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44364" w14:textId="0B6491DA" w:rsidR="444DE5B9" w:rsidRDefault="444DE5B9" w:rsidP="375F0260">
      <w:pPr>
        <w:spacing w:line="360" w:lineRule="auto"/>
        <w:jc w:val="both"/>
        <w:rPr>
          <w:rFonts w:ascii="Arial" w:eastAsia="Arial" w:hAnsi="Arial" w:cs="Arial"/>
          <w:sz w:val="24"/>
          <w:szCs w:val="24"/>
        </w:rPr>
      </w:pPr>
      <w:r w:rsidRPr="375F0260">
        <w:rPr>
          <w:rFonts w:ascii="Arial" w:eastAsia="Arial" w:hAnsi="Arial" w:cs="Arial"/>
          <w:sz w:val="24"/>
          <w:szCs w:val="24"/>
        </w:rPr>
        <w:t>Quality is recognised as a safe, hygienic environment</w:t>
      </w:r>
      <w:r w:rsidR="62453D83" w:rsidRPr="375F0260">
        <w:rPr>
          <w:rFonts w:ascii="Arial" w:eastAsia="Arial" w:hAnsi="Arial" w:cs="Arial"/>
          <w:sz w:val="24"/>
          <w:szCs w:val="24"/>
        </w:rPr>
        <w:t xml:space="preserve"> with plenty of quality toys and resources that can be used for learning inside and outside</w:t>
      </w:r>
      <w:r w:rsidRPr="375F0260">
        <w:rPr>
          <w:rFonts w:ascii="Arial" w:eastAsia="Arial" w:hAnsi="Arial" w:cs="Arial"/>
          <w:sz w:val="24"/>
          <w:szCs w:val="24"/>
        </w:rPr>
        <w:t xml:space="preserve"> (</w:t>
      </w:r>
      <w:r w:rsidR="23A05852" w:rsidRPr="375F0260">
        <w:rPr>
          <w:rFonts w:ascii="Arial" w:eastAsia="Arial" w:hAnsi="Arial" w:cs="Arial"/>
          <w:sz w:val="24"/>
          <w:szCs w:val="24"/>
        </w:rPr>
        <w:t>Pacey,2023</w:t>
      </w:r>
      <w:r w:rsidRPr="375F0260">
        <w:rPr>
          <w:rFonts w:ascii="Arial" w:eastAsia="Arial" w:hAnsi="Arial" w:cs="Arial"/>
          <w:sz w:val="24"/>
          <w:szCs w:val="24"/>
        </w:rPr>
        <w:t>)</w:t>
      </w:r>
      <w:r w:rsidR="34CA8354" w:rsidRPr="375F0260">
        <w:rPr>
          <w:rFonts w:ascii="Arial" w:eastAsia="Arial" w:hAnsi="Arial" w:cs="Arial"/>
          <w:sz w:val="24"/>
          <w:szCs w:val="24"/>
        </w:rPr>
        <w:t>.</w:t>
      </w:r>
      <w:r w:rsidR="140F7629" w:rsidRPr="375F0260">
        <w:rPr>
          <w:rFonts w:ascii="Arial" w:eastAsia="Arial" w:hAnsi="Arial" w:cs="Arial"/>
          <w:sz w:val="24"/>
          <w:szCs w:val="24"/>
        </w:rPr>
        <w:t xml:space="preserve"> Likewise, California department of education (2022) states that the childcare provider should offer a safe and stimulating, loving environment in which the children will mentally and physically thrive. This suggests that a quality setting should </w:t>
      </w:r>
      <w:r w:rsidR="43C36431" w:rsidRPr="375F0260">
        <w:rPr>
          <w:rFonts w:ascii="Arial" w:eastAsia="Arial" w:hAnsi="Arial" w:cs="Arial"/>
          <w:sz w:val="24"/>
          <w:szCs w:val="24"/>
        </w:rPr>
        <w:t xml:space="preserve">help the development of a </w:t>
      </w:r>
      <w:r w:rsidR="2C54F380" w:rsidRPr="375F0260">
        <w:rPr>
          <w:rFonts w:ascii="Arial" w:eastAsia="Arial" w:hAnsi="Arial" w:cs="Arial"/>
          <w:sz w:val="24"/>
          <w:szCs w:val="24"/>
        </w:rPr>
        <w:t>child's</w:t>
      </w:r>
      <w:r w:rsidR="43C36431" w:rsidRPr="375F0260">
        <w:rPr>
          <w:rFonts w:ascii="Arial" w:eastAsia="Arial" w:hAnsi="Arial" w:cs="Arial"/>
          <w:sz w:val="24"/>
          <w:szCs w:val="24"/>
        </w:rPr>
        <w:t xml:space="preserve"> mental and </w:t>
      </w:r>
      <w:r w:rsidR="76C18440" w:rsidRPr="375F0260">
        <w:rPr>
          <w:rFonts w:ascii="Arial" w:eastAsia="Arial" w:hAnsi="Arial" w:cs="Arial"/>
          <w:sz w:val="24"/>
          <w:szCs w:val="24"/>
        </w:rPr>
        <w:t>physical</w:t>
      </w:r>
      <w:r w:rsidR="43C36431" w:rsidRPr="375F0260">
        <w:rPr>
          <w:rFonts w:ascii="Arial" w:eastAsia="Arial" w:hAnsi="Arial" w:cs="Arial"/>
          <w:sz w:val="24"/>
          <w:szCs w:val="24"/>
        </w:rPr>
        <w:t xml:space="preserve"> needs</w:t>
      </w:r>
      <w:r w:rsidR="64E6EAA0" w:rsidRPr="375F0260">
        <w:rPr>
          <w:rFonts w:ascii="Arial" w:eastAsia="Arial" w:hAnsi="Arial" w:cs="Arial"/>
          <w:sz w:val="24"/>
          <w:szCs w:val="24"/>
        </w:rPr>
        <w:t>. T</w:t>
      </w:r>
      <w:r w:rsidR="6E03B6A1" w:rsidRPr="375F0260">
        <w:rPr>
          <w:rFonts w:ascii="Arial" w:eastAsia="Arial" w:hAnsi="Arial" w:cs="Arial"/>
          <w:sz w:val="24"/>
          <w:szCs w:val="24"/>
        </w:rPr>
        <w:t xml:space="preserve">his also suggests by providing </w:t>
      </w:r>
      <w:r w:rsidR="44395D39" w:rsidRPr="375F0260">
        <w:rPr>
          <w:rFonts w:ascii="Arial" w:eastAsia="Arial" w:hAnsi="Arial" w:cs="Arial"/>
          <w:sz w:val="24"/>
          <w:szCs w:val="24"/>
        </w:rPr>
        <w:t xml:space="preserve">children </w:t>
      </w:r>
      <w:r w:rsidR="6E03B6A1" w:rsidRPr="375F0260">
        <w:rPr>
          <w:rFonts w:ascii="Arial" w:eastAsia="Arial" w:hAnsi="Arial" w:cs="Arial"/>
          <w:sz w:val="24"/>
          <w:szCs w:val="24"/>
        </w:rPr>
        <w:t xml:space="preserve">with a safe and stimulating, loving </w:t>
      </w:r>
      <w:r w:rsidR="7AEA135B" w:rsidRPr="375F0260">
        <w:rPr>
          <w:rFonts w:ascii="Arial" w:eastAsia="Arial" w:hAnsi="Arial" w:cs="Arial"/>
          <w:sz w:val="24"/>
          <w:szCs w:val="24"/>
        </w:rPr>
        <w:t>environment</w:t>
      </w:r>
      <w:r w:rsidR="6E03B6A1" w:rsidRPr="375F0260">
        <w:rPr>
          <w:rFonts w:ascii="Arial" w:eastAsia="Arial" w:hAnsi="Arial" w:cs="Arial"/>
          <w:sz w:val="24"/>
          <w:szCs w:val="24"/>
        </w:rPr>
        <w:t xml:space="preserve"> </w:t>
      </w:r>
      <w:r w:rsidR="11733BF0" w:rsidRPr="375F0260">
        <w:rPr>
          <w:rFonts w:ascii="Arial" w:eastAsia="Arial" w:hAnsi="Arial" w:cs="Arial"/>
          <w:sz w:val="24"/>
          <w:szCs w:val="24"/>
        </w:rPr>
        <w:t xml:space="preserve">will help </w:t>
      </w:r>
      <w:r w:rsidR="195E6CEA" w:rsidRPr="375F0260">
        <w:rPr>
          <w:rFonts w:ascii="Arial" w:eastAsia="Arial" w:hAnsi="Arial" w:cs="Arial"/>
          <w:sz w:val="24"/>
          <w:szCs w:val="24"/>
        </w:rPr>
        <w:t xml:space="preserve">children </w:t>
      </w:r>
      <w:r w:rsidR="11733BF0" w:rsidRPr="375F0260">
        <w:rPr>
          <w:rFonts w:ascii="Arial" w:eastAsia="Arial" w:hAnsi="Arial" w:cs="Arial"/>
          <w:sz w:val="24"/>
          <w:szCs w:val="24"/>
        </w:rPr>
        <w:t xml:space="preserve">to be </w:t>
      </w:r>
      <w:r w:rsidR="54D84100" w:rsidRPr="375F0260">
        <w:rPr>
          <w:rFonts w:ascii="Arial" w:eastAsia="Arial" w:hAnsi="Arial" w:cs="Arial"/>
          <w:sz w:val="24"/>
          <w:szCs w:val="24"/>
        </w:rPr>
        <w:t>confident</w:t>
      </w:r>
      <w:r w:rsidR="11733BF0" w:rsidRPr="375F0260">
        <w:rPr>
          <w:rFonts w:ascii="Arial" w:eastAsia="Arial" w:hAnsi="Arial" w:cs="Arial"/>
          <w:sz w:val="24"/>
          <w:szCs w:val="24"/>
        </w:rPr>
        <w:t xml:space="preserve"> and happy</w:t>
      </w:r>
      <w:r w:rsidR="285D2A31" w:rsidRPr="375F0260">
        <w:rPr>
          <w:rFonts w:ascii="Arial" w:eastAsia="Arial" w:hAnsi="Arial" w:cs="Arial"/>
          <w:sz w:val="24"/>
          <w:szCs w:val="24"/>
        </w:rPr>
        <w:t>.</w:t>
      </w:r>
      <w:r w:rsidR="2935BCF8" w:rsidRPr="375F0260">
        <w:rPr>
          <w:rFonts w:ascii="Arial" w:eastAsia="Arial" w:hAnsi="Arial" w:cs="Arial"/>
          <w:sz w:val="24"/>
          <w:szCs w:val="24"/>
        </w:rPr>
        <w:t xml:space="preserve"> Moreover, for children, a high-quality program may mean feeling accepted for who they are no matter what their ability or culture. It means having friends and responsive adults, being emotionally and physically comfortable and the possibility of having a variety of fun, interesting and engaging activities (finding quality care, no date). This suggests that a quality setting from a child </w:t>
      </w:r>
      <w:r w:rsidR="083EECB6" w:rsidRPr="375F0260">
        <w:rPr>
          <w:rFonts w:ascii="Arial" w:eastAsia="Arial" w:hAnsi="Arial" w:cs="Arial"/>
          <w:sz w:val="24"/>
          <w:szCs w:val="24"/>
        </w:rPr>
        <w:t>perspective</w:t>
      </w:r>
      <w:r w:rsidR="2935BCF8" w:rsidRPr="375F0260">
        <w:rPr>
          <w:rFonts w:ascii="Arial" w:eastAsia="Arial" w:hAnsi="Arial" w:cs="Arial"/>
          <w:sz w:val="24"/>
          <w:szCs w:val="24"/>
        </w:rPr>
        <w:t xml:space="preserve"> means being accepted and feeling ‘at home’ in the setting as well as having fun and making friends. </w:t>
      </w:r>
      <w:r w:rsidR="7ACE648A" w:rsidRPr="375F0260">
        <w:rPr>
          <w:rFonts w:ascii="Arial" w:eastAsia="Arial" w:hAnsi="Arial" w:cs="Arial"/>
          <w:sz w:val="24"/>
          <w:szCs w:val="24"/>
        </w:rPr>
        <w:t xml:space="preserve">A safe </w:t>
      </w:r>
      <w:r w:rsidR="78FA2E8C" w:rsidRPr="375F0260">
        <w:rPr>
          <w:rFonts w:ascii="Arial" w:eastAsia="Arial" w:hAnsi="Arial" w:cs="Arial"/>
          <w:sz w:val="24"/>
          <w:szCs w:val="24"/>
        </w:rPr>
        <w:t>environment</w:t>
      </w:r>
      <w:r w:rsidR="7ACE648A" w:rsidRPr="375F0260">
        <w:rPr>
          <w:rFonts w:ascii="Arial" w:eastAsia="Arial" w:hAnsi="Arial" w:cs="Arial"/>
          <w:sz w:val="24"/>
          <w:szCs w:val="24"/>
        </w:rPr>
        <w:t xml:space="preserve"> </w:t>
      </w:r>
      <w:r w:rsidR="162A2B93" w:rsidRPr="375F0260">
        <w:rPr>
          <w:rFonts w:ascii="Arial" w:eastAsia="Arial" w:hAnsi="Arial" w:cs="Arial"/>
          <w:sz w:val="24"/>
          <w:szCs w:val="24"/>
        </w:rPr>
        <w:t xml:space="preserve">requires the </w:t>
      </w:r>
      <w:r w:rsidR="594A99E9" w:rsidRPr="375F0260">
        <w:rPr>
          <w:rFonts w:ascii="Arial" w:eastAsia="Arial" w:hAnsi="Arial" w:cs="Arial"/>
          <w:sz w:val="24"/>
          <w:szCs w:val="24"/>
        </w:rPr>
        <w:t>statutory</w:t>
      </w:r>
      <w:r w:rsidR="162A2B93" w:rsidRPr="375F0260">
        <w:rPr>
          <w:rFonts w:ascii="Arial" w:eastAsia="Arial" w:hAnsi="Arial" w:cs="Arial"/>
          <w:sz w:val="24"/>
          <w:szCs w:val="24"/>
        </w:rPr>
        <w:t xml:space="preserve"> </w:t>
      </w:r>
      <w:r w:rsidR="08CBB091" w:rsidRPr="375F0260">
        <w:rPr>
          <w:rFonts w:ascii="Arial" w:eastAsia="Arial" w:hAnsi="Arial" w:cs="Arial"/>
          <w:sz w:val="24"/>
          <w:szCs w:val="24"/>
        </w:rPr>
        <w:t>requirements</w:t>
      </w:r>
      <w:r w:rsidR="162A2B93" w:rsidRPr="375F0260">
        <w:rPr>
          <w:rFonts w:ascii="Arial" w:eastAsia="Arial" w:hAnsi="Arial" w:cs="Arial"/>
          <w:sz w:val="24"/>
          <w:szCs w:val="24"/>
        </w:rPr>
        <w:t xml:space="preserve"> of a childcare setting</w:t>
      </w:r>
      <w:r w:rsidR="2BBB0BDC" w:rsidRPr="375F0260">
        <w:rPr>
          <w:rFonts w:ascii="Arial" w:eastAsia="Arial" w:hAnsi="Arial" w:cs="Arial"/>
          <w:sz w:val="24"/>
          <w:szCs w:val="24"/>
        </w:rPr>
        <w:t xml:space="preserve">; safeguarding include that all staff in the workplace read about the requirements for child protection and safeguarding which can also be found at; Standard 20 of the </w:t>
      </w:r>
      <w:hyperlink r:id="rId7">
        <w:r w:rsidR="2BBB0BDC" w:rsidRPr="375F0260">
          <w:rPr>
            <w:rStyle w:val="Hyperlink"/>
            <w:rFonts w:ascii="Arial" w:eastAsia="Arial" w:hAnsi="Arial" w:cs="Arial"/>
            <w:color w:val="auto"/>
            <w:sz w:val="24"/>
            <w:szCs w:val="24"/>
            <w:u w:val="none"/>
          </w:rPr>
          <w:t>National Minimum Standards</w:t>
        </w:r>
      </w:hyperlink>
      <w:r w:rsidR="2BBB0BDC" w:rsidRPr="375F0260">
        <w:rPr>
          <w:rFonts w:ascii="Arial" w:eastAsia="Arial" w:hAnsi="Arial" w:cs="Arial"/>
          <w:sz w:val="24"/>
          <w:szCs w:val="24"/>
        </w:rPr>
        <w:t xml:space="preserve"> in Wales. it is also important that at least one member of staff in the setting have a valid paediatric first aid certificate. Furthermore, every early </w:t>
      </w:r>
      <w:r w:rsidR="05CA1E46" w:rsidRPr="375F0260">
        <w:rPr>
          <w:rFonts w:ascii="Arial" w:eastAsia="Arial" w:hAnsi="Arial" w:cs="Arial"/>
          <w:sz w:val="24"/>
          <w:szCs w:val="24"/>
        </w:rPr>
        <w:t>year's</w:t>
      </w:r>
      <w:r w:rsidR="2BBB0BDC" w:rsidRPr="375F0260">
        <w:rPr>
          <w:rFonts w:ascii="Arial" w:eastAsia="Arial" w:hAnsi="Arial" w:cs="Arial"/>
          <w:sz w:val="24"/>
          <w:szCs w:val="24"/>
        </w:rPr>
        <w:t xml:space="preserve"> childcare worker has a duty to undertake daily risk assessments of the setting, and to complete risk assessment sheets before any activity that poses a risk to babies and children (CBAC,2019)</w:t>
      </w:r>
      <w:r w:rsidR="047EED51" w:rsidRPr="375F0260">
        <w:rPr>
          <w:rFonts w:ascii="Arial" w:eastAsia="Arial" w:hAnsi="Arial" w:cs="Arial"/>
          <w:sz w:val="24"/>
          <w:szCs w:val="24"/>
        </w:rPr>
        <w:t>. However, quality goes beyond these requirements.</w:t>
      </w:r>
      <w:r w:rsidR="6E02E39A" w:rsidRPr="375F0260">
        <w:rPr>
          <w:rFonts w:ascii="Arial" w:eastAsia="Arial" w:hAnsi="Arial" w:cs="Arial"/>
          <w:sz w:val="24"/>
          <w:szCs w:val="24"/>
        </w:rPr>
        <w:t xml:space="preserve"> Quality can be recognised in a childcare setting by </w:t>
      </w:r>
      <w:r w:rsidR="713A845C" w:rsidRPr="375F0260">
        <w:rPr>
          <w:rFonts w:ascii="Arial" w:eastAsia="Arial" w:hAnsi="Arial" w:cs="Arial"/>
          <w:sz w:val="24"/>
          <w:szCs w:val="24"/>
        </w:rPr>
        <w:t xml:space="preserve">allowing children to have access to quality </w:t>
      </w:r>
      <w:r w:rsidR="5F3FD004" w:rsidRPr="375F0260">
        <w:rPr>
          <w:rFonts w:ascii="Arial" w:eastAsia="Arial" w:hAnsi="Arial" w:cs="Arial"/>
          <w:sz w:val="24"/>
          <w:szCs w:val="24"/>
        </w:rPr>
        <w:t>resources</w:t>
      </w:r>
      <w:r w:rsidR="713A845C" w:rsidRPr="375F0260">
        <w:rPr>
          <w:rFonts w:ascii="Arial" w:eastAsia="Arial" w:hAnsi="Arial" w:cs="Arial"/>
          <w:sz w:val="24"/>
          <w:szCs w:val="24"/>
        </w:rPr>
        <w:t xml:space="preserve"> and toys such as open-</w:t>
      </w:r>
      <w:r w:rsidR="72EEA1B0" w:rsidRPr="375F0260">
        <w:rPr>
          <w:rFonts w:ascii="Arial" w:eastAsia="Arial" w:hAnsi="Arial" w:cs="Arial"/>
          <w:sz w:val="24"/>
          <w:szCs w:val="24"/>
        </w:rPr>
        <w:t>ended</w:t>
      </w:r>
      <w:r w:rsidR="713A845C" w:rsidRPr="375F0260">
        <w:rPr>
          <w:rFonts w:ascii="Arial" w:eastAsia="Arial" w:hAnsi="Arial" w:cs="Arial"/>
          <w:sz w:val="24"/>
          <w:szCs w:val="24"/>
        </w:rPr>
        <w:t xml:space="preserve"> materials as they support all areas of development  because there are endless possibilities for the ways that open-ended materials can be manipulated and used  Some examples of open-ended materials are sand, water, blocks, play dough and paint (town square, 2017).</w:t>
      </w:r>
    </w:p>
    <w:p w14:paraId="742CD29B" w14:textId="76951C05" w:rsidR="285D2A31" w:rsidRDefault="285D2A31" w:rsidP="375F0260">
      <w:pPr>
        <w:spacing w:line="360" w:lineRule="auto"/>
        <w:jc w:val="both"/>
        <w:rPr>
          <w:rFonts w:ascii="Arial" w:eastAsia="Arial" w:hAnsi="Arial" w:cs="Arial"/>
          <w:sz w:val="24"/>
          <w:szCs w:val="24"/>
        </w:rPr>
      </w:pPr>
      <w:r w:rsidRPr="375F0260">
        <w:rPr>
          <w:rFonts w:ascii="Arial" w:eastAsia="Arial" w:hAnsi="Arial" w:cs="Arial"/>
          <w:sz w:val="24"/>
          <w:szCs w:val="24"/>
        </w:rPr>
        <w:t xml:space="preserve">Quality is </w:t>
      </w:r>
      <w:r w:rsidR="1D019CE4" w:rsidRPr="375F0260">
        <w:rPr>
          <w:rFonts w:ascii="Arial" w:eastAsia="Arial" w:hAnsi="Arial" w:cs="Arial"/>
          <w:sz w:val="24"/>
          <w:szCs w:val="24"/>
        </w:rPr>
        <w:t>important</w:t>
      </w:r>
      <w:r w:rsidRPr="375F0260">
        <w:rPr>
          <w:rFonts w:ascii="Arial" w:eastAsia="Arial" w:hAnsi="Arial" w:cs="Arial"/>
          <w:sz w:val="24"/>
          <w:szCs w:val="24"/>
        </w:rPr>
        <w:t xml:space="preserve"> in childcare as explained by </w:t>
      </w:r>
      <w:r w:rsidR="1EC3CF68" w:rsidRPr="375F0260">
        <w:rPr>
          <w:rFonts w:ascii="Arial" w:eastAsia="Arial" w:hAnsi="Arial" w:cs="Arial"/>
          <w:sz w:val="24"/>
          <w:szCs w:val="24"/>
        </w:rPr>
        <w:t>foundation years (</w:t>
      </w:r>
      <w:r w:rsidR="50397F9C" w:rsidRPr="375F0260">
        <w:rPr>
          <w:rFonts w:ascii="Arial" w:eastAsia="Arial" w:hAnsi="Arial" w:cs="Arial"/>
          <w:sz w:val="24"/>
          <w:szCs w:val="24"/>
        </w:rPr>
        <w:t xml:space="preserve">no </w:t>
      </w:r>
      <w:r w:rsidR="1F23AF43" w:rsidRPr="375F0260">
        <w:rPr>
          <w:rFonts w:ascii="Arial" w:eastAsia="Arial" w:hAnsi="Arial" w:cs="Arial"/>
          <w:sz w:val="24"/>
          <w:szCs w:val="24"/>
        </w:rPr>
        <w:t>date)</w:t>
      </w:r>
      <w:r w:rsidR="1EC3CF68" w:rsidRPr="375F0260">
        <w:rPr>
          <w:rFonts w:ascii="Arial" w:eastAsia="Arial" w:hAnsi="Arial" w:cs="Arial"/>
          <w:sz w:val="24"/>
          <w:szCs w:val="24"/>
        </w:rPr>
        <w:t xml:space="preserve"> children </w:t>
      </w:r>
      <w:r w:rsidRPr="375F0260">
        <w:rPr>
          <w:rFonts w:ascii="Arial" w:eastAsia="Arial" w:hAnsi="Arial" w:cs="Arial"/>
          <w:sz w:val="24"/>
          <w:szCs w:val="24"/>
        </w:rPr>
        <w:t xml:space="preserve">who experience high quality provision are well placed to achieve higher outcomes at school and develop better social, </w:t>
      </w:r>
      <w:r w:rsidR="7DE871B8" w:rsidRPr="375F0260">
        <w:rPr>
          <w:rFonts w:ascii="Arial" w:eastAsia="Arial" w:hAnsi="Arial" w:cs="Arial"/>
          <w:sz w:val="24"/>
          <w:szCs w:val="24"/>
        </w:rPr>
        <w:t>emotional,</w:t>
      </w:r>
      <w:r w:rsidRPr="375F0260">
        <w:rPr>
          <w:rFonts w:ascii="Arial" w:eastAsia="Arial" w:hAnsi="Arial" w:cs="Arial"/>
          <w:sz w:val="24"/>
          <w:szCs w:val="24"/>
        </w:rPr>
        <w:t xml:space="preserve"> and cognitive abilities.</w:t>
      </w:r>
      <w:r w:rsidR="4C3E8997" w:rsidRPr="375F0260">
        <w:rPr>
          <w:rFonts w:ascii="Arial" w:eastAsia="Arial" w:hAnsi="Arial" w:cs="Arial"/>
          <w:sz w:val="24"/>
          <w:szCs w:val="24"/>
        </w:rPr>
        <w:t xml:space="preserve"> Furthermore, great start to quality (</w:t>
      </w:r>
      <w:r w:rsidR="3A997D14" w:rsidRPr="375F0260">
        <w:rPr>
          <w:rFonts w:ascii="Arial" w:eastAsia="Arial" w:hAnsi="Arial" w:cs="Arial"/>
          <w:sz w:val="24"/>
          <w:szCs w:val="24"/>
        </w:rPr>
        <w:t>2023</w:t>
      </w:r>
      <w:r w:rsidR="4C3E8997" w:rsidRPr="375F0260">
        <w:rPr>
          <w:rFonts w:ascii="Arial" w:eastAsia="Arial" w:hAnsi="Arial" w:cs="Arial"/>
          <w:sz w:val="24"/>
          <w:szCs w:val="24"/>
        </w:rPr>
        <w:t xml:space="preserve">) states that When children are in a high-quality program in their first five years, they are given a safe place to learn, explore their world and build relationships. By being in this type of environment, the foundation is set for them to be successful in school, </w:t>
      </w:r>
      <w:r w:rsidR="30029B24" w:rsidRPr="375F0260">
        <w:rPr>
          <w:rFonts w:ascii="Arial" w:eastAsia="Arial" w:hAnsi="Arial" w:cs="Arial"/>
          <w:sz w:val="24"/>
          <w:szCs w:val="24"/>
        </w:rPr>
        <w:t>work,</w:t>
      </w:r>
      <w:r w:rsidR="4C3E8997" w:rsidRPr="375F0260">
        <w:rPr>
          <w:rFonts w:ascii="Arial" w:eastAsia="Arial" w:hAnsi="Arial" w:cs="Arial"/>
          <w:sz w:val="24"/>
          <w:szCs w:val="24"/>
        </w:rPr>
        <w:t xml:space="preserve"> and life. </w:t>
      </w:r>
      <w:r w:rsidR="57865057" w:rsidRPr="375F0260">
        <w:rPr>
          <w:rFonts w:ascii="Arial" w:eastAsia="Arial" w:hAnsi="Arial" w:cs="Arial"/>
          <w:sz w:val="24"/>
          <w:szCs w:val="24"/>
        </w:rPr>
        <w:t xml:space="preserve"> </w:t>
      </w:r>
      <w:r w:rsidR="601EFF9A" w:rsidRPr="375F0260">
        <w:rPr>
          <w:rFonts w:ascii="Arial" w:eastAsia="Arial" w:hAnsi="Arial" w:cs="Arial"/>
          <w:sz w:val="24"/>
          <w:szCs w:val="24"/>
        </w:rPr>
        <w:t xml:space="preserve">therefore, this </w:t>
      </w:r>
      <w:r w:rsidR="2274302F" w:rsidRPr="375F0260">
        <w:rPr>
          <w:rFonts w:ascii="Arial" w:eastAsia="Arial" w:hAnsi="Arial" w:cs="Arial"/>
          <w:sz w:val="24"/>
          <w:szCs w:val="24"/>
        </w:rPr>
        <w:t>suggest</w:t>
      </w:r>
      <w:r w:rsidR="57865057" w:rsidRPr="375F0260">
        <w:rPr>
          <w:rFonts w:ascii="Arial" w:eastAsia="Arial" w:hAnsi="Arial" w:cs="Arial"/>
          <w:sz w:val="24"/>
          <w:szCs w:val="24"/>
        </w:rPr>
        <w:t xml:space="preserve"> that children who learn in </w:t>
      </w:r>
      <w:r w:rsidR="57865057" w:rsidRPr="375F0260">
        <w:rPr>
          <w:rFonts w:ascii="Arial" w:eastAsia="Arial" w:hAnsi="Arial" w:cs="Arial"/>
          <w:sz w:val="24"/>
          <w:szCs w:val="24"/>
        </w:rPr>
        <w:lastRenderedPageBreak/>
        <w:t xml:space="preserve">a quality </w:t>
      </w:r>
      <w:r w:rsidR="7C01FF7B" w:rsidRPr="375F0260">
        <w:rPr>
          <w:rFonts w:ascii="Arial" w:eastAsia="Arial" w:hAnsi="Arial" w:cs="Arial"/>
          <w:sz w:val="24"/>
          <w:szCs w:val="24"/>
        </w:rPr>
        <w:t>environment</w:t>
      </w:r>
      <w:r w:rsidR="57865057" w:rsidRPr="375F0260">
        <w:rPr>
          <w:rFonts w:ascii="Arial" w:eastAsia="Arial" w:hAnsi="Arial" w:cs="Arial"/>
          <w:sz w:val="24"/>
          <w:szCs w:val="24"/>
        </w:rPr>
        <w:t xml:space="preserve"> are more likely to get a higher education and </w:t>
      </w:r>
      <w:r w:rsidR="0454ADB9" w:rsidRPr="375F0260">
        <w:rPr>
          <w:rFonts w:ascii="Arial" w:eastAsia="Arial" w:hAnsi="Arial" w:cs="Arial"/>
          <w:sz w:val="24"/>
          <w:szCs w:val="24"/>
        </w:rPr>
        <w:t>later</w:t>
      </w:r>
      <w:r w:rsidR="57865057" w:rsidRPr="375F0260">
        <w:rPr>
          <w:rFonts w:ascii="Arial" w:eastAsia="Arial" w:hAnsi="Arial" w:cs="Arial"/>
          <w:sz w:val="24"/>
          <w:szCs w:val="24"/>
        </w:rPr>
        <w:t xml:space="preserve"> a </w:t>
      </w:r>
      <w:r w:rsidR="79F00A38" w:rsidRPr="375F0260">
        <w:rPr>
          <w:rFonts w:ascii="Arial" w:eastAsia="Arial" w:hAnsi="Arial" w:cs="Arial"/>
          <w:sz w:val="24"/>
          <w:szCs w:val="24"/>
        </w:rPr>
        <w:t>successful</w:t>
      </w:r>
      <w:r w:rsidR="1C0D99CB" w:rsidRPr="375F0260">
        <w:rPr>
          <w:rFonts w:ascii="Arial" w:eastAsia="Arial" w:hAnsi="Arial" w:cs="Arial"/>
          <w:sz w:val="24"/>
          <w:szCs w:val="24"/>
        </w:rPr>
        <w:t xml:space="preserve"> work career. </w:t>
      </w:r>
      <w:r w:rsidR="57865057" w:rsidRPr="375F0260">
        <w:rPr>
          <w:rFonts w:ascii="Arial" w:eastAsia="Arial" w:hAnsi="Arial" w:cs="Arial"/>
          <w:sz w:val="24"/>
          <w:szCs w:val="24"/>
        </w:rPr>
        <w:t xml:space="preserve"> </w:t>
      </w:r>
      <w:r w:rsidR="2A9D2B28" w:rsidRPr="375F0260">
        <w:rPr>
          <w:rFonts w:ascii="Arial" w:eastAsia="Arial" w:hAnsi="Arial" w:cs="Arial"/>
          <w:sz w:val="24"/>
          <w:szCs w:val="24"/>
        </w:rPr>
        <w:t xml:space="preserve">Research states that ‘Children who experience high quality provision are well placed to achieve higher outcomes at school and develop better social, emotional and cognitive abilities necessary for life-long learning’ (foundation years, no date).  Likewise, great start to quality (2023) states that high-quality childcare helps children be more successful in school and has shown improved health and increased </w:t>
      </w:r>
      <w:r w:rsidR="5A3C9B58" w:rsidRPr="375F0260">
        <w:rPr>
          <w:rFonts w:ascii="Arial" w:eastAsia="Arial" w:hAnsi="Arial" w:cs="Arial"/>
          <w:sz w:val="24"/>
          <w:szCs w:val="24"/>
        </w:rPr>
        <w:t>l</w:t>
      </w:r>
      <w:r w:rsidR="2A9D2B28" w:rsidRPr="375F0260">
        <w:rPr>
          <w:rFonts w:ascii="Arial" w:eastAsia="Arial" w:hAnsi="Arial" w:cs="Arial"/>
          <w:sz w:val="24"/>
          <w:szCs w:val="24"/>
        </w:rPr>
        <w:t>earning outcomes over children's lifetimes.</w:t>
      </w:r>
    </w:p>
    <w:p w14:paraId="03A4A666" w14:textId="70C4506A" w:rsidR="2BA041C4" w:rsidRDefault="2BA041C4" w:rsidP="375F0260">
      <w:pPr>
        <w:spacing w:line="360" w:lineRule="auto"/>
        <w:jc w:val="both"/>
        <w:rPr>
          <w:rFonts w:ascii="Arial" w:eastAsia="Arial" w:hAnsi="Arial" w:cs="Arial"/>
          <w:sz w:val="24"/>
          <w:szCs w:val="24"/>
        </w:rPr>
      </w:pPr>
      <w:r w:rsidRPr="375F0260">
        <w:rPr>
          <w:rFonts w:ascii="Arial" w:eastAsia="Arial" w:hAnsi="Arial" w:cs="Arial"/>
          <w:sz w:val="24"/>
          <w:szCs w:val="24"/>
        </w:rPr>
        <w:t xml:space="preserve">However, </w:t>
      </w:r>
      <w:r w:rsidR="4CDF76DC" w:rsidRPr="375F0260">
        <w:rPr>
          <w:rFonts w:ascii="Arial" w:eastAsia="Arial" w:hAnsi="Arial" w:cs="Arial"/>
          <w:sz w:val="24"/>
          <w:szCs w:val="24"/>
        </w:rPr>
        <w:t>Quality is defined as a degree of excellence. This means not average, not “it will do” childcare, but excellent childcare.</w:t>
      </w:r>
      <w:r w:rsidR="011A7FF3" w:rsidRPr="375F0260">
        <w:rPr>
          <w:rFonts w:ascii="Arial" w:eastAsia="Arial" w:hAnsi="Arial" w:cs="Arial"/>
          <w:sz w:val="24"/>
          <w:szCs w:val="24"/>
        </w:rPr>
        <w:t xml:space="preserve"> </w:t>
      </w:r>
      <w:r w:rsidR="4CDF76DC" w:rsidRPr="375F0260">
        <w:rPr>
          <w:rFonts w:ascii="Arial" w:eastAsia="Arial" w:hAnsi="Arial" w:cs="Arial"/>
          <w:sz w:val="24"/>
          <w:szCs w:val="24"/>
        </w:rPr>
        <w:t>Moreover, through the eyes of parent's quality childcare safeguards a child’s health and safety (finding quality in childcare, no date).</w:t>
      </w:r>
      <w:r w:rsidR="4A6B1309" w:rsidRPr="375F0260">
        <w:rPr>
          <w:rFonts w:ascii="Arial" w:eastAsia="Arial" w:hAnsi="Arial" w:cs="Arial"/>
          <w:sz w:val="24"/>
          <w:szCs w:val="24"/>
        </w:rPr>
        <w:t xml:space="preserve"> </w:t>
      </w:r>
      <w:r w:rsidR="36FD416C" w:rsidRPr="375F0260">
        <w:rPr>
          <w:rFonts w:ascii="Arial" w:eastAsia="Arial" w:hAnsi="Arial" w:cs="Arial"/>
          <w:sz w:val="24"/>
          <w:szCs w:val="24"/>
        </w:rPr>
        <w:t>Therefore,</w:t>
      </w:r>
      <w:r w:rsidR="4A6B1309" w:rsidRPr="375F0260">
        <w:rPr>
          <w:rFonts w:ascii="Arial" w:eastAsia="Arial" w:hAnsi="Arial" w:cs="Arial"/>
          <w:sz w:val="24"/>
          <w:szCs w:val="24"/>
        </w:rPr>
        <w:t xml:space="preserve"> it is important that quality is provided within early years settings for many reasons such as; </w:t>
      </w:r>
      <w:r w:rsidR="1D748AFC" w:rsidRPr="375F0260">
        <w:rPr>
          <w:rFonts w:ascii="Arial" w:eastAsia="Arial" w:hAnsi="Arial" w:cs="Arial"/>
          <w:sz w:val="24"/>
          <w:szCs w:val="24"/>
        </w:rPr>
        <w:t xml:space="preserve">putting parents minds at rest that their children are in a safe </w:t>
      </w:r>
      <w:r w:rsidR="6F17E8AD" w:rsidRPr="375F0260">
        <w:rPr>
          <w:rFonts w:ascii="Arial" w:eastAsia="Arial" w:hAnsi="Arial" w:cs="Arial"/>
          <w:sz w:val="24"/>
          <w:szCs w:val="24"/>
        </w:rPr>
        <w:t>enjoyable environment</w:t>
      </w:r>
      <w:r w:rsidR="1D748AFC" w:rsidRPr="375F0260">
        <w:rPr>
          <w:rFonts w:ascii="Arial" w:eastAsia="Arial" w:hAnsi="Arial" w:cs="Arial"/>
          <w:sz w:val="24"/>
          <w:szCs w:val="24"/>
        </w:rPr>
        <w:t xml:space="preserve">. It is also </w:t>
      </w:r>
      <w:r w:rsidR="3FF5A455" w:rsidRPr="375F0260">
        <w:rPr>
          <w:rFonts w:ascii="Arial" w:eastAsia="Arial" w:hAnsi="Arial" w:cs="Arial"/>
          <w:sz w:val="24"/>
          <w:szCs w:val="24"/>
        </w:rPr>
        <w:t>important to</w:t>
      </w:r>
      <w:r w:rsidR="1D748AFC" w:rsidRPr="375F0260">
        <w:rPr>
          <w:rFonts w:ascii="Arial" w:eastAsia="Arial" w:hAnsi="Arial" w:cs="Arial"/>
          <w:sz w:val="24"/>
          <w:szCs w:val="24"/>
        </w:rPr>
        <w:t xml:space="preserve"> children </w:t>
      </w:r>
      <w:r w:rsidR="0F768E9F" w:rsidRPr="375F0260">
        <w:rPr>
          <w:rFonts w:ascii="Arial" w:eastAsia="Arial" w:hAnsi="Arial" w:cs="Arial"/>
          <w:sz w:val="24"/>
          <w:szCs w:val="24"/>
        </w:rPr>
        <w:t xml:space="preserve">so that they </w:t>
      </w:r>
      <w:r w:rsidR="03AEE7C5" w:rsidRPr="375F0260">
        <w:rPr>
          <w:rFonts w:ascii="Arial" w:eastAsia="Arial" w:hAnsi="Arial" w:cs="Arial"/>
          <w:sz w:val="24"/>
          <w:szCs w:val="24"/>
        </w:rPr>
        <w:t>can</w:t>
      </w:r>
      <w:r w:rsidR="0F768E9F" w:rsidRPr="375F0260">
        <w:rPr>
          <w:rFonts w:ascii="Arial" w:eastAsia="Arial" w:hAnsi="Arial" w:cs="Arial"/>
          <w:sz w:val="24"/>
          <w:szCs w:val="24"/>
        </w:rPr>
        <w:t xml:space="preserve"> fully </w:t>
      </w:r>
      <w:r w:rsidR="4A6B1309" w:rsidRPr="375F0260">
        <w:rPr>
          <w:rFonts w:ascii="Arial" w:eastAsia="Arial" w:hAnsi="Arial" w:cs="Arial"/>
          <w:sz w:val="24"/>
          <w:szCs w:val="24"/>
        </w:rPr>
        <w:t>develop</w:t>
      </w:r>
      <w:r w:rsidR="6EC90137" w:rsidRPr="375F0260">
        <w:rPr>
          <w:rFonts w:ascii="Arial" w:eastAsia="Arial" w:hAnsi="Arial" w:cs="Arial"/>
          <w:sz w:val="24"/>
          <w:szCs w:val="24"/>
        </w:rPr>
        <w:t xml:space="preserve"> all areas of learning and</w:t>
      </w:r>
      <w:r w:rsidR="4A6B1309" w:rsidRPr="375F0260">
        <w:rPr>
          <w:rFonts w:ascii="Arial" w:eastAsia="Arial" w:hAnsi="Arial" w:cs="Arial"/>
          <w:sz w:val="24"/>
          <w:szCs w:val="24"/>
        </w:rPr>
        <w:t xml:space="preserve"> </w:t>
      </w:r>
      <w:r w:rsidR="7FF32C39" w:rsidRPr="375F0260">
        <w:rPr>
          <w:rFonts w:ascii="Arial" w:eastAsia="Arial" w:hAnsi="Arial" w:cs="Arial"/>
          <w:sz w:val="24"/>
          <w:szCs w:val="24"/>
        </w:rPr>
        <w:t xml:space="preserve">have successful outcomes </w:t>
      </w:r>
      <w:bookmarkStart w:id="0" w:name="_Int_19WyKrCw"/>
      <w:r w:rsidR="368680F3" w:rsidRPr="375F0260">
        <w:rPr>
          <w:rFonts w:ascii="Arial" w:eastAsia="Arial" w:hAnsi="Arial" w:cs="Arial"/>
          <w:sz w:val="24"/>
          <w:szCs w:val="24"/>
        </w:rPr>
        <w:t>later</w:t>
      </w:r>
      <w:r w:rsidR="5E2CEBC8" w:rsidRPr="375F0260">
        <w:rPr>
          <w:rFonts w:ascii="Arial" w:eastAsia="Arial" w:hAnsi="Arial" w:cs="Arial"/>
          <w:sz w:val="24"/>
          <w:szCs w:val="24"/>
        </w:rPr>
        <w:t xml:space="preserve"> on</w:t>
      </w:r>
      <w:bookmarkEnd w:id="0"/>
      <w:r w:rsidR="5E2CEBC8" w:rsidRPr="375F0260">
        <w:rPr>
          <w:rFonts w:ascii="Arial" w:eastAsia="Arial" w:hAnsi="Arial" w:cs="Arial"/>
          <w:sz w:val="24"/>
          <w:szCs w:val="24"/>
        </w:rPr>
        <w:t xml:space="preserve"> in life</w:t>
      </w:r>
      <w:r w:rsidR="7FF32C39" w:rsidRPr="375F0260">
        <w:rPr>
          <w:rFonts w:ascii="Arial" w:eastAsia="Arial" w:hAnsi="Arial" w:cs="Arial"/>
          <w:sz w:val="24"/>
          <w:szCs w:val="24"/>
        </w:rPr>
        <w:t>.</w:t>
      </w:r>
    </w:p>
    <w:p w14:paraId="231148B3" w14:textId="0412C694" w:rsidR="375F0260" w:rsidRDefault="375F0260" w:rsidP="375F0260">
      <w:pPr>
        <w:spacing w:line="360" w:lineRule="auto"/>
        <w:jc w:val="both"/>
        <w:rPr>
          <w:rFonts w:ascii="Arial" w:eastAsia="Arial" w:hAnsi="Arial" w:cs="Arial"/>
          <w:sz w:val="24"/>
          <w:szCs w:val="24"/>
        </w:rPr>
      </w:pPr>
    </w:p>
    <w:p w14:paraId="5CD2F5E0" w14:textId="6997DACD" w:rsidR="7DC9C82B" w:rsidRDefault="7DC9C82B" w:rsidP="375F0260">
      <w:pPr>
        <w:spacing w:line="360" w:lineRule="auto"/>
        <w:jc w:val="both"/>
        <w:rPr>
          <w:rFonts w:ascii="Arial" w:eastAsia="Arial" w:hAnsi="Arial" w:cs="Arial"/>
          <w:sz w:val="24"/>
          <w:szCs w:val="24"/>
        </w:rPr>
      </w:pPr>
      <w:r w:rsidRPr="375F0260">
        <w:rPr>
          <w:rFonts w:ascii="Arial" w:eastAsia="Arial" w:hAnsi="Arial" w:cs="Arial"/>
          <w:sz w:val="24"/>
          <w:szCs w:val="24"/>
        </w:rPr>
        <w:t>There are many methods to measure quality within early years.</w:t>
      </w:r>
      <w:r w:rsidR="767BCCAF" w:rsidRPr="375F0260">
        <w:rPr>
          <w:rFonts w:ascii="Arial" w:eastAsia="Arial" w:hAnsi="Arial" w:cs="Arial"/>
          <w:sz w:val="24"/>
          <w:szCs w:val="24"/>
        </w:rPr>
        <w:t xml:space="preserve"> However,</w:t>
      </w:r>
      <w:r w:rsidRPr="375F0260">
        <w:rPr>
          <w:rFonts w:ascii="Arial" w:eastAsia="Arial" w:hAnsi="Arial" w:cs="Arial"/>
          <w:sz w:val="24"/>
          <w:szCs w:val="24"/>
        </w:rPr>
        <w:t xml:space="preserve"> </w:t>
      </w:r>
      <w:r w:rsidR="7CCD9065" w:rsidRPr="375F0260">
        <w:rPr>
          <w:rFonts w:ascii="Arial" w:eastAsia="Arial" w:hAnsi="Arial" w:cs="Arial"/>
          <w:sz w:val="24"/>
          <w:szCs w:val="24"/>
        </w:rPr>
        <w:t>in</w:t>
      </w:r>
      <w:r w:rsidRPr="375F0260">
        <w:rPr>
          <w:rFonts w:ascii="Arial" w:eastAsia="Arial" w:hAnsi="Arial" w:cs="Arial"/>
          <w:sz w:val="24"/>
          <w:szCs w:val="24"/>
        </w:rPr>
        <w:t xml:space="preserve"> this reflective paper the </w:t>
      </w:r>
      <w:r w:rsidR="4AF0DBDC" w:rsidRPr="375F0260">
        <w:rPr>
          <w:rFonts w:ascii="Arial" w:eastAsia="Arial" w:hAnsi="Arial" w:cs="Arial"/>
          <w:sz w:val="24"/>
          <w:szCs w:val="24"/>
        </w:rPr>
        <w:t>two method</w:t>
      </w:r>
      <w:r w:rsidR="30A9E4D9" w:rsidRPr="375F0260">
        <w:rPr>
          <w:rFonts w:ascii="Arial" w:eastAsia="Arial" w:hAnsi="Arial" w:cs="Arial"/>
          <w:sz w:val="24"/>
          <w:szCs w:val="24"/>
        </w:rPr>
        <w:t xml:space="preserve"> of quality assurance will be </w:t>
      </w:r>
      <w:r w:rsidR="79B57B18" w:rsidRPr="375F0260">
        <w:rPr>
          <w:rFonts w:ascii="Arial" w:eastAsia="Arial" w:hAnsi="Arial" w:cs="Arial"/>
          <w:sz w:val="24"/>
          <w:szCs w:val="24"/>
        </w:rPr>
        <w:t>compared</w:t>
      </w:r>
      <w:r w:rsidR="4AF0DBDC" w:rsidRPr="375F0260">
        <w:rPr>
          <w:rFonts w:ascii="Arial" w:eastAsia="Arial" w:hAnsi="Arial" w:cs="Arial"/>
          <w:sz w:val="24"/>
          <w:szCs w:val="24"/>
        </w:rPr>
        <w:t>;</w:t>
      </w:r>
      <w:r w:rsidR="7DA8B209" w:rsidRPr="375F0260">
        <w:rPr>
          <w:rFonts w:ascii="Arial" w:eastAsia="Arial" w:hAnsi="Arial" w:cs="Arial"/>
          <w:sz w:val="24"/>
          <w:szCs w:val="24"/>
        </w:rPr>
        <w:t xml:space="preserve"> </w:t>
      </w:r>
      <w:r w:rsidR="1ABAAC17" w:rsidRPr="375F0260">
        <w:rPr>
          <w:rFonts w:ascii="Arial" w:eastAsia="Arial" w:hAnsi="Arial" w:cs="Arial"/>
          <w:sz w:val="24"/>
          <w:szCs w:val="24"/>
        </w:rPr>
        <w:t xml:space="preserve">a quality assurance scheme – </w:t>
      </w:r>
      <w:r w:rsidR="5255496A" w:rsidRPr="375F0260">
        <w:rPr>
          <w:rFonts w:ascii="Arial" w:eastAsia="Arial" w:hAnsi="Arial" w:cs="Arial"/>
          <w:sz w:val="24"/>
          <w:szCs w:val="24"/>
        </w:rPr>
        <w:t>E</w:t>
      </w:r>
      <w:r w:rsidR="1ABAAC17" w:rsidRPr="375F0260">
        <w:rPr>
          <w:rFonts w:ascii="Arial" w:eastAsia="Arial" w:hAnsi="Arial" w:cs="Arial"/>
          <w:sz w:val="24"/>
          <w:szCs w:val="24"/>
        </w:rPr>
        <w:t xml:space="preserve">arly </w:t>
      </w:r>
      <w:r w:rsidR="39776F9A" w:rsidRPr="375F0260">
        <w:rPr>
          <w:rFonts w:ascii="Arial" w:eastAsia="Arial" w:hAnsi="Arial" w:cs="Arial"/>
          <w:sz w:val="24"/>
          <w:szCs w:val="24"/>
        </w:rPr>
        <w:t>Y</w:t>
      </w:r>
      <w:r w:rsidR="1ABAAC17" w:rsidRPr="375F0260">
        <w:rPr>
          <w:rFonts w:ascii="Arial" w:eastAsia="Arial" w:hAnsi="Arial" w:cs="Arial"/>
          <w:sz w:val="24"/>
          <w:szCs w:val="24"/>
        </w:rPr>
        <w:t xml:space="preserve">ears Wales and </w:t>
      </w:r>
      <w:r w:rsidR="2BAE1317" w:rsidRPr="375F0260">
        <w:rPr>
          <w:rFonts w:ascii="Arial" w:eastAsia="Arial" w:hAnsi="Arial" w:cs="Arial"/>
          <w:sz w:val="24"/>
          <w:szCs w:val="24"/>
        </w:rPr>
        <w:t>BEEL (Baby Effective Early Learning)</w:t>
      </w:r>
      <w:r w:rsidR="4AF0DBDC" w:rsidRPr="375F0260">
        <w:rPr>
          <w:rFonts w:ascii="Arial" w:eastAsia="Arial" w:hAnsi="Arial" w:cs="Arial"/>
          <w:sz w:val="24"/>
          <w:szCs w:val="24"/>
        </w:rPr>
        <w:t xml:space="preserve"> which is </w:t>
      </w:r>
      <w:r w:rsidR="3999E263" w:rsidRPr="375F0260">
        <w:rPr>
          <w:rFonts w:ascii="Arial" w:eastAsia="Arial" w:hAnsi="Arial" w:cs="Arial"/>
          <w:sz w:val="24"/>
          <w:szCs w:val="24"/>
        </w:rPr>
        <w:t>an</w:t>
      </w:r>
      <w:r w:rsidR="4AF0DBDC" w:rsidRPr="375F0260">
        <w:rPr>
          <w:rFonts w:ascii="Arial" w:eastAsia="Arial" w:hAnsi="Arial" w:cs="Arial"/>
          <w:sz w:val="24"/>
          <w:szCs w:val="24"/>
        </w:rPr>
        <w:t xml:space="preserve"> </w:t>
      </w:r>
      <w:r w:rsidR="7287533D" w:rsidRPr="375F0260">
        <w:rPr>
          <w:rFonts w:ascii="Arial" w:eastAsia="Arial" w:hAnsi="Arial" w:cs="Arial"/>
          <w:sz w:val="24"/>
          <w:szCs w:val="24"/>
        </w:rPr>
        <w:t>environmental</w:t>
      </w:r>
      <w:r w:rsidR="4AF0DBDC" w:rsidRPr="375F0260">
        <w:rPr>
          <w:rFonts w:ascii="Arial" w:eastAsia="Arial" w:hAnsi="Arial" w:cs="Arial"/>
          <w:sz w:val="24"/>
          <w:szCs w:val="24"/>
        </w:rPr>
        <w:t xml:space="preserve"> rating scale</w:t>
      </w:r>
      <w:r w:rsidR="68E833A6" w:rsidRPr="375F0260">
        <w:rPr>
          <w:rFonts w:ascii="Arial" w:eastAsia="Arial" w:hAnsi="Arial" w:cs="Arial"/>
          <w:sz w:val="24"/>
          <w:szCs w:val="24"/>
        </w:rPr>
        <w:t xml:space="preserve">. </w:t>
      </w:r>
      <w:r w:rsidR="5CCDB370" w:rsidRPr="375F0260">
        <w:rPr>
          <w:rFonts w:ascii="Arial" w:eastAsia="Arial" w:hAnsi="Arial" w:cs="Arial"/>
          <w:sz w:val="24"/>
          <w:szCs w:val="24"/>
        </w:rPr>
        <w:t xml:space="preserve"> a quality assurance scheme is a specific type of recognised quality scheme </w:t>
      </w:r>
      <w:r w:rsidR="6EC038C5" w:rsidRPr="375F0260">
        <w:rPr>
          <w:rFonts w:ascii="Arial" w:eastAsia="Arial" w:hAnsi="Arial" w:cs="Arial"/>
          <w:sz w:val="24"/>
          <w:szCs w:val="24"/>
        </w:rPr>
        <w:t>in</w:t>
      </w:r>
      <w:r w:rsidR="255EC15D" w:rsidRPr="375F0260">
        <w:rPr>
          <w:rFonts w:ascii="Arial" w:eastAsia="Arial" w:hAnsi="Arial" w:cs="Arial"/>
          <w:sz w:val="24"/>
          <w:szCs w:val="24"/>
        </w:rPr>
        <w:t xml:space="preserve"> which settings may participate (</w:t>
      </w:r>
      <w:r w:rsidR="5A5BA604" w:rsidRPr="375F0260">
        <w:rPr>
          <w:rFonts w:ascii="Arial" w:eastAsia="Arial" w:hAnsi="Arial" w:cs="Arial"/>
          <w:sz w:val="24"/>
          <w:szCs w:val="24"/>
        </w:rPr>
        <w:t>Hampshire County</w:t>
      </w:r>
      <w:r w:rsidR="49387D69" w:rsidRPr="375F0260">
        <w:rPr>
          <w:rFonts w:ascii="Arial" w:eastAsia="Arial" w:hAnsi="Arial" w:cs="Arial"/>
          <w:sz w:val="24"/>
          <w:szCs w:val="24"/>
        </w:rPr>
        <w:t xml:space="preserve"> council, no date</w:t>
      </w:r>
      <w:r w:rsidR="255EC15D" w:rsidRPr="375F0260">
        <w:rPr>
          <w:rFonts w:ascii="Arial" w:eastAsia="Arial" w:hAnsi="Arial" w:cs="Arial"/>
          <w:sz w:val="24"/>
          <w:szCs w:val="24"/>
        </w:rPr>
        <w:t>)</w:t>
      </w:r>
      <w:r w:rsidR="18871676" w:rsidRPr="375F0260">
        <w:rPr>
          <w:rFonts w:ascii="Arial" w:eastAsia="Arial" w:hAnsi="Arial" w:cs="Arial"/>
          <w:sz w:val="24"/>
          <w:szCs w:val="24"/>
        </w:rPr>
        <w:t xml:space="preserve">. </w:t>
      </w:r>
      <w:r w:rsidR="5419B477" w:rsidRPr="375F0260">
        <w:rPr>
          <w:rFonts w:ascii="Arial" w:eastAsia="Arial" w:hAnsi="Arial" w:cs="Arial"/>
          <w:sz w:val="24"/>
          <w:szCs w:val="24"/>
        </w:rPr>
        <w:t xml:space="preserve"> Si</w:t>
      </w:r>
      <w:r w:rsidR="18871676" w:rsidRPr="375F0260">
        <w:rPr>
          <w:rFonts w:ascii="Arial" w:eastAsia="Arial" w:hAnsi="Arial" w:cs="Arial"/>
          <w:sz w:val="24"/>
          <w:szCs w:val="24"/>
        </w:rPr>
        <w:t>m</w:t>
      </w:r>
      <w:r w:rsidR="0605D46A" w:rsidRPr="375F0260">
        <w:rPr>
          <w:rFonts w:ascii="Arial" w:eastAsia="Arial" w:hAnsi="Arial" w:cs="Arial"/>
          <w:sz w:val="24"/>
          <w:szCs w:val="24"/>
        </w:rPr>
        <w:t>ilarly</w:t>
      </w:r>
      <w:r w:rsidR="27D395F1" w:rsidRPr="375F0260">
        <w:rPr>
          <w:rFonts w:ascii="Arial" w:eastAsia="Arial" w:hAnsi="Arial" w:cs="Arial"/>
          <w:sz w:val="24"/>
          <w:szCs w:val="24"/>
        </w:rPr>
        <w:t xml:space="preserve">, </w:t>
      </w:r>
      <w:r w:rsidR="47A5B201" w:rsidRPr="375F0260">
        <w:rPr>
          <w:rFonts w:ascii="Arial" w:eastAsia="Arial" w:hAnsi="Arial" w:cs="Arial"/>
          <w:sz w:val="24"/>
          <w:szCs w:val="24"/>
        </w:rPr>
        <w:t>an</w:t>
      </w:r>
      <w:r w:rsidR="27D395F1" w:rsidRPr="375F0260">
        <w:rPr>
          <w:rFonts w:ascii="Arial" w:eastAsia="Arial" w:hAnsi="Arial" w:cs="Arial"/>
          <w:sz w:val="24"/>
          <w:szCs w:val="24"/>
        </w:rPr>
        <w:t xml:space="preserve"> </w:t>
      </w:r>
      <w:r w:rsidR="3FB521B6" w:rsidRPr="375F0260">
        <w:rPr>
          <w:rFonts w:ascii="Arial" w:eastAsia="Arial" w:hAnsi="Arial" w:cs="Arial"/>
          <w:sz w:val="24"/>
          <w:szCs w:val="24"/>
        </w:rPr>
        <w:t>environmental</w:t>
      </w:r>
      <w:r w:rsidR="18871676" w:rsidRPr="375F0260">
        <w:rPr>
          <w:rFonts w:ascii="Arial" w:eastAsia="Arial" w:hAnsi="Arial" w:cs="Arial"/>
          <w:sz w:val="24"/>
          <w:szCs w:val="24"/>
        </w:rPr>
        <w:t xml:space="preserve"> rating scale </w:t>
      </w:r>
      <w:r w:rsidR="0F9CFB80" w:rsidRPr="375F0260">
        <w:rPr>
          <w:rFonts w:ascii="Arial" w:eastAsia="Arial" w:hAnsi="Arial" w:cs="Arial"/>
          <w:sz w:val="24"/>
          <w:szCs w:val="24"/>
        </w:rPr>
        <w:t>is observation</w:t>
      </w:r>
      <w:r w:rsidR="146BC5A7" w:rsidRPr="375F0260">
        <w:rPr>
          <w:rFonts w:ascii="Arial" w:eastAsia="Arial" w:hAnsi="Arial" w:cs="Arial"/>
          <w:sz w:val="24"/>
          <w:szCs w:val="24"/>
        </w:rPr>
        <w:t>a</w:t>
      </w:r>
      <w:r w:rsidR="0F9CFB80" w:rsidRPr="375F0260">
        <w:rPr>
          <w:rFonts w:ascii="Arial" w:eastAsia="Arial" w:hAnsi="Arial" w:cs="Arial"/>
          <w:sz w:val="24"/>
          <w:szCs w:val="24"/>
        </w:rPr>
        <w:t>l assessment that assesses the process of quality of a program</w:t>
      </w:r>
      <w:r w:rsidR="6306D7FE" w:rsidRPr="375F0260">
        <w:rPr>
          <w:rFonts w:ascii="Arial" w:eastAsia="Arial" w:hAnsi="Arial" w:cs="Arial"/>
          <w:sz w:val="24"/>
          <w:szCs w:val="24"/>
        </w:rPr>
        <w:t xml:space="preserve"> (</w:t>
      </w:r>
      <w:r w:rsidR="39D2BD74" w:rsidRPr="375F0260">
        <w:rPr>
          <w:rFonts w:ascii="Arial" w:eastAsia="Arial" w:hAnsi="Arial" w:cs="Arial"/>
          <w:sz w:val="24"/>
          <w:szCs w:val="24"/>
        </w:rPr>
        <w:t>NH Connections,2023</w:t>
      </w:r>
      <w:r w:rsidR="6306D7FE" w:rsidRPr="375F0260">
        <w:rPr>
          <w:rFonts w:ascii="Arial" w:eastAsia="Arial" w:hAnsi="Arial" w:cs="Arial"/>
          <w:sz w:val="24"/>
          <w:szCs w:val="24"/>
        </w:rPr>
        <w:t>)</w:t>
      </w:r>
      <w:r w:rsidR="09228344" w:rsidRPr="375F0260">
        <w:rPr>
          <w:rFonts w:ascii="Arial" w:eastAsia="Arial" w:hAnsi="Arial" w:cs="Arial"/>
          <w:sz w:val="24"/>
          <w:szCs w:val="24"/>
        </w:rPr>
        <w:t>.</w:t>
      </w:r>
      <w:r w:rsidR="53D7A1FA" w:rsidRPr="375F0260">
        <w:rPr>
          <w:rFonts w:ascii="Arial" w:eastAsia="Arial" w:hAnsi="Arial" w:cs="Arial"/>
          <w:sz w:val="24"/>
          <w:szCs w:val="24"/>
        </w:rPr>
        <w:t xml:space="preserve"> Both </w:t>
      </w:r>
      <w:r w:rsidR="30EAA844" w:rsidRPr="375F0260">
        <w:rPr>
          <w:rFonts w:ascii="Arial" w:eastAsia="Arial" w:hAnsi="Arial" w:cs="Arial"/>
          <w:sz w:val="24"/>
          <w:szCs w:val="24"/>
        </w:rPr>
        <w:t>methods</w:t>
      </w:r>
      <w:r w:rsidR="53D7A1FA" w:rsidRPr="375F0260">
        <w:rPr>
          <w:rFonts w:ascii="Arial" w:eastAsia="Arial" w:hAnsi="Arial" w:cs="Arial"/>
          <w:sz w:val="24"/>
          <w:szCs w:val="24"/>
        </w:rPr>
        <w:t xml:space="preserve"> </w:t>
      </w:r>
      <w:r w:rsidR="5A1CB4A6" w:rsidRPr="375F0260">
        <w:rPr>
          <w:rFonts w:ascii="Arial" w:eastAsia="Arial" w:hAnsi="Arial" w:cs="Arial"/>
          <w:sz w:val="24"/>
          <w:szCs w:val="24"/>
        </w:rPr>
        <w:t xml:space="preserve">closely monitor outcomes of quality within childcare. </w:t>
      </w:r>
      <w:r w:rsidR="24361AE0" w:rsidRPr="375F0260">
        <w:rPr>
          <w:rFonts w:ascii="Arial" w:eastAsia="Arial" w:hAnsi="Arial" w:cs="Arial"/>
          <w:sz w:val="24"/>
          <w:szCs w:val="24"/>
        </w:rPr>
        <w:t xml:space="preserve">However, these are option methods to have in a childcare setting. </w:t>
      </w:r>
    </w:p>
    <w:p w14:paraId="4F443885" w14:textId="1EE911B2" w:rsidR="5921D67B" w:rsidRDefault="5921D67B" w:rsidP="375F0260">
      <w:pPr>
        <w:spacing w:line="360" w:lineRule="auto"/>
        <w:jc w:val="both"/>
        <w:rPr>
          <w:rFonts w:ascii="Arial" w:eastAsia="Arial" w:hAnsi="Arial" w:cs="Arial"/>
          <w:sz w:val="24"/>
          <w:szCs w:val="24"/>
        </w:rPr>
      </w:pPr>
      <w:r w:rsidRPr="375F0260">
        <w:rPr>
          <w:rFonts w:ascii="Arial" w:eastAsia="Arial" w:hAnsi="Arial" w:cs="Arial"/>
          <w:sz w:val="24"/>
          <w:szCs w:val="24"/>
        </w:rPr>
        <w:t>Early Years Wales believes that consistently meeting all regulatory requirements to the highest standards, and continuously reflecting on and evaluating practice is key to the delivery of high-quality childcare where the best possible experiences and opportunities are provided for children and families (</w:t>
      </w:r>
      <w:r w:rsidR="17C6BBAD" w:rsidRPr="375F0260">
        <w:rPr>
          <w:rFonts w:ascii="Arial" w:eastAsia="Arial" w:hAnsi="Arial" w:cs="Arial"/>
          <w:sz w:val="24"/>
          <w:szCs w:val="24"/>
        </w:rPr>
        <w:t>early years wales,2020</w:t>
      </w:r>
      <w:r w:rsidRPr="375F0260">
        <w:rPr>
          <w:rFonts w:ascii="Arial" w:eastAsia="Arial" w:hAnsi="Arial" w:cs="Arial"/>
          <w:sz w:val="24"/>
          <w:szCs w:val="24"/>
        </w:rPr>
        <w:t>)</w:t>
      </w:r>
      <w:r w:rsidR="023E2E15" w:rsidRPr="375F0260">
        <w:rPr>
          <w:rFonts w:ascii="Arial" w:eastAsia="Arial" w:hAnsi="Arial" w:cs="Arial"/>
          <w:sz w:val="24"/>
          <w:szCs w:val="24"/>
        </w:rPr>
        <w:t>.</w:t>
      </w:r>
      <w:r w:rsidR="6AF3447D" w:rsidRPr="375F0260">
        <w:rPr>
          <w:rFonts w:ascii="Arial" w:eastAsia="Arial" w:hAnsi="Arial" w:cs="Arial"/>
          <w:sz w:val="24"/>
          <w:szCs w:val="24"/>
        </w:rPr>
        <w:t xml:space="preserve"> Suggesting that </w:t>
      </w:r>
      <w:r w:rsidR="1F6AC6C7" w:rsidRPr="375F0260">
        <w:rPr>
          <w:rFonts w:ascii="Arial" w:eastAsia="Arial" w:hAnsi="Arial" w:cs="Arial"/>
          <w:sz w:val="24"/>
          <w:szCs w:val="24"/>
        </w:rPr>
        <w:t xml:space="preserve">if they meet the </w:t>
      </w:r>
      <w:r w:rsidR="2AB28D87" w:rsidRPr="375F0260">
        <w:rPr>
          <w:rFonts w:ascii="Arial" w:eastAsia="Arial" w:hAnsi="Arial" w:cs="Arial"/>
          <w:sz w:val="24"/>
          <w:szCs w:val="24"/>
        </w:rPr>
        <w:t xml:space="preserve">high standard requirements and always reflect on and </w:t>
      </w:r>
      <w:r w:rsidR="1CB4912A" w:rsidRPr="375F0260">
        <w:rPr>
          <w:rFonts w:ascii="Arial" w:eastAsia="Arial" w:hAnsi="Arial" w:cs="Arial"/>
          <w:sz w:val="24"/>
          <w:szCs w:val="24"/>
        </w:rPr>
        <w:t>evaluate</w:t>
      </w:r>
      <w:r w:rsidR="2AB28D87" w:rsidRPr="375F0260">
        <w:rPr>
          <w:rFonts w:ascii="Arial" w:eastAsia="Arial" w:hAnsi="Arial" w:cs="Arial"/>
          <w:sz w:val="24"/>
          <w:szCs w:val="24"/>
        </w:rPr>
        <w:t xml:space="preserve"> the practice</w:t>
      </w:r>
      <w:r w:rsidR="778B3F77" w:rsidRPr="375F0260">
        <w:rPr>
          <w:rFonts w:ascii="Arial" w:eastAsia="Arial" w:hAnsi="Arial" w:cs="Arial"/>
          <w:sz w:val="24"/>
          <w:szCs w:val="24"/>
        </w:rPr>
        <w:t xml:space="preserve"> it will deliver a high standard of childcare. Likewise, </w:t>
      </w:r>
      <w:r w:rsidR="40E2A1B7" w:rsidRPr="375F0260">
        <w:rPr>
          <w:rFonts w:ascii="Arial" w:eastAsia="Arial" w:hAnsi="Arial" w:cs="Arial"/>
          <w:sz w:val="24"/>
          <w:szCs w:val="24"/>
        </w:rPr>
        <w:t xml:space="preserve">Baby effective early learning (BEEL) </w:t>
      </w:r>
      <w:r w:rsidR="7ACD4E4A" w:rsidRPr="375F0260">
        <w:rPr>
          <w:rFonts w:ascii="Arial" w:eastAsia="Arial" w:hAnsi="Arial" w:cs="Arial"/>
          <w:sz w:val="24"/>
          <w:szCs w:val="24"/>
        </w:rPr>
        <w:t xml:space="preserve">is designed for Early Years practitioners to become practitioner-researchers in their own settings and to drive quality improvement through </w:t>
      </w:r>
      <w:r w:rsidR="7ACD4E4A" w:rsidRPr="375F0260">
        <w:rPr>
          <w:rFonts w:ascii="Arial" w:eastAsia="Arial" w:hAnsi="Arial" w:cs="Arial"/>
          <w:sz w:val="24"/>
          <w:szCs w:val="24"/>
        </w:rPr>
        <w:lastRenderedPageBreak/>
        <w:t>a cycle of reflective practice built on child and adult observations (CREC, no date).</w:t>
      </w:r>
      <w:r w:rsidR="2469B3A4" w:rsidRPr="375F0260">
        <w:rPr>
          <w:rFonts w:ascii="Arial" w:eastAsia="Arial" w:hAnsi="Arial" w:cs="Arial"/>
          <w:sz w:val="24"/>
          <w:szCs w:val="24"/>
        </w:rPr>
        <w:t xml:space="preserve"> Which means that </w:t>
      </w:r>
      <w:r w:rsidR="0CACF04D" w:rsidRPr="375F0260">
        <w:rPr>
          <w:rFonts w:ascii="Arial" w:eastAsia="Arial" w:hAnsi="Arial" w:cs="Arial"/>
          <w:sz w:val="24"/>
          <w:szCs w:val="24"/>
        </w:rPr>
        <w:t>practitioners</w:t>
      </w:r>
      <w:r w:rsidR="7C0703C2" w:rsidRPr="375F0260">
        <w:rPr>
          <w:rFonts w:ascii="Arial" w:eastAsia="Arial" w:hAnsi="Arial" w:cs="Arial"/>
          <w:sz w:val="24"/>
          <w:szCs w:val="24"/>
        </w:rPr>
        <w:t xml:space="preserve"> reflect on their practice through observations that are carried out. </w:t>
      </w:r>
    </w:p>
    <w:p w14:paraId="3EB0BBFC" w14:textId="286C20A6" w:rsidR="3C51905D" w:rsidRDefault="3C51905D" w:rsidP="375F0260">
      <w:pPr>
        <w:spacing w:line="360" w:lineRule="auto"/>
        <w:jc w:val="both"/>
        <w:rPr>
          <w:rFonts w:ascii="Arial" w:eastAsia="Arial" w:hAnsi="Arial" w:cs="Arial"/>
          <w:sz w:val="24"/>
          <w:szCs w:val="24"/>
        </w:rPr>
      </w:pPr>
      <w:r w:rsidRPr="375F0260">
        <w:rPr>
          <w:rFonts w:ascii="Arial" w:eastAsia="Arial" w:hAnsi="Arial" w:cs="Arial"/>
          <w:sz w:val="24"/>
          <w:szCs w:val="24"/>
        </w:rPr>
        <w:t>E</w:t>
      </w:r>
      <w:r w:rsidR="42562485" w:rsidRPr="375F0260">
        <w:rPr>
          <w:rFonts w:ascii="Arial" w:eastAsia="Arial" w:hAnsi="Arial" w:cs="Arial"/>
          <w:sz w:val="24"/>
          <w:szCs w:val="24"/>
        </w:rPr>
        <w:t xml:space="preserve">arly years </w:t>
      </w:r>
      <w:r w:rsidR="1326689F" w:rsidRPr="375F0260">
        <w:rPr>
          <w:rFonts w:ascii="Arial" w:eastAsia="Arial" w:hAnsi="Arial" w:cs="Arial"/>
          <w:sz w:val="24"/>
          <w:szCs w:val="24"/>
        </w:rPr>
        <w:t>Wales</w:t>
      </w:r>
      <w:r w:rsidR="311DC069" w:rsidRPr="375F0260">
        <w:rPr>
          <w:rFonts w:ascii="Arial" w:eastAsia="Arial" w:hAnsi="Arial" w:cs="Arial"/>
          <w:sz w:val="24"/>
          <w:szCs w:val="24"/>
        </w:rPr>
        <w:t xml:space="preserve"> (</w:t>
      </w:r>
      <w:r w:rsidR="7E5F7556" w:rsidRPr="375F0260">
        <w:rPr>
          <w:rFonts w:ascii="Arial" w:eastAsia="Arial" w:hAnsi="Arial" w:cs="Arial"/>
          <w:sz w:val="24"/>
          <w:szCs w:val="24"/>
        </w:rPr>
        <w:t>2020</w:t>
      </w:r>
      <w:r w:rsidR="311DC069" w:rsidRPr="375F0260">
        <w:rPr>
          <w:rFonts w:ascii="Arial" w:eastAsia="Arial" w:hAnsi="Arial" w:cs="Arial"/>
          <w:sz w:val="24"/>
          <w:szCs w:val="24"/>
        </w:rPr>
        <w:t xml:space="preserve">) explains </w:t>
      </w:r>
      <w:r w:rsidR="44D38C5A" w:rsidRPr="375F0260">
        <w:rPr>
          <w:rFonts w:ascii="Arial" w:eastAsia="Arial" w:hAnsi="Arial" w:cs="Arial"/>
          <w:sz w:val="24"/>
          <w:szCs w:val="24"/>
        </w:rPr>
        <w:t>that having</w:t>
      </w:r>
      <w:r w:rsidR="55F261A6" w:rsidRPr="375F0260">
        <w:rPr>
          <w:rFonts w:ascii="Arial" w:eastAsia="Arial" w:hAnsi="Arial" w:cs="Arial"/>
          <w:sz w:val="24"/>
          <w:szCs w:val="24"/>
        </w:rPr>
        <w:t xml:space="preserve"> high-quality childcare means focus</w:t>
      </w:r>
      <w:r w:rsidR="2B3B5C27" w:rsidRPr="375F0260">
        <w:rPr>
          <w:rFonts w:ascii="Arial" w:eastAsia="Arial" w:hAnsi="Arial" w:cs="Arial"/>
          <w:sz w:val="24"/>
          <w:szCs w:val="24"/>
        </w:rPr>
        <w:t>ing</w:t>
      </w:r>
      <w:r w:rsidR="55F261A6" w:rsidRPr="375F0260">
        <w:rPr>
          <w:rFonts w:ascii="Arial" w:eastAsia="Arial" w:hAnsi="Arial" w:cs="Arial"/>
          <w:sz w:val="24"/>
          <w:szCs w:val="24"/>
        </w:rPr>
        <w:t xml:space="preserve"> on how well </w:t>
      </w:r>
      <w:r w:rsidR="2B58A6EC" w:rsidRPr="375F0260">
        <w:rPr>
          <w:rFonts w:ascii="Arial" w:eastAsia="Arial" w:hAnsi="Arial" w:cs="Arial"/>
          <w:sz w:val="24"/>
          <w:szCs w:val="24"/>
        </w:rPr>
        <w:t>the</w:t>
      </w:r>
      <w:r w:rsidR="55F261A6" w:rsidRPr="375F0260">
        <w:rPr>
          <w:rFonts w:ascii="Arial" w:eastAsia="Arial" w:hAnsi="Arial" w:cs="Arial"/>
          <w:sz w:val="24"/>
          <w:szCs w:val="24"/>
        </w:rPr>
        <w:t xml:space="preserve"> service is managed, staffed, </w:t>
      </w:r>
      <w:r w:rsidR="47E56CDC" w:rsidRPr="375F0260">
        <w:rPr>
          <w:rFonts w:ascii="Arial" w:eastAsia="Arial" w:hAnsi="Arial" w:cs="Arial"/>
          <w:sz w:val="24"/>
          <w:szCs w:val="24"/>
        </w:rPr>
        <w:t>resourced,</w:t>
      </w:r>
      <w:r w:rsidR="55F261A6" w:rsidRPr="375F0260">
        <w:rPr>
          <w:rFonts w:ascii="Arial" w:eastAsia="Arial" w:hAnsi="Arial" w:cs="Arial"/>
          <w:sz w:val="24"/>
          <w:szCs w:val="24"/>
        </w:rPr>
        <w:t xml:space="preserve"> and provided overall.</w:t>
      </w:r>
      <w:r w:rsidR="43363CC4" w:rsidRPr="375F0260">
        <w:rPr>
          <w:rFonts w:ascii="Arial" w:eastAsia="Arial" w:hAnsi="Arial" w:cs="Arial"/>
          <w:sz w:val="24"/>
          <w:szCs w:val="24"/>
        </w:rPr>
        <w:t xml:space="preserve"> The tool </w:t>
      </w:r>
      <w:r w:rsidR="426C0BB6" w:rsidRPr="375F0260">
        <w:rPr>
          <w:rFonts w:ascii="Arial" w:eastAsia="Arial" w:hAnsi="Arial" w:cs="Arial"/>
          <w:sz w:val="24"/>
          <w:szCs w:val="24"/>
        </w:rPr>
        <w:t>is</w:t>
      </w:r>
      <w:r w:rsidR="43363CC4" w:rsidRPr="375F0260">
        <w:rPr>
          <w:rFonts w:ascii="Arial" w:eastAsia="Arial" w:hAnsi="Arial" w:cs="Arial"/>
          <w:sz w:val="24"/>
          <w:szCs w:val="24"/>
        </w:rPr>
        <w:t xml:space="preserve"> </w:t>
      </w:r>
      <w:r w:rsidR="426C0BB6" w:rsidRPr="375F0260">
        <w:rPr>
          <w:rFonts w:ascii="Arial" w:eastAsia="Arial" w:hAnsi="Arial" w:cs="Arial"/>
          <w:sz w:val="24"/>
          <w:szCs w:val="24"/>
        </w:rPr>
        <w:t xml:space="preserve">used to help practitioners </w:t>
      </w:r>
      <w:r w:rsidR="0E69BEC6" w:rsidRPr="375F0260">
        <w:rPr>
          <w:rFonts w:ascii="Arial" w:eastAsia="Arial" w:hAnsi="Arial" w:cs="Arial"/>
          <w:sz w:val="24"/>
          <w:szCs w:val="24"/>
        </w:rPr>
        <w:t xml:space="preserve">reflect on this and their practice, and to plan for improvements or change over time. It will </w:t>
      </w:r>
      <w:r w:rsidR="6C9676F5" w:rsidRPr="375F0260">
        <w:rPr>
          <w:rFonts w:ascii="Arial" w:eastAsia="Arial" w:hAnsi="Arial" w:cs="Arial"/>
          <w:sz w:val="24"/>
          <w:szCs w:val="24"/>
        </w:rPr>
        <w:t xml:space="preserve">help </w:t>
      </w:r>
      <w:r w:rsidR="0E69BEC6" w:rsidRPr="375F0260">
        <w:rPr>
          <w:rFonts w:ascii="Arial" w:eastAsia="Arial" w:hAnsi="Arial" w:cs="Arial"/>
          <w:sz w:val="24"/>
          <w:szCs w:val="24"/>
        </w:rPr>
        <w:t>maintain and raise standards and prepare for other assessments or inspections.</w:t>
      </w:r>
      <w:r w:rsidR="2FF3C22B" w:rsidRPr="375F0260">
        <w:rPr>
          <w:rFonts w:ascii="Arial" w:eastAsia="Arial" w:hAnsi="Arial" w:cs="Arial"/>
          <w:sz w:val="24"/>
          <w:szCs w:val="24"/>
        </w:rPr>
        <w:t xml:space="preserve"> </w:t>
      </w:r>
      <w:r w:rsidR="54094E8D" w:rsidRPr="375F0260">
        <w:rPr>
          <w:rFonts w:ascii="Arial" w:eastAsia="Arial" w:hAnsi="Arial" w:cs="Arial"/>
          <w:sz w:val="24"/>
          <w:szCs w:val="24"/>
        </w:rPr>
        <w:t xml:space="preserve">On the other hand, </w:t>
      </w:r>
      <w:r w:rsidR="132769ED" w:rsidRPr="375F0260">
        <w:rPr>
          <w:rFonts w:ascii="Arial" w:eastAsia="Arial" w:hAnsi="Arial" w:cs="Arial"/>
          <w:sz w:val="24"/>
          <w:szCs w:val="24"/>
        </w:rPr>
        <w:t>BEEL provides training and support for ECEC settings to move beyond baseline national standards. The intention is to provide a supported development strategy for all ECEC providers, with well-tested systems for ongoing quality improvement (</w:t>
      </w:r>
      <w:proofErr w:type="spellStart"/>
      <w:r w:rsidR="132769ED" w:rsidRPr="375F0260">
        <w:rPr>
          <w:rFonts w:ascii="Arial" w:eastAsia="Arial" w:hAnsi="Arial" w:cs="Arial"/>
          <w:sz w:val="24"/>
          <w:szCs w:val="24"/>
        </w:rPr>
        <w:t>CREC,</w:t>
      </w:r>
      <w:r w:rsidR="53E251C3" w:rsidRPr="375F0260">
        <w:rPr>
          <w:rFonts w:ascii="Arial" w:eastAsia="Arial" w:hAnsi="Arial" w:cs="Arial"/>
          <w:sz w:val="24"/>
          <w:szCs w:val="24"/>
        </w:rPr>
        <w:t>no</w:t>
      </w:r>
      <w:proofErr w:type="spellEnd"/>
      <w:r w:rsidR="53E251C3" w:rsidRPr="375F0260">
        <w:rPr>
          <w:rFonts w:ascii="Arial" w:eastAsia="Arial" w:hAnsi="Arial" w:cs="Arial"/>
          <w:sz w:val="24"/>
          <w:szCs w:val="24"/>
        </w:rPr>
        <w:t xml:space="preserve"> date</w:t>
      </w:r>
      <w:r w:rsidR="132769ED" w:rsidRPr="375F0260">
        <w:rPr>
          <w:rFonts w:ascii="Arial" w:eastAsia="Arial" w:hAnsi="Arial" w:cs="Arial"/>
          <w:sz w:val="24"/>
          <w:szCs w:val="24"/>
        </w:rPr>
        <w:t>)</w:t>
      </w:r>
      <w:r w:rsidR="7096147D" w:rsidRPr="375F0260">
        <w:rPr>
          <w:rFonts w:ascii="Arial" w:eastAsia="Arial" w:hAnsi="Arial" w:cs="Arial"/>
          <w:sz w:val="24"/>
          <w:szCs w:val="24"/>
        </w:rPr>
        <w:t xml:space="preserve">. The advantages of both these methods are that </w:t>
      </w:r>
      <w:r w:rsidR="1ED0319B" w:rsidRPr="375F0260">
        <w:rPr>
          <w:rFonts w:ascii="Arial" w:eastAsia="Arial" w:hAnsi="Arial" w:cs="Arial"/>
          <w:sz w:val="24"/>
          <w:szCs w:val="24"/>
        </w:rPr>
        <w:t>practitioners</w:t>
      </w:r>
      <w:r w:rsidR="7096147D" w:rsidRPr="375F0260">
        <w:rPr>
          <w:rFonts w:ascii="Arial" w:eastAsia="Arial" w:hAnsi="Arial" w:cs="Arial"/>
          <w:sz w:val="24"/>
          <w:szCs w:val="24"/>
        </w:rPr>
        <w:t xml:space="preserve"> that </w:t>
      </w:r>
      <w:r w:rsidR="4B316E1D" w:rsidRPr="375F0260">
        <w:rPr>
          <w:rFonts w:ascii="Arial" w:eastAsia="Arial" w:hAnsi="Arial" w:cs="Arial"/>
          <w:sz w:val="24"/>
          <w:szCs w:val="24"/>
        </w:rPr>
        <w:t>participate</w:t>
      </w:r>
      <w:r w:rsidR="7096147D" w:rsidRPr="375F0260">
        <w:rPr>
          <w:rFonts w:ascii="Arial" w:eastAsia="Arial" w:hAnsi="Arial" w:cs="Arial"/>
          <w:sz w:val="24"/>
          <w:szCs w:val="24"/>
        </w:rPr>
        <w:t xml:space="preserve"> in either of these methods should have a gre</w:t>
      </w:r>
      <w:r w:rsidR="0671ECDB" w:rsidRPr="375F0260">
        <w:rPr>
          <w:rFonts w:ascii="Arial" w:eastAsia="Arial" w:hAnsi="Arial" w:cs="Arial"/>
          <w:sz w:val="24"/>
          <w:szCs w:val="24"/>
        </w:rPr>
        <w:t>ater</w:t>
      </w:r>
      <w:r w:rsidR="7E22A433" w:rsidRPr="375F0260">
        <w:rPr>
          <w:rFonts w:ascii="Arial" w:eastAsia="Arial" w:hAnsi="Arial" w:cs="Arial"/>
          <w:sz w:val="24"/>
          <w:szCs w:val="24"/>
        </w:rPr>
        <w:t xml:space="preserve"> up to date</w:t>
      </w:r>
      <w:r w:rsidR="0671ECDB" w:rsidRPr="375F0260">
        <w:rPr>
          <w:rFonts w:ascii="Arial" w:eastAsia="Arial" w:hAnsi="Arial" w:cs="Arial"/>
          <w:sz w:val="24"/>
          <w:szCs w:val="24"/>
        </w:rPr>
        <w:t xml:space="preserve"> knowledge</w:t>
      </w:r>
      <w:r w:rsidR="04893A98" w:rsidRPr="375F0260">
        <w:rPr>
          <w:rFonts w:ascii="Arial" w:eastAsia="Arial" w:hAnsi="Arial" w:cs="Arial"/>
          <w:sz w:val="24"/>
          <w:szCs w:val="24"/>
        </w:rPr>
        <w:t xml:space="preserve"> on</w:t>
      </w:r>
      <w:r w:rsidR="0671ECDB" w:rsidRPr="375F0260">
        <w:rPr>
          <w:rFonts w:ascii="Arial" w:eastAsia="Arial" w:hAnsi="Arial" w:cs="Arial"/>
          <w:sz w:val="24"/>
          <w:szCs w:val="24"/>
        </w:rPr>
        <w:t xml:space="preserve"> how to drive quality into their practice</w:t>
      </w:r>
      <w:r w:rsidR="0DB44F15" w:rsidRPr="375F0260">
        <w:rPr>
          <w:rFonts w:ascii="Arial" w:eastAsia="Arial" w:hAnsi="Arial" w:cs="Arial"/>
          <w:sz w:val="24"/>
          <w:szCs w:val="24"/>
        </w:rPr>
        <w:t xml:space="preserve"> as</w:t>
      </w:r>
      <w:r w:rsidR="38B02C17" w:rsidRPr="375F0260">
        <w:rPr>
          <w:rFonts w:ascii="Arial" w:eastAsia="Arial" w:hAnsi="Arial" w:cs="Arial"/>
          <w:sz w:val="24"/>
          <w:szCs w:val="24"/>
        </w:rPr>
        <w:t xml:space="preserve"> well as reflecting on things to make changes.</w:t>
      </w:r>
      <w:r w:rsidR="0DB44F15" w:rsidRPr="375F0260">
        <w:rPr>
          <w:rFonts w:ascii="Arial" w:eastAsia="Arial" w:hAnsi="Arial" w:cs="Arial"/>
          <w:sz w:val="24"/>
          <w:szCs w:val="24"/>
        </w:rPr>
        <w:t xml:space="preserve"> </w:t>
      </w:r>
      <w:r w:rsidR="75E8B6A7" w:rsidRPr="375F0260">
        <w:rPr>
          <w:rFonts w:ascii="Arial" w:eastAsia="Arial" w:hAnsi="Arial" w:cs="Arial"/>
          <w:sz w:val="24"/>
          <w:szCs w:val="24"/>
        </w:rPr>
        <w:t xml:space="preserve">Without </w:t>
      </w:r>
      <w:r w:rsidR="2107A9D9" w:rsidRPr="375F0260">
        <w:rPr>
          <w:rFonts w:ascii="Arial" w:eastAsia="Arial" w:hAnsi="Arial" w:cs="Arial"/>
          <w:sz w:val="24"/>
          <w:szCs w:val="24"/>
        </w:rPr>
        <w:t>practitioners'</w:t>
      </w:r>
      <w:r w:rsidR="75E8B6A7" w:rsidRPr="375F0260">
        <w:rPr>
          <w:rFonts w:ascii="Arial" w:eastAsia="Arial" w:hAnsi="Arial" w:cs="Arial"/>
          <w:sz w:val="24"/>
          <w:szCs w:val="24"/>
        </w:rPr>
        <w:t xml:space="preserve"> </w:t>
      </w:r>
      <w:r w:rsidR="27EFAD22" w:rsidRPr="375F0260">
        <w:rPr>
          <w:rFonts w:ascii="Arial" w:eastAsia="Arial" w:hAnsi="Arial" w:cs="Arial"/>
          <w:sz w:val="24"/>
          <w:szCs w:val="24"/>
        </w:rPr>
        <w:t>quality cannot be provided</w:t>
      </w:r>
      <w:r w:rsidR="3233C126" w:rsidRPr="375F0260">
        <w:rPr>
          <w:rFonts w:ascii="Arial" w:eastAsia="Arial" w:hAnsi="Arial" w:cs="Arial"/>
          <w:sz w:val="24"/>
          <w:szCs w:val="24"/>
        </w:rPr>
        <w:t xml:space="preserve"> in a childcare setting. </w:t>
      </w:r>
    </w:p>
    <w:p w14:paraId="51839545" w14:textId="4549F54B" w:rsidR="4CFCFE00" w:rsidRDefault="4CFCFE00" w:rsidP="375F0260">
      <w:pPr>
        <w:spacing w:line="360" w:lineRule="auto"/>
        <w:jc w:val="both"/>
        <w:rPr>
          <w:rFonts w:ascii="Arial" w:eastAsia="Arial" w:hAnsi="Arial" w:cs="Arial"/>
          <w:sz w:val="24"/>
          <w:szCs w:val="24"/>
        </w:rPr>
      </w:pPr>
      <w:r w:rsidRPr="375F0260">
        <w:rPr>
          <w:rFonts w:ascii="Arial" w:eastAsia="Arial" w:hAnsi="Arial" w:cs="Arial"/>
          <w:sz w:val="24"/>
          <w:szCs w:val="24"/>
        </w:rPr>
        <w:t xml:space="preserve">Is unfortunate that there are </w:t>
      </w:r>
      <w:r w:rsidR="5BFB1623" w:rsidRPr="375F0260">
        <w:rPr>
          <w:rFonts w:ascii="Arial" w:eastAsia="Arial" w:hAnsi="Arial" w:cs="Arial"/>
          <w:sz w:val="24"/>
          <w:szCs w:val="24"/>
        </w:rPr>
        <w:t>disadvan</w:t>
      </w:r>
      <w:r w:rsidR="523DEF8E" w:rsidRPr="375F0260">
        <w:rPr>
          <w:rFonts w:ascii="Arial" w:eastAsia="Arial" w:hAnsi="Arial" w:cs="Arial"/>
          <w:sz w:val="24"/>
          <w:szCs w:val="24"/>
        </w:rPr>
        <w:t>tage</w:t>
      </w:r>
      <w:r w:rsidR="5BFB1623" w:rsidRPr="375F0260">
        <w:rPr>
          <w:rFonts w:ascii="Arial" w:eastAsia="Arial" w:hAnsi="Arial" w:cs="Arial"/>
          <w:sz w:val="24"/>
          <w:szCs w:val="24"/>
        </w:rPr>
        <w:t xml:space="preserve">s </w:t>
      </w:r>
      <w:r w:rsidR="38986B3F" w:rsidRPr="375F0260">
        <w:rPr>
          <w:rFonts w:ascii="Arial" w:eastAsia="Arial" w:hAnsi="Arial" w:cs="Arial"/>
          <w:sz w:val="24"/>
          <w:szCs w:val="24"/>
        </w:rPr>
        <w:t>to these methods</w:t>
      </w:r>
      <w:r w:rsidR="7B409961" w:rsidRPr="375F0260">
        <w:rPr>
          <w:rFonts w:ascii="Arial" w:eastAsia="Arial" w:hAnsi="Arial" w:cs="Arial"/>
          <w:sz w:val="24"/>
          <w:szCs w:val="24"/>
        </w:rPr>
        <w:t xml:space="preserve"> such as</w:t>
      </w:r>
      <w:r w:rsidR="56D3CB5D" w:rsidRPr="375F0260">
        <w:rPr>
          <w:rFonts w:ascii="Arial" w:eastAsia="Arial" w:hAnsi="Arial" w:cs="Arial"/>
          <w:sz w:val="24"/>
          <w:szCs w:val="24"/>
        </w:rPr>
        <w:t>;</w:t>
      </w:r>
      <w:r w:rsidR="38986B3F" w:rsidRPr="375F0260">
        <w:rPr>
          <w:rFonts w:ascii="Arial" w:eastAsia="Arial" w:hAnsi="Arial" w:cs="Arial"/>
          <w:sz w:val="24"/>
          <w:szCs w:val="24"/>
        </w:rPr>
        <w:t xml:space="preserve"> </w:t>
      </w:r>
      <w:r w:rsidR="1F6C339D" w:rsidRPr="375F0260">
        <w:rPr>
          <w:rFonts w:ascii="Arial" w:eastAsia="Arial" w:hAnsi="Arial" w:cs="Arial"/>
          <w:sz w:val="24"/>
          <w:szCs w:val="24"/>
        </w:rPr>
        <w:t xml:space="preserve">BEEL provides a comprehensive, </w:t>
      </w:r>
      <w:r w:rsidR="304E323C" w:rsidRPr="375F0260">
        <w:rPr>
          <w:rFonts w:ascii="Arial" w:eastAsia="Arial" w:hAnsi="Arial" w:cs="Arial"/>
          <w:sz w:val="24"/>
          <w:szCs w:val="24"/>
        </w:rPr>
        <w:t>coherent,</w:t>
      </w:r>
      <w:r w:rsidR="1F6C339D" w:rsidRPr="375F0260">
        <w:rPr>
          <w:rFonts w:ascii="Arial" w:eastAsia="Arial" w:hAnsi="Arial" w:cs="Arial"/>
          <w:sz w:val="24"/>
          <w:szCs w:val="24"/>
        </w:rPr>
        <w:t xml:space="preserve"> and cost-effective approach to quality improvement in all its aspects for all settings that cater for children from birth to three</w:t>
      </w:r>
      <w:r w:rsidR="0AC29E90" w:rsidRPr="375F0260">
        <w:rPr>
          <w:rFonts w:ascii="Arial" w:eastAsia="Arial" w:hAnsi="Arial" w:cs="Arial"/>
          <w:sz w:val="24"/>
          <w:szCs w:val="24"/>
        </w:rPr>
        <w:t xml:space="preserve"> (</w:t>
      </w:r>
      <w:r w:rsidR="3A1367B5" w:rsidRPr="375F0260">
        <w:rPr>
          <w:rFonts w:ascii="Arial" w:eastAsia="Arial" w:hAnsi="Arial" w:cs="Arial"/>
          <w:sz w:val="24"/>
          <w:szCs w:val="24"/>
        </w:rPr>
        <w:t>the baby effective learning programme,2006</w:t>
      </w:r>
      <w:r w:rsidR="0AC29E90" w:rsidRPr="375F0260">
        <w:rPr>
          <w:rFonts w:ascii="Arial" w:eastAsia="Arial" w:hAnsi="Arial" w:cs="Arial"/>
          <w:sz w:val="24"/>
          <w:szCs w:val="24"/>
        </w:rPr>
        <w:t>). However,</w:t>
      </w:r>
      <w:r w:rsidR="49B9D75C" w:rsidRPr="375F0260">
        <w:rPr>
          <w:rFonts w:ascii="Arial" w:eastAsia="Arial" w:hAnsi="Arial" w:cs="Arial"/>
          <w:sz w:val="24"/>
          <w:szCs w:val="24"/>
        </w:rPr>
        <w:t xml:space="preserve"> quality is needed in all </w:t>
      </w:r>
      <w:r w:rsidR="290C49F5" w:rsidRPr="375F0260">
        <w:rPr>
          <w:rFonts w:ascii="Arial" w:eastAsia="Arial" w:hAnsi="Arial" w:cs="Arial"/>
          <w:sz w:val="24"/>
          <w:szCs w:val="24"/>
        </w:rPr>
        <w:t>childcare</w:t>
      </w:r>
      <w:r w:rsidR="49B9D75C" w:rsidRPr="375F0260">
        <w:rPr>
          <w:rFonts w:ascii="Arial" w:eastAsia="Arial" w:hAnsi="Arial" w:cs="Arial"/>
          <w:sz w:val="24"/>
          <w:szCs w:val="24"/>
        </w:rPr>
        <w:t xml:space="preserve"> practice and for children of all ages</w:t>
      </w:r>
      <w:r w:rsidR="261A0264" w:rsidRPr="375F0260">
        <w:rPr>
          <w:rFonts w:ascii="Arial" w:eastAsia="Arial" w:hAnsi="Arial" w:cs="Arial"/>
          <w:sz w:val="24"/>
          <w:szCs w:val="24"/>
        </w:rPr>
        <w:t xml:space="preserve">. </w:t>
      </w:r>
      <w:r w:rsidR="79DC8E0E" w:rsidRPr="375F0260">
        <w:rPr>
          <w:rFonts w:ascii="Arial" w:eastAsia="Arial" w:hAnsi="Arial" w:cs="Arial"/>
          <w:sz w:val="24"/>
          <w:szCs w:val="24"/>
        </w:rPr>
        <w:t xml:space="preserve">On the other </w:t>
      </w:r>
      <w:r w:rsidR="5678CB0A" w:rsidRPr="375F0260">
        <w:rPr>
          <w:rFonts w:ascii="Arial" w:eastAsia="Arial" w:hAnsi="Arial" w:cs="Arial"/>
          <w:sz w:val="24"/>
          <w:szCs w:val="24"/>
        </w:rPr>
        <w:t>hand</w:t>
      </w:r>
      <w:r w:rsidR="79DC8E0E" w:rsidRPr="375F0260">
        <w:rPr>
          <w:rFonts w:ascii="Arial" w:eastAsia="Arial" w:hAnsi="Arial" w:cs="Arial"/>
          <w:sz w:val="24"/>
          <w:szCs w:val="24"/>
        </w:rPr>
        <w:t xml:space="preserve">, early years </w:t>
      </w:r>
      <w:r w:rsidR="77DD7B93" w:rsidRPr="375F0260">
        <w:rPr>
          <w:rFonts w:ascii="Arial" w:eastAsia="Arial" w:hAnsi="Arial" w:cs="Arial"/>
          <w:sz w:val="24"/>
          <w:szCs w:val="24"/>
        </w:rPr>
        <w:t>Wales</w:t>
      </w:r>
      <w:r w:rsidR="4703A1BF" w:rsidRPr="375F0260">
        <w:rPr>
          <w:rFonts w:ascii="Arial" w:eastAsia="Arial" w:hAnsi="Arial" w:cs="Arial"/>
          <w:sz w:val="24"/>
          <w:szCs w:val="24"/>
        </w:rPr>
        <w:t xml:space="preserve"> quality for all scheme requires that </w:t>
      </w:r>
      <w:r w:rsidR="78D83650" w:rsidRPr="375F0260">
        <w:rPr>
          <w:rFonts w:ascii="Arial" w:eastAsia="Arial" w:hAnsi="Arial" w:cs="Arial"/>
          <w:sz w:val="24"/>
          <w:szCs w:val="24"/>
        </w:rPr>
        <w:t>t</w:t>
      </w:r>
      <w:r w:rsidR="4703A1BF" w:rsidRPr="375F0260">
        <w:rPr>
          <w:rFonts w:ascii="Arial" w:eastAsia="Arial" w:hAnsi="Arial" w:cs="Arial"/>
          <w:sz w:val="24"/>
          <w:szCs w:val="24"/>
        </w:rPr>
        <w:t xml:space="preserve">here </w:t>
      </w:r>
      <w:bookmarkStart w:id="1" w:name="_Int_CaUY2rcY"/>
      <w:r w:rsidR="582AA8E9" w:rsidRPr="375F0260">
        <w:rPr>
          <w:rFonts w:ascii="Arial" w:eastAsia="Arial" w:hAnsi="Arial" w:cs="Arial"/>
          <w:sz w:val="24"/>
          <w:szCs w:val="24"/>
        </w:rPr>
        <w:t>is</w:t>
      </w:r>
      <w:bookmarkEnd w:id="1"/>
      <w:r w:rsidR="4703A1BF" w:rsidRPr="375F0260">
        <w:rPr>
          <w:rFonts w:ascii="Arial" w:eastAsia="Arial" w:hAnsi="Arial" w:cs="Arial"/>
          <w:sz w:val="24"/>
          <w:szCs w:val="24"/>
        </w:rPr>
        <w:t xml:space="preserve"> an expectation that all relevant regulations and </w:t>
      </w:r>
      <w:hyperlink r:id="rId8">
        <w:r w:rsidR="4703A1BF" w:rsidRPr="375F0260">
          <w:rPr>
            <w:rStyle w:val="Hyperlink"/>
            <w:rFonts w:ascii="Arial" w:eastAsia="Arial" w:hAnsi="Arial" w:cs="Arial"/>
            <w:color w:val="auto"/>
            <w:sz w:val="24"/>
            <w:szCs w:val="24"/>
            <w:u w:val="none"/>
          </w:rPr>
          <w:t>National Minimum Standards for regulated childcare for children up to the age of 12 years (NMS)(link is external)</w:t>
        </w:r>
      </w:hyperlink>
      <w:r w:rsidR="4703A1BF" w:rsidRPr="375F0260">
        <w:rPr>
          <w:rFonts w:ascii="Arial" w:eastAsia="Arial" w:hAnsi="Arial" w:cs="Arial"/>
          <w:sz w:val="24"/>
          <w:szCs w:val="24"/>
        </w:rPr>
        <w:t xml:space="preserve"> are </w:t>
      </w:r>
      <w:r w:rsidR="55419EE7" w:rsidRPr="375F0260">
        <w:rPr>
          <w:rFonts w:ascii="Arial" w:eastAsia="Arial" w:hAnsi="Arial" w:cs="Arial"/>
          <w:sz w:val="24"/>
          <w:szCs w:val="24"/>
        </w:rPr>
        <w:t>always met</w:t>
      </w:r>
      <w:r w:rsidR="4703A1BF" w:rsidRPr="375F0260">
        <w:rPr>
          <w:rFonts w:ascii="Arial" w:eastAsia="Arial" w:hAnsi="Arial" w:cs="Arial"/>
          <w:sz w:val="24"/>
          <w:szCs w:val="24"/>
        </w:rPr>
        <w:t>. Therefore, that method includes all a</w:t>
      </w:r>
      <w:r w:rsidR="77265871" w:rsidRPr="375F0260">
        <w:rPr>
          <w:rFonts w:ascii="Arial" w:eastAsia="Arial" w:hAnsi="Arial" w:cs="Arial"/>
          <w:sz w:val="24"/>
          <w:szCs w:val="24"/>
        </w:rPr>
        <w:t>ges of children</w:t>
      </w:r>
      <w:r w:rsidR="45327D3B" w:rsidRPr="375F0260">
        <w:rPr>
          <w:rFonts w:ascii="Arial" w:eastAsia="Arial" w:hAnsi="Arial" w:cs="Arial"/>
          <w:sz w:val="24"/>
          <w:szCs w:val="24"/>
        </w:rPr>
        <w:t xml:space="preserve">. However, the early years quality for all </w:t>
      </w:r>
      <w:r w:rsidR="2507AC7F" w:rsidRPr="375F0260">
        <w:rPr>
          <w:rFonts w:ascii="Arial" w:eastAsia="Arial" w:hAnsi="Arial" w:cs="Arial"/>
          <w:sz w:val="24"/>
          <w:szCs w:val="24"/>
        </w:rPr>
        <w:t>scheme</w:t>
      </w:r>
      <w:r w:rsidR="45327D3B" w:rsidRPr="375F0260">
        <w:rPr>
          <w:rFonts w:ascii="Arial" w:eastAsia="Arial" w:hAnsi="Arial" w:cs="Arial"/>
          <w:sz w:val="24"/>
          <w:szCs w:val="24"/>
        </w:rPr>
        <w:t xml:space="preserve"> is a tool that </w:t>
      </w:r>
      <w:r w:rsidR="6901AC00" w:rsidRPr="375F0260">
        <w:rPr>
          <w:rFonts w:ascii="Arial" w:eastAsia="Arial" w:hAnsi="Arial" w:cs="Arial"/>
          <w:sz w:val="24"/>
          <w:szCs w:val="24"/>
        </w:rPr>
        <w:t>must</w:t>
      </w:r>
      <w:r w:rsidR="37CE793F" w:rsidRPr="375F0260">
        <w:rPr>
          <w:rFonts w:ascii="Arial" w:eastAsia="Arial" w:hAnsi="Arial" w:cs="Arial"/>
          <w:sz w:val="24"/>
          <w:szCs w:val="24"/>
        </w:rPr>
        <w:t xml:space="preserve"> be purchased therefore, this could </w:t>
      </w:r>
      <w:r w:rsidR="44850AC1" w:rsidRPr="375F0260">
        <w:rPr>
          <w:rFonts w:ascii="Arial" w:eastAsia="Arial" w:hAnsi="Arial" w:cs="Arial"/>
          <w:sz w:val="24"/>
          <w:szCs w:val="24"/>
        </w:rPr>
        <w:t>influence</w:t>
      </w:r>
      <w:r w:rsidR="37CE793F" w:rsidRPr="375F0260">
        <w:rPr>
          <w:rFonts w:ascii="Arial" w:eastAsia="Arial" w:hAnsi="Arial" w:cs="Arial"/>
          <w:sz w:val="24"/>
          <w:szCs w:val="24"/>
        </w:rPr>
        <w:t xml:space="preserve"> the setting due to the cost and getting the funds for the </w:t>
      </w:r>
      <w:r w:rsidR="7F858372" w:rsidRPr="375F0260">
        <w:rPr>
          <w:rFonts w:ascii="Arial" w:eastAsia="Arial" w:hAnsi="Arial" w:cs="Arial"/>
          <w:sz w:val="24"/>
          <w:szCs w:val="24"/>
        </w:rPr>
        <w:t>training</w:t>
      </w:r>
      <w:r w:rsidR="37CE793F" w:rsidRPr="375F0260">
        <w:rPr>
          <w:rFonts w:ascii="Arial" w:eastAsia="Arial" w:hAnsi="Arial" w:cs="Arial"/>
          <w:sz w:val="24"/>
          <w:szCs w:val="24"/>
        </w:rPr>
        <w:t xml:space="preserve"> to be able to put into their practice. </w:t>
      </w:r>
    </w:p>
    <w:p w14:paraId="2F2BEA77" w14:textId="1D2FA81A" w:rsidR="2DABD61A" w:rsidRDefault="2DABD61A" w:rsidP="375F0260">
      <w:pPr>
        <w:spacing w:line="360" w:lineRule="auto"/>
        <w:jc w:val="both"/>
        <w:rPr>
          <w:rFonts w:ascii="Arial" w:eastAsia="Arial" w:hAnsi="Arial" w:cs="Arial"/>
          <w:sz w:val="24"/>
          <w:szCs w:val="24"/>
        </w:rPr>
      </w:pPr>
      <w:r w:rsidRPr="375F0260">
        <w:rPr>
          <w:rFonts w:ascii="Arial" w:eastAsia="Arial" w:hAnsi="Arial" w:cs="Arial"/>
          <w:sz w:val="24"/>
          <w:szCs w:val="24"/>
        </w:rPr>
        <w:t xml:space="preserve">To </w:t>
      </w:r>
      <w:r w:rsidR="7B09938D" w:rsidRPr="375F0260">
        <w:rPr>
          <w:rFonts w:ascii="Arial" w:eastAsia="Arial" w:hAnsi="Arial" w:cs="Arial"/>
          <w:sz w:val="24"/>
          <w:szCs w:val="24"/>
        </w:rPr>
        <w:t>improve</w:t>
      </w:r>
      <w:r w:rsidRPr="375F0260">
        <w:rPr>
          <w:rFonts w:ascii="Arial" w:eastAsia="Arial" w:hAnsi="Arial" w:cs="Arial"/>
          <w:sz w:val="24"/>
          <w:szCs w:val="24"/>
        </w:rPr>
        <w:t xml:space="preserve"> quality within early years settings it is </w:t>
      </w:r>
      <w:r w:rsidR="36B65F1A" w:rsidRPr="375F0260">
        <w:rPr>
          <w:rFonts w:ascii="Arial" w:eastAsia="Arial" w:hAnsi="Arial" w:cs="Arial"/>
          <w:sz w:val="24"/>
          <w:szCs w:val="24"/>
        </w:rPr>
        <w:t>important</w:t>
      </w:r>
      <w:r w:rsidRPr="375F0260">
        <w:rPr>
          <w:rFonts w:ascii="Arial" w:eastAsia="Arial" w:hAnsi="Arial" w:cs="Arial"/>
          <w:sz w:val="24"/>
          <w:szCs w:val="24"/>
        </w:rPr>
        <w:t xml:space="preserve"> that staff get the correct </w:t>
      </w:r>
      <w:r w:rsidR="43A886D0" w:rsidRPr="375F0260">
        <w:rPr>
          <w:rFonts w:ascii="Arial" w:eastAsia="Arial" w:hAnsi="Arial" w:cs="Arial"/>
          <w:sz w:val="24"/>
          <w:szCs w:val="24"/>
        </w:rPr>
        <w:t>training and understand what the term ‘quality’ means</w:t>
      </w:r>
      <w:r w:rsidRPr="375F0260">
        <w:rPr>
          <w:rFonts w:ascii="Arial" w:eastAsia="Arial" w:hAnsi="Arial" w:cs="Arial"/>
          <w:sz w:val="24"/>
          <w:szCs w:val="24"/>
        </w:rPr>
        <w:t xml:space="preserve"> </w:t>
      </w:r>
      <w:r w:rsidR="131F2D54" w:rsidRPr="375F0260">
        <w:rPr>
          <w:rFonts w:ascii="Arial" w:eastAsia="Arial" w:hAnsi="Arial" w:cs="Arial"/>
          <w:sz w:val="24"/>
          <w:szCs w:val="24"/>
        </w:rPr>
        <w:t>to be</w:t>
      </w:r>
      <w:r w:rsidRPr="375F0260">
        <w:rPr>
          <w:rFonts w:ascii="Arial" w:eastAsia="Arial" w:hAnsi="Arial" w:cs="Arial"/>
          <w:sz w:val="24"/>
          <w:szCs w:val="24"/>
        </w:rPr>
        <w:t xml:space="preserve"> able to provide it in their p</w:t>
      </w:r>
      <w:r w:rsidR="30BB5FE2" w:rsidRPr="375F0260">
        <w:rPr>
          <w:rFonts w:ascii="Arial" w:eastAsia="Arial" w:hAnsi="Arial" w:cs="Arial"/>
          <w:sz w:val="24"/>
          <w:szCs w:val="24"/>
        </w:rPr>
        <w:t>ractice</w:t>
      </w:r>
      <w:r w:rsidR="118633BF" w:rsidRPr="375F0260">
        <w:rPr>
          <w:rFonts w:ascii="Arial" w:eastAsia="Arial" w:hAnsi="Arial" w:cs="Arial"/>
          <w:sz w:val="24"/>
          <w:szCs w:val="24"/>
        </w:rPr>
        <w:t xml:space="preserve">. </w:t>
      </w:r>
      <w:r w:rsidR="60A27B1F" w:rsidRPr="375F0260">
        <w:rPr>
          <w:rFonts w:ascii="Arial" w:eastAsia="Arial" w:hAnsi="Arial" w:cs="Arial"/>
          <w:sz w:val="24"/>
          <w:szCs w:val="24"/>
        </w:rPr>
        <w:t xml:space="preserve">however, with the cost of </w:t>
      </w:r>
      <w:r w:rsidR="7E99D2E9" w:rsidRPr="375F0260">
        <w:rPr>
          <w:rFonts w:ascii="Arial" w:eastAsia="Arial" w:hAnsi="Arial" w:cs="Arial"/>
          <w:sz w:val="24"/>
          <w:szCs w:val="24"/>
        </w:rPr>
        <w:t>training and resources to enco</w:t>
      </w:r>
      <w:r w:rsidR="36D821B7" w:rsidRPr="375F0260">
        <w:rPr>
          <w:rFonts w:ascii="Arial" w:eastAsia="Arial" w:hAnsi="Arial" w:cs="Arial"/>
          <w:sz w:val="24"/>
          <w:szCs w:val="24"/>
        </w:rPr>
        <w:t>urage quality</w:t>
      </w:r>
      <w:r w:rsidR="60A27B1F" w:rsidRPr="375F0260">
        <w:rPr>
          <w:rFonts w:ascii="Arial" w:eastAsia="Arial" w:hAnsi="Arial" w:cs="Arial"/>
          <w:sz w:val="24"/>
          <w:szCs w:val="24"/>
        </w:rPr>
        <w:t xml:space="preserve"> could impact many </w:t>
      </w:r>
      <w:r w:rsidR="10C531D2" w:rsidRPr="375F0260">
        <w:rPr>
          <w:rFonts w:ascii="Arial" w:eastAsia="Arial" w:hAnsi="Arial" w:cs="Arial"/>
          <w:sz w:val="24"/>
          <w:szCs w:val="24"/>
        </w:rPr>
        <w:t>early years settings</w:t>
      </w:r>
      <w:r w:rsidR="0EB8A0FF" w:rsidRPr="375F0260">
        <w:rPr>
          <w:rFonts w:ascii="Arial" w:eastAsia="Arial" w:hAnsi="Arial" w:cs="Arial"/>
          <w:sz w:val="24"/>
          <w:szCs w:val="24"/>
        </w:rPr>
        <w:t xml:space="preserve">. </w:t>
      </w:r>
      <w:r w:rsidR="4FC79C7B" w:rsidRPr="375F0260">
        <w:rPr>
          <w:rFonts w:ascii="Arial" w:eastAsia="Arial" w:hAnsi="Arial" w:cs="Arial"/>
          <w:sz w:val="24"/>
          <w:szCs w:val="24"/>
        </w:rPr>
        <w:t>this could be prevented by</w:t>
      </w:r>
      <w:r w:rsidR="7604715B" w:rsidRPr="375F0260">
        <w:rPr>
          <w:rFonts w:ascii="Arial" w:eastAsia="Arial" w:hAnsi="Arial" w:cs="Arial"/>
          <w:sz w:val="24"/>
          <w:szCs w:val="24"/>
        </w:rPr>
        <w:t xml:space="preserve"> applying for funds to help with the cost or have fund raising days to help buy toys and resources that will provide children with quality</w:t>
      </w:r>
      <w:r w:rsidR="09F15A37" w:rsidRPr="375F0260">
        <w:rPr>
          <w:rFonts w:ascii="Arial" w:eastAsia="Arial" w:hAnsi="Arial" w:cs="Arial"/>
          <w:sz w:val="24"/>
          <w:szCs w:val="24"/>
        </w:rPr>
        <w:t xml:space="preserve">. </w:t>
      </w:r>
      <w:r w:rsidR="70D8A657" w:rsidRPr="375F0260">
        <w:rPr>
          <w:rFonts w:ascii="Arial" w:eastAsia="Arial" w:hAnsi="Arial" w:cs="Arial"/>
          <w:sz w:val="24"/>
          <w:szCs w:val="24"/>
        </w:rPr>
        <w:t>F</w:t>
      </w:r>
      <w:r w:rsidR="7604715B" w:rsidRPr="375F0260">
        <w:rPr>
          <w:rFonts w:ascii="Arial" w:eastAsia="Arial" w:hAnsi="Arial" w:cs="Arial"/>
          <w:sz w:val="24"/>
          <w:szCs w:val="24"/>
        </w:rPr>
        <w:t xml:space="preserve">und </w:t>
      </w:r>
      <w:r w:rsidR="734E3BBE" w:rsidRPr="375F0260">
        <w:rPr>
          <w:rFonts w:ascii="Arial" w:eastAsia="Arial" w:hAnsi="Arial" w:cs="Arial"/>
          <w:sz w:val="24"/>
          <w:szCs w:val="24"/>
        </w:rPr>
        <w:t>raising</w:t>
      </w:r>
      <w:r w:rsidR="7604715B" w:rsidRPr="375F0260">
        <w:rPr>
          <w:rFonts w:ascii="Arial" w:eastAsia="Arial" w:hAnsi="Arial" w:cs="Arial"/>
          <w:sz w:val="24"/>
          <w:szCs w:val="24"/>
        </w:rPr>
        <w:t xml:space="preserve"> days such </w:t>
      </w:r>
      <w:r w:rsidR="070B368F" w:rsidRPr="375F0260">
        <w:rPr>
          <w:rFonts w:ascii="Arial" w:eastAsia="Arial" w:hAnsi="Arial" w:cs="Arial"/>
          <w:sz w:val="24"/>
          <w:szCs w:val="24"/>
        </w:rPr>
        <w:t>as a</w:t>
      </w:r>
      <w:r w:rsidR="6CE7A55A" w:rsidRPr="375F0260">
        <w:rPr>
          <w:rFonts w:ascii="Arial" w:eastAsia="Arial" w:hAnsi="Arial" w:cs="Arial"/>
          <w:sz w:val="24"/>
          <w:szCs w:val="24"/>
        </w:rPr>
        <w:t xml:space="preserve"> ‘</w:t>
      </w:r>
      <w:r w:rsidR="34A9568D" w:rsidRPr="375F0260">
        <w:rPr>
          <w:rFonts w:ascii="Arial" w:eastAsia="Arial" w:hAnsi="Arial" w:cs="Arial"/>
          <w:sz w:val="24"/>
          <w:szCs w:val="24"/>
        </w:rPr>
        <w:t>farmers market</w:t>
      </w:r>
      <w:r w:rsidR="5E476D95" w:rsidRPr="375F0260">
        <w:rPr>
          <w:rFonts w:ascii="Arial" w:eastAsia="Arial" w:hAnsi="Arial" w:cs="Arial"/>
          <w:sz w:val="24"/>
          <w:szCs w:val="24"/>
        </w:rPr>
        <w:t>’</w:t>
      </w:r>
      <w:r w:rsidR="34A9568D" w:rsidRPr="375F0260">
        <w:rPr>
          <w:rFonts w:ascii="Arial" w:eastAsia="Arial" w:hAnsi="Arial" w:cs="Arial"/>
          <w:sz w:val="24"/>
          <w:szCs w:val="24"/>
        </w:rPr>
        <w:t xml:space="preserve"> will be a useful </w:t>
      </w:r>
      <w:r w:rsidR="34A9568D" w:rsidRPr="375F0260">
        <w:rPr>
          <w:rFonts w:ascii="Arial" w:eastAsia="Arial" w:hAnsi="Arial" w:cs="Arial"/>
          <w:sz w:val="24"/>
          <w:szCs w:val="24"/>
        </w:rPr>
        <w:lastRenderedPageBreak/>
        <w:t xml:space="preserve">resource as the children are also learning in a natural </w:t>
      </w:r>
      <w:r w:rsidR="3CF3FBC5" w:rsidRPr="375F0260">
        <w:rPr>
          <w:rFonts w:ascii="Arial" w:eastAsia="Arial" w:hAnsi="Arial" w:cs="Arial"/>
          <w:sz w:val="24"/>
          <w:szCs w:val="24"/>
        </w:rPr>
        <w:t>environment</w:t>
      </w:r>
      <w:r w:rsidR="34A9568D" w:rsidRPr="375F0260">
        <w:rPr>
          <w:rFonts w:ascii="Arial" w:eastAsia="Arial" w:hAnsi="Arial" w:cs="Arial"/>
          <w:sz w:val="24"/>
          <w:szCs w:val="24"/>
        </w:rPr>
        <w:t xml:space="preserve"> as well as raising money for </w:t>
      </w:r>
      <w:r w:rsidR="09434A92" w:rsidRPr="375F0260">
        <w:rPr>
          <w:rFonts w:ascii="Arial" w:eastAsia="Arial" w:hAnsi="Arial" w:cs="Arial"/>
          <w:sz w:val="24"/>
          <w:szCs w:val="24"/>
        </w:rPr>
        <w:t xml:space="preserve">resources </w:t>
      </w:r>
      <w:r w:rsidR="34A9568D" w:rsidRPr="375F0260">
        <w:rPr>
          <w:rFonts w:ascii="Arial" w:eastAsia="Arial" w:hAnsi="Arial" w:cs="Arial"/>
          <w:sz w:val="24"/>
          <w:szCs w:val="24"/>
        </w:rPr>
        <w:t xml:space="preserve">they need. </w:t>
      </w:r>
      <w:r w:rsidR="12A88E0E" w:rsidRPr="375F0260">
        <w:rPr>
          <w:rFonts w:ascii="Arial" w:eastAsia="Arial" w:hAnsi="Arial" w:cs="Arial"/>
          <w:sz w:val="24"/>
          <w:szCs w:val="24"/>
        </w:rPr>
        <w:t xml:space="preserve">The aim of BEEL is to offer a manageable strategy to evaluate and improve the quality of early learning and development and the effectiveness of outcomes for young children in a wide range of settings (the baby effective learning programme, 2006). Therefore, </w:t>
      </w:r>
      <w:r w:rsidR="71FB00A6" w:rsidRPr="375F0260">
        <w:rPr>
          <w:rFonts w:ascii="Arial" w:eastAsia="Arial" w:hAnsi="Arial" w:cs="Arial"/>
          <w:sz w:val="24"/>
          <w:szCs w:val="24"/>
        </w:rPr>
        <w:t>they state that they want to make it as manageable as possible to improve the overall quality in a wide range of early years settings.</w:t>
      </w:r>
      <w:r w:rsidR="603F23BE" w:rsidRPr="375F0260">
        <w:rPr>
          <w:rFonts w:ascii="Arial" w:eastAsia="Arial" w:hAnsi="Arial" w:cs="Arial"/>
          <w:sz w:val="24"/>
          <w:szCs w:val="24"/>
        </w:rPr>
        <w:t xml:space="preserve"> Likewise, Early years Wales (2020) explains that their main activity is to enhance the development and education of pre-school children in Wales by encouraging parents to understand and provide for their needs through high quality pre-school provision and childcare. Suggesting that they also include parents to achieve a high standard of quality within settings.</w:t>
      </w:r>
    </w:p>
    <w:p w14:paraId="7A9F45B2" w14:textId="04A579EC" w:rsidR="3FCBC575" w:rsidRDefault="3FCBC575" w:rsidP="375F0260">
      <w:pPr>
        <w:spacing w:line="360" w:lineRule="auto"/>
        <w:jc w:val="both"/>
        <w:rPr>
          <w:rFonts w:ascii="Arial" w:eastAsia="Arial" w:hAnsi="Arial" w:cs="Arial"/>
          <w:sz w:val="24"/>
          <w:szCs w:val="24"/>
        </w:rPr>
      </w:pPr>
      <w:r w:rsidRPr="375F0260">
        <w:rPr>
          <w:rFonts w:ascii="Arial" w:eastAsia="Arial" w:hAnsi="Arial" w:cs="Arial"/>
          <w:sz w:val="24"/>
          <w:szCs w:val="24"/>
        </w:rPr>
        <w:t xml:space="preserve">BEEL states that </w:t>
      </w:r>
      <w:r w:rsidR="7A43481B" w:rsidRPr="375F0260">
        <w:rPr>
          <w:rFonts w:ascii="Arial" w:eastAsia="Arial" w:hAnsi="Arial" w:cs="Arial"/>
          <w:sz w:val="24"/>
          <w:szCs w:val="24"/>
        </w:rPr>
        <w:t xml:space="preserve">youngest children </w:t>
      </w:r>
      <w:r w:rsidR="0C3E3DFF" w:rsidRPr="375F0260">
        <w:rPr>
          <w:rFonts w:ascii="Arial" w:eastAsia="Arial" w:hAnsi="Arial" w:cs="Arial"/>
          <w:sz w:val="24"/>
          <w:szCs w:val="24"/>
        </w:rPr>
        <w:t>are</w:t>
      </w:r>
      <w:r w:rsidR="7A43481B" w:rsidRPr="375F0260">
        <w:rPr>
          <w:rFonts w:ascii="Arial" w:eastAsia="Arial" w:hAnsi="Arial" w:cs="Arial"/>
          <w:sz w:val="24"/>
          <w:szCs w:val="24"/>
        </w:rPr>
        <w:t xml:space="preserve"> seen as</w:t>
      </w:r>
      <w:r w:rsidRPr="375F0260">
        <w:rPr>
          <w:rFonts w:ascii="Arial" w:eastAsia="Arial" w:hAnsi="Arial" w:cs="Arial"/>
          <w:sz w:val="24"/>
          <w:szCs w:val="24"/>
        </w:rPr>
        <w:t xml:space="preserve"> providing appropriate cognitive, social, emotional, physical and moral enrichment in settings which are stimulating, safe and secure. Whilst opportunities for extending children’s exploratory drive and curiosity should always be encouraged</w:t>
      </w:r>
      <w:r w:rsidR="31A5F046" w:rsidRPr="375F0260">
        <w:rPr>
          <w:rFonts w:ascii="Arial" w:eastAsia="Arial" w:hAnsi="Arial" w:cs="Arial"/>
          <w:sz w:val="24"/>
          <w:szCs w:val="24"/>
        </w:rPr>
        <w:t xml:space="preserve">. Therefore, this suggests that during their </w:t>
      </w:r>
      <w:r w:rsidR="5DB4E425" w:rsidRPr="375F0260">
        <w:rPr>
          <w:rFonts w:ascii="Arial" w:eastAsia="Arial" w:hAnsi="Arial" w:cs="Arial"/>
          <w:sz w:val="24"/>
          <w:szCs w:val="24"/>
        </w:rPr>
        <w:t>assessment</w:t>
      </w:r>
      <w:r w:rsidR="31A5F046" w:rsidRPr="375F0260">
        <w:rPr>
          <w:rFonts w:ascii="Arial" w:eastAsia="Arial" w:hAnsi="Arial" w:cs="Arial"/>
          <w:sz w:val="24"/>
          <w:szCs w:val="24"/>
        </w:rPr>
        <w:t xml:space="preserve"> they look out for all these areas of </w:t>
      </w:r>
      <w:r w:rsidR="03D60D25" w:rsidRPr="375F0260">
        <w:rPr>
          <w:rFonts w:ascii="Arial" w:eastAsia="Arial" w:hAnsi="Arial" w:cs="Arial"/>
          <w:sz w:val="24"/>
          <w:szCs w:val="24"/>
        </w:rPr>
        <w:t xml:space="preserve">development and ensure that they are encouraging </w:t>
      </w:r>
      <w:r w:rsidR="63287FBD" w:rsidRPr="375F0260">
        <w:rPr>
          <w:rFonts w:ascii="Arial" w:eastAsia="Arial" w:hAnsi="Arial" w:cs="Arial"/>
          <w:sz w:val="24"/>
          <w:szCs w:val="24"/>
        </w:rPr>
        <w:t xml:space="preserve">quality activities and </w:t>
      </w:r>
      <w:r w:rsidR="2B78861A" w:rsidRPr="375F0260">
        <w:rPr>
          <w:rFonts w:ascii="Arial" w:eastAsia="Arial" w:hAnsi="Arial" w:cs="Arial"/>
          <w:sz w:val="24"/>
          <w:szCs w:val="24"/>
        </w:rPr>
        <w:t>resources</w:t>
      </w:r>
      <w:r w:rsidR="63287FBD" w:rsidRPr="375F0260">
        <w:rPr>
          <w:rFonts w:ascii="Arial" w:eastAsia="Arial" w:hAnsi="Arial" w:cs="Arial"/>
          <w:sz w:val="24"/>
          <w:szCs w:val="24"/>
        </w:rPr>
        <w:t xml:space="preserve"> to allow children to gain their development.</w:t>
      </w:r>
      <w:r w:rsidR="3FC4BCB9" w:rsidRPr="375F0260">
        <w:rPr>
          <w:rFonts w:ascii="Arial" w:eastAsia="Arial" w:hAnsi="Arial" w:cs="Arial"/>
          <w:sz w:val="24"/>
          <w:szCs w:val="24"/>
        </w:rPr>
        <w:t xml:space="preserve"> However, this scale does not state that they look at how children </w:t>
      </w:r>
      <w:r w:rsidR="30C58C76" w:rsidRPr="375F0260">
        <w:rPr>
          <w:rFonts w:ascii="Arial" w:eastAsia="Arial" w:hAnsi="Arial" w:cs="Arial"/>
          <w:sz w:val="24"/>
          <w:szCs w:val="24"/>
        </w:rPr>
        <w:t>literacy</w:t>
      </w:r>
      <w:r w:rsidR="3FC4BCB9" w:rsidRPr="375F0260">
        <w:rPr>
          <w:rFonts w:ascii="Arial" w:eastAsia="Arial" w:hAnsi="Arial" w:cs="Arial"/>
          <w:sz w:val="24"/>
          <w:szCs w:val="24"/>
        </w:rPr>
        <w:t xml:space="preserve"> and numeracy skills are developing.</w:t>
      </w:r>
      <w:r w:rsidR="7FED66D1" w:rsidRPr="375F0260">
        <w:rPr>
          <w:rFonts w:ascii="Arial" w:eastAsia="Arial" w:hAnsi="Arial" w:cs="Arial"/>
          <w:sz w:val="24"/>
          <w:szCs w:val="24"/>
        </w:rPr>
        <w:t xml:space="preserve"> </w:t>
      </w:r>
      <w:r w:rsidR="3FC4BCB9" w:rsidRPr="375F0260">
        <w:rPr>
          <w:rFonts w:ascii="Arial" w:eastAsia="Arial" w:hAnsi="Arial" w:cs="Arial"/>
          <w:sz w:val="24"/>
          <w:szCs w:val="24"/>
        </w:rPr>
        <w:t xml:space="preserve"> On the other </w:t>
      </w:r>
      <w:r w:rsidR="389C41D7" w:rsidRPr="375F0260">
        <w:rPr>
          <w:rFonts w:ascii="Arial" w:eastAsia="Arial" w:hAnsi="Arial" w:cs="Arial"/>
          <w:sz w:val="24"/>
          <w:szCs w:val="24"/>
        </w:rPr>
        <w:t>hand, Early</w:t>
      </w:r>
      <w:r w:rsidR="31A5F046" w:rsidRPr="375F0260">
        <w:rPr>
          <w:rFonts w:ascii="Arial" w:eastAsia="Arial" w:hAnsi="Arial" w:cs="Arial"/>
          <w:sz w:val="24"/>
          <w:szCs w:val="24"/>
        </w:rPr>
        <w:t xml:space="preserve"> </w:t>
      </w:r>
      <w:r w:rsidR="4265ADFA" w:rsidRPr="375F0260">
        <w:rPr>
          <w:rFonts w:ascii="Arial" w:eastAsia="Arial" w:hAnsi="Arial" w:cs="Arial"/>
          <w:sz w:val="24"/>
          <w:szCs w:val="24"/>
        </w:rPr>
        <w:t>Y</w:t>
      </w:r>
      <w:r w:rsidR="31A5F046" w:rsidRPr="375F0260">
        <w:rPr>
          <w:rFonts w:ascii="Arial" w:eastAsia="Arial" w:hAnsi="Arial" w:cs="Arial"/>
          <w:sz w:val="24"/>
          <w:szCs w:val="24"/>
        </w:rPr>
        <w:t xml:space="preserve">ears </w:t>
      </w:r>
      <w:r w:rsidR="54CE3DD5" w:rsidRPr="375F0260">
        <w:rPr>
          <w:rFonts w:ascii="Arial" w:eastAsia="Arial" w:hAnsi="Arial" w:cs="Arial"/>
          <w:sz w:val="24"/>
          <w:szCs w:val="24"/>
        </w:rPr>
        <w:t>Wales tool</w:t>
      </w:r>
      <w:r w:rsidR="11508F03" w:rsidRPr="375F0260">
        <w:rPr>
          <w:rFonts w:ascii="Arial" w:eastAsia="Arial" w:hAnsi="Arial" w:cs="Arial"/>
          <w:sz w:val="24"/>
          <w:szCs w:val="24"/>
        </w:rPr>
        <w:t xml:space="preserve"> is divided into 3 sections:</w:t>
      </w:r>
      <w:r w:rsidR="7AF3AB4D" w:rsidRPr="375F0260">
        <w:rPr>
          <w:rFonts w:ascii="Arial" w:eastAsia="Arial" w:hAnsi="Arial" w:cs="Arial"/>
          <w:sz w:val="24"/>
          <w:szCs w:val="24"/>
        </w:rPr>
        <w:t xml:space="preserve"> </w:t>
      </w:r>
      <w:r w:rsidR="11508F03" w:rsidRPr="375F0260">
        <w:rPr>
          <w:rFonts w:ascii="Arial" w:eastAsia="Arial" w:hAnsi="Arial" w:cs="Arial"/>
          <w:sz w:val="24"/>
          <w:szCs w:val="24"/>
        </w:rPr>
        <w:t>Section 1 - Ownership, leadership, management, and organisation, Section 2 - Children’s health and wellbeing, Section 3 - The learning environment and operational practice. This does not</w:t>
      </w:r>
      <w:r w:rsidR="7B3D7345" w:rsidRPr="375F0260">
        <w:rPr>
          <w:rFonts w:ascii="Arial" w:eastAsia="Arial" w:hAnsi="Arial" w:cs="Arial"/>
          <w:sz w:val="24"/>
          <w:szCs w:val="24"/>
        </w:rPr>
        <w:t xml:space="preserve"> show that they look at the areas of </w:t>
      </w:r>
      <w:r w:rsidR="17511ECD" w:rsidRPr="375F0260">
        <w:rPr>
          <w:rFonts w:ascii="Arial" w:eastAsia="Arial" w:hAnsi="Arial" w:cs="Arial"/>
          <w:sz w:val="24"/>
          <w:szCs w:val="24"/>
        </w:rPr>
        <w:t>development</w:t>
      </w:r>
      <w:r w:rsidR="7B3D7345" w:rsidRPr="375F0260">
        <w:rPr>
          <w:rFonts w:ascii="Arial" w:eastAsia="Arial" w:hAnsi="Arial" w:cs="Arial"/>
          <w:sz w:val="24"/>
          <w:szCs w:val="24"/>
        </w:rPr>
        <w:t xml:space="preserve"> in </w:t>
      </w:r>
      <w:r w:rsidR="76BB9C8B" w:rsidRPr="375F0260">
        <w:rPr>
          <w:rFonts w:ascii="Arial" w:eastAsia="Arial" w:hAnsi="Arial" w:cs="Arial"/>
          <w:sz w:val="24"/>
          <w:szCs w:val="24"/>
        </w:rPr>
        <w:t>children. Therefore</w:t>
      </w:r>
      <w:r w:rsidR="0133C0E6" w:rsidRPr="375F0260">
        <w:rPr>
          <w:rFonts w:ascii="Arial" w:eastAsia="Arial" w:hAnsi="Arial" w:cs="Arial"/>
          <w:sz w:val="24"/>
          <w:szCs w:val="24"/>
        </w:rPr>
        <w:t xml:space="preserve">, this tool does </w:t>
      </w:r>
      <w:r w:rsidR="034958DF" w:rsidRPr="375F0260">
        <w:rPr>
          <w:rFonts w:ascii="Arial" w:eastAsia="Arial" w:hAnsi="Arial" w:cs="Arial"/>
          <w:sz w:val="24"/>
          <w:szCs w:val="24"/>
        </w:rPr>
        <w:t>not give</w:t>
      </w:r>
      <w:r w:rsidR="0133C0E6" w:rsidRPr="375F0260">
        <w:rPr>
          <w:rFonts w:ascii="Arial" w:eastAsia="Arial" w:hAnsi="Arial" w:cs="Arial"/>
          <w:sz w:val="24"/>
          <w:szCs w:val="24"/>
        </w:rPr>
        <w:t xml:space="preserve"> a true </w:t>
      </w:r>
      <w:r w:rsidR="1B0C5800" w:rsidRPr="375F0260">
        <w:rPr>
          <w:rFonts w:ascii="Arial" w:eastAsia="Arial" w:hAnsi="Arial" w:cs="Arial"/>
          <w:sz w:val="24"/>
          <w:szCs w:val="24"/>
        </w:rPr>
        <w:t>reflection</w:t>
      </w:r>
      <w:r w:rsidR="0133C0E6" w:rsidRPr="375F0260">
        <w:rPr>
          <w:rFonts w:ascii="Arial" w:eastAsia="Arial" w:hAnsi="Arial" w:cs="Arial"/>
          <w:sz w:val="24"/>
          <w:szCs w:val="24"/>
        </w:rPr>
        <w:t xml:space="preserve"> of quality on a wide scale.</w:t>
      </w:r>
      <w:r w:rsidR="46A716FF" w:rsidRPr="375F0260">
        <w:rPr>
          <w:rFonts w:ascii="Arial" w:eastAsia="Arial" w:hAnsi="Arial" w:cs="Arial"/>
          <w:sz w:val="24"/>
          <w:szCs w:val="24"/>
        </w:rPr>
        <w:t xml:space="preserve"> </w:t>
      </w:r>
      <w:r w:rsidR="733A374C" w:rsidRPr="375F0260">
        <w:rPr>
          <w:rFonts w:ascii="Arial" w:eastAsia="Arial" w:hAnsi="Arial" w:cs="Arial"/>
          <w:sz w:val="24"/>
          <w:szCs w:val="24"/>
        </w:rPr>
        <w:t xml:space="preserve">From this information </w:t>
      </w:r>
      <w:r w:rsidR="1C66C48F" w:rsidRPr="375F0260">
        <w:rPr>
          <w:rFonts w:ascii="Arial" w:eastAsia="Arial" w:hAnsi="Arial" w:cs="Arial"/>
          <w:sz w:val="24"/>
          <w:szCs w:val="24"/>
        </w:rPr>
        <w:t>gathered</w:t>
      </w:r>
      <w:r w:rsidR="6754A466" w:rsidRPr="375F0260">
        <w:rPr>
          <w:rFonts w:ascii="Arial" w:eastAsia="Arial" w:hAnsi="Arial" w:cs="Arial"/>
          <w:sz w:val="24"/>
          <w:szCs w:val="24"/>
        </w:rPr>
        <w:t xml:space="preserve"> </w:t>
      </w:r>
      <w:r w:rsidR="26C1C1BF" w:rsidRPr="375F0260">
        <w:rPr>
          <w:rFonts w:ascii="Arial" w:eastAsia="Arial" w:hAnsi="Arial" w:cs="Arial"/>
          <w:sz w:val="24"/>
          <w:szCs w:val="24"/>
        </w:rPr>
        <w:t>practitioners</w:t>
      </w:r>
      <w:r w:rsidR="2305A94F" w:rsidRPr="375F0260">
        <w:rPr>
          <w:rFonts w:ascii="Arial" w:eastAsia="Arial" w:hAnsi="Arial" w:cs="Arial"/>
          <w:sz w:val="24"/>
          <w:szCs w:val="24"/>
        </w:rPr>
        <w:t xml:space="preserve"> need to use both methods together in their practice to </w:t>
      </w:r>
      <w:r w:rsidR="7B8E6BED" w:rsidRPr="375F0260">
        <w:rPr>
          <w:rFonts w:ascii="Arial" w:eastAsia="Arial" w:hAnsi="Arial" w:cs="Arial"/>
          <w:sz w:val="24"/>
          <w:szCs w:val="24"/>
        </w:rPr>
        <w:t>receive</w:t>
      </w:r>
      <w:r w:rsidR="2305A94F" w:rsidRPr="375F0260">
        <w:rPr>
          <w:rFonts w:ascii="Arial" w:eastAsia="Arial" w:hAnsi="Arial" w:cs="Arial"/>
          <w:sz w:val="24"/>
          <w:szCs w:val="24"/>
        </w:rPr>
        <w:t xml:space="preserve"> better outcomes of quality in their care as  early years </w:t>
      </w:r>
      <w:r w:rsidR="6A7E70A4" w:rsidRPr="375F0260">
        <w:rPr>
          <w:rFonts w:ascii="Arial" w:eastAsia="Arial" w:hAnsi="Arial" w:cs="Arial"/>
          <w:sz w:val="24"/>
          <w:szCs w:val="24"/>
        </w:rPr>
        <w:t>Wales</w:t>
      </w:r>
      <w:r w:rsidR="2305A94F" w:rsidRPr="375F0260">
        <w:rPr>
          <w:rFonts w:ascii="Arial" w:eastAsia="Arial" w:hAnsi="Arial" w:cs="Arial"/>
          <w:sz w:val="24"/>
          <w:szCs w:val="24"/>
        </w:rPr>
        <w:t xml:space="preserve"> looks at the leadership and </w:t>
      </w:r>
      <w:r w:rsidR="25810F5A" w:rsidRPr="375F0260">
        <w:rPr>
          <w:rFonts w:ascii="Arial" w:eastAsia="Arial" w:hAnsi="Arial" w:cs="Arial"/>
          <w:sz w:val="24"/>
          <w:szCs w:val="24"/>
        </w:rPr>
        <w:t>management</w:t>
      </w:r>
      <w:r w:rsidR="729C6B26" w:rsidRPr="375F0260">
        <w:rPr>
          <w:rFonts w:ascii="Arial" w:eastAsia="Arial" w:hAnsi="Arial" w:cs="Arial"/>
          <w:sz w:val="24"/>
          <w:szCs w:val="24"/>
        </w:rPr>
        <w:t xml:space="preserve"> of the setting as well as the </w:t>
      </w:r>
      <w:r w:rsidR="1F80B898" w:rsidRPr="375F0260">
        <w:rPr>
          <w:rFonts w:ascii="Arial" w:eastAsia="Arial" w:hAnsi="Arial" w:cs="Arial"/>
          <w:sz w:val="24"/>
          <w:szCs w:val="24"/>
        </w:rPr>
        <w:t>environment</w:t>
      </w:r>
      <w:r w:rsidR="729C6B26" w:rsidRPr="375F0260">
        <w:rPr>
          <w:rFonts w:ascii="Arial" w:eastAsia="Arial" w:hAnsi="Arial" w:cs="Arial"/>
          <w:sz w:val="24"/>
          <w:szCs w:val="24"/>
        </w:rPr>
        <w:t xml:space="preserve"> and the</w:t>
      </w:r>
      <w:r w:rsidR="1093C2F1" w:rsidRPr="375F0260">
        <w:rPr>
          <w:rFonts w:ascii="Arial" w:eastAsia="Arial" w:hAnsi="Arial" w:cs="Arial"/>
          <w:sz w:val="24"/>
          <w:szCs w:val="24"/>
        </w:rPr>
        <w:t xml:space="preserve"> </w:t>
      </w:r>
      <w:r w:rsidR="2DFE0D09" w:rsidRPr="375F0260">
        <w:rPr>
          <w:rFonts w:ascii="Arial" w:eastAsia="Arial" w:hAnsi="Arial" w:cs="Arial"/>
          <w:sz w:val="24"/>
          <w:szCs w:val="24"/>
        </w:rPr>
        <w:t>health</w:t>
      </w:r>
      <w:r w:rsidR="729C6B26" w:rsidRPr="375F0260">
        <w:rPr>
          <w:rFonts w:ascii="Arial" w:eastAsia="Arial" w:hAnsi="Arial" w:cs="Arial"/>
          <w:sz w:val="24"/>
          <w:szCs w:val="24"/>
        </w:rPr>
        <w:t xml:space="preserve"> and </w:t>
      </w:r>
      <w:r w:rsidR="22584342" w:rsidRPr="375F0260">
        <w:rPr>
          <w:rFonts w:ascii="Arial" w:eastAsia="Arial" w:hAnsi="Arial" w:cs="Arial"/>
          <w:sz w:val="24"/>
          <w:szCs w:val="24"/>
        </w:rPr>
        <w:t>well-being</w:t>
      </w:r>
      <w:r w:rsidR="729C6B26" w:rsidRPr="375F0260">
        <w:rPr>
          <w:rFonts w:ascii="Arial" w:eastAsia="Arial" w:hAnsi="Arial" w:cs="Arial"/>
          <w:sz w:val="24"/>
          <w:szCs w:val="24"/>
        </w:rPr>
        <w:t xml:space="preserve"> of the children whereas BEEL does not look at these areas and </w:t>
      </w:r>
      <w:r w:rsidR="1C00DD29" w:rsidRPr="375F0260">
        <w:rPr>
          <w:rFonts w:ascii="Arial" w:eastAsia="Arial" w:hAnsi="Arial" w:cs="Arial"/>
          <w:sz w:val="24"/>
          <w:szCs w:val="24"/>
        </w:rPr>
        <w:t>assesses</w:t>
      </w:r>
      <w:r w:rsidR="729C6B26" w:rsidRPr="375F0260">
        <w:rPr>
          <w:rFonts w:ascii="Arial" w:eastAsia="Arial" w:hAnsi="Arial" w:cs="Arial"/>
          <w:sz w:val="24"/>
          <w:szCs w:val="24"/>
        </w:rPr>
        <w:t xml:space="preserve"> the quality of the </w:t>
      </w:r>
      <w:r w:rsidR="48242FC6" w:rsidRPr="375F0260">
        <w:rPr>
          <w:rFonts w:ascii="Arial" w:eastAsia="Arial" w:hAnsi="Arial" w:cs="Arial"/>
          <w:sz w:val="24"/>
          <w:szCs w:val="24"/>
        </w:rPr>
        <w:t>children's</w:t>
      </w:r>
      <w:r w:rsidR="58557423" w:rsidRPr="375F0260">
        <w:rPr>
          <w:rFonts w:ascii="Arial" w:eastAsia="Arial" w:hAnsi="Arial" w:cs="Arial"/>
          <w:sz w:val="24"/>
          <w:szCs w:val="24"/>
        </w:rPr>
        <w:t xml:space="preserve"> </w:t>
      </w:r>
      <w:r w:rsidR="3168977B" w:rsidRPr="375F0260">
        <w:rPr>
          <w:rFonts w:ascii="Arial" w:eastAsia="Arial" w:hAnsi="Arial" w:cs="Arial"/>
          <w:sz w:val="24"/>
          <w:szCs w:val="24"/>
        </w:rPr>
        <w:t>whole</w:t>
      </w:r>
      <w:r w:rsidR="58557423" w:rsidRPr="375F0260">
        <w:rPr>
          <w:rFonts w:ascii="Arial" w:eastAsia="Arial" w:hAnsi="Arial" w:cs="Arial"/>
          <w:sz w:val="24"/>
          <w:szCs w:val="24"/>
        </w:rPr>
        <w:t xml:space="preserve"> development such as physical, social, emotional, cognitive skills </w:t>
      </w:r>
      <w:r w:rsidR="30263A59" w:rsidRPr="375F0260">
        <w:rPr>
          <w:rFonts w:ascii="Arial" w:eastAsia="Arial" w:hAnsi="Arial" w:cs="Arial"/>
          <w:sz w:val="24"/>
          <w:szCs w:val="24"/>
        </w:rPr>
        <w:t xml:space="preserve">which </w:t>
      </w:r>
      <w:r w:rsidR="7C2F302F" w:rsidRPr="375F0260">
        <w:rPr>
          <w:rFonts w:ascii="Arial" w:eastAsia="Arial" w:hAnsi="Arial" w:cs="Arial"/>
          <w:sz w:val="24"/>
          <w:szCs w:val="24"/>
        </w:rPr>
        <w:t xml:space="preserve">give a better reflection on how to </w:t>
      </w:r>
      <w:r w:rsidR="511E8F50" w:rsidRPr="375F0260">
        <w:rPr>
          <w:rFonts w:ascii="Arial" w:eastAsia="Arial" w:hAnsi="Arial" w:cs="Arial"/>
          <w:sz w:val="24"/>
          <w:szCs w:val="24"/>
        </w:rPr>
        <w:t>improve</w:t>
      </w:r>
      <w:r w:rsidR="7C2F302F" w:rsidRPr="375F0260">
        <w:rPr>
          <w:rFonts w:ascii="Arial" w:eastAsia="Arial" w:hAnsi="Arial" w:cs="Arial"/>
          <w:sz w:val="24"/>
          <w:szCs w:val="24"/>
        </w:rPr>
        <w:t xml:space="preserve"> quality within the setting as it is assessing </w:t>
      </w:r>
      <w:r w:rsidR="111C7C99" w:rsidRPr="375F0260">
        <w:rPr>
          <w:rFonts w:ascii="Arial" w:eastAsia="Arial" w:hAnsi="Arial" w:cs="Arial"/>
          <w:sz w:val="24"/>
          <w:szCs w:val="24"/>
        </w:rPr>
        <w:t>the</w:t>
      </w:r>
      <w:r w:rsidR="67CA9D6E" w:rsidRPr="375F0260">
        <w:rPr>
          <w:rFonts w:ascii="Arial" w:eastAsia="Arial" w:hAnsi="Arial" w:cs="Arial"/>
          <w:sz w:val="24"/>
          <w:szCs w:val="24"/>
        </w:rPr>
        <w:t xml:space="preserve"> child</w:t>
      </w:r>
      <w:r w:rsidR="49CB6732" w:rsidRPr="375F0260">
        <w:rPr>
          <w:rFonts w:ascii="Arial" w:eastAsia="Arial" w:hAnsi="Arial" w:cs="Arial"/>
          <w:sz w:val="24"/>
          <w:szCs w:val="24"/>
        </w:rPr>
        <w:t>.</w:t>
      </w:r>
      <w:r w:rsidR="67CA9D6E" w:rsidRPr="375F0260">
        <w:rPr>
          <w:rFonts w:ascii="Arial" w:eastAsia="Arial" w:hAnsi="Arial" w:cs="Arial"/>
          <w:sz w:val="24"/>
          <w:szCs w:val="24"/>
        </w:rPr>
        <w:t xml:space="preserve"> </w:t>
      </w:r>
      <w:r w:rsidR="06F77300" w:rsidRPr="375F0260">
        <w:rPr>
          <w:rFonts w:ascii="Arial" w:eastAsia="Arial" w:hAnsi="Arial" w:cs="Arial"/>
          <w:sz w:val="24"/>
          <w:szCs w:val="24"/>
        </w:rPr>
        <w:t>T</w:t>
      </w:r>
      <w:r w:rsidR="67CA9D6E" w:rsidRPr="375F0260">
        <w:rPr>
          <w:rFonts w:ascii="Arial" w:eastAsia="Arial" w:hAnsi="Arial" w:cs="Arial"/>
          <w:sz w:val="24"/>
          <w:szCs w:val="24"/>
        </w:rPr>
        <w:t>herefore</w:t>
      </w:r>
      <w:r w:rsidR="06F77300" w:rsidRPr="375F0260">
        <w:rPr>
          <w:rFonts w:ascii="Arial" w:eastAsia="Arial" w:hAnsi="Arial" w:cs="Arial"/>
          <w:sz w:val="24"/>
          <w:szCs w:val="24"/>
        </w:rPr>
        <w:t>,</w:t>
      </w:r>
      <w:r w:rsidR="67CA9D6E" w:rsidRPr="375F0260">
        <w:rPr>
          <w:rFonts w:ascii="Arial" w:eastAsia="Arial" w:hAnsi="Arial" w:cs="Arial"/>
          <w:sz w:val="24"/>
          <w:szCs w:val="24"/>
        </w:rPr>
        <w:t xml:space="preserve"> practitioners will be able to </w:t>
      </w:r>
      <w:r w:rsidR="50CD96B6" w:rsidRPr="375F0260">
        <w:rPr>
          <w:rFonts w:ascii="Arial" w:eastAsia="Arial" w:hAnsi="Arial" w:cs="Arial"/>
          <w:sz w:val="24"/>
          <w:szCs w:val="24"/>
        </w:rPr>
        <w:t>reflect</w:t>
      </w:r>
      <w:r w:rsidR="67CA9D6E" w:rsidRPr="375F0260">
        <w:rPr>
          <w:rFonts w:ascii="Arial" w:eastAsia="Arial" w:hAnsi="Arial" w:cs="Arial"/>
          <w:sz w:val="24"/>
          <w:szCs w:val="24"/>
        </w:rPr>
        <w:t xml:space="preserve"> on what the child needs and </w:t>
      </w:r>
      <w:r w:rsidR="7312642E" w:rsidRPr="375F0260">
        <w:rPr>
          <w:rFonts w:ascii="Arial" w:eastAsia="Arial" w:hAnsi="Arial" w:cs="Arial"/>
          <w:sz w:val="24"/>
          <w:szCs w:val="24"/>
        </w:rPr>
        <w:t xml:space="preserve">how quality can be brought into the areas of development that need </w:t>
      </w:r>
      <w:r w:rsidR="098F5A59" w:rsidRPr="375F0260">
        <w:rPr>
          <w:rFonts w:ascii="Arial" w:eastAsia="Arial" w:hAnsi="Arial" w:cs="Arial"/>
          <w:sz w:val="24"/>
          <w:szCs w:val="24"/>
        </w:rPr>
        <w:t>improving</w:t>
      </w:r>
      <w:r w:rsidR="7312642E" w:rsidRPr="375F0260">
        <w:rPr>
          <w:rFonts w:ascii="Arial" w:eastAsia="Arial" w:hAnsi="Arial" w:cs="Arial"/>
          <w:sz w:val="24"/>
          <w:szCs w:val="24"/>
        </w:rPr>
        <w:t xml:space="preserve">. </w:t>
      </w:r>
    </w:p>
    <w:p w14:paraId="4770B8FA" w14:textId="5C343FC7" w:rsidR="208D1E5E" w:rsidRDefault="208D1E5E" w:rsidP="375F0260">
      <w:pPr>
        <w:spacing w:line="360" w:lineRule="auto"/>
        <w:jc w:val="both"/>
        <w:rPr>
          <w:rFonts w:ascii="Arial" w:eastAsia="Arial" w:hAnsi="Arial" w:cs="Arial"/>
          <w:sz w:val="24"/>
          <w:szCs w:val="24"/>
        </w:rPr>
      </w:pPr>
      <w:r w:rsidRPr="375F0260">
        <w:rPr>
          <w:rFonts w:ascii="Arial" w:eastAsia="Arial" w:hAnsi="Arial" w:cs="Arial"/>
          <w:sz w:val="24"/>
          <w:szCs w:val="24"/>
        </w:rPr>
        <w:lastRenderedPageBreak/>
        <w:t>T</w:t>
      </w:r>
      <w:r w:rsidR="7312642E" w:rsidRPr="375F0260">
        <w:rPr>
          <w:rFonts w:ascii="Arial" w:eastAsia="Arial" w:hAnsi="Arial" w:cs="Arial"/>
          <w:sz w:val="24"/>
          <w:szCs w:val="24"/>
        </w:rPr>
        <w:t>hese</w:t>
      </w:r>
      <w:r w:rsidR="67CA9D6E" w:rsidRPr="375F0260">
        <w:rPr>
          <w:rFonts w:ascii="Arial" w:eastAsia="Arial" w:hAnsi="Arial" w:cs="Arial"/>
          <w:sz w:val="24"/>
          <w:szCs w:val="24"/>
        </w:rPr>
        <w:t xml:space="preserve"> </w:t>
      </w:r>
      <w:r w:rsidRPr="375F0260">
        <w:rPr>
          <w:rFonts w:ascii="Arial" w:eastAsia="Arial" w:hAnsi="Arial" w:cs="Arial"/>
          <w:sz w:val="24"/>
          <w:szCs w:val="24"/>
        </w:rPr>
        <w:t xml:space="preserve">tools drive quality through </w:t>
      </w:r>
      <w:r w:rsidR="1F708D70" w:rsidRPr="375F0260">
        <w:rPr>
          <w:rFonts w:ascii="Arial" w:eastAsia="Arial" w:hAnsi="Arial" w:cs="Arial"/>
          <w:sz w:val="24"/>
          <w:szCs w:val="24"/>
        </w:rPr>
        <w:t>assessing</w:t>
      </w:r>
      <w:r w:rsidRPr="375F0260">
        <w:rPr>
          <w:rFonts w:ascii="Arial" w:eastAsia="Arial" w:hAnsi="Arial" w:cs="Arial"/>
          <w:sz w:val="24"/>
          <w:szCs w:val="24"/>
        </w:rPr>
        <w:t xml:space="preserve"> the areas of learning such as the </w:t>
      </w:r>
      <w:r w:rsidR="68B7F786" w:rsidRPr="375F0260">
        <w:rPr>
          <w:rFonts w:ascii="Arial" w:eastAsia="Arial" w:hAnsi="Arial" w:cs="Arial"/>
          <w:sz w:val="24"/>
          <w:szCs w:val="24"/>
        </w:rPr>
        <w:t>child's</w:t>
      </w:r>
      <w:r w:rsidRPr="375F0260">
        <w:rPr>
          <w:rFonts w:ascii="Arial" w:eastAsia="Arial" w:hAnsi="Arial" w:cs="Arial"/>
          <w:sz w:val="24"/>
          <w:szCs w:val="24"/>
        </w:rPr>
        <w:t xml:space="preserve"> development, the setting, the </w:t>
      </w:r>
      <w:r w:rsidR="07BEEB98" w:rsidRPr="375F0260">
        <w:rPr>
          <w:rFonts w:ascii="Arial" w:eastAsia="Arial" w:hAnsi="Arial" w:cs="Arial"/>
          <w:sz w:val="24"/>
          <w:szCs w:val="24"/>
        </w:rPr>
        <w:t>management,</w:t>
      </w:r>
      <w:r w:rsidRPr="375F0260">
        <w:rPr>
          <w:rFonts w:ascii="Arial" w:eastAsia="Arial" w:hAnsi="Arial" w:cs="Arial"/>
          <w:sz w:val="24"/>
          <w:szCs w:val="24"/>
        </w:rPr>
        <w:t xml:space="preserve"> and staff and reflect on how these things can be changed </w:t>
      </w:r>
      <w:r w:rsidR="1F5FEB31" w:rsidRPr="375F0260">
        <w:rPr>
          <w:rFonts w:ascii="Arial" w:eastAsia="Arial" w:hAnsi="Arial" w:cs="Arial"/>
          <w:sz w:val="24"/>
          <w:szCs w:val="24"/>
        </w:rPr>
        <w:t>to</w:t>
      </w:r>
      <w:r w:rsidRPr="375F0260">
        <w:rPr>
          <w:rFonts w:ascii="Arial" w:eastAsia="Arial" w:hAnsi="Arial" w:cs="Arial"/>
          <w:sz w:val="24"/>
          <w:szCs w:val="24"/>
        </w:rPr>
        <w:t xml:space="preserve"> </w:t>
      </w:r>
      <w:r w:rsidR="14FD48C8" w:rsidRPr="375F0260">
        <w:rPr>
          <w:rFonts w:ascii="Arial" w:eastAsia="Arial" w:hAnsi="Arial" w:cs="Arial"/>
          <w:sz w:val="24"/>
          <w:szCs w:val="24"/>
        </w:rPr>
        <w:t>improve</w:t>
      </w:r>
      <w:r w:rsidRPr="375F0260">
        <w:rPr>
          <w:rFonts w:ascii="Arial" w:eastAsia="Arial" w:hAnsi="Arial" w:cs="Arial"/>
          <w:sz w:val="24"/>
          <w:szCs w:val="24"/>
        </w:rPr>
        <w:t xml:space="preserve"> quality within the setting. </w:t>
      </w:r>
      <w:r w:rsidR="52E908E9" w:rsidRPr="375F0260">
        <w:rPr>
          <w:rFonts w:ascii="Arial" w:eastAsia="Arial" w:hAnsi="Arial" w:cs="Arial"/>
          <w:sz w:val="24"/>
          <w:szCs w:val="24"/>
        </w:rPr>
        <w:t xml:space="preserve">This will allow </w:t>
      </w:r>
      <w:r w:rsidR="33CCBABB" w:rsidRPr="375F0260">
        <w:rPr>
          <w:rFonts w:ascii="Arial" w:eastAsia="Arial" w:hAnsi="Arial" w:cs="Arial"/>
          <w:sz w:val="24"/>
          <w:szCs w:val="24"/>
        </w:rPr>
        <w:t>practitioners</w:t>
      </w:r>
      <w:r w:rsidR="52E908E9" w:rsidRPr="375F0260">
        <w:rPr>
          <w:rFonts w:ascii="Arial" w:eastAsia="Arial" w:hAnsi="Arial" w:cs="Arial"/>
          <w:sz w:val="24"/>
          <w:szCs w:val="24"/>
        </w:rPr>
        <w:t xml:space="preserve"> to know what </w:t>
      </w:r>
      <w:r w:rsidR="44885597" w:rsidRPr="375F0260">
        <w:rPr>
          <w:rFonts w:ascii="Arial" w:eastAsia="Arial" w:hAnsi="Arial" w:cs="Arial"/>
          <w:sz w:val="24"/>
          <w:szCs w:val="24"/>
        </w:rPr>
        <w:t>resources</w:t>
      </w:r>
      <w:r w:rsidR="52E908E9" w:rsidRPr="375F0260">
        <w:rPr>
          <w:rFonts w:ascii="Arial" w:eastAsia="Arial" w:hAnsi="Arial" w:cs="Arial"/>
          <w:sz w:val="24"/>
          <w:szCs w:val="24"/>
        </w:rPr>
        <w:t xml:space="preserve"> to add to the setting to improve certain areas of development  and to meet the needs of every individual </w:t>
      </w:r>
      <w:r w:rsidR="3D834242" w:rsidRPr="375F0260">
        <w:rPr>
          <w:rFonts w:ascii="Arial" w:eastAsia="Arial" w:hAnsi="Arial" w:cs="Arial"/>
          <w:sz w:val="24"/>
          <w:szCs w:val="24"/>
        </w:rPr>
        <w:t xml:space="preserve">for example; the </w:t>
      </w:r>
      <w:r w:rsidR="307043E5" w:rsidRPr="375F0260">
        <w:rPr>
          <w:rFonts w:ascii="Arial" w:eastAsia="Arial" w:hAnsi="Arial" w:cs="Arial"/>
          <w:sz w:val="24"/>
          <w:szCs w:val="24"/>
        </w:rPr>
        <w:t>evidence</w:t>
      </w:r>
      <w:r w:rsidR="3D834242" w:rsidRPr="375F0260">
        <w:rPr>
          <w:rFonts w:ascii="Arial" w:eastAsia="Arial" w:hAnsi="Arial" w:cs="Arial"/>
          <w:sz w:val="24"/>
          <w:szCs w:val="24"/>
        </w:rPr>
        <w:t xml:space="preserve"> </w:t>
      </w:r>
      <w:r w:rsidR="34DA964F" w:rsidRPr="375F0260">
        <w:rPr>
          <w:rFonts w:ascii="Arial" w:eastAsia="Arial" w:hAnsi="Arial" w:cs="Arial"/>
          <w:sz w:val="24"/>
          <w:szCs w:val="24"/>
        </w:rPr>
        <w:t>from</w:t>
      </w:r>
      <w:r w:rsidR="3D834242" w:rsidRPr="375F0260">
        <w:rPr>
          <w:rFonts w:ascii="Arial" w:eastAsia="Arial" w:hAnsi="Arial" w:cs="Arial"/>
          <w:sz w:val="24"/>
          <w:szCs w:val="24"/>
        </w:rPr>
        <w:t xml:space="preserve"> the </w:t>
      </w:r>
      <w:r w:rsidR="019F6E8C" w:rsidRPr="375F0260">
        <w:rPr>
          <w:rFonts w:ascii="Arial" w:eastAsia="Arial" w:hAnsi="Arial" w:cs="Arial"/>
          <w:sz w:val="24"/>
          <w:szCs w:val="24"/>
        </w:rPr>
        <w:t>assessment</w:t>
      </w:r>
      <w:r w:rsidR="3D834242" w:rsidRPr="375F0260">
        <w:rPr>
          <w:rFonts w:ascii="Arial" w:eastAsia="Arial" w:hAnsi="Arial" w:cs="Arial"/>
          <w:sz w:val="24"/>
          <w:szCs w:val="24"/>
        </w:rPr>
        <w:t xml:space="preserve"> does not think that children are re</w:t>
      </w:r>
      <w:r w:rsidR="233C4B3F" w:rsidRPr="375F0260">
        <w:rPr>
          <w:rFonts w:ascii="Arial" w:eastAsia="Arial" w:hAnsi="Arial" w:cs="Arial"/>
          <w:sz w:val="24"/>
          <w:szCs w:val="24"/>
        </w:rPr>
        <w:t>ach</w:t>
      </w:r>
      <w:r w:rsidR="3D834242" w:rsidRPr="375F0260">
        <w:rPr>
          <w:rFonts w:ascii="Arial" w:eastAsia="Arial" w:hAnsi="Arial" w:cs="Arial"/>
          <w:sz w:val="24"/>
          <w:szCs w:val="24"/>
        </w:rPr>
        <w:t xml:space="preserve">ing </w:t>
      </w:r>
      <w:r w:rsidR="20088954" w:rsidRPr="375F0260">
        <w:rPr>
          <w:rFonts w:ascii="Arial" w:eastAsia="Arial" w:hAnsi="Arial" w:cs="Arial"/>
          <w:sz w:val="24"/>
          <w:szCs w:val="24"/>
        </w:rPr>
        <w:t xml:space="preserve">their target within </w:t>
      </w:r>
      <w:r w:rsidR="0E842C13" w:rsidRPr="375F0260">
        <w:rPr>
          <w:rFonts w:ascii="Arial" w:eastAsia="Arial" w:hAnsi="Arial" w:cs="Arial"/>
          <w:sz w:val="24"/>
          <w:szCs w:val="24"/>
        </w:rPr>
        <w:t>physical</w:t>
      </w:r>
      <w:r w:rsidR="3D834242" w:rsidRPr="375F0260">
        <w:rPr>
          <w:rFonts w:ascii="Arial" w:eastAsia="Arial" w:hAnsi="Arial" w:cs="Arial"/>
          <w:sz w:val="24"/>
          <w:szCs w:val="24"/>
        </w:rPr>
        <w:t xml:space="preserve">  </w:t>
      </w:r>
      <w:r w:rsidR="7AFDB628" w:rsidRPr="375F0260">
        <w:rPr>
          <w:rFonts w:ascii="Arial" w:eastAsia="Arial" w:hAnsi="Arial" w:cs="Arial"/>
          <w:sz w:val="24"/>
          <w:szCs w:val="24"/>
        </w:rPr>
        <w:t>development therefore</w:t>
      </w:r>
      <w:r w:rsidR="6A8C8AEF" w:rsidRPr="375F0260">
        <w:rPr>
          <w:rFonts w:ascii="Arial" w:eastAsia="Arial" w:hAnsi="Arial" w:cs="Arial"/>
          <w:sz w:val="24"/>
          <w:szCs w:val="24"/>
        </w:rPr>
        <w:t>,</w:t>
      </w:r>
      <w:r w:rsidR="7AFDB628" w:rsidRPr="375F0260">
        <w:rPr>
          <w:rFonts w:ascii="Arial" w:eastAsia="Arial" w:hAnsi="Arial" w:cs="Arial"/>
          <w:sz w:val="24"/>
          <w:szCs w:val="24"/>
        </w:rPr>
        <w:t xml:space="preserve"> it is the </w:t>
      </w:r>
      <w:r w:rsidR="000D9980" w:rsidRPr="375F0260">
        <w:rPr>
          <w:rFonts w:ascii="Arial" w:eastAsia="Arial" w:hAnsi="Arial" w:cs="Arial"/>
          <w:sz w:val="24"/>
          <w:szCs w:val="24"/>
        </w:rPr>
        <w:t>practitioners</w:t>
      </w:r>
      <w:r w:rsidR="7AFDB628" w:rsidRPr="375F0260">
        <w:rPr>
          <w:rFonts w:ascii="Arial" w:eastAsia="Arial" w:hAnsi="Arial" w:cs="Arial"/>
          <w:sz w:val="24"/>
          <w:szCs w:val="24"/>
        </w:rPr>
        <w:t xml:space="preserve"> role to use their knowledge and drive quality into </w:t>
      </w:r>
      <w:r w:rsidR="04B6212C" w:rsidRPr="375F0260">
        <w:rPr>
          <w:rFonts w:ascii="Arial" w:eastAsia="Arial" w:hAnsi="Arial" w:cs="Arial"/>
          <w:sz w:val="24"/>
          <w:szCs w:val="24"/>
        </w:rPr>
        <w:t>physical</w:t>
      </w:r>
      <w:r w:rsidR="7AFDB628" w:rsidRPr="375F0260">
        <w:rPr>
          <w:rFonts w:ascii="Arial" w:eastAsia="Arial" w:hAnsi="Arial" w:cs="Arial"/>
          <w:sz w:val="24"/>
          <w:szCs w:val="24"/>
        </w:rPr>
        <w:t xml:space="preserve"> </w:t>
      </w:r>
      <w:r w:rsidR="23AE563D" w:rsidRPr="375F0260">
        <w:rPr>
          <w:rFonts w:ascii="Arial" w:eastAsia="Arial" w:hAnsi="Arial" w:cs="Arial"/>
          <w:sz w:val="24"/>
          <w:szCs w:val="24"/>
        </w:rPr>
        <w:t>activates</w:t>
      </w:r>
      <w:r w:rsidR="7AFDB628" w:rsidRPr="375F0260">
        <w:rPr>
          <w:rFonts w:ascii="Arial" w:eastAsia="Arial" w:hAnsi="Arial" w:cs="Arial"/>
          <w:sz w:val="24"/>
          <w:szCs w:val="24"/>
        </w:rPr>
        <w:t xml:space="preserve"> for children</w:t>
      </w:r>
      <w:r w:rsidR="61B48D69" w:rsidRPr="375F0260">
        <w:rPr>
          <w:rFonts w:ascii="Arial" w:eastAsia="Arial" w:hAnsi="Arial" w:cs="Arial"/>
          <w:sz w:val="24"/>
          <w:szCs w:val="24"/>
        </w:rPr>
        <w:t>,</w:t>
      </w:r>
      <w:r w:rsidR="7AFDB628" w:rsidRPr="375F0260">
        <w:rPr>
          <w:rFonts w:ascii="Arial" w:eastAsia="Arial" w:hAnsi="Arial" w:cs="Arial"/>
          <w:sz w:val="24"/>
          <w:szCs w:val="24"/>
        </w:rPr>
        <w:t xml:space="preserve"> this could be </w:t>
      </w:r>
      <w:r w:rsidR="3ACD0CA5" w:rsidRPr="375F0260">
        <w:rPr>
          <w:rFonts w:ascii="Arial" w:eastAsia="Arial" w:hAnsi="Arial" w:cs="Arial"/>
          <w:sz w:val="24"/>
          <w:szCs w:val="24"/>
        </w:rPr>
        <w:t xml:space="preserve">offering the </w:t>
      </w:r>
      <w:r w:rsidR="7AFDB628" w:rsidRPr="375F0260">
        <w:rPr>
          <w:rFonts w:ascii="Arial" w:eastAsia="Arial" w:hAnsi="Arial" w:cs="Arial"/>
          <w:sz w:val="24"/>
          <w:szCs w:val="24"/>
        </w:rPr>
        <w:t xml:space="preserve">children </w:t>
      </w:r>
      <w:r w:rsidR="3C954F44" w:rsidRPr="375F0260">
        <w:rPr>
          <w:rFonts w:ascii="Arial" w:eastAsia="Arial" w:hAnsi="Arial" w:cs="Arial"/>
          <w:sz w:val="24"/>
          <w:szCs w:val="24"/>
        </w:rPr>
        <w:t xml:space="preserve">more outdoor </w:t>
      </w:r>
      <w:r w:rsidR="0261D47D" w:rsidRPr="375F0260">
        <w:rPr>
          <w:rFonts w:ascii="Arial" w:eastAsia="Arial" w:hAnsi="Arial" w:cs="Arial"/>
          <w:sz w:val="24"/>
          <w:szCs w:val="24"/>
        </w:rPr>
        <w:t>opportunities</w:t>
      </w:r>
      <w:r w:rsidR="3C954F44" w:rsidRPr="375F0260">
        <w:rPr>
          <w:rFonts w:ascii="Arial" w:eastAsia="Arial" w:hAnsi="Arial" w:cs="Arial"/>
          <w:sz w:val="24"/>
          <w:szCs w:val="24"/>
        </w:rPr>
        <w:t xml:space="preserve"> and providing them with resources such as hula hoops or even natural resources that are not cost affective such as </w:t>
      </w:r>
      <w:r w:rsidR="650D5F15" w:rsidRPr="375F0260">
        <w:rPr>
          <w:rFonts w:ascii="Arial" w:eastAsia="Arial" w:hAnsi="Arial" w:cs="Arial"/>
          <w:sz w:val="24"/>
          <w:szCs w:val="24"/>
        </w:rPr>
        <w:t>made up games like ‘</w:t>
      </w:r>
      <w:r w:rsidR="20911C69" w:rsidRPr="375F0260">
        <w:rPr>
          <w:rFonts w:ascii="Arial" w:eastAsia="Arial" w:hAnsi="Arial" w:cs="Arial"/>
          <w:sz w:val="24"/>
          <w:szCs w:val="24"/>
        </w:rPr>
        <w:t>what's</w:t>
      </w:r>
      <w:r w:rsidR="650D5F15" w:rsidRPr="375F0260">
        <w:rPr>
          <w:rFonts w:ascii="Arial" w:eastAsia="Arial" w:hAnsi="Arial" w:cs="Arial"/>
          <w:sz w:val="24"/>
          <w:szCs w:val="24"/>
        </w:rPr>
        <w:t xml:space="preserve"> the time </w:t>
      </w:r>
      <w:r w:rsidR="7194C48F" w:rsidRPr="375F0260">
        <w:rPr>
          <w:rFonts w:ascii="Arial" w:eastAsia="Arial" w:hAnsi="Arial" w:cs="Arial"/>
          <w:sz w:val="24"/>
          <w:szCs w:val="24"/>
        </w:rPr>
        <w:t>Mr</w:t>
      </w:r>
      <w:r w:rsidR="650D5F15" w:rsidRPr="375F0260">
        <w:rPr>
          <w:rFonts w:ascii="Arial" w:eastAsia="Arial" w:hAnsi="Arial" w:cs="Arial"/>
          <w:sz w:val="24"/>
          <w:szCs w:val="24"/>
        </w:rPr>
        <w:t xml:space="preserve"> wolf’ or ‘stuck in the mud’ giving the children the </w:t>
      </w:r>
      <w:r w:rsidR="059577B4" w:rsidRPr="375F0260">
        <w:rPr>
          <w:rFonts w:ascii="Arial" w:eastAsia="Arial" w:hAnsi="Arial" w:cs="Arial"/>
          <w:sz w:val="24"/>
          <w:szCs w:val="24"/>
        </w:rPr>
        <w:t>opportunity</w:t>
      </w:r>
      <w:r w:rsidR="650D5F15" w:rsidRPr="375F0260">
        <w:rPr>
          <w:rFonts w:ascii="Arial" w:eastAsia="Arial" w:hAnsi="Arial" w:cs="Arial"/>
          <w:sz w:val="24"/>
          <w:szCs w:val="24"/>
        </w:rPr>
        <w:t xml:space="preserve"> to run free. </w:t>
      </w:r>
    </w:p>
    <w:p w14:paraId="5110540A" w14:textId="11C00E7F" w:rsidR="08E71B22" w:rsidRDefault="08E71B22" w:rsidP="375F0260">
      <w:pPr>
        <w:spacing w:line="360" w:lineRule="auto"/>
        <w:jc w:val="both"/>
        <w:rPr>
          <w:rFonts w:ascii="Arial" w:eastAsia="Arial" w:hAnsi="Arial" w:cs="Arial"/>
          <w:sz w:val="24"/>
          <w:szCs w:val="24"/>
        </w:rPr>
      </w:pPr>
      <w:r w:rsidRPr="375F0260">
        <w:rPr>
          <w:rFonts w:ascii="Arial" w:eastAsia="Arial" w:hAnsi="Arial" w:cs="Arial"/>
          <w:sz w:val="24"/>
          <w:szCs w:val="24"/>
        </w:rPr>
        <w:t xml:space="preserve"> To conclude it is clear from the research within this reflective paper that quality is essential to all early year's settings and a child's development as research suggest that high quality provision in childcare is the key for children to develop and achieve higher outcomes in all areas of learning within the setting. Therefore, it is important to provide children with a stimulating environment which suggests an environment   richly resourced with exciting play materials and open-ended flexible resources that can be adapted and used in </w:t>
      </w:r>
      <w:bookmarkStart w:id="2" w:name="_Int_ebTgK3UN"/>
      <w:r w:rsidRPr="375F0260">
        <w:rPr>
          <w:rFonts w:ascii="Arial" w:eastAsia="Arial" w:hAnsi="Arial" w:cs="Arial"/>
          <w:sz w:val="24"/>
          <w:szCs w:val="24"/>
        </w:rPr>
        <w:t>different ways</w:t>
      </w:r>
      <w:bookmarkEnd w:id="2"/>
      <w:r w:rsidRPr="375F0260">
        <w:rPr>
          <w:rFonts w:ascii="Arial" w:eastAsia="Arial" w:hAnsi="Arial" w:cs="Arial"/>
          <w:sz w:val="24"/>
          <w:szCs w:val="24"/>
        </w:rPr>
        <w:t>, according to the needs and interests of individual children. The environment should also be a safe and hygienic place for children to enjoy. The importance of a child's safety is mandatory, s</w:t>
      </w:r>
      <w:proofErr w:type="spellStart"/>
      <w:r w:rsidRPr="375F0260">
        <w:rPr>
          <w:rFonts w:ascii="Arial" w:eastAsia="Arial" w:hAnsi="Arial" w:cs="Arial"/>
          <w:sz w:val="24"/>
          <w:szCs w:val="24"/>
          <w:lang w:val="en"/>
        </w:rPr>
        <w:t>afety</w:t>
      </w:r>
      <w:proofErr w:type="spellEnd"/>
      <w:r w:rsidRPr="375F0260">
        <w:rPr>
          <w:rFonts w:ascii="Arial" w:eastAsia="Arial" w:hAnsi="Arial" w:cs="Arial"/>
          <w:sz w:val="24"/>
          <w:szCs w:val="24"/>
          <w:lang w:val="en"/>
        </w:rPr>
        <w:t xml:space="preserve"> is classed as anything that people do to protect themselves or others from harmful accidents. People can prevent accidents by following safety measures. Safety measures involve knowing when an accident might take place and then taking steps to keep it from happening (Britannica kids,2023), this is also why policies and procedures should be in place and that staff </w:t>
      </w:r>
      <w:proofErr w:type="spellStart"/>
      <w:r w:rsidRPr="375F0260">
        <w:rPr>
          <w:rFonts w:ascii="Arial" w:eastAsia="Arial" w:hAnsi="Arial" w:cs="Arial"/>
          <w:sz w:val="24"/>
          <w:szCs w:val="24"/>
          <w:lang w:val="en"/>
        </w:rPr>
        <w:t>trainning</w:t>
      </w:r>
      <w:proofErr w:type="spellEnd"/>
      <w:r w:rsidRPr="375F0260">
        <w:rPr>
          <w:rFonts w:ascii="Arial" w:eastAsia="Arial" w:hAnsi="Arial" w:cs="Arial"/>
          <w:sz w:val="24"/>
          <w:szCs w:val="24"/>
          <w:lang w:val="en"/>
        </w:rPr>
        <w:t xml:space="preserve"> is required in childcare. This also suggests to parents/carers  that their child is in safe hands. All these factors are </w:t>
      </w:r>
      <w:proofErr w:type="spellStart"/>
      <w:r w:rsidRPr="375F0260">
        <w:rPr>
          <w:rFonts w:ascii="Arial" w:eastAsia="Arial" w:hAnsi="Arial" w:cs="Arial"/>
          <w:sz w:val="24"/>
          <w:szCs w:val="24"/>
          <w:lang w:val="en"/>
        </w:rPr>
        <w:t>a</w:t>
      </w:r>
      <w:proofErr w:type="spellEnd"/>
      <w:r w:rsidRPr="375F0260">
        <w:rPr>
          <w:rFonts w:ascii="Arial" w:eastAsia="Arial" w:hAnsi="Arial" w:cs="Arial"/>
          <w:sz w:val="24"/>
          <w:szCs w:val="24"/>
          <w:lang w:val="en"/>
        </w:rPr>
        <w:t xml:space="preserve"> element of good quality within the setting.</w:t>
      </w:r>
    </w:p>
    <w:p w14:paraId="119036FC" w14:textId="69C6E891" w:rsidR="375F0260" w:rsidRDefault="375F0260" w:rsidP="375F0260">
      <w:pPr>
        <w:spacing w:line="360" w:lineRule="auto"/>
        <w:jc w:val="both"/>
        <w:rPr>
          <w:rFonts w:ascii="Arial" w:eastAsia="Arial" w:hAnsi="Arial" w:cs="Arial"/>
          <w:sz w:val="24"/>
          <w:szCs w:val="24"/>
          <w:lang w:val="en"/>
        </w:rPr>
      </w:pPr>
    </w:p>
    <w:p w14:paraId="119D71FF" w14:textId="32FE6EFA" w:rsidR="375F0260" w:rsidRDefault="375F0260" w:rsidP="375F0260">
      <w:pPr>
        <w:spacing w:line="360" w:lineRule="auto"/>
        <w:jc w:val="both"/>
        <w:rPr>
          <w:rFonts w:ascii="Arial" w:eastAsia="Arial" w:hAnsi="Arial" w:cs="Arial"/>
          <w:sz w:val="24"/>
          <w:szCs w:val="24"/>
          <w:lang w:val="en"/>
        </w:rPr>
      </w:pPr>
    </w:p>
    <w:p w14:paraId="6F14C97F" w14:textId="0378AC7F" w:rsidR="375F0260" w:rsidRDefault="375F0260" w:rsidP="375F0260">
      <w:pPr>
        <w:spacing w:line="360" w:lineRule="auto"/>
        <w:jc w:val="both"/>
        <w:rPr>
          <w:rFonts w:ascii="Arial" w:eastAsia="Arial" w:hAnsi="Arial" w:cs="Arial"/>
          <w:sz w:val="24"/>
          <w:szCs w:val="24"/>
          <w:lang w:val="en"/>
        </w:rPr>
      </w:pPr>
    </w:p>
    <w:p w14:paraId="6044705B" w14:textId="6E858A7C" w:rsidR="375F0260" w:rsidRDefault="375F0260" w:rsidP="375F0260">
      <w:pPr>
        <w:spacing w:line="360" w:lineRule="auto"/>
        <w:jc w:val="both"/>
        <w:rPr>
          <w:rFonts w:ascii="Arial" w:eastAsia="Arial" w:hAnsi="Arial" w:cs="Arial"/>
          <w:sz w:val="24"/>
          <w:szCs w:val="24"/>
          <w:lang w:val="en"/>
        </w:rPr>
      </w:pPr>
    </w:p>
    <w:p w14:paraId="078F785C" w14:textId="08B29A35" w:rsidR="375F0260" w:rsidRDefault="375F0260" w:rsidP="375F0260">
      <w:pPr>
        <w:spacing w:line="360" w:lineRule="auto"/>
        <w:jc w:val="both"/>
        <w:rPr>
          <w:rFonts w:ascii="Arial" w:eastAsia="Arial" w:hAnsi="Arial" w:cs="Arial"/>
          <w:sz w:val="24"/>
          <w:szCs w:val="24"/>
          <w:lang w:val="en"/>
        </w:rPr>
      </w:pPr>
    </w:p>
    <w:p w14:paraId="3775101F" w14:textId="60EE24C3" w:rsidR="0A951BD3" w:rsidRDefault="0A951BD3" w:rsidP="375F0260">
      <w:pPr>
        <w:spacing w:line="360" w:lineRule="auto"/>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u w:val="single"/>
        </w:rPr>
        <w:t>References</w:t>
      </w:r>
      <w:r w:rsidRPr="375F0260">
        <w:rPr>
          <w:rFonts w:ascii="Arial" w:eastAsia="Arial" w:hAnsi="Arial" w:cs="Arial"/>
          <w:color w:val="000000" w:themeColor="text1"/>
          <w:sz w:val="24"/>
          <w:szCs w:val="24"/>
        </w:rPr>
        <w:t xml:space="preserve"> </w:t>
      </w:r>
    </w:p>
    <w:p w14:paraId="1E9D5F57" w14:textId="1A04FBB8" w:rsidR="0A951BD3" w:rsidRDefault="0A951BD3" w:rsidP="375F0260">
      <w:pPr>
        <w:spacing w:line="360" w:lineRule="auto"/>
        <w:jc w:val="both"/>
        <w:rPr>
          <w:rFonts w:ascii="Arial" w:eastAsia="Arial" w:hAnsi="Arial" w:cs="Arial"/>
          <w:color w:val="000000" w:themeColor="text1"/>
          <w:sz w:val="24"/>
          <w:szCs w:val="24"/>
          <w:lang w:val="en"/>
        </w:rPr>
      </w:pPr>
      <w:proofErr w:type="spellStart"/>
      <w:r w:rsidRPr="375F0260">
        <w:rPr>
          <w:rFonts w:ascii="Arial" w:eastAsia="Arial" w:hAnsi="Arial" w:cs="Arial"/>
          <w:color w:val="000000" w:themeColor="text1"/>
          <w:sz w:val="24"/>
          <w:szCs w:val="24"/>
        </w:rPr>
        <w:t>Bertram.T</w:t>
      </w:r>
      <w:proofErr w:type="spellEnd"/>
      <w:r w:rsidRPr="375F0260">
        <w:rPr>
          <w:rFonts w:ascii="Arial" w:eastAsia="Arial" w:hAnsi="Arial" w:cs="Arial"/>
          <w:color w:val="000000" w:themeColor="text1"/>
          <w:sz w:val="24"/>
          <w:szCs w:val="24"/>
        </w:rPr>
        <w:t xml:space="preserve"> &amp; </w:t>
      </w:r>
      <w:proofErr w:type="spellStart"/>
      <w:r w:rsidRPr="375F0260">
        <w:rPr>
          <w:rFonts w:ascii="Arial" w:eastAsia="Arial" w:hAnsi="Arial" w:cs="Arial"/>
          <w:color w:val="000000" w:themeColor="text1"/>
          <w:sz w:val="24"/>
          <w:szCs w:val="24"/>
        </w:rPr>
        <w:t>Pascal,C</w:t>
      </w:r>
      <w:proofErr w:type="spellEnd"/>
      <w:r w:rsidRPr="375F0260">
        <w:rPr>
          <w:rFonts w:ascii="Arial" w:eastAsia="Arial" w:hAnsi="Arial" w:cs="Arial"/>
          <w:color w:val="000000" w:themeColor="text1"/>
          <w:sz w:val="24"/>
          <w:szCs w:val="24"/>
        </w:rPr>
        <w:t xml:space="preserve">. (2006) </w:t>
      </w:r>
      <w:r w:rsidRPr="375F0260">
        <w:rPr>
          <w:rFonts w:ascii="Arial" w:eastAsia="Arial" w:hAnsi="Arial" w:cs="Arial"/>
          <w:i/>
          <w:iCs/>
          <w:color w:val="000000" w:themeColor="text1"/>
          <w:sz w:val="24"/>
          <w:szCs w:val="24"/>
        </w:rPr>
        <w:t>Improving quality in the early childhood setting for children from birth to three years</w:t>
      </w:r>
      <w:r w:rsidRPr="375F0260">
        <w:rPr>
          <w:rFonts w:ascii="Arial" w:eastAsia="Arial" w:hAnsi="Arial" w:cs="Arial"/>
          <w:color w:val="000000" w:themeColor="text1"/>
          <w:sz w:val="24"/>
          <w:szCs w:val="24"/>
        </w:rPr>
        <w:t xml:space="preserve">. Article. </w:t>
      </w:r>
      <w:r w:rsidRPr="375F0260">
        <w:rPr>
          <w:rFonts w:ascii="Arial" w:eastAsia="Arial" w:hAnsi="Arial" w:cs="Arial"/>
          <w:i/>
          <w:iCs/>
          <w:color w:val="000000" w:themeColor="text1"/>
          <w:sz w:val="24"/>
          <w:szCs w:val="24"/>
        </w:rPr>
        <w:t>The baby effective learning programme</w:t>
      </w:r>
      <w:r w:rsidRPr="375F0260">
        <w:rPr>
          <w:rFonts w:ascii="Arial" w:eastAsia="Arial" w:hAnsi="Arial" w:cs="Arial"/>
          <w:color w:val="000000" w:themeColor="text1"/>
          <w:sz w:val="24"/>
          <w:szCs w:val="24"/>
        </w:rPr>
        <w:t>. [accessed on:</w:t>
      </w:r>
      <w:r w:rsidR="3E38B217" w:rsidRPr="375F0260">
        <w:rPr>
          <w:rFonts w:ascii="Arial" w:eastAsia="Arial" w:hAnsi="Arial" w:cs="Arial"/>
          <w:color w:val="000000" w:themeColor="text1"/>
          <w:sz w:val="24"/>
          <w:szCs w:val="24"/>
        </w:rPr>
        <w:t>20</w:t>
      </w:r>
      <w:r w:rsidRPr="375F0260">
        <w:rPr>
          <w:rFonts w:ascii="Arial" w:eastAsia="Arial" w:hAnsi="Arial" w:cs="Arial"/>
          <w:color w:val="000000" w:themeColor="text1"/>
          <w:sz w:val="24"/>
          <w:szCs w:val="24"/>
        </w:rPr>
        <w:t>/0</w:t>
      </w:r>
      <w:r w:rsidR="22955AD2"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4726A696" w14:textId="2A68D3F7" w:rsidR="0A951BD3" w:rsidRDefault="0A951BD3" w:rsidP="375F0260">
      <w:pPr>
        <w:spacing w:line="360" w:lineRule="auto"/>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Britannica Kids (2023) </w:t>
      </w:r>
      <w:r w:rsidRPr="375F0260">
        <w:rPr>
          <w:rFonts w:ascii="Arial" w:eastAsia="Arial" w:hAnsi="Arial" w:cs="Arial"/>
          <w:i/>
          <w:iCs/>
          <w:color w:val="000000" w:themeColor="text1"/>
          <w:sz w:val="24"/>
          <w:szCs w:val="24"/>
        </w:rPr>
        <w:t>Safety</w:t>
      </w:r>
      <w:r w:rsidRPr="375F0260">
        <w:rPr>
          <w:rFonts w:ascii="Arial" w:eastAsia="Arial" w:hAnsi="Arial" w:cs="Arial"/>
          <w:color w:val="000000" w:themeColor="text1"/>
          <w:sz w:val="24"/>
          <w:szCs w:val="24"/>
        </w:rPr>
        <w:t xml:space="preserve">. Online. Available from:  </w:t>
      </w:r>
      <w:hyperlink r:id="rId9" w:anchor=":~:text=Safety%20is%20anything%20that%20people,to%20keep%20it%20from%20happening">
        <w:r w:rsidRPr="375F0260">
          <w:rPr>
            <w:rStyle w:val="Hyperlink"/>
            <w:rFonts w:ascii="Arial" w:eastAsia="Arial" w:hAnsi="Arial" w:cs="Arial"/>
            <w:sz w:val="24"/>
            <w:szCs w:val="24"/>
          </w:rPr>
          <w:t>https://kids.britannica.com/kids/article/safety/399584#:~:text=Safety%20is%20anything%20that%20people,to%20keep%20it%20from%20happening</w:t>
        </w:r>
      </w:hyperlink>
      <w:r w:rsidRPr="375F0260">
        <w:rPr>
          <w:rFonts w:ascii="Arial" w:eastAsia="Arial" w:hAnsi="Arial" w:cs="Arial"/>
          <w:color w:val="000000" w:themeColor="text1"/>
          <w:sz w:val="24"/>
          <w:szCs w:val="24"/>
        </w:rPr>
        <w:t xml:space="preserve"> [accessed on 2</w:t>
      </w:r>
      <w:r w:rsidR="64ADB0C7" w:rsidRPr="375F0260">
        <w:rPr>
          <w:rFonts w:ascii="Arial" w:eastAsia="Arial" w:hAnsi="Arial" w:cs="Arial"/>
          <w:color w:val="000000" w:themeColor="text1"/>
          <w:sz w:val="24"/>
          <w:szCs w:val="24"/>
        </w:rPr>
        <w:t>1</w:t>
      </w:r>
      <w:r w:rsidRPr="375F0260">
        <w:rPr>
          <w:rFonts w:ascii="Arial" w:eastAsia="Arial" w:hAnsi="Arial" w:cs="Arial"/>
          <w:color w:val="000000" w:themeColor="text1"/>
          <w:sz w:val="24"/>
          <w:szCs w:val="24"/>
        </w:rPr>
        <w:t>/0</w:t>
      </w:r>
      <w:r w:rsidR="10B6D16E"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608AAF5E" w14:textId="295FFA0D"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Butler (2016) </w:t>
      </w:r>
      <w:r w:rsidRPr="375F0260">
        <w:rPr>
          <w:rFonts w:ascii="Arial" w:eastAsia="Arial" w:hAnsi="Arial" w:cs="Arial"/>
          <w:i/>
          <w:iCs/>
          <w:color w:val="000000" w:themeColor="text1"/>
          <w:sz w:val="24"/>
          <w:szCs w:val="24"/>
        </w:rPr>
        <w:t xml:space="preserve">How we can raise quality in early years. </w:t>
      </w:r>
      <w:r w:rsidRPr="375F0260">
        <w:rPr>
          <w:rFonts w:ascii="Arial" w:eastAsia="Arial" w:hAnsi="Arial" w:cs="Arial"/>
          <w:color w:val="000000" w:themeColor="text1"/>
          <w:sz w:val="24"/>
          <w:szCs w:val="24"/>
        </w:rPr>
        <w:t>Online</w:t>
      </w:r>
      <w:r w:rsidRPr="375F0260">
        <w:rPr>
          <w:rFonts w:ascii="Arial" w:eastAsia="Arial" w:hAnsi="Arial" w:cs="Arial"/>
          <w:i/>
          <w:iCs/>
          <w:color w:val="000000" w:themeColor="text1"/>
          <w:sz w:val="24"/>
          <w:szCs w:val="24"/>
        </w:rPr>
        <w:t xml:space="preserve">. </w:t>
      </w:r>
      <w:r w:rsidRPr="375F0260">
        <w:rPr>
          <w:rFonts w:ascii="Arial" w:eastAsia="Arial" w:hAnsi="Arial" w:cs="Arial"/>
          <w:color w:val="000000" w:themeColor="text1"/>
          <w:sz w:val="24"/>
          <w:szCs w:val="24"/>
        </w:rPr>
        <w:t xml:space="preserve">Coram Family and childcare. Available from: </w:t>
      </w:r>
      <w:hyperlink r:id="rId10">
        <w:r w:rsidRPr="375F0260">
          <w:rPr>
            <w:rStyle w:val="Hyperlink"/>
            <w:rFonts w:ascii="Arial" w:eastAsia="Arial" w:hAnsi="Arial" w:cs="Arial"/>
            <w:sz w:val="24"/>
            <w:szCs w:val="24"/>
          </w:rPr>
          <w:t>https://www.familyandchildcaretrust.org/how-we-can-raise-quality-early-years</w:t>
        </w:r>
      </w:hyperlink>
      <w:r w:rsidRPr="375F0260">
        <w:rPr>
          <w:rFonts w:ascii="Arial" w:eastAsia="Arial" w:hAnsi="Arial" w:cs="Arial"/>
          <w:color w:val="000000" w:themeColor="text1"/>
          <w:sz w:val="24"/>
          <w:szCs w:val="24"/>
        </w:rPr>
        <w:t xml:space="preserve"> [accessed on: 2</w:t>
      </w:r>
      <w:r w:rsidR="6298D5C8" w:rsidRPr="375F0260">
        <w:rPr>
          <w:rFonts w:ascii="Arial" w:eastAsia="Arial" w:hAnsi="Arial" w:cs="Arial"/>
          <w:color w:val="000000" w:themeColor="text1"/>
          <w:sz w:val="24"/>
          <w:szCs w:val="24"/>
        </w:rPr>
        <w:t>0</w:t>
      </w:r>
      <w:r w:rsidRPr="375F0260">
        <w:rPr>
          <w:rFonts w:ascii="Arial" w:eastAsia="Arial" w:hAnsi="Arial" w:cs="Arial"/>
          <w:color w:val="000000" w:themeColor="text1"/>
          <w:sz w:val="24"/>
          <w:szCs w:val="24"/>
        </w:rPr>
        <w:t>/0</w:t>
      </w:r>
      <w:r w:rsidR="1CB011A3"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75815CFF" w14:textId="013BE97C"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Care Inspectorate Wales (2023) Our inspections. Online. Available from:</w:t>
      </w:r>
      <w:hyperlink>
        <w:r w:rsidRPr="375F0260">
          <w:rPr>
            <w:rStyle w:val="Hyperlink"/>
            <w:rFonts w:ascii="Arial" w:eastAsia="Arial" w:hAnsi="Arial" w:cs="Arial"/>
            <w:sz w:val="24"/>
            <w:szCs w:val="24"/>
          </w:rPr>
          <w:t xml:space="preserve"> ttps://www.careinspectorate.wales/providing-a-care-service/our-inspections#:~:text=We%20inspect%20services%20registered%20with,their%20quality%20of%20life%20enhanced [</w:t>
        </w:r>
      </w:hyperlink>
      <w:r w:rsidRPr="375F0260">
        <w:rPr>
          <w:rFonts w:ascii="Arial" w:eastAsia="Arial" w:hAnsi="Arial" w:cs="Arial"/>
          <w:color w:val="000000" w:themeColor="text1"/>
          <w:sz w:val="24"/>
          <w:szCs w:val="24"/>
        </w:rPr>
        <w:t>accessed on:2</w:t>
      </w:r>
      <w:r w:rsidR="083826C3" w:rsidRPr="375F0260">
        <w:rPr>
          <w:rFonts w:ascii="Arial" w:eastAsia="Arial" w:hAnsi="Arial" w:cs="Arial"/>
          <w:color w:val="000000" w:themeColor="text1"/>
          <w:sz w:val="24"/>
          <w:szCs w:val="24"/>
        </w:rPr>
        <w:t>3</w:t>
      </w:r>
      <w:r w:rsidRPr="375F0260">
        <w:rPr>
          <w:rFonts w:ascii="Arial" w:eastAsia="Arial" w:hAnsi="Arial" w:cs="Arial"/>
          <w:color w:val="000000" w:themeColor="text1"/>
          <w:sz w:val="24"/>
          <w:szCs w:val="24"/>
        </w:rPr>
        <w:t>/0</w:t>
      </w:r>
      <w:r w:rsidR="7A8CE3D9"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7D535BEC" w14:textId="6898F078"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CBAC (2019) </w:t>
      </w:r>
      <w:r w:rsidRPr="375F0260">
        <w:rPr>
          <w:rFonts w:ascii="Arial" w:eastAsia="Arial" w:hAnsi="Arial" w:cs="Arial"/>
          <w:i/>
          <w:iCs/>
          <w:color w:val="000000" w:themeColor="text1"/>
          <w:sz w:val="24"/>
          <w:szCs w:val="24"/>
        </w:rPr>
        <w:t>Risk assessment in relation to health and safety key legislation relating to accidents, incidents, and emergencies</w:t>
      </w:r>
      <w:r w:rsidRPr="375F0260">
        <w:rPr>
          <w:rFonts w:ascii="Arial" w:eastAsia="Arial" w:hAnsi="Arial" w:cs="Arial"/>
          <w:color w:val="000000" w:themeColor="text1"/>
          <w:sz w:val="24"/>
          <w:szCs w:val="24"/>
        </w:rPr>
        <w:t xml:space="preserve">. Online. Available from: </w:t>
      </w:r>
      <w:hyperlink r:id="rId11" w:anchor=":~:text=Every%20early%20years%20childcare%20worker,risk%20to%20babies%20and%20children">
        <w:r w:rsidRPr="375F0260">
          <w:rPr>
            <w:rStyle w:val="Hyperlink"/>
            <w:rFonts w:ascii="Arial" w:eastAsia="Arial" w:hAnsi="Arial" w:cs="Arial"/>
            <w:sz w:val="24"/>
            <w:szCs w:val="24"/>
          </w:rPr>
          <w:t xml:space="preserve">http://resource.download.wjec.co.uk.s3-eu-west-1.amazonaws.com/vtc/2018-19/HSC18-19_3-5/_multi-lang/unit02/01-how-risk-assessments-are-used-to-support-health-and-safety-in-the-work-setting.html#:~:text=Every%20early%20years%20childcare%20worker,risk%20to%20babies%20and%20children [accessed </w:t>
        </w:r>
      </w:hyperlink>
      <w:r w:rsidRPr="375F0260">
        <w:rPr>
          <w:rFonts w:ascii="Arial" w:eastAsia="Arial" w:hAnsi="Arial" w:cs="Arial"/>
          <w:color w:val="000000" w:themeColor="text1"/>
          <w:sz w:val="24"/>
          <w:szCs w:val="24"/>
        </w:rPr>
        <w:t xml:space="preserve">on: </w:t>
      </w:r>
      <w:r w:rsidR="1D8B24B0" w:rsidRPr="375F0260">
        <w:rPr>
          <w:rFonts w:ascii="Arial" w:eastAsia="Arial" w:hAnsi="Arial" w:cs="Arial"/>
          <w:color w:val="000000" w:themeColor="text1"/>
          <w:sz w:val="24"/>
          <w:szCs w:val="24"/>
        </w:rPr>
        <w:t>21</w:t>
      </w:r>
      <w:r w:rsidRPr="375F0260">
        <w:rPr>
          <w:rFonts w:ascii="Arial" w:eastAsia="Arial" w:hAnsi="Arial" w:cs="Arial"/>
          <w:color w:val="000000" w:themeColor="text1"/>
          <w:sz w:val="24"/>
          <w:szCs w:val="24"/>
        </w:rPr>
        <w:t>/0</w:t>
      </w:r>
      <w:r w:rsidR="65183BC9"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6DB7F1A1" w14:textId="04B125AE"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CREC (no </w:t>
      </w:r>
      <w:r w:rsidR="2D28C674" w:rsidRPr="375F0260">
        <w:rPr>
          <w:rFonts w:ascii="Arial" w:eastAsia="Arial" w:hAnsi="Arial" w:cs="Arial"/>
          <w:color w:val="000000" w:themeColor="text1"/>
          <w:sz w:val="24"/>
          <w:szCs w:val="24"/>
        </w:rPr>
        <w:t xml:space="preserve">date) </w:t>
      </w:r>
      <w:r w:rsidR="2D28C674" w:rsidRPr="375F0260">
        <w:rPr>
          <w:rFonts w:ascii="Arial" w:eastAsia="Arial" w:hAnsi="Arial" w:cs="Arial"/>
          <w:i/>
          <w:iCs/>
          <w:color w:val="000000" w:themeColor="text1"/>
          <w:sz w:val="24"/>
          <w:szCs w:val="24"/>
        </w:rPr>
        <w:t>effecting</w:t>
      </w:r>
      <w:r w:rsidRPr="375F0260">
        <w:rPr>
          <w:rFonts w:ascii="Arial" w:eastAsia="Arial" w:hAnsi="Arial" w:cs="Arial"/>
          <w:i/>
          <w:iCs/>
          <w:color w:val="000000" w:themeColor="text1"/>
          <w:sz w:val="24"/>
          <w:szCs w:val="24"/>
        </w:rPr>
        <w:t xml:space="preserve"> early learning (EEL)&amp; baby effective early learning.</w:t>
      </w:r>
      <w:r w:rsidRPr="375F0260">
        <w:rPr>
          <w:rFonts w:ascii="Arial" w:eastAsia="Arial" w:hAnsi="Arial" w:cs="Arial"/>
          <w:color w:val="000000" w:themeColor="text1"/>
          <w:sz w:val="24"/>
          <w:szCs w:val="24"/>
        </w:rPr>
        <w:t xml:space="preserve"> Online. Available </w:t>
      </w:r>
      <w:r w:rsidR="6754949E" w:rsidRPr="375F0260">
        <w:rPr>
          <w:rFonts w:ascii="Arial" w:eastAsia="Arial" w:hAnsi="Arial" w:cs="Arial"/>
          <w:color w:val="000000" w:themeColor="text1"/>
          <w:sz w:val="24"/>
          <w:szCs w:val="24"/>
        </w:rPr>
        <w:t>from: https</w:t>
      </w:r>
      <w:r w:rsidRPr="375F0260">
        <w:rPr>
          <w:rFonts w:ascii="Arial" w:eastAsia="Arial" w:hAnsi="Arial" w:cs="Arial"/>
          <w:color w:val="000000" w:themeColor="text1"/>
          <w:sz w:val="24"/>
          <w:szCs w:val="24"/>
        </w:rPr>
        <w:t xml:space="preserve">://www.crec.co.uk/eel-beel#:~:text=Effective%20Early%20Learning%20(EEL)%20and,children%20aged%200%2D7%20years [accessed on: </w:t>
      </w:r>
      <w:r w:rsidR="407BAAE1" w:rsidRPr="375F0260">
        <w:rPr>
          <w:rFonts w:ascii="Arial" w:eastAsia="Arial" w:hAnsi="Arial" w:cs="Arial"/>
          <w:color w:val="000000" w:themeColor="text1"/>
          <w:sz w:val="24"/>
          <w:szCs w:val="24"/>
        </w:rPr>
        <w:t>21</w:t>
      </w:r>
      <w:r w:rsidRPr="375F0260">
        <w:rPr>
          <w:rFonts w:ascii="Arial" w:eastAsia="Arial" w:hAnsi="Arial" w:cs="Arial"/>
          <w:color w:val="000000" w:themeColor="text1"/>
          <w:sz w:val="24"/>
          <w:szCs w:val="24"/>
        </w:rPr>
        <w:t>/0</w:t>
      </w:r>
      <w:r w:rsidR="47B3A4B9"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3176BD38" w14:textId="29F408B0" w:rsidR="7AF9E82C" w:rsidRDefault="7AF9E82C"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CIPD (</w:t>
      </w:r>
      <w:r w:rsidR="0A951BD3" w:rsidRPr="375F0260">
        <w:rPr>
          <w:rFonts w:ascii="Arial" w:eastAsia="Arial" w:hAnsi="Arial" w:cs="Arial"/>
          <w:color w:val="000000" w:themeColor="text1"/>
          <w:sz w:val="24"/>
          <w:szCs w:val="24"/>
        </w:rPr>
        <w:t xml:space="preserve">2022) </w:t>
      </w:r>
      <w:r w:rsidR="0A951BD3" w:rsidRPr="375F0260">
        <w:rPr>
          <w:rFonts w:ascii="Arial" w:eastAsia="Arial" w:hAnsi="Arial" w:cs="Arial"/>
          <w:i/>
          <w:iCs/>
          <w:color w:val="000000" w:themeColor="text1"/>
          <w:sz w:val="24"/>
          <w:szCs w:val="24"/>
        </w:rPr>
        <w:t>Evidence-based practice for effective decision-making</w:t>
      </w:r>
      <w:r w:rsidR="0A951BD3" w:rsidRPr="375F0260">
        <w:rPr>
          <w:rFonts w:ascii="Arial" w:eastAsia="Arial" w:hAnsi="Arial" w:cs="Arial"/>
          <w:color w:val="000000" w:themeColor="text1"/>
          <w:sz w:val="24"/>
          <w:szCs w:val="24"/>
        </w:rPr>
        <w:t xml:space="preserve">. Online. Available from: </w:t>
      </w:r>
      <w:hyperlink r:id="rId12" w:anchor="gref">
        <w:r w:rsidR="0A951BD3" w:rsidRPr="375F0260">
          <w:rPr>
            <w:rStyle w:val="Hyperlink"/>
            <w:rFonts w:ascii="Arial" w:eastAsia="Arial" w:hAnsi="Arial" w:cs="Arial"/>
            <w:sz w:val="24"/>
            <w:szCs w:val="24"/>
          </w:rPr>
          <w:t>https://www.cipd.co.uk/knowledge/strategy/analytics/evidence-based-practice-factsheet#gref</w:t>
        </w:r>
      </w:hyperlink>
      <w:r w:rsidR="0A951BD3" w:rsidRPr="375F0260">
        <w:rPr>
          <w:rFonts w:ascii="Arial" w:eastAsia="Arial" w:hAnsi="Arial" w:cs="Arial"/>
          <w:color w:val="000000" w:themeColor="text1"/>
          <w:sz w:val="24"/>
          <w:szCs w:val="24"/>
        </w:rPr>
        <w:t xml:space="preserve"> [accessed on:</w:t>
      </w:r>
      <w:r w:rsidR="575E0294" w:rsidRPr="375F0260">
        <w:rPr>
          <w:rFonts w:ascii="Arial" w:eastAsia="Arial" w:hAnsi="Arial" w:cs="Arial"/>
          <w:color w:val="000000" w:themeColor="text1"/>
          <w:sz w:val="24"/>
          <w:szCs w:val="24"/>
        </w:rPr>
        <w:t>24</w:t>
      </w:r>
      <w:r w:rsidR="0A951BD3" w:rsidRPr="375F0260">
        <w:rPr>
          <w:rFonts w:ascii="Arial" w:eastAsia="Arial" w:hAnsi="Arial" w:cs="Arial"/>
          <w:color w:val="000000" w:themeColor="text1"/>
          <w:sz w:val="24"/>
          <w:szCs w:val="24"/>
        </w:rPr>
        <w:t>/0</w:t>
      </w:r>
      <w:r w:rsidR="3EFABB65" w:rsidRPr="375F0260">
        <w:rPr>
          <w:rFonts w:ascii="Arial" w:eastAsia="Arial" w:hAnsi="Arial" w:cs="Arial"/>
          <w:color w:val="000000" w:themeColor="text1"/>
          <w:sz w:val="24"/>
          <w:szCs w:val="24"/>
        </w:rPr>
        <w:t>5</w:t>
      </w:r>
      <w:r w:rsidR="0A951BD3" w:rsidRPr="375F0260">
        <w:rPr>
          <w:rFonts w:ascii="Arial" w:eastAsia="Arial" w:hAnsi="Arial" w:cs="Arial"/>
          <w:color w:val="000000" w:themeColor="text1"/>
          <w:sz w:val="24"/>
          <w:szCs w:val="24"/>
        </w:rPr>
        <w:t>/2022]</w:t>
      </w:r>
    </w:p>
    <w:p w14:paraId="1B296096" w14:textId="570026AA" w:rsidR="0A951BD3" w:rsidRDefault="0A951BD3" w:rsidP="375F0260">
      <w:pPr>
        <w:pStyle w:val="Heading1"/>
        <w:jc w:val="both"/>
        <w:rPr>
          <w:rFonts w:ascii="Arial" w:eastAsia="Arial" w:hAnsi="Arial" w:cs="Arial"/>
          <w:sz w:val="24"/>
          <w:szCs w:val="24"/>
          <w:lang w:val="en"/>
        </w:rPr>
      </w:pPr>
      <w:proofErr w:type="spellStart"/>
      <w:r w:rsidRPr="375F0260">
        <w:rPr>
          <w:rFonts w:ascii="Arial" w:eastAsia="Arial" w:hAnsi="Arial" w:cs="Arial"/>
          <w:sz w:val="24"/>
          <w:szCs w:val="24"/>
        </w:rPr>
        <w:t>Crimeline</w:t>
      </w:r>
      <w:proofErr w:type="spellEnd"/>
      <w:r w:rsidRPr="375F0260">
        <w:rPr>
          <w:rFonts w:ascii="Arial" w:eastAsia="Arial" w:hAnsi="Arial" w:cs="Arial"/>
          <w:sz w:val="24"/>
          <w:szCs w:val="24"/>
        </w:rPr>
        <w:t xml:space="preserve"> (2010) </w:t>
      </w:r>
      <w:r w:rsidRPr="375F0260">
        <w:rPr>
          <w:rFonts w:ascii="Arial" w:eastAsia="Arial" w:hAnsi="Arial" w:cs="Arial"/>
          <w:i/>
          <w:iCs/>
          <w:sz w:val="24"/>
          <w:szCs w:val="24"/>
        </w:rPr>
        <w:t>Legislation – Children and Families (Wales) Measure 2010.</w:t>
      </w:r>
      <w:r w:rsidRPr="375F0260">
        <w:rPr>
          <w:rFonts w:ascii="Arial" w:eastAsia="Arial" w:hAnsi="Arial" w:cs="Arial"/>
          <w:sz w:val="24"/>
          <w:szCs w:val="24"/>
        </w:rPr>
        <w:t xml:space="preserve"> Online. Available from: </w:t>
      </w:r>
      <w:hyperlink r:id="rId13" w:anchor=":~:text=A%20Measure%20of%20the%20National,local%20authority%20decisions%20that%20might">
        <w:r w:rsidRPr="375F0260">
          <w:rPr>
            <w:rStyle w:val="Hyperlink"/>
            <w:rFonts w:ascii="Arial" w:eastAsia="Arial" w:hAnsi="Arial" w:cs="Arial"/>
            <w:sz w:val="24"/>
            <w:szCs w:val="24"/>
          </w:rPr>
          <w:t>https://crimeline.co.uk/legislationdisplay/?leg=mwa/2010/1/section/76#:~:text=A%20Measure%20of%20the%20National,local%20authority%20decisions%20that%20might</w:t>
        </w:r>
      </w:hyperlink>
      <w:r w:rsidRPr="375F0260">
        <w:rPr>
          <w:rFonts w:ascii="Arial" w:eastAsia="Arial" w:hAnsi="Arial" w:cs="Arial"/>
          <w:sz w:val="24"/>
          <w:szCs w:val="24"/>
        </w:rPr>
        <w:t xml:space="preserve"> [accessed on: </w:t>
      </w:r>
      <w:r w:rsidR="385C9BE6" w:rsidRPr="375F0260">
        <w:rPr>
          <w:rFonts w:ascii="Arial" w:eastAsia="Arial" w:hAnsi="Arial" w:cs="Arial"/>
          <w:sz w:val="24"/>
          <w:szCs w:val="24"/>
        </w:rPr>
        <w:t>25</w:t>
      </w:r>
      <w:r w:rsidRPr="375F0260">
        <w:rPr>
          <w:rFonts w:ascii="Arial" w:eastAsia="Arial" w:hAnsi="Arial" w:cs="Arial"/>
          <w:sz w:val="24"/>
          <w:szCs w:val="24"/>
        </w:rPr>
        <w:t>/0</w:t>
      </w:r>
      <w:r w:rsidR="500E74EE" w:rsidRPr="375F0260">
        <w:rPr>
          <w:rFonts w:ascii="Arial" w:eastAsia="Arial" w:hAnsi="Arial" w:cs="Arial"/>
          <w:sz w:val="24"/>
          <w:szCs w:val="24"/>
        </w:rPr>
        <w:t>5</w:t>
      </w:r>
      <w:r w:rsidRPr="375F0260">
        <w:rPr>
          <w:rFonts w:ascii="Arial" w:eastAsia="Arial" w:hAnsi="Arial" w:cs="Arial"/>
          <w:sz w:val="24"/>
          <w:szCs w:val="24"/>
        </w:rPr>
        <w:t>/2023]</w:t>
      </w:r>
    </w:p>
    <w:p w14:paraId="3410A469" w14:textId="317AA801" w:rsidR="375F0260" w:rsidRDefault="375F0260" w:rsidP="375F0260">
      <w:pPr>
        <w:jc w:val="both"/>
        <w:rPr>
          <w:rFonts w:ascii="Arial" w:eastAsia="Arial" w:hAnsi="Arial" w:cs="Arial"/>
          <w:color w:val="000000" w:themeColor="text1"/>
          <w:sz w:val="24"/>
          <w:szCs w:val="24"/>
          <w:lang w:val="en"/>
        </w:rPr>
      </w:pPr>
    </w:p>
    <w:p w14:paraId="14AA78E0" w14:textId="7C818144"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lastRenderedPageBreak/>
        <w:t xml:space="preserve">Crosse, K. (2013) </w:t>
      </w:r>
      <w:r w:rsidRPr="375F0260">
        <w:rPr>
          <w:rFonts w:ascii="Arial" w:eastAsia="Arial" w:hAnsi="Arial" w:cs="Arial"/>
          <w:i/>
          <w:iCs/>
          <w:color w:val="000000" w:themeColor="text1"/>
          <w:sz w:val="24"/>
          <w:szCs w:val="24"/>
        </w:rPr>
        <w:t xml:space="preserve">supporting </w:t>
      </w:r>
      <w:r w:rsidR="40E15F91" w:rsidRPr="375F0260">
        <w:rPr>
          <w:rFonts w:ascii="Arial" w:eastAsia="Arial" w:hAnsi="Arial" w:cs="Arial"/>
          <w:i/>
          <w:iCs/>
          <w:color w:val="000000" w:themeColor="text1"/>
          <w:sz w:val="24"/>
          <w:szCs w:val="24"/>
        </w:rPr>
        <w:t>practitioners</w:t>
      </w:r>
      <w:r w:rsidRPr="375F0260">
        <w:rPr>
          <w:rFonts w:ascii="Arial" w:eastAsia="Arial" w:hAnsi="Arial" w:cs="Arial"/>
          <w:i/>
          <w:iCs/>
          <w:color w:val="000000" w:themeColor="text1"/>
          <w:sz w:val="24"/>
          <w:szCs w:val="24"/>
        </w:rPr>
        <w:t xml:space="preserve"> to develop quality provision in the early years.</w:t>
      </w:r>
      <w:r w:rsidRPr="375F0260">
        <w:rPr>
          <w:rFonts w:ascii="Arial" w:eastAsia="Arial" w:hAnsi="Arial" w:cs="Arial"/>
          <w:color w:val="000000" w:themeColor="text1"/>
          <w:sz w:val="24"/>
          <w:szCs w:val="24"/>
        </w:rPr>
        <w:t xml:space="preserve"> Online. Croner-I. </w:t>
      </w:r>
      <w:r w:rsidR="036CA626" w:rsidRPr="375F0260">
        <w:rPr>
          <w:rFonts w:ascii="Arial" w:eastAsia="Arial" w:hAnsi="Arial" w:cs="Arial"/>
          <w:color w:val="000000" w:themeColor="text1"/>
          <w:sz w:val="24"/>
          <w:szCs w:val="24"/>
        </w:rPr>
        <w:t>Available</w:t>
      </w:r>
      <w:r w:rsidRPr="375F0260">
        <w:rPr>
          <w:rFonts w:ascii="Arial" w:eastAsia="Arial" w:hAnsi="Arial" w:cs="Arial"/>
          <w:color w:val="000000" w:themeColor="text1"/>
          <w:sz w:val="24"/>
          <w:szCs w:val="24"/>
        </w:rPr>
        <w:t xml:space="preserve"> from: </w:t>
      </w:r>
      <w:hyperlink r:id="rId14">
        <w:r w:rsidRPr="375F0260">
          <w:rPr>
            <w:rStyle w:val="Hyperlink"/>
            <w:rFonts w:ascii="Arial" w:eastAsia="Arial" w:hAnsi="Arial" w:cs="Arial"/>
            <w:sz w:val="24"/>
            <w:szCs w:val="24"/>
          </w:rPr>
          <w:t>https://app.croneri.co.uk/feature-articles/supporting-practitioners-develop-quality-provision-early-years</w:t>
        </w:r>
      </w:hyperlink>
      <w:r w:rsidRPr="375F0260">
        <w:rPr>
          <w:rFonts w:ascii="Arial" w:eastAsia="Arial" w:hAnsi="Arial" w:cs="Arial"/>
          <w:color w:val="000000" w:themeColor="text1"/>
          <w:sz w:val="24"/>
          <w:szCs w:val="24"/>
        </w:rPr>
        <w:t xml:space="preserve"> [accessed on: 2</w:t>
      </w:r>
      <w:r w:rsidR="498078D7" w:rsidRPr="375F0260">
        <w:rPr>
          <w:rFonts w:ascii="Arial" w:eastAsia="Arial" w:hAnsi="Arial" w:cs="Arial"/>
          <w:color w:val="000000" w:themeColor="text1"/>
          <w:sz w:val="24"/>
          <w:szCs w:val="24"/>
        </w:rPr>
        <w:t>1</w:t>
      </w:r>
      <w:r w:rsidRPr="375F0260">
        <w:rPr>
          <w:rFonts w:ascii="Arial" w:eastAsia="Arial" w:hAnsi="Arial" w:cs="Arial"/>
          <w:color w:val="000000" w:themeColor="text1"/>
          <w:sz w:val="24"/>
          <w:szCs w:val="24"/>
        </w:rPr>
        <w:t>/0</w:t>
      </w:r>
      <w:r w:rsidR="698C8905"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1A513068" w14:textId="1263B321"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Early years Wales (2020) </w:t>
      </w:r>
      <w:r w:rsidR="0289A00F" w:rsidRPr="375F0260">
        <w:rPr>
          <w:rFonts w:ascii="Arial" w:eastAsia="Arial" w:hAnsi="Arial" w:cs="Arial"/>
          <w:i/>
          <w:iCs/>
          <w:color w:val="000000" w:themeColor="text1"/>
          <w:sz w:val="24"/>
          <w:szCs w:val="24"/>
        </w:rPr>
        <w:t>quality for all</w:t>
      </w:r>
      <w:r w:rsidRPr="375F0260">
        <w:rPr>
          <w:rFonts w:ascii="Arial" w:eastAsia="Arial" w:hAnsi="Arial" w:cs="Arial"/>
          <w:i/>
          <w:iCs/>
          <w:color w:val="000000" w:themeColor="text1"/>
          <w:sz w:val="24"/>
          <w:szCs w:val="24"/>
        </w:rPr>
        <w:t>.</w:t>
      </w:r>
      <w:r w:rsidRPr="375F0260">
        <w:rPr>
          <w:rFonts w:ascii="Arial" w:eastAsia="Arial" w:hAnsi="Arial" w:cs="Arial"/>
          <w:color w:val="000000" w:themeColor="text1"/>
          <w:sz w:val="24"/>
          <w:szCs w:val="24"/>
        </w:rPr>
        <w:t xml:space="preserve"> Online. Available from: </w:t>
      </w:r>
      <w:hyperlink r:id="rId15">
        <w:r w:rsidRPr="375F0260">
          <w:rPr>
            <w:rStyle w:val="Hyperlink"/>
            <w:rFonts w:ascii="Arial" w:eastAsia="Arial" w:hAnsi="Arial" w:cs="Arial"/>
            <w:sz w:val="24"/>
            <w:szCs w:val="24"/>
          </w:rPr>
          <w:t>https://www.earlyyears.wales/en/sass-2023</w:t>
        </w:r>
      </w:hyperlink>
      <w:r w:rsidRPr="375F0260">
        <w:rPr>
          <w:rFonts w:ascii="Arial" w:eastAsia="Arial" w:hAnsi="Arial" w:cs="Arial"/>
          <w:color w:val="000000" w:themeColor="text1"/>
          <w:sz w:val="24"/>
          <w:szCs w:val="24"/>
        </w:rPr>
        <w:t xml:space="preserve"> [accessed on: 2</w:t>
      </w:r>
      <w:r w:rsidR="027A2CDB"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/0</w:t>
      </w:r>
      <w:r w:rsidR="1BD632B1"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76999B91" w14:textId="4FAF79BA" w:rsidR="7EFBFF14" w:rsidRDefault="7EFBFF14"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Estyn (</w:t>
      </w:r>
      <w:r w:rsidR="0A951BD3" w:rsidRPr="375F0260">
        <w:rPr>
          <w:rFonts w:ascii="Arial" w:eastAsia="Arial" w:hAnsi="Arial" w:cs="Arial"/>
          <w:color w:val="000000" w:themeColor="text1"/>
          <w:sz w:val="24"/>
          <w:szCs w:val="24"/>
        </w:rPr>
        <w:t xml:space="preserve">2019) </w:t>
      </w:r>
      <w:r w:rsidR="0A951BD3" w:rsidRPr="375F0260">
        <w:rPr>
          <w:rFonts w:ascii="Arial" w:eastAsia="Arial" w:hAnsi="Arial" w:cs="Arial"/>
          <w:i/>
          <w:iCs/>
          <w:color w:val="000000" w:themeColor="text1"/>
          <w:sz w:val="24"/>
          <w:szCs w:val="24"/>
        </w:rPr>
        <w:t xml:space="preserve">Guidance handbook for inspecting care and education in regulated non-school settings eligible for funding for part-time education. </w:t>
      </w:r>
      <w:r w:rsidR="0A951BD3" w:rsidRPr="375F0260">
        <w:rPr>
          <w:rFonts w:ascii="Arial" w:eastAsia="Arial" w:hAnsi="Arial" w:cs="Arial"/>
          <w:color w:val="000000" w:themeColor="text1"/>
          <w:sz w:val="24"/>
          <w:szCs w:val="24"/>
        </w:rPr>
        <w:t>Online. Early years Wales. Available from:</w:t>
      </w:r>
      <w:hyperlink r:id="rId16">
        <w:r w:rsidR="0A951BD3" w:rsidRPr="375F0260">
          <w:rPr>
            <w:rStyle w:val="Hyperlink"/>
            <w:rFonts w:ascii="Arial" w:eastAsia="Arial" w:hAnsi="Arial" w:cs="Arial"/>
            <w:sz w:val="24"/>
            <w:szCs w:val="24"/>
          </w:rPr>
          <w:t>https://www.earlyyears.wales/sites/default/files/guidance-handbook-for-the-inspection-of-non-maintained-nursery-settings-september-2018-v1-en_0.pdf</w:t>
        </w:r>
      </w:hyperlink>
      <w:r w:rsidR="0A951BD3" w:rsidRPr="375F0260">
        <w:rPr>
          <w:rFonts w:ascii="Arial" w:eastAsia="Arial" w:hAnsi="Arial" w:cs="Arial"/>
          <w:color w:val="000000" w:themeColor="text1"/>
          <w:sz w:val="24"/>
          <w:szCs w:val="24"/>
        </w:rPr>
        <w:t xml:space="preserve"> [accessed from: </w:t>
      </w:r>
      <w:r w:rsidR="3E40EF64" w:rsidRPr="375F0260">
        <w:rPr>
          <w:rFonts w:ascii="Arial" w:eastAsia="Arial" w:hAnsi="Arial" w:cs="Arial"/>
          <w:color w:val="000000" w:themeColor="text1"/>
          <w:sz w:val="24"/>
          <w:szCs w:val="24"/>
        </w:rPr>
        <w:t>24</w:t>
      </w:r>
      <w:r w:rsidR="0A951BD3" w:rsidRPr="375F0260">
        <w:rPr>
          <w:rFonts w:ascii="Arial" w:eastAsia="Arial" w:hAnsi="Arial" w:cs="Arial"/>
          <w:color w:val="000000" w:themeColor="text1"/>
          <w:sz w:val="24"/>
          <w:szCs w:val="24"/>
        </w:rPr>
        <w:t>0</w:t>
      </w:r>
      <w:r w:rsidR="05009130" w:rsidRPr="375F0260">
        <w:rPr>
          <w:rFonts w:ascii="Arial" w:eastAsia="Arial" w:hAnsi="Arial" w:cs="Arial"/>
          <w:color w:val="000000" w:themeColor="text1"/>
          <w:sz w:val="24"/>
          <w:szCs w:val="24"/>
        </w:rPr>
        <w:t>5</w:t>
      </w:r>
      <w:r w:rsidR="0A951BD3" w:rsidRPr="375F0260">
        <w:rPr>
          <w:rFonts w:ascii="Arial" w:eastAsia="Arial" w:hAnsi="Arial" w:cs="Arial"/>
          <w:color w:val="000000" w:themeColor="text1"/>
          <w:sz w:val="24"/>
          <w:szCs w:val="24"/>
        </w:rPr>
        <w:t>/2023]</w:t>
      </w:r>
    </w:p>
    <w:p w14:paraId="751678DD" w14:textId="05A7D636"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Finding quality childcare (no date) </w:t>
      </w:r>
      <w:r w:rsidRPr="375F0260">
        <w:rPr>
          <w:rFonts w:ascii="Arial" w:eastAsia="Arial" w:hAnsi="Arial" w:cs="Arial"/>
          <w:i/>
          <w:iCs/>
          <w:color w:val="000000" w:themeColor="text1"/>
          <w:sz w:val="24"/>
          <w:szCs w:val="24"/>
        </w:rPr>
        <w:t>what is quality in early childhood and care?</w:t>
      </w:r>
      <w:r w:rsidRPr="375F0260">
        <w:rPr>
          <w:rFonts w:ascii="Arial" w:eastAsia="Arial" w:hAnsi="Arial" w:cs="Arial"/>
          <w:color w:val="000000" w:themeColor="text1"/>
          <w:sz w:val="24"/>
          <w:szCs w:val="24"/>
        </w:rPr>
        <w:t xml:space="preserve"> Online. Available from: </w:t>
      </w:r>
      <w:hyperlink r:id="rId17" w:anchor=":~:text=For%20children%2C%20a%20high%2Dquality,fun%2C%20interesting%20and%20engaging%20activities.[accessed">
        <w:r w:rsidRPr="375F0260">
          <w:rPr>
            <w:rStyle w:val="Hyperlink"/>
            <w:rFonts w:ascii="Arial" w:eastAsia="Arial" w:hAnsi="Arial" w:cs="Arial"/>
            <w:sz w:val="24"/>
            <w:szCs w:val="24"/>
          </w:rPr>
          <w:t>https://findingqualitychildcare.ca/high-quality-child-care/what-is-quality#:~:text=For%20children%2C%20a%20high%2Dquality,fun%2C%20interesting%20and%20engaging%20activities.[accessed</w:t>
        </w:r>
      </w:hyperlink>
      <w:r w:rsidRPr="375F0260">
        <w:rPr>
          <w:rFonts w:ascii="Arial" w:eastAsia="Arial" w:hAnsi="Arial" w:cs="Arial"/>
          <w:color w:val="000000" w:themeColor="text1"/>
          <w:sz w:val="24"/>
          <w:szCs w:val="24"/>
        </w:rPr>
        <w:t xml:space="preserve"> on: </w:t>
      </w:r>
      <w:r w:rsidR="2545261D" w:rsidRPr="375F0260">
        <w:rPr>
          <w:rFonts w:ascii="Arial" w:eastAsia="Arial" w:hAnsi="Arial" w:cs="Arial"/>
          <w:color w:val="000000" w:themeColor="text1"/>
          <w:sz w:val="24"/>
          <w:szCs w:val="24"/>
        </w:rPr>
        <w:t>24</w:t>
      </w:r>
      <w:r w:rsidRPr="375F0260">
        <w:rPr>
          <w:rFonts w:ascii="Arial" w:eastAsia="Arial" w:hAnsi="Arial" w:cs="Arial"/>
          <w:color w:val="000000" w:themeColor="text1"/>
          <w:sz w:val="24"/>
          <w:szCs w:val="24"/>
        </w:rPr>
        <w:t>/0</w:t>
      </w:r>
      <w:r w:rsidR="3806CA78"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5F9856D3" w14:textId="56C9BAB3"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Foundation Years (no date) </w:t>
      </w:r>
      <w:r w:rsidRPr="375F0260">
        <w:rPr>
          <w:rFonts w:ascii="Arial" w:eastAsia="Arial" w:hAnsi="Arial" w:cs="Arial"/>
          <w:i/>
          <w:iCs/>
          <w:color w:val="000000" w:themeColor="text1"/>
          <w:sz w:val="24"/>
          <w:szCs w:val="24"/>
        </w:rPr>
        <w:t xml:space="preserve">Quality improvement. </w:t>
      </w:r>
      <w:r w:rsidRPr="375F0260">
        <w:rPr>
          <w:rFonts w:ascii="Arial" w:eastAsia="Arial" w:hAnsi="Arial" w:cs="Arial"/>
          <w:color w:val="000000" w:themeColor="text1"/>
          <w:sz w:val="24"/>
          <w:szCs w:val="24"/>
        </w:rPr>
        <w:t xml:space="preserve">Online. Available from: </w:t>
      </w:r>
      <w:hyperlink r:id="rId18" w:anchor=":~:text=Children%20who%20experience%20high%20quality,development%20in%20the%20long%20term">
        <w:r w:rsidRPr="375F0260">
          <w:rPr>
            <w:rStyle w:val="Hyperlink"/>
            <w:rFonts w:ascii="Arial" w:eastAsia="Arial" w:hAnsi="Arial" w:cs="Arial"/>
            <w:sz w:val="24"/>
            <w:szCs w:val="24"/>
          </w:rPr>
          <w:t>https://foundationyears.org.uk/pedagogy-early-learning/quality-improvement/#:~:text=Children%20who%20experience%20high%20quality,development%20in%20the%20long%20term</w:t>
        </w:r>
      </w:hyperlink>
      <w:r w:rsidRPr="375F0260">
        <w:rPr>
          <w:rFonts w:ascii="Arial" w:eastAsia="Arial" w:hAnsi="Arial" w:cs="Arial"/>
          <w:color w:val="000000" w:themeColor="text1"/>
          <w:sz w:val="24"/>
          <w:szCs w:val="24"/>
        </w:rPr>
        <w:t xml:space="preserve"> [accessed on: </w:t>
      </w:r>
      <w:r w:rsidR="61261F83" w:rsidRPr="375F0260">
        <w:rPr>
          <w:rFonts w:ascii="Arial" w:eastAsia="Arial" w:hAnsi="Arial" w:cs="Arial"/>
          <w:color w:val="000000" w:themeColor="text1"/>
          <w:sz w:val="24"/>
          <w:szCs w:val="24"/>
        </w:rPr>
        <w:t>23</w:t>
      </w:r>
      <w:r w:rsidRPr="375F0260">
        <w:rPr>
          <w:rFonts w:ascii="Arial" w:eastAsia="Arial" w:hAnsi="Arial" w:cs="Arial"/>
          <w:color w:val="000000" w:themeColor="text1"/>
          <w:sz w:val="24"/>
          <w:szCs w:val="24"/>
        </w:rPr>
        <w:t>/0</w:t>
      </w:r>
      <w:r w:rsidR="68790487"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w:t>
      </w:r>
      <w:r w:rsidR="475B98E4" w:rsidRPr="375F0260">
        <w:rPr>
          <w:rFonts w:ascii="Arial" w:eastAsia="Arial" w:hAnsi="Arial" w:cs="Arial"/>
          <w:color w:val="000000" w:themeColor="text1"/>
          <w:sz w:val="24"/>
          <w:szCs w:val="24"/>
        </w:rPr>
        <w:t>2023]</w:t>
      </w:r>
    </w:p>
    <w:p w14:paraId="0EFDA933" w14:textId="0A1CC4ED"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Great start to quality (2023) W</w:t>
      </w:r>
      <w:r w:rsidRPr="375F0260">
        <w:rPr>
          <w:rFonts w:ascii="Arial" w:eastAsia="Arial" w:hAnsi="Arial" w:cs="Arial"/>
          <w:i/>
          <w:iCs/>
          <w:color w:val="000000" w:themeColor="text1"/>
          <w:sz w:val="24"/>
          <w:szCs w:val="24"/>
        </w:rPr>
        <w:t>hy high-quality matters.</w:t>
      </w:r>
      <w:r w:rsidRPr="375F0260">
        <w:rPr>
          <w:rFonts w:ascii="Arial" w:eastAsia="Arial" w:hAnsi="Arial" w:cs="Arial"/>
          <w:color w:val="000000" w:themeColor="text1"/>
          <w:sz w:val="24"/>
          <w:szCs w:val="24"/>
        </w:rPr>
        <w:t xml:space="preserve"> Online. Available </w:t>
      </w:r>
      <w:proofErr w:type="spellStart"/>
      <w:r w:rsidRPr="375F0260">
        <w:rPr>
          <w:rFonts w:ascii="Arial" w:eastAsia="Arial" w:hAnsi="Arial" w:cs="Arial"/>
          <w:color w:val="000000" w:themeColor="text1"/>
          <w:sz w:val="24"/>
          <w:szCs w:val="24"/>
        </w:rPr>
        <w:t>from:</w:t>
      </w:r>
      <w:hyperlink r:id="rId19">
        <w:r w:rsidRPr="375F0260">
          <w:rPr>
            <w:rStyle w:val="Hyperlink"/>
            <w:rFonts w:ascii="Arial" w:eastAsia="Arial" w:hAnsi="Arial" w:cs="Arial"/>
            <w:sz w:val="24"/>
            <w:szCs w:val="24"/>
          </w:rPr>
          <w:t>https</w:t>
        </w:r>
        <w:proofErr w:type="spellEnd"/>
        <w:r w:rsidRPr="375F0260">
          <w:rPr>
            <w:rStyle w:val="Hyperlink"/>
            <w:rFonts w:ascii="Arial" w:eastAsia="Arial" w:hAnsi="Arial" w:cs="Arial"/>
            <w:sz w:val="24"/>
            <w:szCs w:val="24"/>
          </w:rPr>
          <w:t>://greatstarttoquality.org/why-high-quality-matters/</w:t>
        </w:r>
      </w:hyperlink>
      <w:r w:rsidRPr="375F0260">
        <w:rPr>
          <w:rFonts w:ascii="Arial" w:eastAsia="Arial" w:hAnsi="Arial" w:cs="Arial"/>
          <w:color w:val="000000" w:themeColor="text1"/>
          <w:sz w:val="24"/>
          <w:szCs w:val="24"/>
        </w:rPr>
        <w:t xml:space="preserve"> [accessed on:2</w:t>
      </w:r>
      <w:r w:rsidR="3FB39569" w:rsidRPr="375F0260">
        <w:rPr>
          <w:rFonts w:ascii="Arial" w:eastAsia="Arial" w:hAnsi="Arial" w:cs="Arial"/>
          <w:color w:val="000000" w:themeColor="text1"/>
          <w:sz w:val="24"/>
          <w:szCs w:val="24"/>
        </w:rPr>
        <w:t>2</w:t>
      </w:r>
      <w:r w:rsidRPr="375F0260">
        <w:rPr>
          <w:rFonts w:ascii="Arial" w:eastAsia="Arial" w:hAnsi="Arial" w:cs="Arial"/>
          <w:color w:val="000000" w:themeColor="text1"/>
          <w:sz w:val="24"/>
          <w:szCs w:val="24"/>
        </w:rPr>
        <w:t>/0</w:t>
      </w:r>
      <w:r w:rsidR="4708A868"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169D02EB" w14:textId="43A4FE4E" w:rsidR="6777D0A1" w:rsidRDefault="6777D0A1" w:rsidP="375F0260">
      <w:pPr>
        <w:jc w:val="both"/>
        <w:rPr>
          <w:rFonts w:ascii="Arial" w:eastAsia="Arial" w:hAnsi="Arial" w:cs="Arial"/>
          <w:color w:val="000000" w:themeColor="text1"/>
          <w:sz w:val="24"/>
          <w:szCs w:val="24"/>
        </w:rPr>
      </w:pPr>
      <w:r w:rsidRPr="375F0260">
        <w:rPr>
          <w:rFonts w:ascii="Arial" w:eastAsia="Arial" w:hAnsi="Arial" w:cs="Arial"/>
          <w:sz w:val="24"/>
          <w:szCs w:val="24"/>
        </w:rPr>
        <w:t xml:space="preserve">Hampshire county council (no date) </w:t>
      </w:r>
      <w:r w:rsidRPr="375F0260">
        <w:rPr>
          <w:rFonts w:ascii="Arial" w:eastAsia="Arial" w:hAnsi="Arial" w:cs="Arial"/>
          <w:i/>
          <w:iCs/>
          <w:sz w:val="24"/>
          <w:szCs w:val="24"/>
        </w:rPr>
        <w:t>quality assurance schemes</w:t>
      </w:r>
      <w:r w:rsidRPr="375F0260">
        <w:rPr>
          <w:rFonts w:ascii="Arial" w:eastAsia="Arial" w:hAnsi="Arial" w:cs="Arial"/>
          <w:sz w:val="24"/>
          <w:szCs w:val="24"/>
        </w:rPr>
        <w:t>. Online. Available from:</w:t>
      </w:r>
      <w:r w:rsidRPr="375F0260">
        <w:rPr>
          <w:rFonts w:ascii="Arial" w:eastAsia="Arial" w:hAnsi="Arial" w:cs="Arial"/>
          <w:color w:val="000000" w:themeColor="text1"/>
          <w:sz w:val="24"/>
          <w:szCs w:val="24"/>
        </w:rPr>
        <w:t xml:space="preserve"> </w:t>
      </w:r>
      <w:hyperlink r:id="rId20">
        <w:r w:rsidRPr="375F0260">
          <w:rPr>
            <w:rStyle w:val="Hyperlink"/>
            <w:rFonts w:ascii="Arial" w:eastAsia="Arial" w:hAnsi="Arial" w:cs="Arial"/>
            <w:sz w:val="24"/>
            <w:szCs w:val="24"/>
          </w:rPr>
          <w:t>https://www.hants.gov.uk/socialcareandhealth/childrenandfamilies/childcare/providers/early-years-foundation-stage/quality-improvement/quality-assurance-schemes</w:t>
        </w:r>
      </w:hyperlink>
      <w:r w:rsidRPr="375F0260">
        <w:rPr>
          <w:rFonts w:ascii="Arial" w:eastAsia="Arial" w:hAnsi="Arial" w:cs="Arial"/>
          <w:color w:val="000000" w:themeColor="text1"/>
          <w:sz w:val="24"/>
          <w:szCs w:val="24"/>
        </w:rPr>
        <w:t xml:space="preserve"> [accessed on: 25/05/2023]</w:t>
      </w:r>
    </w:p>
    <w:p w14:paraId="6E1124E9" w14:textId="3BD12F3B"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LD Online (2023) evaluation: </w:t>
      </w:r>
      <w:r w:rsidRPr="375F0260">
        <w:rPr>
          <w:rFonts w:ascii="Arial" w:eastAsia="Arial" w:hAnsi="Arial" w:cs="Arial"/>
          <w:i/>
          <w:iCs/>
          <w:color w:val="000000" w:themeColor="text1"/>
          <w:sz w:val="24"/>
          <w:szCs w:val="24"/>
        </w:rPr>
        <w:t xml:space="preserve">What does it mean for your child. </w:t>
      </w:r>
      <w:r w:rsidRPr="375F0260">
        <w:rPr>
          <w:rFonts w:ascii="Arial" w:eastAsia="Arial" w:hAnsi="Arial" w:cs="Arial"/>
          <w:color w:val="000000" w:themeColor="text1"/>
          <w:sz w:val="24"/>
          <w:szCs w:val="24"/>
        </w:rPr>
        <w:t>Online. Available from:</w:t>
      </w:r>
      <w:hyperlink r:id="rId21" w:anchor=":~:text=The%20process%20gathers%20information%20from,information%20provided%20by%20the%20parents">
        <w:r w:rsidRPr="375F0260">
          <w:rPr>
            <w:rStyle w:val="Hyperlink"/>
            <w:rFonts w:ascii="Arial" w:eastAsia="Arial" w:hAnsi="Arial" w:cs="Arial"/>
            <w:sz w:val="24"/>
            <w:szCs w:val="24"/>
          </w:rPr>
          <w:t>https://www.ldonline.org/ld-topics/working-families/evaluation-what-does-it-mean-your-child#:~:text=The%20process%20gathers%20information%20from,information%20provided%20by%20the%20parents</w:t>
        </w:r>
      </w:hyperlink>
      <w:r w:rsidRPr="375F0260">
        <w:rPr>
          <w:rFonts w:ascii="Arial" w:eastAsia="Arial" w:hAnsi="Arial" w:cs="Arial"/>
          <w:color w:val="000000" w:themeColor="text1"/>
          <w:sz w:val="24"/>
          <w:szCs w:val="24"/>
        </w:rPr>
        <w:t xml:space="preserve"> [accessed on: 2</w:t>
      </w:r>
      <w:r w:rsidR="352C1EDB" w:rsidRPr="375F0260">
        <w:rPr>
          <w:rFonts w:ascii="Arial" w:eastAsia="Arial" w:hAnsi="Arial" w:cs="Arial"/>
          <w:color w:val="000000" w:themeColor="text1"/>
          <w:sz w:val="24"/>
          <w:szCs w:val="24"/>
        </w:rPr>
        <w:t>3</w:t>
      </w:r>
      <w:r w:rsidRPr="375F0260">
        <w:rPr>
          <w:rFonts w:ascii="Arial" w:eastAsia="Arial" w:hAnsi="Arial" w:cs="Arial"/>
          <w:color w:val="000000" w:themeColor="text1"/>
          <w:sz w:val="24"/>
          <w:szCs w:val="24"/>
        </w:rPr>
        <w:t>/0</w:t>
      </w:r>
      <w:r w:rsidR="4C88BE46"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6124D9B6" w14:textId="0B28951A" w:rsidR="0A951BD3" w:rsidRDefault="0A951BD3" w:rsidP="375F0260">
      <w:pPr>
        <w:jc w:val="both"/>
        <w:rPr>
          <w:rFonts w:ascii="Arial" w:eastAsia="Arial" w:hAnsi="Arial" w:cs="Arial"/>
          <w:color w:val="000000" w:themeColor="text1"/>
          <w:sz w:val="24"/>
          <w:szCs w:val="24"/>
          <w:lang w:val="en"/>
        </w:rPr>
      </w:pPr>
      <w:proofErr w:type="spellStart"/>
      <w:r w:rsidRPr="375F0260">
        <w:rPr>
          <w:rFonts w:ascii="Arial" w:eastAsia="Arial" w:hAnsi="Arial" w:cs="Arial"/>
          <w:color w:val="000000" w:themeColor="text1"/>
          <w:sz w:val="24"/>
          <w:szCs w:val="24"/>
        </w:rPr>
        <w:t>Moss.P</w:t>
      </w:r>
      <w:proofErr w:type="spellEnd"/>
      <w:r w:rsidRPr="375F0260">
        <w:rPr>
          <w:rFonts w:ascii="Arial" w:eastAsia="Arial" w:hAnsi="Arial" w:cs="Arial"/>
          <w:color w:val="000000" w:themeColor="text1"/>
          <w:sz w:val="24"/>
          <w:szCs w:val="24"/>
        </w:rPr>
        <w:t>. (2016) W</w:t>
      </w:r>
      <w:r w:rsidRPr="375F0260">
        <w:rPr>
          <w:rFonts w:ascii="Arial" w:eastAsia="Arial" w:hAnsi="Arial" w:cs="Arial"/>
          <w:i/>
          <w:iCs/>
          <w:color w:val="000000" w:themeColor="text1"/>
          <w:sz w:val="24"/>
          <w:szCs w:val="24"/>
        </w:rPr>
        <w:t xml:space="preserve">hy can't we get beyond quality? </w:t>
      </w:r>
      <w:r w:rsidRPr="375F0260">
        <w:rPr>
          <w:rFonts w:ascii="Arial" w:eastAsia="Arial" w:hAnsi="Arial" w:cs="Arial"/>
          <w:color w:val="000000" w:themeColor="text1"/>
          <w:sz w:val="24"/>
          <w:szCs w:val="24"/>
        </w:rPr>
        <w:t>Article</w:t>
      </w:r>
      <w:r w:rsidRPr="375F0260">
        <w:rPr>
          <w:rFonts w:ascii="Arial" w:eastAsia="Arial" w:hAnsi="Arial" w:cs="Arial"/>
          <w:i/>
          <w:iCs/>
          <w:color w:val="000000" w:themeColor="text1"/>
          <w:sz w:val="24"/>
          <w:szCs w:val="24"/>
        </w:rPr>
        <w:t xml:space="preserve">. </w:t>
      </w:r>
      <w:r w:rsidRPr="375F0260">
        <w:rPr>
          <w:rFonts w:ascii="Arial" w:eastAsia="Arial" w:hAnsi="Arial" w:cs="Arial"/>
          <w:color w:val="000000" w:themeColor="text1"/>
          <w:sz w:val="24"/>
          <w:szCs w:val="24"/>
        </w:rPr>
        <w:t xml:space="preserve">Sage Publications. Available from: </w:t>
      </w:r>
      <w:hyperlink r:id="rId22">
        <w:r w:rsidRPr="375F0260">
          <w:rPr>
            <w:rStyle w:val="Hyperlink"/>
            <w:rFonts w:ascii="Arial" w:eastAsia="Arial" w:hAnsi="Arial" w:cs="Arial"/>
            <w:sz w:val="24"/>
            <w:szCs w:val="24"/>
          </w:rPr>
          <w:t>https://journals.sagepub.com/doi/pdf/10.1177/1463949115627895</w:t>
        </w:r>
      </w:hyperlink>
      <w:r w:rsidRPr="375F0260">
        <w:rPr>
          <w:rFonts w:ascii="Arial" w:eastAsia="Arial" w:hAnsi="Arial" w:cs="Arial"/>
          <w:color w:val="000000" w:themeColor="text1"/>
          <w:sz w:val="24"/>
          <w:szCs w:val="24"/>
        </w:rPr>
        <w:t xml:space="preserve"> [accessed on:2</w:t>
      </w:r>
      <w:r w:rsidR="7573A2D8" w:rsidRPr="375F0260">
        <w:rPr>
          <w:rFonts w:ascii="Arial" w:eastAsia="Arial" w:hAnsi="Arial" w:cs="Arial"/>
          <w:color w:val="000000" w:themeColor="text1"/>
          <w:sz w:val="24"/>
          <w:szCs w:val="24"/>
        </w:rPr>
        <w:t>3</w:t>
      </w:r>
      <w:r w:rsidRPr="375F0260">
        <w:rPr>
          <w:rFonts w:ascii="Arial" w:eastAsia="Arial" w:hAnsi="Arial" w:cs="Arial"/>
          <w:color w:val="000000" w:themeColor="text1"/>
          <w:sz w:val="24"/>
          <w:szCs w:val="24"/>
        </w:rPr>
        <w:t>/0</w:t>
      </w:r>
      <w:r w:rsidR="5F548DD1"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799DAC69" w14:textId="17437A1D" w:rsidR="6BDBE4BF" w:rsidRDefault="6BDBE4BF" w:rsidP="375F0260">
      <w:pPr>
        <w:jc w:val="both"/>
        <w:rPr>
          <w:rFonts w:ascii="Arial" w:eastAsia="Arial" w:hAnsi="Arial" w:cs="Arial"/>
          <w:color w:val="000000" w:themeColor="text1"/>
          <w:sz w:val="24"/>
          <w:szCs w:val="24"/>
        </w:rPr>
      </w:pPr>
      <w:r w:rsidRPr="375F0260">
        <w:rPr>
          <w:rFonts w:ascii="Arial" w:eastAsia="Arial" w:hAnsi="Arial" w:cs="Arial"/>
          <w:color w:val="000000" w:themeColor="text1"/>
          <w:sz w:val="24"/>
          <w:szCs w:val="24"/>
        </w:rPr>
        <w:t xml:space="preserve">NH connections (2023) </w:t>
      </w:r>
      <w:r w:rsidRPr="375F0260">
        <w:rPr>
          <w:rFonts w:ascii="Arial" w:eastAsia="Arial" w:hAnsi="Arial" w:cs="Arial"/>
          <w:i/>
          <w:iCs/>
          <w:color w:val="000000" w:themeColor="text1"/>
          <w:sz w:val="24"/>
          <w:szCs w:val="24"/>
        </w:rPr>
        <w:t>environment rating scale.</w:t>
      </w:r>
      <w:r w:rsidRPr="375F0260">
        <w:rPr>
          <w:rFonts w:ascii="Arial" w:eastAsia="Arial" w:hAnsi="Arial" w:cs="Arial"/>
          <w:color w:val="000000" w:themeColor="text1"/>
          <w:sz w:val="24"/>
          <w:szCs w:val="24"/>
        </w:rPr>
        <w:t xml:space="preserve"> Online.</w:t>
      </w:r>
      <w:r w:rsidR="3CAC28D9" w:rsidRPr="375F0260">
        <w:rPr>
          <w:rFonts w:ascii="Arial" w:eastAsia="Arial" w:hAnsi="Arial" w:cs="Arial"/>
          <w:color w:val="000000" w:themeColor="text1"/>
          <w:sz w:val="24"/>
          <w:szCs w:val="24"/>
        </w:rPr>
        <w:t xml:space="preserve"> Available from: </w:t>
      </w:r>
      <w:hyperlink r:id="rId23">
        <w:r w:rsidR="3CAC28D9" w:rsidRPr="375F0260">
          <w:rPr>
            <w:rStyle w:val="Hyperlink"/>
            <w:rFonts w:ascii="Arial" w:eastAsia="Arial" w:hAnsi="Arial" w:cs="Arial"/>
            <w:sz w:val="24"/>
            <w:szCs w:val="24"/>
          </w:rPr>
          <w:t>https://www.nh-connections.org/environment-rating-scales/</w:t>
        </w:r>
      </w:hyperlink>
      <w:r w:rsidR="3CAC28D9" w:rsidRPr="375F0260">
        <w:rPr>
          <w:rFonts w:ascii="Arial" w:eastAsia="Arial" w:hAnsi="Arial" w:cs="Arial"/>
          <w:color w:val="000000" w:themeColor="text1"/>
          <w:sz w:val="24"/>
          <w:szCs w:val="24"/>
        </w:rPr>
        <w:t xml:space="preserve"> [accessed on:25/05/2023]</w:t>
      </w:r>
    </w:p>
    <w:p w14:paraId="5C226F3C" w14:textId="4534B866"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Nursery World (2012) </w:t>
      </w:r>
      <w:r w:rsidRPr="375F0260">
        <w:rPr>
          <w:rFonts w:ascii="Arial" w:eastAsia="Arial" w:hAnsi="Arial" w:cs="Arial"/>
          <w:i/>
          <w:iCs/>
          <w:color w:val="000000" w:themeColor="text1"/>
          <w:sz w:val="24"/>
          <w:szCs w:val="24"/>
        </w:rPr>
        <w:t xml:space="preserve">quality assurance, part 4: early effective learning. </w:t>
      </w:r>
      <w:r w:rsidRPr="375F0260">
        <w:rPr>
          <w:rFonts w:ascii="Arial" w:eastAsia="Arial" w:hAnsi="Arial" w:cs="Arial"/>
          <w:color w:val="000000" w:themeColor="text1"/>
          <w:sz w:val="24"/>
          <w:szCs w:val="24"/>
        </w:rPr>
        <w:t>Online. Available from:</w:t>
      </w:r>
      <w:hyperlink r:id="rId24">
        <w:r w:rsidRPr="375F0260">
          <w:rPr>
            <w:rStyle w:val="Hyperlink"/>
            <w:rFonts w:ascii="Arial" w:eastAsia="Arial" w:hAnsi="Arial" w:cs="Arial"/>
            <w:sz w:val="24"/>
            <w:szCs w:val="24"/>
          </w:rPr>
          <w:t>https://www.nurseryworld.co.uk/features/article/quality-assurance-part-4-effective-early-learning</w:t>
        </w:r>
      </w:hyperlink>
      <w:r w:rsidRPr="375F0260">
        <w:rPr>
          <w:rFonts w:ascii="Arial" w:eastAsia="Arial" w:hAnsi="Arial" w:cs="Arial"/>
          <w:color w:val="000000" w:themeColor="text1"/>
          <w:sz w:val="24"/>
          <w:szCs w:val="24"/>
        </w:rPr>
        <w:t xml:space="preserve"> [accessed on:2</w:t>
      </w:r>
      <w:r w:rsidR="65FA0114" w:rsidRPr="375F0260">
        <w:rPr>
          <w:rFonts w:ascii="Arial" w:eastAsia="Arial" w:hAnsi="Arial" w:cs="Arial"/>
          <w:color w:val="000000" w:themeColor="text1"/>
          <w:sz w:val="24"/>
          <w:szCs w:val="24"/>
        </w:rPr>
        <w:t>3</w:t>
      </w:r>
      <w:r w:rsidRPr="375F0260">
        <w:rPr>
          <w:rFonts w:ascii="Arial" w:eastAsia="Arial" w:hAnsi="Arial" w:cs="Arial"/>
          <w:color w:val="000000" w:themeColor="text1"/>
          <w:sz w:val="24"/>
          <w:szCs w:val="24"/>
        </w:rPr>
        <w:t>/0</w:t>
      </w:r>
      <w:r w:rsidR="61F9ADE4"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21A43C65" w14:textId="0AF40BF6"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lastRenderedPageBreak/>
        <w:t>Pacey (2023) W</w:t>
      </w:r>
      <w:r w:rsidRPr="375F0260">
        <w:rPr>
          <w:rFonts w:ascii="Arial" w:eastAsia="Arial" w:hAnsi="Arial" w:cs="Arial"/>
          <w:i/>
          <w:iCs/>
          <w:color w:val="000000" w:themeColor="text1"/>
          <w:sz w:val="24"/>
          <w:szCs w:val="24"/>
        </w:rPr>
        <w:t>hat quality looks like.</w:t>
      </w:r>
      <w:r w:rsidRPr="375F0260">
        <w:rPr>
          <w:rFonts w:ascii="Arial" w:eastAsia="Arial" w:hAnsi="Arial" w:cs="Arial"/>
          <w:color w:val="000000" w:themeColor="text1"/>
          <w:sz w:val="24"/>
          <w:szCs w:val="24"/>
        </w:rPr>
        <w:t xml:space="preserve"> Online. Available from:</w:t>
      </w:r>
      <w:hyperlink r:id="rId25" w:anchor=":~:text=a%20safe%2C%20hygienic%20environment,food%20and%20enjoyable%2C%20sociable%20mealtimes">
        <w:r w:rsidRPr="375F0260">
          <w:rPr>
            <w:rStyle w:val="Hyperlink"/>
            <w:rFonts w:ascii="Arial" w:eastAsia="Arial" w:hAnsi="Arial" w:cs="Arial"/>
            <w:sz w:val="24"/>
            <w:szCs w:val="24"/>
          </w:rPr>
          <w:t>https://www.pacey.org.uk/parents/what-quality-looks-like/#:~:text=a%20safe%2C%20hygienic%20environment,food%20and%20enjoyable%2C%20sociable%20mealtimes</w:t>
        </w:r>
      </w:hyperlink>
      <w:r w:rsidRPr="375F0260">
        <w:rPr>
          <w:rFonts w:ascii="Arial" w:eastAsia="Arial" w:hAnsi="Arial" w:cs="Arial"/>
          <w:color w:val="000000" w:themeColor="text1"/>
          <w:sz w:val="24"/>
          <w:szCs w:val="24"/>
        </w:rPr>
        <w:t xml:space="preserve"> [accessed on: 2</w:t>
      </w:r>
      <w:r w:rsidR="5148C24E"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/0</w:t>
      </w:r>
      <w:r w:rsidR="48D8F8D3"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19EB3A26" w14:textId="0815FD10" w:rsidR="0A951BD3" w:rsidRDefault="0A951BD3" w:rsidP="375F0260">
      <w:pPr>
        <w:jc w:val="both"/>
        <w:rPr>
          <w:rFonts w:ascii="Arial" w:eastAsia="Arial" w:hAnsi="Arial" w:cs="Arial"/>
          <w:color w:val="000000" w:themeColor="text1"/>
          <w:sz w:val="24"/>
          <w:szCs w:val="24"/>
        </w:rPr>
      </w:pPr>
      <w:r w:rsidRPr="375F0260">
        <w:rPr>
          <w:rFonts w:ascii="Arial" w:eastAsia="Arial" w:hAnsi="Arial" w:cs="Arial"/>
          <w:color w:val="000000" w:themeColor="text1"/>
          <w:sz w:val="24"/>
          <w:szCs w:val="24"/>
        </w:rPr>
        <w:t xml:space="preserve">Swansea council (2021) </w:t>
      </w:r>
      <w:r w:rsidRPr="375F0260">
        <w:rPr>
          <w:rFonts w:ascii="Arial" w:eastAsia="Arial" w:hAnsi="Arial" w:cs="Arial"/>
          <w:i/>
          <w:iCs/>
          <w:color w:val="000000" w:themeColor="text1"/>
          <w:sz w:val="24"/>
          <w:szCs w:val="24"/>
        </w:rPr>
        <w:t xml:space="preserve">types of </w:t>
      </w:r>
      <w:bookmarkStart w:id="3" w:name="_Int_4eQVnqdb"/>
      <w:r w:rsidRPr="375F0260">
        <w:rPr>
          <w:rFonts w:ascii="Arial" w:eastAsia="Arial" w:hAnsi="Arial" w:cs="Arial"/>
          <w:i/>
          <w:iCs/>
          <w:color w:val="000000" w:themeColor="text1"/>
          <w:sz w:val="24"/>
          <w:szCs w:val="24"/>
        </w:rPr>
        <w:t>childcare</w:t>
      </w:r>
      <w:bookmarkEnd w:id="3"/>
      <w:r w:rsidRPr="375F0260">
        <w:rPr>
          <w:rFonts w:ascii="Arial" w:eastAsia="Arial" w:hAnsi="Arial" w:cs="Arial"/>
          <w:i/>
          <w:iCs/>
          <w:color w:val="000000" w:themeColor="text1"/>
          <w:sz w:val="24"/>
          <w:szCs w:val="24"/>
        </w:rPr>
        <w:t xml:space="preserve"> (registered and unregistered).</w:t>
      </w:r>
      <w:r w:rsidRPr="375F0260">
        <w:rPr>
          <w:rFonts w:ascii="Arial" w:eastAsia="Arial" w:hAnsi="Arial" w:cs="Arial"/>
          <w:color w:val="000000" w:themeColor="text1"/>
          <w:sz w:val="24"/>
          <w:szCs w:val="24"/>
        </w:rPr>
        <w:t xml:space="preserve"> Online. Available from:</w:t>
      </w:r>
      <w:hyperlink r:id="rId26" w:anchor=":~:text=Anyone%20who%20provides%20childcare%20for,Care%20Inspectorate%20Wales%20(CIW">
        <w:r w:rsidRPr="375F0260">
          <w:rPr>
            <w:rStyle w:val="Hyperlink"/>
            <w:rFonts w:ascii="Arial" w:eastAsia="Arial" w:hAnsi="Arial" w:cs="Arial"/>
            <w:sz w:val="24"/>
            <w:szCs w:val="24"/>
          </w:rPr>
          <w:t>https://www.swansea.gov.uk/article/4655/Types-of-childcare-registered-and-unregistered#:~:text=Anyone%20who%20provides%20childcare%20for,Care%20Inspectorate%20Wales%20(CIW</w:t>
        </w:r>
      </w:hyperlink>
      <w:r w:rsidRPr="375F0260">
        <w:rPr>
          <w:rFonts w:ascii="Arial" w:eastAsia="Arial" w:hAnsi="Arial" w:cs="Arial"/>
          <w:color w:val="000000" w:themeColor="text1"/>
          <w:sz w:val="24"/>
          <w:szCs w:val="24"/>
        </w:rPr>
        <w:t>) [accessed on:</w:t>
      </w:r>
      <w:r w:rsidR="0699164F" w:rsidRPr="375F0260">
        <w:rPr>
          <w:rFonts w:ascii="Arial" w:eastAsia="Arial" w:hAnsi="Arial" w:cs="Arial"/>
          <w:color w:val="000000" w:themeColor="text1"/>
          <w:sz w:val="24"/>
          <w:szCs w:val="24"/>
        </w:rPr>
        <w:t>24</w:t>
      </w:r>
      <w:r w:rsidRPr="375F0260">
        <w:rPr>
          <w:rFonts w:ascii="Arial" w:eastAsia="Arial" w:hAnsi="Arial" w:cs="Arial"/>
          <w:color w:val="000000" w:themeColor="text1"/>
          <w:sz w:val="24"/>
          <w:szCs w:val="24"/>
        </w:rPr>
        <w:t>/0</w:t>
      </w:r>
      <w:r w:rsidR="211C6784"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4609522C" w14:textId="125F76F0"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Teach early years (2023) </w:t>
      </w:r>
      <w:r w:rsidRPr="375F0260">
        <w:rPr>
          <w:rFonts w:ascii="Arial" w:eastAsia="Arial" w:hAnsi="Arial" w:cs="Arial"/>
          <w:i/>
          <w:iCs/>
          <w:color w:val="000000" w:themeColor="text1"/>
          <w:sz w:val="24"/>
          <w:szCs w:val="24"/>
        </w:rPr>
        <w:t xml:space="preserve">Quality practice in Early years. </w:t>
      </w:r>
      <w:r w:rsidRPr="375F0260">
        <w:rPr>
          <w:rFonts w:ascii="Arial" w:eastAsia="Arial" w:hAnsi="Arial" w:cs="Arial"/>
          <w:color w:val="000000" w:themeColor="text1"/>
          <w:sz w:val="24"/>
          <w:szCs w:val="24"/>
        </w:rPr>
        <w:t>Online. Available from:</w:t>
      </w:r>
      <w:hyperlink r:id="rId27" w:anchor=":~:text=A%20high%2Dquality%20environment%20incorporates,opportunities%20for%20children%20to%20'have">
        <w:r w:rsidRPr="375F0260">
          <w:rPr>
            <w:rStyle w:val="Hyperlink"/>
            <w:rFonts w:ascii="Arial" w:eastAsia="Arial" w:hAnsi="Arial" w:cs="Arial"/>
            <w:sz w:val="24"/>
            <w:szCs w:val="24"/>
          </w:rPr>
          <w:t>https://www.teachearlyyears.com/nursery-management/view/quality-practice-in-early-years#:~:text=A%20high%2Dquality%20environment%20incorporates,opportunities%20for%20children%20to%20'have</w:t>
        </w:r>
      </w:hyperlink>
      <w:r w:rsidRPr="375F0260">
        <w:rPr>
          <w:rFonts w:ascii="Arial" w:eastAsia="Arial" w:hAnsi="Arial" w:cs="Arial"/>
          <w:color w:val="000000" w:themeColor="text1"/>
          <w:sz w:val="24"/>
          <w:szCs w:val="24"/>
        </w:rPr>
        <w:t xml:space="preserve"> [accessed on: 2</w:t>
      </w:r>
      <w:r w:rsidR="79A32F89" w:rsidRPr="375F0260">
        <w:rPr>
          <w:rFonts w:ascii="Arial" w:eastAsia="Arial" w:hAnsi="Arial" w:cs="Arial"/>
          <w:color w:val="000000" w:themeColor="text1"/>
          <w:sz w:val="24"/>
          <w:szCs w:val="24"/>
        </w:rPr>
        <w:t>2</w:t>
      </w:r>
      <w:r w:rsidRPr="375F0260">
        <w:rPr>
          <w:rFonts w:ascii="Arial" w:eastAsia="Arial" w:hAnsi="Arial" w:cs="Arial"/>
          <w:color w:val="000000" w:themeColor="text1"/>
          <w:sz w:val="24"/>
          <w:szCs w:val="24"/>
        </w:rPr>
        <w:t>/0</w:t>
      </w:r>
      <w:r w:rsidR="31447E57"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5003B3A6" w14:textId="6A84E708"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Town Square (no date) T</w:t>
      </w:r>
      <w:r w:rsidRPr="375F0260">
        <w:rPr>
          <w:rFonts w:ascii="Arial" w:eastAsia="Arial" w:hAnsi="Arial" w:cs="Arial"/>
          <w:i/>
          <w:iCs/>
          <w:color w:val="000000" w:themeColor="text1"/>
          <w:sz w:val="24"/>
          <w:szCs w:val="24"/>
        </w:rPr>
        <w:t>he power of open-ended materials.</w:t>
      </w:r>
      <w:r w:rsidRPr="375F0260">
        <w:rPr>
          <w:rFonts w:ascii="Arial" w:eastAsia="Arial" w:hAnsi="Arial" w:cs="Arial"/>
          <w:color w:val="000000" w:themeColor="text1"/>
          <w:sz w:val="24"/>
          <w:szCs w:val="24"/>
        </w:rPr>
        <w:t xml:space="preserve"> Online. Available from:</w:t>
      </w:r>
      <w:hyperlink r:id="rId28">
        <w:r w:rsidRPr="375F0260">
          <w:rPr>
            <w:rStyle w:val="Hyperlink"/>
            <w:rFonts w:ascii="Arial" w:eastAsia="Arial" w:hAnsi="Arial" w:cs="Arial"/>
            <w:sz w:val="24"/>
            <w:szCs w:val="24"/>
          </w:rPr>
          <w:t>https://townsquarecentral.org/wp-content/uploads/2017/03/TS-RtoP-The-Power-of-Open-Ended-Materials-1.pdf</w:t>
        </w:r>
      </w:hyperlink>
      <w:r w:rsidRPr="375F0260">
        <w:rPr>
          <w:rFonts w:ascii="Arial" w:eastAsia="Arial" w:hAnsi="Arial" w:cs="Arial"/>
          <w:color w:val="000000" w:themeColor="text1"/>
          <w:sz w:val="24"/>
          <w:szCs w:val="24"/>
        </w:rPr>
        <w:t xml:space="preserve"> [accessed on: 2</w:t>
      </w:r>
      <w:r w:rsidR="0D19C4E9" w:rsidRPr="375F0260">
        <w:rPr>
          <w:rFonts w:ascii="Arial" w:eastAsia="Arial" w:hAnsi="Arial" w:cs="Arial"/>
          <w:color w:val="000000" w:themeColor="text1"/>
          <w:sz w:val="24"/>
          <w:szCs w:val="24"/>
        </w:rPr>
        <w:t>3</w:t>
      </w:r>
      <w:r w:rsidRPr="375F0260">
        <w:rPr>
          <w:rFonts w:ascii="Arial" w:eastAsia="Arial" w:hAnsi="Arial" w:cs="Arial"/>
          <w:color w:val="000000" w:themeColor="text1"/>
          <w:sz w:val="24"/>
          <w:szCs w:val="24"/>
        </w:rPr>
        <w:t>/0</w:t>
      </w:r>
      <w:r w:rsidR="25720E95"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02D8E7DA" w14:textId="3414AD5F" w:rsidR="0A951BD3" w:rsidRDefault="0A951BD3" w:rsidP="375F0260">
      <w:pPr>
        <w:jc w:val="both"/>
        <w:rPr>
          <w:rFonts w:ascii="Arial" w:eastAsia="Arial" w:hAnsi="Arial" w:cs="Arial"/>
          <w:color w:val="000000" w:themeColor="text1"/>
          <w:sz w:val="24"/>
          <w:szCs w:val="24"/>
          <w:lang w:val="en"/>
        </w:rPr>
      </w:pPr>
      <w:r w:rsidRPr="375F0260">
        <w:rPr>
          <w:rFonts w:ascii="Arial" w:eastAsia="Arial" w:hAnsi="Arial" w:cs="Arial"/>
          <w:color w:val="000000" w:themeColor="text1"/>
          <w:sz w:val="24"/>
          <w:szCs w:val="24"/>
        </w:rPr>
        <w:t xml:space="preserve">Wiltshire government (2007) </w:t>
      </w:r>
      <w:r w:rsidRPr="375F0260">
        <w:rPr>
          <w:rFonts w:ascii="Arial" w:eastAsia="Arial" w:hAnsi="Arial" w:cs="Arial"/>
          <w:i/>
          <w:iCs/>
          <w:color w:val="000000" w:themeColor="text1"/>
          <w:sz w:val="24"/>
          <w:szCs w:val="24"/>
        </w:rPr>
        <w:t xml:space="preserve">effective practice: Outdoor Learning. </w:t>
      </w:r>
      <w:r w:rsidRPr="375F0260">
        <w:rPr>
          <w:rFonts w:ascii="Arial" w:eastAsia="Arial" w:hAnsi="Arial" w:cs="Arial"/>
          <w:color w:val="000000" w:themeColor="text1"/>
          <w:sz w:val="24"/>
          <w:szCs w:val="24"/>
        </w:rPr>
        <w:t>Online</w:t>
      </w:r>
      <w:r w:rsidRPr="375F0260">
        <w:rPr>
          <w:rFonts w:ascii="Arial" w:eastAsia="Arial" w:hAnsi="Arial" w:cs="Arial"/>
          <w:i/>
          <w:iCs/>
          <w:color w:val="000000" w:themeColor="text1"/>
          <w:sz w:val="24"/>
          <w:szCs w:val="24"/>
        </w:rPr>
        <w:t>.</w:t>
      </w:r>
      <w:r w:rsidRPr="375F0260">
        <w:rPr>
          <w:rFonts w:ascii="Arial" w:eastAsia="Arial" w:hAnsi="Arial" w:cs="Arial"/>
          <w:color w:val="000000" w:themeColor="text1"/>
          <w:sz w:val="24"/>
          <w:szCs w:val="24"/>
        </w:rPr>
        <w:t xml:space="preserve"> Available from:</w:t>
      </w:r>
      <w:hyperlink r:id="rId29">
        <w:r w:rsidRPr="375F0260">
          <w:rPr>
            <w:rStyle w:val="Hyperlink"/>
            <w:rFonts w:ascii="Arial" w:eastAsia="Arial" w:hAnsi="Arial" w:cs="Arial"/>
            <w:sz w:val="24"/>
            <w:szCs w:val="24"/>
          </w:rPr>
          <w:t>https://cms.wiltshire.gov.uk/(S(1okpdsabzshccg55y5esvg45))/documents/s4092/Item%2013%20-%20Appendix%201b%20-%20annex.pdf</w:t>
        </w:r>
      </w:hyperlink>
      <w:r w:rsidRPr="375F0260">
        <w:rPr>
          <w:rFonts w:ascii="Arial" w:eastAsia="Arial" w:hAnsi="Arial" w:cs="Arial"/>
          <w:color w:val="000000" w:themeColor="text1"/>
          <w:sz w:val="24"/>
          <w:szCs w:val="24"/>
        </w:rPr>
        <w:t xml:space="preserve"> [accessed on: 2</w:t>
      </w:r>
      <w:r w:rsidR="3CCA2F4E" w:rsidRPr="375F0260">
        <w:rPr>
          <w:rFonts w:ascii="Arial" w:eastAsia="Arial" w:hAnsi="Arial" w:cs="Arial"/>
          <w:color w:val="000000" w:themeColor="text1"/>
          <w:sz w:val="24"/>
          <w:szCs w:val="24"/>
        </w:rPr>
        <w:t>3</w:t>
      </w:r>
      <w:r w:rsidRPr="375F0260">
        <w:rPr>
          <w:rFonts w:ascii="Arial" w:eastAsia="Arial" w:hAnsi="Arial" w:cs="Arial"/>
          <w:color w:val="000000" w:themeColor="text1"/>
          <w:sz w:val="24"/>
          <w:szCs w:val="24"/>
        </w:rPr>
        <w:t>/0</w:t>
      </w:r>
      <w:r w:rsidR="42FBCC89" w:rsidRPr="375F0260">
        <w:rPr>
          <w:rFonts w:ascii="Arial" w:eastAsia="Arial" w:hAnsi="Arial" w:cs="Arial"/>
          <w:color w:val="000000" w:themeColor="text1"/>
          <w:sz w:val="24"/>
          <w:szCs w:val="24"/>
        </w:rPr>
        <w:t>5</w:t>
      </w:r>
      <w:r w:rsidRPr="375F0260">
        <w:rPr>
          <w:rFonts w:ascii="Arial" w:eastAsia="Arial" w:hAnsi="Arial" w:cs="Arial"/>
          <w:color w:val="000000" w:themeColor="text1"/>
          <w:sz w:val="24"/>
          <w:szCs w:val="24"/>
        </w:rPr>
        <w:t>/2023]</w:t>
      </w:r>
    </w:p>
    <w:p w14:paraId="519752F2" w14:textId="5A2EF9C0" w:rsidR="375F0260" w:rsidRDefault="375F0260" w:rsidP="375F0260">
      <w:pPr>
        <w:rPr>
          <w:rFonts w:ascii="Arial" w:eastAsia="Arial" w:hAnsi="Arial" w:cs="Arial"/>
          <w:color w:val="000000" w:themeColor="text1"/>
          <w:lang w:val="en"/>
        </w:rPr>
      </w:pPr>
    </w:p>
    <w:p w14:paraId="4BDD4C18" w14:textId="6EF4A27A" w:rsidR="375F0260" w:rsidRDefault="375F0260" w:rsidP="375F0260">
      <w:pPr>
        <w:rPr>
          <w:rFonts w:ascii="Calibri" w:eastAsia="Calibri" w:hAnsi="Calibri" w:cs="Calibri"/>
          <w:color w:val="000000" w:themeColor="text1"/>
          <w:lang w:val="en"/>
        </w:rPr>
      </w:pPr>
    </w:p>
    <w:p w14:paraId="12B2D572" w14:textId="7E2A3277" w:rsidR="375F0260" w:rsidRDefault="375F0260" w:rsidP="375F0260">
      <w:pPr>
        <w:spacing w:line="360" w:lineRule="auto"/>
        <w:jc w:val="both"/>
        <w:rPr>
          <w:rFonts w:ascii="Arial" w:eastAsia="Arial" w:hAnsi="Arial" w:cs="Arial"/>
          <w:sz w:val="24"/>
          <w:szCs w:val="24"/>
          <w:lang w:val="en"/>
        </w:rPr>
      </w:pPr>
    </w:p>
    <w:p w14:paraId="4BB263BB" w14:textId="304D2006" w:rsidR="375F0260" w:rsidRDefault="375F0260" w:rsidP="375F0260">
      <w:pPr>
        <w:jc w:val="both"/>
        <w:rPr>
          <w:rFonts w:ascii="Arial" w:eastAsia="Arial" w:hAnsi="Arial" w:cs="Arial"/>
          <w:sz w:val="24"/>
          <w:szCs w:val="24"/>
        </w:rPr>
      </w:pPr>
    </w:p>
    <w:sectPr w:rsidR="375F0260">
      <w:headerReference w:type="default" r:id="rId30"/>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4F647" w14:textId="77777777" w:rsidR="00000000" w:rsidRDefault="0056354B">
      <w:pPr>
        <w:spacing w:after="0" w:line="240" w:lineRule="auto"/>
      </w:pPr>
      <w:r>
        <w:separator/>
      </w:r>
    </w:p>
  </w:endnote>
  <w:endnote w:type="continuationSeparator" w:id="0">
    <w:p w14:paraId="03FF3FBF" w14:textId="77777777" w:rsidR="00000000" w:rsidRDefault="00563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D2C7B" w14:textId="03620302" w:rsidR="375F0260" w:rsidRDefault="375F0260" w:rsidP="375F0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9D6C2" w14:textId="77777777" w:rsidR="00000000" w:rsidRDefault="0056354B">
      <w:pPr>
        <w:spacing w:after="0" w:line="240" w:lineRule="auto"/>
      </w:pPr>
      <w:r>
        <w:separator/>
      </w:r>
    </w:p>
  </w:footnote>
  <w:footnote w:type="continuationSeparator" w:id="0">
    <w:p w14:paraId="4E7CF44E" w14:textId="77777777" w:rsidR="00000000" w:rsidRDefault="00563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A921" w14:textId="33C17413" w:rsidR="375F0260" w:rsidRDefault="375F0260" w:rsidP="375F0260">
    <w:pPr>
      <w:pStyle w:val="Header"/>
    </w:pPr>
    <w:r>
      <w:t>2004481</w:t>
    </w:r>
    <w:r>
      <w:tab/>
      <w:t>ECE60011/C</w:t>
    </w:r>
    <w:r>
      <w:tab/>
      <w:t>word count: 1,997 ￼</w:t>
    </w:r>
  </w:p>
</w:hdr>
</file>

<file path=word/intelligence2.xml><?xml version="1.0" encoding="utf-8"?>
<int2:intelligence xmlns:int2="http://schemas.microsoft.com/office/intelligence/2020/intelligence" xmlns:oel="http://schemas.microsoft.com/office/2019/extlst">
  <int2:observations>
    <int2:textHash int2:hashCode="0VO1scJ/h46z4x" int2:id="QW5y09cW">
      <int2:state int2:value="Rejected" int2:type="AugLoop_Text_Critique"/>
    </int2:textHash>
    <int2:textHash int2:hashCode="l3tLdIPFL3+FLn" int2:id="k9Mor5W3">
      <int2:state int2:value="Rejected" int2:type="AugLoop_Text_Critique"/>
    </int2:textHash>
    <int2:textHash int2:hashCode="Zd2U0UP3PTyKJN" int2:id="WJEVy1K3">
      <int2:state int2:value="Rejected" int2:type="AugLoop_Text_Critique"/>
    </int2:textHash>
    <int2:textHash int2:hashCode="3zz0XGz5kePsMN" int2:id="k6NQYwe4">
      <int2:state int2:value="Rejected" int2:type="AugLoop_Text_Critique"/>
    </int2:textHash>
    <int2:textHash int2:hashCode="dUXaiCFGSZmv6k" int2:id="bKkvlBEC">
      <int2:state int2:value="Rejected" int2:type="AugLoop_Text_Critique"/>
    </int2:textHash>
    <int2:textHash int2:hashCode="e71UVsmVADAH5y" int2:id="4o4j9goM">
      <int2:state int2:value="Rejected" int2:type="AugLoop_Text_Critique"/>
    </int2:textHash>
    <int2:bookmark int2:bookmarkName="_Int_CaUY2rcY" int2:invalidationBookmarkName="" int2:hashCode="tH82PitDDAZH8U" int2:id="iYtZGWA3">
      <int2:state int2:value="Rejected" int2:type="AugLoop_Text_Critique"/>
    </int2:bookmark>
    <int2:bookmark int2:bookmarkName="_Int_4eQVnqdb" int2:invalidationBookmarkName="" int2:hashCode="gbxzleOQe4TCub" int2:id="bCZEBaDC">
      <int2:state int2:value="Rejected" int2:type="AugLoop_Text_Critique"/>
    </int2:bookmark>
    <int2:bookmark int2:bookmarkName="_Int_19WyKrCw" int2:invalidationBookmarkName="" int2:hashCode="l0FG8Fxy3Pg/nu" int2:id="xRGzbUnl">
      <int2:state int2:value="Rejected" int2:type="AugLoop_Text_Critique"/>
    </int2:bookmark>
    <int2:bookmark int2:bookmarkName="_Int_ebTgK3UN" int2:invalidationBookmarkName="" int2:hashCode="SyDlj8g609TV2I" int2:id="sT5ItP6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B4C53"/>
    <w:multiLevelType w:val="hybridMultilevel"/>
    <w:tmpl w:val="153C24B0"/>
    <w:lvl w:ilvl="0" w:tplc="E5CC406E">
      <w:start w:val="1"/>
      <w:numFmt w:val="bullet"/>
      <w:lvlText w:val=""/>
      <w:lvlJc w:val="left"/>
      <w:pPr>
        <w:ind w:left="720" w:hanging="360"/>
      </w:pPr>
      <w:rPr>
        <w:rFonts w:ascii="Symbol" w:hAnsi="Symbol" w:hint="default"/>
      </w:rPr>
    </w:lvl>
    <w:lvl w:ilvl="1" w:tplc="2B68C316">
      <w:start w:val="1"/>
      <w:numFmt w:val="bullet"/>
      <w:lvlText w:val="o"/>
      <w:lvlJc w:val="left"/>
      <w:pPr>
        <w:ind w:left="1440" w:hanging="360"/>
      </w:pPr>
      <w:rPr>
        <w:rFonts w:ascii="Courier New" w:hAnsi="Courier New" w:hint="default"/>
      </w:rPr>
    </w:lvl>
    <w:lvl w:ilvl="2" w:tplc="BE9600D2">
      <w:start w:val="1"/>
      <w:numFmt w:val="bullet"/>
      <w:lvlText w:val=""/>
      <w:lvlJc w:val="left"/>
      <w:pPr>
        <w:ind w:left="2160" w:hanging="360"/>
      </w:pPr>
      <w:rPr>
        <w:rFonts w:ascii="Wingdings" w:hAnsi="Wingdings" w:hint="default"/>
      </w:rPr>
    </w:lvl>
    <w:lvl w:ilvl="3" w:tplc="EAD46C1A">
      <w:start w:val="1"/>
      <w:numFmt w:val="bullet"/>
      <w:lvlText w:val=""/>
      <w:lvlJc w:val="left"/>
      <w:pPr>
        <w:ind w:left="2880" w:hanging="360"/>
      </w:pPr>
      <w:rPr>
        <w:rFonts w:ascii="Symbol" w:hAnsi="Symbol" w:hint="default"/>
      </w:rPr>
    </w:lvl>
    <w:lvl w:ilvl="4" w:tplc="962CB728">
      <w:start w:val="1"/>
      <w:numFmt w:val="bullet"/>
      <w:lvlText w:val="o"/>
      <w:lvlJc w:val="left"/>
      <w:pPr>
        <w:ind w:left="3600" w:hanging="360"/>
      </w:pPr>
      <w:rPr>
        <w:rFonts w:ascii="Courier New" w:hAnsi="Courier New" w:hint="default"/>
      </w:rPr>
    </w:lvl>
    <w:lvl w:ilvl="5" w:tplc="192C2422">
      <w:start w:val="1"/>
      <w:numFmt w:val="bullet"/>
      <w:lvlText w:val=""/>
      <w:lvlJc w:val="left"/>
      <w:pPr>
        <w:ind w:left="4320" w:hanging="360"/>
      </w:pPr>
      <w:rPr>
        <w:rFonts w:ascii="Wingdings" w:hAnsi="Wingdings" w:hint="default"/>
      </w:rPr>
    </w:lvl>
    <w:lvl w:ilvl="6" w:tplc="702CBADA">
      <w:start w:val="1"/>
      <w:numFmt w:val="bullet"/>
      <w:lvlText w:val=""/>
      <w:lvlJc w:val="left"/>
      <w:pPr>
        <w:ind w:left="5040" w:hanging="360"/>
      </w:pPr>
      <w:rPr>
        <w:rFonts w:ascii="Symbol" w:hAnsi="Symbol" w:hint="default"/>
      </w:rPr>
    </w:lvl>
    <w:lvl w:ilvl="7" w:tplc="F1B8E40A">
      <w:start w:val="1"/>
      <w:numFmt w:val="bullet"/>
      <w:lvlText w:val="o"/>
      <w:lvlJc w:val="left"/>
      <w:pPr>
        <w:ind w:left="5760" w:hanging="360"/>
      </w:pPr>
      <w:rPr>
        <w:rFonts w:ascii="Courier New" w:hAnsi="Courier New" w:hint="default"/>
      </w:rPr>
    </w:lvl>
    <w:lvl w:ilvl="8" w:tplc="F21244D4">
      <w:start w:val="1"/>
      <w:numFmt w:val="bullet"/>
      <w:lvlText w:val=""/>
      <w:lvlJc w:val="left"/>
      <w:pPr>
        <w:ind w:left="6480" w:hanging="360"/>
      </w:pPr>
      <w:rPr>
        <w:rFonts w:ascii="Wingdings" w:hAnsi="Wingdings" w:hint="default"/>
      </w:rPr>
    </w:lvl>
  </w:abstractNum>
  <w:num w:numId="1" w16cid:durableId="992372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0F642C"/>
    <w:rsid w:val="000D9980"/>
    <w:rsid w:val="0043444F"/>
    <w:rsid w:val="0056354B"/>
    <w:rsid w:val="00946D44"/>
    <w:rsid w:val="00BFEFE2"/>
    <w:rsid w:val="00C63023"/>
    <w:rsid w:val="011A7FF3"/>
    <w:rsid w:val="0133C0E6"/>
    <w:rsid w:val="01500887"/>
    <w:rsid w:val="019F6E8C"/>
    <w:rsid w:val="01DFF7FE"/>
    <w:rsid w:val="01E142B7"/>
    <w:rsid w:val="023E2E15"/>
    <w:rsid w:val="0261D47D"/>
    <w:rsid w:val="0266E167"/>
    <w:rsid w:val="027A2CDB"/>
    <w:rsid w:val="0289A00F"/>
    <w:rsid w:val="028DCDF6"/>
    <w:rsid w:val="034958DF"/>
    <w:rsid w:val="036CA626"/>
    <w:rsid w:val="03AEE7C5"/>
    <w:rsid w:val="03B8715F"/>
    <w:rsid w:val="03D60D25"/>
    <w:rsid w:val="0402B1C8"/>
    <w:rsid w:val="041450A7"/>
    <w:rsid w:val="0454ADB9"/>
    <w:rsid w:val="047EED51"/>
    <w:rsid w:val="04893A98"/>
    <w:rsid w:val="04B6212C"/>
    <w:rsid w:val="04CCFAF8"/>
    <w:rsid w:val="05009130"/>
    <w:rsid w:val="055441C0"/>
    <w:rsid w:val="059577B4"/>
    <w:rsid w:val="05C56EB8"/>
    <w:rsid w:val="05CA1E46"/>
    <w:rsid w:val="05F9BB58"/>
    <w:rsid w:val="0605D46A"/>
    <w:rsid w:val="0671ECDB"/>
    <w:rsid w:val="06791CBF"/>
    <w:rsid w:val="0699164F"/>
    <w:rsid w:val="06A2FBD6"/>
    <w:rsid w:val="06CA93C0"/>
    <w:rsid w:val="06F77300"/>
    <w:rsid w:val="070B368F"/>
    <w:rsid w:val="07BEEB98"/>
    <w:rsid w:val="083826C3"/>
    <w:rsid w:val="083EECB6"/>
    <w:rsid w:val="089F7F29"/>
    <w:rsid w:val="08CBB091"/>
    <w:rsid w:val="08CE16EA"/>
    <w:rsid w:val="08D622EB"/>
    <w:rsid w:val="08E71B22"/>
    <w:rsid w:val="08FD0F7A"/>
    <w:rsid w:val="09228344"/>
    <w:rsid w:val="09434A92"/>
    <w:rsid w:val="098F5A59"/>
    <w:rsid w:val="09D80182"/>
    <w:rsid w:val="09F15A37"/>
    <w:rsid w:val="0A8DCEC0"/>
    <w:rsid w:val="0A951BD3"/>
    <w:rsid w:val="0AB29C91"/>
    <w:rsid w:val="0AC29E90"/>
    <w:rsid w:val="0B4C8DE2"/>
    <w:rsid w:val="0B7D276F"/>
    <w:rsid w:val="0B8578A1"/>
    <w:rsid w:val="0B9D50BF"/>
    <w:rsid w:val="0C1FAB2C"/>
    <w:rsid w:val="0C34B03C"/>
    <w:rsid w:val="0C3E3DFF"/>
    <w:rsid w:val="0C81A6E4"/>
    <w:rsid w:val="0CACF04D"/>
    <w:rsid w:val="0D19C4E9"/>
    <w:rsid w:val="0D3196E4"/>
    <w:rsid w:val="0D5A7119"/>
    <w:rsid w:val="0D6DF564"/>
    <w:rsid w:val="0DB44F15"/>
    <w:rsid w:val="0E69BEC6"/>
    <w:rsid w:val="0E842C13"/>
    <w:rsid w:val="0EB8A0FF"/>
    <w:rsid w:val="0EBD1963"/>
    <w:rsid w:val="0EE98E97"/>
    <w:rsid w:val="0F5877BA"/>
    <w:rsid w:val="0F768E9F"/>
    <w:rsid w:val="0F9CFB80"/>
    <w:rsid w:val="100A8CD1"/>
    <w:rsid w:val="1017FF0F"/>
    <w:rsid w:val="10509892"/>
    <w:rsid w:val="1093C2F1"/>
    <w:rsid w:val="109BBDB4"/>
    <w:rsid w:val="10B6D16E"/>
    <w:rsid w:val="10C531D2"/>
    <w:rsid w:val="111C7C99"/>
    <w:rsid w:val="11508F03"/>
    <w:rsid w:val="1171100B"/>
    <w:rsid w:val="11733BF0"/>
    <w:rsid w:val="118633BF"/>
    <w:rsid w:val="119A5E9A"/>
    <w:rsid w:val="11C99FB1"/>
    <w:rsid w:val="12378E15"/>
    <w:rsid w:val="12A88E0E"/>
    <w:rsid w:val="131F2D54"/>
    <w:rsid w:val="1326689F"/>
    <w:rsid w:val="132769ED"/>
    <w:rsid w:val="1357D1F9"/>
    <w:rsid w:val="13908A86"/>
    <w:rsid w:val="13BF8736"/>
    <w:rsid w:val="140F7629"/>
    <w:rsid w:val="146BC5A7"/>
    <w:rsid w:val="14FD48C8"/>
    <w:rsid w:val="1507B7A2"/>
    <w:rsid w:val="155B5797"/>
    <w:rsid w:val="1567C1DA"/>
    <w:rsid w:val="156F2ED7"/>
    <w:rsid w:val="160C2671"/>
    <w:rsid w:val="162A2B93"/>
    <w:rsid w:val="16F727F8"/>
    <w:rsid w:val="1703923B"/>
    <w:rsid w:val="17511ECD"/>
    <w:rsid w:val="1779BDF3"/>
    <w:rsid w:val="17A72117"/>
    <w:rsid w:val="17C6BBAD"/>
    <w:rsid w:val="18871676"/>
    <w:rsid w:val="19276F2B"/>
    <w:rsid w:val="19572281"/>
    <w:rsid w:val="195E6CEA"/>
    <w:rsid w:val="1A3B32FD"/>
    <w:rsid w:val="1ABAAC17"/>
    <w:rsid w:val="1AC8FCE0"/>
    <w:rsid w:val="1AEDA272"/>
    <w:rsid w:val="1B0C5800"/>
    <w:rsid w:val="1BCF72A1"/>
    <w:rsid w:val="1BD0AEB1"/>
    <w:rsid w:val="1BD632B1"/>
    <w:rsid w:val="1BDE705B"/>
    <w:rsid w:val="1C00DD29"/>
    <w:rsid w:val="1C0D99CB"/>
    <w:rsid w:val="1C66C48F"/>
    <w:rsid w:val="1C8EC343"/>
    <w:rsid w:val="1CB011A3"/>
    <w:rsid w:val="1CB4912A"/>
    <w:rsid w:val="1CF9A12A"/>
    <w:rsid w:val="1D019CE4"/>
    <w:rsid w:val="1D6B4302"/>
    <w:rsid w:val="1D748AFC"/>
    <w:rsid w:val="1D818842"/>
    <w:rsid w:val="1D8B24B0"/>
    <w:rsid w:val="1D8C06B4"/>
    <w:rsid w:val="1E0E70F5"/>
    <w:rsid w:val="1E95718B"/>
    <w:rsid w:val="1EC3CF68"/>
    <w:rsid w:val="1ED0319B"/>
    <w:rsid w:val="1F23AF43"/>
    <w:rsid w:val="1F5FEB31"/>
    <w:rsid w:val="1F6AC6C7"/>
    <w:rsid w:val="1F6C339D"/>
    <w:rsid w:val="1F708D70"/>
    <w:rsid w:val="1F80B898"/>
    <w:rsid w:val="1FFF7F0D"/>
    <w:rsid w:val="20088954"/>
    <w:rsid w:val="20416DFC"/>
    <w:rsid w:val="208D1E5E"/>
    <w:rsid w:val="20911C69"/>
    <w:rsid w:val="2107A9D9"/>
    <w:rsid w:val="211C6784"/>
    <w:rsid w:val="21CD124D"/>
    <w:rsid w:val="22584342"/>
    <w:rsid w:val="2274302F"/>
    <w:rsid w:val="2291B3C9"/>
    <w:rsid w:val="22938D03"/>
    <w:rsid w:val="22955AD2"/>
    <w:rsid w:val="22FE04C7"/>
    <w:rsid w:val="2305A94F"/>
    <w:rsid w:val="230EF9B8"/>
    <w:rsid w:val="233C4B3F"/>
    <w:rsid w:val="2354CD66"/>
    <w:rsid w:val="23A05852"/>
    <w:rsid w:val="23AE563D"/>
    <w:rsid w:val="24361AE0"/>
    <w:rsid w:val="2469B3A4"/>
    <w:rsid w:val="24D2F030"/>
    <w:rsid w:val="2507AC7F"/>
    <w:rsid w:val="2545261D"/>
    <w:rsid w:val="255EC15D"/>
    <w:rsid w:val="25720E95"/>
    <w:rsid w:val="25810F5A"/>
    <w:rsid w:val="25E42E88"/>
    <w:rsid w:val="261A0264"/>
    <w:rsid w:val="26653E54"/>
    <w:rsid w:val="2673E380"/>
    <w:rsid w:val="2682BBD4"/>
    <w:rsid w:val="26A56453"/>
    <w:rsid w:val="26C1C1BF"/>
    <w:rsid w:val="2710401F"/>
    <w:rsid w:val="276524EC"/>
    <w:rsid w:val="27926D53"/>
    <w:rsid w:val="27D395F1"/>
    <w:rsid w:val="27EFAD22"/>
    <w:rsid w:val="285D2A31"/>
    <w:rsid w:val="2879327E"/>
    <w:rsid w:val="28958587"/>
    <w:rsid w:val="290C49F5"/>
    <w:rsid w:val="293016C4"/>
    <w:rsid w:val="2935BCF8"/>
    <w:rsid w:val="29C9AE6A"/>
    <w:rsid w:val="2A1502DF"/>
    <w:rsid w:val="2A6A89BC"/>
    <w:rsid w:val="2A9D2B28"/>
    <w:rsid w:val="2AB28D87"/>
    <w:rsid w:val="2B2460A0"/>
    <w:rsid w:val="2B3B5C27"/>
    <w:rsid w:val="2B58A6EC"/>
    <w:rsid w:val="2B78861A"/>
    <w:rsid w:val="2BA041C4"/>
    <w:rsid w:val="2BAE1317"/>
    <w:rsid w:val="2BBB0BDC"/>
    <w:rsid w:val="2C54F380"/>
    <w:rsid w:val="2D28C674"/>
    <w:rsid w:val="2D9E8A3D"/>
    <w:rsid w:val="2DABD61A"/>
    <w:rsid w:val="2DFE0D09"/>
    <w:rsid w:val="2E18AC25"/>
    <w:rsid w:val="2EC6D0CD"/>
    <w:rsid w:val="2EE87402"/>
    <w:rsid w:val="2EF18666"/>
    <w:rsid w:val="2F29F0DC"/>
    <w:rsid w:val="2F34226D"/>
    <w:rsid w:val="2F3DFADF"/>
    <w:rsid w:val="2FF3C22B"/>
    <w:rsid w:val="2FF7D1C3"/>
    <w:rsid w:val="30029B24"/>
    <w:rsid w:val="30263A59"/>
    <w:rsid w:val="304E323C"/>
    <w:rsid w:val="307043E5"/>
    <w:rsid w:val="30A9E4D9"/>
    <w:rsid w:val="30BB5FE2"/>
    <w:rsid w:val="30C58C76"/>
    <w:rsid w:val="30EAA844"/>
    <w:rsid w:val="311DC069"/>
    <w:rsid w:val="3126E12F"/>
    <w:rsid w:val="31447E57"/>
    <w:rsid w:val="31671D59"/>
    <w:rsid w:val="3168977B"/>
    <w:rsid w:val="319B32E1"/>
    <w:rsid w:val="319E21E8"/>
    <w:rsid w:val="31A5F046"/>
    <w:rsid w:val="31BA30B4"/>
    <w:rsid w:val="31CD7C4F"/>
    <w:rsid w:val="3233C126"/>
    <w:rsid w:val="330914D8"/>
    <w:rsid w:val="33CCBABB"/>
    <w:rsid w:val="3427DE2F"/>
    <w:rsid w:val="34666887"/>
    <w:rsid w:val="34A9568D"/>
    <w:rsid w:val="34CA8354"/>
    <w:rsid w:val="34DA964F"/>
    <w:rsid w:val="352C1EDB"/>
    <w:rsid w:val="3599F7B1"/>
    <w:rsid w:val="35AA833E"/>
    <w:rsid w:val="368680F3"/>
    <w:rsid w:val="368D8A01"/>
    <w:rsid w:val="36B65F1A"/>
    <w:rsid w:val="36BA12EB"/>
    <w:rsid w:val="36D5E963"/>
    <w:rsid w:val="36D821B7"/>
    <w:rsid w:val="36FD416C"/>
    <w:rsid w:val="375F0260"/>
    <w:rsid w:val="379E0949"/>
    <w:rsid w:val="37CE793F"/>
    <w:rsid w:val="37E9BB4B"/>
    <w:rsid w:val="37F43B0F"/>
    <w:rsid w:val="3806CA78"/>
    <w:rsid w:val="385C9BE6"/>
    <w:rsid w:val="38986B3F"/>
    <w:rsid w:val="389C41D7"/>
    <w:rsid w:val="38B02C17"/>
    <w:rsid w:val="39776F9A"/>
    <w:rsid w:val="3999E263"/>
    <w:rsid w:val="39ABF370"/>
    <w:rsid w:val="39D2BD74"/>
    <w:rsid w:val="3A0D8A25"/>
    <w:rsid w:val="3A1367B5"/>
    <w:rsid w:val="3A51B76A"/>
    <w:rsid w:val="3A5E563D"/>
    <w:rsid w:val="3A997D14"/>
    <w:rsid w:val="3ACD0CA5"/>
    <w:rsid w:val="3AD90EA2"/>
    <w:rsid w:val="3BDC22E6"/>
    <w:rsid w:val="3BF1AB99"/>
    <w:rsid w:val="3C36300F"/>
    <w:rsid w:val="3C51905D"/>
    <w:rsid w:val="3C724AAA"/>
    <w:rsid w:val="3C954F44"/>
    <w:rsid w:val="3C9A3358"/>
    <w:rsid w:val="3CAC28D9"/>
    <w:rsid w:val="3CCA2F4E"/>
    <w:rsid w:val="3CF3FBC5"/>
    <w:rsid w:val="3D0F642C"/>
    <w:rsid w:val="3D29546F"/>
    <w:rsid w:val="3D684C07"/>
    <w:rsid w:val="3D834242"/>
    <w:rsid w:val="3D947088"/>
    <w:rsid w:val="3DA69A5E"/>
    <w:rsid w:val="3E38B217"/>
    <w:rsid w:val="3E40EF64"/>
    <w:rsid w:val="3E45A061"/>
    <w:rsid w:val="3E463C7C"/>
    <w:rsid w:val="3E637C93"/>
    <w:rsid w:val="3EC524D0"/>
    <w:rsid w:val="3EFABB65"/>
    <w:rsid w:val="3F8D0A07"/>
    <w:rsid w:val="3FB39569"/>
    <w:rsid w:val="3FB521B6"/>
    <w:rsid w:val="3FC4BCB9"/>
    <w:rsid w:val="3FCBC575"/>
    <w:rsid w:val="3FF5A455"/>
    <w:rsid w:val="3FFF4CF4"/>
    <w:rsid w:val="407BAAE1"/>
    <w:rsid w:val="407BCF2E"/>
    <w:rsid w:val="407CCBA9"/>
    <w:rsid w:val="40E15F91"/>
    <w:rsid w:val="40E2A1B7"/>
    <w:rsid w:val="40E5028F"/>
    <w:rsid w:val="413D04F9"/>
    <w:rsid w:val="41C5F619"/>
    <w:rsid w:val="42179F8F"/>
    <w:rsid w:val="42189C0A"/>
    <w:rsid w:val="42562485"/>
    <w:rsid w:val="4265ADFA"/>
    <w:rsid w:val="426C0BB6"/>
    <w:rsid w:val="42CC1D8D"/>
    <w:rsid w:val="42FBCC89"/>
    <w:rsid w:val="4319AD9F"/>
    <w:rsid w:val="43363CC4"/>
    <w:rsid w:val="4361C67A"/>
    <w:rsid w:val="43A886D0"/>
    <w:rsid w:val="43C36431"/>
    <w:rsid w:val="44395D39"/>
    <w:rsid w:val="444DE5B9"/>
    <w:rsid w:val="44850AC1"/>
    <w:rsid w:val="44885597"/>
    <w:rsid w:val="44ACA385"/>
    <w:rsid w:val="44D38C5A"/>
    <w:rsid w:val="44FD96DB"/>
    <w:rsid w:val="45327D3B"/>
    <w:rsid w:val="4583BB7B"/>
    <w:rsid w:val="45991AE7"/>
    <w:rsid w:val="467D0440"/>
    <w:rsid w:val="46A716FF"/>
    <w:rsid w:val="4703A1BF"/>
    <w:rsid w:val="4708A868"/>
    <w:rsid w:val="475B98E4"/>
    <w:rsid w:val="47A5B201"/>
    <w:rsid w:val="47B3A4B9"/>
    <w:rsid w:val="47E56CDC"/>
    <w:rsid w:val="48242FC6"/>
    <w:rsid w:val="485ACF23"/>
    <w:rsid w:val="48D8F8D3"/>
    <w:rsid w:val="49387D69"/>
    <w:rsid w:val="493E5DF6"/>
    <w:rsid w:val="498078D7"/>
    <w:rsid w:val="49A39CFC"/>
    <w:rsid w:val="49B9D75C"/>
    <w:rsid w:val="49BC7328"/>
    <w:rsid w:val="49CB6732"/>
    <w:rsid w:val="4A3E0441"/>
    <w:rsid w:val="4A6B1309"/>
    <w:rsid w:val="4AB53103"/>
    <w:rsid w:val="4AF0DBDC"/>
    <w:rsid w:val="4AF3BB5B"/>
    <w:rsid w:val="4B316E1D"/>
    <w:rsid w:val="4B6DCBA5"/>
    <w:rsid w:val="4BD9D4A2"/>
    <w:rsid w:val="4C3E8997"/>
    <w:rsid w:val="4C88BE46"/>
    <w:rsid w:val="4CDF76DC"/>
    <w:rsid w:val="4CE21184"/>
    <w:rsid w:val="4CF7D290"/>
    <w:rsid w:val="4CFCFE00"/>
    <w:rsid w:val="4D9A8E60"/>
    <w:rsid w:val="4E0A7F5C"/>
    <w:rsid w:val="4FA64FBD"/>
    <w:rsid w:val="4FC79C7B"/>
    <w:rsid w:val="500E74EE"/>
    <w:rsid w:val="501D5E44"/>
    <w:rsid w:val="502BB4AC"/>
    <w:rsid w:val="50397F9C"/>
    <w:rsid w:val="50413CC8"/>
    <w:rsid w:val="506563DB"/>
    <w:rsid w:val="50987ECE"/>
    <w:rsid w:val="50CD96B6"/>
    <w:rsid w:val="511E8F50"/>
    <w:rsid w:val="51247287"/>
    <w:rsid w:val="5148C24E"/>
    <w:rsid w:val="51563566"/>
    <w:rsid w:val="51B033ED"/>
    <w:rsid w:val="51C7850D"/>
    <w:rsid w:val="52088B24"/>
    <w:rsid w:val="521C8882"/>
    <w:rsid w:val="523DEF8E"/>
    <w:rsid w:val="52481F49"/>
    <w:rsid w:val="5255496A"/>
    <w:rsid w:val="52E908E9"/>
    <w:rsid w:val="52F205C7"/>
    <w:rsid w:val="539D7EE6"/>
    <w:rsid w:val="53B8807D"/>
    <w:rsid w:val="53D7A1FA"/>
    <w:rsid w:val="53E251C3"/>
    <w:rsid w:val="53E5C8BA"/>
    <w:rsid w:val="54094E8D"/>
    <w:rsid w:val="5419B477"/>
    <w:rsid w:val="54CE3DD5"/>
    <w:rsid w:val="54D84100"/>
    <w:rsid w:val="55394F47"/>
    <w:rsid w:val="55419EE7"/>
    <w:rsid w:val="55F261A6"/>
    <w:rsid w:val="563C4B9E"/>
    <w:rsid w:val="566C6A59"/>
    <w:rsid w:val="5678CB0A"/>
    <w:rsid w:val="56D3CB5D"/>
    <w:rsid w:val="571B906C"/>
    <w:rsid w:val="575E0294"/>
    <w:rsid w:val="5785F4C5"/>
    <w:rsid w:val="57865057"/>
    <w:rsid w:val="57B12F70"/>
    <w:rsid w:val="57CA5EC7"/>
    <w:rsid w:val="582AA8E9"/>
    <w:rsid w:val="58557423"/>
    <w:rsid w:val="58A4F263"/>
    <w:rsid w:val="5921D67B"/>
    <w:rsid w:val="592C17C5"/>
    <w:rsid w:val="594A99E9"/>
    <w:rsid w:val="594CFFD1"/>
    <w:rsid w:val="5951237A"/>
    <w:rsid w:val="5973EC60"/>
    <w:rsid w:val="59B17772"/>
    <w:rsid w:val="5A0CC06A"/>
    <w:rsid w:val="5A1CB4A6"/>
    <w:rsid w:val="5A3C9B58"/>
    <w:rsid w:val="5A5BA604"/>
    <w:rsid w:val="5BA9ABB1"/>
    <w:rsid w:val="5BC36AC8"/>
    <w:rsid w:val="5BFB1623"/>
    <w:rsid w:val="5CAB8D22"/>
    <w:rsid w:val="5CCDB370"/>
    <w:rsid w:val="5D02AA7A"/>
    <w:rsid w:val="5D27AD56"/>
    <w:rsid w:val="5DB0B22A"/>
    <w:rsid w:val="5DB4E425"/>
    <w:rsid w:val="5DB89FB0"/>
    <w:rsid w:val="5E2CEBC8"/>
    <w:rsid w:val="5E476D95"/>
    <w:rsid w:val="5E71971B"/>
    <w:rsid w:val="5E747C4E"/>
    <w:rsid w:val="5E8DBE6D"/>
    <w:rsid w:val="5EC37DB7"/>
    <w:rsid w:val="5F3FD004"/>
    <w:rsid w:val="5F548DD1"/>
    <w:rsid w:val="5FBE2AA9"/>
    <w:rsid w:val="5FDDBB40"/>
    <w:rsid w:val="601EFF9A"/>
    <w:rsid w:val="603F23BE"/>
    <w:rsid w:val="60A27B1F"/>
    <w:rsid w:val="60C77578"/>
    <w:rsid w:val="60F04072"/>
    <w:rsid w:val="61261F83"/>
    <w:rsid w:val="61288921"/>
    <w:rsid w:val="61B48D69"/>
    <w:rsid w:val="61B72C82"/>
    <w:rsid w:val="61E5965D"/>
    <w:rsid w:val="61F9ADE4"/>
    <w:rsid w:val="62453D83"/>
    <w:rsid w:val="62672776"/>
    <w:rsid w:val="6298D5C8"/>
    <w:rsid w:val="6306D7FE"/>
    <w:rsid w:val="632696D9"/>
    <w:rsid w:val="63276BBA"/>
    <w:rsid w:val="63287FBD"/>
    <w:rsid w:val="639C7E18"/>
    <w:rsid w:val="63DC31BC"/>
    <w:rsid w:val="640F84B4"/>
    <w:rsid w:val="64421168"/>
    <w:rsid w:val="64ADB0C7"/>
    <w:rsid w:val="64E6EAA0"/>
    <w:rsid w:val="650D5F15"/>
    <w:rsid w:val="65183BC9"/>
    <w:rsid w:val="65FA0114"/>
    <w:rsid w:val="669E1785"/>
    <w:rsid w:val="67061D6F"/>
    <w:rsid w:val="673A9899"/>
    <w:rsid w:val="6754949E"/>
    <w:rsid w:val="6754A466"/>
    <w:rsid w:val="6772DE64"/>
    <w:rsid w:val="6777D0A1"/>
    <w:rsid w:val="677D5E28"/>
    <w:rsid w:val="67BD9A52"/>
    <w:rsid w:val="67CA9D6E"/>
    <w:rsid w:val="680D45A9"/>
    <w:rsid w:val="682A79EF"/>
    <w:rsid w:val="68726B30"/>
    <w:rsid w:val="68790487"/>
    <w:rsid w:val="68A1EDD0"/>
    <w:rsid w:val="68A9DB56"/>
    <w:rsid w:val="68B7F786"/>
    <w:rsid w:val="68E833A6"/>
    <w:rsid w:val="6901AC00"/>
    <w:rsid w:val="698C8905"/>
    <w:rsid w:val="6996AD3E"/>
    <w:rsid w:val="6A0E3B91"/>
    <w:rsid w:val="6A56E68E"/>
    <w:rsid w:val="6A7E70A4"/>
    <w:rsid w:val="6A8C8AEF"/>
    <w:rsid w:val="6AAA7F26"/>
    <w:rsid w:val="6AEFC357"/>
    <w:rsid w:val="6AF3447D"/>
    <w:rsid w:val="6B327D9F"/>
    <w:rsid w:val="6BD98E92"/>
    <w:rsid w:val="6BDBE4BF"/>
    <w:rsid w:val="6BF2B6EF"/>
    <w:rsid w:val="6C007B21"/>
    <w:rsid w:val="6C464F87"/>
    <w:rsid w:val="6C9676F5"/>
    <w:rsid w:val="6CDFBFEF"/>
    <w:rsid w:val="6CE7A55A"/>
    <w:rsid w:val="6DCED60D"/>
    <w:rsid w:val="6DE9B0A5"/>
    <w:rsid w:val="6DFA0E61"/>
    <w:rsid w:val="6E02E39A"/>
    <w:rsid w:val="6E03B6A1"/>
    <w:rsid w:val="6E4FF989"/>
    <w:rsid w:val="6E7C872D"/>
    <w:rsid w:val="6EAEAFAE"/>
    <w:rsid w:val="6EC038C5"/>
    <w:rsid w:val="6EC90137"/>
    <w:rsid w:val="6F029971"/>
    <w:rsid w:val="6F17E8AD"/>
    <w:rsid w:val="6F6A93DB"/>
    <w:rsid w:val="6F88700D"/>
    <w:rsid w:val="6FAE03E6"/>
    <w:rsid w:val="6FAE5BDA"/>
    <w:rsid w:val="6FB7B2E9"/>
    <w:rsid w:val="6FEBC9EA"/>
    <w:rsid w:val="70765BF3"/>
    <w:rsid w:val="7096147D"/>
    <w:rsid w:val="70C62812"/>
    <w:rsid w:val="70D8A657"/>
    <w:rsid w:val="70E586C8"/>
    <w:rsid w:val="713A845C"/>
    <w:rsid w:val="716CC04E"/>
    <w:rsid w:val="7194C48F"/>
    <w:rsid w:val="71FB00A6"/>
    <w:rsid w:val="7232EE47"/>
    <w:rsid w:val="7287533D"/>
    <w:rsid w:val="729C6B26"/>
    <w:rsid w:val="72D654BD"/>
    <w:rsid w:val="72E5A4A8"/>
    <w:rsid w:val="72EEA1B0"/>
    <w:rsid w:val="7312642E"/>
    <w:rsid w:val="73236AAC"/>
    <w:rsid w:val="733A374C"/>
    <w:rsid w:val="734E3BBE"/>
    <w:rsid w:val="742578BC"/>
    <w:rsid w:val="743E04FE"/>
    <w:rsid w:val="74412396"/>
    <w:rsid w:val="7451EDF0"/>
    <w:rsid w:val="7462AA5E"/>
    <w:rsid w:val="74817509"/>
    <w:rsid w:val="7489F482"/>
    <w:rsid w:val="7573A2D8"/>
    <w:rsid w:val="75BB1993"/>
    <w:rsid w:val="75D9D55F"/>
    <w:rsid w:val="75E8B6A7"/>
    <w:rsid w:val="7604715B"/>
    <w:rsid w:val="760DF57F"/>
    <w:rsid w:val="767BCCAF"/>
    <w:rsid w:val="76BB9C8B"/>
    <w:rsid w:val="76C18440"/>
    <w:rsid w:val="76F998BA"/>
    <w:rsid w:val="77265871"/>
    <w:rsid w:val="776B5AB6"/>
    <w:rsid w:val="7787C84A"/>
    <w:rsid w:val="778B3F77"/>
    <w:rsid w:val="77D9606A"/>
    <w:rsid w:val="77DD7B93"/>
    <w:rsid w:val="78D83650"/>
    <w:rsid w:val="78F098AD"/>
    <w:rsid w:val="78F8E9DF"/>
    <w:rsid w:val="78FA2E8C"/>
    <w:rsid w:val="79459641"/>
    <w:rsid w:val="799268D2"/>
    <w:rsid w:val="79A32F89"/>
    <w:rsid w:val="79B57B18"/>
    <w:rsid w:val="79DC8E0E"/>
    <w:rsid w:val="79F00A38"/>
    <w:rsid w:val="7A43481B"/>
    <w:rsid w:val="7A699CE8"/>
    <w:rsid w:val="7A8CE3D9"/>
    <w:rsid w:val="7ACD4E4A"/>
    <w:rsid w:val="7ACE648A"/>
    <w:rsid w:val="7AEA135B"/>
    <w:rsid w:val="7AF3AB4D"/>
    <w:rsid w:val="7AF6EEBE"/>
    <w:rsid w:val="7AF9E82C"/>
    <w:rsid w:val="7AFDB628"/>
    <w:rsid w:val="7B09938D"/>
    <w:rsid w:val="7B3D7345"/>
    <w:rsid w:val="7B409961"/>
    <w:rsid w:val="7B8E6BED"/>
    <w:rsid w:val="7BC0A830"/>
    <w:rsid w:val="7BED6A8A"/>
    <w:rsid w:val="7BF4C94B"/>
    <w:rsid w:val="7C01FF7B"/>
    <w:rsid w:val="7C0703C2"/>
    <w:rsid w:val="7C2F302F"/>
    <w:rsid w:val="7C6B349D"/>
    <w:rsid w:val="7C92BF1F"/>
    <w:rsid w:val="7CCD9065"/>
    <w:rsid w:val="7D23B179"/>
    <w:rsid w:val="7D2849A3"/>
    <w:rsid w:val="7DA8B209"/>
    <w:rsid w:val="7DC9C82B"/>
    <w:rsid w:val="7DD899EA"/>
    <w:rsid w:val="7DE871B8"/>
    <w:rsid w:val="7E0704FE"/>
    <w:rsid w:val="7E22A433"/>
    <w:rsid w:val="7E5F7556"/>
    <w:rsid w:val="7E661D53"/>
    <w:rsid w:val="7E99D2E9"/>
    <w:rsid w:val="7EBA9A92"/>
    <w:rsid w:val="7EBF81DA"/>
    <w:rsid w:val="7EFBFF14"/>
    <w:rsid w:val="7F858372"/>
    <w:rsid w:val="7FED66D1"/>
    <w:rsid w:val="7FF32C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642C"/>
  <w15:chartTrackingRefBased/>
  <w15:docId w15:val="{2AA9E2E9-B58F-4251-8D09-DC83AEB3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imeline.co.uk/legislationdisplay/?leg=mwa/2010/1/section/76" TargetMode="External"/><Relationship Id="rId18" Type="http://schemas.openxmlformats.org/officeDocument/2006/relationships/hyperlink" Target="https://foundationyears.org.uk/pedagogy-early-learning/quality-improvement/" TargetMode="External"/><Relationship Id="rId26" Type="http://schemas.openxmlformats.org/officeDocument/2006/relationships/hyperlink" Target="https://www.swansea.gov.uk/article/4655/Types-of-childcare-registered-and-unregistered" TargetMode="External"/><Relationship Id="rId3" Type="http://schemas.openxmlformats.org/officeDocument/2006/relationships/settings" Target="settings.xml"/><Relationship Id="rId21" Type="http://schemas.openxmlformats.org/officeDocument/2006/relationships/hyperlink" Target="https://www.ldonline.org/ld-topics/working-families/evaluation-what-does-it-mean-your-child" TargetMode="External"/><Relationship Id="rId34" Type="http://schemas.microsoft.com/office/2020/10/relationships/intelligence" Target="intelligence2.xml"/><Relationship Id="rId7" Type="http://schemas.openxmlformats.org/officeDocument/2006/relationships/hyperlink" Target="https://careinspectorate.wales/sites/default/files/2018-01/160411regchildcareen.pdf" TargetMode="External"/><Relationship Id="rId12" Type="http://schemas.openxmlformats.org/officeDocument/2006/relationships/hyperlink" Target="https://www.cipd.co.uk/knowledge/strategy/analytics/evidence-based-practice-factsheet" TargetMode="External"/><Relationship Id="rId17" Type="http://schemas.openxmlformats.org/officeDocument/2006/relationships/hyperlink" Target="https://findingqualitychildcare.ca/high-quality-child-care/what-is-quality" TargetMode="External"/><Relationship Id="rId25" Type="http://schemas.openxmlformats.org/officeDocument/2006/relationships/hyperlink" Target="https://www.pacey.org.uk/parents/what-quality-looks-lik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arlyyears.wales/sites/default/files/guidance-handbook-for-the-inspection-of-non-maintained-nursery-settings-september-2018-v1-en_0.pdf" TargetMode="External"/><Relationship Id="rId20" Type="http://schemas.openxmlformats.org/officeDocument/2006/relationships/hyperlink" Target="https://www.hants.gov.uk/socialcareandhealth/childrenandfamilies/childcare/providers/early-years-foundation-stage/quality-improvement/quality-assurance-schemes" TargetMode="External"/><Relationship Id="rId29" Type="http://schemas.openxmlformats.org/officeDocument/2006/relationships/hyperlink" Target="https://cms.wiltshire.gov.uk/(S(1okpdsabzshccg55y5esvg45))/documents/s4092/Item%2013%20-%20Appendix%201b%20-%20annex.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source.download.wjec.co.uk.s3-eu-west-1.amazonaws.com/vtc/2018-19/HSC18-19_3-5/_multi-lang/unit02/01-how-risk-assessments-are-used-to-support-health-and-safety-in-the-work-setting.html" TargetMode="External"/><Relationship Id="rId24" Type="http://schemas.openxmlformats.org/officeDocument/2006/relationships/hyperlink" Target="https://www.nurseryworld.co.uk/features/article/quality-assurance-part-4-effective-early-learnin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arlyyears.wales/en/sass-2023" TargetMode="External"/><Relationship Id="rId23" Type="http://schemas.openxmlformats.org/officeDocument/2006/relationships/hyperlink" Target="https://www.nh-connections.org/environment-rating-scales/" TargetMode="External"/><Relationship Id="rId28" Type="http://schemas.openxmlformats.org/officeDocument/2006/relationships/hyperlink" Target="https://townsquarecentral.org/wp-content/uploads/2017/03/TS-RtoP-The-Power-of-Open-Ended-Materials-1.pdf" TargetMode="External"/><Relationship Id="rId10" Type="http://schemas.openxmlformats.org/officeDocument/2006/relationships/hyperlink" Target="https://www.familyandchildcaretrust.org/how-we-can-raise-quality-early-years" TargetMode="External"/><Relationship Id="rId19" Type="http://schemas.openxmlformats.org/officeDocument/2006/relationships/hyperlink" Target="https://greatstarttoquality.org/why-high-quality-matter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kids.britannica.com/kids/article/safety/399584" TargetMode="External"/><Relationship Id="rId14" Type="http://schemas.openxmlformats.org/officeDocument/2006/relationships/hyperlink" Target="https://app.croneri.co.uk/feature-articles/supporting-practitioners-develop-quality-provision-early-years" TargetMode="External"/><Relationship Id="rId22" Type="http://schemas.openxmlformats.org/officeDocument/2006/relationships/hyperlink" Target="https://journals.sagepub.com/doi/pdf/10.1177/1463949115627895" TargetMode="External"/><Relationship Id="rId27" Type="http://schemas.openxmlformats.org/officeDocument/2006/relationships/hyperlink" Target="https://www.teachearlyyears.com/nursery-management/view/quality-practice-in-early-years" TargetMode="External"/><Relationship Id="rId30" Type="http://schemas.openxmlformats.org/officeDocument/2006/relationships/header" Target="header1.xml"/><Relationship Id="rId8" Type="http://schemas.openxmlformats.org/officeDocument/2006/relationships/hyperlink" Target="https://www.gov.wales/national-minimum-standards-regulated-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3298</Words>
  <Characters>18802</Characters>
  <Application>Microsoft Office Word</Application>
  <DocSecurity>0</DocSecurity>
  <Lines>156</Lines>
  <Paragraphs>44</Paragraphs>
  <ScaleCrop>false</ScaleCrop>
  <Company/>
  <LinksUpToDate>false</LinksUpToDate>
  <CharactersWithSpaces>22056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 (2004481)</dc:creator>
  <cp:keywords/>
  <dc:description/>
  <cp:lastModifiedBy>Natasha Young</cp:lastModifiedBy>
  <cp:revision>2</cp:revision>
  <dcterms:created xsi:type="dcterms:W3CDTF">2023-05-26T09:28:00Z</dcterms:created>
  <dcterms:modified xsi:type="dcterms:W3CDTF">2023-05-26T09:28:00Z</dcterms:modified>
</cp:coreProperties>
</file>