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5AB5C" w14:textId="22C6B652" w:rsidR="00E135D6" w:rsidRPr="0031560F" w:rsidRDefault="008B5371" w:rsidP="00E135D6">
      <w:pPr>
        <w:pStyle w:val="Heading1"/>
        <w:rPr>
          <w:rFonts w:ascii="Arial" w:hAnsi="Arial" w:cs="Arial"/>
        </w:rPr>
      </w:pPr>
      <w:bookmarkStart w:id="0" w:name="_Toc221890570"/>
      <w:bookmarkStart w:id="1" w:name="_Toc222081686"/>
      <w:r w:rsidRPr="0031560F">
        <w:rPr>
          <w:rFonts w:ascii="Arial" w:hAnsi="Arial" w:cs="Arial"/>
        </w:rPr>
        <w:t>Ta</w:t>
      </w:r>
      <w:r w:rsidR="006D6E56" w:rsidRPr="0031560F">
        <w:rPr>
          <w:rFonts w:ascii="Arial" w:hAnsi="Arial" w:cs="Arial"/>
        </w:rPr>
        <w:t>sk</w:t>
      </w:r>
      <w:r w:rsidRPr="0031560F">
        <w:rPr>
          <w:rFonts w:ascii="Arial" w:hAnsi="Arial" w:cs="Arial"/>
        </w:rPr>
        <w:t xml:space="preserve"> 1: </w:t>
      </w:r>
      <w:r w:rsidR="00E135D6" w:rsidRPr="0031560F">
        <w:rPr>
          <w:rFonts w:ascii="Arial" w:hAnsi="Arial" w:cs="Arial"/>
        </w:rPr>
        <w:t>Briefing Paper on Organisational Culture and the CIPD’s ‘Good Work’ Index</w:t>
      </w:r>
      <w:bookmarkEnd w:id="0"/>
      <w:bookmarkEnd w:id="1"/>
    </w:p>
    <w:p w14:paraId="76427BA7" w14:textId="20E5C772" w:rsidR="006D6E56" w:rsidRPr="0031560F" w:rsidRDefault="006D6E56" w:rsidP="006D6E56">
      <w:pPr>
        <w:pStyle w:val="Heading1"/>
        <w:rPr>
          <w:rFonts w:ascii="Arial" w:hAnsi="Arial" w:cs="Arial"/>
        </w:rPr>
      </w:pPr>
      <w:bookmarkStart w:id="2" w:name="_Toc222081687"/>
      <w:r w:rsidRPr="0031560F">
        <w:rPr>
          <w:rFonts w:ascii="Arial" w:hAnsi="Arial" w:cs="Arial"/>
        </w:rPr>
        <w:t>Sacha Ashley-Jones</w:t>
      </w:r>
      <w:bookmarkEnd w:id="2"/>
    </w:p>
    <w:p w14:paraId="55D357A8" w14:textId="681C6E5B" w:rsidR="006D6E56" w:rsidRPr="0031560F" w:rsidRDefault="006D6E56" w:rsidP="006D6E56">
      <w:pPr>
        <w:pStyle w:val="Heading1"/>
        <w:rPr>
          <w:rFonts w:ascii="Arial" w:hAnsi="Arial" w:cs="Arial"/>
        </w:rPr>
      </w:pPr>
      <w:bookmarkStart w:id="3" w:name="_Toc222081688"/>
      <w:r w:rsidRPr="0031560F">
        <w:rPr>
          <w:rFonts w:ascii="Arial" w:hAnsi="Arial" w:cs="Arial"/>
        </w:rPr>
        <w:t>1</w:t>
      </w:r>
      <w:r w:rsidR="00C40B36" w:rsidRPr="0031560F">
        <w:rPr>
          <w:rFonts w:ascii="Arial" w:hAnsi="Arial" w:cs="Arial"/>
        </w:rPr>
        <w:t>80</w:t>
      </w:r>
      <w:r w:rsidR="00353630" w:rsidRPr="0031560F">
        <w:rPr>
          <w:rFonts w:ascii="Arial" w:hAnsi="Arial" w:cs="Arial"/>
        </w:rPr>
        <w:t>4</w:t>
      </w:r>
      <w:r w:rsidR="00C40B36" w:rsidRPr="0031560F">
        <w:rPr>
          <w:rFonts w:ascii="Arial" w:hAnsi="Arial" w:cs="Arial"/>
        </w:rPr>
        <w:t>303</w:t>
      </w:r>
      <w:bookmarkEnd w:id="3"/>
    </w:p>
    <w:p w14:paraId="4C024D26" w14:textId="7F815537" w:rsidR="00C40B36" w:rsidRPr="0031560F" w:rsidRDefault="00C40B36" w:rsidP="00C40B36">
      <w:pPr>
        <w:pStyle w:val="Heading1"/>
        <w:rPr>
          <w:rFonts w:ascii="Arial" w:hAnsi="Arial" w:cs="Arial"/>
        </w:rPr>
      </w:pPr>
      <w:bookmarkStart w:id="4" w:name="_Toc222081689"/>
      <w:r w:rsidRPr="0031560F">
        <w:rPr>
          <w:rFonts w:ascii="Arial" w:hAnsi="Arial" w:cs="Arial"/>
        </w:rPr>
        <w:t>Task 1 Word Count:</w:t>
      </w:r>
      <w:r w:rsidR="00DC714F" w:rsidRPr="0031560F">
        <w:rPr>
          <w:rFonts w:ascii="Arial" w:hAnsi="Arial" w:cs="Arial"/>
        </w:rPr>
        <w:t xml:space="preserve"> 384</w:t>
      </w:r>
      <w:bookmarkEnd w:id="4"/>
      <w:r w:rsidR="009120AE" w:rsidRPr="0031560F">
        <w:rPr>
          <w:rFonts w:ascii="Arial" w:hAnsi="Arial" w:cs="Arial"/>
        </w:rPr>
        <w:t>4</w:t>
      </w:r>
    </w:p>
    <w:p w14:paraId="791283B8" w14:textId="190C446D" w:rsidR="006D6E56" w:rsidRPr="0031560F" w:rsidRDefault="00C40B36" w:rsidP="00C40B36">
      <w:pPr>
        <w:pStyle w:val="Heading1"/>
        <w:rPr>
          <w:rFonts w:ascii="Arial" w:hAnsi="Arial" w:cs="Arial"/>
        </w:rPr>
      </w:pPr>
      <w:bookmarkStart w:id="5" w:name="_Toc222081690"/>
      <w:r w:rsidRPr="0031560F">
        <w:rPr>
          <w:rFonts w:ascii="Arial" w:hAnsi="Arial" w:cs="Arial"/>
        </w:rPr>
        <w:t>Task 2 Word Count:</w:t>
      </w:r>
      <w:r w:rsidR="000D6737" w:rsidRPr="0031560F">
        <w:rPr>
          <w:rFonts w:ascii="Arial" w:hAnsi="Arial" w:cs="Arial"/>
        </w:rPr>
        <w:t xml:space="preserve"> 90</w:t>
      </w:r>
      <w:bookmarkEnd w:id="5"/>
      <w:r w:rsidR="005640EC" w:rsidRPr="0031560F">
        <w:rPr>
          <w:rFonts w:ascii="Arial" w:hAnsi="Arial" w:cs="Arial"/>
        </w:rPr>
        <w:t>2</w:t>
      </w:r>
    </w:p>
    <w:p w14:paraId="2EB800CC" w14:textId="77777777" w:rsidR="00AB4956" w:rsidRPr="0031560F" w:rsidRDefault="00AB4956" w:rsidP="00AB4956">
      <w:pPr>
        <w:rPr>
          <w:rFonts w:ascii="Arial" w:hAnsi="Arial" w:cs="Arial"/>
        </w:rPr>
      </w:pPr>
    </w:p>
    <w:p w14:paraId="0BC3D7F0" w14:textId="77777777" w:rsidR="00B5495E" w:rsidRPr="0031560F" w:rsidRDefault="00B5495E" w:rsidP="00AB4956">
      <w:pPr>
        <w:rPr>
          <w:rFonts w:ascii="Arial" w:hAnsi="Arial" w:cs="Arial"/>
        </w:rPr>
      </w:pPr>
    </w:p>
    <w:p w14:paraId="6EBA5182" w14:textId="77777777" w:rsidR="00B5495E" w:rsidRPr="0031560F" w:rsidRDefault="00B5495E" w:rsidP="00AB4956">
      <w:pPr>
        <w:rPr>
          <w:rFonts w:ascii="Arial" w:hAnsi="Arial" w:cs="Arial"/>
        </w:rPr>
      </w:pPr>
    </w:p>
    <w:p w14:paraId="3262B6D1" w14:textId="77777777" w:rsidR="00B5495E" w:rsidRPr="0031560F" w:rsidRDefault="00B5495E" w:rsidP="00AB4956">
      <w:pPr>
        <w:rPr>
          <w:rFonts w:ascii="Arial" w:hAnsi="Arial" w:cs="Arial"/>
        </w:rPr>
      </w:pPr>
    </w:p>
    <w:p w14:paraId="4093CB9A" w14:textId="77777777" w:rsidR="00B5495E" w:rsidRPr="0031560F" w:rsidRDefault="00B5495E" w:rsidP="00AB4956">
      <w:pPr>
        <w:rPr>
          <w:rFonts w:ascii="Arial" w:hAnsi="Arial" w:cs="Arial"/>
        </w:rPr>
      </w:pPr>
    </w:p>
    <w:p w14:paraId="12832A5E" w14:textId="77777777" w:rsidR="00B5495E" w:rsidRPr="0031560F" w:rsidRDefault="00B5495E" w:rsidP="00AB4956">
      <w:pPr>
        <w:rPr>
          <w:rFonts w:ascii="Arial" w:hAnsi="Arial" w:cs="Arial"/>
        </w:rPr>
      </w:pPr>
    </w:p>
    <w:p w14:paraId="230452AE" w14:textId="77777777" w:rsidR="00B5495E" w:rsidRPr="0031560F" w:rsidRDefault="00B5495E" w:rsidP="00AB4956">
      <w:pPr>
        <w:rPr>
          <w:rFonts w:ascii="Arial" w:hAnsi="Arial" w:cs="Arial"/>
        </w:rPr>
      </w:pPr>
    </w:p>
    <w:p w14:paraId="18A349B0" w14:textId="77777777" w:rsidR="00B5495E" w:rsidRPr="0031560F" w:rsidRDefault="00B5495E" w:rsidP="00AB4956">
      <w:pPr>
        <w:rPr>
          <w:rFonts w:ascii="Arial" w:hAnsi="Arial" w:cs="Arial"/>
        </w:rPr>
      </w:pPr>
    </w:p>
    <w:p w14:paraId="21E6646C" w14:textId="77777777" w:rsidR="00B5495E" w:rsidRPr="0031560F" w:rsidRDefault="00B5495E" w:rsidP="00AB4956">
      <w:pPr>
        <w:rPr>
          <w:rFonts w:ascii="Arial" w:hAnsi="Arial" w:cs="Arial"/>
        </w:rPr>
      </w:pPr>
    </w:p>
    <w:p w14:paraId="1309D1D7" w14:textId="77777777" w:rsidR="00B5495E" w:rsidRPr="0031560F" w:rsidRDefault="00B5495E" w:rsidP="00AB4956">
      <w:pPr>
        <w:rPr>
          <w:rFonts w:ascii="Arial" w:hAnsi="Arial" w:cs="Arial"/>
        </w:rPr>
      </w:pPr>
    </w:p>
    <w:p w14:paraId="47109586" w14:textId="77777777" w:rsidR="00B5495E" w:rsidRPr="0031560F" w:rsidRDefault="00B5495E" w:rsidP="00AB4956">
      <w:pPr>
        <w:rPr>
          <w:rFonts w:ascii="Arial" w:hAnsi="Arial" w:cs="Arial"/>
        </w:rPr>
      </w:pPr>
    </w:p>
    <w:p w14:paraId="0F1DAB3B" w14:textId="77777777" w:rsidR="00B5495E" w:rsidRPr="0031560F" w:rsidRDefault="00B5495E" w:rsidP="00AB4956">
      <w:pPr>
        <w:rPr>
          <w:rFonts w:ascii="Arial" w:hAnsi="Arial" w:cs="Arial"/>
        </w:rPr>
      </w:pPr>
    </w:p>
    <w:p w14:paraId="02283D5E" w14:textId="77777777" w:rsidR="00B5495E" w:rsidRPr="0031560F" w:rsidRDefault="00B5495E" w:rsidP="00AB4956">
      <w:pPr>
        <w:rPr>
          <w:rFonts w:ascii="Arial" w:hAnsi="Arial" w:cs="Arial"/>
        </w:rPr>
      </w:pPr>
    </w:p>
    <w:p w14:paraId="580EBBE5" w14:textId="77777777" w:rsidR="00B5495E" w:rsidRPr="0031560F" w:rsidRDefault="00B5495E" w:rsidP="00AB4956">
      <w:pPr>
        <w:rPr>
          <w:rFonts w:ascii="Arial" w:hAnsi="Arial" w:cs="Arial"/>
        </w:rPr>
      </w:pPr>
    </w:p>
    <w:p w14:paraId="0424173B" w14:textId="77777777" w:rsidR="00B5495E" w:rsidRPr="0031560F" w:rsidRDefault="00B5495E" w:rsidP="00AB4956">
      <w:pPr>
        <w:rPr>
          <w:rFonts w:ascii="Arial" w:hAnsi="Arial" w:cs="Arial"/>
        </w:rPr>
      </w:pPr>
    </w:p>
    <w:p w14:paraId="72CCB563" w14:textId="484B19A8" w:rsidR="00AB4956" w:rsidRPr="0031560F" w:rsidRDefault="00AB4956" w:rsidP="00AB4956">
      <w:pPr>
        <w:rPr>
          <w:rFonts w:ascii="Arial" w:hAnsi="Arial" w:cs="Arial"/>
        </w:rPr>
      </w:pPr>
      <w:r w:rsidRPr="0031560F">
        <w:rPr>
          <w:rFonts w:ascii="Arial" w:hAnsi="Arial" w:cs="Arial"/>
        </w:rPr>
        <w:t xml:space="preserve">I hereby declare that this assignment is my own </w:t>
      </w:r>
      <w:r w:rsidR="00B5495E" w:rsidRPr="0031560F">
        <w:rPr>
          <w:rFonts w:ascii="Arial" w:hAnsi="Arial" w:cs="Arial"/>
        </w:rPr>
        <w:t>original work. Where I have used ideas, words or work of others, I have full acknowledged and referenced them in accordance with the require referencing style.</w:t>
      </w:r>
    </w:p>
    <w:sdt>
      <w:sdtPr>
        <w:rPr>
          <w:rFonts w:ascii="Arial" w:eastAsiaTheme="minorHAnsi" w:hAnsi="Arial" w:cs="Arial"/>
          <w:color w:val="auto"/>
          <w:kern w:val="2"/>
          <w:sz w:val="24"/>
          <w:szCs w:val="24"/>
          <w:lang w:val="en-GB"/>
          <w14:ligatures w14:val="standardContextual"/>
        </w:rPr>
        <w:id w:val="-763994583"/>
        <w:docPartObj>
          <w:docPartGallery w:val="Table of Contents"/>
          <w:docPartUnique/>
        </w:docPartObj>
      </w:sdtPr>
      <w:sdtEndPr>
        <w:rPr>
          <w:b/>
          <w:bCs/>
          <w:noProof/>
        </w:rPr>
      </w:sdtEndPr>
      <w:sdtContent>
        <w:p w14:paraId="47D0B30A" w14:textId="78A3EE13" w:rsidR="00B5495E" w:rsidRPr="0031560F" w:rsidRDefault="00762F3F" w:rsidP="005D2FF6">
          <w:pPr>
            <w:pStyle w:val="TOCHeading"/>
            <w:rPr>
              <w:rFonts w:ascii="Arial" w:hAnsi="Arial" w:cs="Arial"/>
              <w:noProof/>
            </w:rPr>
          </w:pPr>
          <w:r w:rsidRPr="0031560F">
            <w:rPr>
              <w:rFonts w:ascii="Arial" w:hAnsi="Arial" w:cs="Arial"/>
            </w:rPr>
            <w:t>Content</w:t>
          </w:r>
          <w:r w:rsidR="00B5495E" w:rsidRPr="0031560F">
            <w:rPr>
              <w:rFonts w:ascii="Arial" w:hAnsi="Arial" w:cs="Arial"/>
            </w:rPr>
            <w:t>s</w:t>
          </w:r>
          <w:r w:rsidRPr="0031560F">
            <w:rPr>
              <w:rFonts w:ascii="Arial" w:hAnsi="Arial" w:cs="Arial"/>
            </w:rPr>
            <w:fldChar w:fldCharType="begin"/>
          </w:r>
          <w:r w:rsidRPr="0031560F">
            <w:rPr>
              <w:rFonts w:ascii="Arial" w:hAnsi="Arial" w:cs="Arial"/>
            </w:rPr>
            <w:instrText xml:space="preserve"> TOC \o "1-3" \h \z \u </w:instrText>
          </w:r>
          <w:r w:rsidRPr="0031560F">
            <w:rPr>
              <w:rFonts w:ascii="Arial" w:hAnsi="Arial" w:cs="Arial"/>
            </w:rPr>
            <w:fldChar w:fldCharType="separate"/>
          </w:r>
        </w:p>
        <w:p w14:paraId="2C714EDD" w14:textId="792F6491" w:rsidR="00B5495E" w:rsidRPr="0031560F" w:rsidRDefault="00B5495E">
          <w:pPr>
            <w:pStyle w:val="TOC1"/>
            <w:tabs>
              <w:tab w:val="right" w:leader="dot" w:pos="9016"/>
            </w:tabs>
            <w:rPr>
              <w:rFonts w:ascii="Arial" w:eastAsiaTheme="minorEastAsia" w:hAnsi="Arial" w:cs="Arial"/>
              <w:noProof/>
              <w:lang w:eastAsia="en-GB"/>
            </w:rPr>
          </w:pPr>
          <w:hyperlink w:anchor="_Toc222081691" w:history="1">
            <w:r w:rsidRPr="0031560F">
              <w:rPr>
                <w:rStyle w:val="Hyperlink"/>
                <w:rFonts w:ascii="Arial" w:hAnsi="Arial" w:cs="Arial"/>
                <w:noProof/>
              </w:rPr>
              <w:t>Introduction</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_Toc222081691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3</w:t>
            </w:r>
            <w:r w:rsidRPr="0031560F">
              <w:rPr>
                <w:rFonts w:ascii="Arial" w:hAnsi="Arial" w:cs="Arial"/>
                <w:noProof/>
                <w:webHidden/>
              </w:rPr>
              <w:fldChar w:fldCharType="end"/>
            </w:r>
          </w:hyperlink>
        </w:p>
        <w:p w14:paraId="11EB5206" w14:textId="5EF2CE27" w:rsidR="00B5495E" w:rsidRPr="0031560F" w:rsidRDefault="00B5495E">
          <w:pPr>
            <w:pStyle w:val="TOC1"/>
            <w:tabs>
              <w:tab w:val="right" w:leader="dot" w:pos="9016"/>
            </w:tabs>
            <w:rPr>
              <w:rFonts w:ascii="Arial" w:eastAsiaTheme="minorEastAsia" w:hAnsi="Arial" w:cs="Arial"/>
              <w:noProof/>
              <w:lang w:eastAsia="en-GB"/>
            </w:rPr>
          </w:pPr>
          <w:hyperlink w:anchor="_Toc222081692" w:history="1">
            <w:r w:rsidRPr="0031560F">
              <w:rPr>
                <w:rStyle w:val="Hyperlink"/>
                <w:rFonts w:ascii="Arial" w:hAnsi="Arial" w:cs="Arial"/>
                <w:noProof/>
              </w:rPr>
              <w:t>Defining Culture</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_Toc222081692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4</w:t>
            </w:r>
            <w:r w:rsidRPr="0031560F">
              <w:rPr>
                <w:rFonts w:ascii="Arial" w:hAnsi="Arial" w:cs="Arial"/>
                <w:noProof/>
                <w:webHidden/>
              </w:rPr>
              <w:fldChar w:fldCharType="end"/>
            </w:r>
          </w:hyperlink>
        </w:p>
        <w:p w14:paraId="0BB66C93" w14:textId="3C72B30E" w:rsidR="00B5495E" w:rsidRPr="0031560F" w:rsidRDefault="00B5495E">
          <w:pPr>
            <w:pStyle w:val="TOC1"/>
            <w:tabs>
              <w:tab w:val="right" w:leader="dot" w:pos="9016"/>
            </w:tabs>
            <w:rPr>
              <w:rFonts w:ascii="Arial" w:eastAsiaTheme="minorEastAsia" w:hAnsi="Arial" w:cs="Arial"/>
              <w:noProof/>
              <w:lang w:eastAsia="en-GB"/>
            </w:rPr>
          </w:pPr>
          <w:hyperlink w:anchor="_Toc222081693" w:history="1">
            <w:r w:rsidRPr="0031560F">
              <w:rPr>
                <w:rStyle w:val="Hyperlink"/>
                <w:rFonts w:ascii="Arial" w:hAnsi="Arial" w:cs="Arial"/>
                <w:noProof/>
              </w:rPr>
              <w:t>Critical Analysis of HDUHB’s Culture</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_Toc222081693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5</w:t>
            </w:r>
            <w:r w:rsidRPr="0031560F">
              <w:rPr>
                <w:rFonts w:ascii="Arial" w:hAnsi="Arial" w:cs="Arial"/>
                <w:noProof/>
                <w:webHidden/>
              </w:rPr>
              <w:fldChar w:fldCharType="end"/>
            </w:r>
          </w:hyperlink>
        </w:p>
        <w:p w14:paraId="70700650" w14:textId="5AB6D423" w:rsidR="00B5495E" w:rsidRPr="0031560F" w:rsidRDefault="00B5495E">
          <w:pPr>
            <w:pStyle w:val="TOC2"/>
            <w:tabs>
              <w:tab w:val="right" w:leader="dot" w:pos="9016"/>
            </w:tabs>
            <w:rPr>
              <w:rFonts w:ascii="Arial" w:eastAsiaTheme="minorEastAsia" w:hAnsi="Arial" w:cs="Arial"/>
              <w:noProof/>
              <w:lang w:eastAsia="en-GB"/>
            </w:rPr>
          </w:pPr>
          <w:hyperlink w:anchor="_Toc222081694" w:history="1">
            <w:r w:rsidRPr="0031560F">
              <w:rPr>
                <w:rStyle w:val="Hyperlink"/>
                <w:rFonts w:ascii="Arial" w:hAnsi="Arial" w:cs="Arial"/>
                <w:noProof/>
              </w:rPr>
              <w:t>Strategy</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_Toc222081694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5</w:t>
            </w:r>
            <w:r w:rsidRPr="0031560F">
              <w:rPr>
                <w:rFonts w:ascii="Arial" w:hAnsi="Arial" w:cs="Arial"/>
                <w:noProof/>
                <w:webHidden/>
              </w:rPr>
              <w:fldChar w:fldCharType="end"/>
            </w:r>
          </w:hyperlink>
        </w:p>
        <w:p w14:paraId="14AF0CC6" w14:textId="016C18B8" w:rsidR="00B5495E" w:rsidRPr="0031560F" w:rsidRDefault="00B5495E">
          <w:pPr>
            <w:pStyle w:val="TOC2"/>
            <w:tabs>
              <w:tab w:val="right" w:leader="dot" w:pos="9016"/>
            </w:tabs>
            <w:rPr>
              <w:rFonts w:ascii="Arial" w:eastAsiaTheme="minorEastAsia" w:hAnsi="Arial" w:cs="Arial"/>
              <w:noProof/>
              <w:lang w:eastAsia="en-GB"/>
            </w:rPr>
          </w:pPr>
          <w:hyperlink w:anchor="_Toc222081695" w:history="1">
            <w:r w:rsidRPr="0031560F">
              <w:rPr>
                <w:rStyle w:val="Hyperlink"/>
                <w:rFonts w:ascii="Arial" w:hAnsi="Arial" w:cs="Arial"/>
                <w:noProof/>
              </w:rPr>
              <w:t>Structure</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_Toc222081695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6</w:t>
            </w:r>
            <w:r w:rsidRPr="0031560F">
              <w:rPr>
                <w:rFonts w:ascii="Arial" w:hAnsi="Arial" w:cs="Arial"/>
                <w:noProof/>
                <w:webHidden/>
              </w:rPr>
              <w:fldChar w:fldCharType="end"/>
            </w:r>
          </w:hyperlink>
        </w:p>
        <w:p w14:paraId="1A89B603" w14:textId="443A1E0B" w:rsidR="00B5495E" w:rsidRPr="0031560F" w:rsidRDefault="00B5495E">
          <w:pPr>
            <w:pStyle w:val="TOC2"/>
            <w:tabs>
              <w:tab w:val="right" w:leader="dot" w:pos="9016"/>
            </w:tabs>
            <w:rPr>
              <w:rFonts w:ascii="Arial" w:eastAsiaTheme="minorEastAsia" w:hAnsi="Arial" w:cs="Arial"/>
              <w:noProof/>
              <w:lang w:eastAsia="en-GB"/>
            </w:rPr>
          </w:pPr>
          <w:hyperlink w:anchor="_Toc222081696" w:history="1">
            <w:r w:rsidRPr="0031560F">
              <w:rPr>
                <w:rStyle w:val="Hyperlink"/>
                <w:rFonts w:ascii="Arial" w:hAnsi="Arial" w:cs="Arial"/>
                <w:noProof/>
              </w:rPr>
              <w:t>Systems</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_Toc222081696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6</w:t>
            </w:r>
            <w:r w:rsidRPr="0031560F">
              <w:rPr>
                <w:rFonts w:ascii="Arial" w:hAnsi="Arial" w:cs="Arial"/>
                <w:noProof/>
                <w:webHidden/>
              </w:rPr>
              <w:fldChar w:fldCharType="end"/>
            </w:r>
          </w:hyperlink>
        </w:p>
        <w:p w14:paraId="30185FC4" w14:textId="723C4280" w:rsidR="00B5495E" w:rsidRPr="0031560F" w:rsidRDefault="00B5495E">
          <w:pPr>
            <w:pStyle w:val="TOC2"/>
            <w:tabs>
              <w:tab w:val="right" w:leader="dot" w:pos="9016"/>
            </w:tabs>
            <w:rPr>
              <w:rFonts w:ascii="Arial" w:eastAsiaTheme="minorEastAsia" w:hAnsi="Arial" w:cs="Arial"/>
              <w:noProof/>
              <w:lang w:eastAsia="en-GB"/>
            </w:rPr>
          </w:pPr>
          <w:hyperlink w:anchor="_Toc222081697" w:history="1">
            <w:r w:rsidRPr="0031560F">
              <w:rPr>
                <w:rStyle w:val="Hyperlink"/>
                <w:rFonts w:ascii="Arial" w:hAnsi="Arial" w:cs="Arial"/>
                <w:noProof/>
              </w:rPr>
              <w:t>Shared Values</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_Toc222081697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7</w:t>
            </w:r>
            <w:r w:rsidRPr="0031560F">
              <w:rPr>
                <w:rFonts w:ascii="Arial" w:hAnsi="Arial" w:cs="Arial"/>
                <w:noProof/>
                <w:webHidden/>
              </w:rPr>
              <w:fldChar w:fldCharType="end"/>
            </w:r>
          </w:hyperlink>
        </w:p>
        <w:p w14:paraId="321EB167" w14:textId="24EABEDA" w:rsidR="00B5495E" w:rsidRPr="0031560F" w:rsidRDefault="00B5495E">
          <w:pPr>
            <w:pStyle w:val="TOC2"/>
            <w:tabs>
              <w:tab w:val="right" w:leader="dot" w:pos="9016"/>
            </w:tabs>
            <w:rPr>
              <w:rFonts w:ascii="Arial" w:eastAsiaTheme="minorEastAsia" w:hAnsi="Arial" w:cs="Arial"/>
              <w:noProof/>
              <w:lang w:eastAsia="en-GB"/>
            </w:rPr>
          </w:pPr>
          <w:hyperlink w:anchor="_Toc222081698" w:history="1">
            <w:r w:rsidRPr="0031560F">
              <w:rPr>
                <w:rStyle w:val="Hyperlink"/>
                <w:rFonts w:ascii="Arial" w:hAnsi="Arial" w:cs="Arial"/>
                <w:noProof/>
              </w:rPr>
              <w:t>Style</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_Toc222081698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8</w:t>
            </w:r>
            <w:r w:rsidRPr="0031560F">
              <w:rPr>
                <w:rFonts w:ascii="Arial" w:hAnsi="Arial" w:cs="Arial"/>
                <w:noProof/>
                <w:webHidden/>
              </w:rPr>
              <w:fldChar w:fldCharType="end"/>
            </w:r>
          </w:hyperlink>
        </w:p>
        <w:p w14:paraId="5E889608" w14:textId="45EB2C79" w:rsidR="00B5495E" w:rsidRPr="0031560F" w:rsidRDefault="00B5495E">
          <w:pPr>
            <w:pStyle w:val="TOC2"/>
            <w:tabs>
              <w:tab w:val="right" w:leader="dot" w:pos="9016"/>
            </w:tabs>
            <w:rPr>
              <w:rFonts w:ascii="Arial" w:eastAsiaTheme="minorEastAsia" w:hAnsi="Arial" w:cs="Arial"/>
              <w:noProof/>
              <w:lang w:eastAsia="en-GB"/>
            </w:rPr>
          </w:pPr>
          <w:hyperlink w:anchor="_Toc222081699" w:history="1">
            <w:r w:rsidRPr="0031560F">
              <w:rPr>
                <w:rStyle w:val="Hyperlink"/>
                <w:rFonts w:ascii="Arial" w:hAnsi="Arial" w:cs="Arial"/>
                <w:noProof/>
              </w:rPr>
              <w:t>Staff</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_Toc222081699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8</w:t>
            </w:r>
            <w:r w:rsidRPr="0031560F">
              <w:rPr>
                <w:rFonts w:ascii="Arial" w:hAnsi="Arial" w:cs="Arial"/>
                <w:noProof/>
                <w:webHidden/>
              </w:rPr>
              <w:fldChar w:fldCharType="end"/>
            </w:r>
          </w:hyperlink>
        </w:p>
        <w:p w14:paraId="38F0940A" w14:textId="65EA54A3" w:rsidR="00B5495E" w:rsidRPr="0031560F" w:rsidRDefault="00B5495E">
          <w:pPr>
            <w:pStyle w:val="TOC2"/>
            <w:tabs>
              <w:tab w:val="right" w:leader="dot" w:pos="9016"/>
            </w:tabs>
            <w:rPr>
              <w:rFonts w:ascii="Arial" w:eastAsiaTheme="minorEastAsia" w:hAnsi="Arial" w:cs="Arial"/>
              <w:noProof/>
              <w:lang w:eastAsia="en-GB"/>
            </w:rPr>
          </w:pPr>
          <w:hyperlink w:anchor="_Toc222081700" w:history="1">
            <w:r w:rsidRPr="0031560F">
              <w:rPr>
                <w:rStyle w:val="Hyperlink"/>
                <w:rFonts w:ascii="Arial" w:hAnsi="Arial" w:cs="Arial"/>
                <w:noProof/>
              </w:rPr>
              <w:t>Skills</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_Toc222081700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9</w:t>
            </w:r>
            <w:r w:rsidRPr="0031560F">
              <w:rPr>
                <w:rFonts w:ascii="Arial" w:hAnsi="Arial" w:cs="Arial"/>
                <w:noProof/>
                <w:webHidden/>
              </w:rPr>
              <w:fldChar w:fldCharType="end"/>
            </w:r>
          </w:hyperlink>
        </w:p>
        <w:p w14:paraId="006C0307" w14:textId="31F58051" w:rsidR="00B5495E" w:rsidRPr="0031560F" w:rsidRDefault="00B5495E">
          <w:pPr>
            <w:pStyle w:val="TOC1"/>
            <w:tabs>
              <w:tab w:val="right" w:leader="dot" w:pos="9016"/>
            </w:tabs>
            <w:rPr>
              <w:rFonts w:ascii="Arial" w:eastAsiaTheme="minorEastAsia" w:hAnsi="Arial" w:cs="Arial"/>
              <w:noProof/>
              <w:lang w:eastAsia="en-GB"/>
            </w:rPr>
          </w:pPr>
          <w:hyperlink w:anchor="_Toc222081701" w:history="1">
            <w:r w:rsidRPr="0031560F">
              <w:rPr>
                <w:rStyle w:val="Hyperlink"/>
                <w:rFonts w:ascii="Arial" w:hAnsi="Arial" w:cs="Arial"/>
                <w:noProof/>
              </w:rPr>
              <w:t>HDUHB’s strategy and its Approach to ‘Good Work’</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_Toc222081701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11</w:t>
            </w:r>
            <w:r w:rsidRPr="0031560F">
              <w:rPr>
                <w:rFonts w:ascii="Arial" w:hAnsi="Arial" w:cs="Arial"/>
                <w:noProof/>
                <w:webHidden/>
              </w:rPr>
              <w:fldChar w:fldCharType="end"/>
            </w:r>
          </w:hyperlink>
        </w:p>
        <w:p w14:paraId="4ABCCA48" w14:textId="22D201AD" w:rsidR="00B5495E" w:rsidRPr="0031560F" w:rsidRDefault="00B5495E">
          <w:pPr>
            <w:pStyle w:val="TOC3"/>
            <w:tabs>
              <w:tab w:val="right" w:leader="dot" w:pos="9016"/>
            </w:tabs>
            <w:rPr>
              <w:rFonts w:ascii="Arial" w:eastAsiaTheme="minorEastAsia" w:hAnsi="Arial" w:cs="Arial"/>
              <w:noProof/>
              <w:lang w:eastAsia="en-GB"/>
            </w:rPr>
          </w:pPr>
          <w:hyperlink w:anchor="_Toc222081702" w:history="1">
            <w:r w:rsidRPr="0031560F">
              <w:rPr>
                <w:rStyle w:val="Hyperlink"/>
                <w:rFonts w:ascii="Arial" w:hAnsi="Arial" w:cs="Arial"/>
                <w:noProof/>
              </w:rPr>
              <w:t>Providing Opportunities to develop Skills and a Career</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_Toc222081702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11</w:t>
            </w:r>
            <w:r w:rsidRPr="0031560F">
              <w:rPr>
                <w:rFonts w:ascii="Arial" w:hAnsi="Arial" w:cs="Arial"/>
                <w:noProof/>
                <w:webHidden/>
              </w:rPr>
              <w:fldChar w:fldCharType="end"/>
            </w:r>
          </w:hyperlink>
        </w:p>
        <w:p w14:paraId="47A9027A" w14:textId="59DC4D22" w:rsidR="00B5495E" w:rsidRPr="0031560F" w:rsidRDefault="00B5495E">
          <w:pPr>
            <w:pStyle w:val="TOC3"/>
            <w:tabs>
              <w:tab w:val="right" w:leader="dot" w:pos="9016"/>
            </w:tabs>
            <w:rPr>
              <w:rFonts w:ascii="Arial" w:eastAsiaTheme="minorEastAsia" w:hAnsi="Arial" w:cs="Arial"/>
              <w:noProof/>
              <w:lang w:eastAsia="en-GB"/>
            </w:rPr>
          </w:pPr>
          <w:hyperlink w:anchor="_Toc222081703" w:history="1">
            <w:r w:rsidRPr="0031560F">
              <w:rPr>
                <w:rStyle w:val="Hyperlink"/>
                <w:rFonts w:ascii="Arial" w:hAnsi="Arial" w:cs="Arial"/>
                <w:noProof/>
              </w:rPr>
              <w:t>Work life Balance</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_Toc222081703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11</w:t>
            </w:r>
            <w:r w:rsidRPr="0031560F">
              <w:rPr>
                <w:rFonts w:ascii="Arial" w:hAnsi="Arial" w:cs="Arial"/>
                <w:noProof/>
                <w:webHidden/>
              </w:rPr>
              <w:fldChar w:fldCharType="end"/>
            </w:r>
          </w:hyperlink>
        </w:p>
        <w:p w14:paraId="39D0CADA" w14:textId="44A656D0" w:rsidR="00B5495E" w:rsidRPr="0031560F" w:rsidRDefault="00B5495E">
          <w:pPr>
            <w:pStyle w:val="TOC3"/>
            <w:tabs>
              <w:tab w:val="right" w:leader="dot" w:pos="9016"/>
            </w:tabs>
            <w:rPr>
              <w:rFonts w:ascii="Arial" w:eastAsiaTheme="minorEastAsia" w:hAnsi="Arial" w:cs="Arial"/>
              <w:noProof/>
              <w:lang w:eastAsia="en-GB"/>
            </w:rPr>
          </w:pPr>
          <w:hyperlink w:anchor="_Toc222081704" w:history="1">
            <w:r w:rsidRPr="0031560F">
              <w:rPr>
                <w:rStyle w:val="Hyperlink"/>
                <w:rFonts w:ascii="Arial" w:hAnsi="Arial" w:cs="Arial"/>
                <w:noProof/>
              </w:rPr>
              <w:t>Give People a Voice</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_Toc222081704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12</w:t>
            </w:r>
            <w:r w:rsidRPr="0031560F">
              <w:rPr>
                <w:rFonts w:ascii="Arial" w:hAnsi="Arial" w:cs="Arial"/>
                <w:noProof/>
                <w:webHidden/>
              </w:rPr>
              <w:fldChar w:fldCharType="end"/>
            </w:r>
          </w:hyperlink>
        </w:p>
        <w:p w14:paraId="1A02E071" w14:textId="5F742929" w:rsidR="00B5495E" w:rsidRPr="0031560F" w:rsidRDefault="00B5495E">
          <w:pPr>
            <w:pStyle w:val="TOC1"/>
            <w:tabs>
              <w:tab w:val="right" w:leader="dot" w:pos="9016"/>
            </w:tabs>
            <w:rPr>
              <w:rFonts w:ascii="Arial" w:eastAsiaTheme="minorEastAsia" w:hAnsi="Arial" w:cs="Arial"/>
              <w:noProof/>
              <w:lang w:eastAsia="en-GB"/>
            </w:rPr>
          </w:pPr>
          <w:hyperlink w:anchor="_Toc222081705" w:history="1">
            <w:r w:rsidRPr="0031560F">
              <w:rPr>
                <w:rStyle w:val="Hyperlink"/>
                <w:rFonts w:ascii="Arial" w:hAnsi="Arial" w:cs="Arial"/>
                <w:noProof/>
              </w:rPr>
              <w:t>Conclusion</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_Toc222081705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13</w:t>
            </w:r>
            <w:r w:rsidRPr="0031560F">
              <w:rPr>
                <w:rFonts w:ascii="Arial" w:hAnsi="Arial" w:cs="Arial"/>
                <w:noProof/>
                <w:webHidden/>
              </w:rPr>
              <w:fldChar w:fldCharType="end"/>
            </w:r>
          </w:hyperlink>
        </w:p>
        <w:p w14:paraId="7B692152" w14:textId="0F33A9DA" w:rsidR="00B5495E" w:rsidRPr="0031560F" w:rsidRDefault="00B5495E">
          <w:pPr>
            <w:pStyle w:val="TOC1"/>
            <w:tabs>
              <w:tab w:val="right" w:leader="dot" w:pos="9016"/>
            </w:tabs>
            <w:rPr>
              <w:rFonts w:ascii="Arial" w:eastAsiaTheme="minorEastAsia" w:hAnsi="Arial" w:cs="Arial"/>
              <w:noProof/>
              <w:lang w:eastAsia="en-GB"/>
            </w:rPr>
          </w:pPr>
          <w:hyperlink w:anchor="_Toc222081706" w:history="1">
            <w:r w:rsidRPr="0031560F">
              <w:rPr>
                <w:rStyle w:val="Hyperlink"/>
                <w:rFonts w:ascii="Arial" w:hAnsi="Arial" w:cs="Arial"/>
                <w:noProof/>
              </w:rPr>
              <w:t>Recommendations</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_Toc222081706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14</w:t>
            </w:r>
            <w:r w:rsidRPr="0031560F">
              <w:rPr>
                <w:rFonts w:ascii="Arial" w:hAnsi="Arial" w:cs="Arial"/>
                <w:noProof/>
                <w:webHidden/>
              </w:rPr>
              <w:fldChar w:fldCharType="end"/>
            </w:r>
          </w:hyperlink>
        </w:p>
        <w:p w14:paraId="0B303191" w14:textId="5F7A7FB5" w:rsidR="00B5495E" w:rsidRPr="0031560F" w:rsidRDefault="00B5495E">
          <w:pPr>
            <w:pStyle w:val="TOC1"/>
            <w:tabs>
              <w:tab w:val="right" w:leader="dot" w:pos="9016"/>
            </w:tabs>
            <w:rPr>
              <w:rFonts w:ascii="Arial" w:eastAsiaTheme="minorEastAsia" w:hAnsi="Arial" w:cs="Arial"/>
              <w:noProof/>
              <w:lang w:eastAsia="en-GB"/>
            </w:rPr>
          </w:pPr>
          <w:hyperlink w:anchor="_Toc222081707" w:history="1">
            <w:r w:rsidRPr="0031560F">
              <w:rPr>
                <w:rStyle w:val="Hyperlink"/>
                <w:rFonts w:ascii="Arial" w:hAnsi="Arial" w:cs="Arial"/>
                <w:noProof/>
              </w:rPr>
              <w:t>Task 2</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_Toc222081707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16</w:t>
            </w:r>
            <w:r w:rsidRPr="0031560F">
              <w:rPr>
                <w:rFonts w:ascii="Arial" w:hAnsi="Arial" w:cs="Arial"/>
                <w:noProof/>
                <w:webHidden/>
              </w:rPr>
              <w:fldChar w:fldCharType="end"/>
            </w:r>
          </w:hyperlink>
        </w:p>
        <w:p w14:paraId="52EA3502" w14:textId="13CE5402" w:rsidR="00B5495E" w:rsidRPr="0031560F" w:rsidRDefault="00B5495E">
          <w:pPr>
            <w:pStyle w:val="TOC1"/>
            <w:tabs>
              <w:tab w:val="right" w:leader="dot" w:pos="9016"/>
            </w:tabs>
            <w:rPr>
              <w:rFonts w:ascii="Arial" w:eastAsiaTheme="minorEastAsia" w:hAnsi="Arial" w:cs="Arial"/>
              <w:noProof/>
              <w:lang w:eastAsia="en-GB"/>
            </w:rPr>
          </w:pPr>
          <w:hyperlink w:anchor="_Toc222081708" w:history="1">
            <w:r w:rsidRPr="0031560F">
              <w:rPr>
                <w:rStyle w:val="Hyperlink"/>
                <w:rFonts w:ascii="Arial" w:hAnsi="Arial" w:cs="Arial"/>
                <w:noProof/>
              </w:rPr>
              <w:t>References</w:t>
            </w:r>
            <w:r w:rsidRPr="0031560F">
              <w:rPr>
                <w:rFonts w:ascii="Arial" w:hAnsi="Arial" w:cs="Arial"/>
                <w:noProof/>
                <w:webHidden/>
              </w:rPr>
              <w:tab/>
            </w:r>
            <w:r w:rsidRPr="0031560F">
              <w:rPr>
                <w:rFonts w:ascii="Arial" w:hAnsi="Arial" w:cs="Arial"/>
                <w:noProof/>
                <w:webHidden/>
              </w:rPr>
              <w:fldChar w:fldCharType="begin"/>
            </w:r>
            <w:r w:rsidRPr="0031560F">
              <w:rPr>
                <w:rFonts w:ascii="Arial" w:hAnsi="Arial" w:cs="Arial"/>
                <w:noProof/>
                <w:webHidden/>
              </w:rPr>
              <w:instrText xml:space="preserve"> PAGEREF _Toc222081708 \h </w:instrText>
            </w:r>
            <w:r w:rsidRPr="0031560F">
              <w:rPr>
                <w:rFonts w:ascii="Arial" w:hAnsi="Arial" w:cs="Arial"/>
                <w:noProof/>
                <w:webHidden/>
              </w:rPr>
            </w:r>
            <w:r w:rsidRPr="0031560F">
              <w:rPr>
                <w:rFonts w:ascii="Arial" w:hAnsi="Arial" w:cs="Arial"/>
                <w:noProof/>
                <w:webHidden/>
              </w:rPr>
              <w:fldChar w:fldCharType="separate"/>
            </w:r>
            <w:r w:rsidR="0095433E">
              <w:rPr>
                <w:rFonts w:ascii="Arial" w:hAnsi="Arial" w:cs="Arial"/>
                <w:noProof/>
                <w:webHidden/>
              </w:rPr>
              <w:t>18</w:t>
            </w:r>
            <w:r w:rsidRPr="0031560F">
              <w:rPr>
                <w:rFonts w:ascii="Arial" w:hAnsi="Arial" w:cs="Arial"/>
                <w:noProof/>
                <w:webHidden/>
              </w:rPr>
              <w:fldChar w:fldCharType="end"/>
            </w:r>
          </w:hyperlink>
        </w:p>
        <w:p w14:paraId="12B05E0D" w14:textId="7E006371" w:rsidR="00762F3F" w:rsidRPr="0031560F" w:rsidRDefault="00762F3F">
          <w:pPr>
            <w:rPr>
              <w:rFonts w:ascii="Arial" w:hAnsi="Arial" w:cs="Arial"/>
            </w:rPr>
          </w:pPr>
          <w:r w:rsidRPr="0031560F">
            <w:rPr>
              <w:rFonts w:ascii="Arial" w:hAnsi="Arial" w:cs="Arial"/>
              <w:b/>
              <w:bCs/>
              <w:noProof/>
            </w:rPr>
            <w:fldChar w:fldCharType="end"/>
          </w:r>
        </w:p>
      </w:sdtContent>
    </w:sdt>
    <w:p w14:paraId="24EA66C3" w14:textId="77777777" w:rsidR="00A12830" w:rsidRPr="0031560F" w:rsidRDefault="00A12830">
      <w:pPr>
        <w:rPr>
          <w:rFonts w:ascii="Arial" w:eastAsiaTheme="majorEastAsia" w:hAnsi="Arial" w:cs="Arial"/>
          <w:color w:val="0F4761" w:themeColor="accent1" w:themeShade="BF"/>
          <w:sz w:val="40"/>
          <w:szCs w:val="40"/>
        </w:rPr>
      </w:pPr>
      <w:r w:rsidRPr="0031560F">
        <w:rPr>
          <w:rFonts w:ascii="Arial" w:hAnsi="Arial" w:cs="Arial"/>
        </w:rPr>
        <w:br w:type="page"/>
      </w:r>
    </w:p>
    <w:p w14:paraId="0F3CC168" w14:textId="7F7E21FA" w:rsidR="00E135D6" w:rsidRPr="0031560F" w:rsidRDefault="00E135D6" w:rsidP="00E135D6">
      <w:pPr>
        <w:pStyle w:val="Heading1"/>
        <w:rPr>
          <w:rFonts w:ascii="Arial" w:hAnsi="Arial" w:cs="Arial"/>
        </w:rPr>
      </w:pPr>
      <w:bookmarkStart w:id="6" w:name="_Toc222081691"/>
      <w:r w:rsidRPr="0031560F">
        <w:rPr>
          <w:rFonts w:ascii="Arial" w:hAnsi="Arial" w:cs="Arial"/>
        </w:rPr>
        <w:lastRenderedPageBreak/>
        <w:t>Introduction</w:t>
      </w:r>
      <w:bookmarkEnd w:id="6"/>
    </w:p>
    <w:p w14:paraId="3A3D9AD7" w14:textId="229C5176" w:rsidR="00A54B7F" w:rsidRPr="0031560F" w:rsidRDefault="00A54B7F" w:rsidP="00A54B7F">
      <w:pPr>
        <w:rPr>
          <w:rFonts w:ascii="Arial" w:hAnsi="Arial" w:cs="Arial"/>
        </w:rPr>
      </w:pPr>
      <w:r w:rsidRPr="0031560F">
        <w:rPr>
          <w:rFonts w:ascii="Arial" w:hAnsi="Arial" w:cs="Arial"/>
        </w:rPr>
        <w:t xml:space="preserve">This report </w:t>
      </w:r>
      <w:r w:rsidR="00BB068B" w:rsidRPr="0031560F">
        <w:rPr>
          <w:rFonts w:ascii="Arial" w:hAnsi="Arial" w:cs="Arial"/>
        </w:rPr>
        <w:t>analyses</w:t>
      </w:r>
      <w:r w:rsidR="00F30D22" w:rsidRPr="0031560F">
        <w:rPr>
          <w:rFonts w:ascii="Arial" w:hAnsi="Arial" w:cs="Arial"/>
        </w:rPr>
        <w:t xml:space="preserve"> Hywel Dda University Health Boards (HDUHB) culture and </w:t>
      </w:r>
      <w:r w:rsidR="002F6D53" w:rsidRPr="0031560F">
        <w:rPr>
          <w:rFonts w:ascii="Arial" w:hAnsi="Arial" w:cs="Arial"/>
        </w:rPr>
        <w:t xml:space="preserve">alignment with the </w:t>
      </w:r>
      <w:r w:rsidR="006F267B" w:rsidRPr="0031560F">
        <w:rPr>
          <w:rFonts w:ascii="Arial" w:hAnsi="Arial" w:cs="Arial"/>
        </w:rPr>
        <w:t xml:space="preserve">factors set out in the </w:t>
      </w:r>
      <w:r w:rsidR="002F6D53" w:rsidRPr="0031560F">
        <w:rPr>
          <w:rFonts w:ascii="Arial" w:hAnsi="Arial" w:cs="Arial"/>
        </w:rPr>
        <w:t xml:space="preserve">Chartered </w:t>
      </w:r>
      <w:r w:rsidR="00042D8B" w:rsidRPr="0031560F">
        <w:rPr>
          <w:rFonts w:ascii="Arial" w:hAnsi="Arial" w:cs="Arial"/>
        </w:rPr>
        <w:t>Institute</w:t>
      </w:r>
      <w:r w:rsidR="002F6D53" w:rsidRPr="0031560F">
        <w:rPr>
          <w:rFonts w:ascii="Arial" w:hAnsi="Arial" w:cs="Arial"/>
        </w:rPr>
        <w:t xml:space="preserve"> of </w:t>
      </w:r>
      <w:r w:rsidR="00042D8B" w:rsidRPr="0031560F">
        <w:rPr>
          <w:rFonts w:ascii="Arial" w:hAnsi="Arial" w:cs="Arial"/>
        </w:rPr>
        <w:t xml:space="preserve">Personnel and Development (CIPD) </w:t>
      </w:r>
      <w:r w:rsidR="00A316AB" w:rsidRPr="0031560F">
        <w:rPr>
          <w:rFonts w:ascii="Arial" w:hAnsi="Arial" w:cs="Arial"/>
        </w:rPr>
        <w:t>G</w:t>
      </w:r>
      <w:r w:rsidR="00042D8B" w:rsidRPr="0031560F">
        <w:rPr>
          <w:rFonts w:ascii="Arial" w:hAnsi="Arial" w:cs="Arial"/>
        </w:rPr>
        <w:t xml:space="preserve">ood </w:t>
      </w:r>
      <w:r w:rsidR="00A316AB" w:rsidRPr="0031560F">
        <w:rPr>
          <w:rFonts w:ascii="Arial" w:hAnsi="Arial" w:cs="Arial"/>
        </w:rPr>
        <w:t>W</w:t>
      </w:r>
      <w:r w:rsidR="00042D8B" w:rsidRPr="0031560F">
        <w:rPr>
          <w:rFonts w:ascii="Arial" w:hAnsi="Arial" w:cs="Arial"/>
        </w:rPr>
        <w:t xml:space="preserve">ork </w:t>
      </w:r>
      <w:r w:rsidR="00A316AB" w:rsidRPr="0031560F">
        <w:rPr>
          <w:rFonts w:ascii="Arial" w:hAnsi="Arial" w:cs="Arial"/>
        </w:rPr>
        <w:t>I</w:t>
      </w:r>
      <w:r w:rsidR="00042D8B" w:rsidRPr="0031560F">
        <w:rPr>
          <w:rFonts w:ascii="Arial" w:hAnsi="Arial" w:cs="Arial"/>
        </w:rPr>
        <w:t xml:space="preserve">ndex, which is a </w:t>
      </w:r>
      <w:r w:rsidR="00D721A6" w:rsidRPr="0031560F">
        <w:rPr>
          <w:rFonts w:ascii="Arial" w:hAnsi="Arial" w:cs="Arial"/>
        </w:rPr>
        <w:t xml:space="preserve">benchmarking tool </w:t>
      </w:r>
      <w:r w:rsidR="0018063E" w:rsidRPr="0031560F">
        <w:rPr>
          <w:rFonts w:ascii="Arial" w:hAnsi="Arial" w:cs="Arial"/>
        </w:rPr>
        <w:t>to measure job quality</w:t>
      </w:r>
      <w:r w:rsidR="00980B4D" w:rsidRPr="0031560F">
        <w:rPr>
          <w:rFonts w:ascii="Arial" w:hAnsi="Arial" w:cs="Arial"/>
        </w:rPr>
        <w:t xml:space="preserve">, </w:t>
      </w:r>
      <w:r w:rsidR="00FD0D57" w:rsidRPr="0031560F">
        <w:rPr>
          <w:rFonts w:ascii="Arial" w:hAnsi="Arial" w:cs="Arial"/>
        </w:rPr>
        <w:t xml:space="preserve">helps </w:t>
      </w:r>
      <w:r w:rsidR="00A316AB" w:rsidRPr="0031560F">
        <w:rPr>
          <w:rFonts w:ascii="Arial" w:hAnsi="Arial" w:cs="Arial"/>
        </w:rPr>
        <w:t>shapes culture</w:t>
      </w:r>
      <w:r w:rsidR="00FD0D57" w:rsidRPr="0031560F">
        <w:rPr>
          <w:rFonts w:ascii="Arial" w:hAnsi="Arial" w:cs="Arial"/>
        </w:rPr>
        <w:t xml:space="preserve"> in organisations</w:t>
      </w:r>
      <w:r w:rsidR="00A316AB" w:rsidRPr="0031560F">
        <w:rPr>
          <w:rFonts w:ascii="Arial" w:hAnsi="Arial" w:cs="Arial"/>
        </w:rPr>
        <w:t xml:space="preserve"> </w:t>
      </w:r>
      <w:r w:rsidR="00980B4D" w:rsidRPr="0031560F">
        <w:rPr>
          <w:rFonts w:ascii="Arial" w:hAnsi="Arial" w:cs="Arial"/>
        </w:rPr>
        <w:t xml:space="preserve">and helps managers support employee wellbeing and performance (CIPD, 2025). The CIPD (20205) </w:t>
      </w:r>
      <w:r w:rsidR="00A316AB" w:rsidRPr="0031560F">
        <w:rPr>
          <w:rFonts w:ascii="Arial" w:hAnsi="Arial" w:cs="Arial"/>
        </w:rPr>
        <w:t>defines good work as fairly rewarded, gives job security, provides development opportunities, a supportive environment, gives work life balance, physically and mentally healthy, gives people a voice, accessible and shaped by people management strategies.</w:t>
      </w:r>
      <w:r w:rsidR="00FD0D57" w:rsidRPr="0031560F">
        <w:rPr>
          <w:rFonts w:ascii="Arial" w:hAnsi="Arial" w:cs="Arial"/>
        </w:rPr>
        <w:t xml:space="preserve"> </w:t>
      </w:r>
      <w:r w:rsidR="00326CB4" w:rsidRPr="0031560F">
        <w:rPr>
          <w:rFonts w:ascii="Arial" w:hAnsi="Arial" w:cs="Arial"/>
        </w:rPr>
        <w:t xml:space="preserve">This report also gives a set of recommendations based on </w:t>
      </w:r>
      <w:r w:rsidR="00D51D9E" w:rsidRPr="0031560F">
        <w:rPr>
          <w:rFonts w:ascii="Arial" w:hAnsi="Arial" w:cs="Arial"/>
        </w:rPr>
        <w:t>the report’s findings</w:t>
      </w:r>
      <w:r w:rsidR="00B339AB" w:rsidRPr="0031560F">
        <w:rPr>
          <w:rFonts w:ascii="Arial" w:hAnsi="Arial" w:cs="Arial"/>
        </w:rPr>
        <w:t xml:space="preserve"> linked to improving culture, retention and</w:t>
      </w:r>
      <w:r w:rsidR="00460DC9" w:rsidRPr="0031560F">
        <w:rPr>
          <w:rFonts w:ascii="Arial" w:hAnsi="Arial" w:cs="Arial"/>
        </w:rPr>
        <w:t xml:space="preserve"> reputation in HDUHB. The following section </w:t>
      </w:r>
      <w:r w:rsidR="00D142EC" w:rsidRPr="0031560F">
        <w:rPr>
          <w:rFonts w:ascii="Arial" w:hAnsi="Arial" w:cs="Arial"/>
        </w:rPr>
        <w:t xml:space="preserve">aims to define culture and its importance to organisations. </w:t>
      </w:r>
    </w:p>
    <w:p w14:paraId="6FFD28C9" w14:textId="77777777" w:rsidR="005D2FF6" w:rsidRPr="0031560F" w:rsidRDefault="005D2FF6">
      <w:pPr>
        <w:rPr>
          <w:rFonts w:ascii="Arial" w:eastAsiaTheme="majorEastAsia" w:hAnsi="Arial" w:cs="Arial"/>
          <w:color w:val="0F4761" w:themeColor="accent1" w:themeShade="BF"/>
          <w:sz w:val="40"/>
          <w:szCs w:val="40"/>
        </w:rPr>
      </w:pPr>
      <w:bookmarkStart w:id="7" w:name="_Toc222081692"/>
      <w:r w:rsidRPr="0031560F">
        <w:rPr>
          <w:rFonts w:ascii="Arial" w:hAnsi="Arial" w:cs="Arial"/>
        </w:rPr>
        <w:br w:type="page"/>
      </w:r>
    </w:p>
    <w:p w14:paraId="4EBB4050" w14:textId="385D57C6" w:rsidR="00E135D6" w:rsidRPr="0031560F" w:rsidRDefault="00186834" w:rsidP="00186834">
      <w:pPr>
        <w:pStyle w:val="Heading1"/>
        <w:rPr>
          <w:rFonts w:ascii="Arial" w:hAnsi="Arial" w:cs="Arial"/>
        </w:rPr>
      </w:pPr>
      <w:r w:rsidRPr="0031560F">
        <w:rPr>
          <w:rFonts w:ascii="Arial" w:hAnsi="Arial" w:cs="Arial"/>
        </w:rPr>
        <w:lastRenderedPageBreak/>
        <w:t>Defining Culture</w:t>
      </w:r>
      <w:bookmarkEnd w:id="7"/>
    </w:p>
    <w:p w14:paraId="086A750E" w14:textId="23B428EA" w:rsidR="00BB475E" w:rsidRPr="0031560F" w:rsidRDefault="00186834" w:rsidP="00186834">
      <w:pPr>
        <w:rPr>
          <w:rFonts w:ascii="Arial" w:hAnsi="Arial" w:cs="Arial"/>
        </w:rPr>
      </w:pPr>
      <w:r w:rsidRPr="0031560F">
        <w:rPr>
          <w:rFonts w:ascii="Arial" w:hAnsi="Arial" w:cs="Arial"/>
        </w:rPr>
        <w:t xml:space="preserve">Organisational culture is defined as the set of values shaped by members or employees of an organisation, these values can be in the form of beliefs, communications, behaviours and attitudes and is integral to organisational success (Bogale </w:t>
      </w:r>
      <w:r w:rsidR="0064629E" w:rsidRPr="0031560F">
        <w:rPr>
          <w:rFonts w:ascii="Arial" w:hAnsi="Arial" w:cs="Arial"/>
        </w:rPr>
        <w:t>and</w:t>
      </w:r>
      <w:r w:rsidRPr="0031560F">
        <w:rPr>
          <w:rFonts w:ascii="Arial" w:hAnsi="Arial" w:cs="Arial"/>
        </w:rPr>
        <w:t xml:space="preserve"> Debela, 2024).</w:t>
      </w:r>
      <w:r w:rsidR="00C61989" w:rsidRPr="0031560F">
        <w:rPr>
          <w:rFonts w:ascii="Arial" w:hAnsi="Arial" w:cs="Arial"/>
        </w:rPr>
        <w:t xml:space="preserve"> A</w:t>
      </w:r>
      <w:r w:rsidR="001E7AC0" w:rsidRPr="0031560F">
        <w:rPr>
          <w:rFonts w:ascii="Arial" w:hAnsi="Arial" w:cs="Arial"/>
        </w:rPr>
        <w:t xml:space="preserve"> strong organisational culture can have many advantages </w:t>
      </w:r>
      <w:r w:rsidR="009806D4" w:rsidRPr="0031560F">
        <w:rPr>
          <w:rFonts w:ascii="Arial" w:hAnsi="Arial" w:cs="Arial"/>
        </w:rPr>
        <w:t xml:space="preserve">like </w:t>
      </w:r>
      <w:r w:rsidR="001E7AC0" w:rsidRPr="0031560F">
        <w:rPr>
          <w:rFonts w:ascii="Arial" w:hAnsi="Arial" w:cs="Arial"/>
        </w:rPr>
        <w:t>increasing employee job satisfaction</w:t>
      </w:r>
      <w:r w:rsidR="00920121" w:rsidRPr="0031560F">
        <w:rPr>
          <w:rFonts w:ascii="Arial" w:hAnsi="Arial" w:cs="Arial"/>
        </w:rPr>
        <w:t xml:space="preserve"> and performance</w:t>
      </w:r>
      <w:r w:rsidR="009806D4" w:rsidRPr="0031560F">
        <w:rPr>
          <w:rFonts w:ascii="Arial" w:hAnsi="Arial" w:cs="Arial"/>
        </w:rPr>
        <w:t>, improve</w:t>
      </w:r>
      <w:r w:rsidR="001E7AC0" w:rsidRPr="0031560F">
        <w:rPr>
          <w:rFonts w:ascii="Arial" w:hAnsi="Arial" w:cs="Arial"/>
        </w:rPr>
        <w:t xml:space="preserve"> employer </w:t>
      </w:r>
      <w:r w:rsidR="009806D4" w:rsidRPr="0031560F">
        <w:rPr>
          <w:rFonts w:ascii="Arial" w:hAnsi="Arial" w:cs="Arial"/>
        </w:rPr>
        <w:t xml:space="preserve">reputation to create competitive </w:t>
      </w:r>
      <w:r w:rsidR="001E7AC0" w:rsidRPr="0031560F">
        <w:rPr>
          <w:rFonts w:ascii="Arial" w:hAnsi="Arial" w:cs="Arial"/>
        </w:rPr>
        <w:t>advantage</w:t>
      </w:r>
      <w:r w:rsidR="00533987" w:rsidRPr="0031560F">
        <w:rPr>
          <w:rFonts w:ascii="Arial" w:hAnsi="Arial" w:cs="Arial"/>
        </w:rPr>
        <w:t>, although it is crucial to align culture to strategic goals</w:t>
      </w:r>
      <w:r w:rsidR="001E7AC0" w:rsidRPr="0031560F">
        <w:rPr>
          <w:rFonts w:ascii="Arial" w:hAnsi="Arial" w:cs="Arial"/>
        </w:rPr>
        <w:t xml:space="preserve"> (</w:t>
      </w:r>
      <w:r w:rsidR="00D50C39" w:rsidRPr="0031560F">
        <w:rPr>
          <w:rFonts w:ascii="Arial" w:hAnsi="Arial" w:cs="Arial"/>
        </w:rPr>
        <w:t xml:space="preserve">Ghaleb, 2024). </w:t>
      </w:r>
    </w:p>
    <w:p w14:paraId="2E1EF340" w14:textId="5BB04BB0" w:rsidR="00186834" w:rsidRPr="0031560F" w:rsidRDefault="006E01BB" w:rsidP="00186834">
      <w:pPr>
        <w:rPr>
          <w:rFonts w:ascii="Arial" w:hAnsi="Arial" w:cs="Arial"/>
        </w:rPr>
      </w:pPr>
      <w:r w:rsidRPr="0031560F">
        <w:rPr>
          <w:rFonts w:ascii="Arial" w:hAnsi="Arial" w:cs="Arial"/>
        </w:rPr>
        <w:t xml:space="preserve">Although </w:t>
      </w:r>
      <w:r w:rsidR="00BB475E" w:rsidRPr="0031560F">
        <w:rPr>
          <w:rFonts w:ascii="Arial" w:hAnsi="Arial" w:cs="Arial"/>
        </w:rPr>
        <w:t>applying this to a healthcare organisation can prove difficult</w:t>
      </w:r>
      <w:r w:rsidRPr="0031560F">
        <w:rPr>
          <w:rFonts w:ascii="Arial" w:hAnsi="Arial" w:cs="Arial"/>
        </w:rPr>
        <w:t>,</w:t>
      </w:r>
      <w:r w:rsidR="00BB475E" w:rsidRPr="0031560F">
        <w:rPr>
          <w:rFonts w:ascii="Arial" w:hAnsi="Arial" w:cs="Arial"/>
        </w:rPr>
        <w:t xml:space="preserve"> Efremov</w:t>
      </w:r>
      <w:r w:rsidR="003A1252" w:rsidRPr="0031560F">
        <w:rPr>
          <w:rFonts w:ascii="Arial" w:hAnsi="Arial" w:cs="Arial"/>
        </w:rPr>
        <w:t xml:space="preserve"> </w:t>
      </w:r>
      <w:r w:rsidR="003A1252" w:rsidRPr="0031560F">
        <w:rPr>
          <w:rFonts w:ascii="Arial" w:hAnsi="Arial" w:cs="Arial"/>
          <w:i/>
          <w:iCs/>
        </w:rPr>
        <w:t>et al</w:t>
      </w:r>
      <w:r w:rsidR="003A1252" w:rsidRPr="0031560F">
        <w:rPr>
          <w:rFonts w:ascii="Arial" w:hAnsi="Arial" w:cs="Arial"/>
        </w:rPr>
        <w:t xml:space="preserve"> </w:t>
      </w:r>
      <w:r w:rsidR="00BB475E" w:rsidRPr="0031560F">
        <w:rPr>
          <w:rFonts w:ascii="Arial" w:hAnsi="Arial" w:cs="Arial"/>
        </w:rPr>
        <w:t xml:space="preserve">(2025) suggest that distress in healthcare professionals can stem from underlying cultural </w:t>
      </w:r>
      <w:r w:rsidR="00BF2217" w:rsidRPr="0031560F">
        <w:rPr>
          <w:rFonts w:ascii="Arial" w:hAnsi="Arial" w:cs="Arial"/>
        </w:rPr>
        <w:t xml:space="preserve">or systemic </w:t>
      </w:r>
      <w:r w:rsidR="00BB475E" w:rsidRPr="0031560F">
        <w:rPr>
          <w:rFonts w:ascii="Arial" w:hAnsi="Arial" w:cs="Arial"/>
        </w:rPr>
        <w:t xml:space="preserve">issues due to its multiple layers of culture which can </w:t>
      </w:r>
      <w:r w:rsidR="00736BCB" w:rsidRPr="0031560F">
        <w:rPr>
          <w:rFonts w:ascii="Arial" w:hAnsi="Arial" w:cs="Arial"/>
        </w:rPr>
        <w:t xml:space="preserve">impact patient </w:t>
      </w:r>
      <w:r w:rsidR="00BB475E" w:rsidRPr="0031560F">
        <w:rPr>
          <w:rFonts w:ascii="Arial" w:hAnsi="Arial" w:cs="Arial"/>
        </w:rPr>
        <w:t xml:space="preserve">outcomes and the quality of care provided. </w:t>
      </w:r>
    </w:p>
    <w:p w14:paraId="2EDE4530" w14:textId="7605986D" w:rsidR="00073BC9" w:rsidRPr="0031560F" w:rsidRDefault="00251C9D" w:rsidP="00705D36">
      <w:pPr>
        <w:rPr>
          <w:rFonts w:ascii="Arial" w:hAnsi="Arial" w:cs="Arial"/>
        </w:rPr>
      </w:pPr>
      <w:r w:rsidRPr="0031560F">
        <w:rPr>
          <w:rFonts w:ascii="Arial" w:hAnsi="Arial" w:cs="Arial"/>
        </w:rPr>
        <w:t xml:space="preserve">The importance of a healthy culture in healthcare organisations is more prevalent than ever as the likelihood of healthcare professionals encountering burnout has become increasingly salient in recent years </w:t>
      </w:r>
      <w:r w:rsidR="00120557" w:rsidRPr="0031560F">
        <w:rPr>
          <w:rFonts w:ascii="Arial" w:hAnsi="Arial" w:cs="Arial"/>
        </w:rPr>
        <w:t xml:space="preserve">due to heightened demand outweighing capacity </w:t>
      </w:r>
      <w:r w:rsidR="00705D36" w:rsidRPr="0031560F">
        <w:rPr>
          <w:rFonts w:ascii="Arial" w:hAnsi="Arial" w:cs="Arial"/>
        </w:rPr>
        <w:t xml:space="preserve">(Tietschert, Bahadurzada and Kerrissey, 2024). </w:t>
      </w:r>
      <w:r w:rsidRPr="0031560F">
        <w:rPr>
          <w:rFonts w:ascii="Arial" w:hAnsi="Arial" w:cs="Arial"/>
        </w:rPr>
        <w:t xml:space="preserve">It is therefore crucial HDUHB to develop a healthy organisational culture </w:t>
      </w:r>
      <w:r w:rsidR="00705D36" w:rsidRPr="0031560F">
        <w:rPr>
          <w:rFonts w:ascii="Arial" w:hAnsi="Arial" w:cs="Arial"/>
        </w:rPr>
        <w:t>that align</w:t>
      </w:r>
      <w:r w:rsidR="00C434CF" w:rsidRPr="0031560F">
        <w:rPr>
          <w:rFonts w:ascii="Arial" w:hAnsi="Arial" w:cs="Arial"/>
        </w:rPr>
        <w:t>s</w:t>
      </w:r>
      <w:r w:rsidR="00705D36" w:rsidRPr="0031560F">
        <w:rPr>
          <w:rFonts w:ascii="Arial" w:hAnsi="Arial" w:cs="Arial"/>
        </w:rPr>
        <w:t xml:space="preserve"> with the CIPD’s Good Work Index (2025) </w:t>
      </w:r>
      <w:r w:rsidRPr="0031560F">
        <w:rPr>
          <w:rFonts w:ascii="Arial" w:hAnsi="Arial" w:cs="Arial"/>
        </w:rPr>
        <w:t xml:space="preserve">and build into the organisations future workforce strategy. </w:t>
      </w:r>
    </w:p>
    <w:p w14:paraId="15CBC84B" w14:textId="583B1377" w:rsidR="00251C9D" w:rsidRPr="0031560F" w:rsidRDefault="00705A12" w:rsidP="00705D36">
      <w:pPr>
        <w:rPr>
          <w:rFonts w:ascii="Arial" w:hAnsi="Arial" w:cs="Arial"/>
        </w:rPr>
      </w:pPr>
      <w:r w:rsidRPr="0031560F">
        <w:rPr>
          <w:rFonts w:ascii="Arial" w:hAnsi="Arial" w:cs="Arial"/>
        </w:rPr>
        <w:t xml:space="preserve">The following section aims to </w:t>
      </w:r>
      <w:r w:rsidR="00F86F93" w:rsidRPr="0031560F">
        <w:rPr>
          <w:rFonts w:ascii="Arial" w:hAnsi="Arial" w:cs="Arial"/>
        </w:rPr>
        <w:t>critically analyse HDUHB’s culture using the Mc</w:t>
      </w:r>
      <w:r w:rsidR="006469BD" w:rsidRPr="0031560F">
        <w:rPr>
          <w:rFonts w:ascii="Arial" w:hAnsi="Arial" w:cs="Arial"/>
        </w:rPr>
        <w:t>K</w:t>
      </w:r>
      <w:r w:rsidR="00F86F93" w:rsidRPr="0031560F">
        <w:rPr>
          <w:rFonts w:ascii="Arial" w:hAnsi="Arial" w:cs="Arial"/>
        </w:rPr>
        <w:t>insey 7’s model</w:t>
      </w:r>
      <w:r w:rsidR="006469BD" w:rsidRPr="0031560F">
        <w:rPr>
          <w:rFonts w:ascii="Arial" w:hAnsi="Arial" w:cs="Arial"/>
        </w:rPr>
        <w:t xml:space="preserve"> and how </w:t>
      </w:r>
      <w:r w:rsidR="00395E76" w:rsidRPr="0031560F">
        <w:rPr>
          <w:rFonts w:ascii="Arial" w:hAnsi="Arial" w:cs="Arial"/>
        </w:rPr>
        <w:t>HDUHB</w:t>
      </w:r>
      <w:r w:rsidR="0078209D" w:rsidRPr="0031560F">
        <w:rPr>
          <w:rFonts w:ascii="Arial" w:hAnsi="Arial" w:cs="Arial"/>
        </w:rPr>
        <w:t xml:space="preserve"> provide</w:t>
      </w:r>
      <w:r w:rsidR="00395E76" w:rsidRPr="0031560F">
        <w:rPr>
          <w:rFonts w:ascii="Arial" w:hAnsi="Arial" w:cs="Arial"/>
        </w:rPr>
        <w:t>s</w:t>
      </w:r>
      <w:r w:rsidR="0078209D" w:rsidRPr="0031560F">
        <w:rPr>
          <w:rFonts w:ascii="Arial" w:hAnsi="Arial" w:cs="Arial"/>
        </w:rPr>
        <w:t xml:space="preserve"> good work whilst also evaluating </w:t>
      </w:r>
      <w:r w:rsidR="00395E76" w:rsidRPr="0031560F">
        <w:rPr>
          <w:rFonts w:ascii="Arial" w:hAnsi="Arial" w:cs="Arial"/>
        </w:rPr>
        <w:t xml:space="preserve">the organisational </w:t>
      </w:r>
      <w:r w:rsidR="00073BC9" w:rsidRPr="0031560F">
        <w:rPr>
          <w:rFonts w:ascii="Arial" w:hAnsi="Arial" w:cs="Arial"/>
        </w:rPr>
        <w:t>benefits of having a positive culture</w:t>
      </w:r>
      <w:r w:rsidR="0078209D" w:rsidRPr="0031560F">
        <w:rPr>
          <w:rFonts w:ascii="Arial" w:hAnsi="Arial" w:cs="Arial"/>
        </w:rPr>
        <w:t xml:space="preserve">. </w:t>
      </w:r>
    </w:p>
    <w:p w14:paraId="082DFAEE" w14:textId="77777777" w:rsidR="005D2FF6" w:rsidRPr="0031560F" w:rsidRDefault="005D2FF6">
      <w:pPr>
        <w:rPr>
          <w:rFonts w:ascii="Arial" w:eastAsiaTheme="majorEastAsia" w:hAnsi="Arial" w:cs="Arial"/>
          <w:color w:val="0F4761" w:themeColor="accent1" w:themeShade="BF"/>
          <w:sz w:val="40"/>
          <w:szCs w:val="40"/>
        </w:rPr>
      </w:pPr>
      <w:bookmarkStart w:id="8" w:name="_Toc222081693"/>
      <w:r w:rsidRPr="0031560F">
        <w:rPr>
          <w:rFonts w:ascii="Arial" w:hAnsi="Arial" w:cs="Arial"/>
        </w:rPr>
        <w:br w:type="page"/>
      </w:r>
    </w:p>
    <w:p w14:paraId="57C9CF5A" w14:textId="5E128966" w:rsidR="003071DA" w:rsidRPr="0031560F" w:rsidRDefault="00285CE7" w:rsidP="00285CE7">
      <w:pPr>
        <w:pStyle w:val="Heading1"/>
        <w:rPr>
          <w:rFonts w:ascii="Arial" w:hAnsi="Arial" w:cs="Arial"/>
        </w:rPr>
      </w:pPr>
      <w:r w:rsidRPr="0031560F">
        <w:rPr>
          <w:rFonts w:ascii="Arial" w:hAnsi="Arial" w:cs="Arial"/>
        </w:rPr>
        <w:lastRenderedPageBreak/>
        <w:t>Critical Analysis of HDUHB’s Culture</w:t>
      </w:r>
      <w:bookmarkEnd w:id="8"/>
    </w:p>
    <w:p w14:paraId="376E8B8D" w14:textId="0818F471" w:rsidR="008E0109" w:rsidRPr="0031560F" w:rsidRDefault="008E0109" w:rsidP="003071DA">
      <w:pPr>
        <w:rPr>
          <w:rFonts w:ascii="Arial" w:hAnsi="Arial" w:cs="Arial"/>
        </w:rPr>
      </w:pPr>
      <w:r w:rsidRPr="0031560F">
        <w:rPr>
          <w:rFonts w:ascii="Arial" w:hAnsi="Arial" w:cs="Arial"/>
          <w:noProof/>
        </w:rPr>
        <w:drawing>
          <wp:anchor distT="0" distB="0" distL="114300" distR="114300" simplePos="0" relativeHeight="251659264" behindDoc="0" locked="0" layoutInCell="1" allowOverlap="1" wp14:anchorId="250BA744" wp14:editId="6085C5D9">
            <wp:simplePos x="0" y="0"/>
            <wp:positionH relativeFrom="margin">
              <wp:align>center</wp:align>
            </wp:positionH>
            <wp:positionV relativeFrom="paragraph">
              <wp:posOffset>144780</wp:posOffset>
            </wp:positionV>
            <wp:extent cx="3696335" cy="1828800"/>
            <wp:effectExtent l="133350" t="133350" r="151765" b="171450"/>
            <wp:wrapTight wrapText="bothSides">
              <wp:wrapPolygon edited="0">
                <wp:start x="-334" y="-1575"/>
                <wp:lineTo x="-779" y="-1125"/>
                <wp:lineTo x="-779" y="21600"/>
                <wp:lineTo x="-557" y="23400"/>
                <wp:lineTo x="21930" y="23400"/>
                <wp:lineTo x="22376" y="20700"/>
                <wp:lineTo x="22376" y="2475"/>
                <wp:lineTo x="21819" y="-900"/>
                <wp:lineTo x="21819" y="-1575"/>
                <wp:lineTo x="-334" y="-1575"/>
              </wp:wrapPolygon>
            </wp:wrapTight>
            <wp:docPr id="1904371274"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371274" name="Picture 1" descr="A diagram of a diagram&#10;&#10;AI-generated content may be incorrect."/>
                    <pic:cNvPicPr/>
                  </pic:nvPicPr>
                  <pic:blipFill>
                    <a:blip r:embed="rId8"/>
                    <a:stretch>
                      <a:fillRect/>
                    </a:stretch>
                  </pic:blipFill>
                  <pic:spPr>
                    <a:xfrm>
                      <a:off x="0" y="0"/>
                      <a:ext cx="3696335" cy="1828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56368A76" w14:textId="421E23DD" w:rsidR="008E0109" w:rsidRPr="0031560F" w:rsidRDefault="008E0109" w:rsidP="003071DA">
      <w:pPr>
        <w:rPr>
          <w:rFonts w:ascii="Arial" w:hAnsi="Arial" w:cs="Arial"/>
        </w:rPr>
      </w:pPr>
    </w:p>
    <w:p w14:paraId="6A543A34" w14:textId="77777777" w:rsidR="008E0109" w:rsidRPr="0031560F" w:rsidRDefault="008E0109" w:rsidP="003071DA">
      <w:pPr>
        <w:rPr>
          <w:rFonts w:ascii="Arial" w:hAnsi="Arial" w:cs="Arial"/>
        </w:rPr>
      </w:pPr>
    </w:p>
    <w:p w14:paraId="78F010AC" w14:textId="77656315" w:rsidR="008E0109" w:rsidRPr="0031560F" w:rsidRDefault="008E0109" w:rsidP="003071DA">
      <w:pPr>
        <w:rPr>
          <w:rFonts w:ascii="Arial" w:hAnsi="Arial" w:cs="Arial"/>
        </w:rPr>
      </w:pPr>
    </w:p>
    <w:p w14:paraId="5863E17A" w14:textId="63144FC7" w:rsidR="008E0109" w:rsidRPr="0031560F" w:rsidRDefault="008E0109" w:rsidP="003071DA">
      <w:pPr>
        <w:rPr>
          <w:rFonts w:ascii="Arial" w:hAnsi="Arial" w:cs="Arial"/>
        </w:rPr>
      </w:pPr>
    </w:p>
    <w:p w14:paraId="175B950B" w14:textId="77777777" w:rsidR="008E0109" w:rsidRPr="0031560F" w:rsidRDefault="008E0109" w:rsidP="003071DA">
      <w:pPr>
        <w:rPr>
          <w:rFonts w:ascii="Arial" w:hAnsi="Arial" w:cs="Arial"/>
        </w:rPr>
      </w:pPr>
    </w:p>
    <w:p w14:paraId="680B7E2C" w14:textId="77777777" w:rsidR="009733DF" w:rsidRPr="0031560F" w:rsidRDefault="009733DF" w:rsidP="008E0109">
      <w:pPr>
        <w:jc w:val="right"/>
        <w:rPr>
          <w:rFonts w:ascii="Arial" w:hAnsi="Arial" w:cs="Arial"/>
        </w:rPr>
      </w:pPr>
    </w:p>
    <w:p w14:paraId="30C49680" w14:textId="17E4ED30" w:rsidR="008E0109" w:rsidRPr="0031560F" w:rsidRDefault="006E528B" w:rsidP="009733DF">
      <w:pPr>
        <w:rPr>
          <w:rFonts w:ascii="Arial" w:hAnsi="Arial" w:cs="Arial"/>
        </w:rPr>
      </w:pPr>
      <w:r w:rsidRPr="0031560F">
        <w:rPr>
          <w:rFonts w:ascii="Arial" w:hAnsi="Arial" w:cs="Arial"/>
        </w:rPr>
        <w:t>Figure 1</w:t>
      </w:r>
      <w:r w:rsidR="009733DF" w:rsidRPr="0031560F">
        <w:rPr>
          <w:rFonts w:ascii="Arial" w:hAnsi="Arial" w:cs="Arial"/>
        </w:rPr>
        <w:t>: (McKinsey &amp; Company, 2008)</w:t>
      </w:r>
    </w:p>
    <w:p w14:paraId="0AAECFB1" w14:textId="3E956D50" w:rsidR="008E0109" w:rsidRPr="0031560F" w:rsidRDefault="002A63CD" w:rsidP="003071DA">
      <w:pPr>
        <w:rPr>
          <w:rFonts w:ascii="Arial" w:hAnsi="Arial" w:cs="Arial"/>
        </w:rPr>
      </w:pPr>
      <w:r w:rsidRPr="0031560F">
        <w:rPr>
          <w:rFonts w:ascii="Arial" w:hAnsi="Arial" w:cs="Arial"/>
        </w:rPr>
        <w:t xml:space="preserve">The McKinsey’s </w:t>
      </w:r>
      <w:r w:rsidR="00063761" w:rsidRPr="0031560F">
        <w:rPr>
          <w:rFonts w:ascii="Arial" w:hAnsi="Arial" w:cs="Arial"/>
        </w:rPr>
        <w:t xml:space="preserve">7’s Model </w:t>
      </w:r>
      <w:r w:rsidR="007130BF" w:rsidRPr="0031560F">
        <w:rPr>
          <w:rFonts w:ascii="Arial" w:hAnsi="Arial" w:cs="Arial"/>
        </w:rPr>
        <w:t xml:space="preserve">assesses and </w:t>
      </w:r>
      <w:r w:rsidR="00063761" w:rsidRPr="0031560F">
        <w:rPr>
          <w:rFonts w:ascii="Arial" w:hAnsi="Arial" w:cs="Arial"/>
        </w:rPr>
        <w:t>measure</w:t>
      </w:r>
      <w:r w:rsidR="007130BF" w:rsidRPr="0031560F">
        <w:rPr>
          <w:rFonts w:ascii="Arial" w:hAnsi="Arial" w:cs="Arial"/>
        </w:rPr>
        <w:t>s</w:t>
      </w:r>
      <w:r w:rsidR="00063761" w:rsidRPr="0031560F">
        <w:rPr>
          <w:rFonts w:ascii="Arial" w:hAnsi="Arial" w:cs="Arial"/>
        </w:rPr>
        <w:t xml:space="preserve"> organisational performance, </w:t>
      </w:r>
      <w:r w:rsidR="007130BF" w:rsidRPr="0031560F">
        <w:rPr>
          <w:rFonts w:ascii="Arial" w:hAnsi="Arial" w:cs="Arial"/>
        </w:rPr>
        <w:t xml:space="preserve">analysing </w:t>
      </w:r>
      <w:r w:rsidR="00C146DB" w:rsidRPr="0031560F">
        <w:rPr>
          <w:rFonts w:ascii="Arial" w:hAnsi="Arial" w:cs="Arial"/>
        </w:rPr>
        <w:t xml:space="preserve">hard and soft elements to </w:t>
      </w:r>
      <w:r w:rsidR="0053576C" w:rsidRPr="0031560F">
        <w:rPr>
          <w:rFonts w:ascii="Arial" w:hAnsi="Arial" w:cs="Arial"/>
        </w:rPr>
        <w:t>measure</w:t>
      </w:r>
      <w:r w:rsidR="00461B1E" w:rsidRPr="0031560F">
        <w:rPr>
          <w:rFonts w:ascii="Arial" w:hAnsi="Arial" w:cs="Arial"/>
        </w:rPr>
        <w:t xml:space="preserve"> the </w:t>
      </w:r>
      <w:r w:rsidR="00221B7A" w:rsidRPr="0031560F">
        <w:rPr>
          <w:rFonts w:ascii="Arial" w:hAnsi="Arial" w:cs="Arial"/>
        </w:rPr>
        <w:t xml:space="preserve">organisations </w:t>
      </w:r>
      <w:r w:rsidR="00461B1E" w:rsidRPr="0031560F">
        <w:rPr>
          <w:rFonts w:ascii="Arial" w:hAnsi="Arial" w:cs="Arial"/>
        </w:rPr>
        <w:t>current state</w:t>
      </w:r>
      <w:r w:rsidR="00C156E9" w:rsidRPr="0031560F">
        <w:rPr>
          <w:rFonts w:ascii="Arial" w:hAnsi="Arial" w:cs="Arial"/>
        </w:rPr>
        <w:t xml:space="preserve">, </w:t>
      </w:r>
      <w:r w:rsidR="00221B7A" w:rsidRPr="0031560F">
        <w:rPr>
          <w:rFonts w:ascii="Arial" w:hAnsi="Arial" w:cs="Arial"/>
        </w:rPr>
        <w:t xml:space="preserve">identify improvements and </w:t>
      </w:r>
      <w:r w:rsidR="003C526C" w:rsidRPr="0031560F">
        <w:rPr>
          <w:rFonts w:ascii="Arial" w:hAnsi="Arial" w:cs="Arial"/>
        </w:rPr>
        <w:t xml:space="preserve">align future strategy </w:t>
      </w:r>
      <w:r w:rsidR="00DF535F" w:rsidRPr="0031560F">
        <w:rPr>
          <w:rFonts w:ascii="Arial" w:hAnsi="Arial" w:cs="Arial"/>
        </w:rPr>
        <w:t xml:space="preserve">(Suwanda and Nugroho, 2022). </w:t>
      </w:r>
      <w:r w:rsidR="002213F3" w:rsidRPr="0031560F">
        <w:rPr>
          <w:rFonts w:ascii="Arial" w:hAnsi="Arial" w:cs="Arial"/>
        </w:rPr>
        <w:t xml:space="preserve">Strategy, </w:t>
      </w:r>
      <w:r w:rsidR="00697560" w:rsidRPr="0031560F">
        <w:rPr>
          <w:rFonts w:ascii="Arial" w:hAnsi="Arial" w:cs="Arial"/>
        </w:rPr>
        <w:t>Structure and System a</w:t>
      </w:r>
      <w:r w:rsidR="000A2A46" w:rsidRPr="0031560F">
        <w:rPr>
          <w:rFonts w:ascii="Arial" w:hAnsi="Arial" w:cs="Arial"/>
        </w:rPr>
        <w:t>re</w:t>
      </w:r>
      <w:r w:rsidR="00697560" w:rsidRPr="0031560F">
        <w:rPr>
          <w:rFonts w:ascii="Arial" w:hAnsi="Arial" w:cs="Arial"/>
        </w:rPr>
        <w:t xml:space="preserve"> the hard elements</w:t>
      </w:r>
      <w:r w:rsidR="00A73B17" w:rsidRPr="0031560F">
        <w:rPr>
          <w:rFonts w:ascii="Arial" w:hAnsi="Arial" w:cs="Arial"/>
        </w:rPr>
        <w:t xml:space="preserve">, </w:t>
      </w:r>
      <w:r w:rsidR="00697560" w:rsidRPr="0031560F">
        <w:rPr>
          <w:rFonts w:ascii="Arial" w:hAnsi="Arial" w:cs="Arial"/>
        </w:rPr>
        <w:t>influenced by management and easily identif</w:t>
      </w:r>
      <w:r w:rsidR="00A73B17" w:rsidRPr="0031560F">
        <w:rPr>
          <w:rFonts w:ascii="Arial" w:hAnsi="Arial" w:cs="Arial"/>
        </w:rPr>
        <w:t>iable</w:t>
      </w:r>
      <w:r w:rsidR="00697560" w:rsidRPr="0031560F">
        <w:rPr>
          <w:rFonts w:ascii="Arial" w:hAnsi="Arial" w:cs="Arial"/>
        </w:rPr>
        <w:t xml:space="preserve">, whereas </w:t>
      </w:r>
      <w:r w:rsidR="00B23885" w:rsidRPr="0031560F">
        <w:rPr>
          <w:rFonts w:ascii="Arial" w:hAnsi="Arial" w:cs="Arial"/>
        </w:rPr>
        <w:t xml:space="preserve">Skills, Staff, Style and Shared Values </w:t>
      </w:r>
      <w:r w:rsidR="000A2A46" w:rsidRPr="0031560F">
        <w:rPr>
          <w:rFonts w:ascii="Arial" w:hAnsi="Arial" w:cs="Arial"/>
        </w:rPr>
        <w:t xml:space="preserve">are the soft elements that are difficult to identify due to </w:t>
      </w:r>
      <w:r w:rsidR="00D26205" w:rsidRPr="0031560F">
        <w:rPr>
          <w:rFonts w:ascii="Arial" w:hAnsi="Arial" w:cs="Arial"/>
        </w:rPr>
        <w:t xml:space="preserve">the </w:t>
      </w:r>
      <w:r w:rsidR="000A2A46" w:rsidRPr="0031560F">
        <w:rPr>
          <w:rFonts w:ascii="Arial" w:hAnsi="Arial" w:cs="Arial"/>
        </w:rPr>
        <w:t>dynamic</w:t>
      </w:r>
      <w:r w:rsidR="00A55502" w:rsidRPr="0031560F">
        <w:rPr>
          <w:rFonts w:ascii="Arial" w:hAnsi="Arial" w:cs="Arial"/>
        </w:rPr>
        <w:t xml:space="preserve"> of these and</w:t>
      </w:r>
      <w:r w:rsidR="00153ABF" w:rsidRPr="0031560F">
        <w:rPr>
          <w:rFonts w:ascii="Arial" w:hAnsi="Arial" w:cs="Arial"/>
        </w:rPr>
        <w:t xml:space="preserve"> are</w:t>
      </w:r>
      <w:r w:rsidR="00A55502" w:rsidRPr="0031560F">
        <w:rPr>
          <w:rFonts w:ascii="Arial" w:hAnsi="Arial" w:cs="Arial"/>
        </w:rPr>
        <w:t xml:space="preserve"> </w:t>
      </w:r>
      <w:r w:rsidR="00221B7A" w:rsidRPr="0031560F">
        <w:rPr>
          <w:rFonts w:ascii="Arial" w:hAnsi="Arial" w:cs="Arial"/>
        </w:rPr>
        <w:t>dependent</w:t>
      </w:r>
      <w:r w:rsidR="00A55502" w:rsidRPr="0031560F">
        <w:rPr>
          <w:rFonts w:ascii="Arial" w:hAnsi="Arial" w:cs="Arial"/>
        </w:rPr>
        <w:t xml:space="preserve"> on </w:t>
      </w:r>
      <w:r w:rsidR="00D02A23" w:rsidRPr="0031560F">
        <w:rPr>
          <w:rFonts w:ascii="Arial" w:hAnsi="Arial" w:cs="Arial"/>
        </w:rPr>
        <w:t>people</w:t>
      </w:r>
      <w:r w:rsidR="00A55502" w:rsidRPr="0031560F">
        <w:rPr>
          <w:rFonts w:ascii="Arial" w:hAnsi="Arial" w:cs="Arial"/>
        </w:rPr>
        <w:t xml:space="preserve"> (</w:t>
      </w:r>
      <w:r w:rsidR="000E2021" w:rsidRPr="0031560F">
        <w:rPr>
          <w:rFonts w:ascii="Arial" w:hAnsi="Arial" w:cs="Arial"/>
        </w:rPr>
        <w:t xml:space="preserve">Suwanda and Nugroho, 2022). </w:t>
      </w:r>
      <w:r w:rsidR="00E54D14" w:rsidRPr="0031560F">
        <w:rPr>
          <w:rFonts w:ascii="Arial" w:hAnsi="Arial" w:cs="Arial"/>
        </w:rPr>
        <w:t>Jain and Kansal (2025) a</w:t>
      </w:r>
      <w:r w:rsidR="00410347" w:rsidRPr="0031560F">
        <w:rPr>
          <w:rFonts w:ascii="Arial" w:hAnsi="Arial" w:cs="Arial"/>
        </w:rPr>
        <w:t xml:space="preserve">gree with this and further adds that the model is </w:t>
      </w:r>
      <w:r w:rsidR="00D11C0F" w:rsidRPr="0031560F">
        <w:rPr>
          <w:rFonts w:ascii="Arial" w:hAnsi="Arial" w:cs="Arial"/>
        </w:rPr>
        <w:t xml:space="preserve">a popular tool </w:t>
      </w:r>
      <w:r w:rsidR="00577795" w:rsidRPr="0031560F">
        <w:rPr>
          <w:rFonts w:ascii="Arial" w:hAnsi="Arial" w:cs="Arial"/>
        </w:rPr>
        <w:t xml:space="preserve">that also measures </w:t>
      </w:r>
      <w:r w:rsidR="00781D6B" w:rsidRPr="0031560F">
        <w:rPr>
          <w:rFonts w:ascii="Arial" w:hAnsi="Arial" w:cs="Arial"/>
        </w:rPr>
        <w:t xml:space="preserve">how </w:t>
      </w:r>
      <w:r w:rsidR="0034274F" w:rsidRPr="0031560F">
        <w:rPr>
          <w:rFonts w:ascii="Arial" w:hAnsi="Arial" w:cs="Arial"/>
        </w:rPr>
        <w:t>culture contribut</w:t>
      </w:r>
      <w:r w:rsidR="00781D6B" w:rsidRPr="0031560F">
        <w:rPr>
          <w:rFonts w:ascii="Arial" w:hAnsi="Arial" w:cs="Arial"/>
        </w:rPr>
        <w:t xml:space="preserve">es </w:t>
      </w:r>
      <w:r w:rsidR="00577795" w:rsidRPr="0031560F">
        <w:rPr>
          <w:rFonts w:ascii="Arial" w:hAnsi="Arial" w:cs="Arial"/>
        </w:rPr>
        <w:t>to</w:t>
      </w:r>
      <w:r w:rsidR="00781D6B" w:rsidRPr="0031560F">
        <w:rPr>
          <w:rFonts w:ascii="Arial" w:hAnsi="Arial" w:cs="Arial"/>
        </w:rPr>
        <w:t xml:space="preserve"> </w:t>
      </w:r>
      <w:r w:rsidR="00E11C8E" w:rsidRPr="0031560F">
        <w:rPr>
          <w:rFonts w:ascii="Arial" w:hAnsi="Arial" w:cs="Arial"/>
        </w:rPr>
        <w:t>organisational success</w:t>
      </w:r>
      <w:r w:rsidR="003C29FF" w:rsidRPr="0031560F">
        <w:rPr>
          <w:rFonts w:ascii="Arial" w:hAnsi="Arial" w:cs="Arial"/>
        </w:rPr>
        <w:t xml:space="preserve">. </w:t>
      </w:r>
      <w:r w:rsidR="00236FE7" w:rsidRPr="0031560F">
        <w:rPr>
          <w:rFonts w:ascii="Arial" w:hAnsi="Arial" w:cs="Arial"/>
        </w:rPr>
        <w:t xml:space="preserve">Advantages of </w:t>
      </w:r>
      <w:r w:rsidR="00E11C8E" w:rsidRPr="0031560F">
        <w:rPr>
          <w:rFonts w:ascii="Arial" w:hAnsi="Arial" w:cs="Arial"/>
        </w:rPr>
        <w:t>the</w:t>
      </w:r>
      <w:r w:rsidR="00236FE7" w:rsidRPr="0031560F">
        <w:rPr>
          <w:rFonts w:ascii="Arial" w:hAnsi="Arial" w:cs="Arial"/>
        </w:rPr>
        <w:t xml:space="preserve"> model is </w:t>
      </w:r>
      <w:r w:rsidR="00A54B7F" w:rsidRPr="0031560F">
        <w:rPr>
          <w:rFonts w:ascii="Arial" w:hAnsi="Arial" w:cs="Arial"/>
        </w:rPr>
        <w:t>its simplicity compared</w:t>
      </w:r>
      <w:r w:rsidR="005C27FF" w:rsidRPr="0031560F">
        <w:rPr>
          <w:rFonts w:ascii="Arial" w:hAnsi="Arial" w:cs="Arial"/>
        </w:rPr>
        <w:t xml:space="preserve"> to </w:t>
      </w:r>
      <w:r w:rsidR="00AB0287" w:rsidRPr="0031560F">
        <w:rPr>
          <w:rFonts w:ascii="Arial" w:hAnsi="Arial" w:cs="Arial"/>
        </w:rPr>
        <w:t>Edgar Schein’s</w:t>
      </w:r>
      <w:r w:rsidR="005C27FF" w:rsidRPr="0031560F">
        <w:rPr>
          <w:rFonts w:ascii="Arial" w:hAnsi="Arial" w:cs="Arial"/>
        </w:rPr>
        <w:t xml:space="preserve"> </w:t>
      </w:r>
      <w:r w:rsidR="00194E6C" w:rsidRPr="0031560F">
        <w:rPr>
          <w:rFonts w:ascii="Arial" w:hAnsi="Arial" w:cs="Arial"/>
        </w:rPr>
        <w:t xml:space="preserve">model, </w:t>
      </w:r>
      <w:r w:rsidR="00EB256E" w:rsidRPr="0031560F">
        <w:rPr>
          <w:rFonts w:ascii="Arial" w:hAnsi="Arial" w:cs="Arial"/>
        </w:rPr>
        <w:t xml:space="preserve">although there is </w:t>
      </w:r>
      <w:r w:rsidR="00E43281" w:rsidRPr="0031560F">
        <w:rPr>
          <w:rFonts w:ascii="Arial" w:hAnsi="Arial" w:cs="Arial"/>
        </w:rPr>
        <w:t xml:space="preserve">confusion on what </w:t>
      </w:r>
      <w:r w:rsidR="003A4372" w:rsidRPr="0031560F">
        <w:rPr>
          <w:rFonts w:ascii="Arial" w:hAnsi="Arial" w:cs="Arial"/>
        </w:rPr>
        <w:t>the peak of these seven elements should look like making it harder to implement in practice</w:t>
      </w:r>
      <w:r w:rsidR="00E54D14" w:rsidRPr="0031560F">
        <w:rPr>
          <w:rFonts w:ascii="Arial" w:hAnsi="Arial" w:cs="Arial"/>
        </w:rPr>
        <w:t xml:space="preserve"> (Jain and Kansal, 2025)</w:t>
      </w:r>
      <w:r w:rsidR="003A4372" w:rsidRPr="0031560F">
        <w:rPr>
          <w:rFonts w:ascii="Arial" w:hAnsi="Arial" w:cs="Arial"/>
        </w:rPr>
        <w:t>.</w:t>
      </w:r>
    </w:p>
    <w:p w14:paraId="2D55D295" w14:textId="48441C9F" w:rsidR="008E0109" w:rsidRPr="0031560F" w:rsidRDefault="00EE3E8B" w:rsidP="00EE3E8B">
      <w:pPr>
        <w:pStyle w:val="Heading2"/>
        <w:rPr>
          <w:rFonts w:ascii="Arial" w:hAnsi="Arial" w:cs="Arial"/>
        </w:rPr>
      </w:pPr>
      <w:bookmarkStart w:id="9" w:name="_Toc222081694"/>
      <w:r w:rsidRPr="0031560F">
        <w:rPr>
          <w:rFonts w:ascii="Arial" w:hAnsi="Arial" w:cs="Arial"/>
        </w:rPr>
        <w:t>Strategy</w:t>
      </w:r>
      <w:bookmarkEnd w:id="9"/>
    </w:p>
    <w:p w14:paraId="50DAF6AE" w14:textId="6A4CE9C0" w:rsidR="00EE3E8B" w:rsidRPr="0031560F" w:rsidRDefault="00314314" w:rsidP="00EE3E8B">
      <w:pPr>
        <w:rPr>
          <w:rFonts w:ascii="Arial" w:hAnsi="Arial" w:cs="Arial"/>
        </w:rPr>
      </w:pPr>
      <w:r w:rsidRPr="0031560F">
        <w:rPr>
          <w:rFonts w:ascii="Arial" w:hAnsi="Arial" w:cs="Arial"/>
        </w:rPr>
        <w:t>HDUHB’s previously launched</w:t>
      </w:r>
      <w:r w:rsidR="002223F4" w:rsidRPr="0031560F">
        <w:rPr>
          <w:rFonts w:ascii="Arial" w:hAnsi="Arial" w:cs="Arial"/>
        </w:rPr>
        <w:t xml:space="preserve"> the</w:t>
      </w:r>
      <w:r w:rsidR="00004939" w:rsidRPr="0031560F">
        <w:rPr>
          <w:rFonts w:ascii="Arial" w:hAnsi="Arial" w:cs="Arial"/>
        </w:rPr>
        <w:t xml:space="preserve"> A Healthier Mid and West Wales </w:t>
      </w:r>
      <w:r w:rsidR="00DB4241" w:rsidRPr="0031560F">
        <w:rPr>
          <w:rFonts w:ascii="Arial" w:hAnsi="Arial" w:cs="Arial"/>
        </w:rPr>
        <w:t xml:space="preserve">(2018) </w:t>
      </w:r>
      <w:r w:rsidR="00004939" w:rsidRPr="0031560F">
        <w:rPr>
          <w:rFonts w:ascii="Arial" w:hAnsi="Arial" w:cs="Arial"/>
        </w:rPr>
        <w:t>strategy that focused on</w:t>
      </w:r>
      <w:r w:rsidR="00981D38" w:rsidRPr="0031560F">
        <w:rPr>
          <w:rFonts w:ascii="Arial" w:hAnsi="Arial" w:cs="Arial"/>
        </w:rPr>
        <w:t xml:space="preserve"> shifting care to a preventative lens rather than reactive</w:t>
      </w:r>
      <w:r w:rsidR="0020636F" w:rsidRPr="0031560F">
        <w:rPr>
          <w:rFonts w:ascii="Arial" w:hAnsi="Arial" w:cs="Arial"/>
        </w:rPr>
        <w:t xml:space="preserve">. </w:t>
      </w:r>
      <w:r w:rsidR="006E6B9A" w:rsidRPr="0031560F">
        <w:rPr>
          <w:rFonts w:ascii="Arial" w:hAnsi="Arial" w:cs="Arial"/>
        </w:rPr>
        <w:t>Due to the ongoing nature</w:t>
      </w:r>
      <w:r w:rsidR="009028EA" w:rsidRPr="0031560F">
        <w:rPr>
          <w:rFonts w:ascii="Arial" w:hAnsi="Arial" w:cs="Arial"/>
        </w:rPr>
        <w:t xml:space="preserve">, </w:t>
      </w:r>
      <w:r w:rsidR="00705ABF" w:rsidRPr="0031560F">
        <w:rPr>
          <w:rFonts w:ascii="Arial" w:hAnsi="Arial" w:cs="Arial"/>
        </w:rPr>
        <w:t xml:space="preserve">strain </w:t>
      </w:r>
      <w:r w:rsidR="009028EA" w:rsidRPr="0031560F">
        <w:rPr>
          <w:rFonts w:ascii="Arial" w:hAnsi="Arial" w:cs="Arial"/>
        </w:rPr>
        <w:t xml:space="preserve">and complexity </w:t>
      </w:r>
      <w:r w:rsidR="006E6B9A" w:rsidRPr="0031560F">
        <w:rPr>
          <w:rFonts w:ascii="Arial" w:hAnsi="Arial" w:cs="Arial"/>
        </w:rPr>
        <w:t>of healthcare across the nation</w:t>
      </w:r>
      <w:r w:rsidR="007154CE" w:rsidRPr="0031560F">
        <w:rPr>
          <w:rFonts w:ascii="Arial" w:hAnsi="Arial" w:cs="Arial"/>
        </w:rPr>
        <w:t xml:space="preserve"> this has proved difficult to achieve</w:t>
      </w:r>
      <w:r w:rsidR="00B14354" w:rsidRPr="0031560F">
        <w:rPr>
          <w:rFonts w:ascii="Arial" w:hAnsi="Arial" w:cs="Arial"/>
        </w:rPr>
        <w:t>. A</w:t>
      </w:r>
      <w:r w:rsidR="00BE10FD" w:rsidRPr="0031560F">
        <w:rPr>
          <w:rFonts w:ascii="Arial" w:hAnsi="Arial" w:cs="Arial"/>
        </w:rPr>
        <w:t>s of 2026</w:t>
      </w:r>
      <w:r w:rsidR="00B14354" w:rsidRPr="0031560F">
        <w:rPr>
          <w:rFonts w:ascii="Arial" w:hAnsi="Arial" w:cs="Arial"/>
        </w:rPr>
        <w:t>,</w:t>
      </w:r>
      <w:r w:rsidR="00BE10FD" w:rsidRPr="0031560F">
        <w:rPr>
          <w:rFonts w:ascii="Arial" w:hAnsi="Arial" w:cs="Arial"/>
        </w:rPr>
        <w:t xml:space="preserve"> HDUHB refreshed the strategy to </w:t>
      </w:r>
      <w:r w:rsidR="00764E49" w:rsidRPr="0031560F">
        <w:rPr>
          <w:rFonts w:ascii="Arial" w:hAnsi="Arial" w:cs="Arial"/>
        </w:rPr>
        <w:t xml:space="preserve">refocus </w:t>
      </w:r>
      <w:r w:rsidR="009E5333" w:rsidRPr="0031560F">
        <w:rPr>
          <w:rFonts w:ascii="Arial" w:hAnsi="Arial" w:cs="Arial"/>
        </w:rPr>
        <w:t xml:space="preserve">priorities </w:t>
      </w:r>
      <w:r w:rsidR="00764E49" w:rsidRPr="0031560F">
        <w:rPr>
          <w:rFonts w:ascii="Arial" w:hAnsi="Arial" w:cs="Arial"/>
        </w:rPr>
        <w:t>with a</w:t>
      </w:r>
      <w:r w:rsidR="00A50F28" w:rsidRPr="0031560F">
        <w:rPr>
          <w:rFonts w:ascii="Arial" w:hAnsi="Arial" w:cs="Arial"/>
        </w:rPr>
        <w:t xml:space="preserve"> stronger </w:t>
      </w:r>
      <w:r w:rsidR="00764E49" w:rsidRPr="0031560F">
        <w:rPr>
          <w:rFonts w:ascii="Arial" w:hAnsi="Arial" w:cs="Arial"/>
        </w:rPr>
        <w:t xml:space="preserve">emphasis on </w:t>
      </w:r>
      <w:r w:rsidR="00432E2C" w:rsidRPr="0031560F">
        <w:rPr>
          <w:rFonts w:ascii="Arial" w:hAnsi="Arial" w:cs="Arial"/>
        </w:rPr>
        <w:t>how workforce is critical to deliver strategy effectively</w:t>
      </w:r>
      <w:r w:rsidR="00120BAB" w:rsidRPr="0031560F">
        <w:rPr>
          <w:rFonts w:ascii="Arial" w:hAnsi="Arial" w:cs="Arial"/>
        </w:rPr>
        <w:t>, aiming to support the workforce to thrive, develop</w:t>
      </w:r>
      <w:r w:rsidR="00670768" w:rsidRPr="0031560F">
        <w:rPr>
          <w:rFonts w:ascii="Arial" w:hAnsi="Arial" w:cs="Arial"/>
        </w:rPr>
        <w:t xml:space="preserve"> and </w:t>
      </w:r>
      <w:r w:rsidR="00A50F28" w:rsidRPr="0031560F">
        <w:rPr>
          <w:rFonts w:ascii="Arial" w:hAnsi="Arial" w:cs="Arial"/>
        </w:rPr>
        <w:t xml:space="preserve">support </w:t>
      </w:r>
      <w:r w:rsidR="008024B0" w:rsidRPr="0031560F">
        <w:rPr>
          <w:rFonts w:ascii="Arial" w:hAnsi="Arial" w:cs="Arial"/>
        </w:rPr>
        <w:t xml:space="preserve">staff </w:t>
      </w:r>
      <w:r w:rsidR="00A50F28" w:rsidRPr="0031560F">
        <w:rPr>
          <w:rFonts w:ascii="Arial" w:hAnsi="Arial" w:cs="Arial"/>
        </w:rPr>
        <w:t>wellbeing</w:t>
      </w:r>
      <w:r w:rsidR="008024B0" w:rsidRPr="0031560F">
        <w:rPr>
          <w:rFonts w:ascii="Arial" w:hAnsi="Arial" w:cs="Arial"/>
        </w:rPr>
        <w:t xml:space="preserve"> (HDUHB</w:t>
      </w:r>
      <w:r w:rsidR="004A57F8" w:rsidRPr="0031560F">
        <w:rPr>
          <w:rFonts w:ascii="Arial" w:hAnsi="Arial" w:cs="Arial"/>
        </w:rPr>
        <w:t xml:space="preserve">, </w:t>
      </w:r>
      <w:r w:rsidR="00B24856" w:rsidRPr="0031560F">
        <w:rPr>
          <w:rFonts w:ascii="Arial" w:hAnsi="Arial" w:cs="Arial"/>
        </w:rPr>
        <w:t>2026</w:t>
      </w:r>
      <w:r w:rsidR="009E5333" w:rsidRPr="0031560F">
        <w:rPr>
          <w:rFonts w:ascii="Arial" w:hAnsi="Arial" w:cs="Arial"/>
        </w:rPr>
        <w:t>a</w:t>
      </w:r>
      <w:r w:rsidR="00B24856" w:rsidRPr="0031560F">
        <w:rPr>
          <w:rFonts w:ascii="Arial" w:hAnsi="Arial" w:cs="Arial"/>
        </w:rPr>
        <w:t>)</w:t>
      </w:r>
      <w:r w:rsidR="00A50F28" w:rsidRPr="0031560F">
        <w:rPr>
          <w:rFonts w:ascii="Arial" w:hAnsi="Arial" w:cs="Arial"/>
        </w:rPr>
        <w:t>.</w:t>
      </w:r>
      <w:r w:rsidR="00C304A1" w:rsidRPr="0031560F">
        <w:rPr>
          <w:rFonts w:ascii="Arial" w:hAnsi="Arial" w:cs="Arial"/>
        </w:rPr>
        <w:t xml:space="preserve"> HDUHB</w:t>
      </w:r>
      <w:r w:rsidR="007C245E" w:rsidRPr="0031560F">
        <w:rPr>
          <w:rFonts w:ascii="Arial" w:hAnsi="Arial" w:cs="Arial"/>
        </w:rPr>
        <w:t>’s</w:t>
      </w:r>
      <w:r w:rsidR="00C304A1" w:rsidRPr="0031560F">
        <w:rPr>
          <w:rFonts w:ascii="Arial" w:hAnsi="Arial" w:cs="Arial"/>
        </w:rPr>
        <w:t xml:space="preserve"> Annual Plan (2025</w:t>
      </w:r>
      <w:r w:rsidR="00AC6EAF" w:rsidRPr="0031560F">
        <w:rPr>
          <w:rFonts w:ascii="Arial" w:hAnsi="Arial" w:cs="Arial"/>
        </w:rPr>
        <w:t>c</w:t>
      </w:r>
      <w:r w:rsidR="00C304A1" w:rsidRPr="0031560F">
        <w:rPr>
          <w:rFonts w:ascii="Arial" w:hAnsi="Arial" w:cs="Arial"/>
        </w:rPr>
        <w:t xml:space="preserve">) also aims to </w:t>
      </w:r>
      <w:r w:rsidR="00565AAE" w:rsidRPr="0031560F">
        <w:rPr>
          <w:rFonts w:ascii="Arial" w:hAnsi="Arial" w:cs="Arial"/>
        </w:rPr>
        <w:t xml:space="preserve">support the creation of compassionate cultures by developing leaders, </w:t>
      </w:r>
      <w:r w:rsidR="00451B7B" w:rsidRPr="0031560F">
        <w:rPr>
          <w:rFonts w:ascii="Arial" w:hAnsi="Arial" w:cs="Arial"/>
        </w:rPr>
        <w:t>giving staff a voice and becoming an employer of choice</w:t>
      </w:r>
      <w:r w:rsidR="00487837" w:rsidRPr="0031560F">
        <w:rPr>
          <w:rFonts w:ascii="Arial" w:hAnsi="Arial" w:cs="Arial"/>
        </w:rPr>
        <w:t xml:space="preserve"> to keep and attract a stable workforce</w:t>
      </w:r>
      <w:r w:rsidR="00451B7B" w:rsidRPr="0031560F">
        <w:rPr>
          <w:rFonts w:ascii="Arial" w:hAnsi="Arial" w:cs="Arial"/>
        </w:rPr>
        <w:t>.</w:t>
      </w:r>
    </w:p>
    <w:p w14:paraId="288ACFA7" w14:textId="6B06F5E1" w:rsidR="00F534DC" w:rsidRPr="0031560F" w:rsidRDefault="009B18D0" w:rsidP="00EE3E8B">
      <w:pPr>
        <w:rPr>
          <w:rFonts w:ascii="Arial" w:hAnsi="Arial" w:cs="Arial"/>
        </w:rPr>
      </w:pPr>
      <w:r w:rsidRPr="0031560F">
        <w:rPr>
          <w:rFonts w:ascii="Arial" w:hAnsi="Arial" w:cs="Arial"/>
        </w:rPr>
        <w:t xml:space="preserve">HDUHBs refreshed strategy aligns closely with the </w:t>
      </w:r>
      <w:r w:rsidR="00C54CFE" w:rsidRPr="0031560F">
        <w:rPr>
          <w:rFonts w:ascii="Arial" w:hAnsi="Arial" w:cs="Arial"/>
        </w:rPr>
        <w:t xml:space="preserve">elements </w:t>
      </w:r>
      <w:r w:rsidR="00D83B5E" w:rsidRPr="0031560F">
        <w:rPr>
          <w:rFonts w:ascii="Arial" w:hAnsi="Arial" w:cs="Arial"/>
        </w:rPr>
        <w:t xml:space="preserve">set out </w:t>
      </w:r>
      <w:r w:rsidR="00C54CFE" w:rsidRPr="0031560F">
        <w:rPr>
          <w:rFonts w:ascii="Arial" w:hAnsi="Arial" w:cs="Arial"/>
        </w:rPr>
        <w:t xml:space="preserve">in </w:t>
      </w:r>
      <w:r w:rsidR="00D83B5E" w:rsidRPr="0031560F">
        <w:rPr>
          <w:rFonts w:ascii="Arial" w:hAnsi="Arial" w:cs="Arial"/>
        </w:rPr>
        <w:t>‘</w:t>
      </w:r>
      <w:r w:rsidR="00C54CFE" w:rsidRPr="0031560F">
        <w:rPr>
          <w:rFonts w:ascii="Arial" w:hAnsi="Arial" w:cs="Arial"/>
        </w:rPr>
        <w:t>good work</w:t>
      </w:r>
      <w:r w:rsidR="00D83B5E" w:rsidRPr="0031560F">
        <w:rPr>
          <w:rFonts w:ascii="Arial" w:hAnsi="Arial" w:cs="Arial"/>
        </w:rPr>
        <w:t>’</w:t>
      </w:r>
      <w:r w:rsidR="00C54CFE" w:rsidRPr="0031560F">
        <w:rPr>
          <w:rFonts w:ascii="Arial" w:hAnsi="Arial" w:cs="Arial"/>
        </w:rPr>
        <w:t xml:space="preserve">, including </w:t>
      </w:r>
      <w:r w:rsidR="00571FB5" w:rsidRPr="0031560F">
        <w:rPr>
          <w:rFonts w:ascii="Arial" w:hAnsi="Arial" w:cs="Arial"/>
        </w:rPr>
        <w:t>giving staff a voice</w:t>
      </w:r>
      <w:r w:rsidR="00080A7F" w:rsidRPr="0031560F">
        <w:rPr>
          <w:rFonts w:ascii="Arial" w:hAnsi="Arial" w:cs="Arial"/>
        </w:rPr>
        <w:t>, a stronger focus on workforce wellbeing</w:t>
      </w:r>
      <w:r w:rsidR="00571FB5" w:rsidRPr="0031560F">
        <w:rPr>
          <w:rFonts w:ascii="Arial" w:hAnsi="Arial" w:cs="Arial"/>
        </w:rPr>
        <w:t xml:space="preserve"> </w:t>
      </w:r>
      <w:r w:rsidR="00487837" w:rsidRPr="0031560F">
        <w:rPr>
          <w:rFonts w:ascii="Arial" w:hAnsi="Arial" w:cs="Arial"/>
        </w:rPr>
        <w:t xml:space="preserve">and aiming to </w:t>
      </w:r>
      <w:r w:rsidR="004A569C" w:rsidRPr="0031560F">
        <w:rPr>
          <w:rFonts w:ascii="Arial" w:hAnsi="Arial" w:cs="Arial"/>
        </w:rPr>
        <w:t xml:space="preserve">retain talent </w:t>
      </w:r>
      <w:r w:rsidR="005D0C5C" w:rsidRPr="0031560F">
        <w:rPr>
          <w:rFonts w:ascii="Arial" w:hAnsi="Arial" w:cs="Arial"/>
        </w:rPr>
        <w:t>(CIPD, 2025)</w:t>
      </w:r>
      <w:r w:rsidR="00487837" w:rsidRPr="0031560F">
        <w:rPr>
          <w:rFonts w:ascii="Arial" w:hAnsi="Arial" w:cs="Arial"/>
        </w:rPr>
        <w:t xml:space="preserve">. </w:t>
      </w:r>
      <w:r w:rsidR="00612FBA" w:rsidRPr="0031560F">
        <w:rPr>
          <w:rFonts w:ascii="Arial" w:hAnsi="Arial" w:cs="Arial"/>
        </w:rPr>
        <w:t>This includes the development of retention plans</w:t>
      </w:r>
      <w:r w:rsidR="001B5032" w:rsidRPr="0031560F">
        <w:rPr>
          <w:rFonts w:ascii="Arial" w:hAnsi="Arial" w:cs="Arial"/>
        </w:rPr>
        <w:t xml:space="preserve"> and flexible working</w:t>
      </w:r>
      <w:r w:rsidR="0031486D" w:rsidRPr="0031560F">
        <w:rPr>
          <w:rFonts w:ascii="Arial" w:hAnsi="Arial" w:cs="Arial"/>
        </w:rPr>
        <w:t>,</w:t>
      </w:r>
      <w:r w:rsidR="001B5032" w:rsidRPr="0031560F">
        <w:rPr>
          <w:rFonts w:ascii="Arial" w:hAnsi="Arial" w:cs="Arial"/>
        </w:rPr>
        <w:t xml:space="preserve"> although</w:t>
      </w:r>
      <w:r w:rsidR="00D83B5E" w:rsidRPr="0031560F">
        <w:rPr>
          <w:rFonts w:ascii="Arial" w:hAnsi="Arial" w:cs="Arial"/>
        </w:rPr>
        <w:t xml:space="preserve"> due to the ongoing challenge of heightened demand </w:t>
      </w:r>
      <w:r w:rsidR="00512C7C" w:rsidRPr="0031560F">
        <w:rPr>
          <w:rFonts w:ascii="Arial" w:hAnsi="Arial" w:cs="Arial"/>
        </w:rPr>
        <w:t xml:space="preserve">outstripping workforce capacity </w:t>
      </w:r>
      <w:r w:rsidR="0088143F" w:rsidRPr="0031560F">
        <w:rPr>
          <w:rFonts w:ascii="Arial" w:hAnsi="Arial" w:cs="Arial"/>
        </w:rPr>
        <w:t>and national shortages in critical roles this may prove difficult to realistically implement.</w:t>
      </w:r>
    </w:p>
    <w:p w14:paraId="26A81B0C" w14:textId="7204DA0A" w:rsidR="00FD55F0" w:rsidRPr="0031560F" w:rsidRDefault="004F28D3" w:rsidP="00EE3E8B">
      <w:pPr>
        <w:rPr>
          <w:rFonts w:ascii="Arial" w:hAnsi="Arial" w:cs="Arial"/>
        </w:rPr>
      </w:pPr>
      <w:r w:rsidRPr="0031560F">
        <w:rPr>
          <w:rFonts w:ascii="Arial" w:hAnsi="Arial" w:cs="Arial"/>
        </w:rPr>
        <w:lastRenderedPageBreak/>
        <w:t xml:space="preserve">Ghaleb (2024) </w:t>
      </w:r>
      <w:r w:rsidR="008C0DAF" w:rsidRPr="0031560F">
        <w:rPr>
          <w:rFonts w:ascii="Arial" w:hAnsi="Arial" w:cs="Arial"/>
        </w:rPr>
        <w:t xml:space="preserve">claims that by building organisational culture improvements into strategy can </w:t>
      </w:r>
      <w:r w:rsidR="00A138E1" w:rsidRPr="0031560F">
        <w:rPr>
          <w:rFonts w:ascii="Arial" w:hAnsi="Arial" w:cs="Arial"/>
        </w:rPr>
        <w:t xml:space="preserve">help to build a </w:t>
      </w:r>
      <w:r w:rsidR="008A571B" w:rsidRPr="0031560F">
        <w:rPr>
          <w:rFonts w:ascii="Arial" w:hAnsi="Arial" w:cs="Arial"/>
        </w:rPr>
        <w:t>cohesive workforce</w:t>
      </w:r>
      <w:r w:rsidR="00507F36" w:rsidRPr="0031560F">
        <w:rPr>
          <w:rFonts w:ascii="Arial" w:hAnsi="Arial" w:cs="Arial"/>
        </w:rPr>
        <w:t>, shape</w:t>
      </w:r>
      <w:r w:rsidR="007A7333" w:rsidRPr="0031560F">
        <w:rPr>
          <w:rFonts w:ascii="Arial" w:hAnsi="Arial" w:cs="Arial"/>
        </w:rPr>
        <w:t xml:space="preserve"> </w:t>
      </w:r>
      <w:r w:rsidR="00507F36" w:rsidRPr="0031560F">
        <w:rPr>
          <w:rFonts w:ascii="Arial" w:hAnsi="Arial" w:cs="Arial"/>
        </w:rPr>
        <w:t xml:space="preserve">the working environment with the desired behaviours and </w:t>
      </w:r>
      <w:r w:rsidR="00806B09" w:rsidRPr="0031560F">
        <w:rPr>
          <w:rFonts w:ascii="Arial" w:hAnsi="Arial" w:cs="Arial"/>
        </w:rPr>
        <w:t>increase productivity and morale amongst the workforce.</w:t>
      </w:r>
      <w:r w:rsidR="00582365" w:rsidRPr="0031560F">
        <w:rPr>
          <w:rFonts w:ascii="Arial" w:hAnsi="Arial" w:cs="Arial"/>
        </w:rPr>
        <w:t xml:space="preserve"> It is therefore key that HDUHB continues to progress </w:t>
      </w:r>
      <w:r w:rsidR="001A0E18" w:rsidRPr="0031560F">
        <w:rPr>
          <w:rFonts w:ascii="Arial" w:hAnsi="Arial" w:cs="Arial"/>
        </w:rPr>
        <w:t xml:space="preserve">on the development of a positive culture for its workforce to deliver strategic goals. </w:t>
      </w:r>
    </w:p>
    <w:p w14:paraId="51932418" w14:textId="5C287748" w:rsidR="0088143F" w:rsidRPr="0031560F" w:rsidRDefault="0088143F" w:rsidP="0088143F">
      <w:pPr>
        <w:pStyle w:val="Heading2"/>
        <w:rPr>
          <w:rFonts w:ascii="Arial" w:hAnsi="Arial" w:cs="Arial"/>
        </w:rPr>
      </w:pPr>
      <w:bookmarkStart w:id="10" w:name="_Toc222081695"/>
      <w:r w:rsidRPr="0031560F">
        <w:rPr>
          <w:rFonts w:ascii="Arial" w:hAnsi="Arial" w:cs="Arial"/>
        </w:rPr>
        <w:t>Structure</w:t>
      </w:r>
      <w:bookmarkEnd w:id="10"/>
    </w:p>
    <w:p w14:paraId="0ECEE2D0" w14:textId="0116B9C8" w:rsidR="008D1DDD" w:rsidRPr="0031560F" w:rsidRDefault="000D1535" w:rsidP="0088143F">
      <w:pPr>
        <w:rPr>
          <w:rFonts w:ascii="Arial" w:hAnsi="Arial" w:cs="Arial"/>
        </w:rPr>
      </w:pPr>
      <w:r w:rsidRPr="0031560F">
        <w:rPr>
          <w:rFonts w:ascii="Arial" w:hAnsi="Arial" w:cs="Arial"/>
        </w:rPr>
        <w:t>S</w:t>
      </w:r>
      <w:r w:rsidR="005E4D61" w:rsidRPr="0031560F">
        <w:rPr>
          <w:rFonts w:ascii="Arial" w:hAnsi="Arial" w:cs="Arial"/>
        </w:rPr>
        <w:t xml:space="preserve">tructures across healthcare systems are complex and vast, </w:t>
      </w:r>
      <w:r w:rsidR="000545D0" w:rsidRPr="0031560F">
        <w:rPr>
          <w:rFonts w:ascii="Arial" w:hAnsi="Arial" w:cs="Arial"/>
        </w:rPr>
        <w:t xml:space="preserve">Winasti, Berden and van Merode (2023) </w:t>
      </w:r>
      <w:r w:rsidR="00225358" w:rsidRPr="0031560F">
        <w:rPr>
          <w:rFonts w:ascii="Arial" w:hAnsi="Arial" w:cs="Arial"/>
        </w:rPr>
        <w:t xml:space="preserve">agree with this and </w:t>
      </w:r>
      <w:r w:rsidR="00FA1B8F" w:rsidRPr="0031560F">
        <w:rPr>
          <w:rFonts w:ascii="Arial" w:hAnsi="Arial" w:cs="Arial"/>
        </w:rPr>
        <w:t xml:space="preserve">adds that </w:t>
      </w:r>
      <w:r w:rsidR="004069C4" w:rsidRPr="0031560F">
        <w:rPr>
          <w:rFonts w:ascii="Arial" w:hAnsi="Arial" w:cs="Arial"/>
        </w:rPr>
        <w:t xml:space="preserve">within an organisations </w:t>
      </w:r>
      <w:r w:rsidR="00403F44" w:rsidRPr="0031560F">
        <w:rPr>
          <w:rFonts w:ascii="Arial" w:hAnsi="Arial" w:cs="Arial"/>
        </w:rPr>
        <w:t xml:space="preserve">complex </w:t>
      </w:r>
      <w:r w:rsidR="004069C4" w:rsidRPr="0031560F">
        <w:rPr>
          <w:rFonts w:ascii="Arial" w:hAnsi="Arial" w:cs="Arial"/>
        </w:rPr>
        <w:t>structure it is paramount to build in information processing</w:t>
      </w:r>
      <w:r w:rsidR="008416CD" w:rsidRPr="0031560F">
        <w:rPr>
          <w:rFonts w:ascii="Arial" w:hAnsi="Arial" w:cs="Arial"/>
        </w:rPr>
        <w:t xml:space="preserve"> streams</w:t>
      </w:r>
      <w:r w:rsidR="004069C4" w:rsidRPr="0031560F">
        <w:rPr>
          <w:rFonts w:ascii="Arial" w:hAnsi="Arial" w:cs="Arial"/>
        </w:rPr>
        <w:t xml:space="preserve"> and delegat</w:t>
      </w:r>
      <w:r w:rsidR="00BE5E25" w:rsidRPr="0031560F">
        <w:rPr>
          <w:rFonts w:ascii="Arial" w:hAnsi="Arial" w:cs="Arial"/>
        </w:rPr>
        <w:t xml:space="preserve">ion to minimise delays in decision making and </w:t>
      </w:r>
      <w:r w:rsidR="00505E35" w:rsidRPr="0031560F">
        <w:rPr>
          <w:rFonts w:ascii="Arial" w:hAnsi="Arial" w:cs="Arial"/>
        </w:rPr>
        <w:t>achiev</w:t>
      </w:r>
      <w:r w:rsidR="005B6866" w:rsidRPr="0031560F">
        <w:rPr>
          <w:rFonts w:ascii="Arial" w:hAnsi="Arial" w:cs="Arial"/>
        </w:rPr>
        <w:t>e</w:t>
      </w:r>
      <w:r w:rsidR="00505E35" w:rsidRPr="0031560F">
        <w:rPr>
          <w:rFonts w:ascii="Arial" w:hAnsi="Arial" w:cs="Arial"/>
        </w:rPr>
        <w:t xml:space="preserve"> the organisations objectives. </w:t>
      </w:r>
    </w:p>
    <w:p w14:paraId="7BE3340D" w14:textId="1492D1D2" w:rsidR="0088143F" w:rsidRPr="0031560F" w:rsidRDefault="0064629E" w:rsidP="0088143F">
      <w:pPr>
        <w:rPr>
          <w:rFonts w:ascii="Arial" w:hAnsi="Arial" w:cs="Arial"/>
        </w:rPr>
      </w:pPr>
      <w:r w:rsidRPr="0031560F">
        <w:rPr>
          <w:rFonts w:ascii="Arial" w:hAnsi="Arial" w:cs="Arial"/>
        </w:rPr>
        <w:t>D</w:t>
      </w:r>
      <w:r w:rsidR="00070F7F" w:rsidRPr="0031560F">
        <w:rPr>
          <w:rFonts w:ascii="Arial" w:hAnsi="Arial" w:cs="Arial"/>
        </w:rPr>
        <w:t>ue to challenges materialising from this</w:t>
      </w:r>
      <w:r w:rsidR="005B6866" w:rsidRPr="0031560F">
        <w:rPr>
          <w:rFonts w:ascii="Arial" w:hAnsi="Arial" w:cs="Arial"/>
        </w:rPr>
        <w:t>,</w:t>
      </w:r>
      <w:r w:rsidR="00070F7F" w:rsidRPr="0031560F">
        <w:rPr>
          <w:rFonts w:ascii="Arial" w:hAnsi="Arial" w:cs="Arial"/>
        </w:rPr>
        <w:t xml:space="preserve"> HDUHB </w:t>
      </w:r>
      <w:r w:rsidR="001C29F4" w:rsidRPr="0031560F">
        <w:rPr>
          <w:rFonts w:ascii="Arial" w:hAnsi="Arial" w:cs="Arial"/>
        </w:rPr>
        <w:t>undertook an organisational change to its structure</w:t>
      </w:r>
      <w:r w:rsidR="00126F76" w:rsidRPr="0031560F">
        <w:rPr>
          <w:rFonts w:ascii="Arial" w:hAnsi="Arial" w:cs="Arial"/>
        </w:rPr>
        <w:t xml:space="preserve"> to better </w:t>
      </w:r>
      <w:r w:rsidR="00CF12B9" w:rsidRPr="0031560F">
        <w:rPr>
          <w:rFonts w:ascii="Arial" w:hAnsi="Arial" w:cs="Arial"/>
        </w:rPr>
        <w:t>promote autonomy</w:t>
      </w:r>
      <w:r w:rsidR="00B94961" w:rsidRPr="0031560F">
        <w:rPr>
          <w:rFonts w:ascii="Arial" w:hAnsi="Arial" w:cs="Arial"/>
        </w:rPr>
        <w:t xml:space="preserve"> across the workforce</w:t>
      </w:r>
      <w:r w:rsidR="00CF12B9" w:rsidRPr="0031560F">
        <w:rPr>
          <w:rFonts w:ascii="Arial" w:hAnsi="Arial" w:cs="Arial"/>
        </w:rPr>
        <w:t xml:space="preserve">, </w:t>
      </w:r>
      <w:r w:rsidR="007963ED" w:rsidRPr="0031560F">
        <w:rPr>
          <w:rFonts w:ascii="Arial" w:hAnsi="Arial" w:cs="Arial"/>
        </w:rPr>
        <w:t xml:space="preserve">encourage innovation, </w:t>
      </w:r>
      <w:r w:rsidR="00CF12B9" w:rsidRPr="0031560F">
        <w:rPr>
          <w:rFonts w:ascii="Arial" w:hAnsi="Arial" w:cs="Arial"/>
        </w:rPr>
        <w:t>improve decision making</w:t>
      </w:r>
      <w:r w:rsidR="0092743F" w:rsidRPr="0031560F">
        <w:rPr>
          <w:rFonts w:ascii="Arial" w:hAnsi="Arial" w:cs="Arial"/>
        </w:rPr>
        <w:t xml:space="preserve"> and</w:t>
      </w:r>
      <w:r w:rsidR="00CF12B9" w:rsidRPr="0031560F">
        <w:rPr>
          <w:rFonts w:ascii="Arial" w:hAnsi="Arial" w:cs="Arial"/>
        </w:rPr>
        <w:t xml:space="preserve"> moving</w:t>
      </w:r>
      <w:r w:rsidR="00BF4274" w:rsidRPr="0031560F">
        <w:rPr>
          <w:rFonts w:ascii="Arial" w:hAnsi="Arial" w:cs="Arial"/>
        </w:rPr>
        <w:t xml:space="preserve"> </w:t>
      </w:r>
      <w:r w:rsidR="007963ED" w:rsidRPr="0031560F">
        <w:rPr>
          <w:rFonts w:ascii="Arial" w:hAnsi="Arial" w:cs="Arial"/>
        </w:rPr>
        <w:t xml:space="preserve">authority </w:t>
      </w:r>
      <w:r w:rsidRPr="0031560F">
        <w:rPr>
          <w:rFonts w:ascii="Arial" w:hAnsi="Arial" w:cs="Arial"/>
        </w:rPr>
        <w:t>to</w:t>
      </w:r>
      <w:r w:rsidR="00BF4274" w:rsidRPr="0031560F">
        <w:rPr>
          <w:rFonts w:ascii="Arial" w:hAnsi="Arial" w:cs="Arial"/>
        </w:rPr>
        <w:t xml:space="preserve"> clinicians to increase responsiveness</w:t>
      </w:r>
      <w:r w:rsidR="001A156D" w:rsidRPr="0031560F">
        <w:rPr>
          <w:rFonts w:ascii="Arial" w:hAnsi="Arial" w:cs="Arial"/>
        </w:rPr>
        <w:t xml:space="preserve"> to emerging issues</w:t>
      </w:r>
      <w:r w:rsidR="00480FB9" w:rsidRPr="0031560F">
        <w:rPr>
          <w:rFonts w:ascii="Arial" w:hAnsi="Arial" w:cs="Arial"/>
        </w:rPr>
        <w:t>, forming the Clinical Care Group structure</w:t>
      </w:r>
      <w:r w:rsidR="007963ED" w:rsidRPr="0031560F">
        <w:rPr>
          <w:rFonts w:ascii="Arial" w:hAnsi="Arial" w:cs="Arial"/>
        </w:rPr>
        <w:t xml:space="preserve"> (HDUHB, 2025</w:t>
      </w:r>
      <w:r w:rsidR="00AC6EAF" w:rsidRPr="0031560F">
        <w:rPr>
          <w:rFonts w:ascii="Arial" w:hAnsi="Arial" w:cs="Arial"/>
        </w:rPr>
        <w:t>c</w:t>
      </w:r>
      <w:r w:rsidR="007963ED" w:rsidRPr="0031560F">
        <w:rPr>
          <w:rFonts w:ascii="Arial" w:hAnsi="Arial" w:cs="Arial"/>
        </w:rPr>
        <w:t>)</w:t>
      </w:r>
      <w:r w:rsidR="00B94961" w:rsidRPr="0031560F">
        <w:rPr>
          <w:rFonts w:ascii="Arial" w:hAnsi="Arial" w:cs="Arial"/>
        </w:rPr>
        <w:t xml:space="preserve">. </w:t>
      </w:r>
      <w:r w:rsidR="00DA2ACF" w:rsidRPr="0031560F">
        <w:rPr>
          <w:rFonts w:ascii="Arial" w:hAnsi="Arial" w:cs="Arial"/>
        </w:rPr>
        <w:t>Mannion</w:t>
      </w:r>
      <w:r w:rsidR="002B2C42" w:rsidRPr="0031560F">
        <w:rPr>
          <w:rFonts w:ascii="Arial" w:hAnsi="Arial" w:cs="Arial"/>
        </w:rPr>
        <w:t xml:space="preserve"> </w:t>
      </w:r>
      <w:r w:rsidR="002B2C42" w:rsidRPr="0031560F">
        <w:rPr>
          <w:rFonts w:ascii="Arial" w:hAnsi="Arial" w:cs="Arial"/>
          <w:i/>
          <w:iCs/>
        </w:rPr>
        <w:t>et al</w:t>
      </w:r>
      <w:r w:rsidR="002B2C42" w:rsidRPr="0031560F">
        <w:rPr>
          <w:rFonts w:ascii="Arial" w:hAnsi="Arial" w:cs="Arial"/>
        </w:rPr>
        <w:t xml:space="preserve"> </w:t>
      </w:r>
      <w:r w:rsidR="00DA2ACF" w:rsidRPr="0031560F">
        <w:rPr>
          <w:rFonts w:ascii="Arial" w:hAnsi="Arial" w:cs="Arial"/>
        </w:rPr>
        <w:t>(2023) s</w:t>
      </w:r>
      <w:r w:rsidR="00607AB5" w:rsidRPr="0031560F">
        <w:rPr>
          <w:rFonts w:ascii="Arial" w:hAnsi="Arial" w:cs="Arial"/>
        </w:rPr>
        <w:t>how</w:t>
      </w:r>
      <w:r w:rsidR="00DA2ACF" w:rsidRPr="0031560F">
        <w:rPr>
          <w:rFonts w:ascii="Arial" w:hAnsi="Arial" w:cs="Arial"/>
        </w:rPr>
        <w:t xml:space="preserve"> </w:t>
      </w:r>
      <w:r w:rsidR="00607AB5" w:rsidRPr="0031560F">
        <w:rPr>
          <w:rFonts w:ascii="Arial" w:hAnsi="Arial" w:cs="Arial"/>
        </w:rPr>
        <w:t xml:space="preserve">that </w:t>
      </w:r>
      <w:r w:rsidR="0075524F" w:rsidRPr="0031560F">
        <w:rPr>
          <w:rFonts w:ascii="Arial" w:hAnsi="Arial" w:cs="Arial"/>
        </w:rPr>
        <w:t xml:space="preserve">the </w:t>
      </w:r>
      <w:r w:rsidR="000D4DF0" w:rsidRPr="0031560F">
        <w:rPr>
          <w:rFonts w:ascii="Arial" w:hAnsi="Arial" w:cs="Arial"/>
        </w:rPr>
        <w:t>organisations that have a centralised top-down approach</w:t>
      </w:r>
      <w:r w:rsidR="0075524F" w:rsidRPr="0031560F">
        <w:rPr>
          <w:rFonts w:ascii="Arial" w:hAnsi="Arial" w:cs="Arial"/>
        </w:rPr>
        <w:t xml:space="preserve"> to their decision making</w:t>
      </w:r>
      <w:r w:rsidR="000D4DF0" w:rsidRPr="0031560F">
        <w:rPr>
          <w:rFonts w:ascii="Arial" w:hAnsi="Arial" w:cs="Arial"/>
        </w:rPr>
        <w:t xml:space="preserve"> are less likely to have the ability to respond to rapid change effectively,</w:t>
      </w:r>
      <w:r w:rsidR="0075524F" w:rsidRPr="0031560F">
        <w:rPr>
          <w:rFonts w:ascii="Arial" w:hAnsi="Arial" w:cs="Arial"/>
        </w:rPr>
        <w:t xml:space="preserve"> and </w:t>
      </w:r>
      <w:r w:rsidR="001B7575" w:rsidRPr="0031560F">
        <w:rPr>
          <w:rFonts w:ascii="Arial" w:hAnsi="Arial" w:cs="Arial"/>
        </w:rPr>
        <w:t xml:space="preserve">highlights that giving the front line providers of care the authority to make decisions </w:t>
      </w:r>
      <w:r w:rsidR="0057141D" w:rsidRPr="0031560F">
        <w:rPr>
          <w:rFonts w:ascii="Arial" w:hAnsi="Arial" w:cs="Arial"/>
        </w:rPr>
        <w:t>has many benefits including</w:t>
      </w:r>
      <w:r w:rsidR="00AE6FB5" w:rsidRPr="0031560F">
        <w:rPr>
          <w:rFonts w:ascii="Arial" w:hAnsi="Arial" w:cs="Arial"/>
        </w:rPr>
        <w:t xml:space="preserve"> increased workforce</w:t>
      </w:r>
      <w:r w:rsidR="00135D23" w:rsidRPr="0031560F">
        <w:rPr>
          <w:rFonts w:ascii="Arial" w:hAnsi="Arial" w:cs="Arial"/>
        </w:rPr>
        <w:t xml:space="preserve"> resilience and </w:t>
      </w:r>
      <w:r w:rsidR="00A92090" w:rsidRPr="0031560F">
        <w:rPr>
          <w:rFonts w:ascii="Arial" w:hAnsi="Arial" w:cs="Arial"/>
        </w:rPr>
        <w:t xml:space="preserve">empowerment </w:t>
      </w:r>
      <w:r w:rsidR="00D41A1D" w:rsidRPr="0031560F">
        <w:rPr>
          <w:rFonts w:ascii="Arial" w:hAnsi="Arial" w:cs="Arial"/>
        </w:rPr>
        <w:t xml:space="preserve">to implement change at pace. </w:t>
      </w:r>
      <w:r w:rsidR="00F028F6" w:rsidRPr="0031560F">
        <w:rPr>
          <w:rFonts w:ascii="Arial" w:hAnsi="Arial" w:cs="Arial"/>
        </w:rPr>
        <w:t>There are also negatives to this</w:t>
      </w:r>
      <w:r w:rsidR="002900A5" w:rsidRPr="0031560F">
        <w:rPr>
          <w:rFonts w:ascii="Arial" w:hAnsi="Arial" w:cs="Arial"/>
        </w:rPr>
        <w:t>, to be able to implement change</w:t>
      </w:r>
      <w:r w:rsidR="00922B02" w:rsidRPr="0031560F">
        <w:rPr>
          <w:rFonts w:ascii="Arial" w:hAnsi="Arial" w:cs="Arial"/>
        </w:rPr>
        <w:t>,</w:t>
      </w:r>
      <w:r w:rsidR="002900A5" w:rsidRPr="0031560F">
        <w:rPr>
          <w:rFonts w:ascii="Arial" w:hAnsi="Arial" w:cs="Arial"/>
        </w:rPr>
        <w:t xml:space="preserve"> the workforce needs to be sufficiently skilled</w:t>
      </w:r>
      <w:r w:rsidR="00AB548C" w:rsidRPr="0031560F">
        <w:rPr>
          <w:rFonts w:ascii="Arial" w:hAnsi="Arial" w:cs="Arial"/>
        </w:rPr>
        <w:t xml:space="preserve"> and have the capacity to make decisions</w:t>
      </w:r>
      <w:r w:rsidR="00CD5F3C" w:rsidRPr="0031560F">
        <w:rPr>
          <w:rFonts w:ascii="Arial" w:hAnsi="Arial" w:cs="Arial"/>
        </w:rPr>
        <w:t xml:space="preserve">, burnout, low morale and vacancies act as barriers </w:t>
      </w:r>
      <w:r w:rsidR="00E3426C" w:rsidRPr="0031560F">
        <w:rPr>
          <w:rFonts w:ascii="Arial" w:hAnsi="Arial" w:cs="Arial"/>
        </w:rPr>
        <w:t>for staff to exercise this autonomy</w:t>
      </w:r>
      <w:r w:rsidR="00922B02" w:rsidRPr="0031560F">
        <w:rPr>
          <w:rFonts w:ascii="Arial" w:hAnsi="Arial" w:cs="Arial"/>
        </w:rPr>
        <w:t xml:space="preserve"> (Mannion et al, 2023)</w:t>
      </w:r>
      <w:r w:rsidR="00E3426C" w:rsidRPr="0031560F">
        <w:rPr>
          <w:rFonts w:ascii="Arial" w:hAnsi="Arial" w:cs="Arial"/>
        </w:rPr>
        <w:t xml:space="preserve">. </w:t>
      </w:r>
    </w:p>
    <w:p w14:paraId="78C7AD9D" w14:textId="7BB62CB8" w:rsidR="008223E0" w:rsidRPr="0031560F" w:rsidRDefault="00815CFB" w:rsidP="0088143F">
      <w:pPr>
        <w:rPr>
          <w:rFonts w:ascii="Arial" w:hAnsi="Arial" w:cs="Arial"/>
        </w:rPr>
      </w:pPr>
      <w:r w:rsidRPr="0031560F">
        <w:rPr>
          <w:rFonts w:ascii="Arial" w:hAnsi="Arial" w:cs="Arial"/>
        </w:rPr>
        <w:t xml:space="preserve">HDUHB </w:t>
      </w:r>
      <w:r w:rsidR="001124F0" w:rsidRPr="0031560F">
        <w:rPr>
          <w:rFonts w:ascii="Arial" w:hAnsi="Arial" w:cs="Arial"/>
        </w:rPr>
        <w:t>implementing an organisational change to its structure to improve decision making</w:t>
      </w:r>
      <w:r w:rsidRPr="0031560F">
        <w:rPr>
          <w:rFonts w:ascii="Arial" w:hAnsi="Arial" w:cs="Arial"/>
        </w:rPr>
        <w:t xml:space="preserve"> fully supports the </w:t>
      </w:r>
      <w:r w:rsidR="008223E0" w:rsidRPr="0031560F">
        <w:rPr>
          <w:rFonts w:ascii="Arial" w:hAnsi="Arial" w:cs="Arial"/>
        </w:rPr>
        <w:t xml:space="preserve">elements set out in the ‘good work index’ as it aims to </w:t>
      </w:r>
      <w:r w:rsidR="009C594B" w:rsidRPr="0031560F">
        <w:rPr>
          <w:rFonts w:ascii="Arial" w:hAnsi="Arial" w:cs="Arial"/>
        </w:rPr>
        <w:t>enhance empowerment and autonomy of the workforce, giving them a voice to implement change to</w:t>
      </w:r>
      <w:r w:rsidR="00C07683" w:rsidRPr="0031560F">
        <w:rPr>
          <w:rFonts w:ascii="Arial" w:hAnsi="Arial" w:cs="Arial"/>
        </w:rPr>
        <w:t xml:space="preserve"> improve patient health and outcomes</w:t>
      </w:r>
      <w:r w:rsidR="00B07C72" w:rsidRPr="0031560F">
        <w:rPr>
          <w:rFonts w:ascii="Arial" w:hAnsi="Arial" w:cs="Arial"/>
        </w:rPr>
        <w:t xml:space="preserve"> (CIPD, 2025)</w:t>
      </w:r>
      <w:r w:rsidR="00C07683" w:rsidRPr="0031560F">
        <w:rPr>
          <w:rFonts w:ascii="Arial" w:hAnsi="Arial" w:cs="Arial"/>
        </w:rPr>
        <w:t xml:space="preserve">. </w:t>
      </w:r>
      <w:r w:rsidR="008223E0" w:rsidRPr="0031560F">
        <w:rPr>
          <w:rFonts w:ascii="Arial" w:hAnsi="Arial" w:cs="Arial"/>
        </w:rPr>
        <w:t>This demonstrates that HDUHB must improve its culture through its refreshed strategy to be able to exercise autonomy and implement pace in decision making in its clinicians.</w:t>
      </w:r>
    </w:p>
    <w:p w14:paraId="63762FD6" w14:textId="24297DBD" w:rsidR="00AD1B4D" w:rsidRPr="0031560F" w:rsidRDefault="00AD1B4D" w:rsidP="00AD1B4D">
      <w:pPr>
        <w:pStyle w:val="Heading2"/>
        <w:rPr>
          <w:rFonts w:ascii="Arial" w:hAnsi="Arial" w:cs="Arial"/>
        </w:rPr>
      </w:pPr>
      <w:bookmarkStart w:id="11" w:name="_Toc222081696"/>
      <w:r w:rsidRPr="0031560F">
        <w:rPr>
          <w:rFonts w:ascii="Arial" w:hAnsi="Arial" w:cs="Arial"/>
        </w:rPr>
        <w:t>Systems</w:t>
      </w:r>
      <w:bookmarkEnd w:id="11"/>
    </w:p>
    <w:p w14:paraId="599EA953" w14:textId="5FE1D8F7" w:rsidR="00C937D1" w:rsidRPr="0031560F" w:rsidRDefault="004C1F41" w:rsidP="00AD1B4D">
      <w:pPr>
        <w:rPr>
          <w:rFonts w:ascii="Arial" w:hAnsi="Arial" w:cs="Arial"/>
        </w:rPr>
      </w:pPr>
      <w:r w:rsidRPr="0031560F">
        <w:rPr>
          <w:rFonts w:ascii="Arial" w:hAnsi="Arial" w:cs="Arial"/>
        </w:rPr>
        <w:t>HDUHB operates on a system</w:t>
      </w:r>
      <w:r w:rsidR="000B3CEE" w:rsidRPr="0031560F">
        <w:rPr>
          <w:rFonts w:ascii="Arial" w:hAnsi="Arial" w:cs="Arial"/>
        </w:rPr>
        <w:t>s</w:t>
      </w:r>
      <w:r w:rsidRPr="0031560F">
        <w:rPr>
          <w:rFonts w:ascii="Arial" w:hAnsi="Arial" w:cs="Arial"/>
        </w:rPr>
        <w:t xml:space="preserve"> built of</w:t>
      </w:r>
      <w:r w:rsidR="000B3CEE" w:rsidRPr="0031560F">
        <w:rPr>
          <w:rFonts w:ascii="Arial" w:hAnsi="Arial" w:cs="Arial"/>
        </w:rPr>
        <w:t xml:space="preserve"> </w:t>
      </w:r>
      <w:r w:rsidR="007330F3" w:rsidRPr="0031560F">
        <w:rPr>
          <w:rFonts w:ascii="Arial" w:hAnsi="Arial" w:cs="Arial"/>
        </w:rPr>
        <w:t xml:space="preserve">quality management, performance, </w:t>
      </w:r>
      <w:r w:rsidR="005A7817" w:rsidRPr="0031560F">
        <w:rPr>
          <w:rFonts w:ascii="Arial" w:hAnsi="Arial" w:cs="Arial"/>
        </w:rPr>
        <w:t xml:space="preserve">human resources (HR) management </w:t>
      </w:r>
      <w:r w:rsidR="007330F3" w:rsidRPr="0031560F">
        <w:rPr>
          <w:rFonts w:ascii="Arial" w:hAnsi="Arial" w:cs="Arial"/>
        </w:rPr>
        <w:t xml:space="preserve">and </w:t>
      </w:r>
      <w:r w:rsidR="004E5700" w:rsidRPr="0031560F">
        <w:rPr>
          <w:rFonts w:ascii="Arial" w:hAnsi="Arial" w:cs="Arial"/>
        </w:rPr>
        <w:t xml:space="preserve">communication </w:t>
      </w:r>
      <w:r w:rsidR="00285E0C" w:rsidRPr="0031560F">
        <w:rPr>
          <w:rFonts w:ascii="Arial" w:hAnsi="Arial" w:cs="Arial"/>
        </w:rPr>
        <w:t>to ensure that all strategic decisions are strengthened by these processes (HDUHB, 2026</w:t>
      </w:r>
      <w:r w:rsidR="00F63F44" w:rsidRPr="0031560F">
        <w:rPr>
          <w:rFonts w:ascii="Arial" w:hAnsi="Arial" w:cs="Arial"/>
        </w:rPr>
        <w:t>a</w:t>
      </w:r>
      <w:r w:rsidR="00285E0C" w:rsidRPr="0031560F">
        <w:rPr>
          <w:rFonts w:ascii="Arial" w:hAnsi="Arial" w:cs="Arial"/>
        </w:rPr>
        <w:t xml:space="preserve">). </w:t>
      </w:r>
      <w:r w:rsidR="008D5BD1" w:rsidRPr="0031560F">
        <w:rPr>
          <w:rFonts w:ascii="Arial" w:hAnsi="Arial" w:cs="Arial"/>
        </w:rPr>
        <w:t xml:space="preserve">Ideally for healthcare systems, high performance is the overall goal as this </w:t>
      </w:r>
      <w:r w:rsidR="00BF0FEC" w:rsidRPr="0031560F">
        <w:rPr>
          <w:rFonts w:ascii="Arial" w:hAnsi="Arial" w:cs="Arial"/>
        </w:rPr>
        <w:t>impacts the health of the local population and communities being served</w:t>
      </w:r>
      <w:r w:rsidR="000D0CCC" w:rsidRPr="0031560F">
        <w:rPr>
          <w:rFonts w:ascii="Arial" w:hAnsi="Arial" w:cs="Arial"/>
        </w:rPr>
        <w:t xml:space="preserve"> (Cho </w:t>
      </w:r>
      <w:r w:rsidR="000D0CCC" w:rsidRPr="0031560F">
        <w:rPr>
          <w:rFonts w:ascii="Arial" w:hAnsi="Arial" w:cs="Arial"/>
          <w:i/>
          <w:iCs/>
        </w:rPr>
        <w:t>et al</w:t>
      </w:r>
      <w:r w:rsidR="000D0CCC" w:rsidRPr="0031560F">
        <w:rPr>
          <w:rFonts w:ascii="Arial" w:hAnsi="Arial" w:cs="Arial"/>
        </w:rPr>
        <w:t>, 2025). A</w:t>
      </w:r>
      <w:r w:rsidR="001F2B57" w:rsidRPr="0031560F">
        <w:rPr>
          <w:rFonts w:ascii="Arial" w:hAnsi="Arial" w:cs="Arial"/>
        </w:rPr>
        <w:t xml:space="preserve">lthough this is difficult to achieve due to the wide range of factors that can impact </w:t>
      </w:r>
      <w:r w:rsidR="00AE0345" w:rsidRPr="0031560F">
        <w:rPr>
          <w:rFonts w:ascii="Arial" w:hAnsi="Arial" w:cs="Arial"/>
        </w:rPr>
        <w:t>these systems</w:t>
      </w:r>
      <w:r w:rsidR="001F2B57" w:rsidRPr="0031560F">
        <w:rPr>
          <w:rFonts w:ascii="Arial" w:hAnsi="Arial" w:cs="Arial"/>
        </w:rPr>
        <w:t xml:space="preserve">, including </w:t>
      </w:r>
      <w:r w:rsidR="005E1ED4" w:rsidRPr="0031560F">
        <w:rPr>
          <w:rFonts w:ascii="Arial" w:hAnsi="Arial" w:cs="Arial"/>
        </w:rPr>
        <w:t>workforce shortage</w:t>
      </w:r>
      <w:r w:rsidR="00CA13A8" w:rsidRPr="0031560F">
        <w:rPr>
          <w:rFonts w:ascii="Arial" w:hAnsi="Arial" w:cs="Arial"/>
        </w:rPr>
        <w:t>s</w:t>
      </w:r>
      <w:r w:rsidR="004D1E75" w:rsidRPr="0031560F">
        <w:rPr>
          <w:rFonts w:ascii="Arial" w:hAnsi="Arial" w:cs="Arial"/>
        </w:rPr>
        <w:t xml:space="preserve">, </w:t>
      </w:r>
      <w:r w:rsidR="00CA13A8" w:rsidRPr="0031560F">
        <w:rPr>
          <w:rFonts w:ascii="Arial" w:hAnsi="Arial" w:cs="Arial"/>
        </w:rPr>
        <w:t xml:space="preserve">heightened demand </w:t>
      </w:r>
      <w:r w:rsidR="004D1E75" w:rsidRPr="0031560F">
        <w:rPr>
          <w:rFonts w:ascii="Arial" w:hAnsi="Arial" w:cs="Arial"/>
        </w:rPr>
        <w:t xml:space="preserve">and </w:t>
      </w:r>
      <w:r w:rsidR="00D62BE2" w:rsidRPr="0031560F">
        <w:rPr>
          <w:rFonts w:ascii="Arial" w:hAnsi="Arial" w:cs="Arial"/>
        </w:rPr>
        <w:t xml:space="preserve">jeopardised work life balance </w:t>
      </w:r>
      <w:r w:rsidR="00CA13A8" w:rsidRPr="0031560F">
        <w:rPr>
          <w:rFonts w:ascii="Arial" w:hAnsi="Arial" w:cs="Arial"/>
        </w:rPr>
        <w:t>leading to an impacted culture</w:t>
      </w:r>
      <w:r w:rsidR="00A50D30" w:rsidRPr="0031560F">
        <w:rPr>
          <w:rFonts w:ascii="Arial" w:hAnsi="Arial" w:cs="Arial"/>
        </w:rPr>
        <w:t xml:space="preserve"> (Dzakula, Relic and Michelutti, 2022)</w:t>
      </w:r>
      <w:r w:rsidR="00F8092F" w:rsidRPr="0031560F">
        <w:rPr>
          <w:rFonts w:ascii="Arial" w:hAnsi="Arial" w:cs="Arial"/>
        </w:rPr>
        <w:t xml:space="preserve">. </w:t>
      </w:r>
    </w:p>
    <w:p w14:paraId="58A2646C" w14:textId="764D551E" w:rsidR="00AD1B4D" w:rsidRPr="0031560F" w:rsidRDefault="00F8092F" w:rsidP="00AD1B4D">
      <w:pPr>
        <w:rPr>
          <w:rFonts w:ascii="Arial" w:hAnsi="Arial" w:cs="Arial"/>
        </w:rPr>
      </w:pPr>
      <w:r w:rsidRPr="0031560F">
        <w:rPr>
          <w:rFonts w:ascii="Arial" w:hAnsi="Arial" w:cs="Arial"/>
        </w:rPr>
        <w:lastRenderedPageBreak/>
        <w:t xml:space="preserve">This highlights a workforce planning </w:t>
      </w:r>
      <w:r w:rsidR="00D62BE2" w:rsidRPr="0031560F">
        <w:rPr>
          <w:rFonts w:ascii="Arial" w:hAnsi="Arial" w:cs="Arial"/>
        </w:rPr>
        <w:t>need</w:t>
      </w:r>
      <w:r w:rsidRPr="0031560F">
        <w:rPr>
          <w:rFonts w:ascii="Arial" w:hAnsi="Arial" w:cs="Arial"/>
        </w:rPr>
        <w:t>,</w:t>
      </w:r>
      <w:r w:rsidR="00C60FF2" w:rsidRPr="0031560F">
        <w:rPr>
          <w:rFonts w:ascii="Arial" w:hAnsi="Arial" w:cs="Arial"/>
        </w:rPr>
        <w:t xml:space="preserve"> Dza</w:t>
      </w:r>
      <w:r w:rsidR="00735E18" w:rsidRPr="0031560F">
        <w:rPr>
          <w:rFonts w:ascii="Arial" w:hAnsi="Arial" w:cs="Arial"/>
        </w:rPr>
        <w:t>kula, Relic and Michelutti (2022)</w:t>
      </w:r>
      <w:r w:rsidRPr="0031560F">
        <w:rPr>
          <w:rFonts w:ascii="Arial" w:hAnsi="Arial" w:cs="Arial"/>
        </w:rPr>
        <w:t xml:space="preserve"> find that </w:t>
      </w:r>
      <w:r w:rsidR="006214A0" w:rsidRPr="0031560F">
        <w:rPr>
          <w:rFonts w:ascii="Arial" w:hAnsi="Arial" w:cs="Arial"/>
        </w:rPr>
        <w:t xml:space="preserve">whilst workforce planning in healthcare systems is complex it is essential to define the needs of the </w:t>
      </w:r>
      <w:r w:rsidR="003F14AD" w:rsidRPr="0031560F">
        <w:rPr>
          <w:rFonts w:ascii="Arial" w:hAnsi="Arial" w:cs="Arial"/>
        </w:rPr>
        <w:t xml:space="preserve">workforce as well as the population, stating that needs including </w:t>
      </w:r>
      <w:r w:rsidR="000C5679" w:rsidRPr="0031560F">
        <w:rPr>
          <w:rFonts w:ascii="Arial" w:hAnsi="Arial" w:cs="Arial"/>
        </w:rPr>
        <w:t>work life balance, promotion opportunities and working conditions must be co</w:t>
      </w:r>
      <w:r w:rsidR="00FF1DD2" w:rsidRPr="0031560F">
        <w:rPr>
          <w:rFonts w:ascii="Arial" w:hAnsi="Arial" w:cs="Arial"/>
        </w:rPr>
        <w:t>nsidered in planning to improve organisational culture and performance.</w:t>
      </w:r>
    </w:p>
    <w:p w14:paraId="648140A4" w14:textId="4474B166" w:rsidR="00C517D9" w:rsidRPr="0031560F" w:rsidRDefault="00B31F00" w:rsidP="00C517D9">
      <w:pPr>
        <w:rPr>
          <w:rFonts w:ascii="Arial" w:hAnsi="Arial" w:cs="Arial"/>
        </w:rPr>
      </w:pPr>
      <w:r w:rsidRPr="0031560F">
        <w:rPr>
          <w:rFonts w:ascii="Arial" w:hAnsi="Arial" w:cs="Arial"/>
        </w:rPr>
        <w:t xml:space="preserve">HDUHB’s systems and processes </w:t>
      </w:r>
      <w:r w:rsidR="00BF02FF" w:rsidRPr="0031560F">
        <w:rPr>
          <w:rFonts w:ascii="Arial" w:hAnsi="Arial" w:cs="Arial"/>
        </w:rPr>
        <w:t xml:space="preserve">aim to achieve </w:t>
      </w:r>
      <w:r w:rsidRPr="0031560F">
        <w:rPr>
          <w:rFonts w:ascii="Arial" w:hAnsi="Arial" w:cs="Arial"/>
        </w:rPr>
        <w:t>key element</w:t>
      </w:r>
      <w:r w:rsidR="00BF02FF" w:rsidRPr="0031560F">
        <w:rPr>
          <w:rFonts w:ascii="Arial" w:hAnsi="Arial" w:cs="Arial"/>
        </w:rPr>
        <w:t>s</w:t>
      </w:r>
      <w:r w:rsidRPr="0031560F">
        <w:rPr>
          <w:rFonts w:ascii="Arial" w:hAnsi="Arial" w:cs="Arial"/>
        </w:rPr>
        <w:t xml:space="preserve"> of ‘good work’ including</w:t>
      </w:r>
      <w:r w:rsidR="00BF02FF" w:rsidRPr="0031560F">
        <w:rPr>
          <w:rFonts w:ascii="Arial" w:hAnsi="Arial" w:cs="Arial"/>
        </w:rPr>
        <w:t xml:space="preserve"> fairness, manageable workloads and</w:t>
      </w:r>
      <w:r w:rsidR="00697804" w:rsidRPr="0031560F">
        <w:rPr>
          <w:rFonts w:ascii="Arial" w:hAnsi="Arial" w:cs="Arial"/>
        </w:rPr>
        <w:t xml:space="preserve"> promoting fairness</w:t>
      </w:r>
      <w:r w:rsidR="00B07C72" w:rsidRPr="0031560F">
        <w:rPr>
          <w:rFonts w:ascii="Arial" w:hAnsi="Arial" w:cs="Arial"/>
        </w:rPr>
        <w:t xml:space="preserve"> (CIPD, 2025)</w:t>
      </w:r>
      <w:r w:rsidR="00697804" w:rsidRPr="0031560F">
        <w:rPr>
          <w:rFonts w:ascii="Arial" w:hAnsi="Arial" w:cs="Arial"/>
        </w:rPr>
        <w:t xml:space="preserve">. </w:t>
      </w:r>
      <w:r w:rsidR="00C05657" w:rsidRPr="0031560F">
        <w:rPr>
          <w:rFonts w:ascii="Arial" w:hAnsi="Arial" w:cs="Arial"/>
        </w:rPr>
        <w:t xml:space="preserve">HDUHB should ensure that workforce planning drivers include </w:t>
      </w:r>
      <w:r w:rsidR="00F06487" w:rsidRPr="0031560F">
        <w:rPr>
          <w:rFonts w:ascii="Arial" w:hAnsi="Arial" w:cs="Arial"/>
        </w:rPr>
        <w:t>the needs of the workforce to improve retention</w:t>
      </w:r>
      <w:r w:rsidR="00AC09DD" w:rsidRPr="0031560F">
        <w:rPr>
          <w:rFonts w:ascii="Arial" w:hAnsi="Arial" w:cs="Arial"/>
        </w:rPr>
        <w:t xml:space="preserve">, </w:t>
      </w:r>
      <w:r w:rsidR="00510A3D" w:rsidRPr="0031560F">
        <w:rPr>
          <w:rFonts w:ascii="Arial" w:hAnsi="Arial" w:cs="Arial"/>
        </w:rPr>
        <w:t xml:space="preserve">wellbeing </w:t>
      </w:r>
      <w:r w:rsidR="00E30A1D" w:rsidRPr="0031560F">
        <w:rPr>
          <w:rFonts w:ascii="Arial" w:hAnsi="Arial" w:cs="Arial"/>
        </w:rPr>
        <w:t xml:space="preserve">and </w:t>
      </w:r>
      <w:r w:rsidR="004404C7" w:rsidRPr="0031560F">
        <w:rPr>
          <w:rFonts w:ascii="Arial" w:hAnsi="Arial" w:cs="Arial"/>
        </w:rPr>
        <w:t xml:space="preserve">performance </w:t>
      </w:r>
      <w:r w:rsidR="00A26716" w:rsidRPr="0031560F">
        <w:rPr>
          <w:rFonts w:ascii="Arial" w:hAnsi="Arial" w:cs="Arial"/>
        </w:rPr>
        <w:t>and</w:t>
      </w:r>
      <w:r w:rsidR="004404C7" w:rsidRPr="0031560F">
        <w:rPr>
          <w:rFonts w:ascii="Arial" w:hAnsi="Arial" w:cs="Arial"/>
        </w:rPr>
        <w:t xml:space="preserve"> also</w:t>
      </w:r>
      <w:r w:rsidR="00A26716" w:rsidRPr="0031560F">
        <w:rPr>
          <w:rFonts w:ascii="Arial" w:hAnsi="Arial" w:cs="Arial"/>
        </w:rPr>
        <w:t xml:space="preserve"> the needs of the population to reduce demand</w:t>
      </w:r>
      <w:r w:rsidR="00751446" w:rsidRPr="0031560F">
        <w:rPr>
          <w:rFonts w:ascii="Arial" w:hAnsi="Arial" w:cs="Arial"/>
        </w:rPr>
        <w:t xml:space="preserve"> (Sutton </w:t>
      </w:r>
      <w:r w:rsidR="00751446" w:rsidRPr="0031560F">
        <w:rPr>
          <w:rFonts w:ascii="Arial" w:hAnsi="Arial" w:cs="Arial"/>
          <w:i/>
          <w:iCs/>
        </w:rPr>
        <w:t>et al</w:t>
      </w:r>
      <w:r w:rsidR="00751446" w:rsidRPr="0031560F">
        <w:rPr>
          <w:rFonts w:ascii="Arial" w:hAnsi="Arial" w:cs="Arial"/>
        </w:rPr>
        <w:t xml:space="preserve">, </w:t>
      </w:r>
      <w:r w:rsidR="00360923" w:rsidRPr="0031560F">
        <w:rPr>
          <w:rFonts w:ascii="Arial" w:hAnsi="Arial" w:cs="Arial"/>
        </w:rPr>
        <w:t>2023)</w:t>
      </w:r>
      <w:r w:rsidR="00A26716" w:rsidRPr="0031560F">
        <w:rPr>
          <w:rFonts w:ascii="Arial" w:hAnsi="Arial" w:cs="Arial"/>
        </w:rPr>
        <w:t xml:space="preserve">. </w:t>
      </w:r>
    </w:p>
    <w:p w14:paraId="5C3F9162" w14:textId="186B3948" w:rsidR="00721E02" w:rsidRPr="0031560F" w:rsidRDefault="00D42B02" w:rsidP="00C517D9">
      <w:pPr>
        <w:pStyle w:val="Heading2"/>
        <w:rPr>
          <w:rFonts w:ascii="Arial" w:hAnsi="Arial" w:cs="Arial"/>
        </w:rPr>
      </w:pPr>
      <w:bookmarkStart w:id="12" w:name="_Toc222081697"/>
      <w:r w:rsidRPr="0031560F">
        <w:rPr>
          <w:rFonts w:ascii="Arial" w:hAnsi="Arial" w:cs="Arial"/>
        </w:rPr>
        <w:t>Shared Values</w:t>
      </w:r>
      <w:bookmarkEnd w:id="12"/>
    </w:p>
    <w:p w14:paraId="0FDB5FD5" w14:textId="2FCF67C3" w:rsidR="005673C0" w:rsidRPr="0031560F" w:rsidRDefault="0071679D" w:rsidP="00D42B02">
      <w:pPr>
        <w:rPr>
          <w:rFonts w:ascii="Arial" w:hAnsi="Arial" w:cs="Arial"/>
        </w:rPr>
      </w:pPr>
      <w:r w:rsidRPr="0031560F">
        <w:rPr>
          <w:rFonts w:ascii="Arial" w:hAnsi="Arial" w:cs="Arial"/>
        </w:rPr>
        <w:t>As a part of HDUHB’s refreshed strategy</w:t>
      </w:r>
      <w:r w:rsidR="00803C15" w:rsidRPr="0031560F">
        <w:rPr>
          <w:rFonts w:ascii="Arial" w:hAnsi="Arial" w:cs="Arial"/>
        </w:rPr>
        <w:t>,</w:t>
      </w:r>
      <w:r w:rsidR="003B20D4" w:rsidRPr="0031560F">
        <w:rPr>
          <w:rFonts w:ascii="Arial" w:hAnsi="Arial" w:cs="Arial"/>
        </w:rPr>
        <w:t xml:space="preserve"> the</w:t>
      </w:r>
      <w:r w:rsidR="00803C15" w:rsidRPr="0031560F">
        <w:rPr>
          <w:rFonts w:ascii="Arial" w:hAnsi="Arial" w:cs="Arial"/>
        </w:rPr>
        <w:t xml:space="preserve"> organisations People and Culture Plan was established </w:t>
      </w:r>
      <w:r w:rsidR="00FB1441" w:rsidRPr="0031560F">
        <w:rPr>
          <w:rFonts w:ascii="Arial" w:hAnsi="Arial" w:cs="Arial"/>
        </w:rPr>
        <w:t>to nurtur</w:t>
      </w:r>
      <w:r w:rsidR="00182CE6" w:rsidRPr="0031560F">
        <w:rPr>
          <w:rFonts w:ascii="Arial" w:hAnsi="Arial" w:cs="Arial"/>
        </w:rPr>
        <w:t>e</w:t>
      </w:r>
      <w:r w:rsidR="00FB1441" w:rsidRPr="0031560F">
        <w:rPr>
          <w:rFonts w:ascii="Arial" w:hAnsi="Arial" w:cs="Arial"/>
        </w:rPr>
        <w:t xml:space="preserve"> and develop the workforce</w:t>
      </w:r>
      <w:r w:rsidR="006154EE" w:rsidRPr="0031560F">
        <w:rPr>
          <w:rFonts w:ascii="Arial" w:hAnsi="Arial" w:cs="Arial"/>
        </w:rPr>
        <w:t xml:space="preserve"> by creating a safe environment where the workforce can thrive </w:t>
      </w:r>
      <w:r w:rsidR="008F3A51" w:rsidRPr="0031560F">
        <w:rPr>
          <w:rFonts w:ascii="Arial" w:hAnsi="Arial" w:cs="Arial"/>
        </w:rPr>
        <w:t>and build positive futures</w:t>
      </w:r>
      <w:r w:rsidR="0033706F" w:rsidRPr="0031560F">
        <w:rPr>
          <w:rFonts w:ascii="Arial" w:hAnsi="Arial" w:cs="Arial"/>
        </w:rPr>
        <w:t xml:space="preserve">. </w:t>
      </w:r>
      <w:r w:rsidR="00CA331E" w:rsidRPr="0031560F">
        <w:rPr>
          <w:rFonts w:ascii="Arial" w:hAnsi="Arial" w:cs="Arial"/>
        </w:rPr>
        <w:t>T</w:t>
      </w:r>
      <w:r w:rsidR="00BF49F6" w:rsidRPr="0031560F">
        <w:rPr>
          <w:rFonts w:ascii="Arial" w:hAnsi="Arial" w:cs="Arial"/>
        </w:rPr>
        <w:t xml:space="preserve">he key to delivering compassionate, timely and effective care </w:t>
      </w:r>
      <w:r w:rsidR="00565DA1" w:rsidRPr="0031560F">
        <w:rPr>
          <w:rFonts w:ascii="Arial" w:hAnsi="Arial" w:cs="Arial"/>
        </w:rPr>
        <w:t xml:space="preserve">is having a motivated and engaged </w:t>
      </w:r>
      <w:r w:rsidR="0033706F" w:rsidRPr="0031560F">
        <w:rPr>
          <w:rFonts w:ascii="Arial" w:hAnsi="Arial" w:cs="Arial"/>
        </w:rPr>
        <w:t>workforce</w:t>
      </w:r>
      <w:r w:rsidR="00806D3F" w:rsidRPr="0031560F">
        <w:rPr>
          <w:rFonts w:ascii="Arial" w:hAnsi="Arial" w:cs="Arial"/>
        </w:rPr>
        <w:t xml:space="preserve">, </w:t>
      </w:r>
      <w:r w:rsidR="00F750F9" w:rsidRPr="0031560F">
        <w:rPr>
          <w:rFonts w:ascii="Arial" w:hAnsi="Arial" w:cs="Arial"/>
        </w:rPr>
        <w:t xml:space="preserve">HDUHB </w:t>
      </w:r>
      <w:r w:rsidR="00562A28" w:rsidRPr="0031560F">
        <w:rPr>
          <w:rFonts w:ascii="Arial" w:hAnsi="Arial" w:cs="Arial"/>
        </w:rPr>
        <w:t xml:space="preserve">extensively engaged </w:t>
      </w:r>
      <w:r w:rsidR="005E564E" w:rsidRPr="0031560F">
        <w:rPr>
          <w:rFonts w:ascii="Arial" w:hAnsi="Arial" w:cs="Arial"/>
        </w:rPr>
        <w:t xml:space="preserve">with </w:t>
      </w:r>
      <w:r w:rsidR="00806D3F" w:rsidRPr="0031560F">
        <w:rPr>
          <w:rFonts w:ascii="Arial" w:hAnsi="Arial" w:cs="Arial"/>
        </w:rPr>
        <w:t xml:space="preserve">staff </w:t>
      </w:r>
      <w:r w:rsidR="005E564E" w:rsidRPr="0031560F">
        <w:rPr>
          <w:rFonts w:ascii="Arial" w:hAnsi="Arial" w:cs="Arial"/>
        </w:rPr>
        <w:t xml:space="preserve">to understand </w:t>
      </w:r>
      <w:r w:rsidR="00487CE8" w:rsidRPr="0031560F">
        <w:rPr>
          <w:rFonts w:ascii="Arial" w:hAnsi="Arial" w:cs="Arial"/>
        </w:rPr>
        <w:t xml:space="preserve">the </w:t>
      </w:r>
      <w:r w:rsidR="00806D3F" w:rsidRPr="0031560F">
        <w:rPr>
          <w:rFonts w:ascii="Arial" w:hAnsi="Arial" w:cs="Arial"/>
        </w:rPr>
        <w:t xml:space="preserve">blockers to this which </w:t>
      </w:r>
      <w:r w:rsidR="00562A28" w:rsidRPr="0031560F">
        <w:rPr>
          <w:rFonts w:ascii="Arial" w:hAnsi="Arial" w:cs="Arial"/>
        </w:rPr>
        <w:t xml:space="preserve">helped inform </w:t>
      </w:r>
      <w:r w:rsidR="008F280F" w:rsidRPr="0031560F">
        <w:rPr>
          <w:rFonts w:ascii="Arial" w:hAnsi="Arial" w:cs="Arial"/>
        </w:rPr>
        <w:t xml:space="preserve">the People and Culture Plan </w:t>
      </w:r>
      <w:r w:rsidR="00CA331E" w:rsidRPr="0031560F">
        <w:rPr>
          <w:rFonts w:ascii="Arial" w:hAnsi="Arial" w:cs="Arial"/>
        </w:rPr>
        <w:t>(HDUHB, 2026a)</w:t>
      </w:r>
      <w:r w:rsidR="00565DA1" w:rsidRPr="0031560F">
        <w:rPr>
          <w:rFonts w:ascii="Arial" w:hAnsi="Arial" w:cs="Arial"/>
        </w:rPr>
        <w:t xml:space="preserve">. </w:t>
      </w:r>
      <w:r w:rsidR="00F735A7" w:rsidRPr="0031560F">
        <w:rPr>
          <w:rFonts w:ascii="Arial" w:hAnsi="Arial" w:cs="Arial"/>
        </w:rPr>
        <w:t>V</w:t>
      </w:r>
      <w:r w:rsidR="00C01DE9" w:rsidRPr="0031560F">
        <w:rPr>
          <w:rFonts w:ascii="Arial" w:hAnsi="Arial" w:cs="Arial"/>
        </w:rPr>
        <w:t xml:space="preserve">an den Berg </w:t>
      </w:r>
      <w:r w:rsidR="00C01DE9" w:rsidRPr="0031560F">
        <w:rPr>
          <w:rFonts w:ascii="Arial" w:hAnsi="Arial" w:cs="Arial"/>
          <w:i/>
          <w:iCs/>
        </w:rPr>
        <w:t>et al</w:t>
      </w:r>
      <w:r w:rsidR="00C01DE9" w:rsidRPr="0031560F">
        <w:rPr>
          <w:rFonts w:ascii="Arial" w:hAnsi="Arial" w:cs="Arial"/>
        </w:rPr>
        <w:t xml:space="preserve"> (2025)</w:t>
      </w:r>
      <w:r w:rsidR="00F735A7" w:rsidRPr="0031560F">
        <w:rPr>
          <w:rFonts w:ascii="Arial" w:hAnsi="Arial" w:cs="Arial"/>
        </w:rPr>
        <w:t xml:space="preserve"> agree and</w:t>
      </w:r>
      <w:r w:rsidR="00C01DE9" w:rsidRPr="0031560F">
        <w:rPr>
          <w:rFonts w:ascii="Arial" w:hAnsi="Arial" w:cs="Arial"/>
        </w:rPr>
        <w:t xml:space="preserve"> </w:t>
      </w:r>
      <w:r w:rsidR="00C0450C" w:rsidRPr="0031560F">
        <w:rPr>
          <w:rFonts w:ascii="Arial" w:hAnsi="Arial" w:cs="Arial"/>
        </w:rPr>
        <w:t xml:space="preserve">find that </w:t>
      </w:r>
      <w:r w:rsidR="00584ACE" w:rsidRPr="0031560F">
        <w:rPr>
          <w:rFonts w:ascii="Arial" w:hAnsi="Arial" w:cs="Arial"/>
        </w:rPr>
        <w:t xml:space="preserve">alongside motivation it is also key to </w:t>
      </w:r>
      <w:r w:rsidR="006C19C1" w:rsidRPr="0031560F">
        <w:rPr>
          <w:rFonts w:ascii="Arial" w:hAnsi="Arial" w:cs="Arial"/>
        </w:rPr>
        <w:t xml:space="preserve">build empowerment, teamworking and positive relationships </w:t>
      </w:r>
      <w:r w:rsidR="00ED3EAD" w:rsidRPr="0031560F">
        <w:rPr>
          <w:rFonts w:ascii="Arial" w:hAnsi="Arial" w:cs="Arial"/>
        </w:rPr>
        <w:t xml:space="preserve">amongst the workforce </w:t>
      </w:r>
      <w:r w:rsidR="006C19C1" w:rsidRPr="0031560F">
        <w:rPr>
          <w:rFonts w:ascii="Arial" w:hAnsi="Arial" w:cs="Arial"/>
        </w:rPr>
        <w:t>to deliver compassionate care</w:t>
      </w:r>
      <w:r w:rsidR="00ED3EAD" w:rsidRPr="0031560F">
        <w:rPr>
          <w:rFonts w:ascii="Arial" w:hAnsi="Arial" w:cs="Arial"/>
        </w:rPr>
        <w:t xml:space="preserve"> which in turn enhances patient experience and outcomes</w:t>
      </w:r>
      <w:r w:rsidR="006C19C1" w:rsidRPr="0031560F">
        <w:rPr>
          <w:rFonts w:ascii="Arial" w:hAnsi="Arial" w:cs="Arial"/>
        </w:rPr>
        <w:t xml:space="preserve">. </w:t>
      </w:r>
    </w:p>
    <w:p w14:paraId="1124C476" w14:textId="6B5A2482" w:rsidR="00D8429E" w:rsidRPr="0031560F" w:rsidRDefault="00D8429E" w:rsidP="00D42B02">
      <w:pPr>
        <w:rPr>
          <w:rFonts w:ascii="Arial" w:hAnsi="Arial" w:cs="Arial"/>
        </w:rPr>
      </w:pPr>
      <w:r w:rsidRPr="0031560F">
        <w:rPr>
          <w:rFonts w:ascii="Arial" w:hAnsi="Arial" w:cs="Arial"/>
        </w:rPr>
        <w:t xml:space="preserve">The shared values that HDUHB encourage as part of the </w:t>
      </w:r>
      <w:r w:rsidR="00224214" w:rsidRPr="0031560F">
        <w:rPr>
          <w:rFonts w:ascii="Arial" w:hAnsi="Arial" w:cs="Arial"/>
        </w:rPr>
        <w:t xml:space="preserve">strategy and internal plans reflect the factors within the ‘good work index’, </w:t>
      </w:r>
      <w:r w:rsidR="00B7498E" w:rsidRPr="0031560F">
        <w:rPr>
          <w:rFonts w:ascii="Arial" w:hAnsi="Arial" w:cs="Arial"/>
        </w:rPr>
        <w:t xml:space="preserve">demonstrating that workforce </w:t>
      </w:r>
      <w:r w:rsidR="002F4780" w:rsidRPr="0031560F">
        <w:rPr>
          <w:rFonts w:ascii="Arial" w:hAnsi="Arial" w:cs="Arial"/>
        </w:rPr>
        <w:t>wellbeing</w:t>
      </w:r>
      <w:r w:rsidR="00DC6B97" w:rsidRPr="0031560F">
        <w:rPr>
          <w:rFonts w:ascii="Arial" w:hAnsi="Arial" w:cs="Arial"/>
        </w:rPr>
        <w:t>, teamwork, meaningful work</w:t>
      </w:r>
      <w:r w:rsidR="002972C9" w:rsidRPr="0031560F">
        <w:rPr>
          <w:rFonts w:ascii="Arial" w:hAnsi="Arial" w:cs="Arial"/>
        </w:rPr>
        <w:t xml:space="preserve">, development </w:t>
      </w:r>
      <w:r w:rsidR="002F4780" w:rsidRPr="0031560F">
        <w:rPr>
          <w:rFonts w:ascii="Arial" w:hAnsi="Arial" w:cs="Arial"/>
        </w:rPr>
        <w:t xml:space="preserve">and their futures is central to strategy and the desired culture </w:t>
      </w:r>
      <w:r w:rsidR="002972C9" w:rsidRPr="0031560F">
        <w:rPr>
          <w:rFonts w:ascii="Arial" w:hAnsi="Arial" w:cs="Arial"/>
        </w:rPr>
        <w:t xml:space="preserve">to deliver care that is compassionate and </w:t>
      </w:r>
      <w:r w:rsidR="00C404EB" w:rsidRPr="0031560F">
        <w:rPr>
          <w:rFonts w:ascii="Arial" w:hAnsi="Arial" w:cs="Arial"/>
        </w:rPr>
        <w:t>effective</w:t>
      </w:r>
      <w:r w:rsidR="00714743" w:rsidRPr="0031560F">
        <w:rPr>
          <w:rFonts w:ascii="Arial" w:hAnsi="Arial" w:cs="Arial"/>
        </w:rPr>
        <w:t xml:space="preserve"> (CIPD, 2025)</w:t>
      </w:r>
      <w:r w:rsidR="00C404EB" w:rsidRPr="0031560F">
        <w:rPr>
          <w:rFonts w:ascii="Arial" w:hAnsi="Arial" w:cs="Arial"/>
        </w:rPr>
        <w:t xml:space="preserve">. As HDUHB also engaged </w:t>
      </w:r>
      <w:r w:rsidR="008138B7" w:rsidRPr="0031560F">
        <w:rPr>
          <w:rFonts w:ascii="Arial" w:hAnsi="Arial" w:cs="Arial"/>
        </w:rPr>
        <w:t xml:space="preserve">with the workforce around the challenges they face, this provided the staff </w:t>
      </w:r>
      <w:r w:rsidR="00C11D47" w:rsidRPr="0031560F">
        <w:rPr>
          <w:rFonts w:ascii="Arial" w:hAnsi="Arial" w:cs="Arial"/>
        </w:rPr>
        <w:t>in HDUHB with a voice to inform change (</w:t>
      </w:r>
      <w:r w:rsidR="00684257" w:rsidRPr="0031560F">
        <w:rPr>
          <w:rFonts w:ascii="Arial" w:hAnsi="Arial" w:cs="Arial"/>
        </w:rPr>
        <w:t>CIPD, 2025</w:t>
      </w:r>
      <w:r w:rsidR="00C11D47" w:rsidRPr="0031560F">
        <w:rPr>
          <w:rFonts w:ascii="Arial" w:hAnsi="Arial" w:cs="Arial"/>
        </w:rPr>
        <w:t>).</w:t>
      </w:r>
    </w:p>
    <w:p w14:paraId="3C30AFBF" w14:textId="573C8DED" w:rsidR="0071679D" w:rsidRPr="0031560F" w:rsidRDefault="00552F11" w:rsidP="00D42B02">
      <w:pPr>
        <w:rPr>
          <w:rFonts w:ascii="Arial" w:hAnsi="Arial" w:cs="Arial"/>
        </w:rPr>
      </w:pPr>
      <w:r w:rsidRPr="0031560F">
        <w:rPr>
          <w:rFonts w:ascii="Arial" w:hAnsi="Arial" w:cs="Arial"/>
        </w:rPr>
        <w:t xml:space="preserve">There </w:t>
      </w:r>
      <w:r w:rsidR="006F108B" w:rsidRPr="0031560F">
        <w:rPr>
          <w:rFonts w:ascii="Arial" w:hAnsi="Arial" w:cs="Arial"/>
        </w:rPr>
        <w:t>are,</w:t>
      </w:r>
      <w:r w:rsidRPr="0031560F">
        <w:rPr>
          <w:rFonts w:ascii="Arial" w:hAnsi="Arial" w:cs="Arial"/>
        </w:rPr>
        <w:t xml:space="preserve"> however, several barriers that can </w:t>
      </w:r>
      <w:r w:rsidR="00BD712C" w:rsidRPr="0031560F">
        <w:rPr>
          <w:rFonts w:ascii="Arial" w:hAnsi="Arial" w:cs="Arial"/>
        </w:rPr>
        <w:t xml:space="preserve">cause a breakdown in this positive culture </w:t>
      </w:r>
      <w:r w:rsidR="006F108B" w:rsidRPr="0031560F">
        <w:rPr>
          <w:rFonts w:ascii="Arial" w:hAnsi="Arial" w:cs="Arial"/>
        </w:rPr>
        <w:t xml:space="preserve">and </w:t>
      </w:r>
      <w:r w:rsidR="00A07356" w:rsidRPr="0031560F">
        <w:rPr>
          <w:rFonts w:ascii="Arial" w:hAnsi="Arial" w:cs="Arial"/>
        </w:rPr>
        <w:t>result in increased turnover and sickness</w:t>
      </w:r>
      <w:r w:rsidR="00EE1991" w:rsidRPr="0031560F">
        <w:rPr>
          <w:rFonts w:ascii="Arial" w:hAnsi="Arial" w:cs="Arial"/>
        </w:rPr>
        <w:t xml:space="preserve"> including time constraints, staff shortages leading to excessive workloads and </w:t>
      </w:r>
      <w:r w:rsidR="006F108B" w:rsidRPr="0031560F">
        <w:rPr>
          <w:rFonts w:ascii="Arial" w:hAnsi="Arial" w:cs="Arial"/>
        </w:rPr>
        <w:t>lack of supportive leadership</w:t>
      </w:r>
      <w:r w:rsidR="00BE44D9" w:rsidRPr="0031560F">
        <w:rPr>
          <w:rFonts w:ascii="Arial" w:hAnsi="Arial" w:cs="Arial"/>
        </w:rPr>
        <w:t xml:space="preserve"> (van den Berg </w:t>
      </w:r>
      <w:r w:rsidR="00BE44D9" w:rsidRPr="0031560F">
        <w:rPr>
          <w:rFonts w:ascii="Arial" w:hAnsi="Arial" w:cs="Arial"/>
          <w:i/>
          <w:iCs/>
        </w:rPr>
        <w:t>et al</w:t>
      </w:r>
      <w:r w:rsidR="00BE44D9" w:rsidRPr="0031560F">
        <w:rPr>
          <w:rFonts w:ascii="Arial" w:hAnsi="Arial" w:cs="Arial"/>
        </w:rPr>
        <w:t>, 2025)</w:t>
      </w:r>
      <w:r w:rsidR="006F108B" w:rsidRPr="0031560F">
        <w:rPr>
          <w:rFonts w:ascii="Arial" w:hAnsi="Arial" w:cs="Arial"/>
        </w:rPr>
        <w:t>.</w:t>
      </w:r>
      <w:r w:rsidR="00BD6065" w:rsidRPr="0031560F">
        <w:rPr>
          <w:rFonts w:ascii="Arial" w:hAnsi="Arial" w:cs="Arial"/>
        </w:rPr>
        <w:t xml:space="preserve"> As shown in HDUHB’s (2025a</w:t>
      </w:r>
      <w:r w:rsidR="003759C3" w:rsidRPr="0031560F">
        <w:rPr>
          <w:rFonts w:ascii="Arial" w:hAnsi="Arial" w:cs="Arial"/>
        </w:rPr>
        <w:t>b</w:t>
      </w:r>
      <w:r w:rsidR="00BD6065" w:rsidRPr="0031560F">
        <w:rPr>
          <w:rFonts w:ascii="Arial" w:hAnsi="Arial" w:cs="Arial"/>
        </w:rPr>
        <w:t xml:space="preserve">) staff survey, morale is currently lower than the national average and sickness rates are higher than the national average leading </w:t>
      </w:r>
      <w:r w:rsidR="005B6E0B" w:rsidRPr="0031560F">
        <w:rPr>
          <w:rFonts w:ascii="Arial" w:hAnsi="Arial" w:cs="Arial"/>
        </w:rPr>
        <w:t xml:space="preserve">to </w:t>
      </w:r>
      <w:r w:rsidR="00BD6065" w:rsidRPr="0031560F">
        <w:rPr>
          <w:rFonts w:ascii="Arial" w:hAnsi="Arial" w:cs="Arial"/>
        </w:rPr>
        <w:t>staff shortages and workloads being absorbed by the remaining workforce.</w:t>
      </w:r>
      <w:r w:rsidR="00ED1E4B" w:rsidRPr="0031560F">
        <w:rPr>
          <w:rFonts w:ascii="Arial" w:hAnsi="Arial" w:cs="Arial"/>
        </w:rPr>
        <w:t xml:space="preserve"> </w:t>
      </w:r>
      <w:r w:rsidR="001621C8" w:rsidRPr="0031560F">
        <w:rPr>
          <w:rFonts w:ascii="Arial" w:hAnsi="Arial" w:cs="Arial"/>
        </w:rPr>
        <w:t>F</w:t>
      </w:r>
      <w:r w:rsidR="004012FC" w:rsidRPr="0031560F">
        <w:rPr>
          <w:rFonts w:ascii="Arial" w:hAnsi="Arial" w:cs="Arial"/>
        </w:rPr>
        <w:t>or staff to reflect compassion</w:t>
      </w:r>
      <w:r w:rsidR="00BD6065" w:rsidRPr="0031560F">
        <w:rPr>
          <w:rFonts w:ascii="Arial" w:hAnsi="Arial" w:cs="Arial"/>
        </w:rPr>
        <w:t>,</w:t>
      </w:r>
      <w:r w:rsidR="004012FC" w:rsidRPr="0031560F">
        <w:rPr>
          <w:rFonts w:ascii="Arial" w:hAnsi="Arial" w:cs="Arial"/>
        </w:rPr>
        <w:t xml:space="preserve"> leaders must be committed to compassion </w:t>
      </w:r>
      <w:r w:rsidR="00BC56AA" w:rsidRPr="0031560F">
        <w:rPr>
          <w:rFonts w:ascii="Arial" w:hAnsi="Arial" w:cs="Arial"/>
        </w:rPr>
        <w:t xml:space="preserve">themselves </w:t>
      </w:r>
      <w:r w:rsidR="004012FC" w:rsidRPr="0031560F">
        <w:rPr>
          <w:rFonts w:ascii="Arial" w:hAnsi="Arial" w:cs="Arial"/>
        </w:rPr>
        <w:t>and</w:t>
      </w:r>
      <w:r w:rsidR="00BC56AA" w:rsidRPr="0031560F">
        <w:rPr>
          <w:rFonts w:ascii="Arial" w:hAnsi="Arial" w:cs="Arial"/>
        </w:rPr>
        <w:t xml:space="preserve"> uphold the organisations values</w:t>
      </w:r>
      <w:r w:rsidR="009B563C" w:rsidRPr="0031560F">
        <w:rPr>
          <w:rFonts w:ascii="Arial" w:hAnsi="Arial" w:cs="Arial"/>
        </w:rPr>
        <w:t xml:space="preserve"> (Singh </w:t>
      </w:r>
      <w:r w:rsidR="009B563C" w:rsidRPr="0031560F">
        <w:rPr>
          <w:rFonts w:ascii="Arial" w:hAnsi="Arial" w:cs="Arial"/>
          <w:i/>
          <w:iCs/>
        </w:rPr>
        <w:t>et al</w:t>
      </w:r>
      <w:r w:rsidR="009B563C" w:rsidRPr="0031560F">
        <w:rPr>
          <w:rFonts w:ascii="Arial" w:hAnsi="Arial" w:cs="Arial"/>
        </w:rPr>
        <w:t>, 2018)</w:t>
      </w:r>
      <w:r w:rsidR="00BC56AA" w:rsidRPr="0031560F">
        <w:rPr>
          <w:rFonts w:ascii="Arial" w:hAnsi="Arial" w:cs="Arial"/>
        </w:rPr>
        <w:t>.</w:t>
      </w:r>
      <w:r w:rsidR="00995906" w:rsidRPr="0031560F">
        <w:rPr>
          <w:rFonts w:ascii="Arial" w:hAnsi="Arial" w:cs="Arial"/>
        </w:rPr>
        <w:t xml:space="preserve"> </w:t>
      </w:r>
      <w:r w:rsidR="00326F73" w:rsidRPr="0031560F">
        <w:rPr>
          <w:rFonts w:ascii="Arial" w:hAnsi="Arial" w:cs="Arial"/>
        </w:rPr>
        <w:t xml:space="preserve">It is therefore </w:t>
      </w:r>
      <w:r w:rsidR="00287C72" w:rsidRPr="0031560F">
        <w:rPr>
          <w:rFonts w:ascii="Arial" w:hAnsi="Arial" w:cs="Arial"/>
        </w:rPr>
        <w:t>imperative</w:t>
      </w:r>
      <w:r w:rsidR="00326F73" w:rsidRPr="0031560F">
        <w:rPr>
          <w:rFonts w:ascii="Arial" w:hAnsi="Arial" w:cs="Arial"/>
        </w:rPr>
        <w:t xml:space="preserve"> that these shared values </w:t>
      </w:r>
      <w:r w:rsidR="00BB3B1F" w:rsidRPr="0031560F">
        <w:rPr>
          <w:rFonts w:ascii="Arial" w:hAnsi="Arial" w:cs="Arial"/>
        </w:rPr>
        <w:t xml:space="preserve">in HDUHB </w:t>
      </w:r>
      <w:r w:rsidR="00326F73" w:rsidRPr="0031560F">
        <w:rPr>
          <w:rFonts w:ascii="Arial" w:hAnsi="Arial" w:cs="Arial"/>
        </w:rPr>
        <w:t>are cascaded from the top to the front line staff</w:t>
      </w:r>
      <w:r w:rsidR="00287C72" w:rsidRPr="0031560F">
        <w:rPr>
          <w:rFonts w:ascii="Arial" w:hAnsi="Arial" w:cs="Arial"/>
        </w:rPr>
        <w:t xml:space="preserve"> to ensure that </w:t>
      </w:r>
      <w:r w:rsidR="00C517D9" w:rsidRPr="0031560F">
        <w:rPr>
          <w:rFonts w:ascii="Arial" w:hAnsi="Arial" w:cs="Arial"/>
        </w:rPr>
        <w:t xml:space="preserve">a positive culture is formed and compassion is encouraged. </w:t>
      </w:r>
    </w:p>
    <w:p w14:paraId="55EB24F5" w14:textId="2CDE926B" w:rsidR="00C517D9" w:rsidRPr="0031560F" w:rsidRDefault="00FF3F1B" w:rsidP="008E3893">
      <w:pPr>
        <w:pStyle w:val="Heading2"/>
        <w:rPr>
          <w:rFonts w:ascii="Arial" w:hAnsi="Arial" w:cs="Arial"/>
        </w:rPr>
      </w:pPr>
      <w:bookmarkStart w:id="13" w:name="_Toc222081698"/>
      <w:r w:rsidRPr="0031560F">
        <w:rPr>
          <w:rFonts w:ascii="Arial" w:hAnsi="Arial" w:cs="Arial"/>
        </w:rPr>
        <w:lastRenderedPageBreak/>
        <w:t>Style</w:t>
      </w:r>
      <w:bookmarkEnd w:id="13"/>
    </w:p>
    <w:p w14:paraId="37B196D2" w14:textId="31076530" w:rsidR="00FF3F1B" w:rsidRPr="0031560F" w:rsidRDefault="00CD2524" w:rsidP="00D42B02">
      <w:pPr>
        <w:rPr>
          <w:rFonts w:ascii="Arial" w:hAnsi="Arial" w:cs="Arial"/>
        </w:rPr>
      </w:pPr>
      <w:r w:rsidRPr="0031560F">
        <w:rPr>
          <w:rFonts w:ascii="Arial" w:hAnsi="Arial" w:cs="Arial"/>
        </w:rPr>
        <w:t>Compassionate leadership</w:t>
      </w:r>
      <w:r w:rsidR="004C05A5" w:rsidRPr="0031560F">
        <w:rPr>
          <w:rFonts w:ascii="Arial" w:hAnsi="Arial" w:cs="Arial"/>
        </w:rPr>
        <w:t xml:space="preserve"> styles</w:t>
      </w:r>
      <w:r w:rsidR="007D7367" w:rsidRPr="0031560F">
        <w:rPr>
          <w:rFonts w:ascii="Arial" w:hAnsi="Arial" w:cs="Arial"/>
        </w:rPr>
        <w:t xml:space="preserve"> </w:t>
      </w:r>
      <w:r w:rsidR="004C05A5" w:rsidRPr="0031560F">
        <w:rPr>
          <w:rFonts w:ascii="Arial" w:hAnsi="Arial" w:cs="Arial"/>
        </w:rPr>
        <w:t xml:space="preserve">are </w:t>
      </w:r>
      <w:r w:rsidR="007D7367" w:rsidRPr="0031560F">
        <w:rPr>
          <w:rFonts w:ascii="Arial" w:hAnsi="Arial" w:cs="Arial"/>
        </w:rPr>
        <w:t xml:space="preserve">central </w:t>
      </w:r>
      <w:r w:rsidR="00157ECF" w:rsidRPr="0031560F">
        <w:rPr>
          <w:rFonts w:ascii="Arial" w:hAnsi="Arial" w:cs="Arial"/>
        </w:rPr>
        <w:t xml:space="preserve">in </w:t>
      </w:r>
      <w:r w:rsidR="008D7B26" w:rsidRPr="0031560F">
        <w:rPr>
          <w:rFonts w:ascii="Arial" w:hAnsi="Arial" w:cs="Arial"/>
        </w:rPr>
        <w:t xml:space="preserve">healthcare and </w:t>
      </w:r>
      <w:r w:rsidR="007D7367" w:rsidRPr="0031560F">
        <w:rPr>
          <w:rFonts w:ascii="Arial" w:hAnsi="Arial" w:cs="Arial"/>
        </w:rPr>
        <w:t xml:space="preserve">to both the People and Culture Plan and the Workforce, OD and Education Strategy (2020-2030) </w:t>
      </w:r>
      <w:r w:rsidR="004C05A5" w:rsidRPr="0031560F">
        <w:rPr>
          <w:rFonts w:ascii="Arial" w:hAnsi="Arial" w:cs="Arial"/>
        </w:rPr>
        <w:t xml:space="preserve">in HDUHB, with a strong focus on developing </w:t>
      </w:r>
      <w:r w:rsidR="005461E2" w:rsidRPr="0031560F">
        <w:rPr>
          <w:rFonts w:ascii="Arial" w:hAnsi="Arial" w:cs="Arial"/>
        </w:rPr>
        <w:t xml:space="preserve">compassionate </w:t>
      </w:r>
      <w:r w:rsidR="004C05A5" w:rsidRPr="0031560F">
        <w:rPr>
          <w:rFonts w:ascii="Arial" w:hAnsi="Arial" w:cs="Arial"/>
        </w:rPr>
        <w:t>leaders of the future</w:t>
      </w:r>
      <w:r w:rsidR="00732DD3" w:rsidRPr="0031560F">
        <w:rPr>
          <w:rFonts w:ascii="Arial" w:hAnsi="Arial" w:cs="Arial"/>
        </w:rPr>
        <w:t xml:space="preserve"> (HDUHB, 2026</w:t>
      </w:r>
      <w:r w:rsidR="00B6296E" w:rsidRPr="0031560F">
        <w:rPr>
          <w:rFonts w:ascii="Arial" w:hAnsi="Arial" w:cs="Arial"/>
        </w:rPr>
        <w:t>a</w:t>
      </w:r>
      <w:r w:rsidR="00732DD3" w:rsidRPr="0031560F">
        <w:rPr>
          <w:rFonts w:ascii="Arial" w:hAnsi="Arial" w:cs="Arial"/>
        </w:rPr>
        <w:t>)</w:t>
      </w:r>
      <w:r w:rsidR="00D67EB0" w:rsidRPr="0031560F">
        <w:rPr>
          <w:rFonts w:ascii="Arial" w:hAnsi="Arial" w:cs="Arial"/>
        </w:rPr>
        <w:t xml:space="preserve">. This is to ensure that </w:t>
      </w:r>
      <w:r w:rsidR="00D06631" w:rsidRPr="0031560F">
        <w:rPr>
          <w:rFonts w:ascii="Arial" w:hAnsi="Arial" w:cs="Arial"/>
        </w:rPr>
        <w:t>the</w:t>
      </w:r>
      <w:r w:rsidR="00D67EB0" w:rsidRPr="0031560F">
        <w:rPr>
          <w:rFonts w:ascii="Arial" w:hAnsi="Arial" w:cs="Arial"/>
        </w:rPr>
        <w:t xml:space="preserve"> workforce remain</w:t>
      </w:r>
      <w:r w:rsidR="0050496B" w:rsidRPr="0031560F">
        <w:rPr>
          <w:rFonts w:ascii="Arial" w:hAnsi="Arial" w:cs="Arial"/>
        </w:rPr>
        <w:t>s</w:t>
      </w:r>
      <w:r w:rsidR="00D67EB0" w:rsidRPr="0031560F">
        <w:rPr>
          <w:rFonts w:ascii="Arial" w:hAnsi="Arial" w:cs="Arial"/>
        </w:rPr>
        <w:t xml:space="preserve"> engaged, retained and championing HDUHB as </w:t>
      </w:r>
      <w:r w:rsidR="00566E27" w:rsidRPr="0031560F">
        <w:rPr>
          <w:rFonts w:ascii="Arial" w:hAnsi="Arial" w:cs="Arial"/>
        </w:rPr>
        <w:t xml:space="preserve">an employer of choice whilst </w:t>
      </w:r>
      <w:r w:rsidR="002F58B6" w:rsidRPr="0031560F">
        <w:rPr>
          <w:rFonts w:ascii="Arial" w:hAnsi="Arial" w:cs="Arial"/>
        </w:rPr>
        <w:t xml:space="preserve">reflecting compassion in delivery of care </w:t>
      </w:r>
      <w:r w:rsidR="00566E27" w:rsidRPr="0031560F">
        <w:rPr>
          <w:rFonts w:ascii="Arial" w:hAnsi="Arial" w:cs="Arial"/>
        </w:rPr>
        <w:t>(HDUHB, 2026</w:t>
      </w:r>
      <w:r w:rsidR="00B6296E" w:rsidRPr="0031560F">
        <w:rPr>
          <w:rFonts w:ascii="Arial" w:hAnsi="Arial" w:cs="Arial"/>
        </w:rPr>
        <w:t>a</w:t>
      </w:r>
      <w:r w:rsidR="00566E27" w:rsidRPr="0031560F">
        <w:rPr>
          <w:rFonts w:ascii="Arial" w:hAnsi="Arial" w:cs="Arial"/>
        </w:rPr>
        <w:t xml:space="preserve">). </w:t>
      </w:r>
      <w:r w:rsidR="00B64596" w:rsidRPr="0031560F">
        <w:rPr>
          <w:rFonts w:ascii="Arial" w:hAnsi="Arial" w:cs="Arial"/>
        </w:rPr>
        <w:t>T</w:t>
      </w:r>
      <w:r w:rsidR="00824191" w:rsidRPr="0031560F">
        <w:rPr>
          <w:rFonts w:ascii="Arial" w:hAnsi="Arial" w:cs="Arial"/>
        </w:rPr>
        <w:t xml:space="preserve">he role of leadership is </w:t>
      </w:r>
      <w:r w:rsidR="00926E69" w:rsidRPr="0031560F">
        <w:rPr>
          <w:rFonts w:ascii="Arial" w:hAnsi="Arial" w:cs="Arial"/>
        </w:rPr>
        <w:t>vital to support employee retention a</w:t>
      </w:r>
      <w:r w:rsidR="00B71CC0" w:rsidRPr="0031560F">
        <w:rPr>
          <w:rFonts w:ascii="Arial" w:hAnsi="Arial" w:cs="Arial"/>
        </w:rPr>
        <w:t xml:space="preserve">nd leaders should ensure that </w:t>
      </w:r>
      <w:r w:rsidR="005239AB" w:rsidRPr="0031560F">
        <w:rPr>
          <w:rFonts w:ascii="Arial" w:hAnsi="Arial" w:cs="Arial"/>
        </w:rPr>
        <w:t xml:space="preserve">an organisation fosters a </w:t>
      </w:r>
      <w:r w:rsidR="004E06CD" w:rsidRPr="0031560F">
        <w:rPr>
          <w:rFonts w:ascii="Arial" w:hAnsi="Arial" w:cs="Arial"/>
        </w:rPr>
        <w:t xml:space="preserve">culture </w:t>
      </w:r>
      <w:r w:rsidR="005239AB" w:rsidRPr="0031560F">
        <w:rPr>
          <w:rFonts w:ascii="Arial" w:hAnsi="Arial" w:cs="Arial"/>
        </w:rPr>
        <w:t xml:space="preserve">of trust, transparency </w:t>
      </w:r>
      <w:r w:rsidR="006C74CC" w:rsidRPr="0031560F">
        <w:rPr>
          <w:rFonts w:ascii="Arial" w:hAnsi="Arial" w:cs="Arial"/>
        </w:rPr>
        <w:t>and empowerment to keep the workforce motivated and to contribute meaningfully to the organisations goals</w:t>
      </w:r>
      <w:r w:rsidR="00B64596" w:rsidRPr="0031560F">
        <w:rPr>
          <w:rFonts w:ascii="Arial" w:hAnsi="Arial" w:cs="Arial"/>
        </w:rPr>
        <w:t xml:space="preserve"> (Suri </w:t>
      </w:r>
      <w:r w:rsidR="00B64596" w:rsidRPr="0031560F">
        <w:rPr>
          <w:rFonts w:ascii="Arial" w:hAnsi="Arial" w:cs="Arial"/>
          <w:i/>
          <w:iCs/>
        </w:rPr>
        <w:t>et al</w:t>
      </w:r>
      <w:r w:rsidR="00B64596" w:rsidRPr="0031560F">
        <w:rPr>
          <w:rFonts w:ascii="Arial" w:hAnsi="Arial" w:cs="Arial"/>
        </w:rPr>
        <w:t>, 202</w:t>
      </w:r>
      <w:r w:rsidR="004F57B5" w:rsidRPr="0031560F">
        <w:rPr>
          <w:rFonts w:ascii="Arial" w:hAnsi="Arial" w:cs="Arial"/>
        </w:rPr>
        <w:t>4</w:t>
      </w:r>
      <w:r w:rsidR="00B64596" w:rsidRPr="0031560F">
        <w:rPr>
          <w:rFonts w:ascii="Arial" w:hAnsi="Arial" w:cs="Arial"/>
        </w:rPr>
        <w:t>)</w:t>
      </w:r>
      <w:r w:rsidR="006C74CC" w:rsidRPr="0031560F">
        <w:rPr>
          <w:rFonts w:ascii="Arial" w:hAnsi="Arial" w:cs="Arial"/>
        </w:rPr>
        <w:t xml:space="preserve">. </w:t>
      </w:r>
      <w:r w:rsidR="00907579" w:rsidRPr="0031560F">
        <w:rPr>
          <w:rFonts w:ascii="Arial" w:hAnsi="Arial" w:cs="Arial"/>
        </w:rPr>
        <w:t xml:space="preserve">Whilst </w:t>
      </w:r>
      <w:r w:rsidR="00047ADD" w:rsidRPr="0031560F">
        <w:rPr>
          <w:rFonts w:ascii="Arial" w:hAnsi="Arial" w:cs="Arial"/>
        </w:rPr>
        <w:t>agree</w:t>
      </w:r>
      <w:r w:rsidR="007379FA" w:rsidRPr="0031560F">
        <w:rPr>
          <w:rFonts w:ascii="Arial" w:hAnsi="Arial" w:cs="Arial"/>
        </w:rPr>
        <w:t>ing</w:t>
      </w:r>
      <w:r w:rsidR="00047ADD" w:rsidRPr="0031560F">
        <w:rPr>
          <w:rFonts w:ascii="Arial" w:hAnsi="Arial" w:cs="Arial"/>
        </w:rPr>
        <w:t xml:space="preserve"> </w:t>
      </w:r>
      <w:r w:rsidR="009A4B6C" w:rsidRPr="0031560F">
        <w:rPr>
          <w:rFonts w:ascii="Arial" w:hAnsi="Arial" w:cs="Arial"/>
        </w:rPr>
        <w:t>Ramachandran</w:t>
      </w:r>
      <w:r w:rsidR="00A87278" w:rsidRPr="0031560F">
        <w:rPr>
          <w:rFonts w:ascii="Arial" w:hAnsi="Arial" w:cs="Arial"/>
        </w:rPr>
        <w:t xml:space="preserve"> </w:t>
      </w:r>
      <w:r w:rsidR="00A87278" w:rsidRPr="0031560F">
        <w:rPr>
          <w:rFonts w:ascii="Arial" w:hAnsi="Arial" w:cs="Arial"/>
          <w:i/>
          <w:iCs/>
        </w:rPr>
        <w:t>et al</w:t>
      </w:r>
      <w:r w:rsidR="007379FA" w:rsidRPr="0031560F">
        <w:rPr>
          <w:rFonts w:ascii="Arial" w:hAnsi="Arial" w:cs="Arial"/>
        </w:rPr>
        <w:t xml:space="preserve"> (2023) </w:t>
      </w:r>
      <w:r w:rsidR="00047ADD" w:rsidRPr="0031560F">
        <w:rPr>
          <w:rFonts w:ascii="Arial" w:hAnsi="Arial" w:cs="Arial"/>
        </w:rPr>
        <w:t xml:space="preserve">argue that compassionate leadership </w:t>
      </w:r>
      <w:r w:rsidR="009E065D" w:rsidRPr="0031560F">
        <w:rPr>
          <w:rFonts w:ascii="Arial" w:hAnsi="Arial" w:cs="Arial"/>
        </w:rPr>
        <w:t>is easy to define</w:t>
      </w:r>
      <w:r w:rsidR="00D720DD" w:rsidRPr="0031560F">
        <w:rPr>
          <w:rFonts w:ascii="Arial" w:hAnsi="Arial" w:cs="Arial"/>
        </w:rPr>
        <w:t xml:space="preserve"> </w:t>
      </w:r>
      <w:r w:rsidR="007A3DFA" w:rsidRPr="0031560F">
        <w:rPr>
          <w:rFonts w:ascii="Arial" w:hAnsi="Arial" w:cs="Arial"/>
        </w:rPr>
        <w:t>fo</w:t>
      </w:r>
      <w:r w:rsidR="006377C5" w:rsidRPr="0031560F">
        <w:rPr>
          <w:rFonts w:ascii="Arial" w:hAnsi="Arial" w:cs="Arial"/>
        </w:rPr>
        <w:t xml:space="preserve">r public sector </w:t>
      </w:r>
      <w:r w:rsidR="003D4E04" w:rsidRPr="0031560F">
        <w:rPr>
          <w:rFonts w:ascii="Arial" w:hAnsi="Arial" w:cs="Arial"/>
        </w:rPr>
        <w:t>rather than private as it is not</w:t>
      </w:r>
      <w:r w:rsidR="001C77D4" w:rsidRPr="0031560F">
        <w:rPr>
          <w:rFonts w:ascii="Arial" w:hAnsi="Arial" w:cs="Arial"/>
        </w:rPr>
        <w:t xml:space="preserve"> core to most businesses, </w:t>
      </w:r>
      <w:r w:rsidR="009E065D" w:rsidRPr="0031560F">
        <w:rPr>
          <w:rFonts w:ascii="Arial" w:hAnsi="Arial" w:cs="Arial"/>
        </w:rPr>
        <w:t xml:space="preserve">it can </w:t>
      </w:r>
      <w:r w:rsidR="001C77D4" w:rsidRPr="0031560F">
        <w:rPr>
          <w:rFonts w:ascii="Arial" w:hAnsi="Arial" w:cs="Arial"/>
        </w:rPr>
        <w:t xml:space="preserve">also </w:t>
      </w:r>
      <w:r w:rsidR="009E065D" w:rsidRPr="0031560F">
        <w:rPr>
          <w:rFonts w:ascii="Arial" w:hAnsi="Arial" w:cs="Arial"/>
        </w:rPr>
        <w:t>be difficult to measure</w:t>
      </w:r>
      <w:r w:rsidR="00D2544D" w:rsidRPr="0031560F">
        <w:rPr>
          <w:rFonts w:ascii="Arial" w:hAnsi="Arial" w:cs="Arial"/>
        </w:rPr>
        <w:t xml:space="preserve"> meaning t</w:t>
      </w:r>
      <w:r w:rsidR="004D398D" w:rsidRPr="0031560F">
        <w:rPr>
          <w:rFonts w:ascii="Arial" w:hAnsi="Arial" w:cs="Arial"/>
        </w:rPr>
        <w:t xml:space="preserve">hat leaders are unaware of what </w:t>
      </w:r>
      <w:r w:rsidR="00D83913" w:rsidRPr="0031560F">
        <w:rPr>
          <w:rFonts w:ascii="Arial" w:hAnsi="Arial" w:cs="Arial"/>
        </w:rPr>
        <w:t xml:space="preserve">exemplary </w:t>
      </w:r>
      <w:r w:rsidR="00D720DD" w:rsidRPr="0031560F">
        <w:rPr>
          <w:rFonts w:ascii="Arial" w:hAnsi="Arial" w:cs="Arial"/>
        </w:rPr>
        <w:t xml:space="preserve">compassionate leadership can look like </w:t>
      </w:r>
      <w:r w:rsidR="004A53C1" w:rsidRPr="0031560F">
        <w:rPr>
          <w:rFonts w:ascii="Arial" w:hAnsi="Arial" w:cs="Arial"/>
        </w:rPr>
        <w:t>l</w:t>
      </w:r>
      <w:r w:rsidR="00E45401" w:rsidRPr="0031560F">
        <w:rPr>
          <w:rFonts w:ascii="Arial" w:hAnsi="Arial" w:cs="Arial"/>
        </w:rPr>
        <w:t>ead</w:t>
      </w:r>
      <w:r w:rsidR="004A53C1" w:rsidRPr="0031560F">
        <w:rPr>
          <w:rFonts w:ascii="Arial" w:hAnsi="Arial" w:cs="Arial"/>
        </w:rPr>
        <w:t>ing</w:t>
      </w:r>
      <w:r w:rsidR="00E45401" w:rsidRPr="0031560F">
        <w:rPr>
          <w:rFonts w:ascii="Arial" w:hAnsi="Arial" w:cs="Arial"/>
        </w:rPr>
        <w:t xml:space="preserve"> to </w:t>
      </w:r>
      <w:r w:rsidR="004A53C1" w:rsidRPr="0031560F">
        <w:rPr>
          <w:rFonts w:ascii="Arial" w:hAnsi="Arial" w:cs="Arial"/>
        </w:rPr>
        <w:t xml:space="preserve">difficulty </w:t>
      </w:r>
      <w:r w:rsidR="00D720DD" w:rsidRPr="0031560F">
        <w:rPr>
          <w:rFonts w:ascii="Arial" w:hAnsi="Arial" w:cs="Arial"/>
        </w:rPr>
        <w:t>to embed</w:t>
      </w:r>
      <w:r w:rsidR="00EA77B7" w:rsidRPr="0031560F">
        <w:rPr>
          <w:rFonts w:ascii="Arial" w:hAnsi="Arial" w:cs="Arial"/>
        </w:rPr>
        <w:t xml:space="preserve">. </w:t>
      </w:r>
      <w:r w:rsidR="004A53C1" w:rsidRPr="0031560F">
        <w:rPr>
          <w:rFonts w:ascii="Arial" w:hAnsi="Arial" w:cs="Arial"/>
        </w:rPr>
        <w:t>E</w:t>
      </w:r>
      <w:r w:rsidR="0097201F" w:rsidRPr="0031560F">
        <w:rPr>
          <w:rFonts w:ascii="Arial" w:hAnsi="Arial" w:cs="Arial"/>
        </w:rPr>
        <w:t xml:space="preserve">mbedding compassionate leadership into core practice has many advantages including fostering </w:t>
      </w:r>
      <w:r w:rsidR="008A5BC4" w:rsidRPr="0031560F">
        <w:rPr>
          <w:rFonts w:ascii="Arial" w:hAnsi="Arial" w:cs="Arial"/>
        </w:rPr>
        <w:t xml:space="preserve">a </w:t>
      </w:r>
      <w:r w:rsidR="005430BB" w:rsidRPr="0031560F">
        <w:rPr>
          <w:rFonts w:ascii="Arial" w:hAnsi="Arial" w:cs="Arial"/>
        </w:rPr>
        <w:t>non-blame</w:t>
      </w:r>
      <w:r w:rsidR="008A5BC4" w:rsidRPr="0031560F">
        <w:rPr>
          <w:rFonts w:ascii="Arial" w:hAnsi="Arial" w:cs="Arial"/>
        </w:rPr>
        <w:t xml:space="preserve"> culture and instead </w:t>
      </w:r>
      <w:r w:rsidR="005430BB" w:rsidRPr="0031560F">
        <w:rPr>
          <w:rFonts w:ascii="Arial" w:hAnsi="Arial" w:cs="Arial"/>
        </w:rPr>
        <w:t>view errors as</w:t>
      </w:r>
      <w:r w:rsidR="00CF35F0" w:rsidRPr="0031560F">
        <w:rPr>
          <w:rFonts w:ascii="Arial" w:hAnsi="Arial" w:cs="Arial"/>
        </w:rPr>
        <w:t xml:space="preserve"> learning</w:t>
      </w:r>
      <w:r w:rsidR="001366B0" w:rsidRPr="0031560F">
        <w:rPr>
          <w:rFonts w:ascii="Arial" w:hAnsi="Arial" w:cs="Arial"/>
        </w:rPr>
        <w:t>, the opposite can create toxic organisations and fear amongst the workforce</w:t>
      </w:r>
      <w:r w:rsidR="003E59F7" w:rsidRPr="0031560F">
        <w:rPr>
          <w:rFonts w:ascii="Arial" w:hAnsi="Arial" w:cs="Arial"/>
        </w:rPr>
        <w:t xml:space="preserve"> (</w:t>
      </w:r>
      <w:r w:rsidR="00326CB8" w:rsidRPr="0031560F">
        <w:rPr>
          <w:rFonts w:ascii="Arial" w:hAnsi="Arial" w:cs="Arial"/>
        </w:rPr>
        <w:t xml:space="preserve">de </w:t>
      </w:r>
      <w:r w:rsidR="003E59F7" w:rsidRPr="0031560F">
        <w:rPr>
          <w:rFonts w:ascii="Arial" w:hAnsi="Arial" w:cs="Arial"/>
        </w:rPr>
        <w:t>Zulueta, 2021)</w:t>
      </w:r>
      <w:r w:rsidR="005430BB" w:rsidRPr="0031560F">
        <w:rPr>
          <w:rFonts w:ascii="Arial" w:hAnsi="Arial" w:cs="Arial"/>
        </w:rPr>
        <w:t xml:space="preserve">. </w:t>
      </w:r>
    </w:p>
    <w:p w14:paraId="76090839" w14:textId="309711BE" w:rsidR="0019591A" w:rsidRPr="0031560F" w:rsidRDefault="00EB7628" w:rsidP="00D42B02">
      <w:pPr>
        <w:rPr>
          <w:rFonts w:ascii="Arial" w:hAnsi="Arial" w:cs="Arial"/>
        </w:rPr>
      </w:pPr>
      <w:r w:rsidRPr="0031560F">
        <w:rPr>
          <w:rFonts w:ascii="Arial" w:hAnsi="Arial" w:cs="Arial"/>
        </w:rPr>
        <w:t xml:space="preserve">The compassionate leadership style that HDUHB is aiming to embed </w:t>
      </w:r>
      <w:r w:rsidR="00DF2759" w:rsidRPr="0031560F">
        <w:rPr>
          <w:rFonts w:ascii="Arial" w:hAnsi="Arial" w:cs="Arial"/>
        </w:rPr>
        <w:t xml:space="preserve">throughout the organisation </w:t>
      </w:r>
      <w:r w:rsidRPr="0031560F">
        <w:rPr>
          <w:rFonts w:ascii="Arial" w:hAnsi="Arial" w:cs="Arial"/>
        </w:rPr>
        <w:t xml:space="preserve">is aligned with the </w:t>
      </w:r>
      <w:r w:rsidR="00DF2759" w:rsidRPr="0031560F">
        <w:rPr>
          <w:rFonts w:ascii="Arial" w:hAnsi="Arial" w:cs="Arial"/>
        </w:rPr>
        <w:t xml:space="preserve">CIPD’s ‘good work’ as compassionate leadership </w:t>
      </w:r>
      <w:r w:rsidR="000155B5" w:rsidRPr="0031560F">
        <w:rPr>
          <w:rFonts w:ascii="Arial" w:hAnsi="Arial" w:cs="Arial"/>
        </w:rPr>
        <w:t>has many advantages including promoting fairness, workforce wellbeing and trust</w:t>
      </w:r>
      <w:r w:rsidR="00714743" w:rsidRPr="0031560F">
        <w:rPr>
          <w:rFonts w:ascii="Arial" w:hAnsi="Arial" w:cs="Arial"/>
        </w:rPr>
        <w:t xml:space="preserve"> (CIPD, 2025)</w:t>
      </w:r>
      <w:r w:rsidR="000155B5" w:rsidRPr="0031560F">
        <w:rPr>
          <w:rFonts w:ascii="Arial" w:hAnsi="Arial" w:cs="Arial"/>
        </w:rPr>
        <w:t xml:space="preserve">. </w:t>
      </w:r>
      <w:r w:rsidR="00A95A62" w:rsidRPr="0031560F">
        <w:rPr>
          <w:rFonts w:ascii="Arial" w:hAnsi="Arial" w:cs="Arial"/>
        </w:rPr>
        <w:t xml:space="preserve">HDUHB is also aiming to improve working conditions and work-life balance to </w:t>
      </w:r>
      <w:r w:rsidR="00895274" w:rsidRPr="0031560F">
        <w:rPr>
          <w:rFonts w:ascii="Arial" w:hAnsi="Arial" w:cs="Arial"/>
        </w:rPr>
        <w:t xml:space="preserve">enhance </w:t>
      </w:r>
      <w:r w:rsidR="00A80A54" w:rsidRPr="0031560F">
        <w:rPr>
          <w:rFonts w:ascii="Arial" w:hAnsi="Arial" w:cs="Arial"/>
        </w:rPr>
        <w:t>workforce</w:t>
      </w:r>
      <w:r w:rsidR="00895274" w:rsidRPr="0031560F">
        <w:rPr>
          <w:rFonts w:ascii="Arial" w:hAnsi="Arial" w:cs="Arial"/>
        </w:rPr>
        <w:t xml:space="preserve"> wellbeing and retention (HDUHB, 2026). </w:t>
      </w:r>
    </w:p>
    <w:p w14:paraId="18F0061F" w14:textId="6290F332" w:rsidR="00EB7628" w:rsidRPr="0031560F" w:rsidRDefault="00652C42" w:rsidP="00D42B02">
      <w:pPr>
        <w:rPr>
          <w:rFonts w:ascii="Arial" w:hAnsi="Arial" w:cs="Arial"/>
        </w:rPr>
      </w:pPr>
      <w:r w:rsidRPr="0031560F">
        <w:rPr>
          <w:rFonts w:ascii="Arial" w:hAnsi="Arial" w:cs="Arial"/>
        </w:rPr>
        <w:t>As HDUHB currently has both high turnover and sickness rates</w:t>
      </w:r>
      <w:r w:rsidR="00660CE2" w:rsidRPr="0031560F">
        <w:rPr>
          <w:rFonts w:ascii="Arial" w:hAnsi="Arial" w:cs="Arial"/>
        </w:rPr>
        <w:t xml:space="preserve"> above the national average</w:t>
      </w:r>
      <w:r w:rsidR="00E24231" w:rsidRPr="0031560F">
        <w:rPr>
          <w:rFonts w:ascii="Arial" w:hAnsi="Arial" w:cs="Arial"/>
        </w:rPr>
        <w:t xml:space="preserve"> </w:t>
      </w:r>
      <w:r w:rsidR="00092668" w:rsidRPr="0031560F">
        <w:rPr>
          <w:rFonts w:ascii="Arial" w:hAnsi="Arial" w:cs="Arial"/>
        </w:rPr>
        <w:t>(Welsh Government, 2025)</w:t>
      </w:r>
      <w:r w:rsidR="00A80A54" w:rsidRPr="0031560F">
        <w:rPr>
          <w:rFonts w:ascii="Arial" w:hAnsi="Arial" w:cs="Arial"/>
        </w:rPr>
        <w:t>, t</w:t>
      </w:r>
      <w:r w:rsidRPr="0031560F">
        <w:rPr>
          <w:rFonts w:ascii="Arial" w:hAnsi="Arial" w:cs="Arial"/>
        </w:rPr>
        <w:t xml:space="preserve">he organisation should aim to progress with the </w:t>
      </w:r>
      <w:r w:rsidR="00415BAC" w:rsidRPr="0031560F">
        <w:rPr>
          <w:rFonts w:ascii="Arial" w:hAnsi="Arial" w:cs="Arial"/>
        </w:rPr>
        <w:t xml:space="preserve">roll out of compassionate leadership </w:t>
      </w:r>
      <w:r w:rsidR="00BA5D61" w:rsidRPr="0031560F">
        <w:rPr>
          <w:rFonts w:ascii="Arial" w:hAnsi="Arial" w:cs="Arial"/>
        </w:rPr>
        <w:t xml:space="preserve">starting from the top </w:t>
      </w:r>
      <w:r w:rsidR="00415BAC" w:rsidRPr="0031560F">
        <w:rPr>
          <w:rFonts w:ascii="Arial" w:hAnsi="Arial" w:cs="Arial"/>
        </w:rPr>
        <w:t xml:space="preserve">to achieve these </w:t>
      </w:r>
      <w:r w:rsidR="00682A61" w:rsidRPr="0031560F">
        <w:rPr>
          <w:rFonts w:ascii="Arial" w:hAnsi="Arial" w:cs="Arial"/>
        </w:rPr>
        <w:t>advantages which will lead to improvement in achieving strategic goals</w:t>
      </w:r>
      <w:r w:rsidR="00E37F62" w:rsidRPr="0031560F">
        <w:rPr>
          <w:rFonts w:ascii="Arial" w:hAnsi="Arial" w:cs="Arial"/>
        </w:rPr>
        <w:t xml:space="preserve"> (Ahmed </w:t>
      </w:r>
      <w:r w:rsidR="00E37F62" w:rsidRPr="0031560F">
        <w:rPr>
          <w:rFonts w:ascii="Arial" w:hAnsi="Arial" w:cs="Arial"/>
          <w:i/>
          <w:iCs/>
        </w:rPr>
        <w:t>et al</w:t>
      </w:r>
      <w:r w:rsidR="00E37F62" w:rsidRPr="0031560F">
        <w:rPr>
          <w:rFonts w:ascii="Arial" w:hAnsi="Arial" w:cs="Arial"/>
        </w:rPr>
        <w:t>, 2024)</w:t>
      </w:r>
      <w:r w:rsidR="00682A61" w:rsidRPr="0031560F">
        <w:rPr>
          <w:rFonts w:ascii="Arial" w:hAnsi="Arial" w:cs="Arial"/>
        </w:rPr>
        <w:t xml:space="preserve">. </w:t>
      </w:r>
    </w:p>
    <w:p w14:paraId="7D4A20A7" w14:textId="404099E4" w:rsidR="00BE44D9" w:rsidRPr="0031560F" w:rsidRDefault="00541B8B" w:rsidP="00541B8B">
      <w:pPr>
        <w:pStyle w:val="Heading2"/>
        <w:rPr>
          <w:rFonts w:ascii="Arial" w:hAnsi="Arial" w:cs="Arial"/>
        </w:rPr>
      </w:pPr>
      <w:bookmarkStart w:id="14" w:name="_Toc222081699"/>
      <w:r w:rsidRPr="0031560F">
        <w:rPr>
          <w:rFonts w:ascii="Arial" w:hAnsi="Arial" w:cs="Arial"/>
        </w:rPr>
        <w:t>Staff</w:t>
      </w:r>
      <w:bookmarkEnd w:id="14"/>
    </w:p>
    <w:p w14:paraId="1A5C9FF8" w14:textId="368090AC" w:rsidR="00E30A1D" w:rsidRPr="0031560F" w:rsidRDefault="00C5796F" w:rsidP="00AD1B4D">
      <w:pPr>
        <w:rPr>
          <w:rFonts w:ascii="Arial" w:hAnsi="Arial" w:cs="Arial"/>
        </w:rPr>
      </w:pPr>
      <w:r w:rsidRPr="0031560F">
        <w:rPr>
          <w:rFonts w:ascii="Arial" w:hAnsi="Arial" w:cs="Arial"/>
        </w:rPr>
        <w:t xml:space="preserve">HDUHB </w:t>
      </w:r>
      <w:r w:rsidR="00F618D8" w:rsidRPr="0031560F">
        <w:rPr>
          <w:rFonts w:ascii="Arial" w:hAnsi="Arial" w:cs="Arial"/>
        </w:rPr>
        <w:t>has major workforce challenges including shortages</w:t>
      </w:r>
      <w:r w:rsidR="000A5A4C" w:rsidRPr="0031560F">
        <w:rPr>
          <w:rFonts w:ascii="Arial" w:hAnsi="Arial" w:cs="Arial"/>
        </w:rPr>
        <w:t xml:space="preserve"> in critical professions</w:t>
      </w:r>
      <w:r w:rsidR="00F618D8" w:rsidRPr="0031560F">
        <w:rPr>
          <w:rFonts w:ascii="Arial" w:hAnsi="Arial" w:cs="Arial"/>
        </w:rPr>
        <w:t xml:space="preserve">, </w:t>
      </w:r>
      <w:r w:rsidR="00546EBB" w:rsidRPr="0031560F">
        <w:rPr>
          <w:rFonts w:ascii="Arial" w:hAnsi="Arial" w:cs="Arial"/>
        </w:rPr>
        <w:t xml:space="preserve">an ageing workforce, </w:t>
      </w:r>
      <w:r w:rsidR="00F618D8" w:rsidRPr="0031560F">
        <w:rPr>
          <w:rFonts w:ascii="Arial" w:hAnsi="Arial" w:cs="Arial"/>
        </w:rPr>
        <w:t xml:space="preserve">high turnover </w:t>
      </w:r>
      <w:r w:rsidR="001B4D47" w:rsidRPr="0031560F">
        <w:rPr>
          <w:rFonts w:ascii="Arial" w:hAnsi="Arial" w:cs="Arial"/>
        </w:rPr>
        <w:t xml:space="preserve">in </w:t>
      </w:r>
      <w:r w:rsidR="00F618D8" w:rsidRPr="0031560F">
        <w:rPr>
          <w:rFonts w:ascii="Arial" w:hAnsi="Arial" w:cs="Arial"/>
        </w:rPr>
        <w:t xml:space="preserve">critical roles and high sickness rates </w:t>
      </w:r>
      <w:r w:rsidR="008E7750" w:rsidRPr="0031560F">
        <w:rPr>
          <w:rFonts w:ascii="Arial" w:hAnsi="Arial" w:cs="Arial"/>
        </w:rPr>
        <w:t>which causes</w:t>
      </w:r>
      <w:r w:rsidR="001B4D47" w:rsidRPr="0031560F">
        <w:rPr>
          <w:rFonts w:ascii="Arial" w:hAnsi="Arial" w:cs="Arial"/>
        </w:rPr>
        <w:t xml:space="preserve"> service disruption</w:t>
      </w:r>
      <w:r w:rsidR="006D040C" w:rsidRPr="0031560F">
        <w:rPr>
          <w:rFonts w:ascii="Arial" w:hAnsi="Arial" w:cs="Arial"/>
        </w:rPr>
        <w:t xml:space="preserve"> (</w:t>
      </w:r>
      <w:r w:rsidR="00935888" w:rsidRPr="0031560F">
        <w:rPr>
          <w:rFonts w:ascii="Arial" w:hAnsi="Arial" w:cs="Arial"/>
        </w:rPr>
        <w:t>Audit Wales, 2023</w:t>
      </w:r>
      <w:r w:rsidR="006D040C" w:rsidRPr="0031560F">
        <w:rPr>
          <w:rFonts w:ascii="Arial" w:hAnsi="Arial" w:cs="Arial"/>
        </w:rPr>
        <w:t>)</w:t>
      </w:r>
      <w:r w:rsidR="008E7750" w:rsidRPr="0031560F">
        <w:rPr>
          <w:rFonts w:ascii="Arial" w:hAnsi="Arial" w:cs="Arial"/>
        </w:rPr>
        <w:t xml:space="preserve">. </w:t>
      </w:r>
      <w:r w:rsidR="003563D3" w:rsidRPr="0031560F">
        <w:rPr>
          <w:rFonts w:ascii="Arial" w:hAnsi="Arial" w:cs="Arial"/>
        </w:rPr>
        <w:t>To counteract these challenges, HDUHB</w:t>
      </w:r>
      <w:r w:rsidR="00851B7A" w:rsidRPr="0031560F">
        <w:rPr>
          <w:rFonts w:ascii="Arial" w:hAnsi="Arial" w:cs="Arial"/>
        </w:rPr>
        <w:t>’s</w:t>
      </w:r>
      <w:r w:rsidR="003563D3" w:rsidRPr="0031560F">
        <w:rPr>
          <w:rFonts w:ascii="Arial" w:hAnsi="Arial" w:cs="Arial"/>
        </w:rPr>
        <w:t xml:space="preserve"> Workforce, OD and Education Strategy focuses on three key areas including</w:t>
      </w:r>
      <w:r w:rsidR="009651E6" w:rsidRPr="0031560F">
        <w:rPr>
          <w:rFonts w:ascii="Arial" w:hAnsi="Arial" w:cs="Arial"/>
        </w:rPr>
        <w:t>, recruitment and retention, development of staff and</w:t>
      </w:r>
      <w:r w:rsidR="00B547AB" w:rsidRPr="0031560F">
        <w:rPr>
          <w:rFonts w:ascii="Arial" w:hAnsi="Arial" w:cs="Arial"/>
        </w:rPr>
        <w:t xml:space="preserve"> delivering a future</w:t>
      </w:r>
      <w:r w:rsidR="004C230C" w:rsidRPr="0031560F">
        <w:rPr>
          <w:rFonts w:ascii="Arial" w:hAnsi="Arial" w:cs="Arial"/>
        </w:rPr>
        <w:t xml:space="preserve"> ready workforce (HDUHB, 2020).</w:t>
      </w:r>
      <w:r w:rsidR="00797225" w:rsidRPr="0031560F">
        <w:rPr>
          <w:rFonts w:ascii="Arial" w:hAnsi="Arial" w:cs="Arial"/>
        </w:rPr>
        <w:t xml:space="preserve"> This en</w:t>
      </w:r>
      <w:r w:rsidR="008A0C8A" w:rsidRPr="0031560F">
        <w:rPr>
          <w:rFonts w:ascii="Arial" w:hAnsi="Arial" w:cs="Arial"/>
        </w:rPr>
        <w:t>compasses</w:t>
      </w:r>
      <w:r w:rsidR="00797225" w:rsidRPr="0031560F">
        <w:rPr>
          <w:rFonts w:ascii="Arial" w:hAnsi="Arial" w:cs="Arial"/>
        </w:rPr>
        <w:t xml:space="preserve"> </w:t>
      </w:r>
      <w:r w:rsidR="008A0C8A" w:rsidRPr="0031560F">
        <w:rPr>
          <w:rFonts w:ascii="Arial" w:hAnsi="Arial" w:cs="Arial"/>
        </w:rPr>
        <w:t xml:space="preserve">several </w:t>
      </w:r>
      <w:r w:rsidR="00897E35" w:rsidRPr="0031560F">
        <w:rPr>
          <w:rFonts w:ascii="Arial" w:hAnsi="Arial" w:cs="Arial"/>
        </w:rPr>
        <w:t xml:space="preserve">workforce strategies including </w:t>
      </w:r>
      <w:r w:rsidR="002270F1" w:rsidRPr="0031560F">
        <w:rPr>
          <w:rFonts w:ascii="Arial" w:hAnsi="Arial" w:cs="Arial"/>
        </w:rPr>
        <w:t>and building attraction to become</w:t>
      </w:r>
      <w:r w:rsidR="00797225" w:rsidRPr="0031560F">
        <w:rPr>
          <w:rFonts w:ascii="Arial" w:hAnsi="Arial" w:cs="Arial"/>
        </w:rPr>
        <w:t xml:space="preserve"> an employer of choice</w:t>
      </w:r>
      <w:r w:rsidR="00B2123D" w:rsidRPr="0031560F">
        <w:rPr>
          <w:rFonts w:ascii="Arial" w:hAnsi="Arial" w:cs="Arial"/>
        </w:rPr>
        <w:t xml:space="preserve">, </w:t>
      </w:r>
      <w:r w:rsidR="00130D87" w:rsidRPr="0031560F">
        <w:rPr>
          <w:rFonts w:ascii="Arial" w:hAnsi="Arial" w:cs="Arial"/>
        </w:rPr>
        <w:t>a strong</w:t>
      </w:r>
      <w:r w:rsidR="005161CC" w:rsidRPr="0031560F">
        <w:rPr>
          <w:rFonts w:ascii="Arial" w:hAnsi="Arial" w:cs="Arial"/>
        </w:rPr>
        <w:t>er</w:t>
      </w:r>
      <w:r w:rsidR="00130D87" w:rsidRPr="0031560F">
        <w:rPr>
          <w:rFonts w:ascii="Arial" w:hAnsi="Arial" w:cs="Arial"/>
        </w:rPr>
        <w:t xml:space="preserve"> emphasis on wellbeing and culture, </w:t>
      </w:r>
      <w:r w:rsidR="002C7678" w:rsidRPr="0031560F">
        <w:rPr>
          <w:rFonts w:ascii="Arial" w:hAnsi="Arial" w:cs="Arial"/>
        </w:rPr>
        <w:t xml:space="preserve">providing </w:t>
      </w:r>
      <w:r w:rsidR="00E35BBD" w:rsidRPr="0031560F">
        <w:rPr>
          <w:rFonts w:ascii="Arial" w:hAnsi="Arial" w:cs="Arial"/>
        </w:rPr>
        <w:t xml:space="preserve">education </w:t>
      </w:r>
      <w:r w:rsidR="002C7678" w:rsidRPr="0031560F">
        <w:rPr>
          <w:rFonts w:ascii="Arial" w:hAnsi="Arial" w:cs="Arial"/>
        </w:rPr>
        <w:t xml:space="preserve">opportunities </w:t>
      </w:r>
      <w:r w:rsidR="00AF750B" w:rsidRPr="0031560F">
        <w:rPr>
          <w:rFonts w:ascii="Arial" w:hAnsi="Arial" w:cs="Arial"/>
        </w:rPr>
        <w:t>and to ‘grow our own’ workforce to address shortages (HDUHB, 2020).</w:t>
      </w:r>
      <w:r w:rsidR="00FD2EA6" w:rsidRPr="0031560F">
        <w:rPr>
          <w:rFonts w:ascii="Arial" w:hAnsi="Arial" w:cs="Arial"/>
        </w:rPr>
        <w:t xml:space="preserve"> </w:t>
      </w:r>
      <w:r w:rsidR="006D5D7C" w:rsidRPr="0031560F">
        <w:rPr>
          <w:rFonts w:ascii="Arial" w:hAnsi="Arial" w:cs="Arial"/>
        </w:rPr>
        <w:t xml:space="preserve">Implementing these strategies will have many benefits to the organisation, </w:t>
      </w:r>
      <w:r w:rsidR="00A172C4" w:rsidRPr="0031560F">
        <w:rPr>
          <w:rFonts w:ascii="Arial" w:hAnsi="Arial" w:cs="Arial"/>
        </w:rPr>
        <w:t xml:space="preserve">Groenewald </w:t>
      </w:r>
      <w:r w:rsidR="00A172C4" w:rsidRPr="0031560F">
        <w:rPr>
          <w:rFonts w:ascii="Arial" w:hAnsi="Arial" w:cs="Arial"/>
          <w:i/>
          <w:iCs/>
        </w:rPr>
        <w:t>et al</w:t>
      </w:r>
      <w:r w:rsidR="00A172C4" w:rsidRPr="0031560F">
        <w:rPr>
          <w:rFonts w:ascii="Arial" w:hAnsi="Arial" w:cs="Arial"/>
        </w:rPr>
        <w:t xml:space="preserve"> (2024) </w:t>
      </w:r>
      <w:r w:rsidR="004E72AC" w:rsidRPr="0031560F">
        <w:rPr>
          <w:rFonts w:ascii="Arial" w:hAnsi="Arial" w:cs="Arial"/>
        </w:rPr>
        <w:t xml:space="preserve">states that it is essential to </w:t>
      </w:r>
      <w:r w:rsidR="00E612AE" w:rsidRPr="0031560F">
        <w:rPr>
          <w:rFonts w:ascii="Arial" w:hAnsi="Arial" w:cs="Arial"/>
        </w:rPr>
        <w:t xml:space="preserve">adopt a strategic approach to workforce challenges </w:t>
      </w:r>
      <w:r w:rsidR="0062098B" w:rsidRPr="0031560F">
        <w:rPr>
          <w:rFonts w:ascii="Arial" w:hAnsi="Arial" w:cs="Arial"/>
        </w:rPr>
        <w:t xml:space="preserve">by prioritising workforce wellbeing, development </w:t>
      </w:r>
      <w:r w:rsidR="00EE6AA3" w:rsidRPr="0031560F">
        <w:rPr>
          <w:rFonts w:ascii="Arial" w:hAnsi="Arial" w:cs="Arial"/>
        </w:rPr>
        <w:t>and competitive advantage</w:t>
      </w:r>
      <w:r w:rsidR="00391E63" w:rsidRPr="0031560F">
        <w:rPr>
          <w:rFonts w:ascii="Arial" w:hAnsi="Arial" w:cs="Arial"/>
        </w:rPr>
        <w:t>s</w:t>
      </w:r>
      <w:r w:rsidR="00EE6AA3" w:rsidRPr="0031560F">
        <w:rPr>
          <w:rFonts w:ascii="Arial" w:hAnsi="Arial" w:cs="Arial"/>
        </w:rPr>
        <w:t xml:space="preserve"> </w:t>
      </w:r>
      <w:r w:rsidR="00AA2AB4" w:rsidRPr="0031560F">
        <w:rPr>
          <w:rFonts w:ascii="Arial" w:hAnsi="Arial" w:cs="Arial"/>
        </w:rPr>
        <w:t xml:space="preserve">to drive organisational success and build </w:t>
      </w:r>
      <w:r w:rsidR="00734603" w:rsidRPr="0031560F">
        <w:rPr>
          <w:rFonts w:ascii="Arial" w:hAnsi="Arial" w:cs="Arial"/>
        </w:rPr>
        <w:t>culture.</w:t>
      </w:r>
    </w:p>
    <w:p w14:paraId="3D566F3E" w14:textId="1A9891D6" w:rsidR="00E5108F" w:rsidRPr="0031560F" w:rsidRDefault="00E5108F" w:rsidP="00AD1B4D">
      <w:pPr>
        <w:rPr>
          <w:rFonts w:ascii="Arial" w:hAnsi="Arial" w:cs="Arial"/>
        </w:rPr>
      </w:pPr>
      <w:r w:rsidRPr="0031560F">
        <w:rPr>
          <w:rFonts w:ascii="Arial" w:hAnsi="Arial" w:cs="Arial"/>
        </w:rPr>
        <w:lastRenderedPageBreak/>
        <w:t>The ambitions HD</w:t>
      </w:r>
      <w:r w:rsidR="005325A5" w:rsidRPr="0031560F">
        <w:rPr>
          <w:rFonts w:ascii="Arial" w:hAnsi="Arial" w:cs="Arial"/>
        </w:rPr>
        <w:t>UHB set out in their Workforce, OD and Education strategy align with the ambitions of the ‘good work’ by</w:t>
      </w:r>
      <w:r w:rsidR="00ED4073" w:rsidRPr="0031560F">
        <w:rPr>
          <w:rFonts w:ascii="Arial" w:hAnsi="Arial" w:cs="Arial"/>
        </w:rPr>
        <w:t xml:space="preserve"> offering career development and progression opportunities and prioritising workforce wellbeing</w:t>
      </w:r>
      <w:r w:rsidR="00714743" w:rsidRPr="0031560F">
        <w:rPr>
          <w:rFonts w:ascii="Arial" w:hAnsi="Arial" w:cs="Arial"/>
        </w:rPr>
        <w:t xml:space="preserve"> (CIPD, 2025)</w:t>
      </w:r>
      <w:r w:rsidR="00ED4073" w:rsidRPr="0031560F">
        <w:rPr>
          <w:rFonts w:ascii="Arial" w:hAnsi="Arial" w:cs="Arial"/>
        </w:rPr>
        <w:t xml:space="preserve">. </w:t>
      </w:r>
      <w:r w:rsidR="009F7502" w:rsidRPr="0031560F">
        <w:rPr>
          <w:rFonts w:ascii="Arial" w:hAnsi="Arial" w:cs="Arial"/>
        </w:rPr>
        <w:t>However,</w:t>
      </w:r>
      <w:r w:rsidR="00ED4073" w:rsidRPr="0031560F">
        <w:rPr>
          <w:rFonts w:ascii="Arial" w:hAnsi="Arial" w:cs="Arial"/>
        </w:rPr>
        <w:t xml:space="preserve"> the reality </w:t>
      </w:r>
      <w:r w:rsidR="002E1B40" w:rsidRPr="0031560F">
        <w:rPr>
          <w:rFonts w:ascii="Arial" w:hAnsi="Arial" w:cs="Arial"/>
        </w:rPr>
        <w:t xml:space="preserve">is that these </w:t>
      </w:r>
      <w:r w:rsidR="00F86127" w:rsidRPr="0031560F">
        <w:rPr>
          <w:rFonts w:ascii="Arial" w:hAnsi="Arial" w:cs="Arial"/>
        </w:rPr>
        <w:t>c</w:t>
      </w:r>
      <w:r w:rsidR="002E1B40" w:rsidRPr="0031560F">
        <w:rPr>
          <w:rFonts w:ascii="Arial" w:hAnsi="Arial" w:cs="Arial"/>
        </w:rPr>
        <w:t xml:space="preserve">an be compromised due to the current challenges HDUHB are facing, such as shortages and </w:t>
      </w:r>
      <w:r w:rsidR="00F86127" w:rsidRPr="0031560F">
        <w:rPr>
          <w:rFonts w:ascii="Arial" w:hAnsi="Arial" w:cs="Arial"/>
        </w:rPr>
        <w:t xml:space="preserve">high turnover which add </w:t>
      </w:r>
      <w:r w:rsidR="009A19B0" w:rsidRPr="0031560F">
        <w:rPr>
          <w:rFonts w:ascii="Arial" w:hAnsi="Arial" w:cs="Arial"/>
        </w:rPr>
        <w:t xml:space="preserve">to </w:t>
      </w:r>
      <w:r w:rsidR="00F86127" w:rsidRPr="0031560F">
        <w:rPr>
          <w:rFonts w:ascii="Arial" w:hAnsi="Arial" w:cs="Arial"/>
        </w:rPr>
        <w:t>the workforce experiencing burnout or workplace stress</w:t>
      </w:r>
      <w:r w:rsidR="00A2039F" w:rsidRPr="0031560F">
        <w:rPr>
          <w:rFonts w:ascii="Arial" w:hAnsi="Arial" w:cs="Arial"/>
        </w:rPr>
        <w:t xml:space="preserve"> (Groenewald </w:t>
      </w:r>
      <w:r w:rsidR="00A2039F" w:rsidRPr="0031560F">
        <w:rPr>
          <w:rFonts w:ascii="Arial" w:hAnsi="Arial" w:cs="Arial"/>
          <w:i/>
          <w:iCs/>
        </w:rPr>
        <w:t>et al</w:t>
      </w:r>
      <w:r w:rsidR="00A2039F" w:rsidRPr="0031560F">
        <w:rPr>
          <w:rFonts w:ascii="Arial" w:hAnsi="Arial" w:cs="Arial"/>
        </w:rPr>
        <w:t>, 2024)</w:t>
      </w:r>
      <w:r w:rsidR="009F7502" w:rsidRPr="0031560F">
        <w:rPr>
          <w:rFonts w:ascii="Arial" w:hAnsi="Arial" w:cs="Arial"/>
        </w:rPr>
        <w:t xml:space="preserve">. It is key that HDUHB prioritise workforce planning in their </w:t>
      </w:r>
      <w:r w:rsidR="007E7607" w:rsidRPr="0031560F">
        <w:rPr>
          <w:rFonts w:ascii="Arial" w:hAnsi="Arial" w:cs="Arial"/>
        </w:rPr>
        <w:t xml:space="preserve">strategies so that workforce challenges can be addressed with </w:t>
      </w:r>
      <w:r w:rsidR="00331B30" w:rsidRPr="0031560F">
        <w:rPr>
          <w:rFonts w:ascii="Arial" w:hAnsi="Arial" w:cs="Arial"/>
        </w:rPr>
        <w:t xml:space="preserve">workforce data such as labour market analysis to inform </w:t>
      </w:r>
      <w:r w:rsidR="003F794C" w:rsidRPr="0031560F">
        <w:rPr>
          <w:rFonts w:ascii="Arial" w:hAnsi="Arial" w:cs="Arial"/>
        </w:rPr>
        <w:t>actions.</w:t>
      </w:r>
      <w:r w:rsidR="00331B30" w:rsidRPr="0031560F">
        <w:rPr>
          <w:rFonts w:ascii="Arial" w:hAnsi="Arial" w:cs="Arial"/>
        </w:rPr>
        <w:t xml:space="preserve"> </w:t>
      </w:r>
    </w:p>
    <w:p w14:paraId="234C538A" w14:textId="5893CEFF" w:rsidR="00391E63" w:rsidRPr="0031560F" w:rsidRDefault="00893F93" w:rsidP="00893F93">
      <w:pPr>
        <w:pStyle w:val="Heading2"/>
        <w:rPr>
          <w:rFonts w:ascii="Arial" w:hAnsi="Arial" w:cs="Arial"/>
        </w:rPr>
      </w:pPr>
      <w:bookmarkStart w:id="15" w:name="_Toc222081700"/>
      <w:r w:rsidRPr="0031560F">
        <w:rPr>
          <w:rFonts w:ascii="Arial" w:hAnsi="Arial" w:cs="Arial"/>
        </w:rPr>
        <w:t>Skills</w:t>
      </w:r>
      <w:bookmarkEnd w:id="15"/>
    </w:p>
    <w:p w14:paraId="6F11BDC6" w14:textId="6EB8D773" w:rsidR="00893F93" w:rsidRPr="0031560F" w:rsidRDefault="003E4351" w:rsidP="00893F93">
      <w:pPr>
        <w:rPr>
          <w:rFonts w:ascii="Arial" w:hAnsi="Arial" w:cs="Arial"/>
        </w:rPr>
      </w:pPr>
      <w:r w:rsidRPr="0031560F">
        <w:rPr>
          <w:rFonts w:ascii="Arial" w:hAnsi="Arial" w:cs="Arial"/>
        </w:rPr>
        <w:t xml:space="preserve">HDUHB’s </w:t>
      </w:r>
      <w:r w:rsidR="00FF1429" w:rsidRPr="0031560F">
        <w:rPr>
          <w:rFonts w:ascii="Arial" w:hAnsi="Arial" w:cs="Arial"/>
        </w:rPr>
        <w:t xml:space="preserve">Workforce, OD and Education Strategy </w:t>
      </w:r>
      <w:r w:rsidR="00FA594F" w:rsidRPr="0031560F">
        <w:rPr>
          <w:rFonts w:ascii="Arial" w:hAnsi="Arial" w:cs="Arial"/>
        </w:rPr>
        <w:t xml:space="preserve">(2020) </w:t>
      </w:r>
      <w:r w:rsidR="00FF1429" w:rsidRPr="0031560F">
        <w:rPr>
          <w:rFonts w:ascii="Arial" w:hAnsi="Arial" w:cs="Arial"/>
        </w:rPr>
        <w:t xml:space="preserve">has a strong emphasis on developing </w:t>
      </w:r>
      <w:r w:rsidR="005621BD" w:rsidRPr="0031560F">
        <w:rPr>
          <w:rFonts w:ascii="Arial" w:hAnsi="Arial" w:cs="Arial"/>
        </w:rPr>
        <w:t>the workforce to release their potential</w:t>
      </w:r>
      <w:r w:rsidR="00D92DA6" w:rsidRPr="0031560F">
        <w:rPr>
          <w:rFonts w:ascii="Arial" w:hAnsi="Arial" w:cs="Arial"/>
        </w:rPr>
        <w:t xml:space="preserve"> and provide opportunities to </w:t>
      </w:r>
      <w:r w:rsidR="00FA594F" w:rsidRPr="0031560F">
        <w:rPr>
          <w:rFonts w:ascii="Arial" w:hAnsi="Arial" w:cs="Arial"/>
        </w:rPr>
        <w:t xml:space="preserve">continue professional development </w:t>
      </w:r>
      <w:r w:rsidR="00067AFC" w:rsidRPr="0031560F">
        <w:rPr>
          <w:rFonts w:ascii="Arial" w:hAnsi="Arial" w:cs="Arial"/>
        </w:rPr>
        <w:t xml:space="preserve">(CPD) </w:t>
      </w:r>
      <w:r w:rsidR="00FA594F" w:rsidRPr="0031560F">
        <w:rPr>
          <w:rFonts w:ascii="Arial" w:hAnsi="Arial" w:cs="Arial"/>
        </w:rPr>
        <w:t xml:space="preserve">and training to </w:t>
      </w:r>
      <w:r w:rsidR="00643D78" w:rsidRPr="0031560F">
        <w:rPr>
          <w:rFonts w:ascii="Arial" w:hAnsi="Arial" w:cs="Arial"/>
        </w:rPr>
        <w:t xml:space="preserve">increase retention and </w:t>
      </w:r>
      <w:r w:rsidR="00D94703" w:rsidRPr="0031560F">
        <w:rPr>
          <w:rFonts w:ascii="Arial" w:hAnsi="Arial" w:cs="Arial"/>
        </w:rPr>
        <w:t xml:space="preserve">attract the workforce that fits the needs of the organisation. </w:t>
      </w:r>
      <w:r w:rsidR="005D1191" w:rsidRPr="0031560F">
        <w:rPr>
          <w:rFonts w:ascii="Arial" w:hAnsi="Arial" w:cs="Arial"/>
        </w:rPr>
        <w:t xml:space="preserve">There are many benefits </w:t>
      </w:r>
      <w:r w:rsidR="00D40929" w:rsidRPr="0031560F">
        <w:rPr>
          <w:rFonts w:ascii="Arial" w:hAnsi="Arial" w:cs="Arial"/>
        </w:rPr>
        <w:t xml:space="preserve">to providing CPD opportunities to the workforce including better </w:t>
      </w:r>
      <w:r w:rsidR="004D2457" w:rsidRPr="0031560F">
        <w:rPr>
          <w:rFonts w:ascii="Arial" w:hAnsi="Arial" w:cs="Arial"/>
        </w:rPr>
        <w:t>workforce wellbeing, improved patient outcomes and informing</w:t>
      </w:r>
      <w:r w:rsidR="009F1B79" w:rsidRPr="0031560F">
        <w:rPr>
          <w:rFonts w:ascii="Arial" w:hAnsi="Arial" w:cs="Arial"/>
        </w:rPr>
        <w:t xml:space="preserve"> </w:t>
      </w:r>
      <w:r w:rsidR="000A17EA" w:rsidRPr="0031560F">
        <w:rPr>
          <w:rFonts w:ascii="Arial" w:hAnsi="Arial" w:cs="Arial"/>
        </w:rPr>
        <w:t xml:space="preserve">decisions to deliver better healthcare although </w:t>
      </w:r>
      <w:r w:rsidR="001D7FA1" w:rsidRPr="0031560F">
        <w:rPr>
          <w:rFonts w:ascii="Arial" w:hAnsi="Arial" w:cs="Arial"/>
        </w:rPr>
        <w:t>there are many difficulties implementing CPD into working lives (</w:t>
      </w:r>
      <w:r w:rsidR="002B2C42" w:rsidRPr="0031560F">
        <w:rPr>
          <w:rFonts w:ascii="Arial" w:hAnsi="Arial" w:cs="Arial"/>
        </w:rPr>
        <w:t xml:space="preserve">Hoey </w:t>
      </w:r>
      <w:r w:rsidR="002B2C42" w:rsidRPr="0031560F">
        <w:rPr>
          <w:rFonts w:ascii="Arial" w:hAnsi="Arial" w:cs="Arial"/>
          <w:i/>
          <w:iCs/>
        </w:rPr>
        <w:t>et al</w:t>
      </w:r>
      <w:r w:rsidR="002B2C42" w:rsidRPr="0031560F">
        <w:rPr>
          <w:rFonts w:ascii="Arial" w:hAnsi="Arial" w:cs="Arial"/>
        </w:rPr>
        <w:t>, 2024</w:t>
      </w:r>
      <w:r w:rsidR="001D7FA1" w:rsidRPr="0031560F">
        <w:rPr>
          <w:rFonts w:ascii="Arial" w:hAnsi="Arial" w:cs="Arial"/>
        </w:rPr>
        <w:t>). These barriers can include time</w:t>
      </w:r>
      <w:r w:rsidR="00DC3D5B" w:rsidRPr="0031560F">
        <w:rPr>
          <w:rFonts w:ascii="Arial" w:hAnsi="Arial" w:cs="Arial"/>
        </w:rPr>
        <w:t xml:space="preserve"> constraints</w:t>
      </w:r>
      <w:r w:rsidR="001D7FA1" w:rsidRPr="0031560F">
        <w:rPr>
          <w:rFonts w:ascii="Arial" w:hAnsi="Arial" w:cs="Arial"/>
        </w:rPr>
        <w:t xml:space="preserve">, </w:t>
      </w:r>
      <w:r w:rsidR="00BA55E7" w:rsidRPr="0031560F">
        <w:rPr>
          <w:rFonts w:ascii="Arial" w:hAnsi="Arial" w:cs="Arial"/>
        </w:rPr>
        <w:t>financial climate</w:t>
      </w:r>
      <w:r w:rsidR="00E82F6E" w:rsidRPr="0031560F">
        <w:rPr>
          <w:rFonts w:ascii="Arial" w:hAnsi="Arial" w:cs="Arial"/>
        </w:rPr>
        <w:t xml:space="preserve">s </w:t>
      </w:r>
      <w:r w:rsidR="00BA55E7" w:rsidRPr="0031560F">
        <w:rPr>
          <w:rFonts w:ascii="Arial" w:hAnsi="Arial" w:cs="Arial"/>
        </w:rPr>
        <w:t>and</w:t>
      </w:r>
      <w:r w:rsidR="00A665B0" w:rsidRPr="0031560F">
        <w:rPr>
          <w:rFonts w:ascii="Arial" w:hAnsi="Arial" w:cs="Arial"/>
        </w:rPr>
        <w:t xml:space="preserve"> workforce shortages</w:t>
      </w:r>
      <w:r w:rsidR="00DC3D5B" w:rsidRPr="0031560F">
        <w:rPr>
          <w:rFonts w:ascii="Arial" w:hAnsi="Arial" w:cs="Arial"/>
        </w:rPr>
        <w:t xml:space="preserve">, to overcome this HDUHB should ensure that the workforce has </w:t>
      </w:r>
      <w:r w:rsidR="00325934" w:rsidRPr="0031560F">
        <w:rPr>
          <w:rFonts w:ascii="Arial" w:hAnsi="Arial" w:cs="Arial"/>
        </w:rPr>
        <w:t xml:space="preserve">a </w:t>
      </w:r>
      <w:r w:rsidR="00DC3D5B" w:rsidRPr="0031560F">
        <w:rPr>
          <w:rFonts w:ascii="Arial" w:hAnsi="Arial" w:cs="Arial"/>
        </w:rPr>
        <w:t>dedicated allotment of</w:t>
      </w:r>
      <w:r w:rsidR="008E7256" w:rsidRPr="0031560F">
        <w:rPr>
          <w:rFonts w:ascii="Arial" w:hAnsi="Arial" w:cs="Arial"/>
        </w:rPr>
        <w:t xml:space="preserve"> funding and</w:t>
      </w:r>
      <w:r w:rsidR="00DC3D5B" w:rsidRPr="0031560F">
        <w:rPr>
          <w:rFonts w:ascii="Arial" w:hAnsi="Arial" w:cs="Arial"/>
        </w:rPr>
        <w:t xml:space="preserve"> protected time to engage in CPD activities</w:t>
      </w:r>
      <w:r w:rsidR="00325934" w:rsidRPr="0031560F">
        <w:rPr>
          <w:rFonts w:ascii="Arial" w:hAnsi="Arial" w:cs="Arial"/>
        </w:rPr>
        <w:t xml:space="preserve"> to benefit both patients and staff wellbeing</w:t>
      </w:r>
      <w:r w:rsidR="002B2C42" w:rsidRPr="0031560F">
        <w:rPr>
          <w:rFonts w:ascii="Arial" w:hAnsi="Arial" w:cs="Arial"/>
        </w:rPr>
        <w:t xml:space="preserve"> (Hoey </w:t>
      </w:r>
      <w:r w:rsidR="002B2C42" w:rsidRPr="0031560F">
        <w:rPr>
          <w:rFonts w:ascii="Arial" w:hAnsi="Arial" w:cs="Arial"/>
          <w:i/>
          <w:iCs/>
        </w:rPr>
        <w:t>et al</w:t>
      </w:r>
      <w:r w:rsidR="002B2C42" w:rsidRPr="0031560F">
        <w:rPr>
          <w:rFonts w:ascii="Arial" w:hAnsi="Arial" w:cs="Arial"/>
        </w:rPr>
        <w:t>, 2024)</w:t>
      </w:r>
      <w:r w:rsidR="008E7256" w:rsidRPr="0031560F">
        <w:rPr>
          <w:rFonts w:ascii="Arial" w:hAnsi="Arial" w:cs="Arial"/>
        </w:rPr>
        <w:t xml:space="preserve">. </w:t>
      </w:r>
    </w:p>
    <w:p w14:paraId="14C00C4A" w14:textId="442E3F61" w:rsidR="0010185F" w:rsidRPr="0031560F" w:rsidRDefault="0010185F" w:rsidP="00893F93">
      <w:pPr>
        <w:rPr>
          <w:rFonts w:ascii="Arial" w:hAnsi="Arial" w:cs="Arial"/>
        </w:rPr>
      </w:pPr>
      <w:r w:rsidRPr="0031560F">
        <w:rPr>
          <w:rFonts w:ascii="Arial" w:hAnsi="Arial" w:cs="Arial"/>
        </w:rPr>
        <w:t xml:space="preserve">As new technologies </w:t>
      </w:r>
      <w:r w:rsidR="007633F0" w:rsidRPr="0031560F">
        <w:rPr>
          <w:rFonts w:ascii="Arial" w:hAnsi="Arial" w:cs="Arial"/>
        </w:rPr>
        <w:t xml:space="preserve">such as Artificial Intelligence (AI) </w:t>
      </w:r>
      <w:r w:rsidR="00D8058F" w:rsidRPr="0031560F">
        <w:rPr>
          <w:rFonts w:ascii="Arial" w:hAnsi="Arial" w:cs="Arial"/>
        </w:rPr>
        <w:t xml:space="preserve">and clinical </w:t>
      </w:r>
      <w:r w:rsidR="002A40CB" w:rsidRPr="0031560F">
        <w:rPr>
          <w:rFonts w:ascii="Arial" w:hAnsi="Arial" w:cs="Arial"/>
        </w:rPr>
        <w:t>research</w:t>
      </w:r>
      <w:r w:rsidR="00D8058F" w:rsidRPr="0031560F">
        <w:rPr>
          <w:rFonts w:ascii="Arial" w:hAnsi="Arial" w:cs="Arial"/>
        </w:rPr>
        <w:t xml:space="preserve"> </w:t>
      </w:r>
      <w:r w:rsidRPr="0031560F">
        <w:rPr>
          <w:rFonts w:ascii="Arial" w:hAnsi="Arial" w:cs="Arial"/>
        </w:rPr>
        <w:t xml:space="preserve">emerge </w:t>
      </w:r>
      <w:r w:rsidR="00CA0CE2" w:rsidRPr="0031560F">
        <w:rPr>
          <w:rFonts w:ascii="Arial" w:hAnsi="Arial" w:cs="Arial"/>
        </w:rPr>
        <w:t xml:space="preserve">the need for upskilling in digital tools and competencies is essential to </w:t>
      </w:r>
      <w:r w:rsidR="00577B2B" w:rsidRPr="0031560F">
        <w:rPr>
          <w:rFonts w:ascii="Arial" w:hAnsi="Arial" w:cs="Arial"/>
        </w:rPr>
        <w:t>build capability to respond to these changes</w:t>
      </w:r>
      <w:r w:rsidR="00CC7154" w:rsidRPr="0031560F">
        <w:rPr>
          <w:rFonts w:ascii="Arial" w:hAnsi="Arial" w:cs="Arial"/>
        </w:rPr>
        <w:t xml:space="preserve"> (HDUHB, 2026a).</w:t>
      </w:r>
      <w:r w:rsidR="00137909" w:rsidRPr="0031560F">
        <w:rPr>
          <w:rFonts w:ascii="Arial" w:hAnsi="Arial" w:cs="Arial"/>
        </w:rPr>
        <w:t xml:space="preserve"> </w:t>
      </w:r>
      <w:r w:rsidR="00563820" w:rsidRPr="0031560F">
        <w:rPr>
          <w:rFonts w:ascii="Arial" w:hAnsi="Arial" w:cs="Arial"/>
        </w:rPr>
        <w:t xml:space="preserve">Advantages </w:t>
      </w:r>
      <w:r w:rsidR="00382181" w:rsidRPr="0031560F">
        <w:rPr>
          <w:rFonts w:ascii="Arial" w:hAnsi="Arial" w:cs="Arial"/>
        </w:rPr>
        <w:t xml:space="preserve">of embracing digital skills </w:t>
      </w:r>
      <w:r w:rsidR="00BC40AC" w:rsidRPr="0031560F">
        <w:rPr>
          <w:rFonts w:ascii="Arial" w:hAnsi="Arial" w:cs="Arial"/>
        </w:rPr>
        <w:t xml:space="preserve">include improving </w:t>
      </w:r>
      <w:r w:rsidR="005416DC" w:rsidRPr="0031560F">
        <w:rPr>
          <w:rFonts w:ascii="Arial" w:hAnsi="Arial" w:cs="Arial"/>
        </w:rPr>
        <w:t xml:space="preserve">workforce </w:t>
      </w:r>
      <w:r w:rsidR="00BC40AC" w:rsidRPr="0031560F">
        <w:rPr>
          <w:rFonts w:ascii="Arial" w:hAnsi="Arial" w:cs="Arial"/>
        </w:rPr>
        <w:t>efficiencies</w:t>
      </w:r>
      <w:r w:rsidR="00220FDA" w:rsidRPr="0031560F">
        <w:rPr>
          <w:rFonts w:ascii="Arial" w:hAnsi="Arial" w:cs="Arial"/>
        </w:rPr>
        <w:t xml:space="preserve">, boost responsiveness to changes in the system and </w:t>
      </w:r>
      <w:r w:rsidR="00AF4EC3" w:rsidRPr="0031560F">
        <w:rPr>
          <w:rFonts w:ascii="Arial" w:hAnsi="Arial" w:cs="Arial"/>
        </w:rPr>
        <w:t xml:space="preserve">advances decision making </w:t>
      </w:r>
      <w:r w:rsidR="007D2099" w:rsidRPr="0031560F">
        <w:rPr>
          <w:rFonts w:ascii="Arial" w:hAnsi="Arial" w:cs="Arial"/>
        </w:rPr>
        <w:t xml:space="preserve">(Ferreira </w:t>
      </w:r>
      <w:r w:rsidR="007D2099" w:rsidRPr="0031560F">
        <w:rPr>
          <w:rFonts w:ascii="Arial" w:hAnsi="Arial" w:cs="Arial"/>
          <w:i/>
          <w:iCs/>
        </w:rPr>
        <w:t>et al</w:t>
      </w:r>
      <w:r w:rsidR="007D2099" w:rsidRPr="0031560F">
        <w:rPr>
          <w:rFonts w:ascii="Arial" w:hAnsi="Arial" w:cs="Arial"/>
        </w:rPr>
        <w:t>, 2025)</w:t>
      </w:r>
      <w:r w:rsidR="00AF4EC3" w:rsidRPr="0031560F">
        <w:rPr>
          <w:rFonts w:ascii="Arial" w:hAnsi="Arial" w:cs="Arial"/>
        </w:rPr>
        <w:t xml:space="preserve">. </w:t>
      </w:r>
      <w:r w:rsidR="002776FF" w:rsidRPr="0031560F">
        <w:rPr>
          <w:rFonts w:ascii="Arial" w:hAnsi="Arial" w:cs="Arial"/>
        </w:rPr>
        <w:t xml:space="preserve">Although this can be challenging to implement due to the fluctuating digital competencies across </w:t>
      </w:r>
      <w:r w:rsidR="00ED0D48" w:rsidRPr="0031560F">
        <w:rPr>
          <w:rFonts w:ascii="Arial" w:hAnsi="Arial" w:cs="Arial"/>
        </w:rPr>
        <w:t xml:space="preserve">an organisation, </w:t>
      </w:r>
      <w:r w:rsidR="0081047B" w:rsidRPr="0031560F">
        <w:rPr>
          <w:rFonts w:ascii="Arial" w:hAnsi="Arial" w:cs="Arial"/>
        </w:rPr>
        <w:t xml:space="preserve">Ferreira </w:t>
      </w:r>
      <w:r w:rsidR="0081047B" w:rsidRPr="0031560F">
        <w:rPr>
          <w:rFonts w:ascii="Arial" w:hAnsi="Arial" w:cs="Arial"/>
          <w:i/>
          <w:iCs/>
        </w:rPr>
        <w:t>et al</w:t>
      </w:r>
      <w:r w:rsidR="0081047B" w:rsidRPr="0031560F">
        <w:rPr>
          <w:rFonts w:ascii="Arial" w:hAnsi="Arial" w:cs="Arial"/>
        </w:rPr>
        <w:t xml:space="preserve"> (2025) </w:t>
      </w:r>
      <w:r w:rsidR="00ED0D48" w:rsidRPr="0031560F">
        <w:rPr>
          <w:rFonts w:ascii="Arial" w:hAnsi="Arial" w:cs="Arial"/>
        </w:rPr>
        <w:t xml:space="preserve">suggest that </w:t>
      </w:r>
      <w:r w:rsidR="00DB3D0D" w:rsidRPr="0031560F">
        <w:rPr>
          <w:rFonts w:ascii="Arial" w:hAnsi="Arial" w:cs="Arial"/>
        </w:rPr>
        <w:t>it is essential to prioritise the development of digital skills a</w:t>
      </w:r>
      <w:r w:rsidR="00F660A8" w:rsidRPr="0031560F">
        <w:rPr>
          <w:rFonts w:ascii="Arial" w:hAnsi="Arial" w:cs="Arial"/>
        </w:rPr>
        <w:t>nd training</w:t>
      </w:r>
      <w:r w:rsidR="004B2BD2" w:rsidRPr="0031560F">
        <w:rPr>
          <w:rFonts w:ascii="Arial" w:hAnsi="Arial" w:cs="Arial"/>
        </w:rPr>
        <w:t xml:space="preserve"> to bridge the gap in fluctuating skill levels</w:t>
      </w:r>
      <w:r w:rsidR="00D00978" w:rsidRPr="0031560F">
        <w:rPr>
          <w:rFonts w:ascii="Arial" w:hAnsi="Arial" w:cs="Arial"/>
        </w:rPr>
        <w:t xml:space="preserve"> </w:t>
      </w:r>
      <w:r w:rsidR="00081581" w:rsidRPr="0031560F">
        <w:rPr>
          <w:rFonts w:ascii="Arial" w:hAnsi="Arial" w:cs="Arial"/>
        </w:rPr>
        <w:t xml:space="preserve">to </w:t>
      </w:r>
      <w:r w:rsidR="00D00978" w:rsidRPr="0031560F">
        <w:rPr>
          <w:rFonts w:ascii="Arial" w:hAnsi="Arial" w:cs="Arial"/>
        </w:rPr>
        <w:t>respond to healthcare complexities</w:t>
      </w:r>
      <w:r w:rsidR="004B2BD2" w:rsidRPr="0031560F">
        <w:rPr>
          <w:rFonts w:ascii="Arial" w:hAnsi="Arial" w:cs="Arial"/>
        </w:rPr>
        <w:t xml:space="preserve">. </w:t>
      </w:r>
    </w:p>
    <w:p w14:paraId="1588A60B" w14:textId="4CBF640B" w:rsidR="00137909" w:rsidRPr="0031560F" w:rsidRDefault="00EA410E" w:rsidP="00893F93">
      <w:pPr>
        <w:rPr>
          <w:rFonts w:ascii="Arial" w:hAnsi="Arial" w:cs="Arial"/>
        </w:rPr>
      </w:pPr>
      <w:r w:rsidRPr="0031560F">
        <w:rPr>
          <w:rFonts w:ascii="Arial" w:hAnsi="Arial" w:cs="Arial"/>
        </w:rPr>
        <w:t xml:space="preserve">HDUHB’s approach to developing and upskilling the workforce </w:t>
      </w:r>
      <w:r w:rsidR="00470F3B" w:rsidRPr="0031560F">
        <w:rPr>
          <w:rFonts w:ascii="Arial" w:hAnsi="Arial" w:cs="Arial"/>
        </w:rPr>
        <w:t>aligns with the elements outline</w:t>
      </w:r>
      <w:r w:rsidR="00FE2B98" w:rsidRPr="0031560F">
        <w:rPr>
          <w:rFonts w:ascii="Arial" w:hAnsi="Arial" w:cs="Arial"/>
        </w:rPr>
        <w:t>d</w:t>
      </w:r>
      <w:r w:rsidR="00470F3B" w:rsidRPr="0031560F">
        <w:rPr>
          <w:rFonts w:ascii="Arial" w:hAnsi="Arial" w:cs="Arial"/>
        </w:rPr>
        <w:t xml:space="preserve"> in ‘good work’, including developing skills to enhance autonomy and competencies whilst also encouraging career progression (CIPD, 2025)</w:t>
      </w:r>
      <w:r w:rsidR="00781C57" w:rsidRPr="0031560F">
        <w:rPr>
          <w:rFonts w:ascii="Arial" w:hAnsi="Arial" w:cs="Arial"/>
        </w:rPr>
        <w:t xml:space="preserve">. </w:t>
      </w:r>
      <w:r w:rsidR="00FE2B98" w:rsidRPr="0031560F">
        <w:rPr>
          <w:rFonts w:ascii="Arial" w:hAnsi="Arial" w:cs="Arial"/>
        </w:rPr>
        <w:t>Although</w:t>
      </w:r>
      <w:r w:rsidR="001E7F2D" w:rsidRPr="0031560F">
        <w:rPr>
          <w:rFonts w:ascii="Arial" w:hAnsi="Arial" w:cs="Arial"/>
        </w:rPr>
        <w:t xml:space="preserve"> </w:t>
      </w:r>
      <w:r w:rsidR="00FE2B98" w:rsidRPr="0031560F">
        <w:rPr>
          <w:rFonts w:ascii="Arial" w:hAnsi="Arial" w:cs="Arial"/>
        </w:rPr>
        <w:t>factors that hinder the implementation of this including</w:t>
      </w:r>
      <w:r w:rsidR="00F21697" w:rsidRPr="0031560F">
        <w:rPr>
          <w:rFonts w:ascii="Arial" w:hAnsi="Arial" w:cs="Arial"/>
        </w:rPr>
        <w:t xml:space="preserve"> </w:t>
      </w:r>
      <w:r w:rsidR="00FE2B98" w:rsidRPr="0031560F">
        <w:rPr>
          <w:rFonts w:ascii="Arial" w:hAnsi="Arial" w:cs="Arial"/>
        </w:rPr>
        <w:t xml:space="preserve">operational pressures </w:t>
      </w:r>
      <w:r w:rsidR="00F21697" w:rsidRPr="0031560F">
        <w:rPr>
          <w:rFonts w:ascii="Arial" w:hAnsi="Arial" w:cs="Arial"/>
        </w:rPr>
        <w:t>superseding protected time for CPD</w:t>
      </w:r>
      <w:r w:rsidR="00D06464" w:rsidRPr="0031560F">
        <w:rPr>
          <w:rFonts w:ascii="Arial" w:hAnsi="Arial" w:cs="Arial"/>
        </w:rPr>
        <w:t xml:space="preserve"> and clear access to opportunities</w:t>
      </w:r>
      <w:r w:rsidR="00171C3A" w:rsidRPr="0031560F">
        <w:rPr>
          <w:rFonts w:ascii="Arial" w:hAnsi="Arial" w:cs="Arial"/>
        </w:rPr>
        <w:t xml:space="preserve">. </w:t>
      </w:r>
      <w:r w:rsidR="00FB28B6" w:rsidRPr="0031560F">
        <w:rPr>
          <w:rFonts w:ascii="Arial" w:hAnsi="Arial" w:cs="Arial"/>
        </w:rPr>
        <w:t xml:space="preserve">This is supported by the </w:t>
      </w:r>
      <w:r w:rsidR="00800014" w:rsidRPr="0031560F">
        <w:rPr>
          <w:rFonts w:ascii="Arial" w:hAnsi="Arial" w:cs="Arial"/>
        </w:rPr>
        <w:t xml:space="preserve">HDUHB’s staff </w:t>
      </w:r>
      <w:r w:rsidR="00D06464" w:rsidRPr="0031560F">
        <w:rPr>
          <w:rFonts w:ascii="Arial" w:hAnsi="Arial" w:cs="Arial"/>
        </w:rPr>
        <w:t>survey</w:t>
      </w:r>
      <w:r w:rsidR="002237D9" w:rsidRPr="0031560F">
        <w:rPr>
          <w:rFonts w:ascii="Arial" w:hAnsi="Arial" w:cs="Arial"/>
        </w:rPr>
        <w:t xml:space="preserve"> (2025</w:t>
      </w:r>
      <w:r w:rsidR="0053159B" w:rsidRPr="0031560F">
        <w:rPr>
          <w:rFonts w:ascii="Arial" w:hAnsi="Arial" w:cs="Arial"/>
        </w:rPr>
        <w:t>b</w:t>
      </w:r>
      <w:r w:rsidR="002237D9" w:rsidRPr="0031560F">
        <w:rPr>
          <w:rFonts w:ascii="Arial" w:hAnsi="Arial" w:cs="Arial"/>
        </w:rPr>
        <w:t>)</w:t>
      </w:r>
      <w:r w:rsidR="00800014" w:rsidRPr="0031560F">
        <w:rPr>
          <w:rFonts w:ascii="Arial" w:hAnsi="Arial" w:cs="Arial"/>
        </w:rPr>
        <w:t xml:space="preserve"> where </w:t>
      </w:r>
      <w:r w:rsidR="00D06464" w:rsidRPr="0031560F">
        <w:rPr>
          <w:rFonts w:ascii="Arial" w:hAnsi="Arial" w:cs="Arial"/>
        </w:rPr>
        <w:t xml:space="preserve">the majority of staff </w:t>
      </w:r>
      <w:r w:rsidR="00136CCE" w:rsidRPr="0031560F">
        <w:rPr>
          <w:rFonts w:ascii="Arial" w:hAnsi="Arial" w:cs="Arial"/>
        </w:rPr>
        <w:t xml:space="preserve">negatively responded to </w:t>
      </w:r>
      <w:r w:rsidR="009D27BC" w:rsidRPr="0031560F">
        <w:rPr>
          <w:rFonts w:ascii="Arial" w:hAnsi="Arial" w:cs="Arial"/>
        </w:rPr>
        <w:t>ease of access to CPD opportunities. HDUHB should therefore ensure that opportunities are easily accessible</w:t>
      </w:r>
      <w:r w:rsidR="008F273B" w:rsidRPr="0031560F">
        <w:rPr>
          <w:rFonts w:ascii="Arial" w:hAnsi="Arial" w:cs="Arial"/>
        </w:rPr>
        <w:t xml:space="preserve"> to all staff in the organisation encouraging leaders to support their workforce in this area.</w:t>
      </w:r>
    </w:p>
    <w:p w14:paraId="3C7E66A6" w14:textId="10E9B81A" w:rsidR="00EA4831" w:rsidRPr="0031560F" w:rsidRDefault="00312C11" w:rsidP="00893F93">
      <w:pPr>
        <w:rPr>
          <w:rFonts w:ascii="Arial" w:hAnsi="Arial" w:cs="Arial"/>
        </w:rPr>
      </w:pPr>
      <w:r w:rsidRPr="0031560F">
        <w:rPr>
          <w:rFonts w:ascii="Arial" w:hAnsi="Arial" w:cs="Arial"/>
        </w:rPr>
        <w:t xml:space="preserve">This </w:t>
      </w:r>
      <w:r w:rsidR="00FB0578" w:rsidRPr="0031560F">
        <w:rPr>
          <w:rFonts w:ascii="Arial" w:hAnsi="Arial" w:cs="Arial"/>
        </w:rPr>
        <w:t xml:space="preserve">highlights </w:t>
      </w:r>
      <w:r w:rsidRPr="0031560F">
        <w:rPr>
          <w:rFonts w:ascii="Arial" w:hAnsi="Arial" w:cs="Arial"/>
        </w:rPr>
        <w:t xml:space="preserve">areas for </w:t>
      </w:r>
      <w:r w:rsidR="00462116" w:rsidRPr="0031560F">
        <w:rPr>
          <w:rFonts w:ascii="Arial" w:hAnsi="Arial" w:cs="Arial"/>
        </w:rPr>
        <w:t>HDUHB</w:t>
      </w:r>
      <w:r w:rsidRPr="0031560F">
        <w:rPr>
          <w:rFonts w:ascii="Arial" w:hAnsi="Arial" w:cs="Arial"/>
        </w:rPr>
        <w:t xml:space="preserve"> to develop a</w:t>
      </w:r>
      <w:r w:rsidR="001268DA" w:rsidRPr="0031560F">
        <w:rPr>
          <w:rFonts w:ascii="Arial" w:hAnsi="Arial" w:cs="Arial"/>
        </w:rPr>
        <w:t xml:space="preserve"> positive</w:t>
      </w:r>
      <w:r w:rsidRPr="0031560F">
        <w:rPr>
          <w:rFonts w:ascii="Arial" w:hAnsi="Arial" w:cs="Arial"/>
        </w:rPr>
        <w:t xml:space="preserve"> organisational culture</w:t>
      </w:r>
      <w:r w:rsidR="00AB1C73" w:rsidRPr="0031560F">
        <w:rPr>
          <w:rFonts w:ascii="Arial" w:hAnsi="Arial" w:cs="Arial"/>
        </w:rPr>
        <w:t xml:space="preserve"> </w:t>
      </w:r>
      <w:r w:rsidR="00CB76AA" w:rsidRPr="0031560F">
        <w:rPr>
          <w:rFonts w:ascii="Arial" w:hAnsi="Arial" w:cs="Arial"/>
        </w:rPr>
        <w:t xml:space="preserve">which </w:t>
      </w:r>
      <w:r w:rsidR="00E52D69" w:rsidRPr="0031560F">
        <w:rPr>
          <w:rFonts w:ascii="Arial" w:hAnsi="Arial" w:cs="Arial"/>
        </w:rPr>
        <w:t xml:space="preserve">is critical to success and </w:t>
      </w:r>
      <w:r w:rsidR="00CB76AA" w:rsidRPr="0031560F">
        <w:rPr>
          <w:rFonts w:ascii="Arial" w:hAnsi="Arial" w:cs="Arial"/>
        </w:rPr>
        <w:t xml:space="preserve">can offer advantages including </w:t>
      </w:r>
      <w:r w:rsidR="0043240F" w:rsidRPr="0031560F">
        <w:rPr>
          <w:rFonts w:ascii="Arial" w:hAnsi="Arial" w:cs="Arial"/>
        </w:rPr>
        <w:t>increased retention and improved recruitmen</w:t>
      </w:r>
      <w:r w:rsidR="00D34A19" w:rsidRPr="0031560F">
        <w:rPr>
          <w:rFonts w:ascii="Arial" w:hAnsi="Arial" w:cs="Arial"/>
        </w:rPr>
        <w:t>t</w:t>
      </w:r>
      <w:r w:rsidR="00245875" w:rsidRPr="0031560F">
        <w:rPr>
          <w:rFonts w:ascii="Arial" w:hAnsi="Arial" w:cs="Arial"/>
        </w:rPr>
        <w:t xml:space="preserve">, foster a culture of innovation and </w:t>
      </w:r>
      <w:r w:rsidR="005D1376" w:rsidRPr="0031560F">
        <w:rPr>
          <w:rFonts w:ascii="Arial" w:hAnsi="Arial" w:cs="Arial"/>
        </w:rPr>
        <w:t>enhance</w:t>
      </w:r>
      <w:r w:rsidR="00245875" w:rsidRPr="0031560F">
        <w:rPr>
          <w:rFonts w:ascii="Arial" w:hAnsi="Arial" w:cs="Arial"/>
        </w:rPr>
        <w:t xml:space="preserve"> </w:t>
      </w:r>
      <w:r w:rsidR="00EF328A" w:rsidRPr="0031560F">
        <w:rPr>
          <w:rFonts w:ascii="Arial" w:hAnsi="Arial" w:cs="Arial"/>
        </w:rPr>
        <w:t>teamwork</w:t>
      </w:r>
      <w:r w:rsidR="005D1376" w:rsidRPr="0031560F">
        <w:rPr>
          <w:rFonts w:ascii="Arial" w:hAnsi="Arial" w:cs="Arial"/>
        </w:rPr>
        <w:t xml:space="preserve">. </w:t>
      </w:r>
      <w:r w:rsidR="00EF328A" w:rsidRPr="0031560F">
        <w:rPr>
          <w:rFonts w:ascii="Arial" w:hAnsi="Arial" w:cs="Arial"/>
        </w:rPr>
        <w:t xml:space="preserve">Effective </w:t>
      </w:r>
      <w:r w:rsidR="00EF328A" w:rsidRPr="0031560F">
        <w:rPr>
          <w:rFonts w:ascii="Arial" w:hAnsi="Arial" w:cs="Arial"/>
        </w:rPr>
        <w:lastRenderedPageBreak/>
        <w:t>leadership,</w:t>
      </w:r>
      <w:r w:rsidR="006A0EDF" w:rsidRPr="0031560F">
        <w:rPr>
          <w:rFonts w:ascii="Arial" w:hAnsi="Arial" w:cs="Arial"/>
        </w:rPr>
        <w:t xml:space="preserve"> </w:t>
      </w:r>
      <w:r w:rsidR="00B73999" w:rsidRPr="0031560F">
        <w:rPr>
          <w:rFonts w:ascii="Arial" w:hAnsi="Arial" w:cs="Arial"/>
        </w:rPr>
        <w:t xml:space="preserve">workforce development, rewarding talent and performance and encouraging work life balance are </w:t>
      </w:r>
      <w:r w:rsidR="009E7035" w:rsidRPr="0031560F">
        <w:rPr>
          <w:rFonts w:ascii="Arial" w:hAnsi="Arial" w:cs="Arial"/>
        </w:rPr>
        <w:t>keyways</w:t>
      </w:r>
      <w:r w:rsidR="00B73999" w:rsidRPr="0031560F">
        <w:rPr>
          <w:rFonts w:ascii="Arial" w:hAnsi="Arial" w:cs="Arial"/>
        </w:rPr>
        <w:t xml:space="preserve"> to develop a positive culture</w:t>
      </w:r>
      <w:r w:rsidR="00872A98" w:rsidRPr="0031560F">
        <w:rPr>
          <w:rFonts w:ascii="Arial" w:hAnsi="Arial" w:cs="Arial"/>
        </w:rPr>
        <w:t xml:space="preserve"> (</w:t>
      </w:r>
      <w:r w:rsidR="00F1100D" w:rsidRPr="0031560F">
        <w:rPr>
          <w:rFonts w:ascii="Arial" w:hAnsi="Arial" w:cs="Arial"/>
        </w:rPr>
        <w:t>Bertulani, 2023</w:t>
      </w:r>
      <w:r w:rsidR="00872A98" w:rsidRPr="0031560F">
        <w:rPr>
          <w:rFonts w:ascii="Arial" w:hAnsi="Arial" w:cs="Arial"/>
        </w:rPr>
        <w:t xml:space="preserve">). </w:t>
      </w:r>
      <w:r w:rsidR="00916A25" w:rsidRPr="0031560F">
        <w:rPr>
          <w:rFonts w:ascii="Arial" w:hAnsi="Arial" w:cs="Arial"/>
        </w:rPr>
        <w:t xml:space="preserve">Pougajendy, </w:t>
      </w:r>
      <w:r w:rsidR="00CD520B" w:rsidRPr="0031560F">
        <w:rPr>
          <w:rFonts w:ascii="Arial" w:hAnsi="Arial" w:cs="Arial"/>
        </w:rPr>
        <w:t>Mathiazhagan and Karunamurthy (2024) a</w:t>
      </w:r>
      <w:r w:rsidR="007C42CE" w:rsidRPr="0031560F">
        <w:rPr>
          <w:rFonts w:ascii="Arial" w:hAnsi="Arial" w:cs="Arial"/>
        </w:rPr>
        <w:t xml:space="preserve">rgue that </w:t>
      </w:r>
      <w:r w:rsidR="00EB4F5D" w:rsidRPr="0031560F">
        <w:rPr>
          <w:rFonts w:ascii="Arial" w:hAnsi="Arial" w:cs="Arial"/>
        </w:rPr>
        <w:t xml:space="preserve">embedding a positive culture is </w:t>
      </w:r>
      <w:r w:rsidR="00AD3E96" w:rsidRPr="0031560F">
        <w:rPr>
          <w:rFonts w:ascii="Arial" w:hAnsi="Arial" w:cs="Arial"/>
        </w:rPr>
        <w:t xml:space="preserve">challenging </w:t>
      </w:r>
      <w:r w:rsidR="00BE5B08" w:rsidRPr="0031560F">
        <w:rPr>
          <w:rFonts w:ascii="Arial" w:hAnsi="Arial" w:cs="Arial"/>
        </w:rPr>
        <w:t xml:space="preserve">as </w:t>
      </w:r>
      <w:r w:rsidR="00EB4F5D" w:rsidRPr="0031560F">
        <w:rPr>
          <w:rFonts w:ascii="Arial" w:hAnsi="Arial" w:cs="Arial"/>
        </w:rPr>
        <w:t xml:space="preserve">misaligned values can lead to a disengaged workforce, </w:t>
      </w:r>
      <w:r w:rsidR="000C1496" w:rsidRPr="0031560F">
        <w:rPr>
          <w:rFonts w:ascii="Arial" w:hAnsi="Arial" w:cs="Arial"/>
        </w:rPr>
        <w:t>decreased</w:t>
      </w:r>
      <w:r w:rsidR="00653A67" w:rsidRPr="0031560F">
        <w:rPr>
          <w:rFonts w:ascii="Arial" w:hAnsi="Arial" w:cs="Arial"/>
        </w:rPr>
        <w:t xml:space="preserve"> morale and </w:t>
      </w:r>
      <w:r w:rsidR="000C1496" w:rsidRPr="0031560F">
        <w:rPr>
          <w:rFonts w:ascii="Arial" w:hAnsi="Arial" w:cs="Arial"/>
        </w:rPr>
        <w:t xml:space="preserve">high </w:t>
      </w:r>
      <w:r w:rsidR="00653A67" w:rsidRPr="0031560F">
        <w:rPr>
          <w:rFonts w:ascii="Arial" w:hAnsi="Arial" w:cs="Arial"/>
        </w:rPr>
        <w:t>turnover</w:t>
      </w:r>
      <w:r w:rsidR="000C1496" w:rsidRPr="0031560F">
        <w:rPr>
          <w:rFonts w:ascii="Arial" w:hAnsi="Arial" w:cs="Arial"/>
        </w:rPr>
        <w:t xml:space="preserve">, stressing that </w:t>
      </w:r>
      <w:r w:rsidR="00653A67" w:rsidRPr="0031560F">
        <w:rPr>
          <w:rFonts w:ascii="Arial" w:hAnsi="Arial" w:cs="Arial"/>
        </w:rPr>
        <w:t xml:space="preserve">leadership </w:t>
      </w:r>
      <w:r w:rsidR="00AD3E96" w:rsidRPr="0031560F">
        <w:rPr>
          <w:rFonts w:ascii="Arial" w:hAnsi="Arial" w:cs="Arial"/>
        </w:rPr>
        <w:t>is</w:t>
      </w:r>
      <w:r w:rsidR="00653A67" w:rsidRPr="0031560F">
        <w:rPr>
          <w:rFonts w:ascii="Arial" w:hAnsi="Arial" w:cs="Arial"/>
        </w:rPr>
        <w:t xml:space="preserve"> </w:t>
      </w:r>
      <w:r w:rsidR="000C1496" w:rsidRPr="0031560F">
        <w:rPr>
          <w:rFonts w:ascii="Arial" w:hAnsi="Arial" w:cs="Arial"/>
        </w:rPr>
        <w:t>crucial</w:t>
      </w:r>
      <w:r w:rsidR="00653A67" w:rsidRPr="0031560F">
        <w:rPr>
          <w:rFonts w:ascii="Arial" w:hAnsi="Arial" w:cs="Arial"/>
        </w:rPr>
        <w:t xml:space="preserve"> to shape the desired culture</w:t>
      </w:r>
      <w:r w:rsidR="00F345C5" w:rsidRPr="0031560F">
        <w:rPr>
          <w:rFonts w:ascii="Arial" w:hAnsi="Arial" w:cs="Arial"/>
        </w:rPr>
        <w:t xml:space="preserve"> and</w:t>
      </w:r>
      <w:r w:rsidR="002A24EB" w:rsidRPr="0031560F">
        <w:rPr>
          <w:rFonts w:ascii="Arial" w:hAnsi="Arial" w:cs="Arial"/>
        </w:rPr>
        <w:t xml:space="preserve"> communicating the shared values is essential</w:t>
      </w:r>
      <w:r w:rsidR="00A17681" w:rsidRPr="0031560F">
        <w:rPr>
          <w:rFonts w:ascii="Arial" w:hAnsi="Arial" w:cs="Arial"/>
        </w:rPr>
        <w:t xml:space="preserve"> to employee satisfaction</w:t>
      </w:r>
      <w:r w:rsidR="00F345C5" w:rsidRPr="0031560F">
        <w:rPr>
          <w:rFonts w:ascii="Arial" w:hAnsi="Arial" w:cs="Arial"/>
        </w:rPr>
        <w:t xml:space="preserve">. </w:t>
      </w:r>
      <w:r w:rsidR="004A6607" w:rsidRPr="0031560F">
        <w:rPr>
          <w:rFonts w:ascii="Arial" w:hAnsi="Arial" w:cs="Arial"/>
        </w:rPr>
        <w:t xml:space="preserve">Also noting that </w:t>
      </w:r>
      <w:r w:rsidR="002953C7" w:rsidRPr="0031560F">
        <w:rPr>
          <w:rFonts w:ascii="Arial" w:hAnsi="Arial" w:cs="Arial"/>
        </w:rPr>
        <w:t xml:space="preserve">promoting diversity and inclusion is a </w:t>
      </w:r>
      <w:r w:rsidR="00F92EA5" w:rsidRPr="0031560F">
        <w:rPr>
          <w:rFonts w:ascii="Arial" w:hAnsi="Arial" w:cs="Arial"/>
        </w:rPr>
        <w:t>significant</w:t>
      </w:r>
      <w:r w:rsidR="002953C7" w:rsidRPr="0031560F">
        <w:rPr>
          <w:rFonts w:ascii="Arial" w:hAnsi="Arial" w:cs="Arial"/>
        </w:rPr>
        <w:t xml:space="preserve"> component to </w:t>
      </w:r>
      <w:r w:rsidR="005D1C0F" w:rsidRPr="0031560F">
        <w:rPr>
          <w:rFonts w:ascii="Arial" w:hAnsi="Arial" w:cs="Arial"/>
        </w:rPr>
        <w:t>building a positive inclusive culture</w:t>
      </w:r>
      <w:r w:rsidR="0060484A" w:rsidRPr="0031560F">
        <w:rPr>
          <w:rFonts w:ascii="Arial" w:hAnsi="Arial" w:cs="Arial"/>
        </w:rPr>
        <w:t xml:space="preserve"> and is vital to celebrate </w:t>
      </w:r>
      <w:r w:rsidR="00CC28E0" w:rsidRPr="0031560F">
        <w:rPr>
          <w:rFonts w:ascii="Arial" w:hAnsi="Arial" w:cs="Arial"/>
        </w:rPr>
        <w:t>the diversity of the workforce through cultural events to strengthen the organisational bond</w:t>
      </w:r>
      <w:r w:rsidR="00670617" w:rsidRPr="0031560F">
        <w:rPr>
          <w:rFonts w:ascii="Arial" w:hAnsi="Arial" w:cs="Arial"/>
        </w:rPr>
        <w:t>s</w:t>
      </w:r>
      <w:r w:rsidR="00F92EA5" w:rsidRPr="0031560F">
        <w:rPr>
          <w:rFonts w:ascii="Arial" w:hAnsi="Arial" w:cs="Arial"/>
        </w:rPr>
        <w:t xml:space="preserve"> (Pougajendy, Mathiazhagan and Karunamurthy, 2024). </w:t>
      </w:r>
      <w:r w:rsidR="00F76F82" w:rsidRPr="0031560F">
        <w:rPr>
          <w:rFonts w:ascii="Arial" w:hAnsi="Arial" w:cs="Arial"/>
        </w:rPr>
        <w:t>To ensure employees and applicants fee</w:t>
      </w:r>
      <w:r w:rsidR="00501548" w:rsidRPr="0031560F">
        <w:rPr>
          <w:rFonts w:ascii="Arial" w:hAnsi="Arial" w:cs="Arial"/>
        </w:rPr>
        <w:t>l</w:t>
      </w:r>
      <w:r w:rsidR="00F76F82" w:rsidRPr="0031560F">
        <w:rPr>
          <w:rFonts w:ascii="Arial" w:hAnsi="Arial" w:cs="Arial"/>
        </w:rPr>
        <w:t xml:space="preserve"> valued </w:t>
      </w:r>
      <w:r w:rsidR="00C6019E" w:rsidRPr="0031560F">
        <w:rPr>
          <w:rFonts w:ascii="Arial" w:hAnsi="Arial" w:cs="Arial"/>
        </w:rPr>
        <w:t xml:space="preserve">it is essential to build diversity and inclusion as part </w:t>
      </w:r>
      <w:r w:rsidR="001E46E5" w:rsidRPr="0031560F">
        <w:rPr>
          <w:rFonts w:ascii="Arial" w:hAnsi="Arial" w:cs="Arial"/>
        </w:rPr>
        <w:t xml:space="preserve">of strategy </w:t>
      </w:r>
      <w:r w:rsidR="005528DA" w:rsidRPr="0031560F">
        <w:rPr>
          <w:rFonts w:ascii="Arial" w:hAnsi="Arial" w:cs="Arial"/>
        </w:rPr>
        <w:t xml:space="preserve">which will lead to enhanced </w:t>
      </w:r>
      <w:r w:rsidR="001E46E5" w:rsidRPr="0031560F">
        <w:rPr>
          <w:rFonts w:ascii="Arial" w:hAnsi="Arial" w:cs="Arial"/>
        </w:rPr>
        <w:t>engagement and innovation</w:t>
      </w:r>
      <w:r w:rsidR="005528DA" w:rsidRPr="0031560F">
        <w:rPr>
          <w:rFonts w:ascii="Arial" w:hAnsi="Arial" w:cs="Arial"/>
        </w:rPr>
        <w:t xml:space="preserve"> </w:t>
      </w:r>
      <w:r w:rsidR="00D112AE" w:rsidRPr="0031560F">
        <w:rPr>
          <w:rFonts w:ascii="Arial" w:hAnsi="Arial" w:cs="Arial"/>
        </w:rPr>
        <w:t>(Pougajendy, Mathiazhagan and Karunamurthy, 2024).</w:t>
      </w:r>
    </w:p>
    <w:p w14:paraId="34057568" w14:textId="3D424B48" w:rsidR="00FE30CD" w:rsidRPr="0031560F" w:rsidRDefault="00CA247A" w:rsidP="00893F93">
      <w:pPr>
        <w:rPr>
          <w:rFonts w:ascii="Arial" w:hAnsi="Arial" w:cs="Arial"/>
        </w:rPr>
      </w:pPr>
      <w:r w:rsidRPr="0031560F">
        <w:rPr>
          <w:rFonts w:ascii="Arial" w:hAnsi="Arial" w:cs="Arial"/>
        </w:rPr>
        <w:t>By implementing the</w:t>
      </w:r>
      <w:r w:rsidR="005375AC" w:rsidRPr="0031560F">
        <w:rPr>
          <w:rFonts w:ascii="Arial" w:hAnsi="Arial" w:cs="Arial"/>
        </w:rPr>
        <w:t xml:space="preserve"> workforce strategies mentioned</w:t>
      </w:r>
      <w:r w:rsidRPr="0031560F">
        <w:rPr>
          <w:rFonts w:ascii="Arial" w:hAnsi="Arial" w:cs="Arial"/>
        </w:rPr>
        <w:t xml:space="preserve"> HDUHB </w:t>
      </w:r>
      <w:r w:rsidR="005375AC" w:rsidRPr="0031560F">
        <w:rPr>
          <w:rFonts w:ascii="Arial" w:hAnsi="Arial" w:cs="Arial"/>
        </w:rPr>
        <w:t xml:space="preserve">can </w:t>
      </w:r>
      <w:r w:rsidRPr="0031560F">
        <w:rPr>
          <w:rFonts w:ascii="Arial" w:hAnsi="Arial" w:cs="Arial"/>
        </w:rPr>
        <w:t xml:space="preserve">create a </w:t>
      </w:r>
      <w:r w:rsidR="00EF4289" w:rsidRPr="0031560F">
        <w:rPr>
          <w:rFonts w:ascii="Arial" w:hAnsi="Arial" w:cs="Arial"/>
        </w:rPr>
        <w:t xml:space="preserve">positive inclusive </w:t>
      </w:r>
      <w:r w:rsidRPr="0031560F">
        <w:rPr>
          <w:rFonts w:ascii="Arial" w:hAnsi="Arial" w:cs="Arial"/>
        </w:rPr>
        <w:t xml:space="preserve">culture </w:t>
      </w:r>
      <w:r w:rsidR="00112548" w:rsidRPr="0031560F">
        <w:rPr>
          <w:rFonts w:ascii="Arial" w:hAnsi="Arial" w:cs="Arial"/>
        </w:rPr>
        <w:t>where shared values are embedded, employees feel valued which improves engagement and compassion</w:t>
      </w:r>
      <w:r w:rsidR="00614FF3" w:rsidRPr="0031560F">
        <w:rPr>
          <w:rFonts w:ascii="Arial" w:hAnsi="Arial" w:cs="Arial"/>
        </w:rPr>
        <w:t xml:space="preserve">, </w:t>
      </w:r>
      <w:r w:rsidR="0038096A" w:rsidRPr="0031560F">
        <w:rPr>
          <w:rFonts w:ascii="Arial" w:hAnsi="Arial" w:cs="Arial"/>
        </w:rPr>
        <w:t xml:space="preserve">increases productivity and </w:t>
      </w:r>
      <w:r w:rsidR="004F4338" w:rsidRPr="0031560F">
        <w:rPr>
          <w:rFonts w:ascii="Arial" w:hAnsi="Arial" w:cs="Arial"/>
        </w:rPr>
        <w:t xml:space="preserve">develops measurable </w:t>
      </w:r>
      <w:r w:rsidR="0038096A" w:rsidRPr="0031560F">
        <w:rPr>
          <w:rFonts w:ascii="Arial" w:hAnsi="Arial" w:cs="Arial"/>
        </w:rPr>
        <w:t>performance (Bertulani, 2023).</w:t>
      </w:r>
    </w:p>
    <w:p w14:paraId="020B1C7A" w14:textId="77777777" w:rsidR="00FE30CD" w:rsidRPr="0031560F" w:rsidRDefault="00FE30CD">
      <w:pPr>
        <w:rPr>
          <w:rFonts w:ascii="Arial" w:hAnsi="Arial" w:cs="Arial"/>
        </w:rPr>
      </w:pPr>
      <w:r w:rsidRPr="0031560F">
        <w:rPr>
          <w:rFonts w:ascii="Arial" w:hAnsi="Arial" w:cs="Arial"/>
        </w:rPr>
        <w:br w:type="page"/>
      </w:r>
    </w:p>
    <w:p w14:paraId="4A3476FB" w14:textId="56304D36" w:rsidR="000F39CB" w:rsidRPr="0031560F" w:rsidRDefault="00FE30CD" w:rsidP="00FE30CD">
      <w:pPr>
        <w:pStyle w:val="Heading1"/>
        <w:rPr>
          <w:rFonts w:ascii="Arial" w:hAnsi="Arial" w:cs="Arial"/>
        </w:rPr>
      </w:pPr>
      <w:bookmarkStart w:id="16" w:name="_Toc222081701"/>
      <w:r w:rsidRPr="0031560F">
        <w:rPr>
          <w:rFonts w:ascii="Arial" w:hAnsi="Arial" w:cs="Arial"/>
        </w:rPr>
        <w:lastRenderedPageBreak/>
        <w:t>HDUHB</w:t>
      </w:r>
      <w:r w:rsidR="002C292F" w:rsidRPr="0031560F">
        <w:rPr>
          <w:rFonts w:ascii="Arial" w:hAnsi="Arial" w:cs="Arial"/>
        </w:rPr>
        <w:t>’s</w:t>
      </w:r>
      <w:r w:rsidRPr="0031560F">
        <w:rPr>
          <w:rFonts w:ascii="Arial" w:hAnsi="Arial" w:cs="Arial"/>
        </w:rPr>
        <w:t xml:space="preserve"> strateg</w:t>
      </w:r>
      <w:r w:rsidR="002C292F" w:rsidRPr="0031560F">
        <w:rPr>
          <w:rFonts w:ascii="Arial" w:hAnsi="Arial" w:cs="Arial"/>
        </w:rPr>
        <w:t>y</w:t>
      </w:r>
      <w:r w:rsidRPr="0031560F">
        <w:rPr>
          <w:rFonts w:ascii="Arial" w:hAnsi="Arial" w:cs="Arial"/>
        </w:rPr>
        <w:t xml:space="preserve"> </w:t>
      </w:r>
      <w:r w:rsidR="0039760A" w:rsidRPr="0031560F">
        <w:rPr>
          <w:rFonts w:ascii="Arial" w:hAnsi="Arial" w:cs="Arial"/>
        </w:rPr>
        <w:t xml:space="preserve">and </w:t>
      </w:r>
      <w:r w:rsidRPr="0031560F">
        <w:rPr>
          <w:rFonts w:ascii="Arial" w:hAnsi="Arial" w:cs="Arial"/>
        </w:rPr>
        <w:t xml:space="preserve">its </w:t>
      </w:r>
      <w:r w:rsidR="00762F3F" w:rsidRPr="0031560F">
        <w:rPr>
          <w:rFonts w:ascii="Arial" w:hAnsi="Arial" w:cs="Arial"/>
        </w:rPr>
        <w:t>A</w:t>
      </w:r>
      <w:r w:rsidRPr="0031560F">
        <w:rPr>
          <w:rFonts w:ascii="Arial" w:hAnsi="Arial" w:cs="Arial"/>
        </w:rPr>
        <w:t>pproach to</w:t>
      </w:r>
      <w:r w:rsidR="00A34F22" w:rsidRPr="0031560F">
        <w:rPr>
          <w:rFonts w:ascii="Arial" w:hAnsi="Arial" w:cs="Arial"/>
        </w:rPr>
        <w:t xml:space="preserve"> ‘</w:t>
      </w:r>
      <w:r w:rsidR="00762F3F" w:rsidRPr="0031560F">
        <w:rPr>
          <w:rFonts w:ascii="Arial" w:hAnsi="Arial" w:cs="Arial"/>
        </w:rPr>
        <w:t>G</w:t>
      </w:r>
      <w:r w:rsidR="00A34F22" w:rsidRPr="0031560F">
        <w:rPr>
          <w:rFonts w:ascii="Arial" w:hAnsi="Arial" w:cs="Arial"/>
        </w:rPr>
        <w:t xml:space="preserve">ood </w:t>
      </w:r>
      <w:r w:rsidR="00762F3F" w:rsidRPr="0031560F">
        <w:rPr>
          <w:rFonts w:ascii="Arial" w:hAnsi="Arial" w:cs="Arial"/>
        </w:rPr>
        <w:t>W</w:t>
      </w:r>
      <w:r w:rsidR="00A34F22" w:rsidRPr="0031560F">
        <w:rPr>
          <w:rFonts w:ascii="Arial" w:hAnsi="Arial" w:cs="Arial"/>
        </w:rPr>
        <w:t>ork</w:t>
      </w:r>
      <w:r w:rsidR="002C292F" w:rsidRPr="0031560F">
        <w:rPr>
          <w:rFonts w:ascii="Arial" w:hAnsi="Arial" w:cs="Arial"/>
        </w:rPr>
        <w:t>’</w:t>
      </w:r>
      <w:bookmarkEnd w:id="16"/>
    </w:p>
    <w:p w14:paraId="6153FFCE" w14:textId="0C657F00" w:rsidR="00A34F22" w:rsidRPr="0031560F" w:rsidRDefault="00C651DD" w:rsidP="00BA27A6">
      <w:pPr>
        <w:rPr>
          <w:rFonts w:ascii="Arial" w:hAnsi="Arial" w:cs="Arial"/>
        </w:rPr>
      </w:pPr>
      <w:r w:rsidRPr="0031560F">
        <w:rPr>
          <w:rFonts w:ascii="Arial" w:hAnsi="Arial" w:cs="Arial"/>
        </w:rPr>
        <w:t xml:space="preserve">This section aims to analyse </w:t>
      </w:r>
      <w:r w:rsidR="000E6AF8" w:rsidRPr="0031560F">
        <w:rPr>
          <w:rFonts w:ascii="Arial" w:hAnsi="Arial" w:cs="Arial"/>
        </w:rPr>
        <w:t xml:space="preserve">whether HDUHB is strategic in its approach to ensuring ‘good work’ focusing on </w:t>
      </w:r>
      <w:r w:rsidR="00BA27A6" w:rsidRPr="0031560F">
        <w:rPr>
          <w:rFonts w:ascii="Arial" w:hAnsi="Arial" w:cs="Arial"/>
        </w:rPr>
        <w:t>providing opportunities to develop skills and a career</w:t>
      </w:r>
      <w:r w:rsidR="00257522" w:rsidRPr="0031560F">
        <w:rPr>
          <w:rFonts w:ascii="Arial" w:hAnsi="Arial" w:cs="Arial"/>
        </w:rPr>
        <w:t xml:space="preserve">, </w:t>
      </w:r>
      <w:r w:rsidR="00BA27A6" w:rsidRPr="0031560F">
        <w:rPr>
          <w:rFonts w:ascii="Arial" w:hAnsi="Arial" w:cs="Arial"/>
        </w:rPr>
        <w:t>work life balance</w:t>
      </w:r>
      <w:r w:rsidR="00257522" w:rsidRPr="0031560F">
        <w:rPr>
          <w:rFonts w:ascii="Arial" w:hAnsi="Arial" w:cs="Arial"/>
        </w:rPr>
        <w:t xml:space="preserve"> and </w:t>
      </w:r>
      <w:r w:rsidR="00BA27A6" w:rsidRPr="0031560F">
        <w:rPr>
          <w:rFonts w:ascii="Arial" w:hAnsi="Arial" w:cs="Arial"/>
        </w:rPr>
        <w:t>gives people the voice and choice they need to shape their working lives</w:t>
      </w:r>
      <w:r w:rsidR="00257522" w:rsidRPr="0031560F">
        <w:rPr>
          <w:rFonts w:ascii="Arial" w:hAnsi="Arial" w:cs="Arial"/>
        </w:rPr>
        <w:t xml:space="preserve">. </w:t>
      </w:r>
    </w:p>
    <w:p w14:paraId="4FE0D254" w14:textId="5DCB185E" w:rsidR="00180470" w:rsidRPr="0031560F" w:rsidRDefault="00180470" w:rsidP="00F303A2">
      <w:pPr>
        <w:pStyle w:val="Heading3"/>
        <w:rPr>
          <w:rFonts w:ascii="Arial" w:hAnsi="Arial" w:cs="Arial"/>
        </w:rPr>
      </w:pPr>
      <w:bookmarkStart w:id="17" w:name="_Toc222081702"/>
      <w:r w:rsidRPr="0031560F">
        <w:rPr>
          <w:rFonts w:ascii="Arial" w:hAnsi="Arial" w:cs="Arial"/>
        </w:rPr>
        <w:t xml:space="preserve">Providing </w:t>
      </w:r>
      <w:r w:rsidR="00DC6D20" w:rsidRPr="0031560F">
        <w:rPr>
          <w:rFonts w:ascii="Arial" w:hAnsi="Arial" w:cs="Arial"/>
        </w:rPr>
        <w:t>O</w:t>
      </w:r>
      <w:r w:rsidRPr="0031560F">
        <w:rPr>
          <w:rFonts w:ascii="Arial" w:hAnsi="Arial" w:cs="Arial"/>
        </w:rPr>
        <w:t xml:space="preserve">pportunities to </w:t>
      </w:r>
      <w:r w:rsidR="00DC6D20" w:rsidRPr="0031560F">
        <w:rPr>
          <w:rFonts w:ascii="Arial" w:hAnsi="Arial" w:cs="Arial"/>
        </w:rPr>
        <w:t>d</w:t>
      </w:r>
      <w:r w:rsidRPr="0031560F">
        <w:rPr>
          <w:rFonts w:ascii="Arial" w:hAnsi="Arial" w:cs="Arial"/>
        </w:rPr>
        <w:t xml:space="preserve">evelop </w:t>
      </w:r>
      <w:r w:rsidR="00DC6D20" w:rsidRPr="0031560F">
        <w:rPr>
          <w:rFonts w:ascii="Arial" w:hAnsi="Arial" w:cs="Arial"/>
        </w:rPr>
        <w:t>S</w:t>
      </w:r>
      <w:r w:rsidRPr="0031560F">
        <w:rPr>
          <w:rFonts w:ascii="Arial" w:hAnsi="Arial" w:cs="Arial"/>
        </w:rPr>
        <w:t xml:space="preserve">kills and a </w:t>
      </w:r>
      <w:r w:rsidR="00DC6D20" w:rsidRPr="0031560F">
        <w:rPr>
          <w:rFonts w:ascii="Arial" w:hAnsi="Arial" w:cs="Arial"/>
        </w:rPr>
        <w:t>C</w:t>
      </w:r>
      <w:r w:rsidRPr="0031560F">
        <w:rPr>
          <w:rFonts w:ascii="Arial" w:hAnsi="Arial" w:cs="Arial"/>
        </w:rPr>
        <w:t>areer</w:t>
      </w:r>
      <w:bookmarkEnd w:id="17"/>
    </w:p>
    <w:p w14:paraId="2BE56CDD" w14:textId="68653D18" w:rsidR="003E4133" w:rsidRPr="0031560F" w:rsidRDefault="00D64563" w:rsidP="00180470">
      <w:pPr>
        <w:rPr>
          <w:rFonts w:ascii="Arial" w:hAnsi="Arial" w:cs="Arial"/>
        </w:rPr>
      </w:pPr>
      <w:r w:rsidRPr="0031560F">
        <w:rPr>
          <w:rFonts w:ascii="Arial" w:hAnsi="Arial" w:cs="Arial"/>
        </w:rPr>
        <w:t>HDUHB</w:t>
      </w:r>
      <w:r w:rsidR="00F303A2" w:rsidRPr="0031560F">
        <w:rPr>
          <w:rFonts w:ascii="Arial" w:hAnsi="Arial" w:cs="Arial"/>
        </w:rPr>
        <w:t>’s</w:t>
      </w:r>
      <w:r w:rsidRPr="0031560F">
        <w:rPr>
          <w:rFonts w:ascii="Arial" w:hAnsi="Arial" w:cs="Arial"/>
        </w:rPr>
        <w:t xml:space="preserve"> current approach to this is set out within its </w:t>
      </w:r>
      <w:r w:rsidR="006B1CD6" w:rsidRPr="0031560F">
        <w:rPr>
          <w:rFonts w:ascii="Arial" w:hAnsi="Arial" w:cs="Arial"/>
        </w:rPr>
        <w:t xml:space="preserve">Workforce, OD and Education strategy (2020) </w:t>
      </w:r>
      <w:r w:rsidR="00504C24" w:rsidRPr="0031560F">
        <w:rPr>
          <w:rFonts w:ascii="Arial" w:hAnsi="Arial" w:cs="Arial"/>
        </w:rPr>
        <w:t xml:space="preserve">with the goal to </w:t>
      </w:r>
      <w:r w:rsidR="00CF57D6" w:rsidRPr="0031560F">
        <w:rPr>
          <w:rFonts w:ascii="Arial" w:hAnsi="Arial" w:cs="Arial"/>
        </w:rPr>
        <w:t xml:space="preserve">enable the workforce to release their potential, offering </w:t>
      </w:r>
      <w:r w:rsidR="000C2CD7" w:rsidRPr="0031560F">
        <w:rPr>
          <w:rFonts w:ascii="Arial" w:hAnsi="Arial" w:cs="Arial"/>
        </w:rPr>
        <w:t xml:space="preserve">education opportunities and clear career pathways as incentives to retain, attract and recruit the future workforce. </w:t>
      </w:r>
      <w:r w:rsidR="00C32C74" w:rsidRPr="0031560F">
        <w:rPr>
          <w:rFonts w:ascii="Arial" w:hAnsi="Arial" w:cs="Arial"/>
        </w:rPr>
        <w:t xml:space="preserve">These opportunities include leadership development, </w:t>
      </w:r>
      <w:r w:rsidR="00FB3C13" w:rsidRPr="0031560F">
        <w:rPr>
          <w:rFonts w:ascii="Arial" w:hAnsi="Arial" w:cs="Arial"/>
        </w:rPr>
        <w:t>CPD, mandatory training and funding professional education</w:t>
      </w:r>
      <w:r w:rsidR="009F603E" w:rsidRPr="0031560F">
        <w:rPr>
          <w:rFonts w:ascii="Arial" w:hAnsi="Arial" w:cs="Arial"/>
        </w:rPr>
        <w:t xml:space="preserve"> </w:t>
      </w:r>
      <w:r w:rsidR="00314C94" w:rsidRPr="0031560F">
        <w:rPr>
          <w:rFonts w:ascii="Arial" w:hAnsi="Arial" w:cs="Arial"/>
        </w:rPr>
        <w:t xml:space="preserve">and </w:t>
      </w:r>
      <w:r w:rsidR="009F603E" w:rsidRPr="0031560F">
        <w:rPr>
          <w:rFonts w:ascii="Arial" w:hAnsi="Arial" w:cs="Arial"/>
        </w:rPr>
        <w:t xml:space="preserve">are </w:t>
      </w:r>
      <w:r w:rsidR="0072448B" w:rsidRPr="0031560F">
        <w:rPr>
          <w:rFonts w:ascii="Arial" w:hAnsi="Arial" w:cs="Arial"/>
        </w:rPr>
        <w:t xml:space="preserve">also </w:t>
      </w:r>
      <w:r w:rsidR="009F603E" w:rsidRPr="0031560F">
        <w:rPr>
          <w:rFonts w:ascii="Arial" w:hAnsi="Arial" w:cs="Arial"/>
        </w:rPr>
        <w:t xml:space="preserve">clearly set out within </w:t>
      </w:r>
      <w:r w:rsidR="0072448B" w:rsidRPr="0031560F">
        <w:rPr>
          <w:rFonts w:ascii="Arial" w:hAnsi="Arial" w:cs="Arial"/>
        </w:rPr>
        <w:t>other</w:t>
      </w:r>
      <w:r w:rsidR="009F603E" w:rsidRPr="0031560F">
        <w:rPr>
          <w:rFonts w:ascii="Arial" w:hAnsi="Arial" w:cs="Arial"/>
        </w:rPr>
        <w:t xml:space="preserve"> organisation</w:t>
      </w:r>
      <w:r w:rsidR="0072448B" w:rsidRPr="0031560F">
        <w:rPr>
          <w:rFonts w:ascii="Arial" w:hAnsi="Arial" w:cs="Arial"/>
        </w:rPr>
        <w:t xml:space="preserve">al </w:t>
      </w:r>
      <w:r w:rsidR="009F603E" w:rsidRPr="0031560F">
        <w:rPr>
          <w:rFonts w:ascii="Arial" w:hAnsi="Arial" w:cs="Arial"/>
        </w:rPr>
        <w:t>strategies, including its overarching strategy A Healthier Wales</w:t>
      </w:r>
      <w:r w:rsidR="00314C94" w:rsidRPr="0031560F">
        <w:rPr>
          <w:rFonts w:ascii="Arial" w:hAnsi="Arial" w:cs="Arial"/>
        </w:rPr>
        <w:t xml:space="preserve"> and also its </w:t>
      </w:r>
      <w:r w:rsidR="0056375D" w:rsidRPr="0031560F">
        <w:rPr>
          <w:rFonts w:ascii="Arial" w:hAnsi="Arial" w:cs="Arial"/>
        </w:rPr>
        <w:t>P</w:t>
      </w:r>
      <w:r w:rsidR="00314C94" w:rsidRPr="0031560F">
        <w:rPr>
          <w:rFonts w:ascii="Arial" w:hAnsi="Arial" w:cs="Arial"/>
        </w:rPr>
        <w:t>eople</w:t>
      </w:r>
      <w:r w:rsidR="00DD1944" w:rsidRPr="0031560F">
        <w:rPr>
          <w:rFonts w:ascii="Arial" w:hAnsi="Arial" w:cs="Arial"/>
        </w:rPr>
        <w:t xml:space="preserve"> and </w:t>
      </w:r>
      <w:r w:rsidR="0056375D" w:rsidRPr="0031560F">
        <w:rPr>
          <w:rFonts w:ascii="Arial" w:hAnsi="Arial" w:cs="Arial"/>
        </w:rPr>
        <w:t>C</w:t>
      </w:r>
      <w:r w:rsidR="00DD1944" w:rsidRPr="0031560F">
        <w:rPr>
          <w:rFonts w:ascii="Arial" w:hAnsi="Arial" w:cs="Arial"/>
        </w:rPr>
        <w:t>ulture</w:t>
      </w:r>
      <w:r w:rsidR="00314C94" w:rsidRPr="0031560F">
        <w:rPr>
          <w:rFonts w:ascii="Arial" w:hAnsi="Arial" w:cs="Arial"/>
        </w:rPr>
        <w:t xml:space="preserve"> </w:t>
      </w:r>
      <w:r w:rsidR="0056375D" w:rsidRPr="0031560F">
        <w:rPr>
          <w:rFonts w:ascii="Arial" w:hAnsi="Arial" w:cs="Arial"/>
        </w:rPr>
        <w:t>plan</w:t>
      </w:r>
      <w:r w:rsidR="00314C94" w:rsidRPr="0031560F">
        <w:rPr>
          <w:rFonts w:ascii="Arial" w:hAnsi="Arial" w:cs="Arial"/>
        </w:rPr>
        <w:t xml:space="preserve"> (HDUHB, 2026</w:t>
      </w:r>
      <w:r w:rsidR="0056375D" w:rsidRPr="0031560F">
        <w:rPr>
          <w:rFonts w:ascii="Arial" w:hAnsi="Arial" w:cs="Arial"/>
        </w:rPr>
        <w:t>a</w:t>
      </w:r>
      <w:r w:rsidR="00314C94" w:rsidRPr="0031560F">
        <w:rPr>
          <w:rFonts w:ascii="Arial" w:hAnsi="Arial" w:cs="Arial"/>
        </w:rPr>
        <w:t xml:space="preserve">). </w:t>
      </w:r>
      <w:r w:rsidR="00046337" w:rsidRPr="0031560F">
        <w:rPr>
          <w:rFonts w:ascii="Arial" w:hAnsi="Arial" w:cs="Arial"/>
        </w:rPr>
        <w:t xml:space="preserve">Alongside this, </w:t>
      </w:r>
      <w:r w:rsidR="000E34AA" w:rsidRPr="0031560F">
        <w:rPr>
          <w:rFonts w:ascii="Arial" w:hAnsi="Arial" w:cs="Arial"/>
        </w:rPr>
        <w:t xml:space="preserve">HDUHB also supports the </w:t>
      </w:r>
      <w:r w:rsidR="009C7AC4" w:rsidRPr="0031560F">
        <w:rPr>
          <w:rFonts w:ascii="Arial" w:hAnsi="Arial" w:cs="Arial"/>
        </w:rPr>
        <w:t xml:space="preserve">initiatives </w:t>
      </w:r>
      <w:r w:rsidR="00371CA0" w:rsidRPr="0031560F">
        <w:rPr>
          <w:rFonts w:ascii="Arial" w:hAnsi="Arial" w:cs="Arial"/>
        </w:rPr>
        <w:t xml:space="preserve">and actions </w:t>
      </w:r>
      <w:r w:rsidR="00F60141" w:rsidRPr="0031560F">
        <w:rPr>
          <w:rFonts w:ascii="Arial" w:hAnsi="Arial" w:cs="Arial"/>
        </w:rPr>
        <w:t xml:space="preserve">within </w:t>
      </w:r>
      <w:r w:rsidR="000E34AA" w:rsidRPr="0031560F">
        <w:rPr>
          <w:rFonts w:ascii="Arial" w:hAnsi="Arial" w:cs="Arial"/>
        </w:rPr>
        <w:t>Health Education Improvement Wales (HEIW)</w:t>
      </w:r>
      <w:r w:rsidR="009C7AC4" w:rsidRPr="0031560F">
        <w:rPr>
          <w:rFonts w:ascii="Arial" w:hAnsi="Arial" w:cs="Arial"/>
        </w:rPr>
        <w:t xml:space="preserve"> </w:t>
      </w:r>
      <w:r w:rsidR="00831D25" w:rsidRPr="0031560F">
        <w:rPr>
          <w:rFonts w:ascii="Arial" w:hAnsi="Arial" w:cs="Arial"/>
        </w:rPr>
        <w:t xml:space="preserve">(2020) </w:t>
      </w:r>
      <w:r w:rsidR="00F60141" w:rsidRPr="0031560F">
        <w:rPr>
          <w:rFonts w:ascii="Arial" w:hAnsi="Arial" w:cs="Arial"/>
        </w:rPr>
        <w:t>s</w:t>
      </w:r>
      <w:r w:rsidR="009C7AC4" w:rsidRPr="0031560F">
        <w:rPr>
          <w:rFonts w:ascii="Arial" w:hAnsi="Arial" w:cs="Arial"/>
        </w:rPr>
        <w:t>trategy</w:t>
      </w:r>
      <w:r w:rsidR="00831D25" w:rsidRPr="0031560F">
        <w:rPr>
          <w:rFonts w:ascii="Arial" w:hAnsi="Arial" w:cs="Arial"/>
        </w:rPr>
        <w:t xml:space="preserve">, </w:t>
      </w:r>
      <w:r w:rsidR="00AF35B3" w:rsidRPr="0031560F">
        <w:rPr>
          <w:rFonts w:ascii="Arial" w:hAnsi="Arial" w:cs="Arial"/>
        </w:rPr>
        <w:t xml:space="preserve">stating the </w:t>
      </w:r>
      <w:r w:rsidR="00371CA0" w:rsidRPr="0031560F">
        <w:rPr>
          <w:rFonts w:ascii="Arial" w:hAnsi="Arial" w:cs="Arial"/>
        </w:rPr>
        <w:t>need for clear succession planning</w:t>
      </w:r>
      <w:r w:rsidR="00672FD4" w:rsidRPr="0031560F">
        <w:rPr>
          <w:rFonts w:ascii="Arial" w:hAnsi="Arial" w:cs="Arial"/>
        </w:rPr>
        <w:t>, developing professional career frameworks</w:t>
      </w:r>
      <w:r w:rsidR="00371CA0" w:rsidRPr="0031560F">
        <w:rPr>
          <w:rFonts w:ascii="Arial" w:hAnsi="Arial" w:cs="Arial"/>
        </w:rPr>
        <w:t xml:space="preserve"> and </w:t>
      </w:r>
      <w:r w:rsidR="003E4133" w:rsidRPr="0031560F">
        <w:rPr>
          <w:rFonts w:ascii="Arial" w:hAnsi="Arial" w:cs="Arial"/>
        </w:rPr>
        <w:t xml:space="preserve">embedding </w:t>
      </w:r>
      <w:r w:rsidR="007A501F" w:rsidRPr="0031560F">
        <w:rPr>
          <w:rFonts w:ascii="Arial" w:hAnsi="Arial" w:cs="Arial"/>
        </w:rPr>
        <w:t>several models of CPD and education making it accessible for all</w:t>
      </w:r>
      <w:r w:rsidR="000100AF" w:rsidRPr="0031560F">
        <w:rPr>
          <w:rFonts w:ascii="Arial" w:hAnsi="Arial" w:cs="Arial"/>
        </w:rPr>
        <w:t xml:space="preserve"> across the health boards</w:t>
      </w:r>
      <w:r w:rsidR="007A501F" w:rsidRPr="0031560F">
        <w:rPr>
          <w:rFonts w:ascii="Arial" w:hAnsi="Arial" w:cs="Arial"/>
        </w:rPr>
        <w:t>.</w:t>
      </w:r>
    </w:p>
    <w:p w14:paraId="2E3E98B6" w14:textId="5E0C6967" w:rsidR="00180470" w:rsidRPr="0031560F" w:rsidRDefault="006C718A" w:rsidP="00180470">
      <w:pPr>
        <w:rPr>
          <w:rFonts w:ascii="Arial" w:hAnsi="Arial" w:cs="Arial"/>
        </w:rPr>
      </w:pPr>
      <w:r w:rsidRPr="0031560F">
        <w:rPr>
          <w:rFonts w:ascii="Arial" w:hAnsi="Arial" w:cs="Arial"/>
        </w:rPr>
        <w:t>Th</w:t>
      </w:r>
      <w:r w:rsidR="000C792A" w:rsidRPr="0031560F">
        <w:rPr>
          <w:rFonts w:ascii="Arial" w:hAnsi="Arial" w:cs="Arial"/>
        </w:rPr>
        <w:t>is</w:t>
      </w:r>
      <w:r w:rsidRPr="0031560F">
        <w:rPr>
          <w:rFonts w:ascii="Arial" w:hAnsi="Arial" w:cs="Arial"/>
        </w:rPr>
        <w:t xml:space="preserve"> indicate</w:t>
      </w:r>
      <w:r w:rsidR="000C792A" w:rsidRPr="0031560F">
        <w:rPr>
          <w:rFonts w:ascii="Arial" w:hAnsi="Arial" w:cs="Arial"/>
        </w:rPr>
        <w:t>s</w:t>
      </w:r>
      <w:r w:rsidRPr="0031560F">
        <w:rPr>
          <w:rFonts w:ascii="Arial" w:hAnsi="Arial" w:cs="Arial"/>
        </w:rPr>
        <w:t xml:space="preserve"> a clear dedication to providing opportunities to the workforce</w:t>
      </w:r>
      <w:r w:rsidR="003809C2" w:rsidRPr="0031560F">
        <w:rPr>
          <w:rFonts w:ascii="Arial" w:hAnsi="Arial" w:cs="Arial"/>
        </w:rPr>
        <w:t xml:space="preserve"> to develop and support professional growth. </w:t>
      </w:r>
      <w:r w:rsidR="000D05A5" w:rsidRPr="0031560F">
        <w:rPr>
          <w:rFonts w:ascii="Arial" w:hAnsi="Arial" w:cs="Arial"/>
        </w:rPr>
        <w:t>However,</w:t>
      </w:r>
      <w:r w:rsidR="000C792A" w:rsidRPr="0031560F">
        <w:rPr>
          <w:rFonts w:ascii="Arial" w:hAnsi="Arial" w:cs="Arial"/>
        </w:rPr>
        <w:t xml:space="preserve"> </w:t>
      </w:r>
      <w:r w:rsidR="003D5B93" w:rsidRPr="0031560F">
        <w:rPr>
          <w:rFonts w:ascii="Arial" w:hAnsi="Arial" w:cs="Arial"/>
        </w:rPr>
        <w:t xml:space="preserve">there are factors that can hinder this including the availability of funds, </w:t>
      </w:r>
      <w:r w:rsidR="000D05A5" w:rsidRPr="0031560F">
        <w:rPr>
          <w:rFonts w:ascii="Arial" w:hAnsi="Arial" w:cs="Arial"/>
        </w:rPr>
        <w:t xml:space="preserve">heightened demand and workforce shortages. </w:t>
      </w:r>
      <w:r w:rsidR="00F03F65" w:rsidRPr="0031560F">
        <w:rPr>
          <w:rFonts w:ascii="Arial" w:hAnsi="Arial" w:cs="Arial"/>
        </w:rPr>
        <w:t xml:space="preserve">To overcome this HDUHB should ensure that the workforce has protected time for CPD and training to allow </w:t>
      </w:r>
      <w:r w:rsidR="006F5ABE" w:rsidRPr="0031560F">
        <w:rPr>
          <w:rFonts w:ascii="Arial" w:hAnsi="Arial" w:cs="Arial"/>
        </w:rPr>
        <w:t>professional development</w:t>
      </w:r>
      <w:r w:rsidR="00A10B6A" w:rsidRPr="0031560F">
        <w:rPr>
          <w:rFonts w:ascii="Arial" w:hAnsi="Arial" w:cs="Arial"/>
        </w:rPr>
        <w:t xml:space="preserve"> (Hoey et al, </w:t>
      </w:r>
      <w:r w:rsidR="009C0776" w:rsidRPr="0031560F">
        <w:rPr>
          <w:rFonts w:ascii="Arial" w:hAnsi="Arial" w:cs="Arial"/>
        </w:rPr>
        <w:t>2024)</w:t>
      </w:r>
      <w:r w:rsidR="006F5ABE" w:rsidRPr="0031560F">
        <w:rPr>
          <w:rFonts w:ascii="Arial" w:hAnsi="Arial" w:cs="Arial"/>
        </w:rPr>
        <w:t xml:space="preserve">. </w:t>
      </w:r>
    </w:p>
    <w:p w14:paraId="5E83D317" w14:textId="3038FBC3" w:rsidR="009F0356" w:rsidRPr="0031560F" w:rsidRDefault="009F0356" w:rsidP="009F0356">
      <w:pPr>
        <w:pStyle w:val="Heading3"/>
        <w:rPr>
          <w:rFonts w:ascii="Arial" w:hAnsi="Arial" w:cs="Arial"/>
        </w:rPr>
      </w:pPr>
      <w:bookmarkStart w:id="18" w:name="_Toc222081703"/>
      <w:r w:rsidRPr="0031560F">
        <w:rPr>
          <w:rFonts w:ascii="Arial" w:hAnsi="Arial" w:cs="Arial"/>
        </w:rPr>
        <w:t>Work life Balance</w:t>
      </w:r>
      <w:bookmarkEnd w:id="18"/>
    </w:p>
    <w:p w14:paraId="65029C74" w14:textId="723516B9" w:rsidR="009F0356" w:rsidRPr="0031560F" w:rsidRDefault="006F53C7" w:rsidP="00180470">
      <w:pPr>
        <w:rPr>
          <w:rFonts w:ascii="Arial" w:hAnsi="Arial" w:cs="Arial"/>
        </w:rPr>
      </w:pPr>
      <w:r w:rsidRPr="0031560F">
        <w:rPr>
          <w:rFonts w:ascii="Arial" w:hAnsi="Arial" w:cs="Arial"/>
        </w:rPr>
        <w:t xml:space="preserve">While the term </w:t>
      </w:r>
      <w:r w:rsidR="00064255" w:rsidRPr="0031560F">
        <w:rPr>
          <w:rFonts w:ascii="Arial" w:hAnsi="Arial" w:cs="Arial"/>
        </w:rPr>
        <w:t>‘</w:t>
      </w:r>
      <w:r w:rsidRPr="0031560F">
        <w:rPr>
          <w:rFonts w:ascii="Arial" w:hAnsi="Arial" w:cs="Arial"/>
        </w:rPr>
        <w:t>work life balance</w:t>
      </w:r>
      <w:r w:rsidR="00064255" w:rsidRPr="0031560F">
        <w:rPr>
          <w:rFonts w:ascii="Arial" w:hAnsi="Arial" w:cs="Arial"/>
        </w:rPr>
        <w:t>’</w:t>
      </w:r>
      <w:r w:rsidRPr="0031560F">
        <w:rPr>
          <w:rFonts w:ascii="Arial" w:hAnsi="Arial" w:cs="Arial"/>
        </w:rPr>
        <w:t xml:space="preserve"> is not mentioned </w:t>
      </w:r>
      <w:r w:rsidR="004377A9" w:rsidRPr="0031560F">
        <w:rPr>
          <w:rFonts w:ascii="Arial" w:hAnsi="Arial" w:cs="Arial"/>
        </w:rPr>
        <w:t xml:space="preserve">specifically in HDUHB’s refreshed strategy, the people and culture plan </w:t>
      </w:r>
      <w:r w:rsidR="00FF675A" w:rsidRPr="0031560F">
        <w:rPr>
          <w:rFonts w:ascii="Arial" w:hAnsi="Arial" w:cs="Arial"/>
        </w:rPr>
        <w:t xml:space="preserve">and Annuals Plan </w:t>
      </w:r>
      <w:r w:rsidR="004377A9" w:rsidRPr="0031560F">
        <w:rPr>
          <w:rFonts w:ascii="Arial" w:hAnsi="Arial" w:cs="Arial"/>
        </w:rPr>
        <w:t xml:space="preserve">encompasses the </w:t>
      </w:r>
      <w:r w:rsidR="00E66826" w:rsidRPr="0031560F">
        <w:rPr>
          <w:rFonts w:ascii="Arial" w:hAnsi="Arial" w:cs="Arial"/>
        </w:rPr>
        <w:t xml:space="preserve">initiatives that </w:t>
      </w:r>
      <w:r w:rsidR="00A01898" w:rsidRPr="0031560F">
        <w:rPr>
          <w:rFonts w:ascii="Arial" w:hAnsi="Arial" w:cs="Arial"/>
        </w:rPr>
        <w:t>are the core of</w:t>
      </w:r>
      <w:r w:rsidR="00E66826" w:rsidRPr="0031560F">
        <w:rPr>
          <w:rFonts w:ascii="Arial" w:hAnsi="Arial" w:cs="Arial"/>
        </w:rPr>
        <w:t xml:space="preserve"> work life balance</w:t>
      </w:r>
      <w:r w:rsidR="0003334D" w:rsidRPr="0031560F">
        <w:rPr>
          <w:rFonts w:ascii="Arial" w:hAnsi="Arial" w:cs="Arial"/>
        </w:rPr>
        <w:t xml:space="preserve"> (HDUHB, 2025</w:t>
      </w:r>
      <w:r w:rsidR="00AC6EAF" w:rsidRPr="0031560F">
        <w:rPr>
          <w:rFonts w:ascii="Arial" w:hAnsi="Arial" w:cs="Arial"/>
        </w:rPr>
        <w:t>c</w:t>
      </w:r>
      <w:r w:rsidR="006E567E" w:rsidRPr="0031560F">
        <w:rPr>
          <w:rFonts w:ascii="Arial" w:hAnsi="Arial" w:cs="Arial"/>
        </w:rPr>
        <w:t>)</w:t>
      </w:r>
      <w:r w:rsidR="00E66826" w:rsidRPr="0031560F">
        <w:rPr>
          <w:rFonts w:ascii="Arial" w:hAnsi="Arial" w:cs="Arial"/>
        </w:rPr>
        <w:t xml:space="preserve">. </w:t>
      </w:r>
      <w:r w:rsidR="00A01898" w:rsidRPr="0031560F">
        <w:rPr>
          <w:rFonts w:ascii="Arial" w:hAnsi="Arial" w:cs="Arial"/>
        </w:rPr>
        <w:t>These include flexible working opportunities, psychological support</w:t>
      </w:r>
      <w:r w:rsidR="005A7344" w:rsidRPr="0031560F">
        <w:rPr>
          <w:rFonts w:ascii="Arial" w:hAnsi="Arial" w:cs="Arial"/>
        </w:rPr>
        <w:t xml:space="preserve"> </w:t>
      </w:r>
      <w:r w:rsidR="00911715" w:rsidRPr="0031560F">
        <w:rPr>
          <w:rFonts w:ascii="Arial" w:hAnsi="Arial" w:cs="Arial"/>
        </w:rPr>
        <w:t xml:space="preserve">programmes </w:t>
      </w:r>
      <w:r w:rsidR="005A7344" w:rsidRPr="0031560F">
        <w:rPr>
          <w:rFonts w:ascii="Arial" w:hAnsi="Arial" w:cs="Arial"/>
        </w:rPr>
        <w:t>and Occupational Health</w:t>
      </w:r>
      <w:r w:rsidR="00911715" w:rsidRPr="0031560F">
        <w:rPr>
          <w:rFonts w:ascii="Arial" w:hAnsi="Arial" w:cs="Arial"/>
        </w:rPr>
        <w:t xml:space="preserve"> support</w:t>
      </w:r>
      <w:r w:rsidR="000F5549" w:rsidRPr="0031560F">
        <w:rPr>
          <w:rFonts w:ascii="Arial" w:hAnsi="Arial" w:cs="Arial"/>
        </w:rPr>
        <w:t xml:space="preserve">, this highlights that wellbeing is a clear </w:t>
      </w:r>
      <w:r w:rsidR="008602A2" w:rsidRPr="0031560F">
        <w:rPr>
          <w:rFonts w:ascii="Arial" w:hAnsi="Arial" w:cs="Arial"/>
        </w:rPr>
        <w:t xml:space="preserve">workforce </w:t>
      </w:r>
      <w:r w:rsidR="000F5549" w:rsidRPr="0031560F">
        <w:rPr>
          <w:rFonts w:ascii="Arial" w:hAnsi="Arial" w:cs="Arial"/>
        </w:rPr>
        <w:t>priority and</w:t>
      </w:r>
      <w:r w:rsidR="00A75ECF" w:rsidRPr="0031560F">
        <w:rPr>
          <w:rFonts w:ascii="Arial" w:hAnsi="Arial" w:cs="Arial"/>
        </w:rPr>
        <w:t xml:space="preserve"> </w:t>
      </w:r>
      <w:r w:rsidR="00064255" w:rsidRPr="0031560F">
        <w:rPr>
          <w:rFonts w:ascii="Arial" w:hAnsi="Arial" w:cs="Arial"/>
        </w:rPr>
        <w:t>emphasises</w:t>
      </w:r>
      <w:r w:rsidR="00A75ECF" w:rsidRPr="0031560F">
        <w:rPr>
          <w:rFonts w:ascii="Arial" w:hAnsi="Arial" w:cs="Arial"/>
        </w:rPr>
        <w:t xml:space="preserve"> </w:t>
      </w:r>
      <w:r w:rsidR="00064255" w:rsidRPr="0031560F">
        <w:rPr>
          <w:rFonts w:ascii="Arial" w:hAnsi="Arial" w:cs="Arial"/>
        </w:rPr>
        <w:t>the need for</w:t>
      </w:r>
      <w:r w:rsidR="00A75ECF" w:rsidRPr="0031560F">
        <w:rPr>
          <w:rFonts w:ascii="Arial" w:hAnsi="Arial" w:cs="Arial"/>
        </w:rPr>
        <w:t xml:space="preserve"> compassionate leadership</w:t>
      </w:r>
      <w:r w:rsidR="000F5549" w:rsidRPr="0031560F">
        <w:rPr>
          <w:rFonts w:ascii="Arial" w:hAnsi="Arial" w:cs="Arial"/>
        </w:rPr>
        <w:t xml:space="preserve"> </w:t>
      </w:r>
      <w:r w:rsidR="00911715" w:rsidRPr="0031560F">
        <w:rPr>
          <w:rFonts w:ascii="Arial" w:hAnsi="Arial" w:cs="Arial"/>
        </w:rPr>
        <w:t>(HDUHB, 2025</w:t>
      </w:r>
      <w:r w:rsidR="00AC6EAF" w:rsidRPr="0031560F">
        <w:rPr>
          <w:rFonts w:ascii="Arial" w:hAnsi="Arial" w:cs="Arial"/>
        </w:rPr>
        <w:t>c</w:t>
      </w:r>
      <w:r w:rsidR="00911715" w:rsidRPr="0031560F">
        <w:rPr>
          <w:rFonts w:ascii="Arial" w:hAnsi="Arial" w:cs="Arial"/>
        </w:rPr>
        <w:t xml:space="preserve">). </w:t>
      </w:r>
      <w:r w:rsidR="00FA2B06" w:rsidRPr="0031560F">
        <w:rPr>
          <w:rFonts w:ascii="Arial" w:hAnsi="Arial" w:cs="Arial"/>
        </w:rPr>
        <w:t xml:space="preserve">Cohen </w:t>
      </w:r>
      <w:r w:rsidR="00FA2B06" w:rsidRPr="0031560F">
        <w:rPr>
          <w:rFonts w:ascii="Arial" w:hAnsi="Arial" w:cs="Arial"/>
          <w:i/>
          <w:iCs/>
        </w:rPr>
        <w:t>et al</w:t>
      </w:r>
      <w:r w:rsidR="00FA2B06" w:rsidRPr="0031560F">
        <w:rPr>
          <w:rFonts w:ascii="Arial" w:hAnsi="Arial" w:cs="Arial"/>
        </w:rPr>
        <w:t xml:space="preserve"> (2023) </w:t>
      </w:r>
      <w:r w:rsidR="00B73591" w:rsidRPr="0031560F">
        <w:rPr>
          <w:rFonts w:ascii="Arial" w:hAnsi="Arial" w:cs="Arial"/>
        </w:rPr>
        <w:t xml:space="preserve">finds that healthcare professionals experience </w:t>
      </w:r>
      <w:r w:rsidR="00C17EFB" w:rsidRPr="0031560F">
        <w:rPr>
          <w:rFonts w:ascii="Arial" w:hAnsi="Arial" w:cs="Arial"/>
        </w:rPr>
        <w:t>burnout more than other sectors,</w:t>
      </w:r>
      <w:r w:rsidR="00225EF4" w:rsidRPr="0031560F">
        <w:rPr>
          <w:rFonts w:ascii="Arial" w:hAnsi="Arial" w:cs="Arial"/>
        </w:rPr>
        <w:t xml:space="preserve"> therefore</w:t>
      </w:r>
      <w:r w:rsidR="00C17EFB" w:rsidRPr="0031560F">
        <w:rPr>
          <w:rFonts w:ascii="Arial" w:hAnsi="Arial" w:cs="Arial"/>
        </w:rPr>
        <w:t xml:space="preserve"> providing the workforce with the wellbeing support mentioned </w:t>
      </w:r>
      <w:r w:rsidR="00721060" w:rsidRPr="0031560F">
        <w:rPr>
          <w:rFonts w:ascii="Arial" w:hAnsi="Arial" w:cs="Arial"/>
        </w:rPr>
        <w:t xml:space="preserve">will have great benefits to the </w:t>
      </w:r>
      <w:r w:rsidR="000F2723" w:rsidRPr="0031560F">
        <w:rPr>
          <w:rFonts w:ascii="Arial" w:hAnsi="Arial" w:cs="Arial"/>
        </w:rPr>
        <w:t>HDUHB</w:t>
      </w:r>
      <w:r w:rsidR="00721060" w:rsidRPr="0031560F">
        <w:rPr>
          <w:rFonts w:ascii="Arial" w:hAnsi="Arial" w:cs="Arial"/>
        </w:rPr>
        <w:t xml:space="preserve"> including reduced sickness</w:t>
      </w:r>
      <w:r w:rsidR="00FA2B06" w:rsidRPr="0031560F">
        <w:rPr>
          <w:rFonts w:ascii="Arial" w:hAnsi="Arial" w:cs="Arial"/>
        </w:rPr>
        <w:t xml:space="preserve"> and turnover</w:t>
      </w:r>
      <w:r w:rsidR="00721060" w:rsidRPr="0031560F">
        <w:rPr>
          <w:rFonts w:ascii="Arial" w:hAnsi="Arial" w:cs="Arial"/>
        </w:rPr>
        <w:t>,</w:t>
      </w:r>
      <w:r w:rsidR="0036297C" w:rsidRPr="0031560F">
        <w:rPr>
          <w:rFonts w:ascii="Arial" w:hAnsi="Arial" w:cs="Arial"/>
        </w:rPr>
        <w:t xml:space="preserve"> reduced</w:t>
      </w:r>
      <w:r w:rsidR="003311EA" w:rsidRPr="0031560F">
        <w:rPr>
          <w:rFonts w:ascii="Arial" w:hAnsi="Arial" w:cs="Arial"/>
        </w:rPr>
        <w:t xml:space="preserve"> burnout and</w:t>
      </w:r>
      <w:r w:rsidR="00721060" w:rsidRPr="0031560F">
        <w:rPr>
          <w:rFonts w:ascii="Arial" w:hAnsi="Arial" w:cs="Arial"/>
        </w:rPr>
        <w:t xml:space="preserve"> </w:t>
      </w:r>
      <w:r w:rsidR="0011729D" w:rsidRPr="0031560F">
        <w:rPr>
          <w:rFonts w:ascii="Arial" w:hAnsi="Arial" w:cs="Arial"/>
        </w:rPr>
        <w:t>increased productivity</w:t>
      </w:r>
      <w:r w:rsidR="003311EA" w:rsidRPr="0031560F">
        <w:rPr>
          <w:rFonts w:ascii="Arial" w:hAnsi="Arial" w:cs="Arial"/>
        </w:rPr>
        <w:t>.</w:t>
      </w:r>
      <w:r w:rsidR="000F2723" w:rsidRPr="0031560F">
        <w:rPr>
          <w:rFonts w:ascii="Arial" w:hAnsi="Arial" w:cs="Arial"/>
        </w:rPr>
        <w:t xml:space="preserve"> </w:t>
      </w:r>
      <w:r w:rsidR="00390080" w:rsidRPr="0031560F">
        <w:rPr>
          <w:rFonts w:ascii="Arial" w:hAnsi="Arial" w:cs="Arial"/>
        </w:rPr>
        <w:t xml:space="preserve">Between January 2025 and January 2026, HDUHB saw 68 leavers </w:t>
      </w:r>
      <w:r w:rsidR="002B6816" w:rsidRPr="0031560F">
        <w:rPr>
          <w:rFonts w:ascii="Arial" w:hAnsi="Arial" w:cs="Arial"/>
        </w:rPr>
        <w:t xml:space="preserve">that left due to work life balance reasons, </w:t>
      </w:r>
      <w:r w:rsidR="00C9721F" w:rsidRPr="0031560F">
        <w:rPr>
          <w:rFonts w:ascii="Arial" w:hAnsi="Arial" w:cs="Arial"/>
        </w:rPr>
        <w:t>this accounted for 7.4% of all leavers in this time period</w:t>
      </w:r>
      <w:r w:rsidR="00B57571" w:rsidRPr="0031560F">
        <w:rPr>
          <w:rFonts w:ascii="Arial" w:hAnsi="Arial" w:cs="Arial"/>
        </w:rPr>
        <w:t xml:space="preserve"> </w:t>
      </w:r>
      <w:r w:rsidR="00D90993" w:rsidRPr="0031560F">
        <w:rPr>
          <w:rFonts w:ascii="Arial" w:hAnsi="Arial" w:cs="Arial"/>
        </w:rPr>
        <w:t xml:space="preserve">and was the fourth highest reason for leaving </w:t>
      </w:r>
      <w:r w:rsidR="00B57571" w:rsidRPr="0031560F">
        <w:rPr>
          <w:rFonts w:ascii="Arial" w:hAnsi="Arial" w:cs="Arial"/>
        </w:rPr>
        <w:t>(</w:t>
      </w:r>
      <w:r w:rsidR="00067BBE" w:rsidRPr="0031560F">
        <w:rPr>
          <w:rFonts w:ascii="Arial" w:hAnsi="Arial" w:cs="Arial"/>
        </w:rPr>
        <w:t>HDUHB, 2026</w:t>
      </w:r>
      <w:r w:rsidR="00BB34FB" w:rsidRPr="0031560F">
        <w:rPr>
          <w:rFonts w:ascii="Arial" w:hAnsi="Arial" w:cs="Arial"/>
        </w:rPr>
        <w:t>b</w:t>
      </w:r>
      <w:r w:rsidR="00067BBE" w:rsidRPr="0031560F">
        <w:rPr>
          <w:rFonts w:ascii="Arial" w:hAnsi="Arial" w:cs="Arial"/>
        </w:rPr>
        <w:t>)</w:t>
      </w:r>
      <w:r w:rsidR="00B57571" w:rsidRPr="0031560F">
        <w:rPr>
          <w:rFonts w:ascii="Arial" w:hAnsi="Arial" w:cs="Arial"/>
        </w:rPr>
        <w:t xml:space="preserve">. </w:t>
      </w:r>
      <w:r w:rsidR="000D2409" w:rsidRPr="0031560F">
        <w:rPr>
          <w:rFonts w:ascii="Arial" w:hAnsi="Arial" w:cs="Arial"/>
        </w:rPr>
        <w:t>Whilst HDUHB is strategically aligned with embedding wellbeing initiatives t</w:t>
      </w:r>
      <w:r w:rsidR="00D90993" w:rsidRPr="0031560F">
        <w:rPr>
          <w:rFonts w:ascii="Arial" w:hAnsi="Arial" w:cs="Arial"/>
        </w:rPr>
        <w:t xml:space="preserve">his indicates the need for </w:t>
      </w:r>
      <w:r w:rsidR="007A6A82" w:rsidRPr="0031560F">
        <w:rPr>
          <w:rFonts w:ascii="Arial" w:hAnsi="Arial" w:cs="Arial"/>
        </w:rPr>
        <w:t xml:space="preserve">translating these initiatives into </w:t>
      </w:r>
      <w:r w:rsidR="007D1CA1" w:rsidRPr="0031560F">
        <w:rPr>
          <w:rFonts w:ascii="Arial" w:hAnsi="Arial" w:cs="Arial"/>
        </w:rPr>
        <w:t xml:space="preserve">practice to reduce the </w:t>
      </w:r>
      <w:r w:rsidR="007D1CA1" w:rsidRPr="0031560F">
        <w:rPr>
          <w:rFonts w:ascii="Arial" w:hAnsi="Arial" w:cs="Arial"/>
        </w:rPr>
        <w:lastRenderedPageBreak/>
        <w:t>amount of leavers due to work life balance</w:t>
      </w:r>
      <w:r w:rsidR="00DC6D20" w:rsidRPr="0031560F">
        <w:rPr>
          <w:rFonts w:ascii="Arial" w:hAnsi="Arial" w:cs="Arial"/>
        </w:rPr>
        <w:t xml:space="preserve"> and support the wellbeing of the workforce</w:t>
      </w:r>
      <w:r w:rsidR="007D1CA1" w:rsidRPr="0031560F">
        <w:rPr>
          <w:rFonts w:ascii="Arial" w:hAnsi="Arial" w:cs="Arial"/>
        </w:rPr>
        <w:t>.</w:t>
      </w:r>
    </w:p>
    <w:p w14:paraId="0C068FD4" w14:textId="5C1D73DB" w:rsidR="00DC6D20" w:rsidRPr="0031560F" w:rsidRDefault="00DC6D20" w:rsidP="00DC6D20">
      <w:pPr>
        <w:pStyle w:val="Heading3"/>
        <w:rPr>
          <w:rFonts w:ascii="Arial" w:hAnsi="Arial" w:cs="Arial"/>
        </w:rPr>
      </w:pPr>
      <w:bookmarkStart w:id="19" w:name="_Toc222081704"/>
      <w:r w:rsidRPr="0031560F">
        <w:rPr>
          <w:rFonts w:ascii="Arial" w:hAnsi="Arial" w:cs="Arial"/>
        </w:rPr>
        <w:t>Give People a Voice</w:t>
      </w:r>
      <w:bookmarkEnd w:id="19"/>
    </w:p>
    <w:p w14:paraId="39DD167D" w14:textId="6C7A169F" w:rsidR="008835A8" w:rsidRPr="0031560F" w:rsidRDefault="000A5FB0" w:rsidP="00DC6D20">
      <w:pPr>
        <w:rPr>
          <w:rFonts w:ascii="Arial" w:hAnsi="Arial" w:cs="Arial"/>
        </w:rPr>
      </w:pPr>
      <w:r w:rsidRPr="0031560F">
        <w:rPr>
          <w:rFonts w:ascii="Arial" w:hAnsi="Arial" w:cs="Arial"/>
        </w:rPr>
        <w:t xml:space="preserve">HDUHB have developed several forums to </w:t>
      </w:r>
      <w:r w:rsidR="003B4A44" w:rsidRPr="0031560F">
        <w:rPr>
          <w:rFonts w:ascii="Arial" w:hAnsi="Arial" w:cs="Arial"/>
        </w:rPr>
        <w:t xml:space="preserve">engage and ensure the workforce feels valued and heard, these include </w:t>
      </w:r>
      <w:r w:rsidR="00F847B8" w:rsidRPr="0031560F">
        <w:rPr>
          <w:rFonts w:ascii="Arial" w:hAnsi="Arial" w:cs="Arial"/>
        </w:rPr>
        <w:t xml:space="preserve">staff surveys, union partnerships, organisational events and open channels </w:t>
      </w:r>
      <w:r w:rsidR="00526370" w:rsidRPr="0031560F">
        <w:rPr>
          <w:rFonts w:ascii="Arial" w:hAnsi="Arial" w:cs="Arial"/>
        </w:rPr>
        <w:t>and platforms to encourage communication</w:t>
      </w:r>
      <w:r w:rsidR="00F64CFC" w:rsidRPr="0031560F">
        <w:rPr>
          <w:rFonts w:ascii="Arial" w:hAnsi="Arial" w:cs="Arial"/>
        </w:rPr>
        <w:t xml:space="preserve"> </w:t>
      </w:r>
      <w:r w:rsidR="004F4CA6" w:rsidRPr="0031560F">
        <w:rPr>
          <w:rFonts w:ascii="Arial" w:hAnsi="Arial" w:cs="Arial"/>
        </w:rPr>
        <w:t xml:space="preserve">and is mentioned widely across numerous strategies </w:t>
      </w:r>
      <w:r w:rsidR="00F64CFC" w:rsidRPr="0031560F">
        <w:rPr>
          <w:rFonts w:ascii="Arial" w:hAnsi="Arial" w:cs="Arial"/>
        </w:rPr>
        <w:t>(HDUHB, 2025</w:t>
      </w:r>
      <w:r w:rsidR="00AC6EAF" w:rsidRPr="0031560F">
        <w:rPr>
          <w:rFonts w:ascii="Arial" w:hAnsi="Arial" w:cs="Arial"/>
        </w:rPr>
        <w:t>c</w:t>
      </w:r>
      <w:r w:rsidR="00F64CFC" w:rsidRPr="0031560F">
        <w:rPr>
          <w:rFonts w:ascii="Arial" w:hAnsi="Arial" w:cs="Arial"/>
        </w:rPr>
        <w:t>)</w:t>
      </w:r>
      <w:r w:rsidR="00526370" w:rsidRPr="0031560F">
        <w:rPr>
          <w:rFonts w:ascii="Arial" w:hAnsi="Arial" w:cs="Arial"/>
        </w:rPr>
        <w:t xml:space="preserve">. </w:t>
      </w:r>
      <w:r w:rsidR="004F4CA6" w:rsidRPr="0031560F">
        <w:rPr>
          <w:rFonts w:ascii="Arial" w:hAnsi="Arial" w:cs="Arial"/>
        </w:rPr>
        <w:t xml:space="preserve">These efforts also align with Welsh Governments </w:t>
      </w:r>
      <w:r w:rsidR="001D0FC9" w:rsidRPr="0031560F">
        <w:rPr>
          <w:rFonts w:ascii="Arial" w:hAnsi="Arial" w:cs="Arial"/>
        </w:rPr>
        <w:t xml:space="preserve">ambitions to value and include everyone </w:t>
      </w:r>
      <w:r w:rsidR="00A72D24" w:rsidRPr="0031560F">
        <w:rPr>
          <w:rFonts w:ascii="Arial" w:hAnsi="Arial" w:cs="Arial"/>
        </w:rPr>
        <w:t xml:space="preserve">from their respective backgrounds and HDUHB fully supports the actions </w:t>
      </w:r>
      <w:r w:rsidR="00142430" w:rsidRPr="0031560F">
        <w:rPr>
          <w:rFonts w:ascii="Arial" w:hAnsi="Arial" w:cs="Arial"/>
        </w:rPr>
        <w:t xml:space="preserve">that are </w:t>
      </w:r>
      <w:r w:rsidR="00A72D24" w:rsidRPr="0031560F">
        <w:rPr>
          <w:rFonts w:ascii="Arial" w:hAnsi="Arial" w:cs="Arial"/>
        </w:rPr>
        <w:t xml:space="preserve">highlighted within the </w:t>
      </w:r>
      <w:r w:rsidR="00142430" w:rsidRPr="0031560F">
        <w:rPr>
          <w:rFonts w:ascii="Arial" w:hAnsi="Arial" w:cs="Arial"/>
        </w:rPr>
        <w:t>National Workforce Implementation Plan</w:t>
      </w:r>
      <w:r w:rsidR="00A72D24" w:rsidRPr="0031560F">
        <w:rPr>
          <w:rFonts w:ascii="Arial" w:hAnsi="Arial" w:cs="Arial"/>
        </w:rPr>
        <w:t xml:space="preserve"> (Welsh Government, 2023)</w:t>
      </w:r>
      <w:r w:rsidR="00815E4A" w:rsidRPr="0031560F">
        <w:rPr>
          <w:rFonts w:ascii="Arial" w:hAnsi="Arial" w:cs="Arial"/>
        </w:rPr>
        <w:t xml:space="preserve"> </w:t>
      </w:r>
      <w:r w:rsidR="00815E4A" w:rsidRPr="0031560F">
        <w:rPr>
          <w:rFonts w:ascii="Arial" w:hAnsi="Arial" w:cs="Arial"/>
        </w:rPr>
        <w:t>around staff voice</w:t>
      </w:r>
      <w:r w:rsidR="00A72D24" w:rsidRPr="0031560F">
        <w:rPr>
          <w:rFonts w:ascii="Arial" w:hAnsi="Arial" w:cs="Arial"/>
        </w:rPr>
        <w:t xml:space="preserve">. </w:t>
      </w:r>
    </w:p>
    <w:p w14:paraId="3BF89252" w14:textId="16218C00" w:rsidR="00DC6D20" w:rsidRPr="0031560F" w:rsidRDefault="008835A8" w:rsidP="00DC6D20">
      <w:pPr>
        <w:rPr>
          <w:rFonts w:ascii="Arial" w:hAnsi="Arial" w:cs="Arial"/>
        </w:rPr>
      </w:pPr>
      <w:r w:rsidRPr="0031560F">
        <w:rPr>
          <w:rFonts w:ascii="Arial" w:hAnsi="Arial" w:cs="Arial"/>
        </w:rPr>
        <w:t xml:space="preserve">Whilst HDUHB </w:t>
      </w:r>
      <w:r w:rsidR="00981445" w:rsidRPr="0031560F">
        <w:rPr>
          <w:rFonts w:ascii="Arial" w:hAnsi="Arial" w:cs="Arial"/>
        </w:rPr>
        <w:t>aims to give staff a voice as part of strategy, t</w:t>
      </w:r>
      <w:r w:rsidR="00927946" w:rsidRPr="0031560F">
        <w:rPr>
          <w:rFonts w:ascii="Arial" w:hAnsi="Arial" w:cs="Arial"/>
        </w:rPr>
        <w:t xml:space="preserve">he staff survey </w:t>
      </w:r>
      <w:r w:rsidR="00606103" w:rsidRPr="0031560F">
        <w:rPr>
          <w:rFonts w:ascii="Arial" w:hAnsi="Arial" w:cs="Arial"/>
        </w:rPr>
        <w:t>response rate for 2025 was 21.9%</w:t>
      </w:r>
      <w:r w:rsidR="00F54AE1" w:rsidRPr="0031560F">
        <w:rPr>
          <w:rFonts w:ascii="Arial" w:hAnsi="Arial" w:cs="Arial"/>
        </w:rPr>
        <w:t xml:space="preserve"> for a workforce of c12,000</w:t>
      </w:r>
      <w:r w:rsidR="00606103" w:rsidRPr="0031560F">
        <w:rPr>
          <w:rFonts w:ascii="Arial" w:hAnsi="Arial" w:cs="Arial"/>
        </w:rPr>
        <w:t xml:space="preserve">, </w:t>
      </w:r>
      <w:r w:rsidR="00D87BAF" w:rsidRPr="0031560F">
        <w:rPr>
          <w:rFonts w:ascii="Arial" w:hAnsi="Arial" w:cs="Arial"/>
        </w:rPr>
        <w:t>though</w:t>
      </w:r>
      <w:r w:rsidR="00606103" w:rsidRPr="0031560F">
        <w:rPr>
          <w:rFonts w:ascii="Arial" w:hAnsi="Arial" w:cs="Arial"/>
        </w:rPr>
        <w:t xml:space="preserve"> this was </w:t>
      </w:r>
      <w:r w:rsidR="00046873" w:rsidRPr="0031560F">
        <w:rPr>
          <w:rFonts w:ascii="Arial" w:hAnsi="Arial" w:cs="Arial"/>
        </w:rPr>
        <w:t xml:space="preserve">a </w:t>
      </w:r>
      <w:r w:rsidR="003409E8" w:rsidRPr="0031560F">
        <w:rPr>
          <w:rFonts w:ascii="Arial" w:hAnsi="Arial" w:cs="Arial"/>
        </w:rPr>
        <w:t xml:space="preserve">9.9% increase on the 2023 survey this indicates that there is still </w:t>
      </w:r>
      <w:r w:rsidR="00387CAD" w:rsidRPr="0031560F">
        <w:rPr>
          <w:rFonts w:ascii="Arial" w:hAnsi="Arial" w:cs="Arial"/>
        </w:rPr>
        <w:t xml:space="preserve">progress </w:t>
      </w:r>
      <w:r w:rsidR="003409E8" w:rsidRPr="0031560F">
        <w:rPr>
          <w:rFonts w:ascii="Arial" w:hAnsi="Arial" w:cs="Arial"/>
        </w:rPr>
        <w:t xml:space="preserve">to be made to understand from </w:t>
      </w:r>
      <w:r w:rsidRPr="0031560F">
        <w:rPr>
          <w:rFonts w:ascii="Arial" w:hAnsi="Arial" w:cs="Arial"/>
        </w:rPr>
        <w:t>staff voice the changes and decisions that are needed</w:t>
      </w:r>
      <w:r w:rsidR="00387CAD" w:rsidRPr="0031560F">
        <w:rPr>
          <w:rFonts w:ascii="Arial" w:hAnsi="Arial" w:cs="Arial"/>
        </w:rPr>
        <w:t xml:space="preserve"> (HDUHB, 2026a). </w:t>
      </w:r>
      <w:r w:rsidR="00E063A5" w:rsidRPr="0031560F">
        <w:rPr>
          <w:rFonts w:ascii="Arial" w:hAnsi="Arial" w:cs="Arial"/>
        </w:rPr>
        <w:t xml:space="preserve">Garrad </w:t>
      </w:r>
      <w:r w:rsidR="00812C73" w:rsidRPr="0031560F">
        <w:rPr>
          <w:rFonts w:ascii="Arial" w:hAnsi="Arial" w:cs="Arial"/>
        </w:rPr>
        <w:t xml:space="preserve">and Hyland </w:t>
      </w:r>
      <w:r w:rsidR="00E063A5" w:rsidRPr="0031560F">
        <w:rPr>
          <w:rFonts w:ascii="Arial" w:hAnsi="Arial" w:cs="Arial"/>
        </w:rPr>
        <w:t xml:space="preserve">(2020) state that </w:t>
      </w:r>
      <w:r w:rsidR="005D54BA" w:rsidRPr="0031560F">
        <w:rPr>
          <w:rFonts w:ascii="Arial" w:hAnsi="Arial" w:cs="Arial"/>
        </w:rPr>
        <w:t>conducting staff surveys provides organisations with a data set for efficient decision making</w:t>
      </w:r>
      <w:r w:rsidR="00AA2D39" w:rsidRPr="0031560F">
        <w:rPr>
          <w:rFonts w:ascii="Arial" w:hAnsi="Arial" w:cs="Arial"/>
        </w:rPr>
        <w:t xml:space="preserve"> and increases staff performance, although it is essential that surveys are followed up with </w:t>
      </w:r>
      <w:r w:rsidR="006C70D5" w:rsidRPr="0031560F">
        <w:rPr>
          <w:rFonts w:ascii="Arial" w:hAnsi="Arial" w:cs="Arial"/>
        </w:rPr>
        <w:t>action planning to reassure staff that their voice is heard.</w:t>
      </w:r>
      <w:r w:rsidR="00606235" w:rsidRPr="0031560F">
        <w:rPr>
          <w:rFonts w:ascii="Arial" w:hAnsi="Arial" w:cs="Arial"/>
        </w:rPr>
        <w:t xml:space="preserve"> HDUHB should therefore prioritise this as part of people strategies to keep an engaged workforce and </w:t>
      </w:r>
      <w:r w:rsidR="00812C73" w:rsidRPr="0031560F">
        <w:rPr>
          <w:rFonts w:ascii="Arial" w:hAnsi="Arial" w:cs="Arial"/>
        </w:rPr>
        <w:t>improve the rate decisions are made.</w:t>
      </w:r>
    </w:p>
    <w:p w14:paraId="268F9F28" w14:textId="7C15B71A" w:rsidR="002E20D9" w:rsidRPr="0031560F" w:rsidRDefault="00B41F9C">
      <w:pPr>
        <w:rPr>
          <w:rFonts w:ascii="Arial" w:hAnsi="Arial" w:cs="Arial"/>
        </w:rPr>
      </w:pPr>
      <w:r w:rsidRPr="0031560F">
        <w:rPr>
          <w:rFonts w:ascii="Arial" w:hAnsi="Arial" w:cs="Arial"/>
        </w:rPr>
        <w:t xml:space="preserve">Overall, HDUHB </w:t>
      </w:r>
      <w:r w:rsidR="007E4E19" w:rsidRPr="0031560F">
        <w:rPr>
          <w:rFonts w:ascii="Arial" w:hAnsi="Arial" w:cs="Arial"/>
        </w:rPr>
        <w:t xml:space="preserve">strategy </w:t>
      </w:r>
      <w:r w:rsidR="00414939" w:rsidRPr="0031560F">
        <w:rPr>
          <w:rFonts w:ascii="Arial" w:hAnsi="Arial" w:cs="Arial"/>
        </w:rPr>
        <w:t>aligns strongly with these elements of good work</w:t>
      </w:r>
      <w:r w:rsidR="007E4E19" w:rsidRPr="0031560F">
        <w:rPr>
          <w:rFonts w:ascii="Arial" w:hAnsi="Arial" w:cs="Arial"/>
        </w:rPr>
        <w:t xml:space="preserve"> and demonstrates clear commitment and</w:t>
      </w:r>
      <w:r w:rsidR="00D109DD" w:rsidRPr="0031560F">
        <w:rPr>
          <w:rFonts w:ascii="Arial" w:hAnsi="Arial" w:cs="Arial"/>
        </w:rPr>
        <w:t xml:space="preserve"> mechanisms to achieve this </w:t>
      </w:r>
      <w:r w:rsidR="009A5171" w:rsidRPr="0031560F">
        <w:rPr>
          <w:rFonts w:ascii="Arial" w:hAnsi="Arial" w:cs="Arial"/>
        </w:rPr>
        <w:t xml:space="preserve">for the workforce. Although there is progress to be made in achieving </w:t>
      </w:r>
      <w:r w:rsidR="00136FA8" w:rsidRPr="0031560F">
        <w:rPr>
          <w:rFonts w:ascii="Arial" w:hAnsi="Arial" w:cs="Arial"/>
        </w:rPr>
        <w:t xml:space="preserve">this </w:t>
      </w:r>
      <w:r w:rsidR="009A5171" w:rsidRPr="0031560F">
        <w:rPr>
          <w:rFonts w:ascii="Arial" w:hAnsi="Arial" w:cs="Arial"/>
        </w:rPr>
        <w:t xml:space="preserve">such as </w:t>
      </w:r>
      <w:r w:rsidR="00FA779D" w:rsidRPr="0031560F">
        <w:rPr>
          <w:rFonts w:ascii="Arial" w:hAnsi="Arial" w:cs="Arial"/>
        </w:rPr>
        <w:t xml:space="preserve">encouraging the uptake of staff surveys, </w:t>
      </w:r>
      <w:r w:rsidR="00C202CF" w:rsidRPr="0031560F">
        <w:rPr>
          <w:rFonts w:ascii="Arial" w:hAnsi="Arial" w:cs="Arial"/>
        </w:rPr>
        <w:t>making CPD accessible</w:t>
      </w:r>
      <w:r w:rsidR="00FA779D" w:rsidRPr="0031560F">
        <w:rPr>
          <w:rFonts w:ascii="Arial" w:hAnsi="Arial" w:cs="Arial"/>
        </w:rPr>
        <w:t xml:space="preserve"> and improving work life balance</w:t>
      </w:r>
      <w:r w:rsidR="00C202CF" w:rsidRPr="0031560F">
        <w:rPr>
          <w:rFonts w:ascii="Arial" w:hAnsi="Arial" w:cs="Arial"/>
        </w:rPr>
        <w:t xml:space="preserve"> to keep a motivated and engaged workforce.</w:t>
      </w:r>
      <w:r w:rsidR="00397711" w:rsidRPr="0031560F">
        <w:rPr>
          <w:rFonts w:ascii="Arial" w:hAnsi="Arial" w:cs="Arial"/>
        </w:rPr>
        <w:t xml:space="preserve"> </w:t>
      </w:r>
      <w:r w:rsidR="006750B2" w:rsidRPr="0031560F">
        <w:rPr>
          <w:rFonts w:ascii="Arial" w:hAnsi="Arial" w:cs="Arial"/>
        </w:rPr>
        <w:t>However, there is</w:t>
      </w:r>
      <w:r w:rsidR="00136FA8" w:rsidRPr="0031560F">
        <w:rPr>
          <w:rFonts w:ascii="Arial" w:hAnsi="Arial" w:cs="Arial"/>
        </w:rPr>
        <w:t xml:space="preserve"> also</w:t>
      </w:r>
      <w:r w:rsidR="006750B2" w:rsidRPr="0031560F">
        <w:rPr>
          <w:rFonts w:ascii="Arial" w:hAnsi="Arial" w:cs="Arial"/>
        </w:rPr>
        <w:t xml:space="preserve"> misalignment such as workforce shortages limiting work life balance, increased demand impacting wellbeing and differing leadership across the organisation.</w:t>
      </w:r>
      <w:r w:rsidR="002E20D9" w:rsidRPr="0031560F">
        <w:rPr>
          <w:rFonts w:ascii="Arial" w:hAnsi="Arial" w:cs="Arial"/>
        </w:rPr>
        <w:br w:type="page"/>
      </w:r>
    </w:p>
    <w:p w14:paraId="65FF83CA" w14:textId="77777777" w:rsidR="00A679BB" w:rsidRPr="0031560F" w:rsidRDefault="00A679BB" w:rsidP="00A679BB">
      <w:pPr>
        <w:pStyle w:val="Heading1"/>
        <w:rPr>
          <w:rFonts w:ascii="Arial" w:hAnsi="Arial" w:cs="Arial"/>
        </w:rPr>
      </w:pPr>
      <w:bookmarkStart w:id="20" w:name="_Toc222081705"/>
      <w:r w:rsidRPr="0031560F">
        <w:rPr>
          <w:rFonts w:ascii="Arial" w:hAnsi="Arial" w:cs="Arial"/>
        </w:rPr>
        <w:lastRenderedPageBreak/>
        <w:t>Conclusion</w:t>
      </w:r>
      <w:bookmarkEnd w:id="20"/>
    </w:p>
    <w:p w14:paraId="6EBB5793" w14:textId="6741F5B1" w:rsidR="00A679BB" w:rsidRPr="0031560F" w:rsidRDefault="00A679BB" w:rsidP="00A679BB">
      <w:pPr>
        <w:rPr>
          <w:rFonts w:ascii="Arial" w:hAnsi="Arial" w:cs="Arial"/>
        </w:rPr>
      </w:pPr>
      <w:r w:rsidRPr="0031560F">
        <w:rPr>
          <w:rFonts w:ascii="Arial" w:hAnsi="Arial" w:cs="Arial"/>
        </w:rPr>
        <w:t xml:space="preserve">To conclude this report, HDUHB </w:t>
      </w:r>
      <w:r w:rsidR="00545AFC" w:rsidRPr="0031560F">
        <w:rPr>
          <w:rFonts w:ascii="Arial" w:hAnsi="Arial" w:cs="Arial"/>
        </w:rPr>
        <w:t xml:space="preserve">include several elements of good work within its </w:t>
      </w:r>
      <w:r w:rsidR="00BE1126" w:rsidRPr="0031560F">
        <w:rPr>
          <w:rFonts w:ascii="Arial" w:hAnsi="Arial" w:cs="Arial"/>
        </w:rPr>
        <w:t xml:space="preserve">strategies and must </w:t>
      </w:r>
      <w:r w:rsidR="00CD138B" w:rsidRPr="0031560F">
        <w:rPr>
          <w:rFonts w:ascii="Arial" w:hAnsi="Arial" w:cs="Arial"/>
        </w:rPr>
        <w:t xml:space="preserve">commit </w:t>
      </w:r>
      <w:r w:rsidR="00BE1126" w:rsidRPr="0031560F">
        <w:rPr>
          <w:rFonts w:ascii="Arial" w:hAnsi="Arial" w:cs="Arial"/>
        </w:rPr>
        <w:t xml:space="preserve">to </w:t>
      </w:r>
      <w:r w:rsidR="007B0E2C" w:rsidRPr="0031560F">
        <w:rPr>
          <w:rFonts w:ascii="Arial" w:hAnsi="Arial" w:cs="Arial"/>
        </w:rPr>
        <w:t>building a positive inclusive culture throughout the organisation</w:t>
      </w:r>
      <w:r w:rsidR="00CD138B" w:rsidRPr="0031560F">
        <w:rPr>
          <w:rFonts w:ascii="Arial" w:hAnsi="Arial" w:cs="Arial"/>
        </w:rPr>
        <w:t xml:space="preserve">, prioritising wellbeing initiatives, </w:t>
      </w:r>
      <w:r w:rsidR="00474DDC" w:rsidRPr="0031560F">
        <w:rPr>
          <w:rFonts w:ascii="Arial" w:hAnsi="Arial" w:cs="Arial"/>
        </w:rPr>
        <w:t xml:space="preserve">psychological support and </w:t>
      </w:r>
      <w:r w:rsidR="00FE299D" w:rsidRPr="0031560F">
        <w:rPr>
          <w:rFonts w:ascii="Arial" w:hAnsi="Arial" w:cs="Arial"/>
        </w:rPr>
        <w:t xml:space="preserve">workforce strategies that </w:t>
      </w:r>
      <w:r w:rsidR="00CC25C4" w:rsidRPr="0031560F">
        <w:rPr>
          <w:rFonts w:ascii="Arial" w:hAnsi="Arial" w:cs="Arial"/>
        </w:rPr>
        <w:t>aid</w:t>
      </w:r>
      <w:r w:rsidR="001F423E" w:rsidRPr="0031560F">
        <w:rPr>
          <w:rFonts w:ascii="Arial" w:hAnsi="Arial" w:cs="Arial"/>
        </w:rPr>
        <w:t xml:space="preserve"> recruitment and retention</w:t>
      </w:r>
      <w:r w:rsidR="00CC25C4" w:rsidRPr="0031560F">
        <w:rPr>
          <w:rFonts w:ascii="Arial" w:hAnsi="Arial" w:cs="Arial"/>
        </w:rPr>
        <w:t xml:space="preserve">. </w:t>
      </w:r>
      <w:r w:rsidR="003E7FF4" w:rsidRPr="0031560F">
        <w:rPr>
          <w:rFonts w:ascii="Arial" w:hAnsi="Arial" w:cs="Arial"/>
        </w:rPr>
        <w:t xml:space="preserve">Given the climate this is challenging to achieve and requires further progress to be made to </w:t>
      </w:r>
      <w:r w:rsidR="00D25566" w:rsidRPr="0031560F">
        <w:rPr>
          <w:rFonts w:ascii="Arial" w:hAnsi="Arial" w:cs="Arial"/>
        </w:rPr>
        <w:t>retain and attract local talent</w:t>
      </w:r>
      <w:r w:rsidR="0032219E" w:rsidRPr="0031560F">
        <w:rPr>
          <w:rFonts w:ascii="Arial" w:hAnsi="Arial" w:cs="Arial"/>
        </w:rPr>
        <w:t xml:space="preserve"> and improve organisational culture</w:t>
      </w:r>
      <w:r w:rsidR="00D25566" w:rsidRPr="0031560F">
        <w:rPr>
          <w:rFonts w:ascii="Arial" w:hAnsi="Arial" w:cs="Arial"/>
        </w:rPr>
        <w:t xml:space="preserve"> including providing clear career progression routes and </w:t>
      </w:r>
      <w:r w:rsidR="0032219E" w:rsidRPr="0031560F">
        <w:rPr>
          <w:rFonts w:ascii="Arial" w:hAnsi="Arial" w:cs="Arial"/>
        </w:rPr>
        <w:t xml:space="preserve">access </w:t>
      </w:r>
      <w:r w:rsidR="001F423E" w:rsidRPr="0031560F">
        <w:rPr>
          <w:rFonts w:ascii="Arial" w:hAnsi="Arial" w:cs="Arial"/>
        </w:rPr>
        <w:t>to CPD</w:t>
      </w:r>
      <w:r w:rsidR="00821B99" w:rsidRPr="0031560F">
        <w:rPr>
          <w:rFonts w:ascii="Arial" w:hAnsi="Arial" w:cs="Arial"/>
        </w:rPr>
        <w:t xml:space="preserve">, improve </w:t>
      </w:r>
      <w:r w:rsidR="00EC5D3D" w:rsidRPr="0031560F">
        <w:rPr>
          <w:rFonts w:ascii="Arial" w:hAnsi="Arial" w:cs="Arial"/>
        </w:rPr>
        <w:t>staff surveys and</w:t>
      </w:r>
      <w:r w:rsidR="00F82E0E" w:rsidRPr="0031560F">
        <w:rPr>
          <w:rFonts w:ascii="Arial" w:hAnsi="Arial" w:cs="Arial"/>
        </w:rPr>
        <w:t xml:space="preserve"> improve work life balance. </w:t>
      </w:r>
      <w:r w:rsidRPr="0031560F">
        <w:rPr>
          <w:rFonts w:ascii="Arial" w:hAnsi="Arial" w:cs="Arial"/>
        </w:rPr>
        <w:br w:type="page"/>
      </w:r>
    </w:p>
    <w:p w14:paraId="0CCA6962" w14:textId="48FB60BF" w:rsidR="00994D19" w:rsidRPr="0031560F" w:rsidRDefault="002E20D9" w:rsidP="002E20D9">
      <w:pPr>
        <w:pStyle w:val="Heading1"/>
        <w:rPr>
          <w:rFonts w:ascii="Arial" w:hAnsi="Arial" w:cs="Arial"/>
        </w:rPr>
      </w:pPr>
      <w:bookmarkStart w:id="21" w:name="_Toc222081706"/>
      <w:r w:rsidRPr="0031560F">
        <w:rPr>
          <w:rFonts w:ascii="Arial" w:hAnsi="Arial" w:cs="Arial"/>
        </w:rPr>
        <w:lastRenderedPageBreak/>
        <w:t>Recommendations</w:t>
      </w:r>
      <w:bookmarkEnd w:id="21"/>
    </w:p>
    <w:p w14:paraId="50145C82" w14:textId="5AA7772D" w:rsidR="00CE5263" w:rsidRPr="0031560F" w:rsidRDefault="00CE5263" w:rsidP="00CE5263">
      <w:pPr>
        <w:rPr>
          <w:rFonts w:ascii="Arial" w:hAnsi="Arial" w:cs="Arial"/>
        </w:rPr>
      </w:pPr>
      <w:r w:rsidRPr="0031560F">
        <w:rPr>
          <w:rFonts w:ascii="Arial" w:hAnsi="Arial" w:cs="Arial"/>
        </w:rPr>
        <w:t xml:space="preserve">This section provides a set of recommendations to </w:t>
      </w:r>
      <w:r w:rsidR="00DC52D4" w:rsidRPr="0031560F">
        <w:rPr>
          <w:rFonts w:ascii="Arial" w:hAnsi="Arial" w:cs="Arial"/>
        </w:rPr>
        <w:t>build a positive culture within HDUHB</w:t>
      </w:r>
      <w:r w:rsidR="00D75391" w:rsidRPr="0031560F">
        <w:rPr>
          <w:rFonts w:ascii="Arial" w:hAnsi="Arial" w:cs="Arial"/>
        </w:rPr>
        <w:t xml:space="preserve"> </w:t>
      </w:r>
      <w:r w:rsidR="009C64DE" w:rsidRPr="0031560F">
        <w:rPr>
          <w:rFonts w:ascii="Arial" w:hAnsi="Arial" w:cs="Arial"/>
        </w:rPr>
        <w:t xml:space="preserve">based on the areas </w:t>
      </w:r>
      <w:r w:rsidR="00E46F11" w:rsidRPr="0031560F">
        <w:rPr>
          <w:rFonts w:ascii="Arial" w:hAnsi="Arial" w:cs="Arial"/>
        </w:rPr>
        <w:t>needing consideration as part of this report.</w:t>
      </w:r>
    </w:p>
    <w:p w14:paraId="1E866655" w14:textId="025EC25E" w:rsidR="00B86DF3" w:rsidRPr="0031560F" w:rsidRDefault="007C69D6" w:rsidP="00EB7917">
      <w:pPr>
        <w:pStyle w:val="ListParagraph"/>
        <w:numPr>
          <w:ilvl w:val="0"/>
          <w:numId w:val="2"/>
        </w:numPr>
        <w:rPr>
          <w:rFonts w:ascii="Arial" w:hAnsi="Arial" w:cs="Arial"/>
        </w:rPr>
      </w:pPr>
      <w:r w:rsidRPr="0031560F">
        <w:rPr>
          <w:rFonts w:ascii="Arial" w:hAnsi="Arial" w:cs="Arial"/>
        </w:rPr>
        <w:t xml:space="preserve">Develop </w:t>
      </w:r>
      <w:r w:rsidR="00764BC9" w:rsidRPr="0031560F">
        <w:rPr>
          <w:rFonts w:ascii="Arial" w:hAnsi="Arial" w:cs="Arial"/>
        </w:rPr>
        <w:t xml:space="preserve">strategic </w:t>
      </w:r>
      <w:r w:rsidR="006E50E1" w:rsidRPr="0031560F">
        <w:rPr>
          <w:rFonts w:ascii="Arial" w:hAnsi="Arial" w:cs="Arial"/>
        </w:rPr>
        <w:t>workforce plan</w:t>
      </w:r>
      <w:r w:rsidR="000533C7" w:rsidRPr="0031560F">
        <w:rPr>
          <w:rFonts w:ascii="Arial" w:hAnsi="Arial" w:cs="Arial"/>
        </w:rPr>
        <w:t>ning</w:t>
      </w:r>
      <w:r w:rsidR="006E50E1" w:rsidRPr="0031560F">
        <w:rPr>
          <w:rFonts w:ascii="Arial" w:hAnsi="Arial" w:cs="Arial"/>
        </w:rPr>
        <w:t xml:space="preserve"> at service level that encompass workforce strategies to improve culture </w:t>
      </w:r>
      <w:r w:rsidR="000F4A0D" w:rsidRPr="0031560F">
        <w:rPr>
          <w:rFonts w:ascii="Arial" w:hAnsi="Arial" w:cs="Arial"/>
        </w:rPr>
        <w:t>and support work life balance</w:t>
      </w:r>
      <w:r w:rsidR="006E50E1" w:rsidRPr="0031560F">
        <w:rPr>
          <w:rFonts w:ascii="Arial" w:hAnsi="Arial" w:cs="Arial"/>
        </w:rPr>
        <w:t>, such as exploring flexible working opportunities</w:t>
      </w:r>
      <w:r w:rsidR="000533C7" w:rsidRPr="0031560F">
        <w:rPr>
          <w:rFonts w:ascii="Arial" w:hAnsi="Arial" w:cs="Arial"/>
        </w:rPr>
        <w:t xml:space="preserve">, reduction in </w:t>
      </w:r>
      <w:r w:rsidR="00942072" w:rsidRPr="0031560F">
        <w:rPr>
          <w:rFonts w:ascii="Arial" w:hAnsi="Arial" w:cs="Arial"/>
        </w:rPr>
        <w:t>turnover</w:t>
      </w:r>
      <w:r w:rsidR="000533C7" w:rsidRPr="0031560F">
        <w:rPr>
          <w:rFonts w:ascii="Arial" w:hAnsi="Arial" w:cs="Arial"/>
        </w:rPr>
        <w:t xml:space="preserve"> and improving </w:t>
      </w:r>
      <w:r w:rsidR="00EB7917" w:rsidRPr="0031560F">
        <w:rPr>
          <w:rFonts w:ascii="Arial" w:hAnsi="Arial" w:cs="Arial"/>
        </w:rPr>
        <w:t>reputation to become an employer of choice.</w:t>
      </w:r>
    </w:p>
    <w:p w14:paraId="7B5399F2" w14:textId="77777777" w:rsidR="00FE496C" w:rsidRPr="0031560F" w:rsidRDefault="00FE496C" w:rsidP="00FE496C">
      <w:pPr>
        <w:pStyle w:val="ListParagraph"/>
        <w:rPr>
          <w:rFonts w:ascii="Arial" w:hAnsi="Arial" w:cs="Arial"/>
        </w:rPr>
      </w:pPr>
    </w:p>
    <w:p w14:paraId="6E9BA529" w14:textId="194C9402" w:rsidR="00D83B5E" w:rsidRPr="0031560F" w:rsidRDefault="00AB4A9D" w:rsidP="00B86DF3">
      <w:pPr>
        <w:pStyle w:val="ListParagraph"/>
        <w:rPr>
          <w:rFonts w:ascii="Arial" w:hAnsi="Arial" w:cs="Arial"/>
        </w:rPr>
      </w:pPr>
      <w:r w:rsidRPr="0031560F">
        <w:rPr>
          <w:rFonts w:ascii="Arial" w:hAnsi="Arial" w:cs="Arial"/>
        </w:rPr>
        <w:t>As the workforce is predominantly female (HDUHB, 2025a), this drives the need for flexible working arrangements to be implemented as labour market analysis shows that most females are economically inactive due to home life (Office for National Statistics, 2024)</w:t>
      </w:r>
      <w:r w:rsidR="00D415DD" w:rsidRPr="0031560F">
        <w:rPr>
          <w:rFonts w:ascii="Arial" w:hAnsi="Arial" w:cs="Arial"/>
        </w:rPr>
        <w:t xml:space="preserve"> (ONS)</w:t>
      </w:r>
      <w:r w:rsidRPr="0031560F">
        <w:rPr>
          <w:rFonts w:ascii="Arial" w:hAnsi="Arial" w:cs="Arial"/>
        </w:rPr>
        <w:t>.</w:t>
      </w:r>
      <w:r w:rsidR="003B308F" w:rsidRPr="0031560F">
        <w:rPr>
          <w:rFonts w:ascii="Arial" w:hAnsi="Arial" w:cs="Arial"/>
        </w:rPr>
        <w:t xml:space="preserve"> </w:t>
      </w:r>
      <w:r w:rsidR="00CF094C" w:rsidRPr="0031560F">
        <w:rPr>
          <w:rFonts w:ascii="Arial" w:hAnsi="Arial" w:cs="Arial"/>
        </w:rPr>
        <w:t xml:space="preserve">Embedding flexible working for women is essential to </w:t>
      </w:r>
      <w:r w:rsidR="007E7E61" w:rsidRPr="0031560F">
        <w:rPr>
          <w:rFonts w:ascii="Arial" w:hAnsi="Arial" w:cs="Arial"/>
        </w:rPr>
        <w:t>improve workplace satisfaction</w:t>
      </w:r>
      <w:r w:rsidR="00BB237D" w:rsidRPr="0031560F">
        <w:rPr>
          <w:rFonts w:ascii="Arial" w:hAnsi="Arial" w:cs="Arial"/>
        </w:rPr>
        <w:t xml:space="preserve">, </w:t>
      </w:r>
      <w:r w:rsidR="007E7E61" w:rsidRPr="0031560F">
        <w:rPr>
          <w:rFonts w:ascii="Arial" w:hAnsi="Arial" w:cs="Arial"/>
        </w:rPr>
        <w:t>performance and reduce conflicting priorities</w:t>
      </w:r>
      <w:r w:rsidR="00900D14" w:rsidRPr="0031560F">
        <w:rPr>
          <w:rFonts w:ascii="Arial" w:hAnsi="Arial" w:cs="Arial"/>
        </w:rPr>
        <w:t xml:space="preserve"> (Zaitouni </w:t>
      </w:r>
      <w:r w:rsidR="00900D14" w:rsidRPr="0031560F">
        <w:rPr>
          <w:rFonts w:ascii="Arial" w:hAnsi="Arial" w:cs="Arial"/>
          <w:i/>
          <w:iCs/>
        </w:rPr>
        <w:t>et al,</w:t>
      </w:r>
      <w:r w:rsidR="00900D14" w:rsidRPr="0031560F">
        <w:rPr>
          <w:rFonts w:ascii="Arial" w:hAnsi="Arial" w:cs="Arial"/>
        </w:rPr>
        <w:t xml:space="preserve"> 2024)</w:t>
      </w:r>
      <w:r w:rsidR="007E7E61" w:rsidRPr="0031560F">
        <w:rPr>
          <w:rFonts w:ascii="Arial" w:hAnsi="Arial" w:cs="Arial"/>
        </w:rPr>
        <w:t xml:space="preserve">. </w:t>
      </w:r>
      <w:r w:rsidR="00C03224" w:rsidRPr="0031560F">
        <w:rPr>
          <w:rFonts w:ascii="Arial" w:hAnsi="Arial" w:cs="Arial"/>
        </w:rPr>
        <w:t xml:space="preserve">Developing these plans will have significant benefits including </w:t>
      </w:r>
      <w:r w:rsidR="00096267" w:rsidRPr="0031560F">
        <w:rPr>
          <w:rFonts w:ascii="Arial" w:hAnsi="Arial" w:cs="Arial"/>
        </w:rPr>
        <w:t xml:space="preserve">finding the balance between demand and capacity </w:t>
      </w:r>
      <w:r w:rsidR="00BB237D" w:rsidRPr="0031560F">
        <w:rPr>
          <w:rFonts w:ascii="Arial" w:hAnsi="Arial" w:cs="Arial"/>
        </w:rPr>
        <w:t xml:space="preserve">to </w:t>
      </w:r>
      <w:r w:rsidR="00096267" w:rsidRPr="0031560F">
        <w:rPr>
          <w:rFonts w:ascii="Arial" w:hAnsi="Arial" w:cs="Arial"/>
        </w:rPr>
        <w:t xml:space="preserve">rebalance workloads, </w:t>
      </w:r>
      <w:r w:rsidR="00B1763A" w:rsidRPr="0031560F">
        <w:rPr>
          <w:rFonts w:ascii="Arial" w:hAnsi="Arial" w:cs="Arial"/>
        </w:rPr>
        <w:t xml:space="preserve">improve work life balance and </w:t>
      </w:r>
      <w:r w:rsidR="00C305D8" w:rsidRPr="0031560F">
        <w:rPr>
          <w:rFonts w:ascii="Arial" w:hAnsi="Arial" w:cs="Arial"/>
        </w:rPr>
        <w:t xml:space="preserve">retention </w:t>
      </w:r>
      <w:r w:rsidR="00583538" w:rsidRPr="0031560F">
        <w:rPr>
          <w:rFonts w:ascii="Arial" w:hAnsi="Arial" w:cs="Arial"/>
        </w:rPr>
        <w:t xml:space="preserve">(Sutton </w:t>
      </w:r>
      <w:r w:rsidR="00583538" w:rsidRPr="0031560F">
        <w:rPr>
          <w:rFonts w:ascii="Arial" w:hAnsi="Arial" w:cs="Arial"/>
          <w:i/>
          <w:iCs/>
        </w:rPr>
        <w:t>et al</w:t>
      </w:r>
      <w:r w:rsidR="00583538" w:rsidRPr="0031560F">
        <w:rPr>
          <w:rFonts w:ascii="Arial" w:hAnsi="Arial" w:cs="Arial"/>
        </w:rPr>
        <w:t>, 2023).</w:t>
      </w:r>
      <w:r w:rsidR="000E3531" w:rsidRPr="0031560F">
        <w:rPr>
          <w:rFonts w:ascii="Arial" w:hAnsi="Arial" w:cs="Arial"/>
        </w:rPr>
        <w:t xml:space="preserve"> </w:t>
      </w:r>
    </w:p>
    <w:p w14:paraId="6B41E761" w14:textId="77777777" w:rsidR="00913636" w:rsidRPr="0031560F" w:rsidRDefault="00913636" w:rsidP="00913636">
      <w:pPr>
        <w:pStyle w:val="ListParagraph"/>
        <w:rPr>
          <w:rFonts w:ascii="Arial" w:hAnsi="Arial" w:cs="Arial"/>
        </w:rPr>
      </w:pPr>
    </w:p>
    <w:p w14:paraId="1D561732" w14:textId="77777777" w:rsidR="00B86DF3" w:rsidRPr="0031560F" w:rsidRDefault="00AE1E86" w:rsidP="00EB7917">
      <w:pPr>
        <w:pStyle w:val="ListParagraph"/>
        <w:numPr>
          <w:ilvl w:val="0"/>
          <w:numId w:val="2"/>
        </w:numPr>
        <w:rPr>
          <w:rFonts w:ascii="Arial" w:hAnsi="Arial" w:cs="Arial"/>
        </w:rPr>
      </w:pPr>
      <w:r w:rsidRPr="0031560F">
        <w:rPr>
          <w:rFonts w:ascii="Arial" w:hAnsi="Arial" w:cs="Arial"/>
        </w:rPr>
        <w:t xml:space="preserve">Provide clear routes to education, training and CPD on </w:t>
      </w:r>
      <w:r w:rsidR="00186A94" w:rsidRPr="0031560F">
        <w:rPr>
          <w:rFonts w:ascii="Arial" w:hAnsi="Arial" w:cs="Arial"/>
        </w:rPr>
        <w:t>HDUHB’s</w:t>
      </w:r>
      <w:r w:rsidR="00193BB6" w:rsidRPr="0031560F">
        <w:rPr>
          <w:rFonts w:ascii="Arial" w:hAnsi="Arial" w:cs="Arial"/>
        </w:rPr>
        <w:t xml:space="preserve"> intranet page so that these avenues for career progression are easily accessible</w:t>
      </w:r>
      <w:r w:rsidR="00962F8A" w:rsidRPr="0031560F">
        <w:rPr>
          <w:rFonts w:ascii="Arial" w:hAnsi="Arial" w:cs="Arial"/>
        </w:rPr>
        <w:t xml:space="preserve"> to all</w:t>
      </w:r>
      <w:r w:rsidR="009827A1" w:rsidRPr="0031560F">
        <w:rPr>
          <w:rFonts w:ascii="Arial" w:hAnsi="Arial" w:cs="Arial"/>
        </w:rPr>
        <w:t xml:space="preserve"> to aid retention of key roles</w:t>
      </w:r>
      <w:r w:rsidR="00193BB6" w:rsidRPr="0031560F">
        <w:rPr>
          <w:rFonts w:ascii="Arial" w:hAnsi="Arial" w:cs="Arial"/>
        </w:rPr>
        <w:t>.</w:t>
      </w:r>
      <w:r w:rsidR="009827A1" w:rsidRPr="0031560F">
        <w:rPr>
          <w:rFonts w:ascii="Arial" w:hAnsi="Arial" w:cs="Arial"/>
        </w:rPr>
        <w:t xml:space="preserve"> </w:t>
      </w:r>
    </w:p>
    <w:p w14:paraId="0AC49509" w14:textId="77777777" w:rsidR="00B86DF3" w:rsidRPr="0031560F" w:rsidRDefault="00B86DF3" w:rsidP="00B86DF3">
      <w:pPr>
        <w:pStyle w:val="ListParagraph"/>
        <w:rPr>
          <w:rFonts w:ascii="Arial" w:hAnsi="Arial" w:cs="Arial"/>
        </w:rPr>
      </w:pPr>
    </w:p>
    <w:p w14:paraId="0AE37E4A" w14:textId="28FD82D1" w:rsidR="00B86DF3" w:rsidRPr="0031560F" w:rsidRDefault="00CA4582" w:rsidP="00B86DF3">
      <w:pPr>
        <w:pStyle w:val="ListParagraph"/>
        <w:rPr>
          <w:rFonts w:ascii="Arial" w:hAnsi="Arial" w:cs="Arial"/>
        </w:rPr>
      </w:pPr>
      <w:r w:rsidRPr="0031560F">
        <w:rPr>
          <w:rFonts w:ascii="Arial" w:hAnsi="Arial" w:cs="Arial"/>
        </w:rPr>
        <w:t xml:space="preserve">Redwood </w:t>
      </w:r>
      <w:r w:rsidRPr="0031560F">
        <w:rPr>
          <w:rFonts w:ascii="Arial" w:hAnsi="Arial" w:cs="Arial"/>
          <w:i/>
          <w:iCs/>
        </w:rPr>
        <w:t>et al</w:t>
      </w:r>
      <w:r w:rsidRPr="0031560F">
        <w:rPr>
          <w:rFonts w:ascii="Arial" w:hAnsi="Arial" w:cs="Arial"/>
        </w:rPr>
        <w:t xml:space="preserve"> (2024) s</w:t>
      </w:r>
      <w:r w:rsidR="00375073" w:rsidRPr="0031560F">
        <w:rPr>
          <w:rFonts w:ascii="Arial" w:hAnsi="Arial" w:cs="Arial"/>
        </w:rPr>
        <w:t xml:space="preserve">ays providing </w:t>
      </w:r>
      <w:r w:rsidR="00FF1F11" w:rsidRPr="0031560F">
        <w:rPr>
          <w:rFonts w:ascii="Arial" w:hAnsi="Arial" w:cs="Arial"/>
        </w:rPr>
        <w:t>a site that conveys accurate information o</w:t>
      </w:r>
      <w:r w:rsidR="008B0E7C" w:rsidRPr="0031560F">
        <w:rPr>
          <w:rFonts w:ascii="Arial" w:hAnsi="Arial" w:cs="Arial"/>
        </w:rPr>
        <w:t>n</w:t>
      </w:r>
      <w:r w:rsidR="00FF1F11" w:rsidRPr="0031560F">
        <w:rPr>
          <w:rFonts w:ascii="Arial" w:hAnsi="Arial" w:cs="Arial"/>
        </w:rPr>
        <w:t xml:space="preserve"> education, training and courses available is key to reduce the likelihood of single </w:t>
      </w:r>
      <w:r w:rsidR="008B0E7C" w:rsidRPr="0031560F">
        <w:rPr>
          <w:rFonts w:ascii="Arial" w:hAnsi="Arial" w:cs="Arial"/>
        </w:rPr>
        <w:t xml:space="preserve">point of failure in communicating these to the workforce. </w:t>
      </w:r>
      <w:r w:rsidR="00D76446" w:rsidRPr="0031560F">
        <w:rPr>
          <w:rFonts w:ascii="Arial" w:hAnsi="Arial" w:cs="Arial"/>
        </w:rPr>
        <w:t>This can create a communication channel between the health board and partner universities to</w:t>
      </w:r>
      <w:r w:rsidR="006E3431" w:rsidRPr="0031560F">
        <w:rPr>
          <w:rFonts w:ascii="Arial" w:hAnsi="Arial" w:cs="Arial"/>
        </w:rPr>
        <w:t xml:space="preserve"> streamline enquiries and</w:t>
      </w:r>
      <w:r w:rsidR="00C2548A" w:rsidRPr="0031560F">
        <w:rPr>
          <w:rFonts w:ascii="Arial" w:hAnsi="Arial" w:cs="Arial"/>
        </w:rPr>
        <w:t xml:space="preserve"> best support staff</w:t>
      </w:r>
      <w:r w:rsidR="0020311F" w:rsidRPr="0031560F">
        <w:rPr>
          <w:rFonts w:ascii="Arial" w:hAnsi="Arial" w:cs="Arial"/>
        </w:rPr>
        <w:t xml:space="preserve"> </w:t>
      </w:r>
      <w:r w:rsidR="00302C48" w:rsidRPr="0031560F">
        <w:rPr>
          <w:rFonts w:ascii="Arial" w:hAnsi="Arial" w:cs="Arial"/>
        </w:rPr>
        <w:t xml:space="preserve">in their choice of course </w:t>
      </w:r>
      <w:r w:rsidR="0020311F" w:rsidRPr="0031560F">
        <w:rPr>
          <w:rFonts w:ascii="Arial" w:hAnsi="Arial" w:cs="Arial"/>
        </w:rPr>
        <w:t>(</w:t>
      </w:r>
      <w:r w:rsidRPr="0031560F">
        <w:rPr>
          <w:rFonts w:ascii="Arial" w:hAnsi="Arial" w:cs="Arial"/>
        </w:rPr>
        <w:t xml:space="preserve">Redwood </w:t>
      </w:r>
      <w:r w:rsidRPr="0031560F">
        <w:rPr>
          <w:rFonts w:ascii="Arial" w:hAnsi="Arial" w:cs="Arial"/>
          <w:i/>
          <w:iCs/>
        </w:rPr>
        <w:t>et al</w:t>
      </w:r>
      <w:r w:rsidRPr="0031560F">
        <w:rPr>
          <w:rFonts w:ascii="Arial" w:hAnsi="Arial" w:cs="Arial"/>
        </w:rPr>
        <w:t>, 2024</w:t>
      </w:r>
      <w:r w:rsidR="0020311F" w:rsidRPr="0031560F">
        <w:rPr>
          <w:rFonts w:ascii="Arial" w:hAnsi="Arial" w:cs="Arial"/>
        </w:rPr>
        <w:t>). Although</w:t>
      </w:r>
      <w:r w:rsidR="00451309" w:rsidRPr="0031560F">
        <w:rPr>
          <w:rFonts w:ascii="Arial" w:hAnsi="Arial" w:cs="Arial"/>
        </w:rPr>
        <w:t>,</w:t>
      </w:r>
      <w:r w:rsidR="0020311F" w:rsidRPr="0031560F">
        <w:rPr>
          <w:rFonts w:ascii="Arial" w:hAnsi="Arial" w:cs="Arial"/>
        </w:rPr>
        <w:t xml:space="preserve"> </w:t>
      </w:r>
      <w:r w:rsidR="003643D7" w:rsidRPr="0031560F">
        <w:rPr>
          <w:rFonts w:ascii="Arial" w:hAnsi="Arial" w:cs="Arial"/>
        </w:rPr>
        <w:t>through workforce planning</w:t>
      </w:r>
      <w:r w:rsidR="006441EA" w:rsidRPr="0031560F">
        <w:rPr>
          <w:rFonts w:ascii="Arial" w:hAnsi="Arial" w:cs="Arial"/>
        </w:rPr>
        <w:t xml:space="preserve"> </w:t>
      </w:r>
      <w:r w:rsidR="003643D7" w:rsidRPr="0031560F">
        <w:rPr>
          <w:rFonts w:ascii="Arial" w:hAnsi="Arial" w:cs="Arial"/>
        </w:rPr>
        <w:t xml:space="preserve">leaders need to </w:t>
      </w:r>
      <w:r w:rsidR="00F12371" w:rsidRPr="0031560F">
        <w:rPr>
          <w:rFonts w:ascii="Arial" w:hAnsi="Arial" w:cs="Arial"/>
        </w:rPr>
        <w:t>plan for the release of staff to complete their studies</w:t>
      </w:r>
      <w:r w:rsidR="006441EA" w:rsidRPr="0031560F">
        <w:rPr>
          <w:rFonts w:ascii="Arial" w:hAnsi="Arial" w:cs="Arial"/>
        </w:rPr>
        <w:t xml:space="preserve">, ensuring that </w:t>
      </w:r>
      <w:r w:rsidR="00293388" w:rsidRPr="0031560F">
        <w:rPr>
          <w:rFonts w:ascii="Arial" w:hAnsi="Arial" w:cs="Arial"/>
        </w:rPr>
        <w:t>workload is not absorbed by remaining staff which could lead to burnout</w:t>
      </w:r>
      <w:r w:rsidR="00186A94" w:rsidRPr="0031560F">
        <w:rPr>
          <w:rFonts w:ascii="Arial" w:hAnsi="Arial" w:cs="Arial"/>
        </w:rPr>
        <w:t xml:space="preserve"> </w:t>
      </w:r>
      <w:r w:rsidR="00990B62" w:rsidRPr="0031560F">
        <w:rPr>
          <w:rFonts w:ascii="Arial" w:hAnsi="Arial" w:cs="Arial"/>
        </w:rPr>
        <w:t>and</w:t>
      </w:r>
      <w:r w:rsidR="00D626C3" w:rsidRPr="0031560F">
        <w:rPr>
          <w:rFonts w:ascii="Arial" w:hAnsi="Arial" w:cs="Arial"/>
        </w:rPr>
        <w:t xml:space="preserve"> impacted culture</w:t>
      </w:r>
      <w:r w:rsidR="00966E2E" w:rsidRPr="0031560F">
        <w:rPr>
          <w:rFonts w:ascii="Arial" w:hAnsi="Arial" w:cs="Arial"/>
        </w:rPr>
        <w:t xml:space="preserve">, </w:t>
      </w:r>
      <w:r w:rsidR="0011306B" w:rsidRPr="0031560F">
        <w:rPr>
          <w:rFonts w:ascii="Arial" w:hAnsi="Arial" w:cs="Arial"/>
        </w:rPr>
        <w:t xml:space="preserve">Langton and Morley (2025) </w:t>
      </w:r>
      <w:r w:rsidR="00966E2E" w:rsidRPr="0031560F">
        <w:rPr>
          <w:rFonts w:ascii="Arial" w:hAnsi="Arial" w:cs="Arial"/>
        </w:rPr>
        <w:t>find</w:t>
      </w:r>
      <w:r w:rsidR="0011306B" w:rsidRPr="0031560F">
        <w:rPr>
          <w:rFonts w:ascii="Arial" w:hAnsi="Arial" w:cs="Arial"/>
        </w:rPr>
        <w:t xml:space="preserve"> </w:t>
      </w:r>
      <w:r w:rsidR="00966E2E" w:rsidRPr="0031560F">
        <w:rPr>
          <w:rFonts w:ascii="Arial" w:hAnsi="Arial" w:cs="Arial"/>
        </w:rPr>
        <w:t>a strong correlation between burnout and</w:t>
      </w:r>
      <w:r w:rsidR="0011306B" w:rsidRPr="0031560F">
        <w:rPr>
          <w:rFonts w:ascii="Arial" w:hAnsi="Arial" w:cs="Arial"/>
        </w:rPr>
        <w:t xml:space="preserve"> overwhelming workloads</w:t>
      </w:r>
      <w:r w:rsidR="006B32FD" w:rsidRPr="0031560F">
        <w:rPr>
          <w:rFonts w:ascii="Arial" w:hAnsi="Arial" w:cs="Arial"/>
        </w:rPr>
        <w:t xml:space="preserve"> and can negatively impact </w:t>
      </w:r>
      <w:r w:rsidR="00AD7BFE" w:rsidRPr="0031560F">
        <w:rPr>
          <w:rFonts w:ascii="Arial" w:hAnsi="Arial" w:cs="Arial"/>
        </w:rPr>
        <w:t>wellbeing</w:t>
      </w:r>
      <w:r w:rsidR="00302C48" w:rsidRPr="0031560F">
        <w:rPr>
          <w:rFonts w:ascii="Arial" w:hAnsi="Arial" w:cs="Arial"/>
        </w:rPr>
        <w:t xml:space="preserve">. </w:t>
      </w:r>
    </w:p>
    <w:p w14:paraId="5C807A30" w14:textId="77777777" w:rsidR="00B86DF3" w:rsidRPr="0031560F" w:rsidRDefault="00B86DF3" w:rsidP="00B86DF3">
      <w:pPr>
        <w:pStyle w:val="ListParagraph"/>
        <w:rPr>
          <w:rFonts w:ascii="Arial" w:hAnsi="Arial" w:cs="Arial"/>
        </w:rPr>
      </w:pPr>
    </w:p>
    <w:p w14:paraId="2ACB969A" w14:textId="6F40E362" w:rsidR="00B86DF3" w:rsidRPr="0031560F" w:rsidRDefault="00E55E19" w:rsidP="00EB7917">
      <w:pPr>
        <w:pStyle w:val="ListParagraph"/>
        <w:numPr>
          <w:ilvl w:val="0"/>
          <w:numId w:val="2"/>
        </w:numPr>
        <w:rPr>
          <w:rFonts w:ascii="Arial" w:hAnsi="Arial" w:cs="Arial"/>
        </w:rPr>
      </w:pPr>
      <w:r w:rsidRPr="0031560F">
        <w:rPr>
          <w:rFonts w:ascii="Arial" w:hAnsi="Arial" w:cs="Arial"/>
        </w:rPr>
        <w:t>Improve staff survey response rates</w:t>
      </w:r>
      <w:r w:rsidR="00C947CD" w:rsidRPr="0031560F">
        <w:rPr>
          <w:rFonts w:ascii="Arial" w:hAnsi="Arial" w:cs="Arial"/>
        </w:rPr>
        <w:t xml:space="preserve">, </w:t>
      </w:r>
      <w:r w:rsidR="00E46D4B" w:rsidRPr="0031560F">
        <w:rPr>
          <w:rFonts w:ascii="Arial" w:hAnsi="Arial" w:cs="Arial"/>
        </w:rPr>
        <w:t>develop action</w:t>
      </w:r>
      <w:r w:rsidR="00ED3AB8" w:rsidRPr="0031560F">
        <w:rPr>
          <w:rFonts w:ascii="Arial" w:hAnsi="Arial" w:cs="Arial"/>
        </w:rPr>
        <w:t>s</w:t>
      </w:r>
      <w:r w:rsidR="00701621" w:rsidRPr="0031560F">
        <w:rPr>
          <w:rFonts w:ascii="Arial" w:hAnsi="Arial" w:cs="Arial"/>
        </w:rPr>
        <w:t xml:space="preserve"> and</w:t>
      </w:r>
      <w:r w:rsidR="00147123" w:rsidRPr="0031560F">
        <w:rPr>
          <w:rFonts w:ascii="Arial" w:hAnsi="Arial" w:cs="Arial"/>
        </w:rPr>
        <w:t xml:space="preserve"> recruit into a specific role</w:t>
      </w:r>
      <w:r w:rsidR="00B86DF3" w:rsidRPr="0031560F">
        <w:rPr>
          <w:rFonts w:ascii="Arial" w:hAnsi="Arial" w:cs="Arial"/>
        </w:rPr>
        <w:t xml:space="preserve"> to train leaders in action planning</w:t>
      </w:r>
      <w:r w:rsidR="009711AB" w:rsidRPr="0031560F">
        <w:rPr>
          <w:rFonts w:ascii="Arial" w:hAnsi="Arial" w:cs="Arial"/>
        </w:rPr>
        <w:t>.</w:t>
      </w:r>
    </w:p>
    <w:p w14:paraId="67230778" w14:textId="77777777" w:rsidR="00FE1EA7" w:rsidRPr="0031560F" w:rsidRDefault="00FE1EA7" w:rsidP="00FE1EA7">
      <w:pPr>
        <w:pStyle w:val="ListParagraph"/>
        <w:rPr>
          <w:rFonts w:ascii="Arial" w:hAnsi="Arial" w:cs="Arial"/>
        </w:rPr>
      </w:pPr>
    </w:p>
    <w:p w14:paraId="0F93511C" w14:textId="06BA76A4" w:rsidR="005A17E4" w:rsidRPr="0031560F" w:rsidRDefault="00654D2E" w:rsidP="005A17E4">
      <w:pPr>
        <w:pStyle w:val="ListParagraph"/>
        <w:rPr>
          <w:rFonts w:ascii="Arial" w:hAnsi="Arial" w:cs="Arial"/>
        </w:rPr>
      </w:pPr>
      <w:r w:rsidRPr="0031560F">
        <w:rPr>
          <w:rFonts w:ascii="Arial" w:hAnsi="Arial" w:cs="Arial"/>
        </w:rPr>
        <w:t>Quite often staff survey</w:t>
      </w:r>
      <w:r w:rsidR="00D4503D" w:rsidRPr="0031560F">
        <w:rPr>
          <w:rFonts w:ascii="Arial" w:hAnsi="Arial" w:cs="Arial"/>
        </w:rPr>
        <w:t xml:space="preserve">s lack action after data collection and is </w:t>
      </w:r>
      <w:r w:rsidR="00B86DF3" w:rsidRPr="0031560F">
        <w:rPr>
          <w:rFonts w:ascii="Arial" w:hAnsi="Arial" w:cs="Arial"/>
        </w:rPr>
        <w:t xml:space="preserve">a </w:t>
      </w:r>
      <w:r w:rsidR="00D4503D" w:rsidRPr="0031560F">
        <w:rPr>
          <w:rFonts w:ascii="Arial" w:hAnsi="Arial" w:cs="Arial"/>
        </w:rPr>
        <w:t xml:space="preserve">frequently </w:t>
      </w:r>
      <w:r w:rsidR="004572B7" w:rsidRPr="0031560F">
        <w:rPr>
          <w:rFonts w:ascii="Arial" w:hAnsi="Arial" w:cs="Arial"/>
        </w:rPr>
        <w:t>missed step by organisations</w:t>
      </w:r>
      <w:r w:rsidR="00B86DF3" w:rsidRPr="0031560F">
        <w:rPr>
          <w:rFonts w:ascii="Arial" w:hAnsi="Arial" w:cs="Arial"/>
        </w:rPr>
        <w:t>, mostly because it requires dedication and time</w:t>
      </w:r>
      <w:r w:rsidR="00B65184" w:rsidRPr="0031560F">
        <w:rPr>
          <w:rFonts w:ascii="Arial" w:hAnsi="Arial" w:cs="Arial"/>
        </w:rPr>
        <w:t xml:space="preserve"> (</w:t>
      </w:r>
      <w:r w:rsidR="001A155A" w:rsidRPr="0031560F">
        <w:rPr>
          <w:rFonts w:ascii="Arial" w:hAnsi="Arial" w:cs="Arial"/>
        </w:rPr>
        <w:t xml:space="preserve">Huebner and Zachner, </w:t>
      </w:r>
      <w:r w:rsidR="00835F05" w:rsidRPr="0031560F">
        <w:rPr>
          <w:rFonts w:ascii="Arial" w:hAnsi="Arial" w:cs="Arial"/>
        </w:rPr>
        <w:t>2022</w:t>
      </w:r>
      <w:r w:rsidR="00B65184" w:rsidRPr="0031560F">
        <w:rPr>
          <w:rFonts w:ascii="Arial" w:hAnsi="Arial" w:cs="Arial"/>
        </w:rPr>
        <w:t xml:space="preserve">). As previous staff surveys have not been followed up with robust actions, </w:t>
      </w:r>
      <w:r w:rsidR="00740E65" w:rsidRPr="0031560F">
        <w:rPr>
          <w:rFonts w:ascii="Arial" w:hAnsi="Arial" w:cs="Arial"/>
        </w:rPr>
        <w:t>it is key that HDUHB equip there leaders with the training needed to effectively action these surveys</w:t>
      </w:r>
      <w:r w:rsidR="00CF1670" w:rsidRPr="0031560F">
        <w:rPr>
          <w:rFonts w:ascii="Arial" w:hAnsi="Arial" w:cs="Arial"/>
        </w:rPr>
        <w:t xml:space="preserve"> and avoid </w:t>
      </w:r>
      <w:r w:rsidR="00CF1670" w:rsidRPr="0031560F">
        <w:rPr>
          <w:rFonts w:ascii="Arial" w:hAnsi="Arial" w:cs="Arial"/>
        </w:rPr>
        <w:lastRenderedPageBreak/>
        <w:t>overwhelming and conflict that could arise</w:t>
      </w:r>
      <w:r w:rsidR="00835F05" w:rsidRPr="0031560F">
        <w:rPr>
          <w:rFonts w:ascii="Arial" w:hAnsi="Arial" w:cs="Arial"/>
        </w:rPr>
        <w:t xml:space="preserve"> (Huebner and Zachner, 2022)</w:t>
      </w:r>
      <w:r w:rsidR="00740E65" w:rsidRPr="0031560F">
        <w:rPr>
          <w:rFonts w:ascii="Arial" w:hAnsi="Arial" w:cs="Arial"/>
        </w:rPr>
        <w:t xml:space="preserve">. </w:t>
      </w:r>
      <w:r w:rsidR="00835F05" w:rsidRPr="0031560F">
        <w:rPr>
          <w:rFonts w:ascii="Arial" w:hAnsi="Arial" w:cs="Arial"/>
        </w:rPr>
        <w:t>This poses an opportunity to scope the recruitment of a dedicated resource to train leaders in this area.</w:t>
      </w:r>
    </w:p>
    <w:p w14:paraId="43D2BEEF" w14:textId="035DE899" w:rsidR="009F6B58" w:rsidRPr="0031560F" w:rsidRDefault="009F6B58" w:rsidP="005A17E4">
      <w:pPr>
        <w:ind w:left="720"/>
        <w:rPr>
          <w:rFonts w:ascii="Arial" w:hAnsi="Arial" w:cs="Arial"/>
          <w:u w:val="single"/>
        </w:rPr>
      </w:pPr>
      <w:r w:rsidRPr="0031560F">
        <w:rPr>
          <w:rFonts w:ascii="Arial" w:hAnsi="Arial" w:cs="Arial"/>
          <w:u w:val="single"/>
        </w:rPr>
        <w:t>Recruitment costs (NHS Employers, 2026):</w:t>
      </w:r>
    </w:p>
    <w:p w14:paraId="045C9BE8" w14:textId="495EC31E" w:rsidR="00835F05" w:rsidRPr="0031560F" w:rsidRDefault="00835F05" w:rsidP="009F6B58">
      <w:pPr>
        <w:pStyle w:val="ListParagraph"/>
        <w:numPr>
          <w:ilvl w:val="0"/>
          <w:numId w:val="4"/>
        </w:numPr>
        <w:rPr>
          <w:rFonts w:ascii="Arial" w:hAnsi="Arial" w:cs="Arial"/>
        </w:rPr>
      </w:pPr>
      <w:r w:rsidRPr="0031560F">
        <w:rPr>
          <w:rFonts w:ascii="Arial" w:hAnsi="Arial" w:cs="Arial"/>
        </w:rPr>
        <w:t>One x band 5 OD training manager:</w:t>
      </w:r>
      <w:r w:rsidR="008352E9" w:rsidRPr="0031560F">
        <w:rPr>
          <w:rFonts w:ascii="Arial" w:hAnsi="Arial" w:cs="Arial"/>
        </w:rPr>
        <w:t xml:space="preserve"> </w:t>
      </w:r>
      <w:r w:rsidR="008352E9" w:rsidRPr="0031560F">
        <w:rPr>
          <w:rFonts w:ascii="Arial" w:hAnsi="Arial" w:cs="Arial"/>
          <w:b/>
          <w:bCs/>
        </w:rPr>
        <w:t>£31,</w:t>
      </w:r>
      <w:r w:rsidR="00B711DC" w:rsidRPr="0031560F">
        <w:rPr>
          <w:rFonts w:ascii="Arial" w:hAnsi="Arial" w:cs="Arial"/>
          <w:b/>
          <w:bCs/>
        </w:rPr>
        <w:t xml:space="preserve"> 516</w:t>
      </w:r>
    </w:p>
    <w:p w14:paraId="0DFBED35" w14:textId="0D7D798D" w:rsidR="00EB7917" w:rsidRPr="0031560F" w:rsidRDefault="00835F05" w:rsidP="009F6B58">
      <w:pPr>
        <w:pStyle w:val="ListParagraph"/>
        <w:numPr>
          <w:ilvl w:val="0"/>
          <w:numId w:val="4"/>
        </w:numPr>
        <w:rPr>
          <w:rFonts w:ascii="Arial" w:hAnsi="Arial" w:cs="Arial"/>
        </w:rPr>
      </w:pPr>
      <w:r w:rsidRPr="0031560F">
        <w:rPr>
          <w:rFonts w:ascii="Arial" w:hAnsi="Arial" w:cs="Arial"/>
        </w:rPr>
        <w:t xml:space="preserve">One x band 3 OD support officer: </w:t>
      </w:r>
      <w:r w:rsidR="003534B6" w:rsidRPr="0031560F">
        <w:rPr>
          <w:rFonts w:ascii="Arial" w:hAnsi="Arial" w:cs="Arial"/>
          <w:b/>
          <w:bCs/>
        </w:rPr>
        <w:t>£25</w:t>
      </w:r>
      <w:r w:rsidR="00B711DC" w:rsidRPr="0031560F">
        <w:rPr>
          <w:rFonts w:ascii="Arial" w:hAnsi="Arial" w:cs="Arial"/>
          <w:b/>
          <w:bCs/>
        </w:rPr>
        <w:t>,313</w:t>
      </w:r>
    </w:p>
    <w:p w14:paraId="52A9E5E1" w14:textId="01BD86BE" w:rsidR="005D7C01" w:rsidRPr="0031560F" w:rsidRDefault="008352E9" w:rsidP="009F6B58">
      <w:pPr>
        <w:pStyle w:val="ListParagraph"/>
        <w:numPr>
          <w:ilvl w:val="0"/>
          <w:numId w:val="4"/>
        </w:numPr>
        <w:rPr>
          <w:rFonts w:ascii="Arial" w:hAnsi="Arial" w:cs="Arial"/>
          <w:b/>
          <w:bCs/>
        </w:rPr>
      </w:pPr>
      <w:r w:rsidRPr="0031560F">
        <w:rPr>
          <w:rFonts w:ascii="Arial" w:hAnsi="Arial" w:cs="Arial"/>
        </w:rPr>
        <w:t xml:space="preserve">Total recruitment costs: </w:t>
      </w:r>
      <w:r w:rsidR="009F6B58" w:rsidRPr="0031560F">
        <w:rPr>
          <w:rFonts w:ascii="Arial" w:hAnsi="Arial" w:cs="Arial"/>
          <w:b/>
          <w:bCs/>
        </w:rPr>
        <w:t>£ 56,829</w:t>
      </w:r>
    </w:p>
    <w:p w14:paraId="5EE6C811" w14:textId="77777777" w:rsidR="005D7C01" w:rsidRPr="0031560F" w:rsidRDefault="005D7C01">
      <w:pPr>
        <w:rPr>
          <w:rFonts w:ascii="Arial" w:hAnsi="Arial" w:cs="Arial"/>
          <w:b/>
          <w:bCs/>
        </w:rPr>
      </w:pPr>
      <w:r w:rsidRPr="0031560F">
        <w:rPr>
          <w:rFonts w:ascii="Arial" w:hAnsi="Arial" w:cs="Arial"/>
          <w:b/>
          <w:bCs/>
        </w:rPr>
        <w:br w:type="page"/>
      </w:r>
    </w:p>
    <w:p w14:paraId="030C163B" w14:textId="633311F9" w:rsidR="008352E9" w:rsidRPr="0031560F" w:rsidRDefault="005D7C01" w:rsidP="005D7C01">
      <w:pPr>
        <w:pStyle w:val="Heading1"/>
        <w:rPr>
          <w:rFonts w:ascii="Arial" w:hAnsi="Arial" w:cs="Arial"/>
        </w:rPr>
      </w:pPr>
      <w:bookmarkStart w:id="22" w:name="_Toc222081707"/>
      <w:r w:rsidRPr="0031560F">
        <w:rPr>
          <w:rFonts w:ascii="Arial" w:hAnsi="Arial" w:cs="Arial"/>
        </w:rPr>
        <w:lastRenderedPageBreak/>
        <w:t>Task 2</w:t>
      </w:r>
      <w:bookmarkEnd w:id="22"/>
      <w:r w:rsidRPr="0031560F">
        <w:rPr>
          <w:rFonts w:ascii="Arial" w:hAnsi="Arial" w:cs="Arial"/>
        </w:rPr>
        <w:t xml:space="preserve"> </w:t>
      </w:r>
    </w:p>
    <w:p w14:paraId="6C04E280" w14:textId="21EE6CC0" w:rsidR="001B3969" w:rsidRPr="0031560F" w:rsidRDefault="00BA3B22" w:rsidP="00EE3E8B">
      <w:pPr>
        <w:rPr>
          <w:rFonts w:ascii="Arial" w:hAnsi="Arial" w:cs="Arial"/>
        </w:rPr>
      </w:pPr>
      <w:r w:rsidRPr="0031560F">
        <w:rPr>
          <w:rFonts w:ascii="Arial" w:hAnsi="Arial" w:cs="Arial"/>
        </w:rPr>
        <w:t>Let’s Improve our Culture</w:t>
      </w:r>
    </w:p>
    <w:p w14:paraId="784B215C" w14:textId="3F6474A2" w:rsidR="00BA3B22" w:rsidRPr="0031560F" w:rsidRDefault="00BA3B22" w:rsidP="00EE3E8B">
      <w:pPr>
        <w:rPr>
          <w:rFonts w:ascii="Arial" w:hAnsi="Arial" w:cs="Arial"/>
        </w:rPr>
      </w:pPr>
      <w:r w:rsidRPr="0031560F">
        <w:rPr>
          <w:rFonts w:ascii="Arial" w:hAnsi="Arial" w:cs="Arial"/>
        </w:rPr>
        <w:t>What is Culture?</w:t>
      </w:r>
    </w:p>
    <w:p w14:paraId="759F2F34" w14:textId="151FB6CA" w:rsidR="00BA3B22" w:rsidRPr="0031560F" w:rsidRDefault="00B41410" w:rsidP="00EE3E8B">
      <w:pPr>
        <w:rPr>
          <w:rFonts w:ascii="Arial" w:hAnsi="Arial" w:cs="Arial"/>
        </w:rPr>
      </w:pPr>
      <w:r w:rsidRPr="0031560F">
        <w:rPr>
          <w:rFonts w:ascii="Arial" w:hAnsi="Arial" w:cs="Arial"/>
        </w:rPr>
        <w:t xml:space="preserve">Culture is described as the shared </w:t>
      </w:r>
      <w:r w:rsidR="00D46870" w:rsidRPr="0031560F">
        <w:rPr>
          <w:rFonts w:ascii="Arial" w:hAnsi="Arial" w:cs="Arial"/>
        </w:rPr>
        <w:t>ways of thinking or values that are core to an organisation</w:t>
      </w:r>
      <w:r w:rsidR="001260BB" w:rsidRPr="0031560F">
        <w:rPr>
          <w:rFonts w:ascii="Arial" w:hAnsi="Arial" w:cs="Arial"/>
        </w:rPr>
        <w:t xml:space="preserve">, </w:t>
      </w:r>
      <w:r w:rsidR="00304916" w:rsidRPr="0031560F">
        <w:rPr>
          <w:rFonts w:ascii="Arial" w:hAnsi="Arial" w:cs="Arial"/>
        </w:rPr>
        <w:t xml:space="preserve">within healthcare culture can </w:t>
      </w:r>
      <w:r w:rsidR="004A4FAA" w:rsidRPr="0031560F">
        <w:rPr>
          <w:rFonts w:ascii="Arial" w:hAnsi="Arial" w:cs="Arial"/>
        </w:rPr>
        <w:t>be central to many healthcare failings</w:t>
      </w:r>
      <w:r w:rsidR="00C81B8B" w:rsidRPr="0031560F">
        <w:rPr>
          <w:rFonts w:ascii="Arial" w:hAnsi="Arial" w:cs="Arial"/>
        </w:rPr>
        <w:t xml:space="preserve"> (Mannion and Davies, 2018)</w:t>
      </w:r>
      <w:r w:rsidR="00D31D91" w:rsidRPr="0031560F">
        <w:rPr>
          <w:rFonts w:ascii="Arial" w:hAnsi="Arial" w:cs="Arial"/>
        </w:rPr>
        <w:t>. A</w:t>
      </w:r>
      <w:r w:rsidR="00AE3267" w:rsidRPr="0031560F">
        <w:rPr>
          <w:rFonts w:ascii="Arial" w:hAnsi="Arial" w:cs="Arial"/>
        </w:rPr>
        <w:t xml:space="preserve">s a healthcare organisation </w:t>
      </w:r>
      <w:r w:rsidR="004F79D4" w:rsidRPr="0031560F">
        <w:rPr>
          <w:rFonts w:ascii="Arial" w:hAnsi="Arial" w:cs="Arial"/>
        </w:rPr>
        <w:t>culture can be the driver for change or can impact quality improvement</w:t>
      </w:r>
      <w:r w:rsidR="00D31D91" w:rsidRPr="0031560F">
        <w:rPr>
          <w:rFonts w:ascii="Arial" w:hAnsi="Arial" w:cs="Arial"/>
        </w:rPr>
        <w:t xml:space="preserve">, it is therefore key to identify cultural issues early before </w:t>
      </w:r>
      <w:r w:rsidR="00C81B8B" w:rsidRPr="0031560F">
        <w:rPr>
          <w:rFonts w:ascii="Arial" w:hAnsi="Arial" w:cs="Arial"/>
        </w:rPr>
        <w:t xml:space="preserve">potential failings can take place (Mannion and Davies, 2018). </w:t>
      </w:r>
      <w:r w:rsidR="006B7099" w:rsidRPr="0031560F">
        <w:rPr>
          <w:rFonts w:ascii="Arial" w:hAnsi="Arial" w:cs="Arial"/>
        </w:rPr>
        <w:t xml:space="preserve">Organisational culture </w:t>
      </w:r>
      <w:r w:rsidR="008A06E4" w:rsidRPr="0031560F">
        <w:rPr>
          <w:rFonts w:ascii="Arial" w:hAnsi="Arial" w:cs="Arial"/>
        </w:rPr>
        <w:t>shapes the behaviour, performance and engagement of its workforce</w:t>
      </w:r>
      <w:r w:rsidR="00EB33C0" w:rsidRPr="0031560F">
        <w:rPr>
          <w:rFonts w:ascii="Arial" w:hAnsi="Arial" w:cs="Arial"/>
        </w:rPr>
        <w:t xml:space="preserve"> and having a good culture in place has significant benefits </w:t>
      </w:r>
      <w:r w:rsidR="00792D6A" w:rsidRPr="0031560F">
        <w:rPr>
          <w:rFonts w:ascii="Arial" w:hAnsi="Arial" w:cs="Arial"/>
        </w:rPr>
        <w:t xml:space="preserve">including promoting a culture of innovation, </w:t>
      </w:r>
      <w:r w:rsidR="001C40F2" w:rsidRPr="0031560F">
        <w:rPr>
          <w:rFonts w:ascii="Arial" w:hAnsi="Arial" w:cs="Arial"/>
        </w:rPr>
        <w:t xml:space="preserve">empowerment, </w:t>
      </w:r>
      <w:r w:rsidR="00792D6A" w:rsidRPr="0031560F">
        <w:rPr>
          <w:rFonts w:ascii="Arial" w:hAnsi="Arial" w:cs="Arial"/>
        </w:rPr>
        <w:t>trust and collaboration</w:t>
      </w:r>
      <w:r w:rsidR="007C5E86" w:rsidRPr="0031560F">
        <w:rPr>
          <w:rFonts w:ascii="Arial" w:hAnsi="Arial" w:cs="Arial"/>
        </w:rPr>
        <w:t xml:space="preserve"> (Barajas, 2024)</w:t>
      </w:r>
      <w:r w:rsidR="00792D6A" w:rsidRPr="0031560F">
        <w:rPr>
          <w:rFonts w:ascii="Arial" w:hAnsi="Arial" w:cs="Arial"/>
        </w:rPr>
        <w:t>. H</w:t>
      </w:r>
      <w:r w:rsidR="00F84115" w:rsidRPr="0031560F">
        <w:rPr>
          <w:rFonts w:ascii="Arial" w:hAnsi="Arial" w:cs="Arial"/>
        </w:rPr>
        <w:t>aving poor culture can hinder these aspects</w:t>
      </w:r>
      <w:r w:rsidR="00B13E14" w:rsidRPr="0031560F">
        <w:rPr>
          <w:rFonts w:ascii="Arial" w:hAnsi="Arial" w:cs="Arial"/>
        </w:rPr>
        <w:t xml:space="preserve">, </w:t>
      </w:r>
      <w:r w:rsidR="001C40F2" w:rsidRPr="0031560F">
        <w:rPr>
          <w:rFonts w:ascii="Arial" w:hAnsi="Arial" w:cs="Arial"/>
        </w:rPr>
        <w:t>therefore,</w:t>
      </w:r>
      <w:r w:rsidR="00B13E14" w:rsidRPr="0031560F">
        <w:rPr>
          <w:rFonts w:ascii="Arial" w:hAnsi="Arial" w:cs="Arial"/>
        </w:rPr>
        <w:t xml:space="preserve"> to improve culture across HDUHB </w:t>
      </w:r>
      <w:r w:rsidR="001C40F2" w:rsidRPr="0031560F">
        <w:rPr>
          <w:rFonts w:ascii="Arial" w:hAnsi="Arial" w:cs="Arial"/>
        </w:rPr>
        <w:t xml:space="preserve">it is key for leaders and managers to </w:t>
      </w:r>
      <w:r w:rsidR="008B7141" w:rsidRPr="0031560F">
        <w:rPr>
          <w:rFonts w:ascii="Arial" w:hAnsi="Arial" w:cs="Arial"/>
        </w:rPr>
        <w:t xml:space="preserve">be the driving force for this improvement to </w:t>
      </w:r>
      <w:r w:rsidR="00B803FA" w:rsidRPr="0031560F">
        <w:rPr>
          <w:rFonts w:ascii="Arial" w:hAnsi="Arial" w:cs="Arial"/>
        </w:rPr>
        <w:t>navigate change effectively</w:t>
      </w:r>
      <w:r w:rsidR="00434C56" w:rsidRPr="0031560F">
        <w:rPr>
          <w:rFonts w:ascii="Arial" w:hAnsi="Arial" w:cs="Arial"/>
        </w:rPr>
        <w:t xml:space="preserve">, create a space for the workforce to thrive, </w:t>
      </w:r>
      <w:r w:rsidR="005271E8" w:rsidRPr="0031560F">
        <w:rPr>
          <w:rFonts w:ascii="Arial" w:hAnsi="Arial" w:cs="Arial"/>
        </w:rPr>
        <w:t>create a motivated</w:t>
      </w:r>
      <w:r w:rsidR="00434C56" w:rsidRPr="0031560F">
        <w:rPr>
          <w:rFonts w:ascii="Arial" w:hAnsi="Arial" w:cs="Arial"/>
        </w:rPr>
        <w:t xml:space="preserve"> </w:t>
      </w:r>
      <w:r w:rsidR="00464129" w:rsidRPr="0031560F">
        <w:rPr>
          <w:rFonts w:ascii="Arial" w:hAnsi="Arial" w:cs="Arial"/>
        </w:rPr>
        <w:t>and loyal workforce and align to strategic goals of the organisation (</w:t>
      </w:r>
      <w:r w:rsidR="007C5E86" w:rsidRPr="0031560F">
        <w:rPr>
          <w:rFonts w:ascii="Arial" w:hAnsi="Arial" w:cs="Arial"/>
        </w:rPr>
        <w:t>Barajas, 2024).</w:t>
      </w:r>
    </w:p>
    <w:p w14:paraId="3245935B" w14:textId="2CB92EE5" w:rsidR="009630C1" w:rsidRPr="0031560F" w:rsidRDefault="004E3FF4" w:rsidP="00EE3E8B">
      <w:pPr>
        <w:rPr>
          <w:rFonts w:ascii="Arial" w:hAnsi="Arial" w:cs="Arial"/>
        </w:rPr>
      </w:pPr>
      <w:r w:rsidRPr="0031560F">
        <w:rPr>
          <w:rFonts w:ascii="Arial" w:hAnsi="Arial" w:cs="Arial"/>
        </w:rPr>
        <w:t>How as Line Managers can we improve culture?</w:t>
      </w:r>
    </w:p>
    <w:p w14:paraId="55AA94F1" w14:textId="5FA01C74" w:rsidR="00246C9A" w:rsidRPr="0031560F" w:rsidRDefault="009060CA" w:rsidP="00EE3E8B">
      <w:pPr>
        <w:rPr>
          <w:rFonts w:ascii="Arial" w:hAnsi="Arial" w:cs="Arial"/>
        </w:rPr>
      </w:pPr>
      <w:r w:rsidRPr="0031560F">
        <w:rPr>
          <w:rFonts w:ascii="Arial" w:hAnsi="Arial" w:cs="Arial"/>
        </w:rPr>
        <w:t>Workforce planning can be a helpful way to mitigate workforce gaps, meet the balance between demand and capacity and implement workforce strategies that meet the needs of the workforce (Peck, 2025).</w:t>
      </w:r>
      <w:r w:rsidR="00226C2D" w:rsidRPr="0031560F">
        <w:rPr>
          <w:rFonts w:ascii="Arial" w:hAnsi="Arial" w:cs="Arial"/>
        </w:rPr>
        <w:t xml:space="preserve"> The imbalance of these can lead to retention and recruitment challenges, increased sickness and an impacted culture</w:t>
      </w:r>
      <w:r w:rsidR="00BC593B" w:rsidRPr="0031560F">
        <w:rPr>
          <w:rFonts w:ascii="Arial" w:hAnsi="Arial" w:cs="Arial"/>
        </w:rPr>
        <w:t xml:space="preserve">, </w:t>
      </w:r>
      <w:r w:rsidR="00FF41FE" w:rsidRPr="0031560F">
        <w:rPr>
          <w:rFonts w:ascii="Arial" w:hAnsi="Arial" w:cs="Arial"/>
        </w:rPr>
        <w:t xml:space="preserve">these factors are all interconnected </w:t>
      </w:r>
      <w:r w:rsidR="004F505F" w:rsidRPr="0031560F">
        <w:rPr>
          <w:rFonts w:ascii="Arial" w:hAnsi="Arial" w:cs="Arial"/>
        </w:rPr>
        <w:t>and</w:t>
      </w:r>
      <w:r w:rsidR="00C30FDF" w:rsidRPr="0031560F">
        <w:rPr>
          <w:rFonts w:ascii="Arial" w:hAnsi="Arial" w:cs="Arial"/>
        </w:rPr>
        <w:t xml:space="preserve"> can impact one another (Peck, 2025). </w:t>
      </w:r>
      <w:r w:rsidR="00BA3734" w:rsidRPr="0031560F">
        <w:rPr>
          <w:rFonts w:ascii="Arial" w:hAnsi="Arial" w:cs="Arial"/>
        </w:rPr>
        <w:t>Workforce needs can include cultural aspects such as work life balance</w:t>
      </w:r>
      <w:r w:rsidR="00924F96" w:rsidRPr="0031560F">
        <w:rPr>
          <w:rFonts w:ascii="Arial" w:hAnsi="Arial" w:cs="Arial"/>
        </w:rPr>
        <w:t xml:space="preserve"> and the desire for flexible working,</w:t>
      </w:r>
      <w:r w:rsidR="00130576" w:rsidRPr="0031560F">
        <w:rPr>
          <w:rFonts w:ascii="Arial" w:hAnsi="Arial" w:cs="Arial"/>
        </w:rPr>
        <w:t xml:space="preserve"> HDUHB has a female heavy workforce and</w:t>
      </w:r>
      <w:r w:rsidR="00924F96" w:rsidRPr="0031560F">
        <w:rPr>
          <w:rFonts w:ascii="Arial" w:hAnsi="Arial" w:cs="Arial"/>
        </w:rPr>
        <w:t xml:space="preserve"> the ONS</w:t>
      </w:r>
      <w:r w:rsidR="00130576" w:rsidRPr="0031560F">
        <w:rPr>
          <w:rFonts w:ascii="Arial" w:hAnsi="Arial" w:cs="Arial"/>
        </w:rPr>
        <w:t xml:space="preserve"> (2024)</w:t>
      </w:r>
      <w:r w:rsidR="00924F96" w:rsidRPr="0031560F">
        <w:rPr>
          <w:rFonts w:ascii="Arial" w:hAnsi="Arial" w:cs="Arial"/>
        </w:rPr>
        <w:t xml:space="preserve"> finds that </w:t>
      </w:r>
      <w:r w:rsidR="00130576" w:rsidRPr="0031560F">
        <w:rPr>
          <w:rFonts w:ascii="Arial" w:hAnsi="Arial" w:cs="Arial"/>
        </w:rPr>
        <w:t>most females leave their workplace or become economically inactive due to home and life reasons</w:t>
      </w:r>
      <w:r w:rsidR="00FD0705" w:rsidRPr="0031560F">
        <w:rPr>
          <w:rFonts w:ascii="Arial" w:hAnsi="Arial" w:cs="Arial"/>
        </w:rPr>
        <w:t xml:space="preserve"> highlighting that flexible working is needed to keep this workforce profile in work</w:t>
      </w:r>
      <w:r w:rsidR="00130576" w:rsidRPr="0031560F">
        <w:rPr>
          <w:rFonts w:ascii="Arial" w:hAnsi="Arial" w:cs="Arial"/>
        </w:rPr>
        <w:t>.</w:t>
      </w:r>
      <w:r w:rsidR="00EE27BE" w:rsidRPr="0031560F">
        <w:rPr>
          <w:rFonts w:ascii="Arial" w:hAnsi="Arial" w:cs="Arial"/>
        </w:rPr>
        <w:t xml:space="preserve"> </w:t>
      </w:r>
      <w:r w:rsidR="00096309" w:rsidRPr="0031560F">
        <w:rPr>
          <w:rFonts w:ascii="Arial" w:hAnsi="Arial" w:cs="Arial"/>
        </w:rPr>
        <w:t xml:space="preserve">Flexible working does not have a standard definition instead it is made up of characteristics such as </w:t>
      </w:r>
      <w:r w:rsidR="00606F4F" w:rsidRPr="0031560F">
        <w:rPr>
          <w:rFonts w:ascii="Arial" w:hAnsi="Arial" w:cs="Arial"/>
        </w:rPr>
        <w:t xml:space="preserve">where and when the work is done, this could be in the form of home working or working outside the normal working pattern to ensure </w:t>
      </w:r>
      <w:r w:rsidR="00E1798C" w:rsidRPr="0031560F">
        <w:rPr>
          <w:rFonts w:ascii="Arial" w:hAnsi="Arial" w:cs="Arial"/>
        </w:rPr>
        <w:t xml:space="preserve">work is completed (Ray and Pana-Cryan, 2021). </w:t>
      </w:r>
    </w:p>
    <w:p w14:paraId="3164F04F" w14:textId="77777777" w:rsidR="00FA7A44" w:rsidRPr="0031560F" w:rsidRDefault="00FA7A44" w:rsidP="00FA7A44">
      <w:pPr>
        <w:rPr>
          <w:rFonts w:ascii="Arial" w:hAnsi="Arial" w:cs="Arial"/>
        </w:rPr>
      </w:pPr>
      <w:r w:rsidRPr="0031560F">
        <w:rPr>
          <w:rFonts w:ascii="Arial" w:hAnsi="Arial" w:cs="Arial"/>
        </w:rPr>
        <w:t>What are the positives and negatives?</w:t>
      </w:r>
    </w:p>
    <w:p w14:paraId="0FD5FF20" w14:textId="77777777" w:rsidR="004F505F" w:rsidRPr="0031560F" w:rsidRDefault="00186C95">
      <w:pPr>
        <w:rPr>
          <w:rFonts w:ascii="Arial" w:hAnsi="Arial" w:cs="Arial"/>
        </w:rPr>
      </w:pPr>
      <w:r w:rsidRPr="0031560F">
        <w:rPr>
          <w:rFonts w:ascii="Arial" w:hAnsi="Arial" w:cs="Arial"/>
        </w:rPr>
        <w:t>Embedding workforce strategies like flexible working can have many advantages for staff including</w:t>
      </w:r>
      <w:r w:rsidR="005E6EBB" w:rsidRPr="0031560F">
        <w:rPr>
          <w:rFonts w:ascii="Arial" w:hAnsi="Arial" w:cs="Arial"/>
        </w:rPr>
        <w:t xml:space="preserve"> </w:t>
      </w:r>
      <w:r w:rsidR="001E126B" w:rsidRPr="0031560F">
        <w:rPr>
          <w:rFonts w:ascii="Arial" w:hAnsi="Arial" w:cs="Arial"/>
        </w:rPr>
        <w:t xml:space="preserve">the balance of conflicting priorities such as work patterns and </w:t>
      </w:r>
      <w:r w:rsidR="001418E7" w:rsidRPr="0031560F">
        <w:rPr>
          <w:rFonts w:ascii="Arial" w:hAnsi="Arial" w:cs="Arial"/>
        </w:rPr>
        <w:t>childcare</w:t>
      </w:r>
      <w:r w:rsidR="001E126B" w:rsidRPr="0031560F">
        <w:rPr>
          <w:rFonts w:ascii="Arial" w:hAnsi="Arial" w:cs="Arial"/>
        </w:rPr>
        <w:t xml:space="preserve">, </w:t>
      </w:r>
      <w:r w:rsidR="004B22C9" w:rsidRPr="0031560F">
        <w:rPr>
          <w:rFonts w:ascii="Arial" w:hAnsi="Arial" w:cs="Arial"/>
        </w:rPr>
        <w:t xml:space="preserve">increased job satisfaction and </w:t>
      </w:r>
      <w:r w:rsidR="001418E7" w:rsidRPr="0031560F">
        <w:rPr>
          <w:rFonts w:ascii="Arial" w:hAnsi="Arial" w:cs="Arial"/>
        </w:rPr>
        <w:t>wellbeing and lessened job related stress (Ray and Pana-Cryan, 2021).</w:t>
      </w:r>
      <w:r w:rsidR="00B1543B" w:rsidRPr="0031560F">
        <w:rPr>
          <w:rFonts w:ascii="Arial" w:hAnsi="Arial" w:cs="Arial"/>
        </w:rPr>
        <w:t xml:space="preserve"> </w:t>
      </w:r>
      <w:r w:rsidR="00DE7F1B" w:rsidRPr="0031560F">
        <w:rPr>
          <w:rFonts w:ascii="Arial" w:hAnsi="Arial" w:cs="Arial"/>
        </w:rPr>
        <w:t xml:space="preserve">Disadvantages include lines becoming blurred between </w:t>
      </w:r>
      <w:r w:rsidR="009F1DB1" w:rsidRPr="0031560F">
        <w:rPr>
          <w:rFonts w:ascii="Arial" w:hAnsi="Arial" w:cs="Arial"/>
        </w:rPr>
        <w:t xml:space="preserve">home </w:t>
      </w:r>
      <w:r w:rsidR="00DE7F1B" w:rsidRPr="0031560F">
        <w:rPr>
          <w:rFonts w:ascii="Arial" w:hAnsi="Arial" w:cs="Arial"/>
        </w:rPr>
        <w:t>work</w:t>
      </w:r>
      <w:r w:rsidR="009F1DB1" w:rsidRPr="0031560F">
        <w:rPr>
          <w:rFonts w:ascii="Arial" w:hAnsi="Arial" w:cs="Arial"/>
        </w:rPr>
        <w:t>ing</w:t>
      </w:r>
      <w:r w:rsidR="00DE7F1B" w:rsidRPr="0031560F">
        <w:rPr>
          <w:rFonts w:ascii="Arial" w:hAnsi="Arial" w:cs="Arial"/>
        </w:rPr>
        <w:t xml:space="preserve"> and person</w:t>
      </w:r>
      <w:r w:rsidR="00271A3C" w:rsidRPr="0031560F">
        <w:rPr>
          <w:rFonts w:ascii="Arial" w:hAnsi="Arial" w:cs="Arial"/>
        </w:rPr>
        <w:t xml:space="preserve">al life leading to unclear boundaries for staff. </w:t>
      </w:r>
      <w:r w:rsidR="009F1DB1" w:rsidRPr="0031560F">
        <w:rPr>
          <w:rFonts w:ascii="Arial" w:hAnsi="Arial" w:cs="Arial"/>
        </w:rPr>
        <w:t xml:space="preserve">However, </w:t>
      </w:r>
      <w:r w:rsidR="00271A3C" w:rsidRPr="0031560F">
        <w:rPr>
          <w:rFonts w:ascii="Arial" w:hAnsi="Arial" w:cs="Arial"/>
        </w:rPr>
        <w:t xml:space="preserve">embedding strategies that </w:t>
      </w:r>
      <w:r w:rsidR="009517F5" w:rsidRPr="0031560F">
        <w:rPr>
          <w:rFonts w:ascii="Arial" w:hAnsi="Arial" w:cs="Arial"/>
        </w:rPr>
        <w:t>support work life balance can have many benefits to the organisation including increased engagement</w:t>
      </w:r>
      <w:r w:rsidR="007F398C" w:rsidRPr="0031560F">
        <w:rPr>
          <w:rFonts w:ascii="Arial" w:hAnsi="Arial" w:cs="Arial"/>
        </w:rPr>
        <w:t xml:space="preserve"> and less burnout which leads to improved sickness rates and turnover (Ray and Pana-Cryan, 2021).</w:t>
      </w:r>
    </w:p>
    <w:p w14:paraId="0EB980E2" w14:textId="5E6ABC83" w:rsidR="00C67CA4" w:rsidRPr="0031560F" w:rsidRDefault="00C67CA4">
      <w:pPr>
        <w:rPr>
          <w:rFonts w:ascii="Arial" w:hAnsi="Arial" w:cs="Arial"/>
        </w:rPr>
      </w:pPr>
      <w:r w:rsidRPr="0031560F">
        <w:rPr>
          <w:rFonts w:ascii="Arial" w:hAnsi="Arial" w:cs="Arial"/>
        </w:rPr>
        <w:lastRenderedPageBreak/>
        <w:t>Effective Planning is Key to Workforce Wellbeing</w:t>
      </w:r>
    </w:p>
    <w:p w14:paraId="56041BB4" w14:textId="77777777" w:rsidR="00B45C9C" w:rsidRPr="0031560F" w:rsidRDefault="002E44E2">
      <w:pPr>
        <w:rPr>
          <w:rFonts w:ascii="Arial" w:hAnsi="Arial" w:cs="Arial"/>
        </w:rPr>
      </w:pPr>
      <w:r w:rsidRPr="0031560F">
        <w:rPr>
          <w:rFonts w:ascii="Arial" w:hAnsi="Arial" w:cs="Arial"/>
        </w:rPr>
        <w:t xml:space="preserve">Providing development opportunities for staff </w:t>
      </w:r>
      <w:r w:rsidR="00633C59" w:rsidRPr="0031560F">
        <w:rPr>
          <w:rFonts w:ascii="Arial" w:hAnsi="Arial" w:cs="Arial"/>
        </w:rPr>
        <w:t xml:space="preserve">can build culture amongst the workforce and build reputation as an employer, although it must be clear </w:t>
      </w:r>
      <w:r w:rsidR="009726E8" w:rsidRPr="0031560F">
        <w:rPr>
          <w:rFonts w:ascii="Arial" w:hAnsi="Arial" w:cs="Arial"/>
        </w:rPr>
        <w:t>to staff how to navigate this process, this could be achieved through the intranet site</w:t>
      </w:r>
      <w:r w:rsidR="0077397D" w:rsidRPr="0031560F">
        <w:rPr>
          <w:rFonts w:ascii="Arial" w:hAnsi="Arial" w:cs="Arial"/>
        </w:rPr>
        <w:t xml:space="preserve"> (Redwood </w:t>
      </w:r>
      <w:r w:rsidR="0077397D" w:rsidRPr="00F67909">
        <w:rPr>
          <w:rFonts w:ascii="Arial" w:hAnsi="Arial" w:cs="Arial"/>
          <w:i/>
          <w:iCs/>
        </w:rPr>
        <w:t>et al</w:t>
      </w:r>
      <w:r w:rsidR="0077397D" w:rsidRPr="0031560F">
        <w:rPr>
          <w:rFonts w:ascii="Arial" w:hAnsi="Arial" w:cs="Arial"/>
        </w:rPr>
        <w:t xml:space="preserve">, </w:t>
      </w:r>
      <w:r w:rsidR="005A0DC7" w:rsidRPr="0031560F">
        <w:rPr>
          <w:rFonts w:ascii="Arial" w:hAnsi="Arial" w:cs="Arial"/>
        </w:rPr>
        <w:t>2024)</w:t>
      </w:r>
      <w:r w:rsidR="009726E8" w:rsidRPr="0031560F">
        <w:rPr>
          <w:rFonts w:ascii="Arial" w:hAnsi="Arial" w:cs="Arial"/>
        </w:rPr>
        <w:t xml:space="preserve">. </w:t>
      </w:r>
      <w:r w:rsidR="007F4AB4" w:rsidRPr="0031560F">
        <w:rPr>
          <w:rFonts w:ascii="Arial" w:hAnsi="Arial" w:cs="Arial"/>
        </w:rPr>
        <w:t>Alongside this</w:t>
      </w:r>
      <w:r w:rsidR="00593A68" w:rsidRPr="0031560F">
        <w:rPr>
          <w:rFonts w:ascii="Arial" w:hAnsi="Arial" w:cs="Arial"/>
        </w:rPr>
        <w:t>, it is essential for leaders to effec</w:t>
      </w:r>
      <w:r w:rsidR="00C75F9A" w:rsidRPr="0031560F">
        <w:rPr>
          <w:rFonts w:ascii="Arial" w:hAnsi="Arial" w:cs="Arial"/>
        </w:rPr>
        <w:t>tively plan for the release of staff to enter education and training</w:t>
      </w:r>
      <w:r w:rsidR="00BB5AED" w:rsidRPr="0031560F">
        <w:rPr>
          <w:rFonts w:ascii="Arial" w:hAnsi="Arial" w:cs="Arial"/>
        </w:rPr>
        <w:t xml:space="preserve"> so that the remaining workforce do not absorb overwhelming workloads</w:t>
      </w:r>
      <w:r w:rsidR="0077397D" w:rsidRPr="0031560F">
        <w:rPr>
          <w:rFonts w:ascii="Arial" w:hAnsi="Arial" w:cs="Arial"/>
        </w:rPr>
        <w:t xml:space="preserve"> as a result</w:t>
      </w:r>
      <w:r w:rsidR="00BB5AED" w:rsidRPr="0031560F">
        <w:rPr>
          <w:rFonts w:ascii="Arial" w:hAnsi="Arial" w:cs="Arial"/>
        </w:rPr>
        <w:t xml:space="preserve">. </w:t>
      </w:r>
      <w:r w:rsidR="008F6ACC" w:rsidRPr="0031560F">
        <w:rPr>
          <w:rFonts w:ascii="Arial" w:hAnsi="Arial" w:cs="Arial"/>
        </w:rPr>
        <w:t xml:space="preserve">It is essential for managers to handle workloads with care to avoid </w:t>
      </w:r>
      <w:r w:rsidR="009C1A13" w:rsidRPr="0031560F">
        <w:rPr>
          <w:rFonts w:ascii="Arial" w:hAnsi="Arial" w:cs="Arial"/>
        </w:rPr>
        <w:t>decreased performance, disruption to service and impacted workplace happiness</w:t>
      </w:r>
      <w:r w:rsidR="00C76FAB" w:rsidRPr="0031560F">
        <w:rPr>
          <w:rFonts w:ascii="Arial" w:hAnsi="Arial" w:cs="Arial"/>
        </w:rPr>
        <w:t xml:space="preserve"> (Spagnoli</w:t>
      </w:r>
      <w:r w:rsidR="00387326" w:rsidRPr="0031560F">
        <w:rPr>
          <w:rFonts w:ascii="Arial" w:hAnsi="Arial" w:cs="Arial"/>
        </w:rPr>
        <w:t xml:space="preserve"> </w:t>
      </w:r>
      <w:r w:rsidR="00387326" w:rsidRPr="00F67909">
        <w:rPr>
          <w:rFonts w:ascii="Arial" w:hAnsi="Arial" w:cs="Arial"/>
          <w:i/>
          <w:iCs/>
        </w:rPr>
        <w:t>et al</w:t>
      </w:r>
      <w:r w:rsidR="00C76FAB" w:rsidRPr="0031560F">
        <w:rPr>
          <w:rFonts w:ascii="Arial" w:hAnsi="Arial" w:cs="Arial"/>
        </w:rPr>
        <w:t>, 2020)</w:t>
      </w:r>
      <w:r w:rsidR="009C1A13" w:rsidRPr="0031560F">
        <w:rPr>
          <w:rFonts w:ascii="Arial" w:hAnsi="Arial" w:cs="Arial"/>
        </w:rPr>
        <w:t xml:space="preserve">. </w:t>
      </w:r>
      <w:r w:rsidR="00D002ED" w:rsidRPr="0031560F">
        <w:rPr>
          <w:rFonts w:ascii="Arial" w:hAnsi="Arial" w:cs="Arial"/>
        </w:rPr>
        <w:t xml:space="preserve">The main factor that contributes towards workplace stress is </w:t>
      </w:r>
      <w:r w:rsidR="006E3AFD" w:rsidRPr="0031560F">
        <w:rPr>
          <w:rFonts w:ascii="Arial" w:hAnsi="Arial" w:cs="Arial"/>
        </w:rPr>
        <w:t xml:space="preserve">overwhelming </w:t>
      </w:r>
      <w:r w:rsidR="00101D43" w:rsidRPr="0031560F">
        <w:rPr>
          <w:rFonts w:ascii="Arial" w:hAnsi="Arial" w:cs="Arial"/>
        </w:rPr>
        <w:t>workloads;</w:t>
      </w:r>
      <w:r w:rsidR="006E3AFD" w:rsidRPr="0031560F">
        <w:rPr>
          <w:rFonts w:ascii="Arial" w:hAnsi="Arial" w:cs="Arial"/>
        </w:rPr>
        <w:t xml:space="preserve"> this can be particular in healthcare settings as it can become the norm to </w:t>
      </w:r>
      <w:r w:rsidR="00490CB7" w:rsidRPr="0031560F">
        <w:rPr>
          <w:rFonts w:ascii="Arial" w:hAnsi="Arial" w:cs="Arial"/>
        </w:rPr>
        <w:t xml:space="preserve">go the extra mile from perceived </w:t>
      </w:r>
      <w:r w:rsidR="00101D43" w:rsidRPr="0031560F">
        <w:rPr>
          <w:rFonts w:ascii="Arial" w:hAnsi="Arial" w:cs="Arial"/>
        </w:rPr>
        <w:t>cultures and values and can lead to s</w:t>
      </w:r>
      <w:r w:rsidR="00DF0572" w:rsidRPr="0031560F">
        <w:rPr>
          <w:rFonts w:ascii="Arial" w:hAnsi="Arial" w:cs="Arial"/>
        </w:rPr>
        <w:t>taff being harmed by the system</w:t>
      </w:r>
      <w:r w:rsidR="00101D43" w:rsidRPr="0031560F">
        <w:rPr>
          <w:rFonts w:ascii="Arial" w:hAnsi="Arial" w:cs="Arial"/>
        </w:rPr>
        <w:t xml:space="preserve"> (Hewett, 2022). </w:t>
      </w:r>
      <w:r w:rsidR="00FE4B4D" w:rsidRPr="0031560F">
        <w:rPr>
          <w:rFonts w:ascii="Arial" w:hAnsi="Arial" w:cs="Arial"/>
        </w:rPr>
        <w:t xml:space="preserve">It is essential for managers and staff to manage their workload efficiently </w:t>
      </w:r>
      <w:r w:rsidR="000D100B" w:rsidRPr="0031560F">
        <w:rPr>
          <w:rFonts w:ascii="Arial" w:hAnsi="Arial" w:cs="Arial"/>
        </w:rPr>
        <w:t xml:space="preserve">to avoid potential burnout and embed a culture of safe </w:t>
      </w:r>
      <w:r w:rsidR="00294A2A" w:rsidRPr="0031560F">
        <w:rPr>
          <w:rFonts w:ascii="Arial" w:hAnsi="Arial" w:cs="Arial"/>
        </w:rPr>
        <w:t>systems</w:t>
      </w:r>
      <w:r w:rsidR="000D100B" w:rsidRPr="0031560F">
        <w:rPr>
          <w:rFonts w:ascii="Arial" w:hAnsi="Arial" w:cs="Arial"/>
        </w:rPr>
        <w:t xml:space="preserve"> of work to </w:t>
      </w:r>
      <w:r w:rsidR="00294A2A" w:rsidRPr="0031560F">
        <w:rPr>
          <w:rFonts w:ascii="Arial" w:hAnsi="Arial" w:cs="Arial"/>
        </w:rPr>
        <w:t>deliver to patient needs and improve outcomes (Hewett, 2022).</w:t>
      </w:r>
    </w:p>
    <w:p w14:paraId="7D028372" w14:textId="77777777" w:rsidR="00E64B5F" w:rsidRPr="0031560F" w:rsidRDefault="00E64B5F">
      <w:pPr>
        <w:rPr>
          <w:rFonts w:ascii="Arial" w:hAnsi="Arial" w:cs="Arial"/>
        </w:rPr>
      </w:pPr>
      <w:r w:rsidRPr="0031560F">
        <w:rPr>
          <w:rFonts w:ascii="Arial" w:hAnsi="Arial" w:cs="Arial"/>
        </w:rPr>
        <w:t>Action Planning is Essential for Staff Voice</w:t>
      </w:r>
    </w:p>
    <w:p w14:paraId="42AA4B5A" w14:textId="18659446" w:rsidR="00AD1B4D" w:rsidRPr="0031560F" w:rsidRDefault="0070476A">
      <w:pPr>
        <w:rPr>
          <w:rFonts w:ascii="Arial" w:hAnsi="Arial" w:cs="Arial"/>
        </w:rPr>
      </w:pPr>
      <w:r w:rsidRPr="0031560F">
        <w:rPr>
          <w:rFonts w:ascii="Arial" w:hAnsi="Arial" w:cs="Arial"/>
        </w:rPr>
        <w:t xml:space="preserve">HDUHB’s staff survey has received increased participation rates in recent years however engagement with the recent staff survey was 21.9%, showing there is room for improvement </w:t>
      </w:r>
      <w:r w:rsidR="00293F03" w:rsidRPr="0031560F">
        <w:rPr>
          <w:rFonts w:ascii="Arial" w:hAnsi="Arial" w:cs="Arial"/>
        </w:rPr>
        <w:t xml:space="preserve">and follow up is needed </w:t>
      </w:r>
      <w:r w:rsidRPr="0031560F">
        <w:rPr>
          <w:rFonts w:ascii="Arial" w:hAnsi="Arial" w:cs="Arial"/>
        </w:rPr>
        <w:t xml:space="preserve">(HDUHB, 2026a). </w:t>
      </w:r>
      <w:r w:rsidR="001D37CF" w:rsidRPr="0031560F">
        <w:rPr>
          <w:rFonts w:ascii="Arial" w:hAnsi="Arial" w:cs="Arial"/>
        </w:rPr>
        <w:t>Previously</w:t>
      </w:r>
      <w:r w:rsidR="00AC5ADA" w:rsidRPr="0031560F">
        <w:rPr>
          <w:rFonts w:ascii="Arial" w:hAnsi="Arial" w:cs="Arial"/>
        </w:rPr>
        <w:t>,</w:t>
      </w:r>
      <w:r w:rsidR="001D37CF" w:rsidRPr="0031560F">
        <w:rPr>
          <w:rFonts w:ascii="Arial" w:hAnsi="Arial" w:cs="Arial"/>
        </w:rPr>
        <w:t xml:space="preserve"> actioning </w:t>
      </w:r>
      <w:r w:rsidR="00600412" w:rsidRPr="0031560F">
        <w:rPr>
          <w:rFonts w:ascii="Arial" w:hAnsi="Arial" w:cs="Arial"/>
        </w:rPr>
        <w:t xml:space="preserve">staff survey results was the responsibility of Human Resources (HR) although </w:t>
      </w:r>
      <w:r w:rsidR="0032319C" w:rsidRPr="0031560F">
        <w:rPr>
          <w:rFonts w:ascii="Arial" w:hAnsi="Arial" w:cs="Arial"/>
        </w:rPr>
        <w:t xml:space="preserve">this has since developed into </w:t>
      </w:r>
      <w:r w:rsidR="00FC2400" w:rsidRPr="0031560F">
        <w:rPr>
          <w:rFonts w:ascii="Arial" w:hAnsi="Arial" w:cs="Arial"/>
        </w:rPr>
        <w:t>a tool to drive organisational development (OD) led by leaders</w:t>
      </w:r>
      <w:r w:rsidR="00DF66D1" w:rsidRPr="0031560F">
        <w:rPr>
          <w:rFonts w:ascii="Arial" w:hAnsi="Arial" w:cs="Arial"/>
        </w:rPr>
        <w:t xml:space="preserve"> (Huebner and Zacher, 202</w:t>
      </w:r>
      <w:r w:rsidR="0078377C" w:rsidRPr="0031560F">
        <w:rPr>
          <w:rFonts w:ascii="Arial" w:hAnsi="Arial" w:cs="Arial"/>
        </w:rPr>
        <w:t>2</w:t>
      </w:r>
      <w:r w:rsidR="00DF66D1" w:rsidRPr="0031560F">
        <w:rPr>
          <w:rFonts w:ascii="Arial" w:hAnsi="Arial" w:cs="Arial"/>
        </w:rPr>
        <w:t>).</w:t>
      </w:r>
      <w:r w:rsidR="00FC2400" w:rsidRPr="0031560F">
        <w:rPr>
          <w:rFonts w:ascii="Arial" w:hAnsi="Arial" w:cs="Arial"/>
        </w:rPr>
        <w:t xml:space="preserve"> </w:t>
      </w:r>
      <w:r w:rsidR="00FF2ABC" w:rsidRPr="0031560F">
        <w:rPr>
          <w:rFonts w:ascii="Arial" w:hAnsi="Arial" w:cs="Arial"/>
        </w:rPr>
        <w:t>Organisational and team level a</w:t>
      </w:r>
      <w:r w:rsidR="00750EAC" w:rsidRPr="0031560F">
        <w:rPr>
          <w:rFonts w:ascii="Arial" w:hAnsi="Arial" w:cs="Arial"/>
        </w:rPr>
        <w:t xml:space="preserve">ction planning </w:t>
      </w:r>
      <w:r w:rsidR="002B5169" w:rsidRPr="0031560F">
        <w:rPr>
          <w:rFonts w:ascii="Arial" w:hAnsi="Arial" w:cs="Arial"/>
        </w:rPr>
        <w:t xml:space="preserve">can be beneficial to improving staff survey participation </w:t>
      </w:r>
      <w:r w:rsidR="003B14B6" w:rsidRPr="0031560F">
        <w:rPr>
          <w:rFonts w:ascii="Arial" w:hAnsi="Arial" w:cs="Arial"/>
        </w:rPr>
        <w:t xml:space="preserve">the following year </w:t>
      </w:r>
      <w:r w:rsidR="002B5169" w:rsidRPr="0031560F">
        <w:rPr>
          <w:rFonts w:ascii="Arial" w:hAnsi="Arial" w:cs="Arial"/>
        </w:rPr>
        <w:t xml:space="preserve">and </w:t>
      </w:r>
      <w:r w:rsidR="003B14B6" w:rsidRPr="0031560F">
        <w:rPr>
          <w:rFonts w:ascii="Arial" w:hAnsi="Arial" w:cs="Arial"/>
        </w:rPr>
        <w:t xml:space="preserve">improve </w:t>
      </w:r>
      <w:r w:rsidR="002B5169" w:rsidRPr="0031560F">
        <w:rPr>
          <w:rFonts w:ascii="Arial" w:hAnsi="Arial" w:cs="Arial"/>
        </w:rPr>
        <w:t xml:space="preserve">overall results as </w:t>
      </w:r>
      <w:r w:rsidR="007C0E70" w:rsidRPr="0031560F">
        <w:rPr>
          <w:rFonts w:ascii="Arial" w:hAnsi="Arial" w:cs="Arial"/>
        </w:rPr>
        <w:t>staff feel heard and valued</w:t>
      </w:r>
      <w:r w:rsidR="003B14B6" w:rsidRPr="0031560F">
        <w:rPr>
          <w:rFonts w:ascii="Arial" w:hAnsi="Arial" w:cs="Arial"/>
        </w:rPr>
        <w:t xml:space="preserve"> (Huebner and Zacher, </w:t>
      </w:r>
      <w:r w:rsidR="00DF66D1" w:rsidRPr="0031560F">
        <w:rPr>
          <w:rFonts w:ascii="Arial" w:hAnsi="Arial" w:cs="Arial"/>
        </w:rPr>
        <w:t>202</w:t>
      </w:r>
      <w:r w:rsidR="0078377C" w:rsidRPr="0031560F">
        <w:rPr>
          <w:rFonts w:ascii="Arial" w:hAnsi="Arial" w:cs="Arial"/>
        </w:rPr>
        <w:t>2</w:t>
      </w:r>
      <w:r w:rsidR="00DF66D1" w:rsidRPr="0031560F">
        <w:rPr>
          <w:rFonts w:ascii="Arial" w:hAnsi="Arial" w:cs="Arial"/>
        </w:rPr>
        <w:t xml:space="preserve">). </w:t>
      </w:r>
      <w:r w:rsidR="00ED5B91" w:rsidRPr="0031560F">
        <w:rPr>
          <w:rFonts w:ascii="Arial" w:hAnsi="Arial" w:cs="Arial"/>
        </w:rPr>
        <w:t xml:space="preserve">Actioning survey results can have a positive impact on organisational performance, Huebner and Zacher (2021) found that </w:t>
      </w:r>
      <w:r w:rsidR="00FE113E" w:rsidRPr="0031560F">
        <w:rPr>
          <w:rFonts w:ascii="Arial" w:hAnsi="Arial" w:cs="Arial"/>
        </w:rPr>
        <w:t>incident</w:t>
      </w:r>
      <w:r w:rsidR="00D11BE2" w:rsidRPr="0031560F">
        <w:rPr>
          <w:rFonts w:ascii="Arial" w:hAnsi="Arial" w:cs="Arial"/>
        </w:rPr>
        <w:t xml:space="preserve"> rates can </w:t>
      </w:r>
      <w:r w:rsidR="00FE113E" w:rsidRPr="0031560F">
        <w:rPr>
          <w:rFonts w:ascii="Arial" w:hAnsi="Arial" w:cs="Arial"/>
        </w:rPr>
        <w:t>reduce</w:t>
      </w:r>
      <w:r w:rsidR="00D11BE2" w:rsidRPr="0031560F">
        <w:rPr>
          <w:rFonts w:ascii="Arial" w:hAnsi="Arial" w:cs="Arial"/>
        </w:rPr>
        <w:t xml:space="preserve"> up to 50% where reported action is taken</w:t>
      </w:r>
      <w:r w:rsidR="00FE113E" w:rsidRPr="0031560F">
        <w:rPr>
          <w:rFonts w:ascii="Arial" w:hAnsi="Arial" w:cs="Arial"/>
        </w:rPr>
        <w:t xml:space="preserve"> from staff surveys. </w:t>
      </w:r>
      <w:r w:rsidR="00357B99" w:rsidRPr="0031560F">
        <w:rPr>
          <w:rFonts w:ascii="Arial" w:hAnsi="Arial" w:cs="Arial"/>
        </w:rPr>
        <w:t xml:space="preserve">There is also evidence of reduced turnover, </w:t>
      </w:r>
      <w:r w:rsidR="0078377C" w:rsidRPr="0031560F">
        <w:rPr>
          <w:rFonts w:ascii="Arial" w:hAnsi="Arial" w:cs="Arial"/>
        </w:rPr>
        <w:t xml:space="preserve">less entering the workplace when unwell and the improved achievement of organisational goals (Huebner and Zacher, 2021). </w:t>
      </w:r>
      <w:r w:rsidR="00B16F5F" w:rsidRPr="0031560F">
        <w:rPr>
          <w:rFonts w:ascii="Arial" w:hAnsi="Arial" w:cs="Arial"/>
        </w:rPr>
        <w:t xml:space="preserve">Training managers </w:t>
      </w:r>
      <w:r w:rsidR="00687F4A" w:rsidRPr="0031560F">
        <w:rPr>
          <w:rFonts w:ascii="Arial" w:hAnsi="Arial" w:cs="Arial"/>
        </w:rPr>
        <w:t xml:space="preserve">to transform words into action </w:t>
      </w:r>
      <w:r w:rsidR="00097827" w:rsidRPr="0031560F">
        <w:rPr>
          <w:rFonts w:ascii="Arial" w:hAnsi="Arial" w:cs="Arial"/>
        </w:rPr>
        <w:t xml:space="preserve">can lead to increased job satisfaction, decreased burnout amongst staff </w:t>
      </w:r>
      <w:r w:rsidR="003C744F" w:rsidRPr="0031560F">
        <w:rPr>
          <w:rFonts w:ascii="Arial" w:hAnsi="Arial" w:cs="Arial"/>
        </w:rPr>
        <w:t xml:space="preserve">and </w:t>
      </w:r>
      <w:r w:rsidR="00C74F5A" w:rsidRPr="0031560F">
        <w:rPr>
          <w:rFonts w:ascii="Arial" w:hAnsi="Arial" w:cs="Arial"/>
        </w:rPr>
        <w:t xml:space="preserve">is key to enable change </w:t>
      </w:r>
      <w:r w:rsidR="0065707D" w:rsidRPr="0031560F">
        <w:rPr>
          <w:rFonts w:ascii="Arial" w:hAnsi="Arial" w:cs="Arial"/>
        </w:rPr>
        <w:t xml:space="preserve">(Harikkala-Laihinen, Faldt and Backman, (2024). HDUHB </w:t>
      </w:r>
      <w:r w:rsidR="001006EF" w:rsidRPr="0031560F">
        <w:rPr>
          <w:rFonts w:ascii="Arial" w:hAnsi="Arial" w:cs="Arial"/>
        </w:rPr>
        <w:t>are scoping the potential of developing roles to deliver training to transform results from staff surveys into action to en</w:t>
      </w:r>
      <w:r w:rsidR="002B36BD" w:rsidRPr="0031560F">
        <w:rPr>
          <w:rFonts w:ascii="Arial" w:hAnsi="Arial" w:cs="Arial"/>
        </w:rPr>
        <w:t xml:space="preserve">rich a culture of staff voice being heard and valued to increase retention, </w:t>
      </w:r>
      <w:r w:rsidR="00692119" w:rsidRPr="0031560F">
        <w:rPr>
          <w:rFonts w:ascii="Arial" w:hAnsi="Arial" w:cs="Arial"/>
        </w:rPr>
        <w:t xml:space="preserve">reputation and </w:t>
      </w:r>
      <w:r w:rsidR="006A574E" w:rsidRPr="0031560F">
        <w:rPr>
          <w:rFonts w:ascii="Arial" w:hAnsi="Arial" w:cs="Arial"/>
        </w:rPr>
        <w:t>organisational success</w:t>
      </w:r>
      <w:r w:rsidR="00F93FAC" w:rsidRPr="0031560F">
        <w:rPr>
          <w:rFonts w:ascii="Arial" w:hAnsi="Arial" w:cs="Arial"/>
        </w:rPr>
        <w:t xml:space="preserve"> (Maynes </w:t>
      </w:r>
      <w:r w:rsidR="00F93FAC" w:rsidRPr="0031560F">
        <w:rPr>
          <w:rFonts w:ascii="Arial" w:hAnsi="Arial" w:cs="Arial"/>
          <w:i/>
          <w:iCs/>
        </w:rPr>
        <w:t>et al</w:t>
      </w:r>
      <w:r w:rsidR="00F93FAC" w:rsidRPr="0031560F">
        <w:rPr>
          <w:rFonts w:ascii="Arial" w:hAnsi="Arial" w:cs="Arial"/>
        </w:rPr>
        <w:t>, 2024)</w:t>
      </w:r>
      <w:r w:rsidR="00692119" w:rsidRPr="0031560F">
        <w:rPr>
          <w:rFonts w:ascii="Arial" w:hAnsi="Arial" w:cs="Arial"/>
        </w:rPr>
        <w:t xml:space="preserve">. </w:t>
      </w:r>
    </w:p>
    <w:p w14:paraId="1A45EFC0" w14:textId="1A7DB5FD" w:rsidR="00A522CF" w:rsidRPr="0031560F" w:rsidRDefault="00816A41">
      <w:pPr>
        <w:rPr>
          <w:rFonts w:ascii="Arial" w:eastAsiaTheme="majorEastAsia" w:hAnsi="Arial" w:cs="Arial"/>
          <w:color w:val="0F4761" w:themeColor="accent1" w:themeShade="BF"/>
          <w:sz w:val="40"/>
          <w:szCs w:val="40"/>
        </w:rPr>
      </w:pPr>
      <w:r w:rsidRPr="0031560F">
        <w:rPr>
          <w:rFonts w:ascii="Arial" w:hAnsi="Arial" w:cs="Arial"/>
        </w:rPr>
        <w:t xml:space="preserve">The elements listed are some of the ways managers can help to shape the organisational culture of HDUHB, </w:t>
      </w:r>
      <w:r w:rsidR="007C02D2" w:rsidRPr="0031560F">
        <w:rPr>
          <w:rFonts w:ascii="Arial" w:hAnsi="Arial" w:cs="Arial"/>
        </w:rPr>
        <w:t xml:space="preserve">as an organisation HDUHB will continue to </w:t>
      </w:r>
      <w:r w:rsidR="00897B6D" w:rsidRPr="0031560F">
        <w:rPr>
          <w:rFonts w:ascii="Arial" w:hAnsi="Arial" w:cs="Arial"/>
        </w:rPr>
        <w:t xml:space="preserve">emphasise that the workforce is a critical component </w:t>
      </w:r>
      <w:r w:rsidR="00355EF3" w:rsidRPr="0031560F">
        <w:rPr>
          <w:rFonts w:ascii="Arial" w:hAnsi="Arial" w:cs="Arial"/>
        </w:rPr>
        <w:t>to service delivery and enhancing patient outcomes</w:t>
      </w:r>
      <w:r w:rsidR="00E24BC9" w:rsidRPr="0031560F">
        <w:rPr>
          <w:rFonts w:ascii="Arial" w:hAnsi="Arial" w:cs="Arial"/>
        </w:rPr>
        <w:t xml:space="preserve"> (HDUHB, 2025c). </w:t>
      </w:r>
      <w:r w:rsidR="00404DDD" w:rsidRPr="0031560F">
        <w:rPr>
          <w:rFonts w:ascii="Arial" w:hAnsi="Arial" w:cs="Arial"/>
        </w:rPr>
        <w:t>For more information on the subjects covered in this poster, please visit HDUHB’s intranet page.</w:t>
      </w:r>
    </w:p>
    <w:p w14:paraId="69A4166D" w14:textId="0CACCB10" w:rsidR="00186834" w:rsidRPr="00135EDE" w:rsidRDefault="00F567E1" w:rsidP="00135EDE">
      <w:pPr>
        <w:pStyle w:val="Heading1"/>
      </w:pPr>
      <w:r w:rsidRPr="0031560F">
        <w:br w:type="page"/>
      </w:r>
      <w:bookmarkStart w:id="23" w:name="_Toc222081708"/>
      <w:r w:rsidR="00186834" w:rsidRPr="0031560F">
        <w:lastRenderedPageBreak/>
        <w:t>References</w:t>
      </w:r>
      <w:bookmarkEnd w:id="23"/>
    </w:p>
    <w:p w14:paraId="7481B78E" w14:textId="186A725A" w:rsidR="00E37F62" w:rsidRPr="0031560F" w:rsidRDefault="00E37F62" w:rsidP="006E46A2">
      <w:pPr>
        <w:rPr>
          <w:rFonts w:ascii="Arial" w:hAnsi="Arial" w:cs="Arial"/>
        </w:rPr>
      </w:pPr>
      <w:r w:rsidRPr="0031560F">
        <w:rPr>
          <w:rFonts w:ascii="Arial" w:hAnsi="Arial" w:cs="Arial"/>
        </w:rPr>
        <w:t xml:space="preserve">Ahmed, Z., </w:t>
      </w:r>
      <w:r w:rsidR="000178AF" w:rsidRPr="0031560F">
        <w:rPr>
          <w:rFonts w:ascii="Arial" w:hAnsi="Arial" w:cs="Arial"/>
        </w:rPr>
        <w:t xml:space="preserve">Ellahham, S., Soomro, M., Shams, S. and </w:t>
      </w:r>
      <w:r w:rsidR="006E46A2" w:rsidRPr="0031560F">
        <w:rPr>
          <w:rFonts w:ascii="Arial" w:hAnsi="Arial" w:cs="Arial"/>
        </w:rPr>
        <w:t xml:space="preserve">Latfi, K. (2024) ‘Exploring the impact of compassion and leadership on patient safety and quality in healthcare systems: a narrative review’, </w:t>
      </w:r>
      <w:r w:rsidR="00C11496" w:rsidRPr="0031560F">
        <w:rPr>
          <w:rFonts w:ascii="Arial" w:hAnsi="Arial" w:cs="Arial"/>
          <w:i/>
          <w:iCs/>
        </w:rPr>
        <w:t>BMJ Open Quality</w:t>
      </w:r>
      <w:r w:rsidR="00C11496" w:rsidRPr="0031560F">
        <w:rPr>
          <w:rFonts w:ascii="Arial" w:hAnsi="Arial" w:cs="Arial"/>
        </w:rPr>
        <w:t>. Vol 13</w:t>
      </w:r>
      <w:r w:rsidR="00606832" w:rsidRPr="0031560F">
        <w:rPr>
          <w:rFonts w:ascii="Arial" w:hAnsi="Arial" w:cs="Arial"/>
        </w:rPr>
        <w:t xml:space="preserve">. Available at: https://doi.org/10.1136/bmjoq-2023-002651. </w:t>
      </w:r>
    </w:p>
    <w:p w14:paraId="4E1FBD77" w14:textId="4DBE3373" w:rsidR="000C164C" w:rsidRPr="0031560F" w:rsidRDefault="000C164C" w:rsidP="00DB67D4">
      <w:pPr>
        <w:rPr>
          <w:rFonts w:ascii="Arial" w:hAnsi="Arial" w:cs="Arial"/>
        </w:rPr>
      </w:pPr>
      <w:r w:rsidRPr="0031560F">
        <w:rPr>
          <w:rFonts w:ascii="Arial" w:hAnsi="Arial" w:cs="Arial"/>
        </w:rPr>
        <w:t xml:space="preserve">Audit Wales (2023) </w:t>
      </w:r>
      <w:r w:rsidR="00DB67D4" w:rsidRPr="00561F1B">
        <w:rPr>
          <w:rFonts w:ascii="Arial" w:hAnsi="Arial" w:cs="Arial"/>
          <w:i/>
          <w:iCs/>
        </w:rPr>
        <w:t>Review of Workforce Planning Arrangements – Hywel Dda University Health Board</w:t>
      </w:r>
      <w:r w:rsidR="00DB67D4" w:rsidRPr="0031560F">
        <w:rPr>
          <w:rFonts w:ascii="Arial" w:hAnsi="Arial" w:cs="Arial"/>
        </w:rPr>
        <w:t>. Available at: https://www.wao.gov.uk/sites/default/files/publications/hduhb_wfp.pdf. (Accessed</w:t>
      </w:r>
      <w:r w:rsidR="00561F1B">
        <w:rPr>
          <w:rFonts w:ascii="Arial" w:hAnsi="Arial" w:cs="Arial"/>
        </w:rPr>
        <w:t xml:space="preserve"> 7 February </w:t>
      </w:r>
      <w:r w:rsidR="00DB67D4" w:rsidRPr="0031560F">
        <w:rPr>
          <w:rFonts w:ascii="Arial" w:hAnsi="Arial" w:cs="Arial"/>
        </w:rPr>
        <w:t xml:space="preserve">2026). </w:t>
      </w:r>
    </w:p>
    <w:p w14:paraId="108FEA7D" w14:textId="30F171CA" w:rsidR="000A309F" w:rsidRPr="0031560F" w:rsidRDefault="000A309F" w:rsidP="00186834">
      <w:pPr>
        <w:rPr>
          <w:rFonts w:ascii="Arial" w:hAnsi="Arial" w:cs="Arial"/>
        </w:rPr>
      </w:pPr>
      <w:r w:rsidRPr="0031560F">
        <w:rPr>
          <w:rFonts w:ascii="Arial" w:hAnsi="Arial" w:cs="Arial"/>
        </w:rPr>
        <w:t xml:space="preserve">Barajas, </w:t>
      </w:r>
      <w:r w:rsidR="009418D0" w:rsidRPr="0031560F">
        <w:rPr>
          <w:rFonts w:ascii="Arial" w:hAnsi="Arial" w:cs="Arial"/>
        </w:rPr>
        <w:t xml:space="preserve">A. (2024) ‘The Role of Organizational Culture in Enhancing Workplace Performance and Employee Engagement’, </w:t>
      </w:r>
      <w:r w:rsidR="009418D0" w:rsidRPr="0031560F">
        <w:rPr>
          <w:rFonts w:ascii="Arial" w:hAnsi="Arial" w:cs="Arial"/>
          <w:i/>
          <w:iCs/>
        </w:rPr>
        <w:t>Journal of Organizational Culture</w:t>
      </w:r>
      <w:r w:rsidR="009418D0" w:rsidRPr="0031560F">
        <w:rPr>
          <w:rFonts w:ascii="Arial" w:hAnsi="Arial" w:cs="Arial"/>
        </w:rPr>
        <w:t>. Vol 28 (4)</w:t>
      </w:r>
      <w:r w:rsidR="005B694E" w:rsidRPr="0031560F">
        <w:rPr>
          <w:rFonts w:ascii="Arial" w:hAnsi="Arial" w:cs="Arial"/>
        </w:rPr>
        <w:t xml:space="preserve">. </w:t>
      </w:r>
      <w:r w:rsidR="000D6737" w:rsidRPr="0031560F">
        <w:rPr>
          <w:rFonts w:ascii="Arial" w:hAnsi="Arial" w:cs="Arial"/>
        </w:rPr>
        <w:t xml:space="preserve">Available at: ISSN: 1939-4691. </w:t>
      </w:r>
    </w:p>
    <w:p w14:paraId="61867D97" w14:textId="713EC81D" w:rsidR="00C93F8A" w:rsidRPr="0031560F" w:rsidRDefault="00C93F8A" w:rsidP="00186834">
      <w:pPr>
        <w:rPr>
          <w:rFonts w:ascii="Arial" w:hAnsi="Arial" w:cs="Arial"/>
        </w:rPr>
      </w:pPr>
      <w:r w:rsidRPr="0031560F">
        <w:rPr>
          <w:rFonts w:ascii="Arial" w:hAnsi="Arial" w:cs="Arial"/>
        </w:rPr>
        <w:t xml:space="preserve">Bertulani, D. (2023) </w:t>
      </w:r>
      <w:r w:rsidR="00026B15" w:rsidRPr="0031560F">
        <w:rPr>
          <w:rFonts w:ascii="Arial" w:hAnsi="Arial" w:cs="Arial"/>
        </w:rPr>
        <w:t>‘</w:t>
      </w:r>
      <w:r w:rsidRPr="0031560F">
        <w:rPr>
          <w:rFonts w:ascii="Arial" w:hAnsi="Arial" w:cs="Arial"/>
        </w:rPr>
        <w:t>Building a positive corporate culture: Strategies to foster employee engagement and success</w:t>
      </w:r>
      <w:r w:rsidR="00026B15" w:rsidRPr="0031560F">
        <w:rPr>
          <w:rFonts w:ascii="Arial" w:hAnsi="Arial" w:cs="Arial"/>
        </w:rPr>
        <w:t>’,</w:t>
      </w:r>
      <w:r w:rsidRPr="0031560F">
        <w:rPr>
          <w:rFonts w:ascii="Arial" w:hAnsi="Arial" w:cs="Arial"/>
        </w:rPr>
        <w:t xml:space="preserve"> </w:t>
      </w:r>
      <w:r w:rsidRPr="0031560F">
        <w:rPr>
          <w:rFonts w:ascii="Arial" w:hAnsi="Arial" w:cs="Arial"/>
          <w:i/>
          <w:iCs/>
        </w:rPr>
        <w:t>Journal of the International Academy for Case Studies</w:t>
      </w:r>
      <w:r w:rsidR="00026B15" w:rsidRPr="0031560F">
        <w:rPr>
          <w:rFonts w:ascii="Arial" w:hAnsi="Arial" w:cs="Arial"/>
        </w:rPr>
        <w:t xml:space="preserve">. Vol </w:t>
      </w:r>
      <w:r w:rsidRPr="0031560F">
        <w:rPr>
          <w:rFonts w:ascii="Arial" w:hAnsi="Arial" w:cs="Arial"/>
        </w:rPr>
        <w:t>29</w:t>
      </w:r>
      <w:r w:rsidR="00026B15" w:rsidRPr="0031560F">
        <w:rPr>
          <w:rFonts w:ascii="Arial" w:hAnsi="Arial" w:cs="Arial"/>
        </w:rPr>
        <w:t xml:space="preserve"> (1) pp</w:t>
      </w:r>
      <w:r w:rsidRPr="0031560F">
        <w:rPr>
          <w:rFonts w:ascii="Arial" w:hAnsi="Arial" w:cs="Arial"/>
        </w:rPr>
        <w:t xml:space="preserve"> 1-3.</w:t>
      </w:r>
    </w:p>
    <w:p w14:paraId="27DE3302" w14:textId="4D737619" w:rsidR="00186834" w:rsidRPr="0031560F" w:rsidRDefault="00186834" w:rsidP="00186834">
      <w:pPr>
        <w:rPr>
          <w:rFonts w:ascii="Arial" w:hAnsi="Arial" w:cs="Arial"/>
        </w:rPr>
      </w:pPr>
      <w:r w:rsidRPr="0031560F">
        <w:rPr>
          <w:rFonts w:ascii="Arial" w:hAnsi="Arial" w:cs="Arial"/>
        </w:rPr>
        <w:t xml:space="preserve">Bogale, A.T. </w:t>
      </w:r>
      <w:r w:rsidR="00721E02" w:rsidRPr="0031560F">
        <w:rPr>
          <w:rFonts w:ascii="Arial" w:hAnsi="Arial" w:cs="Arial"/>
        </w:rPr>
        <w:t xml:space="preserve"> and </w:t>
      </w:r>
      <w:r w:rsidRPr="0031560F">
        <w:rPr>
          <w:rFonts w:ascii="Arial" w:hAnsi="Arial" w:cs="Arial"/>
        </w:rPr>
        <w:t xml:space="preserve">Debela, K.L. (2024) </w:t>
      </w:r>
      <w:r w:rsidR="00533987" w:rsidRPr="0031560F">
        <w:rPr>
          <w:rFonts w:ascii="Arial" w:hAnsi="Arial" w:cs="Arial"/>
        </w:rPr>
        <w:t>‘</w:t>
      </w:r>
      <w:r w:rsidRPr="0031560F">
        <w:rPr>
          <w:rFonts w:ascii="Arial" w:hAnsi="Arial" w:cs="Arial"/>
        </w:rPr>
        <w:t>Organisational Culture: a systematic review</w:t>
      </w:r>
      <w:r w:rsidR="00533987" w:rsidRPr="0031560F">
        <w:rPr>
          <w:rFonts w:ascii="Arial" w:hAnsi="Arial" w:cs="Arial"/>
        </w:rPr>
        <w:t>’,</w:t>
      </w:r>
      <w:r w:rsidRPr="0031560F">
        <w:rPr>
          <w:rFonts w:ascii="Arial" w:hAnsi="Arial" w:cs="Arial"/>
        </w:rPr>
        <w:t xml:space="preserve"> </w:t>
      </w:r>
      <w:r w:rsidRPr="0031560F">
        <w:rPr>
          <w:rFonts w:ascii="Arial" w:hAnsi="Arial" w:cs="Arial"/>
          <w:i/>
          <w:iCs/>
        </w:rPr>
        <w:t>Cogent Business &amp; Management</w:t>
      </w:r>
      <w:r w:rsidRPr="0031560F">
        <w:rPr>
          <w:rFonts w:ascii="Arial" w:hAnsi="Arial" w:cs="Arial"/>
        </w:rPr>
        <w:t xml:space="preserve">. Vol 11 (1). </w:t>
      </w:r>
      <w:r w:rsidR="00533987" w:rsidRPr="0031560F">
        <w:rPr>
          <w:rFonts w:ascii="Arial" w:hAnsi="Arial" w:cs="Arial"/>
        </w:rPr>
        <w:t xml:space="preserve">Available at: </w:t>
      </w:r>
      <w:r w:rsidR="00BB475E" w:rsidRPr="0031560F">
        <w:rPr>
          <w:rFonts w:ascii="Arial" w:hAnsi="Arial" w:cs="Arial"/>
        </w:rPr>
        <w:t>https://doi.org/10.1080/23311975.2024.2340129</w:t>
      </w:r>
      <w:r w:rsidR="00533987" w:rsidRPr="0031560F">
        <w:rPr>
          <w:rFonts w:ascii="Arial" w:hAnsi="Arial" w:cs="Arial"/>
        </w:rPr>
        <w:t>.</w:t>
      </w:r>
    </w:p>
    <w:p w14:paraId="54B0A0BE" w14:textId="242D2EA2" w:rsidR="00994D19" w:rsidRPr="0031560F" w:rsidRDefault="002B1E02" w:rsidP="0013682D">
      <w:pPr>
        <w:rPr>
          <w:rFonts w:ascii="Arial" w:hAnsi="Arial" w:cs="Arial"/>
        </w:rPr>
      </w:pPr>
      <w:r w:rsidRPr="0031560F">
        <w:rPr>
          <w:rFonts w:ascii="Arial" w:hAnsi="Arial" w:cs="Arial"/>
        </w:rPr>
        <w:t>Cho, V., Trowbridge, J., Perreira, T., Sodhi, S., Karsan, A., Hassan, H., Perrier, L., Prokopy, M., Dale. A. and Brown,</w:t>
      </w:r>
      <w:r w:rsidR="00C54AF2" w:rsidRPr="0031560F">
        <w:rPr>
          <w:rFonts w:ascii="Arial" w:hAnsi="Arial" w:cs="Arial"/>
        </w:rPr>
        <w:t xml:space="preserve"> A. (2022) ‘Definition and key concepts of high-performing health systems: a scoping review’, </w:t>
      </w:r>
      <w:r w:rsidR="00C54AF2" w:rsidRPr="0031560F">
        <w:rPr>
          <w:rFonts w:ascii="Arial" w:hAnsi="Arial" w:cs="Arial"/>
          <w:i/>
          <w:iCs/>
        </w:rPr>
        <w:t>BMJ Open</w:t>
      </w:r>
      <w:r w:rsidR="00C54AF2" w:rsidRPr="0031560F">
        <w:rPr>
          <w:rFonts w:ascii="Arial" w:hAnsi="Arial" w:cs="Arial"/>
        </w:rPr>
        <w:t>. Vol 15 (7)</w:t>
      </w:r>
      <w:r w:rsidR="00B522EC" w:rsidRPr="0031560F">
        <w:rPr>
          <w:rFonts w:ascii="Arial" w:hAnsi="Arial" w:cs="Arial"/>
        </w:rPr>
        <w:t>.</w:t>
      </w:r>
      <w:r w:rsidR="00A659B0" w:rsidRPr="0031560F">
        <w:rPr>
          <w:rFonts w:ascii="Arial" w:hAnsi="Arial" w:cs="Arial"/>
        </w:rPr>
        <w:t xml:space="preserve"> Available at: https://doi.org/10.1136/bmjopen-2024-094124. </w:t>
      </w:r>
    </w:p>
    <w:p w14:paraId="43D65245" w14:textId="36A341F0" w:rsidR="009425F3" w:rsidRPr="0031560F" w:rsidRDefault="009425F3" w:rsidP="0013682D">
      <w:pPr>
        <w:rPr>
          <w:rFonts w:ascii="Arial" w:hAnsi="Arial" w:cs="Arial"/>
        </w:rPr>
      </w:pPr>
      <w:r w:rsidRPr="0031560F">
        <w:rPr>
          <w:rFonts w:ascii="Arial" w:hAnsi="Arial" w:cs="Arial"/>
        </w:rPr>
        <w:t>C</w:t>
      </w:r>
      <w:r w:rsidR="007525DA">
        <w:rPr>
          <w:rFonts w:ascii="Arial" w:hAnsi="Arial" w:cs="Arial"/>
        </w:rPr>
        <w:t xml:space="preserve">hartered </w:t>
      </w:r>
      <w:r w:rsidR="007525DA" w:rsidRPr="0031560F">
        <w:rPr>
          <w:rFonts w:ascii="Arial" w:hAnsi="Arial" w:cs="Arial"/>
        </w:rPr>
        <w:t>I</w:t>
      </w:r>
      <w:r w:rsidR="007525DA">
        <w:rPr>
          <w:rFonts w:ascii="Arial" w:hAnsi="Arial" w:cs="Arial"/>
        </w:rPr>
        <w:t xml:space="preserve">nstitute for </w:t>
      </w:r>
      <w:r w:rsidRPr="0031560F">
        <w:rPr>
          <w:rFonts w:ascii="Arial" w:hAnsi="Arial" w:cs="Arial"/>
        </w:rPr>
        <w:t>P</w:t>
      </w:r>
      <w:r w:rsidR="007525DA">
        <w:rPr>
          <w:rFonts w:ascii="Arial" w:hAnsi="Arial" w:cs="Arial"/>
        </w:rPr>
        <w:t xml:space="preserve">ersonnel and </w:t>
      </w:r>
      <w:r w:rsidRPr="0031560F">
        <w:rPr>
          <w:rFonts w:ascii="Arial" w:hAnsi="Arial" w:cs="Arial"/>
        </w:rPr>
        <w:t>D</w:t>
      </w:r>
      <w:r w:rsidR="007525DA">
        <w:rPr>
          <w:rFonts w:ascii="Arial" w:hAnsi="Arial" w:cs="Arial"/>
        </w:rPr>
        <w:t>evelopment</w:t>
      </w:r>
      <w:r w:rsidRPr="0031560F">
        <w:rPr>
          <w:rFonts w:ascii="Arial" w:hAnsi="Arial" w:cs="Arial"/>
        </w:rPr>
        <w:t xml:space="preserve"> (2025) </w:t>
      </w:r>
      <w:r w:rsidRPr="00561F1B">
        <w:rPr>
          <w:rFonts w:ascii="Arial" w:hAnsi="Arial" w:cs="Arial"/>
          <w:i/>
          <w:iCs/>
        </w:rPr>
        <w:t>Good Work Index</w:t>
      </w:r>
      <w:r w:rsidRPr="0031560F">
        <w:rPr>
          <w:rFonts w:ascii="Arial" w:hAnsi="Arial" w:cs="Arial"/>
        </w:rPr>
        <w:t xml:space="preserve">. Available at: </w:t>
      </w:r>
      <w:r w:rsidR="009477BC" w:rsidRPr="0031560F">
        <w:rPr>
          <w:rFonts w:ascii="Arial" w:hAnsi="Arial" w:cs="Arial"/>
        </w:rPr>
        <w:t xml:space="preserve">https://www.cipd.org/globalassets/media/knowledge/knowledge-hub/reports/2025-pdfs/8868-good-work-index-2025-report-web1.pdf (Accessed </w:t>
      </w:r>
      <w:r w:rsidR="00561F1B">
        <w:rPr>
          <w:rFonts w:ascii="Arial" w:hAnsi="Arial" w:cs="Arial"/>
        </w:rPr>
        <w:t xml:space="preserve">2 February </w:t>
      </w:r>
      <w:r w:rsidR="009477BC" w:rsidRPr="0031560F">
        <w:rPr>
          <w:rFonts w:ascii="Arial" w:hAnsi="Arial" w:cs="Arial"/>
        </w:rPr>
        <w:t xml:space="preserve">2026). </w:t>
      </w:r>
    </w:p>
    <w:p w14:paraId="43F8395D" w14:textId="478291AE" w:rsidR="00A615F4" w:rsidRPr="0031560F" w:rsidRDefault="00A615F4" w:rsidP="0013682D">
      <w:pPr>
        <w:rPr>
          <w:rFonts w:ascii="Arial" w:hAnsi="Arial" w:cs="Arial"/>
        </w:rPr>
      </w:pPr>
      <w:r w:rsidRPr="0031560F">
        <w:rPr>
          <w:rFonts w:ascii="Arial" w:hAnsi="Arial" w:cs="Arial"/>
        </w:rPr>
        <w:t xml:space="preserve">Cohen, </w:t>
      </w:r>
      <w:r w:rsidR="004A534F" w:rsidRPr="0031560F">
        <w:rPr>
          <w:rFonts w:ascii="Arial" w:hAnsi="Arial" w:cs="Arial"/>
        </w:rPr>
        <w:t>C., Pignata, S., Bezak, E., Tie, M. and Childs, J. (2023) ‘</w:t>
      </w:r>
      <w:r w:rsidR="00D607CD" w:rsidRPr="0031560F">
        <w:rPr>
          <w:rFonts w:ascii="Arial" w:hAnsi="Arial" w:cs="Arial"/>
        </w:rPr>
        <w:t xml:space="preserve">Workplace interventions to improve well-being and reduce burnout for nurses, physicians and allied healthcare professionals: a systematic review’, </w:t>
      </w:r>
      <w:r w:rsidR="00D607CD" w:rsidRPr="0031560F">
        <w:rPr>
          <w:rFonts w:ascii="Arial" w:hAnsi="Arial" w:cs="Arial"/>
          <w:i/>
          <w:iCs/>
        </w:rPr>
        <w:t>BMJ Open</w:t>
      </w:r>
      <w:r w:rsidR="00D607CD" w:rsidRPr="0031560F">
        <w:rPr>
          <w:rFonts w:ascii="Arial" w:hAnsi="Arial" w:cs="Arial"/>
        </w:rPr>
        <w:t>. Vol 13 (6)</w:t>
      </w:r>
      <w:r w:rsidR="005546BA" w:rsidRPr="0031560F">
        <w:rPr>
          <w:rFonts w:ascii="Arial" w:hAnsi="Arial" w:cs="Arial"/>
        </w:rPr>
        <w:t xml:space="preserve">. Available at: https://doi.org/10.1136/bmjopen-2022-071203. </w:t>
      </w:r>
    </w:p>
    <w:p w14:paraId="71CE0386" w14:textId="76EB8272" w:rsidR="00CA51B2" w:rsidRPr="0031560F" w:rsidRDefault="00CA51B2" w:rsidP="0013682D">
      <w:pPr>
        <w:rPr>
          <w:rFonts w:ascii="Arial" w:hAnsi="Arial" w:cs="Arial"/>
        </w:rPr>
      </w:pPr>
      <w:r w:rsidRPr="0031560F">
        <w:rPr>
          <w:rFonts w:ascii="Arial" w:hAnsi="Arial" w:cs="Arial"/>
        </w:rPr>
        <w:t>De Zulueta, P. (2021) ‘</w:t>
      </w:r>
      <w:r w:rsidR="000A2ADC" w:rsidRPr="0031560F">
        <w:rPr>
          <w:rFonts w:ascii="Arial" w:hAnsi="Arial" w:cs="Arial"/>
        </w:rPr>
        <w:t xml:space="preserve">How do we sustain compassionate healthcare? Compassionate leadership in the time of the COVID-19 pandemic’, </w:t>
      </w:r>
      <w:r w:rsidR="000A2ADC" w:rsidRPr="0031560F">
        <w:rPr>
          <w:rFonts w:ascii="Arial" w:hAnsi="Arial" w:cs="Arial"/>
          <w:i/>
          <w:iCs/>
        </w:rPr>
        <w:t>Clinics in Integrated Care</w:t>
      </w:r>
      <w:r w:rsidR="000A2ADC" w:rsidRPr="0031560F">
        <w:rPr>
          <w:rFonts w:ascii="Arial" w:hAnsi="Arial" w:cs="Arial"/>
        </w:rPr>
        <w:t xml:space="preserve">. </w:t>
      </w:r>
      <w:r w:rsidR="00A55300" w:rsidRPr="0031560F">
        <w:rPr>
          <w:rFonts w:ascii="Arial" w:hAnsi="Arial" w:cs="Arial"/>
        </w:rPr>
        <w:t>Vol 8</w:t>
      </w:r>
      <w:r w:rsidR="00A77DA9" w:rsidRPr="0031560F">
        <w:rPr>
          <w:rFonts w:ascii="Arial" w:hAnsi="Arial" w:cs="Arial"/>
        </w:rPr>
        <w:t xml:space="preserve">. Available at: https://doi.org/10.1016/j.intcar.2021.100071. </w:t>
      </w:r>
    </w:p>
    <w:p w14:paraId="0B2CE002" w14:textId="6AE86DED" w:rsidR="00A659B0" w:rsidRPr="0031560F" w:rsidRDefault="00A659B0" w:rsidP="0013682D">
      <w:pPr>
        <w:rPr>
          <w:rFonts w:ascii="Arial" w:hAnsi="Arial" w:cs="Arial"/>
        </w:rPr>
      </w:pPr>
      <w:r w:rsidRPr="0031560F">
        <w:rPr>
          <w:rFonts w:ascii="Arial" w:hAnsi="Arial" w:cs="Arial"/>
        </w:rPr>
        <w:t>Dzakula, A., Relic, D. and Michelutti, P. (</w:t>
      </w:r>
      <w:r w:rsidR="00375596" w:rsidRPr="0031560F">
        <w:rPr>
          <w:rFonts w:ascii="Arial" w:hAnsi="Arial" w:cs="Arial"/>
        </w:rPr>
        <w:t xml:space="preserve">2022) ‘Health workforce shortage – doing the right things or doing things right?’ </w:t>
      </w:r>
      <w:r w:rsidR="00375596" w:rsidRPr="0031560F">
        <w:rPr>
          <w:rFonts w:ascii="Arial" w:hAnsi="Arial" w:cs="Arial"/>
          <w:i/>
          <w:iCs/>
        </w:rPr>
        <w:t>Croation Medical Journal</w:t>
      </w:r>
      <w:r w:rsidR="00375596" w:rsidRPr="0031560F">
        <w:rPr>
          <w:rFonts w:ascii="Arial" w:hAnsi="Arial" w:cs="Arial"/>
        </w:rPr>
        <w:t xml:space="preserve">. </w:t>
      </w:r>
      <w:r w:rsidR="00F56FEE" w:rsidRPr="0031560F">
        <w:rPr>
          <w:rFonts w:ascii="Arial" w:hAnsi="Arial" w:cs="Arial"/>
        </w:rPr>
        <w:t xml:space="preserve">Vol 63 (2) pp 107-109. Available at: https://doi.org/10.3325/cmj.2022.63.107. </w:t>
      </w:r>
    </w:p>
    <w:p w14:paraId="3A207C1F" w14:textId="7462BE56" w:rsidR="00BB475E" w:rsidRPr="0031560F" w:rsidRDefault="00BB475E" w:rsidP="0013682D">
      <w:pPr>
        <w:rPr>
          <w:rFonts w:ascii="Arial" w:hAnsi="Arial" w:cs="Arial"/>
        </w:rPr>
      </w:pPr>
      <w:r w:rsidRPr="0031560F">
        <w:rPr>
          <w:rFonts w:ascii="Arial" w:hAnsi="Arial" w:cs="Arial"/>
        </w:rPr>
        <w:lastRenderedPageBreak/>
        <w:t xml:space="preserve">Efremov, </w:t>
      </w:r>
      <w:r w:rsidR="0013682D" w:rsidRPr="0031560F">
        <w:rPr>
          <w:rFonts w:ascii="Arial" w:hAnsi="Arial" w:cs="Arial"/>
        </w:rPr>
        <w:t>L.,</w:t>
      </w:r>
      <w:r w:rsidRPr="0031560F">
        <w:rPr>
          <w:rFonts w:ascii="Arial" w:hAnsi="Arial" w:cs="Arial"/>
        </w:rPr>
        <w:t xml:space="preserve"> Dimitrievska,</w:t>
      </w:r>
      <w:r w:rsidR="0013682D" w:rsidRPr="0031560F">
        <w:rPr>
          <w:rFonts w:ascii="Arial" w:hAnsi="Arial" w:cs="Arial"/>
        </w:rPr>
        <w:t xml:space="preserve"> V.,</w:t>
      </w:r>
      <w:r w:rsidRPr="0031560F">
        <w:rPr>
          <w:rFonts w:ascii="Arial" w:hAnsi="Arial" w:cs="Arial"/>
        </w:rPr>
        <w:t xml:space="preserve"> Kallach</w:t>
      </w:r>
      <w:r w:rsidR="0013682D" w:rsidRPr="0031560F">
        <w:rPr>
          <w:rFonts w:ascii="Arial" w:hAnsi="Arial" w:cs="Arial"/>
        </w:rPr>
        <w:t xml:space="preserve">, L. </w:t>
      </w:r>
      <w:r w:rsidRPr="0031560F">
        <w:rPr>
          <w:rFonts w:ascii="Arial" w:hAnsi="Arial" w:cs="Arial"/>
        </w:rPr>
        <w:t>and Nahkl</w:t>
      </w:r>
      <w:r w:rsidR="0013682D" w:rsidRPr="0031560F">
        <w:rPr>
          <w:rFonts w:ascii="Arial" w:hAnsi="Arial" w:cs="Arial"/>
        </w:rPr>
        <w:t>. S.</w:t>
      </w:r>
      <w:r w:rsidRPr="0031560F">
        <w:rPr>
          <w:rFonts w:ascii="Arial" w:hAnsi="Arial" w:cs="Arial"/>
        </w:rPr>
        <w:t xml:space="preserve"> (2025</w:t>
      </w:r>
      <w:r w:rsidR="0013682D" w:rsidRPr="0031560F">
        <w:rPr>
          <w:rFonts w:ascii="Arial" w:hAnsi="Arial" w:cs="Arial"/>
        </w:rPr>
        <w:t xml:space="preserve">) ‘The Role of Organizational Culture in Healthcare: A Rapid Review’, </w:t>
      </w:r>
      <w:r w:rsidR="0013682D" w:rsidRPr="0031560F">
        <w:rPr>
          <w:rFonts w:ascii="Arial" w:hAnsi="Arial" w:cs="Arial"/>
          <w:i/>
          <w:iCs/>
        </w:rPr>
        <w:t>Digitalization and Management Innovation III</w:t>
      </w:r>
      <w:r w:rsidR="0013682D" w:rsidRPr="0031560F">
        <w:rPr>
          <w:rFonts w:ascii="Arial" w:hAnsi="Arial" w:cs="Arial"/>
        </w:rPr>
        <w:t xml:space="preserve">. Vol 403 pp 327-335. Available at: https://doi.org/10.3233/FAIA250035. </w:t>
      </w:r>
    </w:p>
    <w:p w14:paraId="25832464" w14:textId="5FEBBE84" w:rsidR="0081047B" w:rsidRPr="0031560F" w:rsidRDefault="00560335" w:rsidP="00936DD4">
      <w:pPr>
        <w:rPr>
          <w:rFonts w:ascii="Arial" w:hAnsi="Arial" w:cs="Arial"/>
        </w:rPr>
      </w:pPr>
      <w:r w:rsidRPr="0031560F">
        <w:rPr>
          <w:rFonts w:ascii="Arial" w:hAnsi="Arial" w:cs="Arial"/>
        </w:rPr>
        <w:t>Ferreira, J.C., Elvas, L.B., Correia, R. and Mascar</w:t>
      </w:r>
      <w:r w:rsidR="00936DD4" w:rsidRPr="0031560F">
        <w:rPr>
          <w:rFonts w:ascii="Arial" w:hAnsi="Arial" w:cs="Arial"/>
        </w:rPr>
        <w:t xml:space="preserve">enhas, M. (2025) ‘Empowering Health Professionals with Digital Skills to Improve Patient Care and Daily Workflows’, </w:t>
      </w:r>
      <w:r w:rsidR="007F2565" w:rsidRPr="0031560F">
        <w:rPr>
          <w:rFonts w:ascii="Arial" w:hAnsi="Arial" w:cs="Arial"/>
          <w:i/>
          <w:iCs/>
        </w:rPr>
        <w:t>Healthcare</w:t>
      </w:r>
      <w:r w:rsidR="007F2565" w:rsidRPr="0031560F">
        <w:rPr>
          <w:rFonts w:ascii="Arial" w:hAnsi="Arial" w:cs="Arial"/>
        </w:rPr>
        <w:t>. Vol 13 (3)</w:t>
      </w:r>
      <w:r w:rsidR="007150C7" w:rsidRPr="0031560F">
        <w:rPr>
          <w:rFonts w:ascii="Arial" w:hAnsi="Arial" w:cs="Arial"/>
        </w:rPr>
        <w:t xml:space="preserve">. Available at: https://doi.org/10.3390/healthcare13030329. </w:t>
      </w:r>
    </w:p>
    <w:p w14:paraId="4E904AA0" w14:textId="55528205" w:rsidR="00656E70" w:rsidRPr="0031560F" w:rsidRDefault="00656E70" w:rsidP="003E7629">
      <w:pPr>
        <w:rPr>
          <w:rFonts w:ascii="Arial" w:hAnsi="Arial" w:cs="Arial"/>
        </w:rPr>
      </w:pPr>
      <w:r w:rsidRPr="0031560F">
        <w:rPr>
          <w:rFonts w:ascii="Arial" w:hAnsi="Arial" w:cs="Arial"/>
        </w:rPr>
        <w:t>Garrad, Lewis K., and Patrick K. Hyland, 'Employee Survey Research: A Critical Review of Theory and Practice', in William H. Macey, and Alexis A. Fink (eds), </w:t>
      </w:r>
      <w:r w:rsidRPr="0031560F">
        <w:rPr>
          <w:rFonts w:ascii="Arial" w:hAnsi="Arial" w:cs="Arial"/>
          <w:i/>
          <w:iCs/>
        </w:rPr>
        <w:t>Employee Surveys and Sensing: Challenges and Opportunities</w:t>
      </w:r>
      <w:r w:rsidRPr="0031560F">
        <w:rPr>
          <w:rFonts w:ascii="Arial" w:hAnsi="Arial" w:cs="Arial"/>
        </w:rPr>
        <w:t> Oxford Academic</w:t>
      </w:r>
      <w:r w:rsidR="00BA38DB">
        <w:rPr>
          <w:rFonts w:ascii="Arial" w:hAnsi="Arial" w:cs="Arial"/>
        </w:rPr>
        <w:t>.</w:t>
      </w:r>
    </w:p>
    <w:p w14:paraId="2960B745" w14:textId="08520B83" w:rsidR="003E7629" w:rsidRPr="0031560F" w:rsidRDefault="00533987" w:rsidP="003E7629">
      <w:pPr>
        <w:rPr>
          <w:rFonts w:ascii="Arial" w:hAnsi="Arial" w:cs="Arial"/>
        </w:rPr>
      </w:pPr>
      <w:r w:rsidRPr="0031560F">
        <w:rPr>
          <w:rFonts w:ascii="Arial" w:hAnsi="Arial" w:cs="Arial"/>
        </w:rPr>
        <w:t xml:space="preserve">Ghaleb, B.D.S. (2024) ‘The importance of organizational culture for business success’, </w:t>
      </w:r>
      <w:r w:rsidRPr="0031560F">
        <w:rPr>
          <w:rFonts w:ascii="Arial" w:hAnsi="Arial" w:cs="Arial"/>
          <w:i/>
          <w:iCs/>
        </w:rPr>
        <w:t>Jurnal Riset Multidisiplin dan Inovasi Teknologi.</w:t>
      </w:r>
      <w:r w:rsidRPr="0031560F">
        <w:rPr>
          <w:rFonts w:ascii="Arial" w:hAnsi="Arial" w:cs="Arial"/>
        </w:rPr>
        <w:t xml:space="preserve"> Vol 2 (3) pp 727-735.</w:t>
      </w:r>
      <w:r w:rsidR="008303BD" w:rsidRPr="0031560F">
        <w:rPr>
          <w:rFonts w:ascii="Arial" w:hAnsi="Arial" w:cs="Arial"/>
        </w:rPr>
        <w:t xml:space="preserve"> Available at: </w:t>
      </w:r>
      <w:r w:rsidR="00EE5E7E" w:rsidRPr="0031560F">
        <w:rPr>
          <w:rFonts w:ascii="Arial" w:hAnsi="Arial" w:cs="Arial"/>
        </w:rPr>
        <w:t>https://doi.org/10.59653/jimat.v2i03.1098</w:t>
      </w:r>
      <w:r w:rsidR="008303BD" w:rsidRPr="0031560F">
        <w:rPr>
          <w:rFonts w:ascii="Arial" w:hAnsi="Arial" w:cs="Arial"/>
        </w:rPr>
        <w:t xml:space="preserve">. </w:t>
      </w:r>
    </w:p>
    <w:p w14:paraId="7929144B" w14:textId="673B0BE4" w:rsidR="00162D91" w:rsidRPr="0031560F" w:rsidRDefault="00162D91" w:rsidP="007E54CD">
      <w:pPr>
        <w:rPr>
          <w:rFonts w:ascii="Arial" w:hAnsi="Arial" w:cs="Arial"/>
        </w:rPr>
      </w:pPr>
      <w:r w:rsidRPr="0031560F">
        <w:rPr>
          <w:rFonts w:ascii="Arial" w:hAnsi="Arial" w:cs="Arial"/>
        </w:rPr>
        <w:t>Groenewald, C.A., Groenewald, E.S., Uy, F.T., Kilag, O.K.T., Abendan, C.F.K. and Pernites, M.J.F. (2024) ‘</w:t>
      </w:r>
      <w:r w:rsidR="007E54CD" w:rsidRPr="0031560F">
        <w:rPr>
          <w:rFonts w:ascii="Arial" w:hAnsi="Arial" w:cs="Arial"/>
        </w:rPr>
        <w:t xml:space="preserve">Adapting HRM Practices to Globalization: Strategies for Success in a Borderless Economy’, International Multidisciplinary Journal of Research for Research for Innovation, Sustainability, and Excellence. Vol 1 (3) </w:t>
      </w:r>
      <w:r w:rsidR="003C1FAF" w:rsidRPr="0031560F">
        <w:rPr>
          <w:rFonts w:ascii="Arial" w:hAnsi="Arial" w:cs="Arial"/>
        </w:rPr>
        <w:t xml:space="preserve">pp 142-149. Available at: </w:t>
      </w:r>
      <w:r w:rsidR="00722E91" w:rsidRPr="0031560F">
        <w:rPr>
          <w:rFonts w:ascii="Arial" w:hAnsi="Arial" w:cs="Arial"/>
        </w:rPr>
        <w:t xml:space="preserve">3028-032X. </w:t>
      </w:r>
    </w:p>
    <w:p w14:paraId="240D6D9F" w14:textId="157454A7" w:rsidR="0094165B" w:rsidRPr="0031560F" w:rsidRDefault="0094165B" w:rsidP="00F42582">
      <w:pPr>
        <w:rPr>
          <w:rFonts w:ascii="Arial" w:hAnsi="Arial" w:cs="Arial"/>
        </w:rPr>
      </w:pPr>
      <w:r w:rsidRPr="0031560F">
        <w:rPr>
          <w:rFonts w:ascii="Arial" w:hAnsi="Arial" w:cs="Arial"/>
        </w:rPr>
        <w:t>Harikkala-Laihinen, R., Faldt, S. and Backman, E. (2024) ‘</w:t>
      </w:r>
      <w:r w:rsidR="00F42582" w:rsidRPr="0031560F">
        <w:rPr>
          <w:rFonts w:ascii="Arial" w:hAnsi="Arial" w:cs="Arial"/>
        </w:rPr>
        <w:t xml:space="preserve">From words to action (research):a new generation of workplace training’, </w:t>
      </w:r>
      <w:r w:rsidR="00F42582" w:rsidRPr="0031560F">
        <w:rPr>
          <w:rFonts w:ascii="Arial" w:hAnsi="Arial" w:cs="Arial"/>
          <w:i/>
          <w:iCs/>
        </w:rPr>
        <w:t>Journal of Workplace Learning</w:t>
      </w:r>
      <w:r w:rsidR="00F42582" w:rsidRPr="0031560F">
        <w:rPr>
          <w:rFonts w:ascii="Arial" w:hAnsi="Arial" w:cs="Arial"/>
        </w:rPr>
        <w:t>. Vol 36 (9) pp 53-71. Available at:</w:t>
      </w:r>
      <w:r w:rsidR="008B3CF2" w:rsidRPr="0031560F">
        <w:rPr>
          <w:rFonts w:ascii="Arial" w:hAnsi="Arial" w:cs="Arial"/>
        </w:rPr>
        <w:t xml:space="preserve"> https://doi.org/10.1108/JWL-02-2024-0048. </w:t>
      </w:r>
    </w:p>
    <w:p w14:paraId="37BB41F1" w14:textId="7CE86ACC" w:rsidR="005970DA" w:rsidRPr="0031560F" w:rsidRDefault="006A3908" w:rsidP="005970DA">
      <w:pPr>
        <w:rPr>
          <w:rFonts w:ascii="Arial" w:hAnsi="Arial" w:cs="Arial"/>
        </w:rPr>
      </w:pPr>
      <w:r w:rsidRPr="0031560F">
        <w:rPr>
          <w:rFonts w:ascii="Arial" w:hAnsi="Arial" w:cs="Arial"/>
        </w:rPr>
        <w:t xml:space="preserve">Health Education and Improvement Wales (2020) </w:t>
      </w:r>
      <w:r w:rsidR="005970DA" w:rsidRPr="00561F1B">
        <w:rPr>
          <w:rFonts w:ascii="Arial" w:hAnsi="Arial" w:cs="Arial"/>
          <w:i/>
          <w:iCs/>
        </w:rPr>
        <w:t>A Healthier Wales: Our Workforce Strategy for Health and Social Care</w:t>
      </w:r>
      <w:r w:rsidR="0002628F" w:rsidRPr="0031560F">
        <w:rPr>
          <w:rFonts w:ascii="Arial" w:hAnsi="Arial" w:cs="Arial"/>
        </w:rPr>
        <w:t>. Available at:</w:t>
      </w:r>
      <w:r w:rsidR="005970DA" w:rsidRPr="0031560F">
        <w:rPr>
          <w:rFonts w:ascii="Arial" w:hAnsi="Arial" w:cs="Arial"/>
        </w:rPr>
        <w:t xml:space="preserve"> </w:t>
      </w:r>
      <w:r w:rsidR="0002628F" w:rsidRPr="0031560F">
        <w:rPr>
          <w:rFonts w:ascii="Arial" w:hAnsi="Arial" w:cs="Arial"/>
        </w:rPr>
        <w:t>https://heiw.nhs.wales/files/a-healthier-wales-our-workforce-strategy-for-health-and-social-care/. (Accessed 11</w:t>
      </w:r>
      <w:r w:rsidR="00561F1B">
        <w:rPr>
          <w:rFonts w:ascii="Arial" w:hAnsi="Arial" w:cs="Arial"/>
        </w:rPr>
        <w:t xml:space="preserve"> February </w:t>
      </w:r>
      <w:r w:rsidR="0002628F" w:rsidRPr="0031560F">
        <w:rPr>
          <w:rFonts w:ascii="Arial" w:hAnsi="Arial" w:cs="Arial"/>
        </w:rPr>
        <w:t>2026).</w:t>
      </w:r>
    </w:p>
    <w:p w14:paraId="0A112F88" w14:textId="72E30BD9" w:rsidR="00D45048" w:rsidRPr="0031560F" w:rsidRDefault="00D45048" w:rsidP="003E7629">
      <w:pPr>
        <w:rPr>
          <w:rFonts w:ascii="Arial" w:hAnsi="Arial" w:cs="Arial"/>
        </w:rPr>
      </w:pPr>
      <w:r w:rsidRPr="0031560F">
        <w:rPr>
          <w:rFonts w:ascii="Arial" w:hAnsi="Arial" w:cs="Arial"/>
        </w:rPr>
        <w:t>Hewett, M. (2022) ‘</w:t>
      </w:r>
      <w:r w:rsidR="001A4D40" w:rsidRPr="0031560F">
        <w:rPr>
          <w:rFonts w:ascii="Arial" w:hAnsi="Arial" w:cs="Arial"/>
        </w:rPr>
        <w:t xml:space="preserve">Ethics and toxic high-workload work environments’, </w:t>
      </w:r>
      <w:r w:rsidR="001A4D40" w:rsidRPr="0031560F">
        <w:rPr>
          <w:rFonts w:ascii="Arial" w:hAnsi="Arial" w:cs="Arial"/>
          <w:i/>
          <w:iCs/>
        </w:rPr>
        <w:t xml:space="preserve">British Journal of General Practice. </w:t>
      </w:r>
      <w:r w:rsidR="00F52296" w:rsidRPr="0031560F">
        <w:rPr>
          <w:rFonts w:ascii="Arial" w:hAnsi="Arial" w:cs="Arial"/>
        </w:rPr>
        <w:t xml:space="preserve">Vol 72 (718) pp 226-227. Available at: </w:t>
      </w:r>
      <w:r w:rsidR="00CA3C7E" w:rsidRPr="0031560F">
        <w:rPr>
          <w:rFonts w:ascii="Arial" w:hAnsi="Arial" w:cs="Arial"/>
        </w:rPr>
        <w:t xml:space="preserve">https://doi.org/10.3399/bjgp22X719333. </w:t>
      </w:r>
    </w:p>
    <w:p w14:paraId="714C669B" w14:textId="17A75915" w:rsidR="003A2168" w:rsidRPr="0031560F" w:rsidRDefault="003A2168" w:rsidP="003E7629">
      <w:pPr>
        <w:rPr>
          <w:rFonts w:ascii="Arial" w:hAnsi="Arial" w:cs="Arial"/>
        </w:rPr>
      </w:pPr>
      <w:r w:rsidRPr="0031560F">
        <w:rPr>
          <w:rFonts w:ascii="Arial" w:hAnsi="Arial" w:cs="Arial"/>
        </w:rPr>
        <w:t>Hoey, H., Russell, T., Donegan, D., Noordman, J., Hanlon, H., Prihodova, L. and O’Sh</w:t>
      </w:r>
      <w:r w:rsidR="00582290" w:rsidRPr="0031560F">
        <w:rPr>
          <w:rFonts w:ascii="Arial" w:hAnsi="Arial" w:cs="Arial"/>
        </w:rPr>
        <w:t xml:space="preserve">aughnessy, A. (2024) ‘Continuing professional development improves patient care, patient safety and physician wellbeing: International CPD standards and the knowledge tsunami’, </w:t>
      </w:r>
      <w:r w:rsidR="00582290" w:rsidRPr="0031560F">
        <w:rPr>
          <w:rFonts w:ascii="Arial" w:hAnsi="Arial" w:cs="Arial"/>
          <w:i/>
          <w:iCs/>
        </w:rPr>
        <w:t>Global Pediatrics</w:t>
      </w:r>
      <w:r w:rsidR="00582290" w:rsidRPr="0031560F">
        <w:rPr>
          <w:rFonts w:ascii="Arial" w:hAnsi="Arial" w:cs="Arial"/>
        </w:rPr>
        <w:t>. Vol 9</w:t>
      </w:r>
      <w:r w:rsidR="00457A7D" w:rsidRPr="0031560F">
        <w:rPr>
          <w:rFonts w:ascii="Arial" w:hAnsi="Arial" w:cs="Arial"/>
        </w:rPr>
        <w:t xml:space="preserve">. Available at: https://doi.org/10.1016/j.gpeds.2024.100205. </w:t>
      </w:r>
    </w:p>
    <w:p w14:paraId="261B11BD" w14:textId="53E34F3B" w:rsidR="00005CDD" w:rsidRPr="0031560F" w:rsidRDefault="00005CDD" w:rsidP="003E7629">
      <w:pPr>
        <w:rPr>
          <w:rFonts w:ascii="Arial" w:hAnsi="Arial" w:cs="Arial"/>
        </w:rPr>
      </w:pPr>
      <w:r w:rsidRPr="0031560F">
        <w:rPr>
          <w:rFonts w:ascii="Arial" w:hAnsi="Arial" w:cs="Arial"/>
        </w:rPr>
        <w:t>Huebner, L.A., Zacher, H. (2021) ‘</w:t>
      </w:r>
      <w:r w:rsidR="00BF1836" w:rsidRPr="0031560F">
        <w:rPr>
          <w:rFonts w:ascii="Arial" w:hAnsi="Arial" w:cs="Arial"/>
        </w:rPr>
        <w:t xml:space="preserve">Following Up on Employee Surveys: A Conceptual Framework and Systematic Review’, </w:t>
      </w:r>
      <w:r w:rsidR="00BF1836" w:rsidRPr="0031560F">
        <w:rPr>
          <w:rFonts w:ascii="Arial" w:hAnsi="Arial" w:cs="Arial"/>
          <w:i/>
          <w:iCs/>
        </w:rPr>
        <w:t>Frontiers in Psychology.</w:t>
      </w:r>
      <w:r w:rsidR="00BF1836" w:rsidRPr="0031560F">
        <w:rPr>
          <w:rFonts w:ascii="Arial" w:hAnsi="Arial" w:cs="Arial"/>
        </w:rPr>
        <w:t xml:space="preserve"> Vol 9 (12). Available at: </w:t>
      </w:r>
      <w:r w:rsidR="002C62C9" w:rsidRPr="0031560F">
        <w:rPr>
          <w:rFonts w:ascii="Arial" w:hAnsi="Arial" w:cs="Arial"/>
        </w:rPr>
        <w:t xml:space="preserve">https://doi.org/10.3389/fpsyg.2021.801073. </w:t>
      </w:r>
    </w:p>
    <w:p w14:paraId="1FEA1FBC" w14:textId="60E757AA" w:rsidR="00BF3B89" w:rsidRPr="0031560F" w:rsidRDefault="00BF3B89" w:rsidP="003E7629">
      <w:pPr>
        <w:rPr>
          <w:rFonts w:ascii="Arial" w:hAnsi="Arial" w:cs="Arial"/>
        </w:rPr>
      </w:pPr>
      <w:r w:rsidRPr="0031560F">
        <w:rPr>
          <w:rFonts w:ascii="Arial" w:hAnsi="Arial" w:cs="Arial"/>
        </w:rPr>
        <w:lastRenderedPageBreak/>
        <w:t>Hu</w:t>
      </w:r>
      <w:r w:rsidR="0013692D" w:rsidRPr="0031560F">
        <w:rPr>
          <w:rFonts w:ascii="Arial" w:hAnsi="Arial" w:cs="Arial"/>
        </w:rPr>
        <w:t>ebner, L.A., Zacher, H. (2022) ‘</w:t>
      </w:r>
      <w:r w:rsidR="00475F95" w:rsidRPr="0031560F">
        <w:rPr>
          <w:rFonts w:ascii="Arial" w:hAnsi="Arial" w:cs="Arial"/>
        </w:rPr>
        <w:t xml:space="preserve">Effects of Action Planning After Employee Surveys’, </w:t>
      </w:r>
      <w:r w:rsidR="00475F95" w:rsidRPr="0031560F">
        <w:rPr>
          <w:rFonts w:ascii="Arial" w:hAnsi="Arial" w:cs="Arial"/>
          <w:i/>
          <w:iCs/>
        </w:rPr>
        <w:t>Journal of Personnel Psychology.</w:t>
      </w:r>
      <w:r w:rsidR="00475F95" w:rsidRPr="0031560F">
        <w:rPr>
          <w:rFonts w:ascii="Arial" w:hAnsi="Arial" w:cs="Arial"/>
        </w:rPr>
        <w:t xml:space="preserve"> Vol 21 (1) pp 23-36. Available at: </w:t>
      </w:r>
      <w:r w:rsidR="0015351B" w:rsidRPr="0031560F">
        <w:rPr>
          <w:rFonts w:ascii="Arial" w:hAnsi="Arial" w:cs="Arial"/>
        </w:rPr>
        <w:t xml:space="preserve">https://doi.org/10.1027/1866-5888/a000285. </w:t>
      </w:r>
    </w:p>
    <w:p w14:paraId="5E18E301" w14:textId="496BB876" w:rsidR="00DB67D4" w:rsidRPr="0031560F" w:rsidRDefault="00FD1E64" w:rsidP="003E7629">
      <w:pPr>
        <w:rPr>
          <w:rFonts w:ascii="Arial" w:hAnsi="Arial" w:cs="Arial"/>
        </w:rPr>
      </w:pPr>
      <w:r w:rsidRPr="0031560F">
        <w:rPr>
          <w:rFonts w:ascii="Arial" w:hAnsi="Arial" w:cs="Arial"/>
        </w:rPr>
        <w:t xml:space="preserve">Hywel Dda University Health Board (2020) </w:t>
      </w:r>
      <w:r w:rsidR="003E7629" w:rsidRPr="00561F1B">
        <w:rPr>
          <w:rFonts w:ascii="Arial" w:hAnsi="Arial" w:cs="Arial"/>
          <w:i/>
          <w:iCs/>
        </w:rPr>
        <w:t>Workforce, Organisational Development &amp; Education Strategy 2020 – 203</w:t>
      </w:r>
      <w:r w:rsidR="00561F1B" w:rsidRPr="00561F1B">
        <w:rPr>
          <w:rFonts w:ascii="Arial" w:hAnsi="Arial" w:cs="Arial"/>
          <w:i/>
          <w:iCs/>
        </w:rPr>
        <w:t>0</w:t>
      </w:r>
      <w:r w:rsidR="003E7629" w:rsidRPr="00561F1B">
        <w:rPr>
          <w:rFonts w:ascii="Arial" w:hAnsi="Arial" w:cs="Arial"/>
          <w:i/>
          <w:iCs/>
        </w:rPr>
        <w:t xml:space="preserve">. </w:t>
      </w:r>
      <w:r w:rsidR="003E7629" w:rsidRPr="0031560F">
        <w:rPr>
          <w:rFonts w:ascii="Arial" w:hAnsi="Arial" w:cs="Arial"/>
        </w:rPr>
        <w:t xml:space="preserve">Available at: </w:t>
      </w:r>
      <w:r w:rsidR="00A63C16" w:rsidRPr="0031560F">
        <w:rPr>
          <w:rFonts w:ascii="Arial" w:hAnsi="Arial" w:cs="Arial"/>
        </w:rPr>
        <w:t xml:space="preserve">https://hduhb.nhs.wales/about-us/governance-arrangements/freedom-of-information/disclosure-log/disclosure-log-appendices/1-bank-and-agency-staff-pdf-370kb/. (Accessed </w:t>
      </w:r>
      <w:r w:rsidR="00561F1B">
        <w:rPr>
          <w:rFonts w:ascii="Arial" w:hAnsi="Arial" w:cs="Arial"/>
        </w:rPr>
        <w:t xml:space="preserve">7 February </w:t>
      </w:r>
      <w:r w:rsidR="00A63C16" w:rsidRPr="0031560F">
        <w:rPr>
          <w:rFonts w:ascii="Arial" w:hAnsi="Arial" w:cs="Arial"/>
        </w:rPr>
        <w:t>2026).</w:t>
      </w:r>
    </w:p>
    <w:p w14:paraId="07D46FCD" w14:textId="379F50CD" w:rsidR="004455CD" w:rsidRPr="0031560F" w:rsidRDefault="004455CD" w:rsidP="009225CF">
      <w:pPr>
        <w:rPr>
          <w:rFonts w:ascii="Arial" w:hAnsi="Arial" w:cs="Arial"/>
        </w:rPr>
      </w:pPr>
      <w:r w:rsidRPr="0031560F">
        <w:rPr>
          <w:rFonts w:ascii="Arial" w:hAnsi="Arial" w:cs="Arial"/>
        </w:rPr>
        <w:t xml:space="preserve">[Hywel Dda University Health Board]. (2025a) </w:t>
      </w:r>
      <w:r w:rsidRPr="0031560F">
        <w:rPr>
          <w:rFonts w:ascii="Arial" w:hAnsi="Arial" w:cs="Arial"/>
          <w:i/>
          <w:iCs/>
        </w:rPr>
        <w:t>Workforce Data Report</w:t>
      </w:r>
      <w:r w:rsidRPr="0031560F">
        <w:rPr>
          <w:rFonts w:ascii="Arial" w:hAnsi="Arial" w:cs="Arial"/>
        </w:rPr>
        <w:t>. [ESR]. Unpublished.</w:t>
      </w:r>
    </w:p>
    <w:p w14:paraId="13CB266C" w14:textId="3D8335A6" w:rsidR="00093A95" w:rsidRPr="0031560F" w:rsidRDefault="00093A95" w:rsidP="009225CF">
      <w:pPr>
        <w:rPr>
          <w:rFonts w:ascii="Arial" w:hAnsi="Arial" w:cs="Arial"/>
        </w:rPr>
      </w:pPr>
      <w:r w:rsidRPr="0031560F">
        <w:rPr>
          <w:rFonts w:ascii="Arial" w:hAnsi="Arial" w:cs="Arial"/>
        </w:rPr>
        <w:t>Hywel Dda University Health Board (202</w:t>
      </w:r>
      <w:r w:rsidR="002A215B" w:rsidRPr="0031560F">
        <w:rPr>
          <w:rFonts w:ascii="Arial" w:hAnsi="Arial" w:cs="Arial"/>
        </w:rPr>
        <w:t>5</w:t>
      </w:r>
      <w:r w:rsidR="004455CD" w:rsidRPr="0031560F">
        <w:rPr>
          <w:rFonts w:ascii="Arial" w:hAnsi="Arial" w:cs="Arial"/>
        </w:rPr>
        <w:t>b</w:t>
      </w:r>
      <w:r w:rsidRPr="0031560F">
        <w:rPr>
          <w:rFonts w:ascii="Arial" w:hAnsi="Arial" w:cs="Arial"/>
        </w:rPr>
        <w:t xml:space="preserve">) </w:t>
      </w:r>
      <w:r w:rsidR="00EF5FC3" w:rsidRPr="00904D11">
        <w:rPr>
          <w:rFonts w:ascii="Arial" w:hAnsi="Arial" w:cs="Arial"/>
          <w:i/>
          <w:iCs/>
        </w:rPr>
        <w:t>NHS Wales Staff Survey Report: Hywel Dda University Health Board</w:t>
      </w:r>
      <w:r w:rsidR="00DA3893" w:rsidRPr="0031560F">
        <w:rPr>
          <w:rFonts w:ascii="Arial" w:hAnsi="Arial" w:cs="Arial"/>
        </w:rPr>
        <w:t>. Available at: hduhb.nhs.wales/about-us/governance-arrangements/board-committees/people-organisational-development-and-culture-committee-podcc/podcc-27-may-2025/3-3-staff-survey/</w:t>
      </w:r>
      <w:r w:rsidR="00904D11">
        <w:rPr>
          <w:rFonts w:ascii="Arial" w:hAnsi="Arial" w:cs="Arial"/>
        </w:rPr>
        <w:t xml:space="preserve">. </w:t>
      </w:r>
      <w:r w:rsidR="002A215B" w:rsidRPr="0031560F">
        <w:rPr>
          <w:rFonts w:ascii="Arial" w:hAnsi="Arial" w:cs="Arial"/>
        </w:rPr>
        <w:t xml:space="preserve">(Accessed </w:t>
      </w:r>
      <w:r w:rsidR="00904D11">
        <w:rPr>
          <w:rFonts w:ascii="Arial" w:hAnsi="Arial" w:cs="Arial"/>
        </w:rPr>
        <w:t xml:space="preserve">6 February </w:t>
      </w:r>
      <w:r w:rsidR="002A215B" w:rsidRPr="0031560F">
        <w:rPr>
          <w:rFonts w:ascii="Arial" w:hAnsi="Arial" w:cs="Arial"/>
        </w:rPr>
        <w:t>2026).</w:t>
      </w:r>
    </w:p>
    <w:p w14:paraId="42201862" w14:textId="14FDD9D4" w:rsidR="001B3969" w:rsidRPr="0031560F" w:rsidRDefault="001B3969" w:rsidP="009225CF">
      <w:pPr>
        <w:rPr>
          <w:rFonts w:ascii="Arial" w:hAnsi="Arial" w:cs="Arial"/>
        </w:rPr>
      </w:pPr>
      <w:r w:rsidRPr="0031560F">
        <w:rPr>
          <w:rFonts w:ascii="Arial" w:hAnsi="Arial" w:cs="Arial"/>
        </w:rPr>
        <w:t>Hywel Dda University Health Board</w:t>
      </w:r>
      <w:r w:rsidR="00904D11">
        <w:rPr>
          <w:rFonts w:ascii="Arial" w:hAnsi="Arial" w:cs="Arial"/>
        </w:rPr>
        <w:t xml:space="preserve"> </w:t>
      </w:r>
      <w:r w:rsidRPr="0031560F">
        <w:rPr>
          <w:rFonts w:ascii="Arial" w:hAnsi="Arial" w:cs="Arial"/>
        </w:rPr>
        <w:t>(2025</w:t>
      </w:r>
      <w:r w:rsidR="004455CD" w:rsidRPr="0031560F">
        <w:rPr>
          <w:rFonts w:ascii="Arial" w:hAnsi="Arial" w:cs="Arial"/>
        </w:rPr>
        <w:t>c</w:t>
      </w:r>
      <w:r w:rsidRPr="0031560F">
        <w:rPr>
          <w:rFonts w:ascii="Arial" w:hAnsi="Arial" w:cs="Arial"/>
        </w:rPr>
        <w:t xml:space="preserve">) </w:t>
      </w:r>
      <w:r w:rsidR="00CC45FD" w:rsidRPr="00904D11">
        <w:rPr>
          <w:rFonts w:ascii="Arial" w:hAnsi="Arial" w:cs="Arial"/>
          <w:i/>
          <w:iCs/>
        </w:rPr>
        <w:t>Hywel Dda University Health Board Annual Plan 25/26</w:t>
      </w:r>
      <w:r w:rsidR="00CC45FD" w:rsidRPr="0031560F">
        <w:rPr>
          <w:rFonts w:ascii="Arial" w:hAnsi="Arial" w:cs="Arial"/>
        </w:rPr>
        <w:t xml:space="preserve">. Available at: </w:t>
      </w:r>
      <w:r w:rsidR="00600EF8" w:rsidRPr="0031560F">
        <w:rPr>
          <w:rFonts w:ascii="Arial" w:hAnsi="Arial" w:cs="Arial"/>
        </w:rPr>
        <w:t xml:space="preserve">https://hduhb.nhs.wales/about-us/your-health-board/board-meetings-2025/board-agenda-and-papers-27-march-2025/board-agenda-and-papers-27-march-2025/8-annual-plan-2025-26-pdf/. (Accessed </w:t>
      </w:r>
      <w:r w:rsidR="00904D11">
        <w:rPr>
          <w:rFonts w:ascii="Arial" w:hAnsi="Arial" w:cs="Arial"/>
        </w:rPr>
        <w:t xml:space="preserve">4 February </w:t>
      </w:r>
      <w:r w:rsidR="00600EF8" w:rsidRPr="0031560F">
        <w:rPr>
          <w:rFonts w:ascii="Arial" w:hAnsi="Arial" w:cs="Arial"/>
        </w:rPr>
        <w:t>2026).</w:t>
      </w:r>
    </w:p>
    <w:p w14:paraId="2BE1DE24" w14:textId="2CFE0C15" w:rsidR="00600EF8" w:rsidRPr="0031560F" w:rsidRDefault="00F73ED7" w:rsidP="009225CF">
      <w:pPr>
        <w:rPr>
          <w:rFonts w:ascii="Arial" w:hAnsi="Arial" w:cs="Arial"/>
        </w:rPr>
      </w:pPr>
      <w:r w:rsidRPr="0031560F">
        <w:rPr>
          <w:rFonts w:ascii="Arial" w:hAnsi="Arial" w:cs="Arial"/>
        </w:rPr>
        <w:t>Hywel Dda University Health Board</w:t>
      </w:r>
      <w:r w:rsidR="00904D11">
        <w:rPr>
          <w:rFonts w:ascii="Arial" w:hAnsi="Arial" w:cs="Arial"/>
        </w:rPr>
        <w:t xml:space="preserve"> </w:t>
      </w:r>
      <w:r w:rsidRPr="0031560F">
        <w:rPr>
          <w:rFonts w:ascii="Arial" w:hAnsi="Arial" w:cs="Arial"/>
        </w:rPr>
        <w:t>(2026</w:t>
      </w:r>
      <w:r w:rsidR="00BB34FB" w:rsidRPr="0031560F">
        <w:rPr>
          <w:rFonts w:ascii="Arial" w:hAnsi="Arial" w:cs="Arial"/>
        </w:rPr>
        <w:t>a</w:t>
      </w:r>
      <w:r w:rsidRPr="0031560F">
        <w:rPr>
          <w:rFonts w:ascii="Arial" w:hAnsi="Arial" w:cs="Arial"/>
        </w:rPr>
        <w:t xml:space="preserve">) </w:t>
      </w:r>
      <w:r w:rsidRPr="00904D11">
        <w:rPr>
          <w:rFonts w:ascii="Arial" w:hAnsi="Arial" w:cs="Arial"/>
          <w:i/>
          <w:iCs/>
        </w:rPr>
        <w:t>A Healthier Mid and West Wales</w:t>
      </w:r>
      <w:r w:rsidR="00D7722D" w:rsidRPr="00904D11">
        <w:rPr>
          <w:rFonts w:ascii="Arial" w:hAnsi="Arial" w:cs="Arial"/>
          <w:i/>
          <w:iCs/>
        </w:rPr>
        <w:t>: Healthier lives, well lived</w:t>
      </w:r>
      <w:r w:rsidR="00D7722D" w:rsidRPr="0031560F">
        <w:rPr>
          <w:rFonts w:ascii="Arial" w:hAnsi="Arial" w:cs="Arial"/>
        </w:rPr>
        <w:t xml:space="preserve">. Available at: https://hduhb.nhs.wales/about-us/your-health-board/board-meetings-2026/board-agenda-and-papers-29-january-2026/board-agenda-and-papers-29-january-2026/11-1-refreshing-the-a-healthier-mid-and-west-wales-strategy-pdf/. (Accessed </w:t>
      </w:r>
      <w:r w:rsidR="00904D11">
        <w:rPr>
          <w:rFonts w:ascii="Arial" w:hAnsi="Arial" w:cs="Arial"/>
        </w:rPr>
        <w:t xml:space="preserve">4 February </w:t>
      </w:r>
      <w:r w:rsidR="00D7722D" w:rsidRPr="0031560F">
        <w:rPr>
          <w:rFonts w:ascii="Arial" w:hAnsi="Arial" w:cs="Arial"/>
        </w:rPr>
        <w:t>2026).</w:t>
      </w:r>
    </w:p>
    <w:p w14:paraId="1844C8FB" w14:textId="40CF092A" w:rsidR="00067BBE" w:rsidRPr="0031560F" w:rsidRDefault="00067BBE" w:rsidP="009225CF">
      <w:pPr>
        <w:rPr>
          <w:rFonts w:ascii="Arial" w:hAnsi="Arial" w:cs="Arial"/>
        </w:rPr>
      </w:pPr>
      <w:r w:rsidRPr="0031560F">
        <w:rPr>
          <w:rFonts w:ascii="Arial" w:hAnsi="Arial" w:cs="Arial"/>
        </w:rPr>
        <w:t>[Hywel Dda University Health Board]. (2026</w:t>
      </w:r>
      <w:r w:rsidR="00BB34FB" w:rsidRPr="0031560F">
        <w:rPr>
          <w:rFonts w:ascii="Arial" w:hAnsi="Arial" w:cs="Arial"/>
        </w:rPr>
        <w:t>b</w:t>
      </w:r>
      <w:r w:rsidRPr="0031560F">
        <w:rPr>
          <w:rFonts w:ascii="Arial" w:hAnsi="Arial" w:cs="Arial"/>
        </w:rPr>
        <w:t xml:space="preserve">) </w:t>
      </w:r>
      <w:r w:rsidRPr="0031560F">
        <w:rPr>
          <w:rFonts w:ascii="Arial" w:hAnsi="Arial" w:cs="Arial"/>
          <w:i/>
          <w:iCs/>
        </w:rPr>
        <w:t>Staff Movements Report</w:t>
      </w:r>
      <w:r w:rsidRPr="0031560F">
        <w:rPr>
          <w:rFonts w:ascii="Arial" w:hAnsi="Arial" w:cs="Arial"/>
        </w:rPr>
        <w:t>. [ESR]. Unpublished.</w:t>
      </w:r>
    </w:p>
    <w:p w14:paraId="24CB2C47" w14:textId="6B9D9AB4" w:rsidR="009225CF" w:rsidRPr="0031560F" w:rsidRDefault="009225CF" w:rsidP="009225CF">
      <w:pPr>
        <w:rPr>
          <w:rFonts w:ascii="Arial" w:hAnsi="Arial" w:cs="Arial"/>
        </w:rPr>
      </w:pPr>
      <w:r w:rsidRPr="0031560F">
        <w:rPr>
          <w:rFonts w:ascii="Arial" w:hAnsi="Arial" w:cs="Arial"/>
        </w:rPr>
        <w:t xml:space="preserve">Jain, N. and Kansal, J. (2025) ‘Application of McKinsey 7S Framework as a Strategic Tool for a Knowledge-Based Organizational Development’, </w:t>
      </w:r>
      <w:r w:rsidR="00D4409F" w:rsidRPr="0031560F">
        <w:rPr>
          <w:rFonts w:ascii="Arial" w:hAnsi="Arial" w:cs="Arial"/>
          <w:i/>
          <w:iCs/>
        </w:rPr>
        <w:t xml:space="preserve">IEEE </w:t>
      </w:r>
      <w:r w:rsidR="006E3B49" w:rsidRPr="0031560F">
        <w:rPr>
          <w:rFonts w:ascii="Arial" w:hAnsi="Arial" w:cs="Arial"/>
          <w:i/>
          <w:iCs/>
        </w:rPr>
        <w:t xml:space="preserve">Engineering Management Review. </w:t>
      </w:r>
      <w:r w:rsidR="004D41CE" w:rsidRPr="0031560F">
        <w:rPr>
          <w:rFonts w:ascii="Arial" w:hAnsi="Arial" w:cs="Arial"/>
        </w:rPr>
        <w:t xml:space="preserve">Vol 53 pp 14-26. Available at: https://doi.org/10.1109/EMR.2023.3338966. </w:t>
      </w:r>
    </w:p>
    <w:p w14:paraId="77601158" w14:textId="47D82822" w:rsidR="00E22F76" w:rsidRPr="0031560F" w:rsidRDefault="00E22F76" w:rsidP="001C1161">
      <w:pPr>
        <w:rPr>
          <w:rFonts w:ascii="Arial" w:hAnsi="Arial" w:cs="Arial"/>
        </w:rPr>
      </w:pPr>
      <w:r w:rsidRPr="0031560F">
        <w:rPr>
          <w:rFonts w:ascii="Arial" w:hAnsi="Arial" w:cs="Arial"/>
        </w:rPr>
        <w:t>Langton, E. and Morley, E. (2025) ‘</w:t>
      </w:r>
      <w:r w:rsidR="00E412C9" w:rsidRPr="0031560F">
        <w:rPr>
          <w:rFonts w:ascii="Arial" w:hAnsi="Arial" w:cs="Arial"/>
        </w:rPr>
        <w:t xml:space="preserve">Investigating the Relationship between Burnout, Workload, and Imposter Syndrome for Mental Health Nurses in the UK’, </w:t>
      </w:r>
      <w:r w:rsidR="00E412C9" w:rsidRPr="0031560F">
        <w:rPr>
          <w:rFonts w:ascii="Arial" w:hAnsi="Arial" w:cs="Arial"/>
          <w:i/>
          <w:iCs/>
        </w:rPr>
        <w:t>Issues in Mental Health Nursing</w:t>
      </w:r>
      <w:r w:rsidR="00E412C9" w:rsidRPr="0031560F">
        <w:rPr>
          <w:rFonts w:ascii="Arial" w:hAnsi="Arial" w:cs="Arial"/>
        </w:rPr>
        <w:t xml:space="preserve">. </w:t>
      </w:r>
      <w:r w:rsidR="00C14F98" w:rsidRPr="0031560F">
        <w:rPr>
          <w:rFonts w:ascii="Arial" w:hAnsi="Arial" w:cs="Arial"/>
        </w:rPr>
        <w:t>V</w:t>
      </w:r>
      <w:r w:rsidR="00E412C9" w:rsidRPr="0031560F">
        <w:rPr>
          <w:rFonts w:ascii="Arial" w:hAnsi="Arial" w:cs="Arial"/>
        </w:rPr>
        <w:t xml:space="preserve">ol </w:t>
      </w:r>
      <w:r w:rsidR="00C14F98" w:rsidRPr="0031560F">
        <w:rPr>
          <w:rFonts w:ascii="Arial" w:hAnsi="Arial" w:cs="Arial"/>
        </w:rPr>
        <w:t>46 (4) pp 343-350. Available at:</w:t>
      </w:r>
      <w:r w:rsidR="000D2500" w:rsidRPr="0031560F">
        <w:rPr>
          <w:rFonts w:ascii="Arial" w:hAnsi="Arial" w:cs="Arial"/>
        </w:rPr>
        <w:t xml:space="preserve"> https://doi.org/10.1080/01612840.2024.2438892. </w:t>
      </w:r>
    </w:p>
    <w:p w14:paraId="5671F455" w14:textId="2C2BBB05" w:rsidR="000970FA" w:rsidRPr="0031560F" w:rsidRDefault="00375641" w:rsidP="001C1161">
      <w:pPr>
        <w:rPr>
          <w:rFonts w:ascii="Arial" w:hAnsi="Arial" w:cs="Arial"/>
        </w:rPr>
      </w:pPr>
      <w:r w:rsidRPr="0031560F">
        <w:rPr>
          <w:rFonts w:ascii="Arial" w:hAnsi="Arial" w:cs="Arial"/>
        </w:rPr>
        <w:t>Mannion, R. and Davies H., (2018) ‘Understanding organisational culture for healthcare quality improvement’</w:t>
      </w:r>
      <w:r w:rsidR="00E4492C" w:rsidRPr="0031560F">
        <w:rPr>
          <w:rFonts w:ascii="Arial" w:hAnsi="Arial" w:cs="Arial"/>
        </w:rPr>
        <w:t>,</w:t>
      </w:r>
      <w:r w:rsidRPr="0031560F">
        <w:rPr>
          <w:rFonts w:ascii="Arial" w:hAnsi="Arial" w:cs="Arial"/>
        </w:rPr>
        <w:t xml:space="preserve"> </w:t>
      </w:r>
      <w:r w:rsidR="00E4492C" w:rsidRPr="0031560F">
        <w:rPr>
          <w:rFonts w:ascii="Arial" w:hAnsi="Arial" w:cs="Arial"/>
          <w:i/>
          <w:iCs/>
        </w:rPr>
        <w:t xml:space="preserve">The </w:t>
      </w:r>
      <w:r w:rsidRPr="0031560F">
        <w:rPr>
          <w:rFonts w:ascii="Arial" w:hAnsi="Arial" w:cs="Arial"/>
          <w:i/>
          <w:iCs/>
        </w:rPr>
        <w:t>BMJ</w:t>
      </w:r>
      <w:r w:rsidRPr="0031560F">
        <w:rPr>
          <w:rFonts w:ascii="Arial" w:hAnsi="Arial" w:cs="Arial"/>
        </w:rPr>
        <w:t xml:space="preserve">. </w:t>
      </w:r>
      <w:r w:rsidR="00662DB7" w:rsidRPr="0031560F">
        <w:rPr>
          <w:rFonts w:ascii="Arial" w:hAnsi="Arial" w:cs="Arial"/>
        </w:rPr>
        <w:t xml:space="preserve">Available at: https://doi.org/10.1136/bmj.k4907. </w:t>
      </w:r>
    </w:p>
    <w:p w14:paraId="02725059" w14:textId="7E63D1BB" w:rsidR="00ED084E" w:rsidRPr="0031560F" w:rsidRDefault="00005490" w:rsidP="001C1161">
      <w:pPr>
        <w:rPr>
          <w:rFonts w:ascii="Arial" w:hAnsi="Arial" w:cs="Arial"/>
        </w:rPr>
      </w:pPr>
      <w:r w:rsidRPr="0031560F">
        <w:rPr>
          <w:rFonts w:ascii="Arial" w:hAnsi="Arial" w:cs="Arial"/>
        </w:rPr>
        <w:lastRenderedPageBreak/>
        <w:t>Mannion, R., Exworthy, M., Wiig, S. and Braithwaite, J. (2023) ‘</w:t>
      </w:r>
      <w:r w:rsidR="00C63446" w:rsidRPr="0031560F">
        <w:rPr>
          <w:rFonts w:ascii="Arial" w:hAnsi="Arial" w:cs="Arial"/>
        </w:rPr>
        <w:t xml:space="preserve">The power of autonomy and resilience in healthcare delivery’, </w:t>
      </w:r>
      <w:r w:rsidR="00C63446" w:rsidRPr="0031560F">
        <w:rPr>
          <w:rFonts w:ascii="Arial" w:hAnsi="Arial" w:cs="Arial"/>
          <w:i/>
          <w:iCs/>
        </w:rPr>
        <w:t>The BMJ.</w:t>
      </w:r>
      <w:r w:rsidR="00C63446" w:rsidRPr="0031560F">
        <w:rPr>
          <w:rFonts w:ascii="Arial" w:hAnsi="Arial" w:cs="Arial"/>
        </w:rPr>
        <w:t xml:space="preserve"> </w:t>
      </w:r>
      <w:r w:rsidR="001F6017" w:rsidRPr="0031560F">
        <w:rPr>
          <w:rFonts w:ascii="Arial" w:hAnsi="Arial" w:cs="Arial"/>
        </w:rPr>
        <w:t xml:space="preserve">Vol 382. </w:t>
      </w:r>
      <w:r w:rsidR="00A959A8" w:rsidRPr="0031560F">
        <w:rPr>
          <w:rFonts w:ascii="Arial" w:hAnsi="Arial" w:cs="Arial"/>
        </w:rPr>
        <w:t xml:space="preserve">Available at: https://doi.org/10.1136/bmj-2022-073331. </w:t>
      </w:r>
    </w:p>
    <w:p w14:paraId="1437B039" w14:textId="6E77BCE2" w:rsidR="00F93FAC" w:rsidRPr="0031560F" w:rsidRDefault="00F93FAC" w:rsidP="001C1161">
      <w:pPr>
        <w:rPr>
          <w:rFonts w:ascii="Arial" w:hAnsi="Arial" w:cs="Arial"/>
        </w:rPr>
      </w:pPr>
      <w:r w:rsidRPr="0031560F">
        <w:rPr>
          <w:rFonts w:ascii="Arial" w:hAnsi="Arial" w:cs="Arial"/>
        </w:rPr>
        <w:t>Maynes, T.D., Podsakoff, P.M., Podsakoff, N.P. and Yoo, A.N. (2024) ‘</w:t>
      </w:r>
      <w:r w:rsidR="00B2060A" w:rsidRPr="0031560F">
        <w:rPr>
          <w:rFonts w:ascii="Arial" w:hAnsi="Arial" w:cs="Arial"/>
        </w:rPr>
        <w:t xml:space="preserve">Harnessing the power of employee voice for individual and organizational effectiveness’, </w:t>
      </w:r>
      <w:r w:rsidR="00B2060A" w:rsidRPr="0031560F">
        <w:rPr>
          <w:rFonts w:ascii="Arial" w:hAnsi="Arial" w:cs="Arial"/>
          <w:i/>
          <w:iCs/>
        </w:rPr>
        <w:t>Business Horizons</w:t>
      </w:r>
      <w:r w:rsidR="00B2060A" w:rsidRPr="0031560F">
        <w:rPr>
          <w:rFonts w:ascii="Arial" w:hAnsi="Arial" w:cs="Arial"/>
        </w:rPr>
        <w:t>. Vol 67 (3) pp 283-298.</w:t>
      </w:r>
      <w:r w:rsidR="008B3CF2" w:rsidRPr="0031560F">
        <w:rPr>
          <w:rFonts w:ascii="Arial" w:hAnsi="Arial" w:cs="Arial"/>
        </w:rPr>
        <w:t xml:space="preserve"> Available at:</w:t>
      </w:r>
      <w:r w:rsidR="003E6988" w:rsidRPr="0031560F">
        <w:rPr>
          <w:rFonts w:ascii="Arial" w:hAnsi="Arial" w:cs="Arial"/>
        </w:rPr>
        <w:t xml:space="preserve"> https://doi.org/10.1016/j.bushor.2024.02.005. </w:t>
      </w:r>
    </w:p>
    <w:p w14:paraId="1A7F6039" w14:textId="75F4AC3D" w:rsidR="00341249" w:rsidRPr="0031560F" w:rsidRDefault="00341249" w:rsidP="001C1161">
      <w:pPr>
        <w:rPr>
          <w:rFonts w:ascii="Arial" w:hAnsi="Arial" w:cs="Arial"/>
        </w:rPr>
      </w:pPr>
      <w:r w:rsidRPr="0031560F">
        <w:rPr>
          <w:rFonts w:ascii="Arial" w:hAnsi="Arial" w:cs="Arial"/>
        </w:rPr>
        <w:t xml:space="preserve">McKinsey &amp; Company (2008) </w:t>
      </w:r>
      <w:r w:rsidR="004C090A" w:rsidRPr="00904D11">
        <w:rPr>
          <w:rFonts w:ascii="Arial" w:hAnsi="Arial" w:cs="Arial"/>
          <w:i/>
          <w:iCs/>
        </w:rPr>
        <w:t>Enduring Ideas: The 7-S Framework</w:t>
      </w:r>
      <w:r w:rsidR="004C090A" w:rsidRPr="0031560F">
        <w:rPr>
          <w:rFonts w:ascii="Arial" w:hAnsi="Arial" w:cs="Arial"/>
        </w:rPr>
        <w:t xml:space="preserve">. Available at: </w:t>
      </w:r>
      <w:r w:rsidR="007E4D0B" w:rsidRPr="0031560F">
        <w:rPr>
          <w:rFonts w:ascii="Arial" w:hAnsi="Arial" w:cs="Arial"/>
        </w:rPr>
        <w:t xml:space="preserve">https://www.mckinsey.com/capabilities/strategy-and-corporate-finance/our-insights/enduring-ideas-the-7-s-framework#. (Accessed </w:t>
      </w:r>
      <w:r w:rsidR="00904D11">
        <w:rPr>
          <w:rFonts w:ascii="Arial" w:hAnsi="Arial" w:cs="Arial"/>
        </w:rPr>
        <w:t xml:space="preserve">4 February </w:t>
      </w:r>
      <w:r w:rsidR="007E4D0B" w:rsidRPr="0031560F">
        <w:rPr>
          <w:rFonts w:ascii="Arial" w:hAnsi="Arial" w:cs="Arial"/>
        </w:rPr>
        <w:t>2026).</w:t>
      </w:r>
    </w:p>
    <w:p w14:paraId="30BF94E1" w14:textId="7E97E3D2" w:rsidR="00805C58" w:rsidRPr="0031560F" w:rsidRDefault="00805C58" w:rsidP="00EB2068">
      <w:pPr>
        <w:rPr>
          <w:rFonts w:ascii="Arial" w:hAnsi="Arial" w:cs="Arial"/>
        </w:rPr>
      </w:pPr>
      <w:r w:rsidRPr="0031560F">
        <w:rPr>
          <w:rFonts w:ascii="Arial" w:hAnsi="Arial" w:cs="Arial"/>
        </w:rPr>
        <w:t>NHS Employers (202</w:t>
      </w:r>
      <w:r w:rsidR="0031242F" w:rsidRPr="0031560F">
        <w:rPr>
          <w:rFonts w:ascii="Arial" w:hAnsi="Arial" w:cs="Arial"/>
        </w:rPr>
        <w:t>6</w:t>
      </w:r>
      <w:r w:rsidRPr="0031560F">
        <w:rPr>
          <w:rFonts w:ascii="Arial" w:hAnsi="Arial" w:cs="Arial"/>
        </w:rPr>
        <w:t xml:space="preserve">) </w:t>
      </w:r>
      <w:r w:rsidRPr="0031560F">
        <w:rPr>
          <w:rFonts w:ascii="Arial" w:hAnsi="Arial" w:cs="Arial"/>
          <w:i/>
          <w:iCs/>
        </w:rPr>
        <w:t>National job profiles.</w:t>
      </w:r>
      <w:r w:rsidRPr="0031560F">
        <w:rPr>
          <w:rFonts w:ascii="Arial" w:hAnsi="Arial" w:cs="Arial"/>
        </w:rPr>
        <w:t xml:space="preserve"> Available at: https://www.nhsemployers.org/articles/national-job-profiles (Accessed</w:t>
      </w:r>
      <w:r w:rsidR="00904D11">
        <w:rPr>
          <w:rFonts w:ascii="Arial" w:hAnsi="Arial" w:cs="Arial"/>
        </w:rPr>
        <w:t xml:space="preserve"> </w:t>
      </w:r>
      <w:r w:rsidR="0031242F" w:rsidRPr="0031560F">
        <w:rPr>
          <w:rFonts w:ascii="Arial" w:hAnsi="Arial" w:cs="Arial"/>
        </w:rPr>
        <w:t>13</w:t>
      </w:r>
      <w:r w:rsidR="00904D11">
        <w:rPr>
          <w:rFonts w:ascii="Arial" w:hAnsi="Arial" w:cs="Arial"/>
        </w:rPr>
        <w:t xml:space="preserve"> February </w:t>
      </w:r>
      <w:r w:rsidR="0031242F" w:rsidRPr="0031560F">
        <w:rPr>
          <w:rFonts w:ascii="Arial" w:hAnsi="Arial" w:cs="Arial"/>
        </w:rPr>
        <w:t>2026</w:t>
      </w:r>
      <w:r w:rsidRPr="0031560F">
        <w:rPr>
          <w:rFonts w:ascii="Arial" w:hAnsi="Arial" w:cs="Arial"/>
        </w:rPr>
        <w:t>).</w:t>
      </w:r>
    </w:p>
    <w:p w14:paraId="574318E3" w14:textId="626495C1" w:rsidR="00477D71" w:rsidRPr="0031560F" w:rsidRDefault="00477D71" w:rsidP="00EB2068">
      <w:pPr>
        <w:rPr>
          <w:rFonts w:ascii="Arial" w:hAnsi="Arial" w:cs="Arial"/>
        </w:rPr>
      </w:pPr>
      <w:r w:rsidRPr="0031560F">
        <w:rPr>
          <w:rFonts w:ascii="Arial" w:hAnsi="Arial" w:cs="Arial"/>
        </w:rPr>
        <w:t xml:space="preserve">Office for National Statistics (2024) </w:t>
      </w:r>
      <w:r w:rsidRPr="0031560F">
        <w:rPr>
          <w:rFonts w:ascii="Arial" w:hAnsi="Arial" w:cs="Arial"/>
          <w:i/>
          <w:iCs/>
        </w:rPr>
        <w:t>INAC01 SA: Economic inactivity by reason (seasonally adjusted)</w:t>
      </w:r>
      <w:r w:rsidRPr="0031560F">
        <w:rPr>
          <w:rFonts w:ascii="Arial" w:hAnsi="Arial" w:cs="Arial"/>
        </w:rPr>
        <w:t>. Available at: https://www.ons.gov.uk/employmentandlabourmarket/peoplenotinwork/economicinactivity/datasets/economicinactivitybyreasonseasonallyadjustedinac01sa (Accessed:</w:t>
      </w:r>
      <w:r w:rsidR="00397959" w:rsidRPr="0031560F">
        <w:rPr>
          <w:rFonts w:ascii="Arial" w:hAnsi="Arial" w:cs="Arial"/>
        </w:rPr>
        <w:t>13</w:t>
      </w:r>
      <w:r w:rsidR="00904D11">
        <w:rPr>
          <w:rFonts w:ascii="Arial" w:hAnsi="Arial" w:cs="Arial"/>
        </w:rPr>
        <w:t xml:space="preserve"> February </w:t>
      </w:r>
      <w:r w:rsidR="00397959" w:rsidRPr="0031560F">
        <w:rPr>
          <w:rFonts w:ascii="Arial" w:hAnsi="Arial" w:cs="Arial"/>
        </w:rPr>
        <w:t>2026</w:t>
      </w:r>
      <w:r w:rsidRPr="0031560F">
        <w:rPr>
          <w:rFonts w:ascii="Arial" w:hAnsi="Arial" w:cs="Arial"/>
        </w:rPr>
        <w:t>).</w:t>
      </w:r>
    </w:p>
    <w:p w14:paraId="27E0EAB5" w14:textId="52580A44" w:rsidR="00706F25" w:rsidRPr="0031560F" w:rsidRDefault="00706F25" w:rsidP="00EB2068">
      <w:pPr>
        <w:rPr>
          <w:rFonts w:ascii="Arial" w:hAnsi="Arial" w:cs="Arial"/>
        </w:rPr>
      </w:pPr>
      <w:r w:rsidRPr="0031560F">
        <w:rPr>
          <w:rFonts w:ascii="Arial" w:hAnsi="Arial" w:cs="Arial"/>
        </w:rPr>
        <w:t>Peck, W.J. (202</w:t>
      </w:r>
      <w:r w:rsidR="00CD1AA9" w:rsidRPr="0031560F">
        <w:rPr>
          <w:rFonts w:ascii="Arial" w:hAnsi="Arial" w:cs="Arial"/>
        </w:rPr>
        <w:t xml:space="preserve">5) ‘Workforce planning: a review of methodologies’, </w:t>
      </w:r>
      <w:r w:rsidR="00CE3C95" w:rsidRPr="0031560F">
        <w:rPr>
          <w:rFonts w:ascii="Arial" w:hAnsi="Arial" w:cs="Arial"/>
          <w:i/>
          <w:iCs/>
        </w:rPr>
        <w:t xml:space="preserve">Annals of Operations Research. </w:t>
      </w:r>
      <w:r w:rsidR="00CE3C95" w:rsidRPr="0031560F">
        <w:rPr>
          <w:rFonts w:ascii="Arial" w:hAnsi="Arial" w:cs="Arial"/>
        </w:rPr>
        <w:t>Vol 352 pp 251-294. A</w:t>
      </w:r>
      <w:r w:rsidR="00443436" w:rsidRPr="0031560F">
        <w:rPr>
          <w:rFonts w:ascii="Arial" w:hAnsi="Arial" w:cs="Arial"/>
        </w:rPr>
        <w:t xml:space="preserve">vailable at: https://doi.org/10.1007/s10479-025-06734-1. </w:t>
      </w:r>
    </w:p>
    <w:p w14:paraId="0337391A" w14:textId="210715ED" w:rsidR="00EF2E13" w:rsidRPr="0031560F" w:rsidRDefault="00185164" w:rsidP="00EB2068">
      <w:pPr>
        <w:rPr>
          <w:rFonts w:ascii="Arial" w:hAnsi="Arial" w:cs="Arial"/>
        </w:rPr>
      </w:pPr>
      <w:r w:rsidRPr="0031560F">
        <w:rPr>
          <w:rFonts w:ascii="Arial" w:hAnsi="Arial" w:cs="Arial"/>
        </w:rPr>
        <w:t>Pougajendy, S., Mathiazhagan, A. and Karu</w:t>
      </w:r>
      <w:r w:rsidR="009E5E17" w:rsidRPr="0031560F">
        <w:rPr>
          <w:rFonts w:ascii="Arial" w:hAnsi="Arial" w:cs="Arial"/>
        </w:rPr>
        <w:t xml:space="preserve">namurthy, A. (2024) ‘The Role of Organizational Culture in Driving Employee Engagement: Insights and Implications’, </w:t>
      </w:r>
      <w:r w:rsidR="00EB2068" w:rsidRPr="0031560F">
        <w:rPr>
          <w:rFonts w:ascii="Arial" w:hAnsi="Arial" w:cs="Arial"/>
          <w:i/>
          <w:iCs/>
        </w:rPr>
        <w:t>Quing: International Journal of Multidisciplinary Scientific Research and Development</w:t>
      </w:r>
      <w:r w:rsidR="00EB2068" w:rsidRPr="0031560F">
        <w:rPr>
          <w:rFonts w:ascii="Arial" w:hAnsi="Arial" w:cs="Arial"/>
        </w:rPr>
        <w:t>. Vol 3 (3) pp 26-32. Available at:</w:t>
      </w:r>
      <w:r w:rsidR="0028084C" w:rsidRPr="0031560F">
        <w:rPr>
          <w:rFonts w:ascii="Arial" w:hAnsi="Arial" w:cs="Arial"/>
        </w:rPr>
        <w:t xml:space="preserve"> https://doi.org/10.54368/qijmsrd.3.3.0009. </w:t>
      </w:r>
    </w:p>
    <w:p w14:paraId="286BC0EC" w14:textId="5DD3036C" w:rsidR="008A5F71" w:rsidRPr="0031560F" w:rsidRDefault="008A5F71" w:rsidP="001C1161">
      <w:pPr>
        <w:rPr>
          <w:rFonts w:ascii="Arial" w:hAnsi="Arial" w:cs="Arial"/>
        </w:rPr>
      </w:pPr>
      <w:r w:rsidRPr="0031560F">
        <w:rPr>
          <w:rFonts w:ascii="Arial" w:hAnsi="Arial" w:cs="Arial"/>
        </w:rPr>
        <w:t>Ramachandran, S., Bala</w:t>
      </w:r>
      <w:r w:rsidR="00F37609" w:rsidRPr="0031560F">
        <w:rPr>
          <w:rFonts w:ascii="Arial" w:hAnsi="Arial" w:cs="Arial"/>
        </w:rPr>
        <w:t>subramanian, S., James, W.F. and Masaeid, T.A. (2023) ‘</w:t>
      </w:r>
      <w:r w:rsidR="0039744F" w:rsidRPr="0031560F">
        <w:rPr>
          <w:rFonts w:ascii="Arial" w:hAnsi="Arial" w:cs="Arial"/>
        </w:rPr>
        <w:t xml:space="preserve">Whither compassionate leadership? A systematic review’, </w:t>
      </w:r>
      <w:r w:rsidR="0039744F" w:rsidRPr="0031560F">
        <w:rPr>
          <w:rFonts w:ascii="Arial" w:hAnsi="Arial" w:cs="Arial"/>
          <w:i/>
          <w:iCs/>
        </w:rPr>
        <w:t>Management Review Quarterly</w:t>
      </w:r>
      <w:r w:rsidR="0039744F" w:rsidRPr="0031560F">
        <w:rPr>
          <w:rFonts w:ascii="Arial" w:hAnsi="Arial" w:cs="Arial"/>
        </w:rPr>
        <w:t>. Vol 74 pp 1473-1557</w:t>
      </w:r>
      <w:r w:rsidR="00CB3BB8" w:rsidRPr="0031560F">
        <w:rPr>
          <w:rFonts w:ascii="Arial" w:hAnsi="Arial" w:cs="Arial"/>
        </w:rPr>
        <w:t xml:space="preserve">. Available at: https://doi.org/10.1007/s11301-023-00340-w. </w:t>
      </w:r>
    </w:p>
    <w:p w14:paraId="053E0046" w14:textId="3785A3CF" w:rsidR="008916B3" w:rsidRPr="0031560F" w:rsidRDefault="00990638" w:rsidP="00416937">
      <w:pPr>
        <w:rPr>
          <w:rFonts w:ascii="Arial" w:hAnsi="Arial" w:cs="Arial"/>
        </w:rPr>
      </w:pPr>
      <w:r w:rsidRPr="0031560F">
        <w:rPr>
          <w:rFonts w:ascii="Arial" w:hAnsi="Arial" w:cs="Arial"/>
        </w:rPr>
        <w:t xml:space="preserve">Ray, T.K. and Pana-Cryan, R. (2021) ‘Work Flexibility and Work-Related Well-Being’, </w:t>
      </w:r>
      <w:r w:rsidRPr="0031560F">
        <w:rPr>
          <w:rFonts w:ascii="Arial" w:hAnsi="Arial" w:cs="Arial"/>
          <w:i/>
          <w:iCs/>
        </w:rPr>
        <w:t xml:space="preserve">International Journal of </w:t>
      </w:r>
      <w:r w:rsidR="003F0BE2" w:rsidRPr="0031560F">
        <w:rPr>
          <w:rFonts w:ascii="Arial" w:hAnsi="Arial" w:cs="Arial"/>
          <w:i/>
          <w:iCs/>
        </w:rPr>
        <w:t>Environmental Research and Public Health</w:t>
      </w:r>
      <w:r w:rsidR="003F0BE2" w:rsidRPr="0031560F">
        <w:rPr>
          <w:rFonts w:ascii="Arial" w:hAnsi="Arial" w:cs="Arial"/>
        </w:rPr>
        <w:t xml:space="preserve">. Vol 18 (6). Available at: https://doi.org/10.3390/ijerph18063254. </w:t>
      </w:r>
    </w:p>
    <w:p w14:paraId="70DB7A6F" w14:textId="0B48DC74" w:rsidR="000D2500" w:rsidRPr="0031560F" w:rsidRDefault="000D2500" w:rsidP="00416937">
      <w:pPr>
        <w:rPr>
          <w:rFonts w:ascii="Arial" w:hAnsi="Arial" w:cs="Arial"/>
        </w:rPr>
      </w:pPr>
      <w:r w:rsidRPr="0031560F">
        <w:rPr>
          <w:rFonts w:ascii="Arial" w:hAnsi="Arial" w:cs="Arial"/>
        </w:rPr>
        <w:t xml:space="preserve">Redwood, T., Ward, A., Ali, T., </w:t>
      </w:r>
      <w:r w:rsidR="006B5BB7" w:rsidRPr="0031560F">
        <w:rPr>
          <w:rFonts w:ascii="Arial" w:hAnsi="Arial" w:cs="Arial"/>
        </w:rPr>
        <w:t>O’Dell, C., Poole, C. and Rebaudo, D. (2024) ‘</w:t>
      </w:r>
      <w:r w:rsidR="00416937" w:rsidRPr="0031560F">
        <w:rPr>
          <w:rFonts w:ascii="Arial" w:hAnsi="Arial" w:cs="Arial"/>
        </w:rPr>
        <w:t xml:space="preserve">Continued professional development (CPD) provision for nurses: A qualitative exploration’, </w:t>
      </w:r>
      <w:r w:rsidR="00416937" w:rsidRPr="0031560F">
        <w:rPr>
          <w:rFonts w:ascii="Arial" w:hAnsi="Arial" w:cs="Arial"/>
          <w:i/>
          <w:iCs/>
        </w:rPr>
        <w:t>Heliyon</w:t>
      </w:r>
      <w:r w:rsidR="00416937" w:rsidRPr="0031560F">
        <w:rPr>
          <w:rFonts w:ascii="Arial" w:hAnsi="Arial" w:cs="Arial"/>
        </w:rPr>
        <w:t xml:space="preserve">. </w:t>
      </w:r>
      <w:r w:rsidR="00E2637F" w:rsidRPr="0031560F">
        <w:rPr>
          <w:rFonts w:ascii="Arial" w:hAnsi="Arial" w:cs="Arial"/>
        </w:rPr>
        <w:t>Vol 10 (12)</w:t>
      </w:r>
      <w:r w:rsidR="004708BE" w:rsidRPr="0031560F">
        <w:rPr>
          <w:rFonts w:ascii="Arial" w:hAnsi="Arial" w:cs="Arial"/>
        </w:rPr>
        <w:t xml:space="preserve">. Available at: https://doi.org/10.1016/j.heliyon.2024.e32582. </w:t>
      </w:r>
    </w:p>
    <w:p w14:paraId="08DFAB32" w14:textId="4A887ACA" w:rsidR="00995906" w:rsidRPr="0031560F" w:rsidRDefault="00995906" w:rsidP="001C1161">
      <w:pPr>
        <w:rPr>
          <w:rFonts w:ascii="Arial" w:hAnsi="Arial" w:cs="Arial"/>
        </w:rPr>
      </w:pPr>
      <w:r w:rsidRPr="0031560F">
        <w:rPr>
          <w:rFonts w:ascii="Arial" w:hAnsi="Arial" w:cs="Arial"/>
        </w:rPr>
        <w:lastRenderedPageBreak/>
        <w:t xml:space="preserve">Singh, P., </w:t>
      </w:r>
      <w:r w:rsidR="0084724B" w:rsidRPr="0031560F">
        <w:rPr>
          <w:rFonts w:ascii="Arial" w:hAnsi="Arial" w:cs="Arial"/>
        </w:rPr>
        <w:t xml:space="preserve">Raffin-Bouchal, S., McClement, S., Hack, T.F., </w:t>
      </w:r>
      <w:r w:rsidR="00FE205B" w:rsidRPr="0031560F">
        <w:rPr>
          <w:rFonts w:ascii="Arial" w:hAnsi="Arial" w:cs="Arial"/>
        </w:rPr>
        <w:t xml:space="preserve">Stajduhar, K. and Hagen, N.A. (2018) ‘Healthcare providers’ perspectives on perceived barriers and facilitators of compassion: Results from a grounded theory study’, </w:t>
      </w:r>
      <w:r w:rsidR="00FE205B" w:rsidRPr="0031560F">
        <w:rPr>
          <w:rFonts w:ascii="Arial" w:hAnsi="Arial" w:cs="Arial"/>
          <w:i/>
          <w:iCs/>
        </w:rPr>
        <w:t>Journal of Clinical Nursing</w:t>
      </w:r>
      <w:r w:rsidR="00FE205B" w:rsidRPr="0031560F">
        <w:rPr>
          <w:rFonts w:ascii="Arial" w:hAnsi="Arial" w:cs="Arial"/>
        </w:rPr>
        <w:t xml:space="preserve">. </w:t>
      </w:r>
      <w:r w:rsidR="00C525C4" w:rsidRPr="0031560F">
        <w:rPr>
          <w:rFonts w:ascii="Arial" w:hAnsi="Arial" w:cs="Arial"/>
        </w:rPr>
        <w:t xml:space="preserve">Vol 27 (9-10) pp 2083-2097. Available at: </w:t>
      </w:r>
      <w:r w:rsidR="00FD1451" w:rsidRPr="0031560F">
        <w:rPr>
          <w:rFonts w:ascii="Arial" w:hAnsi="Arial" w:cs="Arial"/>
        </w:rPr>
        <w:t xml:space="preserve">https://doi.org/10.1111/jocn.14357. </w:t>
      </w:r>
    </w:p>
    <w:p w14:paraId="052BBAEE" w14:textId="5F02D0E2" w:rsidR="000A5124" w:rsidRPr="0031560F" w:rsidRDefault="0023178B" w:rsidP="00155E79">
      <w:pPr>
        <w:rPr>
          <w:rFonts w:ascii="Arial" w:hAnsi="Arial" w:cs="Arial"/>
        </w:rPr>
      </w:pPr>
      <w:r w:rsidRPr="0031560F">
        <w:rPr>
          <w:rFonts w:ascii="Arial" w:hAnsi="Arial" w:cs="Arial"/>
        </w:rPr>
        <w:t>Spagnoli, P., Haynes, N.J., Kovalchuk, L.S., Clark, M.A., Buono, C. and Balducci, C. (2020) ‘</w:t>
      </w:r>
      <w:r w:rsidR="00246DE8" w:rsidRPr="0031560F">
        <w:rPr>
          <w:rFonts w:ascii="Arial" w:hAnsi="Arial" w:cs="Arial"/>
        </w:rPr>
        <w:t xml:space="preserve">Workload, Workaholism, and Job Performance: Uncovering Their Complex Relationship’, </w:t>
      </w:r>
      <w:r w:rsidR="00246DE8" w:rsidRPr="0031560F">
        <w:rPr>
          <w:rFonts w:ascii="Arial" w:hAnsi="Arial" w:cs="Arial"/>
          <w:i/>
          <w:iCs/>
        </w:rPr>
        <w:t>International Journal of Environmental Research and Public Health</w:t>
      </w:r>
      <w:r w:rsidR="00246DE8" w:rsidRPr="0031560F">
        <w:rPr>
          <w:rFonts w:ascii="Arial" w:hAnsi="Arial" w:cs="Arial"/>
        </w:rPr>
        <w:t xml:space="preserve">. </w:t>
      </w:r>
      <w:r w:rsidR="00607E4B" w:rsidRPr="0031560F">
        <w:rPr>
          <w:rFonts w:ascii="Arial" w:hAnsi="Arial" w:cs="Arial"/>
        </w:rPr>
        <w:t xml:space="preserve">Vol 17 (18). Available at: https://doi.org/10.3390/ijerph17186536. </w:t>
      </w:r>
    </w:p>
    <w:p w14:paraId="2C6EC59B" w14:textId="014BA274" w:rsidR="00DB2EE7" w:rsidRPr="0031560F" w:rsidRDefault="00DB2EE7" w:rsidP="001C1161">
      <w:pPr>
        <w:rPr>
          <w:rFonts w:ascii="Arial" w:hAnsi="Arial" w:cs="Arial"/>
        </w:rPr>
      </w:pPr>
      <w:r w:rsidRPr="0031560F">
        <w:rPr>
          <w:rFonts w:ascii="Arial" w:hAnsi="Arial" w:cs="Arial"/>
        </w:rPr>
        <w:t>Sutton, C., Prowse, J., McVey, L., Elsh</w:t>
      </w:r>
      <w:r w:rsidR="00DA4DBD" w:rsidRPr="0031560F">
        <w:rPr>
          <w:rFonts w:ascii="Arial" w:hAnsi="Arial" w:cs="Arial"/>
        </w:rPr>
        <w:t>ehaly, M., Neagu, D., Montague, J., Alvarado, N., Tissiman, C., O’Connell</w:t>
      </w:r>
      <w:r w:rsidR="008E34A2" w:rsidRPr="0031560F">
        <w:rPr>
          <w:rFonts w:ascii="Arial" w:hAnsi="Arial" w:cs="Arial"/>
        </w:rPr>
        <w:t>,</w:t>
      </w:r>
      <w:r w:rsidR="00DA4DBD" w:rsidRPr="0031560F">
        <w:rPr>
          <w:rFonts w:ascii="Arial" w:hAnsi="Arial" w:cs="Arial"/>
        </w:rPr>
        <w:t xml:space="preserve"> K., Eyers, E., Faisal, M. and Randell, R. (2023) ‘</w:t>
      </w:r>
      <w:r w:rsidR="009D584A" w:rsidRPr="0031560F">
        <w:rPr>
          <w:rFonts w:ascii="Arial" w:hAnsi="Arial" w:cs="Arial"/>
        </w:rPr>
        <w:t xml:space="preserve">Strategic workforce planning in health and social care – an international perspective: A scoping review’, </w:t>
      </w:r>
      <w:r w:rsidR="009D584A" w:rsidRPr="0031560F">
        <w:rPr>
          <w:rFonts w:ascii="Arial" w:hAnsi="Arial" w:cs="Arial"/>
          <w:i/>
          <w:iCs/>
        </w:rPr>
        <w:t>Health Policy</w:t>
      </w:r>
      <w:r w:rsidR="009D584A" w:rsidRPr="0031560F">
        <w:rPr>
          <w:rFonts w:ascii="Arial" w:hAnsi="Arial" w:cs="Arial"/>
        </w:rPr>
        <w:t>. Vol 132</w:t>
      </w:r>
      <w:r w:rsidR="008E34A2" w:rsidRPr="0031560F">
        <w:rPr>
          <w:rFonts w:ascii="Arial" w:hAnsi="Arial" w:cs="Arial"/>
        </w:rPr>
        <w:t xml:space="preserve">. Available at: https://doi.org/10.1016/j.healthpol.2023.104827. </w:t>
      </w:r>
    </w:p>
    <w:p w14:paraId="0398F0AB" w14:textId="1A2C315F" w:rsidR="0017390D" w:rsidRPr="0031560F" w:rsidRDefault="0017390D" w:rsidP="001C1161">
      <w:pPr>
        <w:rPr>
          <w:rFonts w:ascii="Arial" w:hAnsi="Arial" w:cs="Arial"/>
        </w:rPr>
      </w:pPr>
      <w:r w:rsidRPr="0031560F">
        <w:rPr>
          <w:rFonts w:ascii="Arial" w:hAnsi="Arial" w:cs="Arial"/>
        </w:rPr>
        <w:t xml:space="preserve">Suwanda, S. and Nugroho, B.Y. (2022) </w:t>
      </w:r>
      <w:r w:rsidR="001C1161" w:rsidRPr="0031560F">
        <w:rPr>
          <w:rFonts w:ascii="Arial" w:hAnsi="Arial" w:cs="Arial"/>
        </w:rPr>
        <w:t xml:space="preserve">‘Literature reviews: McKinsey 7S model to support organizational performance’, </w:t>
      </w:r>
      <w:r w:rsidR="001C1161" w:rsidRPr="0031560F">
        <w:rPr>
          <w:rFonts w:ascii="Arial" w:hAnsi="Arial" w:cs="Arial"/>
          <w:i/>
          <w:iCs/>
        </w:rPr>
        <w:t xml:space="preserve">Technium Social Sciences Journal. </w:t>
      </w:r>
      <w:r w:rsidR="001C1161" w:rsidRPr="0031560F">
        <w:rPr>
          <w:rFonts w:ascii="Arial" w:hAnsi="Arial" w:cs="Arial"/>
        </w:rPr>
        <w:t>Vol 38</w:t>
      </w:r>
      <w:r w:rsidR="00172446" w:rsidRPr="0031560F">
        <w:rPr>
          <w:rFonts w:ascii="Arial" w:hAnsi="Arial" w:cs="Arial"/>
        </w:rPr>
        <w:t xml:space="preserve"> pp 1-9. Available at: https://doi.org/10.47577/tssj.v38i1.7744.  </w:t>
      </w:r>
    </w:p>
    <w:p w14:paraId="2C60121D" w14:textId="01CC847F" w:rsidR="008F1106" w:rsidRPr="0031560F" w:rsidRDefault="007B6798" w:rsidP="00186834">
      <w:pPr>
        <w:rPr>
          <w:rFonts w:ascii="Arial" w:hAnsi="Arial" w:cs="Arial"/>
        </w:rPr>
      </w:pPr>
      <w:r w:rsidRPr="0031560F">
        <w:rPr>
          <w:rFonts w:ascii="Arial" w:hAnsi="Arial" w:cs="Arial"/>
        </w:rPr>
        <w:t>Van den Be</w:t>
      </w:r>
      <w:r w:rsidR="00ED1E4B" w:rsidRPr="0031560F">
        <w:rPr>
          <w:rFonts w:ascii="Arial" w:hAnsi="Arial" w:cs="Arial"/>
        </w:rPr>
        <w:t>r</w:t>
      </w:r>
      <w:r w:rsidRPr="0031560F">
        <w:rPr>
          <w:rFonts w:ascii="Arial" w:hAnsi="Arial" w:cs="Arial"/>
        </w:rPr>
        <w:t xml:space="preserve">g, N.M., van der Wal-Huisman, H., </w:t>
      </w:r>
      <w:r w:rsidR="00774E2A" w:rsidRPr="0031560F">
        <w:rPr>
          <w:rFonts w:ascii="Arial" w:hAnsi="Arial" w:cs="Arial"/>
        </w:rPr>
        <w:t>van Leeuwen, B.L., Paans, W. and Schroevers, M.J. (2025) ‘</w:t>
      </w:r>
      <w:r w:rsidR="006E253A" w:rsidRPr="0031560F">
        <w:rPr>
          <w:rFonts w:ascii="Arial" w:hAnsi="Arial" w:cs="Arial"/>
        </w:rPr>
        <w:t xml:space="preserve">Enablers and Barriers of Compassionate Care From a Nurses' Perspective: A Scoping Review’, </w:t>
      </w:r>
      <w:r w:rsidR="006E253A" w:rsidRPr="0031560F">
        <w:rPr>
          <w:rFonts w:ascii="Arial" w:hAnsi="Arial" w:cs="Arial"/>
          <w:i/>
          <w:iCs/>
        </w:rPr>
        <w:t>Scandinavian Journal of Caring Sciences.</w:t>
      </w:r>
      <w:r w:rsidR="006E253A" w:rsidRPr="0031560F">
        <w:rPr>
          <w:rFonts w:ascii="Arial" w:hAnsi="Arial" w:cs="Arial"/>
        </w:rPr>
        <w:t xml:space="preserve"> Vol 39 (1)</w:t>
      </w:r>
      <w:r w:rsidR="004D2D66" w:rsidRPr="0031560F">
        <w:rPr>
          <w:rFonts w:ascii="Arial" w:hAnsi="Arial" w:cs="Arial"/>
        </w:rPr>
        <w:t xml:space="preserve">. Available at: https://doi.org/10.1111/scs.13319. </w:t>
      </w:r>
    </w:p>
    <w:p w14:paraId="01C597AA" w14:textId="158BDAE5" w:rsidR="00F27290" w:rsidRPr="0031560F" w:rsidRDefault="00F27290" w:rsidP="008871CD">
      <w:pPr>
        <w:rPr>
          <w:rFonts w:ascii="Arial" w:hAnsi="Arial" w:cs="Arial"/>
        </w:rPr>
      </w:pPr>
      <w:r w:rsidRPr="0031560F">
        <w:rPr>
          <w:rFonts w:ascii="Arial" w:hAnsi="Arial" w:cs="Arial"/>
        </w:rPr>
        <w:t xml:space="preserve">Welsh Government (2023) </w:t>
      </w:r>
      <w:r w:rsidR="008871CD" w:rsidRPr="00904D11">
        <w:rPr>
          <w:rFonts w:ascii="Arial" w:hAnsi="Arial" w:cs="Arial"/>
          <w:i/>
          <w:iCs/>
        </w:rPr>
        <w:t>National Workforce Implementation Plan: Addressing NHS Wales Workforce Challenges.</w:t>
      </w:r>
      <w:r w:rsidR="008871CD" w:rsidRPr="0031560F">
        <w:rPr>
          <w:rFonts w:ascii="Arial" w:hAnsi="Arial" w:cs="Arial"/>
        </w:rPr>
        <w:t xml:space="preserve"> Available at: https://www.gov.wales/sites/default/files/publications/2023-01/national-workforce-implementation-plan.pdf. (Accessed 12</w:t>
      </w:r>
      <w:r w:rsidR="00904D11">
        <w:rPr>
          <w:rFonts w:ascii="Arial" w:hAnsi="Arial" w:cs="Arial"/>
        </w:rPr>
        <w:t xml:space="preserve"> February </w:t>
      </w:r>
      <w:r w:rsidR="008871CD" w:rsidRPr="0031560F">
        <w:rPr>
          <w:rFonts w:ascii="Arial" w:hAnsi="Arial" w:cs="Arial"/>
        </w:rPr>
        <w:t>2026).</w:t>
      </w:r>
    </w:p>
    <w:p w14:paraId="04D5525B" w14:textId="07C25E5E" w:rsidR="00856676" w:rsidRPr="0031560F" w:rsidRDefault="00856676" w:rsidP="00186834">
      <w:pPr>
        <w:rPr>
          <w:rFonts w:ascii="Arial" w:hAnsi="Arial" w:cs="Arial"/>
        </w:rPr>
      </w:pPr>
      <w:r w:rsidRPr="0031560F">
        <w:rPr>
          <w:rFonts w:ascii="Arial" w:hAnsi="Arial" w:cs="Arial"/>
        </w:rPr>
        <w:t xml:space="preserve">Welsh Government (2025) </w:t>
      </w:r>
      <w:r w:rsidR="00D64712" w:rsidRPr="00904D11">
        <w:rPr>
          <w:rFonts w:ascii="Arial" w:hAnsi="Arial" w:cs="Arial"/>
          <w:i/>
          <w:iCs/>
        </w:rPr>
        <w:t>Sickness absence in the NHS: January to March 202</w:t>
      </w:r>
      <w:r w:rsidR="00904D11" w:rsidRPr="00904D11">
        <w:rPr>
          <w:rFonts w:ascii="Arial" w:hAnsi="Arial" w:cs="Arial"/>
          <w:i/>
          <w:iCs/>
        </w:rPr>
        <w:t>5</w:t>
      </w:r>
      <w:r w:rsidR="00D64712" w:rsidRPr="0031560F">
        <w:rPr>
          <w:rFonts w:ascii="Arial" w:hAnsi="Arial" w:cs="Arial"/>
        </w:rPr>
        <w:t xml:space="preserve">. Available at: </w:t>
      </w:r>
      <w:r w:rsidR="0082624E" w:rsidRPr="0031560F">
        <w:rPr>
          <w:rFonts w:ascii="Arial" w:hAnsi="Arial" w:cs="Arial"/>
        </w:rPr>
        <w:t xml:space="preserve">https://www.gov.wales/sickness-absence-nhs-january-march-2025-html (Accessed </w:t>
      </w:r>
      <w:r w:rsidR="00904D11">
        <w:rPr>
          <w:rFonts w:ascii="Arial" w:hAnsi="Arial" w:cs="Arial"/>
        </w:rPr>
        <w:t xml:space="preserve">7 February </w:t>
      </w:r>
      <w:r w:rsidR="0082624E" w:rsidRPr="0031560F">
        <w:rPr>
          <w:rFonts w:ascii="Arial" w:hAnsi="Arial" w:cs="Arial"/>
        </w:rPr>
        <w:t>2026).</w:t>
      </w:r>
    </w:p>
    <w:p w14:paraId="72784651" w14:textId="15E07385" w:rsidR="00875915" w:rsidRPr="0031560F" w:rsidRDefault="00B37556" w:rsidP="00186834">
      <w:pPr>
        <w:rPr>
          <w:rFonts w:ascii="Arial" w:hAnsi="Arial" w:cs="Arial"/>
        </w:rPr>
      </w:pPr>
      <w:r w:rsidRPr="0031560F">
        <w:rPr>
          <w:rFonts w:ascii="Arial" w:hAnsi="Arial" w:cs="Arial"/>
        </w:rPr>
        <w:t xml:space="preserve">Winasti, W., Berden, H. and </w:t>
      </w:r>
      <w:r w:rsidR="00C32DBC" w:rsidRPr="0031560F">
        <w:rPr>
          <w:rFonts w:ascii="Arial" w:hAnsi="Arial" w:cs="Arial"/>
        </w:rPr>
        <w:t xml:space="preserve">van Merode, F. (2023) ‘Hospital Organizational Structure and Information Processing: An Entropy Perspective’, </w:t>
      </w:r>
      <w:r w:rsidR="005D5B13" w:rsidRPr="0031560F">
        <w:rPr>
          <w:rFonts w:ascii="Arial" w:hAnsi="Arial" w:cs="Arial"/>
          <w:i/>
          <w:iCs/>
        </w:rPr>
        <w:t>Entropy</w:t>
      </w:r>
      <w:r w:rsidR="005D5B13" w:rsidRPr="0031560F">
        <w:rPr>
          <w:rFonts w:ascii="Arial" w:hAnsi="Arial" w:cs="Arial"/>
        </w:rPr>
        <w:t xml:space="preserve">. Vol </w:t>
      </w:r>
      <w:r w:rsidR="00775A73" w:rsidRPr="0031560F">
        <w:rPr>
          <w:rFonts w:ascii="Arial" w:hAnsi="Arial" w:cs="Arial"/>
        </w:rPr>
        <w:t xml:space="preserve">25 (3). </w:t>
      </w:r>
      <w:r w:rsidR="00A04CF1" w:rsidRPr="0031560F">
        <w:rPr>
          <w:rFonts w:ascii="Arial" w:hAnsi="Arial" w:cs="Arial"/>
        </w:rPr>
        <w:t xml:space="preserve">Available at: </w:t>
      </w:r>
      <w:r w:rsidR="00C33E45" w:rsidRPr="0031560F">
        <w:rPr>
          <w:rFonts w:ascii="Arial" w:hAnsi="Arial" w:cs="Arial"/>
        </w:rPr>
        <w:t>https://doi.org/10.3390/e25030420</w:t>
      </w:r>
      <w:r w:rsidR="00A04CF1" w:rsidRPr="0031560F">
        <w:rPr>
          <w:rFonts w:ascii="Arial" w:hAnsi="Arial" w:cs="Arial"/>
        </w:rPr>
        <w:t>.</w:t>
      </w:r>
    </w:p>
    <w:p w14:paraId="674B88DC" w14:textId="19FAFE2B" w:rsidR="00C33E45" w:rsidRPr="0031560F" w:rsidRDefault="00C33E45" w:rsidP="00AA36B3">
      <w:pPr>
        <w:rPr>
          <w:rFonts w:ascii="Arial" w:hAnsi="Arial" w:cs="Arial"/>
        </w:rPr>
      </w:pPr>
      <w:r w:rsidRPr="0031560F">
        <w:rPr>
          <w:rFonts w:ascii="Arial" w:hAnsi="Arial" w:cs="Arial"/>
        </w:rPr>
        <w:t xml:space="preserve">Zaitouni, </w:t>
      </w:r>
      <w:r w:rsidR="002B7B7A" w:rsidRPr="0031560F">
        <w:rPr>
          <w:rFonts w:ascii="Arial" w:hAnsi="Arial" w:cs="Arial"/>
        </w:rPr>
        <w:t>M., Hewapathirana, G., Mostafa</w:t>
      </w:r>
      <w:r w:rsidR="00B71610" w:rsidRPr="0031560F">
        <w:rPr>
          <w:rFonts w:ascii="Arial" w:hAnsi="Arial" w:cs="Arial"/>
        </w:rPr>
        <w:t>, M., Al Hajj, R. and ElMelegy, A.R. (2024) ‘</w:t>
      </w:r>
      <w:r w:rsidR="00AA36B3" w:rsidRPr="0031560F">
        <w:rPr>
          <w:rFonts w:ascii="Arial" w:hAnsi="Arial" w:cs="Arial"/>
        </w:rPr>
        <w:t xml:space="preserve">Work-life balance: A landscape mapping of two decades of scholarly research’, </w:t>
      </w:r>
      <w:r w:rsidR="000A70BB" w:rsidRPr="0031560F">
        <w:rPr>
          <w:rFonts w:ascii="Arial" w:hAnsi="Arial" w:cs="Arial"/>
          <w:i/>
          <w:iCs/>
        </w:rPr>
        <w:t>Hel</w:t>
      </w:r>
      <w:r w:rsidR="00416937" w:rsidRPr="0031560F">
        <w:rPr>
          <w:rFonts w:ascii="Arial" w:hAnsi="Arial" w:cs="Arial"/>
          <w:i/>
          <w:iCs/>
        </w:rPr>
        <w:t>iy</w:t>
      </w:r>
      <w:r w:rsidR="000A70BB" w:rsidRPr="0031560F">
        <w:rPr>
          <w:rFonts w:ascii="Arial" w:hAnsi="Arial" w:cs="Arial"/>
          <w:i/>
          <w:iCs/>
        </w:rPr>
        <w:t>on</w:t>
      </w:r>
      <w:r w:rsidR="000A70BB" w:rsidRPr="0031560F">
        <w:rPr>
          <w:rFonts w:ascii="Arial" w:hAnsi="Arial" w:cs="Arial"/>
        </w:rPr>
        <w:t xml:space="preserve">. </w:t>
      </w:r>
      <w:r w:rsidR="00C935C3" w:rsidRPr="0031560F">
        <w:rPr>
          <w:rFonts w:ascii="Arial" w:hAnsi="Arial" w:cs="Arial"/>
        </w:rPr>
        <w:t xml:space="preserve">Vol 10 (14). Available at: https://doi.org/10.1016/j.heliyon.2024.e34084. </w:t>
      </w:r>
    </w:p>
    <w:sectPr w:rsidR="00C33E45" w:rsidRPr="0031560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69B2A" w14:textId="77777777" w:rsidR="0004523D" w:rsidRDefault="0004523D" w:rsidP="001D029C">
      <w:pPr>
        <w:spacing w:after="0" w:line="240" w:lineRule="auto"/>
      </w:pPr>
      <w:r>
        <w:separator/>
      </w:r>
    </w:p>
  </w:endnote>
  <w:endnote w:type="continuationSeparator" w:id="0">
    <w:p w14:paraId="521443C1" w14:textId="77777777" w:rsidR="0004523D" w:rsidRDefault="0004523D" w:rsidP="001D0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5282934"/>
      <w:docPartObj>
        <w:docPartGallery w:val="Page Numbers (Bottom of Page)"/>
        <w:docPartUnique/>
      </w:docPartObj>
    </w:sdtPr>
    <w:sdtEndPr>
      <w:rPr>
        <w:noProof/>
      </w:rPr>
    </w:sdtEndPr>
    <w:sdtContent>
      <w:p w14:paraId="02A23BDC" w14:textId="09413DA7" w:rsidR="00762F3F" w:rsidRDefault="00762F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63CB0E" w14:textId="77777777" w:rsidR="001D029C" w:rsidRDefault="001D0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6AEC2" w14:textId="77777777" w:rsidR="0004523D" w:rsidRDefault="0004523D" w:rsidP="001D029C">
      <w:pPr>
        <w:spacing w:after="0" w:line="240" w:lineRule="auto"/>
      </w:pPr>
      <w:r>
        <w:separator/>
      </w:r>
    </w:p>
  </w:footnote>
  <w:footnote w:type="continuationSeparator" w:id="0">
    <w:p w14:paraId="13C385FE" w14:textId="77777777" w:rsidR="0004523D" w:rsidRDefault="0004523D" w:rsidP="001D02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43D59"/>
    <w:multiLevelType w:val="hybridMultilevel"/>
    <w:tmpl w:val="491C4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034D25"/>
    <w:multiLevelType w:val="hybridMultilevel"/>
    <w:tmpl w:val="D8F00CF0"/>
    <w:lvl w:ilvl="0" w:tplc="1E5E73D4">
      <w:numFmt w:val="bullet"/>
      <w:lvlText w:val="-"/>
      <w:lvlJc w:val="left"/>
      <w:pPr>
        <w:ind w:left="765" w:hanging="360"/>
      </w:pPr>
      <w:rPr>
        <w:rFonts w:ascii="Aptos" w:eastAsiaTheme="minorHAnsi" w:hAnsi="Aptos" w:cstheme="minorBid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375F6386"/>
    <w:multiLevelType w:val="hybridMultilevel"/>
    <w:tmpl w:val="D460DEF4"/>
    <w:lvl w:ilvl="0" w:tplc="1E5E73D4">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B1D11AB"/>
    <w:multiLevelType w:val="hybridMultilevel"/>
    <w:tmpl w:val="26A4A8B2"/>
    <w:lvl w:ilvl="0" w:tplc="1E5E73D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441225">
    <w:abstractNumId w:val="3"/>
  </w:num>
  <w:num w:numId="2" w16cid:durableId="577523113">
    <w:abstractNumId w:val="0"/>
  </w:num>
  <w:num w:numId="3" w16cid:durableId="505479475">
    <w:abstractNumId w:val="1"/>
  </w:num>
  <w:num w:numId="4" w16cid:durableId="1273364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5D6"/>
    <w:rsid w:val="00004939"/>
    <w:rsid w:val="00005490"/>
    <w:rsid w:val="00005CDD"/>
    <w:rsid w:val="0001001C"/>
    <w:rsid w:val="000100AF"/>
    <w:rsid w:val="000155B5"/>
    <w:rsid w:val="000178AF"/>
    <w:rsid w:val="0002628F"/>
    <w:rsid w:val="00026B15"/>
    <w:rsid w:val="0003334D"/>
    <w:rsid w:val="00034BFC"/>
    <w:rsid w:val="000370F8"/>
    <w:rsid w:val="00042D8B"/>
    <w:rsid w:val="0004523D"/>
    <w:rsid w:val="00046337"/>
    <w:rsid w:val="00046873"/>
    <w:rsid w:val="00047ADD"/>
    <w:rsid w:val="000533C7"/>
    <w:rsid w:val="000533EF"/>
    <w:rsid w:val="000545D0"/>
    <w:rsid w:val="000578E5"/>
    <w:rsid w:val="00061A57"/>
    <w:rsid w:val="00063761"/>
    <w:rsid w:val="00064255"/>
    <w:rsid w:val="00067AFC"/>
    <w:rsid w:val="00067BBE"/>
    <w:rsid w:val="0007086A"/>
    <w:rsid w:val="00070F7F"/>
    <w:rsid w:val="00073BC9"/>
    <w:rsid w:val="000757AC"/>
    <w:rsid w:val="00080A7F"/>
    <w:rsid w:val="00081581"/>
    <w:rsid w:val="00081694"/>
    <w:rsid w:val="00081E18"/>
    <w:rsid w:val="00092668"/>
    <w:rsid w:val="00093A95"/>
    <w:rsid w:val="000945E6"/>
    <w:rsid w:val="00096267"/>
    <w:rsid w:val="00096309"/>
    <w:rsid w:val="000970FA"/>
    <w:rsid w:val="00097827"/>
    <w:rsid w:val="000A17EA"/>
    <w:rsid w:val="000A2A46"/>
    <w:rsid w:val="000A2ADC"/>
    <w:rsid w:val="000A309F"/>
    <w:rsid w:val="000A5124"/>
    <w:rsid w:val="000A5A4C"/>
    <w:rsid w:val="000A5FB0"/>
    <w:rsid w:val="000A70BB"/>
    <w:rsid w:val="000B3CEE"/>
    <w:rsid w:val="000B77D1"/>
    <w:rsid w:val="000C04F5"/>
    <w:rsid w:val="000C1496"/>
    <w:rsid w:val="000C164C"/>
    <w:rsid w:val="000C2CD7"/>
    <w:rsid w:val="000C5679"/>
    <w:rsid w:val="000C792A"/>
    <w:rsid w:val="000D05A5"/>
    <w:rsid w:val="000D0CCC"/>
    <w:rsid w:val="000D100B"/>
    <w:rsid w:val="000D1535"/>
    <w:rsid w:val="000D2409"/>
    <w:rsid w:val="000D2500"/>
    <w:rsid w:val="000D4DF0"/>
    <w:rsid w:val="000D6737"/>
    <w:rsid w:val="000E2021"/>
    <w:rsid w:val="000E34AA"/>
    <w:rsid w:val="000E3531"/>
    <w:rsid w:val="000E6AF8"/>
    <w:rsid w:val="000F21EF"/>
    <w:rsid w:val="000F2723"/>
    <w:rsid w:val="000F39CB"/>
    <w:rsid w:val="000F4A0D"/>
    <w:rsid w:val="000F5549"/>
    <w:rsid w:val="001006EF"/>
    <w:rsid w:val="0010185F"/>
    <w:rsid w:val="00101D43"/>
    <w:rsid w:val="00102048"/>
    <w:rsid w:val="00105BC8"/>
    <w:rsid w:val="001124F0"/>
    <w:rsid w:val="00112548"/>
    <w:rsid w:val="0011306B"/>
    <w:rsid w:val="0011505E"/>
    <w:rsid w:val="0011729D"/>
    <w:rsid w:val="00120557"/>
    <w:rsid w:val="00120BAB"/>
    <w:rsid w:val="00125A6C"/>
    <w:rsid w:val="001260BB"/>
    <w:rsid w:val="001268DA"/>
    <w:rsid w:val="00126F76"/>
    <w:rsid w:val="00130576"/>
    <w:rsid w:val="00130D87"/>
    <w:rsid w:val="001337FF"/>
    <w:rsid w:val="00135D23"/>
    <w:rsid w:val="00135EDE"/>
    <w:rsid w:val="001366B0"/>
    <w:rsid w:val="0013682D"/>
    <w:rsid w:val="0013692D"/>
    <w:rsid w:val="00136CCE"/>
    <w:rsid w:val="00136FA8"/>
    <w:rsid w:val="00137909"/>
    <w:rsid w:val="001418E7"/>
    <w:rsid w:val="00142430"/>
    <w:rsid w:val="00145AD7"/>
    <w:rsid w:val="00147123"/>
    <w:rsid w:val="0015351B"/>
    <w:rsid w:val="00153ABF"/>
    <w:rsid w:val="00155E79"/>
    <w:rsid w:val="00157ECF"/>
    <w:rsid w:val="001621C8"/>
    <w:rsid w:val="00162D91"/>
    <w:rsid w:val="00164B6F"/>
    <w:rsid w:val="00171C3A"/>
    <w:rsid w:val="00172446"/>
    <w:rsid w:val="001736AE"/>
    <w:rsid w:val="0017390D"/>
    <w:rsid w:val="00180470"/>
    <w:rsid w:val="0018063E"/>
    <w:rsid w:val="00182CE6"/>
    <w:rsid w:val="00185164"/>
    <w:rsid w:val="00186834"/>
    <w:rsid w:val="00186A94"/>
    <w:rsid w:val="00186C95"/>
    <w:rsid w:val="00193BB6"/>
    <w:rsid w:val="00194E6C"/>
    <w:rsid w:val="0019591A"/>
    <w:rsid w:val="001A0E18"/>
    <w:rsid w:val="001A155A"/>
    <w:rsid w:val="001A156D"/>
    <w:rsid w:val="001A4D40"/>
    <w:rsid w:val="001B3969"/>
    <w:rsid w:val="001B4D47"/>
    <w:rsid w:val="001B5032"/>
    <w:rsid w:val="001B7575"/>
    <w:rsid w:val="001C1161"/>
    <w:rsid w:val="001C29F4"/>
    <w:rsid w:val="001C40F2"/>
    <w:rsid w:val="001C77D4"/>
    <w:rsid w:val="001D029C"/>
    <w:rsid w:val="001D081E"/>
    <w:rsid w:val="001D0FC9"/>
    <w:rsid w:val="001D37CF"/>
    <w:rsid w:val="001D742B"/>
    <w:rsid w:val="001D7FA1"/>
    <w:rsid w:val="001E126B"/>
    <w:rsid w:val="001E2980"/>
    <w:rsid w:val="001E46E5"/>
    <w:rsid w:val="001E7AC0"/>
    <w:rsid w:val="001E7F2D"/>
    <w:rsid w:val="001F2B57"/>
    <w:rsid w:val="001F423E"/>
    <w:rsid w:val="001F6017"/>
    <w:rsid w:val="0020311F"/>
    <w:rsid w:val="0020636F"/>
    <w:rsid w:val="002071D5"/>
    <w:rsid w:val="00220FDA"/>
    <w:rsid w:val="002213F3"/>
    <w:rsid w:val="00221B7A"/>
    <w:rsid w:val="002223F4"/>
    <w:rsid w:val="002224A4"/>
    <w:rsid w:val="002237D9"/>
    <w:rsid w:val="00224214"/>
    <w:rsid w:val="00225358"/>
    <w:rsid w:val="00225EF4"/>
    <w:rsid w:val="00226C2D"/>
    <w:rsid w:val="0022700F"/>
    <w:rsid w:val="002270F1"/>
    <w:rsid w:val="0023178B"/>
    <w:rsid w:val="00236FE7"/>
    <w:rsid w:val="00245875"/>
    <w:rsid w:val="00246C9A"/>
    <w:rsid w:val="00246DE8"/>
    <w:rsid w:val="00251C9D"/>
    <w:rsid w:val="00257522"/>
    <w:rsid w:val="0026409A"/>
    <w:rsid w:val="00271A3C"/>
    <w:rsid w:val="002776FF"/>
    <w:rsid w:val="0028084C"/>
    <w:rsid w:val="00282C26"/>
    <w:rsid w:val="00285CE7"/>
    <w:rsid w:val="00285E0C"/>
    <w:rsid w:val="00287C72"/>
    <w:rsid w:val="002900A5"/>
    <w:rsid w:val="00293388"/>
    <w:rsid w:val="00293F03"/>
    <w:rsid w:val="00294A2A"/>
    <w:rsid w:val="002953C7"/>
    <w:rsid w:val="002972C9"/>
    <w:rsid w:val="00297E6C"/>
    <w:rsid w:val="002A215B"/>
    <w:rsid w:val="002A24EB"/>
    <w:rsid w:val="002A30F6"/>
    <w:rsid w:val="002A40CB"/>
    <w:rsid w:val="002A63CD"/>
    <w:rsid w:val="002B1B2B"/>
    <w:rsid w:val="002B1E02"/>
    <w:rsid w:val="002B2C42"/>
    <w:rsid w:val="002B36BD"/>
    <w:rsid w:val="002B5169"/>
    <w:rsid w:val="002B6816"/>
    <w:rsid w:val="002B7B7A"/>
    <w:rsid w:val="002C243F"/>
    <w:rsid w:val="002C292F"/>
    <w:rsid w:val="002C62C9"/>
    <w:rsid w:val="002C7678"/>
    <w:rsid w:val="002D4CEC"/>
    <w:rsid w:val="002E1B40"/>
    <w:rsid w:val="002E20D9"/>
    <w:rsid w:val="002E44E2"/>
    <w:rsid w:val="002E51A2"/>
    <w:rsid w:val="002E7027"/>
    <w:rsid w:val="002F4780"/>
    <w:rsid w:val="002F4C44"/>
    <w:rsid w:val="002F58B6"/>
    <w:rsid w:val="002F6D53"/>
    <w:rsid w:val="00302C48"/>
    <w:rsid w:val="003038C6"/>
    <w:rsid w:val="00304916"/>
    <w:rsid w:val="003071DA"/>
    <w:rsid w:val="0031242F"/>
    <w:rsid w:val="00312C11"/>
    <w:rsid w:val="00314205"/>
    <w:rsid w:val="00314314"/>
    <w:rsid w:val="0031486D"/>
    <w:rsid w:val="00314C94"/>
    <w:rsid w:val="0031560F"/>
    <w:rsid w:val="00316D74"/>
    <w:rsid w:val="0032219E"/>
    <w:rsid w:val="0032319C"/>
    <w:rsid w:val="00325934"/>
    <w:rsid w:val="00326CB4"/>
    <w:rsid w:val="00326CB8"/>
    <w:rsid w:val="00326F73"/>
    <w:rsid w:val="003311EA"/>
    <w:rsid w:val="00331B30"/>
    <w:rsid w:val="003337CB"/>
    <w:rsid w:val="0033706F"/>
    <w:rsid w:val="003409E8"/>
    <w:rsid w:val="00341249"/>
    <w:rsid w:val="0034274F"/>
    <w:rsid w:val="003534B6"/>
    <w:rsid w:val="00353630"/>
    <w:rsid w:val="00355ABB"/>
    <w:rsid w:val="00355EF3"/>
    <w:rsid w:val="003563D3"/>
    <w:rsid w:val="00357B99"/>
    <w:rsid w:val="00360923"/>
    <w:rsid w:val="003621E3"/>
    <w:rsid w:val="003622A0"/>
    <w:rsid w:val="0036297C"/>
    <w:rsid w:val="003643D7"/>
    <w:rsid w:val="00366A33"/>
    <w:rsid w:val="00371CA0"/>
    <w:rsid w:val="00375073"/>
    <w:rsid w:val="00375596"/>
    <w:rsid w:val="00375641"/>
    <w:rsid w:val="003759C3"/>
    <w:rsid w:val="0038096A"/>
    <w:rsid w:val="003809C2"/>
    <w:rsid w:val="00382181"/>
    <w:rsid w:val="0038578C"/>
    <w:rsid w:val="00386F1D"/>
    <w:rsid w:val="00387326"/>
    <w:rsid w:val="00387CAD"/>
    <w:rsid w:val="00390080"/>
    <w:rsid w:val="00391E63"/>
    <w:rsid w:val="00395E76"/>
    <w:rsid w:val="0039744F"/>
    <w:rsid w:val="0039760A"/>
    <w:rsid w:val="00397711"/>
    <w:rsid w:val="00397959"/>
    <w:rsid w:val="003A1252"/>
    <w:rsid w:val="003A2168"/>
    <w:rsid w:val="003A4372"/>
    <w:rsid w:val="003B14B6"/>
    <w:rsid w:val="003B20D4"/>
    <w:rsid w:val="003B308F"/>
    <w:rsid w:val="003B4A44"/>
    <w:rsid w:val="003C1FAF"/>
    <w:rsid w:val="003C250E"/>
    <w:rsid w:val="003C29FF"/>
    <w:rsid w:val="003C526C"/>
    <w:rsid w:val="003C744F"/>
    <w:rsid w:val="003D350D"/>
    <w:rsid w:val="003D4E04"/>
    <w:rsid w:val="003D5B93"/>
    <w:rsid w:val="003E4133"/>
    <w:rsid w:val="003E4351"/>
    <w:rsid w:val="003E59F7"/>
    <w:rsid w:val="003E6988"/>
    <w:rsid w:val="003E7629"/>
    <w:rsid w:val="003E7FF4"/>
    <w:rsid w:val="003F0BE2"/>
    <w:rsid w:val="003F14AD"/>
    <w:rsid w:val="003F710E"/>
    <w:rsid w:val="003F794C"/>
    <w:rsid w:val="004012FC"/>
    <w:rsid w:val="00403F44"/>
    <w:rsid w:val="00404DDD"/>
    <w:rsid w:val="004069C4"/>
    <w:rsid w:val="00410347"/>
    <w:rsid w:val="00414939"/>
    <w:rsid w:val="00414E11"/>
    <w:rsid w:val="00415BAC"/>
    <w:rsid w:val="004167CA"/>
    <w:rsid w:val="00416937"/>
    <w:rsid w:val="0043240F"/>
    <w:rsid w:val="00432E2C"/>
    <w:rsid w:val="00434C56"/>
    <w:rsid w:val="00434E06"/>
    <w:rsid w:val="004377A9"/>
    <w:rsid w:val="00440348"/>
    <w:rsid w:val="004404C7"/>
    <w:rsid w:val="00443436"/>
    <w:rsid w:val="004455CD"/>
    <w:rsid w:val="00451309"/>
    <w:rsid w:val="00451B7B"/>
    <w:rsid w:val="0045251D"/>
    <w:rsid w:val="004572B7"/>
    <w:rsid w:val="00457A7D"/>
    <w:rsid w:val="00460DC9"/>
    <w:rsid w:val="00461B1E"/>
    <w:rsid w:val="00462116"/>
    <w:rsid w:val="00464129"/>
    <w:rsid w:val="00466C09"/>
    <w:rsid w:val="00466E6F"/>
    <w:rsid w:val="004708BE"/>
    <w:rsid w:val="00470F3B"/>
    <w:rsid w:val="00474DDC"/>
    <w:rsid w:val="00475F95"/>
    <w:rsid w:val="00477D71"/>
    <w:rsid w:val="00480FB9"/>
    <w:rsid w:val="00487837"/>
    <w:rsid w:val="00487CE8"/>
    <w:rsid w:val="00490CB7"/>
    <w:rsid w:val="004918B7"/>
    <w:rsid w:val="004A4FAA"/>
    <w:rsid w:val="004A5155"/>
    <w:rsid w:val="004A534F"/>
    <w:rsid w:val="004A53C1"/>
    <w:rsid w:val="004A569C"/>
    <w:rsid w:val="004A57F8"/>
    <w:rsid w:val="004A6607"/>
    <w:rsid w:val="004B22C9"/>
    <w:rsid w:val="004B2BD2"/>
    <w:rsid w:val="004B4C19"/>
    <w:rsid w:val="004C05A5"/>
    <w:rsid w:val="004C090A"/>
    <w:rsid w:val="004C1F41"/>
    <w:rsid w:val="004C230C"/>
    <w:rsid w:val="004C37AF"/>
    <w:rsid w:val="004D034E"/>
    <w:rsid w:val="004D1E75"/>
    <w:rsid w:val="004D2457"/>
    <w:rsid w:val="004D2D66"/>
    <w:rsid w:val="004D398D"/>
    <w:rsid w:val="004D41CE"/>
    <w:rsid w:val="004E06CD"/>
    <w:rsid w:val="004E3FF4"/>
    <w:rsid w:val="004E5700"/>
    <w:rsid w:val="004E61EC"/>
    <w:rsid w:val="004E72AC"/>
    <w:rsid w:val="004F09CD"/>
    <w:rsid w:val="004F28D3"/>
    <w:rsid w:val="004F4338"/>
    <w:rsid w:val="004F4CA6"/>
    <w:rsid w:val="004F505F"/>
    <w:rsid w:val="004F57B5"/>
    <w:rsid w:val="004F79D4"/>
    <w:rsid w:val="00501548"/>
    <w:rsid w:val="0050496B"/>
    <w:rsid w:val="00504C24"/>
    <w:rsid w:val="00505E35"/>
    <w:rsid w:val="00507F36"/>
    <w:rsid w:val="00510A3D"/>
    <w:rsid w:val="00512C7C"/>
    <w:rsid w:val="00515F58"/>
    <w:rsid w:val="005161CC"/>
    <w:rsid w:val="005239AB"/>
    <w:rsid w:val="00523F65"/>
    <w:rsid w:val="00526370"/>
    <w:rsid w:val="005271E8"/>
    <w:rsid w:val="0053159B"/>
    <w:rsid w:val="005325A5"/>
    <w:rsid w:val="00533987"/>
    <w:rsid w:val="0053576C"/>
    <w:rsid w:val="005375AC"/>
    <w:rsid w:val="005416DC"/>
    <w:rsid w:val="00541B8B"/>
    <w:rsid w:val="0054272A"/>
    <w:rsid w:val="005430BB"/>
    <w:rsid w:val="005437D0"/>
    <w:rsid w:val="0054459B"/>
    <w:rsid w:val="00545AFC"/>
    <w:rsid w:val="005461E2"/>
    <w:rsid w:val="00546EBB"/>
    <w:rsid w:val="005515B3"/>
    <w:rsid w:val="005528DA"/>
    <w:rsid w:val="00552F11"/>
    <w:rsid w:val="00554658"/>
    <w:rsid w:val="005546BA"/>
    <w:rsid w:val="00560335"/>
    <w:rsid w:val="00561F1B"/>
    <w:rsid w:val="005621BD"/>
    <w:rsid w:val="00562A28"/>
    <w:rsid w:val="0056375D"/>
    <w:rsid w:val="00563820"/>
    <w:rsid w:val="005640EC"/>
    <w:rsid w:val="00565AAE"/>
    <w:rsid w:val="00565DA1"/>
    <w:rsid w:val="00566311"/>
    <w:rsid w:val="00566E27"/>
    <w:rsid w:val="005673C0"/>
    <w:rsid w:val="0057141D"/>
    <w:rsid w:val="00571FB5"/>
    <w:rsid w:val="00577795"/>
    <w:rsid w:val="00577B2B"/>
    <w:rsid w:val="00582290"/>
    <w:rsid w:val="00582365"/>
    <w:rsid w:val="00583538"/>
    <w:rsid w:val="00584ACE"/>
    <w:rsid w:val="00593A68"/>
    <w:rsid w:val="005970DA"/>
    <w:rsid w:val="005A0CDD"/>
    <w:rsid w:val="005A0DC7"/>
    <w:rsid w:val="005A125B"/>
    <w:rsid w:val="005A17E4"/>
    <w:rsid w:val="005A2467"/>
    <w:rsid w:val="005A4089"/>
    <w:rsid w:val="005A7344"/>
    <w:rsid w:val="005A7817"/>
    <w:rsid w:val="005B246D"/>
    <w:rsid w:val="005B558A"/>
    <w:rsid w:val="005B6866"/>
    <w:rsid w:val="005B694E"/>
    <w:rsid w:val="005B6E0B"/>
    <w:rsid w:val="005C14AB"/>
    <w:rsid w:val="005C27FF"/>
    <w:rsid w:val="005D0C5C"/>
    <w:rsid w:val="005D1191"/>
    <w:rsid w:val="005D1376"/>
    <w:rsid w:val="005D1C0F"/>
    <w:rsid w:val="005D2FF6"/>
    <w:rsid w:val="005D54BA"/>
    <w:rsid w:val="005D5B13"/>
    <w:rsid w:val="005D7C01"/>
    <w:rsid w:val="005E1ED4"/>
    <w:rsid w:val="005E4D61"/>
    <w:rsid w:val="005E564E"/>
    <w:rsid w:val="005E6EBB"/>
    <w:rsid w:val="005F21ED"/>
    <w:rsid w:val="005F6E17"/>
    <w:rsid w:val="00600412"/>
    <w:rsid w:val="00600EF8"/>
    <w:rsid w:val="00604669"/>
    <w:rsid w:val="0060484A"/>
    <w:rsid w:val="00606103"/>
    <w:rsid w:val="00606235"/>
    <w:rsid w:val="00606832"/>
    <w:rsid w:val="00606F4F"/>
    <w:rsid w:val="00607AB5"/>
    <w:rsid w:val="00607E4B"/>
    <w:rsid w:val="00612FBA"/>
    <w:rsid w:val="00614FF3"/>
    <w:rsid w:val="006154EE"/>
    <w:rsid w:val="0062098B"/>
    <w:rsid w:val="006214A0"/>
    <w:rsid w:val="00631B4C"/>
    <w:rsid w:val="00633C59"/>
    <w:rsid w:val="006377C5"/>
    <w:rsid w:val="00643D78"/>
    <w:rsid w:val="006441EA"/>
    <w:rsid w:val="006453AB"/>
    <w:rsid w:val="0064629E"/>
    <w:rsid w:val="006469BD"/>
    <w:rsid w:val="00652C42"/>
    <w:rsid w:val="00653A67"/>
    <w:rsid w:val="00654D2E"/>
    <w:rsid w:val="00656E70"/>
    <w:rsid w:val="0065707D"/>
    <w:rsid w:val="00660CE2"/>
    <w:rsid w:val="00662DB7"/>
    <w:rsid w:val="00670617"/>
    <w:rsid w:val="00670768"/>
    <w:rsid w:val="00672FD4"/>
    <w:rsid w:val="006750B2"/>
    <w:rsid w:val="00682A61"/>
    <w:rsid w:val="00684257"/>
    <w:rsid w:val="00687F11"/>
    <w:rsid w:val="00687F4A"/>
    <w:rsid w:val="00692119"/>
    <w:rsid w:val="00697560"/>
    <w:rsid w:val="00697804"/>
    <w:rsid w:val="006A0EDF"/>
    <w:rsid w:val="006A3908"/>
    <w:rsid w:val="006A574E"/>
    <w:rsid w:val="006B1CD6"/>
    <w:rsid w:val="006B32FD"/>
    <w:rsid w:val="006B5BB7"/>
    <w:rsid w:val="006B7099"/>
    <w:rsid w:val="006C19C1"/>
    <w:rsid w:val="006C5162"/>
    <w:rsid w:val="006C70D5"/>
    <w:rsid w:val="006C718A"/>
    <w:rsid w:val="006C74CC"/>
    <w:rsid w:val="006D040C"/>
    <w:rsid w:val="006D5D7C"/>
    <w:rsid w:val="006D6E56"/>
    <w:rsid w:val="006E01BB"/>
    <w:rsid w:val="006E189A"/>
    <w:rsid w:val="006E253A"/>
    <w:rsid w:val="006E2C20"/>
    <w:rsid w:val="006E3431"/>
    <w:rsid w:val="006E3AFD"/>
    <w:rsid w:val="006E3B49"/>
    <w:rsid w:val="006E46A2"/>
    <w:rsid w:val="006E50E1"/>
    <w:rsid w:val="006E528B"/>
    <w:rsid w:val="006E567E"/>
    <w:rsid w:val="006E6B9A"/>
    <w:rsid w:val="006F108B"/>
    <w:rsid w:val="006F267B"/>
    <w:rsid w:val="006F53C7"/>
    <w:rsid w:val="006F57AA"/>
    <w:rsid w:val="006F5ABE"/>
    <w:rsid w:val="00701621"/>
    <w:rsid w:val="0070476A"/>
    <w:rsid w:val="00705A12"/>
    <w:rsid w:val="00705ABF"/>
    <w:rsid w:val="00705D36"/>
    <w:rsid w:val="00706F25"/>
    <w:rsid w:val="00710552"/>
    <w:rsid w:val="007130BF"/>
    <w:rsid w:val="00714743"/>
    <w:rsid w:val="007150C7"/>
    <w:rsid w:val="007154CE"/>
    <w:rsid w:val="0071560B"/>
    <w:rsid w:val="0071679D"/>
    <w:rsid w:val="00721060"/>
    <w:rsid w:val="00721E02"/>
    <w:rsid w:val="00722E91"/>
    <w:rsid w:val="0072448B"/>
    <w:rsid w:val="00732544"/>
    <w:rsid w:val="00732DD3"/>
    <w:rsid w:val="007330F3"/>
    <w:rsid w:val="00734603"/>
    <w:rsid w:val="00735E18"/>
    <w:rsid w:val="00736BCB"/>
    <w:rsid w:val="007379FA"/>
    <w:rsid w:val="00740E65"/>
    <w:rsid w:val="00750EAC"/>
    <w:rsid w:val="00751446"/>
    <w:rsid w:val="007525DA"/>
    <w:rsid w:val="00753700"/>
    <w:rsid w:val="0075524F"/>
    <w:rsid w:val="00762F3F"/>
    <w:rsid w:val="007633F0"/>
    <w:rsid w:val="00764BC9"/>
    <w:rsid w:val="00764E49"/>
    <w:rsid w:val="007672AE"/>
    <w:rsid w:val="00770682"/>
    <w:rsid w:val="0077397D"/>
    <w:rsid w:val="00774E2A"/>
    <w:rsid w:val="00775A73"/>
    <w:rsid w:val="00781C57"/>
    <w:rsid w:val="00781D6B"/>
    <w:rsid w:val="0078209D"/>
    <w:rsid w:val="0078377C"/>
    <w:rsid w:val="00792D6A"/>
    <w:rsid w:val="007954AE"/>
    <w:rsid w:val="007963ED"/>
    <w:rsid w:val="00797225"/>
    <w:rsid w:val="007A2BA1"/>
    <w:rsid w:val="007A3DFA"/>
    <w:rsid w:val="007A4F7C"/>
    <w:rsid w:val="007A501F"/>
    <w:rsid w:val="007A6A82"/>
    <w:rsid w:val="007A7333"/>
    <w:rsid w:val="007B0E2C"/>
    <w:rsid w:val="007B6798"/>
    <w:rsid w:val="007C02D2"/>
    <w:rsid w:val="007C0E70"/>
    <w:rsid w:val="007C245E"/>
    <w:rsid w:val="007C42CE"/>
    <w:rsid w:val="007C4B92"/>
    <w:rsid w:val="007C5E86"/>
    <w:rsid w:val="007C69D6"/>
    <w:rsid w:val="007D1CA1"/>
    <w:rsid w:val="007D2099"/>
    <w:rsid w:val="007D3B73"/>
    <w:rsid w:val="007D7367"/>
    <w:rsid w:val="007E4D0B"/>
    <w:rsid w:val="007E4E19"/>
    <w:rsid w:val="007E50C9"/>
    <w:rsid w:val="007E54CD"/>
    <w:rsid w:val="007E7607"/>
    <w:rsid w:val="007E7E61"/>
    <w:rsid w:val="007F2565"/>
    <w:rsid w:val="007F398C"/>
    <w:rsid w:val="007F4AB4"/>
    <w:rsid w:val="00800014"/>
    <w:rsid w:val="008024B0"/>
    <w:rsid w:val="00803C15"/>
    <w:rsid w:val="008041D9"/>
    <w:rsid w:val="00805C58"/>
    <w:rsid w:val="00806B09"/>
    <w:rsid w:val="00806D3F"/>
    <w:rsid w:val="0081047B"/>
    <w:rsid w:val="00812C73"/>
    <w:rsid w:val="008138B7"/>
    <w:rsid w:val="00815CFB"/>
    <w:rsid w:val="00815E4A"/>
    <w:rsid w:val="00816A41"/>
    <w:rsid w:val="00821B99"/>
    <w:rsid w:val="008223E0"/>
    <w:rsid w:val="00824191"/>
    <w:rsid w:val="0082624E"/>
    <w:rsid w:val="008303BD"/>
    <w:rsid w:val="00831D25"/>
    <w:rsid w:val="008352E9"/>
    <w:rsid w:val="00835F05"/>
    <w:rsid w:val="008416CD"/>
    <w:rsid w:val="008450E7"/>
    <w:rsid w:val="00846C76"/>
    <w:rsid w:val="0084724B"/>
    <w:rsid w:val="00851B7A"/>
    <w:rsid w:val="00856676"/>
    <w:rsid w:val="008602A2"/>
    <w:rsid w:val="00872A98"/>
    <w:rsid w:val="00875045"/>
    <w:rsid w:val="00875915"/>
    <w:rsid w:val="0088143F"/>
    <w:rsid w:val="008835A8"/>
    <w:rsid w:val="008871CD"/>
    <w:rsid w:val="008916B3"/>
    <w:rsid w:val="00893F93"/>
    <w:rsid w:val="00895274"/>
    <w:rsid w:val="00897B6D"/>
    <w:rsid w:val="00897E35"/>
    <w:rsid w:val="008A06E4"/>
    <w:rsid w:val="008A0C8A"/>
    <w:rsid w:val="008A571B"/>
    <w:rsid w:val="008A5BC4"/>
    <w:rsid w:val="008A5F71"/>
    <w:rsid w:val="008A74D4"/>
    <w:rsid w:val="008A7F3D"/>
    <w:rsid w:val="008B0E7C"/>
    <w:rsid w:val="008B227E"/>
    <w:rsid w:val="008B36CE"/>
    <w:rsid w:val="008B3CF2"/>
    <w:rsid w:val="008B5371"/>
    <w:rsid w:val="008B7141"/>
    <w:rsid w:val="008C0DAF"/>
    <w:rsid w:val="008D1DDD"/>
    <w:rsid w:val="008D5BD1"/>
    <w:rsid w:val="008D7B26"/>
    <w:rsid w:val="008E0109"/>
    <w:rsid w:val="008E34A2"/>
    <w:rsid w:val="008E3893"/>
    <w:rsid w:val="008E7256"/>
    <w:rsid w:val="008E7750"/>
    <w:rsid w:val="008F1106"/>
    <w:rsid w:val="008F273B"/>
    <w:rsid w:val="008F280F"/>
    <w:rsid w:val="008F3A51"/>
    <w:rsid w:val="008F6ACC"/>
    <w:rsid w:val="00900D14"/>
    <w:rsid w:val="009028EA"/>
    <w:rsid w:val="00904D11"/>
    <w:rsid w:val="009060CA"/>
    <w:rsid w:val="00907579"/>
    <w:rsid w:val="00911715"/>
    <w:rsid w:val="009120AE"/>
    <w:rsid w:val="00913636"/>
    <w:rsid w:val="00916A25"/>
    <w:rsid w:val="00920121"/>
    <w:rsid w:val="009225CF"/>
    <w:rsid w:val="00922B02"/>
    <w:rsid w:val="00924F96"/>
    <w:rsid w:val="00926E69"/>
    <w:rsid w:val="0092743F"/>
    <w:rsid w:val="00927946"/>
    <w:rsid w:val="00931F12"/>
    <w:rsid w:val="00935888"/>
    <w:rsid w:val="00936DD4"/>
    <w:rsid w:val="00937B32"/>
    <w:rsid w:val="00940B24"/>
    <w:rsid w:val="0094165B"/>
    <w:rsid w:val="009418D0"/>
    <w:rsid w:val="00942072"/>
    <w:rsid w:val="009425F3"/>
    <w:rsid w:val="00945086"/>
    <w:rsid w:val="009477BC"/>
    <w:rsid w:val="009517F5"/>
    <w:rsid w:val="0095433E"/>
    <w:rsid w:val="00962F8A"/>
    <w:rsid w:val="009630C1"/>
    <w:rsid w:val="009651E6"/>
    <w:rsid w:val="00966E2E"/>
    <w:rsid w:val="009711AB"/>
    <w:rsid w:val="0097201F"/>
    <w:rsid w:val="009726E8"/>
    <w:rsid w:val="009733DF"/>
    <w:rsid w:val="009806D4"/>
    <w:rsid w:val="00980989"/>
    <w:rsid w:val="00980B4D"/>
    <w:rsid w:val="00981445"/>
    <w:rsid w:val="00981D38"/>
    <w:rsid w:val="009827A1"/>
    <w:rsid w:val="00990638"/>
    <w:rsid w:val="00990B62"/>
    <w:rsid w:val="00994D19"/>
    <w:rsid w:val="00995906"/>
    <w:rsid w:val="009A19B0"/>
    <w:rsid w:val="009A4B6C"/>
    <w:rsid w:val="009A5171"/>
    <w:rsid w:val="009B18D0"/>
    <w:rsid w:val="009B1969"/>
    <w:rsid w:val="009B563C"/>
    <w:rsid w:val="009C0776"/>
    <w:rsid w:val="009C1A13"/>
    <w:rsid w:val="009C594B"/>
    <w:rsid w:val="009C5B69"/>
    <w:rsid w:val="009C64DE"/>
    <w:rsid w:val="009C7AC4"/>
    <w:rsid w:val="009D27BC"/>
    <w:rsid w:val="009D4A85"/>
    <w:rsid w:val="009D584A"/>
    <w:rsid w:val="009E065D"/>
    <w:rsid w:val="009E465D"/>
    <w:rsid w:val="009E5333"/>
    <w:rsid w:val="009E5E17"/>
    <w:rsid w:val="009E7035"/>
    <w:rsid w:val="009F0356"/>
    <w:rsid w:val="009F1B79"/>
    <w:rsid w:val="009F1DB1"/>
    <w:rsid w:val="009F373C"/>
    <w:rsid w:val="009F5E67"/>
    <w:rsid w:val="009F603E"/>
    <w:rsid w:val="009F6B58"/>
    <w:rsid w:val="009F7502"/>
    <w:rsid w:val="00A01898"/>
    <w:rsid w:val="00A04CF1"/>
    <w:rsid w:val="00A07356"/>
    <w:rsid w:val="00A10B6A"/>
    <w:rsid w:val="00A1228E"/>
    <w:rsid w:val="00A12830"/>
    <w:rsid w:val="00A138E1"/>
    <w:rsid w:val="00A172C4"/>
    <w:rsid w:val="00A17681"/>
    <w:rsid w:val="00A2039F"/>
    <w:rsid w:val="00A26716"/>
    <w:rsid w:val="00A316AB"/>
    <w:rsid w:val="00A331B4"/>
    <w:rsid w:val="00A34F22"/>
    <w:rsid w:val="00A35D4C"/>
    <w:rsid w:val="00A50D30"/>
    <w:rsid w:val="00A50F28"/>
    <w:rsid w:val="00A522CF"/>
    <w:rsid w:val="00A54B7F"/>
    <w:rsid w:val="00A55300"/>
    <w:rsid w:val="00A55502"/>
    <w:rsid w:val="00A57C0D"/>
    <w:rsid w:val="00A615F4"/>
    <w:rsid w:val="00A63C16"/>
    <w:rsid w:val="00A659B0"/>
    <w:rsid w:val="00A665B0"/>
    <w:rsid w:val="00A679BB"/>
    <w:rsid w:val="00A72D24"/>
    <w:rsid w:val="00A73B17"/>
    <w:rsid w:val="00A75ECF"/>
    <w:rsid w:val="00A77DA9"/>
    <w:rsid w:val="00A80A54"/>
    <w:rsid w:val="00A87278"/>
    <w:rsid w:val="00A87389"/>
    <w:rsid w:val="00A92090"/>
    <w:rsid w:val="00A959A8"/>
    <w:rsid w:val="00A95A62"/>
    <w:rsid w:val="00A973BD"/>
    <w:rsid w:val="00A97C9C"/>
    <w:rsid w:val="00AA2AB4"/>
    <w:rsid w:val="00AA2D39"/>
    <w:rsid w:val="00AA3242"/>
    <w:rsid w:val="00AA36B3"/>
    <w:rsid w:val="00AA6053"/>
    <w:rsid w:val="00AB0287"/>
    <w:rsid w:val="00AB1C73"/>
    <w:rsid w:val="00AB249C"/>
    <w:rsid w:val="00AB4956"/>
    <w:rsid w:val="00AB4A9D"/>
    <w:rsid w:val="00AB548C"/>
    <w:rsid w:val="00AC09DD"/>
    <w:rsid w:val="00AC2017"/>
    <w:rsid w:val="00AC5ADA"/>
    <w:rsid w:val="00AC6EAF"/>
    <w:rsid w:val="00AD1B4D"/>
    <w:rsid w:val="00AD3E96"/>
    <w:rsid w:val="00AD7BFE"/>
    <w:rsid w:val="00AE0345"/>
    <w:rsid w:val="00AE1E86"/>
    <w:rsid w:val="00AE3267"/>
    <w:rsid w:val="00AE3D7E"/>
    <w:rsid w:val="00AE6FB5"/>
    <w:rsid w:val="00AF0F53"/>
    <w:rsid w:val="00AF2F75"/>
    <w:rsid w:val="00AF3517"/>
    <w:rsid w:val="00AF35B3"/>
    <w:rsid w:val="00AF4EC3"/>
    <w:rsid w:val="00AF750B"/>
    <w:rsid w:val="00B07C72"/>
    <w:rsid w:val="00B13E14"/>
    <w:rsid w:val="00B14354"/>
    <w:rsid w:val="00B1543B"/>
    <w:rsid w:val="00B16F5F"/>
    <w:rsid w:val="00B1763A"/>
    <w:rsid w:val="00B2060A"/>
    <w:rsid w:val="00B2123D"/>
    <w:rsid w:val="00B23885"/>
    <w:rsid w:val="00B24856"/>
    <w:rsid w:val="00B31F00"/>
    <w:rsid w:val="00B339AB"/>
    <w:rsid w:val="00B35BD3"/>
    <w:rsid w:val="00B37019"/>
    <w:rsid w:val="00B37556"/>
    <w:rsid w:val="00B41410"/>
    <w:rsid w:val="00B41F9C"/>
    <w:rsid w:val="00B45C9C"/>
    <w:rsid w:val="00B522EC"/>
    <w:rsid w:val="00B547AB"/>
    <w:rsid w:val="00B5495E"/>
    <w:rsid w:val="00B57571"/>
    <w:rsid w:val="00B62359"/>
    <w:rsid w:val="00B6243D"/>
    <w:rsid w:val="00B6296E"/>
    <w:rsid w:val="00B64596"/>
    <w:rsid w:val="00B65184"/>
    <w:rsid w:val="00B711DC"/>
    <w:rsid w:val="00B713D5"/>
    <w:rsid w:val="00B71610"/>
    <w:rsid w:val="00B71CC0"/>
    <w:rsid w:val="00B73591"/>
    <w:rsid w:val="00B73999"/>
    <w:rsid w:val="00B73D12"/>
    <w:rsid w:val="00B7498E"/>
    <w:rsid w:val="00B8030E"/>
    <w:rsid w:val="00B803FA"/>
    <w:rsid w:val="00B82982"/>
    <w:rsid w:val="00B86DF3"/>
    <w:rsid w:val="00B94961"/>
    <w:rsid w:val="00BA0A59"/>
    <w:rsid w:val="00BA27A6"/>
    <w:rsid w:val="00BA3734"/>
    <w:rsid w:val="00BA38DB"/>
    <w:rsid w:val="00BA3B22"/>
    <w:rsid w:val="00BA55E7"/>
    <w:rsid w:val="00BA5D61"/>
    <w:rsid w:val="00BB068B"/>
    <w:rsid w:val="00BB237D"/>
    <w:rsid w:val="00BB34FB"/>
    <w:rsid w:val="00BB3B1F"/>
    <w:rsid w:val="00BB475E"/>
    <w:rsid w:val="00BB4917"/>
    <w:rsid w:val="00BB5AED"/>
    <w:rsid w:val="00BC40AC"/>
    <w:rsid w:val="00BC56AA"/>
    <w:rsid w:val="00BC593B"/>
    <w:rsid w:val="00BD6065"/>
    <w:rsid w:val="00BD712C"/>
    <w:rsid w:val="00BE03F2"/>
    <w:rsid w:val="00BE10FD"/>
    <w:rsid w:val="00BE1126"/>
    <w:rsid w:val="00BE3A5C"/>
    <w:rsid w:val="00BE44D9"/>
    <w:rsid w:val="00BE5B08"/>
    <w:rsid w:val="00BE5E25"/>
    <w:rsid w:val="00BF02FF"/>
    <w:rsid w:val="00BF0FEC"/>
    <w:rsid w:val="00BF1836"/>
    <w:rsid w:val="00BF2217"/>
    <w:rsid w:val="00BF3B89"/>
    <w:rsid w:val="00BF4274"/>
    <w:rsid w:val="00BF49F6"/>
    <w:rsid w:val="00C01DE9"/>
    <w:rsid w:val="00C03224"/>
    <w:rsid w:val="00C0450C"/>
    <w:rsid w:val="00C05657"/>
    <w:rsid w:val="00C07683"/>
    <w:rsid w:val="00C102BB"/>
    <w:rsid w:val="00C11496"/>
    <w:rsid w:val="00C11D47"/>
    <w:rsid w:val="00C146DB"/>
    <w:rsid w:val="00C14F98"/>
    <w:rsid w:val="00C156E9"/>
    <w:rsid w:val="00C1652B"/>
    <w:rsid w:val="00C17EFB"/>
    <w:rsid w:val="00C202CF"/>
    <w:rsid w:val="00C21E19"/>
    <w:rsid w:val="00C250ED"/>
    <w:rsid w:val="00C2548A"/>
    <w:rsid w:val="00C304A1"/>
    <w:rsid w:val="00C305D8"/>
    <w:rsid w:val="00C30FDF"/>
    <w:rsid w:val="00C32C74"/>
    <w:rsid w:val="00C32DBC"/>
    <w:rsid w:val="00C33E45"/>
    <w:rsid w:val="00C403AA"/>
    <w:rsid w:val="00C404EB"/>
    <w:rsid w:val="00C40B36"/>
    <w:rsid w:val="00C42021"/>
    <w:rsid w:val="00C4213D"/>
    <w:rsid w:val="00C434CF"/>
    <w:rsid w:val="00C517D9"/>
    <w:rsid w:val="00C524F8"/>
    <w:rsid w:val="00C525C4"/>
    <w:rsid w:val="00C54AF2"/>
    <w:rsid w:val="00C54CFE"/>
    <w:rsid w:val="00C5796F"/>
    <w:rsid w:val="00C6019E"/>
    <w:rsid w:val="00C60FF2"/>
    <w:rsid w:val="00C61989"/>
    <w:rsid w:val="00C62BAF"/>
    <w:rsid w:val="00C63446"/>
    <w:rsid w:val="00C651DD"/>
    <w:rsid w:val="00C66173"/>
    <w:rsid w:val="00C67CA4"/>
    <w:rsid w:val="00C74F5A"/>
    <w:rsid w:val="00C75F9A"/>
    <w:rsid w:val="00C76FAB"/>
    <w:rsid w:val="00C81B8B"/>
    <w:rsid w:val="00C82574"/>
    <w:rsid w:val="00C84D0B"/>
    <w:rsid w:val="00C8743A"/>
    <w:rsid w:val="00C935C3"/>
    <w:rsid w:val="00C937D1"/>
    <w:rsid w:val="00C93F8A"/>
    <w:rsid w:val="00C947CD"/>
    <w:rsid w:val="00C94F67"/>
    <w:rsid w:val="00C9721F"/>
    <w:rsid w:val="00CA0CE2"/>
    <w:rsid w:val="00CA13A8"/>
    <w:rsid w:val="00CA1D4E"/>
    <w:rsid w:val="00CA247A"/>
    <w:rsid w:val="00CA331E"/>
    <w:rsid w:val="00CA3C7E"/>
    <w:rsid w:val="00CA4582"/>
    <w:rsid w:val="00CA51B2"/>
    <w:rsid w:val="00CB3BB8"/>
    <w:rsid w:val="00CB6DC6"/>
    <w:rsid w:val="00CB76AA"/>
    <w:rsid w:val="00CC25C4"/>
    <w:rsid w:val="00CC28E0"/>
    <w:rsid w:val="00CC45FD"/>
    <w:rsid w:val="00CC7154"/>
    <w:rsid w:val="00CD138B"/>
    <w:rsid w:val="00CD1AA9"/>
    <w:rsid w:val="00CD2524"/>
    <w:rsid w:val="00CD520B"/>
    <w:rsid w:val="00CD5F3C"/>
    <w:rsid w:val="00CD6D5F"/>
    <w:rsid w:val="00CD7C2A"/>
    <w:rsid w:val="00CE3C95"/>
    <w:rsid w:val="00CE5263"/>
    <w:rsid w:val="00CF094C"/>
    <w:rsid w:val="00CF12B9"/>
    <w:rsid w:val="00CF1670"/>
    <w:rsid w:val="00CF35F0"/>
    <w:rsid w:val="00CF47AD"/>
    <w:rsid w:val="00CF4C92"/>
    <w:rsid w:val="00CF57D6"/>
    <w:rsid w:val="00CF5BB4"/>
    <w:rsid w:val="00CF5D4D"/>
    <w:rsid w:val="00D002ED"/>
    <w:rsid w:val="00D00978"/>
    <w:rsid w:val="00D02A23"/>
    <w:rsid w:val="00D0612A"/>
    <w:rsid w:val="00D06464"/>
    <w:rsid w:val="00D06631"/>
    <w:rsid w:val="00D109DD"/>
    <w:rsid w:val="00D112AE"/>
    <w:rsid w:val="00D11BE2"/>
    <w:rsid w:val="00D11C0F"/>
    <w:rsid w:val="00D142EC"/>
    <w:rsid w:val="00D201E7"/>
    <w:rsid w:val="00D2544D"/>
    <w:rsid w:val="00D25566"/>
    <w:rsid w:val="00D26205"/>
    <w:rsid w:val="00D31D91"/>
    <w:rsid w:val="00D34A19"/>
    <w:rsid w:val="00D40929"/>
    <w:rsid w:val="00D415DD"/>
    <w:rsid w:val="00D41A1D"/>
    <w:rsid w:val="00D42B02"/>
    <w:rsid w:val="00D4409F"/>
    <w:rsid w:val="00D4503D"/>
    <w:rsid w:val="00D45048"/>
    <w:rsid w:val="00D46870"/>
    <w:rsid w:val="00D50C39"/>
    <w:rsid w:val="00D51D9E"/>
    <w:rsid w:val="00D607CD"/>
    <w:rsid w:val="00D626C3"/>
    <w:rsid w:val="00D62BE2"/>
    <w:rsid w:val="00D64563"/>
    <w:rsid w:val="00D64712"/>
    <w:rsid w:val="00D67EB0"/>
    <w:rsid w:val="00D720DD"/>
    <w:rsid w:val="00D721A6"/>
    <w:rsid w:val="00D75391"/>
    <w:rsid w:val="00D76446"/>
    <w:rsid w:val="00D7722D"/>
    <w:rsid w:val="00D8058F"/>
    <w:rsid w:val="00D811FE"/>
    <w:rsid w:val="00D82A6F"/>
    <w:rsid w:val="00D83913"/>
    <w:rsid w:val="00D83B5E"/>
    <w:rsid w:val="00D8429E"/>
    <w:rsid w:val="00D87BAF"/>
    <w:rsid w:val="00D90993"/>
    <w:rsid w:val="00D92DA6"/>
    <w:rsid w:val="00D94703"/>
    <w:rsid w:val="00DA2ACF"/>
    <w:rsid w:val="00DA2D3C"/>
    <w:rsid w:val="00DA329B"/>
    <w:rsid w:val="00DA3893"/>
    <w:rsid w:val="00DA43FB"/>
    <w:rsid w:val="00DA4DBD"/>
    <w:rsid w:val="00DB2EE7"/>
    <w:rsid w:val="00DB3D0D"/>
    <w:rsid w:val="00DB4241"/>
    <w:rsid w:val="00DB67D4"/>
    <w:rsid w:val="00DC176B"/>
    <w:rsid w:val="00DC3D5B"/>
    <w:rsid w:val="00DC52D4"/>
    <w:rsid w:val="00DC6B97"/>
    <w:rsid w:val="00DC6D20"/>
    <w:rsid w:val="00DC714F"/>
    <w:rsid w:val="00DD1944"/>
    <w:rsid w:val="00DE7945"/>
    <w:rsid w:val="00DE7F1B"/>
    <w:rsid w:val="00DF0572"/>
    <w:rsid w:val="00DF2759"/>
    <w:rsid w:val="00DF535F"/>
    <w:rsid w:val="00DF66D1"/>
    <w:rsid w:val="00E042FD"/>
    <w:rsid w:val="00E063A5"/>
    <w:rsid w:val="00E11C8E"/>
    <w:rsid w:val="00E135D6"/>
    <w:rsid w:val="00E1798C"/>
    <w:rsid w:val="00E22F76"/>
    <w:rsid w:val="00E24231"/>
    <w:rsid w:val="00E24BC9"/>
    <w:rsid w:val="00E2637F"/>
    <w:rsid w:val="00E30A1D"/>
    <w:rsid w:val="00E31DF7"/>
    <w:rsid w:val="00E3426C"/>
    <w:rsid w:val="00E35BBD"/>
    <w:rsid w:val="00E37F62"/>
    <w:rsid w:val="00E406C6"/>
    <w:rsid w:val="00E412C9"/>
    <w:rsid w:val="00E43281"/>
    <w:rsid w:val="00E43399"/>
    <w:rsid w:val="00E4492C"/>
    <w:rsid w:val="00E45401"/>
    <w:rsid w:val="00E46D4B"/>
    <w:rsid w:val="00E46F11"/>
    <w:rsid w:val="00E5108F"/>
    <w:rsid w:val="00E52913"/>
    <w:rsid w:val="00E52D69"/>
    <w:rsid w:val="00E52F1B"/>
    <w:rsid w:val="00E54D14"/>
    <w:rsid w:val="00E55E19"/>
    <w:rsid w:val="00E612AE"/>
    <w:rsid w:val="00E61BCE"/>
    <w:rsid w:val="00E64B5F"/>
    <w:rsid w:val="00E66826"/>
    <w:rsid w:val="00E82F6E"/>
    <w:rsid w:val="00EA410E"/>
    <w:rsid w:val="00EA4831"/>
    <w:rsid w:val="00EA77B7"/>
    <w:rsid w:val="00EB2068"/>
    <w:rsid w:val="00EB256E"/>
    <w:rsid w:val="00EB33C0"/>
    <w:rsid w:val="00EB4F5D"/>
    <w:rsid w:val="00EB7628"/>
    <w:rsid w:val="00EB7917"/>
    <w:rsid w:val="00EC5C6D"/>
    <w:rsid w:val="00EC5D3D"/>
    <w:rsid w:val="00ED084E"/>
    <w:rsid w:val="00ED0D48"/>
    <w:rsid w:val="00ED1E4B"/>
    <w:rsid w:val="00ED3AB8"/>
    <w:rsid w:val="00ED3EAD"/>
    <w:rsid w:val="00ED4073"/>
    <w:rsid w:val="00ED56ED"/>
    <w:rsid w:val="00ED5B91"/>
    <w:rsid w:val="00EE1991"/>
    <w:rsid w:val="00EE27BE"/>
    <w:rsid w:val="00EE3E8B"/>
    <w:rsid w:val="00EE472A"/>
    <w:rsid w:val="00EE5E7E"/>
    <w:rsid w:val="00EE61DA"/>
    <w:rsid w:val="00EE6AA3"/>
    <w:rsid w:val="00EF1E86"/>
    <w:rsid w:val="00EF2E13"/>
    <w:rsid w:val="00EF328A"/>
    <w:rsid w:val="00EF37E6"/>
    <w:rsid w:val="00EF4289"/>
    <w:rsid w:val="00EF5FC3"/>
    <w:rsid w:val="00F028F6"/>
    <w:rsid w:val="00F03F65"/>
    <w:rsid w:val="00F06487"/>
    <w:rsid w:val="00F1100D"/>
    <w:rsid w:val="00F12371"/>
    <w:rsid w:val="00F21697"/>
    <w:rsid w:val="00F252E8"/>
    <w:rsid w:val="00F27290"/>
    <w:rsid w:val="00F303A2"/>
    <w:rsid w:val="00F30D22"/>
    <w:rsid w:val="00F3185D"/>
    <w:rsid w:val="00F345C5"/>
    <w:rsid w:val="00F37609"/>
    <w:rsid w:val="00F40578"/>
    <w:rsid w:val="00F4085B"/>
    <w:rsid w:val="00F42582"/>
    <w:rsid w:val="00F52296"/>
    <w:rsid w:val="00F534DC"/>
    <w:rsid w:val="00F53C31"/>
    <w:rsid w:val="00F54AE1"/>
    <w:rsid w:val="00F567E1"/>
    <w:rsid w:val="00F56FEE"/>
    <w:rsid w:val="00F60141"/>
    <w:rsid w:val="00F618D8"/>
    <w:rsid w:val="00F63F44"/>
    <w:rsid w:val="00F64CFC"/>
    <w:rsid w:val="00F660A8"/>
    <w:rsid w:val="00F67909"/>
    <w:rsid w:val="00F735A7"/>
    <w:rsid w:val="00F73ED7"/>
    <w:rsid w:val="00F74C2E"/>
    <w:rsid w:val="00F750F9"/>
    <w:rsid w:val="00F76F82"/>
    <w:rsid w:val="00F8092F"/>
    <w:rsid w:val="00F82E0E"/>
    <w:rsid w:val="00F84115"/>
    <w:rsid w:val="00F847B8"/>
    <w:rsid w:val="00F86127"/>
    <w:rsid w:val="00F86F93"/>
    <w:rsid w:val="00F92EA5"/>
    <w:rsid w:val="00F93FAC"/>
    <w:rsid w:val="00FA1B8F"/>
    <w:rsid w:val="00FA2B06"/>
    <w:rsid w:val="00FA594F"/>
    <w:rsid w:val="00FA779D"/>
    <w:rsid w:val="00FA7A44"/>
    <w:rsid w:val="00FB0578"/>
    <w:rsid w:val="00FB0F98"/>
    <w:rsid w:val="00FB1441"/>
    <w:rsid w:val="00FB28B6"/>
    <w:rsid w:val="00FB3C13"/>
    <w:rsid w:val="00FC2400"/>
    <w:rsid w:val="00FD0705"/>
    <w:rsid w:val="00FD0D57"/>
    <w:rsid w:val="00FD1451"/>
    <w:rsid w:val="00FD1E64"/>
    <w:rsid w:val="00FD2EA6"/>
    <w:rsid w:val="00FD55F0"/>
    <w:rsid w:val="00FD71DD"/>
    <w:rsid w:val="00FE113E"/>
    <w:rsid w:val="00FE1EA7"/>
    <w:rsid w:val="00FE205B"/>
    <w:rsid w:val="00FE299D"/>
    <w:rsid w:val="00FE2B98"/>
    <w:rsid w:val="00FE30CD"/>
    <w:rsid w:val="00FE496C"/>
    <w:rsid w:val="00FE4B4D"/>
    <w:rsid w:val="00FE6420"/>
    <w:rsid w:val="00FF1429"/>
    <w:rsid w:val="00FF1DD2"/>
    <w:rsid w:val="00FF1F11"/>
    <w:rsid w:val="00FF2ABC"/>
    <w:rsid w:val="00FF3F1B"/>
    <w:rsid w:val="00FF41FE"/>
    <w:rsid w:val="00FF6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D5CA9"/>
  <w15:chartTrackingRefBased/>
  <w15:docId w15:val="{E011F4C5-2A52-4FA6-9530-25D32CC58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3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35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35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35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35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5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5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5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3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5D6"/>
    <w:rPr>
      <w:rFonts w:eastAsiaTheme="majorEastAsia" w:cstheme="majorBidi"/>
      <w:color w:val="272727" w:themeColor="text1" w:themeTint="D8"/>
    </w:rPr>
  </w:style>
  <w:style w:type="paragraph" w:styleId="Title">
    <w:name w:val="Title"/>
    <w:basedOn w:val="Normal"/>
    <w:next w:val="Normal"/>
    <w:link w:val="TitleChar"/>
    <w:uiPriority w:val="10"/>
    <w:qFormat/>
    <w:rsid w:val="00E135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3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3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5D6"/>
    <w:pPr>
      <w:spacing w:before="160"/>
      <w:jc w:val="center"/>
    </w:pPr>
    <w:rPr>
      <w:i/>
      <w:iCs/>
      <w:color w:val="404040" w:themeColor="text1" w:themeTint="BF"/>
    </w:rPr>
  </w:style>
  <w:style w:type="character" w:customStyle="1" w:styleId="QuoteChar">
    <w:name w:val="Quote Char"/>
    <w:basedOn w:val="DefaultParagraphFont"/>
    <w:link w:val="Quote"/>
    <w:uiPriority w:val="29"/>
    <w:rsid w:val="00E135D6"/>
    <w:rPr>
      <w:i/>
      <w:iCs/>
      <w:color w:val="404040" w:themeColor="text1" w:themeTint="BF"/>
    </w:rPr>
  </w:style>
  <w:style w:type="paragraph" w:styleId="ListParagraph">
    <w:name w:val="List Paragraph"/>
    <w:basedOn w:val="Normal"/>
    <w:uiPriority w:val="34"/>
    <w:qFormat/>
    <w:rsid w:val="00E135D6"/>
    <w:pPr>
      <w:ind w:left="720"/>
      <w:contextualSpacing/>
    </w:pPr>
  </w:style>
  <w:style w:type="character" w:styleId="IntenseEmphasis">
    <w:name w:val="Intense Emphasis"/>
    <w:basedOn w:val="DefaultParagraphFont"/>
    <w:uiPriority w:val="21"/>
    <w:qFormat/>
    <w:rsid w:val="00E135D6"/>
    <w:rPr>
      <w:i/>
      <w:iCs/>
      <w:color w:val="0F4761" w:themeColor="accent1" w:themeShade="BF"/>
    </w:rPr>
  </w:style>
  <w:style w:type="paragraph" w:styleId="IntenseQuote">
    <w:name w:val="Intense Quote"/>
    <w:basedOn w:val="Normal"/>
    <w:next w:val="Normal"/>
    <w:link w:val="IntenseQuoteChar"/>
    <w:uiPriority w:val="30"/>
    <w:qFormat/>
    <w:rsid w:val="00E13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35D6"/>
    <w:rPr>
      <w:i/>
      <w:iCs/>
      <w:color w:val="0F4761" w:themeColor="accent1" w:themeShade="BF"/>
    </w:rPr>
  </w:style>
  <w:style w:type="character" w:styleId="IntenseReference">
    <w:name w:val="Intense Reference"/>
    <w:basedOn w:val="DefaultParagraphFont"/>
    <w:uiPriority w:val="32"/>
    <w:qFormat/>
    <w:rsid w:val="00E135D6"/>
    <w:rPr>
      <w:b/>
      <w:bCs/>
      <w:smallCaps/>
      <w:color w:val="0F4761" w:themeColor="accent1" w:themeShade="BF"/>
      <w:spacing w:val="5"/>
    </w:rPr>
  </w:style>
  <w:style w:type="character" w:styleId="Hyperlink">
    <w:name w:val="Hyperlink"/>
    <w:basedOn w:val="DefaultParagraphFont"/>
    <w:uiPriority w:val="99"/>
    <w:unhideWhenUsed/>
    <w:rsid w:val="00186834"/>
    <w:rPr>
      <w:color w:val="467886" w:themeColor="hyperlink"/>
      <w:u w:val="single"/>
    </w:rPr>
  </w:style>
  <w:style w:type="character" w:styleId="UnresolvedMention">
    <w:name w:val="Unresolved Mention"/>
    <w:basedOn w:val="DefaultParagraphFont"/>
    <w:uiPriority w:val="99"/>
    <w:semiHidden/>
    <w:unhideWhenUsed/>
    <w:rsid w:val="00186834"/>
    <w:rPr>
      <w:color w:val="605E5C"/>
      <w:shd w:val="clear" w:color="auto" w:fill="E1DFDD"/>
    </w:rPr>
  </w:style>
  <w:style w:type="character" w:styleId="FollowedHyperlink">
    <w:name w:val="FollowedHyperlink"/>
    <w:basedOn w:val="DefaultParagraphFont"/>
    <w:uiPriority w:val="99"/>
    <w:semiHidden/>
    <w:unhideWhenUsed/>
    <w:rsid w:val="00805C58"/>
    <w:rPr>
      <w:color w:val="96607D" w:themeColor="followedHyperlink"/>
      <w:u w:val="single"/>
    </w:rPr>
  </w:style>
  <w:style w:type="paragraph" w:styleId="Header">
    <w:name w:val="header"/>
    <w:basedOn w:val="Normal"/>
    <w:link w:val="HeaderChar"/>
    <w:uiPriority w:val="99"/>
    <w:unhideWhenUsed/>
    <w:rsid w:val="001D02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29C"/>
  </w:style>
  <w:style w:type="paragraph" w:styleId="Footer">
    <w:name w:val="footer"/>
    <w:basedOn w:val="Normal"/>
    <w:link w:val="FooterChar"/>
    <w:uiPriority w:val="99"/>
    <w:unhideWhenUsed/>
    <w:rsid w:val="001D02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29C"/>
  </w:style>
  <w:style w:type="paragraph" w:styleId="TOCHeading">
    <w:name w:val="TOC Heading"/>
    <w:basedOn w:val="Heading1"/>
    <w:next w:val="Normal"/>
    <w:uiPriority w:val="39"/>
    <w:unhideWhenUsed/>
    <w:qFormat/>
    <w:rsid w:val="00762F3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62F3F"/>
    <w:pPr>
      <w:spacing w:after="100"/>
    </w:pPr>
  </w:style>
  <w:style w:type="paragraph" w:styleId="TOC2">
    <w:name w:val="toc 2"/>
    <w:basedOn w:val="Normal"/>
    <w:next w:val="Normal"/>
    <w:autoRedefine/>
    <w:uiPriority w:val="39"/>
    <w:unhideWhenUsed/>
    <w:rsid w:val="00762F3F"/>
    <w:pPr>
      <w:spacing w:after="100"/>
      <w:ind w:left="240"/>
    </w:pPr>
  </w:style>
  <w:style w:type="paragraph" w:styleId="TOC3">
    <w:name w:val="toc 3"/>
    <w:basedOn w:val="Normal"/>
    <w:next w:val="Normal"/>
    <w:autoRedefine/>
    <w:uiPriority w:val="39"/>
    <w:unhideWhenUsed/>
    <w:rsid w:val="00762F3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1C5C4-A7BA-4953-9029-37F09D922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6883</TotalTime>
  <Pages>22</Pages>
  <Words>6829</Words>
  <Characters>38928</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Ashley-Jones (Hywel Dda UHB - Project Support Manager - Workforce Planning)</dc:creator>
  <cp:keywords/>
  <dc:description/>
  <cp:lastModifiedBy>Sacha Ashley-Jones (Hywel Dda UHB - Project Support Manager - Workforce Planning)</cp:lastModifiedBy>
  <cp:revision>1161</cp:revision>
  <dcterms:created xsi:type="dcterms:W3CDTF">2026-02-02T11:36:00Z</dcterms:created>
  <dcterms:modified xsi:type="dcterms:W3CDTF">2026-02-16T12:23:00Z</dcterms:modified>
</cp:coreProperties>
</file>