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1E753" w14:textId="77777777" w:rsidR="00DA4D8F" w:rsidRDefault="00DA4D8F" w:rsidP="00DA4D8F">
      <w:pPr>
        <w:pStyle w:val="Heading2"/>
        <w:rPr>
          <w:rFonts w:ascii="Times New Roman" w:eastAsia="Calibri" w:hAnsi="Times New Roman"/>
          <w:sz w:val="22"/>
          <w:szCs w:val="22"/>
        </w:rPr>
      </w:pPr>
      <w:bookmarkStart w:id="0" w:name="_Hlk90370257"/>
      <w:bookmarkEnd w:id="0"/>
    </w:p>
    <w:p w14:paraId="40042C9A" w14:textId="603C1180" w:rsidR="00DA4D8F" w:rsidRDefault="00DA4D8F" w:rsidP="00DA4D8F">
      <w:pPr>
        <w:spacing w:line="360" w:lineRule="auto"/>
        <w:jc w:val="center"/>
        <w:rPr>
          <w:rFonts w:ascii="Times New Roman" w:hAnsi="Times New Roman"/>
          <w:color w:val="000000"/>
        </w:rPr>
      </w:pPr>
    </w:p>
    <w:p w14:paraId="7B7851A9" w14:textId="51E1AB64" w:rsidR="001B70F6" w:rsidRDefault="001B70F6" w:rsidP="00DA4D8F">
      <w:pPr>
        <w:spacing w:line="360" w:lineRule="auto"/>
        <w:jc w:val="center"/>
        <w:rPr>
          <w:rFonts w:ascii="Times New Roman" w:hAnsi="Times New Roman"/>
          <w:color w:val="000000"/>
        </w:rPr>
      </w:pPr>
    </w:p>
    <w:p w14:paraId="597903DA" w14:textId="1295AAF3" w:rsidR="001B70F6" w:rsidRDefault="001B70F6" w:rsidP="00DA4D8F">
      <w:pPr>
        <w:spacing w:line="360" w:lineRule="auto"/>
        <w:jc w:val="center"/>
        <w:rPr>
          <w:rFonts w:ascii="Times New Roman" w:hAnsi="Times New Roman"/>
          <w:color w:val="000000"/>
        </w:rPr>
      </w:pPr>
    </w:p>
    <w:p w14:paraId="2744FEA9" w14:textId="68342366" w:rsidR="00A20AAF" w:rsidRDefault="00DA4D8F" w:rsidP="00A20AAF">
      <w:pPr>
        <w:spacing w:line="240" w:lineRule="auto"/>
        <w:jc w:val="center"/>
        <w:rPr>
          <w:rFonts w:ascii="Times New Roman" w:hAnsi="Times New Roman"/>
          <w:i/>
          <w:iCs/>
          <w:color w:val="000000"/>
          <w:sz w:val="36"/>
          <w:szCs w:val="36"/>
        </w:rPr>
      </w:pPr>
      <w:r w:rsidRPr="001B70F6">
        <w:rPr>
          <w:rFonts w:ascii="Times New Roman" w:hAnsi="Times New Roman"/>
          <w:color w:val="000000"/>
          <w:sz w:val="44"/>
          <w:szCs w:val="44"/>
        </w:rPr>
        <w:t>Fast Fashion</w:t>
      </w:r>
      <w:r w:rsidRPr="001B70F6">
        <w:rPr>
          <w:rFonts w:ascii="Times New Roman" w:hAnsi="Times New Roman"/>
          <w:color w:val="000000"/>
          <w:sz w:val="36"/>
          <w:szCs w:val="36"/>
        </w:rPr>
        <w:t xml:space="preserve">: </w:t>
      </w:r>
      <w:r w:rsidRPr="001B70F6">
        <w:rPr>
          <w:rFonts w:ascii="Times New Roman" w:hAnsi="Times New Roman"/>
          <w:i/>
          <w:iCs/>
          <w:color w:val="000000"/>
          <w:sz w:val="36"/>
          <w:szCs w:val="36"/>
        </w:rPr>
        <w:t>An investigation into greenwashing tactics high street brands apply to their garments to mislead the consumer and how new innovations designers help reduce our waste to landfill.</w:t>
      </w:r>
    </w:p>
    <w:p w14:paraId="6B8692D8" w14:textId="77777777" w:rsidR="00A20AAF" w:rsidRDefault="00A20AAF" w:rsidP="00A20AAF">
      <w:pPr>
        <w:spacing w:line="240" w:lineRule="auto"/>
        <w:jc w:val="center"/>
        <w:rPr>
          <w:rFonts w:ascii="Times New Roman" w:hAnsi="Times New Roman"/>
          <w:i/>
          <w:iCs/>
          <w:color w:val="000000"/>
          <w:sz w:val="36"/>
          <w:szCs w:val="36"/>
        </w:rPr>
      </w:pPr>
      <w:r>
        <w:rPr>
          <w:rFonts w:ascii="Times New Roman" w:hAnsi="Times New Roman"/>
          <w:i/>
          <w:iCs/>
          <w:color w:val="000000"/>
          <w:sz w:val="36"/>
          <w:szCs w:val="36"/>
        </w:rPr>
        <w:t xml:space="preserve">Lecturer: Julia </w:t>
      </w:r>
      <w:proofErr w:type="spellStart"/>
      <w:r>
        <w:rPr>
          <w:rFonts w:ascii="Times New Roman" w:hAnsi="Times New Roman"/>
          <w:i/>
          <w:iCs/>
          <w:color w:val="000000"/>
          <w:sz w:val="36"/>
          <w:szCs w:val="36"/>
        </w:rPr>
        <w:t>Lockheart</w:t>
      </w:r>
      <w:proofErr w:type="spellEnd"/>
      <w:r>
        <w:rPr>
          <w:rFonts w:ascii="Times New Roman" w:hAnsi="Times New Roman"/>
          <w:i/>
          <w:iCs/>
          <w:color w:val="000000"/>
          <w:sz w:val="36"/>
          <w:szCs w:val="36"/>
        </w:rPr>
        <w:t xml:space="preserve"> </w:t>
      </w:r>
    </w:p>
    <w:p w14:paraId="6AAC645E" w14:textId="316AAF73" w:rsidR="00A20AAF" w:rsidRPr="001B70F6" w:rsidRDefault="00A20AAF" w:rsidP="00A20AAF">
      <w:pPr>
        <w:spacing w:line="240" w:lineRule="auto"/>
        <w:jc w:val="center"/>
        <w:rPr>
          <w:rFonts w:ascii="Times New Roman" w:hAnsi="Times New Roman"/>
          <w:i/>
          <w:iCs/>
          <w:color w:val="000000"/>
          <w:sz w:val="36"/>
          <w:szCs w:val="36"/>
        </w:rPr>
      </w:pPr>
      <w:r>
        <w:rPr>
          <w:rFonts w:ascii="Times New Roman" w:hAnsi="Times New Roman"/>
          <w:i/>
          <w:iCs/>
          <w:color w:val="000000"/>
          <w:sz w:val="36"/>
          <w:szCs w:val="36"/>
        </w:rPr>
        <w:t xml:space="preserve"> Word Count: 5,</w:t>
      </w:r>
    </w:p>
    <w:p w14:paraId="74F55A8C" w14:textId="77777777" w:rsidR="00DA4D8F" w:rsidRDefault="00DA4D8F" w:rsidP="004C4BE4">
      <w:pPr>
        <w:spacing w:line="360" w:lineRule="auto"/>
        <w:jc w:val="center"/>
        <w:rPr>
          <w:rFonts w:ascii="Times New Roman" w:hAnsi="Times New Roman"/>
          <w:color w:val="5B9BD5"/>
        </w:rPr>
      </w:pPr>
    </w:p>
    <w:p w14:paraId="226F4C9F" w14:textId="6503319C" w:rsidR="00DA4D8F" w:rsidRDefault="003A3913" w:rsidP="004C4BE4">
      <w:pPr>
        <w:spacing w:line="360" w:lineRule="auto"/>
        <w:jc w:val="center"/>
        <w:rPr>
          <w:rFonts w:ascii="Times New Roman" w:hAnsi="Times New Roman"/>
          <w:i/>
          <w:iCs/>
        </w:rPr>
      </w:pPr>
      <w:r>
        <w:rPr>
          <w:rFonts w:ascii="Times New Roman" w:hAnsi="Times New Roman"/>
          <w:i/>
          <w:iCs/>
        </w:rPr>
        <w:t>.</w:t>
      </w:r>
    </w:p>
    <w:p w14:paraId="22DB2629" w14:textId="77777777" w:rsidR="00DA4D8F" w:rsidRDefault="00DA4D8F" w:rsidP="004C4BE4">
      <w:pPr>
        <w:spacing w:line="360" w:lineRule="auto"/>
        <w:jc w:val="center"/>
        <w:rPr>
          <w:rFonts w:ascii="Times New Roman" w:hAnsi="Times New Roman"/>
          <w:i/>
          <w:iCs/>
        </w:rPr>
      </w:pPr>
    </w:p>
    <w:p w14:paraId="4C53C7CA" w14:textId="77777777" w:rsidR="00DA4D8F" w:rsidRDefault="00DA4D8F" w:rsidP="004C4BE4">
      <w:pPr>
        <w:spacing w:line="360" w:lineRule="auto"/>
        <w:jc w:val="center"/>
        <w:rPr>
          <w:rFonts w:ascii="Times New Roman" w:hAnsi="Times New Roman"/>
          <w:i/>
          <w:iCs/>
        </w:rPr>
      </w:pPr>
    </w:p>
    <w:p w14:paraId="45246281" w14:textId="77777777" w:rsidR="00DA4D8F" w:rsidRDefault="00DA4D8F" w:rsidP="004C4BE4">
      <w:pPr>
        <w:spacing w:line="360" w:lineRule="auto"/>
        <w:jc w:val="center"/>
        <w:rPr>
          <w:rFonts w:ascii="Times New Roman" w:hAnsi="Times New Roman"/>
          <w:i/>
          <w:iCs/>
        </w:rPr>
      </w:pPr>
    </w:p>
    <w:p w14:paraId="073ED281" w14:textId="101E47C7" w:rsidR="00A20AAF" w:rsidRDefault="00A20AAF" w:rsidP="004C4BE4">
      <w:pPr>
        <w:spacing w:line="360" w:lineRule="auto"/>
        <w:jc w:val="center"/>
        <w:rPr>
          <w:rFonts w:ascii="Times New Roman" w:hAnsi="Times New Roman"/>
          <w:i/>
          <w:iCs/>
        </w:rPr>
      </w:pPr>
    </w:p>
    <w:p w14:paraId="74B45782" w14:textId="458E1B99" w:rsidR="00A20AAF" w:rsidRDefault="00A20AAF" w:rsidP="004C4BE4">
      <w:pPr>
        <w:spacing w:line="360" w:lineRule="auto"/>
        <w:jc w:val="center"/>
        <w:rPr>
          <w:rFonts w:ascii="Times New Roman" w:hAnsi="Times New Roman"/>
          <w:i/>
          <w:iCs/>
        </w:rPr>
      </w:pPr>
    </w:p>
    <w:p w14:paraId="77C5A2B5" w14:textId="64D9A983" w:rsidR="00A20AAF" w:rsidRDefault="00A20AAF" w:rsidP="004C4BE4">
      <w:pPr>
        <w:spacing w:line="360" w:lineRule="auto"/>
        <w:jc w:val="center"/>
        <w:rPr>
          <w:rFonts w:ascii="Times New Roman" w:hAnsi="Times New Roman"/>
          <w:i/>
          <w:iCs/>
        </w:rPr>
      </w:pPr>
    </w:p>
    <w:p w14:paraId="63F6B91E" w14:textId="77777777" w:rsidR="00A20AAF" w:rsidRDefault="00A20AAF" w:rsidP="004C4BE4">
      <w:pPr>
        <w:spacing w:line="360" w:lineRule="auto"/>
        <w:jc w:val="center"/>
        <w:rPr>
          <w:rFonts w:ascii="Times New Roman" w:hAnsi="Times New Roman"/>
          <w:i/>
          <w:iCs/>
        </w:rPr>
      </w:pPr>
    </w:p>
    <w:p w14:paraId="082691D5" w14:textId="73FFE9B2" w:rsidR="00DA4D8F" w:rsidRDefault="00DA4D8F" w:rsidP="004C4BE4">
      <w:pPr>
        <w:spacing w:line="360" w:lineRule="auto"/>
        <w:jc w:val="center"/>
        <w:rPr>
          <w:rFonts w:ascii="Times New Roman" w:hAnsi="Times New Roman"/>
          <w:i/>
          <w:iCs/>
        </w:rPr>
      </w:pPr>
    </w:p>
    <w:p w14:paraId="3BB539E4" w14:textId="327AACC8" w:rsidR="00A20AAF" w:rsidRDefault="00A20AAF" w:rsidP="004C4BE4">
      <w:pPr>
        <w:spacing w:line="360" w:lineRule="auto"/>
        <w:jc w:val="center"/>
        <w:rPr>
          <w:rFonts w:ascii="Times New Roman" w:hAnsi="Times New Roman"/>
          <w:i/>
          <w:iCs/>
        </w:rPr>
      </w:pPr>
    </w:p>
    <w:p w14:paraId="31D87868" w14:textId="77777777" w:rsidR="00A20AAF" w:rsidRDefault="00A20AAF" w:rsidP="00A20AAF">
      <w:pPr>
        <w:spacing w:line="360" w:lineRule="auto"/>
        <w:rPr>
          <w:rFonts w:ascii="Times New Roman" w:hAnsi="Times New Roman"/>
          <w:i/>
          <w:iCs/>
        </w:rPr>
      </w:pPr>
    </w:p>
    <w:p w14:paraId="4AB54F3A" w14:textId="77777777" w:rsidR="00DA4D8F" w:rsidRDefault="00DA4D8F" w:rsidP="00A20AAF">
      <w:pPr>
        <w:spacing w:line="360" w:lineRule="auto"/>
        <w:rPr>
          <w:rFonts w:ascii="Times New Roman" w:hAnsi="Times New Roman"/>
          <w:i/>
          <w:iCs/>
        </w:rPr>
      </w:pPr>
    </w:p>
    <w:p w14:paraId="1B1C2518" w14:textId="77777777" w:rsidR="00A20AAF" w:rsidRPr="00C6316C" w:rsidRDefault="00A20AAF" w:rsidP="00A20AAF">
      <w:pPr>
        <w:spacing w:line="360" w:lineRule="auto"/>
        <w:rPr>
          <w:rFonts w:ascii="Times New Roman" w:hAnsi="Times New Roman"/>
          <w:color w:val="000000"/>
          <w:sz w:val="24"/>
          <w:szCs w:val="24"/>
        </w:rPr>
      </w:pPr>
      <w:r w:rsidRPr="00C6316C">
        <w:rPr>
          <w:rFonts w:ascii="Times New Roman" w:hAnsi="Times New Roman"/>
          <w:color w:val="000000"/>
          <w:sz w:val="24"/>
          <w:szCs w:val="24"/>
        </w:rPr>
        <w:t xml:space="preserve">Acknowledgements- I would like to thank my dissertation supervisor Julia Lockheart. Additionally, my study supports Eleri Richards &amp; Heidi Elton for guiding me through writing through the essays and my dissertation. </w:t>
      </w:r>
    </w:p>
    <w:p w14:paraId="109DBA13" w14:textId="77777777" w:rsidR="00DA4D8F" w:rsidRDefault="00DA4D8F" w:rsidP="00DE2BA7">
      <w:pPr>
        <w:spacing w:line="360" w:lineRule="auto"/>
        <w:rPr>
          <w:rFonts w:ascii="Times New Roman" w:hAnsi="Times New Roman"/>
          <w:i/>
          <w:iCs/>
        </w:rPr>
      </w:pPr>
    </w:p>
    <w:p w14:paraId="0DF835D6" w14:textId="77777777" w:rsidR="00DA4D8F" w:rsidRDefault="00DA4D8F" w:rsidP="004C4BE4">
      <w:pPr>
        <w:spacing w:line="360" w:lineRule="auto"/>
        <w:jc w:val="center"/>
        <w:rPr>
          <w:rFonts w:ascii="Times New Roman" w:hAnsi="Times New Roman"/>
          <w:i/>
          <w:iCs/>
        </w:rPr>
      </w:pPr>
    </w:p>
    <w:p w14:paraId="0635F86F" w14:textId="77777777" w:rsidR="00DA4D8F" w:rsidRDefault="00DA4D8F" w:rsidP="004C4BE4">
      <w:pPr>
        <w:spacing w:line="360" w:lineRule="auto"/>
        <w:jc w:val="center"/>
        <w:rPr>
          <w:rFonts w:ascii="Times New Roman" w:hAnsi="Times New Roman"/>
          <w:i/>
          <w:iCs/>
        </w:rPr>
      </w:pPr>
    </w:p>
    <w:p w14:paraId="5F887BCF" w14:textId="77777777" w:rsidR="00DA4D8F" w:rsidRDefault="00DA4D8F" w:rsidP="004C4BE4">
      <w:pPr>
        <w:spacing w:line="360" w:lineRule="auto"/>
        <w:jc w:val="center"/>
        <w:rPr>
          <w:rFonts w:ascii="Times New Roman" w:hAnsi="Times New Roman"/>
          <w:i/>
          <w:iCs/>
        </w:rPr>
      </w:pPr>
    </w:p>
    <w:p w14:paraId="2467BEF4" w14:textId="77777777" w:rsidR="00954CEB" w:rsidRDefault="00954CEB" w:rsidP="004C4BE4">
      <w:pPr>
        <w:spacing w:line="360" w:lineRule="auto"/>
        <w:rPr>
          <w:rFonts w:ascii="Times New Roman" w:hAnsi="Times New Roman"/>
          <w:color w:val="000000"/>
        </w:rPr>
      </w:pPr>
    </w:p>
    <w:p w14:paraId="3D66F470" w14:textId="77777777" w:rsidR="00954CEB" w:rsidRDefault="00954CEB" w:rsidP="004C4BE4">
      <w:pPr>
        <w:spacing w:line="360" w:lineRule="auto"/>
        <w:rPr>
          <w:rFonts w:ascii="Times New Roman" w:hAnsi="Times New Roman"/>
          <w:color w:val="000000"/>
        </w:rPr>
      </w:pPr>
    </w:p>
    <w:p w14:paraId="1EAE1D6F" w14:textId="77777777" w:rsidR="00954CEB" w:rsidRDefault="00954CEB" w:rsidP="004C4BE4">
      <w:pPr>
        <w:spacing w:line="360" w:lineRule="auto"/>
        <w:rPr>
          <w:rFonts w:ascii="Times New Roman" w:hAnsi="Times New Roman"/>
          <w:color w:val="000000"/>
        </w:rPr>
      </w:pPr>
    </w:p>
    <w:p w14:paraId="15F67FFB" w14:textId="77777777" w:rsidR="00954CEB" w:rsidRDefault="00954CEB" w:rsidP="004C4BE4">
      <w:pPr>
        <w:spacing w:line="360" w:lineRule="auto"/>
        <w:rPr>
          <w:rFonts w:ascii="Times New Roman" w:hAnsi="Times New Roman"/>
          <w:color w:val="000000"/>
        </w:rPr>
      </w:pPr>
    </w:p>
    <w:p w14:paraId="0B657563" w14:textId="77777777" w:rsidR="00DA4D8F" w:rsidRPr="00C6316C" w:rsidRDefault="00DA4D8F" w:rsidP="004C4BE4">
      <w:pPr>
        <w:spacing w:line="360" w:lineRule="auto"/>
        <w:jc w:val="center"/>
        <w:rPr>
          <w:rFonts w:ascii="Times New Roman" w:hAnsi="Times New Roman"/>
          <w:color w:val="000000"/>
          <w:sz w:val="24"/>
          <w:szCs w:val="24"/>
        </w:rPr>
      </w:pPr>
    </w:p>
    <w:p w14:paraId="4E551E85" w14:textId="77777777" w:rsidR="00DA4D8F" w:rsidRPr="00C6316C" w:rsidRDefault="00DA4D8F" w:rsidP="00DE2BA7">
      <w:pPr>
        <w:spacing w:line="360" w:lineRule="auto"/>
        <w:rPr>
          <w:rFonts w:ascii="Times New Roman" w:hAnsi="Times New Roman"/>
          <w:color w:val="000000"/>
          <w:sz w:val="24"/>
          <w:szCs w:val="24"/>
        </w:rPr>
      </w:pPr>
    </w:p>
    <w:p w14:paraId="3280C010" w14:textId="77777777" w:rsidR="00DA4D8F" w:rsidRPr="00C6316C" w:rsidRDefault="00DA4D8F" w:rsidP="004C4BE4">
      <w:pPr>
        <w:spacing w:line="360" w:lineRule="auto"/>
        <w:jc w:val="center"/>
        <w:rPr>
          <w:rFonts w:ascii="Times New Roman" w:hAnsi="Times New Roman"/>
          <w:color w:val="000000"/>
          <w:sz w:val="24"/>
          <w:szCs w:val="24"/>
        </w:rPr>
      </w:pPr>
    </w:p>
    <w:p w14:paraId="1055074C" w14:textId="77777777" w:rsidR="00DA4D8F" w:rsidRPr="00C6316C" w:rsidRDefault="00DA4D8F" w:rsidP="004C4BE4">
      <w:pPr>
        <w:spacing w:line="360" w:lineRule="auto"/>
        <w:jc w:val="center"/>
        <w:rPr>
          <w:rFonts w:ascii="Times New Roman" w:hAnsi="Times New Roman"/>
          <w:color w:val="000000"/>
          <w:sz w:val="24"/>
          <w:szCs w:val="24"/>
        </w:rPr>
      </w:pPr>
    </w:p>
    <w:p w14:paraId="2905AE26" w14:textId="77777777" w:rsidR="00DA4D8F" w:rsidRPr="00C6316C" w:rsidRDefault="00DA4D8F" w:rsidP="004C4BE4">
      <w:pPr>
        <w:spacing w:line="360" w:lineRule="auto"/>
        <w:jc w:val="center"/>
        <w:rPr>
          <w:rFonts w:ascii="Times New Roman" w:hAnsi="Times New Roman"/>
          <w:i/>
          <w:sz w:val="24"/>
          <w:szCs w:val="24"/>
        </w:rPr>
      </w:pPr>
    </w:p>
    <w:p w14:paraId="59F6C2D7" w14:textId="77777777" w:rsidR="00DA4D8F" w:rsidRPr="00C6316C" w:rsidRDefault="00DA4D8F" w:rsidP="004C4BE4">
      <w:pPr>
        <w:spacing w:line="360" w:lineRule="auto"/>
        <w:jc w:val="center"/>
        <w:rPr>
          <w:rFonts w:ascii="Times New Roman" w:hAnsi="Times New Roman"/>
          <w:i/>
          <w:sz w:val="24"/>
          <w:szCs w:val="24"/>
        </w:rPr>
      </w:pPr>
    </w:p>
    <w:p w14:paraId="6A9DA68B" w14:textId="77777777" w:rsidR="00DA4D8F" w:rsidRPr="00C6316C" w:rsidRDefault="00DA4D8F" w:rsidP="004C4BE4">
      <w:pPr>
        <w:spacing w:line="360" w:lineRule="auto"/>
        <w:jc w:val="center"/>
        <w:rPr>
          <w:rFonts w:ascii="Times New Roman" w:hAnsi="Times New Roman"/>
          <w:i/>
          <w:sz w:val="24"/>
          <w:szCs w:val="24"/>
        </w:rPr>
      </w:pPr>
    </w:p>
    <w:p w14:paraId="3D0B06AD" w14:textId="77777777" w:rsidR="00DA4D8F" w:rsidRPr="00C6316C" w:rsidRDefault="00DA4D8F" w:rsidP="004C4BE4">
      <w:pPr>
        <w:spacing w:line="360" w:lineRule="auto"/>
        <w:jc w:val="center"/>
        <w:rPr>
          <w:rFonts w:ascii="Times New Roman" w:hAnsi="Times New Roman"/>
          <w:i/>
          <w:sz w:val="24"/>
          <w:szCs w:val="24"/>
        </w:rPr>
      </w:pPr>
    </w:p>
    <w:p w14:paraId="6B0BEF11" w14:textId="77777777" w:rsidR="00DA4D8F" w:rsidRPr="00C6316C" w:rsidRDefault="00DA4D8F" w:rsidP="004C4BE4">
      <w:pPr>
        <w:spacing w:line="360" w:lineRule="auto"/>
        <w:jc w:val="center"/>
        <w:rPr>
          <w:rFonts w:ascii="Times New Roman" w:hAnsi="Times New Roman"/>
          <w:i/>
          <w:sz w:val="24"/>
          <w:szCs w:val="24"/>
        </w:rPr>
      </w:pPr>
    </w:p>
    <w:p w14:paraId="43DF3F4F" w14:textId="77777777" w:rsidR="00DA4D8F" w:rsidRPr="00C6316C" w:rsidRDefault="00DA4D8F" w:rsidP="004C4BE4">
      <w:pPr>
        <w:spacing w:line="360" w:lineRule="auto"/>
        <w:jc w:val="center"/>
        <w:rPr>
          <w:rFonts w:ascii="Times New Roman" w:hAnsi="Times New Roman"/>
          <w:i/>
          <w:sz w:val="24"/>
          <w:szCs w:val="24"/>
        </w:rPr>
      </w:pPr>
    </w:p>
    <w:p w14:paraId="668C9556" w14:textId="77777777" w:rsidR="00DA4D8F" w:rsidRPr="00C6316C" w:rsidRDefault="00DA4D8F" w:rsidP="004C4BE4">
      <w:pPr>
        <w:spacing w:line="360" w:lineRule="auto"/>
        <w:jc w:val="center"/>
        <w:rPr>
          <w:rFonts w:ascii="Times New Roman" w:hAnsi="Times New Roman"/>
          <w:i/>
          <w:sz w:val="24"/>
          <w:szCs w:val="24"/>
        </w:rPr>
      </w:pPr>
    </w:p>
    <w:p w14:paraId="3A49E3B4" w14:textId="77777777" w:rsidR="00DA4D8F" w:rsidRPr="00C6316C" w:rsidRDefault="00DA4D8F" w:rsidP="004C4BE4">
      <w:pPr>
        <w:spacing w:line="360" w:lineRule="auto"/>
        <w:jc w:val="center"/>
        <w:rPr>
          <w:rFonts w:ascii="Times New Roman" w:hAnsi="Times New Roman"/>
          <w:i/>
          <w:sz w:val="24"/>
          <w:szCs w:val="24"/>
        </w:rPr>
      </w:pPr>
    </w:p>
    <w:p w14:paraId="3FB1339A" w14:textId="77777777" w:rsidR="00DA4D8F" w:rsidRPr="00C6316C" w:rsidRDefault="00DA4D8F" w:rsidP="004C4BE4">
      <w:pPr>
        <w:spacing w:line="360" w:lineRule="auto"/>
        <w:jc w:val="center"/>
        <w:rPr>
          <w:rFonts w:ascii="Times New Roman" w:hAnsi="Times New Roman"/>
          <w:i/>
          <w:sz w:val="24"/>
          <w:szCs w:val="24"/>
        </w:rPr>
      </w:pPr>
    </w:p>
    <w:p w14:paraId="0C15722A" w14:textId="77777777" w:rsidR="00DA4D8F" w:rsidRPr="00C6316C" w:rsidRDefault="00DA4D8F" w:rsidP="004C4BE4">
      <w:pPr>
        <w:spacing w:line="360" w:lineRule="auto"/>
        <w:jc w:val="center"/>
        <w:rPr>
          <w:rFonts w:ascii="Times New Roman" w:hAnsi="Times New Roman"/>
          <w:i/>
          <w:sz w:val="24"/>
          <w:szCs w:val="24"/>
        </w:rPr>
      </w:pPr>
    </w:p>
    <w:p w14:paraId="2DC97938" w14:textId="77777777" w:rsidR="00DA4D8F" w:rsidRPr="00C6316C" w:rsidRDefault="00DA4D8F" w:rsidP="004C4BE4">
      <w:pPr>
        <w:spacing w:line="360" w:lineRule="auto"/>
        <w:jc w:val="center"/>
        <w:rPr>
          <w:rFonts w:ascii="Times New Roman" w:hAnsi="Times New Roman"/>
          <w:i/>
          <w:sz w:val="24"/>
          <w:szCs w:val="24"/>
        </w:rPr>
      </w:pPr>
    </w:p>
    <w:p w14:paraId="253C2985" w14:textId="7727C2BE" w:rsidR="00DA4D8F" w:rsidRPr="00C6316C" w:rsidRDefault="00C6316C" w:rsidP="004C4BE4">
      <w:pPr>
        <w:spacing w:line="360" w:lineRule="auto"/>
        <w:jc w:val="center"/>
        <w:rPr>
          <w:rFonts w:ascii="Times New Roman" w:hAnsi="Times New Roman"/>
          <w:iCs/>
          <w:sz w:val="24"/>
          <w:szCs w:val="24"/>
        </w:rPr>
      </w:pPr>
      <w:r w:rsidRPr="00C6316C">
        <w:rPr>
          <w:rFonts w:ascii="Times New Roman" w:hAnsi="Times New Roman"/>
          <w:iCs/>
          <w:sz w:val="24"/>
          <w:szCs w:val="24"/>
        </w:rPr>
        <w:lastRenderedPageBreak/>
        <w:t xml:space="preserve">                                                 List of Figures                                                                   Page </w:t>
      </w:r>
    </w:p>
    <w:p w14:paraId="755CDC65" w14:textId="1275F6A1" w:rsidR="00C6316C" w:rsidRPr="00C6316C" w:rsidRDefault="00C6316C" w:rsidP="00C6316C">
      <w:pPr>
        <w:spacing w:line="360" w:lineRule="auto"/>
        <w:rPr>
          <w:rFonts w:ascii="Times New Roman" w:hAnsi="Times New Roman"/>
          <w:sz w:val="24"/>
          <w:szCs w:val="24"/>
        </w:rPr>
      </w:pPr>
      <w:r w:rsidRPr="00C6316C">
        <w:rPr>
          <w:rFonts w:ascii="Times New Roman" w:hAnsi="Times New Roman"/>
          <w:iCs/>
          <w:sz w:val="24"/>
          <w:szCs w:val="24"/>
        </w:rPr>
        <w:t xml:space="preserve">Figure 1. </w:t>
      </w:r>
      <w:r w:rsidRPr="00C6316C">
        <w:rPr>
          <w:rFonts w:ascii="Times New Roman" w:hAnsi="Times New Roman"/>
          <w:sz w:val="24"/>
          <w:szCs w:val="24"/>
        </w:rPr>
        <w:t>Example of Trickle-down theory………………………………………………… 5</w:t>
      </w:r>
    </w:p>
    <w:p w14:paraId="3E0B5DD6" w14:textId="574B8EC4" w:rsidR="00C6316C" w:rsidRDefault="00C6316C" w:rsidP="00C6316C">
      <w:pPr>
        <w:spacing w:line="360" w:lineRule="auto"/>
        <w:rPr>
          <w:rFonts w:ascii="Times New Roman" w:hAnsi="Times New Roman"/>
          <w:sz w:val="24"/>
          <w:szCs w:val="24"/>
        </w:rPr>
      </w:pPr>
      <w:r w:rsidRPr="00C6316C">
        <w:rPr>
          <w:rFonts w:ascii="Times New Roman" w:hAnsi="Times New Roman"/>
          <w:sz w:val="24"/>
          <w:szCs w:val="24"/>
        </w:rPr>
        <w:t>Figure 2. Advert for Join Life campaign…………………………………………………</w:t>
      </w:r>
      <w:r>
        <w:rPr>
          <w:rFonts w:ascii="Times New Roman" w:hAnsi="Times New Roman"/>
          <w:sz w:val="24"/>
          <w:szCs w:val="24"/>
        </w:rPr>
        <w:t>.</w:t>
      </w:r>
      <w:r w:rsidR="00A20AAF">
        <w:rPr>
          <w:rFonts w:ascii="Times New Roman" w:hAnsi="Times New Roman"/>
          <w:sz w:val="24"/>
          <w:szCs w:val="24"/>
        </w:rPr>
        <w:t>.</w:t>
      </w:r>
      <w:r>
        <w:rPr>
          <w:rFonts w:ascii="Times New Roman" w:hAnsi="Times New Roman"/>
          <w:sz w:val="24"/>
          <w:szCs w:val="24"/>
        </w:rPr>
        <w:t>...6</w:t>
      </w:r>
    </w:p>
    <w:p w14:paraId="2A55D397" w14:textId="49BF9F35" w:rsidR="001C5C44" w:rsidRDefault="001C5C44" w:rsidP="00C6316C">
      <w:pPr>
        <w:spacing w:line="360" w:lineRule="auto"/>
        <w:rPr>
          <w:rFonts w:ascii="Times New Roman" w:hAnsi="Times New Roman"/>
          <w:color w:val="000000"/>
          <w:sz w:val="24"/>
          <w:szCs w:val="24"/>
        </w:rPr>
      </w:pPr>
      <w:r>
        <w:rPr>
          <w:rFonts w:ascii="Times New Roman" w:hAnsi="Times New Roman"/>
          <w:sz w:val="24"/>
          <w:szCs w:val="24"/>
        </w:rPr>
        <w:t>Figure 3.</w:t>
      </w:r>
      <w:r w:rsidRPr="001C5C44">
        <w:rPr>
          <w:rFonts w:ascii="Times New Roman" w:hAnsi="Times New Roman"/>
          <w:color w:val="000000"/>
          <w:sz w:val="24"/>
          <w:szCs w:val="24"/>
        </w:rPr>
        <w:t xml:space="preserve"> </w:t>
      </w:r>
      <w:r>
        <w:rPr>
          <w:rFonts w:ascii="Times New Roman" w:hAnsi="Times New Roman"/>
          <w:color w:val="000000"/>
          <w:sz w:val="24"/>
          <w:szCs w:val="24"/>
        </w:rPr>
        <w:t>I</w:t>
      </w:r>
      <w:r w:rsidRPr="00C6316C">
        <w:rPr>
          <w:rFonts w:ascii="Times New Roman" w:hAnsi="Times New Roman"/>
          <w:color w:val="000000"/>
          <w:sz w:val="24"/>
          <w:szCs w:val="24"/>
        </w:rPr>
        <w:t>mage of recycling collection in Zara</w:t>
      </w:r>
      <w:r>
        <w:rPr>
          <w:rFonts w:ascii="Times New Roman" w:hAnsi="Times New Roman"/>
          <w:color w:val="000000"/>
          <w:sz w:val="24"/>
          <w:szCs w:val="24"/>
        </w:rPr>
        <w:t>…………………………………….………</w:t>
      </w:r>
      <w:r w:rsidR="00A20AAF">
        <w:rPr>
          <w:rFonts w:ascii="Times New Roman" w:hAnsi="Times New Roman"/>
          <w:color w:val="000000"/>
          <w:sz w:val="24"/>
          <w:szCs w:val="24"/>
        </w:rPr>
        <w:t>.</w:t>
      </w:r>
      <w:r>
        <w:rPr>
          <w:rFonts w:ascii="Times New Roman" w:hAnsi="Times New Roman"/>
          <w:color w:val="000000"/>
          <w:sz w:val="24"/>
          <w:szCs w:val="24"/>
        </w:rPr>
        <w:t>8</w:t>
      </w:r>
    </w:p>
    <w:p w14:paraId="18208B78" w14:textId="5C8A2A1D" w:rsidR="001C5C44" w:rsidRDefault="001C5C44" w:rsidP="00C6316C">
      <w:pPr>
        <w:spacing w:line="360" w:lineRule="auto"/>
        <w:rPr>
          <w:rFonts w:ascii="Times New Roman" w:hAnsi="Times New Roman"/>
          <w:sz w:val="24"/>
          <w:szCs w:val="24"/>
        </w:rPr>
      </w:pPr>
      <w:r>
        <w:rPr>
          <w:rFonts w:ascii="Times New Roman" w:hAnsi="Times New Roman"/>
          <w:color w:val="000000"/>
          <w:sz w:val="24"/>
          <w:szCs w:val="24"/>
        </w:rPr>
        <w:t xml:space="preserve">Figure 4. </w:t>
      </w:r>
      <w:r>
        <w:rPr>
          <w:rFonts w:ascii="Times New Roman" w:hAnsi="Times New Roman"/>
          <w:sz w:val="24"/>
          <w:szCs w:val="24"/>
        </w:rPr>
        <w:t>Zara</w:t>
      </w:r>
      <w:r w:rsidRPr="00C6316C">
        <w:rPr>
          <w:rFonts w:ascii="Times New Roman" w:hAnsi="Times New Roman"/>
          <w:sz w:val="24"/>
          <w:szCs w:val="24"/>
        </w:rPr>
        <w:t xml:space="preserve"> Textured Blazer</w:t>
      </w:r>
      <w:r>
        <w:rPr>
          <w:rFonts w:ascii="Times New Roman" w:hAnsi="Times New Roman"/>
          <w:sz w:val="24"/>
          <w:szCs w:val="24"/>
        </w:rPr>
        <w:t>……………………………………………………………</w:t>
      </w:r>
      <w:r w:rsidR="00A20AAF">
        <w:rPr>
          <w:rFonts w:ascii="Times New Roman" w:hAnsi="Times New Roman"/>
          <w:sz w:val="24"/>
          <w:szCs w:val="24"/>
        </w:rPr>
        <w:t>..</w:t>
      </w:r>
      <w:r>
        <w:rPr>
          <w:rFonts w:ascii="Times New Roman" w:hAnsi="Times New Roman"/>
          <w:sz w:val="24"/>
          <w:szCs w:val="24"/>
        </w:rPr>
        <w:t>.10</w:t>
      </w:r>
    </w:p>
    <w:p w14:paraId="04DB47B2" w14:textId="06143D37" w:rsidR="001C5C44" w:rsidRDefault="001C5C44" w:rsidP="00C6316C">
      <w:pPr>
        <w:spacing w:line="360" w:lineRule="auto"/>
        <w:rPr>
          <w:rFonts w:ascii="Times New Roman" w:hAnsi="Times New Roman"/>
          <w:sz w:val="24"/>
          <w:szCs w:val="24"/>
        </w:rPr>
      </w:pPr>
      <w:r>
        <w:rPr>
          <w:rFonts w:ascii="Times New Roman" w:hAnsi="Times New Roman"/>
          <w:sz w:val="24"/>
          <w:szCs w:val="24"/>
        </w:rPr>
        <w:t>Figure 5</w:t>
      </w:r>
      <w:r w:rsidR="00A20AAF">
        <w:rPr>
          <w:rFonts w:ascii="Times New Roman" w:hAnsi="Times New Roman"/>
          <w:sz w:val="24"/>
          <w:szCs w:val="24"/>
        </w:rPr>
        <w:t>.</w:t>
      </w:r>
      <w:r w:rsidRPr="001C5C44">
        <w:rPr>
          <w:rFonts w:ascii="Times New Roman" w:hAnsi="Times New Roman"/>
          <w:sz w:val="24"/>
          <w:szCs w:val="24"/>
        </w:rPr>
        <w:t xml:space="preserve"> </w:t>
      </w:r>
      <w:r w:rsidRPr="00C6316C">
        <w:rPr>
          <w:rFonts w:ascii="Times New Roman" w:hAnsi="Times New Roman"/>
          <w:sz w:val="24"/>
          <w:szCs w:val="24"/>
        </w:rPr>
        <w:t>Image of the ‘Join Life’ tag</w:t>
      </w:r>
      <w:r>
        <w:rPr>
          <w:rFonts w:ascii="Times New Roman" w:hAnsi="Times New Roman"/>
          <w:sz w:val="24"/>
          <w:szCs w:val="24"/>
        </w:rPr>
        <w:t>……………………………………………….………12</w:t>
      </w:r>
    </w:p>
    <w:p w14:paraId="75F1A67B" w14:textId="0C5F40C3" w:rsidR="001C5C44" w:rsidRDefault="001C5C44" w:rsidP="00C6316C">
      <w:pPr>
        <w:spacing w:line="360" w:lineRule="auto"/>
        <w:rPr>
          <w:rFonts w:ascii="Times New Roman" w:hAnsi="Times New Roman"/>
          <w:color w:val="000000"/>
          <w:sz w:val="24"/>
          <w:szCs w:val="24"/>
        </w:rPr>
      </w:pPr>
      <w:r>
        <w:rPr>
          <w:rFonts w:ascii="Times New Roman" w:hAnsi="Times New Roman"/>
          <w:sz w:val="24"/>
          <w:szCs w:val="24"/>
        </w:rPr>
        <w:t>Figure 6</w:t>
      </w:r>
      <w:r w:rsidR="00A20AAF">
        <w:rPr>
          <w:rFonts w:ascii="Times New Roman" w:hAnsi="Times New Roman"/>
          <w:sz w:val="24"/>
          <w:szCs w:val="24"/>
        </w:rPr>
        <w:t>.</w:t>
      </w:r>
      <w:r>
        <w:rPr>
          <w:rFonts w:ascii="Times New Roman" w:hAnsi="Times New Roman"/>
          <w:sz w:val="24"/>
          <w:szCs w:val="24"/>
        </w:rPr>
        <w:t xml:space="preserve"> </w:t>
      </w:r>
      <w:r>
        <w:rPr>
          <w:rFonts w:ascii="Times New Roman" w:hAnsi="Times New Roman"/>
          <w:color w:val="000000"/>
          <w:sz w:val="24"/>
          <w:szCs w:val="24"/>
        </w:rPr>
        <w:t>S</w:t>
      </w:r>
      <w:r w:rsidRPr="00C6316C">
        <w:rPr>
          <w:rFonts w:ascii="Times New Roman" w:hAnsi="Times New Roman"/>
          <w:color w:val="000000"/>
          <w:sz w:val="24"/>
          <w:szCs w:val="24"/>
        </w:rPr>
        <w:t>creenshot of top from Zara Online</w:t>
      </w:r>
      <w:r w:rsidR="00A20AAF">
        <w:rPr>
          <w:rFonts w:ascii="Times New Roman" w:hAnsi="Times New Roman"/>
          <w:color w:val="000000"/>
          <w:sz w:val="24"/>
          <w:szCs w:val="24"/>
        </w:rPr>
        <w:t>………………………………...…………….13</w:t>
      </w:r>
    </w:p>
    <w:p w14:paraId="6D2093E4" w14:textId="5E3AFB8F" w:rsidR="00A20AAF" w:rsidRPr="00C6316C" w:rsidRDefault="00A20AAF" w:rsidP="00C6316C">
      <w:pPr>
        <w:spacing w:line="360" w:lineRule="auto"/>
        <w:rPr>
          <w:rFonts w:ascii="Times New Roman" w:hAnsi="Times New Roman"/>
          <w:iCs/>
          <w:sz w:val="24"/>
          <w:szCs w:val="24"/>
        </w:rPr>
      </w:pPr>
      <w:r>
        <w:rPr>
          <w:rFonts w:ascii="Times New Roman" w:hAnsi="Times New Roman"/>
          <w:color w:val="000000"/>
          <w:sz w:val="24"/>
          <w:szCs w:val="24"/>
        </w:rPr>
        <w:t xml:space="preserve">Figure 7 </w:t>
      </w:r>
      <w:r w:rsidRPr="00C6316C">
        <w:rPr>
          <w:rFonts w:ascii="Times New Roman" w:hAnsi="Times New Roman"/>
          <w:sz w:val="24"/>
          <w:szCs w:val="24"/>
        </w:rPr>
        <w:t>H&amp;M Blazer</w:t>
      </w:r>
      <w:r>
        <w:rPr>
          <w:rFonts w:ascii="Times New Roman" w:hAnsi="Times New Roman"/>
          <w:sz w:val="24"/>
          <w:szCs w:val="24"/>
        </w:rPr>
        <w:t>……………………………………………………………………….16</w:t>
      </w:r>
    </w:p>
    <w:p w14:paraId="529F895C" w14:textId="155FD78E" w:rsidR="00DA4D8F" w:rsidRPr="00C6316C" w:rsidRDefault="00DA4D8F" w:rsidP="004C4BE4">
      <w:pPr>
        <w:spacing w:line="360" w:lineRule="auto"/>
        <w:rPr>
          <w:rFonts w:ascii="Times New Roman" w:hAnsi="Times New Roman"/>
          <w:color w:val="5B9BD5"/>
          <w:sz w:val="24"/>
          <w:szCs w:val="24"/>
        </w:rPr>
      </w:pPr>
    </w:p>
    <w:p w14:paraId="4D657A78" w14:textId="77777777" w:rsidR="00DA4D8F" w:rsidRPr="00C6316C" w:rsidRDefault="00DA4D8F" w:rsidP="004C4BE4">
      <w:pPr>
        <w:spacing w:line="360" w:lineRule="auto"/>
        <w:rPr>
          <w:rFonts w:ascii="Times New Roman" w:hAnsi="Times New Roman"/>
          <w:color w:val="5B9BD5"/>
          <w:sz w:val="24"/>
          <w:szCs w:val="24"/>
        </w:rPr>
      </w:pPr>
    </w:p>
    <w:p w14:paraId="4745BE2E" w14:textId="29558BCB" w:rsidR="00C6316C" w:rsidRPr="00C6316C" w:rsidRDefault="00C6316C" w:rsidP="004C4BE4">
      <w:pPr>
        <w:spacing w:line="360" w:lineRule="auto"/>
        <w:rPr>
          <w:rFonts w:ascii="Times New Roman" w:hAnsi="Times New Roman"/>
          <w:color w:val="000000"/>
          <w:sz w:val="24"/>
          <w:szCs w:val="24"/>
          <w:shd w:val="clear" w:color="auto" w:fill="FFFF00"/>
        </w:rPr>
      </w:pPr>
    </w:p>
    <w:p w14:paraId="51E0B406" w14:textId="6E7F396B" w:rsidR="00C6316C" w:rsidRPr="00C6316C" w:rsidRDefault="00C6316C">
      <w:pPr>
        <w:suppressAutoHyphens w:val="0"/>
        <w:autoSpaceDN/>
        <w:spacing w:after="160" w:line="259" w:lineRule="auto"/>
        <w:rPr>
          <w:rFonts w:ascii="Times New Roman" w:hAnsi="Times New Roman"/>
          <w:color w:val="000000"/>
          <w:sz w:val="24"/>
          <w:szCs w:val="24"/>
          <w:shd w:val="clear" w:color="auto" w:fill="FFFF00"/>
        </w:rPr>
      </w:pPr>
    </w:p>
    <w:p w14:paraId="0E4C89F7" w14:textId="3FE705B8" w:rsidR="00C6316C" w:rsidRPr="00C6316C" w:rsidRDefault="00C6316C" w:rsidP="004C4BE4">
      <w:pPr>
        <w:spacing w:line="360" w:lineRule="auto"/>
        <w:rPr>
          <w:rFonts w:ascii="Times New Roman" w:hAnsi="Times New Roman"/>
          <w:i/>
          <w:sz w:val="24"/>
          <w:szCs w:val="24"/>
        </w:rPr>
      </w:pPr>
    </w:p>
    <w:p w14:paraId="1CD33AB0" w14:textId="77777777" w:rsidR="00C6316C" w:rsidRPr="00C6316C" w:rsidRDefault="00C6316C">
      <w:pPr>
        <w:suppressAutoHyphens w:val="0"/>
        <w:autoSpaceDN/>
        <w:spacing w:after="160" w:line="259" w:lineRule="auto"/>
        <w:rPr>
          <w:rFonts w:ascii="Times New Roman" w:hAnsi="Times New Roman"/>
          <w:i/>
          <w:sz w:val="24"/>
          <w:szCs w:val="24"/>
        </w:rPr>
      </w:pPr>
      <w:r w:rsidRPr="00C6316C">
        <w:rPr>
          <w:rFonts w:ascii="Times New Roman" w:hAnsi="Times New Roman"/>
          <w:i/>
          <w:sz w:val="24"/>
          <w:szCs w:val="24"/>
        </w:rPr>
        <w:br w:type="page"/>
      </w:r>
    </w:p>
    <w:p w14:paraId="2742FF70" w14:textId="533151B6" w:rsidR="00DA4D8F" w:rsidRPr="00C6316C" w:rsidRDefault="00DA4D8F" w:rsidP="004C4BE4">
      <w:pPr>
        <w:spacing w:line="360" w:lineRule="auto"/>
        <w:rPr>
          <w:rFonts w:ascii="Times New Roman" w:hAnsi="Times New Roman"/>
          <w:sz w:val="24"/>
          <w:szCs w:val="24"/>
        </w:rPr>
      </w:pPr>
      <w:r w:rsidRPr="00C6316C">
        <w:rPr>
          <w:rFonts w:ascii="Times New Roman" w:hAnsi="Times New Roman"/>
          <w:sz w:val="24"/>
          <w:szCs w:val="24"/>
        </w:rPr>
        <w:lastRenderedPageBreak/>
        <w:t>This paper is an investigation into fast fashion and the negative impact it has on the planet’s carbon footprint, an industry which has been given an “estimated value” of “$31.4 billion” for 2020 (Research &amp; Markets, 2021).</w:t>
      </w:r>
      <w:r w:rsidRPr="00C6316C">
        <w:rPr>
          <w:rFonts w:ascii="Times New Roman" w:hAnsi="Times New Roman"/>
          <w:color w:val="000000"/>
          <w:sz w:val="24"/>
          <w:szCs w:val="24"/>
        </w:rPr>
        <w:t>While the fast fashion industry generates huge profit margins, it is difficult to get brands to slow down production and move towards quality garments with a longer lasting “lifespan and length of active use” (Laitala and Klepp, 2021). Fast fashion is the “term coined by retailers to encapsulate how trends move rapidly from the catwalk to the store” (Brooks, 2015). This form of production is always going to be unsustainable.</w:t>
      </w:r>
      <w:r w:rsidRPr="00C6316C">
        <w:rPr>
          <w:rFonts w:ascii="Times New Roman" w:hAnsi="Times New Roman"/>
          <w:sz w:val="24"/>
          <w:szCs w:val="24"/>
        </w:rPr>
        <w:t xml:space="preserve"> The Sustainable Clothing Action Plan’s (SCAP) most recent paper, published in 2019, states that the nation failed to meet the objective to decrease the amount of textile waste to landfill. SCAP’s target was to reduce clothing waste in the UK by 15% yet the achieved outcome was 4%. In particular, the paper engages with the idea that the leading clothing companies are misleading to the consumer (2019). There are fashion companies claiming to be sustainable and meeting the proposed SCAP targets.  Are the fast fashion brands producing these ethical clothing lines to help the climate crisis? This paper will offer designedly tools and approaches to raise awareness for the shopper regarding how they can support the regenerative cultures. These approaches are aimed to educate the consumer the threats that civilisation is leaving on the environment and planet from unethical fast fashion practices.  Can this information change the mindset of buying cheap clothing?  The focused hight street brands for the purpose of this essay will be</w:t>
      </w:r>
      <w:r w:rsidRPr="00C6316C">
        <w:rPr>
          <w:sz w:val="24"/>
          <w:szCs w:val="24"/>
        </w:rPr>
        <w:t xml:space="preserve"> </w:t>
      </w:r>
      <w:r w:rsidRPr="00C6316C">
        <w:rPr>
          <w:rFonts w:ascii="Times New Roman" w:hAnsi="Times New Roman"/>
          <w:sz w:val="24"/>
          <w:szCs w:val="24"/>
        </w:rPr>
        <w:t>Zara and H&amp;M. Both will be cross-examined to assess their manufacturing environmental sustainability, particularly in the materials they use. These fashion retailers claim a responsibility for making clothes more viable for consumers to buy and to make them last longer.</w:t>
      </w:r>
      <w:bookmarkStart w:id="1" w:name="_Hlk86759881"/>
      <w:r w:rsidRPr="00C6316C">
        <w:rPr>
          <w:rFonts w:ascii="Times New Roman" w:hAnsi="Times New Roman"/>
          <w:sz w:val="24"/>
          <w:szCs w:val="24"/>
        </w:rPr>
        <w:t xml:space="preserve"> </w:t>
      </w:r>
    </w:p>
    <w:p w14:paraId="26188B03" w14:textId="52BD9441" w:rsidR="00C6316C" w:rsidRPr="00C6316C" w:rsidRDefault="00C6316C" w:rsidP="004C4BE4">
      <w:pPr>
        <w:spacing w:line="360" w:lineRule="auto"/>
        <w:rPr>
          <w:rFonts w:ascii="Times New Roman" w:hAnsi="Times New Roman"/>
          <w:sz w:val="24"/>
          <w:szCs w:val="24"/>
        </w:rPr>
      </w:pPr>
    </w:p>
    <w:p w14:paraId="4DED5828" w14:textId="77777777" w:rsidR="00C6316C" w:rsidRPr="00C6316C" w:rsidRDefault="00C6316C" w:rsidP="004C4BE4">
      <w:pPr>
        <w:spacing w:line="360" w:lineRule="auto"/>
        <w:rPr>
          <w:sz w:val="24"/>
          <w:szCs w:val="24"/>
        </w:rPr>
      </w:pPr>
    </w:p>
    <w:p w14:paraId="504E33EB" w14:textId="77777777" w:rsidR="00DA4D8F" w:rsidRPr="00C6316C" w:rsidRDefault="00DA4D8F" w:rsidP="004C4BE4">
      <w:pPr>
        <w:spacing w:line="360" w:lineRule="auto"/>
        <w:rPr>
          <w:rFonts w:ascii="Times New Roman" w:hAnsi="Times New Roman"/>
          <w:sz w:val="24"/>
          <w:szCs w:val="24"/>
        </w:rPr>
      </w:pPr>
    </w:p>
    <w:p w14:paraId="4F1CDAA4" w14:textId="77777777" w:rsidR="00A20AAF" w:rsidRDefault="00DA4D8F" w:rsidP="00A20AAF">
      <w:pPr>
        <w:spacing w:line="360" w:lineRule="auto"/>
        <w:jc w:val="center"/>
        <w:rPr>
          <w:rFonts w:ascii="Times New Roman" w:hAnsi="Times New Roman"/>
          <w:sz w:val="24"/>
          <w:szCs w:val="24"/>
        </w:rPr>
      </w:pPr>
      <w:r w:rsidRPr="00C6316C">
        <w:rPr>
          <w:rFonts w:ascii="Times New Roman" w:hAnsi="Times New Roman"/>
          <w:noProof/>
          <w:sz w:val="24"/>
          <w:szCs w:val="24"/>
        </w:rPr>
        <w:lastRenderedPageBreak/>
        <w:drawing>
          <wp:inline distT="0" distB="0" distL="0" distR="0" wp14:anchorId="04AEB93B" wp14:editId="56102324">
            <wp:extent cx="3926541" cy="2628900"/>
            <wp:effectExtent l="0" t="0" r="0" b="0"/>
            <wp:docPr id="1" name="Picture 2" descr="trickle dow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929501" cy="2630882"/>
                    </a:xfrm>
                    <a:prstGeom prst="rect">
                      <a:avLst/>
                    </a:prstGeom>
                    <a:noFill/>
                    <a:ln>
                      <a:noFill/>
                      <a:prstDash/>
                    </a:ln>
                  </pic:spPr>
                </pic:pic>
              </a:graphicData>
            </a:graphic>
          </wp:inline>
        </w:drawing>
      </w:r>
    </w:p>
    <w:p w14:paraId="74B39A90" w14:textId="39D8D980" w:rsidR="00DA4D8F" w:rsidRPr="00A20AAF" w:rsidRDefault="00DA4D8F" w:rsidP="00A20AAF">
      <w:pPr>
        <w:spacing w:line="360" w:lineRule="auto"/>
        <w:jc w:val="center"/>
        <w:rPr>
          <w:sz w:val="24"/>
          <w:szCs w:val="24"/>
        </w:rPr>
      </w:pPr>
      <w:r w:rsidRPr="00C6316C">
        <w:rPr>
          <w:rFonts w:ascii="Times New Roman" w:hAnsi="Times New Roman"/>
          <w:sz w:val="24"/>
          <w:szCs w:val="24"/>
        </w:rPr>
        <w:t>(Fig.1 Example of Trickle-down theory)</w:t>
      </w:r>
    </w:p>
    <w:p w14:paraId="293D6F97" w14:textId="0A8F294F" w:rsidR="00DA4D8F" w:rsidRPr="00C6316C" w:rsidRDefault="00DA4D8F" w:rsidP="004C4BE4">
      <w:pPr>
        <w:spacing w:line="360" w:lineRule="auto"/>
        <w:rPr>
          <w:sz w:val="24"/>
          <w:szCs w:val="24"/>
        </w:rPr>
      </w:pPr>
      <w:r w:rsidRPr="00C6316C">
        <w:rPr>
          <w:rFonts w:ascii="Times New Roman" w:hAnsi="Times New Roman"/>
          <w:sz w:val="24"/>
          <w:szCs w:val="24"/>
        </w:rPr>
        <w:t>According to Miller (2001) the oldest theory of fashion, the ‘trickle down theory’- see figure 1, is based upon copying and modifying clothing designs. Economist and sociologist Thorstein Veblen showed that upper class styles gradually pass down to the lower class (Miller, 2001). The fast fashion market adopts this theory but instead takes the designer catwalk trends and replicates them for the high street market</w:t>
      </w:r>
      <w:bookmarkEnd w:id="1"/>
      <w:r w:rsidRPr="00C6316C">
        <w:rPr>
          <w:rFonts w:ascii="Times New Roman" w:hAnsi="Times New Roman"/>
          <w:sz w:val="24"/>
          <w:szCs w:val="24"/>
        </w:rPr>
        <w:t xml:space="preserve">. In the past three decades the fashion industry has started from a $500 billion trade (£374.5 billion) to a $2.4 trillion (£748.8 trillion) a year globally (Thomas, 2019, p5). </w:t>
      </w:r>
    </w:p>
    <w:p w14:paraId="34EEAF46" w14:textId="4420EDFA" w:rsidR="00DA4D8F" w:rsidRPr="00C6316C" w:rsidRDefault="00DA4D8F" w:rsidP="004C4BE4">
      <w:pPr>
        <w:spacing w:line="360" w:lineRule="auto"/>
        <w:rPr>
          <w:rFonts w:ascii="Times New Roman" w:hAnsi="Times New Roman"/>
          <w:sz w:val="24"/>
          <w:szCs w:val="24"/>
        </w:rPr>
      </w:pPr>
      <w:r w:rsidRPr="00C6316C">
        <w:rPr>
          <w:rFonts w:ascii="Times New Roman" w:hAnsi="Times New Roman"/>
          <w:sz w:val="24"/>
          <w:szCs w:val="24"/>
        </w:rPr>
        <w:t xml:space="preserve">In the past decade, high street fashion stores and online retailers seem to be dominating the clothing market. Retailers have accomplished this by changing their system from ‘‘product driven to buyer driven’’ (Heuer &amp; Becker-Leifhold, 2018, p. 80). The demand for cheap has </w:t>
      </w:r>
      <w:r w:rsidR="00954CEB" w:rsidRPr="00C6316C">
        <w:rPr>
          <w:rFonts w:ascii="Times New Roman" w:hAnsi="Times New Roman"/>
          <w:sz w:val="24"/>
          <w:szCs w:val="24"/>
        </w:rPr>
        <w:t>led</w:t>
      </w:r>
      <w:r w:rsidRPr="00C6316C">
        <w:rPr>
          <w:rFonts w:ascii="Times New Roman" w:hAnsi="Times New Roman"/>
          <w:sz w:val="24"/>
          <w:szCs w:val="24"/>
        </w:rPr>
        <w:t xml:space="preserve"> to the shift of outsourcing production to third world countries with cheaper labour and cheaper quality materials. The topic of the climate crisis and the urgency to develop into an eco-friendlier world comes from the science shared by organisations such as United Nations and at conferences on climate change such as COP26 where countries come together to discuss how they can have a positive impact, turn things around and their commitment for change and proposed policies to be put in place.  Media coverage has brought the information to the buying public who are now becoming more conscious of their purchases and personal responsibility for the future generations. Gaining an understanding about alternative ways that are being developed to improve the life cycle of a garment, consumers are beginning to look for better alternatives. This essay continues building on previous research into the </w:t>
      </w:r>
      <w:r w:rsidRPr="00C6316C">
        <w:rPr>
          <w:rFonts w:ascii="Times New Roman" w:hAnsi="Times New Roman"/>
          <w:sz w:val="24"/>
          <w:szCs w:val="24"/>
        </w:rPr>
        <w:lastRenderedPageBreak/>
        <w:t xml:space="preserve">fashion brands and sustainability, there is now a need to ‘call out’ fast fashion and make the consumer aware. </w:t>
      </w:r>
    </w:p>
    <w:p w14:paraId="43C6EBD8" w14:textId="3D5DC999" w:rsidR="00DA4D8F" w:rsidRPr="00C6316C" w:rsidRDefault="00DA4D8F" w:rsidP="004C4BE4">
      <w:pPr>
        <w:spacing w:line="360" w:lineRule="auto"/>
        <w:rPr>
          <w:rFonts w:ascii="Times New Roman" w:hAnsi="Times New Roman"/>
          <w:sz w:val="24"/>
          <w:szCs w:val="24"/>
          <w:shd w:val="clear" w:color="auto" w:fill="FFFF00"/>
        </w:rPr>
      </w:pPr>
    </w:p>
    <w:p w14:paraId="41528806" w14:textId="29C2485A" w:rsidR="00DA4D8F" w:rsidRPr="00C6316C" w:rsidRDefault="00DA4D8F" w:rsidP="004C4BE4">
      <w:pPr>
        <w:spacing w:line="360" w:lineRule="auto"/>
        <w:rPr>
          <w:rFonts w:ascii="Times New Roman" w:hAnsi="Times New Roman"/>
          <w:sz w:val="24"/>
          <w:szCs w:val="24"/>
          <w:shd w:val="clear" w:color="auto" w:fill="FFFF00"/>
        </w:rPr>
      </w:pPr>
    </w:p>
    <w:p w14:paraId="16391DC2" w14:textId="169A68A9" w:rsidR="00DA4D8F" w:rsidRPr="00C6316C" w:rsidRDefault="00DA4D8F" w:rsidP="004C4BE4">
      <w:pPr>
        <w:spacing w:line="360" w:lineRule="auto"/>
        <w:rPr>
          <w:rFonts w:ascii="Times New Roman" w:hAnsi="Times New Roman"/>
          <w:sz w:val="24"/>
          <w:szCs w:val="24"/>
          <w:shd w:val="clear" w:color="auto" w:fill="FFFF00"/>
        </w:rPr>
      </w:pPr>
    </w:p>
    <w:p w14:paraId="28374B35" w14:textId="1D5E7432" w:rsidR="00DA4D8F" w:rsidRPr="00C6316C" w:rsidRDefault="001C5C44" w:rsidP="004C4BE4">
      <w:pPr>
        <w:spacing w:line="360" w:lineRule="auto"/>
        <w:rPr>
          <w:rFonts w:ascii="Times New Roman" w:hAnsi="Times New Roman"/>
          <w:sz w:val="24"/>
          <w:szCs w:val="24"/>
          <w:shd w:val="clear" w:color="auto" w:fill="FFFF00"/>
        </w:rPr>
      </w:pPr>
      <w:r w:rsidRPr="00C6316C">
        <w:rPr>
          <w:noProof/>
          <w:sz w:val="24"/>
          <w:szCs w:val="24"/>
        </w:rPr>
        <w:drawing>
          <wp:anchor distT="0" distB="0" distL="114300" distR="114300" simplePos="0" relativeHeight="251661312" behindDoc="0" locked="0" layoutInCell="1" allowOverlap="1" wp14:anchorId="582914F8" wp14:editId="5541DD6A">
            <wp:simplePos x="0" y="0"/>
            <wp:positionH relativeFrom="margin">
              <wp:posOffset>1606550</wp:posOffset>
            </wp:positionH>
            <wp:positionV relativeFrom="margin">
              <wp:posOffset>1828800</wp:posOffset>
            </wp:positionV>
            <wp:extent cx="2850515" cy="2051050"/>
            <wp:effectExtent l="0" t="0" r="6985" b="6350"/>
            <wp:wrapSquare wrapText="bothSides"/>
            <wp:docPr id="2" name="Picture 7"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l="29806" t="27454" r="26311" b="23753"/>
                    <a:stretch>
                      <a:fillRect/>
                    </a:stretch>
                  </pic:blipFill>
                  <pic:spPr>
                    <a:xfrm>
                      <a:off x="0" y="0"/>
                      <a:ext cx="2850515" cy="205105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6C4CFEC7" w14:textId="683499BA" w:rsidR="00DA4D8F" w:rsidRPr="00C6316C" w:rsidRDefault="00DA4D8F" w:rsidP="004C4BE4">
      <w:pPr>
        <w:spacing w:line="360" w:lineRule="auto"/>
        <w:rPr>
          <w:sz w:val="24"/>
          <w:szCs w:val="24"/>
        </w:rPr>
      </w:pPr>
    </w:p>
    <w:p w14:paraId="60D6FFEB" w14:textId="77777777" w:rsidR="00DA4D8F" w:rsidRPr="00C6316C" w:rsidRDefault="00DA4D8F" w:rsidP="004C4BE4">
      <w:pPr>
        <w:spacing w:line="360" w:lineRule="auto"/>
        <w:rPr>
          <w:rFonts w:ascii="Times New Roman" w:hAnsi="Times New Roman"/>
          <w:sz w:val="24"/>
          <w:szCs w:val="24"/>
          <w:shd w:val="clear" w:color="auto" w:fill="FFFF00"/>
        </w:rPr>
      </w:pPr>
    </w:p>
    <w:p w14:paraId="3324BC4E" w14:textId="77777777" w:rsidR="00DA4D8F" w:rsidRPr="00C6316C" w:rsidRDefault="00DA4D8F" w:rsidP="004C4BE4">
      <w:pPr>
        <w:spacing w:line="360" w:lineRule="auto"/>
        <w:rPr>
          <w:rFonts w:ascii="Times New Roman" w:hAnsi="Times New Roman"/>
          <w:sz w:val="24"/>
          <w:szCs w:val="24"/>
          <w:shd w:val="clear" w:color="auto" w:fill="FFFF00"/>
        </w:rPr>
      </w:pPr>
    </w:p>
    <w:p w14:paraId="2358BF53" w14:textId="7FA6421F" w:rsidR="00DA4D8F" w:rsidRPr="00C6316C" w:rsidRDefault="00DA4D8F" w:rsidP="004C4BE4">
      <w:pPr>
        <w:spacing w:line="360" w:lineRule="auto"/>
        <w:rPr>
          <w:rFonts w:ascii="Times New Roman" w:hAnsi="Times New Roman"/>
          <w:sz w:val="24"/>
          <w:szCs w:val="24"/>
          <w:shd w:val="clear" w:color="auto" w:fill="FFFF00"/>
        </w:rPr>
      </w:pPr>
    </w:p>
    <w:p w14:paraId="1EB09577" w14:textId="574DD0B1" w:rsidR="00DA4D8F" w:rsidRPr="00C6316C" w:rsidRDefault="00DA4D8F" w:rsidP="004C4BE4">
      <w:pPr>
        <w:spacing w:line="360" w:lineRule="auto"/>
        <w:jc w:val="center"/>
        <w:rPr>
          <w:rFonts w:ascii="Times New Roman" w:hAnsi="Times New Roman"/>
          <w:sz w:val="24"/>
          <w:szCs w:val="24"/>
        </w:rPr>
      </w:pPr>
    </w:p>
    <w:p w14:paraId="7762C68D" w14:textId="77777777" w:rsidR="00DA4D8F" w:rsidRPr="00C6316C" w:rsidRDefault="00DA4D8F" w:rsidP="004C4BE4">
      <w:pPr>
        <w:spacing w:line="360" w:lineRule="auto"/>
        <w:jc w:val="center"/>
        <w:rPr>
          <w:rFonts w:ascii="Times New Roman" w:hAnsi="Times New Roman"/>
          <w:sz w:val="24"/>
          <w:szCs w:val="24"/>
        </w:rPr>
      </w:pPr>
      <w:r w:rsidRPr="00C6316C">
        <w:rPr>
          <w:rFonts w:ascii="Times New Roman" w:hAnsi="Times New Roman"/>
          <w:sz w:val="24"/>
          <w:szCs w:val="24"/>
        </w:rPr>
        <w:t>(Fig.2 Advert for Join Life campaign)</w:t>
      </w:r>
    </w:p>
    <w:p w14:paraId="236804A3" w14:textId="1AAF660D" w:rsidR="00DA4D8F" w:rsidRPr="00C6316C" w:rsidRDefault="00DA4D8F" w:rsidP="004C4BE4">
      <w:pPr>
        <w:spacing w:line="360" w:lineRule="auto"/>
        <w:rPr>
          <w:sz w:val="24"/>
          <w:szCs w:val="24"/>
        </w:rPr>
      </w:pPr>
      <w:r w:rsidRPr="00C6316C">
        <w:rPr>
          <w:rFonts w:ascii="Times New Roman" w:hAnsi="Times New Roman"/>
          <w:sz w:val="24"/>
          <w:szCs w:val="24"/>
        </w:rPr>
        <w:t xml:space="preserve">The language that Zara uses within the advert for </w:t>
      </w:r>
      <w:r w:rsidRPr="00C6316C">
        <w:rPr>
          <w:rFonts w:ascii="Times New Roman" w:hAnsi="Times New Roman"/>
          <w:i/>
          <w:iCs/>
          <w:sz w:val="24"/>
          <w:szCs w:val="24"/>
        </w:rPr>
        <w:t xml:space="preserve">Join Life </w:t>
      </w:r>
      <w:r w:rsidRPr="00C6316C">
        <w:rPr>
          <w:rFonts w:ascii="Times New Roman" w:hAnsi="Times New Roman"/>
          <w:sz w:val="24"/>
          <w:szCs w:val="24"/>
        </w:rPr>
        <w:t xml:space="preserve">signifies that they are conscious about the planet and the brand are re-using materials to create fibres for garments, but they </w:t>
      </w:r>
      <w:r w:rsidR="00954CEB" w:rsidRPr="00C6316C">
        <w:rPr>
          <w:rFonts w:ascii="Times New Roman" w:hAnsi="Times New Roman"/>
          <w:sz w:val="24"/>
          <w:szCs w:val="24"/>
        </w:rPr>
        <w:t>are</w:t>
      </w:r>
      <w:r w:rsidRPr="00C6316C">
        <w:rPr>
          <w:rFonts w:ascii="Times New Roman" w:hAnsi="Times New Roman"/>
          <w:sz w:val="24"/>
          <w:szCs w:val="24"/>
        </w:rPr>
        <w:t xml:space="preserve"> plenty of evidence to say they are not doing </w:t>
      </w:r>
      <w:r w:rsidR="00954CEB" w:rsidRPr="00C6316C">
        <w:rPr>
          <w:rFonts w:ascii="Times New Roman" w:hAnsi="Times New Roman"/>
          <w:sz w:val="24"/>
          <w:szCs w:val="24"/>
        </w:rPr>
        <w:t>enough,</w:t>
      </w:r>
      <w:r w:rsidRPr="00C6316C">
        <w:rPr>
          <w:rFonts w:ascii="Times New Roman" w:hAnsi="Times New Roman"/>
          <w:sz w:val="24"/>
          <w:szCs w:val="24"/>
        </w:rPr>
        <w:t xml:space="preserve"> and this is just part of a sales strategy. The ‘enforced blessings’ sales method is an advertising tactic that convinces the consumer that companies portraying to be ethical but “have no ambition beyond wanting to make money’’ (Sven, 2018) brands that use this method are manipulating the consumer into purchasing products that are misleading the buyer. In recent years, fast fashion brands have brought out separate ‘ethical lines’ to bring sustainable clothing to their stores with names like, </w:t>
      </w:r>
      <w:r w:rsidRPr="00C6316C">
        <w:rPr>
          <w:rFonts w:ascii="Times New Roman" w:hAnsi="Times New Roman"/>
          <w:i/>
          <w:iCs/>
          <w:sz w:val="24"/>
          <w:szCs w:val="24"/>
        </w:rPr>
        <w:t>Join Life</w:t>
      </w:r>
      <w:r w:rsidRPr="00C6316C">
        <w:rPr>
          <w:rFonts w:ascii="Times New Roman" w:hAnsi="Times New Roman"/>
          <w:sz w:val="24"/>
          <w:szCs w:val="24"/>
        </w:rPr>
        <w:t xml:space="preserve"> and </w:t>
      </w:r>
      <w:r w:rsidRPr="00C6316C">
        <w:rPr>
          <w:rFonts w:ascii="Times New Roman" w:hAnsi="Times New Roman"/>
          <w:i/>
          <w:iCs/>
          <w:sz w:val="24"/>
          <w:szCs w:val="24"/>
        </w:rPr>
        <w:t>Conscious</w:t>
      </w:r>
      <w:r w:rsidRPr="00C6316C">
        <w:rPr>
          <w:rFonts w:ascii="Times New Roman" w:hAnsi="Times New Roman"/>
          <w:sz w:val="24"/>
          <w:szCs w:val="24"/>
        </w:rPr>
        <w:t xml:space="preserve">. On the surface, the consumer would presume they are buying into a worthy cause, but when taking the time to delve deeper into these sustainable collections, it becomes apparent that they are often misleading. </w:t>
      </w:r>
    </w:p>
    <w:p w14:paraId="6886ACF7" w14:textId="77777777" w:rsidR="00DA4D8F" w:rsidRPr="00C6316C" w:rsidRDefault="00DA4D8F" w:rsidP="004C4BE4">
      <w:pPr>
        <w:spacing w:line="360" w:lineRule="auto"/>
        <w:rPr>
          <w:rFonts w:ascii="Times New Roman" w:hAnsi="Times New Roman"/>
          <w:sz w:val="24"/>
          <w:szCs w:val="24"/>
          <w:shd w:val="clear" w:color="auto" w:fill="FFFF00"/>
        </w:rPr>
      </w:pPr>
    </w:p>
    <w:p w14:paraId="11A67213" w14:textId="77777777" w:rsidR="00DA4D8F" w:rsidRPr="00C6316C" w:rsidRDefault="00DA4D8F" w:rsidP="004C4BE4">
      <w:pPr>
        <w:spacing w:line="360" w:lineRule="auto"/>
        <w:rPr>
          <w:sz w:val="24"/>
          <w:szCs w:val="24"/>
        </w:rPr>
      </w:pPr>
      <w:r w:rsidRPr="00C6316C">
        <w:rPr>
          <w:rFonts w:ascii="Times New Roman" w:hAnsi="Times New Roman"/>
          <w:sz w:val="24"/>
          <w:szCs w:val="24"/>
        </w:rPr>
        <w:t xml:space="preserve">Cradle to Cradle (C2C) is a regenerative design system that reflects on natures cycle, to “see waste as food” (Braungart &amp; McDonough, 2009, p. 13). This system looks to nature as model for a circular economy for fashion which can be easily implemented into daily life. This aims </w:t>
      </w:r>
      <w:r w:rsidRPr="00C6316C">
        <w:rPr>
          <w:rFonts w:ascii="Times New Roman" w:hAnsi="Times New Roman"/>
          <w:sz w:val="24"/>
          <w:szCs w:val="24"/>
        </w:rPr>
        <w:lastRenderedPageBreak/>
        <w:t>to counter the throw away culture that has been created for the fashion system where cheap garments end up in landfill. In a video created for the Earthshot prize it states “waste doesn’t go to waste. What is waste for one is food for another. All materials are shared in cycles, and everything is biodegradable” (Earthshotprize, 2021) which suggests we need to mimic nature to create a less wasteful system.</w:t>
      </w:r>
    </w:p>
    <w:p w14:paraId="3972FD6C" w14:textId="77777777" w:rsidR="00DA4D8F" w:rsidRPr="00C6316C" w:rsidRDefault="00DA4D8F" w:rsidP="004C4BE4">
      <w:pPr>
        <w:spacing w:line="360" w:lineRule="auto"/>
        <w:rPr>
          <w:rFonts w:ascii="Times New Roman" w:hAnsi="Times New Roman"/>
          <w:sz w:val="24"/>
          <w:szCs w:val="24"/>
        </w:rPr>
      </w:pPr>
    </w:p>
    <w:p w14:paraId="0B70ECC2" w14:textId="28D07189" w:rsidR="00DA4D8F" w:rsidRPr="00C6316C" w:rsidRDefault="00DA4D8F" w:rsidP="004C4BE4">
      <w:pPr>
        <w:spacing w:line="360" w:lineRule="auto"/>
        <w:rPr>
          <w:sz w:val="24"/>
          <w:szCs w:val="24"/>
        </w:rPr>
      </w:pPr>
      <w:r w:rsidRPr="00C6316C">
        <w:rPr>
          <w:rFonts w:ascii="Times New Roman" w:hAnsi="Times New Roman"/>
          <w:sz w:val="24"/>
          <w:szCs w:val="24"/>
        </w:rPr>
        <w:t xml:space="preserve">Roland Barthes (1990), French literary theorist, philosopher, and semiotician, suggests that the fashion system, as he outlines it, works by getting the consumer to impulse buy. During the Covid-19 pandemic this became more apparent to civilisation being stuck in doors with online shopping increasing. Amazon one of the biggest delivery services for online shopping covering a vast range of products but also including fashion benefited during lock down in 2020 where it’s profits ‘’doubled to reach $21.3 billion, its market cap rose by over $700 billion’’ (Berg &amp; Knights, 2021, p. 50). For retail fashion stores, lockdown benefited the environment with factory work and transport easing, and online shopping only rising by a fifth in August 2020 (Dalgleish, 2020). Buying and wearing fashionable clothes has always been favourable with individuals in society. They do it to express themselves and feel good about themselves. According to Barthes the fashion system is about semiotics and the signs, describing that clothing is more than an item, its more that it becomes a perception of fashion within the world (Barthes, 1990). Clothing can always be seen as a measure of wealth of an induvial whereby the rich can afford high end designer items and adds to the status symbol, when we </w:t>
      </w:r>
      <w:r w:rsidR="00954CEB" w:rsidRPr="00C6316C">
        <w:rPr>
          <w:rFonts w:ascii="Times New Roman" w:hAnsi="Times New Roman"/>
          <w:sz w:val="24"/>
          <w:szCs w:val="24"/>
        </w:rPr>
        <w:t>shop,</w:t>
      </w:r>
      <w:r w:rsidRPr="00C6316C">
        <w:rPr>
          <w:rFonts w:ascii="Times New Roman" w:hAnsi="Times New Roman"/>
          <w:sz w:val="24"/>
          <w:szCs w:val="24"/>
        </w:rPr>
        <w:t xml:space="preserve"> we buy into a </w:t>
      </w:r>
      <w:r w:rsidR="00954CEB" w:rsidRPr="00C6316C">
        <w:rPr>
          <w:rFonts w:ascii="Times New Roman" w:hAnsi="Times New Roman"/>
          <w:sz w:val="24"/>
          <w:szCs w:val="24"/>
        </w:rPr>
        <w:t>lifestyle</w:t>
      </w:r>
      <w:r w:rsidRPr="00C6316C">
        <w:rPr>
          <w:rFonts w:ascii="Times New Roman" w:hAnsi="Times New Roman"/>
          <w:sz w:val="24"/>
          <w:szCs w:val="24"/>
        </w:rPr>
        <w:t xml:space="preserve"> we create an identity.</w:t>
      </w:r>
    </w:p>
    <w:p w14:paraId="06377DC3" w14:textId="77777777" w:rsidR="00DA4D8F" w:rsidRPr="00C6316C" w:rsidRDefault="00DA4D8F" w:rsidP="004C4BE4">
      <w:pPr>
        <w:spacing w:line="360" w:lineRule="auto"/>
        <w:rPr>
          <w:sz w:val="24"/>
          <w:szCs w:val="24"/>
        </w:rPr>
      </w:pPr>
      <w:r w:rsidRPr="00C6316C">
        <w:rPr>
          <w:rFonts w:ascii="Times New Roman" w:hAnsi="Times New Roman"/>
          <w:color w:val="000000"/>
          <w:sz w:val="24"/>
          <w:szCs w:val="24"/>
        </w:rPr>
        <w:t xml:space="preserve">Zara is one of the main fashion retailers on the high street that is owned by Inditex. Amancio Ortega the originator of Zara made the business the largest international clothing retailer with the aim to </w:t>
      </w:r>
      <w:bookmarkStart w:id="2" w:name="_Hlk87809519"/>
      <w:r w:rsidRPr="00C6316C">
        <w:rPr>
          <w:rFonts w:ascii="Times New Roman" w:hAnsi="Times New Roman"/>
          <w:color w:val="000000"/>
          <w:sz w:val="24"/>
          <w:szCs w:val="24"/>
        </w:rPr>
        <w:t>“give the customer what they want; get it to them faster than anyone else</w:t>
      </w:r>
      <w:bookmarkEnd w:id="2"/>
      <w:r w:rsidRPr="00C6316C">
        <w:rPr>
          <w:rFonts w:ascii="Times New Roman" w:hAnsi="Times New Roman"/>
          <w:color w:val="000000"/>
          <w:sz w:val="24"/>
          <w:szCs w:val="24"/>
        </w:rPr>
        <w:t>”</w:t>
      </w:r>
      <w:r w:rsidRPr="00C6316C">
        <w:rPr>
          <w:rFonts w:ascii="Times New Roman" w:hAnsi="Times New Roman"/>
          <w:sz w:val="24"/>
          <w:szCs w:val="24"/>
        </w:rPr>
        <w:t xml:space="preserve"> </w:t>
      </w:r>
      <w:r w:rsidRPr="00C6316C">
        <w:rPr>
          <w:rFonts w:ascii="Times New Roman" w:hAnsi="Times New Roman"/>
          <w:color w:val="000000"/>
          <w:sz w:val="24"/>
          <w:szCs w:val="24"/>
        </w:rPr>
        <w:t xml:space="preserve">(Hitt, Ireland &amp; Hoskisson, 2016, p100). Zara’s turnaround time ‘takes just two weeks for the company to update existing garments and get them into its stores’ (Schermerhorn, 2011). This leads to unnecessary and over consumption of products and is a contributary factor of the amount of textile waste going to landfill.   In the life cycle of a garment “Problems arise from the use of toxic chemicals in manufacturing, and from the vast amounts of water used in cotton production’’ (Holroyd, 2017, p13). To give an insight </w:t>
      </w:r>
      <w:r w:rsidRPr="00C6316C">
        <w:rPr>
          <w:rStyle w:val="normaltextrun"/>
          <w:rFonts w:ascii="Times New Roman" w:hAnsi="Times New Roman"/>
          <w:sz w:val="24"/>
          <w:szCs w:val="24"/>
        </w:rPr>
        <w:t>according to World Wildlife, it takes “2,700 litres of water to produce the cotton for a single T-shirt” (WWF, 2013). </w:t>
      </w:r>
      <w:r w:rsidRPr="00C6316C">
        <w:rPr>
          <w:rFonts w:ascii="Times New Roman" w:hAnsi="Times New Roman"/>
          <w:color w:val="000000"/>
          <w:sz w:val="24"/>
          <w:szCs w:val="24"/>
        </w:rPr>
        <w:t xml:space="preserve">The high-street brands that have introduced eco-lines to fashion are questionable, as the whole </w:t>
      </w:r>
      <w:r w:rsidRPr="00C6316C">
        <w:rPr>
          <w:rFonts w:ascii="Times New Roman" w:hAnsi="Times New Roman"/>
          <w:color w:val="000000"/>
          <w:sz w:val="24"/>
          <w:szCs w:val="24"/>
        </w:rPr>
        <w:lastRenderedPageBreak/>
        <w:t xml:space="preserve">brand themselves works to bring out fast track clothing resulting in large negative effects on the environment. Brands have started selling garments with recycled materials or new modern biomaterials. Zara’s </w:t>
      </w:r>
      <w:r w:rsidRPr="00C6316C">
        <w:rPr>
          <w:rFonts w:ascii="Times New Roman" w:hAnsi="Times New Roman"/>
          <w:i/>
          <w:iCs/>
          <w:color w:val="000000"/>
          <w:sz w:val="24"/>
          <w:szCs w:val="24"/>
        </w:rPr>
        <w:t>Join Life</w:t>
      </w:r>
      <w:r w:rsidRPr="00C6316C">
        <w:rPr>
          <w:rFonts w:ascii="Times New Roman" w:hAnsi="Times New Roman"/>
          <w:color w:val="000000"/>
          <w:sz w:val="24"/>
          <w:szCs w:val="24"/>
        </w:rPr>
        <w:t xml:space="preserve"> ethical line claims to provide sustainable products to the consumer, ‘a scheme which helps consumers identify clothes made with more environmentally friendly materials like organic cotton and recycled polyester’</w:t>
      </w:r>
      <w:r w:rsidRPr="00C6316C">
        <w:rPr>
          <w:rFonts w:ascii="Times New Roman" w:hAnsi="Times New Roman"/>
          <w:sz w:val="24"/>
          <w:szCs w:val="24"/>
        </w:rPr>
        <w:t xml:space="preserve"> </w:t>
      </w:r>
      <w:r w:rsidRPr="00C6316C">
        <w:rPr>
          <w:rFonts w:ascii="Times New Roman" w:hAnsi="Times New Roman"/>
          <w:color w:val="000000"/>
          <w:sz w:val="24"/>
          <w:szCs w:val="24"/>
        </w:rPr>
        <w:t xml:space="preserve">(Roll, 2020). In stores the tags, shopping bags and delivery boxes also follow the sustainable rote of being made from recycled materials. </w:t>
      </w:r>
    </w:p>
    <w:p w14:paraId="19E0468F" w14:textId="77777777" w:rsidR="00DA4D8F" w:rsidRPr="00C6316C" w:rsidRDefault="00DA4D8F" w:rsidP="004C4BE4">
      <w:pPr>
        <w:spacing w:line="360" w:lineRule="auto"/>
        <w:rPr>
          <w:rFonts w:ascii="Times New Roman" w:hAnsi="Times New Roman"/>
          <w:color w:val="000000"/>
          <w:sz w:val="24"/>
          <w:szCs w:val="24"/>
        </w:rPr>
      </w:pPr>
    </w:p>
    <w:p w14:paraId="4BFF8F93" w14:textId="77777777" w:rsidR="00DA4D8F" w:rsidRPr="00C6316C" w:rsidRDefault="00DA4D8F" w:rsidP="004C4BE4">
      <w:pPr>
        <w:spacing w:line="360" w:lineRule="auto"/>
        <w:rPr>
          <w:rFonts w:ascii="Times New Roman" w:hAnsi="Times New Roman"/>
          <w:sz w:val="24"/>
          <w:szCs w:val="24"/>
        </w:rPr>
      </w:pPr>
    </w:p>
    <w:p w14:paraId="2633DA03" w14:textId="77777777" w:rsidR="00DA4D8F" w:rsidRPr="00C6316C" w:rsidRDefault="00DA4D8F" w:rsidP="004C4BE4">
      <w:pPr>
        <w:spacing w:line="360" w:lineRule="auto"/>
        <w:jc w:val="center"/>
        <w:rPr>
          <w:sz w:val="24"/>
          <w:szCs w:val="24"/>
        </w:rPr>
      </w:pPr>
      <w:r w:rsidRPr="00C6316C">
        <w:rPr>
          <w:rFonts w:ascii="Times New Roman" w:hAnsi="Times New Roman"/>
          <w:noProof/>
          <w:sz w:val="24"/>
          <w:szCs w:val="24"/>
        </w:rPr>
        <w:drawing>
          <wp:inline distT="0" distB="0" distL="0" distR="0" wp14:anchorId="6317135F" wp14:editId="074F0872">
            <wp:extent cx="4378028" cy="2452567"/>
            <wp:effectExtent l="0" t="0" r="3472" b="4883"/>
            <wp:docPr id="3" name="Picture 4" descr="A picture containing text, indoor, applian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l="4352" t="20312" r="19263" b="15498"/>
                    <a:stretch>
                      <a:fillRect/>
                    </a:stretch>
                  </pic:blipFill>
                  <pic:spPr>
                    <a:xfrm>
                      <a:off x="0" y="0"/>
                      <a:ext cx="4378028" cy="2452567"/>
                    </a:xfrm>
                    <a:prstGeom prst="rect">
                      <a:avLst/>
                    </a:prstGeom>
                    <a:noFill/>
                    <a:ln>
                      <a:noFill/>
                      <a:prstDash/>
                    </a:ln>
                  </pic:spPr>
                </pic:pic>
              </a:graphicData>
            </a:graphic>
          </wp:inline>
        </w:drawing>
      </w:r>
    </w:p>
    <w:p w14:paraId="2E3F763D" w14:textId="238A3BF7" w:rsidR="00DA4D8F" w:rsidRPr="00C6316C" w:rsidRDefault="00DA4D8F" w:rsidP="004C4BE4">
      <w:pPr>
        <w:spacing w:line="360" w:lineRule="auto"/>
        <w:jc w:val="center"/>
        <w:rPr>
          <w:rFonts w:ascii="Times New Roman" w:hAnsi="Times New Roman"/>
          <w:color w:val="000000"/>
          <w:sz w:val="24"/>
          <w:szCs w:val="24"/>
        </w:rPr>
      </w:pPr>
      <w:r w:rsidRPr="00C6316C">
        <w:rPr>
          <w:rFonts w:ascii="Times New Roman" w:hAnsi="Times New Roman"/>
          <w:color w:val="000000"/>
          <w:sz w:val="24"/>
          <w:szCs w:val="24"/>
        </w:rPr>
        <w:t>(Fig.</w:t>
      </w:r>
      <w:r w:rsidR="001C5C44">
        <w:rPr>
          <w:rFonts w:ascii="Times New Roman" w:hAnsi="Times New Roman"/>
          <w:color w:val="000000"/>
          <w:sz w:val="24"/>
          <w:szCs w:val="24"/>
        </w:rPr>
        <w:t>3</w:t>
      </w:r>
      <w:r w:rsidRPr="00C6316C">
        <w:rPr>
          <w:rFonts w:ascii="Times New Roman" w:hAnsi="Times New Roman"/>
          <w:color w:val="000000"/>
          <w:sz w:val="24"/>
          <w:szCs w:val="24"/>
        </w:rPr>
        <w:t xml:space="preserve"> </w:t>
      </w:r>
      <w:r w:rsidR="001C5C44">
        <w:rPr>
          <w:rFonts w:ascii="Times New Roman" w:hAnsi="Times New Roman"/>
          <w:color w:val="000000"/>
          <w:sz w:val="24"/>
          <w:szCs w:val="24"/>
        </w:rPr>
        <w:t>I</w:t>
      </w:r>
      <w:r w:rsidRPr="00C6316C">
        <w:rPr>
          <w:rFonts w:ascii="Times New Roman" w:hAnsi="Times New Roman"/>
          <w:color w:val="000000"/>
          <w:sz w:val="24"/>
          <w:szCs w:val="24"/>
        </w:rPr>
        <w:t>mage of recycling collection in Zara)</w:t>
      </w:r>
    </w:p>
    <w:p w14:paraId="53A7D122" w14:textId="77777777" w:rsidR="00DA4D8F" w:rsidRPr="00C6316C" w:rsidRDefault="00DA4D8F" w:rsidP="004C4BE4">
      <w:pPr>
        <w:spacing w:line="360" w:lineRule="auto"/>
        <w:rPr>
          <w:sz w:val="24"/>
          <w:szCs w:val="24"/>
        </w:rPr>
      </w:pPr>
      <w:r w:rsidRPr="00C6316C">
        <w:rPr>
          <w:rFonts w:ascii="Times New Roman" w:hAnsi="Times New Roman"/>
          <w:color w:val="000000"/>
          <w:sz w:val="24"/>
          <w:szCs w:val="24"/>
        </w:rPr>
        <w:t xml:space="preserve">Many Zara’s stores provide a recycling program where unwanted clothes can be dropped off with the promise that such clothes will be reused. The message on the drop bin states ‘’bring any clothes you no longer wear and give them a new life’’. A video produced by Zara provides more information into where they donate the clothes, ‘’classified to its best destiny, sold for social benefits, reused for industrial materials, upcycled and transformed into my fabrics’’ </w:t>
      </w:r>
      <w:r w:rsidRPr="00C6316C">
        <w:rPr>
          <w:rFonts w:ascii="Times New Roman" w:hAnsi="Times New Roman"/>
          <w:sz w:val="24"/>
          <w:szCs w:val="24"/>
        </w:rPr>
        <w:t>(Zara- Join Life, 2021)</w:t>
      </w:r>
      <w:r w:rsidRPr="00C6316C">
        <w:rPr>
          <w:rFonts w:ascii="Times New Roman" w:hAnsi="Times New Roman"/>
          <w:color w:val="000000"/>
          <w:sz w:val="24"/>
          <w:szCs w:val="24"/>
        </w:rPr>
        <w:t xml:space="preserve">. </w:t>
      </w:r>
      <w:r w:rsidRPr="00C6316C">
        <w:rPr>
          <w:rFonts w:ascii="Times New Roman" w:hAnsi="Times New Roman"/>
          <w:sz w:val="24"/>
          <w:szCs w:val="24"/>
        </w:rPr>
        <w:t>The program leads the consumer to believe their unwanted clothes are going to be used responsibly.</w:t>
      </w:r>
    </w:p>
    <w:p w14:paraId="680EF06C" w14:textId="77777777" w:rsidR="00DA4D8F" w:rsidRPr="00C6316C" w:rsidRDefault="00DA4D8F" w:rsidP="004C4BE4">
      <w:pPr>
        <w:spacing w:line="360" w:lineRule="auto"/>
        <w:rPr>
          <w:sz w:val="24"/>
          <w:szCs w:val="24"/>
        </w:rPr>
      </w:pPr>
      <w:r w:rsidRPr="00C6316C">
        <w:rPr>
          <w:rFonts w:ascii="Times New Roman" w:hAnsi="Times New Roman"/>
          <w:color w:val="000000"/>
          <w:sz w:val="24"/>
          <w:szCs w:val="24"/>
        </w:rPr>
        <w:t xml:space="preserve">Zara’s annual report 2020 states they produced more than 35%’’ of garments for the </w:t>
      </w:r>
      <w:r w:rsidRPr="00C6316C">
        <w:rPr>
          <w:rFonts w:ascii="Times New Roman" w:hAnsi="Times New Roman"/>
          <w:i/>
          <w:iCs/>
          <w:color w:val="000000"/>
          <w:sz w:val="24"/>
          <w:szCs w:val="24"/>
        </w:rPr>
        <w:t>Join Life</w:t>
      </w:r>
      <w:r w:rsidRPr="00C6316C">
        <w:rPr>
          <w:rFonts w:ascii="Times New Roman" w:hAnsi="Times New Roman"/>
          <w:color w:val="000000"/>
          <w:sz w:val="24"/>
          <w:szCs w:val="24"/>
        </w:rPr>
        <w:t xml:space="preserve"> label on the market (Inditex, 2020) leaving a massive figure of 65%</w:t>
      </w:r>
      <w:r w:rsidRPr="00C6316C">
        <w:rPr>
          <w:rFonts w:ascii="Times New Roman" w:hAnsi="Times New Roman"/>
          <w:sz w:val="24"/>
          <w:szCs w:val="24"/>
        </w:rPr>
        <w:t xml:space="preserve"> that are from the original collection being seen as unsustainable.</w:t>
      </w:r>
    </w:p>
    <w:p w14:paraId="202A4EBB" w14:textId="77777777" w:rsidR="00DA4D8F" w:rsidRPr="00C6316C" w:rsidRDefault="00DA4D8F" w:rsidP="004C4BE4">
      <w:pPr>
        <w:spacing w:line="360" w:lineRule="auto"/>
        <w:rPr>
          <w:rFonts w:ascii="Times New Roman" w:hAnsi="Times New Roman"/>
          <w:color w:val="000000"/>
          <w:sz w:val="24"/>
          <w:szCs w:val="24"/>
        </w:rPr>
      </w:pPr>
      <w:r w:rsidRPr="00C6316C">
        <w:rPr>
          <w:rFonts w:ascii="Times New Roman" w:hAnsi="Times New Roman"/>
          <w:color w:val="000000"/>
          <w:sz w:val="24"/>
          <w:szCs w:val="24"/>
        </w:rPr>
        <w:lastRenderedPageBreak/>
        <w:t>In an article from ‘Grazia’ (2019) on Zara’s new line being launched, the article states the guidelines:</w:t>
      </w:r>
    </w:p>
    <w:p w14:paraId="121B1A34" w14:textId="77777777" w:rsidR="00DA4D8F" w:rsidRPr="00C6316C" w:rsidRDefault="00DA4D8F" w:rsidP="004C4BE4">
      <w:pPr>
        <w:spacing w:line="360" w:lineRule="auto"/>
        <w:ind w:left="720"/>
        <w:rPr>
          <w:rFonts w:ascii="Times New Roman" w:hAnsi="Times New Roman"/>
          <w:color w:val="000000"/>
          <w:sz w:val="24"/>
          <w:szCs w:val="24"/>
        </w:rPr>
      </w:pPr>
      <w:r w:rsidRPr="00C6316C">
        <w:rPr>
          <w:rFonts w:ascii="Times New Roman" w:hAnsi="Times New Roman"/>
          <w:color w:val="000000"/>
          <w:sz w:val="24"/>
          <w:szCs w:val="24"/>
        </w:rPr>
        <w:t>By 2020, Zara’s factories will aim to produce zero discharge of hazardous chemical for all products at every stage of the supply chain, while all collection will use sustainable cotton, linen, and recycled polyester by 2025.</w:t>
      </w:r>
    </w:p>
    <w:p w14:paraId="34C8EE32" w14:textId="77777777" w:rsidR="00DA4D8F" w:rsidRPr="00C6316C" w:rsidRDefault="00DA4D8F" w:rsidP="004C4BE4">
      <w:pPr>
        <w:spacing w:line="360" w:lineRule="auto"/>
        <w:ind w:left="720"/>
        <w:rPr>
          <w:rFonts w:ascii="Times New Roman" w:hAnsi="Times New Roman"/>
          <w:color w:val="000000"/>
          <w:sz w:val="24"/>
          <w:szCs w:val="24"/>
        </w:rPr>
      </w:pPr>
      <w:r w:rsidRPr="00C6316C">
        <w:rPr>
          <w:rFonts w:ascii="Times New Roman" w:hAnsi="Times New Roman"/>
          <w:color w:val="000000"/>
          <w:sz w:val="24"/>
          <w:szCs w:val="24"/>
        </w:rPr>
        <w:t>(Grazia, 2019)</w:t>
      </w:r>
    </w:p>
    <w:p w14:paraId="1B66BB93" w14:textId="77777777" w:rsidR="00DA4D8F" w:rsidRPr="00C6316C" w:rsidRDefault="00DA4D8F" w:rsidP="004C4BE4">
      <w:pPr>
        <w:spacing w:line="360" w:lineRule="auto"/>
        <w:rPr>
          <w:rFonts w:ascii="Times New Roman" w:hAnsi="Times New Roman"/>
          <w:color w:val="000000"/>
          <w:sz w:val="24"/>
          <w:szCs w:val="24"/>
        </w:rPr>
      </w:pPr>
      <w:r w:rsidRPr="00C6316C">
        <w:rPr>
          <w:rFonts w:ascii="Times New Roman" w:hAnsi="Times New Roman"/>
          <w:color w:val="000000"/>
          <w:sz w:val="24"/>
          <w:szCs w:val="24"/>
        </w:rPr>
        <w:t>Yet, Zara’s annual report in 2020 did not mention this. The brands guidelines do not seem to be aligned with their action. Have the company not carried out what they intended?</w:t>
      </w:r>
    </w:p>
    <w:p w14:paraId="4F36ADD9" w14:textId="77777777" w:rsidR="00DA4D8F" w:rsidRPr="00C6316C" w:rsidRDefault="00DA4D8F" w:rsidP="004C4BE4">
      <w:pPr>
        <w:spacing w:line="360" w:lineRule="auto"/>
        <w:rPr>
          <w:sz w:val="24"/>
          <w:szCs w:val="24"/>
        </w:rPr>
      </w:pPr>
      <w:r w:rsidRPr="00C6316C">
        <w:rPr>
          <w:rFonts w:ascii="Times New Roman" w:hAnsi="Times New Roman"/>
          <w:sz w:val="24"/>
          <w:szCs w:val="24"/>
        </w:rPr>
        <w:t xml:space="preserve">The Inditex Report (2020) continues that ‘’450,146 tonnes’’ of sustainable materials were placed on the market, with if you calculate the three eco-friendly materials and ‘‘Organic, BCI and recycled cotton’’ (Inditex, 2020), equal to 93,092 tonnes. Yet if you subtract those two figures you get a result of 357,054 tonnes, which suggests these materials are un-recyclable. Over the report Zara have failed to provide clear and transparent details on their environmental guidelines. Ultimately, the business model that Zara continues to utilize still contributes to amount of textile waste. Zara’s </w:t>
      </w:r>
      <w:r w:rsidRPr="00C6316C">
        <w:rPr>
          <w:rFonts w:ascii="Times New Roman" w:hAnsi="Times New Roman"/>
          <w:i/>
          <w:iCs/>
          <w:sz w:val="24"/>
          <w:szCs w:val="24"/>
        </w:rPr>
        <w:t>Join Life</w:t>
      </w:r>
      <w:r w:rsidRPr="00C6316C">
        <w:rPr>
          <w:rFonts w:ascii="Times New Roman" w:hAnsi="Times New Roman"/>
          <w:sz w:val="24"/>
          <w:szCs w:val="24"/>
        </w:rPr>
        <w:t xml:space="preserve"> campaign </w:t>
      </w:r>
      <w:r w:rsidRPr="00C6316C">
        <w:rPr>
          <w:rFonts w:ascii="Times New Roman" w:hAnsi="Times New Roman"/>
          <w:color w:val="000000"/>
          <w:sz w:val="24"/>
          <w:szCs w:val="24"/>
        </w:rPr>
        <w:t>(Inditex, 2020)</w:t>
      </w:r>
      <w:r w:rsidRPr="00C6316C">
        <w:rPr>
          <w:rFonts w:ascii="Times New Roman" w:hAnsi="Times New Roman"/>
          <w:sz w:val="24"/>
          <w:szCs w:val="24"/>
        </w:rPr>
        <w:t xml:space="preserve"> is a step into the right direction, but ultimately the clothes they produce need to become more completely sustainable to make a difference. </w:t>
      </w:r>
    </w:p>
    <w:p w14:paraId="7FB8478D" w14:textId="77777777" w:rsidR="00DA4D8F" w:rsidRPr="00C6316C" w:rsidRDefault="00DA4D8F" w:rsidP="004C4BE4">
      <w:pPr>
        <w:spacing w:line="360" w:lineRule="auto"/>
        <w:rPr>
          <w:rFonts w:ascii="Times New Roman" w:hAnsi="Times New Roman"/>
          <w:color w:val="000000"/>
          <w:sz w:val="24"/>
          <w:szCs w:val="24"/>
        </w:rPr>
      </w:pPr>
    </w:p>
    <w:p w14:paraId="5B9DF7BD" w14:textId="77777777" w:rsidR="00DA4D8F" w:rsidRPr="00C6316C" w:rsidRDefault="00DA4D8F" w:rsidP="004C4BE4">
      <w:pPr>
        <w:tabs>
          <w:tab w:val="left" w:pos="5660"/>
        </w:tabs>
        <w:spacing w:line="360" w:lineRule="auto"/>
        <w:rPr>
          <w:sz w:val="24"/>
          <w:szCs w:val="24"/>
        </w:rPr>
      </w:pPr>
      <w:r w:rsidRPr="00C6316C">
        <w:rPr>
          <w:rFonts w:ascii="Times New Roman" w:hAnsi="Times New Roman"/>
          <w:color w:val="000000"/>
          <w:sz w:val="24"/>
          <w:szCs w:val="24"/>
        </w:rPr>
        <w:t xml:space="preserve">The claims that fast fashion brands’ ethical lines maybe deceiving to the consumer has led to an investigation into high-street stores H&amp;M &amp; Zara. Specifically, the materials they use within the production. To carry out the primary research, a visit to local Zara &amp; H&amp;M branches was executed in Swansea city. The two shops differ as Zara has a collection called </w:t>
      </w:r>
      <w:r w:rsidRPr="00C6316C">
        <w:rPr>
          <w:rFonts w:ascii="Times New Roman" w:hAnsi="Times New Roman"/>
          <w:i/>
          <w:iCs/>
          <w:color w:val="000000"/>
          <w:sz w:val="24"/>
          <w:szCs w:val="24"/>
        </w:rPr>
        <w:t>Join Life</w:t>
      </w:r>
      <w:r w:rsidRPr="00C6316C">
        <w:rPr>
          <w:rFonts w:ascii="Times New Roman" w:hAnsi="Times New Roman"/>
          <w:color w:val="000000"/>
          <w:sz w:val="24"/>
          <w:szCs w:val="24"/>
        </w:rPr>
        <w:t xml:space="preserve"> and H&amp;M have ‘Conscious,’ which sells ethically made garments throughout the store. Zara has a white </w:t>
      </w:r>
      <w:r w:rsidRPr="00C6316C">
        <w:rPr>
          <w:rFonts w:ascii="Times New Roman" w:hAnsi="Times New Roman"/>
          <w:i/>
          <w:iCs/>
          <w:color w:val="000000"/>
          <w:sz w:val="24"/>
          <w:szCs w:val="24"/>
        </w:rPr>
        <w:t xml:space="preserve">Join Life </w:t>
      </w:r>
      <w:r w:rsidRPr="00C6316C">
        <w:rPr>
          <w:rFonts w:ascii="Times New Roman" w:hAnsi="Times New Roman"/>
          <w:color w:val="000000"/>
          <w:sz w:val="24"/>
          <w:szCs w:val="24"/>
        </w:rPr>
        <w:t>tag alleging the collection has ‘‘at least 40% of recycled polyester + produced using less water’’ and ‘100% recycled polyester’’ (Zara, 2021). To have a better understanding, the in-label tag was looked for that provides the full description on the materials used on the outer and inner shell of the item</w:t>
      </w:r>
    </w:p>
    <w:p w14:paraId="5635EFE4" w14:textId="77777777" w:rsidR="00DA4D8F" w:rsidRPr="00C6316C" w:rsidRDefault="00DA4D8F" w:rsidP="004C4BE4">
      <w:pPr>
        <w:tabs>
          <w:tab w:val="left" w:pos="5660"/>
        </w:tabs>
        <w:spacing w:line="360" w:lineRule="auto"/>
        <w:rPr>
          <w:rFonts w:ascii="Times New Roman" w:hAnsi="Times New Roman"/>
          <w:color w:val="000000"/>
          <w:sz w:val="24"/>
          <w:szCs w:val="24"/>
        </w:rPr>
      </w:pPr>
    </w:p>
    <w:p w14:paraId="6E40DCAF" w14:textId="77777777" w:rsidR="00DA4D8F" w:rsidRPr="00C6316C" w:rsidRDefault="00DA4D8F" w:rsidP="004C4BE4">
      <w:pPr>
        <w:tabs>
          <w:tab w:val="left" w:pos="5660"/>
        </w:tabs>
        <w:spacing w:line="360" w:lineRule="auto"/>
        <w:rPr>
          <w:rFonts w:ascii="Times New Roman" w:hAnsi="Times New Roman"/>
          <w:color w:val="000000"/>
          <w:sz w:val="24"/>
          <w:szCs w:val="24"/>
        </w:rPr>
      </w:pPr>
    </w:p>
    <w:p w14:paraId="495F2421" w14:textId="056358C9" w:rsidR="00DA4D8F" w:rsidRPr="00C6316C" w:rsidRDefault="001C5C44" w:rsidP="004C4BE4">
      <w:pPr>
        <w:tabs>
          <w:tab w:val="left" w:pos="5660"/>
        </w:tabs>
        <w:spacing w:line="360" w:lineRule="auto"/>
        <w:rPr>
          <w:rFonts w:ascii="Times New Roman" w:hAnsi="Times New Roman"/>
          <w:color w:val="000000"/>
          <w:sz w:val="24"/>
          <w:szCs w:val="24"/>
        </w:rPr>
      </w:pPr>
      <w:r w:rsidRPr="00C6316C">
        <w:rPr>
          <w:rFonts w:ascii="Times New Roman" w:hAnsi="Times New Roman"/>
          <w:noProof/>
          <w:color w:val="000000"/>
          <w:sz w:val="24"/>
          <w:szCs w:val="24"/>
        </w:rPr>
        <w:lastRenderedPageBreak/>
        <w:drawing>
          <wp:anchor distT="0" distB="0" distL="114300" distR="114300" simplePos="0" relativeHeight="251660288" behindDoc="0" locked="0" layoutInCell="1" allowOverlap="1" wp14:anchorId="7E03A439" wp14:editId="712F9D83">
            <wp:simplePos x="0" y="0"/>
            <wp:positionH relativeFrom="margin">
              <wp:posOffset>1733576</wp:posOffset>
            </wp:positionH>
            <wp:positionV relativeFrom="margin">
              <wp:posOffset>234821</wp:posOffset>
            </wp:positionV>
            <wp:extent cx="2451104" cy="3505196"/>
            <wp:effectExtent l="0" t="0" r="6346" b="4"/>
            <wp:wrapSquare wrapText="bothSides"/>
            <wp:docPr id="4" name="Picture 1" descr="A coat on a swing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2451104" cy="3505196"/>
                    </a:xfrm>
                    <a:prstGeom prst="rect">
                      <a:avLst/>
                    </a:prstGeom>
                    <a:noFill/>
                    <a:ln>
                      <a:noFill/>
                      <a:prstDash/>
                    </a:ln>
                  </pic:spPr>
                </pic:pic>
              </a:graphicData>
            </a:graphic>
          </wp:anchor>
        </w:drawing>
      </w:r>
    </w:p>
    <w:p w14:paraId="61F9D7E2" w14:textId="5DF79151" w:rsidR="00DA4D8F" w:rsidRPr="00C6316C" w:rsidRDefault="00DA4D8F" w:rsidP="004C4BE4">
      <w:pPr>
        <w:tabs>
          <w:tab w:val="left" w:pos="5660"/>
        </w:tabs>
        <w:spacing w:line="360" w:lineRule="auto"/>
        <w:rPr>
          <w:sz w:val="24"/>
          <w:szCs w:val="24"/>
        </w:rPr>
      </w:pPr>
    </w:p>
    <w:p w14:paraId="48DBE765" w14:textId="3E3DFE61" w:rsidR="00DA4D8F" w:rsidRPr="00C6316C" w:rsidRDefault="00DA4D8F" w:rsidP="004C4BE4">
      <w:pPr>
        <w:tabs>
          <w:tab w:val="left" w:pos="5660"/>
        </w:tabs>
        <w:spacing w:line="360" w:lineRule="auto"/>
        <w:rPr>
          <w:rFonts w:ascii="Times New Roman" w:hAnsi="Times New Roman"/>
          <w:color w:val="000000"/>
          <w:sz w:val="24"/>
          <w:szCs w:val="24"/>
        </w:rPr>
      </w:pPr>
    </w:p>
    <w:p w14:paraId="3748F5EB" w14:textId="62D44B8D" w:rsidR="00DA4D8F" w:rsidRPr="00C6316C" w:rsidRDefault="00DA4D8F" w:rsidP="004C4BE4">
      <w:pPr>
        <w:tabs>
          <w:tab w:val="left" w:pos="5660"/>
        </w:tabs>
        <w:spacing w:line="360" w:lineRule="auto"/>
        <w:rPr>
          <w:rFonts w:ascii="Times New Roman" w:hAnsi="Times New Roman"/>
          <w:color w:val="000000"/>
          <w:sz w:val="24"/>
          <w:szCs w:val="24"/>
        </w:rPr>
      </w:pPr>
    </w:p>
    <w:p w14:paraId="050F0540" w14:textId="6A9A7D43" w:rsidR="00DA4D8F" w:rsidRPr="00C6316C" w:rsidRDefault="00DA4D8F" w:rsidP="004C4BE4">
      <w:pPr>
        <w:tabs>
          <w:tab w:val="left" w:pos="5660"/>
        </w:tabs>
        <w:spacing w:line="360" w:lineRule="auto"/>
        <w:rPr>
          <w:rFonts w:ascii="Times New Roman" w:hAnsi="Times New Roman"/>
          <w:color w:val="000000"/>
          <w:sz w:val="24"/>
          <w:szCs w:val="24"/>
        </w:rPr>
      </w:pPr>
    </w:p>
    <w:p w14:paraId="2C4929AA" w14:textId="719C73DD" w:rsidR="00DA4D8F" w:rsidRPr="00C6316C" w:rsidRDefault="00DA4D8F" w:rsidP="004C4BE4">
      <w:pPr>
        <w:tabs>
          <w:tab w:val="left" w:pos="5660"/>
        </w:tabs>
        <w:spacing w:line="360" w:lineRule="auto"/>
        <w:rPr>
          <w:rFonts w:ascii="Times New Roman" w:hAnsi="Times New Roman"/>
          <w:color w:val="000000"/>
          <w:sz w:val="24"/>
          <w:szCs w:val="24"/>
        </w:rPr>
      </w:pPr>
    </w:p>
    <w:p w14:paraId="0DD02831" w14:textId="77777777" w:rsidR="00DA4D8F" w:rsidRPr="00C6316C" w:rsidRDefault="00DA4D8F" w:rsidP="004C4BE4">
      <w:pPr>
        <w:tabs>
          <w:tab w:val="left" w:pos="5660"/>
        </w:tabs>
        <w:spacing w:line="360" w:lineRule="auto"/>
        <w:rPr>
          <w:rFonts w:ascii="Times New Roman" w:hAnsi="Times New Roman"/>
          <w:color w:val="000000"/>
          <w:sz w:val="24"/>
          <w:szCs w:val="24"/>
        </w:rPr>
      </w:pPr>
    </w:p>
    <w:p w14:paraId="05A29395" w14:textId="77777777" w:rsidR="00DA4D8F" w:rsidRPr="00C6316C" w:rsidRDefault="00DA4D8F" w:rsidP="004C4BE4">
      <w:pPr>
        <w:tabs>
          <w:tab w:val="left" w:pos="5660"/>
        </w:tabs>
        <w:spacing w:line="360" w:lineRule="auto"/>
        <w:jc w:val="center"/>
        <w:rPr>
          <w:rFonts w:ascii="Times New Roman" w:hAnsi="Times New Roman"/>
          <w:color w:val="000000"/>
          <w:sz w:val="24"/>
          <w:szCs w:val="24"/>
        </w:rPr>
      </w:pPr>
    </w:p>
    <w:p w14:paraId="49045BF3" w14:textId="77777777" w:rsidR="00DA4D8F" w:rsidRPr="00C6316C" w:rsidRDefault="00DA4D8F" w:rsidP="004C4BE4">
      <w:pPr>
        <w:tabs>
          <w:tab w:val="left" w:pos="5660"/>
        </w:tabs>
        <w:spacing w:line="360" w:lineRule="auto"/>
        <w:jc w:val="center"/>
        <w:rPr>
          <w:rFonts w:ascii="Times New Roman" w:hAnsi="Times New Roman"/>
          <w:color w:val="000000"/>
          <w:sz w:val="24"/>
          <w:szCs w:val="24"/>
        </w:rPr>
      </w:pPr>
    </w:p>
    <w:p w14:paraId="4748422F" w14:textId="77777777" w:rsidR="00DA4D8F" w:rsidRPr="00C6316C" w:rsidRDefault="00DA4D8F" w:rsidP="004C4BE4">
      <w:pPr>
        <w:tabs>
          <w:tab w:val="left" w:pos="5660"/>
        </w:tabs>
        <w:spacing w:line="360" w:lineRule="auto"/>
        <w:jc w:val="center"/>
        <w:rPr>
          <w:rFonts w:ascii="Times New Roman" w:hAnsi="Times New Roman"/>
          <w:color w:val="000000"/>
          <w:sz w:val="24"/>
          <w:szCs w:val="24"/>
        </w:rPr>
      </w:pPr>
    </w:p>
    <w:p w14:paraId="66D7C90F" w14:textId="10B30D14" w:rsidR="00DA4D8F" w:rsidRPr="00C6316C" w:rsidRDefault="00DA4D8F" w:rsidP="001C5C44">
      <w:pPr>
        <w:spacing w:line="360" w:lineRule="auto"/>
        <w:jc w:val="center"/>
        <w:rPr>
          <w:rFonts w:ascii="Times New Roman" w:hAnsi="Times New Roman"/>
          <w:sz w:val="24"/>
          <w:szCs w:val="24"/>
        </w:rPr>
      </w:pPr>
      <w:r w:rsidRPr="00C6316C">
        <w:rPr>
          <w:rFonts w:ascii="Times New Roman" w:hAnsi="Times New Roman"/>
          <w:sz w:val="24"/>
          <w:szCs w:val="24"/>
        </w:rPr>
        <w:t xml:space="preserve">(Fig. </w:t>
      </w:r>
      <w:r w:rsidR="001C5C44">
        <w:rPr>
          <w:rFonts w:ascii="Times New Roman" w:hAnsi="Times New Roman"/>
          <w:sz w:val="24"/>
          <w:szCs w:val="24"/>
        </w:rPr>
        <w:t>4 Zara</w:t>
      </w:r>
      <w:r w:rsidRPr="00C6316C">
        <w:rPr>
          <w:rFonts w:ascii="Times New Roman" w:hAnsi="Times New Roman"/>
          <w:sz w:val="24"/>
          <w:szCs w:val="24"/>
        </w:rPr>
        <w:t xml:space="preserve"> Textured Blazer)</w:t>
      </w:r>
    </w:p>
    <w:p w14:paraId="7F4940E7" w14:textId="77777777" w:rsidR="00DA4D8F" w:rsidRPr="00C6316C" w:rsidRDefault="00DA4D8F" w:rsidP="004C4BE4">
      <w:pPr>
        <w:spacing w:line="360" w:lineRule="auto"/>
        <w:rPr>
          <w:sz w:val="24"/>
          <w:szCs w:val="24"/>
        </w:rPr>
      </w:pPr>
      <w:r w:rsidRPr="00C6316C">
        <w:rPr>
          <w:rFonts w:ascii="Times New Roman" w:hAnsi="Times New Roman"/>
          <w:sz w:val="24"/>
          <w:szCs w:val="24"/>
        </w:rPr>
        <w:t xml:space="preserve"> similar garments at both stores have been selected to compare their fabric composition. Fig.1 is a textured blazer available in Zara with a price tag of £79.99. This price point as a fast fashion brand is expensive, as the material description on the outer shell is 76% cotton and 24% polyester. Even though cotton is a natural cellulose fibre, to produce this fibre it uses water supplies ‘’requiring an incredible 11,000 litres of water for every kilogram’’ (Brooks, 2015, p19). Apart from the sustainability of the fibres utilized in production, what fast fashion brands have also overlooked is the customers health. Skin is the largest and most complex organ in the body’’ (Mueller, 2017, p. 86). Skin is the outer layer that breathes and protects humanity. When it comes to pesticides, consumers seem unknowingly happy to wear them through their clothes but may not intend to ingest them. To produce the amount of cheap clothing the world demands within current society pesticides are used. “Proportionally cotton uses a far greater degree of chemical input than most food crops because there is less concern over consumers health” (Brooks, 2015, p19). The rise in fast fashion have made brands like Zara forced to cut on their quality of cotton. </w:t>
      </w:r>
    </w:p>
    <w:p w14:paraId="384BD2CF" w14:textId="3CEFCB9B" w:rsidR="00DA4D8F" w:rsidRDefault="00DA4D8F" w:rsidP="004C4BE4">
      <w:pPr>
        <w:spacing w:line="360" w:lineRule="auto"/>
        <w:rPr>
          <w:rFonts w:ascii="Times New Roman" w:hAnsi="Times New Roman"/>
          <w:sz w:val="24"/>
          <w:szCs w:val="24"/>
        </w:rPr>
      </w:pPr>
      <w:r w:rsidRPr="00C6316C">
        <w:rPr>
          <w:rFonts w:ascii="Times New Roman" w:hAnsi="Times New Roman"/>
          <w:sz w:val="24"/>
          <w:szCs w:val="24"/>
        </w:rPr>
        <w:t xml:space="preserve">Further to the blazer in figure 1 the lining being 100% acetate. This fibre is a plant-based material. It is said to be better than virgin plastics but is only biodegradable depending on where and how its disposed (HEALable, n.d.). According to statics ‘In the UK, £10 billion </w:t>
      </w:r>
      <w:r w:rsidRPr="00C6316C">
        <w:rPr>
          <w:rFonts w:ascii="Times New Roman" w:hAnsi="Times New Roman"/>
          <w:sz w:val="24"/>
          <w:szCs w:val="24"/>
        </w:rPr>
        <w:lastRenderedPageBreak/>
        <w:t xml:space="preserve">worth of clothes are bought and not worn ‘’ (The F Team, 2020, p3). The look of the Zara jacket is smart and looks high quality from the woven outer shell. This is a ‘stand out’ jacket and from a consumer’s point of view may only be worn on special occasions, meaning it does not get overworn. Greenwashing can be seen within Zara’s </w:t>
      </w:r>
      <w:r w:rsidRPr="00C6316C">
        <w:rPr>
          <w:rFonts w:ascii="Times New Roman" w:hAnsi="Times New Roman"/>
          <w:i/>
          <w:iCs/>
          <w:sz w:val="24"/>
          <w:szCs w:val="24"/>
        </w:rPr>
        <w:t>Join Life</w:t>
      </w:r>
      <w:r w:rsidRPr="00C6316C">
        <w:rPr>
          <w:rFonts w:ascii="Times New Roman" w:hAnsi="Times New Roman"/>
          <w:sz w:val="24"/>
          <w:szCs w:val="24"/>
        </w:rPr>
        <w:t xml:space="preserve"> collection with the statements they use on their website, ‘we work to reduce the environmental impact of our products from the beginning of their life cycle’ (Zara, 2021). This may be true but where is the evidence? They claim that everything is perfect with emphasis on small green attributes like using ‘new raw materials’ when yet they still produce products that use virgin synthetics like cotton. ‘‘the synthetics material which takes hundreds of years to breakdown’’ (Samanta, Awwad and Algarni, 2020, p.139). In Zara’s pledge on their website states “Before 2025 ends, Zara’s collections will be made with 100% sustainable/recycled cotton, linens, and polyester’’ (Zara,2021). The brand has implemented recycled fibres into their collection yet from findings to the website the materials still leave microplastics back into the water.</w:t>
      </w:r>
    </w:p>
    <w:p w14:paraId="5662BB18" w14:textId="3BDF292A" w:rsidR="001C5C44" w:rsidRDefault="001C5C44" w:rsidP="004C4BE4">
      <w:pPr>
        <w:spacing w:line="360" w:lineRule="auto"/>
        <w:rPr>
          <w:rFonts w:ascii="Times New Roman" w:hAnsi="Times New Roman"/>
          <w:sz w:val="24"/>
          <w:szCs w:val="24"/>
        </w:rPr>
      </w:pPr>
    </w:p>
    <w:p w14:paraId="205E9CCF" w14:textId="68B27A41" w:rsidR="001C5C44" w:rsidRDefault="001C5C44" w:rsidP="004C4BE4">
      <w:pPr>
        <w:spacing w:line="360" w:lineRule="auto"/>
        <w:rPr>
          <w:rFonts w:ascii="Times New Roman" w:hAnsi="Times New Roman"/>
          <w:sz w:val="24"/>
          <w:szCs w:val="24"/>
        </w:rPr>
      </w:pPr>
    </w:p>
    <w:p w14:paraId="2208ED47" w14:textId="4B837237" w:rsidR="001C5C44" w:rsidRDefault="001C5C44" w:rsidP="004C4BE4">
      <w:pPr>
        <w:spacing w:line="360" w:lineRule="auto"/>
        <w:rPr>
          <w:rFonts w:ascii="Times New Roman" w:hAnsi="Times New Roman"/>
          <w:sz w:val="24"/>
          <w:szCs w:val="24"/>
        </w:rPr>
      </w:pPr>
    </w:p>
    <w:p w14:paraId="0CC19561" w14:textId="798C6534" w:rsidR="001C5C44" w:rsidRDefault="001C5C44" w:rsidP="004C4BE4">
      <w:pPr>
        <w:spacing w:line="360" w:lineRule="auto"/>
        <w:rPr>
          <w:rFonts w:ascii="Times New Roman" w:hAnsi="Times New Roman"/>
          <w:sz w:val="24"/>
          <w:szCs w:val="24"/>
        </w:rPr>
      </w:pPr>
    </w:p>
    <w:p w14:paraId="1A137A39" w14:textId="77777777" w:rsidR="001C5C44" w:rsidRPr="00C6316C" w:rsidRDefault="001C5C44" w:rsidP="004C4BE4">
      <w:pPr>
        <w:spacing w:line="360" w:lineRule="auto"/>
        <w:rPr>
          <w:sz w:val="24"/>
          <w:szCs w:val="24"/>
        </w:rPr>
      </w:pPr>
    </w:p>
    <w:p w14:paraId="4FE31076" w14:textId="0A190762" w:rsidR="00DA4D8F" w:rsidRPr="00C6316C" w:rsidRDefault="00DA4D8F" w:rsidP="004C4BE4">
      <w:pPr>
        <w:spacing w:line="360" w:lineRule="auto"/>
        <w:rPr>
          <w:sz w:val="24"/>
          <w:szCs w:val="24"/>
        </w:rPr>
      </w:pPr>
      <w:r w:rsidRPr="00C6316C">
        <w:rPr>
          <w:rFonts w:ascii="Times New Roman" w:hAnsi="Times New Roman"/>
          <w:sz w:val="24"/>
          <w:szCs w:val="24"/>
        </w:rPr>
        <w:t xml:space="preserve">  </w:t>
      </w:r>
    </w:p>
    <w:p w14:paraId="54FB60B9" w14:textId="5D9C5BE2" w:rsidR="00DA4D8F" w:rsidRPr="00C6316C" w:rsidRDefault="00DA4D8F" w:rsidP="004C4BE4">
      <w:pPr>
        <w:spacing w:line="360" w:lineRule="auto"/>
        <w:rPr>
          <w:rFonts w:ascii="Times New Roman" w:hAnsi="Times New Roman"/>
          <w:sz w:val="24"/>
          <w:szCs w:val="24"/>
        </w:rPr>
      </w:pPr>
    </w:p>
    <w:p w14:paraId="4ABA7B96" w14:textId="5EBCFF0C" w:rsidR="00DA4D8F" w:rsidRPr="00C6316C" w:rsidRDefault="00DA4D8F" w:rsidP="004C4BE4">
      <w:pPr>
        <w:spacing w:line="360" w:lineRule="auto"/>
        <w:rPr>
          <w:rFonts w:ascii="Times New Roman" w:hAnsi="Times New Roman"/>
          <w:sz w:val="24"/>
          <w:szCs w:val="24"/>
        </w:rPr>
      </w:pPr>
    </w:p>
    <w:p w14:paraId="6F241649" w14:textId="77777777" w:rsidR="00DA4D8F" w:rsidRPr="00C6316C" w:rsidRDefault="00DA4D8F" w:rsidP="004C4BE4">
      <w:pPr>
        <w:spacing w:line="360" w:lineRule="auto"/>
        <w:rPr>
          <w:rFonts w:ascii="Times New Roman" w:hAnsi="Times New Roman"/>
          <w:sz w:val="24"/>
          <w:szCs w:val="24"/>
        </w:rPr>
      </w:pPr>
    </w:p>
    <w:p w14:paraId="5677E4D5" w14:textId="77777777" w:rsidR="00DA4D8F" w:rsidRPr="00C6316C" w:rsidRDefault="00DA4D8F" w:rsidP="004C4BE4">
      <w:pPr>
        <w:spacing w:line="360" w:lineRule="auto"/>
        <w:rPr>
          <w:rFonts w:ascii="Times New Roman" w:hAnsi="Times New Roman"/>
          <w:sz w:val="24"/>
          <w:szCs w:val="24"/>
        </w:rPr>
      </w:pPr>
    </w:p>
    <w:p w14:paraId="50929206" w14:textId="77777777" w:rsidR="00DA4D8F" w:rsidRPr="00C6316C" w:rsidRDefault="00DA4D8F" w:rsidP="004C4BE4">
      <w:pPr>
        <w:spacing w:line="360" w:lineRule="auto"/>
        <w:rPr>
          <w:rFonts w:ascii="Times New Roman" w:hAnsi="Times New Roman"/>
          <w:sz w:val="24"/>
          <w:szCs w:val="24"/>
        </w:rPr>
      </w:pPr>
    </w:p>
    <w:p w14:paraId="21F8D76F" w14:textId="77777777" w:rsidR="00DA4D8F" w:rsidRPr="00C6316C" w:rsidRDefault="00DA4D8F" w:rsidP="004C4BE4">
      <w:pPr>
        <w:spacing w:line="360" w:lineRule="auto"/>
        <w:rPr>
          <w:rFonts w:ascii="Times New Roman" w:hAnsi="Times New Roman"/>
          <w:sz w:val="24"/>
          <w:szCs w:val="24"/>
        </w:rPr>
      </w:pPr>
    </w:p>
    <w:p w14:paraId="626D7C56" w14:textId="77777777" w:rsidR="00DA4D8F" w:rsidRPr="00C6316C" w:rsidRDefault="00DA4D8F" w:rsidP="004C4BE4">
      <w:pPr>
        <w:spacing w:line="360" w:lineRule="auto"/>
        <w:rPr>
          <w:rFonts w:ascii="Times New Roman" w:hAnsi="Times New Roman"/>
          <w:sz w:val="24"/>
          <w:szCs w:val="24"/>
        </w:rPr>
      </w:pPr>
    </w:p>
    <w:p w14:paraId="1D47E63B" w14:textId="77777777" w:rsidR="00DA4D8F" w:rsidRPr="00C6316C" w:rsidRDefault="00DA4D8F" w:rsidP="004C4BE4">
      <w:pPr>
        <w:spacing w:line="360" w:lineRule="auto"/>
        <w:rPr>
          <w:rFonts w:ascii="Times New Roman" w:hAnsi="Times New Roman"/>
          <w:sz w:val="24"/>
          <w:szCs w:val="24"/>
        </w:rPr>
      </w:pPr>
    </w:p>
    <w:p w14:paraId="7ACC1C30" w14:textId="0D9E34AC" w:rsidR="001C5C44" w:rsidRDefault="001C5C44" w:rsidP="004C4BE4">
      <w:pPr>
        <w:spacing w:line="360" w:lineRule="auto"/>
        <w:jc w:val="center"/>
        <w:rPr>
          <w:rFonts w:ascii="Times New Roman" w:hAnsi="Times New Roman"/>
          <w:sz w:val="24"/>
          <w:szCs w:val="24"/>
        </w:rPr>
      </w:pPr>
    </w:p>
    <w:p w14:paraId="71139E49" w14:textId="09576887" w:rsidR="001C5C44" w:rsidRDefault="001C5C44" w:rsidP="004C4BE4">
      <w:pPr>
        <w:spacing w:line="360" w:lineRule="auto"/>
        <w:jc w:val="center"/>
        <w:rPr>
          <w:rFonts w:ascii="Times New Roman" w:hAnsi="Times New Roman"/>
          <w:sz w:val="24"/>
          <w:szCs w:val="24"/>
        </w:rPr>
      </w:pPr>
      <w:r w:rsidRPr="00C6316C">
        <w:rPr>
          <w:rFonts w:ascii="Times New Roman" w:hAnsi="Times New Roman"/>
          <w:noProof/>
          <w:sz w:val="24"/>
          <w:szCs w:val="24"/>
        </w:rPr>
        <w:drawing>
          <wp:anchor distT="0" distB="0" distL="114300" distR="114300" simplePos="0" relativeHeight="251659264" behindDoc="0" locked="0" layoutInCell="1" allowOverlap="1" wp14:anchorId="21F2DC72" wp14:editId="7951C5CD">
            <wp:simplePos x="0" y="0"/>
            <wp:positionH relativeFrom="margin">
              <wp:align>center</wp:align>
            </wp:positionH>
            <wp:positionV relativeFrom="margin">
              <wp:posOffset>527843</wp:posOffset>
            </wp:positionV>
            <wp:extent cx="2457450" cy="3181350"/>
            <wp:effectExtent l="0" t="0" r="0" b="0"/>
            <wp:wrapSquare wrapText="bothSides"/>
            <wp:docPr id="5" name="Picture 6"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l="34212" t="16088" r="34146" b="22486"/>
                    <a:stretch>
                      <a:fillRect/>
                    </a:stretch>
                  </pic:blipFill>
                  <pic:spPr>
                    <a:xfrm>
                      <a:off x="0" y="0"/>
                      <a:ext cx="2457450" cy="3181350"/>
                    </a:xfrm>
                    <a:prstGeom prst="rect">
                      <a:avLst/>
                    </a:prstGeom>
                    <a:noFill/>
                    <a:ln>
                      <a:noFill/>
                      <a:prstDash/>
                    </a:ln>
                  </pic:spPr>
                </pic:pic>
              </a:graphicData>
            </a:graphic>
          </wp:anchor>
        </w:drawing>
      </w:r>
    </w:p>
    <w:p w14:paraId="25AA72FD" w14:textId="63EFF922" w:rsidR="001C5C44" w:rsidRDefault="001C5C44" w:rsidP="004C4BE4">
      <w:pPr>
        <w:spacing w:line="360" w:lineRule="auto"/>
        <w:jc w:val="center"/>
        <w:rPr>
          <w:rFonts w:ascii="Times New Roman" w:hAnsi="Times New Roman"/>
          <w:sz w:val="24"/>
          <w:szCs w:val="24"/>
        </w:rPr>
      </w:pPr>
    </w:p>
    <w:p w14:paraId="7A5F2961" w14:textId="2A340663" w:rsidR="001C5C44" w:rsidRDefault="001C5C44" w:rsidP="004C4BE4">
      <w:pPr>
        <w:spacing w:line="360" w:lineRule="auto"/>
        <w:jc w:val="center"/>
        <w:rPr>
          <w:rFonts w:ascii="Times New Roman" w:hAnsi="Times New Roman"/>
          <w:sz w:val="24"/>
          <w:szCs w:val="24"/>
        </w:rPr>
      </w:pPr>
    </w:p>
    <w:p w14:paraId="75D5A937" w14:textId="5528C0CF" w:rsidR="001C5C44" w:rsidRDefault="001C5C44" w:rsidP="004C4BE4">
      <w:pPr>
        <w:spacing w:line="360" w:lineRule="auto"/>
        <w:jc w:val="center"/>
        <w:rPr>
          <w:rFonts w:ascii="Times New Roman" w:hAnsi="Times New Roman"/>
          <w:sz w:val="24"/>
          <w:szCs w:val="24"/>
        </w:rPr>
      </w:pPr>
    </w:p>
    <w:p w14:paraId="6EC8DEF5" w14:textId="77777777" w:rsidR="001C5C44" w:rsidRDefault="001C5C44" w:rsidP="004C4BE4">
      <w:pPr>
        <w:spacing w:line="360" w:lineRule="auto"/>
        <w:jc w:val="center"/>
        <w:rPr>
          <w:rFonts w:ascii="Times New Roman" w:hAnsi="Times New Roman"/>
          <w:sz w:val="24"/>
          <w:szCs w:val="24"/>
        </w:rPr>
      </w:pPr>
    </w:p>
    <w:p w14:paraId="479FA3EE" w14:textId="77777777" w:rsidR="001C5C44" w:rsidRDefault="001C5C44" w:rsidP="004C4BE4">
      <w:pPr>
        <w:spacing w:line="360" w:lineRule="auto"/>
        <w:jc w:val="center"/>
        <w:rPr>
          <w:rFonts w:ascii="Times New Roman" w:hAnsi="Times New Roman"/>
          <w:sz w:val="24"/>
          <w:szCs w:val="24"/>
        </w:rPr>
      </w:pPr>
    </w:p>
    <w:p w14:paraId="619A0630" w14:textId="28B6A236" w:rsidR="001C5C44" w:rsidRDefault="001C5C44" w:rsidP="004C4BE4">
      <w:pPr>
        <w:spacing w:line="360" w:lineRule="auto"/>
        <w:jc w:val="center"/>
        <w:rPr>
          <w:rFonts w:ascii="Times New Roman" w:hAnsi="Times New Roman"/>
          <w:sz w:val="24"/>
          <w:szCs w:val="24"/>
        </w:rPr>
      </w:pPr>
    </w:p>
    <w:p w14:paraId="0179B7AE" w14:textId="77777777" w:rsidR="001C5C44" w:rsidRDefault="001C5C44" w:rsidP="004C4BE4">
      <w:pPr>
        <w:spacing w:line="360" w:lineRule="auto"/>
        <w:jc w:val="center"/>
        <w:rPr>
          <w:rFonts w:ascii="Times New Roman" w:hAnsi="Times New Roman"/>
          <w:sz w:val="24"/>
          <w:szCs w:val="24"/>
        </w:rPr>
      </w:pPr>
    </w:p>
    <w:p w14:paraId="425D50EA" w14:textId="77777777" w:rsidR="001C5C44" w:rsidRDefault="001C5C44" w:rsidP="004C4BE4">
      <w:pPr>
        <w:spacing w:line="360" w:lineRule="auto"/>
        <w:jc w:val="center"/>
        <w:rPr>
          <w:rFonts w:ascii="Times New Roman" w:hAnsi="Times New Roman"/>
          <w:sz w:val="24"/>
          <w:szCs w:val="24"/>
        </w:rPr>
      </w:pPr>
    </w:p>
    <w:p w14:paraId="6A5829FE" w14:textId="7E757370" w:rsidR="00DA4D8F" w:rsidRPr="00C6316C" w:rsidRDefault="00DA4D8F" w:rsidP="004C4BE4">
      <w:pPr>
        <w:spacing w:line="360" w:lineRule="auto"/>
        <w:jc w:val="center"/>
        <w:rPr>
          <w:rFonts w:ascii="Times New Roman" w:hAnsi="Times New Roman"/>
          <w:sz w:val="24"/>
          <w:szCs w:val="24"/>
        </w:rPr>
      </w:pPr>
      <w:r w:rsidRPr="00C6316C">
        <w:rPr>
          <w:rFonts w:ascii="Times New Roman" w:hAnsi="Times New Roman"/>
          <w:sz w:val="24"/>
          <w:szCs w:val="24"/>
        </w:rPr>
        <w:t>(Fig</w:t>
      </w:r>
      <w:r w:rsidR="001C5C44">
        <w:rPr>
          <w:rFonts w:ascii="Times New Roman" w:hAnsi="Times New Roman"/>
          <w:sz w:val="24"/>
          <w:szCs w:val="24"/>
        </w:rPr>
        <w:t>.</w:t>
      </w:r>
      <w:r w:rsidR="009F57BD">
        <w:rPr>
          <w:rFonts w:ascii="Times New Roman" w:hAnsi="Times New Roman"/>
          <w:sz w:val="24"/>
          <w:szCs w:val="24"/>
        </w:rPr>
        <w:t xml:space="preserve">5 </w:t>
      </w:r>
      <w:r w:rsidR="009F57BD" w:rsidRPr="00C6316C">
        <w:rPr>
          <w:rFonts w:ascii="Times New Roman" w:hAnsi="Times New Roman"/>
          <w:sz w:val="24"/>
          <w:szCs w:val="24"/>
        </w:rPr>
        <w:t>Image</w:t>
      </w:r>
      <w:r w:rsidRPr="00C6316C">
        <w:rPr>
          <w:rFonts w:ascii="Times New Roman" w:hAnsi="Times New Roman"/>
          <w:sz w:val="24"/>
          <w:szCs w:val="24"/>
        </w:rPr>
        <w:t xml:space="preserve"> of the ‘Join Life’ tag)</w:t>
      </w:r>
    </w:p>
    <w:p w14:paraId="534FD6D4" w14:textId="77777777" w:rsidR="00DA4D8F" w:rsidRPr="00C6316C" w:rsidRDefault="00DA4D8F" w:rsidP="004C4BE4">
      <w:pPr>
        <w:spacing w:line="360" w:lineRule="auto"/>
        <w:rPr>
          <w:sz w:val="24"/>
          <w:szCs w:val="24"/>
        </w:rPr>
      </w:pPr>
      <w:r w:rsidRPr="00C6316C">
        <w:rPr>
          <w:rFonts w:ascii="Times New Roman" w:hAnsi="Times New Roman"/>
          <w:sz w:val="24"/>
          <w:szCs w:val="24"/>
        </w:rPr>
        <w:t xml:space="preserve">Misleading accusations similarly are unearthed with the symbols on the tag of the clothing. On the top right the tag shows the logo of the ‘Forest Stewardship Council’ (FSC). The principle is to “promote responsible management of the world’s forest’’ (Cerutti et al., 2014). Furthermore, they aim to encourage “social and environmental stewardship required to maintain biodiversity’’ (Morgan, et al., 2013, p. 1). The FSC is a certification promoted by “environmental and social groups along with businesses and governments’’ (Morgan, et al., 2013, p. 1). The stamp on the tag would indicate to customers that the entirety of the collection is trademarked by FSC. Through discovery the FSC stamp is only stating that the </w:t>
      </w:r>
      <w:r w:rsidRPr="00C6316C">
        <w:rPr>
          <w:rFonts w:ascii="Times New Roman" w:hAnsi="Times New Roman"/>
          <w:i/>
          <w:iCs/>
          <w:sz w:val="24"/>
          <w:szCs w:val="24"/>
        </w:rPr>
        <w:t>Join Life</w:t>
      </w:r>
      <w:r w:rsidRPr="00C6316C">
        <w:rPr>
          <w:rFonts w:ascii="Times New Roman" w:hAnsi="Times New Roman"/>
          <w:sz w:val="24"/>
          <w:szCs w:val="24"/>
        </w:rPr>
        <w:t xml:space="preserve"> tag attached to the clothing.</w:t>
      </w:r>
    </w:p>
    <w:p w14:paraId="38F16FE3" w14:textId="77777777" w:rsidR="00DA4D8F" w:rsidRPr="00C6316C" w:rsidRDefault="00DA4D8F" w:rsidP="004C4BE4">
      <w:pPr>
        <w:spacing w:line="360" w:lineRule="auto"/>
        <w:rPr>
          <w:rFonts w:ascii="Times New Roman" w:hAnsi="Times New Roman"/>
          <w:sz w:val="24"/>
          <w:szCs w:val="24"/>
        </w:rPr>
      </w:pPr>
    </w:p>
    <w:p w14:paraId="215E2E62" w14:textId="77777777" w:rsidR="00DA4D8F" w:rsidRPr="00C6316C" w:rsidRDefault="00DA4D8F" w:rsidP="004C4BE4">
      <w:pPr>
        <w:spacing w:line="360" w:lineRule="auto"/>
        <w:rPr>
          <w:rFonts w:ascii="Times New Roman" w:hAnsi="Times New Roman"/>
          <w:sz w:val="24"/>
          <w:szCs w:val="24"/>
        </w:rPr>
      </w:pPr>
    </w:p>
    <w:p w14:paraId="3526340D" w14:textId="77777777" w:rsidR="00DA4D8F" w:rsidRPr="00C6316C" w:rsidRDefault="00DA4D8F" w:rsidP="004C4BE4">
      <w:pPr>
        <w:spacing w:line="360" w:lineRule="auto"/>
        <w:rPr>
          <w:rFonts w:ascii="Times New Roman" w:hAnsi="Times New Roman"/>
          <w:sz w:val="24"/>
          <w:szCs w:val="24"/>
        </w:rPr>
      </w:pPr>
    </w:p>
    <w:p w14:paraId="15A7B762" w14:textId="77777777" w:rsidR="00DA4D8F" w:rsidRPr="00C6316C" w:rsidRDefault="00DA4D8F" w:rsidP="004C4BE4">
      <w:pPr>
        <w:spacing w:line="360" w:lineRule="auto"/>
        <w:rPr>
          <w:rFonts w:ascii="Times New Roman" w:hAnsi="Times New Roman"/>
          <w:sz w:val="24"/>
          <w:szCs w:val="24"/>
        </w:rPr>
      </w:pPr>
    </w:p>
    <w:p w14:paraId="5E32EA37" w14:textId="77777777" w:rsidR="00DA4D8F" w:rsidRPr="00C6316C" w:rsidRDefault="00DA4D8F" w:rsidP="004C4BE4">
      <w:pPr>
        <w:spacing w:line="360" w:lineRule="auto"/>
        <w:rPr>
          <w:sz w:val="24"/>
          <w:szCs w:val="24"/>
        </w:rPr>
      </w:pPr>
      <w:r w:rsidRPr="00C6316C">
        <w:rPr>
          <w:sz w:val="24"/>
          <w:szCs w:val="24"/>
        </w:rPr>
        <w:lastRenderedPageBreak/>
        <w:t xml:space="preserve"> </w:t>
      </w:r>
      <w:r w:rsidRPr="00C6316C">
        <w:rPr>
          <w:rFonts w:ascii="Times New Roman" w:hAnsi="Times New Roman"/>
          <w:noProof/>
          <w:sz w:val="24"/>
          <w:szCs w:val="24"/>
        </w:rPr>
        <w:drawing>
          <wp:inline distT="0" distB="0" distL="0" distR="0" wp14:anchorId="7A1E913C" wp14:editId="01B6B6FE">
            <wp:extent cx="5354031" cy="3144365"/>
            <wp:effectExtent l="0" t="0" r="0" b="0"/>
            <wp:docPr id="6" name="Picture 9" descr="Graphical user interface, application, PowerPoi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t="3791" r="2591" b="5308"/>
                    <a:stretch>
                      <a:fillRect/>
                    </a:stretch>
                  </pic:blipFill>
                  <pic:spPr>
                    <a:xfrm>
                      <a:off x="0" y="0"/>
                      <a:ext cx="5354031" cy="3144365"/>
                    </a:xfrm>
                    <a:prstGeom prst="rect">
                      <a:avLst/>
                    </a:prstGeom>
                    <a:noFill/>
                    <a:ln>
                      <a:noFill/>
                      <a:prstDash/>
                    </a:ln>
                  </pic:spPr>
                </pic:pic>
              </a:graphicData>
            </a:graphic>
          </wp:inline>
        </w:drawing>
      </w:r>
    </w:p>
    <w:p w14:paraId="3734B0DE" w14:textId="4CE8B263" w:rsidR="00DA4D8F" w:rsidRPr="00C6316C" w:rsidRDefault="00DA4D8F" w:rsidP="00A20AAF">
      <w:pPr>
        <w:spacing w:line="360" w:lineRule="auto"/>
        <w:jc w:val="center"/>
        <w:rPr>
          <w:rFonts w:ascii="Times New Roman" w:hAnsi="Times New Roman"/>
          <w:color w:val="000000"/>
          <w:sz w:val="24"/>
          <w:szCs w:val="24"/>
        </w:rPr>
      </w:pPr>
      <w:r w:rsidRPr="00C6316C">
        <w:rPr>
          <w:rFonts w:ascii="Times New Roman" w:hAnsi="Times New Roman"/>
          <w:color w:val="000000"/>
          <w:sz w:val="24"/>
          <w:szCs w:val="24"/>
        </w:rPr>
        <w:t>(Fig.</w:t>
      </w:r>
      <w:r w:rsidR="001C5C44">
        <w:rPr>
          <w:rFonts w:ascii="Times New Roman" w:hAnsi="Times New Roman"/>
          <w:color w:val="000000"/>
          <w:sz w:val="24"/>
          <w:szCs w:val="24"/>
        </w:rPr>
        <w:t>6 S</w:t>
      </w:r>
      <w:r w:rsidRPr="00C6316C">
        <w:rPr>
          <w:rFonts w:ascii="Times New Roman" w:hAnsi="Times New Roman"/>
          <w:color w:val="000000"/>
          <w:sz w:val="24"/>
          <w:szCs w:val="24"/>
        </w:rPr>
        <w:t>creenshot of top from Zara Online)</w:t>
      </w:r>
    </w:p>
    <w:p w14:paraId="5D7DF2CD" w14:textId="77777777" w:rsidR="00DA4D8F" w:rsidRPr="00C6316C" w:rsidRDefault="00DA4D8F" w:rsidP="004C4BE4">
      <w:pPr>
        <w:spacing w:line="360" w:lineRule="auto"/>
        <w:rPr>
          <w:sz w:val="24"/>
          <w:szCs w:val="24"/>
        </w:rPr>
      </w:pPr>
      <w:r w:rsidRPr="00C6316C">
        <w:rPr>
          <w:rFonts w:ascii="Times New Roman" w:hAnsi="Times New Roman"/>
          <w:color w:val="000000"/>
          <w:sz w:val="24"/>
          <w:szCs w:val="24"/>
        </w:rPr>
        <w:t xml:space="preserve">Looking at secondary research on this topic, on Zara’s website, the </w:t>
      </w:r>
      <w:r w:rsidRPr="00C6316C">
        <w:rPr>
          <w:rFonts w:ascii="Times New Roman" w:hAnsi="Times New Roman"/>
          <w:i/>
          <w:iCs/>
          <w:color w:val="000000"/>
          <w:sz w:val="24"/>
          <w:szCs w:val="24"/>
        </w:rPr>
        <w:t>Join Life</w:t>
      </w:r>
      <w:r w:rsidRPr="00C6316C">
        <w:rPr>
          <w:rFonts w:ascii="Times New Roman" w:hAnsi="Times New Roman"/>
          <w:color w:val="000000"/>
          <w:sz w:val="24"/>
          <w:szCs w:val="24"/>
        </w:rPr>
        <w:t xml:space="preserve"> section describes in the left-hand margin what the collection is about “We use the Join Life label on clothing that is produced using technology and raw materials that help us to reduce the environmental impact of our products’’ (Zara, 2021). For the consumer to know what the composition of fibre/ type of fabric used in the garment, there is a lengthy process of reading to know this. The site is not easy to navigate to obtain this information, a customer would have to put trust in the brand to assume the element of sustainable materials in the garment. From this discovery, I wanted to reach out to the brand to see if they would help me understand why the company is selling garments in the </w:t>
      </w:r>
      <w:r w:rsidRPr="00C6316C">
        <w:rPr>
          <w:rFonts w:ascii="Times New Roman" w:hAnsi="Times New Roman"/>
          <w:i/>
          <w:iCs/>
          <w:color w:val="000000"/>
          <w:sz w:val="24"/>
          <w:szCs w:val="24"/>
        </w:rPr>
        <w:t>Join Life</w:t>
      </w:r>
      <w:r w:rsidRPr="00C6316C">
        <w:rPr>
          <w:rFonts w:ascii="Times New Roman" w:hAnsi="Times New Roman"/>
          <w:color w:val="000000"/>
          <w:sz w:val="24"/>
          <w:szCs w:val="24"/>
        </w:rPr>
        <w:t xml:space="preserve"> collection if they are not abiding by the pledges stated on the website. The first line of contact to reach out to the brand is on the website they provide a customer service chat line in which they declined my questioning on the materiality of the satin bustier which contained unclear outlines of the recycled fibres in the garment.</w:t>
      </w:r>
    </w:p>
    <w:p w14:paraId="43D89470" w14:textId="77777777" w:rsidR="00DA4D8F" w:rsidRPr="00C6316C" w:rsidRDefault="00DA4D8F" w:rsidP="004C4BE4">
      <w:pPr>
        <w:spacing w:line="360" w:lineRule="auto"/>
        <w:rPr>
          <w:rFonts w:ascii="Times New Roman" w:hAnsi="Times New Roman"/>
          <w:color w:val="000000"/>
          <w:sz w:val="24"/>
          <w:szCs w:val="24"/>
        </w:rPr>
      </w:pPr>
      <w:r w:rsidRPr="00C6316C">
        <w:rPr>
          <w:rFonts w:ascii="Times New Roman" w:hAnsi="Times New Roman"/>
          <w:color w:val="000000"/>
          <w:sz w:val="24"/>
          <w:szCs w:val="24"/>
        </w:rPr>
        <w:t>Furthermore, justifies the companies’ actions are not ethical to make a change with the growing problem of textile waste.</w:t>
      </w:r>
    </w:p>
    <w:p w14:paraId="66C37117" w14:textId="77777777" w:rsidR="00DA4D8F" w:rsidRPr="00C6316C" w:rsidRDefault="00DA4D8F" w:rsidP="004C4BE4">
      <w:pPr>
        <w:spacing w:line="360" w:lineRule="auto"/>
        <w:rPr>
          <w:sz w:val="24"/>
          <w:szCs w:val="24"/>
        </w:rPr>
      </w:pPr>
      <w:r w:rsidRPr="00C6316C">
        <w:rPr>
          <w:rFonts w:ascii="Times New Roman" w:hAnsi="Times New Roman"/>
          <w:color w:val="000000"/>
          <w:sz w:val="24"/>
          <w:szCs w:val="24"/>
        </w:rPr>
        <w:t xml:space="preserve">Biomaterials have been implemented into the ethical lines, Zara has introduced the material called “TENCEL™’’ also known as Lyocell, a cellulose fibre which “reduces the raising hazardous waste’’ (Gardetti &amp; Muthu, 2020, p. 73). Within the </w:t>
      </w:r>
      <w:r w:rsidRPr="00C6316C">
        <w:rPr>
          <w:rFonts w:ascii="Times New Roman" w:hAnsi="Times New Roman"/>
          <w:i/>
          <w:iCs/>
          <w:color w:val="000000"/>
          <w:sz w:val="24"/>
          <w:szCs w:val="24"/>
        </w:rPr>
        <w:t>Join Life</w:t>
      </w:r>
      <w:r w:rsidRPr="00C6316C">
        <w:rPr>
          <w:rFonts w:ascii="Times New Roman" w:hAnsi="Times New Roman"/>
          <w:color w:val="000000"/>
          <w:sz w:val="24"/>
          <w:szCs w:val="24"/>
        </w:rPr>
        <w:t xml:space="preserve"> collection, they use recycled materials or produce the garments using less water. Applying recycled materials </w:t>
      </w:r>
      <w:r w:rsidRPr="00C6316C">
        <w:rPr>
          <w:rFonts w:ascii="Times New Roman" w:hAnsi="Times New Roman"/>
          <w:color w:val="000000"/>
          <w:sz w:val="24"/>
          <w:szCs w:val="24"/>
        </w:rPr>
        <w:lastRenderedPageBreak/>
        <w:t xml:space="preserve">uses less energy than creating virgin materials, the recycled fibres make use of materials what would otherwise end up in landfill. </w:t>
      </w:r>
    </w:p>
    <w:p w14:paraId="72D6687A" w14:textId="77777777" w:rsidR="00DA4D8F" w:rsidRPr="00C6316C" w:rsidRDefault="00DA4D8F" w:rsidP="004C4BE4">
      <w:pPr>
        <w:spacing w:line="360" w:lineRule="auto"/>
        <w:rPr>
          <w:sz w:val="24"/>
          <w:szCs w:val="24"/>
        </w:rPr>
      </w:pPr>
      <w:r w:rsidRPr="00C6316C">
        <w:rPr>
          <w:rFonts w:ascii="Times New Roman" w:hAnsi="Times New Roman"/>
          <w:sz w:val="24"/>
          <w:szCs w:val="24"/>
        </w:rPr>
        <w:t xml:space="preserve">On the </w:t>
      </w:r>
      <w:r w:rsidRPr="00C6316C">
        <w:rPr>
          <w:rFonts w:ascii="Times New Roman" w:hAnsi="Times New Roman"/>
          <w:i/>
          <w:iCs/>
          <w:sz w:val="24"/>
          <w:szCs w:val="24"/>
        </w:rPr>
        <w:t>Join Life</w:t>
      </w:r>
      <w:r w:rsidRPr="00C6316C">
        <w:rPr>
          <w:rFonts w:ascii="Times New Roman" w:hAnsi="Times New Roman"/>
          <w:sz w:val="24"/>
          <w:szCs w:val="24"/>
        </w:rPr>
        <w:t xml:space="preserve"> website, it declares “we are committed to continue working on each stage of the life cycle of our garments to achieve sustainable development’’ (Zara, 2021). This statement shows that their ‘ethical’ line remains on-going and requires more work to become an improved ethical brand.</w:t>
      </w:r>
    </w:p>
    <w:p w14:paraId="26730A75" w14:textId="77777777" w:rsidR="00DA4D8F" w:rsidRPr="00C6316C" w:rsidRDefault="00DA4D8F" w:rsidP="004C4BE4">
      <w:pPr>
        <w:spacing w:line="360" w:lineRule="auto"/>
        <w:rPr>
          <w:sz w:val="24"/>
          <w:szCs w:val="24"/>
        </w:rPr>
      </w:pPr>
      <w:r w:rsidRPr="00C6316C">
        <w:rPr>
          <w:rFonts w:ascii="Times New Roman" w:hAnsi="Times New Roman"/>
          <w:sz w:val="24"/>
          <w:szCs w:val="24"/>
        </w:rPr>
        <w:t>Even though Zara is producing ‘ethical lines’ should they aim to make the full clothing line more sustainable? A single collection is not enough to help the fight for climate change, it needs to be Zara’s collections as whole. Zara may be seen as ethical, as they want to maximise utility in the long term.</w:t>
      </w:r>
      <w:r w:rsidRPr="00C6316C">
        <w:rPr>
          <w:rFonts w:ascii="Times New Roman" w:hAnsi="Times New Roman"/>
          <w:color w:val="000000"/>
          <w:sz w:val="24"/>
          <w:szCs w:val="24"/>
        </w:rPr>
        <w:t xml:space="preserve"> But ultimately the main issue remains in the overproduction.</w:t>
      </w:r>
    </w:p>
    <w:p w14:paraId="2664E0FB" w14:textId="77777777" w:rsidR="00DA4D8F" w:rsidRPr="00C6316C" w:rsidRDefault="00DA4D8F" w:rsidP="004C4BE4">
      <w:pPr>
        <w:spacing w:line="360" w:lineRule="auto"/>
        <w:rPr>
          <w:sz w:val="24"/>
          <w:szCs w:val="24"/>
        </w:rPr>
      </w:pPr>
      <w:r w:rsidRPr="00C6316C">
        <w:rPr>
          <w:rFonts w:ascii="Times New Roman" w:hAnsi="Times New Roman"/>
          <w:sz w:val="24"/>
          <w:szCs w:val="24"/>
        </w:rPr>
        <w:t>Hennes and Mauritz a company known on the high-street as ‘H&amp;M’ is the other competing fast fashion brand to Zara that have also introduced an ethical fashion line. They have over ‘1000 stores in 21 countries around the world’ (Leeman, 2020). Much like Zara, they produce lower end of market clothing that can be manufactured rapidly and purchased at affordable prices. Their ‘Conscious’ line was first launched in 2010 with the aim to produce more sustainable clothing to reduce the amount of textile waste that contributes to the destruction of the planet. Their website affirms ‘’All our products are made with care and consideration for the people who make them and for the environment.’’ (H&amp;M, 2018). Unlike Zara who have only produced a ‘line’ that is moving towards becoming more sustainable, H&amp;M’s (2018) ethical pledge claims ‘’Garments containing more sustainable materials can be found across all our departments all year round.’’ This demonstrates the company is trying to make a difference to move to sustainable materials throughout the whole of their fashion collections. H&amp;M are showing that they are the ones to be in the lead when it comes moving in the right direction sustainably.</w:t>
      </w:r>
      <w:r w:rsidRPr="00C6316C">
        <w:rPr>
          <w:rFonts w:ascii="Times New Roman" w:hAnsi="Times New Roman"/>
          <w:color w:val="000000"/>
          <w:sz w:val="24"/>
          <w:szCs w:val="24"/>
        </w:rPr>
        <w:t xml:space="preserve"> The ‘Conscious’ garments can be spotted with the green tag with a statistic of the percentage on sustainable material is used within the product</w:t>
      </w:r>
      <w:r w:rsidRPr="00C6316C">
        <w:rPr>
          <w:rFonts w:ascii="Times New Roman" w:hAnsi="Times New Roman"/>
          <w:sz w:val="24"/>
          <w:szCs w:val="24"/>
        </w:rPr>
        <w:t xml:space="preserve"> “To qualify for a green hangtag, a product must contain at least 50% sustainable materials” (H&amp;M, 2011). </w:t>
      </w:r>
    </w:p>
    <w:p w14:paraId="0717B2B0" w14:textId="77777777" w:rsidR="00DA4D8F" w:rsidRPr="00C6316C" w:rsidRDefault="00DA4D8F" w:rsidP="004C4BE4">
      <w:pPr>
        <w:pStyle w:val="paragraph"/>
        <w:spacing w:before="0" w:after="0" w:line="360" w:lineRule="auto"/>
        <w:textAlignment w:val="baseline"/>
      </w:pPr>
      <w:r w:rsidRPr="00C6316C">
        <w:rPr>
          <w:rStyle w:val="normaltextrun"/>
        </w:rPr>
        <w:t xml:space="preserve">H&amp;M have also introduced a clothes deposit scheme within the retail chain. Customers can leave unwanted garments ‘in any of the 3,300 stores’ claiming they will reuse them or subsequently recycle them into new clothes. To help reduce the carbon footprint, recycling clothes is an effective method to help combat this. When clothing is </w:t>
      </w:r>
      <w:r w:rsidRPr="00C6316C">
        <w:rPr>
          <w:rStyle w:val="normaltextrun"/>
        </w:rPr>
        <w:lastRenderedPageBreak/>
        <w:t>made, it utilizes substantial amounts of resources. The H&amp;M program states that when you deposit clothes to recycle, the program plants one tree for every 22.6kg of garments donated</w:t>
      </w:r>
      <w:r w:rsidRPr="00C6316C">
        <w:t xml:space="preserve"> </w:t>
      </w:r>
      <w:r w:rsidRPr="00C6316C">
        <w:rPr>
          <w:rStyle w:val="normaltextrun"/>
        </w:rPr>
        <w:t xml:space="preserve">(Hassellöf, 2021). Within the scheme, H&amp;M delivers an exchange of a 15% discount off new clothes in store. The campaign promotes the consumer to buy more garments, which increases consumption and increases textile waste. This could be seen as having greenwashing in its initiatives to generate profits. Zara likewise has the equivalent initiative but offers no vouchers to induce customers. </w:t>
      </w:r>
    </w:p>
    <w:p w14:paraId="332EB193" w14:textId="77777777" w:rsidR="00DA4D8F" w:rsidRPr="00C6316C" w:rsidRDefault="00DA4D8F" w:rsidP="004C4BE4">
      <w:pPr>
        <w:pStyle w:val="paragraph"/>
        <w:spacing w:before="0" w:after="0" w:line="360" w:lineRule="auto"/>
        <w:textAlignment w:val="baseline"/>
      </w:pPr>
    </w:p>
    <w:p w14:paraId="215F319E" w14:textId="77777777" w:rsidR="00DA4D8F" w:rsidRPr="00C6316C" w:rsidRDefault="00DA4D8F" w:rsidP="004C4BE4">
      <w:pPr>
        <w:pStyle w:val="paragraph"/>
        <w:spacing w:before="0" w:after="0" w:line="360" w:lineRule="auto"/>
        <w:textAlignment w:val="baseline"/>
      </w:pPr>
      <w:r w:rsidRPr="00C6316C">
        <w:rPr>
          <w:rStyle w:val="normaltextrun"/>
        </w:rPr>
        <w:t>From the findings above, H&amp;M have proved they are more ethical within the dimension of sustainable materiality.</w:t>
      </w:r>
      <w:r w:rsidRPr="00C6316C">
        <w:rPr>
          <w:rStyle w:val="eop"/>
        </w:rPr>
        <w:t> </w:t>
      </w:r>
      <w:r w:rsidRPr="00C6316C">
        <w:t xml:space="preserve">Although sustainability is a topic in fast fashion that needs to be resolved to help reduce waste, “poor people across the developing world grow cotton, dye materials and stitch fabric, and are paid low wages, which keep clothes cheap for those consumers to buy’’ (Brooks, 2015). The Rana Plaza collapse in 2013 gave consumers the insight into the labour conditions of the poor working conditions the employees that produce those garments. The fair wages and no excessive working hours need to be added in the account of the brands system being ’sustainable’ as a whole. </w:t>
      </w:r>
    </w:p>
    <w:p w14:paraId="5BFF2C60" w14:textId="77777777" w:rsidR="00DA4D8F" w:rsidRPr="00C6316C" w:rsidRDefault="00DA4D8F" w:rsidP="004C4BE4">
      <w:pPr>
        <w:spacing w:line="360" w:lineRule="auto"/>
        <w:rPr>
          <w:rFonts w:ascii="Times New Roman" w:hAnsi="Times New Roman"/>
          <w:i/>
          <w:iCs/>
          <w:sz w:val="24"/>
          <w:szCs w:val="24"/>
        </w:rPr>
      </w:pPr>
    </w:p>
    <w:p w14:paraId="67563EA2" w14:textId="0F76177B" w:rsidR="00DA4D8F" w:rsidRDefault="00DA4D8F" w:rsidP="004C4BE4">
      <w:pPr>
        <w:spacing w:line="360" w:lineRule="auto"/>
        <w:jc w:val="center"/>
        <w:rPr>
          <w:sz w:val="24"/>
          <w:szCs w:val="24"/>
        </w:rPr>
      </w:pPr>
    </w:p>
    <w:p w14:paraId="7183245E" w14:textId="4F172854" w:rsidR="00A20AAF" w:rsidRDefault="00A20AAF" w:rsidP="004C4BE4">
      <w:pPr>
        <w:spacing w:line="360" w:lineRule="auto"/>
        <w:jc w:val="center"/>
        <w:rPr>
          <w:sz w:val="24"/>
          <w:szCs w:val="24"/>
        </w:rPr>
      </w:pPr>
    </w:p>
    <w:p w14:paraId="4672F3DC" w14:textId="6B09EEF7" w:rsidR="00A20AAF" w:rsidRDefault="00A20AAF" w:rsidP="004C4BE4">
      <w:pPr>
        <w:spacing w:line="360" w:lineRule="auto"/>
        <w:jc w:val="center"/>
        <w:rPr>
          <w:sz w:val="24"/>
          <w:szCs w:val="24"/>
        </w:rPr>
      </w:pPr>
      <w:r w:rsidRPr="00C6316C">
        <w:rPr>
          <w:rFonts w:ascii="Times New Roman" w:hAnsi="Times New Roman"/>
          <w:noProof/>
          <w:sz w:val="24"/>
          <w:szCs w:val="24"/>
        </w:rPr>
        <w:lastRenderedPageBreak/>
        <w:drawing>
          <wp:inline distT="0" distB="0" distL="0" distR="0" wp14:anchorId="772172D0" wp14:editId="593E83C8">
            <wp:extent cx="2811844" cy="3670547"/>
            <wp:effectExtent l="0" t="0" r="7556" b="6103"/>
            <wp:docPr id="7" name="id-2D3679F9-E3E0-4B5A-843E-B279742A0791" descr="Image.jpe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2811844" cy="3670547"/>
                    </a:xfrm>
                    <a:prstGeom prst="rect">
                      <a:avLst/>
                    </a:prstGeom>
                    <a:noFill/>
                    <a:ln>
                      <a:noFill/>
                      <a:prstDash/>
                    </a:ln>
                  </pic:spPr>
                </pic:pic>
              </a:graphicData>
            </a:graphic>
          </wp:inline>
        </w:drawing>
      </w:r>
    </w:p>
    <w:p w14:paraId="72ADABEF" w14:textId="0014D817" w:rsidR="00DA4D8F" w:rsidRPr="00C6316C" w:rsidRDefault="00DA4D8F" w:rsidP="00A20AAF">
      <w:pPr>
        <w:spacing w:line="360" w:lineRule="auto"/>
        <w:jc w:val="center"/>
        <w:rPr>
          <w:rFonts w:ascii="Times New Roman" w:hAnsi="Times New Roman"/>
          <w:sz w:val="24"/>
          <w:szCs w:val="24"/>
        </w:rPr>
      </w:pPr>
      <w:r w:rsidRPr="00C6316C">
        <w:rPr>
          <w:rFonts w:ascii="Times New Roman" w:hAnsi="Times New Roman"/>
          <w:sz w:val="24"/>
          <w:szCs w:val="24"/>
        </w:rPr>
        <w:t>(Fig.</w:t>
      </w:r>
      <w:r w:rsidR="00A20AAF">
        <w:rPr>
          <w:rFonts w:ascii="Times New Roman" w:hAnsi="Times New Roman"/>
          <w:sz w:val="24"/>
          <w:szCs w:val="24"/>
        </w:rPr>
        <w:t>7</w:t>
      </w:r>
      <w:r w:rsidRPr="00C6316C">
        <w:rPr>
          <w:rFonts w:ascii="Times New Roman" w:hAnsi="Times New Roman"/>
          <w:sz w:val="24"/>
          <w:szCs w:val="24"/>
        </w:rPr>
        <w:t xml:space="preserve"> H&amp;M Blazer)</w:t>
      </w:r>
    </w:p>
    <w:p w14:paraId="0BA9DCEC" w14:textId="77777777" w:rsidR="00DA4D8F" w:rsidRPr="00C6316C" w:rsidRDefault="00DA4D8F" w:rsidP="004C4BE4">
      <w:pPr>
        <w:spacing w:line="360" w:lineRule="auto"/>
        <w:rPr>
          <w:sz w:val="24"/>
          <w:szCs w:val="24"/>
        </w:rPr>
      </w:pPr>
      <w:r w:rsidRPr="00C6316C">
        <w:rPr>
          <w:rFonts w:ascii="Times New Roman" w:hAnsi="Times New Roman"/>
          <w:sz w:val="24"/>
          <w:szCs w:val="24"/>
        </w:rPr>
        <w:t xml:space="preserve">The H&amp;M ‘Conscious’ blazer is valued at £24.99, which is a considerately cheaper than the Zara alternative. With H&amp;M’s version, the composition of the blazer is made up of 65% recycled polyester. Recycled Polyester is alternative material to original polyester, as it is made from Polyethylene terephthalate (PET) plastic bottles. The material ‘‘is the most widely used fibre in the apparel industry, accounting for around 52% of the total volume of fibres produced globally’’ (Textile Exchange Preferred Fibre &amp; Materials Market Report 2020). The PET recycled polyester also utilises plastics from our seas, fabric scraps and unwanted polyester textiles (TextileExchange, 2020). The website gives more detail of the material description stating ‘’Lining: Polyester 100%Shell: Polyester 65%, Viscose 34%, Elastane 1%’’ (H&amp;M GB, 2021). Within the ‘Conscious Blazer’ it contains ‘Viscose.’ The advantage of this blazer is that it can be dressed up or dressed down, making it a versatile wardrobe piece. H&amp;M and Zara use the viable material ‘Viscose’ and ‘Lyocell,’ which are high quality fabrics. Fibres that have also been introduced into the ‘Conscious’ collection are ‘Tencel Lyocell,’ they are a new ‘’regenerative fibre produced from the cellulose of wood pulp…which is from a natural origin’’ (Goswami, Anandjiwala and Hall, 2004, p63). H&amp;M have also been using ‘Tencel’ within their ‘Conscious’ garments since 2011 (H&amp;M, 2021), </w:t>
      </w:r>
      <w:r w:rsidRPr="00C6316C">
        <w:rPr>
          <w:rFonts w:ascii="Times New Roman" w:hAnsi="Times New Roman"/>
          <w:sz w:val="24"/>
          <w:szCs w:val="24"/>
        </w:rPr>
        <w:lastRenderedPageBreak/>
        <w:t xml:space="preserve">which means they have been taking steps in the right direction for sustainability early on to tackle the textile waste crisis. </w:t>
      </w:r>
    </w:p>
    <w:p w14:paraId="0E8D0F32" w14:textId="77777777" w:rsidR="00DA4D8F" w:rsidRPr="00C6316C" w:rsidRDefault="00DA4D8F" w:rsidP="004C4BE4">
      <w:pPr>
        <w:spacing w:line="360" w:lineRule="auto"/>
        <w:rPr>
          <w:rFonts w:ascii="Times New Roman" w:hAnsi="Times New Roman"/>
          <w:sz w:val="24"/>
          <w:szCs w:val="24"/>
        </w:rPr>
      </w:pPr>
      <w:r w:rsidRPr="00C6316C">
        <w:rPr>
          <w:rFonts w:ascii="Times New Roman" w:hAnsi="Times New Roman"/>
          <w:sz w:val="24"/>
          <w:szCs w:val="24"/>
        </w:rPr>
        <w:t>The H&amp;M collection online currently has 7759 items, many of the items are neutral colours. This may suggest the colours that are applied to the garments can be thought of as greenwashing, as the brand uses ‘earthly’ tones to suggest their clothes are eco-friendly.</w:t>
      </w:r>
    </w:p>
    <w:p w14:paraId="34C58008" w14:textId="77777777" w:rsidR="00DA4D8F" w:rsidRPr="00C6316C" w:rsidRDefault="00DA4D8F" w:rsidP="004C4BE4">
      <w:pPr>
        <w:spacing w:line="360" w:lineRule="auto"/>
        <w:rPr>
          <w:rFonts w:ascii="Times New Roman" w:hAnsi="Times New Roman"/>
          <w:sz w:val="24"/>
          <w:szCs w:val="24"/>
        </w:rPr>
      </w:pPr>
      <w:r w:rsidRPr="00C6316C">
        <w:rPr>
          <w:rFonts w:ascii="Times New Roman" w:hAnsi="Times New Roman"/>
          <w:sz w:val="24"/>
          <w:szCs w:val="24"/>
        </w:rPr>
        <w:t>Fashion and sustainability advocate Kate Fletcher provides her definition that greenwashing is anywhere, a ‘superficial appearance of ecological credibility glosses over damaging practices’ (2012). Based on the analysis of the sustainability of materials used within the two largest high street fashion retailers Zara and H&amp;M, the outcome is they both need to revaluate their business models to put planet over profit. What these brands need to do is follow suit of others like Toast and People Tree, where being conscious is at the heart of the brand. Safia Minney the founder of People Tree ethos is using ethical practices to manufacturer and sell her clothing brand.</w:t>
      </w:r>
    </w:p>
    <w:p w14:paraId="17CD8E52" w14:textId="77777777" w:rsidR="00DA4D8F" w:rsidRPr="00C6316C" w:rsidRDefault="00DA4D8F" w:rsidP="004C4BE4">
      <w:pPr>
        <w:spacing w:line="360" w:lineRule="auto"/>
        <w:rPr>
          <w:sz w:val="24"/>
          <w:szCs w:val="24"/>
        </w:rPr>
      </w:pPr>
      <w:r w:rsidRPr="00C6316C">
        <w:rPr>
          <w:rFonts w:ascii="Times New Roman" w:hAnsi="Times New Roman"/>
          <w:sz w:val="24"/>
          <w:szCs w:val="24"/>
        </w:rPr>
        <w:t>BBC news broadcasted a segment on how a whole town is transforming textile waste into clothing. A method in Prato, Italy is being used to create an almost perfect circular economy ‘With it processing 15% of all recycled clothes in the world’ (Recycling fashion: The town turning waste into clothes, 2020). The small town comes together and utilizes clothes that would otherwise be in landfill and gives them a second life. Garments are ‘sorted by colour, torn apart, washed.’ Following this, they are turned into wool fibres and are ready to be used to create something new. Based on collaboration of the locals and the awareness of clothing consumption this is a way forward where the entire industry could benefit.</w:t>
      </w:r>
    </w:p>
    <w:p w14:paraId="43D9AA58" w14:textId="1FB89832" w:rsidR="00DA4D8F" w:rsidRPr="00C6316C" w:rsidRDefault="00DA4D8F" w:rsidP="004C4BE4">
      <w:pPr>
        <w:spacing w:line="360" w:lineRule="auto"/>
        <w:rPr>
          <w:sz w:val="24"/>
          <w:szCs w:val="24"/>
        </w:rPr>
      </w:pPr>
      <w:r w:rsidRPr="00C6316C">
        <w:rPr>
          <w:rFonts w:ascii="Times New Roman" w:hAnsi="Times New Roman"/>
          <w:sz w:val="24"/>
          <w:szCs w:val="24"/>
        </w:rPr>
        <w:t xml:space="preserve">Theorist Donella Meadows formed a nine-part system which by each point gave a more improved impact. Produced in 1999 the list gives a business model for other companies to follow Point Six- Driving positive feedback loops discuss in Kate Fletcher book gives an example of applying to our ever-growing consumption expressing ‘’The more consumer interest there is in the environmental and social issues, the more products will be offered by fashion companies keen to have a share of the market’’ (Fletcher, 2008, p65). Although this point can be beneficial, relating back to fast-fashion brands they will use this interest and create ‘ethical’ lines that are not conscious to the planet. As seen in the evidence above, being more eco-friendly has become popular, they implement this idea within their stores to stay in on trend. </w:t>
      </w:r>
    </w:p>
    <w:p w14:paraId="1068C18C" w14:textId="77777777" w:rsidR="00DA4D8F" w:rsidRPr="00C6316C" w:rsidRDefault="00DA4D8F" w:rsidP="004C4BE4">
      <w:pPr>
        <w:spacing w:line="360" w:lineRule="auto"/>
        <w:rPr>
          <w:sz w:val="24"/>
          <w:szCs w:val="24"/>
        </w:rPr>
      </w:pPr>
      <w:r w:rsidRPr="00C6316C">
        <w:rPr>
          <w:rFonts w:ascii="Times New Roman" w:hAnsi="Times New Roman"/>
          <w:sz w:val="24"/>
          <w:szCs w:val="24"/>
        </w:rPr>
        <w:lastRenderedPageBreak/>
        <w:t xml:space="preserve">Reclaiming the power of mending that was used in the previous centuries. </w:t>
      </w:r>
      <w:r w:rsidRPr="00C6316C">
        <w:rPr>
          <w:rFonts w:ascii="Times New Roman" w:hAnsi="Times New Roman"/>
          <w:color w:val="000000"/>
          <w:sz w:val="24"/>
          <w:szCs w:val="24"/>
        </w:rPr>
        <w:t>Amy Twigger- Holroyd, Associate Professor in Nottingham Tent University, and a sustainable fashion designer, approaches her medium with the quote from Farline (1992) that ‘’recycling offers businesses an environmental excuse for instant obsolescence.’’ She voices this quote as ‘’provocative’’ and ‘’true,’’ describing that as a society if we recycle it is accessible to produce and sell more. This reiterates the ethical lines / recycling bins being implemented by both fast fashion brands mentioned. With them producing few ethical clothing within the company, makes it acceptable to entice consumers to buy more. (Creative Networks - Amy Twigger Holroyd, 2019).</w:t>
      </w:r>
    </w:p>
    <w:p w14:paraId="1DD5C797" w14:textId="77777777" w:rsidR="00DA4D8F" w:rsidRPr="00C6316C" w:rsidRDefault="00DA4D8F" w:rsidP="004C4BE4">
      <w:pPr>
        <w:spacing w:line="360" w:lineRule="auto"/>
        <w:rPr>
          <w:sz w:val="24"/>
          <w:szCs w:val="24"/>
        </w:rPr>
      </w:pPr>
      <w:r w:rsidRPr="00C6316C">
        <w:rPr>
          <w:rFonts w:ascii="Times New Roman" w:hAnsi="Times New Roman"/>
          <w:color w:val="000000"/>
          <w:sz w:val="24"/>
          <w:szCs w:val="24"/>
        </w:rPr>
        <w:t>During her time working within the fashion industry, she became aware of the scale of consumption. This altered her mindset towards sustainable fashion. To know where clothes come from is important to her. Twigger- Holroyd’s label, ‘Keep &amp; Share,’ gives the feeling of an attachment to the garments as the supply chain is smaller, and in turn with the consumer keeping it for longer. Her ideas could inform business to improve their practices and strategies with larger brands could implement. (Creative Networks - Amy Twigger Holroyd, 2019)</w:t>
      </w:r>
    </w:p>
    <w:p w14:paraId="2D56BA62" w14:textId="77777777" w:rsidR="00DA4D8F" w:rsidRPr="00C6316C" w:rsidRDefault="00DA4D8F" w:rsidP="004C4BE4">
      <w:pPr>
        <w:spacing w:line="360" w:lineRule="auto"/>
        <w:rPr>
          <w:sz w:val="24"/>
          <w:szCs w:val="24"/>
        </w:rPr>
      </w:pPr>
      <w:r w:rsidRPr="00C6316C">
        <w:rPr>
          <w:rFonts w:ascii="Times New Roman" w:hAnsi="Times New Roman"/>
          <w:color w:val="000000"/>
          <w:sz w:val="24"/>
          <w:szCs w:val="24"/>
        </w:rPr>
        <w:t>The process of deconstructing an existing garment and reworking it to create something new Is what Twigger-Holroyd has applied within her practice. She introduced the initiative of ‘Reknit- Revolution’ providing learning, knitting skills and techniques of how to repair/alter existing items of knitwear. Her pledge is ‘rework other than make new things.’ This poses the question ‘What happens if we try to design something that will last, repair and continued for 100 years?’ (Creative Networks - Amy Twigger Holroyd, 2019)</w:t>
      </w:r>
    </w:p>
    <w:p w14:paraId="733902DC" w14:textId="77777777" w:rsidR="00DA4D8F" w:rsidRPr="00C6316C" w:rsidRDefault="00DA4D8F" w:rsidP="004C4BE4">
      <w:pPr>
        <w:spacing w:line="360" w:lineRule="auto"/>
        <w:rPr>
          <w:sz w:val="24"/>
          <w:szCs w:val="24"/>
        </w:rPr>
      </w:pPr>
      <w:r w:rsidRPr="00C6316C">
        <w:rPr>
          <w:rFonts w:ascii="Times New Roman" w:hAnsi="Times New Roman"/>
          <w:color w:val="000000"/>
          <w:sz w:val="24"/>
          <w:szCs w:val="24"/>
        </w:rPr>
        <w:t>Keeping in mind with Twigger- Holroyd’s thought-provoking work, she has authored a book called ‘Folk Fashion’ describing her opinion what needs to be done about the clothing consumption crisis. ‘’We need radical strategies that will dramatically reduce the volume of garments produced and rapidly discarded’’ (Holroyd, 2017, p14)</w:t>
      </w:r>
      <w:r w:rsidRPr="00C6316C">
        <w:rPr>
          <w:rFonts w:ascii="Times New Roman" w:hAnsi="Times New Roman"/>
          <w:sz w:val="24"/>
          <w:szCs w:val="24"/>
        </w:rPr>
        <w:t xml:space="preserve">. The consumer does not always understand the damage they leave on the environment. Furthermore, it is hard to understand the system, as everyone else buys cheap and short life clothing, it makes it feel okay to follow suit. Second-hand buying can contribute to a decline in the eco problem for fast fashion and waste and is economical. </w:t>
      </w:r>
    </w:p>
    <w:p w14:paraId="6D2FBA24" w14:textId="77777777" w:rsidR="00DA4D8F" w:rsidRPr="00C6316C" w:rsidRDefault="00DA4D8F" w:rsidP="004C4BE4">
      <w:pPr>
        <w:spacing w:line="360" w:lineRule="auto"/>
        <w:rPr>
          <w:sz w:val="24"/>
          <w:szCs w:val="24"/>
        </w:rPr>
      </w:pPr>
      <w:r w:rsidRPr="00C6316C">
        <w:rPr>
          <w:rFonts w:ascii="Times New Roman" w:hAnsi="Times New Roman"/>
          <w:sz w:val="24"/>
          <w:szCs w:val="24"/>
        </w:rPr>
        <w:t xml:space="preserve">Re-wearing a garment or outfit needs to be normalised. The amount of clothes that are thrown away could fill a truck load of clothes (2625kg) every second, ‘’which is enough to fill the </w:t>
      </w:r>
      <w:r w:rsidRPr="00C6316C">
        <w:rPr>
          <w:rFonts w:ascii="Times New Roman" w:hAnsi="Times New Roman"/>
          <w:sz w:val="24"/>
          <w:szCs w:val="24"/>
        </w:rPr>
        <w:lastRenderedPageBreak/>
        <w:t>Empire State Building 1.5 times every day or Sydney Harbour every year’’ (TheFTeam, 2020, p. 3). This would help decrease the carbon footprint by buying timeless pieces that can be re-worn and paired with may outfits.</w:t>
      </w:r>
    </w:p>
    <w:p w14:paraId="5B04D99C" w14:textId="77777777" w:rsidR="00DA4D8F" w:rsidRPr="00C6316C" w:rsidRDefault="00DA4D8F" w:rsidP="004C4BE4">
      <w:pPr>
        <w:spacing w:line="360" w:lineRule="auto"/>
        <w:rPr>
          <w:rFonts w:ascii="Times New Roman" w:hAnsi="Times New Roman"/>
          <w:sz w:val="24"/>
          <w:szCs w:val="24"/>
        </w:rPr>
      </w:pPr>
      <w:r w:rsidRPr="00C6316C">
        <w:rPr>
          <w:rFonts w:ascii="Times New Roman" w:hAnsi="Times New Roman"/>
          <w:sz w:val="24"/>
          <w:szCs w:val="24"/>
        </w:rPr>
        <w:t xml:space="preserve">Blaming the consumer does not change the companies' unethical practices. The positive of fast fashion is that fashionable clothes are affordable to people with a lower income. These consumers should not be blamed for buying fast fashion out of necessity, as lower-income customers consume less in changing cultural attitudes and being mindful when buying. Thrifting can be a sustainable social step and has become popular with the younger generation. The word refers to form of second-hand shopping. “Thrift is simply the application of intelligence to expenditure” (War Loan Organization, 1920, p 29). Buying pre-loved garments are more affordable for the consumer but also expands the life of the product. Furthermore, reiterates a system that where there is less waste, making use of what already exists while promoting a circulating fashion system. </w:t>
      </w:r>
    </w:p>
    <w:p w14:paraId="641D0A1D" w14:textId="77777777" w:rsidR="00DA4D8F" w:rsidRPr="00C6316C" w:rsidRDefault="00DA4D8F" w:rsidP="004C4BE4">
      <w:pPr>
        <w:spacing w:line="360" w:lineRule="auto"/>
        <w:rPr>
          <w:sz w:val="24"/>
          <w:szCs w:val="24"/>
        </w:rPr>
      </w:pPr>
      <w:r w:rsidRPr="00C6316C">
        <w:rPr>
          <w:rFonts w:ascii="Times New Roman" w:hAnsi="Times New Roman"/>
          <w:sz w:val="24"/>
          <w:szCs w:val="24"/>
        </w:rPr>
        <w:t xml:space="preserve"> </w:t>
      </w:r>
      <w:r w:rsidRPr="00C6316C">
        <w:rPr>
          <w:rFonts w:ascii="Times New Roman" w:hAnsi="Times New Roman"/>
          <w:sz w:val="24"/>
          <w:szCs w:val="24"/>
          <w:shd w:val="clear" w:color="auto" w:fill="FFFF00"/>
        </w:rPr>
        <w:t>An</w:t>
      </w:r>
      <w:r w:rsidRPr="00C6316C">
        <w:rPr>
          <w:rFonts w:ascii="Times New Roman" w:hAnsi="Times New Roman"/>
          <w:color w:val="000000"/>
          <w:sz w:val="24"/>
          <w:szCs w:val="24"/>
          <w:shd w:val="clear" w:color="auto" w:fill="FFFF00"/>
        </w:rPr>
        <w:t xml:space="preserve"> app has been produced to show “good on you” to educate the consumer</w:t>
      </w:r>
      <w:r w:rsidRPr="00C6316C">
        <w:rPr>
          <w:rFonts w:ascii="Times New Roman" w:hAnsi="Times New Roman"/>
          <w:color w:val="000000"/>
          <w:sz w:val="24"/>
          <w:szCs w:val="24"/>
        </w:rPr>
        <w:t xml:space="preserve"> </w:t>
      </w:r>
    </w:p>
    <w:p w14:paraId="4919EF93" w14:textId="77777777" w:rsidR="00DA4D8F" w:rsidRPr="00C6316C" w:rsidRDefault="00DA4D8F" w:rsidP="004C4BE4">
      <w:pPr>
        <w:spacing w:line="360" w:lineRule="auto"/>
        <w:rPr>
          <w:sz w:val="24"/>
          <w:szCs w:val="24"/>
        </w:rPr>
      </w:pPr>
    </w:p>
    <w:p w14:paraId="0308A99B" w14:textId="77777777" w:rsidR="00DA4D8F" w:rsidRPr="00C6316C" w:rsidRDefault="00DA4D8F" w:rsidP="004C4BE4">
      <w:pPr>
        <w:spacing w:after="0" w:line="360" w:lineRule="auto"/>
        <w:rPr>
          <w:sz w:val="24"/>
          <w:szCs w:val="24"/>
        </w:rPr>
      </w:pPr>
      <w:r w:rsidRPr="00C6316C">
        <w:rPr>
          <w:rFonts w:ascii="Times New Roman" w:eastAsia="Times New Roman" w:hAnsi="Times New Roman"/>
          <w:color w:val="000000"/>
          <w:sz w:val="24"/>
          <w:szCs w:val="24"/>
          <w:lang w:eastAsia="en-GB"/>
        </w:rPr>
        <w:t xml:space="preserve">The lifecycle of modern clothes has become painfully short. Living 100% ethically has become impossible. </w:t>
      </w:r>
      <w:r w:rsidRPr="00C6316C">
        <w:rPr>
          <w:rFonts w:ascii="Times New Roman" w:hAnsi="Times New Roman"/>
          <w:sz w:val="24"/>
          <w:szCs w:val="24"/>
        </w:rPr>
        <w:t>In the current state of the urgency of the fashion crisis ‘’you cannot mass produce fashion or consume ‘sustainably’ as the world is shaped today’’ (Elan, 2021).</w:t>
      </w:r>
      <w:r w:rsidRPr="00C6316C">
        <w:rPr>
          <w:rFonts w:ascii="Times New Roman" w:eastAsia="Times New Roman" w:hAnsi="Times New Roman"/>
          <w:color w:val="000000"/>
          <w:sz w:val="24"/>
          <w:szCs w:val="24"/>
          <w:lang w:eastAsia="en-GB"/>
        </w:rPr>
        <w:t xml:space="preserve"> The clothing system is a whole labyrinth of complicated and legal system that are unstoppable. Through discovering fast fashion corporations’ ethics as a researcher, the greenwashing initiatives to gain profit, stay on trend and overall improve their image that suit action plans to reduce waste needs to be to protect the planet. Both companies mentioned within the investigation have followed the necessity and ‘trend’ for sustainable clothing with their campaigns, while engaging in active greenwashing to mislead consumers.  </w:t>
      </w:r>
    </w:p>
    <w:p w14:paraId="7E5F528E" w14:textId="77777777" w:rsidR="00DA4D8F" w:rsidRPr="00C6316C" w:rsidRDefault="00DA4D8F" w:rsidP="004C4BE4">
      <w:pPr>
        <w:pStyle w:val="paragraph"/>
        <w:spacing w:before="0" w:after="0" w:line="360" w:lineRule="auto"/>
        <w:textAlignment w:val="baseline"/>
        <w:rPr>
          <w:color w:val="000000"/>
        </w:rPr>
      </w:pPr>
      <w:r w:rsidRPr="00C6316C">
        <w:rPr>
          <w:color w:val="000000"/>
        </w:rPr>
        <w:t xml:space="preserve">To effectively change, brands will have to follow a business model that utilizes slow fashion. Conscious shifts towards a circular economy would need to be implemented by putting in government policies and guidelines. The United Nations Global Compact is an organization that has a ten-principal plan to “embrace, support and enact, within their sphere of influence, a set of core values in the areas of human right, labour standards, the environment and anti-corruption” (Rasche and Kell, 2010). Organisations that adopt sustainable policies and framework show they have a consideration “to people and planet, but also setting the stage for long-term success” (The Ten Principles | UN Global Compact, n.d.). Unfortunately, this is </w:t>
      </w:r>
      <w:r w:rsidRPr="00C6316C">
        <w:rPr>
          <w:color w:val="000000"/>
        </w:rPr>
        <w:lastRenderedPageBreak/>
        <w:t xml:space="preserve">a non-binding plan meaning that business’ do not have to comply. The plan has no legal power to reinforce laws onto companies. Currently fast fashion brands do not have to abide by rules with the number of sustainable materials they use within their garment production. </w:t>
      </w:r>
    </w:p>
    <w:p w14:paraId="29EF1B15" w14:textId="77777777" w:rsidR="00DA4D8F" w:rsidRPr="00C6316C" w:rsidRDefault="00DA4D8F" w:rsidP="004C4BE4">
      <w:pPr>
        <w:spacing w:line="360" w:lineRule="auto"/>
        <w:rPr>
          <w:sz w:val="24"/>
          <w:szCs w:val="24"/>
        </w:rPr>
      </w:pPr>
      <w:r w:rsidRPr="00C6316C">
        <w:rPr>
          <w:rFonts w:ascii="Times New Roman" w:eastAsia="Times New Roman" w:hAnsi="Times New Roman"/>
          <w:color w:val="000000"/>
          <w:sz w:val="24"/>
          <w:szCs w:val="24"/>
          <w:lang w:eastAsia="en-GB"/>
        </w:rPr>
        <w:t xml:space="preserve">The low-quality materials used within the fast fashion industry encourages the problem resulting in the current society having a ‘throw away culture,’ leading to an ever-increasing landfill issue, impacting on the environment. Twigger- Holroyd initiative previously mentioned encourages consumers to go into their wardrobe to `rework other than buy new things` and make use of what they already own. </w:t>
      </w:r>
    </w:p>
    <w:p w14:paraId="54EECB05" w14:textId="77777777" w:rsidR="00DA4D8F" w:rsidRPr="00C6316C" w:rsidRDefault="00DA4D8F" w:rsidP="004C4BE4">
      <w:pPr>
        <w:spacing w:line="360" w:lineRule="auto"/>
        <w:rPr>
          <w:sz w:val="24"/>
          <w:szCs w:val="24"/>
        </w:rPr>
      </w:pPr>
      <w:r w:rsidRPr="00C6316C">
        <w:rPr>
          <w:rFonts w:ascii="Times New Roman" w:eastAsia="Times New Roman" w:hAnsi="Times New Roman"/>
          <w:color w:val="000000"/>
          <w:sz w:val="24"/>
          <w:szCs w:val="24"/>
          <w:lang w:eastAsia="en-GB"/>
        </w:rPr>
        <w:t xml:space="preserve">It is civilisations responsibility to take care of the planet. Professor Wangari Maathai specifies ‘‘You cannot protect the environment unless you empower people, you inform them, and you help them understand that these resources are their own, that they must protect them’’ (Kickul and Bacq, 2012). </w:t>
      </w:r>
      <w:r w:rsidRPr="00C6316C">
        <w:rPr>
          <w:rFonts w:ascii="Times New Roman" w:eastAsia="Times New Roman" w:hAnsi="Times New Roman"/>
          <w:sz w:val="24"/>
          <w:szCs w:val="24"/>
          <w:lang w:eastAsia="en-GB"/>
        </w:rPr>
        <w:t>In our current humanity have become separated from nature when nature is a part of us.</w:t>
      </w:r>
    </w:p>
    <w:p w14:paraId="67EF6936" w14:textId="2FFE4014" w:rsidR="00DA4D8F" w:rsidRPr="00C6316C" w:rsidRDefault="00DA4D8F" w:rsidP="004C4BE4">
      <w:pPr>
        <w:spacing w:line="360" w:lineRule="auto"/>
        <w:rPr>
          <w:sz w:val="24"/>
          <w:szCs w:val="24"/>
        </w:rPr>
      </w:pPr>
      <w:r w:rsidRPr="00C6316C">
        <w:rPr>
          <w:rFonts w:ascii="Times New Roman" w:hAnsi="Times New Roman"/>
          <w:sz w:val="24"/>
          <w:szCs w:val="24"/>
        </w:rPr>
        <w:t xml:space="preserve">We must reform capitalism to have an impact. Educate the consumer. For businesses not to use profit over saving our climate. </w:t>
      </w:r>
      <w:r w:rsidRPr="00C6316C">
        <w:rPr>
          <w:rFonts w:ascii="Times New Roman" w:eastAsia="Times New Roman" w:hAnsi="Times New Roman"/>
          <w:color w:val="000000"/>
          <w:sz w:val="24"/>
          <w:szCs w:val="24"/>
          <w:lang w:eastAsia="en-GB"/>
        </w:rPr>
        <w:t xml:space="preserve">Shoppers are entranced by fast fashion and need to be educated into where our clothes come from. Consumers buying into ethical clothing are being misled in assuming the products are more ‘sustainable’ than they </w:t>
      </w:r>
      <w:r w:rsidR="00881437" w:rsidRPr="00C6316C">
        <w:rPr>
          <w:rFonts w:ascii="Times New Roman" w:eastAsia="Times New Roman" w:hAnsi="Times New Roman"/>
          <w:color w:val="000000"/>
          <w:sz w:val="24"/>
          <w:szCs w:val="24"/>
          <w:lang w:eastAsia="en-GB"/>
        </w:rPr>
        <w:t>are</w:t>
      </w:r>
      <w:r w:rsidRPr="00C6316C">
        <w:rPr>
          <w:rFonts w:ascii="Times New Roman" w:eastAsia="Times New Roman" w:hAnsi="Times New Roman"/>
          <w:color w:val="000000"/>
          <w:sz w:val="24"/>
          <w:szCs w:val="24"/>
          <w:lang w:eastAsia="en-GB"/>
        </w:rPr>
        <w:t xml:space="preserve">. Providing an insight into the effects of fast fashion can help people alter their buying habits. </w:t>
      </w:r>
    </w:p>
    <w:p w14:paraId="66A43A1F" w14:textId="77777777" w:rsidR="00DA4D8F" w:rsidRPr="00C6316C" w:rsidRDefault="00DA4D8F" w:rsidP="004C4BE4">
      <w:pPr>
        <w:spacing w:line="360" w:lineRule="auto"/>
        <w:rPr>
          <w:rFonts w:ascii="Times New Roman" w:hAnsi="Times New Roman"/>
          <w:sz w:val="24"/>
          <w:szCs w:val="24"/>
        </w:rPr>
      </w:pPr>
    </w:p>
    <w:p w14:paraId="45569A9E" w14:textId="77777777" w:rsidR="00DA4D8F" w:rsidRPr="00C6316C" w:rsidRDefault="00DA4D8F" w:rsidP="004C4BE4">
      <w:pPr>
        <w:spacing w:line="360" w:lineRule="auto"/>
        <w:rPr>
          <w:sz w:val="24"/>
          <w:szCs w:val="24"/>
        </w:rPr>
      </w:pPr>
      <w:r w:rsidRPr="00C6316C">
        <w:rPr>
          <w:rFonts w:ascii="Times New Roman" w:eastAsia="Times New Roman" w:hAnsi="Times New Roman"/>
          <w:color w:val="000000"/>
          <w:sz w:val="24"/>
          <w:szCs w:val="24"/>
          <w:lang w:eastAsia="en-GB"/>
        </w:rPr>
        <w:t xml:space="preserve">The current fast fashion system is system that is not beneficial to the environment, Rogers’s (1983) quote relates to the life span of a garment ‘’An innovation is perceived as having a life cycle, that is, it is born, matures, and dies.’’ We need to design a circular economy, the Ellen Macarthur Foundation have created a concept for the future of the fashion with three notions, ‘‘used more, made to be made again and made from safe and recycled or renewable inputs’’ (Ellen Macarthur Foundation, 2021). </w:t>
      </w:r>
    </w:p>
    <w:p w14:paraId="267673B2" w14:textId="77777777" w:rsidR="00DA4D8F" w:rsidRPr="00C6316C" w:rsidRDefault="00DA4D8F" w:rsidP="004C4BE4">
      <w:pPr>
        <w:spacing w:after="0" w:line="360" w:lineRule="auto"/>
        <w:rPr>
          <w:rFonts w:ascii="Times New Roman" w:eastAsia="Times New Roman" w:hAnsi="Times New Roman"/>
          <w:color w:val="000000"/>
          <w:sz w:val="24"/>
          <w:szCs w:val="24"/>
          <w:lang w:eastAsia="en-GB"/>
        </w:rPr>
      </w:pPr>
      <w:bookmarkStart w:id="3" w:name="_Hlk90370668"/>
      <w:r w:rsidRPr="00C6316C">
        <w:rPr>
          <w:rFonts w:ascii="Times New Roman" w:eastAsia="Times New Roman" w:hAnsi="Times New Roman"/>
          <w:color w:val="000000"/>
          <w:sz w:val="24"/>
          <w:szCs w:val="24"/>
          <w:lang w:eastAsia="en-GB"/>
        </w:rPr>
        <w:t> Conclusion</w:t>
      </w:r>
    </w:p>
    <w:p w14:paraId="29413467" w14:textId="77777777" w:rsidR="00DA4D8F" w:rsidRPr="00C6316C" w:rsidRDefault="00DA4D8F" w:rsidP="004C4BE4">
      <w:pPr>
        <w:spacing w:after="0" w:line="360" w:lineRule="auto"/>
        <w:rPr>
          <w:rFonts w:ascii="Times New Roman" w:eastAsia="Times New Roman" w:hAnsi="Times New Roman"/>
          <w:color w:val="000000"/>
          <w:sz w:val="24"/>
          <w:szCs w:val="24"/>
          <w:lang w:eastAsia="en-GB"/>
        </w:rPr>
      </w:pPr>
    </w:p>
    <w:p w14:paraId="45842ADC" w14:textId="77777777" w:rsidR="00DA4D8F" w:rsidRPr="00C6316C" w:rsidRDefault="00DA4D8F" w:rsidP="004C4BE4">
      <w:pPr>
        <w:spacing w:after="0" w:line="360" w:lineRule="auto"/>
        <w:rPr>
          <w:rFonts w:ascii="Times New Roman" w:eastAsia="Times New Roman" w:hAnsi="Times New Roman"/>
          <w:color w:val="000000"/>
          <w:sz w:val="24"/>
          <w:szCs w:val="24"/>
          <w:lang w:eastAsia="en-GB"/>
        </w:rPr>
      </w:pPr>
      <w:r w:rsidRPr="00C6316C">
        <w:rPr>
          <w:rFonts w:ascii="Times New Roman" w:eastAsia="Times New Roman" w:hAnsi="Times New Roman"/>
          <w:color w:val="000000"/>
          <w:sz w:val="24"/>
          <w:szCs w:val="24"/>
          <w:lang w:eastAsia="en-GB"/>
        </w:rPr>
        <w:t>Highlighted…</w:t>
      </w:r>
    </w:p>
    <w:p w14:paraId="7A6D12C9" w14:textId="77777777" w:rsidR="00DA4D8F" w:rsidRPr="00C6316C" w:rsidRDefault="00DA4D8F" w:rsidP="004C4BE4">
      <w:pPr>
        <w:spacing w:after="0" w:line="360" w:lineRule="auto"/>
        <w:rPr>
          <w:rFonts w:ascii="Times New Roman" w:eastAsia="Times New Roman" w:hAnsi="Times New Roman"/>
          <w:color w:val="000000"/>
          <w:sz w:val="24"/>
          <w:szCs w:val="24"/>
          <w:lang w:eastAsia="en-GB"/>
        </w:rPr>
      </w:pPr>
      <w:r w:rsidRPr="00C6316C">
        <w:rPr>
          <w:rFonts w:ascii="Times New Roman" w:eastAsia="Times New Roman" w:hAnsi="Times New Roman"/>
          <w:color w:val="000000"/>
          <w:sz w:val="24"/>
          <w:szCs w:val="24"/>
          <w:lang w:eastAsia="en-GB"/>
        </w:rPr>
        <w:t>Fast fashion impact</w:t>
      </w:r>
    </w:p>
    <w:p w14:paraId="45769331" w14:textId="77777777" w:rsidR="00DA4D8F" w:rsidRPr="00C6316C" w:rsidRDefault="00DA4D8F" w:rsidP="004C4BE4">
      <w:pPr>
        <w:spacing w:after="0" w:line="360" w:lineRule="auto"/>
        <w:rPr>
          <w:rFonts w:ascii="Times New Roman" w:eastAsia="Times New Roman" w:hAnsi="Times New Roman"/>
          <w:color w:val="000000"/>
          <w:sz w:val="24"/>
          <w:szCs w:val="24"/>
          <w:lang w:eastAsia="en-GB"/>
        </w:rPr>
      </w:pPr>
      <w:r w:rsidRPr="00C6316C">
        <w:rPr>
          <w:rFonts w:ascii="Times New Roman" w:eastAsia="Times New Roman" w:hAnsi="Times New Roman"/>
          <w:color w:val="000000"/>
          <w:sz w:val="24"/>
          <w:szCs w:val="24"/>
          <w:lang w:eastAsia="en-GB"/>
        </w:rPr>
        <w:t>Buying power</w:t>
      </w:r>
    </w:p>
    <w:p w14:paraId="70F9A779" w14:textId="77777777" w:rsidR="00DA4D8F" w:rsidRPr="00C6316C" w:rsidRDefault="00DA4D8F" w:rsidP="004C4BE4">
      <w:pPr>
        <w:spacing w:after="0" w:line="360" w:lineRule="auto"/>
        <w:rPr>
          <w:rFonts w:ascii="Times New Roman" w:eastAsia="Times New Roman" w:hAnsi="Times New Roman"/>
          <w:color w:val="000000"/>
          <w:sz w:val="24"/>
          <w:szCs w:val="24"/>
          <w:lang w:eastAsia="en-GB"/>
        </w:rPr>
      </w:pPr>
      <w:r w:rsidRPr="00C6316C">
        <w:rPr>
          <w:rFonts w:ascii="Times New Roman" w:eastAsia="Times New Roman" w:hAnsi="Times New Roman"/>
          <w:color w:val="000000"/>
          <w:sz w:val="24"/>
          <w:szCs w:val="24"/>
          <w:lang w:eastAsia="en-GB"/>
        </w:rPr>
        <w:t>Profits over environment.</w:t>
      </w:r>
    </w:p>
    <w:p w14:paraId="349AC3A5" w14:textId="77777777" w:rsidR="00DA4D8F" w:rsidRPr="00C6316C" w:rsidRDefault="00DA4D8F" w:rsidP="004C4BE4">
      <w:pPr>
        <w:spacing w:after="0" w:line="360" w:lineRule="auto"/>
        <w:rPr>
          <w:rFonts w:ascii="Times New Roman" w:eastAsia="Times New Roman" w:hAnsi="Times New Roman"/>
          <w:color w:val="000000"/>
          <w:sz w:val="24"/>
          <w:szCs w:val="24"/>
          <w:lang w:eastAsia="en-GB"/>
        </w:rPr>
      </w:pPr>
      <w:r w:rsidRPr="00C6316C">
        <w:rPr>
          <w:rFonts w:ascii="Times New Roman" w:eastAsia="Times New Roman" w:hAnsi="Times New Roman"/>
          <w:color w:val="000000"/>
          <w:sz w:val="24"/>
          <w:szCs w:val="24"/>
          <w:lang w:eastAsia="en-GB"/>
        </w:rPr>
        <w:lastRenderedPageBreak/>
        <w:t>H&amp;M and Zara Misleading</w:t>
      </w:r>
    </w:p>
    <w:p w14:paraId="30505FFE" w14:textId="77777777" w:rsidR="00DA4D8F" w:rsidRPr="00C6316C" w:rsidRDefault="00DA4D8F" w:rsidP="004C4BE4">
      <w:pPr>
        <w:spacing w:after="0" w:line="360" w:lineRule="auto"/>
        <w:rPr>
          <w:rFonts w:ascii="Times New Roman" w:eastAsia="Times New Roman" w:hAnsi="Times New Roman"/>
          <w:color w:val="000000"/>
          <w:sz w:val="24"/>
          <w:szCs w:val="24"/>
          <w:lang w:eastAsia="en-GB"/>
        </w:rPr>
      </w:pPr>
      <w:r w:rsidRPr="00C6316C">
        <w:rPr>
          <w:rFonts w:ascii="Times New Roman" w:eastAsia="Times New Roman" w:hAnsi="Times New Roman"/>
          <w:color w:val="000000"/>
          <w:sz w:val="24"/>
          <w:szCs w:val="24"/>
          <w:lang w:eastAsia="en-GB"/>
        </w:rPr>
        <w:t>Consumer knowledge of impact</w:t>
      </w:r>
    </w:p>
    <w:p w14:paraId="167F5EF4" w14:textId="77777777" w:rsidR="00DA4D8F" w:rsidRPr="00C6316C" w:rsidRDefault="00DA4D8F" w:rsidP="004C4BE4">
      <w:pPr>
        <w:spacing w:after="0" w:line="360" w:lineRule="auto"/>
        <w:rPr>
          <w:rFonts w:ascii="Times New Roman" w:eastAsia="Times New Roman" w:hAnsi="Times New Roman"/>
          <w:color w:val="000000"/>
          <w:sz w:val="24"/>
          <w:szCs w:val="24"/>
          <w:lang w:eastAsia="en-GB"/>
        </w:rPr>
      </w:pPr>
      <w:r w:rsidRPr="00C6316C">
        <w:rPr>
          <w:rFonts w:ascii="Times New Roman" w:eastAsia="Times New Roman" w:hAnsi="Times New Roman"/>
          <w:color w:val="000000"/>
          <w:sz w:val="24"/>
          <w:szCs w:val="24"/>
          <w:lang w:eastAsia="en-GB"/>
        </w:rPr>
        <w:t>Greenwashing</w:t>
      </w:r>
    </w:p>
    <w:p w14:paraId="2F6A7BA7" w14:textId="77777777" w:rsidR="00DA4D8F" w:rsidRPr="00C6316C" w:rsidRDefault="00DA4D8F" w:rsidP="004C4BE4">
      <w:pPr>
        <w:spacing w:after="0" w:line="360" w:lineRule="auto"/>
        <w:rPr>
          <w:rFonts w:ascii="Times New Roman" w:eastAsia="Times New Roman" w:hAnsi="Times New Roman"/>
          <w:color w:val="000000"/>
          <w:sz w:val="24"/>
          <w:szCs w:val="24"/>
          <w:lang w:eastAsia="en-GB"/>
        </w:rPr>
      </w:pPr>
      <w:r w:rsidRPr="00C6316C">
        <w:rPr>
          <w:rFonts w:ascii="Times New Roman" w:eastAsia="Times New Roman" w:hAnsi="Times New Roman"/>
          <w:color w:val="000000"/>
          <w:sz w:val="24"/>
          <w:szCs w:val="24"/>
          <w:lang w:eastAsia="en-GB"/>
        </w:rPr>
        <w:t>Change of fashion production systems albert.</w:t>
      </w:r>
    </w:p>
    <w:p w14:paraId="2316744F" w14:textId="77777777" w:rsidR="00DA4D8F" w:rsidRPr="00C6316C" w:rsidRDefault="00DA4D8F" w:rsidP="004C4BE4">
      <w:pPr>
        <w:spacing w:after="0" w:line="360" w:lineRule="auto"/>
        <w:rPr>
          <w:rFonts w:ascii="Times New Roman" w:eastAsia="Times New Roman" w:hAnsi="Times New Roman"/>
          <w:color w:val="000000"/>
          <w:sz w:val="24"/>
          <w:szCs w:val="24"/>
          <w:lang w:eastAsia="en-GB"/>
        </w:rPr>
      </w:pPr>
    </w:p>
    <w:p w14:paraId="48A40DA2" w14:textId="77777777" w:rsidR="00DA4D8F" w:rsidRPr="00C6316C" w:rsidRDefault="00DA4D8F" w:rsidP="004C4BE4">
      <w:pPr>
        <w:spacing w:after="0" w:line="360" w:lineRule="auto"/>
        <w:rPr>
          <w:rFonts w:ascii="Times New Roman" w:eastAsia="Times New Roman" w:hAnsi="Times New Roman"/>
          <w:color w:val="000000"/>
          <w:sz w:val="24"/>
          <w:szCs w:val="24"/>
          <w:lang w:eastAsia="en-GB"/>
        </w:rPr>
      </w:pPr>
    </w:p>
    <w:p w14:paraId="30D332A0" w14:textId="77777777" w:rsidR="00881437" w:rsidRPr="00C6316C" w:rsidRDefault="00DA4D8F" w:rsidP="004C4BE4">
      <w:pPr>
        <w:spacing w:after="0" w:line="360" w:lineRule="auto"/>
        <w:rPr>
          <w:rFonts w:ascii="Times New Roman" w:eastAsia="Times New Roman" w:hAnsi="Times New Roman"/>
          <w:color w:val="000000"/>
          <w:sz w:val="24"/>
          <w:szCs w:val="24"/>
          <w:lang w:eastAsia="en-GB"/>
        </w:rPr>
      </w:pPr>
      <w:r w:rsidRPr="00C6316C">
        <w:rPr>
          <w:rFonts w:ascii="Times New Roman" w:eastAsia="Times New Roman" w:hAnsi="Times New Roman"/>
          <w:color w:val="000000"/>
          <w:sz w:val="24"/>
          <w:szCs w:val="24"/>
          <w:lang w:eastAsia="en-GB"/>
        </w:rPr>
        <w:t>As Albert Einstein once said ‘’The world will not evolve past its current state of crisis by using the same thinking that created the situation’’</w:t>
      </w:r>
      <w:r w:rsidR="00187BCB" w:rsidRPr="00C6316C">
        <w:rPr>
          <w:rFonts w:ascii="Times New Roman" w:eastAsia="Times New Roman" w:hAnsi="Times New Roman"/>
          <w:color w:val="000000"/>
          <w:sz w:val="24"/>
          <w:szCs w:val="24"/>
          <w:lang w:eastAsia="en-GB"/>
        </w:rPr>
        <w:t xml:space="preserve"> (REF). </w:t>
      </w:r>
    </w:p>
    <w:p w14:paraId="6B8DDBE1" w14:textId="5C88FDD9" w:rsidR="00187BCB" w:rsidRPr="00C6316C" w:rsidRDefault="00187BCB" w:rsidP="004C4BE4">
      <w:pPr>
        <w:spacing w:after="0" w:line="360" w:lineRule="auto"/>
        <w:rPr>
          <w:rFonts w:ascii="Times New Roman" w:eastAsia="Times New Roman" w:hAnsi="Times New Roman"/>
          <w:color w:val="000000"/>
          <w:sz w:val="24"/>
          <w:szCs w:val="24"/>
          <w:lang w:eastAsia="en-GB"/>
        </w:rPr>
      </w:pPr>
      <w:r w:rsidRPr="00C6316C">
        <w:rPr>
          <w:rFonts w:ascii="Times New Roman" w:eastAsia="Times New Roman" w:hAnsi="Times New Roman"/>
          <w:color w:val="000000"/>
          <w:sz w:val="24"/>
          <w:szCs w:val="24"/>
          <w:lang w:eastAsia="en-GB"/>
        </w:rPr>
        <w:t xml:space="preserve">The </w:t>
      </w:r>
      <w:r w:rsidR="00DA4D8F" w:rsidRPr="00C6316C">
        <w:rPr>
          <w:rFonts w:ascii="Times New Roman" w:eastAsia="Times New Roman" w:hAnsi="Times New Roman"/>
          <w:color w:val="000000"/>
          <w:sz w:val="24"/>
          <w:szCs w:val="24"/>
          <w:lang w:eastAsia="en-GB"/>
        </w:rPr>
        <w:t xml:space="preserve">investigation </w:t>
      </w:r>
      <w:r w:rsidR="00493B44" w:rsidRPr="00C6316C">
        <w:rPr>
          <w:rFonts w:ascii="Times New Roman" w:eastAsia="Times New Roman" w:hAnsi="Times New Roman"/>
          <w:color w:val="000000"/>
          <w:sz w:val="24"/>
          <w:szCs w:val="24"/>
          <w:lang w:eastAsia="en-GB"/>
        </w:rPr>
        <w:t xml:space="preserve">has highlighted the </w:t>
      </w:r>
      <w:r w:rsidRPr="00C6316C">
        <w:rPr>
          <w:rFonts w:ascii="Times New Roman" w:eastAsia="Times New Roman" w:hAnsi="Times New Roman"/>
          <w:color w:val="000000"/>
          <w:sz w:val="24"/>
          <w:szCs w:val="24"/>
          <w:lang w:eastAsia="en-GB"/>
        </w:rPr>
        <w:t>greenwashing strategies that the biggest high street fashion stores use to convince the consumer into believing they are buying into a good course.</w:t>
      </w:r>
      <w:r w:rsidR="00881437" w:rsidRPr="00C6316C">
        <w:rPr>
          <w:rFonts w:ascii="Times New Roman" w:eastAsia="Times New Roman" w:hAnsi="Times New Roman"/>
          <w:color w:val="000000"/>
          <w:sz w:val="24"/>
          <w:szCs w:val="24"/>
          <w:lang w:eastAsia="en-GB"/>
        </w:rPr>
        <w:t xml:space="preserve"> Using buying </w:t>
      </w:r>
      <w:r w:rsidR="004C4BE4" w:rsidRPr="00C6316C">
        <w:rPr>
          <w:rFonts w:ascii="Times New Roman" w:eastAsia="Times New Roman" w:hAnsi="Times New Roman"/>
          <w:color w:val="000000"/>
          <w:sz w:val="24"/>
          <w:szCs w:val="24"/>
          <w:lang w:eastAsia="en-GB"/>
        </w:rPr>
        <w:t xml:space="preserve">power </w:t>
      </w:r>
      <w:proofErr w:type="gramStart"/>
      <w:r w:rsidR="004C4BE4" w:rsidRPr="00C6316C">
        <w:rPr>
          <w:rFonts w:ascii="Times New Roman" w:eastAsia="Times New Roman" w:hAnsi="Times New Roman"/>
          <w:color w:val="000000"/>
          <w:sz w:val="24"/>
          <w:szCs w:val="24"/>
          <w:lang w:eastAsia="en-GB"/>
        </w:rPr>
        <w:t>The</w:t>
      </w:r>
      <w:proofErr w:type="gramEnd"/>
      <w:r w:rsidRPr="00C6316C">
        <w:rPr>
          <w:rFonts w:ascii="Times New Roman" w:eastAsia="Times New Roman" w:hAnsi="Times New Roman"/>
          <w:color w:val="000000"/>
          <w:sz w:val="24"/>
          <w:szCs w:val="24"/>
          <w:lang w:eastAsia="en-GB"/>
        </w:rPr>
        <w:t xml:space="preserve"> fast fashion’s impact Is an environmental issue that can</w:t>
      </w:r>
      <w:r w:rsidR="00881437" w:rsidRPr="00C6316C">
        <w:rPr>
          <w:rFonts w:ascii="Times New Roman" w:eastAsia="Times New Roman" w:hAnsi="Times New Roman"/>
          <w:color w:val="000000"/>
          <w:sz w:val="24"/>
          <w:szCs w:val="24"/>
          <w:lang w:eastAsia="en-GB"/>
        </w:rPr>
        <w:t>not</w:t>
      </w:r>
      <w:r w:rsidRPr="00C6316C">
        <w:rPr>
          <w:rFonts w:ascii="Times New Roman" w:eastAsia="Times New Roman" w:hAnsi="Times New Roman"/>
          <w:color w:val="000000"/>
          <w:sz w:val="24"/>
          <w:szCs w:val="24"/>
          <w:lang w:eastAsia="en-GB"/>
        </w:rPr>
        <w:t xml:space="preserve"> be ignored.</w:t>
      </w:r>
    </w:p>
    <w:p w14:paraId="4DFD6951" w14:textId="7C8B9B7C" w:rsidR="00DA4D8F" w:rsidRPr="00C6316C" w:rsidRDefault="00DA4D8F" w:rsidP="004C4BE4">
      <w:pPr>
        <w:spacing w:after="0" w:line="360" w:lineRule="auto"/>
        <w:rPr>
          <w:rFonts w:ascii="Times New Roman" w:eastAsia="Times New Roman" w:hAnsi="Times New Roman"/>
          <w:sz w:val="24"/>
          <w:szCs w:val="24"/>
          <w:shd w:val="clear" w:color="auto" w:fill="FFFF00"/>
          <w:lang w:eastAsia="en-GB"/>
        </w:rPr>
      </w:pPr>
      <w:r w:rsidRPr="00C6316C">
        <w:rPr>
          <w:rFonts w:ascii="Times New Roman" w:eastAsia="Times New Roman" w:hAnsi="Times New Roman"/>
          <w:sz w:val="24"/>
          <w:szCs w:val="24"/>
          <w:shd w:val="clear" w:color="auto" w:fill="FFFF00"/>
          <w:lang w:eastAsia="en-GB"/>
        </w:rPr>
        <w:t xml:space="preserve">what do I aim to do within my </w:t>
      </w:r>
      <w:r w:rsidR="00954CEB" w:rsidRPr="00C6316C">
        <w:rPr>
          <w:rFonts w:ascii="Times New Roman" w:eastAsia="Times New Roman" w:hAnsi="Times New Roman"/>
          <w:sz w:val="24"/>
          <w:szCs w:val="24"/>
          <w:shd w:val="clear" w:color="auto" w:fill="FFFF00"/>
          <w:lang w:eastAsia="en-GB"/>
        </w:rPr>
        <w:t>work?</w:t>
      </w:r>
    </w:p>
    <w:bookmarkEnd w:id="3"/>
    <w:p w14:paraId="0DBE33E0" w14:textId="77777777" w:rsidR="00DA4D8F" w:rsidRPr="00C6316C" w:rsidRDefault="00DA4D8F" w:rsidP="00DA4D8F">
      <w:pPr>
        <w:spacing w:line="360" w:lineRule="auto"/>
        <w:rPr>
          <w:rFonts w:ascii="Times New Roman" w:hAnsi="Times New Roman"/>
          <w:sz w:val="24"/>
          <w:szCs w:val="24"/>
        </w:rPr>
      </w:pPr>
    </w:p>
    <w:p w14:paraId="54D8DDFC" w14:textId="77777777" w:rsidR="00DA4D8F" w:rsidRPr="00C6316C" w:rsidRDefault="00DA4D8F" w:rsidP="00DA4D8F">
      <w:pPr>
        <w:spacing w:line="360" w:lineRule="auto"/>
        <w:rPr>
          <w:rFonts w:ascii="Times New Roman" w:hAnsi="Times New Roman"/>
          <w:sz w:val="24"/>
          <w:szCs w:val="24"/>
        </w:rPr>
      </w:pPr>
    </w:p>
    <w:p w14:paraId="1EC8DC93" w14:textId="77777777" w:rsidR="00DA4D8F" w:rsidRPr="00C6316C" w:rsidRDefault="00DA4D8F" w:rsidP="00DA4D8F">
      <w:pPr>
        <w:spacing w:line="360" w:lineRule="auto"/>
        <w:rPr>
          <w:rFonts w:ascii="Times New Roman" w:hAnsi="Times New Roman"/>
          <w:sz w:val="24"/>
          <w:szCs w:val="24"/>
        </w:rPr>
      </w:pPr>
    </w:p>
    <w:p w14:paraId="1AC2A695" w14:textId="77777777" w:rsidR="00DA4D8F" w:rsidRPr="00C6316C" w:rsidRDefault="00DA4D8F" w:rsidP="00DA4D8F">
      <w:pPr>
        <w:spacing w:line="360" w:lineRule="auto"/>
        <w:rPr>
          <w:rFonts w:ascii="Times New Roman" w:hAnsi="Times New Roman"/>
          <w:sz w:val="24"/>
          <w:szCs w:val="24"/>
        </w:rPr>
      </w:pPr>
    </w:p>
    <w:p w14:paraId="387D57EE" w14:textId="77777777" w:rsidR="00DA4D8F" w:rsidRPr="00C6316C" w:rsidRDefault="00DA4D8F" w:rsidP="00DA4D8F">
      <w:pPr>
        <w:spacing w:line="360" w:lineRule="auto"/>
        <w:rPr>
          <w:rFonts w:ascii="Times New Roman" w:hAnsi="Times New Roman"/>
          <w:sz w:val="24"/>
          <w:szCs w:val="24"/>
        </w:rPr>
      </w:pPr>
    </w:p>
    <w:p w14:paraId="3BA308F9" w14:textId="77777777" w:rsidR="00DA4D8F" w:rsidRPr="00C6316C" w:rsidRDefault="00DA4D8F" w:rsidP="00DA4D8F">
      <w:pPr>
        <w:spacing w:line="360" w:lineRule="auto"/>
        <w:rPr>
          <w:rFonts w:ascii="Times New Roman" w:hAnsi="Times New Roman"/>
          <w:sz w:val="24"/>
          <w:szCs w:val="24"/>
        </w:rPr>
      </w:pPr>
    </w:p>
    <w:p w14:paraId="789C052E" w14:textId="77777777" w:rsidR="00DA4D8F" w:rsidRPr="00C6316C" w:rsidRDefault="00DA4D8F" w:rsidP="00DA4D8F">
      <w:pPr>
        <w:spacing w:line="360" w:lineRule="auto"/>
        <w:rPr>
          <w:rFonts w:ascii="Times New Roman" w:hAnsi="Times New Roman"/>
          <w:sz w:val="24"/>
          <w:szCs w:val="24"/>
        </w:rPr>
      </w:pPr>
    </w:p>
    <w:p w14:paraId="147FB5EB" w14:textId="77777777" w:rsidR="00DA4D8F" w:rsidRPr="00C6316C" w:rsidRDefault="00DA4D8F" w:rsidP="00DA4D8F">
      <w:pPr>
        <w:spacing w:line="360" w:lineRule="auto"/>
        <w:rPr>
          <w:rFonts w:ascii="Times New Roman" w:hAnsi="Times New Roman"/>
          <w:sz w:val="24"/>
          <w:szCs w:val="24"/>
        </w:rPr>
      </w:pPr>
    </w:p>
    <w:p w14:paraId="0272A3C2" w14:textId="77777777" w:rsidR="00DA4D8F" w:rsidRPr="00C6316C" w:rsidRDefault="00DA4D8F" w:rsidP="00DA4D8F">
      <w:pPr>
        <w:spacing w:line="360" w:lineRule="auto"/>
        <w:rPr>
          <w:rFonts w:ascii="Times New Roman" w:hAnsi="Times New Roman"/>
          <w:sz w:val="24"/>
          <w:szCs w:val="24"/>
        </w:rPr>
      </w:pPr>
    </w:p>
    <w:p w14:paraId="0301037A" w14:textId="77777777" w:rsidR="00DA4D8F" w:rsidRPr="00C6316C" w:rsidRDefault="00DA4D8F" w:rsidP="00DA4D8F">
      <w:pPr>
        <w:spacing w:line="360" w:lineRule="auto"/>
        <w:rPr>
          <w:rFonts w:ascii="Times New Roman" w:hAnsi="Times New Roman"/>
          <w:sz w:val="24"/>
          <w:szCs w:val="24"/>
        </w:rPr>
      </w:pPr>
    </w:p>
    <w:p w14:paraId="58EF0310" w14:textId="77777777" w:rsidR="00DA4D8F" w:rsidRPr="00C6316C" w:rsidRDefault="00DA4D8F" w:rsidP="00DA4D8F">
      <w:pPr>
        <w:spacing w:line="360" w:lineRule="auto"/>
        <w:rPr>
          <w:rFonts w:ascii="Times New Roman" w:hAnsi="Times New Roman"/>
          <w:sz w:val="24"/>
          <w:szCs w:val="24"/>
        </w:rPr>
      </w:pPr>
    </w:p>
    <w:p w14:paraId="64555FF0" w14:textId="77777777" w:rsidR="00DA4D8F" w:rsidRPr="00C6316C" w:rsidRDefault="00DA4D8F" w:rsidP="00DA4D8F">
      <w:pPr>
        <w:spacing w:line="360" w:lineRule="auto"/>
        <w:rPr>
          <w:rFonts w:ascii="Times New Roman" w:hAnsi="Times New Roman"/>
          <w:sz w:val="24"/>
          <w:szCs w:val="24"/>
        </w:rPr>
      </w:pPr>
    </w:p>
    <w:p w14:paraId="3A4E584C" w14:textId="77777777" w:rsidR="00DA4D8F" w:rsidRPr="00C6316C" w:rsidRDefault="00DA4D8F" w:rsidP="00DA4D8F">
      <w:pPr>
        <w:spacing w:line="360" w:lineRule="auto"/>
        <w:rPr>
          <w:rFonts w:ascii="Times New Roman" w:hAnsi="Times New Roman"/>
          <w:sz w:val="24"/>
          <w:szCs w:val="24"/>
        </w:rPr>
      </w:pPr>
    </w:p>
    <w:p w14:paraId="6A9E3AD7" w14:textId="77777777" w:rsidR="00DA4D8F" w:rsidRPr="00C6316C" w:rsidRDefault="00DA4D8F" w:rsidP="00DA4D8F">
      <w:pPr>
        <w:spacing w:line="360" w:lineRule="auto"/>
        <w:rPr>
          <w:rFonts w:ascii="Times New Roman" w:hAnsi="Times New Roman"/>
          <w:sz w:val="24"/>
          <w:szCs w:val="24"/>
        </w:rPr>
      </w:pPr>
    </w:p>
    <w:p w14:paraId="53444523" w14:textId="77777777" w:rsidR="00DA4D8F" w:rsidRPr="00C6316C" w:rsidRDefault="00DA4D8F" w:rsidP="00DA4D8F">
      <w:pPr>
        <w:spacing w:line="360" w:lineRule="auto"/>
        <w:rPr>
          <w:rFonts w:ascii="Times New Roman" w:hAnsi="Times New Roman"/>
          <w:sz w:val="24"/>
          <w:szCs w:val="24"/>
        </w:rPr>
      </w:pPr>
    </w:p>
    <w:p w14:paraId="7D1D334B" w14:textId="77777777" w:rsidR="00DA4D8F" w:rsidRPr="00C6316C" w:rsidRDefault="00DA4D8F" w:rsidP="00DA4D8F">
      <w:pPr>
        <w:spacing w:line="360" w:lineRule="auto"/>
        <w:rPr>
          <w:rFonts w:ascii="Times New Roman" w:hAnsi="Times New Roman"/>
          <w:sz w:val="24"/>
          <w:szCs w:val="24"/>
        </w:rPr>
      </w:pPr>
    </w:p>
    <w:p w14:paraId="6445AD72" w14:textId="77777777" w:rsidR="00DA4D8F" w:rsidRPr="00C6316C" w:rsidRDefault="00DA4D8F" w:rsidP="00DA4D8F">
      <w:pPr>
        <w:pStyle w:val="Heading1"/>
        <w:rPr>
          <w:sz w:val="24"/>
          <w:szCs w:val="24"/>
        </w:rPr>
      </w:pPr>
      <w:r w:rsidRPr="00C6316C">
        <w:rPr>
          <w:rFonts w:ascii="Times New Roman" w:hAnsi="Times New Roman"/>
          <w:sz w:val="24"/>
          <w:szCs w:val="24"/>
        </w:rPr>
        <w:t>Bibliography</w:t>
      </w:r>
    </w:p>
    <w:p w14:paraId="601BC927" w14:textId="77777777" w:rsidR="00DA4D8F" w:rsidRPr="00C6316C" w:rsidRDefault="00DA4D8F" w:rsidP="00DA4D8F">
      <w:pPr>
        <w:pStyle w:val="Bibliography"/>
        <w:rPr>
          <w:sz w:val="24"/>
          <w:szCs w:val="24"/>
        </w:rPr>
      </w:pPr>
      <w:r w:rsidRPr="00C6316C">
        <w:rPr>
          <w:sz w:val="24"/>
          <w:szCs w:val="24"/>
          <w:lang w:val="en-US"/>
        </w:rPr>
        <w:t xml:space="preserve">Anon., 2020. </w:t>
      </w:r>
      <w:r w:rsidRPr="00C6316C">
        <w:rPr>
          <w:i/>
          <w:iCs/>
          <w:sz w:val="24"/>
          <w:szCs w:val="24"/>
          <w:lang w:val="en-US"/>
        </w:rPr>
        <w:t xml:space="preserve">Sustainability in the Textile and Apparel Industries. </w:t>
      </w:r>
      <w:r w:rsidRPr="00C6316C">
        <w:rPr>
          <w:sz w:val="24"/>
          <w:szCs w:val="24"/>
          <w:lang w:val="en-US"/>
        </w:rPr>
        <w:t>Germnay: Springer International Publishing.</w:t>
      </w:r>
    </w:p>
    <w:p w14:paraId="2500B5BC" w14:textId="77777777" w:rsidR="00DA4D8F" w:rsidRPr="00C6316C" w:rsidRDefault="00DA4D8F" w:rsidP="00DA4D8F">
      <w:pPr>
        <w:pStyle w:val="Bibliography"/>
        <w:rPr>
          <w:sz w:val="24"/>
          <w:szCs w:val="24"/>
        </w:rPr>
      </w:pPr>
      <w:r w:rsidRPr="00C6316C">
        <w:rPr>
          <w:sz w:val="24"/>
          <w:szCs w:val="24"/>
          <w:lang w:val="en-US"/>
        </w:rPr>
        <w:t xml:space="preserve">Berg, N. &amp; Knights, M., 2021. </w:t>
      </w:r>
      <w:r w:rsidRPr="00C6316C">
        <w:rPr>
          <w:i/>
          <w:iCs/>
          <w:sz w:val="24"/>
          <w:szCs w:val="24"/>
          <w:lang w:val="en-US"/>
        </w:rPr>
        <w:t xml:space="preserve">Amazon How the World’s Most Relentless Retailer Will Continue to Revolutionize Commerce. </w:t>
      </w:r>
      <w:r w:rsidRPr="00C6316C">
        <w:rPr>
          <w:sz w:val="24"/>
          <w:szCs w:val="24"/>
          <w:lang w:val="en-US"/>
        </w:rPr>
        <w:t>London: Kogan Page.</w:t>
      </w:r>
    </w:p>
    <w:p w14:paraId="2748BB99" w14:textId="03397361" w:rsidR="00DA4D8F" w:rsidRPr="00C6316C" w:rsidRDefault="00DA4D8F" w:rsidP="00DA4D8F">
      <w:pPr>
        <w:pStyle w:val="Bibliography"/>
        <w:rPr>
          <w:sz w:val="24"/>
          <w:szCs w:val="24"/>
        </w:rPr>
      </w:pPr>
      <w:proofErr w:type="spellStart"/>
      <w:proofErr w:type="gramStart"/>
      <w:r w:rsidRPr="00C6316C">
        <w:rPr>
          <w:sz w:val="24"/>
          <w:szCs w:val="24"/>
          <w:lang w:val="en-US"/>
        </w:rPr>
        <w:t>Braungart</w:t>
      </w:r>
      <w:proofErr w:type="spellEnd"/>
      <w:r w:rsidR="00954CEB" w:rsidRPr="00C6316C">
        <w:rPr>
          <w:sz w:val="24"/>
          <w:szCs w:val="24"/>
          <w:lang w:val="en-US"/>
        </w:rPr>
        <w:t>,.</w:t>
      </w:r>
      <w:proofErr w:type="gramEnd"/>
      <w:r w:rsidRPr="00C6316C">
        <w:rPr>
          <w:sz w:val="24"/>
          <w:szCs w:val="24"/>
          <w:lang w:val="en-US"/>
        </w:rPr>
        <w:t xml:space="preserve"> M. &amp; McDonough, W., 2009. </w:t>
      </w:r>
      <w:r w:rsidRPr="00C6316C">
        <w:rPr>
          <w:i/>
          <w:iCs/>
          <w:sz w:val="24"/>
          <w:szCs w:val="24"/>
          <w:lang w:val="en-US"/>
        </w:rPr>
        <w:t xml:space="preserve">Cradle to Cradle. </w:t>
      </w:r>
      <w:r w:rsidRPr="00C6316C">
        <w:rPr>
          <w:sz w:val="24"/>
          <w:szCs w:val="24"/>
          <w:lang w:val="en-US"/>
        </w:rPr>
        <w:t>United Kingdom: Random House.</w:t>
      </w:r>
    </w:p>
    <w:p w14:paraId="2C51AF4E" w14:textId="77777777" w:rsidR="00DA4D8F" w:rsidRPr="00C6316C" w:rsidRDefault="00DA4D8F" w:rsidP="00DA4D8F">
      <w:pPr>
        <w:pStyle w:val="Bibliography"/>
        <w:rPr>
          <w:sz w:val="24"/>
          <w:szCs w:val="24"/>
        </w:rPr>
      </w:pPr>
      <w:r w:rsidRPr="00C6316C">
        <w:rPr>
          <w:sz w:val="24"/>
          <w:szCs w:val="24"/>
          <w:lang w:val="en-US"/>
        </w:rPr>
        <w:t xml:space="preserve">Brooks, A., 2015. </w:t>
      </w:r>
      <w:r w:rsidRPr="00C6316C">
        <w:rPr>
          <w:i/>
          <w:iCs/>
          <w:sz w:val="24"/>
          <w:szCs w:val="24"/>
          <w:lang w:val="en-US"/>
        </w:rPr>
        <w:t xml:space="preserve">Clothing Poverty. </w:t>
      </w:r>
      <w:r w:rsidRPr="00C6316C">
        <w:rPr>
          <w:sz w:val="24"/>
          <w:szCs w:val="24"/>
          <w:lang w:val="en-US"/>
        </w:rPr>
        <w:t>United Kingdom: Zed Books.</w:t>
      </w:r>
    </w:p>
    <w:p w14:paraId="54BF0B31" w14:textId="77777777" w:rsidR="00DA4D8F" w:rsidRPr="00C6316C" w:rsidRDefault="00DA4D8F" w:rsidP="00DA4D8F">
      <w:pPr>
        <w:pStyle w:val="Bibliography"/>
        <w:rPr>
          <w:sz w:val="24"/>
          <w:szCs w:val="24"/>
        </w:rPr>
      </w:pPr>
      <w:r w:rsidRPr="00C6316C">
        <w:rPr>
          <w:i/>
          <w:iCs/>
          <w:sz w:val="24"/>
          <w:szCs w:val="24"/>
          <w:lang w:val="en-US"/>
        </w:rPr>
        <w:t xml:space="preserve">Creative Networks - Amy Twigger Holroyd. </w:t>
      </w:r>
      <w:r w:rsidRPr="00C6316C">
        <w:rPr>
          <w:sz w:val="24"/>
          <w:szCs w:val="24"/>
          <w:lang w:val="en-US"/>
        </w:rPr>
        <w:t>2019. [Film] s.l.: s.n.</w:t>
      </w:r>
    </w:p>
    <w:p w14:paraId="401D380F" w14:textId="77777777" w:rsidR="00DA4D8F" w:rsidRPr="00C6316C" w:rsidRDefault="00DA4D8F" w:rsidP="00DA4D8F">
      <w:pPr>
        <w:pStyle w:val="Bibliography"/>
        <w:rPr>
          <w:sz w:val="24"/>
          <w:szCs w:val="24"/>
        </w:rPr>
      </w:pPr>
      <w:r w:rsidRPr="00C6316C">
        <w:rPr>
          <w:sz w:val="24"/>
          <w:szCs w:val="24"/>
          <w:lang w:val="en-US"/>
        </w:rPr>
        <w:t xml:space="preserve">Dalgleish, R., 2020. </w:t>
      </w:r>
      <w:r w:rsidRPr="00C6316C">
        <w:rPr>
          <w:i/>
          <w:iCs/>
          <w:sz w:val="24"/>
          <w:szCs w:val="24"/>
          <w:lang w:val="en-US"/>
        </w:rPr>
        <w:t xml:space="preserve">How the COVID-19 Pandemic has accelerated the shift to online spending. </w:t>
      </w:r>
      <w:r w:rsidRPr="00C6316C">
        <w:rPr>
          <w:sz w:val="24"/>
          <w:szCs w:val="24"/>
          <w:lang w:val="en-US"/>
        </w:rPr>
        <w:t xml:space="preserve">[Online] </w:t>
      </w:r>
      <w:r w:rsidRPr="00C6316C">
        <w:rPr>
          <w:sz w:val="24"/>
          <w:szCs w:val="24"/>
          <w:lang w:val="en-US"/>
        </w:rPr>
        <w:br/>
        <w:t xml:space="preserve">Available at: </w:t>
      </w:r>
      <w:r w:rsidRPr="00C6316C">
        <w:rPr>
          <w:sz w:val="24"/>
          <w:szCs w:val="24"/>
          <w:u w:val="single"/>
          <w:lang w:val="en-US"/>
        </w:rPr>
        <w:t>https://blog.ons.gov.uk/2020/09/18/how-the-covid-19-pandemic-has-accelerated-the-shift-to-online-spending/</w:t>
      </w:r>
      <w:r w:rsidRPr="00C6316C">
        <w:rPr>
          <w:sz w:val="24"/>
          <w:szCs w:val="24"/>
          <w:lang w:val="en-US"/>
        </w:rPr>
        <w:br/>
        <w:t>[Accessed November 2021].</w:t>
      </w:r>
    </w:p>
    <w:p w14:paraId="3BFC6873" w14:textId="77777777" w:rsidR="00DA4D8F" w:rsidRPr="00C6316C" w:rsidRDefault="00DA4D8F" w:rsidP="00DA4D8F">
      <w:pPr>
        <w:pStyle w:val="Bibliography"/>
        <w:rPr>
          <w:sz w:val="24"/>
          <w:szCs w:val="24"/>
          <w:lang w:val="en-US"/>
        </w:rPr>
      </w:pPr>
      <w:r w:rsidRPr="00C6316C">
        <w:rPr>
          <w:sz w:val="24"/>
          <w:szCs w:val="24"/>
          <w:lang w:val="en-US"/>
        </w:rPr>
        <w:t>Elan, P., 2021. Greta Thunberg: ethical fast fashion is ‘pure greenwashing’. 10 August.</w:t>
      </w:r>
    </w:p>
    <w:p w14:paraId="5D3FC4D0" w14:textId="77777777" w:rsidR="00DA4D8F" w:rsidRPr="00C6316C" w:rsidRDefault="00DA4D8F" w:rsidP="00DA4D8F">
      <w:pPr>
        <w:pStyle w:val="Bibliography"/>
        <w:rPr>
          <w:sz w:val="24"/>
          <w:szCs w:val="24"/>
        </w:rPr>
      </w:pPr>
      <w:r w:rsidRPr="00C6316C">
        <w:rPr>
          <w:i/>
          <w:iCs/>
          <w:sz w:val="24"/>
          <w:szCs w:val="24"/>
          <w:lang w:val="en-US"/>
        </w:rPr>
        <w:t xml:space="preserve">FASHION AND SUSTAINABILITY FAQS. </w:t>
      </w:r>
      <w:r w:rsidRPr="00C6316C">
        <w:rPr>
          <w:sz w:val="24"/>
          <w:szCs w:val="24"/>
          <w:lang w:val="en-US"/>
        </w:rPr>
        <w:t>2012. [Film] s.l.: s.n.</w:t>
      </w:r>
    </w:p>
    <w:p w14:paraId="726E52E0" w14:textId="77777777" w:rsidR="00DA4D8F" w:rsidRPr="00C6316C" w:rsidRDefault="00DA4D8F" w:rsidP="00DA4D8F">
      <w:pPr>
        <w:pStyle w:val="Bibliography"/>
        <w:rPr>
          <w:sz w:val="24"/>
          <w:szCs w:val="24"/>
        </w:rPr>
      </w:pPr>
      <w:r w:rsidRPr="00C6316C">
        <w:rPr>
          <w:sz w:val="24"/>
          <w:szCs w:val="24"/>
          <w:lang w:val="en-US"/>
        </w:rPr>
        <w:t xml:space="preserve">Fletcher, K., 2008. </w:t>
      </w:r>
      <w:r w:rsidRPr="00C6316C">
        <w:rPr>
          <w:i/>
          <w:iCs/>
          <w:sz w:val="24"/>
          <w:szCs w:val="24"/>
          <w:lang w:val="en-US"/>
        </w:rPr>
        <w:t xml:space="preserve">Sustainable Fashion &amp; Textiles: Design Journeys. </w:t>
      </w:r>
      <w:r w:rsidRPr="00C6316C">
        <w:rPr>
          <w:sz w:val="24"/>
          <w:szCs w:val="24"/>
          <w:lang w:val="en-US"/>
        </w:rPr>
        <w:t>1st ed. s.l.: Routledge.</w:t>
      </w:r>
    </w:p>
    <w:p w14:paraId="0D6E4A1F" w14:textId="77777777" w:rsidR="00DA4D8F" w:rsidRPr="00C6316C" w:rsidRDefault="00DA4D8F" w:rsidP="00DA4D8F">
      <w:pPr>
        <w:pStyle w:val="Bibliography"/>
        <w:rPr>
          <w:sz w:val="24"/>
          <w:szCs w:val="24"/>
        </w:rPr>
      </w:pPr>
      <w:r w:rsidRPr="00C6316C">
        <w:rPr>
          <w:sz w:val="24"/>
          <w:szCs w:val="24"/>
          <w:lang w:val="en-US"/>
        </w:rPr>
        <w:t xml:space="preserve">HEALable, n.d. </w:t>
      </w:r>
      <w:r w:rsidRPr="00C6316C">
        <w:rPr>
          <w:i/>
          <w:iCs/>
          <w:sz w:val="24"/>
          <w:szCs w:val="24"/>
          <w:lang w:val="en-US"/>
        </w:rPr>
        <w:t xml:space="preserve">HEALable. </w:t>
      </w:r>
      <w:r w:rsidRPr="00C6316C">
        <w:rPr>
          <w:sz w:val="24"/>
          <w:szCs w:val="24"/>
          <w:lang w:val="en-US"/>
        </w:rPr>
        <w:t xml:space="preserve">[Online] </w:t>
      </w:r>
      <w:r w:rsidRPr="00C6316C">
        <w:rPr>
          <w:sz w:val="24"/>
          <w:szCs w:val="24"/>
          <w:lang w:val="en-US"/>
        </w:rPr>
        <w:br/>
        <w:t xml:space="preserve">Available at: </w:t>
      </w:r>
      <w:r w:rsidRPr="00C6316C">
        <w:rPr>
          <w:sz w:val="24"/>
          <w:szCs w:val="24"/>
          <w:u w:val="single"/>
          <w:lang w:val="en-US"/>
        </w:rPr>
        <w:t>https://healabel.com/a-fabrics-materials-textiles/acetate#:~:text=acetate%20is%20unsustainable.%20Is%20acetate%20eco,friendly%20and%20sustainable%3F%20No%2C%20acetate%20is%20unsustainable.</w:t>
      </w:r>
      <w:r w:rsidRPr="00C6316C">
        <w:rPr>
          <w:sz w:val="24"/>
          <w:szCs w:val="24"/>
          <w:lang w:val="en-US"/>
        </w:rPr>
        <w:br/>
        <w:t>[Accessed 24 November 2021].</w:t>
      </w:r>
    </w:p>
    <w:p w14:paraId="5B1E4CB8" w14:textId="77777777" w:rsidR="00DA4D8F" w:rsidRPr="00C6316C" w:rsidRDefault="00DA4D8F" w:rsidP="00DA4D8F">
      <w:pPr>
        <w:pStyle w:val="Bibliography"/>
        <w:rPr>
          <w:sz w:val="24"/>
          <w:szCs w:val="24"/>
        </w:rPr>
      </w:pPr>
      <w:r w:rsidRPr="00C6316C">
        <w:rPr>
          <w:sz w:val="24"/>
          <w:szCs w:val="24"/>
          <w:lang w:val="en-US"/>
        </w:rPr>
        <w:t xml:space="preserve">Heuer, M. &amp; Becker-Leifhold, C., 2018. </w:t>
      </w:r>
      <w:r w:rsidRPr="00C6316C">
        <w:rPr>
          <w:i/>
          <w:iCs/>
          <w:sz w:val="24"/>
          <w:szCs w:val="24"/>
          <w:lang w:val="en-US"/>
        </w:rPr>
        <w:t xml:space="preserve">Eco-Friendly and Fair Fast Fashion and Consumer Behaviour. </w:t>
      </w:r>
      <w:r w:rsidRPr="00C6316C">
        <w:rPr>
          <w:sz w:val="24"/>
          <w:szCs w:val="24"/>
          <w:lang w:val="en-US"/>
        </w:rPr>
        <w:t>United Kingdom: Taylor &amp; Francis.</w:t>
      </w:r>
    </w:p>
    <w:p w14:paraId="3472174B" w14:textId="77777777" w:rsidR="00DA4D8F" w:rsidRPr="00C6316C" w:rsidRDefault="00DA4D8F" w:rsidP="00DA4D8F">
      <w:pPr>
        <w:pStyle w:val="Bibliography"/>
        <w:rPr>
          <w:sz w:val="24"/>
          <w:szCs w:val="24"/>
        </w:rPr>
      </w:pPr>
      <w:r w:rsidRPr="00C6316C">
        <w:rPr>
          <w:sz w:val="24"/>
          <w:szCs w:val="24"/>
          <w:lang w:val="en-US"/>
        </w:rPr>
        <w:t xml:space="preserve">Inditex, 2020. </w:t>
      </w:r>
      <w:r w:rsidRPr="00C6316C">
        <w:rPr>
          <w:i/>
          <w:iCs/>
          <w:sz w:val="24"/>
          <w:szCs w:val="24"/>
          <w:lang w:val="en-US"/>
        </w:rPr>
        <w:t xml:space="preserve">Inditex Group Annual Report 2020, </w:t>
      </w:r>
      <w:r w:rsidRPr="00C6316C">
        <w:rPr>
          <w:sz w:val="24"/>
          <w:szCs w:val="24"/>
          <w:lang w:val="en-US"/>
        </w:rPr>
        <w:t>s.l.: Inditex.</w:t>
      </w:r>
    </w:p>
    <w:p w14:paraId="17F47A08" w14:textId="77777777" w:rsidR="00DA4D8F" w:rsidRPr="00C6316C" w:rsidRDefault="00DA4D8F" w:rsidP="00DA4D8F">
      <w:pPr>
        <w:pStyle w:val="Bibliography"/>
        <w:rPr>
          <w:sz w:val="24"/>
          <w:szCs w:val="24"/>
        </w:rPr>
      </w:pPr>
      <w:r w:rsidRPr="00C6316C">
        <w:rPr>
          <w:i/>
          <w:iCs/>
          <w:sz w:val="24"/>
          <w:szCs w:val="24"/>
          <w:lang w:val="en-US"/>
        </w:rPr>
        <w:t xml:space="preserve">JOIN LIFE ZARA. </w:t>
      </w:r>
      <w:r w:rsidRPr="00C6316C">
        <w:rPr>
          <w:sz w:val="24"/>
          <w:szCs w:val="24"/>
          <w:lang w:val="en-US"/>
        </w:rPr>
        <w:t>2020. [Film] s.l.: s.n.</w:t>
      </w:r>
    </w:p>
    <w:p w14:paraId="18FA39F5" w14:textId="77777777" w:rsidR="00DA4D8F" w:rsidRPr="00C6316C" w:rsidRDefault="00DA4D8F" w:rsidP="00DA4D8F">
      <w:pPr>
        <w:rPr>
          <w:sz w:val="24"/>
          <w:szCs w:val="24"/>
        </w:rPr>
      </w:pPr>
      <w:r w:rsidRPr="00C6316C">
        <w:rPr>
          <w:sz w:val="24"/>
          <w:szCs w:val="24"/>
        </w:rPr>
        <w:t>Kickul, J. and Bacq, S., 2012. </w:t>
      </w:r>
      <w:r w:rsidRPr="00C6316C">
        <w:rPr>
          <w:i/>
          <w:iCs/>
          <w:sz w:val="24"/>
          <w:szCs w:val="24"/>
        </w:rPr>
        <w:t>Patterns in Social Entrepreneurship Research</w:t>
      </w:r>
      <w:r w:rsidRPr="00C6316C">
        <w:rPr>
          <w:sz w:val="24"/>
          <w:szCs w:val="24"/>
        </w:rPr>
        <w:t>. United Kingdom: Edward Elgar, p.126.</w:t>
      </w:r>
    </w:p>
    <w:p w14:paraId="528E368F" w14:textId="77777777" w:rsidR="00DA4D8F" w:rsidRPr="00C6316C" w:rsidRDefault="00DA4D8F" w:rsidP="00DA4D8F">
      <w:pPr>
        <w:pStyle w:val="Bibliography"/>
        <w:rPr>
          <w:rFonts w:ascii="Open Sans" w:hAnsi="Open Sans" w:cs="Open Sans"/>
          <w:color w:val="000000"/>
          <w:sz w:val="24"/>
          <w:szCs w:val="24"/>
          <w:shd w:val="clear" w:color="auto" w:fill="FFFFFF"/>
        </w:rPr>
      </w:pPr>
    </w:p>
    <w:p w14:paraId="34CFDB86" w14:textId="77777777" w:rsidR="00DA4D8F" w:rsidRPr="00C6316C" w:rsidRDefault="00DA4D8F" w:rsidP="00DA4D8F">
      <w:pPr>
        <w:rPr>
          <w:sz w:val="24"/>
          <w:szCs w:val="24"/>
        </w:rPr>
      </w:pPr>
      <w:r w:rsidRPr="00C6316C">
        <w:rPr>
          <w:sz w:val="24"/>
          <w:szCs w:val="24"/>
        </w:rPr>
        <w:lastRenderedPageBreak/>
        <w:t>Laitala, K. and Klepp, I., 2021. </w:t>
      </w:r>
      <w:r w:rsidRPr="00C6316C">
        <w:rPr>
          <w:i/>
          <w:iCs/>
          <w:sz w:val="24"/>
          <w:szCs w:val="24"/>
        </w:rPr>
        <w:t>Age and active life of clothing - PLATE</w:t>
      </w:r>
      <w:r w:rsidRPr="00C6316C">
        <w:rPr>
          <w:sz w:val="24"/>
          <w:szCs w:val="24"/>
        </w:rPr>
        <w:t>. [online] PLATE. Available at: &lt;https://www.plateconference.org/age-active-life-clothing/&gt; [Accessed 13 December 2021].</w:t>
      </w:r>
    </w:p>
    <w:p w14:paraId="252579C6" w14:textId="77777777" w:rsidR="00DA4D8F" w:rsidRPr="00C6316C" w:rsidRDefault="00DA4D8F" w:rsidP="00DA4D8F">
      <w:pPr>
        <w:pStyle w:val="Bibliography"/>
        <w:rPr>
          <w:sz w:val="24"/>
          <w:szCs w:val="24"/>
        </w:rPr>
      </w:pPr>
      <w:r w:rsidRPr="00C6316C">
        <w:rPr>
          <w:sz w:val="24"/>
          <w:szCs w:val="24"/>
          <w:lang w:val="en-US"/>
        </w:rPr>
        <w:t xml:space="preserve">Leeman, J. J., 2020. </w:t>
      </w:r>
      <w:r w:rsidRPr="00C6316C">
        <w:rPr>
          <w:i/>
          <w:iCs/>
          <w:sz w:val="24"/>
          <w:szCs w:val="24"/>
          <w:lang w:val="en-US"/>
        </w:rPr>
        <w:t xml:space="preserve">Supply Chain Management Fast, Flexible Supply Chain in Manufacturing and Retailing. </w:t>
      </w:r>
      <w:r w:rsidRPr="00C6316C">
        <w:rPr>
          <w:sz w:val="24"/>
          <w:szCs w:val="24"/>
          <w:lang w:val="en-US"/>
        </w:rPr>
        <w:t>2nd ed.  Germany: BoD - Books on Demand.</w:t>
      </w:r>
    </w:p>
    <w:p w14:paraId="29BD6F75" w14:textId="77777777" w:rsidR="00DA4D8F" w:rsidRPr="00C6316C" w:rsidRDefault="00DA4D8F" w:rsidP="00DA4D8F">
      <w:pPr>
        <w:pStyle w:val="Bibliography"/>
        <w:rPr>
          <w:sz w:val="24"/>
          <w:szCs w:val="24"/>
        </w:rPr>
      </w:pPr>
      <w:r w:rsidRPr="00C6316C">
        <w:rPr>
          <w:sz w:val="24"/>
          <w:szCs w:val="24"/>
          <w:lang w:val="en-US"/>
        </w:rPr>
        <w:t xml:space="preserve">Morgan, D. et al., 2013. </w:t>
      </w:r>
      <w:r w:rsidRPr="00C6316C">
        <w:rPr>
          <w:i/>
          <w:iCs/>
          <w:sz w:val="24"/>
          <w:szCs w:val="24"/>
          <w:lang w:val="en-US"/>
        </w:rPr>
        <w:t xml:space="preserve">Great apes and FSC: implementing ‘ape friendly’ practices in Central Africa’s logging concessions. </w:t>
      </w:r>
      <w:r w:rsidRPr="00C6316C">
        <w:rPr>
          <w:sz w:val="24"/>
          <w:szCs w:val="24"/>
          <w:lang w:val="en-US"/>
        </w:rPr>
        <w:t>Switzerland: IUCN.</w:t>
      </w:r>
    </w:p>
    <w:p w14:paraId="63699CC4" w14:textId="77777777" w:rsidR="00DA4D8F" w:rsidRPr="00C6316C" w:rsidRDefault="00DA4D8F" w:rsidP="00DA4D8F">
      <w:pPr>
        <w:pStyle w:val="Bibliography"/>
        <w:rPr>
          <w:sz w:val="24"/>
          <w:szCs w:val="24"/>
        </w:rPr>
      </w:pPr>
      <w:r w:rsidRPr="00C6316C">
        <w:rPr>
          <w:sz w:val="24"/>
          <w:szCs w:val="24"/>
          <w:lang w:val="en-US"/>
        </w:rPr>
        <w:t xml:space="preserve">Mueller, A., 2017. </w:t>
      </w:r>
      <w:r w:rsidRPr="00C6316C">
        <w:rPr>
          <w:i/>
          <w:iCs/>
          <w:sz w:val="24"/>
          <w:szCs w:val="24"/>
          <w:lang w:val="en-US"/>
        </w:rPr>
        <w:t xml:space="preserve">Biomimetic Nanotechnology Senses and Movement. </w:t>
      </w:r>
      <w:r w:rsidRPr="00C6316C">
        <w:rPr>
          <w:sz w:val="24"/>
          <w:szCs w:val="24"/>
          <w:lang w:val="en-US"/>
        </w:rPr>
        <w:t>Germany: De Gruyter.</w:t>
      </w:r>
    </w:p>
    <w:p w14:paraId="65AFED0F" w14:textId="77777777" w:rsidR="00DA4D8F" w:rsidRPr="00C6316C" w:rsidRDefault="00DA4D8F" w:rsidP="00DA4D8F">
      <w:pPr>
        <w:pStyle w:val="Bibliography"/>
        <w:rPr>
          <w:sz w:val="24"/>
          <w:szCs w:val="24"/>
        </w:rPr>
      </w:pPr>
      <w:r w:rsidRPr="00C6316C">
        <w:rPr>
          <w:sz w:val="24"/>
          <w:szCs w:val="24"/>
          <w:lang w:val="en-US"/>
        </w:rPr>
        <w:t xml:space="preserve">Natalie Berg, M. K., How the World’s Most Relentless Retailer Will Continue to Revolutionize Commerce. </w:t>
      </w:r>
      <w:r w:rsidRPr="00C6316C">
        <w:rPr>
          <w:i/>
          <w:iCs/>
          <w:sz w:val="24"/>
          <w:szCs w:val="24"/>
          <w:lang w:val="en-US"/>
        </w:rPr>
        <w:t xml:space="preserve">Amazon. </w:t>
      </w:r>
      <w:r w:rsidRPr="00C6316C">
        <w:rPr>
          <w:sz w:val="24"/>
          <w:szCs w:val="24"/>
          <w:lang w:val="en-US"/>
        </w:rPr>
        <w:t>London: Kogan Page.</w:t>
      </w:r>
    </w:p>
    <w:p w14:paraId="29263AD5" w14:textId="77777777" w:rsidR="00DA4D8F" w:rsidRPr="00C6316C" w:rsidRDefault="00DA4D8F" w:rsidP="00DA4D8F">
      <w:pPr>
        <w:pStyle w:val="Bibliography"/>
        <w:rPr>
          <w:sz w:val="24"/>
          <w:szCs w:val="24"/>
        </w:rPr>
      </w:pPr>
      <w:r w:rsidRPr="00C6316C">
        <w:rPr>
          <w:i/>
          <w:iCs/>
          <w:sz w:val="24"/>
          <w:szCs w:val="24"/>
          <w:lang w:val="en-US"/>
        </w:rPr>
        <w:t xml:space="preserve">Recycling fashion: The town turning waste into clothes. </w:t>
      </w:r>
      <w:r w:rsidRPr="00C6316C">
        <w:rPr>
          <w:sz w:val="24"/>
          <w:szCs w:val="24"/>
          <w:lang w:val="en-US"/>
        </w:rPr>
        <w:t>2020. [Film] s.l.: BBC News.</w:t>
      </w:r>
    </w:p>
    <w:p w14:paraId="3AABC3D0" w14:textId="77777777" w:rsidR="00DA4D8F" w:rsidRPr="00C6316C" w:rsidRDefault="00DA4D8F" w:rsidP="00DA4D8F">
      <w:pPr>
        <w:pStyle w:val="Bibliography"/>
        <w:rPr>
          <w:sz w:val="24"/>
          <w:szCs w:val="24"/>
        </w:rPr>
      </w:pPr>
      <w:r w:rsidRPr="00C6316C">
        <w:rPr>
          <w:sz w:val="24"/>
          <w:szCs w:val="24"/>
          <w:lang w:val="en-US"/>
        </w:rPr>
        <w:t xml:space="preserve">Research Markets, 2021. </w:t>
      </w:r>
      <w:r w:rsidRPr="00C6316C">
        <w:rPr>
          <w:i/>
          <w:iCs/>
          <w:sz w:val="24"/>
          <w:szCs w:val="24"/>
          <w:lang w:val="en-US"/>
        </w:rPr>
        <w:t xml:space="preserve">GlobeNewswire Newsroom. </w:t>
      </w:r>
      <w:r w:rsidRPr="00C6316C">
        <w:rPr>
          <w:sz w:val="24"/>
          <w:szCs w:val="24"/>
          <w:lang w:val="en-US"/>
        </w:rPr>
        <w:t xml:space="preserve">[Online] </w:t>
      </w:r>
      <w:r w:rsidRPr="00C6316C">
        <w:rPr>
          <w:sz w:val="24"/>
          <w:szCs w:val="24"/>
          <w:lang w:val="en-US"/>
        </w:rPr>
        <w:br/>
        <w:t xml:space="preserve">Available at: </w:t>
      </w:r>
      <w:r w:rsidRPr="00C6316C">
        <w:rPr>
          <w:sz w:val="24"/>
          <w:szCs w:val="24"/>
          <w:u w:val="single"/>
          <w:lang w:val="en-US"/>
        </w:rPr>
        <w:t>https://www.globenewswire.com/news-release/2020/06/09/2045523/0/en/Global-Fast-Fashion-Market-Report-2020-to-2030-COVID-19-Growth-and-Change.html</w:t>
      </w:r>
      <w:r w:rsidRPr="00C6316C">
        <w:rPr>
          <w:sz w:val="24"/>
          <w:szCs w:val="24"/>
          <w:lang w:val="en-US"/>
        </w:rPr>
        <w:br/>
        <w:t>[Accessed 24 November 2021].</w:t>
      </w:r>
    </w:p>
    <w:p w14:paraId="6A83D282" w14:textId="3CB29AC4" w:rsidR="00DA4D8F" w:rsidRPr="00C6316C" w:rsidRDefault="00DA4D8F" w:rsidP="00DA4D8F">
      <w:pPr>
        <w:pStyle w:val="Bibliography"/>
        <w:rPr>
          <w:sz w:val="24"/>
          <w:szCs w:val="24"/>
        </w:rPr>
      </w:pPr>
      <w:r w:rsidRPr="00C6316C">
        <w:rPr>
          <w:sz w:val="24"/>
          <w:szCs w:val="24"/>
          <w:lang w:val="en-US"/>
        </w:rPr>
        <w:t xml:space="preserve">TextileExchange, 2020. </w:t>
      </w:r>
      <w:r w:rsidRPr="00C6316C">
        <w:rPr>
          <w:i/>
          <w:iCs/>
          <w:sz w:val="24"/>
          <w:szCs w:val="24"/>
          <w:lang w:val="en-US"/>
        </w:rPr>
        <w:t xml:space="preserve">Textile Exchange Preferred Fiber &amp; Materials Market </w:t>
      </w:r>
      <w:r w:rsidR="00954CEB" w:rsidRPr="00C6316C">
        <w:rPr>
          <w:i/>
          <w:iCs/>
          <w:sz w:val="24"/>
          <w:szCs w:val="24"/>
          <w:lang w:val="en-US"/>
        </w:rPr>
        <w:t>Report,</w:t>
      </w:r>
      <w:r w:rsidRPr="00C6316C">
        <w:rPr>
          <w:i/>
          <w:iCs/>
          <w:sz w:val="24"/>
          <w:szCs w:val="24"/>
          <w:lang w:val="en-US"/>
        </w:rPr>
        <w:t xml:space="preserve"> </w:t>
      </w:r>
      <w:proofErr w:type="spellStart"/>
      <w:r w:rsidRPr="00C6316C">
        <w:rPr>
          <w:sz w:val="24"/>
          <w:szCs w:val="24"/>
          <w:lang w:val="en-US"/>
        </w:rPr>
        <w:t>s.l.</w:t>
      </w:r>
      <w:proofErr w:type="spellEnd"/>
      <w:r w:rsidRPr="00C6316C">
        <w:rPr>
          <w:sz w:val="24"/>
          <w:szCs w:val="24"/>
          <w:lang w:val="en-US"/>
        </w:rPr>
        <w:t>: TextileExchange.</w:t>
      </w:r>
    </w:p>
    <w:p w14:paraId="5E2FBE29" w14:textId="77777777" w:rsidR="00DA4D8F" w:rsidRPr="00C6316C" w:rsidRDefault="00DA4D8F" w:rsidP="00DA4D8F">
      <w:pPr>
        <w:pStyle w:val="Bibliography"/>
        <w:rPr>
          <w:sz w:val="24"/>
          <w:szCs w:val="24"/>
        </w:rPr>
      </w:pPr>
      <w:r w:rsidRPr="00C6316C">
        <w:rPr>
          <w:sz w:val="24"/>
          <w:szCs w:val="24"/>
          <w:lang w:val="en-US"/>
        </w:rPr>
        <w:t xml:space="preserve">TheFTeam, 2020. </w:t>
      </w:r>
      <w:r w:rsidRPr="00C6316C">
        <w:rPr>
          <w:i/>
          <w:iCs/>
          <w:sz w:val="24"/>
          <w:szCs w:val="24"/>
          <w:lang w:val="en-US"/>
        </w:rPr>
        <w:t xml:space="preserve">F**k Fast Fashion. </w:t>
      </w:r>
      <w:r w:rsidRPr="00C6316C">
        <w:rPr>
          <w:sz w:val="24"/>
          <w:szCs w:val="24"/>
          <w:lang w:val="en-US"/>
        </w:rPr>
        <w:t>United Kingdom: Orion.</w:t>
      </w:r>
    </w:p>
    <w:p w14:paraId="689F0B2D" w14:textId="77777777" w:rsidR="00DA4D8F" w:rsidRPr="00C6316C" w:rsidRDefault="00DA4D8F" w:rsidP="00DA4D8F">
      <w:pPr>
        <w:rPr>
          <w:sz w:val="24"/>
          <w:szCs w:val="24"/>
        </w:rPr>
      </w:pPr>
      <w:r w:rsidRPr="00C6316C">
        <w:rPr>
          <w:sz w:val="24"/>
          <w:szCs w:val="24"/>
        </w:rPr>
        <w:t>Sven, 2018. </w:t>
      </w:r>
      <w:r w:rsidRPr="00C6316C">
        <w:rPr>
          <w:i/>
          <w:iCs/>
          <w:sz w:val="24"/>
          <w:szCs w:val="24"/>
        </w:rPr>
        <w:t>How to Overcome Sales Manipulation and Sell Without Deceit</w:t>
      </w:r>
      <w:r w:rsidRPr="00C6316C">
        <w:rPr>
          <w:sz w:val="24"/>
          <w:szCs w:val="24"/>
        </w:rPr>
        <w:t>. [online] Userlike Live Chat. Available at: &lt;https://www.userlike.com/en/blog/sales-manipulation&gt; [Accessed 13 December 2021].</w:t>
      </w:r>
    </w:p>
    <w:p w14:paraId="387CA6D9" w14:textId="32A51CC9" w:rsidR="00DA4D8F" w:rsidRPr="00C6316C" w:rsidRDefault="00DA4D8F" w:rsidP="00DA4D8F">
      <w:pPr>
        <w:pStyle w:val="Bibliography"/>
        <w:rPr>
          <w:sz w:val="24"/>
          <w:szCs w:val="24"/>
        </w:rPr>
      </w:pPr>
      <w:r w:rsidRPr="00C6316C">
        <w:rPr>
          <w:sz w:val="24"/>
          <w:szCs w:val="24"/>
          <w:lang w:val="en-US"/>
        </w:rPr>
        <w:t xml:space="preserve">Thomas, D., 2019. </w:t>
      </w:r>
      <w:r w:rsidRPr="00C6316C">
        <w:rPr>
          <w:i/>
          <w:iCs/>
          <w:sz w:val="24"/>
          <w:szCs w:val="24"/>
          <w:lang w:val="en-US"/>
        </w:rPr>
        <w:t xml:space="preserve">Fashiontopalis: The Price of Fast Fashion and the Future of Clothes. </w:t>
      </w:r>
      <w:proofErr w:type="spellStart"/>
      <w:r w:rsidR="00954CEB" w:rsidRPr="00C6316C">
        <w:rPr>
          <w:sz w:val="24"/>
          <w:szCs w:val="24"/>
          <w:lang w:val="en-US"/>
        </w:rPr>
        <w:t>s.l.</w:t>
      </w:r>
      <w:proofErr w:type="spellEnd"/>
      <w:r w:rsidR="00954CEB" w:rsidRPr="00C6316C">
        <w:rPr>
          <w:sz w:val="24"/>
          <w:szCs w:val="24"/>
          <w:lang w:val="en-US"/>
        </w:rPr>
        <w:t>: Apollo</w:t>
      </w:r>
      <w:r w:rsidRPr="00C6316C">
        <w:rPr>
          <w:sz w:val="24"/>
          <w:szCs w:val="24"/>
          <w:lang w:val="en-US"/>
        </w:rPr>
        <w:t>.</w:t>
      </w:r>
    </w:p>
    <w:p w14:paraId="2119A315" w14:textId="278C962F" w:rsidR="00DA4D8F" w:rsidRPr="00C6316C" w:rsidRDefault="00DA4D8F" w:rsidP="00DA4D8F">
      <w:pPr>
        <w:rPr>
          <w:sz w:val="24"/>
          <w:szCs w:val="24"/>
        </w:rPr>
      </w:pPr>
      <w:r w:rsidRPr="00C6316C">
        <w:rPr>
          <w:sz w:val="24"/>
          <w:szCs w:val="24"/>
        </w:rPr>
        <w:t>War Loan Organization. Savings Division, 1920. </w:t>
      </w:r>
      <w:r w:rsidRPr="00C6316C">
        <w:rPr>
          <w:i/>
          <w:iCs/>
          <w:sz w:val="24"/>
          <w:szCs w:val="24"/>
        </w:rPr>
        <w:t xml:space="preserve">Thrift Day Program </w:t>
      </w:r>
      <w:r w:rsidR="00954CEB" w:rsidRPr="00C6316C">
        <w:rPr>
          <w:i/>
          <w:iCs/>
          <w:sz w:val="24"/>
          <w:szCs w:val="24"/>
        </w:rPr>
        <w:t>for</w:t>
      </w:r>
      <w:r w:rsidRPr="00C6316C">
        <w:rPr>
          <w:i/>
          <w:iCs/>
          <w:sz w:val="24"/>
          <w:szCs w:val="24"/>
        </w:rPr>
        <w:t xml:space="preserve"> Use </w:t>
      </w:r>
      <w:r w:rsidR="00954CEB" w:rsidRPr="00C6316C">
        <w:rPr>
          <w:i/>
          <w:iCs/>
          <w:sz w:val="24"/>
          <w:szCs w:val="24"/>
        </w:rPr>
        <w:t>in</w:t>
      </w:r>
      <w:r w:rsidRPr="00C6316C">
        <w:rPr>
          <w:i/>
          <w:iCs/>
          <w:sz w:val="24"/>
          <w:szCs w:val="24"/>
        </w:rPr>
        <w:t xml:space="preserve"> Elementary </w:t>
      </w:r>
      <w:r w:rsidR="00954CEB" w:rsidRPr="00C6316C">
        <w:rPr>
          <w:i/>
          <w:iCs/>
          <w:sz w:val="24"/>
          <w:szCs w:val="24"/>
        </w:rPr>
        <w:t>and</w:t>
      </w:r>
      <w:r w:rsidRPr="00C6316C">
        <w:rPr>
          <w:i/>
          <w:iCs/>
          <w:sz w:val="24"/>
          <w:szCs w:val="24"/>
        </w:rPr>
        <w:t xml:space="preserve"> High Schools</w:t>
      </w:r>
      <w:r w:rsidRPr="00C6316C">
        <w:rPr>
          <w:sz w:val="24"/>
          <w:szCs w:val="24"/>
        </w:rPr>
        <w:t>. USA: U.S. Government Printing Office, p.29.</w:t>
      </w:r>
    </w:p>
    <w:p w14:paraId="6F9224B5" w14:textId="77777777" w:rsidR="00DA4D8F" w:rsidRPr="00C6316C" w:rsidRDefault="00DA4D8F" w:rsidP="00DA4D8F">
      <w:pPr>
        <w:pStyle w:val="Bibliography"/>
        <w:rPr>
          <w:sz w:val="24"/>
          <w:szCs w:val="24"/>
        </w:rPr>
      </w:pPr>
      <w:r w:rsidRPr="00C6316C">
        <w:rPr>
          <w:i/>
          <w:iCs/>
          <w:sz w:val="24"/>
          <w:szCs w:val="24"/>
          <w:lang w:val="en-US"/>
        </w:rPr>
        <w:t xml:space="preserve">Zara- Join Life. </w:t>
      </w:r>
      <w:r w:rsidRPr="00C6316C">
        <w:rPr>
          <w:sz w:val="24"/>
          <w:szCs w:val="24"/>
          <w:lang w:val="en-US"/>
        </w:rPr>
        <w:t>2021. [Film] United Kingdom: ZARA.</w:t>
      </w:r>
    </w:p>
    <w:p w14:paraId="549729EA" w14:textId="77777777" w:rsidR="00DA4D8F" w:rsidRPr="00C6316C" w:rsidRDefault="00DA4D8F" w:rsidP="00DA4D8F">
      <w:pPr>
        <w:rPr>
          <w:sz w:val="24"/>
          <w:szCs w:val="24"/>
        </w:rPr>
      </w:pPr>
    </w:p>
    <w:p w14:paraId="462FE115" w14:textId="77777777" w:rsidR="00DA4D8F" w:rsidRPr="00C6316C" w:rsidRDefault="00DA4D8F" w:rsidP="00DA4D8F">
      <w:pPr>
        <w:spacing w:line="360" w:lineRule="auto"/>
        <w:rPr>
          <w:rFonts w:ascii="Times New Roman" w:hAnsi="Times New Roman"/>
          <w:sz w:val="24"/>
          <w:szCs w:val="24"/>
        </w:rPr>
      </w:pPr>
    </w:p>
    <w:p w14:paraId="35DAABC3" w14:textId="77777777" w:rsidR="00DA4D8F" w:rsidRPr="00C6316C" w:rsidRDefault="00DA4D8F" w:rsidP="00DA4D8F">
      <w:pPr>
        <w:spacing w:line="360" w:lineRule="auto"/>
        <w:rPr>
          <w:rFonts w:ascii="Times New Roman" w:hAnsi="Times New Roman"/>
          <w:sz w:val="24"/>
          <w:szCs w:val="24"/>
        </w:rPr>
      </w:pPr>
    </w:p>
    <w:p w14:paraId="20FC161C" w14:textId="77777777" w:rsidR="00DA4D8F" w:rsidRPr="00C6316C" w:rsidRDefault="00DA4D8F" w:rsidP="00DA4D8F">
      <w:pPr>
        <w:spacing w:line="360" w:lineRule="auto"/>
        <w:rPr>
          <w:rFonts w:ascii="Times New Roman" w:hAnsi="Times New Roman"/>
          <w:sz w:val="24"/>
          <w:szCs w:val="24"/>
        </w:rPr>
      </w:pPr>
    </w:p>
    <w:p w14:paraId="01E8E17B" w14:textId="77777777" w:rsidR="00DA4D8F" w:rsidRPr="00C6316C" w:rsidRDefault="00DA4D8F" w:rsidP="00DA4D8F">
      <w:pPr>
        <w:spacing w:line="360" w:lineRule="auto"/>
        <w:rPr>
          <w:rFonts w:ascii="Times New Roman" w:hAnsi="Times New Roman"/>
          <w:sz w:val="24"/>
          <w:szCs w:val="24"/>
        </w:rPr>
      </w:pPr>
    </w:p>
    <w:p w14:paraId="5E1ECCBA" w14:textId="77777777" w:rsidR="00DA4D8F" w:rsidRPr="00C6316C" w:rsidRDefault="00DA4D8F" w:rsidP="00DA4D8F">
      <w:pPr>
        <w:spacing w:line="360" w:lineRule="auto"/>
        <w:rPr>
          <w:rFonts w:ascii="Times New Roman" w:hAnsi="Times New Roman"/>
          <w:sz w:val="24"/>
          <w:szCs w:val="24"/>
        </w:rPr>
      </w:pPr>
    </w:p>
    <w:p w14:paraId="5EA0D962" w14:textId="77777777" w:rsidR="00DA4D8F" w:rsidRPr="00C6316C" w:rsidRDefault="00DA4D8F" w:rsidP="00DA4D8F">
      <w:pPr>
        <w:spacing w:line="360" w:lineRule="auto"/>
        <w:rPr>
          <w:rFonts w:ascii="Times New Roman" w:hAnsi="Times New Roman"/>
          <w:sz w:val="24"/>
          <w:szCs w:val="24"/>
        </w:rPr>
      </w:pPr>
    </w:p>
    <w:p w14:paraId="5BC05EF7" w14:textId="77777777" w:rsidR="00DA4D8F" w:rsidRPr="00C6316C" w:rsidRDefault="00DA4D8F" w:rsidP="00DA4D8F">
      <w:pPr>
        <w:spacing w:line="360" w:lineRule="auto"/>
        <w:rPr>
          <w:rFonts w:ascii="Times New Roman" w:hAnsi="Times New Roman"/>
          <w:sz w:val="24"/>
          <w:szCs w:val="24"/>
        </w:rPr>
      </w:pPr>
    </w:p>
    <w:p w14:paraId="7E0805D0" w14:textId="77777777" w:rsidR="00DA4D8F" w:rsidRPr="00C6316C" w:rsidRDefault="00DA4D8F" w:rsidP="00DA4D8F">
      <w:pPr>
        <w:spacing w:line="360" w:lineRule="auto"/>
        <w:rPr>
          <w:rFonts w:ascii="Times New Roman" w:hAnsi="Times New Roman"/>
          <w:i/>
          <w:sz w:val="24"/>
          <w:szCs w:val="24"/>
        </w:rPr>
      </w:pPr>
    </w:p>
    <w:p w14:paraId="14D405D6" w14:textId="77777777" w:rsidR="00DA4D8F" w:rsidRPr="00C6316C" w:rsidRDefault="00DA4D8F" w:rsidP="00DA4D8F">
      <w:pPr>
        <w:spacing w:line="360" w:lineRule="auto"/>
        <w:rPr>
          <w:rFonts w:ascii="Times New Roman" w:hAnsi="Times New Roman"/>
          <w:i/>
          <w:sz w:val="24"/>
          <w:szCs w:val="24"/>
        </w:rPr>
      </w:pPr>
    </w:p>
    <w:p w14:paraId="24F08D3A" w14:textId="77777777" w:rsidR="00DA4D8F" w:rsidRPr="00C6316C" w:rsidRDefault="00DA4D8F" w:rsidP="00DA4D8F">
      <w:pPr>
        <w:spacing w:line="360" w:lineRule="auto"/>
        <w:rPr>
          <w:rFonts w:ascii="Times New Roman" w:hAnsi="Times New Roman"/>
          <w:i/>
          <w:sz w:val="24"/>
          <w:szCs w:val="24"/>
        </w:rPr>
      </w:pPr>
    </w:p>
    <w:p w14:paraId="3B66C389" w14:textId="77777777" w:rsidR="00DA4D8F" w:rsidRPr="00C6316C" w:rsidRDefault="00DA4D8F" w:rsidP="00DA4D8F">
      <w:pPr>
        <w:spacing w:line="360" w:lineRule="auto"/>
        <w:rPr>
          <w:rFonts w:ascii="Times New Roman" w:hAnsi="Times New Roman"/>
          <w:i/>
          <w:sz w:val="24"/>
          <w:szCs w:val="24"/>
        </w:rPr>
      </w:pPr>
      <w:r w:rsidRPr="00C6316C">
        <w:rPr>
          <w:rFonts w:ascii="Times New Roman" w:hAnsi="Times New Roman"/>
          <w:i/>
          <w:sz w:val="24"/>
          <w:szCs w:val="24"/>
        </w:rPr>
        <w:t xml:space="preserve">List of images </w:t>
      </w:r>
    </w:p>
    <w:p w14:paraId="706833F6" w14:textId="77777777" w:rsidR="00DA4D8F" w:rsidRPr="00C6316C" w:rsidRDefault="00DA4D8F" w:rsidP="00DA4D8F">
      <w:pPr>
        <w:spacing w:line="360" w:lineRule="auto"/>
        <w:rPr>
          <w:rFonts w:ascii="Times New Roman" w:hAnsi="Times New Roman"/>
          <w:i/>
          <w:sz w:val="24"/>
          <w:szCs w:val="24"/>
        </w:rPr>
      </w:pPr>
    </w:p>
    <w:p w14:paraId="689E525C" w14:textId="77777777" w:rsidR="00DA4D8F" w:rsidRPr="00C6316C" w:rsidRDefault="00DA4D8F" w:rsidP="00DA4D8F">
      <w:pPr>
        <w:spacing w:line="360" w:lineRule="auto"/>
        <w:rPr>
          <w:sz w:val="24"/>
          <w:szCs w:val="24"/>
        </w:rPr>
      </w:pPr>
      <w:r w:rsidRPr="00C6316C">
        <w:rPr>
          <w:rFonts w:ascii="Times New Roman" w:hAnsi="Times New Roman"/>
          <w:i/>
          <w:sz w:val="24"/>
          <w:szCs w:val="24"/>
        </w:rPr>
        <w:t xml:space="preserve">Fig.1 </w:t>
      </w:r>
      <w:r w:rsidRPr="00C6316C">
        <w:rPr>
          <w:rFonts w:ascii="Times New Roman" w:hAnsi="Times New Roman"/>
          <w:i/>
          <w:iCs/>
          <w:color w:val="444444"/>
          <w:sz w:val="24"/>
          <w:szCs w:val="24"/>
          <w:shd w:val="clear" w:color="auto" w:fill="FFFFFF"/>
        </w:rPr>
        <w:t xml:space="preserve">Source: </w:t>
      </w:r>
      <w:hyperlink r:id="rId14" w:history="1">
        <w:r w:rsidRPr="00C6316C">
          <w:rPr>
            <w:rStyle w:val="Hyperlink"/>
            <w:rFonts w:ascii="Times New Roman" w:hAnsi="Times New Roman"/>
            <w:i/>
            <w:iCs/>
            <w:sz w:val="24"/>
            <w:szCs w:val="24"/>
            <w:shd w:val="clear" w:color="auto" w:fill="FFFFFF"/>
          </w:rPr>
          <w:t>https://www.slideshare.net/VinitaMathur</w:t>
        </w:r>
      </w:hyperlink>
    </w:p>
    <w:p w14:paraId="1CCA8624" w14:textId="77777777" w:rsidR="00DA4D8F" w:rsidRPr="00C6316C" w:rsidRDefault="00DA4D8F" w:rsidP="00DA4D8F">
      <w:pPr>
        <w:spacing w:line="360" w:lineRule="auto"/>
        <w:rPr>
          <w:sz w:val="24"/>
          <w:szCs w:val="24"/>
        </w:rPr>
      </w:pPr>
      <w:r w:rsidRPr="00C6316C">
        <w:rPr>
          <w:rFonts w:ascii="Times New Roman" w:hAnsi="Times New Roman"/>
          <w:i/>
          <w:iCs/>
          <w:color w:val="444444"/>
          <w:sz w:val="24"/>
          <w:szCs w:val="24"/>
          <w:shd w:val="clear" w:color="auto" w:fill="FFFFFF"/>
        </w:rPr>
        <w:t xml:space="preserve">Fig.2 </w:t>
      </w:r>
      <w:hyperlink r:id="rId15" w:history="1">
        <w:r w:rsidRPr="00C6316C">
          <w:rPr>
            <w:rStyle w:val="Hyperlink"/>
            <w:rFonts w:ascii="Times New Roman" w:hAnsi="Times New Roman"/>
            <w:sz w:val="24"/>
            <w:szCs w:val="24"/>
          </w:rPr>
          <w:t>CIRCULARITY-JOIN LIFE | ZARA United Kingdom</w:t>
        </w:r>
      </w:hyperlink>
    </w:p>
    <w:p w14:paraId="2088CA14" w14:textId="77777777" w:rsidR="00DA4D8F" w:rsidRDefault="00DA4D8F" w:rsidP="00DA4D8F">
      <w:pPr>
        <w:rPr>
          <w:rFonts w:ascii="Times New Roman" w:hAnsi="Times New Roman"/>
          <w:i/>
        </w:rPr>
      </w:pPr>
    </w:p>
    <w:p w14:paraId="3ABD212E" w14:textId="77777777" w:rsidR="00DA4D8F" w:rsidRDefault="00DA4D8F" w:rsidP="00DA4D8F"/>
    <w:p w14:paraId="7A8F9E94" w14:textId="77777777" w:rsidR="002827D9" w:rsidRDefault="002827D9"/>
    <w:sectPr w:rsidR="002827D9">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A4878" w14:textId="77777777" w:rsidR="002C580F" w:rsidRDefault="002C580F">
      <w:pPr>
        <w:spacing w:after="0" w:line="240" w:lineRule="auto"/>
      </w:pPr>
      <w:r>
        <w:separator/>
      </w:r>
    </w:p>
  </w:endnote>
  <w:endnote w:type="continuationSeparator" w:id="0">
    <w:p w14:paraId="529236EC" w14:textId="77777777" w:rsidR="002C580F" w:rsidRDefault="002C5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712C0" w14:textId="77777777" w:rsidR="001B70F6" w:rsidRDefault="001B70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228639"/>
      <w:docPartObj>
        <w:docPartGallery w:val="Page Numbers (Bottom of Page)"/>
        <w:docPartUnique/>
      </w:docPartObj>
    </w:sdtPr>
    <w:sdtEndPr>
      <w:rPr>
        <w:noProof/>
      </w:rPr>
    </w:sdtEndPr>
    <w:sdtContent>
      <w:p w14:paraId="52C4F7B8" w14:textId="290A6B50" w:rsidR="001B70F6" w:rsidRDefault="001B70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07E8D7" w14:textId="77777777" w:rsidR="0098038A" w:rsidRDefault="002C58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25A20" w14:textId="77777777" w:rsidR="001B70F6" w:rsidRDefault="001B70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BB783" w14:textId="77777777" w:rsidR="002C580F" w:rsidRDefault="002C580F">
      <w:pPr>
        <w:spacing w:after="0" w:line="240" w:lineRule="auto"/>
      </w:pPr>
      <w:r>
        <w:separator/>
      </w:r>
    </w:p>
  </w:footnote>
  <w:footnote w:type="continuationSeparator" w:id="0">
    <w:p w14:paraId="76319D5A" w14:textId="77777777" w:rsidR="002C580F" w:rsidRDefault="002C58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529D05" w14:textId="77777777" w:rsidR="001B70F6" w:rsidRDefault="001B70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F33F1" w14:textId="58BA2AA5" w:rsidR="0098038A" w:rsidRDefault="001B70F6">
    <w:pPr>
      <w:pStyle w:val="Header"/>
    </w:pPr>
    <w:r>
      <w:t xml:space="preserve">Elinor Harris </w:t>
    </w:r>
    <w:r>
      <w:ptab w:relativeTo="margin" w:alignment="center" w:leader="none"/>
    </w:r>
    <w:r>
      <w:t>1902115</w:t>
    </w:r>
    <w:r>
      <w:ptab w:relativeTo="margin" w:alignment="right" w:leader="none"/>
    </w:r>
    <w:r>
      <w:t>ADDA6006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8124A" w14:textId="77777777" w:rsidR="001B70F6" w:rsidRDefault="001B70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D8F"/>
    <w:rsid w:val="000F788C"/>
    <w:rsid w:val="00187BCB"/>
    <w:rsid w:val="001B70F6"/>
    <w:rsid w:val="001C5C44"/>
    <w:rsid w:val="001E0A85"/>
    <w:rsid w:val="002827D9"/>
    <w:rsid w:val="002C580F"/>
    <w:rsid w:val="00371844"/>
    <w:rsid w:val="003A3913"/>
    <w:rsid w:val="00493B44"/>
    <w:rsid w:val="004C4BE4"/>
    <w:rsid w:val="00881437"/>
    <w:rsid w:val="00954CEB"/>
    <w:rsid w:val="009F57BD"/>
    <w:rsid w:val="00A20AAF"/>
    <w:rsid w:val="00C6316C"/>
    <w:rsid w:val="00DA4D8F"/>
    <w:rsid w:val="00DE2B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9CFB3"/>
  <w15:chartTrackingRefBased/>
  <w15:docId w15:val="{6C7C60D3-2364-455D-97FD-CBD1BF0CE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D8F"/>
    <w:pPr>
      <w:suppressAutoHyphens/>
      <w:autoSpaceDN w:val="0"/>
      <w:spacing w:after="200" w:line="276" w:lineRule="auto"/>
    </w:pPr>
    <w:rPr>
      <w:rFonts w:ascii="Calibri" w:eastAsia="Calibri" w:hAnsi="Calibri" w:cs="Times New Roman"/>
      <w:lang w:eastAsia="en-US"/>
    </w:rPr>
  </w:style>
  <w:style w:type="paragraph" w:styleId="Heading1">
    <w:name w:val="heading 1"/>
    <w:basedOn w:val="Normal"/>
    <w:next w:val="Normal"/>
    <w:link w:val="Heading1Char"/>
    <w:uiPriority w:val="9"/>
    <w:qFormat/>
    <w:rsid w:val="00DA4D8F"/>
    <w:pPr>
      <w:keepNext/>
      <w:keepLines/>
      <w:spacing w:before="240" w:after="0" w:line="251" w:lineRule="auto"/>
      <w:outlineLvl w:val="0"/>
    </w:pPr>
    <w:rPr>
      <w:rFonts w:ascii="Calibri Light" w:eastAsia="Times New Roman" w:hAnsi="Calibri Light"/>
      <w:color w:val="2F5496"/>
      <w:sz w:val="32"/>
      <w:szCs w:val="32"/>
      <w:lang w:val="en-US"/>
    </w:rPr>
  </w:style>
  <w:style w:type="paragraph" w:styleId="Heading2">
    <w:name w:val="heading 2"/>
    <w:basedOn w:val="Normal"/>
    <w:next w:val="Normal"/>
    <w:link w:val="Heading2Char"/>
    <w:uiPriority w:val="9"/>
    <w:unhideWhenUsed/>
    <w:qFormat/>
    <w:rsid w:val="00DA4D8F"/>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D8F"/>
    <w:rPr>
      <w:rFonts w:ascii="Calibri Light" w:eastAsia="Times New Roman" w:hAnsi="Calibri Light" w:cs="Times New Roman"/>
      <w:color w:val="2F5496"/>
      <w:sz w:val="32"/>
      <w:szCs w:val="32"/>
      <w:lang w:val="en-US" w:eastAsia="en-US"/>
    </w:rPr>
  </w:style>
  <w:style w:type="character" w:customStyle="1" w:styleId="Heading2Char">
    <w:name w:val="Heading 2 Char"/>
    <w:basedOn w:val="DefaultParagraphFont"/>
    <w:link w:val="Heading2"/>
    <w:uiPriority w:val="9"/>
    <w:rsid w:val="00DA4D8F"/>
    <w:rPr>
      <w:rFonts w:ascii="Calibri Light" w:eastAsia="Times New Roman" w:hAnsi="Calibri Light" w:cs="Times New Roman"/>
      <w:color w:val="2F5496"/>
      <w:sz w:val="26"/>
      <w:szCs w:val="26"/>
      <w:lang w:eastAsia="en-US"/>
    </w:rPr>
  </w:style>
  <w:style w:type="paragraph" w:styleId="Header">
    <w:name w:val="header"/>
    <w:basedOn w:val="Normal"/>
    <w:link w:val="HeaderChar"/>
    <w:rsid w:val="00DA4D8F"/>
    <w:pPr>
      <w:tabs>
        <w:tab w:val="center" w:pos="4513"/>
        <w:tab w:val="right" w:pos="9026"/>
      </w:tabs>
      <w:spacing w:after="0" w:line="240" w:lineRule="auto"/>
    </w:pPr>
  </w:style>
  <w:style w:type="character" w:customStyle="1" w:styleId="HeaderChar">
    <w:name w:val="Header Char"/>
    <w:basedOn w:val="DefaultParagraphFont"/>
    <w:link w:val="Header"/>
    <w:rsid w:val="00DA4D8F"/>
    <w:rPr>
      <w:rFonts w:ascii="Calibri" w:eastAsia="Calibri" w:hAnsi="Calibri" w:cs="Times New Roman"/>
      <w:lang w:eastAsia="en-US"/>
    </w:rPr>
  </w:style>
  <w:style w:type="paragraph" w:styleId="Footer">
    <w:name w:val="footer"/>
    <w:basedOn w:val="Normal"/>
    <w:link w:val="FooterChar"/>
    <w:uiPriority w:val="99"/>
    <w:rsid w:val="00DA4D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D8F"/>
    <w:rPr>
      <w:rFonts w:ascii="Calibri" w:eastAsia="Calibri" w:hAnsi="Calibri" w:cs="Times New Roman"/>
      <w:lang w:eastAsia="en-US"/>
    </w:rPr>
  </w:style>
  <w:style w:type="character" w:styleId="Hyperlink">
    <w:name w:val="Hyperlink"/>
    <w:basedOn w:val="DefaultParagraphFont"/>
    <w:rsid w:val="00DA4D8F"/>
    <w:rPr>
      <w:color w:val="0000FF"/>
      <w:u w:val="single"/>
    </w:rPr>
  </w:style>
  <w:style w:type="paragraph" w:customStyle="1" w:styleId="paragraph">
    <w:name w:val="paragraph"/>
    <w:basedOn w:val="Normal"/>
    <w:rsid w:val="00DA4D8F"/>
    <w:pPr>
      <w:spacing w:before="100" w:after="100" w:line="240" w:lineRule="auto"/>
    </w:pPr>
    <w:rPr>
      <w:rFonts w:ascii="Times New Roman" w:eastAsia="Times New Roman" w:hAnsi="Times New Roman"/>
      <w:sz w:val="24"/>
      <w:szCs w:val="24"/>
      <w:lang w:eastAsia="en-GB"/>
    </w:rPr>
  </w:style>
  <w:style w:type="character" w:customStyle="1" w:styleId="normaltextrun">
    <w:name w:val="normaltextrun"/>
    <w:basedOn w:val="DefaultParagraphFont"/>
    <w:rsid w:val="00DA4D8F"/>
  </w:style>
  <w:style w:type="character" w:customStyle="1" w:styleId="eop">
    <w:name w:val="eop"/>
    <w:basedOn w:val="DefaultParagraphFont"/>
    <w:rsid w:val="00DA4D8F"/>
  </w:style>
  <w:style w:type="paragraph" w:styleId="Bibliography">
    <w:name w:val="Bibliography"/>
    <w:basedOn w:val="Normal"/>
    <w:next w:val="Normal"/>
    <w:rsid w:val="00DA4D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zara.com/uk/en/z-join-life-mkt1399.html"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lideshare.net/VinitaMathu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2856AA-0BAC-48B7-99AA-C9DDF07F0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5562</Words>
  <Characters>31710</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Heidi Elton</dc:creator>
  <cp:keywords/>
  <dc:description/>
  <cp:lastModifiedBy>Ellie Harris (1902115)</cp:lastModifiedBy>
  <cp:revision>3</cp:revision>
  <dcterms:created xsi:type="dcterms:W3CDTF">2021-12-14T10:44:00Z</dcterms:created>
  <dcterms:modified xsi:type="dcterms:W3CDTF">2021-12-14T10:46:00Z</dcterms:modified>
</cp:coreProperties>
</file>