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18A960CE" w:rsidR="001C7BDB" w:rsidRDefault="004418F2">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503E4C01">
            <wp:simplePos x="0" y="0"/>
            <wp:positionH relativeFrom="page">
              <wp:posOffset>-4763</wp:posOffset>
            </wp:positionH>
            <wp:positionV relativeFrom="paragraph">
              <wp:posOffset>-1004888</wp:posOffset>
            </wp:positionV>
            <wp:extent cx="7553325" cy="107870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3325" cy="10787063"/>
                    </a:xfrm>
                    <a:prstGeom prst="rect">
                      <a:avLst/>
                    </a:prstGeom>
                  </pic:spPr>
                </pic:pic>
              </a:graphicData>
            </a:graphic>
            <wp14:sizeRelH relativeFrom="page">
              <wp14:pctWidth>0</wp14:pctWidth>
            </wp14:sizeRelH>
            <wp14:sizeRelV relativeFrom="page">
              <wp14:pctHeight>0</wp14:pctHeight>
            </wp14:sizeRelV>
          </wp:anchor>
        </w:drawing>
      </w:r>
    </w:p>
    <w:p w14:paraId="38B7EFA7" w14:textId="659ED049"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096FF85A">
                <wp:simplePos x="0" y="0"/>
                <wp:positionH relativeFrom="page">
                  <wp:posOffset>3680460</wp:posOffset>
                </wp:positionH>
                <wp:positionV relativeFrom="paragraph">
                  <wp:posOffset>230953</wp:posOffset>
                </wp:positionV>
                <wp:extent cx="3879850" cy="5976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976620"/>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7D1ACE0C" w:rsidR="00D37118" w:rsidRPr="00D37118" w:rsidRDefault="002639A9" w:rsidP="002639A9">
                            <w:pPr>
                              <w:rPr>
                                <w:rFonts w:ascii="Myriad Pro" w:hAnsi="Myriad Pro"/>
                                <w:b/>
                                <w:bCs/>
                                <w:sz w:val="36"/>
                                <w:szCs w:val="36"/>
                              </w:rPr>
                            </w:pPr>
                            <w:r w:rsidRPr="003068C6">
                              <w:rPr>
                                <w:rFonts w:ascii="Myriad Pro" w:hAnsi="Myriad Pro"/>
                                <w:sz w:val="36"/>
                                <w:szCs w:val="36"/>
                              </w:rPr>
                              <w:t xml:space="preserve">Cod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Code:</w:t>
                            </w:r>
                            <w:r w:rsidR="00143E80">
                              <w:rPr>
                                <w:rFonts w:ascii="Myriad Pro" w:hAnsi="Myriad Pro"/>
                                <w:b/>
                                <w:bCs/>
                                <w:sz w:val="36"/>
                                <w:szCs w:val="36"/>
                              </w:rPr>
                              <w:t xml:space="preserve"> ECPT5001/ECPT6003</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69DDFA5"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B52A1F">
                              <w:rPr>
                                <w:rFonts w:ascii="Myriad Pro" w:hAnsi="Myriad Pro"/>
                                <w:b/>
                                <w:bCs/>
                                <w:sz w:val="36"/>
                                <w:szCs w:val="36"/>
                              </w:rPr>
                              <w:t xml:space="preserve"> 1</w:t>
                            </w:r>
                          </w:p>
                          <w:p w14:paraId="44184A03" w14:textId="0B1D00E6" w:rsidR="00D37118" w:rsidRPr="00D37118" w:rsidRDefault="00143E80" w:rsidP="002158E0">
                            <w:pPr>
                              <w:rPr>
                                <w:rFonts w:ascii="Myriad Pro" w:hAnsi="Myriad Pro"/>
                                <w:b/>
                                <w:bCs/>
                                <w:sz w:val="36"/>
                                <w:szCs w:val="36"/>
                              </w:rPr>
                            </w:pPr>
                            <w:r>
                              <w:rPr>
                                <w:rFonts w:ascii="Myriad Pro" w:hAnsi="Myriad Pro"/>
                                <w:b/>
                                <w:bCs/>
                                <w:sz w:val="36"/>
                                <w:szCs w:val="36"/>
                              </w:rPr>
                              <w:t>The Teaching Toolkit 1</w:t>
                            </w:r>
                          </w:p>
                          <w:p w14:paraId="72DC3CF0" w14:textId="77777777" w:rsidR="00D37118" w:rsidRDefault="00D37118" w:rsidP="00361150">
                            <w:pPr>
                              <w:rPr>
                                <w:rFonts w:ascii="Myriad Pro" w:hAnsi="Myriad Pro"/>
                                <w:sz w:val="40"/>
                                <w:szCs w:val="4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F27CEF" w:rsidRDefault="00D37118" w:rsidP="00361150">
                            <w:pPr>
                              <w:rPr>
                                <w:rFonts w:ascii="Myriad Pro" w:hAnsi="Myriad Pro"/>
                                <w:sz w:val="8"/>
                                <w:szCs w:val="8"/>
                              </w:rPr>
                            </w:pPr>
                          </w:p>
                          <w:p w14:paraId="04E2A1BA" w14:textId="6A2A3885" w:rsidR="00F27CEF" w:rsidRDefault="00F27CEF" w:rsidP="00361150">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w:t>
                            </w:r>
                            <w:r w:rsidR="003E5F36">
                              <w:rPr>
                                <w:rFonts w:ascii="Myriad Pro" w:hAnsi="Myriad Pro"/>
                                <w:b/>
                                <w:bCs/>
                                <w:sz w:val="36"/>
                                <w:szCs w:val="36"/>
                              </w:rPr>
                              <w:t>ai</w:t>
                            </w:r>
                            <w:r>
                              <w:rPr>
                                <w:rFonts w:ascii="Myriad Pro" w:hAnsi="Myriad Pro"/>
                                <w:b/>
                                <w:bCs/>
                                <w:sz w:val="36"/>
                                <w:szCs w:val="36"/>
                              </w:rPr>
                              <w:t>dd</w:t>
                            </w:r>
                            <w:proofErr w:type="spellEnd"/>
                            <w:r>
                              <w:rPr>
                                <w:rFonts w:ascii="Myriad Pro" w:hAnsi="Myriad Pro"/>
                                <w:b/>
                                <w:bCs/>
                                <w:sz w:val="36"/>
                                <w:szCs w:val="36"/>
                              </w:rPr>
                              <w:t>: 202</w:t>
                            </w:r>
                            <w:r w:rsidR="000223B1">
                              <w:rPr>
                                <w:rFonts w:ascii="Myriad Pro" w:hAnsi="Myriad Pro"/>
                                <w:b/>
                                <w:bCs/>
                                <w:sz w:val="36"/>
                                <w:szCs w:val="36"/>
                              </w:rPr>
                              <w:t>5</w:t>
                            </w:r>
                            <w:r>
                              <w:rPr>
                                <w:rFonts w:ascii="Myriad Pro" w:hAnsi="Myriad Pro"/>
                                <w:b/>
                                <w:bCs/>
                                <w:sz w:val="36"/>
                                <w:szCs w:val="36"/>
                              </w:rPr>
                              <w:t>/2</w:t>
                            </w:r>
                            <w:r w:rsidR="000223B1">
                              <w:rPr>
                                <w:rFonts w:ascii="Myriad Pro" w:hAnsi="Myriad Pro"/>
                                <w:b/>
                                <w:bCs/>
                                <w:sz w:val="36"/>
                                <w:szCs w:val="36"/>
                              </w:rPr>
                              <w:t>6</w:t>
                            </w:r>
                          </w:p>
                          <w:p w14:paraId="580F8C09" w14:textId="35C3A63A"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0223B1">
                              <w:rPr>
                                <w:rFonts w:ascii="Myriad Pro" w:hAnsi="Myriad Pro"/>
                                <w:b/>
                                <w:bCs/>
                                <w:sz w:val="36"/>
                                <w:szCs w:val="36"/>
                              </w:rPr>
                              <w:t>5</w:t>
                            </w:r>
                            <w:r w:rsidR="00143E80">
                              <w:rPr>
                                <w:rFonts w:ascii="Myriad Pro" w:hAnsi="Myriad Pro"/>
                                <w:b/>
                                <w:bCs/>
                                <w:sz w:val="36"/>
                                <w:szCs w:val="36"/>
                              </w:rPr>
                              <w:t>/2</w:t>
                            </w:r>
                            <w:r w:rsidR="000223B1">
                              <w:rPr>
                                <w:rFonts w:ascii="Myriad Pro" w:hAnsi="Myriad Pro"/>
                                <w:b/>
                                <w:bCs/>
                                <w:sz w:val="36"/>
                                <w:szCs w:val="36"/>
                              </w:rPr>
                              <w:t>6</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8pt;margin-top:18.2pt;width:305.5pt;height:470.6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&#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PGCE/</w:t>
                      </w:r>
                      <w:proofErr w:type="spellStart"/>
                      <w:r w:rsidRPr="005F0EA9">
                        <w:rPr>
                          <w:rFonts w:ascii="Myriad Pro" w:hAnsi="Myriad Pro"/>
                          <w:b/>
                          <w:bCs/>
                          <w:sz w:val="52"/>
                          <w:szCs w:val="52"/>
                        </w:rPr>
                        <w:t>PgCE</w:t>
                      </w:r>
                      <w:proofErr w:type="spellEnd"/>
                      <w:r w:rsidRPr="005F0EA9">
                        <w:rPr>
                          <w:rFonts w:ascii="Myriad Pro" w:hAnsi="Myriad Pro"/>
                          <w:b/>
                          <w:bCs/>
                          <w:sz w:val="52"/>
                          <w:szCs w:val="52"/>
                        </w:rPr>
                        <w:t xml:space="preserve">/PCE (PCET) </w:t>
                      </w:r>
                    </w:p>
                    <w:p w14:paraId="7A06AA64" w14:textId="77777777" w:rsidR="00D37118" w:rsidRDefault="00D37118" w:rsidP="00361150">
                      <w:pPr>
                        <w:rPr>
                          <w:rFonts w:ascii="Myriad Pro" w:hAnsi="Myriad Pro"/>
                          <w:sz w:val="40"/>
                          <w:szCs w:val="40"/>
                        </w:rPr>
                      </w:pPr>
                    </w:p>
                    <w:p w14:paraId="6CC3B490" w14:textId="7D1ACE0C" w:rsidR="00D37118" w:rsidRPr="00D37118" w:rsidRDefault="002639A9" w:rsidP="002639A9">
                      <w:pPr>
                        <w:rPr>
                          <w:rFonts w:ascii="Myriad Pro" w:hAnsi="Myriad Pro"/>
                          <w:b/>
                          <w:bCs/>
                          <w:sz w:val="36"/>
                          <w:szCs w:val="36"/>
                        </w:rPr>
                      </w:pPr>
                      <w:r w:rsidRPr="003068C6">
                        <w:rPr>
                          <w:rFonts w:ascii="Myriad Pro" w:hAnsi="Myriad Pro"/>
                          <w:sz w:val="36"/>
                          <w:szCs w:val="36"/>
                        </w:rPr>
                        <w:t xml:space="preserve">Cod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Code:</w:t>
                      </w:r>
                      <w:r w:rsidR="00143E80">
                        <w:rPr>
                          <w:rFonts w:ascii="Myriad Pro" w:hAnsi="Myriad Pro"/>
                          <w:b/>
                          <w:bCs/>
                          <w:sz w:val="36"/>
                          <w:szCs w:val="36"/>
                        </w:rPr>
                        <w:t xml:space="preserve"> ECPT5001/ECPT6003</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proofErr w:type="spellStart"/>
                      <w:r w:rsidRPr="003068C6">
                        <w:rPr>
                          <w:rFonts w:ascii="Myriad Pro" w:hAnsi="Myriad Pro"/>
                          <w:sz w:val="36"/>
                          <w:szCs w:val="36"/>
                        </w:rPr>
                        <w:t>Teitl</w:t>
                      </w:r>
                      <w:proofErr w:type="spellEnd"/>
                      <w:r w:rsidRPr="003068C6">
                        <w:rPr>
                          <w:rFonts w:ascii="Myriad Pro" w:hAnsi="Myriad Pro"/>
                          <w:sz w:val="36"/>
                          <w:szCs w:val="36"/>
                        </w:rPr>
                        <w:t xml:space="preserve"> y </w:t>
                      </w:r>
                      <w:proofErr w:type="spellStart"/>
                      <w:r w:rsidRPr="003068C6">
                        <w:rPr>
                          <w:rFonts w:ascii="Myriad Pro" w:hAnsi="Myriad Pro"/>
                          <w:sz w:val="36"/>
                          <w:szCs w:val="36"/>
                        </w:rPr>
                        <w:t>Modiwl</w:t>
                      </w:r>
                      <w:proofErr w:type="spellEnd"/>
                      <w:r w:rsidRPr="003068C6">
                        <w:rPr>
                          <w:rFonts w:ascii="Myriad Pro" w:hAnsi="Myriad Pro"/>
                          <w:sz w:val="36"/>
                          <w:szCs w:val="36"/>
                        </w:rPr>
                        <w:t>/</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69DDFA5"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B52A1F">
                        <w:rPr>
                          <w:rFonts w:ascii="Myriad Pro" w:hAnsi="Myriad Pro"/>
                          <w:b/>
                          <w:bCs/>
                          <w:sz w:val="36"/>
                          <w:szCs w:val="36"/>
                        </w:rPr>
                        <w:t xml:space="preserve"> 1</w:t>
                      </w:r>
                    </w:p>
                    <w:p w14:paraId="44184A03" w14:textId="0B1D00E6" w:rsidR="00D37118" w:rsidRPr="00D37118" w:rsidRDefault="00143E80" w:rsidP="002158E0">
                      <w:pPr>
                        <w:rPr>
                          <w:rFonts w:ascii="Myriad Pro" w:hAnsi="Myriad Pro"/>
                          <w:b/>
                          <w:bCs/>
                          <w:sz w:val="36"/>
                          <w:szCs w:val="36"/>
                        </w:rPr>
                      </w:pPr>
                      <w:r>
                        <w:rPr>
                          <w:rFonts w:ascii="Myriad Pro" w:hAnsi="Myriad Pro"/>
                          <w:b/>
                          <w:bCs/>
                          <w:sz w:val="36"/>
                          <w:szCs w:val="36"/>
                        </w:rPr>
                        <w:t>The Teaching Toolkit 1</w:t>
                      </w:r>
                    </w:p>
                    <w:p w14:paraId="72DC3CF0" w14:textId="77777777" w:rsidR="00D37118" w:rsidRDefault="00D37118" w:rsidP="00361150">
                      <w:pPr>
                        <w:rPr>
                          <w:rFonts w:ascii="Myriad Pro" w:hAnsi="Myriad Pro"/>
                          <w:sz w:val="40"/>
                          <w:szCs w:val="40"/>
                        </w:rPr>
                      </w:pPr>
                    </w:p>
                    <w:p w14:paraId="061AB9F4" w14:textId="12993EA6" w:rsidR="00D37118" w:rsidRPr="00D37118" w:rsidRDefault="005F0EA9" w:rsidP="00361150">
                      <w:pPr>
                        <w:rPr>
                          <w:rFonts w:ascii="Myriad Pro" w:hAnsi="Myriad Pro"/>
                          <w:b/>
                          <w:bCs/>
                          <w:sz w:val="36"/>
                          <w:szCs w:val="36"/>
                        </w:rPr>
                      </w:pPr>
                      <w:proofErr w:type="spellStart"/>
                      <w:r>
                        <w:rPr>
                          <w:rFonts w:ascii="Myriad Pro" w:hAnsi="Myriad Pro"/>
                          <w:b/>
                          <w:bCs/>
                          <w:sz w:val="36"/>
                          <w:szCs w:val="36"/>
                        </w:rPr>
                        <w:t>Llawn</w:t>
                      </w:r>
                      <w:proofErr w:type="spellEnd"/>
                      <w:r>
                        <w:rPr>
                          <w:rFonts w:ascii="Myriad Pro" w:hAnsi="Myriad Pro"/>
                          <w:b/>
                          <w:bCs/>
                          <w:sz w:val="36"/>
                          <w:szCs w:val="36"/>
                        </w:rPr>
                        <w:t xml:space="preserve"> Amser/</w:t>
                      </w:r>
                      <w:r w:rsidR="00D37118" w:rsidRPr="00D37118">
                        <w:rPr>
                          <w:rFonts w:ascii="Myriad Pro" w:hAnsi="Myriad Pro"/>
                          <w:b/>
                          <w:bCs/>
                          <w:sz w:val="36"/>
                          <w:szCs w:val="36"/>
                        </w:rPr>
                        <w:t>Full-time</w:t>
                      </w:r>
                    </w:p>
                    <w:p w14:paraId="4A5C755F" w14:textId="77777777" w:rsidR="00D37118" w:rsidRPr="00F27CEF" w:rsidRDefault="00D37118" w:rsidP="00361150">
                      <w:pPr>
                        <w:rPr>
                          <w:rFonts w:ascii="Myriad Pro" w:hAnsi="Myriad Pro"/>
                          <w:sz w:val="8"/>
                          <w:szCs w:val="8"/>
                        </w:rPr>
                      </w:pPr>
                    </w:p>
                    <w:p w14:paraId="04E2A1BA" w14:textId="6A2A3885" w:rsidR="00F27CEF" w:rsidRDefault="00F27CEF" w:rsidP="00361150">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w:t>
                      </w:r>
                      <w:r w:rsidR="003E5F36">
                        <w:rPr>
                          <w:rFonts w:ascii="Myriad Pro" w:hAnsi="Myriad Pro"/>
                          <w:b/>
                          <w:bCs/>
                          <w:sz w:val="36"/>
                          <w:szCs w:val="36"/>
                        </w:rPr>
                        <w:t>ai</w:t>
                      </w:r>
                      <w:r>
                        <w:rPr>
                          <w:rFonts w:ascii="Myriad Pro" w:hAnsi="Myriad Pro"/>
                          <w:b/>
                          <w:bCs/>
                          <w:sz w:val="36"/>
                          <w:szCs w:val="36"/>
                        </w:rPr>
                        <w:t>dd</w:t>
                      </w:r>
                      <w:proofErr w:type="spellEnd"/>
                      <w:r>
                        <w:rPr>
                          <w:rFonts w:ascii="Myriad Pro" w:hAnsi="Myriad Pro"/>
                          <w:b/>
                          <w:bCs/>
                          <w:sz w:val="36"/>
                          <w:szCs w:val="36"/>
                        </w:rPr>
                        <w:t>: 202</w:t>
                      </w:r>
                      <w:r w:rsidR="000223B1">
                        <w:rPr>
                          <w:rFonts w:ascii="Myriad Pro" w:hAnsi="Myriad Pro"/>
                          <w:b/>
                          <w:bCs/>
                          <w:sz w:val="36"/>
                          <w:szCs w:val="36"/>
                        </w:rPr>
                        <w:t>5</w:t>
                      </w:r>
                      <w:r>
                        <w:rPr>
                          <w:rFonts w:ascii="Myriad Pro" w:hAnsi="Myriad Pro"/>
                          <w:b/>
                          <w:bCs/>
                          <w:sz w:val="36"/>
                          <w:szCs w:val="36"/>
                        </w:rPr>
                        <w:t>/2</w:t>
                      </w:r>
                      <w:r w:rsidR="000223B1">
                        <w:rPr>
                          <w:rFonts w:ascii="Myriad Pro" w:hAnsi="Myriad Pro"/>
                          <w:b/>
                          <w:bCs/>
                          <w:sz w:val="36"/>
                          <w:szCs w:val="36"/>
                        </w:rPr>
                        <w:t>6</w:t>
                      </w:r>
                    </w:p>
                    <w:p w14:paraId="580F8C09" w14:textId="35C3A63A"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0223B1">
                        <w:rPr>
                          <w:rFonts w:ascii="Myriad Pro" w:hAnsi="Myriad Pro"/>
                          <w:b/>
                          <w:bCs/>
                          <w:sz w:val="36"/>
                          <w:szCs w:val="36"/>
                        </w:rPr>
                        <w:t>5</w:t>
                      </w:r>
                      <w:r w:rsidR="00143E80">
                        <w:rPr>
                          <w:rFonts w:ascii="Myriad Pro" w:hAnsi="Myriad Pro"/>
                          <w:b/>
                          <w:bCs/>
                          <w:sz w:val="36"/>
                          <w:szCs w:val="36"/>
                        </w:rPr>
                        <w:t>/2</w:t>
                      </w:r>
                      <w:r w:rsidR="000223B1">
                        <w:rPr>
                          <w:rFonts w:ascii="Myriad Pro" w:hAnsi="Myriad Pro"/>
                          <w:b/>
                          <w:bCs/>
                          <w:sz w:val="36"/>
                          <w:szCs w:val="36"/>
                        </w:rPr>
                        <w:t>6</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proofErr w:type="spellStart"/>
      <w:r>
        <w:lastRenderedPageBreak/>
        <w:t>Cyflwyniad</w:t>
      </w:r>
      <w:proofErr w:type="spellEnd"/>
      <w:r>
        <w:t xml:space="preserve"> </w:t>
      </w:r>
      <w:proofErr w:type="spellStart"/>
      <w:r w:rsidR="003E724F">
        <w:t>i</w:t>
      </w:r>
      <w:r>
        <w:t>’r</w:t>
      </w:r>
      <w:proofErr w:type="spellEnd"/>
      <w:r>
        <w:t xml:space="preserve"> </w:t>
      </w:r>
      <w:proofErr w:type="spellStart"/>
      <w:r w:rsidR="00533CE1">
        <w:t>M</w:t>
      </w:r>
      <w:r>
        <w:t>odiwl</w:t>
      </w:r>
      <w:proofErr w:type="spellEnd"/>
      <w:r>
        <w:t xml:space="preserve"> - </w:t>
      </w:r>
      <w:r w:rsidR="00D37118" w:rsidRPr="00D37118">
        <w:t xml:space="preserve">Introduction to the </w:t>
      </w:r>
      <w:r w:rsidR="00533CE1">
        <w:t>M</w:t>
      </w:r>
      <w:r w:rsidR="00D37118" w:rsidRPr="00D37118">
        <w:t>odule</w:t>
      </w:r>
    </w:p>
    <w:p w14:paraId="38B8F9AA" w14:textId="77777777" w:rsidR="00D37118" w:rsidRPr="00D37118" w:rsidRDefault="00D37118">
      <w:pPr>
        <w:rPr>
          <w:rFonts w:ascii="Myriad Pro" w:hAnsi="Myriad Pro"/>
        </w:rPr>
      </w:pPr>
    </w:p>
    <w:p w14:paraId="133AD139" w14:textId="77777777" w:rsidR="00673B06" w:rsidRPr="00D317B9" w:rsidRDefault="00673B06" w:rsidP="00673B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02124"/>
          <w:lang w:val="cy-GB"/>
        </w:rPr>
      </w:pPr>
      <w:r w:rsidRPr="00D317B9">
        <w:rPr>
          <w:rFonts w:ascii="Calibri" w:eastAsia="Times New Roman" w:hAnsi="Calibri" w:cs="Calibri"/>
          <w:color w:val="202124"/>
          <w:lang w:val="cy-GB"/>
        </w:rPr>
        <w:t xml:space="preserve">Croeso i fodiwl Pecyn Cymorth Addysgu 1. Bydd y llawlyfr hwn yn rhoi’r holl wybodaeth sydd ei hangen arnoch ynglŷn â’r modiwl ei hun a’r strategaethau addysgu a dysgu y byddwn yn eu defnyddio ar hyd y daith. Bydd y modiwl hwn yn eich cyflwyno i'r sgiliau a'r offer allweddol y bydd eu hangen arnoch i'ch galluogi i ddechrau eich taith fel tiwtor yn y sector ôl-16. Byddwch hefyd yn cael y cyfle i ymarfer eich sgiliau addysgu yn ystod sesiwn </w:t>
      </w:r>
      <w:proofErr w:type="spellStart"/>
      <w:r w:rsidRPr="00D317B9">
        <w:rPr>
          <w:rFonts w:ascii="Calibri" w:eastAsia="Times New Roman" w:hAnsi="Calibri" w:cs="Calibri"/>
          <w:color w:val="202124"/>
          <w:lang w:val="cy-GB"/>
        </w:rPr>
        <w:t>meicro</w:t>
      </w:r>
      <w:proofErr w:type="spellEnd"/>
      <w:r w:rsidRPr="00D317B9">
        <w:rPr>
          <w:rFonts w:ascii="Calibri" w:eastAsia="Times New Roman" w:hAnsi="Calibri" w:cs="Calibri"/>
          <w:color w:val="202124"/>
          <w:lang w:val="cy-GB"/>
        </w:rPr>
        <w:t>-ddysgu y byddwch yn ei chyflwyno i'ch cyfoedion ar y rhaglen fel rhan o'r modiwl. Byddwch yn derbyn rhagor o wybodaeth am hyn wrth i'r modiwl fynd yn ei flaen. Edrychwn ymlaen yn fawr at eich cael fel rhan o’r garfan a rhannu’r daith gyffrous hon gyda chi tuag at ddod yn weithiwr addysgu proffesiynol ôl-16.</w:t>
      </w:r>
    </w:p>
    <w:p w14:paraId="4B04D3B6" w14:textId="77777777" w:rsidR="00673B06" w:rsidRPr="00673B06" w:rsidRDefault="00673B06">
      <w:pPr>
        <w:rPr>
          <w:lang w:val="cy-GB"/>
        </w:rPr>
      </w:pPr>
    </w:p>
    <w:p w14:paraId="012B8217" w14:textId="2F542B10" w:rsidR="00D37118" w:rsidRDefault="004D4693">
      <w:pPr>
        <w:rPr>
          <w:rFonts w:ascii="Myriad Pro" w:hAnsi="Myriad Pro"/>
          <w:b/>
          <w:bCs/>
        </w:rPr>
      </w:pPr>
      <w:r>
        <w:t>Welcome to the Teaching Toolkit 1 module. This handbook will give you all the information you need regarding the module itself and the teaching and learning strategies we will be using along the way. This module will introduce you to the key skills and tools you will need to enable you to begin your journey as a tutor within the post-16 sector. You will also have the opportunity to practice your teaching skills during a microteaching session that you will deliver to your peers on the programme as part of the module. You will receive further information on this as the module progresses. We very much look forward to having you as part of the cohort and share this exciting journey with you towards becoming a post-16 teaching professional.</w:t>
      </w:r>
    </w:p>
    <w:p w14:paraId="145E1762" w14:textId="77777777" w:rsidR="004D4693" w:rsidRDefault="004D4693">
      <w:pPr>
        <w:rPr>
          <w:rFonts w:ascii="Myriad Pro" w:hAnsi="Myriad Pro"/>
          <w:b/>
          <w:bCs/>
        </w:rPr>
      </w:pPr>
    </w:p>
    <w:p w14:paraId="1C59C886" w14:textId="6C3853F4" w:rsidR="00D92AD1" w:rsidRPr="00D92AD1" w:rsidRDefault="003E724F" w:rsidP="00A17BBE">
      <w:pPr>
        <w:pStyle w:val="Heading2"/>
      </w:pPr>
      <w:proofErr w:type="spellStart"/>
      <w:r>
        <w:t>Nodau</w:t>
      </w:r>
      <w:proofErr w:type="spellEnd"/>
      <w:r>
        <w:t xml:space="preserve"> </w:t>
      </w:r>
      <w:proofErr w:type="spellStart"/>
      <w:r>
        <w:t>Modiwl</w:t>
      </w:r>
      <w:proofErr w:type="spellEnd"/>
      <w:r>
        <w:t xml:space="preserve"> - </w:t>
      </w:r>
      <w:r w:rsidR="00D37118">
        <w:t>Module Aims</w:t>
      </w:r>
    </w:p>
    <w:p w14:paraId="6E101211" w14:textId="06FD898F" w:rsidR="00A17BBE" w:rsidRPr="00A17BBE" w:rsidRDefault="00A17BBE" w:rsidP="00A17BBE">
      <w:pPr>
        <w:ind w:firstLine="360"/>
        <w:rPr>
          <w:rFonts w:ascii="Calibri" w:hAnsi="Calibri" w:cs="Calibri"/>
          <w:lang w:val="cy-GB"/>
        </w:rPr>
      </w:pPr>
      <w:r w:rsidRPr="00D317B9">
        <w:rPr>
          <w:rFonts w:ascii="Calibri" w:hAnsi="Calibri" w:cs="Calibri"/>
          <w:lang w:val="cy-GB"/>
        </w:rPr>
        <w:t xml:space="preserve">• </w:t>
      </w:r>
      <w:r>
        <w:rPr>
          <w:rFonts w:ascii="Calibri" w:hAnsi="Calibri" w:cs="Calibri"/>
          <w:lang w:val="cy-GB"/>
        </w:rPr>
        <w:tab/>
      </w:r>
      <w:r w:rsidRPr="00D317B9">
        <w:rPr>
          <w:rFonts w:ascii="Calibri" w:hAnsi="Calibri" w:cs="Calibri"/>
          <w:lang w:val="cy-GB"/>
        </w:rPr>
        <w:t>Datblygu dealltwriaeth o egwyddorion allweddol a dulliau addysgu a dysgu</w:t>
      </w:r>
    </w:p>
    <w:p w14:paraId="2DC7D324" w14:textId="42811BB0" w:rsidR="00D37118" w:rsidRPr="00B36FDE" w:rsidRDefault="00B36FDE" w:rsidP="00B36FDE">
      <w:pPr>
        <w:pStyle w:val="ListParagraph"/>
        <w:numPr>
          <w:ilvl w:val="0"/>
          <w:numId w:val="4"/>
        </w:numPr>
        <w:rPr>
          <w:rFonts w:ascii="Myriad Pro" w:hAnsi="Myriad Pro"/>
        </w:rPr>
      </w:pPr>
      <w:r>
        <w:t>To develop an understanding of key principles and methods of teaching and learning</w:t>
      </w:r>
    </w:p>
    <w:p w14:paraId="65FBC82B" w14:textId="77777777" w:rsidR="00D37118" w:rsidRPr="00D37118" w:rsidRDefault="00D37118">
      <w:pPr>
        <w:rPr>
          <w:rFonts w:ascii="Myriad Pro" w:hAnsi="Myriad Pro"/>
        </w:rPr>
      </w:pPr>
    </w:p>
    <w:p w14:paraId="073B0D64" w14:textId="77777777" w:rsidR="00D37118" w:rsidRPr="00D37118" w:rsidRDefault="00D37118" w:rsidP="00D37118">
      <w:pPr>
        <w:pStyle w:val="Heading2"/>
      </w:pPr>
      <w:r w:rsidRPr="00D37118">
        <w:t>Module Learning Outcomes</w:t>
      </w:r>
    </w:p>
    <w:p w14:paraId="0DC2B19F" w14:textId="4884BA52" w:rsidR="00CC050C" w:rsidRPr="00101A21" w:rsidRDefault="00CC050C" w:rsidP="00101A21">
      <w:pPr>
        <w:pStyle w:val="ListParagraph"/>
        <w:numPr>
          <w:ilvl w:val="0"/>
          <w:numId w:val="14"/>
        </w:numPr>
        <w:rPr>
          <w:rFonts w:ascii="Calibri" w:hAnsi="Calibri" w:cs="Calibri"/>
        </w:rPr>
      </w:pPr>
      <w:r w:rsidRPr="00101A21">
        <w:rPr>
          <w:rFonts w:ascii="Calibri" w:hAnsi="Calibri" w:cs="Calibri"/>
        </w:rPr>
        <w:t xml:space="preserve"> </w:t>
      </w:r>
      <w:proofErr w:type="spellStart"/>
      <w:r w:rsidRPr="00101A21">
        <w:rPr>
          <w:rFonts w:ascii="Calibri" w:hAnsi="Calibri" w:cs="Calibri"/>
        </w:rPr>
        <w:t>Dylunio</w:t>
      </w:r>
      <w:proofErr w:type="spellEnd"/>
      <w:r w:rsidRPr="00101A21">
        <w:rPr>
          <w:rFonts w:ascii="Calibri" w:hAnsi="Calibri" w:cs="Calibri"/>
        </w:rPr>
        <w:t xml:space="preserve">, </w:t>
      </w:r>
      <w:proofErr w:type="spellStart"/>
      <w:r w:rsidRPr="00101A21">
        <w:rPr>
          <w:rFonts w:ascii="Calibri" w:hAnsi="Calibri" w:cs="Calibri"/>
        </w:rPr>
        <w:t>cynllunio</w:t>
      </w:r>
      <w:proofErr w:type="spellEnd"/>
      <w:r w:rsidRPr="00101A21">
        <w:rPr>
          <w:rFonts w:ascii="Calibri" w:hAnsi="Calibri" w:cs="Calibri"/>
        </w:rPr>
        <w:t xml:space="preserve"> a </w:t>
      </w:r>
      <w:proofErr w:type="spellStart"/>
      <w:r w:rsidRPr="00101A21">
        <w:rPr>
          <w:rFonts w:ascii="Calibri" w:hAnsi="Calibri" w:cs="Calibri"/>
        </w:rPr>
        <w:t>chyflwyno</w:t>
      </w:r>
      <w:proofErr w:type="spellEnd"/>
      <w:r w:rsidRPr="00101A21">
        <w:rPr>
          <w:rFonts w:ascii="Calibri" w:hAnsi="Calibri" w:cs="Calibri"/>
        </w:rPr>
        <w:t xml:space="preserve"> </w:t>
      </w:r>
      <w:proofErr w:type="spellStart"/>
      <w:r w:rsidRPr="00101A21">
        <w:rPr>
          <w:rFonts w:ascii="Calibri" w:hAnsi="Calibri" w:cs="Calibri"/>
        </w:rPr>
        <w:t>sesiwn</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30 </w:t>
      </w:r>
      <w:proofErr w:type="spellStart"/>
      <w:r w:rsidRPr="00101A21">
        <w:rPr>
          <w:rFonts w:ascii="Calibri" w:hAnsi="Calibri" w:cs="Calibri"/>
        </w:rPr>
        <w:t>munud</w:t>
      </w:r>
      <w:proofErr w:type="spellEnd"/>
      <w:r w:rsidRPr="00101A21">
        <w:rPr>
          <w:rFonts w:ascii="Calibri" w:hAnsi="Calibri" w:cs="Calibri"/>
        </w:rPr>
        <w:t xml:space="preserve"> o </w:t>
      </w:r>
      <w:proofErr w:type="spellStart"/>
      <w:r w:rsidRPr="00101A21">
        <w:rPr>
          <w:rFonts w:ascii="Calibri" w:hAnsi="Calibri" w:cs="Calibri"/>
        </w:rPr>
        <w:t>hyd</w:t>
      </w:r>
      <w:proofErr w:type="spellEnd"/>
      <w:r w:rsidRPr="00101A21">
        <w:rPr>
          <w:rFonts w:ascii="Calibri" w:hAnsi="Calibri" w:cs="Calibri"/>
        </w:rPr>
        <w:t xml:space="preserve"> </w:t>
      </w:r>
      <w:proofErr w:type="spellStart"/>
      <w:r w:rsidRPr="00101A21">
        <w:rPr>
          <w:rFonts w:ascii="Calibri" w:hAnsi="Calibri" w:cs="Calibri"/>
        </w:rPr>
        <w:t>i</w:t>
      </w:r>
      <w:proofErr w:type="spellEnd"/>
      <w:r w:rsidRPr="00101A21">
        <w:rPr>
          <w:rFonts w:ascii="Calibri" w:hAnsi="Calibri" w:cs="Calibri"/>
        </w:rPr>
        <w:t xml:space="preserve"> </w:t>
      </w:r>
      <w:proofErr w:type="spellStart"/>
      <w:r w:rsidRPr="00101A21">
        <w:rPr>
          <w:rFonts w:ascii="Calibri" w:hAnsi="Calibri" w:cs="Calibri"/>
        </w:rPr>
        <w:t>gynnwys</w:t>
      </w:r>
      <w:proofErr w:type="spellEnd"/>
      <w:r w:rsidRPr="00101A21">
        <w:rPr>
          <w:rFonts w:ascii="Calibri" w:hAnsi="Calibri" w:cs="Calibri"/>
        </w:rPr>
        <w:t xml:space="preserve"> </w:t>
      </w:r>
      <w:proofErr w:type="spellStart"/>
      <w:r w:rsidRPr="00101A21">
        <w:rPr>
          <w:rFonts w:ascii="Calibri" w:hAnsi="Calibri" w:cs="Calibri"/>
        </w:rPr>
        <w:t>amcanion</w:t>
      </w:r>
      <w:proofErr w:type="spellEnd"/>
      <w:r w:rsidRPr="00101A21">
        <w:rPr>
          <w:rFonts w:ascii="Calibri" w:hAnsi="Calibri" w:cs="Calibri"/>
        </w:rPr>
        <w:t xml:space="preserve"> </w:t>
      </w:r>
      <w:proofErr w:type="spellStart"/>
      <w:r w:rsidRPr="00101A21">
        <w:rPr>
          <w:rFonts w:ascii="Calibri" w:hAnsi="Calibri" w:cs="Calibri"/>
        </w:rPr>
        <w:t>dysgu</w:t>
      </w:r>
      <w:proofErr w:type="spellEnd"/>
      <w:r w:rsidRPr="00101A21">
        <w:rPr>
          <w:rFonts w:ascii="Calibri" w:hAnsi="Calibri" w:cs="Calibri"/>
        </w:rPr>
        <w:t xml:space="preserve"> </w:t>
      </w:r>
      <w:proofErr w:type="spellStart"/>
      <w:r w:rsidRPr="00101A21">
        <w:rPr>
          <w:rFonts w:ascii="Calibri" w:hAnsi="Calibri" w:cs="Calibri"/>
        </w:rPr>
        <w:t>perthnasol</w:t>
      </w:r>
      <w:proofErr w:type="spellEnd"/>
      <w:r w:rsidRPr="00101A21">
        <w:rPr>
          <w:rFonts w:ascii="Calibri" w:hAnsi="Calibri" w:cs="Calibri"/>
        </w:rPr>
        <w:t xml:space="preserve">, </w:t>
      </w:r>
      <w:proofErr w:type="spellStart"/>
      <w:r w:rsidRPr="00101A21">
        <w:rPr>
          <w:rFonts w:ascii="Calibri" w:hAnsi="Calibri" w:cs="Calibri"/>
        </w:rPr>
        <w:t>strategaethau</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ac </w:t>
      </w:r>
      <w:proofErr w:type="spellStart"/>
      <w:r w:rsidRPr="00101A21">
        <w:rPr>
          <w:rFonts w:ascii="Calibri" w:hAnsi="Calibri" w:cs="Calibri"/>
        </w:rPr>
        <w:t>asesu</w:t>
      </w:r>
      <w:proofErr w:type="spellEnd"/>
      <w:r w:rsidRPr="00101A21">
        <w:rPr>
          <w:rFonts w:ascii="Calibri" w:hAnsi="Calibri" w:cs="Calibri"/>
        </w:rPr>
        <w:t xml:space="preserve"> </w:t>
      </w:r>
      <w:proofErr w:type="spellStart"/>
      <w:r w:rsidRPr="00101A21">
        <w:rPr>
          <w:rFonts w:ascii="Calibri" w:hAnsi="Calibri" w:cs="Calibri"/>
        </w:rPr>
        <w:t>priodol</w:t>
      </w:r>
      <w:proofErr w:type="spellEnd"/>
    </w:p>
    <w:p w14:paraId="62AD0BCF" w14:textId="36A26AFE" w:rsidR="00CC050C" w:rsidRDefault="00CC050C" w:rsidP="00101A21">
      <w:pPr>
        <w:pStyle w:val="ListParagraph"/>
        <w:numPr>
          <w:ilvl w:val="0"/>
          <w:numId w:val="14"/>
        </w:numPr>
        <w:rPr>
          <w:rFonts w:ascii="Calibri" w:hAnsi="Calibri" w:cs="Calibri"/>
        </w:rPr>
      </w:pPr>
      <w:r w:rsidRPr="00101A21">
        <w:rPr>
          <w:rFonts w:ascii="Calibri" w:hAnsi="Calibri" w:cs="Calibri"/>
        </w:rPr>
        <w:t xml:space="preserve"> </w:t>
      </w:r>
      <w:proofErr w:type="spellStart"/>
      <w:r w:rsidRPr="00101A21">
        <w:rPr>
          <w:rFonts w:ascii="Calibri" w:hAnsi="Calibri" w:cs="Calibri"/>
        </w:rPr>
        <w:t>Myfyrio'n</w:t>
      </w:r>
      <w:proofErr w:type="spellEnd"/>
      <w:r w:rsidRPr="00101A21">
        <w:rPr>
          <w:rFonts w:ascii="Calibri" w:hAnsi="Calibri" w:cs="Calibri"/>
        </w:rPr>
        <w:t xml:space="preserve"> </w:t>
      </w:r>
      <w:proofErr w:type="spellStart"/>
      <w:r w:rsidRPr="00101A21">
        <w:rPr>
          <w:rFonts w:ascii="Calibri" w:hAnsi="Calibri" w:cs="Calibri"/>
        </w:rPr>
        <w:t>feirniadol</w:t>
      </w:r>
      <w:proofErr w:type="spellEnd"/>
      <w:r w:rsidRPr="00101A21">
        <w:rPr>
          <w:rFonts w:ascii="Calibri" w:hAnsi="Calibri" w:cs="Calibri"/>
        </w:rPr>
        <w:t xml:space="preserve"> </w:t>
      </w:r>
      <w:proofErr w:type="spellStart"/>
      <w:r w:rsidRPr="00101A21">
        <w:rPr>
          <w:rFonts w:ascii="Calibri" w:hAnsi="Calibri" w:cs="Calibri"/>
        </w:rPr>
        <w:t>ar</w:t>
      </w:r>
      <w:proofErr w:type="spellEnd"/>
      <w:r w:rsidRPr="00101A21">
        <w:rPr>
          <w:rFonts w:ascii="Calibri" w:hAnsi="Calibri" w:cs="Calibri"/>
        </w:rPr>
        <w:t xml:space="preserve"> </w:t>
      </w:r>
      <w:proofErr w:type="spellStart"/>
      <w:r w:rsidRPr="00101A21">
        <w:rPr>
          <w:rFonts w:ascii="Calibri" w:hAnsi="Calibri" w:cs="Calibri"/>
        </w:rPr>
        <w:t>ei</w:t>
      </w:r>
      <w:proofErr w:type="spellEnd"/>
      <w:r w:rsidRPr="00101A21">
        <w:rPr>
          <w:rFonts w:ascii="Calibri" w:hAnsi="Calibri" w:cs="Calibri"/>
        </w:rPr>
        <w:t xml:space="preserve"> </w:t>
      </w:r>
      <w:proofErr w:type="spellStart"/>
      <w:r w:rsidRPr="00101A21">
        <w:rPr>
          <w:rFonts w:ascii="Calibri" w:hAnsi="Calibri" w:cs="Calibri"/>
        </w:rPr>
        <w:t>ymarfer</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w:t>
      </w:r>
      <w:proofErr w:type="spellStart"/>
      <w:r w:rsidRPr="00101A21">
        <w:rPr>
          <w:rFonts w:ascii="Calibri" w:hAnsi="Calibri" w:cs="Calibri"/>
        </w:rPr>
        <w:t>ei</w:t>
      </w:r>
      <w:proofErr w:type="spellEnd"/>
      <w:r w:rsidRPr="00101A21">
        <w:rPr>
          <w:rFonts w:ascii="Calibri" w:hAnsi="Calibri" w:cs="Calibri"/>
        </w:rPr>
        <w:t xml:space="preserve"> </w:t>
      </w:r>
      <w:proofErr w:type="spellStart"/>
      <w:r w:rsidRPr="00101A21">
        <w:rPr>
          <w:rFonts w:ascii="Calibri" w:hAnsi="Calibri" w:cs="Calibri"/>
        </w:rPr>
        <w:t>hun</w:t>
      </w:r>
      <w:proofErr w:type="spellEnd"/>
      <w:r w:rsidRPr="00101A21">
        <w:rPr>
          <w:rFonts w:ascii="Calibri" w:hAnsi="Calibri" w:cs="Calibri"/>
        </w:rPr>
        <w:t xml:space="preserve"> </w:t>
      </w:r>
      <w:proofErr w:type="spellStart"/>
      <w:r w:rsidRPr="00101A21">
        <w:rPr>
          <w:rFonts w:ascii="Calibri" w:hAnsi="Calibri" w:cs="Calibri"/>
        </w:rPr>
        <w:t>yn</w:t>
      </w:r>
      <w:proofErr w:type="spellEnd"/>
      <w:r w:rsidRPr="00101A21">
        <w:rPr>
          <w:rFonts w:ascii="Calibri" w:hAnsi="Calibri" w:cs="Calibri"/>
        </w:rPr>
        <w:t xml:space="preserve"> </w:t>
      </w:r>
      <w:proofErr w:type="spellStart"/>
      <w:r w:rsidRPr="00101A21">
        <w:rPr>
          <w:rFonts w:ascii="Calibri" w:hAnsi="Calibri" w:cs="Calibri"/>
        </w:rPr>
        <w:t>ogystal</w:t>
      </w:r>
      <w:proofErr w:type="spellEnd"/>
      <w:r w:rsidRPr="00101A21">
        <w:rPr>
          <w:rFonts w:ascii="Calibri" w:hAnsi="Calibri" w:cs="Calibri"/>
        </w:rPr>
        <w:t xml:space="preserve"> ag </w:t>
      </w:r>
      <w:proofErr w:type="spellStart"/>
      <w:r w:rsidRPr="00101A21">
        <w:rPr>
          <w:rFonts w:ascii="Calibri" w:hAnsi="Calibri" w:cs="Calibri"/>
        </w:rPr>
        <w:t>arsylwadau</w:t>
      </w:r>
      <w:proofErr w:type="spellEnd"/>
      <w:r w:rsidRPr="00101A21">
        <w:rPr>
          <w:rFonts w:ascii="Calibri" w:hAnsi="Calibri" w:cs="Calibri"/>
        </w:rPr>
        <w:t xml:space="preserve"> </w:t>
      </w:r>
      <w:proofErr w:type="spellStart"/>
      <w:r w:rsidRPr="00101A21">
        <w:rPr>
          <w:rFonts w:ascii="Calibri" w:hAnsi="Calibri" w:cs="Calibri"/>
        </w:rPr>
        <w:t>athrawon</w:t>
      </w:r>
      <w:proofErr w:type="spellEnd"/>
      <w:r w:rsidRPr="00101A21">
        <w:rPr>
          <w:rFonts w:ascii="Calibri" w:hAnsi="Calibri" w:cs="Calibri"/>
        </w:rPr>
        <w:t xml:space="preserve"> </w:t>
      </w:r>
      <w:proofErr w:type="spellStart"/>
      <w:r w:rsidRPr="00101A21">
        <w:rPr>
          <w:rFonts w:ascii="Calibri" w:hAnsi="Calibri" w:cs="Calibri"/>
        </w:rPr>
        <w:t>profiadol</w:t>
      </w:r>
      <w:proofErr w:type="spellEnd"/>
      <w:r w:rsidRPr="00101A21">
        <w:rPr>
          <w:rFonts w:ascii="Calibri" w:hAnsi="Calibri" w:cs="Calibri"/>
        </w:rPr>
        <w:t xml:space="preserve"> </w:t>
      </w:r>
      <w:proofErr w:type="spellStart"/>
      <w:r w:rsidRPr="00101A21">
        <w:rPr>
          <w:rFonts w:ascii="Calibri" w:hAnsi="Calibri" w:cs="Calibri"/>
        </w:rPr>
        <w:t>eraill</w:t>
      </w:r>
      <w:proofErr w:type="spellEnd"/>
      <w:r w:rsidRPr="00101A21">
        <w:rPr>
          <w:rFonts w:ascii="Calibri" w:hAnsi="Calibri" w:cs="Calibri"/>
        </w:rPr>
        <w:t xml:space="preserve"> </w:t>
      </w:r>
      <w:proofErr w:type="spellStart"/>
      <w:r w:rsidRPr="00101A21">
        <w:rPr>
          <w:rFonts w:ascii="Calibri" w:hAnsi="Calibri" w:cs="Calibri"/>
        </w:rPr>
        <w:t>i</w:t>
      </w:r>
      <w:proofErr w:type="spellEnd"/>
      <w:r w:rsidRPr="00101A21">
        <w:rPr>
          <w:rFonts w:ascii="Calibri" w:hAnsi="Calibri" w:cs="Calibri"/>
        </w:rPr>
        <w:t xml:space="preserve"> </w:t>
      </w:r>
      <w:proofErr w:type="spellStart"/>
      <w:r w:rsidRPr="00101A21">
        <w:rPr>
          <w:rFonts w:ascii="Calibri" w:hAnsi="Calibri" w:cs="Calibri"/>
        </w:rPr>
        <w:t>ddatblygu</w:t>
      </w:r>
      <w:proofErr w:type="spellEnd"/>
      <w:r w:rsidRPr="00101A21">
        <w:rPr>
          <w:rFonts w:ascii="Calibri" w:hAnsi="Calibri" w:cs="Calibri"/>
        </w:rPr>
        <w:t xml:space="preserve"> </w:t>
      </w:r>
      <w:proofErr w:type="spellStart"/>
      <w:r w:rsidRPr="00101A21">
        <w:rPr>
          <w:rFonts w:ascii="Calibri" w:hAnsi="Calibri" w:cs="Calibri"/>
        </w:rPr>
        <w:t>targedau</w:t>
      </w:r>
      <w:proofErr w:type="spellEnd"/>
      <w:r w:rsidRPr="00101A21">
        <w:rPr>
          <w:rFonts w:ascii="Calibri" w:hAnsi="Calibri" w:cs="Calibri"/>
        </w:rPr>
        <w:t xml:space="preserve"> </w:t>
      </w:r>
      <w:proofErr w:type="spellStart"/>
      <w:r w:rsidRPr="00101A21">
        <w:rPr>
          <w:rFonts w:ascii="Calibri" w:hAnsi="Calibri" w:cs="Calibri"/>
        </w:rPr>
        <w:t>ar</w:t>
      </w:r>
      <w:proofErr w:type="spellEnd"/>
      <w:r w:rsidRPr="00101A21">
        <w:rPr>
          <w:rFonts w:ascii="Calibri" w:hAnsi="Calibri" w:cs="Calibri"/>
        </w:rPr>
        <w:t xml:space="preserve"> </w:t>
      </w:r>
      <w:proofErr w:type="spellStart"/>
      <w:r w:rsidRPr="00101A21">
        <w:rPr>
          <w:rFonts w:ascii="Calibri" w:hAnsi="Calibri" w:cs="Calibri"/>
        </w:rPr>
        <w:t>gyfer</w:t>
      </w:r>
      <w:proofErr w:type="spellEnd"/>
      <w:r w:rsidRPr="00101A21">
        <w:rPr>
          <w:rFonts w:ascii="Calibri" w:hAnsi="Calibri" w:cs="Calibri"/>
        </w:rPr>
        <w:t xml:space="preserve"> </w:t>
      </w:r>
      <w:proofErr w:type="spellStart"/>
      <w:r w:rsidRPr="00101A21">
        <w:rPr>
          <w:rFonts w:ascii="Calibri" w:hAnsi="Calibri" w:cs="Calibri"/>
        </w:rPr>
        <w:t>eu</w:t>
      </w:r>
      <w:proofErr w:type="spellEnd"/>
      <w:r w:rsidRPr="00101A21">
        <w:rPr>
          <w:rFonts w:ascii="Calibri" w:hAnsi="Calibri" w:cs="Calibri"/>
        </w:rPr>
        <w:t xml:space="preserve"> </w:t>
      </w:r>
      <w:proofErr w:type="spellStart"/>
      <w:r w:rsidRPr="00101A21">
        <w:rPr>
          <w:rFonts w:ascii="Calibri" w:hAnsi="Calibri" w:cs="Calibri"/>
        </w:rPr>
        <w:t>datblygiad</w:t>
      </w:r>
      <w:proofErr w:type="spellEnd"/>
      <w:r w:rsidRPr="00101A21">
        <w:rPr>
          <w:rFonts w:ascii="Calibri" w:hAnsi="Calibri" w:cs="Calibri"/>
        </w:rPr>
        <w:t xml:space="preserve"> </w:t>
      </w:r>
      <w:proofErr w:type="spellStart"/>
      <w:r w:rsidRPr="00101A21">
        <w:rPr>
          <w:rFonts w:ascii="Calibri" w:hAnsi="Calibri" w:cs="Calibri"/>
        </w:rPr>
        <w:t>proffesiynol</w:t>
      </w:r>
      <w:proofErr w:type="spellEnd"/>
      <w:r w:rsidRPr="00101A21">
        <w:rPr>
          <w:rFonts w:ascii="Calibri" w:hAnsi="Calibri" w:cs="Calibri"/>
        </w:rPr>
        <w:t xml:space="preserve"> </w:t>
      </w:r>
      <w:proofErr w:type="spellStart"/>
      <w:r w:rsidRPr="00101A21">
        <w:rPr>
          <w:rFonts w:ascii="Calibri" w:hAnsi="Calibri" w:cs="Calibri"/>
        </w:rPr>
        <w:t>eu</w:t>
      </w:r>
      <w:proofErr w:type="spellEnd"/>
      <w:r w:rsidRPr="00101A21">
        <w:rPr>
          <w:rFonts w:ascii="Calibri" w:hAnsi="Calibri" w:cs="Calibri"/>
        </w:rPr>
        <w:t xml:space="preserve"> </w:t>
      </w:r>
      <w:proofErr w:type="spellStart"/>
      <w:r w:rsidRPr="00101A21">
        <w:rPr>
          <w:rFonts w:ascii="Calibri" w:hAnsi="Calibri" w:cs="Calibri"/>
        </w:rPr>
        <w:t>hunain</w:t>
      </w:r>
      <w:proofErr w:type="spellEnd"/>
    </w:p>
    <w:p w14:paraId="25C7CC87" w14:textId="77777777" w:rsidR="00101A21" w:rsidRDefault="00101A21" w:rsidP="00101A21">
      <w:pPr>
        <w:pStyle w:val="ListParagraph"/>
        <w:ind w:left="786"/>
        <w:rPr>
          <w:rFonts w:ascii="Calibri" w:hAnsi="Calibri" w:cs="Calibri"/>
        </w:rPr>
      </w:pPr>
    </w:p>
    <w:p w14:paraId="2B33F31B" w14:textId="34169DB6" w:rsidR="00B36FDE" w:rsidRPr="00101A21" w:rsidRDefault="00B36FDE" w:rsidP="00101A21">
      <w:pPr>
        <w:pStyle w:val="ListParagraph"/>
        <w:numPr>
          <w:ilvl w:val="0"/>
          <w:numId w:val="14"/>
        </w:numPr>
        <w:rPr>
          <w:rFonts w:ascii="Myriad Pro" w:hAnsi="Myriad Pro"/>
          <w:b/>
          <w:bCs/>
        </w:rPr>
      </w:pPr>
      <w:r>
        <w:t xml:space="preserve">Design, plan and deliver a </w:t>
      </w:r>
      <w:r w:rsidR="782A2DB8">
        <w:t>30-minute</w:t>
      </w:r>
      <w:r>
        <w:t xml:space="preserve"> teaching session to include relevant learning objectives, appropriate teaching and assessment strategies</w:t>
      </w:r>
    </w:p>
    <w:p w14:paraId="7F7D5ACA" w14:textId="7037E408" w:rsidR="00D37118" w:rsidRPr="00101A21" w:rsidRDefault="00B36FDE" w:rsidP="00101A21">
      <w:pPr>
        <w:pStyle w:val="ListParagraph"/>
        <w:numPr>
          <w:ilvl w:val="0"/>
          <w:numId w:val="14"/>
        </w:numPr>
        <w:rPr>
          <w:rFonts w:ascii="Myriad Pro" w:hAnsi="Myriad Pro"/>
          <w:b/>
          <w:bCs/>
        </w:rPr>
      </w:pPr>
      <w:r>
        <w:t>Critically reflect on own teaching practice as well as observations of other experienced teachers to develop targets for own professional development</w:t>
      </w:r>
    </w:p>
    <w:p w14:paraId="2FEE9323" w14:textId="77777777" w:rsidR="00D37118" w:rsidRDefault="00D37118">
      <w:pPr>
        <w:rPr>
          <w:rFonts w:ascii="Myriad Pro" w:hAnsi="Myriad Pro"/>
          <w:b/>
          <w:bCs/>
        </w:rPr>
      </w:pPr>
    </w:p>
    <w:p w14:paraId="729B7536" w14:textId="6C7E46A6" w:rsidR="00D92AD1" w:rsidRPr="00D92AD1" w:rsidRDefault="00E92952" w:rsidP="00D92AD1">
      <w:pPr>
        <w:pStyle w:val="Heading2"/>
      </w:pPr>
      <w:r>
        <w:t xml:space="preserve">Staff </w:t>
      </w:r>
      <w:proofErr w:type="spellStart"/>
      <w:r>
        <w:t>sy’n</w:t>
      </w:r>
      <w:proofErr w:type="spellEnd"/>
      <w:r>
        <w:t xml:space="preserve"> </w:t>
      </w:r>
      <w:proofErr w:type="spellStart"/>
      <w:r>
        <w:t>cyfrannu</w:t>
      </w:r>
      <w:proofErr w:type="spellEnd"/>
      <w:r>
        <w:t xml:space="preserve"> at y </w:t>
      </w:r>
      <w:proofErr w:type="spellStart"/>
      <w:r>
        <w:t>modiwl</w:t>
      </w:r>
      <w:proofErr w:type="spellEnd"/>
      <w:r>
        <w:t xml:space="preserve"> </w:t>
      </w:r>
      <w:proofErr w:type="spellStart"/>
      <w:r>
        <w:t>hwn</w:t>
      </w:r>
      <w:proofErr w:type="spellEnd"/>
      <w:r>
        <w:t xml:space="preserve"> - </w:t>
      </w:r>
      <w:r w:rsidR="00D37118">
        <w:t>Staff contributing to this module</w:t>
      </w:r>
    </w:p>
    <w:p w14:paraId="75B5521A" w14:textId="442FA360" w:rsidR="005B6C27" w:rsidRPr="00926926" w:rsidRDefault="005B6C27" w:rsidP="005B6C27">
      <w:pPr>
        <w:jc w:val="both"/>
        <w:rPr>
          <w:b/>
        </w:rPr>
      </w:pPr>
      <w:r w:rsidRPr="00926926">
        <w:rPr>
          <w:b/>
        </w:rPr>
        <w:t xml:space="preserve">Caroline Lewis </w:t>
      </w:r>
    </w:p>
    <w:p w14:paraId="481BB544" w14:textId="27D9A20A" w:rsidR="005B6C27" w:rsidRPr="00926926" w:rsidRDefault="00720AE6" w:rsidP="005B6C27">
      <w:pPr>
        <w:jc w:val="both"/>
        <w:rPr>
          <w:rStyle w:val="Hyperlink"/>
        </w:rPr>
      </w:pPr>
      <w:proofErr w:type="spellStart"/>
      <w:r w:rsidRPr="00926926">
        <w:t>Ebost</w:t>
      </w:r>
      <w:proofErr w:type="spellEnd"/>
      <w:r w:rsidRPr="00926926">
        <w:t>/</w:t>
      </w:r>
      <w:r w:rsidR="005B6C27" w:rsidRPr="00926926">
        <w:t xml:space="preserve">Email: </w:t>
      </w:r>
      <w:hyperlink r:id="rId11" w:history="1">
        <w:r w:rsidR="005B6C27" w:rsidRPr="00926926">
          <w:rPr>
            <w:rStyle w:val="Hyperlink"/>
          </w:rPr>
          <w:t>caroline.lewis@uwtsd.ac.uk</w:t>
        </w:r>
      </w:hyperlink>
    </w:p>
    <w:p w14:paraId="55E36558" w14:textId="77777777" w:rsidR="00533CE1" w:rsidRPr="00926926" w:rsidRDefault="00533CE1" w:rsidP="00533CE1">
      <w:pPr>
        <w:jc w:val="both"/>
        <w:rPr>
          <w:b/>
          <w:bCs/>
        </w:rPr>
      </w:pPr>
      <w:r w:rsidRPr="00926926">
        <w:rPr>
          <w:b/>
          <w:bCs/>
        </w:rPr>
        <w:t>Marion Phillips</w:t>
      </w:r>
    </w:p>
    <w:p w14:paraId="197919E7" w14:textId="17D81584" w:rsidR="00533CE1" w:rsidRPr="00926926" w:rsidRDefault="003A56D2" w:rsidP="00533CE1">
      <w:pPr>
        <w:jc w:val="both"/>
      </w:pPr>
      <w:proofErr w:type="spellStart"/>
      <w:r w:rsidRPr="00926926">
        <w:t>Ebost</w:t>
      </w:r>
      <w:proofErr w:type="spellEnd"/>
      <w:r w:rsidRPr="00926926">
        <w:t>/</w:t>
      </w:r>
      <w:r w:rsidR="00533CE1" w:rsidRPr="00926926">
        <w:t xml:space="preserve">Email: </w:t>
      </w:r>
      <w:hyperlink r:id="rId12" w:history="1">
        <w:r w:rsidR="00533CE1" w:rsidRPr="00926926">
          <w:rPr>
            <w:rStyle w:val="Hyperlink"/>
          </w:rPr>
          <w:t>marion.phillips@uwtsd.ac.uk</w:t>
        </w:r>
      </w:hyperlink>
    </w:p>
    <w:p w14:paraId="41ABACD5" w14:textId="77777777" w:rsidR="005B6C27" w:rsidRPr="00926926" w:rsidRDefault="005B6C27" w:rsidP="005B6C27">
      <w:pPr>
        <w:jc w:val="both"/>
        <w:rPr>
          <w:b/>
          <w:bCs/>
        </w:rPr>
      </w:pPr>
      <w:r w:rsidRPr="00926926">
        <w:rPr>
          <w:b/>
          <w:bCs/>
        </w:rPr>
        <w:lastRenderedPageBreak/>
        <w:t>Katie Gardner</w:t>
      </w:r>
    </w:p>
    <w:p w14:paraId="72123860" w14:textId="554025B2" w:rsidR="005B6C27" w:rsidRPr="00BC22F1" w:rsidRDefault="003A56D2" w:rsidP="005B6C27">
      <w:pPr>
        <w:jc w:val="both"/>
      </w:pPr>
      <w:proofErr w:type="spellStart"/>
      <w:r w:rsidRPr="00BC22F1">
        <w:t>Ebost</w:t>
      </w:r>
      <w:proofErr w:type="spellEnd"/>
      <w:r w:rsidRPr="00BC22F1">
        <w:t>/</w:t>
      </w:r>
      <w:r w:rsidR="005B6C27" w:rsidRPr="00BC22F1">
        <w:t xml:space="preserve">Email: </w:t>
      </w:r>
      <w:hyperlink r:id="rId13" w:history="1">
        <w:r w:rsidR="005B6C27" w:rsidRPr="00BC22F1">
          <w:rPr>
            <w:rStyle w:val="Hyperlink"/>
          </w:rPr>
          <w:t>k.gardner@uwtsd.ac.uk</w:t>
        </w:r>
      </w:hyperlink>
      <w:r w:rsidR="005B6C27" w:rsidRPr="00BC22F1">
        <w:t xml:space="preserve"> </w:t>
      </w:r>
    </w:p>
    <w:p w14:paraId="221D69BB" w14:textId="05C7366E" w:rsidR="00533CE1" w:rsidRPr="00BC22F1" w:rsidRDefault="005B6C27" w:rsidP="00533CE1">
      <w:pPr>
        <w:jc w:val="both"/>
      </w:pPr>
      <w:r w:rsidRPr="00BC22F1">
        <w:t xml:space="preserve"> </w:t>
      </w:r>
    </w:p>
    <w:p w14:paraId="334D7B31" w14:textId="77777777" w:rsidR="00BC22F1" w:rsidRDefault="007B763C" w:rsidP="00BC22F1">
      <w:pPr>
        <w:pStyle w:val="Heading2"/>
      </w:pPr>
      <w:proofErr w:type="spellStart"/>
      <w:r>
        <w:t>Cysylltu</w:t>
      </w:r>
      <w:proofErr w:type="spellEnd"/>
      <w:r>
        <w:t xml:space="preserve"> a </w:t>
      </w:r>
      <w:proofErr w:type="spellStart"/>
      <w:r>
        <w:t>thiwtoriaid</w:t>
      </w:r>
      <w:proofErr w:type="spellEnd"/>
      <w:r>
        <w:t xml:space="preserve"> - </w:t>
      </w:r>
      <w:r w:rsidR="00D37118">
        <w:t>Contacting tutors</w:t>
      </w:r>
    </w:p>
    <w:p w14:paraId="7537B1E4" w14:textId="389F4EC7" w:rsidR="00BC22F1" w:rsidRDefault="00BC22F1" w:rsidP="00BC22F1">
      <w:pPr>
        <w:pStyle w:val="Heading2"/>
        <w:rPr>
          <w:rStyle w:val="normaltextrun"/>
          <w:rFonts w:ascii="Calibri" w:hAnsi="Calibri" w:cs="Calibri"/>
          <w:color w:val="auto"/>
          <w:sz w:val="22"/>
          <w:szCs w:val="22"/>
        </w:rPr>
      </w:pPr>
      <w:r w:rsidRPr="00BC22F1">
        <w:rPr>
          <w:rStyle w:val="normaltextrun"/>
          <w:rFonts w:ascii="Calibri" w:hAnsi="Calibri" w:cs="Calibri"/>
          <w:color w:val="auto"/>
          <w:sz w:val="22"/>
          <w:szCs w:val="22"/>
        </w:rPr>
        <w:t xml:space="preserve">Mae </w:t>
      </w:r>
      <w:proofErr w:type="spellStart"/>
      <w:r w:rsidRPr="00BC22F1">
        <w:rPr>
          <w:rStyle w:val="normaltextrun"/>
          <w:rFonts w:ascii="Calibri" w:hAnsi="Calibri" w:cs="Calibri"/>
          <w:color w:val="auto"/>
          <w:sz w:val="22"/>
          <w:szCs w:val="22"/>
        </w:rPr>
        <w:t>croeso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gysylltu</w:t>
      </w:r>
      <w:proofErr w:type="spellEnd"/>
      <w:r w:rsidRPr="00BC22F1">
        <w:rPr>
          <w:rStyle w:val="normaltextrun"/>
          <w:rFonts w:ascii="Calibri" w:hAnsi="Calibri" w:cs="Calibri"/>
          <w:color w:val="auto"/>
          <w:sz w:val="22"/>
          <w:szCs w:val="22"/>
        </w:rPr>
        <w:t xml:space="preserve"> â </w:t>
      </w:r>
      <w:proofErr w:type="spellStart"/>
      <w:r w:rsidRPr="00BC22F1">
        <w:rPr>
          <w:rStyle w:val="normaltextrun"/>
          <w:rFonts w:ascii="Calibri" w:hAnsi="Calibri" w:cs="Calibri"/>
          <w:color w:val="auto"/>
          <w:sz w:val="22"/>
          <w:szCs w:val="22"/>
        </w:rPr>
        <w:t>thiwtoriaid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ynghylch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unrhyw</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ymholiadau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gennych</w:t>
      </w:r>
      <w:proofErr w:type="spellEnd"/>
      <w:r w:rsidRPr="00BC22F1">
        <w:rPr>
          <w:rStyle w:val="normaltextrun"/>
          <w:rFonts w:ascii="Calibri" w:hAnsi="Calibri" w:cs="Calibri"/>
          <w:color w:val="auto"/>
          <w:sz w:val="22"/>
          <w:szCs w:val="22"/>
        </w:rPr>
        <w:t xml:space="preserve"> am y </w:t>
      </w:r>
      <w:proofErr w:type="spellStart"/>
      <w:r w:rsidRPr="00BC22F1">
        <w:rPr>
          <w:rStyle w:val="normaltextrun"/>
          <w:rFonts w:ascii="Calibri" w:hAnsi="Calibri" w:cs="Calibri"/>
          <w:color w:val="auto"/>
          <w:sz w:val="22"/>
          <w:szCs w:val="22"/>
        </w:rPr>
        <w:t>modiwl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ond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fe'ch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anogwn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gryf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wirio'r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wybodaeth</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sydd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gael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M</w:t>
      </w:r>
      <w:r w:rsidR="008300AA">
        <w:rPr>
          <w:rStyle w:val="normaltextrun"/>
          <w:rFonts w:ascii="Calibri" w:hAnsi="Calibri" w:cs="Calibri"/>
          <w:color w:val="auto"/>
          <w:sz w:val="22"/>
          <w:szCs w:val="22"/>
        </w:rPr>
        <w:t>OODLE</w:t>
      </w:r>
      <w:r w:rsidRPr="00BC22F1">
        <w:rPr>
          <w:rStyle w:val="normaltextrun"/>
          <w:rFonts w:ascii="Calibri" w:hAnsi="Calibri" w:cs="Calibri"/>
          <w:color w:val="auto"/>
          <w:sz w:val="22"/>
          <w:szCs w:val="22"/>
        </w:rPr>
        <w:t xml:space="preserve"> a Teams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gyntaf</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weld a </w:t>
      </w:r>
      <w:proofErr w:type="spellStart"/>
      <w:r w:rsidRPr="00BC22F1">
        <w:rPr>
          <w:rStyle w:val="normaltextrun"/>
          <w:rFonts w:ascii="Calibri" w:hAnsi="Calibri" w:cs="Calibri"/>
          <w:color w:val="auto"/>
          <w:sz w:val="22"/>
          <w:szCs w:val="22"/>
        </w:rPr>
        <w:t>yw'r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atebion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yno</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i</w:t>
      </w:r>
      <w:proofErr w:type="spellEnd"/>
      <w:r w:rsidRPr="00BC22F1">
        <w:rPr>
          <w:rStyle w:val="normaltextrun"/>
          <w:rFonts w:ascii="Calibri" w:hAnsi="Calibri" w:cs="Calibri"/>
          <w:color w:val="auto"/>
          <w:sz w:val="22"/>
          <w:szCs w:val="22"/>
        </w:rPr>
        <w:t xml:space="preserve"> chi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barod</w:t>
      </w:r>
      <w:proofErr w:type="spellEnd"/>
      <w:r w:rsidRPr="00BC22F1">
        <w:rPr>
          <w:rStyle w:val="normaltextrun"/>
          <w:rFonts w:ascii="Calibri" w:hAnsi="Calibri" w:cs="Calibri"/>
          <w:color w:val="auto"/>
          <w:sz w:val="22"/>
          <w:szCs w:val="22"/>
        </w:rPr>
        <w:t xml:space="preserve">. Gellir </w:t>
      </w:r>
      <w:proofErr w:type="spellStart"/>
      <w:r w:rsidRPr="00BC22F1">
        <w:rPr>
          <w:rStyle w:val="normaltextrun"/>
          <w:rFonts w:ascii="Calibri" w:hAnsi="Calibri" w:cs="Calibri"/>
          <w:color w:val="auto"/>
          <w:sz w:val="22"/>
          <w:szCs w:val="22"/>
        </w:rPr>
        <w:t>trefnu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cyfarfodydd</w:t>
      </w:r>
      <w:proofErr w:type="spellEnd"/>
      <w:r w:rsidRPr="00BC22F1">
        <w:rPr>
          <w:rStyle w:val="normaltextrun"/>
          <w:rFonts w:ascii="Calibri" w:hAnsi="Calibri" w:cs="Calibri"/>
          <w:color w:val="auto"/>
          <w:sz w:val="22"/>
          <w:szCs w:val="22"/>
        </w:rPr>
        <w:t>/</w:t>
      </w:r>
      <w:proofErr w:type="spellStart"/>
      <w:r w:rsidRPr="00BC22F1">
        <w:rPr>
          <w:rStyle w:val="normaltextrun"/>
          <w:rFonts w:ascii="Calibri" w:hAnsi="Calibri" w:cs="Calibri"/>
          <w:color w:val="auto"/>
          <w:sz w:val="22"/>
          <w:szCs w:val="22"/>
        </w:rPr>
        <w:t>tiwtorialau</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unigol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hefyd</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trwy</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Dimau</w:t>
      </w:r>
      <w:proofErr w:type="spellEnd"/>
      <w:r w:rsidRPr="00BC22F1">
        <w:rPr>
          <w:rStyle w:val="normaltextrun"/>
          <w:rFonts w:ascii="Calibri" w:hAnsi="Calibri" w:cs="Calibri"/>
          <w:color w:val="auto"/>
          <w:sz w:val="22"/>
          <w:szCs w:val="22"/>
        </w:rPr>
        <w:t xml:space="preserve"> neu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wyneb</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gais</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yn</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amodol</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w:t>
      </w:r>
      <w:proofErr w:type="spellEnd"/>
      <w:r w:rsidRPr="00BC22F1">
        <w:rPr>
          <w:rStyle w:val="normaltextrun"/>
          <w:rFonts w:ascii="Calibri" w:hAnsi="Calibri" w:cs="Calibri"/>
          <w:color w:val="auto"/>
          <w:sz w:val="22"/>
          <w:szCs w:val="22"/>
        </w:rPr>
        <w:t xml:space="preserve"> </w:t>
      </w:r>
      <w:proofErr w:type="spellStart"/>
      <w:r w:rsidRPr="00BC22F1">
        <w:rPr>
          <w:rStyle w:val="normaltextrun"/>
          <w:rFonts w:ascii="Calibri" w:hAnsi="Calibri" w:cs="Calibri"/>
          <w:color w:val="auto"/>
          <w:sz w:val="22"/>
          <w:szCs w:val="22"/>
        </w:rPr>
        <w:t>argaeledd</w:t>
      </w:r>
      <w:proofErr w:type="spellEnd"/>
      <w:r w:rsidRPr="00BC22F1">
        <w:rPr>
          <w:rStyle w:val="normaltextrun"/>
          <w:rFonts w:ascii="Calibri" w:hAnsi="Calibri" w:cs="Calibri"/>
          <w:color w:val="auto"/>
          <w:sz w:val="22"/>
          <w:szCs w:val="22"/>
        </w:rPr>
        <w:t xml:space="preserve"> staff). </w:t>
      </w:r>
    </w:p>
    <w:p w14:paraId="19861892" w14:textId="77777777" w:rsidR="00BC22F1" w:rsidRPr="00BC22F1" w:rsidRDefault="00BC22F1" w:rsidP="00BC22F1">
      <w:pPr>
        <w:spacing w:line="240" w:lineRule="auto"/>
        <w:rPr>
          <w:sz w:val="18"/>
          <w:szCs w:val="18"/>
        </w:rPr>
      </w:pPr>
    </w:p>
    <w:p w14:paraId="44197D02" w14:textId="74B06CF0"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roofErr w:type="spellStart"/>
      <w:r w:rsidRPr="00BC22F1">
        <w:rPr>
          <w:rStyle w:val="normaltextrun"/>
          <w:rFonts w:ascii="Calibri" w:hAnsi="Calibri" w:cs="Calibri"/>
          <w:sz w:val="22"/>
          <w:szCs w:val="22"/>
        </w:rPr>
        <w:t>Sylwch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anelu</w:t>
      </w:r>
      <w:proofErr w:type="spellEnd"/>
      <w:r w:rsidRPr="00BC22F1">
        <w:rPr>
          <w:rStyle w:val="normaltextrun"/>
          <w:rFonts w:ascii="Calibri" w:hAnsi="Calibri" w:cs="Calibri"/>
          <w:sz w:val="22"/>
          <w:szCs w:val="22"/>
        </w:rPr>
        <w:t xml:space="preserve"> at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myfyrwyr</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fewn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ddiwrnod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gwaith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derbyn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rhwng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oriau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swyddfa</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safonol</w:t>
      </w:r>
      <w:proofErr w:type="spellEnd"/>
      <w:r w:rsidRPr="00BC22F1">
        <w:rPr>
          <w:rStyle w:val="normaltextrun"/>
          <w:rFonts w:ascii="Calibri" w:hAnsi="Calibri" w:cs="Calibri"/>
          <w:sz w:val="22"/>
          <w:szCs w:val="22"/>
        </w:rPr>
        <w:t xml:space="preserve"> 9-5 </w:t>
      </w:r>
      <w:proofErr w:type="spellStart"/>
      <w:r w:rsidRPr="00BC22F1">
        <w:rPr>
          <w:rStyle w:val="normaltextrun"/>
          <w:rFonts w:ascii="Calibri" w:hAnsi="Calibri" w:cs="Calibri"/>
          <w:sz w:val="22"/>
          <w:szCs w:val="22"/>
        </w:rPr>
        <w:t>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Llun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ddydd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Gwener</w:t>
      </w:r>
      <w:proofErr w:type="spellEnd"/>
      <w:r w:rsidRPr="00BC22F1">
        <w:rPr>
          <w:rStyle w:val="normaltextrun"/>
          <w:rFonts w:ascii="Calibri" w:hAnsi="Calibri" w:cs="Calibri"/>
          <w:sz w:val="22"/>
          <w:szCs w:val="22"/>
        </w:rPr>
        <w:t xml:space="preserve"> (ac </w:t>
      </w:r>
      <w:proofErr w:type="spellStart"/>
      <w:r w:rsidRPr="00BC22F1">
        <w:rPr>
          <w:rStyle w:val="normaltextrun"/>
          <w:rFonts w:ascii="Calibri" w:hAnsi="Calibri" w:cs="Calibri"/>
          <w:sz w:val="22"/>
          <w:szCs w:val="22"/>
        </w:rPr>
        <w:t>eithrio</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cyfnodau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gwyliau</w:t>
      </w:r>
      <w:proofErr w:type="spellEnd"/>
      <w:r w:rsidRPr="00BC22F1">
        <w:rPr>
          <w:rStyle w:val="normaltextrun"/>
          <w:rFonts w:ascii="Calibri" w:hAnsi="Calibri" w:cs="Calibri"/>
          <w:sz w:val="22"/>
          <w:szCs w:val="22"/>
        </w:rPr>
        <w:t xml:space="preserve">). Gan </w:t>
      </w:r>
      <w:proofErr w:type="spellStart"/>
      <w:r w:rsidRPr="00BC22F1">
        <w:rPr>
          <w:rStyle w:val="normaltextrun"/>
          <w:rFonts w:ascii="Calibri" w:hAnsi="Calibri" w:cs="Calibri"/>
          <w:sz w:val="22"/>
          <w:szCs w:val="22"/>
        </w:rPr>
        <w:t>ein</w:t>
      </w:r>
      <w:proofErr w:type="spellEnd"/>
      <w:r w:rsidRPr="00BC22F1">
        <w:rPr>
          <w:rStyle w:val="normaltextrun"/>
          <w:rFonts w:ascii="Calibri" w:hAnsi="Calibri" w:cs="Calibri"/>
          <w:sz w:val="22"/>
          <w:szCs w:val="22"/>
        </w:rPr>
        <w:t xml:space="preserve"> bod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aml</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gweithio'n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hyblyg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efallai</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byddwn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anfon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neu'n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ymateb</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w:t>
      </w:r>
      <w:proofErr w:type="spellEnd"/>
      <w:r w:rsidRPr="00BC22F1">
        <w:rPr>
          <w:rStyle w:val="normaltextrun"/>
          <w:rFonts w:ascii="Calibri" w:hAnsi="Calibri" w:cs="Calibri"/>
          <w:sz w:val="22"/>
          <w:szCs w:val="22"/>
        </w:rPr>
        <w:t xml:space="preserve"> e-</w:t>
      </w:r>
      <w:proofErr w:type="spellStart"/>
      <w:r w:rsidRPr="00BC22F1">
        <w:rPr>
          <w:rStyle w:val="normaltextrun"/>
          <w:rFonts w:ascii="Calibri" w:hAnsi="Calibri" w:cs="Calibri"/>
          <w:sz w:val="22"/>
          <w:szCs w:val="22"/>
        </w:rPr>
        <w:t>byst</w:t>
      </w:r>
      <w:proofErr w:type="spellEnd"/>
      <w:r w:rsidRPr="00BC22F1">
        <w:rPr>
          <w:rStyle w:val="normaltextrun"/>
          <w:rFonts w:ascii="Calibri" w:hAnsi="Calibri" w:cs="Calibri"/>
          <w:sz w:val="22"/>
          <w:szCs w:val="22"/>
        </w:rPr>
        <w:t xml:space="preserve"> y </w:t>
      </w:r>
      <w:proofErr w:type="spellStart"/>
      <w:r w:rsidRPr="00BC22F1">
        <w:rPr>
          <w:rStyle w:val="normaltextrun"/>
          <w:rFonts w:ascii="Calibri" w:hAnsi="Calibri" w:cs="Calibri"/>
          <w:sz w:val="22"/>
          <w:szCs w:val="22"/>
        </w:rPr>
        <w:t>tu</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allan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i'r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cyfnod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hwnnw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fodd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bynnag</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nid</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yw</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bob </w:t>
      </w:r>
      <w:proofErr w:type="spellStart"/>
      <w:r w:rsidRPr="00BC22F1">
        <w:rPr>
          <w:rStyle w:val="normaltextrun"/>
          <w:rFonts w:ascii="Calibri" w:hAnsi="Calibri" w:cs="Calibri"/>
          <w:sz w:val="22"/>
          <w:szCs w:val="22"/>
        </w:rPr>
        <w:t>amser</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arferol</w:t>
      </w:r>
      <w:proofErr w:type="spellEnd"/>
      <w:r w:rsidRPr="00BC22F1">
        <w:rPr>
          <w:rStyle w:val="normaltextrun"/>
          <w:rFonts w:ascii="Calibri" w:hAnsi="Calibri" w:cs="Calibri"/>
          <w:sz w:val="22"/>
          <w:szCs w:val="22"/>
        </w:rPr>
        <w:t xml:space="preserve"> felly </w:t>
      </w:r>
      <w:proofErr w:type="spellStart"/>
      <w:r w:rsidRPr="00BC22F1">
        <w:rPr>
          <w:rStyle w:val="normaltextrun"/>
          <w:rFonts w:ascii="Calibri" w:hAnsi="Calibri" w:cs="Calibri"/>
          <w:sz w:val="22"/>
          <w:szCs w:val="22"/>
        </w:rPr>
        <w:t>byddwch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ymwybodol</w:t>
      </w:r>
      <w:proofErr w:type="spellEnd"/>
      <w:r w:rsidRPr="00BC22F1">
        <w:rPr>
          <w:rStyle w:val="normaltextrun"/>
          <w:rFonts w:ascii="Calibri" w:hAnsi="Calibri" w:cs="Calibri"/>
          <w:sz w:val="22"/>
          <w:szCs w:val="22"/>
        </w:rPr>
        <w:t xml:space="preserve"> o </w:t>
      </w:r>
      <w:proofErr w:type="spellStart"/>
      <w:r w:rsidRPr="00BC22F1">
        <w:rPr>
          <w:rStyle w:val="normaltextrun"/>
          <w:rFonts w:ascii="Calibri" w:hAnsi="Calibri" w:cs="Calibri"/>
          <w:sz w:val="22"/>
          <w:szCs w:val="22"/>
        </w:rPr>
        <w:t>hyn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wrth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ofyn</w:t>
      </w:r>
      <w:proofErr w:type="spellEnd"/>
      <w:r w:rsidRPr="00BC22F1">
        <w:rPr>
          <w:rStyle w:val="normaltextrun"/>
          <w:rFonts w:ascii="Calibri" w:hAnsi="Calibri" w:cs="Calibri"/>
          <w:sz w:val="22"/>
          <w:szCs w:val="22"/>
        </w:rPr>
        <w:t xml:space="preserve"> am </w:t>
      </w:r>
      <w:proofErr w:type="spellStart"/>
      <w:r w:rsidRPr="00BC22F1">
        <w:rPr>
          <w:rStyle w:val="normaltextrun"/>
          <w:rFonts w:ascii="Calibri" w:hAnsi="Calibri" w:cs="Calibri"/>
          <w:sz w:val="22"/>
          <w:szCs w:val="22"/>
        </w:rPr>
        <w:t>wybodaeth</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gan</w:t>
      </w:r>
      <w:proofErr w:type="spellEnd"/>
      <w:r w:rsidRPr="00BC22F1">
        <w:rPr>
          <w:rStyle w:val="normaltextrun"/>
          <w:rFonts w:ascii="Calibri" w:hAnsi="Calibri" w:cs="Calibri"/>
          <w:sz w:val="22"/>
          <w:szCs w:val="22"/>
        </w:rPr>
        <w:t xml:space="preserve"> </w:t>
      </w:r>
      <w:proofErr w:type="spellStart"/>
      <w:r w:rsidRPr="00BC22F1">
        <w:rPr>
          <w:rStyle w:val="normaltextrun"/>
          <w:rFonts w:ascii="Calibri" w:hAnsi="Calibri" w:cs="Calibri"/>
          <w:sz w:val="22"/>
          <w:szCs w:val="22"/>
        </w:rPr>
        <w:t>diwtoriaid</w:t>
      </w:r>
      <w:proofErr w:type="spellEnd"/>
      <w:r w:rsidRPr="00BC22F1">
        <w:rPr>
          <w:rStyle w:val="normaltextrun"/>
          <w:rFonts w:ascii="Calibri" w:hAnsi="Calibri" w:cs="Calibri"/>
          <w:sz w:val="22"/>
          <w:szCs w:val="22"/>
        </w:rPr>
        <w:t>.</w:t>
      </w:r>
    </w:p>
    <w:p w14:paraId="0E400CF2" w14:textId="77777777"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01987291"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8300AA">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proofErr w:type="spellStart"/>
      <w:r>
        <w:rPr>
          <w:rStyle w:val="normaltextrun"/>
        </w:rPr>
        <w:t>Addysgu</w:t>
      </w:r>
      <w:proofErr w:type="spellEnd"/>
      <w:r>
        <w:rPr>
          <w:rStyle w:val="normaltextrun"/>
        </w:rPr>
        <w:t xml:space="preserve"> a </w:t>
      </w:r>
      <w:proofErr w:type="spellStart"/>
      <w:r>
        <w:rPr>
          <w:rStyle w:val="normaltextrun"/>
        </w:rPr>
        <w:t>Dysgu</w:t>
      </w:r>
      <w:proofErr w:type="spellEnd"/>
      <w:r>
        <w:rPr>
          <w:rStyle w:val="normaltextrun"/>
        </w:rPr>
        <w:t xml:space="preserve">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llawn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mhob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sesiwn</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w:t>
      </w:r>
      <w:proofErr w:type="spellEnd"/>
      <w:r w:rsidRPr="00F36DEE">
        <w:rPr>
          <w:rStyle w:val="normaltextrun"/>
          <w:rFonts w:ascii="Calibri" w:hAnsi="Calibri" w:cs="Calibri"/>
          <w:sz w:val="22"/>
          <w:szCs w:val="22"/>
        </w:rPr>
        <w:t xml:space="preserve"> bob </w:t>
      </w:r>
      <w:proofErr w:type="spellStart"/>
      <w:r w:rsidRPr="00F36DEE">
        <w:rPr>
          <w:rStyle w:val="normaltextrun"/>
          <w:rFonts w:ascii="Calibri" w:hAnsi="Calibri" w:cs="Calibri"/>
          <w:sz w:val="22"/>
          <w:szCs w:val="22"/>
        </w:rPr>
        <w:t>myfyriwr</w:t>
      </w:r>
      <w:proofErr w:type="spellEnd"/>
      <w:r w:rsidRPr="00F36DEE">
        <w:rPr>
          <w:rStyle w:val="normaltextrun"/>
          <w:rFonts w:ascii="Calibri" w:hAnsi="Calibri" w:cs="Calibri"/>
          <w:sz w:val="22"/>
          <w:szCs w:val="22"/>
        </w:rPr>
        <w:t xml:space="preserve">. Dylid </w:t>
      </w:r>
      <w:proofErr w:type="spellStart"/>
      <w:r w:rsidRPr="00F36DEE">
        <w:rPr>
          <w:rStyle w:val="normaltextrun"/>
          <w:rFonts w:ascii="Calibri" w:hAnsi="Calibri" w:cs="Calibri"/>
          <w:sz w:val="22"/>
          <w:szCs w:val="22"/>
        </w:rPr>
        <w:t>hysbysu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tiwtor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am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absenoldebau</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sesiynau</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gynted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phosibl</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fyfyrwyr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sicrhau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eu</w:t>
      </w:r>
      <w:proofErr w:type="spellEnd"/>
      <w:r w:rsidRPr="00F36DEE">
        <w:rPr>
          <w:rStyle w:val="normaltextrun"/>
          <w:rFonts w:ascii="Calibri" w:hAnsi="Calibri" w:cs="Calibri"/>
          <w:sz w:val="22"/>
          <w:szCs w:val="22"/>
        </w:rPr>
        <w:t xml:space="preserve"> bod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pob</w:t>
      </w:r>
      <w:proofErr w:type="spellEnd"/>
      <w:r w:rsidRPr="00F36DEE">
        <w:rPr>
          <w:rStyle w:val="normaltextrun"/>
          <w:rFonts w:ascii="Calibri" w:hAnsi="Calibri" w:cs="Calibri"/>
          <w:sz w:val="22"/>
          <w:szCs w:val="22"/>
        </w:rPr>
        <w:t xml:space="preserve"> cam </w:t>
      </w:r>
      <w:proofErr w:type="spellStart"/>
      <w:r w:rsidRPr="00F36DEE">
        <w:rPr>
          <w:rStyle w:val="normaltextrun"/>
          <w:rFonts w:ascii="Calibri" w:hAnsi="Calibri" w:cs="Calibri"/>
          <w:sz w:val="22"/>
          <w:szCs w:val="22"/>
        </w:rPr>
        <w:t>priodol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ymgyfarwyddo</w:t>
      </w:r>
      <w:proofErr w:type="spellEnd"/>
      <w:r w:rsidRPr="00F36DEE">
        <w:rPr>
          <w:rStyle w:val="normaltextrun"/>
          <w:rFonts w:ascii="Calibri" w:hAnsi="Calibri" w:cs="Calibri"/>
          <w:sz w:val="22"/>
          <w:szCs w:val="22"/>
        </w:rPr>
        <w:t xml:space="preserve"> ag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ddeunydd</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gallent</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wedi’i</w:t>
      </w:r>
      <w:proofErr w:type="spellEnd"/>
      <w:r w:rsidRPr="00F36DEE">
        <w:rPr>
          <w:rStyle w:val="normaltextrun"/>
          <w:rFonts w:ascii="Calibri" w:hAnsi="Calibri" w:cs="Calibri"/>
          <w:sz w:val="22"/>
          <w:szCs w:val="22"/>
        </w:rPr>
        <w:t xml:space="preserve"> golli Fel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broffesiynol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disgwyliwn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drin</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hon </w:t>
      </w:r>
      <w:proofErr w:type="spellStart"/>
      <w:r w:rsidRPr="00F36DEE">
        <w:rPr>
          <w:rStyle w:val="normaltextrun"/>
          <w:rFonts w:ascii="Calibri" w:hAnsi="Calibri" w:cs="Calibri"/>
          <w:sz w:val="22"/>
          <w:szCs w:val="22"/>
        </w:rPr>
        <w:t>fel</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Byddai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rôl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cyflogaeth</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ffurfiol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O'r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herwydd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rydym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phresenoldeb</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ddifrif</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gofynnir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fyfyriwr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mae</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peri </w:t>
      </w:r>
      <w:proofErr w:type="spellStart"/>
      <w:r w:rsidRPr="00F36DEE">
        <w:rPr>
          <w:rStyle w:val="normaltextrun"/>
          <w:rFonts w:ascii="Calibri" w:hAnsi="Calibri" w:cs="Calibri"/>
          <w:sz w:val="22"/>
          <w:szCs w:val="22"/>
        </w:rPr>
        <w:t>pryder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gwrdd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thîm</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allu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barhau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astudio</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C3FADDE"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Full attendance is expected at all taught sessions from all students. Any absences from taught sessions should be notified to the module tutor as soon as possible and students are expected to ensure they take all appropriate steps to familiarise themselves with any material they may have missed</w:t>
      </w:r>
      <w:r w:rsidR="00D37118">
        <w:rPr>
          <w:rStyle w:val="normaltextrun"/>
          <w:rFonts w:ascii="Calibri" w:hAnsi="Calibri" w:cs="Calibri"/>
          <w:sz w:val="22"/>
          <w:szCs w:val="22"/>
        </w:rPr>
        <w:t xml:space="preserve"> As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4FB479A7"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42EC14FB" w14:textId="77777777" w:rsidR="007C55D4" w:rsidRPr="00030576" w:rsidRDefault="007C55D4" w:rsidP="007C55D4">
      <w:pPr>
        <w:spacing w:line="278" w:lineRule="auto"/>
      </w:pPr>
      <w:r w:rsidRPr="00030576">
        <w:t xml:space="preserve">Fel </w:t>
      </w:r>
      <w:proofErr w:type="spellStart"/>
      <w:r w:rsidRPr="00030576">
        <w:t>rhaglen</w:t>
      </w:r>
      <w:proofErr w:type="spellEnd"/>
      <w:r w:rsidRPr="00030576">
        <w:t xml:space="preserve">, </w:t>
      </w:r>
      <w:proofErr w:type="spellStart"/>
      <w:r w:rsidRPr="00030576">
        <w:t>ni</w:t>
      </w:r>
      <w:proofErr w:type="spellEnd"/>
      <w:r w:rsidRPr="00030576">
        <w:t xml:space="preserve"> </w:t>
      </w:r>
      <w:proofErr w:type="spellStart"/>
      <w:r w:rsidRPr="00030576">
        <w:t>ddarllenir</w:t>
      </w:r>
      <w:proofErr w:type="spellEnd"/>
      <w:r w:rsidRPr="00030576">
        <w:t xml:space="preserve"> </w:t>
      </w:r>
      <w:proofErr w:type="spellStart"/>
      <w:r w:rsidRPr="00030576">
        <w:t>drafftiau</w:t>
      </w:r>
      <w:proofErr w:type="spellEnd"/>
      <w:r w:rsidRPr="00030576">
        <w:t xml:space="preserve"> </w:t>
      </w:r>
      <w:proofErr w:type="spellStart"/>
      <w:r w:rsidRPr="00030576">
        <w:t>aseiniadau</w:t>
      </w:r>
      <w:proofErr w:type="spellEnd"/>
      <w:r w:rsidRPr="00030576">
        <w:t xml:space="preserve">. Yn </w:t>
      </w:r>
      <w:proofErr w:type="spellStart"/>
      <w:r w:rsidRPr="00030576">
        <w:t>ystod</w:t>
      </w:r>
      <w:proofErr w:type="spellEnd"/>
      <w:r w:rsidRPr="00030576">
        <w:t xml:space="preserve"> y </w:t>
      </w:r>
      <w:proofErr w:type="spellStart"/>
      <w:r w:rsidRPr="00030576">
        <w:t>sesiwn</w:t>
      </w:r>
      <w:proofErr w:type="spellEnd"/>
      <w:r w:rsidRPr="00030576">
        <w:t xml:space="preserve"> </w:t>
      </w:r>
      <w:proofErr w:type="spellStart"/>
      <w:r w:rsidRPr="00030576">
        <w:t>addysgu</w:t>
      </w:r>
      <w:proofErr w:type="spellEnd"/>
      <w:r w:rsidRPr="00030576">
        <w:t xml:space="preserve"> </w:t>
      </w:r>
      <w:proofErr w:type="spellStart"/>
      <w:r w:rsidRPr="00030576">
        <w:t>gyntaf</w:t>
      </w:r>
      <w:proofErr w:type="spellEnd"/>
      <w:r w:rsidRPr="00030576">
        <w:t xml:space="preserve"> </w:t>
      </w:r>
      <w:proofErr w:type="spellStart"/>
      <w:r w:rsidRPr="00030576">
        <w:t>ym</w:t>
      </w:r>
      <w:proofErr w:type="spellEnd"/>
      <w:r w:rsidRPr="00030576">
        <w:t xml:space="preserve"> </w:t>
      </w:r>
      <w:proofErr w:type="spellStart"/>
      <w:r w:rsidRPr="00030576">
        <w:t>mhob</w:t>
      </w:r>
      <w:proofErr w:type="spellEnd"/>
      <w:r w:rsidRPr="00030576">
        <w:t xml:space="preserve"> </w:t>
      </w:r>
      <w:proofErr w:type="spellStart"/>
      <w:r w:rsidRPr="00030576">
        <w:t>modiwl</w:t>
      </w:r>
      <w:proofErr w:type="spellEnd"/>
      <w:r w:rsidRPr="00030576">
        <w:t xml:space="preserve">, </w:t>
      </w:r>
      <w:proofErr w:type="spellStart"/>
      <w:r w:rsidRPr="00030576">
        <w:t>bydd</w:t>
      </w:r>
      <w:proofErr w:type="spellEnd"/>
      <w:r w:rsidRPr="00030576">
        <w:t xml:space="preserve"> y </w:t>
      </w:r>
      <w:proofErr w:type="spellStart"/>
      <w:r w:rsidRPr="00030576">
        <w:t>tiwtor</w:t>
      </w:r>
      <w:proofErr w:type="spellEnd"/>
      <w:r w:rsidRPr="00030576">
        <w:t xml:space="preserve"> </w:t>
      </w:r>
      <w:proofErr w:type="spellStart"/>
      <w:r w:rsidRPr="00030576">
        <w:t>yn</w:t>
      </w:r>
      <w:proofErr w:type="spellEnd"/>
      <w:r w:rsidRPr="00030576">
        <w:t xml:space="preserve"> </w:t>
      </w:r>
      <w:proofErr w:type="spellStart"/>
      <w:r w:rsidRPr="00030576">
        <w:t>amlinellu'r</w:t>
      </w:r>
      <w:proofErr w:type="spellEnd"/>
      <w:r w:rsidRPr="00030576">
        <w:t> </w:t>
      </w:r>
      <w:proofErr w:type="spellStart"/>
      <w:r w:rsidRPr="00030576">
        <w:t>aseiniad</w:t>
      </w:r>
      <w:proofErr w:type="spellEnd"/>
      <w:r w:rsidRPr="00030576">
        <w:t> </w:t>
      </w:r>
      <w:proofErr w:type="spellStart"/>
      <w:r w:rsidRPr="00030576">
        <w:t>a'i</w:t>
      </w:r>
      <w:proofErr w:type="spellEnd"/>
      <w:r w:rsidRPr="00030576">
        <w:t xml:space="preserve"> </w:t>
      </w:r>
      <w:proofErr w:type="spellStart"/>
      <w:r w:rsidRPr="00030576">
        <w:t>ofynion</w:t>
      </w:r>
      <w:proofErr w:type="spellEnd"/>
      <w:r w:rsidRPr="00030576">
        <w:t xml:space="preserve">. </w:t>
      </w:r>
      <w:proofErr w:type="spellStart"/>
      <w:r w:rsidRPr="00030576">
        <w:t>Byddwch</w:t>
      </w:r>
      <w:proofErr w:type="spellEnd"/>
      <w:r w:rsidRPr="00030576">
        <w:t xml:space="preserve"> </w:t>
      </w:r>
      <w:proofErr w:type="spellStart"/>
      <w:r w:rsidRPr="00030576">
        <w:t>yn</w:t>
      </w:r>
      <w:proofErr w:type="spellEnd"/>
      <w:r w:rsidRPr="00030576">
        <w:t xml:space="preserve"> </w:t>
      </w:r>
      <w:proofErr w:type="spellStart"/>
      <w:r w:rsidRPr="00030576">
        <w:t>gallu</w:t>
      </w:r>
      <w:proofErr w:type="spellEnd"/>
      <w:r w:rsidRPr="00030576">
        <w:t xml:space="preserve"> </w:t>
      </w:r>
      <w:proofErr w:type="spellStart"/>
      <w:r w:rsidRPr="00030576">
        <w:t>gofyn</w:t>
      </w:r>
      <w:proofErr w:type="spellEnd"/>
      <w:r w:rsidRPr="00030576">
        <w:t xml:space="preserve"> </w:t>
      </w:r>
      <w:proofErr w:type="spellStart"/>
      <w:r w:rsidRPr="00030576">
        <w:t>unrhyw</w:t>
      </w:r>
      <w:proofErr w:type="spellEnd"/>
      <w:r w:rsidRPr="00030576">
        <w:t xml:space="preserve"> </w:t>
      </w:r>
      <w:proofErr w:type="spellStart"/>
      <w:r w:rsidRPr="00030576">
        <w:t>gwestiynau</w:t>
      </w:r>
      <w:proofErr w:type="spellEnd"/>
      <w:r w:rsidRPr="00030576">
        <w:t xml:space="preserve"> </w:t>
      </w:r>
      <w:proofErr w:type="spellStart"/>
      <w:r w:rsidRPr="00030576">
        <w:t>yn</w:t>
      </w:r>
      <w:proofErr w:type="spellEnd"/>
      <w:r w:rsidRPr="00030576">
        <w:t xml:space="preserve"> </w:t>
      </w:r>
      <w:proofErr w:type="spellStart"/>
      <w:r w:rsidRPr="00030576">
        <w:t>ystod</w:t>
      </w:r>
      <w:proofErr w:type="spellEnd"/>
      <w:r w:rsidRPr="00030576">
        <w:t xml:space="preserve"> yr </w:t>
      </w:r>
      <w:proofErr w:type="spellStart"/>
      <w:r w:rsidRPr="00030576">
        <w:t>amser</w:t>
      </w:r>
      <w:proofErr w:type="spellEnd"/>
      <w:r w:rsidRPr="00030576">
        <w:t xml:space="preserve"> </w:t>
      </w:r>
      <w:proofErr w:type="spellStart"/>
      <w:r w:rsidRPr="00030576">
        <w:t>hwn</w:t>
      </w:r>
      <w:proofErr w:type="spellEnd"/>
      <w:r w:rsidRPr="00030576">
        <w:t xml:space="preserve">. </w:t>
      </w:r>
      <w:proofErr w:type="spellStart"/>
      <w:r w:rsidRPr="00030576">
        <w:t>Bydd</w:t>
      </w:r>
      <w:proofErr w:type="spellEnd"/>
      <w:r w:rsidRPr="00030576">
        <w:t> </w:t>
      </w:r>
      <w:proofErr w:type="spellStart"/>
      <w:r w:rsidRPr="00030576">
        <w:t>fforwm</w:t>
      </w:r>
      <w:proofErr w:type="spellEnd"/>
      <w:r w:rsidRPr="00030576">
        <w:t> </w:t>
      </w:r>
      <w:proofErr w:type="spellStart"/>
      <w:r w:rsidRPr="00030576">
        <w:t>ar</w:t>
      </w:r>
      <w:proofErr w:type="spellEnd"/>
      <w:r w:rsidRPr="00030576">
        <w:t xml:space="preserve"> </w:t>
      </w:r>
      <w:proofErr w:type="spellStart"/>
      <w:r w:rsidRPr="00030576">
        <w:t>gael</w:t>
      </w:r>
      <w:proofErr w:type="spellEnd"/>
      <w:r w:rsidRPr="00030576">
        <w:t xml:space="preserve"> </w:t>
      </w:r>
      <w:proofErr w:type="spellStart"/>
      <w:r w:rsidRPr="00030576">
        <w:t>ar</w:t>
      </w:r>
      <w:proofErr w:type="spellEnd"/>
      <w:r w:rsidRPr="00030576">
        <w:t xml:space="preserve"> MOODLE </w:t>
      </w:r>
      <w:proofErr w:type="spellStart"/>
      <w:r w:rsidRPr="00030576">
        <w:t>hefyd</w:t>
      </w:r>
      <w:proofErr w:type="spellEnd"/>
      <w:r w:rsidRPr="00030576">
        <w:t xml:space="preserve"> </w:t>
      </w:r>
      <w:proofErr w:type="spellStart"/>
      <w:r w:rsidRPr="00030576">
        <w:t>ar</w:t>
      </w:r>
      <w:proofErr w:type="spellEnd"/>
      <w:r w:rsidRPr="00030576">
        <w:t xml:space="preserve"> </w:t>
      </w:r>
      <w:proofErr w:type="spellStart"/>
      <w:r w:rsidRPr="00030576">
        <w:t>gyfer</w:t>
      </w:r>
      <w:proofErr w:type="spellEnd"/>
      <w:r w:rsidRPr="00030576">
        <w:t xml:space="preserve"> </w:t>
      </w:r>
      <w:proofErr w:type="spellStart"/>
      <w:r w:rsidRPr="00030576">
        <w:t>unrhyw</w:t>
      </w:r>
      <w:proofErr w:type="spellEnd"/>
      <w:r w:rsidRPr="00030576">
        <w:t xml:space="preserve"> </w:t>
      </w:r>
      <w:proofErr w:type="spellStart"/>
      <w:r w:rsidRPr="00030576">
        <w:t>ymholiadau</w:t>
      </w:r>
      <w:proofErr w:type="spellEnd"/>
      <w:r w:rsidRPr="00030576">
        <w:t xml:space="preserve"> </w:t>
      </w:r>
      <w:proofErr w:type="spellStart"/>
      <w:r w:rsidRPr="00030576">
        <w:t>sy’n</w:t>
      </w:r>
      <w:proofErr w:type="spellEnd"/>
      <w:r w:rsidRPr="00030576">
        <w:t xml:space="preserve"> </w:t>
      </w:r>
      <w:proofErr w:type="spellStart"/>
      <w:r w:rsidRPr="00030576">
        <w:t>ymwneud</w:t>
      </w:r>
      <w:proofErr w:type="spellEnd"/>
      <w:r w:rsidRPr="00030576">
        <w:t xml:space="preserve"> </w:t>
      </w:r>
      <w:proofErr w:type="spellStart"/>
      <w:r w:rsidRPr="00030576">
        <w:t>â’r</w:t>
      </w:r>
      <w:proofErr w:type="spellEnd"/>
      <w:r w:rsidRPr="00030576">
        <w:t xml:space="preserve"> </w:t>
      </w:r>
      <w:proofErr w:type="spellStart"/>
      <w:r w:rsidRPr="00030576">
        <w:t>aseiniadau</w:t>
      </w:r>
      <w:proofErr w:type="spellEnd"/>
      <w:r w:rsidRPr="00030576">
        <w:t xml:space="preserve">, </w:t>
      </w:r>
      <w:proofErr w:type="spellStart"/>
      <w:r w:rsidRPr="00030576">
        <w:t>ond</w:t>
      </w:r>
      <w:proofErr w:type="spellEnd"/>
      <w:r w:rsidRPr="00030576">
        <w:t> </w:t>
      </w:r>
      <w:proofErr w:type="spellStart"/>
      <w:r w:rsidRPr="00030576">
        <w:t>ni</w:t>
      </w:r>
      <w:proofErr w:type="spellEnd"/>
      <w:r w:rsidRPr="00030576">
        <w:t xml:space="preserve"> </w:t>
      </w:r>
      <w:proofErr w:type="spellStart"/>
      <w:r w:rsidRPr="00030576">
        <w:t>fydd</w:t>
      </w:r>
      <w:proofErr w:type="spellEnd"/>
      <w:r w:rsidRPr="00030576">
        <w:t xml:space="preserve"> </w:t>
      </w:r>
      <w:proofErr w:type="spellStart"/>
      <w:r w:rsidRPr="00030576">
        <w:t>unrhyw</w:t>
      </w:r>
      <w:proofErr w:type="spellEnd"/>
      <w:r w:rsidRPr="00030576">
        <w:t xml:space="preserve"> </w:t>
      </w:r>
      <w:proofErr w:type="spellStart"/>
      <w:r w:rsidRPr="00030576">
        <w:t>drafftiau’n</w:t>
      </w:r>
      <w:proofErr w:type="spellEnd"/>
      <w:r w:rsidRPr="00030576">
        <w:t xml:space="preserve"> </w:t>
      </w:r>
      <w:proofErr w:type="spellStart"/>
      <w:r w:rsidRPr="00030576">
        <w:t>cael</w:t>
      </w:r>
      <w:proofErr w:type="spellEnd"/>
      <w:r w:rsidRPr="00030576">
        <w:t xml:space="preserve"> </w:t>
      </w:r>
      <w:proofErr w:type="spellStart"/>
      <w:r w:rsidRPr="00030576">
        <w:t>eu</w:t>
      </w:r>
      <w:proofErr w:type="spellEnd"/>
      <w:r w:rsidRPr="00030576">
        <w:t xml:space="preserve"> </w:t>
      </w:r>
      <w:proofErr w:type="spellStart"/>
      <w:r w:rsidRPr="00030576">
        <w:t>hadolygu</w:t>
      </w:r>
      <w:proofErr w:type="spellEnd"/>
      <w:r w:rsidRPr="00030576">
        <w:t xml:space="preserve"> </w:t>
      </w:r>
      <w:proofErr w:type="spellStart"/>
      <w:r w:rsidRPr="00030576">
        <w:t>gan</w:t>
      </w:r>
      <w:proofErr w:type="spellEnd"/>
      <w:r w:rsidRPr="00030576">
        <w:t xml:space="preserve"> </w:t>
      </w:r>
      <w:proofErr w:type="spellStart"/>
      <w:r w:rsidRPr="00030576">
        <w:t>diwtor</w:t>
      </w:r>
      <w:proofErr w:type="spellEnd"/>
      <w:r w:rsidRPr="00030576">
        <w:t xml:space="preserve"> </w:t>
      </w:r>
      <w:proofErr w:type="spellStart"/>
      <w:r w:rsidRPr="00030576">
        <w:t>ar</w:t>
      </w:r>
      <w:proofErr w:type="spellEnd"/>
      <w:r w:rsidRPr="00030576">
        <w:t xml:space="preserve"> y </w:t>
      </w:r>
      <w:proofErr w:type="spellStart"/>
      <w:r w:rsidRPr="00030576">
        <w:t>rhaglen</w:t>
      </w:r>
      <w:proofErr w:type="spellEnd"/>
      <w:r w:rsidRPr="00030576">
        <w:t>.</w:t>
      </w:r>
    </w:p>
    <w:p w14:paraId="75EDA7C3" w14:textId="77777777" w:rsidR="007C55D4" w:rsidRPr="00030576" w:rsidRDefault="007C55D4" w:rsidP="007C55D4">
      <w:pPr>
        <w:spacing w:line="278" w:lineRule="auto"/>
      </w:pPr>
      <w:r w:rsidRPr="00030576">
        <w:lastRenderedPageBreak/>
        <w:t>As a programme</w:t>
      </w:r>
      <w:r w:rsidRPr="00030576">
        <w:rPr>
          <w:b/>
          <w:bCs/>
        </w:rPr>
        <w:t>,</w:t>
      </w:r>
      <w:r w:rsidRPr="00030576">
        <w:t> assignment drafts are not read. Within the first teaching session of all modules</w:t>
      </w:r>
      <w:r w:rsidRPr="00030576">
        <w:rPr>
          <w:b/>
          <w:bCs/>
        </w:rPr>
        <w:t>, </w:t>
      </w:r>
      <w:r w:rsidRPr="00030576">
        <w:t>the tutor will outline the assignment and its requirements. You will be able to ask any questions during this time. There will also be a forum available on MOODLE for any questions regarding the assignments, however no drafts will be looked at by any tutor on the programme.</w:t>
      </w:r>
    </w:p>
    <w:p w14:paraId="3116634B"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75E336A8" w14:textId="77777777" w:rsidR="00501BFB" w:rsidRDefault="00501BFB"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28B4BE7F" w14:textId="24B66F8F" w:rsidR="00501BFB" w:rsidRPr="00501BFB" w:rsidRDefault="00A6295C" w:rsidP="00501BFB">
      <w:pPr>
        <w:pStyle w:val="Heading2"/>
        <w:rPr>
          <w:rStyle w:val="eop"/>
        </w:rPr>
      </w:pPr>
      <w:proofErr w:type="spellStart"/>
      <w:r>
        <w:rPr>
          <w:rStyle w:val="eop"/>
        </w:rPr>
        <w:t>Rhestr</w:t>
      </w:r>
      <w:proofErr w:type="spellEnd"/>
      <w:r>
        <w:rPr>
          <w:rStyle w:val="eop"/>
        </w:rPr>
        <w:t xml:space="preserve"> Ddarllen - </w:t>
      </w:r>
      <w:r w:rsidR="00501BFB" w:rsidRPr="00501BFB">
        <w:rPr>
          <w:rStyle w:val="eop"/>
        </w:rPr>
        <w:t xml:space="preserve">Reading List </w:t>
      </w:r>
    </w:p>
    <w:p w14:paraId="0FC52856" w14:textId="4762C0F4"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roofErr w:type="spellStart"/>
      <w:r w:rsidRPr="008F3FCD">
        <w:rPr>
          <w:rStyle w:val="eop"/>
          <w:rFonts w:ascii="Calibri" w:eastAsiaTheme="majorEastAsia" w:hAnsi="Calibri" w:cs="Calibri"/>
          <w:sz w:val="22"/>
          <w:szCs w:val="22"/>
        </w:rPr>
        <w:t>Gweler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adnodd</w:t>
      </w:r>
      <w:proofErr w:type="spellEnd"/>
      <w:r w:rsidRPr="008F3FCD">
        <w:rPr>
          <w:rStyle w:val="eop"/>
          <w:rFonts w:ascii="Calibri" w:eastAsiaTheme="majorEastAsia" w:hAnsi="Calibri" w:cs="Calibri"/>
          <w:sz w:val="22"/>
          <w:szCs w:val="22"/>
        </w:rPr>
        <w:t xml:space="preserve"> Leganto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dudalen</w:t>
      </w:r>
      <w:proofErr w:type="spellEnd"/>
      <w:r w:rsidRPr="008F3FCD">
        <w:rPr>
          <w:rStyle w:val="eop"/>
          <w:rFonts w:ascii="Calibri" w:eastAsiaTheme="majorEastAsia" w:hAnsi="Calibri" w:cs="Calibri"/>
          <w:sz w:val="22"/>
          <w:szCs w:val="22"/>
        </w:rPr>
        <w:t xml:space="preserve"> M</w:t>
      </w:r>
      <w:r w:rsidR="008300AA">
        <w:rPr>
          <w:rStyle w:val="eop"/>
          <w:rFonts w:ascii="Calibri" w:eastAsiaTheme="majorEastAsia" w:hAnsi="Calibri" w:cs="Calibri"/>
          <w:sz w:val="22"/>
          <w:szCs w:val="22"/>
        </w:rPr>
        <w:t>OODLE</w:t>
      </w:r>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am y </w:t>
      </w:r>
      <w:proofErr w:type="spellStart"/>
      <w:r w:rsidRPr="008F3FCD">
        <w:rPr>
          <w:rStyle w:val="eop"/>
          <w:rFonts w:ascii="Calibri" w:eastAsiaTheme="majorEastAsia" w:hAnsi="Calibri" w:cs="Calibri"/>
          <w:sz w:val="22"/>
          <w:szCs w:val="22"/>
        </w:rPr>
        <w:t>rhestr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ddarllen</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ddiweddaraf</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gyfer</w:t>
      </w:r>
      <w:proofErr w:type="spellEnd"/>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hwn</w:t>
      </w:r>
      <w:proofErr w:type="spellEnd"/>
      <w:r w:rsidRPr="008F3FCD">
        <w:rPr>
          <w:rStyle w:val="eop"/>
          <w:rFonts w:ascii="Calibri" w:eastAsiaTheme="majorEastAsia" w:hAnsi="Calibri" w:cs="Calibri"/>
          <w:sz w:val="22"/>
          <w:szCs w:val="22"/>
        </w:rPr>
        <w:t>.</w:t>
      </w:r>
    </w:p>
    <w:p w14:paraId="08A4A3AA" w14:textId="77777777"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
    <w:p w14:paraId="58D7F971" w14:textId="690209D3" w:rsidR="000457C7" w:rsidRPr="00524F14" w:rsidRDefault="00501BFB" w:rsidP="00524F14">
      <w:pPr>
        <w:pStyle w:val="paragraph"/>
        <w:spacing w:before="0" w:beforeAutospacing="0" w:after="0" w:afterAutospacing="0"/>
        <w:textAlignment w:val="baseline"/>
        <w:rPr>
          <w:rFonts w:ascii="Segoe UI" w:hAnsi="Segoe UI" w:cs="Segoe UI"/>
          <w:sz w:val="18"/>
          <w:szCs w:val="18"/>
        </w:rPr>
        <w:sectPr w:rsidR="000457C7" w:rsidRPr="00524F14" w:rsidSect="000457C7">
          <w:pgSz w:w="11906" w:h="16838"/>
          <w:pgMar w:top="1440" w:right="1440" w:bottom="1440" w:left="1440" w:header="708" w:footer="708" w:gutter="0"/>
          <w:cols w:space="708"/>
          <w:docGrid w:linePitch="360"/>
        </w:sectPr>
      </w:pPr>
      <w:r>
        <w:rPr>
          <w:rStyle w:val="eop"/>
          <w:rFonts w:ascii="Calibri" w:eastAsiaTheme="majorEastAsia" w:hAnsi="Calibri" w:cs="Calibri"/>
          <w:sz w:val="22"/>
          <w:szCs w:val="22"/>
        </w:rPr>
        <w:t>Please see the Leganto resource on the module M</w:t>
      </w:r>
      <w:r w:rsidR="007A6402">
        <w:rPr>
          <w:rStyle w:val="eop"/>
          <w:rFonts w:ascii="Calibri" w:eastAsiaTheme="majorEastAsia" w:hAnsi="Calibri" w:cs="Calibri"/>
          <w:sz w:val="22"/>
          <w:szCs w:val="22"/>
        </w:rPr>
        <w:t>OODLE</w:t>
      </w:r>
      <w:r>
        <w:rPr>
          <w:rStyle w:val="eop"/>
          <w:rFonts w:ascii="Calibri" w:eastAsiaTheme="majorEastAsia" w:hAnsi="Calibri" w:cs="Calibri"/>
          <w:sz w:val="22"/>
          <w:szCs w:val="22"/>
        </w:rPr>
        <w:t xml:space="preserve"> page for the most up-to-date reading list for this modul</w:t>
      </w:r>
      <w:r w:rsidR="00EE6F4D">
        <w:rPr>
          <w:rStyle w:val="eop"/>
          <w:rFonts w:ascii="Calibri" w:eastAsiaTheme="majorEastAsia" w:hAnsi="Calibri" w:cs="Calibri"/>
          <w:sz w:val="22"/>
          <w:szCs w:val="22"/>
        </w:rPr>
        <w:t>e.</w:t>
      </w:r>
    </w:p>
    <w:p w14:paraId="5BB0AA28" w14:textId="2845AB39" w:rsidR="00D37118" w:rsidRDefault="00533CE1" w:rsidP="006D5CAC">
      <w:pPr>
        <w:pStyle w:val="Heading2"/>
      </w:pPr>
      <w:proofErr w:type="spellStart"/>
      <w:r>
        <w:lastRenderedPageBreak/>
        <w:t>Rhaglen</w:t>
      </w:r>
      <w:proofErr w:type="spellEnd"/>
      <w:r>
        <w:t xml:space="preserve"> o </w:t>
      </w:r>
      <w:proofErr w:type="spellStart"/>
      <w:r>
        <w:t>sesiynau</w:t>
      </w:r>
      <w:proofErr w:type="spellEnd"/>
      <w:r>
        <w:t xml:space="preserve"> - </w:t>
      </w:r>
      <w:r w:rsidR="006D5CAC">
        <w:t>Schedule of sessions</w:t>
      </w:r>
    </w:p>
    <w:tbl>
      <w:tblPr>
        <w:tblStyle w:val="TableGrid"/>
        <w:tblpPr w:leftFromText="180" w:rightFromText="180" w:vertAnchor="text" w:horzAnchor="margin" w:tblpY="208"/>
        <w:tblW w:w="9634" w:type="dxa"/>
        <w:tblLook w:val="04A0" w:firstRow="1" w:lastRow="0" w:firstColumn="1" w:lastColumn="0" w:noHBand="0" w:noVBand="1"/>
      </w:tblPr>
      <w:tblGrid>
        <w:gridCol w:w="1555"/>
        <w:gridCol w:w="6237"/>
        <w:gridCol w:w="1842"/>
      </w:tblGrid>
      <w:tr w:rsidR="00D92AD1" w14:paraId="108223B6" w14:textId="77777777" w:rsidTr="00D92AD1">
        <w:trPr>
          <w:trHeight w:val="402"/>
        </w:trPr>
        <w:tc>
          <w:tcPr>
            <w:tcW w:w="1555" w:type="dxa"/>
          </w:tcPr>
          <w:p w14:paraId="40BAF8BA" w14:textId="77777777" w:rsidR="00D92AD1" w:rsidRDefault="00D92AD1" w:rsidP="003A7887">
            <w:pPr>
              <w:pStyle w:val="Heading3"/>
              <w:jc w:val="center"/>
            </w:pPr>
            <w:r>
              <w:t>Date</w:t>
            </w:r>
          </w:p>
        </w:tc>
        <w:tc>
          <w:tcPr>
            <w:tcW w:w="6237" w:type="dxa"/>
          </w:tcPr>
          <w:p w14:paraId="5FE4D3E1" w14:textId="77777777" w:rsidR="00D92AD1" w:rsidRDefault="00D92AD1" w:rsidP="00D92AD1">
            <w:pPr>
              <w:pStyle w:val="Heading3"/>
            </w:pPr>
            <w:r>
              <w:t xml:space="preserve">Focus </w:t>
            </w:r>
          </w:p>
        </w:tc>
        <w:tc>
          <w:tcPr>
            <w:tcW w:w="1842" w:type="dxa"/>
          </w:tcPr>
          <w:p w14:paraId="68A1568C" w14:textId="77777777" w:rsidR="00D92AD1" w:rsidRDefault="00D92AD1" w:rsidP="00D92AD1">
            <w:pPr>
              <w:pStyle w:val="Heading3"/>
            </w:pPr>
            <w:r>
              <w:t>Tutor</w:t>
            </w:r>
          </w:p>
        </w:tc>
      </w:tr>
      <w:tr w:rsidR="00D92AD1" w14:paraId="6C2EFD18" w14:textId="77777777" w:rsidTr="00D92AD1">
        <w:trPr>
          <w:trHeight w:val="1708"/>
        </w:trPr>
        <w:tc>
          <w:tcPr>
            <w:tcW w:w="1555" w:type="dxa"/>
          </w:tcPr>
          <w:p w14:paraId="6BA0B157" w14:textId="1E36D064" w:rsidR="00D92AD1" w:rsidRPr="00A560C4" w:rsidRDefault="003A7887" w:rsidP="003A7887">
            <w:pPr>
              <w:jc w:val="center"/>
              <w:rPr>
                <w:rFonts w:ascii="Calibri" w:hAnsi="Calibri" w:cs="Calibri"/>
              </w:rPr>
            </w:pPr>
            <w:r>
              <w:rPr>
                <w:rFonts w:ascii="Calibri" w:hAnsi="Calibri" w:cs="Calibri"/>
              </w:rPr>
              <w:t>0</w:t>
            </w:r>
            <w:r w:rsidR="00BA12EC">
              <w:rPr>
                <w:rFonts w:ascii="Calibri" w:hAnsi="Calibri" w:cs="Calibri"/>
              </w:rPr>
              <w:t>1</w:t>
            </w:r>
            <w:r>
              <w:rPr>
                <w:rFonts w:ascii="Calibri" w:hAnsi="Calibri" w:cs="Calibri"/>
              </w:rPr>
              <w:t>/09/2</w:t>
            </w:r>
            <w:r w:rsidR="00BA12EC">
              <w:rPr>
                <w:rFonts w:ascii="Calibri" w:hAnsi="Calibri" w:cs="Calibri"/>
              </w:rPr>
              <w:t>5</w:t>
            </w:r>
          </w:p>
        </w:tc>
        <w:tc>
          <w:tcPr>
            <w:tcW w:w="6237" w:type="dxa"/>
          </w:tcPr>
          <w:p w14:paraId="0EC0479A" w14:textId="77777777" w:rsidR="00D92AD1" w:rsidRDefault="00D92AD1" w:rsidP="00D92AD1">
            <w:pPr>
              <w:rPr>
                <w:rFonts w:ascii="Calibri" w:eastAsia="Times New Roman" w:hAnsi="Calibri" w:cs="Calibri"/>
                <w:lang w:eastAsia="zh-CN"/>
              </w:rPr>
            </w:pPr>
            <w:r>
              <w:rPr>
                <w:rFonts w:ascii="Calibri" w:eastAsia="Times New Roman" w:hAnsi="Calibri" w:cs="Calibri"/>
                <w:lang w:eastAsia="zh-CN"/>
              </w:rPr>
              <w:t>Welcome to the programme</w:t>
            </w:r>
          </w:p>
          <w:p w14:paraId="01878F21" w14:textId="77777777" w:rsidR="00D92AD1" w:rsidRDefault="00D92AD1" w:rsidP="00D92AD1">
            <w:pPr>
              <w:rPr>
                <w:rFonts w:ascii="Calibri" w:eastAsia="Times New Roman" w:hAnsi="Calibri" w:cs="Calibri"/>
                <w:lang w:eastAsia="zh-CN"/>
              </w:rPr>
            </w:pPr>
          </w:p>
          <w:p w14:paraId="488A9099" w14:textId="77777777" w:rsidR="00D92AD1" w:rsidRPr="00512618" w:rsidRDefault="00D92AD1" w:rsidP="00D92AD1">
            <w:pPr>
              <w:rPr>
                <w:rFonts w:ascii="Calibri" w:eastAsia="Times New Roman" w:hAnsi="Calibri" w:cs="Calibri"/>
                <w:lang w:eastAsia="zh-CN"/>
              </w:rPr>
            </w:pPr>
            <w:r w:rsidRPr="00512618">
              <w:rPr>
                <w:rFonts w:ascii="Calibri" w:eastAsia="Times New Roman" w:hAnsi="Calibri" w:cs="Calibri"/>
                <w:lang w:eastAsia="zh-CN"/>
              </w:rPr>
              <w:t>Introduction to the module</w:t>
            </w:r>
          </w:p>
          <w:p w14:paraId="06DA0C7D" w14:textId="77777777" w:rsidR="00D92AD1" w:rsidRPr="00512618" w:rsidRDefault="00D92AD1" w:rsidP="00D92AD1">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 xml:space="preserve">Module assessment </w:t>
            </w:r>
          </w:p>
          <w:p w14:paraId="761DBA40" w14:textId="77777777" w:rsidR="00D92AD1" w:rsidRDefault="00D92AD1" w:rsidP="00D92AD1">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What is teaching and learning within the PCET sector?</w:t>
            </w:r>
          </w:p>
          <w:p w14:paraId="1A5DAA8D" w14:textId="77777777" w:rsidR="005D278D" w:rsidRDefault="00D92AD1" w:rsidP="005D278D">
            <w:pPr>
              <w:numPr>
                <w:ilvl w:val="0"/>
                <w:numId w:val="6"/>
              </w:numPr>
              <w:textAlignment w:val="center"/>
              <w:rPr>
                <w:rFonts w:ascii="Calibri" w:eastAsia="Times New Roman" w:hAnsi="Calibri" w:cs="Calibri"/>
                <w:lang w:eastAsia="zh-CN"/>
              </w:rPr>
            </w:pPr>
            <w:r w:rsidRPr="6B50F067">
              <w:rPr>
                <w:rFonts w:ascii="Calibri" w:eastAsia="Times New Roman" w:hAnsi="Calibri" w:cs="Calibri"/>
                <w:lang w:eastAsia="zh-CN"/>
              </w:rPr>
              <w:t>The role of the teacher within the post-16 classroom</w:t>
            </w:r>
          </w:p>
          <w:p w14:paraId="6D7F14D8" w14:textId="5AF51A1F" w:rsidR="00F90676" w:rsidRPr="005D278D" w:rsidRDefault="00F90676" w:rsidP="00F90676">
            <w:pPr>
              <w:ind w:left="720"/>
              <w:textAlignment w:val="center"/>
              <w:rPr>
                <w:rFonts w:ascii="Calibri" w:eastAsia="Times New Roman" w:hAnsi="Calibri" w:cs="Calibri"/>
                <w:lang w:eastAsia="zh-CN"/>
              </w:rPr>
            </w:pPr>
          </w:p>
        </w:tc>
        <w:tc>
          <w:tcPr>
            <w:tcW w:w="1842" w:type="dxa"/>
          </w:tcPr>
          <w:p w14:paraId="3F4F9C61" w14:textId="11C23504" w:rsidR="00D92AD1" w:rsidRPr="00512618" w:rsidRDefault="00926926"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5999108F" w14:textId="77777777" w:rsidTr="00D92AD1">
        <w:trPr>
          <w:trHeight w:val="321"/>
        </w:trPr>
        <w:tc>
          <w:tcPr>
            <w:tcW w:w="1555" w:type="dxa"/>
          </w:tcPr>
          <w:p w14:paraId="61B062F9" w14:textId="467184A5" w:rsidR="00D92AD1" w:rsidRDefault="003A7887" w:rsidP="003A7887">
            <w:pPr>
              <w:jc w:val="center"/>
            </w:pPr>
            <w:r>
              <w:t>0</w:t>
            </w:r>
            <w:r w:rsidR="009F649D">
              <w:t>2</w:t>
            </w:r>
            <w:r>
              <w:t>/09/2</w:t>
            </w:r>
            <w:r w:rsidR="009F649D">
              <w:t>5</w:t>
            </w:r>
          </w:p>
        </w:tc>
        <w:tc>
          <w:tcPr>
            <w:tcW w:w="6237" w:type="dxa"/>
          </w:tcPr>
          <w:p w14:paraId="46D1E1F8" w14:textId="77777777" w:rsidR="00D92AD1" w:rsidRDefault="00D92AD1" w:rsidP="00D92AD1">
            <w:pPr>
              <w:textAlignment w:val="center"/>
            </w:pPr>
            <w:r>
              <w:t>Learning and teaching</w:t>
            </w:r>
          </w:p>
          <w:p w14:paraId="7CD6B611" w14:textId="77777777" w:rsidR="00D92AD1" w:rsidRDefault="00D92AD1" w:rsidP="00D92AD1">
            <w:pPr>
              <w:pStyle w:val="ListParagraph"/>
              <w:numPr>
                <w:ilvl w:val="0"/>
                <w:numId w:val="9"/>
              </w:numPr>
              <w:textAlignment w:val="center"/>
            </w:pPr>
            <w:r>
              <w:t>Introduction to reflective practice</w:t>
            </w:r>
          </w:p>
          <w:p w14:paraId="5413953F" w14:textId="77777777" w:rsidR="00D92AD1" w:rsidRPr="00120FD5" w:rsidRDefault="00D92AD1" w:rsidP="00D92AD1">
            <w:pPr>
              <w:pStyle w:val="ListParagraph"/>
              <w:numPr>
                <w:ilvl w:val="0"/>
                <w:numId w:val="9"/>
              </w:numPr>
              <w:textAlignment w:val="center"/>
            </w:pPr>
            <w:r w:rsidRPr="00120FD5">
              <w:rPr>
                <w:rFonts w:ascii="Calibri" w:eastAsia="Times New Roman" w:hAnsi="Calibri" w:cs="Calibri"/>
                <w:lang w:eastAsia="zh-CN"/>
              </w:rPr>
              <w:t>How do we learn?</w:t>
            </w:r>
          </w:p>
          <w:p w14:paraId="2BAB6610" w14:textId="77777777" w:rsidR="00D92AD1" w:rsidRDefault="00D92AD1" w:rsidP="005D278D">
            <w:pPr>
              <w:numPr>
                <w:ilvl w:val="0"/>
                <w:numId w:val="7"/>
              </w:numPr>
              <w:textAlignment w:val="center"/>
              <w:rPr>
                <w:rFonts w:ascii="Calibri" w:eastAsia="Times New Roman" w:hAnsi="Calibri" w:cs="Calibri"/>
                <w:lang w:eastAsia="zh-CN"/>
              </w:rPr>
            </w:pPr>
            <w:r w:rsidRPr="6B50F067">
              <w:rPr>
                <w:rFonts w:ascii="Calibri" w:eastAsia="Times New Roman" w:hAnsi="Calibri" w:cs="Calibri"/>
                <w:lang w:eastAsia="zh-CN"/>
              </w:rPr>
              <w:t>Adult learners and education</w:t>
            </w:r>
          </w:p>
          <w:p w14:paraId="1DD46835" w14:textId="350C58D6" w:rsidR="00F90676" w:rsidRPr="005D278D" w:rsidRDefault="00F90676" w:rsidP="00F90676">
            <w:pPr>
              <w:ind w:left="720"/>
              <w:textAlignment w:val="center"/>
              <w:rPr>
                <w:rFonts w:ascii="Calibri" w:eastAsia="Times New Roman" w:hAnsi="Calibri" w:cs="Calibri"/>
                <w:lang w:eastAsia="zh-CN"/>
              </w:rPr>
            </w:pPr>
          </w:p>
        </w:tc>
        <w:tc>
          <w:tcPr>
            <w:tcW w:w="1842" w:type="dxa"/>
          </w:tcPr>
          <w:p w14:paraId="78AE8108" w14:textId="77777777" w:rsidR="00D92AD1" w:rsidRDefault="00D92AD1" w:rsidP="00D92AD1">
            <w:pPr>
              <w:textAlignment w:val="center"/>
            </w:pPr>
            <w:r>
              <w:t>Katie Gardner</w:t>
            </w:r>
          </w:p>
        </w:tc>
      </w:tr>
      <w:tr w:rsidR="00D92AD1" w14:paraId="0A655CD6" w14:textId="77777777" w:rsidTr="00D92AD1">
        <w:trPr>
          <w:trHeight w:val="321"/>
        </w:trPr>
        <w:tc>
          <w:tcPr>
            <w:tcW w:w="1555" w:type="dxa"/>
          </w:tcPr>
          <w:p w14:paraId="601D1324" w14:textId="6B1A2C0D" w:rsidR="00D92AD1" w:rsidRDefault="003A7887" w:rsidP="003A7887">
            <w:pPr>
              <w:jc w:val="center"/>
            </w:pPr>
            <w:r>
              <w:t>0</w:t>
            </w:r>
            <w:r w:rsidR="00BE473E">
              <w:t>4</w:t>
            </w:r>
            <w:r>
              <w:t>/09/2</w:t>
            </w:r>
            <w:r w:rsidR="00BE473E">
              <w:t>5</w:t>
            </w:r>
          </w:p>
        </w:tc>
        <w:tc>
          <w:tcPr>
            <w:tcW w:w="6237" w:type="dxa"/>
          </w:tcPr>
          <w:p w14:paraId="56743A12" w14:textId="77777777" w:rsidR="00D92AD1" w:rsidRDefault="00D92AD1" w:rsidP="00D92AD1">
            <w:pPr>
              <w:rPr>
                <w:rFonts w:ascii="Calibri" w:hAnsi="Calibri" w:cs="Calibri"/>
              </w:rPr>
            </w:pPr>
            <w:r>
              <w:rPr>
                <w:rFonts w:ascii="Calibri" w:hAnsi="Calibri" w:cs="Calibri"/>
              </w:rPr>
              <w:t>Motivation and learning</w:t>
            </w:r>
          </w:p>
          <w:p w14:paraId="43E4B741" w14:textId="77777777" w:rsidR="00D92AD1" w:rsidRDefault="00D92AD1" w:rsidP="00D92AD1">
            <w:pPr>
              <w:pStyle w:val="ListParagraph"/>
              <w:numPr>
                <w:ilvl w:val="0"/>
                <w:numId w:val="12"/>
              </w:numPr>
            </w:pPr>
            <w:r>
              <w:t>How does motivation work?</w:t>
            </w:r>
          </w:p>
          <w:p w14:paraId="385715FA" w14:textId="77777777" w:rsidR="00D92AD1" w:rsidRDefault="00D92AD1" w:rsidP="00D92AD1">
            <w:pPr>
              <w:pStyle w:val="ListParagraph"/>
              <w:numPr>
                <w:ilvl w:val="0"/>
                <w:numId w:val="12"/>
              </w:numPr>
            </w:pPr>
            <w:r>
              <w:t>How can we motivate learners?</w:t>
            </w:r>
          </w:p>
          <w:p w14:paraId="1FA8DFD4" w14:textId="77777777" w:rsidR="00D92AD1" w:rsidRDefault="00D92AD1" w:rsidP="00F90676">
            <w:pPr>
              <w:pStyle w:val="ListParagraph"/>
              <w:numPr>
                <w:ilvl w:val="0"/>
                <w:numId w:val="12"/>
              </w:numPr>
            </w:pPr>
            <w:r>
              <w:t>Developing resilience</w:t>
            </w:r>
          </w:p>
          <w:p w14:paraId="47DE95BE" w14:textId="4DCBDEE0" w:rsidR="00F90676" w:rsidRPr="00F90676" w:rsidRDefault="00F90676" w:rsidP="00F90676">
            <w:pPr>
              <w:pStyle w:val="ListParagraph"/>
            </w:pPr>
          </w:p>
        </w:tc>
        <w:tc>
          <w:tcPr>
            <w:tcW w:w="1842" w:type="dxa"/>
          </w:tcPr>
          <w:p w14:paraId="41238300" w14:textId="439C0673" w:rsidR="00D92AD1" w:rsidRPr="7413C47B" w:rsidRDefault="003B096E" w:rsidP="00D92AD1">
            <w:pPr>
              <w:rPr>
                <w:rFonts w:ascii="Calibri" w:eastAsia="Times New Roman" w:hAnsi="Calibri" w:cs="Calibri"/>
                <w:lang w:eastAsia="zh-CN"/>
              </w:rPr>
            </w:pPr>
            <w:r>
              <w:rPr>
                <w:rFonts w:ascii="Calibri" w:eastAsia="Times New Roman" w:hAnsi="Calibri" w:cs="Calibri"/>
                <w:lang w:eastAsia="zh-CN"/>
              </w:rPr>
              <w:t>Katie Gar</w:t>
            </w:r>
            <w:r w:rsidR="00F90676">
              <w:rPr>
                <w:rFonts w:ascii="Calibri" w:eastAsia="Times New Roman" w:hAnsi="Calibri" w:cs="Calibri"/>
                <w:lang w:eastAsia="zh-CN"/>
              </w:rPr>
              <w:t>dn</w:t>
            </w:r>
            <w:r w:rsidR="004C1A5B">
              <w:rPr>
                <w:rFonts w:ascii="Calibri" w:eastAsia="Times New Roman" w:hAnsi="Calibri" w:cs="Calibri"/>
                <w:lang w:eastAsia="zh-CN"/>
              </w:rPr>
              <w:t>er</w:t>
            </w:r>
          </w:p>
        </w:tc>
      </w:tr>
      <w:tr w:rsidR="00D92AD1" w14:paraId="3716B426" w14:textId="77777777" w:rsidTr="00D92AD1">
        <w:trPr>
          <w:trHeight w:val="321"/>
        </w:trPr>
        <w:tc>
          <w:tcPr>
            <w:tcW w:w="1555" w:type="dxa"/>
          </w:tcPr>
          <w:p w14:paraId="6DA73C4E" w14:textId="62E9DAE2" w:rsidR="00D92AD1" w:rsidRDefault="003A7887" w:rsidP="003A7887">
            <w:pPr>
              <w:jc w:val="center"/>
            </w:pPr>
            <w:r>
              <w:t>0</w:t>
            </w:r>
            <w:r w:rsidR="00BE473E">
              <w:t>8</w:t>
            </w:r>
            <w:r>
              <w:t>/09/2</w:t>
            </w:r>
            <w:r w:rsidR="00BE473E">
              <w:t>5</w:t>
            </w:r>
          </w:p>
        </w:tc>
        <w:tc>
          <w:tcPr>
            <w:tcW w:w="6237" w:type="dxa"/>
          </w:tcPr>
          <w:p w14:paraId="43C16FE0" w14:textId="77777777" w:rsidR="00D92AD1" w:rsidRPr="00551A10" w:rsidRDefault="00D92AD1" w:rsidP="00D92AD1">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6EEDC1CF" w14:textId="77777777" w:rsidR="00D92AD1" w:rsidRPr="00551A10"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Teaching strategies</w:t>
            </w:r>
          </w:p>
          <w:p w14:paraId="7D6E2126" w14:textId="77777777" w:rsidR="00D92AD1"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Working with groups and individuals in the classroom</w:t>
            </w:r>
          </w:p>
          <w:p w14:paraId="32310F72" w14:textId="77777777" w:rsidR="00F90676" w:rsidRPr="00EB41DC" w:rsidRDefault="00F90676" w:rsidP="00F90676">
            <w:pPr>
              <w:ind w:left="720"/>
              <w:textAlignment w:val="center"/>
              <w:rPr>
                <w:rFonts w:ascii="Calibri" w:eastAsia="Times New Roman" w:hAnsi="Calibri" w:cs="Calibri"/>
                <w:lang w:eastAsia="zh-CN"/>
              </w:rPr>
            </w:pPr>
          </w:p>
        </w:tc>
        <w:tc>
          <w:tcPr>
            <w:tcW w:w="1842" w:type="dxa"/>
          </w:tcPr>
          <w:p w14:paraId="1F2A5BF6" w14:textId="77777777" w:rsidR="00D92AD1" w:rsidRPr="7413C47B" w:rsidRDefault="00D92AD1"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2A12B373" w14:textId="77777777" w:rsidTr="00D92AD1">
        <w:trPr>
          <w:trHeight w:val="321"/>
        </w:trPr>
        <w:tc>
          <w:tcPr>
            <w:tcW w:w="1555" w:type="dxa"/>
          </w:tcPr>
          <w:p w14:paraId="7D09F017" w14:textId="5C2B447E" w:rsidR="00D92AD1" w:rsidRDefault="00BE473E" w:rsidP="003A7887">
            <w:pPr>
              <w:jc w:val="center"/>
            </w:pPr>
            <w:r>
              <w:t>09</w:t>
            </w:r>
            <w:r w:rsidR="003A7887">
              <w:t>/09/2</w:t>
            </w:r>
            <w:r>
              <w:t>5</w:t>
            </w:r>
          </w:p>
        </w:tc>
        <w:tc>
          <w:tcPr>
            <w:tcW w:w="6237" w:type="dxa"/>
          </w:tcPr>
          <w:p w14:paraId="014C9DD7" w14:textId="77777777" w:rsidR="00D92AD1" w:rsidRPr="00F05555" w:rsidRDefault="00D92AD1" w:rsidP="00D92AD1">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735001C4" w14:textId="77777777" w:rsidR="00D92AD1" w:rsidRPr="00F05555"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Learning outcomes and lesson planning</w:t>
            </w:r>
          </w:p>
          <w:p w14:paraId="5F60B30A" w14:textId="77777777" w:rsidR="00D92AD1" w:rsidRPr="00F05555"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Bloom's Taxonomy</w:t>
            </w:r>
          </w:p>
          <w:p w14:paraId="1F9A372A" w14:textId="77777777" w:rsidR="00D92AD1"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Schemes of work</w:t>
            </w:r>
          </w:p>
          <w:p w14:paraId="1BC16F29" w14:textId="77777777" w:rsidR="00F90676" w:rsidRPr="00EB41DC" w:rsidRDefault="00F90676" w:rsidP="00F90676">
            <w:pPr>
              <w:ind w:left="720"/>
              <w:textAlignment w:val="center"/>
              <w:rPr>
                <w:rFonts w:ascii="Calibri" w:eastAsia="Times New Roman" w:hAnsi="Calibri" w:cs="Calibri"/>
                <w:lang w:eastAsia="zh-CN"/>
              </w:rPr>
            </w:pPr>
          </w:p>
        </w:tc>
        <w:tc>
          <w:tcPr>
            <w:tcW w:w="1842" w:type="dxa"/>
          </w:tcPr>
          <w:p w14:paraId="66D23A47" w14:textId="77777777" w:rsidR="00D92AD1" w:rsidRDefault="00D92AD1" w:rsidP="00D92AD1">
            <w:pPr>
              <w:rPr>
                <w:rFonts w:ascii="Calibri" w:hAnsi="Calibri" w:cs="Calibri"/>
              </w:rPr>
            </w:pPr>
            <w:r>
              <w:rPr>
                <w:rFonts w:ascii="Calibri" w:eastAsia="Times New Roman" w:hAnsi="Calibri" w:cs="Calibri"/>
                <w:lang w:eastAsia="zh-CN"/>
              </w:rPr>
              <w:t>Marion Phillips</w:t>
            </w:r>
          </w:p>
        </w:tc>
      </w:tr>
      <w:tr w:rsidR="00D92AD1" w14:paraId="720DD4F0" w14:textId="77777777" w:rsidTr="00D92AD1">
        <w:trPr>
          <w:trHeight w:val="331"/>
        </w:trPr>
        <w:tc>
          <w:tcPr>
            <w:tcW w:w="1555" w:type="dxa"/>
          </w:tcPr>
          <w:p w14:paraId="2A7B0DB5" w14:textId="32A5FE92" w:rsidR="00D92AD1" w:rsidRDefault="003A7887" w:rsidP="003A7887">
            <w:pPr>
              <w:jc w:val="center"/>
            </w:pPr>
            <w:r>
              <w:t>1</w:t>
            </w:r>
            <w:r w:rsidR="00BE473E">
              <w:t>1</w:t>
            </w:r>
            <w:r>
              <w:t>/09/2</w:t>
            </w:r>
            <w:r w:rsidR="00BE473E">
              <w:t>5</w:t>
            </w:r>
          </w:p>
        </w:tc>
        <w:tc>
          <w:tcPr>
            <w:tcW w:w="6237" w:type="dxa"/>
          </w:tcPr>
          <w:p w14:paraId="4DC9A4CE" w14:textId="77777777" w:rsidR="00D92AD1" w:rsidRDefault="00D92AD1" w:rsidP="00D92AD1">
            <w:r w:rsidRPr="6B50F067">
              <w:rPr>
                <w:rFonts w:ascii="Calibri" w:hAnsi="Calibri" w:cs="Calibri"/>
              </w:rPr>
              <w:t>Working with professional standards</w:t>
            </w:r>
          </w:p>
          <w:p w14:paraId="6312D342" w14:textId="77777777" w:rsidR="00D92AD1" w:rsidRDefault="00D92AD1" w:rsidP="001216B8">
            <w:pPr>
              <w:rPr>
                <w:rFonts w:ascii="Calibri" w:hAnsi="Calibri" w:cs="Calibri"/>
                <w:highlight w:val="yellow"/>
              </w:rPr>
            </w:pPr>
          </w:p>
        </w:tc>
        <w:tc>
          <w:tcPr>
            <w:tcW w:w="1842" w:type="dxa"/>
          </w:tcPr>
          <w:p w14:paraId="643F78E5" w14:textId="77777777" w:rsidR="00D92AD1" w:rsidRDefault="00D92AD1" w:rsidP="00D92AD1">
            <w:pPr>
              <w:rPr>
                <w:rFonts w:ascii="Calibri" w:hAnsi="Calibri" w:cs="Calibri"/>
              </w:rPr>
            </w:pPr>
            <w:r>
              <w:rPr>
                <w:rFonts w:ascii="Calibri" w:hAnsi="Calibri" w:cs="Calibri"/>
              </w:rPr>
              <w:t>Katie Gardner</w:t>
            </w:r>
          </w:p>
        </w:tc>
      </w:tr>
      <w:tr w:rsidR="00D92AD1" w14:paraId="1FC9D050" w14:textId="77777777" w:rsidTr="00D92AD1">
        <w:trPr>
          <w:trHeight w:val="331"/>
        </w:trPr>
        <w:tc>
          <w:tcPr>
            <w:tcW w:w="1555" w:type="dxa"/>
          </w:tcPr>
          <w:p w14:paraId="17AEDCAC" w14:textId="1C61876C" w:rsidR="00D92AD1" w:rsidRDefault="003A7887" w:rsidP="003A7887">
            <w:pPr>
              <w:jc w:val="center"/>
            </w:pPr>
            <w:r>
              <w:t>1</w:t>
            </w:r>
            <w:r w:rsidR="00B7488F">
              <w:t>5</w:t>
            </w:r>
            <w:r>
              <w:t>/09/2</w:t>
            </w:r>
            <w:r w:rsidR="00B7488F">
              <w:t>5</w:t>
            </w:r>
          </w:p>
        </w:tc>
        <w:tc>
          <w:tcPr>
            <w:tcW w:w="6237" w:type="dxa"/>
          </w:tcPr>
          <w:p w14:paraId="2A54721A" w14:textId="2502CC7E" w:rsidR="00D92AD1" w:rsidRPr="00374455" w:rsidRDefault="00D92AD1" w:rsidP="00D92AD1">
            <w:pPr>
              <w:rPr>
                <w:rFonts w:ascii="Calibri" w:eastAsia="Times New Roman" w:hAnsi="Calibri" w:cs="Calibri"/>
                <w:lang w:eastAsia="zh-CN"/>
              </w:rPr>
            </w:pPr>
            <w:r w:rsidRPr="00374455">
              <w:rPr>
                <w:rFonts w:ascii="Calibri" w:eastAsia="Times New Roman" w:hAnsi="Calibri" w:cs="Calibri"/>
                <w:lang w:eastAsia="zh-CN"/>
              </w:rPr>
              <w:t>Assessing and evaluating learning wit</w:t>
            </w:r>
            <w:r w:rsidR="00A506E1">
              <w:rPr>
                <w:rFonts w:ascii="Calibri" w:eastAsia="Times New Roman" w:hAnsi="Calibri" w:cs="Calibri"/>
                <w:lang w:eastAsia="zh-CN"/>
              </w:rPr>
              <w:t>hin</w:t>
            </w:r>
            <w:r w:rsidRPr="00374455">
              <w:rPr>
                <w:rFonts w:ascii="Calibri" w:eastAsia="Times New Roman" w:hAnsi="Calibri" w:cs="Calibri"/>
                <w:lang w:eastAsia="zh-CN"/>
              </w:rPr>
              <w:t xml:space="preserve"> the classroom </w:t>
            </w:r>
          </w:p>
          <w:p w14:paraId="04AA0B18" w14:textId="77777777" w:rsidR="00D92AD1" w:rsidRDefault="00D92AD1" w:rsidP="00D92AD1">
            <w:pPr>
              <w:numPr>
                <w:ilvl w:val="0"/>
                <w:numId w:val="13"/>
              </w:numPr>
              <w:textAlignment w:val="center"/>
              <w:rPr>
                <w:rFonts w:ascii="Calibri" w:eastAsia="Times New Roman" w:hAnsi="Calibri" w:cs="Calibri"/>
                <w:lang w:eastAsia="zh-CN"/>
              </w:rPr>
            </w:pPr>
            <w:r w:rsidRPr="7413C47B">
              <w:rPr>
                <w:rFonts w:ascii="Calibri" w:eastAsia="Times New Roman" w:hAnsi="Calibri" w:cs="Calibri"/>
                <w:lang w:eastAsia="zh-CN"/>
              </w:rPr>
              <w:t xml:space="preserve">Informal and formal assessment </w:t>
            </w:r>
          </w:p>
          <w:p w14:paraId="0A783B50" w14:textId="77777777" w:rsidR="00D92AD1" w:rsidRPr="00376673" w:rsidRDefault="00D92AD1" w:rsidP="00D92AD1">
            <w:pPr>
              <w:textAlignment w:val="center"/>
              <w:rPr>
                <w:rFonts w:ascii="Calibri" w:eastAsia="Times New Roman" w:hAnsi="Calibri" w:cs="Calibri"/>
                <w:lang w:eastAsia="zh-CN"/>
              </w:rPr>
            </w:pPr>
          </w:p>
        </w:tc>
        <w:tc>
          <w:tcPr>
            <w:tcW w:w="1842" w:type="dxa"/>
          </w:tcPr>
          <w:p w14:paraId="41882A41" w14:textId="22666452" w:rsidR="00D92AD1" w:rsidRPr="00374455" w:rsidRDefault="00926926"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470792CF" w14:textId="77777777" w:rsidTr="00D92AD1">
        <w:trPr>
          <w:trHeight w:val="321"/>
        </w:trPr>
        <w:tc>
          <w:tcPr>
            <w:tcW w:w="1555" w:type="dxa"/>
          </w:tcPr>
          <w:p w14:paraId="1C495898" w14:textId="055816A6" w:rsidR="00D92AD1" w:rsidRDefault="003A7887" w:rsidP="003A7887">
            <w:pPr>
              <w:jc w:val="center"/>
            </w:pPr>
            <w:r>
              <w:t>1</w:t>
            </w:r>
            <w:r w:rsidR="00B7488F">
              <w:t>6</w:t>
            </w:r>
            <w:r>
              <w:t>/09/2</w:t>
            </w:r>
            <w:r w:rsidR="00B7488F">
              <w:t>5</w:t>
            </w:r>
          </w:p>
        </w:tc>
        <w:tc>
          <w:tcPr>
            <w:tcW w:w="6237" w:type="dxa"/>
          </w:tcPr>
          <w:p w14:paraId="44D8764B" w14:textId="77777777" w:rsidR="00D92AD1" w:rsidRPr="00EB41DC" w:rsidRDefault="00D92AD1" w:rsidP="00D92AD1">
            <w:pPr>
              <w:rPr>
                <w:rFonts w:eastAsiaTheme="minorEastAsia"/>
                <w:lang w:eastAsia="zh-CN"/>
              </w:rPr>
            </w:pPr>
            <w:r w:rsidRPr="00C01323">
              <w:rPr>
                <w:rFonts w:ascii="Calibri" w:eastAsia="Times New Roman" w:hAnsi="Calibri" w:cs="Calibri"/>
                <w:lang w:eastAsia="zh-CN"/>
              </w:rPr>
              <w:t>An introduction to safeguarding</w:t>
            </w:r>
          </w:p>
          <w:p w14:paraId="3C5A43F7" w14:textId="77777777" w:rsidR="00F90676" w:rsidRDefault="00D92AD1" w:rsidP="00F90676">
            <w:pPr>
              <w:rPr>
                <w:rFonts w:ascii="Calibri" w:eastAsia="Times New Roman" w:hAnsi="Calibri" w:cs="Calibri"/>
                <w:lang w:eastAsia="zh-CN"/>
              </w:rPr>
            </w:pPr>
            <w:r w:rsidRPr="00C01323">
              <w:rPr>
                <w:rFonts w:ascii="Calibri" w:eastAsia="Times New Roman" w:hAnsi="Calibri" w:cs="Calibri"/>
                <w:lang w:eastAsia="zh-CN"/>
              </w:rPr>
              <w:t>Professionalism and the PCET practitioner</w:t>
            </w:r>
          </w:p>
          <w:p w14:paraId="3F3EE221" w14:textId="69A84563" w:rsidR="00F90676" w:rsidRPr="00F90676" w:rsidRDefault="00F90676" w:rsidP="00F90676">
            <w:pPr>
              <w:rPr>
                <w:rFonts w:ascii="Calibri" w:eastAsia="Times New Roman" w:hAnsi="Calibri" w:cs="Calibri"/>
                <w:lang w:eastAsia="zh-CN"/>
              </w:rPr>
            </w:pPr>
          </w:p>
        </w:tc>
        <w:tc>
          <w:tcPr>
            <w:tcW w:w="1842" w:type="dxa"/>
          </w:tcPr>
          <w:p w14:paraId="6A75DF62" w14:textId="77777777" w:rsidR="00D92AD1" w:rsidRPr="7413C47B" w:rsidRDefault="00D92AD1" w:rsidP="00D92AD1">
            <w:pPr>
              <w:rPr>
                <w:rFonts w:ascii="Calibri" w:eastAsia="Times New Roman" w:hAnsi="Calibri" w:cs="Calibri"/>
                <w:lang w:eastAsia="zh-CN"/>
              </w:rPr>
            </w:pPr>
            <w:r>
              <w:rPr>
                <w:rFonts w:ascii="Calibri" w:eastAsia="Times New Roman" w:hAnsi="Calibri" w:cs="Calibri"/>
                <w:lang w:eastAsia="zh-CN"/>
              </w:rPr>
              <w:t>Katie Gardner</w:t>
            </w:r>
          </w:p>
        </w:tc>
      </w:tr>
      <w:tr w:rsidR="00D92AD1" w14:paraId="3906F051" w14:textId="77777777" w:rsidTr="00D92AD1">
        <w:trPr>
          <w:trHeight w:val="321"/>
        </w:trPr>
        <w:tc>
          <w:tcPr>
            <w:tcW w:w="1555" w:type="dxa"/>
          </w:tcPr>
          <w:p w14:paraId="0897F1BC" w14:textId="727874DF" w:rsidR="00D92AD1" w:rsidRDefault="003A7887" w:rsidP="003A7887">
            <w:pPr>
              <w:jc w:val="center"/>
              <w:rPr>
                <w:rFonts w:ascii="Calibri" w:hAnsi="Calibri" w:cs="Calibri"/>
              </w:rPr>
            </w:pPr>
            <w:r>
              <w:rPr>
                <w:rFonts w:ascii="Calibri" w:hAnsi="Calibri" w:cs="Calibri"/>
              </w:rPr>
              <w:t>1</w:t>
            </w:r>
            <w:r w:rsidR="00B7488F">
              <w:rPr>
                <w:rFonts w:ascii="Calibri" w:hAnsi="Calibri" w:cs="Calibri"/>
              </w:rPr>
              <w:t>8</w:t>
            </w:r>
            <w:r>
              <w:rPr>
                <w:rFonts w:ascii="Calibri" w:hAnsi="Calibri" w:cs="Calibri"/>
              </w:rPr>
              <w:t>/09/2</w:t>
            </w:r>
            <w:r w:rsidR="00B7488F">
              <w:rPr>
                <w:rFonts w:ascii="Calibri" w:hAnsi="Calibri" w:cs="Calibri"/>
              </w:rPr>
              <w:t>5</w:t>
            </w:r>
          </w:p>
        </w:tc>
        <w:tc>
          <w:tcPr>
            <w:tcW w:w="6237" w:type="dxa"/>
          </w:tcPr>
          <w:p w14:paraId="63EB3329" w14:textId="77777777" w:rsidR="00D92AD1" w:rsidRDefault="00D92AD1" w:rsidP="00D92AD1">
            <w:pPr>
              <w:rPr>
                <w:rFonts w:ascii="Calibri" w:hAnsi="Calibri" w:cs="Calibri"/>
              </w:rPr>
            </w:pPr>
            <w:r>
              <w:rPr>
                <w:rFonts w:ascii="Calibri" w:hAnsi="Calibri" w:cs="Calibri"/>
              </w:rPr>
              <w:t>Skills audit and preparing for microteaching</w:t>
            </w:r>
          </w:p>
          <w:p w14:paraId="4821674D" w14:textId="77777777" w:rsidR="00F90676" w:rsidRDefault="00F90676" w:rsidP="00D92AD1"/>
        </w:tc>
        <w:tc>
          <w:tcPr>
            <w:tcW w:w="1842" w:type="dxa"/>
          </w:tcPr>
          <w:p w14:paraId="4484E30B" w14:textId="621905FD" w:rsidR="00D92AD1" w:rsidRDefault="00926926" w:rsidP="00D92AD1">
            <w:pPr>
              <w:rPr>
                <w:rFonts w:ascii="Calibri" w:hAnsi="Calibri" w:cs="Calibri"/>
              </w:rPr>
            </w:pPr>
            <w:r>
              <w:rPr>
                <w:rFonts w:ascii="Calibri" w:hAnsi="Calibri" w:cs="Calibri"/>
              </w:rPr>
              <w:t>Marion Phillips</w:t>
            </w:r>
          </w:p>
        </w:tc>
      </w:tr>
      <w:tr w:rsidR="00D92AD1" w14:paraId="116ABC4F" w14:textId="77777777" w:rsidTr="00D92AD1">
        <w:trPr>
          <w:trHeight w:val="321"/>
        </w:trPr>
        <w:tc>
          <w:tcPr>
            <w:tcW w:w="1555" w:type="dxa"/>
          </w:tcPr>
          <w:p w14:paraId="5A3E2CAA" w14:textId="25FEFEC9" w:rsidR="00D92AD1" w:rsidRDefault="003A7887" w:rsidP="003A7887">
            <w:pPr>
              <w:jc w:val="center"/>
              <w:rPr>
                <w:rFonts w:ascii="Calibri" w:hAnsi="Calibri" w:cs="Calibri"/>
              </w:rPr>
            </w:pPr>
            <w:r>
              <w:rPr>
                <w:rFonts w:ascii="Calibri" w:hAnsi="Calibri" w:cs="Calibri"/>
              </w:rPr>
              <w:t>2</w:t>
            </w:r>
            <w:r w:rsidR="00C54D32">
              <w:rPr>
                <w:rFonts w:ascii="Calibri" w:hAnsi="Calibri" w:cs="Calibri"/>
              </w:rPr>
              <w:t>2</w:t>
            </w:r>
            <w:r>
              <w:rPr>
                <w:rFonts w:ascii="Calibri" w:hAnsi="Calibri" w:cs="Calibri"/>
              </w:rPr>
              <w:t>/09/2</w:t>
            </w:r>
            <w:r w:rsidR="00C54D32">
              <w:rPr>
                <w:rFonts w:ascii="Calibri" w:hAnsi="Calibri" w:cs="Calibri"/>
              </w:rPr>
              <w:t>5</w:t>
            </w:r>
          </w:p>
        </w:tc>
        <w:tc>
          <w:tcPr>
            <w:tcW w:w="6237" w:type="dxa"/>
          </w:tcPr>
          <w:p w14:paraId="1E445C69" w14:textId="77777777" w:rsidR="00D92AD1" w:rsidRDefault="00D92AD1" w:rsidP="00D92AD1">
            <w:r>
              <w:t>Microteaching</w:t>
            </w:r>
          </w:p>
        </w:tc>
        <w:tc>
          <w:tcPr>
            <w:tcW w:w="1842" w:type="dxa"/>
          </w:tcPr>
          <w:p w14:paraId="3F99FC24" w14:textId="77777777" w:rsidR="00D92AD1" w:rsidRDefault="00D92AD1" w:rsidP="00D92AD1">
            <w:r>
              <w:t>Katie Gardner/Marion Phillips</w:t>
            </w:r>
          </w:p>
        </w:tc>
      </w:tr>
      <w:tr w:rsidR="00D92AD1" w14:paraId="1E84789A" w14:textId="77777777" w:rsidTr="00D92AD1">
        <w:trPr>
          <w:trHeight w:val="321"/>
        </w:trPr>
        <w:tc>
          <w:tcPr>
            <w:tcW w:w="1555" w:type="dxa"/>
          </w:tcPr>
          <w:p w14:paraId="46C6E443" w14:textId="6ABB614A" w:rsidR="00D92AD1" w:rsidRDefault="003A7887" w:rsidP="003A7887">
            <w:pPr>
              <w:jc w:val="center"/>
              <w:rPr>
                <w:rFonts w:ascii="Calibri" w:hAnsi="Calibri" w:cs="Calibri"/>
              </w:rPr>
            </w:pPr>
            <w:r>
              <w:rPr>
                <w:rFonts w:ascii="Calibri" w:hAnsi="Calibri" w:cs="Calibri"/>
              </w:rPr>
              <w:t>2</w:t>
            </w:r>
            <w:r w:rsidR="00C54D32">
              <w:rPr>
                <w:rFonts w:ascii="Calibri" w:hAnsi="Calibri" w:cs="Calibri"/>
              </w:rPr>
              <w:t>3</w:t>
            </w:r>
            <w:r>
              <w:rPr>
                <w:rFonts w:ascii="Calibri" w:hAnsi="Calibri" w:cs="Calibri"/>
              </w:rPr>
              <w:t>/09/2</w:t>
            </w:r>
            <w:r w:rsidR="00C54D32">
              <w:rPr>
                <w:rFonts w:ascii="Calibri" w:hAnsi="Calibri" w:cs="Calibri"/>
              </w:rPr>
              <w:t>5</w:t>
            </w:r>
          </w:p>
        </w:tc>
        <w:tc>
          <w:tcPr>
            <w:tcW w:w="6237" w:type="dxa"/>
          </w:tcPr>
          <w:p w14:paraId="572FB5B5" w14:textId="77777777" w:rsidR="00D92AD1" w:rsidRDefault="00D92AD1" w:rsidP="00D92AD1">
            <w:r>
              <w:t>Microteaching</w:t>
            </w:r>
          </w:p>
        </w:tc>
        <w:tc>
          <w:tcPr>
            <w:tcW w:w="1842" w:type="dxa"/>
          </w:tcPr>
          <w:p w14:paraId="5C5AB2A6" w14:textId="77777777" w:rsidR="00D92AD1" w:rsidRDefault="00D92AD1" w:rsidP="00D92AD1">
            <w:r>
              <w:t>Katie Gardner/Marion Phillips</w:t>
            </w:r>
          </w:p>
        </w:tc>
      </w:tr>
    </w:tbl>
    <w:p w14:paraId="09E28288" w14:textId="51B65015" w:rsidR="00A560C4" w:rsidRDefault="00A560C4" w:rsidP="006D5CAC"/>
    <w:p w14:paraId="69C0F9D7" w14:textId="61AF8618" w:rsidR="000457C7" w:rsidRPr="00E6626F" w:rsidRDefault="00582615" w:rsidP="00E6626F">
      <w:pPr>
        <w:sectPr w:rsidR="000457C7" w:rsidRPr="00E6626F" w:rsidSect="000457C7">
          <w:pgSz w:w="11906" w:h="16838"/>
          <w:pgMar w:top="1440" w:right="1440" w:bottom="1440" w:left="1440" w:header="708" w:footer="708" w:gutter="0"/>
          <w:cols w:space="708"/>
          <w:docGrid w:linePitch="360"/>
        </w:sectPr>
      </w:pPr>
      <w:r>
        <w:t>T</w:t>
      </w:r>
      <w:r w:rsidR="00A560C4">
        <w:t xml:space="preserve">aught sessions will </w:t>
      </w:r>
      <w:r w:rsidR="00E6626F">
        <w:t>start promptly at</w:t>
      </w:r>
      <w:r w:rsidR="00A560C4">
        <w:t xml:space="preserve"> </w:t>
      </w:r>
      <w:r w:rsidR="00217B24">
        <w:t>9.30</w:t>
      </w:r>
      <w:r w:rsidR="00CF2976">
        <w:t xml:space="preserve">-12.00 and 1.00-4.00 each day. Please see your </w:t>
      </w:r>
      <w:proofErr w:type="spellStart"/>
      <w:r w:rsidR="00CF2976">
        <w:t>Celcat</w:t>
      </w:r>
      <w:proofErr w:type="spellEnd"/>
      <w:r w:rsidR="00CF2976">
        <w:t xml:space="preserve"> timetable for room information.</w:t>
      </w:r>
      <w:r w:rsidR="00E6626F">
        <w:t xml:space="preserve"> The room will be available to learners from 9am.</w:t>
      </w:r>
    </w:p>
    <w:p w14:paraId="2B3DA0CC" w14:textId="77777777" w:rsidR="001752E9"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9264" behindDoc="1" locked="0" layoutInCell="1" allowOverlap="1" wp14:anchorId="2D44998C" wp14:editId="3BC36B92">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E7804" w14:textId="77777777" w:rsidR="002919CA" w:rsidRDefault="002919CA" w:rsidP="00F75979">
      <w:pPr>
        <w:spacing w:after="0" w:line="240" w:lineRule="auto"/>
      </w:pPr>
      <w:r>
        <w:separator/>
      </w:r>
    </w:p>
  </w:endnote>
  <w:endnote w:type="continuationSeparator" w:id="0">
    <w:p w14:paraId="7AA99292" w14:textId="77777777" w:rsidR="002919CA" w:rsidRDefault="002919CA"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27EFA" w14:textId="77777777" w:rsidR="002919CA" w:rsidRDefault="002919CA" w:rsidP="00F75979">
      <w:pPr>
        <w:spacing w:after="0" w:line="240" w:lineRule="auto"/>
      </w:pPr>
      <w:r>
        <w:separator/>
      </w:r>
    </w:p>
  </w:footnote>
  <w:footnote w:type="continuationSeparator" w:id="0">
    <w:p w14:paraId="63C08883" w14:textId="77777777" w:rsidR="002919CA" w:rsidRDefault="002919CA"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2"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720F24"/>
    <w:multiLevelType w:val="hybridMultilevel"/>
    <w:tmpl w:val="69DED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9"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13"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2"/>
  </w:num>
  <w:num w:numId="2" w16cid:durableId="1805535414">
    <w:abstractNumId w:val="1"/>
  </w:num>
  <w:num w:numId="3" w16cid:durableId="1038701318">
    <w:abstractNumId w:val="8"/>
  </w:num>
  <w:num w:numId="4" w16cid:durableId="706174279">
    <w:abstractNumId w:val="5"/>
  </w:num>
  <w:num w:numId="5" w16cid:durableId="1593010427">
    <w:abstractNumId w:val="6"/>
  </w:num>
  <w:num w:numId="6" w16cid:durableId="687636313">
    <w:abstractNumId w:val="0"/>
  </w:num>
  <w:num w:numId="7" w16cid:durableId="771777886">
    <w:abstractNumId w:val="9"/>
  </w:num>
  <w:num w:numId="8" w16cid:durableId="860237722">
    <w:abstractNumId w:val="10"/>
  </w:num>
  <w:num w:numId="9" w16cid:durableId="1318877367">
    <w:abstractNumId w:val="11"/>
  </w:num>
  <w:num w:numId="10" w16cid:durableId="354305282">
    <w:abstractNumId w:val="13"/>
  </w:num>
  <w:num w:numId="11" w16cid:durableId="1087380857">
    <w:abstractNumId w:val="3"/>
  </w:num>
  <w:num w:numId="12" w16cid:durableId="2004505133">
    <w:abstractNumId w:val="7"/>
  </w:num>
  <w:num w:numId="13" w16cid:durableId="591357818">
    <w:abstractNumId w:val="4"/>
  </w:num>
  <w:num w:numId="14" w16cid:durableId="5949027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1049D"/>
    <w:rsid w:val="00021812"/>
    <w:rsid w:val="000223B1"/>
    <w:rsid w:val="00031798"/>
    <w:rsid w:val="00043E13"/>
    <w:rsid w:val="000457C7"/>
    <w:rsid w:val="000936F2"/>
    <w:rsid w:val="000A7527"/>
    <w:rsid w:val="000E52A6"/>
    <w:rsid w:val="00101A21"/>
    <w:rsid w:val="00117551"/>
    <w:rsid w:val="00120FD5"/>
    <w:rsid w:val="001216B8"/>
    <w:rsid w:val="00123216"/>
    <w:rsid w:val="00143E80"/>
    <w:rsid w:val="0015725D"/>
    <w:rsid w:val="001752E9"/>
    <w:rsid w:val="0018741C"/>
    <w:rsid w:val="00195FFF"/>
    <w:rsid w:val="001C7BDB"/>
    <w:rsid w:val="002158E0"/>
    <w:rsid w:val="00217B24"/>
    <w:rsid w:val="00232F69"/>
    <w:rsid w:val="00236A74"/>
    <w:rsid w:val="002639A9"/>
    <w:rsid w:val="002919CA"/>
    <w:rsid w:val="002A2A90"/>
    <w:rsid w:val="002B77C2"/>
    <w:rsid w:val="002C346F"/>
    <w:rsid w:val="002F3AA8"/>
    <w:rsid w:val="00304624"/>
    <w:rsid w:val="003068C6"/>
    <w:rsid w:val="00321F48"/>
    <w:rsid w:val="003269EE"/>
    <w:rsid w:val="003402EE"/>
    <w:rsid w:val="00354451"/>
    <w:rsid w:val="00361150"/>
    <w:rsid w:val="00374455"/>
    <w:rsid w:val="00376673"/>
    <w:rsid w:val="003A1991"/>
    <w:rsid w:val="003A56D2"/>
    <w:rsid w:val="003A7887"/>
    <w:rsid w:val="003B0380"/>
    <w:rsid w:val="003B096E"/>
    <w:rsid w:val="003B3864"/>
    <w:rsid w:val="003E5F36"/>
    <w:rsid w:val="003E724F"/>
    <w:rsid w:val="003F5AF9"/>
    <w:rsid w:val="0040545E"/>
    <w:rsid w:val="004418F2"/>
    <w:rsid w:val="00450DD0"/>
    <w:rsid w:val="004633DB"/>
    <w:rsid w:val="004748DA"/>
    <w:rsid w:val="00480287"/>
    <w:rsid w:val="00485F1C"/>
    <w:rsid w:val="004C1A5B"/>
    <w:rsid w:val="004C2573"/>
    <w:rsid w:val="004C714F"/>
    <w:rsid w:val="004D4693"/>
    <w:rsid w:val="004F120D"/>
    <w:rsid w:val="00501BFB"/>
    <w:rsid w:val="00512618"/>
    <w:rsid w:val="00524F14"/>
    <w:rsid w:val="00533CE1"/>
    <w:rsid w:val="005375D5"/>
    <w:rsid w:val="00551A10"/>
    <w:rsid w:val="00582615"/>
    <w:rsid w:val="005B6C27"/>
    <w:rsid w:val="005D1736"/>
    <w:rsid w:val="005D278D"/>
    <w:rsid w:val="005F04F3"/>
    <w:rsid w:val="005F0EA9"/>
    <w:rsid w:val="00673B06"/>
    <w:rsid w:val="006906EC"/>
    <w:rsid w:val="006D5CAC"/>
    <w:rsid w:val="00720AE6"/>
    <w:rsid w:val="00757A7C"/>
    <w:rsid w:val="00763677"/>
    <w:rsid w:val="00774738"/>
    <w:rsid w:val="007A6402"/>
    <w:rsid w:val="007B21A1"/>
    <w:rsid w:val="007B763C"/>
    <w:rsid w:val="007C5266"/>
    <w:rsid w:val="007C55D4"/>
    <w:rsid w:val="007E7627"/>
    <w:rsid w:val="007F0631"/>
    <w:rsid w:val="008300AA"/>
    <w:rsid w:val="00830E11"/>
    <w:rsid w:val="008B3AC2"/>
    <w:rsid w:val="008C1C28"/>
    <w:rsid w:val="008F3FCD"/>
    <w:rsid w:val="00926926"/>
    <w:rsid w:val="009309DA"/>
    <w:rsid w:val="00956901"/>
    <w:rsid w:val="009603ED"/>
    <w:rsid w:val="009944D6"/>
    <w:rsid w:val="009F649D"/>
    <w:rsid w:val="00A17858"/>
    <w:rsid w:val="00A17BBE"/>
    <w:rsid w:val="00A2040B"/>
    <w:rsid w:val="00A2142A"/>
    <w:rsid w:val="00A241B6"/>
    <w:rsid w:val="00A452C4"/>
    <w:rsid w:val="00A506E1"/>
    <w:rsid w:val="00A52353"/>
    <w:rsid w:val="00A560C4"/>
    <w:rsid w:val="00A56776"/>
    <w:rsid w:val="00A6295C"/>
    <w:rsid w:val="00A64BE1"/>
    <w:rsid w:val="00AB0E91"/>
    <w:rsid w:val="00AF766A"/>
    <w:rsid w:val="00B36FDE"/>
    <w:rsid w:val="00B52A1F"/>
    <w:rsid w:val="00B7488F"/>
    <w:rsid w:val="00B76B6F"/>
    <w:rsid w:val="00BA12EC"/>
    <w:rsid w:val="00BB4004"/>
    <w:rsid w:val="00BC22F1"/>
    <w:rsid w:val="00BD00BF"/>
    <w:rsid w:val="00BE473E"/>
    <w:rsid w:val="00C01323"/>
    <w:rsid w:val="00C1768E"/>
    <w:rsid w:val="00C36F0E"/>
    <w:rsid w:val="00C54D32"/>
    <w:rsid w:val="00C645CA"/>
    <w:rsid w:val="00CC050C"/>
    <w:rsid w:val="00CC4E7A"/>
    <w:rsid w:val="00CF2976"/>
    <w:rsid w:val="00CF530C"/>
    <w:rsid w:val="00D37118"/>
    <w:rsid w:val="00D421C9"/>
    <w:rsid w:val="00D92AD1"/>
    <w:rsid w:val="00E36810"/>
    <w:rsid w:val="00E62732"/>
    <w:rsid w:val="00E6626F"/>
    <w:rsid w:val="00E92952"/>
    <w:rsid w:val="00E949CB"/>
    <w:rsid w:val="00EA1ABF"/>
    <w:rsid w:val="00EB41DC"/>
    <w:rsid w:val="00EE6F4D"/>
    <w:rsid w:val="00F05555"/>
    <w:rsid w:val="00F27CEF"/>
    <w:rsid w:val="00F36DEE"/>
    <w:rsid w:val="00F500F7"/>
    <w:rsid w:val="00F75979"/>
    <w:rsid w:val="00F90676"/>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k.gardner@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marion.phillip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aroline.lewis@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Module handbook template</Template>
  <TotalTime>0</TotalTime>
  <Pages>6</Pages>
  <Words>1194</Words>
  <Characters>6811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Marion Phillips</cp:lastModifiedBy>
  <cp:revision>9</cp:revision>
  <cp:lastPrinted>2024-06-17T13:39:00Z</cp:lastPrinted>
  <dcterms:created xsi:type="dcterms:W3CDTF">2025-08-27T15:10:00Z</dcterms:created>
  <dcterms:modified xsi:type="dcterms:W3CDTF">2025-08-29T11:56:00Z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