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B5C8697" w:rsidR="005E6C44" w:rsidRPr="004C3A0B" w:rsidRDefault="004B4EB2" w:rsidP="003F6F7B">
            <w:pPr>
              <w:rPr>
                <w:rFonts w:ascii="Arial" w:hAnsi="Arial" w:cs="Arial"/>
                <w:sz w:val="22"/>
                <w:szCs w:val="22"/>
              </w:rPr>
            </w:pPr>
            <w:r>
              <w:rPr>
                <w:rFonts w:ascii="Arial" w:hAnsi="Arial" w:cs="Arial"/>
                <w:sz w:val="22"/>
                <w:szCs w:val="22"/>
              </w:rPr>
              <w:t>Abay Singh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C82BA7E" w:rsidR="005E6C44" w:rsidRPr="004C3A0B" w:rsidRDefault="004B4EB2" w:rsidP="003F6F7B">
            <w:pPr>
              <w:rPr>
                <w:rFonts w:ascii="Arial" w:hAnsi="Arial" w:cs="Arial"/>
                <w:sz w:val="22"/>
                <w:szCs w:val="22"/>
              </w:rPr>
            </w:pPr>
            <w:r>
              <w:rPr>
                <w:rFonts w:ascii="Arial" w:hAnsi="Arial" w:cs="Arial"/>
                <w:sz w:val="22"/>
                <w:szCs w:val="22"/>
              </w:rPr>
              <w:t>2428686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D9E7A93" w:rsidR="005E6C44" w:rsidRPr="004C3A0B" w:rsidRDefault="004B4EB2" w:rsidP="003F6F7B">
            <w:pPr>
              <w:rPr>
                <w:rFonts w:ascii="Arial" w:hAnsi="Arial" w:cs="Arial"/>
                <w:sz w:val="22"/>
                <w:szCs w:val="22"/>
              </w:rPr>
            </w:pPr>
            <w:r>
              <w:rPr>
                <w:rFonts w:ascii="Arial" w:hAnsi="Arial" w:cs="Arial"/>
                <w:sz w:val="22"/>
                <w:szCs w:val="22"/>
              </w:rPr>
              <w:t>242</w:t>
            </w:r>
            <w:r w:rsidR="00E013A1">
              <w:rPr>
                <w:rFonts w:ascii="Arial" w:hAnsi="Arial" w:cs="Arial"/>
                <w:sz w:val="22"/>
                <w:szCs w:val="22"/>
              </w:rPr>
              <w:t>8686@student.uwtsd.ac.uk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453F78E" w:rsidR="005E6C44" w:rsidRPr="004C3A0B" w:rsidRDefault="005A24F0" w:rsidP="003F6F7B">
            <w:pPr>
              <w:rPr>
                <w:rFonts w:ascii="Arial" w:hAnsi="Arial" w:cs="Arial"/>
                <w:sz w:val="22"/>
                <w:szCs w:val="22"/>
              </w:rPr>
            </w:pPr>
            <w:r w:rsidRPr="005A24F0">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D905369" w:rsidR="005E6C44" w:rsidRPr="004C3A0B" w:rsidRDefault="005A24F0" w:rsidP="003F6F7B">
            <w:pPr>
              <w:rPr>
                <w:rFonts w:ascii="Arial" w:hAnsi="Arial" w:cs="Arial"/>
                <w:sz w:val="22"/>
                <w:szCs w:val="22"/>
              </w:rPr>
            </w:pPr>
            <w:r>
              <w:rPr>
                <w:rFonts w:ascii="Arial" w:hAnsi="Arial" w:cs="Arial"/>
                <w:sz w:val="22"/>
                <w:szCs w:val="22"/>
              </w:rPr>
              <w:t>Dr. Amit Naik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B83123" w:rsidR="005E6C44" w:rsidRPr="00DD0929" w:rsidRDefault="00741F4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F60C6A4" w:rsidR="005E6C44" w:rsidRPr="004C3A0B" w:rsidRDefault="00741F4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45D2515" w:rsidR="004C3D85" w:rsidRPr="004C3A0B" w:rsidRDefault="00741F4C" w:rsidP="003C07E3">
            <w:pPr>
              <w:rPr>
                <w:rFonts w:ascii="Arial" w:hAnsi="Arial" w:cs="Arial"/>
                <w:sz w:val="22"/>
                <w:szCs w:val="22"/>
              </w:rPr>
            </w:pPr>
            <w:r w:rsidRPr="00741F4C">
              <w:rPr>
                <w:rFonts w:ascii="Arial" w:hAnsi="Arial" w:cs="Arial"/>
                <w:sz w:val="22"/>
                <w:szCs w:val="22"/>
              </w:rPr>
              <w:t>USING AI/ML FOR NETWORK THREAT DETECTION TRAFFIC LOGS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8E9061B" w:rsidR="00F96C3F" w:rsidRDefault="00741F4C" w:rsidP="00F96C3F">
            <w:pPr>
              <w:rPr>
                <w:rFonts w:ascii="Arial" w:hAnsi="Arial" w:cs="Arial"/>
              </w:rPr>
            </w:pPr>
            <w:r w:rsidRPr="00741F4C">
              <w:rPr>
                <w:rFonts w:ascii="Arial" w:hAnsi="Arial" w:cs="Arial"/>
              </w:rPr>
              <w:t>In constantly expanding and sophisticated network-based settings, organisations are finding it more challenging to determine the existence of cyber threats. The classical rule-based or signature-based detection systems have a low capacity of detecting the emergent, unknown, or advanced attacks. The use of AI and ML as a means of providing solutions to this issue is promising because it is not only capable of automated, adaptive, and data-driven threat detection but also a vital approach that modern organisations want to solidify their cybersecurity position</w:t>
            </w:r>
            <w:r>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BB43F94" w14:textId="46391197" w:rsidR="00741F4C" w:rsidRPr="00741F4C" w:rsidRDefault="00741F4C" w:rsidP="00741F4C">
            <w:pPr>
              <w:pStyle w:val="ListParagraph"/>
              <w:numPr>
                <w:ilvl w:val="0"/>
                <w:numId w:val="28"/>
              </w:numPr>
              <w:rPr>
                <w:rFonts w:ascii="Arial" w:hAnsi="Arial" w:cs="Arial"/>
              </w:rPr>
            </w:pPr>
            <w:r w:rsidRPr="00741F4C">
              <w:rPr>
                <w:rFonts w:ascii="Arial" w:hAnsi="Arial" w:cs="Arial"/>
              </w:rPr>
              <w:t>How can AI and machine learning techniques improve the detection of network threats compared to traditional security tools?</w:t>
            </w:r>
          </w:p>
          <w:p w14:paraId="43E4BFAF" w14:textId="2CE71BD5" w:rsidR="00F96C3F" w:rsidRPr="00741F4C" w:rsidRDefault="00741F4C" w:rsidP="00741F4C">
            <w:pPr>
              <w:pStyle w:val="ListParagraph"/>
              <w:numPr>
                <w:ilvl w:val="0"/>
                <w:numId w:val="28"/>
              </w:numPr>
              <w:rPr>
                <w:rFonts w:ascii="Arial" w:hAnsi="Arial" w:cs="Arial"/>
              </w:rPr>
            </w:pPr>
            <w:r w:rsidRPr="00741F4C">
              <w:rPr>
                <w:rFonts w:ascii="Arial" w:hAnsi="Arial" w:cs="Arial"/>
              </w:rPr>
              <w:t>What features within network traffic logs contribute most significantly to accurate threat identification?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071D6342" w:rsidR="00F96C3F" w:rsidRDefault="00741F4C" w:rsidP="00F96C3F">
            <w:pPr>
              <w:rPr>
                <w:rFonts w:ascii="Arial" w:hAnsi="Arial" w:cs="Arial"/>
              </w:rPr>
            </w:pPr>
            <w:r w:rsidRPr="00741F4C">
              <w:rPr>
                <w:rFonts w:ascii="Arial" w:hAnsi="Arial" w:cs="Arial"/>
              </w:rPr>
              <w:t>The aim of this research is to develop and evaluate AI/ML-based approaches for detecting network threats using traffic log analysis.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328AA03" w14:textId="0F2B2AC5" w:rsidR="00741F4C" w:rsidRPr="00741F4C" w:rsidRDefault="00741F4C" w:rsidP="00741F4C">
            <w:pPr>
              <w:pStyle w:val="ListParagraph"/>
              <w:numPr>
                <w:ilvl w:val="0"/>
                <w:numId w:val="29"/>
              </w:numPr>
              <w:rPr>
                <w:rFonts w:ascii="Arial" w:hAnsi="Arial" w:cs="Arial"/>
              </w:rPr>
            </w:pPr>
            <w:r w:rsidRPr="00741F4C">
              <w:rPr>
                <w:rFonts w:ascii="Arial" w:hAnsi="Arial" w:cs="Arial"/>
              </w:rPr>
              <w:t>To analyse existing AI and ML techniques used for network threat detection and highlight current limitations.</w:t>
            </w:r>
          </w:p>
          <w:p w14:paraId="4A0EE0B3" w14:textId="5AF20478" w:rsidR="00741F4C" w:rsidRPr="00741F4C" w:rsidRDefault="00741F4C" w:rsidP="00741F4C">
            <w:pPr>
              <w:pStyle w:val="ListParagraph"/>
              <w:numPr>
                <w:ilvl w:val="0"/>
                <w:numId w:val="29"/>
              </w:numPr>
              <w:rPr>
                <w:rFonts w:ascii="Arial" w:hAnsi="Arial" w:cs="Arial"/>
              </w:rPr>
            </w:pPr>
            <w:r w:rsidRPr="00741F4C">
              <w:rPr>
                <w:rFonts w:ascii="Arial" w:hAnsi="Arial" w:cs="Arial"/>
              </w:rPr>
              <w:t>To design and implement machine learning models capable of identifying malicious network activity.</w:t>
            </w:r>
          </w:p>
          <w:p w14:paraId="37CF01EE" w14:textId="1AD68E44" w:rsidR="00741F4C" w:rsidRPr="00741F4C" w:rsidRDefault="00741F4C" w:rsidP="00741F4C">
            <w:pPr>
              <w:pStyle w:val="ListParagraph"/>
              <w:numPr>
                <w:ilvl w:val="0"/>
                <w:numId w:val="29"/>
              </w:numPr>
              <w:rPr>
                <w:rFonts w:ascii="Arial" w:hAnsi="Arial" w:cs="Arial"/>
              </w:rPr>
            </w:pPr>
            <w:r w:rsidRPr="00741F4C">
              <w:rPr>
                <w:rFonts w:ascii="Arial" w:hAnsi="Arial" w:cs="Arial"/>
              </w:rPr>
              <w:t>To evaluate the performance of selected ML algorithms using appropriate metrics such as accuracy, precision, recall, and F1-score.</w:t>
            </w:r>
          </w:p>
          <w:p w14:paraId="437171CA" w14:textId="43F26399" w:rsidR="00F96C3F" w:rsidRPr="00741F4C" w:rsidRDefault="00741F4C" w:rsidP="00741F4C">
            <w:pPr>
              <w:pStyle w:val="ListParagraph"/>
              <w:numPr>
                <w:ilvl w:val="0"/>
                <w:numId w:val="29"/>
              </w:numPr>
              <w:rPr>
                <w:rFonts w:ascii="Arial" w:hAnsi="Arial" w:cs="Arial"/>
              </w:rPr>
            </w:pPr>
            <w:r w:rsidRPr="00741F4C">
              <w:rPr>
                <w:rFonts w:ascii="Arial" w:hAnsi="Arial" w:cs="Arial"/>
              </w:rPr>
              <w:t>To compare traditional detection methods with ML-driven approaches to highlight improvements in effectiveness.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4377E7E8" w:rsidR="00F96C3F" w:rsidRPr="004C3A0B" w:rsidRDefault="00741F4C" w:rsidP="00F96C3F">
            <w:pPr>
              <w:rPr>
                <w:rFonts w:ascii="Arial" w:hAnsi="Arial" w:cs="Arial"/>
                <w:sz w:val="22"/>
                <w:szCs w:val="22"/>
              </w:rPr>
            </w:pPr>
            <w:r w:rsidRPr="00741F4C">
              <w:rPr>
                <w:rFonts w:ascii="Arial" w:hAnsi="Arial" w:cs="Arial"/>
                <w:sz w:val="22"/>
                <w:szCs w:val="22"/>
              </w:rPr>
              <w:t xml:space="preserve">The research takes a pure secondary data collection method. There </w:t>
            </w:r>
            <w:r>
              <w:rPr>
                <w:rFonts w:ascii="Arial" w:hAnsi="Arial" w:cs="Arial"/>
                <w:sz w:val="22"/>
                <w:szCs w:val="22"/>
              </w:rPr>
              <w:t>is</w:t>
            </w:r>
            <w:r w:rsidRPr="00741F4C">
              <w:rPr>
                <w:rFonts w:ascii="Arial" w:hAnsi="Arial" w:cs="Arial"/>
                <w:sz w:val="22"/>
                <w:szCs w:val="22"/>
              </w:rPr>
              <w:t xml:space="preserve"> no human participant, organisation or live network systems primary data collection. The data utilized by the current research </w:t>
            </w:r>
            <w:r w:rsidR="00E343F0">
              <w:rPr>
                <w:rFonts w:ascii="Arial" w:hAnsi="Arial" w:cs="Arial"/>
                <w:sz w:val="22"/>
                <w:szCs w:val="22"/>
              </w:rPr>
              <w:t>is</w:t>
            </w:r>
            <w:r w:rsidRPr="00741F4C">
              <w:rPr>
                <w:rFonts w:ascii="Arial" w:hAnsi="Arial" w:cs="Arial"/>
                <w:sz w:val="22"/>
                <w:szCs w:val="22"/>
              </w:rPr>
              <w:t xml:space="preserve"> collected based on an already existing publicly available dataset that is available on Kaggle that is the Network Intrusion Detection dataset. The data </w:t>
            </w:r>
            <w:r w:rsidR="00E343F0">
              <w:rPr>
                <w:rFonts w:ascii="Arial" w:hAnsi="Arial" w:cs="Arial"/>
                <w:sz w:val="22"/>
                <w:szCs w:val="22"/>
              </w:rPr>
              <w:t>is a</w:t>
            </w:r>
            <w:r w:rsidRPr="00741F4C">
              <w:rPr>
                <w:rFonts w:ascii="Arial" w:hAnsi="Arial" w:cs="Arial"/>
                <w:sz w:val="22"/>
                <w:szCs w:val="22"/>
              </w:rPr>
              <w:t xml:space="preserve"> known databases of network traffic logs pre-recorded and already identified as a research purpose.</w:t>
            </w:r>
          </w:p>
          <w:p w14:paraId="27FD7D11" w14:textId="2F48A451" w:rsidR="00E343F0" w:rsidRDefault="00E343F0" w:rsidP="00E343F0">
            <w:pPr>
              <w:rPr>
                <w:rFonts w:ascii="Arial" w:hAnsi="Arial" w:cs="Arial"/>
                <w:sz w:val="22"/>
                <w:szCs w:val="22"/>
              </w:rPr>
            </w:pPr>
            <w:r w:rsidRPr="00E343F0">
              <w:rPr>
                <w:rFonts w:ascii="Arial" w:hAnsi="Arial" w:cs="Arial"/>
                <w:sz w:val="22"/>
                <w:szCs w:val="22"/>
              </w:rPr>
              <w:t xml:space="preserve">The main source of data collection is the direct download of the dataset on the Kaggle site and its further storage on the local level to </w:t>
            </w:r>
            <w:proofErr w:type="spellStart"/>
            <w:r w:rsidRPr="00E343F0">
              <w:rPr>
                <w:rFonts w:ascii="Arial" w:hAnsi="Arial" w:cs="Arial"/>
                <w:sz w:val="22"/>
                <w:szCs w:val="22"/>
              </w:rPr>
              <w:t>analyze</w:t>
            </w:r>
            <w:proofErr w:type="spellEnd"/>
            <w:r w:rsidRPr="00E343F0">
              <w:rPr>
                <w:rFonts w:ascii="Arial" w:hAnsi="Arial" w:cs="Arial"/>
                <w:sz w:val="22"/>
                <w:szCs w:val="22"/>
              </w:rPr>
              <w:t>. The available data has structured network connection records, with each record representing an individual network connection session or flow. Such records contain various attributes that characterise behaviours of the network including type of protocol, service, connection attributes, count of packets, volume of bytes, error rates, time based and host based statistical attributes. The records are already tagged as being either of normal or attack, and supervised machine learning analysis is possible.</w:t>
            </w:r>
          </w:p>
          <w:p w14:paraId="10D48F65" w14:textId="77777777" w:rsidR="00820801" w:rsidRPr="00E343F0" w:rsidRDefault="00820801" w:rsidP="00E343F0">
            <w:pPr>
              <w:rPr>
                <w:rFonts w:ascii="Arial" w:hAnsi="Arial" w:cs="Arial"/>
                <w:sz w:val="22"/>
                <w:szCs w:val="22"/>
              </w:rPr>
            </w:pPr>
          </w:p>
          <w:p w14:paraId="42B3B53D" w14:textId="579A99F8" w:rsidR="00E343F0" w:rsidRDefault="00820801" w:rsidP="00E343F0">
            <w:pPr>
              <w:rPr>
                <w:rFonts w:ascii="Arial" w:hAnsi="Arial" w:cs="Arial"/>
                <w:sz w:val="22"/>
                <w:szCs w:val="22"/>
              </w:rPr>
            </w:pPr>
            <w:r w:rsidRPr="00820801">
              <w:rPr>
                <w:rFonts w:ascii="Arial" w:hAnsi="Arial" w:cs="Arial"/>
                <w:sz w:val="22"/>
                <w:szCs w:val="22"/>
              </w:rPr>
              <w:t xml:space="preserve">Dataset Link: </w:t>
            </w:r>
            <w:hyperlink r:id="rId9" w:history="1">
              <w:r w:rsidRPr="003C4E0A">
                <w:rPr>
                  <w:rStyle w:val="Hyperlink"/>
                  <w:rFonts w:ascii="Arial" w:hAnsi="Arial" w:cs="Arial"/>
                  <w:sz w:val="22"/>
                  <w:szCs w:val="22"/>
                </w:rPr>
                <w:t>https://www.kaggle.com/datasets/sampadab17/network-intrusion-detection</w:t>
              </w:r>
            </w:hyperlink>
          </w:p>
          <w:p w14:paraId="0687532F" w14:textId="29F35A99" w:rsidR="00F96C3F" w:rsidRDefault="00E343F0" w:rsidP="00E343F0">
            <w:pPr>
              <w:rPr>
                <w:rFonts w:ascii="Arial" w:hAnsi="Arial" w:cs="Arial"/>
                <w:sz w:val="22"/>
                <w:szCs w:val="22"/>
              </w:rPr>
            </w:pPr>
            <w:r w:rsidRPr="00E343F0">
              <w:rPr>
                <w:rFonts w:ascii="Arial" w:hAnsi="Arial" w:cs="Arial"/>
                <w:sz w:val="22"/>
                <w:szCs w:val="22"/>
              </w:rPr>
              <w:lastRenderedPageBreak/>
              <w:t xml:space="preserve">The research </w:t>
            </w:r>
            <w:proofErr w:type="gramStart"/>
            <w:r w:rsidRPr="00E343F0">
              <w:rPr>
                <w:rFonts w:ascii="Arial" w:hAnsi="Arial" w:cs="Arial"/>
                <w:sz w:val="22"/>
                <w:szCs w:val="22"/>
              </w:rPr>
              <w:t>not involve</w:t>
            </w:r>
            <w:proofErr w:type="gramEnd"/>
            <w:r w:rsidRPr="00E343F0">
              <w:rPr>
                <w:rFonts w:ascii="Arial" w:hAnsi="Arial" w:cs="Arial"/>
                <w:sz w:val="22"/>
                <w:szCs w:val="22"/>
              </w:rPr>
              <w:t xml:space="preserve"> any new information generated, captured, or observed. Making the dataset to be a fixed source of empirical evidence will be a better idea. The research </w:t>
            </w:r>
            <w:r>
              <w:rPr>
                <w:rFonts w:ascii="Arial" w:hAnsi="Arial" w:cs="Arial"/>
                <w:sz w:val="22"/>
                <w:szCs w:val="22"/>
              </w:rPr>
              <w:t>can be</w:t>
            </w:r>
            <w:r w:rsidRPr="00E343F0">
              <w:rPr>
                <w:rFonts w:ascii="Arial" w:hAnsi="Arial" w:cs="Arial"/>
                <w:sz w:val="22"/>
                <w:szCs w:val="22"/>
              </w:rPr>
              <w:t xml:space="preserve"> done based on the variables and labels that are already available in the dataset. Data collection process thus is restricted to obtaining the dataset, loading them into the analysis environment, and deriving the pertinent features to be used in modelling.</w:t>
            </w:r>
          </w:p>
          <w:p w14:paraId="4F824A62" w14:textId="14730BD4" w:rsidR="00E343F0" w:rsidRPr="00E343F0" w:rsidRDefault="00E343F0" w:rsidP="00E343F0">
            <w:pPr>
              <w:rPr>
                <w:rFonts w:ascii="Arial" w:hAnsi="Arial" w:cs="Arial"/>
                <w:sz w:val="22"/>
                <w:szCs w:val="22"/>
              </w:rPr>
            </w:pPr>
            <w:r w:rsidRPr="00E343F0">
              <w:rPr>
                <w:rFonts w:ascii="Arial" w:hAnsi="Arial" w:cs="Arial"/>
                <w:sz w:val="22"/>
                <w:szCs w:val="22"/>
              </w:rPr>
              <w:t>After the dataset is obtained, the following data handling steps which will be followed as part of data collection process will be applied:</w:t>
            </w:r>
          </w:p>
          <w:p w14:paraId="60A185DB" w14:textId="3ED9ABED" w:rsidR="00E343F0" w:rsidRPr="00E343F0" w:rsidRDefault="00E343F0" w:rsidP="00E343F0">
            <w:pPr>
              <w:pStyle w:val="ListParagraph"/>
              <w:numPr>
                <w:ilvl w:val="0"/>
                <w:numId w:val="30"/>
              </w:numPr>
              <w:rPr>
                <w:rFonts w:ascii="Arial" w:hAnsi="Arial" w:cs="Arial"/>
              </w:rPr>
            </w:pPr>
            <w:r w:rsidRPr="00E343F0">
              <w:rPr>
                <w:rFonts w:ascii="Arial" w:hAnsi="Arial" w:cs="Arial"/>
                <w:b/>
              </w:rPr>
              <w:t xml:space="preserve">Obtaining the </w:t>
            </w:r>
            <w:proofErr w:type="spellStart"/>
            <w:proofErr w:type="gramStart"/>
            <w:r w:rsidRPr="00E343F0">
              <w:rPr>
                <w:rFonts w:ascii="Arial" w:hAnsi="Arial" w:cs="Arial"/>
                <w:b/>
              </w:rPr>
              <w:t>dataset</w:t>
            </w:r>
            <w:r w:rsidRPr="00E343F0">
              <w:rPr>
                <w:rFonts w:ascii="Arial" w:hAnsi="Arial" w:cs="Arial"/>
              </w:rPr>
              <w:t>:The</w:t>
            </w:r>
            <w:proofErr w:type="spellEnd"/>
            <w:proofErr w:type="gramEnd"/>
            <w:r w:rsidRPr="00E343F0">
              <w:rPr>
                <w:rFonts w:ascii="Arial" w:hAnsi="Arial" w:cs="Arial"/>
              </w:rPr>
              <w:t xml:space="preserve"> dataset will be obtained in CSV format in Kaggle. The files will be stored in a safe place in the local machine and </w:t>
            </w:r>
            <w:proofErr w:type="spellStart"/>
            <w:r w:rsidRPr="00E343F0">
              <w:rPr>
                <w:rFonts w:ascii="Arial" w:hAnsi="Arial" w:cs="Arial"/>
              </w:rPr>
              <w:t>analyzed</w:t>
            </w:r>
            <w:proofErr w:type="spellEnd"/>
            <w:r w:rsidRPr="00E343F0">
              <w:rPr>
                <w:rFonts w:ascii="Arial" w:hAnsi="Arial" w:cs="Arial"/>
              </w:rPr>
              <w:t xml:space="preserve"> in a Python-based environment.</w:t>
            </w:r>
          </w:p>
          <w:p w14:paraId="1DFD455D" w14:textId="347D1D4C" w:rsidR="00E343F0" w:rsidRPr="00E343F0" w:rsidRDefault="00E343F0" w:rsidP="00E343F0">
            <w:pPr>
              <w:pStyle w:val="ListParagraph"/>
              <w:numPr>
                <w:ilvl w:val="0"/>
                <w:numId w:val="30"/>
              </w:numPr>
              <w:rPr>
                <w:rFonts w:ascii="Arial" w:hAnsi="Arial" w:cs="Arial"/>
              </w:rPr>
            </w:pPr>
            <w:r w:rsidRPr="00E343F0">
              <w:rPr>
                <w:rFonts w:ascii="Arial" w:hAnsi="Arial" w:cs="Arial"/>
                <w:b/>
              </w:rPr>
              <w:t>Data loading</w:t>
            </w:r>
            <w:r w:rsidRPr="00E343F0">
              <w:rPr>
                <w:rFonts w:ascii="Arial" w:hAnsi="Arial" w:cs="Arial"/>
              </w:rPr>
              <w:t>: Python will be loaded with data processing libraries including Pandas. This enables the ordered structuring of network traffic records as tabular data to continue with more analysis.</w:t>
            </w:r>
          </w:p>
          <w:p w14:paraId="6C54ADE7" w14:textId="545DFB43" w:rsidR="00E343F0" w:rsidRPr="00E343F0" w:rsidRDefault="00E343F0" w:rsidP="00E343F0">
            <w:pPr>
              <w:pStyle w:val="ListParagraph"/>
              <w:numPr>
                <w:ilvl w:val="0"/>
                <w:numId w:val="30"/>
              </w:numPr>
              <w:rPr>
                <w:rFonts w:ascii="Arial" w:hAnsi="Arial" w:cs="Arial"/>
              </w:rPr>
            </w:pPr>
            <w:r w:rsidRPr="00E343F0">
              <w:rPr>
                <w:rFonts w:ascii="Arial" w:hAnsi="Arial" w:cs="Arial"/>
                <w:b/>
              </w:rPr>
              <w:t>Data inspection:</w:t>
            </w:r>
            <w:r w:rsidRPr="00E343F0">
              <w:rPr>
                <w:rFonts w:ascii="Arial" w:hAnsi="Arial" w:cs="Arial"/>
              </w:rPr>
              <w:t xml:space="preserve"> Foundation inspection will be carried out to comprehend the layout of the information, the number of records, the number of features, the types of information and the class labels.</w:t>
            </w:r>
          </w:p>
          <w:p w14:paraId="31BBF55F" w14:textId="4C64DC23" w:rsidR="00E343F0" w:rsidRPr="00E343F0" w:rsidRDefault="00E343F0" w:rsidP="00E343F0">
            <w:pPr>
              <w:pStyle w:val="ListParagraph"/>
              <w:numPr>
                <w:ilvl w:val="0"/>
                <w:numId w:val="30"/>
              </w:numPr>
              <w:rPr>
                <w:rFonts w:ascii="Arial" w:hAnsi="Arial" w:cs="Arial"/>
              </w:rPr>
            </w:pPr>
            <w:r w:rsidRPr="00E343F0">
              <w:rPr>
                <w:rFonts w:ascii="Arial" w:hAnsi="Arial" w:cs="Arial"/>
                <w:b/>
              </w:rPr>
              <w:t>Data filtering and Feature selection:</w:t>
            </w:r>
            <w:r w:rsidRPr="00E343F0">
              <w:rPr>
                <w:rFonts w:ascii="Arial" w:hAnsi="Arial" w:cs="Arial"/>
              </w:rPr>
              <w:t xml:space="preserve"> It will only keep relevant columns that are needed to make it intrusion detection modelling. Any extraneous identifiers or unnecessary metadata will be eliminated.</w:t>
            </w:r>
          </w:p>
          <w:p w14:paraId="77E7657D" w14:textId="1759BBFD" w:rsidR="00E343F0" w:rsidRDefault="00E343F0" w:rsidP="00E343F0">
            <w:pPr>
              <w:pStyle w:val="ListParagraph"/>
              <w:numPr>
                <w:ilvl w:val="0"/>
                <w:numId w:val="30"/>
              </w:numPr>
              <w:rPr>
                <w:rFonts w:ascii="Arial" w:hAnsi="Arial" w:cs="Arial"/>
              </w:rPr>
            </w:pPr>
            <w:r w:rsidRPr="00E343F0">
              <w:rPr>
                <w:rFonts w:ascii="Arial" w:hAnsi="Arial" w:cs="Arial"/>
                <w:b/>
              </w:rPr>
              <w:t>Preprocessing</w:t>
            </w:r>
            <w:r w:rsidRPr="00E343F0">
              <w:rPr>
                <w:rFonts w:ascii="Arial" w:hAnsi="Arial" w:cs="Arial"/>
              </w:rPr>
              <w:t>: Preprocessing is part of the data preparation pipeline though the actual data is not collected. This includes:</w:t>
            </w:r>
          </w:p>
          <w:p w14:paraId="2F7C9261" w14:textId="4A7BACB0" w:rsidR="00E343F0" w:rsidRPr="00E343F0" w:rsidRDefault="00E343F0" w:rsidP="00E343F0">
            <w:pPr>
              <w:pStyle w:val="ListParagraph"/>
              <w:numPr>
                <w:ilvl w:val="0"/>
                <w:numId w:val="31"/>
              </w:numPr>
              <w:rPr>
                <w:rFonts w:ascii="Arial" w:hAnsi="Arial" w:cs="Arial"/>
              </w:rPr>
            </w:pPr>
            <w:r w:rsidRPr="00E343F0">
              <w:rPr>
                <w:rFonts w:ascii="Arial" w:hAnsi="Arial" w:cs="Arial"/>
              </w:rPr>
              <w:t>Handling missing values (if present).</w:t>
            </w:r>
          </w:p>
          <w:p w14:paraId="32D4AF5F" w14:textId="7ABE565F" w:rsidR="00E343F0" w:rsidRPr="00E343F0" w:rsidRDefault="00E343F0" w:rsidP="00E343F0">
            <w:pPr>
              <w:pStyle w:val="ListParagraph"/>
              <w:numPr>
                <w:ilvl w:val="0"/>
                <w:numId w:val="31"/>
              </w:numPr>
              <w:rPr>
                <w:rFonts w:ascii="Arial" w:hAnsi="Arial" w:cs="Arial"/>
              </w:rPr>
            </w:pPr>
            <w:r w:rsidRPr="00E343F0">
              <w:rPr>
                <w:rFonts w:ascii="Arial" w:hAnsi="Arial" w:cs="Arial"/>
              </w:rPr>
              <w:t>Encoding categorical features such as protocol type and service.</w:t>
            </w:r>
          </w:p>
          <w:p w14:paraId="7585D479" w14:textId="56414455" w:rsidR="00E343F0" w:rsidRPr="00E343F0" w:rsidRDefault="00E343F0" w:rsidP="00E343F0">
            <w:pPr>
              <w:pStyle w:val="ListParagraph"/>
              <w:numPr>
                <w:ilvl w:val="0"/>
                <w:numId w:val="31"/>
              </w:numPr>
              <w:rPr>
                <w:rFonts w:ascii="Arial" w:hAnsi="Arial" w:cs="Arial"/>
              </w:rPr>
            </w:pPr>
            <w:r w:rsidRPr="00E343F0">
              <w:rPr>
                <w:rFonts w:ascii="Arial" w:hAnsi="Arial" w:cs="Arial"/>
              </w:rPr>
              <w:t>Normalising or standardising numerical features.</w:t>
            </w:r>
          </w:p>
          <w:p w14:paraId="688D90E1" w14:textId="3385E880" w:rsidR="00E343F0" w:rsidRDefault="00E343F0" w:rsidP="00E343F0">
            <w:pPr>
              <w:pStyle w:val="ListParagraph"/>
              <w:numPr>
                <w:ilvl w:val="0"/>
                <w:numId w:val="31"/>
              </w:numPr>
              <w:rPr>
                <w:rFonts w:ascii="Arial" w:hAnsi="Arial" w:cs="Arial"/>
              </w:rPr>
            </w:pPr>
            <w:r w:rsidRPr="00E343F0">
              <w:rPr>
                <w:rFonts w:ascii="Arial" w:hAnsi="Arial" w:cs="Arial"/>
              </w:rPr>
              <w:t>Splitting the dataset into training and testing subsets.</w:t>
            </w:r>
          </w:p>
          <w:p w14:paraId="33354121" w14:textId="0FB94D47" w:rsidR="00E343F0" w:rsidRPr="00E343F0" w:rsidRDefault="00E343F0" w:rsidP="00E343F0">
            <w:pPr>
              <w:rPr>
                <w:rFonts w:ascii="Arial" w:hAnsi="Arial" w:cs="Arial"/>
              </w:rPr>
            </w:pPr>
            <w:r w:rsidRPr="00E343F0">
              <w:rPr>
                <w:rFonts w:ascii="Arial" w:hAnsi="Arial" w:cs="Arial"/>
              </w:rPr>
              <w:t xml:space="preserve">All the data collection practices </w:t>
            </w:r>
            <w:r>
              <w:rPr>
                <w:rFonts w:ascii="Arial" w:hAnsi="Arial" w:cs="Arial"/>
              </w:rPr>
              <w:t>are</w:t>
            </w:r>
            <w:r w:rsidRPr="00E343F0">
              <w:rPr>
                <w:rFonts w:ascii="Arial" w:hAnsi="Arial" w:cs="Arial"/>
              </w:rPr>
              <w:t xml:space="preserve"> confined to the secondary use of open-access data of scholarly purposes. The dataset </w:t>
            </w:r>
            <w:r>
              <w:rPr>
                <w:rFonts w:ascii="Arial" w:hAnsi="Arial" w:cs="Arial"/>
              </w:rPr>
              <w:t>is</w:t>
            </w:r>
            <w:r w:rsidRPr="00E343F0">
              <w:rPr>
                <w:rFonts w:ascii="Arial" w:hAnsi="Arial" w:cs="Arial"/>
              </w:rPr>
              <w:t xml:space="preserve"> read-only in the sense that no changes or redistribution of the original data is going to occur. The use of data is purely analytical and educational. </w:t>
            </w:r>
            <w:proofErr w:type="gramStart"/>
            <w:r w:rsidRPr="00E343F0">
              <w:rPr>
                <w:rFonts w:ascii="Arial" w:hAnsi="Arial" w:cs="Arial"/>
              </w:rPr>
              <w:t>In the event that</w:t>
            </w:r>
            <w:proofErr w:type="gramEnd"/>
            <w:r w:rsidRPr="00E343F0">
              <w:rPr>
                <w:rFonts w:ascii="Arial" w:hAnsi="Arial" w:cs="Arial"/>
              </w:rPr>
              <w:t xml:space="preserve"> subsequent phases of the project would either need different data sets (traffic encrypted datasets are needed or real-time logs are needed), a separate ethical approval would be necessary. Nevertheless, in the case of this project, there is no other source of data than the Kaggle Network Intrusion Detection dataset, and no supplementary technique would be presented.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B447912" w:rsidR="00C11423" w:rsidRPr="004C3A0B" w:rsidRDefault="008208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044627F" w:rsidR="00C11423" w:rsidRPr="004C3A0B" w:rsidRDefault="008208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4CCEE3C" w:rsidR="00770C66" w:rsidRDefault="008208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6BFE82B"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D7AB29C" w:rsidR="00D107AC" w:rsidRDefault="0082080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986D941"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D5C699A"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F4203AC"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A4581CB"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8FF2299" w:rsidR="00770C66" w:rsidRPr="004C3A0B" w:rsidRDefault="008208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3A4404A" w:rsidR="00770C66" w:rsidRPr="004C3A0B" w:rsidRDefault="008208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1ED014B" w:rsidR="00770C66" w:rsidRPr="004C3A0B" w:rsidRDefault="008208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1EAC338" w:rsidR="00770C66" w:rsidRPr="004C3A0B" w:rsidRDefault="008208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521ED98" w:rsidR="00770C66" w:rsidRPr="004C3A0B" w:rsidRDefault="008208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BBB7292" w:rsidR="00770C66" w:rsidRPr="004C3A0B" w:rsidRDefault="008208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479CC06" w:rsidR="00770C66" w:rsidRDefault="008208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D84608B" w:rsidR="00770C66" w:rsidRPr="006C1FDD" w:rsidRDefault="008208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604764E" w:rsidR="003C3C40" w:rsidRPr="00AA34BD" w:rsidRDefault="00820801" w:rsidP="003C3C40">
            <w:pPr>
              <w:rPr>
                <w:rFonts w:ascii="Arial" w:hAnsi="Arial" w:cs="Arial"/>
                <w:color w:val="00B050"/>
                <w:sz w:val="22"/>
                <w:szCs w:val="22"/>
              </w:rPr>
            </w:pPr>
            <w:r>
              <w:rPr>
                <w:rFonts w:ascii="Arial" w:hAnsi="Arial" w:cs="Arial"/>
                <w:color w:val="00B050"/>
                <w:sz w:val="22"/>
                <w:szCs w:val="22"/>
              </w:rPr>
              <w:t>No Participant involved in the research so there is no risk to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26F6F715" w:rsidR="00003E64" w:rsidRDefault="00820801" w:rsidP="00CE6A02">
            <w:pPr>
              <w:autoSpaceDE w:val="0"/>
              <w:autoSpaceDN w:val="0"/>
              <w:adjustRightInd w:val="0"/>
              <w:rPr>
                <w:rFonts w:ascii="Arial" w:hAnsi="Arial" w:cs="Arial"/>
                <w:i/>
                <w:sz w:val="18"/>
                <w:szCs w:val="18"/>
              </w:rPr>
            </w:pPr>
            <w:r>
              <w:rPr>
                <w:rFonts w:ascii="Arial" w:hAnsi="Arial" w:cs="Arial"/>
                <w:i/>
                <w:sz w:val="18"/>
                <w:szCs w:val="18"/>
              </w:rPr>
              <w:t>NA</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FE3FA9F" w:rsidR="00003E64" w:rsidRDefault="0082080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1EFE047B" w:rsidR="00003E64" w:rsidRPr="00820801" w:rsidRDefault="00820801" w:rsidP="003257BD">
            <w:pPr>
              <w:rPr>
                <w:rFonts w:ascii="Arial" w:hAnsi="Arial" w:cs="Arial"/>
                <w:sz w:val="22"/>
                <w:szCs w:val="22"/>
              </w:rPr>
            </w:pPr>
            <w:r w:rsidRPr="00820801">
              <w:rPr>
                <w:rFonts w:ascii="Arial" w:hAnsi="Arial" w:cs="Arial"/>
                <w:sz w:val="22"/>
                <w:szCs w:val="22"/>
              </w:rPr>
              <w:t>The primary risks to the investigator are minimal but include prolonged screen time, which may lead to eye strain, headaches, or musculoskeletal discomfort due to extended periods of computer-based data analysis.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72BC7100" w:rsidR="00003E64" w:rsidRDefault="005576C6" w:rsidP="003257BD">
            <w:pPr>
              <w:rPr>
                <w:rFonts w:ascii="Arial" w:hAnsi="Arial" w:cs="Arial"/>
                <w:sz w:val="22"/>
                <w:szCs w:val="22"/>
              </w:rPr>
            </w:pPr>
            <w:r w:rsidRPr="005576C6">
              <w:rPr>
                <w:rFonts w:ascii="Arial" w:hAnsi="Arial" w:cs="Arial"/>
                <w:sz w:val="22"/>
                <w:szCs w:val="22"/>
              </w:rPr>
              <w:t>These risks will be mitigated by following good ergonomic practices, including regular screen breaks, correct seating posture, and time management strategies. The investigator will maintain realistic project timelines to reduce stress and workload pressure.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69958EFB" w:rsidR="0094056C" w:rsidRDefault="007E357F" w:rsidP="007E357F">
            <w:pPr>
              <w:autoSpaceDE w:val="0"/>
              <w:autoSpaceDN w:val="0"/>
              <w:adjustRightInd w:val="0"/>
              <w:rPr>
                <w:rFonts w:ascii="Arial" w:hAnsi="Arial" w:cs="Arial"/>
                <w:sz w:val="22"/>
                <w:szCs w:val="22"/>
              </w:rPr>
            </w:pPr>
            <w:r w:rsidRPr="007E357F">
              <w:rPr>
                <w:rFonts w:ascii="Arial" w:hAnsi="Arial" w:cs="Arial"/>
                <w:sz w:val="22"/>
                <w:szCs w:val="22"/>
              </w:rPr>
              <w:t>The main institutional risks relate to data protection, academic integrity, and reputational impact. There is a low risk that incorrect data handling or improper citation could lead to allegations of poor research practice.</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7838F0F" w14:textId="5F69DA23" w:rsidR="0094056C" w:rsidRDefault="007E357F" w:rsidP="00D107AC">
            <w:pPr>
              <w:rPr>
                <w:rFonts w:ascii="Arial" w:hAnsi="Arial" w:cs="Arial"/>
                <w:sz w:val="22"/>
                <w:szCs w:val="22"/>
              </w:rPr>
            </w:pPr>
            <w:r w:rsidRPr="007E357F">
              <w:rPr>
                <w:rFonts w:ascii="Arial" w:hAnsi="Arial" w:cs="Arial"/>
                <w:sz w:val="22"/>
                <w:szCs w:val="22"/>
              </w:rPr>
              <w:t xml:space="preserve">These risks will be mitigated by using only publicly available datasets from trusted sources (Kaggle) and by following institutional policies on data usage and academic integrity. All sources will be clearly </w:t>
            </w:r>
            <w:proofErr w:type="gramStart"/>
            <w:r w:rsidRPr="007E357F">
              <w:rPr>
                <w:rFonts w:ascii="Arial" w:hAnsi="Arial" w:cs="Arial"/>
                <w:sz w:val="22"/>
                <w:szCs w:val="22"/>
              </w:rPr>
              <w:t>referenced</w:t>
            </w:r>
            <w:proofErr w:type="gramEnd"/>
            <w:r w:rsidRPr="007E357F">
              <w:rPr>
                <w:rFonts w:ascii="Arial" w:hAnsi="Arial" w:cs="Arial"/>
                <w:sz w:val="22"/>
                <w:szCs w:val="22"/>
              </w:rPr>
              <w:t xml:space="preserve"> and plagiarism will be avoided through proper citation.</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394929C1" w:rsidR="00003E64" w:rsidRPr="004C3A0B" w:rsidRDefault="00066420" w:rsidP="00066420">
            <w:pPr>
              <w:autoSpaceDE w:val="0"/>
              <w:autoSpaceDN w:val="0"/>
              <w:adjustRightInd w:val="0"/>
              <w:rPr>
                <w:rFonts w:ascii="Arial" w:hAnsi="Arial" w:cs="Arial"/>
                <w:sz w:val="22"/>
                <w:szCs w:val="22"/>
              </w:rPr>
            </w:pPr>
            <w:r w:rsidRPr="00066420">
              <w:rPr>
                <w:rFonts w:ascii="Arial" w:hAnsi="Arial" w:cs="Arial"/>
                <w:sz w:val="22"/>
                <w:szCs w:val="22"/>
              </w:rPr>
              <w:t>The study is entirely computer-based and involves no fieldwork, laboratory experiments, physical materials, or environmental interaction</w:t>
            </w:r>
            <w:r>
              <w:rPr>
                <w:rFonts w:ascii="Arial" w:hAnsi="Arial" w:cs="Arial"/>
                <w:sz w:val="22"/>
                <w:szCs w:val="22"/>
              </w:rPr>
              <w:t>.</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288840C7" w:rsidR="00003E64" w:rsidRPr="00354F34" w:rsidRDefault="00CD0700" w:rsidP="006F307C">
            <w:pPr>
              <w:autoSpaceDE w:val="0"/>
              <w:autoSpaceDN w:val="0"/>
              <w:adjustRightInd w:val="0"/>
              <w:rPr>
                <w:rFonts w:ascii="Arial" w:hAnsi="Arial" w:cs="Arial"/>
                <w:i/>
                <w:sz w:val="18"/>
                <w:szCs w:val="18"/>
              </w:rPr>
            </w:pPr>
            <w:r w:rsidRPr="00CD0700">
              <w:rPr>
                <w:rFonts w:ascii="Arial" w:hAnsi="Arial" w:cs="Arial"/>
                <w:i/>
                <w:sz w:val="18"/>
                <w:szCs w:val="18"/>
              </w:rPr>
              <w:t>Not applicable, as no environmental risks are associated with this research. The study does not involve travel, physical resources, or any activity that could impact natural ecosystems.</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CB1A9A" w:rsidR="006930C2" w:rsidRDefault="006930C2" w:rsidP="00A73D5D">
            <w:pPr>
              <w:pStyle w:val="NormalWeb"/>
              <w:numPr>
                <w:ilvl w:val="0"/>
                <w:numId w:val="32"/>
              </w:numPr>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69EEB00" w:rsidR="006930C2" w:rsidRDefault="006930C2" w:rsidP="009F2B8D">
            <w:pPr>
              <w:pStyle w:val="NormalWeb"/>
              <w:numPr>
                <w:ilvl w:val="0"/>
                <w:numId w:val="32"/>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9F03E80" w:rsidR="004D0161" w:rsidRPr="004C3A0B" w:rsidRDefault="00E833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1322E66" w:rsidR="004D0161" w:rsidRPr="004C3A0B" w:rsidRDefault="00E833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2A9865F" w:rsidR="004D0161" w:rsidRPr="004C3A0B" w:rsidRDefault="00E833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7D66405" w:rsidR="004D0161" w:rsidRPr="004C3A0B" w:rsidRDefault="00E833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B74400E" w:rsidR="004D0161" w:rsidRPr="004C3A0B" w:rsidRDefault="00E833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2F009A5" w:rsidR="004D0161" w:rsidRPr="004C3A0B" w:rsidRDefault="00E833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EAD43A9" w:rsidR="004D0161" w:rsidRPr="004C3A0B" w:rsidRDefault="00E8335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1FADEEA9" w:rsidR="00A121A0" w:rsidRDefault="00A121A0" w:rsidP="00A121A0">
            <w:pPr>
              <w:rPr>
                <w:rFonts w:ascii="Arial" w:hAnsi="Arial" w:cs="Arial"/>
                <w:color w:val="00B050"/>
                <w:sz w:val="22"/>
              </w:rPr>
            </w:pPr>
          </w:p>
          <w:p w14:paraId="5022EC44" w14:textId="77777777" w:rsidR="00A121A0" w:rsidRPr="00E83356" w:rsidRDefault="00A121A0" w:rsidP="00A121A0">
            <w:pPr>
              <w:rPr>
                <w:rFonts w:ascii="Arial" w:hAnsi="Arial" w:cs="Arial"/>
                <w:sz w:val="22"/>
              </w:rPr>
            </w:pPr>
          </w:p>
          <w:p w14:paraId="66CED108" w14:textId="77777777" w:rsidR="00A121A0" w:rsidRPr="00E83356" w:rsidRDefault="00A121A0" w:rsidP="00A121A0">
            <w:pPr>
              <w:autoSpaceDE w:val="0"/>
              <w:autoSpaceDN w:val="0"/>
              <w:adjustRightInd w:val="0"/>
              <w:rPr>
                <w:rFonts w:ascii="Arial" w:hAnsi="Arial" w:cs="Arial"/>
                <w:i/>
                <w:sz w:val="22"/>
                <w:szCs w:val="22"/>
                <w:lang w:eastAsia="en-GB"/>
              </w:rPr>
            </w:pPr>
            <w:r w:rsidRPr="00E83356">
              <w:rPr>
                <w:rFonts w:ascii="Arial" w:hAnsi="Arial" w:cs="Arial"/>
                <w:i/>
                <w:sz w:val="22"/>
                <w:szCs w:val="22"/>
                <w:lang w:eastAsia="en-GB"/>
              </w:rPr>
              <w:t>All data will be kept in password protected cloud storage on the University Office 365 system which</w:t>
            </w:r>
          </w:p>
          <w:p w14:paraId="27360210" w14:textId="77777777" w:rsidR="00A121A0" w:rsidRPr="00E83356" w:rsidRDefault="00A121A0" w:rsidP="00A121A0">
            <w:pPr>
              <w:autoSpaceDE w:val="0"/>
              <w:autoSpaceDN w:val="0"/>
              <w:adjustRightInd w:val="0"/>
              <w:rPr>
                <w:rFonts w:ascii="Arial" w:hAnsi="Arial" w:cs="Arial"/>
                <w:i/>
                <w:sz w:val="22"/>
                <w:szCs w:val="22"/>
                <w:lang w:eastAsia="en-GB"/>
              </w:rPr>
            </w:pPr>
            <w:r w:rsidRPr="00E83356">
              <w:rPr>
                <w:rFonts w:ascii="Arial" w:hAnsi="Arial" w:cs="Arial"/>
                <w:i/>
                <w:sz w:val="22"/>
                <w:szCs w:val="22"/>
                <w:lang w:eastAsia="en-GB"/>
              </w:rPr>
              <w:t>will not be shared. Audio/visual data will be transcribed and would be shown to participants to</w:t>
            </w:r>
          </w:p>
          <w:p w14:paraId="5DF9F7B4" w14:textId="77777777" w:rsidR="00A121A0" w:rsidRPr="00E83356" w:rsidRDefault="00A121A0" w:rsidP="00A121A0">
            <w:pPr>
              <w:autoSpaceDE w:val="0"/>
              <w:autoSpaceDN w:val="0"/>
              <w:adjustRightInd w:val="0"/>
              <w:rPr>
                <w:rFonts w:ascii="Arial" w:hAnsi="Arial" w:cs="Arial"/>
                <w:i/>
                <w:sz w:val="22"/>
                <w:szCs w:val="22"/>
                <w:lang w:eastAsia="en-GB"/>
              </w:rPr>
            </w:pPr>
            <w:r w:rsidRPr="00E83356">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7DC2B02" w:rsidR="004D0161" w:rsidRPr="004C3A0B" w:rsidRDefault="00E833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3C6DEE7" w:rsidR="004D0161" w:rsidRPr="004C3A0B" w:rsidRDefault="00E833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70B11FC" w:rsidR="004D0161" w:rsidRPr="004C3A0B" w:rsidRDefault="00E833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C3ECC5E" w:rsidR="004D0161" w:rsidRPr="004C3A0B" w:rsidRDefault="00E833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A1FAC82" w:rsidR="004D0161" w:rsidRPr="004C3A0B" w:rsidRDefault="00E833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2695EDF" w:rsidR="004D0161" w:rsidRPr="00E83356" w:rsidRDefault="00E83356" w:rsidP="003257BD">
            <w:pPr>
              <w:autoSpaceDE w:val="0"/>
              <w:autoSpaceDN w:val="0"/>
              <w:adjustRightInd w:val="0"/>
              <w:rPr>
                <w:rFonts w:ascii="Arial" w:hAnsi="Arial" w:cs="Arial"/>
                <w:sz w:val="22"/>
                <w:szCs w:val="22"/>
              </w:rPr>
            </w:pPr>
            <w:r>
              <w:rPr>
                <w:rFonts w:ascii="Arial" w:hAnsi="Arial" w:cs="Arial"/>
                <w:sz w:val="22"/>
                <w:szCs w:val="22"/>
              </w:rPr>
              <w:t xml:space="preserve">The data of the research is stored in the password protected disks and </w:t>
            </w:r>
            <w:proofErr w:type="spellStart"/>
            <w:r>
              <w:rPr>
                <w:rFonts w:ascii="Arial" w:hAnsi="Arial" w:cs="Arial"/>
                <w:sz w:val="22"/>
                <w:szCs w:val="22"/>
              </w:rPr>
              <w:t>cocmputers</w:t>
            </w:r>
            <w:proofErr w:type="spellEnd"/>
            <w:r>
              <w:rPr>
                <w:rFonts w:ascii="Arial" w:hAnsi="Arial" w:cs="Arial"/>
                <w:sz w:val="22"/>
                <w:szCs w:val="22"/>
              </w:rPr>
              <w: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9455B95" w14:textId="7F9E8559" w:rsidR="00E83356" w:rsidRPr="00794815" w:rsidRDefault="00E83356" w:rsidP="00A121A0">
            <w:pPr>
              <w:autoSpaceDE w:val="0"/>
              <w:autoSpaceDN w:val="0"/>
              <w:adjustRightInd w:val="0"/>
              <w:rPr>
                <w:rFonts w:ascii="Arial" w:hAnsi="Arial" w:cs="Arial"/>
                <w:color w:val="00B050"/>
                <w:sz w:val="24"/>
                <w:szCs w:val="22"/>
              </w:rPr>
            </w:pPr>
            <w:r w:rsidRPr="00E83356">
              <w:rPr>
                <w:rFonts w:ascii="Arial" w:hAnsi="Arial" w:cs="Arial"/>
                <w:sz w:val="24"/>
                <w:szCs w:val="22"/>
              </w:rPr>
              <w:t>Principal researcher, supervisor, examiner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CF52270" w:rsidR="00A121A0" w:rsidRPr="00E83356" w:rsidRDefault="00E83356" w:rsidP="00A121A0">
            <w:pPr>
              <w:autoSpaceDE w:val="0"/>
              <w:autoSpaceDN w:val="0"/>
              <w:adjustRightInd w:val="0"/>
              <w:rPr>
                <w:rFonts w:ascii="Arial" w:hAnsi="Arial" w:cs="Arial"/>
                <w:sz w:val="22"/>
                <w:szCs w:val="22"/>
              </w:rPr>
            </w:pPr>
            <w:r w:rsidRPr="00E83356">
              <w:rPr>
                <w:rFonts w:ascii="Arial" w:hAnsi="Arial" w:cs="Arial"/>
                <w:sz w:val="22"/>
                <w:szCs w:val="22"/>
              </w:rPr>
              <w:t>Principal Researcher</w:t>
            </w:r>
          </w:p>
          <w:p w14:paraId="36FF8269" w14:textId="77777777" w:rsidR="004D0161" w:rsidRPr="00E83356"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E83356" w:rsidRDefault="00A121A0" w:rsidP="00A121A0">
            <w:pPr>
              <w:autoSpaceDE w:val="0"/>
              <w:autoSpaceDN w:val="0"/>
              <w:adjustRightInd w:val="0"/>
              <w:rPr>
                <w:rFonts w:ascii="Arial" w:hAnsi="Arial" w:cs="Arial"/>
                <w:sz w:val="22"/>
                <w:szCs w:val="22"/>
              </w:rPr>
            </w:pPr>
            <w:r w:rsidRPr="00E83356">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E83356">
              <w:rPr>
                <w:rFonts w:ascii="Arial" w:hAnsi="Arial" w:cs="Arial"/>
                <w:i/>
                <w:sz w:val="22"/>
                <w:szCs w:val="22"/>
                <w:lang w:eastAsia="en-GB"/>
              </w:rPr>
              <w:t>protected, and</w:t>
            </w:r>
            <w:proofErr w:type="gramEnd"/>
            <w:r w:rsidRPr="00E83356">
              <w:rPr>
                <w:rFonts w:ascii="Arial" w:hAnsi="Arial" w:cs="Arial"/>
                <w:i/>
                <w:sz w:val="22"/>
                <w:szCs w:val="22"/>
                <w:lang w:eastAsia="en-GB"/>
              </w:rPr>
              <w:t xml:space="preserve"> will be reformatted at the end of the project </w:t>
            </w:r>
            <w:proofErr w:type="gramStart"/>
            <w:r w:rsidRPr="00E83356">
              <w:rPr>
                <w:rFonts w:ascii="Arial" w:hAnsi="Arial" w:cs="Arial"/>
                <w:i/>
                <w:sz w:val="22"/>
                <w:szCs w:val="22"/>
                <w:lang w:eastAsia="en-GB"/>
              </w:rPr>
              <w:t>in order to</w:t>
            </w:r>
            <w:proofErr w:type="gramEnd"/>
            <w:r w:rsidRPr="00E83356">
              <w:rPr>
                <w:rFonts w:ascii="Arial" w:hAnsi="Arial" w:cs="Arial"/>
                <w:i/>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B2FEA81" w:rsidR="00477654" w:rsidRPr="0092487B" w:rsidRDefault="0081476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8335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D0A042B" w:rsidR="00477654" w:rsidRPr="0092487B" w:rsidRDefault="0081476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E8335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96E5980" w:rsidR="004D0161" w:rsidRPr="004C3A0B" w:rsidRDefault="00B13020" w:rsidP="00694EA8">
            <w:pPr>
              <w:spacing w:before="100" w:beforeAutospacing="1" w:after="100" w:afterAutospacing="1"/>
              <w:rPr>
                <w:rFonts w:ascii="Arial" w:hAnsi="Arial" w:cs="Arial"/>
                <w:sz w:val="22"/>
                <w:szCs w:val="22"/>
              </w:rPr>
            </w:pPr>
            <w:r>
              <w:rPr>
                <w:rFonts w:ascii="Arial" w:hAnsi="Arial" w:cs="Arial"/>
                <w:sz w:val="22"/>
                <w:szCs w:val="22"/>
              </w:rPr>
              <w:t>Abay Singh</w:t>
            </w:r>
          </w:p>
        </w:tc>
        <w:tc>
          <w:tcPr>
            <w:tcW w:w="2139" w:type="dxa"/>
            <w:gridSpan w:val="3"/>
            <w:vAlign w:val="center"/>
          </w:tcPr>
          <w:p w14:paraId="7C2D2CC9" w14:textId="284E203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303E992E"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59DC24F"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741F4C">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741F4C">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741F4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741F4C">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741F4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741F4C">
            <w:pPr>
              <w:spacing w:before="100" w:beforeAutospacing="1" w:after="100" w:afterAutospacing="1"/>
              <w:rPr>
                <w:rFonts w:ascii="Arial" w:hAnsi="Arial" w:cs="Arial"/>
                <w:sz w:val="22"/>
                <w:szCs w:val="22"/>
              </w:rPr>
            </w:pPr>
          </w:p>
        </w:tc>
      </w:tr>
      <w:tr w:rsidR="00A121A0" w:rsidRPr="004C3A0B" w14:paraId="69D920E6" w14:textId="77777777" w:rsidTr="00741F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741F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2"/>
      <w:footerReference w:type="default" r:id="rId1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16F2A" w14:textId="77777777" w:rsidR="003D2D53" w:rsidRDefault="003D2D53" w:rsidP="00390251">
      <w:r>
        <w:separator/>
      </w:r>
    </w:p>
    <w:p w14:paraId="6CF257CD" w14:textId="77777777" w:rsidR="003D2D53" w:rsidRDefault="003D2D53"/>
  </w:endnote>
  <w:endnote w:type="continuationSeparator" w:id="0">
    <w:p w14:paraId="51FA06B3" w14:textId="77777777" w:rsidR="003D2D53" w:rsidRDefault="003D2D53" w:rsidP="00390251">
      <w:r>
        <w:continuationSeparator/>
      </w:r>
    </w:p>
    <w:p w14:paraId="7FDFF490" w14:textId="77777777" w:rsidR="003D2D53" w:rsidRDefault="003D2D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71DBA6D" w:rsidR="00741F4C" w:rsidRDefault="00741F4C" w:rsidP="00E6714D">
    <w:pPr>
      <w:pStyle w:val="Footer"/>
    </w:pPr>
    <w:r>
      <w:rPr>
        <w:rFonts w:ascii="Arial" w:hAnsi="Arial" w:cs="Arial"/>
      </w:rPr>
      <w:t>November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Engineering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40B50" w14:textId="77777777" w:rsidR="003D2D53" w:rsidRDefault="003D2D53" w:rsidP="00390251">
      <w:r>
        <w:separator/>
      </w:r>
    </w:p>
    <w:p w14:paraId="0B630256" w14:textId="77777777" w:rsidR="003D2D53" w:rsidRDefault="003D2D53"/>
  </w:footnote>
  <w:footnote w:type="continuationSeparator" w:id="0">
    <w:p w14:paraId="49CE5368" w14:textId="77777777" w:rsidR="003D2D53" w:rsidRDefault="003D2D53" w:rsidP="00390251">
      <w:r>
        <w:continuationSeparator/>
      </w:r>
    </w:p>
    <w:p w14:paraId="0B62A981" w14:textId="77777777" w:rsidR="003D2D53" w:rsidRDefault="003D2D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741F4C" w:rsidRPr="00965F27" w:rsidRDefault="00741F4C" w:rsidP="00965F27">
    <w:pPr>
      <w:pStyle w:val="Header"/>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B0804"/>
    <w:multiLevelType w:val="hybridMultilevel"/>
    <w:tmpl w:val="9EF6B3D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3213C"/>
    <w:multiLevelType w:val="hybridMultilevel"/>
    <w:tmpl w:val="66C27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A447C2"/>
    <w:multiLevelType w:val="hybridMultilevel"/>
    <w:tmpl w:val="3172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E37020"/>
    <w:multiLevelType w:val="hybridMultilevel"/>
    <w:tmpl w:val="8576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8551D3"/>
    <w:multiLevelType w:val="hybridMultilevel"/>
    <w:tmpl w:val="C9C0634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393323">
    <w:abstractNumId w:val="12"/>
  </w:num>
  <w:num w:numId="2" w16cid:durableId="1819033010">
    <w:abstractNumId w:val="24"/>
  </w:num>
  <w:num w:numId="3" w16cid:durableId="842628106">
    <w:abstractNumId w:val="3"/>
  </w:num>
  <w:num w:numId="4" w16cid:durableId="1306468785">
    <w:abstractNumId w:val="29"/>
  </w:num>
  <w:num w:numId="5" w16cid:durableId="1326063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4817932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934978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86737121">
    <w:abstractNumId w:val="4"/>
  </w:num>
  <w:num w:numId="9" w16cid:durableId="1689598447">
    <w:abstractNumId w:val="8"/>
  </w:num>
  <w:num w:numId="10" w16cid:durableId="940793879">
    <w:abstractNumId w:val="9"/>
  </w:num>
  <w:num w:numId="11" w16cid:durableId="1753820334">
    <w:abstractNumId w:val="27"/>
  </w:num>
  <w:num w:numId="12" w16cid:durableId="679357213">
    <w:abstractNumId w:val="25"/>
  </w:num>
  <w:num w:numId="13" w16cid:durableId="1090471804">
    <w:abstractNumId w:val="26"/>
  </w:num>
  <w:num w:numId="14" w16cid:durableId="299189172">
    <w:abstractNumId w:val="1"/>
  </w:num>
  <w:num w:numId="15" w16cid:durableId="1128354074">
    <w:abstractNumId w:val="6"/>
  </w:num>
  <w:num w:numId="16" w16cid:durableId="722753948">
    <w:abstractNumId w:val="7"/>
  </w:num>
  <w:num w:numId="17" w16cid:durableId="749157709">
    <w:abstractNumId w:val="13"/>
  </w:num>
  <w:num w:numId="18" w16cid:durableId="2073506980">
    <w:abstractNumId w:val="17"/>
  </w:num>
  <w:num w:numId="19" w16cid:durableId="532040727">
    <w:abstractNumId w:val="28"/>
  </w:num>
  <w:num w:numId="20" w16cid:durableId="1584955039">
    <w:abstractNumId w:val="5"/>
  </w:num>
  <w:num w:numId="21" w16cid:durableId="1493329422">
    <w:abstractNumId w:val="18"/>
  </w:num>
  <w:num w:numId="22" w16cid:durableId="1241795642">
    <w:abstractNumId w:val="23"/>
  </w:num>
  <w:num w:numId="23" w16cid:durableId="1343361318">
    <w:abstractNumId w:val="2"/>
  </w:num>
  <w:num w:numId="24" w16cid:durableId="910844489">
    <w:abstractNumId w:val="10"/>
  </w:num>
  <w:num w:numId="25" w16cid:durableId="1054475471">
    <w:abstractNumId w:val="16"/>
  </w:num>
  <w:num w:numId="26" w16cid:durableId="774596975">
    <w:abstractNumId w:val="30"/>
  </w:num>
  <w:num w:numId="27" w16cid:durableId="160584453">
    <w:abstractNumId w:val="22"/>
  </w:num>
  <w:num w:numId="28" w16cid:durableId="1772965834">
    <w:abstractNumId w:val="11"/>
  </w:num>
  <w:num w:numId="29" w16cid:durableId="439684377">
    <w:abstractNumId w:val="15"/>
  </w:num>
  <w:num w:numId="30" w16cid:durableId="1474568298">
    <w:abstractNumId w:val="14"/>
  </w:num>
  <w:num w:numId="31" w16cid:durableId="1164664062">
    <w:abstractNumId w:val="20"/>
  </w:num>
  <w:num w:numId="32" w16cid:durableId="1466387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6420"/>
    <w:rsid w:val="000700F9"/>
    <w:rsid w:val="000710FE"/>
    <w:rsid w:val="00075462"/>
    <w:rsid w:val="00077EA9"/>
    <w:rsid w:val="000807F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0B1"/>
    <w:rsid w:val="00240F9C"/>
    <w:rsid w:val="00255B51"/>
    <w:rsid w:val="00257ABC"/>
    <w:rsid w:val="002657B4"/>
    <w:rsid w:val="00266AB2"/>
    <w:rsid w:val="00272EE5"/>
    <w:rsid w:val="00280A88"/>
    <w:rsid w:val="002866BC"/>
    <w:rsid w:val="0029113C"/>
    <w:rsid w:val="00293A45"/>
    <w:rsid w:val="002A152D"/>
    <w:rsid w:val="002A7E77"/>
    <w:rsid w:val="002B1FD3"/>
    <w:rsid w:val="002B56C1"/>
    <w:rsid w:val="002B6DE2"/>
    <w:rsid w:val="002B7789"/>
    <w:rsid w:val="002C4AEB"/>
    <w:rsid w:val="002D1837"/>
    <w:rsid w:val="002D4DC9"/>
    <w:rsid w:val="002E0739"/>
    <w:rsid w:val="002F05A8"/>
    <w:rsid w:val="00303350"/>
    <w:rsid w:val="003171A8"/>
    <w:rsid w:val="003257BD"/>
    <w:rsid w:val="003264AE"/>
    <w:rsid w:val="003268ED"/>
    <w:rsid w:val="003302A1"/>
    <w:rsid w:val="00331A88"/>
    <w:rsid w:val="00332956"/>
    <w:rsid w:val="0034437D"/>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2D53"/>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4EB2"/>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6C6"/>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4F0"/>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C57"/>
    <w:rsid w:val="006E5800"/>
    <w:rsid w:val="006F307C"/>
    <w:rsid w:val="006F4828"/>
    <w:rsid w:val="00700361"/>
    <w:rsid w:val="007055BC"/>
    <w:rsid w:val="00717E6F"/>
    <w:rsid w:val="00720BA7"/>
    <w:rsid w:val="00726348"/>
    <w:rsid w:val="00731CAC"/>
    <w:rsid w:val="00733B2B"/>
    <w:rsid w:val="00733EEB"/>
    <w:rsid w:val="0074063A"/>
    <w:rsid w:val="007407AA"/>
    <w:rsid w:val="00741F4C"/>
    <w:rsid w:val="00743859"/>
    <w:rsid w:val="00751B2D"/>
    <w:rsid w:val="0076027F"/>
    <w:rsid w:val="00763A08"/>
    <w:rsid w:val="00765172"/>
    <w:rsid w:val="00765EE1"/>
    <w:rsid w:val="00767FC7"/>
    <w:rsid w:val="00770C66"/>
    <w:rsid w:val="00776145"/>
    <w:rsid w:val="00781331"/>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57F"/>
    <w:rsid w:val="007F23AA"/>
    <w:rsid w:val="007F29F6"/>
    <w:rsid w:val="007F3C4F"/>
    <w:rsid w:val="007F4303"/>
    <w:rsid w:val="007F5CA0"/>
    <w:rsid w:val="008102B5"/>
    <w:rsid w:val="00811D96"/>
    <w:rsid w:val="00812BEF"/>
    <w:rsid w:val="00814763"/>
    <w:rsid w:val="00820801"/>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2B8D"/>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D5D"/>
    <w:rsid w:val="00A7745F"/>
    <w:rsid w:val="00A776A8"/>
    <w:rsid w:val="00A82A83"/>
    <w:rsid w:val="00A82C9D"/>
    <w:rsid w:val="00A83D75"/>
    <w:rsid w:val="00A91512"/>
    <w:rsid w:val="00A950A9"/>
    <w:rsid w:val="00A95A09"/>
    <w:rsid w:val="00AA0A40"/>
    <w:rsid w:val="00AA0B1C"/>
    <w:rsid w:val="00AA1990"/>
    <w:rsid w:val="00AA2E71"/>
    <w:rsid w:val="00AA4654"/>
    <w:rsid w:val="00AA7E35"/>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020"/>
    <w:rsid w:val="00B139CE"/>
    <w:rsid w:val="00B2018A"/>
    <w:rsid w:val="00B20CA8"/>
    <w:rsid w:val="00B20CAD"/>
    <w:rsid w:val="00B23BFF"/>
    <w:rsid w:val="00B240F2"/>
    <w:rsid w:val="00B269EC"/>
    <w:rsid w:val="00B27E6D"/>
    <w:rsid w:val="00B30DF8"/>
    <w:rsid w:val="00B3672F"/>
    <w:rsid w:val="00B44647"/>
    <w:rsid w:val="00B465A5"/>
    <w:rsid w:val="00B51F90"/>
    <w:rsid w:val="00B5410A"/>
    <w:rsid w:val="00B5711E"/>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1324"/>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700"/>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13A1"/>
    <w:rsid w:val="00E0333A"/>
    <w:rsid w:val="00E16786"/>
    <w:rsid w:val="00E168CB"/>
    <w:rsid w:val="00E17AFC"/>
    <w:rsid w:val="00E239F4"/>
    <w:rsid w:val="00E32138"/>
    <w:rsid w:val="00E343F0"/>
    <w:rsid w:val="00E43EC5"/>
    <w:rsid w:val="00E45AB0"/>
    <w:rsid w:val="00E57EF4"/>
    <w:rsid w:val="00E633CC"/>
    <w:rsid w:val="00E65973"/>
    <w:rsid w:val="00E6714D"/>
    <w:rsid w:val="00E73456"/>
    <w:rsid w:val="00E833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20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www.kaggle.com/datasets/sampadab17/network-intrusion-dete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5EE9E-921A-427E-9A7D-199722ECE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3749</Words>
  <Characters>20880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2026-02-03T05:42:00Z</dcterms:created>
  <dcterms:modified xsi:type="dcterms:W3CDTF">2026-02-03T13:47:00Z</dcterms:modified>
</cp:coreProperties>
</file>