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12AF59" w14:textId="77777777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00E07FD4" w14:textId="470B498E" w:rsidR="00EA2D78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  <w:r w:rsidRPr="003C7CC2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1711A1B5" wp14:editId="10F5EA88">
            <wp:extent cx="3023945" cy="1264920"/>
            <wp:effectExtent l="0" t="0" r="0" b="0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3352" cy="1273038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4268EA98" w14:textId="411CC73F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4233F2B" w14:textId="3C3A5292" w:rsidR="009B35D3" w:rsidRPr="003C7CC2" w:rsidRDefault="00527A95" w:rsidP="009B35D3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Canines as an aid to person-centred therapy</w:t>
      </w:r>
    </w:p>
    <w:p w14:paraId="1ADDB90C" w14:textId="4AC783AA" w:rsidR="00343E2E" w:rsidRPr="003C7CC2" w:rsidRDefault="00A6149E" w:rsidP="009B35D3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Counselling Major Project (ECHC6003)</w:t>
      </w:r>
    </w:p>
    <w:p w14:paraId="74F4C88C" w14:textId="3CB80541" w:rsidR="00343943" w:rsidRPr="003C7CC2" w:rsidRDefault="00343E2E" w:rsidP="00762DF6">
      <w:pPr>
        <w:shd w:val="clear" w:color="auto" w:fill="FFFFFF"/>
        <w:spacing w:before="100" w:beforeAutospacing="1" w:after="100" w:afterAutospacing="1" w:line="240" w:lineRule="auto"/>
        <w:ind w:left="2160" w:firstLine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Student Number:</w:t>
      </w:r>
      <w:r w:rsidR="00A6149E"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1804911</w:t>
      </w:r>
      <w:r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</w:t>
      </w:r>
      <w:r w:rsidR="00527A95" w:rsidRPr="003C7CC2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</w:t>
      </w:r>
    </w:p>
    <w:p w14:paraId="7058C47F" w14:textId="77777777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3135E8A6" w14:textId="77777777" w:rsidR="00EA2D78" w:rsidRPr="003C7CC2" w:rsidRDefault="00EA2D78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4FBCDBC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5FC55799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3345683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5F02E9B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3CE145CF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4028BA7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6059AB93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2AB9DC0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161AA1F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CB333EF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240BBF3B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FFCC6D6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1502BF9B" w14:textId="77777777" w:rsidR="00400AE7" w:rsidRPr="003C7CC2" w:rsidRDefault="00400AE7" w:rsidP="00EA2D78">
      <w:pPr>
        <w:shd w:val="clear" w:color="auto" w:fill="FFFFFF"/>
        <w:spacing w:before="100" w:beforeAutospacing="1" w:after="100" w:afterAutospacing="1" w:line="240" w:lineRule="auto"/>
        <w:ind w:left="1440" w:firstLine="720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73CC7770" w14:textId="77777777" w:rsidR="001462CB" w:rsidRPr="003C7CC2" w:rsidRDefault="001462CB" w:rsidP="001462CB">
      <w:p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3"/>
          <w:szCs w:val="23"/>
          <w:lang w:eastAsia="en-GB"/>
        </w:rPr>
      </w:pPr>
    </w:p>
    <w:p w14:paraId="7DEA2CED" w14:textId="504A49F8" w:rsidR="008D44CB" w:rsidRPr="003C7CC2" w:rsidRDefault="00ED018A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The purpose of this critical literature review is</w:t>
      </w:r>
      <w:r w:rsidR="00DC03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5A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</w:t>
      </w:r>
      <w:r w:rsidR="00993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explore how canines can enhance person</w:t>
      </w:r>
      <w:r w:rsidR="003167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993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 therapy</w:t>
      </w:r>
      <w:r w:rsidR="00A90C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993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90C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6C03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uring this stage of the research</w:t>
      </w:r>
      <w:r w:rsidR="004269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will generally be described as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D7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herapy or AAT</w:t>
      </w:r>
      <w:r w:rsidR="002C52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There are a few different types of animal assisted interventions, each have different ways 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incorporat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animals t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 achieve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specific goals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include Animal 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ctivities, (AAA)</w:t>
      </w:r>
      <w:r w:rsidR="00AC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AAA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involves the client and animal with no set goals to meet the client’s needs. Animal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ducation (AAE)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involves 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delivering AAA or AAT in an educational setting.  Animal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360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ntervention (AAI) </w:t>
      </w:r>
      <w:r w:rsidR="004501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involves a t</w:t>
      </w:r>
      <w:r w:rsidR="000C05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herapist providing AAT to an individual client in a secure setting (SCAS, 2013). </w:t>
      </w:r>
      <w:r w:rsidR="004F7D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036A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lens subscribe</w:t>
      </w:r>
      <w:r w:rsidR="00E647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036A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CC34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01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E647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this research is</w:t>
      </w:r>
      <w:r w:rsidR="00CC34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438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one of</w:t>
      </w:r>
      <w:r w:rsidR="00CC34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pragmatic inquiry</w:t>
      </w:r>
      <w:r w:rsidR="007D59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(Saunders, 20</w:t>
      </w:r>
      <w:r w:rsidR="00C907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07</w:t>
      </w:r>
      <w:r w:rsidR="007D59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3438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D702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nd will </w:t>
      </w:r>
      <w:r w:rsidR="003675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 based on a literature review of</w:t>
      </w:r>
      <w:r w:rsidR="00D702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both quantitative and</w:t>
      </w:r>
      <w:r w:rsidR="008D44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qualitative research</w:t>
      </w:r>
      <w:r w:rsidR="004D03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49C2D6EA" w14:textId="26238D59" w:rsidR="0074338C" w:rsidRPr="003C7CC2" w:rsidRDefault="00B60182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D226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art of the research</w:t>
      </w:r>
      <w:r w:rsidR="004577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will involve gathering and obtaining current research on therapist and client relationships when using</w:t>
      </w:r>
      <w:r w:rsidR="006553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animal assisted </w:t>
      </w:r>
      <w:r w:rsidR="00B743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therapeutic</w:t>
      </w:r>
      <w:r w:rsidR="006553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approach, concentr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ating</w:t>
      </w:r>
      <w:r w:rsidR="006553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canine</w:t>
      </w:r>
      <w:r w:rsidR="00E814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and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their</w:t>
      </w:r>
      <w:r w:rsidR="005B79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uses within a</w:t>
      </w:r>
      <w:r w:rsidR="00E814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person</w:t>
      </w:r>
      <w:r w:rsidR="008655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814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 therapeutic approach.</w:t>
      </w:r>
      <w:r w:rsidR="00EC50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C16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864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researcher</w:t>
      </w:r>
      <w:r w:rsidR="003653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22F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chosen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E677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critically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716E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herapy referred to as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AD3E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current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literature</w:t>
      </w:r>
      <w:r w:rsidR="000834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its relevance</w:t>
      </w:r>
      <w:r w:rsidR="00EC4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person</w:t>
      </w:r>
      <w:r w:rsidR="00E351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C4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 therapy</w:t>
      </w:r>
      <w:r w:rsidR="005F3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their</w:t>
      </w:r>
      <w:r w:rsidR="00784F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interests</w:t>
      </w:r>
      <w:r w:rsidR="00DF65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093B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providing </w:t>
      </w:r>
      <w:r w:rsidR="004928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784F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</w:t>
      </w:r>
      <w:r w:rsidR="00093B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</w:t>
      </w:r>
      <w:r w:rsidR="004E5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person</w:t>
      </w:r>
      <w:r w:rsidR="00E958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4E5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centred therapeutic session</w:t>
      </w:r>
      <w:r w:rsidR="00EC4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61D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505E22C" w14:textId="28EA3BB2" w:rsidR="00103F17" w:rsidRPr="003C7CC2" w:rsidRDefault="003447FA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researcher</w:t>
      </w:r>
      <w:r w:rsidR="00412F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</w:t>
      </w:r>
      <w:r w:rsidR="00412F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 studying a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umanistic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ounselling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ractice </w:t>
      </w:r>
      <w:r w:rsidR="00833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44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rogramme,</w:t>
      </w:r>
      <w:r w:rsidR="00C018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21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C018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</w:t>
      </w:r>
      <w:r w:rsidR="00C91D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C018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trained in animal care, equine behaviour</w:t>
      </w:r>
      <w:r w:rsidR="00AD38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Zoology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has 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obtained an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herapy 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1845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iploma</w:t>
      </w:r>
      <w:r w:rsidR="003C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They</w:t>
      </w:r>
      <w:r w:rsidR="00A029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used their skills</w:t>
      </w:r>
      <w:r w:rsidR="00613F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volunteering their time</w:t>
      </w:r>
      <w:r w:rsidR="00D325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the elderly in a dementia care home </w:t>
      </w:r>
      <w:r w:rsidR="00B55B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D325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participate in canine animal assisted activities.</w:t>
      </w:r>
      <w:r w:rsidR="00BE4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C7E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7C4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0C7E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purpose of the </w:t>
      </w:r>
      <w:r w:rsidR="007C4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research </w:t>
      </w:r>
      <w:r w:rsidR="000C7E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7C4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ritical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iterature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</w:t>
      </w:r>
      <w:r w:rsidR="00783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eview</w:t>
      </w:r>
      <w:r w:rsidR="00CE2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for the researcher to gain more knowledge and understanding</w:t>
      </w:r>
      <w:r w:rsidR="00B227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</w:t>
      </w:r>
      <w:r w:rsidR="00B55B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BE726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and canine therapeutic interactions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E2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 may aid in the </w:t>
      </w:r>
      <w:r w:rsidR="00FA3A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researcher’s</w:t>
      </w:r>
      <w:r w:rsidR="00CE2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professional development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 looking to uncover any</w:t>
      </w:r>
      <w:r w:rsidR="00FA3A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gaps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are relevant to the question</w:t>
      </w:r>
      <w:r w:rsidR="005D72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research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to find any</w:t>
      </w:r>
      <w:r w:rsidR="005D72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barrier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D72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</w:t>
      </w:r>
      <w:r w:rsidR="004238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accessing</w:t>
      </w:r>
      <w:r w:rsidR="00266E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academic training </w:t>
      </w:r>
      <w:r w:rsidR="00266E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within </w:t>
      </w:r>
      <w:r w:rsidR="00E900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counselling profession in the UK.</w:t>
      </w:r>
      <w:r w:rsidR="00FB3F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Other aims set for the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ritical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iterature </w:t>
      </w:r>
      <w:r w:rsidR="00376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eview are to look at how AAT is used with different client populations, considering any ethical issues when using AAT as a therapeutic approach and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</w:t>
      </w:r>
      <w:r w:rsidR="00066E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7464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British Association for Counselling and Psychotherapy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3E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BACP</w:t>
      </w:r>
      <w:r w:rsidR="00453E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</w:t>
      </w:r>
      <w:r w:rsidR="00BE7B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21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C059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view its practice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90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anticipated that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2371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</w:t>
      </w:r>
      <w:r w:rsidR="001931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will uncover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understanding o</w:t>
      </w:r>
      <w:r w:rsidR="0038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positive and negative outcomes on clients, canines and therapists</w:t>
      </w:r>
      <w:r w:rsidR="00D52F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</w:t>
      </w:r>
      <w:r w:rsidR="00D52F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ation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any animal welfare concerns</w:t>
      </w:r>
      <w:r w:rsidR="002371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uncover the benefits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gaps in the research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AAT</w:t>
      </w:r>
      <w:r w:rsidR="007A79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where it fits when uti</w:t>
      </w:r>
      <w:r w:rsidR="002371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lised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within a 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approach and how </w:t>
      </w:r>
      <w:r w:rsidR="007A2C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</w:t>
      </w:r>
      <w:r w:rsidR="007A2C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ay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 more accessible academic courses within the field of AAT</w:t>
      </w:r>
      <w:r w:rsidR="00561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7452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A21BE18" w14:textId="5DD22EF6" w:rsidR="005A2FE2" w:rsidRPr="003C7CC2" w:rsidRDefault="5C2DE6A9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Currently, it appears that the main gap in the research is whether there is evidence of how the </w:t>
      </w:r>
      <w:r w:rsidR="005628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well</w:t>
      </w:r>
      <w:r w:rsidR="00AF15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5628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animals is protected and insufficient evidence of the effectiveness of the interven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tion and appropriate guidance from</w:t>
      </w:r>
      <w:r w:rsidR="004E23B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National</w:t>
      </w:r>
      <w:r w:rsidR="00047A3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Institute for Health and Care Excellence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47A3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NICE</w:t>
      </w:r>
      <w:r w:rsidR="00324E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047A33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2021)</w:t>
      </w:r>
      <w:r w:rsidR="00703CA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24E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03CA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1EAB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here also seems to be a lack of appropriate training for practitioners. </w:t>
      </w:r>
      <w:r w:rsidR="007362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From this basis the research question was </w:t>
      </w:r>
      <w:r w:rsidR="009519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developed:</w:t>
      </w:r>
      <w:r w:rsidR="004320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</w:t>
      </w:r>
      <w:r w:rsidR="00B66E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 canines enhance person- centred therapy</w:t>
      </w:r>
      <w:r w:rsidR="00F919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?</w:t>
      </w:r>
      <w:r w:rsidR="00B66E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3A184801" w14:textId="6D728715" w:rsidR="00342705" w:rsidRPr="003C7CC2" w:rsidRDefault="006C1445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istoric evidence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interactions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between canine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human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 that domestication was part of a natural process rather than a human’s decision to tame canines, it is known that interactions between human</w:t>
      </w:r>
      <w:r w:rsidR="008535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canine</w:t>
      </w:r>
      <w:r w:rsidR="008535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developed into a beneficial and emotional interaction </w:t>
      </w:r>
      <w:r w:rsidR="00AE3F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over</w:t>
      </w:r>
      <w:r w:rsidR="00A11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10,000 years (Odendaal, 2000). 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Payne</w:t>
      </w:r>
      <w:r w:rsidR="00DD0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671D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(2015)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 that human and canine relationships date back 18,000 years and states that canines have an ability to understand and respond to human interactions and signals.</w:t>
      </w:r>
      <w:r w:rsidR="00DD0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anines 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0E51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thought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C3C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560F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</w:t>
      </w:r>
      <w:r w:rsidR="00AC3C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ability to understand and respond to humans </w:t>
      </w:r>
      <w:r w:rsidR="00BE21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they are</w:t>
      </w:r>
      <w:r w:rsidR="00DD0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successfully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used in a variety of contexts</w:t>
      </w:r>
      <w:r w:rsidR="00BE21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 which include moving livestock, working in </w:t>
      </w:r>
      <w:r w:rsidR="00C812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security,</w:t>
      </w:r>
      <w:r w:rsidR="001A51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assisting humans with </w:t>
      </w:r>
      <w:r w:rsidR="00BE21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disabilities</w:t>
      </w:r>
      <w:r w:rsidR="00735F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812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13E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Fine </w:t>
      </w:r>
      <w:r w:rsidR="00D177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E13E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2019</w:t>
      </w:r>
      <w:r w:rsidR="00D177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E13E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states </w:t>
      </w:r>
      <w:r w:rsidR="000430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</w:t>
      </w:r>
      <w:r w:rsidR="00C112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0430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B36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roles have been a part </w:t>
      </w:r>
      <w:r w:rsidR="00280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 human</w:t>
      </w:r>
      <w:r w:rsidR="00955E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ecological adjustment </w:t>
      </w:r>
      <w:r w:rsidR="007E5D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believes that </w:t>
      </w:r>
      <w:r w:rsidR="00FD3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human </w:t>
      </w:r>
      <w:r w:rsidR="00232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psychological</w:t>
      </w:r>
      <w:r w:rsidR="00FD3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61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need</w:t>
      </w:r>
      <w:r w:rsidR="00232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861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were to domesticate animals to use </w:t>
      </w:r>
      <w:r w:rsidR="003861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as pets or </w:t>
      </w:r>
      <w:r w:rsidR="003D20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take on roles such as service dogs and</w:t>
      </w:r>
      <w:r w:rsidR="00622B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C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human labour</w:t>
      </w:r>
      <w:r w:rsidR="00C812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120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E44F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urrently</w:t>
      </w:r>
      <w:r w:rsidR="00A101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44F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studies on </w:t>
      </w:r>
      <w:r w:rsidR="00D52A3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</w:t>
      </w:r>
      <w:r w:rsidR="00E44F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F61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behaviour and cognition</w:t>
      </w:r>
      <w:r w:rsidR="00F110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</w:t>
      </w:r>
      <w:r w:rsidR="000C00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ve</w:t>
      </w:r>
      <w:r w:rsidR="00F110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determined how well </w:t>
      </w:r>
      <w:r w:rsidR="00D52A3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F110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 understand human behaviour</w:t>
      </w:r>
      <w:r w:rsidR="000C00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52A3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E354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understood to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communica</w:t>
      </w:r>
      <w:r w:rsidR="00127B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te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humans </w:t>
      </w:r>
      <w:r w:rsidR="00127B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</w:t>
      </w:r>
      <w:r w:rsidR="000A23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rough</w:t>
      </w:r>
      <w:r w:rsidR="000D78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ability to </w:t>
      </w:r>
      <w:r w:rsidR="006158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inspect faces for guidance, reassurance and for information (Fine, 2019).</w:t>
      </w:r>
      <w:r w:rsidR="00FF1C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 </w:t>
      </w:r>
    </w:p>
    <w:p w14:paraId="302A8636" w14:textId="3A8B9BC6" w:rsidR="00A11A5D" w:rsidRPr="003C7CC2" w:rsidRDefault="00202545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During the 19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cent</w:t>
      </w:r>
      <w:r w:rsidR="006B3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ury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animals </w:t>
      </w:r>
      <w:r w:rsidR="009612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were used</w:t>
      </w:r>
      <w:r w:rsidR="00A45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aid</w:t>
      </w:r>
      <w:r w:rsidR="00661F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45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human 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mental health and were popular in mental health institutions. Florence Nightingale advocated using animals</w:t>
      </w:r>
      <w:r w:rsidR="00687A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this way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ke</w:t>
      </w:r>
      <w:r w:rsidR="00687A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pt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pe</w:t>
      </w:r>
      <w:r w:rsidR="006B3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440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</w:t>
      </w:r>
      <w:r w:rsidR="007E2A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mprove </w:t>
      </w:r>
      <w:r w:rsidR="006B3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patient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well-being</w:t>
      </w:r>
      <w:r w:rsidR="000440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346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 scientific advances have support</w:t>
      </w:r>
      <w:r w:rsidR="00D907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benefits of the use of animals to assist in</w:t>
      </w:r>
      <w:r w:rsidR="00872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mental well</w:t>
      </w:r>
      <w:r w:rsidR="00872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being (Takashima et al</w:t>
      </w:r>
      <w:r w:rsidR="0033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F15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2014). 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Freud was known to use his dog in his therapy sessions </w:t>
      </w:r>
      <w:r w:rsidR="00872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aim of reducing client anxiety and Levinson 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child psychologist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further emerged</w:t>
      </w:r>
      <w:r w:rsidR="005639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</w:t>
      </w:r>
      <w:r w:rsidR="00783F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ssisted </w:t>
      </w:r>
      <w:r w:rsidR="00783F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8B1F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herapy (AAT)</w:t>
      </w:r>
      <w:r w:rsidR="005639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using a dog within his therapeutic work (</w:t>
      </w:r>
      <w:proofErr w:type="spellStart"/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Ratschen</w:t>
      </w:r>
      <w:proofErr w:type="spellEnd"/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33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D4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2019).</w:t>
      </w:r>
      <w:r w:rsidR="00CE71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F25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Levinson felt that his clients were achieving therapeutic positive outcomes </w:t>
      </w:r>
      <w:r w:rsidR="004A5E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767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his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767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clients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communication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4A5E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3534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 (</w:t>
      </w:r>
      <w:r w:rsidR="00E249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Winkle</w:t>
      </w:r>
      <w:r w:rsidR="008C25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33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249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2020</w:t>
      </w:r>
      <w:r w:rsidR="008C25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).</w:t>
      </w:r>
      <w:r w:rsidR="001F25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352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Levinson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observed the power of the bond between </w:t>
      </w:r>
      <w:r w:rsidR="004078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44E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8C25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his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and described how it has the potential to </w:t>
      </w:r>
      <w:r w:rsidR="003C11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 </w:t>
      </w:r>
      <w:r w:rsidR="00954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outcomes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D20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and</w:t>
      </w:r>
      <w:r w:rsidR="00904C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54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valued the use of</w:t>
      </w:r>
      <w:r w:rsidR="00884D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incorporating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884D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into his sessions</w:t>
      </w:r>
      <w:r w:rsidR="00A53F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2017).</w:t>
      </w:r>
      <w:r w:rsidR="00323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323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1960’s</w:t>
      </w:r>
      <w:r w:rsidR="00DD20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23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Levinson 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made suggestions that animals should be given a role working within mental health care </w:t>
      </w:r>
      <w:r w:rsidR="00DD20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he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went on to write a book </w:t>
      </w:r>
      <w:r w:rsidR="00326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called 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Pet Orientated Child Psychotherapy </w:t>
      </w:r>
      <w:r w:rsidR="00326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establish AAT as a method of treatment (Crossman, 2017)</w:t>
      </w:r>
      <w:r w:rsidR="00326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05A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427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07E2E707" w14:textId="148264AE" w:rsidR="00F108E0" w:rsidRPr="003C7CC2" w:rsidRDefault="008F2BAC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B558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been described as using </w:t>
      </w:r>
      <w:r w:rsidR="00AB71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human-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bond to work towards goal directed interventions as part of </w:t>
      </w:r>
      <w:r w:rsidR="00112A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treatment process (Chandler, 20</w:t>
      </w:r>
      <w:r w:rsidR="004876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).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is considered a strong emotional connection and relationship between a client, therapist and the therapy animal, </w:t>
      </w:r>
      <w:r w:rsidR="000B67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having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animal in</w:t>
      </w:r>
      <w:r w:rsidR="001631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volved in the therapeutic process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been described as contributing towards a safer environment and improves the therapeutic alliance (Fine, 2019).</w:t>
      </w:r>
      <w:r w:rsidR="005A2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661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Delta Society</w:t>
      </w:r>
      <w:r w:rsidR="00FB02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describe</w:t>
      </w:r>
      <w:r w:rsidR="00FB02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5C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using trained animals to support patients with their </w:t>
      </w:r>
      <w:r w:rsidR="003C7D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therapeutic goals</w:t>
      </w:r>
      <w:r w:rsidR="00FB02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(Debra, 2003). </w:t>
      </w:r>
      <w:r w:rsidR="006215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C464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</w:t>
      </w:r>
      <w:r w:rsidR="009E63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that</w:t>
      </w:r>
      <w:r w:rsidR="000735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animal</w:t>
      </w:r>
      <w:r w:rsidR="009E63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0735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E63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0735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302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 assistant to the therapist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5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a therapy animal 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cannot</w:t>
      </w:r>
      <w:r w:rsidR="00F5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273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facilitate a session alone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therapist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5C1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needed within</w:t>
      </w:r>
      <w:r w:rsidR="00927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session to </w:t>
      </w:r>
      <w:r w:rsidR="005C64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facilitate the </w:t>
      </w:r>
      <w:r w:rsidR="001F37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activities</w:t>
      </w:r>
      <w:r w:rsidR="005E04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make</w:t>
      </w:r>
      <w:r w:rsidR="006578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any</w:t>
      </w:r>
      <w:r w:rsidR="005E04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therapeutic decisions</w:t>
      </w:r>
      <w:r w:rsidR="00C831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order</w:t>
      </w:r>
      <w:r w:rsidR="008137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maintain the aim of therapy goals</w:t>
      </w:r>
      <w:r w:rsidR="006360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8137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4C3AC3FC" w14:textId="278B0B40" w:rsidR="00927C95" w:rsidRPr="003C7CC2" w:rsidRDefault="00EB0FA1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Crossman (2017) would suggest </w:t>
      </w:r>
      <w:r w:rsidR="00A121B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AAT may be a beneficial treatment method </w:t>
      </w:r>
      <w:r w:rsidR="00D060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across</w:t>
      </w:r>
      <w:r w:rsidR="004B7F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different population groups</w:t>
      </w:r>
      <w:r w:rsidR="00CB308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an understanding that </w:t>
      </w:r>
      <w:r w:rsidR="008B3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is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very diverse and may</w:t>
      </w:r>
      <w:r w:rsidR="00420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contribute in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reduc</w:t>
      </w:r>
      <w:r w:rsidR="00D060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distress within a variety of settings</w:t>
      </w:r>
      <w:r w:rsidR="00D84D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amongst</w:t>
      </w:r>
      <w:r w:rsidR="008D7A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different p</w:t>
      </w:r>
      <w:r w:rsidR="002B2C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opulations</w:t>
      </w:r>
      <w:r w:rsidR="00D060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 which include schools, counselling centres, hospitals, psychiatric facilities, nursing homes and at sites of natural disasters. </w:t>
      </w:r>
    </w:p>
    <w:p w14:paraId="564028B7" w14:textId="7AA115D9" w:rsidR="002119A3" w:rsidRPr="003C7CC2" w:rsidRDefault="002B2C68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in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schools</w:t>
      </w:r>
      <w:r w:rsidR="007010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involve a school counsellor bringing their trained therapy dog into work, w</w:t>
      </w:r>
      <w:r w:rsidR="00D84D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ith suggestions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it has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been appeal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children who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feel</w:t>
      </w:r>
      <w:r w:rsidR="00C30C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awkward about attending counselling. </w:t>
      </w:r>
      <w:r w:rsidR="00FA51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c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hildren who may need a nurturing touch or </w:t>
      </w:r>
      <w:r w:rsidR="00D958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seeking affection</w:t>
      </w:r>
      <w:r w:rsidR="000D7D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they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find t</w:t>
      </w:r>
      <w:r w:rsidR="00BC43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ir</w:t>
      </w:r>
      <w:r w:rsidR="00BC43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needs meet with</w:t>
      </w:r>
      <w:r w:rsidR="00B635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6768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AAT session from the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</w:t>
      </w:r>
      <w:r w:rsidR="00BD03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0428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providing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children</w:t>
      </w:r>
      <w:r w:rsidR="000428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957A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opportunity </w:t>
      </w:r>
      <w:r w:rsidR="00AC07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meet their nurturing or attention needs (Chandler, 20</w:t>
      </w:r>
      <w:r w:rsidR="004876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</w:t>
      </w:r>
      <w:r w:rsidR="00211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  <w:r w:rsidR="00373D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Dogs may 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also </w:t>
      </w:r>
      <w:r w:rsidR="00373D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 used within a hospital environment 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D2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Lindstrom</w:t>
      </w:r>
      <w:r w:rsidR="00A003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267B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003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2020)</w:t>
      </w:r>
      <w:r w:rsidR="002277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D22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00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m</w:t>
      </w:r>
      <w:r w:rsidR="008C5D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ixed method study on children’s experiences with a therapy </w:t>
      </w:r>
      <w:r w:rsidR="00DF27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 as part of the treatment</w:t>
      </w:r>
      <w:r w:rsidR="004C0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reduce</w:t>
      </w:r>
      <w:r w:rsidR="00205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stressful and frightening experience</w:t>
      </w:r>
      <w:r w:rsidR="00FB7D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F6D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 hospital</w:t>
      </w:r>
      <w:r w:rsidR="00EF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positive results in its findings</w:t>
      </w:r>
      <w:r w:rsidR="003500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F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suggesting the</w:t>
      </w:r>
      <w:r w:rsidR="007764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vast majority of children </w:t>
      </w:r>
      <w:r w:rsidR="004C0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 participated felt</w:t>
      </w:r>
      <w:r w:rsidR="00F314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</w:t>
      </w:r>
      <w:r w:rsidR="004E6D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herapy </w:t>
      </w:r>
      <w:r w:rsidR="000E56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 brought an experience of happiness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8C1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physiological responses 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when</w:t>
      </w:r>
      <w:r w:rsidR="008C1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communicat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A063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engag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A063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the dog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A1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E77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A1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children in the study described the dog as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A2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kind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6A2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ob</w:t>
      </w:r>
      <w:r w:rsidR="002D46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edien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t, </w:t>
      </w:r>
      <w:r w:rsidR="00ED6D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calm,</w:t>
      </w:r>
      <w:r w:rsidR="009339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fun</w:t>
      </w:r>
      <w:r w:rsidR="00DD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339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they reported to feel</w:t>
      </w:r>
      <w:r w:rsidR="008A21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less pain</w:t>
      </w:r>
      <w:r w:rsidR="00B737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6A00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felt </w:t>
      </w:r>
      <w:r w:rsidR="008A21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calmer</w:t>
      </w:r>
      <w:r w:rsidR="00DB30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had a positive experience</w:t>
      </w:r>
      <w:r w:rsidR="00C932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the dog being within their environment</w:t>
      </w:r>
      <w:r w:rsidR="007B35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hospital</w:t>
      </w:r>
      <w:r w:rsidR="004E6D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06E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8E7E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Lindstrom et. al 2020). </w:t>
      </w:r>
      <w:r w:rsidR="00783B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Dalton</w:t>
      </w:r>
      <w:r w:rsidR="003C3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</w:t>
      </w:r>
      <w:r w:rsidR="000521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C3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</w:t>
      </w:r>
      <w:r w:rsidR="000521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D2E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(2000)</w:t>
      </w:r>
      <w:r w:rsidR="00F553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B4D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recognises the </w:t>
      </w:r>
      <w:r w:rsidR="006B71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emotional benefits </w:t>
      </w:r>
      <w:r w:rsidR="00A47A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of human and animal relationships </w:t>
      </w:r>
      <w:r w:rsidR="004A70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 current</w:t>
      </w:r>
      <w:r w:rsidR="000073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scientific literature and</w:t>
      </w:r>
      <w:r w:rsidR="006E27F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A70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 AAT is</w:t>
      </w:r>
      <w:r w:rsidR="006E27F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becoming</w:t>
      </w:r>
      <w:r w:rsidR="000073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popular</w:t>
      </w:r>
      <w:r w:rsidR="000246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a variety of healthcare settings</w:t>
      </w:r>
      <w:r w:rsidR="00C47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a </w:t>
      </w:r>
      <w:r w:rsidR="00C47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method to </w:t>
      </w:r>
      <w:r w:rsidR="00E042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reduce patient anxiety</w:t>
      </w:r>
      <w:r w:rsidR="00D57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042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2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stress,</w:t>
      </w:r>
      <w:r w:rsidR="006A00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E042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pain</w:t>
      </w:r>
      <w:r w:rsidR="006A00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0521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would </w:t>
      </w:r>
      <w:r w:rsidR="00D61F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it</w:t>
      </w:r>
      <w:r w:rsidR="00D57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</w:t>
      </w:r>
      <w:r w:rsidR="00D61F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644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57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support to the patient</w:t>
      </w:r>
      <w:r w:rsidR="00946C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but</w:t>
      </w:r>
      <w:r w:rsidR="003C31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46C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783B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ould argue that</w:t>
      </w:r>
      <w:r w:rsidR="00E97B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hospitals are known to have problems w</w:t>
      </w:r>
      <w:r w:rsidR="006332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ith infection control</w:t>
      </w:r>
      <w:r w:rsidR="003529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306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29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E306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lthough there are benefits</w:t>
      </w:r>
      <w:r w:rsidR="00946C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patient care</w:t>
      </w:r>
      <w:r w:rsidR="00376E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therapy animals </w:t>
      </w:r>
      <w:r w:rsidR="00F557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may </w:t>
      </w:r>
      <w:r w:rsidR="00FB10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contribute to transmission of pathogens in the hospital environment</w:t>
      </w:r>
      <w:r w:rsidR="0092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902A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therapy dogs visiting hospitals are at high risk of carrying MRSA th</w:t>
      </w:r>
      <w:r w:rsidR="0092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902A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</w:t>
      </w:r>
      <w:r w:rsidR="00EB28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any other location</w:t>
      </w:r>
      <w:r w:rsidR="008653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EB28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suggestions are made that further research</w:t>
      </w:r>
      <w:r w:rsidR="003E5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needed to identify whether therapy animals </w:t>
      </w:r>
      <w:r w:rsidR="00891B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transmit</w:t>
      </w:r>
      <w:r w:rsidR="009431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pathogens to other patients within the hospital environment</w:t>
      </w:r>
      <w:r w:rsidR="00FB10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D50A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Dalton, et. al 2000).</w:t>
      </w:r>
      <w:r w:rsidR="004524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4B703DBF" w14:textId="0BD1A34B" w:rsidR="004E32BA" w:rsidRPr="003C7CC2" w:rsidRDefault="000350C7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AAT is </w:t>
      </w:r>
      <w:r w:rsidR="00481D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understood to </w:t>
      </w:r>
      <w:r w:rsidR="00E229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 able to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integrate into different psychotherapeutic approaches</w:t>
      </w:r>
      <w:r w:rsidR="004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proofErr w:type="spellStart"/>
      <w:r w:rsidR="004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Amerine</w:t>
      </w:r>
      <w:proofErr w:type="spellEnd"/>
      <w:r w:rsidR="004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Hubbard (2016)</w:t>
      </w:r>
      <w:r w:rsidR="00F143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 it has had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 outcomes for clients </w:t>
      </w:r>
      <w:r w:rsidR="000F5E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 included an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increase </w:t>
      </w:r>
      <w:r w:rsidR="008557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A51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client’s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sense of comfort and safety, decreased behavioural problems, increase in </w:t>
      </w:r>
      <w:r w:rsidR="005A51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client’s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motivation and improv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self-esteem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A7E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6D0A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urrently</w:t>
      </w:r>
      <w:r w:rsidR="00DD55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6D0A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41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research on the effectiveness of AAT </w:t>
      </w:r>
      <w:r w:rsidR="005A35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 understood to be</w:t>
      </w:r>
      <w:r w:rsidR="00041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mostly qualitative findings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BA74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E56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has </w:t>
      </w:r>
      <w:r w:rsidR="00E556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been obtained from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case reports</w:t>
      </w:r>
      <w:r w:rsidR="00FE56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D59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this reason it is suggested to</w:t>
      </w:r>
      <w:r w:rsidR="007874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inconsistent within its measured outcomes</w:t>
      </w:r>
      <w:r w:rsidR="00666B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4C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620F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had an </w:t>
      </w:r>
      <w:r w:rsidR="005E4C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620F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ffect on AAT gaining acceptance and </w:t>
      </w:r>
      <w:r w:rsidR="000A65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recognition as an evidence based intervention</w:t>
      </w:r>
      <w:r w:rsidR="00664C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0B14C734" w14:textId="66D13C6A" w:rsidR="00655E29" w:rsidRPr="003C7CC2" w:rsidRDefault="00FF38FE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51E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AD25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 s</w:t>
      </w:r>
      <w:r w:rsidR="00D03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tud</w:t>
      </w:r>
      <w:r w:rsidR="00C062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concentrated on</w:t>
      </w:r>
      <w:r w:rsidR="00CA12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who present as having </w:t>
      </w:r>
      <w:r w:rsidR="00E20AE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PTSD and children who have ADHD</w:t>
      </w:r>
      <w:r w:rsidR="00E60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 When </w:t>
      </w:r>
      <w:r w:rsidR="003C3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canine</w:t>
      </w:r>
      <w:r w:rsidR="00EB72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60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was </w:t>
      </w:r>
      <w:r w:rsidR="00EB72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incorporated</w:t>
      </w:r>
      <w:r w:rsidR="003C3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into</w:t>
      </w:r>
      <w:r w:rsidR="00D03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</w:t>
      </w:r>
      <w:r w:rsidR="003C3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psychotherapy treatment</w:t>
      </w:r>
      <w:r w:rsidR="00E60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D66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study</w:t>
      </w:r>
      <w:r w:rsidR="00925F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that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adults seeking trauma treatment had reduced symptoms of PTSD and</w:t>
      </w:r>
      <w:r w:rsidR="00925F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</w:t>
      </w:r>
      <w:r w:rsidR="000360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children with ADHD were seen to have lower</w:t>
      </w:r>
      <w:r w:rsidR="00D972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behavioural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symptoms</w:t>
      </w:r>
      <w:r w:rsidR="000360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07B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0D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307B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conclu</w:t>
      </w:r>
      <w:r w:rsidR="007C49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ded</w:t>
      </w:r>
      <w:r w:rsidR="00D85E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canine intervention had an impact on positive client </w:t>
      </w:r>
      <w:r w:rsidR="002833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changes,</w:t>
      </w:r>
      <w:r w:rsidR="00CA0D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but</w:t>
      </w:r>
      <w:r w:rsidR="00F579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further research needs to be done to concentrate on establishing the</w:t>
      </w:r>
      <w:r w:rsidR="003924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key</w:t>
      </w:r>
      <w:r w:rsidR="00F579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E3E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elements</w:t>
      </w:r>
      <w:r w:rsidR="003924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canine interventions that are most effective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(Jones</w:t>
      </w:r>
      <w:r w:rsidR="009121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F34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1C28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2019). </w:t>
      </w:r>
    </w:p>
    <w:p w14:paraId="4B5D239D" w14:textId="483CED85" w:rsidR="0079659E" w:rsidRPr="003C7CC2" w:rsidRDefault="0079659E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Flynn</w:t>
      </w:r>
      <w:r w:rsidR="009B2B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F34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(2020) would argue that studies involving the use of therapy animals </w:t>
      </w:r>
      <w:r w:rsidR="00CB02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young people suffering with psychosocial health issues had mixed results in their findings, some of the positive results </w:t>
      </w:r>
      <w:r w:rsidR="004D56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showed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supporting developmental processes within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childhood and adolescence</w:t>
      </w:r>
      <w:r w:rsidR="001E59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took into consideration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81E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783E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stud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="00783E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ere</w:t>
      </w:r>
      <w:r w:rsidR="00783E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based within an ins</w:t>
      </w:r>
      <w:r w:rsidR="005C37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titution that is known to use AAT and considers how the 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</w:t>
      </w:r>
      <w:r w:rsidR="005C37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have been biased in favour of the positive</w:t>
      </w:r>
      <w:r w:rsidR="001A08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results</w:t>
      </w:r>
      <w:r w:rsidR="00B66F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737B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66F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7B2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study</w:t>
      </w:r>
      <w:r w:rsidR="00737B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concluded that future research should include</w:t>
      </w:r>
      <w:r w:rsidR="001845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interviews with</w:t>
      </w:r>
      <w:r w:rsidR="004B04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737B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5A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young people</w:t>
      </w:r>
      <w:r w:rsidR="004B04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participated</w:t>
      </w:r>
      <w:r w:rsidR="00F84E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the clients</w:t>
      </w:r>
      <w:r w:rsidR="004B04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study</w:t>
      </w:r>
      <w:r w:rsidR="000F0D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4E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acknowledge</w:t>
      </w:r>
      <w:r w:rsidR="00EE22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own personal experiences</w:t>
      </w:r>
      <w:r w:rsidR="00404E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</w:t>
      </w:r>
      <w:r w:rsidR="00BC5A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0B03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56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Flynn</w:t>
      </w:r>
      <w:r w:rsidR="009A7D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A10E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2020). </w:t>
      </w:r>
      <w:proofErr w:type="spellStart"/>
      <w:r w:rsidR="00404E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</w:t>
      </w:r>
      <w:r w:rsidR="002D08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jker</w:t>
      </w:r>
      <w:proofErr w:type="spellEnd"/>
      <w:r w:rsidR="002D08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</w:t>
      </w:r>
      <w:r w:rsidR="00CF5E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172F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ocused on a </w:t>
      </w:r>
      <w:r w:rsidR="009400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tudy o</w:t>
      </w:r>
      <w:r w:rsidR="00CF5E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8767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use of AAT amongst 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adults with 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utism</w:t>
      </w:r>
      <w:r w:rsidR="00A018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72F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 its findings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effectiveness of AAT improved participant social awareness and social communication </w:t>
      </w:r>
      <w:r w:rsidR="00CE32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was understood to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decrease stress</w:t>
      </w:r>
      <w:r w:rsidR="000411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And</w:t>
      </w:r>
      <w:r w:rsidR="005312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states that</w:t>
      </w:r>
      <w:r w:rsidR="00345D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400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one of the</w:t>
      </w:r>
      <w:r w:rsidR="005013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most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important finding</w:t>
      </w:r>
      <w:r w:rsidR="009400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312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 the adults suffering with autism</w:t>
      </w:r>
      <w:r w:rsidR="007641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appeared to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respond to a canine in the therapy room</w:t>
      </w:r>
      <w:r w:rsidR="009014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participants became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accepting</w:t>
      </w:r>
      <w:r w:rsidR="009014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towards</w:t>
      </w:r>
      <w:r w:rsidR="00DB7B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canine 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engag</w:t>
      </w:r>
      <w:r w:rsidR="008A7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physical contact</w:t>
      </w:r>
      <w:r w:rsidR="00121F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8A7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 that </w:t>
      </w:r>
      <w:r w:rsidR="002F4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those who suffer with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Autism 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pectrum 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isorder </w:t>
      </w:r>
      <w:r w:rsidR="002F4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tend to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 sensory overstimulation when e</w:t>
      </w:r>
      <w:r w:rsidR="00C112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ngaging in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physical contact with a human and </w:t>
      </w:r>
      <w:r w:rsidR="002F4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this</w:t>
      </w:r>
      <w:r w:rsidR="006E2F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due to social difficulties experienced by </w:t>
      </w:r>
      <w:r w:rsidR="006E2F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autistic adults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EB1D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ithin the findings it </w:t>
      </w:r>
      <w:r w:rsidR="00F1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 questioned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to why canines have less </w:t>
      </w:r>
      <w:r w:rsidR="00F02F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of an 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overstimulation effect th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humans</w:t>
      </w:r>
      <w:r w:rsidR="00F02F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 amongst the autistic adult participants</w:t>
      </w:r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004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proofErr w:type="spellStart"/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Wijker</w:t>
      </w:r>
      <w:proofErr w:type="spellEnd"/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96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E5E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2019). </w:t>
      </w:r>
    </w:p>
    <w:p w14:paraId="705BB674" w14:textId="2699E2B6" w:rsidR="003D2EAF" w:rsidRPr="003C7CC2" w:rsidRDefault="00BC7787" w:rsidP="00673A9A">
      <w:pPr>
        <w:shd w:val="clear" w:color="auto" w:fill="FFFFFF" w:themeFill="background1"/>
        <w:spacing w:before="100" w:beforeAutospacing="1" w:after="100" w:afterAutospacing="1" w:line="48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919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ab/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Lai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8517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90F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2019) </w:t>
      </w:r>
      <w:r w:rsidR="00C24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132E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oncentrated on a study that involved applying AAT to dementia sufferers</w:t>
      </w:r>
      <w:r w:rsidR="00C24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7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24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E722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 is understood</w:t>
      </w:r>
      <w:r w:rsidR="000148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dementia sufferers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 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their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condition is slow progressing 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affects their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ability to think, communicate, maintain their own wellbeing and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is </w:t>
      </w:r>
      <w:r w:rsidR="00A15D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report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 that</w:t>
      </w:r>
      <w:r w:rsidR="00A15D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they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5D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may 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suffer with memory loss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feelings of depression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31D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 this current time</w:t>
      </w:r>
      <w:r w:rsidR="008A6E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 treatment has been sufficient in curing or treating dementia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8A1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been</w:t>
      </w:r>
      <w:r w:rsidR="008A1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</w:t>
      </w:r>
      <w:r w:rsidR="008A6E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8A11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6723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reduce loneliness and agitation</w:t>
      </w:r>
      <w:r w:rsidR="006672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those with dementia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21E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clinical stud</w:t>
      </w:r>
      <w:r w:rsidR="00E21E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involving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305 participants </w:t>
      </w:r>
      <w:r w:rsidR="007360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who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had a 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diagnosis</w:t>
      </w:r>
      <w:r w:rsidR="003D2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040A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dementia</w:t>
      </w:r>
      <w:r w:rsidR="002977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566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found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participants had decreased levels of depression th</w:t>
      </w:r>
      <w:r w:rsidR="00D638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those who did not have any animal interventions</w:t>
      </w:r>
      <w:r w:rsidR="007566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study concluded it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had no findings </w:t>
      </w:r>
      <w:r w:rsidR="00F82D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8866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the ability to improve participant social function, behaviour and the ability to care for their needs</w:t>
      </w:r>
      <w:r w:rsidR="00F82D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D5E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indicated that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use of AAT slightly reduced participants symptoms 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of depression </w:t>
      </w:r>
      <w:r w:rsidR="00926A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but</w:t>
      </w:r>
      <w:r w:rsidR="00D639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D5E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produced 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no evidence </w:t>
      </w:r>
      <w:r w:rsidR="00926A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the effectiveness of being beneficial or safe for those suffering with dementia (Lai et al</w:t>
      </w:r>
      <w:r w:rsidR="000F0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810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2019). </w:t>
      </w:r>
    </w:p>
    <w:p w14:paraId="69DBCE02" w14:textId="4B5DCEB5" w:rsidR="009C1BF9" w:rsidRPr="003C7CC2" w:rsidRDefault="001F5426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CD5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ccording to Giuliani and </w:t>
      </w:r>
      <w:proofErr w:type="spellStart"/>
      <w:r w:rsidR="00CD50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Jac</w:t>
      </w:r>
      <w:r w:rsidR="008222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quemettaz</w:t>
      </w:r>
      <w:proofErr w:type="spellEnd"/>
      <w:r w:rsidR="00926A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8222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</w:t>
      </w:r>
      <w:r w:rsidR="00D502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AAT </w:t>
      </w:r>
      <w:r w:rsidR="008222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the potential to</w:t>
      </w:r>
      <w:r w:rsidR="006F05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C73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decrease</w:t>
      </w:r>
      <w:r w:rsidR="006F05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stress and anxiety and found that thos</w:t>
      </w:r>
      <w:r w:rsidR="00B275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B275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D502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nxiety disorder</w:t>
      </w:r>
      <w:r w:rsidR="00B275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543B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 a decrease in</w:t>
      </w:r>
      <w:r w:rsidR="00E44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anxiety and stress levels</w:t>
      </w:r>
      <w:r w:rsidR="00C209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44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209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E44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use of an AAT therapeutic approach</w:t>
      </w:r>
      <w:r w:rsidR="00A95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understood to </w:t>
      </w:r>
      <w:r w:rsidR="00F903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bring a feeling of comfort and support </w:t>
      </w:r>
      <w:r w:rsidR="000D25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clients with anxiety due to </w:t>
      </w:r>
      <w:r w:rsidR="00D558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potential of therapy becoming a stressful experience</w:t>
      </w:r>
      <w:r w:rsidR="00804F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Using a dog in the therapy room has been reported to reduce client anxiety</w:t>
      </w:r>
      <w:r w:rsidR="00F25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aid in calming client stress,</w:t>
      </w:r>
      <w:r w:rsidR="00DC3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presence of a therapy</w:t>
      </w:r>
      <w:r w:rsidR="00F25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</w:t>
      </w:r>
      <w:r w:rsidR="002471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understood to take away attention </w:t>
      </w:r>
      <w:r w:rsidR="00DC31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from</w:t>
      </w:r>
      <w:r w:rsidR="002471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stressful situation the client may be experiencing </w:t>
      </w:r>
      <w:r w:rsidR="00307A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A75E4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Giuliani and </w:t>
      </w:r>
      <w:proofErr w:type="spellStart"/>
      <w:r w:rsidR="00A75E4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Jacquemettaz</w:t>
      </w:r>
      <w:proofErr w:type="spellEnd"/>
      <w:r w:rsidR="00A75E4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</w:t>
      </w:r>
      <w:r w:rsidR="00307A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</w:p>
    <w:p w14:paraId="6F6164CF" w14:textId="56B84B45" w:rsidR="00124DC3" w:rsidRPr="003C7CC2" w:rsidRDefault="00C10496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majority,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health and </w:t>
      </w:r>
      <w:r w:rsidR="001443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social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care settings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201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favoured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AAT may benefit a </w:t>
      </w:r>
      <w:r w:rsidR="3B8664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client's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biological health</w:t>
      </w:r>
      <w:r w:rsidR="000B22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B22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 </w:t>
      </w:r>
      <w:r w:rsidR="000B22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study</w:t>
      </w:r>
      <w:r w:rsidR="00525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effects of owning a pet and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</w:t>
      </w:r>
      <w:r w:rsidR="005255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cardiac health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involved 5,741 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participants</w:t>
      </w:r>
      <w:r w:rsidR="00BC76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6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73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76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 established that</w:t>
      </w:r>
      <w:r w:rsidR="0073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pet owners have lower blood pressure then non-pet owners (Debra, 2003).</w:t>
      </w:r>
      <w:r w:rsidR="00EF52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Odendaal (2000)</w:t>
      </w:r>
      <w:r w:rsidR="00281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</w:t>
      </w:r>
      <w:r w:rsidR="004E6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ts</w:t>
      </w:r>
      <w:r w:rsidR="00281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</w:t>
      </w:r>
      <w:r w:rsidR="004E60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144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407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concentra</w:t>
      </w:r>
      <w:r w:rsidR="00184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ted on human participant </w:t>
      </w:r>
      <w:r w:rsidR="00AB4A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blood pressure and chemical plasma levels</w:t>
      </w:r>
      <w:r w:rsidR="00C75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during an interaction with a canine</w:t>
      </w:r>
      <w:r w:rsidR="00873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positive results</w:t>
      </w:r>
      <w:r w:rsidR="006861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113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68614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reduction in blood pressure and chemical plasma</w:t>
      </w:r>
      <w:r w:rsidR="00BC0B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and </w:t>
      </w:r>
      <w:r w:rsidR="003B2E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supported the</w:t>
      </w:r>
      <w:r w:rsidR="000601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B26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suggestion that the </w:t>
      </w:r>
      <w:r w:rsidR="000601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</w:t>
      </w:r>
      <w:r w:rsidR="003B2E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tion </w:t>
      </w:r>
      <w:r w:rsidR="001B26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0601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stress</w:t>
      </w:r>
      <w:r w:rsidR="00BA02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levels</w:t>
      </w:r>
      <w:r w:rsidR="006033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was due to an AAT intervention</w:t>
      </w:r>
      <w:r w:rsidR="00D529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9059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Crossman</w:t>
      </w:r>
      <w:r w:rsidR="00FC6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</w:t>
      </w:r>
      <w:r w:rsidR="002E2F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FC6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describe</w:t>
      </w:r>
      <w:r w:rsidR="002E2F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5546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quant</w:t>
      </w:r>
      <w:r w:rsidR="002545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itative</w:t>
      </w:r>
      <w:r w:rsidR="00FC6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834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studies in</w:t>
      </w:r>
      <w:r w:rsidR="002E2F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volving</w:t>
      </w:r>
      <w:r w:rsidR="005834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6432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human and</w:t>
      </w:r>
      <w:r w:rsidR="008377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interactions </w:t>
      </w:r>
      <w:r w:rsidR="00D854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the main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provided</w:t>
      </w:r>
      <w:r w:rsidR="005834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ive findings in</w:t>
      </w:r>
      <w:r w:rsidR="000D77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reduction </w:t>
      </w:r>
      <w:r w:rsidR="00E730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0D77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distress, 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includ</w:t>
      </w:r>
      <w:r w:rsidR="00884B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0D77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</w:t>
      </w:r>
      <w:r w:rsidR="00D854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 reports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730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2545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its</w:t>
      </w:r>
      <w:r w:rsidR="00493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findings </w:t>
      </w:r>
      <w:r w:rsidR="00BB2F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was</w:t>
      </w:r>
      <w:r w:rsidR="004F53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correlation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between</w:t>
      </w:r>
      <w:r w:rsidR="00630F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participants 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seeing animals, </w:t>
      </w:r>
      <w:r w:rsidR="00741F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engaging in</w:t>
      </w:r>
      <w:r w:rsidR="00493D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B4F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interactions 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animals </w:t>
      </w:r>
      <w:r w:rsidR="00741F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physical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ly</w:t>
      </w:r>
      <w:r w:rsidR="00741F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touch</w:t>
      </w:r>
      <w:r w:rsidR="000020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 the animals</w:t>
      </w:r>
      <w:r w:rsidR="003A0D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11F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reduced</w:t>
      </w:r>
      <w:r w:rsidR="003A0D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distress</w:t>
      </w:r>
      <w:r w:rsidR="00D529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FE7B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Crossman (2017) </w:t>
      </w:r>
      <w:r w:rsidR="00607E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takes caution</w:t>
      </w:r>
      <w:r w:rsidR="00C66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these</w:t>
      </w:r>
      <w:r w:rsidR="00C668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findings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discusses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concerns of</w:t>
      </w:r>
      <w:r w:rsidR="00607E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potential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</w:t>
      </w:r>
      <w:r w:rsidR="005659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62B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clients</w:t>
      </w:r>
      <w:r w:rsidR="00AA54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becoming</w:t>
      </w:r>
      <w:r w:rsidR="005659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attached to </w:t>
      </w:r>
      <w:r w:rsidR="00E554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5659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animal</w:t>
      </w:r>
      <w:r w:rsidR="00AA54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95B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DB64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956A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risk</w:t>
      </w:r>
      <w:r w:rsidR="00AA54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E3A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higher</w:t>
      </w:r>
      <w:r w:rsidR="00956A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rates of</w:t>
      </w:r>
      <w:r w:rsidR="00DE3A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distress for the client</w:t>
      </w:r>
      <w:r w:rsidR="00476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FA34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would </w:t>
      </w:r>
      <w:r w:rsidR="00725C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</w:t>
      </w:r>
      <w:r w:rsidR="00725C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</w:t>
      </w:r>
      <w:r w:rsidR="002E4B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B73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studies</w:t>
      </w:r>
      <w:r w:rsidR="00725C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 t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 have</w:t>
      </w:r>
      <w:r w:rsidR="00124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mixed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findings</w:t>
      </w:r>
      <w:r w:rsidR="00124D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276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have a</w:t>
      </w:r>
      <w:r w:rsidR="005276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lack</w:t>
      </w:r>
      <w:r w:rsidR="00DB40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</w:t>
      </w:r>
      <w:r w:rsidR="005276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clear evidenc</w:t>
      </w:r>
      <w:r w:rsidR="00863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more</w:t>
      </w:r>
      <w:r w:rsidR="00995B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437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A34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</w:t>
      </w:r>
      <w:r w:rsidR="00863A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sts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studies </w:t>
      </w:r>
      <w:r w:rsidR="005308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were</w:t>
      </w:r>
      <w:r w:rsidR="00B87E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conducted over a short ter</w:t>
      </w:r>
      <w:r w:rsidR="00B721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 period </w:t>
      </w:r>
      <w:r w:rsidR="00E230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9B21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</w:t>
      </w:r>
      <w:r w:rsidR="005308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ied the</w:t>
      </w:r>
      <w:r w:rsidR="00B721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short term changes </w:t>
      </w:r>
      <w:r w:rsidR="00D56D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2D78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did not include an evaluation over </w:t>
      </w:r>
      <w:r w:rsidR="004E110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longer term changes</w:t>
      </w:r>
      <w:r w:rsidR="00C025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which resulted in</w:t>
      </w:r>
      <w:r w:rsidR="006913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study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produc</w:t>
      </w:r>
      <w:r w:rsidR="006913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025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8E7A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lack of evidence</w:t>
      </w:r>
      <w:r w:rsidR="000320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could not determine </w:t>
      </w:r>
      <w:r w:rsidR="00F17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animals account </w:t>
      </w:r>
      <w:r w:rsidR="005419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F17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effects o</w:t>
      </w:r>
      <w:r w:rsidR="005419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</w:t>
      </w:r>
      <w:r w:rsidR="00F17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treatment</w:t>
      </w:r>
      <w:r w:rsidR="00422F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8C6C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</w:t>
      </w:r>
      <w:r w:rsidR="00422F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ions</w:t>
      </w:r>
      <w:r w:rsidR="008C6C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further studies on human and animal interactions </w:t>
      </w:r>
      <w:r w:rsidR="009D63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9715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address</w:t>
      </w:r>
      <w:r w:rsidR="00C26B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97155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meth</w:t>
      </w:r>
      <w:r w:rsidR="007C0A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odological limitations and </w:t>
      </w:r>
      <w:r w:rsidR="00B357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br</w:t>
      </w:r>
      <w:r w:rsidR="00BD12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oaden</w:t>
      </w:r>
      <w:r w:rsidR="00C240A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attention beyond that of studies on treatment outcomes</w:t>
      </w:r>
      <w:r w:rsidR="003C6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(Crossman, 2017). </w:t>
      </w:r>
    </w:p>
    <w:p w14:paraId="44426FFE" w14:textId="15BFF454" w:rsidR="006D5CCC" w:rsidRPr="003C7CC2" w:rsidRDefault="00F801BB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7503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incorporated </w:t>
      </w:r>
      <w:r w:rsidR="00B634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alongside</w:t>
      </w:r>
      <w:r w:rsidR="00BE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different </w:t>
      </w:r>
      <w:r w:rsidR="00A607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forms of</w:t>
      </w:r>
      <w:r w:rsidR="00BE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psychotherapy</w:t>
      </w:r>
      <w:r w:rsidR="00992F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A87A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</w:t>
      </w:r>
      <w:r w:rsidR="00840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these are suggested to</w:t>
      </w:r>
      <w:r w:rsidR="00400B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include </w:t>
      </w:r>
      <w:r w:rsidR="7719E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</w:t>
      </w:r>
      <w:r w:rsidR="00400B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estalt, CBT, </w:t>
      </w:r>
      <w:r w:rsidR="001C4A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existential, solution </w:t>
      </w:r>
      <w:r w:rsidR="00FD60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focused</w:t>
      </w:r>
      <w:r w:rsidR="4FA71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07D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835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840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approaches</w:t>
      </w:r>
      <w:r w:rsidR="00014B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proofErr w:type="spellStart"/>
      <w:r w:rsidR="00014B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Amerine</w:t>
      </w:r>
      <w:proofErr w:type="spellEnd"/>
      <w:r w:rsidR="0004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840E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14B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2016). </w:t>
      </w:r>
      <w:r w:rsidR="008A15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Its effectiveness in counselling has </w:t>
      </w:r>
      <w:r w:rsidR="002741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identified good rapport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trust with the counsellor</w:t>
      </w:r>
      <w:r w:rsidR="003947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744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 </w:t>
      </w:r>
      <w:r w:rsidR="003947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been understood</w:t>
      </w:r>
      <w:r w:rsidR="00744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increase</w:t>
      </w:r>
      <w:r w:rsidR="00C45B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58F989C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clients</w:t>
      </w:r>
      <w:r w:rsidR="005C1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self</w:t>
      </w:r>
      <w:r w:rsidR="64E3D8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8192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confidence</w:t>
      </w:r>
      <w:r w:rsidR="00C45B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B963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increase</w:t>
      </w:r>
      <w:r w:rsidR="00C45B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feelings of safety</w:t>
      </w:r>
      <w:r w:rsidR="00B963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4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within</w:t>
      </w:r>
      <w:r w:rsidR="00B963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therapeutic </w:t>
      </w:r>
      <w:r w:rsidR="005D1D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environment</w:t>
      </w:r>
      <w:r w:rsidR="00537A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543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has shown</w:t>
      </w:r>
      <w:r w:rsidR="005D1D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improvements on</w:t>
      </w:r>
      <w:r w:rsidR="00537A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4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client’s</w:t>
      </w:r>
      <w:r w:rsidR="005D1D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relationship</w:t>
      </w:r>
      <w:r w:rsidR="00537A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31F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social skills</w:t>
      </w:r>
      <w:r w:rsidR="005C1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well as </w:t>
      </w:r>
      <w:r w:rsidR="008E4D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facilitat</w:t>
      </w:r>
      <w:r w:rsidR="008752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E4D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insight</w:t>
      </w:r>
      <w:r w:rsidR="000440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Chandler, </w:t>
      </w:r>
      <w:r w:rsidR="002366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</w:t>
      </w:r>
      <w:r w:rsidR="002366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17)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</w:t>
      </w:r>
      <w:r w:rsidR="008752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uggests that</w:t>
      </w:r>
      <w:r w:rsidR="00C46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</w:t>
      </w:r>
      <w:r w:rsidR="00C12F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a therapeutic model with goals </w:t>
      </w:r>
      <w:r w:rsidR="005E4BF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are coherent with </w:t>
      </w:r>
      <w:r w:rsidR="002209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counselling theoretical </w:t>
      </w:r>
      <w:r w:rsidR="001611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aims</w:t>
      </w:r>
      <w:r w:rsidR="000978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173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suggests how</w:t>
      </w:r>
      <w:r w:rsidR="000978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</w:t>
      </w:r>
      <w:r w:rsidR="002542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useful aid in therapy </w:t>
      </w:r>
      <w:r w:rsidR="00F06C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way it facilitates and encourages </w:t>
      </w:r>
      <w:r w:rsidR="00B271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</w:t>
      </w:r>
      <w:r w:rsidR="00C267E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F06C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motivation</w:t>
      </w:r>
      <w:r w:rsidR="00233A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E94F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improves</w:t>
      </w:r>
      <w:r w:rsidR="004307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and </w:t>
      </w:r>
      <w:r w:rsidR="00F47D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</w:t>
      </w:r>
      <w:r w:rsidR="004307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relationships</w:t>
      </w:r>
      <w:r w:rsidR="003F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encourages </w:t>
      </w:r>
      <w:r w:rsidR="301593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</w:t>
      </w:r>
      <w:r w:rsidR="007F65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attention and focus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F013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strengthen positive client changes</w:t>
      </w:r>
      <w:r w:rsidR="003C45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2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C45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D2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ue to</w:t>
      </w:r>
      <w:r w:rsidR="00936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these</w:t>
      </w:r>
      <w:r w:rsidR="00D208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C0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improvements</w:t>
      </w:r>
      <w:r w:rsidR="00F81F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clients</w:t>
      </w:r>
      <w:r w:rsidR="003C45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FC04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76E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may be integrated into directive or non-directive approaches in therapy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(Chandler, 20</w:t>
      </w:r>
      <w:r w:rsidR="005F09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17</w:t>
      </w:r>
      <w:r w:rsidR="00D529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</w:p>
    <w:p w14:paraId="6D1D3BA4" w14:textId="5222DEE0" w:rsidR="007D1187" w:rsidRPr="003C7CC2" w:rsidRDefault="00591E9C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Chandler et al</w:t>
      </w:r>
      <w:r w:rsidR="005236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(2010)</w:t>
      </w:r>
      <w:r w:rsidR="00F81F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D5C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 may be beneficial in</w:t>
      </w:r>
      <w:r w:rsidR="00A332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6D5C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82D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9B28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734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non</w:t>
      </w:r>
      <w:r w:rsidR="00623F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A734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directive</w:t>
      </w:r>
      <w:r w:rsidR="00A332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approac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623F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8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C22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C8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</w:t>
      </w:r>
      <w:r w:rsidR="005C22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C8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centred </w:t>
      </w:r>
      <w:r w:rsidR="00C02D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therapeutic environment</w:t>
      </w:r>
      <w:r w:rsidR="001410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620D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</w:t>
      </w:r>
      <w:r w:rsidR="001410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F75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important</w:t>
      </w:r>
      <w:r w:rsidR="006E7E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component for healing</w:t>
      </w:r>
      <w:r w:rsidR="004C2A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912D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 an AAT technique that contributes</w:t>
      </w:r>
      <w:r w:rsidR="00DD4C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1B17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</w:t>
      </w:r>
      <w:r w:rsidR="007744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A24E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valuable</w:t>
      </w:r>
      <w:r w:rsidR="00FA1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C22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as </w:t>
      </w:r>
      <w:r w:rsidR="00FA1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therapy animal</w:t>
      </w:r>
      <w:r w:rsidR="009B6F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FA15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318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9B6F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9318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friendly, accepting and lovable</w:t>
      </w:r>
      <w:r w:rsidR="00B650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</w:t>
      </w:r>
      <w:r w:rsidR="00E374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allow</w:t>
      </w:r>
      <w:r w:rsidR="005C56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client to feel unconditional positive regard </w:t>
      </w:r>
      <w:r w:rsidR="009B6F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5C56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B1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contributes towards</w:t>
      </w:r>
      <w:r w:rsidR="00C37B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facilitating clients </w:t>
      </w:r>
      <w:r w:rsidR="00EF76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understanding</w:t>
      </w:r>
      <w:r w:rsidR="007923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E6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</w:t>
      </w:r>
      <w:r w:rsidR="007923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167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531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erson-</w:t>
      </w:r>
      <w:r w:rsidR="001A4A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</w:t>
      </w:r>
      <w:r w:rsidR="00DE6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167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approaches, </w:t>
      </w:r>
      <w:r w:rsidR="00DE6E5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is understood that the</w:t>
      </w:r>
      <w:r w:rsidR="005531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A3B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importance </w:t>
      </w:r>
      <w:r w:rsidR="00AB70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CA3B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reflect on feelings </w:t>
      </w:r>
      <w:r w:rsidR="006504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 known to</w:t>
      </w:r>
      <w:r w:rsidR="00EC4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C4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co</w:t>
      </w:r>
      <w:r w:rsidR="00062C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062C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ide</w:t>
      </w:r>
      <w:r w:rsidR="00EC4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A275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6D07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’s</w:t>
      </w:r>
      <w:r w:rsidR="00A275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therapeutic aims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A275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provid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</w:t>
      </w:r>
      <w:r w:rsidR="000F41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with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encouragement</w:t>
      </w:r>
      <w:r w:rsidR="000F41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share </w:t>
      </w:r>
      <w:r w:rsidR="00144F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their feelings</w:t>
      </w:r>
      <w:r w:rsidR="000F41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751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E1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9751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07B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also </w:t>
      </w:r>
      <w:r w:rsidR="0097516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support </w:t>
      </w:r>
      <w:r w:rsidR="00BC3E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</w:t>
      </w:r>
      <w:r w:rsidR="00807B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</w:t>
      </w:r>
      <w:r w:rsidR="00BC3E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self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-confidence</w:t>
      </w:r>
      <w:r w:rsidR="00E92F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self-acceptance</w:t>
      </w:r>
      <w:r w:rsidR="00BA41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AAT</w:t>
      </w:r>
      <w:r w:rsidR="003140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coincide</w:t>
      </w:r>
      <w:r w:rsidR="003140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the way a 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person-centred</w:t>
      </w:r>
      <w:r w:rsidR="0031407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therapist</w:t>
      </w:r>
      <w:r w:rsidR="00BC6C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uses communication 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</w:t>
      </w:r>
      <w:r w:rsidR="000661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331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reflections and clarifications 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therapist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do </w:t>
      </w:r>
      <w:r w:rsidR="00DA1C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3A53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</w:t>
      </w:r>
      <w:r w:rsidR="009419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reflecting on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</w:t>
      </w:r>
      <w:r w:rsidR="009419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 and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D16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animals’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relationship and</w:t>
      </w:r>
      <w:r w:rsidR="00C95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their </w:t>
      </w:r>
      <w:r w:rsidR="005C3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interactions</w:t>
      </w:r>
      <w:r w:rsidR="007014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45C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techniques used in AAT </w:t>
      </w:r>
      <w:r w:rsidR="008A3F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645C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suggested to work well </w:t>
      </w:r>
      <w:r w:rsidR="003743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the non-directive approach</w:t>
      </w:r>
      <w:r w:rsidR="00AE20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6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 its flexibility to</w:t>
      </w:r>
      <w:r w:rsidR="00AE20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</w:t>
      </w:r>
      <w:r w:rsidR="00B06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AE20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therapy animal in the </w:t>
      </w:r>
      <w:r w:rsidR="009323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therapeutic environment without </w:t>
      </w:r>
      <w:r w:rsidR="00B067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use of any</w:t>
      </w:r>
      <w:r w:rsidR="009323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interventions that are directive</w:t>
      </w:r>
      <w:r w:rsidR="009331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92F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(Chandle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 et</w:t>
      </w:r>
      <w:r w:rsidR="005236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</w:t>
      </w:r>
      <w:r w:rsidR="005236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</w:t>
      </w:r>
      <w:r w:rsidR="005F2F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1</w:t>
      </w:r>
      <w:r w:rsidR="005F09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0</w:t>
      </w:r>
      <w:r w:rsidR="00EE37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  <w:r w:rsidR="006C35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 (2019) describes person</w:t>
      </w:r>
      <w:r w:rsidR="008A3F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6C35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centred AAT as </w:t>
      </w:r>
      <w:r w:rsidR="00A51E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therapist creating a safe </w:t>
      </w:r>
      <w:r w:rsidR="00931E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accepting space</w:t>
      </w:r>
      <w:r w:rsidR="00D16D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C723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enable</w:t>
      </w:r>
      <w:r w:rsidR="00D16D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723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D16D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to explore </w:t>
      </w:r>
      <w:r w:rsidR="007E1B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their struggles, feelings </w:t>
      </w:r>
      <w:r w:rsidR="00671A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 their</w:t>
      </w:r>
      <w:r w:rsidR="007E1B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experience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71A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1A34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provides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71A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</w:t>
      </w:r>
      <w:r w:rsidR="002976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the ability </w:t>
      </w:r>
      <w:r w:rsidR="00073B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lead the session</w:t>
      </w:r>
      <w:r w:rsidR="00C61A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s. </w:t>
      </w:r>
      <w:r w:rsidR="00243E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person</w:t>
      </w:r>
      <w:r w:rsidR="002976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243E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centred</w:t>
      </w:r>
      <w:r w:rsidR="00436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therapist</w:t>
      </w:r>
      <w:r w:rsidR="000D4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D51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 uses</w:t>
      </w:r>
      <w:r w:rsidR="000D4ED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3B6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701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has a</w:t>
      </w:r>
      <w:r w:rsidR="003B6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belief </w:t>
      </w:r>
      <w:r w:rsidR="00171A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that</w:t>
      </w:r>
      <w:r w:rsidR="003B6F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630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providing an environment with a trained therapy animal may contribute to </w:t>
      </w:r>
      <w:r w:rsidR="004313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client</w:t>
      </w:r>
      <w:r w:rsidR="00171A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4313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feelings of acceptance and sa</w:t>
      </w:r>
      <w:r w:rsidR="00606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fety with the therapist</w:t>
      </w:r>
      <w:r w:rsidR="00272A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0E3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may allow a session to</w:t>
      </w:r>
      <w:r w:rsidR="004F3A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move towards a healthy direction</w:t>
      </w:r>
      <w:r w:rsidR="002740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E5CF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Furthermore</w:t>
      </w:r>
      <w:r w:rsidR="5FBECC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125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944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trained therapy animal can bring their skills to </w:t>
      </w:r>
      <w:r w:rsidR="00FA49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support the client with non-directive interventions</w:t>
      </w:r>
      <w:r w:rsidR="009B4B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34D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by </w:t>
      </w:r>
      <w:r w:rsidR="009B4B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allow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9B4B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client to choose what they would like to do</w:t>
      </w:r>
      <w:r w:rsidR="00810E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72A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</w:t>
      </w:r>
      <w:r w:rsidR="00810E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therapist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during a</w:t>
      </w:r>
      <w:r w:rsidR="00395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person</w:t>
      </w:r>
      <w:r w:rsidR="00A503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7915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centred</w:t>
      </w:r>
      <w:r w:rsidR="000A72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session</w:t>
      </w:r>
      <w:r w:rsidR="00834D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955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therapist</w:t>
      </w:r>
      <w:r w:rsidR="00810E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2000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 reflections of what is happening within the session</w:t>
      </w:r>
      <w:r w:rsidR="007521B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2019). </w:t>
      </w:r>
    </w:p>
    <w:p w14:paraId="23CE414E" w14:textId="4EED0DE0" w:rsidR="00093097" w:rsidRPr="003C7CC2" w:rsidRDefault="00E4418B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According to </w:t>
      </w:r>
      <w:proofErr w:type="spellStart"/>
      <w:r w:rsidR="00AC2C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VanFleet</w:t>
      </w:r>
      <w:proofErr w:type="spellEnd"/>
      <w:r w:rsidR="00AC2C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Thompson (2010)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not </w:t>
      </w:r>
      <w:r w:rsidR="007D57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all </w:t>
      </w:r>
      <w:r w:rsidR="003B1E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7D57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suited to non-directive</w:t>
      </w:r>
      <w:r w:rsidR="001023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915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approaches</w:t>
      </w:r>
      <w:r w:rsidR="00F37E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F32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</w:t>
      </w:r>
      <w:r w:rsidR="00F37E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breeds of canine are</w:t>
      </w:r>
      <w:r w:rsidR="00A238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9172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F37E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active</w:t>
      </w:r>
      <w:r w:rsidR="008D29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excited</w:t>
      </w:r>
      <w:r w:rsidR="00A531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whereas some canines may be suited to a directive approach</w:t>
      </w:r>
      <w:r w:rsidR="00DC7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14C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(2017) </w:t>
      </w:r>
      <w:r w:rsidR="001023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suggest</w:t>
      </w:r>
      <w:r w:rsidR="001B16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</w:t>
      </w:r>
      <w:r w:rsidR="00D3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any breed of </w:t>
      </w:r>
      <w:r w:rsidR="003B1E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</w:t>
      </w:r>
      <w:r w:rsidR="00D35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suited to work as a therapy dog</w:t>
      </w:r>
      <w:r w:rsidR="00DD7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1023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considers</w:t>
      </w:r>
      <w:r w:rsidR="003836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DD7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248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there are some breeds that are easier to train and have</w:t>
      </w:r>
      <w:r w:rsidR="003836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favoured</w:t>
      </w:r>
      <w:r w:rsidR="006248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traits such as friendliness to</w:t>
      </w:r>
      <w:r w:rsidR="00C575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wards humans</w:t>
      </w:r>
      <w:r w:rsidR="003836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575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being calm</w:t>
      </w:r>
      <w:r w:rsidR="005745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affectionate and can </w:t>
      </w:r>
      <w:r w:rsidR="003457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tolerate</w:t>
      </w:r>
      <w:r w:rsidR="005643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high levels of activity</w:t>
      </w:r>
      <w:r w:rsidR="00DC75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A60A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C224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hen looking for a potential therapy dog</w:t>
      </w:r>
      <w:r w:rsidR="00557F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6111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</w:t>
      </w:r>
      <w:r w:rsidR="007608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ions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A74A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93C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dogs should come from a good breeder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177B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should not come from a</w:t>
      </w:r>
      <w:r w:rsidR="00BA3F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</w:t>
      </w:r>
      <w:r w:rsidR="00557F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lood</w:t>
      </w:r>
      <w:r w:rsidR="00177B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line that has shown aggression</w:t>
      </w:r>
      <w:r w:rsidR="009D6E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 tendencies to</w:t>
      </w:r>
      <w:r w:rsidR="009D6E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become fearful</w:t>
      </w:r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proofErr w:type="gramStart"/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shy</w:t>
      </w:r>
      <w:proofErr w:type="gramEnd"/>
      <w:r w:rsidR="00E976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111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</w:t>
      </w:r>
      <w:r w:rsidR="003358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hyperactive</w:t>
      </w:r>
      <w:r w:rsidR="005A5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a potential therapy dog</w:t>
      </w:r>
      <w:r w:rsidR="3924261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238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recommended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37B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characteristics </w:t>
      </w:r>
      <w:r w:rsidR="002936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look for </w:t>
      </w:r>
      <w:r w:rsidR="00C968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D26B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canines </w:t>
      </w:r>
      <w:r w:rsidR="00D26B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with a</w:t>
      </w:r>
      <w:r w:rsidR="00C968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friendly and affectionate nature</w:t>
      </w:r>
      <w:r w:rsidR="00264C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104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37B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displaying</w:t>
      </w:r>
      <w:r w:rsidR="00C51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friendl</w:t>
      </w:r>
      <w:r w:rsidR="00137B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iness</w:t>
      </w:r>
      <w:r w:rsidR="00C51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around people </w:t>
      </w:r>
      <w:r w:rsidR="00D04B6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 all age groups</w:t>
      </w:r>
      <w:r w:rsidR="005811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be </w:t>
      </w:r>
      <w:r w:rsidR="002438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somewhat calm</w:t>
      </w:r>
      <w:r w:rsidR="00982F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(Chandler, 2017). </w:t>
      </w:r>
    </w:p>
    <w:p w14:paraId="05F411A3" w14:textId="0B87CFD0" w:rsidR="00B51FB4" w:rsidRPr="003C7CC2" w:rsidRDefault="00A7392F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Huber</w:t>
      </w:r>
      <w:r w:rsidR="000B05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8023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B05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 suggests</w:t>
      </w:r>
      <w:r w:rsidR="005A36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64C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study</w:t>
      </w:r>
      <w:r w:rsidR="00632A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D6DE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632A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E41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indicate</w:t>
      </w:r>
      <w:r w:rsidR="00632A7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canines </w:t>
      </w:r>
      <w:r w:rsidR="00443E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able to </w:t>
      </w:r>
      <w:r w:rsidR="009D4C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understand</w:t>
      </w:r>
      <w:r w:rsidR="003F3C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76D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human</w:t>
      </w:r>
      <w:r w:rsidR="009D4C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</w:t>
      </w:r>
      <w:r w:rsidR="003F3C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motional expressions</w:t>
      </w:r>
      <w:r w:rsidR="00E76D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have been</w:t>
      </w:r>
      <w:r w:rsidR="000612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seen to have an emphatic type of response when</w:t>
      </w:r>
      <w:r w:rsidR="00EB74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human appears in distress</w:t>
      </w:r>
      <w:r w:rsidR="00B944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C3C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944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BC3C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canines in the study were video recorded and the behaviour </w:t>
      </w:r>
      <w:r w:rsidR="00581A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responses were identified during</w:t>
      </w:r>
      <w:r w:rsidR="00C933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continued</w:t>
      </w:r>
      <w:r w:rsidR="00581A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playbacks</w:t>
      </w:r>
      <w:r w:rsidR="004B0E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FE4C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is understood </w:t>
      </w:r>
      <w:r w:rsidR="004B0E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</w:t>
      </w:r>
      <w:r w:rsidR="00FE4C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was the first study to </w:t>
      </w:r>
      <w:r w:rsidR="00F05B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look </w:t>
      </w:r>
      <w:r w:rsidR="00C91E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</w:t>
      </w:r>
      <w:r w:rsidR="00F05B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behaviour</w:t>
      </w:r>
      <w:r w:rsidR="00B546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both negative and positive</w:t>
      </w:r>
      <w:r w:rsidR="00F05B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responses to human emotions</w:t>
      </w:r>
      <w:r w:rsidR="00C91E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</w:t>
      </w:r>
      <w:r w:rsidR="00AC25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974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canines indicated </w:t>
      </w:r>
      <w:r w:rsidR="003C5B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arousal due to negative emotional </w:t>
      </w:r>
      <w:r w:rsidR="006E0F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conditions</w:t>
      </w:r>
      <w:r w:rsidR="00B227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990C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227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</w:t>
      </w:r>
      <w:r w:rsidR="00C91E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</w:t>
      </w:r>
      <w:r w:rsidR="00D608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suggested that they were</w:t>
      </w:r>
      <w:r w:rsidR="00C50F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increased</w:t>
      </w:r>
      <w:r w:rsidR="00B046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more so th</w:t>
      </w:r>
      <w:r w:rsidR="00B159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B046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 </w:t>
      </w:r>
      <w:r w:rsidR="008B2D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during</w:t>
      </w:r>
      <w:r w:rsidR="00B046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</w:t>
      </w:r>
      <w:r w:rsidR="00267C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emotional conditions</w:t>
      </w:r>
      <w:r w:rsidR="00B159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</w:t>
      </w:r>
      <w:r w:rsidR="00315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608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research concluded</w:t>
      </w:r>
      <w:r w:rsidR="00315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further attempts to</w:t>
      </w:r>
      <w:r w:rsidR="003960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establish </w:t>
      </w:r>
      <w:r w:rsidR="00B86D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valid</w:t>
      </w:r>
      <w:r w:rsidR="004544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behavioural responses</w:t>
      </w:r>
      <w:r w:rsidR="00884F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D0B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884F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positive emotional states </w:t>
      </w:r>
      <w:r w:rsidR="00826C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are </w:t>
      </w:r>
      <w:r w:rsidR="006224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needed</w:t>
      </w:r>
      <w:r w:rsidR="00826C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CA48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advance researcher understanding o</w:t>
      </w:r>
      <w:r w:rsidR="000D0B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0F46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emotional contag</w:t>
      </w:r>
      <w:r w:rsidR="00D816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ion and </w:t>
      </w:r>
      <w:r w:rsidR="00E830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empathic behaviour</w:t>
      </w:r>
      <w:r w:rsidR="0060188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572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order to</w:t>
      </w:r>
      <w:r w:rsidR="00D56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gain a</w:t>
      </w:r>
      <w:r w:rsidR="0073681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comprehensive view o</w:t>
      </w:r>
      <w:r w:rsidR="003A5B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73681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empathy</w:t>
      </w:r>
      <w:r w:rsidR="003A5B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B2B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understood </w:t>
      </w:r>
      <w:r w:rsidR="00D56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further</w:t>
      </w:r>
      <w:r w:rsidR="002B2B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</w:t>
      </w:r>
      <w:r w:rsidR="00D567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ies</w:t>
      </w:r>
      <w:r w:rsidR="002B2B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improve</w:t>
      </w:r>
      <w:r w:rsidR="002C2A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knowledge o</w:t>
      </w:r>
      <w:r w:rsidR="003A5B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2C2A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and canine relationships</w:t>
      </w:r>
      <w:r w:rsidR="00EB74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(Huber et al</w:t>
      </w:r>
      <w:r w:rsidR="006969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B744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2017).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Custance</w:t>
      </w:r>
      <w:proofErr w:type="spellEnd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Mayer (2012) described a study </w:t>
      </w:r>
      <w:r w:rsidR="003527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observ</w:t>
      </w:r>
      <w:r w:rsidR="000B12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domestic</w:t>
      </w:r>
      <w:r w:rsidR="00B32A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</w:t>
      </w:r>
      <w:r w:rsidR="000B12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ses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a</w:t>
      </w:r>
      <w:r w:rsidR="00B32A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crying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stranger</w:t>
      </w:r>
      <w:r w:rsidR="00F013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</w:t>
      </w:r>
      <w:r w:rsidR="00D706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B32AD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736A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were observed </w:t>
      </w:r>
      <w:r w:rsidR="002234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their behaviour response</w:t>
      </w:r>
      <w:r w:rsidR="009728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their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728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own</w:t>
      </w:r>
      <w:r w:rsidR="00F0131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er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lea</w:t>
      </w:r>
      <w:r w:rsidR="002234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ving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E5D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them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investigate the source of distress</w:t>
      </w:r>
      <w:r w:rsidR="002234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canines responses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D337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were </w:t>
      </w:r>
      <w:r w:rsidR="00D032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consistent with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sniffing and licking behaviour</w:t>
      </w:r>
      <w:r w:rsidR="000A2B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such </w:t>
      </w:r>
      <w:r w:rsidR="00D032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responses identified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2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ED0E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canines had an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empathic </w:t>
      </w:r>
      <w:r w:rsidR="003530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concern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530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appeared to be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tuned in </w:t>
      </w:r>
      <w:r w:rsidR="00AE5D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emotions</w:t>
      </w:r>
      <w:r w:rsidR="006969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42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However,</w:t>
      </w:r>
      <w:r w:rsidR="00136F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study it was challenging to distinguish </w:t>
      </w:r>
      <w:r w:rsidR="00091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B07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canine’s</w:t>
      </w:r>
      <w:r w:rsidR="00091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empathic response</w:t>
      </w:r>
      <w:r w:rsidR="00DF4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F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from </w:t>
      </w:r>
      <w:r w:rsidR="00DF4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those responses of seeking comfort</w:t>
      </w:r>
      <w:r w:rsidR="003F1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F4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being curious</w:t>
      </w:r>
      <w:r w:rsidR="006567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 gaining attention</w:t>
      </w:r>
      <w:r w:rsidR="008B4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Interest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B4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ly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</w:t>
      </w:r>
      <w:r w:rsidR="009447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canines would respond well to a crying stranger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611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more 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 </w:t>
      </w:r>
      <w:r w:rsidR="00B07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than</w:t>
      </w:r>
      <w:r w:rsidR="00611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the stranger was talking or making humming sounds</w:t>
      </w:r>
      <w:r w:rsidR="00E114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B4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is </w:t>
      </w:r>
      <w:r w:rsidR="00B07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understood to be a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challenge when investigating empathy in dogs</w:t>
      </w:r>
      <w:r w:rsidR="00E51C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D3E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 the difficulty in having to distinguish between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dog</w:t>
      </w:r>
      <w:r w:rsidR="003D3E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responses, which may be comfort seeking, curiosity or 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bid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attention rather th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a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genuine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742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empathic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response</w:t>
      </w:r>
      <w:r w:rsidR="006969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</w:t>
      </w:r>
      <w:r w:rsidR="009133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its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results</w:t>
      </w:r>
      <w:r w:rsidR="004711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researchers found all dogs in the study were consistent in their behaviour in the way they approached the 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crying stranger more </w:t>
      </w:r>
      <w:r w:rsidR="003D7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than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the person was talking or making humming sounds, </w:t>
      </w:r>
      <w:r w:rsidR="003D7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furthermore the study</w:t>
      </w:r>
      <w:r w:rsidR="00EB2F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concluded the canines were not behaving in a way that would suggest curiosity </w:t>
      </w:r>
      <w:r w:rsidR="00264D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but it lacked clear evidence to </w:t>
      </w:r>
      <w:r w:rsidR="003470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indicate cognitive empathy</w:t>
      </w:r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bookmarkStart w:id="0" w:name="_Hlk70167316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proofErr w:type="spellStart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Custance</w:t>
      </w:r>
      <w:proofErr w:type="spellEnd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Mayer, 2012)</w:t>
      </w:r>
      <w:bookmarkEnd w:id="0"/>
      <w:r w:rsidR="00C33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4E41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Anon</w:t>
      </w:r>
      <w:r w:rsidR="001357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F62F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(2018)</w:t>
      </w:r>
      <w:r w:rsidR="00617A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C07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358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agree</w:t>
      </w:r>
      <w:r w:rsidR="00C07B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</w:t>
      </w:r>
      <w:r w:rsidR="004B38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canines</w:t>
      </w:r>
      <w:r w:rsidR="00A8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respond well to humans</w:t>
      </w:r>
      <w:r w:rsidR="00CF4E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in</w:t>
      </w:r>
      <w:r w:rsidR="00A810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study</w:t>
      </w:r>
      <w:r w:rsidR="00024D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</w:t>
      </w:r>
      <w:r w:rsidR="00521B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two</w:t>
      </w:r>
      <w:r w:rsidR="00DF6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521B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month old</w:t>
      </w:r>
      <w:r w:rsidR="00622B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pups</w:t>
      </w:r>
      <w:r w:rsidR="00CF4E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the pups</w:t>
      </w:r>
      <w:r w:rsidR="00024D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were observed to</w:t>
      </w:r>
      <w:r w:rsidR="00622B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take on social </w:t>
      </w:r>
      <w:r w:rsidR="00375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cues</w:t>
      </w:r>
      <w:r w:rsidR="00622B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from their mothers and humans</w:t>
      </w:r>
      <w:r w:rsidR="00DF6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3E0A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F6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8B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ithin the</w:t>
      </w:r>
      <w:r w:rsidR="00AD77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study </w:t>
      </w:r>
      <w:r w:rsidR="008B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unknown items were</w:t>
      </w:r>
      <w:r w:rsidR="00AD77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plac</w:t>
      </w:r>
      <w:r w:rsidR="008B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7D79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a room with 48 canine pups</w:t>
      </w:r>
      <w:r w:rsidR="00072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the pups </w:t>
      </w:r>
      <w:r w:rsidR="00823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responded by</w:t>
      </w:r>
      <w:r w:rsidR="00072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looking for their mother or</w:t>
      </w:r>
      <w:r w:rsidR="00823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0727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</w:t>
      </w:r>
      <w:r w:rsidR="00C749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F0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cues on how they should respond</w:t>
      </w:r>
      <w:r w:rsidR="00375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F0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59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8F09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canine pups </w:t>
      </w:r>
      <w:r w:rsidR="007E49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were </w:t>
      </w:r>
      <w:r w:rsidR="009E03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also </w:t>
      </w:r>
      <w:r w:rsidR="007E49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observed to act more </w:t>
      </w:r>
      <w:r w:rsidR="004146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confidently</w:t>
      </w:r>
      <w:r w:rsidR="007E49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a human would have a positive </w:t>
      </w:r>
      <w:r w:rsidR="004146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response towards the items</w:t>
      </w:r>
      <w:r w:rsidR="009E03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E259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151B302D" w14:textId="36144251" w:rsidR="00EE3906" w:rsidRPr="003C7CC2" w:rsidRDefault="00EE3906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Hartwig et al</w:t>
      </w:r>
      <w:r w:rsidR="00306C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D75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E44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861E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2018</w:t>
      </w:r>
      <w:r w:rsidR="005E44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highlighted in a study that AAT is a practice that may strengthen the core conditions between a therapist and their clients and is understood to enhance the core conditions of empathy, unconditional positive </w:t>
      </w:r>
      <w:r w:rsidR="002D6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regard,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genuineness. A suitable therapy animal has been described as naturally hold</w:t>
      </w:r>
      <w:r w:rsidR="00411E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core conditions</w:t>
      </w:r>
      <w:r w:rsidR="00306C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3C1D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This study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gave therapists an opportunity to provide their own perspectives on AAT </w:t>
      </w:r>
      <w:r w:rsidR="005E406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surveys and questionaries, the usefulness of AAT </w:t>
      </w:r>
      <w:r w:rsidR="00F422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was acknowledged </w:t>
      </w:r>
      <w:r w:rsidR="005932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those clients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had presenting issues of anxiety, trauma, abuse</w:t>
      </w:r>
      <w:r w:rsidR="005932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grief and loss, however the participant therapists had little or some understanding of AAT due to it currently being a developing field</w:t>
      </w:r>
      <w:r w:rsidR="009978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04F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Most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participants had pets and favoured the use of AAT in their sessions </w:t>
      </w:r>
      <w:r w:rsidR="00FD1B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achieve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positive outcomes and </w:t>
      </w:r>
      <w:r w:rsidR="00FD1BE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recognised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 benefit of incorporating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into a counselling modality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hen participants considered training</w:t>
      </w:r>
      <w:r w:rsidR="00241E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04F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most</w:t>
      </w:r>
      <w:r w:rsidR="008B0B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participants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took an interest in AAT </w:t>
      </w:r>
      <w:r w:rsidR="008B0B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however </w:t>
      </w:r>
      <w:r w:rsidR="00AB3CC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participants would be reluctant to pursue AAT training due to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lack of credential training </w:t>
      </w:r>
      <w:r w:rsidR="00835C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currently </w:t>
      </w:r>
      <w:r w:rsidR="009865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available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(Hartwig et al</w:t>
      </w:r>
      <w:r w:rsidR="003B35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2018). </w:t>
      </w:r>
    </w:p>
    <w:p w14:paraId="479311D6" w14:textId="351EB54C" w:rsidR="00755CFE" w:rsidRPr="003C7CC2" w:rsidRDefault="0017612D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BC4D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hen considering using a dog </w:t>
      </w:r>
      <w:r w:rsidR="005928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therapeutic interventions</w:t>
      </w:r>
      <w:r w:rsidR="008E70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 clients</w:t>
      </w:r>
      <w:r w:rsidR="00F86A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5928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important to consider the animals wellbeing</w:t>
      </w:r>
      <w:r w:rsidR="001435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671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E6B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suggestions it is</w:t>
      </w:r>
      <w:r w:rsidR="002C34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ethical to address such </w:t>
      </w:r>
      <w:r w:rsidR="002C34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questions</w:t>
      </w:r>
      <w:r w:rsidR="002A5C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before using a dog</w:t>
      </w:r>
      <w:r w:rsidR="00DC68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therapy</w:t>
      </w:r>
      <w:r w:rsidR="00E301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777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(Fine, 2019). </w:t>
      </w:r>
      <w:r w:rsidR="00AB2B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A424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270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states that the benefits and </w:t>
      </w:r>
      <w:r w:rsidR="00155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effect</w:t>
      </w:r>
      <w:r w:rsidR="004E23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can have on animals have so far not be</w:t>
      </w:r>
      <w:r w:rsidR="001D67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</w:t>
      </w:r>
      <w:r w:rsidR="004E23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F5E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evident</w:t>
      </w:r>
      <w:r w:rsidR="00181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85F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81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D85F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here </w:t>
      </w:r>
      <w:r w:rsidR="008236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</w:t>
      </w:r>
      <w:r w:rsidR="00D85F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small amount of scientific studies to </w:t>
      </w:r>
      <w:r w:rsidR="00EB27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address the effects</w:t>
      </w:r>
      <w:r w:rsidR="002619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AAT</w:t>
      </w:r>
      <w:r w:rsidR="00EB27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animal health and well</w:t>
      </w:r>
      <w:r w:rsidR="00181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EB27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being </w:t>
      </w:r>
      <w:r w:rsidR="002619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DC41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 that more evidence is needed for </w:t>
      </w:r>
      <w:r w:rsidR="007A71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field of AAT to</w:t>
      </w:r>
      <w:r w:rsidR="00825D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grow</w:t>
      </w:r>
      <w:r w:rsidR="0073763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2020). </w:t>
      </w:r>
      <w:r w:rsidR="00E15B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Winkle et al</w:t>
      </w:r>
      <w:r w:rsidR="00681A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1A5E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(2020) </w:t>
      </w:r>
      <w:r w:rsidR="00CC02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argues that </w:t>
      </w:r>
      <w:r w:rsidR="00FF0B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companion animals have no</w:t>
      </w:r>
      <w:r w:rsidR="00ED366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ability to volunteer to work as a therapy animal</w:t>
      </w:r>
      <w:r w:rsidR="00C74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that the traits of </w:t>
      </w:r>
      <w:r w:rsidR="00936A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</w:t>
      </w:r>
      <w:r w:rsidR="00C74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companion animal</w:t>
      </w:r>
      <w:r w:rsidR="00936A4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such as being sociable and</w:t>
      </w:r>
      <w:r w:rsidR="00DD79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affectionate to humans</w:t>
      </w:r>
      <w:r w:rsidR="00C74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misunderstood</w:t>
      </w:r>
      <w:r w:rsidR="00FD37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C2B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however</w:t>
      </w:r>
      <w:r w:rsidR="00681AD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26F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acknowledges </w:t>
      </w:r>
      <w:r w:rsidR="003C34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benefits</w:t>
      </w:r>
      <w:r w:rsidR="00F64D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dogs can bring to</w:t>
      </w:r>
      <w:r w:rsidR="00C61E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in</w:t>
      </w:r>
      <w:r w:rsidR="00F64D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</w:t>
      </w:r>
      <w:r w:rsidR="00E74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C68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but</w:t>
      </w:r>
      <w:r w:rsidR="00F64DD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questions the welfare of dogs working within these environments</w:t>
      </w:r>
      <w:r w:rsidR="008446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BA72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84465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states</w:t>
      </w:r>
      <w:r w:rsidR="001073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dogs being considered to work </w:t>
      </w:r>
      <w:r w:rsidR="009466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therap</w:t>
      </w:r>
      <w:r w:rsidR="008D07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</w:t>
      </w:r>
      <w:r w:rsidR="001073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 to be able to match with the environment</w:t>
      </w:r>
      <w:r w:rsidR="003F66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E74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population,</w:t>
      </w:r>
      <w:r w:rsidR="003F66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6266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</w:t>
      </w:r>
      <w:r w:rsidR="00E806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type of</w:t>
      </w:r>
      <w:r w:rsidR="006266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practice</w:t>
      </w:r>
      <w:r w:rsidR="00CF1C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S</w:t>
      </w:r>
      <w:r w:rsidR="00DA6B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ome standards are</w:t>
      </w:r>
      <w:r w:rsidR="007A27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</w:t>
      </w:r>
      <w:r w:rsidR="00DA6B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</w:t>
      </w:r>
      <w:r w:rsidR="007A27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being</w:t>
      </w:r>
      <w:r w:rsidR="00DA6B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poor 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arguments suggesting that any set standard is better </w:t>
      </w:r>
      <w:r w:rsidR="00370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than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having </w:t>
      </w:r>
      <w:proofErr w:type="gramStart"/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none</w:t>
      </w:r>
      <w:r w:rsidR="006060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 all</w:t>
      </w:r>
      <w:proofErr w:type="gramEnd"/>
      <w:r w:rsidR="00A968B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968B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C61EB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hen </w:t>
      </w:r>
      <w:r w:rsidR="001A5D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 incorrect standards</w:t>
      </w:r>
      <w:r w:rsidR="00117D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 </w:t>
      </w:r>
      <w:r w:rsidR="00370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have</w:t>
      </w:r>
      <w:r w:rsidR="00117D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potential to do harm and leads to</w:t>
      </w:r>
      <w:r w:rsidR="00AB17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welfare and exploitation issues (Winkle et. al</w:t>
      </w:r>
      <w:r w:rsidR="009C06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2020). </w:t>
      </w:r>
    </w:p>
    <w:p w14:paraId="6330D56B" w14:textId="0EBB79F3" w:rsidR="00DA0FD3" w:rsidRPr="003C7CC2" w:rsidRDefault="00CD1FE2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Winkle et al</w:t>
      </w:r>
      <w:r w:rsidR="00B4752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10C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(2020)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80E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acknowledges that </w:t>
      </w:r>
      <w:r w:rsidR="004E26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many</w:t>
      </w:r>
      <w:r w:rsidR="00E548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4E26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organisations set out different</w:t>
      </w:r>
      <w:r w:rsidR="003C2D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requirements for competent </w:t>
      </w:r>
      <w:r w:rsidR="00C33B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</w:t>
      </w:r>
      <w:r w:rsidR="003931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welfare </w:t>
      </w:r>
      <w:r w:rsidR="004E26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standards</w:t>
      </w:r>
      <w:r w:rsidR="004445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currently</w:t>
      </w:r>
      <w:r w:rsidR="002259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there are</w:t>
      </w:r>
      <w:r w:rsidR="0044453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</w:t>
      </w:r>
      <w:r w:rsidR="00C13E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B0E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established </w:t>
      </w:r>
      <w:r w:rsidR="00656C6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evaluations </w:t>
      </w:r>
      <w:r w:rsidR="00A10C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when</w:t>
      </w:r>
      <w:r w:rsidR="006312E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using animals </w:t>
      </w:r>
      <w:r w:rsidR="00602A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clients in therapy</w:t>
      </w:r>
      <w:r w:rsidR="007A65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A10C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93B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2259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 this is</w:t>
      </w:r>
      <w:r w:rsidR="009414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 </w:t>
      </w:r>
      <w:r w:rsidR="000B5E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broad range</w:t>
      </w:r>
      <w:r w:rsidR="006E3B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different practices</w:t>
      </w:r>
      <w:r w:rsidR="00EC7E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AAT</w:t>
      </w:r>
      <w:r w:rsidR="002C336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8B6E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lack of </w:t>
      </w:r>
      <w:r w:rsidR="00A135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steps taken</w:t>
      </w:r>
      <w:r w:rsidR="00DC62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2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4C44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9E69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current</w:t>
      </w:r>
      <w:r w:rsidR="004C44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procedures and evaluations</w:t>
      </w:r>
      <w:r w:rsidR="00292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</w:t>
      </w:r>
      <w:r w:rsidR="009E1C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292C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absence </w:t>
      </w:r>
      <w:r w:rsidR="007A65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B43E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68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consideration </w:t>
      </w:r>
      <w:r w:rsidR="00B43E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4820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 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dogs’</w:t>
      </w:r>
      <w:r w:rsidR="0048203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function and match</w:t>
      </w:r>
      <w:r w:rsidR="00DD52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therapeutic process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E7B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997A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urthermore</w:t>
      </w:r>
      <w:r w:rsidR="005936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97A8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without sufficient evi</w:t>
      </w:r>
      <w:r w:rsidR="000441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dence it causes the potential </w:t>
      </w:r>
      <w:r w:rsidR="005715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0441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exploitation, negative experiences </w:t>
      </w:r>
      <w:r w:rsidR="005715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the </w:t>
      </w:r>
      <w:r w:rsidR="000441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</w:t>
      </w:r>
      <w:r w:rsidR="003226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715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7E0C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risk</w:t>
      </w:r>
      <w:r w:rsidR="008F56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7E0C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</w:t>
      </w:r>
      <w:r w:rsidR="008F56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animal’s</w:t>
      </w:r>
      <w:r w:rsidR="007E0C8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well-being</w:t>
      </w:r>
      <w:r w:rsidR="00DE66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14C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(Winkle et. al, 2020).</w:t>
      </w:r>
      <w:r w:rsidR="00DA4B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652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Chandler</w:t>
      </w:r>
      <w:r w:rsidR="000A7C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</w:t>
      </w:r>
      <w:r w:rsidR="005652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7</w:t>
      </w:r>
      <w:r w:rsidR="000A7C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 </w:t>
      </w:r>
      <w:r w:rsidR="00DE66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argue that</w:t>
      </w:r>
      <w:r w:rsidR="000A7C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D26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professionals</w:t>
      </w:r>
      <w:r w:rsidR="002E6F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55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who</w:t>
      </w:r>
      <w:r w:rsidR="002E6F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choose to work in the field of </w:t>
      </w:r>
      <w:r w:rsidR="00E80E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7965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most likely to be aware of animal welfare and animal rights</w:t>
      </w:r>
      <w:r w:rsidR="005715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99066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those who</w:t>
      </w:r>
      <w:r w:rsidR="0057158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practice AAT </w:t>
      </w:r>
      <w:r w:rsidR="00C551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being </w:t>
      </w:r>
      <w:r w:rsidR="0099066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more likely to be</w:t>
      </w:r>
      <w:r w:rsidR="001525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sensitive to animal welfare issues. </w:t>
      </w:r>
      <w:r w:rsidR="004C21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DF5B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</w:t>
      </w:r>
      <w:r w:rsidR="009A1A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DF5B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 using a plan to monitor the </w:t>
      </w:r>
      <w:r w:rsidR="007444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potential impact </w:t>
      </w:r>
      <w:r w:rsidR="006532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on</w:t>
      </w:r>
      <w:r w:rsidR="007444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animal</w:t>
      </w:r>
      <w:r w:rsidR="00E005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801E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during sessions</w:t>
      </w:r>
      <w:r w:rsidR="00D861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states that </w:t>
      </w:r>
      <w:r w:rsidR="00C756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</w:t>
      </w:r>
      <w:r w:rsidR="00E759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756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</w:t>
      </w:r>
      <w:r w:rsidR="00636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welfare guidelines </w:t>
      </w:r>
      <w:r w:rsidR="00D861B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are</w:t>
      </w:r>
      <w:r w:rsidR="00636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759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not to</w:t>
      </w:r>
      <w:r w:rsidR="00636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force or </w:t>
      </w:r>
      <w:r w:rsidR="00251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make an animal</w:t>
      </w:r>
      <w:r w:rsidR="00524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perform </w:t>
      </w:r>
      <w:r w:rsidR="00524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when the</w:t>
      </w:r>
      <w:r w:rsidR="00251D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y</w:t>
      </w:r>
      <w:r w:rsidR="00524B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 not appear to enjoy the sessions</w:t>
      </w:r>
      <w:r w:rsidR="00004B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04B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owever</w:t>
      </w:r>
      <w:r w:rsidR="00004B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0482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</w:t>
      </w:r>
      <w:r w:rsidR="00AD273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’s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77F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acknowledged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how</w:t>
      </w:r>
      <w:r w:rsidR="007B49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this </w:t>
      </w:r>
      <w:r w:rsidR="00B24CB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be a challenging</w:t>
      </w:r>
      <w:r w:rsidR="007B49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guideline</w:t>
      </w:r>
      <w:r w:rsidR="008C3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C933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534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adhere</w:t>
      </w:r>
      <w:r w:rsidR="00C933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D346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45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due to a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ll</w:t>
      </w:r>
      <w:r w:rsidR="00D346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assessment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94524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the therapy animal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8C3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84D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being</w:t>
      </w:r>
      <w:r w:rsidR="008C3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done</w:t>
      </w:r>
      <w:r w:rsidR="00D346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 the </w:t>
      </w:r>
      <w:r w:rsidR="005209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 who handles the animal</w:t>
      </w:r>
      <w:r w:rsidR="009E03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6A1C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727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 is</w:t>
      </w:r>
      <w:r w:rsidR="005F78D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</w:t>
      </w:r>
      <w:r w:rsidR="003B4C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uggest</w:t>
      </w:r>
      <w:r w:rsidR="005727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8157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AAT needs to</w:t>
      </w:r>
      <w:r w:rsidR="003B4C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A0F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implement</w:t>
      </w:r>
      <w:r w:rsidR="005F78D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3B4C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</w:t>
      </w:r>
      <w:r w:rsidR="006A1C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urrent </w:t>
      </w:r>
      <w:r w:rsidR="00037E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recommendations</w:t>
      </w:r>
      <w:r w:rsidR="006A1C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231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are </w:t>
      </w:r>
      <w:r w:rsidR="008232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monitor</w:t>
      </w:r>
      <w:r w:rsidR="000231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232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animal for signs of stress, fatigue</w:t>
      </w:r>
      <w:r w:rsidR="00B949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thirst</w:t>
      </w:r>
      <w:r w:rsidR="00D15C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B949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overheating</w:t>
      </w:r>
      <w:r w:rsidR="00D15C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0A5A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observe</w:t>
      </w:r>
      <w:r w:rsidR="00D15C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signs of needing to urinate or</w:t>
      </w:r>
      <w:r w:rsidR="000B1F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needing a bowel movement</w:t>
      </w:r>
      <w:r w:rsidR="00B359A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</w:t>
      </w:r>
      <w:r w:rsidR="006F4B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5D6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it’s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A36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understood to be a </w:t>
      </w:r>
      <w:r w:rsidR="007D3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presumption that organisations involved in the delivery of AAT </w:t>
      </w:r>
      <w:r w:rsidR="006A256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encourage </w:t>
      </w:r>
      <w:r w:rsidR="00E210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protection </w:t>
      </w:r>
      <w:r w:rsidR="006F4B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of </w:t>
      </w:r>
      <w:r w:rsidR="00E210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en</w:t>
      </w:r>
      <w:r w:rsidR="00047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hance</w:t>
      </w:r>
      <w:r w:rsidR="00E2102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welfare</w:t>
      </w:r>
      <w:r w:rsidR="00047A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2E70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C4E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however there </w:t>
      </w:r>
      <w:r w:rsidR="00724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understood to be no specific </w:t>
      </w:r>
      <w:r w:rsidR="007C3C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24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guideline for AAT </w:t>
      </w:r>
      <w:r w:rsidR="00A72B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may </w:t>
      </w:r>
      <w:r w:rsidR="002E70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</w:t>
      </w:r>
      <w:r w:rsidR="008700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due to</w:t>
      </w:r>
      <w:r w:rsidR="00384F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730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lack of research</w:t>
      </w:r>
      <w:r w:rsidR="00FE1F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3674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this area </w:t>
      </w:r>
      <w:r w:rsidR="00F61A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which </w:t>
      </w:r>
      <w:r w:rsidR="0064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so far</w:t>
      </w:r>
      <w:r w:rsidR="00F61AF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has</w:t>
      </w:r>
      <w:r w:rsidR="0064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not</w:t>
      </w:r>
      <w:r w:rsidR="002E70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provided</w:t>
      </w:r>
      <w:r w:rsidR="006475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sufficient evidence</w:t>
      </w:r>
      <w:r w:rsidR="00384F7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D43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(Fine, 2019). </w:t>
      </w:r>
      <w:r w:rsidR="00730A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C5FE992" w14:textId="0944FE2D" w:rsidR="00F0312C" w:rsidRPr="003C7CC2" w:rsidRDefault="007404A5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Currently</w:t>
      </w:r>
      <w:r w:rsidR="008069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welfare is </w:t>
      </w:r>
      <w:r w:rsidR="00372E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understood to be made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up of the five freedoms</w:t>
      </w:r>
      <w:r w:rsidR="004A0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B22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</w:t>
      </w:r>
      <w:r w:rsidR="004A03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include </w:t>
      </w:r>
      <w:r w:rsidR="00271C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freedom from hunger and thirst, freedom from </w:t>
      </w:r>
      <w:r w:rsidR="00575EA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pain, injury or disease, freedom from discomfort, freedom </w:t>
      </w:r>
      <w:r w:rsidR="003131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express normal behaviour 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freedom from fear or distress</w:t>
      </w:r>
      <w:r w:rsidR="2FA448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11EA6F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any </w:t>
      </w:r>
      <w:r w:rsidR="3B19BA2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organisations</w:t>
      </w:r>
      <w:r w:rsidR="002C1A5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implement the</w:t>
      </w:r>
      <w:r w:rsidR="009B22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se freedoms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such as the RSPCA and the </w:t>
      </w:r>
      <w:r w:rsidR="7827B7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orld </w:t>
      </w:r>
      <w:r w:rsidR="3E0D92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ociety for the </w:t>
      </w:r>
      <w:r w:rsidR="75312B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rotection of </w:t>
      </w:r>
      <w:r w:rsidR="665050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5957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nimals</w:t>
      </w:r>
      <w:r w:rsidR="007F15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6248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Mc</w:t>
      </w:r>
      <w:r w:rsidR="00A84F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Causland, 2014).</w:t>
      </w:r>
      <w:r w:rsidR="00F504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15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 used for therapeutic purposes</w:t>
      </w:r>
      <w:r w:rsidR="00A774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the</w:t>
      </w:r>
      <w:r w:rsidR="00E12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concern</w:t>
      </w:r>
      <w:r w:rsidR="00F504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65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E12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welfare</w:t>
      </w:r>
      <w:r w:rsidR="009645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care are</w:t>
      </w:r>
      <w:r w:rsidR="00816DE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A4E3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outlined in the Animal Welfare Act</w:t>
      </w:r>
      <w:r w:rsidR="00E12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(2006)</w:t>
      </w:r>
      <w:r w:rsidR="0041091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FA74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British </w:t>
      </w:r>
      <w:r w:rsidR="1BA563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FA74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sychological </w:t>
      </w:r>
      <w:r w:rsidR="52BBCF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FA747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ociety, 2020).</w:t>
      </w:r>
      <w:r w:rsidR="0045534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A65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171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British </w:t>
      </w:r>
      <w:r w:rsidR="75741E9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171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sychological </w:t>
      </w:r>
      <w:r w:rsidR="49303A7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171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ociety</w:t>
      </w:r>
      <w:r w:rsidR="00B565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guidelines for therapy animals and</w:t>
      </w:r>
      <w:r w:rsidR="005603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guidelines</w:t>
      </w:r>
      <w:r w:rsidR="001D3D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 suggest</w:t>
      </w:r>
      <w:r w:rsidR="005603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</w:t>
      </w:r>
      <w:r w:rsidR="008273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care and monitoring is required </w:t>
      </w:r>
      <w:r w:rsidR="00AF28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during therapeutic interactions with the animal and client</w:t>
      </w:r>
      <w:r w:rsidR="00BF6E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1D3D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</w:t>
      </w:r>
      <w:r w:rsidR="00502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encourages </w:t>
      </w:r>
      <w:r w:rsidR="00FA6A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those who </w:t>
      </w:r>
      <w:r w:rsidR="00E26D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practice</w:t>
      </w:r>
      <w:r w:rsidR="00B310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with</w:t>
      </w:r>
      <w:r w:rsidR="00C72C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</w:t>
      </w:r>
      <w:r w:rsidR="00AB50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967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</w:t>
      </w:r>
      <w:r w:rsidR="00AB50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ensure</w:t>
      </w:r>
      <w:r w:rsidR="00B310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they</w:t>
      </w:r>
      <w:r w:rsidR="00AB508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become familiar with the Animal Welfare Act (2006)</w:t>
      </w:r>
      <w:r w:rsidR="00A333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096B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encourages members to</w:t>
      </w:r>
      <w:r w:rsidR="00A333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</w:t>
      </w:r>
      <w:r w:rsidR="00096B7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additional</w:t>
      </w:r>
      <w:r w:rsidR="00A333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training in</w:t>
      </w:r>
      <w:r w:rsidR="009E4BC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understanding animal behaviour</w:t>
      </w:r>
      <w:r w:rsidR="00E967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it also</w:t>
      </w:r>
      <w:r w:rsidR="00FB4D9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acknowledges that</w:t>
      </w:r>
      <w:r w:rsidR="00EA13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E08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using AAT does not require a specific license (The British</w:t>
      </w:r>
      <w:r w:rsidR="00C001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33C890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C001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sychological </w:t>
      </w:r>
      <w:r w:rsidR="3FB2DE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C001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ociety, 2020).</w:t>
      </w:r>
      <w:r w:rsidR="006E25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70356BA" w14:textId="009D6E4C" w:rsidR="00680A1D" w:rsidRPr="003C7CC2" w:rsidRDefault="00114B4E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BACP </w:t>
      </w:r>
      <w:r w:rsidR="007657F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2021)</w:t>
      </w:r>
      <w:r w:rsidR="00D53E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7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D53E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urrently have</w:t>
      </w:r>
      <w:r w:rsidR="00E62E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17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</w:t>
      </w:r>
      <w:r w:rsidR="00E62E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 guideline</w:t>
      </w:r>
      <w:r w:rsidR="008914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for their </w:t>
      </w:r>
      <w:r w:rsidR="007C1C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members but</w:t>
      </w:r>
      <w:r w:rsidR="00D53E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 to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 the benefits </w:t>
      </w:r>
      <w:r w:rsidR="00A17A2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AAT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brings to clients</w:t>
      </w:r>
      <w:r w:rsidR="00FC4A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200C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its</w:t>
      </w:r>
      <w:r w:rsidR="00FC4A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potential</w:t>
      </w:r>
      <w:r w:rsidR="00200C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have a positive</w:t>
      </w:r>
      <w:r w:rsidR="00FC4A0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impact</w:t>
      </w:r>
      <w:r w:rsidR="00200C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 clients</w:t>
      </w:r>
      <w:r w:rsidR="00387C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87C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C6A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recent article </w:t>
      </w:r>
      <w:r w:rsidR="002D18B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by</w:t>
      </w:r>
      <w:r w:rsidR="00C72C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073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Rhodes </w:t>
      </w:r>
      <w:r w:rsidR="388EEF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9073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2020</w:t>
      </w:r>
      <w:r w:rsidR="6B8D61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9073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acknowledges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study conducted on therapy dogs working on cancer wards and</w:t>
      </w:r>
      <w:r w:rsidR="008330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found that the animals in the study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608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did </w:t>
      </w:r>
      <w:r w:rsidR="008330D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not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appear to be stressed by the work and seemed to mostly enjoy their visits</w:t>
      </w:r>
      <w:r w:rsidR="007301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C057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Rhodes acknowledges the</w:t>
      </w:r>
      <w:r w:rsidR="00EF58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F71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 welfare concerns</w:t>
      </w:r>
      <w:r w:rsidR="00C057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AAT</w:t>
      </w:r>
      <w:r w:rsidR="00EF71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22B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C057F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422B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 not to ignore the impact the work may have on the therapy animal</w:t>
      </w:r>
      <w:r w:rsidR="00E978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felt a study</w:t>
      </w:r>
      <w:r w:rsidR="00F14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125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F14C1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canine cortisol levels had interesting results</w:t>
      </w:r>
      <w:r w:rsidR="006245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showing </w:t>
      </w:r>
      <w:r w:rsidR="00B02E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no changes</w:t>
      </w:r>
      <w:r w:rsidR="00C538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245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</w:t>
      </w:r>
      <w:r w:rsidR="00C95A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canine cortisol levels </w:t>
      </w:r>
      <w:r w:rsidR="00C538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when being used in therapy </w:t>
      </w:r>
      <w:r w:rsidR="00C95A6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compared to being in</w:t>
      </w:r>
      <w:r w:rsidR="00C538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their home environment</w:t>
      </w:r>
      <w:r w:rsidR="004102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E1E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 (20</w:t>
      </w:r>
      <w:r w:rsidR="000D0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20) </w:t>
      </w:r>
      <w:r w:rsidR="00E21C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describe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21C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06F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r</w:t>
      </w:r>
      <w:r w:rsidR="00871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</w:t>
      </w:r>
      <w:r w:rsidR="00706F3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87120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cortisol</w:t>
      </w:r>
      <w:r w:rsidR="002C62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as an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C624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indicat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 of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stress and</w:t>
      </w:r>
      <w:r w:rsidR="001958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 be regarded as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 </w:t>
      </w:r>
      <w:r w:rsidR="00525A6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 welfare</w:t>
      </w:r>
      <w:r w:rsidR="001958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F10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issue</w:t>
      </w:r>
      <w:r w:rsidR="007B2C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proofErr w:type="spellStart"/>
      <w:r w:rsidR="00CF72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Haubenhofer</w:t>
      </w:r>
      <w:proofErr w:type="spellEnd"/>
      <w:r w:rsidR="00CF72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proofErr w:type="spellStart"/>
      <w:r w:rsidR="00CF729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Kirchen</w:t>
      </w:r>
      <w:r w:rsidR="00712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gast</w:t>
      </w:r>
      <w:proofErr w:type="spellEnd"/>
      <w:r w:rsidR="00712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06B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712C1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2007)</w:t>
      </w:r>
      <w:r w:rsidR="00E06B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 argue that testing for cortisol levels in </w:t>
      </w:r>
      <w:r w:rsidR="0063517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therapy dogs should not determine </w:t>
      </w:r>
      <w:r w:rsidR="001C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stress responses, due to other factors that </w:t>
      </w:r>
      <w:r w:rsidR="00D01E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can have an impact upon </w:t>
      </w:r>
      <w:r w:rsidR="001C64C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cortisol levels</w:t>
      </w:r>
      <w:r w:rsidR="003F4A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240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5F7DBC51" w14:textId="5B9271FC" w:rsidR="00680A1D" w:rsidRPr="003C7CC2" w:rsidRDefault="005131E2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8E60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42CD7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690301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7363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2019</w:t>
      </w:r>
      <w:r w:rsidR="4F6697E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7363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D2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 there</w:t>
      </w:r>
      <w:r w:rsidR="007363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be </w:t>
      </w:r>
      <w:r w:rsidR="001C7D1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benefits </w:t>
      </w:r>
      <w:r w:rsidR="00431D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domestic animals</w:t>
      </w:r>
      <w:r w:rsidR="00DC0A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especially </w:t>
      </w:r>
      <w:r w:rsidR="00F935D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DC0AA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dogs</w:t>
      </w:r>
      <w:r w:rsidR="00431D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when engaging in human interactions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due to the interactions</w:t>
      </w:r>
      <w:r w:rsidR="009A1E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allow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opportunity for sociali</w:t>
      </w:r>
      <w:r w:rsidR="00DF5FD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ation which is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 to be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A48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necessary</w:t>
      </w:r>
      <w:r w:rsidR="007D6C2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832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for </w:t>
      </w:r>
      <w:r w:rsidR="00DA48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good animal welfare</w:t>
      </w:r>
      <w:r w:rsidR="008E60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769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E60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4769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ogs are</w:t>
      </w:r>
      <w:r w:rsidR="00A570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 to be</w:t>
      </w:r>
      <w:r w:rsidR="004769A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social animals </w:t>
      </w:r>
      <w:r w:rsidR="003834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proofErr w:type="gramStart"/>
      <w:r w:rsidR="00FD15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 an in</w:t>
      </w:r>
      <w:r w:rsidR="003E08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clination to</w:t>
      </w:r>
      <w:proofErr w:type="gramEnd"/>
      <w:r w:rsidR="003E08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contact with other dogs</w:t>
      </w:r>
      <w:r w:rsidR="006705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3834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humans and it is</w:t>
      </w:r>
      <w:r w:rsidR="006705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</w:t>
      </w:r>
      <w:r w:rsidR="0038344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6705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human contact may be of more importance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a dog th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 sociali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ation 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590C4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same species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urthermore</w:t>
      </w:r>
      <w:r w:rsidR="00E606C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reports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shelter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2D1DC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541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suggest that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human contact</w:t>
      </w:r>
      <w:r w:rsidR="00667A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pleasant experience and </w:t>
      </w:r>
      <w:r w:rsidR="009B0BF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 enjoyable 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activity for dogs</w:t>
      </w:r>
      <w:r w:rsidR="007C25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within the shelter environment</w:t>
      </w:r>
      <w:r w:rsidR="00B4046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(Fine, 2019).</w:t>
      </w:r>
      <w:r w:rsidR="00680A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(2017) suggests </w:t>
      </w:r>
      <w:r w:rsidR="008E4A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ensure good animal welfare in AAT </w:t>
      </w:r>
      <w:r w:rsidR="000268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</w:t>
      </w:r>
      <w:r w:rsidR="00AA4D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ental health professionals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075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should have </w:t>
      </w:r>
      <w:r w:rsidR="0096208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sound</w:t>
      </w:r>
      <w:r w:rsidR="0010750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knowledge</w:t>
      </w:r>
      <w:r w:rsidR="00E94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education on animal welfare</w:t>
      </w:r>
      <w:r w:rsidR="000268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They can then</w:t>
      </w:r>
      <w:r w:rsidR="00231B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mana</w:t>
      </w:r>
      <w:r w:rsidR="00AA4A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ge</w:t>
      </w:r>
      <w:r w:rsidR="00231B0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risks that may be associated with the use of AAT</w:t>
      </w:r>
      <w:r w:rsidR="00C021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12B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032D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 some form of</w:t>
      </w:r>
      <w:r w:rsidR="001C7E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activity training, </w:t>
      </w:r>
      <w:r w:rsidR="00C970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C021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well as</w:t>
      </w:r>
      <w:r w:rsidR="00C970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training in </w:t>
      </w:r>
      <w:r w:rsidR="001C7E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assessing how appropriate AAT is for a client</w:t>
      </w:r>
      <w:r w:rsidR="00AA4A9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14:paraId="41B2049C" w14:textId="73B56248" w:rsidR="003266DF" w:rsidRPr="003C7CC2" w:rsidRDefault="00387C00" w:rsidP="00673A9A">
      <w:pPr>
        <w:shd w:val="clear" w:color="auto" w:fill="FFFFFF" w:themeFill="background1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00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8B68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Society for Companion </w:t>
      </w:r>
      <w:r w:rsidR="00700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8B68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nimals (2013) states that c</w:t>
      </w:r>
      <w:r w:rsidR="003D5F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urrently in the UK there are no </w:t>
      </w:r>
      <w:r w:rsidR="003B2F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national occupational standards</w:t>
      </w:r>
      <w:r w:rsidR="00844D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no regulated qualifications for </w:t>
      </w:r>
      <w:r w:rsidR="00641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therapists</w:t>
      </w:r>
      <w:r w:rsidR="00844D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</w:t>
      </w:r>
      <w:r w:rsidR="00F0312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844DC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4F219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142E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a </w:t>
      </w:r>
      <w:r w:rsidR="00641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therapist</w:t>
      </w:r>
      <w:r w:rsidR="00142E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describes themselves as an animal assisted therapist</w:t>
      </w:r>
      <w:r w:rsidR="00641A8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 understood not to have a specific</w:t>
      </w:r>
      <w:r w:rsidR="00A70A2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j</w:t>
      </w:r>
      <w:r w:rsidR="0053479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ob title</w:t>
      </w:r>
      <w:r w:rsidR="00523F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72D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or</w:t>
      </w:r>
      <w:r w:rsidR="00523F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regar</w:t>
      </w:r>
      <w:r w:rsidR="00D72D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ded</w:t>
      </w:r>
      <w:r w:rsidR="00523F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as an occupation</w:t>
      </w:r>
      <w:r w:rsidR="00D72D5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 titl</w:t>
      </w:r>
      <w:r w:rsidR="00610A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 at present </w:t>
      </w:r>
      <w:r w:rsidR="00F34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however</w:t>
      </w:r>
      <w:r w:rsidR="00610A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F34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there are</w:t>
      </w:r>
      <w:r w:rsidR="00CF65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many</w:t>
      </w:r>
      <w:r w:rsidR="00D13A8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B15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CPD courses that have a focus on</w:t>
      </w:r>
      <w:r w:rsidR="002012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gaining an</w:t>
      </w:r>
      <w:r w:rsidR="00F346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education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</w:t>
      </w:r>
      <w:r w:rsidR="002012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understanding o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</w:t>
      </w:r>
      <w:r w:rsidR="00DB15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assisted therapy</w:t>
      </w:r>
      <w:r w:rsidR="00F30C0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090A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states 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</w:t>
      </w:r>
      <w:r w:rsidR="001D7F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9A46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lue </w:t>
      </w:r>
      <w:r w:rsidR="00D8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ross</w:t>
      </w:r>
      <w:r w:rsidR="00126E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63D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(2021)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1D7FB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 UK based</w:t>
      </w:r>
      <w:r w:rsidR="00A5599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pet charity has</w:t>
      </w:r>
      <w:r w:rsidR="002056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contacted</w:t>
      </w:r>
      <w:r w:rsidR="002056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N</w:t>
      </w:r>
      <w:r w:rsidR="006441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ICE</w:t>
      </w:r>
      <w:r w:rsidR="00F074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BB10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 drawing up guidelines specific to AAT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BB105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741F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lue </w:t>
      </w:r>
      <w:r w:rsidR="00BA23C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741F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ross became aware of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value of AAT</w:t>
      </w:r>
      <w:r w:rsidR="00784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</w:t>
      </w:r>
      <w:r w:rsidR="00784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76 NHS Trust in Wales, Scotland and England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understood to be</w:t>
      </w:r>
      <w:r w:rsidR="00784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C429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us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 some</w:t>
      </w:r>
      <w:r w:rsidR="00C429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form</w:t>
      </w:r>
      <w:r w:rsidR="004472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C429B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AAT</w:t>
      </w:r>
      <w:r w:rsidR="005F37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46429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Blue Cross</w:t>
      </w:r>
      <w:r w:rsidR="00603D7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(2021)</w:t>
      </w:r>
      <w:r w:rsidR="00126E8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94C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 understood</w:t>
      </w:r>
      <w:r w:rsidR="00A248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</w:t>
      </w:r>
      <w:r w:rsidR="005F37A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have</w:t>
      </w:r>
      <w:r w:rsidR="000D71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012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made a </w:t>
      </w:r>
      <w:r w:rsidR="000D71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reques</w:t>
      </w:r>
      <w:r w:rsidR="003012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0D71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NICE for AAT guidelines to be</w:t>
      </w:r>
      <w:r w:rsidR="00492A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reviewed </w:t>
      </w:r>
      <w:r w:rsidR="004D7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with a view </w:t>
      </w:r>
      <w:r w:rsidR="00B30B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to assessing </w:t>
      </w:r>
      <w:r w:rsidR="004D76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</w:t>
      </w:r>
      <w:r w:rsidR="00DB4ED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benefits</w:t>
      </w:r>
      <w:r w:rsidR="008E5C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24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4F77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 on</w:t>
      </w:r>
      <w:r w:rsidR="003E1F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case to case bas</w:t>
      </w:r>
      <w:r w:rsidR="00B30B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is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</w:t>
      </w:r>
      <w:r w:rsidR="00D67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he 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</w:t>
      </w:r>
      <w:r w:rsidR="00D67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lue 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</w:t>
      </w:r>
      <w:r w:rsidR="00D67AF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ross</w:t>
      </w:r>
      <w:r w:rsidR="003B7E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247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</w:t>
      </w:r>
      <w:r w:rsidR="0062240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support AAT being introduced and being available mor</w:t>
      </w:r>
      <w:r w:rsidR="007D02A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 widely within the UK</w:t>
      </w:r>
      <w:r w:rsidR="003B7E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C545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C721F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it is </w:t>
      </w:r>
      <w:r w:rsidR="004F458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understood that NICE are yet to comment on</w:t>
      </w:r>
      <w:r w:rsidR="00965BB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request made by the Blue Cross (Lo</w:t>
      </w:r>
      <w:r w:rsidR="004360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eb, 2019). </w:t>
      </w:r>
    </w:p>
    <w:p w14:paraId="7BB2A23B" w14:textId="030DAA44" w:rsidR="000B56E3" w:rsidRPr="003C7CC2" w:rsidRDefault="00FC0D37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Fine (2019) </w:t>
      </w:r>
      <w:r w:rsidR="004575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suggest that other important</w:t>
      </w:r>
      <w:r w:rsidR="00602A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considerations</w:t>
      </w:r>
      <w:r w:rsidR="00F843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have been highlighted with</w:t>
      </w:r>
      <w:r w:rsidR="00D16D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</w:t>
      </w:r>
      <w:r w:rsidR="00F8431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</w:t>
      </w:r>
      <w:r w:rsidR="00D16D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its</w:t>
      </w:r>
      <w:r w:rsidR="00D16D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uses with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various cultures and religions</w:t>
      </w:r>
      <w:r w:rsidR="00924B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</w:t>
      </w:r>
      <w:r w:rsidR="00FB733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375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how animals </w:t>
      </w:r>
      <w:r w:rsidR="001467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 be</w:t>
      </w:r>
      <w:r w:rsidR="00B3751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perceived</w:t>
      </w:r>
      <w:r w:rsidR="001467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by clients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F346B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D93C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states that</w:t>
      </w:r>
      <w:r w:rsidR="00C479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 great </w:t>
      </w:r>
      <w:r w:rsidR="00A11E9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number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peopl</w:t>
      </w:r>
      <w:r w:rsidR="00924B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924B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attitudes</w:t>
      </w:r>
      <w:r w:rsidR="008C0C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towards different animals</w:t>
      </w:r>
      <w:r w:rsidR="004519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2E52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known to be high</w:t>
      </w:r>
      <w:r w:rsidR="00B87E6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6F4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Chandler 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</w:t>
      </w:r>
      <w:r w:rsidR="006F42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201</w:t>
      </w:r>
      <w:r w:rsidR="00DE24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7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</w:t>
      </w:r>
      <w:r w:rsidR="008C0C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would</w:t>
      </w:r>
      <w:r w:rsidR="000C05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</w:t>
      </w:r>
      <w:r w:rsidR="008C0CE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uggest</w:t>
      </w:r>
      <w:r w:rsidR="000C057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is important not to stereotype clients based on the</w:t>
      </w:r>
      <w:r w:rsidR="00596A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ir ethnic minority background</w:t>
      </w:r>
      <w:r w:rsidR="005A1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C729F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proofErr w:type="gramStart"/>
      <w:r w:rsidR="00596A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culture</w:t>
      </w:r>
      <w:proofErr w:type="gramEnd"/>
      <w:r w:rsidR="005A136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145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religion</w:t>
      </w:r>
      <w:r w:rsidR="00596AD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145B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but</w:t>
      </w:r>
      <w:r w:rsidR="008E7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acknowledge a client</w:t>
      </w:r>
      <w:r w:rsidR="0099699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’s</w:t>
      </w:r>
      <w:r w:rsidR="008E75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E24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views on animals</w:t>
      </w:r>
      <w:r w:rsidR="00767A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DE24A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11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Asian Indians </w:t>
      </w:r>
      <w:r w:rsidR="00F421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hold a deep respect for cows</w:t>
      </w:r>
      <w:r w:rsidR="000C4C6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</w:t>
      </w:r>
      <w:r w:rsidR="003B42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Muslims</w:t>
      </w:r>
      <w:r w:rsidR="005D1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view dogs as unc</w:t>
      </w:r>
      <w:r w:rsidR="00DA53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lean (Fine, 2019). </w:t>
      </w:r>
      <w:r w:rsidR="006C12A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 Muslim countries it is known to be less common to have</w:t>
      </w:r>
      <w:r w:rsidR="00EA60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 companion animal, and instead </w:t>
      </w:r>
      <w:r w:rsidR="00826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they </w:t>
      </w:r>
      <w:r w:rsidR="00EA60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will use </w:t>
      </w:r>
      <w:r w:rsidR="009729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</w:t>
      </w:r>
      <w:r w:rsidR="00EA60B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</w:t>
      </w:r>
      <w:r w:rsidR="0097290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hunting and guarding</w:t>
      </w:r>
      <w:r w:rsidR="00B922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In the United States and other </w:t>
      </w:r>
      <w:r w:rsidR="00826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B922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estern regions</w:t>
      </w:r>
      <w:r w:rsidR="00826C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B922C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8F541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animals such as dogs are regarded as being part of the family (</w:t>
      </w:r>
      <w:r w:rsidR="00E162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Al-Fa</w:t>
      </w:r>
      <w:r w:rsidR="007036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yez et. al, 2003). </w:t>
      </w:r>
      <w:r w:rsidR="0087195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Fine</w:t>
      </w:r>
      <w:r w:rsidR="009479C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(2019) considers </w:t>
      </w:r>
      <w:r w:rsidR="00D701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31698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cultural and religious beliefs </w:t>
      </w:r>
      <w:r w:rsidR="00441F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do play a role in </w:t>
      </w:r>
      <w:r w:rsidR="00473D3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client</w:t>
      </w:r>
      <w:r w:rsidR="00441F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attitudes towards animals</w:t>
      </w:r>
      <w:r w:rsidR="005322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gaining </w:t>
      </w:r>
      <w:r w:rsidR="00332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 understanding</w:t>
      </w:r>
      <w:r w:rsidR="001928F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on</w:t>
      </w:r>
      <w:r w:rsidR="00332B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 variety of cultural </w:t>
      </w:r>
      <w:r w:rsidR="000D39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differences may</w:t>
      </w:r>
      <w:r w:rsidR="006C102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</w:t>
      </w:r>
      <w:r w:rsidR="00FE6D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tter</w:t>
      </w:r>
      <w:r w:rsidR="000D39D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prepare a therapist </w:t>
      </w:r>
      <w:r w:rsidR="00964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work better with</w:t>
      </w:r>
      <w:r w:rsidR="00FE6D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</w:t>
      </w:r>
      <w:r w:rsidR="00964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diverse</w:t>
      </w:r>
      <w:r w:rsidR="00FE6D2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range of</w:t>
      </w:r>
      <w:r w:rsidR="00964C5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clients. </w:t>
      </w:r>
    </w:p>
    <w:p w14:paraId="5600BE63" w14:textId="2BE2E34D" w:rsidR="008745B3" w:rsidRPr="003C7CC2" w:rsidRDefault="00174786" w:rsidP="00673A9A">
      <w:pPr>
        <w:shd w:val="clear" w:color="auto" w:fill="FFFFFF"/>
        <w:spacing w:before="100" w:beforeAutospacing="1" w:after="100" w:afterAutospacing="1" w:line="480" w:lineRule="auto"/>
        <w:ind w:firstLine="72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>Chandler</w:t>
      </w:r>
      <w:r w:rsidR="0065071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(2017)</w:t>
      </w:r>
      <w:r w:rsidR="007909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suggest</w:t>
      </w:r>
      <w:r w:rsidR="00F4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7909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consider</w:t>
      </w:r>
      <w:r w:rsidR="00F4297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ation</w:t>
      </w:r>
      <w:r w:rsidR="00A9559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should 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be given to</w:t>
      </w:r>
      <w:r w:rsidR="0079094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D11D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potential risks involved in AAT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D025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some of the risk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D0251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be aware of include client allergies</w:t>
      </w:r>
      <w:r w:rsidR="00541D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the potential </w:t>
      </w:r>
      <w:r w:rsidR="00240E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541D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 injury.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B59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Foreman</w:t>
      </w:r>
      <w:r w:rsidR="00876E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et al</w:t>
      </w:r>
      <w:r w:rsidR="005E1E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876E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(2017) would agree with risk considerations and </w:t>
      </w:r>
      <w:r w:rsidR="00F369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discusses that</w:t>
      </w:r>
      <w:r w:rsidR="00876EB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369D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njuries to clients may 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arise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from trips or falls from the 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dogs’</w:t>
      </w:r>
      <w:r w:rsidR="004D741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leash</w:t>
      </w:r>
      <w:r w:rsidR="00A37A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or </w:t>
      </w:r>
      <w:r w:rsidR="009B598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from the</w:t>
      </w:r>
      <w:r w:rsidR="00A37A3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lying on the floor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1961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A65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1961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 is suggested that </w:t>
      </w:r>
      <w:r w:rsidR="00EE62B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workplace </w:t>
      </w:r>
      <w:r w:rsidR="00830DF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hazard awareness training</w:t>
      </w:r>
      <w:r w:rsidR="005F39C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 reduce the risk of f</w:t>
      </w:r>
      <w:r w:rsidR="005A4AF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alls</w:t>
      </w:r>
      <w:r w:rsidR="00A92E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working animals should have sufficient training to minimise such risks </w:t>
      </w:r>
      <w:r w:rsidR="006F58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and </w:t>
      </w:r>
      <w:r w:rsidR="0082267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suggests</w:t>
      </w:r>
      <w:r w:rsidR="00541DC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293AB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</w:t>
      </w:r>
      <w:r w:rsidR="003235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nimal diseases such as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3235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</w:t>
      </w:r>
      <w:r w:rsidR="00684D3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sis</w:t>
      </w:r>
      <w:r w:rsidR="003235E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can be a </w:t>
      </w:r>
      <w:r w:rsidR="00BF52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potential risk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oonos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E72A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E66C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described as a</w:t>
      </w:r>
      <w:r w:rsidR="009879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 infectious disease which </w:t>
      </w:r>
      <w:r w:rsidR="00DF20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9879C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transfer from animal to human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dogs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oonos</w:t>
      </w:r>
      <w:r w:rsidR="00663D0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C71A4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may be present in </w:t>
      </w:r>
      <w:r w:rsidR="0022060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internal and external parasites</w:t>
      </w:r>
      <w:r w:rsidR="005A575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viruses and 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bacteria;</w:t>
      </w:r>
      <w:r w:rsidR="00B52A7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 can spread from being in direct contact and from external sources such as </w:t>
      </w:r>
      <w:r w:rsidR="007A301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food that the dog may have contaminated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075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143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</w:t>
      </w:r>
      <w:r w:rsidR="00F0755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sing animals </w:t>
      </w:r>
      <w:r w:rsidR="008C7D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wor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k within a</w:t>
      </w:r>
      <w:r w:rsidR="008C7D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public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setting is understood</w:t>
      </w:r>
      <w:r w:rsidR="008C7D5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 be a concern</w:t>
      </w:r>
      <w:r w:rsidR="00944F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</w:t>
      </w:r>
      <w:r w:rsidR="00845D3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Foreman et. al, 2017).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Chandler (2017)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</w:t>
      </w:r>
      <w:r w:rsidR="004C4B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ould</w:t>
      </w:r>
      <w:r w:rsidR="004C3A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argue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that </w:t>
      </w:r>
      <w:r w:rsidR="004C3A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reduce</w:t>
      </w:r>
      <w:r w:rsidR="00325F8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</w:t>
      </w:r>
      <w:r w:rsidR="004C3A0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46E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risk</w:t>
      </w:r>
      <w:r w:rsidR="0004359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Z</w:t>
      </w:r>
      <w:r w:rsidR="00020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oonos</w:t>
      </w:r>
      <w:r w:rsidR="00FD677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</w:t>
      </w:r>
      <w:r w:rsidR="00020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 being passed from animal to human </w:t>
      </w:r>
      <w:r w:rsidR="00E46E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would be to</w:t>
      </w:r>
      <w:r w:rsidR="0002067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ensure that the therapy 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</w:t>
      </w:r>
      <w:r w:rsidR="007F1F5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is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up to date </w:t>
      </w:r>
      <w:r w:rsidR="00E46E1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with all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vaccinations and</w:t>
      </w:r>
      <w:r w:rsidR="009112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</w:t>
      </w:r>
      <w:r w:rsidR="0027614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845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free of parasites</w:t>
      </w:r>
      <w:r w:rsidR="0091120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as well as good hygiene standards such as</w:t>
      </w:r>
      <w:r w:rsidR="0030393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ensuring clients wash their hands before and after their visiting sessions</w:t>
      </w:r>
      <w:r w:rsidR="009076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FF2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9076E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</w:t>
      </w:r>
      <w:r w:rsidR="00FF20E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he therapist must also keep the therapy animal</w:t>
      </w:r>
      <w:r w:rsidR="00B65EA8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clean, groomed and</w:t>
      </w:r>
      <w:r w:rsidR="00DF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keep 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claws</w:t>
      </w:r>
      <w:r w:rsidR="00DF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trimmed</w:t>
      </w:r>
      <w:r w:rsidR="00E55C9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2003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Foreman et al</w:t>
      </w:r>
      <w:r w:rsidR="00DF1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2003B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E4E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(2017) highlighted that</w:t>
      </w:r>
      <w:r w:rsidR="00DF759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E4E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</w:t>
      </w:r>
      <w:r w:rsidR="00772E17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og bites are a</w:t>
      </w:r>
      <w:r w:rsidR="00EE69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nother potential risk and </w:t>
      </w:r>
      <w:r w:rsidR="000A0A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described the importan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ce</w:t>
      </w:r>
      <w:r w:rsidR="00EE69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of</w:t>
      </w:r>
      <w:r w:rsidR="00EE69A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mitigat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ing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0A0A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such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risks</w:t>
      </w:r>
      <w:r w:rsidR="00070BA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I</w:t>
      </w:r>
      <w:r w:rsidR="00B00D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 is understood that</w:t>
      </w:r>
      <w:r w:rsidR="003325F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therapy dogs are</w:t>
      </w:r>
      <w:r w:rsidR="0016753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screened and tested </w:t>
      </w:r>
      <w:r w:rsidR="00E71D8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 their behaviour</w:t>
      </w:r>
      <w:r w:rsidR="00B17AE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</w:t>
      </w:r>
      <w:r w:rsidR="00CE4B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check</w:t>
      </w:r>
      <w:r w:rsidR="00B00D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are made</w:t>
      </w:r>
      <w:r w:rsidR="00CE4B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B00D4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 ensure a therapy</w:t>
      </w:r>
      <w:r w:rsidR="00CE4BA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dog is calm and non-aggressive</w:t>
      </w:r>
      <w:r w:rsidR="00DF17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  <w:r w:rsidR="004F3A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Pet </w:t>
      </w:r>
      <w:r w:rsidR="00286C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4F3AF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artners</w:t>
      </w:r>
      <w:r w:rsidR="008C27E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(2021)</w:t>
      </w:r>
      <w:r w:rsidR="003E2AB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 organisation that promotes AAT 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 fa</w:t>
      </w:r>
      <w:r w:rsidR="00A809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cilitates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A8095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practice</w:t>
      </w:r>
      <w:r w:rsidR="00286C2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375C7A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7463C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have guidelines </w:t>
      </w:r>
      <w:r w:rsidR="007B6F8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which state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8B7D46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adheres to a high standard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Within </w:t>
      </w:r>
      <w:r w:rsidR="00783B4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Pet Partners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guidelines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it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is 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suggest</w:t>
      </w:r>
      <w:r w:rsidR="00E156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ed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that it</w:t>
      </w:r>
      <w:r w:rsidR="007B190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pertains to </w:t>
      </w:r>
      <w:r w:rsidR="003F54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high standards in animal welfare, </w:t>
      </w:r>
      <w:r w:rsidR="00EF00EE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safety,</w:t>
      </w:r>
      <w:r w:rsidR="003F540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professionalism</w:t>
      </w:r>
      <w:r w:rsidR="00926F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with</w:t>
      </w:r>
      <w:r w:rsidR="00926FC4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individuals</w:t>
      </w:r>
      <w:r w:rsidR="000073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who practice AAT for 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0073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et 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00731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artners</w:t>
      </w:r>
      <w:r w:rsidR="00EA05C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undergoing</w:t>
      </w:r>
      <w:r w:rsidR="005B4CA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57A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animal and handler assessments a</w:t>
      </w:r>
      <w:r w:rsidR="00D840E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s well as training in</w:t>
      </w:r>
      <w:r w:rsidR="00457AA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animal welfare and safety</w:t>
      </w:r>
      <w:r w:rsidR="00EB4A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Currently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</w:t>
      </w:r>
      <w:r w:rsidR="00EB4A4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AA39F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individuals who provide AAT at Pet Partners</w:t>
      </w:r>
      <w:r w:rsidR="008F61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are re</w:t>
      </w:r>
      <w:r w:rsidR="006A2B2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-</w:t>
      </w:r>
      <w:r w:rsidR="008F61D0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assessed every 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two years </w:t>
      </w:r>
      <w:r w:rsidR="003769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to</w:t>
      </w:r>
      <w:r w:rsidR="00362F6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 able to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continue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to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37693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practice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  <w:r w:rsidR="005B6C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B6C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et </w:t>
      </w:r>
      <w:r w:rsidR="00F203F2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</w:t>
      </w:r>
      <w:r w:rsidR="005B6CD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artners </w:t>
      </w:r>
      <w:r w:rsidR="00222CFF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feel that without these standards </w:t>
      </w:r>
      <w:r w:rsidR="005759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the field of AAT</w:t>
      </w:r>
      <w:r w:rsidR="00DC792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4069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lastRenderedPageBreak/>
        <w:t xml:space="preserve">may be harmed 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and</w:t>
      </w:r>
      <w:r w:rsidR="0057593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may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reduce access </w:t>
      </w:r>
      <w:r w:rsidR="0040698D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clients who</w:t>
      </w:r>
      <w:r w:rsidR="00A9735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they feel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="00537D0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may</w:t>
      </w:r>
      <w:r w:rsidR="00056863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benefit greatly from</w:t>
      </w:r>
      <w:r w:rsidR="00447BA5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AAT. (Pet Partners, 2021). </w:t>
      </w:r>
      <w:r w:rsidR="007615DC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74E03363" w14:textId="6AF2A3AD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In conclusion</w:t>
      </w:r>
      <w:r w:rsidR="0040698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E5B0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n the 1960’s</w:t>
      </w:r>
      <w:r w:rsidR="005E5B0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AAT became of interest in Levinson’s work </w:t>
      </w:r>
      <w:r w:rsidR="002725D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made suggestion that animals should have a role within mental health and </w:t>
      </w:r>
      <w:r w:rsidR="00AF05C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campaigned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AAT to become an established treatment method (Crossman, 2017). </w:t>
      </w:r>
    </w:p>
    <w:p w14:paraId="582064F5" w14:textId="69276D5D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AAT has been suggested to be of benefit amongst different populations (Crossman, 2017). AAT studies indicate that it has potential to be incorporated into different forms of psychotherapy (</w:t>
      </w:r>
      <w:proofErr w:type="spellStart"/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Amerine</w:t>
      </w:r>
      <w:proofErr w:type="spellEnd"/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, 2016)</w:t>
      </w:r>
      <w:r w:rsidR="00CE5B9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Huber et</w:t>
      </w:r>
      <w:r w:rsidR="00D712A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</w:t>
      </w:r>
      <w:r w:rsidR="00D712A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(2017) suggest</w:t>
      </w:r>
      <w:r w:rsidR="002A481A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canines have the potential to enhance person</w:t>
      </w:r>
      <w:r w:rsidR="003B1D21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centred therapy from scientific findings on canine suitability</w:t>
      </w:r>
      <w:r w:rsidR="009609D5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 Fine (2010)</w:t>
      </w:r>
      <w:r w:rsidR="00E064B2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325B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suggests canines can facilitate a safe and accepting </w:t>
      </w:r>
      <w:r w:rsidR="00710EAD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B9079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727A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="00E641EC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enhance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client</w:t>
      </w:r>
      <w:r w:rsidR="0023727A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s self-confidence and sense of the self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AAT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66728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understood 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to be</w:t>
      </w:r>
      <w:r w:rsidR="00136DA4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flexible and can adapt into a person- 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centred</w:t>
      </w:r>
      <w:r w:rsidR="00136DA4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00D5B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modality</w:t>
      </w:r>
      <w:r w:rsidR="00A1758E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12058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Hartwig et al. (2018) suggested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2058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anines appear to have a unique ability to understand human emotions and appear to display some form of emp</w:t>
      </w:r>
      <w:r w:rsidR="007673D6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thic responses towards distressed humans</w:t>
      </w:r>
      <w:r w:rsidR="00946CF4"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6153E3">
        <w:rPr>
          <w:rFonts w:ascii="Times New Roman" w:hAnsi="Times New Roman" w:cs="Times New Roman"/>
          <w:color w:val="000000" w:themeColor="text1"/>
          <w:sz w:val="24"/>
          <w:szCs w:val="24"/>
        </w:rPr>
        <w:t>Furthermore, AAT may give strength to the core conditions in person- centred therapeutic approaches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6DCDFEEA" w14:textId="787FB1D9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 were mixed views on </w:t>
      </w:r>
      <w:r w:rsidR="00AA567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suitability </w:t>
      </w:r>
      <w:r w:rsidR="00AA567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canines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therapeutic work with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VanFleet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Thompson</w:t>
      </w:r>
      <w:r w:rsidR="002C439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(2010) suggesting that not all canines are suitable for non-directive therapy due to the differences in how active and excited some breeds of canine can be (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VanFleet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Thompson, 2010). Chandler</w:t>
      </w:r>
      <w:r w:rsidR="002C439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(2017) would appear to suggest any breed of canine may be suitable in therapy with an understanding </w:t>
      </w:r>
      <w:r w:rsidR="002C439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some breeds vary in their ability </w:t>
      </w:r>
      <w:r w:rsidR="00FC2EE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training due to canines having specific traits that concentrate</w:t>
      </w:r>
      <w:r w:rsidR="00FC2EE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261C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FC2EE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canines being friendly and affectionate regardless of the breed</w:t>
      </w:r>
      <w:r w:rsidR="000547B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2B95723" w14:textId="5CDB292B" w:rsidR="000A052E" w:rsidRPr="003D7B6D" w:rsidRDefault="003D7B6D" w:rsidP="00673A9A">
      <w:pPr>
        <w:spacing w:line="480" w:lineRule="auto"/>
        <w:ind w:firstLine="720"/>
        <w:rPr>
          <w:rFonts w:ascii="Times New Roman" w:hAnsi="Times New Roman" w:cs="Times New Roman"/>
          <w:color w:val="002060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Winkle et al. (2020) 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suggests t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he use of canines in therapy</w:t>
      </w:r>
      <w:r w:rsidR="001F400A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currently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appear</w:t>
      </w:r>
      <w:r w:rsidR="001F400A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have limitations due to mixed or lack of eviden</w:t>
      </w:r>
      <w:r w:rsidR="00847D9C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ce-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based research studies</w:t>
      </w:r>
      <w:r w:rsidR="00847D9C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focus on future 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research suggested to include focus on animal well</w:t>
      </w:r>
      <w:r w:rsidR="00D42F7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being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. It is also</w:t>
      </w:r>
      <w:r w:rsidR="004F61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209C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suggest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ed that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animals participat</w:t>
      </w:r>
      <w:r w:rsidR="006919A3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therapeutic interventions have no ability to </w:t>
      </w:r>
      <w:r w:rsidR="000209C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consent or agree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volunteer</w:t>
      </w:r>
      <w:r w:rsidR="000209CD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that traits</w:t>
      </w:r>
      <w:r w:rsidR="00361F2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such as friendliness and being affectionate towards humans could be the result of human misinterpretation leading to potential harm </w:t>
      </w:r>
      <w:r w:rsidR="00361F2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canine welfare</w:t>
      </w:r>
      <w:r w:rsidR="000547B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Furthermore, clear studies concentrating on evidence of canine empathic responses may contribute further in understanding the potential abilities canines may provide within a therapeutic session</w:t>
      </w:r>
      <w:r w:rsidR="00473C6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human and canine relationship (Huber et al</w:t>
      </w:r>
      <w:r w:rsidR="00230CB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2017). Fine</w:t>
      </w:r>
      <w:r w:rsidR="00F6660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(2019) would agree that currently there is a lack of evidence-based research</w:t>
      </w:r>
      <w:r w:rsidR="0015772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7721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have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set of guidelines for organisations and</w:t>
      </w:r>
      <w:r w:rsidR="00260E6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0A052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deliver AAT</w:t>
      </w:r>
      <w:r w:rsidR="00B4093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6B50A491" w14:textId="743A58E6" w:rsidR="000A052E" w:rsidRPr="003C7CC2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uses of AAT within the UK 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have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been understood to become increas</w:t>
      </w:r>
      <w:r w:rsidR="0000428F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ingly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popular for its benefits</w:t>
      </w:r>
      <w:r w:rsidR="00DE094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 with suggestions of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positive outcomes for clients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746B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E03C66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urrently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British Psychological Society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(2020) provid</w:t>
      </w:r>
      <w:r w:rsidR="00E03C66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guidelines for therapist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work within AAT and the British Society for Counselling</w:t>
      </w:r>
      <w:r w:rsidR="00EC5690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C1AE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Psychotherapy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acknowle</w:t>
      </w:r>
      <w:r w:rsidR="00D0110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DB0DC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ges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benefits</w:t>
      </w:r>
      <w:r w:rsidR="0090581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AAT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(Rhodes, 2020). The NHS trusts have used a form of AAT across 76 trusts</w:t>
      </w:r>
      <w:r w:rsidR="00D0110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NHS and Blue Cross are </w:t>
      </w:r>
      <w:r w:rsidR="00D0110E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both actively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pursuing NICE for</w:t>
      </w:r>
      <w:r w:rsidR="00657B94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AAT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specific guidelines with the hopes of being able to expand upon its practice (Loeb, 2019).  </w:t>
      </w:r>
    </w:p>
    <w:p w14:paraId="5A5C7F83" w14:textId="77777777" w:rsidR="00102FEB" w:rsidRDefault="000A052E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Organisations such as Pet Partners demonstrate a set of</w:t>
      </w:r>
      <w:r w:rsidR="00917B4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standards that cover animal welfare, safety and professionalism and ensure that handler and animal assessments are kept up to date every two years (Pet Partners, 2021). For AAT to become a recognised treatment method within a person-centred approach</w:t>
      </w:r>
      <w:r w:rsidR="00851F75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47F2A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current studies would</w:t>
      </w:r>
      <w:r w:rsidR="00EB5A1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suggest that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form of</w:t>
      </w:r>
      <w:r w:rsidR="00917B4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recognised qualification and specific guidelines</w:t>
      </w:r>
      <w:r w:rsidR="00EE4CA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concentrating on animal </w:t>
      </w:r>
      <w:r w:rsidR="001D1C0D">
        <w:rPr>
          <w:rFonts w:ascii="Times New Roman" w:hAnsi="Times New Roman" w:cs="Times New Roman"/>
          <w:color w:val="000000" w:themeColor="text1"/>
          <w:sz w:val="24"/>
          <w:szCs w:val="24"/>
        </w:rPr>
        <w:t>and client welfare</w:t>
      </w:r>
      <w:r w:rsidR="00991A2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4104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504E1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pro</w:t>
      </w:r>
      <w:r w:rsidR="007551BC">
        <w:rPr>
          <w:rFonts w:ascii="Times New Roman" w:hAnsi="Times New Roman" w:cs="Times New Roman"/>
          <w:color w:val="000000" w:themeColor="text1"/>
          <w:sz w:val="24"/>
          <w:szCs w:val="24"/>
        </w:rPr>
        <w:t>duce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</w:t>
      </w:r>
      <w:r w:rsidR="00260E6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evidence-based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understanding that AAT may enhance a </w:t>
      </w:r>
      <w:r w:rsidR="001462C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person-centred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therapy session</w:t>
      </w:r>
      <w:r w:rsidR="00A504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7B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could be tailored </w:t>
      </w:r>
      <w:r w:rsidR="00D77049">
        <w:rPr>
          <w:rFonts w:ascii="Times New Roman" w:hAnsi="Times New Roman" w:cs="Times New Roman"/>
          <w:color w:val="000000" w:themeColor="text1"/>
          <w:sz w:val="24"/>
          <w:szCs w:val="24"/>
        </w:rPr>
        <w:t>to fit individual client</w:t>
      </w:r>
      <w:r w:rsidR="008F5E82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D770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mental health conditions</w:t>
      </w:r>
      <w:r w:rsidR="001514FA">
        <w:rPr>
          <w:rFonts w:ascii="Times New Roman" w:hAnsi="Times New Roman" w:cs="Times New Roman"/>
          <w:color w:val="000000" w:themeColor="text1"/>
          <w:sz w:val="24"/>
          <w:szCs w:val="24"/>
        </w:rPr>
        <w:t>, cultures and religious groups</w:t>
      </w:r>
      <w:r w:rsidR="00763B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a case by case bas</w:t>
      </w:r>
      <w:r w:rsidR="000062E2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B71F0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give further credibility </w:t>
      </w:r>
      <w:r w:rsidR="00A129C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to AAT as</w:t>
      </w:r>
      <w:r w:rsidR="00C36CE3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A129C7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valid </w:t>
      </w:r>
      <w:r w:rsidR="005129F5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mental health treatment method</w:t>
      </w:r>
      <w:r w:rsidR="00102FE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B525240" w14:textId="48FE4C0F" w:rsidR="00F66602" w:rsidRPr="003C7CC2" w:rsidRDefault="000062E2" w:rsidP="00673A9A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 </w:t>
      </w:r>
      <w:r w:rsidR="00102FEB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 focus is given </w:t>
      </w:r>
      <w:r w:rsidR="0001568D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EF50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further research into the positives and negative effect</w:t>
      </w:r>
      <w:r w:rsidR="008D7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AAT upon clients</w:t>
      </w:r>
      <w:r w:rsidR="008A51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canines</w:t>
      </w:r>
      <w:r w:rsidR="007D63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fully accredited further education for therapists, this could open the door to a new and</w:t>
      </w:r>
      <w:r w:rsidR="003034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effective form of therapy not readily available within the UK at present. </w:t>
      </w:r>
    </w:p>
    <w:p w14:paraId="2F077A69" w14:textId="77777777" w:rsidR="007B3846" w:rsidRPr="003C7CC2" w:rsidRDefault="000A052E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143D5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143D5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143D59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</w:p>
    <w:p w14:paraId="26A58A14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7A33CC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66FD7C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ACCD84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6F12D0A" w14:textId="77777777" w:rsidR="007B3846" w:rsidRPr="003C7CC2" w:rsidRDefault="007B3846" w:rsidP="00673A9A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33AD37C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B64DB2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435BFB5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3D25088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219851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575C838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F64CB0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10D67B" w14:textId="77777777" w:rsidR="007B3846" w:rsidRPr="003C7CC2" w:rsidRDefault="007B3846" w:rsidP="00143D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03CCF4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25AA3D4A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41734AD1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DBF40E5" w14:textId="77777777" w:rsidR="004E23BC" w:rsidRDefault="004E23BC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DC1F185" w14:textId="7F0A006D" w:rsidR="00451B2B" w:rsidRPr="003C7CC2" w:rsidRDefault="00451B2B" w:rsidP="00845428">
      <w:pPr>
        <w:ind w:left="2160"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References</w:t>
      </w:r>
    </w:p>
    <w:p w14:paraId="1C85EC3C" w14:textId="77777777" w:rsidR="00451B2B" w:rsidRPr="003C7CC2" w:rsidRDefault="00451B2B" w:rsidP="002B3C02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C81BA40" w14:textId="645B457E" w:rsidR="002B3C02" w:rsidRPr="003C7CC2" w:rsidRDefault="002B3C02" w:rsidP="002B3C02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Al-Fayez. G et</w:t>
      </w:r>
      <w:r w:rsidR="00DD5C18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al (2003) Companion Animal Attitude and its Family Pattern in Kuwait.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Society &amp; animals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11(1), pp.17–19</w:t>
      </w:r>
    </w:p>
    <w:p w14:paraId="7C4B716C" w14:textId="77777777" w:rsidR="005E6F38" w:rsidRPr="003C7CC2" w:rsidRDefault="005E6F38" w:rsidP="005E6F3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Amerine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J and Hubbard, B (2016) ‘Using Animal-assisted Therapy to Enrich Psychotherapy,’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Advances in Mind - Body Medicine,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30 (3), pp. 11-18.</w:t>
      </w:r>
    </w:p>
    <w:p w14:paraId="7AD9B072" w14:textId="774ED8C2" w:rsidR="00DD5C18" w:rsidRPr="003C7CC2" w:rsidRDefault="00DD5C18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Anon, (2018) Humans boost canine courage.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Nature (London)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558(7711), p.489.</w:t>
      </w:r>
    </w:p>
    <w:p w14:paraId="26DE751A" w14:textId="3F3F2C34" w:rsidR="00CC7DCF" w:rsidRPr="003C7CC2" w:rsidRDefault="00CC7DCF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56AECA5F" w14:textId="6186DCF2" w:rsidR="00CC7DCF" w:rsidRPr="003C7CC2" w:rsidRDefault="00CC7DCF" w:rsidP="00CC7DCF">
      <w:pPr>
        <w:tabs>
          <w:tab w:val="left" w:pos="7680"/>
        </w:tabs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BACP (2021) British Association for Counselling and Psychotherapy. Available </w:t>
      </w:r>
      <w:proofErr w:type="spellStart"/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at:https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://www.bacp.co.uk/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 20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April 2021).  </w:t>
      </w:r>
    </w:p>
    <w:p w14:paraId="11911DB0" w14:textId="77777777" w:rsidR="00760EFE" w:rsidRPr="003C7CC2" w:rsidRDefault="00760EFE" w:rsidP="00760EFE">
      <w:pPr>
        <w:tabs>
          <w:tab w:val="left" w:pos="768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Blue Cross (2021) We’ve been helping sick, </w:t>
      </w:r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injured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and homeless pets in the UK since 1897. Available </w:t>
      </w:r>
      <w:proofErr w:type="spellStart"/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at:https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://www.bluecross.org.uk/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(Accessed 19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April 2021)</w:t>
      </w:r>
    </w:p>
    <w:p w14:paraId="13566BFE" w14:textId="7654E59D" w:rsidR="00203310" w:rsidRPr="003C7CC2" w:rsidRDefault="00203310" w:rsidP="0020331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British Psychological Society (2020) ‘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Guidelines for Psychologist Working </w:t>
      </w:r>
      <w:proofErr w:type="gram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With</w:t>
      </w:r>
      <w:proofErr w:type="gram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Animals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.’ Available at: </w:t>
      </w:r>
      <w:hyperlink r:id="rId6" w:history="1">
        <w:r w:rsidRPr="003C7CC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https://www.bps.org.uk/sites/www.bps.org.uk/files/policy/policy-files/guidelines</w:t>
        </w:r>
      </w:hyperlink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psychologists working with animals.pdf. (Accessed 24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2021).</w:t>
      </w:r>
    </w:p>
    <w:p w14:paraId="531C5B70" w14:textId="77777777" w:rsidR="00A25C6B" w:rsidRPr="003C7CC2" w:rsidRDefault="00A25C6B" w:rsidP="00A25C6B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Custance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D et. al, (2012) Empathic-like responding by domestic dogs (Canis </w:t>
      </w: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familiaris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 to distress in humans: an exploratory study. </w:t>
      </w:r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Animal cognition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15(5), pp.851–859.</w:t>
      </w:r>
    </w:p>
    <w:p w14:paraId="74A67043" w14:textId="77777777" w:rsidR="00030302" w:rsidRPr="003C7CC2" w:rsidRDefault="00030302" w:rsidP="001020A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F16C601" w14:textId="33EBB5B3" w:rsidR="001020AA" w:rsidRPr="003C7CC2" w:rsidRDefault="001020AA" w:rsidP="001020A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Chandler</w:t>
      </w:r>
      <w:r w:rsidR="00E20F5B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K, C. (2017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). Animal Assisted Therapy in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Counseling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3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 East Sussex: Taylor Francis Group. </w:t>
      </w:r>
    </w:p>
    <w:p w14:paraId="4E0FF0F4" w14:textId="2917B545" w:rsidR="00E20F5B" w:rsidRPr="003C7CC2" w:rsidRDefault="00E20F5B" w:rsidP="00E20F5B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Chandler</w:t>
      </w:r>
      <w:r w:rsidR="007E4391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K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 et. al, (2010) Matching Animal-Assisted Therapy Techniques and Intentions with </w:t>
      </w: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Counseling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Guiding Theories. </w:t>
      </w:r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Journal of mental health </w:t>
      </w:r>
      <w:proofErr w:type="spellStart"/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counseling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32(4), pp.358–359.</w:t>
      </w:r>
    </w:p>
    <w:p w14:paraId="5ACBF817" w14:textId="77777777" w:rsidR="001E595D" w:rsidRPr="003C7CC2" w:rsidRDefault="001E595D" w:rsidP="00B412BC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BA2BD46" w14:textId="7EF01113" w:rsidR="00B412BC" w:rsidRPr="003C7CC2" w:rsidRDefault="00B412BC" w:rsidP="00B412B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Crossman, M. K, (2017) Effects of Interactions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With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Animals On Human Psychological Distress. Journal of clinical psychology, 73 (7), pp.761-764.</w:t>
      </w:r>
    </w:p>
    <w:p w14:paraId="7941ED4E" w14:textId="53F94FF3" w:rsidR="0004555A" w:rsidRPr="003C7CC2" w:rsidRDefault="0004555A" w:rsidP="0004555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Debra, P.P, (2003) ‘Research and reflection: Animal-assisted therapy in mental health settings,’ 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Counseling</w:t>
      </w:r>
      <w:proofErr w:type="spell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and Values,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48</w:t>
      </w:r>
      <w:r w:rsidRPr="003C7CC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 47-52.</w:t>
      </w:r>
    </w:p>
    <w:p w14:paraId="46F83AB1" w14:textId="77777777" w:rsidR="001C2E75" w:rsidRPr="003C7CC2" w:rsidRDefault="001F4EFD" w:rsidP="001F4EFD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Fine. H, A (2019) 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Handbook on Animal- Assisted Therapy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5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Ed. London: Academic Press.</w:t>
      </w:r>
    </w:p>
    <w:p w14:paraId="3BF0786F" w14:textId="75D97DF4" w:rsidR="001C2E75" w:rsidRPr="003C7CC2" w:rsidRDefault="001C2E75" w:rsidP="001C2E75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Fine, H, A. (2017) ‘Standing the test of time: Reflecting on the relevance today of Levinson’s Pet-Oriented Child Psychotherapy’,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Clinical child psychology and psychiatry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22(1), pp.9–15.</w:t>
      </w:r>
    </w:p>
    <w:p w14:paraId="2BBDB8CB" w14:textId="6FE19E19" w:rsidR="00A23CC1" w:rsidRPr="003C7CC2" w:rsidRDefault="00A23CC1" w:rsidP="00A23CC1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 xml:space="preserve">Flynn, E et. al, (2020) </w:t>
      </w:r>
      <w:r w:rsidR="008E0D3C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Animal-Assisted Interventions as an Adjunct to Therapy for Youth: Clinician Perspectives</w:t>
      </w:r>
      <w:r w:rsidR="008E0D3C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.’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CFCFC"/>
        </w:rPr>
        <w:t>Child Adolescent Social Work Journal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 xml:space="preserve"> 37</w:t>
      </w:r>
      <w:r w:rsidRPr="003C7CC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CFCFC"/>
        </w:rPr>
        <w:t>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>pp.</w:t>
      </w:r>
      <w:r w:rsidRPr="003C7CC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CFCFC"/>
        </w:rPr>
        <w:t xml:space="preserve">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  <w:t xml:space="preserve">631–642 </w:t>
      </w:r>
    </w:p>
    <w:p w14:paraId="2C66D6CD" w14:textId="57E36333" w:rsidR="00B412BC" w:rsidRPr="003C7CC2" w:rsidRDefault="00B412BC" w:rsidP="00B412BC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Foreman, A. M et al (2017) 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Dogs in the Workplace: A Review of the Benefits and Potential Challenges.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environmental research and public health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14(5), p.498.</w:t>
      </w:r>
    </w:p>
    <w:p w14:paraId="693A916A" w14:textId="5CDFF5A7" w:rsidR="00695678" w:rsidRPr="003C7CC2" w:rsidRDefault="00695678" w:rsidP="0069567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1" w:name="_Hlk69323966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Giuliani</w:t>
      </w:r>
      <w:bookmarkEnd w:id="1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F and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Jacquemettaz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M, (2017) 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Animal-assisted therapy used for anxiety disorders in patients with learning disabilities: An observational study.</w:t>
      </w:r>
      <w:r w:rsidR="00C20504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European journal of integrative medicine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14, pp.13–15.</w:t>
      </w:r>
    </w:p>
    <w:p w14:paraId="16DFF0A5" w14:textId="2B7BF46E" w:rsidR="00A50FC6" w:rsidRPr="003C7CC2" w:rsidRDefault="00A50FC6" w:rsidP="0069567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Gov.UK (2006) ‘</w:t>
      </w:r>
      <w:hyperlink r:id="rId7" w:history="1">
        <w:r w:rsidRPr="003C7CC2">
          <w:rPr>
            <w:rFonts w:ascii="Times New Roman" w:hAnsi="Times New Roman" w:cs="Times New Roman"/>
            <w:i/>
            <w:iCs/>
            <w:color w:val="000000" w:themeColor="text1"/>
            <w:sz w:val="24"/>
            <w:szCs w:val="24"/>
          </w:rPr>
          <w:t>Animal Welfare Act 2006</w:t>
        </w:r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 xml:space="preserve">.’ Available </w:t>
        </w:r>
        <w:proofErr w:type="spellStart"/>
        <w:proofErr w:type="gramStart"/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>at:http</w:t>
        </w:r>
        <w:proofErr w:type="spellEnd"/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>//www.legislation.go.uk</w:t>
        </w:r>
        <w:proofErr w:type="gramEnd"/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>/ukpga/2006/45/contents (Accessed 24</w:t>
        </w:r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  <w:vertAlign w:val="superscript"/>
          </w:rPr>
          <w:t>th</w:t>
        </w:r>
        <w:r w:rsidRPr="003C7CC2">
          <w:rPr>
            <w:rFonts w:ascii="Times New Roman" w:hAnsi="Times New Roman" w:cs="Times New Roman"/>
            <w:color w:val="000000" w:themeColor="text1"/>
            <w:sz w:val="24"/>
            <w:szCs w:val="24"/>
          </w:rPr>
          <w:t xml:space="preserve"> April 2021).</w:t>
        </w:r>
      </w:hyperlink>
    </w:p>
    <w:p w14:paraId="65FDBC7E" w14:textId="3E14B20F" w:rsidR="00902E5D" w:rsidRPr="003C7CC2" w:rsidRDefault="00902E5D" w:rsidP="00902E5D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Haubenhofer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D et. al, (2007) 'Dog Handlers' and Dogs' Emotional and Cortisol Secretion Responses Associated with Animal-Assisted Therapy Sessions.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Society &amp; animals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15(2), pp.130–150.</w:t>
      </w:r>
    </w:p>
    <w:p w14:paraId="51B249F7" w14:textId="77777777" w:rsidR="005C4A53" w:rsidRPr="003C7CC2" w:rsidRDefault="004217A0" w:rsidP="005C4A5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 xml:space="preserve">Hartwig, E et. al (2018) ‘Practitioner Perspectives on Animal-Assisted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Counseling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Journal of mental health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counseling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40(1), pp.43–57.</w:t>
      </w:r>
    </w:p>
    <w:p w14:paraId="009284FC" w14:textId="58DE2210" w:rsidR="00D21E43" w:rsidRPr="003C7CC2" w:rsidRDefault="00D21E43" w:rsidP="005C4A5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Huber, Annika et. al, (2017) 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Investigating emotional contagion in dogs (Canis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familiaris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) to emotional sounds of humans and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conspecifics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Animal cognition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20(4), pp.703–715.</w:t>
      </w:r>
    </w:p>
    <w:p w14:paraId="5610BC23" w14:textId="2B643E2A" w:rsidR="00724624" w:rsidRPr="003C7CC2" w:rsidRDefault="00724624" w:rsidP="00724624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Jones, M.G et. al, (2019) 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Incorporating animal-assisted therapy in mental health treatments for adolescents: A systematic review of canine assisted psychotherapy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PLoS</w:t>
      </w:r>
      <w:proofErr w:type="spell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One,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14 (1), pp. 3-5</w:t>
      </w:r>
    </w:p>
    <w:p w14:paraId="70C3877E" w14:textId="628FE980" w:rsidR="008F4708" w:rsidRPr="003C7CC2" w:rsidRDefault="008F4708" w:rsidP="008F470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Lai, N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al, (2019) 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‘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Animal‐assisted therapy for dementia</w:t>
      </w:r>
      <w:r w:rsidR="00E975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Cochrane library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(11), pp.11-</w:t>
      </w:r>
      <w:r w:rsidR="00B03531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25</w:t>
      </w:r>
    </w:p>
    <w:p w14:paraId="694106F1" w14:textId="33043AC7" w:rsidR="00A605B3" w:rsidRPr="003C7CC2" w:rsidRDefault="00A605B3" w:rsidP="00A605B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Leob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J (2019) ‘Does animal-assisted therapy need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regulation?</w:t>
      </w:r>
      <w:r w:rsidR="00861C40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proofErr w:type="gramEnd"/>
      <w:r w:rsidR="00861C40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Veterinary record, 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185(23), pp.710.</w:t>
      </w:r>
    </w:p>
    <w:p w14:paraId="5483CF65" w14:textId="3C602F44" w:rsidR="003801E0" w:rsidRPr="003C7CC2" w:rsidRDefault="00711797" w:rsidP="008F470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Lindström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N.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al (2020) ‘Children report positive experiences of animal-assisted therapy in paediatric hospital care’.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Acta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Paediatrica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109(5), p.1049</w:t>
      </w:r>
    </w:p>
    <w:p w14:paraId="57A78104" w14:textId="25BB16EB" w:rsidR="00060A78" w:rsidRPr="003C7CC2" w:rsidRDefault="00060A78" w:rsidP="00060A7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McCausland. C (2014) ‘The Five Freedoms of Animal Welfare are Rights.’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agricultural &amp; environmental ethics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27(4), pp.649–662.</w:t>
      </w:r>
    </w:p>
    <w:p w14:paraId="38CA3460" w14:textId="6FBBE86D" w:rsidR="00491868" w:rsidRPr="003C7CC2" w:rsidRDefault="00491868" w:rsidP="0049186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Odendaal, J.S.J (2000) ‘Animal-assisted therapy — magic or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medicine?,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psychosomatic research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49(4), pp.276–280.</w:t>
      </w:r>
    </w:p>
    <w:p w14:paraId="5A120C5D" w14:textId="77777777" w:rsidR="00D64E3A" w:rsidRPr="003C7CC2" w:rsidRDefault="00D64E3A" w:rsidP="00D64E3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Payne, E et. al, (2015) ‘Current perspectives on attachment and bonding in the dog-human dyad,’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Psychology research and </w:t>
      </w:r>
      <w:proofErr w:type="spellStart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behavior</w:t>
      </w:r>
      <w:proofErr w:type="spellEnd"/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8, pp.71–72.</w:t>
      </w:r>
    </w:p>
    <w:p w14:paraId="787BE371" w14:textId="0E08D3FB" w:rsidR="00B603B6" w:rsidRPr="003C7CC2" w:rsidRDefault="00B603B6" w:rsidP="00B603B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Pet Partners (2021) 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‘Pet Partners: Professionalizing Therapy Animals Visitation.’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</w:t>
      </w:r>
      <w:proofErr w:type="gram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at:https//petpartners.org/wp-content/uploads/2021/04/pp_flyer-professionalizing-aai-text.pdf</w:t>
      </w:r>
      <w:proofErr w:type="gramEnd"/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C5712"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Accessed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66888834" w14:textId="77777777" w:rsidR="00AC5712" w:rsidRPr="003C7CC2" w:rsidRDefault="00AC5712" w:rsidP="00AC5712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Ratschen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E et. al (2019) ‘Elephant in the room: animal assisted interventions,’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BMJ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367, pp. l6260.</w:t>
      </w:r>
    </w:p>
    <w:p w14:paraId="71E28F97" w14:textId="48376925" w:rsidR="00B002A0" w:rsidRPr="003C7CC2" w:rsidRDefault="00B002A0" w:rsidP="00B002A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Rhodes, C. (2020)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‘The healing power of pets.’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Available at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: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https://www.bacp.co.uk/bacp-journals/healthcare-counselling-and-psychotherapy/October-2020/the-healing-power-of-pets/ (Accessed 24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2021).</w:t>
      </w:r>
    </w:p>
    <w:p w14:paraId="10C979F3" w14:textId="5A0DFCCB" w:rsidR="004D0338" w:rsidRPr="003C7CC2" w:rsidRDefault="004D0338" w:rsidP="00B002A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Saunders,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</w:t>
      </w:r>
      <w:r w:rsidR="009717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et</w:t>
      </w:r>
      <w:proofErr w:type="spellEnd"/>
      <w:r w:rsidR="00971789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(2007). 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Research Methods for Business Students</w:t>
      </w:r>
      <w:r w:rsidR="00D2282C"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6th </w:t>
      </w:r>
      <w:r w:rsidR="00D2282C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</w:t>
      </w:r>
      <w:r w:rsidR="00D2282C"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London: Pearson</w:t>
      </w:r>
    </w:p>
    <w:p w14:paraId="526FC8D6" w14:textId="1F917594" w:rsidR="00667745" w:rsidRPr="003C7CC2" w:rsidRDefault="00667745" w:rsidP="0066774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Society for companion animal studies. ‘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Accreditation and Qualifications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.’ Available at: https://www.scas.org.uk/animal-assissted-interventions/accreditation-and qualifications/ (Accessed 24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April 2021).</w:t>
      </w:r>
    </w:p>
    <w:p w14:paraId="2A5879EC" w14:textId="45CB30FA" w:rsidR="00BB7D99" w:rsidRPr="003C7CC2" w:rsidRDefault="00BB7D99" w:rsidP="0066774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>Society for companion animal studies (2013) ‘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Revised Code of practice.’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" w:history="1">
        <w:r w:rsidRPr="003C7CC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https://www.scas.org.uk/wp-content/uploads/2013/06/aai-code-of-practice-scas-june-2013.pdf</w:t>
        </w:r>
      </w:hyperlink>
      <w:r w:rsidRPr="003C7C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 24th April 2021).</w:t>
      </w:r>
    </w:p>
    <w:p w14:paraId="11321CFF" w14:textId="3437E66B" w:rsidR="00473B10" w:rsidRPr="003C7CC2" w:rsidRDefault="00473B10" w:rsidP="00473B1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Takashima, G et. al (2014) ‘Setting the One Health agenda and the human-companion animal bond,’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environmental research and public health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11(11), pp.11112</w:t>
      </w:r>
    </w:p>
    <w:p w14:paraId="0A24700E" w14:textId="588F7F80" w:rsidR="00F20E7D" w:rsidRPr="003C7CC2" w:rsidRDefault="00F20E7D" w:rsidP="00F20E7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VanFleet</w:t>
      </w:r>
      <w:proofErr w:type="spell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, R and Thompson, T (2010) </w:t>
      </w:r>
      <w:r w:rsidR="00AD42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‘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The Case </w:t>
      </w:r>
      <w:proofErr w:type="gramStart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For</w:t>
      </w:r>
      <w:proofErr w:type="gramEnd"/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Using Animal Assisted Play Therapy</w:t>
      </w:r>
      <w:r w:rsidR="00AD4209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.’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r w:rsidRPr="003C7CC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Play therapy 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(6), pp 4-1</w:t>
      </w:r>
      <w:r w:rsidR="00451B2B"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8</w:t>
      </w:r>
      <w:r w:rsidRPr="003C7CC2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. </w:t>
      </w:r>
    </w:p>
    <w:p w14:paraId="029C189A" w14:textId="77777777" w:rsidR="00451B2B" w:rsidRPr="003C7CC2" w:rsidRDefault="00451B2B" w:rsidP="0063032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65EC8736" w14:textId="07D7F343" w:rsidR="0063032A" w:rsidRPr="003C7CC2" w:rsidRDefault="0063032A" w:rsidP="0063032A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Wijker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C et.al, (2019) Process Evaluation of Animal-Assisted Therapy: Feasibility and Relevance of a Dog-Assisted Therapy Program in Adults with</w:t>
      </w:r>
      <w:r w:rsidRPr="003C7CC2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Autism Spectrum 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Disorder.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Animals (Basel)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9(12), pp.1-3</w:t>
      </w:r>
    </w:p>
    <w:p w14:paraId="433B808D" w14:textId="036DC510" w:rsidR="00FB4494" w:rsidRPr="003C7CC2" w:rsidRDefault="00FB4494" w:rsidP="00FB4494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Winkle,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 et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al (2020) Dog Welfare, Well-Being and </w:t>
      </w:r>
      <w:proofErr w:type="spellStart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Behavior</w:t>
      </w:r>
      <w:proofErr w:type="spellEnd"/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: Considerations for Selection, Evaluation and Suitability for Animal-Assisted Therapy. </w:t>
      </w:r>
      <w:r w:rsidRPr="003C7CC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Animals (Basel)</w:t>
      </w:r>
      <w:r w:rsidRPr="003C7CC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10(11), pp.2188.</w:t>
      </w:r>
    </w:p>
    <w:p w14:paraId="252DAD83" w14:textId="77777777" w:rsidR="00220C35" w:rsidRPr="003C7CC2" w:rsidRDefault="00220C35" w:rsidP="00FB4494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2409907" w14:textId="77777777" w:rsidR="00FB4494" w:rsidRPr="003C7CC2" w:rsidRDefault="00FB4494" w:rsidP="00473B1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F22B2CD" w14:textId="77777777" w:rsidR="00473B10" w:rsidRPr="003C7CC2" w:rsidRDefault="00473B10" w:rsidP="00667745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4DE35A18" w14:textId="77777777" w:rsidR="00BB7D99" w:rsidRPr="003C7CC2" w:rsidRDefault="00BB7D99" w:rsidP="00667745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5BE11CF8" w14:textId="77777777" w:rsidR="00667745" w:rsidRPr="003C7CC2" w:rsidRDefault="00667745" w:rsidP="00B002A0">
      <w:pPr>
        <w:rPr>
          <w:rFonts w:ascii="Times New Roman" w:hAnsi="Times New Roman" w:cs="Times New Roman"/>
          <w:sz w:val="24"/>
          <w:szCs w:val="24"/>
        </w:rPr>
      </w:pPr>
    </w:p>
    <w:p w14:paraId="03B908BF" w14:textId="77777777" w:rsidR="00AC5712" w:rsidRPr="003C7CC2" w:rsidRDefault="00AC5712" w:rsidP="00B603B6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1570840B" w14:textId="77777777" w:rsidR="00AC5712" w:rsidRPr="003C7CC2" w:rsidRDefault="00AC5712" w:rsidP="00B603B6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42264AEB" w14:textId="77777777" w:rsidR="00C17FD5" w:rsidRPr="003C7CC2" w:rsidRDefault="00C17FD5" w:rsidP="00491868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56B022D" w14:textId="77777777" w:rsidR="00491868" w:rsidRPr="003C7CC2" w:rsidRDefault="00491868" w:rsidP="00060A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58117A8" w14:textId="77777777" w:rsidR="00D26C15" w:rsidRPr="003C7CC2" w:rsidRDefault="00D26C15" w:rsidP="00060A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51021334" w14:textId="77777777" w:rsidR="00060A78" w:rsidRPr="003C7CC2" w:rsidRDefault="00060A78" w:rsidP="008F470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686B7A0" w14:textId="77777777" w:rsidR="00711797" w:rsidRPr="003C7CC2" w:rsidRDefault="00711797" w:rsidP="008F4708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65D27649" w14:textId="77777777" w:rsidR="00724624" w:rsidRPr="003C7CC2" w:rsidRDefault="00724624" w:rsidP="005C4A53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100479DD" w14:textId="77777777" w:rsidR="00D21E43" w:rsidRPr="003C7CC2" w:rsidRDefault="00D21E43" w:rsidP="00D21E43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762C7BB" w14:textId="77777777" w:rsidR="00C20504" w:rsidRPr="003C7CC2" w:rsidRDefault="00C20504" w:rsidP="00695678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43EE47D5" w14:textId="77777777" w:rsidR="00695678" w:rsidRPr="003C7CC2" w:rsidRDefault="00695678" w:rsidP="00695678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0CD65BFE" w14:textId="77777777" w:rsidR="00CD428D" w:rsidRPr="003C7CC2" w:rsidRDefault="00CD428D" w:rsidP="00B412BC">
      <w:pPr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</w:p>
    <w:p w14:paraId="59DE1CEF" w14:textId="77777777" w:rsidR="00B412BC" w:rsidRPr="003C7CC2" w:rsidRDefault="00B412BC" w:rsidP="001B590B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5D9ECA2" w14:textId="77777777" w:rsidR="00203310" w:rsidRPr="003C7CC2" w:rsidRDefault="00203310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C52F429" w14:textId="77777777" w:rsidR="00DD5C18" w:rsidRPr="003C7CC2" w:rsidRDefault="00DD5C18" w:rsidP="00DD5C18">
      <w:pPr>
        <w:shd w:val="clear" w:color="auto" w:fill="FFFFFF"/>
        <w:spacing w:after="0" w:line="24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0C9AC869" w14:textId="77777777" w:rsidR="00A703EF" w:rsidRPr="003C7CC2" w:rsidRDefault="00A703EF">
      <w:pPr>
        <w:rPr>
          <w:rFonts w:ascii="Times New Roman" w:hAnsi="Times New Roman" w:cs="Times New Roman"/>
          <w:sz w:val="24"/>
          <w:szCs w:val="24"/>
        </w:rPr>
      </w:pPr>
    </w:p>
    <w:sectPr w:rsidR="00A703EF" w:rsidRPr="003C7C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64A"/>
    <w:rsid w:val="00000291"/>
    <w:rsid w:val="00001025"/>
    <w:rsid w:val="00001BAC"/>
    <w:rsid w:val="0000201F"/>
    <w:rsid w:val="00003478"/>
    <w:rsid w:val="0000377B"/>
    <w:rsid w:val="00003BA2"/>
    <w:rsid w:val="00004141"/>
    <w:rsid w:val="0000414F"/>
    <w:rsid w:val="0000428F"/>
    <w:rsid w:val="00004623"/>
    <w:rsid w:val="00004BE7"/>
    <w:rsid w:val="00005008"/>
    <w:rsid w:val="0000585C"/>
    <w:rsid w:val="000062E2"/>
    <w:rsid w:val="0000731B"/>
    <w:rsid w:val="000073A3"/>
    <w:rsid w:val="000144CF"/>
    <w:rsid w:val="00014811"/>
    <w:rsid w:val="00014B08"/>
    <w:rsid w:val="0001568D"/>
    <w:rsid w:val="000166BC"/>
    <w:rsid w:val="000175E2"/>
    <w:rsid w:val="0002038C"/>
    <w:rsid w:val="00020673"/>
    <w:rsid w:val="000209CD"/>
    <w:rsid w:val="00021264"/>
    <w:rsid w:val="000222A2"/>
    <w:rsid w:val="00023126"/>
    <w:rsid w:val="000231E5"/>
    <w:rsid w:val="000246E6"/>
    <w:rsid w:val="0002479D"/>
    <w:rsid w:val="00024D1C"/>
    <w:rsid w:val="0002683F"/>
    <w:rsid w:val="00027043"/>
    <w:rsid w:val="00027C14"/>
    <w:rsid w:val="00030302"/>
    <w:rsid w:val="00030BAE"/>
    <w:rsid w:val="00030C9B"/>
    <w:rsid w:val="00031A27"/>
    <w:rsid w:val="0003209F"/>
    <w:rsid w:val="000326F2"/>
    <w:rsid w:val="0003295D"/>
    <w:rsid w:val="00033D70"/>
    <w:rsid w:val="00034690"/>
    <w:rsid w:val="00034CD2"/>
    <w:rsid w:val="00034D95"/>
    <w:rsid w:val="000350C7"/>
    <w:rsid w:val="00036070"/>
    <w:rsid w:val="00036ABE"/>
    <w:rsid w:val="000373C3"/>
    <w:rsid w:val="00037ECF"/>
    <w:rsid w:val="00040A7D"/>
    <w:rsid w:val="000411A7"/>
    <w:rsid w:val="000414F8"/>
    <w:rsid w:val="000418D9"/>
    <w:rsid w:val="00042889"/>
    <w:rsid w:val="00043013"/>
    <w:rsid w:val="0004359D"/>
    <w:rsid w:val="000435CD"/>
    <w:rsid w:val="0004401E"/>
    <w:rsid w:val="00044081"/>
    <w:rsid w:val="00044121"/>
    <w:rsid w:val="000447D1"/>
    <w:rsid w:val="0004555A"/>
    <w:rsid w:val="00046EC1"/>
    <w:rsid w:val="00047A14"/>
    <w:rsid w:val="00047A33"/>
    <w:rsid w:val="000521D4"/>
    <w:rsid w:val="0005306E"/>
    <w:rsid w:val="00053D53"/>
    <w:rsid w:val="000547B7"/>
    <w:rsid w:val="0005594D"/>
    <w:rsid w:val="00056671"/>
    <w:rsid w:val="00056863"/>
    <w:rsid w:val="00057776"/>
    <w:rsid w:val="00060112"/>
    <w:rsid w:val="00060A78"/>
    <w:rsid w:val="00060E28"/>
    <w:rsid w:val="0006117B"/>
    <w:rsid w:val="000612A4"/>
    <w:rsid w:val="00061A47"/>
    <w:rsid w:val="00061C08"/>
    <w:rsid w:val="00061DB0"/>
    <w:rsid w:val="00062721"/>
    <w:rsid w:val="00062C20"/>
    <w:rsid w:val="00063047"/>
    <w:rsid w:val="00063DA2"/>
    <w:rsid w:val="0006598E"/>
    <w:rsid w:val="00066184"/>
    <w:rsid w:val="000665F3"/>
    <w:rsid w:val="00066E60"/>
    <w:rsid w:val="00066F8A"/>
    <w:rsid w:val="00067AC5"/>
    <w:rsid w:val="00070BA0"/>
    <w:rsid w:val="00072723"/>
    <w:rsid w:val="0007357C"/>
    <w:rsid w:val="0007369B"/>
    <w:rsid w:val="00073B74"/>
    <w:rsid w:val="00075EF9"/>
    <w:rsid w:val="00076419"/>
    <w:rsid w:val="00076E00"/>
    <w:rsid w:val="00080650"/>
    <w:rsid w:val="000811A9"/>
    <w:rsid w:val="00081ECC"/>
    <w:rsid w:val="00083429"/>
    <w:rsid w:val="00085E77"/>
    <w:rsid w:val="00087BD4"/>
    <w:rsid w:val="00090AA5"/>
    <w:rsid w:val="00091C15"/>
    <w:rsid w:val="00092483"/>
    <w:rsid w:val="00093097"/>
    <w:rsid w:val="00093AF9"/>
    <w:rsid w:val="00093B1B"/>
    <w:rsid w:val="00094406"/>
    <w:rsid w:val="00094CB5"/>
    <w:rsid w:val="0009575B"/>
    <w:rsid w:val="00096B7C"/>
    <w:rsid w:val="000978F5"/>
    <w:rsid w:val="000A052E"/>
    <w:rsid w:val="000A0A25"/>
    <w:rsid w:val="000A1971"/>
    <w:rsid w:val="000A2338"/>
    <w:rsid w:val="000A2A82"/>
    <w:rsid w:val="000A2BA3"/>
    <w:rsid w:val="000A5AEC"/>
    <w:rsid w:val="000A6472"/>
    <w:rsid w:val="000A65ED"/>
    <w:rsid w:val="000A69DF"/>
    <w:rsid w:val="000A7283"/>
    <w:rsid w:val="000A7B74"/>
    <w:rsid w:val="000A7BB0"/>
    <w:rsid w:val="000A7C99"/>
    <w:rsid w:val="000B03E6"/>
    <w:rsid w:val="000B051B"/>
    <w:rsid w:val="000B1227"/>
    <w:rsid w:val="000B1B58"/>
    <w:rsid w:val="000B1F73"/>
    <w:rsid w:val="000B22FD"/>
    <w:rsid w:val="000B2443"/>
    <w:rsid w:val="000B3BAC"/>
    <w:rsid w:val="000B5304"/>
    <w:rsid w:val="000B56E3"/>
    <w:rsid w:val="000B5BB8"/>
    <w:rsid w:val="000B5EFA"/>
    <w:rsid w:val="000B67FB"/>
    <w:rsid w:val="000B6B1F"/>
    <w:rsid w:val="000B7265"/>
    <w:rsid w:val="000B76AD"/>
    <w:rsid w:val="000C000E"/>
    <w:rsid w:val="000C0576"/>
    <w:rsid w:val="000C05DE"/>
    <w:rsid w:val="000C20E3"/>
    <w:rsid w:val="000C3617"/>
    <w:rsid w:val="000C4C6E"/>
    <w:rsid w:val="000C6138"/>
    <w:rsid w:val="000C7989"/>
    <w:rsid w:val="000C7E54"/>
    <w:rsid w:val="000C7E76"/>
    <w:rsid w:val="000D0AF1"/>
    <w:rsid w:val="000D0BF5"/>
    <w:rsid w:val="000D2512"/>
    <w:rsid w:val="000D2620"/>
    <w:rsid w:val="000D2E96"/>
    <w:rsid w:val="000D39D4"/>
    <w:rsid w:val="000D46E0"/>
    <w:rsid w:val="000D4EDD"/>
    <w:rsid w:val="000D6D28"/>
    <w:rsid w:val="000D7129"/>
    <w:rsid w:val="000D719B"/>
    <w:rsid w:val="000D72DB"/>
    <w:rsid w:val="000D77B5"/>
    <w:rsid w:val="000D7876"/>
    <w:rsid w:val="000D7D53"/>
    <w:rsid w:val="000E0B08"/>
    <w:rsid w:val="000E0E88"/>
    <w:rsid w:val="000E220C"/>
    <w:rsid w:val="000E238C"/>
    <w:rsid w:val="000E2C66"/>
    <w:rsid w:val="000E35AE"/>
    <w:rsid w:val="000E3B3B"/>
    <w:rsid w:val="000E4F03"/>
    <w:rsid w:val="000E51C1"/>
    <w:rsid w:val="000E566D"/>
    <w:rsid w:val="000E6171"/>
    <w:rsid w:val="000E6BE1"/>
    <w:rsid w:val="000E72C7"/>
    <w:rsid w:val="000E7A01"/>
    <w:rsid w:val="000F0BF0"/>
    <w:rsid w:val="000F0D01"/>
    <w:rsid w:val="000F1A72"/>
    <w:rsid w:val="000F1DB0"/>
    <w:rsid w:val="000F1E45"/>
    <w:rsid w:val="000F4151"/>
    <w:rsid w:val="000F4609"/>
    <w:rsid w:val="000F46A5"/>
    <w:rsid w:val="000F4F50"/>
    <w:rsid w:val="000F5EFE"/>
    <w:rsid w:val="000F6284"/>
    <w:rsid w:val="000F75EE"/>
    <w:rsid w:val="000F78E0"/>
    <w:rsid w:val="00101569"/>
    <w:rsid w:val="001020AA"/>
    <w:rsid w:val="001023B4"/>
    <w:rsid w:val="00102440"/>
    <w:rsid w:val="00102FEB"/>
    <w:rsid w:val="00103BA8"/>
    <w:rsid w:val="00103CDB"/>
    <w:rsid w:val="00103F17"/>
    <w:rsid w:val="00104951"/>
    <w:rsid w:val="00105858"/>
    <w:rsid w:val="001067FE"/>
    <w:rsid w:val="00106EE3"/>
    <w:rsid w:val="0010730B"/>
    <w:rsid w:val="00107507"/>
    <w:rsid w:val="0011128C"/>
    <w:rsid w:val="001113F6"/>
    <w:rsid w:val="00111FB3"/>
    <w:rsid w:val="00112A34"/>
    <w:rsid w:val="00114B4E"/>
    <w:rsid w:val="001153F3"/>
    <w:rsid w:val="00115E99"/>
    <w:rsid w:val="00116C7B"/>
    <w:rsid w:val="001172B4"/>
    <w:rsid w:val="00117DB4"/>
    <w:rsid w:val="00117F79"/>
    <w:rsid w:val="00120169"/>
    <w:rsid w:val="00121BD2"/>
    <w:rsid w:val="00121F4B"/>
    <w:rsid w:val="00124BAC"/>
    <w:rsid w:val="00124DC3"/>
    <w:rsid w:val="00126E88"/>
    <w:rsid w:val="0012748E"/>
    <w:rsid w:val="00127BB8"/>
    <w:rsid w:val="00131EBE"/>
    <w:rsid w:val="00132EB8"/>
    <w:rsid w:val="00133606"/>
    <w:rsid w:val="001343E9"/>
    <w:rsid w:val="0013570D"/>
    <w:rsid w:val="00136DA4"/>
    <w:rsid w:val="00136F36"/>
    <w:rsid w:val="00137B97"/>
    <w:rsid w:val="0014077C"/>
    <w:rsid w:val="001410DB"/>
    <w:rsid w:val="001420A3"/>
    <w:rsid w:val="00142EF0"/>
    <w:rsid w:val="001435AE"/>
    <w:rsid w:val="00143D59"/>
    <w:rsid w:val="001443F9"/>
    <w:rsid w:val="00144F3F"/>
    <w:rsid w:val="001455FE"/>
    <w:rsid w:val="001456F9"/>
    <w:rsid w:val="001462CB"/>
    <w:rsid w:val="001464BA"/>
    <w:rsid w:val="00146733"/>
    <w:rsid w:val="00146AE8"/>
    <w:rsid w:val="00147205"/>
    <w:rsid w:val="001476ED"/>
    <w:rsid w:val="001479F4"/>
    <w:rsid w:val="001514FA"/>
    <w:rsid w:val="001522F0"/>
    <w:rsid w:val="001525B0"/>
    <w:rsid w:val="001557E1"/>
    <w:rsid w:val="0015625E"/>
    <w:rsid w:val="00157721"/>
    <w:rsid w:val="00161194"/>
    <w:rsid w:val="00161C1A"/>
    <w:rsid w:val="00162081"/>
    <w:rsid w:val="00163163"/>
    <w:rsid w:val="001657C1"/>
    <w:rsid w:val="00167533"/>
    <w:rsid w:val="0017126E"/>
    <w:rsid w:val="00171AAD"/>
    <w:rsid w:val="00172F7E"/>
    <w:rsid w:val="00173BA0"/>
    <w:rsid w:val="00174786"/>
    <w:rsid w:val="00175A0F"/>
    <w:rsid w:val="0017612D"/>
    <w:rsid w:val="00177BCB"/>
    <w:rsid w:val="00180DDE"/>
    <w:rsid w:val="00181229"/>
    <w:rsid w:val="001835D0"/>
    <w:rsid w:val="00183C6A"/>
    <w:rsid w:val="00184359"/>
    <w:rsid w:val="0018454B"/>
    <w:rsid w:val="001845E5"/>
    <w:rsid w:val="00185A08"/>
    <w:rsid w:val="0019037C"/>
    <w:rsid w:val="001904C2"/>
    <w:rsid w:val="00190CC0"/>
    <w:rsid w:val="001928F7"/>
    <w:rsid w:val="00192E15"/>
    <w:rsid w:val="0019312C"/>
    <w:rsid w:val="00195882"/>
    <w:rsid w:val="001961C4"/>
    <w:rsid w:val="001A0821"/>
    <w:rsid w:val="001A0E92"/>
    <w:rsid w:val="001A1C24"/>
    <w:rsid w:val="001A34D8"/>
    <w:rsid w:val="001A4537"/>
    <w:rsid w:val="001A4ACF"/>
    <w:rsid w:val="001A51B5"/>
    <w:rsid w:val="001A5D15"/>
    <w:rsid w:val="001A5EF7"/>
    <w:rsid w:val="001A64C4"/>
    <w:rsid w:val="001A7E0D"/>
    <w:rsid w:val="001B16D1"/>
    <w:rsid w:val="001B170A"/>
    <w:rsid w:val="001B1E80"/>
    <w:rsid w:val="001B2098"/>
    <w:rsid w:val="001B26E1"/>
    <w:rsid w:val="001B4960"/>
    <w:rsid w:val="001B590B"/>
    <w:rsid w:val="001C13A0"/>
    <w:rsid w:val="001C1846"/>
    <w:rsid w:val="001C289D"/>
    <w:rsid w:val="001C2E75"/>
    <w:rsid w:val="001C4A91"/>
    <w:rsid w:val="001C4C10"/>
    <w:rsid w:val="001C53D6"/>
    <w:rsid w:val="001C64C0"/>
    <w:rsid w:val="001C7D1A"/>
    <w:rsid w:val="001C7E59"/>
    <w:rsid w:val="001D1C0D"/>
    <w:rsid w:val="001D3D1B"/>
    <w:rsid w:val="001D4D70"/>
    <w:rsid w:val="001D5538"/>
    <w:rsid w:val="001D6738"/>
    <w:rsid w:val="001D7541"/>
    <w:rsid w:val="001D7FBB"/>
    <w:rsid w:val="001E0858"/>
    <w:rsid w:val="001E3F51"/>
    <w:rsid w:val="001E418C"/>
    <w:rsid w:val="001E47A8"/>
    <w:rsid w:val="001E47EE"/>
    <w:rsid w:val="001E595D"/>
    <w:rsid w:val="001E61D3"/>
    <w:rsid w:val="001F25D1"/>
    <w:rsid w:val="001F37FC"/>
    <w:rsid w:val="001F400A"/>
    <w:rsid w:val="001F4EFD"/>
    <w:rsid w:val="001F5426"/>
    <w:rsid w:val="001F5FAA"/>
    <w:rsid w:val="001F7256"/>
    <w:rsid w:val="00200029"/>
    <w:rsid w:val="002000A8"/>
    <w:rsid w:val="002003B5"/>
    <w:rsid w:val="00200CDB"/>
    <w:rsid w:val="0020122B"/>
    <w:rsid w:val="002015C1"/>
    <w:rsid w:val="00202545"/>
    <w:rsid w:val="00203310"/>
    <w:rsid w:val="00204715"/>
    <w:rsid w:val="00205025"/>
    <w:rsid w:val="002056FE"/>
    <w:rsid w:val="00205971"/>
    <w:rsid w:val="00205B4C"/>
    <w:rsid w:val="00205C79"/>
    <w:rsid w:val="002062BD"/>
    <w:rsid w:val="00210DC9"/>
    <w:rsid w:val="002119A3"/>
    <w:rsid w:val="00211AD7"/>
    <w:rsid w:val="00212574"/>
    <w:rsid w:val="002130B7"/>
    <w:rsid w:val="00215466"/>
    <w:rsid w:val="0021731C"/>
    <w:rsid w:val="0022060E"/>
    <w:rsid w:val="002209DC"/>
    <w:rsid w:val="00220C35"/>
    <w:rsid w:val="00222CFF"/>
    <w:rsid w:val="002234D7"/>
    <w:rsid w:val="00223B21"/>
    <w:rsid w:val="00224C5B"/>
    <w:rsid w:val="002251DE"/>
    <w:rsid w:val="00225991"/>
    <w:rsid w:val="0022703A"/>
    <w:rsid w:val="00227703"/>
    <w:rsid w:val="00230CB9"/>
    <w:rsid w:val="00230ECC"/>
    <w:rsid w:val="00231B0A"/>
    <w:rsid w:val="00232C03"/>
    <w:rsid w:val="00233AA2"/>
    <w:rsid w:val="00234C18"/>
    <w:rsid w:val="00235F7E"/>
    <w:rsid w:val="0023663D"/>
    <w:rsid w:val="0023713E"/>
    <w:rsid w:val="0023727A"/>
    <w:rsid w:val="00237500"/>
    <w:rsid w:val="0023763F"/>
    <w:rsid w:val="002404FD"/>
    <w:rsid w:val="00240ED3"/>
    <w:rsid w:val="00241137"/>
    <w:rsid w:val="00241E73"/>
    <w:rsid w:val="00243810"/>
    <w:rsid w:val="00243E92"/>
    <w:rsid w:val="00244B79"/>
    <w:rsid w:val="00245B8E"/>
    <w:rsid w:val="00247179"/>
    <w:rsid w:val="00250FFF"/>
    <w:rsid w:val="00251929"/>
    <w:rsid w:val="00251B5C"/>
    <w:rsid w:val="00251DAA"/>
    <w:rsid w:val="002536C2"/>
    <w:rsid w:val="00254236"/>
    <w:rsid w:val="0025435A"/>
    <w:rsid w:val="0025457A"/>
    <w:rsid w:val="00254F0E"/>
    <w:rsid w:val="0025655D"/>
    <w:rsid w:val="00260061"/>
    <w:rsid w:val="00260AE4"/>
    <w:rsid w:val="00260E69"/>
    <w:rsid w:val="002619FA"/>
    <w:rsid w:val="00261B72"/>
    <w:rsid w:val="00262073"/>
    <w:rsid w:val="002624A3"/>
    <w:rsid w:val="00262C82"/>
    <w:rsid w:val="00264C79"/>
    <w:rsid w:val="00264D9A"/>
    <w:rsid w:val="00265369"/>
    <w:rsid w:val="00266EC7"/>
    <w:rsid w:val="00267683"/>
    <w:rsid w:val="00267BB5"/>
    <w:rsid w:val="00267CEA"/>
    <w:rsid w:val="00270866"/>
    <w:rsid w:val="00271CD4"/>
    <w:rsid w:val="002725D2"/>
    <w:rsid w:val="00272ACB"/>
    <w:rsid w:val="00273BFD"/>
    <w:rsid w:val="00274007"/>
    <w:rsid w:val="0027416E"/>
    <w:rsid w:val="002751A3"/>
    <w:rsid w:val="00276101"/>
    <w:rsid w:val="00276142"/>
    <w:rsid w:val="00276C70"/>
    <w:rsid w:val="0028025D"/>
    <w:rsid w:val="0028051A"/>
    <w:rsid w:val="00280851"/>
    <w:rsid w:val="00281BBE"/>
    <w:rsid w:val="00283333"/>
    <w:rsid w:val="00284AA2"/>
    <w:rsid w:val="002864EC"/>
    <w:rsid w:val="00286C22"/>
    <w:rsid w:val="00292C74"/>
    <w:rsid w:val="002931A9"/>
    <w:rsid w:val="00293614"/>
    <w:rsid w:val="00293AB8"/>
    <w:rsid w:val="0029522C"/>
    <w:rsid w:val="002968CB"/>
    <w:rsid w:val="00297604"/>
    <w:rsid w:val="002977DC"/>
    <w:rsid w:val="002A481A"/>
    <w:rsid w:val="002A56C4"/>
    <w:rsid w:val="002A5A0F"/>
    <w:rsid w:val="002A5C57"/>
    <w:rsid w:val="002A5D6A"/>
    <w:rsid w:val="002A65FE"/>
    <w:rsid w:val="002A79A9"/>
    <w:rsid w:val="002B0546"/>
    <w:rsid w:val="002B0B34"/>
    <w:rsid w:val="002B148B"/>
    <w:rsid w:val="002B2473"/>
    <w:rsid w:val="002B2B31"/>
    <w:rsid w:val="002B2C68"/>
    <w:rsid w:val="002B3C02"/>
    <w:rsid w:val="002B43D0"/>
    <w:rsid w:val="002C1659"/>
    <w:rsid w:val="002C1A5B"/>
    <w:rsid w:val="002C2A2B"/>
    <w:rsid w:val="002C3366"/>
    <w:rsid w:val="002C3437"/>
    <w:rsid w:val="002C374F"/>
    <w:rsid w:val="002C439D"/>
    <w:rsid w:val="002C4C9D"/>
    <w:rsid w:val="002C524B"/>
    <w:rsid w:val="002C6244"/>
    <w:rsid w:val="002D08CB"/>
    <w:rsid w:val="002D18B7"/>
    <w:rsid w:val="002D1DC9"/>
    <w:rsid w:val="002D2018"/>
    <w:rsid w:val="002D2F6D"/>
    <w:rsid w:val="002D31FE"/>
    <w:rsid w:val="002D44BD"/>
    <w:rsid w:val="002D4630"/>
    <w:rsid w:val="002D560E"/>
    <w:rsid w:val="002D6AEA"/>
    <w:rsid w:val="002D78C9"/>
    <w:rsid w:val="002E2F09"/>
    <w:rsid w:val="002E3765"/>
    <w:rsid w:val="002E38FD"/>
    <w:rsid w:val="002E4BEA"/>
    <w:rsid w:val="002E52E0"/>
    <w:rsid w:val="002E5EBC"/>
    <w:rsid w:val="002E6F71"/>
    <w:rsid w:val="002E7097"/>
    <w:rsid w:val="002E7BBC"/>
    <w:rsid w:val="002F050F"/>
    <w:rsid w:val="002F16D4"/>
    <w:rsid w:val="002F1BFD"/>
    <w:rsid w:val="002F45FB"/>
    <w:rsid w:val="002F4B4E"/>
    <w:rsid w:val="002F4F6B"/>
    <w:rsid w:val="002F503D"/>
    <w:rsid w:val="002F56E7"/>
    <w:rsid w:val="00300EE6"/>
    <w:rsid w:val="003012A8"/>
    <w:rsid w:val="00303430"/>
    <w:rsid w:val="003034A0"/>
    <w:rsid w:val="00303934"/>
    <w:rsid w:val="003054F5"/>
    <w:rsid w:val="00306C23"/>
    <w:rsid w:val="00307153"/>
    <w:rsid w:val="00307A39"/>
    <w:rsid w:val="00307BD7"/>
    <w:rsid w:val="0031193D"/>
    <w:rsid w:val="00312BD4"/>
    <w:rsid w:val="00312C32"/>
    <w:rsid w:val="00313125"/>
    <w:rsid w:val="00313F83"/>
    <w:rsid w:val="0031407B"/>
    <w:rsid w:val="003145B1"/>
    <w:rsid w:val="00314695"/>
    <w:rsid w:val="00314790"/>
    <w:rsid w:val="00315114"/>
    <w:rsid w:val="0031569B"/>
    <w:rsid w:val="00315776"/>
    <w:rsid w:val="00315C55"/>
    <w:rsid w:val="0031675B"/>
    <w:rsid w:val="00316983"/>
    <w:rsid w:val="003173A4"/>
    <w:rsid w:val="003205EA"/>
    <w:rsid w:val="003226B9"/>
    <w:rsid w:val="003234DF"/>
    <w:rsid w:val="003235E1"/>
    <w:rsid w:val="00324897"/>
    <w:rsid w:val="00324CF2"/>
    <w:rsid w:val="00324EFE"/>
    <w:rsid w:val="0032503B"/>
    <w:rsid w:val="00325F7C"/>
    <w:rsid w:val="00325F84"/>
    <w:rsid w:val="003266DF"/>
    <w:rsid w:val="00326C48"/>
    <w:rsid w:val="00326F20"/>
    <w:rsid w:val="00331621"/>
    <w:rsid w:val="003325FB"/>
    <w:rsid w:val="00332BFC"/>
    <w:rsid w:val="00332C05"/>
    <w:rsid w:val="0033393B"/>
    <w:rsid w:val="00333EDA"/>
    <w:rsid w:val="0033587E"/>
    <w:rsid w:val="0033759B"/>
    <w:rsid w:val="00342705"/>
    <w:rsid w:val="00342737"/>
    <w:rsid w:val="003436CD"/>
    <w:rsid w:val="003437E0"/>
    <w:rsid w:val="0034381F"/>
    <w:rsid w:val="00343943"/>
    <w:rsid w:val="00343E2E"/>
    <w:rsid w:val="003447FA"/>
    <w:rsid w:val="003457CD"/>
    <w:rsid w:val="00345D10"/>
    <w:rsid w:val="00346833"/>
    <w:rsid w:val="0034700F"/>
    <w:rsid w:val="0034773A"/>
    <w:rsid w:val="003500D1"/>
    <w:rsid w:val="003500F8"/>
    <w:rsid w:val="00350C36"/>
    <w:rsid w:val="00350D3D"/>
    <w:rsid w:val="00352799"/>
    <w:rsid w:val="003527A4"/>
    <w:rsid w:val="00352914"/>
    <w:rsid w:val="0035303B"/>
    <w:rsid w:val="003530F3"/>
    <w:rsid w:val="00353480"/>
    <w:rsid w:val="0035386C"/>
    <w:rsid w:val="00353AF8"/>
    <w:rsid w:val="0035484C"/>
    <w:rsid w:val="003558B4"/>
    <w:rsid w:val="003567C9"/>
    <w:rsid w:val="003602FE"/>
    <w:rsid w:val="003606E5"/>
    <w:rsid w:val="00361F27"/>
    <w:rsid w:val="00361FD5"/>
    <w:rsid w:val="00362F6B"/>
    <w:rsid w:val="003630D0"/>
    <w:rsid w:val="0036381F"/>
    <w:rsid w:val="0036389A"/>
    <w:rsid w:val="0036411D"/>
    <w:rsid w:val="00364AE3"/>
    <w:rsid w:val="0036533E"/>
    <w:rsid w:val="003675C1"/>
    <w:rsid w:val="00370361"/>
    <w:rsid w:val="003708ED"/>
    <w:rsid w:val="00372182"/>
    <w:rsid w:val="00372EEC"/>
    <w:rsid w:val="00373246"/>
    <w:rsid w:val="00373DC5"/>
    <w:rsid w:val="00374329"/>
    <w:rsid w:val="003746B9"/>
    <w:rsid w:val="0037594F"/>
    <w:rsid w:val="00375C7A"/>
    <w:rsid w:val="00376932"/>
    <w:rsid w:val="00376BE6"/>
    <w:rsid w:val="00376E8D"/>
    <w:rsid w:val="003771DD"/>
    <w:rsid w:val="003801E0"/>
    <w:rsid w:val="003801E8"/>
    <w:rsid w:val="003812D1"/>
    <w:rsid w:val="00381872"/>
    <w:rsid w:val="003818EC"/>
    <w:rsid w:val="0038219B"/>
    <w:rsid w:val="0038344C"/>
    <w:rsid w:val="00383687"/>
    <w:rsid w:val="003849D3"/>
    <w:rsid w:val="00384F7D"/>
    <w:rsid w:val="003861A2"/>
    <w:rsid w:val="00387043"/>
    <w:rsid w:val="003872CE"/>
    <w:rsid w:val="00387C00"/>
    <w:rsid w:val="00387CA8"/>
    <w:rsid w:val="00390E51"/>
    <w:rsid w:val="00390FB5"/>
    <w:rsid w:val="00392429"/>
    <w:rsid w:val="00393187"/>
    <w:rsid w:val="00393EF7"/>
    <w:rsid w:val="00394715"/>
    <w:rsid w:val="00395504"/>
    <w:rsid w:val="0039601A"/>
    <w:rsid w:val="003A0099"/>
    <w:rsid w:val="003A0DE4"/>
    <w:rsid w:val="003A12EF"/>
    <w:rsid w:val="003A3716"/>
    <w:rsid w:val="003A3902"/>
    <w:rsid w:val="003A534B"/>
    <w:rsid w:val="003A5B66"/>
    <w:rsid w:val="003A5FE7"/>
    <w:rsid w:val="003A63D3"/>
    <w:rsid w:val="003B1D21"/>
    <w:rsid w:val="003B1E64"/>
    <w:rsid w:val="003B25AE"/>
    <w:rsid w:val="003B2E0F"/>
    <w:rsid w:val="003B2FCF"/>
    <w:rsid w:val="003B34C6"/>
    <w:rsid w:val="003B3598"/>
    <w:rsid w:val="003B3D68"/>
    <w:rsid w:val="003B4210"/>
    <w:rsid w:val="003B4CF0"/>
    <w:rsid w:val="003B5157"/>
    <w:rsid w:val="003B5FA6"/>
    <w:rsid w:val="003B6F64"/>
    <w:rsid w:val="003B7E7E"/>
    <w:rsid w:val="003C0E6B"/>
    <w:rsid w:val="003C11FE"/>
    <w:rsid w:val="003C1D82"/>
    <w:rsid w:val="003C2DBA"/>
    <w:rsid w:val="003C319B"/>
    <w:rsid w:val="003C34C1"/>
    <w:rsid w:val="003C3A20"/>
    <w:rsid w:val="003C45BA"/>
    <w:rsid w:val="003C4CD9"/>
    <w:rsid w:val="003C4D40"/>
    <w:rsid w:val="003C5B6E"/>
    <w:rsid w:val="003C65B6"/>
    <w:rsid w:val="003C6A62"/>
    <w:rsid w:val="003C6BF3"/>
    <w:rsid w:val="003C7674"/>
    <w:rsid w:val="003C7CC2"/>
    <w:rsid w:val="003C7DDB"/>
    <w:rsid w:val="003D2071"/>
    <w:rsid w:val="003D2217"/>
    <w:rsid w:val="003D2EAF"/>
    <w:rsid w:val="003D3E9D"/>
    <w:rsid w:val="003D5CCB"/>
    <w:rsid w:val="003D5FEA"/>
    <w:rsid w:val="003D6F2E"/>
    <w:rsid w:val="003D7725"/>
    <w:rsid w:val="003D7B6D"/>
    <w:rsid w:val="003E0842"/>
    <w:rsid w:val="003E0A6E"/>
    <w:rsid w:val="003E1406"/>
    <w:rsid w:val="003E1F1D"/>
    <w:rsid w:val="003E2AB6"/>
    <w:rsid w:val="003E49EB"/>
    <w:rsid w:val="003E4FB1"/>
    <w:rsid w:val="003E551A"/>
    <w:rsid w:val="003F085E"/>
    <w:rsid w:val="003F13CD"/>
    <w:rsid w:val="003F20D3"/>
    <w:rsid w:val="003F24F2"/>
    <w:rsid w:val="003F2FD4"/>
    <w:rsid w:val="003F3141"/>
    <w:rsid w:val="003F3C07"/>
    <w:rsid w:val="003F3EA1"/>
    <w:rsid w:val="003F4826"/>
    <w:rsid w:val="003F4A61"/>
    <w:rsid w:val="003F5403"/>
    <w:rsid w:val="003F66E8"/>
    <w:rsid w:val="003F73AF"/>
    <w:rsid w:val="00400AE7"/>
    <w:rsid w:val="00400BA1"/>
    <w:rsid w:val="00400D5B"/>
    <w:rsid w:val="00403B21"/>
    <w:rsid w:val="00404ED4"/>
    <w:rsid w:val="004057DA"/>
    <w:rsid w:val="00405A7C"/>
    <w:rsid w:val="0040698D"/>
    <w:rsid w:val="0040701A"/>
    <w:rsid w:val="0040782C"/>
    <w:rsid w:val="004102C2"/>
    <w:rsid w:val="004108EB"/>
    <w:rsid w:val="0041091F"/>
    <w:rsid w:val="00411A49"/>
    <w:rsid w:val="00411EF2"/>
    <w:rsid w:val="00412509"/>
    <w:rsid w:val="00412FCC"/>
    <w:rsid w:val="00412FD4"/>
    <w:rsid w:val="004132C2"/>
    <w:rsid w:val="00414637"/>
    <w:rsid w:val="00416744"/>
    <w:rsid w:val="00416812"/>
    <w:rsid w:val="00417237"/>
    <w:rsid w:val="00417A26"/>
    <w:rsid w:val="0042094F"/>
    <w:rsid w:val="0042103F"/>
    <w:rsid w:val="004217A0"/>
    <w:rsid w:val="00421CA7"/>
    <w:rsid w:val="00422B46"/>
    <w:rsid w:val="00422FFB"/>
    <w:rsid w:val="004238BD"/>
    <w:rsid w:val="004269F3"/>
    <w:rsid w:val="00427E77"/>
    <w:rsid w:val="004307D9"/>
    <w:rsid w:val="004313E2"/>
    <w:rsid w:val="00431D10"/>
    <w:rsid w:val="00431D99"/>
    <w:rsid w:val="0043208F"/>
    <w:rsid w:val="00433381"/>
    <w:rsid w:val="004360D0"/>
    <w:rsid w:val="00436C12"/>
    <w:rsid w:val="00440699"/>
    <w:rsid w:val="00441D4E"/>
    <w:rsid w:val="00441FCB"/>
    <w:rsid w:val="004428AE"/>
    <w:rsid w:val="004428FA"/>
    <w:rsid w:val="00442A50"/>
    <w:rsid w:val="004437F6"/>
    <w:rsid w:val="00443E40"/>
    <w:rsid w:val="00444537"/>
    <w:rsid w:val="00444690"/>
    <w:rsid w:val="00444E7F"/>
    <w:rsid w:val="0044512D"/>
    <w:rsid w:val="00445F82"/>
    <w:rsid w:val="004471E8"/>
    <w:rsid w:val="004472AD"/>
    <w:rsid w:val="00447BA5"/>
    <w:rsid w:val="00450195"/>
    <w:rsid w:val="0045199B"/>
    <w:rsid w:val="00451B2B"/>
    <w:rsid w:val="0045248D"/>
    <w:rsid w:val="00453E7C"/>
    <w:rsid w:val="004544B1"/>
    <w:rsid w:val="0045534F"/>
    <w:rsid w:val="004575B4"/>
    <w:rsid w:val="0045779B"/>
    <w:rsid w:val="00457AAC"/>
    <w:rsid w:val="00462B61"/>
    <w:rsid w:val="0046387C"/>
    <w:rsid w:val="00464029"/>
    <w:rsid w:val="00464297"/>
    <w:rsid w:val="004711CB"/>
    <w:rsid w:val="00473B10"/>
    <w:rsid w:val="00473C67"/>
    <w:rsid w:val="00473D39"/>
    <w:rsid w:val="00474474"/>
    <w:rsid w:val="00475B5C"/>
    <w:rsid w:val="004769AE"/>
    <w:rsid w:val="00476E04"/>
    <w:rsid w:val="0047770C"/>
    <w:rsid w:val="00477B7F"/>
    <w:rsid w:val="0048109D"/>
    <w:rsid w:val="0048149A"/>
    <w:rsid w:val="00481DE1"/>
    <w:rsid w:val="00482035"/>
    <w:rsid w:val="004833A6"/>
    <w:rsid w:val="00483442"/>
    <w:rsid w:val="00484BD6"/>
    <w:rsid w:val="00486020"/>
    <w:rsid w:val="00487268"/>
    <w:rsid w:val="004876F5"/>
    <w:rsid w:val="00491868"/>
    <w:rsid w:val="00492886"/>
    <w:rsid w:val="00492A82"/>
    <w:rsid w:val="00493DEE"/>
    <w:rsid w:val="00494199"/>
    <w:rsid w:val="004943B7"/>
    <w:rsid w:val="00494BA0"/>
    <w:rsid w:val="0049741E"/>
    <w:rsid w:val="00497FE9"/>
    <w:rsid w:val="004A03CD"/>
    <w:rsid w:val="004A3C37"/>
    <w:rsid w:val="004A4E3E"/>
    <w:rsid w:val="004A5B01"/>
    <w:rsid w:val="004A5EF4"/>
    <w:rsid w:val="004A702E"/>
    <w:rsid w:val="004A719C"/>
    <w:rsid w:val="004B0428"/>
    <w:rsid w:val="004B0B64"/>
    <w:rsid w:val="004B0C6C"/>
    <w:rsid w:val="004B0E1D"/>
    <w:rsid w:val="004B0EAB"/>
    <w:rsid w:val="004B1B99"/>
    <w:rsid w:val="004B236E"/>
    <w:rsid w:val="004B3260"/>
    <w:rsid w:val="004B38EA"/>
    <w:rsid w:val="004B5548"/>
    <w:rsid w:val="004B6907"/>
    <w:rsid w:val="004B6CE7"/>
    <w:rsid w:val="004B7F05"/>
    <w:rsid w:val="004C024D"/>
    <w:rsid w:val="004C1877"/>
    <w:rsid w:val="004C21AE"/>
    <w:rsid w:val="004C222E"/>
    <w:rsid w:val="004C2841"/>
    <w:rsid w:val="004C2A5D"/>
    <w:rsid w:val="004C3A06"/>
    <w:rsid w:val="004C44A1"/>
    <w:rsid w:val="004C4B7A"/>
    <w:rsid w:val="004D0338"/>
    <w:rsid w:val="004D09C0"/>
    <w:rsid w:val="004D1DD7"/>
    <w:rsid w:val="004D2F65"/>
    <w:rsid w:val="004D36F1"/>
    <w:rsid w:val="004D4514"/>
    <w:rsid w:val="004D56F7"/>
    <w:rsid w:val="004D5917"/>
    <w:rsid w:val="004D6B80"/>
    <w:rsid w:val="004D7411"/>
    <w:rsid w:val="004D760F"/>
    <w:rsid w:val="004E0216"/>
    <w:rsid w:val="004E1101"/>
    <w:rsid w:val="004E1439"/>
    <w:rsid w:val="004E2387"/>
    <w:rsid w:val="004E23BC"/>
    <w:rsid w:val="004E2596"/>
    <w:rsid w:val="004E269E"/>
    <w:rsid w:val="004E32BA"/>
    <w:rsid w:val="004E4127"/>
    <w:rsid w:val="004E5DAA"/>
    <w:rsid w:val="004E6072"/>
    <w:rsid w:val="004E6DA5"/>
    <w:rsid w:val="004E7772"/>
    <w:rsid w:val="004F2199"/>
    <w:rsid w:val="004F23A6"/>
    <w:rsid w:val="004F3A09"/>
    <w:rsid w:val="004F3AFC"/>
    <w:rsid w:val="004F3C0A"/>
    <w:rsid w:val="004F458B"/>
    <w:rsid w:val="004F538C"/>
    <w:rsid w:val="004F6196"/>
    <w:rsid w:val="004F61C3"/>
    <w:rsid w:val="004F6786"/>
    <w:rsid w:val="004F77FC"/>
    <w:rsid w:val="004F787B"/>
    <w:rsid w:val="004F7C2D"/>
    <w:rsid w:val="004F7DAF"/>
    <w:rsid w:val="00500AEC"/>
    <w:rsid w:val="00501300"/>
    <w:rsid w:val="005016FC"/>
    <w:rsid w:val="00501915"/>
    <w:rsid w:val="005026BA"/>
    <w:rsid w:val="00502C36"/>
    <w:rsid w:val="00503E68"/>
    <w:rsid w:val="00503F4C"/>
    <w:rsid w:val="00506A5D"/>
    <w:rsid w:val="0051026C"/>
    <w:rsid w:val="00510931"/>
    <w:rsid w:val="0051180D"/>
    <w:rsid w:val="00512058"/>
    <w:rsid w:val="005129F5"/>
    <w:rsid w:val="005131E2"/>
    <w:rsid w:val="00515A17"/>
    <w:rsid w:val="00515F1F"/>
    <w:rsid w:val="00517975"/>
    <w:rsid w:val="005179F3"/>
    <w:rsid w:val="00520700"/>
    <w:rsid w:val="0052098C"/>
    <w:rsid w:val="00521B35"/>
    <w:rsid w:val="0052361B"/>
    <w:rsid w:val="0052368D"/>
    <w:rsid w:val="00523C8A"/>
    <w:rsid w:val="00523F6E"/>
    <w:rsid w:val="00524BF0"/>
    <w:rsid w:val="00524E99"/>
    <w:rsid w:val="005250A1"/>
    <w:rsid w:val="005255F3"/>
    <w:rsid w:val="005257CE"/>
    <w:rsid w:val="0052584E"/>
    <w:rsid w:val="00525A65"/>
    <w:rsid w:val="005273AB"/>
    <w:rsid w:val="00527699"/>
    <w:rsid w:val="00527A95"/>
    <w:rsid w:val="00527EE6"/>
    <w:rsid w:val="00530808"/>
    <w:rsid w:val="00530B7A"/>
    <w:rsid w:val="0053128C"/>
    <w:rsid w:val="00531B6A"/>
    <w:rsid w:val="00532230"/>
    <w:rsid w:val="005329BA"/>
    <w:rsid w:val="00533CDC"/>
    <w:rsid w:val="00534798"/>
    <w:rsid w:val="00537AE0"/>
    <w:rsid w:val="00537D0B"/>
    <w:rsid w:val="005411B3"/>
    <w:rsid w:val="00541959"/>
    <w:rsid w:val="00541DC8"/>
    <w:rsid w:val="00543BD6"/>
    <w:rsid w:val="00550DA9"/>
    <w:rsid w:val="005511EE"/>
    <w:rsid w:val="00551488"/>
    <w:rsid w:val="00551BCE"/>
    <w:rsid w:val="005523BA"/>
    <w:rsid w:val="00553149"/>
    <w:rsid w:val="005546AE"/>
    <w:rsid w:val="00554AE5"/>
    <w:rsid w:val="00555729"/>
    <w:rsid w:val="0055612C"/>
    <w:rsid w:val="00557F88"/>
    <w:rsid w:val="005600BE"/>
    <w:rsid w:val="005603BE"/>
    <w:rsid w:val="00560569"/>
    <w:rsid w:val="00560C93"/>
    <w:rsid w:val="00560FEF"/>
    <w:rsid w:val="00561361"/>
    <w:rsid w:val="00561690"/>
    <w:rsid w:val="0056281B"/>
    <w:rsid w:val="005639A8"/>
    <w:rsid w:val="0056411B"/>
    <w:rsid w:val="00564306"/>
    <w:rsid w:val="00564A92"/>
    <w:rsid w:val="005652BE"/>
    <w:rsid w:val="00565913"/>
    <w:rsid w:val="005706D2"/>
    <w:rsid w:val="0057153E"/>
    <w:rsid w:val="00571586"/>
    <w:rsid w:val="00571FEE"/>
    <w:rsid w:val="00572325"/>
    <w:rsid w:val="005727B9"/>
    <w:rsid w:val="00572FCB"/>
    <w:rsid w:val="00574249"/>
    <w:rsid w:val="00574543"/>
    <w:rsid w:val="00575004"/>
    <w:rsid w:val="0057515A"/>
    <w:rsid w:val="00575300"/>
    <w:rsid w:val="00575931"/>
    <w:rsid w:val="00575EAF"/>
    <w:rsid w:val="005811DF"/>
    <w:rsid w:val="00581762"/>
    <w:rsid w:val="00581A61"/>
    <w:rsid w:val="00583431"/>
    <w:rsid w:val="005844D9"/>
    <w:rsid w:val="0058458A"/>
    <w:rsid w:val="005845FC"/>
    <w:rsid w:val="005859DD"/>
    <w:rsid w:val="00587B07"/>
    <w:rsid w:val="00590C43"/>
    <w:rsid w:val="00591E9C"/>
    <w:rsid w:val="005928AD"/>
    <w:rsid w:val="0059327A"/>
    <w:rsid w:val="0059360C"/>
    <w:rsid w:val="00594013"/>
    <w:rsid w:val="00594062"/>
    <w:rsid w:val="005957C9"/>
    <w:rsid w:val="00596462"/>
    <w:rsid w:val="00596AD9"/>
    <w:rsid w:val="00597726"/>
    <w:rsid w:val="00597F02"/>
    <w:rsid w:val="005A1361"/>
    <w:rsid w:val="005A27D7"/>
    <w:rsid w:val="005A2A73"/>
    <w:rsid w:val="005A2FE2"/>
    <w:rsid w:val="005A318B"/>
    <w:rsid w:val="005A35C7"/>
    <w:rsid w:val="005A3640"/>
    <w:rsid w:val="005A37A9"/>
    <w:rsid w:val="005A3D65"/>
    <w:rsid w:val="005A4AFE"/>
    <w:rsid w:val="005A518B"/>
    <w:rsid w:val="005A5388"/>
    <w:rsid w:val="005A5702"/>
    <w:rsid w:val="005A5752"/>
    <w:rsid w:val="005A597C"/>
    <w:rsid w:val="005B2670"/>
    <w:rsid w:val="005B3715"/>
    <w:rsid w:val="005B4CAD"/>
    <w:rsid w:val="005B4F9E"/>
    <w:rsid w:val="005B6CD3"/>
    <w:rsid w:val="005B76E4"/>
    <w:rsid w:val="005B795D"/>
    <w:rsid w:val="005C1581"/>
    <w:rsid w:val="005C1673"/>
    <w:rsid w:val="005C17A1"/>
    <w:rsid w:val="005C1AE3"/>
    <w:rsid w:val="005C1F64"/>
    <w:rsid w:val="005C2242"/>
    <w:rsid w:val="005C324D"/>
    <w:rsid w:val="005C3768"/>
    <w:rsid w:val="005C4A53"/>
    <w:rsid w:val="005C4CAD"/>
    <w:rsid w:val="005C56FF"/>
    <w:rsid w:val="005C649E"/>
    <w:rsid w:val="005C7B1B"/>
    <w:rsid w:val="005D1934"/>
    <w:rsid w:val="005D1D2E"/>
    <w:rsid w:val="005D2EC2"/>
    <w:rsid w:val="005D5F0C"/>
    <w:rsid w:val="005D606A"/>
    <w:rsid w:val="005D7281"/>
    <w:rsid w:val="005E04CA"/>
    <w:rsid w:val="005E1EFF"/>
    <w:rsid w:val="005E20AE"/>
    <w:rsid w:val="005E345F"/>
    <w:rsid w:val="005E352E"/>
    <w:rsid w:val="005E3BA6"/>
    <w:rsid w:val="005E406F"/>
    <w:rsid w:val="005E4449"/>
    <w:rsid w:val="005E4BF8"/>
    <w:rsid w:val="005E4C9F"/>
    <w:rsid w:val="005E55D8"/>
    <w:rsid w:val="005E5B0B"/>
    <w:rsid w:val="005E5C21"/>
    <w:rsid w:val="005E6F38"/>
    <w:rsid w:val="005F04AC"/>
    <w:rsid w:val="005F0588"/>
    <w:rsid w:val="005F095B"/>
    <w:rsid w:val="005F1694"/>
    <w:rsid w:val="005F2FFB"/>
    <w:rsid w:val="005F3148"/>
    <w:rsid w:val="005F3178"/>
    <w:rsid w:val="005F37AA"/>
    <w:rsid w:val="005F39C3"/>
    <w:rsid w:val="005F3B47"/>
    <w:rsid w:val="005F4B35"/>
    <w:rsid w:val="005F59E5"/>
    <w:rsid w:val="005F5D22"/>
    <w:rsid w:val="005F67F5"/>
    <w:rsid w:val="005F78D2"/>
    <w:rsid w:val="006001FF"/>
    <w:rsid w:val="00601023"/>
    <w:rsid w:val="0060188F"/>
    <w:rsid w:val="00602A04"/>
    <w:rsid w:val="00603345"/>
    <w:rsid w:val="00603D7F"/>
    <w:rsid w:val="006041E9"/>
    <w:rsid w:val="006060BE"/>
    <w:rsid w:val="006062A5"/>
    <w:rsid w:val="006067E1"/>
    <w:rsid w:val="006077E5"/>
    <w:rsid w:val="00607E2D"/>
    <w:rsid w:val="00610AB4"/>
    <w:rsid w:val="00611114"/>
    <w:rsid w:val="00611D1A"/>
    <w:rsid w:val="00611FA9"/>
    <w:rsid w:val="00613A58"/>
    <w:rsid w:val="00613F74"/>
    <w:rsid w:val="00614026"/>
    <w:rsid w:val="0061434E"/>
    <w:rsid w:val="00614CDE"/>
    <w:rsid w:val="00614D78"/>
    <w:rsid w:val="006153E3"/>
    <w:rsid w:val="00615802"/>
    <w:rsid w:val="00615AF6"/>
    <w:rsid w:val="00617032"/>
    <w:rsid w:val="00617A2C"/>
    <w:rsid w:val="00617AF0"/>
    <w:rsid w:val="00620341"/>
    <w:rsid w:val="00620D09"/>
    <w:rsid w:val="00620F08"/>
    <w:rsid w:val="00621595"/>
    <w:rsid w:val="0062240F"/>
    <w:rsid w:val="006224C8"/>
    <w:rsid w:val="00622B5F"/>
    <w:rsid w:val="00622BF1"/>
    <w:rsid w:val="00623FA5"/>
    <w:rsid w:val="00624584"/>
    <w:rsid w:val="00624865"/>
    <w:rsid w:val="006248E8"/>
    <w:rsid w:val="0062661A"/>
    <w:rsid w:val="00627D99"/>
    <w:rsid w:val="0063032A"/>
    <w:rsid w:val="00630500"/>
    <w:rsid w:val="00630FE5"/>
    <w:rsid w:val="006312E5"/>
    <w:rsid w:val="00631359"/>
    <w:rsid w:val="00632A72"/>
    <w:rsid w:val="00633289"/>
    <w:rsid w:val="00635174"/>
    <w:rsid w:val="00635232"/>
    <w:rsid w:val="00636020"/>
    <w:rsid w:val="00636EAE"/>
    <w:rsid w:val="00637760"/>
    <w:rsid w:val="00640C3D"/>
    <w:rsid w:val="00641A8C"/>
    <w:rsid w:val="006420C1"/>
    <w:rsid w:val="00642EBB"/>
    <w:rsid w:val="006432C9"/>
    <w:rsid w:val="00643EB9"/>
    <w:rsid w:val="006440E4"/>
    <w:rsid w:val="006441AB"/>
    <w:rsid w:val="00645C8A"/>
    <w:rsid w:val="006475AF"/>
    <w:rsid w:val="006504B9"/>
    <w:rsid w:val="0065071E"/>
    <w:rsid w:val="00651E8A"/>
    <w:rsid w:val="00651F98"/>
    <w:rsid w:val="00653210"/>
    <w:rsid w:val="00654174"/>
    <w:rsid w:val="006553A2"/>
    <w:rsid w:val="00655E29"/>
    <w:rsid w:val="00656745"/>
    <w:rsid w:val="00656C6A"/>
    <w:rsid w:val="00657494"/>
    <w:rsid w:val="00657896"/>
    <w:rsid w:val="00657B94"/>
    <w:rsid w:val="0066035C"/>
    <w:rsid w:val="00661FF0"/>
    <w:rsid w:val="00663D08"/>
    <w:rsid w:val="00664C64"/>
    <w:rsid w:val="00666024"/>
    <w:rsid w:val="0066652C"/>
    <w:rsid w:val="00666BE9"/>
    <w:rsid w:val="00667286"/>
    <w:rsid w:val="006672F5"/>
    <w:rsid w:val="00667745"/>
    <w:rsid w:val="00667A21"/>
    <w:rsid w:val="006705CF"/>
    <w:rsid w:val="0067162A"/>
    <w:rsid w:val="00671AFD"/>
    <w:rsid w:val="00671DD9"/>
    <w:rsid w:val="00671F4C"/>
    <w:rsid w:val="00672014"/>
    <w:rsid w:val="00672388"/>
    <w:rsid w:val="00673A9A"/>
    <w:rsid w:val="006758EE"/>
    <w:rsid w:val="00675B39"/>
    <w:rsid w:val="00675EB1"/>
    <w:rsid w:val="006768DD"/>
    <w:rsid w:val="00680943"/>
    <w:rsid w:val="00680A1D"/>
    <w:rsid w:val="006819DB"/>
    <w:rsid w:val="00681AD6"/>
    <w:rsid w:val="00684D3D"/>
    <w:rsid w:val="006855D7"/>
    <w:rsid w:val="00686147"/>
    <w:rsid w:val="00687A10"/>
    <w:rsid w:val="00687A8D"/>
    <w:rsid w:val="00691342"/>
    <w:rsid w:val="006919A3"/>
    <w:rsid w:val="00695678"/>
    <w:rsid w:val="006965AF"/>
    <w:rsid w:val="00696961"/>
    <w:rsid w:val="00697786"/>
    <w:rsid w:val="00697923"/>
    <w:rsid w:val="006A004E"/>
    <w:rsid w:val="006A1C84"/>
    <w:rsid w:val="006A2569"/>
    <w:rsid w:val="006A260F"/>
    <w:rsid w:val="006A2B25"/>
    <w:rsid w:val="006A2D38"/>
    <w:rsid w:val="006A34D0"/>
    <w:rsid w:val="006A3845"/>
    <w:rsid w:val="006A5578"/>
    <w:rsid w:val="006A67FB"/>
    <w:rsid w:val="006A68C6"/>
    <w:rsid w:val="006B06CD"/>
    <w:rsid w:val="006B15D1"/>
    <w:rsid w:val="006B3680"/>
    <w:rsid w:val="006B37E0"/>
    <w:rsid w:val="006B4FAE"/>
    <w:rsid w:val="006B6866"/>
    <w:rsid w:val="006B7165"/>
    <w:rsid w:val="006B74F4"/>
    <w:rsid w:val="006C0346"/>
    <w:rsid w:val="006C102D"/>
    <w:rsid w:val="006C12AB"/>
    <w:rsid w:val="006C1445"/>
    <w:rsid w:val="006C2DB8"/>
    <w:rsid w:val="006C33D9"/>
    <w:rsid w:val="006C35FD"/>
    <w:rsid w:val="006C3729"/>
    <w:rsid w:val="006C4165"/>
    <w:rsid w:val="006C471D"/>
    <w:rsid w:val="006D0215"/>
    <w:rsid w:val="006D07C0"/>
    <w:rsid w:val="006D0A0A"/>
    <w:rsid w:val="006D0AAD"/>
    <w:rsid w:val="006D0CBA"/>
    <w:rsid w:val="006D1F9A"/>
    <w:rsid w:val="006D4CD1"/>
    <w:rsid w:val="006D5CCC"/>
    <w:rsid w:val="006D6D85"/>
    <w:rsid w:val="006E0697"/>
    <w:rsid w:val="006E0F54"/>
    <w:rsid w:val="006E1E44"/>
    <w:rsid w:val="006E2539"/>
    <w:rsid w:val="006E27F8"/>
    <w:rsid w:val="006E2FD1"/>
    <w:rsid w:val="006E3BC5"/>
    <w:rsid w:val="006E5CFD"/>
    <w:rsid w:val="006E70B6"/>
    <w:rsid w:val="006E71CA"/>
    <w:rsid w:val="006E765A"/>
    <w:rsid w:val="006E7E90"/>
    <w:rsid w:val="006F0501"/>
    <w:rsid w:val="006F0703"/>
    <w:rsid w:val="006F159E"/>
    <w:rsid w:val="006F3EC3"/>
    <w:rsid w:val="006F426E"/>
    <w:rsid w:val="006F4B4E"/>
    <w:rsid w:val="006F577E"/>
    <w:rsid w:val="006F5845"/>
    <w:rsid w:val="006F5E44"/>
    <w:rsid w:val="006F6273"/>
    <w:rsid w:val="006F62DB"/>
    <w:rsid w:val="006F7DDB"/>
    <w:rsid w:val="00700BFC"/>
    <w:rsid w:val="007010B0"/>
    <w:rsid w:val="0070140A"/>
    <w:rsid w:val="0070368E"/>
    <w:rsid w:val="00703CAC"/>
    <w:rsid w:val="00703F7C"/>
    <w:rsid w:val="00705108"/>
    <w:rsid w:val="00706F36"/>
    <w:rsid w:val="00710EAD"/>
    <w:rsid w:val="00711797"/>
    <w:rsid w:val="00712C15"/>
    <w:rsid w:val="00714C03"/>
    <w:rsid w:val="00716C45"/>
    <w:rsid w:val="00716E9A"/>
    <w:rsid w:val="00721A11"/>
    <w:rsid w:val="00722B7E"/>
    <w:rsid w:val="007243DE"/>
    <w:rsid w:val="00724573"/>
    <w:rsid w:val="00724624"/>
    <w:rsid w:val="00724843"/>
    <w:rsid w:val="00725C70"/>
    <w:rsid w:val="0073016B"/>
    <w:rsid w:val="00730617"/>
    <w:rsid w:val="00730A95"/>
    <w:rsid w:val="00730EE2"/>
    <w:rsid w:val="007320E4"/>
    <w:rsid w:val="0073227D"/>
    <w:rsid w:val="0073297E"/>
    <w:rsid w:val="00732C8B"/>
    <w:rsid w:val="00733069"/>
    <w:rsid w:val="0073498D"/>
    <w:rsid w:val="00735C1A"/>
    <w:rsid w:val="00735F51"/>
    <w:rsid w:val="0073600B"/>
    <w:rsid w:val="0073620C"/>
    <w:rsid w:val="007362F0"/>
    <w:rsid w:val="00736399"/>
    <w:rsid w:val="0073674B"/>
    <w:rsid w:val="00736819"/>
    <w:rsid w:val="00736A44"/>
    <w:rsid w:val="00737638"/>
    <w:rsid w:val="00737B4A"/>
    <w:rsid w:val="00737C6A"/>
    <w:rsid w:val="007404A5"/>
    <w:rsid w:val="00740938"/>
    <w:rsid w:val="007411A5"/>
    <w:rsid w:val="00741F0E"/>
    <w:rsid w:val="00741FB8"/>
    <w:rsid w:val="007421F6"/>
    <w:rsid w:val="0074338C"/>
    <w:rsid w:val="0074420D"/>
    <w:rsid w:val="007444FF"/>
    <w:rsid w:val="00744810"/>
    <w:rsid w:val="007451AC"/>
    <w:rsid w:val="0074527E"/>
    <w:rsid w:val="007463CF"/>
    <w:rsid w:val="007464CC"/>
    <w:rsid w:val="00750375"/>
    <w:rsid w:val="00750388"/>
    <w:rsid w:val="00750C99"/>
    <w:rsid w:val="007521B3"/>
    <w:rsid w:val="00752619"/>
    <w:rsid w:val="0075343C"/>
    <w:rsid w:val="007535C2"/>
    <w:rsid w:val="007551BC"/>
    <w:rsid w:val="007558E3"/>
    <w:rsid w:val="00755CFE"/>
    <w:rsid w:val="00755F24"/>
    <w:rsid w:val="00756659"/>
    <w:rsid w:val="00757071"/>
    <w:rsid w:val="0075761D"/>
    <w:rsid w:val="00760839"/>
    <w:rsid w:val="00760846"/>
    <w:rsid w:val="00760EFE"/>
    <w:rsid w:val="007615DC"/>
    <w:rsid w:val="007627CF"/>
    <w:rsid w:val="00762B8C"/>
    <w:rsid w:val="00762BE9"/>
    <w:rsid w:val="00762DE8"/>
    <w:rsid w:val="00762DF6"/>
    <w:rsid w:val="007636E5"/>
    <w:rsid w:val="00763B89"/>
    <w:rsid w:val="00764175"/>
    <w:rsid w:val="00764A0B"/>
    <w:rsid w:val="007657F0"/>
    <w:rsid w:val="00767387"/>
    <w:rsid w:val="007673D6"/>
    <w:rsid w:val="0076757B"/>
    <w:rsid w:val="0076782D"/>
    <w:rsid w:val="00767A42"/>
    <w:rsid w:val="00772A78"/>
    <w:rsid w:val="00772E17"/>
    <w:rsid w:val="0077325E"/>
    <w:rsid w:val="0077443C"/>
    <w:rsid w:val="00775E7A"/>
    <w:rsid w:val="00776435"/>
    <w:rsid w:val="00777E3D"/>
    <w:rsid w:val="00777F20"/>
    <w:rsid w:val="00780081"/>
    <w:rsid w:val="00783936"/>
    <w:rsid w:val="00783AEA"/>
    <w:rsid w:val="00783B20"/>
    <w:rsid w:val="00783B4E"/>
    <w:rsid w:val="00783E2B"/>
    <w:rsid w:val="00783F46"/>
    <w:rsid w:val="007843B4"/>
    <w:rsid w:val="00784984"/>
    <w:rsid w:val="00784F65"/>
    <w:rsid w:val="007861BA"/>
    <w:rsid w:val="007870B7"/>
    <w:rsid w:val="0078741D"/>
    <w:rsid w:val="00787463"/>
    <w:rsid w:val="0079028B"/>
    <w:rsid w:val="00790948"/>
    <w:rsid w:val="00791531"/>
    <w:rsid w:val="00792325"/>
    <w:rsid w:val="00792A42"/>
    <w:rsid w:val="007960D5"/>
    <w:rsid w:val="00796536"/>
    <w:rsid w:val="0079659E"/>
    <w:rsid w:val="007A0380"/>
    <w:rsid w:val="007A0E0C"/>
    <w:rsid w:val="007A2745"/>
    <w:rsid w:val="007A2CAB"/>
    <w:rsid w:val="007A3010"/>
    <w:rsid w:val="007A650D"/>
    <w:rsid w:val="007A71FC"/>
    <w:rsid w:val="007A7842"/>
    <w:rsid w:val="007A797D"/>
    <w:rsid w:val="007B01C4"/>
    <w:rsid w:val="007B1904"/>
    <w:rsid w:val="007B1BA0"/>
    <w:rsid w:val="007B2C57"/>
    <w:rsid w:val="007B2E5E"/>
    <w:rsid w:val="007B3031"/>
    <w:rsid w:val="007B35B9"/>
    <w:rsid w:val="007B3846"/>
    <w:rsid w:val="007B3E5C"/>
    <w:rsid w:val="007B49F9"/>
    <w:rsid w:val="007B4EA8"/>
    <w:rsid w:val="007B4F0A"/>
    <w:rsid w:val="007B6F82"/>
    <w:rsid w:val="007B72D1"/>
    <w:rsid w:val="007C0AF5"/>
    <w:rsid w:val="007C138D"/>
    <w:rsid w:val="007C13B1"/>
    <w:rsid w:val="007C1C2D"/>
    <w:rsid w:val="007C25BE"/>
    <w:rsid w:val="007C371C"/>
    <w:rsid w:val="007C3CB1"/>
    <w:rsid w:val="007C497D"/>
    <w:rsid w:val="007C4BA3"/>
    <w:rsid w:val="007C4F0E"/>
    <w:rsid w:val="007C5363"/>
    <w:rsid w:val="007C5FCE"/>
    <w:rsid w:val="007C683A"/>
    <w:rsid w:val="007C6C78"/>
    <w:rsid w:val="007C7336"/>
    <w:rsid w:val="007C7697"/>
    <w:rsid w:val="007D02A6"/>
    <w:rsid w:val="007D06BC"/>
    <w:rsid w:val="007D1154"/>
    <w:rsid w:val="007D1187"/>
    <w:rsid w:val="007D16BC"/>
    <w:rsid w:val="007D188A"/>
    <w:rsid w:val="007D2641"/>
    <w:rsid w:val="007D3359"/>
    <w:rsid w:val="007D3B32"/>
    <w:rsid w:val="007D50E6"/>
    <w:rsid w:val="007D5637"/>
    <w:rsid w:val="007D578D"/>
    <w:rsid w:val="007D57C1"/>
    <w:rsid w:val="007D59D0"/>
    <w:rsid w:val="007D6302"/>
    <w:rsid w:val="007D6832"/>
    <w:rsid w:val="007D6C2E"/>
    <w:rsid w:val="007D7995"/>
    <w:rsid w:val="007E0C81"/>
    <w:rsid w:val="007E1BC4"/>
    <w:rsid w:val="007E2A80"/>
    <w:rsid w:val="007E2CEF"/>
    <w:rsid w:val="007E4391"/>
    <w:rsid w:val="007E49B9"/>
    <w:rsid w:val="007E4D2B"/>
    <w:rsid w:val="007E5DCB"/>
    <w:rsid w:val="007E6DF7"/>
    <w:rsid w:val="007F1235"/>
    <w:rsid w:val="007F1578"/>
    <w:rsid w:val="007F1F5A"/>
    <w:rsid w:val="007F2214"/>
    <w:rsid w:val="007F24AD"/>
    <w:rsid w:val="007F2BB9"/>
    <w:rsid w:val="007F33CA"/>
    <w:rsid w:val="007F5338"/>
    <w:rsid w:val="007F6589"/>
    <w:rsid w:val="007F6B2E"/>
    <w:rsid w:val="0080044A"/>
    <w:rsid w:val="00801AFB"/>
    <w:rsid w:val="00801C7E"/>
    <w:rsid w:val="00802332"/>
    <w:rsid w:val="00804827"/>
    <w:rsid w:val="00804F32"/>
    <w:rsid w:val="00806852"/>
    <w:rsid w:val="00806973"/>
    <w:rsid w:val="00807B8B"/>
    <w:rsid w:val="00810EC6"/>
    <w:rsid w:val="00810F88"/>
    <w:rsid w:val="00813756"/>
    <w:rsid w:val="0081571E"/>
    <w:rsid w:val="00816450"/>
    <w:rsid w:val="00816DEC"/>
    <w:rsid w:val="008222D4"/>
    <w:rsid w:val="00822675"/>
    <w:rsid w:val="0082320D"/>
    <w:rsid w:val="00823263"/>
    <w:rsid w:val="008236D0"/>
    <w:rsid w:val="00824B07"/>
    <w:rsid w:val="00825DAB"/>
    <w:rsid w:val="00826CD8"/>
    <w:rsid w:val="00826CFB"/>
    <w:rsid w:val="00827336"/>
    <w:rsid w:val="008275B8"/>
    <w:rsid w:val="00827749"/>
    <w:rsid w:val="00830577"/>
    <w:rsid w:val="00830A4F"/>
    <w:rsid w:val="00830DF3"/>
    <w:rsid w:val="008330A0"/>
    <w:rsid w:val="008330DF"/>
    <w:rsid w:val="008345C7"/>
    <w:rsid w:val="00834D8F"/>
    <w:rsid w:val="008350E7"/>
    <w:rsid w:val="00835C2B"/>
    <w:rsid w:val="008377BF"/>
    <w:rsid w:val="00840E04"/>
    <w:rsid w:val="00844653"/>
    <w:rsid w:val="00844DC1"/>
    <w:rsid w:val="00845428"/>
    <w:rsid w:val="00845D30"/>
    <w:rsid w:val="008461E3"/>
    <w:rsid w:val="008467BB"/>
    <w:rsid w:val="00847D9C"/>
    <w:rsid w:val="00847F2A"/>
    <w:rsid w:val="00850826"/>
    <w:rsid w:val="00851709"/>
    <w:rsid w:val="00851F5F"/>
    <w:rsid w:val="00851F75"/>
    <w:rsid w:val="0085264A"/>
    <w:rsid w:val="00853535"/>
    <w:rsid w:val="00854455"/>
    <w:rsid w:val="008557DB"/>
    <w:rsid w:val="00856335"/>
    <w:rsid w:val="00856E7C"/>
    <w:rsid w:val="00861C40"/>
    <w:rsid w:val="00861EF1"/>
    <w:rsid w:val="0086205D"/>
    <w:rsid w:val="00862641"/>
    <w:rsid w:val="00863A63"/>
    <w:rsid w:val="00863A6E"/>
    <w:rsid w:val="008646D8"/>
    <w:rsid w:val="00865304"/>
    <w:rsid w:val="0086537B"/>
    <w:rsid w:val="00865503"/>
    <w:rsid w:val="008700BE"/>
    <w:rsid w:val="0087120D"/>
    <w:rsid w:val="008718CB"/>
    <w:rsid w:val="00871951"/>
    <w:rsid w:val="008720C5"/>
    <w:rsid w:val="008736C5"/>
    <w:rsid w:val="00873A60"/>
    <w:rsid w:val="008745B3"/>
    <w:rsid w:val="008752E8"/>
    <w:rsid w:val="00875EAB"/>
    <w:rsid w:val="0087674E"/>
    <w:rsid w:val="00876BF5"/>
    <w:rsid w:val="00876EB2"/>
    <w:rsid w:val="00884B10"/>
    <w:rsid w:val="00884D4E"/>
    <w:rsid w:val="00884FD6"/>
    <w:rsid w:val="00886657"/>
    <w:rsid w:val="00891412"/>
    <w:rsid w:val="00891A48"/>
    <w:rsid w:val="00891B47"/>
    <w:rsid w:val="008931CC"/>
    <w:rsid w:val="00894B65"/>
    <w:rsid w:val="008A103F"/>
    <w:rsid w:val="008A1169"/>
    <w:rsid w:val="008A1516"/>
    <w:rsid w:val="008A21F3"/>
    <w:rsid w:val="008A3548"/>
    <w:rsid w:val="008A3F8C"/>
    <w:rsid w:val="008A51E6"/>
    <w:rsid w:val="008A5602"/>
    <w:rsid w:val="008A5F42"/>
    <w:rsid w:val="008A6ED6"/>
    <w:rsid w:val="008A711B"/>
    <w:rsid w:val="008A7EA6"/>
    <w:rsid w:val="008B0B0C"/>
    <w:rsid w:val="008B1E4B"/>
    <w:rsid w:val="008B1F62"/>
    <w:rsid w:val="008B2DB8"/>
    <w:rsid w:val="008B3934"/>
    <w:rsid w:val="008B3D1A"/>
    <w:rsid w:val="008B40A0"/>
    <w:rsid w:val="008B452E"/>
    <w:rsid w:val="008B6832"/>
    <w:rsid w:val="008B6E55"/>
    <w:rsid w:val="008B6E7A"/>
    <w:rsid w:val="008B7D46"/>
    <w:rsid w:val="008C0CE6"/>
    <w:rsid w:val="008C101F"/>
    <w:rsid w:val="008C23EA"/>
    <w:rsid w:val="008C2599"/>
    <w:rsid w:val="008C27E0"/>
    <w:rsid w:val="008C302D"/>
    <w:rsid w:val="008C39E1"/>
    <w:rsid w:val="008C4CC8"/>
    <w:rsid w:val="008C50E6"/>
    <w:rsid w:val="008C5DEF"/>
    <w:rsid w:val="008C6C50"/>
    <w:rsid w:val="008C7D5D"/>
    <w:rsid w:val="008D06EE"/>
    <w:rsid w:val="008D074F"/>
    <w:rsid w:val="008D29C9"/>
    <w:rsid w:val="008D30CB"/>
    <w:rsid w:val="008D44CB"/>
    <w:rsid w:val="008D6283"/>
    <w:rsid w:val="008D7A93"/>
    <w:rsid w:val="008D7AC4"/>
    <w:rsid w:val="008E0D3C"/>
    <w:rsid w:val="008E111C"/>
    <w:rsid w:val="008E20BE"/>
    <w:rsid w:val="008E4A3C"/>
    <w:rsid w:val="008E4DF4"/>
    <w:rsid w:val="008E4DFA"/>
    <w:rsid w:val="008E5C42"/>
    <w:rsid w:val="008E60E6"/>
    <w:rsid w:val="008E6ED7"/>
    <w:rsid w:val="008E70A0"/>
    <w:rsid w:val="008E7573"/>
    <w:rsid w:val="008E7A4B"/>
    <w:rsid w:val="008E7EE2"/>
    <w:rsid w:val="008F0971"/>
    <w:rsid w:val="008F29E1"/>
    <w:rsid w:val="008F2BAC"/>
    <w:rsid w:val="008F2BD5"/>
    <w:rsid w:val="008F39CE"/>
    <w:rsid w:val="008F40E2"/>
    <w:rsid w:val="008F4708"/>
    <w:rsid w:val="008F5413"/>
    <w:rsid w:val="008F5660"/>
    <w:rsid w:val="008F58A0"/>
    <w:rsid w:val="008F5E82"/>
    <w:rsid w:val="008F61D0"/>
    <w:rsid w:val="008F79C1"/>
    <w:rsid w:val="008F7A46"/>
    <w:rsid w:val="00901401"/>
    <w:rsid w:val="00902910"/>
    <w:rsid w:val="00902A35"/>
    <w:rsid w:val="00902E5D"/>
    <w:rsid w:val="009032D5"/>
    <w:rsid w:val="00904C10"/>
    <w:rsid w:val="00904D40"/>
    <w:rsid w:val="00905812"/>
    <w:rsid w:val="009059F7"/>
    <w:rsid w:val="0090625F"/>
    <w:rsid w:val="00906BCC"/>
    <w:rsid w:val="0090733D"/>
    <w:rsid w:val="009076E3"/>
    <w:rsid w:val="00907D89"/>
    <w:rsid w:val="009109E6"/>
    <w:rsid w:val="00911200"/>
    <w:rsid w:val="00911812"/>
    <w:rsid w:val="0091210A"/>
    <w:rsid w:val="009126F6"/>
    <w:rsid w:val="009128F6"/>
    <w:rsid w:val="00912D93"/>
    <w:rsid w:val="009133C5"/>
    <w:rsid w:val="00914EC9"/>
    <w:rsid w:val="00916A17"/>
    <w:rsid w:val="00916B1C"/>
    <w:rsid w:val="009172E1"/>
    <w:rsid w:val="00917B4B"/>
    <w:rsid w:val="009247E1"/>
    <w:rsid w:val="00924B52"/>
    <w:rsid w:val="00925470"/>
    <w:rsid w:val="00925C18"/>
    <w:rsid w:val="00925F1C"/>
    <w:rsid w:val="00926ABB"/>
    <w:rsid w:val="00926FC4"/>
    <w:rsid w:val="009277D3"/>
    <w:rsid w:val="00927C95"/>
    <w:rsid w:val="00927CFB"/>
    <w:rsid w:val="00931883"/>
    <w:rsid w:val="00931E92"/>
    <w:rsid w:val="00932375"/>
    <w:rsid w:val="00932730"/>
    <w:rsid w:val="0093314D"/>
    <w:rsid w:val="0093343B"/>
    <w:rsid w:val="009339A9"/>
    <w:rsid w:val="00933D5D"/>
    <w:rsid w:val="00936011"/>
    <w:rsid w:val="00936A40"/>
    <w:rsid w:val="00936A8C"/>
    <w:rsid w:val="00940038"/>
    <w:rsid w:val="0094098F"/>
    <w:rsid w:val="0094145B"/>
    <w:rsid w:val="009419D9"/>
    <w:rsid w:val="009431CA"/>
    <w:rsid w:val="00943D3D"/>
    <w:rsid w:val="00944735"/>
    <w:rsid w:val="00944F30"/>
    <w:rsid w:val="0094524D"/>
    <w:rsid w:val="009453B1"/>
    <w:rsid w:val="0094666E"/>
    <w:rsid w:val="00946CC6"/>
    <w:rsid w:val="00946CF4"/>
    <w:rsid w:val="009479C2"/>
    <w:rsid w:val="00951930"/>
    <w:rsid w:val="00952DA5"/>
    <w:rsid w:val="00954C74"/>
    <w:rsid w:val="00955E59"/>
    <w:rsid w:val="00956A48"/>
    <w:rsid w:val="009577F0"/>
    <w:rsid w:val="00957A83"/>
    <w:rsid w:val="00957E43"/>
    <w:rsid w:val="00957FEB"/>
    <w:rsid w:val="009609D5"/>
    <w:rsid w:val="00961270"/>
    <w:rsid w:val="00961285"/>
    <w:rsid w:val="009612EB"/>
    <w:rsid w:val="00962080"/>
    <w:rsid w:val="00963DFC"/>
    <w:rsid w:val="00964514"/>
    <w:rsid w:val="00964C55"/>
    <w:rsid w:val="00965BBE"/>
    <w:rsid w:val="009661DB"/>
    <w:rsid w:val="009662E6"/>
    <w:rsid w:val="00966D09"/>
    <w:rsid w:val="0096782F"/>
    <w:rsid w:val="00970D0B"/>
    <w:rsid w:val="00971556"/>
    <w:rsid w:val="00971789"/>
    <w:rsid w:val="0097287D"/>
    <w:rsid w:val="00972902"/>
    <w:rsid w:val="009732F5"/>
    <w:rsid w:val="0097367C"/>
    <w:rsid w:val="00974060"/>
    <w:rsid w:val="00974296"/>
    <w:rsid w:val="0097516D"/>
    <w:rsid w:val="00976B02"/>
    <w:rsid w:val="00977347"/>
    <w:rsid w:val="00982F43"/>
    <w:rsid w:val="00983265"/>
    <w:rsid w:val="00986536"/>
    <w:rsid w:val="00986ED3"/>
    <w:rsid w:val="009879CB"/>
    <w:rsid w:val="0099066C"/>
    <w:rsid w:val="00990C1D"/>
    <w:rsid w:val="00991085"/>
    <w:rsid w:val="00991A2B"/>
    <w:rsid w:val="00992F7D"/>
    <w:rsid w:val="00993D32"/>
    <w:rsid w:val="00995B65"/>
    <w:rsid w:val="00996230"/>
    <w:rsid w:val="0099699F"/>
    <w:rsid w:val="0099779B"/>
    <w:rsid w:val="00997817"/>
    <w:rsid w:val="00997A87"/>
    <w:rsid w:val="009A022E"/>
    <w:rsid w:val="009A11AD"/>
    <w:rsid w:val="009A1A7F"/>
    <w:rsid w:val="009A1E2E"/>
    <w:rsid w:val="009A466B"/>
    <w:rsid w:val="009A65A0"/>
    <w:rsid w:val="009A75CD"/>
    <w:rsid w:val="009A7D32"/>
    <w:rsid w:val="009B0BF9"/>
    <w:rsid w:val="009B21FC"/>
    <w:rsid w:val="009B220B"/>
    <w:rsid w:val="009B280D"/>
    <w:rsid w:val="009B2B77"/>
    <w:rsid w:val="009B35D3"/>
    <w:rsid w:val="009B3D56"/>
    <w:rsid w:val="009B4385"/>
    <w:rsid w:val="009B4BC8"/>
    <w:rsid w:val="009B4F7A"/>
    <w:rsid w:val="009B598E"/>
    <w:rsid w:val="009B6F0D"/>
    <w:rsid w:val="009C06EE"/>
    <w:rsid w:val="009C1052"/>
    <w:rsid w:val="009C1BF9"/>
    <w:rsid w:val="009C22AA"/>
    <w:rsid w:val="009C3EE4"/>
    <w:rsid w:val="009C5458"/>
    <w:rsid w:val="009C7AE7"/>
    <w:rsid w:val="009C7FF6"/>
    <w:rsid w:val="009D2290"/>
    <w:rsid w:val="009D4CCE"/>
    <w:rsid w:val="009D631F"/>
    <w:rsid w:val="009D6A22"/>
    <w:rsid w:val="009D6CF5"/>
    <w:rsid w:val="009D6EC2"/>
    <w:rsid w:val="009D745B"/>
    <w:rsid w:val="009E035A"/>
    <w:rsid w:val="009E03BA"/>
    <w:rsid w:val="009E1C1C"/>
    <w:rsid w:val="009E2316"/>
    <w:rsid w:val="009E316F"/>
    <w:rsid w:val="009E3E74"/>
    <w:rsid w:val="009E4BCD"/>
    <w:rsid w:val="009E5820"/>
    <w:rsid w:val="009E63CC"/>
    <w:rsid w:val="009E698D"/>
    <w:rsid w:val="009E7259"/>
    <w:rsid w:val="009F2924"/>
    <w:rsid w:val="009F41E0"/>
    <w:rsid w:val="009F6AC5"/>
    <w:rsid w:val="00A00317"/>
    <w:rsid w:val="00A00488"/>
    <w:rsid w:val="00A01891"/>
    <w:rsid w:val="00A01CD4"/>
    <w:rsid w:val="00A029D1"/>
    <w:rsid w:val="00A02ABE"/>
    <w:rsid w:val="00A02C2C"/>
    <w:rsid w:val="00A03650"/>
    <w:rsid w:val="00A06367"/>
    <w:rsid w:val="00A1014A"/>
    <w:rsid w:val="00A10CB4"/>
    <w:rsid w:val="00A10EC0"/>
    <w:rsid w:val="00A11A5D"/>
    <w:rsid w:val="00A11E9C"/>
    <w:rsid w:val="00A121B7"/>
    <w:rsid w:val="00A129C7"/>
    <w:rsid w:val="00A130D7"/>
    <w:rsid w:val="00A13583"/>
    <w:rsid w:val="00A15303"/>
    <w:rsid w:val="00A15D49"/>
    <w:rsid w:val="00A1689F"/>
    <w:rsid w:val="00A168F4"/>
    <w:rsid w:val="00A17187"/>
    <w:rsid w:val="00A1758E"/>
    <w:rsid w:val="00A1779E"/>
    <w:rsid w:val="00A17A20"/>
    <w:rsid w:val="00A21AD0"/>
    <w:rsid w:val="00A22FE4"/>
    <w:rsid w:val="00A23866"/>
    <w:rsid w:val="00A23CC1"/>
    <w:rsid w:val="00A2481D"/>
    <w:rsid w:val="00A24EEA"/>
    <w:rsid w:val="00A25098"/>
    <w:rsid w:val="00A25C6B"/>
    <w:rsid w:val="00A275A7"/>
    <w:rsid w:val="00A27642"/>
    <w:rsid w:val="00A2775F"/>
    <w:rsid w:val="00A31F1D"/>
    <w:rsid w:val="00A322F5"/>
    <w:rsid w:val="00A332D5"/>
    <w:rsid w:val="00A33362"/>
    <w:rsid w:val="00A33452"/>
    <w:rsid w:val="00A359A3"/>
    <w:rsid w:val="00A37A3C"/>
    <w:rsid w:val="00A40940"/>
    <w:rsid w:val="00A422B8"/>
    <w:rsid w:val="00A42440"/>
    <w:rsid w:val="00A424DC"/>
    <w:rsid w:val="00A43B92"/>
    <w:rsid w:val="00A442C8"/>
    <w:rsid w:val="00A45423"/>
    <w:rsid w:val="00A45C41"/>
    <w:rsid w:val="00A47A45"/>
    <w:rsid w:val="00A47BF5"/>
    <w:rsid w:val="00A47D4D"/>
    <w:rsid w:val="00A503BE"/>
    <w:rsid w:val="00A504E1"/>
    <w:rsid w:val="00A50FC6"/>
    <w:rsid w:val="00A51E4F"/>
    <w:rsid w:val="00A52AF2"/>
    <w:rsid w:val="00A53157"/>
    <w:rsid w:val="00A53820"/>
    <w:rsid w:val="00A53FD0"/>
    <w:rsid w:val="00A55994"/>
    <w:rsid w:val="00A5701C"/>
    <w:rsid w:val="00A605B3"/>
    <w:rsid w:val="00A607D0"/>
    <w:rsid w:val="00A60A98"/>
    <w:rsid w:val="00A6149E"/>
    <w:rsid w:val="00A61ABB"/>
    <w:rsid w:val="00A620FD"/>
    <w:rsid w:val="00A633E5"/>
    <w:rsid w:val="00A641DE"/>
    <w:rsid w:val="00A652A8"/>
    <w:rsid w:val="00A65FAD"/>
    <w:rsid w:val="00A66711"/>
    <w:rsid w:val="00A701F0"/>
    <w:rsid w:val="00A703EF"/>
    <w:rsid w:val="00A70A21"/>
    <w:rsid w:val="00A71FCE"/>
    <w:rsid w:val="00A72B48"/>
    <w:rsid w:val="00A72B49"/>
    <w:rsid w:val="00A7309C"/>
    <w:rsid w:val="00A734F7"/>
    <w:rsid w:val="00A7392F"/>
    <w:rsid w:val="00A74AAD"/>
    <w:rsid w:val="00A75E44"/>
    <w:rsid w:val="00A7706B"/>
    <w:rsid w:val="00A774EC"/>
    <w:rsid w:val="00A80954"/>
    <w:rsid w:val="00A8103F"/>
    <w:rsid w:val="00A83A00"/>
    <w:rsid w:val="00A84B8A"/>
    <w:rsid w:val="00A84F32"/>
    <w:rsid w:val="00A86A8D"/>
    <w:rsid w:val="00A87AA0"/>
    <w:rsid w:val="00A90A5B"/>
    <w:rsid w:val="00A90C1C"/>
    <w:rsid w:val="00A92EFC"/>
    <w:rsid w:val="00A93310"/>
    <w:rsid w:val="00A9559A"/>
    <w:rsid w:val="00A95723"/>
    <w:rsid w:val="00A968B3"/>
    <w:rsid w:val="00A97244"/>
    <w:rsid w:val="00A97359"/>
    <w:rsid w:val="00AA02D4"/>
    <w:rsid w:val="00AA29A4"/>
    <w:rsid w:val="00AA3965"/>
    <w:rsid w:val="00AA39F0"/>
    <w:rsid w:val="00AA4A92"/>
    <w:rsid w:val="00AA4DE3"/>
    <w:rsid w:val="00AA5400"/>
    <w:rsid w:val="00AA5671"/>
    <w:rsid w:val="00AA686A"/>
    <w:rsid w:val="00AA6A80"/>
    <w:rsid w:val="00AA7EA5"/>
    <w:rsid w:val="00AB00C4"/>
    <w:rsid w:val="00AB1732"/>
    <w:rsid w:val="00AB2362"/>
    <w:rsid w:val="00AB2B50"/>
    <w:rsid w:val="00AB33E8"/>
    <w:rsid w:val="00AB3CCA"/>
    <w:rsid w:val="00AB4A35"/>
    <w:rsid w:val="00AB4D0B"/>
    <w:rsid w:val="00AB5089"/>
    <w:rsid w:val="00AB5CD4"/>
    <w:rsid w:val="00AB70FE"/>
    <w:rsid w:val="00AB714C"/>
    <w:rsid w:val="00AC07CC"/>
    <w:rsid w:val="00AC0999"/>
    <w:rsid w:val="00AC1F02"/>
    <w:rsid w:val="00AC2080"/>
    <w:rsid w:val="00AC2598"/>
    <w:rsid w:val="00AC26B1"/>
    <w:rsid w:val="00AC28A7"/>
    <w:rsid w:val="00AC2C42"/>
    <w:rsid w:val="00AC38B2"/>
    <w:rsid w:val="00AC3C8B"/>
    <w:rsid w:val="00AC4244"/>
    <w:rsid w:val="00AC4EAE"/>
    <w:rsid w:val="00AC5712"/>
    <w:rsid w:val="00AD0DD5"/>
    <w:rsid w:val="00AD16DF"/>
    <w:rsid w:val="00AD253B"/>
    <w:rsid w:val="00AD273B"/>
    <w:rsid w:val="00AD28F5"/>
    <w:rsid w:val="00AD3850"/>
    <w:rsid w:val="00AD3ECC"/>
    <w:rsid w:val="00AD4209"/>
    <w:rsid w:val="00AD5196"/>
    <w:rsid w:val="00AD772F"/>
    <w:rsid w:val="00AE17D4"/>
    <w:rsid w:val="00AE20FF"/>
    <w:rsid w:val="00AE310A"/>
    <w:rsid w:val="00AE359A"/>
    <w:rsid w:val="00AE3F90"/>
    <w:rsid w:val="00AE5A6D"/>
    <w:rsid w:val="00AE5D66"/>
    <w:rsid w:val="00AE7FD5"/>
    <w:rsid w:val="00AF01AF"/>
    <w:rsid w:val="00AF05CB"/>
    <w:rsid w:val="00AF0C6A"/>
    <w:rsid w:val="00AF1591"/>
    <w:rsid w:val="00AF2836"/>
    <w:rsid w:val="00AF2B80"/>
    <w:rsid w:val="00AF5031"/>
    <w:rsid w:val="00AF6E30"/>
    <w:rsid w:val="00AF6EE7"/>
    <w:rsid w:val="00B002A0"/>
    <w:rsid w:val="00B004E3"/>
    <w:rsid w:val="00B00D45"/>
    <w:rsid w:val="00B00D5D"/>
    <w:rsid w:val="00B015AB"/>
    <w:rsid w:val="00B018D7"/>
    <w:rsid w:val="00B0275B"/>
    <w:rsid w:val="00B02EBE"/>
    <w:rsid w:val="00B03531"/>
    <w:rsid w:val="00B04608"/>
    <w:rsid w:val="00B0671D"/>
    <w:rsid w:val="00B073AD"/>
    <w:rsid w:val="00B073EA"/>
    <w:rsid w:val="00B07D02"/>
    <w:rsid w:val="00B07D78"/>
    <w:rsid w:val="00B104E1"/>
    <w:rsid w:val="00B125E5"/>
    <w:rsid w:val="00B14C09"/>
    <w:rsid w:val="00B14CF6"/>
    <w:rsid w:val="00B156DA"/>
    <w:rsid w:val="00B15958"/>
    <w:rsid w:val="00B159A5"/>
    <w:rsid w:val="00B1653E"/>
    <w:rsid w:val="00B170CD"/>
    <w:rsid w:val="00B174F3"/>
    <w:rsid w:val="00B17AEA"/>
    <w:rsid w:val="00B22775"/>
    <w:rsid w:val="00B22781"/>
    <w:rsid w:val="00B228F0"/>
    <w:rsid w:val="00B2301F"/>
    <w:rsid w:val="00B233B2"/>
    <w:rsid w:val="00B24032"/>
    <w:rsid w:val="00B24CB0"/>
    <w:rsid w:val="00B264CF"/>
    <w:rsid w:val="00B27110"/>
    <w:rsid w:val="00B2721D"/>
    <w:rsid w:val="00B275BB"/>
    <w:rsid w:val="00B30B8E"/>
    <w:rsid w:val="00B310F1"/>
    <w:rsid w:val="00B31C06"/>
    <w:rsid w:val="00B32AD8"/>
    <w:rsid w:val="00B34552"/>
    <w:rsid w:val="00B35742"/>
    <w:rsid w:val="00B359A3"/>
    <w:rsid w:val="00B3652A"/>
    <w:rsid w:val="00B3751D"/>
    <w:rsid w:val="00B40462"/>
    <w:rsid w:val="00B40932"/>
    <w:rsid w:val="00B40DD1"/>
    <w:rsid w:val="00B411C0"/>
    <w:rsid w:val="00B412BC"/>
    <w:rsid w:val="00B41AD4"/>
    <w:rsid w:val="00B43E20"/>
    <w:rsid w:val="00B4646A"/>
    <w:rsid w:val="00B46EFC"/>
    <w:rsid w:val="00B4752F"/>
    <w:rsid w:val="00B51FB4"/>
    <w:rsid w:val="00B52A78"/>
    <w:rsid w:val="00B538DE"/>
    <w:rsid w:val="00B546FB"/>
    <w:rsid w:val="00B548BB"/>
    <w:rsid w:val="00B54D6C"/>
    <w:rsid w:val="00B558EB"/>
    <w:rsid w:val="00B55B0D"/>
    <w:rsid w:val="00B56559"/>
    <w:rsid w:val="00B57C28"/>
    <w:rsid w:val="00B60182"/>
    <w:rsid w:val="00B603B6"/>
    <w:rsid w:val="00B63457"/>
    <w:rsid w:val="00B63577"/>
    <w:rsid w:val="00B65070"/>
    <w:rsid w:val="00B65EA8"/>
    <w:rsid w:val="00B66E35"/>
    <w:rsid w:val="00B66FDD"/>
    <w:rsid w:val="00B70086"/>
    <w:rsid w:val="00B70258"/>
    <w:rsid w:val="00B702BC"/>
    <w:rsid w:val="00B70F05"/>
    <w:rsid w:val="00B71F0B"/>
    <w:rsid w:val="00B72172"/>
    <w:rsid w:val="00B73768"/>
    <w:rsid w:val="00B743A4"/>
    <w:rsid w:val="00B75F0C"/>
    <w:rsid w:val="00B765BA"/>
    <w:rsid w:val="00B77044"/>
    <w:rsid w:val="00B77E78"/>
    <w:rsid w:val="00B808C0"/>
    <w:rsid w:val="00B81D23"/>
    <w:rsid w:val="00B83757"/>
    <w:rsid w:val="00B85C9B"/>
    <w:rsid w:val="00B86DF3"/>
    <w:rsid w:val="00B87E39"/>
    <w:rsid w:val="00B87E60"/>
    <w:rsid w:val="00B9079B"/>
    <w:rsid w:val="00B91509"/>
    <w:rsid w:val="00B922C6"/>
    <w:rsid w:val="00B938BE"/>
    <w:rsid w:val="00B944E2"/>
    <w:rsid w:val="00B94540"/>
    <w:rsid w:val="00B9491B"/>
    <w:rsid w:val="00B95590"/>
    <w:rsid w:val="00B963C8"/>
    <w:rsid w:val="00B96B5F"/>
    <w:rsid w:val="00B977C3"/>
    <w:rsid w:val="00BA01AA"/>
    <w:rsid w:val="00BA025A"/>
    <w:rsid w:val="00BA05E0"/>
    <w:rsid w:val="00BA1EC7"/>
    <w:rsid w:val="00BA23CE"/>
    <w:rsid w:val="00BA3FC5"/>
    <w:rsid w:val="00BA414B"/>
    <w:rsid w:val="00BA669D"/>
    <w:rsid w:val="00BA727F"/>
    <w:rsid w:val="00BA7483"/>
    <w:rsid w:val="00BA7AC1"/>
    <w:rsid w:val="00BB0B05"/>
    <w:rsid w:val="00BB1057"/>
    <w:rsid w:val="00BB1E7A"/>
    <w:rsid w:val="00BB2FAC"/>
    <w:rsid w:val="00BB3CB3"/>
    <w:rsid w:val="00BB3E82"/>
    <w:rsid w:val="00BB4DBE"/>
    <w:rsid w:val="00BB6C24"/>
    <w:rsid w:val="00BB73F4"/>
    <w:rsid w:val="00BB7C2B"/>
    <w:rsid w:val="00BB7D99"/>
    <w:rsid w:val="00BC061A"/>
    <w:rsid w:val="00BC0B41"/>
    <w:rsid w:val="00BC13E3"/>
    <w:rsid w:val="00BC184D"/>
    <w:rsid w:val="00BC1872"/>
    <w:rsid w:val="00BC2B84"/>
    <w:rsid w:val="00BC3C54"/>
    <w:rsid w:val="00BC3E27"/>
    <w:rsid w:val="00BC438E"/>
    <w:rsid w:val="00BC4DAF"/>
    <w:rsid w:val="00BC582B"/>
    <w:rsid w:val="00BC5A0E"/>
    <w:rsid w:val="00BC63E4"/>
    <w:rsid w:val="00BC6C1A"/>
    <w:rsid w:val="00BC7305"/>
    <w:rsid w:val="00BC768B"/>
    <w:rsid w:val="00BC7787"/>
    <w:rsid w:val="00BD0279"/>
    <w:rsid w:val="00BD03B0"/>
    <w:rsid w:val="00BD12E9"/>
    <w:rsid w:val="00BD14F4"/>
    <w:rsid w:val="00BD223D"/>
    <w:rsid w:val="00BD2F07"/>
    <w:rsid w:val="00BD5E9E"/>
    <w:rsid w:val="00BD695F"/>
    <w:rsid w:val="00BE21EB"/>
    <w:rsid w:val="00BE2505"/>
    <w:rsid w:val="00BE3869"/>
    <w:rsid w:val="00BE401E"/>
    <w:rsid w:val="00BE43CF"/>
    <w:rsid w:val="00BE4513"/>
    <w:rsid w:val="00BE476B"/>
    <w:rsid w:val="00BE4A23"/>
    <w:rsid w:val="00BE4E31"/>
    <w:rsid w:val="00BE64D5"/>
    <w:rsid w:val="00BE726F"/>
    <w:rsid w:val="00BE7B90"/>
    <w:rsid w:val="00BF1BAE"/>
    <w:rsid w:val="00BF1C31"/>
    <w:rsid w:val="00BF2A0E"/>
    <w:rsid w:val="00BF3083"/>
    <w:rsid w:val="00BF32EB"/>
    <w:rsid w:val="00BF4B36"/>
    <w:rsid w:val="00BF527A"/>
    <w:rsid w:val="00BF5301"/>
    <w:rsid w:val="00BF615F"/>
    <w:rsid w:val="00BF6E31"/>
    <w:rsid w:val="00C001A8"/>
    <w:rsid w:val="00C0105B"/>
    <w:rsid w:val="00C01888"/>
    <w:rsid w:val="00C02125"/>
    <w:rsid w:val="00C022FC"/>
    <w:rsid w:val="00C0253B"/>
    <w:rsid w:val="00C0278E"/>
    <w:rsid w:val="00C02DC2"/>
    <w:rsid w:val="00C03A99"/>
    <w:rsid w:val="00C04A49"/>
    <w:rsid w:val="00C04F1F"/>
    <w:rsid w:val="00C057F6"/>
    <w:rsid w:val="00C059B8"/>
    <w:rsid w:val="00C062E5"/>
    <w:rsid w:val="00C07BE6"/>
    <w:rsid w:val="00C10496"/>
    <w:rsid w:val="00C1098F"/>
    <w:rsid w:val="00C11262"/>
    <w:rsid w:val="00C112E1"/>
    <w:rsid w:val="00C12B7B"/>
    <w:rsid w:val="00C12F7B"/>
    <w:rsid w:val="00C1398F"/>
    <w:rsid w:val="00C13EF6"/>
    <w:rsid w:val="00C141D8"/>
    <w:rsid w:val="00C159E4"/>
    <w:rsid w:val="00C1685F"/>
    <w:rsid w:val="00C17324"/>
    <w:rsid w:val="00C17FD5"/>
    <w:rsid w:val="00C20504"/>
    <w:rsid w:val="00C20955"/>
    <w:rsid w:val="00C21EB7"/>
    <w:rsid w:val="00C2217E"/>
    <w:rsid w:val="00C224E8"/>
    <w:rsid w:val="00C2338B"/>
    <w:rsid w:val="00C240A9"/>
    <w:rsid w:val="00C243EA"/>
    <w:rsid w:val="00C25E3A"/>
    <w:rsid w:val="00C2677B"/>
    <w:rsid w:val="00C267E4"/>
    <w:rsid w:val="00C26B94"/>
    <w:rsid w:val="00C26FE2"/>
    <w:rsid w:val="00C302FF"/>
    <w:rsid w:val="00C30CF1"/>
    <w:rsid w:val="00C32A45"/>
    <w:rsid w:val="00C33B83"/>
    <w:rsid w:val="00C33C12"/>
    <w:rsid w:val="00C3423B"/>
    <w:rsid w:val="00C36CE3"/>
    <w:rsid w:val="00C3785E"/>
    <w:rsid w:val="00C37A6C"/>
    <w:rsid w:val="00C37BAD"/>
    <w:rsid w:val="00C42430"/>
    <w:rsid w:val="00C429BD"/>
    <w:rsid w:val="00C436C4"/>
    <w:rsid w:val="00C43D7C"/>
    <w:rsid w:val="00C45711"/>
    <w:rsid w:val="00C45B3D"/>
    <w:rsid w:val="00C46486"/>
    <w:rsid w:val="00C467E0"/>
    <w:rsid w:val="00C47984"/>
    <w:rsid w:val="00C47A8C"/>
    <w:rsid w:val="00C50813"/>
    <w:rsid w:val="00C50FA3"/>
    <w:rsid w:val="00C51E6B"/>
    <w:rsid w:val="00C52314"/>
    <w:rsid w:val="00C52B26"/>
    <w:rsid w:val="00C538D3"/>
    <w:rsid w:val="00C539C5"/>
    <w:rsid w:val="00C5511B"/>
    <w:rsid w:val="00C57560"/>
    <w:rsid w:val="00C60470"/>
    <w:rsid w:val="00C610F4"/>
    <w:rsid w:val="00C61A63"/>
    <w:rsid w:val="00C61E55"/>
    <w:rsid w:val="00C61EBF"/>
    <w:rsid w:val="00C621A5"/>
    <w:rsid w:val="00C668D9"/>
    <w:rsid w:val="00C6722E"/>
    <w:rsid w:val="00C71A41"/>
    <w:rsid w:val="00C721F5"/>
    <w:rsid w:val="00C7230A"/>
    <w:rsid w:val="00C729F4"/>
    <w:rsid w:val="00C72C46"/>
    <w:rsid w:val="00C731D0"/>
    <w:rsid w:val="00C73539"/>
    <w:rsid w:val="00C74790"/>
    <w:rsid w:val="00C749A4"/>
    <w:rsid w:val="00C74A58"/>
    <w:rsid w:val="00C74FEA"/>
    <w:rsid w:val="00C75669"/>
    <w:rsid w:val="00C7571D"/>
    <w:rsid w:val="00C80E5F"/>
    <w:rsid w:val="00C81258"/>
    <w:rsid w:val="00C82F9D"/>
    <w:rsid w:val="00C83102"/>
    <w:rsid w:val="00C845ED"/>
    <w:rsid w:val="00C8695A"/>
    <w:rsid w:val="00C87BA5"/>
    <w:rsid w:val="00C9074A"/>
    <w:rsid w:val="00C90CB8"/>
    <w:rsid w:val="00C915F4"/>
    <w:rsid w:val="00C91D97"/>
    <w:rsid w:val="00C91E38"/>
    <w:rsid w:val="00C92161"/>
    <w:rsid w:val="00C93282"/>
    <w:rsid w:val="00C933A8"/>
    <w:rsid w:val="00C933E1"/>
    <w:rsid w:val="00C953CF"/>
    <w:rsid w:val="00C95A67"/>
    <w:rsid w:val="00C9682F"/>
    <w:rsid w:val="00C96930"/>
    <w:rsid w:val="00C97052"/>
    <w:rsid w:val="00CA0560"/>
    <w:rsid w:val="00CA0B1C"/>
    <w:rsid w:val="00CA0DCE"/>
    <w:rsid w:val="00CA1217"/>
    <w:rsid w:val="00CA1241"/>
    <w:rsid w:val="00CA1898"/>
    <w:rsid w:val="00CA1B49"/>
    <w:rsid w:val="00CA2C5C"/>
    <w:rsid w:val="00CA3B99"/>
    <w:rsid w:val="00CA401A"/>
    <w:rsid w:val="00CA4836"/>
    <w:rsid w:val="00CA524C"/>
    <w:rsid w:val="00CA59F7"/>
    <w:rsid w:val="00CA6D7A"/>
    <w:rsid w:val="00CB0276"/>
    <w:rsid w:val="00CB2C17"/>
    <w:rsid w:val="00CB3085"/>
    <w:rsid w:val="00CB310D"/>
    <w:rsid w:val="00CC023C"/>
    <w:rsid w:val="00CC3418"/>
    <w:rsid w:val="00CC4B27"/>
    <w:rsid w:val="00CC54C5"/>
    <w:rsid w:val="00CC7645"/>
    <w:rsid w:val="00CC779D"/>
    <w:rsid w:val="00CC7DCF"/>
    <w:rsid w:val="00CD1FE2"/>
    <w:rsid w:val="00CD26B0"/>
    <w:rsid w:val="00CD28E6"/>
    <w:rsid w:val="00CD2C0A"/>
    <w:rsid w:val="00CD3597"/>
    <w:rsid w:val="00CD428D"/>
    <w:rsid w:val="00CD50C5"/>
    <w:rsid w:val="00CD5955"/>
    <w:rsid w:val="00CD6DEB"/>
    <w:rsid w:val="00CD713D"/>
    <w:rsid w:val="00CD76A2"/>
    <w:rsid w:val="00CE0D51"/>
    <w:rsid w:val="00CE1EA8"/>
    <w:rsid w:val="00CE2072"/>
    <w:rsid w:val="00CE322F"/>
    <w:rsid w:val="00CE4BA4"/>
    <w:rsid w:val="00CE588F"/>
    <w:rsid w:val="00CE5B9B"/>
    <w:rsid w:val="00CE6BBF"/>
    <w:rsid w:val="00CE7107"/>
    <w:rsid w:val="00CF1C44"/>
    <w:rsid w:val="00CF4EDA"/>
    <w:rsid w:val="00CF5EC3"/>
    <w:rsid w:val="00CF65D9"/>
    <w:rsid w:val="00CF6D68"/>
    <w:rsid w:val="00CF729E"/>
    <w:rsid w:val="00D010C0"/>
    <w:rsid w:val="00D0110E"/>
    <w:rsid w:val="00D01EF1"/>
    <w:rsid w:val="00D02516"/>
    <w:rsid w:val="00D03252"/>
    <w:rsid w:val="00D03F3F"/>
    <w:rsid w:val="00D04B68"/>
    <w:rsid w:val="00D060BA"/>
    <w:rsid w:val="00D0692B"/>
    <w:rsid w:val="00D11DFB"/>
    <w:rsid w:val="00D13A85"/>
    <w:rsid w:val="00D15C7F"/>
    <w:rsid w:val="00D16D22"/>
    <w:rsid w:val="00D16DCA"/>
    <w:rsid w:val="00D177F7"/>
    <w:rsid w:val="00D2085E"/>
    <w:rsid w:val="00D20934"/>
    <w:rsid w:val="00D21E43"/>
    <w:rsid w:val="00D226EA"/>
    <w:rsid w:val="00D2282C"/>
    <w:rsid w:val="00D26B9F"/>
    <w:rsid w:val="00D26C15"/>
    <w:rsid w:val="00D27341"/>
    <w:rsid w:val="00D275AF"/>
    <w:rsid w:val="00D276E7"/>
    <w:rsid w:val="00D27730"/>
    <w:rsid w:val="00D3238F"/>
    <w:rsid w:val="00D3254F"/>
    <w:rsid w:val="00D34205"/>
    <w:rsid w:val="00D346FA"/>
    <w:rsid w:val="00D35470"/>
    <w:rsid w:val="00D35837"/>
    <w:rsid w:val="00D422D1"/>
    <w:rsid w:val="00D42F71"/>
    <w:rsid w:val="00D43760"/>
    <w:rsid w:val="00D43C0A"/>
    <w:rsid w:val="00D46FA6"/>
    <w:rsid w:val="00D47FD4"/>
    <w:rsid w:val="00D50246"/>
    <w:rsid w:val="00D509A3"/>
    <w:rsid w:val="00D50AA5"/>
    <w:rsid w:val="00D513B6"/>
    <w:rsid w:val="00D5290E"/>
    <w:rsid w:val="00D529F5"/>
    <w:rsid w:val="00D52A3A"/>
    <w:rsid w:val="00D52F93"/>
    <w:rsid w:val="00D53EA6"/>
    <w:rsid w:val="00D541E7"/>
    <w:rsid w:val="00D558C0"/>
    <w:rsid w:val="00D56127"/>
    <w:rsid w:val="00D56702"/>
    <w:rsid w:val="00D56DC6"/>
    <w:rsid w:val="00D57EDD"/>
    <w:rsid w:val="00D60893"/>
    <w:rsid w:val="00D60FDA"/>
    <w:rsid w:val="00D61DF2"/>
    <w:rsid w:val="00D61F7F"/>
    <w:rsid w:val="00D63793"/>
    <w:rsid w:val="00D6383E"/>
    <w:rsid w:val="00D63935"/>
    <w:rsid w:val="00D64E3A"/>
    <w:rsid w:val="00D652A8"/>
    <w:rsid w:val="00D66BF0"/>
    <w:rsid w:val="00D66ED9"/>
    <w:rsid w:val="00D671BA"/>
    <w:rsid w:val="00D67AF1"/>
    <w:rsid w:val="00D70184"/>
    <w:rsid w:val="00D702EE"/>
    <w:rsid w:val="00D70642"/>
    <w:rsid w:val="00D712AB"/>
    <w:rsid w:val="00D72480"/>
    <w:rsid w:val="00D72D5F"/>
    <w:rsid w:val="00D7366A"/>
    <w:rsid w:val="00D75275"/>
    <w:rsid w:val="00D76284"/>
    <w:rsid w:val="00D767C0"/>
    <w:rsid w:val="00D77049"/>
    <w:rsid w:val="00D77C62"/>
    <w:rsid w:val="00D77D01"/>
    <w:rsid w:val="00D80DD7"/>
    <w:rsid w:val="00D81607"/>
    <w:rsid w:val="00D81F9A"/>
    <w:rsid w:val="00D82509"/>
    <w:rsid w:val="00D82A33"/>
    <w:rsid w:val="00D832FE"/>
    <w:rsid w:val="00D840ED"/>
    <w:rsid w:val="00D84D4D"/>
    <w:rsid w:val="00D84D7C"/>
    <w:rsid w:val="00D8544F"/>
    <w:rsid w:val="00D85E5B"/>
    <w:rsid w:val="00D85F95"/>
    <w:rsid w:val="00D861BC"/>
    <w:rsid w:val="00D873A4"/>
    <w:rsid w:val="00D87B30"/>
    <w:rsid w:val="00D90475"/>
    <w:rsid w:val="00D9074B"/>
    <w:rsid w:val="00D91308"/>
    <w:rsid w:val="00D93C29"/>
    <w:rsid w:val="00D93F31"/>
    <w:rsid w:val="00D95848"/>
    <w:rsid w:val="00D95A26"/>
    <w:rsid w:val="00D972F9"/>
    <w:rsid w:val="00DA0FD3"/>
    <w:rsid w:val="00DA1CC4"/>
    <w:rsid w:val="00DA386F"/>
    <w:rsid w:val="00DA48E7"/>
    <w:rsid w:val="00DA4BE3"/>
    <w:rsid w:val="00DA53E3"/>
    <w:rsid w:val="00DA6078"/>
    <w:rsid w:val="00DA6BE2"/>
    <w:rsid w:val="00DB0DC3"/>
    <w:rsid w:val="00DB1545"/>
    <w:rsid w:val="00DB3020"/>
    <w:rsid w:val="00DB309F"/>
    <w:rsid w:val="00DB4086"/>
    <w:rsid w:val="00DB4E8E"/>
    <w:rsid w:val="00DB4EDB"/>
    <w:rsid w:val="00DB5A27"/>
    <w:rsid w:val="00DB6426"/>
    <w:rsid w:val="00DB7B67"/>
    <w:rsid w:val="00DC030D"/>
    <w:rsid w:val="00DC0AA2"/>
    <w:rsid w:val="00DC16F6"/>
    <w:rsid w:val="00DC31F2"/>
    <w:rsid w:val="00DC322A"/>
    <w:rsid w:val="00DC340B"/>
    <w:rsid w:val="00DC38C3"/>
    <w:rsid w:val="00DC4188"/>
    <w:rsid w:val="00DC4DBE"/>
    <w:rsid w:val="00DC581E"/>
    <w:rsid w:val="00DC62EE"/>
    <w:rsid w:val="00DC6897"/>
    <w:rsid w:val="00DC751A"/>
    <w:rsid w:val="00DC7929"/>
    <w:rsid w:val="00DD0B1E"/>
    <w:rsid w:val="00DD13CD"/>
    <w:rsid w:val="00DD205F"/>
    <w:rsid w:val="00DD2CCC"/>
    <w:rsid w:val="00DD3845"/>
    <w:rsid w:val="00DD45F3"/>
    <w:rsid w:val="00DD4C86"/>
    <w:rsid w:val="00DD52DF"/>
    <w:rsid w:val="00DD5555"/>
    <w:rsid w:val="00DD5C18"/>
    <w:rsid w:val="00DD6517"/>
    <w:rsid w:val="00DD66CD"/>
    <w:rsid w:val="00DD75AE"/>
    <w:rsid w:val="00DD75C1"/>
    <w:rsid w:val="00DD7910"/>
    <w:rsid w:val="00DE094E"/>
    <w:rsid w:val="00DE182C"/>
    <w:rsid w:val="00DE1878"/>
    <w:rsid w:val="00DE24A7"/>
    <w:rsid w:val="00DE3250"/>
    <w:rsid w:val="00DE3A70"/>
    <w:rsid w:val="00DE4254"/>
    <w:rsid w:val="00DE46FB"/>
    <w:rsid w:val="00DE5A23"/>
    <w:rsid w:val="00DE5D72"/>
    <w:rsid w:val="00DE5EF5"/>
    <w:rsid w:val="00DE5FAE"/>
    <w:rsid w:val="00DE664C"/>
    <w:rsid w:val="00DE6E5E"/>
    <w:rsid w:val="00DE7621"/>
    <w:rsid w:val="00DF16C6"/>
    <w:rsid w:val="00DF1725"/>
    <w:rsid w:val="00DF205A"/>
    <w:rsid w:val="00DF2704"/>
    <w:rsid w:val="00DF36EB"/>
    <w:rsid w:val="00DF4C43"/>
    <w:rsid w:val="00DF5BEE"/>
    <w:rsid w:val="00DF5FD7"/>
    <w:rsid w:val="00DF656B"/>
    <w:rsid w:val="00DF6DE3"/>
    <w:rsid w:val="00DF6ECA"/>
    <w:rsid w:val="00DF759B"/>
    <w:rsid w:val="00E00529"/>
    <w:rsid w:val="00E03C66"/>
    <w:rsid w:val="00E042C7"/>
    <w:rsid w:val="00E05BD7"/>
    <w:rsid w:val="00E0613B"/>
    <w:rsid w:val="00E064B2"/>
    <w:rsid w:val="00E06BF2"/>
    <w:rsid w:val="00E06DEC"/>
    <w:rsid w:val="00E07CC4"/>
    <w:rsid w:val="00E11470"/>
    <w:rsid w:val="00E114E8"/>
    <w:rsid w:val="00E12A20"/>
    <w:rsid w:val="00E12E16"/>
    <w:rsid w:val="00E13EA0"/>
    <w:rsid w:val="00E146BA"/>
    <w:rsid w:val="00E156CC"/>
    <w:rsid w:val="00E15B4D"/>
    <w:rsid w:val="00E16229"/>
    <w:rsid w:val="00E20AEF"/>
    <w:rsid w:val="00E20F5B"/>
    <w:rsid w:val="00E21026"/>
    <w:rsid w:val="00E21C77"/>
    <w:rsid w:val="00E21E2C"/>
    <w:rsid w:val="00E229CE"/>
    <w:rsid w:val="00E23078"/>
    <w:rsid w:val="00E238F7"/>
    <w:rsid w:val="00E23D97"/>
    <w:rsid w:val="00E24910"/>
    <w:rsid w:val="00E2512E"/>
    <w:rsid w:val="00E257E8"/>
    <w:rsid w:val="00E26D0A"/>
    <w:rsid w:val="00E26E7C"/>
    <w:rsid w:val="00E2772B"/>
    <w:rsid w:val="00E30140"/>
    <w:rsid w:val="00E30670"/>
    <w:rsid w:val="00E3181A"/>
    <w:rsid w:val="00E31F52"/>
    <w:rsid w:val="00E32421"/>
    <w:rsid w:val="00E325B6"/>
    <w:rsid w:val="00E333AF"/>
    <w:rsid w:val="00E33535"/>
    <w:rsid w:val="00E34E12"/>
    <w:rsid w:val="00E351A0"/>
    <w:rsid w:val="00E35407"/>
    <w:rsid w:val="00E35501"/>
    <w:rsid w:val="00E35965"/>
    <w:rsid w:val="00E36856"/>
    <w:rsid w:val="00E37404"/>
    <w:rsid w:val="00E4418B"/>
    <w:rsid w:val="00E441F2"/>
    <w:rsid w:val="00E4424E"/>
    <w:rsid w:val="00E44F1A"/>
    <w:rsid w:val="00E46E14"/>
    <w:rsid w:val="00E47C72"/>
    <w:rsid w:val="00E51B67"/>
    <w:rsid w:val="00E51CCC"/>
    <w:rsid w:val="00E548C0"/>
    <w:rsid w:val="00E54FD3"/>
    <w:rsid w:val="00E55466"/>
    <w:rsid w:val="00E556E5"/>
    <w:rsid w:val="00E55C95"/>
    <w:rsid w:val="00E5720F"/>
    <w:rsid w:val="00E606C5"/>
    <w:rsid w:val="00E60CFD"/>
    <w:rsid w:val="00E610C5"/>
    <w:rsid w:val="00E62E9C"/>
    <w:rsid w:val="00E641EC"/>
    <w:rsid w:val="00E6448B"/>
    <w:rsid w:val="00E644AB"/>
    <w:rsid w:val="00E64743"/>
    <w:rsid w:val="00E664C0"/>
    <w:rsid w:val="00E66AFE"/>
    <w:rsid w:val="00E66C41"/>
    <w:rsid w:val="00E67754"/>
    <w:rsid w:val="00E71D8A"/>
    <w:rsid w:val="00E72264"/>
    <w:rsid w:val="00E72A33"/>
    <w:rsid w:val="00E730AD"/>
    <w:rsid w:val="00E74A5B"/>
    <w:rsid w:val="00E7590B"/>
    <w:rsid w:val="00E75B34"/>
    <w:rsid w:val="00E76851"/>
    <w:rsid w:val="00E76DC2"/>
    <w:rsid w:val="00E77030"/>
    <w:rsid w:val="00E803FF"/>
    <w:rsid w:val="00E80658"/>
    <w:rsid w:val="00E80E6B"/>
    <w:rsid w:val="00E814F3"/>
    <w:rsid w:val="00E81928"/>
    <w:rsid w:val="00E82D9C"/>
    <w:rsid w:val="00E830AA"/>
    <w:rsid w:val="00E8517A"/>
    <w:rsid w:val="00E90050"/>
    <w:rsid w:val="00E918FC"/>
    <w:rsid w:val="00E92FAB"/>
    <w:rsid w:val="00E94199"/>
    <w:rsid w:val="00E94F02"/>
    <w:rsid w:val="00E95820"/>
    <w:rsid w:val="00E967D0"/>
    <w:rsid w:val="00E97589"/>
    <w:rsid w:val="00E97616"/>
    <w:rsid w:val="00E9784E"/>
    <w:rsid w:val="00E97B82"/>
    <w:rsid w:val="00EA05CC"/>
    <w:rsid w:val="00EA09DD"/>
    <w:rsid w:val="00EA133C"/>
    <w:rsid w:val="00EA221D"/>
    <w:rsid w:val="00EA2D78"/>
    <w:rsid w:val="00EA36B2"/>
    <w:rsid w:val="00EA4FFD"/>
    <w:rsid w:val="00EA5347"/>
    <w:rsid w:val="00EA60B9"/>
    <w:rsid w:val="00EB0FA1"/>
    <w:rsid w:val="00EB1D39"/>
    <w:rsid w:val="00EB1DBE"/>
    <w:rsid w:val="00EB27A0"/>
    <w:rsid w:val="00EB288A"/>
    <w:rsid w:val="00EB2F2F"/>
    <w:rsid w:val="00EB4A49"/>
    <w:rsid w:val="00EB5A12"/>
    <w:rsid w:val="00EB6989"/>
    <w:rsid w:val="00EB6FC4"/>
    <w:rsid w:val="00EB7204"/>
    <w:rsid w:val="00EB744A"/>
    <w:rsid w:val="00EC0312"/>
    <w:rsid w:val="00EC14BA"/>
    <w:rsid w:val="00EC4A14"/>
    <w:rsid w:val="00EC4ECF"/>
    <w:rsid w:val="00EC5053"/>
    <w:rsid w:val="00EC5690"/>
    <w:rsid w:val="00EC588F"/>
    <w:rsid w:val="00EC7E1F"/>
    <w:rsid w:val="00ED018A"/>
    <w:rsid w:val="00ED0467"/>
    <w:rsid w:val="00ED0609"/>
    <w:rsid w:val="00ED0E5D"/>
    <w:rsid w:val="00ED1610"/>
    <w:rsid w:val="00ED28B4"/>
    <w:rsid w:val="00ED3379"/>
    <w:rsid w:val="00ED3664"/>
    <w:rsid w:val="00ED3C49"/>
    <w:rsid w:val="00ED4357"/>
    <w:rsid w:val="00ED63F5"/>
    <w:rsid w:val="00ED6740"/>
    <w:rsid w:val="00ED6D8C"/>
    <w:rsid w:val="00EE0FB6"/>
    <w:rsid w:val="00EE22C9"/>
    <w:rsid w:val="00EE3782"/>
    <w:rsid w:val="00EE3906"/>
    <w:rsid w:val="00EE4CA8"/>
    <w:rsid w:val="00EE62B4"/>
    <w:rsid w:val="00EE69A1"/>
    <w:rsid w:val="00EE7C84"/>
    <w:rsid w:val="00EF00EE"/>
    <w:rsid w:val="00EF017B"/>
    <w:rsid w:val="00EF360C"/>
    <w:rsid w:val="00EF3692"/>
    <w:rsid w:val="00EF5041"/>
    <w:rsid w:val="00EF52AE"/>
    <w:rsid w:val="00EF573F"/>
    <w:rsid w:val="00EF58FE"/>
    <w:rsid w:val="00EF6A74"/>
    <w:rsid w:val="00EF7165"/>
    <w:rsid w:val="00EF765E"/>
    <w:rsid w:val="00F00C98"/>
    <w:rsid w:val="00F01318"/>
    <w:rsid w:val="00F01344"/>
    <w:rsid w:val="00F01910"/>
    <w:rsid w:val="00F02F5F"/>
    <w:rsid w:val="00F0312C"/>
    <w:rsid w:val="00F03A46"/>
    <w:rsid w:val="00F04E45"/>
    <w:rsid w:val="00F05B93"/>
    <w:rsid w:val="00F0615E"/>
    <w:rsid w:val="00F06C25"/>
    <w:rsid w:val="00F0748B"/>
    <w:rsid w:val="00F07550"/>
    <w:rsid w:val="00F0771D"/>
    <w:rsid w:val="00F108E0"/>
    <w:rsid w:val="00F10FAE"/>
    <w:rsid w:val="00F11067"/>
    <w:rsid w:val="00F113B0"/>
    <w:rsid w:val="00F13278"/>
    <w:rsid w:val="00F143AA"/>
    <w:rsid w:val="00F146BC"/>
    <w:rsid w:val="00F14C12"/>
    <w:rsid w:val="00F15FE7"/>
    <w:rsid w:val="00F1699F"/>
    <w:rsid w:val="00F17569"/>
    <w:rsid w:val="00F1796E"/>
    <w:rsid w:val="00F201A0"/>
    <w:rsid w:val="00F203F2"/>
    <w:rsid w:val="00F20E7D"/>
    <w:rsid w:val="00F20E91"/>
    <w:rsid w:val="00F21CB0"/>
    <w:rsid w:val="00F23DDA"/>
    <w:rsid w:val="00F24759"/>
    <w:rsid w:val="00F250E7"/>
    <w:rsid w:val="00F2611D"/>
    <w:rsid w:val="00F30133"/>
    <w:rsid w:val="00F302EB"/>
    <w:rsid w:val="00F304F6"/>
    <w:rsid w:val="00F30C05"/>
    <w:rsid w:val="00F314E2"/>
    <w:rsid w:val="00F3236D"/>
    <w:rsid w:val="00F34641"/>
    <w:rsid w:val="00F346BA"/>
    <w:rsid w:val="00F3475B"/>
    <w:rsid w:val="00F347CF"/>
    <w:rsid w:val="00F34DEE"/>
    <w:rsid w:val="00F3597F"/>
    <w:rsid w:val="00F369DE"/>
    <w:rsid w:val="00F37E36"/>
    <w:rsid w:val="00F4104B"/>
    <w:rsid w:val="00F419F1"/>
    <w:rsid w:val="00F4213C"/>
    <w:rsid w:val="00F42221"/>
    <w:rsid w:val="00F4261C"/>
    <w:rsid w:val="00F4297E"/>
    <w:rsid w:val="00F42A9F"/>
    <w:rsid w:val="00F448C4"/>
    <w:rsid w:val="00F47065"/>
    <w:rsid w:val="00F47D90"/>
    <w:rsid w:val="00F5049C"/>
    <w:rsid w:val="00F52232"/>
    <w:rsid w:val="00F52264"/>
    <w:rsid w:val="00F5537B"/>
    <w:rsid w:val="00F5570B"/>
    <w:rsid w:val="00F57941"/>
    <w:rsid w:val="00F61AFA"/>
    <w:rsid w:val="00F62829"/>
    <w:rsid w:val="00F62ED0"/>
    <w:rsid w:val="00F62F98"/>
    <w:rsid w:val="00F63332"/>
    <w:rsid w:val="00F6396B"/>
    <w:rsid w:val="00F64DDA"/>
    <w:rsid w:val="00F654A1"/>
    <w:rsid w:val="00F65A25"/>
    <w:rsid w:val="00F65D2C"/>
    <w:rsid w:val="00F66496"/>
    <w:rsid w:val="00F66602"/>
    <w:rsid w:val="00F6776F"/>
    <w:rsid w:val="00F70E64"/>
    <w:rsid w:val="00F71F64"/>
    <w:rsid w:val="00F750AE"/>
    <w:rsid w:val="00F7775D"/>
    <w:rsid w:val="00F801BB"/>
    <w:rsid w:val="00F81F5E"/>
    <w:rsid w:val="00F82798"/>
    <w:rsid w:val="00F82DED"/>
    <w:rsid w:val="00F832F0"/>
    <w:rsid w:val="00F8431C"/>
    <w:rsid w:val="00F84522"/>
    <w:rsid w:val="00F84E9E"/>
    <w:rsid w:val="00F86AA6"/>
    <w:rsid w:val="00F873B7"/>
    <w:rsid w:val="00F8765F"/>
    <w:rsid w:val="00F90378"/>
    <w:rsid w:val="00F91909"/>
    <w:rsid w:val="00F91ADD"/>
    <w:rsid w:val="00F92BE1"/>
    <w:rsid w:val="00F92E21"/>
    <w:rsid w:val="00F935D1"/>
    <w:rsid w:val="00F93BC9"/>
    <w:rsid w:val="00F93CBD"/>
    <w:rsid w:val="00F97CB1"/>
    <w:rsid w:val="00FA152D"/>
    <w:rsid w:val="00FA15B6"/>
    <w:rsid w:val="00FA340E"/>
    <w:rsid w:val="00FA34B8"/>
    <w:rsid w:val="00FA3AD7"/>
    <w:rsid w:val="00FA456E"/>
    <w:rsid w:val="00FA4905"/>
    <w:rsid w:val="00FA5192"/>
    <w:rsid w:val="00FA69F3"/>
    <w:rsid w:val="00FA6AC0"/>
    <w:rsid w:val="00FA6C32"/>
    <w:rsid w:val="00FA7471"/>
    <w:rsid w:val="00FB0224"/>
    <w:rsid w:val="00FB1054"/>
    <w:rsid w:val="00FB2D88"/>
    <w:rsid w:val="00FB3BA7"/>
    <w:rsid w:val="00FB3F69"/>
    <w:rsid w:val="00FB4494"/>
    <w:rsid w:val="00FB4D90"/>
    <w:rsid w:val="00FB5A5D"/>
    <w:rsid w:val="00FB677E"/>
    <w:rsid w:val="00FB733F"/>
    <w:rsid w:val="00FB7D00"/>
    <w:rsid w:val="00FC04DF"/>
    <w:rsid w:val="00FC0D37"/>
    <w:rsid w:val="00FC2EE1"/>
    <w:rsid w:val="00FC4A0C"/>
    <w:rsid w:val="00FC6504"/>
    <w:rsid w:val="00FC6A32"/>
    <w:rsid w:val="00FC6D7C"/>
    <w:rsid w:val="00FC7E0A"/>
    <w:rsid w:val="00FD14BF"/>
    <w:rsid w:val="00FD1550"/>
    <w:rsid w:val="00FD1BE9"/>
    <w:rsid w:val="00FD2405"/>
    <w:rsid w:val="00FD26E2"/>
    <w:rsid w:val="00FD37EA"/>
    <w:rsid w:val="00FD3DC3"/>
    <w:rsid w:val="00FD4702"/>
    <w:rsid w:val="00FD60ED"/>
    <w:rsid w:val="00FD6517"/>
    <w:rsid w:val="00FD6777"/>
    <w:rsid w:val="00FE1F57"/>
    <w:rsid w:val="00FE4CDC"/>
    <w:rsid w:val="00FE569D"/>
    <w:rsid w:val="00FE61F1"/>
    <w:rsid w:val="00FE68AE"/>
    <w:rsid w:val="00FE6D23"/>
    <w:rsid w:val="00FE787C"/>
    <w:rsid w:val="00FE7B4D"/>
    <w:rsid w:val="00FE7F0C"/>
    <w:rsid w:val="00FF02B2"/>
    <w:rsid w:val="00FF0B0F"/>
    <w:rsid w:val="00FF0C1C"/>
    <w:rsid w:val="00FF10A5"/>
    <w:rsid w:val="00FF1454"/>
    <w:rsid w:val="00FF1849"/>
    <w:rsid w:val="00FF1CF9"/>
    <w:rsid w:val="00FF20E7"/>
    <w:rsid w:val="00FF38FE"/>
    <w:rsid w:val="00FF7FF2"/>
    <w:rsid w:val="01BE1904"/>
    <w:rsid w:val="01EAB1DF"/>
    <w:rsid w:val="02E7904D"/>
    <w:rsid w:val="033377A8"/>
    <w:rsid w:val="03868240"/>
    <w:rsid w:val="03C0AAED"/>
    <w:rsid w:val="042CD704"/>
    <w:rsid w:val="04B71BCB"/>
    <w:rsid w:val="0909ED5C"/>
    <w:rsid w:val="0A6720BD"/>
    <w:rsid w:val="0CC13191"/>
    <w:rsid w:val="0D4E796E"/>
    <w:rsid w:val="11EA6FD3"/>
    <w:rsid w:val="11F5313B"/>
    <w:rsid w:val="130814F1"/>
    <w:rsid w:val="1366F1B4"/>
    <w:rsid w:val="15F15A09"/>
    <w:rsid w:val="164464A1"/>
    <w:rsid w:val="168928BF"/>
    <w:rsid w:val="193D6768"/>
    <w:rsid w:val="1A4EB36E"/>
    <w:rsid w:val="1BA563EA"/>
    <w:rsid w:val="1EDC6359"/>
    <w:rsid w:val="230FE66A"/>
    <w:rsid w:val="23365827"/>
    <w:rsid w:val="23C0DD7D"/>
    <w:rsid w:val="254AA8BE"/>
    <w:rsid w:val="2671CA07"/>
    <w:rsid w:val="280C8BD1"/>
    <w:rsid w:val="291DD6DC"/>
    <w:rsid w:val="29BCC9CA"/>
    <w:rsid w:val="2BB2C705"/>
    <w:rsid w:val="2DDBDF43"/>
    <w:rsid w:val="2F62C0D3"/>
    <w:rsid w:val="2FA4487F"/>
    <w:rsid w:val="2FE64A16"/>
    <w:rsid w:val="3014AB67"/>
    <w:rsid w:val="30159332"/>
    <w:rsid w:val="32852003"/>
    <w:rsid w:val="33C8908C"/>
    <w:rsid w:val="33FE3D4D"/>
    <w:rsid w:val="35323B6F"/>
    <w:rsid w:val="388EEFD5"/>
    <w:rsid w:val="38FB1BEC"/>
    <w:rsid w:val="39242619"/>
    <w:rsid w:val="3B19BA24"/>
    <w:rsid w:val="3B86641F"/>
    <w:rsid w:val="3BE64111"/>
    <w:rsid w:val="3DF00ACF"/>
    <w:rsid w:val="3DFA91A8"/>
    <w:rsid w:val="3E0D9265"/>
    <w:rsid w:val="3EA51300"/>
    <w:rsid w:val="3F73AEF2"/>
    <w:rsid w:val="3FB2DEDF"/>
    <w:rsid w:val="4012A0E5"/>
    <w:rsid w:val="413D21A1"/>
    <w:rsid w:val="444D4733"/>
    <w:rsid w:val="447D9EB4"/>
    <w:rsid w:val="45C6647D"/>
    <w:rsid w:val="45FD8431"/>
    <w:rsid w:val="46016F38"/>
    <w:rsid w:val="49303A70"/>
    <w:rsid w:val="499CF732"/>
    <w:rsid w:val="49F72507"/>
    <w:rsid w:val="4DCBAC4F"/>
    <w:rsid w:val="4F6697E2"/>
    <w:rsid w:val="4FA71BA0"/>
    <w:rsid w:val="52654D6B"/>
    <w:rsid w:val="52BBCF1B"/>
    <w:rsid w:val="55AA3888"/>
    <w:rsid w:val="55E516E2"/>
    <w:rsid w:val="581C749F"/>
    <w:rsid w:val="58F989C7"/>
    <w:rsid w:val="5A2A9F13"/>
    <w:rsid w:val="5A4DFBEE"/>
    <w:rsid w:val="5C151956"/>
    <w:rsid w:val="5C2DE6A9"/>
    <w:rsid w:val="5CC5B55F"/>
    <w:rsid w:val="5DC293CD"/>
    <w:rsid w:val="5EC957FF"/>
    <w:rsid w:val="5F879872"/>
    <w:rsid w:val="5FAA4B89"/>
    <w:rsid w:val="5FBECC7E"/>
    <w:rsid w:val="60837AC1"/>
    <w:rsid w:val="62809C34"/>
    <w:rsid w:val="63FEE382"/>
    <w:rsid w:val="64044057"/>
    <w:rsid w:val="6445A0D9"/>
    <w:rsid w:val="64E3D81A"/>
    <w:rsid w:val="65A010B8"/>
    <w:rsid w:val="6650504C"/>
    <w:rsid w:val="6903018B"/>
    <w:rsid w:val="6AE3E2B5"/>
    <w:rsid w:val="6B8D61F3"/>
    <w:rsid w:val="6C430E54"/>
    <w:rsid w:val="6CAD4810"/>
    <w:rsid w:val="6DB9FDD3"/>
    <w:rsid w:val="6F1BEFBE"/>
    <w:rsid w:val="71DBF24C"/>
    <w:rsid w:val="737357E8"/>
    <w:rsid w:val="7464533E"/>
    <w:rsid w:val="75312B1E"/>
    <w:rsid w:val="75741E93"/>
    <w:rsid w:val="7719EBBE"/>
    <w:rsid w:val="772277AB"/>
    <w:rsid w:val="77721DAC"/>
    <w:rsid w:val="7827B79D"/>
    <w:rsid w:val="7A52F530"/>
    <w:rsid w:val="7BAAA8E1"/>
    <w:rsid w:val="7C7C0D6E"/>
    <w:rsid w:val="7EFFE1B3"/>
    <w:rsid w:val="7F751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D0C56"/>
  <w15:chartTrackingRefBased/>
  <w15:docId w15:val="{80C73288-A0B7-435F-BDEB-867D81EEAD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2D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331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87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as.org.uk/wp-content/uploads/2013/06/aai-code-of-practice-scas-june-2013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6/45/cont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ps.org.uk/sites/www.bps.org.uk/files/policy/policy-files/guidelines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23</Pages>
  <Words>6632</Words>
  <Characters>37808</Characters>
  <Application>Microsoft Office Word</Application>
  <DocSecurity>0</DocSecurity>
  <Lines>315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Anne Meredith (1804911)</dc:creator>
  <cp:keywords/>
  <dc:description/>
  <cp:lastModifiedBy>Susan Anne Meredith (1804911)</cp:lastModifiedBy>
  <cp:revision>3</cp:revision>
  <dcterms:created xsi:type="dcterms:W3CDTF">2021-05-04T16:50:00Z</dcterms:created>
  <dcterms:modified xsi:type="dcterms:W3CDTF">2021-05-04T16:52:00Z</dcterms:modified>
</cp:coreProperties>
</file>