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6FD5D" w14:textId="6501AF1A" w:rsidR="008A7587" w:rsidRDefault="00B37C40" w:rsidP="00117C97">
      <w:pPr>
        <w:tabs>
          <w:tab w:val="center" w:pos="4320"/>
          <w:tab w:val="right" w:pos="8640"/>
        </w:tabs>
        <w:rPr>
          <w:rFonts w:eastAsia="MS Mincho"/>
          <w:b/>
        </w:rPr>
      </w:pPr>
      <w:bookmarkStart w:id="0" w:name="_Hlk82767822"/>
      <w:r>
        <w:rPr>
          <w:rFonts w:eastAsia="MS Mincho"/>
          <w:b/>
          <w:noProof/>
          <w:sz w:val="56"/>
          <w:szCs w:val="56"/>
        </w:rPr>
        <w:drawing>
          <wp:inline distT="0" distB="0" distL="0" distR="0" wp14:anchorId="047BB9AE" wp14:editId="69F45674">
            <wp:extent cx="3229834" cy="6436697"/>
            <wp:effectExtent l="0" t="3175" r="5715" b="5715"/>
            <wp:docPr id="2" name="Picture 2" descr="A picture containing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 floo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16200000">
                      <a:off x="0" y="0"/>
                      <a:ext cx="3250494" cy="6477871"/>
                    </a:xfrm>
                    <a:prstGeom prst="rect">
                      <a:avLst/>
                    </a:prstGeom>
                  </pic:spPr>
                </pic:pic>
              </a:graphicData>
            </a:graphic>
          </wp:inline>
        </w:drawing>
      </w:r>
    </w:p>
    <w:p w14:paraId="29E5112B" w14:textId="3C36EE2A" w:rsidR="00CF2317" w:rsidRDefault="00CF2317" w:rsidP="00117C97">
      <w:pPr>
        <w:tabs>
          <w:tab w:val="center" w:pos="4320"/>
          <w:tab w:val="right" w:pos="8640"/>
        </w:tabs>
        <w:rPr>
          <w:rFonts w:eastAsia="MS Mincho"/>
          <w:b/>
        </w:rPr>
      </w:pPr>
    </w:p>
    <w:p w14:paraId="493629E9" w14:textId="77777777" w:rsidR="003B5E33" w:rsidRDefault="003B5E33" w:rsidP="003B5E33">
      <w:pPr>
        <w:tabs>
          <w:tab w:val="center" w:pos="4320"/>
          <w:tab w:val="right" w:pos="8640"/>
        </w:tabs>
        <w:rPr>
          <w:rFonts w:eastAsia="MS Mincho"/>
          <w:bCs/>
        </w:rPr>
      </w:pPr>
    </w:p>
    <w:p w14:paraId="04B44F19" w14:textId="00271542" w:rsidR="00005E86" w:rsidRDefault="00A17E21" w:rsidP="00610720">
      <w:pPr>
        <w:tabs>
          <w:tab w:val="center" w:pos="4320"/>
          <w:tab w:val="right" w:pos="8640"/>
        </w:tabs>
        <w:spacing w:line="360" w:lineRule="auto"/>
        <w:jc w:val="both"/>
        <w:rPr>
          <w:rFonts w:eastAsia="MS Mincho"/>
          <w:bCs/>
        </w:rPr>
      </w:pPr>
      <w:r>
        <w:rPr>
          <w:rFonts w:eastAsia="MS Mincho"/>
          <w:bCs/>
        </w:rPr>
        <w:t>Feature 1</w:t>
      </w:r>
      <w:r w:rsidR="001B6E64">
        <w:rPr>
          <w:rFonts w:eastAsia="MS Mincho"/>
          <w:bCs/>
        </w:rPr>
        <w:t>-</w:t>
      </w:r>
      <w:r w:rsidR="003B5E33">
        <w:rPr>
          <w:rFonts w:eastAsia="MS Mincho"/>
          <w:bCs/>
        </w:rPr>
        <w:t xml:space="preserve"> Sloping and uneven surfaces </w:t>
      </w:r>
    </w:p>
    <w:p w14:paraId="7667251E" w14:textId="77777777" w:rsidR="00870626" w:rsidRPr="00870626" w:rsidRDefault="00870626" w:rsidP="00610720">
      <w:pPr>
        <w:tabs>
          <w:tab w:val="center" w:pos="4320"/>
          <w:tab w:val="right" w:pos="8640"/>
        </w:tabs>
        <w:spacing w:line="360" w:lineRule="auto"/>
        <w:jc w:val="both"/>
        <w:rPr>
          <w:rFonts w:eastAsia="MS Mincho"/>
          <w:bCs/>
          <w:sz w:val="8"/>
          <w:szCs w:val="8"/>
        </w:rPr>
      </w:pPr>
    </w:p>
    <w:p w14:paraId="638EC873" w14:textId="1FC8C66C" w:rsidR="00CA7970" w:rsidRPr="00CA7970" w:rsidRDefault="00821902" w:rsidP="00610720">
      <w:pPr>
        <w:tabs>
          <w:tab w:val="center" w:pos="4320"/>
          <w:tab w:val="right" w:pos="8640"/>
        </w:tabs>
        <w:spacing w:line="360" w:lineRule="auto"/>
        <w:jc w:val="both"/>
        <w:rPr>
          <w:rFonts w:eastAsia="MS Mincho"/>
          <w:bCs/>
        </w:rPr>
      </w:pPr>
      <w:r>
        <w:rPr>
          <w:rFonts w:eastAsia="MS Mincho"/>
          <w:bCs/>
        </w:rPr>
        <w:t>(Hwb, 2020</w:t>
      </w:r>
      <w:r w:rsidR="00B85AE0">
        <w:rPr>
          <w:rFonts w:eastAsia="MS Mincho"/>
          <w:bCs/>
        </w:rPr>
        <w:t>b) states w</w:t>
      </w:r>
      <w:r w:rsidR="007B2847">
        <w:rPr>
          <w:rFonts w:eastAsia="MS Mincho"/>
          <w:bCs/>
        </w:rPr>
        <w:t xml:space="preserve">hen </w:t>
      </w:r>
      <w:r w:rsidR="002C154E">
        <w:rPr>
          <w:rFonts w:eastAsia="MS Mincho"/>
          <w:bCs/>
        </w:rPr>
        <w:t xml:space="preserve">children play on sloped and uneven </w:t>
      </w:r>
      <w:r w:rsidR="003E683D">
        <w:rPr>
          <w:rFonts w:eastAsia="MS Mincho"/>
          <w:bCs/>
        </w:rPr>
        <w:t>surfaces</w:t>
      </w:r>
      <w:r w:rsidR="001E594B">
        <w:rPr>
          <w:rFonts w:eastAsia="MS Mincho"/>
          <w:bCs/>
        </w:rPr>
        <w:t xml:space="preserve"> can be used by children to develop </w:t>
      </w:r>
      <w:r w:rsidR="00813290">
        <w:rPr>
          <w:rFonts w:eastAsia="MS Mincho"/>
          <w:bCs/>
        </w:rPr>
        <w:t>scientific</w:t>
      </w:r>
      <w:r w:rsidR="004E5510">
        <w:rPr>
          <w:rFonts w:eastAsia="MS Mincho"/>
          <w:bCs/>
        </w:rPr>
        <w:t xml:space="preserve"> and mathematical concepts </w:t>
      </w:r>
      <w:r w:rsidR="00610720">
        <w:rPr>
          <w:rFonts w:eastAsia="MS Mincho"/>
          <w:bCs/>
        </w:rPr>
        <w:t>by,</w:t>
      </w:r>
      <w:r w:rsidR="002C154E">
        <w:rPr>
          <w:rFonts w:eastAsia="MS Mincho"/>
          <w:bCs/>
        </w:rPr>
        <w:t xml:space="preserve"> </w:t>
      </w:r>
      <w:r w:rsidR="002C154E" w:rsidRPr="002C154E">
        <w:rPr>
          <w:rFonts w:eastAsia="MS Mincho"/>
          <w:bCs/>
        </w:rPr>
        <w:t xml:space="preserve">they </w:t>
      </w:r>
      <w:r w:rsidR="007E10C2" w:rsidRPr="002C154E">
        <w:rPr>
          <w:rFonts w:eastAsia="MS Mincho"/>
          <w:bCs/>
        </w:rPr>
        <w:t>can</w:t>
      </w:r>
      <w:r w:rsidR="002C154E" w:rsidRPr="002C154E">
        <w:rPr>
          <w:rFonts w:eastAsia="MS Mincho"/>
          <w:bCs/>
        </w:rPr>
        <w:t xml:space="preserve"> create connections and adapt what they have learned to other contexts, such as doing it for real and feeling the forces and fluctuations in energy. Sloping and uneven surfaces are linked to the New</w:t>
      </w:r>
      <w:r w:rsidR="00365423">
        <w:rPr>
          <w:rFonts w:eastAsia="MS Mincho"/>
          <w:bCs/>
        </w:rPr>
        <w:t xml:space="preserve"> </w:t>
      </w:r>
      <w:r w:rsidR="002C154E" w:rsidRPr="002C154E">
        <w:rPr>
          <w:rFonts w:eastAsia="MS Mincho"/>
          <w:bCs/>
        </w:rPr>
        <w:t>Curriculum for Wales 2022 because children can use their knowledge and understanding to predict effects as part of their scientific exploration. For example, they may wonder what will happen if they let go at the top of the slope or how they can test their predictions. Or how can they accelerate their descent down the slope</w:t>
      </w:r>
      <w:r w:rsidR="002C154E">
        <w:rPr>
          <w:rFonts w:eastAsia="MS Mincho"/>
          <w:bCs/>
        </w:rPr>
        <w:t xml:space="preserve">. </w:t>
      </w:r>
      <w:r w:rsidR="00CA7970" w:rsidRPr="00CA7970">
        <w:rPr>
          <w:rFonts w:eastAsia="MS Mincho"/>
          <w:bCs/>
        </w:rPr>
        <w:t xml:space="preserve">Environmental practitioners could add balls for the kids to throw down the slope. Children can investigate different forms of energy and how they can be transferred on sloping and uneven surfaces, for example, as they are at the top of the slope, they have potential energy as they slide, kinetic energy as they slide, and sound energy as their trouser rub on the grass, all of which are linked to the </w:t>
      </w:r>
      <w:r w:rsidR="007E10C2" w:rsidRPr="00CA7970">
        <w:rPr>
          <w:rFonts w:eastAsia="MS Mincho"/>
          <w:bCs/>
        </w:rPr>
        <w:t>new</w:t>
      </w:r>
      <w:r w:rsidR="00CA7970" w:rsidRPr="00CA7970">
        <w:rPr>
          <w:rFonts w:eastAsia="MS Mincho"/>
          <w:bCs/>
        </w:rPr>
        <w:t xml:space="preserve"> Curriculum for Wales 2022</w:t>
      </w:r>
      <w:r w:rsidR="00B85AE0">
        <w:rPr>
          <w:rFonts w:eastAsia="MS Mincho"/>
          <w:bCs/>
        </w:rPr>
        <w:t xml:space="preserve"> </w:t>
      </w:r>
      <w:r w:rsidR="00B85AE0">
        <w:rPr>
          <w:rFonts w:eastAsia="MS Mincho"/>
          <w:bCs/>
        </w:rPr>
        <w:t>(Hwb, 2020b)</w:t>
      </w:r>
      <w:r w:rsidR="00CA7970" w:rsidRPr="00CA7970">
        <w:rPr>
          <w:rFonts w:eastAsia="MS Mincho"/>
          <w:bCs/>
        </w:rPr>
        <w:t xml:space="preserve">. </w:t>
      </w:r>
    </w:p>
    <w:p w14:paraId="0880AA5E" w14:textId="745A9F05" w:rsidR="0098272B" w:rsidRDefault="003C55B1" w:rsidP="00610720">
      <w:pPr>
        <w:tabs>
          <w:tab w:val="center" w:pos="4320"/>
          <w:tab w:val="right" w:pos="8640"/>
        </w:tabs>
        <w:spacing w:line="360" w:lineRule="auto"/>
        <w:jc w:val="both"/>
        <w:rPr>
          <w:rFonts w:eastAsia="MS Mincho"/>
          <w:bCs/>
        </w:rPr>
      </w:pPr>
      <w:r>
        <w:rPr>
          <w:rFonts w:eastAsia="MS Mincho"/>
          <w:bCs/>
        </w:rPr>
        <w:t>(Hwb, 2020</w:t>
      </w:r>
      <w:r>
        <w:rPr>
          <w:rFonts w:eastAsia="MS Mincho"/>
          <w:bCs/>
        </w:rPr>
        <w:t>a) suggest c</w:t>
      </w:r>
      <w:r w:rsidR="00CA7970" w:rsidRPr="00CA7970">
        <w:rPr>
          <w:rFonts w:eastAsia="MS Mincho"/>
          <w:bCs/>
        </w:rPr>
        <w:t xml:space="preserve">hildren can explain the effect forces have on themselves and on objects when they slide and roll down sloping and uneven surfaces, which is linked to the </w:t>
      </w:r>
      <w:r w:rsidR="007E10C2" w:rsidRPr="00CA7970">
        <w:rPr>
          <w:rFonts w:eastAsia="MS Mincho"/>
          <w:bCs/>
        </w:rPr>
        <w:t>new</w:t>
      </w:r>
      <w:r w:rsidR="007E10C2">
        <w:rPr>
          <w:rFonts w:eastAsia="MS Mincho"/>
          <w:bCs/>
        </w:rPr>
        <w:t xml:space="preserve"> </w:t>
      </w:r>
      <w:r w:rsidR="00CA7970" w:rsidRPr="00CA7970">
        <w:rPr>
          <w:rFonts w:eastAsia="MS Mincho"/>
          <w:bCs/>
        </w:rPr>
        <w:t>Curriculum for Wales 2022.</w:t>
      </w:r>
      <w:r w:rsidR="000A24F7">
        <w:rPr>
          <w:rFonts w:eastAsia="MS Mincho"/>
          <w:bCs/>
        </w:rPr>
        <w:t xml:space="preserve"> </w:t>
      </w:r>
      <w:r w:rsidR="003E683D" w:rsidRPr="000A24F7">
        <w:rPr>
          <w:rFonts w:eastAsia="MS Mincho"/>
          <w:bCs/>
        </w:rPr>
        <w:t>Children struggle</w:t>
      </w:r>
      <w:r w:rsidR="000A24F7" w:rsidRPr="000A24F7">
        <w:rPr>
          <w:rFonts w:eastAsia="MS Mincho"/>
          <w:bCs/>
        </w:rPr>
        <w:t xml:space="preserve"> to stop themselves from sliding down the steep hill due to gravity at times, but they slow down as they near the bottom due to friction. They'll inquire as to </w:t>
      </w:r>
      <w:r w:rsidR="003E683D" w:rsidRPr="000A24F7">
        <w:rPr>
          <w:rFonts w:eastAsia="MS Mincho"/>
          <w:bCs/>
        </w:rPr>
        <w:t>whether</w:t>
      </w:r>
      <w:r w:rsidR="000A24F7" w:rsidRPr="000A24F7">
        <w:rPr>
          <w:rFonts w:eastAsia="MS Mincho"/>
          <w:bCs/>
        </w:rPr>
        <w:t xml:space="preserve"> it's simple to climb back up, and if so, why. A toddler may be afraid of sliding down the very steep slope and instead choose to go down a less steep slope nearby. With adult assistance, kids will gain confidence to roll down and will then return to repeat, allowing youngsters to explore and experiment.</w:t>
      </w:r>
      <w:r w:rsidR="003E683D" w:rsidRPr="003E683D">
        <w:t xml:space="preserve"> </w:t>
      </w:r>
      <w:r w:rsidR="003E683D" w:rsidRPr="003E683D">
        <w:rPr>
          <w:rFonts w:eastAsia="MS Mincho"/>
          <w:bCs/>
        </w:rPr>
        <w:t xml:space="preserve">Children can use sloping and uneven surfaces to acquire certain scientific or mathematical concepts </w:t>
      </w:r>
      <w:r w:rsidR="003E683D" w:rsidRPr="003E683D">
        <w:rPr>
          <w:rFonts w:eastAsia="MS Mincho"/>
          <w:bCs/>
        </w:rPr>
        <w:lastRenderedPageBreak/>
        <w:t xml:space="preserve">because it demonstrates interest and asks questions about how things work, and it allows them to explore the world, make observations, and convey their thoughts. It allows children to ask questions and utilise my knowledge to recommend easy techniques of investigation; for example, they can be curious and examine how different forms of sliding affect our speed. They </w:t>
      </w:r>
      <w:r w:rsidR="003E683D" w:rsidRPr="003E683D">
        <w:rPr>
          <w:rFonts w:eastAsia="MS Mincho"/>
          <w:bCs/>
        </w:rPr>
        <w:t>can</w:t>
      </w:r>
      <w:r w:rsidR="003E683D" w:rsidRPr="003E683D">
        <w:rPr>
          <w:rFonts w:eastAsia="MS Mincho"/>
          <w:bCs/>
        </w:rPr>
        <w:t xml:space="preserve"> compare and experiment. After having this time to practise and develop his skills, the child applied them to the steer slope.</w:t>
      </w:r>
    </w:p>
    <w:p w14:paraId="6AB4DB75" w14:textId="77777777" w:rsidR="000A24F7" w:rsidRDefault="000A24F7" w:rsidP="00CA7970">
      <w:pPr>
        <w:tabs>
          <w:tab w:val="center" w:pos="4320"/>
          <w:tab w:val="right" w:pos="8640"/>
        </w:tabs>
        <w:rPr>
          <w:rFonts w:eastAsia="MS Mincho"/>
          <w:bCs/>
        </w:rPr>
      </w:pPr>
    </w:p>
    <w:p w14:paraId="7CD4AF80" w14:textId="6E07ED2D" w:rsidR="00D06155" w:rsidRDefault="00CA75F9" w:rsidP="00870626">
      <w:pPr>
        <w:tabs>
          <w:tab w:val="center" w:pos="4320"/>
          <w:tab w:val="right" w:pos="8640"/>
        </w:tabs>
        <w:spacing w:line="360" w:lineRule="auto"/>
        <w:jc w:val="both"/>
        <w:rPr>
          <w:rFonts w:eastAsia="MS Mincho"/>
          <w:bCs/>
        </w:rPr>
      </w:pPr>
      <w:r>
        <w:rPr>
          <w:rFonts w:eastAsia="MS Mincho"/>
          <w:bCs/>
        </w:rPr>
        <w:t>F</w:t>
      </w:r>
      <w:r w:rsidR="00D06155">
        <w:rPr>
          <w:rFonts w:eastAsia="MS Mincho"/>
          <w:bCs/>
        </w:rPr>
        <w:t>e</w:t>
      </w:r>
      <w:r>
        <w:rPr>
          <w:rFonts w:eastAsia="MS Mincho"/>
          <w:bCs/>
        </w:rPr>
        <w:t xml:space="preserve">ature 2 </w:t>
      </w:r>
      <w:r w:rsidR="00FF0D7A">
        <w:rPr>
          <w:rFonts w:eastAsia="MS Mincho"/>
          <w:bCs/>
        </w:rPr>
        <w:t>–</w:t>
      </w:r>
      <w:r>
        <w:rPr>
          <w:rFonts w:eastAsia="MS Mincho"/>
          <w:bCs/>
        </w:rPr>
        <w:t xml:space="preserve"> </w:t>
      </w:r>
      <w:r w:rsidR="00FF0D7A">
        <w:rPr>
          <w:rFonts w:eastAsia="MS Mincho"/>
          <w:bCs/>
        </w:rPr>
        <w:t>D</w:t>
      </w:r>
      <w:r>
        <w:rPr>
          <w:rFonts w:eastAsia="MS Mincho"/>
          <w:bCs/>
        </w:rPr>
        <w:t xml:space="preserve">ifferent patterns and textures of rocks, </w:t>
      </w:r>
      <w:r w:rsidR="001B6E64">
        <w:rPr>
          <w:rFonts w:eastAsia="MS Mincho"/>
          <w:bCs/>
        </w:rPr>
        <w:t>sand</w:t>
      </w:r>
      <w:r w:rsidR="00096C65">
        <w:rPr>
          <w:rFonts w:eastAsia="MS Mincho"/>
          <w:bCs/>
        </w:rPr>
        <w:t xml:space="preserve">, </w:t>
      </w:r>
      <w:r w:rsidR="003057CE">
        <w:rPr>
          <w:rFonts w:eastAsia="MS Mincho"/>
          <w:bCs/>
        </w:rPr>
        <w:t>mud,</w:t>
      </w:r>
      <w:r w:rsidR="00096C65">
        <w:rPr>
          <w:rFonts w:eastAsia="MS Mincho"/>
          <w:bCs/>
        </w:rPr>
        <w:t xml:space="preserve"> and </w:t>
      </w:r>
      <w:r w:rsidR="001B6E64">
        <w:rPr>
          <w:rFonts w:eastAsia="MS Mincho"/>
          <w:bCs/>
        </w:rPr>
        <w:t>leaves</w:t>
      </w:r>
    </w:p>
    <w:p w14:paraId="4122DA8C" w14:textId="77777777" w:rsidR="00870626" w:rsidRPr="00870626" w:rsidRDefault="00870626" w:rsidP="00870626">
      <w:pPr>
        <w:tabs>
          <w:tab w:val="center" w:pos="4320"/>
          <w:tab w:val="right" w:pos="8640"/>
        </w:tabs>
        <w:spacing w:line="360" w:lineRule="auto"/>
        <w:jc w:val="both"/>
        <w:rPr>
          <w:rFonts w:eastAsia="MS Mincho"/>
          <w:bCs/>
          <w:sz w:val="8"/>
          <w:szCs w:val="8"/>
        </w:rPr>
      </w:pPr>
    </w:p>
    <w:p w14:paraId="094B1B66" w14:textId="6CDE676F" w:rsidR="00B70051" w:rsidRDefault="00D474F0" w:rsidP="00870626">
      <w:pPr>
        <w:tabs>
          <w:tab w:val="center" w:pos="4320"/>
          <w:tab w:val="right" w:pos="8640"/>
        </w:tabs>
        <w:spacing w:line="360" w:lineRule="auto"/>
        <w:jc w:val="both"/>
        <w:rPr>
          <w:rFonts w:eastAsia="MS Mincho"/>
          <w:bCs/>
        </w:rPr>
      </w:pPr>
      <w:r w:rsidRPr="00D474F0">
        <w:rPr>
          <w:rFonts w:eastAsia="MS Mincho"/>
          <w:bCs/>
        </w:rPr>
        <w:t xml:space="preserve">Exploring the diverse patterns and textures of rocks, sand, mud, and leaves </w:t>
      </w:r>
      <w:r w:rsidR="00D06FF8">
        <w:rPr>
          <w:rFonts w:eastAsia="MS Mincho"/>
          <w:bCs/>
        </w:rPr>
        <w:t xml:space="preserve">can be used by children to develop </w:t>
      </w:r>
      <w:r w:rsidR="003057CE">
        <w:rPr>
          <w:rFonts w:eastAsia="MS Mincho"/>
          <w:bCs/>
        </w:rPr>
        <w:t>scientific</w:t>
      </w:r>
      <w:r w:rsidR="00D06FF8">
        <w:rPr>
          <w:rFonts w:eastAsia="MS Mincho"/>
          <w:bCs/>
        </w:rPr>
        <w:t xml:space="preserve"> and mathematical concepts by</w:t>
      </w:r>
      <w:r w:rsidR="003057CE">
        <w:rPr>
          <w:rFonts w:eastAsia="MS Mincho"/>
          <w:bCs/>
        </w:rPr>
        <w:t xml:space="preserve"> it </w:t>
      </w:r>
      <w:r w:rsidRPr="00D474F0">
        <w:rPr>
          <w:rFonts w:eastAsia="MS Mincho"/>
          <w:bCs/>
        </w:rPr>
        <w:t xml:space="preserve">allows children to learn about the environment around them as well as what they perceive in the environment. They can learn about the living things in their surroundings. Allows children to investigate the relationships between living things, their habitats, and their life cycles. Children can become excellent people and be nice to other living things by observing a variety of other living beings. When children investigate the many patterns and textures of rocks, sand, dirt, and leaves, they </w:t>
      </w:r>
      <w:r w:rsidR="001A4445" w:rsidRPr="00D474F0">
        <w:rPr>
          <w:rFonts w:eastAsia="MS Mincho"/>
          <w:bCs/>
        </w:rPr>
        <w:t>can</w:t>
      </w:r>
      <w:r w:rsidRPr="00D474F0">
        <w:rPr>
          <w:rFonts w:eastAsia="MS Mincho"/>
          <w:bCs/>
        </w:rPr>
        <w:t xml:space="preserve"> explore and learn in a fun, engaging, stimulating, and safe setting</w:t>
      </w:r>
      <w:r w:rsidR="00A615E1">
        <w:rPr>
          <w:rFonts w:eastAsia="MS Mincho"/>
          <w:bCs/>
        </w:rPr>
        <w:t xml:space="preserve"> </w:t>
      </w:r>
      <w:r w:rsidR="00A615E1">
        <w:rPr>
          <w:rFonts w:eastAsia="MS Mincho"/>
          <w:bCs/>
        </w:rPr>
        <w:t>(Hwb, 2020b)</w:t>
      </w:r>
      <w:r w:rsidRPr="00D474F0">
        <w:rPr>
          <w:rFonts w:eastAsia="MS Mincho"/>
          <w:bCs/>
        </w:rPr>
        <w:t>.</w:t>
      </w:r>
    </w:p>
    <w:p w14:paraId="2C268845" w14:textId="3145DDD4" w:rsidR="00413BD0" w:rsidRDefault="00413BD0" w:rsidP="00870626">
      <w:pPr>
        <w:tabs>
          <w:tab w:val="center" w:pos="4320"/>
          <w:tab w:val="right" w:pos="8640"/>
        </w:tabs>
        <w:spacing w:line="360" w:lineRule="auto"/>
        <w:jc w:val="both"/>
        <w:rPr>
          <w:rFonts w:eastAsia="MS Mincho"/>
          <w:bCs/>
        </w:rPr>
      </w:pPr>
      <w:r w:rsidRPr="00413BD0">
        <w:rPr>
          <w:rFonts w:eastAsia="MS Mincho"/>
          <w:bCs/>
        </w:rPr>
        <w:t xml:space="preserve">Using the mud, children can express their creativity, improve their fine motor abilities, and explore literacy, science, and arithmetic skills. Making before-and-after comparisons, investigating solids, solvents, and solutions, examining mixture of different soils, exploring changes to freezing and melting, measuring, trying to investigate volume, practising one-to-one communication, exploring specific question, solving problems, and testing theories are just a few of the opportunities they </w:t>
      </w:r>
      <w:r w:rsidR="001A4445" w:rsidRPr="00413BD0">
        <w:rPr>
          <w:rFonts w:eastAsia="MS Mincho"/>
          <w:bCs/>
        </w:rPr>
        <w:t>must</w:t>
      </w:r>
      <w:r w:rsidRPr="00413BD0">
        <w:rPr>
          <w:rFonts w:eastAsia="MS Mincho"/>
          <w:bCs/>
        </w:rPr>
        <w:t xml:space="preserve"> practise emergent science and mathematical skills</w:t>
      </w:r>
      <w:r w:rsidR="00A615E1">
        <w:rPr>
          <w:rFonts w:eastAsia="MS Mincho"/>
          <w:bCs/>
        </w:rPr>
        <w:t xml:space="preserve"> </w:t>
      </w:r>
      <w:r w:rsidR="00A615E1">
        <w:rPr>
          <w:rFonts w:eastAsia="MS Mincho"/>
          <w:bCs/>
        </w:rPr>
        <w:t>(Hwb, 2020</w:t>
      </w:r>
      <w:r w:rsidR="00A615E1">
        <w:rPr>
          <w:rFonts w:eastAsia="MS Mincho"/>
          <w:bCs/>
        </w:rPr>
        <w:t>a)</w:t>
      </w:r>
      <w:r w:rsidRPr="00413BD0">
        <w:rPr>
          <w:rFonts w:eastAsia="MS Mincho"/>
          <w:bCs/>
        </w:rPr>
        <w:t>.</w:t>
      </w:r>
      <w:r w:rsidR="008D06DE" w:rsidRPr="008D06DE">
        <w:t xml:space="preserve"> </w:t>
      </w:r>
      <w:r w:rsidR="008D06DE" w:rsidRPr="008D06DE">
        <w:rPr>
          <w:rFonts w:eastAsia="MS Mincho"/>
          <w:bCs/>
        </w:rPr>
        <w:t xml:space="preserve">The children also tried their hand at cooking, making stuffed mud pies, various soups, birthday cakes, cups of </w:t>
      </w:r>
      <w:r w:rsidR="001A4445" w:rsidRPr="008D06DE">
        <w:rPr>
          <w:rFonts w:eastAsia="MS Mincho"/>
          <w:bCs/>
        </w:rPr>
        <w:t>teas, stews</w:t>
      </w:r>
      <w:r w:rsidR="008D06DE" w:rsidRPr="008D06DE">
        <w:rPr>
          <w:rFonts w:eastAsia="MS Mincho"/>
          <w:bCs/>
        </w:rPr>
        <w:t xml:space="preserve">, and much more. When children tried new recipes, they frequently wanted to share them with their friends. Recipe cards and pens could be added by the teachers, and which enable children </w:t>
      </w:r>
      <w:r w:rsidR="001A4445" w:rsidRPr="008D06DE">
        <w:rPr>
          <w:rFonts w:eastAsia="MS Mincho"/>
          <w:bCs/>
        </w:rPr>
        <w:t>to begin</w:t>
      </w:r>
      <w:r w:rsidR="008D06DE" w:rsidRPr="008D06DE">
        <w:rPr>
          <w:rFonts w:eastAsia="MS Mincho"/>
          <w:bCs/>
        </w:rPr>
        <w:t xml:space="preserve"> to write recipes. The staff also printed out recipes on </w:t>
      </w:r>
      <w:r w:rsidR="00B97001">
        <w:rPr>
          <w:rFonts w:eastAsia="MS Mincho"/>
          <w:bCs/>
        </w:rPr>
        <w:t>big</w:t>
      </w:r>
      <w:r w:rsidR="008D06DE" w:rsidRPr="008D06DE">
        <w:rPr>
          <w:rFonts w:eastAsia="MS Mincho"/>
          <w:bCs/>
        </w:rPr>
        <w:t xml:space="preserve"> sheets of paper for the children to follow, using pictures and words. The recipes sparked an interest in measuring, with several students debating and discussing the proper method of measurement.</w:t>
      </w:r>
    </w:p>
    <w:p w14:paraId="7F0578CD" w14:textId="4528A19D" w:rsidR="00B70051" w:rsidRDefault="00412F0E" w:rsidP="00066AB4">
      <w:pPr>
        <w:tabs>
          <w:tab w:val="center" w:pos="4320"/>
          <w:tab w:val="right" w:pos="8640"/>
        </w:tabs>
        <w:spacing w:line="360" w:lineRule="auto"/>
        <w:jc w:val="both"/>
        <w:rPr>
          <w:rFonts w:eastAsia="MS Mincho"/>
          <w:bCs/>
        </w:rPr>
      </w:pPr>
      <w:r>
        <w:rPr>
          <w:rFonts w:eastAsia="MS Mincho"/>
          <w:bCs/>
        </w:rPr>
        <w:t xml:space="preserve">(Hwb, 2020b) </w:t>
      </w:r>
      <w:r>
        <w:rPr>
          <w:rFonts w:eastAsia="MS Mincho"/>
          <w:bCs/>
        </w:rPr>
        <w:t>believes c</w:t>
      </w:r>
      <w:r w:rsidR="006312AF" w:rsidRPr="006312AF">
        <w:rPr>
          <w:rFonts w:eastAsia="MS Mincho"/>
          <w:bCs/>
        </w:rPr>
        <w:t>hildren discovering diverse patterns and textures of rocks, sand, mud, and leaves</w:t>
      </w:r>
      <w:r w:rsidR="003057CE">
        <w:rPr>
          <w:rFonts w:eastAsia="MS Mincho"/>
          <w:bCs/>
        </w:rPr>
        <w:t xml:space="preserve">, </w:t>
      </w:r>
      <w:r w:rsidR="003057CE">
        <w:rPr>
          <w:rFonts w:eastAsia="MS Mincho"/>
          <w:bCs/>
        </w:rPr>
        <w:t xml:space="preserve">can be used by children to develop </w:t>
      </w:r>
      <w:r w:rsidR="00C759E1">
        <w:rPr>
          <w:rFonts w:eastAsia="MS Mincho"/>
          <w:bCs/>
        </w:rPr>
        <w:t>scientific</w:t>
      </w:r>
      <w:r w:rsidR="003057CE">
        <w:rPr>
          <w:rFonts w:eastAsia="MS Mincho"/>
          <w:bCs/>
        </w:rPr>
        <w:t xml:space="preserve"> and mathematical concepts </w:t>
      </w:r>
      <w:r w:rsidR="006312AF" w:rsidRPr="006312AF">
        <w:rPr>
          <w:rFonts w:eastAsia="MS Mincho"/>
          <w:bCs/>
        </w:rPr>
        <w:t xml:space="preserve">because they can use their knowledge and skills to predict effects as part of my scientific investigation, such as what happens if I add water to the sand. What is going to happen? Children examining the diverse patterns and textures of rocks, sand, mud, and leaves </w:t>
      </w:r>
      <w:r w:rsidR="006312AF" w:rsidRPr="006312AF">
        <w:rPr>
          <w:rFonts w:eastAsia="MS Mincho"/>
          <w:bCs/>
        </w:rPr>
        <w:t>can</w:t>
      </w:r>
      <w:r w:rsidR="006312AF" w:rsidRPr="006312AF">
        <w:rPr>
          <w:rFonts w:eastAsia="MS Mincho"/>
          <w:bCs/>
        </w:rPr>
        <w:t xml:space="preserve"> explain the effect forces have on themselves and on objects, for example, why do rocks and leaves have distinct patterns and colours? This relates to the New Curriculum for Wales 2022</w:t>
      </w:r>
      <w:r>
        <w:rPr>
          <w:rFonts w:eastAsia="MS Mincho"/>
          <w:bCs/>
        </w:rPr>
        <w:t xml:space="preserve"> </w:t>
      </w:r>
      <w:r>
        <w:rPr>
          <w:rFonts w:eastAsia="MS Mincho"/>
          <w:bCs/>
        </w:rPr>
        <w:t>(Hwb, 2020</w:t>
      </w:r>
      <w:r>
        <w:rPr>
          <w:rFonts w:eastAsia="MS Mincho"/>
          <w:bCs/>
        </w:rPr>
        <w:t>a</w:t>
      </w:r>
      <w:r>
        <w:rPr>
          <w:rFonts w:eastAsia="MS Mincho"/>
          <w:bCs/>
        </w:rPr>
        <w:t>)</w:t>
      </w:r>
      <w:r w:rsidR="006312AF" w:rsidRPr="006312AF">
        <w:rPr>
          <w:rFonts w:eastAsia="MS Mincho"/>
          <w:bCs/>
        </w:rPr>
        <w:t>.</w:t>
      </w:r>
    </w:p>
    <w:p w14:paraId="00A63EDB" w14:textId="77777777" w:rsidR="00696E18" w:rsidRDefault="00696E18" w:rsidP="00117C97">
      <w:pPr>
        <w:tabs>
          <w:tab w:val="center" w:pos="4320"/>
          <w:tab w:val="right" w:pos="8640"/>
        </w:tabs>
        <w:rPr>
          <w:rFonts w:eastAsia="MS Mincho"/>
          <w:bCs/>
        </w:rPr>
      </w:pPr>
    </w:p>
    <w:p w14:paraId="31661761" w14:textId="6B8B507A" w:rsidR="00E54901" w:rsidRDefault="001B6E64" w:rsidP="00870626">
      <w:pPr>
        <w:tabs>
          <w:tab w:val="center" w:pos="4320"/>
          <w:tab w:val="right" w:pos="8640"/>
        </w:tabs>
        <w:spacing w:line="360" w:lineRule="auto"/>
        <w:jc w:val="both"/>
        <w:rPr>
          <w:rFonts w:eastAsia="MS Mincho"/>
          <w:bCs/>
        </w:rPr>
      </w:pPr>
      <w:r>
        <w:rPr>
          <w:rFonts w:eastAsia="MS Mincho"/>
          <w:bCs/>
        </w:rPr>
        <w:t xml:space="preserve">Feature 3 </w:t>
      </w:r>
      <w:r w:rsidR="004F01F9">
        <w:rPr>
          <w:rFonts w:eastAsia="MS Mincho"/>
          <w:bCs/>
        </w:rPr>
        <w:t>–</w:t>
      </w:r>
      <w:r>
        <w:rPr>
          <w:rFonts w:eastAsia="MS Mincho"/>
          <w:bCs/>
        </w:rPr>
        <w:t xml:space="preserve"> </w:t>
      </w:r>
      <w:r w:rsidR="004F01F9">
        <w:rPr>
          <w:rFonts w:eastAsia="MS Mincho"/>
          <w:bCs/>
        </w:rPr>
        <w:t>Plant</w:t>
      </w:r>
      <w:r w:rsidR="00EB1E0F">
        <w:rPr>
          <w:rFonts w:eastAsia="MS Mincho"/>
          <w:bCs/>
        </w:rPr>
        <w:t>s</w:t>
      </w:r>
      <w:r w:rsidR="004F01F9">
        <w:rPr>
          <w:rFonts w:eastAsia="MS Mincho"/>
          <w:bCs/>
        </w:rPr>
        <w:t xml:space="preserve"> </w:t>
      </w:r>
      <w:r w:rsidR="00FE1BC8">
        <w:rPr>
          <w:rFonts w:eastAsia="MS Mincho"/>
          <w:bCs/>
        </w:rPr>
        <w:t>and</w:t>
      </w:r>
      <w:r w:rsidR="004F01F9">
        <w:rPr>
          <w:rFonts w:eastAsia="MS Mincho"/>
          <w:bCs/>
        </w:rPr>
        <w:t xml:space="preserve"> animal life </w:t>
      </w:r>
    </w:p>
    <w:p w14:paraId="5A9B58BF" w14:textId="77777777" w:rsidR="009709F0" w:rsidRPr="00E54901" w:rsidRDefault="009709F0" w:rsidP="00870626">
      <w:pPr>
        <w:tabs>
          <w:tab w:val="center" w:pos="4320"/>
          <w:tab w:val="right" w:pos="8640"/>
        </w:tabs>
        <w:spacing w:line="360" w:lineRule="auto"/>
        <w:jc w:val="both"/>
        <w:rPr>
          <w:rFonts w:eastAsia="MS Mincho"/>
          <w:bCs/>
          <w:sz w:val="8"/>
          <w:szCs w:val="8"/>
        </w:rPr>
      </w:pPr>
    </w:p>
    <w:p w14:paraId="6912E4BB" w14:textId="66CB0FE8" w:rsidR="008E557D" w:rsidRDefault="007D45F2" w:rsidP="00870626">
      <w:pPr>
        <w:tabs>
          <w:tab w:val="center" w:pos="4320"/>
          <w:tab w:val="right" w:pos="8640"/>
        </w:tabs>
        <w:spacing w:line="360" w:lineRule="auto"/>
        <w:jc w:val="both"/>
        <w:rPr>
          <w:rFonts w:eastAsia="MS Mincho"/>
          <w:bCs/>
        </w:rPr>
      </w:pPr>
      <w:r>
        <w:rPr>
          <w:rFonts w:eastAsia="MS Mincho"/>
          <w:bCs/>
        </w:rPr>
        <w:t xml:space="preserve">(Hwb, 2020b) </w:t>
      </w:r>
      <w:r>
        <w:rPr>
          <w:rFonts w:eastAsia="MS Mincho"/>
          <w:bCs/>
        </w:rPr>
        <w:t>suggest</w:t>
      </w:r>
      <w:r w:rsidR="004D38D7" w:rsidRPr="004D38D7">
        <w:rPr>
          <w:rFonts w:eastAsia="MS Mincho"/>
          <w:bCs/>
        </w:rPr>
        <w:t xml:space="preserve"> developing children's fine and motor skills through inquiry and curiosity, children can use plants and animal life to build scientific and mathematical concepts. For example, children will be bending down, balancing, and picking up little living things. Children can use exploring plants and animal life to improve scientific and mathematical concepts because they can recognise that plants and animals are living things that grow, which aligns with the new curriculum for Wales 2022.</w:t>
      </w:r>
      <w:r w:rsidR="008E557D">
        <w:rPr>
          <w:rFonts w:eastAsia="MS Mincho"/>
          <w:bCs/>
        </w:rPr>
        <w:t xml:space="preserve"> </w:t>
      </w:r>
      <w:r w:rsidR="008E557D" w:rsidRPr="008E557D">
        <w:rPr>
          <w:rFonts w:eastAsia="MS Mincho"/>
          <w:bCs/>
        </w:rPr>
        <w:t xml:space="preserve">Children can use plant and animal life to acquire scientific and mathematical concepts by recognising that what they can accomplish and the things they can use </w:t>
      </w:r>
      <w:r w:rsidR="00C95985" w:rsidRPr="008E557D">
        <w:rPr>
          <w:rFonts w:eastAsia="MS Mincho"/>
          <w:bCs/>
        </w:rPr>
        <w:t>influence</w:t>
      </w:r>
      <w:r w:rsidR="008E557D" w:rsidRPr="008E557D">
        <w:rPr>
          <w:rFonts w:eastAsia="MS Mincho"/>
          <w:bCs/>
        </w:rPr>
        <w:t xml:space="preserve"> their surroundings and the living creatures around them. Children can use plants and animal life to develop scientific and mathematical concepts by allowing them to investigate relationships between living things, their habitats, and their life cycles, which corresponds with the New Curriculum for Wales.</w:t>
      </w:r>
    </w:p>
    <w:p w14:paraId="407D1322" w14:textId="64F0BC97" w:rsidR="008A7587" w:rsidRDefault="000930C8" w:rsidP="00066AB4">
      <w:pPr>
        <w:tabs>
          <w:tab w:val="center" w:pos="4320"/>
          <w:tab w:val="right" w:pos="8640"/>
        </w:tabs>
        <w:spacing w:line="360" w:lineRule="auto"/>
        <w:jc w:val="both"/>
        <w:rPr>
          <w:rFonts w:eastAsia="MS Mincho"/>
          <w:bCs/>
        </w:rPr>
      </w:pPr>
      <w:r>
        <w:rPr>
          <w:rFonts w:eastAsia="MS Mincho"/>
          <w:bCs/>
        </w:rPr>
        <w:t>(Hwb, 2020</w:t>
      </w:r>
      <w:r>
        <w:rPr>
          <w:rFonts w:eastAsia="MS Mincho"/>
          <w:bCs/>
        </w:rPr>
        <w:t>a</w:t>
      </w:r>
      <w:r>
        <w:rPr>
          <w:rFonts w:eastAsia="MS Mincho"/>
          <w:bCs/>
        </w:rPr>
        <w:t xml:space="preserve">) </w:t>
      </w:r>
      <w:r>
        <w:rPr>
          <w:rFonts w:eastAsia="MS Mincho"/>
          <w:bCs/>
        </w:rPr>
        <w:t>says p</w:t>
      </w:r>
      <w:r w:rsidR="0047265D" w:rsidRPr="0047265D">
        <w:rPr>
          <w:rFonts w:eastAsia="MS Mincho"/>
          <w:bCs/>
        </w:rPr>
        <w:t xml:space="preserve">ractitioners could include magnifying glasses and pictures of various animals to encourage children to explore, make observations, and communicate their ideas in the environment, allowing them to become independent explorers. This ties in with the Science and Technology area of the New Curriculum for Wales. </w:t>
      </w:r>
      <w:r>
        <w:rPr>
          <w:rFonts w:eastAsia="MS Mincho"/>
          <w:bCs/>
        </w:rPr>
        <w:t xml:space="preserve">(Hwb, 2020b) </w:t>
      </w:r>
      <w:r>
        <w:rPr>
          <w:rFonts w:eastAsia="MS Mincho"/>
          <w:bCs/>
        </w:rPr>
        <w:t>sates</w:t>
      </w:r>
      <w:r w:rsidR="007D45F2">
        <w:rPr>
          <w:rFonts w:eastAsia="MS Mincho"/>
          <w:bCs/>
        </w:rPr>
        <w:t xml:space="preserve"> p</w:t>
      </w:r>
      <w:r w:rsidR="0047265D" w:rsidRPr="0047265D">
        <w:rPr>
          <w:rFonts w:eastAsia="MS Mincho"/>
          <w:bCs/>
        </w:rPr>
        <w:t>ractitioners could also give children pens and paper and instruct them to investigate, collect, and record data found in their environment; for example, the children could count how many of each plant or animal they find, which connects the mathematics and numeracy areas of the New Curriculum for Wales.</w:t>
      </w:r>
    </w:p>
    <w:p w14:paraId="36E1638D" w14:textId="77777777" w:rsidR="008A7587" w:rsidRDefault="008A7587" w:rsidP="00117C97">
      <w:pPr>
        <w:tabs>
          <w:tab w:val="center" w:pos="4320"/>
          <w:tab w:val="right" w:pos="8640"/>
        </w:tabs>
        <w:rPr>
          <w:rFonts w:eastAsia="MS Mincho"/>
          <w:b/>
          <w:sz w:val="56"/>
          <w:szCs w:val="56"/>
        </w:rPr>
      </w:pPr>
    </w:p>
    <w:p w14:paraId="129BA590" w14:textId="77777777" w:rsidR="003E733C" w:rsidRDefault="003E733C" w:rsidP="00117C97">
      <w:pPr>
        <w:tabs>
          <w:tab w:val="center" w:pos="4320"/>
          <w:tab w:val="right" w:pos="8640"/>
        </w:tabs>
        <w:rPr>
          <w:rFonts w:eastAsia="MS Mincho"/>
          <w:b/>
          <w:sz w:val="56"/>
          <w:szCs w:val="56"/>
        </w:rPr>
      </w:pPr>
    </w:p>
    <w:p w14:paraId="30B7E651" w14:textId="77777777" w:rsidR="003E733C" w:rsidRDefault="003E733C" w:rsidP="00117C97">
      <w:pPr>
        <w:tabs>
          <w:tab w:val="center" w:pos="4320"/>
          <w:tab w:val="right" w:pos="8640"/>
        </w:tabs>
        <w:rPr>
          <w:rFonts w:eastAsia="MS Mincho"/>
          <w:b/>
          <w:sz w:val="56"/>
          <w:szCs w:val="56"/>
        </w:rPr>
      </w:pPr>
    </w:p>
    <w:p w14:paraId="48CAB74A" w14:textId="77777777" w:rsidR="003E733C" w:rsidRDefault="003E733C" w:rsidP="00117C97">
      <w:pPr>
        <w:tabs>
          <w:tab w:val="center" w:pos="4320"/>
          <w:tab w:val="right" w:pos="8640"/>
        </w:tabs>
        <w:rPr>
          <w:rFonts w:eastAsia="MS Mincho"/>
          <w:b/>
          <w:sz w:val="56"/>
          <w:szCs w:val="56"/>
        </w:rPr>
      </w:pPr>
    </w:p>
    <w:p w14:paraId="578083BE" w14:textId="77777777" w:rsidR="003E733C" w:rsidRDefault="003E733C" w:rsidP="00117C97">
      <w:pPr>
        <w:tabs>
          <w:tab w:val="center" w:pos="4320"/>
          <w:tab w:val="right" w:pos="8640"/>
        </w:tabs>
        <w:rPr>
          <w:rFonts w:eastAsia="MS Mincho"/>
          <w:b/>
          <w:sz w:val="56"/>
          <w:szCs w:val="56"/>
        </w:rPr>
      </w:pPr>
    </w:p>
    <w:p w14:paraId="6FB235A8" w14:textId="77777777" w:rsidR="003E733C" w:rsidRDefault="003E733C" w:rsidP="00117C97">
      <w:pPr>
        <w:tabs>
          <w:tab w:val="center" w:pos="4320"/>
          <w:tab w:val="right" w:pos="8640"/>
        </w:tabs>
        <w:rPr>
          <w:rFonts w:eastAsia="MS Mincho"/>
          <w:b/>
          <w:sz w:val="56"/>
          <w:szCs w:val="56"/>
        </w:rPr>
      </w:pPr>
    </w:p>
    <w:p w14:paraId="71A3460F" w14:textId="77777777" w:rsidR="003E733C" w:rsidRDefault="003E733C" w:rsidP="00117C97">
      <w:pPr>
        <w:tabs>
          <w:tab w:val="center" w:pos="4320"/>
          <w:tab w:val="right" w:pos="8640"/>
        </w:tabs>
        <w:rPr>
          <w:rFonts w:eastAsia="MS Mincho"/>
          <w:b/>
          <w:sz w:val="56"/>
          <w:szCs w:val="56"/>
        </w:rPr>
      </w:pPr>
    </w:p>
    <w:p w14:paraId="2E9C6C01" w14:textId="77777777" w:rsidR="003E733C" w:rsidRDefault="003E733C" w:rsidP="00117C97">
      <w:pPr>
        <w:tabs>
          <w:tab w:val="center" w:pos="4320"/>
          <w:tab w:val="right" w:pos="8640"/>
        </w:tabs>
        <w:rPr>
          <w:rFonts w:eastAsia="MS Mincho"/>
          <w:b/>
          <w:sz w:val="56"/>
          <w:szCs w:val="56"/>
        </w:rPr>
      </w:pPr>
    </w:p>
    <w:p w14:paraId="01BFB215" w14:textId="77777777" w:rsidR="003E733C" w:rsidRDefault="003E733C" w:rsidP="00117C97">
      <w:pPr>
        <w:tabs>
          <w:tab w:val="center" w:pos="4320"/>
          <w:tab w:val="right" w:pos="8640"/>
        </w:tabs>
        <w:rPr>
          <w:rFonts w:eastAsia="MS Mincho"/>
          <w:b/>
          <w:sz w:val="56"/>
          <w:szCs w:val="56"/>
        </w:rPr>
      </w:pPr>
    </w:p>
    <w:p w14:paraId="7AEA7787" w14:textId="77777777" w:rsidR="003E733C" w:rsidRDefault="003E733C" w:rsidP="00117C97">
      <w:pPr>
        <w:tabs>
          <w:tab w:val="center" w:pos="4320"/>
          <w:tab w:val="right" w:pos="8640"/>
        </w:tabs>
        <w:rPr>
          <w:rFonts w:eastAsia="MS Mincho"/>
          <w:b/>
          <w:sz w:val="56"/>
          <w:szCs w:val="56"/>
        </w:rPr>
      </w:pPr>
    </w:p>
    <w:p w14:paraId="1BB39878" w14:textId="321F6ECD" w:rsidR="00555DB7" w:rsidRDefault="00117C97" w:rsidP="00117C97">
      <w:pPr>
        <w:tabs>
          <w:tab w:val="center" w:pos="4320"/>
          <w:tab w:val="right" w:pos="8640"/>
        </w:tabs>
        <w:rPr>
          <w:rFonts w:eastAsia="MS Mincho"/>
          <w:b/>
          <w:sz w:val="56"/>
          <w:szCs w:val="56"/>
        </w:rPr>
      </w:pPr>
      <w:r w:rsidRPr="000F7467">
        <w:rPr>
          <w:rFonts w:eastAsia="MS Mincho"/>
          <w:b/>
          <w:sz w:val="56"/>
          <w:szCs w:val="56"/>
        </w:rPr>
        <w:lastRenderedPageBreak/>
        <w:t>RISK BENEFIT ASSESSMENT</w:t>
      </w:r>
      <w:r w:rsidR="00221130">
        <w:rPr>
          <w:rFonts w:eastAsia="MS Mincho"/>
          <w:b/>
          <w:sz w:val="56"/>
          <w:szCs w:val="56"/>
        </w:rPr>
        <w:t xml:space="preserve"> </w:t>
      </w:r>
    </w:p>
    <w:p w14:paraId="1D38E121" w14:textId="77777777" w:rsidR="00117C97" w:rsidRPr="000F7467" w:rsidRDefault="00117C97" w:rsidP="00117C97">
      <w:pPr>
        <w:tabs>
          <w:tab w:val="left" w:pos="1418"/>
          <w:tab w:val="center" w:pos="4320"/>
          <w:tab w:val="right" w:pos="8640"/>
        </w:tabs>
        <w:rPr>
          <w:rFonts w:eastAsia="MS Mincho"/>
        </w:rPr>
      </w:pPr>
    </w:p>
    <w:tbl>
      <w:tblPr>
        <w:tblStyle w:val="TableGrid1"/>
        <w:tblW w:w="0" w:type="auto"/>
        <w:tblInd w:w="108" w:type="dxa"/>
        <w:tblLook w:val="04A0" w:firstRow="1" w:lastRow="0" w:firstColumn="1" w:lastColumn="0" w:noHBand="0" w:noVBand="1"/>
      </w:tblPr>
      <w:tblGrid>
        <w:gridCol w:w="1867"/>
        <w:gridCol w:w="4430"/>
        <w:gridCol w:w="1521"/>
        <w:gridCol w:w="1702"/>
      </w:tblGrid>
      <w:tr w:rsidR="00117C97" w:rsidRPr="000F7467" w14:paraId="5278A70B" w14:textId="77777777" w:rsidTr="00163962">
        <w:tc>
          <w:tcPr>
            <w:tcW w:w="2267" w:type="dxa"/>
            <w:shd w:val="clear" w:color="auto" w:fill="D9D9D9"/>
          </w:tcPr>
          <w:p w14:paraId="2A216011" w14:textId="77777777" w:rsidR="00117C97" w:rsidRPr="000F7467" w:rsidRDefault="00117C97" w:rsidP="00117C97">
            <w:r w:rsidRPr="000F7467">
              <w:rPr>
                <w:b/>
              </w:rPr>
              <w:t>Location / Activity:</w:t>
            </w:r>
          </w:p>
        </w:tc>
        <w:tc>
          <w:tcPr>
            <w:tcW w:w="6409" w:type="dxa"/>
          </w:tcPr>
          <w:p w14:paraId="5D6F450A" w14:textId="3F0F3BC8" w:rsidR="00117C97" w:rsidRPr="000F7467" w:rsidRDefault="00CC767F" w:rsidP="00117C97">
            <w:r w:rsidRPr="000F7467">
              <w:t xml:space="preserve">Garden </w:t>
            </w:r>
          </w:p>
        </w:tc>
        <w:tc>
          <w:tcPr>
            <w:tcW w:w="1843" w:type="dxa"/>
            <w:shd w:val="clear" w:color="auto" w:fill="D9D9D9"/>
          </w:tcPr>
          <w:p w14:paraId="10B87ACF" w14:textId="77777777" w:rsidR="00117C97" w:rsidRPr="000F7467" w:rsidRDefault="00117C97" w:rsidP="00117C97">
            <w:r w:rsidRPr="000F7467">
              <w:rPr>
                <w:b/>
              </w:rPr>
              <w:t>Date:</w:t>
            </w:r>
          </w:p>
        </w:tc>
        <w:tc>
          <w:tcPr>
            <w:tcW w:w="2113" w:type="dxa"/>
          </w:tcPr>
          <w:p w14:paraId="104C1970" w14:textId="3ED40F60" w:rsidR="00117C97" w:rsidRPr="000F7467" w:rsidRDefault="00673974" w:rsidP="00117C97">
            <w:r w:rsidRPr="000F7467">
              <w:t>1</w:t>
            </w:r>
            <w:r w:rsidRPr="000F7467">
              <w:rPr>
                <w:vertAlign w:val="superscript"/>
              </w:rPr>
              <w:t>st</w:t>
            </w:r>
            <w:r w:rsidRPr="000F7467">
              <w:t xml:space="preserve"> March 2022</w:t>
            </w:r>
          </w:p>
        </w:tc>
      </w:tr>
      <w:tr w:rsidR="00117C97" w:rsidRPr="000F7467" w14:paraId="190C0275" w14:textId="77777777" w:rsidTr="00163962">
        <w:tc>
          <w:tcPr>
            <w:tcW w:w="2267" w:type="dxa"/>
            <w:shd w:val="clear" w:color="auto" w:fill="D9D9D9"/>
          </w:tcPr>
          <w:p w14:paraId="79AD242A" w14:textId="77777777" w:rsidR="00117C97" w:rsidRPr="000F7467" w:rsidRDefault="00117C97" w:rsidP="00117C97">
            <w:r w:rsidRPr="000F7467">
              <w:rPr>
                <w:b/>
              </w:rPr>
              <w:t>Assessor:</w:t>
            </w:r>
            <w:r w:rsidRPr="000F7467">
              <w:t xml:space="preserve">  </w:t>
            </w:r>
          </w:p>
        </w:tc>
        <w:tc>
          <w:tcPr>
            <w:tcW w:w="6409" w:type="dxa"/>
          </w:tcPr>
          <w:p w14:paraId="025150EE" w14:textId="6A665A87" w:rsidR="00117C97" w:rsidRPr="000F7467" w:rsidRDefault="00673974" w:rsidP="00117C97">
            <w:r w:rsidRPr="000F7467">
              <w:t xml:space="preserve">Victoria </w:t>
            </w:r>
            <w:proofErr w:type="spellStart"/>
            <w:r w:rsidRPr="000F7467">
              <w:t>Alonzi</w:t>
            </w:r>
            <w:proofErr w:type="spellEnd"/>
          </w:p>
        </w:tc>
        <w:tc>
          <w:tcPr>
            <w:tcW w:w="1843" w:type="dxa"/>
            <w:shd w:val="clear" w:color="auto" w:fill="D9D9D9"/>
          </w:tcPr>
          <w:p w14:paraId="049A5CB5" w14:textId="77777777" w:rsidR="00117C97" w:rsidRPr="000F7467" w:rsidRDefault="00117C97" w:rsidP="00117C97">
            <w:r w:rsidRPr="000F7467">
              <w:rPr>
                <w:b/>
              </w:rPr>
              <w:t>Review date:</w:t>
            </w:r>
            <w:r w:rsidRPr="000F7467">
              <w:t xml:space="preserve">  </w:t>
            </w:r>
          </w:p>
        </w:tc>
        <w:tc>
          <w:tcPr>
            <w:tcW w:w="2113" w:type="dxa"/>
          </w:tcPr>
          <w:p w14:paraId="30E33F9C" w14:textId="4CA1751A" w:rsidR="00117C97" w:rsidRPr="000F7467" w:rsidRDefault="009713FA" w:rsidP="00117C97">
            <w:r w:rsidRPr="000F7467">
              <w:t>1</w:t>
            </w:r>
            <w:r w:rsidRPr="000F7467">
              <w:rPr>
                <w:vertAlign w:val="superscript"/>
              </w:rPr>
              <w:t>st</w:t>
            </w:r>
            <w:r w:rsidRPr="000F7467">
              <w:t xml:space="preserve"> October 2022</w:t>
            </w:r>
          </w:p>
        </w:tc>
      </w:tr>
    </w:tbl>
    <w:p w14:paraId="43C2266D" w14:textId="6052BB82" w:rsidR="00117C97" w:rsidRPr="000F7467" w:rsidRDefault="00117C97" w:rsidP="00117C97">
      <w:pPr>
        <w:rPr>
          <w:rFonts w:eastAsia="MS Mincho"/>
          <w:b/>
          <w:sz w:val="16"/>
          <w:szCs w:val="16"/>
        </w:rPr>
      </w:pPr>
    </w:p>
    <w:tbl>
      <w:tblPr>
        <w:tblStyle w:val="TableGrid1"/>
        <w:tblW w:w="10916" w:type="dxa"/>
        <w:tblInd w:w="-431" w:type="dxa"/>
        <w:tblLayout w:type="fixed"/>
        <w:tblLook w:val="04A0" w:firstRow="1" w:lastRow="0" w:firstColumn="1" w:lastColumn="0" w:noHBand="0" w:noVBand="1"/>
      </w:tblPr>
      <w:tblGrid>
        <w:gridCol w:w="1135"/>
        <w:gridCol w:w="2693"/>
        <w:gridCol w:w="2127"/>
        <w:gridCol w:w="992"/>
        <w:gridCol w:w="2977"/>
        <w:gridCol w:w="992"/>
      </w:tblGrid>
      <w:tr w:rsidR="000F5EBF" w:rsidRPr="000F7467" w14:paraId="6C66BD17" w14:textId="77777777" w:rsidTr="00C91528">
        <w:trPr>
          <w:cantSplit/>
          <w:tblHeader/>
        </w:trPr>
        <w:tc>
          <w:tcPr>
            <w:tcW w:w="1135" w:type="dxa"/>
            <w:shd w:val="clear" w:color="auto" w:fill="D9D9D9"/>
            <w:vAlign w:val="center"/>
          </w:tcPr>
          <w:p w14:paraId="0A48F353" w14:textId="77777777" w:rsidR="00117C97" w:rsidRPr="000F7467" w:rsidRDefault="00117C97" w:rsidP="00117C97">
            <w:pPr>
              <w:autoSpaceDE w:val="0"/>
              <w:autoSpaceDN w:val="0"/>
              <w:adjustRightInd w:val="0"/>
              <w:rPr>
                <w:b/>
              </w:rPr>
            </w:pPr>
            <w:r w:rsidRPr="000F7467">
              <w:rPr>
                <w:b/>
              </w:rPr>
              <w:t>ACTIVITY</w:t>
            </w:r>
          </w:p>
        </w:tc>
        <w:tc>
          <w:tcPr>
            <w:tcW w:w="2693" w:type="dxa"/>
            <w:shd w:val="clear" w:color="auto" w:fill="D9D9D9"/>
            <w:vAlign w:val="center"/>
          </w:tcPr>
          <w:p w14:paraId="2BAB74D2" w14:textId="77777777" w:rsidR="00117C97" w:rsidRPr="000F7467" w:rsidRDefault="00117C97" w:rsidP="00117C97">
            <w:pPr>
              <w:rPr>
                <w:b/>
              </w:rPr>
            </w:pPr>
            <w:r w:rsidRPr="000F7467">
              <w:rPr>
                <w:b/>
              </w:rPr>
              <w:t>How will young people BENEFIT from this activity?</w:t>
            </w:r>
          </w:p>
        </w:tc>
        <w:tc>
          <w:tcPr>
            <w:tcW w:w="2127" w:type="dxa"/>
            <w:shd w:val="clear" w:color="auto" w:fill="D9D9D9"/>
            <w:vAlign w:val="center"/>
          </w:tcPr>
          <w:p w14:paraId="6BAD6292" w14:textId="2A9D4802" w:rsidR="00117C97" w:rsidRPr="000F7467" w:rsidRDefault="005C151B" w:rsidP="00117C97">
            <w:pPr>
              <w:autoSpaceDE w:val="0"/>
              <w:autoSpaceDN w:val="0"/>
              <w:adjustRightInd w:val="0"/>
              <w:rPr>
                <w:b/>
              </w:rPr>
            </w:pPr>
            <w:r w:rsidRPr="000F7467">
              <w:rPr>
                <w:b/>
              </w:rPr>
              <w:t>Hazards and risks</w:t>
            </w:r>
          </w:p>
        </w:tc>
        <w:tc>
          <w:tcPr>
            <w:tcW w:w="992" w:type="dxa"/>
            <w:shd w:val="clear" w:color="auto" w:fill="D9D9D9"/>
            <w:vAlign w:val="center"/>
          </w:tcPr>
          <w:p w14:paraId="75AB6369" w14:textId="77777777" w:rsidR="00117C97" w:rsidRPr="000F7467" w:rsidRDefault="00117C97" w:rsidP="00117C97">
            <w:pPr>
              <w:rPr>
                <w:b/>
              </w:rPr>
            </w:pPr>
            <w:r w:rsidRPr="000F7467">
              <w:rPr>
                <w:b/>
              </w:rPr>
              <w:t>Who is at risk?</w:t>
            </w:r>
          </w:p>
        </w:tc>
        <w:tc>
          <w:tcPr>
            <w:tcW w:w="2977" w:type="dxa"/>
            <w:shd w:val="clear" w:color="auto" w:fill="D9D9D9"/>
            <w:vAlign w:val="center"/>
          </w:tcPr>
          <w:p w14:paraId="4B11B465" w14:textId="77777777" w:rsidR="00117C97" w:rsidRPr="000F7467" w:rsidRDefault="00117C97" w:rsidP="00117C97">
            <w:pPr>
              <w:rPr>
                <w:b/>
              </w:rPr>
            </w:pPr>
            <w:r w:rsidRPr="000F7467">
              <w:rPr>
                <w:b/>
              </w:rPr>
              <w:t>PRECAUTIONS in place to reduce the risk of injury</w:t>
            </w:r>
          </w:p>
        </w:tc>
        <w:tc>
          <w:tcPr>
            <w:tcW w:w="992" w:type="dxa"/>
            <w:shd w:val="clear" w:color="auto" w:fill="D9D9D9"/>
            <w:vAlign w:val="center"/>
          </w:tcPr>
          <w:p w14:paraId="01426D46" w14:textId="77777777" w:rsidR="00117C97" w:rsidRPr="000F7467" w:rsidRDefault="00117C97" w:rsidP="00117C97">
            <w:pPr>
              <w:autoSpaceDE w:val="0"/>
              <w:autoSpaceDN w:val="0"/>
              <w:adjustRightInd w:val="0"/>
              <w:rPr>
                <w:b/>
              </w:rPr>
            </w:pPr>
            <w:r w:rsidRPr="000F7467">
              <w:rPr>
                <w:b/>
              </w:rPr>
              <w:t>Overall risk RATING: L/M/H</w:t>
            </w:r>
          </w:p>
        </w:tc>
      </w:tr>
      <w:tr w:rsidR="000F5EBF" w:rsidRPr="000F7467" w14:paraId="08006C56" w14:textId="77777777" w:rsidTr="00C91528">
        <w:trPr>
          <w:cantSplit/>
          <w:trHeight w:val="1361"/>
        </w:trPr>
        <w:tc>
          <w:tcPr>
            <w:tcW w:w="1135" w:type="dxa"/>
            <w:vAlign w:val="center"/>
          </w:tcPr>
          <w:p w14:paraId="3C711112" w14:textId="7FC1B1A3" w:rsidR="00117C97" w:rsidRPr="000F5EBF" w:rsidRDefault="00E82B6D" w:rsidP="00117C97">
            <w:pPr>
              <w:autoSpaceDE w:val="0"/>
              <w:autoSpaceDN w:val="0"/>
              <w:adjustRightInd w:val="0"/>
            </w:pPr>
            <w:r w:rsidRPr="000F5EBF">
              <w:t xml:space="preserve">Exploring things that children see, for example </w:t>
            </w:r>
            <w:r w:rsidR="006258CB" w:rsidRPr="000F5EBF">
              <w:t xml:space="preserve">sand, rocks, mud, </w:t>
            </w:r>
            <w:r w:rsidR="00F0198F" w:rsidRPr="000F5EBF">
              <w:t>insects,</w:t>
            </w:r>
            <w:r w:rsidR="00FA1A9D" w:rsidRPr="000F5EBF">
              <w:t xml:space="preserve"> </w:t>
            </w:r>
            <w:r w:rsidR="006A25D0" w:rsidRPr="000F5EBF">
              <w:t>and</w:t>
            </w:r>
            <w:r w:rsidR="00FA1A9D" w:rsidRPr="000F5EBF">
              <w:t xml:space="preserve"> </w:t>
            </w:r>
            <w:r w:rsidR="00F0198F" w:rsidRPr="000F5EBF">
              <w:t>mini bugs</w:t>
            </w:r>
            <w:r w:rsidR="006A25D0" w:rsidRPr="000F5EBF">
              <w:t>.</w:t>
            </w:r>
          </w:p>
        </w:tc>
        <w:tc>
          <w:tcPr>
            <w:tcW w:w="2693" w:type="dxa"/>
            <w:vAlign w:val="center"/>
          </w:tcPr>
          <w:p w14:paraId="7EC72609" w14:textId="4FC73B4D" w:rsidR="00117C97" w:rsidRPr="000F5EBF" w:rsidRDefault="00D11646" w:rsidP="00117C97">
            <w:pPr>
              <w:autoSpaceDE w:val="0"/>
              <w:autoSpaceDN w:val="0"/>
              <w:adjustRightInd w:val="0"/>
            </w:pPr>
            <w:r w:rsidRPr="000F5EBF">
              <w:t>Gives children the opportunity to learn about the environment   around them</w:t>
            </w:r>
            <w:r w:rsidR="006175BB" w:rsidRPr="000F5EBF">
              <w:t xml:space="preserve"> </w:t>
            </w:r>
            <w:r w:rsidR="000F5EBF" w:rsidRPr="000F5EBF">
              <w:t>and</w:t>
            </w:r>
            <w:r w:rsidR="006175BB" w:rsidRPr="000F5EBF">
              <w:t xml:space="preserve"> what things they see in the environment</w:t>
            </w:r>
            <w:r w:rsidRPr="000F5EBF">
              <w:t xml:space="preserve">. </w:t>
            </w:r>
          </w:p>
          <w:p w14:paraId="7317B9A4" w14:textId="0B2156D4" w:rsidR="003270DD" w:rsidRPr="000F5EBF" w:rsidRDefault="009C3CEC" w:rsidP="00117C97">
            <w:pPr>
              <w:autoSpaceDE w:val="0"/>
              <w:autoSpaceDN w:val="0"/>
              <w:adjustRightInd w:val="0"/>
            </w:pPr>
            <w:r w:rsidRPr="000F5EBF">
              <w:t>Children are given the opportunity to learn about living things in the environment around them.</w:t>
            </w:r>
          </w:p>
          <w:p w14:paraId="4638B7EA" w14:textId="77777777" w:rsidR="00D11646" w:rsidRPr="000F5EBF" w:rsidRDefault="004D4D7A" w:rsidP="00117C97">
            <w:pPr>
              <w:autoSpaceDE w:val="0"/>
              <w:autoSpaceDN w:val="0"/>
              <w:adjustRightInd w:val="0"/>
            </w:pPr>
            <w:r w:rsidRPr="000F5EBF">
              <w:t xml:space="preserve">Gives children the opportunity to explore the connections between living </w:t>
            </w:r>
            <w:r w:rsidR="005C5DC8" w:rsidRPr="000F5EBF">
              <w:t xml:space="preserve">creatures, </w:t>
            </w:r>
            <w:r w:rsidR="00CF6299" w:rsidRPr="000F5EBF">
              <w:t>their habitats</w:t>
            </w:r>
            <w:r w:rsidR="00A13416" w:rsidRPr="000F5EBF">
              <w:t xml:space="preserve">, and life cycles. </w:t>
            </w:r>
          </w:p>
          <w:p w14:paraId="29D303C0" w14:textId="77777777" w:rsidR="00A13416" w:rsidRPr="000F5EBF" w:rsidRDefault="00FD173E" w:rsidP="00117C97">
            <w:pPr>
              <w:autoSpaceDE w:val="0"/>
              <w:autoSpaceDN w:val="0"/>
              <w:adjustRightInd w:val="0"/>
            </w:pPr>
            <w:r w:rsidRPr="000F5EBF">
              <w:t xml:space="preserve">Help develop children’s physical development, for example </w:t>
            </w:r>
            <w:r w:rsidR="004A1A2D" w:rsidRPr="000F5EBF">
              <w:t xml:space="preserve">stretching, bending, as well as other gross and fine motor skills. </w:t>
            </w:r>
          </w:p>
          <w:p w14:paraId="58A8AC57" w14:textId="2A1E9804" w:rsidR="001B554F" w:rsidRPr="000F5EBF" w:rsidRDefault="00B401A6" w:rsidP="00117C97">
            <w:pPr>
              <w:autoSpaceDE w:val="0"/>
              <w:autoSpaceDN w:val="0"/>
              <w:adjustRightInd w:val="0"/>
            </w:pPr>
            <w:r w:rsidRPr="000F5EBF">
              <w:t xml:space="preserve">Being </w:t>
            </w:r>
            <w:r w:rsidR="00763E8A" w:rsidRPr="000F5EBF">
              <w:t xml:space="preserve">observant to many other living creatures and </w:t>
            </w:r>
            <w:r w:rsidR="00B04E2A" w:rsidRPr="000F5EBF">
              <w:t xml:space="preserve">becoming a good person and being </w:t>
            </w:r>
            <w:r w:rsidR="008D60A8" w:rsidRPr="000F5EBF">
              <w:t>nice to other living things.</w:t>
            </w:r>
          </w:p>
        </w:tc>
        <w:tc>
          <w:tcPr>
            <w:tcW w:w="2127" w:type="dxa"/>
            <w:vAlign w:val="center"/>
          </w:tcPr>
          <w:p w14:paraId="4BC27EBE" w14:textId="77777777" w:rsidR="00117C97" w:rsidRPr="000F5EBF" w:rsidRDefault="008D60A8" w:rsidP="00117C97">
            <w:r w:rsidRPr="000F5EBF">
              <w:t>When exploring things that children see</w:t>
            </w:r>
            <w:r w:rsidR="000E11B3" w:rsidRPr="000F5EBF">
              <w:t xml:space="preserve">, there are a </w:t>
            </w:r>
            <w:r w:rsidR="006A25D0" w:rsidRPr="000F5EBF">
              <w:t>variety</w:t>
            </w:r>
            <w:r w:rsidR="000E11B3" w:rsidRPr="000F5EBF">
              <w:t xml:space="preserve"> of </w:t>
            </w:r>
            <w:r w:rsidR="006A25D0" w:rsidRPr="000F5EBF">
              <w:t>hazards</w:t>
            </w:r>
            <w:r w:rsidR="000E11B3" w:rsidRPr="000F5EBF">
              <w:t xml:space="preserve"> and risks which may occur to children, for example </w:t>
            </w:r>
            <w:r w:rsidR="00A0057D" w:rsidRPr="000F5EBF">
              <w:t xml:space="preserve">bites and stings from insects. </w:t>
            </w:r>
            <w:r w:rsidR="000936B0" w:rsidRPr="000F5EBF">
              <w:t>Children</w:t>
            </w:r>
            <w:r w:rsidR="00A0057D" w:rsidRPr="000F5EBF">
              <w:t xml:space="preserve"> can be allergic to insect. </w:t>
            </w:r>
            <w:r w:rsidR="00BA6127" w:rsidRPr="000F5EBF">
              <w:t xml:space="preserve">Poisonous or irritant plants, for example </w:t>
            </w:r>
            <w:r w:rsidR="00E761FB" w:rsidRPr="000F5EBF">
              <w:t>stinging nettles</w:t>
            </w:r>
            <w:r w:rsidR="00BC6B18" w:rsidRPr="000F5EBF">
              <w:t xml:space="preserve"> and </w:t>
            </w:r>
            <w:r w:rsidR="00B62A25" w:rsidRPr="000F5EBF">
              <w:t>blackthorn</w:t>
            </w:r>
            <w:r w:rsidR="00BC6B18" w:rsidRPr="000F5EBF">
              <w:t xml:space="preserve">. </w:t>
            </w:r>
            <w:r w:rsidR="0081233A" w:rsidRPr="000F5EBF">
              <w:t xml:space="preserve">Children </w:t>
            </w:r>
            <w:r w:rsidR="000936B0" w:rsidRPr="000F5EBF">
              <w:t>might</w:t>
            </w:r>
            <w:r w:rsidR="0081233A" w:rsidRPr="000F5EBF">
              <w:t xml:space="preserve"> collect </w:t>
            </w:r>
            <w:r w:rsidR="009C1D14" w:rsidRPr="000F5EBF">
              <w:t xml:space="preserve">inappropriate material, for example rubbish. </w:t>
            </w:r>
          </w:p>
          <w:p w14:paraId="7B611F36" w14:textId="7F850FF1" w:rsidR="004028FB" w:rsidRPr="000F5EBF" w:rsidRDefault="004028FB" w:rsidP="00117C97"/>
        </w:tc>
        <w:tc>
          <w:tcPr>
            <w:tcW w:w="992" w:type="dxa"/>
            <w:vAlign w:val="center"/>
          </w:tcPr>
          <w:p w14:paraId="57F74BAF" w14:textId="0EB8F152" w:rsidR="00117C97" w:rsidRPr="000F5EBF" w:rsidRDefault="005F27FE" w:rsidP="00117C97">
            <w:r w:rsidRPr="000F5EBF">
              <w:t xml:space="preserve">Children and </w:t>
            </w:r>
            <w:r w:rsidR="008722DA" w:rsidRPr="000F5EBF">
              <w:t xml:space="preserve">the </w:t>
            </w:r>
            <w:r w:rsidRPr="000F5EBF">
              <w:t xml:space="preserve">adults. </w:t>
            </w:r>
          </w:p>
        </w:tc>
        <w:tc>
          <w:tcPr>
            <w:tcW w:w="2977" w:type="dxa"/>
            <w:vAlign w:val="center"/>
          </w:tcPr>
          <w:p w14:paraId="7F6BBB2E" w14:textId="77777777" w:rsidR="00117C97" w:rsidRPr="000F5EBF" w:rsidRDefault="00EB3A3A" w:rsidP="00FF11A4">
            <w:pPr>
              <w:contextualSpacing/>
            </w:pPr>
            <w:r w:rsidRPr="000F5EBF">
              <w:t xml:space="preserve">Talk to the children about </w:t>
            </w:r>
            <w:r w:rsidR="0018515D" w:rsidRPr="000F5EBF">
              <w:t xml:space="preserve">things that they come across which may be unexpected and interesting to them. </w:t>
            </w:r>
          </w:p>
          <w:p w14:paraId="3655EE6E" w14:textId="2E861B8C" w:rsidR="0018515D" w:rsidRPr="000F5EBF" w:rsidRDefault="00DF3D5C" w:rsidP="00FF11A4">
            <w:pPr>
              <w:contextualSpacing/>
            </w:pPr>
            <w:r w:rsidRPr="000F5EBF">
              <w:t xml:space="preserve">Make sure children know their boundaries, for example </w:t>
            </w:r>
            <w:r w:rsidR="00D01BA9" w:rsidRPr="000F5EBF">
              <w:t xml:space="preserve">be aware of where they are not allowed to go without an </w:t>
            </w:r>
            <w:r w:rsidR="00F90D4B" w:rsidRPr="000F5EBF">
              <w:t>adult</w:t>
            </w:r>
            <w:r w:rsidR="0081332B" w:rsidRPr="000F5EBF">
              <w:t xml:space="preserve"> or making sure children are aware of things they should not collect, for example rubbish. </w:t>
            </w:r>
          </w:p>
          <w:p w14:paraId="6DE62A75" w14:textId="2680859A" w:rsidR="00F90D4B" w:rsidRPr="000F5EBF" w:rsidRDefault="007D460F" w:rsidP="00FF11A4">
            <w:pPr>
              <w:contextualSpacing/>
            </w:pPr>
            <w:r w:rsidRPr="000F5EBF">
              <w:t xml:space="preserve">Rules in places, for example when outdoor play is over, they </w:t>
            </w:r>
            <w:r w:rsidR="00F90D4B" w:rsidRPr="000F5EBF">
              <w:t>must</w:t>
            </w:r>
            <w:r w:rsidRPr="000F5EBF">
              <w:t xml:space="preserve"> wash their hands</w:t>
            </w:r>
            <w:r w:rsidR="007C5B11" w:rsidRPr="000F5EBF">
              <w:t xml:space="preserve"> and they must not put anything in their mouths. </w:t>
            </w:r>
          </w:p>
        </w:tc>
        <w:tc>
          <w:tcPr>
            <w:tcW w:w="992" w:type="dxa"/>
            <w:vAlign w:val="center"/>
          </w:tcPr>
          <w:p w14:paraId="31F7BC52" w14:textId="55C75591" w:rsidR="00117C97" w:rsidRPr="000F5EBF" w:rsidRDefault="006A25D0" w:rsidP="00117C97">
            <w:r w:rsidRPr="000F5EBF">
              <w:t>L</w:t>
            </w:r>
          </w:p>
        </w:tc>
      </w:tr>
      <w:tr w:rsidR="00F6743D" w:rsidRPr="000F7467" w14:paraId="573A4BFF" w14:textId="77777777" w:rsidTr="00C91528">
        <w:trPr>
          <w:cantSplit/>
          <w:trHeight w:val="5179"/>
        </w:trPr>
        <w:tc>
          <w:tcPr>
            <w:tcW w:w="1135" w:type="dxa"/>
            <w:vAlign w:val="center"/>
          </w:tcPr>
          <w:p w14:paraId="1348CADA" w14:textId="04F55225" w:rsidR="00117C97" w:rsidRPr="000F7467" w:rsidRDefault="00C9056F" w:rsidP="00117C97">
            <w:pPr>
              <w:autoSpaceDE w:val="0"/>
              <w:autoSpaceDN w:val="0"/>
              <w:adjustRightInd w:val="0"/>
            </w:pPr>
            <w:r w:rsidRPr="000F7467">
              <w:lastRenderedPageBreak/>
              <w:t xml:space="preserve">Children </w:t>
            </w:r>
            <w:r w:rsidR="00EB5C41" w:rsidRPr="000F7467">
              <w:t>playing on uneven ground</w:t>
            </w:r>
            <w:r w:rsidR="006A25D0" w:rsidRPr="000F7467">
              <w:t>.</w:t>
            </w:r>
            <w:r w:rsidR="00EB5C41" w:rsidRPr="000F7467">
              <w:t xml:space="preserve"> </w:t>
            </w:r>
          </w:p>
        </w:tc>
        <w:tc>
          <w:tcPr>
            <w:tcW w:w="2693" w:type="dxa"/>
            <w:vAlign w:val="center"/>
          </w:tcPr>
          <w:p w14:paraId="0B9FA828" w14:textId="77777777" w:rsidR="00117C97" w:rsidRPr="000F7467" w:rsidRDefault="008D1D0E" w:rsidP="00117C97">
            <w:pPr>
              <w:autoSpaceDE w:val="0"/>
              <w:autoSpaceDN w:val="0"/>
              <w:adjustRightInd w:val="0"/>
            </w:pPr>
            <w:r w:rsidRPr="000F7467">
              <w:t>Supporting children with their sens</w:t>
            </w:r>
            <w:r w:rsidR="00E12C85" w:rsidRPr="000F7467">
              <w:t xml:space="preserve">orimotor sense, for example balance. </w:t>
            </w:r>
          </w:p>
          <w:p w14:paraId="1D4C3E0D" w14:textId="77777777" w:rsidR="007C26BE" w:rsidRPr="000F7467" w:rsidRDefault="007C26BE" w:rsidP="00117C97">
            <w:pPr>
              <w:autoSpaceDE w:val="0"/>
              <w:autoSpaceDN w:val="0"/>
              <w:adjustRightInd w:val="0"/>
            </w:pPr>
            <w:r w:rsidRPr="000F7467">
              <w:t>Gives children the opportunity to be</w:t>
            </w:r>
            <w:r w:rsidR="00100B31" w:rsidRPr="000F7467">
              <w:t xml:space="preserve">come more apparent to </w:t>
            </w:r>
            <w:r w:rsidR="00BF2EC8" w:rsidRPr="000F7467">
              <w:t xml:space="preserve">hills and slopes. </w:t>
            </w:r>
          </w:p>
          <w:p w14:paraId="71040F33" w14:textId="77777777" w:rsidR="00BF2EC8" w:rsidRPr="000F7467" w:rsidRDefault="00C56BBD" w:rsidP="00117C97">
            <w:pPr>
              <w:autoSpaceDE w:val="0"/>
              <w:autoSpaceDN w:val="0"/>
              <w:adjustRightInd w:val="0"/>
            </w:pPr>
            <w:r w:rsidRPr="000F7467">
              <w:t>Helps children with the knowledge of en</w:t>
            </w:r>
            <w:r w:rsidR="00AB5842" w:rsidRPr="000F7467">
              <w:t xml:space="preserve">ergy and movements. </w:t>
            </w:r>
          </w:p>
          <w:p w14:paraId="119453D3" w14:textId="79EBD29B" w:rsidR="002634DA" w:rsidRPr="000F7467" w:rsidRDefault="00576075" w:rsidP="00117C97">
            <w:pPr>
              <w:autoSpaceDE w:val="0"/>
              <w:autoSpaceDN w:val="0"/>
              <w:adjustRightInd w:val="0"/>
            </w:pPr>
            <w:r w:rsidRPr="000F7467">
              <w:t xml:space="preserve">Children </w:t>
            </w:r>
            <w:r w:rsidR="00730D6E" w:rsidRPr="000F7467">
              <w:t>can</w:t>
            </w:r>
            <w:r w:rsidRPr="000F7467">
              <w:t xml:space="preserve"> become more knowledgeable of their bodies and what they are capable o</w:t>
            </w:r>
            <w:r w:rsidR="00947FAC" w:rsidRPr="000F7467">
              <w:t xml:space="preserve">f. </w:t>
            </w:r>
          </w:p>
          <w:p w14:paraId="5080D226" w14:textId="77777777" w:rsidR="00947FAC" w:rsidRPr="000F7467" w:rsidRDefault="00947FAC" w:rsidP="00117C97">
            <w:pPr>
              <w:autoSpaceDE w:val="0"/>
              <w:autoSpaceDN w:val="0"/>
              <w:adjustRightInd w:val="0"/>
            </w:pPr>
            <w:r w:rsidRPr="000F7467">
              <w:t xml:space="preserve">Gives children the opportunity to learn about the different </w:t>
            </w:r>
            <w:r w:rsidR="003915DD" w:rsidRPr="000F7467">
              <w:t xml:space="preserve">outdoor </w:t>
            </w:r>
            <w:r w:rsidR="00564F26" w:rsidRPr="000F7467">
              <w:t>surfaces</w:t>
            </w:r>
            <w:r w:rsidR="003915DD" w:rsidRPr="000F7467">
              <w:t xml:space="preserve">, for example </w:t>
            </w:r>
            <w:r w:rsidR="00C1579B" w:rsidRPr="000F7467">
              <w:t xml:space="preserve">mud, grass, </w:t>
            </w:r>
            <w:r w:rsidR="008C6F6A" w:rsidRPr="000F7467">
              <w:t>sands,</w:t>
            </w:r>
            <w:r w:rsidR="00C1579B" w:rsidRPr="000F7467">
              <w:t xml:space="preserve"> and stones. </w:t>
            </w:r>
          </w:p>
          <w:p w14:paraId="6A9ADC18" w14:textId="47421A9A" w:rsidR="00F90B39" w:rsidRPr="000F7467" w:rsidRDefault="00F90B39" w:rsidP="00117C97">
            <w:pPr>
              <w:autoSpaceDE w:val="0"/>
              <w:autoSpaceDN w:val="0"/>
              <w:adjustRightInd w:val="0"/>
            </w:pPr>
            <w:r w:rsidRPr="000F7467">
              <w:t xml:space="preserve">It gives children the opportunity to learn about the outdoor </w:t>
            </w:r>
            <w:r w:rsidR="00417D6A" w:rsidRPr="000F7467">
              <w:t>environment</w:t>
            </w:r>
            <w:r w:rsidRPr="000F7467">
              <w:t xml:space="preserve"> aro</w:t>
            </w:r>
            <w:r w:rsidR="00417D6A" w:rsidRPr="000F7467">
              <w:t xml:space="preserve">und them and what is in the outdoor environment. </w:t>
            </w:r>
          </w:p>
        </w:tc>
        <w:tc>
          <w:tcPr>
            <w:tcW w:w="2127" w:type="dxa"/>
            <w:vAlign w:val="center"/>
          </w:tcPr>
          <w:p w14:paraId="51FA68D2" w14:textId="7B1BA9D6" w:rsidR="00FA1A9D" w:rsidRPr="000F7467" w:rsidRDefault="00BA1952" w:rsidP="006D27D3">
            <w:pPr>
              <w:contextualSpacing/>
            </w:pPr>
            <w:r w:rsidRPr="000F7467">
              <w:t>When children are playing on uneven ground, there are a range of ha</w:t>
            </w:r>
            <w:r w:rsidR="000E658E" w:rsidRPr="000F7467">
              <w:t>zards and risks which can happen</w:t>
            </w:r>
            <w:r w:rsidR="000404DA" w:rsidRPr="000F7467">
              <w:t xml:space="preserve"> to child</w:t>
            </w:r>
            <w:r w:rsidR="0078447D" w:rsidRPr="000F7467">
              <w:t>ren</w:t>
            </w:r>
            <w:r w:rsidR="000E658E" w:rsidRPr="000F7467">
              <w:t>,</w:t>
            </w:r>
            <w:r w:rsidR="006D27D3" w:rsidRPr="000F7467">
              <w:t xml:space="preserve"> </w:t>
            </w:r>
            <w:r w:rsidR="000E658E" w:rsidRPr="000F7467">
              <w:t xml:space="preserve">for example children </w:t>
            </w:r>
            <w:r w:rsidR="00F34B5A" w:rsidRPr="000F7467">
              <w:t>might</w:t>
            </w:r>
            <w:r w:rsidR="00AD3E19" w:rsidRPr="000F7467">
              <w:t xml:space="preserve"> fall</w:t>
            </w:r>
            <w:r w:rsidR="00A774DC" w:rsidRPr="000F7467">
              <w:t xml:space="preserve"> or trip which may cause children to brise</w:t>
            </w:r>
            <w:r w:rsidR="002F68AF" w:rsidRPr="000F7467">
              <w:t xml:space="preserve"> or cut themselves or sprains a body part</w:t>
            </w:r>
            <w:r w:rsidR="00E93299" w:rsidRPr="000F7467">
              <w:t xml:space="preserve"> or other injury may </w:t>
            </w:r>
            <w:r w:rsidR="00031948" w:rsidRPr="000F7467">
              <w:t xml:space="preserve">occur. </w:t>
            </w:r>
            <w:r w:rsidR="00F34B5A" w:rsidRPr="000F7467">
              <w:t xml:space="preserve"> </w:t>
            </w:r>
          </w:p>
        </w:tc>
        <w:tc>
          <w:tcPr>
            <w:tcW w:w="992" w:type="dxa"/>
            <w:vAlign w:val="center"/>
          </w:tcPr>
          <w:p w14:paraId="0E9433E8" w14:textId="525D064B" w:rsidR="00117C97" w:rsidRPr="000F7467" w:rsidRDefault="00BE31EB" w:rsidP="00117C97">
            <w:pPr>
              <w:autoSpaceDE w:val="0"/>
              <w:autoSpaceDN w:val="0"/>
              <w:adjustRightInd w:val="0"/>
            </w:pPr>
            <w:r w:rsidRPr="000F7467">
              <w:t>Children and the adults</w:t>
            </w:r>
            <w:r w:rsidR="006A25D0" w:rsidRPr="000F7467">
              <w:t>.</w:t>
            </w:r>
            <w:r w:rsidRPr="000F7467">
              <w:t xml:space="preserve"> </w:t>
            </w:r>
          </w:p>
        </w:tc>
        <w:tc>
          <w:tcPr>
            <w:tcW w:w="2977" w:type="dxa"/>
            <w:vAlign w:val="center"/>
          </w:tcPr>
          <w:p w14:paraId="14974838" w14:textId="5D92CE62" w:rsidR="00117C97" w:rsidRPr="000F7467" w:rsidRDefault="002C43CB" w:rsidP="00575E98">
            <w:pPr>
              <w:autoSpaceDE w:val="0"/>
              <w:autoSpaceDN w:val="0"/>
              <w:adjustRightInd w:val="0"/>
              <w:contextualSpacing/>
            </w:pPr>
            <w:r w:rsidRPr="000F7467">
              <w:t>T</w:t>
            </w:r>
            <w:r w:rsidR="008730E5" w:rsidRPr="000F7467">
              <w:t>alk</w:t>
            </w:r>
            <w:r w:rsidRPr="000F7467">
              <w:t xml:space="preserve"> about the different surfaces with the children. Since the surface</w:t>
            </w:r>
            <w:r w:rsidR="00347253" w:rsidRPr="000F7467">
              <w:t>s</w:t>
            </w:r>
            <w:r w:rsidRPr="000F7467">
              <w:t xml:space="preserve"> </w:t>
            </w:r>
            <w:r w:rsidR="00347253" w:rsidRPr="000F7467">
              <w:t xml:space="preserve">may be unfamiliar to them, the children </w:t>
            </w:r>
            <w:r w:rsidR="00E07E20" w:rsidRPr="000F7467">
              <w:t xml:space="preserve">might begin by walking slowly until they feel comfortable with the surface. </w:t>
            </w:r>
          </w:p>
          <w:p w14:paraId="6404655C" w14:textId="6655B80E" w:rsidR="008C6F6A" w:rsidRPr="000F7467" w:rsidRDefault="00DF7A0E" w:rsidP="00575E98">
            <w:pPr>
              <w:autoSpaceDE w:val="0"/>
              <w:autoSpaceDN w:val="0"/>
              <w:adjustRightInd w:val="0"/>
              <w:contextualSpacing/>
            </w:pPr>
            <w:r w:rsidRPr="000F7467">
              <w:t xml:space="preserve">Children must wear </w:t>
            </w:r>
            <w:r w:rsidR="000E19EE" w:rsidRPr="000F7467">
              <w:t>appropriate</w:t>
            </w:r>
            <w:r w:rsidRPr="000F7467">
              <w:t xml:space="preserve"> clothing </w:t>
            </w:r>
            <w:r w:rsidR="00601AA8" w:rsidRPr="000F7467">
              <w:t xml:space="preserve">and shoes, for example wearing wellies and long trousers </w:t>
            </w:r>
            <w:r w:rsidR="000E19EE" w:rsidRPr="000F7467">
              <w:t xml:space="preserve">to reduce rick. </w:t>
            </w:r>
          </w:p>
          <w:p w14:paraId="504D06B5" w14:textId="77777777" w:rsidR="00916C69" w:rsidRPr="000F7467" w:rsidRDefault="00575E98" w:rsidP="00575E98">
            <w:pPr>
              <w:autoSpaceDE w:val="0"/>
              <w:autoSpaceDN w:val="0"/>
              <w:adjustRightInd w:val="0"/>
              <w:contextualSpacing/>
            </w:pPr>
            <w:r w:rsidRPr="000F7467">
              <w:t>Adults can play fun balancing games</w:t>
            </w:r>
            <w:r w:rsidR="008C6F6A" w:rsidRPr="000F7467">
              <w:t xml:space="preserve"> with the children</w:t>
            </w:r>
            <w:r w:rsidRPr="000F7467">
              <w:t xml:space="preserve"> to help support </w:t>
            </w:r>
            <w:r w:rsidR="008C6F6A" w:rsidRPr="000F7467">
              <w:t>their</w:t>
            </w:r>
            <w:r w:rsidRPr="000F7467">
              <w:t xml:space="preserve"> balancing sense. </w:t>
            </w:r>
          </w:p>
          <w:p w14:paraId="24EE2CD7" w14:textId="77777777" w:rsidR="00F3599C" w:rsidRPr="000F7467" w:rsidRDefault="00F3599C" w:rsidP="00575E98">
            <w:pPr>
              <w:autoSpaceDE w:val="0"/>
              <w:autoSpaceDN w:val="0"/>
              <w:adjustRightInd w:val="0"/>
              <w:contextualSpacing/>
            </w:pPr>
            <w:r w:rsidRPr="000F7467">
              <w:t xml:space="preserve">Show children how to walk on the surface before they try to walk on it. </w:t>
            </w:r>
          </w:p>
          <w:p w14:paraId="6698092C" w14:textId="44154FBB" w:rsidR="001E3B1C" w:rsidRPr="000F7467" w:rsidRDefault="001E3B1C" w:rsidP="00575E98">
            <w:pPr>
              <w:autoSpaceDE w:val="0"/>
              <w:autoSpaceDN w:val="0"/>
              <w:adjustRightInd w:val="0"/>
              <w:contextualSpacing/>
            </w:pPr>
            <w:r w:rsidRPr="000F7467">
              <w:t>W</w:t>
            </w:r>
            <w:r w:rsidRPr="000F7467">
              <w:t xml:space="preserve">hen outdoor play is over, </w:t>
            </w:r>
            <w:r w:rsidRPr="000F7467">
              <w:t>the children should go and</w:t>
            </w:r>
            <w:r w:rsidRPr="000F7467">
              <w:t xml:space="preserve"> wash their hands </w:t>
            </w:r>
            <w:r w:rsidRPr="000F7467">
              <w:t xml:space="preserve">first </w:t>
            </w:r>
            <w:r w:rsidRPr="000F7467">
              <w:t xml:space="preserve">and they must </w:t>
            </w:r>
            <w:r w:rsidRPr="000F7467">
              <w:t>never</w:t>
            </w:r>
            <w:r w:rsidRPr="000F7467">
              <w:t xml:space="preserve"> put anything in their mouths</w:t>
            </w:r>
            <w:r w:rsidRPr="000F7467">
              <w:t xml:space="preserve"> when in the outdoor environment</w:t>
            </w:r>
            <w:r w:rsidRPr="000F7467">
              <w:t>.</w:t>
            </w:r>
            <w:r w:rsidRPr="000F7467">
              <w:t xml:space="preserve"> </w:t>
            </w:r>
          </w:p>
        </w:tc>
        <w:tc>
          <w:tcPr>
            <w:tcW w:w="992" w:type="dxa"/>
            <w:vAlign w:val="center"/>
          </w:tcPr>
          <w:p w14:paraId="71A4B82B" w14:textId="0182CF20" w:rsidR="00117C97" w:rsidRPr="000F7467" w:rsidRDefault="000E19EE" w:rsidP="00117C97">
            <w:r w:rsidRPr="000F7467">
              <w:t>L</w:t>
            </w:r>
          </w:p>
        </w:tc>
      </w:tr>
      <w:tr w:rsidR="00F6743D" w:rsidRPr="000F7467" w14:paraId="410B7E18" w14:textId="77777777" w:rsidTr="00C91528">
        <w:trPr>
          <w:cantSplit/>
          <w:trHeight w:val="1274"/>
        </w:trPr>
        <w:tc>
          <w:tcPr>
            <w:tcW w:w="1135" w:type="dxa"/>
            <w:vAlign w:val="center"/>
          </w:tcPr>
          <w:p w14:paraId="72825192" w14:textId="7A89C5D2" w:rsidR="00117C97" w:rsidRPr="000F7467" w:rsidRDefault="006D0B08" w:rsidP="00117C97">
            <w:r w:rsidRPr="000F7467">
              <w:lastRenderedPageBreak/>
              <w:t>Outdoor play in a range of weather conditions</w:t>
            </w:r>
          </w:p>
        </w:tc>
        <w:tc>
          <w:tcPr>
            <w:tcW w:w="2693" w:type="dxa"/>
            <w:vAlign w:val="center"/>
          </w:tcPr>
          <w:p w14:paraId="0858666C" w14:textId="12AE4224" w:rsidR="00117C97" w:rsidRPr="000F7467" w:rsidRDefault="0019435C" w:rsidP="00117C97">
            <w:pPr>
              <w:autoSpaceDE w:val="0"/>
              <w:autoSpaceDN w:val="0"/>
              <w:adjustRightInd w:val="0"/>
            </w:pPr>
            <w:r w:rsidRPr="000F7467">
              <w:t xml:space="preserve">Gives children the opportunity to be </w:t>
            </w:r>
            <w:r w:rsidR="00C245E7" w:rsidRPr="000F7467">
              <w:t xml:space="preserve">mindful of weathers and </w:t>
            </w:r>
            <w:r w:rsidR="00C72ADE" w:rsidRPr="000F7467">
              <w:t>temperatures</w:t>
            </w:r>
            <w:r w:rsidR="00C245E7" w:rsidRPr="000F7467">
              <w:t xml:space="preserve">, for example, </w:t>
            </w:r>
            <w:r w:rsidR="002A4A20" w:rsidRPr="000F7467">
              <w:t xml:space="preserve">wet, dry, windy, </w:t>
            </w:r>
            <w:r w:rsidR="00C72ADE" w:rsidRPr="000F7467">
              <w:t>hot,</w:t>
            </w:r>
            <w:r w:rsidR="002A4A20" w:rsidRPr="000F7467">
              <w:t xml:space="preserve"> and cold. </w:t>
            </w:r>
          </w:p>
          <w:p w14:paraId="00C4A065" w14:textId="77777777" w:rsidR="002A4A20" w:rsidRPr="000F7467" w:rsidRDefault="0089677E" w:rsidP="00117C97">
            <w:pPr>
              <w:autoSpaceDE w:val="0"/>
              <w:autoSpaceDN w:val="0"/>
              <w:adjustRightInd w:val="0"/>
            </w:pPr>
            <w:r w:rsidRPr="000F7467">
              <w:t xml:space="preserve">Gives children the opportunity to recognise potentially harmful objects in the environment and take </w:t>
            </w:r>
            <w:r w:rsidR="00346E01" w:rsidRPr="000F7467">
              <w:t xml:space="preserve">steps to minimise </w:t>
            </w:r>
            <w:r w:rsidR="00643790" w:rsidRPr="000F7467">
              <w:t xml:space="preserve">the risks to themselves and others. </w:t>
            </w:r>
          </w:p>
          <w:p w14:paraId="5DA3D7BC" w14:textId="1D6BEA87" w:rsidR="00511BD0" w:rsidRPr="000F7467" w:rsidRDefault="00511BD0" w:rsidP="00117C97">
            <w:pPr>
              <w:autoSpaceDE w:val="0"/>
              <w:autoSpaceDN w:val="0"/>
              <w:adjustRightInd w:val="0"/>
            </w:pPr>
            <w:r w:rsidRPr="000F7467">
              <w:t xml:space="preserve">Children </w:t>
            </w:r>
            <w:r w:rsidR="007262C9" w:rsidRPr="000F7467">
              <w:t>can</w:t>
            </w:r>
            <w:r w:rsidRPr="000F7467">
              <w:t xml:space="preserve"> rec</w:t>
            </w:r>
            <w:r w:rsidR="005C5B81" w:rsidRPr="000F7467">
              <w:t xml:space="preserve">ognise the importance of risk management and self-care. </w:t>
            </w:r>
          </w:p>
          <w:p w14:paraId="0C804960" w14:textId="4150E396" w:rsidR="005C5B81" w:rsidRPr="000F7467" w:rsidRDefault="005C5B81" w:rsidP="00117C97">
            <w:pPr>
              <w:autoSpaceDE w:val="0"/>
              <w:autoSpaceDN w:val="0"/>
              <w:adjustRightInd w:val="0"/>
            </w:pPr>
            <w:r w:rsidRPr="000F7467">
              <w:t xml:space="preserve">Give children the opportunity to learn about the different seasons and weathers. </w:t>
            </w:r>
          </w:p>
        </w:tc>
        <w:tc>
          <w:tcPr>
            <w:tcW w:w="2127" w:type="dxa"/>
            <w:vAlign w:val="center"/>
          </w:tcPr>
          <w:p w14:paraId="65759188" w14:textId="77777777" w:rsidR="00117C97" w:rsidRPr="000F7467" w:rsidRDefault="00BB44A2" w:rsidP="00BB44A2">
            <w:pPr>
              <w:contextualSpacing/>
            </w:pPr>
            <w:r w:rsidRPr="000F7467">
              <w:t xml:space="preserve">When playing outdoors </w:t>
            </w:r>
            <w:r w:rsidR="00BC0C48" w:rsidRPr="000F7467">
              <w:t xml:space="preserve">in a range of weather conditions, </w:t>
            </w:r>
            <w:r w:rsidR="00BC0C48" w:rsidRPr="000F7467">
              <w:t>there are a range of hazards and risks which can happen</w:t>
            </w:r>
            <w:r w:rsidR="00D772AF" w:rsidRPr="000F7467">
              <w:t>,</w:t>
            </w:r>
            <w:r w:rsidR="009F163E" w:rsidRPr="000F7467">
              <w:t xml:space="preserve"> for example, high w</w:t>
            </w:r>
            <w:r w:rsidR="001E057E" w:rsidRPr="000F7467">
              <w:t xml:space="preserve">inds </w:t>
            </w:r>
            <w:r w:rsidR="00FF187A" w:rsidRPr="000F7467">
              <w:t xml:space="preserve">which causes </w:t>
            </w:r>
            <w:r w:rsidR="000635AB" w:rsidRPr="000F7467">
              <w:t xml:space="preserve">branches to fall which may cause head injuries. </w:t>
            </w:r>
          </w:p>
          <w:p w14:paraId="25FA8833" w14:textId="77777777" w:rsidR="000A6ED8" w:rsidRPr="000F7467" w:rsidRDefault="00D34E36" w:rsidP="00BB44A2">
            <w:pPr>
              <w:contextualSpacing/>
            </w:pPr>
            <w:r w:rsidRPr="000F7467">
              <w:t xml:space="preserve">Children </w:t>
            </w:r>
            <w:r w:rsidR="00EA4635" w:rsidRPr="000F7467">
              <w:t>may</w:t>
            </w:r>
            <w:r w:rsidRPr="000F7467">
              <w:t xml:space="preserve"> become too hot or cold. </w:t>
            </w:r>
          </w:p>
          <w:p w14:paraId="6D278160" w14:textId="77777777" w:rsidR="00EA4635" w:rsidRPr="000F7467" w:rsidRDefault="00EA4635" w:rsidP="00BB44A2">
            <w:pPr>
              <w:contextualSpacing/>
            </w:pPr>
            <w:r w:rsidRPr="000F7467">
              <w:t xml:space="preserve">If children get wet, they may become distressed and uncomfortable and want to go inside and change. </w:t>
            </w:r>
          </w:p>
          <w:p w14:paraId="308B9AC1" w14:textId="06A8F721" w:rsidR="00941961" w:rsidRPr="000F7467" w:rsidRDefault="00941961" w:rsidP="00BB44A2">
            <w:pPr>
              <w:contextualSpacing/>
            </w:pPr>
            <w:r w:rsidRPr="000F7467">
              <w:t xml:space="preserve">Children may get too much sun which may cause heat stroke or children become sun burnt. </w:t>
            </w:r>
          </w:p>
        </w:tc>
        <w:tc>
          <w:tcPr>
            <w:tcW w:w="992" w:type="dxa"/>
            <w:vAlign w:val="center"/>
          </w:tcPr>
          <w:p w14:paraId="76BC9E66" w14:textId="54D2588D" w:rsidR="00117C97" w:rsidRPr="000F7467" w:rsidRDefault="005C5B81" w:rsidP="00117C97">
            <w:pPr>
              <w:autoSpaceDE w:val="0"/>
              <w:autoSpaceDN w:val="0"/>
              <w:adjustRightInd w:val="0"/>
            </w:pPr>
            <w:r w:rsidRPr="000F7467">
              <w:t>Children and</w:t>
            </w:r>
            <w:r w:rsidR="008722DA" w:rsidRPr="000F7467">
              <w:t xml:space="preserve"> </w:t>
            </w:r>
            <w:r w:rsidR="00821A43" w:rsidRPr="000F7467">
              <w:t>the adults</w:t>
            </w:r>
            <w:r w:rsidR="008722DA" w:rsidRPr="000F7467">
              <w:t>.</w:t>
            </w:r>
          </w:p>
        </w:tc>
        <w:tc>
          <w:tcPr>
            <w:tcW w:w="2977" w:type="dxa"/>
            <w:vAlign w:val="center"/>
          </w:tcPr>
          <w:p w14:paraId="0ED96479" w14:textId="745109A7" w:rsidR="00117C97" w:rsidRPr="000F7467" w:rsidRDefault="004F64EC" w:rsidP="00893B66">
            <w:pPr>
              <w:autoSpaceDE w:val="0"/>
              <w:autoSpaceDN w:val="0"/>
              <w:adjustRightInd w:val="0"/>
              <w:contextualSpacing/>
            </w:pPr>
            <w:r w:rsidRPr="000F7467">
              <w:t xml:space="preserve">Adults would look at the weather Met Office to </w:t>
            </w:r>
            <w:r w:rsidR="00893B66" w:rsidRPr="000F7467">
              <w:t>look at the weather, if winds are over 30mph speeds</w:t>
            </w:r>
            <w:r w:rsidR="00822E63" w:rsidRPr="000F7467">
              <w:t xml:space="preserve"> or in stormy weather</w:t>
            </w:r>
            <w:r w:rsidR="00893B66" w:rsidRPr="000F7467">
              <w:t xml:space="preserve">, </w:t>
            </w:r>
            <w:r w:rsidR="00822E63" w:rsidRPr="000F7467">
              <w:t>children</w:t>
            </w:r>
            <w:r w:rsidR="00893B66" w:rsidRPr="000F7467">
              <w:t xml:space="preserve"> would not go outside. </w:t>
            </w:r>
          </w:p>
          <w:p w14:paraId="63EC474C" w14:textId="250A1290" w:rsidR="00822E63" w:rsidRPr="000F7467" w:rsidRDefault="00822E63" w:rsidP="00893B66">
            <w:pPr>
              <w:autoSpaceDE w:val="0"/>
              <w:autoSpaceDN w:val="0"/>
              <w:adjustRightInd w:val="0"/>
              <w:contextualSpacing/>
            </w:pPr>
            <w:r w:rsidRPr="000F7467">
              <w:t>Children should wear appro</w:t>
            </w:r>
            <w:r w:rsidR="005146EC" w:rsidRPr="000F7467">
              <w:t>pr</w:t>
            </w:r>
            <w:r w:rsidRPr="000F7467">
              <w:t xml:space="preserve">iate </w:t>
            </w:r>
            <w:r w:rsidR="005146EC" w:rsidRPr="000F7467">
              <w:t xml:space="preserve">clothing in hot and sunny weather, for example, hats, </w:t>
            </w:r>
            <w:r w:rsidR="000D1132" w:rsidRPr="000F7467">
              <w:t>sun cream</w:t>
            </w:r>
            <w:r w:rsidR="00DE3000" w:rsidRPr="000F7467">
              <w:t xml:space="preserve">, water available for children and shelter to shade </w:t>
            </w:r>
            <w:r w:rsidR="000D1132" w:rsidRPr="000F7467">
              <w:t xml:space="preserve">the children from the sun. </w:t>
            </w:r>
          </w:p>
          <w:p w14:paraId="25E9B54A" w14:textId="3D8EE070" w:rsidR="000D1132" w:rsidRPr="000F7467" w:rsidRDefault="000D1132" w:rsidP="00893B66">
            <w:pPr>
              <w:autoSpaceDE w:val="0"/>
              <w:autoSpaceDN w:val="0"/>
              <w:adjustRightInd w:val="0"/>
              <w:contextualSpacing/>
            </w:pPr>
            <w:r w:rsidRPr="000F7467">
              <w:t xml:space="preserve">Children should wear </w:t>
            </w:r>
            <w:r w:rsidR="0007796A" w:rsidRPr="000F7467">
              <w:t>appropriate</w:t>
            </w:r>
            <w:r w:rsidR="005D131C" w:rsidRPr="000F7467">
              <w:t xml:space="preserve"> clothing in cold, </w:t>
            </w:r>
            <w:r w:rsidR="00BF2EE3" w:rsidRPr="000F7467">
              <w:t>windy,</w:t>
            </w:r>
            <w:r w:rsidR="005D131C" w:rsidRPr="000F7467">
              <w:t xml:space="preserve"> and rainy</w:t>
            </w:r>
            <w:r w:rsidR="006C5282" w:rsidRPr="000F7467">
              <w:t xml:space="preserve"> </w:t>
            </w:r>
            <w:r w:rsidR="005D131C" w:rsidRPr="000F7467">
              <w:t xml:space="preserve">weather, for example </w:t>
            </w:r>
            <w:r w:rsidR="006C5282" w:rsidRPr="000F7467">
              <w:t xml:space="preserve">warm layers, </w:t>
            </w:r>
            <w:r w:rsidR="00CB3A71" w:rsidRPr="000F7467">
              <w:t>wellies,</w:t>
            </w:r>
            <w:r w:rsidR="006C5282" w:rsidRPr="000F7467">
              <w:t xml:space="preserve"> and waterproof clothing</w:t>
            </w:r>
            <w:r w:rsidR="0007796A" w:rsidRPr="000F7467">
              <w:t xml:space="preserve">. </w:t>
            </w:r>
          </w:p>
          <w:p w14:paraId="3D15A96A" w14:textId="065673C8" w:rsidR="00822E63" w:rsidRPr="000F7467" w:rsidRDefault="00822E63" w:rsidP="00893B66">
            <w:pPr>
              <w:autoSpaceDE w:val="0"/>
              <w:autoSpaceDN w:val="0"/>
              <w:adjustRightInd w:val="0"/>
              <w:contextualSpacing/>
            </w:pPr>
          </w:p>
        </w:tc>
        <w:tc>
          <w:tcPr>
            <w:tcW w:w="992" w:type="dxa"/>
            <w:vAlign w:val="center"/>
          </w:tcPr>
          <w:p w14:paraId="031112D1" w14:textId="31A37471" w:rsidR="00117C97" w:rsidRPr="000F7467" w:rsidRDefault="00822E63" w:rsidP="00117C97">
            <w:r w:rsidRPr="000F7467">
              <w:t>L</w:t>
            </w:r>
          </w:p>
        </w:tc>
      </w:tr>
      <w:tr w:rsidR="00F6743D" w:rsidRPr="000F7467" w14:paraId="150E1478" w14:textId="77777777" w:rsidTr="00C91528">
        <w:trPr>
          <w:cantSplit/>
          <w:trHeight w:val="1277"/>
        </w:trPr>
        <w:tc>
          <w:tcPr>
            <w:tcW w:w="1135" w:type="dxa"/>
            <w:vAlign w:val="center"/>
          </w:tcPr>
          <w:p w14:paraId="70F131F7" w14:textId="467B88BB" w:rsidR="00117C97" w:rsidRPr="000F7467" w:rsidRDefault="00A15A48" w:rsidP="00117C97">
            <w:r w:rsidRPr="000F7467">
              <w:lastRenderedPageBreak/>
              <w:t xml:space="preserve">Exploring independently </w:t>
            </w:r>
            <w:r w:rsidR="0027737E" w:rsidRPr="000F7467">
              <w:t xml:space="preserve">in the environment around them. </w:t>
            </w:r>
          </w:p>
        </w:tc>
        <w:tc>
          <w:tcPr>
            <w:tcW w:w="2693" w:type="dxa"/>
            <w:vAlign w:val="center"/>
          </w:tcPr>
          <w:p w14:paraId="163C4F32" w14:textId="0D8CB3D6" w:rsidR="00117C97" w:rsidRPr="000F7467" w:rsidRDefault="000E3CE0" w:rsidP="00117C97">
            <w:pPr>
              <w:autoSpaceDE w:val="0"/>
              <w:autoSpaceDN w:val="0"/>
              <w:adjustRightInd w:val="0"/>
            </w:pPr>
            <w:r w:rsidRPr="000F7467">
              <w:t xml:space="preserve">Gives children the opportunity to </w:t>
            </w:r>
            <w:r w:rsidR="000A4037" w:rsidRPr="000F7467">
              <w:t>investigate</w:t>
            </w:r>
            <w:r w:rsidR="00237CB9" w:rsidRPr="000F7467">
              <w:t xml:space="preserve"> </w:t>
            </w:r>
            <w:r w:rsidR="000A4037" w:rsidRPr="000F7467">
              <w:t xml:space="preserve">their </w:t>
            </w:r>
            <w:r w:rsidR="003E29F8" w:rsidRPr="000F7467">
              <w:t xml:space="preserve">surroundings, make observations and express their thoughts. </w:t>
            </w:r>
          </w:p>
          <w:p w14:paraId="69DBCED7" w14:textId="46EE0255" w:rsidR="00764C7B" w:rsidRPr="000F7467" w:rsidRDefault="00764C7B" w:rsidP="00117C97">
            <w:pPr>
              <w:autoSpaceDE w:val="0"/>
              <w:autoSpaceDN w:val="0"/>
              <w:adjustRightInd w:val="0"/>
            </w:pPr>
            <w:r w:rsidRPr="000F7467">
              <w:t xml:space="preserve">Gives children the opportunity to learn about the environment around them. </w:t>
            </w:r>
          </w:p>
          <w:p w14:paraId="55877E14" w14:textId="77777777" w:rsidR="008026D8" w:rsidRPr="000F7467" w:rsidRDefault="00CC357E" w:rsidP="00117C97">
            <w:pPr>
              <w:autoSpaceDE w:val="0"/>
              <w:autoSpaceDN w:val="0"/>
              <w:adjustRightInd w:val="0"/>
            </w:pPr>
            <w:r w:rsidRPr="000F7467">
              <w:t>Children are given the opportunity to re</w:t>
            </w:r>
            <w:r w:rsidR="00B64D88" w:rsidRPr="000F7467">
              <w:t xml:space="preserve">cognise potentially dangerous </w:t>
            </w:r>
            <w:r w:rsidR="0038615E" w:rsidRPr="000F7467">
              <w:t xml:space="preserve">objects in the </w:t>
            </w:r>
            <w:r w:rsidR="00445D37" w:rsidRPr="000F7467">
              <w:t>environment</w:t>
            </w:r>
            <w:r w:rsidR="0038615E" w:rsidRPr="000F7467">
              <w:t xml:space="preserve"> and take </w:t>
            </w:r>
            <w:r w:rsidR="00445D37" w:rsidRPr="000F7467">
              <w:t xml:space="preserve">steps to minimise the risks to themselves and others around them. </w:t>
            </w:r>
          </w:p>
          <w:p w14:paraId="0630A063" w14:textId="77777777" w:rsidR="0021703E" w:rsidRPr="000F7467" w:rsidRDefault="0021703E" w:rsidP="00117C97">
            <w:pPr>
              <w:autoSpaceDE w:val="0"/>
              <w:autoSpaceDN w:val="0"/>
              <w:adjustRightInd w:val="0"/>
            </w:pPr>
            <w:r w:rsidRPr="000F7467">
              <w:t xml:space="preserve">Gives children the opportunity </w:t>
            </w:r>
            <w:r w:rsidR="00764C7B" w:rsidRPr="000F7467">
              <w:t xml:space="preserve">to get knowledge and understanding of the world around them. </w:t>
            </w:r>
          </w:p>
          <w:p w14:paraId="09E4A5F5" w14:textId="77777777" w:rsidR="00547142" w:rsidRPr="000F7467" w:rsidRDefault="00547142" w:rsidP="00117C97">
            <w:pPr>
              <w:autoSpaceDE w:val="0"/>
              <w:autoSpaceDN w:val="0"/>
              <w:adjustRightInd w:val="0"/>
            </w:pPr>
            <w:r w:rsidRPr="000F7467">
              <w:t xml:space="preserve">Gives children the opportunity to become independent in the outdoor environment.  </w:t>
            </w:r>
          </w:p>
          <w:p w14:paraId="7016BA01" w14:textId="5C606A01" w:rsidR="00564750" w:rsidRPr="000F7467" w:rsidRDefault="00564750" w:rsidP="00117C97">
            <w:pPr>
              <w:autoSpaceDE w:val="0"/>
              <w:autoSpaceDN w:val="0"/>
              <w:adjustRightInd w:val="0"/>
            </w:pPr>
          </w:p>
        </w:tc>
        <w:tc>
          <w:tcPr>
            <w:tcW w:w="2127" w:type="dxa"/>
            <w:vAlign w:val="center"/>
          </w:tcPr>
          <w:p w14:paraId="3B1B2A93" w14:textId="77777777" w:rsidR="00117C97" w:rsidRPr="000F7467" w:rsidRDefault="00445D37" w:rsidP="008462DD">
            <w:pPr>
              <w:contextualSpacing/>
            </w:pPr>
            <w:r w:rsidRPr="000F7467">
              <w:t xml:space="preserve">When exploring </w:t>
            </w:r>
            <w:r w:rsidR="00F904FF" w:rsidRPr="000F7467">
              <w:t>independently</w:t>
            </w:r>
            <w:r w:rsidR="008462DD" w:rsidRPr="000F7467">
              <w:t xml:space="preserve"> in the </w:t>
            </w:r>
            <w:r w:rsidR="00F904FF" w:rsidRPr="000F7467">
              <w:t>environment</w:t>
            </w:r>
            <w:r w:rsidR="008462DD" w:rsidRPr="000F7467">
              <w:t xml:space="preserve"> around them, </w:t>
            </w:r>
            <w:r w:rsidR="008462DD" w:rsidRPr="000F7467">
              <w:t xml:space="preserve">there are a </w:t>
            </w:r>
            <w:r w:rsidR="008462DD" w:rsidRPr="000F7467">
              <w:t>few</w:t>
            </w:r>
            <w:r w:rsidR="008462DD" w:rsidRPr="000F7467">
              <w:t xml:space="preserve"> of hazards and risks which </w:t>
            </w:r>
            <w:r w:rsidR="008462DD" w:rsidRPr="000F7467">
              <w:t>may</w:t>
            </w:r>
            <w:r w:rsidR="008462DD" w:rsidRPr="000F7467">
              <w:t xml:space="preserve"> happen</w:t>
            </w:r>
            <w:r w:rsidR="008462DD" w:rsidRPr="000F7467">
              <w:t>, for example</w:t>
            </w:r>
            <w:r w:rsidR="00901202" w:rsidRPr="000F7467">
              <w:t xml:space="preserve"> children may wonder off and </w:t>
            </w:r>
            <w:r w:rsidR="007E1928" w:rsidRPr="000F7467">
              <w:t xml:space="preserve">go missing. </w:t>
            </w:r>
          </w:p>
          <w:p w14:paraId="326C858B" w14:textId="03E6BF42" w:rsidR="008722DA" w:rsidRPr="000F7467" w:rsidRDefault="008722DA" w:rsidP="008722DA">
            <w:r w:rsidRPr="000F7467">
              <w:t xml:space="preserve">Children </w:t>
            </w:r>
            <w:r w:rsidRPr="000F7467">
              <w:t>may</w:t>
            </w:r>
            <w:r w:rsidRPr="000F7467">
              <w:t xml:space="preserve"> collect inappropriate material, for example rubbish. </w:t>
            </w:r>
          </w:p>
          <w:p w14:paraId="46440B89" w14:textId="27349AFC" w:rsidR="00B4141A" w:rsidRPr="000F7467" w:rsidRDefault="00B4141A" w:rsidP="008722DA">
            <w:r w:rsidRPr="000F7467">
              <w:t xml:space="preserve">When exploring </w:t>
            </w:r>
            <w:r w:rsidR="007A1233" w:rsidRPr="000F7467">
              <w:t>independently in the environment, c</w:t>
            </w:r>
            <w:r w:rsidRPr="000F7467">
              <w:t>hildren may</w:t>
            </w:r>
            <w:r w:rsidRPr="000F7467">
              <w:t xml:space="preserve"> fall or trip which may cause children to brise or cut themselves</w:t>
            </w:r>
          </w:p>
          <w:p w14:paraId="32EA9A25" w14:textId="5E09F033" w:rsidR="007E1928" w:rsidRPr="000F7467" w:rsidRDefault="00861E0C" w:rsidP="008462DD">
            <w:pPr>
              <w:contextualSpacing/>
            </w:pPr>
            <w:r w:rsidRPr="000F7467">
              <w:t xml:space="preserve">The children may come across broken object which they may hurt themselves, for example cut themselves. </w:t>
            </w:r>
          </w:p>
        </w:tc>
        <w:tc>
          <w:tcPr>
            <w:tcW w:w="992" w:type="dxa"/>
            <w:vAlign w:val="center"/>
          </w:tcPr>
          <w:p w14:paraId="6D2858ED" w14:textId="2E8C90A6" w:rsidR="00117C97" w:rsidRPr="000F7467" w:rsidRDefault="008722DA" w:rsidP="00117C97">
            <w:pPr>
              <w:autoSpaceDE w:val="0"/>
              <w:autoSpaceDN w:val="0"/>
              <w:adjustRightInd w:val="0"/>
            </w:pPr>
            <w:r w:rsidRPr="000F7467">
              <w:t>Children and the adults.</w:t>
            </w:r>
          </w:p>
        </w:tc>
        <w:tc>
          <w:tcPr>
            <w:tcW w:w="2977" w:type="dxa"/>
            <w:vAlign w:val="center"/>
          </w:tcPr>
          <w:p w14:paraId="1697B31A" w14:textId="2F88F633" w:rsidR="00BF6A5D" w:rsidRPr="000F7467" w:rsidRDefault="00171917" w:rsidP="00171917">
            <w:pPr>
              <w:contextualSpacing/>
            </w:pPr>
            <w:r w:rsidRPr="000F7467">
              <w:t xml:space="preserve">Make sure children know their boundaries, for example </w:t>
            </w:r>
            <w:r w:rsidRPr="000F7467">
              <w:t xml:space="preserve">they are only allowed in certain places on their own and they should </w:t>
            </w:r>
            <w:r w:rsidRPr="000F7467">
              <w:t>be aware of where they are not allowed to go without an adult</w:t>
            </w:r>
            <w:r w:rsidR="00BF6A5D" w:rsidRPr="000F7467">
              <w:t xml:space="preserve">. </w:t>
            </w:r>
          </w:p>
          <w:p w14:paraId="2CF8627D" w14:textId="7C275D1D" w:rsidR="00171917" w:rsidRPr="000F7467" w:rsidRDefault="00BF6A5D" w:rsidP="00171917">
            <w:pPr>
              <w:contextualSpacing/>
            </w:pPr>
            <w:r w:rsidRPr="000F7467">
              <w:t xml:space="preserve">Adults having talks with the children to </w:t>
            </w:r>
            <w:r w:rsidR="00171917" w:rsidRPr="000F7467">
              <w:t>mak</w:t>
            </w:r>
            <w:r w:rsidRPr="000F7467">
              <w:t>e</w:t>
            </w:r>
            <w:r w:rsidR="00171917" w:rsidRPr="000F7467">
              <w:t xml:space="preserve"> sure </w:t>
            </w:r>
            <w:r w:rsidRPr="000F7467">
              <w:t xml:space="preserve">that the </w:t>
            </w:r>
            <w:r w:rsidR="00171917" w:rsidRPr="000F7467">
              <w:t xml:space="preserve">children are aware of things they </w:t>
            </w:r>
            <w:r w:rsidR="008E5476" w:rsidRPr="000F7467">
              <w:t>should</w:t>
            </w:r>
            <w:r w:rsidR="00171917" w:rsidRPr="000F7467">
              <w:t xml:space="preserve"> collect, for example rubbish</w:t>
            </w:r>
            <w:r w:rsidRPr="000F7467">
              <w:t xml:space="preserve"> or dangerous objects</w:t>
            </w:r>
            <w:r w:rsidR="00171917" w:rsidRPr="000F7467">
              <w:t xml:space="preserve">. </w:t>
            </w:r>
          </w:p>
          <w:p w14:paraId="3BDBC278" w14:textId="77777777" w:rsidR="00117C97" w:rsidRPr="000F7467" w:rsidRDefault="005E3422" w:rsidP="00171917">
            <w:pPr>
              <w:autoSpaceDE w:val="0"/>
              <w:autoSpaceDN w:val="0"/>
              <w:adjustRightInd w:val="0"/>
              <w:contextualSpacing/>
            </w:pPr>
            <w:r w:rsidRPr="000F7467">
              <w:t>Putting r</w:t>
            </w:r>
            <w:r w:rsidR="00171917" w:rsidRPr="000F7467">
              <w:t>ules in places</w:t>
            </w:r>
            <w:r w:rsidRPr="000F7467">
              <w:t xml:space="preserve"> for the children to </w:t>
            </w:r>
            <w:r w:rsidR="00D20F4F" w:rsidRPr="000F7467">
              <w:t>follow</w:t>
            </w:r>
            <w:r w:rsidR="00171917" w:rsidRPr="000F7467">
              <w:t>, for example when outdoor play is over</w:t>
            </w:r>
            <w:r w:rsidR="00D20F4F" w:rsidRPr="000F7467">
              <w:t xml:space="preserve"> and it is time to go back inside</w:t>
            </w:r>
            <w:r w:rsidR="00171917" w:rsidRPr="000F7467">
              <w:t xml:space="preserve">, </w:t>
            </w:r>
            <w:r w:rsidR="00D20F4F" w:rsidRPr="000F7467">
              <w:t>the children</w:t>
            </w:r>
            <w:r w:rsidR="00171917" w:rsidRPr="000F7467">
              <w:t xml:space="preserve"> </w:t>
            </w:r>
            <w:r w:rsidR="007A1233" w:rsidRPr="000F7467">
              <w:t>must</w:t>
            </w:r>
            <w:r w:rsidR="00D20F4F" w:rsidRPr="000F7467">
              <w:t xml:space="preserve"> go and</w:t>
            </w:r>
            <w:r w:rsidR="00171917" w:rsidRPr="000F7467">
              <w:t xml:space="preserve"> wash their hands </w:t>
            </w:r>
            <w:r w:rsidR="00D20F4F" w:rsidRPr="000F7467">
              <w:t xml:space="preserve">straight away </w:t>
            </w:r>
            <w:r w:rsidR="00171917" w:rsidRPr="000F7467">
              <w:t>and they must not put anything</w:t>
            </w:r>
            <w:r w:rsidR="00D20F4F" w:rsidRPr="000F7467">
              <w:t xml:space="preserve"> from the outdoor environment</w:t>
            </w:r>
            <w:r w:rsidR="00171917" w:rsidRPr="000F7467">
              <w:t xml:space="preserve"> in their mouths.</w:t>
            </w:r>
          </w:p>
          <w:p w14:paraId="3FE873FC" w14:textId="41EB43A2" w:rsidR="007A1233" w:rsidRPr="000F7467" w:rsidRDefault="0067344A" w:rsidP="00171917">
            <w:pPr>
              <w:autoSpaceDE w:val="0"/>
              <w:autoSpaceDN w:val="0"/>
              <w:adjustRightInd w:val="0"/>
              <w:contextualSpacing/>
            </w:pPr>
            <w:r w:rsidRPr="000F7467">
              <w:t xml:space="preserve">Talking to the children about the environment around them and teaching them </w:t>
            </w:r>
            <w:r w:rsidR="00D41833" w:rsidRPr="000F7467">
              <w:t xml:space="preserve">about the different </w:t>
            </w:r>
            <w:r w:rsidR="004F4484" w:rsidRPr="000F7467">
              <w:t xml:space="preserve">risk which may happen within the environment. </w:t>
            </w:r>
          </w:p>
        </w:tc>
        <w:tc>
          <w:tcPr>
            <w:tcW w:w="992" w:type="dxa"/>
            <w:vAlign w:val="center"/>
          </w:tcPr>
          <w:p w14:paraId="53B65600" w14:textId="2A10F8BA" w:rsidR="00117C97" w:rsidRPr="000F7467" w:rsidRDefault="008026D8" w:rsidP="00117C97">
            <w:r w:rsidRPr="000F7467">
              <w:t xml:space="preserve">L </w:t>
            </w:r>
          </w:p>
        </w:tc>
      </w:tr>
    </w:tbl>
    <w:p w14:paraId="58340A99" w14:textId="77777777" w:rsidR="00117C97" w:rsidRPr="000F7467" w:rsidRDefault="00117C97" w:rsidP="00117C97">
      <w:pPr>
        <w:widowControl w:val="0"/>
        <w:autoSpaceDE w:val="0"/>
        <w:autoSpaceDN w:val="0"/>
        <w:adjustRightInd w:val="0"/>
        <w:rPr>
          <w:rFonts w:eastAsia="MS Mincho"/>
          <w:sz w:val="2"/>
          <w:szCs w:val="2"/>
          <w:lang w:val="en-US"/>
        </w:rPr>
      </w:pPr>
    </w:p>
    <w:bookmarkEnd w:id="0"/>
    <w:p w14:paraId="15524675" w14:textId="6A15D98E" w:rsidR="00A90295" w:rsidRDefault="00A90295"/>
    <w:p w14:paraId="63481B96" w14:textId="77777777" w:rsidR="003E733C" w:rsidRDefault="003E733C">
      <w:pPr>
        <w:rPr>
          <w:sz w:val="28"/>
          <w:szCs w:val="28"/>
        </w:rPr>
      </w:pPr>
    </w:p>
    <w:p w14:paraId="0E78C238" w14:textId="50950C9F" w:rsidR="00E4254D" w:rsidRPr="00F320D1" w:rsidRDefault="008373B6" w:rsidP="00D3504F">
      <w:pPr>
        <w:spacing w:line="360" w:lineRule="auto"/>
        <w:jc w:val="both"/>
        <w:rPr>
          <w:color w:val="000000"/>
        </w:rPr>
      </w:pPr>
      <w:r w:rsidRPr="00546505">
        <w:t xml:space="preserve">Jean Piaget </w:t>
      </w:r>
      <w:r w:rsidR="008F401C" w:rsidRPr="00546505">
        <w:t>(</w:t>
      </w:r>
      <w:r w:rsidR="00001D6E" w:rsidRPr="00546505">
        <w:t xml:space="preserve">cited in </w:t>
      </w:r>
      <w:proofErr w:type="spellStart"/>
      <w:r w:rsidR="008F401C" w:rsidRPr="00546505">
        <w:rPr>
          <w:color w:val="000000"/>
        </w:rPr>
        <w:t>Sherrel</w:t>
      </w:r>
      <w:proofErr w:type="spellEnd"/>
      <w:r w:rsidR="00001D6E" w:rsidRPr="00546505">
        <w:rPr>
          <w:color w:val="000000"/>
        </w:rPr>
        <w:t>, 2021)</w:t>
      </w:r>
      <w:r w:rsidR="008F401C" w:rsidRPr="00546505">
        <w:t xml:space="preserve"> </w:t>
      </w:r>
      <w:r w:rsidR="007A5697" w:rsidRPr="00546505">
        <w:t>believes children</w:t>
      </w:r>
      <w:r w:rsidR="003753B4" w:rsidRPr="00546505">
        <w:t xml:space="preserve"> are</w:t>
      </w:r>
      <w:r w:rsidR="007A5697" w:rsidRPr="00546505">
        <w:t xml:space="preserve"> </w:t>
      </w:r>
      <w:r w:rsidR="003753B4" w:rsidRPr="00546505">
        <w:t xml:space="preserve">‘little scientists’ </w:t>
      </w:r>
      <w:r w:rsidR="00686223" w:rsidRPr="00546505">
        <w:t xml:space="preserve">who learn from </w:t>
      </w:r>
      <w:r w:rsidR="003B3B86" w:rsidRPr="00546505">
        <w:t>experimenting in their environment while playing.</w:t>
      </w:r>
      <w:r w:rsidR="00C01589" w:rsidRPr="00546505">
        <w:t xml:space="preserve"> Piaget says that children achieve this on their own</w:t>
      </w:r>
      <w:r w:rsidR="00E33249" w:rsidRPr="00546505">
        <w:t xml:space="preserve">, without the help of adults. </w:t>
      </w:r>
      <w:r w:rsidR="0090122F" w:rsidRPr="00546505">
        <w:t xml:space="preserve">He </w:t>
      </w:r>
      <w:r w:rsidR="00203EB8" w:rsidRPr="00546505">
        <w:t xml:space="preserve">suggests that children learn through memory, </w:t>
      </w:r>
      <w:r w:rsidR="00A96EB8" w:rsidRPr="00546505">
        <w:t>language,</w:t>
      </w:r>
      <w:r w:rsidR="00203EB8" w:rsidRPr="00546505">
        <w:t xml:space="preserve"> and </w:t>
      </w:r>
      <w:r w:rsidR="00AE7882" w:rsidRPr="00546505">
        <w:t>reasoning at different times in their development</w:t>
      </w:r>
      <w:r w:rsidR="00550380" w:rsidRPr="00546505">
        <w:t xml:space="preserve">. </w:t>
      </w:r>
      <w:r w:rsidR="00C069F8" w:rsidRPr="00546505">
        <w:t xml:space="preserve">Furthermore </w:t>
      </w:r>
      <w:r w:rsidR="00F320D1">
        <w:t>(</w:t>
      </w:r>
      <w:proofErr w:type="spellStart"/>
      <w:r w:rsidR="00E0751C" w:rsidRPr="00546505">
        <w:rPr>
          <w:color w:val="000000"/>
        </w:rPr>
        <w:t>Gallenstein</w:t>
      </w:r>
      <w:proofErr w:type="spellEnd"/>
      <w:r w:rsidR="00F320D1">
        <w:rPr>
          <w:color w:val="000000"/>
        </w:rPr>
        <w:t xml:space="preserve">, </w:t>
      </w:r>
      <w:r w:rsidR="00E0751C" w:rsidRPr="00546505">
        <w:rPr>
          <w:color w:val="000000"/>
        </w:rPr>
        <w:t>2005)</w:t>
      </w:r>
      <w:r w:rsidR="003B3B86" w:rsidRPr="00546505">
        <w:t xml:space="preserve"> </w:t>
      </w:r>
      <w:r w:rsidR="00FD50B6" w:rsidRPr="00546505">
        <w:t xml:space="preserve">states </w:t>
      </w:r>
      <w:r w:rsidR="009E1319" w:rsidRPr="00546505">
        <w:t xml:space="preserve">that providing children with an </w:t>
      </w:r>
      <w:r w:rsidR="00A90295" w:rsidRPr="00546505">
        <w:t>engaging</w:t>
      </w:r>
      <w:r w:rsidR="009E1319" w:rsidRPr="00546505">
        <w:t xml:space="preserve"> </w:t>
      </w:r>
      <w:r w:rsidR="00A90295" w:rsidRPr="00546505">
        <w:t>environment</w:t>
      </w:r>
      <w:r w:rsidR="009E1319" w:rsidRPr="00546505">
        <w:t xml:space="preserve">, allows them to be curious and </w:t>
      </w:r>
      <w:r w:rsidR="00A90295" w:rsidRPr="00546505">
        <w:t>discover</w:t>
      </w:r>
      <w:r w:rsidR="009E1319" w:rsidRPr="00546505">
        <w:t xml:space="preserve"> </w:t>
      </w:r>
      <w:r w:rsidR="008E7C29" w:rsidRPr="00546505">
        <w:t xml:space="preserve">through active learning helps them to improve scientific and </w:t>
      </w:r>
      <w:r w:rsidR="00A90295" w:rsidRPr="00546505">
        <w:t>mathematics</w:t>
      </w:r>
      <w:r w:rsidR="008E7C29" w:rsidRPr="00546505">
        <w:t xml:space="preserve"> skills.</w:t>
      </w:r>
    </w:p>
    <w:p w14:paraId="55752C06" w14:textId="77777777" w:rsidR="00E4254D" w:rsidRPr="00546505" w:rsidRDefault="009A53C8" w:rsidP="00D3504F">
      <w:pPr>
        <w:spacing w:line="360" w:lineRule="auto"/>
        <w:jc w:val="both"/>
      </w:pPr>
      <w:r w:rsidRPr="00546505">
        <w:t xml:space="preserve">Moreover </w:t>
      </w:r>
      <w:r w:rsidR="00F93755" w:rsidRPr="00546505">
        <w:t>(</w:t>
      </w:r>
      <w:proofErr w:type="spellStart"/>
      <w:r w:rsidR="00F93755" w:rsidRPr="00546505">
        <w:rPr>
          <w:color w:val="000000"/>
        </w:rPr>
        <w:t>Rahardjo</w:t>
      </w:r>
      <w:proofErr w:type="spellEnd"/>
      <w:r w:rsidR="00285BDC" w:rsidRPr="00546505">
        <w:rPr>
          <w:color w:val="000000"/>
        </w:rPr>
        <w:t>, 2019, p. 2)</w:t>
      </w:r>
      <w:r w:rsidR="00F93755" w:rsidRPr="00546505">
        <w:t xml:space="preserve"> </w:t>
      </w:r>
      <w:r w:rsidR="00EC6D4A" w:rsidRPr="00546505">
        <w:t xml:space="preserve">suggest that these experiences can be had outdoors, in places like woodlands, gardens, fields and parks, which are active and provide the kinds of open-ended resources </w:t>
      </w:r>
      <w:r w:rsidR="00EC6D4A" w:rsidRPr="00546505">
        <w:lastRenderedPageBreak/>
        <w:t xml:space="preserve">that inspire children and young people to use their imaginations and them being engaged in creative thinking while also supporting mathematical and science thinking. </w:t>
      </w:r>
    </w:p>
    <w:p w14:paraId="76DA2750" w14:textId="49BF92F2" w:rsidR="00E4254D" w:rsidRPr="00546505" w:rsidRDefault="007F6575" w:rsidP="00D3504F">
      <w:pPr>
        <w:spacing w:line="360" w:lineRule="auto"/>
        <w:jc w:val="both"/>
      </w:pPr>
      <w:r w:rsidRPr="00546505">
        <w:t>Similarly (</w:t>
      </w:r>
      <w:proofErr w:type="spellStart"/>
      <w:r w:rsidRPr="00546505">
        <w:rPr>
          <w:color w:val="000000"/>
        </w:rPr>
        <w:t>Beate</w:t>
      </w:r>
      <w:proofErr w:type="spellEnd"/>
      <w:r w:rsidRPr="00546505">
        <w:t>, 2019</w:t>
      </w:r>
      <w:r w:rsidR="00DC4E54" w:rsidRPr="00546505">
        <w:t xml:space="preserve">) </w:t>
      </w:r>
      <w:r w:rsidR="00EC6D4A" w:rsidRPr="00546505">
        <w:t>suggest that adults play an essential part in ensuring that children have access to the outdoor and to surroundings with high play affordance, where they can use the materials and landscapes in a range of inventive ways.</w:t>
      </w:r>
      <w:r w:rsidR="003D1ECD" w:rsidRPr="00546505">
        <w:t xml:space="preserve"> </w:t>
      </w:r>
      <w:r w:rsidR="0049121A" w:rsidRPr="00546505">
        <w:t xml:space="preserve">Children’s engineering and creative </w:t>
      </w:r>
      <w:r w:rsidR="005F3A7C" w:rsidRPr="00546505">
        <w:t xml:space="preserve">thinking skills are developed in the outdoor </w:t>
      </w:r>
      <w:r w:rsidR="00A90295" w:rsidRPr="00546505">
        <w:t>environments</w:t>
      </w:r>
      <w:r w:rsidR="005F3A7C" w:rsidRPr="00546505">
        <w:t xml:space="preserve"> with a range of loose parts or variables, </w:t>
      </w:r>
      <w:r w:rsidR="008828D2" w:rsidRPr="00546505">
        <w:t xml:space="preserve">that are open ended, transportable </w:t>
      </w:r>
      <w:r w:rsidR="0010003E" w:rsidRPr="00546505">
        <w:t xml:space="preserve">resources </w:t>
      </w:r>
      <w:r w:rsidR="004D505F" w:rsidRPr="00546505">
        <w:t xml:space="preserve">that encourage </w:t>
      </w:r>
      <w:r w:rsidR="00A90295" w:rsidRPr="00546505">
        <w:t>problem solving</w:t>
      </w:r>
      <w:r w:rsidR="004D505F" w:rsidRPr="00546505">
        <w:t xml:space="preserve"> by allowing children to </w:t>
      </w:r>
      <w:r w:rsidR="00667ADE" w:rsidRPr="00546505">
        <w:t xml:space="preserve">construct </w:t>
      </w:r>
      <w:r w:rsidR="0028356F" w:rsidRPr="00546505">
        <w:t xml:space="preserve">combine, and develop new </w:t>
      </w:r>
      <w:r w:rsidR="00BF283B" w:rsidRPr="00546505">
        <w:t xml:space="preserve">things from </w:t>
      </w:r>
      <w:r w:rsidR="00227E76" w:rsidRPr="00546505">
        <w:t xml:space="preserve">different materials, according to Nicholson’s (1971) loose parts theory. </w:t>
      </w:r>
    </w:p>
    <w:p w14:paraId="29E0BF82" w14:textId="668DEDBC" w:rsidR="00F2401B" w:rsidRDefault="004F4731" w:rsidP="00D3504F">
      <w:pPr>
        <w:spacing w:line="360" w:lineRule="auto"/>
        <w:jc w:val="both"/>
      </w:pPr>
      <w:r w:rsidRPr="00546505">
        <w:t>Adults need to create an enabling outdoor environment for children</w:t>
      </w:r>
      <w:r w:rsidR="001B507D" w:rsidRPr="00546505">
        <w:t xml:space="preserve"> with access </w:t>
      </w:r>
      <w:r w:rsidR="00644B14" w:rsidRPr="00546505">
        <w:t xml:space="preserve">loose parts, for example ricks, leaves, </w:t>
      </w:r>
      <w:r w:rsidR="00A723D0" w:rsidRPr="00546505">
        <w:t>stones,</w:t>
      </w:r>
      <w:r w:rsidR="00265B3B" w:rsidRPr="00546505">
        <w:t xml:space="preserve"> or manmade loose parts</w:t>
      </w:r>
      <w:r w:rsidR="00CD7C42" w:rsidRPr="00546505">
        <w:t xml:space="preserve">, for example </w:t>
      </w:r>
      <w:r w:rsidR="00F960C5" w:rsidRPr="00546505">
        <w:t xml:space="preserve">rope, wood, tyres </w:t>
      </w:r>
      <w:r w:rsidR="00E4254D" w:rsidRPr="00546505">
        <w:t>and</w:t>
      </w:r>
      <w:r w:rsidR="00F960C5" w:rsidRPr="00546505">
        <w:t xml:space="preserve"> guttering </w:t>
      </w:r>
      <w:r w:rsidR="00DF6D3E" w:rsidRPr="00546505">
        <w:t xml:space="preserve">so that children and young people can </w:t>
      </w:r>
      <w:r w:rsidR="00C4590D" w:rsidRPr="00546505">
        <w:t>recognise complex ideas</w:t>
      </w:r>
      <w:r w:rsidR="00FC632A" w:rsidRPr="00546505">
        <w:t xml:space="preserve"> such as length, volume, weight, friction, </w:t>
      </w:r>
      <w:r w:rsidR="00546505" w:rsidRPr="00546505">
        <w:t>gravity,</w:t>
      </w:r>
      <w:r w:rsidR="00FC632A" w:rsidRPr="00546505">
        <w:t xml:space="preserve"> and </w:t>
      </w:r>
      <w:r w:rsidR="00D06320" w:rsidRPr="00546505">
        <w:t>material properties in</w:t>
      </w:r>
      <w:r w:rsidR="00CA38BA" w:rsidRPr="00546505">
        <w:t xml:space="preserve"> real ways through play, according to Nicholson. </w:t>
      </w:r>
    </w:p>
    <w:p w14:paraId="0F2D9526" w14:textId="77777777" w:rsidR="00F2401B" w:rsidRDefault="00F2401B" w:rsidP="00D3504F">
      <w:pPr>
        <w:spacing w:line="360" w:lineRule="auto"/>
        <w:jc w:val="both"/>
      </w:pPr>
    </w:p>
    <w:p w14:paraId="1938AD05" w14:textId="5CEFC074" w:rsidR="00AA7AB7" w:rsidRPr="00546505" w:rsidRDefault="00A90295" w:rsidP="00D3504F">
      <w:pPr>
        <w:spacing w:line="360" w:lineRule="auto"/>
        <w:jc w:val="both"/>
      </w:pPr>
      <w:r w:rsidRPr="00546505">
        <w:t xml:space="preserve">Children, according to Nicholson (1971), </w:t>
      </w:r>
      <w:r w:rsidR="00425410" w:rsidRPr="00546505">
        <w:t xml:space="preserve">need space and time to return </w:t>
      </w:r>
      <w:r w:rsidR="001D02BE" w:rsidRPr="00546505">
        <w:t xml:space="preserve">this form of experimental play </w:t>
      </w:r>
      <w:r w:rsidR="00B65D24" w:rsidRPr="00546505">
        <w:t>to</w:t>
      </w:r>
      <w:r w:rsidR="001D02BE" w:rsidRPr="00546505">
        <w:t xml:space="preserve"> sol</w:t>
      </w:r>
      <w:r w:rsidR="00094061" w:rsidRPr="00546505">
        <w:t xml:space="preserve">idify their learning. </w:t>
      </w:r>
      <w:r w:rsidR="004E1299" w:rsidRPr="00546505">
        <w:t>According to Nicholson (1971), children love participating in the design process. This includes investigating the nature of the problem, considering their requirements and needs, and considering planning alternatives, as well as measuring, model-making,</w:t>
      </w:r>
      <w:r w:rsidR="00461A27">
        <w:t xml:space="preserve"> </w:t>
      </w:r>
      <w:r w:rsidR="00461A27" w:rsidRPr="00546505">
        <w:t>drawing</w:t>
      </w:r>
      <w:r w:rsidR="00461A27">
        <w:t>,</w:t>
      </w:r>
      <w:r w:rsidR="004E1299" w:rsidRPr="00546505">
        <w:t xml:space="preserve"> and mathematics, as well as construction and building, as well as experimentation, </w:t>
      </w:r>
      <w:r w:rsidR="00210D26" w:rsidRPr="00546505">
        <w:t>modification</w:t>
      </w:r>
      <w:r w:rsidR="00210D26">
        <w:t xml:space="preserve">, </w:t>
      </w:r>
      <w:r w:rsidR="004E1299" w:rsidRPr="00546505">
        <w:t>evaluation, and destruction. Once started, the process of community engagement never ends.</w:t>
      </w:r>
      <w:r w:rsidR="004E1299" w:rsidRPr="00546505">
        <w:t xml:space="preserve"> </w:t>
      </w:r>
    </w:p>
    <w:p w14:paraId="5C633964" w14:textId="38239CD2" w:rsidR="004E1299" w:rsidRPr="00546505" w:rsidRDefault="00AA7AB7" w:rsidP="00D3504F">
      <w:pPr>
        <w:spacing w:line="360" w:lineRule="auto"/>
        <w:jc w:val="both"/>
      </w:pPr>
      <w:r w:rsidRPr="00546505">
        <w:t>However,</w:t>
      </w:r>
      <w:r w:rsidR="005139D8" w:rsidRPr="00546505">
        <w:t xml:space="preserve"> Nicholson </w:t>
      </w:r>
      <w:r w:rsidR="00510050" w:rsidRPr="00546505">
        <w:t xml:space="preserve">(1971) </w:t>
      </w:r>
      <w:r w:rsidR="005139D8" w:rsidRPr="00546505">
        <w:t xml:space="preserve">and </w:t>
      </w:r>
      <w:r w:rsidR="00510050" w:rsidRPr="00546505">
        <w:t xml:space="preserve">Casey (2017) sates that </w:t>
      </w:r>
      <w:r w:rsidR="0073633B" w:rsidRPr="00546505">
        <w:t xml:space="preserve">such opportunities </w:t>
      </w:r>
      <w:r w:rsidR="00546505" w:rsidRPr="00546505">
        <w:t>to play</w:t>
      </w:r>
      <w:r w:rsidR="002056FB" w:rsidRPr="00546505">
        <w:t xml:space="preserve"> with loose parts are restricted</w:t>
      </w:r>
      <w:r w:rsidR="00A723D0" w:rsidRPr="00546505">
        <w:t xml:space="preserve"> stating factors such as adults failing to see the benefits of open-ended outdoor play in formal learning. </w:t>
      </w:r>
    </w:p>
    <w:p w14:paraId="7581269C" w14:textId="61B3D4B6" w:rsidR="004F3A77" w:rsidRPr="00546505" w:rsidRDefault="00EC536A" w:rsidP="00D3504F">
      <w:pPr>
        <w:spacing w:line="360" w:lineRule="auto"/>
        <w:jc w:val="both"/>
        <w:rPr>
          <w:color w:val="0E101A"/>
          <w:kern w:val="36"/>
        </w:rPr>
      </w:pPr>
      <w:r w:rsidRPr="00546505">
        <w:rPr>
          <w:color w:val="0E101A"/>
          <w:kern w:val="36"/>
        </w:rPr>
        <w:t xml:space="preserve">Furthermore </w:t>
      </w:r>
      <w:r w:rsidR="00B047E0" w:rsidRPr="00546505">
        <w:rPr>
          <w:color w:val="0E101A"/>
          <w:kern w:val="36"/>
        </w:rPr>
        <w:t>(</w:t>
      </w:r>
      <w:r w:rsidR="00B047E0" w:rsidRPr="00546505">
        <w:rPr>
          <w:color w:val="000000" w:themeColor="text1"/>
        </w:rPr>
        <w:t>Tovey</w:t>
      </w:r>
      <w:r w:rsidR="00B047E0" w:rsidRPr="00546505">
        <w:rPr>
          <w:color w:val="000000" w:themeColor="text1"/>
        </w:rPr>
        <w:t xml:space="preserve">, 2012) </w:t>
      </w:r>
      <w:r w:rsidR="00080608" w:rsidRPr="00546505">
        <w:rPr>
          <w:color w:val="0E101A"/>
          <w:kern w:val="36"/>
        </w:rPr>
        <w:t>states t</w:t>
      </w:r>
      <w:r w:rsidR="004F3A77" w:rsidRPr="00546505">
        <w:rPr>
          <w:color w:val="0E101A"/>
          <w:kern w:val="36"/>
        </w:rPr>
        <w:t xml:space="preserve">he garden was at the heart of Froebel's concept of a 'kindergarten.' It was a place where children could grow and learn at their </w:t>
      </w:r>
      <w:r w:rsidR="00441CEC">
        <w:rPr>
          <w:color w:val="0E101A"/>
          <w:kern w:val="36"/>
        </w:rPr>
        <w:t xml:space="preserve">individual </w:t>
      </w:r>
      <w:r w:rsidR="004F3A77" w:rsidRPr="00546505">
        <w:rPr>
          <w:color w:val="0E101A"/>
          <w:kern w:val="36"/>
        </w:rPr>
        <w:t xml:space="preserve">speed, surrounded by adults who nurtured their learning in the same way that skilled gardeners do with young plants. Children, according to Froebel, are active, inquiring, </w:t>
      </w:r>
      <w:proofErr w:type="gramStart"/>
      <w:r w:rsidR="004F3A77" w:rsidRPr="00546505">
        <w:rPr>
          <w:color w:val="0E101A"/>
          <w:kern w:val="36"/>
        </w:rPr>
        <w:t xml:space="preserve">and </w:t>
      </w:r>
      <w:r w:rsidR="00F14736">
        <w:rPr>
          <w:color w:val="0E101A"/>
          <w:kern w:val="36"/>
        </w:rPr>
        <w:t>also</w:t>
      </w:r>
      <w:proofErr w:type="gramEnd"/>
      <w:r w:rsidR="00F14736">
        <w:rPr>
          <w:color w:val="0E101A"/>
          <w:kern w:val="36"/>
        </w:rPr>
        <w:t xml:space="preserve"> are </w:t>
      </w:r>
      <w:r w:rsidR="004F3A77" w:rsidRPr="00546505">
        <w:rPr>
          <w:color w:val="0E101A"/>
          <w:kern w:val="36"/>
        </w:rPr>
        <w:t xml:space="preserve">creative learners. Self-activity, rich first-hand experience, problem-solving, play, and talk, he believed, were the best ways for </w:t>
      </w:r>
      <w:r w:rsidR="00FB2930" w:rsidRPr="00546505">
        <w:rPr>
          <w:color w:val="0E101A"/>
          <w:kern w:val="36"/>
        </w:rPr>
        <w:t>children</w:t>
      </w:r>
      <w:r w:rsidR="00E134B7">
        <w:rPr>
          <w:color w:val="0E101A"/>
          <w:kern w:val="36"/>
        </w:rPr>
        <w:t xml:space="preserve"> and </w:t>
      </w:r>
      <w:proofErr w:type="spellStart"/>
      <w:r w:rsidR="00E134B7">
        <w:rPr>
          <w:color w:val="0E101A"/>
          <w:kern w:val="36"/>
        </w:rPr>
        <w:t>yopung</w:t>
      </w:r>
      <w:proofErr w:type="spellEnd"/>
      <w:r w:rsidR="00E134B7">
        <w:rPr>
          <w:color w:val="0E101A"/>
          <w:kern w:val="36"/>
        </w:rPr>
        <w:t xml:space="preserve"> people</w:t>
      </w:r>
      <w:r w:rsidR="004F3A77" w:rsidRPr="00546505">
        <w:rPr>
          <w:color w:val="0E101A"/>
          <w:kern w:val="36"/>
        </w:rPr>
        <w:t xml:space="preserve"> to learn. </w:t>
      </w:r>
      <w:r w:rsidR="008037B1" w:rsidRPr="00546505">
        <w:rPr>
          <w:color w:val="0E101A"/>
          <w:kern w:val="36"/>
        </w:rPr>
        <w:t>(</w:t>
      </w:r>
      <w:r w:rsidR="008037B1" w:rsidRPr="00546505">
        <w:rPr>
          <w:color w:val="000000" w:themeColor="text1"/>
        </w:rPr>
        <w:t>Tovey</w:t>
      </w:r>
      <w:r w:rsidR="008037B1" w:rsidRPr="00546505">
        <w:rPr>
          <w:color w:val="0E101A"/>
          <w:kern w:val="36"/>
        </w:rPr>
        <w:t>, 2020) suggests that t</w:t>
      </w:r>
      <w:r w:rsidR="004F3A77" w:rsidRPr="00546505">
        <w:rPr>
          <w:color w:val="0E101A"/>
          <w:kern w:val="36"/>
        </w:rPr>
        <w:t xml:space="preserve">hey flourish in environments where they are emotionally safe, joyous, and have deep relationships with others. Froebel believed that the garden provided a perfect environment for young children. Children gain an awareness of the natural world, begin to enjoy its beauty, and learn to care for it </w:t>
      </w:r>
      <w:r w:rsidR="001D4C4F">
        <w:rPr>
          <w:color w:val="0E101A"/>
          <w:kern w:val="36"/>
        </w:rPr>
        <w:t>through</w:t>
      </w:r>
      <w:r w:rsidR="004F3A77" w:rsidRPr="00546505">
        <w:rPr>
          <w:color w:val="0E101A"/>
          <w:kern w:val="36"/>
        </w:rPr>
        <w:t xml:space="preserve"> gardening, exploration, and outdoor play.</w:t>
      </w:r>
    </w:p>
    <w:p w14:paraId="1B7757DD" w14:textId="21238522" w:rsidR="000D7AEF" w:rsidRPr="00546505" w:rsidRDefault="00F14FAA" w:rsidP="00D3504F">
      <w:pPr>
        <w:spacing w:line="360" w:lineRule="auto"/>
        <w:jc w:val="both"/>
      </w:pPr>
      <w:r w:rsidRPr="00546505">
        <w:rPr>
          <w:color w:val="0E101A"/>
          <w:kern w:val="36"/>
        </w:rPr>
        <w:t>Therefore,</w:t>
      </w:r>
      <w:r w:rsidR="005954F9" w:rsidRPr="00546505">
        <w:rPr>
          <w:color w:val="0E101A"/>
          <w:kern w:val="36"/>
        </w:rPr>
        <w:t xml:space="preserve"> </w:t>
      </w:r>
      <w:r w:rsidRPr="00546505">
        <w:rPr>
          <w:color w:val="0E101A"/>
          <w:kern w:val="36"/>
        </w:rPr>
        <w:t>according to (</w:t>
      </w:r>
      <w:r w:rsidRPr="00546505">
        <w:rPr>
          <w:color w:val="000000" w:themeColor="text1"/>
        </w:rPr>
        <w:t>Tovey</w:t>
      </w:r>
      <w:r w:rsidR="006E055A" w:rsidRPr="00546505">
        <w:rPr>
          <w:color w:val="000000" w:themeColor="text1"/>
        </w:rPr>
        <w:t xml:space="preserve">, 2020) believes </w:t>
      </w:r>
      <w:r w:rsidR="005954F9" w:rsidRPr="00546505">
        <w:rPr>
          <w:color w:val="0E101A"/>
          <w:kern w:val="36"/>
        </w:rPr>
        <w:t>i</w:t>
      </w:r>
      <w:r w:rsidR="00297159" w:rsidRPr="00546505">
        <w:rPr>
          <w:color w:val="0E101A"/>
          <w:kern w:val="36"/>
        </w:rPr>
        <w:t xml:space="preserve">f children are given the opportunity to see the effects of the changing seasons on the garden, they will learn about the rhythm of nature. Giving children the opportunity to plant directly and meaningfully helped them comprehend the cycles of life and death, </w:t>
      </w:r>
      <w:r w:rsidR="005E1E17" w:rsidRPr="00546505">
        <w:rPr>
          <w:color w:val="0E101A"/>
          <w:kern w:val="36"/>
        </w:rPr>
        <w:t>development,</w:t>
      </w:r>
      <w:r w:rsidR="00297159" w:rsidRPr="00546505">
        <w:rPr>
          <w:color w:val="0E101A"/>
          <w:kern w:val="36"/>
        </w:rPr>
        <w:t xml:space="preserve"> and decay. Children can have rich, sensory first-hand experience in the outdoors, </w:t>
      </w:r>
      <w:r w:rsidR="00297159" w:rsidRPr="00546505">
        <w:rPr>
          <w:color w:val="0E101A"/>
          <w:kern w:val="36"/>
        </w:rPr>
        <w:lastRenderedPageBreak/>
        <w:t xml:space="preserve">which is </w:t>
      </w:r>
      <w:r w:rsidR="00386443">
        <w:rPr>
          <w:color w:val="0E101A"/>
          <w:kern w:val="36"/>
        </w:rPr>
        <w:t>essential</w:t>
      </w:r>
      <w:r w:rsidR="00297159" w:rsidRPr="00546505">
        <w:rPr>
          <w:color w:val="0E101A"/>
          <w:kern w:val="36"/>
        </w:rPr>
        <w:t xml:space="preserve"> for their developing minds. Engagement with the natural world's awe and mystery. Allows them to try things out, </w:t>
      </w:r>
      <w:r w:rsidR="00E431D6" w:rsidRPr="00546505">
        <w:rPr>
          <w:color w:val="0E101A"/>
          <w:kern w:val="36"/>
        </w:rPr>
        <w:t>experiment</w:t>
      </w:r>
      <w:r w:rsidR="00E431D6">
        <w:rPr>
          <w:color w:val="0E101A"/>
          <w:kern w:val="36"/>
        </w:rPr>
        <w:t xml:space="preserve">, </w:t>
      </w:r>
      <w:r w:rsidR="00297159" w:rsidRPr="00546505">
        <w:rPr>
          <w:color w:val="0E101A"/>
          <w:kern w:val="36"/>
        </w:rPr>
        <w:t xml:space="preserve">explore, and learn more about how the world </w:t>
      </w:r>
      <w:r w:rsidR="00E431D6">
        <w:rPr>
          <w:color w:val="0E101A"/>
          <w:kern w:val="36"/>
        </w:rPr>
        <w:t xml:space="preserve">around them </w:t>
      </w:r>
      <w:r w:rsidR="00297159" w:rsidRPr="00546505">
        <w:rPr>
          <w:color w:val="0E101A"/>
          <w:kern w:val="36"/>
        </w:rPr>
        <w:t xml:space="preserve">works. Key concepts like as gradient, </w:t>
      </w:r>
      <w:r w:rsidR="00EF616D" w:rsidRPr="00546505">
        <w:rPr>
          <w:color w:val="0E101A"/>
          <w:kern w:val="36"/>
        </w:rPr>
        <w:t>speed</w:t>
      </w:r>
      <w:r w:rsidR="00297159" w:rsidRPr="00546505">
        <w:rPr>
          <w:color w:val="0E101A"/>
          <w:kern w:val="36"/>
        </w:rPr>
        <w:t xml:space="preserve">, </w:t>
      </w:r>
      <w:r w:rsidR="00E52466">
        <w:rPr>
          <w:color w:val="0E101A"/>
          <w:kern w:val="36"/>
        </w:rPr>
        <w:t>energy,</w:t>
      </w:r>
      <w:r w:rsidR="00EF616D">
        <w:rPr>
          <w:color w:val="0E101A"/>
          <w:kern w:val="36"/>
        </w:rPr>
        <w:t xml:space="preserve"> and </w:t>
      </w:r>
      <w:r w:rsidR="00EF616D" w:rsidRPr="00546505">
        <w:rPr>
          <w:color w:val="0E101A"/>
          <w:kern w:val="36"/>
        </w:rPr>
        <w:t>gravity</w:t>
      </w:r>
      <w:r w:rsidR="00297159" w:rsidRPr="00546505">
        <w:rPr>
          <w:color w:val="0E101A"/>
          <w:kern w:val="36"/>
        </w:rPr>
        <w:t>, as well as life and death, are explored. Allows kids to experience adventure, risk, and challenge.</w:t>
      </w:r>
    </w:p>
    <w:p w14:paraId="3E37D1EF" w14:textId="05E86DA6" w:rsidR="00E5798A" w:rsidRPr="00546505" w:rsidRDefault="00D12792" w:rsidP="00D3504F">
      <w:pPr>
        <w:spacing w:line="360" w:lineRule="auto"/>
        <w:jc w:val="both"/>
        <w:rPr>
          <w:color w:val="0E101A"/>
          <w:kern w:val="36"/>
        </w:rPr>
      </w:pPr>
      <w:r w:rsidRPr="00546505">
        <w:rPr>
          <w:color w:val="0E101A"/>
          <w:kern w:val="36"/>
        </w:rPr>
        <w:t>According to (</w:t>
      </w:r>
      <w:r w:rsidRPr="00546505">
        <w:rPr>
          <w:color w:val="000000" w:themeColor="text1"/>
        </w:rPr>
        <w:t>Tovey</w:t>
      </w:r>
      <w:r w:rsidRPr="00546505">
        <w:rPr>
          <w:color w:val="0E101A"/>
          <w:kern w:val="36"/>
        </w:rPr>
        <w:t>, 2012), o</w:t>
      </w:r>
      <w:r w:rsidR="00F93B79" w:rsidRPr="00546505">
        <w:rPr>
          <w:color w:val="0E101A"/>
          <w:kern w:val="36"/>
        </w:rPr>
        <w:t xml:space="preserve">utdoor play </w:t>
      </w:r>
      <w:r w:rsidR="00D30CF4" w:rsidRPr="00546505">
        <w:rPr>
          <w:color w:val="0E101A"/>
          <w:kern w:val="36"/>
        </w:rPr>
        <w:t>engages</w:t>
      </w:r>
      <w:r w:rsidR="00F93B79" w:rsidRPr="00546505">
        <w:rPr>
          <w:color w:val="0E101A"/>
          <w:kern w:val="36"/>
        </w:rPr>
        <w:t xml:space="preserve"> children's </w:t>
      </w:r>
      <w:r w:rsidR="00E52466" w:rsidRPr="00546505">
        <w:rPr>
          <w:color w:val="0E101A"/>
          <w:kern w:val="36"/>
        </w:rPr>
        <w:t>curiosity</w:t>
      </w:r>
      <w:r w:rsidR="00E52466">
        <w:rPr>
          <w:color w:val="0E101A"/>
          <w:kern w:val="36"/>
        </w:rPr>
        <w:t xml:space="preserve">, </w:t>
      </w:r>
      <w:r w:rsidR="00F93B79" w:rsidRPr="00546505">
        <w:rPr>
          <w:color w:val="0E101A"/>
          <w:kern w:val="36"/>
        </w:rPr>
        <w:t xml:space="preserve">imagination, and creativity while also promoting </w:t>
      </w:r>
      <w:r w:rsidR="00E52466">
        <w:rPr>
          <w:color w:val="0E101A"/>
          <w:kern w:val="36"/>
        </w:rPr>
        <w:t>the children’s</w:t>
      </w:r>
      <w:r w:rsidR="00F93B79" w:rsidRPr="00546505">
        <w:rPr>
          <w:color w:val="0E101A"/>
          <w:kern w:val="36"/>
        </w:rPr>
        <w:t xml:space="preserve"> health and well-being and encouraging them to ask questions. Children have actual, direct experience of the natural world through outdoor play. They learn not simply about nature, but also about themselves in nature. </w:t>
      </w:r>
      <w:r w:rsidR="009C52EF" w:rsidRPr="00546505">
        <w:rPr>
          <w:color w:val="0E101A"/>
          <w:kern w:val="36"/>
        </w:rPr>
        <w:t>(</w:t>
      </w:r>
      <w:r w:rsidR="009C52EF" w:rsidRPr="00546505">
        <w:rPr>
          <w:color w:val="000000" w:themeColor="text1"/>
        </w:rPr>
        <w:t>Tovey</w:t>
      </w:r>
      <w:r w:rsidR="009C52EF" w:rsidRPr="00546505">
        <w:rPr>
          <w:color w:val="000000" w:themeColor="text1"/>
        </w:rPr>
        <w:t>, 2020)</w:t>
      </w:r>
      <w:r w:rsidR="009C52EF" w:rsidRPr="00546505">
        <w:rPr>
          <w:color w:val="0E101A"/>
          <w:kern w:val="36"/>
        </w:rPr>
        <w:t xml:space="preserve"> say t</w:t>
      </w:r>
      <w:r w:rsidR="00F93B79" w:rsidRPr="00546505">
        <w:rPr>
          <w:color w:val="0E101A"/>
          <w:kern w:val="36"/>
        </w:rPr>
        <w:t xml:space="preserve">hey learn about the changing seasons, the cycles of life and death, and development and decay </w:t>
      </w:r>
      <w:r w:rsidR="00C6195F" w:rsidRPr="00546505">
        <w:rPr>
          <w:color w:val="0E101A"/>
          <w:kern w:val="36"/>
        </w:rPr>
        <w:t>through</w:t>
      </w:r>
      <w:r w:rsidR="00F93B79" w:rsidRPr="00546505">
        <w:rPr>
          <w:color w:val="0E101A"/>
          <w:kern w:val="36"/>
        </w:rPr>
        <w:t xml:space="preserve"> activities</w:t>
      </w:r>
      <w:r w:rsidR="00F22B5C" w:rsidRPr="00546505">
        <w:rPr>
          <w:color w:val="0E101A"/>
          <w:kern w:val="36"/>
        </w:rPr>
        <w:t xml:space="preserve">, such </w:t>
      </w:r>
      <w:r w:rsidR="00906884" w:rsidRPr="00546505">
        <w:rPr>
          <w:color w:val="0E101A"/>
          <w:kern w:val="36"/>
        </w:rPr>
        <w:t>as planting</w:t>
      </w:r>
      <w:r w:rsidR="00F93B79" w:rsidRPr="00546505">
        <w:rPr>
          <w:color w:val="0E101A"/>
          <w:kern w:val="36"/>
        </w:rPr>
        <w:t xml:space="preserve"> potatoes, harvesting apples, and baking bird cake.</w:t>
      </w:r>
      <w:r w:rsidR="008B34E0" w:rsidRPr="00546505">
        <w:rPr>
          <w:color w:val="0E101A"/>
          <w:kern w:val="36"/>
        </w:rPr>
        <w:t xml:space="preserve"> </w:t>
      </w:r>
      <w:r w:rsidR="00E5798A" w:rsidRPr="00546505">
        <w:rPr>
          <w:color w:val="0E101A"/>
          <w:kern w:val="36"/>
        </w:rPr>
        <w:t xml:space="preserve">Adults can provide additional experiences to help children's inquiries, such as building a wormery to observe worm tunnels or investigating how temperature converts water into ice. </w:t>
      </w:r>
    </w:p>
    <w:p w14:paraId="02346F3F" w14:textId="7DF7FD65" w:rsidR="009D7FF9" w:rsidRPr="00546505" w:rsidRDefault="00492FE6" w:rsidP="00D3504F">
      <w:pPr>
        <w:spacing w:line="360" w:lineRule="auto"/>
        <w:jc w:val="both"/>
        <w:rPr>
          <w:color w:val="0E101A"/>
          <w:kern w:val="36"/>
        </w:rPr>
      </w:pPr>
      <w:r w:rsidRPr="00546505">
        <w:rPr>
          <w:color w:val="0E101A"/>
          <w:kern w:val="36"/>
        </w:rPr>
        <w:t>S</w:t>
      </w:r>
      <w:r w:rsidR="00367853" w:rsidRPr="00546505">
        <w:rPr>
          <w:color w:val="0E101A"/>
          <w:kern w:val="36"/>
        </w:rPr>
        <w:t xml:space="preserve">imple, open-ended materials, according to Froebel, children in expressing their thoughts, feelings, and experiences. </w:t>
      </w:r>
      <w:r w:rsidR="00190802" w:rsidRPr="00546505">
        <w:rPr>
          <w:color w:val="0E101A"/>
          <w:kern w:val="36"/>
        </w:rPr>
        <w:t>(</w:t>
      </w:r>
      <w:r w:rsidR="00190802" w:rsidRPr="00546505">
        <w:rPr>
          <w:color w:val="000000" w:themeColor="text1"/>
        </w:rPr>
        <w:t>Tovey</w:t>
      </w:r>
      <w:r w:rsidR="00190802" w:rsidRPr="00546505">
        <w:rPr>
          <w:color w:val="000000" w:themeColor="text1"/>
        </w:rPr>
        <w:t xml:space="preserve">, 2012) states </w:t>
      </w:r>
      <w:r w:rsidR="006231D8" w:rsidRPr="00546505">
        <w:rPr>
          <w:color w:val="000000" w:themeColor="text1"/>
        </w:rPr>
        <w:t xml:space="preserve">that </w:t>
      </w:r>
      <w:r w:rsidR="00190802" w:rsidRPr="00546505">
        <w:rPr>
          <w:color w:val="000000" w:themeColor="text1"/>
        </w:rPr>
        <w:t>t</w:t>
      </w:r>
      <w:r w:rsidR="00367853" w:rsidRPr="00546505">
        <w:rPr>
          <w:color w:val="0E101A"/>
          <w:kern w:val="36"/>
        </w:rPr>
        <w:t>hey enable children to delve into various areas of meaning. These were dubbed 'forms of knowledge,',</w:t>
      </w:r>
      <w:r w:rsidR="00E825CA" w:rsidRPr="00546505">
        <w:rPr>
          <w:color w:val="0E101A"/>
          <w:kern w:val="36"/>
        </w:rPr>
        <w:t xml:space="preserve"> </w:t>
      </w:r>
      <w:r w:rsidR="00367853" w:rsidRPr="00546505">
        <w:rPr>
          <w:color w:val="0E101A"/>
          <w:kern w:val="36"/>
        </w:rPr>
        <w:t xml:space="preserve">'forms of beauty' </w:t>
      </w:r>
      <w:r w:rsidR="00E825CA" w:rsidRPr="00546505">
        <w:rPr>
          <w:color w:val="0E101A"/>
          <w:kern w:val="36"/>
        </w:rPr>
        <w:t xml:space="preserve">and </w:t>
      </w:r>
      <w:r w:rsidR="00E825CA" w:rsidRPr="00546505">
        <w:rPr>
          <w:color w:val="0E101A"/>
          <w:kern w:val="36"/>
        </w:rPr>
        <w:t>'forms of existence</w:t>
      </w:r>
      <w:r w:rsidR="00E825CA" w:rsidRPr="00546505">
        <w:rPr>
          <w:color w:val="0E101A"/>
          <w:kern w:val="36"/>
        </w:rPr>
        <w:t xml:space="preserve">’ </w:t>
      </w:r>
      <w:r w:rsidR="00367853" w:rsidRPr="00546505">
        <w:rPr>
          <w:color w:val="0E101A"/>
          <w:kern w:val="36"/>
        </w:rPr>
        <w:t>by Froebel. As a result, any one representation may include elements of knowledge as</w:t>
      </w:r>
      <w:r w:rsidR="00097526">
        <w:rPr>
          <w:color w:val="0E101A"/>
          <w:kern w:val="36"/>
        </w:rPr>
        <w:t xml:space="preserve"> an example</w:t>
      </w:r>
      <w:r w:rsidR="00367853" w:rsidRPr="00546505">
        <w:rPr>
          <w:color w:val="0E101A"/>
          <w:kern w:val="36"/>
        </w:rPr>
        <w:t xml:space="preserve"> scientific or mathematical understanding, personal experiences, and aesthetic elements such as pattern, shape, or symmetry.</w:t>
      </w:r>
      <w:r w:rsidR="009D7FF9" w:rsidRPr="00546505">
        <w:rPr>
          <w:color w:val="0E101A"/>
          <w:kern w:val="36"/>
        </w:rPr>
        <w:t xml:space="preserve"> </w:t>
      </w:r>
      <w:r w:rsidR="007D3467" w:rsidRPr="00546505">
        <w:rPr>
          <w:color w:val="0E101A"/>
          <w:kern w:val="36"/>
        </w:rPr>
        <w:t>(</w:t>
      </w:r>
      <w:proofErr w:type="gramStart"/>
      <w:r w:rsidR="007D3467" w:rsidRPr="00546505">
        <w:rPr>
          <w:color w:val="000000" w:themeColor="text1"/>
        </w:rPr>
        <w:t>Tovey</w:t>
      </w:r>
      <w:r w:rsidR="007D3467" w:rsidRPr="00546505">
        <w:rPr>
          <w:color w:val="0E101A"/>
          <w:kern w:val="36"/>
        </w:rPr>
        <w:t xml:space="preserve"> ,</w:t>
      </w:r>
      <w:proofErr w:type="gramEnd"/>
      <w:r w:rsidR="007D3467" w:rsidRPr="00546505">
        <w:rPr>
          <w:color w:val="0E101A"/>
          <w:kern w:val="36"/>
        </w:rPr>
        <w:t xml:space="preserve"> 2020) suggests c</w:t>
      </w:r>
      <w:r w:rsidR="00A10A32" w:rsidRPr="00546505">
        <w:rPr>
          <w:color w:val="0E101A"/>
          <w:kern w:val="36"/>
        </w:rPr>
        <w:t xml:space="preserve">hildren's gardens for growing flowers, </w:t>
      </w:r>
      <w:r w:rsidR="007E0791" w:rsidRPr="00546505">
        <w:rPr>
          <w:color w:val="0E101A"/>
          <w:kern w:val="36"/>
        </w:rPr>
        <w:t>vegetables</w:t>
      </w:r>
      <w:r w:rsidR="007E0791" w:rsidRPr="00546505">
        <w:rPr>
          <w:color w:val="0E101A"/>
          <w:kern w:val="36"/>
        </w:rPr>
        <w:t xml:space="preserve"> </w:t>
      </w:r>
      <w:r w:rsidR="00A10A32" w:rsidRPr="00546505">
        <w:rPr>
          <w:color w:val="0E101A"/>
          <w:kern w:val="36"/>
        </w:rPr>
        <w:t xml:space="preserve">fruit, and herbs, as well as digging spaces for exploring and discovering, are available in some settings. Grassy banks for clambering and rolling, </w:t>
      </w:r>
      <w:r w:rsidR="00781CBB" w:rsidRPr="00546505">
        <w:rPr>
          <w:color w:val="0E101A"/>
          <w:kern w:val="36"/>
        </w:rPr>
        <w:t>ditches for crossing</w:t>
      </w:r>
      <w:r w:rsidR="00781CBB">
        <w:rPr>
          <w:color w:val="0E101A"/>
          <w:kern w:val="36"/>
        </w:rPr>
        <w:t xml:space="preserve">, and </w:t>
      </w:r>
      <w:r w:rsidR="00A10A32" w:rsidRPr="00546505">
        <w:rPr>
          <w:color w:val="0E101A"/>
          <w:kern w:val="36"/>
        </w:rPr>
        <w:t>slopes for sliding, are all examples of uneven ground that children can navigate.</w:t>
      </w:r>
      <w:r w:rsidR="003C219A" w:rsidRPr="00546505">
        <w:rPr>
          <w:color w:val="0E101A"/>
          <w:kern w:val="36"/>
        </w:rPr>
        <w:t xml:space="preserve"> </w:t>
      </w:r>
      <w:r w:rsidR="0091623D" w:rsidRPr="00546505">
        <w:rPr>
          <w:color w:val="0E101A"/>
          <w:kern w:val="36"/>
        </w:rPr>
        <w:t xml:space="preserve"> </w:t>
      </w:r>
      <w:r w:rsidR="008E35AB" w:rsidRPr="00546505">
        <w:rPr>
          <w:color w:val="0E101A"/>
          <w:kern w:val="36"/>
        </w:rPr>
        <w:t>R</w:t>
      </w:r>
      <w:r w:rsidR="003303A2" w:rsidRPr="00546505">
        <w:rPr>
          <w:color w:val="0E101A"/>
          <w:kern w:val="36"/>
        </w:rPr>
        <w:t>ocks</w:t>
      </w:r>
      <w:r w:rsidR="008E35AB" w:rsidRPr="00546505">
        <w:rPr>
          <w:color w:val="0E101A"/>
          <w:kern w:val="36"/>
        </w:rPr>
        <w:t xml:space="preserve"> and </w:t>
      </w:r>
      <w:r w:rsidR="003303A2" w:rsidRPr="00546505">
        <w:rPr>
          <w:color w:val="0E101A"/>
          <w:kern w:val="36"/>
        </w:rPr>
        <w:t>long grass</w:t>
      </w:r>
      <w:r w:rsidR="008E35AB" w:rsidRPr="00546505">
        <w:rPr>
          <w:color w:val="0E101A"/>
          <w:kern w:val="36"/>
        </w:rPr>
        <w:t xml:space="preserve"> </w:t>
      </w:r>
      <w:r w:rsidR="003303A2" w:rsidRPr="00546505">
        <w:rPr>
          <w:color w:val="0E101A"/>
          <w:kern w:val="36"/>
        </w:rPr>
        <w:t>are examples of wild places that can provide opportunities for exploration, adventure</w:t>
      </w:r>
      <w:r w:rsidR="00751D73">
        <w:rPr>
          <w:color w:val="0E101A"/>
          <w:kern w:val="36"/>
        </w:rPr>
        <w:t xml:space="preserve">, </w:t>
      </w:r>
      <w:r w:rsidR="00751D73" w:rsidRPr="00546505">
        <w:rPr>
          <w:color w:val="0E101A"/>
          <w:kern w:val="36"/>
        </w:rPr>
        <w:t>imagination</w:t>
      </w:r>
      <w:r w:rsidR="003303A2" w:rsidRPr="00546505">
        <w:rPr>
          <w:color w:val="0E101A"/>
          <w:kern w:val="36"/>
        </w:rPr>
        <w:t xml:space="preserve">. </w:t>
      </w:r>
    </w:p>
    <w:p w14:paraId="6AE38FDD" w14:textId="0B86EBDB" w:rsidR="000D7AEF" w:rsidRPr="00546505" w:rsidRDefault="008E71E6" w:rsidP="00D3504F">
      <w:pPr>
        <w:spacing w:line="360" w:lineRule="auto"/>
        <w:jc w:val="both"/>
        <w:rPr>
          <w:color w:val="0E101A"/>
          <w:kern w:val="36"/>
        </w:rPr>
      </w:pPr>
      <w:r w:rsidRPr="00546505">
        <w:rPr>
          <w:color w:val="0E101A"/>
          <w:kern w:val="36"/>
        </w:rPr>
        <w:t>Furthermore (</w:t>
      </w:r>
      <w:r w:rsidRPr="00546505">
        <w:rPr>
          <w:color w:val="000000" w:themeColor="text1"/>
        </w:rPr>
        <w:t>Tovey</w:t>
      </w:r>
      <w:r w:rsidRPr="00546505">
        <w:rPr>
          <w:color w:val="0E101A"/>
          <w:kern w:val="36"/>
        </w:rPr>
        <w:t>, 2012) suggests c</w:t>
      </w:r>
      <w:r w:rsidR="003303A2" w:rsidRPr="00546505">
        <w:rPr>
          <w:color w:val="0E101A"/>
          <w:kern w:val="36"/>
        </w:rPr>
        <w:t xml:space="preserve">hildren should be able to move their bodies in space through a variety of movement activities such as </w:t>
      </w:r>
      <w:r w:rsidR="00751D73" w:rsidRPr="00546505">
        <w:rPr>
          <w:color w:val="0E101A"/>
          <w:kern w:val="36"/>
        </w:rPr>
        <w:t>sliding</w:t>
      </w:r>
      <w:r w:rsidR="00751D73">
        <w:rPr>
          <w:color w:val="0E101A"/>
          <w:kern w:val="36"/>
        </w:rPr>
        <w:t>,</w:t>
      </w:r>
      <w:r w:rsidR="00751D73" w:rsidRPr="00751D73">
        <w:rPr>
          <w:color w:val="0E101A"/>
          <w:kern w:val="36"/>
        </w:rPr>
        <w:t xml:space="preserve"> </w:t>
      </w:r>
      <w:r w:rsidR="00751D73" w:rsidRPr="00546505">
        <w:rPr>
          <w:color w:val="0E101A"/>
          <w:kern w:val="36"/>
        </w:rPr>
        <w:t>swinging</w:t>
      </w:r>
      <w:r w:rsidR="00751D73">
        <w:rPr>
          <w:color w:val="0E101A"/>
          <w:kern w:val="36"/>
        </w:rPr>
        <w:t xml:space="preserve">, </w:t>
      </w:r>
      <w:r w:rsidR="003303A2" w:rsidRPr="00546505">
        <w:rPr>
          <w:color w:val="0E101A"/>
          <w:kern w:val="36"/>
        </w:rPr>
        <w:t xml:space="preserve">running, balancing, </w:t>
      </w:r>
      <w:r w:rsidR="00751D73" w:rsidRPr="00546505">
        <w:rPr>
          <w:color w:val="0E101A"/>
          <w:kern w:val="36"/>
        </w:rPr>
        <w:t>climbing,</w:t>
      </w:r>
      <w:r w:rsidR="00751D73">
        <w:rPr>
          <w:color w:val="0E101A"/>
          <w:kern w:val="36"/>
        </w:rPr>
        <w:t xml:space="preserve"> and </w:t>
      </w:r>
      <w:r w:rsidR="00751D73" w:rsidRPr="00546505">
        <w:rPr>
          <w:color w:val="0E101A"/>
          <w:kern w:val="36"/>
        </w:rPr>
        <w:t>crawling</w:t>
      </w:r>
      <w:r w:rsidR="003303A2" w:rsidRPr="00546505">
        <w:rPr>
          <w:color w:val="0E101A"/>
          <w:kern w:val="36"/>
        </w:rPr>
        <w:t xml:space="preserve">. A well-designed environment can </w:t>
      </w:r>
      <w:r w:rsidR="00BA21B2">
        <w:rPr>
          <w:color w:val="0E101A"/>
          <w:kern w:val="36"/>
        </w:rPr>
        <w:t>give</w:t>
      </w:r>
      <w:r w:rsidR="00DE1E41">
        <w:rPr>
          <w:color w:val="0E101A"/>
          <w:kern w:val="36"/>
        </w:rPr>
        <w:t xml:space="preserve"> </w:t>
      </w:r>
      <w:proofErr w:type="gramStart"/>
      <w:r w:rsidR="00DE1E41">
        <w:rPr>
          <w:color w:val="0E101A"/>
          <w:kern w:val="36"/>
        </w:rPr>
        <w:t>an</w:t>
      </w:r>
      <w:proofErr w:type="gramEnd"/>
      <w:r w:rsidR="003303A2" w:rsidRPr="00546505">
        <w:rPr>
          <w:color w:val="0E101A"/>
          <w:kern w:val="36"/>
        </w:rPr>
        <w:t xml:space="preserve"> spatial sensations like over, </w:t>
      </w:r>
      <w:r w:rsidR="00AF7E68" w:rsidRPr="00546505">
        <w:rPr>
          <w:color w:val="0E101A"/>
          <w:kern w:val="36"/>
        </w:rPr>
        <w:t>though</w:t>
      </w:r>
      <w:r w:rsidR="003303A2" w:rsidRPr="00546505">
        <w:rPr>
          <w:color w:val="0E101A"/>
          <w:kern w:val="36"/>
        </w:rPr>
        <w:t xml:space="preserve">, </w:t>
      </w:r>
      <w:r w:rsidR="00751D73" w:rsidRPr="00546505">
        <w:rPr>
          <w:color w:val="0E101A"/>
          <w:kern w:val="36"/>
        </w:rPr>
        <w:t>under</w:t>
      </w:r>
      <w:r w:rsidR="00751D73">
        <w:rPr>
          <w:color w:val="0E101A"/>
          <w:kern w:val="36"/>
        </w:rPr>
        <w:t xml:space="preserve">, </w:t>
      </w:r>
      <w:r w:rsidR="003303A2" w:rsidRPr="00546505">
        <w:rPr>
          <w:color w:val="0E101A"/>
          <w:kern w:val="36"/>
        </w:rPr>
        <w:t xml:space="preserve">and in between, as well as exposure to concepts like height, gradient, </w:t>
      </w:r>
      <w:r w:rsidR="009D7FF9" w:rsidRPr="00546505">
        <w:rPr>
          <w:color w:val="0E101A"/>
          <w:kern w:val="36"/>
        </w:rPr>
        <w:t xml:space="preserve">speed, </w:t>
      </w:r>
      <w:r w:rsidR="003303A2" w:rsidRPr="00546505">
        <w:rPr>
          <w:color w:val="0E101A"/>
          <w:kern w:val="36"/>
        </w:rPr>
        <w:t>energy</w:t>
      </w:r>
      <w:r w:rsidR="00DE1E41">
        <w:rPr>
          <w:color w:val="0E101A"/>
          <w:kern w:val="36"/>
        </w:rPr>
        <w:t xml:space="preserve">, and </w:t>
      </w:r>
      <w:r w:rsidR="00DE1E41" w:rsidRPr="00546505">
        <w:rPr>
          <w:color w:val="0E101A"/>
          <w:kern w:val="36"/>
        </w:rPr>
        <w:t>gravity</w:t>
      </w:r>
      <w:r w:rsidR="003303A2" w:rsidRPr="00546505">
        <w:rPr>
          <w:color w:val="0E101A"/>
          <w:kern w:val="36"/>
        </w:rPr>
        <w:t>. Sliding down a slide headfirst, for example, provides experience with direction,</w:t>
      </w:r>
      <w:r w:rsidR="002A4FA9">
        <w:rPr>
          <w:color w:val="0E101A"/>
          <w:kern w:val="36"/>
        </w:rPr>
        <w:t xml:space="preserve"> </w:t>
      </w:r>
      <w:r w:rsidR="002A4FA9" w:rsidRPr="00546505">
        <w:rPr>
          <w:color w:val="0E101A"/>
          <w:kern w:val="36"/>
        </w:rPr>
        <w:t>speed</w:t>
      </w:r>
      <w:r w:rsidR="002A4FA9">
        <w:rPr>
          <w:color w:val="0E101A"/>
          <w:kern w:val="36"/>
        </w:rPr>
        <w:t>,</w:t>
      </w:r>
      <w:r w:rsidR="003303A2" w:rsidRPr="00546505">
        <w:rPr>
          <w:color w:val="0E101A"/>
          <w:kern w:val="36"/>
        </w:rPr>
        <w:t xml:space="preserve"> gradient, and the notions of headfirst or even head-first backwards.</w:t>
      </w:r>
    </w:p>
    <w:p w14:paraId="6DFAE38A" w14:textId="4BC2DC7E" w:rsidR="000D7AEF" w:rsidRPr="00546505" w:rsidRDefault="008E71E6" w:rsidP="00D3504F">
      <w:pPr>
        <w:spacing w:line="360" w:lineRule="auto"/>
        <w:jc w:val="both"/>
        <w:rPr>
          <w:color w:val="0E101A"/>
          <w:kern w:val="36"/>
        </w:rPr>
      </w:pPr>
      <w:r w:rsidRPr="00546505">
        <w:rPr>
          <w:color w:val="0E101A"/>
          <w:kern w:val="36"/>
        </w:rPr>
        <w:t xml:space="preserve">Moreover </w:t>
      </w:r>
      <w:r w:rsidR="00AF6FD7" w:rsidRPr="00546505">
        <w:rPr>
          <w:color w:val="0E101A"/>
          <w:kern w:val="36"/>
        </w:rPr>
        <w:t>(</w:t>
      </w:r>
      <w:r w:rsidR="00AF6FD7" w:rsidRPr="00546505">
        <w:rPr>
          <w:color w:val="000000" w:themeColor="text1"/>
        </w:rPr>
        <w:t>Tovey</w:t>
      </w:r>
      <w:r w:rsidR="00AF6FD7" w:rsidRPr="00546505">
        <w:rPr>
          <w:color w:val="000000" w:themeColor="text1"/>
        </w:rPr>
        <w:t>, 2020)</w:t>
      </w:r>
      <w:r w:rsidR="008C4757" w:rsidRPr="00546505">
        <w:rPr>
          <w:color w:val="000000" w:themeColor="text1"/>
        </w:rPr>
        <w:t>, says</w:t>
      </w:r>
      <w:r w:rsidR="00AF6FD7" w:rsidRPr="00546505">
        <w:rPr>
          <w:color w:val="0E101A"/>
          <w:kern w:val="36"/>
        </w:rPr>
        <w:t xml:space="preserve"> </w:t>
      </w:r>
      <w:r w:rsidR="008C4757" w:rsidRPr="00546505">
        <w:rPr>
          <w:color w:val="0E101A"/>
          <w:kern w:val="36"/>
        </w:rPr>
        <w:t>‘o</w:t>
      </w:r>
      <w:r w:rsidR="00FD0590" w:rsidRPr="00546505">
        <w:rPr>
          <w:color w:val="0E101A"/>
          <w:kern w:val="36"/>
        </w:rPr>
        <w:t xml:space="preserve">pen-ended materials are those that have no specific purpose and can be used in a variety of ways. Boxes, </w:t>
      </w:r>
      <w:r w:rsidR="002A4FA9" w:rsidRPr="00546505">
        <w:rPr>
          <w:color w:val="0E101A"/>
          <w:kern w:val="36"/>
        </w:rPr>
        <w:t>wheels</w:t>
      </w:r>
      <w:r w:rsidR="002A4FA9">
        <w:rPr>
          <w:color w:val="0E101A"/>
          <w:kern w:val="36"/>
        </w:rPr>
        <w:t xml:space="preserve">, </w:t>
      </w:r>
      <w:r w:rsidR="002A4FA9" w:rsidRPr="00546505">
        <w:rPr>
          <w:color w:val="0E101A"/>
          <w:kern w:val="36"/>
        </w:rPr>
        <w:t>pipes</w:t>
      </w:r>
      <w:r w:rsidR="002A4FA9">
        <w:rPr>
          <w:color w:val="0E101A"/>
          <w:kern w:val="36"/>
        </w:rPr>
        <w:t xml:space="preserve">, </w:t>
      </w:r>
      <w:r w:rsidR="002A4FA9" w:rsidRPr="00546505">
        <w:rPr>
          <w:color w:val="0E101A"/>
          <w:kern w:val="36"/>
        </w:rPr>
        <w:t>guttering</w:t>
      </w:r>
      <w:r w:rsidR="002A4FA9">
        <w:rPr>
          <w:color w:val="0E101A"/>
          <w:kern w:val="36"/>
        </w:rPr>
        <w:t xml:space="preserve">, </w:t>
      </w:r>
      <w:r w:rsidR="00FD0590" w:rsidRPr="00546505">
        <w:rPr>
          <w:color w:val="0E101A"/>
          <w:kern w:val="36"/>
        </w:rPr>
        <w:t>crates</w:t>
      </w:r>
      <w:proofErr w:type="gramStart"/>
      <w:r w:rsidR="00FD0590" w:rsidRPr="00546505">
        <w:rPr>
          <w:color w:val="0E101A"/>
          <w:kern w:val="36"/>
        </w:rPr>
        <w:t>, ,</w:t>
      </w:r>
      <w:proofErr w:type="gramEnd"/>
      <w:r w:rsidR="00FD0590" w:rsidRPr="00546505">
        <w:rPr>
          <w:color w:val="0E101A"/>
          <w:kern w:val="36"/>
        </w:rPr>
        <w:t xml:space="preserve"> planks, and ropes are just a few examples. Such adaptable, transformable resources </w:t>
      </w:r>
      <w:r w:rsidR="00940D7B" w:rsidRPr="00546505">
        <w:rPr>
          <w:color w:val="0E101A"/>
          <w:kern w:val="36"/>
        </w:rPr>
        <w:t>open</w:t>
      </w:r>
      <w:r w:rsidR="00FD0590" w:rsidRPr="00546505">
        <w:rPr>
          <w:color w:val="0E101A"/>
          <w:kern w:val="36"/>
        </w:rPr>
        <w:t xml:space="preserve"> a world of possibilities for problem solving and creative, inventive thinking. They'll have places to hide</w:t>
      </w:r>
      <w:r w:rsidR="00D91959">
        <w:rPr>
          <w:color w:val="0E101A"/>
          <w:kern w:val="36"/>
        </w:rPr>
        <w:t xml:space="preserve">, places so children can </w:t>
      </w:r>
      <w:r w:rsidR="00FD0590" w:rsidRPr="00546505">
        <w:rPr>
          <w:color w:val="0E101A"/>
          <w:kern w:val="36"/>
        </w:rPr>
        <w:t>build dens, and construct their own private worlds. All children, according to Froebel, require an area in which they can establish their own miniature world or 'kingdom,' which is best chosen and created by them.</w:t>
      </w:r>
      <w:r w:rsidR="005A2165" w:rsidRPr="00546505">
        <w:rPr>
          <w:color w:val="0E101A"/>
          <w:kern w:val="36"/>
        </w:rPr>
        <w:t xml:space="preserve"> </w:t>
      </w:r>
      <w:r w:rsidR="00774229" w:rsidRPr="00546505">
        <w:rPr>
          <w:color w:val="0E101A"/>
          <w:kern w:val="36"/>
        </w:rPr>
        <w:t xml:space="preserve">Uninterrupted time allows for participation and engagement. </w:t>
      </w:r>
    </w:p>
    <w:p w14:paraId="578BD730" w14:textId="4DACE952" w:rsidR="00C53F56" w:rsidRPr="005C1645" w:rsidRDefault="00231727" w:rsidP="005C1645">
      <w:pPr>
        <w:spacing w:line="360" w:lineRule="auto"/>
        <w:jc w:val="both"/>
      </w:pPr>
      <w:r w:rsidRPr="00546505">
        <w:rPr>
          <w:color w:val="0E101A"/>
          <w:kern w:val="36"/>
        </w:rPr>
        <w:lastRenderedPageBreak/>
        <w:t xml:space="preserve">Froebel </w:t>
      </w:r>
      <w:r w:rsidR="00A77ADB" w:rsidRPr="00546505">
        <w:rPr>
          <w:color w:val="0E101A"/>
          <w:kern w:val="36"/>
        </w:rPr>
        <w:t xml:space="preserve">(cited in </w:t>
      </w:r>
      <w:r w:rsidR="00A77ADB" w:rsidRPr="00546505">
        <w:rPr>
          <w:color w:val="000000" w:themeColor="text1"/>
        </w:rPr>
        <w:t>Tovey</w:t>
      </w:r>
      <w:r w:rsidR="00A77ADB" w:rsidRPr="00546505">
        <w:rPr>
          <w:color w:val="0E101A"/>
          <w:kern w:val="36"/>
        </w:rPr>
        <w:t xml:space="preserve">, 2012) </w:t>
      </w:r>
      <w:r w:rsidRPr="00546505">
        <w:rPr>
          <w:color w:val="0E101A"/>
          <w:kern w:val="36"/>
        </w:rPr>
        <w:t xml:space="preserve">understood the importance of outdoor adventure play. Rather than focusing on the hazards, </w:t>
      </w:r>
      <w:r w:rsidR="0096785E">
        <w:rPr>
          <w:color w:val="0E101A"/>
          <w:kern w:val="36"/>
        </w:rPr>
        <w:t>Froebel</w:t>
      </w:r>
      <w:r w:rsidRPr="00546505">
        <w:rPr>
          <w:color w:val="0E101A"/>
          <w:kern w:val="36"/>
        </w:rPr>
        <w:t xml:space="preserve"> believes </w:t>
      </w:r>
      <w:r w:rsidR="0096785E">
        <w:rPr>
          <w:color w:val="0E101A"/>
          <w:kern w:val="36"/>
        </w:rPr>
        <w:t xml:space="preserve">that </w:t>
      </w:r>
      <w:r w:rsidR="00166CB6">
        <w:rPr>
          <w:color w:val="0E101A"/>
          <w:kern w:val="36"/>
        </w:rPr>
        <w:t>practitioners</w:t>
      </w:r>
      <w:r w:rsidRPr="00546505">
        <w:rPr>
          <w:color w:val="0E101A"/>
          <w:kern w:val="36"/>
        </w:rPr>
        <w:t xml:space="preserve"> should </w:t>
      </w:r>
      <w:r w:rsidR="00E126CB">
        <w:rPr>
          <w:color w:val="0E101A"/>
          <w:kern w:val="36"/>
        </w:rPr>
        <w:t>think of</w:t>
      </w:r>
      <w:r w:rsidRPr="00546505">
        <w:rPr>
          <w:color w:val="0E101A"/>
          <w:kern w:val="36"/>
        </w:rPr>
        <w:t xml:space="preserve"> the advantages of such demanding endeavours. Climbing trees, for example, </w:t>
      </w:r>
      <w:r w:rsidR="00084F3B">
        <w:rPr>
          <w:color w:val="0E101A"/>
          <w:kern w:val="36"/>
        </w:rPr>
        <w:t>enables</w:t>
      </w:r>
      <w:r w:rsidRPr="00546505">
        <w:rPr>
          <w:color w:val="0E101A"/>
          <w:kern w:val="36"/>
        </w:rPr>
        <w:t xml:space="preserve"> children with experiences of height, perspective, and distance, as well as feelings of delight and accomplishment. He said that children who are exposed to rising levels of difficulty in their play are safer than those who are shielded from them. The child who is unaware of his own power and the demands placed on it is more likely to go beyond his experience and face unexpected </w:t>
      </w:r>
      <w:r w:rsidR="008C4E67" w:rsidRPr="00546505">
        <w:rPr>
          <w:color w:val="0E101A"/>
          <w:kern w:val="36"/>
        </w:rPr>
        <w:t>peril.</w:t>
      </w:r>
      <w:r w:rsidR="008C4E67" w:rsidRPr="00546505">
        <w:t xml:space="preserve"> Froebelian</w:t>
      </w:r>
      <w:r w:rsidR="0036199E" w:rsidRPr="00546505">
        <w:t xml:space="preserve"> emphasise the importance </w:t>
      </w:r>
      <w:r w:rsidR="00EF6D86" w:rsidRPr="00546505">
        <w:t>of observing</w:t>
      </w:r>
      <w:r w:rsidR="008E0428" w:rsidRPr="00546505">
        <w:t xml:space="preserve"> </w:t>
      </w:r>
      <w:r w:rsidR="00EF6D86" w:rsidRPr="00546505">
        <w:t xml:space="preserve">to </w:t>
      </w:r>
      <w:r w:rsidR="008E0428" w:rsidRPr="00546505">
        <w:t>tak</w:t>
      </w:r>
      <w:r w:rsidR="00EF6D86" w:rsidRPr="00546505">
        <w:t>e</w:t>
      </w:r>
      <w:r w:rsidR="008E0428" w:rsidRPr="00546505">
        <w:t xml:space="preserve"> note of what children are thinking about, </w:t>
      </w:r>
      <w:r w:rsidR="000D0AA6" w:rsidRPr="00546505">
        <w:t xml:space="preserve">interested </w:t>
      </w:r>
      <w:proofErr w:type="gramStart"/>
      <w:r w:rsidR="000D0AA6" w:rsidRPr="00546505">
        <w:t>in</w:t>
      </w:r>
      <w:proofErr w:type="gramEnd"/>
      <w:r w:rsidR="000D0AA6" w:rsidRPr="00546505">
        <w:t xml:space="preserve"> </w:t>
      </w:r>
      <w:r w:rsidR="008E0428" w:rsidRPr="00546505">
        <w:t>and feeling rather than ticking off stages of growth or isolated successes. Observation requires attentive attention, openness, and a desire to learn more.</w:t>
      </w:r>
    </w:p>
    <w:p w14:paraId="6CED6A85" w14:textId="77777777" w:rsidR="00F2401B" w:rsidRDefault="00F2401B" w:rsidP="005C1645">
      <w:pPr>
        <w:spacing w:line="360" w:lineRule="auto"/>
        <w:jc w:val="both"/>
        <w:rPr>
          <w:color w:val="0E101A"/>
          <w:kern w:val="36"/>
        </w:rPr>
      </w:pPr>
    </w:p>
    <w:p w14:paraId="287348E7" w14:textId="1453C65C" w:rsidR="005C1645" w:rsidRDefault="00906B05" w:rsidP="005C1645">
      <w:pPr>
        <w:spacing w:line="360" w:lineRule="auto"/>
        <w:jc w:val="both"/>
        <w:rPr>
          <w:color w:val="0E101A"/>
          <w:kern w:val="36"/>
        </w:rPr>
      </w:pPr>
      <w:r>
        <w:rPr>
          <w:color w:val="0E101A"/>
          <w:kern w:val="36"/>
        </w:rPr>
        <w:t>Therefore,</w:t>
      </w:r>
      <w:r w:rsidR="00C53F56">
        <w:rPr>
          <w:color w:val="0E101A"/>
          <w:kern w:val="36"/>
        </w:rPr>
        <w:t xml:space="preserve"> a</w:t>
      </w:r>
      <w:r w:rsidR="001B28C3">
        <w:rPr>
          <w:color w:val="0E101A"/>
          <w:kern w:val="36"/>
        </w:rPr>
        <w:t xml:space="preserve">ccording to the </w:t>
      </w:r>
      <w:r w:rsidR="00AE618F">
        <w:rPr>
          <w:color w:val="0E101A"/>
          <w:kern w:val="36"/>
        </w:rPr>
        <w:t xml:space="preserve">Gibson 1966 </w:t>
      </w:r>
      <w:r w:rsidR="00181C87" w:rsidRPr="00181C87">
        <w:rPr>
          <w:color w:val="0E101A"/>
          <w:kern w:val="36"/>
        </w:rPr>
        <w:t>Affordance theory</w:t>
      </w:r>
      <w:r w:rsidR="00EE5F6B">
        <w:rPr>
          <w:color w:val="0E101A"/>
          <w:kern w:val="36"/>
        </w:rPr>
        <w:t xml:space="preserve"> (cited in </w:t>
      </w:r>
      <w:r w:rsidR="00EE5F6B" w:rsidRPr="00600269">
        <w:rPr>
          <w:color w:val="000000" w:themeColor="text1"/>
        </w:rPr>
        <w:t>Early Years Education</w:t>
      </w:r>
      <w:r w:rsidR="00EE5F6B">
        <w:rPr>
          <w:color w:val="000000" w:themeColor="text1"/>
        </w:rPr>
        <w:t xml:space="preserve">, </w:t>
      </w:r>
      <w:r w:rsidR="00EE5F6B" w:rsidRPr="00600269">
        <w:rPr>
          <w:color w:val="000000" w:themeColor="text1"/>
        </w:rPr>
        <w:t>2016)</w:t>
      </w:r>
      <w:r w:rsidR="00AE618F">
        <w:rPr>
          <w:color w:val="0E101A"/>
          <w:kern w:val="36"/>
        </w:rPr>
        <w:t xml:space="preserve">, </w:t>
      </w:r>
      <w:r w:rsidR="001B28C3">
        <w:rPr>
          <w:color w:val="0E101A"/>
          <w:kern w:val="36"/>
        </w:rPr>
        <w:t xml:space="preserve">the </w:t>
      </w:r>
      <w:r w:rsidR="009221DD">
        <w:rPr>
          <w:color w:val="0E101A"/>
          <w:kern w:val="36"/>
        </w:rPr>
        <w:t>outdoor environment</w:t>
      </w:r>
      <w:r w:rsidR="001B28C3">
        <w:rPr>
          <w:color w:val="0E101A"/>
          <w:kern w:val="36"/>
        </w:rPr>
        <w:t xml:space="preserve"> is per</w:t>
      </w:r>
      <w:r w:rsidR="009221DD">
        <w:rPr>
          <w:color w:val="0E101A"/>
          <w:kern w:val="36"/>
        </w:rPr>
        <w:t xml:space="preserve">ceived not only in terms of objects shapes and spatial relationships, however also in terms of objects opportunity for action </w:t>
      </w:r>
      <w:r w:rsidR="00C5109D">
        <w:rPr>
          <w:color w:val="0E101A"/>
          <w:kern w:val="36"/>
        </w:rPr>
        <w:t xml:space="preserve">which is affordances. </w:t>
      </w:r>
      <w:r w:rsidR="00A8763B">
        <w:rPr>
          <w:color w:val="0E101A"/>
          <w:kern w:val="36"/>
        </w:rPr>
        <w:t>P</w:t>
      </w:r>
      <w:r w:rsidR="00C5109D">
        <w:rPr>
          <w:color w:val="0E101A"/>
          <w:kern w:val="36"/>
        </w:rPr>
        <w:t>er</w:t>
      </w:r>
      <w:r w:rsidR="00A8763B">
        <w:rPr>
          <w:color w:val="0E101A"/>
          <w:kern w:val="36"/>
        </w:rPr>
        <w:t xml:space="preserve">ception leads to movement. </w:t>
      </w:r>
      <w:r w:rsidR="00D964B4">
        <w:rPr>
          <w:color w:val="0E101A"/>
          <w:kern w:val="36"/>
        </w:rPr>
        <w:t>Play affordance is li</w:t>
      </w:r>
      <w:r w:rsidR="000C002A">
        <w:rPr>
          <w:color w:val="0E101A"/>
          <w:kern w:val="36"/>
        </w:rPr>
        <w:t>v</w:t>
      </w:r>
      <w:r w:rsidR="00D964B4">
        <w:rPr>
          <w:color w:val="0E101A"/>
          <w:kern w:val="36"/>
        </w:rPr>
        <w:t xml:space="preserve">ely and all about </w:t>
      </w:r>
      <w:r w:rsidR="000C002A">
        <w:rPr>
          <w:color w:val="0E101A"/>
          <w:kern w:val="36"/>
        </w:rPr>
        <w:t>having a good time. Active detections or sensing and acting at the same time leads to affordance</w:t>
      </w:r>
      <w:r w:rsidR="00D045AF">
        <w:rPr>
          <w:color w:val="0E101A"/>
          <w:kern w:val="36"/>
        </w:rPr>
        <w:t xml:space="preserve">. By stacking, mouthing and hurling bricks, a </w:t>
      </w:r>
      <w:r w:rsidR="007D072E">
        <w:rPr>
          <w:color w:val="0E101A"/>
          <w:kern w:val="36"/>
        </w:rPr>
        <w:t xml:space="preserve">child investigates their utility. </w:t>
      </w:r>
    </w:p>
    <w:p w14:paraId="2A993AC0" w14:textId="195D397E" w:rsidR="00B429C6" w:rsidRDefault="00E80E5E" w:rsidP="005C1645">
      <w:pPr>
        <w:spacing w:line="360" w:lineRule="auto"/>
        <w:jc w:val="both"/>
        <w:rPr>
          <w:color w:val="0E101A"/>
          <w:kern w:val="36"/>
        </w:rPr>
      </w:pPr>
      <w:r>
        <w:rPr>
          <w:color w:val="0E101A"/>
          <w:kern w:val="36"/>
        </w:rPr>
        <w:t xml:space="preserve">Gibson 1966 </w:t>
      </w:r>
      <w:r w:rsidRPr="00181C87">
        <w:rPr>
          <w:color w:val="0E101A"/>
          <w:kern w:val="36"/>
        </w:rPr>
        <w:t>Affordance theory</w:t>
      </w:r>
      <w:r>
        <w:rPr>
          <w:color w:val="0E101A"/>
          <w:kern w:val="36"/>
        </w:rPr>
        <w:t xml:space="preserve"> (cited in </w:t>
      </w:r>
      <w:r w:rsidRPr="00600269">
        <w:rPr>
          <w:color w:val="000000" w:themeColor="text1"/>
        </w:rPr>
        <w:t>Early Years Education</w:t>
      </w:r>
      <w:r>
        <w:rPr>
          <w:color w:val="000000" w:themeColor="text1"/>
        </w:rPr>
        <w:t xml:space="preserve">, </w:t>
      </w:r>
      <w:r w:rsidRPr="00600269">
        <w:rPr>
          <w:color w:val="000000" w:themeColor="text1"/>
        </w:rPr>
        <w:t>2016)</w:t>
      </w:r>
      <w:r>
        <w:rPr>
          <w:color w:val="0E101A"/>
          <w:kern w:val="36"/>
        </w:rPr>
        <w:t xml:space="preserve">, </w:t>
      </w:r>
      <w:r w:rsidR="00B80BA7">
        <w:rPr>
          <w:color w:val="0E101A"/>
          <w:kern w:val="36"/>
        </w:rPr>
        <w:t>says c</w:t>
      </w:r>
      <w:r w:rsidR="009D6925">
        <w:rPr>
          <w:color w:val="0E101A"/>
          <w:kern w:val="36"/>
        </w:rPr>
        <w:t>hildren are opportunists that s</w:t>
      </w:r>
      <w:r w:rsidR="00783C75">
        <w:rPr>
          <w:color w:val="0E101A"/>
          <w:kern w:val="36"/>
        </w:rPr>
        <w:t xml:space="preserve">eek out play chances through intense interaction with the environment around them. </w:t>
      </w:r>
      <w:r w:rsidR="00851BB4">
        <w:rPr>
          <w:color w:val="0E101A"/>
          <w:kern w:val="36"/>
        </w:rPr>
        <w:t>An example of a</w:t>
      </w:r>
      <w:r w:rsidR="00B429C6" w:rsidRPr="00B429C6">
        <w:rPr>
          <w:color w:val="0E101A"/>
          <w:kern w:val="36"/>
        </w:rPr>
        <w:t xml:space="preserve">ffordance </w:t>
      </w:r>
      <w:r w:rsidR="00851BB4">
        <w:rPr>
          <w:color w:val="0E101A"/>
          <w:kern w:val="36"/>
        </w:rPr>
        <w:t>is children saying can they c</w:t>
      </w:r>
      <w:r w:rsidR="00B429C6" w:rsidRPr="00B429C6">
        <w:rPr>
          <w:color w:val="0E101A"/>
          <w:kern w:val="36"/>
        </w:rPr>
        <w:t>limb up slide</w:t>
      </w:r>
      <w:r w:rsidR="00851BB4">
        <w:rPr>
          <w:color w:val="0E101A"/>
          <w:kern w:val="36"/>
        </w:rPr>
        <w:t xml:space="preserve">. </w:t>
      </w:r>
      <w:r w:rsidR="0075132E">
        <w:rPr>
          <w:color w:val="0E101A"/>
          <w:kern w:val="36"/>
        </w:rPr>
        <w:t xml:space="preserve">Children having access to rich </w:t>
      </w:r>
      <w:r w:rsidR="001A56C9">
        <w:rPr>
          <w:color w:val="0E101A"/>
          <w:kern w:val="36"/>
        </w:rPr>
        <w:t>affordance can be improved by providing loose parts, pre</w:t>
      </w:r>
      <w:r w:rsidR="00D877ED">
        <w:rPr>
          <w:color w:val="0E101A"/>
          <w:kern w:val="36"/>
        </w:rPr>
        <w:t xml:space="preserve">serving the play </w:t>
      </w:r>
      <w:r w:rsidR="00B57C8C">
        <w:rPr>
          <w:color w:val="0E101A"/>
          <w:kern w:val="36"/>
        </w:rPr>
        <w:t>environment, watching children, and adding schem</w:t>
      </w:r>
      <w:r w:rsidR="00C53F56">
        <w:rPr>
          <w:color w:val="0E101A"/>
          <w:kern w:val="36"/>
        </w:rPr>
        <w:t xml:space="preserve">atic interests to inform planning. </w:t>
      </w:r>
      <w:r w:rsidR="00855E30">
        <w:rPr>
          <w:color w:val="0E101A"/>
          <w:kern w:val="36"/>
        </w:rPr>
        <w:t>Sticks, twigs</w:t>
      </w:r>
      <w:r w:rsidR="006C1B68">
        <w:rPr>
          <w:color w:val="0E101A"/>
          <w:kern w:val="36"/>
        </w:rPr>
        <w:t xml:space="preserve">, feathers, and dirt are examples of </w:t>
      </w:r>
      <w:r w:rsidR="000C6C20">
        <w:rPr>
          <w:color w:val="0E101A"/>
          <w:kern w:val="36"/>
        </w:rPr>
        <w:t>exploitable</w:t>
      </w:r>
      <w:r w:rsidR="006C1B68">
        <w:rPr>
          <w:color w:val="0E101A"/>
          <w:kern w:val="36"/>
        </w:rPr>
        <w:t xml:space="preserve"> flexible items. </w:t>
      </w:r>
      <w:r w:rsidR="00283A0D">
        <w:rPr>
          <w:color w:val="0E101A"/>
          <w:kern w:val="36"/>
        </w:rPr>
        <w:t xml:space="preserve">Simply allowing </w:t>
      </w:r>
      <w:r w:rsidR="00BA4D56">
        <w:rPr>
          <w:color w:val="0E101A"/>
          <w:kern w:val="36"/>
        </w:rPr>
        <w:t xml:space="preserve">children to touch these items is insufficient; Children should be able to manipulate, construct, transfer </w:t>
      </w:r>
      <w:r w:rsidR="00153A29">
        <w:rPr>
          <w:color w:val="0E101A"/>
          <w:kern w:val="36"/>
        </w:rPr>
        <w:t xml:space="preserve">and modify them. </w:t>
      </w:r>
    </w:p>
    <w:p w14:paraId="5D875DAA" w14:textId="77777777" w:rsidR="005C1645" w:rsidRDefault="005C1645" w:rsidP="005C1645">
      <w:pPr>
        <w:jc w:val="both"/>
        <w:rPr>
          <w:color w:val="0E101A"/>
          <w:kern w:val="36"/>
        </w:rPr>
      </w:pPr>
    </w:p>
    <w:p w14:paraId="05537C64" w14:textId="3C20272D" w:rsidR="00C1744B" w:rsidRDefault="00C1744B" w:rsidP="00C1744B">
      <w:pPr>
        <w:spacing w:line="360" w:lineRule="auto"/>
        <w:jc w:val="both"/>
        <w:rPr>
          <w:color w:val="000000" w:themeColor="text1"/>
        </w:rPr>
      </w:pPr>
      <w:r>
        <w:rPr>
          <w:color w:val="000000" w:themeColor="text1"/>
        </w:rPr>
        <w:t xml:space="preserve">Similarly, adults can support and encourage children to have opportunity to engage with mathematical and scientific concepts in the outdoor environment by allowing children the </w:t>
      </w:r>
      <w:r w:rsidRPr="00906884">
        <w:rPr>
          <w:color w:val="000000" w:themeColor="text1"/>
        </w:rPr>
        <w:t>opportunities to be creative, to be noisy</w:t>
      </w:r>
      <w:r w:rsidR="00706DC0" w:rsidRPr="00706DC0">
        <w:rPr>
          <w:color w:val="000000" w:themeColor="text1"/>
        </w:rPr>
        <w:t xml:space="preserve"> </w:t>
      </w:r>
      <w:r w:rsidR="00706DC0" w:rsidRPr="00906884">
        <w:rPr>
          <w:color w:val="000000" w:themeColor="text1"/>
        </w:rPr>
        <w:t>to move around</w:t>
      </w:r>
      <w:r w:rsidR="00706DC0">
        <w:rPr>
          <w:color w:val="000000" w:themeColor="text1"/>
        </w:rPr>
        <w:t xml:space="preserve"> and</w:t>
      </w:r>
      <w:r w:rsidRPr="00906884">
        <w:rPr>
          <w:color w:val="000000" w:themeColor="text1"/>
        </w:rPr>
        <w:t xml:space="preserve"> to take risks</w:t>
      </w:r>
      <w:r>
        <w:rPr>
          <w:color w:val="000000" w:themeColor="text1"/>
        </w:rPr>
        <w:t>, according to (Ernst, 2012).</w:t>
      </w:r>
      <w:r w:rsidRPr="00906884">
        <w:rPr>
          <w:color w:val="000000" w:themeColor="text1"/>
        </w:rPr>
        <w:t xml:space="preserve"> </w:t>
      </w:r>
      <w:r>
        <w:rPr>
          <w:color w:val="000000" w:themeColor="text1"/>
        </w:rPr>
        <w:t>(Clement, 2013) suggests that c</w:t>
      </w:r>
      <w:r w:rsidRPr="00906884">
        <w:rPr>
          <w:color w:val="000000" w:themeColor="text1"/>
        </w:rPr>
        <w:t xml:space="preserve">hildren </w:t>
      </w:r>
      <w:r w:rsidRPr="00906884">
        <w:rPr>
          <w:color w:val="0E101A"/>
        </w:rPr>
        <w:t>who take risks build their resilience which helps the children to deal with</w:t>
      </w:r>
      <w:r w:rsidR="00460AC1" w:rsidRPr="00460AC1">
        <w:rPr>
          <w:color w:val="0E101A"/>
        </w:rPr>
        <w:t xml:space="preserve"> </w:t>
      </w:r>
      <w:r w:rsidR="00460AC1" w:rsidRPr="00906884">
        <w:rPr>
          <w:color w:val="0E101A"/>
        </w:rPr>
        <w:t>stress</w:t>
      </w:r>
      <w:r w:rsidRPr="00906884">
        <w:rPr>
          <w:color w:val="0E101A"/>
        </w:rPr>
        <w:t xml:space="preserve">. </w:t>
      </w:r>
      <w:r w:rsidRPr="00906884">
        <w:rPr>
          <w:color w:val="000000" w:themeColor="text1"/>
        </w:rPr>
        <w:t>Being able to exposure to the outdoor environment enhances children’s own investigations. They can experience nature at first hand</w:t>
      </w:r>
      <w:r>
        <w:rPr>
          <w:color w:val="000000" w:themeColor="text1"/>
        </w:rPr>
        <w:t xml:space="preserve">, for example </w:t>
      </w:r>
      <w:r w:rsidRPr="00906884">
        <w:rPr>
          <w:color w:val="000000" w:themeColor="text1"/>
        </w:rPr>
        <w:t>how plants and animals react to the different seasons</w:t>
      </w:r>
      <w:r w:rsidR="00794BD0">
        <w:rPr>
          <w:color w:val="000000" w:themeColor="text1"/>
        </w:rPr>
        <w:t xml:space="preserve"> and </w:t>
      </w:r>
      <w:r w:rsidR="00794BD0">
        <w:rPr>
          <w:color w:val="000000" w:themeColor="text1"/>
        </w:rPr>
        <w:t>h</w:t>
      </w:r>
      <w:r w:rsidR="00794BD0" w:rsidRPr="00906884">
        <w:rPr>
          <w:color w:val="000000" w:themeColor="text1"/>
        </w:rPr>
        <w:t>ow the weather changes</w:t>
      </w:r>
      <w:r w:rsidRPr="00906884">
        <w:rPr>
          <w:color w:val="000000" w:themeColor="text1"/>
        </w:rPr>
        <w:t>.</w:t>
      </w:r>
      <w:r>
        <w:rPr>
          <w:color w:val="000000" w:themeColor="text1"/>
        </w:rPr>
        <w:t xml:space="preserve"> </w:t>
      </w:r>
      <w:r w:rsidRPr="00906884">
        <w:rPr>
          <w:color w:val="000000" w:themeColor="text1"/>
        </w:rPr>
        <w:t>The outdoors is full of special stimuli such as weather, smells, and textures</w:t>
      </w:r>
      <w:r w:rsidR="000B7D8C">
        <w:rPr>
          <w:color w:val="000000" w:themeColor="text1"/>
        </w:rPr>
        <w:t xml:space="preserve">, </w:t>
      </w:r>
      <w:r w:rsidR="000B7D8C" w:rsidRPr="00906884">
        <w:rPr>
          <w:color w:val="000000" w:themeColor="text1"/>
        </w:rPr>
        <w:t>sounds</w:t>
      </w:r>
      <w:r w:rsidR="000B7D8C">
        <w:rPr>
          <w:color w:val="000000" w:themeColor="text1"/>
        </w:rPr>
        <w:t xml:space="preserve"> and </w:t>
      </w:r>
      <w:r w:rsidRPr="00906884">
        <w:rPr>
          <w:color w:val="000000" w:themeColor="text1"/>
        </w:rPr>
        <w:t xml:space="preserve">which can enrich and enhance </w:t>
      </w:r>
      <w:r w:rsidR="000B7D8C">
        <w:rPr>
          <w:color w:val="000000" w:themeColor="text1"/>
        </w:rPr>
        <w:t>children’s</w:t>
      </w:r>
      <w:r w:rsidRPr="00906884">
        <w:rPr>
          <w:color w:val="000000" w:themeColor="text1"/>
        </w:rPr>
        <w:t xml:space="preserve"> learning environment. </w:t>
      </w:r>
    </w:p>
    <w:p w14:paraId="62F6BA68" w14:textId="77777777" w:rsidR="00C1744B" w:rsidRDefault="00C1744B" w:rsidP="00C1744B">
      <w:pPr>
        <w:spacing w:line="360" w:lineRule="auto"/>
        <w:jc w:val="both"/>
        <w:rPr>
          <w:color w:val="000000" w:themeColor="text1"/>
        </w:rPr>
      </w:pPr>
    </w:p>
    <w:p w14:paraId="0C12AF56" w14:textId="4D4AF3FB" w:rsidR="00B57AC9" w:rsidRDefault="00C1744B" w:rsidP="00B57AC9">
      <w:pPr>
        <w:spacing w:line="360" w:lineRule="auto"/>
        <w:jc w:val="both"/>
        <w:rPr>
          <w:color w:val="000000" w:themeColor="text1"/>
        </w:rPr>
      </w:pPr>
      <w:r>
        <w:rPr>
          <w:color w:val="000000" w:themeColor="text1"/>
        </w:rPr>
        <w:lastRenderedPageBreak/>
        <w:t>According to (</w:t>
      </w:r>
      <w:proofErr w:type="spellStart"/>
      <w:r>
        <w:rPr>
          <w:color w:val="000000" w:themeColor="text1"/>
        </w:rPr>
        <w:t>Beate</w:t>
      </w:r>
      <w:proofErr w:type="spellEnd"/>
      <w:r>
        <w:rPr>
          <w:color w:val="000000" w:themeColor="text1"/>
        </w:rPr>
        <w:t>, 2010, p.</w:t>
      </w:r>
      <w:r w:rsidR="008A5439">
        <w:rPr>
          <w:color w:val="000000" w:themeColor="text1"/>
        </w:rPr>
        <w:t xml:space="preserve"> </w:t>
      </w:r>
      <w:r>
        <w:rPr>
          <w:color w:val="000000" w:themeColor="text1"/>
        </w:rPr>
        <w:t>437), adults can support and encourage children to have opportunity to engage with mathematical and scientific concepts in the outdoor environment by c</w:t>
      </w:r>
      <w:r w:rsidRPr="00906884">
        <w:rPr>
          <w:color w:val="000000" w:themeColor="text1"/>
        </w:rPr>
        <w:t xml:space="preserve">hildren being given the opportunity to be outdoor helps them to problem solving which can relate to real experiences </w:t>
      </w:r>
      <w:r w:rsidR="00D42F50">
        <w:rPr>
          <w:color w:val="000000" w:themeColor="text1"/>
        </w:rPr>
        <w:t>for example</w:t>
      </w:r>
      <w:r w:rsidRPr="00906884">
        <w:rPr>
          <w:color w:val="000000" w:themeColor="text1"/>
        </w:rPr>
        <w:t xml:space="preserve">, how to move logs from one area to another. </w:t>
      </w:r>
      <w:r w:rsidRPr="00906884">
        <w:rPr>
          <w:color w:val="000000" w:themeColor="text1"/>
          <w:shd w:val="clear" w:color="auto" w:fill="FFFFFF"/>
        </w:rPr>
        <w:t>The outdoor environment is very well suited to meeting children's needs for all types of play</w:t>
      </w:r>
      <w:r w:rsidR="00F452B1">
        <w:rPr>
          <w:color w:val="000000" w:themeColor="text1"/>
          <w:shd w:val="clear" w:color="auto" w:fill="FFFFFF"/>
        </w:rPr>
        <w:t xml:space="preserve"> and</w:t>
      </w:r>
      <w:r w:rsidRPr="00906884">
        <w:rPr>
          <w:color w:val="000000" w:themeColor="text1"/>
          <w:shd w:val="clear" w:color="auto" w:fill="FFFFFF"/>
        </w:rPr>
        <w:t xml:space="preserve"> building upon first-hand experiences. C</w:t>
      </w:r>
      <w:r w:rsidRPr="00906884">
        <w:rPr>
          <w:color w:val="000000" w:themeColor="text1"/>
        </w:rPr>
        <w:t xml:space="preserve">hildren can experience aspects </w:t>
      </w:r>
      <w:r w:rsidR="00930972">
        <w:rPr>
          <w:color w:val="000000" w:themeColor="text1"/>
        </w:rPr>
        <w:t>as an example,</w:t>
      </w:r>
      <w:r w:rsidRPr="00906884">
        <w:rPr>
          <w:color w:val="000000" w:themeColor="text1"/>
        </w:rPr>
        <w:t xml:space="preserve"> sustainability</w:t>
      </w:r>
      <w:r w:rsidR="0031276A">
        <w:rPr>
          <w:color w:val="000000" w:themeColor="text1"/>
        </w:rPr>
        <w:t xml:space="preserve"> and </w:t>
      </w:r>
      <w:r w:rsidR="0031276A" w:rsidRPr="00906884">
        <w:rPr>
          <w:color w:val="000000" w:themeColor="text1"/>
        </w:rPr>
        <w:t>conservation</w:t>
      </w:r>
      <w:r w:rsidRPr="00906884">
        <w:rPr>
          <w:color w:val="000000" w:themeColor="text1"/>
        </w:rPr>
        <w:t xml:space="preserve"> at first hand and develop a love of nature. </w:t>
      </w:r>
    </w:p>
    <w:p w14:paraId="1468A29C" w14:textId="77777777" w:rsidR="00B57AC9" w:rsidRDefault="00B57AC9" w:rsidP="00B57AC9">
      <w:pPr>
        <w:spacing w:line="360" w:lineRule="auto"/>
        <w:jc w:val="both"/>
        <w:rPr>
          <w:color w:val="000000" w:themeColor="text1"/>
        </w:rPr>
      </w:pPr>
    </w:p>
    <w:p w14:paraId="531111BB" w14:textId="43DD1B2F" w:rsidR="003B3645" w:rsidRPr="00B57AC9" w:rsidRDefault="003B3645" w:rsidP="00B57AC9">
      <w:pPr>
        <w:spacing w:line="360" w:lineRule="auto"/>
        <w:jc w:val="both"/>
        <w:rPr>
          <w:color w:val="000000" w:themeColor="text1"/>
        </w:rPr>
      </w:pPr>
      <w:r>
        <w:rPr>
          <w:color w:val="000000" w:themeColor="text1"/>
        </w:rPr>
        <w:t>Moreover, (Martininsen, 2010, p. 458) states that adults can support and encourage children to have opportunity to engage with mathematical and scientific concepts in the outdoor environment by</w:t>
      </w:r>
      <w:r w:rsidRPr="00906884">
        <w:rPr>
          <w:color w:val="000000" w:themeColor="text1"/>
          <w:shd w:val="clear" w:color="auto" w:fill="FFFFFF"/>
        </w:rPr>
        <w:t xml:space="preserve"> </w:t>
      </w:r>
      <w:r>
        <w:rPr>
          <w:color w:val="000000" w:themeColor="text1"/>
          <w:shd w:val="clear" w:color="auto" w:fill="FFFFFF"/>
        </w:rPr>
        <w:t>allowing children to go o</w:t>
      </w:r>
      <w:r w:rsidRPr="00906884">
        <w:rPr>
          <w:color w:val="000000" w:themeColor="text1"/>
          <w:shd w:val="clear" w:color="auto" w:fill="FFFFFF"/>
        </w:rPr>
        <w:t xml:space="preserve">utdoor </w:t>
      </w:r>
      <w:r>
        <w:rPr>
          <w:color w:val="000000" w:themeColor="text1"/>
          <w:shd w:val="clear" w:color="auto" w:fill="FFFFFF"/>
        </w:rPr>
        <w:t>and use this outside s</w:t>
      </w:r>
      <w:r w:rsidRPr="00906884">
        <w:rPr>
          <w:color w:val="000000" w:themeColor="text1"/>
          <w:shd w:val="clear" w:color="auto" w:fill="FFFFFF"/>
        </w:rPr>
        <w:t>pace</w:t>
      </w:r>
      <w:r>
        <w:rPr>
          <w:color w:val="000000" w:themeColor="text1"/>
          <w:shd w:val="clear" w:color="auto" w:fill="FFFFFF"/>
        </w:rPr>
        <w:t xml:space="preserve"> which </w:t>
      </w:r>
      <w:r w:rsidRPr="00906884">
        <w:rPr>
          <w:color w:val="000000" w:themeColor="text1"/>
          <w:shd w:val="clear" w:color="auto" w:fill="FFFFFF"/>
        </w:rPr>
        <w:t>allows and encourages children to relive their experiences through their most natural channel</w:t>
      </w:r>
      <w:r>
        <w:rPr>
          <w:color w:val="000000" w:themeColor="text1"/>
          <w:shd w:val="clear" w:color="auto" w:fill="FFFFFF"/>
        </w:rPr>
        <w:t xml:space="preserve">, for example </w:t>
      </w:r>
      <w:r w:rsidRPr="00906884">
        <w:rPr>
          <w:color w:val="000000" w:themeColor="text1"/>
          <w:shd w:val="clear" w:color="auto" w:fill="FFFFFF"/>
        </w:rPr>
        <w:t xml:space="preserve">movement. </w:t>
      </w:r>
      <w:r>
        <w:rPr>
          <w:color w:val="000000" w:themeColor="text1"/>
          <w:shd w:val="clear" w:color="auto" w:fill="FFFFFF"/>
        </w:rPr>
        <w:t>The outdoor play environment</w:t>
      </w:r>
      <w:r w:rsidRPr="00906884">
        <w:rPr>
          <w:color w:val="000000" w:themeColor="text1"/>
          <w:shd w:val="clear" w:color="auto" w:fill="FFFFFF"/>
        </w:rPr>
        <w:t xml:space="preserve"> is important for</w:t>
      </w:r>
      <w:r>
        <w:rPr>
          <w:color w:val="000000" w:themeColor="text1"/>
          <w:shd w:val="clear" w:color="auto" w:fill="FFFFFF"/>
        </w:rPr>
        <w:t xml:space="preserve"> children’s </w:t>
      </w:r>
      <w:r w:rsidRPr="00906884">
        <w:rPr>
          <w:color w:val="000000" w:themeColor="text1"/>
          <w:shd w:val="clear" w:color="auto" w:fill="FFFFFF"/>
        </w:rPr>
        <w:t>brain development because the more children can explore and question and experience, the more connections will be made in their brains and the more they will develop as capable learners</w:t>
      </w:r>
      <w:r>
        <w:rPr>
          <w:color w:val="000000" w:themeColor="text1"/>
          <w:shd w:val="clear" w:color="auto" w:fill="FFFFFF"/>
        </w:rPr>
        <w:t xml:space="preserve">. </w:t>
      </w:r>
    </w:p>
    <w:p w14:paraId="5C7F0E0B" w14:textId="0E156641" w:rsidR="003B3645" w:rsidRPr="003B3645" w:rsidRDefault="003B3645" w:rsidP="00B57AC9">
      <w:pPr>
        <w:pStyle w:val="NormalWeb"/>
        <w:shd w:val="clear" w:color="auto" w:fill="FFFFFF"/>
        <w:spacing w:line="360" w:lineRule="auto"/>
        <w:jc w:val="both"/>
        <w:rPr>
          <w:color w:val="000000" w:themeColor="text1"/>
        </w:rPr>
      </w:pPr>
      <w:r>
        <w:rPr>
          <w:color w:val="000000" w:themeColor="text1"/>
        </w:rPr>
        <w:t>Therefore, according to (Gill, 2010), adults can support and encourage children to have opportunity to engage with mathematical and scientific concepts in the outdoor environment by</w:t>
      </w:r>
      <w:r w:rsidRPr="00906884">
        <w:rPr>
          <w:color w:val="000000" w:themeColor="text1"/>
          <w:shd w:val="clear" w:color="auto" w:fill="FFFFFF"/>
        </w:rPr>
        <w:t xml:space="preserve"> allow</w:t>
      </w:r>
      <w:r>
        <w:rPr>
          <w:color w:val="000000" w:themeColor="text1"/>
          <w:shd w:val="clear" w:color="auto" w:fill="FFFFFF"/>
        </w:rPr>
        <w:t>ing</w:t>
      </w:r>
      <w:r w:rsidRPr="00906884">
        <w:rPr>
          <w:color w:val="000000" w:themeColor="text1"/>
          <w:shd w:val="clear" w:color="auto" w:fill="FFFFFF"/>
        </w:rPr>
        <w:t xml:space="preserve"> the children to </w:t>
      </w:r>
      <w:r>
        <w:rPr>
          <w:color w:val="000000" w:themeColor="text1"/>
          <w:shd w:val="clear" w:color="auto" w:fill="FFFFFF"/>
        </w:rPr>
        <w:t xml:space="preserve">go out in the outdoor environment to </w:t>
      </w:r>
      <w:r w:rsidRPr="00906884">
        <w:rPr>
          <w:color w:val="000000" w:themeColor="text1"/>
          <w:shd w:val="clear" w:color="auto" w:fill="FFFFFF"/>
        </w:rPr>
        <w:t>experiment physically,</w:t>
      </w:r>
      <w:r>
        <w:rPr>
          <w:color w:val="000000" w:themeColor="text1"/>
          <w:shd w:val="clear" w:color="auto" w:fill="FFFFFF"/>
        </w:rPr>
        <w:t xml:space="preserve"> providing them opportunity to </w:t>
      </w:r>
      <w:r w:rsidRPr="00906884">
        <w:rPr>
          <w:color w:val="000000" w:themeColor="text1"/>
          <w:shd w:val="clear" w:color="auto" w:fill="FFFFFF"/>
        </w:rPr>
        <w:t>build self-confidence</w:t>
      </w:r>
      <w:r>
        <w:rPr>
          <w:color w:val="000000" w:themeColor="text1"/>
          <w:shd w:val="clear" w:color="auto" w:fill="FFFFFF"/>
        </w:rPr>
        <w:t xml:space="preserve"> and encouraging them to </w:t>
      </w:r>
      <w:r w:rsidRPr="00906884">
        <w:rPr>
          <w:color w:val="000000" w:themeColor="text1"/>
          <w:shd w:val="clear" w:color="auto" w:fill="FFFFFF"/>
        </w:rPr>
        <w:t xml:space="preserve">find out what their bodies are capable of and how to take calculated risks, for example climbing, jumping, running, slow, fast, balancing It enables the development of gross and fine motor skill. </w:t>
      </w:r>
      <w:r w:rsidRPr="00906884">
        <w:rPr>
          <w:color w:val="0E101A"/>
          <w:kern w:val="36"/>
        </w:rPr>
        <w:t xml:space="preserve">Children can learn important skills through play, for example, </w:t>
      </w:r>
      <w:r w:rsidR="0012214B" w:rsidRPr="00906884">
        <w:rPr>
          <w:color w:val="0E101A"/>
          <w:kern w:val="36"/>
        </w:rPr>
        <w:t>sharing</w:t>
      </w:r>
      <w:r w:rsidR="0012214B">
        <w:rPr>
          <w:color w:val="0E101A"/>
          <w:kern w:val="36"/>
        </w:rPr>
        <w:t xml:space="preserve"> and</w:t>
      </w:r>
      <w:r w:rsidR="0012214B" w:rsidRPr="00906884">
        <w:rPr>
          <w:color w:val="0E101A"/>
          <w:kern w:val="36"/>
        </w:rPr>
        <w:t xml:space="preserve"> </w:t>
      </w:r>
      <w:r w:rsidRPr="00906884">
        <w:rPr>
          <w:color w:val="0E101A"/>
          <w:kern w:val="36"/>
        </w:rPr>
        <w:t xml:space="preserve">working with others. </w:t>
      </w:r>
    </w:p>
    <w:p w14:paraId="114AA75F" w14:textId="4BA77789" w:rsidR="003B3645" w:rsidRDefault="003B3645" w:rsidP="00B57AC9">
      <w:pPr>
        <w:spacing w:line="360" w:lineRule="auto"/>
        <w:jc w:val="both"/>
        <w:rPr>
          <w:sz w:val="26"/>
          <w:szCs w:val="26"/>
        </w:rPr>
      </w:pPr>
      <w:r>
        <w:rPr>
          <w:color w:val="000000" w:themeColor="text1"/>
        </w:rPr>
        <w:t>(Eager, 2010, p. 500) suggest that adults can support and encourage children to have opportunity to engage with mathematical and scientific concepts in the outdoor environment by</w:t>
      </w:r>
      <w:r w:rsidRPr="00906884">
        <w:rPr>
          <w:color w:val="000000" w:themeColor="text1"/>
          <w:shd w:val="clear" w:color="auto" w:fill="FFFFFF"/>
        </w:rPr>
        <w:t xml:space="preserve"> </w:t>
      </w:r>
      <w:r>
        <w:rPr>
          <w:color w:val="000000" w:themeColor="text1"/>
          <w:shd w:val="clear" w:color="auto" w:fill="FFFFFF"/>
        </w:rPr>
        <w:t xml:space="preserve">allowing </w:t>
      </w:r>
      <w:r w:rsidRPr="00524ADF">
        <w:rPr>
          <w:sz w:val="26"/>
          <w:szCs w:val="26"/>
        </w:rPr>
        <w:t xml:space="preserve">children to use the environment as they wish within </w:t>
      </w:r>
      <w:r>
        <w:rPr>
          <w:sz w:val="26"/>
          <w:szCs w:val="26"/>
        </w:rPr>
        <w:t xml:space="preserve">any </w:t>
      </w:r>
      <w:r w:rsidRPr="00524ADF">
        <w:rPr>
          <w:sz w:val="26"/>
          <w:szCs w:val="26"/>
        </w:rPr>
        <w:t>boundaries</w:t>
      </w:r>
      <w:r>
        <w:rPr>
          <w:sz w:val="26"/>
          <w:szCs w:val="26"/>
        </w:rPr>
        <w:t xml:space="preserve">, for example not telling the children that they </w:t>
      </w:r>
      <w:proofErr w:type="spellStart"/>
      <w:r>
        <w:rPr>
          <w:sz w:val="26"/>
          <w:szCs w:val="26"/>
        </w:rPr>
        <w:t>can not</w:t>
      </w:r>
      <w:proofErr w:type="spellEnd"/>
      <w:r>
        <w:rPr>
          <w:sz w:val="26"/>
          <w:szCs w:val="26"/>
        </w:rPr>
        <w:t xml:space="preserve"> climb up the tree or they </w:t>
      </w:r>
      <w:proofErr w:type="spellStart"/>
      <w:r>
        <w:rPr>
          <w:sz w:val="26"/>
          <w:szCs w:val="26"/>
        </w:rPr>
        <w:t>can not</w:t>
      </w:r>
      <w:proofErr w:type="spellEnd"/>
      <w:r>
        <w:rPr>
          <w:sz w:val="26"/>
          <w:szCs w:val="26"/>
        </w:rPr>
        <w:t xml:space="preserve"> jump in the water</w:t>
      </w:r>
      <w:r w:rsidR="00B57AC9">
        <w:rPr>
          <w:sz w:val="26"/>
          <w:szCs w:val="26"/>
        </w:rPr>
        <w:t xml:space="preserve"> or they are not allowed to go off on their own to do their own investigation</w:t>
      </w:r>
      <w:r>
        <w:rPr>
          <w:sz w:val="26"/>
          <w:szCs w:val="26"/>
        </w:rPr>
        <w:t xml:space="preserve">. </w:t>
      </w:r>
      <w:r w:rsidRPr="00524ADF">
        <w:rPr>
          <w:sz w:val="26"/>
          <w:szCs w:val="26"/>
        </w:rPr>
        <w:t>Observing and adapting</w:t>
      </w:r>
      <w:r>
        <w:rPr>
          <w:sz w:val="26"/>
          <w:szCs w:val="26"/>
        </w:rPr>
        <w:t xml:space="preserve">. </w:t>
      </w:r>
      <w:r w:rsidRPr="00524ADF">
        <w:rPr>
          <w:sz w:val="26"/>
          <w:szCs w:val="26"/>
        </w:rPr>
        <w:t>Reflecting on what children engage with</w:t>
      </w:r>
      <w:r>
        <w:rPr>
          <w:sz w:val="26"/>
          <w:szCs w:val="26"/>
        </w:rPr>
        <w:t xml:space="preserve"> </w:t>
      </w:r>
      <w:r w:rsidRPr="00FE176E">
        <w:rPr>
          <w:sz w:val="26"/>
          <w:szCs w:val="26"/>
        </w:rPr>
        <w:t xml:space="preserve">Mathematics is important </w:t>
      </w:r>
      <w:r>
        <w:rPr>
          <w:sz w:val="26"/>
          <w:szCs w:val="26"/>
        </w:rPr>
        <w:t xml:space="preserve">in the outdoor environment </w:t>
      </w:r>
      <w:r w:rsidRPr="00FE176E">
        <w:rPr>
          <w:sz w:val="26"/>
          <w:szCs w:val="26"/>
        </w:rPr>
        <w:t xml:space="preserve">as it </w:t>
      </w:r>
      <w:r>
        <w:rPr>
          <w:sz w:val="26"/>
          <w:szCs w:val="26"/>
        </w:rPr>
        <w:t>encourages</w:t>
      </w:r>
      <w:r w:rsidRPr="00FE176E">
        <w:rPr>
          <w:sz w:val="26"/>
          <w:szCs w:val="26"/>
        </w:rPr>
        <w:t xml:space="preserve"> children</w:t>
      </w:r>
      <w:r>
        <w:rPr>
          <w:sz w:val="26"/>
          <w:szCs w:val="26"/>
        </w:rPr>
        <w:t xml:space="preserve"> and young people to</w:t>
      </w:r>
      <w:r w:rsidRPr="00FE176E">
        <w:rPr>
          <w:sz w:val="26"/>
          <w:szCs w:val="26"/>
        </w:rPr>
        <w:t xml:space="preserve"> explore, estimate, and solve real-life problems in </w:t>
      </w:r>
      <w:r>
        <w:rPr>
          <w:sz w:val="26"/>
          <w:szCs w:val="26"/>
        </w:rPr>
        <w:t xml:space="preserve">the </w:t>
      </w:r>
      <w:r w:rsidRPr="00FE176E">
        <w:rPr>
          <w:sz w:val="26"/>
          <w:szCs w:val="26"/>
        </w:rPr>
        <w:t>environments.</w:t>
      </w:r>
      <w:r w:rsidR="00DB5EC2">
        <w:rPr>
          <w:sz w:val="26"/>
          <w:szCs w:val="26"/>
        </w:rPr>
        <w:t xml:space="preserve"> Adults should give children the opportunity to </w:t>
      </w:r>
      <w:r w:rsidR="005B0148">
        <w:rPr>
          <w:sz w:val="26"/>
          <w:szCs w:val="26"/>
        </w:rPr>
        <w:t xml:space="preserve">lead their own play </w:t>
      </w:r>
      <w:r w:rsidR="00D92659">
        <w:rPr>
          <w:sz w:val="26"/>
          <w:szCs w:val="26"/>
        </w:rPr>
        <w:t xml:space="preserve">and to observe them, rather than trying to take over and tell the children what to do. </w:t>
      </w:r>
    </w:p>
    <w:p w14:paraId="2B873C0D" w14:textId="77777777" w:rsidR="000F63E8" w:rsidRDefault="000F63E8" w:rsidP="000F63E8">
      <w:pPr>
        <w:spacing w:line="360" w:lineRule="auto"/>
        <w:jc w:val="both"/>
        <w:rPr>
          <w:rStyle w:val="normaltextrun"/>
        </w:rPr>
      </w:pPr>
    </w:p>
    <w:p w14:paraId="2FF0C331" w14:textId="77777777" w:rsidR="0042445B" w:rsidRDefault="00073BB1" w:rsidP="0042445B">
      <w:pPr>
        <w:spacing w:line="360" w:lineRule="auto"/>
        <w:jc w:val="both"/>
      </w:pPr>
      <w:r w:rsidRPr="00225D0D">
        <w:rPr>
          <w:rStyle w:val="normaltextrun"/>
        </w:rPr>
        <w:lastRenderedPageBreak/>
        <w:t xml:space="preserve">Lev Vygotsky </w:t>
      </w:r>
      <w:r w:rsidRPr="00811BC7">
        <w:rPr>
          <w:rStyle w:val="normaltextrun"/>
        </w:rPr>
        <w:t>(</w:t>
      </w:r>
      <w:r>
        <w:rPr>
          <w:rStyle w:val="normaltextrun"/>
        </w:rPr>
        <w:t xml:space="preserve">cited in </w:t>
      </w:r>
      <w:proofErr w:type="spellStart"/>
      <w:r w:rsidRPr="00811BC7">
        <w:rPr>
          <w:rStyle w:val="normaltextrun"/>
        </w:rPr>
        <w:t>levykh</w:t>
      </w:r>
      <w:proofErr w:type="spellEnd"/>
      <w:r w:rsidRPr="00811BC7">
        <w:rPr>
          <w:rStyle w:val="normaltextrun"/>
        </w:rPr>
        <w:t>,</w:t>
      </w:r>
      <w:r>
        <w:rPr>
          <w:rStyle w:val="normaltextrun"/>
        </w:rPr>
        <w:t xml:space="preserve"> 2008, p. 85), </w:t>
      </w:r>
      <w:r w:rsidRPr="00225D0D">
        <w:rPr>
          <w:rStyle w:val="normaltextrun"/>
        </w:rPr>
        <w:t xml:space="preserve">came up with the zone of proximal development. The zone of proximal development focuses on the shaded part which is what a child can do with help. When a child is doing an activity ask them questions to extend their leaning further. Current practice influences children by giving a child who is low ability one to one support or giving them extra help. </w:t>
      </w:r>
    </w:p>
    <w:p w14:paraId="4E7FB2C1" w14:textId="77777777" w:rsidR="0042445B" w:rsidRDefault="0042445B" w:rsidP="0042445B">
      <w:pPr>
        <w:spacing w:line="360" w:lineRule="auto"/>
        <w:jc w:val="both"/>
      </w:pPr>
    </w:p>
    <w:p w14:paraId="4A952D21" w14:textId="40E993C9" w:rsidR="003B3645" w:rsidRPr="0042445B" w:rsidRDefault="008B7334" w:rsidP="00C1744B">
      <w:pPr>
        <w:spacing w:line="360" w:lineRule="auto"/>
        <w:jc w:val="both"/>
      </w:pPr>
      <w:r w:rsidRPr="00225D0D">
        <w:t xml:space="preserve">The New Curriculum 2022 Mathematics and Numeracy in Wales </w:t>
      </w:r>
      <w:r w:rsidR="008718AD">
        <w:t>(Hwb</w:t>
      </w:r>
      <w:r w:rsidR="00277CB5">
        <w:t xml:space="preserve">, 2020b) </w:t>
      </w:r>
      <w:r w:rsidR="005F7D1C" w:rsidRPr="00225D0D">
        <w:t>emphasises</w:t>
      </w:r>
      <w:r w:rsidRPr="00225D0D">
        <w:t xml:space="preserve"> the importance of outdoor play </w:t>
      </w:r>
      <w:r w:rsidR="00297CB7" w:rsidRPr="00225D0D">
        <w:t xml:space="preserve">in the development of mathematics and numeracy, allowing children to solve problems, explore ideas, discover connections, and cooperate with </w:t>
      </w:r>
      <w:r w:rsidR="005F7D1C" w:rsidRPr="00225D0D">
        <w:t xml:space="preserve">those around. Learners need opportunity to work independently and collaboratively in later years to build on the foundations laid in the early years. </w:t>
      </w:r>
      <w:r w:rsidR="00A95E22" w:rsidRPr="00225D0D">
        <w:t xml:space="preserve">In Wales, The New Curriculum 2022 </w:t>
      </w:r>
      <w:r w:rsidR="00EC2D4F" w:rsidRPr="00225D0D">
        <w:t>S</w:t>
      </w:r>
      <w:r w:rsidR="00A95E22" w:rsidRPr="00225D0D">
        <w:t xml:space="preserve">cience and </w:t>
      </w:r>
      <w:r w:rsidR="00EC2D4F" w:rsidRPr="00225D0D">
        <w:t>Technology</w:t>
      </w:r>
      <w:r w:rsidR="00277CB5">
        <w:t xml:space="preserve"> (Hwb, 2020</w:t>
      </w:r>
      <w:r w:rsidR="0042445B">
        <w:t>a)</w:t>
      </w:r>
      <w:r w:rsidR="00A95E22" w:rsidRPr="00225D0D">
        <w:t xml:space="preserve"> emphasises the requirements for all </w:t>
      </w:r>
      <w:r w:rsidR="00EC2D4F" w:rsidRPr="00225D0D">
        <w:t>learners</w:t>
      </w:r>
      <w:r w:rsidR="00A95E22" w:rsidRPr="00225D0D">
        <w:t xml:space="preserve"> </w:t>
      </w:r>
      <w:r w:rsidR="00C30A6D" w:rsidRPr="00225D0D">
        <w:t xml:space="preserve">being given the opportunity to be able to critically evaluate inputs, </w:t>
      </w:r>
      <w:r w:rsidR="007C47CC" w:rsidRPr="00225D0D">
        <w:t>understand the basis of information given as reality, and make informed decisions that affect their own behaviour</w:t>
      </w:r>
      <w:r w:rsidR="00EC2D4F" w:rsidRPr="00225D0D">
        <w:t xml:space="preserve">s and values. They should improve their capacity to ask the questions in a relevant way. </w:t>
      </w:r>
    </w:p>
    <w:p w14:paraId="4843C51F" w14:textId="024F1B48" w:rsidR="008369A2" w:rsidRPr="00F852FF" w:rsidRDefault="008369A2" w:rsidP="00F852FF"/>
    <w:p w14:paraId="4CE924B7" w14:textId="7C16DAC2" w:rsidR="008369A2" w:rsidRDefault="008369A2" w:rsidP="00392E08">
      <w:pPr>
        <w:pStyle w:val="NormalWeb"/>
        <w:shd w:val="clear" w:color="auto" w:fill="FFFFFF"/>
        <w:rPr>
          <w:color w:val="0E101A"/>
        </w:rPr>
      </w:pPr>
    </w:p>
    <w:p w14:paraId="13D34B33" w14:textId="2BF8ADC8" w:rsidR="004D40E6" w:rsidRDefault="004D40E6" w:rsidP="00392E08">
      <w:pPr>
        <w:pStyle w:val="NormalWeb"/>
        <w:shd w:val="clear" w:color="auto" w:fill="FFFFFF"/>
        <w:rPr>
          <w:color w:val="0E101A"/>
        </w:rPr>
      </w:pPr>
    </w:p>
    <w:p w14:paraId="7E2FABB7" w14:textId="05DB986D" w:rsidR="004D40E6" w:rsidRDefault="004D40E6" w:rsidP="00392E08">
      <w:pPr>
        <w:pStyle w:val="NormalWeb"/>
        <w:shd w:val="clear" w:color="auto" w:fill="FFFFFF"/>
        <w:rPr>
          <w:color w:val="0E101A"/>
        </w:rPr>
      </w:pPr>
    </w:p>
    <w:p w14:paraId="0F03AB3A" w14:textId="77777777" w:rsidR="003E733C" w:rsidRDefault="003E733C" w:rsidP="00392E08">
      <w:pPr>
        <w:pStyle w:val="NormalWeb"/>
        <w:shd w:val="clear" w:color="auto" w:fill="FFFFFF"/>
        <w:rPr>
          <w:color w:val="0E101A"/>
        </w:rPr>
      </w:pPr>
    </w:p>
    <w:p w14:paraId="35FB9FB5" w14:textId="77777777" w:rsidR="003E733C" w:rsidRDefault="003E733C" w:rsidP="00392E08">
      <w:pPr>
        <w:pStyle w:val="NormalWeb"/>
        <w:shd w:val="clear" w:color="auto" w:fill="FFFFFF"/>
        <w:rPr>
          <w:color w:val="0E101A"/>
        </w:rPr>
      </w:pPr>
    </w:p>
    <w:p w14:paraId="30E7F581" w14:textId="77777777" w:rsidR="003E733C" w:rsidRDefault="003E733C" w:rsidP="00392E08">
      <w:pPr>
        <w:pStyle w:val="NormalWeb"/>
        <w:shd w:val="clear" w:color="auto" w:fill="FFFFFF"/>
        <w:rPr>
          <w:color w:val="0E101A"/>
        </w:rPr>
      </w:pPr>
    </w:p>
    <w:p w14:paraId="291AF2B3" w14:textId="77777777" w:rsidR="003E733C" w:rsidRDefault="003E733C" w:rsidP="00392E08">
      <w:pPr>
        <w:pStyle w:val="NormalWeb"/>
        <w:shd w:val="clear" w:color="auto" w:fill="FFFFFF"/>
        <w:rPr>
          <w:color w:val="0E101A"/>
        </w:rPr>
      </w:pPr>
    </w:p>
    <w:p w14:paraId="13454798" w14:textId="77777777" w:rsidR="003E733C" w:rsidRDefault="003E733C" w:rsidP="00392E08">
      <w:pPr>
        <w:pStyle w:val="NormalWeb"/>
        <w:shd w:val="clear" w:color="auto" w:fill="FFFFFF"/>
        <w:rPr>
          <w:color w:val="0E101A"/>
        </w:rPr>
      </w:pPr>
    </w:p>
    <w:p w14:paraId="7AEDEFB8" w14:textId="77777777" w:rsidR="003E733C" w:rsidRDefault="003E733C" w:rsidP="00392E08">
      <w:pPr>
        <w:pStyle w:val="NormalWeb"/>
        <w:shd w:val="clear" w:color="auto" w:fill="FFFFFF"/>
        <w:rPr>
          <w:color w:val="0E101A"/>
        </w:rPr>
      </w:pPr>
    </w:p>
    <w:p w14:paraId="7FAAB79D" w14:textId="77777777" w:rsidR="003E733C" w:rsidRDefault="003E733C" w:rsidP="00392E08">
      <w:pPr>
        <w:pStyle w:val="NormalWeb"/>
        <w:shd w:val="clear" w:color="auto" w:fill="FFFFFF"/>
        <w:rPr>
          <w:color w:val="0E101A"/>
        </w:rPr>
      </w:pPr>
    </w:p>
    <w:p w14:paraId="34193E02" w14:textId="77777777" w:rsidR="003E733C" w:rsidRDefault="003E733C" w:rsidP="00392E08">
      <w:pPr>
        <w:pStyle w:val="NormalWeb"/>
        <w:shd w:val="clear" w:color="auto" w:fill="FFFFFF"/>
        <w:rPr>
          <w:color w:val="0E101A"/>
        </w:rPr>
      </w:pPr>
    </w:p>
    <w:p w14:paraId="2BCF4EC2" w14:textId="77777777" w:rsidR="003E733C" w:rsidRDefault="003E733C" w:rsidP="00392E08">
      <w:pPr>
        <w:pStyle w:val="NormalWeb"/>
        <w:shd w:val="clear" w:color="auto" w:fill="FFFFFF"/>
        <w:rPr>
          <w:color w:val="0E101A"/>
        </w:rPr>
      </w:pPr>
    </w:p>
    <w:p w14:paraId="5617D636" w14:textId="77777777" w:rsidR="003E733C" w:rsidRDefault="003E733C" w:rsidP="00392E08">
      <w:pPr>
        <w:pStyle w:val="NormalWeb"/>
        <w:shd w:val="clear" w:color="auto" w:fill="FFFFFF"/>
        <w:rPr>
          <w:color w:val="0E101A"/>
        </w:rPr>
      </w:pPr>
    </w:p>
    <w:p w14:paraId="689C9407" w14:textId="77777777" w:rsidR="003E733C" w:rsidRDefault="003E733C" w:rsidP="00392E08">
      <w:pPr>
        <w:pStyle w:val="NormalWeb"/>
        <w:shd w:val="clear" w:color="auto" w:fill="FFFFFF"/>
        <w:rPr>
          <w:color w:val="0E101A"/>
        </w:rPr>
      </w:pPr>
    </w:p>
    <w:p w14:paraId="2B6E5603" w14:textId="77777777" w:rsidR="003E733C" w:rsidRDefault="003E733C" w:rsidP="00392E08">
      <w:pPr>
        <w:pStyle w:val="NormalWeb"/>
        <w:shd w:val="clear" w:color="auto" w:fill="FFFFFF"/>
        <w:rPr>
          <w:color w:val="0E101A"/>
        </w:rPr>
      </w:pPr>
    </w:p>
    <w:p w14:paraId="1DEBC67C" w14:textId="77777777" w:rsidR="003E733C" w:rsidRDefault="003E733C" w:rsidP="00392E08">
      <w:pPr>
        <w:pStyle w:val="NormalWeb"/>
        <w:shd w:val="clear" w:color="auto" w:fill="FFFFFF"/>
        <w:rPr>
          <w:color w:val="0E101A"/>
        </w:rPr>
      </w:pPr>
    </w:p>
    <w:p w14:paraId="666022FC" w14:textId="77777777" w:rsidR="003E733C" w:rsidRDefault="003E733C" w:rsidP="00392E08">
      <w:pPr>
        <w:pStyle w:val="NormalWeb"/>
        <w:shd w:val="clear" w:color="auto" w:fill="FFFFFF"/>
        <w:rPr>
          <w:color w:val="0E101A"/>
        </w:rPr>
      </w:pPr>
    </w:p>
    <w:p w14:paraId="7D3298B8" w14:textId="792A49DA" w:rsidR="008369A2" w:rsidRPr="003E733C" w:rsidRDefault="008369A2" w:rsidP="00392E08">
      <w:pPr>
        <w:pStyle w:val="NormalWeb"/>
        <w:shd w:val="clear" w:color="auto" w:fill="FFFFFF"/>
        <w:rPr>
          <w:b/>
          <w:bCs/>
          <w:color w:val="0E101A"/>
          <w:sz w:val="28"/>
          <w:szCs w:val="28"/>
        </w:rPr>
      </w:pPr>
      <w:r w:rsidRPr="003E733C">
        <w:rPr>
          <w:b/>
          <w:bCs/>
          <w:color w:val="0E101A"/>
          <w:sz w:val="28"/>
          <w:szCs w:val="28"/>
        </w:rPr>
        <w:t xml:space="preserve">Reference </w:t>
      </w:r>
    </w:p>
    <w:p w14:paraId="028AE433" w14:textId="684F26B3" w:rsidR="003E733C" w:rsidRDefault="003E733C" w:rsidP="003E733C">
      <w:pPr>
        <w:rPr>
          <w:color w:val="000000" w:themeColor="text1"/>
        </w:rPr>
      </w:pPr>
      <w:proofErr w:type="spellStart"/>
      <w:r>
        <w:rPr>
          <w:color w:val="000000" w:themeColor="text1"/>
        </w:rPr>
        <w:t>Beate</w:t>
      </w:r>
      <w:proofErr w:type="spellEnd"/>
      <w:r>
        <w:rPr>
          <w:color w:val="000000" w:themeColor="text1"/>
        </w:rPr>
        <w:t xml:space="preserve">, E. (2010) ‘The Dynamics of Early Childhood Space: Opportunity for Outdoor Play?’, </w:t>
      </w:r>
      <w:r w:rsidRPr="008645C3">
        <w:rPr>
          <w:i/>
          <w:iCs/>
          <w:color w:val="000000" w:themeColor="text1"/>
        </w:rPr>
        <w:t>European Early Childhood Education Research Journal</w:t>
      </w:r>
      <w:r>
        <w:rPr>
          <w:color w:val="000000" w:themeColor="text1"/>
        </w:rPr>
        <w:t xml:space="preserve">, 18(4), pp. 437-443. </w:t>
      </w:r>
    </w:p>
    <w:p w14:paraId="3F8C8F8C" w14:textId="77777777" w:rsidR="0034703B" w:rsidRPr="003E733C" w:rsidRDefault="0034703B" w:rsidP="003E733C">
      <w:pPr>
        <w:rPr>
          <w:rFonts w:ascii="Calibri" w:hAnsi="Calibri" w:cs="Calibri"/>
        </w:rPr>
      </w:pPr>
    </w:p>
    <w:p w14:paraId="2561378B" w14:textId="77777777" w:rsidR="003E733C" w:rsidRDefault="003E733C" w:rsidP="00C112F2">
      <w:pPr>
        <w:rPr>
          <w:color w:val="000000"/>
        </w:rPr>
      </w:pPr>
      <w:proofErr w:type="spellStart"/>
      <w:r>
        <w:rPr>
          <w:color w:val="000000"/>
        </w:rPr>
        <w:t>Beate</w:t>
      </w:r>
      <w:proofErr w:type="spellEnd"/>
      <w:r>
        <w:rPr>
          <w:color w:val="000000"/>
        </w:rPr>
        <w:t xml:space="preserve">, E. (2020) </w:t>
      </w:r>
      <w:proofErr w:type="gramStart"/>
      <w:r>
        <w:rPr>
          <w:color w:val="000000"/>
        </w:rPr>
        <w:t>‘ Affordances</w:t>
      </w:r>
      <w:proofErr w:type="gramEnd"/>
      <w:r>
        <w:rPr>
          <w:color w:val="000000"/>
        </w:rPr>
        <w:t xml:space="preserve"> for Physical Activity and Well-Being in the ECEC Outdoor environment’, </w:t>
      </w:r>
      <w:r w:rsidRPr="006804F9">
        <w:rPr>
          <w:i/>
          <w:iCs/>
          <w:color w:val="000000"/>
        </w:rPr>
        <w:t>Journal of Environment Psychology</w:t>
      </w:r>
      <w:r>
        <w:rPr>
          <w:color w:val="000000"/>
        </w:rPr>
        <w:t>, 15</w:t>
      </w:r>
      <w:r w:rsidRPr="00726F4C">
        <w:rPr>
          <w:color w:val="000000"/>
          <w:vertAlign w:val="superscript"/>
        </w:rPr>
        <w:t>th</w:t>
      </w:r>
      <w:r>
        <w:rPr>
          <w:color w:val="000000"/>
        </w:rPr>
        <w:t xml:space="preserve"> April. Available at: </w:t>
      </w:r>
      <w:hyperlink r:id="rId8" w:history="1">
        <w:r w:rsidRPr="00DB3D80">
          <w:rPr>
            <w:rStyle w:val="Hyperlink"/>
          </w:rPr>
          <w:t>https://www.sciencedirect.com/science/article/pii/S0272494419307078</w:t>
        </w:r>
      </w:hyperlink>
      <w:r>
        <w:rPr>
          <w:color w:val="000000"/>
        </w:rPr>
        <w:t xml:space="preserve"> (Accessed: 7 March 2022). </w:t>
      </w:r>
    </w:p>
    <w:p w14:paraId="1D9CA020" w14:textId="77777777" w:rsidR="003E733C" w:rsidRDefault="003E733C" w:rsidP="00600269">
      <w:pPr>
        <w:pStyle w:val="NormalWeb"/>
        <w:shd w:val="clear" w:color="auto" w:fill="FFFFFF"/>
        <w:rPr>
          <w:color w:val="000000" w:themeColor="text1"/>
        </w:rPr>
      </w:pPr>
      <w:r>
        <w:rPr>
          <w:color w:val="000000" w:themeColor="text1"/>
        </w:rPr>
        <w:t xml:space="preserve">Clement, J. (2013) ‘Child-initiated Learning, the Outdoor Environment and the ‘Underachieving’ Child’, </w:t>
      </w:r>
      <w:r w:rsidRPr="0034703B">
        <w:rPr>
          <w:i/>
          <w:iCs/>
          <w:color w:val="000000" w:themeColor="text1"/>
        </w:rPr>
        <w:t>Early Year: An International Research Journal</w:t>
      </w:r>
      <w:r>
        <w:rPr>
          <w:color w:val="000000" w:themeColor="text1"/>
        </w:rPr>
        <w:t xml:space="preserve">, 33(3), pp. 212-225. </w:t>
      </w:r>
    </w:p>
    <w:p w14:paraId="1CB7A0D4" w14:textId="77777777" w:rsidR="003E733C" w:rsidRDefault="003E733C" w:rsidP="00600269">
      <w:pPr>
        <w:pStyle w:val="NormalWeb"/>
        <w:shd w:val="clear" w:color="auto" w:fill="FFFFFF"/>
        <w:rPr>
          <w:i/>
          <w:iCs/>
          <w:color w:val="000000" w:themeColor="text1"/>
        </w:rPr>
      </w:pPr>
      <w:r>
        <w:rPr>
          <w:color w:val="000000" w:themeColor="text1"/>
        </w:rPr>
        <w:t>Eager, D. (2010) ‘Risk, Challenge and Safety: Implications for Play quality and Playground Design’,</w:t>
      </w:r>
      <w:r w:rsidRPr="00D421CE">
        <w:rPr>
          <w:i/>
          <w:iCs/>
          <w:color w:val="000000" w:themeColor="text1"/>
        </w:rPr>
        <w:t xml:space="preserve"> </w:t>
      </w:r>
      <w:r w:rsidRPr="008645C3">
        <w:rPr>
          <w:i/>
          <w:iCs/>
          <w:color w:val="000000" w:themeColor="text1"/>
        </w:rPr>
        <w:t>European Early Childhood Education Research Journal</w:t>
      </w:r>
      <w:r w:rsidRPr="005E7EE1">
        <w:rPr>
          <w:color w:val="000000" w:themeColor="text1"/>
        </w:rPr>
        <w:t>, 18(4), pp. 497-513.</w:t>
      </w:r>
      <w:r>
        <w:rPr>
          <w:i/>
          <w:iCs/>
          <w:color w:val="000000" w:themeColor="text1"/>
        </w:rPr>
        <w:t xml:space="preserve"> </w:t>
      </w:r>
    </w:p>
    <w:p w14:paraId="4BA19724" w14:textId="77777777" w:rsidR="003E733C" w:rsidRDefault="003E733C" w:rsidP="00600269">
      <w:pPr>
        <w:pStyle w:val="NormalWeb"/>
        <w:shd w:val="clear" w:color="auto" w:fill="FFFFFF"/>
        <w:rPr>
          <w:color w:val="000000" w:themeColor="text1"/>
        </w:rPr>
      </w:pPr>
      <w:r w:rsidRPr="00600269">
        <w:rPr>
          <w:color w:val="000000" w:themeColor="text1"/>
        </w:rPr>
        <w:t xml:space="preserve">Early Years Education (2016) ‘Possibilities on offer’ </w:t>
      </w:r>
      <w:hyperlink r:id="rId9" w:history="1">
        <w:r w:rsidRPr="00600269">
          <w:rPr>
            <w:rStyle w:val="Hyperlink"/>
          </w:rPr>
          <w:t>https://www.earlyyearseducator.co.uk/features/article/possibilities-on-offer</w:t>
        </w:r>
      </w:hyperlink>
      <w:r w:rsidRPr="00600269">
        <w:rPr>
          <w:color w:val="000000" w:themeColor="text1"/>
        </w:rPr>
        <w:t xml:space="preserve"> (Accessed 6th April 2020).</w:t>
      </w:r>
    </w:p>
    <w:p w14:paraId="11302DC7" w14:textId="77777777" w:rsidR="003E733C" w:rsidRDefault="003E733C" w:rsidP="00600269">
      <w:pPr>
        <w:pStyle w:val="NormalWeb"/>
        <w:shd w:val="clear" w:color="auto" w:fill="FFFFFF"/>
        <w:rPr>
          <w:color w:val="000000" w:themeColor="text1"/>
        </w:rPr>
      </w:pPr>
      <w:r>
        <w:rPr>
          <w:color w:val="000000" w:themeColor="text1"/>
        </w:rPr>
        <w:t xml:space="preserve">Ernst, J. (2012) ‘Preservice Early Childhood Educators’ Perceptions of Outdoor Setting as Learning Environment’, </w:t>
      </w:r>
      <w:r w:rsidRPr="008645C3">
        <w:rPr>
          <w:i/>
          <w:iCs/>
          <w:color w:val="000000" w:themeColor="text1"/>
        </w:rPr>
        <w:t>Environmental Education Research</w:t>
      </w:r>
      <w:r>
        <w:rPr>
          <w:color w:val="000000" w:themeColor="text1"/>
        </w:rPr>
        <w:t xml:space="preserve">. Available at: </w:t>
      </w:r>
      <w:hyperlink r:id="rId10" w:history="1">
        <w:r w:rsidRPr="00DB3D80">
          <w:rPr>
            <w:rStyle w:val="Hyperlink"/>
          </w:rPr>
          <w:t>https://moodle.uwtsd.ac.uk/pluginfile.php/513192/mod_resource/content/1/Perceptions.pdf?redirect=1</w:t>
        </w:r>
      </w:hyperlink>
      <w:r>
        <w:rPr>
          <w:color w:val="000000" w:themeColor="text1"/>
        </w:rPr>
        <w:t xml:space="preserve"> </w:t>
      </w:r>
      <w:r>
        <w:rPr>
          <w:color w:val="000000" w:themeColor="text1"/>
        </w:rPr>
        <w:t>(Accessed: 1</w:t>
      </w:r>
      <w:r>
        <w:rPr>
          <w:color w:val="000000" w:themeColor="text1"/>
        </w:rPr>
        <w:t>2</w:t>
      </w:r>
      <w:r>
        <w:rPr>
          <w:color w:val="000000" w:themeColor="text1"/>
        </w:rPr>
        <w:t xml:space="preserve"> March 2022).</w:t>
      </w:r>
    </w:p>
    <w:p w14:paraId="0058DBC7" w14:textId="57631500" w:rsidR="003E733C" w:rsidRDefault="003E733C" w:rsidP="008369A2">
      <w:pPr>
        <w:rPr>
          <w:color w:val="000000"/>
        </w:rPr>
      </w:pPr>
      <w:proofErr w:type="spellStart"/>
      <w:r>
        <w:rPr>
          <w:color w:val="000000"/>
        </w:rPr>
        <w:t>Gallenstein</w:t>
      </w:r>
      <w:proofErr w:type="spellEnd"/>
      <w:r>
        <w:rPr>
          <w:color w:val="000000"/>
        </w:rPr>
        <w:t xml:space="preserve">, N. L. (2005). </w:t>
      </w:r>
      <w:r>
        <w:rPr>
          <w:color w:val="000000"/>
        </w:rPr>
        <w:t>‘</w:t>
      </w:r>
      <w:r>
        <w:rPr>
          <w:color w:val="000000"/>
        </w:rPr>
        <w:t>Engaging Young Children in Science and Mathematics</w:t>
      </w:r>
      <w:r>
        <w:rPr>
          <w:color w:val="000000"/>
        </w:rPr>
        <w:t>’</w:t>
      </w:r>
      <w:r>
        <w:rPr>
          <w:color w:val="000000"/>
        </w:rPr>
        <w:t>.</w:t>
      </w:r>
      <w:r>
        <w:rPr>
          <w:rStyle w:val="apple-converted-space"/>
          <w:color w:val="000000"/>
        </w:rPr>
        <w:t> </w:t>
      </w:r>
      <w:r>
        <w:rPr>
          <w:i/>
          <w:iCs/>
          <w:color w:val="000000"/>
        </w:rPr>
        <w:t>Journal of Elementary Science Education</w:t>
      </w:r>
      <w:r>
        <w:rPr>
          <w:color w:val="000000"/>
        </w:rPr>
        <w:t>,</w:t>
      </w:r>
      <w:r>
        <w:rPr>
          <w:rStyle w:val="apple-converted-space"/>
          <w:color w:val="000000"/>
        </w:rPr>
        <w:t> </w:t>
      </w:r>
      <w:r>
        <w:rPr>
          <w:i/>
          <w:iCs/>
          <w:color w:val="000000"/>
        </w:rPr>
        <w:t>17</w:t>
      </w:r>
      <w:r>
        <w:rPr>
          <w:color w:val="000000"/>
        </w:rPr>
        <w:t>(2)</w:t>
      </w:r>
      <w:r>
        <w:rPr>
          <w:color w:val="000000"/>
        </w:rPr>
        <w:t xml:space="preserve">. Pp. </w:t>
      </w:r>
      <w:r>
        <w:rPr>
          <w:color w:val="000000"/>
        </w:rPr>
        <w:t xml:space="preserve">27–41. </w:t>
      </w:r>
      <w:hyperlink r:id="rId11" w:history="1">
        <w:r w:rsidRPr="00DB3D80">
          <w:rPr>
            <w:rStyle w:val="Hyperlink"/>
          </w:rPr>
          <w:t>http://www.jstor.org/stable/43156150</w:t>
        </w:r>
      </w:hyperlink>
      <w:r w:rsidR="0034703B">
        <w:rPr>
          <w:color w:val="000000"/>
        </w:rPr>
        <w:t xml:space="preserve">. </w:t>
      </w:r>
    </w:p>
    <w:p w14:paraId="6BF40269" w14:textId="77777777" w:rsidR="003E733C" w:rsidRDefault="003E733C" w:rsidP="00ED5FEA">
      <w:pPr>
        <w:pStyle w:val="NormalWeb"/>
        <w:shd w:val="clear" w:color="auto" w:fill="FFFFFF"/>
        <w:rPr>
          <w:color w:val="000000" w:themeColor="text1"/>
        </w:rPr>
      </w:pPr>
      <w:r>
        <w:rPr>
          <w:color w:val="000000" w:themeColor="text1"/>
        </w:rPr>
        <w:t xml:space="preserve">Gill, T. (2010) ‘Balancing Risks and Benefits in the Outdoor’, </w:t>
      </w:r>
      <w:r w:rsidRPr="00811BC7">
        <w:rPr>
          <w:i/>
          <w:iCs/>
          <w:color w:val="000000" w:themeColor="text1"/>
        </w:rPr>
        <w:t>What is Risk?,</w:t>
      </w:r>
      <w:r>
        <w:rPr>
          <w:color w:val="000000" w:themeColor="text1"/>
        </w:rPr>
        <w:t xml:space="preserve"> Available at: </w:t>
      </w:r>
      <w:hyperlink r:id="rId12" w:history="1">
        <w:r w:rsidRPr="00DB3D80">
          <w:rPr>
            <w:rStyle w:val="Hyperlink"/>
          </w:rPr>
          <w:t>https://moodle.uwtsd.ac.uk/pluginfile.php/513195/mod_resource/content/1/Tim%20Gill-%20nothing%20ventured%20nothing%20gained%20.pdf?redirect=1</w:t>
        </w:r>
      </w:hyperlink>
      <w:r>
        <w:rPr>
          <w:color w:val="000000" w:themeColor="text1"/>
        </w:rPr>
        <w:t xml:space="preserve"> </w:t>
      </w:r>
      <w:r>
        <w:rPr>
          <w:color w:val="000000" w:themeColor="text1"/>
        </w:rPr>
        <w:t>(Accessed: 1</w:t>
      </w:r>
      <w:r>
        <w:rPr>
          <w:color w:val="000000" w:themeColor="text1"/>
        </w:rPr>
        <w:t xml:space="preserve">3 </w:t>
      </w:r>
      <w:r>
        <w:rPr>
          <w:color w:val="000000" w:themeColor="text1"/>
        </w:rPr>
        <w:t>March 2022).</w:t>
      </w:r>
    </w:p>
    <w:p w14:paraId="0B0D5AEE" w14:textId="0F2989E7" w:rsidR="003E733C" w:rsidRDefault="003E733C" w:rsidP="005278D0">
      <w:pPr>
        <w:rPr>
          <w:color w:val="000000"/>
          <w:bdr w:val="none" w:sz="0" w:space="0" w:color="auto" w:frame="1"/>
          <w:shd w:val="clear" w:color="auto" w:fill="FFFFFF"/>
        </w:rPr>
      </w:pPr>
      <w:r w:rsidRPr="005278D0">
        <w:rPr>
          <w:color w:val="000000"/>
          <w:shd w:val="clear" w:color="auto" w:fill="FFFFFF"/>
        </w:rPr>
        <w:t>Hwb (2020a) </w:t>
      </w:r>
      <w:r w:rsidRPr="005278D0">
        <w:rPr>
          <w:i/>
          <w:iCs/>
          <w:color w:val="000000"/>
        </w:rPr>
        <w:t xml:space="preserve">Area of Learning and </w:t>
      </w:r>
      <w:proofErr w:type="spellStart"/>
      <w:r w:rsidRPr="005278D0">
        <w:rPr>
          <w:i/>
          <w:iCs/>
          <w:color w:val="000000"/>
        </w:rPr>
        <w:t>Experince</w:t>
      </w:r>
      <w:proofErr w:type="spellEnd"/>
      <w:r w:rsidRPr="005278D0">
        <w:rPr>
          <w:i/>
          <w:iCs/>
          <w:color w:val="000000"/>
        </w:rPr>
        <w:t> Science and Technology.  </w:t>
      </w:r>
      <w:r w:rsidRPr="005278D0">
        <w:rPr>
          <w:color w:val="000000"/>
          <w:shd w:val="clear" w:color="auto" w:fill="FFFFFF"/>
        </w:rPr>
        <w:t>Available at:</w:t>
      </w:r>
      <w:r w:rsidRPr="005278D0">
        <w:rPr>
          <w:i/>
          <w:iCs/>
          <w:color w:val="000000"/>
        </w:rPr>
        <w:t> </w:t>
      </w:r>
      <w:hyperlink r:id="rId13" w:tgtFrame="_blank" w:history="1">
        <w:r w:rsidRPr="005278D0">
          <w:rPr>
            <w:rStyle w:val="Hyperlink"/>
            <w:bdr w:val="none" w:sz="0" w:space="0" w:color="auto" w:frame="1"/>
            <w:shd w:val="clear" w:color="auto" w:fill="FFFFFF"/>
          </w:rPr>
          <w:t>https://hwb.gov.wales/curriculum-for-wales/science-and-technology/</w:t>
        </w:r>
      </w:hyperlink>
      <w:r w:rsidRPr="005278D0">
        <w:rPr>
          <w:color w:val="000000"/>
          <w:bdr w:val="none" w:sz="0" w:space="0" w:color="auto" w:frame="1"/>
          <w:shd w:val="clear" w:color="auto" w:fill="FFFFFF"/>
        </w:rPr>
        <w:t>  (Accessed: 1</w:t>
      </w:r>
      <w:r>
        <w:rPr>
          <w:color w:val="000000"/>
          <w:bdr w:val="none" w:sz="0" w:space="0" w:color="auto" w:frame="1"/>
          <w:shd w:val="clear" w:color="auto" w:fill="FFFFFF"/>
        </w:rPr>
        <w:t>5</w:t>
      </w:r>
      <w:r w:rsidRPr="005278D0">
        <w:rPr>
          <w:color w:val="000000"/>
          <w:bdr w:val="none" w:sz="0" w:space="0" w:color="auto" w:frame="1"/>
          <w:shd w:val="clear" w:color="auto" w:fill="FFFFFF"/>
        </w:rPr>
        <w:t xml:space="preserve"> March 2022).</w:t>
      </w:r>
    </w:p>
    <w:p w14:paraId="479C21C8" w14:textId="77777777" w:rsidR="0034703B" w:rsidRDefault="0034703B" w:rsidP="005278D0">
      <w:pPr>
        <w:rPr>
          <w:color w:val="000000"/>
          <w:bdr w:val="none" w:sz="0" w:space="0" w:color="auto" w:frame="1"/>
          <w:shd w:val="clear" w:color="auto" w:fill="FFFFFF"/>
        </w:rPr>
      </w:pPr>
    </w:p>
    <w:p w14:paraId="1A6603CD" w14:textId="4BC8DEB5" w:rsidR="003E733C" w:rsidRDefault="003E733C" w:rsidP="005278D0">
      <w:pPr>
        <w:textAlignment w:val="baseline"/>
        <w:rPr>
          <w:color w:val="000000"/>
          <w:bdr w:val="none" w:sz="0" w:space="0" w:color="auto" w:frame="1"/>
          <w:shd w:val="clear" w:color="auto" w:fill="FFFFFF"/>
        </w:rPr>
      </w:pPr>
      <w:r>
        <w:rPr>
          <w:color w:val="000000"/>
          <w:bdr w:val="none" w:sz="0" w:space="0" w:color="auto" w:frame="1"/>
          <w:shd w:val="clear" w:color="auto" w:fill="FFFFFF"/>
        </w:rPr>
        <w:t xml:space="preserve">Hwb </w:t>
      </w:r>
      <w:r w:rsidRPr="005278D0">
        <w:rPr>
          <w:color w:val="000000"/>
          <w:bdr w:val="none" w:sz="0" w:space="0" w:color="auto" w:frame="1"/>
          <w:shd w:val="clear" w:color="auto" w:fill="FFFFFF"/>
        </w:rPr>
        <w:t>(2020b) </w:t>
      </w:r>
      <w:r w:rsidRPr="005278D0">
        <w:rPr>
          <w:i/>
          <w:iCs/>
          <w:color w:val="000000"/>
          <w:bdr w:val="none" w:sz="0" w:space="0" w:color="auto" w:frame="1"/>
          <w:shd w:val="clear" w:color="auto" w:fill="FFFFFF"/>
        </w:rPr>
        <w:t xml:space="preserve">Area of Learning and </w:t>
      </w:r>
      <w:proofErr w:type="spellStart"/>
      <w:r w:rsidRPr="005278D0">
        <w:rPr>
          <w:i/>
          <w:iCs/>
          <w:color w:val="000000"/>
          <w:bdr w:val="none" w:sz="0" w:space="0" w:color="auto" w:frame="1"/>
          <w:shd w:val="clear" w:color="auto" w:fill="FFFFFF"/>
        </w:rPr>
        <w:t>Experince</w:t>
      </w:r>
      <w:proofErr w:type="spellEnd"/>
      <w:r w:rsidRPr="005278D0">
        <w:rPr>
          <w:i/>
          <w:iCs/>
          <w:color w:val="000000"/>
          <w:bdr w:val="none" w:sz="0" w:space="0" w:color="auto" w:frame="1"/>
          <w:shd w:val="clear" w:color="auto" w:fill="FFFFFF"/>
        </w:rPr>
        <w:t> Mathematics and Numeracy.  </w:t>
      </w:r>
      <w:r w:rsidRPr="005278D0">
        <w:rPr>
          <w:color w:val="000000"/>
          <w:bdr w:val="none" w:sz="0" w:space="0" w:color="auto" w:frame="1"/>
          <w:shd w:val="clear" w:color="auto" w:fill="FFFFFF"/>
        </w:rPr>
        <w:t>Available at:</w:t>
      </w:r>
      <w:r w:rsidRPr="005278D0">
        <w:rPr>
          <w:i/>
          <w:iCs/>
          <w:color w:val="000000"/>
          <w:bdr w:val="none" w:sz="0" w:space="0" w:color="auto" w:frame="1"/>
          <w:shd w:val="clear" w:color="auto" w:fill="FFFFFF"/>
        </w:rPr>
        <w:t> </w:t>
      </w:r>
      <w:hyperlink r:id="rId14" w:tgtFrame="_blank" w:history="1">
        <w:r w:rsidRPr="005278D0">
          <w:rPr>
            <w:rStyle w:val="Hyperlink"/>
            <w:b/>
            <w:bCs/>
            <w:i/>
            <w:iCs/>
            <w:bdr w:val="none" w:sz="0" w:space="0" w:color="auto" w:frame="1"/>
            <w:shd w:val="clear" w:color="auto" w:fill="FFFFFF"/>
          </w:rPr>
          <w:t>https://hwb.gov.wales/curriculum-for-wales/mathematics-and-numeracy/</w:t>
        </w:r>
      </w:hyperlink>
      <w:r w:rsidRPr="005278D0">
        <w:rPr>
          <w:b/>
          <w:bCs/>
          <w:color w:val="000000"/>
          <w:bdr w:val="none" w:sz="0" w:space="0" w:color="auto" w:frame="1"/>
          <w:shd w:val="clear" w:color="auto" w:fill="FFFFFF"/>
        </w:rPr>
        <w:t> </w:t>
      </w:r>
      <w:r w:rsidRPr="005278D0">
        <w:rPr>
          <w:rStyle w:val="apple-converted-space"/>
          <w:b/>
          <w:bCs/>
          <w:color w:val="000000"/>
          <w:bdr w:val="none" w:sz="0" w:space="0" w:color="auto" w:frame="1"/>
          <w:shd w:val="clear" w:color="auto" w:fill="FFFFFF"/>
        </w:rPr>
        <w:t> </w:t>
      </w:r>
      <w:r w:rsidRPr="005278D0">
        <w:rPr>
          <w:color w:val="000000"/>
          <w:bdr w:val="none" w:sz="0" w:space="0" w:color="auto" w:frame="1"/>
          <w:shd w:val="clear" w:color="auto" w:fill="FFFFFF"/>
        </w:rPr>
        <w:t>(Accessed: 1</w:t>
      </w:r>
      <w:r>
        <w:rPr>
          <w:color w:val="000000"/>
          <w:bdr w:val="none" w:sz="0" w:space="0" w:color="auto" w:frame="1"/>
          <w:shd w:val="clear" w:color="auto" w:fill="FFFFFF"/>
        </w:rPr>
        <w:t>4</w:t>
      </w:r>
      <w:r w:rsidRPr="005278D0">
        <w:rPr>
          <w:color w:val="000000"/>
          <w:bdr w:val="none" w:sz="0" w:space="0" w:color="auto" w:frame="1"/>
          <w:shd w:val="clear" w:color="auto" w:fill="FFFFFF"/>
        </w:rPr>
        <w:t xml:space="preserve"> March 2022).</w:t>
      </w:r>
    </w:p>
    <w:p w14:paraId="7414928D" w14:textId="77777777" w:rsidR="0034703B" w:rsidRPr="005278D0" w:rsidRDefault="0034703B" w:rsidP="005278D0">
      <w:pPr>
        <w:textAlignment w:val="baseline"/>
        <w:rPr>
          <w:color w:val="000000"/>
        </w:rPr>
      </w:pPr>
    </w:p>
    <w:p w14:paraId="56AC90CF" w14:textId="77777777" w:rsidR="003E733C" w:rsidRPr="005278D0" w:rsidRDefault="003E733C" w:rsidP="002A2395">
      <w:pPr>
        <w:rPr>
          <w:rStyle w:val="normaltextrun"/>
        </w:rPr>
      </w:pPr>
      <w:proofErr w:type="spellStart"/>
      <w:r w:rsidRPr="00811BC7">
        <w:rPr>
          <w:rStyle w:val="normaltextrun"/>
        </w:rPr>
        <w:t>levykh</w:t>
      </w:r>
      <w:proofErr w:type="spellEnd"/>
      <w:r w:rsidRPr="00811BC7">
        <w:rPr>
          <w:rStyle w:val="normaltextrun"/>
        </w:rPr>
        <w:t xml:space="preserve">, </w:t>
      </w:r>
      <w:proofErr w:type="spellStart"/>
      <w:r w:rsidRPr="00811BC7">
        <w:rPr>
          <w:rStyle w:val="normaltextrun"/>
        </w:rPr>
        <w:t>m.g.</w:t>
      </w:r>
      <w:proofErr w:type="spellEnd"/>
      <w:r w:rsidRPr="00811BC7">
        <w:rPr>
          <w:rStyle w:val="normaltextrun"/>
        </w:rPr>
        <w:t xml:space="preserve"> (2008) ‘</w:t>
      </w:r>
      <w:r>
        <w:rPr>
          <w:rStyle w:val="normaltextrun"/>
        </w:rPr>
        <w:t>T</w:t>
      </w:r>
      <w:r w:rsidRPr="00811BC7">
        <w:rPr>
          <w:rStyle w:val="normaltextrun"/>
        </w:rPr>
        <w:t xml:space="preserve">he </w:t>
      </w:r>
      <w:r>
        <w:rPr>
          <w:rStyle w:val="normaltextrun"/>
        </w:rPr>
        <w:t>A</w:t>
      </w:r>
      <w:r w:rsidRPr="00811BC7">
        <w:rPr>
          <w:rStyle w:val="normaltextrun"/>
        </w:rPr>
        <w:t xml:space="preserve">ffective </w:t>
      </w:r>
      <w:r>
        <w:rPr>
          <w:rStyle w:val="normaltextrun"/>
        </w:rPr>
        <w:t>E</w:t>
      </w:r>
      <w:r w:rsidRPr="00811BC7">
        <w:rPr>
          <w:rStyle w:val="normaltextrun"/>
        </w:rPr>
        <w:t xml:space="preserve">stablishment and </w:t>
      </w:r>
      <w:r>
        <w:rPr>
          <w:rStyle w:val="normaltextrun"/>
        </w:rPr>
        <w:t>M</w:t>
      </w:r>
      <w:r w:rsidRPr="00811BC7">
        <w:rPr>
          <w:rStyle w:val="normaltextrun"/>
        </w:rPr>
        <w:t xml:space="preserve">aintenance of </w:t>
      </w:r>
      <w:proofErr w:type="spellStart"/>
      <w:r>
        <w:rPr>
          <w:rStyle w:val="normaltextrun"/>
        </w:rPr>
        <w:t>Y</w:t>
      </w:r>
      <w:r w:rsidRPr="00811BC7">
        <w:rPr>
          <w:rStyle w:val="normaltextrun"/>
        </w:rPr>
        <w:t>ygotsky’s</w:t>
      </w:r>
      <w:proofErr w:type="spellEnd"/>
      <w:r w:rsidRPr="00811BC7">
        <w:rPr>
          <w:rStyle w:val="normaltextrun"/>
        </w:rPr>
        <w:t xml:space="preserve"> </w:t>
      </w:r>
      <w:r>
        <w:rPr>
          <w:rStyle w:val="normaltextrun"/>
        </w:rPr>
        <w:t>Zo</w:t>
      </w:r>
      <w:r w:rsidRPr="00811BC7">
        <w:rPr>
          <w:rStyle w:val="normaltextrun"/>
        </w:rPr>
        <w:t xml:space="preserve">ne of </w:t>
      </w:r>
      <w:r>
        <w:rPr>
          <w:rStyle w:val="normaltextrun"/>
        </w:rPr>
        <w:t>P</w:t>
      </w:r>
      <w:r w:rsidRPr="00811BC7">
        <w:rPr>
          <w:rStyle w:val="normaltextrun"/>
        </w:rPr>
        <w:t xml:space="preserve">roximal </w:t>
      </w:r>
      <w:r>
        <w:rPr>
          <w:rStyle w:val="normaltextrun"/>
        </w:rPr>
        <w:t>D</w:t>
      </w:r>
      <w:r w:rsidRPr="00811BC7">
        <w:rPr>
          <w:rStyle w:val="normaltextrun"/>
        </w:rPr>
        <w:t xml:space="preserve">evelopment’, </w:t>
      </w:r>
      <w:r w:rsidRPr="00811BC7">
        <w:rPr>
          <w:rStyle w:val="normaltextrun"/>
          <w:i/>
          <w:iCs/>
        </w:rPr>
        <w:t>Educational Theory</w:t>
      </w:r>
      <w:r w:rsidRPr="00811BC7">
        <w:rPr>
          <w:rStyle w:val="normaltextrun"/>
        </w:rPr>
        <w:t>, 58(1), pp. 83–101. doi:10.1111/j.1741-5446.2007.</w:t>
      </w:r>
      <w:proofErr w:type="gramStart"/>
      <w:r w:rsidRPr="005278D0">
        <w:rPr>
          <w:rStyle w:val="normaltextrun"/>
        </w:rPr>
        <w:t>00277.x.</w:t>
      </w:r>
      <w:proofErr w:type="gramEnd"/>
      <w:r w:rsidRPr="005278D0">
        <w:rPr>
          <w:rStyle w:val="normaltextrun"/>
        </w:rPr>
        <w:t xml:space="preserve"> </w:t>
      </w:r>
    </w:p>
    <w:p w14:paraId="353C3E06" w14:textId="77777777" w:rsidR="003E733C" w:rsidRDefault="003E733C" w:rsidP="00600269">
      <w:pPr>
        <w:pStyle w:val="NormalWeb"/>
        <w:shd w:val="clear" w:color="auto" w:fill="FFFFFF"/>
        <w:rPr>
          <w:color w:val="000000" w:themeColor="text1"/>
        </w:rPr>
      </w:pPr>
      <w:r>
        <w:rPr>
          <w:color w:val="000000" w:themeColor="text1"/>
        </w:rPr>
        <w:t xml:space="preserve">Martinsen, M. (2010) ‘The Outdoor Environment in Norwegian Kindergartens as Pedagogical Space for Toddlers’ Play, Learning and Development’, </w:t>
      </w:r>
      <w:r w:rsidRPr="008645C3">
        <w:rPr>
          <w:i/>
          <w:iCs/>
          <w:color w:val="000000" w:themeColor="text1"/>
        </w:rPr>
        <w:t>European Early Childhood Education Research Journa</w:t>
      </w:r>
      <w:r>
        <w:rPr>
          <w:i/>
          <w:iCs/>
          <w:color w:val="000000" w:themeColor="text1"/>
        </w:rPr>
        <w:t xml:space="preserve">l, </w:t>
      </w:r>
      <w:r>
        <w:rPr>
          <w:color w:val="000000" w:themeColor="text1"/>
        </w:rPr>
        <w:t xml:space="preserve">18:(4), pp. 457-471 </w:t>
      </w:r>
    </w:p>
    <w:p w14:paraId="63244A70" w14:textId="4B8530C4" w:rsidR="003E733C" w:rsidRDefault="003E733C" w:rsidP="00C112F2">
      <w:pPr>
        <w:rPr>
          <w:color w:val="000000"/>
        </w:rPr>
      </w:pPr>
      <w:r>
        <w:rPr>
          <w:color w:val="000000"/>
        </w:rPr>
        <w:lastRenderedPageBreak/>
        <w:t xml:space="preserve">Nicholson, S. (1971) ‘Theory of Loose Parts: How not to Cheat. Children’, </w:t>
      </w:r>
      <w:r w:rsidRPr="006804F9">
        <w:rPr>
          <w:i/>
          <w:iCs/>
          <w:color w:val="000000"/>
        </w:rPr>
        <w:t>Landscape Architecture</w:t>
      </w:r>
      <w:r>
        <w:rPr>
          <w:color w:val="000000"/>
        </w:rPr>
        <w:t xml:space="preserve">, 62(31), pp. 30-34. </w:t>
      </w:r>
    </w:p>
    <w:p w14:paraId="4FAC9E07" w14:textId="77777777" w:rsidR="00D74B48" w:rsidRPr="00C112F2" w:rsidRDefault="00D74B48" w:rsidP="00C112F2">
      <w:pPr>
        <w:rPr>
          <w:color w:val="000000"/>
        </w:rPr>
      </w:pPr>
    </w:p>
    <w:p w14:paraId="024897DD" w14:textId="2C374FAE" w:rsidR="003E733C" w:rsidRDefault="003E733C" w:rsidP="00C112F2">
      <w:pPr>
        <w:rPr>
          <w:color w:val="000000"/>
        </w:rPr>
      </w:pPr>
      <w:proofErr w:type="spellStart"/>
      <w:r>
        <w:rPr>
          <w:color w:val="000000"/>
        </w:rPr>
        <w:t>Rahardjo</w:t>
      </w:r>
      <w:proofErr w:type="spellEnd"/>
      <w:r>
        <w:rPr>
          <w:color w:val="000000"/>
        </w:rPr>
        <w:t xml:space="preserve">, M. (2019) ‘How to use Loose-Parts in Steam?’, </w:t>
      </w:r>
      <w:r w:rsidRPr="00117230">
        <w:rPr>
          <w:i/>
          <w:iCs/>
          <w:color w:val="000000"/>
        </w:rPr>
        <w:t>Early Childhood Educators Focus Group Discussio</w:t>
      </w:r>
      <w:r>
        <w:rPr>
          <w:color w:val="000000"/>
        </w:rPr>
        <w:t xml:space="preserve">n, 13(2), pp. 1-17. </w:t>
      </w:r>
    </w:p>
    <w:p w14:paraId="60F89795" w14:textId="77777777" w:rsidR="00D74B48" w:rsidRDefault="00D74B48" w:rsidP="00C112F2">
      <w:pPr>
        <w:rPr>
          <w:color w:val="000000"/>
        </w:rPr>
      </w:pPr>
    </w:p>
    <w:p w14:paraId="35F69F5A" w14:textId="77777777" w:rsidR="003E733C" w:rsidRDefault="003E733C" w:rsidP="00C112F2">
      <w:pPr>
        <w:rPr>
          <w:color w:val="000000"/>
        </w:rPr>
      </w:pPr>
      <w:proofErr w:type="spellStart"/>
      <w:proofErr w:type="gramStart"/>
      <w:r>
        <w:rPr>
          <w:color w:val="000000"/>
        </w:rPr>
        <w:t>Sherrel,Z</w:t>
      </w:r>
      <w:proofErr w:type="spellEnd"/>
      <w:r>
        <w:rPr>
          <w:color w:val="000000"/>
        </w:rPr>
        <w:t>.</w:t>
      </w:r>
      <w:proofErr w:type="gramEnd"/>
      <w:r>
        <w:rPr>
          <w:color w:val="000000"/>
        </w:rPr>
        <w:t xml:space="preserve"> (2021) ‘What are Piaget’s stages of development, and what are examples of each?’, </w:t>
      </w:r>
      <w:r w:rsidRPr="00025B8D">
        <w:rPr>
          <w:i/>
          <w:iCs/>
          <w:color w:val="000000"/>
        </w:rPr>
        <w:t>Piaget’s stages of development.</w:t>
      </w:r>
      <w:r>
        <w:rPr>
          <w:color w:val="000000"/>
        </w:rPr>
        <w:t xml:space="preserve"> Available at: </w:t>
      </w:r>
      <w:hyperlink r:id="rId15" w:history="1">
        <w:r w:rsidRPr="00DB3D80">
          <w:rPr>
            <w:rStyle w:val="Hyperlink"/>
          </w:rPr>
          <w:t>https://www.medicalnewstoday.com/articles/325030#summary</w:t>
        </w:r>
      </w:hyperlink>
      <w:r>
        <w:rPr>
          <w:color w:val="000000"/>
        </w:rPr>
        <w:t xml:space="preserve"> (Accessed: 7 March 2022). </w:t>
      </w:r>
    </w:p>
    <w:p w14:paraId="514BFDAA" w14:textId="77777777" w:rsidR="003E733C" w:rsidRDefault="003E733C" w:rsidP="00171E5D">
      <w:pPr>
        <w:pStyle w:val="NormalWeb"/>
        <w:shd w:val="clear" w:color="auto" w:fill="FFFFFF"/>
        <w:rPr>
          <w:color w:val="000000" w:themeColor="text1"/>
        </w:rPr>
      </w:pPr>
      <w:r>
        <w:rPr>
          <w:color w:val="000000" w:themeColor="text1"/>
        </w:rPr>
        <w:t xml:space="preserve">Tovey, H. (2012) ‘Outdoor Play and Exploration’, </w:t>
      </w:r>
      <w:r w:rsidRPr="006804F9">
        <w:rPr>
          <w:i/>
          <w:iCs/>
          <w:color w:val="000000" w:themeColor="text1"/>
        </w:rPr>
        <w:t>A Froebelian Approach</w:t>
      </w:r>
      <w:r>
        <w:rPr>
          <w:color w:val="000000" w:themeColor="text1"/>
        </w:rPr>
        <w:t xml:space="preserve">. Available at: </w:t>
      </w:r>
      <w:r w:rsidRPr="0035560A">
        <w:rPr>
          <w:color w:val="000000" w:themeColor="text1"/>
        </w:rPr>
        <w:t>https://moodle.uwtsd.ac.uk/pluginfile.php/513136/mod_resource/content/1/FT%20%20Outdoor%20Play%20Pamphlet.pdf?redirect=1</w:t>
      </w:r>
      <w:r>
        <w:rPr>
          <w:color w:val="000000" w:themeColor="text1"/>
        </w:rPr>
        <w:t xml:space="preserve"> (Accessed: 8 March 2022). </w:t>
      </w:r>
    </w:p>
    <w:p w14:paraId="6B4F358D" w14:textId="77777777" w:rsidR="003E733C" w:rsidRDefault="003E733C" w:rsidP="00171E5D">
      <w:pPr>
        <w:pStyle w:val="NormalWeb"/>
        <w:shd w:val="clear" w:color="auto" w:fill="FFFFFF"/>
        <w:rPr>
          <w:color w:val="000000" w:themeColor="text1"/>
        </w:rPr>
      </w:pPr>
      <w:r>
        <w:rPr>
          <w:color w:val="000000" w:themeColor="text1"/>
        </w:rPr>
        <w:t xml:space="preserve">Tovey, H. (2020) ‘ Froebel’s Principles and Practice Today’, </w:t>
      </w:r>
      <w:r w:rsidRPr="00D877ED">
        <w:rPr>
          <w:i/>
          <w:iCs/>
          <w:color w:val="000000" w:themeColor="text1"/>
        </w:rPr>
        <w:t>A Froebelian Approach</w:t>
      </w:r>
      <w:r>
        <w:rPr>
          <w:color w:val="000000" w:themeColor="text1"/>
        </w:rPr>
        <w:t xml:space="preserve">, Available at: </w:t>
      </w:r>
      <w:hyperlink r:id="rId16" w:history="1">
        <w:r w:rsidRPr="00DB3D80">
          <w:rPr>
            <w:rStyle w:val="Hyperlink"/>
          </w:rPr>
          <w:t>https://moodle.uwtsd.ac.uk/pluginfile.php/513137/mod_resource/content/1/FT%20Froebels%20principles%20and%20practice%20today%20%281%29.pdf</w:t>
        </w:r>
      </w:hyperlink>
      <w:r>
        <w:rPr>
          <w:color w:val="000000" w:themeColor="text1"/>
        </w:rPr>
        <w:t xml:space="preserve"> (Accessed: 11 March 2022).</w:t>
      </w:r>
    </w:p>
    <w:sectPr w:rsidR="003E733C" w:rsidSect="00555DB7">
      <w:headerReference w:type="even" r:id="rId17"/>
      <w:headerReference w:type="default" r:id="rId18"/>
      <w:footerReference w:type="even" r:id="rId19"/>
      <w:footerReference w:type="default" r:id="rId20"/>
      <w:headerReference w:type="first" r:id="rId21"/>
      <w:footerReference w:type="first" r:id="rId22"/>
      <w:pgSz w:w="11906" w:h="16838"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42C07" w14:textId="77777777" w:rsidR="00C02BB5" w:rsidRDefault="00C02BB5">
      <w:r>
        <w:separator/>
      </w:r>
    </w:p>
  </w:endnote>
  <w:endnote w:type="continuationSeparator" w:id="0">
    <w:p w14:paraId="19B5495F" w14:textId="77777777" w:rsidR="00C02BB5" w:rsidRDefault="00C02B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0702D" w14:textId="77777777" w:rsidR="00AD5B3E" w:rsidRDefault="00AD5B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A46D1" w14:textId="77777777" w:rsidR="00E65AA8" w:rsidRPr="00E65AA8" w:rsidRDefault="00E65AA8">
    <w:pPr>
      <w:pStyle w:val="Footer"/>
      <w:jc w:val="center"/>
      <w:rPr>
        <w:caps/>
        <w:noProof/>
        <w:color w:val="000000" w:themeColor="text1"/>
      </w:rPr>
    </w:pPr>
    <w:r w:rsidRPr="00E65AA8">
      <w:rPr>
        <w:caps/>
        <w:color w:val="000000" w:themeColor="text1"/>
      </w:rPr>
      <w:fldChar w:fldCharType="begin"/>
    </w:r>
    <w:r w:rsidRPr="00E65AA8">
      <w:rPr>
        <w:caps/>
        <w:color w:val="000000" w:themeColor="text1"/>
      </w:rPr>
      <w:instrText xml:space="preserve"> PAGE   \* MERGEFORMAT </w:instrText>
    </w:r>
    <w:r w:rsidRPr="00E65AA8">
      <w:rPr>
        <w:caps/>
        <w:color w:val="000000" w:themeColor="text1"/>
      </w:rPr>
      <w:fldChar w:fldCharType="separate"/>
    </w:r>
    <w:r w:rsidRPr="00E65AA8">
      <w:rPr>
        <w:caps/>
        <w:noProof/>
        <w:color w:val="000000" w:themeColor="text1"/>
      </w:rPr>
      <w:t>2</w:t>
    </w:r>
    <w:r w:rsidRPr="00E65AA8">
      <w:rPr>
        <w:caps/>
        <w:noProof/>
        <w:color w:val="000000" w:themeColor="text1"/>
      </w:rPr>
      <w:fldChar w:fldCharType="end"/>
    </w:r>
  </w:p>
  <w:p w14:paraId="1CD3C7F3" w14:textId="77777777" w:rsidR="00E65AA8" w:rsidRDefault="00E65A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2F1C6" w14:textId="77777777" w:rsidR="00AD5B3E" w:rsidRDefault="00AD5B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50CA58" w14:textId="77777777" w:rsidR="00C02BB5" w:rsidRDefault="00C02BB5">
      <w:r>
        <w:separator/>
      </w:r>
    </w:p>
  </w:footnote>
  <w:footnote w:type="continuationSeparator" w:id="0">
    <w:p w14:paraId="3DF398AE" w14:textId="77777777" w:rsidR="00C02BB5" w:rsidRDefault="00C02B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3E2FA" w14:textId="77777777" w:rsidR="00AD5B3E" w:rsidRDefault="00AD5B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E17F1" w14:textId="2BCC5D9C" w:rsidR="00DE5699" w:rsidRPr="006B7CCC" w:rsidRDefault="00DE5699">
    <w:pPr>
      <w:pStyle w:val="Header"/>
      <w:rPr>
        <w:sz w:val="21"/>
        <w:szCs w:val="21"/>
      </w:rPr>
    </w:pPr>
    <w:r w:rsidRPr="006B7CCC">
      <w:rPr>
        <w:sz w:val="21"/>
        <w:szCs w:val="21"/>
      </w:rPr>
      <w:t>Mo</w:t>
    </w:r>
    <w:r w:rsidR="006B7CCC">
      <w:rPr>
        <w:sz w:val="21"/>
        <w:szCs w:val="21"/>
      </w:rPr>
      <w:t>dule Code:</w:t>
    </w:r>
    <w:r w:rsidR="00A723D0">
      <w:rPr>
        <w:sz w:val="21"/>
        <w:szCs w:val="21"/>
      </w:rPr>
      <w:t xml:space="preserve"> </w:t>
    </w:r>
    <w:r w:rsidR="00486C64">
      <w:rPr>
        <w:sz w:val="21"/>
        <w:szCs w:val="21"/>
      </w:rPr>
      <w:t>ECEY5005</w:t>
    </w:r>
  </w:p>
  <w:p w14:paraId="77810212" w14:textId="3C97B35E" w:rsidR="000F7467" w:rsidRDefault="000F7467">
    <w:pPr>
      <w:pStyle w:val="Header"/>
      <w:rPr>
        <w:sz w:val="21"/>
        <w:szCs w:val="21"/>
      </w:rPr>
    </w:pPr>
    <w:r w:rsidRPr="006B7CCC">
      <w:rPr>
        <w:sz w:val="21"/>
        <w:szCs w:val="21"/>
      </w:rPr>
      <w:t xml:space="preserve">Student </w:t>
    </w:r>
    <w:r w:rsidR="00DE5699" w:rsidRPr="006B7CCC">
      <w:rPr>
        <w:sz w:val="21"/>
        <w:szCs w:val="21"/>
      </w:rPr>
      <w:t>Number</w:t>
    </w:r>
    <w:r w:rsidRPr="006B7CCC">
      <w:rPr>
        <w:sz w:val="21"/>
        <w:szCs w:val="21"/>
      </w:rPr>
      <w:t>:</w:t>
    </w:r>
    <w:r w:rsidR="00486C64">
      <w:rPr>
        <w:sz w:val="21"/>
        <w:szCs w:val="21"/>
      </w:rPr>
      <w:t>2004173</w:t>
    </w:r>
  </w:p>
  <w:p w14:paraId="3CE53AB7" w14:textId="6D78F3DC" w:rsidR="000F7467" w:rsidRPr="004514D2" w:rsidRDefault="006B7CCC">
    <w:pPr>
      <w:pStyle w:val="Header"/>
      <w:rPr>
        <w:sz w:val="21"/>
        <w:szCs w:val="21"/>
      </w:rPr>
    </w:pPr>
    <w:r>
      <w:rPr>
        <w:sz w:val="21"/>
        <w:szCs w:val="21"/>
      </w:rPr>
      <w:t xml:space="preserve">Word Count: </w:t>
    </w:r>
    <w:r w:rsidR="00813290">
      <w:rPr>
        <w:sz w:val="21"/>
        <w:szCs w:val="21"/>
      </w:rPr>
      <w:t>408</w:t>
    </w:r>
    <w:r w:rsidR="00AD5B3E">
      <w:rPr>
        <w:sz w:val="21"/>
        <w:szCs w:val="21"/>
      </w:rPr>
      <w:t>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4CCCB" w14:textId="77777777" w:rsidR="00AD5B3E" w:rsidRDefault="00AD5B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34EF3"/>
    <w:multiLevelType w:val="multilevel"/>
    <w:tmpl w:val="0DB40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2C1833"/>
    <w:multiLevelType w:val="multilevel"/>
    <w:tmpl w:val="1D14D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EA5747"/>
    <w:multiLevelType w:val="hybridMultilevel"/>
    <w:tmpl w:val="D66A2CC2"/>
    <w:lvl w:ilvl="0" w:tplc="0809000F">
      <w:start w:val="1"/>
      <w:numFmt w:val="decimal"/>
      <w:lvlText w:val="%1."/>
      <w:lvlJc w:val="left"/>
      <w:pPr>
        <w:ind w:left="927" w:hanging="360"/>
      </w:pPr>
      <w:rPr>
        <w:rFonts w:hint="default"/>
      </w:rPr>
    </w:lvl>
    <w:lvl w:ilvl="1" w:tplc="6986D7E0">
      <w:numFmt w:val="bullet"/>
      <w:lvlText w:val="•"/>
      <w:lvlJc w:val="left"/>
      <w:pPr>
        <w:ind w:left="1440" w:hanging="360"/>
      </w:pPr>
      <w:rPr>
        <w:rFonts w:ascii="Calibri" w:eastAsia="Calibri" w:hAnsi="Calibri" w:cs="Calibr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3575A5"/>
    <w:multiLevelType w:val="hybridMultilevel"/>
    <w:tmpl w:val="2A125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730FC7"/>
    <w:multiLevelType w:val="hybridMultilevel"/>
    <w:tmpl w:val="D2466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410B144C"/>
    <w:multiLevelType w:val="hybridMultilevel"/>
    <w:tmpl w:val="CF126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102B25"/>
    <w:multiLevelType w:val="hybridMultilevel"/>
    <w:tmpl w:val="5C80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8D0499"/>
    <w:multiLevelType w:val="hybridMultilevel"/>
    <w:tmpl w:val="89089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0949F6"/>
    <w:multiLevelType w:val="hybridMultilevel"/>
    <w:tmpl w:val="6B46E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780693"/>
    <w:multiLevelType w:val="hybridMultilevel"/>
    <w:tmpl w:val="D18A2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C201CC"/>
    <w:multiLevelType w:val="hybridMultilevel"/>
    <w:tmpl w:val="55228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8"/>
  </w:num>
  <w:num w:numId="5">
    <w:abstractNumId w:val="4"/>
  </w:num>
  <w:num w:numId="6">
    <w:abstractNumId w:val="9"/>
  </w:num>
  <w:num w:numId="7">
    <w:abstractNumId w:val="6"/>
  </w:num>
  <w:num w:numId="8">
    <w:abstractNumId w:val="3"/>
  </w:num>
  <w:num w:numId="9">
    <w:abstractNumId w:val="7"/>
  </w:num>
  <w:num w:numId="10">
    <w:abstractNumId w:val="11"/>
  </w:num>
  <w:num w:numId="11">
    <w:abstractNumId w:val="10"/>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01D6E"/>
    <w:rsid w:val="000041A5"/>
    <w:rsid w:val="00005AAB"/>
    <w:rsid w:val="00005E86"/>
    <w:rsid w:val="00012059"/>
    <w:rsid w:val="00012F22"/>
    <w:rsid w:val="00013ABB"/>
    <w:rsid w:val="0001736F"/>
    <w:rsid w:val="00017B68"/>
    <w:rsid w:val="00020AA3"/>
    <w:rsid w:val="0002464B"/>
    <w:rsid w:val="00025B8D"/>
    <w:rsid w:val="00027DBA"/>
    <w:rsid w:val="00031948"/>
    <w:rsid w:val="00033184"/>
    <w:rsid w:val="00035D5A"/>
    <w:rsid w:val="000404DA"/>
    <w:rsid w:val="000427AA"/>
    <w:rsid w:val="0004611D"/>
    <w:rsid w:val="00047AA2"/>
    <w:rsid w:val="000507D3"/>
    <w:rsid w:val="0005448F"/>
    <w:rsid w:val="000635AB"/>
    <w:rsid w:val="00064169"/>
    <w:rsid w:val="00066AB4"/>
    <w:rsid w:val="00073BB1"/>
    <w:rsid w:val="0007796A"/>
    <w:rsid w:val="00080608"/>
    <w:rsid w:val="00084F3B"/>
    <w:rsid w:val="00086CAF"/>
    <w:rsid w:val="00086CCD"/>
    <w:rsid w:val="000930C8"/>
    <w:rsid w:val="000936B0"/>
    <w:rsid w:val="00094061"/>
    <w:rsid w:val="00096C65"/>
    <w:rsid w:val="00097526"/>
    <w:rsid w:val="000A0CEB"/>
    <w:rsid w:val="000A1A84"/>
    <w:rsid w:val="000A1B2C"/>
    <w:rsid w:val="000A24F7"/>
    <w:rsid w:val="000A33E9"/>
    <w:rsid w:val="000A4037"/>
    <w:rsid w:val="000A6ED8"/>
    <w:rsid w:val="000B5834"/>
    <w:rsid w:val="000B7D8C"/>
    <w:rsid w:val="000C002A"/>
    <w:rsid w:val="000C49D6"/>
    <w:rsid w:val="000C5787"/>
    <w:rsid w:val="000C6C20"/>
    <w:rsid w:val="000D0AA6"/>
    <w:rsid w:val="000D1132"/>
    <w:rsid w:val="000D7AEF"/>
    <w:rsid w:val="000E11B3"/>
    <w:rsid w:val="000E19EE"/>
    <w:rsid w:val="000E28F4"/>
    <w:rsid w:val="000E3CE0"/>
    <w:rsid w:val="000E658E"/>
    <w:rsid w:val="000E79A0"/>
    <w:rsid w:val="000F33A5"/>
    <w:rsid w:val="000F4E57"/>
    <w:rsid w:val="000F5EBF"/>
    <w:rsid w:val="000F63E8"/>
    <w:rsid w:val="000F72A7"/>
    <w:rsid w:val="000F7467"/>
    <w:rsid w:val="0010003E"/>
    <w:rsid w:val="0010004E"/>
    <w:rsid w:val="00100B31"/>
    <w:rsid w:val="001046CC"/>
    <w:rsid w:val="00117230"/>
    <w:rsid w:val="00117C97"/>
    <w:rsid w:val="0012214B"/>
    <w:rsid w:val="00123BEA"/>
    <w:rsid w:val="00124B71"/>
    <w:rsid w:val="001261C9"/>
    <w:rsid w:val="001271B9"/>
    <w:rsid w:val="00131465"/>
    <w:rsid w:val="0013307E"/>
    <w:rsid w:val="00137A3C"/>
    <w:rsid w:val="00137DE2"/>
    <w:rsid w:val="00143593"/>
    <w:rsid w:val="001469E4"/>
    <w:rsid w:val="00153A29"/>
    <w:rsid w:val="00156983"/>
    <w:rsid w:val="00161235"/>
    <w:rsid w:val="00162096"/>
    <w:rsid w:val="00163962"/>
    <w:rsid w:val="00164AB0"/>
    <w:rsid w:val="0016621C"/>
    <w:rsid w:val="001666C8"/>
    <w:rsid w:val="00166CB6"/>
    <w:rsid w:val="00171917"/>
    <w:rsid w:val="00171E5D"/>
    <w:rsid w:val="00180F28"/>
    <w:rsid w:val="00181C87"/>
    <w:rsid w:val="00181E85"/>
    <w:rsid w:val="0018515D"/>
    <w:rsid w:val="00190802"/>
    <w:rsid w:val="0019435C"/>
    <w:rsid w:val="001A1898"/>
    <w:rsid w:val="001A20C2"/>
    <w:rsid w:val="001A4445"/>
    <w:rsid w:val="001A56C9"/>
    <w:rsid w:val="001A6323"/>
    <w:rsid w:val="001A6F0A"/>
    <w:rsid w:val="001B28C3"/>
    <w:rsid w:val="001B507D"/>
    <w:rsid w:val="001B554F"/>
    <w:rsid w:val="001B5B60"/>
    <w:rsid w:val="001B6E64"/>
    <w:rsid w:val="001C219C"/>
    <w:rsid w:val="001C53C4"/>
    <w:rsid w:val="001D02BE"/>
    <w:rsid w:val="001D3A4B"/>
    <w:rsid w:val="001D4C4F"/>
    <w:rsid w:val="001D7ED3"/>
    <w:rsid w:val="001E057E"/>
    <w:rsid w:val="001E3B1C"/>
    <w:rsid w:val="001E594B"/>
    <w:rsid w:val="001F3C8F"/>
    <w:rsid w:val="00201688"/>
    <w:rsid w:val="00203EB8"/>
    <w:rsid w:val="002056FB"/>
    <w:rsid w:val="00206EAA"/>
    <w:rsid w:val="00210D26"/>
    <w:rsid w:val="002142CC"/>
    <w:rsid w:val="00216464"/>
    <w:rsid w:val="0021703E"/>
    <w:rsid w:val="002204AB"/>
    <w:rsid w:val="002205BD"/>
    <w:rsid w:val="00220787"/>
    <w:rsid w:val="00221130"/>
    <w:rsid w:val="00225D0D"/>
    <w:rsid w:val="00227E76"/>
    <w:rsid w:val="00231727"/>
    <w:rsid w:val="00237CB9"/>
    <w:rsid w:val="00241E59"/>
    <w:rsid w:val="00244192"/>
    <w:rsid w:val="00245B74"/>
    <w:rsid w:val="002634DA"/>
    <w:rsid w:val="00263CFC"/>
    <w:rsid w:val="00265B3B"/>
    <w:rsid w:val="00270527"/>
    <w:rsid w:val="0027264C"/>
    <w:rsid w:val="0027737E"/>
    <w:rsid w:val="00277CB5"/>
    <w:rsid w:val="002827B5"/>
    <w:rsid w:val="0028356F"/>
    <w:rsid w:val="00283A0D"/>
    <w:rsid w:val="00285BDC"/>
    <w:rsid w:val="0028742C"/>
    <w:rsid w:val="0028775C"/>
    <w:rsid w:val="00297159"/>
    <w:rsid w:val="0029729B"/>
    <w:rsid w:val="00297CB7"/>
    <w:rsid w:val="002A2395"/>
    <w:rsid w:val="002A27E3"/>
    <w:rsid w:val="002A4A20"/>
    <w:rsid w:val="002A4FA9"/>
    <w:rsid w:val="002B1A9F"/>
    <w:rsid w:val="002B39B2"/>
    <w:rsid w:val="002B6E81"/>
    <w:rsid w:val="002C154E"/>
    <w:rsid w:val="002C29B5"/>
    <w:rsid w:val="002C43CB"/>
    <w:rsid w:val="002D29D6"/>
    <w:rsid w:val="002E1657"/>
    <w:rsid w:val="002E4AC6"/>
    <w:rsid w:val="002F026F"/>
    <w:rsid w:val="002F1B43"/>
    <w:rsid w:val="002F6768"/>
    <w:rsid w:val="002F68AF"/>
    <w:rsid w:val="002F692E"/>
    <w:rsid w:val="00301417"/>
    <w:rsid w:val="003043B4"/>
    <w:rsid w:val="003057CE"/>
    <w:rsid w:val="00310151"/>
    <w:rsid w:val="0031276A"/>
    <w:rsid w:val="0031484B"/>
    <w:rsid w:val="00323966"/>
    <w:rsid w:val="003239B7"/>
    <w:rsid w:val="003270DD"/>
    <w:rsid w:val="003303A2"/>
    <w:rsid w:val="00330DC8"/>
    <w:rsid w:val="0033202C"/>
    <w:rsid w:val="00341D96"/>
    <w:rsid w:val="0034577C"/>
    <w:rsid w:val="00346E01"/>
    <w:rsid w:val="0034703B"/>
    <w:rsid w:val="00347253"/>
    <w:rsid w:val="003507A8"/>
    <w:rsid w:val="00350835"/>
    <w:rsid w:val="00354FB3"/>
    <w:rsid w:val="0035560A"/>
    <w:rsid w:val="0036199E"/>
    <w:rsid w:val="00365423"/>
    <w:rsid w:val="003667F7"/>
    <w:rsid w:val="00367853"/>
    <w:rsid w:val="00370E9F"/>
    <w:rsid w:val="00374389"/>
    <w:rsid w:val="003753B4"/>
    <w:rsid w:val="00376D2F"/>
    <w:rsid w:val="0038422A"/>
    <w:rsid w:val="0038615E"/>
    <w:rsid w:val="00386443"/>
    <w:rsid w:val="003915DD"/>
    <w:rsid w:val="00392E08"/>
    <w:rsid w:val="003B3645"/>
    <w:rsid w:val="003B3B86"/>
    <w:rsid w:val="003B5A91"/>
    <w:rsid w:val="003B5E33"/>
    <w:rsid w:val="003C219A"/>
    <w:rsid w:val="003C55B1"/>
    <w:rsid w:val="003C7198"/>
    <w:rsid w:val="003C7AF2"/>
    <w:rsid w:val="003D1ECD"/>
    <w:rsid w:val="003E29F8"/>
    <w:rsid w:val="003E3506"/>
    <w:rsid w:val="003E683D"/>
    <w:rsid w:val="003E733C"/>
    <w:rsid w:val="003F74CB"/>
    <w:rsid w:val="004028FB"/>
    <w:rsid w:val="00406CFC"/>
    <w:rsid w:val="00412F0E"/>
    <w:rsid w:val="00413BD0"/>
    <w:rsid w:val="004140C5"/>
    <w:rsid w:val="00416507"/>
    <w:rsid w:val="00417D6A"/>
    <w:rsid w:val="0042445B"/>
    <w:rsid w:val="00425410"/>
    <w:rsid w:val="0042734C"/>
    <w:rsid w:val="004308B8"/>
    <w:rsid w:val="00430CEA"/>
    <w:rsid w:val="00441CEC"/>
    <w:rsid w:val="00445D37"/>
    <w:rsid w:val="0044780E"/>
    <w:rsid w:val="00447D68"/>
    <w:rsid w:val="00450F53"/>
    <w:rsid w:val="004514D2"/>
    <w:rsid w:val="00452ABB"/>
    <w:rsid w:val="004531AA"/>
    <w:rsid w:val="00456F6B"/>
    <w:rsid w:val="00457D98"/>
    <w:rsid w:val="00457DC4"/>
    <w:rsid w:val="00460AC1"/>
    <w:rsid w:val="00461A27"/>
    <w:rsid w:val="0046540D"/>
    <w:rsid w:val="00465DCC"/>
    <w:rsid w:val="00466CF6"/>
    <w:rsid w:val="0047265D"/>
    <w:rsid w:val="0047342A"/>
    <w:rsid w:val="00474581"/>
    <w:rsid w:val="00474A39"/>
    <w:rsid w:val="00483142"/>
    <w:rsid w:val="00486A25"/>
    <w:rsid w:val="00486C64"/>
    <w:rsid w:val="0048793C"/>
    <w:rsid w:val="0049121A"/>
    <w:rsid w:val="00492264"/>
    <w:rsid w:val="00492FE6"/>
    <w:rsid w:val="00494227"/>
    <w:rsid w:val="004A136C"/>
    <w:rsid w:val="004A1A2D"/>
    <w:rsid w:val="004A4820"/>
    <w:rsid w:val="004A5C68"/>
    <w:rsid w:val="004B0002"/>
    <w:rsid w:val="004B2AC7"/>
    <w:rsid w:val="004B61EA"/>
    <w:rsid w:val="004C3D9B"/>
    <w:rsid w:val="004C4DFA"/>
    <w:rsid w:val="004C7346"/>
    <w:rsid w:val="004D0779"/>
    <w:rsid w:val="004D38D7"/>
    <w:rsid w:val="004D40E6"/>
    <w:rsid w:val="004D4D7A"/>
    <w:rsid w:val="004D505F"/>
    <w:rsid w:val="004E1299"/>
    <w:rsid w:val="004E2C60"/>
    <w:rsid w:val="004E5510"/>
    <w:rsid w:val="004F01F9"/>
    <w:rsid w:val="004F1A48"/>
    <w:rsid w:val="004F3A77"/>
    <w:rsid w:val="004F4484"/>
    <w:rsid w:val="004F4731"/>
    <w:rsid w:val="004F58CE"/>
    <w:rsid w:val="004F601C"/>
    <w:rsid w:val="004F64EC"/>
    <w:rsid w:val="00510050"/>
    <w:rsid w:val="00510833"/>
    <w:rsid w:val="00511BD0"/>
    <w:rsid w:val="005139D8"/>
    <w:rsid w:val="005146EC"/>
    <w:rsid w:val="00520416"/>
    <w:rsid w:val="00523B49"/>
    <w:rsid w:val="00524ADF"/>
    <w:rsid w:val="005278D0"/>
    <w:rsid w:val="00541476"/>
    <w:rsid w:val="00543EEC"/>
    <w:rsid w:val="00544423"/>
    <w:rsid w:val="00546505"/>
    <w:rsid w:val="00547142"/>
    <w:rsid w:val="00550380"/>
    <w:rsid w:val="00555DB7"/>
    <w:rsid w:val="00564750"/>
    <w:rsid w:val="00564F26"/>
    <w:rsid w:val="005723FC"/>
    <w:rsid w:val="0057307B"/>
    <w:rsid w:val="00574296"/>
    <w:rsid w:val="00574BB3"/>
    <w:rsid w:val="00575632"/>
    <w:rsid w:val="00575E98"/>
    <w:rsid w:val="00576075"/>
    <w:rsid w:val="00590A20"/>
    <w:rsid w:val="005954F9"/>
    <w:rsid w:val="005A2165"/>
    <w:rsid w:val="005B0148"/>
    <w:rsid w:val="005C0ECA"/>
    <w:rsid w:val="005C13BA"/>
    <w:rsid w:val="005C151B"/>
    <w:rsid w:val="005C1645"/>
    <w:rsid w:val="005C5B81"/>
    <w:rsid w:val="005C5DC8"/>
    <w:rsid w:val="005D131C"/>
    <w:rsid w:val="005E1E17"/>
    <w:rsid w:val="005E3422"/>
    <w:rsid w:val="005E7EE1"/>
    <w:rsid w:val="005F27FE"/>
    <w:rsid w:val="005F3A7C"/>
    <w:rsid w:val="005F5A67"/>
    <w:rsid w:val="005F7D1C"/>
    <w:rsid w:val="00600269"/>
    <w:rsid w:val="00601AA8"/>
    <w:rsid w:val="0060686B"/>
    <w:rsid w:val="00610720"/>
    <w:rsid w:val="00610AB9"/>
    <w:rsid w:val="00616E50"/>
    <w:rsid w:val="006175BB"/>
    <w:rsid w:val="00622215"/>
    <w:rsid w:val="006231D8"/>
    <w:rsid w:val="006258CB"/>
    <w:rsid w:val="006302EE"/>
    <w:rsid w:val="006312AF"/>
    <w:rsid w:val="00632E34"/>
    <w:rsid w:val="0064162F"/>
    <w:rsid w:val="00643790"/>
    <w:rsid w:val="00644B14"/>
    <w:rsid w:val="006450AD"/>
    <w:rsid w:val="0064561E"/>
    <w:rsid w:val="00646D51"/>
    <w:rsid w:val="00647D11"/>
    <w:rsid w:val="0065003A"/>
    <w:rsid w:val="00655166"/>
    <w:rsid w:val="006649DD"/>
    <w:rsid w:val="00667ADE"/>
    <w:rsid w:val="0067344A"/>
    <w:rsid w:val="00673974"/>
    <w:rsid w:val="00674964"/>
    <w:rsid w:val="006804F9"/>
    <w:rsid w:val="0068170C"/>
    <w:rsid w:val="006837FC"/>
    <w:rsid w:val="0068405B"/>
    <w:rsid w:val="0068525C"/>
    <w:rsid w:val="00686223"/>
    <w:rsid w:val="0069007F"/>
    <w:rsid w:val="00696E18"/>
    <w:rsid w:val="006A25D0"/>
    <w:rsid w:val="006B0C10"/>
    <w:rsid w:val="006B0D58"/>
    <w:rsid w:val="006B2706"/>
    <w:rsid w:val="006B331E"/>
    <w:rsid w:val="006B7CCC"/>
    <w:rsid w:val="006C12B2"/>
    <w:rsid w:val="006C1B68"/>
    <w:rsid w:val="006C5282"/>
    <w:rsid w:val="006C7F20"/>
    <w:rsid w:val="006D0B08"/>
    <w:rsid w:val="006D27D3"/>
    <w:rsid w:val="006D61D9"/>
    <w:rsid w:val="006E055A"/>
    <w:rsid w:val="006E099D"/>
    <w:rsid w:val="006E5907"/>
    <w:rsid w:val="007037FA"/>
    <w:rsid w:val="00706DC0"/>
    <w:rsid w:val="007108C4"/>
    <w:rsid w:val="00723E76"/>
    <w:rsid w:val="007241D9"/>
    <w:rsid w:val="007262C9"/>
    <w:rsid w:val="00726F4C"/>
    <w:rsid w:val="00730D6E"/>
    <w:rsid w:val="00731C8D"/>
    <w:rsid w:val="00733322"/>
    <w:rsid w:val="0073633B"/>
    <w:rsid w:val="00745274"/>
    <w:rsid w:val="00747BE1"/>
    <w:rsid w:val="0075132E"/>
    <w:rsid w:val="00751D73"/>
    <w:rsid w:val="00752B2A"/>
    <w:rsid w:val="00756301"/>
    <w:rsid w:val="00763E8A"/>
    <w:rsid w:val="00764C7B"/>
    <w:rsid w:val="00767168"/>
    <w:rsid w:val="00773B08"/>
    <w:rsid w:val="00773E23"/>
    <w:rsid w:val="00774229"/>
    <w:rsid w:val="00774324"/>
    <w:rsid w:val="00774DB3"/>
    <w:rsid w:val="0077651F"/>
    <w:rsid w:val="00776677"/>
    <w:rsid w:val="00781CBB"/>
    <w:rsid w:val="00783C75"/>
    <w:rsid w:val="0078447D"/>
    <w:rsid w:val="007857C0"/>
    <w:rsid w:val="007902EC"/>
    <w:rsid w:val="00791BEF"/>
    <w:rsid w:val="007937A6"/>
    <w:rsid w:val="00794BD0"/>
    <w:rsid w:val="007A1233"/>
    <w:rsid w:val="007A5697"/>
    <w:rsid w:val="007A604A"/>
    <w:rsid w:val="007B1305"/>
    <w:rsid w:val="007B2847"/>
    <w:rsid w:val="007C26BE"/>
    <w:rsid w:val="007C3559"/>
    <w:rsid w:val="007C47CC"/>
    <w:rsid w:val="007C5B11"/>
    <w:rsid w:val="007D072E"/>
    <w:rsid w:val="007D3467"/>
    <w:rsid w:val="007D45F2"/>
    <w:rsid w:val="007D460F"/>
    <w:rsid w:val="007D7D63"/>
    <w:rsid w:val="007E0249"/>
    <w:rsid w:val="007E063B"/>
    <w:rsid w:val="007E0791"/>
    <w:rsid w:val="007E10C2"/>
    <w:rsid w:val="007E1928"/>
    <w:rsid w:val="007E5C03"/>
    <w:rsid w:val="007E68E4"/>
    <w:rsid w:val="007E748E"/>
    <w:rsid w:val="007F3C9F"/>
    <w:rsid w:val="007F5894"/>
    <w:rsid w:val="007F6575"/>
    <w:rsid w:val="008026D8"/>
    <w:rsid w:val="0080369C"/>
    <w:rsid w:val="008037B1"/>
    <w:rsid w:val="008058A3"/>
    <w:rsid w:val="00806E28"/>
    <w:rsid w:val="00807E5E"/>
    <w:rsid w:val="00810078"/>
    <w:rsid w:val="00811BC7"/>
    <w:rsid w:val="0081233A"/>
    <w:rsid w:val="00813290"/>
    <w:rsid w:val="0081332B"/>
    <w:rsid w:val="00814FC1"/>
    <w:rsid w:val="00821902"/>
    <w:rsid w:val="00821A43"/>
    <w:rsid w:val="008220E2"/>
    <w:rsid w:val="008222EA"/>
    <w:rsid w:val="00822E63"/>
    <w:rsid w:val="008230F4"/>
    <w:rsid w:val="008235A3"/>
    <w:rsid w:val="008369A2"/>
    <w:rsid w:val="008373B6"/>
    <w:rsid w:val="008462DD"/>
    <w:rsid w:val="0085067E"/>
    <w:rsid w:val="00851BB4"/>
    <w:rsid w:val="00855E30"/>
    <w:rsid w:val="00857F64"/>
    <w:rsid w:val="008605AE"/>
    <w:rsid w:val="00861E0C"/>
    <w:rsid w:val="0086335D"/>
    <w:rsid w:val="008633DC"/>
    <w:rsid w:val="008645C3"/>
    <w:rsid w:val="00866BF8"/>
    <w:rsid w:val="00870626"/>
    <w:rsid w:val="008718AD"/>
    <w:rsid w:val="008722DA"/>
    <w:rsid w:val="008730E5"/>
    <w:rsid w:val="008762A0"/>
    <w:rsid w:val="00876924"/>
    <w:rsid w:val="0088229A"/>
    <w:rsid w:val="008828D2"/>
    <w:rsid w:val="00893B66"/>
    <w:rsid w:val="0089677E"/>
    <w:rsid w:val="008A5439"/>
    <w:rsid w:val="008A7587"/>
    <w:rsid w:val="008B34E0"/>
    <w:rsid w:val="008B7334"/>
    <w:rsid w:val="008C13A0"/>
    <w:rsid w:val="008C2051"/>
    <w:rsid w:val="008C3DBC"/>
    <w:rsid w:val="008C4757"/>
    <w:rsid w:val="008C4E67"/>
    <w:rsid w:val="008C6F6A"/>
    <w:rsid w:val="008C7DE9"/>
    <w:rsid w:val="008D06DE"/>
    <w:rsid w:val="008D1D0E"/>
    <w:rsid w:val="008D60A8"/>
    <w:rsid w:val="008E0428"/>
    <w:rsid w:val="008E072C"/>
    <w:rsid w:val="008E35AB"/>
    <w:rsid w:val="008E5476"/>
    <w:rsid w:val="008E557D"/>
    <w:rsid w:val="008E59E8"/>
    <w:rsid w:val="008E71E6"/>
    <w:rsid w:val="008E7C29"/>
    <w:rsid w:val="008F2BFB"/>
    <w:rsid w:val="008F401C"/>
    <w:rsid w:val="008F56F9"/>
    <w:rsid w:val="00901202"/>
    <w:rsid w:val="0090122F"/>
    <w:rsid w:val="00904285"/>
    <w:rsid w:val="00906884"/>
    <w:rsid w:val="00906B05"/>
    <w:rsid w:val="00907391"/>
    <w:rsid w:val="00912207"/>
    <w:rsid w:val="0091623D"/>
    <w:rsid w:val="00916C69"/>
    <w:rsid w:val="00920244"/>
    <w:rsid w:val="00921104"/>
    <w:rsid w:val="009221DD"/>
    <w:rsid w:val="0092398C"/>
    <w:rsid w:val="00924261"/>
    <w:rsid w:val="009268DA"/>
    <w:rsid w:val="00930972"/>
    <w:rsid w:val="00931E2B"/>
    <w:rsid w:val="00932C2D"/>
    <w:rsid w:val="009358C6"/>
    <w:rsid w:val="00936915"/>
    <w:rsid w:val="00940D7B"/>
    <w:rsid w:val="00941961"/>
    <w:rsid w:val="00942F10"/>
    <w:rsid w:val="00946527"/>
    <w:rsid w:val="00947FAC"/>
    <w:rsid w:val="009534A2"/>
    <w:rsid w:val="00956E00"/>
    <w:rsid w:val="009674DC"/>
    <w:rsid w:val="0096785E"/>
    <w:rsid w:val="009709F0"/>
    <w:rsid w:val="009713FA"/>
    <w:rsid w:val="00972A2D"/>
    <w:rsid w:val="00973D60"/>
    <w:rsid w:val="009764D7"/>
    <w:rsid w:val="009769E1"/>
    <w:rsid w:val="0098272B"/>
    <w:rsid w:val="00992FCF"/>
    <w:rsid w:val="009942EF"/>
    <w:rsid w:val="009A466C"/>
    <w:rsid w:val="009A53C8"/>
    <w:rsid w:val="009A5C56"/>
    <w:rsid w:val="009B13D3"/>
    <w:rsid w:val="009B5975"/>
    <w:rsid w:val="009C1D14"/>
    <w:rsid w:val="009C3CEC"/>
    <w:rsid w:val="009C52EF"/>
    <w:rsid w:val="009D4972"/>
    <w:rsid w:val="009D5323"/>
    <w:rsid w:val="009D6925"/>
    <w:rsid w:val="009D6C6E"/>
    <w:rsid w:val="009D7FF9"/>
    <w:rsid w:val="009E1319"/>
    <w:rsid w:val="009E1A62"/>
    <w:rsid w:val="009E593A"/>
    <w:rsid w:val="009F04CF"/>
    <w:rsid w:val="009F163E"/>
    <w:rsid w:val="009F47CC"/>
    <w:rsid w:val="00A0057D"/>
    <w:rsid w:val="00A10A32"/>
    <w:rsid w:val="00A13416"/>
    <w:rsid w:val="00A159B9"/>
    <w:rsid w:val="00A15A48"/>
    <w:rsid w:val="00A176B3"/>
    <w:rsid w:val="00A17E21"/>
    <w:rsid w:val="00A20647"/>
    <w:rsid w:val="00A32BC8"/>
    <w:rsid w:val="00A33B44"/>
    <w:rsid w:val="00A36430"/>
    <w:rsid w:val="00A45528"/>
    <w:rsid w:val="00A46B09"/>
    <w:rsid w:val="00A5487D"/>
    <w:rsid w:val="00A54DF4"/>
    <w:rsid w:val="00A615E1"/>
    <w:rsid w:val="00A723D0"/>
    <w:rsid w:val="00A766F6"/>
    <w:rsid w:val="00A76C42"/>
    <w:rsid w:val="00A774DC"/>
    <w:rsid w:val="00A77ADB"/>
    <w:rsid w:val="00A82F5D"/>
    <w:rsid w:val="00A8763B"/>
    <w:rsid w:val="00A90295"/>
    <w:rsid w:val="00A95E22"/>
    <w:rsid w:val="00A96EB8"/>
    <w:rsid w:val="00AA1912"/>
    <w:rsid w:val="00AA3D40"/>
    <w:rsid w:val="00AA6A4B"/>
    <w:rsid w:val="00AA7AB7"/>
    <w:rsid w:val="00AB1564"/>
    <w:rsid w:val="00AB5842"/>
    <w:rsid w:val="00AC1A40"/>
    <w:rsid w:val="00AD1880"/>
    <w:rsid w:val="00AD1C3D"/>
    <w:rsid w:val="00AD3E19"/>
    <w:rsid w:val="00AD4066"/>
    <w:rsid w:val="00AD5B3E"/>
    <w:rsid w:val="00AE2829"/>
    <w:rsid w:val="00AE618F"/>
    <w:rsid w:val="00AE7882"/>
    <w:rsid w:val="00AF3449"/>
    <w:rsid w:val="00AF5E19"/>
    <w:rsid w:val="00AF63A7"/>
    <w:rsid w:val="00AF6FD7"/>
    <w:rsid w:val="00AF7E68"/>
    <w:rsid w:val="00B047E0"/>
    <w:rsid w:val="00B04E2A"/>
    <w:rsid w:val="00B07ACE"/>
    <w:rsid w:val="00B07DE5"/>
    <w:rsid w:val="00B12960"/>
    <w:rsid w:val="00B13FA5"/>
    <w:rsid w:val="00B17148"/>
    <w:rsid w:val="00B20F1D"/>
    <w:rsid w:val="00B252FB"/>
    <w:rsid w:val="00B37C40"/>
    <w:rsid w:val="00B401A6"/>
    <w:rsid w:val="00B4141A"/>
    <w:rsid w:val="00B420B9"/>
    <w:rsid w:val="00B429C6"/>
    <w:rsid w:val="00B46A91"/>
    <w:rsid w:val="00B47B33"/>
    <w:rsid w:val="00B50181"/>
    <w:rsid w:val="00B51299"/>
    <w:rsid w:val="00B55772"/>
    <w:rsid w:val="00B57AC9"/>
    <w:rsid w:val="00B57C8C"/>
    <w:rsid w:val="00B62A25"/>
    <w:rsid w:val="00B62AEE"/>
    <w:rsid w:val="00B62FA9"/>
    <w:rsid w:val="00B6301F"/>
    <w:rsid w:val="00B64D88"/>
    <w:rsid w:val="00B64E11"/>
    <w:rsid w:val="00B65698"/>
    <w:rsid w:val="00B65D24"/>
    <w:rsid w:val="00B70051"/>
    <w:rsid w:val="00B74199"/>
    <w:rsid w:val="00B74367"/>
    <w:rsid w:val="00B74EF4"/>
    <w:rsid w:val="00B80BA7"/>
    <w:rsid w:val="00B83997"/>
    <w:rsid w:val="00B85AE0"/>
    <w:rsid w:val="00B95AF9"/>
    <w:rsid w:val="00B97001"/>
    <w:rsid w:val="00BA1952"/>
    <w:rsid w:val="00BA21B2"/>
    <w:rsid w:val="00BA4D56"/>
    <w:rsid w:val="00BA6127"/>
    <w:rsid w:val="00BB0920"/>
    <w:rsid w:val="00BB0C7F"/>
    <w:rsid w:val="00BB44A2"/>
    <w:rsid w:val="00BC0C48"/>
    <w:rsid w:val="00BC1E94"/>
    <w:rsid w:val="00BC6390"/>
    <w:rsid w:val="00BC6B18"/>
    <w:rsid w:val="00BE31EB"/>
    <w:rsid w:val="00BE7BF9"/>
    <w:rsid w:val="00BF283B"/>
    <w:rsid w:val="00BF2EC8"/>
    <w:rsid w:val="00BF2EE3"/>
    <w:rsid w:val="00BF60C4"/>
    <w:rsid w:val="00BF6A5D"/>
    <w:rsid w:val="00BF75DE"/>
    <w:rsid w:val="00C00D79"/>
    <w:rsid w:val="00C01589"/>
    <w:rsid w:val="00C021AF"/>
    <w:rsid w:val="00C02BB5"/>
    <w:rsid w:val="00C02C8F"/>
    <w:rsid w:val="00C05E83"/>
    <w:rsid w:val="00C069F8"/>
    <w:rsid w:val="00C06C04"/>
    <w:rsid w:val="00C112F2"/>
    <w:rsid w:val="00C1579B"/>
    <w:rsid w:val="00C1744B"/>
    <w:rsid w:val="00C20DF7"/>
    <w:rsid w:val="00C21D84"/>
    <w:rsid w:val="00C245E7"/>
    <w:rsid w:val="00C25552"/>
    <w:rsid w:val="00C2781C"/>
    <w:rsid w:val="00C30A6D"/>
    <w:rsid w:val="00C31516"/>
    <w:rsid w:val="00C31DF7"/>
    <w:rsid w:val="00C33137"/>
    <w:rsid w:val="00C358FE"/>
    <w:rsid w:val="00C360D2"/>
    <w:rsid w:val="00C370BE"/>
    <w:rsid w:val="00C3792D"/>
    <w:rsid w:val="00C42611"/>
    <w:rsid w:val="00C45848"/>
    <w:rsid w:val="00C4590D"/>
    <w:rsid w:val="00C5109D"/>
    <w:rsid w:val="00C51CDF"/>
    <w:rsid w:val="00C53F56"/>
    <w:rsid w:val="00C56BBD"/>
    <w:rsid w:val="00C6195F"/>
    <w:rsid w:val="00C72080"/>
    <w:rsid w:val="00C72ADE"/>
    <w:rsid w:val="00C74D78"/>
    <w:rsid w:val="00C759E1"/>
    <w:rsid w:val="00C83A9C"/>
    <w:rsid w:val="00C9056F"/>
    <w:rsid w:val="00C91528"/>
    <w:rsid w:val="00C95985"/>
    <w:rsid w:val="00CA38BA"/>
    <w:rsid w:val="00CA75F9"/>
    <w:rsid w:val="00CA7970"/>
    <w:rsid w:val="00CB3A71"/>
    <w:rsid w:val="00CB69F2"/>
    <w:rsid w:val="00CC357E"/>
    <w:rsid w:val="00CC75BA"/>
    <w:rsid w:val="00CC767F"/>
    <w:rsid w:val="00CD3C9A"/>
    <w:rsid w:val="00CD7C42"/>
    <w:rsid w:val="00CE11C5"/>
    <w:rsid w:val="00CF2317"/>
    <w:rsid w:val="00CF273A"/>
    <w:rsid w:val="00CF6299"/>
    <w:rsid w:val="00CF6C87"/>
    <w:rsid w:val="00D01BA9"/>
    <w:rsid w:val="00D045AF"/>
    <w:rsid w:val="00D04F6C"/>
    <w:rsid w:val="00D0570D"/>
    <w:rsid w:val="00D06155"/>
    <w:rsid w:val="00D06320"/>
    <w:rsid w:val="00D06FF8"/>
    <w:rsid w:val="00D103C4"/>
    <w:rsid w:val="00D11646"/>
    <w:rsid w:val="00D12792"/>
    <w:rsid w:val="00D17B0E"/>
    <w:rsid w:val="00D2092E"/>
    <w:rsid w:val="00D20F4F"/>
    <w:rsid w:val="00D25A56"/>
    <w:rsid w:val="00D26928"/>
    <w:rsid w:val="00D30CF4"/>
    <w:rsid w:val="00D34E36"/>
    <w:rsid w:val="00D3504F"/>
    <w:rsid w:val="00D35132"/>
    <w:rsid w:val="00D4041A"/>
    <w:rsid w:val="00D41833"/>
    <w:rsid w:val="00D421CE"/>
    <w:rsid w:val="00D42F50"/>
    <w:rsid w:val="00D464FF"/>
    <w:rsid w:val="00D46D5B"/>
    <w:rsid w:val="00D474F0"/>
    <w:rsid w:val="00D550C4"/>
    <w:rsid w:val="00D55C41"/>
    <w:rsid w:val="00D65C8A"/>
    <w:rsid w:val="00D6698D"/>
    <w:rsid w:val="00D70166"/>
    <w:rsid w:val="00D74B48"/>
    <w:rsid w:val="00D772AF"/>
    <w:rsid w:val="00D83E78"/>
    <w:rsid w:val="00D85CB0"/>
    <w:rsid w:val="00D86A55"/>
    <w:rsid w:val="00D877ED"/>
    <w:rsid w:val="00D91959"/>
    <w:rsid w:val="00D92659"/>
    <w:rsid w:val="00D964B4"/>
    <w:rsid w:val="00DA10D4"/>
    <w:rsid w:val="00DA55C2"/>
    <w:rsid w:val="00DA5C47"/>
    <w:rsid w:val="00DB3437"/>
    <w:rsid w:val="00DB3F86"/>
    <w:rsid w:val="00DB4121"/>
    <w:rsid w:val="00DB48CD"/>
    <w:rsid w:val="00DB5EC2"/>
    <w:rsid w:val="00DC3CDA"/>
    <w:rsid w:val="00DC4E54"/>
    <w:rsid w:val="00DE1E41"/>
    <w:rsid w:val="00DE3000"/>
    <w:rsid w:val="00DE5699"/>
    <w:rsid w:val="00DF16E7"/>
    <w:rsid w:val="00DF3277"/>
    <w:rsid w:val="00DF3D5C"/>
    <w:rsid w:val="00DF6D3E"/>
    <w:rsid w:val="00DF7A0E"/>
    <w:rsid w:val="00E0751C"/>
    <w:rsid w:val="00E07E20"/>
    <w:rsid w:val="00E126CB"/>
    <w:rsid w:val="00E12C85"/>
    <w:rsid w:val="00E134B7"/>
    <w:rsid w:val="00E146DB"/>
    <w:rsid w:val="00E20440"/>
    <w:rsid w:val="00E214C3"/>
    <w:rsid w:val="00E33249"/>
    <w:rsid w:val="00E41918"/>
    <w:rsid w:val="00E4254D"/>
    <w:rsid w:val="00E431D6"/>
    <w:rsid w:val="00E52466"/>
    <w:rsid w:val="00E5359E"/>
    <w:rsid w:val="00E54901"/>
    <w:rsid w:val="00E55F98"/>
    <w:rsid w:val="00E56741"/>
    <w:rsid w:val="00E56C3F"/>
    <w:rsid w:val="00E577C7"/>
    <w:rsid w:val="00E5798A"/>
    <w:rsid w:val="00E62E12"/>
    <w:rsid w:val="00E65AA8"/>
    <w:rsid w:val="00E67460"/>
    <w:rsid w:val="00E74EC8"/>
    <w:rsid w:val="00E761FB"/>
    <w:rsid w:val="00E80E5E"/>
    <w:rsid w:val="00E81239"/>
    <w:rsid w:val="00E81280"/>
    <w:rsid w:val="00E825CA"/>
    <w:rsid w:val="00E82B6D"/>
    <w:rsid w:val="00E82FEE"/>
    <w:rsid w:val="00E8571B"/>
    <w:rsid w:val="00E859ED"/>
    <w:rsid w:val="00E8628E"/>
    <w:rsid w:val="00E870DB"/>
    <w:rsid w:val="00E93299"/>
    <w:rsid w:val="00EA4635"/>
    <w:rsid w:val="00EA5241"/>
    <w:rsid w:val="00EA56A5"/>
    <w:rsid w:val="00EA5AF7"/>
    <w:rsid w:val="00EB1E0F"/>
    <w:rsid w:val="00EB1ED2"/>
    <w:rsid w:val="00EB2D61"/>
    <w:rsid w:val="00EB3A3A"/>
    <w:rsid w:val="00EB5C41"/>
    <w:rsid w:val="00EB681E"/>
    <w:rsid w:val="00EC2D4F"/>
    <w:rsid w:val="00EC355E"/>
    <w:rsid w:val="00EC536A"/>
    <w:rsid w:val="00EC6D4A"/>
    <w:rsid w:val="00EC7AE7"/>
    <w:rsid w:val="00ED5FEA"/>
    <w:rsid w:val="00EE0E25"/>
    <w:rsid w:val="00EE2351"/>
    <w:rsid w:val="00EE5F6B"/>
    <w:rsid w:val="00EF191A"/>
    <w:rsid w:val="00EF220C"/>
    <w:rsid w:val="00EF616D"/>
    <w:rsid w:val="00EF6D86"/>
    <w:rsid w:val="00F004B1"/>
    <w:rsid w:val="00F00BA1"/>
    <w:rsid w:val="00F0186B"/>
    <w:rsid w:val="00F0198F"/>
    <w:rsid w:val="00F0280F"/>
    <w:rsid w:val="00F03C42"/>
    <w:rsid w:val="00F115FE"/>
    <w:rsid w:val="00F14736"/>
    <w:rsid w:val="00F14FAA"/>
    <w:rsid w:val="00F217AB"/>
    <w:rsid w:val="00F22B5C"/>
    <w:rsid w:val="00F2401B"/>
    <w:rsid w:val="00F30866"/>
    <w:rsid w:val="00F31715"/>
    <w:rsid w:val="00F320D1"/>
    <w:rsid w:val="00F34B5A"/>
    <w:rsid w:val="00F3599C"/>
    <w:rsid w:val="00F36286"/>
    <w:rsid w:val="00F4182C"/>
    <w:rsid w:val="00F447B9"/>
    <w:rsid w:val="00F452B1"/>
    <w:rsid w:val="00F50C73"/>
    <w:rsid w:val="00F512BF"/>
    <w:rsid w:val="00F519E2"/>
    <w:rsid w:val="00F56613"/>
    <w:rsid w:val="00F57410"/>
    <w:rsid w:val="00F64561"/>
    <w:rsid w:val="00F65AED"/>
    <w:rsid w:val="00F6743D"/>
    <w:rsid w:val="00F70BD3"/>
    <w:rsid w:val="00F710D2"/>
    <w:rsid w:val="00F71FBC"/>
    <w:rsid w:val="00F8062B"/>
    <w:rsid w:val="00F817ED"/>
    <w:rsid w:val="00F852FF"/>
    <w:rsid w:val="00F8626F"/>
    <w:rsid w:val="00F904FF"/>
    <w:rsid w:val="00F90B39"/>
    <w:rsid w:val="00F90D4B"/>
    <w:rsid w:val="00F93755"/>
    <w:rsid w:val="00F93B79"/>
    <w:rsid w:val="00F956E2"/>
    <w:rsid w:val="00F960C5"/>
    <w:rsid w:val="00FA0D02"/>
    <w:rsid w:val="00FA1A9D"/>
    <w:rsid w:val="00FA4CC0"/>
    <w:rsid w:val="00FB2930"/>
    <w:rsid w:val="00FB353D"/>
    <w:rsid w:val="00FB67CC"/>
    <w:rsid w:val="00FC2BB7"/>
    <w:rsid w:val="00FC331F"/>
    <w:rsid w:val="00FC33A3"/>
    <w:rsid w:val="00FC632A"/>
    <w:rsid w:val="00FD0590"/>
    <w:rsid w:val="00FD173E"/>
    <w:rsid w:val="00FD17BC"/>
    <w:rsid w:val="00FD2961"/>
    <w:rsid w:val="00FD50B6"/>
    <w:rsid w:val="00FD7FEC"/>
    <w:rsid w:val="00FE1BC8"/>
    <w:rsid w:val="00FE2601"/>
    <w:rsid w:val="00FE2A05"/>
    <w:rsid w:val="00FE3BA7"/>
    <w:rsid w:val="00FE4058"/>
    <w:rsid w:val="00FE4E07"/>
    <w:rsid w:val="00FF024F"/>
    <w:rsid w:val="00FF0D7A"/>
    <w:rsid w:val="00FF11A4"/>
    <w:rsid w:val="00FF18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90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0C5787"/>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C5787"/>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171E5D"/>
    <w:pPr>
      <w:spacing w:before="100" w:beforeAutospacing="1" w:after="100" w:afterAutospacing="1"/>
    </w:pPr>
  </w:style>
  <w:style w:type="character" w:customStyle="1" w:styleId="apple-converted-space">
    <w:name w:val="apple-converted-space"/>
    <w:basedOn w:val="DefaultParagraphFont"/>
    <w:rsid w:val="008369A2"/>
  </w:style>
  <w:style w:type="character" w:styleId="Hyperlink">
    <w:name w:val="Hyperlink"/>
    <w:basedOn w:val="DefaultParagraphFont"/>
    <w:uiPriority w:val="99"/>
    <w:unhideWhenUsed/>
    <w:rsid w:val="007937A6"/>
    <w:rPr>
      <w:color w:val="0563C1" w:themeColor="hyperlink"/>
      <w:u w:val="single"/>
    </w:rPr>
  </w:style>
  <w:style w:type="character" w:styleId="UnresolvedMention">
    <w:name w:val="Unresolved Mention"/>
    <w:basedOn w:val="DefaultParagraphFont"/>
    <w:uiPriority w:val="99"/>
    <w:semiHidden/>
    <w:unhideWhenUsed/>
    <w:rsid w:val="007937A6"/>
    <w:rPr>
      <w:color w:val="605E5C"/>
      <w:shd w:val="clear" w:color="auto" w:fill="E1DFDD"/>
    </w:rPr>
  </w:style>
  <w:style w:type="paragraph" w:styleId="ListParagraph">
    <w:name w:val="List Paragraph"/>
    <w:basedOn w:val="Normal"/>
    <w:uiPriority w:val="34"/>
    <w:qFormat/>
    <w:rsid w:val="00DF3277"/>
    <w:pPr>
      <w:ind w:left="720"/>
      <w:contextualSpacing/>
    </w:pPr>
  </w:style>
  <w:style w:type="character" w:customStyle="1" w:styleId="normaltextrun">
    <w:name w:val="normaltextrun"/>
    <w:basedOn w:val="DefaultParagraphFont"/>
    <w:rsid w:val="00FE2601"/>
  </w:style>
  <w:style w:type="character" w:customStyle="1" w:styleId="eop">
    <w:name w:val="eop"/>
    <w:basedOn w:val="DefaultParagraphFont"/>
    <w:rsid w:val="00FE26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49554">
      <w:bodyDiv w:val="1"/>
      <w:marLeft w:val="0"/>
      <w:marRight w:val="0"/>
      <w:marTop w:val="0"/>
      <w:marBottom w:val="0"/>
      <w:divBdr>
        <w:top w:val="none" w:sz="0" w:space="0" w:color="auto"/>
        <w:left w:val="none" w:sz="0" w:space="0" w:color="auto"/>
        <w:bottom w:val="none" w:sz="0" w:space="0" w:color="auto"/>
        <w:right w:val="none" w:sz="0" w:space="0" w:color="auto"/>
      </w:divBdr>
      <w:divsChild>
        <w:div w:id="1943025845">
          <w:marLeft w:val="0"/>
          <w:marRight w:val="0"/>
          <w:marTop w:val="0"/>
          <w:marBottom w:val="0"/>
          <w:divBdr>
            <w:top w:val="none" w:sz="0" w:space="0" w:color="auto"/>
            <w:left w:val="none" w:sz="0" w:space="0" w:color="auto"/>
            <w:bottom w:val="none" w:sz="0" w:space="0" w:color="auto"/>
            <w:right w:val="none" w:sz="0" w:space="0" w:color="auto"/>
          </w:divBdr>
          <w:divsChild>
            <w:div w:id="733240403">
              <w:marLeft w:val="0"/>
              <w:marRight w:val="0"/>
              <w:marTop w:val="0"/>
              <w:marBottom w:val="0"/>
              <w:divBdr>
                <w:top w:val="none" w:sz="0" w:space="0" w:color="auto"/>
                <w:left w:val="none" w:sz="0" w:space="0" w:color="auto"/>
                <w:bottom w:val="none" w:sz="0" w:space="0" w:color="auto"/>
                <w:right w:val="none" w:sz="0" w:space="0" w:color="auto"/>
              </w:divBdr>
              <w:divsChild>
                <w:div w:id="1961253348">
                  <w:marLeft w:val="0"/>
                  <w:marRight w:val="0"/>
                  <w:marTop w:val="0"/>
                  <w:marBottom w:val="0"/>
                  <w:divBdr>
                    <w:top w:val="none" w:sz="0" w:space="0" w:color="auto"/>
                    <w:left w:val="none" w:sz="0" w:space="0" w:color="auto"/>
                    <w:bottom w:val="none" w:sz="0" w:space="0" w:color="auto"/>
                    <w:right w:val="none" w:sz="0" w:space="0" w:color="auto"/>
                  </w:divBdr>
                  <w:divsChild>
                    <w:div w:id="116281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012186">
      <w:bodyDiv w:val="1"/>
      <w:marLeft w:val="0"/>
      <w:marRight w:val="0"/>
      <w:marTop w:val="0"/>
      <w:marBottom w:val="0"/>
      <w:divBdr>
        <w:top w:val="none" w:sz="0" w:space="0" w:color="auto"/>
        <w:left w:val="none" w:sz="0" w:space="0" w:color="auto"/>
        <w:bottom w:val="none" w:sz="0" w:space="0" w:color="auto"/>
        <w:right w:val="none" w:sz="0" w:space="0" w:color="auto"/>
      </w:divBdr>
    </w:div>
    <w:div w:id="141234601">
      <w:bodyDiv w:val="1"/>
      <w:marLeft w:val="0"/>
      <w:marRight w:val="0"/>
      <w:marTop w:val="0"/>
      <w:marBottom w:val="0"/>
      <w:divBdr>
        <w:top w:val="none" w:sz="0" w:space="0" w:color="auto"/>
        <w:left w:val="none" w:sz="0" w:space="0" w:color="auto"/>
        <w:bottom w:val="none" w:sz="0" w:space="0" w:color="auto"/>
        <w:right w:val="none" w:sz="0" w:space="0" w:color="auto"/>
      </w:divBdr>
      <w:divsChild>
        <w:div w:id="1333753114">
          <w:marLeft w:val="0"/>
          <w:marRight w:val="0"/>
          <w:marTop w:val="0"/>
          <w:marBottom w:val="0"/>
          <w:divBdr>
            <w:top w:val="none" w:sz="0" w:space="0" w:color="auto"/>
            <w:left w:val="none" w:sz="0" w:space="0" w:color="auto"/>
            <w:bottom w:val="none" w:sz="0" w:space="0" w:color="auto"/>
            <w:right w:val="none" w:sz="0" w:space="0" w:color="auto"/>
          </w:divBdr>
          <w:divsChild>
            <w:div w:id="1112750907">
              <w:marLeft w:val="0"/>
              <w:marRight w:val="0"/>
              <w:marTop w:val="0"/>
              <w:marBottom w:val="0"/>
              <w:divBdr>
                <w:top w:val="none" w:sz="0" w:space="0" w:color="auto"/>
                <w:left w:val="none" w:sz="0" w:space="0" w:color="auto"/>
                <w:bottom w:val="none" w:sz="0" w:space="0" w:color="auto"/>
                <w:right w:val="none" w:sz="0" w:space="0" w:color="auto"/>
              </w:divBdr>
              <w:divsChild>
                <w:div w:id="445656726">
                  <w:marLeft w:val="0"/>
                  <w:marRight w:val="0"/>
                  <w:marTop w:val="0"/>
                  <w:marBottom w:val="0"/>
                  <w:divBdr>
                    <w:top w:val="none" w:sz="0" w:space="0" w:color="auto"/>
                    <w:left w:val="none" w:sz="0" w:space="0" w:color="auto"/>
                    <w:bottom w:val="none" w:sz="0" w:space="0" w:color="auto"/>
                    <w:right w:val="none" w:sz="0" w:space="0" w:color="auto"/>
                  </w:divBdr>
                  <w:divsChild>
                    <w:div w:id="1193346948">
                      <w:marLeft w:val="0"/>
                      <w:marRight w:val="0"/>
                      <w:marTop w:val="0"/>
                      <w:marBottom w:val="0"/>
                      <w:divBdr>
                        <w:top w:val="none" w:sz="0" w:space="0" w:color="auto"/>
                        <w:left w:val="none" w:sz="0" w:space="0" w:color="auto"/>
                        <w:bottom w:val="none" w:sz="0" w:space="0" w:color="auto"/>
                        <w:right w:val="none" w:sz="0" w:space="0" w:color="auto"/>
                      </w:divBdr>
                    </w:div>
                    <w:div w:id="160722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8515688">
      <w:bodyDiv w:val="1"/>
      <w:marLeft w:val="0"/>
      <w:marRight w:val="0"/>
      <w:marTop w:val="0"/>
      <w:marBottom w:val="0"/>
      <w:divBdr>
        <w:top w:val="none" w:sz="0" w:space="0" w:color="auto"/>
        <w:left w:val="none" w:sz="0" w:space="0" w:color="auto"/>
        <w:bottom w:val="none" w:sz="0" w:space="0" w:color="auto"/>
        <w:right w:val="none" w:sz="0" w:space="0" w:color="auto"/>
      </w:divBdr>
      <w:divsChild>
        <w:div w:id="587927657">
          <w:marLeft w:val="0"/>
          <w:marRight w:val="0"/>
          <w:marTop w:val="0"/>
          <w:marBottom w:val="0"/>
          <w:divBdr>
            <w:top w:val="none" w:sz="0" w:space="0" w:color="auto"/>
            <w:left w:val="none" w:sz="0" w:space="0" w:color="auto"/>
            <w:bottom w:val="none" w:sz="0" w:space="0" w:color="auto"/>
            <w:right w:val="none" w:sz="0" w:space="0" w:color="auto"/>
          </w:divBdr>
          <w:divsChild>
            <w:div w:id="1191337401">
              <w:marLeft w:val="0"/>
              <w:marRight w:val="0"/>
              <w:marTop w:val="0"/>
              <w:marBottom w:val="0"/>
              <w:divBdr>
                <w:top w:val="none" w:sz="0" w:space="0" w:color="auto"/>
                <w:left w:val="none" w:sz="0" w:space="0" w:color="auto"/>
                <w:bottom w:val="none" w:sz="0" w:space="0" w:color="auto"/>
                <w:right w:val="none" w:sz="0" w:space="0" w:color="auto"/>
              </w:divBdr>
              <w:divsChild>
                <w:div w:id="1775394221">
                  <w:marLeft w:val="0"/>
                  <w:marRight w:val="0"/>
                  <w:marTop w:val="0"/>
                  <w:marBottom w:val="0"/>
                  <w:divBdr>
                    <w:top w:val="none" w:sz="0" w:space="0" w:color="auto"/>
                    <w:left w:val="none" w:sz="0" w:space="0" w:color="auto"/>
                    <w:bottom w:val="none" w:sz="0" w:space="0" w:color="auto"/>
                    <w:right w:val="none" w:sz="0" w:space="0" w:color="auto"/>
                  </w:divBdr>
                  <w:divsChild>
                    <w:div w:id="2059233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7904862">
      <w:bodyDiv w:val="1"/>
      <w:marLeft w:val="0"/>
      <w:marRight w:val="0"/>
      <w:marTop w:val="0"/>
      <w:marBottom w:val="0"/>
      <w:divBdr>
        <w:top w:val="none" w:sz="0" w:space="0" w:color="auto"/>
        <w:left w:val="none" w:sz="0" w:space="0" w:color="auto"/>
        <w:bottom w:val="none" w:sz="0" w:space="0" w:color="auto"/>
        <w:right w:val="none" w:sz="0" w:space="0" w:color="auto"/>
      </w:divBdr>
      <w:divsChild>
        <w:div w:id="937715226">
          <w:marLeft w:val="0"/>
          <w:marRight w:val="0"/>
          <w:marTop w:val="0"/>
          <w:marBottom w:val="0"/>
          <w:divBdr>
            <w:top w:val="none" w:sz="0" w:space="0" w:color="auto"/>
            <w:left w:val="none" w:sz="0" w:space="0" w:color="auto"/>
            <w:bottom w:val="none" w:sz="0" w:space="0" w:color="auto"/>
            <w:right w:val="none" w:sz="0" w:space="0" w:color="auto"/>
          </w:divBdr>
          <w:divsChild>
            <w:div w:id="1245187942">
              <w:marLeft w:val="0"/>
              <w:marRight w:val="0"/>
              <w:marTop w:val="0"/>
              <w:marBottom w:val="0"/>
              <w:divBdr>
                <w:top w:val="none" w:sz="0" w:space="0" w:color="auto"/>
                <w:left w:val="none" w:sz="0" w:space="0" w:color="auto"/>
                <w:bottom w:val="none" w:sz="0" w:space="0" w:color="auto"/>
                <w:right w:val="none" w:sz="0" w:space="0" w:color="auto"/>
              </w:divBdr>
              <w:divsChild>
                <w:div w:id="804615642">
                  <w:marLeft w:val="0"/>
                  <w:marRight w:val="0"/>
                  <w:marTop w:val="0"/>
                  <w:marBottom w:val="0"/>
                  <w:divBdr>
                    <w:top w:val="none" w:sz="0" w:space="0" w:color="auto"/>
                    <w:left w:val="none" w:sz="0" w:space="0" w:color="auto"/>
                    <w:bottom w:val="none" w:sz="0" w:space="0" w:color="auto"/>
                    <w:right w:val="none" w:sz="0" w:space="0" w:color="auto"/>
                  </w:divBdr>
                  <w:divsChild>
                    <w:div w:id="51599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5268000">
      <w:bodyDiv w:val="1"/>
      <w:marLeft w:val="0"/>
      <w:marRight w:val="0"/>
      <w:marTop w:val="0"/>
      <w:marBottom w:val="0"/>
      <w:divBdr>
        <w:top w:val="none" w:sz="0" w:space="0" w:color="auto"/>
        <w:left w:val="none" w:sz="0" w:space="0" w:color="auto"/>
        <w:bottom w:val="none" w:sz="0" w:space="0" w:color="auto"/>
        <w:right w:val="none" w:sz="0" w:space="0" w:color="auto"/>
      </w:divBdr>
      <w:divsChild>
        <w:div w:id="1534492345">
          <w:marLeft w:val="0"/>
          <w:marRight w:val="0"/>
          <w:marTop w:val="0"/>
          <w:marBottom w:val="0"/>
          <w:divBdr>
            <w:top w:val="none" w:sz="0" w:space="0" w:color="auto"/>
            <w:left w:val="none" w:sz="0" w:space="0" w:color="auto"/>
            <w:bottom w:val="none" w:sz="0" w:space="0" w:color="auto"/>
            <w:right w:val="none" w:sz="0" w:space="0" w:color="auto"/>
          </w:divBdr>
          <w:divsChild>
            <w:div w:id="1448113439">
              <w:marLeft w:val="0"/>
              <w:marRight w:val="0"/>
              <w:marTop w:val="0"/>
              <w:marBottom w:val="0"/>
              <w:divBdr>
                <w:top w:val="none" w:sz="0" w:space="0" w:color="auto"/>
                <w:left w:val="none" w:sz="0" w:space="0" w:color="auto"/>
                <w:bottom w:val="none" w:sz="0" w:space="0" w:color="auto"/>
                <w:right w:val="none" w:sz="0" w:space="0" w:color="auto"/>
              </w:divBdr>
              <w:divsChild>
                <w:div w:id="537426604">
                  <w:marLeft w:val="0"/>
                  <w:marRight w:val="0"/>
                  <w:marTop w:val="0"/>
                  <w:marBottom w:val="0"/>
                  <w:divBdr>
                    <w:top w:val="none" w:sz="0" w:space="0" w:color="auto"/>
                    <w:left w:val="none" w:sz="0" w:space="0" w:color="auto"/>
                    <w:bottom w:val="none" w:sz="0" w:space="0" w:color="auto"/>
                    <w:right w:val="none" w:sz="0" w:space="0" w:color="auto"/>
                  </w:divBdr>
                  <w:divsChild>
                    <w:div w:id="144587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0940723">
      <w:bodyDiv w:val="1"/>
      <w:marLeft w:val="0"/>
      <w:marRight w:val="0"/>
      <w:marTop w:val="0"/>
      <w:marBottom w:val="0"/>
      <w:divBdr>
        <w:top w:val="none" w:sz="0" w:space="0" w:color="auto"/>
        <w:left w:val="none" w:sz="0" w:space="0" w:color="auto"/>
        <w:bottom w:val="none" w:sz="0" w:space="0" w:color="auto"/>
        <w:right w:val="none" w:sz="0" w:space="0" w:color="auto"/>
      </w:divBdr>
      <w:divsChild>
        <w:div w:id="1079331009">
          <w:marLeft w:val="0"/>
          <w:marRight w:val="0"/>
          <w:marTop w:val="0"/>
          <w:marBottom w:val="0"/>
          <w:divBdr>
            <w:top w:val="none" w:sz="0" w:space="0" w:color="auto"/>
            <w:left w:val="none" w:sz="0" w:space="0" w:color="auto"/>
            <w:bottom w:val="none" w:sz="0" w:space="0" w:color="auto"/>
            <w:right w:val="none" w:sz="0" w:space="0" w:color="auto"/>
          </w:divBdr>
          <w:divsChild>
            <w:div w:id="812217057">
              <w:marLeft w:val="0"/>
              <w:marRight w:val="0"/>
              <w:marTop w:val="0"/>
              <w:marBottom w:val="0"/>
              <w:divBdr>
                <w:top w:val="none" w:sz="0" w:space="0" w:color="auto"/>
                <w:left w:val="none" w:sz="0" w:space="0" w:color="auto"/>
                <w:bottom w:val="none" w:sz="0" w:space="0" w:color="auto"/>
                <w:right w:val="none" w:sz="0" w:space="0" w:color="auto"/>
              </w:divBdr>
              <w:divsChild>
                <w:div w:id="414866646">
                  <w:marLeft w:val="0"/>
                  <w:marRight w:val="0"/>
                  <w:marTop w:val="0"/>
                  <w:marBottom w:val="0"/>
                  <w:divBdr>
                    <w:top w:val="none" w:sz="0" w:space="0" w:color="auto"/>
                    <w:left w:val="none" w:sz="0" w:space="0" w:color="auto"/>
                    <w:bottom w:val="none" w:sz="0" w:space="0" w:color="auto"/>
                    <w:right w:val="none" w:sz="0" w:space="0" w:color="auto"/>
                  </w:divBdr>
                  <w:divsChild>
                    <w:div w:id="73944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339824">
      <w:bodyDiv w:val="1"/>
      <w:marLeft w:val="0"/>
      <w:marRight w:val="0"/>
      <w:marTop w:val="0"/>
      <w:marBottom w:val="0"/>
      <w:divBdr>
        <w:top w:val="none" w:sz="0" w:space="0" w:color="auto"/>
        <w:left w:val="none" w:sz="0" w:space="0" w:color="auto"/>
        <w:bottom w:val="none" w:sz="0" w:space="0" w:color="auto"/>
        <w:right w:val="none" w:sz="0" w:space="0" w:color="auto"/>
      </w:divBdr>
      <w:divsChild>
        <w:div w:id="422722345">
          <w:marLeft w:val="0"/>
          <w:marRight w:val="0"/>
          <w:marTop w:val="0"/>
          <w:marBottom w:val="0"/>
          <w:divBdr>
            <w:top w:val="none" w:sz="0" w:space="0" w:color="auto"/>
            <w:left w:val="none" w:sz="0" w:space="0" w:color="auto"/>
            <w:bottom w:val="none" w:sz="0" w:space="0" w:color="auto"/>
            <w:right w:val="none" w:sz="0" w:space="0" w:color="auto"/>
          </w:divBdr>
          <w:divsChild>
            <w:div w:id="1372267700">
              <w:marLeft w:val="0"/>
              <w:marRight w:val="0"/>
              <w:marTop w:val="0"/>
              <w:marBottom w:val="0"/>
              <w:divBdr>
                <w:top w:val="none" w:sz="0" w:space="0" w:color="auto"/>
                <w:left w:val="none" w:sz="0" w:space="0" w:color="auto"/>
                <w:bottom w:val="none" w:sz="0" w:space="0" w:color="auto"/>
                <w:right w:val="none" w:sz="0" w:space="0" w:color="auto"/>
              </w:divBdr>
              <w:divsChild>
                <w:div w:id="745111159">
                  <w:marLeft w:val="0"/>
                  <w:marRight w:val="0"/>
                  <w:marTop w:val="0"/>
                  <w:marBottom w:val="0"/>
                  <w:divBdr>
                    <w:top w:val="none" w:sz="0" w:space="0" w:color="auto"/>
                    <w:left w:val="none" w:sz="0" w:space="0" w:color="auto"/>
                    <w:bottom w:val="none" w:sz="0" w:space="0" w:color="auto"/>
                    <w:right w:val="none" w:sz="0" w:space="0" w:color="auto"/>
                  </w:divBdr>
                  <w:divsChild>
                    <w:div w:id="1493567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112814">
      <w:bodyDiv w:val="1"/>
      <w:marLeft w:val="0"/>
      <w:marRight w:val="0"/>
      <w:marTop w:val="0"/>
      <w:marBottom w:val="0"/>
      <w:divBdr>
        <w:top w:val="none" w:sz="0" w:space="0" w:color="auto"/>
        <w:left w:val="none" w:sz="0" w:space="0" w:color="auto"/>
        <w:bottom w:val="none" w:sz="0" w:space="0" w:color="auto"/>
        <w:right w:val="none" w:sz="0" w:space="0" w:color="auto"/>
      </w:divBdr>
      <w:divsChild>
        <w:div w:id="277835635">
          <w:marLeft w:val="0"/>
          <w:marRight w:val="0"/>
          <w:marTop w:val="0"/>
          <w:marBottom w:val="0"/>
          <w:divBdr>
            <w:top w:val="none" w:sz="0" w:space="0" w:color="auto"/>
            <w:left w:val="none" w:sz="0" w:space="0" w:color="auto"/>
            <w:bottom w:val="none" w:sz="0" w:space="0" w:color="auto"/>
            <w:right w:val="none" w:sz="0" w:space="0" w:color="auto"/>
          </w:divBdr>
          <w:divsChild>
            <w:div w:id="587544353">
              <w:marLeft w:val="0"/>
              <w:marRight w:val="0"/>
              <w:marTop w:val="0"/>
              <w:marBottom w:val="0"/>
              <w:divBdr>
                <w:top w:val="none" w:sz="0" w:space="0" w:color="auto"/>
                <w:left w:val="none" w:sz="0" w:space="0" w:color="auto"/>
                <w:bottom w:val="none" w:sz="0" w:space="0" w:color="auto"/>
                <w:right w:val="none" w:sz="0" w:space="0" w:color="auto"/>
              </w:divBdr>
              <w:divsChild>
                <w:div w:id="1228876907">
                  <w:marLeft w:val="0"/>
                  <w:marRight w:val="0"/>
                  <w:marTop w:val="0"/>
                  <w:marBottom w:val="0"/>
                  <w:divBdr>
                    <w:top w:val="none" w:sz="0" w:space="0" w:color="auto"/>
                    <w:left w:val="none" w:sz="0" w:space="0" w:color="auto"/>
                    <w:bottom w:val="none" w:sz="0" w:space="0" w:color="auto"/>
                    <w:right w:val="none" w:sz="0" w:space="0" w:color="auto"/>
                  </w:divBdr>
                  <w:divsChild>
                    <w:div w:id="68289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9962382">
      <w:bodyDiv w:val="1"/>
      <w:marLeft w:val="0"/>
      <w:marRight w:val="0"/>
      <w:marTop w:val="0"/>
      <w:marBottom w:val="0"/>
      <w:divBdr>
        <w:top w:val="none" w:sz="0" w:space="0" w:color="auto"/>
        <w:left w:val="none" w:sz="0" w:space="0" w:color="auto"/>
        <w:bottom w:val="none" w:sz="0" w:space="0" w:color="auto"/>
        <w:right w:val="none" w:sz="0" w:space="0" w:color="auto"/>
      </w:divBdr>
      <w:divsChild>
        <w:div w:id="643464522">
          <w:marLeft w:val="0"/>
          <w:marRight w:val="0"/>
          <w:marTop w:val="0"/>
          <w:marBottom w:val="0"/>
          <w:divBdr>
            <w:top w:val="none" w:sz="0" w:space="0" w:color="auto"/>
            <w:left w:val="none" w:sz="0" w:space="0" w:color="auto"/>
            <w:bottom w:val="none" w:sz="0" w:space="0" w:color="auto"/>
            <w:right w:val="none" w:sz="0" w:space="0" w:color="auto"/>
          </w:divBdr>
          <w:divsChild>
            <w:div w:id="210969363">
              <w:marLeft w:val="0"/>
              <w:marRight w:val="0"/>
              <w:marTop w:val="0"/>
              <w:marBottom w:val="0"/>
              <w:divBdr>
                <w:top w:val="none" w:sz="0" w:space="0" w:color="auto"/>
                <w:left w:val="none" w:sz="0" w:space="0" w:color="auto"/>
                <w:bottom w:val="none" w:sz="0" w:space="0" w:color="auto"/>
                <w:right w:val="none" w:sz="0" w:space="0" w:color="auto"/>
              </w:divBdr>
              <w:divsChild>
                <w:div w:id="1172337822">
                  <w:marLeft w:val="0"/>
                  <w:marRight w:val="0"/>
                  <w:marTop w:val="0"/>
                  <w:marBottom w:val="0"/>
                  <w:divBdr>
                    <w:top w:val="none" w:sz="0" w:space="0" w:color="auto"/>
                    <w:left w:val="none" w:sz="0" w:space="0" w:color="auto"/>
                    <w:bottom w:val="none" w:sz="0" w:space="0" w:color="auto"/>
                    <w:right w:val="none" w:sz="0" w:space="0" w:color="auto"/>
                  </w:divBdr>
                  <w:divsChild>
                    <w:div w:id="151002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587198">
      <w:bodyDiv w:val="1"/>
      <w:marLeft w:val="0"/>
      <w:marRight w:val="0"/>
      <w:marTop w:val="0"/>
      <w:marBottom w:val="0"/>
      <w:divBdr>
        <w:top w:val="none" w:sz="0" w:space="0" w:color="auto"/>
        <w:left w:val="none" w:sz="0" w:space="0" w:color="auto"/>
        <w:bottom w:val="none" w:sz="0" w:space="0" w:color="auto"/>
        <w:right w:val="none" w:sz="0" w:space="0" w:color="auto"/>
      </w:divBdr>
      <w:divsChild>
        <w:div w:id="1763186771">
          <w:marLeft w:val="0"/>
          <w:marRight w:val="0"/>
          <w:marTop w:val="0"/>
          <w:marBottom w:val="0"/>
          <w:divBdr>
            <w:top w:val="none" w:sz="0" w:space="0" w:color="auto"/>
            <w:left w:val="none" w:sz="0" w:space="0" w:color="auto"/>
            <w:bottom w:val="none" w:sz="0" w:space="0" w:color="auto"/>
            <w:right w:val="none" w:sz="0" w:space="0" w:color="auto"/>
          </w:divBdr>
          <w:divsChild>
            <w:div w:id="1160389060">
              <w:marLeft w:val="0"/>
              <w:marRight w:val="0"/>
              <w:marTop w:val="0"/>
              <w:marBottom w:val="0"/>
              <w:divBdr>
                <w:top w:val="none" w:sz="0" w:space="0" w:color="auto"/>
                <w:left w:val="none" w:sz="0" w:space="0" w:color="auto"/>
                <w:bottom w:val="none" w:sz="0" w:space="0" w:color="auto"/>
                <w:right w:val="none" w:sz="0" w:space="0" w:color="auto"/>
              </w:divBdr>
              <w:divsChild>
                <w:div w:id="810562862">
                  <w:marLeft w:val="0"/>
                  <w:marRight w:val="0"/>
                  <w:marTop w:val="0"/>
                  <w:marBottom w:val="0"/>
                  <w:divBdr>
                    <w:top w:val="none" w:sz="0" w:space="0" w:color="auto"/>
                    <w:left w:val="none" w:sz="0" w:space="0" w:color="auto"/>
                    <w:bottom w:val="none" w:sz="0" w:space="0" w:color="auto"/>
                    <w:right w:val="none" w:sz="0" w:space="0" w:color="auto"/>
                  </w:divBdr>
                  <w:divsChild>
                    <w:div w:id="151738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6268847">
      <w:bodyDiv w:val="1"/>
      <w:marLeft w:val="0"/>
      <w:marRight w:val="0"/>
      <w:marTop w:val="0"/>
      <w:marBottom w:val="0"/>
      <w:divBdr>
        <w:top w:val="none" w:sz="0" w:space="0" w:color="auto"/>
        <w:left w:val="none" w:sz="0" w:space="0" w:color="auto"/>
        <w:bottom w:val="none" w:sz="0" w:space="0" w:color="auto"/>
        <w:right w:val="none" w:sz="0" w:space="0" w:color="auto"/>
      </w:divBdr>
    </w:div>
    <w:div w:id="1030255289">
      <w:bodyDiv w:val="1"/>
      <w:marLeft w:val="0"/>
      <w:marRight w:val="0"/>
      <w:marTop w:val="0"/>
      <w:marBottom w:val="0"/>
      <w:divBdr>
        <w:top w:val="none" w:sz="0" w:space="0" w:color="auto"/>
        <w:left w:val="none" w:sz="0" w:space="0" w:color="auto"/>
        <w:bottom w:val="none" w:sz="0" w:space="0" w:color="auto"/>
        <w:right w:val="none" w:sz="0" w:space="0" w:color="auto"/>
      </w:divBdr>
    </w:div>
    <w:div w:id="1036856461">
      <w:bodyDiv w:val="1"/>
      <w:marLeft w:val="0"/>
      <w:marRight w:val="0"/>
      <w:marTop w:val="0"/>
      <w:marBottom w:val="0"/>
      <w:divBdr>
        <w:top w:val="none" w:sz="0" w:space="0" w:color="auto"/>
        <w:left w:val="none" w:sz="0" w:space="0" w:color="auto"/>
        <w:bottom w:val="none" w:sz="0" w:space="0" w:color="auto"/>
        <w:right w:val="none" w:sz="0" w:space="0" w:color="auto"/>
      </w:divBdr>
      <w:divsChild>
        <w:div w:id="1778021826">
          <w:marLeft w:val="0"/>
          <w:marRight w:val="0"/>
          <w:marTop w:val="0"/>
          <w:marBottom w:val="0"/>
          <w:divBdr>
            <w:top w:val="none" w:sz="0" w:space="0" w:color="auto"/>
            <w:left w:val="none" w:sz="0" w:space="0" w:color="auto"/>
            <w:bottom w:val="none" w:sz="0" w:space="0" w:color="auto"/>
            <w:right w:val="none" w:sz="0" w:space="0" w:color="auto"/>
          </w:divBdr>
          <w:divsChild>
            <w:div w:id="10306531">
              <w:marLeft w:val="0"/>
              <w:marRight w:val="0"/>
              <w:marTop w:val="0"/>
              <w:marBottom w:val="0"/>
              <w:divBdr>
                <w:top w:val="none" w:sz="0" w:space="0" w:color="auto"/>
                <w:left w:val="none" w:sz="0" w:space="0" w:color="auto"/>
                <w:bottom w:val="none" w:sz="0" w:space="0" w:color="auto"/>
                <w:right w:val="none" w:sz="0" w:space="0" w:color="auto"/>
              </w:divBdr>
              <w:divsChild>
                <w:div w:id="513766755">
                  <w:marLeft w:val="0"/>
                  <w:marRight w:val="0"/>
                  <w:marTop w:val="0"/>
                  <w:marBottom w:val="0"/>
                  <w:divBdr>
                    <w:top w:val="none" w:sz="0" w:space="0" w:color="auto"/>
                    <w:left w:val="none" w:sz="0" w:space="0" w:color="auto"/>
                    <w:bottom w:val="none" w:sz="0" w:space="0" w:color="auto"/>
                    <w:right w:val="none" w:sz="0" w:space="0" w:color="auto"/>
                  </w:divBdr>
                  <w:divsChild>
                    <w:div w:id="967275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0927148">
      <w:bodyDiv w:val="1"/>
      <w:marLeft w:val="0"/>
      <w:marRight w:val="0"/>
      <w:marTop w:val="0"/>
      <w:marBottom w:val="0"/>
      <w:divBdr>
        <w:top w:val="none" w:sz="0" w:space="0" w:color="auto"/>
        <w:left w:val="none" w:sz="0" w:space="0" w:color="auto"/>
        <w:bottom w:val="none" w:sz="0" w:space="0" w:color="auto"/>
        <w:right w:val="none" w:sz="0" w:space="0" w:color="auto"/>
      </w:divBdr>
    </w:div>
    <w:div w:id="1132212534">
      <w:bodyDiv w:val="1"/>
      <w:marLeft w:val="0"/>
      <w:marRight w:val="0"/>
      <w:marTop w:val="0"/>
      <w:marBottom w:val="0"/>
      <w:divBdr>
        <w:top w:val="none" w:sz="0" w:space="0" w:color="auto"/>
        <w:left w:val="none" w:sz="0" w:space="0" w:color="auto"/>
        <w:bottom w:val="none" w:sz="0" w:space="0" w:color="auto"/>
        <w:right w:val="none" w:sz="0" w:space="0" w:color="auto"/>
      </w:divBdr>
      <w:divsChild>
        <w:div w:id="1606770433">
          <w:marLeft w:val="0"/>
          <w:marRight w:val="0"/>
          <w:marTop w:val="0"/>
          <w:marBottom w:val="0"/>
          <w:divBdr>
            <w:top w:val="none" w:sz="0" w:space="0" w:color="auto"/>
            <w:left w:val="none" w:sz="0" w:space="0" w:color="auto"/>
            <w:bottom w:val="none" w:sz="0" w:space="0" w:color="auto"/>
            <w:right w:val="none" w:sz="0" w:space="0" w:color="auto"/>
          </w:divBdr>
          <w:divsChild>
            <w:div w:id="1073503828">
              <w:marLeft w:val="0"/>
              <w:marRight w:val="0"/>
              <w:marTop w:val="0"/>
              <w:marBottom w:val="0"/>
              <w:divBdr>
                <w:top w:val="none" w:sz="0" w:space="0" w:color="auto"/>
                <w:left w:val="none" w:sz="0" w:space="0" w:color="auto"/>
                <w:bottom w:val="none" w:sz="0" w:space="0" w:color="auto"/>
                <w:right w:val="none" w:sz="0" w:space="0" w:color="auto"/>
              </w:divBdr>
              <w:divsChild>
                <w:div w:id="690842390">
                  <w:marLeft w:val="0"/>
                  <w:marRight w:val="0"/>
                  <w:marTop w:val="0"/>
                  <w:marBottom w:val="0"/>
                  <w:divBdr>
                    <w:top w:val="none" w:sz="0" w:space="0" w:color="auto"/>
                    <w:left w:val="none" w:sz="0" w:space="0" w:color="auto"/>
                    <w:bottom w:val="none" w:sz="0" w:space="0" w:color="auto"/>
                    <w:right w:val="none" w:sz="0" w:space="0" w:color="auto"/>
                  </w:divBdr>
                  <w:divsChild>
                    <w:div w:id="131945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012409">
      <w:bodyDiv w:val="1"/>
      <w:marLeft w:val="0"/>
      <w:marRight w:val="0"/>
      <w:marTop w:val="0"/>
      <w:marBottom w:val="0"/>
      <w:divBdr>
        <w:top w:val="none" w:sz="0" w:space="0" w:color="auto"/>
        <w:left w:val="none" w:sz="0" w:space="0" w:color="auto"/>
        <w:bottom w:val="none" w:sz="0" w:space="0" w:color="auto"/>
        <w:right w:val="none" w:sz="0" w:space="0" w:color="auto"/>
      </w:divBdr>
      <w:divsChild>
        <w:div w:id="1879857730">
          <w:marLeft w:val="0"/>
          <w:marRight w:val="0"/>
          <w:marTop w:val="0"/>
          <w:marBottom w:val="0"/>
          <w:divBdr>
            <w:top w:val="none" w:sz="0" w:space="0" w:color="auto"/>
            <w:left w:val="none" w:sz="0" w:space="0" w:color="auto"/>
            <w:bottom w:val="none" w:sz="0" w:space="0" w:color="auto"/>
            <w:right w:val="none" w:sz="0" w:space="0" w:color="auto"/>
          </w:divBdr>
          <w:divsChild>
            <w:div w:id="2052071522">
              <w:marLeft w:val="0"/>
              <w:marRight w:val="0"/>
              <w:marTop w:val="0"/>
              <w:marBottom w:val="0"/>
              <w:divBdr>
                <w:top w:val="none" w:sz="0" w:space="0" w:color="auto"/>
                <w:left w:val="none" w:sz="0" w:space="0" w:color="auto"/>
                <w:bottom w:val="none" w:sz="0" w:space="0" w:color="auto"/>
                <w:right w:val="none" w:sz="0" w:space="0" w:color="auto"/>
              </w:divBdr>
              <w:divsChild>
                <w:div w:id="2125027961">
                  <w:marLeft w:val="0"/>
                  <w:marRight w:val="0"/>
                  <w:marTop w:val="0"/>
                  <w:marBottom w:val="0"/>
                  <w:divBdr>
                    <w:top w:val="none" w:sz="0" w:space="0" w:color="auto"/>
                    <w:left w:val="none" w:sz="0" w:space="0" w:color="auto"/>
                    <w:bottom w:val="none" w:sz="0" w:space="0" w:color="auto"/>
                    <w:right w:val="none" w:sz="0" w:space="0" w:color="auto"/>
                  </w:divBdr>
                  <w:divsChild>
                    <w:div w:id="930043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972191">
      <w:bodyDiv w:val="1"/>
      <w:marLeft w:val="0"/>
      <w:marRight w:val="0"/>
      <w:marTop w:val="0"/>
      <w:marBottom w:val="0"/>
      <w:divBdr>
        <w:top w:val="none" w:sz="0" w:space="0" w:color="auto"/>
        <w:left w:val="none" w:sz="0" w:space="0" w:color="auto"/>
        <w:bottom w:val="none" w:sz="0" w:space="0" w:color="auto"/>
        <w:right w:val="none" w:sz="0" w:space="0" w:color="auto"/>
      </w:divBdr>
      <w:divsChild>
        <w:div w:id="204342534">
          <w:marLeft w:val="0"/>
          <w:marRight w:val="0"/>
          <w:marTop w:val="0"/>
          <w:marBottom w:val="0"/>
          <w:divBdr>
            <w:top w:val="none" w:sz="0" w:space="0" w:color="auto"/>
            <w:left w:val="none" w:sz="0" w:space="0" w:color="auto"/>
            <w:bottom w:val="none" w:sz="0" w:space="0" w:color="auto"/>
            <w:right w:val="none" w:sz="0" w:space="0" w:color="auto"/>
          </w:divBdr>
          <w:divsChild>
            <w:div w:id="654336938">
              <w:marLeft w:val="0"/>
              <w:marRight w:val="0"/>
              <w:marTop w:val="0"/>
              <w:marBottom w:val="0"/>
              <w:divBdr>
                <w:top w:val="none" w:sz="0" w:space="0" w:color="auto"/>
                <w:left w:val="none" w:sz="0" w:space="0" w:color="auto"/>
                <w:bottom w:val="none" w:sz="0" w:space="0" w:color="auto"/>
                <w:right w:val="none" w:sz="0" w:space="0" w:color="auto"/>
              </w:divBdr>
              <w:divsChild>
                <w:div w:id="989947195">
                  <w:marLeft w:val="0"/>
                  <w:marRight w:val="0"/>
                  <w:marTop w:val="0"/>
                  <w:marBottom w:val="0"/>
                  <w:divBdr>
                    <w:top w:val="none" w:sz="0" w:space="0" w:color="auto"/>
                    <w:left w:val="none" w:sz="0" w:space="0" w:color="auto"/>
                    <w:bottom w:val="none" w:sz="0" w:space="0" w:color="auto"/>
                    <w:right w:val="none" w:sz="0" w:space="0" w:color="auto"/>
                  </w:divBdr>
                  <w:divsChild>
                    <w:div w:id="66574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241640">
      <w:bodyDiv w:val="1"/>
      <w:marLeft w:val="0"/>
      <w:marRight w:val="0"/>
      <w:marTop w:val="0"/>
      <w:marBottom w:val="0"/>
      <w:divBdr>
        <w:top w:val="none" w:sz="0" w:space="0" w:color="auto"/>
        <w:left w:val="none" w:sz="0" w:space="0" w:color="auto"/>
        <w:bottom w:val="none" w:sz="0" w:space="0" w:color="auto"/>
        <w:right w:val="none" w:sz="0" w:space="0" w:color="auto"/>
      </w:divBdr>
    </w:div>
    <w:div w:id="1204899801">
      <w:bodyDiv w:val="1"/>
      <w:marLeft w:val="0"/>
      <w:marRight w:val="0"/>
      <w:marTop w:val="0"/>
      <w:marBottom w:val="0"/>
      <w:divBdr>
        <w:top w:val="none" w:sz="0" w:space="0" w:color="auto"/>
        <w:left w:val="none" w:sz="0" w:space="0" w:color="auto"/>
        <w:bottom w:val="none" w:sz="0" w:space="0" w:color="auto"/>
        <w:right w:val="none" w:sz="0" w:space="0" w:color="auto"/>
      </w:divBdr>
    </w:div>
    <w:div w:id="1252272610">
      <w:bodyDiv w:val="1"/>
      <w:marLeft w:val="0"/>
      <w:marRight w:val="0"/>
      <w:marTop w:val="0"/>
      <w:marBottom w:val="0"/>
      <w:divBdr>
        <w:top w:val="none" w:sz="0" w:space="0" w:color="auto"/>
        <w:left w:val="none" w:sz="0" w:space="0" w:color="auto"/>
        <w:bottom w:val="none" w:sz="0" w:space="0" w:color="auto"/>
        <w:right w:val="none" w:sz="0" w:space="0" w:color="auto"/>
      </w:divBdr>
    </w:div>
    <w:div w:id="1265112060">
      <w:bodyDiv w:val="1"/>
      <w:marLeft w:val="0"/>
      <w:marRight w:val="0"/>
      <w:marTop w:val="0"/>
      <w:marBottom w:val="0"/>
      <w:divBdr>
        <w:top w:val="none" w:sz="0" w:space="0" w:color="auto"/>
        <w:left w:val="none" w:sz="0" w:space="0" w:color="auto"/>
        <w:bottom w:val="none" w:sz="0" w:space="0" w:color="auto"/>
        <w:right w:val="none" w:sz="0" w:space="0" w:color="auto"/>
      </w:divBdr>
      <w:divsChild>
        <w:div w:id="356782623">
          <w:marLeft w:val="0"/>
          <w:marRight w:val="0"/>
          <w:marTop w:val="0"/>
          <w:marBottom w:val="0"/>
          <w:divBdr>
            <w:top w:val="none" w:sz="0" w:space="0" w:color="auto"/>
            <w:left w:val="none" w:sz="0" w:space="0" w:color="auto"/>
            <w:bottom w:val="none" w:sz="0" w:space="0" w:color="auto"/>
            <w:right w:val="none" w:sz="0" w:space="0" w:color="auto"/>
          </w:divBdr>
          <w:divsChild>
            <w:div w:id="1159736230">
              <w:marLeft w:val="0"/>
              <w:marRight w:val="0"/>
              <w:marTop w:val="0"/>
              <w:marBottom w:val="0"/>
              <w:divBdr>
                <w:top w:val="none" w:sz="0" w:space="0" w:color="auto"/>
                <w:left w:val="none" w:sz="0" w:space="0" w:color="auto"/>
                <w:bottom w:val="none" w:sz="0" w:space="0" w:color="auto"/>
                <w:right w:val="none" w:sz="0" w:space="0" w:color="auto"/>
              </w:divBdr>
              <w:divsChild>
                <w:div w:id="1349871668">
                  <w:marLeft w:val="0"/>
                  <w:marRight w:val="0"/>
                  <w:marTop w:val="0"/>
                  <w:marBottom w:val="0"/>
                  <w:divBdr>
                    <w:top w:val="none" w:sz="0" w:space="0" w:color="auto"/>
                    <w:left w:val="none" w:sz="0" w:space="0" w:color="auto"/>
                    <w:bottom w:val="none" w:sz="0" w:space="0" w:color="auto"/>
                    <w:right w:val="none" w:sz="0" w:space="0" w:color="auto"/>
                  </w:divBdr>
                  <w:divsChild>
                    <w:div w:id="50347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7783016">
      <w:bodyDiv w:val="1"/>
      <w:marLeft w:val="0"/>
      <w:marRight w:val="0"/>
      <w:marTop w:val="0"/>
      <w:marBottom w:val="0"/>
      <w:divBdr>
        <w:top w:val="none" w:sz="0" w:space="0" w:color="auto"/>
        <w:left w:val="none" w:sz="0" w:space="0" w:color="auto"/>
        <w:bottom w:val="none" w:sz="0" w:space="0" w:color="auto"/>
        <w:right w:val="none" w:sz="0" w:space="0" w:color="auto"/>
      </w:divBdr>
      <w:divsChild>
        <w:div w:id="1441219687">
          <w:marLeft w:val="0"/>
          <w:marRight w:val="0"/>
          <w:marTop w:val="0"/>
          <w:marBottom w:val="0"/>
          <w:divBdr>
            <w:top w:val="none" w:sz="0" w:space="0" w:color="auto"/>
            <w:left w:val="none" w:sz="0" w:space="0" w:color="auto"/>
            <w:bottom w:val="none" w:sz="0" w:space="0" w:color="auto"/>
            <w:right w:val="none" w:sz="0" w:space="0" w:color="auto"/>
          </w:divBdr>
          <w:divsChild>
            <w:div w:id="581990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343850">
      <w:bodyDiv w:val="1"/>
      <w:marLeft w:val="0"/>
      <w:marRight w:val="0"/>
      <w:marTop w:val="0"/>
      <w:marBottom w:val="0"/>
      <w:divBdr>
        <w:top w:val="none" w:sz="0" w:space="0" w:color="auto"/>
        <w:left w:val="none" w:sz="0" w:space="0" w:color="auto"/>
        <w:bottom w:val="none" w:sz="0" w:space="0" w:color="auto"/>
        <w:right w:val="none" w:sz="0" w:space="0" w:color="auto"/>
      </w:divBdr>
    </w:div>
    <w:div w:id="1310210557">
      <w:bodyDiv w:val="1"/>
      <w:marLeft w:val="0"/>
      <w:marRight w:val="0"/>
      <w:marTop w:val="0"/>
      <w:marBottom w:val="0"/>
      <w:divBdr>
        <w:top w:val="none" w:sz="0" w:space="0" w:color="auto"/>
        <w:left w:val="none" w:sz="0" w:space="0" w:color="auto"/>
        <w:bottom w:val="none" w:sz="0" w:space="0" w:color="auto"/>
        <w:right w:val="none" w:sz="0" w:space="0" w:color="auto"/>
      </w:divBdr>
    </w:div>
    <w:div w:id="1315527181">
      <w:bodyDiv w:val="1"/>
      <w:marLeft w:val="0"/>
      <w:marRight w:val="0"/>
      <w:marTop w:val="0"/>
      <w:marBottom w:val="0"/>
      <w:divBdr>
        <w:top w:val="none" w:sz="0" w:space="0" w:color="auto"/>
        <w:left w:val="none" w:sz="0" w:space="0" w:color="auto"/>
        <w:bottom w:val="none" w:sz="0" w:space="0" w:color="auto"/>
        <w:right w:val="none" w:sz="0" w:space="0" w:color="auto"/>
      </w:divBdr>
    </w:div>
    <w:div w:id="1323198892">
      <w:bodyDiv w:val="1"/>
      <w:marLeft w:val="0"/>
      <w:marRight w:val="0"/>
      <w:marTop w:val="0"/>
      <w:marBottom w:val="0"/>
      <w:divBdr>
        <w:top w:val="none" w:sz="0" w:space="0" w:color="auto"/>
        <w:left w:val="none" w:sz="0" w:space="0" w:color="auto"/>
        <w:bottom w:val="none" w:sz="0" w:space="0" w:color="auto"/>
        <w:right w:val="none" w:sz="0" w:space="0" w:color="auto"/>
      </w:divBdr>
      <w:divsChild>
        <w:div w:id="1694839069">
          <w:marLeft w:val="0"/>
          <w:marRight w:val="0"/>
          <w:marTop w:val="0"/>
          <w:marBottom w:val="0"/>
          <w:divBdr>
            <w:top w:val="none" w:sz="0" w:space="0" w:color="auto"/>
            <w:left w:val="none" w:sz="0" w:space="0" w:color="auto"/>
            <w:bottom w:val="none" w:sz="0" w:space="0" w:color="auto"/>
            <w:right w:val="none" w:sz="0" w:space="0" w:color="auto"/>
          </w:divBdr>
          <w:divsChild>
            <w:div w:id="1750542471">
              <w:marLeft w:val="0"/>
              <w:marRight w:val="0"/>
              <w:marTop w:val="0"/>
              <w:marBottom w:val="0"/>
              <w:divBdr>
                <w:top w:val="none" w:sz="0" w:space="0" w:color="auto"/>
                <w:left w:val="none" w:sz="0" w:space="0" w:color="auto"/>
                <w:bottom w:val="none" w:sz="0" w:space="0" w:color="auto"/>
                <w:right w:val="none" w:sz="0" w:space="0" w:color="auto"/>
              </w:divBdr>
              <w:divsChild>
                <w:div w:id="338583995">
                  <w:marLeft w:val="0"/>
                  <w:marRight w:val="0"/>
                  <w:marTop w:val="0"/>
                  <w:marBottom w:val="0"/>
                  <w:divBdr>
                    <w:top w:val="none" w:sz="0" w:space="0" w:color="auto"/>
                    <w:left w:val="none" w:sz="0" w:space="0" w:color="auto"/>
                    <w:bottom w:val="none" w:sz="0" w:space="0" w:color="auto"/>
                    <w:right w:val="none" w:sz="0" w:space="0" w:color="auto"/>
                  </w:divBdr>
                  <w:divsChild>
                    <w:div w:id="565185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9850546">
      <w:bodyDiv w:val="1"/>
      <w:marLeft w:val="0"/>
      <w:marRight w:val="0"/>
      <w:marTop w:val="0"/>
      <w:marBottom w:val="0"/>
      <w:divBdr>
        <w:top w:val="none" w:sz="0" w:space="0" w:color="auto"/>
        <w:left w:val="none" w:sz="0" w:space="0" w:color="auto"/>
        <w:bottom w:val="none" w:sz="0" w:space="0" w:color="auto"/>
        <w:right w:val="none" w:sz="0" w:space="0" w:color="auto"/>
      </w:divBdr>
      <w:divsChild>
        <w:div w:id="1390180556">
          <w:marLeft w:val="0"/>
          <w:marRight w:val="0"/>
          <w:marTop w:val="0"/>
          <w:marBottom w:val="0"/>
          <w:divBdr>
            <w:top w:val="none" w:sz="0" w:space="0" w:color="auto"/>
            <w:left w:val="none" w:sz="0" w:space="0" w:color="auto"/>
            <w:bottom w:val="none" w:sz="0" w:space="0" w:color="auto"/>
            <w:right w:val="none" w:sz="0" w:space="0" w:color="auto"/>
          </w:divBdr>
          <w:divsChild>
            <w:div w:id="2084524737">
              <w:marLeft w:val="0"/>
              <w:marRight w:val="0"/>
              <w:marTop w:val="0"/>
              <w:marBottom w:val="0"/>
              <w:divBdr>
                <w:top w:val="none" w:sz="0" w:space="0" w:color="auto"/>
                <w:left w:val="none" w:sz="0" w:space="0" w:color="auto"/>
                <w:bottom w:val="none" w:sz="0" w:space="0" w:color="auto"/>
                <w:right w:val="none" w:sz="0" w:space="0" w:color="auto"/>
              </w:divBdr>
              <w:divsChild>
                <w:div w:id="1250655094">
                  <w:marLeft w:val="0"/>
                  <w:marRight w:val="0"/>
                  <w:marTop w:val="0"/>
                  <w:marBottom w:val="0"/>
                  <w:divBdr>
                    <w:top w:val="none" w:sz="0" w:space="0" w:color="auto"/>
                    <w:left w:val="none" w:sz="0" w:space="0" w:color="auto"/>
                    <w:bottom w:val="none" w:sz="0" w:space="0" w:color="auto"/>
                    <w:right w:val="none" w:sz="0" w:space="0" w:color="auto"/>
                  </w:divBdr>
                  <w:divsChild>
                    <w:div w:id="20298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701246">
      <w:bodyDiv w:val="1"/>
      <w:marLeft w:val="0"/>
      <w:marRight w:val="0"/>
      <w:marTop w:val="0"/>
      <w:marBottom w:val="0"/>
      <w:divBdr>
        <w:top w:val="none" w:sz="0" w:space="0" w:color="auto"/>
        <w:left w:val="none" w:sz="0" w:space="0" w:color="auto"/>
        <w:bottom w:val="none" w:sz="0" w:space="0" w:color="auto"/>
        <w:right w:val="none" w:sz="0" w:space="0" w:color="auto"/>
      </w:divBdr>
      <w:divsChild>
        <w:div w:id="1141384727">
          <w:marLeft w:val="0"/>
          <w:marRight w:val="0"/>
          <w:marTop w:val="0"/>
          <w:marBottom w:val="0"/>
          <w:divBdr>
            <w:top w:val="none" w:sz="0" w:space="0" w:color="auto"/>
            <w:left w:val="none" w:sz="0" w:space="0" w:color="auto"/>
            <w:bottom w:val="none" w:sz="0" w:space="0" w:color="auto"/>
            <w:right w:val="none" w:sz="0" w:space="0" w:color="auto"/>
          </w:divBdr>
          <w:divsChild>
            <w:div w:id="1585794158">
              <w:marLeft w:val="0"/>
              <w:marRight w:val="0"/>
              <w:marTop w:val="0"/>
              <w:marBottom w:val="0"/>
              <w:divBdr>
                <w:top w:val="none" w:sz="0" w:space="0" w:color="auto"/>
                <w:left w:val="none" w:sz="0" w:space="0" w:color="auto"/>
                <w:bottom w:val="none" w:sz="0" w:space="0" w:color="auto"/>
                <w:right w:val="none" w:sz="0" w:space="0" w:color="auto"/>
              </w:divBdr>
              <w:divsChild>
                <w:div w:id="153414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5819613">
      <w:bodyDiv w:val="1"/>
      <w:marLeft w:val="0"/>
      <w:marRight w:val="0"/>
      <w:marTop w:val="0"/>
      <w:marBottom w:val="0"/>
      <w:divBdr>
        <w:top w:val="none" w:sz="0" w:space="0" w:color="auto"/>
        <w:left w:val="none" w:sz="0" w:space="0" w:color="auto"/>
        <w:bottom w:val="none" w:sz="0" w:space="0" w:color="auto"/>
        <w:right w:val="none" w:sz="0" w:space="0" w:color="auto"/>
      </w:divBdr>
      <w:divsChild>
        <w:div w:id="710108950">
          <w:marLeft w:val="0"/>
          <w:marRight w:val="0"/>
          <w:marTop w:val="0"/>
          <w:marBottom w:val="0"/>
          <w:divBdr>
            <w:top w:val="none" w:sz="0" w:space="0" w:color="auto"/>
            <w:left w:val="none" w:sz="0" w:space="0" w:color="auto"/>
            <w:bottom w:val="none" w:sz="0" w:space="0" w:color="auto"/>
            <w:right w:val="none" w:sz="0" w:space="0" w:color="auto"/>
          </w:divBdr>
        </w:div>
      </w:divsChild>
    </w:div>
    <w:div w:id="1628514070">
      <w:bodyDiv w:val="1"/>
      <w:marLeft w:val="0"/>
      <w:marRight w:val="0"/>
      <w:marTop w:val="0"/>
      <w:marBottom w:val="0"/>
      <w:divBdr>
        <w:top w:val="none" w:sz="0" w:space="0" w:color="auto"/>
        <w:left w:val="none" w:sz="0" w:space="0" w:color="auto"/>
        <w:bottom w:val="none" w:sz="0" w:space="0" w:color="auto"/>
        <w:right w:val="none" w:sz="0" w:space="0" w:color="auto"/>
      </w:divBdr>
    </w:div>
    <w:div w:id="1658460447">
      <w:bodyDiv w:val="1"/>
      <w:marLeft w:val="0"/>
      <w:marRight w:val="0"/>
      <w:marTop w:val="0"/>
      <w:marBottom w:val="0"/>
      <w:divBdr>
        <w:top w:val="none" w:sz="0" w:space="0" w:color="auto"/>
        <w:left w:val="none" w:sz="0" w:space="0" w:color="auto"/>
        <w:bottom w:val="none" w:sz="0" w:space="0" w:color="auto"/>
        <w:right w:val="none" w:sz="0" w:space="0" w:color="auto"/>
      </w:divBdr>
    </w:div>
    <w:div w:id="1683622997">
      <w:bodyDiv w:val="1"/>
      <w:marLeft w:val="0"/>
      <w:marRight w:val="0"/>
      <w:marTop w:val="0"/>
      <w:marBottom w:val="0"/>
      <w:divBdr>
        <w:top w:val="none" w:sz="0" w:space="0" w:color="auto"/>
        <w:left w:val="none" w:sz="0" w:space="0" w:color="auto"/>
        <w:bottom w:val="none" w:sz="0" w:space="0" w:color="auto"/>
        <w:right w:val="none" w:sz="0" w:space="0" w:color="auto"/>
      </w:divBdr>
      <w:divsChild>
        <w:div w:id="783765762">
          <w:marLeft w:val="0"/>
          <w:marRight w:val="0"/>
          <w:marTop w:val="0"/>
          <w:marBottom w:val="0"/>
          <w:divBdr>
            <w:top w:val="none" w:sz="0" w:space="0" w:color="auto"/>
            <w:left w:val="none" w:sz="0" w:space="0" w:color="auto"/>
            <w:bottom w:val="none" w:sz="0" w:space="0" w:color="auto"/>
            <w:right w:val="none" w:sz="0" w:space="0" w:color="auto"/>
          </w:divBdr>
          <w:divsChild>
            <w:div w:id="984554382">
              <w:marLeft w:val="0"/>
              <w:marRight w:val="0"/>
              <w:marTop w:val="0"/>
              <w:marBottom w:val="0"/>
              <w:divBdr>
                <w:top w:val="none" w:sz="0" w:space="0" w:color="auto"/>
                <w:left w:val="none" w:sz="0" w:space="0" w:color="auto"/>
                <w:bottom w:val="none" w:sz="0" w:space="0" w:color="auto"/>
                <w:right w:val="none" w:sz="0" w:space="0" w:color="auto"/>
              </w:divBdr>
              <w:divsChild>
                <w:div w:id="745689996">
                  <w:marLeft w:val="0"/>
                  <w:marRight w:val="0"/>
                  <w:marTop w:val="0"/>
                  <w:marBottom w:val="0"/>
                  <w:divBdr>
                    <w:top w:val="none" w:sz="0" w:space="0" w:color="auto"/>
                    <w:left w:val="none" w:sz="0" w:space="0" w:color="auto"/>
                    <w:bottom w:val="none" w:sz="0" w:space="0" w:color="auto"/>
                    <w:right w:val="none" w:sz="0" w:space="0" w:color="auto"/>
                  </w:divBdr>
                  <w:divsChild>
                    <w:div w:id="105273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7311110">
      <w:bodyDiv w:val="1"/>
      <w:marLeft w:val="0"/>
      <w:marRight w:val="0"/>
      <w:marTop w:val="0"/>
      <w:marBottom w:val="0"/>
      <w:divBdr>
        <w:top w:val="none" w:sz="0" w:space="0" w:color="auto"/>
        <w:left w:val="none" w:sz="0" w:space="0" w:color="auto"/>
        <w:bottom w:val="none" w:sz="0" w:space="0" w:color="auto"/>
        <w:right w:val="none" w:sz="0" w:space="0" w:color="auto"/>
      </w:divBdr>
    </w:div>
    <w:div w:id="1813405619">
      <w:bodyDiv w:val="1"/>
      <w:marLeft w:val="0"/>
      <w:marRight w:val="0"/>
      <w:marTop w:val="0"/>
      <w:marBottom w:val="0"/>
      <w:divBdr>
        <w:top w:val="none" w:sz="0" w:space="0" w:color="auto"/>
        <w:left w:val="none" w:sz="0" w:space="0" w:color="auto"/>
        <w:bottom w:val="none" w:sz="0" w:space="0" w:color="auto"/>
        <w:right w:val="none" w:sz="0" w:space="0" w:color="auto"/>
      </w:divBdr>
    </w:div>
    <w:div w:id="2009016800">
      <w:bodyDiv w:val="1"/>
      <w:marLeft w:val="0"/>
      <w:marRight w:val="0"/>
      <w:marTop w:val="0"/>
      <w:marBottom w:val="0"/>
      <w:divBdr>
        <w:top w:val="none" w:sz="0" w:space="0" w:color="auto"/>
        <w:left w:val="none" w:sz="0" w:space="0" w:color="auto"/>
        <w:bottom w:val="none" w:sz="0" w:space="0" w:color="auto"/>
        <w:right w:val="none" w:sz="0" w:space="0" w:color="auto"/>
      </w:divBdr>
      <w:divsChild>
        <w:div w:id="2142188484">
          <w:marLeft w:val="0"/>
          <w:marRight w:val="0"/>
          <w:marTop w:val="0"/>
          <w:marBottom w:val="0"/>
          <w:divBdr>
            <w:top w:val="none" w:sz="0" w:space="0" w:color="auto"/>
            <w:left w:val="none" w:sz="0" w:space="0" w:color="auto"/>
            <w:bottom w:val="none" w:sz="0" w:space="0" w:color="auto"/>
            <w:right w:val="none" w:sz="0" w:space="0" w:color="auto"/>
          </w:divBdr>
          <w:divsChild>
            <w:div w:id="263806459">
              <w:marLeft w:val="0"/>
              <w:marRight w:val="0"/>
              <w:marTop w:val="0"/>
              <w:marBottom w:val="0"/>
              <w:divBdr>
                <w:top w:val="none" w:sz="0" w:space="0" w:color="auto"/>
                <w:left w:val="none" w:sz="0" w:space="0" w:color="auto"/>
                <w:bottom w:val="none" w:sz="0" w:space="0" w:color="auto"/>
                <w:right w:val="none" w:sz="0" w:space="0" w:color="auto"/>
              </w:divBdr>
              <w:divsChild>
                <w:div w:id="235627861">
                  <w:marLeft w:val="0"/>
                  <w:marRight w:val="0"/>
                  <w:marTop w:val="0"/>
                  <w:marBottom w:val="0"/>
                  <w:divBdr>
                    <w:top w:val="none" w:sz="0" w:space="0" w:color="auto"/>
                    <w:left w:val="none" w:sz="0" w:space="0" w:color="auto"/>
                    <w:bottom w:val="none" w:sz="0" w:space="0" w:color="auto"/>
                    <w:right w:val="none" w:sz="0" w:space="0" w:color="auto"/>
                  </w:divBdr>
                  <w:divsChild>
                    <w:div w:id="687368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2212577">
      <w:bodyDiv w:val="1"/>
      <w:marLeft w:val="0"/>
      <w:marRight w:val="0"/>
      <w:marTop w:val="0"/>
      <w:marBottom w:val="0"/>
      <w:divBdr>
        <w:top w:val="none" w:sz="0" w:space="0" w:color="auto"/>
        <w:left w:val="none" w:sz="0" w:space="0" w:color="auto"/>
        <w:bottom w:val="none" w:sz="0" w:space="0" w:color="auto"/>
        <w:right w:val="none" w:sz="0" w:space="0" w:color="auto"/>
      </w:divBdr>
      <w:divsChild>
        <w:div w:id="353120786">
          <w:marLeft w:val="0"/>
          <w:marRight w:val="0"/>
          <w:marTop w:val="0"/>
          <w:marBottom w:val="0"/>
          <w:divBdr>
            <w:top w:val="none" w:sz="0" w:space="0" w:color="auto"/>
            <w:left w:val="none" w:sz="0" w:space="0" w:color="auto"/>
            <w:bottom w:val="none" w:sz="0" w:space="0" w:color="auto"/>
            <w:right w:val="none" w:sz="0" w:space="0" w:color="auto"/>
          </w:divBdr>
          <w:divsChild>
            <w:div w:id="114300133">
              <w:marLeft w:val="0"/>
              <w:marRight w:val="0"/>
              <w:marTop w:val="0"/>
              <w:marBottom w:val="0"/>
              <w:divBdr>
                <w:top w:val="none" w:sz="0" w:space="0" w:color="auto"/>
                <w:left w:val="none" w:sz="0" w:space="0" w:color="auto"/>
                <w:bottom w:val="none" w:sz="0" w:space="0" w:color="auto"/>
                <w:right w:val="none" w:sz="0" w:space="0" w:color="auto"/>
              </w:divBdr>
              <w:divsChild>
                <w:div w:id="1435319217">
                  <w:marLeft w:val="0"/>
                  <w:marRight w:val="0"/>
                  <w:marTop w:val="0"/>
                  <w:marBottom w:val="0"/>
                  <w:divBdr>
                    <w:top w:val="none" w:sz="0" w:space="0" w:color="auto"/>
                    <w:left w:val="none" w:sz="0" w:space="0" w:color="auto"/>
                    <w:bottom w:val="none" w:sz="0" w:space="0" w:color="auto"/>
                    <w:right w:val="none" w:sz="0" w:space="0" w:color="auto"/>
                  </w:divBdr>
                  <w:divsChild>
                    <w:div w:id="1541550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5569202">
      <w:bodyDiv w:val="1"/>
      <w:marLeft w:val="0"/>
      <w:marRight w:val="0"/>
      <w:marTop w:val="0"/>
      <w:marBottom w:val="0"/>
      <w:divBdr>
        <w:top w:val="none" w:sz="0" w:space="0" w:color="auto"/>
        <w:left w:val="none" w:sz="0" w:space="0" w:color="auto"/>
        <w:bottom w:val="none" w:sz="0" w:space="0" w:color="auto"/>
        <w:right w:val="none" w:sz="0" w:space="0" w:color="auto"/>
      </w:divBdr>
    </w:div>
    <w:div w:id="2097433409">
      <w:bodyDiv w:val="1"/>
      <w:marLeft w:val="0"/>
      <w:marRight w:val="0"/>
      <w:marTop w:val="0"/>
      <w:marBottom w:val="0"/>
      <w:divBdr>
        <w:top w:val="none" w:sz="0" w:space="0" w:color="auto"/>
        <w:left w:val="none" w:sz="0" w:space="0" w:color="auto"/>
        <w:bottom w:val="none" w:sz="0" w:space="0" w:color="auto"/>
        <w:right w:val="none" w:sz="0" w:space="0" w:color="auto"/>
      </w:divBdr>
    </w:div>
    <w:div w:id="2127380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72494419307078" TargetMode="External"/><Relationship Id="rId13" Type="http://schemas.openxmlformats.org/officeDocument/2006/relationships/hyperlink" Target="https://eur01.safelinks.protection.outlook.com/?url=https%3A%2F%2Fhwb.gov.wales%2Fcurriculum-for-wales%2Fscience-and-technology%2F&amp;data=04%7C01%7C2004173%40student.uwtsd.ac.uk%7Ceea95deaba7e4a1f45c208da05dbcb71%7C4e0f11f9046e45059cb8db2152311e21%7C0%7C0%7C637828738804418220%7CUnknown%7CTWFpbGZsb3d8eyJWIjoiMC4wLjAwMDAiLCJQIjoiV2luMzIiLCJBTiI6Ik1haWwiLCJXVCI6Mn0%3D%7C3000&amp;sdata=4JdJJBd%2BoDljM6jIAMuyojsfKnN0gMPc7ZyTb1hlQoQ%3D&amp;reserved=0"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jpeg"/><Relationship Id="rId12" Type="http://schemas.openxmlformats.org/officeDocument/2006/relationships/hyperlink" Target="https://moodle.uwtsd.ac.uk/pluginfile.php/513195/mod_resource/content/1/Tim%20Gill-%20nothing%20ventured%20nothing%20gained%20.pdf?redirect=1"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moodle.uwtsd.ac.uk/pluginfile.php/513137/mod_resource/content/1/FT%20Froebels%20principles%20and%20practice%20today%20%281%29.pdf"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jstor.org/stable/4315615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medicalnewstoday.com/articles/325030#summary" TargetMode="External"/><Relationship Id="rId23" Type="http://schemas.openxmlformats.org/officeDocument/2006/relationships/fontTable" Target="fontTable.xml"/><Relationship Id="rId10" Type="http://schemas.openxmlformats.org/officeDocument/2006/relationships/hyperlink" Target="https://moodle.uwtsd.ac.uk/pluginfile.php/513192/mod_resource/content/1/Perceptions.pdf?redirect=1"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earlyyearseducator.co.uk/features/article/possibilities-on-offer" TargetMode="External"/><Relationship Id="rId14" Type="http://schemas.openxmlformats.org/officeDocument/2006/relationships/hyperlink" Target="https://eur01.safelinks.protection.outlook.com/?url=https%3A%2F%2Fhwb.gov.wales%2Fcurriculum-for-wales%2Fmathematics-and-numeracy%2F&amp;data=04%7C01%7C2004173%40student.uwtsd.ac.uk%7Ceea95deaba7e4a1f45c208da05dbcb71%7C4e0f11f9046e45059cb8db2152311e21%7C0%7C0%7C637828738804418220%7CUnknown%7CTWFpbGZsb3d8eyJWIjoiMC4wLjAwMDAiLCJQIjoiV2luMzIiLCJBTiI6Ik1haWwiLCJXVCI6Mn0%3D%7C3000&amp;sdata=tpi8WjPNY6JdK%2B3K1h5GLQTOoOQ59D49sA7Zh%2FyEsgI%3D&amp;reserved=0"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999</TotalTime>
  <Pages>14</Pages>
  <Words>5072</Words>
  <Characters>27339</Characters>
  <Application>Microsoft Office Word</Application>
  <DocSecurity>0</DocSecurity>
  <Lines>1012</Lines>
  <Paragraphs>272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Victoria Alonzi (2004173)</cp:lastModifiedBy>
  <cp:revision>905</cp:revision>
  <dcterms:created xsi:type="dcterms:W3CDTF">2022-02-27T18:14:00Z</dcterms:created>
  <dcterms:modified xsi:type="dcterms:W3CDTF">2022-03-20T21:30:00Z</dcterms:modified>
</cp:coreProperties>
</file>