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F7A2A2" w14:textId="77777777" w:rsidR="00BF5C9F" w:rsidRDefault="00BF5C9F" w:rsidP="00484EC1"/>
    <w:p w14:paraId="7338AAA2" w14:textId="663589E2"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r w:rsidR="00907220" w:rsidRPr="007F7CF1">
        <w:t>SHSS4077</w:t>
      </w:r>
    </w:p>
    <w:p w14:paraId="0A8B9C79" w14:textId="77777777" w:rsidR="00EB1F41" w:rsidRPr="007F7CF1" w:rsidRDefault="00907220" w:rsidP="00EB1F41">
      <w:pPr>
        <w:pStyle w:val="Modname"/>
      </w:pPr>
      <w:r w:rsidRPr="007F7CF1">
        <w:t xml:space="preserve">Making Safety Personal </w:t>
      </w:r>
    </w:p>
    <w:p w14:paraId="28FE95BD" w14:textId="264205B9" w:rsidR="00C536A6" w:rsidRPr="007F7CF1" w:rsidRDefault="00EB1F41" w:rsidP="00C536A6">
      <w:pPr>
        <w:pStyle w:val="Time"/>
        <w:rPr>
          <w:szCs w:val="28"/>
        </w:rPr>
      </w:pPr>
      <w:r w:rsidRPr="007F7CF1">
        <w:rPr>
          <w:szCs w:val="28"/>
        </w:rPr>
        <w:t xml:space="preserve">aSSESSMENT TYPE: </w:t>
      </w:r>
      <w:r w:rsidR="0016625A">
        <w:rPr>
          <w:szCs w:val="28"/>
        </w:rPr>
        <w:t>Project</w:t>
      </w:r>
      <w:r w:rsidRPr="007F7CF1">
        <w:rPr>
          <w:szCs w:val="28"/>
        </w:rPr>
        <w:t xml:space="preserve">   </w:t>
      </w:r>
    </w:p>
    <w:p w14:paraId="49C34DF3" w14:textId="55B7B031" w:rsidR="00C3093A" w:rsidRPr="007F7CF1" w:rsidRDefault="00C3093A" w:rsidP="00C3093A">
      <w:pPr>
        <w:pStyle w:val="Answer"/>
        <w:rPr>
          <w:szCs w:val="28"/>
        </w:rPr>
      </w:pPr>
      <w:r w:rsidRPr="007F7CF1">
        <w:rPr>
          <w:szCs w:val="28"/>
        </w:rPr>
        <w:t>Assessment</w:t>
      </w:r>
      <w:r w:rsidR="00C536A6" w:rsidRPr="007F7CF1">
        <w:rPr>
          <w:szCs w:val="28"/>
        </w:rPr>
        <w:t>/Component:</w:t>
      </w:r>
      <w:r w:rsidR="000E4C2B">
        <w:rPr>
          <w:szCs w:val="28"/>
        </w:rPr>
        <w:t xml:space="preserve"> 2</w:t>
      </w:r>
    </w:p>
    <w:p w14:paraId="64923865" w14:textId="77777777" w:rsidR="00401D59" w:rsidRPr="007F7CF1" w:rsidRDefault="00401D59" w:rsidP="00401D59">
      <w:pPr>
        <w:pStyle w:val="BodyText"/>
      </w:pPr>
    </w:p>
    <w:p w14:paraId="588A61B7" w14:textId="49F3335B" w:rsidR="00401D59" w:rsidRPr="007F7CF1" w:rsidRDefault="00401D59" w:rsidP="00401D59">
      <w:pPr>
        <w:pStyle w:val="BodyText"/>
        <w:rPr>
          <w:b/>
          <w:sz w:val="28"/>
          <w:szCs w:val="28"/>
          <w:u w:val="single"/>
        </w:rPr>
      </w:pPr>
      <w:r w:rsidRPr="007F7CF1">
        <w:rPr>
          <w:b/>
          <w:sz w:val="28"/>
          <w:szCs w:val="28"/>
        </w:rPr>
        <w:t xml:space="preserve">COMPONENT WEIGHTING: </w:t>
      </w:r>
      <w:r w:rsidR="00B23DC1">
        <w:rPr>
          <w:b/>
          <w:sz w:val="28"/>
          <w:szCs w:val="28"/>
          <w:u w:val="single"/>
        </w:rPr>
        <w:t>3</w:t>
      </w:r>
      <w:r w:rsidR="000E4C2B">
        <w:rPr>
          <w:b/>
          <w:sz w:val="28"/>
          <w:szCs w:val="28"/>
          <w:u w:val="single"/>
        </w:rPr>
        <w:t>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26309282" w:rsidR="00C536A6" w:rsidRPr="007F7CF1" w:rsidRDefault="00EB1F41" w:rsidP="00EB1F41">
      <w:pPr>
        <w:pStyle w:val="BodyText"/>
        <w:rPr>
          <w:b/>
          <w:sz w:val="28"/>
          <w:szCs w:val="28"/>
          <w:u w:val="single"/>
        </w:rPr>
      </w:pPr>
      <w:r w:rsidRPr="007F7CF1">
        <w:rPr>
          <w:b/>
          <w:sz w:val="28"/>
          <w:szCs w:val="28"/>
        </w:rPr>
        <w:t xml:space="preserve">WORD COUNT: </w:t>
      </w:r>
      <w:r w:rsidR="00490C32">
        <w:rPr>
          <w:b/>
          <w:sz w:val="28"/>
          <w:szCs w:val="28"/>
          <w:u w:val="single"/>
        </w:rPr>
        <w:t>1,500</w:t>
      </w:r>
      <w:r w:rsidRPr="007F7CF1">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24E98FDC" w14:textId="6BE3A2BC" w:rsidR="009A604F" w:rsidRDefault="009A604F" w:rsidP="009A604F">
      <w:pPr>
        <w:rPr>
          <w:rFonts w:ascii="Times New Roman" w:hAnsi="Times New Roman" w:cs="Times New Roman"/>
          <w:sz w:val="28"/>
          <w:szCs w:val="28"/>
        </w:rPr>
      </w:pPr>
      <w:r w:rsidRPr="009A604F">
        <w:rPr>
          <w:rFonts w:ascii="Times New Roman" w:hAnsi="Times New Roman" w:cs="Times New Roman"/>
          <w:sz w:val="28"/>
          <w:szCs w:val="28"/>
        </w:rPr>
        <w:t xml:space="preserve">Work as part of a small team (between </w:t>
      </w:r>
      <w:r w:rsidR="00B01284">
        <w:rPr>
          <w:rFonts w:ascii="Times New Roman" w:hAnsi="Times New Roman" w:cs="Times New Roman"/>
          <w:sz w:val="28"/>
          <w:szCs w:val="28"/>
        </w:rPr>
        <w:t xml:space="preserve">three and five </w:t>
      </w:r>
      <w:r w:rsidRPr="009A604F">
        <w:rPr>
          <w:rFonts w:ascii="Times New Roman" w:hAnsi="Times New Roman" w:cs="Times New Roman"/>
          <w:sz w:val="28"/>
          <w:szCs w:val="28"/>
        </w:rPr>
        <w:t>people) to produce an i</w:t>
      </w:r>
      <w:r>
        <w:rPr>
          <w:rFonts w:ascii="Times New Roman" w:hAnsi="Times New Roman" w:cs="Times New Roman"/>
          <w:sz w:val="28"/>
          <w:szCs w:val="28"/>
        </w:rPr>
        <w:t>nterpretive brochure</w:t>
      </w:r>
      <w:r w:rsidR="0016625A">
        <w:rPr>
          <w:rFonts w:ascii="Times New Roman" w:hAnsi="Times New Roman" w:cs="Times New Roman"/>
          <w:sz w:val="28"/>
          <w:szCs w:val="28"/>
        </w:rPr>
        <w:t>/ leaflet/ poster</w:t>
      </w:r>
      <w:r>
        <w:rPr>
          <w:rFonts w:ascii="Times New Roman" w:hAnsi="Times New Roman" w:cs="Times New Roman"/>
          <w:sz w:val="28"/>
          <w:szCs w:val="28"/>
        </w:rPr>
        <w:t xml:space="preserve"> relating to</w:t>
      </w:r>
      <w:r w:rsidRPr="009A604F">
        <w:rPr>
          <w:rFonts w:ascii="Times New Roman" w:hAnsi="Times New Roman" w:cs="Times New Roman"/>
          <w:sz w:val="28"/>
          <w:szCs w:val="28"/>
        </w:rPr>
        <w:t xml:space="preserve"> a site that you have visited for outdoor pursuits. </w:t>
      </w:r>
    </w:p>
    <w:p w14:paraId="7CD523B0" w14:textId="4D2E420C" w:rsidR="0016625A" w:rsidRDefault="0016625A" w:rsidP="009A604F">
      <w:pPr>
        <w:rPr>
          <w:rFonts w:ascii="Times New Roman" w:hAnsi="Times New Roman" w:cs="Times New Roman"/>
          <w:sz w:val="28"/>
          <w:szCs w:val="28"/>
        </w:rPr>
      </w:pPr>
      <w:r>
        <w:rPr>
          <w:rFonts w:ascii="Times New Roman" w:hAnsi="Times New Roman" w:cs="Times New Roman"/>
          <w:sz w:val="28"/>
          <w:szCs w:val="28"/>
        </w:rPr>
        <w:t>Your publication MUST provide details of:</w:t>
      </w:r>
    </w:p>
    <w:p w14:paraId="17C72049" w14:textId="4784DD62" w:rsidR="0016625A" w:rsidRPr="00744A51" w:rsidRDefault="0016625A" w:rsidP="00744A51">
      <w:pPr>
        <w:pStyle w:val="ListParagraph"/>
        <w:numPr>
          <w:ilvl w:val="0"/>
          <w:numId w:val="3"/>
        </w:numPr>
        <w:rPr>
          <w:rFonts w:ascii="Times New Roman" w:hAnsi="Times New Roman"/>
          <w:sz w:val="28"/>
          <w:szCs w:val="28"/>
        </w:rPr>
      </w:pPr>
      <w:r w:rsidRPr="00744A51">
        <w:rPr>
          <w:rFonts w:ascii="Times New Roman" w:hAnsi="Times New Roman"/>
          <w:sz w:val="28"/>
          <w:szCs w:val="28"/>
        </w:rPr>
        <w:t>the natural environment at the site (specific species, ecosystems etc</w:t>
      </w:r>
      <w:r w:rsidR="00744A51">
        <w:rPr>
          <w:rFonts w:ascii="Times New Roman" w:hAnsi="Times New Roman"/>
          <w:sz w:val="28"/>
          <w:szCs w:val="28"/>
        </w:rPr>
        <w:t>.</w:t>
      </w:r>
      <w:r w:rsidRPr="00744A51">
        <w:rPr>
          <w:rFonts w:ascii="Times New Roman" w:hAnsi="Times New Roman"/>
          <w:sz w:val="28"/>
          <w:szCs w:val="28"/>
        </w:rPr>
        <w:t>).</w:t>
      </w:r>
    </w:p>
    <w:p w14:paraId="1A7571EF" w14:textId="693135DF" w:rsidR="0016625A" w:rsidRPr="00744A51" w:rsidRDefault="0016625A" w:rsidP="00744A51">
      <w:pPr>
        <w:pStyle w:val="ListParagraph"/>
        <w:numPr>
          <w:ilvl w:val="0"/>
          <w:numId w:val="3"/>
        </w:numPr>
        <w:rPr>
          <w:rFonts w:ascii="Times New Roman" w:hAnsi="Times New Roman"/>
          <w:sz w:val="28"/>
          <w:szCs w:val="28"/>
        </w:rPr>
      </w:pPr>
      <w:r w:rsidRPr="00744A51">
        <w:rPr>
          <w:rFonts w:ascii="Times New Roman" w:hAnsi="Times New Roman"/>
          <w:sz w:val="28"/>
          <w:szCs w:val="28"/>
        </w:rPr>
        <w:t>how outdoor practitioners should behave at the site in order to minimise their environmental impact</w:t>
      </w:r>
    </w:p>
    <w:p w14:paraId="2F40AFC8" w14:textId="47CEC405" w:rsidR="009A604F" w:rsidRPr="00744A51" w:rsidRDefault="0016625A" w:rsidP="009A604F">
      <w:pPr>
        <w:pStyle w:val="ListParagraph"/>
        <w:numPr>
          <w:ilvl w:val="0"/>
          <w:numId w:val="3"/>
        </w:numPr>
        <w:rPr>
          <w:rFonts w:ascii="Times New Roman" w:hAnsi="Times New Roman"/>
          <w:sz w:val="28"/>
          <w:szCs w:val="28"/>
        </w:rPr>
      </w:pPr>
      <w:r w:rsidRPr="00744A51">
        <w:rPr>
          <w:rFonts w:ascii="Times New Roman" w:hAnsi="Times New Roman"/>
          <w:sz w:val="28"/>
          <w:szCs w:val="28"/>
        </w:rPr>
        <w:t xml:space="preserve">key safety considerations </w:t>
      </w:r>
      <w:r w:rsidR="00744A51">
        <w:rPr>
          <w:rFonts w:ascii="Times New Roman" w:hAnsi="Times New Roman"/>
          <w:sz w:val="28"/>
          <w:szCs w:val="28"/>
        </w:rPr>
        <w:t>for individuals participating in specific activities at the site</w:t>
      </w:r>
    </w:p>
    <w:p w14:paraId="74B6CDD6" w14:textId="30BF35AF" w:rsidR="00744A51" w:rsidRPr="00744A51" w:rsidRDefault="009A604F" w:rsidP="009A604F">
      <w:pPr>
        <w:rPr>
          <w:rFonts w:ascii="Times New Roman" w:hAnsi="Times New Roman" w:cs="Times New Roman"/>
          <w:sz w:val="28"/>
          <w:szCs w:val="28"/>
        </w:rPr>
      </w:pPr>
      <w:r w:rsidRPr="009A604F">
        <w:rPr>
          <w:rFonts w:ascii="Times New Roman" w:hAnsi="Times New Roman" w:cs="Times New Roman"/>
          <w:sz w:val="28"/>
          <w:szCs w:val="28"/>
        </w:rPr>
        <w:t>Each team member will submit a copy of the completed leaflet AND a 500-word summary/ reflection of his or her personal contribution to the project.  The summary must also include a full list of reference material used in preparing the leaflet.</w:t>
      </w:r>
    </w:p>
    <w:p w14:paraId="116AB2A3" w14:textId="77777777" w:rsidR="009A604F" w:rsidRPr="00A02AD1" w:rsidRDefault="009A604F" w:rsidP="00744A51">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4553D794" w14:textId="50C90B64" w:rsidR="009A604F" w:rsidRPr="008A27B1" w:rsidRDefault="008A27B1" w:rsidP="008A27B1">
      <w:pPr>
        <w:tabs>
          <w:tab w:val="left" w:pos="3160"/>
          <w:tab w:val="center" w:pos="4513"/>
        </w:tabs>
        <w:rPr>
          <w:rFonts w:ascii="Times New Roman" w:hAnsi="Times New Roman" w:cs="Times New Roman"/>
          <w:b/>
          <w:color w:val="FF0000"/>
          <w:sz w:val="28"/>
          <w:szCs w:val="28"/>
        </w:rPr>
      </w:pPr>
      <w:r w:rsidRPr="008A27B1">
        <w:rPr>
          <w:rFonts w:ascii="Times New Roman" w:hAnsi="Times New Roman" w:cs="Times New Roman"/>
          <w:b/>
          <w:color w:val="FF0000"/>
          <w:sz w:val="28"/>
          <w:szCs w:val="28"/>
        </w:rPr>
        <w:lastRenderedPageBreak/>
        <w:tab/>
      </w:r>
      <w:r w:rsidRPr="008A27B1">
        <w:rPr>
          <w:rFonts w:ascii="Times New Roman" w:hAnsi="Times New Roman" w:cs="Times New Roman"/>
          <w:b/>
          <w:color w:val="FF0000"/>
          <w:sz w:val="28"/>
          <w:szCs w:val="28"/>
        </w:rPr>
        <w:tab/>
      </w:r>
      <w:r w:rsidR="00C03974">
        <w:rPr>
          <w:rFonts w:ascii="Times New Roman" w:hAnsi="Times New Roman" w:cs="Times New Roman"/>
          <w:b/>
          <w:color w:val="FF0000"/>
          <w:sz w:val="28"/>
          <w:szCs w:val="28"/>
        </w:rPr>
        <w:t>6</w:t>
      </w:r>
      <w:r w:rsidR="00002DD1" w:rsidRPr="00002DD1">
        <w:rPr>
          <w:rFonts w:ascii="Times New Roman" w:hAnsi="Times New Roman" w:cs="Times New Roman"/>
          <w:b/>
          <w:color w:val="FF0000"/>
          <w:sz w:val="28"/>
          <w:szCs w:val="28"/>
          <w:vertAlign w:val="superscript"/>
        </w:rPr>
        <w:t>th</w:t>
      </w:r>
      <w:r w:rsidR="00002DD1">
        <w:rPr>
          <w:rFonts w:ascii="Times New Roman" w:hAnsi="Times New Roman" w:cs="Times New Roman"/>
          <w:b/>
          <w:color w:val="FF0000"/>
          <w:sz w:val="28"/>
          <w:szCs w:val="28"/>
        </w:rPr>
        <w:t xml:space="preserve"> </w:t>
      </w:r>
      <w:r w:rsidR="00C03974">
        <w:rPr>
          <w:rFonts w:ascii="Times New Roman" w:hAnsi="Times New Roman" w:cs="Times New Roman"/>
          <w:b/>
          <w:color w:val="FF0000"/>
          <w:sz w:val="28"/>
          <w:szCs w:val="28"/>
        </w:rPr>
        <w:t>December 2019</w:t>
      </w:r>
    </w:p>
    <w:p w14:paraId="4267B3B2" w14:textId="2B310738" w:rsidR="00317441" w:rsidRPr="007F7CF1" w:rsidRDefault="00317441" w:rsidP="00317441"/>
    <w:p w14:paraId="1F658902" w14:textId="77777777" w:rsidR="00D6095A" w:rsidRPr="007F7CF1" w:rsidRDefault="00D6095A" w:rsidP="00D6095A">
      <w:pPr>
        <w:pStyle w:val="Title"/>
      </w:pPr>
      <w:r w:rsidRPr="007F7CF1">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0CDB83C7" w:rsidR="00D6095A" w:rsidRPr="007F7CF1" w:rsidRDefault="00D6095A" w:rsidP="00D6095A">
      <w:pPr>
        <w:pStyle w:val="Subtitle"/>
        <w:jc w:val="both"/>
        <w:rPr>
          <w:b/>
          <w:bCs/>
          <w:u w:val="none"/>
        </w:rPr>
      </w:pPr>
      <w:r w:rsidRPr="007F7CF1">
        <w:rPr>
          <w:b/>
          <w:bCs/>
          <w:sz w:val="24"/>
          <w:szCs w:val="24"/>
          <w:u w:val="none"/>
        </w:rPr>
        <w:tab/>
        <w:t xml:space="preserve">                Student No./</w:t>
      </w:r>
      <w:r w:rsidR="009717D5">
        <w:rPr>
          <w:b/>
          <w:bCs/>
          <w:sz w:val="24"/>
          <w:szCs w:val="24"/>
          <w:u w:val="none"/>
        </w:rPr>
        <w:t xml:space="preserve"> </w:t>
      </w:r>
      <w:r w:rsidRPr="007F7CF1">
        <w:rPr>
          <w:b/>
          <w:bCs/>
          <w:sz w:val="24"/>
          <w:szCs w:val="24"/>
          <w:u w:val="none"/>
        </w:rPr>
        <w:t>Name:</w:t>
      </w:r>
      <w:r w:rsidRPr="007F7CF1">
        <w:rPr>
          <w:b/>
          <w:bCs/>
          <w:sz w:val="24"/>
          <w:szCs w:val="24"/>
          <w:u w:val="none"/>
        </w:rPr>
        <w:tab/>
      </w:r>
    </w:p>
    <w:p w14:paraId="36DEA094" w14:textId="35012890" w:rsidR="00D6095A" w:rsidRPr="007F7CF1" w:rsidRDefault="00D6095A" w:rsidP="00D6095A">
      <w:pPr>
        <w:pStyle w:val="Subtitle"/>
        <w:jc w:val="left"/>
        <w:rPr>
          <w:b/>
          <w:bCs/>
          <w:sz w:val="24"/>
          <w:szCs w:val="24"/>
          <w:u w:val="none"/>
        </w:rPr>
      </w:pP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77777777" w:rsidR="00D6095A" w:rsidRPr="007F7CF1" w:rsidRDefault="00D6095A" w:rsidP="00907220">
            <w:pPr>
              <w:pStyle w:val="Subtitle"/>
              <w:rPr>
                <w:b/>
                <w:bCs/>
                <w:sz w:val="24"/>
                <w:szCs w:val="24"/>
                <w:u w:val="none"/>
              </w:rPr>
            </w:pP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77777777" w:rsidR="00D6095A" w:rsidRPr="007F7CF1" w:rsidRDefault="00D6095A" w:rsidP="00907220">
            <w:pPr>
              <w:pStyle w:val="Subtitle"/>
              <w:rPr>
                <w:b/>
                <w:bCs/>
                <w:sz w:val="24"/>
                <w:szCs w:val="24"/>
                <w:u w:val="none"/>
              </w:rPr>
            </w:pP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77777777" w:rsidR="00D6095A" w:rsidRPr="007F7CF1" w:rsidRDefault="00D6095A" w:rsidP="00907220">
            <w:pPr>
              <w:pStyle w:val="Subtitle"/>
              <w:rPr>
                <w:b/>
                <w:bCs/>
                <w:sz w:val="24"/>
                <w:szCs w:val="24"/>
                <w:u w:val="none"/>
              </w:rPr>
            </w:pP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80790B" w:rsidRPr="00DF2FDB" w14:paraId="12898C19" w14:textId="77777777" w:rsidTr="00907220">
        <w:tc>
          <w:tcPr>
            <w:tcW w:w="2305" w:type="dxa"/>
            <w:tcBorders>
              <w:top w:val="single" w:sz="6" w:space="0" w:color="auto"/>
              <w:left w:val="thinThickLargeGap" w:sz="24" w:space="0" w:color="auto"/>
              <w:bottom w:val="single" w:sz="6" w:space="0" w:color="auto"/>
            </w:tcBorders>
          </w:tcPr>
          <w:p w14:paraId="131DFD34" w14:textId="449CCB0C" w:rsidR="0080790B" w:rsidRPr="008A27B1" w:rsidRDefault="0080790B" w:rsidP="00FC77C5">
            <w:pPr>
              <w:pStyle w:val="Subtitle"/>
              <w:jc w:val="left"/>
              <w:rPr>
                <w:b/>
                <w:bCs/>
                <w:sz w:val="16"/>
                <w:szCs w:val="16"/>
                <w:u w:val="none"/>
              </w:rPr>
            </w:pPr>
            <w:r w:rsidRPr="008A27B1">
              <w:rPr>
                <w:rFonts w:eastAsia="Times New Roman"/>
                <w:b/>
                <w:sz w:val="16"/>
                <w:szCs w:val="16"/>
                <w:u w:val="none"/>
              </w:rPr>
              <w:t xml:space="preserve">Identify the key natural features of the chosen site </w:t>
            </w:r>
          </w:p>
        </w:tc>
        <w:tc>
          <w:tcPr>
            <w:tcW w:w="540" w:type="dxa"/>
            <w:gridSpan w:val="2"/>
            <w:tcBorders>
              <w:top w:val="single" w:sz="6" w:space="0" w:color="auto"/>
              <w:bottom w:val="single" w:sz="6" w:space="0" w:color="auto"/>
              <w:right w:val="single" w:sz="6" w:space="0" w:color="auto"/>
            </w:tcBorders>
          </w:tcPr>
          <w:p w14:paraId="00876B7E" w14:textId="4037D0C8" w:rsidR="00AA4842" w:rsidRPr="00DF2FDB" w:rsidRDefault="00DF2FDB" w:rsidP="00AA4842">
            <w:pPr>
              <w:pStyle w:val="Subtitle"/>
              <w:rPr>
                <w:b/>
                <w:bCs/>
                <w:sz w:val="18"/>
                <w:szCs w:val="18"/>
                <w:u w:val="none"/>
              </w:rPr>
            </w:pPr>
            <w:r w:rsidRPr="00DF2FDB">
              <w:rPr>
                <w:b/>
                <w:bCs/>
                <w:sz w:val="18"/>
                <w:szCs w:val="18"/>
                <w:u w:val="none"/>
              </w:rPr>
              <w:t>4</w:t>
            </w:r>
          </w:p>
          <w:p w14:paraId="5DB7DBAA" w14:textId="3FCBDA3B" w:rsidR="0080790B" w:rsidRPr="00DF2FDB" w:rsidRDefault="0080790B" w:rsidP="00907220">
            <w:pPr>
              <w:pStyle w:val="Subtitle"/>
              <w:rPr>
                <w:b/>
                <w:bCs/>
                <w:sz w:val="18"/>
                <w:szCs w:val="18"/>
                <w:u w:val="none"/>
              </w:rPr>
            </w:pPr>
          </w:p>
        </w:tc>
        <w:tc>
          <w:tcPr>
            <w:tcW w:w="922" w:type="dxa"/>
            <w:tcBorders>
              <w:left w:val="single" w:sz="6" w:space="0" w:color="auto"/>
              <w:right w:val="single" w:sz="6" w:space="0" w:color="auto"/>
            </w:tcBorders>
          </w:tcPr>
          <w:p w14:paraId="7172F70D" w14:textId="77777777" w:rsidR="0080790B" w:rsidRPr="00DF2FDB" w:rsidRDefault="0080790B"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80790B" w:rsidRPr="00DF2FDB" w:rsidRDefault="0080790B"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80790B" w:rsidRPr="00DF2FDB" w:rsidRDefault="0080790B"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80790B" w:rsidRPr="00DF2FDB" w:rsidRDefault="0080790B"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80790B" w:rsidRPr="00DF2FDB" w:rsidRDefault="0080790B"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80790B" w:rsidRPr="00DF2FDB" w:rsidRDefault="0080790B"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80790B" w:rsidRPr="00DF2FDB" w:rsidRDefault="0080790B"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80790B" w:rsidRPr="00DF2FDB" w:rsidRDefault="0080790B"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156ABFE" w:rsidR="0080790B" w:rsidRPr="00DF2FDB" w:rsidRDefault="00F22FBE" w:rsidP="00907220">
            <w:pPr>
              <w:pStyle w:val="Subtitle"/>
              <w:jc w:val="left"/>
              <w:rPr>
                <w:b/>
                <w:bCs/>
                <w:sz w:val="18"/>
                <w:szCs w:val="18"/>
                <w:u w:val="none"/>
              </w:rPr>
            </w:pPr>
            <w:r w:rsidRPr="00DF2FDB">
              <w:rPr>
                <w:b/>
                <w:bCs/>
                <w:sz w:val="18"/>
                <w:szCs w:val="18"/>
                <w:u w:val="none"/>
              </w:rPr>
              <w:t>2</w:t>
            </w:r>
            <w:r w:rsidR="005A3EA6">
              <w:rPr>
                <w:b/>
                <w:bCs/>
                <w:sz w:val="18"/>
                <w:szCs w:val="18"/>
                <w:u w:val="none"/>
              </w:rPr>
              <w:t>0</w:t>
            </w:r>
            <w:r w:rsidR="0080790B" w:rsidRPr="00DF2FDB">
              <w:rPr>
                <w:b/>
                <w:bCs/>
                <w:sz w:val="18"/>
                <w:szCs w:val="18"/>
                <w:u w:val="none"/>
              </w:rPr>
              <w:t>%</w:t>
            </w:r>
          </w:p>
        </w:tc>
      </w:tr>
      <w:tr w:rsidR="00BC5537" w:rsidRPr="00DF2FDB" w14:paraId="5EC2DCF5" w14:textId="77777777" w:rsidTr="00907220">
        <w:tc>
          <w:tcPr>
            <w:tcW w:w="2305" w:type="dxa"/>
            <w:tcBorders>
              <w:top w:val="single" w:sz="6" w:space="0" w:color="auto"/>
              <w:left w:val="thinThickLargeGap" w:sz="24" w:space="0" w:color="auto"/>
              <w:bottom w:val="single" w:sz="6" w:space="0" w:color="auto"/>
            </w:tcBorders>
          </w:tcPr>
          <w:p w14:paraId="41D04711" w14:textId="43E7A8C1" w:rsidR="00BC5537" w:rsidRPr="008A27B1" w:rsidRDefault="0080790B" w:rsidP="00907220">
            <w:pPr>
              <w:pStyle w:val="Subtitle"/>
              <w:jc w:val="left"/>
              <w:rPr>
                <w:b/>
                <w:bCs/>
                <w:sz w:val="16"/>
                <w:szCs w:val="16"/>
                <w:u w:val="none"/>
              </w:rPr>
            </w:pPr>
            <w:r w:rsidRPr="008A27B1">
              <w:rPr>
                <w:b/>
                <w:bCs/>
                <w:sz w:val="16"/>
                <w:szCs w:val="16"/>
                <w:u w:val="none"/>
              </w:rPr>
              <w:t>Clearly outline a code of environmentally sensitive</w:t>
            </w:r>
            <w:r w:rsidR="003E7AA8">
              <w:rPr>
                <w:b/>
                <w:bCs/>
                <w:sz w:val="16"/>
                <w:szCs w:val="16"/>
                <w:u w:val="none"/>
              </w:rPr>
              <w:t xml:space="preserve"> practice for outdoor practitioners </w:t>
            </w:r>
            <w:r w:rsidRPr="008A27B1">
              <w:rPr>
                <w:b/>
                <w:bCs/>
                <w:sz w:val="16"/>
                <w:szCs w:val="16"/>
                <w:u w:val="none"/>
              </w:rPr>
              <w:t>s using the site</w:t>
            </w:r>
          </w:p>
        </w:tc>
        <w:tc>
          <w:tcPr>
            <w:tcW w:w="540" w:type="dxa"/>
            <w:gridSpan w:val="2"/>
            <w:tcBorders>
              <w:top w:val="single" w:sz="6" w:space="0" w:color="auto"/>
              <w:bottom w:val="single" w:sz="6" w:space="0" w:color="auto"/>
              <w:right w:val="single" w:sz="6" w:space="0" w:color="auto"/>
            </w:tcBorders>
          </w:tcPr>
          <w:p w14:paraId="6E43228D" w14:textId="63EA8704" w:rsidR="007D1ECD" w:rsidRPr="00DF2FDB" w:rsidRDefault="00DF2FDB" w:rsidP="00907220">
            <w:pPr>
              <w:pStyle w:val="Subtitle"/>
              <w:rPr>
                <w:b/>
                <w:bCs/>
                <w:sz w:val="18"/>
                <w:szCs w:val="18"/>
                <w:u w:val="none"/>
              </w:rPr>
            </w:pPr>
            <w:r w:rsidRPr="00DF2FDB">
              <w:rPr>
                <w:b/>
                <w:bCs/>
                <w:sz w:val="18"/>
                <w:szCs w:val="18"/>
                <w:u w:val="none"/>
              </w:rPr>
              <w:t>1,4,5</w:t>
            </w:r>
          </w:p>
        </w:tc>
        <w:tc>
          <w:tcPr>
            <w:tcW w:w="922" w:type="dxa"/>
            <w:tcBorders>
              <w:left w:val="single" w:sz="6" w:space="0" w:color="auto"/>
              <w:right w:val="single" w:sz="6" w:space="0" w:color="auto"/>
            </w:tcBorders>
          </w:tcPr>
          <w:p w14:paraId="20917116" w14:textId="77777777" w:rsidR="00BC5537" w:rsidRPr="00DF2FDB"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DF2FDB"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DF2FDB"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DF2FDB"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DF2FDB"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DF2FDB"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DF2FDB"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DF2FDB"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0D45172" w:rsidR="00BC5537" w:rsidRPr="00DF2FDB" w:rsidRDefault="005022A7" w:rsidP="00907220">
            <w:pPr>
              <w:pStyle w:val="Subtitle"/>
              <w:jc w:val="left"/>
              <w:rPr>
                <w:b/>
                <w:bCs/>
                <w:sz w:val="18"/>
                <w:szCs w:val="18"/>
                <w:u w:val="none"/>
              </w:rPr>
            </w:pPr>
            <w:r>
              <w:rPr>
                <w:b/>
                <w:bCs/>
                <w:sz w:val="18"/>
                <w:szCs w:val="18"/>
                <w:u w:val="none"/>
              </w:rPr>
              <w:t>20</w:t>
            </w:r>
            <w:r w:rsidR="00346388" w:rsidRPr="00DF2FDB">
              <w:rPr>
                <w:b/>
                <w:bCs/>
                <w:sz w:val="18"/>
                <w:szCs w:val="18"/>
                <w:u w:val="none"/>
              </w:rPr>
              <w:t>%</w:t>
            </w:r>
          </w:p>
        </w:tc>
      </w:tr>
      <w:tr w:rsidR="00D97C9C" w:rsidRPr="0080790B" w14:paraId="038B088D" w14:textId="77777777" w:rsidTr="00907220">
        <w:tc>
          <w:tcPr>
            <w:tcW w:w="2305" w:type="dxa"/>
            <w:tcBorders>
              <w:top w:val="single" w:sz="6" w:space="0" w:color="auto"/>
              <w:left w:val="thinThickLargeGap" w:sz="24" w:space="0" w:color="auto"/>
              <w:bottom w:val="single" w:sz="6" w:space="0" w:color="auto"/>
            </w:tcBorders>
            <w:vAlign w:val="center"/>
          </w:tcPr>
          <w:p w14:paraId="502E4BD2" w14:textId="3E568960" w:rsidR="00D97C9C" w:rsidRPr="008A27B1" w:rsidRDefault="00D97C9C" w:rsidP="00907220">
            <w:pPr>
              <w:pStyle w:val="Subtitle"/>
              <w:jc w:val="left"/>
              <w:rPr>
                <w:b/>
                <w:bCs/>
                <w:sz w:val="16"/>
                <w:szCs w:val="16"/>
                <w:u w:val="none"/>
              </w:rPr>
            </w:pPr>
            <w:r w:rsidRPr="008A27B1">
              <w:rPr>
                <w:b/>
                <w:bCs/>
                <w:sz w:val="16"/>
                <w:szCs w:val="16"/>
                <w:u w:val="none"/>
              </w:rPr>
              <w:t xml:space="preserve">Clearly outline safety guidelines for individuals participating in outdoor activities </w:t>
            </w:r>
            <w:r w:rsidR="003E7AA8">
              <w:rPr>
                <w:b/>
                <w:bCs/>
                <w:sz w:val="16"/>
                <w:szCs w:val="16"/>
                <w:u w:val="none"/>
              </w:rPr>
              <w:t xml:space="preserve">SPECIIFCALLY </w:t>
            </w:r>
            <w:r w:rsidRPr="008A27B1">
              <w:rPr>
                <w:b/>
                <w:bCs/>
                <w:sz w:val="16"/>
                <w:szCs w:val="16"/>
                <w:u w:val="none"/>
              </w:rPr>
              <w:t xml:space="preserve">at the site. </w:t>
            </w:r>
          </w:p>
        </w:tc>
        <w:tc>
          <w:tcPr>
            <w:tcW w:w="540" w:type="dxa"/>
            <w:gridSpan w:val="2"/>
            <w:tcBorders>
              <w:top w:val="single" w:sz="6" w:space="0" w:color="auto"/>
              <w:bottom w:val="single" w:sz="6" w:space="0" w:color="auto"/>
              <w:right w:val="single" w:sz="6" w:space="0" w:color="auto"/>
            </w:tcBorders>
          </w:tcPr>
          <w:p w14:paraId="1B1F9674" w14:textId="444D48B1" w:rsidR="00D97C9C" w:rsidRPr="0080790B" w:rsidRDefault="00DF2FDB" w:rsidP="00907220">
            <w:pPr>
              <w:pStyle w:val="Subtitle"/>
              <w:rPr>
                <w:b/>
                <w:bCs/>
                <w:sz w:val="18"/>
                <w:szCs w:val="18"/>
                <w:u w:val="none"/>
              </w:rPr>
            </w:pPr>
            <w:r>
              <w:rPr>
                <w:b/>
                <w:bCs/>
                <w:sz w:val="18"/>
                <w:szCs w:val="18"/>
                <w:u w:val="none"/>
              </w:rPr>
              <w:t>1,2,3,4</w:t>
            </w:r>
          </w:p>
        </w:tc>
        <w:tc>
          <w:tcPr>
            <w:tcW w:w="922" w:type="dxa"/>
            <w:tcBorders>
              <w:left w:val="single" w:sz="6" w:space="0" w:color="auto"/>
              <w:right w:val="single" w:sz="6" w:space="0" w:color="auto"/>
            </w:tcBorders>
          </w:tcPr>
          <w:p w14:paraId="25DB92F2" w14:textId="77777777" w:rsidR="00D97C9C" w:rsidRPr="0080790B" w:rsidRDefault="00D97C9C" w:rsidP="00907220">
            <w:pPr>
              <w:pStyle w:val="Subtitle"/>
              <w:rPr>
                <w:sz w:val="18"/>
                <w:szCs w:val="18"/>
                <w:u w:val="none"/>
              </w:rPr>
            </w:pPr>
          </w:p>
        </w:tc>
        <w:tc>
          <w:tcPr>
            <w:tcW w:w="923" w:type="dxa"/>
            <w:tcBorders>
              <w:left w:val="single" w:sz="6" w:space="0" w:color="auto"/>
              <w:right w:val="single" w:sz="6" w:space="0" w:color="auto"/>
            </w:tcBorders>
          </w:tcPr>
          <w:p w14:paraId="73A1073B" w14:textId="77777777" w:rsidR="00D97C9C" w:rsidRPr="0080790B" w:rsidRDefault="00D97C9C" w:rsidP="00907220">
            <w:pPr>
              <w:pStyle w:val="Subtitle"/>
              <w:rPr>
                <w:sz w:val="18"/>
                <w:szCs w:val="18"/>
                <w:u w:val="none"/>
              </w:rPr>
            </w:pPr>
          </w:p>
        </w:tc>
        <w:tc>
          <w:tcPr>
            <w:tcW w:w="922" w:type="dxa"/>
            <w:gridSpan w:val="2"/>
            <w:tcBorders>
              <w:left w:val="single" w:sz="6" w:space="0" w:color="auto"/>
              <w:right w:val="single" w:sz="6" w:space="0" w:color="auto"/>
            </w:tcBorders>
          </w:tcPr>
          <w:p w14:paraId="039F60EB" w14:textId="77777777" w:rsidR="00D97C9C" w:rsidRPr="0080790B" w:rsidRDefault="00D97C9C"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455BBDD" w14:textId="77777777" w:rsidR="00D97C9C" w:rsidRPr="0080790B" w:rsidRDefault="00D97C9C"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14D25F" w14:textId="77777777" w:rsidR="00D97C9C" w:rsidRPr="0080790B" w:rsidRDefault="00D97C9C"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D74C20" w14:textId="77777777" w:rsidR="00D97C9C" w:rsidRPr="0080790B" w:rsidRDefault="00D97C9C" w:rsidP="00907220"/>
        </w:tc>
        <w:tc>
          <w:tcPr>
            <w:tcW w:w="922" w:type="dxa"/>
            <w:gridSpan w:val="2"/>
            <w:tcBorders>
              <w:left w:val="single" w:sz="6" w:space="0" w:color="auto"/>
              <w:right w:val="single" w:sz="6" w:space="0" w:color="auto"/>
            </w:tcBorders>
          </w:tcPr>
          <w:p w14:paraId="0B90114A" w14:textId="77777777" w:rsidR="00D97C9C" w:rsidRPr="0080790B" w:rsidRDefault="00D97C9C" w:rsidP="00907220">
            <w:pPr>
              <w:pStyle w:val="Subtitle"/>
              <w:rPr>
                <w:sz w:val="18"/>
                <w:szCs w:val="18"/>
                <w:u w:val="none"/>
              </w:rPr>
            </w:pPr>
          </w:p>
        </w:tc>
        <w:tc>
          <w:tcPr>
            <w:tcW w:w="923" w:type="dxa"/>
            <w:tcBorders>
              <w:left w:val="single" w:sz="6" w:space="0" w:color="auto"/>
              <w:right w:val="single" w:sz="6" w:space="0" w:color="auto"/>
            </w:tcBorders>
          </w:tcPr>
          <w:p w14:paraId="30F3F70F" w14:textId="77777777" w:rsidR="00D97C9C" w:rsidRPr="0080790B" w:rsidRDefault="00D97C9C"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59D69D" w14:textId="5FD93D35" w:rsidR="00D97C9C" w:rsidRPr="0080790B" w:rsidRDefault="005A3EA6" w:rsidP="00907220">
            <w:pPr>
              <w:pStyle w:val="Subtitle"/>
              <w:jc w:val="left"/>
              <w:rPr>
                <w:b/>
                <w:bCs/>
                <w:sz w:val="18"/>
                <w:szCs w:val="18"/>
                <w:u w:val="none"/>
              </w:rPr>
            </w:pPr>
            <w:r>
              <w:rPr>
                <w:b/>
                <w:bCs/>
                <w:sz w:val="18"/>
                <w:szCs w:val="18"/>
                <w:u w:val="none"/>
              </w:rPr>
              <w:t>20</w:t>
            </w:r>
            <w:r w:rsidR="00F22FBE">
              <w:rPr>
                <w:b/>
                <w:bCs/>
                <w:sz w:val="18"/>
                <w:szCs w:val="18"/>
                <w:u w:val="none"/>
              </w:rPr>
              <w:t>%</w:t>
            </w:r>
          </w:p>
        </w:tc>
      </w:tr>
      <w:tr w:rsidR="00DE19E5" w:rsidRPr="0080790B" w14:paraId="459B0D27" w14:textId="77777777" w:rsidTr="00907220">
        <w:tc>
          <w:tcPr>
            <w:tcW w:w="2305" w:type="dxa"/>
            <w:tcBorders>
              <w:top w:val="single" w:sz="6" w:space="0" w:color="auto"/>
              <w:left w:val="thinThickLargeGap" w:sz="24" w:space="0" w:color="auto"/>
              <w:bottom w:val="single" w:sz="6" w:space="0" w:color="auto"/>
            </w:tcBorders>
            <w:vAlign w:val="center"/>
          </w:tcPr>
          <w:p w14:paraId="1850F55B" w14:textId="6854775E" w:rsidR="00DE19E5" w:rsidRPr="008A27B1" w:rsidRDefault="00DE19E5" w:rsidP="00907220">
            <w:pPr>
              <w:pStyle w:val="Subtitle"/>
              <w:jc w:val="left"/>
              <w:rPr>
                <w:b/>
                <w:bCs/>
                <w:sz w:val="16"/>
                <w:szCs w:val="16"/>
                <w:u w:val="none"/>
              </w:rPr>
            </w:pPr>
            <w:r w:rsidRPr="008A27B1">
              <w:rPr>
                <w:b/>
                <w:bCs/>
                <w:sz w:val="16"/>
                <w:szCs w:val="16"/>
                <w:u w:val="none"/>
              </w:rPr>
              <w:t>Reflection on personal contribution to the project</w:t>
            </w:r>
          </w:p>
        </w:tc>
        <w:tc>
          <w:tcPr>
            <w:tcW w:w="540" w:type="dxa"/>
            <w:gridSpan w:val="2"/>
            <w:tcBorders>
              <w:top w:val="single" w:sz="6" w:space="0" w:color="auto"/>
              <w:bottom w:val="single" w:sz="6" w:space="0" w:color="auto"/>
              <w:right w:val="single" w:sz="6" w:space="0" w:color="auto"/>
            </w:tcBorders>
          </w:tcPr>
          <w:p w14:paraId="74E15A3B" w14:textId="1418364A" w:rsidR="00DE19E5" w:rsidRPr="0080790B" w:rsidRDefault="00DF2FDB" w:rsidP="00907220">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44F6FCA" w14:textId="77777777" w:rsidR="00DE19E5" w:rsidRPr="0080790B" w:rsidRDefault="00DE19E5" w:rsidP="00907220">
            <w:pPr>
              <w:pStyle w:val="Subtitle"/>
              <w:rPr>
                <w:sz w:val="18"/>
                <w:szCs w:val="18"/>
                <w:u w:val="none"/>
              </w:rPr>
            </w:pPr>
          </w:p>
        </w:tc>
        <w:tc>
          <w:tcPr>
            <w:tcW w:w="923" w:type="dxa"/>
            <w:tcBorders>
              <w:left w:val="single" w:sz="6" w:space="0" w:color="auto"/>
              <w:right w:val="single" w:sz="6" w:space="0" w:color="auto"/>
            </w:tcBorders>
          </w:tcPr>
          <w:p w14:paraId="768050A7" w14:textId="77777777" w:rsidR="00DE19E5" w:rsidRPr="0080790B" w:rsidRDefault="00DE19E5" w:rsidP="00907220">
            <w:pPr>
              <w:pStyle w:val="Subtitle"/>
              <w:rPr>
                <w:sz w:val="18"/>
                <w:szCs w:val="18"/>
                <w:u w:val="none"/>
              </w:rPr>
            </w:pPr>
          </w:p>
        </w:tc>
        <w:tc>
          <w:tcPr>
            <w:tcW w:w="922" w:type="dxa"/>
            <w:gridSpan w:val="2"/>
            <w:tcBorders>
              <w:left w:val="single" w:sz="6" w:space="0" w:color="auto"/>
              <w:right w:val="single" w:sz="6" w:space="0" w:color="auto"/>
            </w:tcBorders>
          </w:tcPr>
          <w:p w14:paraId="33A30051" w14:textId="77777777" w:rsidR="00DE19E5" w:rsidRPr="0080790B" w:rsidRDefault="00DE19E5"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5001C4" w14:textId="77777777" w:rsidR="00DE19E5" w:rsidRPr="0080790B" w:rsidRDefault="00DE19E5"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B60639E" w14:textId="77777777" w:rsidR="00DE19E5" w:rsidRPr="0080790B" w:rsidRDefault="00DE19E5"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DA6CB5" w14:textId="77777777" w:rsidR="00DE19E5" w:rsidRPr="0080790B" w:rsidRDefault="00DE19E5" w:rsidP="00907220"/>
        </w:tc>
        <w:tc>
          <w:tcPr>
            <w:tcW w:w="922" w:type="dxa"/>
            <w:gridSpan w:val="2"/>
            <w:tcBorders>
              <w:left w:val="single" w:sz="6" w:space="0" w:color="auto"/>
              <w:right w:val="single" w:sz="6" w:space="0" w:color="auto"/>
            </w:tcBorders>
          </w:tcPr>
          <w:p w14:paraId="55891A18" w14:textId="77777777" w:rsidR="00DE19E5" w:rsidRPr="0080790B" w:rsidRDefault="00DE19E5" w:rsidP="00907220">
            <w:pPr>
              <w:pStyle w:val="Subtitle"/>
              <w:rPr>
                <w:sz w:val="18"/>
                <w:szCs w:val="18"/>
                <w:u w:val="none"/>
              </w:rPr>
            </w:pPr>
          </w:p>
        </w:tc>
        <w:tc>
          <w:tcPr>
            <w:tcW w:w="923" w:type="dxa"/>
            <w:tcBorders>
              <w:left w:val="single" w:sz="6" w:space="0" w:color="auto"/>
              <w:right w:val="single" w:sz="6" w:space="0" w:color="auto"/>
            </w:tcBorders>
          </w:tcPr>
          <w:p w14:paraId="07BAE95B" w14:textId="77777777" w:rsidR="00DE19E5" w:rsidRPr="0080790B" w:rsidRDefault="00DE19E5"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8970B59" w14:textId="56391601" w:rsidR="00DE19E5" w:rsidRDefault="005A3EA6" w:rsidP="00907220">
            <w:pPr>
              <w:pStyle w:val="Subtitle"/>
              <w:jc w:val="left"/>
              <w:rPr>
                <w:b/>
                <w:bCs/>
                <w:sz w:val="18"/>
                <w:szCs w:val="18"/>
                <w:u w:val="none"/>
              </w:rPr>
            </w:pPr>
            <w:r>
              <w:rPr>
                <w:b/>
                <w:bCs/>
                <w:sz w:val="18"/>
                <w:szCs w:val="18"/>
                <w:u w:val="none"/>
              </w:rPr>
              <w:t>2</w:t>
            </w:r>
            <w:r w:rsidR="005022A7">
              <w:rPr>
                <w:b/>
                <w:bCs/>
                <w:sz w:val="18"/>
                <w:szCs w:val="18"/>
                <w:u w:val="none"/>
              </w:rPr>
              <w:t>0%</w:t>
            </w:r>
          </w:p>
        </w:tc>
      </w:tr>
      <w:tr w:rsidR="00907220" w:rsidRPr="0080790B"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6A7B4C18" w:rsidR="00907220" w:rsidRPr="008A27B1" w:rsidRDefault="00907220" w:rsidP="00907220">
            <w:pPr>
              <w:pStyle w:val="Subtitle"/>
              <w:jc w:val="left"/>
              <w:rPr>
                <w:b/>
                <w:sz w:val="16"/>
                <w:szCs w:val="16"/>
                <w:u w:val="none"/>
              </w:rPr>
            </w:pPr>
            <w:r w:rsidRPr="008A27B1">
              <w:rPr>
                <w:b/>
                <w:bCs/>
                <w:sz w:val="16"/>
                <w:szCs w:val="16"/>
                <w:u w:val="none"/>
              </w:rPr>
              <w:t xml:space="preserve">Evidence of research and reading relevant to </w:t>
            </w:r>
            <w:r w:rsidR="005022A7" w:rsidRPr="008A27B1">
              <w:rPr>
                <w:b/>
                <w:bCs/>
                <w:sz w:val="16"/>
                <w:szCs w:val="16"/>
                <w:u w:val="none"/>
              </w:rPr>
              <w:t xml:space="preserve">both </w:t>
            </w:r>
            <w:r w:rsidRPr="008A27B1">
              <w:rPr>
                <w:b/>
                <w:bCs/>
                <w:sz w:val="16"/>
                <w:szCs w:val="16"/>
                <w:u w:val="none"/>
              </w:rPr>
              <w:t>the activity and venue</w:t>
            </w:r>
          </w:p>
        </w:tc>
        <w:tc>
          <w:tcPr>
            <w:tcW w:w="540" w:type="dxa"/>
            <w:gridSpan w:val="2"/>
            <w:tcBorders>
              <w:top w:val="single" w:sz="6" w:space="0" w:color="auto"/>
              <w:bottom w:val="single" w:sz="6" w:space="0" w:color="auto"/>
              <w:right w:val="single" w:sz="6" w:space="0" w:color="auto"/>
            </w:tcBorders>
          </w:tcPr>
          <w:p w14:paraId="46BDA8AD" w14:textId="6A735069" w:rsidR="00907220" w:rsidRPr="0080790B" w:rsidRDefault="00907220" w:rsidP="00907220">
            <w:pPr>
              <w:pStyle w:val="Subtitle"/>
              <w:rPr>
                <w:b/>
                <w:bCs/>
                <w:sz w:val="18"/>
                <w:szCs w:val="18"/>
                <w:u w:val="none"/>
              </w:rPr>
            </w:pPr>
            <w:r w:rsidRPr="0080790B">
              <w:rPr>
                <w:b/>
                <w:bCs/>
                <w:sz w:val="18"/>
                <w:szCs w:val="18"/>
                <w:u w:val="none"/>
              </w:rPr>
              <w:t>2,3</w:t>
            </w:r>
            <w:r w:rsidR="00FC77C5" w:rsidRPr="0080790B">
              <w:rPr>
                <w:b/>
                <w:bCs/>
                <w:sz w:val="18"/>
                <w:szCs w:val="18"/>
                <w:u w:val="none"/>
              </w:rPr>
              <w:t>, 4, 5</w:t>
            </w:r>
          </w:p>
        </w:tc>
        <w:tc>
          <w:tcPr>
            <w:tcW w:w="922" w:type="dxa"/>
            <w:tcBorders>
              <w:left w:val="single" w:sz="6" w:space="0" w:color="auto"/>
              <w:right w:val="single" w:sz="6" w:space="0" w:color="auto"/>
            </w:tcBorders>
          </w:tcPr>
          <w:p w14:paraId="74FCBD86" w14:textId="77777777" w:rsidR="00907220" w:rsidRPr="0080790B"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80790B"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80790B"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80790B"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80790B"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80790B" w:rsidRDefault="00907220" w:rsidP="00907220"/>
        </w:tc>
        <w:tc>
          <w:tcPr>
            <w:tcW w:w="922" w:type="dxa"/>
            <w:gridSpan w:val="2"/>
            <w:tcBorders>
              <w:left w:val="single" w:sz="6" w:space="0" w:color="auto"/>
              <w:right w:val="single" w:sz="6" w:space="0" w:color="auto"/>
            </w:tcBorders>
          </w:tcPr>
          <w:p w14:paraId="0EF32B6F" w14:textId="77777777" w:rsidR="00907220" w:rsidRPr="0080790B"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80790B"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5F03E754" w:rsidR="00907220" w:rsidRPr="0080790B" w:rsidRDefault="00D97C9C" w:rsidP="00907220">
            <w:pPr>
              <w:pStyle w:val="Subtitle"/>
              <w:jc w:val="left"/>
              <w:rPr>
                <w:b/>
                <w:bCs/>
                <w:sz w:val="18"/>
                <w:szCs w:val="18"/>
                <w:u w:val="none"/>
              </w:rPr>
            </w:pPr>
            <w:r>
              <w:rPr>
                <w:b/>
                <w:bCs/>
                <w:sz w:val="18"/>
                <w:szCs w:val="18"/>
                <w:u w:val="none"/>
              </w:rPr>
              <w:t>20</w:t>
            </w:r>
            <w:r w:rsidR="00907220" w:rsidRPr="0080790B">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 xml:space="preserve">It is expected that students will present work that is </w:t>
            </w:r>
            <w:proofErr w:type="gramStart"/>
            <w:r w:rsidRPr="007F7CF1">
              <w:rPr>
                <w:sz w:val="18"/>
                <w:szCs w:val="18"/>
                <w:u w:val="none"/>
              </w:rPr>
              <w:t>proof read</w:t>
            </w:r>
            <w:proofErr w:type="gramEnd"/>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w:t>
            </w:r>
            <w:proofErr w:type="gramStart"/>
            <w:r w:rsidRPr="007F7CF1">
              <w:rPr>
                <w:sz w:val="18"/>
                <w:szCs w:val="18"/>
                <w:u w:val="none"/>
              </w:rPr>
              <w:t>Therefore</w:t>
            </w:r>
            <w:proofErr w:type="gramEnd"/>
            <w:r w:rsidRPr="007F7CF1">
              <w:rPr>
                <w:sz w:val="18"/>
                <w:szCs w:val="18"/>
                <w:u w:val="none"/>
              </w:rPr>
              <w:t xml:space="preserv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lastRenderedPageBreak/>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18324CE5" w14:textId="77777777" w:rsidR="00D6095A" w:rsidRPr="007F7CF1" w:rsidRDefault="00D6095A" w:rsidP="00907220">
            <w:pPr>
              <w:pStyle w:val="Subtitle"/>
              <w:jc w:val="left"/>
              <w:rPr>
                <w:b/>
                <w:bCs/>
                <w:sz w:val="18"/>
                <w:szCs w:val="18"/>
                <w:u w:val="none"/>
              </w:rPr>
            </w:pPr>
            <w:r w:rsidRPr="007F7CF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7F7CF1">
        <w:rPr>
          <w:rFonts w:ascii="Times New Roman" w:eastAsia="Times New Roman" w:hAnsi="Times New Roman"/>
          <w:sz w:val="24"/>
          <w:szCs w:val="24"/>
        </w:rPr>
        <w:t>One line</w:t>
      </w:r>
      <w:proofErr w:type="gramEnd"/>
      <w:r w:rsidRPr="007F7CF1">
        <w:rPr>
          <w:rFonts w:ascii="Times New Roman" w:eastAsia="Times New Roman" w:hAnsi="Times New Roman"/>
          <w:sz w:val="24"/>
          <w:szCs w:val="24"/>
        </w:rPr>
        <w:t xml:space="preserv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5C338A4C" w:rsidR="00C6371F" w:rsidRDefault="00D6095A" w:rsidP="004150A6">
      <w:pPr>
        <w:jc w:val="center"/>
        <w:rPr>
          <w:b/>
          <w:sz w:val="52"/>
        </w:rPr>
      </w:pPr>
      <w:r w:rsidRPr="007F7CF1">
        <w:rPr>
          <w:b/>
          <w:sz w:val="52"/>
        </w:rPr>
        <w:t>Failure to follow these guidelines will cost you marks!</w:t>
      </w:r>
    </w:p>
    <w:p w14:paraId="26613465" w14:textId="4BEA9A01" w:rsidR="00405F11" w:rsidRDefault="00405F11" w:rsidP="00BF5C9F">
      <w:pPr>
        <w:rPr>
          <w:rStyle w:val="Hyperlink"/>
          <w:rFonts w:ascii="Times New Roman" w:hAnsi="Times New Roman" w:cs="Times New Roman"/>
          <w:color w:val="auto"/>
          <w:szCs w:val="24"/>
        </w:rPr>
      </w:pPr>
      <w:r>
        <w:rPr>
          <w:noProof/>
        </w:rPr>
        <w:lastRenderedPageBreak/>
        <w:drawing>
          <wp:anchor distT="0" distB="0" distL="114300" distR="114300" simplePos="0" relativeHeight="251658240" behindDoc="1" locked="0" layoutInCell="1" allowOverlap="1" wp14:anchorId="569387F7" wp14:editId="60F3F0D7">
            <wp:simplePos x="0" y="0"/>
            <wp:positionH relativeFrom="column">
              <wp:posOffset>355600</wp:posOffset>
            </wp:positionH>
            <wp:positionV relativeFrom="paragraph">
              <wp:posOffset>88900</wp:posOffset>
            </wp:positionV>
            <wp:extent cx="5372100" cy="3707130"/>
            <wp:effectExtent l="0" t="0" r="0" b="7620"/>
            <wp:wrapTight wrapText="bothSides">
              <wp:wrapPolygon edited="0">
                <wp:start x="0" y="0"/>
                <wp:lineTo x="0" y="21533"/>
                <wp:lineTo x="21523" y="21533"/>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9600" t="24602" r="17525" b="10512"/>
                    <a:stretch/>
                  </pic:blipFill>
                  <pic:spPr bwMode="auto">
                    <a:xfrm>
                      <a:off x="0" y="0"/>
                      <a:ext cx="5372100" cy="3707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4DE3">
        <w:rPr>
          <w:noProof/>
        </w:rPr>
        <w:t xml:space="preserve"> </w:t>
      </w:r>
    </w:p>
    <w:p w14:paraId="4C418066" w14:textId="708E82ED" w:rsidR="00405F11" w:rsidRDefault="00405F11" w:rsidP="00BF5C9F">
      <w:pPr>
        <w:rPr>
          <w:rStyle w:val="Hyperlink"/>
          <w:rFonts w:ascii="Times New Roman" w:hAnsi="Times New Roman" w:cs="Times New Roman"/>
          <w:color w:val="auto"/>
          <w:szCs w:val="24"/>
        </w:rPr>
      </w:pPr>
    </w:p>
    <w:p w14:paraId="5CB1793E" w14:textId="4F85B935" w:rsidR="00405F11" w:rsidRDefault="00405F11" w:rsidP="00BF5C9F">
      <w:pPr>
        <w:rPr>
          <w:rStyle w:val="Hyperlink"/>
          <w:rFonts w:ascii="Times New Roman" w:hAnsi="Times New Roman" w:cs="Times New Roman"/>
          <w:color w:val="auto"/>
          <w:szCs w:val="24"/>
        </w:rPr>
      </w:pPr>
    </w:p>
    <w:p w14:paraId="500E17C0" w14:textId="0E13B8BC" w:rsidR="00405F11" w:rsidRDefault="00405F11" w:rsidP="00BF5C9F">
      <w:pPr>
        <w:rPr>
          <w:rStyle w:val="Hyperlink"/>
          <w:rFonts w:ascii="Times New Roman" w:hAnsi="Times New Roman" w:cs="Times New Roman"/>
          <w:color w:val="auto"/>
          <w:szCs w:val="24"/>
        </w:rPr>
      </w:pPr>
    </w:p>
    <w:p w14:paraId="12434064" w14:textId="4F4F9630" w:rsidR="00405F11" w:rsidRDefault="00405F11" w:rsidP="00BF5C9F">
      <w:pPr>
        <w:rPr>
          <w:rStyle w:val="Hyperlink"/>
          <w:rFonts w:ascii="Times New Roman" w:hAnsi="Times New Roman" w:cs="Times New Roman"/>
          <w:color w:val="auto"/>
          <w:szCs w:val="24"/>
        </w:rPr>
      </w:pPr>
    </w:p>
    <w:p w14:paraId="11032E74" w14:textId="77777777" w:rsidR="006E4DE3" w:rsidRDefault="006E4DE3" w:rsidP="00BF5C9F">
      <w:pPr>
        <w:rPr>
          <w:rStyle w:val="Hyperlink"/>
          <w:rFonts w:ascii="Times New Roman" w:hAnsi="Times New Roman" w:cs="Times New Roman"/>
          <w:color w:val="auto"/>
          <w:szCs w:val="24"/>
        </w:rPr>
      </w:pPr>
    </w:p>
    <w:p w14:paraId="75C1913F" w14:textId="77777777" w:rsidR="006E4DE3" w:rsidRDefault="006E4DE3" w:rsidP="00BF5C9F">
      <w:pPr>
        <w:rPr>
          <w:rStyle w:val="Hyperlink"/>
          <w:rFonts w:ascii="Times New Roman" w:hAnsi="Times New Roman" w:cs="Times New Roman"/>
          <w:color w:val="auto"/>
          <w:szCs w:val="24"/>
        </w:rPr>
      </w:pPr>
    </w:p>
    <w:p w14:paraId="52FF6A5C" w14:textId="77777777" w:rsidR="006E4DE3" w:rsidRDefault="006E4DE3" w:rsidP="00BF5C9F">
      <w:pPr>
        <w:rPr>
          <w:rStyle w:val="Hyperlink"/>
          <w:rFonts w:ascii="Times New Roman" w:hAnsi="Times New Roman" w:cs="Times New Roman"/>
          <w:color w:val="auto"/>
          <w:szCs w:val="24"/>
        </w:rPr>
      </w:pPr>
    </w:p>
    <w:p w14:paraId="3BF89389" w14:textId="77777777" w:rsidR="006E4DE3" w:rsidRDefault="006E4DE3" w:rsidP="00BF5C9F">
      <w:pPr>
        <w:rPr>
          <w:rStyle w:val="Hyperlink"/>
          <w:rFonts w:ascii="Times New Roman" w:hAnsi="Times New Roman" w:cs="Times New Roman"/>
          <w:color w:val="auto"/>
          <w:szCs w:val="24"/>
        </w:rPr>
      </w:pPr>
    </w:p>
    <w:p w14:paraId="315D05DB" w14:textId="77777777" w:rsidR="006E4DE3" w:rsidRDefault="006E4DE3" w:rsidP="00BF5C9F">
      <w:pPr>
        <w:rPr>
          <w:rStyle w:val="Hyperlink"/>
          <w:rFonts w:ascii="Times New Roman" w:hAnsi="Times New Roman" w:cs="Times New Roman"/>
          <w:color w:val="auto"/>
          <w:szCs w:val="24"/>
        </w:rPr>
      </w:pPr>
    </w:p>
    <w:p w14:paraId="69372499" w14:textId="77777777" w:rsidR="006E4DE3" w:rsidRDefault="006E4DE3" w:rsidP="00BF5C9F">
      <w:pPr>
        <w:rPr>
          <w:rStyle w:val="Hyperlink"/>
          <w:rFonts w:ascii="Times New Roman" w:hAnsi="Times New Roman" w:cs="Times New Roman"/>
          <w:color w:val="auto"/>
          <w:szCs w:val="24"/>
        </w:rPr>
      </w:pPr>
    </w:p>
    <w:p w14:paraId="7922FAC0" w14:textId="77777777" w:rsidR="006E4DE3" w:rsidRDefault="006E4DE3" w:rsidP="00BF5C9F">
      <w:pPr>
        <w:rPr>
          <w:rStyle w:val="Hyperlink"/>
          <w:rFonts w:ascii="Times New Roman" w:hAnsi="Times New Roman" w:cs="Times New Roman"/>
          <w:color w:val="auto"/>
          <w:szCs w:val="24"/>
        </w:rPr>
      </w:pPr>
    </w:p>
    <w:p w14:paraId="20B5A80C" w14:textId="77777777" w:rsidR="006E4DE3" w:rsidRDefault="006E4DE3" w:rsidP="00BF5C9F">
      <w:pPr>
        <w:rPr>
          <w:rStyle w:val="Hyperlink"/>
          <w:rFonts w:ascii="Times New Roman" w:hAnsi="Times New Roman" w:cs="Times New Roman"/>
          <w:color w:val="auto"/>
          <w:szCs w:val="24"/>
        </w:rPr>
      </w:pPr>
    </w:p>
    <w:p w14:paraId="3F26D289" w14:textId="77777777" w:rsidR="006E4DE3" w:rsidRDefault="006E4DE3" w:rsidP="00BF5C9F">
      <w:pPr>
        <w:rPr>
          <w:rStyle w:val="Hyperlink"/>
          <w:rFonts w:ascii="Times New Roman" w:hAnsi="Times New Roman" w:cs="Times New Roman"/>
          <w:color w:val="auto"/>
          <w:szCs w:val="24"/>
        </w:rPr>
      </w:pPr>
    </w:p>
    <w:p w14:paraId="58A50088" w14:textId="77777777" w:rsidR="006E4DE3" w:rsidRDefault="006E4DE3" w:rsidP="00BF5C9F">
      <w:pPr>
        <w:rPr>
          <w:rStyle w:val="Hyperlink"/>
          <w:rFonts w:ascii="Times New Roman" w:hAnsi="Times New Roman" w:cs="Times New Roman"/>
          <w:color w:val="auto"/>
          <w:szCs w:val="24"/>
        </w:rPr>
      </w:pPr>
    </w:p>
    <w:p w14:paraId="4F9A3002" w14:textId="77777777" w:rsidR="006E4DE3" w:rsidRDefault="006E4DE3" w:rsidP="00BF5C9F">
      <w:pPr>
        <w:rPr>
          <w:rStyle w:val="Hyperlink"/>
          <w:rFonts w:ascii="Times New Roman" w:hAnsi="Times New Roman" w:cs="Times New Roman"/>
          <w:color w:val="auto"/>
          <w:szCs w:val="24"/>
        </w:rPr>
      </w:pPr>
    </w:p>
    <w:p w14:paraId="06525E45" w14:textId="77777777" w:rsidR="006E4DE3" w:rsidRDefault="006E4DE3" w:rsidP="00BF5C9F">
      <w:pPr>
        <w:rPr>
          <w:rStyle w:val="Hyperlink"/>
          <w:rFonts w:ascii="Times New Roman" w:hAnsi="Times New Roman" w:cs="Times New Roman"/>
          <w:color w:val="auto"/>
          <w:szCs w:val="24"/>
        </w:rPr>
      </w:pPr>
    </w:p>
    <w:p w14:paraId="435C3535" w14:textId="77777777" w:rsidR="006E4DE3" w:rsidRDefault="006E4DE3" w:rsidP="00BF5C9F">
      <w:pPr>
        <w:rPr>
          <w:rStyle w:val="Hyperlink"/>
          <w:rFonts w:ascii="Times New Roman" w:hAnsi="Times New Roman" w:cs="Times New Roman"/>
          <w:color w:val="auto"/>
          <w:szCs w:val="24"/>
        </w:rPr>
      </w:pPr>
    </w:p>
    <w:p w14:paraId="07F395A8" w14:textId="77777777" w:rsidR="006E4DE3" w:rsidRDefault="006E4DE3" w:rsidP="00BF5C9F">
      <w:pPr>
        <w:rPr>
          <w:rStyle w:val="Hyperlink"/>
          <w:rFonts w:ascii="Times New Roman" w:hAnsi="Times New Roman" w:cs="Times New Roman"/>
          <w:color w:val="auto"/>
          <w:szCs w:val="24"/>
        </w:rPr>
      </w:pPr>
    </w:p>
    <w:p w14:paraId="53754024" w14:textId="77777777" w:rsidR="006E4DE3" w:rsidRDefault="006E4DE3" w:rsidP="00BF5C9F">
      <w:pPr>
        <w:rPr>
          <w:rStyle w:val="Hyperlink"/>
          <w:rFonts w:ascii="Times New Roman" w:hAnsi="Times New Roman" w:cs="Times New Roman"/>
          <w:color w:val="auto"/>
          <w:szCs w:val="24"/>
        </w:rPr>
      </w:pPr>
    </w:p>
    <w:p w14:paraId="7FFFF043" w14:textId="33005921" w:rsidR="006E4DE3" w:rsidRDefault="006E4DE3" w:rsidP="00BF5C9F">
      <w:pPr>
        <w:rPr>
          <w:rStyle w:val="Hyperlink"/>
          <w:rFonts w:ascii="Times New Roman" w:hAnsi="Times New Roman" w:cs="Times New Roman"/>
          <w:color w:val="auto"/>
          <w:szCs w:val="24"/>
        </w:rPr>
      </w:pPr>
    </w:p>
    <w:p w14:paraId="5ECCDE86" w14:textId="2F682254" w:rsidR="006E4DE3" w:rsidRDefault="006E4DE3" w:rsidP="00BF5C9F">
      <w:pPr>
        <w:rPr>
          <w:rStyle w:val="Hyperlink"/>
          <w:rFonts w:ascii="Times New Roman" w:hAnsi="Times New Roman" w:cs="Times New Roman"/>
          <w:color w:val="auto"/>
          <w:szCs w:val="24"/>
        </w:rPr>
      </w:pPr>
      <w:bookmarkStart w:id="0" w:name="_GoBack"/>
      <w:bookmarkEnd w:id="0"/>
      <w:r>
        <w:rPr>
          <w:noProof/>
        </w:rPr>
        <w:drawing>
          <wp:anchor distT="0" distB="0" distL="114300" distR="114300" simplePos="0" relativeHeight="251659264" behindDoc="1" locked="0" layoutInCell="1" allowOverlap="1" wp14:anchorId="134DA443" wp14:editId="21795335">
            <wp:simplePos x="0" y="0"/>
            <wp:positionH relativeFrom="margin">
              <wp:posOffset>177800</wp:posOffset>
            </wp:positionH>
            <wp:positionV relativeFrom="paragraph">
              <wp:posOffset>281940</wp:posOffset>
            </wp:positionV>
            <wp:extent cx="5581650" cy="3884325"/>
            <wp:effectExtent l="0" t="0" r="0" b="1905"/>
            <wp:wrapTight wrapText="bothSides">
              <wp:wrapPolygon edited="0">
                <wp:start x="0" y="0"/>
                <wp:lineTo x="0" y="21505"/>
                <wp:lineTo x="21526" y="21505"/>
                <wp:lineTo x="2152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581" t="24818" r="17573" b="9790"/>
                    <a:stretch/>
                  </pic:blipFill>
                  <pic:spPr bwMode="auto">
                    <a:xfrm>
                      <a:off x="0" y="0"/>
                      <a:ext cx="5581650" cy="3884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FAA630" w14:textId="68E952AF" w:rsidR="006E4DE3" w:rsidRDefault="006E4DE3" w:rsidP="00BF5C9F">
      <w:pPr>
        <w:rPr>
          <w:rStyle w:val="Hyperlink"/>
          <w:rFonts w:ascii="Times New Roman" w:hAnsi="Times New Roman" w:cs="Times New Roman"/>
          <w:color w:val="auto"/>
          <w:szCs w:val="24"/>
        </w:rPr>
      </w:pPr>
    </w:p>
    <w:p w14:paraId="464D969F" w14:textId="77777777" w:rsidR="006E4DE3" w:rsidRDefault="006E4DE3" w:rsidP="00BF5C9F">
      <w:pPr>
        <w:rPr>
          <w:rStyle w:val="Hyperlink"/>
          <w:rFonts w:ascii="Times New Roman" w:hAnsi="Times New Roman" w:cs="Times New Roman"/>
          <w:color w:val="auto"/>
          <w:szCs w:val="24"/>
        </w:rPr>
      </w:pPr>
    </w:p>
    <w:p w14:paraId="4E4BFEED" w14:textId="0ADFBA9B" w:rsidR="006E4DE3" w:rsidRDefault="006E4DE3" w:rsidP="00BF5C9F">
      <w:pPr>
        <w:rPr>
          <w:rStyle w:val="Hyperlink"/>
          <w:rFonts w:ascii="Times New Roman" w:hAnsi="Times New Roman" w:cs="Times New Roman"/>
          <w:color w:val="auto"/>
          <w:szCs w:val="24"/>
        </w:rPr>
      </w:pPr>
    </w:p>
    <w:p w14:paraId="41422E88" w14:textId="77777777" w:rsidR="006E4DE3" w:rsidRDefault="006E4DE3" w:rsidP="00BF5C9F">
      <w:pPr>
        <w:rPr>
          <w:rStyle w:val="Hyperlink"/>
          <w:rFonts w:ascii="Times New Roman" w:hAnsi="Times New Roman" w:cs="Times New Roman"/>
          <w:color w:val="auto"/>
          <w:szCs w:val="24"/>
        </w:rPr>
      </w:pPr>
    </w:p>
    <w:p w14:paraId="4D80EA75" w14:textId="0B22EF07" w:rsidR="006E4DE3" w:rsidRDefault="006E4DE3" w:rsidP="00BF5C9F">
      <w:pPr>
        <w:rPr>
          <w:rStyle w:val="Hyperlink"/>
          <w:rFonts w:ascii="Times New Roman" w:hAnsi="Times New Roman" w:cs="Times New Roman"/>
          <w:color w:val="auto"/>
          <w:szCs w:val="24"/>
        </w:rPr>
      </w:pPr>
    </w:p>
    <w:p w14:paraId="1691FFA8" w14:textId="333DD50A" w:rsidR="006E4DE3" w:rsidRDefault="006E4DE3" w:rsidP="00BF5C9F">
      <w:pPr>
        <w:rPr>
          <w:rStyle w:val="Hyperlink"/>
          <w:rFonts w:ascii="Times New Roman" w:hAnsi="Times New Roman" w:cs="Times New Roman"/>
          <w:color w:val="auto"/>
          <w:szCs w:val="24"/>
        </w:rPr>
      </w:pPr>
    </w:p>
    <w:p w14:paraId="5E3433CA" w14:textId="2C13813B" w:rsidR="006E4DE3" w:rsidRDefault="006E4DE3" w:rsidP="00BF5C9F">
      <w:pPr>
        <w:rPr>
          <w:rStyle w:val="Hyperlink"/>
          <w:rFonts w:ascii="Times New Roman" w:hAnsi="Times New Roman" w:cs="Times New Roman"/>
          <w:color w:val="auto"/>
          <w:szCs w:val="24"/>
        </w:rPr>
      </w:pPr>
    </w:p>
    <w:p w14:paraId="6E2AA84F" w14:textId="77777777" w:rsidR="006E4DE3" w:rsidRDefault="006E4DE3" w:rsidP="00BF5C9F">
      <w:pPr>
        <w:rPr>
          <w:rStyle w:val="Hyperlink"/>
          <w:rFonts w:ascii="Times New Roman" w:hAnsi="Times New Roman" w:cs="Times New Roman"/>
          <w:color w:val="auto"/>
          <w:szCs w:val="24"/>
        </w:rPr>
      </w:pPr>
    </w:p>
    <w:p w14:paraId="744C0608" w14:textId="77777777" w:rsidR="006E4DE3" w:rsidRDefault="006E4DE3" w:rsidP="00BF5C9F">
      <w:pPr>
        <w:rPr>
          <w:rStyle w:val="Hyperlink"/>
          <w:rFonts w:ascii="Times New Roman" w:hAnsi="Times New Roman" w:cs="Times New Roman"/>
          <w:color w:val="auto"/>
          <w:szCs w:val="24"/>
        </w:rPr>
      </w:pPr>
    </w:p>
    <w:p w14:paraId="712A2C1C" w14:textId="77777777" w:rsidR="006E4DE3" w:rsidRDefault="006E4DE3" w:rsidP="00BF5C9F">
      <w:pPr>
        <w:rPr>
          <w:rStyle w:val="Hyperlink"/>
          <w:rFonts w:ascii="Times New Roman" w:hAnsi="Times New Roman" w:cs="Times New Roman"/>
          <w:color w:val="auto"/>
          <w:szCs w:val="24"/>
        </w:rPr>
      </w:pPr>
    </w:p>
    <w:p w14:paraId="4EA6C750" w14:textId="77777777" w:rsidR="006E4DE3" w:rsidRDefault="006E4DE3" w:rsidP="00BF5C9F">
      <w:pPr>
        <w:rPr>
          <w:rStyle w:val="Hyperlink"/>
          <w:rFonts w:ascii="Times New Roman" w:hAnsi="Times New Roman" w:cs="Times New Roman"/>
          <w:color w:val="auto"/>
          <w:szCs w:val="24"/>
        </w:rPr>
      </w:pPr>
    </w:p>
    <w:p w14:paraId="7F96D869" w14:textId="77777777" w:rsidR="006E4DE3" w:rsidRDefault="006E4DE3" w:rsidP="00BF5C9F">
      <w:pPr>
        <w:rPr>
          <w:rStyle w:val="Hyperlink"/>
          <w:rFonts w:ascii="Times New Roman" w:hAnsi="Times New Roman" w:cs="Times New Roman"/>
          <w:color w:val="auto"/>
          <w:szCs w:val="24"/>
        </w:rPr>
      </w:pPr>
    </w:p>
    <w:p w14:paraId="6CB2FC8F" w14:textId="77777777" w:rsidR="006E4DE3" w:rsidRDefault="006E4DE3" w:rsidP="00BF5C9F">
      <w:pPr>
        <w:rPr>
          <w:rStyle w:val="Hyperlink"/>
          <w:rFonts w:ascii="Times New Roman" w:hAnsi="Times New Roman" w:cs="Times New Roman"/>
          <w:color w:val="auto"/>
          <w:szCs w:val="24"/>
        </w:rPr>
      </w:pPr>
    </w:p>
    <w:p w14:paraId="0F57CBB7" w14:textId="77777777" w:rsidR="006E4DE3" w:rsidRDefault="006E4DE3" w:rsidP="00BF5C9F">
      <w:pPr>
        <w:rPr>
          <w:rStyle w:val="Hyperlink"/>
          <w:rFonts w:ascii="Times New Roman" w:hAnsi="Times New Roman" w:cs="Times New Roman"/>
          <w:color w:val="auto"/>
          <w:szCs w:val="24"/>
        </w:rPr>
      </w:pPr>
    </w:p>
    <w:p w14:paraId="3F1DCF53" w14:textId="77777777" w:rsidR="006E4DE3" w:rsidRDefault="006E4DE3" w:rsidP="00BF5C9F">
      <w:pPr>
        <w:rPr>
          <w:rStyle w:val="Hyperlink"/>
          <w:rFonts w:ascii="Times New Roman" w:hAnsi="Times New Roman" w:cs="Times New Roman"/>
          <w:color w:val="auto"/>
          <w:szCs w:val="24"/>
        </w:rPr>
      </w:pPr>
    </w:p>
    <w:p w14:paraId="32B86D5F" w14:textId="77777777" w:rsidR="006E4DE3" w:rsidRDefault="006E4DE3" w:rsidP="00BF5C9F">
      <w:pPr>
        <w:rPr>
          <w:rStyle w:val="Hyperlink"/>
          <w:rFonts w:ascii="Times New Roman" w:hAnsi="Times New Roman" w:cs="Times New Roman"/>
          <w:color w:val="auto"/>
          <w:szCs w:val="24"/>
        </w:rPr>
      </w:pPr>
    </w:p>
    <w:p w14:paraId="4805DB29" w14:textId="77777777" w:rsidR="006E4DE3" w:rsidRDefault="006E4DE3" w:rsidP="00BF5C9F">
      <w:pPr>
        <w:rPr>
          <w:rStyle w:val="Hyperlink"/>
          <w:rFonts w:ascii="Times New Roman" w:hAnsi="Times New Roman" w:cs="Times New Roman"/>
          <w:color w:val="auto"/>
          <w:szCs w:val="24"/>
        </w:rPr>
      </w:pPr>
    </w:p>
    <w:p w14:paraId="06140218" w14:textId="77777777" w:rsidR="006E4DE3" w:rsidRDefault="006E4DE3" w:rsidP="00BF5C9F">
      <w:pPr>
        <w:rPr>
          <w:rStyle w:val="Hyperlink"/>
          <w:rFonts w:ascii="Times New Roman" w:hAnsi="Times New Roman" w:cs="Times New Roman"/>
          <w:color w:val="auto"/>
          <w:szCs w:val="24"/>
        </w:rPr>
      </w:pPr>
    </w:p>
    <w:p w14:paraId="65C4EED5" w14:textId="77777777" w:rsidR="006E4DE3" w:rsidRDefault="006E4DE3" w:rsidP="00BF5C9F">
      <w:pPr>
        <w:rPr>
          <w:rStyle w:val="Hyperlink"/>
          <w:rFonts w:ascii="Times New Roman" w:hAnsi="Times New Roman" w:cs="Times New Roman"/>
          <w:color w:val="auto"/>
          <w:szCs w:val="24"/>
        </w:rPr>
      </w:pPr>
    </w:p>
    <w:p w14:paraId="7FF3C218" w14:textId="77777777" w:rsidR="006E4DE3" w:rsidRDefault="006E4DE3" w:rsidP="00BF5C9F">
      <w:pPr>
        <w:rPr>
          <w:rStyle w:val="Hyperlink"/>
          <w:rFonts w:ascii="Times New Roman" w:hAnsi="Times New Roman" w:cs="Times New Roman"/>
          <w:color w:val="auto"/>
          <w:szCs w:val="24"/>
        </w:rPr>
      </w:pPr>
    </w:p>
    <w:p w14:paraId="114DBA85" w14:textId="77777777" w:rsidR="006E4DE3" w:rsidRDefault="006E4DE3" w:rsidP="00BF5C9F">
      <w:pPr>
        <w:rPr>
          <w:rStyle w:val="Hyperlink"/>
          <w:rFonts w:ascii="Times New Roman" w:hAnsi="Times New Roman" w:cs="Times New Roman"/>
          <w:color w:val="auto"/>
          <w:szCs w:val="24"/>
        </w:rPr>
      </w:pPr>
    </w:p>
    <w:p w14:paraId="0C6FE27B" w14:textId="77777777" w:rsidR="006E4DE3" w:rsidRDefault="006E4DE3" w:rsidP="00BF5C9F">
      <w:pPr>
        <w:rPr>
          <w:rStyle w:val="Hyperlink"/>
          <w:rFonts w:ascii="Times New Roman" w:hAnsi="Times New Roman" w:cs="Times New Roman"/>
          <w:color w:val="auto"/>
          <w:szCs w:val="24"/>
        </w:rPr>
      </w:pPr>
    </w:p>
    <w:p w14:paraId="124E697B" w14:textId="77777777" w:rsidR="006E4DE3" w:rsidRDefault="006E4DE3" w:rsidP="00BF5C9F">
      <w:pPr>
        <w:rPr>
          <w:rStyle w:val="Hyperlink"/>
          <w:rFonts w:ascii="Times New Roman" w:hAnsi="Times New Roman" w:cs="Times New Roman"/>
          <w:color w:val="auto"/>
          <w:szCs w:val="24"/>
        </w:rPr>
      </w:pPr>
    </w:p>
    <w:p w14:paraId="2F5E37BD" w14:textId="77777777" w:rsidR="006E4DE3" w:rsidRDefault="006E4DE3" w:rsidP="00BF5C9F">
      <w:pPr>
        <w:rPr>
          <w:rStyle w:val="Hyperlink"/>
          <w:rFonts w:ascii="Times New Roman" w:hAnsi="Times New Roman" w:cs="Times New Roman"/>
          <w:color w:val="auto"/>
          <w:szCs w:val="24"/>
        </w:rPr>
      </w:pPr>
    </w:p>
    <w:p w14:paraId="5D2E76CF" w14:textId="77777777" w:rsidR="006E4DE3" w:rsidRDefault="006E4DE3" w:rsidP="00BF5C9F">
      <w:pPr>
        <w:rPr>
          <w:rStyle w:val="Hyperlink"/>
          <w:rFonts w:ascii="Times New Roman" w:hAnsi="Times New Roman" w:cs="Times New Roman"/>
          <w:color w:val="auto"/>
          <w:szCs w:val="24"/>
        </w:rPr>
      </w:pPr>
    </w:p>
    <w:p w14:paraId="0176CEDB" w14:textId="77777777" w:rsidR="006E4DE3" w:rsidRDefault="006E4DE3" w:rsidP="00BF5C9F">
      <w:pPr>
        <w:rPr>
          <w:rStyle w:val="Hyperlink"/>
          <w:rFonts w:ascii="Times New Roman" w:hAnsi="Times New Roman" w:cs="Times New Roman"/>
          <w:color w:val="auto"/>
          <w:szCs w:val="24"/>
        </w:rPr>
      </w:pPr>
    </w:p>
    <w:p w14:paraId="4A1800ED" w14:textId="77777777" w:rsidR="006E4DE3" w:rsidRDefault="006E4DE3" w:rsidP="00BF5C9F">
      <w:pPr>
        <w:rPr>
          <w:rStyle w:val="Hyperlink"/>
          <w:rFonts w:ascii="Times New Roman" w:hAnsi="Times New Roman" w:cs="Times New Roman"/>
          <w:color w:val="auto"/>
          <w:szCs w:val="24"/>
        </w:rPr>
      </w:pPr>
    </w:p>
    <w:p w14:paraId="21EBECA2" w14:textId="45EA56FD" w:rsidR="00BF5C9F" w:rsidRDefault="00BF5C9F" w:rsidP="00BF5C9F">
      <w:pPr>
        <w:rPr>
          <w:rStyle w:val="Hyperlink"/>
          <w:rFonts w:ascii="Times New Roman" w:hAnsi="Times New Roman" w:cs="Times New Roman"/>
          <w:color w:val="auto"/>
          <w:szCs w:val="24"/>
        </w:rPr>
      </w:pPr>
      <w:r>
        <w:rPr>
          <w:rStyle w:val="Hyperlink"/>
          <w:rFonts w:ascii="Times New Roman" w:hAnsi="Times New Roman" w:cs="Times New Roman"/>
          <w:color w:val="auto"/>
          <w:szCs w:val="24"/>
        </w:rPr>
        <w:t xml:space="preserve">Summary/Reflection </w:t>
      </w:r>
    </w:p>
    <w:p w14:paraId="790DBE94" w14:textId="449B3C4F" w:rsidR="00BF5C9F" w:rsidRDefault="00BF5C9F" w:rsidP="00BF5C9F">
      <w:pPr>
        <w:rPr>
          <w:rStyle w:val="Hyperlink"/>
          <w:rFonts w:ascii="Times New Roman" w:hAnsi="Times New Roman" w:cs="Times New Roman"/>
          <w:color w:val="auto"/>
          <w:szCs w:val="24"/>
        </w:rPr>
      </w:pPr>
    </w:p>
    <w:p w14:paraId="12657C17" w14:textId="3871A166" w:rsidR="00BF5C9F" w:rsidRDefault="00BF5C9F" w:rsidP="00BF5C9F">
      <w:pPr>
        <w:rPr>
          <w:rStyle w:val="Hyperlink"/>
          <w:rFonts w:ascii="Times New Roman" w:hAnsi="Times New Roman" w:cs="Times New Roman"/>
          <w:color w:val="auto"/>
          <w:szCs w:val="24"/>
          <w:u w:val="none"/>
        </w:rPr>
      </w:pPr>
      <w:r>
        <w:rPr>
          <w:rStyle w:val="Hyperlink"/>
          <w:rFonts w:ascii="Times New Roman" w:hAnsi="Times New Roman" w:cs="Times New Roman"/>
          <w:color w:val="auto"/>
          <w:szCs w:val="24"/>
          <w:u w:val="none"/>
        </w:rPr>
        <w:t>We started the group project by allocating roles to each person to do research for different parts of the leaflet</w:t>
      </w:r>
      <w:r w:rsidR="006D4813">
        <w:rPr>
          <w:rStyle w:val="Hyperlink"/>
          <w:rFonts w:ascii="Times New Roman" w:hAnsi="Times New Roman" w:cs="Times New Roman"/>
          <w:color w:val="auto"/>
          <w:szCs w:val="24"/>
          <w:u w:val="none"/>
        </w:rPr>
        <w:t xml:space="preserve">, we </w:t>
      </w:r>
      <w:proofErr w:type="gramStart"/>
      <w:r w:rsidR="006D4813">
        <w:rPr>
          <w:rStyle w:val="Hyperlink"/>
          <w:rFonts w:ascii="Times New Roman" w:hAnsi="Times New Roman" w:cs="Times New Roman"/>
          <w:color w:val="auto"/>
          <w:szCs w:val="24"/>
          <w:u w:val="none"/>
        </w:rPr>
        <w:t>fairly quickly</w:t>
      </w:r>
      <w:proofErr w:type="gramEnd"/>
      <w:r w:rsidR="006D4813">
        <w:rPr>
          <w:rStyle w:val="Hyperlink"/>
          <w:rFonts w:ascii="Times New Roman" w:hAnsi="Times New Roman" w:cs="Times New Roman"/>
          <w:color w:val="auto"/>
          <w:szCs w:val="24"/>
          <w:u w:val="none"/>
        </w:rPr>
        <w:t xml:space="preserve"> decided to do are research on Rhossili and the climbing activities there.</w:t>
      </w:r>
      <w:r>
        <w:rPr>
          <w:rStyle w:val="Hyperlink"/>
          <w:rFonts w:ascii="Times New Roman" w:hAnsi="Times New Roman" w:cs="Times New Roman"/>
          <w:color w:val="auto"/>
          <w:szCs w:val="24"/>
          <w:u w:val="none"/>
        </w:rPr>
        <w:t xml:space="preserve"> some reached the wildlife and nature reserves, another team member looked at the climbing areas</w:t>
      </w:r>
      <w:r w:rsidR="006D4813">
        <w:rPr>
          <w:rStyle w:val="Hyperlink"/>
          <w:rFonts w:ascii="Times New Roman" w:hAnsi="Times New Roman" w:cs="Times New Roman"/>
          <w:color w:val="auto"/>
          <w:szCs w:val="24"/>
          <w:u w:val="none"/>
        </w:rPr>
        <w:t xml:space="preserve"> and walls, I did some research on the Rhossili area as whole, looking up what is the in the area. For </w:t>
      </w:r>
      <w:r w:rsidR="00106EAF">
        <w:rPr>
          <w:rStyle w:val="Hyperlink"/>
          <w:rFonts w:ascii="Times New Roman" w:hAnsi="Times New Roman" w:cs="Times New Roman"/>
          <w:color w:val="auto"/>
          <w:szCs w:val="24"/>
          <w:u w:val="none"/>
        </w:rPr>
        <w:t>example,</w:t>
      </w:r>
      <w:r w:rsidR="006D4813">
        <w:rPr>
          <w:rStyle w:val="Hyperlink"/>
          <w:rFonts w:ascii="Times New Roman" w:hAnsi="Times New Roman" w:cs="Times New Roman"/>
          <w:color w:val="auto"/>
          <w:szCs w:val="24"/>
          <w:u w:val="none"/>
        </w:rPr>
        <w:t xml:space="preserve"> I </w:t>
      </w:r>
      <w:r w:rsidR="00106EAF">
        <w:rPr>
          <w:rStyle w:val="Hyperlink"/>
          <w:rFonts w:ascii="Times New Roman" w:hAnsi="Times New Roman" w:cs="Times New Roman"/>
          <w:color w:val="auto"/>
          <w:szCs w:val="24"/>
          <w:u w:val="none"/>
        </w:rPr>
        <w:t>found things in the area like the old coastguard Station and the wreck of Helvetia. We had a good plan in place and for the most part it was successful</w:t>
      </w:r>
      <w:r w:rsidR="008D2476">
        <w:rPr>
          <w:rStyle w:val="Hyperlink"/>
          <w:rFonts w:ascii="Times New Roman" w:hAnsi="Times New Roman" w:cs="Times New Roman"/>
          <w:color w:val="auto"/>
          <w:szCs w:val="24"/>
          <w:u w:val="none"/>
        </w:rPr>
        <w:t>.</w:t>
      </w:r>
    </w:p>
    <w:p w14:paraId="02D51D25" w14:textId="77777777" w:rsidR="001B562C" w:rsidRDefault="001B562C" w:rsidP="001B562C">
      <w:pPr>
        <w:rPr>
          <w:rStyle w:val="Hyperlink"/>
          <w:rFonts w:ascii="Times New Roman" w:hAnsi="Times New Roman" w:cs="Times New Roman"/>
          <w:color w:val="auto"/>
          <w:szCs w:val="24"/>
          <w:u w:val="none"/>
        </w:rPr>
      </w:pPr>
    </w:p>
    <w:p w14:paraId="34C752AE" w14:textId="5DBBA5D1" w:rsidR="001B562C" w:rsidRPr="008D2476" w:rsidRDefault="001B562C" w:rsidP="001B562C">
      <w:pPr>
        <w:rPr>
          <w:rStyle w:val="Hyperlink"/>
          <w:rFonts w:ascii="Times New Roman" w:hAnsi="Times New Roman" w:cs="Times New Roman"/>
          <w:color w:val="auto"/>
          <w:szCs w:val="24"/>
          <w:u w:val="none"/>
        </w:rPr>
      </w:pPr>
      <w:r>
        <w:rPr>
          <w:rStyle w:val="Hyperlink"/>
          <w:rFonts w:ascii="Times New Roman" w:hAnsi="Times New Roman" w:cs="Times New Roman"/>
          <w:color w:val="auto"/>
          <w:szCs w:val="24"/>
          <w:u w:val="none"/>
        </w:rPr>
        <w:t xml:space="preserve">I believe that the project was largely successful, everyone managed to complete their part of the work, providing references to back their work up as well. We all agreed to send the work to 1 member of our team to have a look at the work and choose parts of each members work to put in the leaflet, that member sent images of the poster and asked for feed back from the rest of the team so we all had an impact on the final outcome of the leaflet. </w:t>
      </w:r>
    </w:p>
    <w:p w14:paraId="7A498E6F" w14:textId="0416FCE8" w:rsidR="008D2476" w:rsidRDefault="008D2476" w:rsidP="00BF5C9F">
      <w:pPr>
        <w:rPr>
          <w:rStyle w:val="Hyperlink"/>
          <w:rFonts w:ascii="Times New Roman" w:hAnsi="Times New Roman" w:cs="Times New Roman"/>
          <w:color w:val="auto"/>
          <w:szCs w:val="24"/>
          <w:u w:val="none"/>
        </w:rPr>
      </w:pPr>
    </w:p>
    <w:p w14:paraId="545CD63A" w14:textId="7CF0754E" w:rsidR="001B562C" w:rsidRDefault="008D2476" w:rsidP="00BF5C9F">
      <w:pPr>
        <w:rPr>
          <w:rStyle w:val="Hyperlink"/>
          <w:rFonts w:ascii="Times New Roman" w:hAnsi="Times New Roman" w:cs="Times New Roman"/>
          <w:color w:val="auto"/>
          <w:szCs w:val="24"/>
          <w:u w:val="none"/>
        </w:rPr>
      </w:pPr>
      <w:r>
        <w:rPr>
          <w:rStyle w:val="Hyperlink"/>
          <w:rFonts w:ascii="Times New Roman" w:hAnsi="Times New Roman" w:cs="Times New Roman"/>
          <w:color w:val="auto"/>
          <w:szCs w:val="24"/>
          <w:u w:val="none"/>
        </w:rPr>
        <w:t>One thing that could have improved in the group work was the fact we failed to go to Rhossili as we did have planned due to a few people not being available and others being sick. Going to the Rhossili would have helped us get more research and see the climbs having more primary research would have helped the leaflet.</w:t>
      </w:r>
      <w:r w:rsidR="001B562C">
        <w:rPr>
          <w:rStyle w:val="Hyperlink"/>
          <w:rFonts w:ascii="Times New Roman" w:hAnsi="Times New Roman" w:cs="Times New Roman"/>
          <w:color w:val="auto"/>
          <w:szCs w:val="24"/>
          <w:u w:val="none"/>
        </w:rPr>
        <w:t xml:space="preserve"> It could have helped the leaflet because we could have pictures from the area are selves and had a better look around the area to see what was </w:t>
      </w:r>
      <w:r w:rsidR="00541F7F">
        <w:rPr>
          <w:rStyle w:val="Hyperlink"/>
          <w:rFonts w:ascii="Times New Roman" w:hAnsi="Times New Roman" w:cs="Times New Roman"/>
          <w:color w:val="auto"/>
          <w:szCs w:val="24"/>
          <w:u w:val="none"/>
        </w:rPr>
        <w:t>there</w:t>
      </w:r>
      <w:r w:rsidR="001B562C">
        <w:rPr>
          <w:rStyle w:val="Hyperlink"/>
          <w:rFonts w:ascii="Times New Roman" w:hAnsi="Times New Roman" w:cs="Times New Roman"/>
          <w:color w:val="auto"/>
          <w:szCs w:val="24"/>
          <w:u w:val="none"/>
        </w:rPr>
        <w:t xml:space="preserve">, we could have done this better by having better planning </w:t>
      </w:r>
      <w:r w:rsidR="00541F7F">
        <w:rPr>
          <w:rStyle w:val="Hyperlink"/>
          <w:rFonts w:ascii="Times New Roman" w:hAnsi="Times New Roman" w:cs="Times New Roman"/>
          <w:color w:val="auto"/>
          <w:szCs w:val="24"/>
          <w:u w:val="none"/>
        </w:rPr>
        <w:t xml:space="preserve">and communication between are group so we could reschedule or plan another way of doing the research. </w:t>
      </w:r>
    </w:p>
    <w:p w14:paraId="04BA3A0D" w14:textId="77777777" w:rsidR="00541F7F" w:rsidRDefault="008D2476" w:rsidP="00BF5C9F">
      <w:pPr>
        <w:rPr>
          <w:rStyle w:val="Hyperlink"/>
          <w:rFonts w:ascii="Times New Roman" w:hAnsi="Times New Roman" w:cs="Times New Roman"/>
          <w:color w:val="auto"/>
          <w:szCs w:val="24"/>
          <w:u w:val="none"/>
        </w:rPr>
      </w:pPr>
      <w:r>
        <w:rPr>
          <w:rStyle w:val="Hyperlink"/>
          <w:rFonts w:ascii="Times New Roman" w:hAnsi="Times New Roman" w:cs="Times New Roman"/>
          <w:color w:val="auto"/>
          <w:szCs w:val="24"/>
          <w:u w:val="none"/>
        </w:rPr>
        <w:t xml:space="preserve"> </w:t>
      </w:r>
    </w:p>
    <w:p w14:paraId="675E61FE" w14:textId="06A34BC6" w:rsidR="00E97F20" w:rsidRDefault="008D2476" w:rsidP="00BF5C9F">
      <w:pPr>
        <w:rPr>
          <w:rStyle w:val="Hyperlink"/>
          <w:rFonts w:ascii="Times New Roman" w:hAnsi="Times New Roman" w:cs="Times New Roman"/>
          <w:color w:val="auto"/>
          <w:szCs w:val="24"/>
          <w:u w:val="none"/>
        </w:rPr>
      </w:pPr>
      <w:r>
        <w:rPr>
          <w:rStyle w:val="Hyperlink"/>
          <w:rFonts w:ascii="Times New Roman" w:hAnsi="Times New Roman" w:cs="Times New Roman"/>
          <w:color w:val="auto"/>
          <w:szCs w:val="24"/>
          <w:u w:val="none"/>
        </w:rPr>
        <w:t>I also believe I could have personally done more to help the group, possible spending more time with the group members and possible helping research other</w:t>
      </w:r>
      <w:r w:rsidR="00541F7F">
        <w:rPr>
          <w:rStyle w:val="Hyperlink"/>
          <w:rFonts w:ascii="Times New Roman" w:hAnsi="Times New Roman" w:cs="Times New Roman"/>
          <w:color w:val="auto"/>
          <w:szCs w:val="24"/>
          <w:u w:val="none"/>
        </w:rPr>
        <w:t xml:space="preserve">s. If I was with the other group members more </w:t>
      </w:r>
      <w:r w:rsidR="00541F7F">
        <w:rPr>
          <w:rStyle w:val="Hyperlink"/>
          <w:rFonts w:ascii="Times New Roman" w:hAnsi="Times New Roman" w:cs="Times New Roman"/>
          <w:color w:val="auto"/>
          <w:szCs w:val="24"/>
          <w:u w:val="none"/>
        </w:rPr>
        <w:lastRenderedPageBreak/>
        <w:t>it would have helped with the planning and communication but more importantly</w:t>
      </w:r>
      <w:r w:rsidR="00E97F20">
        <w:rPr>
          <w:rStyle w:val="Hyperlink"/>
          <w:rFonts w:ascii="Times New Roman" w:hAnsi="Times New Roman" w:cs="Times New Roman"/>
          <w:color w:val="auto"/>
          <w:szCs w:val="24"/>
          <w:u w:val="none"/>
        </w:rPr>
        <w:t xml:space="preserve"> this</w:t>
      </w:r>
      <w:r w:rsidR="00541F7F">
        <w:rPr>
          <w:rStyle w:val="Hyperlink"/>
          <w:rFonts w:ascii="Times New Roman" w:hAnsi="Times New Roman" w:cs="Times New Roman"/>
          <w:color w:val="auto"/>
          <w:szCs w:val="24"/>
          <w:u w:val="none"/>
        </w:rPr>
        <w:t xml:space="preserve"> w</w:t>
      </w:r>
      <w:r w:rsidR="00E97F20">
        <w:rPr>
          <w:rStyle w:val="Hyperlink"/>
          <w:rFonts w:ascii="Times New Roman" w:hAnsi="Times New Roman" w:cs="Times New Roman"/>
          <w:color w:val="auto"/>
          <w:szCs w:val="24"/>
          <w:u w:val="none"/>
        </w:rPr>
        <w:t>ill</w:t>
      </w:r>
      <w:r w:rsidR="00541F7F">
        <w:rPr>
          <w:rStyle w:val="Hyperlink"/>
          <w:rFonts w:ascii="Times New Roman" w:hAnsi="Times New Roman" w:cs="Times New Roman"/>
          <w:color w:val="auto"/>
          <w:szCs w:val="24"/>
          <w:u w:val="none"/>
        </w:rPr>
        <w:t xml:space="preserve"> have helped when it came to </w:t>
      </w:r>
      <w:proofErr w:type="gramStart"/>
      <w:r w:rsidR="00E97F20">
        <w:rPr>
          <w:rStyle w:val="Hyperlink"/>
          <w:rFonts w:ascii="Times New Roman" w:hAnsi="Times New Roman" w:cs="Times New Roman"/>
          <w:color w:val="auto"/>
          <w:szCs w:val="24"/>
          <w:u w:val="none"/>
        </w:rPr>
        <w:t>compiling</w:t>
      </w:r>
      <w:proofErr w:type="gramEnd"/>
      <w:r w:rsidR="00541F7F">
        <w:rPr>
          <w:rStyle w:val="Hyperlink"/>
          <w:rFonts w:ascii="Times New Roman" w:hAnsi="Times New Roman" w:cs="Times New Roman"/>
          <w:color w:val="auto"/>
          <w:szCs w:val="24"/>
          <w:u w:val="none"/>
        </w:rPr>
        <w:t xml:space="preserve"> more research</w:t>
      </w:r>
      <w:r w:rsidR="00E97F20">
        <w:rPr>
          <w:rStyle w:val="Hyperlink"/>
          <w:rFonts w:ascii="Times New Roman" w:hAnsi="Times New Roman" w:cs="Times New Roman"/>
          <w:color w:val="auto"/>
          <w:szCs w:val="24"/>
          <w:u w:val="none"/>
        </w:rPr>
        <w:t xml:space="preserve">. If I was to do this again, I would try to organise my time with the group better so I can work around other commitments such as work. So </w:t>
      </w:r>
      <w:proofErr w:type="gramStart"/>
      <w:r w:rsidR="00E97F20">
        <w:rPr>
          <w:rStyle w:val="Hyperlink"/>
          <w:rFonts w:ascii="Times New Roman" w:hAnsi="Times New Roman" w:cs="Times New Roman"/>
          <w:color w:val="auto"/>
          <w:szCs w:val="24"/>
          <w:u w:val="none"/>
        </w:rPr>
        <w:t>overall</w:t>
      </w:r>
      <w:proofErr w:type="gramEnd"/>
      <w:r w:rsidR="00E97F20">
        <w:rPr>
          <w:rStyle w:val="Hyperlink"/>
          <w:rFonts w:ascii="Times New Roman" w:hAnsi="Times New Roman" w:cs="Times New Roman"/>
          <w:color w:val="auto"/>
          <w:szCs w:val="24"/>
          <w:u w:val="none"/>
        </w:rPr>
        <w:t xml:space="preserve"> I should have communicated more and have had better time management to be able to help the group more.</w:t>
      </w:r>
    </w:p>
    <w:p w14:paraId="419EA8BF" w14:textId="7EBC7B9A" w:rsidR="00E97F20" w:rsidRDefault="00E97F20" w:rsidP="00BF5C9F">
      <w:pPr>
        <w:rPr>
          <w:rStyle w:val="Hyperlink"/>
          <w:rFonts w:ascii="Times New Roman" w:hAnsi="Times New Roman" w:cs="Times New Roman"/>
          <w:color w:val="auto"/>
          <w:szCs w:val="24"/>
          <w:u w:val="none"/>
        </w:rPr>
      </w:pPr>
    </w:p>
    <w:p w14:paraId="492DAE71" w14:textId="77777777" w:rsidR="00222409" w:rsidRDefault="00E97F20" w:rsidP="00BF5C9F">
      <w:pPr>
        <w:rPr>
          <w:rStyle w:val="Hyperlink"/>
          <w:rFonts w:ascii="Times New Roman" w:hAnsi="Times New Roman" w:cs="Times New Roman"/>
          <w:color w:val="auto"/>
          <w:szCs w:val="24"/>
          <w:u w:val="none"/>
        </w:rPr>
      </w:pPr>
      <w:r>
        <w:rPr>
          <w:rStyle w:val="Hyperlink"/>
          <w:rFonts w:ascii="Times New Roman" w:hAnsi="Times New Roman" w:cs="Times New Roman"/>
          <w:color w:val="auto"/>
          <w:szCs w:val="24"/>
          <w:u w:val="none"/>
        </w:rPr>
        <w:t>As an overall summary I believe that the group worked well because every member managed to get the work and research don</w:t>
      </w:r>
      <w:r w:rsidR="00222409">
        <w:rPr>
          <w:rStyle w:val="Hyperlink"/>
          <w:rFonts w:ascii="Times New Roman" w:hAnsi="Times New Roman" w:cs="Times New Roman"/>
          <w:color w:val="auto"/>
          <w:szCs w:val="24"/>
          <w:u w:val="none"/>
        </w:rPr>
        <w:t>e and all members had a good understanding of what needed to be done by them and also knew what the other members are working on, most people communicated well and all members have had an impact on how the leaflet turned out, the only criticism is that the time management could have improved by most members which played an affect in getting the primary research in Rhossili done.</w:t>
      </w:r>
    </w:p>
    <w:p w14:paraId="6193FC08" w14:textId="77777777" w:rsidR="00222409" w:rsidRDefault="00222409" w:rsidP="00BF5C9F">
      <w:pPr>
        <w:rPr>
          <w:rStyle w:val="Hyperlink"/>
          <w:rFonts w:ascii="Times New Roman" w:hAnsi="Times New Roman" w:cs="Times New Roman"/>
          <w:color w:val="auto"/>
          <w:szCs w:val="24"/>
          <w:u w:val="none"/>
        </w:rPr>
      </w:pPr>
    </w:p>
    <w:p w14:paraId="7F5CD010" w14:textId="788A02A2" w:rsidR="00BF5C9F" w:rsidRPr="00BF5C9F" w:rsidRDefault="00BF5C9F" w:rsidP="00BF5C9F">
      <w:pPr>
        <w:rPr>
          <w:rStyle w:val="Hyperlink"/>
          <w:rFonts w:ascii="Times New Roman" w:hAnsi="Times New Roman" w:cs="Times New Roman"/>
          <w:color w:val="auto"/>
          <w:szCs w:val="24"/>
          <w:u w:val="none"/>
        </w:rPr>
      </w:pPr>
      <w:r w:rsidRPr="00BF5C9F">
        <w:rPr>
          <w:rStyle w:val="Hyperlink"/>
          <w:rFonts w:ascii="Times New Roman" w:hAnsi="Times New Roman" w:cs="Times New Roman"/>
          <w:color w:val="auto"/>
          <w:szCs w:val="24"/>
        </w:rPr>
        <w:t>references</w:t>
      </w:r>
    </w:p>
    <w:p w14:paraId="26A6F56B" w14:textId="77777777" w:rsidR="00BF5C9F" w:rsidRPr="00BF5C9F" w:rsidRDefault="00BF5C9F" w:rsidP="00BF5C9F">
      <w:pPr>
        <w:rPr>
          <w:rStyle w:val="Hyperlink"/>
          <w:rFonts w:ascii="Times New Roman" w:hAnsi="Times New Roman" w:cs="Times New Roman"/>
          <w:szCs w:val="24"/>
        </w:rPr>
      </w:pPr>
      <w:r w:rsidRPr="00BF5C9F">
        <w:rPr>
          <w:rStyle w:val="Hyperlink"/>
          <w:rFonts w:ascii="Times New Roman" w:hAnsi="Times New Roman" w:cs="Times New Roman"/>
          <w:szCs w:val="24"/>
        </w:rPr>
        <w:t xml:space="preserve">Brett, D. (2019). Rhossili Beach in the Gower Peninsula of Wales. [online] Travel Dave. Available at: </w:t>
      </w:r>
      <w:hyperlink r:id="rId13" w:history="1">
        <w:r w:rsidRPr="00BF5C9F">
          <w:rPr>
            <w:rStyle w:val="Hyperlink"/>
            <w:rFonts w:ascii="Times New Roman" w:hAnsi="Times New Roman" w:cs="Times New Roman"/>
            <w:szCs w:val="24"/>
          </w:rPr>
          <w:t>https://traveldave.co.uk/rhossili-beach-gower-peninsula-wales/</w:t>
        </w:r>
      </w:hyperlink>
      <w:r w:rsidRPr="00BF5C9F">
        <w:rPr>
          <w:rStyle w:val="Hyperlink"/>
          <w:rFonts w:ascii="Times New Roman" w:hAnsi="Times New Roman" w:cs="Times New Roman"/>
          <w:szCs w:val="24"/>
        </w:rPr>
        <w:t xml:space="preserve"> (accessed 19/11/19).</w:t>
      </w:r>
    </w:p>
    <w:p w14:paraId="6E21CA3B" w14:textId="77777777" w:rsidR="00BF5C9F" w:rsidRPr="00BF5C9F" w:rsidRDefault="00BF5C9F" w:rsidP="00BF5C9F">
      <w:pPr>
        <w:rPr>
          <w:rFonts w:ascii="Times New Roman" w:hAnsi="Times New Roman" w:cs="Times New Roman"/>
        </w:rPr>
      </w:pPr>
      <w:r w:rsidRPr="00BF5C9F">
        <w:rPr>
          <w:rFonts w:ascii="Times New Roman" w:hAnsi="Times New Roman" w:cs="Times New Roman"/>
          <w:szCs w:val="24"/>
        </w:rPr>
        <w:t xml:space="preserve">Country Life. (2019). Country Life Today: The first Atlantic grey seal pups of the season, spotted on the </w:t>
      </w:r>
      <w:proofErr w:type="spellStart"/>
      <w:r w:rsidRPr="00BF5C9F">
        <w:rPr>
          <w:rFonts w:ascii="Times New Roman" w:hAnsi="Times New Roman" w:cs="Times New Roman"/>
          <w:szCs w:val="24"/>
        </w:rPr>
        <w:t>Farne</w:t>
      </w:r>
      <w:proofErr w:type="spellEnd"/>
      <w:r w:rsidRPr="00BF5C9F">
        <w:rPr>
          <w:rFonts w:ascii="Times New Roman" w:hAnsi="Times New Roman" w:cs="Times New Roman"/>
          <w:szCs w:val="24"/>
        </w:rPr>
        <w:t xml:space="preserve"> Islands - Country Life. [online] Available at: </w:t>
      </w:r>
      <w:hyperlink r:id="rId14" w:history="1">
        <w:r w:rsidRPr="00BF5C9F">
          <w:rPr>
            <w:rStyle w:val="Hyperlink"/>
            <w:rFonts w:ascii="Times New Roman" w:hAnsi="Times New Roman" w:cs="Times New Roman"/>
            <w:szCs w:val="24"/>
          </w:rPr>
          <w:t>https://www.countrylife.co.uk/news/country-life-today-first-atlantic-grey-seal-pups-season-spotted-farne-islands-206424</w:t>
        </w:r>
      </w:hyperlink>
      <w:r w:rsidRPr="00BF5C9F">
        <w:rPr>
          <w:rFonts w:ascii="Times New Roman" w:hAnsi="Times New Roman" w:cs="Times New Roman"/>
          <w:szCs w:val="24"/>
        </w:rPr>
        <w:t xml:space="preserve"> (Accessed 19/11/19).</w:t>
      </w:r>
    </w:p>
    <w:p w14:paraId="21583AC3"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earthstar. (2019). I love </w:t>
      </w:r>
      <w:proofErr w:type="gramStart"/>
      <w:r w:rsidRPr="00BF5C9F">
        <w:rPr>
          <w:rFonts w:ascii="Times New Roman" w:hAnsi="Times New Roman" w:cs="Times New Roman"/>
          <w:szCs w:val="24"/>
        </w:rPr>
        <w:t>Puffins!.</w:t>
      </w:r>
      <w:proofErr w:type="gramEnd"/>
      <w:r w:rsidRPr="00BF5C9F">
        <w:rPr>
          <w:rFonts w:ascii="Times New Roman" w:hAnsi="Times New Roman" w:cs="Times New Roman"/>
          <w:szCs w:val="24"/>
        </w:rPr>
        <w:t xml:space="preserve"> [online] Available at: </w:t>
      </w:r>
      <w:hyperlink r:id="rId15" w:history="1">
        <w:r w:rsidRPr="00BF5C9F">
          <w:rPr>
            <w:rStyle w:val="Hyperlink"/>
            <w:rFonts w:ascii="Times New Roman" w:hAnsi="Times New Roman" w:cs="Times New Roman"/>
            <w:szCs w:val="24"/>
          </w:rPr>
          <w:t>https://earthstar.blog/2018/05/15/i-love-puffins/</w:t>
        </w:r>
      </w:hyperlink>
      <w:r w:rsidRPr="00BF5C9F">
        <w:rPr>
          <w:rStyle w:val="Hyperlink"/>
          <w:rFonts w:ascii="Times New Roman" w:hAnsi="Times New Roman" w:cs="Times New Roman"/>
          <w:szCs w:val="24"/>
        </w:rPr>
        <w:t xml:space="preserve"> (</w:t>
      </w:r>
      <w:r w:rsidRPr="00BF5C9F">
        <w:rPr>
          <w:rFonts w:ascii="Times New Roman" w:hAnsi="Times New Roman" w:cs="Times New Roman"/>
          <w:szCs w:val="24"/>
        </w:rPr>
        <w:t>Accessed 19/11/19).</w:t>
      </w:r>
    </w:p>
    <w:p w14:paraId="50D31219" w14:textId="77777777" w:rsidR="00BF5C9F" w:rsidRPr="00BF5C9F" w:rsidRDefault="00BF5C9F" w:rsidP="00BF5C9F">
      <w:pPr>
        <w:rPr>
          <w:rFonts w:ascii="Times New Roman" w:hAnsi="Times New Roman" w:cs="Times New Roman"/>
          <w:color w:val="000000"/>
          <w:sz w:val="20"/>
          <w:szCs w:val="20"/>
          <w:shd w:val="clear" w:color="auto" w:fill="FFFFFF"/>
        </w:rPr>
      </w:pPr>
      <w:r w:rsidRPr="00BF5C9F">
        <w:rPr>
          <w:rStyle w:val="Hyperlink"/>
          <w:rFonts w:ascii="Times New Roman" w:eastAsia="Calibri" w:hAnsi="Times New Roman" w:cs="Times New Roman"/>
          <w:szCs w:val="24"/>
        </w:rPr>
        <w:t xml:space="preserve"> </w:t>
      </w:r>
      <w:r w:rsidRPr="00BF5C9F">
        <w:rPr>
          <w:rFonts w:ascii="Times New Roman" w:hAnsi="Times New Roman" w:cs="Times New Roman"/>
          <w:color w:val="000000"/>
          <w:sz w:val="20"/>
          <w:szCs w:val="20"/>
          <w:shd w:val="clear" w:color="auto" w:fill="FFFFFF"/>
        </w:rPr>
        <w:t>Explore-gower.co.uk. (2019). </w:t>
      </w:r>
      <w:r w:rsidRPr="00BF5C9F">
        <w:rPr>
          <w:rFonts w:ascii="Times New Roman" w:hAnsi="Times New Roman" w:cs="Times New Roman"/>
          <w:i/>
          <w:iCs/>
          <w:color w:val="000000"/>
          <w:sz w:val="20"/>
          <w:szCs w:val="20"/>
          <w:shd w:val="clear" w:color="auto" w:fill="FFFFFF"/>
        </w:rPr>
        <w:t>Helvetia Shipwreck, Rhossili, Gower</w:t>
      </w:r>
      <w:r w:rsidRPr="00BF5C9F">
        <w:rPr>
          <w:rFonts w:ascii="Times New Roman" w:hAnsi="Times New Roman" w:cs="Times New Roman"/>
          <w:color w:val="000000"/>
          <w:sz w:val="20"/>
          <w:szCs w:val="20"/>
          <w:shd w:val="clear" w:color="auto" w:fill="FFFFFF"/>
        </w:rPr>
        <w:t>. [online] Available at: http://www.explore-gower.co.uk/helvetia-shipwreck-rhossili [Accessed 4 Dec. 2019].</w:t>
      </w:r>
    </w:p>
    <w:p w14:paraId="4C6A18F5" w14:textId="77777777" w:rsidR="00BF5C9F" w:rsidRPr="00BF5C9F" w:rsidRDefault="00BF5C9F" w:rsidP="00BF5C9F">
      <w:pPr>
        <w:rPr>
          <w:rStyle w:val="Hyperlink"/>
          <w:rFonts w:ascii="Times New Roman" w:eastAsia="Calibri" w:hAnsi="Times New Roman" w:cs="Times New Roman"/>
          <w:color w:val="auto"/>
          <w:szCs w:val="24"/>
          <w:u w:val="none"/>
        </w:rPr>
      </w:pPr>
      <w:r w:rsidRPr="00BF5C9F">
        <w:rPr>
          <w:rStyle w:val="Hyperlink"/>
          <w:rFonts w:ascii="Times New Roman" w:eastAsia="Calibri" w:hAnsi="Times New Roman" w:cs="Times New Roman"/>
          <w:szCs w:val="24"/>
        </w:rPr>
        <w:t xml:space="preserve"> En.parkopedia.co.uk. (2019). Hull City Council - Parking Meter (Pay &amp; Display). [online] Available at: </w:t>
      </w:r>
      <w:hyperlink r:id="rId16" w:history="1">
        <w:r w:rsidRPr="00BF5C9F">
          <w:rPr>
            <w:rStyle w:val="Hyperlink"/>
            <w:rFonts w:ascii="Times New Roman" w:eastAsia="Calibri" w:hAnsi="Times New Roman" w:cs="Times New Roman"/>
            <w:szCs w:val="24"/>
          </w:rPr>
          <w:t>https://en.parkopedia.co.uk/parking/carpark/rhossili/sa3/rhossili/?arriving=201911192330&amp;leaving=201911200130</w:t>
        </w:r>
      </w:hyperlink>
      <w:r w:rsidRPr="00BF5C9F">
        <w:rPr>
          <w:rStyle w:val="Hyperlink"/>
          <w:rFonts w:ascii="Times New Roman" w:eastAsia="Calibri" w:hAnsi="Times New Roman" w:cs="Times New Roman"/>
          <w:szCs w:val="24"/>
        </w:rPr>
        <w:t xml:space="preserve"> , (accessed 19/11/19).</w:t>
      </w:r>
    </w:p>
    <w:p w14:paraId="1D4C3A9C" w14:textId="77777777" w:rsidR="00BF5C9F" w:rsidRPr="00BF5C9F" w:rsidRDefault="00BF5C9F" w:rsidP="00BF5C9F">
      <w:pPr>
        <w:rPr>
          <w:rFonts w:ascii="Times New Roman" w:hAnsi="Times New Roman" w:cs="Times New Roman"/>
        </w:rPr>
      </w:pPr>
      <w:r w:rsidRPr="00BF5C9F">
        <w:rPr>
          <w:rFonts w:ascii="Times New Roman" w:hAnsi="Times New Roman" w:cs="Times New Roman"/>
          <w:szCs w:val="24"/>
        </w:rPr>
        <w:t>Explore-gower.co.uk. (2019). Gower Peninsula Geology. [online] Available at:</w:t>
      </w:r>
      <w:r w:rsidRPr="00BF5C9F">
        <w:rPr>
          <w:rStyle w:val="Hyperlink"/>
          <w:rFonts w:ascii="Times New Roman" w:hAnsi="Times New Roman" w:cs="Times New Roman"/>
          <w:szCs w:val="24"/>
        </w:rPr>
        <w:t xml:space="preserve"> </w:t>
      </w:r>
      <w:hyperlink r:id="rId17" w:history="1">
        <w:r w:rsidRPr="00BF5C9F">
          <w:rPr>
            <w:rStyle w:val="Hyperlink"/>
            <w:rFonts w:ascii="Times New Roman" w:hAnsi="Times New Roman" w:cs="Times New Roman"/>
            <w:szCs w:val="24"/>
          </w:rPr>
          <w:t>http://www.explore-gower.co.uk/gower-geology</w:t>
        </w:r>
      </w:hyperlink>
      <w:r w:rsidRPr="00BF5C9F">
        <w:rPr>
          <w:rFonts w:ascii="Times New Roman" w:hAnsi="Times New Roman" w:cs="Times New Roman"/>
          <w:szCs w:val="24"/>
        </w:rPr>
        <w:t xml:space="preserve"> (Accessed 19/11/19).</w:t>
      </w:r>
    </w:p>
    <w:p w14:paraId="107130B7"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Explore-gower.co.uk. (2019). Worm's Head in Rhossili, Gower. [online] Available at: </w:t>
      </w:r>
      <w:r w:rsidRPr="00BF5C9F">
        <w:rPr>
          <w:rFonts w:ascii="Times New Roman" w:hAnsi="Times New Roman" w:cs="Times New Roman"/>
          <w:szCs w:val="24"/>
        </w:rPr>
        <w:br/>
      </w:r>
      <w:hyperlink r:id="rId18" w:history="1">
        <w:r w:rsidRPr="00BF5C9F">
          <w:rPr>
            <w:rStyle w:val="Hyperlink"/>
            <w:rFonts w:ascii="Times New Roman" w:hAnsi="Times New Roman" w:cs="Times New Roman"/>
            <w:szCs w:val="24"/>
          </w:rPr>
          <w:t>http://www.explore-gower.co.uk/worms-head-rhossili</w:t>
        </w:r>
      </w:hyperlink>
      <w:r w:rsidRPr="00BF5C9F">
        <w:rPr>
          <w:rFonts w:ascii="Times New Roman" w:hAnsi="Times New Roman" w:cs="Times New Roman"/>
          <w:szCs w:val="24"/>
        </w:rPr>
        <w:t xml:space="preserve"> (Accessed 19/11/19).</w:t>
      </w:r>
    </w:p>
    <w:p w14:paraId="61669F3D" w14:textId="77777777" w:rsidR="00BF5C9F" w:rsidRPr="00BF5C9F" w:rsidRDefault="00BF5C9F" w:rsidP="00BF5C9F">
      <w:pPr>
        <w:rPr>
          <w:rFonts w:ascii="Times New Roman" w:hAnsi="Times New Roman" w:cs="Times New Roman"/>
        </w:rPr>
      </w:pPr>
      <w:r w:rsidRPr="00BF5C9F">
        <w:rPr>
          <w:rFonts w:ascii="Times New Roman" w:hAnsi="Times New Roman" w:cs="Times New Roman"/>
          <w:color w:val="000000"/>
          <w:sz w:val="20"/>
          <w:szCs w:val="20"/>
          <w:shd w:val="clear" w:color="auto" w:fill="FFFFFF"/>
        </w:rPr>
        <w:t>First-nature.com. (2019). </w:t>
      </w:r>
      <w:r w:rsidRPr="00BF5C9F">
        <w:rPr>
          <w:rFonts w:ascii="Times New Roman" w:hAnsi="Times New Roman" w:cs="Times New Roman"/>
          <w:i/>
          <w:iCs/>
          <w:color w:val="000000"/>
          <w:sz w:val="20"/>
          <w:szCs w:val="20"/>
          <w:shd w:val="clear" w:color="auto" w:fill="FFFFFF"/>
        </w:rPr>
        <w:t>Gower Coast National Nature Reserve, Swansea, Southwest Wales</w:t>
      </w:r>
      <w:r w:rsidRPr="00BF5C9F">
        <w:rPr>
          <w:rFonts w:ascii="Times New Roman" w:hAnsi="Times New Roman" w:cs="Times New Roman"/>
          <w:color w:val="000000"/>
          <w:sz w:val="20"/>
          <w:szCs w:val="20"/>
          <w:shd w:val="clear" w:color="auto" w:fill="FFFFFF"/>
        </w:rPr>
        <w:t>. [online] Available at: https://www.first-nature.com/waleswildlife/sw-nnr-gowercoast.php [Accessed 4 Dec. 2019].</w:t>
      </w:r>
    </w:p>
    <w:p w14:paraId="38F7E14B"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Gower Coast Adventures. (2018), Blog, </w:t>
      </w:r>
      <w:hyperlink r:id="rId19" w:history="1">
        <w:r w:rsidRPr="00BF5C9F">
          <w:rPr>
            <w:rStyle w:val="Hyperlink"/>
            <w:rFonts w:ascii="Times New Roman" w:hAnsi="Times New Roman" w:cs="Times New Roman"/>
            <w:szCs w:val="24"/>
          </w:rPr>
          <w:t>http://www.gowercoastadventures.co.uk/blog?post_id=9</w:t>
        </w:r>
      </w:hyperlink>
      <w:r w:rsidRPr="00BF5C9F">
        <w:rPr>
          <w:rFonts w:ascii="Times New Roman" w:hAnsi="Times New Roman" w:cs="Times New Roman"/>
          <w:szCs w:val="24"/>
        </w:rPr>
        <w:t xml:space="preserve"> , 25/05/2018 </w:t>
      </w:r>
    </w:p>
    <w:p w14:paraId="188AD6EF"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Gower Coast Adventures. (2018), Our Wildlife, </w:t>
      </w:r>
      <w:hyperlink r:id="rId20" w:history="1">
        <w:r w:rsidRPr="00BF5C9F">
          <w:rPr>
            <w:rStyle w:val="Hyperlink"/>
            <w:rFonts w:ascii="Times New Roman" w:hAnsi="Times New Roman" w:cs="Times New Roman"/>
            <w:szCs w:val="24"/>
          </w:rPr>
          <w:t>http://www.gowercoastadventures.co.uk/info/our-wildlife</w:t>
        </w:r>
      </w:hyperlink>
      <w:r w:rsidRPr="00BF5C9F">
        <w:rPr>
          <w:rFonts w:ascii="Times New Roman" w:hAnsi="Times New Roman" w:cs="Times New Roman"/>
          <w:szCs w:val="24"/>
        </w:rPr>
        <w:t xml:space="preserve"> , 25/05/2018.</w:t>
      </w:r>
    </w:p>
    <w:p w14:paraId="21645CC0" w14:textId="77777777" w:rsidR="00BF5C9F" w:rsidRPr="00BF5C9F" w:rsidRDefault="00BF5C9F" w:rsidP="00BF5C9F">
      <w:pPr>
        <w:rPr>
          <w:rFonts w:ascii="Times New Roman" w:eastAsia="Calibri" w:hAnsi="Times New Roman" w:cs="Times New Roman"/>
          <w:szCs w:val="24"/>
        </w:rPr>
      </w:pPr>
      <w:proofErr w:type="spellStart"/>
      <w:r w:rsidRPr="00BF5C9F">
        <w:rPr>
          <w:rFonts w:ascii="Times New Roman" w:eastAsia="Calibri" w:hAnsi="Times New Roman" w:cs="Times New Roman"/>
          <w:szCs w:val="24"/>
        </w:rPr>
        <w:t>Hoddy</w:t>
      </w:r>
      <w:proofErr w:type="spellEnd"/>
      <w:r w:rsidRPr="00BF5C9F">
        <w:rPr>
          <w:rFonts w:ascii="Times New Roman" w:eastAsia="Calibri" w:hAnsi="Times New Roman" w:cs="Times New Roman"/>
          <w:szCs w:val="24"/>
        </w:rPr>
        <w:t xml:space="preserve">, T. (2018) </w:t>
      </w:r>
      <w:r w:rsidRPr="00BF5C9F">
        <w:rPr>
          <w:rFonts w:ascii="Times New Roman" w:eastAsia="Calibri" w:hAnsi="Times New Roman" w:cs="Times New Roman"/>
          <w:i/>
          <w:iCs/>
          <w:szCs w:val="24"/>
        </w:rPr>
        <w:t xml:space="preserve">Mermaid </w:t>
      </w:r>
      <w:proofErr w:type="spellStart"/>
      <w:r w:rsidRPr="00BF5C9F">
        <w:rPr>
          <w:rFonts w:ascii="Times New Roman" w:eastAsia="Calibri" w:hAnsi="Times New Roman" w:cs="Times New Roman"/>
          <w:i/>
          <w:iCs/>
          <w:szCs w:val="24"/>
        </w:rPr>
        <w:t>Pano</w:t>
      </w:r>
      <w:proofErr w:type="spellEnd"/>
      <w:r w:rsidRPr="00BF5C9F">
        <w:rPr>
          <w:rFonts w:ascii="Times New Roman" w:eastAsia="Calibri" w:hAnsi="Times New Roman" w:cs="Times New Roman"/>
          <w:i/>
          <w:iCs/>
          <w:szCs w:val="24"/>
        </w:rPr>
        <w:t>. (</w:t>
      </w:r>
      <w:r w:rsidRPr="00BF5C9F">
        <w:rPr>
          <w:rFonts w:ascii="Times New Roman" w:eastAsia="Calibri" w:hAnsi="Times New Roman" w:cs="Times New Roman"/>
          <w:szCs w:val="24"/>
        </w:rPr>
        <w:t>online image</w:t>
      </w:r>
      <w:r w:rsidRPr="00BF5C9F">
        <w:rPr>
          <w:rFonts w:ascii="Times New Roman" w:eastAsia="Calibri" w:hAnsi="Times New Roman" w:cs="Times New Roman"/>
          <w:i/>
          <w:iCs/>
          <w:szCs w:val="24"/>
        </w:rPr>
        <w:t xml:space="preserve">). Available </w:t>
      </w:r>
      <w:proofErr w:type="spellStart"/>
      <w:r w:rsidRPr="00BF5C9F">
        <w:rPr>
          <w:rFonts w:ascii="Times New Roman" w:eastAsia="Calibri" w:hAnsi="Times New Roman" w:cs="Times New Roman"/>
          <w:i/>
          <w:iCs/>
          <w:szCs w:val="24"/>
        </w:rPr>
        <w:t>at:</w:t>
      </w:r>
      <w:hyperlink r:id="rId21" w:history="1">
        <w:r w:rsidRPr="00BF5C9F">
          <w:rPr>
            <w:rStyle w:val="Hyperlink"/>
            <w:rFonts w:ascii="Times New Roman" w:eastAsia="Calibri" w:hAnsi="Times New Roman" w:cs="Times New Roman"/>
            <w:szCs w:val="24"/>
          </w:rPr>
          <w:t>https</w:t>
        </w:r>
        <w:proofErr w:type="spellEnd"/>
        <w:r w:rsidRPr="00BF5C9F">
          <w:rPr>
            <w:rStyle w:val="Hyperlink"/>
            <w:rFonts w:ascii="Times New Roman" w:eastAsia="Calibri" w:hAnsi="Times New Roman" w:cs="Times New Roman"/>
            <w:szCs w:val="24"/>
          </w:rPr>
          <w:t>://swcw.org.uk/wiki/</w:t>
        </w:r>
        <w:proofErr w:type="spellStart"/>
        <w:r w:rsidRPr="00BF5C9F">
          <w:rPr>
            <w:rStyle w:val="Hyperlink"/>
            <w:rFonts w:ascii="Times New Roman" w:eastAsia="Calibri" w:hAnsi="Times New Roman" w:cs="Times New Roman"/>
            <w:szCs w:val="24"/>
          </w:rPr>
          <w:t>File:Mermaid_pano.jpg</w:t>
        </w:r>
        <w:proofErr w:type="spellEnd"/>
      </w:hyperlink>
      <w:r w:rsidRPr="00BF5C9F">
        <w:rPr>
          <w:rFonts w:ascii="Times New Roman" w:eastAsia="Calibri" w:hAnsi="Times New Roman" w:cs="Times New Roman"/>
          <w:szCs w:val="24"/>
        </w:rPr>
        <w:t xml:space="preserve"> (accessed: 19/11/19)</w:t>
      </w:r>
    </w:p>
    <w:p w14:paraId="224707FF" w14:textId="77777777" w:rsidR="00BF5C9F" w:rsidRPr="00BF5C9F" w:rsidRDefault="00BF5C9F" w:rsidP="00BF5C9F">
      <w:pPr>
        <w:rPr>
          <w:rFonts w:ascii="Times New Roman" w:eastAsia="Calibri" w:hAnsi="Times New Roman" w:cs="Times New Roman"/>
          <w:szCs w:val="24"/>
        </w:rPr>
      </w:pPr>
      <w:proofErr w:type="spellStart"/>
      <w:r w:rsidRPr="00BF5C9F">
        <w:rPr>
          <w:rFonts w:ascii="Times New Roman" w:eastAsia="Calibri" w:hAnsi="Times New Roman" w:cs="Times New Roman"/>
          <w:szCs w:val="24"/>
        </w:rPr>
        <w:t>Hoddy</w:t>
      </w:r>
      <w:proofErr w:type="spellEnd"/>
      <w:r w:rsidRPr="00BF5C9F">
        <w:rPr>
          <w:rFonts w:ascii="Times New Roman" w:eastAsia="Calibri" w:hAnsi="Times New Roman" w:cs="Times New Roman"/>
          <w:szCs w:val="24"/>
        </w:rPr>
        <w:t xml:space="preserve">, T. (2018) </w:t>
      </w:r>
      <w:r w:rsidRPr="00BF5C9F">
        <w:rPr>
          <w:rFonts w:ascii="Times New Roman" w:eastAsia="Calibri" w:hAnsi="Times New Roman" w:cs="Times New Roman"/>
          <w:i/>
          <w:iCs/>
          <w:szCs w:val="24"/>
        </w:rPr>
        <w:t>Shipwreck right. (</w:t>
      </w:r>
      <w:r w:rsidRPr="00BF5C9F">
        <w:rPr>
          <w:rFonts w:ascii="Times New Roman" w:eastAsia="Calibri" w:hAnsi="Times New Roman" w:cs="Times New Roman"/>
          <w:szCs w:val="24"/>
        </w:rPr>
        <w:t>online image</w:t>
      </w:r>
      <w:r w:rsidRPr="00BF5C9F">
        <w:rPr>
          <w:rFonts w:ascii="Times New Roman" w:eastAsia="Calibri" w:hAnsi="Times New Roman" w:cs="Times New Roman"/>
          <w:i/>
          <w:iCs/>
          <w:szCs w:val="24"/>
        </w:rPr>
        <w:t xml:space="preserve">). Available </w:t>
      </w:r>
      <w:proofErr w:type="spellStart"/>
      <w:r w:rsidRPr="00BF5C9F">
        <w:rPr>
          <w:rFonts w:ascii="Times New Roman" w:eastAsia="Calibri" w:hAnsi="Times New Roman" w:cs="Times New Roman"/>
          <w:i/>
          <w:iCs/>
          <w:szCs w:val="24"/>
        </w:rPr>
        <w:t>at:</w:t>
      </w:r>
      <w:hyperlink r:id="rId22" w:history="1">
        <w:r w:rsidRPr="00BF5C9F">
          <w:rPr>
            <w:rStyle w:val="Hyperlink"/>
            <w:rFonts w:ascii="Times New Roman" w:eastAsia="Calibri" w:hAnsi="Times New Roman" w:cs="Times New Roman"/>
            <w:szCs w:val="24"/>
          </w:rPr>
          <w:t>https</w:t>
        </w:r>
        <w:proofErr w:type="spellEnd"/>
        <w:r w:rsidRPr="00BF5C9F">
          <w:rPr>
            <w:rStyle w:val="Hyperlink"/>
            <w:rFonts w:ascii="Times New Roman" w:eastAsia="Calibri" w:hAnsi="Times New Roman" w:cs="Times New Roman"/>
            <w:szCs w:val="24"/>
          </w:rPr>
          <w:t>://swcw.org.uk/wiki/</w:t>
        </w:r>
        <w:proofErr w:type="spellStart"/>
        <w:r w:rsidRPr="00BF5C9F">
          <w:rPr>
            <w:rStyle w:val="Hyperlink"/>
            <w:rFonts w:ascii="Times New Roman" w:eastAsia="Calibri" w:hAnsi="Times New Roman" w:cs="Times New Roman"/>
            <w:szCs w:val="24"/>
          </w:rPr>
          <w:t>File:Shipweck_right.jpg</w:t>
        </w:r>
        <w:proofErr w:type="spellEnd"/>
      </w:hyperlink>
      <w:r w:rsidRPr="00BF5C9F">
        <w:rPr>
          <w:rFonts w:ascii="Times New Roman" w:eastAsia="Calibri" w:hAnsi="Times New Roman" w:cs="Times New Roman"/>
          <w:szCs w:val="24"/>
        </w:rPr>
        <w:t xml:space="preserve"> (accessed: 19/11/19)</w:t>
      </w:r>
    </w:p>
    <w:p w14:paraId="1A0A77BD" w14:textId="77777777" w:rsidR="00BF5C9F" w:rsidRPr="00BF5C9F" w:rsidRDefault="00BF5C9F" w:rsidP="00BF5C9F">
      <w:pPr>
        <w:rPr>
          <w:rFonts w:ascii="Times New Roman" w:hAnsi="Times New Roman" w:cs="Times New Roman"/>
          <w:szCs w:val="24"/>
        </w:rPr>
      </w:pPr>
      <w:proofErr w:type="spellStart"/>
      <w:r w:rsidRPr="00BF5C9F">
        <w:rPr>
          <w:rFonts w:ascii="Times New Roman" w:hAnsi="Times New Roman" w:cs="Times New Roman"/>
          <w:szCs w:val="24"/>
        </w:rPr>
        <w:t>INNOVATIONphotography</w:t>
      </w:r>
      <w:proofErr w:type="spellEnd"/>
      <w:r w:rsidRPr="00BF5C9F">
        <w:rPr>
          <w:rFonts w:ascii="Times New Roman" w:hAnsi="Times New Roman" w:cs="Times New Roman"/>
          <w:szCs w:val="24"/>
        </w:rPr>
        <w:t xml:space="preserve"> &amp; Design. (2019), Green is the colour, </w:t>
      </w:r>
      <w:hyperlink r:id="rId23" w:history="1">
        <w:r w:rsidRPr="00BF5C9F">
          <w:rPr>
            <w:rStyle w:val="Hyperlink"/>
            <w:rFonts w:ascii="Times New Roman" w:hAnsi="Times New Roman" w:cs="Times New Roman"/>
            <w:szCs w:val="24"/>
          </w:rPr>
          <w:t>https://gowerfreshchristmastrees.co.uk/green-is-the-colour/</w:t>
        </w:r>
      </w:hyperlink>
      <w:r w:rsidRPr="00BF5C9F">
        <w:rPr>
          <w:rFonts w:ascii="Times New Roman" w:hAnsi="Times New Roman" w:cs="Times New Roman"/>
          <w:szCs w:val="24"/>
        </w:rPr>
        <w:t xml:space="preserve"> , 02/11/2019</w:t>
      </w:r>
    </w:p>
    <w:p w14:paraId="1EA046AF"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Morris, S. (2019). Return of strip-field farming creates haven for rare species in south Wales. [online] the Guardian. Available at: </w:t>
      </w:r>
      <w:hyperlink r:id="rId24" w:history="1">
        <w:r w:rsidRPr="00BF5C9F">
          <w:rPr>
            <w:rStyle w:val="Hyperlink"/>
            <w:rFonts w:ascii="Times New Roman" w:hAnsi="Times New Roman" w:cs="Times New Roman"/>
            <w:szCs w:val="24"/>
          </w:rPr>
          <w:t>https://www.theguardian.com/environment/2018/aug/29/return-of-strip-field-farming-creates-haven-for-rare-species-in-south-wales</w:t>
        </w:r>
      </w:hyperlink>
      <w:r w:rsidRPr="00BF5C9F">
        <w:rPr>
          <w:rFonts w:ascii="Times New Roman" w:hAnsi="Times New Roman" w:cs="Times New Roman"/>
          <w:szCs w:val="24"/>
        </w:rPr>
        <w:t xml:space="preserve"> (Accessed 19/11/19)</w:t>
      </w:r>
    </w:p>
    <w:p w14:paraId="05C463D2"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National Trust. (2019). </w:t>
      </w:r>
      <w:proofErr w:type="spellStart"/>
      <w:r w:rsidRPr="00BF5C9F">
        <w:rPr>
          <w:rFonts w:ascii="Times New Roman" w:hAnsi="Times New Roman" w:cs="Times New Roman"/>
          <w:szCs w:val="24"/>
        </w:rPr>
        <w:t>Rhosili</w:t>
      </w:r>
      <w:proofErr w:type="spellEnd"/>
      <w:r w:rsidRPr="00BF5C9F">
        <w:rPr>
          <w:rFonts w:ascii="Times New Roman" w:hAnsi="Times New Roman" w:cs="Times New Roman"/>
          <w:szCs w:val="24"/>
        </w:rPr>
        <w:t xml:space="preserve"> and South Gower Coast. [online] Available at:</w:t>
      </w:r>
      <w:r w:rsidRPr="00BF5C9F">
        <w:rPr>
          <w:rStyle w:val="Hyperlink"/>
          <w:rFonts w:ascii="Times New Roman" w:hAnsi="Times New Roman" w:cs="Times New Roman"/>
          <w:szCs w:val="24"/>
        </w:rPr>
        <w:t xml:space="preserve"> </w:t>
      </w:r>
      <w:hyperlink r:id="rId25" w:history="1">
        <w:r w:rsidRPr="00BF5C9F">
          <w:rPr>
            <w:rStyle w:val="Hyperlink"/>
            <w:rFonts w:ascii="Times New Roman" w:hAnsi="Times New Roman" w:cs="Times New Roman"/>
            <w:szCs w:val="24"/>
          </w:rPr>
          <w:t>https://www.nationaltrust.org.uk/rhosili-and-south-gower-coast</w:t>
        </w:r>
      </w:hyperlink>
      <w:r w:rsidRPr="00BF5C9F">
        <w:rPr>
          <w:rFonts w:ascii="Times New Roman" w:hAnsi="Times New Roman" w:cs="Times New Roman"/>
          <w:szCs w:val="24"/>
        </w:rPr>
        <w:t xml:space="preserve"> (Accessed 19/11/19).</w:t>
      </w:r>
    </w:p>
    <w:p w14:paraId="5A362443" w14:textId="77777777" w:rsidR="00BF5C9F" w:rsidRPr="00BF5C9F" w:rsidRDefault="00BF5C9F" w:rsidP="00BF5C9F">
      <w:pPr>
        <w:rPr>
          <w:rFonts w:ascii="Times New Roman" w:hAnsi="Times New Roman" w:cs="Times New Roman"/>
          <w:color w:val="000000"/>
          <w:sz w:val="24"/>
          <w:szCs w:val="20"/>
          <w:shd w:val="clear" w:color="auto" w:fill="FFFFFF"/>
        </w:rPr>
      </w:pPr>
      <w:r w:rsidRPr="00BF5C9F">
        <w:rPr>
          <w:rFonts w:ascii="Times New Roman" w:hAnsi="Times New Roman" w:cs="Times New Roman"/>
          <w:color w:val="000000"/>
          <w:sz w:val="24"/>
          <w:szCs w:val="20"/>
          <w:shd w:val="clear" w:color="auto" w:fill="FFFFFF"/>
        </w:rPr>
        <w:lastRenderedPageBreak/>
        <w:t>National Trust. (2019). </w:t>
      </w:r>
      <w:proofErr w:type="spellStart"/>
      <w:r w:rsidRPr="00BF5C9F">
        <w:rPr>
          <w:rFonts w:ascii="Times New Roman" w:hAnsi="Times New Roman" w:cs="Times New Roman"/>
          <w:i/>
          <w:iCs/>
          <w:color w:val="000000"/>
          <w:sz w:val="24"/>
          <w:szCs w:val="20"/>
          <w:shd w:val="clear" w:color="auto" w:fill="FFFFFF"/>
        </w:rPr>
        <w:t>Rhosili</w:t>
      </w:r>
      <w:proofErr w:type="spellEnd"/>
      <w:r w:rsidRPr="00BF5C9F">
        <w:rPr>
          <w:rFonts w:ascii="Times New Roman" w:hAnsi="Times New Roman" w:cs="Times New Roman"/>
          <w:i/>
          <w:iCs/>
          <w:color w:val="000000"/>
          <w:sz w:val="24"/>
          <w:szCs w:val="20"/>
          <w:shd w:val="clear" w:color="auto" w:fill="FFFFFF"/>
        </w:rPr>
        <w:t xml:space="preserve"> and South Gower Coast</w:t>
      </w:r>
      <w:r w:rsidRPr="00BF5C9F">
        <w:rPr>
          <w:rFonts w:ascii="Times New Roman" w:hAnsi="Times New Roman" w:cs="Times New Roman"/>
          <w:color w:val="000000"/>
          <w:sz w:val="24"/>
          <w:szCs w:val="20"/>
          <w:shd w:val="clear" w:color="auto" w:fill="FFFFFF"/>
        </w:rPr>
        <w:t>. [online] Available at: https://www.nationaltrust.org.uk/rhosili-and-south-gower-coast [Accessed 4 Dec. 2019].</w:t>
      </w:r>
    </w:p>
    <w:p w14:paraId="6A1A0849" w14:textId="77777777" w:rsidR="00BF5C9F" w:rsidRPr="00BF5C9F" w:rsidRDefault="00BF5C9F" w:rsidP="00BF5C9F">
      <w:pPr>
        <w:rPr>
          <w:rFonts w:ascii="Times New Roman" w:hAnsi="Times New Roman" w:cs="Times New Roman"/>
          <w:szCs w:val="24"/>
        </w:rPr>
      </w:pPr>
    </w:p>
    <w:p w14:paraId="03BCD295" w14:textId="77777777" w:rsidR="00BF5C9F" w:rsidRPr="00BF5C9F" w:rsidRDefault="00BF5C9F" w:rsidP="00BF5C9F">
      <w:pPr>
        <w:rPr>
          <w:rStyle w:val="Hyperlink"/>
          <w:rFonts w:ascii="Times New Roman" w:hAnsi="Times New Roman" w:cs="Times New Roman"/>
          <w:lang w:val="en-US"/>
        </w:rPr>
      </w:pPr>
      <w:r w:rsidRPr="00BF5C9F">
        <w:rPr>
          <w:rFonts w:ascii="Times New Roman" w:hAnsi="Times New Roman" w:cs="Times New Roman"/>
          <w:szCs w:val="24"/>
          <w:lang w:val="en-US"/>
        </w:rPr>
        <w:t xml:space="preserve">Queensland government (2014) </w:t>
      </w:r>
      <w:r w:rsidRPr="00BF5C9F">
        <w:rPr>
          <w:rFonts w:ascii="Times New Roman" w:hAnsi="Times New Roman" w:cs="Times New Roman"/>
          <w:i/>
          <w:szCs w:val="24"/>
          <w:lang w:val="en-US"/>
        </w:rPr>
        <w:t>rock-climbing code of conduct.</w:t>
      </w:r>
      <w:r w:rsidRPr="00BF5C9F">
        <w:rPr>
          <w:rFonts w:ascii="Times New Roman" w:hAnsi="Times New Roman" w:cs="Times New Roman"/>
          <w:szCs w:val="24"/>
          <w:lang w:val="en-US"/>
        </w:rPr>
        <w:t xml:space="preserve"> Available at: </w:t>
      </w:r>
    </w:p>
    <w:p w14:paraId="7DE74D7B" w14:textId="77777777" w:rsidR="00BF5C9F" w:rsidRPr="00BF5C9F" w:rsidRDefault="00FA4183" w:rsidP="00BF5C9F">
      <w:pPr>
        <w:rPr>
          <w:rFonts w:ascii="Times New Roman" w:hAnsi="Times New Roman" w:cs="Times New Roman"/>
        </w:rPr>
      </w:pPr>
      <w:hyperlink r:id="rId26" w:history="1">
        <w:r w:rsidR="00BF5C9F" w:rsidRPr="00BF5C9F">
          <w:rPr>
            <w:rStyle w:val="Hyperlink"/>
            <w:rFonts w:ascii="Times New Roman" w:hAnsi="Times New Roman" w:cs="Times New Roman"/>
            <w:szCs w:val="24"/>
            <w:lang w:val="en-US"/>
          </w:rPr>
          <w:t>https://qorf.org.au/resources/fact-sheets-master/caring-for-the-outdoors/rockclimbing-code-of-conduct/</w:t>
        </w:r>
      </w:hyperlink>
      <w:r w:rsidR="00BF5C9F" w:rsidRPr="00BF5C9F">
        <w:rPr>
          <w:rStyle w:val="Hyperlink"/>
          <w:rFonts w:ascii="Times New Roman" w:hAnsi="Times New Roman" w:cs="Times New Roman"/>
          <w:szCs w:val="24"/>
          <w:lang w:val="en-US"/>
        </w:rPr>
        <w:t xml:space="preserve">  </w:t>
      </w:r>
      <w:r w:rsidR="00BF5C9F" w:rsidRPr="00BF5C9F">
        <w:rPr>
          <w:rFonts w:ascii="Times New Roman" w:hAnsi="Times New Roman" w:cs="Times New Roman"/>
          <w:szCs w:val="24"/>
          <w:lang w:val="en-US"/>
        </w:rPr>
        <w:t xml:space="preserve">(accessed 24th </w:t>
      </w:r>
      <w:proofErr w:type="spellStart"/>
      <w:r w:rsidR="00BF5C9F" w:rsidRPr="00BF5C9F">
        <w:rPr>
          <w:rFonts w:ascii="Times New Roman" w:hAnsi="Times New Roman" w:cs="Times New Roman"/>
          <w:szCs w:val="24"/>
          <w:lang w:val="en-US"/>
        </w:rPr>
        <w:t>november</w:t>
      </w:r>
      <w:proofErr w:type="spellEnd"/>
      <w:r w:rsidR="00BF5C9F" w:rsidRPr="00BF5C9F">
        <w:rPr>
          <w:rFonts w:ascii="Times New Roman" w:hAnsi="Times New Roman" w:cs="Times New Roman"/>
          <w:szCs w:val="24"/>
          <w:lang w:val="en-US"/>
        </w:rPr>
        <w:t xml:space="preserve"> 2019)</w:t>
      </w:r>
    </w:p>
    <w:p w14:paraId="2D946018" w14:textId="77777777" w:rsidR="00BF5C9F" w:rsidRPr="00BF5C9F" w:rsidRDefault="00BF5C9F" w:rsidP="00BF5C9F">
      <w:pPr>
        <w:rPr>
          <w:rStyle w:val="Hyperlink"/>
          <w:rFonts w:ascii="Times New Roman" w:hAnsi="Times New Roman" w:cs="Times New Roman"/>
          <w:u w:val="none"/>
        </w:rPr>
      </w:pPr>
      <w:r w:rsidRPr="00BF5C9F">
        <w:rPr>
          <w:rFonts w:ascii="Times New Roman" w:hAnsi="Times New Roman" w:cs="Times New Roman"/>
          <w:szCs w:val="24"/>
          <w:lang w:val="en-US"/>
        </w:rPr>
        <w:t xml:space="preserve">Rawlinson, S. (2015) </w:t>
      </w:r>
      <w:r w:rsidRPr="00BF5C9F">
        <w:rPr>
          <w:rFonts w:ascii="Times New Roman" w:hAnsi="Times New Roman" w:cs="Times New Roman"/>
          <w:i/>
          <w:szCs w:val="24"/>
          <w:lang w:val="en-US"/>
        </w:rPr>
        <w:t xml:space="preserve">destination guide shipwreck cove. </w:t>
      </w:r>
      <w:r w:rsidRPr="00BF5C9F">
        <w:rPr>
          <w:rFonts w:ascii="Times New Roman" w:hAnsi="Times New Roman" w:cs="Times New Roman"/>
          <w:szCs w:val="24"/>
          <w:lang w:val="en-US"/>
        </w:rPr>
        <w:t xml:space="preserve">Available at: </w:t>
      </w:r>
      <w:hyperlink r:id="rId27" w:history="1">
        <w:r w:rsidRPr="00BF5C9F">
          <w:rPr>
            <w:rStyle w:val="Hyperlink"/>
            <w:rFonts w:ascii="Times New Roman" w:hAnsi="Times New Roman" w:cs="Times New Roman"/>
            <w:szCs w:val="24"/>
            <w:lang w:val="en-US"/>
          </w:rPr>
          <w:t>https://www.ukclimbing.com/articles/destinations/shipwreck_cove-7422</w:t>
        </w:r>
      </w:hyperlink>
    </w:p>
    <w:p w14:paraId="30374EAA" w14:textId="77777777" w:rsidR="00BF5C9F" w:rsidRPr="00BF5C9F" w:rsidRDefault="00BF5C9F" w:rsidP="00BF5C9F">
      <w:pPr>
        <w:rPr>
          <w:rFonts w:ascii="Times New Roman" w:hAnsi="Times New Roman" w:cs="Times New Roman"/>
        </w:rPr>
      </w:pPr>
      <w:r w:rsidRPr="00BF5C9F">
        <w:rPr>
          <w:rFonts w:ascii="Times New Roman" w:hAnsi="Times New Roman" w:cs="Times New Roman"/>
          <w:szCs w:val="24"/>
        </w:rPr>
        <w:t>Scottish Natural Heritage. (2019). Adder. [online] Available at:</w:t>
      </w:r>
      <w:r w:rsidRPr="00BF5C9F">
        <w:rPr>
          <w:rStyle w:val="Hyperlink"/>
          <w:rFonts w:ascii="Times New Roman" w:hAnsi="Times New Roman" w:cs="Times New Roman"/>
          <w:szCs w:val="24"/>
        </w:rPr>
        <w:t xml:space="preserve"> </w:t>
      </w:r>
      <w:hyperlink r:id="rId28" w:history="1">
        <w:r w:rsidRPr="00BF5C9F">
          <w:rPr>
            <w:rStyle w:val="Hyperlink"/>
            <w:rFonts w:ascii="Times New Roman" w:hAnsi="Times New Roman" w:cs="Times New Roman"/>
            <w:szCs w:val="24"/>
          </w:rPr>
          <w:t>https://www.nature.scot/plants-animals-and-fungi/amphibians-and-reptiles/adder</w:t>
        </w:r>
      </w:hyperlink>
      <w:r w:rsidRPr="00BF5C9F">
        <w:rPr>
          <w:rFonts w:ascii="Times New Roman" w:hAnsi="Times New Roman" w:cs="Times New Roman"/>
          <w:szCs w:val="24"/>
        </w:rPr>
        <w:t xml:space="preserve">  (Accessed 19/11/19).</w:t>
      </w:r>
    </w:p>
    <w:p w14:paraId="54D19058"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South Wales Climbing Wiki. (2019). Rhossili Sea Level Crags - South Wales Climbing Wiki (SWCW). [online] Available at:</w:t>
      </w:r>
      <w:r w:rsidRPr="00BF5C9F">
        <w:rPr>
          <w:rStyle w:val="Hyperlink"/>
          <w:rFonts w:ascii="Times New Roman" w:hAnsi="Times New Roman" w:cs="Times New Roman"/>
          <w:szCs w:val="24"/>
        </w:rPr>
        <w:t xml:space="preserve"> </w:t>
      </w:r>
      <w:hyperlink r:id="rId29" w:history="1">
        <w:r w:rsidRPr="00BF5C9F">
          <w:rPr>
            <w:rStyle w:val="Hyperlink"/>
            <w:rFonts w:ascii="Times New Roman" w:hAnsi="Times New Roman" w:cs="Times New Roman"/>
            <w:szCs w:val="24"/>
          </w:rPr>
          <w:t>https://swcw.org.uk/wiki/Category:Rhossili_Sea_Level_Crags</w:t>
        </w:r>
      </w:hyperlink>
      <w:r w:rsidRPr="00BF5C9F">
        <w:rPr>
          <w:rFonts w:ascii="Times New Roman" w:hAnsi="Times New Roman" w:cs="Times New Roman"/>
          <w:szCs w:val="24"/>
        </w:rPr>
        <w:t xml:space="preserve"> (Accessed 19/11/19.</w:t>
      </w:r>
    </w:p>
    <w:p w14:paraId="069B6FD7"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Swansea.gov.uk. (2019). Swansea - Rhossili Down and Rhossili Cliffs. [online] Available at: </w:t>
      </w:r>
      <w:hyperlink r:id="rId30" w:history="1">
        <w:r w:rsidRPr="00BF5C9F">
          <w:rPr>
            <w:rStyle w:val="Hyperlink"/>
            <w:rFonts w:ascii="Times New Roman" w:hAnsi="Times New Roman" w:cs="Times New Roman"/>
            <w:szCs w:val="24"/>
          </w:rPr>
          <w:t>https://www.swansea.gov.uk/rhossili</w:t>
        </w:r>
      </w:hyperlink>
      <w:r w:rsidRPr="00BF5C9F">
        <w:rPr>
          <w:rFonts w:ascii="Times New Roman" w:hAnsi="Times New Roman" w:cs="Times New Roman"/>
          <w:szCs w:val="24"/>
        </w:rPr>
        <w:t xml:space="preserve"> (Accessed 19/11/19).</w:t>
      </w:r>
    </w:p>
    <w:p w14:paraId="141E45DA"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  Ukclimbing.com. (2019). Worms Head. [online] Available at:</w:t>
      </w:r>
      <w:r w:rsidRPr="00BF5C9F">
        <w:rPr>
          <w:rStyle w:val="Hyperlink"/>
          <w:rFonts w:ascii="Times New Roman" w:hAnsi="Times New Roman" w:cs="Times New Roman"/>
          <w:szCs w:val="24"/>
        </w:rPr>
        <w:t xml:space="preserve"> </w:t>
      </w:r>
      <w:r w:rsidRPr="00BF5C9F">
        <w:rPr>
          <w:rFonts w:ascii="Times New Roman" w:hAnsi="Times New Roman" w:cs="Times New Roman"/>
          <w:color w:val="0000FF" w:themeColor="hyperlink"/>
          <w:szCs w:val="24"/>
        </w:rPr>
        <w:br/>
      </w:r>
      <w:hyperlink r:id="rId31" w:history="1">
        <w:r w:rsidRPr="00BF5C9F">
          <w:rPr>
            <w:rStyle w:val="Hyperlink"/>
            <w:rFonts w:ascii="Times New Roman" w:hAnsi="Times New Roman" w:cs="Times New Roman"/>
            <w:szCs w:val="24"/>
          </w:rPr>
          <w:t>https://www.ukclimbing.com/logbook/crag.php?id=22508</w:t>
        </w:r>
      </w:hyperlink>
      <w:r w:rsidRPr="00BF5C9F">
        <w:rPr>
          <w:rFonts w:ascii="Times New Roman" w:hAnsi="Times New Roman" w:cs="Times New Roman"/>
          <w:szCs w:val="24"/>
        </w:rPr>
        <w:t xml:space="preserve"> (Accessed 19/11/19).</w:t>
      </w:r>
    </w:p>
    <w:p w14:paraId="686A7F41" w14:textId="77777777" w:rsidR="00BF5C9F" w:rsidRPr="00BF5C9F" w:rsidRDefault="00BF5C9F" w:rsidP="00BF5C9F">
      <w:pPr>
        <w:rPr>
          <w:rFonts w:ascii="Times New Roman" w:hAnsi="Times New Roman" w:cs="Times New Roman"/>
          <w:color w:val="000000"/>
          <w:sz w:val="20"/>
          <w:szCs w:val="20"/>
          <w:shd w:val="clear" w:color="auto" w:fill="FFFFFF"/>
        </w:rPr>
      </w:pPr>
      <w:r w:rsidRPr="00BF5C9F">
        <w:rPr>
          <w:rFonts w:ascii="Times New Roman" w:hAnsi="Times New Roman" w:cs="Times New Roman"/>
          <w:color w:val="000000"/>
          <w:sz w:val="20"/>
          <w:szCs w:val="20"/>
          <w:shd w:val="clear" w:color="auto" w:fill="FFFFFF"/>
        </w:rPr>
        <w:t>Uksouthwest.net. (2019). </w:t>
      </w:r>
      <w:r w:rsidRPr="00BF5C9F">
        <w:rPr>
          <w:rFonts w:ascii="Times New Roman" w:hAnsi="Times New Roman" w:cs="Times New Roman"/>
          <w:i/>
          <w:iCs/>
          <w:color w:val="000000"/>
          <w:sz w:val="20"/>
          <w:szCs w:val="20"/>
          <w:shd w:val="clear" w:color="auto" w:fill="FFFFFF"/>
        </w:rPr>
        <w:t>Worm's Head, Rhossili Bay, Swansea</w:t>
      </w:r>
      <w:r w:rsidRPr="00BF5C9F">
        <w:rPr>
          <w:rFonts w:ascii="Times New Roman" w:hAnsi="Times New Roman" w:cs="Times New Roman"/>
          <w:color w:val="000000"/>
          <w:sz w:val="20"/>
          <w:szCs w:val="20"/>
          <w:shd w:val="clear" w:color="auto" w:fill="FFFFFF"/>
        </w:rPr>
        <w:t>. [online] Available at: https://www.uksouthwest.net/swansea/worms-head/ [Accessed 4 Dec. 2019].</w:t>
      </w:r>
    </w:p>
    <w:p w14:paraId="58A0D041"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Visit Swansea Bay. (2019). Rhossili Bay beach. [online] Available at: </w:t>
      </w:r>
      <w:hyperlink r:id="rId32" w:history="1">
        <w:r w:rsidRPr="00BF5C9F">
          <w:rPr>
            <w:rStyle w:val="Hyperlink"/>
            <w:rFonts w:ascii="Times New Roman" w:hAnsi="Times New Roman" w:cs="Times New Roman"/>
            <w:szCs w:val="24"/>
          </w:rPr>
          <w:t>https://www.visitswanseabay.com/listings/rhossili-bay-beach/</w:t>
        </w:r>
      </w:hyperlink>
      <w:r w:rsidRPr="00BF5C9F">
        <w:rPr>
          <w:rFonts w:ascii="Times New Roman" w:hAnsi="Times New Roman" w:cs="Times New Roman"/>
          <w:szCs w:val="24"/>
        </w:rPr>
        <w:t xml:space="preserve"> (Accessed 19/11/19).</w:t>
      </w:r>
    </w:p>
    <w:p w14:paraId="2C62402E"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Wales Online. (2019), The devastation in Gower after three major fires in as many days, </w:t>
      </w:r>
      <w:hyperlink r:id="rId33" w:history="1">
        <w:r w:rsidRPr="00BF5C9F">
          <w:rPr>
            <w:rStyle w:val="Hyperlink"/>
            <w:rFonts w:ascii="Times New Roman" w:hAnsi="Times New Roman" w:cs="Times New Roman"/>
            <w:szCs w:val="24"/>
          </w:rPr>
          <w:t>https://www.walesonline.co.uk/news/wales-news/devastation-gower-after-three-major-16132116</w:t>
        </w:r>
      </w:hyperlink>
      <w:r w:rsidRPr="00BF5C9F">
        <w:rPr>
          <w:rFonts w:ascii="Times New Roman" w:hAnsi="Times New Roman" w:cs="Times New Roman"/>
          <w:szCs w:val="24"/>
        </w:rPr>
        <w:t xml:space="preserve"> , 15/04/2019. </w:t>
      </w:r>
    </w:p>
    <w:p w14:paraId="5044F422" w14:textId="77777777" w:rsidR="00BF5C9F" w:rsidRPr="00BF5C9F" w:rsidRDefault="00BF5C9F" w:rsidP="00BF5C9F">
      <w:pPr>
        <w:rPr>
          <w:rFonts w:ascii="Times New Roman" w:hAnsi="Times New Roman" w:cs="Times New Roman"/>
          <w:szCs w:val="24"/>
        </w:rPr>
      </w:pPr>
      <w:r w:rsidRPr="00BF5C9F">
        <w:rPr>
          <w:rFonts w:ascii="Times New Roman" w:hAnsi="Times New Roman" w:cs="Times New Roman"/>
          <w:szCs w:val="24"/>
        </w:rPr>
        <w:t xml:space="preserve">Wales Online. (2019), The places in Wales where you're most likely to be bitten by a venomous snake, </w:t>
      </w:r>
      <w:hyperlink r:id="rId34" w:history="1">
        <w:r w:rsidRPr="00BF5C9F">
          <w:rPr>
            <w:rStyle w:val="Hyperlink"/>
            <w:rFonts w:ascii="Times New Roman" w:hAnsi="Times New Roman" w:cs="Times New Roman"/>
            <w:szCs w:val="24"/>
          </w:rPr>
          <w:t>https://www.walesonline.co.uk/news/wales-news/places-wales-youre-most-likely-16286859</w:t>
        </w:r>
      </w:hyperlink>
      <w:r w:rsidRPr="00BF5C9F">
        <w:rPr>
          <w:rFonts w:ascii="Times New Roman" w:hAnsi="Times New Roman" w:cs="Times New Roman"/>
          <w:szCs w:val="24"/>
        </w:rPr>
        <w:t xml:space="preserve"> , 20/05/2019. </w:t>
      </w:r>
    </w:p>
    <w:p w14:paraId="227C997A" w14:textId="0056AAE0" w:rsidR="00BF5C9F" w:rsidRPr="00BF5C9F" w:rsidRDefault="00BF5C9F" w:rsidP="00BF5C9F">
      <w:pPr>
        <w:rPr>
          <w:rFonts w:ascii="Times New Roman" w:eastAsia="Times New Roman" w:hAnsi="Times New Roman" w:cs="Times New Roman"/>
          <w:b/>
          <w:sz w:val="24"/>
          <w:szCs w:val="24"/>
        </w:rPr>
      </w:pPr>
      <w:r w:rsidRPr="00BF5C9F">
        <w:rPr>
          <w:rFonts w:ascii="Times New Roman" w:hAnsi="Times New Roman" w:cs="Times New Roman"/>
          <w:szCs w:val="24"/>
          <w:lang w:val="en-US"/>
        </w:rPr>
        <w:t xml:space="preserve">Ward, M. (2019) </w:t>
      </w:r>
      <w:r w:rsidRPr="00BF5C9F">
        <w:rPr>
          <w:rFonts w:ascii="Times New Roman" w:hAnsi="Times New Roman" w:cs="Times New Roman"/>
          <w:i/>
          <w:szCs w:val="24"/>
          <w:lang w:val="en-US"/>
        </w:rPr>
        <w:t xml:space="preserve">10 things to do at a sport crag. </w:t>
      </w:r>
      <w:r w:rsidRPr="00BF5C9F">
        <w:rPr>
          <w:rFonts w:ascii="Times New Roman" w:hAnsi="Times New Roman" w:cs="Times New Roman"/>
          <w:szCs w:val="24"/>
          <w:lang w:val="en-US"/>
        </w:rPr>
        <w:t xml:space="preserve">Available at: </w:t>
      </w:r>
      <w:hyperlink r:id="rId35" w:history="1">
        <w:r w:rsidRPr="00BF5C9F">
          <w:rPr>
            <w:rStyle w:val="Hyperlink"/>
            <w:rFonts w:ascii="Times New Roman" w:hAnsi="Times New Roman" w:cs="Times New Roman"/>
            <w:szCs w:val="24"/>
            <w:lang w:val="en-US"/>
          </w:rPr>
          <w:t>https://www.ukclimbing.com/articles/skills/10_things_to_do_at_a_sport_crag-12236</w:t>
        </w:r>
      </w:hyperlink>
      <w:r w:rsidRPr="00BF5C9F">
        <w:rPr>
          <w:rFonts w:ascii="Times New Roman" w:hAnsi="Times New Roman" w:cs="Times New Roman"/>
          <w:szCs w:val="24"/>
          <w:lang w:val="en-US"/>
        </w:rPr>
        <w:t xml:space="preserve"> (accessed 24th </w:t>
      </w:r>
      <w:proofErr w:type="spellStart"/>
      <w:r w:rsidRPr="00BF5C9F">
        <w:rPr>
          <w:rFonts w:ascii="Times New Roman" w:hAnsi="Times New Roman" w:cs="Times New Roman"/>
          <w:szCs w:val="24"/>
          <w:lang w:val="en-US"/>
        </w:rPr>
        <w:t>november</w:t>
      </w:r>
      <w:proofErr w:type="spellEnd"/>
      <w:r w:rsidRPr="00BF5C9F">
        <w:rPr>
          <w:rFonts w:ascii="Times New Roman" w:hAnsi="Times New Roman" w:cs="Times New Roman"/>
          <w:szCs w:val="24"/>
          <w:lang w:val="en-US"/>
        </w:rPr>
        <w:t xml:space="preserve"> 2019)</w:t>
      </w:r>
    </w:p>
    <w:sectPr w:rsidR="00BF5C9F" w:rsidRPr="00BF5C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45B89" w14:textId="77777777" w:rsidR="00FA4183" w:rsidRDefault="00FA4183" w:rsidP="0077207E">
      <w:pPr>
        <w:spacing w:line="240" w:lineRule="auto"/>
      </w:pPr>
      <w:r>
        <w:separator/>
      </w:r>
    </w:p>
  </w:endnote>
  <w:endnote w:type="continuationSeparator" w:id="0">
    <w:p w14:paraId="2B05EBA8" w14:textId="77777777" w:rsidR="00FA4183" w:rsidRDefault="00FA418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0D6662" w14:textId="77777777" w:rsidR="00FA4183" w:rsidRDefault="00FA4183" w:rsidP="0077207E">
      <w:pPr>
        <w:spacing w:line="240" w:lineRule="auto"/>
      </w:pPr>
      <w:r>
        <w:separator/>
      </w:r>
    </w:p>
  </w:footnote>
  <w:footnote w:type="continuationSeparator" w:id="0">
    <w:p w14:paraId="441D5736" w14:textId="77777777" w:rsidR="00FA4183" w:rsidRDefault="00FA4183"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B4C6B"/>
    <w:multiLevelType w:val="hybridMultilevel"/>
    <w:tmpl w:val="BAD64AE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7B0080"/>
    <w:multiLevelType w:val="hybridMultilevel"/>
    <w:tmpl w:val="D3AE34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2DD1"/>
    <w:rsid w:val="000D4291"/>
    <w:rsid w:val="000E4C2B"/>
    <w:rsid w:val="00105A17"/>
    <w:rsid w:val="00106EAF"/>
    <w:rsid w:val="0016625A"/>
    <w:rsid w:val="001B562C"/>
    <w:rsid w:val="001F7C59"/>
    <w:rsid w:val="00222409"/>
    <w:rsid w:val="00284793"/>
    <w:rsid w:val="002B704D"/>
    <w:rsid w:val="002E2EFF"/>
    <w:rsid w:val="00317441"/>
    <w:rsid w:val="00344249"/>
    <w:rsid w:val="00346388"/>
    <w:rsid w:val="00350C56"/>
    <w:rsid w:val="00353C41"/>
    <w:rsid w:val="003E7AA8"/>
    <w:rsid w:val="00401D59"/>
    <w:rsid w:val="00405F11"/>
    <w:rsid w:val="004150A6"/>
    <w:rsid w:val="00417FA2"/>
    <w:rsid w:val="00424460"/>
    <w:rsid w:val="00437D19"/>
    <w:rsid w:val="00450D31"/>
    <w:rsid w:val="00477B0D"/>
    <w:rsid w:val="00484EC1"/>
    <w:rsid w:val="00490C32"/>
    <w:rsid w:val="004E5105"/>
    <w:rsid w:val="005022A7"/>
    <w:rsid w:val="005374BB"/>
    <w:rsid w:val="00541F7F"/>
    <w:rsid w:val="005A0BD0"/>
    <w:rsid w:val="005A3EA6"/>
    <w:rsid w:val="006550A2"/>
    <w:rsid w:val="006D4813"/>
    <w:rsid w:val="006E4D6C"/>
    <w:rsid w:val="006E4DE3"/>
    <w:rsid w:val="00722DF3"/>
    <w:rsid w:val="00744A51"/>
    <w:rsid w:val="0076191D"/>
    <w:rsid w:val="0077207E"/>
    <w:rsid w:val="007D1ECD"/>
    <w:rsid w:val="007D2445"/>
    <w:rsid w:val="007D332B"/>
    <w:rsid w:val="007F7CF1"/>
    <w:rsid w:val="00806ABD"/>
    <w:rsid w:val="0080790B"/>
    <w:rsid w:val="00846882"/>
    <w:rsid w:val="008A27B1"/>
    <w:rsid w:val="008D2476"/>
    <w:rsid w:val="00907220"/>
    <w:rsid w:val="009717D5"/>
    <w:rsid w:val="009A604F"/>
    <w:rsid w:val="009C4E6B"/>
    <w:rsid w:val="00A02860"/>
    <w:rsid w:val="00A02AD1"/>
    <w:rsid w:val="00A72A53"/>
    <w:rsid w:val="00AA4842"/>
    <w:rsid w:val="00B01284"/>
    <w:rsid w:val="00B23DC1"/>
    <w:rsid w:val="00B25A80"/>
    <w:rsid w:val="00B624BA"/>
    <w:rsid w:val="00B92D07"/>
    <w:rsid w:val="00BC3151"/>
    <w:rsid w:val="00BC5537"/>
    <w:rsid w:val="00BF3F1C"/>
    <w:rsid w:val="00BF5C9F"/>
    <w:rsid w:val="00C03974"/>
    <w:rsid w:val="00C07D4D"/>
    <w:rsid w:val="00C10F21"/>
    <w:rsid w:val="00C3093A"/>
    <w:rsid w:val="00C536A6"/>
    <w:rsid w:val="00C6371F"/>
    <w:rsid w:val="00CA255D"/>
    <w:rsid w:val="00CB1CB8"/>
    <w:rsid w:val="00D34C76"/>
    <w:rsid w:val="00D6095A"/>
    <w:rsid w:val="00D97C9C"/>
    <w:rsid w:val="00DC2B68"/>
    <w:rsid w:val="00DE19E5"/>
    <w:rsid w:val="00DF2FDB"/>
    <w:rsid w:val="00DF5A32"/>
    <w:rsid w:val="00E10195"/>
    <w:rsid w:val="00E57F9C"/>
    <w:rsid w:val="00E97F20"/>
    <w:rsid w:val="00EA5C3F"/>
    <w:rsid w:val="00EB1F41"/>
    <w:rsid w:val="00EE29ED"/>
    <w:rsid w:val="00EE7570"/>
    <w:rsid w:val="00F22FBE"/>
    <w:rsid w:val="00FA4183"/>
    <w:rsid w:val="00FC77C5"/>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62F25C"/>
  <w15:docId w15:val="{D6F78E21-F12F-44DC-A3F5-56D661152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BF5C9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886207">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raveldave.co.uk/rhossili-beach-gower-peninsula-wales/" TargetMode="External"/><Relationship Id="rId18" Type="http://schemas.openxmlformats.org/officeDocument/2006/relationships/hyperlink" Target="http://www.explore-gower.co.uk/worms-head-rhossili" TargetMode="External"/><Relationship Id="rId26" Type="http://schemas.openxmlformats.org/officeDocument/2006/relationships/hyperlink" Target="https://qorf.org.au/resources/fact-sheets-master/caring-for-the-outdoors/rockclimbing-code-of-conduct/" TargetMode="External"/><Relationship Id="rId3" Type="http://schemas.openxmlformats.org/officeDocument/2006/relationships/customXml" Target="../customXml/item3.xml"/><Relationship Id="rId21" Type="http://schemas.openxmlformats.org/officeDocument/2006/relationships/hyperlink" Target="https://swcw.org.uk/wiki/File:Mermaid_pano.jpg" TargetMode="External"/><Relationship Id="rId34" Type="http://schemas.openxmlformats.org/officeDocument/2006/relationships/hyperlink" Target="https://www.walesonline.co.uk/news/wales-news/places-wales-youre-most-likely-16286859"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www.explore-gower.co.uk/gower-geology" TargetMode="External"/><Relationship Id="rId25" Type="http://schemas.openxmlformats.org/officeDocument/2006/relationships/hyperlink" Target="https://www.nationaltrust.org.uk/rhosili-and-south-gower-coast" TargetMode="External"/><Relationship Id="rId33" Type="http://schemas.openxmlformats.org/officeDocument/2006/relationships/hyperlink" Target="https://www.walesonline.co.uk/news/wales-news/devastation-gower-after-three-major-16132116" TargetMode="External"/><Relationship Id="rId2" Type="http://schemas.openxmlformats.org/officeDocument/2006/relationships/customXml" Target="../customXml/item2.xml"/><Relationship Id="rId16" Type="http://schemas.openxmlformats.org/officeDocument/2006/relationships/hyperlink" Target="https://en.parkopedia.co.uk/parking/carpark/rhossili/sa3/rhossili/?arriving=201911192330&amp;leaving=201911200130" TargetMode="External"/><Relationship Id="rId20" Type="http://schemas.openxmlformats.org/officeDocument/2006/relationships/hyperlink" Target="http://www.gowercoastadventures.co.uk/info/our-wildlife" TargetMode="External"/><Relationship Id="rId29" Type="http://schemas.openxmlformats.org/officeDocument/2006/relationships/hyperlink" Target="https://swcw.org.uk/wiki/Category:Rhossili_Sea_Level_Crag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theguardian.com/environment/2018/aug/29/return-of-strip-field-farming-creates-haven-for-rare-species-in-south-wales" TargetMode="External"/><Relationship Id="rId32" Type="http://schemas.openxmlformats.org/officeDocument/2006/relationships/hyperlink" Target="https://www.visitswanseabay.com/listings/rhossili-bay-beach/"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earthstar.blog/2018/05/15/i-love-puffins/" TargetMode="External"/><Relationship Id="rId23" Type="http://schemas.openxmlformats.org/officeDocument/2006/relationships/hyperlink" Target="https://gowerfreshchristmastrees.co.uk/green-is-the-colour/" TargetMode="External"/><Relationship Id="rId28" Type="http://schemas.openxmlformats.org/officeDocument/2006/relationships/hyperlink" Target="https://www.nature.scot/plants-animals-and-fungi/amphibians-and-reptiles/adder" TargetMode="External"/><Relationship Id="rId36"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www.gowercoastadventures.co.uk/blog?post_id=9" TargetMode="External"/><Relationship Id="rId31" Type="http://schemas.openxmlformats.org/officeDocument/2006/relationships/hyperlink" Target="https://www.ukclimbing.com/logbook/crag.php?id=2250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untrylife.co.uk/news/country-life-today-first-atlantic-grey-seal-pups-season-spotted-farne-islands-206424" TargetMode="External"/><Relationship Id="rId22" Type="http://schemas.openxmlformats.org/officeDocument/2006/relationships/hyperlink" Target="https://swcw.org.uk/wiki/File:Shipweck_right.jpg" TargetMode="External"/><Relationship Id="rId27" Type="http://schemas.openxmlformats.org/officeDocument/2006/relationships/hyperlink" Target="https://www.ukclimbing.com/articles/destinations/shipwreck_cove-7422" TargetMode="External"/><Relationship Id="rId30" Type="http://schemas.openxmlformats.org/officeDocument/2006/relationships/hyperlink" Target="https://www.swansea.gov.uk/rhossili" TargetMode="External"/><Relationship Id="rId35" Type="http://schemas.openxmlformats.org/officeDocument/2006/relationships/hyperlink" Target="https://www.ukclimbing.com/articles/skills/10_things_to_do_at_a_sport_crag-122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DA92A7-DCCC-41C1-AD52-A866D1414964}">
  <ds:schemaRefs>
    <ds:schemaRef ds:uri="http://schemas.microsoft.com/sharepoint/v3/contenttype/forms"/>
  </ds:schemaRefs>
</ds:datastoreItem>
</file>

<file path=customXml/itemProps2.xml><?xml version="1.0" encoding="utf-8"?>
<ds:datastoreItem xmlns:ds="http://schemas.openxmlformats.org/officeDocument/2006/customXml" ds:itemID="{82560F71-322C-4F8F-BE3E-768D11271C6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780A4B-5BB5-4F5D-A860-24E94F572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2015</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Nathan Evans-tomkins (1810948)</cp:lastModifiedBy>
  <cp:revision>3</cp:revision>
  <cp:lastPrinted>2014-08-18T15:50:00Z</cp:lastPrinted>
  <dcterms:created xsi:type="dcterms:W3CDTF">2019-12-05T20:02:00Z</dcterms:created>
  <dcterms:modified xsi:type="dcterms:W3CDTF">2019-12-05T20:51:00Z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