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68837" w14:textId="4E969740" w:rsidR="00544AE5" w:rsidRPr="00301299" w:rsidRDefault="0059273E" w:rsidP="00C3138B">
      <w:pPr>
        <w:spacing w:line="360" w:lineRule="auto"/>
        <w:jc w:val="center"/>
        <w:rPr>
          <w:sz w:val="52"/>
          <w:szCs w:val="52"/>
        </w:rPr>
      </w:pPr>
      <w:r>
        <w:rPr>
          <w:sz w:val="52"/>
          <w:szCs w:val="52"/>
        </w:rPr>
        <w:t xml:space="preserve"> </w:t>
      </w:r>
      <w:r w:rsidR="00544AE5" w:rsidRPr="00301299">
        <w:rPr>
          <w:sz w:val="52"/>
          <w:szCs w:val="52"/>
        </w:rPr>
        <w:t>University of Wales Trinity Saint David</w:t>
      </w:r>
    </w:p>
    <w:p w14:paraId="7DD47613" w14:textId="77777777" w:rsidR="00544AE5" w:rsidRPr="00301299" w:rsidRDefault="00544AE5" w:rsidP="00C3138B">
      <w:pPr>
        <w:spacing w:line="360" w:lineRule="auto"/>
        <w:jc w:val="center"/>
        <w:rPr>
          <w:sz w:val="28"/>
          <w:szCs w:val="28"/>
        </w:rPr>
      </w:pPr>
      <w:r w:rsidRPr="00301299">
        <w:rPr>
          <w:sz w:val="28"/>
          <w:szCs w:val="28"/>
        </w:rPr>
        <w:t>Wales Institute of Science and Art</w:t>
      </w:r>
    </w:p>
    <w:p w14:paraId="2218E9A2" w14:textId="3C93603F" w:rsidR="00085D78" w:rsidRDefault="00544AE5" w:rsidP="00C3138B">
      <w:pPr>
        <w:spacing w:line="360" w:lineRule="auto"/>
        <w:jc w:val="center"/>
      </w:pPr>
      <w:r>
        <w:rPr>
          <w:noProof/>
        </w:rPr>
        <w:drawing>
          <wp:inline distT="0" distB="0" distL="0" distR="0" wp14:anchorId="724BEC15" wp14:editId="65ACDE28">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1F7774A8" w14:textId="289D1FC4" w:rsidR="00196A62" w:rsidRDefault="00196A62" w:rsidP="00196A62">
      <w:pPr>
        <w:spacing w:line="360" w:lineRule="auto"/>
        <w:jc w:val="center"/>
        <w:rPr>
          <w:sz w:val="32"/>
          <w:szCs w:val="32"/>
        </w:rPr>
      </w:pPr>
    </w:p>
    <w:p w14:paraId="4246A1BA" w14:textId="77777777" w:rsidR="003343C2" w:rsidRDefault="003343C2" w:rsidP="00196A62">
      <w:pPr>
        <w:spacing w:line="360" w:lineRule="auto"/>
        <w:jc w:val="center"/>
        <w:rPr>
          <w:sz w:val="32"/>
          <w:szCs w:val="32"/>
        </w:rPr>
      </w:pPr>
    </w:p>
    <w:p w14:paraId="53D9F2DB" w14:textId="77777777" w:rsidR="003343C2" w:rsidRDefault="003343C2" w:rsidP="00196A62">
      <w:pPr>
        <w:spacing w:line="360" w:lineRule="auto"/>
        <w:jc w:val="center"/>
        <w:rPr>
          <w:sz w:val="32"/>
          <w:szCs w:val="32"/>
        </w:rPr>
      </w:pPr>
    </w:p>
    <w:p w14:paraId="65405457" w14:textId="77777777" w:rsidR="00D75696" w:rsidRDefault="00D75696" w:rsidP="00196A62">
      <w:pPr>
        <w:spacing w:line="360" w:lineRule="auto"/>
        <w:jc w:val="center"/>
        <w:rPr>
          <w:sz w:val="32"/>
          <w:szCs w:val="32"/>
        </w:rPr>
      </w:pPr>
    </w:p>
    <w:p w14:paraId="79BC7888" w14:textId="77777777" w:rsidR="00D75696" w:rsidRDefault="00D75696" w:rsidP="00196A62">
      <w:pPr>
        <w:spacing w:line="360" w:lineRule="auto"/>
        <w:jc w:val="center"/>
        <w:rPr>
          <w:sz w:val="32"/>
          <w:szCs w:val="32"/>
        </w:rPr>
      </w:pPr>
    </w:p>
    <w:p w14:paraId="2D509B01" w14:textId="77777777" w:rsidR="00D75696" w:rsidRDefault="00D75696" w:rsidP="00196A62">
      <w:pPr>
        <w:spacing w:line="360" w:lineRule="auto"/>
        <w:jc w:val="center"/>
        <w:rPr>
          <w:sz w:val="32"/>
          <w:szCs w:val="32"/>
        </w:rPr>
      </w:pPr>
    </w:p>
    <w:p w14:paraId="0F56CACA" w14:textId="6E4B966B" w:rsidR="003343C2" w:rsidRDefault="003343C2" w:rsidP="00196A62">
      <w:pPr>
        <w:spacing w:line="360" w:lineRule="auto"/>
        <w:jc w:val="center"/>
        <w:rPr>
          <w:sz w:val="32"/>
          <w:szCs w:val="32"/>
        </w:rPr>
      </w:pPr>
      <w:r>
        <w:rPr>
          <w:sz w:val="32"/>
          <w:szCs w:val="32"/>
        </w:rPr>
        <w:t>Engineering technical report</w:t>
      </w:r>
    </w:p>
    <w:p w14:paraId="123C885D" w14:textId="09BBFD0A" w:rsidR="00D75696" w:rsidRDefault="00D75696" w:rsidP="00196A62">
      <w:pPr>
        <w:spacing w:line="360" w:lineRule="auto"/>
        <w:jc w:val="center"/>
        <w:rPr>
          <w:sz w:val="32"/>
          <w:szCs w:val="32"/>
        </w:rPr>
      </w:pPr>
      <w:r>
        <w:rPr>
          <w:sz w:val="32"/>
          <w:szCs w:val="32"/>
        </w:rPr>
        <w:t>Harry rogers</w:t>
      </w:r>
    </w:p>
    <w:p w14:paraId="3D70215C" w14:textId="190B4F0C" w:rsidR="00D75696" w:rsidRDefault="00D75696" w:rsidP="00196A62">
      <w:pPr>
        <w:spacing w:line="360" w:lineRule="auto"/>
        <w:jc w:val="center"/>
        <w:rPr>
          <w:sz w:val="32"/>
          <w:szCs w:val="32"/>
        </w:rPr>
      </w:pPr>
      <w:r>
        <w:rPr>
          <w:sz w:val="32"/>
          <w:szCs w:val="32"/>
        </w:rPr>
        <w:t>2205525</w:t>
      </w:r>
    </w:p>
    <w:p w14:paraId="09C155F4" w14:textId="0B2E4337" w:rsidR="00D75696" w:rsidRDefault="00D75696" w:rsidP="00196A62">
      <w:pPr>
        <w:spacing w:line="360" w:lineRule="auto"/>
        <w:jc w:val="center"/>
        <w:rPr>
          <w:sz w:val="32"/>
          <w:szCs w:val="32"/>
        </w:rPr>
      </w:pPr>
      <w:r>
        <w:rPr>
          <w:sz w:val="32"/>
          <w:szCs w:val="32"/>
        </w:rPr>
        <w:t>14/11/2023</w:t>
      </w:r>
    </w:p>
    <w:p w14:paraId="78C827FE" w14:textId="77777777" w:rsidR="00D75696" w:rsidRDefault="00D75696" w:rsidP="00196A62">
      <w:pPr>
        <w:spacing w:line="360" w:lineRule="auto"/>
        <w:jc w:val="center"/>
        <w:rPr>
          <w:sz w:val="32"/>
          <w:szCs w:val="32"/>
        </w:rPr>
      </w:pPr>
    </w:p>
    <w:sdt>
      <w:sdtPr>
        <w:rPr>
          <w:rFonts w:asciiTheme="minorHAnsi" w:eastAsiaTheme="minorEastAsia" w:hAnsiTheme="minorHAnsi" w:cstheme="minorBidi"/>
          <w:color w:val="auto"/>
          <w:sz w:val="22"/>
          <w:szCs w:val="22"/>
        </w:rPr>
        <w:id w:val="-742800171"/>
        <w:docPartObj>
          <w:docPartGallery w:val="Table of Contents"/>
          <w:docPartUnique/>
        </w:docPartObj>
      </w:sdtPr>
      <w:sdtEndPr>
        <w:rPr>
          <w:b/>
          <w:bCs/>
          <w:noProof/>
        </w:rPr>
      </w:sdtEndPr>
      <w:sdtContent>
        <w:p w14:paraId="7CB841D6" w14:textId="2D7EA564" w:rsidR="0065258F" w:rsidRDefault="0065258F">
          <w:pPr>
            <w:pStyle w:val="TOCHeading"/>
          </w:pPr>
          <w:r>
            <w:t>Contents</w:t>
          </w:r>
        </w:p>
        <w:p w14:paraId="4A4A6441" w14:textId="7CF9912F" w:rsidR="00464170" w:rsidRDefault="0065258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51923429" w:history="1">
            <w:r w:rsidR="00464170" w:rsidRPr="0004233C">
              <w:rPr>
                <w:rStyle w:val="Hyperlink"/>
                <w:noProof/>
              </w:rPr>
              <w:t>Introduction</w:t>
            </w:r>
            <w:r w:rsidR="00464170">
              <w:rPr>
                <w:noProof/>
                <w:webHidden/>
              </w:rPr>
              <w:tab/>
            </w:r>
            <w:r w:rsidR="00464170">
              <w:rPr>
                <w:noProof/>
                <w:webHidden/>
              </w:rPr>
              <w:fldChar w:fldCharType="begin"/>
            </w:r>
            <w:r w:rsidR="00464170">
              <w:rPr>
                <w:noProof/>
                <w:webHidden/>
              </w:rPr>
              <w:instrText xml:space="preserve"> PAGEREF _Toc151923429 \h </w:instrText>
            </w:r>
            <w:r w:rsidR="00464170">
              <w:rPr>
                <w:noProof/>
                <w:webHidden/>
              </w:rPr>
            </w:r>
            <w:r w:rsidR="00464170">
              <w:rPr>
                <w:noProof/>
                <w:webHidden/>
              </w:rPr>
              <w:fldChar w:fldCharType="separate"/>
            </w:r>
            <w:r w:rsidR="00464170">
              <w:rPr>
                <w:noProof/>
                <w:webHidden/>
              </w:rPr>
              <w:t>2</w:t>
            </w:r>
            <w:r w:rsidR="00464170">
              <w:rPr>
                <w:noProof/>
                <w:webHidden/>
              </w:rPr>
              <w:fldChar w:fldCharType="end"/>
            </w:r>
          </w:hyperlink>
        </w:p>
        <w:p w14:paraId="22F4EDDA" w14:textId="3F0E22C6" w:rsidR="00464170" w:rsidRDefault="00000000">
          <w:pPr>
            <w:pStyle w:val="TOC1"/>
            <w:tabs>
              <w:tab w:val="right" w:leader="dot" w:pos="9016"/>
            </w:tabs>
            <w:rPr>
              <w:noProof/>
              <w:kern w:val="2"/>
              <w:lang w:eastAsia="en-GB"/>
              <w14:ligatures w14:val="standardContextual"/>
            </w:rPr>
          </w:pPr>
          <w:hyperlink w:anchor="_Toc151923430" w:history="1">
            <w:r w:rsidR="00464170" w:rsidRPr="0004233C">
              <w:rPr>
                <w:rStyle w:val="Hyperlink"/>
                <w:noProof/>
              </w:rPr>
              <w:t>Health and Safety with risk assessments</w:t>
            </w:r>
            <w:r w:rsidR="00464170">
              <w:rPr>
                <w:noProof/>
                <w:webHidden/>
              </w:rPr>
              <w:tab/>
            </w:r>
            <w:r w:rsidR="00464170">
              <w:rPr>
                <w:noProof/>
                <w:webHidden/>
              </w:rPr>
              <w:fldChar w:fldCharType="begin"/>
            </w:r>
            <w:r w:rsidR="00464170">
              <w:rPr>
                <w:noProof/>
                <w:webHidden/>
              </w:rPr>
              <w:instrText xml:space="preserve"> PAGEREF _Toc151923430 \h </w:instrText>
            </w:r>
            <w:r w:rsidR="00464170">
              <w:rPr>
                <w:noProof/>
                <w:webHidden/>
              </w:rPr>
            </w:r>
            <w:r w:rsidR="00464170">
              <w:rPr>
                <w:noProof/>
                <w:webHidden/>
              </w:rPr>
              <w:fldChar w:fldCharType="separate"/>
            </w:r>
            <w:r w:rsidR="00464170">
              <w:rPr>
                <w:noProof/>
                <w:webHidden/>
              </w:rPr>
              <w:t>3</w:t>
            </w:r>
            <w:r w:rsidR="00464170">
              <w:rPr>
                <w:noProof/>
                <w:webHidden/>
              </w:rPr>
              <w:fldChar w:fldCharType="end"/>
            </w:r>
          </w:hyperlink>
        </w:p>
        <w:p w14:paraId="29558EAD" w14:textId="7DFDE76B" w:rsidR="00464170" w:rsidRDefault="00000000">
          <w:pPr>
            <w:pStyle w:val="TOC1"/>
            <w:tabs>
              <w:tab w:val="right" w:leader="dot" w:pos="9016"/>
            </w:tabs>
            <w:rPr>
              <w:noProof/>
              <w:kern w:val="2"/>
              <w:lang w:eastAsia="en-GB"/>
              <w14:ligatures w14:val="standardContextual"/>
            </w:rPr>
          </w:pPr>
          <w:hyperlink w:anchor="_Toc151923431" w:history="1">
            <w:r w:rsidR="00464170" w:rsidRPr="0004233C">
              <w:rPr>
                <w:rStyle w:val="Hyperlink"/>
                <w:noProof/>
              </w:rPr>
              <w:t>Engineers’ role in society</w:t>
            </w:r>
            <w:r w:rsidR="00464170">
              <w:rPr>
                <w:noProof/>
                <w:webHidden/>
              </w:rPr>
              <w:tab/>
            </w:r>
            <w:r w:rsidR="00464170">
              <w:rPr>
                <w:noProof/>
                <w:webHidden/>
              </w:rPr>
              <w:fldChar w:fldCharType="begin"/>
            </w:r>
            <w:r w:rsidR="00464170">
              <w:rPr>
                <w:noProof/>
                <w:webHidden/>
              </w:rPr>
              <w:instrText xml:space="preserve"> PAGEREF _Toc151923431 \h </w:instrText>
            </w:r>
            <w:r w:rsidR="00464170">
              <w:rPr>
                <w:noProof/>
                <w:webHidden/>
              </w:rPr>
            </w:r>
            <w:r w:rsidR="00464170">
              <w:rPr>
                <w:noProof/>
                <w:webHidden/>
              </w:rPr>
              <w:fldChar w:fldCharType="separate"/>
            </w:r>
            <w:r w:rsidR="00464170">
              <w:rPr>
                <w:noProof/>
                <w:webHidden/>
              </w:rPr>
              <w:t>5</w:t>
            </w:r>
            <w:r w:rsidR="00464170">
              <w:rPr>
                <w:noProof/>
                <w:webHidden/>
              </w:rPr>
              <w:fldChar w:fldCharType="end"/>
            </w:r>
          </w:hyperlink>
        </w:p>
        <w:p w14:paraId="524F4B74" w14:textId="201AF91F" w:rsidR="00464170" w:rsidRDefault="00000000">
          <w:pPr>
            <w:pStyle w:val="TOC1"/>
            <w:tabs>
              <w:tab w:val="right" w:leader="dot" w:pos="9016"/>
            </w:tabs>
            <w:rPr>
              <w:noProof/>
              <w:kern w:val="2"/>
              <w:lang w:eastAsia="en-GB"/>
              <w14:ligatures w14:val="standardContextual"/>
            </w:rPr>
          </w:pPr>
          <w:hyperlink w:anchor="_Toc151923432" w:history="1">
            <w:r w:rsidR="00464170" w:rsidRPr="0004233C">
              <w:rPr>
                <w:rStyle w:val="Hyperlink"/>
                <w:noProof/>
              </w:rPr>
              <w:t>Problem solving in engineering.</w:t>
            </w:r>
            <w:r w:rsidR="00464170">
              <w:rPr>
                <w:noProof/>
                <w:webHidden/>
              </w:rPr>
              <w:tab/>
            </w:r>
            <w:r w:rsidR="00464170">
              <w:rPr>
                <w:noProof/>
                <w:webHidden/>
              </w:rPr>
              <w:fldChar w:fldCharType="begin"/>
            </w:r>
            <w:r w:rsidR="00464170">
              <w:rPr>
                <w:noProof/>
                <w:webHidden/>
              </w:rPr>
              <w:instrText xml:space="preserve"> PAGEREF _Toc151923432 \h </w:instrText>
            </w:r>
            <w:r w:rsidR="00464170">
              <w:rPr>
                <w:noProof/>
                <w:webHidden/>
              </w:rPr>
            </w:r>
            <w:r w:rsidR="00464170">
              <w:rPr>
                <w:noProof/>
                <w:webHidden/>
              </w:rPr>
              <w:fldChar w:fldCharType="separate"/>
            </w:r>
            <w:r w:rsidR="00464170">
              <w:rPr>
                <w:noProof/>
                <w:webHidden/>
              </w:rPr>
              <w:t>6</w:t>
            </w:r>
            <w:r w:rsidR="00464170">
              <w:rPr>
                <w:noProof/>
                <w:webHidden/>
              </w:rPr>
              <w:fldChar w:fldCharType="end"/>
            </w:r>
          </w:hyperlink>
        </w:p>
        <w:p w14:paraId="470E7B5B" w14:textId="67A6E9A8" w:rsidR="00464170" w:rsidRDefault="00000000">
          <w:pPr>
            <w:pStyle w:val="TOC1"/>
            <w:tabs>
              <w:tab w:val="right" w:leader="dot" w:pos="9016"/>
            </w:tabs>
            <w:rPr>
              <w:noProof/>
              <w:kern w:val="2"/>
              <w:lang w:eastAsia="en-GB"/>
              <w14:ligatures w14:val="standardContextual"/>
            </w:rPr>
          </w:pPr>
          <w:hyperlink w:anchor="_Toc151923433" w:history="1">
            <w:r w:rsidR="00464170" w:rsidRPr="0004233C">
              <w:rPr>
                <w:rStyle w:val="Hyperlink"/>
                <w:noProof/>
              </w:rPr>
              <w:t>Team structure</w:t>
            </w:r>
            <w:r w:rsidR="00464170">
              <w:rPr>
                <w:noProof/>
                <w:webHidden/>
              </w:rPr>
              <w:tab/>
            </w:r>
            <w:r w:rsidR="00464170">
              <w:rPr>
                <w:noProof/>
                <w:webHidden/>
              </w:rPr>
              <w:fldChar w:fldCharType="begin"/>
            </w:r>
            <w:r w:rsidR="00464170">
              <w:rPr>
                <w:noProof/>
                <w:webHidden/>
              </w:rPr>
              <w:instrText xml:space="preserve"> PAGEREF _Toc151923433 \h </w:instrText>
            </w:r>
            <w:r w:rsidR="00464170">
              <w:rPr>
                <w:noProof/>
                <w:webHidden/>
              </w:rPr>
            </w:r>
            <w:r w:rsidR="00464170">
              <w:rPr>
                <w:noProof/>
                <w:webHidden/>
              </w:rPr>
              <w:fldChar w:fldCharType="separate"/>
            </w:r>
            <w:r w:rsidR="00464170">
              <w:rPr>
                <w:noProof/>
                <w:webHidden/>
              </w:rPr>
              <w:t>8</w:t>
            </w:r>
            <w:r w:rsidR="00464170">
              <w:rPr>
                <w:noProof/>
                <w:webHidden/>
              </w:rPr>
              <w:fldChar w:fldCharType="end"/>
            </w:r>
          </w:hyperlink>
        </w:p>
        <w:p w14:paraId="119F2036" w14:textId="18AE8AB0" w:rsidR="00464170" w:rsidRDefault="00000000">
          <w:pPr>
            <w:pStyle w:val="TOC1"/>
            <w:tabs>
              <w:tab w:val="right" w:leader="dot" w:pos="9016"/>
            </w:tabs>
            <w:rPr>
              <w:noProof/>
              <w:kern w:val="2"/>
              <w:lang w:eastAsia="en-GB"/>
              <w14:ligatures w14:val="standardContextual"/>
            </w:rPr>
          </w:pPr>
          <w:hyperlink w:anchor="_Toc151923434" w:history="1">
            <w:r w:rsidR="00464170" w:rsidRPr="0004233C">
              <w:rPr>
                <w:rStyle w:val="Hyperlink"/>
                <w:noProof/>
              </w:rPr>
              <w:t>Conclusion</w:t>
            </w:r>
            <w:r w:rsidR="00464170">
              <w:rPr>
                <w:noProof/>
                <w:webHidden/>
              </w:rPr>
              <w:tab/>
            </w:r>
            <w:r w:rsidR="00464170">
              <w:rPr>
                <w:noProof/>
                <w:webHidden/>
              </w:rPr>
              <w:fldChar w:fldCharType="begin"/>
            </w:r>
            <w:r w:rsidR="00464170">
              <w:rPr>
                <w:noProof/>
                <w:webHidden/>
              </w:rPr>
              <w:instrText xml:space="preserve"> PAGEREF _Toc151923434 \h </w:instrText>
            </w:r>
            <w:r w:rsidR="00464170">
              <w:rPr>
                <w:noProof/>
                <w:webHidden/>
              </w:rPr>
            </w:r>
            <w:r w:rsidR="00464170">
              <w:rPr>
                <w:noProof/>
                <w:webHidden/>
              </w:rPr>
              <w:fldChar w:fldCharType="separate"/>
            </w:r>
            <w:r w:rsidR="00464170">
              <w:rPr>
                <w:noProof/>
                <w:webHidden/>
              </w:rPr>
              <w:t>9</w:t>
            </w:r>
            <w:r w:rsidR="00464170">
              <w:rPr>
                <w:noProof/>
                <w:webHidden/>
              </w:rPr>
              <w:fldChar w:fldCharType="end"/>
            </w:r>
          </w:hyperlink>
        </w:p>
        <w:p w14:paraId="20A37C67" w14:textId="7CC6ADB8" w:rsidR="00464170" w:rsidRDefault="00000000">
          <w:pPr>
            <w:pStyle w:val="TOC1"/>
            <w:tabs>
              <w:tab w:val="right" w:leader="dot" w:pos="9016"/>
            </w:tabs>
            <w:rPr>
              <w:noProof/>
              <w:kern w:val="2"/>
              <w:lang w:eastAsia="en-GB"/>
              <w14:ligatures w14:val="standardContextual"/>
            </w:rPr>
          </w:pPr>
          <w:hyperlink w:anchor="_Toc151923435" w:history="1">
            <w:r w:rsidR="00464170" w:rsidRPr="0004233C">
              <w:rPr>
                <w:rStyle w:val="Hyperlink"/>
                <w:noProof/>
              </w:rPr>
              <w:t>Personal development plan</w:t>
            </w:r>
            <w:r w:rsidR="00464170">
              <w:rPr>
                <w:noProof/>
                <w:webHidden/>
              </w:rPr>
              <w:tab/>
            </w:r>
            <w:r w:rsidR="00464170">
              <w:rPr>
                <w:noProof/>
                <w:webHidden/>
              </w:rPr>
              <w:fldChar w:fldCharType="begin"/>
            </w:r>
            <w:r w:rsidR="00464170">
              <w:rPr>
                <w:noProof/>
                <w:webHidden/>
              </w:rPr>
              <w:instrText xml:space="preserve"> PAGEREF _Toc151923435 \h </w:instrText>
            </w:r>
            <w:r w:rsidR="00464170">
              <w:rPr>
                <w:noProof/>
                <w:webHidden/>
              </w:rPr>
            </w:r>
            <w:r w:rsidR="00464170">
              <w:rPr>
                <w:noProof/>
                <w:webHidden/>
              </w:rPr>
              <w:fldChar w:fldCharType="separate"/>
            </w:r>
            <w:r w:rsidR="00464170">
              <w:rPr>
                <w:noProof/>
                <w:webHidden/>
              </w:rPr>
              <w:t>10</w:t>
            </w:r>
            <w:r w:rsidR="00464170">
              <w:rPr>
                <w:noProof/>
                <w:webHidden/>
              </w:rPr>
              <w:fldChar w:fldCharType="end"/>
            </w:r>
          </w:hyperlink>
        </w:p>
        <w:p w14:paraId="7B1C7521" w14:textId="3AE84B84" w:rsidR="00D75696" w:rsidRPr="0065258F" w:rsidRDefault="0065258F">
          <w:r>
            <w:rPr>
              <w:b/>
              <w:bCs/>
              <w:noProof/>
            </w:rPr>
            <w:fldChar w:fldCharType="end"/>
          </w:r>
        </w:p>
      </w:sdtContent>
    </w:sdt>
    <w:p w14:paraId="27F8C2C3" w14:textId="6C90F923" w:rsidR="002009B2" w:rsidRDefault="002009B2">
      <w:r>
        <w:br w:type="page"/>
      </w:r>
    </w:p>
    <w:p w14:paraId="228E8373" w14:textId="2DA903B9" w:rsidR="003C54A8" w:rsidRDefault="003C54A8" w:rsidP="002009B2">
      <w:pPr>
        <w:pStyle w:val="Heading1"/>
        <w:jc w:val="center"/>
      </w:pPr>
      <w:bookmarkStart w:id="0" w:name="_Toc151923429"/>
      <w:r>
        <w:lastRenderedPageBreak/>
        <w:t>Introduction</w:t>
      </w:r>
      <w:bookmarkEnd w:id="0"/>
    </w:p>
    <w:p w14:paraId="02A6630A" w14:textId="5F110E92" w:rsidR="006909E4" w:rsidRPr="006909E4" w:rsidRDefault="006909E4" w:rsidP="006909E4">
      <w:r w:rsidRPr="006909E4">
        <w:t xml:space="preserve">This report delves into the core aspects </w:t>
      </w:r>
      <w:r>
        <w:t>of modern</w:t>
      </w:r>
      <w:r w:rsidRPr="006909E4">
        <w:t xml:space="preserve"> enginee</w:t>
      </w:r>
      <w:r>
        <w:t>ring</w:t>
      </w:r>
      <w:r w:rsidRPr="006909E4">
        <w:t xml:space="preserve"> today</w:t>
      </w:r>
      <w:r>
        <w:t xml:space="preserve"> as well as how it might look in the future. It will consider modern</w:t>
      </w:r>
      <w:r w:rsidRPr="006909E4">
        <w:t xml:space="preserve"> health</w:t>
      </w:r>
      <w:r>
        <w:t>,</w:t>
      </w:r>
      <w:r w:rsidRPr="006909E4">
        <w:t xml:space="preserve"> safety</w:t>
      </w:r>
      <w:r>
        <w:t xml:space="preserve"> and welfare through the use of </w:t>
      </w:r>
      <w:r w:rsidRPr="006909E4">
        <w:t xml:space="preserve"> risk assessments </w:t>
      </w:r>
      <w:r>
        <w:t>and the legislation surrounding it</w:t>
      </w:r>
      <w:r w:rsidRPr="006909E4">
        <w:t xml:space="preserve">. </w:t>
      </w:r>
      <w:r>
        <w:t>It will also look at how ethics dictate the standards in the industry and the codes of conduct put in place to uphold the core values needed to be an independent engineer.</w:t>
      </w:r>
      <w:r w:rsidRPr="006909E4">
        <w:t xml:space="preserve"> The report </w:t>
      </w:r>
      <w:r>
        <w:t>will analyse how sustainability has become a top priority to address ecological challenges.</w:t>
      </w:r>
    </w:p>
    <w:p w14:paraId="4B5BA1CC" w14:textId="1F4C1E26" w:rsidR="00464170" w:rsidRDefault="006909E4" w:rsidP="00464170">
      <w:r w:rsidRPr="006909E4">
        <w:t xml:space="preserve">Additionally, </w:t>
      </w:r>
      <w:r>
        <w:t>it will address how problem solving in complex situation</w:t>
      </w:r>
      <w:r w:rsidR="004208B9">
        <w:t>s</w:t>
      </w:r>
      <w:r>
        <w:t xml:space="preserve"> is </w:t>
      </w:r>
      <w:r w:rsidRPr="006909E4">
        <w:t>crucial to an engineer's toolkit</w:t>
      </w:r>
      <w:r>
        <w:t xml:space="preserve">, as well as the use of efficient teamwork. The </w:t>
      </w:r>
      <w:r w:rsidR="002009B2">
        <w:t>goal</w:t>
      </w:r>
      <w:r>
        <w:t xml:space="preserve"> of this report is to take a </w:t>
      </w:r>
      <w:r w:rsidR="002009B2">
        <w:t>broad</w:t>
      </w:r>
      <w:r>
        <w:t xml:space="preserve"> and subjective view of what </w:t>
      </w:r>
      <w:r w:rsidR="004208B9">
        <w:t xml:space="preserve">it requires to be an engineer </w:t>
      </w:r>
      <w:proofErr w:type="gramStart"/>
      <w:r w:rsidR="004208B9">
        <w:t>in today’s society</w:t>
      </w:r>
      <w:proofErr w:type="gramEnd"/>
      <w:r w:rsidR="004208B9">
        <w:t>.</w:t>
      </w:r>
    </w:p>
    <w:p w14:paraId="009A79BC" w14:textId="77777777" w:rsidR="00464170" w:rsidRDefault="00464170">
      <w:r>
        <w:br w:type="page"/>
      </w:r>
    </w:p>
    <w:p w14:paraId="3690A7BE" w14:textId="633D0F6C" w:rsidR="0065258F" w:rsidRDefault="0065258F" w:rsidP="00915D9E">
      <w:pPr>
        <w:pStyle w:val="Heading1"/>
        <w:jc w:val="center"/>
      </w:pPr>
      <w:bookmarkStart w:id="1" w:name="_Toc151923430"/>
      <w:r>
        <w:lastRenderedPageBreak/>
        <w:t>Health and Safety with risk assessments</w:t>
      </w:r>
      <w:bookmarkEnd w:id="1"/>
    </w:p>
    <w:p w14:paraId="6750E5C3" w14:textId="74EE5292" w:rsidR="00755926" w:rsidRDefault="008104C7" w:rsidP="0065258F">
      <w:r>
        <w:rPr>
          <w:noProof/>
        </w:rPr>
        <mc:AlternateContent>
          <mc:Choice Requires="wps">
            <w:drawing>
              <wp:anchor distT="0" distB="0" distL="114300" distR="114300" simplePos="0" relativeHeight="251660288" behindDoc="0" locked="0" layoutInCell="1" allowOverlap="1" wp14:anchorId="56F63780" wp14:editId="4E4A0DAE">
                <wp:simplePos x="0" y="0"/>
                <wp:positionH relativeFrom="column">
                  <wp:posOffset>-31115</wp:posOffset>
                </wp:positionH>
                <wp:positionV relativeFrom="paragraph">
                  <wp:posOffset>3536315</wp:posOffset>
                </wp:positionV>
                <wp:extent cx="5731510" cy="635"/>
                <wp:effectExtent l="0" t="0" r="0" b="0"/>
                <wp:wrapSquare wrapText="bothSides"/>
                <wp:docPr id="18005904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293F14" w14:textId="2E6A8CB6" w:rsidR="008104C7" w:rsidRPr="004010FE" w:rsidRDefault="008104C7" w:rsidP="008104C7">
                            <w:pPr>
                              <w:pStyle w:val="Caption"/>
                              <w:jc w:val="center"/>
                              <w:rPr>
                                <w:b w:val="0"/>
                                <w:bCs w:val="0"/>
                                <w:smallCaps w:val="0"/>
                                <w:color w:val="auto"/>
                              </w:rPr>
                            </w:pPr>
                            <w:bookmarkStart w:id="2" w:name="_Ref151205609"/>
                            <w:r w:rsidRPr="004010FE">
                              <w:rPr>
                                <w:b w:val="0"/>
                                <w:bCs w:val="0"/>
                                <w:smallCaps w:val="0"/>
                                <w:color w:val="auto"/>
                              </w:rPr>
                              <w:t xml:space="preserve">Figure </w:t>
                            </w:r>
                            <w:r w:rsidRPr="004010FE">
                              <w:rPr>
                                <w:b w:val="0"/>
                                <w:bCs w:val="0"/>
                                <w:smallCaps w:val="0"/>
                                <w:color w:val="auto"/>
                              </w:rPr>
                              <w:fldChar w:fldCharType="begin"/>
                            </w:r>
                            <w:r w:rsidRPr="004010FE">
                              <w:rPr>
                                <w:b w:val="0"/>
                                <w:bCs w:val="0"/>
                                <w:smallCaps w:val="0"/>
                                <w:color w:val="auto"/>
                              </w:rPr>
                              <w:instrText xml:space="preserve"> SEQ Figure \* ARABIC </w:instrText>
                            </w:r>
                            <w:r w:rsidRPr="004010FE">
                              <w:rPr>
                                <w:b w:val="0"/>
                                <w:bCs w:val="0"/>
                                <w:smallCaps w:val="0"/>
                                <w:color w:val="auto"/>
                              </w:rPr>
                              <w:fldChar w:fldCharType="separate"/>
                            </w:r>
                            <w:r w:rsidR="008807B3" w:rsidRPr="004010FE">
                              <w:rPr>
                                <w:b w:val="0"/>
                                <w:bCs w:val="0"/>
                                <w:smallCaps w:val="0"/>
                                <w:color w:val="auto"/>
                              </w:rPr>
                              <w:t>1</w:t>
                            </w:r>
                            <w:r w:rsidRPr="004010FE">
                              <w:rPr>
                                <w:b w:val="0"/>
                                <w:bCs w:val="0"/>
                                <w:smallCaps w:val="0"/>
                                <w:color w:val="auto"/>
                              </w:rPr>
                              <w:fldChar w:fldCharType="end"/>
                            </w:r>
                            <w:r w:rsidRPr="004010FE">
                              <w:rPr>
                                <w:b w:val="0"/>
                                <w:bCs w:val="0"/>
                                <w:smallCaps w:val="0"/>
                                <w:color w:val="auto"/>
                              </w:rPr>
                              <w:t xml:space="preserve"> (HSE, 2022)</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F63780" id="_x0000_t202" coordsize="21600,21600" o:spt="202" path="m,l,21600r21600,l21600,xe">
                <v:stroke joinstyle="miter"/>
                <v:path gradientshapeok="t" o:connecttype="rect"/>
              </v:shapetype>
              <v:shape id="Text Box 1" o:spid="_x0000_s1026" type="#_x0000_t202" style="position:absolute;margin-left:-2.45pt;margin-top:278.4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" stroked="f">
                <v:textbox style="mso-fit-shape-to-text:t" inset="0,0,0,0">
                  <w:txbxContent>
                    <w:p w14:paraId="42293F14" w14:textId="2E6A8CB6" w:rsidR="008104C7" w:rsidRPr="004010FE" w:rsidRDefault="008104C7" w:rsidP="008104C7">
                      <w:pPr>
                        <w:pStyle w:val="Caption"/>
                        <w:jc w:val="center"/>
                        <w:rPr>
                          <w:b w:val="0"/>
                          <w:bCs w:val="0"/>
                          <w:smallCaps w:val="0"/>
                          <w:color w:val="auto"/>
                        </w:rPr>
                      </w:pPr>
                      <w:bookmarkStart w:id="3" w:name="_Ref151205609"/>
                      <w:r w:rsidRPr="004010FE">
                        <w:rPr>
                          <w:b w:val="0"/>
                          <w:bCs w:val="0"/>
                          <w:smallCaps w:val="0"/>
                          <w:color w:val="auto"/>
                        </w:rPr>
                        <w:t xml:space="preserve">Figure </w:t>
                      </w:r>
                      <w:r w:rsidRPr="004010FE">
                        <w:rPr>
                          <w:b w:val="0"/>
                          <w:bCs w:val="0"/>
                          <w:smallCaps w:val="0"/>
                          <w:color w:val="auto"/>
                        </w:rPr>
                        <w:fldChar w:fldCharType="begin"/>
                      </w:r>
                      <w:r w:rsidRPr="004010FE">
                        <w:rPr>
                          <w:b w:val="0"/>
                          <w:bCs w:val="0"/>
                          <w:smallCaps w:val="0"/>
                          <w:color w:val="auto"/>
                        </w:rPr>
                        <w:instrText xml:space="preserve"> SEQ Figure \* ARABIC </w:instrText>
                      </w:r>
                      <w:r w:rsidRPr="004010FE">
                        <w:rPr>
                          <w:b w:val="0"/>
                          <w:bCs w:val="0"/>
                          <w:smallCaps w:val="0"/>
                          <w:color w:val="auto"/>
                        </w:rPr>
                        <w:fldChar w:fldCharType="separate"/>
                      </w:r>
                      <w:r w:rsidR="008807B3" w:rsidRPr="004010FE">
                        <w:rPr>
                          <w:b w:val="0"/>
                          <w:bCs w:val="0"/>
                          <w:smallCaps w:val="0"/>
                          <w:color w:val="auto"/>
                        </w:rPr>
                        <w:t>1</w:t>
                      </w:r>
                      <w:r w:rsidRPr="004010FE">
                        <w:rPr>
                          <w:b w:val="0"/>
                          <w:bCs w:val="0"/>
                          <w:smallCaps w:val="0"/>
                          <w:color w:val="auto"/>
                        </w:rPr>
                        <w:fldChar w:fldCharType="end"/>
                      </w:r>
                      <w:r w:rsidRPr="004010FE">
                        <w:rPr>
                          <w:b w:val="0"/>
                          <w:bCs w:val="0"/>
                          <w:smallCaps w:val="0"/>
                          <w:color w:val="auto"/>
                        </w:rPr>
                        <w:t xml:space="preserve"> (HSE, 2022)</w:t>
                      </w:r>
                      <w:bookmarkEnd w:id="3"/>
                    </w:p>
                  </w:txbxContent>
                </v:textbox>
                <w10:wrap type="square"/>
              </v:shape>
            </w:pict>
          </mc:Fallback>
        </mc:AlternateContent>
      </w:r>
      <w:r w:rsidRPr="008104C7">
        <w:rPr>
          <w:noProof/>
        </w:rPr>
        <w:drawing>
          <wp:anchor distT="0" distB="0" distL="114300" distR="114300" simplePos="0" relativeHeight="251658240" behindDoc="0" locked="0" layoutInCell="1" allowOverlap="1" wp14:anchorId="0A98A10B" wp14:editId="1360E89F">
            <wp:simplePos x="0" y="0"/>
            <wp:positionH relativeFrom="margin">
              <wp:align>right</wp:align>
            </wp:positionH>
            <wp:positionV relativeFrom="paragraph">
              <wp:posOffset>1143635</wp:posOffset>
            </wp:positionV>
            <wp:extent cx="5731510" cy="2457450"/>
            <wp:effectExtent l="0" t="0" r="2540" b="0"/>
            <wp:wrapSquare wrapText="bothSides"/>
            <wp:docPr id="1538011801" name="Picture 1" descr="A line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11801" name="Picture 1" descr="A line graph with a green 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14:sizeRelH relativeFrom="page">
              <wp14:pctWidth>0</wp14:pctWidth>
            </wp14:sizeRelH>
            <wp14:sizeRelV relativeFrom="page">
              <wp14:pctHeight>0</wp14:pctHeight>
            </wp14:sizeRelV>
          </wp:anchor>
        </w:drawing>
      </w:r>
      <w:r w:rsidR="00C7677B">
        <w:t xml:space="preserve">The use of health and safety risk assessments in the workplace has become common practice over recent years. </w:t>
      </w:r>
      <w:r w:rsidR="007E13D7">
        <w:t>Regulations and legislation that has been implemented such as INDG244 (workplace health, safety and welfare) have been created to ensure the safety of employees and visitor</w:t>
      </w:r>
      <w:r w:rsidR="004208B9">
        <w:t>s</w:t>
      </w:r>
      <w:r w:rsidR="007E13D7">
        <w:t xml:space="preserve"> in all working environments. Statistics from the HSE (health and  safety executive) suggest </w:t>
      </w:r>
      <w:r w:rsidR="00BF5763">
        <w:t xml:space="preserve">that the fatality rate of workers has </w:t>
      </w:r>
      <w:r w:rsidR="004208B9">
        <w:t>more than</w:t>
      </w:r>
      <w:r w:rsidR="00BF5763">
        <w:t xml:space="preserve"> halved in the last 40 years. This is s</w:t>
      </w:r>
      <w:r>
        <w:t>h</w:t>
      </w:r>
      <w:r w:rsidR="00BF5763">
        <w:t>own in</w:t>
      </w:r>
      <w:r>
        <w:t xml:space="preserve"> </w:t>
      </w:r>
      <w:r>
        <w:fldChar w:fldCharType="begin"/>
      </w:r>
      <w:r>
        <w:instrText xml:space="preserve"> REF _Ref151205609 \h </w:instrText>
      </w:r>
      <w:r>
        <w:fldChar w:fldCharType="separate"/>
      </w:r>
      <w:r w:rsidR="00EA76DE">
        <w:t>figure</w:t>
      </w:r>
      <w:r>
        <w:fldChar w:fldCharType="end"/>
      </w:r>
      <w:r w:rsidR="00EA76DE">
        <w:t xml:space="preserve"> 1 </w:t>
      </w:r>
      <w:sdt>
        <w:sdtPr>
          <w:rPr>
            <w:color w:val="000000"/>
          </w:rPr>
          <w:tag w:val="MENDELEY_CITATION_v3_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"/>
          <w:id w:val="-778095689"/>
          <w:placeholder>
            <w:docPart w:val="DefaultPlaceholder_-1854013440"/>
          </w:placeholder>
        </w:sdtPr>
        <w:sdtContent>
          <w:r w:rsidR="00E93572" w:rsidRPr="00E93572">
            <w:rPr>
              <w:color w:val="000000"/>
            </w:rPr>
            <w:t>(HSE, 2022)</w:t>
          </w:r>
        </w:sdtContent>
      </w:sdt>
    </w:p>
    <w:p w14:paraId="3684F54A" w14:textId="1088E109" w:rsidR="00E93572" w:rsidRDefault="00E93572" w:rsidP="00E93572">
      <w:r>
        <w:t xml:space="preserve">A common machine used in engineering is the milling machine with the current health and safety governing body being </w:t>
      </w:r>
      <w:r w:rsidR="004208B9">
        <w:t>t</w:t>
      </w:r>
      <w:r>
        <w:t xml:space="preserve">he HSE. Research from linked in </w:t>
      </w:r>
      <w:sdt>
        <w:sdtPr>
          <w:rPr>
            <w:color w:val="000000"/>
          </w:rPr>
          <w:tag w:val="MENDELEY_CITATION_v3_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"/>
          <w:id w:val="-1767222825"/>
          <w:placeholder>
            <w:docPart w:val="6A1264C419D34ACB924FDF1D520B78E0"/>
          </w:placeholder>
        </w:sdtPr>
        <w:sdtContent>
          <w:r w:rsidRPr="00E93572">
            <w:rPr>
              <w:color w:val="000000"/>
            </w:rPr>
            <w:t>(2023)</w:t>
          </w:r>
        </w:sdtContent>
      </w:sdt>
      <w:r>
        <w:rPr>
          <w:color w:val="000000"/>
        </w:rPr>
        <w:t xml:space="preserve"> says </w:t>
      </w:r>
      <w:r>
        <w:t xml:space="preserve">Milling machines pose many hazards to the operator due to the nature of the machine. Some of those risks are as follows: </w:t>
      </w:r>
    </w:p>
    <w:p w14:paraId="25C2E416" w14:textId="70BAD25D" w:rsidR="00E93572" w:rsidRDefault="004208B9" w:rsidP="00E93572">
      <w:pPr>
        <w:pStyle w:val="ListParagraph"/>
        <w:numPr>
          <w:ilvl w:val="0"/>
          <w:numId w:val="2"/>
        </w:numPr>
      </w:pPr>
      <w:r>
        <w:t>E</w:t>
      </w:r>
      <w:r w:rsidR="00E93572">
        <w:t>ntanglement</w:t>
      </w:r>
    </w:p>
    <w:p w14:paraId="40B4EF6B" w14:textId="0D689C1D" w:rsidR="00E93572" w:rsidRDefault="004208B9" w:rsidP="00E93572">
      <w:pPr>
        <w:pStyle w:val="ListParagraph"/>
        <w:numPr>
          <w:ilvl w:val="0"/>
          <w:numId w:val="2"/>
        </w:numPr>
      </w:pPr>
      <w:r>
        <w:t>C</w:t>
      </w:r>
      <w:r w:rsidR="00E93572">
        <w:t xml:space="preserve">ontact with moving </w:t>
      </w:r>
      <w:proofErr w:type="gramStart"/>
      <w:r w:rsidR="00E93572">
        <w:t>parts</w:t>
      </w:r>
      <w:proofErr w:type="gramEnd"/>
    </w:p>
    <w:p w14:paraId="7851A406" w14:textId="1FD92B4E" w:rsidR="00E93572" w:rsidRDefault="004208B9" w:rsidP="00E93572">
      <w:pPr>
        <w:pStyle w:val="ListParagraph"/>
        <w:numPr>
          <w:ilvl w:val="0"/>
          <w:numId w:val="2"/>
        </w:numPr>
      </w:pPr>
      <w:r>
        <w:t>F</w:t>
      </w:r>
      <w:r w:rsidR="00E93572">
        <w:t>lying debris</w:t>
      </w:r>
    </w:p>
    <w:p w14:paraId="6F0E774F" w14:textId="7FC78288" w:rsidR="00E93572" w:rsidRDefault="004208B9" w:rsidP="00E93572">
      <w:pPr>
        <w:pStyle w:val="ListParagraph"/>
        <w:numPr>
          <w:ilvl w:val="0"/>
          <w:numId w:val="2"/>
        </w:numPr>
      </w:pPr>
      <w:r>
        <w:t>N</w:t>
      </w:r>
      <w:r w:rsidR="00E93572">
        <w:t>oise exposure</w:t>
      </w:r>
    </w:p>
    <w:p w14:paraId="1903F8BA" w14:textId="051EBA75" w:rsidR="00E93572" w:rsidRDefault="004208B9" w:rsidP="00E93572">
      <w:pPr>
        <w:pStyle w:val="ListParagraph"/>
        <w:numPr>
          <w:ilvl w:val="0"/>
          <w:numId w:val="2"/>
        </w:numPr>
      </w:pPr>
      <w:r>
        <w:t>D</w:t>
      </w:r>
      <w:r w:rsidR="00E93572">
        <w:t>ust and fumes</w:t>
      </w:r>
    </w:p>
    <w:p w14:paraId="4869C81E" w14:textId="6CDD824B" w:rsidR="00E93572" w:rsidRDefault="004208B9" w:rsidP="00E93572">
      <w:pPr>
        <w:pStyle w:val="ListParagraph"/>
        <w:numPr>
          <w:ilvl w:val="0"/>
          <w:numId w:val="2"/>
        </w:numPr>
      </w:pPr>
      <w:r>
        <w:t>S</w:t>
      </w:r>
      <w:r w:rsidR="00E93572">
        <w:t>lips, trips and falls</w:t>
      </w:r>
    </w:p>
    <w:p w14:paraId="1D2F0ADB" w14:textId="093ED23A" w:rsidR="00E93572" w:rsidRDefault="004208B9" w:rsidP="00E93572">
      <w:pPr>
        <w:pStyle w:val="ListParagraph"/>
        <w:numPr>
          <w:ilvl w:val="0"/>
          <w:numId w:val="2"/>
        </w:numPr>
      </w:pPr>
      <w:r>
        <w:t>E</w:t>
      </w:r>
      <w:r w:rsidR="00E93572">
        <w:t>lectrical hazards</w:t>
      </w:r>
    </w:p>
    <w:p w14:paraId="30C032E0" w14:textId="6E4D375A" w:rsidR="00E93572" w:rsidRDefault="004208B9" w:rsidP="00E93572">
      <w:pPr>
        <w:pStyle w:val="ListParagraph"/>
        <w:numPr>
          <w:ilvl w:val="0"/>
          <w:numId w:val="2"/>
        </w:numPr>
      </w:pPr>
      <w:r>
        <w:t>P</w:t>
      </w:r>
      <w:r w:rsidR="00E93572">
        <w:t>inch points</w:t>
      </w:r>
    </w:p>
    <w:p w14:paraId="586C8182" w14:textId="035293B1" w:rsidR="00E93572" w:rsidRDefault="004208B9" w:rsidP="00E93572">
      <w:pPr>
        <w:pStyle w:val="ListParagraph"/>
        <w:numPr>
          <w:ilvl w:val="0"/>
          <w:numId w:val="2"/>
        </w:numPr>
      </w:pPr>
      <w:r>
        <w:t>M</w:t>
      </w:r>
      <w:r w:rsidR="00E93572">
        <w:t>echanical failure</w:t>
      </w:r>
    </w:p>
    <w:p w14:paraId="55B132AA" w14:textId="0C9B48AF" w:rsidR="00E93572" w:rsidRDefault="004208B9" w:rsidP="00E93572">
      <w:pPr>
        <w:pStyle w:val="ListParagraph"/>
        <w:numPr>
          <w:ilvl w:val="0"/>
          <w:numId w:val="2"/>
        </w:numPr>
      </w:pPr>
      <w:r>
        <w:t>I</w:t>
      </w:r>
      <w:r w:rsidR="00E93572">
        <w:t>mproper use</w:t>
      </w:r>
    </w:p>
    <w:p w14:paraId="3075E953" w14:textId="2E622175" w:rsidR="00E93572" w:rsidRDefault="004208B9" w:rsidP="0065258F">
      <w:r>
        <w:t>L</w:t>
      </w:r>
      <w:r w:rsidR="00E93572">
        <w:t>ooking at the potential hazards posed, milling machines and other turning machines pose significant risk to the operator and need to have precautions put in place to handled them safely.</w:t>
      </w:r>
    </w:p>
    <w:p w14:paraId="2516DEF5" w14:textId="41EEEFB3" w:rsidR="00D0278E" w:rsidRDefault="00D0278E" w:rsidP="0065258F">
      <w:r>
        <w:t>To ensure the operator is always kept safe, it is recommended that PPE is used when using this p</w:t>
      </w:r>
      <w:r w:rsidR="004208B9">
        <w:t>ie</w:t>
      </w:r>
      <w:r>
        <w:t>ce of machinery.</w:t>
      </w:r>
      <w:r w:rsidRPr="00D0278E">
        <w:t xml:space="preserve"> </w:t>
      </w:r>
      <w:r w:rsidR="009C5880">
        <w:t>Canadian metalworking</w:t>
      </w:r>
      <w:r w:rsidR="004208B9">
        <w:t xml:space="preserve"> </w:t>
      </w:r>
      <w:sdt>
        <w:sdtPr>
          <w:rPr>
            <w:color w:val="000000"/>
          </w:rPr>
          <w:tag w:val="MENDELEY_CITATION_v3_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"/>
          <w:id w:val="-263390383"/>
          <w:placeholder>
            <w:docPart w:val="DefaultPlaceholder_-1854013440"/>
          </w:placeholder>
        </w:sdtPr>
        <w:sdtContent>
          <w:r w:rsidR="006502F8" w:rsidRPr="006502F8">
            <w:rPr>
              <w:color w:val="000000"/>
            </w:rPr>
            <w:t>(2019)</w:t>
          </w:r>
        </w:sdtContent>
      </w:sdt>
      <w:r w:rsidR="009C5880">
        <w:t xml:space="preserve"> says w</w:t>
      </w:r>
      <w:r w:rsidRPr="00D0278E">
        <w:t xml:space="preserve">hen </w:t>
      </w:r>
      <w:r>
        <w:t>operating</w:t>
      </w:r>
      <w:r w:rsidRPr="00D0278E">
        <w:t xml:space="preserve"> a milling machine, </w:t>
      </w:r>
      <w:r w:rsidR="004208B9">
        <w:t xml:space="preserve">the operator </w:t>
      </w:r>
      <w:r>
        <w:t>will be required to wear safety glasses or goggles to protect from flying debris and swarf</w:t>
      </w:r>
      <w:r w:rsidR="004208B9">
        <w:t>.</w:t>
      </w:r>
      <w:r w:rsidRPr="00D0278E">
        <w:t xml:space="preserve"> Additionally, hearing protection may be necessary, especially if the milling machine generates high levels of noise. </w:t>
      </w:r>
      <w:r w:rsidR="00CB7763">
        <w:t xml:space="preserve">Barrier cream to protect hands is recommended instead of gloves for turning machines to prevent the user becoming tangled in the rotating parts of the mill. The same is true for any loose items of clothing. In addition to this, protective footwear and dust coats are also recommended </w:t>
      </w:r>
      <w:sdt>
        <w:sdtPr>
          <w:rPr>
            <w:color w:val="000000"/>
          </w:rPr>
          <w:tag w:val="MENDELEY_CITATION_v3_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"/>
          <w:id w:val="1412737835"/>
          <w:placeholder>
            <w:docPart w:val="DefaultPlaceholder_-1854013440"/>
          </w:placeholder>
        </w:sdtPr>
        <w:sdtContent>
          <w:r w:rsidR="00E93572" w:rsidRPr="00E93572">
            <w:rPr>
              <w:color w:val="000000"/>
            </w:rPr>
            <w:t>(Canadian Metalworking, 2019)</w:t>
          </w:r>
        </w:sdtContent>
      </w:sdt>
      <w:r w:rsidR="00CB7763">
        <w:rPr>
          <w:color w:val="000000"/>
        </w:rPr>
        <w:t xml:space="preserve">. </w:t>
      </w:r>
      <w:r w:rsidRPr="00D0278E">
        <w:t xml:space="preserve">The specific PPE requirements </w:t>
      </w:r>
      <w:r w:rsidR="00CB7763">
        <w:t>depends</w:t>
      </w:r>
      <w:r w:rsidRPr="00D0278E">
        <w:t xml:space="preserve"> on the type </w:t>
      </w:r>
      <w:r w:rsidRPr="00D0278E">
        <w:lastRenderedPageBreak/>
        <w:t>of milling operation and the materials being processed</w:t>
      </w:r>
      <w:r w:rsidR="00CB7763">
        <w:t>.</w:t>
      </w:r>
      <w:r>
        <w:t xml:space="preserve"> The HSE provides guidance and legislation for the safe use of milling machines as they come under the Provision and Use of Work Equipment Regulations 1998 (PUWER). </w:t>
      </w:r>
      <w:r w:rsidR="00CB7763">
        <w:t>The</w:t>
      </w:r>
      <w:r w:rsidR="004208B9">
        <w:t>y</w:t>
      </w:r>
      <w:r w:rsidR="00CB7763">
        <w:t xml:space="preserve"> dictate that employers must always provide relevant PPE</w:t>
      </w:r>
      <w:r w:rsidR="009C5880">
        <w:t xml:space="preserve"> </w:t>
      </w:r>
      <w:sdt>
        <w:sdtPr>
          <w:rPr>
            <w:color w:val="000000"/>
          </w:rPr>
          <w:tag w:val="MENDELEY_CITATION_v3_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"/>
          <w:id w:val="1878355586"/>
          <w:placeholder>
            <w:docPart w:val="DefaultPlaceholder_-1854013440"/>
          </w:placeholder>
        </w:sdtPr>
        <w:sdtContent>
          <w:r w:rsidR="00E93572" w:rsidRPr="00E93572">
            <w:rPr>
              <w:color w:val="000000"/>
            </w:rPr>
            <w:t>(HSE, 2022)</w:t>
          </w:r>
        </w:sdtContent>
      </w:sdt>
      <w:r w:rsidR="009C5880">
        <w:rPr>
          <w:color w:val="000000"/>
        </w:rPr>
        <w:t>.</w:t>
      </w:r>
    </w:p>
    <w:p w14:paraId="7108A34F" w14:textId="7EA489F7" w:rsidR="008807B3" w:rsidRDefault="00511EC7" w:rsidP="0065258F">
      <w:r>
        <w:t xml:space="preserve">In engineering and heavy industry in general, it is vitally important to identify as many risks a task poses as possible and identify how likely they are to occur. </w:t>
      </w:r>
      <w:r w:rsidR="004208B9">
        <w:t>A</w:t>
      </w:r>
      <w:r>
        <w:t xml:space="preserve"> commonly used way of achieving this is </w:t>
      </w:r>
      <w:r w:rsidR="000303F6">
        <w:t>using</w:t>
      </w:r>
      <w:r>
        <w:t xml:space="preserve"> a risk assessment matrix tailored to the task or piece of equipment in question. </w:t>
      </w:r>
      <w:r w:rsidR="000303F6">
        <w:t xml:space="preserve">They are used to categorize the </w:t>
      </w:r>
      <w:r w:rsidR="008807B3">
        <w:t>different hazards an activity poses</w:t>
      </w:r>
      <w:r w:rsidR="000303F6">
        <w:t xml:space="preserve"> compared to the </w:t>
      </w:r>
      <w:r w:rsidR="008807B3">
        <w:t>likely hood</w:t>
      </w:r>
      <w:r w:rsidR="000303F6">
        <w:t xml:space="preserve"> </w:t>
      </w:r>
      <w:r w:rsidR="008807B3">
        <w:t>they will occur</w:t>
      </w:r>
      <w:r w:rsidR="00F23954">
        <w:t>.</w:t>
      </w:r>
      <w:r w:rsidR="004208B9">
        <w:t xml:space="preserve"> This </w:t>
      </w:r>
      <w:r w:rsidR="000303F6">
        <w:t xml:space="preserve">provides an outline of how </w:t>
      </w:r>
      <w:r w:rsidR="008807B3">
        <w:t>dangerous</w:t>
      </w:r>
      <w:r w:rsidR="000303F6">
        <w:t xml:space="preserve"> it is to use</w:t>
      </w:r>
      <w:r w:rsidR="00F23954">
        <w:t xml:space="preserve"> and </w:t>
      </w:r>
      <w:r w:rsidR="00464170">
        <w:t>from</w:t>
      </w:r>
      <w:r w:rsidR="00872A85">
        <w:t xml:space="preserve"> there</w:t>
      </w:r>
      <w:r w:rsidR="00F23954">
        <w:t>,</w:t>
      </w:r>
      <w:r w:rsidR="00872A85">
        <w:t xml:space="preserve"> it is possible to plan to </w:t>
      </w:r>
      <w:r w:rsidR="004208B9">
        <w:t xml:space="preserve">ensure the operator is protected </w:t>
      </w:r>
      <w:r w:rsidR="00872A85">
        <w:t>and provide relevant personal protective equipment (PPE</w:t>
      </w:r>
      <w:r w:rsidR="00F23954">
        <w:t xml:space="preserve">). </w:t>
      </w:r>
      <w:r w:rsidR="008807B3">
        <w:t xml:space="preserve">An example of a risk assessment matrix has been provided in </w:t>
      </w:r>
      <w:r w:rsidR="008807B3">
        <w:fldChar w:fldCharType="begin"/>
      </w:r>
      <w:r w:rsidR="008807B3">
        <w:instrText xml:space="preserve"> REF _Ref151898582 \h </w:instrText>
      </w:r>
      <w:r w:rsidR="008807B3">
        <w:fldChar w:fldCharType="separate"/>
      </w:r>
      <w:r w:rsidR="008807B3">
        <w:t>Figure 2</w:t>
      </w:r>
      <w:r w:rsidR="008807B3">
        <w:fldChar w:fldCharType="end"/>
      </w:r>
      <w:r w:rsidR="008807B3">
        <w:t>.</w:t>
      </w:r>
      <w:r w:rsidR="00872A85">
        <w:t xml:space="preserve"> </w:t>
      </w:r>
    </w:p>
    <w:p w14:paraId="093A9BF6" w14:textId="77777777" w:rsidR="00EE247A" w:rsidRPr="008807B3" w:rsidRDefault="00EE247A" w:rsidP="0065258F"/>
    <w:p w14:paraId="007F7B0C" w14:textId="35A02518" w:rsidR="00915D9E" w:rsidRDefault="008807B3" w:rsidP="008807B3">
      <w:pPr>
        <w:keepNext/>
      </w:pPr>
      <w:r>
        <w:rPr>
          <w:noProof/>
        </w:rPr>
        <w:drawing>
          <wp:inline distT="0" distB="0" distL="0" distR="0" wp14:anchorId="7D542B07" wp14:editId="6210F2C8">
            <wp:extent cx="5731510" cy="4792980"/>
            <wp:effectExtent l="0" t="0" r="2540" b="7620"/>
            <wp:docPr id="2120427147" name="Picture 1" descr="A chart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27147" name="Picture 1" descr="A chart with different colored squar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4792980"/>
                    </a:xfrm>
                    <a:prstGeom prst="rect">
                      <a:avLst/>
                    </a:prstGeom>
                  </pic:spPr>
                </pic:pic>
              </a:graphicData>
            </a:graphic>
          </wp:inline>
        </w:drawing>
      </w:r>
    </w:p>
    <w:p w14:paraId="55D9C3E4" w14:textId="73466A07" w:rsidR="000E1CF9" w:rsidRDefault="008807B3" w:rsidP="008807B3">
      <w:pPr>
        <w:jc w:val="center"/>
      </w:pPr>
      <w:bookmarkStart w:id="4" w:name="_Ref151898582"/>
      <w:r>
        <w:t xml:space="preserve">Figure </w:t>
      </w:r>
      <w:fldSimple w:instr=" SEQ Figure \* ARABIC ">
        <w:r>
          <w:t>2</w:t>
        </w:r>
      </w:fldSimple>
      <w:bookmarkEnd w:id="4"/>
      <w:r>
        <w:t xml:space="preserve"> </w:t>
      </w:r>
      <w:sdt>
        <w:sdtPr>
          <w:rPr>
            <w:color w:val="000000"/>
          </w:rPr>
          <w:tag w:val="MENDELEY_CITATION_v3_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"/>
          <w:id w:val="1984808221"/>
          <w:placeholder>
            <w:docPart w:val="DefaultPlaceholder_-1854013440"/>
          </w:placeholder>
        </w:sdtPr>
        <w:sdtContent>
          <w:r w:rsidR="00E93572" w:rsidRPr="00E93572">
            <w:rPr>
              <w:color w:val="000000"/>
            </w:rPr>
            <w:t>(Markovic, 2019)</w:t>
          </w:r>
        </w:sdtContent>
      </w:sdt>
    </w:p>
    <w:p w14:paraId="61505E43" w14:textId="77777777" w:rsidR="00915D9E" w:rsidRDefault="00915D9E">
      <w:pPr>
        <w:rPr>
          <w:rFonts w:asciiTheme="majorHAnsi" w:eastAsiaTheme="majorEastAsia" w:hAnsiTheme="majorHAnsi" w:cstheme="majorBidi"/>
          <w:color w:val="1F3864" w:themeColor="accent1" w:themeShade="80"/>
          <w:sz w:val="36"/>
          <w:szCs w:val="36"/>
        </w:rPr>
      </w:pPr>
      <w:bookmarkStart w:id="5" w:name="_Toc151923431"/>
      <w:r>
        <w:br w:type="page"/>
      </w:r>
    </w:p>
    <w:p w14:paraId="59580D83" w14:textId="052E6E76" w:rsidR="000E1CF9" w:rsidRDefault="00814C60" w:rsidP="00FD5F8D">
      <w:pPr>
        <w:pStyle w:val="Heading1"/>
        <w:jc w:val="center"/>
      </w:pPr>
      <w:r>
        <w:lastRenderedPageBreak/>
        <w:t>Engineers’ role in society</w:t>
      </w:r>
      <w:bookmarkEnd w:id="5"/>
    </w:p>
    <w:p w14:paraId="2775257D" w14:textId="3B29B658" w:rsidR="00814C60" w:rsidRDefault="00335C06">
      <w:r w:rsidRPr="00335C06">
        <w:t xml:space="preserve">Engineers are held to a high standard in society due to the impact their work has on public safety, infrastructure, ethical considerations, and the trust of clients and the public. Designing software systems, medical equipment, and essential infrastructure requires a dedication to safety and dependability since mistakes can have catastrophic repercussions. </w:t>
      </w:r>
      <w:r w:rsidR="006502F8">
        <w:t>E</w:t>
      </w:r>
      <w:r w:rsidRPr="00335C06">
        <w:t>ngineers often work with advanced technology and sensitive data frequently,</w:t>
      </w:r>
      <w:r w:rsidR="006502F8">
        <w:t xml:space="preserve"> so</w:t>
      </w:r>
      <w:r w:rsidRPr="00335C06">
        <w:t xml:space="preserve"> it is crucial to have a solid ethical framework in place to guard against misuse. </w:t>
      </w:r>
      <w:r w:rsidR="006502F8">
        <w:t>I</w:t>
      </w:r>
      <w:r w:rsidRPr="00335C06">
        <w:t>t is also important to adhere to legal requirements  and guidelines as an engineer, for the sake of both accountability and to protect the professions reputation in society.</w:t>
      </w:r>
      <w:r>
        <w:t xml:space="preserve"> According to</w:t>
      </w:r>
      <w:r w:rsidR="00FD6F80">
        <w:t xml:space="preserve"> </w:t>
      </w:r>
      <w:sdt>
        <w:sdtPr>
          <w:rPr>
            <w:color w:val="000000"/>
          </w:rPr>
          <w:tag w:val="MENDELEY_CITATION_v3_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"/>
          <w:id w:val="-914010341"/>
          <w:placeholder>
            <w:docPart w:val="DefaultPlaceholder_-1854013440"/>
          </w:placeholder>
        </w:sdtPr>
        <w:sdtContent>
          <w:r w:rsidR="006502F8" w:rsidRPr="006502F8">
            <w:rPr>
              <w:rFonts w:eastAsia="Times New Roman"/>
              <w:color w:val="000000"/>
            </w:rPr>
            <w:t>McIsaac &amp; ’Morey (1998)</w:t>
          </w:r>
        </w:sdtContent>
      </w:sdt>
      <w:r>
        <w:t xml:space="preserve"> it is more important than ever for engineers to look for a more sustainable way of developing the way we live in the environmentally uncertain times we live in. </w:t>
      </w:r>
    </w:p>
    <w:p w14:paraId="7D29085C" w14:textId="5DB837DE" w:rsidR="003C54A8" w:rsidRPr="006502F8" w:rsidRDefault="00EA76DE">
      <w:r>
        <w:t xml:space="preserve">Several </w:t>
      </w:r>
      <w:r w:rsidR="00BB6403">
        <w:t>large-scale</w:t>
      </w:r>
      <w:r>
        <w:t xml:space="preserve"> engineering institutes publish their own codes of conduct to guide </w:t>
      </w:r>
      <w:r w:rsidR="008807B3">
        <w:t>their</w:t>
      </w:r>
      <w:r>
        <w:t xml:space="preserve"> members a</w:t>
      </w:r>
      <w:r w:rsidR="006502F8">
        <w:t>nd</w:t>
      </w:r>
      <w:r>
        <w:t xml:space="preserve"> the public in using good practices and ethics in the roles. An example of this comes from the </w:t>
      </w:r>
      <w:sdt>
        <w:sdtPr>
          <w:rPr>
            <w:color w:val="000000"/>
          </w:rPr>
          <w:tag w:val="MENDELEY_CITATION_v3_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"/>
          <w:id w:val="718412276"/>
          <w:placeholder>
            <w:docPart w:val="DefaultPlaceholder_-1854013440"/>
          </w:placeholder>
        </w:sdtPr>
        <w:sdtContent>
          <w:r w:rsidR="00E93572" w:rsidRPr="00E93572">
            <w:rPr>
              <w:color w:val="000000"/>
            </w:rPr>
            <w:t>Institution of Mechanical Engineers (2023)</w:t>
          </w:r>
        </w:sdtContent>
      </w:sdt>
      <w:r w:rsidR="008807B3">
        <w:rPr>
          <w:color w:val="000000"/>
        </w:rPr>
        <w:t xml:space="preserve"> </w:t>
      </w:r>
      <w:r w:rsidR="006502F8">
        <w:t>who</w:t>
      </w:r>
      <w:r w:rsidR="00491D8C">
        <w:t xml:space="preserve"> discuss</w:t>
      </w:r>
      <w:r w:rsidR="006502F8">
        <w:t xml:space="preserve"> the</w:t>
      </w:r>
      <w:r w:rsidR="00491D8C">
        <w:t xml:space="preserve"> important attributes needed to be a competent and responsible engineer</w:t>
      </w:r>
      <w:r w:rsidR="006502F8">
        <w:t xml:space="preserve"> in their code of conduct</w:t>
      </w:r>
      <w:r w:rsidR="00491D8C">
        <w:t xml:space="preserve">. One aspect they discuss is the </w:t>
      </w:r>
      <w:r w:rsidR="006502F8">
        <w:t>importance of</w:t>
      </w:r>
      <w:r w:rsidR="00491D8C">
        <w:t xml:space="preserve"> work</w:t>
      </w:r>
      <w:r w:rsidR="006502F8">
        <w:t>ing</w:t>
      </w:r>
      <w:r w:rsidR="00491D8C">
        <w:t xml:space="preserve"> sustainably </w:t>
      </w:r>
      <w:proofErr w:type="gramStart"/>
      <w:r w:rsidR="006502F8">
        <w:t>in order to</w:t>
      </w:r>
      <w:proofErr w:type="gramEnd"/>
      <w:r w:rsidR="00491D8C">
        <w:t xml:space="preserve"> not sacrifi</w:t>
      </w:r>
      <w:r w:rsidR="006502F8">
        <w:t>ce</w:t>
      </w:r>
      <w:r w:rsidR="00491D8C">
        <w:t xml:space="preserve"> the needs</w:t>
      </w:r>
      <w:r w:rsidR="006502F8">
        <w:t xml:space="preserve"> of</w:t>
      </w:r>
      <w:r w:rsidR="00491D8C">
        <w:t xml:space="preserve"> next generatio</w:t>
      </w:r>
      <w:r w:rsidR="006502F8">
        <w:t>n</w:t>
      </w:r>
      <w:r w:rsidR="00491D8C">
        <w:t xml:space="preserve">. This is especially important within the automotive industry with the current strong push towards more ecofriendly and sustainable vehicles. Another institute </w:t>
      </w:r>
      <w:r w:rsidR="006502F8">
        <w:t>t</w:t>
      </w:r>
      <w:r w:rsidR="00491D8C">
        <w:t xml:space="preserve">hat publishes a code of conduct is the national society of professional engineers. </w:t>
      </w:r>
      <w:r w:rsidR="006502F8">
        <w:t xml:space="preserve">They state that </w:t>
      </w:r>
      <w:r w:rsidR="00BB6403">
        <w:t xml:space="preserve">one of the most important roles of an engineer is to make the health, welfare and safety of the public a top priority. </w:t>
      </w:r>
      <w:r w:rsidR="006502F8">
        <w:t>T</w:t>
      </w:r>
      <w:r w:rsidR="00BB6403">
        <w:t xml:space="preserve">hey also highlight the importance of acting in a responsible and lawful way to uphold the reputation of the profession </w:t>
      </w:r>
      <w:sdt>
        <w:sdtPr>
          <w:rPr>
            <w:color w:val="000000"/>
          </w:rPr>
          <w:tag w:val="MENDELEY_CITATION_v3_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"/>
          <w:id w:val="1075713609"/>
          <w:placeholder>
            <w:docPart w:val="DefaultPlaceholder_-1854013440"/>
          </w:placeholder>
        </w:sdtPr>
        <w:sdtContent>
          <w:r w:rsidR="00D62EA5" w:rsidRPr="00D62EA5">
            <w:rPr>
              <w:color w:val="000000"/>
            </w:rPr>
            <w:t>(NSPE, 2019).</w:t>
          </w:r>
        </w:sdtContent>
      </w:sdt>
    </w:p>
    <w:p w14:paraId="62BCCD94" w14:textId="4491A9C9" w:rsidR="00EA76DE" w:rsidRPr="003C54A8" w:rsidRDefault="003C54A8">
      <w:pPr>
        <w:rPr>
          <w:color w:val="000000"/>
        </w:rPr>
      </w:pPr>
      <w:r>
        <w:rPr>
          <w:color w:val="000000"/>
        </w:rPr>
        <w:br w:type="page"/>
      </w:r>
    </w:p>
    <w:p w14:paraId="6A46A38B" w14:textId="5BEA32BE" w:rsidR="009B0E4B" w:rsidRDefault="009B0E4B" w:rsidP="00FD5F8D">
      <w:pPr>
        <w:pStyle w:val="Heading1"/>
        <w:jc w:val="center"/>
      </w:pPr>
      <w:bookmarkStart w:id="6" w:name="_Toc151923432"/>
      <w:r>
        <w:lastRenderedPageBreak/>
        <w:t xml:space="preserve">Problem solving in </w:t>
      </w:r>
      <w:proofErr w:type="gramStart"/>
      <w:r>
        <w:t>engineering</w:t>
      </w:r>
      <w:bookmarkEnd w:id="6"/>
      <w:proofErr w:type="gramEnd"/>
    </w:p>
    <w:p w14:paraId="46027BA3" w14:textId="4476050E" w:rsidR="00FD5F8D" w:rsidRDefault="00A73722">
      <w:r>
        <w:t>A</w:t>
      </w:r>
      <w:r w:rsidR="00BB6403">
        <w:t xml:space="preserve"> fundamental aspect of being a competent engineer is the </w:t>
      </w:r>
      <w:r w:rsidR="00E46300">
        <w:t>ability</w:t>
      </w:r>
      <w:r w:rsidR="00BB6403">
        <w:t xml:space="preserve"> to solve problems quickly and effectively. </w:t>
      </w:r>
      <w:r w:rsidR="00E46300">
        <w:t xml:space="preserve">It is important not only to fix what has already been made, but to shape future innovations and aid in progressing society. </w:t>
      </w:r>
      <w:r w:rsidR="00E46300" w:rsidRPr="00E46300">
        <w:t xml:space="preserve">By efficiently resolving complex problems, engineers contribute to technological advancements, ensuring safety, </w:t>
      </w:r>
      <w:r w:rsidR="00E46300">
        <w:t xml:space="preserve">wellbeing </w:t>
      </w:r>
      <w:r w:rsidR="00E46300" w:rsidRPr="00E46300">
        <w:t xml:space="preserve">and meeting </w:t>
      </w:r>
      <w:r w:rsidR="00E46300">
        <w:t>important goals and objectives.</w:t>
      </w:r>
      <w:r w:rsidR="001B3505">
        <w:t xml:space="preserve"> It is </w:t>
      </w:r>
      <w:r w:rsidR="006502F8">
        <w:t>common</w:t>
      </w:r>
      <w:r w:rsidR="001B3505">
        <w:t xml:space="preserve"> for a company to</w:t>
      </w:r>
      <w:r w:rsidR="006502F8">
        <w:t xml:space="preserve"> require </w:t>
      </w:r>
      <w:r w:rsidR="001B3505">
        <w:t xml:space="preserve">corrective action after a product has gone to market, and in this scenario, strong and effective problem solving needs to be </w:t>
      </w:r>
      <w:r w:rsidR="006502F8">
        <w:t>adopted</w:t>
      </w:r>
      <w:r w:rsidR="001B3505">
        <w:t>.</w:t>
      </w:r>
      <w:r w:rsidR="00FD6F80">
        <w:t xml:space="preserve"> </w:t>
      </w:r>
    </w:p>
    <w:p w14:paraId="1AE26F96" w14:textId="2766E1E2" w:rsidR="00FD6F80" w:rsidRDefault="00A73722" w:rsidP="00FD6F80">
      <w:pPr>
        <w:jc w:val="center"/>
      </w:pPr>
      <w:r>
        <w:rPr>
          <w:noProof/>
        </w:rPr>
        <w:drawing>
          <wp:inline distT="0" distB="0" distL="0" distR="0" wp14:anchorId="0D788DC6" wp14:editId="338C8119">
            <wp:extent cx="3581400" cy="4200525"/>
            <wp:effectExtent l="0" t="0" r="0" b="0"/>
            <wp:docPr id="825839127" name="Picture 1" descr="A diagram of a sol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39127" name="Picture 1" descr="A diagram of a solu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81400" cy="4200525"/>
                    </a:xfrm>
                    <a:prstGeom prst="rect">
                      <a:avLst/>
                    </a:prstGeom>
                  </pic:spPr>
                </pic:pic>
              </a:graphicData>
            </a:graphic>
          </wp:inline>
        </w:drawing>
      </w:r>
    </w:p>
    <w:p w14:paraId="3CC99A3C" w14:textId="3EE95350" w:rsidR="00FD6F80" w:rsidRDefault="00854607">
      <w:r>
        <w:rPr>
          <w:noProof/>
        </w:rPr>
        <mc:AlternateContent>
          <mc:Choice Requires="wps">
            <w:drawing>
              <wp:anchor distT="0" distB="0" distL="114300" distR="114300" simplePos="0" relativeHeight="251663360" behindDoc="0" locked="0" layoutInCell="1" allowOverlap="1" wp14:anchorId="066BE090" wp14:editId="1B965ACE">
                <wp:simplePos x="0" y="0"/>
                <wp:positionH relativeFrom="page">
                  <wp:posOffset>2751743</wp:posOffset>
                </wp:positionH>
                <wp:positionV relativeFrom="paragraph">
                  <wp:posOffset>3117</wp:posOffset>
                </wp:positionV>
                <wp:extent cx="1835150" cy="269875"/>
                <wp:effectExtent l="0" t="0" r="0" b="0"/>
                <wp:wrapSquare wrapText="bothSides"/>
                <wp:docPr id="1080022834" name="Text Box 1"/>
                <wp:cNvGraphicFramePr/>
                <a:graphic xmlns:a="http://schemas.openxmlformats.org/drawingml/2006/main">
                  <a:graphicData uri="http://schemas.microsoft.com/office/word/2010/wordprocessingShape">
                    <wps:wsp>
                      <wps:cNvSpPr txBox="1"/>
                      <wps:spPr>
                        <a:xfrm>
                          <a:off x="0" y="0"/>
                          <a:ext cx="1835150" cy="269875"/>
                        </a:xfrm>
                        <a:prstGeom prst="rect">
                          <a:avLst/>
                        </a:prstGeom>
                        <a:solidFill>
                          <a:prstClr val="white"/>
                        </a:solidFill>
                        <a:ln>
                          <a:noFill/>
                        </a:ln>
                      </wps:spPr>
                      <wps:txbx>
                        <w:txbxContent>
                          <w:p w14:paraId="198039C8" w14:textId="36720164" w:rsidR="00A73722" w:rsidRPr="004F201F" w:rsidRDefault="00A73722" w:rsidP="00854607">
                            <w:pPr>
                              <w:pStyle w:val="Caption"/>
                              <w:jc w:val="center"/>
                              <w:rPr>
                                <w:b w:val="0"/>
                                <w:bCs w:val="0"/>
                                <w:smallCaps w:val="0"/>
                                <w:color w:val="auto"/>
                              </w:rPr>
                            </w:pPr>
                            <w:bookmarkStart w:id="7" w:name="_Ref151666596"/>
                            <w:r w:rsidRPr="004F201F">
                              <w:rPr>
                                <w:b w:val="0"/>
                                <w:bCs w:val="0"/>
                                <w:smallCaps w:val="0"/>
                                <w:color w:val="auto"/>
                              </w:rPr>
                              <w:t xml:space="preserve">Figure </w:t>
                            </w:r>
                            <w:r w:rsidRPr="004F201F">
                              <w:rPr>
                                <w:b w:val="0"/>
                                <w:bCs w:val="0"/>
                                <w:smallCaps w:val="0"/>
                                <w:color w:val="auto"/>
                              </w:rPr>
                              <w:fldChar w:fldCharType="begin"/>
                            </w:r>
                            <w:r w:rsidRPr="004F201F">
                              <w:rPr>
                                <w:b w:val="0"/>
                                <w:bCs w:val="0"/>
                                <w:smallCaps w:val="0"/>
                                <w:color w:val="auto"/>
                              </w:rPr>
                              <w:instrText xml:space="preserve"> SEQ Figure \* ARABIC </w:instrText>
                            </w:r>
                            <w:r w:rsidRPr="004F201F">
                              <w:rPr>
                                <w:b w:val="0"/>
                                <w:bCs w:val="0"/>
                                <w:smallCaps w:val="0"/>
                                <w:color w:val="auto"/>
                              </w:rPr>
                              <w:fldChar w:fldCharType="separate"/>
                            </w:r>
                            <w:r w:rsidR="008807B3">
                              <w:rPr>
                                <w:b w:val="0"/>
                                <w:bCs w:val="0"/>
                                <w:smallCaps w:val="0"/>
                                <w:noProof/>
                                <w:color w:val="auto"/>
                              </w:rPr>
                              <w:t>3</w:t>
                            </w:r>
                            <w:r w:rsidRPr="004F201F">
                              <w:rPr>
                                <w:b w:val="0"/>
                                <w:bCs w:val="0"/>
                                <w:smallCaps w:val="0"/>
                                <w:color w:val="auto"/>
                              </w:rPr>
                              <w:fldChar w:fldCharType="end"/>
                            </w:r>
                            <w:bookmarkEnd w:id="7"/>
                            <w:r w:rsidRPr="004F201F">
                              <w:rPr>
                                <w:b w:val="0"/>
                                <w:bCs w:val="0"/>
                                <w:smallCaps w:val="0"/>
                                <w:color w:val="auto"/>
                              </w:rPr>
                              <w:t xml:space="preserve"> </w:t>
                            </w:r>
                            <w:sdt>
                              <w:sdtPr>
                                <w:rPr>
                                  <w:b w:val="0"/>
                                  <w:bCs w:val="0"/>
                                  <w:smallCaps w:val="0"/>
                                  <w:color w:val="000000"/>
                                </w:rPr>
                                <w:tag w:val="MENDELEY_CITATION_v3_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"/>
                                <w:id w:val="1302111798"/>
                                <w:placeholder>
                                  <w:docPart w:val="DefaultPlaceholder_-1854013440"/>
                                </w:placeholder>
                              </w:sdtPr>
                              <w:sdtContent>
                                <w:r w:rsidR="00E93572" w:rsidRPr="00E93572">
                                  <w:rPr>
                                    <w:b w:val="0"/>
                                    <w:bCs w:val="0"/>
                                    <w:smallCaps w:val="0"/>
                                    <w:color w:val="000000"/>
                                  </w:rPr>
                                  <w:t>(Science Buddies, 2012)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BE090" id="_x0000_s1027" type="#_x0000_t202" style="position:absolute;margin-left:216.65pt;margin-top:.25pt;width:144.5pt;height:21.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" stroked="f">
                <v:textbox inset="0,0,0,0">
                  <w:txbxContent>
                    <w:p w14:paraId="198039C8" w14:textId="36720164" w:rsidR="00A73722" w:rsidRPr="004F201F" w:rsidRDefault="00A73722" w:rsidP="00854607">
                      <w:pPr>
                        <w:pStyle w:val="Caption"/>
                        <w:jc w:val="center"/>
                        <w:rPr>
                          <w:b w:val="0"/>
                          <w:bCs w:val="0"/>
                          <w:smallCaps w:val="0"/>
                          <w:color w:val="auto"/>
                        </w:rPr>
                      </w:pPr>
                      <w:bookmarkStart w:id="8" w:name="_Ref151666596"/>
                      <w:r w:rsidRPr="004F201F">
                        <w:rPr>
                          <w:b w:val="0"/>
                          <w:bCs w:val="0"/>
                          <w:smallCaps w:val="0"/>
                          <w:color w:val="auto"/>
                        </w:rPr>
                        <w:t xml:space="preserve">Figure </w:t>
                      </w:r>
                      <w:r w:rsidRPr="004F201F">
                        <w:rPr>
                          <w:b w:val="0"/>
                          <w:bCs w:val="0"/>
                          <w:smallCaps w:val="0"/>
                          <w:color w:val="auto"/>
                        </w:rPr>
                        <w:fldChar w:fldCharType="begin"/>
                      </w:r>
                      <w:r w:rsidRPr="004F201F">
                        <w:rPr>
                          <w:b w:val="0"/>
                          <w:bCs w:val="0"/>
                          <w:smallCaps w:val="0"/>
                          <w:color w:val="auto"/>
                        </w:rPr>
                        <w:instrText xml:space="preserve"> SEQ Figure \* ARABIC </w:instrText>
                      </w:r>
                      <w:r w:rsidRPr="004F201F">
                        <w:rPr>
                          <w:b w:val="0"/>
                          <w:bCs w:val="0"/>
                          <w:smallCaps w:val="0"/>
                          <w:color w:val="auto"/>
                        </w:rPr>
                        <w:fldChar w:fldCharType="separate"/>
                      </w:r>
                      <w:r w:rsidR="008807B3">
                        <w:rPr>
                          <w:b w:val="0"/>
                          <w:bCs w:val="0"/>
                          <w:smallCaps w:val="0"/>
                          <w:noProof/>
                          <w:color w:val="auto"/>
                        </w:rPr>
                        <w:t>3</w:t>
                      </w:r>
                      <w:r w:rsidRPr="004F201F">
                        <w:rPr>
                          <w:b w:val="0"/>
                          <w:bCs w:val="0"/>
                          <w:smallCaps w:val="0"/>
                          <w:color w:val="auto"/>
                        </w:rPr>
                        <w:fldChar w:fldCharType="end"/>
                      </w:r>
                      <w:bookmarkEnd w:id="8"/>
                      <w:r w:rsidRPr="004F201F">
                        <w:rPr>
                          <w:b w:val="0"/>
                          <w:bCs w:val="0"/>
                          <w:smallCaps w:val="0"/>
                          <w:color w:val="auto"/>
                        </w:rPr>
                        <w:t xml:space="preserve"> </w:t>
                      </w:r>
                      <w:sdt>
                        <w:sdtPr>
                          <w:rPr>
                            <w:b w:val="0"/>
                            <w:bCs w:val="0"/>
                            <w:smallCaps w:val="0"/>
                            <w:color w:val="000000"/>
                          </w:rPr>
                          <w:tag w:val="MENDELEY_CITATION_v3_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"/>
                          <w:id w:val="1302111798"/>
                          <w:placeholder>
                            <w:docPart w:val="DefaultPlaceholder_-1854013440"/>
                          </w:placeholder>
                        </w:sdtPr>
                        <w:sdtContent>
                          <w:r w:rsidR="00E93572" w:rsidRPr="00E93572">
                            <w:rPr>
                              <w:b w:val="0"/>
                              <w:bCs w:val="0"/>
                              <w:smallCaps w:val="0"/>
                              <w:color w:val="000000"/>
                            </w:rPr>
                            <w:t>(Science Buddies, 2012)</w:t>
                          </w:r>
                        </w:sdtContent>
                      </w:sdt>
                    </w:p>
                  </w:txbxContent>
                </v:textbox>
                <w10:wrap type="square" anchorx="page"/>
              </v:shape>
            </w:pict>
          </mc:Fallback>
        </mc:AlternateContent>
      </w:r>
    </w:p>
    <w:p w14:paraId="2423049C" w14:textId="498CF03E" w:rsidR="00FD6F80" w:rsidRDefault="00FD6F80"/>
    <w:p w14:paraId="5FE3731E" w14:textId="6B589767" w:rsidR="00A73722" w:rsidRPr="00A73722" w:rsidRDefault="006502F8">
      <w:r>
        <w:fldChar w:fldCharType="begin"/>
      </w:r>
      <w:r>
        <w:instrText xml:space="preserve"> REF _Ref151666596 \h  \* MERGEFORMAT </w:instrText>
      </w:r>
      <w:r>
        <w:fldChar w:fldCharType="separate"/>
      </w:r>
      <w:r w:rsidRPr="004F201F">
        <w:t xml:space="preserve">Figure </w:t>
      </w:r>
      <w:r w:rsidRPr="006502F8">
        <w:t>3</w:t>
      </w:r>
      <w:r>
        <w:fldChar w:fldCharType="end"/>
      </w:r>
      <w:r>
        <w:t xml:space="preserve"> </w:t>
      </w:r>
      <w:r w:rsidR="00A73722">
        <w:t xml:space="preserve">illustrates a common approach to solving any complex problem in engineering. It starts by defining the problem itself and why it is happening. This can be done through gathering data and observation </w:t>
      </w:r>
      <w:r w:rsidR="000B1059">
        <w:t>as well</w:t>
      </w:r>
      <w:r w:rsidR="00A73722">
        <w:t xml:space="preserve"> as</w:t>
      </w:r>
      <w:r w:rsidR="00864381">
        <w:t xml:space="preserve"> personal</w:t>
      </w:r>
      <w:r w:rsidR="00A73722">
        <w:t xml:space="preserve"> accounts from people that have witnessed it. It is then important to</w:t>
      </w:r>
      <w:r w:rsidR="00864381">
        <w:t xml:space="preserve"> </w:t>
      </w:r>
      <w:r w:rsidR="00A73722">
        <w:t>see if this has been a problem in another company or department</w:t>
      </w:r>
      <w:r w:rsidR="00864381">
        <w:t>,</w:t>
      </w:r>
      <w:r w:rsidR="00A73722">
        <w:t xml:space="preserve"> and if so, what was done to mitigate</w:t>
      </w:r>
      <w:r w:rsidR="00864381">
        <w:t xml:space="preserve"> the problem</w:t>
      </w:r>
      <w:r w:rsidR="000B1059">
        <w:t xml:space="preserve">. </w:t>
      </w:r>
      <w:r w:rsidR="00864381">
        <w:t>The next step</w:t>
      </w:r>
      <w:r w:rsidR="000B1059">
        <w:t xml:space="preserve"> is to devise possible solutions and develop them until they can be prototyped and tested. Once tested they can be evaluated to see if it</w:t>
      </w:r>
      <w:r w:rsidR="00864381">
        <w:t xml:space="preserve"> is</w:t>
      </w:r>
      <w:r w:rsidR="000B1059">
        <w:t xml:space="preserve"> a viable solution or </w:t>
      </w:r>
      <w:r w:rsidR="00864381">
        <w:t xml:space="preserve">if </w:t>
      </w:r>
      <w:r w:rsidR="000B1059">
        <w:t xml:space="preserve">it needs more development. This final process is repeated until the engineers are satisfied that they have a viable solution, </w:t>
      </w:r>
      <w:r w:rsidR="00864381">
        <w:t xml:space="preserve">and </w:t>
      </w:r>
      <w:r w:rsidR="000B1059">
        <w:t xml:space="preserve">after this it is implemented into the product so it can be returned to the customers </w:t>
      </w:r>
      <w:sdt>
        <w:sdtPr>
          <w:rPr>
            <w:color w:val="000000"/>
          </w:rPr>
          <w:tag w:val="MENDELEY_CITATION_v3_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"/>
          <w:id w:val="-2004269319"/>
          <w:placeholder>
            <w:docPart w:val="DefaultPlaceholder_-1854013440"/>
          </w:placeholder>
        </w:sdtPr>
        <w:sdtContent>
          <w:r w:rsidR="00E93572" w:rsidRPr="00E93572">
            <w:rPr>
              <w:color w:val="000000"/>
            </w:rPr>
            <w:t>(Science Buddies, 2012)</w:t>
          </w:r>
        </w:sdtContent>
      </w:sdt>
      <w:r w:rsidR="000B1059">
        <w:rPr>
          <w:color w:val="000000"/>
        </w:rPr>
        <w:t>.</w:t>
      </w:r>
    </w:p>
    <w:p w14:paraId="468EE4D3" w14:textId="61737854" w:rsidR="00FD5F8D" w:rsidRDefault="001B3505">
      <w:pPr>
        <w:rPr>
          <w:color w:val="000000"/>
        </w:rPr>
      </w:pPr>
      <w:r>
        <w:t xml:space="preserve"> </w:t>
      </w:r>
      <w:r w:rsidR="00CA0E5A">
        <w:t xml:space="preserve">A real-world example of this came when Audi launched the mark 1 </w:t>
      </w:r>
      <w:r w:rsidR="00FD6F80">
        <w:t>Audi</w:t>
      </w:r>
      <w:r w:rsidR="00CA0E5A">
        <w:t xml:space="preserve"> TT to market in 1998. Shortly after its launch it had recorded </w:t>
      </w:r>
      <w:r w:rsidR="00FD6F80">
        <w:t>several</w:t>
      </w:r>
      <w:r w:rsidR="00CA0E5A">
        <w:t xml:space="preserve"> high-speed crashes causing the brand to recall the automobile to resolve the </w:t>
      </w:r>
      <w:r w:rsidR="00FD6F80">
        <w:t>high-speed</w:t>
      </w:r>
      <w:r w:rsidR="00CA0E5A">
        <w:t xml:space="preserve"> stability problems</w:t>
      </w:r>
      <w:r w:rsidR="00FD6F80">
        <w:t xml:space="preserve"> </w:t>
      </w:r>
      <w:sdt>
        <w:sdtPr>
          <w:rPr>
            <w:color w:val="000000"/>
          </w:rPr>
          <w:tag w:val="MENDELEY_CITATION_v3_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"/>
          <w:id w:val="1515491689"/>
          <w:placeholder>
            <w:docPart w:val="DefaultPlaceholder_-1854013440"/>
          </w:placeholder>
        </w:sdtPr>
        <w:sdtContent>
          <w:r w:rsidR="00E93572" w:rsidRPr="00E93572">
            <w:rPr>
              <w:color w:val="000000"/>
            </w:rPr>
            <w:t>(Ruff, 2000)</w:t>
          </w:r>
        </w:sdtContent>
      </w:sdt>
      <w:r w:rsidR="00FD6F80">
        <w:rPr>
          <w:color w:val="000000"/>
        </w:rPr>
        <w:t xml:space="preserve">. The problem was with the </w:t>
      </w:r>
      <w:r w:rsidR="00FD6F80">
        <w:rPr>
          <w:color w:val="000000"/>
        </w:rPr>
        <w:lastRenderedPageBreak/>
        <w:t xml:space="preserve">aerodynamics of the vehicle, specifically its tendency to create rear end lift at higher </w:t>
      </w:r>
      <w:r w:rsidR="000B1059">
        <w:rPr>
          <w:color w:val="000000"/>
        </w:rPr>
        <w:t>speeds.</w:t>
      </w:r>
      <w:r w:rsidR="00FD6F80">
        <w:rPr>
          <w:color w:val="000000"/>
        </w:rPr>
        <w:t xml:space="preserve"> </w:t>
      </w:r>
      <w:r w:rsidR="000B1059">
        <w:rPr>
          <w:color w:val="000000"/>
        </w:rPr>
        <w:t xml:space="preserve">This was resolved by engineers at Audi by retrofitting all the vehicles with a small spoiler to disrupt the airflow and thus increasing the stability at speed </w:t>
      </w:r>
      <w:sdt>
        <w:sdtPr>
          <w:rPr>
            <w:color w:val="000000"/>
          </w:rPr>
          <w:tag w:val="MENDELEY_CITATION_v3_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"/>
          <w:id w:val="1231734690"/>
          <w:placeholder>
            <w:docPart w:val="DefaultPlaceholder_-1854013440"/>
          </w:placeholder>
        </w:sdtPr>
        <w:sdtContent>
          <w:r w:rsidR="00E93572" w:rsidRPr="00E93572">
            <w:rPr>
              <w:color w:val="000000"/>
            </w:rPr>
            <w:t>(</w:t>
          </w:r>
          <w:proofErr w:type="spellStart"/>
          <w:r w:rsidR="00E93572" w:rsidRPr="00E93572">
            <w:rPr>
              <w:color w:val="000000"/>
            </w:rPr>
            <w:t>Dymott</w:t>
          </w:r>
          <w:proofErr w:type="spellEnd"/>
          <w:r w:rsidR="00E93572" w:rsidRPr="00E93572">
            <w:rPr>
              <w:color w:val="000000"/>
            </w:rPr>
            <w:t>, 2022)</w:t>
          </w:r>
        </w:sdtContent>
      </w:sdt>
      <w:r w:rsidR="000B1059">
        <w:rPr>
          <w:color w:val="000000"/>
        </w:rPr>
        <w:t>.</w:t>
      </w:r>
    </w:p>
    <w:p w14:paraId="0B378F48" w14:textId="77777777" w:rsidR="00FD5F8D" w:rsidRDefault="00FD5F8D">
      <w:pPr>
        <w:rPr>
          <w:color w:val="000000"/>
        </w:rPr>
      </w:pPr>
      <w:r>
        <w:rPr>
          <w:color w:val="000000"/>
        </w:rPr>
        <w:br w:type="page"/>
      </w:r>
    </w:p>
    <w:p w14:paraId="22B6D089" w14:textId="573CE627" w:rsidR="00FD5F8D" w:rsidRDefault="00FD5F8D" w:rsidP="002009B2">
      <w:pPr>
        <w:pStyle w:val="Heading1"/>
        <w:jc w:val="center"/>
      </w:pPr>
      <w:bookmarkStart w:id="8" w:name="_Toc151923433"/>
      <w:r>
        <w:lastRenderedPageBreak/>
        <w:t>Team structure</w:t>
      </w:r>
      <w:bookmarkEnd w:id="8"/>
    </w:p>
    <w:p w14:paraId="368E8F31" w14:textId="10B3493E" w:rsidR="00736668" w:rsidRPr="00AA7E58" w:rsidRDefault="00BB0766">
      <w:pPr>
        <w:rPr>
          <w:color w:val="FF0000"/>
        </w:rPr>
      </w:pPr>
      <w:r>
        <w:t xml:space="preserve">Teamwork is vital to </w:t>
      </w:r>
      <w:r w:rsidR="00864381">
        <w:t xml:space="preserve">be able to work </w:t>
      </w:r>
      <w:r>
        <w:t>productive</w:t>
      </w:r>
      <w:r w:rsidR="00864381">
        <w:t>ly</w:t>
      </w:r>
      <w:r>
        <w:t xml:space="preserve"> and efficient</w:t>
      </w:r>
      <w:r w:rsidR="00864381">
        <w:t>ly</w:t>
      </w:r>
      <w:r>
        <w:t xml:space="preserve"> as an engineer. </w:t>
      </w:r>
      <w:r w:rsidRPr="00BB0766">
        <w:t>Engineering projects demand diverse skills and knowledge, and a collaborative approach brings together specialists from various disciplines. This diversity enables efficient problem-solving, risk mitigation, and quality assurance through collective effort.</w:t>
      </w:r>
      <w:r w:rsidR="00854607">
        <w:t xml:space="preserve"> Research suggests that without the implementation of teamwork measures, groups may struggle when conducting research which can seriously lower the quality of the work done </w:t>
      </w:r>
      <w:sdt>
        <w:sdtPr>
          <w:tag w:val="MENDELEY_CITATION_v3_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"/>
          <w:id w:val="881215681"/>
          <w:placeholder>
            <w:docPart w:val="DefaultPlaceholder_-1854013440"/>
          </w:placeholder>
        </w:sdtPr>
        <w:sdtContent>
          <w:r w:rsidR="00E93572">
            <w:rPr>
              <w:rFonts w:eastAsia="Times New Roman"/>
            </w:rPr>
            <w:t>(Baker &amp; Salas, 1929)</w:t>
          </w:r>
        </w:sdtContent>
      </w:sdt>
      <w:r w:rsidR="00854607">
        <w:t>.</w:t>
      </w:r>
    </w:p>
    <w:p w14:paraId="1BC61D1E" w14:textId="3F926130" w:rsidR="00736668" w:rsidRDefault="00BB0766">
      <w:r>
        <w:t xml:space="preserve">During my foundation year of university, one of my modules was to complete an integrating project over the course of the year. The task was to design and develop a soap box racing cart to compete in the red bull soap box UK race. My group consisted of myself and </w:t>
      </w:r>
      <w:r w:rsidR="005C6131">
        <w:t xml:space="preserve">four </w:t>
      </w:r>
      <w:r>
        <w:t xml:space="preserve">other students. Looking at the teamwork involved in the project, we decided not </w:t>
      </w:r>
      <w:r w:rsidR="004F201F">
        <w:t>to have</w:t>
      </w:r>
      <w:r>
        <w:t xml:space="preserve"> a team leader and instead split up and work on different aspects of the car </w:t>
      </w:r>
      <w:r w:rsidR="00736668">
        <w:t>design. My fi</w:t>
      </w:r>
      <w:r w:rsidR="005C6131">
        <w:t>r</w:t>
      </w:r>
      <w:r w:rsidR="00736668">
        <w:t xml:space="preserve">st task was to identify </w:t>
      </w:r>
      <w:r w:rsidR="005C6131">
        <w:t>two</w:t>
      </w:r>
      <w:r w:rsidR="00736668">
        <w:t xml:space="preserve"> different material</w:t>
      </w:r>
      <w:r w:rsidR="005C6131">
        <w:t>s</w:t>
      </w:r>
      <w:r w:rsidR="00736668">
        <w:t xml:space="preserve"> that we could possibly use for the chassis</w:t>
      </w:r>
      <w:r w:rsidR="00D62EA5">
        <w:t xml:space="preserve"> and</w:t>
      </w:r>
      <w:r w:rsidR="00736668">
        <w:t xml:space="preserve"> conduct an analysis of the pros and cons of the materials, </w:t>
      </w:r>
      <w:proofErr w:type="gramStart"/>
      <w:r w:rsidR="00736668">
        <w:t xml:space="preserve">taking </w:t>
      </w:r>
      <w:r w:rsidR="00D62EA5">
        <w:t>into</w:t>
      </w:r>
      <w:r w:rsidR="00736668">
        <w:t xml:space="preserve"> account</w:t>
      </w:r>
      <w:proofErr w:type="gramEnd"/>
      <w:r w:rsidR="00736668">
        <w:t xml:space="preserve"> things like cost, weight, </w:t>
      </w:r>
      <w:r w:rsidR="00D62EA5">
        <w:t xml:space="preserve">and </w:t>
      </w:r>
      <w:r w:rsidR="00736668">
        <w:t xml:space="preserve">ease of manufacture. I then </w:t>
      </w:r>
      <w:r w:rsidR="004F201F">
        <w:t>had to</w:t>
      </w:r>
      <w:r w:rsidR="00736668">
        <w:t xml:space="preserve"> liaise with another student doing the same task with two different materials and decide between us what was the best option to go with. Once we had reached a </w:t>
      </w:r>
      <w:r w:rsidR="00D62EA5">
        <w:t xml:space="preserve">pre-determined </w:t>
      </w:r>
      <w:r w:rsidR="00736668">
        <w:t>date, we all met up</w:t>
      </w:r>
      <w:r w:rsidR="00D62EA5">
        <w:t xml:space="preserve"> again</w:t>
      </w:r>
      <w:r w:rsidR="00736668">
        <w:t xml:space="preserve"> to collect o</w:t>
      </w:r>
      <w:r w:rsidR="00D62EA5">
        <w:t>u</w:t>
      </w:r>
      <w:r w:rsidR="00736668">
        <w:t xml:space="preserve">r findings and finalise aspects of the design. We found that not all team members had finished their tasks and we all had to assist in finishing these tasks quickly </w:t>
      </w:r>
      <w:proofErr w:type="gramStart"/>
      <w:r w:rsidR="00736668">
        <w:t xml:space="preserve">in order </w:t>
      </w:r>
      <w:r w:rsidR="00D62EA5">
        <w:t>to</w:t>
      </w:r>
      <w:proofErr w:type="gramEnd"/>
      <w:r w:rsidR="00D62EA5">
        <w:t xml:space="preserve"> not</w:t>
      </w:r>
      <w:r w:rsidR="00736668">
        <w:t xml:space="preserve"> fall behind on the assignment. This highlighted a flaw with deciding to not have a specified team leader, in that no one was checking in with each student to make sure that were doing the task and </w:t>
      </w:r>
      <w:r w:rsidR="00D62EA5">
        <w:t>whether</w:t>
      </w:r>
      <w:r w:rsidR="00736668">
        <w:t xml:space="preserve"> they need</w:t>
      </w:r>
      <w:r w:rsidR="00D62EA5">
        <w:t>ed</w:t>
      </w:r>
      <w:r w:rsidR="00736668">
        <w:t xml:space="preserve"> any assistance. This trend continued through the whole assignment meaning some members ended up doing substantially more work than others. </w:t>
      </w:r>
      <w:r w:rsidR="004F201F">
        <w:t xml:space="preserve">Although we ended up doing well in the project overall, </w:t>
      </w:r>
      <w:r w:rsidR="00D62EA5">
        <w:t>it</w:t>
      </w:r>
      <w:r w:rsidR="004F201F">
        <w:t xml:space="preserve"> could have been improved.</w:t>
      </w:r>
    </w:p>
    <w:p w14:paraId="244295AF" w14:textId="551241B8" w:rsidR="00854607" w:rsidRDefault="00854607">
      <w:r>
        <w:rPr>
          <w:noProof/>
          <w:color w:val="000000"/>
        </w:rPr>
        <w:drawing>
          <wp:anchor distT="0" distB="0" distL="114300" distR="114300" simplePos="0" relativeHeight="251664384" behindDoc="0" locked="0" layoutInCell="1" allowOverlap="1" wp14:anchorId="5B33754C" wp14:editId="2724785C">
            <wp:simplePos x="0" y="0"/>
            <wp:positionH relativeFrom="margin">
              <wp:posOffset>1397000</wp:posOffset>
            </wp:positionH>
            <wp:positionV relativeFrom="paragraph">
              <wp:posOffset>77585</wp:posOffset>
            </wp:positionV>
            <wp:extent cx="2936875" cy="3129280"/>
            <wp:effectExtent l="0" t="0" r="0" b="0"/>
            <wp:wrapSquare wrapText="bothSides"/>
            <wp:docPr id="153887738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77388" name="Picture 1" descr="A diagram of a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6875" cy="3129280"/>
                    </a:xfrm>
                    <a:prstGeom prst="rect">
                      <a:avLst/>
                    </a:prstGeom>
                  </pic:spPr>
                </pic:pic>
              </a:graphicData>
            </a:graphic>
          </wp:anchor>
        </w:drawing>
      </w:r>
    </w:p>
    <w:p w14:paraId="090D89FB" w14:textId="143D0780" w:rsidR="00854607" w:rsidRDefault="00854607"/>
    <w:p w14:paraId="4554E318" w14:textId="77777777" w:rsidR="00854607" w:rsidRDefault="00854607"/>
    <w:p w14:paraId="567EE490" w14:textId="77777777" w:rsidR="00854607" w:rsidRDefault="00854607"/>
    <w:p w14:paraId="49DD214F" w14:textId="77777777" w:rsidR="00854607" w:rsidRDefault="00854607"/>
    <w:p w14:paraId="7DF8A47F" w14:textId="77777777" w:rsidR="00854607" w:rsidRDefault="00854607"/>
    <w:p w14:paraId="0CEE9F48" w14:textId="77777777" w:rsidR="00854607" w:rsidRDefault="00854607"/>
    <w:p w14:paraId="6654D1DA" w14:textId="77777777" w:rsidR="00854607" w:rsidRDefault="00854607"/>
    <w:p w14:paraId="2739BB65" w14:textId="77777777" w:rsidR="00854607" w:rsidRDefault="00854607"/>
    <w:p w14:paraId="0767E803" w14:textId="77777777" w:rsidR="00854607" w:rsidRDefault="00854607"/>
    <w:p w14:paraId="002E5094" w14:textId="77777777" w:rsidR="00854607" w:rsidRDefault="00854607"/>
    <w:p w14:paraId="28753622" w14:textId="113D7BF7" w:rsidR="00854607" w:rsidRDefault="00854607"/>
    <w:p w14:paraId="4DCD5D6D" w14:textId="7CE42631" w:rsidR="00854607" w:rsidRDefault="00854607">
      <w:r>
        <w:rPr>
          <w:noProof/>
        </w:rPr>
        <mc:AlternateContent>
          <mc:Choice Requires="wps">
            <w:drawing>
              <wp:anchor distT="0" distB="0" distL="114300" distR="114300" simplePos="0" relativeHeight="251666432" behindDoc="0" locked="0" layoutInCell="1" allowOverlap="1" wp14:anchorId="6C084F98" wp14:editId="05D84E51">
                <wp:simplePos x="0" y="0"/>
                <wp:positionH relativeFrom="column">
                  <wp:posOffset>1390072</wp:posOffset>
                </wp:positionH>
                <wp:positionV relativeFrom="paragraph">
                  <wp:posOffset>5369</wp:posOffset>
                </wp:positionV>
                <wp:extent cx="2936875" cy="635"/>
                <wp:effectExtent l="0" t="0" r="0" b="0"/>
                <wp:wrapSquare wrapText="bothSides"/>
                <wp:docPr id="1425254509" name="Text Box 1"/>
                <wp:cNvGraphicFramePr/>
                <a:graphic xmlns:a="http://schemas.openxmlformats.org/drawingml/2006/main">
                  <a:graphicData uri="http://schemas.microsoft.com/office/word/2010/wordprocessingShape">
                    <wps:wsp>
                      <wps:cNvSpPr txBox="1"/>
                      <wps:spPr>
                        <a:xfrm>
                          <a:off x="0" y="0"/>
                          <a:ext cx="2936875" cy="635"/>
                        </a:xfrm>
                        <a:prstGeom prst="rect">
                          <a:avLst/>
                        </a:prstGeom>
                        <a:solidFill>
                          <a:prstClr val="white"/>
                        </a:solidFill>
                        <a:ln>
                          <a:noFill/>
                        </a:ln>
                      </wps:spPr>
                      <wps:txbx>
                        <w:txbxContent>
                          <w:p w14:paraId="1F9C9EF7" w14:textId="55E91AA1" w:rsidR="00854607" w:rsidRPr="00854607" w:rsidRDefault="00854607" w:rsidP="00854607">
                            <w:pPr>
                              <w:pStyle w:val="Caption"/>
                              <w:jc w:val="center"/>
                              <w:rPr>
                                <w:b w:val="0"/>
                                <w:bCs w:val="0"/>
                                <w:smallCaps w:val="0"/>
                                <w:color w:val="000000"/>
                              </w:rPr>
                            </w:pPr>
                            <w:r w:rsidRPr="00854607">
                              <w:rPr>
                                <w:b w:val="0"/>
                                <w:bCs w:val="0"/>
                                <w:smallCaps w:val="0"/>
                                <w:color w:val="000000"/>
                              </w:rPr>
                              <w:t xml:space="preserve">Figure </w:t>
                            </w:r>
                            <w:r w:rsidRPr="00854607">
                              <w:rPr>
                                <w:b w:val="0"/>
                                <w:bCs w:val="0"/>
                                <w:smallCaps w:val="0"/>
                                <w:color w:val="000000"/>
                              </w:rPr>
                              <w:fldChar w:fldCharType="begin"/>
                            </w:r>
                            <w:r w:rsidRPr="00854607">
                              <w:rPr>
                                <w:b w:val="0"/>
                                <w:bCs w:val="0"/>
                                <w:smallCaps w:val="0"/>
                                <w:color w:val="000000"/>
                              </w:rPr>
                              <w:instrText xml:space="preserve"> SEQ Figure \* ARABIC </w:instrText>
                            </w:r>
                            <w:r w:rsidRPr="00854607">
                              <w:rPr>
                                <w:b w:val="0"/>
                                <w:bCs w:val="0"/>
                                <w:smallCaps w:val="0"/>
                                <w:color w:val="000000"/>
                              </w:rPr>
                              <w:fldChar w:fldCharType="separate"/>
                            </w:r>
                            <w:r w:rsidR="008807B3">
                              <w:rPr>
                                <w:b w:val="0"/>
                                <w:bCs w:val="0"/>
                                <w:smallCaps w:val="0"/>
                                <w:noProof/>
                                <w:color w:val="000000"/>
                              </w:rPr>
                              <w:t>4</w:t>
                            </w:r>
                            <w:r w:rsidRPr="00854607">
                              <w:rPr>
                                <w:b w:val="0"/>
                                <w:bCs w:val="0"/>
                                <w:smallCaps w:val="0"/>
                                <w:color w:val="000000"/>
                              </w:rPr>
                              <w:fldChar w:fldCharType="end"/>
                            </w:r>
                            <w:sdt>
                              <w:sdtPr>
                                <w:rPr>
                                  <w:b w:val="0"/>
                                  <w:bCs w:val="0"/>
                                  <w:smallCaps w:val="0"/>
                                  <w:color w:val="000000"/>
                                </w:rPr>
                                <w:tag w:val="MENDELEY_CITATION_v3_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"/>
                                <w:id w:val="-816955432"/>
                                <w:placeholder>
                                  <w:docPart w:val="DefaultPlaceholder_-1854013440"/>
                                </w:placeholder>
                              </w:sdtPr>
                              <w:sdtContent>
                                <w:r w:rsidR="007D7741">
                                  <w:rPr>
                                    <w:b w:val="0"/>
                                    <w:bCs w:val="0"/>
                                    <w:smallCaps w:val="0"/>
                                    <w:color w:val="000000"/>
                                  </w:rPr>
                                  <w:t xml:space="preserve"> </w:t>
                                </w:r>
                                <w:r w:rsidR="00E93572" w:rsidRPr="00E93572">
                                  <w:rPr>
                                    <w:b w:val="0"/>
                                    <w:bCs w:val="0"/>
                                    <w:smallCaps w:val="0"/>
                                    <w:color w:val="000000"/>
                                  </w:rPr>
                                  <w:t>(Asana, 2021)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084F98" id="_x0000_s1028" type="#_x0000_t202" style="position:absolute;margin-left:109.45pt;margin-top:.4pt;width:231.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Zz/GwIAAD8EAAAOAAAAZHJzL2Uyb0RvYy54bWysU02P2jAQvVfqf7B8LwFWS7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" stroked="f">
                <v:textbox style="mso-fit-shape-to-text:t" inset="0,0,0,0">
                  <w:txbxContent>
                    <w:p w14:paraId="1F9C9EF7" w14:textId="55E91AA1" w:rsidR="00854607" w:rsidRPr="00854607" w:rsidRDefault="00854607" w:rsidP="00854607">
                      <w:pPr>
                        <w:pStyle w:val="Caption"/>
                        <w:jc w:val="center"/>
                        <w:rPr>
                          <w:b w:val="0"/>
                          <w:bCs w:val="0"/>
                          <w:smallCaps w:val="0"/>
                          <w:color w:val="000000"/>
                        </w:rPr>
                      </w:pPr>
                      <w:r w:rsidRPr="00854607">
                        <w:rPr>
                          <w:b w:val="0"/>
                          <w:bCs w:val="0"/>
                          <w:smallCaps w:val="0"/>
                          <w:color w:val="000000"/>
                        </w:rPr>
                        <w:t xml:space="preserve">Figure </w:t>
                      </w:r>
                      <w:r w:rsidRPr="00854607">
                        <w:rPr>
                          <w:b w:val="0"/>
                          <w:bCs w:val="0"/>
                          <w:smallCaps w:val="0"/>
                          <w:color w:val="000000"/>
                        </w:rPr>
                        <w:fldChar w:fldCharType="begin"/>
                      </w:r>
                      <w:r w:rsidRPr="00854607">
                        <w:rPr>
                          <w:b w:val="0"/>
                          <w:bCs w:val="0"/>
                          <w:smallCaps w:val="0"/>
                          <w:color w:val="000000"/>
                        </w:rPr>
                        <w:instrText xml:space="preserve"> SEQ Figure \* ARABIC </w:instrText>
                      </w:r>
                      <w:r w:rsidRPr="00854607">
                        <w:rPr>
                          <w:b w:val="0"/>
                          <w:bCs w:val="0"/>
                          <w:smallCaps w:val="0"/>
                          <w:color w:val="000000"/>
                        </w:rPr>
                        <w:fldChar w:fldCharType="separate"/>
                      </w:r>
                      <w:r w:rsidR="008807B3">
                        <w:rPr>
                          <w:b w:val="0"/>
                          <w:bCs w:val="0"/>
                          <w:smallCaps w:val="0"/>
                          <w:noProof/>
                          <w:color w:val="000000"/>
                        </w:rPr>
                        <w:t>4</w:t>
                      </w:r>
                      <w:r w:rsidRPr="00854607">
                        <w:rPr>
                          <w:b w:val="0"/>
                          <w:bCs w:val="0"/>
                          <w:smallCaps w:val="0"/>
                          <w:color w:val="000000"/>
                        </w:rPr>
                        <w:fldChar w:fldCharType="end"/>
                      </w:r>
                      <w:sdt>
                        <w:sdtPr>
                          <w:rPr>
                            <w:b w:val="0"/>
                            <w:bCs w:val="0"/>
                            <w:smallCaps w:val="0"/>
                            <w:color w:val="000000"/>
                          </w:rPr>
                          <w:tag w:val="MENDELEY_CITATION_v3_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"/>
                          <w:id w:val="-816955432"/>
                          <w:placeholder>
                            <w:docPart w:val="DefaultPlaceholder_-1854013440"/>
                          </w:placeholder>
                        </w:sdtPr>
                        <w:sdtContent>
                          <w:r w:rsidR="007D7741">
                            <w:rPr>
                              <w:b w:val="0"/>
                              <w:bCs w:val="0"/>
                              <w:smallCaps w:val="0"/>
                              <w:color w:val="000000"/>
                            </w:rPr>
                            <w:t xml:space="preserve"> </w:t>
                          </w:r>
                          <w:r w:rsidR="00E93572" w:rsidRPr="00E93572">
                            <w:rPr>
                              <w:b w:val="0"/>
                              <w:bCs w:val="0"/>
                              <w:smallCaps w:val="0"/>
                              <w:color w:val="000000"/>
                            </w:rPr>
                            <w:t>(Asana, 2021)</w:t>
                          </w:r>
                        </w:sdtContent>
                      </w:sdt>
                    </w:p>
                  </w:txbxContent>
                </v:textbox>
                <w10:wrap type="square"/>
              </v:shape>
            </w:pict>
          </mc:Fallback>
        </mc:AlternateContent>
      </w:r>
    </w:p>
    <w:p w14:paraId="5FE39A81" w14:textId="03C5885A" w:rsidR="00854607" w:rsidRDefault="00854607"/>
    <w:p w14:paraId="40A2B5FC" w14:textId="5762B12A" w:rsidR="00D62EA5" w:rsidRDefault="004F201F">
      <w:pPr>
        <w:rPr>
          <w:color w:val="000000"/>
        </w:rPr>
      </w:pPr>
      <w:r>
        <w:lastRenderedPageBreak/>
        <w:t>According</w:t>
      </w:r>
      <w:r w:rsidR="00AA7E58">
        <w:t xml:space="preserve"> to </w:t>
      </w:r>
      <w:sdt>
        <w:sdtPr>
          <w:rPr>
            <w:color w:val="000000"/>
          </w:rPr>
          <w:tag w:val="MENDELEY_CITATION_v3_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"/>
          <w:id w:val="1039944766"/>
          <w:placeholder>
            <w:docPart w:val="DefaultPlaceholder_-1854013440"/>
          </w:placeholder>
        </w:sdtPr>
        <w:sdtContent>
          <w:r w:rsidR="00E93572" w:rsidRPr="00E93572">
            <w:rPr>
              <w:color w:val="000000"/>
            </w:rPr>
            <w:t xml:space="preserve">Asana </w:t>
          </w:r>
          <w:r w:rsidR="00D62EA5">
            <w:rPr>
              <w:color w:val="000000"/>
            </w:rPr>
            <w:t>(</w:t>
          </w:r>
          <w:r w:rsidR="00E93572" w:rsidRPr="00E93572">
            <w:rPr>
              <w:color w:val="000000"/>
            </w:rPr>
            <w:t>2021</w:t>
          </w:r>
          <w:r w:rsidR="00D62EA5">
            <w:rPr>
              <w:color w:val="000000"/>
            </w:rPr>
            <w:t>)</w:t>
          </w:r>
        </w:sdtContent>
      </w:sdt>
      <w:r w:rsidR="00AA7E58">
        <w:rPr>
          <w:color w:val="000000"/>
        </w:rPr>
        <w:t xml:space="preserve">, there are </w:t>
      </w:r>
      <w:r w:rsidR="00854607">
        <w:rPr>
          <w:color w:val="000000"/>
        </w:rPr>
        <w:t>many ways</w:t>
      </w:r>
      <w:r w:rsidR="00AA7E58">
        <w:rPr>
          <w:color w:val="000000"/>
        </w:rPr>
        <w:t xml:space="preserve"> to organi</w:t>
      </w:r>
      <w:r w:rsidR="00D62EA5">
        <w:rPr>
          <w:color w:val="000000"/>
        </w:rPr>
        <w:t>s</w:t>
      </w:r>
      <w:r w:rsidR="00AA7E58">
        <w:rPr>
          <w:color w:val="000000"/>
        </w:rPr>
        <w:t>e a more effective team structure to ensure b</w:t>
      </w:r>
      <w:r w:rsidR="00D62EA5">
        <w:rPr>
          <w:color w:val="000000"/>
        </w:rPr>
        <w:t>e</w:t>
      </w:r>
      <w:r w:rsidR="00AA7E58">
        <w:rPr>
          <w:color w:val="000000"/>
        </w:rPr>
        <w:t xml:space="preserve">tter communication and collaboration. One of the directions they discuss is to use a circular team structure, with a leader in the middle and all the other members </w:t>
      </w:r>
      <w:r>
        <w:rPr>
          <w:color w:val="000000"/>
        </w:rPr>
        <w:t>occupying</w:t>
      </w:r>
      <w:r w:rsidR="00AA7E58">
        <w:rPr>
          <w:color w:val="000000"/>
        </w:rPr>
        <w:t xml:space="preserve"> positions around them. This would be an effective way of having a designated leader to oversee the project, while not having everyone split up </w:t>
      </w:r>
      <w:r w:rsidR="00854607">
        <w:rPr>
          <w:color w:val="000000"/>
        </w:rPr>
        <w:t>into</w:t>
      </w:r>
      <w:r w:rsidR="00AA7E58">
        <w:rPr>
          <w:color w:val="000000"/>
        </w:rPr>
        <w:t xml:space="preserve"> different </w:t>
      </w:r>
      <w:r>
        <w:rPr>
          <w:color w:val="000000"/>
        </w:rPr>
        <w:t>departments</w:t>
      </w:r>
      <w:r w:rsidR="00AA7E58">
        <w:rPr>
          <w:color w:val="000000"/>
        </w:rPr>
        <w:t xml:space="preserve"> and potentially not communicating with one another.</w:t>
      </w:r>
      <w:r w:rsidR="00854607">
        <w:rPr>
          <w:noProof/>
          <w:color w:val="000000"/>
        </w:rPr>
        <w:t xml:space="preserve"> </w:t>
      </w:r>
      <w:r w:rsidR="00AA7E58">
        <w:rPr>
          <w:color w:val="000000"/>
        </w:rPr>
        <w:t>An approach like this would have allowed u</w:t>
      </w:r>
      <w:r w:rsidR="00D62EA5">
        <w:rPr>
          <w:color w:val="000000"/>
        </w:rPr>
        <w:t>s</w:t>
      </w:r>
      <w:r w:rsidR="00AA7E58">
        <w:rPr>
          <w:color w:val="000000"/>
        </w:rPr>
        <w:t xml:space="preserve"> to keep an eye on the members that were struggling while also promoting stronger cohesion </w:t>
      </w:r>
      <w:r>
        <w:rPr>
          <w:color w:val="000000"/>
        </w:rPr>
        <w:t>and</w:t>
      </w:r>
      <w:r w:rsidR="00AA7E58">
        <w:rPr>
          <w:color w:val="000000"/>
        </w:rPr>
        <w:t xml:space="preserve"> may have </w:t>
      </w:r>
      <w:r w:rsidR="00D62EA5">
        <w:rPr>
          <w:color w:val="000000"/>
        </w:rPr>
        <w:t>resulted in</w:t>
      </w:r>
      <w:r w:rsidR="00AA7E58">
        <w:rPr>
          <w:color w:val="000000"/>
        </w:rPr>
        <w:t xml:space="preserve"> a better </w:t>
      </w:r>
      <w:r>
        <w:rPr>
          <w:color w:val="000000"/>
        </w:rPr>
        <w:t>project overall.</w:t>
      </w:r>
    </w:p>
    <w:p w14:paraId="1B062FC1" w14:textId="529B6482" w:rsidR="00636A3D" w:rsidRDefault="00D62EA5">
      <w:pPr>
        <w:rPr>
          <w:color w:val="000000"/>
        </w:rPr>
      </w:pPr>
      <w:r>
        <w:rPr>
          <w:color w:val="000000"/>
        </w:rPr>
        <w:br w:type="page"/>
      </w:r>
    </w:p>
    <w:p w14:paraId="0B79004C" w14:textId="77777777" w:rsidR="00107758" w:rsidRDefault="002009B2" w:rsidP="00915D9E">
      <w:pPr>
        <w:pStyle w:val="Heading1"/>
        <w:jc w:val="center"/>
      </w:pPr>
      <w:bookmarkStart w:id="9" w:name="_Toc151923434"/>
      <w:r w:rsidRPr="002009B2">
        <w:lastRenderedPageBreak/>
        <w:t>Conclusion</w:t>
      </w:r>
      <w:bookmarkEnd w:id="9"/>
    </w:p>
    <w:p w14:paraId="07C91AF7" w14:textId="33C383AE" w:rsidR="00107758" w:rsidRDefault="00107758" w:rsidP="00107758">
      <w:r>
        <w:t>To</w:t>
      </w:r>
      <w:r w:rsidRPr="00107758">
        <w:t xml:space="preserve"> summari</w:t>
      </w:r>
      <w:r w:rsidR="00D62EA5">
        <w:t>s</w:t>
      </w:r>
      <w:r w:rsidRPr="00107758">
        <w:t>e, this report highlights the various responsibilities of modern engineers, emphasi</w:t>
      </w:r>
      <w:r w:rsidR="00D62EA5">
        <w:t>s</w:t>
      </w:r>
      <w:r w:rsidRPr="00107758">
        <w:t xml:space="preserve">ing their roles in health and safety, ethical considerations, and the overall wellbeing of society. The research shows the significance of efficient collaboration and emphasises the need for adaptability, ethics, and teamwork required to be a modern engineer. It attempts to offer insightful information about the need to move to a more sustainable era in our society, and how engineering is changing to become more responsible and aware of the impact </w:t>
      </w:r>
      <w:r w:rsidR="00D62EA5">
        <w:t xml:space="preserve">it has </w:t>
      </w:r>
      <w:r w:rsidRPr="00107758">
        <w:t>on our planet.</w:t>
      </w:r>
    </w:p>
    <w:p w14:paraId="1A29BD31" w14:textId="77777777" w:rsidR="00107758" w:rsidRDefault="00107758">
      <w:r>
        <w:br w:type="page"/>
      </w:r>
    </w:p>
    <w:p w14:paraId="1F73846B" w14:textId="2EAB83EE" w:rsidR="000E1CF9" w:rsidRDefault="000E1CF9" w:rsidP="002009B2">
      <w:pPr>
        <w:pStyle w:val="Heading1"/>
        <w:jc w:val="center"/>
      </w:pPr>
      <w:bookmarkStart w:id="10" w:name="_Toc151923435"/>
      <w:r>
        <w:lastRenderedPageBreak/>
        <w:t>Personal development plan</w:t>
      </w:r>
      <w:bookmarkEnd w:id="10"/>
    </w:p>
    <w:p w14:paraId="7437EC3C" w14:textId="13E1F399" w:rsidR="003A11D5" w:rsidRDefault="003A11D5" w:rsidP="003A11D5">
      <w:pPr>
        <w:rPr>
          <w:i/>
          <w:iCs/>
        </w:rPr>
      </w:pPr>
      <w:r>
        <w:rPr>
          <w:b/>
          <w:bCs/>
          <w:u w:val="single"/>
        </w:rPr>
        <w:t xml:space="preserve">Name </w:t>
      </w:r>
      <w:r>
        <w:rPr>
          <w:b/>
          <w:bCs/>
        </w:rPr>
        <w:t>– Harry Rogers</w:t>
      </w:r>
    </w:p>
    <w:p w14:paraId="206EB5BB" w14:textId="0FCF49B6" w:rsidR="003A11D5" w:rsidRDefault="003A11D5" w:rsidP="003A11D5">
      <w:r>
        <w:rPr>
          <w:b/>
          <w:bCs/>
          <w:u w:val="single"/>
        </w:rPr>
        <w:t>Degree – Automotive engineering</w:t>
      </w:r>
    </w:p>
    <w:p w14:paraId="523E8B31" w14:textId="1170177B" w:rsidR="003A11D5" w:rsidRDefault="003A11D5" w:rsidP="003A11D5">
      <w:r>
        <w:rPr>
          <w:b/>
          <w:bCs/>
          <w:u w:val="single"/>
        </w:rPr>
        <w:t xml:space="preserve">Previous Qualifications – GCSE, </w:t>
      </w:r>
      <w:proofErr w:type="spellStart"/>
      <w:r>
        <w:rPr>
          <w:b/>
          <w:bCs/>
          <w:u w:val="single"/>
        </w:rPr>
        <w:t>Btec</w:t>
      </w:r>
      <w:proofErr w:type="spellEnd"/>
      <w:r>
        <w:rPr>
          <w:b/>
          <w:bCs/>
          <w:u w:val="single"/>
        </w:rPr>
        <w:t xml:space="preserve">, </w:t>
      </w:r>
      <w:proofErr w:type="spellStart"/>
      <w:r>
        <w:rPr>
          <w:b/>
          <w:bCs/>
          <w:u w:val="single"/>
        </w:rPr>
        <w:t>CyTech</w:t>
      </w:r>
      <w:proofErr w:type="spellEnd"/>
      <w:r>
        <w:rPr>
          <w:b/>
          <w:bCs/>
          <w:u w:val="single"/>
        </w:rPr>
        <w:t xml:space="preserve"> level</w:t>
      </w:r>
      <w:r w:rsidR="00E0389A">
        <w:rPr>
          <w:b/>
          <w:bCs/>
          <w:u w:val="single"/>
        </w:rPr>
        <w:t xml:space="preserve"> </w:t>
      </w:r>
      <w:r>
        <w:rPr>
          <w:b/>
          <w:bCs/>
          <w:u w:val="single"/>
        </w:rPr>
        <w:t>2</w:t>
      </w:r>
    </w:p>
    <w:p w14:paraId="446EC2D9" w14:textId="665D3C02" w:rsidR="003A11D5" w:rsidRDefault="003A11D5" w:rsidP="003A11D5">
      <w:r>
        <w:rPr>
          <w:b/>
          <w:bCs/>
          <w:u w:val="single"/>
        </w:rPr>
        <w:t>Previous Experience – 5 years’ experience working as a bicycle Technician.</w:t>
      </w:r>
    </w:p>
    <w:tbl>
      <w:tblPr>
        <w:tblStyle w:val="TableGrid"/>
        <w:tblpPr w:leftFromText="180" w:rightFromText="180" w:vertAnchor="page" w:horzAnchor="margin" w:tblpY="4486"/>
        <w:tblW w:w="0" w:type="auto"/>
        <w:tblInd w:w="0" w:type="dxa"/>
        <w:tblLook w:val="04A0" w:firstRow="1" w:lastRow="0" w:firstColumn="1" w:lastColumn="0" w:noHBand="0" w:noVBand="1"/>
      </w:tblPr>
      <w:tblGrid>
        <w:gridCol w:w="1803"/>
        <w:gridCol w:w="1803"/>
        <w:gridCol w:w="1803"/>
        <w:gridCol w:w="1803"/>
        <w:gridCol w:w="1804"/>
      </w:tblGrid>
      <w:tr w:rsidR="003A11D5" w14:paraId="7458D511" w14:textId="77777777" w:rsidTr="003A11D5">
        <w:tc>
          <w:tcPr>
            <w:tcW w:w="9016" w:type="dxa"/>
            <w:gridSpan w:val="5"/>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835D5D2" w14:textId="77777777" w:rsidR="003A11D5" w:rsidRDefault="003A11D5">
            <w:pPr>
              <w:rPr>
                <w:b/>
                <w:bCs/>
              </w:rPr>
            </w:pPr>
            <w:r>
              <w:rPr>
                <w:b/>
                <w:bCs/>
              </w:rPr>
              <w:t>Long Term Goals (5 to 10 years)</w:t>
            </w:r>
          </w:p>
        </w:tc>
      </w:tr>
      <w:tr w:rsidR="003A11D5" w14:paraId="025457B0" w14:textId="77777777" w:rsidTr="003A11D5">
        <w:tc>
          <w:tcPr>
            <w:tcW w:w="9016" w:type="dxa"/>
            <w:gridSpan w:val="5"/>
            <w:tcBorders>
              <w:top w:val="single" w:sz="4" w:space="0" w:color="auto"/>
              <w:left w:val="single" w:sz="4" w:space="0" w:color="auto"/>
              <w:bottom w:val="single" w:sz="4" w:space="0" w:color="auto"/>
              <w:right w:val="single" w:sz="4" w:space="0" w:color="auto"/>
            </w:tcBorders>
          </w:tcPr>
          <w:p w14:paraId="6E8661DC" w14:textId="56F57EC5" w:rsidR="00081A8C" w:rsidRDefault="00081A8C">
            <w:r>
              <w:t xml:space="preserve">Work towards getting a master’s degree in automotive engineering and become </w:t>
            </w:r>
            <w:r w:rsidR="002B6573">
              <w:t>chartered.</w:t>
            </w:r>
          </w:p>
          <w:p w14:paraId="0EF2F014" w14:textId="36A5C812" w:rsidR="003A11D5" w:rsidRDefault="00081A8C">
            <w:r>
              <w:t>To work as a CAD engineer within a</w:t>
            </w:r>
            <w:r w:rsidR="00D95756">
              <w:t>n</w:t>
            </w:r>
            <w:r>
              <w:t xml:space="preserve"> Automotive / Motorcycle manufacturer </w:t>
            </w:r>
            <w:r w:rsidR="00D95756">
              <w:t>or</w:t>
            </w:r>
            <w:r>
              <w:t xml:space="preserve"> part supplier.</w:t>
            </w:r>
          </w:p>
          <w:p w14:paraId="18F0EF55" w14:textId="77777777" w:rsidR="003A11D5" w:rsidRDefault="003A11D5"/>
          <w:p w14:paraId="6E1A4EF7" w14:textId="77777777" w:rsidR="003A11D5" w:rsidRDefault="003A11D5"/>
        </w:tc>
      </w:tr>
      <w:tr w:rsidR="003A11D5" w14:paraId="488813AE" w14:textId="77777777" w:rsidTr="003A11D5">
        <w:tc>
          <w:tcPr>
            <w:tcW w:w="9016" w:type="dxa"/>
            <w:gridSpan w:val="5"/>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78B4BB73" w14:textId="77777777" w:rsidR="003A11D5" w:rsidRDefault="003A11D5">
            <w:pPr>
              <w:rPr>
                <w:b/>
                <w:bCs/>
              </w:rPr>
            </w:pPr>
            <w:r>
              <w:rPr>
                <w:b/>
                <w:bCs/>
              </w:rPr>
              <w:t>Short Term Goals (0 to 5 years)</w:t>
            </w:r>
          </w:p>
        </w:tc>
      </w:tr>
      <w:tr w:rsidR="003A11D5" w14:paraId="79DDE91F" w14:textId="77777777" w:rsidTr="003A11D5">
        <w:tc>
          <w:tcPr>
            <w:tcW w:w="9016" w:type="dxa"/>
            <w:gridSpan w:val="5"/>
            <w:tcBorders>
              <w:top w:val="single" w:sz="4" w:space="0" w:color="auto"/>
              <w:left w:val="single" w:sz="4" w:space="0" w:color="auto"/>
              <w:bottom w:val="single" w:sz="4" w:space="0" w:color="auto"/>
              <w:right w:val="single" w:sz="4" w:space="0" w:color="auto"/>
            </w:tcBorders>
          </w:tcPr>
          <w:p w14:paraId="2767D028" w14:textId="10F93069" w:rsidR="003A11D5" w:rsidRDefault="00081A8C">
            <w:r>
              <w:t>Pass my degree with a at least a 2.1</w:t>
            </w:r>
            <w:r w:rsidR="00D95756">
              <w:t>.</w:t>
            </w:r>
          </w:p>
          <w:p w14:paraId="56521370" w14:textId="42C2E5C4" w:rsidR="00081A8C" w:rsidRDefault="00081A8C">
            <w:r>
              <w:t xml:space="preserve">Gain as </w:t>
            </w:r>
            <w:proofErr w:type="gramStart"/>
            <w:r>
              <w:t>much</w:t>
            </w:r>
            <w:proofErr w:type="gramEnd"/>
            <w:r>
              <w:t xml:space="preserve"> hands on experience in as many different roles in the automotive sector as possible</w:t>
            </w:r>
            <w:r w:rsidR="00D95756">
              <w:t>,</w:t>
            </w:r>
            <w:r>
              <w:t xml:space="preserve"> both within university and after university</w:t>
            </w:r>
          </w:p>
          <w:p w14:paraId="70153D4F" w14:textId="77777777" w:rsidR="003A11D5" w:rsidRDefault="003A11D5"/>
        </w:tc>
      </w:tr>
      <w:tr w:rsidR="003A11D5" w14:paraId="1FD2A120" w14:textId="77777777" w:rsidTr="003A11D5">
        <w:tc>
          <w:tcPr>
            <w:tcW w:w="180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514539FB" w14:textId="77777777" w:rsidR="003A11D5" w:rsidRDefault="003A11D5">
            <w:pPr>
              <w:rPr>
                <w:b/>
                <w:bCs/>
              </w:rPr>
            </w:pPr>
            <w:r>
              <w:rPr>
                <w:b/>
                <w:bCs/>
              </w:rPr>
              <w:t>Goal</w:t>
            </w:r>
          </w:p>
        </w:tc>
        <w:tc>
          <w:tcPr>
            <w:tcW w:w="180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7CE256D" w14:textId="77777777" w:rsidR="003A11D5" w:rsidRDefault="003A11D5">
            <w:pPr>
              <w:rPr>
                <w:b/>
                <w:bCs/>
              </w:rPr>
            </w:pPr>
            <w:r>
              <w:rPr>
                <w:b/>
                <w:bCs/>
              </w:rPr>
              <w:t>Objective</w:t>
            </w:r>
          </w:p>
        </w:tc>
        <w:tc>
          <w:tcPr>
            <w:tcW w:w="180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A7EBF3B" w14:textId="77777777" w:rsidR="003A11D5" w:rsidRDefault="003A11D5">
            <w:pPr>
              <w:rPr>
                <w:b/>
                <w:bCs/>
              </w:rPr>
            </w:pPr>
            <w:r>
              <w:rPr>
                <w:b/>
                <w:bCs/>
              </w:rPr>
              <w:t>Resources Required</w:t>
            </w:r>
          </w:p>
        </w:tc>
        <w:tc>
          <w:tcPr>
            <w:tcW w:w="1803"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1B7B2535" w14:textId="77777777" w:rsidR="003A11D5" w:rsidRDefault="003A11D5">
            <w:pPr>
              <w:rPr>
                <w:b/>
                <w:bCs/>
              </w:rPr>
            </w:pPr>
            <w:r>
              <w:rPr>
                <w:b/>
                <w:bCs/>
              </w:rPr>
              <w:t>Measurement</w:t>
            </w:r>
          </w:p>
        </w:tc>
        <w:tc>
          <w:tcPr>
            <w:tcW w:w="1804"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5E4F35DF" w14:textId="77777777" w:rsidR="003A11D5" w:rsidRDefault="003A11D5">
            <w:pPr>
              <w:rPr>
                <w:b/>
                <w:bCs/>
              </w:rPr>
            </w:pPr>
            <w:r>
              <w:rPr>
                <w:b/>
                <w:bCs/>
              </w:rPr>
              <w:t>Target Date</w:t>
            </w:r>
          </w:p>
        </w:tc>
      </w:tr>
      <w:tr w:rsidR="003A11D5" w14:paraId="5CDC9D53" w14:textId="77777777" w:rsidTr="003A11D5">
        <w:tc>
          <w:tcPr>
            <w:tcW w:w="1803" w:type="dxa"/>
            <w:tcBorders>
              <w:top w:val="single" w:sz="4" w:space="0" w:color="auto"/>
              <w:left w:val="single" w:sz="4" w:space="0" w:color="auto"/>
              <w:bottom w:val="single" w:sz="4" w:space="0" w:color="auto"/>
              <w:right w:val="single" w:sz="4" w:space="0" w:color="auto"/>
            </w:tcBorders>
          </w:tcPr>
          <w:p w14:paraId="6E7C1ECA" w14:textId="39214BAE" w:rsidR="003A11D5" w:rsidRDefault="00107758">
            <w:r>
              <w:t>Pass my engineering degree.</w:t>
            </w:r>
          </w:p>
          <w:p w14:paraId="2AB6273E" w14:textId="77777777" w:rsidR="003A11D5" w:rsidRDefault="003A11D5"/>
          <w:p w14:paraId="290C32BE" w14:textId="77777777" w:rsidR="003A11D5" w:rsidRDefault="003A11D5"/>
          <w:p w14:paraId="540365DC" w14:textId="77777777" w:rsidR="003A11D5" w:rsidRDefault="003A11D5"/>
        </w:tc>
        <w:tc>
          <w:tcPr>
            <w:tcW w:w="1803" w:type="dxa"/>
            <w:tcBorders>
              <w:top w:val="single" w:sz="4" w:space="0" w:color="auto"/>
              <w:left w:val="single" w:sz="4" w:space="0" w:color="auto"/>
              <w:bottom w:val="single" w:sz="4" w:space="0" w:color="auto"/>
              <w:right w:val="single" w:sz="4" w:space="0" w:color="auto"/>
            </w:tcBorders>
          </w:tcPr>
          <w:p w14:paraId="216783AA" w14:textId="1CEB3E45" w:rsidR="003A11D5" w:rsidRDefault="00107758">
            <w:r>
              <w:t>Pass with at least a 2.1</w:t>
            </w:r>
          </w:p>
        </w:tc>
        <w:tc>
          <w:tcPr>
            <w:tcW w:w="1803" w:type="dxa"/>
            <w:tcBorders>
              <w:top w:val="single" w:sz="4" w:space="0" w:color="auto"/>
              <w:left w:val="single" w:sz="4" w:space="0" w:color="auto"/>
              <w:bottom w:val="single" w:sz="4" w:space="0" w:color="auto"/>
              <w:right w:val="single" w:sz="4" w:space="0" w:color="auto"/>
            </w:tcBorders>
          </w:tcPr>
          <w:p w14:paraId="5532A6BC" w14:textId="5915289D" w:rsidR="003A11D5" w:rsidRDefault="00107758">
            <w:r>
              <w:t>-Consistent attendance</w:t>
            </w:r>
          </w:p>
          <w:p w14:paraId="423CE606" w14:textId="1BC4013A" w:rsidR="00107758" w:rsidRDefault="00107758">
            <w:r>
              <w:t>-Strong work ethic</w:t>
            </w:r>
          </w:p>
          <w:p w14:paraId="1B32C2F6" w14:textId="496FE104" w:rsidR="00107758" w:rsidRDefault="00107758">
            <w:r>
              <w:t>-Assistance from lecturers</w:t>
            </w:r>
          </w:p>
        </w:tc>
        <w:tc>
          <w:tcPr>
            <w:tcW w:w="1803" w:type="dxa"/>
            <w:tcBorders>
              <w:top w:val="single" w:sz="4" w:space="0" w:color="auto"/>
              <w:left w:val="single" w:sz="4" w:space="0" w:color="auto"/>
              <w:bottom w:val="single" w:sz="4" w:space="0" w:color="auto"/>
              <w:right w:val="single" w:sz="4" w:space="0" w:color="auto"/>
            </w:tcBorders>
          </w:tcPr>
          <w:p w14:paraId="056E25AC" w14:textId="651D6EBF" w:rsidR="003A11D5" w:rsidRDefault="00D95756">
            <w:r>
              <w:t>G</w:t>
            </w:r>
            <w:r w:rsidR="00107758">
              <w:t>raduating</w:t>
            </w:r>
          </w:p>
        </w:tc>
        <w:tc>
          <w:tcPr>
            <w:tcW w:w="1804" w:type="dxa"/>
            <w:tcBorders>
              <w:top w:val="single" w:sz="4" w:space="0" w:color="auto"/>
              <w:left w:val="single" w:sz="4" w:space="0" w:color="auto"/>
              <w:bottom w:val="single" w:sz="4" w:space="0" w:color="auto"/>
              <w:right w:val="single" w:sz="4" w:space="0" w:color="auto"/>
            </w:tcBorders>
          </w:tcPr>
          <w:p w14:paraId="6DA7E3D7" w14:textId="7F57DCA7" w:rsidR="003A11D5" w:rsidRDefault="00107758">
            <w:r>
              <w:t>June 2026</w:t>
            </w:r>
          </w:p>
        </w:tc>
      </w:tr>
      <w:tr w:rsidR="003A11D5" w14:paraId="0B04130A" w14:textId="77777777" w:rsidTr="003A11D5">
        <w:tc>
          <w:tcPr>
            <w:tcW w:w="1803" w:type="dxa"/>
            <w:tcBorders>
              <w:top w:val="single" w:sz="4" w:space="0" w:color="auto"/>
              <w:left w:val="single" w:sz="4" w:space="0" w:color="auto"/>
              <w:bottom w:val="single" w:sz="4" w:space="0" w:color="auto"/>
              <w:right w:val="single" w:sz="4" w:space="0" w:color="auto"/>
            </w:tcBorders>
          </w:tcPr>
          <w:p w14:paraId="168C5A7D" w14:textId="6E20F7C5" w:rsidR="003A11D5" w:rsidRDefault="00107758">
            <w:r>
              <w:t xml:space="preserve">Getting accepted on to a graduate scheme. </w:t>
            </w:r>
          </w:p>
          <w:p w14:paraId="21781F04" w14:textId="77777777" w:rsidR="003A11D5" w:rsidRDefault="003A11D5"/>
          <w:p w14:paraId="184A995F" w14:textId="77777777" w:rsidR="003A11D5" w:rsidRDefault="003A11D5"/>
          <w:p w14:paraId="00EA9ED8" w14:textId="77777777" w:rsidR="003A11D5" w:rsidRDefault="003A11D5"/>
        </w:tc>
        <w:tc>
          <w:tcPr>
            <w:tcW w:w="1803" w:type="dxa"/>
            <w:tcBorders>
              <w:top w:val="single" w:sz="4" w:space="0" w:color="auto"/>
              <w:left w:val="single" w:sz="4" w:space="0" w:color="auto"/>
              <w:bottom w:val="single" w:sz="4" w:space="0" w:color="auto"/>
              <w:right w:val="single" w:sz="4" w:space="0" w:color="auto"/>
            </w:tcBorders>
          </w:tcPr>
          <w:p w14:paraId="43DC62F7" w14:textId="4873FA25" w:rsidR="003A11D5" w:rsidRDefault="00107758">
            <w:r>
              <w:t>Get on to a scheme to work in a CAD field</w:t>
            </w:r>
          </w:p>
        </w:tc>
        <w:tc>
          <w:tcPr>
            <w:tcW w:w="1803" w:type="dxa"/>
            <w:tcBorders>
              <w:top w:val="single" w:sz="4" w:space="0" w:color="auto"/>
              <w:left w:val="single" w:sz="4" w:space="0" w:color="auto"/>
              <w:bottom w:val="single" w:sz="4" w:space="0" w:color="auto"/>
              <w:right w:val="single" w:sz="4" w:space="0" w:color="auto"/>
            </w:tcBorders>
          </w:tcPr>
          <w:p w14:paraId="215D7F7B" w14:textId="6DBEE1CA" w:rsidR="003A11D5" w:rsidRDefault="00107758">
            <w:r>
              <w:t>-Good grades in my degree</w:t>
            </w:r>
          </w:p>
          <w:p w14:paraId="78CD74CC" w14:textId="0B047CB0" w:rsidR="00107758" w:rsidRDefault="00107758">
            <w:r>
              <w:t>--As much experience as I can gain during the degree</w:t>
            </w:r>
          </w:p>
        </w:tc>
        <w:tc>
          <w:tcPr>
            <w:tcW w:w="1803" w:type="dxa"/>
            <w:tcBorders>
              <w:top w:val="single" w:sz="4" w:space="0" w:color="auto"/>
              <w:left w:val="single" w:sz="4" w:space="0" w:color="auto"/>
              <w:bottom w:val="single" w:sz="4" w:space="0" w:color="auto"/>
              <w:right w:val="single" w:sz="4" w:space="0" w:color="auto"/>
            </w:tcBorders>
          </w:tcPr>
          <w:p w14:paraId="7D069DF5" w14:textId="01E4BB89" w:rsidR="003A11D5" w:rsidRDefault="00107758">
            <w:r>
              <w:t>Getting accepted and starting the scheme</w:t>
            </w:r>
          </w:p>
        </w:tc>
        <w:tc>
          <w:tcPr>
            <w:tcW w:w="1804" w:type="dxa"/>
            <w:tcBorders>
              <w:top w:val="single" w:sz="4" w:space="0" w:color="auto"/>
              <w:left w:val="single" w:sz="4" w:space="0" w:color="auto"/>
              <w:bottom w:val="single" w:sz="4" w:space="0" w:color="auto"/>
              <w:right w:val="single" w:sz="4" w:space="0" w:color="auto"/>
            </w:tcBorders>
          </w:tcPr>
          <w:p w14:paraId="01E6B6EB" w14:textId="7D1F36A4" w:rsidR="003A11D5" w:rsidRDefault="00107758">
            <w:r>
              <w:t>September 2026</w:t>
            </w:r>
          </w:p>
        </w:tc>
      </w:tr>
      <w:tr w:rsidR="00107758" w14:paraId="7FB36FBE" w14:textId="77777777" w:rsidTr="003A11D5">
        <w:tc>
          <w:tcPr>
            <w:tcW w:w="1803" w:type="dxa"/>
            <w:tcBorders>
              <w:top w:val="single" w:sz="4" w:space="0" w:color="auto"/>
              <w:left w:val="single" w:sz="4" w:space="0" w:color="auto"/>
              <w:bottom w:val="single" w:sz="4" w:space="0" w:color="auto"/>
              <w:right w:val="single" w:sz="4" w:space="0" w:color="auto"/>
            </w:tcBorders>
          </w:tcPr>
          <w:p w14:paraId="605345C9" w14:textId="43A2EF46" w:rsidR="00107758" w:rsidRDefault="00107758" w:rsidP="00107758">
            <w:r>
              <w:t xml:space="preserve">Gaining experience in CAD to go </w:t>
            </w:r>
            <w:r w:rsidR="00464170">
              <w:t>into</w:t>
            </w:r>
            <w:r>
              <w:t xml:space="preserve"> that </w:t>
            </w:r>
            <w:r w:rsidR="00464170">
              <w:t>industry</w:t>
            </w:r>
            <w:r>
              <w:t>.</w:t>
            </w:r>
          </w:p>
          <w:p w14:paraId="75A92475" w14:textId="77777777" w:rsidR="00107758" w:rsidRDefault="00107758" w:rsidP="00107758"/>
          <w:p w14:paraId="74E880AE" w14:textId="77777777" w:rsidR="00107758" w:rsidRDefault="00107758" w:rsidP="00107758"/>
          <w:p w14:paraId="53E85C49" w14:textId="77777777" w:rsidR="00107758" w:rsidRDefault="00107758" w:rsidP="00107758"/>
        </w:tc>
        <w:tc>
          <w:tcPr>
            <w:tcW w:w="1803" w:type="dxa"/>
            <w:tcBorders>
              <w:top w:val="single" w:sz="4" w:space="0" w:color="auto"/>
              <w:left w:val="single" w:sz="4" w:space="0" w:color="auto"/>
              <w:bottom w:val="single" w:sz="4" w:space="0" w:color="auto"/>
              <w:right w:val="single" w:sz="4" w:space="0" w:color="auto"/>
            </w:tcBorders>
          </w:tcPr>
          <w:p w14:paraId="142949D8" w14:textId="29DCE048" w:rsidR="00107758" w:rsidRDefault="00107758" w:rsidP="00107758">
            <w:r>
              <w:t>Gather experience to get a job as a CAD engineer</w:t>
            </w:r>
          </w:p>
        </w:tc>
        <w:tc>
          <w:tcPr>
            <w:tcW w:w="1803" w:type="dxa"/>
            <w:tcBorders>
              <w:top w:val="single" w:sz="4" w:space="0" w:color="auto"/>
              <w:left w:val="single" w:sz="4" w:space="0" w:color="auto"/>
              <w:bottom w:val="single" w:sz="4" w:space="0" w:color="auto"/>
              <w:right w:val="single" w:sz="4" w:space="0" w:color="auto"/>
            </w:tcBorders>
          </w:tcPr>
          <w:p w14:paraId="0F029779" w14:textId="17F9F73C" w:rsidR="00107758" w:rsidRDefault="00107758" w:rsidP="00107758">
            <w:r>
              <w:t>Time spent in industry or in a graduate scheme</w:t>
            </w:r>
          </w:p>
        </w:tc>
        <w:tc>
          <w:tcPr>
            <w:tcW w:w="1803" w:type="dxa"/>
            <w:tcBorders>
              <w:top w:val="single" w:sz="4" w:space="0" w:color="auto"/>
              <w:left w:val="single" w:sz="4" w:space="0" w:color="auto"/>
              <w:bottom w:val="single" w:sz="4" w:space="0" w:color="auto"/>
              <w:right w:val="single" w:sz="4" w:space="0" w:color="auto"/>
            </w:tcBorders>
          </w:tcPr>
          <w:p w14:paraId="7179B2AE" w14:textId="56D11A74" w:rsidR="00107758" w:rsidRDefault="00107758" w:rsidP="00107758">
            <w:r>
              <w:t xml:space="preserve">Moving </w:t>
            </w:r>
            <w:r w:rsidR="00464170">
              <w:t>into</w:t>
            </w:r>
            <w:r w:rsidR="00915D9E">
              <w:t xml:space="preserve"> a</w:t>
            </w:r>
            <w:r>
              <w:t xml:space="preserve"> CAD role</w:t>
            </w:r>
          </w:p>
        </w:tc>
        <w:tc>
          <w:tcPr>
            <w:tcW w:w="1804" w:type="dxa"/>
            <w:tcBorders>
              <w:top w:val="single" w:sz="4" w:space="0" w:color="auto"/>
              <w:left w:val="single" w:sz="4" w:space="0" w:color="auto"/>
              <w:bottom w:val="single" w:sz="4" w:space="0" w:color="auto"/>
              <w:right w:val="single" w:sz="4" w:space="0" w:color="auto"/>
            </w:tcBorders>
          </w:tcPr>
          <w:p w14:paraId="64C8A01D" w14:textId="19F7A4ED" w:rsidR="00107758" w:rsidRDefault="00107758" w:rsidP="00107758">
            <w:r>
              <w:t>2028</w:t>
            </w:r>
          </w:p>
        </w:tc>
      </w:tr>
      <w:tr w:rsidR="00107758" w14:paraId="326701C2" w14:textId="77777777" w:rsidTr="003A11D5">
        <w:tc>
          <w:tcPr>
            <w:tcW w:w="1803" w:type="dxa"/>
            <w:tcBorders>
              <w:top w:val="single" w:sz="4" w:space="0" w:color="auto"/>
              <w:left w:val="single" w:sz="4" w:space="0" w:color="auto"/>
              <w:bottom w:val="single" w:sz="4" w:space="0" w:color="auto"/>
              <w:right w:val="single" w:sz="4" w:space="0" w:color="auto"/>
            </w:tcBorders>
          </w:tcPr>
          <w:p w14:paraId="21D2CBDA" w14:textId="2EF0C62F" w:rsidR="00107758" w:rsidRDefault="00464170" w:rsidP="00107758">
            <w:r>
              <w:t>Open a business servicing and tuning mountain bike suspension on the side of work</w:t>
            </w:r>
            <w:r w:rsidR="00915D9E">
              <w:t>.</w:t>
            </w:r>
          </w:p>
          <w:p w14:paraId="2EE33F8A" w14:textId="77777777" w:rsidR="00107758" w:rsidRDefault="00107758" w:rsidP="00107758"/>
          <w:p w14:paraId="5F0966B3" w14:textId="77777777" w:rsidR="00107758" w:rsidRDefault="00107758" w:rsidP="00107758"/>
          <w:p w14:paraId="06B5CB81" w14:textId="77777777" w:rsidR="00107758" w:rsidRDefault="00107758" w:rsidP="00107758"/>
        </w:tc>
        <w:tc>
          <w:tcPr>
            <w:tcW w:w="1803" w:type="dxa"/>
            <w:tcBorders>
              <w:top w:val="single" w:sz="4" w:space="0" w:color="auto"/>
              <w:left w:val="single" w:sz="4" w:space="0" w:color="auto"/>
              <w:bottom w:val="single" w:sz="4" w:space="0" w:color="auto"/>
              <w:right w:val="single" w:sz="4" w:space="0" w:color="auto"/>
            </w:tcBorders>
          </w:tcPr>
          <w:p w14:paraId="654F1D55" w14:textId="5EA61628" w:rsidR="00107758" w:rsidRDefault="00464170" w:rsidP="00107758">
            <w:r>
              <w:t xml:space="preserve">To </w:t>
            </w:r>
            <w:r w:rsidR="00915D9E">
              <w:t>open</w:t>
            </w:r>
            <w:r>
              <w:t xml:space="preserve"> a small business</w:t>
            </w:r>
          </w:p>
          <w:p w14:paraId="074CCB9D" w14:textId="6AA211CD" w:rsidR="00464170" w:rsidRDefault="00915D9E" w:rsidP="00107758">
            <w:r>
              <w:t>o</w:t>
            </w:r>
            <w:r w:rsidR="00464170">
              <w:t>n the side of my day job</w:t>
            </w:r>
          </w:p>
        </w:tc>
        <w:tc>
          <w:tcPr>
            <w:tcW w:w="1803" w:type="dxa"/>
            <w:tcBorders>
              <w:top w:val="single" w:sz="4" w:space="0" w:color="auto"/>
              <w:left w:val="single" w:sz="4" w:space="0" w:color="auto"/>
              <w:bottom w:val="single" w:sz="4" w:space="0" w:color="auto"/>
              <w:right w:val="single" w:sz="4" w:space="0" w:color="auto"/>
            </w:tcBorders>
          </w:tcPr>
          <w:p w14:paraId="0EFF3291" w14:textId="063C767D" w:rsidR="00107758" w:rsidRDefault="00464170" w:rsidP="00107758">
            <w:r>
              <w:t>-Funding to get the business started</w:t>
            </w:r>
          </w:p>
          <w:p w14:paraId="66EEBBAE" w14:textId="24ACE7FB" w:rsidR="00464170" w:rsidRDefault="00464170" w:rsidP="00107758">
            <w:r>
              <w:t>-A premise to work out of</w:t>
            </w:r>
          </w:p>
          <w:p w14:paraId="282BFEE8" w14:textId="0623CB14" w:rsidR="00464170" w:rsidRDefault="00464170" w:rsidP="00107758">
            <w:r>
              <w:t>-Time to run this business</w:t>
            </w:r>
          </w:p>
        </w:tc>
        <w:tc>
          <w:tcPr>
            <w:tcW w:w="1803" w:type="dxa"/>
            <w:tcBorders>
              <w:top w:val="single" w:sz="4" w:space="0" w:color="auto"/>
              <w:left w:val="single" w:sz="4" w:space="0" w:color="auto"/>
              <w:bottom w:val="single" w:sz="4" w:space="0" w:color="auto"/>
              <w:right w:val="single" w:sz="4" w:space="0" w:color="auto"/>
            </w:tcBorders>
          </w:tcPr>
          <w:p w14:paraId="3ADEDEF3" w14:textId="16379E30" w:rsidR="00107758" w:rsidRDefault="00464170" w:rsidP="00107758">
            <w:r>
              <w:t>I</w:t>
            </w:r>
            <w:r w:rsidR="00915D9E">
              <w:t xml:space="preserve"> ha</w:t>
            </w:r>
            <w:r>
              <w:t>ve opened it and started trading</w:t>
            </w:r>
          </w:p>
        </w:tc>
        <w:tc>
          <w:tcPr>
            <w:tcW w:w="1804" w:type="dxa"/>
            <w:tcBorders>
              <w:top w:val="single" w:sz="4" w:space="0" w:color="auto"/>
              <w:left w:val="single" w:sz="4" w:space="0" w:color="auto"/>
              <w:bottom w:val="single" w:sz="4" w:space="0" w:color="auto"/>
              <w:right w:val="single" w:sz="4" w:space="0" w:color="auto"/>
            </w:tcBorders>
          </w:tcPr>
          <w:p w14:paraId="131BF3DC" w14:textId="0243F791" w:rsidR="00107758" w:rsidRDefault="00464170" w:rsidP="00107758">
            <w:r>
              <w:t>2030</w:t>
            </w:r>
          </w:p>
        </w:tc>
      </w:tr>
    </w:tbl>
    <w:p w14:paraId="530D72E8" w14:textId="77777777" w:rsidR="00464170" w:rsidRDefault="00464170" w:rsidP="00427477"/>
    <w:p w14:paraId="3FC04972" w14:textId="07425C80" w:rsidR="00464170" w:rsidRDefault="00464170" w:rsidP="00915D9E">
      <w:pPr>
        <w:pStyle w:val="Heading1"/>
        <w:jc w:val="center"/>
      </w:pPr>
      <w:r>
        <w:lastRenderedPageBreak/>
        <w:t>Reference list</w:t>
      </w:r>
    </w:p>
    <w:sdt>
      <w:sdtPr>
        <w:tag w:val="MENDELEY_BIBLIOGRAPHY"/>
        <w:id w:val="708384980"/>
        <w:placeholder>
          <w:docPart w:val="DefaultPlaceholder_-1854013440"/>
        </w:placeholder>
      </w:sdtPr>
      <w:sdtContent>
        <w:p w14:paraId="518C9D0B" w14:textId="77777777" w:rsidR="004208B9" w:rsidRDefault="004208B9">
          <w:pPr>
            <w:autoSpaceDE w:val="0"/>
            <w:autoSpaceDN w:val="0"/>
            <w:ind w:hanging="480"/>
            <w:divId w:val="1610434078"/>
            <w:rPr>
              <w:rFonts w:eastAsia="Times New Roman"/>
              <w:sz w:val="24"/>
              <w:szCs w:val="24"/>
            </w:rPr>
          </w:pPr>
          <w:r>
            <w:rPr>
              <w:rFonts w:eastAsia="Times New Roman"/>
            </w:rPr>
            <w:t xml:space="preserve">Asana. (2021, July 23). </w:t>
          </w:r>
          <w:r>
            <w:rPr>
              <w:rFonts w:eastAsia="Times New Roman"/>
              <w:i/>
              <w:iCs/>
            </w:rPr>
            <w:t>Team Structure: 10 Effective Ways to Organize Your Team • Asana</w:t>
          </w:r>
          <w:r>
            <w:rPr>
              <w:rFonts w:eastAsia="Times New Roman"/>
            </w:rPr>
            <w:t>. Asana.</w:t>
          </w:r>
        </w:p>
        <w:p w14:paraId="1A719354" w14:textId="77777777" w:rsidR="004208B9" w:rsidRDefault="004208B9">
          <w:pPr>
            <w:autoSpaceDE w:val="0"/>
            <w:autoSpaceDN w:val="0"/>
            <w:ind w:hanging="480"/>
            <w:divId w:val="2049253784"/>
            <w:rPr>
              <w:rFonts w:eastAsia="Times New Roman"/>
            </w:rPr>
          </w:pPr>
          <w:r>
            <w:rPr>
              <w:rFonts w:eastAsia="Times New Roman"/>
            </w:rPr>
            <w:t xml:space="preserve">Baker, D. P., &amp; Salas, E. (1929). Principles for Measuring Teamwork Skills. </w:t>
          </w:r>
          <w:r>
            <w:rPr>
              <w:rFonts w:eastAsia="Times New Roman"/>
              <w:i/>
              <w:iCs/>
            </w:rPr>
            <w:t>Human Factors: The Journal of the Human Factors and Ergonomics Society</w:t>
          </w:r>
          <w:r>
            <w:rPr>
              <w:rFonts w:eastAsia="Times New Roman"/>
            </w:rPr>
            <w:t xml:space="preserve">, </w:t>
          </w:r>
          <w:r>
            <w:rPr>
              <w:rFonts w:eastAsia="Times New Roman"/>
              <w:i/>
              <w:iCs/>
            </w:rPr>
            <w:t>34</w:t>
          </w:r>
          <w:r>
            <w:rPr>
              <w:rFonts w:eastAsia="Times New Roman"/>
            </w:rPr>
            <w:t>(4).</w:t>
          </w:r>
        </w:p>
        <w:p w14:paraId="122DB950" w14:textId="77777777" w:rsidR="004208B9" w:rsidRDefault="004208B9">
          <w:pPr>
            <w:autoSpaceDE w:val="0"/>
            <w:autoSpaceDN w:val="0"/>
            <w:ind w:hanging="480"/>
            <w:divId w:val="1232234301"/>
            <w:rPr>
              <w:rFonts w:eastAsia="Times New Roman"/>
            </w:rPr>
          </w:pPr>
          <w:r>
            <w:rPr>
              <w:rFonts w:eastAsia="Times New Roman"/>
            </w:rPr>
            <w:t xml:space="preserve">Canadian Metalworking. (2019, December 18). </w:t>
          </w:r>
          <w:r>
            <w:rPr>
              <w:rFonts w:eastAsia="Times New Roman"/>
              <w:i/>
              <w:iCs/>
            </w:rPr>
            <w:t>A machinist’s guide to personal protective equipment</w:t>
          </w:r>
          <w:r>
            <w:rPr>
              <w:rFonts w:eastAsia="Times New Roman"/>
            </w:rPr>
            <w:t>. Canadian Metalworking.</w:t>
          </w:r>
        </w:p>
        <w:p w14:paraId="7F2AE396" w14:textId="77777777" w:rsidR="004208B9" w:rsidRDefault="004208B9">
          <w:pPr>
            <w:autoSpaceDE w:val="0"/>
            <w:autoSpaceDN w:val="0"/>
            <w:ind w:hanging="480"/>
            <w:divId w:val="714162565"/>
            <w:rPr>
              <w:rFonts w:eastAsia="Times New Roman"/>
            </w:rPr>
          </w:pPr>
          <w:proofErr w:type="spellStart"/>
          <w:r>
            <w:rPr>
              <w:rFonts w:eastAsia="Times New Roman"/>
            </w:rPr>
            <w:t>Dymott</w:t>
          </w:r>
          <w:proofErr w:type="spellEnd"/>
          <w:r>
            <w:rPr>
              <w:rFonts w:eastAsia="Times New Roman"/>
            </w:rPr>
            <w:t xml:space="preserve">, G. (2022, August 12). </w:t>
          </w:r>
          <w:r>
            <w:rPr>
              <w:rFonts w:eastAsia="Times New Roman"/>
              <w:i/>
              <w:iCs/>
            </w:rPr>
            <w:t>A CFD analysis of the Audi TT spoiler</w:t>
          </w:r>
          <w:r>
            <w:rPr>
              <w:rFonts w:eastAsia="Times New Roman"/>
            </w:rPr>
            <w:t>. https://airshaper.com/blog/audi-tt-spoiler</w:t>
          </w:r>
        </w:p>
        <w:p w14:paraId="2B69F42B" w14:textId="77777777" w:rsidR="004208B9" w:rsidRDefault="004208B9">
          <w:pPr>
            <w:autoSpaceDE w:val="0"/>
            <w:autoSpaceDN w:val="0"/>
            <w:ind w:hanging="480"/>
            <w:divId w:val="590243091"/>
            <w:rPr>
              <w:rFonts w:eastAsia="Times New Roman"/>
            </w:rPr>
          </w:pPr>
          <w:r>
            <w:rPr>
              <w:rFonts w:eastAsia="Times New Roman"/>
            </w:rPr>
            <w:t xml:space="preserve">HSE. (2022). </w:t>
          </w:r>
          <w:r>
            <w:rPr>
              <w:rFonts w:eastAsia="Times New Roman"/>
              <w:i/>
              <w:iCs/>
            </w:rPr>
            <w:t>Statistics - Fatal injuries in Great Britain</w:t>
          </w:r>
          <w:r>
            <w:rPr>
              <w:rFonts w:eastAsia="Times New Roman"/>
            </w:rPr>
            <w:t>. HSE.</w:t>
          </w:r>
        </w:p>
        <w:p w14:paraId="1AC8E712" w14:textId="77777777" w:rsidR="004208B9" w:rsidRDefault="004208B9">
          <w:pPr>
            <w:autoSpaceDE w:val="0"/>
            <w:autoSpaceDN w:val="0"/>
            <w:ind w:hanging="480"/>
            <w:divId w:val="582226546"/>
            <w:rPr>
              <w:rFonts w:eastAsia="Times New Roman"/>
            </w:rPr>
          </w:pPr>
          <w:r>
            <w:rPr>
              <w:rFonts w:eastAsia="Times New Roman"/>
            </w:rPr>
            <w:t xml:space="preserve">Institution of Mechanical Engineers. (2023). </w:t>
          </w:r>
          <w:r>
            <w:rPr>
              <w:rFonts w:eastAsia="Times New Roman"/>
              <w:i/>
              <w:iCs/>
            </w:rPr>
            <w:t>Code of Conduct explained - IMechE</w:t>
          </w:r>
          <w:r>
            <w:rPr>
              <w:rFonts w:eastAsia="Times New Roman"/>
            </w:rPr>
            <w:t>. Institution of Mechanical Engineers.</w:t>
          </w:r>
        </w:p>
        <w:p w14:paraId="28556206" w14:textId="77777777" w:rsidR="004208B9" w:rsidRDefault="004208B9">
          <w:pPr>
            <w:autoSpaceDE w:val="0"/>
            <w:autoSpaceDN w:val="0"/>
            <w:ind w:hanging="480"/>
            <w:divId w:val="927034358"/>
            <w:rPr>
              <w:rFonts w:eastAsia="Times New Roman"/>
            </w:rPr>
          </w:pPr>
          <w:r>
            <w:rPr>
              <w:rFonts w:eastAsia="Times New Roman"/>
            </w:rPr>
            <w:t xml:space="preserve">LinkedIn. (2023). </w:t>
          </w:r>
          <w:r>
            <w:rPr>
              <w:rFonts w:eastAsia="Times New Roman"/>
              <w:i/>
              <w:iCs/>
            </w:rPr>
            <w:t>What are the most common machining hazards and how to avoid them?</w:t>
          </w:r>
          <w:r>
            <w:rPr>
              <w:rFonts w:eastAsia="Times New Roman"/>
            </w:rPr>
            <w:t xml:space="preserve"> LinkedIn.</w:t>
          </w:r>
        </w:p>
        <w:p w14:paraId="6E9E5AC4" w14:textId="77777777" w:rsidR="004208B9" w:rsidRDefault="004208B9">
          <w:pPr>
            <w:autoSpaceDE w:val="0"/>
            <w:autoSpaceDN w:val="0"/>
            <w:ind w:hanging="480"/>
            <w:divId w:val="1973560227"/>
            <w:rPr>
              <w:rFonts w:eastAsia="Times New Roman"/>
            </w:rPr>
          </w:pPr>
          <w:r>
            <w:rPr>
              <w:rFonts w:eastAsia="Times New Roman"/>
            </w:rPr>
            <w:t xml:space="preserve">Markovic, I. (2019, November 8). </w:t>
          </w:r>
          <w:r>
            <w:rPr>
              <w:rFonts w:eastAsia="Times New Roman"/>
              <w:i/>
              <w:iCs/>
            </w:rPr>
            <w:t>How to use the risk assessment matrix to organize your project better</w:t>
          </w:r>
          <w:r>
            <w:rPr>
              <w:rFonts w:eastAsia="Times New Roman"/>
            </w:rPr>
            <w:t>. TMS.</w:t>
          </w:r>
        </w:p>
        <w:p w14:paraId="4C0D0232" w14:textId="77777777" w:rsidR="004208B9" w:rsidRDefault="004208B9">
          <w:pPr>
            <w:autoSpaceDE w:val="0"/>
            <w:autoSpaceDN w:val="0"/>
            <w:ind w:hanging="480"/>
            <w:divId w:val="660432271"/>
            <w:rPr>
              <w:rFonts w:eastAsia="Times New Roman"/>
            </w:rPr>
          </w:pPr>
          <w:r>
            <w:rPr>
              <w:rFonts w:eastAsia="Times New Roman"/>
            </w:rPr>
            <w:t xml:space="preserve">’McIsaac, G. F., &amp; ’Morey, N. C. (1998). Engineers’ Role in Sustainable Development: Considering Cultural Dynamics. </w:t>
          </w:r>
          <w:r>
            <w:rPr>
              <w:rFonts w:eastAsia="Times New Roman"/>
              <w:i/>
              <w:iCs/>
            </w:rPr>
            <w:t>Journal of Professional Issues in Engineering Education and Practice</w:t>
          </w:r>
          <w:r>
            <w:rPr>
              <w:rFonts w:eastAsia="Times New Roman"/>
            </w:rPr>
            <w:t xml:space="preserve">, </w:t>
          </w:r>
          <w:r>
            <w:rPr>
              <w:rFonts w:eastAsia="Times New Roman"/>
              <w:i/>
              <w:iCs/>
            </w:rPr>
            <w:t>124</w:t>
          </w:r>
          <w:r>
            <w:rPr>
              <w:rFonts w:eastAsia="Times New Roman"/>
            </w:rPr>
            <w:t>(4).</w:t>
          </w:r>
        </w:p>
        <w:p w14:paraId="2A1A0EB5" w14:textId="77777777" w:rsidR="004208B9" w:rsidRDefault="004208B9">
          <w:pPr>
            <w:autoSpaceDE w:val="0"/>
            <w:autoSpaceDN w:val="0"/>
            <w:ind w:hanging="480"/>
            <w:divId w:val="1025251158"/>
            <w:rPr>
              <w:rFonts w:eastAsia="Times New Roman"/>
            </w:rPr>
          </w:pPr>
          <w:r>
            <w:rPr>
              <w:rFonts w:eastAsia="Times New Roman"/>
            </w:rPr>
            <w:t xml:space="preserve">NSPE. (2019, June). </w:t>
          </w:r>
          <w:r>
            <w:rPr>
              <w:rFonts w:eastAsia="Times New Roman"/>
              <w:i/>
              <w:iCs/>
            </w:rPr>
            <w:t>Code of Ethics | National Society of Professional Engineers</w:t>
          </w:r>
          <w:r>
            <w:rPr>
              <w:rFonts w:eastAsia="Times New Roman"/>
            </w:rPr>
            <w:t>. Www.Nspe.Org.</w:t>
          </w:r>
        </w:p>
        <w:p w14:paraId="44B307BA" w14:textId="77777777" w:rsidR="004208B9" w:rsidRDefault="004208B9">
          <w:pPr>
            <w:autoSpaceDE w:val="0"/>
            <w:autoSpaceDN w:val="0"/>
            <w:ind w:hanging="480"/>
            <w:divId w:val="1003051790"/>
            <w:rPr>
              <w:rFonts w:eastAsia="Times New Roman"/>
            </w:rPr>
          </w:pPr>
          <w:r>
            <w:rPr>
              <w:rFonts w:eastAsia="Times New Roman"/>
            </w:rPr>
            <w:t xml:space="preserve">’Ruff, M. (2000, February 20). </w:t>
          </w:r>
          <w:r>
            <w:rPr>
              <w:rFonts w:eastAsia="Times New Roman"/>
              <w:i/>
              <w:iCs/>
            </w:rPr>
            <w:t>Audi Offers TT Fix After 5 Deaths</w:t>
          </w:r>
          <w:r>
            <w:rPr>
              <w:rFonts w:eastAsia="Times New Roman"/>
            </w:rPr>
            <w:t>. The New York Times.</w:t>
          </w:r>
        </w:p>
        <w:p w14:paraId="233C3979" w14:textId="77777777" w:rsidR="004208B9" w:rsidRDefault="004208B9">
          <w:pPr>
            <w:autoSpaceDE w:val="0"/>
            <w:autoSpaceDN w:val="0"/>
            <w:ind w:hanging="480"/>
            <w:divId w:val="1308238937"/>
            <w:rPr>
              <w:rFonts w:eastAsia="Times New Roman"/>
            </w:rPr>
          </w:pPr>
          <w:r>
            <w:rPr>
              <w:rFonts w:eastAsia="Times New Roman"/>
            </w:rPr>
            <w:t xml:space="preserve">Science Buddies. (2012, June 7). </w:t>
          </w:r>
          <w:r>
            <w:rPr>
              <w:rFonts w:eastAsia="Times New Roman"/>
              <w:i/>
              <w:iCs/>
            </w:rPr>
            <w:t>The Engineering Design Process</w:t>
          </w:r>
          <w:r>
            <w:rPr>
              <w:rFonts w:eastAsia="Times New Roman"/>
            </w:rPr>
            <w:t>. Science Buddies.</w:t>
          </w:r>
        </w:p>
        <w:p w14:paraId="2FA3FE65" w14:textId="587594B2" w:rsidR="00464170" w:rsidRPr="00427477" w:rsidRDefault="004208B9" w:rsidP="00427477">
          <w:r>
            <w:rPr>
              <w:rFonts w:eastAsia="Times New Roman"/>
            </w:rPr>
            <w:t> </w:t>
          </w:r>
        </w:p>
      </w:sdtContent>
    </w:sdt>
    <w:sectPr w:rsidR="00464170" w:rsidRPr="00427477" w:rsidSect="003365FE">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04D41" w14:textId="77777777" w:rsidR="00402B79" w:rsidRDefault="00402B79" w:rsidP="00544AE5">
      <w:pPr>
        <w:spacing w:after="0" w:line="240" w:lineRule="auto"/>
      </w:pPr>
      <w:r>
        <w:separator/>
      </w:r>
    </w:p>
  </w:endnote>
  <w:endnote w:type="continuationSeparator" w:id="0">
    <w:p w14:paraId="0851745B" w14:textId="77777777" w:rsidR="00402B79" w:rsidRDefault="00402B79" w:rsidP="00544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508903"/>
      <w:docPartObj>
        <w:docPartGallery w:val="Page Numbers (Bottom of Page)"/>
        <w:docPartUnique/>
      </w:docPartObj>
    </w:sdtPr>
    <w:sdtEndPr>
      <w:rPr>
        <w:noProof/>
      </w:rPr>
    </w:sdtEndPr>
    <w:sdtContent>
      <w:p w14:paraId="64422B40" w14:textId="71E8E366" w:rsidR="003365FE" w:rsidRDefault="003365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241877" w14:textId="77777777" w:rsidR="001A18C6" w:rsidRDefault="001A1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83AB8" w14:textId="77777777" w:rsidR="00402B79" w:rsidRDefault="00402B79" w:rsidP="00544AE5">
      <w:pPr>
        <w:spacing w:after="0" w:line="240" w:lineRule="auto"/>
      </w:pPr>
      <w:r>
        <w:separator/>
      </w:r>
    </w:p>
  </w:footnote>
  <w:footnote w:type="continuationSeparator" w:id="0">
    <w:p w14:paraId="7D3FCCEF" w14:textId="77777777" w:rsidR="00402B79" w:rsidRDefault="00402B79" w:rsidP="00544A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10EA4" w14:textId="20722B0F" w:rsidR="00544AE5" w:rsidRDefault="00336A98" w:rsidP="00544AE5">
    <w:pPr>
      <w:pStyle w:val="Header"/>
      <w:tabs>
        <w:tab w:val="clear" w:pos="4513"/>
      </w:tabs>
    </w:pPr>
    <w:r>
      <w:t>Harry Rogers                                                                                                                                             2205525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7E1597"/>
    <w:multiLevelType w:val="hybridMultilevel"/>
    <w:tmpl w:val="FD228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15343"/>
    <w:multiLevelType w:val="multilevel"/>
    <w:tmpl w:val="D918F2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5556001">
    <w:abstractNumId w:val="1"/>
  </w:num>
  <w:num w:numId="2" w16cid:durableId="1588685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E5"/>
    <w:rsid w:val="000046A8"/>
    <w:rsid w:val="0000497B"/>
    <w:rsid w:val="00011C49"/>
    <w:rsid w:val="00021A67"/>
    <w:rsid w:val="00027FB7"/>
    <w:rsid w:val="00030199"/>
    <w:rsid w:val="000303F6"/>
    <w:rsid w:val="00034BD0"/>
    <w:rsid w:val="00074F68"/>
    <w:rsid w:val="00081A8C"/>
    <w:rsid w:val="00085D78"/>
    <w:rsid w:val="000B09B6"/>
    <w:rsid w:val="000B1059"/>
    <w:rsid w:val="000B7F8B"/>
    <w:rsid w:val="000C2D1A"/>
    <w:rsid w:val="000E1CF9"/>
    <w:rsid w:val="000F0E87"/>
    <w:rsid w:val="000F575A"/>
    <w:rsid w:val="00107758"/>
    <w:rsid w:val="00116154"/>
    <w:rsid w:val="001230B2"/>
    <w:rsid w:val="00130EC9"/>
    <w:rsid w:val="00156030"/>
    <w:rsid w:val="00196A62"/>
    <w:rsid w:val="001A18C6"/>
    <w:rsid w:val="001B2355"/>
    <w:rsid w:val="001B3505"/>
    <w:rsid w:val="001C4121"/>
    <w:rsid w:val="001D2E4F"/>
    <w:rsid w:val="001D6B90"/>
    <w:rsid w:val="002009B2"/>
    <w:rsid w:val="0020241D"/>
    <w:rsid w:val="00206BB4"/>
    <w:rsid w:val="002266E8"/>
    <w:rsid w:val="002315BD"/>
    <w:rsid w:val="00243B48"/>
    <w:rsid w:val="0024647A"/>
    <w:rsid w:val="002558B2"/>
    <w:rsid w:val="00256EC8"/>
    <w:rsid w:val="00266AC7"/>
    <w:rsid w:val="002849AF"/>
    <w:rsid w:val="002855F5"/>
    <w:rsid w:val="00297570"/>
    <w:rsid w:val="002A4BC8"/>
    <w:rsid w:val="002B469B"/>
    <w:rsid w:val="002B5684"/>
    <w:rsid w:val="002B6573"/>
    <w:rsid w:val="002C1032"/>
    <w:rsid w:val="003108FA"/>
    <w:rsid w:val="00322750"/>
    <w:rsid w:val="00323623"/>
    <w:rsid w:val="0033265C"/>
    <w:rsid w:val="003343C2"/>
    <w:rsid w:val="00335C06"/>
    <w:rsid w:val="003365FE"/>
    <w:rsid w:val="00336A98"/>
    <w:rsid w:val="00336D86"/>
    <w:rsid w:val="0033788D"/>
    <w:rsid w:val="00342ED7"/>
    <w:rsid w:val="00346958"/>
    <w:rsid w:val="00351D4E"/>
    <w:rsid w:val="00364192"/>
    <w:rsid w:val="00374D03"/>
    <w:rsid w:val="00382743"/>
    <w:rsid w:val="00393548"/>
    <w:rsid w:val="003A11D5"/>
    <w:rsid w:val="003A22B9"/>
    <w:rsid w:val="003B09B2"/>
    <w:rsid w:val="003B6585"/>
    <w:rsid w:val="003C3BFE"/>
    <w:rsid w:val="003C54A8"/>
    <w:rsid w:val="003E22CB"/>
    <w:rsid w:val="004010A5"/>
    <w:rsid w:val="004010FE"/>
    <w:rsid w:val="0040118A"/>
    <w:rsid w:val="00402B79"/>
    <w:rsid w:val="004103D2"/>
    <w:rsid w:val="004208B9"/>
    <w:rsid w:val="0042456F"/>
    <w:rsid w:val="00427477"/>
    <w:rsid w:val="0044557B"/>
    <w:rsid w:val="00464170"/>
    <w:rsid w:val="00491D8C"/>
    <w:rsid w:val="004A3941"/>
    <w:rsid w:val="004E1A9D"/>
    <w:rsid w:val="004E708B"/>
    <w:rsid w:val="004E78E5"/>
    <w:rsid w:val="004F201F"/>
    <w:rsid w:val="00511EC7"/>
    <w:rsid w:val="00513120"/>
    <w:rsid w:val="00523F78"/>
    <w:rsid w:val="005268D9"/>
    <w:rsid w:val="00544AE5"/>
    <w:rsid w:val="005837EA"/>
    <w:rsid w:val="00587F2B"/>
    <w:rsid w:val="00591F87"/>
    <w:rsid w:val="0059273E"/>
    <w:rsid w:val="005A46D1"/>
    <w:rsid w:val="005A70F7"/>
    <w:rsid w:val="005C2966"/>
    <w:rsid w:val="005C6131"/>
    <w:rsid w:val="005D6991"/>
    <w:rsid w:val="00614C26"/>
    <w:rsid w:val="00630DCF"/>
    <w:rsid w:val="00636A3D"/>
    <w:rsid w:val="00645488"/>
    <w:rsid w:val="006502F8"/>
    <w:rsid w:val="0065258F"/>
    <w:rsid w:val="00673E17"/>
    <w:rsid w:val="006819C7"/>
    <w:rsid w:val="00687D00"/>
    <w:rsid w:val="006909E4"/>
    <w:rsid w:val="00692EDA"/>
    <w:rsid w:val="006B56CA"/>
    <w:rsid w:val="006B713E"/>
    <w:rsid w:val="006D28E6"/>
    <w:rsid w:val="006E7F5F"/>
    <w:rsid w:val="00736668"/>
    <w:rsid w:val="007419E7"/>
    <w:rsid w:val="00742813"/>
    <w:rsid w:val="00755926"/>
    <w:rsid w:val="00783BA4"/>
    <w:rsid w:val="00793E3F"/>
    <w:rsid w:val="00794B13"/>
    <w:rsid w:val="00795C9B"/>
    <w:rsid w:val="007B1D0E"/>
    <w:rsid w:val="007B7E79"/>
    <w:rsid w:val="007D7741"/>
    <w:rsid w:val="007E13D7"/>
    <w:rsid w:val="007E4D62"/>
    <w:rsid w:val="007F1971"/>
    <w:rsid w:val="007F73EB"/>
    <w:rsid w:val="008104C7"/>
    <w:rsid w:val="00814C60"/>
    <w:rsid w:val="00822E2E"/>
    <w:rsid w:val="00825029"/>
    <w:rsid w:val="008309C2"/>
    <w:rsid w:val="008334D8"/>
    <w:rsid w:val="00836FB7"/>
    <w:rsid w:val="00854607"/>
    <w:rsid w:val="00863085"/>
    <w:rsid w:val="00864023"/>
    <w:rsid w:val="00864381"/>
    <w:rsid w:val="00872A85"/>
    <w:rsid w:val="008807B3"/>
    <w:rsid w:val="0089006E"/>
    <w:rsid w:val="00895423"/>
    <w:rsid w:val="008A1F91"/>
    <w:rsid w:val="008B6567"/>
    <w:rsid w:val="008C2E87"/>
    <w:rsid w:val="008D2CA1"/>
    <w:rsid w:val="008E7EFE"/>
    <w:rsid w:val="008F47EA"/>
    <w:rsid w:val="008F4A81"/>
    <w:rsid w:val="00904D36"/>
    <w:rsid w:val="00915D9E"/>
    <w:rsid w:val="009403C2"/>
    <w:rsid w:val="00946B2F"/>
    <w:rsid w:val="00950011"/>
    <w:rsid w:val="00952628"/>
    <w:rsid w:val="00970BA0"/>
    <w:rsid w:val="009739B1"/>
    <w:rsid w:val="009B0E06"/>
    <w:rsid w:val="009B0E4B"/>
    <w:rsid w:val="009C5829"/>
    <w:rsid w:val="009C5880"/>
    <w:rsid w:val="009F35E1"/>
    <w:rsid w:val="00A00E6C"/>
    <w:rsid w:val="00A01415"/>
    <w:rsid w:val="00A1596D"/>
    <w:rsid w:val="00A169AC"/>
    <w:rsid w:val="00A2798C"/>
    <w:rsid w:val="00A30217"/>
    <w:rsid w:val="00A40044"/>
    <w:rsid w:val="00A45E84"/>
    <w:rsid w:val="00A510BB"/>
    <w:rsid w:val="00A5183C"/>
    <w:rsid w:val="00A73722"/>
    <w:rsid w:val="00A943E2"/>
    <w:rsid w:val="00AA7E58"/>
    <w:rsid w:val="00AC3AAE"/>
    <w:rsid w:val="00AD409A"/>
    <w:rsid w:val="00AE340C"/>
    <w:rsid w:val="00AF1907"/>
    <w:rsid w:val="00B60766"/>
    <w:rsid w:val="00B622D3"/>
    <w:rsid w:val="00B67597"/>
    <w:rsid w:val="00B75DB5"/>
    <w:rsid w:val="00B931C1"/>
    <w:rsid w:val="00B95A5C"/>
    <w:rsid w:val="00BA61A8"/>
    <w:rsid w:val="00BB0766"/>
    <w:rsid w:val="00BB3941"/>
    <w:rsid w:val="00BB6403"/>
    <w:rsid w:val="00BD0510"/>
    <w:rsid w:val="00BF5763"/>
    <w:rsid w:val="00BF69BB"/>
    <w:rsid w:val="00BF6F83"/>
    <w:rsid w:val="00C055FE"/>
    <w:rsid w:val="00C3138B"/>
    <w:rsid w:val="00C42C49"/>
    <w:rsid w:val="00C5131A"/>
    <w:rsid w:val="00C52510"/>
    <w:rsid w:val="00C525B3"/>
    <w:rsid w:val="00C55EBD"/>
    <w:rsid w:val="00C612EB"/>
    <w:rsid w:val="00C652DD"/>
    <w:rsid w:val="00C7677B"/>
    <w:rsid w:val="00CA0E5A"/>
    <w:rsid w:val="00CA3651"/>
    <w:rsid w:val="00CA50B2"/>
    <w:rsid w:val="00CB7763"/>
    <w:rsid w:val="00CC3514"/>
    <w:rsid w:val="00CC4477"/>
    <w:rsid w:val="00CE50F8"/>
    <w:rsid w:val="00D0278E"/>
    <w:rsid w:val="00D05366"/>
    <w:rsid w:val="00D31C97"/>
    <w:rsid w:val="00D32C6B"/>
    <w:rsid w:val="00D50050"/>
    <w:rsid w:val="00D557FB"/>
    <w:rsid w:val="00D62EA5"/>
    <w:rsid w:val="00D64E02"/>
    <w:rsid w:val="00D75696"/>
    <w:rsid w:val="00D76B57"/>
    <w:rsid w:val="00D85FC4"/>
    <w:rsid w:val="00D90EA2"/>
    <w:rsid w:val="00D95756"/>
    <w:rsid w:val="00DE49DA"/>
    <w:rsid w:val="00E0389A"/>
    <w:rsid w:val="00E1149C"/>
    <w:rsid w:val="00E12EB5"/>
    <w:rsid w:val="00E167F6"/>
    <w:rsid w:val="00E23B13"/>
    <w:rsid w:val="00E254F4"/>
    <w:rsid w:val="00E4200D"/>
    <w:rsid w:val="00E46300"/>
    <w:rsid w:val="00E51D6D"/>
    <w:rsid w:val="00E7294F"/>
    <w:rsid w:val="00E77C01"/>
    <w:rsid w:val="00E93572"/>
    <w:rsid w:val="00EA76DE"/>
    <w:rsid w:val="00EB7030"/>
    <w:rsid w:val="00EC766E"/>
    <w:rsid w:val="00EE247A"/>
    <w:rsid w:val="00EE5AF8"/>
    <w:rsid w:val="00F132E0"/>
    <w:rsid w:val="00F153ED"/>
    <w:rsid w:val="00F23954"/>
    <w:rsid w:val="00F31B5F"/>
    <w:rsid w:val="00F45A24"/>
    <w:rsid w:val="00F47C52"/>
    <w:rsid w:val="00F57782"/>
    <w:rsid w:val="00F701A0"/>
    <w:rsid w:val="00F70562"/>
    <w:rsid w:val="00F876F9"/>
    <w:rsid w:val="00FD37C4"/>
    <w:rsid w:val="00FD5F8D"/>
    <w:rsid w:val="00FD6F80"/>
    <w:rsid w:val="00FF5DC6"/>
    <w:rsid w:val="00FF75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F805B"/>
  <w15:chartTrackingRefBased/>
  <w15:docId w15:val="{5F70B8BD-1463-45BB-8614-2AD78012A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58F"/>
  </w:style>
  <w:style w:type="paragraph" w:styleId="Heading1">
    <w:name w:val="heading 1"/>
    <w:basedOn w:val="Normal"/>
    <w:next w:val="Normal"/>
    <w:link w:val="Heading1Char"/>
    <w:uiPriority w:val="9"/>
    <w:qFormat/>
    <w:rsid w:val="0065258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5258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5258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258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5258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5258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5258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5258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5258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AE5"/>
    <w:rPr>
      <w:rFonts w:eastAsiaTheme="minorHAnsi"/>
      <w:lang w:eastAsia="en-US"/>
    </w:rPr>
  </w:style>
  <w:style w:type="paragraph" w:styleId="Footer">
    <w:name w:val="footer"/>
    <w:basedOn w:val="Normal"/>
    <w:link w:val="FooterChar"/>
    <w:uiPriority w:val="99"/>
    <w:unhideWhenUsed/>
    <w:rsid w:val="00544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AE5"/>
    <w:rPr>
      <w:rFonts w:eastAsiaTheme="minorHAnsi"/>
      <w:lang w:eastAsia="en-US"/>
    </w:rPr>
  </w:style>
  <w:style w:type="paragraph" w:styleId="Date">
    <w:name w:val="Date"/>
    <w:basedOn w:val="Normal"/>
    <w:next w:val="Normal"/>
    <w:link w:val="DateChar"/>
    <w:uiPriority w:val="99"/>
    <w:semiHidden/>
    <w:unhideWhenUsed/>
    <w:rsid w:val="00E7294F"/>
  </w:style>
  <w:style w:type="character" w:customStyle="1" w:styleId="DateChar">
    <w:name w:val="Date Char"/>
    <w:basedOn w:val="DefaultParagraphFont"/>
    <w:link w:val="Date"/>
    <w:uiPriority w:val="99"/>
    <w:semiHidden/>
    <w:rsid w:val="00E7294F"/>
    <w:rPr>
      <w:rFonts w:eastAsiaTheme="minorHAnsi"/>
      <w:lang w:eastAsia="en-US"/>
    </w:rPr>
  </w:style>
  <w:style w:type="character" w:customStyle="1" w:styleId="Heading1Char">
    <w:name w:val="Heading 1 Char"/>
    <w:basedOn w:val="DefaultParagraphFont"/>
    <w:link w:val="Heading1"/>
    <w:uiPriority w:val="9"/>
    <w:rsid w:val="0065258F"/>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65258F"/>
    <w:pPr>
      <w:outlineLvl w:val="9"/>
    </w:pPr>
  </w:style>
  <w:style w:type="paragraph" w:styleId="TOC1">
    <w:name w:val="toc 1"/>
    <w:basedOn w:val="Normal"/>
    <w:next w:val="Normal"/>
    <w:autoRedefine/>
    <w:uiPriority w:val="39"/>
    <w:unhideWhenUsed/>
    <w:rsid w:val="00E7294F"/>
    <w:pPr>
      <w:spacing w:after="100"/>
    </w:pPr>
  </w:style>
  <w:style w:type="character" w:styleId="Hyperlink">
    <w:name w:val="Hyperlink"/>
    <w:basedOn w:val="DefaultParagraphFont"/>
    <w:uiPriority w:val="99"/>
    <w:unhideWhenUsed/>
    <w:rsid w:val="00E7294F"/>
    <w:rPr>
      <w:color w:val="0563C1" w:themeColor="hyperlink"/>
      <w:u w:val="single"/>
    </w:rPr>
  </w:style>
  <w:style w:type="character" w:customStyle="1" w:styleId="Heading2Char">
    <w:name w:val="Heading 2 Char"/>
    <w:basedOn w:val="DefaultParagraphFont"/>
    <w:link w:val="Heading2"/>
    <w:uiPriority w:val="9"/>
    <w:rsid w:val="0065258F"/>
    <w:rPr>
      <w:rFonts w:asciiTheme="majorHAnsi" w:eastAsiaTheme="majorEastAsia" w:hAnsiTheme="majorHAnsi" w:cstheme="majorBidi"/>
      <w:color w:val="2F5496" w:themeColor="accent1" w:themeShade="BF"/>
      <w:sz w:val="32"/>
      <w:szCs w:val="32"/>
    </w:rPr>
  </w:style>
  <w:style w:type="paragraph" w:styleId="TOC2">
    <w:name w:val="toc 2"/>
    <w:basedOn w:val="Normal"/>
    <w:next w:val="Normal"/>
    <w:autoRedefine/>
    <w:uiPriority w:val="39"/>
    <w:unhideWhenUsed/>
    <w:rsid w:val="00E7294F"/>
    <w:pPr>
      <w:spacing w:after="100"/>
      <w:ind w:left="220"/>
    </w:pPr>
  </w:style>
  <w:style w:type="character" w:customStyle="1" w:styleId="Heading3Char">
    <w:name w:val="Heading 3 Char"/>
    <w:basedOn w:val="DefaultParagraphFont"/>
    <w:link w:val="Heading3"/>
    <w:uiPriority w:val="9"/>
    <w:rsid w:val="0065258F"/>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336A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A5183C"/>
    <w:rPr>
      <w:color w:val="808080"/>
    </w:rPr>
  </w:style>
  <w:style w:type="paragraph" w:styleId="Caption">
    <w:name w:val="caption"/>
    <w:basedOn w:val="Normal"/>
    <w:next w:val="Normal"/>
    <w:uiPriority w:val="35"/>
    <w:unhideWhenUsed/>
    <w:qFormat/>
    <w:rsid w:val="0065258F"/>
    <w:pPr>
      <w:spacing w:line="240" w:lineRule="auto"/>
    </w:pPr>
    <w:rPr>
      <w:b/>
      <w:bCs/>
      <w:smallCaps/>
      <w:color w:val="44546A" w:themeColor="text2"/>
    </w:rPr>
  </w:style>
  <w:style w:type="character" w:customStyle="1" w:styleId="mo">
    <w:name w:val="mo"/>
    <w:basedOn w:val="DefaultParagraphFont"/>
    <w:rsid w:val="00323623"/>
  </w:style>
  <w:style w:type="character" w:customStyle="1" w:styleId="mi">
    <w:name w:val="mi"/>
    <w:basedOn w:val="DefaultParagraphFont"/>
    <w:rsid w:val="00323623"/>
  </w:style>
  <w:style w:type="character" w:customStyle="1" w:styleId="mn">
    <w:name w:val="mn"/>
    <w:basedOn w:val="DefaultParagraphFont"/>
    <w:rsid w:val="00323623"/>
  </w:style>
  <w:style w:type="character" w:styleId="UnresolvedMention">
    <w:name w:val="Unresolved Mention"/>
    <w:basedOn w:val="DefaultParagraphFont"/>
    <w:uiPriority w:val="99"/>
    <w:semiHidden/>
    <w:unhideWhenUsed/>
    <w:rsid w:val="004E78E5"/>
    <w:rPr>
      <w:color w:val="605E5C"/>
      <w:shd w:val="clear" w:color="auto" w:fill="E1DFDD"/>
    </w:rPr>
  </w:style>
  <w:style w:type="character" w:customStyle="1" w:styleId="Heading4Char">
    <w:name w:val="Heading 4 Char"/>
    <w:basedOn w:val="DefaultParagraphFont"/>
    <w:link w:val="Heading4"/>
    <w:uiPriority w:val="9"/>
    <w:semiHidden/>
    <w:rsid w:val="0065258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5258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5258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5258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5258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5258F"/>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65258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5258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5258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5258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5258F"/>
    <w:rPr>
      <w:b/>
      <w:bCs/>
    </w:rPr>
  </w:style>
  <w:style w:type="character" w:styleId="Emphasis">
    <w:name w:val="Emphasis"/>
    <w:basedOn w:val="DefaultParagraphFont"/>
    <w:uiPriority w:val="20"/>
    <w:qFormat/>
    <w:rsid w:val="0065258F"/>
    <w:rPr>
      <w:i/>
      <w:iCs/>
    </w:rPr>
  </w:style>
  <w:style w:type="paragraph" w:styleId="NoSpacing">
    <w:name w:val="No Spacing"/>
    <w:uiPriority w:val="1"/>
    <w:qFormat/>
    <w:rsid w:val="0065258F"/>
    <w:pPr>
      <w:spacing w:after="0" w:line="240" w:lineRule="auto"/>
    </w:pPr>
  </w:style>
  <w:style w:type="paragraph" w:styleId="Quote">
    <w:name w:val="Quote"/>
    <w:basedOn w:val="Normal"/>
    <w:next w:val="Normal"/>
    <w:link w:val="QuoteChar"/>
    <w:uiPriority w:val="29"/>
    <w:qFormat/>
    <w:rsid w:val="0065258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5258F"/>
    <w:rPr>
      <w:color w:val="44546A" w:themeColor="text2"/>
      <w:sz w:val="24"/>
      <w:szCs w:val="24"/>
    </w:rPr>
  </w:style>
  <w:style w:type="paragraph" w:styleId="IntenseQuote">
    <w:name w:val="Intense Quote"/>
    <w:basedOn w:val="Normal"/>
    <w:next w:val="Normal"/>
    <w:link w:val="IntenseQuoteChar"/>
    <w:uiPriority w:val="30"/>
    <w:qFormat/>
    <w:rsid w:val="0065258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5258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5258F"/>
    <w:rPr>
      <w:i/>
      <w:iCs/>
      <w:color w:val="595959" w:themeColor="text1" w:themeTint="A6"/>
    </w:rPr>
  </w:style>
  <w:style w:type="character" w:styleId="IntenseEmphasis">
    <w:name w:val="Intense Emphasis"/>
    <w:basedOn w:val="DefaultParagraphFont"/>
    <w:uiPriority w:val="21"/>
    <w:qFormat/>
    <w:rsid w:val="0065258F"/>
    <w:rPr>
      <w:b/>
      <w:bCs/>
      <w:i/>
      <w:iCs/>
    </w:rPr>
  </w:style>
  <w:style w:type="character" w:styleId="SubtleReference">
    <w:name w:val="Subtle Reference"/>
    <w:basedOn w:val="DefaultParagraphFont"/>
    <w:uiPriority w:val="31"/>
    <w:qFormat/>
    <w:rsid w:val="0065258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5258F"/>
    <w:rPr>
      <w:b/>
      <w:bCs/>
      <w:smallCaps/>
      <w:color w:val="44546A" w:themeColor="text2"/>
      <w:u w:val="single"/>
    </w:rPr>
  </w:style>
  <w:style w:type="character" w:styleId="BookTitle">
    <w:name w:val="Book Title"/>
    <w:basedOn w:val="DefaultParagraphFont"/>
    <w:uiPriority w:val="33"/>
    <w:qFormat/>
    <w:rsid w:val="0065258F"/>
    <w:rPr>
      <w:b/>
      <w:bCs/>
      <w:smallCaps/>
      <w:spacing w:val="10"/>
    </w:rPr>
  </w:style>
  <w:style w:type="table" w:styleId="TableGrid">
    <w:name w:val="Table Grid"/>
    <w:basedOn w:val="TableNormal"/>
    <w:uiPriority w:val="39"/>
    <w:rsid w:val="003A11D5"/>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39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3115">
      <w:bodyDiv w:val="1"/>
      <w:marLeft w:val="0"/>
      <w:marRight w:val="0"/>
      <w:marTop w:val="0"/>
      <w:marBottom w:val="0"/>
      <w:divBdr>
        <w:top w:val="none" w:sz="0" w:space="0" w:color="auto"/>
        <w:left w:val="none" w:sz="0" w:space="0" w:color="auto"/>
        <w:bottom w:val="none" w:sz="0" w:space="0" w:color="auto"/>
        <w:right w:val="none" w:sz="0" w:space="0" w:color="auto"/>
      </w:divBdr>
    </w:div>
    <w:div w:id="116220051">
      <w:bodyDiv w:val="1"/>
      <w:marLeft w:val="0"/>
      <w:marRight w:val="0"/>
      <w:marTop w:val="0"/>
      <w:marBottom w:val="0"/>
      <w:divBdr>
        <w:top w:val="none" w:sz="0" w:space="0" w:color="auto"/>
        <w:left w:val="none" w:sz="0" w:space="0" w:color="auto"/>
        <w:bottom w:val="none" w:sz="0" w:space="0" w:color="auto"/>
        <w:right w:val="none" w:sz="0" w:space="0" w:color="auto"/>
      </w:divBdr>
    </w:div>
    <w:div w:id="132870148">
      <w:bodyDiv w:val="1"/>
      <w:marLeft w:val="0"/>
      <w:marRight w:val="0"/>
      <w:marTop w:val="0"/>
      <w:marBottom w:val="0"/>
      <w:divBdr>
        <w:top w:val="none" w:sz="0" w:space="0" w:color="auto"/>
        <w:left w:val="none" w:sz="0" w:space="0" w:color="auto"/>
        <w:bottom w:val="none" w:sz="0" w:space="0" w:color="auto"/>
        <w:right w:val="none" w:sz="0" w:space="0" w:color="auto"/>
      </w:divBdr>
    </w:div>
    <w:div w:id="189686693">
      <w:bodyDiv w:val="1"/>
      <w:marLeft w:val="0"/>
      <w:marRight w:val="0"/>
      <w:marTop w:val="0"/>
      <w:marBottom w:val="0"/>
      <w:divBdr>
        <w:top w:val="none" w:sz="0" w:space="0" w:color="auto"/>
        <w:left w:val="none" w:sz="0" w:space="0" w:color="auto"/>
        <w:bottom w:val="none" w:sz="0" w:space="0" w:color="auto"/>
        <w:right w:val="none" w:sz="0" w:space="0" w:color="auto"/>
      </w:divBdr>
    </w:div>
    <w:div w:id="194777003">
      <w:bodyDiv w:val="1"/>
      <w:marLeft w:val="0"/>
      <w:marRight w:val="0"/>
      <w:marTop w:val="0"/>
      <w:marBottom w:val="0"/>
      <w:divBdr>
        <w:top w:val="none" w:sz="0" w:space="0" w:color="auto"/>
        <w:left w:val="none" w:sz="0" w:space="0" w:color="auto"/>
        <w:bottom w:val="none" w:sz="0" w:space="0" w:color="auto"/>
        <w:right w:val="none" w:sz="0" w:space="0" w:color="auto"/>
      </w:divBdr>
    </w:div>
    <w:div w:id="212934375">
      <w:bodyDiv w:val="1"/>
      <w:marLeft w:val="0"/>
      <w:marRight w:val="0"/>
      <w:marTop w:val="0"/>
      <w:marBottom w:val="0"/>
      <w:divBdr>
        <w:top w:val="none" w:sz="0" w:space="0" w:color="auto"/>
        <w:left w:val="none" w:sz="0" w:space="0" w:color="auto"/>
        <w:bottom w:val="none" w:sz="0" w:space="0" w:color="auto"/>
        <w:right w:val="none" w:sz="0" w:space="0" w:color="auto"/>
      </w:divBdr>
    </w:div>
    <w:div w:id="213855389">
      <w:bodyDiv w:val="1"/>
      <w:marLeft w:val="0"/>
      <w:marRight w:val="0"/>
      <w:marTop w:val="0"/>
      <w:marBottom w:val="0"/>
      <w:divBdr>
        <w:top w:val="none" w:sz="0" w:space="0" w:color="auto"/>
        <w:left w:val="none" w:sz="0" w:space="0" w:color="auto"/>
        <w:bottom w:val="none" w:sz="0" w:space="0" w:color="auto"/>
        <w:right w:val="none" w:sz="0" w:space="0" w:color="auto"/>
      </w:divBdr>
    </w:div>
    <w:div w:id="244192461">
      <w:bodyDiv w:val="1"/>
      <w:marLeft w:val="0"/>
      <w:marRight w:val="0"/>
      <w:marTop w:val="0"/>
      <w:marBottom w:val="0"/>
      <w:divBdr>
        <w:top w:val="none" w:sz="0" w:space="0" w:color="auto"/>
        <w:left w:val="none" w:sz="0" w:space="0" w:color="auto"/>
        <w:bottom w:val="none" w:sz="0" w:space="0" w:color="auto"/>
        <w:right w:val="none" w:sz="0" w:space="0" w:color="auto"/>
      </w:divBdr>
    </w:div>
    <w:div w:id="295180048">
      <w:bodyDiv w:val="1"/>
      <w:marLeft w:val="0"/>
      <w:marRight w:val="0"/>
      <w:marTop w:val="0"/>
      <w:marBottom w:val="0"/>
      <w:divBdr>
        <w:top w:val="none" w:sz="0" w:space="0" w:color="auto"/>
        <w:left w:val="none" w:sz="0" w:space="0" w:color="auto"/>
        <w:bottom w:val="none" w:sz="0" w:space="0" w:color="auto"/>
        <w:right w:val="none" w:sz="0" w:space="0" w:color="auto"/>
      </w:divBdr>
    </w:div>
    <w:div w:id="308480125">
      <w:bodyDiv w:val="1"/>
      <w:marLeft w:val="0"/>
      <w:marRight w:val="0"/>
      <w:marTop w:val="0"/>
      <w:marBottom w:val="0"/>
      <w:divBdr>
        <w:top w:val="none" w:sz="0" w:space="0" w:color="auto"/>
        <w:left w:val="none" w:sz="0" w:space="0" w:color="auto"/>
        <w:bottom w:val="none" w:sz="0" w:space="0" w:color="auto"/>
        <w:right w:val="none" w:sz="0" w:space="0" w:color="auto"/>
      </w:divBdr>
    </w:div>
    <w:div w:id="312104969">
      <w:bodyDiv w:val="1"/>
      <w:marLeft w:val="0"/>
      <w:marRight w:val="0"/>
      <w:marTop w:val="0"/>
      <w:marBottom w:val="0"/>
      <w:divBdr>
        <w:top w:val="none" w:sz="0" w:space="0" w:color="auto"/>
        <w:left w:val="none" w:sz="0" w:space="0" w:color="auto"/>
        <w:bottom w:val="none" w:sz="0" w:space="0" w:color="auto"/>
        <w:right w:val="none" w:sz="0" w:space="0" w:color="auto"/>
      </w:divBdr>
    </w:div>
    <w:div w:id="348607101">
      <w:bodyDiv w:val="1"/>
      <w:marLeft w:val="0"/>
      <w:marRight w:val="0"/>
      <w:marTop w:val="0"/>
      <w:marBottom w:val="0"/>
      <w:divBdr>
        <w:top w:val="none" w:sz="0" w:space="0" w:color="auto"/>
        <w:left w:val="none" w:sz="0" w:space="0" w:color="auto"/>
        <w:bottom w:val="none" w:sz="0" w:space="0" w:color="auto"/>
        <w:right w:val="none" w:sz="0" w:space="0" w:color="auto"/>
      </w:divBdr>
    </w:div>
    <w:div w:id="391849585">
      <w:bodyDiv w:val="1"/>
      <w:marLeft w:val="0"/>
      <w:marRight w:val="0"/>
      <w:marTop w:val="0"/>
      <w:marBottom w:val="0"/>
      <w:divBdr>
        <w:top w:val="none" w:sz="0" w:space="0" w:color="auto"/>
        <w:left w:val="none" w:sz="0" w:space="0" w:color="auto"/>
        <w:bottom w:val="none" w:sz="0" w:space="0" w:color="auto"/>
        <w:right w:val="none" w:sz="0" w:space="0" w:color="auto"/>
      </w:divBdr>
    </w:div>
    <w:div w:id="400639470">
      <w:bodyDiv w:val="1"/>
      <w:marLeft w:val="0"/>
      <w:marRight w:val="0"/>
      <w:marTop w:val="0"/>
      <w:marBottom w:val="0"/>
      <w:divBdr>
        <w:top w:val="none" w:sz="0" w:space="0" w:color="auto"/>
        <w:left w:val="none" w:sz="0" w:space="0" w:color="auto"/>
        <w:bottom w:val="none" w:sz="0" w:space="0" w:color="auto"/>
        <w:right w:val="none" w:sz="0" w:space="0" w:color="auto"/>
      </w:divBdr>
      <w:divsChild>
        <w:div w:id="760444986">
          <w:marLeft w:val="480"/>
          <w:marRight w:val="0"/>
          <w:marTop w:val="0"/>
          <w:marBottom w:val="0"/>
          <w:divBdr>
            <w:top w:val="none" w:sz="0" w:space="0" w:color="auto"/>
            <w:left w:val="none" w:sz="0" w:space="0" w:color="auto"/>
            <w:bottom w:val="none" w:sz="0" w:space="0" w:color="auto"/>
            <w:right w:val="none" w:sz="0" w:space="0" w:color="auto"/>
          </w:divBdr>
        </w:div>
        <w:div w:id="27728345">
          <w:marLeft w:val="480"/>
          <w:marRight w:val="0"/>
          <w:marTop w:val="0"/>
          <w:marBottom w:val="0"/>
          <w:divBdr>
            <w:top w:val="none" w:sz="0" w:space="0" w:color="auto"/>
            <w:left w:val="none" w:sz="0" w:space="0" w:color="auto"/>
            <w:bottom w:val="none" w:sz="0" w:space="0" w:color="auto"/>
            <w:right w:val="none" w:sz="0" w:space="0" w:color="auto"/>
          </w:divBdr>
        </w:div>
        <w:div w:id="802238968">
          <w:marLeft w:val="480"/>
          <w:marRight w:val="0"/>
          <w:marTop w:val="0"/>
          <w:marBottom w:val="0"/>
          <w:divBdr>
            <w:top w:val="none" w:sz="0" w:space="0" w:color="auto"/>
            <w:left w:val="none" w:sz="0" w:space="0" w:color="auto"/>
            <w:bottom w:val="none" w:sz="0" w:space="0" w:color="auto"/>
            <w:right w:val="none" w:sz="0" w:space="0" w:color="auto"/>
          </w:divBdr>
        </w:div>
      </w:divsChild>
    </w:div>
    <w:div w:id="432559364">
      <w:bodyDiv w:val="1"/>
      <w:marLeft w:val="0"/>
      <w:marRight w:val="0"/>
      <w:marTop w:val="0"/>
      <w:marBottom w:val="0"/>
      <w:divBdr>
        <w:top w:val="none" w:sz="0" w:space="0" w:color="auto"/>
        <w:left w:val="none" w:sz="0" w:space="0" w:color="auto"/>
        <w:bottom w:val="none" w:sz="0" w:space="0" w:color="auto"/>
        <w:right w:val="none" w:sz="0" w:space="0" w:color="auto"/>
      </w:divBdr>
    </w:div>
    <w:div w:id="435635770">
      <w:bodyDiv w:val="1"/>
      <w:marLeft w:val="0"/>
      <w:marRight w:val="0"/>
      <w:marTop w:val="0"/>
      <w:marBottom w:val="0"/>
      <w:divBdr>
        <w:top w:val="none" w:sz="0" w:space="0" w:color="auto"/>
        <w:left w:val="none" w:sz="0" w:space="0" w:color="auto"/>
        <w:bottom w:val="none" w:sz="0" w:space="0" w:color="auto"/>
        <w:right w:val="none" w:sz="0" w:space="0" w:color="auto"/>
      </w:divBdr>
      <w:divsChild>
        <w:div w:id="774717334">
          <w:marLeft w:val="480"/>
          <w:marRight w:val="0"/>
          <w:marTop w:val="0"/>
          <w:marBottom w:val="0"/>
          <w:divBdr>
            <w:top w:val="none" w:sz="0" w:space="0" w:color="auto"/>
            <w:left w:val="none" w:sz="0" w:space="0" w:color="auto"/>
            <w:bottom w:val="none" w:sz="0" w:space="0" w:color="auto"/>
            <w:right w:val="none" w:sz="0" w:space="0" w:color="auto"/>
          </w:divBdr>
        </w:div>
        <w:div w:id="170221125">
          <w:marLeft w:val="480"/>
          <w:marRight w:val="0"/>
          <w:marTop w:val="0"/>
          <w:marBottom w:val="0"/>
          <w:divBdr>
            <w:top w:val="none" w:sz="0" w:space="0" w:color="auto"/>
            <w:left w:val="none" w:sz="0" w:space="0" w:color="auto"/>
            <w:bottom w:val="none" w:sz="0" w:space="0" w:color="auto"/>
            <w:right w:val="none" w:sz="0" w:space="0" w:color="auto"/>
          </w:divBdr>
        </w:div>
      </w:divsChild>
    </w:div>
    <w:div w:id="463235356">
      <w:bodyDiv w:val="1"/>
      <w:marLeft w:val="0"/>
      <w:marRight w:val="0"/>
      <w:marTop w:val="0"/>
      <w:marBottom w:val="0"/>
      <w:divBdr>
        <w:top w:val="none" w:sz="0" w:space="0" w:color="auto"/>
        <w:left w:val="none" w:sz="0" w:space="0" w:color="auto"/>
        <w:bottom w:val="none" w:sz="0" w:space="0" w:color="auto"/>
        <w:right w:val="none" w:sz="0" w:space="0" w:color="auto"/>
      </w:divBdr>
    </w:div>
    <w:div w:id="479686976">
      <w:bodyDiv w:val="1"/>
      <w:marLeft w:val="0"/>
      <w:marRight w:val="0"/>
      <w:marTop w:val="0"/>
      <w:marBottom w:val="0"/>
      <w:divBdr>
        <w:top w:val="none" w:sz="0" w:space="0" w:color="auto"/>
        <w:left w:val="none" w:sz="0" w:space="0" w:color="auto"/>
        <w:bottom w:val="none" w:sz="0" w:space="0" w:color="auto"/>
        <w:right w:val="none" w:sz="0" w:space="0" w:color="auto"/>
      </w:divBdr>
    </w:div>
    <w:div w:id="485164991">
      <w:bodyDiv w:val="1"/>
      <w:marLeft w:val="0"/>
      <w:marRight w:val="0"/>
      <w:marTop w:val="0"/>
      <w:marBottom w:val="0"/>
      <w:divBdr>
        <w:top w:val="none" w:sz="0" w:space="0" w:color="auto"/>
        <w:left w:val="none" w:sz="0" w:space="0" w:color="auto"/>
        <w:bottom w:val="none" w:sz="0" w:space="0" w:color="auto"/>
        <w:right w:val="none" w:sz="0" w:space="0" w:color="auto"/>
      </w:divBdr>
    </w:div>
    <w:div w:id="487794123">
      <w:bodyDiv w:val="1"/>
      <w:marLeft w:val="0"/>
      <w:marRight w:val="0"/>
      <w:marTop w:val="0"/>
      <w:marBottom w:val="0"/>
      <w:divBdr>
        <w:top w:val="none" w:sz="0" w:space="0" w:color="auto"/>
        <w:left w:val="none" w:sz="0" w:space="0" w:color="auto"/>
        <w:bottom w:val="none" w:sz="0" w:space="0" w:color="auto"/>
        <w:right w:val="none" w:sz="0" w:space="0" w:color="auto"/>
      </w:divBdr>
    </w:div>
    <w:div w:id="491063975">
      <w:bodyDiv w:val="1"/>
      <w:marLeft w:val="0"/>
      <w:marRight w:val="0"/>
      <w:marTop w:val="0"/>
      <w:marBottom w:val="0"/>
      <w:divBdr>
        <w:top w:val="none" w:sz="0" w:space="0" w:color="auto"/>
        <w:left w:val="none" w:sz="0" w:space="0" w:color="auto"/>
        <w:bottom w:val="none" w:sz="0" w:space="0" w:color="auto"/>
        <w:right w:val="none" w:sz="0" w:space="0" w:color="auto"/>
      </w:divBdr>
    </w:div>
    <w:div w:id="574244409">
      <w:bodyDiv w:val="1"/>
      <w:marLeft w:val="0"/>
      <w:marRight w:val="0"/>
      <w:marTop w:val="0"/>
      <w:marBottom w:val="0"/>
      <w:divBdr>
        <w:top w:val="none" w:sz="0" w:space="0" w:color="auto"/>
        <w:left w:val="none" w:sz="0" w:space="0" w:color="auto"/>
        <w:bottom w:val="none" w:sz="0" w:space="0" w:color="auto"/>
        <w:right w:val="none" w:sz="0" w:space="0" w:color="auto"/>
      </w:divBdr>
    </w:div>
    <w:div w:id="586381744">
      <w:bodyDiv w:val="1"/>
      <w:marLeft w:val="0"/>
      <w:marRight w:val="0"/>
      <w:marTop w:val="0"/>
      <w:marBottom w:val="0"/>
      <w:divBdr>
        <w:top w:val="none" w:sz="0" w:space="0" w:color="auto"/>
        <w:left w:val="none" w:sz="0" w:space="0" w:color="auto"/>
        <w:bottom w:val="none" w:sz="0" w:space="0" w:color="auto"/>
        <w:right w:val="none" w:sz="0" w:space="0" w:color="auto"/>
      </w:divBdr>
      <w:divsChild>
        <w:div w:id="1877573316">
          <w:marLeft w:val="480"/>
          <w:marRight w:val="0"/>
          <w:marTop w:val="0"/>
          <w:marBottom w:val="0"/>
          <w:divBdr>
            <w:top w:val="none" w:sz="0" w:space="0" w:color="auto"/>
            <w:left w:val="none" w:sz="0" w:space="0" w:color="auto"/>
            <w:bottom w:val="none" w:sz="0" w:space="0" w:color="auto"/>
            <w:right w:val="none" w:sz="0" w:space="0" w:color="auto"/>
          </w:divBdr>
        </w:div>
        <w:div w:id="1458795744">
          <w:marLeft w:val="480"/>
          <w:marRight w:val="0"/>
          <w:marTop w:val="0"/>
          <w:marBottom w:val="0"/>
          <w:divBdr>
            <w:top w:val="none" w:sz="0" w:space="0" w:color="auto"/>
            <w:left w:val="none" w:sz="0" w:space="0" w:color="auto"/>
            <w:bottom w:val="none" w:sz="0" w:space="0" w:color="auto"/>
            <w:right w:val="none" w:sz="0" w:space="0" w:color="auto"/>
          </w:divBdr>
        </w:div>
        <w:div w:id="1414429702">
          <w:marLeft w:val="480"/>
          <w:marRight w:val="0"/>
          <w:marTop w:val="0"/>
          <w:marBottom w:val="0"/>
          <w:divBdr>
            <w:top w:val="none" w:sz="0" w:space="0" w:color="auto"/>
            <w:left w:val="none" w:sz="0" w:space="0" w:color="auto"/>
            <w:bottom w:val="none" w:sz="0" w:space="0" w:color="auto"/>
            <w:right w:val="none" w:sz="0" w:space="0" w:color="auto"/>
          </w:divBdr>
        </w:div>
      </w:divsChild>
    </w:div>
    <w:div w:id="589851304">
      <w:bodyDiv w:val="1"/>
      <w:marLeft w:val="0"/>
      <w:marRight w:val="0"/>
      <w:marTop w:val="0"/>
      <w:marBottom w:val="0"/>
      <w:divBdr>
        <w:top w:val="none" w:sz="0" w:space="0" w:color="auto"/>
        <w:left w:val="none" w:sz="0" w:space="0" w:color="auto"/>
        <w:bottom w:val="none" w:sz="0" w:space="0" w:color="auto"/>
        <w:right w:val="none" w:sz="0" w:space="0" w:color="auto"/>
      </w:divBdr>
    </w:div>
    <w:div w:id="590896426">
      <w:bodyDiv w:val="1"/>
      <w:marLeft w:val="0"/>
      <w:marRight w:val="0"/>
      <w:marTop w:val="0"/>
      <w:marBottom w:val="0"/>
      <w:divBdr>
        <w:top w:val="none" w:sz="0" w:space="0" w:color="auto"/>
        <w:left w:val="none" w:sz="0" w:space="0" w:color="auto"/>
        <w:bottom w:val="none" w:sz="0" w:space="0" w:color="auto"/>
        <w:right w:val="none" w:sz="0" w:space="0" w:color="auto"/>
      </w:divBdr>
    </w:div>
    <w:div w:id="614556074">
      <w:bodyDiv w:val="1"/>
      <w:marLeft w:val="0"/>
      <w:marRight w:val="0"/>
      <w:marTop w:val="0"/>
      <w:marBottom w:val="0"/>
      <w:divBdr>
        <w:top w:val="none" w:sz="0" w:space="0" w:color="auto"/>
        <w:left w:val="none" w:sz="0" w:space="0" w:color="auto"/>
        <w:bottom w:val="none" w:sz="0" w:space="0" w:color="auto"/>
        <w:right w:val="none" w:sz="0" w:space="0" w:color="auto"/>
      </w:divBdr>
    </w:div>
    <w:div w:id="620919734">
      <w:bodyDiv w:val="1"/>
      <w:marLeft w:val="0"/>
      <w:marRight w:val="0"/>
      <w:marTop w:val="0"/>
      <w:marBottom w:val="0"/>
      <w:divBdr>
        <w:top w:val="none" w:sz="0" w:space="0" w:color="auto"/>
        <w:left w:val="none" w:sz="0" w:space="0" w:color="auto"/>
        <w:bottom w:val="none" w:sz="0" w:space="0" w:color="auto"/>
        <w:right w:val="none" w:sz="0" w:space="0" w:color="auto"/>
      </w:divBdr>
    </w:div>
    <w:div w:id="646251164">
      <w:bodyDiv w:val="1"/>
      <w:marLeft w:val="0"/>
      <w:marRight w:val="0"/>
      <w:marTop w:val="0"/>
      <w:marBottom w:val="0"/>
      <w:divBdr>
        <w:top w:val="none" w:sz="0" w:space="0" w:color="auto"/>
        <w:left w:val="none" w:sz="0" w:space="0" w:color="auto"/>
        <w:bottom w:val="none" w:sz="0" w:space="0" w:color="auto"/>
        <w:right w:val="none" w:sz="0" w:space="0" w:color="auto"/>
      </w:divBdr>
    </w:div>
    <w:div w:id="646936652">
      <w:bodyDiv w:val="1"/>
      <w:marLeft w:val="0"/>
      <w:marRight w:val="0"/>
      <w:marTop w:val="0"/>
      <w:marBottom w:val="0"/>
      <w:divBdr>
        <w:top w:val="none" w:sz="0" w:space="0" w:color="auto"/>
        <w:left w:val="none" w:sz="0" w:space="0" w:color="auto"/>
        <w:bottom w:val="none" w:sz="0" w:space="0" w:color="auto"/>
        <w:right w:val="none" w:sz="0" w:space="0" w:color="auto"/>
      </w:divBdr>
    </w:div>
    <w:div w:id="658650890">
      <w:bodyDiv w:val="1"/>
      <w:marLeft w:val="0"/>
      <w:marRight w:val="0"/>
      <w:marTop w:val="0"/>
      <w:marBottom w:val="0"/>
      <w:divBdr>
        <w:top w:val="none" w:sz="0" w:space="0" w:color="auto"/>
        <w:left w:val="none" w:sz="0" w:space="0" w:color="auto"/>
        <w:bottom w:val="none" w:sz="0" w:space="0" w:color="auto"/>
        <w:right w:val="none" w:sz="0" w:space="0" w:color="auto"/>
      </w:divBdr>
      <w:divsChild>
        <w:div w:id="684936999">
          <w:marLeft w:val="480"/>
          <w:marRight w:val="0"/>
          <w:marTop w:val="0"/>
          <w:marBottom w:val="0"/>
          <w:divBdr>
            <w:top w:val="none" w:sz="0" w:space="0" w:color="auto"/>
            <w:left w:val="none" w:sz="0" w:space="0" w:color="auto"/>
            <w:bottom w:val="none" w:sz="0" w:space="0" w:color="auto"/>
            <w:right w:val="none" w:sz="0" w:space="0" w:color="auto"/>
          </w:divBdr>
        </w:div>
      </w:divsChild>
    </w:div>
    <w:div w:id="690031390">
      <w:bodyDiv w:val="1"/>
      <w:marLeft w:val="0"/>
      <w:marRight w:val="0"/>
      <w:marTop w:val="0"/>
      <w:marBottom w:val="0"/>
      <w:divBdr>
        <w:top w:val="none" w:sz="0" w:space="0" w:color="auto"/>
        <w:left w:val="none" w:sz="0" w:space="0" w:color="auto"/>
        <w:bottom w:val="none" w:sz="0" w:space="0" w:color="auto"/>
        <w:right w:val="none" w:sz="0" w:space="0" w:color="auto"/>
      </w:divBdr>
    </w:div>
    <w:div w:id="710417457">
      <w:bodyDiv w:val="1"/>
      <w:marLeft w:val="0"/>
      <w:marRight w:val="0"/>
      <w:marTop w:val="0"/>
      <w:marBottom w:val="0"/>
      <w:divBdr>
        <w:top w:val="none" w:sz="0" w:space="0" w:color="auto"/>
        <w:left w:val="none" w:sz="0" w:space="0" w:color="auto"/>
        <w:bottom w:val="none" w:sz="0" w:space="0" w:color="auto"/>
        <w:right w:val="none" w:sz="0" w:space="0" w:color="auto"/>
      </w:divBdr>
    </w:div>
    <w:div w:id="720441324">
      <w:bodyDiv w:val="1"/>
      <w:marLeft w:val="0"/>
      <w:marRight w:val="0"/>
      <w:marTop w:val="0"/>
      <w:marBottom w:val="0"/>
      <w:divBdr>
        <w:top w:val="none" w:sz="0" w:space="0" w:color="auto"/>
        <w:left w:val="none" w:sz="0" w:space="0" w:color="auto"/>
        <w:bottom w:val="none" w:sz="0" w:space="0" w:color="auto"/>
        <w:right w:val="none" w:sz="0" w:space="0" w:color="auto"/>
      </w:divBdr>
    </w:div>
    <w:div w:id="806169578">
      <w:bodyDiv w:val="1"/>
      <w:marLeft w:val="0"/>
      <w:marRight w:val="0"/>
      <w:marTop w:val="0"/>
      <w:marBottom w:val="0"/>
      <w:divBdr>
        <w:top w:val="none" w:sz="0" w:space="0" w:color="auto"/>
        <w:left w:val="none" w:sz="0" w:space="0" w:color="auto"/>
        <w:bottom w:val="none" w:sz="0" w:space="0" w:color="auto"/>
        <w:right w:val="none" w:sz="0" w:space="0" w:color="auto"/>
      </w:divBdr>
      <w:divsChild>
        <w:div w:id="1940020884">
          <w:marLeft w:val="480"/>
          <w:marRight w:val="0"/>
          <w:marTop w:val="0"/>
          <w:marBottom w:val="0"/>
          <w:divBdr>
            <w:top w:val="none" w:sz="0" w:space="0" w:color="auto"/>
            <w:left w:val="none" w:sz="0" w:space="0" w:color="auto"/>
            <w:bottom w:val="none" w:sz="0" w:space="0" w:color="auto"/>
            <w:right w:val="none" w:sz="0" w:space="0" w:color="auto"/>
          </w:divBdr>
        </w:div>
        <w:div w:id="1744640984">
          <w:marLeft w:val="480"/>
          <w:marRight w:val="0"/>
          <w:marTop w:val="0"/>
          <w:marBottom w:val="0"/>
          <w:divBdr>
            <w:top w:val="none" w:sz="0" w:space="0" w:color="auto"/>
            <w:left w:val="none" w:sz="0" w:space="0" w:color="auto"/>
            <w:bottom w:val="none" w:sz="0" w:space="0" w:color="auto"/>
            <w:right w:val="none" w:sz="0" w:space="0" w:color="auto"/>
          </w:divBdr>
        </w:div>
        <w:div w:id="1009676454">
          <w:marLeft w:val="480"/>
          <w:marRight w:val="0"/>
          <w:marTop w:val="0"/>
          <w:marBottom w:val="0"/>
          <w:divBdr>
            <w:top w:val="none" w:sz="0" w:space="0" w:color="auto"/>
            <w:left w:val="none" w:sz="0" w:space="0" w:color="auto"/>
            <w:bottom w:val="none" w:sz="0" w:space="0" w:color="auto"/>
            <w:right w:val="none" w:sz="0" w:space="0" w:color="auto"/>
          </w:divBdr>
        </w:div>
      </w:divsChild>
    </w:div>
    <w:div w:id="811757171">
      <w:bodyDiv w:val="1"/>
      <w:marLeft w:val="0"/>
      <w:marRight w:val="0"/>
      <w:marTop w:val="0"/>
      <w:marBottom w:val="0"/>
      <w:divBdr>
        <w:top w:val="none" w:sz="0" w:space="0" w:color="auto"/>
        <w:left w:val="none" w:sz="0" w:space="0" w:color="auto"/>
        <w:bottom w:val="none" w:sz="0" w:space="0" w:color="auto"/>
        <w:right w:val="none" w:sz="0" w:space="0" w:color="auto"/>
      </w:divBdr>
    </w:div>
    <w:div w:id="830557308">
      <w:bodyDiv w:val="1"/>
      <w:marLeft w:val="0"/>
      <w:marRight w:val="0"/>
      <w:marTop w:val="0"/>
      <w:marBottom w:val="0"/>
      <w:divBdr>
        <w:top w:val="none" w:sz="0" w:space="0" w:color="auto"/>
        <w:left w:val="none" w:sz="0" w:space="0" w:color="auto"/>
        <w:bottom w:val="none" w:sz="0" w:space="0" w:color="auto"/>
        <w:right w:val="none" w:sz="0" w:space="0" w:color="auto"/>
      </w:divBdr>
    </w:div>
    <w:div w:id="853109945">
      <w:bodyDiv w:val="1"/>
      <w:marLeft w:val="0"/>
      <w:marRight w:val="0"/>
      <w:marTop w:val="0"/>
      <w:marBottom w:val="0"/>
      <w:divBdr>
        <w:top w:val="none" w:sz="0" w:space="0" w:color="auto"/>
        <w:left w:val="none" w:sz="0" w:space="0" w:color="auto"/>
        <w:bottom w:val="none" w:sz="0" w:space="0" w:color="auto"/>
        <w:right w:val="none" w:sz="0" w:space="0" w:color="auto"/>
      </w:divBdr>
    </w:div>
    <w:div w:id="855316133">
      <w:bodyDiv w:val="1"/>
      <w:marLeft w:val="0"/>
      <w:marRight w:val="0"/>
      <w:marTop w:val="0"/>
      <w:marBottom w:val="0"/>
      <w:divBdr>
        <w:top w:val="none" w:sz="0" w:space="0" w:color="auto"/>
        <w:left w:val="none" w:sz="0" w:space="0" w:color="auto"/>
        <w:bottom w:val="none" w:sz="0" w:space="0" w:color="auto"/>
        <w:right w:val="none" w:sz="0" w:space="0" w:color="auto"/>
      </w:divBdr>
      <w:divsChild>
        <w:div w:id="1539779905">
          <w:marLeft w:val="480"/>
          <w:marRight w:val="0"/>
          <w:marTop w:val="0"/>
          <w:marBottom w:val="0"/>
          <w:divBdr>
            <w:top w:val="none" w:sz="0" w:space="0" w:color="auto"/>
            <w:left w:val="none" w:sz="0" w:space="0" w:color="auto"/>
            <w:bottom w:val="none" w:sz="0" w:space="0" w:color="auto"/>
            <w:right w:val="none" w:sz="0" w:space="0" w:color="auto"/>
          </w:divBdr>
        </w:div>
      </w:divsChild>
    </w:div>
    <w:div w:id="877471283">
      <w:bodyDiv w:val="1"/>
      <w:marLeft w:val="0"/>
      <w:marRight w:val="0"/>
      <w:marTop w:val="0"/>
      <w:marBottom w:val="0"/>
      <w:divBdr>
        <w:top w:val="none" w:sz="0" w:space="0" w:color="auto"/>
        <w:left w:val="none" w:sz="0" w:space="0" w:color="auto"/>
        <w:bottom w:val="none" w:sz="0" w:space="0" w:color="auto"/>
        <w:right w:val="none" w:sz="0" w:space="0" w:color="auto"/>
      </w:divBdr>
    </w:div>
    <w:div w:id="899561567">
      <w:bodyDiv w:val="1"/>
      <w:marLeft w:val="0"/>
      <w:marRight w:val="0"/>
      <w:marTop w:val="0"/>
      <w:marBottom w:val="0"/>
      <w:divBdr>
        <w:top w:val="none" w:sz="0" w:space="0" w:color="auto"/>
        <w:left w:val="none" w:sz="0" w:space="0" w:color="auto"/>
        <w:bottom w:val="none" w:sz="0" w:space="0" w:color="auto"/>
        <w:right w:val="none" w:sz="0" w:space="0" w:color="auto"/>
      </w:divBdr>
      <w:divsChild>
        <w:div w:id="1668629815">
          <w:marLeft w:val="480"/>
          <w:marRight w:val="0"/>
          <w:marTop w:val="0"/>
          <w:marBottom w:val="0"/>
          <w:divBdr>
            <w:top w:val="none" w:sz="0" w:space="0" w:color="auto"/>
            <w:left w:val="none" w:sz="0" w:space="0" w:color="auto"/>
            <w:bottom w:val="none" w:sz="0" w:space="0" w:color="auto"/>
            <w:right w:val="none" w:sz="0" w:space="0" w:color="auto"/>
          </w:divBdr>
        </w:div>
        <w:div w:id="1556043271">
          <w:marLeft w:val="480"/>
          <w:marRight w:val="0"/>
          <w:marTop w:val="0"/>
          <w:marBottom w:val="0"/>
          <w:divBdr>
            <w:top w:val="none" w:sz="0" w:space="0" w:color="auto"/>
            <w:left w:val="none" w:sz="0" w:space="0" w:color="auto"/>
            <w:bottom w:val="none" w:sz="0" w:space="0" w:color="auto"/>
            <w:right w:val="none" w:sz="0" w:space="0" w:color="auto"/>
          </w:divBdr>
        </w:div>
        <w:div w:id="1917937255">
          <w:marLeft w:val="480"/>
          <w:marRight w:val="0"/>
          <w:marTop w:val="0"/>
          <w:marBottom w:val="0"/>
          <w:divBdr>
            <w:top w:val="none" w:sz="0" w:space="0" w:color="auto"/>
            <w:left w:val="none" w:sz="0" w:space="0" w:color="auto"/>
            <w:bottom w:val="none" w:sz="0" w:space="0" w:color="auto"/>
            <w:right w:val="none" w:sz="0" w:space="0" w:color="auto"/>
          </w:divBdr>
        </w:div>
      </w:divsChild>
    </w:div>
    <w:div w:id="904339515">
      <w:bodyDiv w:val="1"/>
      <w:marLeft w:val="0"/>
      <w:marRight w:val="0"/>
      <w:marTop w:val="0"/>
      <w:marBottom w:val="0"/>
      <w:divBdr>
        <w:top w:val="none" w:sz="0" w:space="0" w:color="auto"/>
        <w:left w:val="none" w:sz="0" w:space="0" w:color="auto"/>
        <w:bottom w:val="none" w:sz="0" w:space="0" w:color="auto"/>
        <w:right w:val="none" w:sz="0" w:space="0" w:color="auto"/>
      </w:divBdr>
    </w:div>
    <w:div w:id="907500642">
      <w:bodyDiv w:val="1"/>
      <w:marLeft w:val="0"/>
      <w:marRight w:val="0"/>
      <w:marTop w:val="0"/>
      <w:marBottom w:val="0"/>
      <w:divBdr>
        <w:top w:val="none" w:sz="0" w:space="0" w:color="auto"/>
        <w:left w:val="none" w:sz="0" w:space="0" w:color="auto"/>
        <w:bottom w:val="none" w:sz="0" w:space="0" w:color="auto"/>
        <w:right w:val="none" w:sz="0" w:space="0" w:color="auto"/>
      </w:divBdr>
    </w:div>
    <w:div w:id="922881648">
      <w:bodyDiv w:val="1"/>
      <w:marLeft w:val="0"/>
      <w:marRight w:val="0"/>
      <w:marTop w:val="0"/>
      <w:marBottom w:val="0"/>
      <w:divBdr>
        <w:top w:val="none" w:sz="0" w:space="0" w:color="auto"/>
        <w:left w:val="none" w:sz="0" w:space="0" w:color="auto"/>
        <w:bottom w:val="none" w:sz="0" w:space="0" w:color="auto"/>
        <w:right w:val="none" w:sz="0" w:space="0" w:color="auto"/>
      </w:divBdr>
      <w:divsChild>
        <w:div w:id="1156414152">
          <w:marLeft w:val="480"/>
          <w:marRight w:val="0"/>
          <w:marTop w:val="0"/>
          <w:marBottom w:val="0"/>
          <w:divBdr>
            <w:top w:val="none" w:sz="0" w:space="0" w:color="auto"/>
            <w:left w:val="none" w:sz="0" w:space="0" w:color="auto"/>
            <w:bottom w:val="none" w:sz="0" w:space="0" w:color="auto"/>
            <w:right w:val="none" w:sz="0" w:space="0" w:color="auto"/>
          </w:divBdr>
        </w:div>
        <w:div w:id="102042069">
          <w:marLeft w:val="480"/>
          <w:marRight w:val="0"/>
          <w:marTop w:val="0"/>
          <w:marBottom w:val="0"/>
          <w:divBdr>
            <w:top w:val="none" w:sz="0" w:space="0" w:color="auto"/>
            <w:left w:val="none" w:sz="0" w:space="0" w:color="auto"/>
            <w:bottom w:val="none" w:sz="0" w:space="0" w:color="auto"/>
            <w:right w:val="none" w:sz="0" w:space="0" w:color="auto"/>
          </w:divBdr>
        </w:div>
      </w:divsChild>
    </w:div>
    <w:div w:id="940380217">
      <w:bodyDiv w:val="1"/>
      <w:marLeft w:val="0"/>
      <w:marRight w:val="0"/>
      <w:marTop w:val="0"/>
      <w:marBottom w:val="0"/>
      <w:divBdr>
        <w:top w:val="none" w:sz="0" w:space="0" w:color="auto"/>
        <w:left w:val="none" w:sz="0" w:space="0" w:color="auto"/>
        <w:bottom w:val="none" w:sz="0" w:space="0" w:color="auto"/>
        <w:right w:val="none" w:sz="0" w:space="0" w:color="auto"/>
      </w:divBdr>
    </w:div>
    <w:div w:id="953245652">
      <w:bodyDiv w:val="1"/>
      <w:marLeft w:val="0"/>
      <w:marRight w:val="0"/>
      <w:marTop w:val="0"/>
      <w:marBottom w:val="0"/>
      <w:divBdr>
        <w:top w:val="none" w:sz="0" w:space="0" w:color="auto"/>
        <w:left w:val="none" w:sz="0" w:space="0" w:color="auto"/>
        <w:bottom w:val="none" w:sz="0" w:space="0" w:color="auto"/>
        <w:right w:val="none" w:sz="0" w:space="0" w:color="auto"/>
      </w:divBdr>
      <w:divsChild>
        <w:div w:id="1462578543">
          <w:marLeft w:val="480"/>
          <w:marRight w:val="0"/>
          <w:marTop w:val="0"/>
          <w:marBottom w:val="0"/>
          <w:divBdr>
            <w:top w:val="none" w:sz="0" w:space="0" w:color="auto"/>
            <w:left w:val="none" w:sz="0" w:space="0" w:color="auto"/>
            <w:bottom w:val="none" w:sz="0" w:space="0" w:color="auto"/>
            <w:right w:val="none" w:sz="0" w:space="0" w:color="auto"/>
          </w:divBdr>
        </w:div>
        <w:div w:id="432823567">
          <w:marLeft w:val="480"/>
          <w:marRight w:val="0"/>
          <w:marTop w:val="0"/>
          <w:marBottom w:val="0"/>
          <w:divBdr>
            <w:top w:val="none" w:sz="0" w:space="0" w:color="auto"/>
            <w:left w:val="none" w:sz="0" w:space="0" w:color="auto"/>
            <w:bottom w:val="none" w:sz="0" w:space="0" w:color="auto"/>
            <w:right w:val="none" w:sz="0" w:space="0" w:color="auto"/>
          </w:divBdr>
        </w:div>
      </w:divsChild>
    </w:div>
    <w:div w:id="958075200">
      <w:bodyDiv w:val="1"/>
      <w:marLeft w:val="0"/>
      <w:marRight w:val="0"/>
      <w:marTop w:val="0"/>
      <w:marBottom w:val="0"/>
      <w:divBdr>
        <w:top w:val="none" w:sz="0" w:space="0" w:color="auto"/>
        <w:left w:val="none" w:sz="0" w:space="0" w:color="auto"/>
        <w:bottom w:val="none" w:sz="0" w:space="0" w:color="auto"/>
        <w:right w:val="none" w:sz="0" w:space="0" w:color="auto"/>
      </w:divBdr>
    </w:div>
    <w:div w:id="996302787">
      <w:bodyDiv w:val="1"/>
      <w:marLeft w:val="0"/>
      <w:marRight w:val="0"/>
      <w:marTop w:val="0"/>
      <w:marBottom w:val="0"/>
      <w:divBdr>
        <w:top w:val="none" w:sz="0" w:space="0" w:color="auto"/>
        <w:left w:val="none" w:sz="0" w:space="0" w:color="auto"/>
        <w:bottom w:val="none" w:sz="0" w:space="0" w:color="auto"/>
        <w:right w:val="none" w:sz="0" w:space="0" w:color="auto"/>
      </w:divBdr>
    </w:div>
    <w:div w:id="1017542774">
      <w:bodyDiv w:val="1"/>
      <w:marLeft w:val="0"/>
      <w:marRight w:val="0"/>
      <w:marTop w:val="0"/>
      <w:marBottom w:val="0"/>
      <w:divBdr>
        <w:top w:val="none" w:sz="0" w:space="0" w:color="auto"/>
        <w:left w:val="none" w:sz="0" w:space="0" w:color="auto"/>
        <w:bottom w:val="none" w:sz="0" w:space="0" w:color="auto"/>
        <w:right w:val="none" w:sz="0" w:space="0" w:color="auto"/>
      </w:divBdr>
      <w:divsChild>
        <w:div w:id="492990625">
          <w:marLeft w:val="480"/>
          <w:marRight w:val="0"/>
          <w:marTop w:val="0"/>
          <w:marBottom w:val="0"/>
          <w:divBdr>
            <w:top w:val="none" w:sz="0" w:space="0" w:color="auto"/>
            <w:left w:val="none" w:sz="0" w:space="0" w:color="auto"/>
            <w:bottom w:val="none" w:sz="0" w:space="0" w:color="auto"/>
            <w:right w:val="none" w:sz="0" w:space="0" w:color="auto"/>
          </w:divBdr>
        </w:div>
        <w:div w:id="53891804">
          <w:marLeft w:val="480"/>
          <w:marRight w:val="0"/>
          <w:marTop w:val="0"/>
          <w:marBottom w:val="0"/>
          <w:divBdr>
            <w:top w:val="none" w:sz="0" w:space="0" w:color="auto"/>
            <w:left w:val="none" w:sz="0" w:space="0" w:color="auto"/>
            <w:bottom w:val="none" w:sz="0" w:space="0" w:color="auto"/>
            <w:right w:val="none" w:sz="0" w:space="0" w:color="auto"/>
          </w:divBdr>
        </w:div>
        <w:div w:id="1507016236">
          <w:marLeft w:val="480"/>
          <w:marRight w:val="0"/>
          <w:marTop w:val="0"/>
          <w:marBottom w:val="0"/>
          <w:divBdr>
            <w:top w:val="none" w:sz="0" w:space="0" w:color="auto"/>
            <w:left w:val="none" w:sz="0" w:space="0" w:color="auto"/>
            <w:bottom w:val="none" w:sz="0" w:space="0" w:color="auto"/>
            <w:right w:val="none" w:sz="0" w:space="0" w:color="auto"/>
          </w:divBdr>
        </w:div>
      </w:divsChild>
    </w:div>
    <w:div w:id="1022365398">
      <w:bodyDiv w:val="1"/>
      <w:marLeft w:val="0"/>
      <w:marRight w:val="0"/>
      <w:marTop w:val="0"/>
      <w:marBottom w:val="0"/>
      <w:divBdr>
        <w:top w:val="none" w:sz="0" w:space="0" w:color="auto"/>
        <w:left w:val="none" w:sz="0" w:space="0" w:color="auto"/>
        <w:bottom w:val="none" w:sz="0" w:space="0" w:color="auto"/>
        <w:right w:val="none" w:sz="0" w:space="0" w:color="auto"/>
      </w:divBdr>
      <w:divsChild>
        <w:div w:id="597372689">
          <w:marLeft w:val="480"/>
          <w:marRight w:val="0"/>
          <w:marTop w:val="0"/>
          <w:marBottom w:val="0"/>
          <w:divBdr>
            <w:top w:val="none" w:sz="0" w:space="0" w:color="auto"/>
            <w:left w:val="none" w:sz="0" w:space="0" w:color="auto"/>
            <w:bottom w:val="none" w:sz="0" w:space="0" w:color="auto"/>
            <w:right w:val="none" w:sz="0" w:space="0" w:color="auto"/>
          </w:divBdr>
        </w:div>
        <w:div w:id="808326407">
          <w:marLeft w:val="480"/>
          <w:marRight w:val="0"/>
          <w:marTop w:val="0"/>
          <w:marBottom w:val="0"/>
          <w:divBdr>
            <w:top w:val="none" w:sz="0" w:space="0" w:color="auto"/>
            <w:left w:val="none" w:sz="0" w:space="0" w:color="auto"/>
            <w:bottom w:val="none" w:sz="0" w:space="0" w:color="auto"/>
            <w:right w:val="none" w:sz="0" w:space="0" w:color="auto"/>
          </w:divBdr>
        </w:div>
      </w:divsChild>
    </w:div>
    <w:div w:id="1034355407">
      <w:bodyDiv w:val="1"/>
      <w:marLeft w:val="0"/>
      <w:marRight w:val="0"/>
      <w:marTop w:val="0"/>
      <w:marBottom w:val="0"/>
      <w:divBdr>
        <w:top w:val="none" w:sz="0" w:space="0" w:color="auto"/>
        <w:left w:val="none" w:sz="0" w:space="0" w:color="auto"/>
        <w:bottom w:val="none" w:sz="0" w:space="0" w:color="auto"/>
        <w:right w:val="none" w:sz="0" w:space="0" w:color="auto"/>
      </w:divBdr>
    </w:div>
    <w:div w:id="1035346614">
      <w:bodyDiv w:val="1"/>
      <w:marLeft w:val="0"/>
      <w:marRight w:val="0"/>
      <w:marTop w:val="0"/>
      <w:marBottom w:val="0"/>
      <w:divBdr>
        <w:top w:val="none" w:sz="0" w:space="0" w:color="auto"/>
        <w:left w:val="none" w:sz="0" w:space="0" w:color="auto"/>
        <w:bottom w:val="none" w:sz="0" w:space="0" w:color="auto"/>
        <w:right w:val="none" w:sz="0" w:space="0" w:color="auto"/>
      </w:divBdr>
    </w:div>
    <w:div w:id="1053844107">
      <w:bodyDiv w:val="1"/>
      <w:marLeft w:val="0"/>
      <w:marRight w:val="0"/>
      <w:marTop w:val="0"/>
      <w:marBottom w:val="0"/>
      <w:divBdr>
        <w:top w:val="none" w:sz="0" w:space="0" w:color="auto"/>
        <w:left w:val="none" w:sz="0" w:space="0" w:color="auto"/>
        <w:bottom w:val="none" w:sz="0" w:space="0" w:color="auto"/>
        <w:right w:val="none" w:sz="0" w:space="0" w:color="auto"/>
      </w:divBdr>
    </w:div>
    <w:div w:id="1101029745">
      <w:bodyDiv w:val="1"/>
      <w:marLeft w:val="0"/>
      <w:marRight w:val="0"/>
      <w:marTop w:val="0"/>
      <w:marBottom w:val="0"/>
      <w:divBdr>
        <w:top w:val="none" w:sz="0" w:space="0" w:color="auto"/>
        <w:left w:val="none" w:sz="0" w:space="0" w:color="auto"/>
        <w:bottom w:val="none" w:sz="0" w:space="0" w:color="auto"/>
        <w:right w:val="none" w:sz="0" w:space="0" w:color="auto"/>
      </w:divBdr>
    </w:div>
    <w:div w:id="1102147571">
      <w:bodyDiv w:val="1"/>
      <w:marLeft w:val="0"/>
      <w:marRight w:val="0"/>
      <w:marTop w:val="0"/>
      <w:marBottom w:val="0"/>
      <w:divBdr>
        <w:top w:val="none" w:sz="0" w:space="0" w:color="auto"/>
        <w:left w:val="none" w:sz="0" w:space="0" w:color="auto"/>
        <w:bottom w:val="none" w:sz="0" w:space="0" w:color="auto"/>
        <w:right w:val="none" w:sz="0" w:space="0" w:color="auto"/>
      </w:divBdr>
    </w:div>
    <w:div w:id="1153184147">
      <w:bodyDiv w:val="1"/>
      <w:marLeft w:val="0"/>
      <w:marRight w:val="0"/>
      <w:marTop w:val="0"/>
      <w:marBottom w:val="0"/>
      <w:divBdr>
        <w:top w:val="none" w:sz="0" w:space="0" w:color="auto"/>
        <w:left w:val="none" w:sz="0" w:space="0" w:color="auto"/>
        <w:bottom w:val="none" w:sz="0" w:space="0" w:color="auto"/>
        <w:right w:val="none" w:sz="0" w:space="0" w:color="auto"/>
      </w:divBdr>
      <w:divsChild>
        <w:div w:id="463235992">
          <w:marLeft w:val="480"/>
          <w:marRight w:val="0"/>
          <w:marTop w:val="0"/>
          <w:marBottom w:val="0"/>
          <w:divBdr>
            <w:top w:val="none" w:sz="0" w:space="0" w:color="auto"/>
            <w:left w:val="none" w:sz="0" w:space="0" w:color="auto"/>
            <w:bottom w:val="none" w:sz="0" w:space="0" w:color="auto"/>
            <w:right w:val="none" w:sz="0" w:space="0" w:color="auto"/>
          </w:divBdr>
        </w:div>
        <w:div w:id="1139959193">
          <w:marLeft w:val="480"/>
          <w:marRight w:val="0"/>
          <w:marTop w:val="0"/>
          <w:marBottom w:val="0"/>
          <w:divBdr>
            <w:top w:val="none" w:sz="0" w:space="0" w:color="auto"/>
            <w:left w:val="none" w:sz="0" w:space="0" w:color="auto"/>
            <w:bottom w:val="none" w:sz="0" w:space="0" w:color="auto"/>
            <w:right w:val="none" w:sz="0" w:space="0" w:color="auto"/>
          </w:divBdr>
        </w:div>
        <w:div w:id="1474368208">
          <w:marLeft w:val="480"/>
          <w:marRight w:val="0"/>
          <w:marTop w:val="0"/>
          <w:marBottom w:val="0"/>
          <w:divBdr>
            <w:top w:val="none" w:sz="0" w:space="0" w:color="auto"/>
            <w:left w:val="none" w:sz="0" w:space="0" w:color="auto"/>
            <w:bottom w:val="none" w:sz="0" w:space="0" w:color="auto"/>
            <w:right w:val="none" w:sz="0" w:space="0" w:color="auto"/>
          </w:divBdr>
        </w:div>
      </w:divsChild>
    </w:div>
    <w:div w:id="1235315348">
      <w:bodyDiv w:val="1"/>
      <w:marLeft w:val="0"/>
      <w:marRight w:val="0"/>
      <w:marTop w:val="0"/>
      <w:marBottom w:val="0"/>
      <w:divBdr>
        <w:top w:val="none" w:sz="0" w:space="0" w:color="auto"/>
        <w:left w:val="none" w:sz="0" w:space="0" w:color="auto"/>
        <w:bottom w:val="none" w:sz="0" w:space="0" w:color="auto"/>
        <w:right w:val="none" w:sz="0" w:space="0" w:color="auto"/>
      </w:divBdr>
    </w:div>
    <w:div w:id="1277638031">
      <w:bodyDiv w:val="1"/>
      <w:marLeft w:val="0"/>
      <w:marRight w:val="0"/>
      <w:marTop w:val="0"/>
      <w:marBottom w:val="0"/>
      <w:divBdr>
        <w:top w:val="none" w:sz="0" w:space="0" w:color="auto"/>
        <w:left w:val="none" w:sz="0" w:space="0" w:color="auto"/>
        <w:bottom w:val="none" w:sz="0" w:space="0" w:color="auto"/>
        <w:right w:val="none" w:sz="0" w:space="0" w:color="auto"/>
      </w:divBdr>
    </w:div>
    <w:div w:id="1287353583">
      <w:bodyDiv w:val="1"/>
      <w:marLeft w:val="0"/>
      <w:marRight w:val="0"/>
      <w:marTop w:val="0"/>
      <w:marBottom w:val="0"/>
      <w:divBdr>
        <w:top w:val="none" w:sz="0" w:space="0" w:color="auto"/>
        <w:left w:val="none" w:sz="0" w:space="0" w:color="auto"/>
        <w:bottom w:val="none" w:sz="0" w:space="0" w:color="auto"/>
        <w:right w:val="none" w:sz="0" w:space="0" w:color="auto"/>
      </w:divBdr>
      <w:divsChild>
        <w:div w:id="747117938">
          <w:marLeft w:val="480"/>
          <w:marRight w:val="0"/>
          <w:marTop w:val="0"/>
          <w:marBottom w:val="0"/>
          <w:divBdr>
            <w:top w:val="none" w:sz="0" w:space="0" w:color="auto"/>
            <w:left w:val="none" w:sz="0" w:space="0" w:color="auto"/>
            <w:bottom w:val="none" w:sz="0" w:space="0" w:color="auto"/>
            <w:right w:val="none" w:sz="0" w:space="0" w:color="auto"/>
          </w:divBdr>
        </w:div>
        <w:div w:id="1016999231">
          <w:marLeft w:val="480"/>
          <w:marRight w:val="0"/>
          <w:marTop w:val="0"/>
          <w:marBottom w:val="0"/>
          <w:divBdr>
            <w:top w:val="none" w:sz="0" w:space="0" w:color="auto"/>
            <w:left w:val="none" w:sz="0" w:space="0" w:color="auto"/>
            <w:bottom w:val="none" w:sz="0" w:space="0" w:color="auto"/>
            <w:right w:val="none" w:sz="0" w:space="0" w:color="auto"/>
          </w:divBdr>
        </w:div>
      </w:divsChild>
    </w:div>
    <w:div w:id="1337346125">
      <w:bodyDiv w:val="1"/>
      <w:marLeft w:val="0"/>
      <w:marRight w:val="0"/>
      <w:marTop w:val="0"/>
      <w:marBottom w:val="0"/>
      <w:divBdr>
        <w:top w:val="none" w:sz="0" w:space="0" w:color="auto"/>
        <w:left w:val="none" w:sz="0" w:space="0" w:color="auto"/>
        <w:bottom w:val="none" w:sz="0" w:space="0" w:color="auto"/>
        <w:right w:val="none" w:sz="0" w:space="0" w:color="auto"/>
      </w:divBdr>
    </w:div>
    <w:div w:id="1369791397">
      <w:bodyDiv w:val="1"/>
      <w:marLeft w:val="0"/>
      <w:marRight w:val="0"/>
      <w:marTop w:val="0"/>
      <w:marBottom w:val="0"/>
      <w:divBdr>
        <w:top w:val="none" w:sz="0" w:space="0" w:color="auto"/>
        <w:left w:val="none" w:sz="0" w:space="0" w:color="auto"/>
        <w:bottom w:val="none" w:sz="0" w:space="0" w:color="auto"/>
        <w:right w:val="none" w:sz="0" w:space="0" w:color="auto"/>
      </w:divBdr>
    </w:div>
    <w:div w:id="1376345467">
      <w:bodyDiv w:val="1"/>
      <w:marLeft w:val="0"/>
      <w:marRight w:val="0"/>
      <w:marTop w:val="0"/>
      <w:marBottom w:val="0"/>
      <w:divBdr>
        <w:top w:val="none" w:sz="0" w:space="0" w:color="auto"/>
        <w:left w:val="none" w:sz="0" w:space="0" w:color="auto"/>
        <w:bottom w:val="none" w:sz="0" w:space="0" w:color="auto"/>
        <w:right w:val="none" w:sz="0" w:space="0" w:color="auto"/>
      </w:divBdr>
    </w:div>
    <w:div w:id="1423187797">
      <w:bodyDiv w:val="1"/>
      <w:marLeft w:val="0"/>
      <w:marRight w:val="0"/>
      <w:marTop w:val="0"/>
      <w:marBottom w:val="0"/>
      <w:divBdr>
        <w:top w:val="none" w:sz="0" w:space="0" w:color="auto"/>
        <w:left w:val="none" w:sz="0" w:space="0" w:color="auto"/>
        <w:bottom w:val="none" w:sz="0" w:space="0" w:color="auto"/>
        <w:right w:val="none" w:sz="0" w:space="0" w:color="auto"/>
      </w:divBdr>
    </w:div>
    <w:div w:id="1435980552">
      <w:bodyDiv w:val="1"/>
      <w:marLeft w:val="0"/>
      <w:marRight w:val="0"/>
      <w:marTop w:val="0"/>
      <w:marBottom w:val="0"/>
      <w:divBdr>
        <w:top w:val="none" w:sz="0" w:space="0" w:color="auto"/>
        <w:left w:val="none" w:sz="0" w:space="0" w:color="auto"/>
        <w:bottom w:val="none" w:sz="0" w:space="0" w:color="auto"/>
        <w:right w:val="none" w:sz="0" w:space="0" w:color="auto"/>
      </w:divBdr>
    </w:div>
    <w:div w:id="1462923363">
      <w:bodyDiv w:val="1"/>
      <w:marLeft w:val="0"/>
      <w:marRight w:val="0"/>
      <w:marTop w:val="0"/>
      <w:marBottom w:val="0"/>
      <w:divBdr>
        <w:top w:val="none" w:sz="0" w:space="0" w:color="auto"/>
        <w:left w:val="none" w:sz="0" w:space="0" w:color="auto"/>
        <w:bottom w:val="none" w:sz="0" w:space="0" w:color="auto"/>
        <w:right w:val="none" w:sz="0" w:space="0" w:color="auto"/>
      </w:divBdr>
    </w:div>
    <w:div w:id="1483085339">
      <w:bodyDiv w:val="1"/>
      <w:marLeft w:val="0"/>
      <w:marRight w:val="0"/>
      <w:marTop w:val="0"/>
      <w:marBottom w:val="0"/>
      <w:divBdr>
        <w:top w:val="none" w:sz="0" w:space="0" w:color="auto"/>
        <w:left w:val="none" w:sz="0" w:space="0" w:color="auto"/>
        <w:bottom w:val="none" w:sz="0" w:space="0" w:color="auto"/>
        <w:right w:val="none" w:sz="0" w:space="0" w:color="auto"/>
      </w:divBdr>
    </w:div>
    <w:div w:id="1497455072">
      <w:bodyDiv w:val="1"/>
      <w:marLeft w:val="0"/>
      <w:marRight w:val="0"/>
      <w:marTop w:val="0"/>
      <w:marBottom w:val="0"/>
      <w:divBdr>
        <w:top w:val="none" w:sz="0" w:space="0" w:color="auto"/>
        <w:left w:val="none" w:sz="0" w:space="0" w:color="auto"/>
        <w:bottom w:val="none" w:sz="0" w:space="0" w:color="auto"/>
        <w:right w:val="none" w:sz="0" w:space="0" w:color="auto"/>
      </w:divBdr>
    </w:div>
    <w:div w:id="1519852991">
      <w:bodyDiv w:val="1"/>
      <w:marLeft w:val="0"/>
      <w:marRight w:val="0"/>
      <w:marTop w:val="0"/>
      <w:marBottom w:val="0"/>
      <w:divBdr>
        <w:top w:val="none" w:sz="0" w:space="0" w:color="auto"/>
        <w:left w:val="none" w:sz="0" w:space="0" w:color="auto"/>
        <w:bottom w:val="none" w:sz="0" w:space="0" w:color="auto"/>
        <w:right w:val="none" w:sz="0" w:space="0" w:color="auto"/>
      </w:divBdr>
    </w:div>
    <w:div w:id="1533372593">
      <w:bodyDiv w:val="1"/>
      <w:marLeft w:val="0"/>
      <w:marRight w:val="0"/>
      <w:marTop w:val="0"/>
      <w:marBottom w:val="0"/>
      <w:divBdr>
        <w:top w:val="none" w:sz="0" w:space="0" w:color="auto"/>
        <w:left w:val="none" w:sz="0" w:space="0" w:color="auto"/>
        <w:bottom w:val="none" w:sz="0" w:space="0" w:color="auto"/>
        <w:right w:val="none" w:sz="0" w:space="0" w:color="auto"/>
      </w:divBdr>
      <w:divsChild>
        <w:div w:id="1392460835">
          <w:marLeft w:val="480"/>
          <w:marRight w:val="0"/>
          <w:marTop w:val="0"/>
          <w:marBottom w:val="0"/>
          <w:divBdr>
            <w:top w:val="none" w:sz="0" w:space="0" w:color="auto"/>
            <w:left w:val="none" w:sz="0" w:space="0" w:color="auto"/>
            <w:bottom w:val="none" w:sz="0" w:space="0" w:color="auto"/>
            <w:right w:val="none" w:sz="0" w:space="0" w:color="auto"/>
          </w:divBdr>
        </w:div>
        <w:div w:id="15813658">
          <w:marLeft w:val="480"/>
          <w:marRight w:val="0"/>
          <w:marTop w:val="0"/>
          <w:marBottom w:val="0"/>
          <w:divBdr>
            <w:top w:val="none" w:sz="0" w:space="0" w:color="auto"/>
            <w:left w:val="none" w:sz="0" w:space="0" w:color="auto"/>
            <w:bottom w:val="none" w:sz="0" w:space="0" w:color="auto"/>
            <w:right w:val="none" w:sz="0" w:space="0" w:color="auto"/>
          </w:divBdr>
        </w:div>
        <w:div w:id="351418227">
          <w:marLeft w:val="480"/>
          <w:marRight w:val="0"/>
          <w:marTop w:val="0"/>
          <w:marBottom w:val="0"/>
          <w:divBdr>
            <w:top w:val="none" w:sz="0" w:space="0" w:color="auto"/>
            <w:left w:val="none" w:sz="0" w:space="0" w:color="auto"/>
            <w:bottom w:val="none" w:sz="0" w:space="0" w:color="auto"/>
            <w:right w:val="none" w:sz="0" w:space="0" w:color="auto"/>
          </w:divBdr>
        </w:div>
        <w:div w:id="1025325898">
          <w:marLeft w:val="480"/>
          <w:marRight w:val="0"/>
          <w:marTop w:val="0"/>
          <w:marBottom w:val="0"/>
          <w:divBdr>
            <w:top w:val="none" w:sz="0" w:space="0" w:color="auto"/>
            <w:left w:val="none" w:sz="0" w:space="0" w:color="auto"/>
            <w:bottom w:val="none" w:sz="0" w:space="0" w:color="auto"/>
            <w:right w:val="none" w:sz="0" w:space="0" w:color="auto"/>
          </w:divBdr>
        </w:div>
        <w:div w:id="349574548">
          <w:marLeft w:val="480"/>
          <w:marRight w:val="0"/>
          <w:marTop w:val="0"/>
          <w:marBottom w:val="0"/>
          <w:divBdr>
            <w:top w:val="none" w:sz="0" w:space="0" w:color="auto"/>
            <w:left w:val="none" w:sz="0" w:space="0" w:color="auto"/>
            <w:bottom w:val="none" w:sz="0" w:space="0" w:color="auto"/>
            <w:right w:val="none" w:sz="0" w:space="0" w:color="auto"/>
          </w:divBdr>
        </w:div>
        <w:div w:id="1527718213">
          <w:marLeft w:val="480"/>
          <w:marRight w:val="0"/>
          <w:marTop w:val="0"/>
          <w:marBottom w:val="0"/>
          <w:divBdr>
            <w:top w:val="none" w:sz="0" w:space="0" w:color="auto"/>
            <w:left w:val="none" w:sz="0" w:space="0" w:color="auto"/>
            <w:bottom w:val="none" w:sz="0" w:space="0" w:color="auto"/>
            <w:right w:val="none" w:sz="0" w:space="0" w:color="auto"/>
          </w:divBdr>
        </w:div>
        <w:div w:id="1808891854">
          <w:marLeft w:val="480"/>
          <w:marRight w:val="0"/>
          <w:marTop w:val="0"/>
          <w:marBottom w:val="0"/>
          <w:divBdr>
            <w:top w:val="none" w:sz="0" w:space="0" w:color="auto"/>
            <w:left w:val="none" w:sz="0" w:space="0" w:color="auto"/>
            <w:bottom w:val="none" w:sz="0" w:space="0" w:color="auto"/>
            <w:right w:val="none" w:sz="0" w:space="0" w:color="auto"/>
          </w:divBdr>
        </w:div>
        <w:div w:id="804542114">
          <w:marLeft w:val="480"/>
          <w:marRight w:val="0"/>
          <w:marTop w:val="0"/>
          <w:marBottom w:val="0"/>
          <w:divBdr>
            <w:top w:val="none" w:sz="0" w:space="0" w:color="auto"/>
            <w:left w:val="none" w:sz="0" w:space="0" w:color="auto"/>
            <w:bottom w:val="none" w:sz="0" w:space="0" w:color="auto"/>
            <w:right w:val="none" w:sz="0" w:space="0" w:color="auto"/>
          </w:divBdr>
        </w:div>
        <w:div w:id="826633570">
          <w:marLeft w:val="480"/>
          <w:marRight w:val="0"/>
          <w:marTop w:val="0"/>
          <w:marBottom w:val="0"/>
          <w:divBdr>
            <w:top w:val="none" w:sz="0" w:space="0" w:color="auto"/>
            <w:left w:val="none" w:sz="0" w:space="0" w:color="auto"/>
            <w:bottom w:val="none" w:sz="0" w:space="0" w:color="auto"/>
            <w:right w:val="none" w:sz="0" w:space="0" w:color="auto"/>
          </w:divBdr>
        </w:div>
        <w:div w:id="1917125406">
          <w:marLeft w:val="480"/>
          <w:marRight w:val="0"/>
          <w:marTop w:val="0"/>
          <w:marBottom w:val="0"/>
          <w:divBdr>
            <w:top w:val="none" w:sz="0" w:space="0" w:color="auto"/>
            <w:left w:val="none" w:sz="0" w:space="0" w:color="auto"/>
            <w:bottom w:val="none" w:sz="0" w:space="0" w:color="auto"/>
            <w:right w:val="none" w:sz="0" w:space="0" w:color="auto"/>
          </w:divBdr>
        </w:div>
        <w:div w:id="537277913">
          <w:marLeft w:val="480"/>
          <w:marRight w:val="0"/>
          <w:marTop w:val="0"/>
          <w:marBottom w:val="0"/>
          <w:divBdr>
            <w:top w:val="none" w:sz="0" w:space="0" w:color="auto"/>
            <w:left w:val="none" w:sz="0" w:space="0" w:color="auto"/>
            <w:bottom w:val="none" w:sz="0" w:space="0" w:color="auto"/>
            <w:right w:val="none" w:sz="0" w:space="0" w:color="auto"/>
          </w:divBdr>
        </w:div>
        <w:div w:id="1254053569">
          <w:marLeft w:val="480"/>
          <w:marRight w:val="0"/>
          <w:marTop w:val="0"/>
          <w:marBottom w:val="0"/>
          <w:divBdr>
            <w:top w:val="none" w:sz="0" w:space="0" w:color="auto"/>
            <w:left w:val="none" w:sz="0" w:space="0" w:color="auto"/>
            <w:bottom w:val="none" w:sz="0" w:space="0" w:color="auto"/>
            <w:right w:val="none" w:sz="0" w:space="0" w:color="auto"/>
          </w:divBdr>
        </w:div>
      </w:divsChild>
    </w:div>
    <w:div w:id="1551069567">
      <w:bodyDiv w:val="1"/>
      <w:marLeft w:val="0"/>
      <w:marRight w:val="0"/>
      <w:marTop w:val="0"/>
      <w:marBottom w:val="0"/>
      <w:divBdr>
        <w:top w:val="none" w:sz="0" w:space="0" w:color="auto"/>
        <w:left w:val="none" w:sz="0" w:space="0" w:color="auto"/>
        <w:bottom w:val="none" w:sz="0" w:space="0" w:color="auto"/>
        <w:right w:val="none" w:sz="0" w:space="0" w:color="auto"/>
      </w:divBdr>
      <w:divsChild>
        <w:div w:id="1965309622">
          <w:marLeft w:val="480"/>
          <w:marRight w:val="0"/>
          <w:marTop w:val="0"/>
          <w:marBottom w:val="0"/>
          <w:divBdr>
            <w:top w:val="none" w:sz="0" w:space="0" w:color="auto"/>
            <w:left w:val="none" w:sz="0" w:space="0" w:color="auto"/>
            <w:bottom w:val="none" w:sz="0" w:space="0" w:color="auto"/>
            <w:right w:val="none" w:sz="0" w:space="0" w:color="auto"/>
          </w:divBdr>
        </w:div>
        <w:div w:id="1860655149">
          <w:marLeft w:val="480"/>
          <w:marRight w:val="0"/>
          <w:marTop w:val="0"/>
          <w:marBottom w:val="0"/>
          <w:divBdr>
            <w:top w:val="none" w:sz="0" w:space="0" w:color="auto"/>
            <w:left w:val="none" w:sz="0" w:space="0" w:color="auto"/>
            <w:bottom w:val="none" w:sz="0" w:space="0" w:color="auto"/>
            <w:right w:val="none" w:sz="0" w:space="0" w:color="auto"/>
          </w:divBdr>
        </w:div>
      </w:divsChild>
    </w:div>
    <w:div w:id="1572733848">
      <w:bodyDiv w:val="1"/>
      <w:marLeft w:val="0"/>
      <w:marRight w:val="0"/>
      <w:marTop w:val="0"/>
      <w:marBottom w:val="0"/>
      <w:divBdr>
        <w:top w:val="none" w:sz="0" w:space="0" w:color="auto"/>
        <w:left w:val="none" w:sz="0" w:space="0" w:color="auto"/>
        <w:bottom w:val="none" w:sz="0" w:space="0" w:color="auto"/>
        <w:right w:val="none" w:sz="0" w:space="0" w:color="auto"/>
      </w:divBdr>
    </w:div>
    <w:div w:id="1598059987">
      <w:bodyDiv w:val="1"/>
      <w:marLeft w:val="0"/>
      <w:marRight w:val="0"/>
      <w:marTop w:val="0"/>
      <w:marBottom w:val="0"/>
      <w:divBdr>
        <w:top w:val="none" w:sz="0" w:space="0" w:color="auto"/>
        <w:left w:val="none" w:sz="0" w:space="0" w:color="auto"/>
        <w:bottom w:val="none" w:sz="0" w:space="0" w:color="auto"/>
        <w:right w:val="none" w:sz="0" w:space="0" w:color="auto"/>
      </w:divBdr>
    </w:div>
    <w:div w:id="1626812011">
      <w:bodyDiv w:val="1"/>
      <w:marLeft w:val="0"/>
      <w:marRight w:val="0"/>
      <w:marTop w:val="0"/>
      <w:marBottom w:val="0"/>
      <w:divBdr>
        <w:top w:val="none" w:sz="0" w:space="0" w:color="auto"/>
        <w:left w:val="none" w:sz="0" w:space="0" w:color="auto"/>
        <w:bottom w:val="none" w:sz="0" w:space="0" w:color="auto"/>
        <w:right w:val="none" w:sz="0" w:space="0" w:color="auto"/>
      </w:divBdr>
    </w:div>
    <w:div w:id="1772703586">
      <w:bodyDiv w:val="1"/>
      <w:marLeft w:val="0"/>
      <w:marRight w:val="0"/>
      <w:marTop w:val="0"/>
      <w:marBottom w:val="0"/>
      <w:divBdr>
        <w:top w:val="none" w:sz="0" w:space="0" w:color="auto"/>
        <w:left w:val="none" w:sz="0" w:space="0" w:color="auto"/>
        <w:bottom w:val="none" w:sz="0" w:space="0" w:color="auto"/>
        <w:right w:val="none" w:sz="0" w:space="0" w:color="auto"/>
      </w:divBdr>
    </w:div>
    <w:div w:id="1806384829">
      <w:bodyDiv w:val="1"/>
      <w:marLeft w:val="0"/>
      <w:marRight w:val="0"/>
      <w:marTop w:val="0"/>
      <w:marBottom w:val="0"/>
      <w:divBdr>
        <w:top w:val="none" w:sz="0" w:space="0" w:color="auto"/>
        <w:left w:val="none" w:sz="0" w:space="0" w:color="auto"/>
        <w:bottom w:val="none" w:sz="0" w:space="0" w:color="auto"/>
        <w:right w:val="none" w:sz="0" w:space="0" w:color="auto"/>
      </w:divBdr>
      <w:divsChild>
        <w:div w:id="1610434078">
          <w:marLeft w:val="480"/>
          <w:marRight w:val="0"/>
          <w:marTop w:val="0"/>
          <w:marBottom w:val="0"/>
          <w:divBdr>
            <w:top w:val="none" w:sz="0" w:space="0" w:color="auto"/>
            <w:left w:val="none" w:sz="0" w:space="0" w:color="auto"/>
            <w:bottom w:val="none" w:sz="0" w:space="0" w:color="auto"/>
            <w:right w:val="none" w:sz="0" w:space="0" w:color="auto"/>
          </w:divBdr>
        </w:div>
        <w:div w:id="2049253784">
          <w:marLeft w:val="480"/>
          <w:marRight w:val="0"/>
          <w:marTop w:val="0"/>
          <w:marBottom w:val="0"/>
          <w:divBdr>
            <w:top w:val="none" w:sz="0" w:space="0" w:color="auto"/>
            <w:left w:val="none" w:sz="0" w:space="0" w:color="auto"/>
            <w:bottom w:val="none" w:sz="0" w:space="0" w:color="auto"/>
            <w:right w:val="none" w:sz="0" w:space="0" w:color="auto"/>
          </w:divBdr>
        </w:div>
        <w:div w:id="1232234301">
          <w:marLeft w:val="480"/>
          <w:marRight w:val="0"/>
          <w:marTop w:val="0"/>
          <w:marBottom w:val="0"/>
          <w:divBdr>
            <w:top w:val="none" w:sz="0" w:space="0" w:color="auto"/>
            <w:left w:val="none" w:sz="0" w:space="0" w:color="auto"/>
            <w:bottom w:val="none" w:sz="0" w:space="0" w:color="auto"/>
            <w:right w:val="none" w:sz="0" w:space="0" w:color="auto"/>
          </w:divBdr>
        </w:div>
        <w:div w:id="714162565">
          <w:marLeft w:val="480"/>
          <w:marRight w:val="0"/>
          <w:marTop w:val="0"/>
          <w:marBottom w:val="0"/>
          <w:divBdr>
            <w:top w:val="none" w:sz="0" w:space="0" w:color="auto"/>
            <w:left w:val="none" w:sz="0" w:space="0" w:color="auto"/>
            <w:bottom w:val="none" w:sz="0" w:space="0" w:color="auto"/>
            <w:right w:val="none" w:sz="0" w:space="0" w:color="auto"/>
          </w:divBdr>
        </w:div>
        <w:div w:id="590243091">
          <w:marLeft w:val="480"/>
          <w:marRight w:val="0"/>
          <w:marTop w:val="0"/>
          <w:marBottom w:val="0"/>
          <w:divBdr>
            <w:top w:val="none" w:sz="0" w:space="0" w:color="auto"/>
            <w:left w:val="none" w:sz="0" w:space="0" w:color="auto"/>
            <w:bottom w:val="none" w:sz="0" w:space="0" w:color="auto"/>
            <w:right w:val="none" w:sz="0" w:space="0" w:color="auto"/>
          </w:divBdr>
        </w:div>
        <w:div w:id="582226546">
          <w:marLeft w:val="480"/>
          <w:marRight w:val="0"/>
          <w:marTop w:val="0"/>
          <w:marBottom w:val="0"/>
          <w:divBdr>
            <w:top w:val="none" w:sz="0" w:space="0" w:color="auto"/>
            <w:left w:val="none" w:sz="0" w:space="0" w:color="auto"/>
            <w:bottom w:val="none" w:sz="0" w:space="0" w:color="auto"/>
            <w:right w:val="none" w:sz="0" w:space="0" w:color="auto"/>
          </w:divBdr>
        </w:div>
        <w:div w:id="927034358">
          <w:marLeft w:val="480"/>
          <w:marRight w:val="0"/>
          <w:marTop w:val="0"/>
          <w:marBottom w:val="0"/>
          <w:divBdr>
            <w:top w:val="none" w:sz="0" w:space="0" w:color="auto"/>
            <w:left w:val="none" w:sz="0" w:space="0" w:color="auto"/>
            <w:bottom w:val="none" w:sz="0" w:space="0" w:color="auto"/>
            <w:right w:val="none" w:sz="0" w:space="0" w:color="auto"/>
          </w:divBdr>
        </w:div>
        <w:div w:id="1973560227">
          <w:marLeft w:val="480"/>
          <w:marRight w:val="0"/>
          <w:marTop w:val="0"/>
          <w:marBottom w:val="0"/>
          <w:divBdr>
            <w:top w:val="none" w:sz="0" w:space="0" w:color="auto"/>
            <w:left w:val="none" w:sz="0" w:space="0" w:color="auto"/>
            <w:bottom w:val="none" w:sz="0" w:space="0" w:color="auto"/>
            <w:right w:val="none" w:sz="0" w:space="0" w:color="auto"/>
          </w:divBdr>
        </w:div>
        <w:div w:id="660432271">
          <w:marLeft w:val="480"/>
          <w:marRight w:val="0"/>
          <w:marTop w:val="0"/>
          <w:marBottom w:val="0"/>
          <w:divBdr>
            <w:top w:val="none" w:sz="0" w:space="0" w:color="auto"/>
            <w:left w:val="none" w:sz="0" w:space="0" w:color="auto"/>
            <w:bottom w:val="none" w:sz="0" w:space="0" w:color="auto"/>
            <w:right w:val="none" w:sz="0" w:space="0" w:color="auto"/>
          </w:divBdr>
        </w:div>
        <w:div w:id="1025251158">
          <w:marLeft w:val="480"/>
          <w:marRight w:val="0"/>
          <w:marTop w:val="0"/>
          <w:marBottom w:val="0"/>
          <w:divBdr>
            <w:top w:val="none" w:sz="0" w:space="0" w:color="auto"/>
            <w:left w:val="none" w:sz="0" w:space="0" w:color="auto"/>
            <w:bottom w:val="none" w:sz="0" w:space="0" w:color="auto"/>
            <w:right w:val="none" w:sz="0" w:space="0" w:color="auto"/>
          </w:divBdr>
        </w:div>
        <w:div w:id="1003051790">
          <w:marLeft w:val="480"/>
          <w:marRight w:val="0"/>
          <w:marTop w:val="0"/>
          <w:marBottom w:val="0"/>
          <w:divBdr>
            <w:top w:val="none" w:sz="0" w:space="0" w:color="auto"/>
            <w:left w:val="none" w:sz="0" w:space="0" w:color="auto"/>
            <w:bottom w:val="none" w:sz="0" w:space="0" w:color="auto"/>
            <w:right w:val="none" w:sz="0" w:space="0" w:color="auto"/>
          </w:divBdr>
        </w:div>
        <w:div w:id="1308238937">
          <w:marLeft w:val="480"/>
          <w:marRight w:val="0"/>
          <w:marTop w:val="0"/>
          <w:marBottom w:val="0"/>
          <w:divBdr>
            <w:top w:val="none" w:sz="0" w:space="0" w:color="auto"/>
            <w:left w:val="none" w:sz="0" w:space="0" w:color="auto"/>
            <w:bottom w:val="none" w:sz="0" w:space="0" w:color="auto"/>
            <w:right w:val="none" w:sz="0" w:space="0" w:color="auto"/>
          </w:divBdr>
        </w:div>
      </w:divsChild>
    </w:div>
    <w:div w:id="1809590768">
      <w:bodyDiv w:val="1"/>
      <w:marLeft w:val="0"/>
      <w:marRight w:val="0"/>
      <w:marTop w:val="0"/>
      <w:marBottom w:val="0"/>
      <w:divBdr>
        <w:top w:val="none" w:sz="0" w:space="0" w:color="auto"/>
        <w:left w:val="none" w:sz="0" w:space="0" w:color="auto"/>
        <w:bottom w:val="none" w:sz="0" w:space="0" w:color="auto"/>
        <w:right w:val="none" w:sz="0" w:space="0" w:color="auto"/>
      </w:divBdr>
    </w:div>
    <w:div w:id="1815638381">
      <w:bodyDiv w:val="1"/>
      <w:marLeft w:val="0"/>
      <w:marRight w:val="0"/>
      <w:marTop w:val="0"/>
      <w:marBottom w:val="0"/>
      <w:divBdr>
        <w:top w:val="none" w:sz="0" w:space="0" w:color="auto"/>
        <w:left w:val="none" w:sz="0" w:space="0" w:color="auto"/>
        <w:bottom w:val="none" w:sz="0" w:space="0" w:color="auto"/>
        <w:right w:val="none" w:sz="0" w:space="0" w:color="auto"/>
      </w:divBdr>
    </w:div>
    <w:div w:id="1828353872">
      <w:bodyDiv w:val="1"/>
      <w:marLeft w:val="0"/>
      <w:marRight w:val="0"/>
      <w:marTop w:val="0"/>
      <w:marBottom w:val="0"/>
      <w:divBdr>
        <w:top w:val="none" w:sz="0" w:space="0" w:color="auto"/>
        <w:left w:val="none" w:sz="0" w:space="0" w:color="auto"/>
        <w:bottom w:val="none" w:sz="0" w:space="0" w:color="auto"/>
        <w:right w:val="none" w:sz="0" w:space="0" w:color="auto"/>
      </w:divBdr>
    </w:div>
    <w:div w:id="1841961651">
      <w:bodyDiv w:val="1"/>
      <w:marLeft w:val="0"/>
      <w:marRight w:val="0"/>
      <w:marTop w:val="0"/>
      <w:marBottom w:val="0"/>
      <w:divBdr>
        <w:top w:val="none" w:sz="0" w:space="0" w:color="auto"/>
        <w:left w:val="none" w:sz="0" w:space="0" w:color="auto"/>
        <w:bottom w:val="none" w:sz="0" w:space="0" w:color="auto"/>
        <w:right w:val="none" w:sz="0" w:space="0" w:color="auto"/>
      </w:divBdr>
    </w:div>
    <w:div w:id="1843665319">
      <w:bodyDiv w:val="1"/>
      <w:marLeft w:val="0"/>
      <w:marRight w:val="0"/>
      <w:marTop w:val="0"/>
      <w:marBottom w:val="0"/>
      <w:divBdr>
        <w:top w:val="none" w:sz="0" w:space="0" w:color="auto"/>
        <w:left w:val="none" w:sz="0" w:space="0" w:color="auto"/>
        <w:bottom w:val="none" w:sz="0" w:space="0" w:color="auto"/>
        <w:right w:val="none" w:sz="0" w:space="0" w:color="auto"/>
      </w:divBdr>
      <w:divsChild>
        <w:div w:id="1044983333">
          <w:marLeft w:val="480"/>
          <w:marRight w:val="0"/>
          <w:marTop w:val="0"/>
          <w:marBottom w:val="0"/>
          <w:divBdr>
            <w:top w:val="none" w:sz="0" w:space="0" w:color="auto"/>
            <w:left w:val="none" w:sz="0" w:space="0" w:color="auto"/>
            <w:bottom w:val="none" w:sz="0" w:space="0" w:color="auto"/>
            <w:right w:val="none" w:sz="0" w:space="0" w:color="auto"/>
          </w:divBdr>
        </w:div>
        <w:div w:id="1568684626">
          <w:marLeft w:val="480"/>
          <w:marRight w:val="0"/>
          <w:marTop w:val="0"/>
          <w:marBottom w:val="0"/>
          <w:divBdr>
            <w:top w:val="none" w:sz="0" w:space="0" w:color="auto"/>
            <w:left w:val="none" w:sz="0" w:space="0" w:color="auto"/>
            <w:bottom w:val="none" w:sz="0" w:space="0" w:color="auto"/>
            <w:right w:val="none" w:sz="0" w:space="0" w:color="auto"/>
          </w:divBdr>
        </w:div>
      </w:divsChild>
    </w:div>
    <w:div w:id="1905221087">
      <w:bodyDiv w:val="1"/>
      <w:marLeft w:val="0"/>
      <w:marRight w:val="0"/>
      <w:marTop w:val="0"/>
      <w:marBottom w:val="0"/>
      <w:divBdr>
        <w:top w:val="none" w:sz="0" w:space="0" w:color="auto"/>
        <w:left w:val="none" w:sz="0" w:space="0" w:color="auto"/>
        <w:bottom w:val="none" w:sz="0" w:space="0" w:color="auto"/>
        <w:right w:val="none" w:sz="0" w:space="0" w:color="auto"/>
      </w:divBdr>
      <w:divsChild>
        <w:div w:id="867254955">
          <w:marLeft w:val="480"/>
          <w:marRight w:val="0"/>
          <w:marTop w:val="0"/>
          <w:marBottom w:val="0"/>
          <w:divBdr>
            <w:top w:val="none" w:sz="0" w:space="0" w:color="auto"/>
            <w:left w:val="none" w:sz="0" w:space="0" w:color="auto"/>
            <w:bottom w:val="none" w:sz="0" w:space="0" w:color="auto"/>
            <w:right w:val="none" w:sz="0" w:space="0" w:color="auto"/>
          </w:divBdr>
        </w:div>
        <w:div w:id="893931401">
          <w:marLeft w:val="480"/>
          <w:marRight w:val="0"/>
          <w:marTop w:val="0"/>
          <w:marBottom w:val="0"/>
          <w:divBdr>
            <w:top w:val="none" w:sz="0" w:space="0" w:color="auto"/>
            <w:left w:val="none" w:sz="0" w:space="0" w:color="auto"/>
            <w:bottom w:val="none" w:sz="0" w:space="0" w:color="auto"/>
            <w:right w:val="none" w:sz="0" w:space="0" w:color="auto"/>
          </w:divBdr>
        </w:div>
        <w:div w:id="1794127381">
          <w:marLeft w:val="480"/>
          <w:marRight w:val="0"/>
          <w:marTop w:val="0"/>
          <w:marBottom w:val="0"/>
          <w:divBdr>
            <w:top w:val="none" w:sz="0" w:space="0" w:color="auto"/>
            <w:left w:val="none" w:sz="0" w:space="0" w:color="auto"/>
            <w:bottom w:val="none" w:sz="0" w:space="0" w:color="auto"/>
            <w:right w:val="none" w:sz="0" w:space="0" w:color="auto"/>
          </w:divBdr>
        </w:div>
        <w:div w:id="1739356670">
          <w:marLeft w:val="480"/>
          <w:marRight w:val="0"/>
          <w:marTop w:val="0"/>
          <w:marBottom w:val="0"/>
          <w:divBdr>
            <w:top w:val="none" w:sz="0" w:space="0" w:color="auto"/>
            <w:left w:val="none" w:sz="0" w:space="0" w:color="auto"/>
            <w:bottom w:val="none" w:sz="0" w:space="0" w:color="auto"/>
            <w:right w:val="none" w:sz="0" w:space="0" w:color="auto"/>
          </w:divBdr>
        </w:div>
        <w:div w:id="1074160618">
          <w:marLeft w:val="480"/>
          <w:marRight w:val="0"/>
          <w:marTop w:val="0"/>
          <w:marBottom w:val="0"/>
          <w:divBdr>
            <w:top w:val="none" w:sz="0" w:space="0" w:color="auto"/>
            <w:left w:val="none" w:sz="0" w:space="0" w:color="auto"/>
            <w:bottom w:val="none" w:sz="0" w:space="0" w:color="auto"/>
            <w:right w:val="none" w:sz="0" w:space="0" w:color="auto"/>
          </w:divBdr>
        </w:div>
        <w:div w:id="492139627">
          <w:marLeft w:val="480"/>
          <w:marRight w:val="0"/>
          <w:marTop w:val="0"/>
          <w:marBottom w:val="0"/>
          <w:divBdr>
            <w:top w:val="none" w:sz="0" w:space="0" w:color="auto"/>
            <w:left w:val="none" w:sz="0" w:space="0" w:color="auto"/>
            <w:bottom w:val="none" w:sz="0" w:space="0" w:color="auto"/>
            <w:right w:val="none" w:sz="0" w:space="0" w:color="auto"/>
          </w:divBdr>
        </w:div>
        <w:div w:id="1476993515">
          <w:marLeft w:val="480"/>
          <w:marRight w:val="0"/>
          <w:marTop w:val="0"/>
          <w:marBottom w:val="0"/>
          <w:divBdr>
            <w:top w:val="none" w:sz="0" w:space="0" w:color="auto"/>
            <w:left w:val="none" w:sz="0" w:space="0" w:color="auto"/>
            <w:bottom w:val="none" w:sz="0" w:space="0" w:color="auto"/>
            <w:right w:val="none" w:sz="0" w:space="0" w:color="auto"/>
          </w:divBdr>
        </w:div>
        <w:div w:id="1072699604">
          <w:marLeft w:val="480"/>
          <w:marRight w:val="0"/>
          <w:marTop w:val="0"/>
          <w:marBottom w:val="0"/>
          <w:divBdr>
            <w:top w:val="none" w:sz="0" w:space="0" w:color="auto"/>
            <w:left w:val="none" w:sz="0" w:space="0" w:color="auto"/>
            <w:bottom w:val="none" w:sz="0" w:space="0" w:color="auto"/>
            <w:right w:val="none" w:sz="0" w:space="0" w:color="auto"/>
          </w:divBdr>
        </w:div>
        <w:div w:id="70471409">
          <w:marLeft w:val="480"/>
          <w:marRight w:val="0"/>
          <w:marTop w:val="0"/>
          <w:marBottom w:val="0"/>
          <w:divBdr>
            <w:top w:val="none" w:sz="0" w:space="0" w:color="auto"/>
            <w:left w:val="none" w:sz="0" w:space="0" w:color="auto"/>
            <w:bottom w:val="none" w:sz="0" w:space="0" w:color="auto"/>
            <w:right w:val="none" w:sz="0" w:space="0" w:color="auto"/>
          </w:divBdr>
        </w:div>
        <w:div w:id="353724999">
          <w:marLeft w:val="480"/>
          <w:marRight w:val="0"/>
          <w:marTop w:val="0"/>
          <w:marBottom w:val="0"/>
          <w:divBdr>
            <w:top w:val="none" w:sz="0" w:space="0" w:color="auto"/>
            <w:left w:val="none" w:sz="0" w:space="0" w:color="auto"/>
            <w:bottom w:val="none" w:sz="0" w:space="0" w:color="auto"/>
            <w:right w:val="none" w:sz="0" w:space="0" w:color="auto"/>
          </w:divBdr>
        </w:div>
        <w:div w:id="1039475806">
          <w:marLeft w:val="480"/>
          <w:marRight w:val="0"/>
          <w:marTop w:val="0"/>
          <w:marBottom w:val="0"/>
          <w:divBdr>
            <w:top w:val="none" w:sz="0" w:space="0" w:color="auto"/>
            <w:left w:val="none" w:sz="0" w:space="0" w:color="auto"/>
            <w:bottom w:val="none" w:sz="0" w:space="0" w:color="auto"/>
            <w:right w:val="none" w:sz="0" w:space="0" w:color="auto"/>
          </w:divBdr>
        </w:div>
        <w:div w:id="1250849896">
          <w:marLeft w:val="480"/>
          <w:marRight w:val="0"/>
          <w:marTop w:val="0"/>
          <w:marBottom w:val="0"/>
          <w:divBdr>
            <w:top w:val="none" w:sz="0" w:space="0" w:color="auto"/>
            <w:left w:val="none" w:sz="0" w:space="0" w:color="auto"/>
            <w:bottom w:val="none" w:sz="0" w:space="0" w:color="auto"/>
            <w:right w:val="none" w:sz="0" w:space="0" w:color="auto"/>
          </w:divBdr>
        </w:div>
      </w:divsChild>
    </w:div>
    <w:div w:id="1913461534">
      <w:bodyDiv w:val="1"/>
      <w:marLeft w:val="0"/>
      <w:marRight w:val="0"/>
      <w:marTop w:val="0"/>
      <w:marBottom w:val="0"/>
      <w:divBdr>
        <w:top w:val="none" w:sz="0" w:space="0" w:color="auto"/>
        <w:left w:val="none" w:sz="0" w:space="0" w:color="auto"/>
        <w:bottom w:val="none" w:sz="0" w:space="0" w:color="auto"/>
        <w:right w:val="none" w:sz="0" w:space="0" w:color="auto"/>
      </w:divBdr>
    </w:div>
    <w:div w:id="1928880035">
      <w:bodyDiv w:val="1"/>
      <w:marLeft w:val="0"/>
      <w:marRight w:val="0"/>
      <w:marTop w:val="0"/>
      <w:marBottom w:val="0"/>
      <w:divBdr>
        <w:top w:val="none" w:sz="0" w:space="0" w:color="auto"/>
        <w:left w:val="none" w:sz="0" w:space="0" w:color="auto"/>
        <w:bottom w:val="none" w:sz="0" w:space="0" w:color="auto"/>
        <w:right w:val="none" w:sz="0" w:space="0" w:color="auto"/>
      </w:divBdr>
      <w:divsChild>
        <w:div w:id="695622421">
          <w:marLeft w:val="480"/>
          <w:marRight w:val="0"/>
          <w:marTop w:val="0"/>
          <w:marBottom w:val="0"/>
          <w:divBdr>
            <w:top w:val="none" w:sz="0" w:space="0" w:color="auto"/>
            <w:left w:val="none" w:sz="0" w:space="0" w:color="auto"/>
            <w:bottom w:val="none" w:sz="0" w:space="0" w:color="auto"/>
            <w:right w:val="none" w:sz="0" w:space="0" w:color="auto"/>
          </w:divBdr>
        </w:div>
        <w:div w:id="1453397064">
          <w:marLeft w:val="480"/>
          <w:marRight w:val="0"/>
          <w:marTop w:val="0"/>
          <w:marBottom w:val="0"/>
          <w:divBdr>
            <w:top w:val="none" w:sz="0" w:space="0" w:color="auto"/>
            <w:left w:val="none" w:sz="0" w:space="0" w:color="auto"/>
            <w:bottom w:val="none" w:sz="0" w:space="0" w:color="auto"/>
            <w:right w:val="none" w:sz="0" w:space="0" w:color="auto"/>
          </w:divBdr>
        </w:div>
        <w:div w:id="684285339">
          <w:marLeft w:val="480"/>
          <w:marRight w:val="0"/>
          <w:marTop w:val="0"/>
          <w:marBottom w:val="0"/>
          <w:divBdr>
            <w:top w:val="none" w:sz="0" w:space="0" w:color="auto"/>
            <w:left w:val="none" w:sz="0" w:space="0" w:color="auto"/>
            <w:bottom w:val="none" w:sz="0" w:space="0" w:color="auto"/>
            <w:right w:val="none" w:sz="0" w:space="0" w:color="auto"/>
          </w:divBdr>
        </w:div>
        <w:div w:id="931817524">
          <w:marLeft w:val="480"/>
          <w:marRight w:val="0"/>
          <w:marTop w:val="0"/>
          <w:marBottom w:val="0"/>
          <w:divBdr>
            <w:top w:val="none" w:sz="0" w:space="0" w:color="auto"/>
            <w:left w:val="none" w:sz="0" w:space="0" w:color="auto"/>
            <w:bottom w:val="none" w:sz="0" w:space="0" w:color="auto"/>
            <w:right w:val="none" w:sz="0" w:space="0" w:color="auto"/>
          </w:divBdr>
        </w:div>
        <w:div w:id="675159100">
          <w:marLeft w:val="480"/>
          <w:marRight w:val="0"/>
          <w:marTop w:val="0"/>
          <w:marBottom w:val="0"/>
          <w:divBdr>
            <w:top w:val="none" w:sz="0" w:space="0" w:color="auto"/>
            <w:left w:val="none" w:sz="0" w:space="0" w:color="auto"/>
            <w:bottom w:val="none" w:sz="0" w:space="0" w:color="auto"/>
            <w:right w:val="none" w:sz="0" w:space="0" w:color="auto"/>
          </w:divBdr>
        </w:div>
        <w:div w:id="1229533968">
          <w:marLeft w:val="480"/>
          <w:marRight w:val="0"/>
          <w:marTop w:val="0"/>
          <w:marBottom w:val="0"/>
          <w:divBdr>
            <w:top w:val="none" w:sz="0" w:space="0" w:color="auto"/>
            <w:left w:val="none" w:sz="0" w:space="0" w:color="auto"/>
            <w:bottom w:val="none" w:sz="0" w:space="0" w:color="auto"/>
            <w:right w:val="none" w:sz="0" w:space="0" w:color="auto"/>
          </w:divBdr>
        </w:div>
      </w:divsChild>
    </w:div>
    <w:div w:id="1987589543">
      <w:bodyDiv w:val="1"/>
      <w:marLeft w:val="0"/>
      <w:marRight w:val="0"/>
      <w:marTop w:val="0"/>
      <w:marBottom w:val="0"/>
      <w:divBdr>
        <w:top w:val="none" w:sz="0" w:space="0" w:color="auto"/>
        <w:left w:val="none" w:sz="0" w:space="0" w:color="auto"/>
        <w:bottom w:val="none" w:sz="0" w:space="0" w:color="auto"/>
        <w:right w:val="none" w:sz="0" w:space="0" w:color="auto"/>
      </w:divBdr>
    </w:div>
    <w:div w:id="2034725538">
      <w:bodyDiv w:val="1"/>
      <w:marLeft w:val="0"/>
      <w:marRight w:val="0"/>
      <w:marTop w:val="0"/>
      <w:marBottom w:val="0"/>
      <w:divBdr>
        <w:top w:val="none" w:sz="0" w:space="0" w:color="auto"/>
        <w:left w:val="none" w:sz="0" w:space="0" w:color="auto"/>
        <w:bottom w:val="none" w:sz="0" w:space="0" w:color="auto"/>
        <w:right w:val="none" w:sz="0" w:space="0" w:color="auto"/>
      </w:divBdr>
    </w:div>
    <w:div w:id="2038775479">
      <w:bodyDiv w:val="1"/>
      <w:marLeft w:val="0"/>
      <w:marRight w:val="0"/>
      <w:marTop w:val="0"/>
      <w:marBottom w:val="0"/>
      <w:divBdr>
        <w:top w:val="none" w:sz="0" w:space="0" w:color="auto"/>
        <w:left w:val="none" w:sz="0" w:space="0" w:color="auto"/>
        <w:bottom w:val="none" w:sz="0" w:space="0" w:color="auto"/>
        <w:right w:val="none" w:sz="0" w:space="0" w:color="auto"/>
      </w:divBdr>
    </w:div>
    <w:div w:id="2051108118">
      <w:bodyDiv w:val="1"/>
      <w:marLeft w:val="0"/>
      <w:marRight w:val="0"/>
      <w:marTop w:val="0"/>
      <w:marBottom w:val="0"/>
      <w:divBdr>
        <w:top w:val="none" w:sz="0" w:space="0" w:color="auto"/>
        <w:left w:val="none" w:sz="0" w:space="0" w:color="auto"/>
        <w:bottom w:val="none" w:sz="0" w:space="0" w:color="auto"/>
        <w:right w:val="none" w:sz="0" w:space="0" w:color="auto"/>
      </w:divBdr>
    </w:div>
    <w:div w:id="2079280831">
      <w:bodyDiv w:val="1"/>
      <w:marLeft w:val="0"/>
      <w:marRight w:val="0"/>
      <w:marTop w:val="0"/>
      <w:marBottom w:val="0"/>
      <w:divBdr>
        <w:top w:val="none" w:sz="0" w:space="0" w:color="auto"/>
        <w:left w:val="none" w:sz="0" w:space="0" w:color="auto"/>
        <w:bottom w:val="none" w:sz="0" w:space="0" w:color="auto"/>
        <w:right w:val="none" w:sz="0" w:space="0" w:color="auto"/>
      </w:divBdr>
    </w:div>
    <w:div w:id="2088531087">
      <w:bodyDiv w:val="1"/>
      <w:marLeft w:val="0"/>
      <w:marRight w:val="0"/>
      <w:marTop w:val="0"/>
      <w:marBottom w:val="0"/>
      <w:divBdr>
        <w:top w:val="none" w:sz="0" w:space="0" w:color="auto"/>
        <w:left w:val="none" w:sz="0" w:space="0" w:color="auto"/>
        <w:bottom w:val="none" w:sz="0" w:space="0" w:color="auto"/>
        <w:right w:val="none" w:sz="0" w:space="0" w:color="auto"/>
      </w:divBdr>
    </w:div>
    <w:div w:id="2093620592">
      <w:bodyDiv w:val="1"/>
      <w:marLeft w:val="0"/>
      <w:marRight w:val="0"/>
      <w:marTop w:val="0"/>
      <w:marBottom w:val="0"/>
      <w:divBdr>
        <w:top w:val="none" w:sz="0" w:space="0" w:color="auto"/>
        <w:left w:val="none" w:sz="0" w:space="0" w:color="auto"/>
        <w:bottom w:val="none" w:sz="0" w:space="0" w:color="auto"/>
        <w:right w:val="none" w:sz="0" w:space="0" w:color="auto"/>
      </w:divBdr>
    </w:div>
    <w:div w:id="2107341018">
      <w:bodyDiv w:val="1"/>
      <w:marLeft w:val="0"/>
      <w:marRight w:val="0"/>
      <w:marTop w:val="0"/>
      <w:marBottom w:val="0"/>
      <w:divBdr>
        <w:top w:val="none" w:sz="0" w:space="0" w:color="auto"/>
        <w:left w:val="none" w:sz="0" w:space="0" w:color="auto"/>
        <w:bottom w:val="none" w:sz="0" w:space="0" w:color="auto"/>
        <w:right w:val="none" w:sz="0" w:space="0" w:color="auto"/>
      </w:divBdr>
      <w:divsChild>
        <w:div w:id="928847900">
          <w:marLeft w:val="480"/>
          <w:marRight w:val="0"/>
          <w:marTop w:val="0"/>
          <w:marBottom w:val="0"/>
          <w:divBdr>
            <w:top w:val="none" w:sz="0" w:space="0" w:color="auto"/>
            <w:left w:val="none" w:sz="0" w:space="0" w:color="auto"/>
            <w:bottom w:val="none" w:sz="0" w:space="0" w:color="auto"/>
            <w:right w:val="none" w:sz="0" w:space="0" w:color="auto"/>
          </w:divBdr>
        </w:div>
      </w:divsChild>
    </w:div>
    <w:div w:id="211952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450FC6D-3E33-43CA-9669-3422F4D6F4BF}"/>
      </w:docPartPr>
      <w:docPartBody>
        <w:p w:rsidR="00E8392E" w:rsidRDefault="007166B0">
          <w:r w:rsidRPr="00EF62A4">
            <w:rPr>
              <w:rStyle w:val="PlaceholderText"/>
            </w:rPr>
            <w:t>Click or tap here to enter text.</w:t>
          </w:r>
        </w:p>
      </w:docPartBody>
    </w:docPart>
    <w:docPart>
      <w:docPartPr>
        <w:name w:val="6A1264C419D34ACB924FDF1D520B78E0"/>
        <w:category>
          <w:name w:val="General"/>
          <w:gallery w:val="placeholder"/>
        </w:category>
        <w:types>
          <w:type w:val="bbPlcHdr"/>
        </w:types>
        <w:behaviors>
          <w:behavior w:val="content"/>
        </w:behaviors>
        <w:guid w:val="{CD2E57BA-20AD-4322-BD2E-160CDBD7E3C0}"/>
      </w:docPartPr>
      <w:docPartBody>
        <w:p w:rsidR="00EA3A17" w:rsidRDefault="00184B95" w:rsidP="00184B95">
          <w:pPr>
            <w:pStyle w:val="6A1264C419D34ACB924FDF1D520B78E0"/>
          </w:pPr>
          <w:r w:rsidRPr="00EF62A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B0"/>
    <w:rsid w:val="00184B95"/>
    <w:rsid w:val="007166B0"/>
    <w:rsid w:val="00777FC9"/>
    <w:rsid w:val="007D60E8"/>
    <w:rsid w:val="00AF3AE8"/>
    <w:rsid w:val="00B62CE4"/>
    <w:rsid w:val="00E8392E"/>
    <w:rsid w:val="00EA3A17"/>
    <w:rsid w:val="00EC3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4B95"/>
    <w:rPr>
      <w:color w:val="808080"/>
    </w:rPr>
  </w:style>
  <w:style w:type="paragraph" w:customStyle="1" w:styleId="6A1264C419D34ACB924FDF1D520B78E0">
    <w:name w:val="6A1264C419D34ACB924FDF1D520B78E0"/>
    <w:rsid w:val="00184B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506158-9BFD-4771-9CB1-98675E59D8A3}">
  <we:reference id="wa104382081" version="1.46.0.0" store="en-GB" storeType="OMEX"/>
  <we:alternateReferences>
    <we:reference id="WA104382081" version="1.46.0.0" store="" storeType="OMEX"/>
  </we:alternateReferences>
  <we:properties>
    <we:property name="MENDELEY_CITATIONS" value="[{&quot;citationID&quot;:&quot;MENDELEY_CITATION_3a6087ae-03ab-44e1-beb4-d3c1e1acbf3d&quot;,&quot;properties&quot;:{&quot;noteIndex&quot;:0},&quot;isEdited&quot;:false,&quot;manualOverride&quot;:{&quot;isManuallyOverridden&quot;:false,&quot;citeprocText&quot;:&quot;(HSE, 2022)&quot;,&quot;manualOverrideText&quot;:&quot;&quot;},&quot;citationTag&quot;:&quot;MENDELEY_CITATION_v3_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&quot;,&quot;citationItems&quot;:[{&quot;id&quot;:&quot;f5fea76d-ea95-300b-9dc9-a988ea28d40a&quot;,&quot;itemData&quot;:{&quot;type&quot;:&quot;webpage&quot;,&quot;id&quot;:&quot;f5fea76d-ea95-300b-9dc9-a988ea28d40a&quot;,&quot;title&quot;:&quot;Statistics - Fatal injuries in Great Britain&quot;,&quot;author&quot;:[{&quot;family&quot;:&quot;HSE&quot;,&quot;given&quot;:&quot;&quot;,&quot;parse-names&quot;:false,&quot;dropping-particle&quot;:&quot;&quot;,&quot;non-dropping-particle&quot;:&quot;&quot;}],&quot;container-title&quot;:&quot;HSE&quot;,&quot;issued&quot;:{&quot;date-parts&quot;:[[2022]]},&quot;container-title-short&quot;:&quot;&quot;},&quot;isTemporary&quot;:false}]},{&quot;citationID&quot;:&quot;MENDELEY_CITATION_adbc3068-7738-424c-a1d9-512fe2188b05&quot;,&quot;properties&quot;:{&quot;noteIndex&quot;:0},&quot;isEdited&quot;:false,&quot;manualOverride&quot;:{&quot;isManuallyOverridden&quot;:true,&quot;citeprocText&quot;:&quot;(LinkedIn, 2023)&quot;,&quot;manualOverrideText&quot;:&quot;(2023)&quot;},&quot;citationItems&quot;:[{&quot;id&quot;:&quot;f7f1b20e-f26d-39b8-9a06-eab8c5d9b6dc&quot;,&quot;itemData&quot;:{&quot;type&quot;:&quot;webpage&quot;,&quot;id&quot;:&quot;f7f1b20e-f26d-39b8-9a06-eab8c5d9b6dc&quot;,&quot;title&quot;:&quot;What are the most common machining hazards and how to avoid them?&quot;,&quot;author&quot;:[{&quot;family&quot;:&quot;LinkedIn&quot;,&quot;given&quot;:&quot;&quot;,&quot;parse-names&quot;:false,&quot;dropping-particle&quot;:&quot;&quot;,&quot;non-dropping-particle&quot;:&quot;&quot;}],&quot;container-title&quot;:&quot;LinkedIn&quot;,&quot;issued&quot;:{&quot;date-parts&quot;:[[2023]]},&quot;container-title-short&quot;:&quot;&quot;},&quot;isTemporary&quot;:false}],&quot;citationTag&quot;:&quot;MENDELEY_CITATION_v3_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&quot;},{&quot;citationID&quot;:&quot;MENDELEY_CITATION_f26e1916-3bac-4ee4-ad3b-adcd77ed1118&quot;,&quot;properties&quot;:{&quot;noteIndex&quot;:0},&quot;isEdited&quot;:false,&quot;manualOverride&quot;:{&quot;isManuallyOverridden&quot;:true,&quot;citeprocText&quot;:&quot;(Canadian Metalworking, 2019)&quot;,&quot;manualOverrideText&quot;:&quot;(2019)&quot;},&quot;citationTag&quot;:&quot;MENDELEY_CITATION_v3_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&quot;,&quot;citationItems&quot;:[{&quot;id&quot;:&quot;d037446c-0d9f-38bf-8093-cda9737051fa&quot;,&quot;itemData&quot;:{&quot;type&quot;:&quot;webpage&quot;,&quot;id&quot;:&quot;d037446c-0d9f-38bf-8093-cda9737051fa&quot;,&quot;title&quot;:&quot;A machinist’s guide to personal protective equipment&quot;,&quot;author&quot;:[{&quot;family&quot;:&quot;Canadian Metalworking&quot;,&quot;given&quot;:&quot;&quot;,&quot;parse-names&quot;:false,&quot;dropping-particle&quot;:&quot;&quot;,&quot;non-dropping-particle&quot;:&quot;&quot;}],&quot;container-title&quot;:&quot;Canadian Metalworking&quot;,&quot;issued&quot;:{&quot;date-parts&quot;:[[2019,12,18]]},&quot;container-title-short&quot;:&quot;&quot;},&quot;isTemporary&quot;:false}]},{&quot;citationID&quot;:&quot;MENDELEY_CITATION_110ae391-884d-42b3-831f-9bdd1465f236&quot;,&quot;properties&quot;:{&quot;noteIndex&quot;:0},&quot;isEdited&quot;:false,&quot;manualOverride&quot;:{&quot;isManuallyOverridden&quot;:false,&quot;citeprocText&quot;:&quot;(Canadian Metalworking, 2019)&quot;,&quot;manualOverrideText&quot;:&quot;&quot;},&quot;citationTag&quot;:&quot;MENDELEY_CITATION_v3_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&quot;,&quot;citationItems&quot;:[{&quot;id&quot;:&quot;d037446c-0d9f-38bf-8093-cda9737051fa&quot;,&quot;itemData&quot;:{&quot;type&quot;:&quot;webpage&quot;,&quot;id&quot;:&quot;d037446c-0d9f-38bf-8093-cda9737051fa&quot;,&quot;title&quot;:&quot;A machinist’s guide to personal protective equipment&quot;,&quot;author&quot;:[{&quot;family&quot;:&quot;Canadian Metalworking&quot;,&quot;given&quot;:&quot;&quot;,&quot;parse-names&quot;:false,&quot;dropping-particle&quot;:&quot;&quot;,&quot;non-dropping-particle&quot;:&quot;&quot;}],&quot;container-title&quot;:&quot;Canadian Metalworking&quot;,&quot;issued&quot;:{&quot;date-parts&quot;:[[2019,12,18]]},&quot;container-title-short&quot;:&quot;&quot;},&quot;isTemporary&quot;:false}]},{&quot;citationID&quot;:&quot;MENDELEY_CITATION_3b8c47ad-d52d-430c-956c-f826f691dce0&quot;,&quot;properties&quot;:{&quot;noteIndex&quot;:0},&quot;isEdited&quot;:false,&quot;manualOverride&quot;:{&quot;isManuallyOverridden&quot;:false,&quot;citeprocText&quot;:&quot;(HSE, 2022)&quot;,&quot;manualOverrideText&quot;:&quot;&quot;},&quot;citationTag&quot;:&quot;MENDELEY_CITATION_v3_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&quot;,&quot;citationItems&quot;:[{&quot;id&quot;:&quot;f5fea76d-ea95-300b-9dc9-a988ea28d40a&quot;,&quot;itemData&quot;:{&quot;type&quot;:&quot;webpage&quot;,&quot;id&quot;:&quot;f5fea76d-ea95-300b-9dc9-a988ea28d40a&quot;,&quot;title&quot;:&quot;Statistics - Fatal injuries in Great Britain&quot;,&quot;author&quot;:[{&quot;family&quot;:&quot;HSE&quot;,&quot;given&quot;:&quot;&quot;,&quot;parse-names&quot;:false,&quot;dropping-particle&quot;:&quot;&quot;,&quot;non-dropping-particle&quot;:&quot;&quot;}],&quot;container-title&quot;:&quot;HSE&quot;,&quot;issued&quot;:{&quot;date-parts&quot;:[[2022]]},&quot;container-title-short&quot;:&quot;&quot;},&quot;isTemporary&quot;:false}]},{&quot;citationID&quot;:&quot;MENDELEY_CITATION_312190a7-ece8-4c9c-874f-272cef4ec5bd&quot;,&quot;properties&quot;:{&quot;noteIndex&quot;:0},&quot;isEdited&quot;:false,&quot;manualOverride&quot;:{&quot;isManuallyOverridden&quot;:false,&quot;citeprocText&quot;:&quot;(Markovic, 2019)&quot;,&quot;manualOverrideText&quot;:&quot;&quot;},&quot;citationTag&quot;:&quot;MENDELEY_CITATION_v3_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&quot;,&quot;citationItems&quot;:[{&quot;id&quot;:&quot;cd9de6eb-eaf7-3b23-8ff7-a2c1c0e8bb77&quot;,&quot;itemData&quot;:{&quot;type&quot;:&quot;webpage&quot;,&quot;id&quot;:&quot;cd9de6eb-eaf7-3b23-8ff7-a2c1c0e8bb77&quot;,&quot;title&quot;:&quot;How to use the risk assessment matrix to organize your project better&quot;,&quot;author&quot;:[{&quot;family&quot;:&quot;Markovic&quot;,&quot;given&quot;:&quot;Isidora&quot;,&quot;parse-names&quot;:false,&quot;dropping-particle&quot;:&quot;&quot;,&quot;non-dropping-particle&quot;:&quot;&quot;}],&quot;container-title&quot;:&quot;TMS&quot;,&quot;issued&quot;:{&quot;date-parts&quot;:[[2019,11,8]]},&quot;container-title-short&quot;:&quot;&quot;},&quot;isTemporary&quot;:false}]},{&quot;citationID&quot;:&quot;MENDELEY_CITATION_46437ade-e08f-4351-9041-f6e3a611d5a1&quot;,&quot;properties&quot;:{&quot;noteIndex&quot;:0},&quot;isEdited&quot;:false,&quot;manualOverride&quot;:{&quot;isManuallyOverridden&quot;:true,&quot;citeprocText&quot;:&quot;(’McIsaac &amp;#38; ’Morey, 1998)&quot;,&quot;manualOverrideText&quot;:&quot;McIsaac &amp; ’Morey (1998)&quot;},&quot;citationTag&quot;:&quot;MENDELEY_CITATION_v3_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&quot;,&quot;citationItems&quot;:[{&quot;id&quot;:&quot;7c46f5dd-b915-32c4-98f7-65766c65962e&quot;,&quot;itemData&quot;:{&quot;type&quot;:&quot;article-journal&quot;,&quot;id&quot;:&quot;7c46f5dd-b915-32c4-98f7-65766c65962e&quot;,&quot;title&quot;:&quot;Engineers' Role in Sustainable Development: Considering Cultural Dynamics&quot;,&quot;author&quot;:[{&quot;family&quot;:&quot;'McIsaac&quot;,&quot;given&quot;:&quot;Gregory F'&quot;,&quot;parse-names&quot;:false,&quot;dropping-particle&quot;:&quot;&quot;,&quot;non-dropping-particle&quot;:&quot;&quot;},{&quot;family&quot;:&quot;'Morey&quot;,&quot;given&quot;:&quot;Nancy C'&quot;,&quot;parse-names&quot;:false,&quot;dropping-particle&quot;:&quot;&quot;,&quot;non-dropping-particle&quot;:&quot;&quot;}],&quot;container-title&quot;:&quot;Journal of Professional Issues in Engineering Education and Practice&quot;,&quot;issued&quot;:{&quot;date-parts&quot;:[[1998]]},&quot;issue&quot;:&quot;4&quot;,&quot;volume&quot;:&quot;124&quot;,&quot;container-title-short&quot;:&quot;&quot;},&quot;isTemporary&quot;:false}]},{&quot;citationID&quot;:&quot;MENDELEY_CITATION_e2e6c64f-fe27-44e0-bf5b-f99022a079ee&quot;,&quot;properties&quot;:{&quot;noteIndex&quot;:0},&quot;isEdited&quot;:false,&quot;manualOverride&quot;:{&quot;isManuallyOverridden&quot;:true,&quot;citeprocText&quot;:&quot;(Institution of Mechanical Engineers, 2023)&quot;,&quot;manualOverrideText&quot;:&quot;Institution of Mechanical Engineers (2023)&quot;},&quot;citationTag&quot;:&quot;MENDELEY_CITATION_v3_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&quot;,&quot;citationItems&quot;:[{&quot;id&quot;:&quot;834d7e71-6123-3349-9424-4fd48ed14d13&quot;,&quot;itemData&quot;:{&quot;type&quot;:&quot;webpage&quot;,&quot;id&quot;:&quot;834d7e71-6123-3349-9424-4fd48ed14d13&quot;,&quot;title&quot;:&quot;Code of Conduct explained - IMechE&quot;,&quot;author&quot;:[{&quot;family&quot;:&quot;Institution of Mechanical Engineers&quot;,&quot;given&quot;:&quot;&quot;,&quot;parse-names&quot;:false,&quot;dropping-particle&quot;:&quot;&quot;,&quot;non-dropping-particle&quot;:&quot;&quot;}],&quot;container-title&quot;:&quot;Institution of Mechanical Engineers&quot;,&quot;issued&quot;:{&quot;date-parts&quot;:[[2023]]},&quot;container-title-short&quot;:&quot;&quot;},&quot;isTemporary&quot;:false}]},{&quot;citationID&quot;:&quot;MENDELEY_CITATION_69b385b7-1721-4d74-90ff-d5aacc319728&quot;,&quot;properties&quot;:{&quot;noteIndex&quot;:0},&quot;isEdited&quot;:false,&quot;manualOverride&quot;:{&quot;isManuallyOverridden&quot;:true,&quot;citeprocText&quot;:&quot;(NSPE, 2019)&quot;,&quot;manualOverrideText&quot;:&quot;(NSPE, 2019).&quot;},&quot;citationTag&quot;:&quot;MENDELEY_CITATION_v3_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&quot;,&quot;citationItems&quot;:[{&quot;id&quot;:&quot;a293a06b-1a42-3912-b143-653f9b1c614e&quot;,&quot;itemData&quot;:{&quot;type&quot;:&quot;webpage&quot;,&quot;id&quot;:&quot;a293a06b-1a42-3912-b143-653f9b1c614e&quot;,&quot;title&quot;:&quot;Code of Ethics | National Society of Professional Engineers&quot;,&quot;author&quot;:[{&quot;family&quot;:&quot;NSPE&quot;,&quot;given&quot;:&quot;&quot;,&quot;parse-names&quot;:false,&quot;dropping-particle&quot;:&quot;&quot;,&quot;non-dropping-particle&quot;:&quot;&quot;}],&quot;container-title&quot;:&quot;www.nspe.org&quot;,&quot;issued&quot;:{&quot;date-parts&quot;:[[2019,6]]},&quot;container-title-short&quot;:&quot;&quot;},&quot;isTemporary&quot;:false}]},{&quot;citationID&quot;:&quot;MENDELEY_CITATION_5e5e46c4-92f7-41d1-a480-ff630be77c2f&quot;,&quot;properties&quot;:{&quot;noteIndex&quot;:0},&quot;isEdited&quot;:false,&quot;manualOverride&quot;:{&quot;isManuallyOverridden&quot;:false,&quot;citeprocText&quot;:&quot;(Science Buddies, 2012)&quot;,&quot;manualOverrideText&quot;:&quot;&quot;},&quot;citationTag&quot;:&quot;MENDELEY_CITATION_v3_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&quot;,&quot;citationItems&quot;:[{&quot;id&quot;:&quot;9d721656-9da3-36d4-87e3-18482e59d9d8&quot;,&quot;itemData&quot;:{&quot;type&quot;:&quot;webpage&quot;,&quot;id&quot;:&quot;9d721656-9da3-36d4-87e3-18482e59d9d8&quot;,&quot;title&quot;:&quot;The Engineering Design Process&quot;,&quot;author&quot;:[{&quot;family&quot;:&quot;Science Buddies&quot;,&quot;given&quot;:&quot;&quot;,&quot;parse-names&quot;:false,&quot;dropping-particle&quot;:&quot;&quot;,&quot;non-dropping-particle&quot;:&quot;&quot;}],&quot;container-title&quot;:&quot;Science Buddies&quot;,&quot;issued&quot;:{&quot;date-parts&quot;:[[2012,6,7]]},&quot;container-title-short&quot;:&quot;&quot;},&quot;isTemporary&quot;:false}]},{&quot;citationID&quot;:&quot;MENDELEY_CITATION_32568148-01f1-4150-8654-79fc69382ead&quot;,&quot;properties&quot;:{&quot;noteIndex&quot;:0},&quot;isEdited&quot;:false,&quot;manualOverride&quot;:{&quot;isManuallyOverridden&quot;:true,&quot;citeprocText&quot;:&quot;(’Ruff, 2000)&quot;,&quot;manualOverrideText&quot;:&quot;(Ruff, 2000)&quot;},&quot;citationTag&quot;:&quot;MENDELEY_CITATION_v3_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&quot;,&quot;citationItems&quot;:[{&quot;id&quot;:&quot;0c789965-d34d-3aaa-9394-cfdf8503834d&quot;,&quot;itemData&quot;:{&quot;type&quot;:&quot;webpage&quot;,&quot;id&quot;:&quot;0c789965-d34d-3aaa-9394-cfdf8503834d&quot;,&quot;title&quot;:&quot;Audi Offers TT Fix After 5 Deaths&quot;,&quot;author&quot;:[{&quot;family&quot;:&quot;'Ruff&quot;,&quot;given&quot;:&quot;Marcia'&quot;,&quot;parse-names&quot;:false,&quot;dropping-particle&quot;:&quot;&quot;,&quot;non-dropping-particle&quot;:&quot;&quot;}],&quot;container-title&quot;:&quot;The New York Times&quot;,&quot;issued&quot;:{&quot;date-parts&quot;:[[2000,2,20]]},&quot;container-title-short&quot;:&quot;&quot;},&quot;isTemporary&quot;:false}]},{&quot;citationID&quot;:&quot;MENDELEY_CITATION_91a2779e-7ecd-4c96-8c2f-4d14ebae7401&quot;,&quot;properties&quot;:{&quot;noteIndex&quot;:0},&quot;isEdited&quot;:false,&quot;manualOverride&quot;:{&quot;isManuallyOverridden&quot;:false,&quot;citeprocText&quot;:&quot;(Dymott, 2022)&quot;,&quot;manualOverrideText&quot;:&quot;&quot;},&quot;citationTag&quot;:&quot;MENDELEY_CITATION_v3_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&quot;,&quot;citationItems&quot;:[{&quot;id&quot;:&quot;f74fad1f-5224-31c5-bf7f-b5e60456fa9f&quot;,&quot;itemData&quot;:{&quot;type&quot;:&quot;webpage&quot;,&quot;id&quot;:&quot;f74fad1f-5224-31c5-bf7f-b5e60456fa9f&quot;,&quot;title&quot;:&quot;A CFD analysis of the Audi TT spoiler&quot;,&quot;author&quot;:[{&quot;family&quot;:&quot;Dymott&quot;,&quot;given&quot;:&quot;Geoff&quot;,&quot;parse-names&quot;:false,&quot;dropping-particle&quot;:&quot;&quot;,&quot;non-dropping-particle&quot;:&quot;&quot;}],&quot;accessed&quot;:{&quot;date-parts&quot;:[[2023,4,14]]},&quot;URL&quot;:&quot;https://airshaper.com/blog/audi-tt-spoiler&quot;,&quot;issued&quot;:{&quot;date-parts&quot;:[[2022,8,12]]},&quot;container-title-short&quot;:&quot;&quot;},&quot;isTemporary&quot;:false}]},{&quot;citationID&quot;:&quot;MENDELEY_CITATION_d626e82d-6f61-480c-9091-6c15daf04905&quot;,&quot;properties&quot;:{&quot;noteIndex&quot;:0},&quot;isEdited&quot;:false,&quot;manualOverride&quot;:{&quot;isManuallyOverridden&quot;:false,&quot;citeprocText&quot;:&quot;(Baker &amp;#38; Salas, 1929)&quot;,&quot;manualOverrideText&quot;:&quot;&quot;},&quot;citationTag&quot;:&quot;MENDELEY_CITATION_v3_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&quot;,&quot;citationItems&quot;:[{&quot;id&quot;:&quot;3819e3a0-5874-3ecb-a0f9-0871022024b7&quot;,&quot;itemData&quot;:{&quot;type&quot;:&quot;article-journal&quot;,&quot;id&quot;:&quot;3819e3a0-5874-3ecb-a0f9-0871022024b7&quot;,&quot;title&quot;:&quot;Principles for Measuring Teamwork Skills&quot;,&quot;author&quot;:[{&quot;family&quot;:&quot;Baker&quot;,&quot;given&quot;:&quot;David P.&quot;,&quot;parse-names&quot;:false,&quot;dropping-particle&quot;:&quot;&quot;,&quot;non-dropping-particle&quot;:&quot;&quot;},{&quot;family&quot;:&quot;Salas&quot;,&quot;given&quot;:&quot;Eduardo&quot;,&quot;parse-names&quot;:false,&quot;dropping-particle&quot;:&quot;&quot;,&quot;non-dropping-particle&quot;:&quot;&quot;}],&quot;container-title&quot;:&quot;Human Factors: The Journal of the Human Factors and Ergonomics Society&quot;,&quot;issued&quot;:{&quot;date-parts&quot;:[[1929,8]]},&quot;issue&quot;:&quot;4&quot;,&quot;volume&quot;:&quot;34&quot;,&quot;container-title-short&quot;:&quot;&quot;},&quot;isTemporary&quot;:false}]},{&quot;citationID&quot;:&quot;MENDELEY_CITATION_727fb48f-70bb-473f-bb43-182ad1550f1b&quot;,&quot;properties&quot;:{&quot;noteIndex&quot;:0},&quot;isEdited&quot;:false,&quot;manualOverride&quot;:{&quot;isManuallyOverridden&quot;:true,&quot;citeprocText&quot;:&quot;(Asana, 2021)&quot;,&quot;manualOverrideText&quot;:&quot;Asana in 2021&quot;},&quot;citationTag&quot;:&quot;MENDELEY_CITATION_v3_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&quot;,&quot;citationItems&quot;:[{&quot;id&quot;:&quot;6a296113-ac1f-3142-abff-a4cf67ec8c79&quot;,&quot;itemData&quot;:{&quot;type&quot;:&quot;webpage&quot;,&quot;id&quot;:&quot;6a296113-ac1f-3142-abff-a4cf67ec8c79&quot;,&quot;title&quot;:&quot;Team Structure: 10 Effective Ways to Organize Your Team • Asana&quot;,&quot;author&quot;:[{&quot;family&quot;:&quot;Asana&quot;,&quot;given&quot;:&quot;&quot;,&quot;parse-names&quot;:false,&quot;dropping-particle&quot;:&quot;&quot;,&quot;non-dropping-particle&quot;:&quot;&quot;}],&quot;container-title&quot;:&quot;Asana&quot;,&quot;issued&quot;:{&quot;date-parts&quot;:[[2021,7,23]]},&quot;container-title-short&quot;:&quot;&quot;},&quot;isTemporary&quot;:false}]},{&quot;citationID&quot;:&quot;MENDELEY_CITATION_b8ce2026-f2a7-415e-ba0a-bc135f824ae5&quot;,&quot;properties&quot;:{&quot;noteIndex&quot;:0},&quot;isEdited&quot;:false,&quot;manualOverride&quot;:{&quot;isManuallyOverridden&quot;:false,&quot;citeprocText&quot;:&quot;(Science Buddies, 2012)&quot;,&quot;manualOverrideText&quot;:&quot;&quot;},&quot;citationTag&quot;:&quot;MENDELEY_CITATION_v3_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&quot;,&quot;citationItems&quot;:[{&quot;id&quot;:&quot;9d721656-9da3-36d4-87e3-18482e59d9d8&quot;,&quot;itemData&quot;:{&quot;type&quot;:&quot;webpage&quot;,&quot;id&quot;:&quot;9d721656-9da3-36d4-87e3-18482e59d9d8&quot;,&quot;title&quot;:&quot;The Engineering Design Process&quot;,&quot;author&quot;:[{&quot;family&quot;:&quot;Science Buddies&quot;,&quot;given&quot;:&quot;&quot;,&quot;parse-names&quot;:false,&quot;dropping-particle&quot;:&quot;&quot;,&quot;non-dropping-particle&quot;:&quot;&quot;}],&quot;container-title&quot;:&quot;Science Buddies&quot;,&quot;issued&quot;:{&quot;date-parts&quot;:[[2012,6,7]]},&quot;container-title-short&quot;:&quot;&quot;},&quot;isTemporary&quot;:false}]},{&quot;citationID&quot;:&quot;MENDELEY_CITATION_c9ef2cfc-6034-40ac-951e-ebc2dad58e05&quot;,&quot;properties&quot;:{&quot;noteIndex&quot;:0},&quot;isEdited&quot;:false,&quot;manualOverride&quot;:{&quot;isManuallyOverridden&quot;:false,&quot;citeprocText&quot;:&quot;(Asana, 2021)&quot;,&quot;manualOverrideText&quot;:&quot;&quot;},&quot;citationTag&quot;:&quot;MENDELEY_CITATION_v3_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&quot;,&quot;citationItems&quot;:[{&quot;id&quot;:&quot;6a296113-ac1f-3142-abff-a4cf67ec8c79&quot;,&quot;itemData&quot;:{&quot;type&quot;:&quot;webpage&quot;,&quot;id&quot;:&quot;6a296113-ac1f-3142-abff-a4cf67ec8c79&quot;,&quot;title&quot;:&quot;Team Structure: 10 Effective Ways to Organize Your Team • Asana&quot;,&quot;author&quot;:[{&quot;family&quot;:&quot;Asana&quot;,&quot;given&quot;:&quot;&quot;,&quot;parse-names&quot;:false,&quot;dropping-particle&quot;:&quot;&quot;,&quot;non-dropping-particle&quot;:&quot;&quot;}],&quot;container-title&quot;:&quot;Asana&quot;,&quot;issued&quot;:{&quot;date-parts&quot;:[[2021,7,23]]},&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D9A0B-0566-472A-84FE-695A3BDD4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13</Pages>
  <Words>2208</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Davidson (2217404)</dc:creator>
  <cp:keywords/>
  <dc:description/>
  <cp:lastModifiedBy>Harry Rogers (2205525)</cp:lastModifiedBy>
  <cp:revision>25</cp:revision>
  <dcterms:created xsi:type="dcterms:W3CDTF">2023-11-14T14:29:00Z</dcterms:created>
  <dcterms:modified xsi:type="dcterms:W3CDTF">2023-12-02T15:18:00Z</dcterms:modified>
</cp:coreProperties>
</file>