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07FCC4" w14:textId="77777777" w:rsidR="00157E3B" w:rsidRDefault="00157E3B" w:rsidP="00157E3B">
      <w:pPr>
        <w:spacing w:after="0" w:line="480" w:lineRule="auto"/>
        <w:rPr>
          <w:rFonts w:ascii="Times New Roman" w:eastAsia="Times New Roman" w:hAnsi="Times New Roman" w:cs="Times New Roman"/>
          <w:b/>
          <w:bCs/>
          <w:color w:val="000000" w:themeColor="text1"/>
          <w:sz w:val="36"/>
          <w:szCs w:val="36"/>
        </w:rPr>
      </w:pPr>
    </w:p>
    <w:p w14:paraId="0078CA84" w14:textId="77777777" w:rsidR="00157E3B" w:rsidRDefault="00157E3B" w:rsidP="00157E3B">
      <w:pPr>
        <w:spacing w:after="0" w:line="480" w:lineRule="auto"/>
        <w:rPr>
          <w:rFonts w:ascii="Times New Roman" w:eastAsia="Times New Roman" w:hAnsi="Times New Roman" w:cs="Times New Roman"/>
          <w:b/>
          <w:bCs/>
          <w:color w:val="000000" w:themeColor="text1"/>
          <w:sz w:val="36"/>
          <w:szCs w:val="36"/>
        </w:rPr>
      </w:pPr>
    </w:p>
    <w:p w14:paraId="34FDDF3A" w14:textId="7B9109D5" w:rsidR="00157E3B" w:rsidRDefault="00157E3B" w:rsidP="00157E3B">
      <w:pPr>
        <w:spacing w:after="0" w:line="480" w:lineRule="auto"/>
        <w:rPr>
          <w:rFonts w:ascii="Arial" w:eastAsia="Times New Roman" w:hAnsi="Arial" w:cs="Arial"/>
          <w:b/>
          <w:bCs/>
          <w:color w:val="000000" w:themeColor="text1"/>
          <w:sz w:val="36"/>
          <w:szCs w:val="36"/>
        </w:rPr>
      </w:pPr>
    </w:p>
    <w:p w14:paraId="06332772" w14:textId="737CE5A7" w:rsidR="00FC2BC8" w:rsidRDefault="00FC2BC8" w:rsidP="00157E3B">
      <w:pPr>
        <w:spacing w:after="0" w:line="480" w:lineRule="auto"/>
        <w:rPr>
          <w:rFonts w:ascii="Arial" w:eastAsia="Times New Roman" w:hAnsi="Arial" w:cs="Arial"/>
          <w:b/>
          <w:bCs/>
          <w:color w:val="000000" w:themeColor="text1"/>
          <w:sz w:val="36"/>
          <w:szCs w:val="36"/>
        </w:rPr>
      </w:pPr>
    </w:p>
    <w:p w14:paraId="19831C13" w14:textId="77777777" w:rsidR="00FC2BC8" w:rsidRPr="002079A2" w:rsidRDefault="00FC2BC8" w:rsidP="00157E3B">
      <w:pPr>
        <w:spacing w:after="0" w:line="480" w:lineRule="auto"/>
        <w:rPr>
          <w:rFonts w:ascii="Arial" w:eastAsia="Times New Roman" w:hAnsi="Arial" w:cs="Arial"/>
          <w:b/>
          <w:bCs/>
          <w:color w:val="000000" w:themeColor="text1"/>
          <w:sz w:val="36"/>
          <w:szCs w:val="36"/>
        </w:rPr>
      </w:pPr>
    </w:p>
    <w:p w14:paraId="0A699389" w14:textId="77777777" w:rsidR="00157E3B" w:rsidRPr="00BF16DF" w:rsidRDefault="00157E3B" w:rsidP="00157E3B">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Name: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Teresa Onyemah</w:t>
      </w:r>
    </w:p>
    <w:p w14:paraId="0F4D971F" w14:textId="77777777" w:rsidR="00157E3B" w:rsidRPr="00BF16DF" w:rsidRDefault="00157E3B" w:rsidP="00157E3B">
      <w:pPr>
        <w:spacing w:after="0" w:line="480" w:lineRule="auto"/>
        <w:rPr>
          <w:rFonts w:ascii="Arial" w:eastAsia="Times New Roman" w:hAnsi="Arial" w:cs="Arial"/>
          <w:b/>
          <w:bCs/>
          <w:color w:val="000000" w:themeColor="text1"/>
          <w:sz w:val="28"/>
          <w:szCs w:val="28"/>
        </w:rPr>
      </w:pPr>
      <w:r w:rsidRPr="00BF16DF">
        <w:rPr>
          <w:rFonts w:ascii="Arial" w:eastAsia="Times New Roman" w:hAnsi="Arial" w:cs="Arial"/>
          <w:b/>
          <w:bCs/>
          <w:color w:val="000000" w:themeColor="text1"/>
          <w:sz w:val="28"/>
          <w:szCs w:val="28"/>
        </w:rPr>
        <w:t>Student Number:</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1921783</w:t>
      </w:r>
    </w:p>
    <w:p w14:paraId="2EAB3FC4" w14:textId="200A84B5" w:rsidR="00157E3B" w:rsidRPr="00BF16DF" w:rsidRDefault="00157E3B" w:rsidP="00157E3B">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Module Title: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BM</w:t>
      </w:r>
      <w:r w:rsidR="00CD746E">
        <w:rPr>
          <w:rFonts w:ascii="Arial" w:eastAsia="Times New Roman" w:hAnsi="Arial" w:cs="Arial"/>
          <w:bCs/>
          <w:color w:val="000000" w:themeColor="text1"/>
          <w:sz w:val="28"/>
          <w:szCs w:val="28"/>
        </w:rPr>
        <w:t>HP</w:t>
      </w:r>
      <w:r w:rsidRPr="00BF16DF">
        <w:rPr>
          <w:rFonts w:ascii="Arial" w:eastAsia="Times New Roman" w:hAnsi="Arial" w:cs="Arial"/>
          <w:bCs/>
          <w:color w:val="000000" w:themeColor="text1"/>
          <w:sz w:val="28"/>
          <w:szCs w:val="28"/>
        </w:rPr>
        <w:t>400</w:t>
      </w:r>
      <w:r w:rsidR="00CD746E">
        <w:rPr>
          <w:rFonts w:ascii="Arial" w:eastAsia="Times New Roman" w:hAnsi="Arial" w:cs="Arial"/>
          <w:bCs/>
          <w:color w:val="000000" w:themeColor="text1"/>
          <w:sz w:val="28"/>
          <w:szCs w:val="28"/>
        </w:rPr>
        <w:t>3</w:t>
      </w:r>
    </w:p>
    <w:p w14:paraId="5309D638" w14:textId="77777777" w:rsidR="009951BF" w:rsidRDefault="00157E3B" w:rsidP="00157E3B">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Assignment Title: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009951BF">
        <w:rPr>
          <w:rFonts w:ascii="Arial" w:eastAsia="Times New Roman" w:hAnsi="Arial" w:cs="Arial"/>
          <w:color w:val="000000" w:themeColor="text1"/>
          <w:sz w:val="28"/>
          <w:szCs w:val="28"/>
        </w:rPr>
        <w:t xml:space="preserve">Applying </w:t>
      </w:r>
      <w:r w:rsidR="00CD746E">
        <w:rPr>
          <w:rFonts w:ascii="Arial" w:eastAsia="Times New Roman" w:hAnsi="Arial" w:cs="Arial"/>
          <w:bCs/>
          <w:color w:val="000000" w:themeColor="text1"/>
          <w:sz w:val="28"/>
          <w:szCs w:val="28"/>
        </w:rPr>
        <w:t>Psycholog</w:t>
      </w:r>
      <w:r w:rsidR="009951BF">
        <w:rPr>
          <w:rFonts w:ascii="Arial" w:eastAsia="Times New Roman" w:hAnsi="Arial" w:cs="Arial"/>
          <w:bCs/>
          <w:color w:val="000000" w:themeColor="text1"/>
          <w:sz w:val="28"/>
          <w:szCs w:val="28"/>
        </w:rPr>
        <w:t xml:space="preserve">ical Perspectives in </w:t>
      </w:r>
      <w:r w:rsidR="00CD746E">
        <w:rPr>
          <w:rFonts w:ascii="Arial" w:eastAsia="Times New Roman" w:hAnsi="Arial" w:cs="Arial"/>
          <w:bCs/>
          <w:color w:val="000000" w:themeColor="text1"/>
          <w:sz w:val="28"/>
          <w:szCs w:val="28"/>
        </w:rPr>
        <w:t xml:space="preserve">Health </w:t>
      </w:r>
    </w:p>
    <w:p w14:paraId="7ABA0692" w14:textId="327F270C" w:rsidR="00157E3B" w:rsidRPr="00BF16DF" w:rsidRDefault="00CD746E" w:rsidP="009951BF">
      <w:pPr>
        <w:spacing w:after="0" w:line="480" w:lineRule="auto"/>
        <w:ind w:left="2880" w:firstLine="720"/>
        <w:rPr>
          <w:rFonts w:ascii="Arial" w:eastAsia="Times New Roman" w:hAnsi="Arial" w:cs="Arial"/>
          <w:bCs/>
          <w:color w:val="000000" w:themeColor="text1"/>
          <w:sz w:val="28"/>
          <w:szCs w:val="28"/>
        </w:rPr>
      </w:pPr>
      <w:r>
        <w:rPr>
          <w:rFonts w:ascii="Arial" w:eastAsia="Times New Roman" w:hAnsi="Arial" w:cs="Arial"/>
          <w:bCs/>
          <w:color w:val="000000" w:themeColor="text1"/>
          <w:sz w:val="28"/>
          <w:szCs w:val="28"/>
        </w:rPr>
        <w:t>and Social Care</w:t>
      </w:r>
    </w:p>
    <w:p w14:paraId="4BAF3093" w14:textId="77777777" w:rsidR="00CF227B" w:rsidRDefault="00CF227B" w:rsidP="00157E3B">
      <w:pPr>
        <w:spacing w:after="0" w:line="480" w:lineRule="auto"/>
        <w:rPr>
          <w:rFonts w:ascii="Arial" w:eastAsia="Times New Roman" w:hAnsi="Arial" w:cs="Arial"/>
          <w:b/>
          <w:bCs/>
          <w:color w:val="000000" w:themeColor="text1"/>
          <w:sz w:val="28"/>
          <w:szCs w:val="28"/>
        </w:rPr>
      </w:pPr>
    </w:p>
    <w:p w14:paraId="4D9B18B8" w14:textId="098197F4" w:rsidR="00157E3B" w:rsidRPr="00602E03" w:rsidRDefault="00157E3B" w:rsidP="00157E3B">
      <w:pPr>
        <w:spacing w:after="0" w:line="480" w:lineRule="auto"/>
        <w:rPr>
          <w:rFonts w:ascii="Arial" w:eastAsia="Times New Roman" w:hAnsi="Arial" w:cs="Arial"/>
          <w:b/>
          <w:bCs/>
          <w:color w:val="000000" w:themeColor="text1"/>
          <w:sz w:val="28"/>
          <w:szCs w:val="28"/>
        </w:rPr>
      </w:pPr>
      <w:r w:rsidRPr="00BF16DF">
        <w:rPr>
          <w:rFonts w:ascii="Arial" w:eastAsia="Times New Roman" w:hAnsi="Arial" w:cs="Arial"/>
          <w:b/>
          <w:bCs/>
          <w:color w:val="000000" w:themeColor="text1"/>
          <w:sz w:val="28"/>
          <w:szCs w:val="28"/>
        </w:rPr>
        <w:t>Lecturer:</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2079A2">
        <w:rPr>
          <w:rFonts w:ascii="Arial" w:eastAsia="Times New Roman" w:hAnsi="Arial" w:cs="Arial"/>
          <w:bCs/>
          <w:color w:val="000000" w:themeColor="text1"/>
          <w:sz w:val="36"/>
          <w:szCs w:val="36"/>
        </w:rPr>
        <w:tab/>
      </w:r>
      <w:r w:rsidR="00CD746E">
        <w:rPr>
          <w:rFonts w:ascii="Arial" w:eastAsia="Times New Roman" w:hAnsi="Arial" w:cs="Arial"/>
          <w:bCs/>
          <w:color w:val="000000" w:themeColor="text1"/>
          <w:sz w:val="28"/>
          <w:szCs w:val="28"/>
        </w:rPr>
        <w:t xml:space="preserve">Diya </w:t>
      </w:r>
      <w:proofErr w:type="spellStart"/>
      <w:r w:rsidR="00CD746E">
        <w:rPr>
          <w:rFonts w:ascii="Arial" w:eastAsia="Times New Roman" w:hAnsi="Arial" w:cs="Arial"/>
          <w:bCs/>
          <w:color w:val="000000" w:themeColor="text1"/>
          <w:sz w:val="28"/>
          <w:szCs w:val="28"/>
        </w:rPr>
        <w:t>Ganguly</w:t>
      </w:r>
      <w:proofErr w:type="spellEnd"/>
    </w:p>
    <w:p w14:paraId="52102EDF" w14:textId="77777777" w:rsidR="00157E3B" w:rsidRPr="002079A2" w:rsidRDefault="00157E3B" w:rsidP="00157E3B">
      <w:pPr>
        <w:spacing w:after="0" w:line="240" w:lineRule="auto"/>
        <w:rPr>
          <w:rFonts w:ascii="Arial" w:eastAsia="Times New Roman" w:hAnsi="Arial" w:cs="Arial"/>
          <w:bCs/>
          <w:color w:val="000000" w:themeColor="text1"/>
          <w:sz w:val="28"/>
          <w:szCs w:val="24"/>
        </w:rPr>
      </w:pPr>
    </w:p>
    <w:p w14:paraId="51E30DA8" w14:textId="77777777" w:rsidR="00157E3B" w:rsidRPr="002079A2" w:rsidRDefault="00157E3B" w:rsidP="00157E3B">
      <w:pPr>
        <w:spacing w:after="0" w:line="240" w:lineRule="auto"/>
        <w:rPr>
          <w:rFonts w:ascii="Arial" w:eastAsia="Times New Roman" w:hAnsi="Arial" w:cs="Arial"/>
          <w:bCs/>
          <w:color w:val="000000" w:themeColor="text1"/>
          <w:sz w:val="28"/>
          <w:szCs w:val="24"/>
        </w:rPr>
      </w:pPr>
    </w:p>
    <w:p w14:paraId="0E8FCE69" w14:textId="77777777" w:rsidR="00157E3B" w:rsidRPr="00CB2349" w:rsidRDefault="00157E3B" w:rsidP="00157E3B">
      <w:pPr>
        <w:spacing w:after="0" w:line="240" w:lineRule="auto"/>
        <w:rPr>
          <w:rFonts w:ascii="Times New Roman" w:eastAsia="Times New Roman" w:hAnsi="Times New Roman" w:cs="Times New Roman"/>
          <w:bCs/>
          <w:color w:val="000000" w:themeColor="text1"/>
          <w:sz w:val="28"/>
          <w:szCs w:val="24"/>
        </w:rPr>
      </w:pPr>
    </w:p>
    <w:p w14:paraId="3DEE4698" w14:textId="77777777" w:rsidR="00157E3B" w:rsidRPr="00CB2349" w:rsidRDefault="00157E3B" w:rsidP="00157E3B">
      <w:pPr>
        <w:spacing w:after="0" w:line="240" w:lineRule="auto"/>
        <w:rPr>
          <w:rFonts w:ascii="Times New Roman" w:eastAsia="Times New Roman" w:hAnsi="Times New Roman" w:cs="Times New Roman"/>
          <w:bCs/>
          <w:color w:val="000000" w:themeColor="text1"/>
          <w:sz w:val="28"/>
          <w:szCs w:val="24"/>
        </w:rPr>
      </w:pPr>
    </w:p>
    <w:p w14:paraId="791714C0" w14:textId="77777777" w:rsidR="00157E3B" w:rsidRDefault="00157E3B" w:rsidP="00157E3B">
      <w:pPr>
        <w:pStyle w:val="NoSpacing"/>
        <w:spacing w:line="360" w:lineRule="auto"/>
        <w:jc w:val="both"/>
        <w:rPr>
          <w:rFonts w:ascii="Arial" w:hAnsi="Arial" w:cs="Arial"/>
          <w:b/>
          <w:bCs/>
        </w:rPr>
      </w:pPr>
    </w:p>
    <w:p w14:paraId="0583FA4C" w14:textId="77777777" w:rsidR="00157E3B" w:rsidRDefault="00157E3B" w:rsidP="00157E3B">
      <w:pPr>
        <w:pStyle w:val="NoSpacing"/>
        <w:spacing w:line="360" w:lineRule="auto"/>
        <w:jc w:val="both"/>
        <w:rPr>
          <w:rFonts w:ascii="Arial" w:hAnsi="Arial" w:cs="Arial"/>
          <w:b/>
          <w:bCs/>
        </w:rPr>
      </w:pPr>
    </w:p>
    <w:p w14:paraId="3325E27E" w14:textId="77777777" w:rsidR="00157E3B" w:rsidRDefault="00157E3B" w:rsidP="00157E3B">
      <w:pPr>
        <w:pStyle w:val="NoSpacing"/>
        <w:spacing w:line="360" w:lineRule="auto"/>
        <w:jc w:val="both"/>
        <w:rPr>
          <w:rFonts w:ascii="Arial" w:hAnsi="Arial" w:cs="Arial"/>
          <w:b/>
          <w:bCs/>
        </w:rPr>
      </w:pPr>
    </w:p>
    <w:p w14:paraId="4F6ECE0B" w14:textId="77777777" w:rsidR="00157E3B" w:rsidRDefault="00157E3B" w:rsidP="00157E3B">
      <w:pPr>
        <w:pStyle w:val="NoSpacing"/>
        <w:spacing w:line="360" w:lineRule="auto"/>
        <w:jc w:val="both"/>
        <w:rPr>
          <w:rFonts w:ascii="Arial" w:hAnsi="Arial" w:cs="Arial"/>
          <w:b/>
          <w:bCs/>
        </w:rPr>
      </w:pPr>
    </w:p>
    <w:p w14:paraId="68E366C4" w14:textId="77777777" w:rsidR="00157E3B" w:rsidRDefault="00157E3B" w:rsidP="00157E3B">
      <w:pPr>
        <w:pStyle w:val="NoSpacing"/>
        <w:spacing w:line="360" w:lineRule="auto"/>
        <w:jc w:val="both"/>
        <w:rPr>
          <w:rFonts w:ascii="Arial" w:hAnsi="Arial" w:cs="Arial"/>
          <w:b/>
          <w:bCs/>
        </w:rPr>
      </w:pPr>
    </w:p>
    <w:p w14:paraId="76EA672F" w14:textId="77777777" w:rsidR="00157E3B" w:rsidRDefault="00157E3B" w:rsidP="00157E3B">
      <w:pPr>
        <w:pStyle w:val="NoSpacing"/>
        <w:spacing w:line="360" w:lineRule="auto"/>
        <w:jc w:val="both"/>
        <w:rPr>
          <w:rFonts w:ascii="Arial" w:hAnsi="Arial" w:cs="Arial"/>
          <w:b/>
          <w:bCs/>
        </w:rPr>
      </w:pPr>
    </w:p>
    <w:p w14:paraId="19856B31" w14:textId="77777777" w:rsidR="00157E3B" w:rsidRDefault="00157E3B" w:rsidP="00157E3B">
      <w:pPr>
        <w:pStyle w:val="NoSpacing"/>
        <w:spacing w:line="360" w:lineRule="auto"/>
        <w:jc w:val="both"/>
        <w:rPr>
          <w:rFonts w:ascii="Arial" w:hAnsi="Arial" w:cs="Arial"/>
          <w:b/>
          <w:bCs/>
        </w:rPr>
      </w:pPr>
    </w:p>
    <w:p w14:paraId="2E6DE6AE" w14:textId="77777777" w:rsidR="00157E3B" w:rsidRDefault="00157E3B" w:rsidP="00157E3B">
      <w:pPr>
        <w:pStyle w:val="NoSpacing"/>
        <w:spacing w:line="360" w:lineRule="auto"/>
        <w:jc w:val="both"/>
        <w:rPr>
          <w:rFonts w:ascii="Arial" w:hAnsi="Arial" w:cs="Arial"/>
          <w:b/>
          <w:bCs/>
        </w:rPr>
      </w:pPr>
    </w:p>
    <w:p w14:paraId="178AC1F4" w14:textId="10B7870E" w:rsidR="00157E3B" w:rsidRPr="0048621A" w:rsidRDefault="00157E3B" w:rsidP="00157E3B">
      <w:pPr>
        <w:pStyle w:val="NoSpacing"/>
        <w:spacing w:line="480" w:lineRule="auto"/>
        <w:jc w:val="both"/>
        <w:rPr>
          <w:rFonts w:ascii="Arial" w:hAnsi="Arial" w:cs="Arial"/>
          <w:b/>
          <w:bCs/>
          <w:sz w:val="28"/>
          <w:szCs w:val="28"/>
        </w:rPr>
      </w:pPr>
      <w:r w:rsidRPr="0048621A">
        <w:rPr>
          <w:rFonts w:ascii="Arial" w:hAnsi="Arial" w:cs="Arial"/>
          <w:b/>
          <w:bCs/>
          <w:sz w:val="28"/>
          <w:szCs w:val="28"/>
        </w:rPr>
        <w:lastRenderedPageBreak/>
        <w:t>TABLE OF CONTENTS</w:t>
      </w:r>
    </w:p>
    <w:p w14:paraId="413F714D"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r w:rsidRPr="0048621A">
        <w:rPr>
          <w:rFonts w:ascii="Arial" w:eastAsia="Times New Roman" w:hAnsi="Arial" w:cs="Arial"/>
          <w:bCs/>
          <w:color w:val="000000" w:themeColor="text1"/>
          <w:sz w:val="28"/>
          <w:szCs w:val="28"/>
        </w:rPr>
        <w:t>Contents</w:t>
      </w:r>
      <w:r>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t>2</w:t>
      </w:r>
    </w:p>
    <w:p w14:paraId="39EA71A3"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72164BCF"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r w:rsidRPr="0048621A">
        <w:rPr>
          <w:rFonts w:ascii="Arial" w:eastAsia="Times New Roman" w:hAnsi="Arial" w:cs="Arial"/>
          <w:bCs/>
          <w:color w:val="000000" w:themeColor="text1"/>
          <w:sz w:val="28"/>
          <w:szCs w:val="28"/>
        </w:rPr>
        <w:t>1.0</w:t>
      </w:r>
      <w:r w:rsidRPr="0048621A">
        <w:rPr>
          <w:rFonts w:ascii="Arial" w:eastAsia="Times New Roman" w:hAnsi="Arial" w:cs="Arial"/>
          <w:bCs/>
          <w:color w:val="000000" w:themeColor="text1"/>
          <w:sz w:val="28"/>
          <w:szCs w:val="28"/>
        </w:rPr>
        <w:tab/>
        <w:t>Introduction..................................................................................</w:t>
      </w:r>
      <w:r>
        <w:rPr>
          <w:rFonts w:ascii="Arial" w:eastAsia="Times New Roman" w:hAnsi="Arial" w:cs="Arial"/>
          <w:bCs/>
          <w:color w:val="000000" w:themeColor="text1"/>
          <w:sz w:val="28"/>
          <w:szCs w:val="28"/>
        </w:rPr>
        <w:t>3</w:t>
      </w:r>
    </w:p>
    <w:p w14:paraId="5C673CFB"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7F9B61E4" w14:textId="02FE8621" w:rsidR="00157E3B" w:rsidRPr="0048621A" w:rsidRDefault="00157E3B" w:rsidP="00157E3B">
      <w:pPr>
        <w:spacing w:after="0" w:line="480" w:lineRule="auto"/>
        <w:jc w:val="both"/>
        <w:rPr>
          <w:rFonts w:ascii="Arial" w:eastAsia="Times New Roman" w:hAnsi="Arial" w:cs="Arial"/>
          <w:color w:val="000000" w:themeColor="text1"/>
          <w:sz w:val="28"/>
          <w:szCs w:val="28"/>
        </w:rPr>
      </w:pPr>
      <w:r w:rsidRPr="0048621A">
        <w:rPr>
          <w:rFonts w:ascii="Arial" w:eastAsia="Times New Roman" w:hAnsi="Arial" w:cs="Arial"/>
          <w:bCs/>
          <w:color w:val="000000" w:themeColor="text1"/>
          <w:sz w:val="28"/>
          <w:szCs w:val="28"/>
        </w:rPr>
        <w:t>2</w:t>
      </w:r>
      <w:r>
        <w:rPr>
          <w:rFonts w:ascii="Arial" w:eastAsia="Times New Roman" w:hAnsi="Arial" w:cs="Arial"/>
          <w:bCs/>
          <w:color w:val="000000" w:themeColor="text1"/>
          <w:sz w:val="28"/>
          <w:szCs w:val="28"/>
        </w:rPr>
        <w:t>.0</w:t>
      </w:r>
      <w:r w:rsidRPr="0048621A">
        <w:rPr>
          <w:rFonts w:ascii="Arial" w:eastAsia="Times New Roman" w:hAnsi="Arial" w:cs="Arial"/>
          <w:bCs/>
          <w:color w:val="000000" w:themeColor="text1"/>
          <w:sz w:val="28"/>
          <w:szCs w:val="28"/>
        </w:rPr>
        <w:tab/>
      </w:r>
      <w:r w:rsidR="000D7BD2">
        <w:rPr>
          <w:rFonts w:ascii="Arial" w:eastAsia="Times New Roman" w:hAnsi="Arial" w:cs="Arial"/>
          <w:bCs/>
          <w:color w:val="000000" w:themeColor="text1"/>
          <w:sz w:val="28"/>
          <w:szCs w:val="28"/>
        </w:rPr>
        <w:t>Adolescence Life-Stage……</w:t>
      </w:r>
      <w:r>
        <w:rPr>
          <w:rFonts w:ascii="Arial" w:eastAsia="Times New Roman" w:hAnsi="Arial" w:cs="Arial"/>
          <w:bCs/>
          <w:color w:val="000000" w:themeColor="text1"/>
          <w:sz w:val="28"/>
          <w:szCs w:val="28"/>
        </w:rPr>
        <w:t>……………………</w:t>
      </w:r>
      <w:proofErr w:type="gramStart"/>
      <w:r>
        <w:rPr>
          <w:rFonts w:ascii="Arial" w:eastAsia="Times New Roman" w:hAnsi="Arial" w:cs="Arial"/>
          <w:bCs/>
          <w:color w:val="000000" w:themeColor="text1"/>
          <w:sz w:val="28"/>
          <w:szCs w:val="28"/>
        </w:rPr>
        <w:t>…..</w:t>
      </w:r>
      <w:proofErr w:type="gramEnd"/>
      <w:r w:rsidRPr="0048621A">
        <w:rPr>
          <w:rFonts w:ascii="Arial" w:eastAsia="Times New Roman" w:hAnsi="Arial" w:cs="Arial"/>
          <w:bCs/>
          <w:color w:val="000000" w:themeColor="text1"/>
          <w:sz w:val="28"/>
          <w:szCs w:val="28"/>
        </w:rPr>
        <w:t>……</w:t>
      </w:r>
      <w:r>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r>
      <w:r>
        <w:rPr>
          <w:rFonts w:ascii="Arial" w:eastAsia="Times New Roman" w:hAnsi="Arial" w:cs="Arial"/>
          <w:bCs/>
          <w:color w:val="000000" w:themeColor="text1"/>
          <w:sz w:val="28"/>
          <w:szCs w:val="28"/>
        </w:rPr>
        <w:t>4</w:t>
      </w:r>
    </w:p>
    <w:p w14:paraId="07075993"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4134E067" w14:textId="1055FB13" w:rsidR="00157E3B" w:rsidRPr="0048621A" w:rsidRDefault="00157E3B" w:rsidP="00157E3B">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3.0</w:t>
      </w:r>
      <w:r>
        <w:rPr>
          <w:rFonts w:ascii="Arial" w:hAnsi="Arial" w:cs="Arial"/>
          <w:color w:val="000000" w:themeColor="text1"/>
          <w:sz w:val="28"/>
          <w:szCs w:val="28"/>
        </w:rPr>
        <w:tab/>
      </w:r>
      <w:r w:rsidR="00C20A28">
        <w:rPr>
          <w:rFonts w:ascii="Arial" w:hAnsi="Arial" w:cs="Arial"/>
          <w:color w:val="000000" w:themeColor="text1"/>
          <w:sz w:val="28"/>
          <w:szCs w:val="28"/>
        </w:rPr>
        <w:t>Stages of Adolescence Development</w:t>
      </w:r>
      <w:proofErr w:type="gramStart"/>
      <w:r w:rsidR="00C20A28">
        <w:rPr>
          <w:rFonts w:ascii="Arial" w:hAnsi="Arial" w:cs="Arial"/>
          <w:color w:val="000000" w:themeColor="text1"/>
          <w:sz w:val="28"/>
          <w:szCs w:val="28"/>
        </w:rPr>
        <w:t xml:space="preserve"> ..</w:t>
      </w:r>
      <w:proofErr w:type="gramEnd"/>
      <w:r>
        <w:rPr>
          <w:rFonts w:ascii="Arial" w:hAnsi="Arial" w:cs="Arial"/>
          <w:color w:val="000000" w:themeColor="text1"/>
          <w:sz w:val="28"/>
          <w:szCs w:val="28"/>
        </w:rPr>
        <w:t>……………….</w:t>
      </w:r>
      <w:r w:rsidRPr="0048621A">
        <w:rPr>
          <w:rFonts w:ascii="Arial" w:hAnsi="Arial" w:cs="Arial"/>
          <w:color w:val="000000" w:themeColor="text1"/>
          <w:sz w:val="28"/>
          <w:szCs w:val="28"/>
        </w:rPr>
        <w:t>……………</w:t>
      </w:r>
      <w:r w:rsidR="009E2727">
        <w:rPr>
          <w:rFonts w:ascii="Arial" w:hAnsi="Arial" w:cs="Arial"/>
          <w:color w:val="000000" w:themeColor="text1"/>
          <w:sz w:val="28"/>
          <w:szCs w:val="28"/>
        </w:rPr>
        <w:t>4</w:t>
      </w:r>
    </w:p>
    <w:p w14:paraId="2491B77F" w14:textId="77777777" w:rsidR="00157E3B" w:rsidRPr="0048621A" w:rsidRDefault="00157E3B" w:rsidP="00157E3B">
      <w:pPr>
        <w:pStyle w:val="NoSpacing"/>
        <w:spacing w:line="480" w:lineRule="auto"/>
        <w:jc w:val="both"/>
        <w:rPr>
          <w:rFonts w:ascii="Arial" w:hAnsi="Arial" w:cs="Arial"/>
          <w:color w:val="000000" w:themeColor="text1"/>
          <w:sz w:val="28"/>
          <w:szCs w:val="28"/>
        </w:rPr>
      </w:pPr>
    </w:p>
    <w:p w14:paraId="05394215" w14:textId="4FEA5A77" w:rsidR="00157E3B" w:rsidRPr="0048621A" w:rsidRDefault="00157E3B" w:rsidP="00157E3B">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4.0</w:t>
      </w:r>
      <w:r w:rsidRPr="0048621A">
        <w:rPr>
          <w:rFonts w:ascii="Arial" w:hAnsi="Arial" w:cs="Arial"/>
          <w:color w:val="000000" w:themeColor="text1"/>
          <w:sz w:val="28"/>
          <w:szCs w:val="28"/>
        </w:rPr>
        <w:tab/>
      </w:r>
      <w:r w:rsidR="00566CAE">
        <w:rPr>
          <w:rFonts w:ascii="Arial" w:hAnsi="Arial" w:cs="Arial"/>
          <w:color w:val="000000" w:themeColor="text1"/>
          <w:sz w:val="28"/>
          <w:szCs w:val="28"/>
        </w:rPr>
        <w:t xml:space="preserve">Lifespan Psychological </w:t>
      </w:r>
      <w:proofErr w:type="gramStart"/>
      <w:r w:rsidR="00566CAE">
        <w:rPr>
          <w:rFonts w:ascii="Arial" w:hAnsi="Arial" w:cs="Arial"/>
          <w:color w:val="000000" w:themeColor="text1"/>
          <w:sz w:val="28"/>
          <w:szCs w:val="28"/>
        </w:rPr>
        <w:t>Theories..</w:t>
      </w:r>
      <w:proofErr w:type="gramEnd"/>
      <w:r>
        <w:rPr>
          <w:rFonts w:ascii="Arial" w:hAnsi="Arial" w:cs="Arial"/>
          <w:color w:val="000000" w:themeColor="text1"/>
          <w:sz w:val="28"/>
          <w:szCs w:val="28"/>
        </w:rPr>
        <w:t>…….…………………………….</w:t>
      </w:r>
      <w:r w:rsidR="009E2727">
        <w:rPr>
          <w:rFonts w:ascii="Arial" w:hAnsi="Arial" w:cs="Arial"/>
          <w:color w:val="000000" w:themeColor="text1"/>
          <w:sz w:val="28"/>
          <w:szCs w:val="28"/>
        </w:rPr>
        <w:t>6</w:t>
      </w:r>
    </w:p>
    <w:p w14:paraId="00A8C2ED" w14:textId="77777777" w:rsidR="00157E3B" w:rsidRPr="0048621A" w:rsidRDefault="00157E3B" w:rsidP="00157E3B">
      <w:pPr>
        <w:pStyle w:val="NoSpacing"/>
        <w:spacing w:line="480" w:lineRule="auto"/>
        <w:jc w:val="both"/>
        <w:rPr>
          <w:rFonts w:ascii="Arial" w:hAnsi="Arial" w:cs="Arial"/>
          <w:color w:val="000000" w:themeColor="text1"/>
          <w:sz w:val="28"/>
          <w:szCs w:val="28"/>
        </w:rPr>
      </w:pPr>
    </w:p>
    <w:p w14:paraId="654AA06A" w14:textId="1A57191B" w:rsidR="00157E3B" w:rsidRPr="0048621A" w:rsidRDefault="00157E3B" w:rsidP="00157E3B">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5.0</w:t>
      </w:r>
      <w:r w:rsidRPr="0048621A">
        <w:rPr>
          <w:rFonts w:ascii="Arial" w:hAnsi="Arial" w:cs="Arial"/>
          <w:color w:val="000000" w:themeColor="text1"/>
          <w:sz w:val="28"/>
          <w:szCs w:val="28"/>
        </w:rPr>
        <w:tab/>
      </w:r>
      <w:r w:rsidR="00FC2BC8">
        <w:rPr>
          <w:rFonts w:ascii="Arial" w:hAnsi="Arial" w:cs="Arial"/>
          <w:color w:val="000000" w:themeColor="text1"/>
          <w:sz w:val="28"/>
          <w:szCs w:val="28"/>
        </w:rPr>
        <w:t>Adolescent and the Society….</w:t>
      </w:r>
      <w:r>
        <w:rPr>
          <w:rFonts w:ascii="Arial" w:hAnsi="Arial" w:cs="Arial"/>
          <w:color w:val="000000" w:themeColor="text1"/>
          <w:sz w:val="28"/>
          <w:szCs w:val="28"/>
        </w:rPr>
        <w:t>………………</w:t>
      </w:r>
      <w:r w:rsidRPr="0048621A">
        <w:rPr>
          <w:rFonts w:ascii="Arial" w:hAnsi="Arial" w:cs="Arial"/>
          <w:color w:val="000000" w:themeColor="text1"/>
          <w:sz w:val="28"/>
          <w:szCs w:val="28"/>
        </w:rPr>
        <w:t>………………………</w:t>
      </w:r>
      <w:r w:rsidR="009E2727">
        <w:rPr>
          <w:rFonts w:ascii="Arial" w:hAnsi="Arial" w:cs="Arial"/>
          <w:color w:val="000000" w:themeColor="text1"/>
          <w:sz w:val="28"/>
          <w:szCs w:val="28"/>
        </w:rPr>
        <w:t>7</w:t>
      </w:r>
    </w:p>
    <w:p w14:paraId="7AF8E3B0"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3943D2CB" w14:textId="0495EBBA" w:rsidR="00157E3B" w:rsidRPr="0048621A" w:rsidRDefault="00157E3B" w:rsidP="00157E3B">
      <w:pPr>
        <w:spacing w:after="0" w:line="480" w:lineRule="auto"/>
        <w:jc w:val="both"/>
        <w:rPr>
          <w:rFonts w:ascii="Arial" w:eastAsia="Times New Roman" w:hAnsi="Arial" w:cs="Arial"/>
          <w:color w:val="000000" w:themeColor="text1"/>
          <w:sz w:val="28"/>
          <w:szCs w:val="28"/>
        </w:rPr>
      </w:pPr>
      <w:r>
        <w:rPr>
          <w:rFonts w:ascii="Arial" w:eastAsia="Times New Roman" w:hAnsi="Arial" w:cs="Arial"/>
          <w:bCs/>
          <w:color w:val="000000" w:themeColor="text1"/>
          <w:sz w:val="28"/>
          <w:szCs w:val="28"/>
        </w:rPr>
        <w:t>6.0</w:t>
      </w:r>
      <w:r w:rsidRPr="0048621A">
        <w:rPr>
          <w:rFonts w:ascii="Arial" w:eastAsia="Times New Roman" w:hAnsi="Arial" w:cs="Arial"/>
          <w:bCs/>
          <w:color w:val="000000" w:themeColor="text1"/>
          <w:sz w:val="28"/>
          <w:szCs w:val="28"/>
        </w:rPr>
        <w:tab/>
        <w:t>Conclusion…………………………………………………………….</w:t>
      </w:r>
      <w:r w:rsidR="009E2727">
        <w:rPr>
          <w:rFonts w:ascii="Arial" w:eastAsia="Times New Roman" w:hAnsi="Arial" w:cs="Arial"/>
          <w:bCs/>
          <w:color w:val="000000" w:themeColor="text1"/>
          <w:sz w:val="28"/>
          <w:szCs w:val="28"/>
        </w:rPr>
        <w:t>8</w:t>
      </w:r>
    </w:p>
    <w:p w14:paraId="79FA9953"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1DD8EE5B" w14:textId="38A2F659" w:rsidR="00157E3B" w:rsidRPr="0048621A" w:rsidRDefault="00157E3B" w:rsidP="00157E3B">
      <w:pPr>
        <w:spacing w:after="0" w:line="480" w:lineRule="auto"/>
        <w:jc w:val="both"/>
        <w:rPr>
          <w:rFonts w:ascii="Arial" w:eastAsia="Times New Roman" w:hAnsi="Arial" w:cs="Arial"/>
          <w:bCs/>
          <w:color w:val="000000" w:themeColor="text1"/>
          <w:sz w:val="28"/>
          <w:szCs w:val="28"/>
        </w:rPr>
      </w:pPr>
      <w:r>
        <w:rPr>
          <w:rFonts w:ascii="Arial" w:eastAsia="Times New Roman" w:hAnsi="Arial" w:cs="Arial"/>
          <w:bCs/>
          <w:color w:val="000000" w:themeColor="text1"/>
          <w:sz w:val="28"/>
          <w:szCs w:val="28"/>
        </w:rPr>
        <w:t>7.0</w:t>
      </w:r>
      <w:r w:rsidRPr="0048621A">
        <w:rPr>
          <w:rFonts w:ascii="Arial" w:eastAsia="Times New Roman" w:hAnsi="Arial" w:cs="Arial"/>
          <w:bCs/>
          <w:color w:val="000000" w:themeColor="text1"/>
          <w:sz w:val="28"/>
          <w:szCs w:val="28"/>
        </w:rPr>
        <w:tab/>
        <w:t>Reference</w:t>
      </w:r>
      <w:r>
        <w:rPr>
          <w:rFonts w:ascii="Arial" w:eastAsia="Times New Roman" w:hAnsi="Arial" w:cs="Arial"/>
          <w:bCs/>
          <w:color w:val="000000" w:themeColor="text1"/>
          <w:sz w:val="28"/>
          <w:szCs w:val="28"/>
        </w:rPr>
        <w:t>s...</w:t>
      </w:r>
      <w:r w:rsidRPr="0048621A">
        <w:rPr>
          <w:rFonts w:ascii="Arial" w:eastAsia="Times New Roman" w:hAnsi="Arial" w:cs="Arial"/>
          <w:bCs/>
          <w:color w:val="000000" w:themeColor="text1"/>
          <w:sz w:val="28"/>
          <w:szCs w:val="28"/>
        </w:rPr>
        <w:t>………………………………………………………….</w:t>
      </w:r>
      <w:r w:rsidR="009E2727">
        <w:rPr>
          <w:rFonts w:ascii="Arial" w:eastAsia="Times New Roman" w:hAnsi="Arial" w:cs="Arial"/>
          <w:bCs/>
          <w:color w:val="000000" w:themeColor="text1"/>
          <w:sz w:val="28"/>
          <w:szCs w:val="28"/>
        </w:rPr>
        <w:t>9</w:t>
      </w:r>
    </w:p>
    <w:p w14:paraId="263CCD6F" w14:textId="77777777" w:rsidR="00157E3B" w:rsidRDefault="00157E3B" w:rsidP="00157E3B">
      <w:pPr>
        <w:spacing w:after="0" w:line="480" w:lineRule="auto"/>
        <w:jc w:val="both"/>
        <w:rPr>
          <w:rFonts w:ascii="Arial" w:eastAsia="Times New Roman" w:hAnsi="Arial" w:cs="Arial"/>
          <w:bCs/>
          <w:color w:val="000000" w:themeColor="text1"/>
          <w:sz w:val="28"/>
          <w:szCs w:val="28"/>
        </w:rPr>
      </w:pPr>
    </w:p>
    <w:p w14:paraId="05A1F3E5" w14:textId="299B9E49" w:rsidR="00157E3B" w:rsidRDefault="00157E3B" w:rsidP="00157E3B">
      <w:pPr>
        <w:spacing w:after="0" w:line="480" w:lineRule="auto"/>
        <w:jc w:val="both"/>
        <w:rPr>
          <w:rFonts w:ascii="Arial" w:eastAsia="Times New Roman" w:hAnsi="Arial" w:cs="Arial"/>
          <w:bCs/>
          <w:color w:val="000000" w:themeColor="text1"/>
          <w:sz w:val="28"/>
          <w:szCs w:val="28"/>
        </w:rPr>
      </w:pPr>
    </w:p>
    <w:p w14:paraId="71AE5629" w14:textId="77777777" w:rsidR="00162AF5" w:rsidRDefault="00162AF5" w:rsidP="00054240">
      <w:pPr>
        <w:pStyle w:val="NoSpacing"/>
        <w:spacing w:line="360" w:lineRule="auto"/>
        <w:jc w:val="both"/>
        <w:rPr>
          <w:rFonts w:ascii="Arial" w:hAnsi="Arial" w:cs="Arial"/>
          <w:b/>
          <w:bCs/>
          <w:sz w:val="24"/>
          <w:szCs w:val="24"/>
        </w:rPr>
      </w:pPr>
    </w:p>
    <w:p w14:paraId="6969CD42" w14:textId="77777777" w:rsidR="00162AF5" w:rsidRDefault="00162AF5" w:rsidP="00054240">
      <w:pPr>
        <w:pStyle w:val="NoSpacing"/>
        <w:spacing w:line="360" w:lineRule="auto"/>
        <w:jc w:val="both"/>
        <w:rPr>
          <w:rFonts w:ascii="Arial" w:hAnsi="Arial" w:cs="Arial"/>
          <w:b/>
          <w:bCs/>
          <w:sz w:val="24"/>
          <w:szCs w:val="24"/>
        </w:rPr>
      </w:pPr>
    </w:p>
    <w:p w14:paraId="29D2F477" w14:textId="77777777" w:rsidR="00162AF5" w:rsidRDefault="00162AF5" w:rsidP="00054240">
      <w:pPr>
        <w:pStyle w:val="NoSpacing"/>
        <w:spacing w:line="360" w:lineRule="auto"/>
        <w:jc w:val="both"/>
        <w:rPr>
          <w:rFonts w:ascii="Arial" w:hAnsi="Arial" w:cs="Arial"/>
          <w:b/>
          <w:bCs/>
          <w:sz w:val="24"/>
          <w:szCs w:val="24"/>
        </w:rPr>
      </w:pPr>
    </w:p>
    <w:p w14:paraId="34F0AB5C" w14:textId="1AF450F8" w:rsidR="003002DD" w:rsidRPr="001D17FC" w:rsidRDefault="000D7BD2" w:rsidP="00054240">
      <w:pPr>
        <w:pStyle w:val="NoSpacing"/>
        <w:spacing w:line="360" w:lineRule="auto"/>
        <w:jc w:val="both"/>
        <w:rPr>
          <w:rFonts w:ascii="Arial" w:hAnsi="Arial" w:cs="Arial"/>
          <w:b/>
          <w:bCs/>
          <w:sz w:val="24"/>
          <w:szCs w:val="24"/>
        </w:rPr>
      </w:pPr>
      <w:r>
        <w:rPr>
          <w:rFonts w:ascii="Arial" w:hAnsi="Arial" w:cs="Arial"/>
          <w:b/>
          <w:bCs/>
          <w:sz w:val="24"/>
          <w:szCs w:val="24"/>
        </w:rPr>
        <w:lastRenderedPageBreak/>
        <w:t>1.0</w:t>
      </w:r>
      <w:r>
        <w:rPr>
          <w:rFonts w:ascii="Arial" w:hAnsi="Arial" w:cs="Arial"/>
          <w:b/>
          <w:bCs/>
          <w:sz w:val="24"/>
          <w:szCs w:val="24"/>
        </w:rPr>
        <w:tab/>
      </w:r>
      <w:r w:rsidR="003002DD" w:rsidRPr="001D17FC">
        <w:rPr>
          <w:rFonts w:ascii="Arial" w:hAnsi="Arial" w:cs="Arial"/>
          <w:b/>
          <w:bCs/>
          <w:sz w:val="24"/>
          <w:szCs w:val="24"/>
        </w:rPr>
        <w:t>INTRODUCTION</w:t>
      </w:r>
    </w:p>
    <w:p w14:paraId="6EE6E007" w14:textId="4D7D030A" w:rsidR="003002DD" w:rsidRPr="001D17FC" w:rsidRDefault="00F82A5D" w:rsidP="00054240">
      <w:pPr>
        <w:pStyle w:val="NoSpacing"/>
        <w:spacing w:line="360" w:lineRule="auto"/>
        <w:jc w:val="both"/>
        <w:rPr>
          <w:rFonts w:ascii="Arial" w:hAnsi="Arial" w:cs="Arial"/>
          <w:sz w:val="24"/>
          <w:szCs w:val="24"/>
        </w:rPr>
      </w:pPr>
      <w:r w:rsidRPr="001D17FC">
        <w:rPr>
          <w:rFonts w:ascii="Arial" w:hAnsi="Arial" w:cs="Arial"/>
          <w:sz w:val="24"/>
          <w:szCs w:val="24"/>
        </w:rPr>
        <w:t>Psychology is a broad field of study which countless people have dedicated their time, energy and educational lives to understand and further in ensuring that the best is understood about humanity. Understanding some of th</w:t>
      </w:r>
      <w:r w:rsidR="0090346A" w:rsidRPr="001D17FC">
        <w:rPr>
          <w:rFonts w:ascii="Arial" w:hAnsi="Arial" w:cs="Arial"/>
          <w:sz w:val="24"/>
          <w:szCs w:val="24"/>
        </w:rPr>
        <w:t xml:space="preserve">e contemporary theorists and </w:t>
      </w:r>
      <w:r w:rsidR="00713B55" w:rsidRPr="001D17FC">
        <w:rPr>
          <w:rFonts w:ascii="Arial" w:hAnsi="Arial" w:cs="Arial"/>
          <w:sz w:val="24"/>
          <w:szCs w:val="24"/>
        </w:rPr>
        <w:t xml:space="preserve">how </w:t>
      </w:r>
      <w:r w:rsidR="0090346A" w:rsidRPr="001D17FC">
        <w:rPr>
          <w:rFonts w:ascii="Arial" w:hAnsi="Arial" w:cs="Arial"/>
          <w:sz w:val="24"/>
          <w:szCs w:val="24"/>
        </w:rPr>
        <w:t xml:space="preserve">their </w:t>
      </w:r>
      <w:r w:rsidRPr="001D17FC">
        <w:rPr>
          <w:rFonts w:ascii="Arial" w:hAnsi="Arial" w:cs="Arial"/>
          <w:sz w:val="24"/>
          <w:szCs w:val="24"/>
        </w:rPr>
        <w:t xml:space="preserve">theories </w:t>
      </w:r>
      <w:r w:rsidR="00713B55" w:rsidRPr="001D17FC">
        <w:rPr>
          <w:rFonts w:ascii="Arial" w:hAnsi="Arial" w:cs="Arial"/>
          <w:sz w:val="24"/>
          <w:szCs w:val="24"/>
        </w:rPr>
        <w:t xml:space="preserve">are </w:t>
      </w:r>
      <w:r w:rsidRPr="001D17FC">
        <w:rPr>
          <w:rFonts w:ascii="Arial" w:hAnsi="Arial" w:cs="Arial"/>
          <w:sz w:val="24"/>
          <w:szCs w:val="24"/>
        </w:rPr>
        <w:t>utili</w:t>
      </w:r>
      <w:r w:rsidR="00713B55" w:rsidRPr="001D17FC">
        <w:rPr>
          <w:rFonts w:ascii="Arial" w:hAnsi="Arial" w:cs="Arial"/>
          <w:sz w:val="24"/>
          <w:szCs w:val="24"/>
        </w:rPr>
        <w:t>s</w:t>
      </w:r>
      <w:r w:rsidRPr="001D17FC">
        <w:rPr>
          <w:rFonts w:ascii="Arial" w:hAnsi="Arial" w:cs="Arial"/>
          <w:sz w:val="24"/>
          <w:szCs w:val="24"/>
        </w:rPr>
        <w:t xml:space="preserve">ed </w:t>
      </w:r>
      <w:r w:rsidR="0090346A" w:rsidRPr="001D17FC">
        <w:rPr>
          <w:rFonts w:ascii="Arial" w:hAnsi="Arial" w:cs="Arial"/>
          <w:sz w:val="24"/>
          <w:szCs w:val="24"/>
        </w:rPr>
        <w:t>in</w:t>
      </w:r>
      <w:r w:rsidRPr="001D17FC">
        <w:rPr>
          <w:rFonts w:ascii="Arial" w:hAnsi="Arial" w:cs="Arial"/>
          <w:sz w:val="24"/>
          <w:szCs w:val="24"/>
        </w:rPr>
        <w:t xml:space="preserve"> conceptuali</w:t>
      </w:r>
      <w:r w:rsidR="00713B55" w:rsidRPr="001D17FC">
        <w:rPr>
          <w:rFonts w:ascii="Arial" w:hAnsi="Arial" w:cs="Arial"/>
          <w:sz w:val="24"/>
          <w:szCs w:val="24"/>
        </w:rPr>
        <w:t>s</w:t>
      </w:r>
      <w:r w:rsidR="0090346A" w:rsidRPr="001D17FC">
        <w:rPr>
          <w:rFonts w:ascii="Arial" w:hAnsi="Arial" w:cs="Arial"/>
          <w:sz w:val="24"/>
          <w:szCs w:val="24"/>
        </w:rPr>
        <w:t>ing</w:t>
      </w:r>
      <w:r w:rsidRPr="001D17FC">
        <w:rPr>
          <w:rFonts w:ascii="Arial" w:hAnsi="Arial" w:cs="Arial"/>
          <w:sz w:val="24"/>
          <w:szCs w:val="24"/>
        </w:rPr>
        <w:t xml:space="preserve"> </w:t>
      </w:r>
      <w:r w:rsidR="0090346A" w:rsidRPr="001D17FC">
        <w:rPr>
          <w:rFonts w:ascii="Arial" w:hAnsi="Arial" w:cs="Arial"/>
          <w:sz w:val="24"/>
          <w:szCs w:val="24"/>
        </w:rPr>
        <w:t xml:space="preserve">the </w:t>
      </w:r>
      <w:r w:rsidRPr="001D17FC">
        <w:rPr>
          <w:rFonts w:ascii="Arial" w:hAnsi="Arial" w:cs="Arial"/>
          <w:sz w:val="24"/>
          <w:szCs w:val="24"/>
        </w:rPr>
        <w:t>problems face</w:t>
      </w:r>
      <w:r w:rsidR="0090346A" w:rsidRPr="001D17FC">
        <w:rPr>
          <w:rFonts w:ascii="Arial" w:hAnsi="Arial" w:cs="Arial"/>
          <w:sz w:val="24"/>
          <w:szCs w:val="24"/>
        </w:rPr>
        <w:t>d by people</w:t>
      </w:r>
      <w:r w:rsidRPr="001D17FC">
        <w:rPr>
          <w:rFonts w:ascii="Arial" w:hAnsi="Arial" w:cs="Arial"/>
          <w:sz w:val="24"/>
          <w:szCs w:val="24"/>
        </w:rPr>
        <w:t xml:space="preserve"> and how they function can be very helpful</w:t>
      </w:r>
      <w:r w:rsidR="0090346A" w:rsidRPr="001D17FC">
        <w:rPr>
          <w:rFonts w:ascii="Arial" w:hAnsi="Arial" w:cs="Arial"/>
          <w:sz w:val="24"/>
          <w:szCs w:val="24"/>
        </w:rPr>
        <w:t xml:space="preserve"> for us all.  </w:t>
      </w:r>
      <w:r w:rsidR="00713B55" w:rsidRPr="001D17FC">
        <w:rPr>
          <w:rFonts w:ascii="Arial" w:hAnsi="Arial" w:cs="Arial"/>
          <w:sz w:val="24"/>
          <w:szCs w:val="24"/>
        </w:rPr>
        <w:t xml:space="preserve">This field help us to equally understand </w:t>
      </w:r>
      <w:r w:rsidR="008C0630" w:rsidRPr="001D17FC">
        <w:rPr>
          <w:rFonts w:ascii="Arial" w:hAnsi="Arial" w:cs="Arial"/>
          <w:sz w:val="24"/>
          <w:szCs w:val="24"/>
        </w:rPr>
        <w:t>how humans develop from birth</w:t>
      </w:r>
      <w:r w:rsidR="00162AF5">
        <w:rPr>
          <w:rFonts w:ascii="Arial" w:hAnsi="Arial" w:cs="Arial"/>
          <w:sz w:val="24"/>
          <w:szCs w:val="24"/>
        </w:rPr>
        <w:t xml:space="preserve"> till they die</w:t>
      </w:r>
      <w:r w:rsidR="008C0630" w:rsidRPr="001D17FC">
        <w:rPr>
          <w:rFonts w:ascii="Arial" w:hAnsi="Arial" w:cs="Arial"/>
          <w:sz w:val="24"/>
          <w:szCs w:val="24"/>
        </w:rPr>
        <w:t xml:space="preserve">, which is termed developmental psychology.  </w:t>
      </w:r>
      <w:r w:rsidR="003002DD" w:rsidRPr="001D17FC">
        <w:rPr>
          <w:rFonts w:ascii="Arial" w:hAnsi="Arial" w:cs="Arial"/>
          <w:sz w:val="24"/>
          <w:szCs w:val="24"/>
        </w:rPr>
        <w:t xml:space="preserve">Developmental psychology is </w:t>
      </w:r>
      <w:r w:rsidR="008C0630" w:rsidRPr="001D17FC">
        <w:rPr>
          <w:rFonts w:ascii="Arial" w:hAnsi="Arial" w:cs="Arial"/>
          <w:sz w:val="24"/>
          <w:szCs w:val="24"/>
        </w:rPr>
        <w:t xml:space="preserve">simply the process of studying why and how humans </w:t>
      </w:r>
      <w:r w:rsidR="003002DD" w:rsidRPr="001D17FC">
        <w:rPr>
          <w:rFonts w:ascii="Arial" w:hAnsi="Arial" w:cs="Arial"/>
          <w:sz w:val="24"/>
          <w:szCs w:val="24"/>
        </w:rPr>
        <w:t>change over th</w:t>
      </w:r>
      <w:r w:rsidR="008C0630" w:rsidRPr="001D17FC">
        <w:rPr>
          <w:rFonts w:ascii="Arial" w:hAnsi="Arial" w:cs="Arial"/>
          <w:sz w:val="24"/>
          <w:szCs w:val="24"/>
        </w:rPr>
        <w:t>eir lifetime</w:t>
      </w:r>
      <w:r w:rsidR="003002DD" w:rsidRPr="001D17FC">
        <w:rPr>
          <w:rFonts w:ascii="Arial" w:hAnsi="Arial" w:cs="Arial"/>
          <w:sz w:val="24"/>
          <w:szCs w:val="24"/>
        </w:rPr>
        <w:t xml:space="preserve">. </w:t>
      </w:r>
      <w:r w:rsidR="008C0630" w:rsidRPr="001D17FC">
        <w:rPr>
          <w:rFonts w:ascii="Arial" w:hAnsi="Arial" w:cs="Arial"/>
          <w:sz w:val="24"/>
          <w:szCs w:val="24"/>
        </w:rPr>
        <w:t xml:space="preserve">This field was primarily focused on infants but later expanded to accommodate the </w:t>
      </w:r>
      <w:r w:rsidR="003002DD" w:rsidRPr="001D17FC">
        <w:rPr>
          <w:rFonts w:ascii="Arial" w:hAnsi="Arial" w:cs="Arial"/>
          <w:sz w:val="24"/>
          <w:szCs w:val="24"/>
        </w:rPr>
        <w:t>adolescence, adult</w:t>
      </w:r>
      <w:r w:rsidR="008C0630" w:rsidRPr="001D17FC">
        <w:rPr>
          <w:rFonts w:ascii="Arial" w:hAnsi="Arial" w:cs="Arial"/>
          <w:sz w:val="24"/>
          <w:szCs w:val="24"/>
        </w:rPr>
        <w:t>hood, ageing</w:t>
      </w:r>
      <w:r w:rsidR="003002DD" w:rsidRPr="001D17FC">
        <w:rPr>
          <w:rFonts w:ascii="Arial" w:hAnsi="Arial" w:cs="Arial"/>
          <w:sz w:val="24"/>
          <w:szCs w:val="24"/>
        </w:rPr>
        <w:t xml:space="preserve"> and the entire lifespan</w:t>
      </w:r>
      <w:r w:rsidR="008C0630" w:rsidRPr="001D17FC">
        <w:rPr>
          <w:rFonts w:ascii="Arial" w:hAnsi="Arial" w:cs="Arial"/>
          <w:sz w:val="24"/>
          <w:szCs w:val="24"/>
        </w:rPr>
        <w:t xml:space="preserve"> of human</w:t>
      </w:r>
      <w:r w:rsidR="003002DD" w:rsidRPr="001D17FC">
        <w:rPr>
          <w:rFonts w:ascii="Arial" w:hAnsi="Arial" w:cs="Arial"/>
          <w:sz w:val="24"/>
          <w:szCs w:val="24"/>
        </w:rPr>
        <w:t xml:space="preserve">. </w:t>
      </w:r>
      <w:r w:rsidR="003A0DC6" w:rsidRPr="001D17FC">
        <w:rPr>
          <w:rFonts w:ascii="Arial" w:hAnsi="Arial" w:cs="Arial"/>
          <w:sz w:val="24"/>
          <w:szCs w:val="24"/>
        </w:rPr>
        <w:t xml:space="preserve">Psychologists in this field </w:t>
      </w:r>
      <w:r w:rsidR="003002DD" w:rsidRPr="001D17FC">
        <w:rPr>
          <w:rFonts w:ascii="Arial" w:hAnsi="Arial" w:cs="Arial"/>
          <w:sz w:val="24"/>
          <w:szCs w:val="24"/>
        </w:rPr>
        <w:t>aim to</w:t>
      </w:r>
      <w:r w:rsidR="003A0DC6" w:rsidRPr="001D17FC">
        <w:rPr>
          <w:rFonts w:ascii="Arial" w:hAnsi="Arial" w:cs="Arial"/>
          <w:sz w:val="24"/>
          <w:szCs w:val="24"/>
        </w:rPr>
        <w:t xml:space="preserve"> clearly clarify </w:t>
      </w:r>
      <w:r w:rsidR="003002DD" w:rsidRPr="001D17FC">
        <w:rPr>
          <w:rFonts w:ascii="Arial" w:hAnsi="Arial" w:cs="Arial"/>
          <w:sz w:val="24"/>
          <w:szCs w:val="24"/>
        </w:rPr>
        <w:t>how</w:t>
      </w:r>
      <w:r w:rsidR="00896E83">
        <w:rPr>
          <w:rFonts w:ascii="Arial" w:hAnsi="Arial" w:cs="Arial"/>
          <w:sz w:val="24"/>
          <w:szCs w:val="24"/>
        </w:rPr>
        <w:t xml:space="preserve"> human </w:t>
      </w:r>
      <w:r w:rsidR="003002DD" w:rsidRPr="001D17FC">
        <w:rPr>
          <w:rFonts w:ascii="Arial" w:hAnsi="Arial" w:cs="Arial"/>
          <w:sz w:val="24"/>
          <w:szCs w:val="24"/>
        </w:rPr>
        <w:t>behaviors</w:t>
      </w:r>
      <w:r w:rsidR="00896E83">
        <w:rPr>
          <w:rFonts w:ascii="Arial" w:hAnsi="Arial" w:cs="Arial"/>
          <w:sz w:val="24"/>
          <w:szCs w:val="24"/>
        </w:rPr>
        <w:t xml:space="preserve"> (thoughts and emotions)</w:t>
      </w:r>
      <w:r w:rsidR="003002DD" w:rsidRPr="001D17FC">
        <w:rPr>
          <w:rFonts w:ascii="Arial" w:hAnsi="Arial" w:cs="Arial"/>
          <w:sz w:val="24"/>
          <w:szCs w:val="24"/>
        </w:rPr>
        <w:t xml:space="preserve"> change </w:t>
      </w:r>
      <w:r w:rsidR="00896E83">
        <w:rPr>
          <w:rFonts w:ascii="Arial" w:hAnsi="Arial" w:cs="Arial"/>
          <w:sz w:val="24"/>
          <w:szCs w:val="24"/>
        </w:rPr>
        <w:t xml:space="preserve">all through </w:t>
      </w:r>
      <w:r w:rsidR="003002DD" w:rsidRPr="001D17FC">
        <w:rPr>
          <w:rFonts w:ascii="Arial" w:hAnsi="Arial" w:cs="Arial"/>
          <w:sz w:val="24"/>
          <w:szCs w:val="24"/>
        </w:rPr>
        <w:t xml:space="preserve">life. This field </w:t>
      </w:r>
      <w:r w:rsidR="003A0DC6" w:rsidRPr="001D17FC">
        <w:rPr>
          <w:rFonts w:ascii="Arial" w:hAnsi="Arial" w:cs="Arial"/>
          <w:sz w:val="24"/>
          <w:szCs w:val="24"/>
        </w:rPr>
        <w:t>review</w:t>
      </w:r>
      <w:r w:rsidR="003002DD" w:rsidRPr="001D17FC">
        <w:rPr>
          <w:rFonts w:ascii="Arial" w:hAnsi="Arial" w:cs="Arial"/>
          <w:sz w:val="24"/>
          <w:szCs w:val="24"/>
        </w:rPr>
        <w:t xml:space="preserve"> change</w:t>
      </w:r>
      <w:r w:rsidR="003A0DC6" w:rsidRPr="001D17FC">
        <w:rPr>
          <w:rFonts w:ascii="Arial" w:hAnsi="Arial" w:cs="Arial"/>
          <w:sz w:val="24"/>
          <w:szCs w:val="24"/>
        </w:rPr>
        <w:t>s</w:t>
      </w:r>
      <w:r w:rsidR="003002DD" w:rsidRPr="001D17FC">
        <w:rPr>
          <w:rFonts w:ascii="Arial" w:hAnsi="Arial" w:cs="Arial"/>
          <w:sz w:val="24"/>
          <w:szCs w:val="24"/>
        </w:rPr>
        <w:t xml:space="preserve"> </w:t>
      </w:r>
      <w:r w:rsidR="00D66310">
        <w:rPr>
          <w:rFonts w:ascii="Arial" w:hAnsi="Arial" w:cs="Arial"/>
          <w:sz w:val="24"/>
          <w:szCs w:val="24"/>
        </w:rPr>
        <w:t>around p</w:t>
      </w:r>
      <w:r w:rsidR="003002DD" w:rsidRPr="001D17FC">
        <w:rPr>
          <w:rFonts w:ascii="Arial" w:hAnsi="Arial" w:cs="Arial"/>
          <w:sz w:val="24"/>
          <w:szCs w:val="24"/>
        </w:rPr>
        <w:t xml:space="preserve">hysical development, </w:t>
      </w:r>
      <w:r w:rsidR="00BA0735" w:rsidRPr="001D17FC">
        <w:rPr>
          <w:rFonts w:ascii="Arial" w:hAnsi="Arial" w:cs="Arial"/>
          <w:sz w:val="24"/>
          <w:szCs w:val="24"/>
        </w:rPr>
        <w:t xml:space="preserve">social </w:t>
      </w:r>
      <w:r w:rsidR="00BA0735">
        <w:rPr>
          <w:rFonts w:ascii="Arial" w:hAnsi="Arial" w:cs="Arial"/>
          <w:sz w:val="24"/>
          <w:szCs w:val="24"/>
        </w:rPr>
        <w:t>development</w:t>
      </w:r>
      <w:r w:rsidR="00D66310">
        <w:rPr>
          <w:rFonts w:ascii="Arial" w:hAnsi="Arial" w:cs="Arial"/>
          <w:sz w:val="24"/>
          <w:szCs w:val="24"/>
        </w:rPr>
        <w:t xml:space="preserve">, </w:t>
      </w:r>
      <w:r w:rsidR="003002DD" w:rsidRPr="001D17FC">
        <w:rPr>
          <w:rFonts w:ascii="Arial" w:hAnsi="Arial" w:cs="Arial"/>
          <w:sz w:val="24"/>
          <w:szCs w:val="24"/>
        </w:rPr>
        <w:t>cognitive development</w:t>
      </w:r>
      <w:r w:rsidR="003A0DC6" w:rsidRPr="001D17FC">
        <w:rPr>
          <w:rFonts w:ascii="Arial" w:hAnsi="Arial" w:cs="Arial"/>
          <w:sz w:val="24"/>
          <w:szCs w:val="24"/>
        </w:rPr>
        <w:t xml:space="preserve"> </w:t>
      </w:r>
      <w:r w:rsidR="003002DD" w:rsidRPr="001D17FC">
        <w:rPr>
          <w:rFonts w:ascii="Arial" w:hAnsi="Arial" w:cs="Arial"/>
          <w:sz w:val="24"/>
          <w:szCs w:val="24"/>
        </w:rPr>
        <w:t xml:space="preserve">and emotional development. </w:t>
      </w:r>
    </w:p>
    <w:p w14:paraId="4F5CA1D9" w14:textId="77777777" w:rsidR="00135ACF" w:rsidRPr="001D17FC" w:rsidRDefault="00135ACF" w:rsidP="00054240">
      <w:pPr>
        <w:pStyle w:val="NoSpacing"/>
        <w:spacing w:line="360" w:lineRule="auto"/>
        <w:jc w:val="both"/>
        <w:rPr>
          <w:rFonts w:ascii="Arial" w:hAnsi="Arial" w:cs="Arial"/>
          <w:sz w:val="24"/>
          <w:szCs w:val="24"/>
        </w:rPr>
      </w:pPr>
    </w:p>
    <w:p w14:paraId="0A4A0FBA" w14:textId="5FDE902F" w:rsidR="000075C5" w:rsidRPr="001D17FC" w:rsidRDefault="00F037AB" w:rsidP="00054240">
      <w:pPr>
        <w:pStyle w:val="NoSpacing"/>
        <w:spacing w:line="360" w:lineRule="auto"/>
        <w:jc w:val="both"/>
        <w:rPr>
          <w:rFonts w:ascii="Arial" w:eastAsia="Times New Roman" w:hAnsi="Arial" w:cs="Arial"/>
          <w:sz w:val="24"/>
          <w:szCs w:val="24"/>
          <w:lang w:eastAsia="en-GB"/>
        </w:rPr>
      </w:pPr>
      <w:r w:rsidRPr="001D17FC">
        <w:rPr>
          <w:rFonts w:ascii="Arial" w:hAnsi="Arial" w:cs="Arial"/>
          <w:sz w:val="24"/>
          <w:szCs w:val="24"/>
        </w:rPr>
        <w:t xml:space="preserve">These </w:t>
      </w:r>
      <w:r w:rsidR="006307A6" w:rsidRPr="001D17FC">
        <w:rPr>
          <w:rFonts w:ascii="Arial" w:hAnsi="Arial" w:cs="Arial"/>
          <w:sz w:val="24"/>
          <w:szCs w:val="24"/>
        </w:rPr>
        <w:t>psychologists</w:t>
      </w:r>
      <w:r w:rsidRPr="001D17FC">
        <w:rPr>
          <w:rFonts w:ascii="Arial" w:hAnsi="Arial" w:cs="Arial"/>
          <w:sz w:val="24"/>
          <w:szCs w:val="24"/>
        </w:rPr>
        <w:t xml:space="preserve"> </w:t>
      </w:r>
      <w:r w:rsidR="00CC2C67">
        <w:rPr>
          <w:rFonts w:ascii="Arial" w:hAnsi="Arial" w:cs="Arial"/>
          <w:sz w:val="24"/>
          <w:szCs w:val="24"/>
        </w:rPr>
        <w:t xml:space="preserve">devote so much </w:t>
      </w:r>
      <w:r w:rsidRPr="001D17FC">
        <w:rPr>
          <w:rFonts w:ascii="Arial" w:hAnsi="Arial" w:cs="Arial"/>
          <w:sz w:val="24"/>
          <w:szCs w:val="24"/>
        </w:rPr>
        <w:t xml:space="preserve">time </w:t>
      </w:r>
      <w:r w:rsidR="00CC2C67">
        <w:rPr>
          <w:rFonts w:ascii="Arial" w:hAnsi="Arial" w:cs="Arial"/>
          <w:sz w:val="24"/>
          <w:szCs w:val="24"/>
        </w:rPr>
        <w:t xml:space="preserve">inquiring </w:t>
      </w:r>
      <w:r w:rsidRPr="001D17FC">
        <w:rPr>
          <w:rFonts w:ascii="Arial" w:hAnsi="Arial" w:cs="Arial"/>
          <w:sz w:val="24"/>
          <w:szCs w:val="24"/>
        </w:rPr>
        <w:t xml:space="preserve">and observing how these processes </w:t>
      </w:r>
      <w:r w:rsidR="00CC2C67">
        <w:rPr>
          <w:rFonts w:ascii="Arial" w:hAnsi="Arial" w:cs="Arial"/>
          <w:sz w:val="24"/>
          <w:szCs w:val="24"/>
        </w:rPr>
        <w:t xml:space="preserve">take place in human in a </w:t>
      </w:r>
      <w:r w:rsidRPr="001D17FC">
        <w:rPr>
          <w:rFonts w:ascii="Arial" w:hAnsi="Arial" w:cs="Arial"/>
          <w:sz w:val="24"/>
          <w:szCs w:val="24"/>
        </w:rPr>
        <w:t xml:space="preserve">normal circumstance, </w:t>
      </w:r>
      <w:r w:rsidR="001F6879">
        <w:rPr>
          <w:rFonts w:ascii="Arial" w:hAnsi="Arial" w:cs="Arial"/>
          <w:sz w:val="24"/>
          <w:szCs w:val="24"/>
        </w:rPr>
        <w:t xml:space="preserve">with greater interest </w:t>
      </w:r>
      <w:r w:rsidRPr="001D17FC">
        <w:rPr>
          <w:rFonts w:ascii="Arial" w:hAnsi="Arial" w:cs="Arial"/>
          <w:sz w:val="24"/>
          <w:szCs w:val="24"/>
        </w:rPr>
        <w:t xml:space="preserve">in </w:t>
      </w:r>
      <w:r w:rsidR="001F6879">
        <w:rPr>
          <w:rFonts w:ascii="Arial" w:hAnsi="Arial" w:cs="Arial"/>
          <w:sz w:val="24"/>
          <w:szCs w:val="24"/>
        </w:rPr>
        <w:t>knowing more about t</w:t>
      </w:r>
      <w:r w:rsidRPr="001D17FC">
        <w:rPr>
          <w:rFonts w:ascii="Arial" w:hAnsi="Arial" w:cs="Arial"/>
          <w:sz w:val="24"/>
          <w:szCs w:val="24"/>
        </w:rPr>
        <w:t xml:space="preserve">hings that can disrupt </w:t>
      </w:r>
      <w:r w:rsidR="001F6879">
        <w:rPr>
          <w:rFonts w:ascii="Arial" w:hAnsi="Arial" w:cs="Arial"/>
          <w:sz w:val="24"/>
          <w:szCs w:val="24"/>
        </w:rPr>
        <w:t xml:space="preserve">that normal </w:t>
      </w:r>
      <w:r w:rsidRPr="001D17FC">
        <w:rPr>
          <w:rFonts w:ascii="Arial" w:hAnsi="Arial" w:cs="Arial"/>
          <w:sz w:val="24"/>
          <w:szCs w:val="24"/>
        </w:rPr>
        <w:t xml:space="preserve">developmental processes. </w:t>
      </w:r>
      <w:r w:rsidR="001F6879">
        <w:rPr>
          <w:rFonts w:ascii="Arial" w:hAnsi="Arial" w:cs="Arial"/>
          <w:sz w:val="24"/>
          <w:szCs w:val="24"/>
        </w:rPr>
        <w:t>Clearly un</w:t>
      </w:r>
      <w:r w:rsidRPr="001D17FC">
        <w:rPr>
          <w:rFonts w:ascii="Arial" w:hAnsi="Arial" w:cs="Arial"/>
          <w:sz w:val="24"/>
          <w:szCs w:val="24"/>
        </w:rPr>
        <w:t>derstanding how and why people grow, developmental psychologists help people live up to their full potential</w:t>
      </w:r>
      <w:r w:rsidR="001F6879">
        <w:rPr>
          <w:rFonts w:ascii="Arial" w:hAnsi="Arial" w:cs="Arial"/>
          <w:sz w:val="24"/>
          <w:szCs w:val="24"/>
        </w:rPr>
        <w:t>s</w:t>
      </w:r>
      <w:r w:rsidRPr="001D17FC">
        <w:rPr>
          <w:rFonts w:ascii="Arial" w:hAnsi="Arial" w:cs="Arial"/>
          <w:sz w:val="24"/>
          <w:szCs w:val="24"/>
        </w:rPr>
        <w:t xml:space="preserve">. Understanding the </w:t>
      </w:r>
      <w:r w:rsidR="005A1D65">
        <w:rPr>
          <w:rFonts w:ascii="Arial" w:hAnsi="Arial" w:cs="Arial"/>
          <w:sz w:val="24"/>
          <w:szCs w:val="24"/>
        </w:rPr>
        <w:t xml:space="preserve">process </w:t>
      </w:r>
      <w:r w:rsidRPr="001D17FC">
        <w:rPr>
          <w:rFonts w:ascii="Arial" w:hAnsi="Arial" w:cs="Arial"/>
          <w:sz w:val="24"/>
          <w:szCs w:val="24"/>
        </w:rPr>
        <w:t xml:space="preserve">of normal human development and </w:t>
      </w:r>
      <w:r w:rsidR="005A1D65">
        <w:rPr>
          <w:rFonts w:ascii="Arial" w:hAnsi="Arial" w:cs="Arial"/>
          <w:sz w:val="24"/>
          <w:szCs w:val="24"/>
        </w:rPr>
        <w:t>having full knowledge of p</w:t>
      </w:r>
      <w:r w:rsidRPr="001D17FC">
        <w:rPr>
          <w:rFonts w:ascii="Arial" w:hAnsi="Arial" w:cs="Arial"/>
          <w:sz w:val="24"/>
          <w:szCs w:val="24"/>
        </w:rPr>
        <w:t xml:space="preserve">otential problems early on can prevent difficulties with low self-esteem, </w:t>
      </w:r>
      <w:r w:rsidR="005A1D65" w:rsidRPr="001D17FC">
        <w:rPr>
          <w:rFonts w:ascii="Arial" w:hAnsi="Arial" w:cs="Arial"/>
          <w:sz w:val="24"/>
          <w:szCs w:val="24"/>
        </w:rPr>
        <w:t xml:space="preserve">depression, </w:t>
      </w:r>
      <w:r w:rsidRPr="001D17FC">
        <w:rPr>
          <w:rFonts w:ascii="Arial" w:hAnsi="Arial" w:cs="Arial"/>
          <w:sz w:val="24"/>
          <w:szCs w:val="24"/>
        </w:rPr>
        <w:t xml:space="preserve">low achievement </w:t>
      </w:r>
      <w:r w:rsidR="005A1D65">
        <w:rPr>
          <w:rFonts w:ascii="Arial" w:hAnsi="Arial" w:cs="Arial"/>
          <w:sz w:val="24"/>
          <w:szCs w:val="24"/>
        </w:rPr>
        <w:t xml:space="preserve">and </w:t>
      </w:r>
      <w:r w:rsidR="005A1D65" w:rsidRPr="001D17FC">
        <w:rPr>
          <w:rFonts w:ascii="Arial" w:hAnsi="Arial" w:cs="Arial"/>
          <w:sz w:val="24"/>
          <w:szCs w:val="24"/>
        </w:rPr>
        <w:t>frustration</w:t>
      </w:r>
      <w:r w:rsidR="005A1D65">
        <w:rPr>
          <w:rFonts w:ascii="Arial" w:hAnsi="Arial" w:cs="Arial"/>
          <w:sz w:val="24"/>
          <w:szCs w:val="24"/>
        </w:rPr>
        <w:t xml:space="preserve"> </w:t>
      </w:r>
      <w:r w:rsidRPr="001D17FC">
        <w:rPr>
          <w:rFonts w:ascii="Arial" w:hAnsi="Arial" w:cs="Arial"/>
          <w:sz w:val="24"/>
          <w:szCs w:val="24"/>
        </w:rPr>
        <w:t xml:space="preserve">in school. </w:t>
      </w:r>
      <w:r w:rsidR="002A78B3" w:rsidRPr="001D17FC">
        <w:rPr>
          <w:rFonts w:ascii="Arial" w:hAnsi="Arial" w:cs="Arial"/>
          <w:sz w:val="24"/>
          <w:szCs w:val="24"/>
        </w:rPr>
        <w:t xml:space="preserve">Developmental psychologists often </w:t>
      </w:r>
      <w:r w:rsidR="004D4EC7">
        <w:rPr>
          <w:rFonts w:ascii="Arial" w:hAnsi="Arial" w:cs="Arial"/>
          <w:sz w:val="24"/>
          <w:szCs w:val="24"/>
        </w:rPr>
        <w:t>employ</w:t>
      </w:r>
      <w:r w:rsidR="002A78B3" w:rsidRPr="001D17FC">
        <w:rPr>
          <w:rFonts w:ascii="Arial" w:hAnsi="Arial" w:cs="Arial"/>
          <w:sz w:val="24"/>
          <w:szCs w:val="24"/>
        </w:rPr>
        <w:t xml:space="preserve"> a good number of theories to discover different </w:t>
      </w:r>
      <w:r w:rsidR="004D4EC7">
        <w:rPr>
          <w:rFonts w:ascii="Arial" w:hAnsi="Arial" w:cs="Arial"/>
          <w:sz w:val="24"/>
          <w:szCs w:val="24"/>
        </w:rPr>
        <w:t>areas</w:t>
      </w:r>
      <w:r w:rsidR="002A78B3" w:rsidRPr="001D17FC">
        <w:rPr>
          <w:rFonts w:ascii="Arial" w:hAnsi="Arial" w:cs="Arial"/>
          <w:sz w:val="24"/>
          <w:szCs w:val="24"/>
        </w:rPr>
        <w:t xml:space="preserve"> of human development. These theories were formed after thorough examination and reexamination by psychologists to ascertain development patterns in the lifespan of human which starts from birth. </w:t>
      </w:r>
      <w:r w:rsidR="00A85261" w:rsidRPr="001D17FC">
        <w:rPr>
          <w:rFonts w:ascii="Arial" w:hAnsi="Arial" w:cs="Arial"/>
          <w:sz w:val="24"/>
          <w:szCs w:val="24"/>
        </w:rPr>
        <w:t xml:space="preserve">In this </w:t>
      </w:r>
      <w:r w:rsidR="004830FA" w:rsidRPr="001D17FC">
        <w:rPr>
          <w:rFonts w:ascii="Arial" w:hAnsi="Arial" w:cs="Arial"/>
          <w:sz w:val="24"/>
          <w:szCs w:val="24"/>
        </w:rPr>
        <w:t xml:space="preserve">essay, I will be discussing the concept of </w:t>
      </w:r>
      <w:r w:rsidR="004830FA" w:rsidRPr="001D17FC">
        <w:rPr>
          <w:rFonts w:ascii="Arial" w:eastAsia="Times New Roman" w:hAnsi="Arial" w:cs="Arial"/>
          <w:sz w:val="24"/>
          <w:szCs w:val="24"/>
          <w:lang w:eastAsia="en-GB"/>
        </w:rPr>
        <w:t>developmental psychology, the role of developmental psychology in the adolescence life-stage and the link between various theories in developmental psychology and adolescence life-stage.</w:t>
      </w:r>
    </w:p>
    <w:p w14:paraId="70978EE0" w14:textId="77777777" w:rsidR="000075C5" w:rsidRPr="001D17FC" w:rsidRDefault="000075C5" w:rsidP="00054240">
      <w:pPr>
        <w:pStyle w:val="NoSpacing"/>
        <w:spacing w:line="360" w:lineRule="auto"/>
        <w:jc w:val="both"/>
        <w:rPr>
          <w:rFonts w:ascii="Arial" w:eastAsia="Times New Roman" w:hAnsi="Arial" w:cs="Arial"/>
          <w:sz w:val="24"/>
          <w:szCs w:val="24"/>
          <w:lang w:eastAsia="en-GB"/>
        </w:rPr>
      </w:pPr>
    </w:p>
    <w:p w14:paraId="77350847" w14:textId="4FEA6F59" w:rsidR="000D7BD2" w:rsidRDefault="000D7BD2" w:rsidP="00054240">
      <w:pPr>
        <w:pStyle w:val="NoSpacing"/>
        <w:spacing w:line="360" w:lineRule="auto"/>
        <w:jc w:val="both"/>
        <w:rPr>
          <w:rFonts w:ascii="Arial" w:eastAsia="Times New Roman" w:hAnsi="Arial" w:cs="Arial"/>
          <w:b/>
          <w:bCs/>
          <w:sz w:val="24"/>
          <w:szCs w:val="24"/>
          <w:lang w:eastAsia="en-GB"/>
        </w:rPr>
      </w:pPr>
    </w:p>
    <w:p w14:paraId="6FBE8591" w14:textId="77777777" w:rsidR="00BA0735" w:rsidRDefault="00BA0735" w:rsidP="00054240">
      <w:pPr>
        <w:pStyle w:val="NoSpacing"/>
        <w:spacing w:line="360" w:lineRule="auto"/>
        <w:jc w:val="both"/>
        <w:rPr>
          <w:rFonts w:ascii="Arial" w:eastAsia="Times New Roman" w:hAnsi="Arial" w:cs="Arial"/>
          <w:b/>
          <w:bCs/>
          <w:sz w:val="24"/>
          <w:szCs w:val="24"/>
          <w:lang w:eastAsia="en-GB"/>
        </w:rPr>
      </w:pPr>
    </w:p>
    <w:p w14:paraId="7613B7BF" w14:textId="35F97433" w:rsidR="004830FA" w:rsidRPr="001D17FC" w:rsidRDefault="000D7BD2" w:rsidP="00054240">
      <w:pPr>
        <w:pStyle w:val="NoSpacing"/>
        <w:spacing w:line="360" w:lineRule="auto"/>
        <w:jc w:val="both"/>
        <w:rPr>
          <w:rFonts w:ascii="Arial" w:hAnsi="Arial" w:cs="Arial"/>
          <w:b/>
          <w:bCs/>
          <w:sz w:val="24"/>
          <w:szCs w:val="24"/>
        </w:rPr>
      </w:pPr>
      <w:r>
        <w:rPr>
          <w:rFonts w:ascii="Arial" w:eastAsia="Times New Roman" w:hAnsi="Arial" w:cs="Arial"/>
          <w:b/>
          <w:bCs/>
          <w:sz w:val="24"/>
          <w:szCs w:val="24"/>
          <w:lang w:eastAsia="en-GB"/>
        </w:rPr>
        <w:lastRenderedPageBreak/>
        <w:t>2.0</w:t>
      </w:r>
      <w:r>
        <w:rPr>
          <w:rFonts w:ascii="Arial" w:eastAsia="Times New Roman" w:hAnsi="Arial" w:cs="Arial"/>
          <w:b/>
          <w:bCs/>
          <w:sz w:val="24"/>
          <w:szCs w:val="24"/>
          <w:lang w:eastAsia="en-GB"/>
        </w:rPr>
        <w:tab/>
      </w:r>
      <w:r w:rsidR="00AD0EBD" w:rsidRPr="001D17FC">
        <w:rPr>
          <w:rFonts w:ascii="Arial" w:eastAsia="Times New Roman" w:hAnsi="Arial" w:cs="Arial"/>
          <w:b/>
          <w:bCs/>
          <w:sz w:val="24"/>
          <w:szCs w:val="24"/>
          <w:lang w:eastAsia="en-GB"/>
        </w:rPr>
        <w:t xml:space="preserve">ADOLESCENCE LIFE-STAGE </w:t>
      </w:r>
    </w:p>
    <w:p w14:paraId="713D95A9" w14:textId="2407C9C6" w:rsidR="00AD0EBD" w:rsidRPr="001D17FC" w:rsidRDefault="00AD0EBD" w:rsidP="00054240">
      <w:pPr>
        <w:pStyle w:val="NoSpacing"/>
        <w:spacing w:line="360" w:lineRule="auto"/>
        <w:jc w:val="both"/>
        <w:rPr>
          <w:rFonts w:ascii="Arial" w:hAnsi="Arial" w:cs="Arial"/>
          <w:sz w:val="24"/>
          <w:szCs w:val="24"/>
        </w:rPr>
      </w:pPr>
      <w:r w:rsidRPr="001D17FC">
        <w:rPr>
          <w:rFonts w:ascii="Arial" w:hAnsi="Arial" w:cs="Arial"/>
          <w:sz w:val="24"/>
          <w:szCs w:val="24"/>
        </w:rPr>
        <w:t xml:space="preserve">Adolescence </w:t>
      </w:r>
      <w:r w:rsidR="00BA0735">
        <w:rPr>
          <w:rFonts w:ascii="Arial" w:hAnsi="Arial" w:cs="Arial"/>
          <w:sz w:val="24"/>
          <w:szCs w:val="24"/>
        </w:rPr>
        <w:t xml:space="preserve">stage </w:t>
      </w:r>
      <w:r w:rsidRPr="001D17FC">
        <w:rPr>
          <w:rFonts w:ascii="Arial" w:hAnsi="Arial" w:cs="Arial"/>
          <w:sz w:val="24"/>
          <w:szCs w:val="24"/>
        </w:rPr>
        <w:t>is</w:t>
      </w:r>
      <w:r w:rsidR="00BA0735">
        <w:rPr>
          <w:rFonts w:ascii="Arial" w:hAnsi="Arial" w:cs="Arial"/>
          <w:sz w:val="24"/>
          <w:szCs w:val="24"/>
        </w:rPr>
        <w:t xml:space="preserve"> regarded as </w:t>
      </w:r>
      <w:r w:rsidRPr="001D17FC">
        <w:rPr>
          <w:rFonts w:ascii="Arial" w:hAnsi="Arial" w:cs="Arial"/>
          <w:sz w:val="24"/>
          <w:szCs w:val="24"/>
        </w:rPr>
        <w:t xml:space="preserve">the period </w:t>
      </w:r>
      <w:r w:rsidR="00BA0735">
        <w:rPr>
          <w:rFonts w:ascii="Arial" w:hAnsi="Arial" w:cs="Arial"/>
          <w:sz w:val="24"/>
          <w:szCs w:val="24"/>
        </w:rPr>
        <w:t xml:space="preserve">that falls </w:t>
      </w:r>
      <w:r w:rsidRPr="001D17FC">
        <w:rPr>
          <w:rFonts w:ascii="Arial" w:hAnsi="Arial" w:cs="Arial"/>
          <w:sz w:val="24"/>
          <w:szCs w:val="24"/>
        </w:rPr>
        <w:t xml:space="preserve">between childhood </w:t>
      </w:r>
      <w:r w:rsidR="00BA0735">
        <w:rPr>
          <w:rFonts w:ascii="Arial" w:hAnsi="Arial" w:cs="Arial"/>
          <w:sz w:val="24"/>
          <w:szCs w:val="24"/>
        </w:rPr>
        <w:t xml:space="preserve">phase </w:t>
      </w:r>
      <w:r w:rsidRPr="001D17FC">
        <w:rPr>
          <w:rFonts w:ascii="Arial" w:hAnsi="Arial" w:cs="Arial"/>
          <w:sz w:val="24"/>
          <w:szCs w:val="24"/>
        </w:rPr>
        <w:t xml:space="preserve">and adulthood. </w:t>
      </w:r>
      <w:r w:rsidR="00920041" w:rsidRPr="001D17FC">
        <w:rPr>
          <w:rFonts w:ascii="Arial" w:hAnsi="Arial" w:cs="Arial"/>
          <w:sz w:val="24"/>
          <w:szCs w:val="24"/>
        </w:rPr>
        <w:t>A</w:t>
      </w:r>
      <w:r w:rsidR="0024391D" w:rsidRPr="001D17FC">
        <w:rPr>
          <w:rFonts w:ascii="Arial" w:hAnsi="Arial" w:cs="Arial"/>
          <w:sz w:val="24"/>
          <w:szCs w:val="24"/>
        </w:rPr>
        <w:t>dolescence is a</w:t>
      </w:r>
      <w:r w:rsidR="00920041" w:rsidRPr="001D17FC">
        <w:rPr>
          <w:rFonts w:ascii="Arial" w:hAnsi="Arial" w:cs="Arial"/>
          <w:sz w:val="24"/>
          <w:szCs w:val="24"/>
        </w:rPr>
        <w:t xml:space="preserve"> phase in the lifespan stage</w:t>
      </w:r>
      <w:r w:rsidR="0024391D" w:rsidRPr="001D17FC">
        <w:rPr>
          <w:rFonts w:ascii="Arial" w:hAnsi="Arial" w:cs="Arial"/>
          <w:sz w:val="24"/>
          <w:szCs w:val="24"/>
        </w:rPr>
        <w:t xml:space="preserve"> of human that is difficult to outrightly define as a result of the fact that later part of the state could fall into adulthood. </w:t>
      </w:r>
      <w:r w:rsidRPr="001D17FC">
        <w:rPr>
          <w:rFonts w:ascii="Arial" w:hAnsi="Arial" w:cs="Arial"/>
          <w:sz w:val="24"/>
          <w:szCs w:val="24"/>
        </w:rPr>
        <w:t>Biologically</w:t>
      </w:r>
      <w:r w:rsidR="00735434">
        <w:rPr>
          <w:rFonts w:ascii="Arial" w:hAnsi="Arial" w:cs="Arial"/>
          <w:sz w:val="24"/>
          <w:szCs w:val="24"/>
        </w:rPr>
        <w:t xml:space="preserve">, this stage indicates </w:t>
      </w:r>
      <w:r w:rsidRPr="001D17FC">
        <w:rPr>
          <w:rFonts w:ascii="Arial" w:hAnsi="Arial" w:cs="Arial"/>
          <w:sz w:val="24"/>
          <w:szCs w:val="24"/>
        </w:rPr>
        <w:t xml:space="preserve">sexual maturation and </w:t>
      </w:r>
      <w:r w:rsidR="00735434">
        <w:rPr>
          <w:rFonts w:ascii="Arial" w:hAnsi="Arial" w:cs="Arial"/>
          <w:sz w:val="24"/>
          <w:szCs w:val="24"/>
        </w:rPr>
        <w:t>near of growth completion.</w:t>
      </w:r>
      <w:r w:rsidRPr="001D17FC">
        <w:rPr>
          <w:rFonts w:ascii="Arial" w:hAnsi="Arial" w:cs="Arial"/>
          <w:sz w:val="24"/>
          <w:szCs w:val="24"/>
        </w:rPr>
        <w:t xml:space="preserve"> </w:t>
      </w:r>
      <w:r w:rsidR="00735434">
        <w:rPr>
          <w:rFonts w:ascii="Arial" w:hAnsi="Arial" w:cs="Arial"/>
          <w:sz w:val="24"/>
          <w:szCs w:val="24"/>
        </w:rPr>
        <w:t xml:space="preserve">Beyond </w:t>
      </w:r>
      <w:r w:rsidRPr="001D17FC">
        <w:rPr>
          <w:rFonts w:ascii="Arial" w:hAnsi="Arial" w:cs="Arial"/>
          <w:sz w:val="24"/>
          <w:szCs w:val="24"/>
        </w:rPr>
        <w:t>biology, adolescence</w:t>
      </w:r>
      <w:r w:rsidR="00735434">
        <w:rPr>
          <w:rFonts w:ascii="Arial" w:hAnsi="Arial" w:cs="Arial"/>
          <w:sz w:val="24"/>
          <w:szCs w:val="24"/>
        </w:rPr>
        <w:t xml:space="preserve"> phase</w:t>
      </w:r>
      <w:r w:rsidRPr="001D17FC">
        <w:rPr>
          <w:rFonts w:ascii="Arial" w:hAnsi="Arial" w:cs="Arial"/>
          <w:sz w:val="24"/>
          <w:szCs w:val="24"/>
        </w:rPr>
        <w:t xml:space="preserve"> is psychologically the period between childhood dependency and being a</w:t>
      </w:r>
      <w:r w:rsidR="00735434">
        <w:rPr>
          <w:rFonts w:ascii="Arial" w:hAnsi="Arial" w:cs="Arial"/>
          <w:sz w:val="24"/>
          <w:szCs w:val="24"/>
        </w:rPr>
        <w:t>n individual that is</w:t>
      </w:r>
      <w:r w:rsidRPr="001D17FC">
        <w:rPr>
          <w:rFonts w:ascii="Arial" w:hAnsi="Arial" w:cs="Arial"/>
          <w:sz w:val="24"/>
          <w:szCs w:val="24"/>
        </w:rPr>
        <w:t xml:space="preserve"> functionally independent. </w:t>
      </w:r>
      <w:r w:rsidR="00E5513D">
        <w:rPr>
          <w:rFonts w:ascii="Arial" w:hAnsi="Arial" w:cs="Arial"/>
          <w:sz w:val="24"/>
          <w:szCs w:val="24"/>
        </w:rPr>
        <w:t xml:space="preserve">Adolescent phase is viewed differently by </w:t>
      </w:r>
      <w:r w:rsidR="00E5513D" w:rsidRPr="001D17FC">
        <w:rPr>
          <w:rFonts w:ascii="Arial" w:hAnsi="Arial" w:cs="Arial"/>
          <w:sz w:val="24"/>
          <w:szCs w:val="24"/>
        </w:rPr>
        <w:t>theorists</w:t>
      </w:r>
      <w:r w:rsidR="00E5513D">
        <w:rPr>
          <w:rFonts w:ascii="Arial" w:hAnsi="Arial" w:cs="Arial"/>
          <w:sz w:val="24"/>
          <w:szCs w:val="24"/>
        </w:rPr>
        <w:t xml:space="preserve">. </w:t>
      </w:r>
      <w:r w:rsidR="0024391D" w:rsidRPr="001D17FC">
        <w:rPr>
          <w:rFonts w:ascii="Arial" w:hAnsi="Arial" w:cs="Arial"/>
          <w:sz w:val="24"/>
          <w:szCs w:val="24"/>
        </w:rPr>
        <w:t xml:space="preserve">Sigmund </w:t>
      </w:r>
      <w:r w:rsidRPr="001D17FC">
        <w:rPr>
          <w:rFonts w:ascii="Arial" w:hAnsi="Arial" w:cs="Arial"/>
          <w:sz w:val="24"/>
          <w:szCs w:val="24"/>
        </w:rPr>
        <w:t>Freud</w:t>
      </w:r>
      <w:r w:rsidR="00E5513D">
        <w:rPr>
          <w:rFonts w:ascii="Arial" w:hAnsi="Arial" w:cs="Arial"/>
          <w:sz w:val="24"/>
          <w:szCs w:val="24"/>
        </w:rPr>
        <w:t xml:space="preserve">, the psychosexual initiator, he saw </w:t>
      </w:r>
      <w:r w:rsidRPr="001D17FC">
        <w:rPr>
          <w:rFonts w:ascii="Arial" w:hAnsi="Arial" w:cs="Arial"/>
          <w:sz w:val="24"/>
          <w:szCs w:val="24"/>
        </w:rPr>
        <w:t xml:space="preserve">adolescence as the period of </w:t>
      </w:r>
      <w:r w:rsidR="00E5513D">
        <w:rPr>
          <w:rFonts w:ascii="Arial" w:hAnsi="Arial" w:cs="Arial"/>
          <w:sz w:val="24"/>
          <w:szCs w:val="24"/>
        </w:rPr>
        <w:t xml:space="preserve">encapsulating </w:t>
      </w:r>
      <w:r w:rsidR="00E5513D" w:rsidRPr="001D17FC">
        <w:rPr>
          <w:rFonts w:ascii="Arial" w:hAnsi="Arial" w:cs="Arial"/>
          <w:sz w:val="24"/>
          <w:szCs w:val="24"/>
        </w:rPr>
        <w:t>the</w:t>
      </w:r>
      <w:r w:rsidRPr="001D17FC">
        <w:rPr>
          <w:rFonts w:ascii="Arial" w:hAnsi="Arial" w:cs="Arial"/>
          <w:sz w:val="24"/>
          <w:szCs w:val="24"/>
        </w:rPr>
        <w:t xml:space="preserve"> childhood Oedipal complex, while </w:t>
      </w:r>
      <w:r w:rsidR="0024391D" w:rsidRPr="001D17FC">
        <w:rPr>
          <w:rFonts w:ascii="Arial" w:hAnsi="Arial" w:cs="Arial"/>
          <w:sz w:val="24"/>
          <w:szCs w:val="24"/>
        </w:rPr>
        <w:t xml:space="preserve">Eric </w:t>
      </w:r>
      <w:r w:rsidRPr="001D17FC">
        <w:rPr>
          <w:rFonts w:ascii="Arial" w:hAnsi="Arial" w:cs="Arial"/>
          <w:sz w:val="24"/>
          <w:szCs w:val="24"/>
        </w:rPr>
        <w:t>Erickson</w:t>
      </w:r>
      <w:r w:rsidR="00E5513D">
        <w:rPr>
          <w:rFonts w:ascii="Arial" w:hAnsi="Arial" w:cs="Arial"/>
          <w:sz w:val="24"/>
          <w:szCs w:val="24"/>
        </w:rPr>
        <w:t xml:space="preserve"> affirmed </w:t>
      </w:r>
      <w:r w:rsidRPr="001D17FC">
        <w:rPr>
          <w:rFonts w:ascii="Arial" w:hAnsi="Arial" w:cs="Arial"/>
          <w:sz w:val="24"/>
          <w:szCs w:val="24"/>
        </w:rPr>
        <w:t>that the s</w:t>
      </w:r>
      <w:r w:rsidR="00E5513D">
        <w:rPr>
          <w:rFonts w:ascii="Arial" w:hAnsi="Arial" w:cs="Arial"/>
          <w:sz w:val="24"/>
          <w:szCs w:val="24"/>
        </w:rPr>
        <w:t>log</w:t>
      </w:r>
      <w:r w:rsidRPr="001D17FC">
        <w:rPr>
          <w:rFonts w:ascii="Arial" w:hAnsi="Arial" w:cs="Arial"/>
          <w:sz w:val="24"/>
          <w:szCs w:val="24"/>
        </w:rPr>
        <w:t xml:space="preserve"> between </w:t>
      </w:r>
      <w:r w:rsidR="0024391D" w:rsidRPr="001D17FC">
        <w:rPr>
          <w:rFonts w:ascii="Arial" w:hAnsi="Arial" w:cs="Arial"/>
          <w:sz w:val="24"/>
          <w:szCs w:val="24"/>
        </w:rPr>
        <w:t xml:space="preserve">identity </w:t>
      </w:r>
      <w:r w:rsidRPr="001D17FC">
        <w:rPr>
          <w:rFonts w:ascii="Arial" w:hAnsi="Arial" w:cs="Arial"/>
          <w:sz w:val="24"/>
          <w:szCs w:val="24"/>
        </w:rPr>
        <w:t xml:space="preserve">and </w:t>
      </w:r>
      <w:r w:rsidR="0024391D" w:rsidRPr="001D17FC">
        <w:rPr>
          <w:rFonts w:ascii="Arial" w:hAnsi="Arial" w:cs="Arial"/>
          <w:sz w:val="24"/>
          <w:szCs w:val="24"/>
        </w:rPr>
        <w:t xml:space="preserve">role confusion </w:t>
      </w:r>
      <w:r w:rsidR="00B16DB6" w:rsidRPr="001D17FC">
        <w:rPr>
          <w:rFonts w:ascii="Arial" w:hAnsi="Arial" w:cs="Arial"/>
          <w:sz w:val="24"/>
          <w:szCs w:val="24"/>
        </w:rPr>
        <w:t>constitute</w:t>
      </w:r>
      <w:r w:rsidRPr="001D17FC">
        <w:rPr>
          <w:rFonts w:ascii="Arial" w:hAnsi="Arial" w:cs="Arial"/>
          <w:sz w:val="24"/>
          <w:szCs w:val="24"/>
        </w:rPr>
        <w:t xml:space="preserve"> the adolescent stage of development.</w:t>
      </w:r>
      <w:r w:rsidR="004B1FC2" w:rsidRPr="001D17FC">
        <w:rPr>
          <w:rFonts w:ascii="Arial" w:hAnsi="Arial" w:cs="Arial"/>
          <w:sz w:val="24"/>
          <w:szCs w:val="24"/>
        </w:rPr>
        <w:t xml:space="preserve"> </w:t>
      </w:r>
      <w:r w:rsidR="00E5513D">
        <w:rPr>
          <w:rFonts w:ascii="Arial" w:hAnsi="Arial" w:cs="Arial"/>
          <w:sz w:val="24"/>
          <w:szCs w:val="24"/>
        </w:rPr>
        <w:t>Using c</w:t>
      </w:r>
      <w:r w:rsidRPr="001D17FC">
        <w:rPr>
          <w:rFonts w:ascii="Arial" w:hAnsi="Arial" w:cs="Arial"/>
          <w:sz w:val="24"/>
          <w:szCs w:val="24"/>
        </w:rPr>
        <w:t>hronological</w:t>
      </w:r>
      <w:r w:rsidR="00E5513D">
        <w:rPr>
          <w:rFonts w:ascii="Arial" w:hAnsi="Arial" w:cs="Arial"/>
          <w:sz w:val="24"/>
          <w:szCs w:val="24"/>
        </w:rPr>
        <w:t xml:space="preserve"> criterion to identify or who an adolescent is, is more </w:t>
      </w:r>
      <w:r w:rsidR="00A021B1" w:rsidRPr="001D17FC">
        <w:rPr>
          <w:rFonts w:ascii="Arial" w:hAnsi="Arial" w:cs="Arial"/>
          <w:sz w:val="24"/>
          <w:szCs w:val="24"/>
        </w:rPr>
        <w:t>pragmatic</w:t>
      </w:r>
      <w:r w:rsidR="00A021B1">
        <w:rPr>
          <w:rFonts w:ascii="Arial" w:hAnsi="Arial" w:cs="Arial"/>
          <w:sz w:val="24"/>
          <w:szCs w:val="24"/>
        </w:rPr>
        <w:t>.</w:t>
      </w:r>
      <w:r w:rsidRPr="001D17FC">
        <w:rPr>
          <w:rFonts w:ascii="Arial" w:hAnsi="Arial" w:cs="Arial"/>
          <w:sz w:val="24"/>
          <w:szCs w:val="24"/>
        </w:rPr>
        <w:t xml:space="preserve"> Let us</w:t>
      </w:r>
      <w:r w:rsidR="00B16DB6" w:rsidRPr="001D17FC">
        <w:rPr>
          <w:rFonts w:ascii="Arial" w:hAnsi="Arial" w:cs="Arial"/>
          <w:sz w:val="24"/>
          <w:szCs w:val="24"/>
        </w:rPr>
        <w:t xml:space="preserve"> delve into </w:t>
      </w:r>
      <w:r w:rsidRPr="001D17FC">
        <w:rPr>
          <w:rFonts w:ascii="Arial" w:hAnsi="Arial" w:cs="Arial"/>
          <w:sz w:val="24"/>
          <w:szCs w:val="24"/>
        </w:rPr>
        <w:t xml:space="preserve">the concept of adolescence, which </w:t>
      </w:r>
      <w:r w:rsidR="00B16DB6" w:rsidRPr="001D17FC">
        <w:rPr>
          <w:rFonts w:ascii="Arial" w:hAnsi="Arial" w:cs="Arial"/>
          <w:sz w:val="24"/>
          <w:szCs w:val="24"/>
        </w:rPr>
        <w:t xml:space="preserve">etymologically and socially </w:t>
      </w:r>
      <w:r w:rsidRPr="001D17FC">
        <w:rPr>
          <w:rFonts w:ascii="Arial" w:hAnsi="Arial" w:cs="Arial"/>
          <w:sz w:val="24"/>
          <w:szCs w:val="24"/>
        </w:rPr>
        <w:t>contrasts and connects</w:t>
      </w:r>
      <w:r w:rsidR="00B16DB6" w:rsidRPr="001D17FC">
        <w:rPr>
          <w:rFonts w:ascii="Arial" w:hAnsi="Arial" w:cs="Arial"/>
          <w:sz w:val="24"/>
          <w:szCs w:val="24"/>
        </w:rPr>
        <w:t xml:space="preserve"> w</w:t>
      </w:r>
      <w:r w:rsidRPr="001D17FC">
        <w:rPr>
          <w:rFonts w:ascii="Arial" w:hAnsi="Arial" w:cs="Arial"/>
          <w:sz w:val="24"/>
          <w:szCs w:val="24"/>
        </w:rPr>
        <w:t>ith adulthood. Adult</w:t>
      </w:r>
      <w:r w:rsidR="00B16DB6" w:rsidRPr="001D17FC">
        <w:rPr>
          <w:rFonts w:ascii="Arial" w:hAnsi="Arial" w:cs="Arial"/>
          <w:sz w:val="24"/>
          <w:szCs w:val="24"/>
        </w:rPr>
        <w:t xml:space="preserve">hood means to </w:t>
      </w:r>
      <w:r w:rsidRPr="001D17FC">
        <w:rPr>
          <w:rFonts w:ascii="Arial" w:hAnsi="Arial" w:cs="Arial"/>
          <w:sz w:val="24"/>
          <w:szCs w:val="24"/>
        </w:rPr>
        <w:t>grow. The senses of growt</w:t>
      </w:r>
      <w:r w:rsidR="00A021B1">
        <w:rPr>
          <w:rFonts w:ascii="Arial" w:hAnsi="Arial" w:cs="Arial"/>
          <w:sz w:val="24"/>
          <w:szCs w:val="24"/>
        </w:rPr>
        <w:t xml:space="preserve">h and </w:t>
      </w:r>
      <w:r w:rsidRPr="001D17FC">
        <w:rPr>
          <w:rFonts w:ascii="Arial" w:hAnsi="Arial" w:cs="Arial"/>
          <w:sz w:val="24"/>
          <w:szCs w:val="24"/>
        </w:rPr>
        <w:t>transition are therefore historically embedded in adolescent, while adult indicates both completion and completeness</w:t>
      </w:r>
      <w:r w:rsidR="00A021B1">
        <w:rPr>
          <w:rFonts w:ascii="Arial" w:hAnsi="Arial" w:cs="Arial"/>
          <w:sz w:val="24"/>
          <w:szCs w:val="24"/>
        </w:rPr>
        <w:t xml:space="preserve"> in their lifespan phase</w:t>
      </w:r>
      <w:r w:rsidR="00316DD5">
        <w:rPr>
          <w:rFonts w:ascii="Arial" w:hAnsi="Arial" w:cs="Arial"/>
          <w:sz w:val="24"/>
          <w:szCs w:val="24"/>
        </w:rPr>
        <w:t xml:space="preserve">. </w:t>
      </w:r>
      <w:r w:rsidRPr="001D17FC">
        <w:rPr>
          <w:rFonts w:ascii="Arial" w:hAnsi="Arial" w:cs="Arial"/>
          <w:sz w:val="24"/>
          <w:szCs w:val="24"/>
        </w:rPr>
        <w:t xml:space="preserve">Developmental psychology </w:t>
      </w:r>
      <w:r w:rsidR="00783BD1">
        <w:rPr>
          <w:rFonts w:ascii="Arial" w:hAnsi="Arial" w:cs="Arial"/>
          <w:sz w:val="24"/>
          <w:szCs w:val="24"/>
        </w:rPr>
        <w:t>sees</w:t>
      </w:r>
      <w:r w:rsidRPr="001D17FC">
        <w:rPr>
          <w:rFonts w:ascii="Arial" w:hAnsi="Arial" w:cs="Arial"/>
          <w:sz w:val="24"/>
          <w:szCs w:val="24"/>
        </w:rPr>
        <w:t xml:space="preserve"> adolescence as a </w:t>
      </w:r>
      <w:r w:rsidR="00783BD1">
        <w:rPr>
          <w:rFonts w:ascii="Arial" w:hAnsi="Arial" w:cs="Arial"/>
          <w:sz w:val="24"/>
          <w:szCs w:val="24"/>
        </w:rPr>
        <w:t xml:space="preserve">phase of </w:t>
      </w:r>
      <w:r w:rsidRPr="001D17FC">
        <w:rPr>
          <w:rFonts w:ascii="Arial" w:hAnsi="Arial" w:cs="Arial"/>
          <w:sz w:val="24"/>
          <w:szCs w:val="24"/>
        </w:rPr>
        <w:t>transition</w:t>
      </w:r>
      <w:r w:rsidR="00783BD1">
        <w:rPr>
          <w:rFonts w:ascii="Arial" w:hAnsi="Arial" w:cs="Arial"/>
          <w:sz w:val="24"/>
          <w:szCs w:val="24"/>
        </w:rPr>
        <w:t xml:space="preserve">. </w:t>
      </w:r>
      <w:r w:rsidR="00495D73" w:rsidRPr="001D17FC">
        <w:rPr>
          <w:rFonts w:ascii="Arial" w:hAnsi="Arial" w:cs="Arial"/>
          <w:sz w:val="24"/>
          <w:szCs w:val="24"/>
        </w:rPr>
        <w:t xml:space="preserve">A phase where the individual (adolescents) </w:t>
      </w:r>
      <w:r w:rsidR="00783BD1">
        <w:rPr>
          <w:rFonts w:ascii="Arial" w:hAnsi="Arial" w:cs="Arial"/>
          <w:sz w:val="24"/>
          <w:szCs w:val="24"/>
        </w:rPr>
        <w:t>require</w:t>
      </w:r>
      <w:r w:rsidRPr="001D17FC">
        <w:rPr>
          <w:rFonts w:ascii="Arial" w:hAnsi="Arial" w:cs="Arial"/>
          <w:sz w:val="24"/>
          <w:szCs w:val="24"/>
        </w:rPr>
        <w:t xml:space="preserve"> autonomy</w:t>
      </w:r>
      <w:r w:rsidR="00783BD1">
        <w:rPr>
          <w:rFonts w:ascii="Arial" w:hAnsi="Arial" w:cs="Arial"/>
          <w:sz w:val="24"/>
          <w:szCs w:val="24"/>
        </w:rPr>
        <w:t xml:space="preserve"> and outright </w:t>
      </w:r>
      <w:r w:rsidRPr="001D17FC">
        <w:rPr>
          <w:rFonts w:ascii="Arial" w:hAnsi="Arial" w:cs="Arial"/>
          <w:sz w:val="24"/>
          <w:szCs w:val="24"/>
        </w:rPr>
        <w:t xml:space="preserve">freedom where society expects them to </w:t>
      </w:r>
      <w:r w:rsidR="00783BD1">
        <w:rPr>
          <w:rFonts w:ascii="Arial" w:hAnsi="Arial" w:cs="Arial"/>
          <w:sz w:val="24"/>
          <w:szCs w:val="24"/>
        </w:rPr>
        <w:t>adjust</w:t>
      </w:r>
      <w:r w:rsidRPr="001D17FC">
        <w:rPr>
          <w:rFonts w:ascii="Arial" w:hAnsi="Arial" w:cs="Arial"/>
          <w:sz w:val="24"/>
          <w:szCs w:val="24"/>
        </w:rPr>
        <w:t xml:space="preserve"> to rules</w:t>
      </w:r>
      <w:r w:rsidR="00495D73" w:rsidRPr="001D17FC">
        <w:rPr>
          <w:rFonts w:ascii="Arial" w:hAnsi="Arial" w:cs="Arial"/>
          <w:sz w:val="24"/>
          <w:szCs w:val="24"/>
        </w:rPr>
        <w:t xml:space="preserve"> and regulations that govern the society</w:t>
      </w:r>
      <w:r w:rsidRPr="001D17FC">
        <w:rPr>
          <w:rFonts w:ascii="Arial" w:hAnsi="Arial" w:cs="Arial"/>
          <w:sz w:val="24"/>
          <w:szCs w:val="24"/>
        </w:rPr>
        <w:t>.</w:t>
      </w:r>
    </w:p>
    <w:p w14:paraId="34317785" w14:textId="68C30780" w:rsidR="00E86E6D" w:rsidRPr="001D17FC" w:rsidRDefault="00E86E6D" w:rsidP="00054240">
      <w:pPr>
        <w:pStyle w:val="NoSpacing"/>
        <w:spacing w:line="360" w:lineRule="auto"/>
        <w:jc w:val="both"/>
        <w:rPr>
          <w:rFonts w:ascii="Arial" w:hAnsi="Arial" w:cs="Arial"/>
          <w:sz w:val="24"/>
          <w:szCs w:val="24"/>
        </w:rPr>
      </w:pPr>
    </w:p>
    <w:p w14:paraId="1D039FB4" w14:textId="1F45DBC4" w:rsidR="00E86E6D" w:rsidRPr="001D17FC" w:rsidRDefault="00C20A28" w:rsidP="00054240">
      <w:pPr>
        <w:pStyle w:val="NoSpacing"/>
        <w:spacing w:line="360" w:lineRule="auto"/>
        <w:jc w:val="both"/>
        <w:rPr>
          <w:rFonts w:ascii="Arial" w:hAnsi="Arial" w:cs="Arial"/>
          <w:b/>
          <w:bCs/>
          <w:sz w:val="24"/>
          <w:szCs w:val="24"/>
        </w:rPr>
      </w:pPr>
      <w:r>
        <w:rPr>
          <w:rFonts w:ascii="Arial" w:hAnsi="Arial" w:cs="Arial"/>
          <w:b/>
          <w:bCs/>
          <w:sz w:val="24"/>
          <w:szCs w:val="24"/>
        </w:rPr>
        <w:t>3.0</w:t>
      </w:r>
      <w:r>
        <w:rPr>
          <w:rFonts w:ascii="Arial" w:hAnsi="Arial" w:cs="Arial"/>
          <w:b/>
          <w:bCs/>
          <w:sz w:val="24"/>
          <w:szCs w:val="24"/>
        </w:rPr>
        <w:tab/>
      </w:r>
      <w:r w:rsidR="00E86E6D" w:rsidRPr="001D17FC">
        <w:rPr>
          <w:rFonts w:ascii="Arial" w:hAnsi="Arial" w:cs="Arial"/>
          <w:b/>
          <w:bCs/>
          <w:sz w:val="24"/>
          <w:szCs w:val="24"/>
        </w:rPr>
        <w:t>STAGES OF ADOLESCENCE DEVELOPMENT</w:t>
      </w:r>
    </w:p>
    <w:p w14:paraId="152877EB" w14:textId="241C236A" w:rsidR="00260CD6" w:rsidRDefault="00E86E6D" w:rsidP="00054240">
      <w:pPr>
        <w:pStyle w:val="NoSpacing"/>
        <w:spacing w:line="360" w:lineRule="auto"/>
        <w:jc w:val="both"/>
        <w:rPr>
          <w:rFonts w:ascii="Arial" w:hAnsi="Arial" w:cs="Arial"/>
          <w:sz w:val="24"/>
          <w:szCs w:val="24"/>
        </w:rPr>
      </w:pPr>
      <w:r w:rsidRPr="001D17FC">
        <w:rPr>
          <w:rFonts w:ascii="Arial" w:hAnsi="Arial" w:cs="Arial"/>
          <w:sz w:val="24"/>
          <w:szCs w:val="24"/>
        </w:rPr>
        <w:t xml:space="preserve">The physical, </w:t>
      </w:r>
      <w:r w:rsidR="00F63F32" w:rsidRPr="001D17FC">
        <w:rPr>
          <w:rFonts w:ascii="Arial" w:hAnsi="Arial" w:cs="Arial"/>
          <w:sz w:val="24"/>
          <w:szCs w:val="24"/>
        </w:rPr>
        <w:t>social,</w:t>
      </w:r>
      <w:r w:rsidR="00F63F32">
        <w:rPr>
          <w:rFonts w:ascii="Arial" w:hAnsi="Arial" w:cs="Arial"/>
          <w:sz w:val="24"/>
          <w:szCs w:val="24"/>
        </w:rPr>
        <w:t xml:space="preserve"> </w:t>
      </w:r>
      <w:r w:rsidRPr="001D17FC">
        <w:rPr>
          <w:rFonts w:ascii="Arial" w:hAnsi="Arial" w:cs="Arial"/>
          <w:sz w:val="24"/>
          <w:szCs w:val="24"/>
        </w:rPr>
        <w:t xml:space="preserve">cognitive, </w:t>
      </w:r>
      <w:r w:rsidR="00F63F32" w:rsidRPr="001D17FC">
        <w:rPr>
          <w:rFonts w:ascii="Arial" w:hAnsi="Arial" w:cs="Arial"/>
          <w:sz w:val="24"/>
          <w:szCs w:val="24"/>
        </w:rPr>
        <w:t xml:space="preserve">sexual, </w:t>
      </w:r>
      <w:r w:rsidRPr="001D17FC">
        <w:rPr>
          <w:rFonts w:ascii="Arial" w:hAnsi="Arial" w:cs="Arial"/>
          <w:sz w:val="24"/>
          <w:szCs w:val="24"/>
        </w:rPr>
        <w:t>and emotional changes happen during these changes and bring</w:t>
      </w:r>
      <w:r w:rsidR="00F63F32">
        <w:rPr>
          <w:rFonts w:ascii="Arial" w:hAnsi="Arial" w:cs="Arial"/>
          <w:sz w:val="24"/>
          <w:szCs w:val="24"/>
        </w:rPr>
        <w:t>s</w:t>
      </w:r>
      <w:r w:rsidRPr="001D17FC">
        <w:rPr>
          <w:rFonts w:ascii="Arial" w:hAnsi="Arial" w:cs="Arial"/>
          <w:sz w:val="24"/>
          <w:szCs w:val="24"/>
        </w:rPr>
        <w:t xml:space="preserve"> anticipation and anxiety for both adolescents and families. Below are some </w:t>
      </w:r>
      <w:r w:rsidR="00F63F32">
        <w:rPr>
          <w:rFonts w:ascii="Arial" w:hAnsi="Arial" w:cs="Arial"/>
          <w:sz w:val="24"/>
          <w:szCs w:val="24"/>
        </w:rPr>
        <w:t>o</w:t>
      </w:r>
      <w:r w:rsidRPr="001D17FC">
        <w:rPr>
          <w:rFonts w:ascii="Arial" w:hAnsi="Arial" w:cs="Arial"/>
          <w:sz w:val="24"/>
          <w:szCs w:val="24"/>
        </w:rPr>
        <w:t xml:space="preserve">f the things that occur during these stages of development.  </w:t>
      </w:r>
    </w:p>
    <w:p w14:paraId="4A2CEB22" w14:textId="77777777" w:rsidR="00E86E6D" w:rsidRPr="001D17FC" w:rsidRDefault="00E86E6D" w:rsidP="00260CD6">
      <w:pPr>
        <w:pStyle w:val="NoSpacing"/>
        <w:numPr>
          <w:ilvl w:val="0"/>
          <w:numId w:val="1"/>
        </w:numPr>
        <w:spacing w:line="360" w:lineRule="auto"/>
        <w:ind w:left="360"/>
        <w:jc w:val="both"/>
        <w:rPr>
          <w:rFonts w:ascii="Arial" w:hAnsi="Arial" w:cs="Arial"/>
          <w:b/>
          <w:bCs/>
          <w:sz w:val="24"/>
          <w:szCs w:val="24"/>
        </w:rPr>
      </w:pPr>
      <w:r w:rsidRPr="001D17FC">
        <w:rPr>
          <w:rFonts w:ascii="Arial" w:hAnsi="Arial" w:cs="Arial"/>
          <w:b/>
          <w:bCs/>
          <w:sz w:val="24"/>
          <w:szCs w:val="24"/>
        </w:rPr>
        <w:t>Early Adolescence (Ages 10 to 13)</w:t>
      </w:r>
    </w:p>
    <w:p w14:paraId="104C5E2B" w14:textId="2F9EDA07" w:rsidR="00E86E6D" w:rsidRPr="001D17FC" w:rsidRDefault="00E86E6D" w:rsidP="00054240">
      <w:pPr>
        <w:pStyle w:val="NoSpacing"/>
        <w:spacing w:line="360" w:lineRule="auto"/>
        <w:jc w:val="both"/>
        <w:rPr>
          <w:rFonts w:ascii="Arial" w:hAnsi="Arial" w:cs="Arial"/>
          <w:sz w:val="24"/>
          <w:szCs w:val="24"/>
        </w:rPr>
      </w:pPr>
      <w:r w:rsidRPr="001D17FC">
        <w:rPr>
          <w:rFonts w:ascii="Arial" w:hAnsi="Arial" w:cs="Arial"/>
          <w:sz w:val="24"/>
          <w:szCs w:val="24"/>
        </w:rPr>
        <w:t xml:space="preserve">During this </w:t>
      </w:r>
      <w:r w:rsidR="00A1011A">
        <w:rPr>
          <w:rFonts w:ascii="Arial" w:hAnsi="Arial" w:cs="Arial"/>
          <w:sz w:val="24"/>
          <w:szCs w:val="24"/>
        </w:rPr>
        <w:t xml:space="preserve">adolescent </w:t>
      </w:r>
      <w:r w:rsidRPr="001D17FC">
        <w:rPr>
          <w:rFonts w:ascii="Arial" w:hAnsi="Arial" w:cs="Arial"/>
          <w:sz w:val="24"/>
          <w:szCs w:val="24"/>
        </w:rPr>
        <w:t>stage, children</w:t>
      </w:r>
      <w:r w:rsidR="00A1011A">
        <w:rPr>
          <w:rFonts w:ascii="Arial" w:hAnsi="Arial" w:cs="Arial"/>
          <w:sz w:val="24"/>
          <w:szCs w:val="24"/>
        </w:rPr>
        <w:t xml:space="preserve"> experience rapid growth and continually</w:t>
      </w:r>
      <w:r w:rsidRPr="001D17FC">
        <w:rPr>
          <w:rFonts w:ascii="Arial" w:hAnsi="Arial" w:cs="Arial"/>
          <w:sz w:val="24"/>
          <w:szCs w:val="24"/>
        </w:rPr>
        <w:t>. They also begin notice other</w:t>
      </w:r>
      <w:r w:rsidR="00A1011A">
        <w:rPr>
          <w:rFonts w:ascii="Arial" w:hAnsi="Arial" w:cs="Arial"/>
          <w:sz w:val="24"/>
          <w:szCs w:val="24"/>
        </w:rPr>
        <w:t xml:space="preserve"> changes in their body</w:t>
      </w:r>
      <w:r w:rsidRPr="001D17FC">
        <w:rPr>
          <w:rFonts w:ascii="Arial" w:hAnsi="Arial" w:cs="Arial"/>
          <w:sz w:val="24"/>
          <w:szCs w:val="24"/>
        </w:rPr>
        <w:t xml:space="preserve">, </w:t>
      </w:r>
      <w:r w:rsidR="00A1011A">
        <w:rPr>
          <w:rFonts w:ascii="Arial" w:hAnsi="Arial" w:cs="Arial"/>
          <w:sz w:val="24"/>
          <w:szCs w:val="24"/>
        </w:rPr>
        <w:t xml:space="preserve">which includes </w:t>
      </w:r>
      <w:r w:rsidRPr="001D17FC">
        <w:rPr>
          <w:rFonts w:ascii="Arial" w:hAnsi="Arial" w:cs="Arial"/>
          <w:sz w:val="24"/>
          <w:szCs w:val="24"/>
        </w:rPr>
        <w:t>hair growth under the arm</w:t>
      </w:r>
      <w:r w:rsidR="00A1011A">
        <w:rPr>
          <w:rFonts w:ascii="Arial" w:hAnsi="Arial" w:cs="Arial"/>
          <w:sz w:val="24"/>
          <w:szCs w:val="24"/>
        </w:rPr>
        <w:t>pits</w:t>
      </w:r>
      <w:r w:rsidRPr="001D17FC">
        <w:rPr>
          <w:rFonts w:ascii="Arial" w:hAnsi="Arial" w:cs="Arial"/>
          <w:sz w:val="24"/>
          <w:szCs w:val="24"/>
        </w:rPr>
        <w:t xml:space="preserve"> and </w:t>
      </w:r>
      <w:r w:rsidR="00A1011A">
        <w:rPr>
          <w:rFonts w:ascii="Arial" w:hAnsi="Arial" w:cs="Arial"/>
          <w:sz w:val="24"/>
          <w:szCs w:val="24"/>
        </w:rPr>
        <w:t xml:space="preserve">around </w:t>
      </w:r>
      <w:r w:rsidRPr="001D17FC">
        <w:rPr>
          <w:rFonts w:ascii="Arial" w:hAnsi="Arial" w:cs="Arial"/>
          <w:sz w:val="24"/>
          <w:szCs w:val="24"/>
        </w:rPr>
        <w:t>the genitals, breast development</w:t>
      </w:r>
      <w:r w:rsidR="00A1011A">
        <w:rPr>
          <w:rFonts w:ascii="Arial" w:hAnsi="Arial" w:cs="Arial"/>
          <w:sz w:val="24"/>
          <w:szCs w:val="24"/>
        </w:rPr>
        <w:t xml:space="preserve"> occurs in </w:t>
      </w:r>
      <w:r w:rsidRPr="001D17FC">
        <w:rPr>
          <w:rFonts w:ascii="Arial" w:hAnsi="Arial" w:cs="Arial"/>
          <w:sz w:val="24"/>
          <w:szCs w:val="24"/>
        </w:rPr>
        <w:t xml:space="preserve">females and </w:t>
      </w:r>
      <w:r w:rsidR="00A1011A">
        <w:rPr>
          <w:rFonts w:ascii="Arial" w:hAnsi="Arial" w:cs="Arial"/>
          <w:sz w:val="24"/>
          <w:szCs w:val="24"/>
        </w:rPr>
        <w:t xml:space="preserve">testicle </w:t>
      </w:r>
      <w:r w:rsidRPr="001D17FC">
        <w:rPr>
          <w:rFonts w:ascii="Arial" w:hAnsi="Arial" w:cs="Arial"/>
          <w:sz w:val="24"/>
          <w:szCs w:val="24"/>
        </w:rPr>
        <w:t>enlargement in males. Th</w:t>
      </w:r>
      <w:r w:rsidR="00A1011A">
        <w:rPr>
          <w:rFonts w:ascii="Arial" w:hAnsi="Arial" w:cs="Arial"/>
          <w:sz w:val="24"/>
          <w:szCs w:val="24"/>
        </w:rPr>
        <w:t>is growth usually starts a year or two earlier ahead of the boys in the girls</w:t>
      </w:r>
      <w:r w:rsidRPr="001D17FC">
        <w:rPr>
          <w:rFonts w:ascii="Arial" w:hAnsi="Arial" w:cs="Arial"/>
          <w:sz w:val="24"/>
          <w:szCs w:val="24"/>
        </w:rPr>
        <w:t>, and it can be normal for some changes to start as early as age 8</w:t>
      </w:r>
      <w:r w:rsidR="00A1011A">
        <w:rPr>
          <w:rFonts w:ascii="Arial" w:hAnsi="Arial" w:cs="Arial"/>
          <w:sz w:val="24"/>
          <w:szCs w:val="24"/>
        </w:rPr>
        <w:t xml:space="preserve"> and 9 for female and male respectively. Quite a good number of girls start their menstruation at age 12 which is like 2 – 3 years after the onset of breast development in their body. </w:t>
      </w:r>
      <w:r w:rsidRPr="001D17FC">
        <w:rPr>
          <w:rFonts w:ascii="Arial" w:hAnsi="Arial" w:cs="Arial"/>
          <w:sz w:val="24"/>
          <w:szCs w:val="24"/>
        </w:rPr>
        <w:t xml:space="preserve">These body changes </w:t>
      </w:r>
      <w:r w:rsidRPr="001D17FC">
        <w:rPr>
          <w:rFonts w:ascii="Arial" w:hAnsi="Arial" w:cs="Arial"/>
          <w:sz w:val="24"/>
          <w:szCs w:val="24"/>
        </w:rPr>
        <w:lastRenderedPageBreak/>
        <w:t xml:space="preserve">can </w:t>
      </w:r>
      <w:r w:rsidR="00A1011A">
        <w:rPr>
          <w:rFonts w:ascii="Arial" w:hAnsi="Arial" w:cs="Arial"/>
          <w:sz w:val="24"/>
          <w:szCs w:val="24"/>
        </w:rPr>
        <w:t xml:space="preserve">lead to </w:t>
      </w:r>
      <w:r w:rsidRPr="001D17FC">
        <w:rPr>
          <w:rFonts w:ascii="Arial" w:hAnsi="Arial" w:cs="Arial"/>
          <w:sz w:val="24"/>
          <w:szCs w:val="24"/>
        </w:rPr>
        <w:t xml:space="preserve">curiosity and </w:t>
      </w:r>
      <w:r w:rsidR="00A1011A">
        <w:rPr>
          <w:rFonts w:ascii="Arial" w:hAnsi="Arial" w:cs="Arial"/>
          <w:sz w:val="24"/>
          <w:szCs w:val="24"/>
        </w:rPr>
        <w:t xml:space="preserve">trigger </w:t>
      </w:r>
      <w:r w:rsidRPr="001D17FC">
        <w:rPr>
          <w:rFonts w:ascii="Arial" w:hAnsi="Arial" w:cs="Arial"/>
          <w:sz w:val="24"/>
          <w:szCs w:val="24"/>
        </w:rPr>
        <w:t>anxiety in some</w:t>
      </w:r>
      <w:r w:rsidR="004A7A43" w:rsidRPr="001D17FC">
        <w:rPr>
          <w:rFonts w:ascii="Arial" w:hAnsi="Arial" w:cs="Arial"/>
          <w:sz w:val="24"/>
          <w:szCs w:val="24"/>
        </w:rPr>
        <w:t xml:space="preserve">, </w:t>
      </w:r>
      <w:r w:rsidR="00A1011A">
        <w:rPr>
          <w:rFonts w:ascii="Arial" w:hAnsi="Arial" w:cs="Arial"/>
          <w:sz w:val="24"/>
          <w:szCs w:val="24"/>
        </w:rPr>
        <w:t xml:space="preserve">while others </w:t>
      </w:r>
      <w:r w:rsidRPr="001D17FC">
        <w:rPr>
          <w:rFonts w:ascii="Arial" w:hAnsi="Arial" w:cs="Arial"/>
          <w:sz w:val="24"/>
          <w:szCs w:val="24"/>
        </w:rPr>
        <w:t xml:space="preserve">may </w:t>
      </w:r>
      <w:r w:rsidR="00A1011A">
        <w:rPr>
          <w:rFonts w:ascii="Arial" w:hAnsi="Arial" w:cs="Arial"/>
          <w:sz w:val="24"/>
          <w:szCs w:val="24"/>
        </w:rPr>
        <w:t xml:space="preserve">begin to </w:t>
      </w:r>
      <w:r w:rsidRPr="001D17FC">
        <w:rPr>
          <w:rFonts w:ascii="Arial" w:hAnsi="Arial" w:cs="Arial"/>
          <w:sz w:val="24"/>
          <w:szCs w:val="24"/>
        </w:rPr>
        <w:t xml:space="preserve">question their gender identity </w:t>
      </w:r>
      <w:r w:rsidR="00A1011A">
        <w:rPr>
          <w:rFonts w:ascii="Arial" w:hAnsi="Arial" w:cs="Arial"/>
          <w:sz w:val="24"/>
          <w:szCs w:val="24"/>
        </w:rPr>
        <w:t>during this period in</w:t>
      </w:r>
      <w:r w:rsidRPr="001D17FC">
        <w:rPr>
          <w:rFonts w:ascii="Arial" w:hAnsi="Arial" w:cs="Arial"/>
          <w:sz w:val="24"/>
          <w:szCs w:val="24"/>
        </w:rPr>
        <w:t xml:space="preserve"> time</w:t>
      </w:r>
      <w:r w:rsidR="007C30C5">
        <w:rPr>
          <w:rFonts w:ascii="Arial" w:hAnsi="Arial" w:cs="Arial"/>
          <w:sz w:val="24"/>
          <w:szCs w:val="24"/>
        </w:rPr>
        <w:t xml:space="preserve">. </w:t>
      </w:r>
      <w:r w:rsidRPr="001D17FC">
        <w:rPr>
          <w:rFonts w:ascii="Arial" w:hAnsi="Arial" w:cs="Arial"/>
          <w:sz w:val="24"/>
          <w:szCs w:val="24"/>
        </w:rPr>
        <w:t>It is</w:t>
      </w:r>
      <w:r w:rsidR="007C30C5">
        <w:rPr>
          <w:rFonts w:ascii="Arial" w:hAnsi="Arial" w:cs="Arial"/>
          <w:sz w:val="24"/>
          <w:szCs w:val="24"/>
        </w:rPr>
        <w:t xml:space="preserve"> acceptable at this adolescence stage for adolescents to center their </w:t>
      </w:r>
      <w:r w:rsidRPr="001D17FC">
        <w:rPr>
          <w:rFonts w:ascii="Arial" w:hAnsi="Arial" w:cs="Arial"/>
          <w:sz w:val="24"/>
          <w:szCs w:val="24"/>
        </w:rPr>
        <w:t>t</w:t>
      </w:r>
      <w:r w:rsidR="007C30C5">
        <w:rPr>
          <w:rFonts w:ascii="Arial" w:hAnsi="Arial" w:cs="Arial"/>
          <w:sz w:val="24"/>
          <w:szCs w:val="24"/>
        </w:rPr>
        <w:t>houghts</w:t>
      </w:r>
      <w:r w:rsidRPr="001D17FC">
        <w:rPr>
          <w:rFonts w:ascii="Arial" w:hAnsi="Arial" w:cs="Arial"/>
          <w:sz w:val="24"/>
          <w:szCs w:val="24"/>
        </w:rPr>
        <w:t xml:space="preserve"> on themselves ("egocentrism"). </w:t>
      </w:r>
      <w:r w:rsidR="007C30C5">
        <w:rPr>
          <w:rFonts w:ascii="Arial" w:hAnsi="Arial" w:cs="Arial"/>
          <w:sz w:val="24"/>
          <w:szCs w:val="24"/>
        </w:rPr>
        <w:t xml:space="preserve">They are now </w:t>
      </w:r>
      <w:r w:rsidRPr="001D17FC">
        <w:rPr>
          <w:rFonts w:ascii="Arial" w:hAnsi="Arial" w:cs="Arial"/>
          <w:sz w:val="24"/>
          <w:szCs w:val="24"/>
        </w:rPr>
        <w:t>often self-conscious about</w:t>
      </w:r>
      <w:r w:rsidR="007C30C5">
        <w:rPr>
          <w:rFonts w:ascii="Arial" w:hAnsi="Arial" w:cs="Arial"/>
          <w:sz w:val="24"/>
          <w:szCs w:val="24"/>
        </w:rPr>
        <w:t xml:space="preserve"> how they appear </w:t>
      </w:r>
      <w:r w:rsidRPr="001D17FC">
        <w:rPr>
          <w:rFonts w:ascii="Arial" w:hAnsi="Arial" w:cs="Arial"/>
          <w:sz w:val="24"/>
          <w:szCs w:val="24"/>
        </w:rPr>
        <w:t xml:space="preserve">and feel as though they are always being judged by </w:t>
      </w:r>
      <w:r w:rsidR="007C30C5">
        <w:rPr>
          <w:rFonts w:ascii="Arial" w:hAnsi="Arial" w:cs="Arial"/>
          <w:sz w:val="24"/>
          <w:szCs w:val="24"/>
        </w:rPr>
        <w:t xml:space="preserve">friends and </w:t>
      </w:r>
      <w:proofErr w:type="gramStart"/>
      <w:r w:rsidR="007C30C5">
        <w:rPr>
          <w:rFonts w:ascii="Arial" w:hAnsi="Arial" w:cs="Arial"/>
          <w:sz w:val="24"/>
          <w:szCs w:val="24"/>
        </w:rPr>
        <w:t>colleagues.</w:t>
      </w:r>
      <w:r w:rsidRPr="001D17FC">
        <w:rPr>
          <w:rFonts w:ascii="Arial" w:hAnsi="Arial" w:cs="Arial"/>
          <w:sz w:val="24"/>
          <w:szCs w:val="24"/>
        </w:rPr>
        <w:t>.</w:t>
      </w:r>
      <w:proofErr w:type="gramEnd"/>
    </w:p>
    <w:p w14:paraId="12CF82F6" w14:textId="77777777" w:rsidR="00E86E6D" w:rsidRPr="001D17FC" w:rsidRDefault="00E86E6D" w:rsidP="00054240">
      <w:pPr>
        <w:pStyle w:val="NoSpacing"/>
        <w:spacing w:line="360" w:lineRule="auto"/>
        <w:jc w:val="both"/>
        <w:rPr>
          <w:rFonts w:ascii="Arial" w:hAnsi="Arial" w:cs="Arial"/>
          <w:sz w:val="24"/>
          <w:szCs w:val="24"/>
        </w:rPr>
      </w:pPr>
    </w:p>
    <w:p w14:paraId="3DDFD914" w14:textId="77777777" w:rsidR="00E86E6D" w:rsidRPr="001D17FC" w:rsidRDefault="00E86E6D" w:rsidP="00260CD6">
      <w:pPr>
        <w:pStyle w:val="NoSpacing"/>
        <w:numPr>
          <w:ilvl w:val="0"/>
          <w:numId w:val="1"/>
        </w:numPr>
        <w:spacing w:line="360" w:lineRule="auto"/>
        <w:ind w:left="360"/>
        <w:jc w:val="both"/>
        <w:rPr>
          <w:rFonts w:ascii="Arial" w:hAnsi="Arial" w:cs="Arial"/>
          <w:b/>
          <w:bCs/>
          <w:sz w:val="24"/>
          <w:szCs w:val="24"/>
        </w:rPr>
      </w:pPr>
      <w:r w:rsidRPr="001D17FC">
        <w:rPr>
          <w:rFonts w:ascii="Arial" w:hAnsi="Arial" w:cs="Arial"/>
          <w:b/>
          <w:bCs/>
          <w:sz w:val="24"/>
          <w:szCs w:val="24"/>
        </w:rPr>
        <w:t>Middle Adolescence (Ages 14 to 17)</w:t>
      </w:r>
    </w:p>
    <w:p w14:paraId="3FB36D11" w14:textId="3DC9E3DF" w:rsidR="00E86E6D" w:rsidRPr="001D17FC" w:rsidRDefault="00E86E6D" w:rsidP="00054240">
      <w:pPr>
        <w:pStyle w:val="NoSpacing"/>
        <w:spacing w:line="360" w:lineRule="auto"/>
        <w:jc w:val="both"/>
        <w:rPr>
          <w:rFonts w:ascii="Arial" w:hAnsi="Arial" w:cs="Arial"/>
          <w:sz w:val="24"/>
          <w:szCs w:val="24"/>
        </w:rPr>
      </w:pPr>
      <w:r w:rsidRPr="001D17FC">
        <w:rPr>
          <w:rFonts w:ascii="Arial" w:hAnsi="Arial" w:cs="Arial"/>
          <w:sz w:val="24"/>
          <w:szCs w:val="24"/>
        </w:rPr>
        <w:t>Physical changes from puberty continue during middle adolescence</w:t>
      </w:r>
      <w:r w:rsidR="004A7A43" w:rsidRPr="001D17FC">
        <w:rPr>
          <w:rFonts w:ascii="Arial" w:hAnsi="Arial" w:cs="Arial"/>
          <w:sz w:val="24"/>
          <w:szCs w:val="24"/>
        </w:rPr>
        <w:t xml:space="preserve"> as they </w:t>
      </w:r>
      <w:r w:rsidRPr="001D17FC">
        <w:rPr>
          <w:rFonts w:ascii="Arial" w:hAnsi="Arial" w:cs="Arial"/>
          <w:sz w:val="24"/>
          <w:szCs w:val="24"/>
        </w:rPr>
        <w:t>may have some voice cracking</w:t>
      </w:r>
      <w:r w:rsidR="004A7A43" w:rsidRPr="001D17FC">
        <w:rPr>
          <w:rFonts w:ascii="Arial" w:hAnsi="Arial" w:cs="Arial"/>
          <w:sz w:val="24"/>
          <w:szCs w:val="24"/>
        </w:rPr>
        <w:t>, a</w:t>
      </w:r>
      <w:r w:rsidRPr="001D17FC">
        <w:rPr>
          <w:rFonts w:ascii="Arial" w:hAnsi="Arial" w:cs="Arial"/>
          <w:sz w:val="24"/>
          <w:szCs w:val="24"/>
        </w:rPr>
        <w:t>cne</w:t>
      </w:r>
      <w:r w:rsidR="004A7A43" w:rsidRPr="001D17FC">
        <w:rPr>
          <w:rFonts w:ascii="Arial" w:hAnsi="Arial" w:cs="Arial"/>
          <w:sz w:val="24"/>
          <w:szCs w:val="24"/>
        </w:rPr>
        <w:t xml:space="preserve"> and </w:t>
      </w:r>
      <w:r w:rsidRPr="001D17FC">
        <w:rPr>
          <w:rFonts w:ascii="Arial" w:hAnsi="Arial" w:cs="Arial"/>
          <w:sz w:val="24"/>
          <w:szCs w:val="24"/>
        </w:rPr>
        <w:t>most girls now have regular periods.</w:t>
      </w:r>
      <w:r w:rsidR="004A7A43" w:rsidRPr="001D17FC">
        <w:rPr>
          <w:rFonts w:ascii="Arial" w:hAnsi="Arial" w:cs="Arial"/>
          <w:sz w:val="24"/>
          <w:szCs w:val="24"/>
        </w:rPr>
        <w:t xml:space="preserve"> They </w:t>
      </w:r>
      <w:r w:rsidR="00252B49">
        <w:rPr>
          <w:rFonts w:ascii="Arial" w:hAnsi="Arial" w:cs="Arial"/>
          <w:sz w:val="24"/>
          <w:szCs w:val="24"/>
        </w:rPr>
        <w:t>pick interest in relationship with romantic and sexual intentions.</w:t>
      </w:r>
      <w:r w:rsidRPr="001D17FC">
        <w:rPr>
          <w:rFonts w:ascii="Arial" w:hAnsi="Arial" w:cs="Arial"/>
          <w:sz w:val="24"/>
          <w:szCs w:val="24"/>
        </w:rPr>
        <w:t xml:space="preserve"> They may </w:t>
      </w:r>
      <w:r w:rsidR="004A7A43" w:rsidRPr="001D17FC">
        <w:rPr>
          <w:rFonts w:ascii="Arial" w:hAnsi="Arial" w:cs="Arial"/>
          <w:sz w:val="24"/>
          <w:szCs w:val="24"/>
        </w:rPr>
        <w:t xml:space="preserve">equally </w:t>
      </w:r>
      <w:r w:rsidRPr="001D17FC">
        <w:rPr>
          <w:rFonts w:ascii="Arial" w:hAnsi="Arial" w:cs="Arial"/>
          <w:sz w:val="24"/>
          <w:szCs w:val="24"/>
        </w:rPr>
        <w:t xml:space="preserve">question and </w:t>
      </w:r>
      <w:r w:rsidR="00A025DF">
        <w:rPr>
          <w:rFonts w:ascii="Arial" w:hAnsi="Arial" w:cs="Arial"/>
          <w:sz w:val="24"/>
          <w:szCs w:val="24"/>
        </w:rPr>
        <w:t xml:space="preserve">try to </w:t>
      </w:r>
      <w:r w:rsidRPr="001D17FC">
        <w:rPr>
          <w:rFonts w:ascii="Arial" w:hAnsi="Arial" w:cs="Arial"/>
          <w:sz w:val="24"/>
          <w:szCs w:val="24"/>
        </w:rPr>
        <w:t>explore their sexual identity</w:t>
      </w:r>
      <w:r w:rsidR="004A7A43" w:rsidRPr="001D17FC">
        <w:rPr>
          <w:rFonts w:ascii="Arial" w:hAnsi="Arial" w:cs="Arial"/>
          <w:sz w:val="24"/>
          <w:szCs w:val="24"/>
        </w:rPr>
        <w:t xml:space="preserve">, </w:t>
      </w:r>
      <w:r w:rsidRPr="001D17FC">
        <w:rPr>
          <w:rFonts w:ascii="Arial" w:hAnsi="Arial" w:cs="Arial"/>
          <w:sz w:val="24"/>
          <w:szCs w:val="24"/>
        </w:rPr>
        <w:t xml:space="preserve">which may be </w:t>
      </w:r>
      <w:r w:rsidR="00A025DF">
        <w:rPr>
          <w:rFonts w:ascii="Arial" w:hAnsi="Arial" w:cs="Arial"/>
          <w:sz w:val="24"/>
          <w:szCs w:val="24"/>
        </w:rPr>
        <w:t xml:space="preserve">hard on them </w:t>
      </w:r>
      <w:r w:rsidRPr="001D17FC">
        <w:rPr>
          <w:rFonts w:ascii="Arial" w:hAnsi="Arial" w:cs="Arial"/>
          <w:sz w:val="24"/>
          <w:szCs w:val="24"/>
        </w:rPr>
        <w:t xml:space="preserve">if they do </w:t>
      </w:r>
      <w:r w:rsidR="00A025DF">
        <w:rPr>
          <w:rFonts w:ascii="Arial" w:hAnsi="Arial" w:cs="Arial"/>
          <w:sz w:val="24"/>
          <w:szCs w:val="24"/>
        </w:rPr>
        <w:t xml:space="preserve">not get the needed support from family and peers. </w:t>
      </w:r>
      <w:r w:rsidRPr="001D17FC">
        <w:rPr>
          <w:rFonts w:ascii="Arial" w:hAnsi="Arial" w:cs="Arial"/>
          <w:sz w:val="24"/>
          <w:szCs w:val="24"/>
        </w:rPr>
        <w:t xml:space="preserve"> </w:t>
      </w:r>
      <w:r w:rsidR="00A025DF">
        <w:rPr>
          <w:rFonts w:ascii="Arial" w:hAnsi="Arial" w:cs="Arial"/>
          <w:sz w:val="24"/>
          <w:szCs w:val="24"/>
        </w:rPr>
        <w:t>They engage in more arguments with their parents and want to spend more time with peers and not families.</w:t>
      </w:r>
    </w:p>
    <w:p w14:paraId="469567BB" w14:textId="77777777" w:rsidR="004A7A43" w:rsidRPr="001D17FC" w:rsidRDefault="004A7A43" w:rsidP="00054240">
      <w:pPr>
        <w:pStyle w:val="NoSpacing"/>
        <w:spacing w:line="360" w:lineRule="auto"/>
        <w:jc w:val="both"/>
        <w:rPr>
          <w:rFonts w:ascii="Arial" w:hAnsi="Arial" w:cs="Arial"/>
          <w:sz w:val="24"/>
          <w:szCs w:val="24"/>
        </w:rPr>
      </w:pPr>
    </w:p>
    <w:p w14:paraId="41D3C8B1" w14:textId="57A7755D" w:rsidR="004A7A43" w:rsidRPr="001D17FC" w:rsidRDefault="00E86E6D" w:rsidP="00260CD6">
      <w:pPr>
        <w:pStyle w:val="NoSpacing"/>
        <w:numPr>
          <w:ilvl w:val="0"/>
          <w:numId w:val="1"/>
        </w:numPr>
        <w:spacing w:line="360" w:lineRule="auto"/>
        <w:ind w:left="360"/>
        <w:jc w:val="both"/>
        <w:rPr>
          <w:rFonts w:ascii="Arial" w:hAnsi="Arial" w:cs="Arial"/>
          <w:b/>
          <w:bCs/>
          <w:sz w:val="24"/>
          <w:szCs w:val="24"/>
        </w:rPr>
      </w:pPr>
      <w:r w:rsidRPr="001D17FC">
        <w:rPr>
          <w:rFonts w:ascii="Arial" w:hAnsi="Arial" w:cs="Arial"/>
          <w:b/>
          <w:bCs/>
          <w:sz w:val="24"/>
          <w:szCs w:val="24"/>
        </w:rPr>
        <w:t>Late Adolescen</w:t>
      </w:r>
      <w:r w:rsidR="00B543A3" w:rsidRPr="001D17FC">
        <w:rPr>
          <w:rFonts w:ascii="Arial" w:hAnsi="Arial" w:cs="Arial"/>
          <w:b/>
          <w:bCs/>
          <w:sz w:val="24"/>
          <w:szCs w:val="24"/>
        </w:rPr>
        <w:t>ce</w:t>
      </w:r>
      <w:r w:rsidRPr="001D17FC">
        <w:rPr>
          <w:rFonts w:ascii="Arial" w:hAnsi="Arial" w:cs="Arial"/>
          <w:b/>
          <w:bCs/>
          <w:sz w:val="24"/>
          <w:szCs w:val="24"/>
        </w:rPr>
        <w:t xml:space="preserve"> (18-21</w:t>
      </w:r>
      <w:r w:rsidR="00195B59" w:rsidRPr="001D17FC">
        <w:rPr>
          <w:rFonts w:ascii="Arial" w:hAnsi="Arial" w:cs="Arial"/>
          <w:b/>
          <w:bCs/>
          <w:sz w:val="24"/>
          <w:szCs w:val="24"/>
        </w:rPr>
        <w:t>)</w:t>
      </w:r>
    </w:p>
    <w:p w14:paraId="007BCC6F" w14:textId="635B7D24" w:rsidR="00E86E6D" w:rsidRPr="001D17FC" w:rsidRDefault="00E86E6D" w:rsidP="00054240">
      <w:pPr>
        <w:pStyle w:val="NoSpacing"/>
        <w:spacing w:line="360" w:lineRule="auto"/>
        <w:jc w:val="both"/>
        <w:rPr>
          <w:rFonts w:ascii="Arial" w:hAnsi="Arial" w:cs="Arial"/>
          <w:sz w:val="24"/>
          <w:szCs w:val="24"/>
        </w:rPr>
      </w:pPr>
      <w:r w:rsidRPr="001D17FC">
        <w:rPr>
          <w:rFonts w:ascii="Arial" w:hAnsi="Arial" w:cs="Arial"/>
          <w:sz w:val="24"/>
          <w:szCs w:val="24"/>
        </w:rPr>
        <w:t xml:space="preserve">Late </w:t>
      </w:r>
      <w:r w:rsidR="005F0508" w:rsidRPr="001D17FC">
        <w:rPr>
          <w:rFonts w:ascii="Arial" w:hAnsi="Arial" w:cs="Arial"/>
          <w:sz w:val="24"/>
          <w:szCs w:val="24"/>
        </w:rPr>
        <w:t>adolesc</w:t>
      </w:r>
      <w:r w:rsidR="005F0508">
        <w:rPr>
          <w:rFonts w:ascii="Arial" w:hAnsi="Arial" w:cs="Arial"/>
          <w:sz w:val="24"/>
          <w:szCs w:val="24"/>
        </w:rPr>
        <w:t>ence</w:t>
      </w:r>
      <w:r w:rsidRPr="001D17FC">
        <w:rPr>
          <w:rFonts w:ascii="Arial" w:hAnsi="Arial" w:cs="Arial"/>
          <w:sz w:val="24"/>
          <w:szCs w:val="24"/>
        </w:rPr>
        <w:t xml:space="preserve"> </w:t>
      </w:r>
      <w:r w:rsidR="005F0508">
        <w:rPr>
          <w:rFonts w:ascii="Arial" w:hAnsi="Arial" w:cs="Arial"/>
          <w:sz w:val="24"/>
          <w:szCs w:val="24"/>
        </w:rPr>
        <w:t xml:space="preserve">is the last stage in the adolescence phase and the adolescents would have </w:t>
      </w:r>
      <w:r w:rsidR="005F0508" w:rsidRPr="001D17FC">
        <w:rPr>
          <w:rFonts w:ascii="Arial" w:hAnsi="Arial" w:cs="Arial"/>
          <w:sz w:val="24"/>
          <w:szCs w:val="24"/>
        </w:rPr>
        <w:t>completed</w:t>
      </w:r>
      <w:r w:rsidRPr="001D17FC">
        <w:rPr>
          <w:rFonts w:ascii="Arial" w:hAnsi="Arial" w:cs="Arial"/>
          <w:sz w:val="24"/>
          <w:szCs w:val="24"/>
        </w:rPr>
        <w:t xml:space="preserve"> physical development and </w:t>
      </w:r>
      <w:r w:rsidR="005F0508">
        <w:rPr>
          <w:rFonts w:ascii="Arial" w:hAnsi="Arial" w:cs="Arial"/>
          <w:sz w:val="24"/>
          <w:szCs w:val="24"/>
        </w:rPr>
        <w:t xml:space="preserve">attain full growth in </w:t>
      </w:r>
      <w:r w:rsidRPr="001D17FC">
        <w:rPr>
          <w:rFonts w:ascii="Arial" w:hAnsi="Arial" w:cs="Arial"/>
          <w:sz w:val="24"/>
          <w:szCs w:val="24"/>
        </w:rPr>
        <w:t xml:space="preserve">adult height. </w:t>
      </w:r>
      <w:r w:rsidR="005F0508">
        <w:rPr>
          <w:rFonts w:ascii="Arial" w:hAnsi="Arial" w:cs="Arial"/>
          <w:sz w:val="24"/>
          <w:szCs w:val="24"/>
        </w:rPr>
        <w:t xml:space="preserve">There is high control of </w:t>
      </w:r>
      <w:r w:rsidRPr="001D17FC">
        <w:rPr>
          <w:rFonts w:ascii="Arial" w:hAnsi="Arial" w:cs="Arial"/>
          <w:sz w:val="24"/>
          <w:szCs w:val="24"/>
        </w:rPr>
        <w:t xml:space="preserve">impulse </w:t>
      </w:r>
      <w:r w:rsidR="005F0508">
        <w:rPr>
          <w:rFonts w:ascii="Arial" w:hAnsi="Arial" w:cs="Arial"/>
          <w:sz w:val="24"/>
          <w:szCs w:val="24"/>
        </w:rPr>
        <w:t>at this stage and end up gauging risks accurately</w:t>
      </w:r>
      <w:r w:rsidRPr="001D17FC">
        <w:rPr>
          <w:rFonts w:ascii="Arial" w:hAnsi="Arial" w:cs="Arial"/>
          <w:sz w:val="24"/>
          <w:szCs w:val="24"/>
        </w:rPr>
        <w:t xml:space="preserve">. </w:t>
      </w:r>
      <w:r w:rsidR="005F0508">
        <w:rPr>
          <w:rFonts w:ascii="Arial" w:hAnsi="Arial" w:cs="Arial"/>
          <w:sz w:val="24"/>
          <w:szCs w:val="24"/>
        </w:rPr>
        <w:t xml:space="preserve">Late adolescence is the stage before adulthood and adolescents tend to have stronger sense of individuality to the extent of value identification.  </w:t>
      </w:r>
      <w:r w:rsidRPr="001D17FC">
        <w:rPr>
          <w:rFonts w:ascii="Arial" w:hAnsi="Arial" w:cs="Arial"/>
          <w:sz w:val="24"/>
          <w:szCs w:val="24"/>
        </w:rPr>
        <w:t xml:space="preserve">They become more focused on </w:t>
      </w:r>
      <w:r w:rsidR="005F0508">
        <w:rPr>
          <w:rFonts w:ascii="Arial" w:hAnsi="Arial" w:cs="Arial"/>
          <w:sz w:val="24"/>
          <w:szCs w:val="24"/>
        </w:rPr>
        <w:t xml:space="preserve">what </w:t>
      </w:r>
      <w:r w:rsidRPr="001D17FC">
        <w:rPr>
          <w:rFonts w:ascii="Arial" w:hAnsi="Arial" w:cs="Arial"/>
          <w:sz w:val="24"/>
          <w:szCs w:val="24"/>
        </w:rPr>
        <w:t>the future</w:t>
      </w:r>
      <w:r w:rsidR="005F0508">
        <w:rPr>
          <w:rFonts w:ascii="Arial" w:hAnsi="Arial" w:cs="Arial"/>
          <w:sz w:val="24"/>
          <w:szCs w:val="24"/>
        </w:rPr>
        <w:t xml:space="preserve"> </w:t>
      </w:r>
      <w:r w:rsidR="001D173A">
        <w:rPr>
          <w:rFonts w:ascii="Arial" w:hAnsi="Arial" w:cs="Arial"/>
          <w:sz w:val="24"/>
          <w:szCs w:val="24"/>
        </w:rPr>
        <w:t>has</w:t>
      </w:r>
      <w:r w:rsidR="005F0508">
        <w:rPr>
          <w:rFonts w:ascii="Arial" w:hAnsi="Arial" w:cs="Arial"/>
          <w:sz w:val="24"/>
          <w:szCs w:val="24"/>
        </w:rPr>
        <w:t xml:space="preserve"> to offer</w:t>
      </w:r>
      <w:r w:rsidRPr="001D17FC">
        <w:rPr>
          <w:rFonts w:ascii="Arial" w:hAnsi="Arial" w:cs="Arial"/>
          <w:sz w:val="24"/>
          <w:szCs w:val="24"/>
        </w:rPr>
        <w:t xml:space="preserve"> and </w:t>
      </w:r>
      <w:r w:rsidR="005F0508">
        <w:rPr>
          <w:rFonts w:ascii="Arial" w:hAnsi="Arial" w:cs="Arial"/>
          <w:sz w:val="24"/>
          <w:szCs w:val="24"/>
        </w:rPr>
        <w:t xml:space="preserve">generally </w:t>
      </w:r>
      <w:r w:rsidRPr="001D17FC">
        <w:rPr>
          <w:rFonts w:ascii="Arial" w:hAnsi="Arial" w:cs="Arial"/>
          <w:sz w:val="24"/>
          <w:szCs w:val="24"/>
        </w:rPr>
        <w:t xml:space="preserve">base decisions on their </w:t>
      </w:r>
      <w:r w:rsidR="005F0508">
        <w:rPr>
          <w:rFonts w:ascii="Arial" w:hAnsi="Arial" w:cs="Arial"/>
          <w:sz w:val="24"/>
          <w:szCs w:val="24"/>
        </w:rPr>
        <w:t xml:space="preserve">strength, </w:t>
      </w:r>
      <w:r w:rsidRPr="001D17FC">
        <w:rPr>
          <w:rFonts w:ascii="Arial" w:hAnsi="Arial" w:cs="Arial"/>
          <w:sz w:val="24"/>
          <w:szCs w:val="24"/>
        </w:rPr>
        <w:t xml:space="preserve">hopes and ideals.   </w:t>
      </w:r>
    </w:p>
    <w:p w14:paraId="279DA259" w14:textId="2A2D60FC" w:rsidR="00F82A5D" w:rsidRPr="001D17FC" w:rsidRDefault="00F82A5D" w:rsidP="00054240">
      <w:pPr>
        <w:pStyle w:val="NoSpacing"/>
        <w:spacing w:line="360" w:lineRule="auto"/>
        <w:jc w:val="both"/>
        <w:rPr>
          <w:rFonts w:ascii="Arial" w:hAnsi="Arial" w:cs="Arial"/>
          <w:sz w:val="24"/>
          <w:szCs w:val="24"/>
        </w:rPr>
      </w:pPr>
    </w:p>
    <w:p w14:paraId="7BDEA645" w14:textId="4227C513" w:rsidR="00F82A5D" w:rsidRPr="001D17FC" w:rsidRDefault="00566CAE" w:rsidP="00054240">
      <w:pPr>
        <w:pStyle w:val="NoSpacing"/>
        <w:spacing w:line="360" w:lineRule="auto"/>
        <w:rPr>
          <w:rFonts w:ascii="Arial" w:hAnsi="Arial" w:cs="Arial"/>
          <w:b/>
          <w:bCs/>
          <w:sz w:val="24"/>
          <w:szCs w:val="24"/>
        </w:rPr>
      </w:pPr>
      <w:r>
        <w:rPr>
          <w:rFonts w:ascii="Arial" w:hAnsi="Arial" w:cs="Arial"/>
          <w:b/>
          <w:bCs/>
          <w:sz w:val="24"/>
          <w:szCs w:val="24"/>
        </w:rPr>
        <w:t>4.0</w:t>
      </w:r>
      <w:r>
        <w:rPr>
          <w:rFonts w:ascii="Arial" w:hAnsi="Arial" w:cs="Arial"/>
          <w:b/>
          <w:bCs/>
          <w:sz w:val="24"/>
          <w:szCs w:val="24"/>
        </w:rPr>
        <w:tab/>
      </w:r>
      <w:r w:rsidR="003C33B3" w:rsidRPr="001D17FC">
        <w:rPr>
          <w:rFonts w:ascii="Arial" w:hAnsi="Arial" w:cs="Arial"/>
          <w:b/>
          <w:bCs/>
          <w:sz w:val="24"/>
          <w:szCs w:val="24"/>
        </w:rPr>
        <w:t xml:space="preserve">LIFESPAN (DEVELOPMENT) </w:t>
      </w:r>
      <w:r w:rsidR="00D55945" w:rsidRPr="001D17FC">
        <w:rPr>
          <w:rFonts w:ascii="Arial" w:hAnsi="Arial" w:cs="Arial"/>
          <w:b/>
          <w:bCs/>
          <w:sz w:val="24"/>
          <w:szCs w:val="24"/>
        </w:rPr>
        <w:t>PSYCHOLOGICAL THEORIES</w:t>
      </w:r>
    </w:p>
    <w:p w14:paraId="7789EE5B" w14:textId="6F5FD0D8" w:rsidR="00530605" w:rsidRPr="001D17FC" w:rsidRDefault="00702B76" w:rsidP="00054240">
      <w:pPr>
        <w:pStyle w:val="NoSpacing"/>
        <w:spacing w:line="360" w:lineRule="auto"/>
        <w:jc w:val="both"/>
        <w:rPr>
          <w:rFonts w:ascii="Arial" w:hAnsi="Arial" w:cs="Arial"/>
          <w:sz w:val="24"/>
          <w:szCs w:val="24"/>
        </w:rPr>
      </w:pPr>
      <w:r w:rsidRPr="001D17FC">
        <w:rPr>
          <w:rFonts w:ascii="Arial" w:hAnsi="Arial" w:cs="Arial"/>
          <w:sz w:val="24"/>
          <w:szCs w:val="24"/>
        </w:rPr>
        <w:t>There are numerous developmental theories by various psychologists but</w:t>
      </w:r>
      <w:r w:rsidR="007D4D33" w:rsidRPr="001D17FC">
        <w:rPr>
          <w:rFonts w:ascii="Arial" w:hAnsi="Arial" w:cs="Arial"/>
          <w:sz w:val="24"/>
          <w:szCs w:val="24"/>
        </w:rPr>
        <w:t xml:space="preserve"> this essay</w:t>
      </w:r>
      <w:r w:rsidR="001D173A">
        <w:rPr>
          <w:rFonts w:ascii="Arial" w:hAnsi="Arial" w:cs="Arial"/>
          <w:sz w:val="24"/>
          <w:szCs w:val="24"/>
        </w:rPr>
        <w:t xml:space="preserve"> places </w:t>
      </w:r>
      <w:r w:rsidRPr="001D17FC">
        <w:rPr>
          <w:rFonts w:ascii="Arial" w:hAnsi="Arial" w:cs="Arial"/>
          <w:sz w:val="24"/>
          <w:szCs w:val="24"/>
        </w:rPr>
        <w:t xml:space="preserve">focus on psychosexual </w:t>
      </w:r>
      <w:r w:rsidR="001D173A">
        <w:rPr>
          <w:rFonts w:ascii="Arial" w:hAnsi="Arial" w:cs="Arial"/>
          <w:sz w:val="24"/>
          <w:szCs w:val="24"/>
        </w:rPr>
        <w:t xml:space="preserve">development psychology </w:t>
      </w:r>
      <w:r w:rsidRPr="001D17FC">
        <w:rPr>
          <w:rFonts w:ascii="Arial" w:hAnsi="Arial" w:cs="Arial"/>
          <w:sz w:val="24"/>
          <w:szCs w:val="24"/>
        </w:rPr>
        <w:t xml:space="preserve">theory by </w:t>
      </w:r>
      <w:r w:rsidR="00837B45" w:rsidRPr="001D17FC">
        <w:rPr>
          <w:rFonts w:ascii="Arial" w:hAnsi="Arial" w:cs="Arial"/>
          <w:sz w:val="24"/>
          <w:szCs w:val="24"/>
        </w:rPr>
        <w:t>Sigmund Freud</w:t>
      </w:r>
      <w:r w:rsidRPr="001D17FC">
        <w:rPr>
          <w:rFonts w:ascii="Arial" w:hAnsi="Arial" w:cs="Arial"/>
          <w:sz w:val="24"/>
          <w:szCs w:val="24"/>
        </w:rPr>
        <w:t xml:space="preserve"> and psychosocial </w:t>
      </w:r>
      <w:r w:rsidR="001D173A">
        <w:rPr>
          <w:rFonts w:ascii="Arial" w:hAnsi="Arial" w:cs="Arial"/>
          <w:sz w:val="24"/>
          <w:szCs w:val="24"/>
        </w:rPr>
        <w:t xml:space="preserve">developmental psychology </w:t>
      </w:r>
      <w:r w:rsidRPr="001D17FC">
        <w:rPr>
          <w:rFonts w:ascii="Arial" w:hAnsi="Arial" w:cs="Arial"/>
          <w:sz w:val="24"/>
          <w:szCs w:val="24"/>
        </w:rPr>
        <w:t>theory by Eric Erickson.</w:t>
      </w:r>
      <w:r w:rsidR="00B543A3" w:rsidRPr="001D17FC">
        <w:rPr>
          <w:rFonts w:ascii="Arial" w:hAnsi="Arial" w:cs="Arial"/>
          <w:sz w:val="24"/>
          <w:szCs w:val="24"/>
        </w:rPr>
        <w:t xml:space="preserve"> </w:t>
      </w:r>
      <w:r w:rsidR="0092736A" w:rsidRPr="001D17FC">
        <w:rPr>
          <w:rFonts w:ascii="Arial" w:hAnsi="Arial" w:cs="Arial"/>
          <w:sz w:val="24"/>
          <w:szCs w:val="24"/>
        </w:rPr>
        <w:t>Both psychologists propound different stages in their theories over the human lifespan. Focus will be placed on the stages that affect the adolescen</w:t>
      </w:r>
      <w:r w:rsidR="00561A54" w:rsidRPr="001D17FC">
        <w:rPr>
          <w:rFonts w:ascii="Arial" w:hAnsi="Arial" w:cs="Arial"/>
          <w:sz w:val="24"/>
          <w:szCs w:val="24"/>
        </w:rPr>
        <w:t>t</w:t>
      </w:r>
      <w:r w:rsidR="007D4D33" w:rsidRPr="001D17FC">
        <w:rPr>
          <w:rFonts w:ascii="Arial" w:hAnsi="Arial" w:cs="Arial"/>
          <w:sz w:val="24"/>
          <w:szCs w:val="24"/>
        </w:rPr>
        <w:t xml:space="preserve"> development</w:t>
      </w:r>
      <w:r w:rsidR="00561A54" w:rsidRPr="001D17FC">
        <w:rPr>
          <w:rFonts w:ascii="Arial" w:hAnsi="Arial" w:cs="Arial"/>
          <w:sz w:val="24"/>
          <w:szCs w:val="24"/>
        </w:rPr>
        <w:t xml:space="preserve">. </w:t>
      </w:r>
      <w:r w:rsidR="001D173A">
        <w:rPr>
          <w:rFonts w:ascii="Arial" w:hAnsi="Arial" w:cs="Arial"/>
          <w:sz w:val="24"/>
          <w:szCs w:val="24"/>
        </w:rPr>
        <w:t xml:space="preserve">The </w:t>
      </w:r>
      <w:r w:rsidR="00837B45" w:rsidRPr="001D17FC">
        <w:rPr>
          <w:rFonts w:ascii="Arial" w:hAnsi="Arial" w:cs="Arial"/>
          <w:sz w:val="24"/>
          <w:szCs w:val="24"/>
        </w:rPr>
        <w:t>psycho</w:t>
      </w:r>
      <w:r w:rsidR="004B172C">
        <w:rPr>
          <w:rFonts w:ascii="Arial" w:hAnsi="Arial" w:cs="Arial"/>
          <w:sz w:val="24"/>
          <w:szCs w:val="24"/>
        </w:rPr>
        <w:t xml:space="preserve">sexual </w:t>
      </w:r>
      <w:r w:rsidR="00837B45" w:rsidRPr="001D17FC">
        <w:rPr>
          <w:rFonts w:ascii="Arial" w:hAnsi="Arial" w:cs="Arial"/>
          <w:sz w:val="24"/>
          <w:szCs w:val="24"/>
        </w:rPr>
        <w:t xml:space="preserve">model of personality development </w:t>
      </w:r>
      <w:r w:rsidR="001D173A">
        <w:rPr>
          <w:rFonts w:ascii="Arial" w:hAnsi="Arial" w:cs="Arial"/>
          <w:sz w:val="24"/>
          <w:szCs w:val="24"/>
        </w:rPr>
        <w:t xml:space="preserve">postulated by Freud, </w:t>
      </w:r>
      <w:r w:rsidR="00837B45" w:rsidRPr="001D17FC">
        <w:rPr>
          <w:rFonts w:ascii="Arial" w:hAnsi="Arial" w:cs="Arial"/>
          <w:sz w:val="24"/>
          <w:szCs w:val="24"/>
        </w:rPr>
        <w:t>states that</w:t>
      </w:r>
      <w:r w:rsidR="004B172C">
        <w:rPr>
          <w:rFonts w:ascii="Arial" w:hAnsi="Arial" w:cs="Arial"/>
          <w:sz w:val="24"/>
          <w:szCs w:val="24"/>
        </w:rPr>
        <w:t xml:space="preserve"> an </w:t>
      </w:r>
      <w:r w:rsidR="00837B45" w:rsidRPr="001D17FC">
        <w:rPr>
          <w:rFonts w:ascii="Arial" w:hAnsi="Arial" w:cs="Arial"/>
          <w:sz w:val="24"/>
          <w:szCs w:val="24"/>
        </w:rPr>
        <w:t xml:space="preserve">individual go through </w:t>
      </w:r>
      <w:r w:rsidR="004B172C">
        <w:rPr>
          <w:rFonts w:ascii="Arial" w:hAnsi="Arial" w:cs="Arial"/>
          <w:sz w:val="24"/>
          <w:szCs w:val="24"/>
        </w:rPr>
        <w:t>5</w:t>
      </w:r>
      <w:r w:rsidR="00837B45" w:rsidRPr="001D17FC">
        <w:rPr>
          <w:rFonts w:ascii="Arial" w:hAnsi="Arial" w:cs="Arial"/>
          <w:sz w:val="24"/>
          <w:szCs w:val="24"/>
        </w:rPr>
        <w:t xml:space="preserve"> stages of</w:t>
      </w:r>
      <w:r w:rsidR="004B172C">
        <w:rPr>
          <w:rFonts w:ascii="Arial" w:hAnsi="Arial" w:cs="Arial"/>
          <w:sz w:val="24"/>
          <w:szCs w:val="24"/>
        </w:rPr>
        <w:t xml:space="preserve"> </w:t>
      </w:r>
      <w:r w:rsidR="00837B45" w:rsidRPr="001D17FC">
        <w:rPr>
          <w:rFonts w:ascii="Arial" w:hAnsi="Arial" w:cs="Arial"/>
          <w:sz w:val="24"/>
          <w:szCs w:val="24"/>
        </w:rPr>
        <w:t>development and that each</w:t>
      </w:r>
      <w:r w:rsidR="004B172C">
        <w:rPr>
          <w:rFonts w:ascii="Arial" w:hAnsi="Arial" w:cs="Arial"/>
          <w:sz w:val="24"/>
          <w:szCs w:val="24"/>
        </w:rPr>
        <w:t xml:space="preserve"> of the </w:t>
      </w:r>
      <w:r w:rsidR="00837B45" w:rsidRPr="001D17FC">
        <w:rPr>
          <w:rFonts w:ascii="Arial" w:hAnsi="Arial" w:cs="Arial"/>
          <w:sz w:val="24"/>
          <w:szCs w:val="24"/>
        </w:rPr>
        <w:t>stage</w:t>
      </w:r>
      <w:r w:rsidR="004B172C">
        <w:rPr>
          <w:rFonts w:ascii="Arial" w:hAnsi="Arial" w:cs="Arial"/>
          <w:sz w:val="24"/>
          <w:szCs w:val="24"/>
        </w:rPr>
        <w:t>s</w:t>
      </w:r>
      <w:r w:rsidR="00837B45" w:rsidRPr="001D17FC">
        <w:rPr>
          <w:rFonts w:ascii="Arial" w:hAnsi="Arial" w:cs="Arial"/>
          <w:sz w:val="24"/>
          <w:szCs w:val="24"/>
        </w:rPr>
        <w:t xml:space="preserve"> is </w:t>
      </w:r>
      <w:r w:rsidR="004B172C">
        <w:rPr>
          <w:rFonts w:ascii="Arial" w:hAnsi="Arial" w:cs="Arial"/>
          <w:sz w:val="24"/>
          <w:szCs w:val="24"/>
        </w:rPr>
        <w:t xml:space="preserve">fully </w:t>
      </w:r>
      <w:r w:rsidR="00837B45" w:rsidRPr="001D17FC">
        <w:rPr>
          <w:rFonts w:ascii="Arial" w:hAnsi="Arial" w:cs="Arial"/>
          <w:sz w:val="24"/>
          <w:szCs w:val="24"/>
        </w:rPr>
        <w:t>characteri</w:t>
      </w:r>
      <w:r w:rsidR="004B172C">
        <w:rPr>
          <w:rFonts w:ascii="Arial" w:hAnsi="Arial" w:cs="Arial"/>
          <w:sz w:val="24"/>
          <w:szCs w:val="24"/>
        </w:rPr>
        <w:t>s</w:t>
      </w:r>
      <w:r w:rsidR="00837B45" w:rsidRPr="001D17FC">
        <w:rPr>
          <w:rFonts w:ascii="Arial" w:hAnsi="Arial" w:cs="Arial"/>
          <w:sz w:val="24"/>
          <w:szCs w:val="24"/>
        </w:rPr>
        <w:t>ed by sexual pleasure in parts of the body</w:t>
      </w:r>
      <w:r w:rsidR="00561A54" w:rsidRPr="001D17FC">
        <w:rPr>
          <w:rFonts w:ascii="Arial" w:hAnsi="Arial" w:cs="Arial"/>
          <w:sz w:val="24"/>
          <w:szCs w:val="24"/>
        </w:rPr>
        <w:t xml:space="preserve"> like</w:t>
      </w:r>
      <w:r w:rsidR="00837B45" w:rsidRPr="001D17FC">
        <w:rPr>
          <w:rFonts w:ascii="Arial" w:hAnsi="Arial" w:cs="Arial"/>
          <w:sz w:val="24"/>
          <w:szCs w:val="24"/>
        </w:rPr>
        <w:t xml:space="preserve"> the mouth, the anus, and the genitals. </w:t>
      </w:r>
      <w:r w:rsidR="00561A54" w:rsidRPr="001D17FC">
        <w:rPr>
          <w:rFonts w:ascii="Arial" w:hAnsi="Arial" w:cs="Arial"/>
          <w:sz w:val="24"/>
          <w:szCs w:val="24"/>
        </w:rPr>
        <w:t xml:space="preserve">He categorised </w:t>
      </w:r>
      <w:r w:rsidR="00561A54" w:rsidRPr="001D17FC">
        <w:rPr>
          <w:rFonts w:ascii="Arial" w:hAnsi="Arial" w:cs="Arial"/>
          <w:sz w:val="24"/>
          <w:szCs w:val="24"/>
        </w:rPr>
        <w:lastRenderedPageBreak/>
        <w:t>the stages into o</w:t>
      </w:r>
      <w:r w:rsidR="00837B45" w:rsidRPr="001D17FC">
        <w:rPr>
          <w:rFonts w:ascii="Arial" w:hAnsi="Arial" w:cs="Arial"/>
          <w:sz w:val="24"/>
          <w:szCs w:val="24"/>
        </w:rPr>
        <w:t>ral</w:t>
      </w:r>
      <w:r w:rsidR="00561A54" w:rsidRPr="001D17FC">
        <w:rPr>
          <w:rFonts w:ascii="Arial" w:hAnsi="Arial" w:cs="Arial"/>
          <w:sz w:val="24"/>
          <w:szCs w:val="24"/>
        </w:rPr>
        <w:t>, anal, p</w:t>
      </w:r>
      <w:r w:rsidR="00837B45" w:rsidRPr="001D17FC">
        <w:rPr>
          <w:rFonts w:ascii="Arial" w:hAnsi="Arial" w:cs="Arial"/>
          <w:sz w:val="24"/>
          <w:szCs w:val="24"/>
        </w:rPr>
        <w:t xml:space="preserve">hallic or </w:t>
      </w:r>
      <w:r w:rsidR="00561A54" w:rsidRPr="001D17FC">
        <w:rPr>
          <w:rFonts w:ascii="Arial" w:hAnsi="Arial" w:cs="Arial"/>
          <w:sz w:val="24"/>
          <w:szCs w:val="24"/>
        </w:rPr>
        <w:t>o</w:t>
      </w:r>
      <w:r w:rsidR="00837B45" w:rsidRPr="001D17FC">
        <w:rPr>
          <w:rFonts w:ascii="Arial" w:hAnsi="Arial" w:cs="Arial"/>
          <w:sz w:val="24"/>
          <w:szCs w:val="24"/>
        </w:rPr>
        <w:t>edipal</w:t>
      </w:r>
      <w:r w:rsidR="00561A54" w:rsidRPr="001D17FC">
        <w:rPr>
          <w:rFonts w:ascii="Arial" w:hAnsi="Arial" w:cs="Arial"/>
          <w:sz w:val="24"/>
          <w:szCs w:val="24"/>
        </w:rPr>
        <w:t>, l</w:t>
      </w:r>
      <w:r w:rsidR="00837B45" w:rsidRPr="001D17FC">
        <w:rPr>
          <w:rFonts w:ascii="Arial" w:hAnsi="Arial" w:cs="Arial"/>
          <w:sz w:val="24"/>
          <w:szCs w:val="24"/>
        </w:rPr>
        <w:t>atency</w:t>
      </w:r>
      <w:r w:rsidR="00561A54" w:rsidRPr="001D17FC">
        <w:rPr>
          <w:rFonts w:ascii="Arial" w:hAnsi="Arial" w:cs="Arial"/>
          <w:sz w:val="24"/>
          <w:szCs w:val="24"/>
        </w:rPr>
        <w:t xml:space="preserve"> and genital which goes from puberty to adulthood.</w:t>
      </w:r>
      <w:r w:rsidR="00530605" w:rsidRPr="001D17FC">
        <w:rPr>
          <w:rFonts w:ascii="Arial" w:hAnsi="Arial" w:cs="Arial"/>
          <w:sz w:val="24"/>
          <w:szCs w:val="24"/>
        </w:rPr>
        <w:t xml:space="preserve"> </w:t>
      </w:r>
      <w:r w:rsidR="00674630">
        <w:rPr>
          <w:rFonts w:ascii="Arial" w:hAnsi="Arial" w:cs="Arial"/>
          <w:sz w:val="24"/>
          <w:szCs w:val="24"/>
        </w:rPr>
        <w:t xml:space="preserve">The </w:t>
      </w:r>
      <w:r w:rsidR="00674630" w:rsidRPr="001D17FC">
        <w:rPr>
          <w:rFonts w:ascii="Arial" w:hAnsi="Arial" w:cs="Arial"/>
          <w:sz w:val="24"/>
          <w:szCs w:val="24"/>
        </w:rPr>
        <w:t>psychosocial development</w:t>
      </w:r>
      <w:r w:rsidR="00674630">
        <w:rPr>
          <w:rFonts w:ascii="Arial" w:hAnsi="Arial" w:cs="Arial"/>
          <w:sz w:val="24"/>
          <w:szCs w:val="24"/>
        </w:rPr>
        <w:t xml:space="preserve"> by </w:t>
      </w:r>
      <w:r w:rsidR="00674630" w:rsidRPr="001D17FC">
        <w:rPr>
          <w:rFonts w:ascii="Arial" w:hAnsi="Arial" w:cs="Arial"/>
          <w:sz w:val="24"/>
          <w:szCs w:val="24"/>
        </w:rPr>
        <w:t xml:space="preserve">Erikson’s </w:t>
      </w:r>
      <w:r w:rsidR="00674630">
        <w:rPr>
          <w:rFonts w:ascii="Arial" w:hAnsi="Arial" w:cs="Arial"/>
          <w:sz w:val="24"/>
          <w:szCs w:val="24"/>
        </w:rPr>
        <w:t xml:space="preserve">is </w:t>
      </w:r>
      <w:r w:rsidR="00530605" w:rsidRPr="001D17FC">
        <w:rPr>
          <w:rFonts w:ascii="Arial" w:hAnsi="Arial" w:cs="Arial"/>
          <w:sz w:val="24"/>
          <w:szCs w:val="24"/>
        </w:rPr>
        <w:t xml:space="preserve">built </w:t>
      </w:r>
      <w:r w:rsidR="00674630">
        <w:rPr>
          <w:rFonts w:ascii="Arial" w:hAnsi="Arial" w:cs="Arial"/>
          <w:sz w:val="24"/>
          <w:szCs w:val="24"/>
        </w:rPr>
        <w:t>on</w:t>
      </w:r>
      <w:r w:rsidR="00530605" w:rsidRPr="001D17FC">
        <w:rPr>
          <w:rFonts w:ascii="Arial" w:hAnsi="Arial" w:cs="Arial"/>
          <w:sz w:val="24"/>
          <w:szCs w:val="24"/>
        </w:rPr>
        <w:t xml:space="preserve"> Freud’s theory of psychosexual development by drawing parallels in childhood stages while expanding it to include the influence of social dynamics as well as the extension of psychosocial development into adulthood. It </w:t>
      </w:r>
      <w:r w:rsidR="00C23F1C">
        <w:rPr>
          <w:rFonts w:ascii="Arial" w:hAnsi="Arial" w:cs="Arial"/>
          <w:sz w:val="24"/>
          <w:szCs w:val="24"/>
        </w:rPr>
        <w:t>draws</w:t>
      </w:r>
      <w:r w:rsidR="00674630">
        <w:rPr>
          <w:rFonts w:ascii="Arial" w:hAnsi="Arial" w:cs="Arial"/>
          <w:sz w:val="24"/>
          <w:szCs w:val="24"/>
        </w:rPr>
        <w:t xml:space="preserve"> out 8</w:t>
      </w:r>
      <w:r w:rsidR="00530605" w:rsidRPr="001D17FC">
        <w:rPr>
          <w:rFonts w:ascii="Arial" w:hAnsi="Arial" w:cs="Arial"/>
          <w:sz w:val="24"/>
          <w:szCs w:val="24"/>
        </w:rPr>
        <w:t xml:space="preserve"> sequential stages of individual human development influenced by </w:t>
      </w:r>
      <w:r w:rsidR="00674630" w:rsidRPr="001D17FC">
        <w:rPr>
          <w:rFonts w:ascii="Arial" w:hAnsi="Arial" w:cs="Arial"/>
          <w:sz w:val="24"/>
          <w:szCs w:val="24"/>
        </w:rPr>
        <w:t>psychological</w:t>
      </w:r>
      <w:r w:rsidR="00674630">
        <w:rPr>
          <w:rFonts w:ascii="Arial" w:hAnsi="Arial" w:cs="Arial"/>
          <w:sz w:val="24"/>
          <w:szCs w:val="24"/>
        </w:rPr>
        <w:t xml:space="preserve">, </w:t>
      </w:r>
      <w:r w:rsidR="00530605" w:rsidRPr="001D17FC">
        <w:rPr>
          <w:rFonts w:ascii="Arial" w:hAnsi="Arial" w:cs="Arial"/>
          <w:sz w:val="24"/>
          <w:szCs w:val="24"/>
        </w:rPr>
        <w:t>biological and social factors throughout the</w:t>
      </w:r>
      <w:r w:rsidR="00674630">
        <w:rPr>
          <w:rFonts w:ascii="Arial" w:hAnsi="Arial" w:cs="Arial"/>
          <w:sz w:val="24"/>
          <w:szCs w:val="24"/>
        </w:rPr>
        <w:t xml:space="preserve"> human</w:t>
      </w:r>
      <w:r w:rsidR="00530605" w:rsidRPr="001D17FC">
        <w:rPr>
          <w:rFonts w:ascii="Arial" w:hAnsi="Arial" w:cs="Arial"/>
          <w:sz w:val="24"/>
          <w:szCs w:val="24"/>
        </w:rPr>
        <w:t xml:space="preserve"> lifespan. </w:t>
      </w:r>
    </w:p>
    <w:p w14:paraId="4BBF900E" w14:textId="77777777" w:rsidR="006460F4" w:rsidRPr="001D17FC" w:rsidRDefault="006460F4" w:rsidP="00054240">
      <w:pPr>
        <w:pStyle w:val="NoSpacing"/>
        <w:spacing w:line="360" w:lineRule="auto"/>
        <w:jc w:val="both"/>
        <w:rPr>
          <w:rFonts w:ascii="Arial" w:hAnsi="Arial" w:cs="Arial"/>
          <w:sz w:val="24"/>
          <w:szCs w:val="24"/>
        </w:rPr>
      </w:pPr>
    </w:p>
    <w:p w14:paraId="4C5BB5CC" w14:textId="11E0830C" w:rsidR="00837B45" w:rsidRPr="001D17FC" w:rsidRDefault="00530605" w:rsidP="00054240">
      <w:pPr>
        <w:pStyle w:val="NoSpacing"/>
        <w:spacing w:line="360" w:lineRule="auto"/>
        <w:jc w:val="both"/>
        <w:rPr>
          <w:rFonts w:ascii="Arial" w:hAnsi="Arial" w:cs="Arial"/>
          <w:sz w:val="24"/>
          <w:szCs w:val="24"/>
        </w:rPr>
      </w:pPr>
      <w:r w:rsidRPr="001D17FC">
        <w:rPr>
          <w:rFonts w:ascii="Arial" w:hAnsi="Arial" w:cs="Arial"/>
          <w:sz w:val="24"/>
          <w:szCs w:val="24"/>
        </w:rPr>
        <w:t>The stage</w:t>
      </w:r>
      <w:r w:rsidR="006460F4" w:rsidRPr="001D17FC">
        <w:rPr>
          <w:rFonts w:ascii="Arial" w:hAnsi="Arial" w:cs="Arial"/>
          <w:sz w:val="24"/>
          <w:szCs w:val="24"/>
        </w:rPr>
        <w:t xml:space="preserve"> of </w:t>
      </w:r>
      <w:r w:rsidRPr="001D17FC">
        <w:rPr>
          <w:rFonts w:ascii="Arial" w:hAnsi="Arial" w:cs="Arial"/>
          <w:sz w:val="24"/>
          <w:szCs w:val="24"/>
        </w:rPr>
        <w:t xml:space="preserve">adolescent development </w:t>
      </w:r>
      <w:r w:rsidR="006460F4" w:rsidRPr="001D17FC">
        <w:rPr>
          <w:rFonts w:ascii="Arial" w:hAnsi="Arial" w:cs="Arial"/>
          <w:sz w:val="24"/>
          <w:szCs w:val="24"/>
        </w:rPr>
        <w:t>in the lifespan of human is a very critical stage that requires a lot of monitoring</w:t>
      </w:r>
      <w:r w:rsidR="00B35022" w:rsidRPr="001D17FC">
        <w:rPr>
          <w:rFonts w:ascii="Arial" w:hAnsi="Arial" w:cs="Arial"/>
          <w:sz w:val="24"/>
          <w:szCs w:val="24"/>
        </w:rPr>
        <w:t xml:space="preserve"> and understanding by caregivers</w:t>
      </w:r>
      <w:r w:rsidR="001C4961" w:rsidRPr="001D17FC">
        <w:rPr>
          <w:rFonts w:ascii="Arial" w:hAnsi="Arial" w:cs="Arial"/>
          <w:sz w:val="24"/>
          <w:szCs w:val="24"/>
        </w:rPr>
        <w:t xml:space="preserve"> as peer influence is strongly build at this stage. According to Freud, the later years in the latency stage and the genital stage chronologically forms the adolescence stage of development. At this stage of psychosexual development, most of the sexual impulses are repressed and energy is channeled towards acquiring new skills, knowledge and play peers of the same gender. There is gradual sexual experimentation at some point by having a relationship with other gender. Erickson on the other hand </w:t>
      </w:r>
      <w:r w:rsidR="00DE4478" w:rsidRPr="001D17FC">
        <w:rPr>
          <w:rFonts w:ascii="Arial" w:hAnsi="Arial" w:cs="Arial"/>
          <w:sz w:val="24"/>
          <w:szCs w:val="24"/>
        </w:rPr>
        <w:t>believes that individuals need to accomplish a particular task before successfully mastering the stage and progressing to the next one. Each task is framed with opposing conflicts, and tasks once mastered are challenged and tested again during new situations</w:t>
      </w:r>
      <w:r w:rsidR="001D5BDF" w:rsidRPr="001D17FC">
        <w:rPr>
          <w:rFonts w:ascii="Arial" w:hAnsi="Arial" w:cs="Arial"/>
          <w:sz w:val="24"/>
          <w:szCs w:val="24"/>
        </w:rPr>
        <w:t>.</w:t>
      </w:r>
      <w:r w:rsidR="000F49EC" w:rsidRPr="001D17FC">
        <w:rPr>
          <w:rFonts w:ascii="Arial" w:hAnsi="Arial" w:cs="Arial"/>
          <w:sz w:val="24"/>
          <w:szCs w:val="24"/>
        </w:rPr>
        <w:t xml:space="preserve"> According to Erikson (1968), the main and most important developmental tasks for adolescents are to solve the identity versus role confusion crisis, construct their own unique sense of identity, and find the social environment where they can belong to and create meaningful relationships with other people</w:t>
      </w:r>
      <w:r w:rsidR="00DB072A" w:rsidRPr="001D17FC">
        <w:rPr>
          <w:rFonts w:ascii="Arial" w:hAnsi="Arial" w:cs="Arial"/>
          <w:sz w:val="24"/>
          <w:szCs w:val="24"/>
        </w:rPr>
        <w:t xml:space="preserve">. The adolescent finds their identity in the society and know where they are headed in the societal space. </w:t>
      </w:r>
    </w:p>
    <w:p w14:paraId="6D101FF9" w14:textId="1EA791A3" w:rsidR="00AC3F2E" w:rsidRPr="001D17FC" w:rsidRDefault="00AC3F2E" w:rsidP="00054240">
      <w:pPr>
        <w:pStyle w:val="NoSpacing"/>
        <w:spacing w:line="360" w:lineRule="auto"/>
        <w:jc w:val="both"/>
        <w:rPr>
          <w:rFonts w:ascii="Arial" w:hAnsi="Arial" w:cs="Arial"/>
          <w:sz w:val="24"/>
          <w:szCs w:val="24"/>
        </w:rPr>
      </w:pPr>
    </w:p>
    <w:p w14:paraId="1D8AEF90" w14:textId="4EB4E224" w:rsidR="00AC3F2E" w:rsidRPr="001D17FC" w:rsidRDefault="00310FF0" w:rsidP="00054240">
      <w:pPr>
        <w:pStyle w:val="NoSpacing"/>
        <w:spacing w:line="360" w:lineRule="auto"/>
        <w:jc w:val="both"/>
        <w:rPr>
          <w:rFonts w:ascii="Arial" w:hAnsi="Arial" w:cs="Arial"/>
          <w:b/>
          <w:bCs/>
          <w:sz w:val="24"/>
          <w:szCs w:val="24"/>
        </w:rPr>
      </w:pPr>
      <w:r>
        <w:rPr>
          <w:rFonts w:ascii="Arial" w:hAnsi="Arial" w:cs="Arial"/>
          <w:b/>
          <w:bCs/>
          <w:sz w:val="24"/>
          <w:szCs w:val="24"/>
        </w:rPr>
        <w:t>5.0</w:t>
      </w:r>
      <w:r>
        <w:rPr>
          <w:rFonts w:ascii="Arial" w:hAnsi="Arial" w:cs="Arial"/>
          <w:b/>
          <w:bCs/>
          <w:sz w:val="24"/>
          <w:szCs w:val="24"/>
        </w:rPr>
        <w:tab/>
      </w:r>
      <w:r w:rsidR="00AC3F2E" w:rsidRPr="001D17FC">
        <w:rPr>
          <w:rFonts w:ascii="Arial" w:hAnsi="Arial" w:cs="Arial"/>
          <w:b/>
          <w:bCs/>
          <w:sz w:val="24"/>
          <w:szCs w:val="24"/>
        </w:rPr>
        <w:t>ADOLESCENT AND THE SOCIETY</w:t>
      </w:r>
    </w:p>
    <w:p w14:paraId="57223C15" w14:textId="3A68D907" w:rsidR="0087514F" w:rsidRPr="001D17FC" w:rsidRDefault="0087514F" w:rsidP="00054240">
      <w:pPr>
        <w:pStyle w:val="NoSpacing"/>
        <w:spacing w:line="360" w:lineRule="auto"/>
        <w:jc w:val="both"/>
        <w:rPr>
          <w:rFonts w:ascii="Arial" w:hAnsi="Arial" w:cs="Arial"/>
          <w:sz w:val="24"/>
          <w:szCs w:val="24"/>
        </w:rPr>
      </w:pPr>
      <w:r w:rsidRPr="001D17FC">
        <w:rPr>
          <w:rFonts w:ascii="Arial" w:hAnsi="Arial" w:cs="Arial"/>
          <w:sz w:val="24"/>
          <w:szCs w:val="24"/>
        </w:rPr>
        <w:t xml:space="preserve">The adolescence stage is the most rapid phase of human development. There is high level of anxiety and diverse attitude from the adolescent. Some </w:t>
      </w:r>
      <w:r w:rsidR="00554FDE" w:rsidRPr="001D17FC">
        <w:rPr>
          <w:rFonts w:ascii="Arial" w:hAnsi="Arial" w:cs="Arial"/>
          <w:sz w:val="24"/>
          <w:szCs w:val="24"/>
        </w:rPr>
        <w:t>adolescents will</w:t>
      </w:r>
      <w:r w:rsidRPr="001D17FC">
        <w:rPr>
          <w:rFonts w:ascii="Arial" w:hAnsi="Arial" w:cs="Arial"/>
          <w:sz w:val="24"/>
          <w:szCs w:val="24"/>
        </w:rPr>
        <w:t xml:space="preserve"> reestablish </w:t>
      </w:r>
      <w:r w:rsidR="00300655">
        <w:rPr>
          <w:rFonts w:ascii="Arial" w:hAnsi="Arial" w:cs="Arial"/>
          <w:sz w:val="24"/>
          <w:szCs w:val="24"/>
        </w:rPr>
        <w:t xml:space="preserve">a good and cordial </w:t>
      </w:r>
      <w:r w:rsidRPr="001D17FC">
        <w:rPr>
          <w:rFonts w:ascii="Arial" w:hAnsi="Arial" w:cs="Arial"/>
          <w:sz w:val="24"/>
          <w:szCs w:val="24"/>
        </w:rPr>
        <w:t xml:space="preserve">relationship with their </w:t>
      </w:r>
      <w:r w:rsidR="00300655">
        <w:rPr>
          <w:rFonts w:ascii="Arial" w:hAnsi="Arial" w:cs="Arial"/>
          <w:sz w:val="24"/>
          <w:szCs w:val="24"/>
        </w:rPr>
        <w:t xml:space="preserve">guardian or </w:t>
      </w:r>
      <w:r w:rsidRPr="001D17FC">
        <w:rPr>
          <w:rFonts w:ascii="Arial" w:hAnsi="Arial" w:cs="Arial"/>
          <w:sz w:val="24"/>
          <w:szCs w:val="24"/>
        </w:rPr>
        <w:t>parents, considering them</w:t>
      </w:r>
      <w:r w:rsidR="00300655">
        <w:rPr>
          <w:rFonts w:ascii="Arial" w:hAnsi="Arial" w:cs="Arial"/>
          <w:sz w:val="24"/>
          <w:szCs w:val="24"/>
        </w:rPr>
        <w:t xml:space="preserve"> as a figure that they can seek a</w:t>
      </w:r>
      <w:r w:rsidRPr="001D17FC">
        <w:rPr>
          <w:rFonts w:ascii="Arial" w:hAnsi="Arial" w:cs="Arial"/>
          <w:sz w:val="24"/>
          <w:szCs w:val="24"/>
        </w:rPr>
        <w:t xml:space="preserve">dvice and discuss mature topics with, rather than </w:t>
      </w:r>
      <w:r w:rsidR="00300655">
        <w:rPr>
          <w:rFonts w:ascii="Arial" w:hAnsi="Arial" w:cs="Arial"/>
          <w:sz w:val="24"/>
          <w:szCs w:val="24"/>
        </w:rPr>
        <w:t xml:space="preserve">a figure that is out of close reach. </w:t>
      </w:r>
      <w:r w:rsidRPr="001D17FC">
        <w:rPr>
          <w:rFonts w:ascii="Arial" w:hAnsi="Arial" w:cs="Arial"/>
          <w:sz w:val="24"/>
          <w:szCs w:val="24"/>
        </w:rPr>
        <w:t>P</w:t>
      </w:r>
      <w:r w:rsidR="00554FDE" w:rsidRPr="001D17FC">
        <w:rPr>
          <w:rFonts w:ascii="Arial" w:hAnsi="Arial" w:cs="Arial"/>
          <w:sz w:val="24"/>
          <w:szCs w:val="24"/>
        </w:rPr>
        <w:t>arents on the other hand should ensure they h</w:t>
      </w:r>
      <w:r w:rsidRPr="001D17FC">
        <w:rPr>
          <w:rFonts w:ascii="Arial" w:hAnsi="Arial" w:cs="Arial"/>
          <w:sz w:val="24"/>
          <w:szCs w:val="24"/>
        </w:rPr>
        <w:t xml:space="preserve">elp </w:t>
      </w:r>
      <w:r w:rsidR="00554FDE" w:rsidRPr="001D17FC">
        <w:rPr>
          <w:rFonts w:ascii="Arial" w:hAnsi="Arial" w:cs="Arial"/>
          <w:sz w:val="24"/>
          <w:szCs w:val="24"/>
        </w:rPr>
        <w:t xml:space="preserve">their </w:t>
      </w:r>
      <w:r w:rsidR="00554FDE" w:rsidRPr="001D17FC">
        <w:rPr>
          <w:rFonts w:ascii="Arial" w:hAnsi="Arial" w:cs="Arial"/>
          <w:sz w:val="24"/>
          <w:szCs w:val="24"/>
        </w:rPr>
        <w:lastRenderedPageBreak/>
        <w:t xml:space="preserve">child </w:t>
      </w:r>
      <w:r w:rsidR="00617C91">
        <w:rPr>
          <w:rFonts w:ascii="Arial" w:hAnsi="Arial" w:cs="Arial"/>
          <w:sz w:val="24"/>
          <w:szCs w:val="24"/>
        </w:rPr>
        <w:t>get prepared for</w:t>
      </w:r>
      <w:r w:rsidRPr="001D17FC">
        <w:rPr>
          <w:rFonts w:ascii="Arial" w:hAnsi="Arial" w:cs="Arial"/>
          <w:sz w:val="24"/>
          <w:szCs w:val="24"/>
        </w:rPr>
        <w:t xml:space="preserve"> changes in his or her body</w:t>
      </w:r>
      <w:r w:rsidR="00554FDE" w:rsidRPr="001D17FC">
        <w:rPr>
          <w:rFonts w:ascii="Arial" w:hAnsi="Arial" w:cs="Arial"/>
          <w:sz w:val="24"/>
          <w:szCs w:val="24"/>
        </w:rPr>
        <w:t xml:space="preserve"> and </w:t>
      </w:r>
      <w:r w:rsidR="00617C91">
        <w:rPr>
          <w:rFonts w:ascii="Arial" w:hAnsi="Arial" w:cs="Arial"/>
          <w:sz w:val="24"/>
          <w:szCs w:val="24"/>
        </w:rPr>
        <w:t>carefully communicate</w:t>
      </w:r>
      <w:r w:rsidRPr="001D17FC">
        <w:rPr>
          <w:rFonts w:ascii="Arial" w:hAnsi="Arial" w:cs="Arial"/>
          <w:sz w:val="24"/>
          <w:szCs w:val="24"/>
        </w:rPr>
        <w:t xml:space="preserve"> what</w:t>
      </w:r>
      <w:r w:rsidR="00E51C1F">
        <w:rPr>
          <w:rFonts w:ascii="Arial" w:hAnsi="Arial" w:cs="Arial"/>
          <w:sz w:val="24"/>
          <w:szCs w:val="24"/>
        </w:rPr>
        <w:t xml:space="preserve"> i</w:t>
      </w:r>
      <w:r w:rsidRPr="001D17FC">
        <w:rPr>
          <w:rFonts w:ascii="Arial" w:hAnsi="Arial" w:cs="Arial"/>
          <w:sz w:val="24"/>
          <w:szCs w:val="24"/>
        </w:rPr>
        <w:t xml:space="preserve">s ahead. </w:t>
      </w:r>
      <w:r w:rsidR="00674618">
        <w:rPr>
          <w:rFonts w:ascii="Arial" w:hAnsi="Arial" w:cs="Arial"/>
          <w:sz w:val="24"/>
          <w:szCs w:val="24"/>
        </w:rPr>
        <w:t xml:space="preserve">Give them reassurance </w:t>
      </w:r>
      <w:r w:rsidRPr="001D17FC">
        <w:rPr>
          <w:rFonts w:ascii="Arial" w:hAnsi="Arial" w:cs="Arial"/>
          <w:sz w:val="24"/>
          <w:szCs w:val="24"/>
        </w:rPr>
        <w:t>that physical changes and emerging sexuality is part of</w:t>
      </w:r>
      <w:r w:rsidR="00674618">
        <w:rPr>
          <w:rFonts w:ascii="Arial" w:hAnsi="Arial" w:cs="Arial"/>
          <w:sz w:val="24"/>
          <w:szCs w:val="24"/>
        </w:rPr>
        <w:t xml:space="preserve"> growth </w:t>
      </w:r>
      <w:r w:rsidR="00554FDE" w:rsidRPr="001D17FC">
        <w:rPr>
          <w:rFonts w:ascii="Arial" w:hAnsi="Arial" w:cs="Arial"/>
          <w:sz w:val="24"/>
          <w:szCs w:val="24"/>
        </w:rPr>
        <w:t xml:space="preserve">and </w:t>
      </w:r>
      <w:r w:rsidRPr="001D17FC">
        <w:rPr>
          <w:rFonts w:ascii="Arial" w:hAnsi="Arial" w:cs="Arial"/>
          <w:sz w:val="24"/>
          <w:szCs w:val="24"/>
        </w:rPr>
        <w:t>healthy development</w:t>
      </w:r>
      <w:r w:rsidR="00674618">
        <w:rPr>
          <w:rFonts w:ascii="Arial" w:hAnsi="Arial" w:cs="Arial"/>
          <w:sz w:val="24"/>
          <w:szCs w:val="24"/>
        </w:rPr>
        <w:t xml:space="preserve"> in human lifespan</w:t>
      </w:r>
      <w:r w:rsidRPr="001D17FC">
        <w:rPr>
          <w:rFonts w:ascii="Arial" w:hAnsi="Arial" w:cs="Arial"/>
          <w:sz w:val="24"/>
          <w:szCs w:val="24"/>
        </w:rPr>
        <w:t>.</w:t>
      </w:r>
      <w:r w:rsidR="00380470">
        <w:rPr>
          <w:rFonts w:ascii="Arial" w:hAnsi="Arial" w:cs="Arial"/>
          <w:sz w:val="24"/>
          <w:szCs w:val="24"/>
        </w:rPr>
        <w:t xml:space="preserve"> Give them the opportunity to ask questions out of curiosity and always at their pace. Begin conversation about sex and other relevant topics that affect their growth and development. Kicks</w:t>
      </w:r>
      <w:r w:rsidRPr="001D17FC">
        <w:rPr>
          <w:rFonts w:ascii="Arial" w:hAnsi="Arial" w:cs="Arial"/>
          <w:sz w:val="24"/>
          <w:szCs w:val="24"/>
        </w:rPr>
        <w:t>tarting these conversations during early adolescence will help build a good framework for discussions</w:t>
      </w:r>
      <w:r w:rsidR="00380470">
        <w:rPr>
          <w:rFonts w:ascii="Arial" w:hAnsi="Arial" w:cs="Arial"/>
          <w:sz w:val="24"/>
          <w:szCs w:val="24"/>
        </w:rPr>
        <w:t xml:space="preserve"> in </w:t>
      </w:r>
      <w:r w:rsidRPr="001D17FC">
        <w:rPr>
          <w:rFonts w:ascii="Arial" w:hAnsi="Arial" w:cs="Arial"/>
          <w:sz w:val="24"/>
          <w:szCs w:val="24"/>
        </w:rPr>
        <w:t>later</w:t>
      </w:r>
      <w:r w:rsidR="00380470">
        <w:rPr>
          <w:rFonts w:ascii="Arial" w:hAnsi="Arial" w:cs="Arial"/>
          <w:sz w:val="24"/>
          <w:szCs w:val="24"/>
        </w:rPr>
        <w:t xml:space="preserve"> stage of development</w:t>
      </w:r>
      <w:r w:rsidRPr="001D17FC">
        <w:rPr>
          <w:rFonts w:ascii="Arial" w:hAnsi="Arial" w:cs="Arial"/>
          <w:sz w:val="24"/>
          <w:szCs w:val="24"/>
        </w:rPr>
        <w:t xml:space="preserve">. </w:t>
      </w:r>
      <w:r w:rsidR="00554FDE" w:rsidRPr="001D17FC">
        <w:rPr>
          <w:rFonts w:ascii="Arial" w:hAnsi="Arial" w:cs="Arial"/>
          <w:sz w:val="24"/>
          <w:szCs w:val="24"/>
        </w:rPr>
        <w:t>Talk to your pediatrician when needed.</w:t>
      </w:r>
      <w:r w:rsidR="00054240" w:rsidRPr="001D17FC">
        <w:rPr>
          <w:rFonts w:ascii="Arial" w:hAnsi="Arial" w:cs="Arial"/>
          <w:sz w:val="24"/>
          <w:szCs w:val="24"/>
        </w:rPr>
        <w:t xml:space="preserve"> </w:t>
      </w:r>
      <w:r w:rsidRPr="001D17FC">
        <w:rPr>
          <w:rFonts w:ascii="Arial" w:hAnsi="Arial" w:cs="Arial"/>
          <w:sz w:val="24"/>
          <w:szCs w:val="24"/>
        </w:rPr>
        <w:t xml:space="preserve">Honor </w:t>
      </w:r>
      <w:r w:rsidR="0009713A">
        <w:rPr>
          <w:rFonts w:ascii="Arial" w:hAnsi="Arial" w:cs="Arial"/>
          <w:sz w:val="24"/>
          <w:szCs w:val="24"/>
        </w:rPr>
        <w:t xml:space="preserve">their </w:t>
      </w:r>
      <w:r w:rsidRPr="001D17FC">
        <w:rPr>
          <w:rFonts w:ascii="Arial" w:hAnsi="Arial" w:cs="Arial"/>
          <w:sz w:val="24"/>
          <w:szCs w:val="24"/>
        </w:rPr>
        <w:t xml:space="preserve">independence and </w:t>
      </w:r>
      <w:r w:rsidR="0009713A">
        <w:rPr>
          <w:rFonts w:ascii="Arial" w:hAnsi="Arial" w:cs="Arial"/>
          <w:sz w:val="24"/>
          <w:szCs w:val="24"/>
        </w:rPr>
        <w:t xml:space="preserve">show of </w:t>
      </w:r>
      <w:r w:rsidRPr="001D17FC">
        <w:rPr>
          <w:rFonts w:ascii="Arial" w:hAnsi="Arial" w:cs="Arial"/>
          <w:sz w:val="24"/>
          <w:szCs w:val="24"/>
        </w:rPr>
        <w:t xml:space="preserve">individuality. </w:t>
      </w:r>
      <w:r w:rsidR="0009713A">
        <w:rPr>
          <w:rFonts w:ascii="Arial" w:hAnsi="Arial" w:cs="Arial"/>
          <w:sz w:val="24"/>
          <w:szCs w:val="24"/>
        </w:rPr>
        <w:t xml:space="preserve">It is </w:t>
      </w:r>
      <w:r w:rsidRPr="001D17FC">
        <w:rPr>
          <w:rFonts w:ascii="Arial" w:hAnsi="Arial" w:cs="Arial"/>
          <w:sz w:val="24"/>
          <w:szCs w:val="24"/>
        </w:rPr>
        <w:t xml:space="preserve">all part of </w:t>
      </w:r>
      <w:r w:rsidR="0009713A">
        <w:rPr>
          <w:rFonts w:ascii="Arial" w:hAnsi="Arial" w:cs="Arial"/>
          <w:sz w:val="24"/>
          <w:szCs w:val="24"/>
        </w:rPr>
        <w:t xml:space="preserve">the transition process into </w:t>
      </w:r>
      <w:r w:rsidRPr="001D17FC">
        <w:rPr>
          <w:rFonts w:ascii="Arial" w:hAnsi="Arial" w:cs="Arial"/>
          <w:sz w:val="24"/>
          <w:szCs w:val="24"/>
        </w:rPr>
        <w:t>adulthood. Always remind your child you are there to help when needed.</w:t>
      </w:r>
      <w:r w:rsidR="00554FDE" w:rsidRPr="001D17FC">
        <w:rPr>
          <w:rFonts w:ascii="Arial" w:hAnsi="Arial" w:cs="Arial"/>
          <w:sz w:val="24"/>
          <w:szCs w:val="24"/>
        </w:rPr>
        <w:t xml:space="preserve"> </w:t>
      </w:r>
      <w:r w:rsidRPr="001D17FC">
        <w:rPr>
          <w:rFonts w:ascii="Arial" w:hAnsi="Arial" w:cs="Arial"/>
          <w:sz w:val="24"/>
          <w:szCs w:val="24"/>
        </w:rPr>
        <w:t>The adolescent years can feel like riding a roller coaster</w:t>
      </w:r>
      <w:r w:rsidR="0009713A">
        <w:rPr>
          <w:rFonts w:ascii="Arial" w:hAnsi="Arial" w:cs="Arial"/>
          <w:sz w:val="24"/>
          <w:szCs w:val="24"/>
        </w:rPr>
        <w:t xml:space="preserve"> but with you, they should feel that sense of safety and protection</w:t>
      </w:r>
      <w:r w:rsidRPr="001D17FC">
        <w:rPr>
          <w:rFonts w:ascii="Arial" w:hAnsi="Arial" w:cs="Arial"/>
          <w:sz w:val="24"/>
          <w:szCs w:val="24"/>
        </w:rPr>
        <w:t xml:space="preserve">. By </w:t>
      </w:r>
      <w:r w:rsidR="0009713A">
        <w:rPr>
          <w:rFonts w:ascii="Arial" w:hAnsi="Arial" w:cs="Arial"/>
          <w:sz w:val="24"/>
          <w:szCs w:val="24"/>
        </w:rPr>
        <w:t>ensuring that the</w:t>
      </w:r>
      <w:r w:rsidRPr="001D17FC">
        <w:rPr>
          <w:rFonts w:ascii="Arial" w:hAnsi="Arial" w:cs="Arial"/>
          <w:sz w:val="24"/>
          <w:szCs w:val="24"/>
        </w:rPr>
        <w:t xml:space="preserve"> parent-child relationships</w:t>
      </w:r>
      <w:r w:rsidR="0009713A">
        <w:rPr>
          <w:rFonts w:ascii="Arial" w:hAnsi="Arial" w:cs="Arial"/>
          <w:sz w:val="24"/>
          <w:szCs w:val="24"/>
        </w:rPr>
        <w:t xml:space="preserve"> </w:t>
      </w:r>
      <w:proofErr w:type="gramStart"/>
      <w:r w:rsidR="0009713A">
        <w:rPr>
          <w:rFonts w:ascii="Arial" w:hAnsi="Arial" w:cs="Arial"/>
          <w:sz w:val="24"/>
          <w:szCs w:val="24"/>
        </w:rPr>
        <w:t>is</w:t>
      </w:r>
      <w:proofErr w:type="gramEnd"/>
      <w:r w:rsidR="0009713A">
        <w:rPr>
          <w:rFonts w:ascii="Arial" w:hAnsi="Arial" w:cs="Arial"/>
          <w:sz w:val="24"/>
          <w:szCs w:val="24"/>
        </w:rPr>
        <w:t xml:space="preserve"> respected, </w:t>
      </w:r>
      <w:r w:rsidRPr="001D17FC">
        <w:rPr>
          <w:rFonts w:ascii="Arial" w:hAnsi="Arial" w:cs="Arial"/>
          <w:sz w:val="24"/>
          <w:szCs w:val="24"/>
        </w:rPr>
        <w:t xml:space="preserve">your family can </w:t>
      </w:r>
      <w:r w:rsidR="0009713A">
        <w:rPr>
          <w:rFonts w:ascii="Arial" w:hAnsi="Arial" w:cs="Arial"/>
          <w:sz w:val="24"/>
          <w:szCs w:val="24"/>
        </w:rPr>
        <w:t xml:space="preserve">continually </w:t>
      </w:r>
      <w:r w:rsidRPr="001D17FC">
        <w:rPr>
          <w:rFonts w:ascii="Arial" w:hAnsi="Arial" w:cs="Arial"/>
          <w:sz w:val="24"/>
          <w:szCs w:val="24"/>
        </w:rPr>
        <w:t>enjoy the ride!</w:t>
      </w:r>
    </w:p>
    <w:p w14:paraId="1FAF6C41" w14:textId="27D8CBD0" w:rsidR="00054240" w:rsidRPr="001D17FC" w:rsidRDefault="00054240" w:rsidP="00054240">
      <w:pPr>
        <w:pStyle w:val="NoSpacing"/>
        <w:spacing w:line="360" w:lineRule="auto"/>
        <w:jc w:val="both"/>
        <w:rPr>
          <w:rFonts w:ascii="Arial" w:hAnsi="Arial" w:cs="Arial"/>
          <w:sz w:val="24"/>
          <w:szCs w:val="24"/>
        </w:rPr>
      </w:pPr>
    </w:p>
    <w:p w14:paraId="430FA801" w14:textId="77777777" w:rsidR="00054240" w:rsidRPr="001D17FC" w:rsidRDefault="00054240" w:rsidP="00054240">
      <w:pPr>
        <w:pStyle w:val="NoSpacing"/>
        <w:spacing w:line="360" w:lineRule="auto"/>
        <w:jc w:val="both"/>
        <w:rPr>
          <w:rFonts w:ascii="Arial" w:hAnsi="Arial" w:cs="Arial"/>
          <w:sz w:val="24"/>
          <w:szCs w:val="24"/>
        </w:rPr>
      </w:pPr>
    </w:p>
    <w:p w14:paraId="50CF43F0" w14:textId="24483283" w:rsidR="00824D36" w:rsidRPr="001D17FC" w:rsidRDefault="00B94252" w:rsidP="00824D36">
      <w:pPr>
        <w:pStyle w:val="NoSpacing"/>
        <w:spacing w:line="360" w:lineRule="auto"/>
        <w:jc w:val="both"/>
        <w:rPr>
          <w:rFonts w:ascii="Arial" w:hAnsi="Arial" w:cs="Arial"/>
          <w:sz w:val="24"/>
          <w:szCs w:val="24"/>
        </w:rPr>
      </w:pPr>
      <w:r w:rsidRPr="001D17FC">
        <w:rPr>
          <w:rFonts w:ascii="Arial" w:hAnsi="Arial" w:cs="Arial"/>
          <w:sz w:val="24"/>
          <w:szCs w:val="24"/>
        </w:rPr>
        <w:t xml:space="preserve">Over the years, anxiety disorder and depression have shared the top statistical chart of illnesses that affects adolescents and young adults. The </w:t>
      </w:r>
      <w:r w:rsidR="008639C9" w:rsidRPr="001D17FC">
        <w:rPr>
          <w:rFonts w:ascii="Arial" w:hAnsi="Arial" w:cs="Arial"/>
          <w:sz w:val="24"/>
          <w:szCs w:val="24"/>
        </w:rPr>
        <w:t xml:space="preserve">government, voluntary organisations and international agencies have carried out various research to help determine on the pathway to eradicate them. </w:t>
      </w:r>
      <w:r w:rsidRPr="001D17FC">
        <w:rPr>
          <w:rFonts w:ascii="Arial" w:hAnsi="Arial" w:cs="Arial"/>
          <w:sz w:val="24"/>
          <w:szCs w:val="24"/>
        </w:rPr>
        <w:t>Everyone feels</w:t>
      </w:r>
      <w:r w:rsidR="009D2CAF">
        <w:rPr>
          <w:rFonts w:ascii="Arial" w:hAnsi="Arial" w:cs="Arial"/>
          <w:sz w:val="24"/>
          <w:szCs w:val="24"/>
        </w:rPr>
        <w:t xml:space="preserve"> the urge of anxiety now </w:t>
      </w:r>
      <w:r w:rsidRPr="001D17FC">
        <w:rPr>
          <w:rFonts w:ascii="Arial" w:hAnsi="Arial" w:cs="Arial"/>
          <w:sz w:val="24"/>
          <w:szCs w:val="24"/>
        </w:rPr>
        <w:t xml:space="preserve">and then. </w:t>
      </w:r>
      <w:r w:rsidR="009D2CAF">
        <w:rPr>
          <w:rFonts w:ascii="Arial" w:hAnsi="Arial" w:cs="Arial"/>
          <w:sz w:val="24"/>
          <w:szCs w:val="24"/>
        </w:rPr>
        <w:t xml:space="preserve">Being worrisome </w:t>
      </w:r>
      <w:r w:rsidRPr="001D17FC">
        <w:rPr>
          <w:rFonts w:ascii="Arial" w:hAnsi="Arial" w:cs="Arial"/>
          <w:sz w:val="24"/>
          <w:szCs w:val="24"/>
        </w:rPr>
        <w:t>when faced with a problem at work, before taking a</w:t>
      </w:r>
      <w:r w:rsidR="009D2CAF">
        <w:rPr>
          <w:rFonts w:ascii="Arial" w:hAnsi="Arial" w:cs="Arial"/>
          <w:sz w:val="24"/>
          <w:szCs w:val="24"/>
        </w:rPr>
        <w:t>n examination</w:t>
      </w:r>
      <w:r w:rsidRPr="001D17FC">
        <w:rPr>
          <w:rFonts w:ascii="Arial" w:hAnsi="Arial" w:cs="Arial"/>
          <w:sz w:val="24"/>
          <w:szCs w:val="24"/>
        </w:rPr>
        <w:t>, or before making an important decision</w:t>
      </w:r>
      <w:r w:rsidR="009D2CAF">
        <w:rPr>
          <w:rFonts w:ascii="Arial" w:hAnsi="Arial" w:cs="Arial"/>
          <w:sz w:val="24"/>
          <w:szCs w:val="24"/>
        </w:rPr>
        <w:t xml:space="preserve"> is part of anxiety</w:t>
      </w:r>
      <w:r w:rsidRPr="001D17FC">
        <w:rPr>
          <w:rFonts w:ascii="Arial" w:hAnsi="Arial" w:cs="Arial"/>
          <w:sz w:val="24"/>
          <w:szCs w:val="24"/>
        </w:rPr>
        <w:t>.</w:t>
      </w:r>
      <w:r w:rsidR="008639C9" w:rsidRPr="001D17FC">
        <w:rPr>
          <w:rFonts w:ascii="Arial" w:hAnsi="Arial" w:cs="Arial"/>
          <w:sz w:val="24"/>
          <w:szCs w:val="24"/>
        </w:rPr>
        <w:t xml:space="preserve"> The adolescence stage is characterized with anxiety and the adolescent is anxious to attain and be sure of what the future holds. </w:t>
      </w:r>
      <w:r w:rsidRPr="001D17FC">
        <w:rPr>
          <w:rFonts w:ascii="Arial" w:hAnsi="Arial" w:cs="Arial"/>
          <w:sz w:val="24"/>
          <w:szCs w:val="24"/>
        </w:rPr>
        <w:t xml:space="preserve">Occasional anxiety is </w:t>
      </w:r>
      <w:r w:rsidR="00654749">
        <w:rPr>
          <w:rFonts w:ascii="Arial" w:hAnsi="Arial" w:cs="Arial"/>
          <w:sz w:val="24"/>
          <w:szCs w:val="24"/>
        </w:rPr>
        <w:t>good</w:t>
      </w:r>
      <w:r w:rsidRPr="001D17FC">
        <w:rPr>
          <w:rFonts w:ascii="Arial" w:hAnsi="Arial" w:cs="Arial"/>
          <w:sz w:val="24"/>
          <w:szCs w:val="24"/>
        </w:rPr>
        <w:t xml:space="preserve">. But </w:t>
      </w:r>
      <w:r w:rsidR="00654749">
        <w:rPr>
          <w:rFonts w:ascii="Arial" w:hAnsi="Arial" w:cs="Arial"/>
          <w:sz w:val="24"/>
          <w:szCs w:val="24"/>
        </w:rPr>
        <w:t xml:space="preserve">when it becomes a </w:t>
      </w:r>
      <w:r w:rsidRPr="001D17FC">
        <w:rPr>
          <w:rFonts w:ascii="Arial" w:hAnsi="Arial" w:cs="Arial"/>
          <w:sz w:val="24"/>
          <w:szCs w:val="24"/>
        </w:rPr>
        <w:t>disorder</w:t>
      </w:r>
      <w:r w:rsidR="00654749">
        <w:rPr>
          <w:rFonts w:ascii="Arial" w:hAnsi="Arial" w:cs="Arial"/>
          <w:sz w:val="24"/>
          <w:szCs w:val="24"/>
        </w:rPr>
        <w:t>, then it is a dif</w:t>
      </w:r>
      <w:r w:rsidRPr="001D17FC">
        <w:rPr>
          <w:rFonts w:ascii="Arial" w:hAnsi="Arial" w:cs="Arial"/>
          <w:sz w:val="24"/>
          <w:szCs w:val="24"/>
        </w:rPr>
        <w:t>ferent</w:t>
      </w:r>
      <w:r w:rsidR="00654749">
        <w:rPr>
          <w:rFonts w:ascii="Arial" w:hAnsi="Arial" w:cs="Arial"/>
          <w:sz w:val="24"/>
          <w:szCs w:val="24"/>
        </w:rPr>
        <w:t xml:space="preserve"> situation entirely</w:t>
      </w:r>
      <w:r w:rsidRPr="001D17FC">
        <w:rPr>
          <w:rFonts w:ascii="Arial" w:hAnsi="Arial" w:cs="Arial"/>
          <w:sz w:val="24"/>
          <w:szCs w:val="24"/>
        </w:rPr>
        <w:t xml:space="preserve">. They’re a group of mental illnesses that cause constant and overwhelming anxiety and fear.  The excessive anxiety can make </w:t>
      </w:r>
      <w:r w:rsidR="00036FF4" w:rsidRPr="001D17FC">
        <w:rPr>
          <w:rFonts w:ascii="Arial" w:hAnsi="Arial" w:cs="Arial"/>
          <w:sz w:val="24"/>
          <w:szCs w:val="24"/>
        </w:rPr>
        <w:t xml:space="preserve">adolescents </w:t>
      </w:r>
      <w:r w:rsidRPr="001D17FC">
        <w:rPr>
          <w:rFonts w:ascii="Arial" w:hAnsi="Arial" w:cs="Arial"/>
          <w:sz w:val="24"/>
          <w:szCs w:val="24"/>
        </w:rPr>
        <w:t xml:space="preserve">avoid school, family get-togethers, </w:t>
      </w:r>
      <w:r w:rsidR="00036FF4" w:rsidRPr="001D17FC">
        <w:rPr>
          <w:rFonts w:ascii="Arial" w:hAnsi="Arial" w:cs="Arial"/>
          <w:sz w:val="24"/>
          <w:szCs w:val="24"/>
        </w:rPr>
        <w:t xml:space="preserve">reading sessions </w:t>
      </w:r>
      <w:r w:rsidRPr="001D17FC">
        <w:rPr>
          <w:rFonts w:ascii="Arial" w:hAnsi="Arial" w:cs="Arial"/>
          <w:sz w:val="24"/>
          <w:szCs w:val="24"/>
        </w:rPr>
        <w:t xml:space="preserve">and other social situations that might trigger or worsen your symptoms. </w:t>
      </w:r>
      <w:r w:rsidR="00036FF4" w:rsidRPr="001D17FC">
        <w:rPr>
          <w:rFonts w:ascii="Arial" w:hAnsi="Arial" w:cs="Arial"/>
          <w:sz w:val="24"/>
          <w:szCs w:val="24"/>
        </w:rPr>
        <w:t xml:space="preserve"> Anxiety disorder can be treated and it is curable through medications and therapies. </w:t>
      </w:r>
      <w:r w:rsidR="00824D36" w:rsidRPr="001D17FC">
        <w:rPr>
          <w:rFonts w:ascii="Arial" w:hAnsi="Arial" w:cs="Arial"/>
          <w:sz w:val="24"/>
          <w:szCs w:val="24"/>
        </w:rPr>
        <w:t xml:space="preserve">Other times, caregivers or parents must ensure that they place close observation on their child to avoid such disorder or to help cure it. Depression in adolescents is usually caused by loneliness or </w:t>
      </w:r>
      <w:r w:rsidR="00BF1827" w:rsidRPr="001D17FC">
        <w:rPr>
          <w:rFonts w:ascii="Arial" w:hAnsi="Arial" w:cs="Arial"/>
          <w:sz w:val="24"/>
          <w:szCs w:val="24"/>
        </w:rPr>
        <w:t xml:space="preserve">domestic violence. During the lockdown, a lot of adolescents were depressed as a result of their inability to spend time with their friends (peers). </w:t>
      </w:r>
      <w:r w:rsidR="00AA7AE0" w:rsidRPr="001D17FC">
        <w:rPr>
          <w:rFonts w:ascii="Arial" w:hAnsi="Arial" w:cs="Arial"/>
          <w:sz w:val="24"/>
          <w:szCs w:val="24"/>
        </w:rPr>
        <w:t xml:space="preserve">Another major illness that is experienced by adolescents </w:t>
      </w:r>
      <w:r w:rsidR="00AA7AE0" w:rsidRPr="001D17FC">
        <w:rPr>
          <w:rFonts w:ascii="Arial" w:hAnsi="Arial" w:cs="Arial"/>
          <w:sz w:val="24"/>
          <w:szCs w:val="24"/>
        </w:rPr>
        <w:lastRenderedPageBreak/>
        <w:t xml:space="preserve">is obesity, which is as a result of lack of exercise during lockdown or eating habits from childhood. Obesity could make an </w:t>
      </w:r>
      <w:r w:rsidR="00A90CDB" w:rsidRPr="001D17FC">
        <w:rPr>
          <w:rFonts w:ascii="Arial" w:hAnsi="Arial" w:cs="Arial"/>
          <w:sz w:val="24"/>
          <w:szCs w:val="24"/>
        </w:rPr>
        <w:t>adolescent</w:t>
      </w:r>
      <w:r w:rsidR="00AA7AE0" w:rsidRPr="001D17FC">
        <w:rPr>
          <w:rFonts w:ascii="Arial" w:hAnsi="Arial" w:cs="Arial"/>
          <w:sz w:val="24"/>
          <w:szCs w:val="24"/>
        </w:rPr>
        <w:t xml:space="preserve"> withdrawing from the public </w:t>
      </w:r>
      <w:r w:rsidR="00A90CDB" w:rsidRPr="001D17FC">
        <w:rPr>
          <w:rFonts w:ascii="Arial" w:hAnsi="Arial" w:cs="Arial"/>
          <w:sz w:val="24"/>
          <w:szCs w:val="24"/>
        </w:rPr>
        <w:t xml:space="preserve">space as a result of shame or mockery. </w:t>
      </w:r>
    </w:p>
    <w:p w14:paraId="43953AEA" w14:textId="4F01EAA3" w:rsidR="00A90CDB" w:rsidRPr="001D17FC" w:rsidRDefault="00A90CDB" w:rsidP="00824D36">
      <w:pPr>
        <w:pStyle w:val="NoSpacing"/>
        <w:spacing w:line="360" w:lineRule="auto"/>
        <w:jc w:val="both"/>
        <w:rPr>
          <w:rFonts w:ascii="Arial" w:hAnsi="Arial" w:cs="Arial"/>
          <w:b/>
          <w:bCs/>
          <w:sz w:val="24"/>
          <w:szCs w:val="24"/>
        </w:rPr>
      </w:pPr>
    </w:p>
    <w:p w14:paraId="179361EF" w14:textId="7359B0E3" w:rsidR="00A90CDB" w:rsidRPr="001D17FC" w:rsidRDefault="00FC2BC8" w:rsidP="00824D36">
      <w:pPr>
        <w:pStyle w:val="NoSpacing"/>
        <w:spacing w:line="360" w:lineRule="auto"/>
        <w:jc w:val="both"/>
        <w:rPr>
          <w:rFonts w:ascii="Arial" w:hAnsi="Arial" w:cs="Arial"/>
          <w:b/>
          <w:bCs/>
          <w:sz w:val="24"/>
          <w:szCs w:val="24"/>
        </w:rPr>
      </w:pPr>
      <w:r>
        <w:rPr>
          <w:rFonts w:ascii="Arial" w:hAnsi="Arial" w:cs="Arial"/>
          <w:b/>
          <w:bCs/>
          <w:sz w:val="24"/>
          <w:szCs w:val="24"/>
        </w:rPr>
        <w:t>6.0</w:t>
      </w:r>
      <w:r>
        <w:rPr>
          <w:rFonts w:ascii="Arial" w:hAnsi="Arial" w:cs="Arial"/>
          <w:b/>
          <w:bCs/>
          <w:sz w:val="24"/>
          <w:szCs w:val="24"/>
        </w:rPr>
        <w:tab/>
      </w:r>
      <w:r w:rsidR="00A90CDB" w:rsidRPr="001D17FC">
        <w:rPr>
          <w:rFonts w:ascii="Arial" w:hAnsi="Arial" w:cs="Arial"/>
          <w:b/>
          <w:bCs/>
          <w:sz w:val="24"/>
          <w:szCs w:val="24"/>
        </w:rPr>
        <w:t xml:space="preserve">CONCLUSION </w:t>
      </w:r>
    </w:p>
    <w:p w14:paraId="58E15C4B" w14:textId="32763A4C" w:rsidR="0087514F" w:rsidRDefault="0008617A" w:rsidP="00054240">
      <w:pPr>
        <w:pStyle w:val="NoSpacing"/>
        <w:spacing w:line="360" w:lineRule="auto"/>
        <w:jc w:val="both"/>
        <w:rPr>
          <w:rFonts w:ascii="Arial" w:hAnsi="Arial" w:cs="Arial"/>
          <w:sz w:val="24"/>
          <w:szCs w:val="24"/>
        </w:rPr>
      </w:pPr>
      <w:r w:rsidRPr="001D17FC">
        <w:rPr>
          <w:rFonts w:ascii="Arial" w:hAnsi="Arial" w:cs="Arial"/>
          <w:sz w:val="24"/>
          <w:szCs w:val="24"/>
        </w:rPr>
        <w:t xml:space="preserve">Developmental psychology theories do not just assist parents in understanding their child regardless of the lifespan category, it helps </w:t>
      </w:r>
      <w:r w:rsidR="004F7A97" w:rsidRPr="001D17FC">
        <w:rPr>
          <w:rFonts w:ascii="Arial" w:hAnsi="Arial" w:cs="Arial"/>
          <w:sz w:val="24"/>
          <w:szCs w:val="24"/>
        </w:rPr>
        <w:t xml:space="preserve">health and social care professionals to understand their patients and the simple logic behind their behaviour and how best to care for them. As a caregiver, understanding your client/patient gives you a soft spot at discharging your duties ethically and professional. It is therefore germane that a child’s developmental stage must be known to assist in caregiving. </w:t>
      </w:r>
      <w:r w:rsidR="008E1872">
        <w:rPr>
          <w:rFonts w:ascii="Arial" w:hAnsi="Arial" w:cs="Arial"/>
          <w:sz w:val="24"/>
          <w:szCs w:val="24"/>
        </w:rPr>
        <w:t xml:space="preserve">The health and social care providers must also ensure that their employees get trained and imbibe these theories in dishing out their responsibilities daily. </w:t>
      </w:r>
      <w:r w:rsidR="002E4262">
        <w:rPr>
          <w:rFonts w:ascii="Arial" w:hAnsi="Arial" w:cs="Arial"/>
          <w:sz w:val="24"/>
          <w:szCs w:val="24"/>
        </w:rPr>
        <w:t>Also,</w:t>
      </w:r>
      <w:r w:rsidR="008E1872">
        <w:rPr>
          <w:rFonts w:ascii="Arial" w:hAnsi="Arial" w:cs="Arial"/>
          <w:sz w:val="24"/>
          <w:szCs w:val="24"/>
        </w:rPr>
        <w:t xml:space="preserve"> the sector should ensure that more trainings are carried out for employees and clients (sessions). </w:t>
      </w:r>
      <w:r w:rsidR="002E4262">
        <w:rPr>
          <w:rFonts w:ascii="Arial" w:hAnsi="Arial" w:cs="Arial"/>
          <w:sz w:val="24"/>
          <w:szCs w:val="24"/>
        </w:rPr>
        <w:t>The health and social care industry will progress rapidly in the areas on reducing a lot of emergencies and issues of healthcare if developmental psychology theories are inculcated well.</w:t>
      </w:r>
    </w:p>
    <w:p w14:paraId="7CA7561D" w14:textId="3A9F94F1" w:rsidR="002E4262" w:rsidRDefault="002E4262" w:rsidP="00054240">
      <w:pPr>
        <w:pStyle w:val="NoSpacing"/>
        <w:spacing w:line="360" w:lineRule="auto"/>
        <w:jc w:val="both"/>
        <w:rPr>
          <w:rFonts w:ascii="Arial" w:hAnsi="Arial" w:cs="Arial"/>
          <w:sz w:val="24"/>
          <w:szCs w:val="24"/>
        </w:rPr>
      </w:pPr>
    </w:p>
    <w:p w14:paraId="1721A583" w14:textId="00D762C4" w:rsidR="002E4262" w:rsidRDefault="002E4262" w:rsidP="00054240">
      <w:pPr>
        <w:pStyle w:val="NoSpacing"/>
        <w:spacing w:line="360" w:lineRule="auto"/>
        <w:jc w:val="both"/>
        <w:rPr>
          <w:rFonts w:ascii="Arial" w:hAnsi="Arial" w:cs="Arial"/>
          <w:sz w:val="24"/>
          <w:szCs w:val="24"/>
        </w:rPr>
      </w:pPr>
    </w:p>
    <w:p w14:paraId="61F4BA50" w14:textId="049C895A" w:rsidR="002E4262" w:rsidRDefault="002E4262" w:rsidP="00054240">
      <w:pPr>
        <w:pStyle w:val="NoSpacing"/>
        <w:spacing w:line="360" w:lineRule="auto"/>
        <w:jc w:val="both"/>
        <w:rPr>
          <w:rFonts w:ascii="Arial" w:hAnsi="Arial" w:cs="Arial"/>
          <w:sz w:val="24"/>
          <w:szCs w:val="24"/>
        </w:rPr>
      </w:pPr>
    </w:p>
    <w:p w14:paraId="044DEB0F" w14:textId="3C3F5C1E" w:rsidR="002E4262" w:rsidRDefault="002E4262" w:rsidP="00054240">
      <w:pPr>
        <w:pStyle w:val="NoSpacing"/>
        <w:spacing w:line="360" w:lineRule="auto"/>
        <w:jc w:val="both"/>
        <w:rPr>
          <w:rFonts w:ascii="Arial" w:hAnsi="Arial" w:cs="Arial"/>
          <w:sz w:val="24"/>
          <w:szCs w:val="24"/>
        </w:rPr>
      </w:pPr>
    </w:p>
    <w:p w14:paraId="65BDB12E" w14:textId="39431A16" w:rsidR="002E4262" w:rsidRDefault="002E4262" w:rsidP="00054240">
      <w:pPr>
        <w:pStyle w:val="NoSpacing"/>
        <w:spacing w:line="360" w:lineRule="auto"/>
        <w:jc w:val="both"/>
        <w:rPr>
          <w:rFonts w:ascii="Arial" w:hAnsi="Arial" w:cs="Arial"/>
          <w:sz w:val="24"/>
          <w:szCs w:val="24"/>
        </w:rPr>
      </w:pPr>
    </w:p>
    <w:p w14:paraId="5E4C98CE" w14:textId="3B8EF65F" w:rsidR="002E4262" w:rsidRDefault="002E4262" w:rsidP="00054240">
      <w:pPr>
        <w:pStyle w:val="NoSpacing"/>
        <w:spacing w:line="360" w:lineRule="auto"/>
        <w:jc w:val="both"/>
        <w:rPr>
          <w:rFonts w:ascii="Arial" w:hAnsi="Arial" w:cs="Arial"/>
          <w:sz w:val="24"/>
          <w:szCs w:val="24"/>
        </w:rPr>
      </w:pPr>
    </w:p>
    <w:p w14:paraId="768E64B0" w14:textId="4FB9AD65" w:rsidR="002E4262" w:rsidRDefault="002E4262" w:rsidP="00054240">
      <w:pPr>
        <w:pStyle w:val="NoSpacing"/>
        <w:spacing w:line="360" w:lineRule="auto"/>
        <w:jc w:val="both"/>
        <w:rPr>
          <w:rFonts w:ascii="Arial" w:hAnsi="Arial" w:cs="Arial"/>
          <w:sz w:val="24"/>
          <w:szCs w:val="24"/>
        </w:rPr>
      </w:pPr>
    </w:p>
    <w:p w14:paraId="213DE677" w14:textId="5EBF36D9" w:rsidR="002E4262" w:rsidRDefault="002E4262" w:rsidP="00054240">
      <w:pPr>
        <w:pStyle w:val="NoSpacing"/>
        <w:spacing w:line="360" w:lineRule="auto"/>
        <w:jc w:val="both"/>
        <w:rPr>
          <w:rFonts w:ascii="Arial" w:hAnsi="Arial" w:cs="Arial"/>
          <w:sz w:val="24"/>
          <w:szCs w:val="24"/>
        </w:rPr>
      </w:pPr>
    </w:p>
    <w:p w14:paraId="68A817F1" w14:textId="13AB7516" w:rsidR="002E4262" w:rsidRDefault="002E4262" w:rsidP="00054240">
      <w:pPr>
        <w:pStyle w:val="NoSpacing"/>
        <w:spacing w:line="360" w:lineRule="auto"/>
        <w:jc w:val="both"/>
        <w:rPr>
          <w:rFonts w:ascii="Arial" w:hAnsi="Arial" w:cs="Arial"/>
          <w:sz w:val="24"/>
          <w:szCs w:val="24"/>
        </w:rPr>
      </w:pPr>
    </w:p>
    <w:p w14:paraId="33B77C20" w14:textId="212194C5" w:rsidR="002E4262" w:rsidRDefault="002E4262" w:rsidP="00054240">
      <w:pPr>
        <w:pStyle w:val="NoSpacing"/>
        <w:spacing w:line="360" w:lineRule="auto"/>
        <w:jc w:val="both"/>
        <w:rPr>
          <w:rFonts w:ascii="Arial" w:hAnsi="Arial" w:cs="Arial"/>
          <w:sz w:val="24"/>
          <w:szCs w:val="24"/>
        </w:rPr>
      </w:pPr>
    </w:p>
    <w:p w14:paraId="20550570" w14:textId="78BE522E" w:rsidR="002E4262" w:rsidRDefault="002E4262" w:rsidP="00054240">
      <w:pPr>
        <w:pStyle w:val="NoSpacing"/>
        <w:spacing w:line="360" w:lineRule="auto"/>
        <w:jc w:val="both"/>
        <w:rPr>
          <w:rFonts w:ascii="Arial" w:hAnsi="Arial" w:cs="Arial"/>
          <w:sz w:val="24"/>
          <w:szCs w:val="24"/>
        </w:rPr>
      </w:pPr>
    </w:p>
    <w:p w14:paraId="3863AD44" w14:textId="62FADB99" w:rsidR="002E4262" w:rsidRDefault="002E4262" w:rsidP="00054240">
      <w:pPr>
        <w:pStyle w:val="NoSpacing"/>
        <w:spacing w:line="360" w:lineRule="auto"/>
        <w:jc w:val="both"/>
        <w:rPr>
          <w:rFonts w:ascii="Arial" w:hAnsi="Arial" w:cs="Arial"/>
          <w:sz w:val="24"/>
          <w:szCs w:val="24"/>
        </w:rPr>
      </w:pPr>
    </w:p>
    <w:p w14:paraId="4CC76AE0" w14:textId="195BFB9A" w:rsidR="002E4262" w:rsidRDefault="002E4262" w:rsidP="00054240">
      <w:pPr>
        <w:pStyle w:val="NoSpacing"/>
        <w:spacing w:line="360" w:lineRule="auto"/>
        <w:jc w:val="both"/>
        <w:rPr>
          <w:rFonts w:ascii="Arial" w:hAnsi="Arial" w:cs="Arial"/>
          <w:sz w:val="24"/>
          <w:szCs w:val="24"/>
        </w:rPr>
      </w:pPr>
    </w:p>
    <w:p w14:paraId="78D00FD2" w14:textId="60FBD310" w:rsidR="002E4262" w:rsidRDefault="002E4262" w:rsidP="00054240">
      <w:pPr>
        <w:pStyle w:val="NoSpacing"/>
        <w:spacing w:line="360" w:lineRule="auto"/>
        <w:jc w:val="both"/>
        <w:rPr>
          <w:rFonts w:ascii="Arial" w:hAnsi="Arial" w:cs="Arial"/>
          <w:sz w:val="24"/>
          <w:szCs w:val="24"/>
        </w:rPr>
      </w:pPr>
    </w:p>
    <w:p w14:paraId="5E64EBF7" w14:textId="60BD397F" w:rsidR="002E4262" w:rsidRDefault="002E4262" w:rsidP="00054240">
      <w:pPr>
        <w:pStyle w:val="NoSpacing"/>
        <w:spacing w:line="360" w:lineRule="auto"/>
        <w:jc w:val="both"/>
        <w:rPr>
          <w:rFonts w:ascii="Arial" w:hAnsi="Arial" w:cs="Arial"/>
          <w:sz w:val="24"/>
          <w:szCs w:val="24"/>
        </w:rPr>
      </w:pPr>
    </w:p>
    <w:p w14:paraId="5653A403" w14:textId="050DA31C" w:rsidR="002E4262" w:rsidRDefault="002E4262" w:rsidP="00054240">
      <w:pPr>
        <w:pStyle w:val="NoSpacing"/>
        <w:spacing w:line="360" w:lineRule="auto"/>
        <w:jc w:val="both"/>
        <w:rPr>
          <w:rFonts w:ascii="Arial" w:hAnsi="Arial" w:cs="Arial"/>
          <w:b/>
          <w:bCs/>
          <w:sz w:val="24"/>
          <w:szCs w:val="24"/>
        </w:rPr>
      </w:pPr>
      <w:r w:rsidRPr="002E4262">
        <w:rPr>
          <w:rFonts w:ascii="Arial" w:hAnsi="Arial" w:cs="Arial"/>
          <w:b/>
          <w:bCs/>
          <w:sz w:val="24"/>
          <w:szCs w:val="24"/>
        </w:rPr>
        <w:lastRenderedPageBreak/>
        <w:t>7.0</w:t>
      </w:r>
      <w:r>
        <w:rPr>
          <w:rFonts w:ascii="Arial" w:hAnsi="Arial" w:cs="Arial"/>
          <w:b/>
          <w:bCs/>
          <w:sz w:val="24"/>
          <w:szCs w:val="24"/>
        </w:rPr>
        <w:tab/>
        <w:t xml:space="preserve">REFERENCES </w:t>
      </w:r>
    </w:p>
    <w:p w14:paraId="1780D42F" w14:textId="201D5F81" w:rsidR="008555A7" w:rsidRPr="008555A7" w:rsidRDefault="008555A7" w:rsidP="008555A7">
      <w:pPr>
        <w:pStyle w:val="NoSpacing"/>
        <w:spacing w:line="360" w:lineRule="auto"/>
        <w:rPr>
          <w:sz w:val="24"/>
          <w:szCs w:val="24"/>
        </w:rPr>
      </w:pPr>
      <w:r w:rsidRPr="008555A7">
        <w:rPr>
          <w:sz w:val="24"/>
          <w:szCs w:val="24"/>
        </w:rPr>
        <w:t>Adams GR, Ryan JH, Hoffman J, Dobson WR, Nielsen E. Ego identity status, conformity behavior, and personality in late adolescence</w:t>
      </w:r>
      <w:r w:rsidRPr="008555A7">
        <w:rPr>
          <w:i/>
          <w:iCs/>
          <w:sz w:val="24"/>
          <w:szCs w:val="24"/>
        </w:rPr>
        <w:t>. Journal of Personality and Social Psychology</w:t>
      </w:r>
      <w:r w:rsidRPr="008555A7">
        <w:rPr>
          <w:sz w:val="24"/>
          <w:szCs w:val="24"/>
        </w:rPr>
        <w:t>.</w:t>
      </w:r>
    </w:p>
    <w:p w14:paraId="549AE38E" w14:textId="4458DCDA" w:rsidR="008555A7" w:rsidRPr="008555A7" w:rsidRDefault="008555A7" w:rsidP="008555A7">
      <w:pPr>
        <w:pStyle w:val="NoSpacing"/>
        <w:spacing w:line="360" w:lineRule="auto"/>
        <w:rPr>
          <w:sz w:val="24"/>
          <w:szCs w:val="24"/>
        </w:rPr>
      </w:pPr>
      <w:proofErr w:type="spellStart"/>
      <w:r w:rsidRPr="008555A7">
        <w:rPr>
          <w:sz w:val="24"/>
          <w:szCs w:val="24"/>
        </w:rPr>
        <w:t>Adamsons</w:t>
      </w:r>
      <w:proofErr w:type="spellEnd"/>
      <w:r w:rsidRPr="008555A7">
        <w:rPr>
          <w:sz w:val="24"/>
          <w:szCs w:val="24"/>
        </w:rPr>
        <w:t xml:space="preserve"> K, </w:t>
      </w:r>
      <w:proofErr w:type="spellStart"/>
      <w:r w:rsidRPr="008555A7">
        <w:rPr>
          <w:sz w:val="24"/>
          <w:szCs w:val="24"/>
        </w:rPr>
        <w:t>Pasley</w:t>
      </w:r>
      <w:proofErr w:type="spellEnd"/>
      <w:r w:rsidRPr="008555A7">
        <w:rPr>
          <w:sz w:val="24"/>
          <w:szCs w:val="24"/>
        </w:rPr>
        <w:t xml:space="preserve"> K. Refining identity theory to better account for relationships and context: Applications to fathering. </w:t>
      </w:r>
      <w:r w:rsidRPr="008555A7">
        <w:rPr>
          <w:i/>
          <w:iCs/>
          <w:sz w:val="24"/>
          <w:szCs w:val="24"/>
        </w:rPr>
        <w:t>Journal of Family Theory &amp; Review</w:t>
      </w:r>
      <w:r w:rsidRPr="008555A7">
        <w:rPr>
          <w:sz w:val="24"/>
          <w:szCs w:val="24"/>
        </w:rPr>
        <w:t xml:space="preserve">. </w:t>
      </w:r>
      <w:proofErr w:type="gramStart"/>
      <w:r w:rsidRPr="008555A7">
        <w:rPr>
          <w:sz w:val="24"/>
          <w:szCs w:val="24"/>
        </w:rPr>
        <w:t>2013;5:159</w:t>
      </w:r>
      <w:proofErr w:type="gramEnd"/>
      <w:r w:rsidRPr="008555A7">
        <w:rPr>
          <w:sz w:val="24"/>
          <w:szCs w:val="24"/>
        </w:rPr>
        <w:t xml:space="preserve">–175. </w:t>
      </w:r>
      <w:proofErr w:type="spellStart"/>
      <w:r w:rsidRPr="008555A7">
        <w:rPr>
          <w:sz w:val="24"/>
          <w:szCs w:val="24"/>
        </w:rPr>
        <w:t>doi</w:t>
      </w:r>
      <w:proofErr w:type="spellEnd"/>
      <w:r w:rsidRPr="008555A7">
        <w:rPr>
          <w:sz w:val="24"/>
          <w:szCs w:val="24"/>
        </w:rPr>
        <w:t xml:space="preserve">: 10.1111/jftr.12014. </w:t>
      </w:r>
    </w:p>
    <w:p w14:paraId="14318AFB" w14:textId="7FC02786" w:rsidR="008555A7" w:rsidRPr="008555A7" w:rsidRDefault="008555A7" w:rsidP="008555A7">
      <w:pPr>
        <w:pStyle w:val="NoSpacing"/>
        <w:spacing w:line="360" w:lineRule="auto"/>
        <w:rPr>
          <w:sz w:val="24"/>
          <w:szCs w:val="24"/>
        </w:rPr>
      </w:pPr>
      <w:r w:rsidRPr="008555A7">
        <w:rPr>
          <w:sz w:val="24"/>
          <w:szCs w:val="24"/>
        </w:rPr>
        <w:t>Chen K, Lay K, Wu Y, Yao G. Adolescent self-identity and mental health: The function of identity importance, identity firmness, and identity discrepancy</w:t>
      </w:r>
      <w:r w:rsidRPr="008555A7">
        <w:rPr>
          <w:i/>
          <w:iCs/>
          <w:sz w:val="24"/>
          <w:szCs w:val="24"/>
        </w:rPr>
        <w:t>. Chinese Journal of Psychology.</w:t>
      </w:r>
    </w:p>
    <w:p w14:paraId="4BAD71E9" w14:textId="09B92955" w:rsidR="008555A7" w:rsidRPr="008555A7" w:rsidRDefault="008555A7" w:rsidP="008555A7">
      <w:pPr>
        <w:pStyle w:val="NoSpacing"/>
        <w:spacing w:line="360" w:lineRule="auto"/>
        <w:rPr>
          <w:sz w:val="24"/>
          <w:szCs w:val="24"/>
        </w:rPr>
      </w:pPr>
      <w:proofErr w:type="spellStart"/>
      <w:r w:rsidRPr="008555A7">
        <w:rPr>
          <w:sz w:val="24"/>
          <w:szCs w:val="24"/>
        </w:rPr>
        <w:t>Crocetti</w:t>
      </w:r>
      <w:proofErr w:type="spellEnd"/>
      <w:r w:rsidRPr="008555A7">
        <w:rPr>
          <w:sz w:val="24"/>
          <w:szCs w:val="24"/>
        </w:rPr>
        <w:t xml:space="preserve"> E, </w:t>
      </w:r>
      <w:proofErr w:type="spellStart"/>
      <w:r w:rsidRPr="008555A7">
        <w:rPr>
          <w:sz w:val="24"/>
          <w:szCs w:val="24"/>
        </w:rPr>
        <w:t>Klimstra</w:t>
      </w:r>
      <w:proofErr w:type="spellEnd"/>
      <w:r w:rsidRPr="008555A7">
        <w:rPr>
          <w:sz w:val="24"/>
          <w:szCs w:val="24"/>
        </w:rPr>
        <w:t xml:space="preserve"> T, </w:t>
      </w:r>
      <w:proofErr w:type="spellStart"/>
      <w:r w:rsidRPr="008555A7">
        <w:rPr>
          <w:sz w:val="24"/>
          <w:szCs w:val="24"/>
        </w:rPr>
        <w:t>Keijsers</w:t>
      </w:r>
      <w:proofErr w:type="spellEnd"/>
      <w:r w:rsidRPr="008555A7">
        <w:rPr>
          <w:sz w:val="24"/>
          <w:szCs w:val="24"/>
        </w:rPr>
        <w:t xml:space="preserve"> L, Hale W, </w:t>
      </w:r>
      <w:proofErr w:type="spellStart"/>
      <w:r w:rsidRPr="008555A7">
        <w:rPr>
          <w:sz w:val="24"/>
          <w:szCs w:val="24"/>
        </w:rPr>
        <w:t>Meeus</w:t>
      </w:r>
      <w:proofErr w:type="spellEnd"/>
      <w:r w:rsidRPr="008555A7">
        <w:rPr>
          <w:sz w:val="24"/>
          <w:szCs w:val="24"/>
        </w:rPr>
        <w:t xml:space="preserve"> W. Anxiety trajectories and identity development in adolescence: A five-wave longitudinal study. </w:t>
      </w:r>
      <w:r w:rsidRPr="008555A7">
        <w:rPr>
          <w:i/>
          <w:iCs/>
          <w:sz w:val="24"/>
          <w:szCs w:val="24"/>
        </w:rPr>
        <w:t>Journal of Youth and Adolescence.</w:t>
      </w:r>
      <w:r w:rsidRPr="008555A7">
        <w:rPr>
          <w:sz w:val="24"/>
          <w:szCs w:val="24"/>
        </w:rPr>
        <w:t xml:space="preserve"> </w:t>
      </w:r>
    </w:p>
    <w:p w14:paraId="57F7D05C" w14:textId="1F7359DA" w:rsidR="008555A7" w:rsidRPr="008555A7" w:rsidRDefault="008555A7" w:rsidP="008555A7">
      <w:pPr>
        <w:pStyle w:val="NoSpacing"/>
        <w:spacing w:line="360" w:lineRule="auto"/>
        <w:rPr>
          <w:i/>
          <w:iCs/>
          <w:sz w:val="24"/>
          <w:szCs w:val="24"/>
        </w:rPr>
      </w:pPr>
      <w:proofErr w:type="spellStart"/>
      <w:r w:rsidRPr="008555A7">
        <w:rPr>
          <w:sz w:val="24"/>
          <w:szCs w:val="24"/>
        </w:rPr>
        <w:t>Crocetti</w:t>
      </w:r>
      <w:proofErr w:type="spellEnd"/>
      <w:r w:rsidRPr="008555A7">
        <w:rPr>
          <w:sz w:val="24"/>
          <w:szCs w:val="24"/>
        </w:rPr>
        <w:t xml:space="preserve"> E, Rubini M, Luyckx K, </w:t>
      </w:r>
      <w:proofErr w:type="spellStart"/>
      <w:r w:rsidRPr="008555A7">
        <w:rPr>
          <w:sz w:val="24"/>
          <w:szCs w:val="24"/>
        </w:rPr>
        <w:t>Meeus</w:t>
      </w:r>
      <w:proofErr w:type="spellEnd"/>
      <w:r w:rsidRPr="008555A7">
        <w:rPr>
          <w:sz w:val="24"/>
          <w:szCs w:val="24"/>
        </w:rPr>
        <w:t xml:space="preserve"> W. Identity formation in early and middle adolescents from various ethnic groups: From three dimensions to five statuses. </w:t>
      </w:r>
      <w:r w:rsidRPr="008555A7">
        <w:rPr>
          <w:i/>
          <w:iCs/>
          <w:sz w:val="24"/>
          <w:szCs w:val="24"/>
        </w:rPr>
        <w:t xml:space="preserve">Journal of Youth and Adolescence. </w:t>
      </w:r>
    </w:p>
    <w:p w14:paraId="590135A8" w14:textId="274ACDF9" w:rsidR="008555A7" w:rsidRPr="008555A7" w:rsidRDefault="008555A7" w:rsidP="008555A7">
      <w:pPr>
        <w:pStyle w:val="NoSpacing"/>
        <w:spacing w:line="360" w:lineRule="auto"/>
        <w:rPr>
          <w:sz w:val="24"/>
          <w:szCs w:val="24"/>
        </w:rPr>
      </w:pPr>
      <w:proofErr w:type="spellStart"/>
      <w:r w:rsidRPr="008555A7">
        <w:rPr>
          <w:sz w:val="24"/>
          <w:szCs w:val="24"/>
        </w:rPr>
        <w:t>Doumen</w:t>
      </w:r>
      <w:proofErr w:type="spellEnd"/>
      <w:r w:rsidRPr="008555A7">
        <w:rPr>
          <w:sz w:val="24"/>
          <w:szCs w:val="24"/>
        </w:rPr>
        <w:t xml:space="preserve"> S, Smits I, Luyckx K, </w:t>
      </w:r>
      <w:proofErr w:type="spellStart"/>
      <w:r w:rsidRPr="008555A7">
        <w:rPr>
          <w:sz w:val="24"/>
          <w:szCs w:val="24"/>
        </w:rPr>
        <w:t>Duriez</w:t>
      </w:r>
      <w:proofErr w:type="spellEnd"/>
      <w:r w:rsidRPr="008555A7">
        <w:rPr>
          <w:sz w:val="24"/>
          <w:szCs w:val="24"/>
        </w:rPr>
        <w:t xml:space="preserve"> B, </w:t>
      </w:r>
      <w:proofErr w:type="spellStart"/>
      <w:r w:rsidRPr="008555A7">
        <w:rPr>
          <w:sz w:val="24"/>
          <w:szCs w:val="24"/>
        </w:rPr>
        <w:t>Vanhalst</w:t>
      </w:r>
      <w:proofErr w:type="spellEnd"/>
      <w:r w:rsidRPr="008555A7">
        <w:rPr>
          <w:sz w:val="24"/>
          <w:szCs w:val="24"/>
        </w:rPr>
        <w:t xml:space="preserve"> J, </w:t>
      </w:r>
      <w:proofErr w:type="spellStart"/>
      <w:r w:rsidRPr="008555A7">
        <w:rPr>
          <w:sz w:val="24"/>
          <w:szCs w:val="24"/>
        </w:rPr>
        <w:t>Verschueren</w:t>
      </w:r>
      <w:proofErr w:type="spellEnd"/>
      <w:r w:rsidRPr="008555A7">
        <w:rPr>
          <w:sz w:val="24"/>
          <w:szCs w:val="24"/>
        </w:rPr>
        <w:t xml:space="preserve"> K, </w:t>
      </w:r>
      <w:proofErr w:type="spellStart"/>
      <w:r w:rsidRPr="008555A7">
        <w:rPr>
          <w:sz w:val="24"/>
          <w:szCs w:val="24"/>
        </w:rPr>
        <w:t>Goossens</w:t>
      </w:r>
      <w:proofErr w:type="spellEnd"/>
      <w:r w:rsidRPr="008555A7">
        <w:rPr>
          <w:sz w:val="24"/>
          <w:szCs w:val="24"/>
        </w:rPr>
        <w:t xml:space="preserve"> L. Identity and perceived peer relationship quality in emerging adulthood: The mediating role of attachment-related emotions. </w:t>
      </w:r>
      <w:r w:rsidRPr="008555A7">
        <w:rPr>
          <w:i/>
          <w:iCs/>
          <w:sz w:val="24"/>
          <w:szCs w:val="24"/>
        </w:rPr>
        <w:t>Journal of Adolescence.</w:t>
      </w:r>
      <w:r w:rsidRPr="008555A7">
        <w:rPr>
          <w:sz w:val="24"/>
          <w:szCs w:val="24"/>
        </w:rPr>
        <w:t xml:space="preserve"> </w:t>
      </w:r>
    </w:p>
    <w:p w14:paraId="0C6FFB0B" w14:textId="6575D025" w:rsidR="008555A7" w:rsidRPr="008555A7" w:rsidRDefault="008555A7" w:rsidP="008555A7">
      <w:pPr>
        <w:pStyle w:val="NoSpacing"/>
        <w:spacing w:line="360" w:lineRule="auto"/>
        <w:rPr>
          <w:sz w:val="24"/>
          <w:szCs w:val="24"/>
        </w:rPr>
      </w:pPr>
      <w:r w:rsidRPr="008555A7">
        <w:rPr>
          <w:sz w:val="24"/>
          <w:szCs w:val="24"/>
        </w:rPr>
        <w:t xml:space="preserve">Glick G, Rose AJ. Prospective associations between friendship adjustment and social strategies: Friendship as a context for building social skills. </w:t>
      </w:r>
      <w:r w:rsidRPr="008555A7">
        <w:rPr>
          <w:i/>
          <w:iCs/>
          <w:sz w:val="24"/>
          <w:szCs w:val="24"/>
        </w:rPr>
        <w:t>Developmental Psychology</w:t>
      </w:r>
      <w:r w:rsidRPr="008555A7">
        <w:rPr>
          <w:sz w:val="24"/>
          <w:szCs w:val="24"/>
        </w:rPr>
        <w:t>.</w:t>
      </w:r>
    </w:p>
    <w:p w14:paraId="4A3EB940" w14:textId="73BEF667" w:rsidR="008555A7" w:rsidRPr="008555A7" w:rsidRDefault="008555A7" w:rsidP="008555A7">
      <w:pPr>
        <w:pStyle w:val="NoSpacing"/>
        <w:spacing w:line="360" w:lineRule="auto"/>
        <w:rPr>
          <w:sz w:val="24"/>
          <w:szCs w:val="24"/>
        </w:rPr>
      </w:pPr>
      <w:r w:rsidRPr="008555A7">
        <w:rPr>
          <w:sz w:val="24"/>
          <w:szCs w:val="24"/>
        </w:rPr>
        <w:t xml:space="preserve">Jenkins SM, </w:t>
      </w:r>
      <w:proofErr w:type="spellStart"/>
      <w:r w:rsidRPr="008555A7">
        <w:rPr>
          <w:sz w:val="24"/>
          <w:szCs w:val="24"/>
        </w:rPr>
        <w:t>Buboltz</w:t>
      </w:r>
      <w:proofErr w:type="spellEnd"/>
      <w:r w:rsidRPr="008555A7">
        <w:rPr>
          <w:sz w:val="24"/>
          <w:szCs w:val="24"/>
        </w:rPr>
        <w:t xml:space="preserve"> WC, Schwartz JP, Johnson P. Differentiation of self and psychosocial development. </w:t>
      </w:r>
      <w:r w:rsidRPr="008555A7">
        <w:rPr>
          <w:i/>
          <w:iCs/>
          <w:sz w:val="24"/>
          <w:szCs w:val="24"/>
        </w:rPr>
        <w:t>Contemporary Family Therapy</w:t>
      </w:r>
      <w:r w:rsidRPr="008555A7">
        <w:rPr>
          <w:sz w:val="24"/>
          <w:szCs w:val="24"/>
        </w:rPr>
        <w:t xml:space="preserve">. </w:t>
      </w:r>
    </w:p>
    <w:p w14:paraId="6355B513" w14:textId="10B17ED8" w:rsidR="008555A7" w:rsidRPr="008555A7" w:rsidRDefault="008555A7" w:rsidP="008555A7">
      <w:pPr>
        <w:pStyle w:val="NoSpacing"/>
        <w:spacing w:line="360" w:lineRule="auto"/>
        <w:rPr>
          <w:sz w:val="24"/>
          <w:szCs w:val="24"/>
        </w:rPr>
      </w:pPr>
      <w:r w:rsidRPr="008555A7">
        <w:rPr>
          <w:sz w:val="24"/>
          <w:szCs w:val="24"/>
        </w:rPr>
        <w:t xml:space="preserve">Jolliffe D, Farrington DP. Examining the relationship between low empathy and self-reported offending. </w:t>
      </w:r>
      <w:r w:rsidRPr="008555A7">
        <w:rPr>
          <w:i/>
          <w:iCs/>
          <w:sz w:val="24"/>
          <w:szCs w:val="24"/>
        </w:rPr>
        <w:t>Legal and Criminological Psychology</w:t>
      </w:r>
      <w:r>
        <w:rPr>
          <w:sz w:val="24"/>
          <w:szCs w:val="24"/>
        </w:rPr>
        <w:t>.</w:t>
      </w:r>
    </w:p>
    <w:p w14:paraId="4CF6FEEA" w14:textId="6D7A0386" w:rsidR="008555A7" w:rsidRPr="008555A7" w:rsidRDefault="008555A7" w:rsidP="008555A7">
      <w:pPr>
        <w:pStyle w:val="NoSpacing"/>
        <w:spacing w:line="360" w:lineRule="auto"/>
        <w:rPr>
          <w:sz w:val="24"/>
          <w:szCs w:val="24"/>
        </w:rPr>
      </w:pPr>
      <w:r w:rsidRPr="008555A7">
        <w:rPr>
          <w:sz w:val="24"/>
          <w:szCs w:val="24"/>
        </w:rPr>
        <w:t>Nawaz S. The relationship of parental and peer attachment bonds with the identity development during adolescence</w:t>
      </w:r>
      <w:r w:rsidRPr="008555A7">
        <w:rPr>
          <w:i/>
          <w:iCs/>
          <w:sz w:val="24"/>
          <w:szCs w:val="24"/>
        </w:rPr>
        <w:t>. Journal of Social Sciences.</w:t>
      </w:r>
      <w:r w:rsidRPr="008555A7">
        <w:rPr>
          <w:sz w:val="24"/>
          <w:szCs w:val="24"/>
        </w:rPr>
        <w:t xml:space="preserve"> </w:t>
      </w:r>
    </w:p>
    <w:p w14:paraId="03392AC5" w14:textId="6990A796" w:rsidR="002E4262" w:rsidRPr="008555A7" w:rsidRDefault="008555A7" w:rsidP="008555A7">
      <w:pPr>
        <w:pStyle w:val="NoSpacing"/>
        <w:spacing w:line="360" w:lineRule="auto"/>
        <w:rPr>
          <w:sz w:val="24"/>
          <w:szCs w:val="24"/>
        </w:rPr>
      </w:pPr>
      <w:r w:rsidRPr="008555A7">
        <w:rPr>
          <w:sz w:val="24"/>
          <w:szCs w:val="24"/>
        </w:rPr>
        <w:t xml:space="preserve">Newman BM, Lohman BJ, Newman PR. Peer group membership and a sense of belonging: Their relationship to adolescent behavior problems. </w:t>
      </w:r>
      <w:r w:rsidRPr="008555A7">
        <w:rPr>
          <w:i/>
          <w:iCs/>
          <w:sz w:val="24"/>
          <w:szCs w:val="24"/>
        </w:rPr>
        <w:t>Adolescence.</w:t>
      </w:r>
      <w:r w:rsidRPr="008555A7">
        <w:rPr>
          <w:sz w:val="24"/>
          <w:szCs w:val="24"/>
        </w:rPr>
        <w:t xml:space="preserve"> </w:t>
      </w:r>
    </w:p>
    <w:sectPr w:rsidR="002E4262" w:rsidRPr="008555A7" w:rsidSect="00C20A2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086AB0" w14:textId="77777777" w:rsidR="00BE6E3F" w:rsidRDefault="00BE6E3F" w:rsidP="00BE6E3F">
      <w:pPr>
        <w:spacing w:after="0" w:line="240" w:lineRule="auto"/>
      </w:pPr>
      <w:r>
        <w:separator/>
      </w:r>
    </w:p>
  </w:endnote>
  <w:endnote w:type="continuationSeparator" w:id="0">
    <w:p w14:paraId="30985657" w14:textId="77777777" w:rsidR="00BE6E3F" w:rsidRDefault="00BE6E3F" w:rsidP="00BE6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2947778"/>
      <w:docPartObj>
        <w:docPartGallery w:val="Page Numbers (Bottom of Page)"/>
        <w:docPartUnique/>
      </w:docPartObj>
    </w:sdtPr>
    <w:sdtEndPr>
      <w:rPr>
        <w:color w:val="7F7F7F" w:themeColor="background1" w:themeShade="7F"/>
        <w:spacing w:val="60"/>
      </w:rPr>
    </w:sdtEndPr>
    <w:sdtContent>
      <w:p w14:paraId="16122E83" w14:textId="5668C8AC" w:rsidR="00C20A28" w:rsidRDefault="00C20A2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3EF75" w14:textId="77777777" w:rsidR="00BE6E3F" w:rsidRDefault="00BE6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8555C3" w14:textId="77777777" w:rsidR="00BE6E3F" w:rsidRDefault="00BE6E3F" w:rsidP="00BE6E3F">
      <w:pPr>
        <w:spacing w:after="0" w:line="240" w:lineRule="auto"/>
      </w:pPr>
      <w:r>
        <w:separator/>
      </w:r>
    </w:p>
  </w:footnote>
  <w:footnote w:type="continuationSeparator" w:id="0">
    <w:p w14:paraId="10563053" w14:textId="77777777" w:rsidR="00BE6E3F" w:rsidRDefault="00BE6E3F" w:rsidP="00BE6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3B338E"/>
    <w:multiLevelType w:val="hybridMultilevel"/>
    <w:tmpl w:val="30965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E3B"/>
    <w:rsid w:val="000075C5"/>
    <w:rsid w:val="00036FF4"/>
    <w:rsid w:val="00054240"/>
    <w:rsid w:val="0008617A"/>
    <w:rsid w:val="0009713A"/>
    <w:rsid w:val="000D7BD2"/>
    <w:rsid w:val="000F49EC"/>
    <w:rsid w:val="00135ACF"/>
    <w:rsid w:val="00157E3B"/>
    <w:rsid w:val="00162AF5"/>
    <w:rsid w:val="00195B59"/>
    <w:rsid w:val="001C4961"/>
    <w:rsid w:val="001D173A"/>
    <w:rsid w:val="001D17FC"/>
    <w:rsid w:val="001D5BDF"/>
    <w:rsid w:val="001F6879"/>
    <w:rsid w:val="00230721"/>
    <w:rsid w:val="0024391D"/>
    <w:rsid w:val="00252B49"/>
    <w:rsid w:val="00260CD6"/>
    <w:rsid w:val="00281B05"/>
    <w:rsid w:val="002A78B3"/>
    <w:rsid w:val="002C25DA"/>
    <w:rsid w:val="002E4262"/>
    <w:rsid w:val="003002DD"/>
    <w:rsid w:val="00300655"/>
    <w:rsid w:val="00310FF0"/>
    <w:rsid w:val="00316DD5"/>
    <w:rsid w:val="00380470"/>
    <w:rsid w:val="003A0DC6"/>
    <w:rsid w:val="003C33B3"/>
    <w:rsid w:val="00437229"/>
    <w:rsid w:val="004830FA"/>
    <w:rsid w:val="00490B22"/>
    <w:rsid w:val="00495D73"/>
    <w:rsid w:val="004A7A43"/>
    <w:rsid w:val="004B172C"/>
    <w:rsid w:val="004B1FC2"/>
    <w:rsid w:val="004D4EC7"/>
    <w:rsid w:val="004F7A97"/>
    <w:rsid w:val="00530605"/>
    <w:rsid w:val="00554FDE"/>
    <w:rsid w:val="00561A54"/>
    <w:rsid w:val="00566CAE"/>
    <w:rsid w:val="005A1D65"/>
    <w:rsid w:val="005F0508"/>
    <w:rsid w:val="005F239D"/>
    <w:rsid w:val="00617C91"/>
    <w:rsid w:val="006307A6"/>
    <w:rsid w:val="006460F4"/>
    <w:rsid w:val="00654749"/>
    <w:rsid w:val="00674618"/>
    <w:rsid w:val="00674630"/>
    <w:rsid w:val="00684686"/>
    <w:rsid w:val="00702B76"/>
    <w:rsid w:val="00710AC6"/>
    <w:rsid w:val="00713B55"/>
    <w:rsid w:val="00735434"/>
    <w:rsid w:val="00783BD1"/>
    <w:rsid w:val="00796C8C"/>
    <w:rsid w:val="007A68B4"/>
    <w:rsid w:val="007C30C5"/>
    <w:rsid w:val="007D3D45"/>
    <w:rsid w:val="007D4D33"/>
    <w:rsid w:val="00824D36"/>
    <w:rsid w:val="00837B45"/>
    <w:rsid w:val="008555A7"/>
    <w:rsid w:val="008639C9"/>
    <w:rsid w:val="0087514F"/>
    <w:rsid w:val="00883F81"/>
    <w:rsid w:val="00896E83"/>
    <w:rsid w:val="008C0630"/>
    <w:rsid w:val="008E1872"/>
    <w:rsid w:val="0090346A"/>
    <w:rsid w:val="00920041"/>
    <w:rsid w:val="009262D3"/>
    <w:rsid w:val="0092736A"/>
    <w:rsid w:val="009951BF"/>
    <w:rsid w:val="009D2CAF"/>
    <w:rsid w:val="009E2727"/>
    <w:rsid w:val="00A021B1"/>
    <w:rsid w:val="00A025DF"/>
    <w:rsid w:val="00A1011A"/>
    <w:rsid w:val="00A41237"/>
    <w:rsid w:val="00A85261"/>
    <w:rsid w:val="00A90CDB"/>
    <w:rsid w:val="00AA7AE0"/>
    <w:rsid w:val="00AC3F2E"/>
    <w:rsid w:val="00AD0EBD"/>
    <w:rsid w:val="00B07321"/>
    <w:rsid w:val="00B16DB6"/>
    <w:rsid w:val="00B35022"/>
    <w:rsid w:val="00B543A3"/>
    <w:rsid w:val="00B94252"/>
    <w:rsid w:val="00BA0735"/>
    <w:rsid w:val="00BC698D"/>
    <w:rsid w:val="00BE6E3F"/>
    <w:rsid w:val="00BF1827"/>
    <w:rsid w:val="00C20A28"/>
    <w:rsid w:val="00C23F1C"/>
    <w:rsid w:val="00CC2C67"/>
    <w:rsid w:val="00CD746E"/>
    <w:rsid w:val="00CF227B"/>
    <w:rsid w:val="00D25C78"/>
    <w:rsid w:val="00D321C8"/>
    <w:rsid w:val="00D55945"/>
    <w:rsid w:val="00D65079"/>
    <w:rsid w:val="00D66310"/>
    <w:rsid w:val="00DB072A"/>
    <w:rsid w:val="00DE4478"/>
    <w:rsid w:val="00E51C1F"/>
    <w:rsid w:val="00E5513D"/>
    <w:rsid w:val="00E75FC8"/>
    <w:rsid w:val="00E86E6D"/>
    <w:rsid w:val="00F037AB"/>
    <w:rsid w:val="00F3689C"/>
    <w:rsid w:val="00F63F32"/>
    <w:rsid w:val="00F82A5D"/>
    <w:rsid w:val="00FC2BC8"/>
    <w:rsid w:val="00FC3A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2407C"/>
  <w15:chartTrackingRefBased/>
  <w15:docId w15:val="{6CA5CD39-7E3B-456D-AD20-3BC4649CE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E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57E3B"/>
    <w:pPr>
      <w:spacing w:after="0" w:line="240" w:lineRule="auto"/>
    </w:pPr>
  </w:style>
  <w:style w:type="paragraph" w:styleId="Header">
    <w:name w:val="header"/>
    <w:basedOn w:val="Normal"/>
    <w:link w:val="HeaderChar"/>
    <w:uiPriority w:val="99"/>
    <w:unhideWhenUsed/>
    <w:rsid w:val="00BE6E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E3F"/>
  </w:style>
  <w:style w:type="paragraph" w:styleId="Footer">
    <w:name w:val="footer"/>
    <w:basedOn w:val="Normal"/>
    <w:link w:val="FooterChar"/>
    <w:uiPriority w:val="99"/>
    <w:unhideWhenUsed/>
    <w:rsid w:val="00BE6E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65437F-2AB5-4524-BCD9-8AA0EF41A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2274</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Cratus Nigeria</dc:creator>
  <cp:keywords/>
  <dc:description/>
  <cp:lastModifiedBy>The Cratus Nigeria</cp:lastModifiedBy>
  <cp:revision>3</cp:revision>
  <dcterms:created xsi:type="dcterms:W3CDTF">2021-05-04T20:54:00Z</dcterms:created>
  <dcterms:modified xsi:type="dcterms:W3CDTF">2021-05-04T20:54:00Z</dcterms:modified>
</cp:coreProperties>
</file>