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2F2F2" w:themeColor="background1" w:themeShade="F2"/>
  <w:body>
    <w:p w14:paraId="75612402" w14:textId="77777777" w:rsidR="00DC4FDB" w:rsidRDefault="00DC4FDB" w:rsidP="00DC4FDB">
      <w:pPr>
        <w:jc w:val="center"/>
      </w:pPr>
    </w:p>
    <w:p w14:paraId="225D7C48" w14:textId="77777777" w:rsidR="00DC4FDB" w:rsidRDefault="00DC4FDB" w:rsidP="00DC4FDB">
      <w:pPr>
        <w:jc w:val="center"/>
      </w:pPr>
    </w:p>
    <w:p w14:paraId="365D1D42" w14:textId="2AAF4E59" w:rsidR="00597674" w:rsidRDefault="00DC4FDB" w:rsidP="00DC4FDB">
      <w:pPr>
        <w:jc w:val="center"/>
      </w:pPr>
      <w:r w:rsidRPr="00394489">
        <w:rPr>
          <w:rFonts w:ascii="Aptos" w:hAnsi="Aptos"/>
          <w:noProof/>
        </w:rPr>
        <w:drawing>
          <wp:inline distT="0" distB="0" distL="0" distR="0" wp14:anchorId="7682C987" wp14:editId="127A4365">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0F0BC0D6" w14:textId="77777777" w:rsidR="00DC4FDB" w:rsidRDefault="00DC4FDB" w:rsidP="00DC4FDB">
      <w:pPr>
        <w:jc w:val="center"/>
      </w:pPr>
    </w:p>
    <w:p w14:paraId="5C7F47CA" w14:textId="77777777" w:rsidR="00DC4FDB" w:rsidRDefault="00DC4FDB" w:rsidP="00DC4FDB">
      <w:pPr>
        <w:jc w:val="center"/>
      </w:pPr>
    </w:p>
    <w:p w14:paraId="24EAFC24" w14:textId="77777777" w:rsidR="00DC4FDB" w:rsidRDefault="00DC4FDB" w:rsidP="00DC4FDB">
      <w:pPr>
        <w:jc w:val="center"/>
      </w:pPr>
    </w:p>
    <w:p w14:paraId="1EC7C221" w14:textId="77777777" w:rsidR="00DC4FDB" w:rsidRDefault="00DC4FDB" w:rsidP="00DC4FDB">
      <w:pPr>
        <w:jc w:val="center"/>
      </w:pPr>
    </w:p>
    <w:p w14:paraId="7456B479" w14:textId="77777777" w:rsidR="00DC4FDB" w:rsidRDefault="00DC4FDB" w:rsidP="00DC4FDB">
      <w:pPr>
        <w:jc w:val="center"/>
      </w:pPr>
    </w:p>
    <w:p w14:paraId="3879AECB" w14:textId="78708352" w:rsidR="00DC4FDB" w:rsidRPr="0020037A" w:rsidRDefault="00DC4FDB" w:rsidP="00DC4FDB">
      <w:pPr>
        <w:jc w:val="center"/>
        <w:rPr>
          <w:rFonts w:ascii="Arial" w:hAnsi="Arial" w:cs="Arial"/>
          <w:b/>
          <w:bCs/>
          <w:sz w:val="56"/>
          <w:szCs w:val="56"/>
        </w:rPr>
      </w:pPr>
      <w:r w:rsidRPr="0020037A">
        <w:rPr>
          <w:rFonts w:ascii="Arial" w:hAnsi="Arial" w:cs="Arial"/>
          <w:b/>
          <w:bCs/>
          <w:sz w:val="56"/>
          <w:szCs w:val="56"/>
        </w:rPr>
        <w:t>Reflective Essay on the Development of Academic and Digital Skills</w:t>
      </w:r>
    </w:p>
    <w:p w14:paraId="7134B8F2" w14:textId="77777777" w:rsidR="00DC4FDB" w:rsidRDefault="00DC4FDB" w:rsidP="00DC4FDB">
      <w:pPr>
        <w:jc w:val="center"/>
        <w:rPr>
          <w:rFonts w:ascii="Arial" w:hAnsi="Arial" w:cs="Arial"/>
          <w:b/>
          <w:bCs/>
          <w:sz w:val="52"/>
          <w:szCs w:val="52"/>
        </w:rPr>
      </w:pPr>
    </w:p>
    <w:p w14:paraId="4EAF3E4F" w14:textId="77777777" w:rsidR="0009740C" w:rsidRDefault="0009740C" w:rsidP="00DC4FDB">
      <w:pPr>
        <w:jc w:val="center"/>
        <w:rPr>
          <w:rFonts w:ascii="Arial" w:hAnsi="Arial" w:cs="Arial"/>
          <w:b/>
          <w:bCs/>
          <w:sz w:val="52"/>
          <w:szCs w:val="52"/>
        </w:rPr>
      </w:pPr>
    </w:p>
    <w:p w14:paraId="623D1D5D" w14:textId="77777777" w:rsidR="00DC4FDB" w:rsidRDefault="00DC4FDB" w:rsidP="00DC4FDB">
      <w:pPr>
        <w:jc w:val="center"/>
        <w:rPr>
          <w:rFonts w:ascii="Arial" w:hAnsi="Arial" w:cs="Arial"/>
          <w:b/>
          <w:bCs/>
          <w:sz w:val="52"/>
          <w:szCs w:val="52"/>
        </w:rPr>
      </w:pPr>
    </w:p>
    <w:p w14:paraId="2340123F" w14:textId="77777777" w:rsidR="002177E4" w:rsidRDefault="002177E4" w:rsidP="00DC4FDB">
      <w:pPr>
        <w:jc w:val="center"/>
        <w:rPr>
          <w:rFonts w:ascii="Arial" w:hAnsi="Arial" w:cs="Arial"/>
          <w:b/>
          <w:bCs/>
          <w:sz w:val="52"/>
          <w:szCs w:val="52"/>
        </w:rPr>
      </w:pPr>
    </w:p>
    <w:p w14:paraId="3CE83B72" w14:textId="77777777" w:rsidR="00DC4FDB" w:rsidRPr="00DC4FDB" w:rsidRDefault="00DC4FDB" w:rsidP="00DC4FDB">
      <w:pPr>
        <w:spacing w:before="212"/>
        <w:jc w:val="both"/>
        <w:rPr>
          <w:rFonts w:ascii="Arial" w:hAnsi="Arial" w:cs="Arial"/>
          <w:sz w:val="28"/>
          <w:szCs w:val="28"/>
        </w:rPr>
      </w:pPr>
      <w:r w:rsidRPr="00DC4FDB">
        <w:rPr>
          <w:rFonts w:ascii="Arial" w:hAnsi="Arial" w:cs="Arial"/>
          <w:b/>
          <w:bCs/>
          <w:sz w:val="28"/>
          <w:szCs w:val="28"/>
        </w:rPr>
        <w:t>Module Name: Academic Skills in the Digital Era</w:t>
      </w:r>
    </w:p>
    <w:p w14:paraId="4A42F490" w14:textId="5EFAA703" w:rsidR="00DC4FDB" w:rsidRPr="00DC4FDB" w:rsidRDefault="00DC4FDB" w:rsidP="00DC4FDB">
      <w:pPr>
        <w:jc w:val="both"/>
        <w:rPr>
          <w:rFonts w:ascii="Arial" w:hAnsi="Arial" w:cs="Arial"/>
          <w:b/>
          <w:bCs/>
          <w:sz w:val="28"/>
          <w:szCs w:val="28"/>
        </w:rPr>
      </w:pPr>
      <w:r w:rsidRPr="00DC4FDB">
        <w:rPr>
          <w:rFonts w:ascii="Arial" w:hAnsi="Arial" w:cs="Arial"/>
          <w:b/>
          <w:bCs/>
          <w:sz w:val="28"/>
          <w:szCs w:val="28"/>
        </w:rPr>
        <w:t>Aleksandra Maslich</w:t>
      </w:r>
    </w:p>
    <w:p w14:paraId="22AFC843" w14:textId="4EAD19F5" w:rsidR="00DC4FDB" w:rsidRPr="00DC4FDB" w:rsidRDefault="00DC4FDB" w:rsidP="00DC4FDB">
      <w:pPr>
        <w:jc w:val="both"/>
        <w:rPr>
          <w:rFonts w:ascii="Arial" w:hAnsi="Arial" w:cs="Arial"/>
          <w:b/>
          <w:bCs/>
          <w:sz w:val="28"/>
          <w:szCs w:val="28"/>
        </w:rPr>
      </w:pPr>
      <w:r w:rsidRPr="00DC4FDB">
        <w:rPr>
          <w:rFonts w:ascii="Arial" w:hAnsi="Arial" w:cs="Arial"/>
          <w:b/>
          <w:bCs/>
          <w:sz w:val="28"/>
          <w:szCs w:val="28"/>
        </w:rPr>
        <w:t>Student number: 2523715</w:t>
      </w:r>
    </w:p>
    <w:p w14:paraId="5F566A29" w14:textId="77777777" w:rsidR="00DC4FDB" w:rsidRPr="00DC4FDB" w:rsidRDefault="00DC4FDB" w:rsidP="00DC4FDB">
      <w:pPr>
        <w:jc w:val="both"/>
        <w:rPr>
          <w:rFonts w:asciiTheme="minorBidi" w:hAnsiTheme="minorBidi"/>
          <w:b/>
          <w:sz w:val="36"/>
          <w:szCs w:val="36"/>
        </w:rPr>
      </w:pPr>
      <w:r w:rsidRPr="00DC4FDB">
        <w:rPr>
          <w:rFonts w:ascii="Arial" w:hAnsi="Arial" w:cs="Arial"/>
          <w:b/>
          <w:bCs/>
          <w:sz w:val="28"/>
          <w:szCs w:val="28"/>
        </w:rPr>
        <w:t>Lecturer: Ffion Cumberpatch</w:t>
      </w:r>
      <w:r w:rsidRPr="00DC4FDB">
        <w:rPr>
          <w:rFonts w:asciiTheme="minorBidi" w:hAnsiTheme="minorBidi"/>
          <w:b/>
          <w:sz w:val="36"/>
          <w:szCs w:val="36"/>
        </w:rPr>
        <w:t xml:space="preserve"> </w:t>
      </w:r>
    </w:p>
    <w:p w14:paraId="688F2527" w14:textId="1B9C0EDC" w:rsidR="00DC4FDB" w:rsidRDefault="00DC4FDB" w:rsidP="00DC4FDB">
      <w:pPr>
        <w:jc w:val="both"/>
        <w:rPr>
          <w:rFonts w:ascii="Arial" w:hAnsi="Arial" w:cs="Arial"/>
          <w:b/>
          <w:sz w:val="28"/>
          <w:szCs w:val="28"/>
        </w:rPr>
      </w:pPr>
      <w:r w:rsidRPr="00DC4FDB">
        <w:rPr>
          <w:rFonts w:ascii="Arial" w:hAnsi="Arial" w:cs="Arial"/>
          <w:b/>
          <w:sz w:val="28"/>
          <w:szCs w:val="28"/>
        </w:rPr>
        <w:t>Deadline: 27th of March 2026</w:t>
      </w:r>
    </w:p>
    <w:p w14:paraId="217FEB95" w14:textId="77777777" w:rsidR="0009740C" w:rsidRDefault="0009740C" w:rsidP="00DC4FDB">
      <w:pPr>
        <w:jc w:val="both"/>
        <w:rPr>
          <w:rFonts w:ascii="Arial" w:hAnsi="Arial" w:cs="Arial"/>
          <w:b/>
          <w:sz w:val="28"/>
          <w:szCs w:val="28"/>
        </w:rPr>
      </w:pPr>
    </w:p>
    <w:p w14:paraId="6500B706" w14:textId="77777777" w:rsidR="0009740C" w:rsidRPr="00DC4FDB" w:rsidRDefault="0009740C" w:rsidP="00DC4FDB">
      <w:pPr>
        <w:jc w:val="both"/>
        <w:rPr>
          <w:rFonts w:ascii="Arial" w:hAnsi="Arial" w:cs="Arial"/>
          <w:b/>
          <w:bCs/>
          <w:sz w:val="28"/>
          <w:szCs w:val="28"/>
        </w:rPr>
      </w:pPr>
    </w:p>
    <w:p w14:paraId="692A4CBF" w14:textId="77777777" w:rsidR="00D40CC5" w:rsidRPr="0009740C" w:rsidRDefault="00D40CC5" w:rsidP="00D40CC5">
      <w:pPr>
        <w:rPr>
          <w:rFonts w:ascii="Arial" w:hAnsi="Arial" w:cs="Arial"/>
          <w:b/>
          <w:bCs/>
          <w:sz w:val="32"/>
          <w:szCs w:val="32"/>
        </w:rPr>
      </w:pPr>
      <w:r w:rsidRPr="0009740C">
        <w:rPr>
          <w:rFonts w:ascii="Arial" w:hAnsi="Arial" w:cs="Arial"/>
          <w:b/>
          <w:bCs/>
          <w:sz w:val="32"/>
          <w:szCs w:val="32"/>
        </w:rPr>
        <w:t>AI Acknowledgement</w:t>
      </w:r>
    </w:p>
    <w:p w14:paraId="16CF25B6" w14:textId="77777777" w:rsidR="00D40CC5" w:rsidRDefault="00D40CC5" w:rsidP="00D40CC5">
      <w:pPr>
        <w:rPr>
          <w:rFonts w:ascii="Arial" w:hAnsi="Arial" w:cs="Arial"/>
        </w:rPr>
      </w:pPr>
    </w:p>
    <w:p w14:paraId="5DE1095B" w14:textId="77777777" w:rsidR="00D40CC5" w:rsidRPr="0007468E" w:rsidRDefault="00D40CC5" w:rsidP="002177E4">
      <w:pPr>
        <w:spacing w:after="0" w:line="360" w:lineRule="auto"/>
        <w:jc w:val="both"/>
        <w:rPr>
          <w:rFonts w:ascii="Arial" w:hAnsi="Arial" w:cs="Arial"/>
        </w:rPr>
      </w:pPr>
      <w:r w:rsidRPr="0007468E">
        <w:rPr>
          <w:rFonts w:ascii="Arial" w:hAnsi="Arial" w:cs="Arial"/>
        </w:rPr>
        <w:t xml:space="preserve">I confirm that I have not presented any AI generated materials as my own work. </w:t>
      </w:r>
    </w:p>
    <w:p w14:paraId="1D30E258" w14:textId="77777777" w:rsidR="00D40CC5" w:rsidRDefault="00D40CC5" w:rsidP="002177E4">
      <w:pPr>
        <w:spacing w:after="0" w:line="360" w:lineRule="auto"/>
        <w:jc w:val="both"/>
        <w:rPr>
          <w:rFonts w:ascii="Arial" w:hAnsi="Arial" w:cs="Arial"/>
        </w:rPr>
      </w:pPr>
      <w:r w:rsidRPr="0007468E">
        <w:rPr>
          <w:rFonts w:ascii="Arial" w:hAnsi="Arial" w:cs="Arial"/>
        </w:rPr>
        <w:t>I confirm that I have copies of my drafts, notes, and other resources I used, which I may be asked to provide in evidence</w:t>
      </w:r>
    </w:p>
    <w:p w14:paraId="354384C9" w14:textId="678A2A05" w:rsidR="007C6CE1" w:rsidRDefault="007C6CE1" w:rsidP="007C6CE1">
      <w:pPr>
        <w:rPr>
          <w:rFonts w:ascii="Arial" w:hAnsi="Arial" w:cs="Arial"/>
        </w:rPr>
      </w:pPr>
    </w:p>
    <w:p w14:paraId="175B2863" w14:textId="77777777" w:rsidR="00CE546C" w:rsidRDefault="00CE546C" w:rsidP="00CE546C"/>
    <w:p w14:paraId="434505B9" w14:textId="77777777" w:rsidR="0009740C" w:rsidRDefault="0009740C" w:rsidP="00CE546C"/>
    <w:p w14:paraId="7D918846" w14:textId="77777777" w:rsidR="0009740C" w:rsidRDefault="0009740C" w:rsidP="00CE546C"/>
    <w:p w14:paraId="6CD3AD08" w14:textId="77777777" w:rsidR="0009740C" w:rsidRDefault="0009740C" w:rsidP="00CE546C"/>
    <w:p w14:paraId="546FDA19" w14:textId="77777777" w:rsidR="0009740C" w:rsidRDefault="0009740C" w:rsidP="00CE546C"/>
    <w:p w14:paraId="6B5DBEFC" w14:textId="77777777" w:rsidR="0009740C" w:rsidRDefault="0009740C" w:rsidP="00CE546C"/>
    <w:p w14:paraId="4536ACEB" w14:textId="77777777" w:rsidR="0009740C" w:rsidRDefault="0009740C" w:rsidP="00CE546C"/>
    <w:p w14:paraId="2889B051" w14:textId="77777777" w:rsidR="0009740C" w:rsidRDefault="0009740C" w:rsidP="00CE546C"/>
    <w:p w14:paraId="6E57B9D6" w14:textId="77777777" w:rsidR="0009740C" w:rsidRDefault="0009740C" w:rsidP="00CE546C"/>
    <w:p w14:paraId="17D0AC25" w14:textId="77777777" w:rsidR="0009740C" w:rsidRDefault="0009740C" w:rsidP="00CE546C"/>
    <w:p w14:paraId="3DC324EE" w14:textId="77777777" w:rsidR="0009740C" w:rsidRDefault="0009740C" w:rsidP="00CE546C"/>
    <w:p w14:paraId="18EB0CDE" w14:textId="77777777" w:rsidR="0009740C" w:rsidRDefault="0009740C" w:rsidP="00CE546C"/>
    <w:p w14:paraId="599E5C91" w14:textId="77777777" w:rsidR="0009740C" w:rsidRDefault="0009740C" w:rsidP="00CE546C"/>
    <w:p w14:paraId="059F85F9" w14:textId="77777777" w:rsidR="0009740C" w:rsidRDefault="0009740C" w:rsidP="00CE546C"/>
    <w:p w14:paraId="5149FCFF" w14:textId="77777777" w:rsidR="0009740C" w:rsidRDefault="0009740C" w:rsidP="00CE546C"/>
    <w:p w14:paraId="0B1718FE" w14:textId="77777777" w:rsidR="0009740C" w:rsidRDefault="0009740C" w:rsidP="00CE546C"/>
    <w:p w14:paraId="2D21A08C" w14:textId="77777777" w:rsidR="0009740C" w:rsidRDefault="0009740C" w:rsidP="00CE546C"/>
    <w:p w14:paraId="1CA45D65" w14:textId="77777777" w:rsidR="0009740C" w:rsidRDefault="0009740C" w:rsidP="00CE546C"/>
    <w:p w14:paraId="4FB27A65" w14:textId="77777777" w:rsidR="0009740C" w:rsidRDefault="0009740C" w:rsidP="00CE546C"/>
    <w:p w14:paraId="7982C217" w14:textId="77777777" w:rsidR="0009740C" w:rsidRDefault="0009740C" w:rsidP="00CE546C"/>
    <w:p w14:paraId="10FFEF49" w14:textId="77777777" w:rsidR="0009740C" w:rsidRDefault="0009740C" w:rsidP="00CE546C"/>
    <w:p w14:paraId="118F0FC1" w14:textId="77777777" w:rsidR="0009740C" w:rsidRDefault="0009740C" w:rsidP="00CE546C"/>
    <w:p w14:paraId="3E47E7C7" w14:textId="77777777" w:rsidR="0009740C" w:rsidRDefault="0009740C" w:rsidP="00CE546C"/>
    <w:p w14:paraId="26054EE9" w14:textId="77777777" w:rsidR="0009740C" w:rsidRDefault="0009740C" w:rsidP="00CE546C"/>
    <w:p w14:paraId="582B557F" w14:textId="77777777" w:rsidR="0009740C" w:rsidRDefault="0009740C" w:rsidP="00CE546C"/>
    <w:p w14:paraId="5321EBEF" w14:textId="77777777" w:rsidR="0009740C" w:rsidRPr="00CE546C" w:rsidRDefault="0009740C" w:rsidP="00CE546C"/>
    <w:sdt>
      <w:sdtPr>
        <w:rPr>
          <w:rFonts w:asciiTheme="minorHAnsi" w:eastAsiaTheme="minorHAnsi" w:hAnsiTheme="minorHAnsi" w:cstheme="minorBidi"/>
          <w:color w:val="auto"/>
          <w:sz w:val="22"/>
          <w:szCs w:val="22"/>
        </w:rPr>
        <w:id w:val="344445916"/>
        <w:docPartObj>
          <w:docPartGallery w:val="Table of Contents"/>
          <w:docPartUnique/>
        </w:docPartObj>
      </w:sdtPr>
      <w:sdtEndPr>
        <w:rPr>
          <w:b/>
          <w:bCs/>
          <w:noProof/>
        </w:rPr>
      </w:sdtEndPr>
      <w:sdtContent>
        <w:p w14:paraId="1A6A989C" w14:textId="791A8A98" w:rsidR="00472794" w:rsidRDefault="00472794">
          <w:pPr>
            <w:pStyle w:val="TOCHeading"/>
          </w:pPr>
          <w:r>
            <w:t>Contents</w:t>
          </w:r>
        </w:p>
        <w:p w14:paraId="4ECC301B" w14:textId="77777777" w:rsidR="00117291" w:rsidRPr="00117291" w:rsidRDefault="00117291" w:rsidP="00117291"/>
        <w:p w14:paraId="4B31D4A4" w14:textId="600289BA" w:rsidR="00472794" w:rsidRPr="00F05362" w:rsidRDefault="00472794">
          <w:pPr>
            <w:pStyle w:val="TOC1"/>
            <w:tabs>
              <w:tab w:val="right" w:leader="dot" w:pos="9062"/>
            </w:tabs>
            <w:rPr>
              <w:rFonts w:ascii="Arial" w:hAnsi="Arial" w:cs="Arial"/>
              <w:noProof/>
              <w:kern w:val="2"/>
              <w:sz w:val="24"/>
              <w:szCs w:val="24"/>
              <w:lang w:val="en-GB" w:eastAsia="en-GB"/>
              <w14:ligatures w14:val="standardContextual"/>
            </w:rPr>
          </w:pPr>
          <w:r>
            <w:fldChar w:fldCharType="begin"/>
          </w:r>
          <w:r>
            <w:instrText xml:space="preserve"> TOC \o "1-3" \h \z \u </w:instrText>
          </w:r>
          <w:r>
            <w:fldChar w:fldCharType="separate"/>
          </w:r>
          <w:hyperlink w:anchor="_Toc225447563" w:history="1">
            <w:r w:rsidRPr="00F05362">
              <w:rPr>
                <w:rStyle w:val="Hyperlink"/>
                <w:rFonts w:ascii="Arial" w:hAnsi="Arial" w:cs="Arial"/>
                <w:noProof/>
              </w:rPr>
              <w:t>Description</w:t>
            </w:r>
            <w:r w:rsidRPr="00F05362">
              <w:rPr>
                <w:rFonts w:ascii="Arial" w:hAnsi="Arial" w:cs="Arial"/>
                <w:noProof/>
                <w:webHidden/>
              </w:rPr>
              <w:tab/>
            </w:r>
            <w:r w:rsidRPr="00F05362">
              <w:rPr>
                <w:rFonts w:ascii="Arial" w:hAnsi="Arial" w:cs="Arial"/>
                <w:noProof/>
                <w:webHidden/>
              </w:rPr>
              <w:fldChar w:fldCharType="begin"/>
            </w:r>
            <w:r w:rsidRPr="00F05362">
              <w:rPr>
                <w:rFonts w:ascii="Arial" w:hAnsi="Arial" w:cs="Arial"/>
                <w:noProof/>
                <w:webHidden/>
              </w:rPr>
              <w:instrText xml:space="preserve"> PAGEREF _Toc225447563 \h </w:instrText>
            </w:r>
            <w:r w:rsidRPr="00F05362">
              <w:rPr>
                <w:rFonts w:ascii="Arial" w:hAnsi="Arial" w:cs="Arial"/>
                <w:noProof/>
                <w:webHidden/>
              </w:rPr>
            </w:r>
            <w:r w:rsidRPr="00F05362">
              <w:rPr>
                <w:rFonts w:ascii="Arial" w:hAnsi="Arial" w:cs="Arial"/>
                <w:noProof/>
                <w:webHidden/>
              </w:rPr>
              <w:fldChar w:fldCharType="separate"/>
            </w:r>
            <w:r w:rsidRPr="00F05362">
              <w:rPr>
                <w:rFonts w:ascii="Arial" w:hAnsi="Arial" w:cs="Arial"/>
                <w:noProof/>
                <w:webHidden/>
              </w:rPr>
              <w:t>6</w:t>
            </w:r>
            <w:r w:rsidRPr="00F05362">
              <w:rPr>
                <w:rFonts w:ascii="Arial" w:hAnsi="Arial" w:cs="Arial"/>
                <w:noProof/>
                <w:webHidden/>
              </w:rPr>
              <w:fldChar w:fldCharType="end"/>
            </w:r>
          </w:hyperlink>
        </w:p>
        <w:p w14:paraId="51B785CC" w14:textId="7C9FF264" w:rsidR="00472794" w:rsidRPr="00F05362" w:rsidRDefault="00472794">
          <w:pPr>
            <w:pStyle w:val="TOC1"/>
            <w:tabs>
              <w:tab w:val="right" w:leader="dot" w:pos="9062"/>
            </w:tabs>
            <w:rPr>
              <w:rFonts w:ascii="Arial" w:hAnsi="Arial" w:cs="Arial"/>
              <w:noProof/>
              <w:kern w:val="2"/>
              <w:sz w:val="24"/>
              <w:szCs w:val="24"/>
              <w:lang w:val="en-GB" w:eastAsia="en-GB"/>
              <w14:ligatures w14:val="standardContextual"/>
            </w:rPr>
          </w:pPr>
          <w:hyperlink w:anchor="_Toc225447564" w:history="1">
            <w:r w:rsidRPr="00F05362">
              <w:rPr>
                <w:rStyle w:val="Hyperlink"/>
                <w:rFonts w:ascii="Arial" w:hAnsi="Arial" w:cs="Arial"/>
                <w:noProof/>
              </w:rPr>
              <w:t>Feeling</w:t>
            </w:r>
            <w:r w:rsidRPr="00F05362">
              <w:rPr>
                <w:rFonts w:ascii="Arial" w:hAnsi="Arial" w:cs="Arial"/>
                <w:noProof/>
                <w:webHidden/>
              </w:rPr>
              <w:tab/>
            </w:r>
            <w:r w:rsidRPr="00F05362">
              <w:rPr>
                <w:rFonts w:ascii="Arial" w:hAnsi="Arial" w:cs="Arial"/>
                <w:noProof/>
                <w:webHidden/>
              </w:rPr>
              <w:fldChar w:fldCharType="begin"/>
            </w:r>
            <w:r w:rsidRPr="00F05362">
              <w:rPr>
                <w:rFonts w:ascii="Arial" w:hAnsi="Arial" w:cs="Arial"/>
                <w:noProof/>
                <w:webHidden/>
              </w:rPr>
              <w:instrText xml:space="preserve"> PAGEREF _Toc225447564 \h </w:instrText>
            </w:r>
            <w:r w:rsidRPr="00F05362">
              <w:rPr>
                <w:rFonts w:ascii="Arial" w:hAnsi="Arial" w:cs="Arial"/>
                <w:noProof/>
                <w:webHidden/>
              </w:rPr>
            </w:r>
            <w:r w:rsidRPr="00F05362">
              <w:rPr>
                <w:rFonts w:ascii="Arial" w:hAnsi="Arial" w:cs="Arial"/>
                <w:noProof/>
                <w:webHidden/>
              </w:rPr>
              <w:fldChar w:fldCharType="separate"/>
            </w:r>
            <w:r w:rsidRPr="00F05362">
              <w:rPr>
                <w:rFonts w:ascii="Arial" w:hAnsi="Arial" w:cs="Arial"/>
                <w:noProof/>
                <w:webHidden/>
              </w:rPr>
              <w:t>6</w:t>
            </w:r>
            <w:r w:rsidRPr="00F05362">
              <w:rPr>
                <w:rFonts w:ascii="Arial" w:hAnsi="Arial" w:cs="Arial"/>
                <w:noProof/>
                <w:webHidden/>
              </w:rPr>
              <w:fldChar w:fldCharType="end"/>
            </w:r>
          </w:hyperlink>
        </w:p>
        <w:p w14:paraId="0894C45F" w14:textId="17D62DE2" w:rsidR="00472794" w:rsidRPr="00F05362" w:rsidRDefault="00472794">
          <w:pPr>
            <w:pStyle w:val="TOC1"/>
            <w:tabs>
              <w:tab w:val="right" w:leader="dot" w:pos="9062"/>
            </w:tabs>
            <w:rPr>
              <w:rFonts w:ascii="Arial" w:hAnsi="Arial" w:cs="Arial"/>
              <w:noProof/>
              <w:kern w:val="2"/>
              <w:sz w:val="24"/>
              <w:szCs w:val="24"/>
              <w:lang w:val="en-GB" w:eastAsia="en-GB"/>
              <w14:ligatures w14:val="standardContextual"/>
            </w:rPr>
          </w:pPr>
          <w:hyperlink w:anchor="_Toc225447565" w:history="1">
            <w:r w:rsidRPr="00F05362">
              <w:rPr>
                <w:rStyle w:val="Hyperlink"/>
                <w:rFonts w:ascii="Arial" w:hAnsi="Arial" w:cs="Arial"/>
                <w:noProof/>
              </w:rPr>
              <w:t>Evaluation</w:t>
            </w:r>
            <w:r w:rsidRPr="00F05362">
              <w:rPr>
                <w:rFonts w:ascii="Arial" w:hAnsi="Arial" w:cs="Arial"/>
                <w:noProof/>
                <w:webHidden/>
              </w:rPr>
              <w:tab/>
            </w:r>
            <w:r w:rsidRPr="00F05362">
              <w:rPr>
                <w:rFonts w:ascii="Arial" w:hAnsi="Arial" w:cs="Arial"/>
                <w:noProof/>
                <w:webHidden/>
              </w:rPr>
              <w:fldChar w:fldCharType="begin"/>
            </w:r>
            <w:r w:rsidRPr="00F05362">
              <w:rPr>
                <w:rFonts w:ascii="Arial" w:hAnsi="Arial" w:cs="Arial"/>
                <w:noProof/>
                <w:webHidden/>
              </w:rPr>
              <w:instrText xml:space="preserve"> PAGEREF _Toc225447565 \h </w:instrText>
            </w:r>
            <w:r w:rsidRPr="00F05362">
              <w:rPr>
                <w:rFonts w:ascii="Arial" w:hAnsi="Arial" w:cs="Arial"/>
                <w:noProof/>
                <w:webHidden/>
              </w:rPr>
            </w:r>
            <w:r w:rsidRPr="00F05362">
              <w:rPr>
                <w:rFonts w:ascii="Arial" w:hAnsi="Arial" w:cs="Arial"/>
                <w:noProof/>
                <w:webHidden/>
              </w:rPr>
              <w:fldChar w:fldCharType="separate"/>
            </w:r>
            <w:r w:rsidRPr="00F05362">
              <w:rPr>
                <w:rFonts w:ascii="Arial" w:hAnsi="Arial" w:cs="Arial"/>
                <w:noProof/>
                <w:webHidden/>
              </w:rPr>
              <w:t>7</w:t>
            </w:r>
            <w:r w:rsidRPr="00F05362">
              <w:rPr>
                <w:rFonts w:ascii="Arial" w:hAnsi="Arial" w:cs="Arial"/>
                <w:noProof/>
                <w:webHidden/>
              </w:rPr>
              <w:fldChar w:fldCharType="end"/>
            </w:r>
          </w:hyperlink>
        </w:p>
        <w:p w14:paraId="4E3E1B25" w14:textId="518AF82F" w:rsidR="00472794" w:rsidRPr="00F05362" w:rsidRDefault="00472794">
          <w:pPr>
            <w:pStyle w:val="TOC1"/>
            <w:tabs>
              <w:tab w:val="right" w:leader="dot" w:pos="9062"/>
            </w:tabs>
            <w:rPr>
              <w:rFonts w:ascii="Arial" w:hAnsi="Arial" w:cs="Arial"/>
              <w:noProof/>
              <w:kern w:val="2"/>
              <w:sz w:val="24"/>
              <w:szCs w:val="24"/>
              <w:lang w:val="en-GB" w:eastAsia="en-GB"/>
              <w14:ligatures w14:val="standardContextual"/>
            </w:rPr>
          </w:pPr>
          <w:hyperlink w:anchor="_Toc225447566" w:history="1">
            <w:r w:rsidRPr="00F05362">
              <w:rPr>
                <w:rStyle w:val="Hyperlink"/>
                <w:rFonts w:ascii="Arial" w:hAnsi="Arial" w:cs="Arial"/>
                <w:noProof/>
              </w:rPr>
              <w:t>Analysis</w:t>
            </w:r>
            <w:r w:rsidRPr="00F05362">
              <w:rPr>
                <w:rFonts w:ascii="Arial" w:hAnsi="Arial" w:cs="Arial"/>
                <w:noProof/>
                <w:webHidden/>
              </w:rPr>
              <w:tab/>
            </w:r>
            <w:r w:rsidRPr="00F05362">
              <w:rPr>
                <w:rFonts w:ascii="Arial" w:hAnsi="Arial" w:cs="Arial"/>
                <w:noProof/>
                <w:webHidden/>
              </w:rPr>
              <w:fldChar w:fldCharType="begin"/>
            </w:r>
            <w:r w:rsidRPr="00F05362">
              <w:rPr>
                <w:rFonts w:ascii="Arial" w:hAnsi="Arial" w:cs="Arial"/>
                <w:noProof/>
                <w:webHidden/>
              </w:rPr>
              <w:instrText xml:space="preserve"> PAGEREF _Toc225447566 \h </w:instrText>
            </w:r>
            <w:r w:rsidRPr="00F05362">
              <w:rPr>
                <w:rFonts w:ascii="Arial" w:hAnsi="Arial" w:cs="Arial"/>
                <w:noProof/>
                <w:webHidden/>
              </w:rPr>
            </w:r>
            <w:r w:rsidRPr="00F05362">
              <w:rPr>
                <w:rFonts w:ascii="Arial" w:hAnsi="Arial" w:cs="Arial"/>
                <w:noProof/>
                <w:webHidden/>
              </w:rPr>
              <w:fldChar w:fldCharType="separate"/>
            </w:r>
            <w:r w:rsidRPr="00F05362">
              <w:rPr>
                <w:rFonts w:ascii="Arial" w:hAnsi="Arial" w:cs="Arial"/>
                <w:noProof/>
                <w:webHidden/>
              </w:rPr>
              <w:t>7</w:t>
            </w:r>
            <w:r w:rsidRPr="00F05362">
              <w:rPr>
                <w:rFonts w:ascii="Arial" w:hAnsi="Arial" w:cs="Arial"/>
                <w:noProof/>
                <w:webHidden/>
              </w:rPr>
              <w:fldChar w:fldCharType="end"/>
            </w:r>
          </w:hyperlink>
        </w:p>
        <w:p w14:paraId="3FA441D8" w14:textId="0ADB612D" w:rsidR="00472794" w:rsidRPr="00F05362" w:rsidRDefault="00472794">
          <w:pPr>
            <w:pStyle w:val="TOC1"/>
            <w:tabs>
              <w:tab w:val="right" w:leader="dot" w:pos="9062"/>
            </w:tabs>
            <w:rPr>
              <w:rFonts w:ascii="Arial" w:hAnsi="Arial" w:cs="Arial"/>
              <w:noProof/>
              <w:kern w:val="2"/>
              <w:sz w:val="24"/>
              <w:szCs w:val="24"/>
              <w:lang w:val="en-GB" w:eastAsia="en-GB"/>
              <w14:ligatures w14:val="standardContextual"/>
            </w:rPr>
          </w:pPr>
          <w:hyperlink w:anchor="_Toc225447567" w:history="1">
            <w:r w:rsidRPr="00F05362">
              <w:rPr>
                <w:rStyle w:val="Hyperlink"/>
                <w:rFonts w:ascii="Arial" w:hAnsi="Arial" w:cs="Arial"/>
                <w:noProof/>
              </w:rPr>
              <w:t>Conclusion</w:t>
            </w:r>
            <w:r w:rsidRPr="00F05362">
              <w:rPr>
                <w:rFonts w:ascii="Arial" w:hAnsi="Arial" w:cs="Arial"/>
                <w:noProof/>
                <w:webHidden/>
              </w:rPr>
              <w:tab/>
            </w:r>
            <w:r w:rsidRPr="00F05362">
              <w:rPr>
                <w:rFonts w:ascii="Arial" w:hAnsi="Arial" w:cs="Arial"/>
                <w:noProof/>
                <w:webHidden/>
              </w:rPr>
              <w:fldChar w:fldCharType="begin"/>
            </w:r>
            <w:r w:rsidRPr="00F05362">
              <w:rPr>
                <w:rFonts w:ascii="Arial" w:hAnsi="Arial" w:cs="Arial"/>
                <w:noProof/>
                <w:webHidden/>
              </w:rPr>
              <w:instrText xml:space="preserve"> PAGEREF _Toc225447567 \h </w:instrText>
            </w:r>
            <w:r w:rsidRPr="00F05362">
              <w:rPr>
                <w:rFonts w:ascii="Arial" w:hAnsi="Arial" w:cs="Arial"/>
                <w:noProof/>
                <w:webHidden/>
              </w:rPr>
            </w:r>
            <w:r w:rsidRPr="00F05362">
              <w:rPr>
                <w:rFonts w:ascii="Arial" w:hAnsi="Arial" w:cs="Arial"/>
                <w:noProof/>
                <w:webHidden/>
              </w:rPr>
              <w:fldChar w:fldCharType="separate"/>
            </w:r>
            <w:r w:rsidRPr="00F05362">
              <w:rPr>
                <w:rFonts w:ascii="Arial" w:hAnsi="Arial" w:cs="Arial"/>
                <w:noProof/>
                <w:webHidden/>
              </w:rPr>
              <w:t>8</w:t>
            </w:r>
            <w:r w:rsidRPr="00F05362">
              <w:rPr>
                <w:rFonts w:ascii="Arial" w:hAnsi="Arial" w:cs="Arial"/>
                <w:noProof/>
                <w:webHidden/>
              </w:rPr>
              <w:fldChar w:fldCharType="end"/>
            </w:r>
          </w:hyperlink>
        </w:p>
        <w:p w14:paraId="1B7EC86C" w14:textId="31E12F2D" w:rsidR="00472794" w:rsidRPr="00F05362" w:rsidRDefault="00472794">
          <w:pPr>
            <w:pStyle w:val="TOC1"/>
            <w:tabs>
              <w:tab w:val="right" w:leader="dot" w:pos="9062"/>
            </w:tabs>
            <w:rPr>
              <w:rFonts w:ascii="Arial" w:hAnsi="Arial" w:cs="Arial"/>
              <w:noProof/>
              <w:kern w:val="2"/>
              <w:sz w:val="24"/>
              <w:szCs w:val="24"/>
              <w:lang w:val="en-GB" w:eastAsia="en-GB"/>
              <w14:ligatures w14:val="standardContextual"/>
            </w:rPr>
          </w:pPr>
          <w:hyperlink w:anchor="_Toc225447568" w:history="1">
            <w:r w:rsidRPr="00F05362">
              <w:rPr>
                <w:rStyle w:val="Hyperlink"/>
                <w:rFonts w:ascii="Arial" w:hAnsi="Arial" w:cs="Arial"/>
                <w:noProof/>
              </w:rPr>
              <w:t>SMART Action Plan</w:t>
            </w:r>
            <w:r w:rsidRPr="00F05362">
              <w:rPr>
                <w:rFonts w:ascii="Arial" w:hAnsi="Arial" w:cs="Arial"/>
                <w:noProof/>
                <w:webHidden/>
              </w:rPr>
              <w:tab/>
            </w:r>
            <w:r w:rsidRPr="00F05362">
              <w:rPr>
                <w:rFonts w:ascii="Arial" w:hAnsi="Arial" w:cs="Arial"/>
                <w:noProof/>
                <w:webHidden/>
              </w:rPr>
              <w:fldChar w:fldCharType="begin"/>
            </w:r>
            <w:r w:rsidRPr="00F05362">
              <w:rPr>
                <w:rFonts w:ascii="Arial" w:hAnsi="Arial" w:cs="Arial"/>
                <w:noProof/>
                <w:webHidden/>
              </w:rPr>
              <w:instrText xml:space="preserve"> PAGEREF _Toc225447568 \h </w:instrText>
            </w:r>
            <w:r w:rsidRPr="00F05362">
              <w:rPr>
                <w:rFonts w:ascii="Arial" w:hAnsi="Arial" w:cs="Arial"/>
                <w:noProof/>
                <w:webHidden/>
              </w:rPr>
            </w:r>
            <w:r w:rsidRPr="00F05362">
              <w:rPr>
                <w:rFonts w:ascii="Arial" w:hAnsi="Arial" w:cs="Arial"/>
                <w:noProof/>
                <w:webHidden/>
              </w:rPr>
              <w:fldChar w:fldCharType="separate"/>
            </w:r>
            <w:r w:rsidRPr="00F05362">
              <w:rPr>
                <w:rFonts w:ascii="Arial" w:hAnsi="Arial" w:cs="Arial"/>
                <w:noProof/>
                <w:webHidden/>
              </w:rPr>
              <w:t>9</w:t>
            </w:r>
            <w:r w:rsidRPr="00F05362">
              <w:rPr>
                <w:rFonts w:ascii="Arial" w:hAnsi="Arial" w:cs="Arial"/>
                <w:noProof/>
                <w:webHidden/>
              </w:rPr>
              <w:fldChar w:fldCharType="end"/>
            </w:r>
          </w:hyperlink>
        </w:p>
        <w:p w14:paraId="69DB9F9D" w14:textId="52E19204" w:rsidR="00472794" w:rsidRPr="00F05362" w:rsidRDefault="00472794">
          <w:pPr>
            <w:pStyle w:val="TOC1"/>
            <w:tabs>
              <w:tab w:val="right" w:leader="dot" w:pos="9062"/>
            </w:tabs>
            <w:rPr>
              <w:rFonts w:ascii="Arial" w:hAnsi="Arial" w:cs="Arial"/>
              <w:noProof/>
              <w:kern w:val="2"/>
              <w:sz w:val="24"/>
              <w:szCs w:val="24"/>
              <w:lang w:val="en-GB" w:eastAsia="en-GB"/>
              <w14:ligatures w14:val="standardContextual"/>
            </w:rPr>
          </w:pPr>
          <w:hyperlink w:anchor="_Toc225447569" w:history="1">
            <w:r w:rsidRPr="00F05362">
              <w:rPr>
                <w:rStyle w:val="Hyperlink"/>
                <w:rFonts w:ascii="Arial" w:hAnsi="Arial" w:cs="Arial"/>
                <w:noProof/>
              </w:rPr>
              <w:t>References</w:t>
            </w:r>
            <w:r w:rsidRPr="00F05362">
              <w:rPr>
                <w:rFonts w:ascii="Arial" w:hAnsi="Arial" w:cs="Arial"/>
                <w:noProof/>
                <w:webHidden/>
              </w:rPr>
              <w:tab/>
            </w:r>
            <w:r w:rsidRPr="00F05362">
              <w:rPr>
                <w:rFonts w:ascii="Arial" w:hAnsi="Arial" w:cs="Arial"/>
                <w:noProof/>
                <w:webHidden/>
              </w:rPr>
              <w:fldChar w:fldCharType="begin"/>
            </w:r>
            <w:r w:rsidRPr="00F05362">
              <w:rPr>
                <w:rFonts w:ascii="Arial" w:hAnsi="Arial" w:cs="Arial"/>
                <w:noProof/>
                <w:webHidden/>
              </w:rPr>
              <w:instrText xml:space="preserve"> PAGEREF _Toc225447569 \h </w:instrText>
            </w:r>
            <w:r w:rsidRPr="00F05362">
              <w:rPr>
                <w:rFonts w:ascii="Arial" w:hAnsi="Arial" w:cs="Arial"/>
                <w:noProof/>
                <w:webHidden/>
              </w:rPr>
            </w:r>
            <w:r w:rsidRPr="00F05362">
              <w:rPr>
                <w:rFonts w:ascii="Arial" w:hAnsi="Arial" w:cs="Arial"/>
                <w:noProof/>
                <w:webHidden/>
              </w:rPr>
              <w:fldChar w:fldCharType="separate"/>
            </w:r>
            <w:r w:rsidRPr="00F05362">
              <w:rPr>
                <w:rFonts w:ascii="Arial" w:hAnsi="Arial" w:cs="Arial"/>
                <w:noProof/>
                <w:webHidden/>
              </w:rPr>
              <w:t>10</w:t>
            </w:r>
            <w:r w:rsidRPr="00F05362">
              <w:rPr>
                <w:rFonts w:ascii="Arial" w:hAnsi="Arial" w:cs="Arial"/>
                <w:noProof/>
                <w:webHidden/>
              </w:rPr>
              <w:fldChar w:fldCharType="end"/>
            </w:r>
          </w:hyperlink>
        </w:p>
        <w:p w14:paraId="066D463B" w14:textId="32AB8503" w:rsidR="00472794" w:rsidRDefault="00472794">
          <w:r>
            <w:rPr>
              <w:b/>
              <w:bCs/>
              <w:noProof/>
            </w:rPr>
            <w:fldChar w:fldCharType="end"/>
          </w:r>
        </w:p>
      </w:sdtContent>
    </w:sdt>
    <w:p w14:paraId="3FE1AA0B" w14:textId="77777777" w:rsidR="0009740C" w:rsidRDefault="0009740C" w:rsidP="00472794">
      <w:pPr>
        <w:rPr>
          <w:rFonts w:ascii="Arial" w:hAnsi="Arial" w:cs="Arial"/>
          <w:b/>
          <w:bCs/>
          <w:sz w:val="32"/>
          <w:szCs w:val="32"/>
          <w:u w:val="single"/>
        </w:rPr>
      </w:pPr>
    </w:p>
    <w:p w14:paraId="2C4F5F32" w14:textId="77777777" w:rsidR="0009740C" w:rsidRDefault="0009740C" w:rsidP="00CE546C">
      <w:pPr>
        <w:jc w:val="center"/>
        <w:rPr>
          <w:rFonts w:ascii="Arial" w:hAnsi="Arial" w:cs="Arial"/>
          <w:b/>
          <w:bCs/>
          <w:sz w:val="32"/>
          <w:szCs w:val="32"/>
          <w:u w:val="single"/>
        </w:rPr>
      </w:pPr>
    </w:p>
    <w:p w14:paraId="38662486" w14:textId="77777777" w:rsidR="0009740C" w:rsidRDefault="0009740C" w:rsidP="00CE546C">
      <w:pPr>
        <w:jc w:val="center"/>
        <w:rPr>
          <w:rFonts w:ascii="Arial" w:hAnsi="Arial" w:cs="Arial"/>
          <w:b/>
          <w:bCs/>
          <w:sz w:val="32"/>
          <w:szCs w:val="32"/>
          <w:u w:val="single"/>
        </w:rPr>
      </w:pPr>
    </w:p>
    <w:p w14:paraId="633A9C21" w14:textId="77777777" w:rsidR="0009740C" w:rsidRDefault="0009740C" w:rsidP="00CE546C">
      <w:pPr>
        <w:jc w:val="center"/>
        <w:rPr>
          <w:rFonts w:ascii="Arial" w:hAnsi="Arial" w:cs="Arial"/>
          <w:b/>
          <w:bCs/>
          <w:sz w:val="32"/>
          <w:szCs w:val="32"/>
          <w:u w:val="single"/>
        </w:rPr>
      </w:pPr>
    </w:p>
    <w:p w14:paraId="28F57AAB" w14:textId="77777777" w:rsidR="0009740C" w:rsidRDefault="0009740C" w:rsidP="00CE546C">
      <w:pPr>
        <w:jc w:val="center"/>
        <w:rPr>
          <w:rFonts w:ascii="Arial" w:hAnsi="Arial" w:cs="Arial"/>
          <w:b/>
          <w:bCs/>
          <w:sz w:val="32"/>
          <w:szCs w:val="32"/>
          <w:u w:val="single"/>
        </w:rPr>
      </w:pPr>
    </w:p>
    <w:p w14:paraId="172CF6D6" w14:textId="77777777" w:rsidR="0009740C" w:rsidRDefault="0009740C" w:rsidP="00CE546C">
      <w:pPr>
        <w:jc w:val="center"/>
        <w:rPr>
          <w:rFonts w:ascii="Arial" w:hAnsi="Arial" w:cs="Arial"/>
          <w:b/>
          <w:bCs/>
          <w:sz w:val="32"/>
          <w:szCs w:val="32"/>
          <w:u w:val="single"/>
        </w:rPr>
      </w:pPr>
    </w:p>
    <w:p w14:paraId="0F36D95D" w14:textId="77777777" w:rsidR="0009740C" w:rsidRDefault="0009740C" w:rsidP="00CE546C">
      <w:pPr>
        <w:jc w:val="center"/>
        <w:rPr>
          <w:rFonts w:ascii="Arial" w:hAnsi="Arial" w:cs="Arial"/>
          <w:b/>
          <w:bCs/>
          <w:sz w:val="32"/>
          <w:szCs w:val="32"/>
          <w:u w:val="single"/>
        </w:rPr>
      </w:pPr>
    </w:p>
    <w:p w14:paraId="3D474A84" w14:textId="77777777" w:rsidR="0009740C" w:rsidRDefault="0009740C" w:rsidP="00CE546C">
      <w:pPr>
        <w:jc w:val="center"/>
        <w:rPr>
          <w:rFonts w:ascii="Arial" w:hAnsi="Arial" w:cs="Arial"/>
          <w:b/>
          <w:bCs/>
          <w:sz w:val="32"/>
          <w:szCs w:val="32"/>
          <w:u w:val="single"/>
        </w:rPr>
      </w:pPr>
    </w:p>
    <w:p w14:paraId="40AF69A1" w14:textId="77777777" w:rsidR="0009740C" w:rsidRDefault="0009740C" w:rsidP="00CE546C">
      <w:pPr>
        <w:jc w:val="center"/>
        <w:rPr>
          <w:rFonts w:ascii="Arial" w:hAnsi="Arial" w:cs="Arial"/>
          <w:b/>
          <w:bCs/>
          <w:sz w:val="32"/>
          <w:szCs w:val="32"/>
          <w:u w:val="single"/>
        </w:rPr>
      </w:pPr>
    </w:p>
    <w:p w14:paraId="13A3C50E" w14:textId="77777777" w:rsidR="0009740C" w:rsidRDefault="0009740C" w:rsidP="00CE546C">
      <w:pPr>
        <w:jc w:val="center"/>
        <w:rPr>
          <w:rFonts w:ascii="Arial" w:hAnsi="Arial" w:cs="Arial"/>
          <w:b/>
          <w:bCs/>
          <w:sz w:val="32"/>
          <w:szCs w:val="32"/>
          <w:u w:val="single"/>
        </w:rPr>
      </w:pPr>
    </w:p>
    <w:p w14:paraId="7388CFAF" w14:textId="77777777" w:rsidR="0009740C" w:rsidRDefault="0009740C" w:rsidP="00CE546C">
      <w:pPr>
        <w:jc w:val="center"/>
        <w:rPr>
          <w:rFonts w:ascii="Arial" w:hAnsi="Arial" w:cs="Arial"/>
          <w:b/>
          <w:bCs/>
          <w:sz w:val="32"/>
          <w:szCs w:val="32"/>
          <w:u w:val="single"/>
        </w:rPr>
      </w:pPr>
    </w:p>
    <w:p w14:paraId="7312608E" w14:textId="77777777" w:rsidR="0009740C" w:rsidRDefault="0009740C" w:rsidP="00CE546C">
      <w:pPr>
        <w:jc w:val="center"/>
        <w:rPr>
          <w:rFonts w:ascii="Arial" w:hAnsi="Arial" w:cs="Arial"/>
          <w:b/>
          <w:bCs/>
          <w:sz w:val="32"/>
          <w:szCs w:val="32"/>
          <w:u w:val="single"/>
        </w:rPr>
      </w:pPr>
    </w:p>
    <w:p w14:paraId="1528FCB8" w14:textId="77777777" w:rsidR="0009740C" w:rsidRDefault="0009740C" w:rsidP="00CE546C">
      <w:pPr>
        <w:jc w:val="center"/>
        <w:rPr>
          <w:rFonts w:ascii="Arial" w:hAnsi="Arial" w:cs="Arial"/>
          <w:b/>
          <w:bCs/>
          <w:sz w:val="32"/>
          <w:szCs w:val="32"/>
          <w:u w:val="single"/>
        </w:rPr>
      </w:pPr>
    </w:p>
    <w:p w14:paraId="587D6CC2" w14:textId="77777777" w:rsidR="0009740C" w:rsidRDefault="0009740C" w:rsidP="00CE546C">
      <w:pPr>
        <w:jc w:val="center"/>
        <w:rPr>
          <w:rFonts w:ascii="Arial" w:hAnsi="Arial" w:cs="Arial"/>
          <w:b/>
          <w:bCs/>
          <w:sz w:val="32"/>
          <w:szCs w:val="32"/>
          <w:u w:val="single"/>
        </w:rPr>
      </w:pPr>
    </w:p>
    <w:p w14:paraId="5C463DEE" w14:textId="77777777" w:rsidR="0009740C" w:rsidRDefault="0009740C" w:rsidP="00CE546C">
      <w:pPr>
        <w:jc w:val="center"/>
        <w:rPr>
          <w:rFonts w:ascii="Arial" w:hAnsi="Arial" w:cs="Arial"/>
          <w:b/>
          <w:bCs/>
          <w:sz w:val="32"/>
          <w:szCs w:val="32"/>
          <w:u w:val="single"/>
        </w:rPr>
      </w:pPr>
    </w:p>
    <w:p w14:paraId="0111CE0E" w14:textId="77777777" w:rsidR="0009740C" w:rsidRDefault="0009740C" w:rsidP="00CE546C">
      <w:pPr>
        <w:jc w:val="center"/>
        <w:rPr>
          <w:rFonts w:ascii="Arial" w:hAnsi="Arial" w:cs="Arial"/>
          <w:b/>
          <w:bCs/>
          <w:sz w:val="32"/>
          <w:szCs w:val="32"/>
          <w:u w:val="single"/>
        </w:rPr>
      </w:pPr>
    </w:p>
    <w:p w14:paraId="74B7C05A" w14:textId="77777777" w:rsidR="00744F91" w:rsidRDefault="00744F91" w:rsidP="002177E4">
      <w:pPr>
        <w:rPr>
          <w:rFonts w:ascii="Arial" w:hAnsi="Arial" w:cs="Arial"/>
          <w:b/>
          <w:bCs/>
          <w:sz w:val="32"/>
          <w:szCs w:val="32"/>
          <w:u w:val="single"/>
        </w:rPr>
      </w:pPr>
    </w:p>
    <w:p w14:paraId="1B4E0E5D" w14:textId="0F1DDDFB" w:rsidR="00804E53" w:rsidRPr="00744F91" w:rsidRDefault="00412A11" w:rsidP="00744F91">
      <w:pPr>
        <w:pStyle w:val="Heading1"/>
        <w:rPr>
          <w:u w:val="single"/>
        </w:rPr>
      </w:pPr>
      <w:bookmarkStart w:id="0" w:name="_Toc225447563"/>
      <w:r>
        <w:rPr>
          <w:u w:val="single"/>
        </w:rPr>
        <w:lastRenderedPageBreak/>
        <w:t>Description</w:t>
      </w:r>
      <w:bookmarkEnd w:id="0"/>
      <w:r>
        <w:rPr>
          <w:u w:val="single"/>
        </w:rPr>
        <w:t xml:space="preserve"> </w:t>
      </w:r>
    </w:p>
    <w:p w14:paraId="3C2BA37B" w14:textId="77777777" w:rsidR="00804E53" w:rsidRDefault="00804E53" w:rsidP="00D35310">
      <w:pPr>
        <w:rPr>
          <w:rFonts w:ascii="Arial" w:hAnsi="Arial" w:cs="Arial"/>
          <w:sz w:val="24"/>
          <w:szCs w:val="24"/>
        </w:rPr>
      </w:pPr>
    </w:p>
    <w:p w14:paraId="0C3D22C2" w14:textId="46703AE0" w:rsidR="004C1832" w:rsidRDefault="00F03CB7" w:rsidP="00F05362">
      <w:pPr>
        <w:spacing w:line="360" w:lineRule="auto"/>
        <w:jc w:val="both"/>
        <w:rPr>
          <w:rFonts w:ascii="Arial" w:hAnsi="Arial" w:cs="Arial"/>
          <w:sz w:val="24"/>
          <w:szCs w:val="24"/>
        </w:rPr>
      </w:pPr>
      <w:r w:rsidRPr="00B24E65">
        <w:rPr>
          <w:rFonts w:ascii="Arial" w:hAnsi="Arial" w:cs="Arial"/>
          <w:sz w:val="24"/>
          <w:szCs w:val="24"/>
        </w:rPr>
        <w:t>In this essay I want to describe how my academic and digital skills developed during the first semester of my studies using Gibbs</w:t>
      </w:r>
      <w:r w:rsidR="00E548AD">
        <w:rPr>
          <w:rFonts w:ascii="Arial" w:hAnsi="Arial" w:cs="Arial"/>
          <w:sz w:val="24"/>
          <w:szCs w:val="24"/>
        </w:rPr>
        <w:t>’</w:t>
      </w:r>
      <w:r w:rsidRPr="00B24E65">
        <w:rPr>
          <w:rFonts w:ascii="Arial" w:hAnsi="Arial" w:cs="Arial"/>
          <w:sz w:val="24"/>
          <w:szCs w:val="24"/>
        </w:rPr>
        <w:t xml:space="preserve"> (1988). </w:t>
      </w:r>
      <w:bookmarkStart w:id="1" w:name="_Int_5A31xmze"/>
      <w:r w:rsidR="002B368C" w:rsidRPr="002B368C">
        <w:rPr>
          <w:rFonts w:ascii="Arial" w:hAnsi="Arial" w:cs="Arial"/>
          <w:sz w:val="24"/>
          <w:szCs w:val="24"/>
        </w:rPr>
        <w:t>Gibbs’ Reflective Cycle (1988) consists of six stages: description, feelings, evaluation, analysis, conclusion and action plan.</w:t>
      </w:r>
      <w:bookmarkEnd w:id="1"/>
      <w:r w:rsidR="00EA0938" w:rsidRPr="002B368C">
        <w:rPr>
          <w:rFonts w:ascii="Arial" w:hAnsi="Arial" w:cs="Arial"/>
          <w:sz w:val="24"/>
          <w:szCs w:val="24"/>
        </w:rPr>
        <w:t xml:space="preserve"> (“Gibbs’ Reflective Cycle: A Practical Tool for EQ in the Classroom”)</w:t>
      </w:r>
      <w:r w:rsidR="002B368C" w:rsidRPr="002B368C">
        <w:rPr>
          <w:rFonts w:ascii="Arial" w:hAnsi="Arial" w:cs="Arial"/>
          <w:sz w:val="24"/>
          <w:szCs w:val="24"/>
        </w:rPr>
        <w:t xml:space="preserve"> This model helps</w:t>
      </w:r>
      <w:r w:rsidR="00E548AD">
        <w:rPr>
          <w:rFonts w:ascii="Arial" w:hAnsi="Arial" w:cs="Arial"/>
          <w:sz w:val="24"/>
          <w:szCs w:val="24"/>
        </w:rPr>
        <w:t xml:space="preserve"> me </w:t>
      </w:r>
      <w:r w:rsidR="002B368C" w:rsidRPr="002B368C">
        <w:rPr>
          <w:rFonts w:ascii="Arial" w:hAnsi="Arial" w:cs="Arial"/>
          <w:sz w:val="24"/>
          <w:szCs w:val="24"/>
        </w:rPr>
        <w:t xml:space="preserve">to reflect </w:t>
      </w:r>
      <w:r w:rsidR="00E548AD">
        <w:rPr>
          <w:rFonts w:ascii="Arial" w:hAnsi="Arial" w:cs="Arial"/>
          <w:sz w:val="24"/>
          <w:szCs w:val="24"/>
        </w:rPr>
        <w:t>my</w:t>
      </w:r>
      <w:r w:rsidR="002B368C" w:rsidRPr="002B368C">
        <w:rPr>
          <w:rFonts w:ascii="Arial" w:hAnsi="Arial" w:cs="Arial"/>
          <w:sz w:val="24"/>
          <w:szCs w:val="24"/>
        </w:rPr>
        <w:t xml:space="preserve"> experiences in a structured way and to learn from them</w:t>
      </w:r>
      <w:r w:rsidR="00627306">
        <w:rPr>
          <w:rFonts w:ascii="Arial" w:hAnsi="Arial" w:cs="Arial"/>
          <w:sz w:val="24"/>
          <w:szCs w:val="24"/>
        </w:rPr>
        <w:t xml:space="preserve">. I </w:t>
      </w:r>
      <w:r w:rsidRPr="00B24E65">
        <w:rPr>
          <w:rFonts w:ascii="Arial" w:hAnsi="Arial" w:cs="Arial"/>
          <w:sz w:val="24"/>
          <w:szCs w:val="24"/>
        </w:rPr>
        <w:t>will focus on my own experience connected with writing my first essay which was a big challenge for me. When I started my studies, I did not know how to write in an academic style, and I had no experience in searching for proper sources using the university library or other reliable websites. This experience helped me better understand what studying at university looks like and what skills are needed to manage it (Moon, 2004).</w:t>
      </w:r>
      <w:r w:rsidR="00163A3B" w:rsidRPr="00B24E65">
        <w:rPr>
          <w:rFonts w:ascii="Arial" w:hAnsi="Arial" w:cs="Arial"/>
          <w:sz w:val="24"/>
          <w:szCs w:val="24"/>
        </w:rPr>
        <w:t xml:space="preserve"> </w:t>
      </w:r>
      <w:r w:rsidR="004C1832" w:rsidRPr="00B24E65">
        <w:rPr>
          <w:rFonts w:ascii="Arial" w:hAnsi="Arial" w:cs="Arial"/>
          <w:sz w:val="24"/>
          <w:szCs w:val="24"/>
        </w:rPr>
        <w:t xml:space="preserve">The </w:t>
      </w:r>
      <w:r w:rsidR="00C72EE8" w:rsidRPr="00B24E65">
        <w:rPr>
          <w:rFonts w:ascii="Arial" w:hAnsi="Arial" w:cs="Arial"/>
          <w:sz w:val="24"/>
          <w:szCs w:val="24"/>
        </w:rPr>
        <w:t>academic</w:t>
      </w:r>
      <w:r w:rsidR="004C1832" w:rsidRPr="00B24E65">
        <w:rPr>
          <w:rFonts w:ascii="Arial" w:hAnsi="Arial" w:cs="Arial"/>
          <w:sz w:val="24"/>
          <w:szCs w:val="24"/>
        </w:rPr>
        <w:t xml:space="preserve"> skills</w:t>
      </w:r>
      <w:r w:rsidR="00C72EE8" w:rsidRPr="00B24E65">
        <w:rPr>
          <w:rFonts w:ascii="Arial" w:hAnsi="Arial" w:cs="Arial"/>
          <w:sz w:val="24"/>
          <w:szCs w:val="24"/>
        </w:rPr>
        <w:t xml:space="preserve"> that were involved </w:t>
      </w:r>
      <w:r w:rsidR="00270A2B" w:rsidRPr="00B24E65">
        <w:rPr>
          <w:rFonts w:ascii="Arial" w:hAnsi="Arial" w:cs="Arial"/>
          <w:sz w:val="24"/>
          <w:szCs w:val="24"/>
        </w:rPr>
        <w:t>were critical thinking, writing and communication</w:t>
      </w:r>
      <w:r w:rsidR="0070350A" w:rsidRPr="00B24E65">
        <w:rPr>
          <w:rFonts w:ascii="Arial" w:hAnsi="Arial" w:cs="Arial"/>
          <w:sz w:val="24"/>
          <w:szCs w:val="24"/>
        </w:rPr>
        <w:t xml:space="preserve"> as well as basic research skills</w:t>
      </w:r>
      <w:r w:rsidR="0070350A" w:rsidRPr="00B47152">
        <w:rPr>
          <w:rFonts w:ascii="Arial" w:hAnsi="Arial" w:cs="Arial"/>
          <w:color w:val="9EC544" w:themeColor="accent1"/>
          <w:sz w:val="24"/>
          <w:szCs w:val="24"/>
        </w:rPr>
        <w:t xml:space="preserve">. </w:t>
      </w:r>
      <w:r w:rsidR="00BC63D8" w:rsidRPr="00A53722">
        <w:rPr>
          <w:rFonts w:ascii="Arial" w:hAnsi="Arial" w:cs="Arial"/>
          <w:sz w:val="24"/>
          <w:szCs w:val="24"/>
        </w:rPr>
        <w:t>During my Academic Skills classes, the whole class was engaged in learning. Additionally, our teacher tried to provide us with all the knowledge we needed, which increased my involvement in this subject.</w:t>
      </w:r>
    </w:p>
    <w:p w14:paraId="44A61A83" w14:textId="77777777" w:rsidR="00412A11" w:rsidRDefault="00412A11" w:rsidP="00F05362">
      <w:pPr>
        <w:spacing w:line="360" w:lineRule="auto"/>
        <w:jc w:val="both"/>
        <w:rPr>
          <w:rFonts w:ascii="Arial" w:hAnsi="Arial" w:cs="Arial"/>
          <w:sz w:val="24"/>
          <w:szCs w:val="24"/>
        </w:rPr>
      </w:pPr>
    </w:p>
    <w:p w14:paraId="3480B560" w14:textId="5F6B8530" w:rsidR="00412A11" w:rsidRDefault="00412A11" w:rsidP="00412A11">
      <w:pPr>
        <w:pStyle w:val="Heading1"/>
        <w:rPr>
          <w:u w:val="single"/>
        </w:rPr>
      </w:pPr>
      <w:bookmarkStart w:id="2" w:name="_Toc225447564"/>
      <w:r w:rsidRPr="00412A11">
        <w:rPr>
          <w:u w:val="single"/>
        </w:rPr>
        <w:t>Feeling</w:t>
      </w:r>
      <w:bookmarkEnd w:id="2"/>
      <w:r w:rsidRPr="00412A11">
        <w:rPr>
          <w:u w:val="single"/>
        </w:rPr>
        <w:t xml:space="preserve"> </w:t>
      </w:r>
    </w:p>
    <w:p w14:paraId="1ED521A9" w14:textId="77777777" w:rsidR="00412A11" w:rsidRPr="00412A11" w:rsidRDefault="00412A11" w:rsidP="00412A11"/>
    <w:p w14:paraId="1BFFB64C" w14:textId="399849B4" w:rsidR="00F03CB7" w:rsidRDefault="00F03CB7" w:rsidP="00F05362">
      <w:pPr>
        <w:spacing w:line="360" w:lineRule="auto"/>
        <w:jc w:val="both"/>
        <w:rPr>
          <w:rFonts w:ascii="Arial" w:hAnsi="Arial" w:cs="Arial"/>
          <w:sz w:val="24"/>
          <w:szCs w:val="24"/>
        </w:rPr>
      </w:pPr>
      <w:r w:rsidRPr="00B24E65">
        <w:rPr>
          <w:rFonts w:ascii="Arial" w:hAnsi="Arial" w:cs="Arial"/>
          <w:sz w:val="24"/>
          <w:szCs w:val="24"/>
        </w:rPr>
        <w:t xml:space="preserve">At the beginning of the first semester during the classes Academic Skills in the Digital Era, I got a task to write my first academic essay. I had never written in this style before so I felt a lot of stress and uncertainty if I would manage this task. I also had a big problem with finding proper sources. I did not know how to use the academic library or how to search for </w:t>
      </w:r>
      <w:r w:rsidR="00BA0BA8" w:rsidRPr="00BA0BA8">
        <w:rPr>
          <w:rFonts w:ascii="Arial" w:hAnsi="Arial" w:cs="Arial"/>
          <w:sz w:val="24"/>
          <w:szCs w:val="24"/>
        </w:rPr>
        <w:t xml:space="preserve">accurate </w:t>
      </w:r>
      <w:r w:rsidRPr="00B24E65">
        <w:rPr>
          <w:rFonts w:ascii="Arial" w:hAnsi="Arial" w:cs="Arial"/>
          <w:sz w:val="24"/>
          <w:szCs w:val="24"/>
        </w:rPr>
        <w:t>articles correctly. Even though I use the internet every day I was not sure if the information I find is reliable.</w:t>
      </w:r>
      <w:r w:rsidR="00BC5817" w:rsidRPr="00BC5817">
        <w:t xml:space="preserve"> </w:t>
      </w:r>
      <w:r w:rsidR="00BC5817" w:rsidRPr="00BC5817">
        <w:rPr>
          <w:rFonts w:ascii="Arial" w:hAnsi="Arial" w:cs="Arial"/>
          <w:sz w:val="24"/>
          <w:szCs w:val="24"/>
        </w:rPr>
        <w:t>These emotions also affected my ability to focus and organise my work effectively. For example, when I felt stressed, it was more difficult for me to concentrate on reading academic texts and understanding their meaning. I also noticed that stress sometimes made me avoid starting my work, which later increased the pressure when deadlines were approaching. This shows how emotions can influence the learning process and academic performance.</w:t>
      </w:r>
      <w:r w:rsidR="003A59DF" w:rsidRPr="00B24E65">
        <w:rPr>
          <w:rFonts w:ascii="Arial" w:hAnsi="Arial" w:cs="Arial"/>
          <w:sz w:val="24"/>
          <w:szCs w:val="24"/>
        </w:rPr>
        <w:t xml:space="preserve"> </w:t>
      </w:r>
      <w:r w:rsidRPr="00B24E65">
        <w:rPr>
          <w:rFonts w:ascii="Arial" w:hAnsi="Arial" w:cs="Arial"/>
          <w:sz w:val="24"/>
          <w:szCs w:val="24"/>
        </w:rPr>
        <w:t>Durin</w:t>
      </w:r>
      <w:r w:rsidR="00BC5817">
        <w:rPr>
          <w:rFonts w:ascii="Arial" w:hAnsi="Arial" w:cs="Arial"/>
          <w:sz w:val="24"/>
          <w:szCs w:val="24"/>
        </w:rPr>
        <w:t>g</w:t>
      </w:r>
      <w:r w:rsidRPr="00B24E65">
        <w:rPr>
          <w:rFonts w:ascii="Arial" w:hAnsi="Arial" w:cs="Arial"/>
          <w:sz w:val="24"/>
          <w:szCs w:val="24"/>
        </w:rPr>
        <w:t xml:space="preserve"> the second classes of Digital Skills, we learned methods of evaluating sources such as the </w:t>
      </w:r>
      <w:r w:rsidRPr="00B24E65">
        <w:rPr>
          <w:rFonts w:ascii="Arial" w:hAnsi="Arial" w:cs="Arial"/>
          <w:sz w:val="24"/>
          <w:szCs w:val="24"/>
        </w:rPr>
        <w:lastRenderedPageBreak/>
        <w:t xml:space="preserve">CRAAP test which helps check their quality and reliability (Blakeslee, 2004). It is a completely new experience for me, and it is a challenge when I use the university library because I am still learning how to use it and </w:t>
      </w:r>
      <w:r w:rsidR="006F4622" w:rsidRPr="00B24E65">
        <w:rPr>
          <w:rFonts w:ascii="Arial" w:hAnsi="Arial" w:cs="Arial"/>
          <w:sz w:val="24"/>
          <w:szCs w:val="24"/>
        </w:rPr>
        <w:t>sometimes,</w:t>
      </w:r>
      <w:r w:rsidRPr="00B24E65">
        <w:rPr>
          <w:rFonts w:ascii="Arial" w:hAnsi="Arial" w:cs="Arial"/>
          <w:sz w:val="24"/>
          <w:szCs w:val="24"/>
        </w:rPr>
        <w:t xml:space="preserve"> I have difficulties. When I started my studies, my emotions were very strong like fear, stress and uncertainty. These feelings are typical for students who start university and learn new requirements (Cottrell,2019).</w:t>
      </w:r>
      <w:r w:rsidR="004E0351">
        <w:rPr>
          <w:rFonts w:ascii="Arial" w:hAnsi="Arial" w:cs="Arial"/>
          <w:sz w:val="24"/>
          <w:szCs w:val="24"/>
        </w:rPr>
        <w:br/>
      </w:r>
    </w:p>
    <w:p w14:paraId="4A79C1D0" w14:textId="77777777" w:rsidR="00412A11" w:rsidRDefault="00412A11" w:rsidP="00532101">
      <w:pPr>
        <w:jc w:val="both"/>
        <w:rPr>
          <w:rFonts w:ascii="Arial" w:hAnsi="Arial" w:cs="Arial"/>
          <w:sz w:val="24"/>
          <w:szCs w:val="24"/>
        </w:rPr>
      </w:pPr>
    </w:p>
    <w:p w14:paraId="5D6C6C6B" w14:textId="7DFECAD6" w:rsidR="00412A11" w:rsidRDefault="00412A11" w:rsidP="00412A11">
      <w:pPr>
        <w:pStyle w:val="Heading1"/>
        <w:rPr>
          <w:u w:val="single"/>
        </w:rPr>
      </w:pPr>
      <w:bookmarkStart w:id="3" w:name="_Toc225447565"/>
      <w:r w:rsidRPr="00412A11">
        <w:rPr>
          <w:u w:val="single"/>
        </w:rPr>
        <w:t>Evaluation</w:t>
      </w:r>
      <w:bookmarkEnd w:id="3"/>
      <w:r w:rsidRPr="00412A11">
        <w:rPr>
          <w:u w:val="single"/>
        </w:rPr>
        <w:t xml:space="preserve"> </w:t>
      </w:r>
    </w:p>
    <w:p w14:paraId="676A9213" w14:textId="77777777" w:rsidR="00412A11" w:rsidRPr="00412A11" w:rsidRDefault="00412A11" w:rsidP="00412A11"/>
    <w:p w14:paraId="7A623B19" w14:textId="01D7A8A4" w:rsidR="007A1432" w:rsidRDefault="00F03CB7" w:rsidP="00F05362">
      <w:pPr>
        <w:spacing w:line="360" w:lineRule="auto"/>
        <w:jc w:val="both"/>
        <w:rPr>
          <w:rFonts w:ascii="Arial" w:hAnsi="Arial" w:cs="Arial"/>
          <w:color w:val="9EC544" w:themeColor="accent1"/>
          <w:sz w:val="24"/>
          <w:szCs w:val="24"/>
        </w:rPr>
      </w:pPr>
      <w:r w:rsidRPr="00B24E65">
        <w:rPr>
          <w:rFonts w:ascii="Arial" w:hAnsi="Arial" w:cs="Arial"/>
          <w:sz w:val="24"/>
          <w:szCs w:val="24"/>
        </w:rPr>
        <w:t>This experience had both positive and negative sides for me. On one hand it was very difficult and stressful, because I did not have basic academic and digital skills yet. On the other hand, I learned a lot. With the support from lecturers and classes, I started to understand how an essay should be structured and how to use more reliable sources. I also became more independent and improved my organisation skills. Research shows that developing these skills is important for success at university</w:t>
      </w:r>
      <w:r w:rsidR="00631C89">
        <w:rPr>
          <w:rFonts w:ascii="Arial" w:hAnsi="Arial" w:cs="Arial"/>
          <w:sz w:val="24"/>
          <w:szCs w:val="24"/>
        </w:rPr>
        <w:t xml:space="preserve">, and </w:t>
      </w:r>
      <w:r w:rsidR="00483C61">
        <w:rPr>
          <w:rFonts w:ascii="Arial" w:hAnsi="Arial" w:cs="Arial"/>
          <w:sz w:val="24"/>
          <w:szCs w:val="24"/>
        </w:rPr>
        <w:t>t</w:t>
      </w:r>
      <w:r w:rsidRPr="00B24E65">
        <w:rPr>
          <w:rFonts w:ascii="Arial" w:hAnsi="Arial" w:cs="Arial"/>
          <w:sz w:val="24"/>
          <w:szCs w:val="24"/>
        </w:rPr>
        <w:t>his experience also showed me how important critical thinking is (Cottrell, 2023).</w:t>
      </w:r>
      <w:r w:rsidR="00603BFF" w:rsidRPr="00603BFF">
        <w:t xml:space="preserve"> </w:t>
      </w:r>
      <w:r w:rsidR="00603BFF" w:rsidRPr="00603BFF">
        <w:rPr>
          <w:rFonts w:ascii="Arial" w:hAnsi="Arial" w:cs="Arial"/>
          <w:sz w:val="24"/>
          <w:szCs w:val="24"/>
        </w:rPr>
        <w:t>During this experience, many things surprised me, such as searching for specific articles or books, as well as the number of essays we had to complete and the level they were expected to meet. This made the beginning of my studies very difficult because I did not have much knowledge about how to write academic papers. Therefore, it was a big challenge for me</w:t>
      </w:r>
      <w:r w:rsidR="008C276B" w:rsidRPr="00237A5C">
        <w:rPr>
          <w:rFonts w:ascii="Arial" w:hAnsi="Arial" w:cs="Arial"/>
          <w:color w:val="9EC544" w:themeColor="accent1"/>
          <w:sz w:val="24"/>
          <w:szCs w:val="24"/>
        </w:rPr>
        <w:t>.</w:t>
      </w:r>
    </w:p>
    <w:p w14:paraId="132FB1A8" w14:textId="77777777" w:rsidR="00412A11" w:rsidRDefault="00412A11" w:rsidP="00F05362">
      <w:pPr>
        <w:spacing w:line="360" w:lineRule="auto"/>
        <w:jc w:val="both"/>
        <w:rPr>
          <w:rFonts w:ascii="Arial" w:hAnsi="Arial" w:cs="Arial"/>
          <w:color w:val="9EC544" w:themeColor="accent1"/>
          <w:sz w:val="24"/>
          <w:szCs w:val="24"/>
        </w:rPr>
      </w:pPr>
    </w:p>
    <w:p w14:paraId="72999CDD" w14:textId="77777777" w:rsidR="00F05362" w:rsidRDefault="00F05362" w:rsidP="00F05362">
      <w:pPr>
        <w:spacing w:line="360" w:lineRule="auto"/>
        <w:jc w:val="both"/>
        <w:rPr>
          <w:rFonts w:ascii="Arial" w:hAnsi="Arial" w:cs="Arial"/>
          <w:color w:val="9EC544" w:themeColor="accent1"/>
          <w:sz w:val="24"/>
          <w:szCs w:val="24"/>
        </w:rPr>
      </w:pPr>
    </w:p>
    <w:p w14:paraId="6B1C7316" w14:textId="20C9B93A" w:rsidR="00412A11" w:rsidRPr="00EA1F65" w:rsidRDefault="00E71312" w:rsidP="00EA1F65">
      <w:pPr>
        <w:pStyle w:val="Heading1"/>
        <w:rPr>
          <w:u w:val="single"/>
        </w:rPr>
      </w:pPr>
      <w:bookmarkStart w:id="4" w:name="_Toc225447566"/>
      <w:r>
        <w:rPr>
          <w:u w:val="single"/>
        </w:rPr>
        <w:t>Analysis</w:t>
      </w:r>
      <w:bookmarkEnd w:id="4"/>
      <w:r>
        <w:rPr>
          <w:u w:val="single"/>
        </w:rPr>
        <w:t xml:space="preserve"> </w:t>
      </w:r>
    </w:p>
    <w:p w14:paraId="190494A3" w14:textId="16C9D305" w:rsidR="00F03CB7" w:rsidRPr="00B24E65" w:rsidRDefault="00EA1F65" w:rsidP="00F05362">
      <w:pPr>
        <w:pStyle w:val="NormalWeb"/>
        <w:spacing w:line="360" w:lineRule="auto"/>
        <w:jc w:val="both"/>
        <w:rPr>
          <w:rFonts w:ascii="Arial" w:hAnsi="Arial" w:cs="Arial"/>
        </w:rPr>
      </w:pPr>
      <w:r>
        <w:rPr>
          <w:rFonts w:ascii="Arial" w:hAnsi="Arial" w:cs="Arial"/>
        </w:rPr>
        <w:t>M</w:t>
      </w:r>
      <w:r w:rsidR="00F03CB7" w:rsidRPr="00B24E65">
        <w:rPr>
          <w:rFonts w:ascii="Arial" w:hAnsi="Arial" w:cs="Arial"/>
        </w:rPr>
        <w:t xml:space="preserve">y experiences </w:t>
      </w:r>
      <w:r w:rsidR="00C74468" w:rsidRPr="00B24E65">
        <w:rPr>
          <w:rFonts w:ascii="Arial" w:hAnsi="Arial" w:cs="Arial"/>
        </w:rPr>
        <w:t>f</w:t>
      </w:r>
      <w:r w:rsidR="00F03CB7" w:rsidRPr="00B24E65">
        <w:rPr>
          <w:rFonts w:ascii="Arial" w:hAnsi="Arial" w:cs="Arial"/>
        </w:rPr>
        <w:t xml:space="preserve">rom the first semester I think that my difficulties were mainly caused by lack of previous experience and not enough knowledge about academic requirements. In my case I did not attend school for the last 20 years, and a big challenge was starting university in a different language than my first one. Starting university was a huge change for me and developing new skills such as academic </w:t>
      </w:r>
      <w:r w:rsidR="00F03CB7" w:rsidRPr="00B24E65">
        <w:rPr>
          <w:rFonts w:ascii="Arial" w:hAnsi="Arial" w:cs="Arial"/>
        </w:rPr>
        <w:lastRenderedPageBreak/>
        <w:t>writing, critical thinking and independent learning. In my previous years of education, I did not have to use referencing or special sources, so everything that I was learning was new for me. According to Lea and Street (1998), many students have difficulties with academic writing because they do not know university expectations. I did not have such experience before which was an additional challenge for me.</w:t>
      </w:r>
    </w:p>
    <w:p w14:paraId="5FC6E79C" w14:textId="77777777" w:rsidR="00F03CB7" w:rsidRPr="00B24E65" w:rsidRDefault="00F03CB7" w:rsidP="00F05362">
      <w:pPr>
        <w:pStyle w:val="NormalWeb"/>
        <w:spacing w:line="360" w:lineRule="auto"/>
        <w:jc w:val="both"/>
        <w:rPr>
          <w:rFonts w:ascii="Arial" w:hAnsi="Arial" w:cs="Arial"/>
        </w:rPr>
      </w:pPr>
      <w:r w:rsidRPr="00B24E65">
        <w:rPr>
          <w:rFonts w:ascii="Arial" w:hAnsi="Arial" w:cs="Arial"/>
        </w:rPr>
        <w:t>Another important element that I experienced was lack of digital skills at the beginning of my studies. I did not know how to search for sources effectively or how to use the academic library. This made the whole learning process more time consuming and stressful. I often wasted time reading materials that were not suitable for my task. However, with time, using tools such as Google Scholar and the CRAAP test I started to feel more confident in evaluating the quality of information (Blakeslee, 2004).</w:t>
      </w:r>
    </w:p>
    <w:p w14:paraId="6CB046ED" w14:textId="77777777" w:rsidR="00F03CB7" w:rsidRPr="00B24E65" w:rsidRDefault="00F03CB7" w:rsidP="00F05362">
      <w:pPr>
        <w:pStyle w:val="NormalWeb"/>
        <w:spacing w:line="360" w:lineRule="auto"/>
        <w:jc w:val="both"/>
        <w:rPr>
          <w:rFonts w:ascii="Arial" w:hAnsi="Arial" w:cs="Arial"/>
        </w:rPr>
      </w:pPr>
      <w:r w:rsidRPr="00B24E65">
        <w:rPr>
          <w:rFonts w:ascii="Arial" w:hAnsi="Arial" w:cs="Arial"/>
        </w:rPr>
        <w:t>I also understood that critical thinking plays a very important role in academic work. Just finding information is not enough — it also needs to be analysed, and its value needs to be evaluated. This is a skill that I did not develop before. According to Cottrell (2023), critical thinking is one of the most important skills for students because it helps to better understand and interpret information.</w:t>
      </w:r>
    </w:p>
    <w:p w14:paraId="419DEA95" w14:textId="3E3ED8ED" w:rsidR="00F03CB7" w:rsidRPr="00B24E65" w:rsidRDefault="00F03CB7" w:rsidP="00F05362">
      <w:pPr>
        <w:pStyle w:val="NormalWeb"/>
        <w:spacing w:line="360" w:lineRule="auto"/>
        <w:jc w:val="both"/>
        <w:rPr>
          <w:rFonts w:ascii="Arial" w:hAnsi="Arial" w:cs="Arial"/>
        </w:rPr>
      </w:pPr>
      <w:r w:rsidRPr="00B24E65">
        <w:rPr>
          <w:rFonts w:ascii="Arial" w:hAnsi="Arial" w:cs="Arial"/>
        </w:rPr>
        <w:t xml:space="preserve">With time, my skills started to improve with practice. The more I worked on my essay, the better I understood the rules of academic writing. I started to pay attention to the structure of the text, clarity of message and correct referencing. I also became more confident in using digital tools. According to McMillan and Weyers (2021), regular practice and active engagement are key in developing academic </w:t>
      </w:r>
      <w:r w:rsidR="00FC263F" w:rsidRPr="00B24E65">
        <w:rPr>
          <w:rFonts w:ascii="Arial" w:hAnsi="Arial" w:cs="Arial"/>
        </w:rPr>
        <w:t>skills. An</w:t>
      </w:r>
      <w:r w:rsidRPr="00B24E65">
        <w:rPr>
          <w:rFonts w:ascii="Arial" w:hAnsi="Arial" w:cs="Arial"/>
        </w:rPr>
        <w:t xml:space="preserve"> important part of this experience was also learning better time management. At the beginning I was leaving my work for later, which got bigger my stress and made it harder to focus. With time I understood that planning work earlier and breaking it into smaller parts helps with better organisation and reduces my stress level. Time management is one of the key academic skills that affects student success (Cottrell, 2019).</w:t>
      </w:r>
    </w:p>
    <w:p w14:paraId="623D32F7" w14:textId="77777777" w:rsidR="00F03CB7" w:rsidRPr="00B24E65" w:rsidRDefault="00F03CB7" w:rsidP="00F05362">
      <w:pPr>
        <w:pStyle w:val="NormalWeb"/>
        <w:spacing w:line="360" w:lineRule="auto"/>
        <w:jc w:val="both"/>
        <w:rPr>
          <w:rFonts w:ascii="Arial" w:hAnsi="Arial" w:cs="Arial"/>
        </w:rPr>
      </w:pPr>
      <w:r w:rsidRPr="00B24E65">
        <w:rPr>
          <w:rFonts w:ascii="Arial" w:hAnsi="Arial" w:cs="Arial"/>
        </w:rPr>
        <w:t xml:space="preserve">Looking back, I can see that I could approach this task differently. Better time management and planning would help me avoid stress and improve the results of my first assessment. Additionally, I should ask for help earlier, to understand my task instead of trying to do everything on my own, which cost me a lot of stress. This experience taught me that developing academic and digital skills takes time and </w:t>
      </w:r>
      <w:r w:rsidRPr="00B24E65">
        <w:rPr>
          <w:rFonts w:ascii="Arial" w:hAnsi="Arial" w:cs="Arial"/>
        </w:rPr>
        <w:lastRenderedPageBreak/>
        <w:t>patience. It also showed me that making mistakes is natural and is an important part of the learning process (Cottrell, 2019). At this moment I feel more confident and better prepared for future tasks.</w:t>
      </w:r>
    </w:p>
    <w:p w14:paraId="60D90997" w14:textId="77777777" w:rsidR="00F03CB7" w:rsidRDefault="00F03CB7" w:rsidP="00532101">
      <w:pPr>
        <w:pStyle w:val="NormalWeb"/>
        <w:jc w:val="both"/>
        <w:rPr>
          <w:rFonts w:ascii="Arial" w:hAnsi="Arial" w:cs="Arial"/>
        </w:rPr>
      </w:pPr>
    </w:p>
    <w:p w14:paraId="51B66188" w14:textId="5DC4879F" w:rsidR="00E71312" w:rsidRPr="00E71312" w:rsidRDefault="00E71312" w:rsidP="00E71312">
      <w:pPr>
        <w:pStyle w:val="Heading1"/>
        <w:rPr>
          <w:u w:val="single"/>
        </w:rPr>
      </w:pPr>
      <w:bookmarkStart w:id="5" w:name="_Toc225447567"/>
      <w:r w:rsidRPr="00E71312">
        <w:rPr>
          <w:u w:val="single"/>
        </w:rPr>
        <w:t>Conclusion</w:t>
      </w:r>
      <w:bookmarkEnd w:id="5"/>
      <w:r w:rsidRPr="00E71312">
        <w:rPr>
          <w:u w:val="single"/>
        </w:rPr>
        <w:t xml:space="preserve"> </w:t>
      </w:r>
    </w:p>
    <w:p w14:paraId="140C3D1E" w14:textId="04DE3BA8" w:rsidR="00EC6E48" w:rsidRDefault="00F03CB7" w:rsidP="005E6698">
      <w:pPr>
        <w:pStyle w:val="NormalWeb"/>
        <w:spacing w:line="360" w:lineRule="auto"/>
        <w:jc w:val="both"/>
        <w:rPr>
          <w:rFonts w:ascii="Arial" w:hAnsi="Arial" w:cs="Arial"/>
        </w:rPr>
      </w:pPr>
      <w:r w:rsidRPr="00B24E65">
        <w:rPr>
          <w:rFonts w:ascii="Arial" w:hAnsi="Arial" w:cs="Arial"/>
        </w:rPr>
        <w:t>To summarise my experiences, I can see that the first semester of my studies was a very big challenge for me, but at the same time it was a very important stage in my personal life and in my development. At the beginning I felt scared, full of fear and uncertainty, because I did not have any previous experience of what university studies look like and I had no experience in writing academic work. Additionally, coming back to education after many years and studying in a different language made it even more difficult for me, and the fear that I had during the first semester, if I would manage at university at all, caused uncertainty during the whole first semester.</w:t>
      </w:r>
      <w:r w:rsidR="00C01B0B">
        <w:rPr>
          <w:rFonts w:ascii="Arial" w:hAnsi="Arial" w:cs="Arial"/>
        </w:rPr>
        <w:t xml:space="preserve"> </w:t>
      </w:r>
      <w:r w:rsidR="00E41FE0">
        <w:rPr>
          <w:rFonts w:ascii="Arial" w:hAnsi="Arial" w:cs="Arial"/>
        </w:rPr>
        <w:t>H</w:t>
      </w:r>
      <w:r w:rsidRPr="00B24E65">
        <w:rPr>
          <w:rFonts w:ascii="Arial" w:hAnsi="Arial" w:cs="Arial"/>
        </w:rPr>
        <w:t>owever, I started to better understand the requirements that were expected from us and what skills are needed to manage at university. I learned how to search for more reliable sources, how to evaluate their quality and how to write an essay correctly. I also understood how important planning and time management are, which helped me reduce my stress and organise myself better.</w:t>
      </w:r>
      <w:r w:rsidR="00C01B0B">
        <w:rPr>
          <w:rFonts w:ascii="Arial" w:hAnsi="Arial" w:cs="Arial"/>
        </w:rPr>
        <w:t xml:space="preserve"> </w:t>
      </w:r>
      <w:r w:rsidRPr="00B24E65">
        <w:rPr>
          <w:rFonts w:ascii="Arial" w:hAnsi="Arial" w:cs="Arial"/>
        </w:rPr>
        <w:t>This</w:t>
      </w:r>
      <w:r w:rsidR="00C01B0B">
        <w:rPr>
          <w:rFonts w:ascii="Arial" w:hAnsi="Arial" w:cs="Arial"/>
        </w:rPr>
        <w:t xml:space="preserve"> </w:t>
      </w:r>
      <w:r w:rsidRPr="00B24E65">
        <w:rPr>
          <w:rFonts w:ascii="Arial" w:hAnsi="Arial" w:cs="Arial"/>
        </w:rPr>
        <w:t>experience also showed me that learning new things takes time and patience, and that making mistakes is natural and helps in development. Because of this I now feel more confident and better prepared for future academic tasks.</w:t>
      </w:r>
      <w:r>
        <w:rPr>
          <w:rFonts w:ascii="Arial" w:hAnsi="Arial" w:cs="Arial"/>
        </w:rPr>
        <w:t xml:space="preserve"> </w:t>
      </w:r>
    </w:p>
    <w:p w14:paraId="35DB9B3A" w14:textId="77777777" w:rsidR="00483C61" w:rsidRDefault="00483C61" w:rsidP="00532101">
      <w:pPr>
        <w:pStyle w:val="NormalWeb"/>
        <w:jc w:val="both"/>
        <w:rPr>
          <w:rFonts w:ascii="Arial" w:hAnsi="Arial" w:cs="Arial"/>
        </w:rPr>
      </w:pPr>
    </w:p>
    <w:p w14:paraId="2A2FB221" w14:textId="77777777" w:rsidR="00DC1BEE" w:rsidRDefault="00DC1BEE" w:rsidP="00532101">
      <w:pPr>
        <w:pStyle w:val="NormalWeb"/>
        <w:jc w:val="both"/>
        <w:rPr>
          <w:rFonts w:ascii="Arial" w:hAnsi="Arial" w:cs="Arial"/>
        </w:rPr>
      </w:pPr>
    </w:p>
    <w:p w14:paraId="33EDADE0" w14:textId="77777777" w:rsidR="00DC1BEE" w:rsidRDefault="00DC1BEE" w:rsidP="00532101">
      <w:pPr>
        <w:pStyle w:val="NormalWeb"/>
        <w:jc w:val="both"/>
        <w:rPr>
          <w:rFonts w:ascii="Arial" w:hAnsi="Arial" w:cs="Arial"/>
        </w:rPr>
      </w:pPr>
    </w:p>
    <w:p w14:paraId="3026FAC9" w14:textId="77777777" w:rsidR="00DC1BEE" w:rsidRDefault="00DC1BEE" w:rsidP="00532101">
      <w:pPr>
        <w:pStyle w:val="NormalWeb"/>
        <w:jc w:val="both"/>
        <w:rPr>
          <w:rFonts w:ascii="Arial" w:hAnsi="Arial" w:cs="Arial"/>
        </w:rPr>
      </w:pPr>
    </w:p>
    <w:p w14:paraId="2CD1D12E" w14:textId="77777777" w:rsidR="00515773" w:rsidRDefault="00515773" w:rsidP="00532101">
      <w:pPr>
        <w:pStyle w:val="NormalWeb"/>
        <w:jc w:val="both"/>
        <w:rPr>
          <w:rFonts w:ascii="Arial" w:hAnsi="Arial" w:cs="Arial"/>
        </w:rPr>
      </w:pPr>
    </w:p>
    <w:p w14:paraId="6B840BEF" w14:textId="77777777" w:rsidR="005E6698" w:rsidRDefault="005E6698" w:rsidP="00532101">
      <w:pPr>
        <w:pStyle w:val="NormalWeb"/>
        <w:jc w:val="both"/>
        <w:rPr>
          <w:rFonts w:ascii="Arial" w:hAnsi="Arial" w:cs="Arial"/>
        </w:rPr>
      </w:pPr>
    </w:p>
    <w:p w14:paraId="6DBBFF79" w14:textId="2FD5FBDF" w:rsidR="00572320" w:rsidRDefault="00693562" w:rsidP="00744F91">
      <w:pPr>
        <w:pStyle w:val="Heading1"/>
        <w:rPr>
          <w:u w:val="single"/>
        </w:rPr>
      </w:pPr>
      <w:bookmarkStart w:id="6" w:name="_Toc225447568"/>
      <w:r w:rsidRPr="00744F91">
        <w:rPr>
          <w:u w:val="single"/>
        </w:rPr>
        <w:lastRenderedPageBreak/>
        <w:t xml:space="preserve">SMART </w:t>
      </w:r>
      <w:r w:rsidR="00DC1BEE" w:rsidRPr="00744F91">
        <w:rPr>
          <w:u w:val="single"/>
        </w:rPr>
        <w:t>Action Plan</w:t>
      </w:r>
      <w:bookmarkEnd w:id="6"/>
    </w:p>
    <w:p w14:paraId="64670A98" w14:textId="77777777" w:rsidR="00515773" w:rsidRPr="00515773" w:rsidRDefault="00515773" w:rsidP="00515773"/>
    <w:p w14:paraId="64FBC8AB" w14:textId="77777777" w:rsidR="00DC1BEE" w:rsidRPr="00DC1BEE" w:rsidRDefault="00DC1BEE" w:rsidP="005E6698">
      <w:pPr>
        <w:pStyle w:val="NormalWeb"/>
        <w:spacing w:line="360" w:lineRule="auto"/>
        <w:jc w:val="both"/>
        <w:rPr>
          <w:rFonts w:ascii="Arial" w:hAnsi="Arial" w:cs="Arial"/>
        </w:rPr>
      </w:pPr>
      <w:r w:rsidRPr="00DC1BEE">
        <w:rPr>
          <w:rFonts w:ascii="Arial" w:hAnsi="Arial" w:cs="Arial"/>
          <w:b/>
          <w:bCs/>
          <w:color w:val="9EC544" w:themeColor="accent1"/>
        </w:rPr>
        <w:t>Specific:</w:t>
      </w:r>
      <w:r w:rsidRPr="00DC1BEE">
        <w:rPr>
          <w:rFonts w:ascii="Arial" w:hAnsi="Arial" w:cs="Arial"/>
        </w:rPr>
        <w:br/>
        <w:t>I will improve my academic writing and digital research skills by regularly using the university library and planning my assignments in advance.</w:t>
      </w:r>
    </w:p>
    <w:p w14:paraId="2A4E2DA7" w14:textId="77777777" w:rsidR="00DC1BEE" w:rsidRPr="00DC1BEE" w:rsidRDefault="00DC1BEE" w:rsidP="005E6698">
      <w:pPr>
        <w:pStyle w:val="NormalWeb"/>
        <w:spacing w:line="360" w:lineRule="auto"/>
        <w:jc w:val="both"/>
        <w:rPr>
          <w:rFonts w:ascii="Arial" w:hAnsi="Arial" w:cs="Arial"/>
        </w:rPr>
      </w:pPr>
      <w:r w:rsidRPr="00DC1BEE">
        <w:rPr>
          <w:rFonts w:ascii="Arial" w:hAnsi="Arial" w:cs="Arial"/>
          <w:b/>
          <w:bCs/>
          <w:color w:val="9EC544" w:themeColor="accent1"/>
        </w:rPr>
        <w:t>Measurable:</w:t>
      </w:r>
      <w:r w:rsidRPr="00DC1BEE">
        <w:rPr>
          <w:rFonts w:ascii="Arial" w:hAnsi="Arial" w:cs="Arial"/>
        </w:rPr>
        <w:br/>
        <w:t>I will track my progress by creating weekly study plans and completing each stage of my assignments on time.</w:t>
      </w:r>
    </w:p>
    <w:p w14:paraId="143A17DE" w14:textId="77777777" w:rsidR="00DC1BEE" w:rsidRPr="00DC1BEE" w:rsidRDefault="00DC1BEE" w:rsidP="005E6698">
      <w:pPr>
        <w:pStyle w:val="NormalWeb"/>
        <w:spacing w:line="360" w:lineRule="auto"/>
        <w:jc w:val="both"/>
        <w:rPr>
          <w:rFonts w:ascii="Arial" w:hAnsi="Arial" w:cs="Arial"/>
        </w:rPr>
      </w:pPr>
      <w:r w:rsidRPr="00DC1BEE">
        <w:rPr>
          <w:rFonts w:ascii="Arial" w:hAnsi="Arial" w:cs="Arial"/>
          <w:b/>
          <w:bCs/>
          <w:color w:val="9EC544" w:themeColor="accent1"/>
        </w:rPr>
        <w:t>Achievable:</w:t>
      </w:r>
      <w:r w:rsidRPr="00DC1BEE">
        <w:rPr>
          <w:rFonts w:ascii="Arial" w:hAnsi="Arial" w:cs="Arial"/>
        </w:rPr>
        <w:br/>
        <w:t>This plan is realistic because I have access to university resources and support from lecturers.</w:t>
      </w:r>
    </w:p>
    <w:p w14:paraId="13B25BF8" w14:textId="77777777" w:rsidR="00DC1BEE" w:rsidRPr="00DC1BEE" w:rsidRDefault="00DC1BEE" w:rsidP="005E6698">
      <w:pPr>
        <w:pStyle w:val="NormalWeb"/>
        <w:spacing w:line="360" w:lineRule="auto"/>
        <w:jc w:val="both"/>
        <w:rPr>
          <w:rFonts w:ascii="Arial" w:hAnsi="Arial" w:cs="Arial"/>
        </w:rPr>
      </w:pPr>
      <w:r w:rsidRPr="00DC1BEE">
        <w:rPr>
          <w:rFonts w:ascii="Arial" w:hAnsi="Arial" w:cs="Arial"/>
          <w:b/>
          <w:bCs/>
          <w:color w:val="9EC544" w:themeColor="accent1"/>
        </w:rPr>
        <w:t>Relevant:</w:t>
      </w:r>
      <w:r w:rsidRPr="00DC1BEE">
        <w:rPr>
          <w:rFonts w:ascii="Arial" w:hAnsi="Arial" w:cs="Arial"/>
        </w:rPr>
        <w:br/>
        <w:t>Improving these skills will help me succeed in my studies and produce higher-quality academic work.</w:t>
      </w:r>
    </w:p>
    <w:p w14:paraId="3C7EF509" w14:textId="77777777" w:rsidR="00DC1BEE" w:rsidRPr="00DC1BEE" w:rsidRDefault="00DC1BEE" w:rsidP="005E6698">
      <w:pPr>
        <w:pStyle w:val="NormalWeb"/>
        <w:spacing w:line="360" w:lineRule="auto"/>
        <w:jc w:val="both"/>
        <w:rPr>
          <w:rFonts w:ascii="Arial" w:hAnsi="Arial" w:cs="Arial"/>
        </w:rPr>
      </w:pPr>
      <w:r w:rsidRPr="00DC1BEE">
        <w:rPr>
          <w:rFonts w:ascii="Arial" w:hAnsi="Arial" w:cs="Arial"/>
          <w:b/>
          <w:bCs/>
          <w:color w:val="9EC544" w:themeColor="accent1"/>
        </w:rPr>
        <w:t>Time-bound:</w:t>
      </w:r>
      <w:r w:rsidRPr="00DC1BEE">
        <w:rPr>
          <w:rFonts w:ascii="Arial" w:hAnsi="Arial" w:cs="Arial"/>
        </w:rPr>
        <w:br/>
        <w:t>I will apply this plan throughout the next semester and review my progress at the end of each month.</w:t>
      </w:r>
    </w:p>
    <w:p w14:paraId="6710369D" w14:textId="77777777" w:rsidR="00572320" w:rsidRDefault="00572320" w:rsidP="00483C61">
      <w:pPr>
        <w:pStyle w:val="NormalWeb"/>
        <w:jc w:val="both"/>
        <w:rPr>
          <w:rFonts w:ascii="Arial" w:hAnsi="Arial" w:cs="Arial"/>
        </w:rPr>
      </w:pPr>
    </w:p>
    <w:p w14:paraId="0EAA619B" w14:textId="77777777" w:rsidR="00572320" w:rsidRDefault="00572320" w:rsidP="00483C61">
      <w:pPr>
        <w:pStyle w:val="NormalWeb"/>
        <w:jc w:val="both"/>
        <w:rPr>
          <w:rFonts w:ascii="Arial" w:hAnsi="Arial" w:cs="Arial"/>
        </w:rPr>
      </w:pPr>
    </w:p>
    <w:p w14:paraId="7A16A3B0" w14:textId="77777777" w:rsidR="00572320" w:rsidRDefault="00572320" w:rsidP="00483C61">
      <w:pPr>
        <w:pStyle w:val="NormalWeb"/>
        <w:jc w:val="both"/>
        <w:rPr>
          <w:rFonts w:ascii="Arial" w:hAnsi="Arial" w:cs="Arial"/>
        </w:rPr>
      </w:pPr>
    </w:p>
    <w:p w14:paraId="7D05711E" w14:textId="77777777" w:rsidR="00572320" w:rsidRDefault="00572320" w:rsidP="00483C61">
      <w:pPr>
        <w:pStyle w:val="NormalWeb"/>
        <w:jc w:val="both"/>
        <w:rPr>
          <w:rFonts w:ascii="Arial" w:hAnsi="Arial" w:cs="Arial"/>
        </w:rPr>
      </w:pPr>
    </w:p>
    <w:p w14:paraId="23DDF820" w14:textId="77777777" w:rsidR="00572320" w:rsidRDefault="00572320" w:rsidP="00483C61">
      <w:pPr>
        <w:pStyle w:val="NormalWeb"/>
        <w:jc w:val="both"/>
        <w:rPr>
          <w:rFonts w:ascii="Arial" w:hAnsi="Arial" w:cs="Arial"/>
        </w:rPr>
      </w:pPr>
    </w:p>
    <w:p w14:paraId="1C911C01" w14:textId="77777777" w:rsidR="00572320" w:rsidRDefault="00572320" w:rsidP="00483C61">
      <w:pPr>
        <w:pStyle w:val="NormalWeb"/>
        <w:jc w:val="both"/>
        <w:rPr>
          <w:rFonts w:ascii="Arial" w:hAnsi="Arial" w:cs="Arial"/>
        </w:rPr>
      </w:pPr>
    </w:p>
    <w:p w14:paraId="4E3811C8" w14:textId="77777777" w:rsidR="00572320" w:rsidRDefault="00572320" w:rsidP="00483C61">
      <w:pPr>
        <w:pStyle w:val="NormalWeb"/>
        <w:jc w:val="both"/>
        <w:rPr>
          <w:rFonts w:ascii="Arial" w:hAnsi="Arial" w:cs="Arial"/>
        </w:rPr>
      </w:pPr>
    </w:p>
    <w:p w14:paraId="520DA113" w14:textId="77777777" w:rsidR="00572320" w:rsidRDefault="00572320" w:rsidP="00483C61">
      <w:pPr>
        <w:pStyle w:val="NormalWeb"/>
        <w:jc w:val="both"/>
        <w:rPr>
          <w:rFonts w:ascii="Arial" w:hAnsi="Arial" w:cs="Arial"/>
        </w:rPr>
      </w:pPr>
    </w:p>
    <w:p w14:paraId="34E16894" w14:textId="1BF29C42" w:rsidR="00483C61" w:rsidRDefault="00483C61" w:rsidP="00A51758"/>
    <w:bookmarkStart w:id="7" w:name="_Toc225447108" w:displacedByCustomXml="next"/>
    <w:bookmarkStart w:id="8" w:name="_Toc225447569" w:displacedByCustomXml="next"/>
    <w:sdt>
      <w:sdtPr>
        <w:rPr>
          <w:rFonts w:asciiTheme="minorHAnsi" w:eastAsiaTheme="minorHAnsi" w:hAnsiTheme="minorHAnsi" w:cstheme="minorBidi"/>
          <w:color w:val="auto"/>
          <w:sz w:val="22"/>
          <w:szCs w:val="22"/>
        </w:rPr>
        <w:id w:val="488294172"/>
        <w:docPartObj>
          <w:docPartGallery w:val="Bibliographies"/>
          <w:docPartUnique/>
        </w:docPartObj>
      </w:sdtPr>
      <w:sdtEndPr/>
      <w:sdtContent>
        <w:p w14:paraId="17BC746D" w14:textId="7F80E2E5" w:rsidR="001B15B3" w:rsidRDefault="001B15B3">
          <w:pPr>
            <w:pStyle w:val="Heading1"/>
          </w:pPr>
          <w:r>
            <w:t>References</w:t>
          </w:r>
          <w:bookmarkEnd w:id="8"/>
          <w:bookmarkEnd w:id="7"/>
        </w:p>
        <w:p w14:paraId="1045708E" w14:textId="77777777" w:rsidR="00515773" w:rsidRDefault="00515773" w:rsidP="00515773"/>
        <w:p w14:paraId="1A1DEAA9" w14:textId="77777777" w:rsidR="00515773" w:rsidRPr="005E6698" w:rsidRDefault="00515773" w:rsidP="005E6698">
          <w:pPr>
            <w:spacing w:line="360" w:lineRule="auto"/>
            <w:rPr>
              <w:rFonts w:ascii="Arial" w:hAnsi="Arial" w:cs="Arial"/>
            </w:rPr>
          </w:pPr>
        </w:p>
        <w:sdt>
          <w:sdtPr>
            <w:rPr>
              <w:rFonts w:ascii="Arial" w:hAnsi="Arial" w:cs="Arial"/>
            </w:rPr>
            <w:id w:val="-573587230"/>
            <w:bibliography/>
          </w:sdtPr>
          <w:sdtEndPr>
            <w:rPr>
              <w:rFonts w:asciiTheme="minorHAnsi" w:hAnsiTheme="minorHAnsi" w:cstheme="minorBidi"/>
            </w:rPr>
          </w:sdtEndPr>
          <w:sdtContent>
            <w:p w14:paraId="4582E4CF" w14:textId="77777777" w:rsidR="00EA684B" w:rsidRPr="005E6698" w:rsidRDefault="001B15B3" w:rsidP="005E6698">
              <w:pPr>
                <w:pStyle w:val="Bibliography"/>
                <w:spacing w:line="360" w:lineRule="auto"/>
                <w:rPr>
                  <w:rFonts w:ascii="Arial" w:hAnsi="Arial" w:cs="Arial"/>
                  <w:noProof/>
                  <w:sz w:val="24"/>
                  <w:szCs w:val="24"/>
                  <w14:ligatures w14:val="none"/>
                </w:rPr>
              </w:pPr>
              <w:r w:rsidRPr="005E6698">
                <w:rPr>
                  <w:rFonts w:ascii="Arial" w:hAnsi="Arial" w:cs="Arial"/>
                </w:rPr>
                <w:fldChar w:fldCharType="begin"/>
              </w:r>
              <w:r w:rsidRPr="005E6698">
                <w:rPr>
                  <w:rFonts w:ascii="Arial" w:hAnsi="Arial" w:cs="Arial"/>
                </w:rPr>
                <w:instrText xml:space="preserve"> BIBLIOGRAPHY </w:instrText>
              </w:r>
              <w:r w:rsidRPr="005E6698">
                <w:rPr>
                  <w:rFonts w:ascii="Arial" w:hAnsi="Arial" w:cs="Arial"/>
                </w:rPr>
                <w:fldChar w:fldCharType="separate"/>
              </w:r>
              <w:r w:rsidR="00EA684B" w:rsidRPr="005E6698">
                <w:rPr>
                  <w:rFonts w:ascii="Arial" w:hAnsi="Arial" w:cs="Arial"/>
                  <w:noProof/>
                </w:rPr>
                <w:t xml:space="preserve">Cotterell, S., 2023. </w:t>
              </w:r>
              <w:r w:rsidR="00EA684B" w:rsidRPr="005E6698">
                <w:rPr>
                  <w:rFonts w:ascii="Arial" w:hAnsi="Arial" w:cs="Arial"/>
                  <w:i/>
                  <w:iCs/>
                  <w:noProof/>
                </w:rPr>
                <w:t xml:space="preserve">Critical Thinking Skills: Effective Analysis, Argument and Reflection. </w:t>
              </w:r>
              <w:r w:rsidR="00EA684B" w:rsidRPr="005E6698">
                <w:rPr>
                  <w:rFonts w:ascii="Arial" w:hAnsi="Arial" w:cs="Arial"/>
                  <w:noProof/>
                </w:rPr>
                <w:t>4 ed. London: Red Globe Press.</w:t>
              </w:r>
            </w:p>
            <w:p w14:paraId="4990BC2E" w14:textId="77777777" w:rsidR="00EA684B" w:rsidRPr="005E6698" w:rsidRDefault="00EA684B" w:rsidP="005E6698">
              <w:pPr>
                <w:pStyle w:val="Bibliography"/>
                <w:spacing w:line="360" w:lineRule="auto"/>
                <w:rPr>
                  <w:rFonts w:ascii="Arial" w:hAnsi="Arial" w:cs="Arial"/>
                  <w:noProof/>
                </w:rPr>
              </w:pPr>
              <w:r w:rsidRPr="005E6698">
                <w:rPr>
                  <w:rFonts w:ascii="Arial" w:hAnsi="Arial" w:cs="Arial"/>
                  <w:noProof/>
                </w:rPr>
                <w:t xml:space="preserve">Cottrell, S., 2019. </w:t>
              </w:r>
              <w:r w:rsidRPr="005E6698">
                <w:rPr>
                  <w:rFonts w:ascii="Arial" w:hAnsi="Arial" w:cs="Arial"/>
                  <w:i/>
                  <w:iCs/>
                  <w:noProof/>
                </w:rPr>
                <w:t xml:space="preserve">The Study Skills Handbook. </w:t>
              </w:r>
              <w:r w:rsidRPr="005E6698">
                <w:rPr>
                  <w:rFonts w:ascii="Arial" w:hAnsi="Arial" w:cs="Arial"/>
                  <w:noProof/>
                </w:rPr>
                <w:t>5 ed. London: Red Globe Press.</w:t>
              </w:r>
            </w:p>
            <w:p w14:paraId="50900887" w14:textId="77777777" w:rsidR="00EA684B" w:rsidRPr="005E6698" w:rsidRDefault="00EA684B" w:rsidP="005E6698">
              <w:pPr>
                <w:pStyle w:val="Bibliography"/>
                <w:spacing w:line="360" w:lineRule="auto"/>
                <w:rPr>
                  <w:rFonts w:ascii="Arial" w:hAnsi="Arial" w:cs="Arial"/>
                  <w:noProof/>
                </w:rPr>
              </w:pPr>
              <w:r w:rsidRPr="005E6698">
                <w:rPr>
                  <w:rFonts w:ascii="Arial" w:hAnsi="Arial" w:cs="Arial"/>
                  <w:noProof/>
                </w:rPr>
                <w:t xml:space="preserve">Gibbs, G., 1988. </w:t>
              </w:r>
              <w:r w:rsidRPr="005E6698">
                <w:rPr>
                  <w:rFonts w:ascii="Arial" w:hAnsi="Arial" w:cs="Arial"/>
                  <w:i/>
                  <w:iCs/>
                  <w:noProof/>
                </w:rPr>
                <w:t xml:space="preserve">Learning by Doing: A Guide to Teaching and Learning Methods. </w:t>
              </w:r>
              <w:r w:rsidRPr="005E6698">
                <w:rPr>
                  <w:rFonts w:ascii="Arial" w:hAnsi="Arial" w:cs="Arial"/>
                  <w:noProof/>
                </w:rPr>
                <w:t>Oxford: Oxford Polytechnic.</w:t>
              </w:r>
            </w:p>
            <w:p w14:paraId="40A3F863" w14:textId="77777777" w:rsidR="00EA684B" w:rsidRPr="005E6698" w:rsidRDefault="00EA684B" w:rsidP="005E6698">
              <w:pPr>
                <w:pStyle w:val="Bibliography"/>
                <w:spacing w:line="360" w:lineRule="auto"/>
                <w:rPr>
                  <w:rFonts w:ascii="Arial" w:hAnsi="Arial" w:cs="Arial"/>
                  <w:noProof/>
                </w:rPr>
              </w:pPr>
              <w:r w:rsidRPr="005E6698">
                <w:rPr>
                  <w:rFonts w:ascii="Arial" w:hAnsi="Arial" w:cs="Arial"/>
                  <w:noProof/>
                </w:rPr>
                <w:t xml:space="preserve">Lea, M. R. &amp; Street, B. V., 1998. Student writing in higher education: An academic literacies approach. </w:t>
              </w:r>
              <w:r w:rsidRPr="005E6698">
                <w:rPr>
                  <w:rFonts w:ascii="Arial" w:hAnsi="Arial" w:cs="Arial"/>
                  <w:i/>
                  <w:iCs/>
                  <w:noProof/>
                </w:rPr>
                <w:t xml:space="preserve">Studies in Higher Education, </w:t>
              </w:r>
              <w:r w:rsidRPr="005E6698">
                <w:rPr>
                  <w:rFonts w:ascii="Arial" w:hAnsi="Arial" w:cs="Arial"/>
                  <w:noProof/>
                </w:rPr>
                <w:t>23(2), pp. 157-172.</w:t>
              </w:r>
            </w:p>
            <w:p w14:paraId="6D7CC388" w14:textId="77777777" w:rsidR="00EA684B" w:rsidRPr="005E6698" w:rsidRDefault="00EA684B" w:rsidP="005E6698">
              <w:pPr>
                <w:pStyle w:val="Bibliography"/>
                <w:spacing w:line="360" w:lineRule="auto"/>
                <w:rPr>
                  <w:rFonts w:ascii="Arial" w:hAnsi="Arial" w:cs="Arial"/>
                  <w:noProof/>
                </w:rPr>
              </w:pPr>
              <w:r w:rsidRPr="005E6698">
                <w:rPr>
                  <w:rFonts w:ascii="Arial" w:hAnsi="Arial" w:cs="Arial"/>
                  <w:noProof/>
                </w:rPr>
                <w:t xml:space="preserve">McMillan, K. &amp; Weyers, J., 2011. </w:t>
              </w:r>
              <w:r w:rsidRPr="005E6698">
                <w:rPr>
                  <w:rFonts w:ascii="Arial" w:hAnsi="Arial" w:cs="Arial"/>
                  <w:i/>
                  <w:iCs/>
                  <w:noProof/>
                </w:rPr>
                <w:t xml:space="preserve">How to Write Essays &amp; Assignments. </w:t>
              </w:r>
              <w:r w:rsidRPr="005E6698">
                <w:rPr>
                  <w:rFonts w:ascii="Arial" w:hAnsi="Arial" w:cs="Arial"/>
                  <w:noProof/>
                </w:rPr>
                <w:t>2 ed. s.l.:Pearson Prentice Hall.</w:t>
              </w:r>
            </w:p>
            <w:p w14:paraId="666622E1" w14:textId="77777777" w:rsidR="00EA684B" w:rsidRPr="005E6698" w:rsidRDefault="00EA684B" w:rsidP="005E6698">
              <w:pPr>
                <w:pStyle w:val="Bibliography"/>
                <w:spacing w:line="360" w:lineRule="auto"/>
                <w:rPr>
                  <w:rFonts w:ascii="Arial" w:hAnsi="Arial" w:cs="Arial"/>
                  <w:noProof/>
                </w:rPr>
              </w:pPr>
              <w:r w:rsidRPr="005E6698">
                <w:rPr>
                  <w:rFonts w:ascii="Arial" w:hAnsi="Arial" w:cs="Arial"/>
                  <w:noProof/>
                </w:rPr>
                <w:t xml:space="preserve">Moon, J., 2004. </w:t>
              </w:r>
              <w:r w:rsidRPr="005E6698">
                <w:rPr>
                  <w:rFonts w:ascii="Arial" w:hAnsi="Arial" w:cs="Arial"/>
                  <w:i/>
                  <w:iCs/>
                  <w:noProof/>
                </w:rPr>
                <w:t xml:space="preserve">A Handbook of Reflective and Experiential Learning. </w:t>
              </w:r>
              <w:r w:rsidRPr="005E6698">
                <w:rPr>
                  <w:rFonts w:ascii="Arial" w:hAnsi="Arial" w:cs="Arial"/>
                  <w:noProof/>
                </w:rPr>
                <w:t>London: Routledge.</w:t>
              </w:r>
            </w:p>
            <w:p w14:paraId="7754EFEC" w14:textId="77777777" w:rsidR="00EA684B" w:rsidRPr="005E6698" w:rsidRDefault="00EA684B" w:rsidP="005E6698">
              <w:pPr>
                <w:pStyle w:val="Bibliography"/>
                <w:spacing w:line="360" w:lineRule="auto"/>
                <w:rPr>
                  <w:rFonts w:ascii="Arial" w:hAnsi="Arial" w:cs="Arial"/>
                  <w:noProof/>
                </w:rPr>
              </w:pPr>
              <w:r w:rsidRPr="005E6698">
                <w:rPr>
                  <w:rFonts w:ascii="Arial" w:hAnsi="Arial" w:cs="Arial"/>
                  <w:noProof/>
                </w:rPr>
                <w:t xml:space="preserve">Shayne Blakeslee, 2004. </w:t>
              </w:r>
              <w:r w:rsidRPr="005E6698">
                <w:rPr>
                  <w:rFonts w:ascii="Arial" w:hAnsi="Arial" w:cs="Arial"/>
                  <w:i/>
                  <w:iCs/>
                  <w:noProof/>
                </w:rPr>
                <w:t xml:space="preserve">The CRAAP Test. </w:t>
              </w:r>
              <w:r w:rsidRPr="005E6698">
                <w:rPr>
                  <w:rFonts w:ascii="Arial" w:hAnsi="Arial" w:cs="Arial"/>
                  <w:noProof/>
                </w:rPr>
                <w:t xml:space="preserve">[Online] </w:t>
              </w:r>
              <w:r w:rsidRPr="005E6698">
                <w:rPr>
                  <w:rFonts w:ascii="Arial" w:hAnsi="Arial" w:cs="Arial"/>
                  <w:noProof/>
                </w:rPr>
                <w:br/>
                <w:t xml:space="preserve">Available at: </w:t>
              </w:r>
              <w:r w:rsidRPr="005E6698">
                <w:rPr>
                  <w:rFonts w:ascii="Arial" w:hAnsi="Arial" w:cs="Arial"/>
                  <w:noProof/>
                  <w:u w:val="single"/>
                </w:rPr>
                <w:t>https://library.csuchico.edu/sites/default/files/craap-test.pdf</w:t>
              </w:r>
              <w:r w:rsidRPr="005E6698">
                <w:rPr>
                  <w:rFonts w:ascii="Arial" w:hAnsi="Arial" w:cs="Arial"/>
                  <w:noProof/>
                </w:rPr>
                <w:br/>
                <w:t>[Accessed 26 March 2026].</w:t>
              </w:r>
            </w:p>
            <w:p w14:paraId="33CB3D7C" w14:textId="2A46F710" w:rsidR="001B15B3" w:rsidRDefault="001B15B3" w:rsidP="005E6698">
              <w:pPr>
                <w:spacing w:line="360" w:lineRule="auto"/>
              </w:pPr>
              <w:r w:rsidRPr="005E6698">
                <w:rPr>
                  <w:rFonts w:ascii="Arial" w:hAnsi="Arial" w:cs="Arial"/>
                  <w:b/>
                  <w:bCs/>
                  <w:noProof/>
                </w:rPr>
                <w:fldChar w:fldCharType="end"/>
              </w:r>
            </w:p>
          </w:sdtContent>
        </w:sdt>
      </w:sdtContent>
    </w:sdt>
    <w:p w14:paraId="1F59A53E" w14:textId="263343CA" w:rsidR="00CE546C" w:rsidRDefault="00CE546C" w:rsidP="001B15B3">
      <w:pPr>
        <w:pStyle w:val="Heading1"/>
      </w:pPr>
    </w:p>
    <w:p w14:paraId="31B42FD7" w14:textId="77777777" w:rsidR="00483C61" w:rsidRPr="00EC6E48" w:rsidRDefault="00483C61" w:rsidP="00483C61">
      <w:pPr>
        <w:pStyle w:val="NormalWeb"/>
        <w:jc w:val="both"/>
        <w:rPr>
          <w:rFonts w:ascii="Arial" w:hAnsi="Arial" w:cs="Arial"/>
        </w:rPr>
      </w:pPr>
    </w:p>
    <w:sectPr w:rsidR="00483C61" w:rsidRPr="00EC6E48" w:rsidSect="00805849">
      <w:pgSz w:w="11906" w:h="16838"/>
      <w:pgMar w:top="1417" w:right="1417" w:bottom="1417" w:left="1417" w:header="708" w:footer="708" w:gutter="0"/>
      <w:pgBorders w:offsetFrom="page">
        <w:top w:val="single" w:sz="18" w:space="24" w:color="auto"/>
        <w:left w:val="single" w:sz="18" w:space="24" w:color="auto"/>
        <w:bottom w:val="single" w:sz="18" w:space="24" w:color="auto"/>
        <w:right w:val="single" w:sz="18" w:space="24" w:color="auto"/>
      </w:pgBorders>
      <w:pgNumType w:start="3"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AB58B" w14:textId="77777777" w:rsidR="00AB4FBE" w:rsidRDefault="00AB4FBE" w:rsidP="00A64079">
      <w:pPr>
        <w:spacing w:after="0" w:line="240" w:lineRule="auto"/>
      </w:pPr>
      <w:r>
        <w:separator/>
      </w:r>
    </w:p>
  </w:endnote>
  <w:endnote w:type="continuationSeparator" w:id="0">
    <w:p w14:paraId="2A26134C" w14:textId="77777777" w:rsidR="00AB4FBE" w:rsidRDefault="00AB4FBE" w:rsidP="00A64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Rockwell">
    <w:panose1 w:val="02060603020205020403"/>
    <w:charset w:val="00"/>
    <w:family w:val="roman"/>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EE"/>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DD6272" w14:textId="77777777" w:rsidR="00AB4FBE" w:rsidRDefault="00AB4FBE" w:rsidP="00A64079">
      <w:pPr>
        <w:spacing w:after="0" w:line="240" w:lineRule="auto"/>
      </w:pPr>
      <w:r>
        <w:separator/>
      </w:r>
    </w:p>
  </w:footnote>
  <w:footnote w:type="continuationSeparator" w:id="0">
    <w:p w14:paraId="2F0ABFF2" w14:textId="77777777" w:rsidR="00AB4FBE" w:rsidRDefault="00AB4FBE" w:rsidP="00A6407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5A31xmze" int2:invalidationBookmarkName="" int2:hashCode="iS7WEvAH1pS5MB" int2:id="6jNE9EuS">
      <int2:state int2:value="Reviewed" int2:type="similarity"/>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A0E70212-B586-4494-9D99-D73C910A3CA6}"/>
    <w:docVar w:name="dgnword-eventsink" w:val="2037722482128"/>
  </w:docVars>
  <w:rsids>
    <w:rsidRoot w:val="00DC4FDB"/>
    <w:rsid w:val="00023BC7"/>
    <w:rsid w:val="00033DAB"/>
    <w:rsid w:val="000518A5"/>
    <w:rsid w:val="00051AF9"/>
    <w:rsid w:val="00051B73"/>
    <w:rsid w:val="0009740C"/>
    <w:rsid w:val="000A0615"/>
    <w:rsid w:val="000A1939"/>
    <w:rsid w:val="000A5F22"/>
    <w:rsid w:val="000C0C03"/>
    <w:rsid w:val="000E7ED3"/>
    <w:rsid w:val="0010276C"/>
    <w:rsid w:val="00110578"/>
    <w:rsid w:val="00117291"/>
    <w:rsid w:val="001374A4"/>
    <w:rsid w:val="00163A3B"/>
    <w:rsid w:val="00184685"/>
    <w:rsid w:val="001B15B3"/>
    <w:rsid w:val="001C1EBC"/>
    <w:rsid w:val="001C5302"/>
    <w:rsid w:val="001E491F"/>
    <w:rsid w:val="001F7451"/>
    <w:rsid w:val="0020037A"/>
    <w:rsid w:val="002177E4"/>
    <w:rsid w:val="00237A5C"/>
    <w:rsid w:val="00241FA8"/>
    <w:rsid w:val="00270A2B"/>
    <w:rsid w:val="00287659"/>
    <w:rsid w:val="002B368C"/>
    <w:rsid w:val="002F74FF"/>
    <w:rsid w:val="00305D56"/>
    <w:rsid w:val="003422BE"/>
    <w:rsid w:val="00356D64"/>
    <w:rsid w:val="003A59DF"/>
    <w:rsid w:val="003B5A06"/>
    <w:rsid w:val="003F25C0"/>
    <w:rsid w:val="003F33F1"/>
    <w:rsid w:val="00412A11"/>
    <w:rsid w:val="004142B1"/>
    <w:rsid w:val="004551C0"/>
    <w:rsid w:val="00472794"/>
    <w:rsid w:val="00476E66"/>
    <w:rsid w:val="00483C61"/>
    <w:rsid w:val="004851F1"/>
    <w:rsid w:val="004C1832"/>
    <w:rsid w:val="004D60CA"/>
    <w:rsid w:val="004E0351"/>
    <w:rsid w:val="004F20E9"/>
    <w:rsid w:val="00515773"/>
    <w:rsid w:val="00532101"/>
    <w:rsid w:val="00572320"/>
    <w:rsid w:val="00597674"/>
    <w:rsid w:val="00597AFB"/>
    <w:rsid w:val="005A4DFD"/>
    <w:rsid w:val="005B02A4"/>
    <w:rsid w:val="005E6698"/>
    <w:rsid w:val="005F4282"/>
    <w:rsid w:val="00603BFF"/>
    <w:rsid w:val="006040C6"/>
    <w:rsid w:val="00627306"/>
    <w:rsid w:val="00631C89"/>
    <w:rsid w:val="00693562"/>
    <w:rsid w:val="006C4C31"/>
    <w:rsid w:val="006F4622"/>
    <w:rsid w:val="0070350A"/>
    <w:rsid w:val="007052EA"/>
    <w:rsid w:val="00726B82"/>
    <w:rsid w:val="00744F91"/>
    <w:rsid w:val="007A1432"/>
    <w:rsid w:val="007A5D56"/>
    <w:rsid w:val="007B4369"/>
    <w:rsid w:val="007B7B69"/>
    <w:rsid w:val="007C6CE1"/>
    <w:rsid w:val="00804E53"/>
    <w:rsid w:val="00805849"/>
    <w:rsid w:val="00837D75"/>
    <w:rsid w:val="00891FB6"/>
    <w:rsid w:val="008A2A87"/>
    <w:rsid w:val="008A3D77"/>
    <w:rsid w:val="008B168E"/>
    <w:rsid w:val="008B3498"/>
    <w:rsid w:val="008C276B"/>
    <w:rsid w:val="008F67EF"/>
    <w:rsid w:val="008F77FE"/>
    <w:rsid w:val="00987E2A"/>
    <w:rsid w:val="009A003F"/>
    <w:rsid w:val="009B4C92"/>
    <w:rsid w:val="009E3B80"/>
    <w:rsid w:val="009F1703"/>
    <w:rsid w:val="00A35B0D"/>
    <w:rsid w:val="00A51758"/>
    <w:rsid w:val="00A53722"/>
    <w:rsid w:val="00A53B93"/>
    <w:rsid w:val="00A64079"/>
    <w:rsid w:val="00AA32C6"/>
    <w:rsid w:val="00AA727B"/>
    <w:rsid w:val="00AB4FBE"/>
    <w:rsid w:val="00AF4E2A"/>
    <w:rsid w:val="00B01B49"/>
    <w:rsid w:val="00B143DE"/>
    <w:rsid w:val="00B21560"/>
    <w:rsid w:val="00B24E65"/>
    <w:rsid w:val="00B47152"/>
    <w:rsid w:val="00B84C41"/>
    <w:rsid w:val="00BA0BA8"/>
    <w:rsid w:val="00BA626D"/>
    <w:rsid w:val="00BB130A"/>
    <w:rsid w:val="00BC5817"/>
    <w:rsid w:val="00BC63D8"/>
    <w:rsid w:val="00C01B0B"/>
    <w:rsid w:val="00C479A0"/>
    <w:rsid w:val="00C72EE8"/>
    <w:rsid w:val="00C74468"/>
    <w:rsid w:val="00CA1B1C"/>
    <w:rsid w:val="00CB790D"/>
    <w:rsid w:val="00CE3C59"/>
    <w:rsid w:val="00CE546C"/>
    <w:rsid w:val="00D04318"/>
    <w:rsid w:val="00D06001"/>
    <w:rsid w:val="00D35310"/>
    <w:rsid w:val="00D35354"/>
    <w:rsid w:val="00D40CC5"/>
    <w:rsid w:val="00D47E90"/>
    <w:rsid w:val="00D87160"/>
    <w:rsid w:val="00DA505C"/>
    <w:rsid w:val="00DB3F91"/>
    <w:rsid w:val="00DC1BEE"/>
    <w:rsid w:val="00DC4FDB"/>
    <w:rsid w:val="00E41FE0"/>
    <w:rsid w:val="00E5037F"/>
    <w:rsid w:val="00E548AD"/>
    <w:rsid w:val="00E71312"/>
    <w:rsid w:val="00EA0938"/>
    <w:rsid w:val="00EA1F65"/>
    <w:rsid w:val="00EA684B"/>
    <w:rsid w:val="00EC2162"/>
    <w:rsid w:val="00EC6E48"/>
    <w:rsid w:val="00F03CB7"/>
    <w:rsid w:val="00F05362"/>
    <w:rsid w:val="00F21BF3"/>
    <w:rsid w:val="00F60855"/>
    <w:rsid w:val="00F6423B"/>
    <w:rsid w:val="00FC263F"/>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0D164"/>
  <w15:chartTrackingRefBased/>
  <w15:docId w15:val="{1F2A95CC-814E-4CB4-A153-DB139FC7E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40C"/>
  </w:style>
  <w:style w:type="paragraph" w:styleId="Heading1">
    <w:name w:val="heading 1"/>
    <w:basedOn w:val="Normal"/>
    <w:next w:val="Normal"/>
    <w:link w:val="Heading1Char"/>
    <w:uiPriority w:val="9"/>
    <w:qFormat/>
    <w:rsid w:val="0009740C"/>
    <w:pPr>
      <w:keepNext/>
      <w:keepLines/>
      <w:spacing w:before="360" w:after="80"/>
      <w:outlineLvl w:val="0"/>
    </w:pPr>
    <w:rPr>
      <w:rFonts w:asciiTheme="majorHAnsi" w:eastAsiaTheme="majorEastAsia" w:hAnsiTheme="majorHAnsi" w:cstheme="majorBidi"/>
      <w:color w:val="77972F" w:themeColor="accent1" w:themeShade="BF"/>
      <w:sz w:val="40"/>
      <w:szCs w:val="40"/>
    </w:rPr>
  </w:style>
  <w:style w:type="paragraph" w:styleId="Heading2">
    <w:name w:val="heading 2"/>
    <w:basedOn w:val="Normal"/>
    <w:next w:val="Normal"/>
    <w:link w:val="Heading2Char"/>
    <w:uiPriority w:val="9"/>
    <w:semiHidden/>
    <w:unhideWhenUsed/>
    <w:qFormat/>
    <w:rsid w:val="0009740C"/>
    <w:pPr>
      <w:keepNext/>
      <w:keepLines/>
      <w:spacing w:before="160" w:after="80"/>
      <w:outlineLvl w:val="1"/>
    </w:pPr>
    <w:rPr>
      <w:rFonts w:asciiTheme="majorHAnsi" w:eastAsiaTheme="majorEastAsia" w:hAnsiTheme="majorHAnsi" w:cstheme="majorBidi"/>
      <w:color w:val="77972F" w:themeColor="accent1" w:themeShade="BF"/>
      <w:sz w:val="32"/>
      <w:szCs w:val="32"/>
    </w:rPr>
  </w:style>
  <w:style w:type="paragraph" w:styleId="Heading3">
    <w:name w:val="heading 3"/>
    <w:basedOn w:val="Normal"/>
    <w:next w:val="Normal"/>
    <w:link w:val="Heading3Char"/>
    <w:uiPriority w:val="9"/>
    <w:semiHidden/>
    <w:unhideWhenUsed/>
    <w:qFormat/>
    <w:rsid w:val="0009740C"/>
    <w:pPr>
      <w:keepNext/>
      <w:keepLines/>
      <w:spacing w:before="160" w:after="80"/>
      <w:outlineLvl w:val="2"/>
    </w:pPr>
    <w:rPr>
      <w:rFonts w:eastAsiaTheme="majorEastAsia" w:cstheme="majorBidi"/>
      <w:color w:val="77972F" w:themeColor="accent1" w:themeShade="BF"/>
      <w:sz w:val="28"/>
      <w:szCs w:val="28"/>
    </w:rPr>
  </w:style>
  <w:style w:type="paragraph" w:styleId="Heading4">
    <w:name w:val="heading 4"/>
    <w:basedOn w:val="Normal"/>
    <w:next w:val="Normal"/>
    <w:link w:val="Heading4Char"/>
    <w:uiPriority w:val="9"/>
    <w:semiHidden/>
    <w:unhideWhenUsed/>
    <w:qFormat/>
    <w:rsid w:val="0009740C"/>
    <w:pPr>
      <w:keepNext/>
      <w:keepLines/>
      <w:spacing w:before="80" w:after="40"/>
      <w:outlineLvl w:val="3"/>
    </w:pPr>
    <w:rPr>
      <w:rFonts w:eastAsiaTheme="majorEastAsia" w:cstheme="majorBidi"/>
      <w:i/>
      <w:iCs/>
      <w:color w:val="77972F" w:themeColor="accent1" w:themeShade="BF"/>
    </w:rPr>
  </w:style>
  <w:style w:type="paragraph" w:styleId="Heading5">
    <w:name w:val="heading 5"/>
    <w:basedOn w:val="Normal"/>
    <w:next w:val="Normal"/>
    <w:link w:val="Heading5Char"/>
    <w:uiPriority w:val="9"/>
    <w:semiHidden/>
    <w:unhideWhenUsed/>
    <w:qFormat/>
    <w:rsid w:val="0009740C"/>
    <w:pPr>
      <w:keepNext/>
      <w:keepLines/>
      <w:spacing w:before="80" w:after="40"/>
      <w:outlineLvl w:val="4"/>
    </w:pPr>
    <w:rPr>
      <w:rFonts w:eastAsiaTheme="majorEastAsia" w:cstheme="majorBidi"/>
      <w:color w:val="77972F" w:themeColor="accent1" w:themeShade="BF"/>
    </w:rPr>
  </w:style>
  <w:style w:type="paragraph" w:styleId="Heading6">
    <w:name w:val="heading 6"/>
    <w:basedOn w:val="Normal"/>
    <w:next w:val="Normal"/>
    <w:link w:val="Heading6Char"/>
    <w:uiPriority w:val="9"/>
    <w:semiHidden/>
    <w:unhideWhenUsed/>
    <w:qFormat/>
    <w:rsid w:val="000974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74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74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74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40C"/>
    <w:rPr>
      <w:rFonts w:asciiTheme="majorHAnsi" w:eastAsiaTheme="majorEastAsia" w:hAnsiTheme="majorHAnsi" w:cstheme="majorBidi"/>
      <w:color w:val="77972F" w:themeColor="accent1" w:themeShade="BF"/>
      <w:sz w:val="40"/>
      <w:szCs w:val="40"/>
    </w:rPr>
  </w:style>
  <w:style w:type="character" w:customStyle="1" w:styleId="Heading2Char">
    <w:name w:val="Heading 2 Char"/>
    <w:basedOn w:val="DefaultParagraphFont"/>
    <w:link w:val="Heading2"/>
    <w:uiPriority w:val="9"/>
    <w:semiHidden/>
    <w:rsid w:val="0009740C"/>
    <w:rPr>
      <w:rFonts w:asciiTheme="majorHAnsi" w:eastAsiaTheme="majorEastAsia" w:hAnsiTheme="majorHAnsi" w:cstheme="majorBidi"/>
      <w:color w:val="77972F" w:themeColor="accent1" w:themeShade="BF"/>
      <w:sz w:val="32"/>
      <w:szCs w:val="32"/>
    </w:rPr>
  </w:style>
  <w:style w:type="character" w:customStyle="1" w:styleId="Heading3Char">
    <w:name w:val="Heading 3 Char"/>
    <w:basedOn w:val="DefaultParagraphFont"/>
    <w:link w:val="Heading3"/>
    <w:uiPriority w:val="9"/>
    <w:semiHidden/>
    <w:rsid w:val="0009740C"/>
    <w:rPr>
      <w:rFonts w:eastAsiaTheme="majorEastAsia" w:cstheme="majorBidi"/>
      <w:color w:val="77972F" w:themeColor="accent1" w:themeShade="BF"/>
      <w:sz w:val="28"/>
      <w:szCs w:val="28"/>
    </w:rPr>
  </w:style>
  <w:style w:type="character" w:customStyle="1" w:styleId="Heading4Char">
    <w:name w:val="Heading 4 Char"/>
    <w:basedOn w:val="DefaultParagraphFont"/>
    <w:link w:val="Heading4"/>
    <w:uiPriority w:val="9"/>
    <w:semiHidden/>
    <w:rsid w:val="0009740C"/>
    <w:rPr>
      <w:rFonts w:eastAsiaTheme="majorEastAsia" w:cstheme="majorBidi"/>
      <w:i/>
      <w:iCs/>
      <w:color w:val="77972F" w:themeColor="accent1" w:themeShade="BF"/>
    </w:rPr>
  </w:style>
  <w:style w:type="character" w:customStyle="1" w:styleId="Heading5Char">
    <w:name w:val="Heading 5 Char"/>
    <w:basedOn w:val="DefaultParagraphFont"/>
    <w:link w:val="Heading5"/>
    <w:uiPriority w:val="9"/>
    <w:semiHidden/>
    <w:rsid w:val="0009740C"/>
    <w:rPr>
      <w:rFonts w:eastAsiaTheme="majorEastAsia" w:cstheme="majorBidi"/>
      <w:color w:val="77972F" w:themeColor="accent1" w:themeShade="BF"/>
    </w:rPr>
  </w:style>
  <w:style w:type="character" w:customStyle="1" w:styleId="Heading6Char">
    <w:name w:val="Heading 6 Char"/>
    <w:basedOn w:val="DefaultParagraphFont"/>
    <w:link w:val="Heading6"/>
    <w:uiPriority w:val="9"/>
    <w:semiHidden/>
    <w:rsid w:val="000974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74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74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740C"/>
    <w:rPr>
      <w:rFonts w:eastAsiaTheme="majorEastAsia" w:cstheme="majorBidi"/>
      <w:color w:val="272727" w:themeColor="text1" w:themeTint="D8"/>
    </w:rPr>
  </w:style>
  <w:style w:type="paragraph" w:styleId="Title">
    <w:name w:val="Title"/>
    <w:basedOn w:val="Normal"/>
    <w:next w:val="Normal"/>
    <w:link w:val="TitleChar"/>
    <w:uiPriority w:val="10"/>
    <w:qFormat/>
    <w:rsid w:val="000974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74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74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74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740C"/>
    <w:pPr>
      <w:spacing w:before="160"/>
      <w:jc w:val="center"/>
    </w:pPr>
    <w:rPr>
      <w:i/>
      <w:iCs/>
      <w:color w:val="404040" w:themeColor="text1" w:themeTint="BF"/>
    </w:rPr>
  </w:style>
  <w:style w:type="character" w:customStyle="1" w:styleId="QuoteChar">
    <w:name w:val="Quote Char"/>
    <w:basedOn w:val="DefaultParagraphFont"/>
    <w:link w:val="Quote"/>
    <w:uiPriority w:val="29"/>
    <w:rsid w:val="0009740C"/>
    <w:rPr>
      <w:i/>
      <w:iCs/>
      <w:color w:val="404040" w:themeColor="text1" w:themeTint="BF"/>
    </w:rPr>
  </w:style>
  <w:style w:type="paragraph" w:styleId="ListParagraph">
    <w:name w:val="List Paragraph"/>
    <w:basedOn w:val="Normal"/>
    <w:uiPriority w:val="34"/>
    <w:qFormat/>
    <w:rsid w:val="00DC4FDB"/>
    <w:pPr>
      <w:ind w:left="720"/>
      <w:contextualSpacing/>
    </w:pPr>
  </w:style>
  <w:style w:type="character" w:styleId="IntenseEmphasis">
    <w:name w:val="Intense Emphasis"/>
    <w:basedOn w:val="DefaultParagraphFont"/>
    <w:uiPriority w:val="21"/>
    <w:qFormat/>
    <w:rsid w:val="0009740C"/>
    <w:rPr>
      <w:i/>
      <w:iCs/>
      <w:color w:val="77972F" w:themeColor="accent1" w:themeShade="BF"/>
    </w:rPr>
  </w:style>
  <w:style w:type="paragraph" w:styleId="IntenseQuote">
    <w:name w:val="Intense Quote"/>
    <w:basedOn w:val="Normal"/>
    <w:next w:val="Normal"/>
    <w:link w:val="IntenseQuoteChar"/>
    <w:uiPriority w:val="30"/>
    <w:qFormat/>
    <w:rsid w:val="0009740C"/>
    <w:pPr>
      <w:pBdr>
        <w:top w:val="single" w:sz="4" w:space="10" w:color="77972F" w:themeColor="accent1" w:themeShade="BF"/>
        <w:bottom w:val="single" w:sz="4" w:space="10" w:color="77972F" w:themeColor="accent1" w:themeShade="BF"/>
      </w:pBdr>
      <w:spacing w:before="360" w:after="360"/>
      <w:ind w:left="864" w:right="864"/>
      <w:jc w:val="center"/>
    </w:pPr>
    <w:rPr>
      <w:i/>
      <w:iCs/>
      <w:color w:val="77972F" w:themeColor="accent1" w:themeShade="BF"/>
    </w:rPr>
  </w:style>
  <w:style w:type="character" w:customStyle="1" w:styleId="IntenseQuoteChar">
    <w:name w:val="Intense Quote Char"/>
    <w:basedOn w:val="DefaultParagraphFont"/>
    <w:link w:val="IntenseQuote"/>
    <w:uiPriority w:val="30"/>
    <w:rsid w:val="0009740C"/>
    <w:rPr>
      <w:i/>
      <w:iCs/>
      <w:color w:val="77972F" w:themeColor="accent1" w:themeShade="BF"/>
    </w:rPr>
  </w:style>
  <w:style w:type="character" w:styleId="IntenseReference">
    <w:name w:val="Intense Reference"/>
    <w:basedOn w:val="DefaultParagraphFont"/>
    <w:uiPriority w:val="32"/>
    <w:qFormat/>
    <w:rsid w:val="0009740C"/>
    <w:rPr>
      <w:b/>
      <w:bCs/>
      <w:smallCaps/>
      <w:color w:val="77972F" w:themeColor="accent1" w:themeShade="BF"/>
      <w:spacing w:val="5"/>
    </w:rPr>
  </w:style>
  <w:style w:type="paragraph" w:styleId="TOCHeading">
    <w:name w:val="TOC Heading"/>
    <w:basedOn w:val="Heading1"/>
    <w:next w:val="Normal"/>
    <w:uiPriority w:val="39"/>
    <w:unhideWhenUsed/>
    <w:qFormat/>
    <w:rsid w:val="0009740C"/>
    <w:pPr>
      <w:spacing w:before="240" w:after="0"/>
      <w:outlineLvl w:val="9"/>
    </w:pPr>
    <w:rPr>
      <w:sz w:val="32"/>
      <w:szCs w:val="32"/>
    </w:rPr>
  </w:style>
  <w:style w:type="paragraph" w:styleId="TOC2">
    <w:name w:val="toc 2"/>
    <w:basedOn w:val="Normal"/>
    <w:next w:val="Normal"/>
    <w:autoRedefine/>
    <w:uiPriority w:val="39"/>
    <w:unhideWhenUsed/>
    <w:rsid w:val="00DA505C"/>
    <w:pPr>
      <w:spacing w:after="100"/>
      <w:ind w:left="220"/>
    </w:pPr>
    <w:rPr>
      <w:rFonts w:eastAsiaTheme="minorEastAsia" w:cs="Times New Roman"/>
      <w:lang w:val="en-US"/>
      <w14:ligatures w14:val="none"/>
    </w:rPr>
  </w:style>
  <w:style w:type="paragraph" w:styleId="TOC1">
    <w:name w:val="toc 1"/>
    <w:basedOn w:val="Normal"/>
    <w:next w:val="Normal"/>
    <w:autoRedefine/>
    <w:uiPriority w:val="39"/>
    <w:unhideWhenUsed/>
    <w:rsid w:val="00DA505C"/>
    <w:pPr>
      <w:spacing w:after="100"/>
    </w:pPr>
    <w:rPr>
      <w:rFonts w:eastAsiaTheme="minorEastAsia" w:cs="Times New Roman"/>
      <w:lang w:val="en-US"/>
      <w14:ligatures w14:val="none"/>
    </w:rPr>
  </w:style>
  <w:style w:type="paragraph" w:styleId="TOC3">
    <w:name w:val="toc 3"/>
    <w:basedOn w:val="Normal"/>
    <w:next w:val="Normal"/>
    <w:autoRedefine/>
    <w:uiPriority w:val="39"/>
    <w:unhideWhenUsed/>
    <w:rsid w:val="00DA505C"/>
    <w:pPr>
      <w:spacing w:after="100"/>
      <w:ind w:left="440"/>
    </w:pPr>
    <w:rPr>
      <w:rFonts w:eastAsiaTheme="minorEastAsia" w:cs="Times New Roman"/>
      <w:lang w:val="en-US"/>
      <w14:ligatures w14:val="none"/>
    </w:rPr>
  </w:style>
  <w:style w:type="paragraph" w:styleId="NoSpacing">
    <w:name w:val="No Spacing"/>
    <w:uiPriority w:val="1"/>
    <w:qFormat/>
    <w:rsid w:val="0009740C"/>
    <w:pPr>
      <w:spacing w:after="0" w:line="240" w:lineRule="auto"/>
    </w:pPr>
  </w:style>
  <w:style w:type="paragraph" w:styleId="FootnoteText">
    <w:name w:val="footnote text"/>
    <w:basedOn w:val="Normal"/>
    <w:link w:val="FootnoteTextChar"/>
    <w:uiPriority w:val="99"/>
    <w:semiHidden/>
    <w:unhideWhenUsed/>
    <w:rsid w:val="00A6407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64079"/>
    <w:rPr>
      <w:sz w:val="20"/>
      <w:szCs w:val="20"/>
    </w:rPr>
  </w:style>
  <w:style w:type="character" w:styleId="FootnoteReference">
    <w:name w:val="footnote reference"/>
    <w:basedOn w:val="DefaultParagraphFont"/>
    <w:uiPriority w:val="99"/>
    <w:semiHidden/>
    <w:unhideWhenUsed/>
    <w:rsid w:val="00A64079"/>
    <w:rPr>
      <w:vertAlign w:val="superscript"/>
    </w:rPr>
  </w:style>
  <w:style w:type="paragraph" w:styleId="NormalWeb">
    <w:name w:val="Normal (Web)"/>
    <w:basedOn w:val="Normal"/>
    <w:uiPriority w:val="99"/>
    <w:unhideWhenUsed/>
    <w:rsid w:val="00F03CB7"/>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paragraph" w:styleId="Bibliography">
    <w:name w:val="Bibliography"/>
    <w:basedOn w:val="Normal"/>
    <w:next w:val="Normal"/>
    <w:uiPriority w:val="37"/>
    <w:unhideWhenUsed/>
    <w:rsid w:val="00483C61"/>
  </w:style>
  <w:style w:type="paragraph" w:customStyle="1" w:styleId="Contens">
    <w:name w:val="Contens"/>
    <w:basedOn w:val="Normal"/>
    <w:link w:val="ContensChar"/>
    <w:rsid w:val="00023BC7"/>
    <w:rPr>
      <w:rFonts w:ascii="Arial" w:hAnsi="Arial" w:cs="Arial"/>
    </w:rPr>
  </w:style>
  <w:style w:type="character" w:customStyle="1" w:styleId="ContensChar">
    <w:name w:val="Contens Char"/>
    <w:basedOn w:val="DefaultParagraphFont"/>
    <w:link w:val="Contens"/>
    <w:rsid w:val="00023BC7"/>
    <w:rPr>
      <w:rFonts w:ascii="Arial" w:hAnsi="Arial" w:cs="Arial"/>
    </w:rPr>
  </w:style>
  <w:style w:type="paragraph" w:styleId="Header">
    <w:name w:val="header"/>
    <w:basedOn w:val="Normal"/>
    <w:link w:val="HeaderChar"/>
    <w:uiPriority w:val="99"/>
    <w:unhideWhenUsed/>
    <w:rsid w:val="00B84C41"/>
    <w:pPr>
      <w:tabs>
        <w:tab w:val="center" w:pos="4536"/>
        <w:tab w:val="right" w:pos="9072"/>
      </w:tabs>
      <w:spacing w:after="0" w:line="240" w:lineRule="auto"/>
    </w:pPr>
  </w:style>
  <w:style w:type="character" w:customStyle="1" w:styleId="HeaderChar">
    <w:name w:val="Header Char"/>
    <w:basedOn w:val="DefaultParagraphFont"/>
    <w:link w:val="Header"/>
    <w:uiPriority w:val="99"/>
    <w:rsid w:val="00B84C41"/>
  </w:style>
  <w:style w:type="paragraph" w:styleId="Footer">
    <w:name w:val="footer"/>
    <w:basedOn w:val="Normal"/>
    <w:link w:val="FooterChar"/>
    <w:uiPriority w:val="99"/>
    <w:unhideWhenUsed/>
    <w:rsid w:val="00B84C41"/>
    <w:pPr>
      <w:tabs>
        <w:tab w:val="center" w:pos="4536"/>
        <w:tab w:val="right" w:pos="9072"/>
      </w:tabs>
      <w:spacing w:after="0" w:line="240" w:lineRule="auto"/>
    </w:pPr>
  </w:style>
  <w:style w:type="character" w:customStyle="1" w:styleId="FooterChar">
    <w:name w:val="Footer Char"/>
    <w:basedOn w:val="DefaultParagraphFont"/>
    <w:link w:val="Footer"/>
    <w:uiPriority w:val="99"/>
    <w:rsid w:val="00B84C41"/>
  </w:style>
  <w:style w:type="paragraph" w:styleId="Caption">
    <w:name w:val="caption"/>
    <w:basedOn w:val="Normal"/>
    <w:next w:val="Normal"/>
    <w:uiPriority w:val="35"/>
    <w:semiHidden/>
    <w:unhideWhenUsed/>
    <w:qFormat/>
    <w:rsid w:val="0009740C"/>
    <w:pPr>
      <w:spacing w:after="200" w:line="240" w:lineRule="auto"/>
    </w:pPr>
    <w:rPr>
      <w:i/>
      <w:iCs/>
      <w:color w:val="2A5B7F" w:themeColor="text2"/>
      <w:sz w:val="18"/>
      <w:szCs w:val="18"/>
    </w:rPr>
  </w:style>
  <w:style w:type="character" w:styleId="Strong">
    <w:name w:val="Strong"/>
    <w:basedOn w:val="DefaultParagraphFont"/>
    <w:uiPriority w:val="22"/>
    <w:qFormat/>
    <w:rsid w:val="0009740C"/>
    <w:rPr>
      <w:b/>
      <w:bCs/>
    </w:rPr>
  </w:style>
  <w:style w:type="character" w:styleId="Emphasis">
    <w:name w:val="Emphasis"/>
    <w:basedOn w:val="DefaultParagraphFont"/>
    <w:uiPriority w:val="20"/>
    <w:qFormat/>
    <w:rsid w:val="0009740C"/>
    <w:rPr>
      <w:i/>
      <w:iCs/>
    </w:rPr>
  </w:style>
  <w:style w:type="character" w:styleId="SubtleEmphasis">
    <w:name w:val="Subtle Emphasis"/>
    <w:basedOn w:val="DefaultParagraphFont"/>
    <w:uiPriority w:val="19"/>
    <w:qFormat/>
    <w:rsid w:val="0009740C"/>
    <w:rPr>
      <w:i/>
      <w:iCs/>
      <w:color w:val="404040" w:themeColor="text1" w:themeTint="BF"/>
    </w:rPr>
  </w:style>
  <w:style w:type="character" w:styleId="SubtleReference">
    <w:name w:val="Subtle Reference"/>
    <w:basedOn w:val="DefaultParagraphFont"/>
    <w:uiPriority w:val="31"/>
    <w:qFormat/>
    <w:rsid w:val="0009740C"/>
    <w:rPr>
      <w:smallCaps/>
      <w:color w:val="5A5A5A" w:themeColor="text1" w:themeTint="A5"/>
    </w:rPr>
  </w:style>
  <w:style w:type="character" w:styleId="BookTitle">
    <w:name w:val="Book Title"/>
    <w:basedOn w:val="DefaultParagraphFont"/>
    <w:uiPriority w:val="33"/>
    <w:qFormat/>
    <w:rsid w:val="0009740C"/>
    <w:rPr>
      <w:b/>
      <w:bCs/>
      <w:i/>
      <w:iCs/>
      <w:spacing w:val="5"/>
    </w:rPr>
  </w:style>
  <w:style w:type="character" w:styleId="Hyperlink">
    <w:name w:val="Hyperlink"/>
    <w:basedOn w:val="DefaultParagraphFont"/>
    <w:uiPriority w:val="99"/>
    <w:unhideWhenUsed/>
    <w:rsid w:val="00AA32C6"/>
    <w:rPr>
      <w:color w:val="6BA9DA"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159527">
      <w:bodyDiv w:val="1"/>
      <w:marLeft w:val="0"/>
      <w:marRight w:val="0"/>
      <w:marTop w:val="0"/>
      <w:marBottom w:val="0"/>
      <w:divBdr>
        <w:top w:val="none" w:sz="0" w:space="0" w:color="auto"/>
        <w:left w:val="none" w:sz="0" w:space="0" w:color="auto"/>
        <w:bottom w:val="none" w:sz="0" w:space="0" w:color="auto"/>
        <w:right w:val="none" w:sz="0" w:space="0" w:color="auto"/>
      </w:divBdr>
    </w:div>
    <w:div w:id="226304734">
      <w:bodyDiv w:val="1"/>
      <w:marLeft w:val="0"/>
      <w:marRight w:val="0"/>
      <w:marTop w:val="0"/>
      <w:marBottom w:val="0"/>
      <w:divBdr>
        <w:top w:val="none" w:sz="0" w:space="0" w:color="auto"/>
        <w:left w:val="none" w:sz="0" w:space="0" w:color="auto"/>
        <w:bottom w:val="none" w:sz="0" w:space="0" w:color="auto"/>
        <w:right w:val="none" w:sz="0" w:space="0" w:color="auto"/>
      </w:divBdr>
    </w:div>
    <w:div w:id="273096574">
      <w:bodyDiv w:val="1"/>
      <w:marLeft w:val="0"/>
      <w:marRight w:val="0"/>
      <w:marTop w:val="0"/>
      <w:marBottom w:val="0"/>
      <w:divBdr>
        <w:top w:val="none" w:sz="0" w:space="0" w:color="auto"/>
        <w:left w:val="none" w:sz="0" w:space="0" w:color="auto"/>
        <w:bottom w:val="none" w:sz="0" w:space="0" w:color="auto"/>
        <w:right w:val="none" w:sz="0" w:space="0" w:color="auto"/>
      </w:divBdr>
    </w:div>
    <w:div w:id="331644251">
      <w:bodyDiv w:val="1"/>
      <w:marLeft w:val="0"/>
      <w:marRight w:val="0"/>
      <w:marTop w:val="0"/>
      <w:marBottom w:val="0"/>
      <w:divBdr>
        <w:top w:val="none" w:sz="0" w:space="0" w:color="auto"/>
        <w:left w:val="none" w:sz="0" w:space="0" w:color="auto"/>
        <w:bottom w:val="none" w:sz="0" w:space="0" w:color="auto"/>
        <w:right w:val="none" w:sz="0" w:space="0" w:color="auto"/>
      </w:divBdr>
    </w:div>
    <w:div w:id="391998787">
      <w:bodyDiv w:val="1"/>
      <w:marLeft w:val="0"/>
      <w:marRight w:val="0"/>
      <w:marTop w:val="0"/>
      <w:marBottom w:val="0"/>
      <w:divBdr>
        <w:top w:val="none" w:sz="0" w:space="0" w:color="auto"/>
        <w:left w:val="none" w:sz="0" w:space="0" w:color="auto"/>
        <w:bottom w:val="none" w:sz="0" w:space="0" w:color="auto"/>
        <w:right w:val="none" w:sz="0" w:space="0" w:color="auto"/>
      </w:divBdr>
    </w:div>
    <w:div w:id="458842035">
      <w:bodyDiv w:val="1"/>
      <w:marLeft w:val="0"/>
      <w:marRight w:val="0"/>
      <w:marTop w:val="0"/>
      <w:marBottom w:val="0"/>
      <w:divBdr>
        <w:top w:val="none" w:sz="0" w:space="0" w:color="auto"/>
        <w:left w:val="none" w:sz="0" w:space="0" w:color="auto"/>
        <w:bottom w:val="none" w:sz="0" w:space="0" w:color="auto"/>
        <w:right w:val="none" w:sz="0" w:space="0" w:color="auto"/>
      </w:divBdr>
    </w:div>
    <w:div w:id="470027874">
      <w:bodyDiv w:val="1"/>
      <w:marLeft w:val="0"/>
      <w:marRight w:val="0"/>
      <w:marTop w:val="0"/>
      <w:marBottom w:val="0"/>
      <w:divBdr>
        <w:top w:val="none" w:sz="0" w:space="0" w:color="auto"/>
        <w:left w:val="none" w:sz="0" w:space="0" w:color="auto"/>
        <w:bottom w:val="none" w:sz="0" w:space="0" w:color="auto"/>
        <w:right w:val="none" w:sz="0" w:space="0" w:color="auto"/>
      </w:divBdr>
    </w:div>
    <w:div w:id="494227777">
      <w:bodyDiv w:val="1"/>
      <w:marLeft w:val="0"/>
      <w:marRight w:val="0"/>
      <w:marTop w:val="0"/>
      <w:marBottom w:val="0"/>
      <w:divBdr>
        <w:top w:val="none" w:sz="0" w:space="0" w:color="auto"/>
        <w:left w:val="none" w:sz="0" w:space="0" w:color="auto"/>
        <w:bottom w:val="none" w:sz="0" w:space="0" w:color="auto"/>
        <w:right w:val="none" w:sz="0" w:space="0" w:color="auto"/>
      </w:divBdr>
    </w:div>
    <w:div w:id="597256285">
      <w:bodyDiv w:val="1"/>
      <w:marLeft w:val="0"/>
      <w:marRight w:val="0"/>
      <w:marTop w:val="0"/>
      <w:marBottom w:val="0"/>
      <w:divBdr>
        <w:top w:val="none" w:sz="0" w:space="0" w:color="auto"/>
        <w:left w:val="none" w:sz="0" w:space="0" w:color="auto"/>
        <w:bottom w:val="none" w:sz="0" w:space="0" w:color="auto"/>
        <w:right w:val="none" w:sz="0" w:space="0" w:color="auto"/>
      </w:divBdr>
    </w:div>
    <w:div w:id="760956771">
      <w:bodyDiv w:val="1"/>
      <w:marLeft w:val="0"/>
      <w:marRight w:val="0"/>
      <w:marTop w:val="0"/>
      <w:marBottom w:val="0"/>
      <w:divBdr>
        <w:top w:val="none" w:sz="0" w:space="0" w:color="auto"/>
        <w:left w:val="none" w:sz="0" w:space="0" w:color="auto"/>
        <w:bottom w:val="none" w:sz="0" w:space="0" w:color="auto"/>
        <w:right w:val="none" w:sz="0" w:space="0" w:color="auto"/>
      </w:divBdr>
    </w:div>
    <w:div w:id="766968368">
      <w:bodyDiv w:val="1"/>
      <w:marLeft w:val="0"/>
      <w:marRight w:val="0"/>
      <w:marTop w:val="0"/>
      <w:marBottom w:val="0"/>
      <w:divBdr>
        <w:top w:val="none" w:sz="0" w:space="0" w:color="auto"/>
        <w:left w:val="none" w:sz="0" w:space="0" w:color="auto"/>
        <w:bottom w:val="none" w:sz="0" w:space="0" w:color="auto"/>
        <w:right w:val="none" w:sz="0" w:space="0" w:color="auto"/>
      </w:divBdr>
    </w:div>
    <w:div w:id="792674492">
      <w:bodyDiv w:val="1"/>
      <w:marLeft w:val="0"/>
      <w:marRight w:val="0"/>
      <w:marTop w:val="0"/>
      <w:marBottom w:val="0"/>
      <w:divBdr>
        <w:top w:val="none" w:sz="0" w:space="0" w:color="auto"/>
        <w:left w:val="none" w:sz="0" w:space="0" w:color="auto"/>
        <w:bottom w:val="none" w:sz="0" w:space="0" w:color="auto"/>
        <w:right w:val="none" w:sz="0" w:space="0" w:color="auto"/>
      </w:divBdr>
    </w:div>
    <w:div w:id="866336336">
      <w:bodyDiv w:val="1"/>
      <w:marLeft w:val="0"/>
      <w:marRight w:val="0"/>
      <w:marTop w:val="0"/>
      <w:marBottom w:val="0"/>
      <w:divBdr>
        <w:top w:val="none" w:sz="0" w:space="0" w:color="auto"/>
        <w:left w:val="none" w:sz="0" w:space="0" w:color="auto"/>
        <w:bottom w:val="none" w:sz="0" w:space="0" w:color="auto"/>
        <w:right w:val="none" w:sz="0" w:space="0" w:color="auto"/>
      </w:divBdr>
    </w:div>
    <w:div w:id="980236226">
      <w:bodyDiv w:val="1"/>
      <w:marLeft w:val="0"/>
      <w:marRight w:val="0"/>
      <w:marTop w:val="0"/>
      <w:marBottom w:val="0"/>
      <w:divBdr>
        <w:top w:val="none" w:sz="0" w:space="0" w:color="auto"/>
        <w:left w:val="none" w:sz="0" w:space="0" w:color="auto"/>
        <w:bottom w:val="none" w:sz="0" w:space="0" w:color="auto"/>
        <w:right w:val="none" w:sz="0" w:space="0" w:color="auto"/>
      </w:divBdr>
    </w:div>
    <w:div w:id="1027293664">
      <w:bodyDiv w:val="1"/>
      <w:marLeft w:val="0"/>
      <w:marRight w:val="0"/>
      <w:marTop w:val="0"/>
      <w:marBottom w:val="0"/>
      <w:divBdr>
        <w:top w:val="none" w:sz="0" w:space="0" w:color="auto"/>
        <w:left w:val="none" w:sz="0" w:space="0" w:color="auto"/>
        <w:bottom w:val="none" w:sz="0" w:space="0" w:color="auto"/>
        <w:right w:val="none" w:sz="0" w:space="0" w:color="auto"/>
      </w:divBdr>
    </w:div>
    <w:div w:id="1435635974">
      <w:bodyDiv w:val="1"/>
      <w:marLeft w:val="0"/>
      <w:marRight w:val="0"/>
      <w:marTop w:val="0"/>
      <w:marBottom w:val="0"/>
      <w:divBdr>
        <w:top w:val="none" w:sz="0" w:space="0" w:color="auto"/>
        <w:left w:val="none" w:sz="0" w:space="0" w:color="auto"/>
        <w:bottom w:val="none" w:sz="0" w:space="0" w:color="auto"/>
        <w:right w:val="none" w:sz="0" w:space="0" w:color="auto"/>
      </w:divBdr>
    </w:div>
    <w:div w:id="1473597495">
      <w:bodyDiv w:val="1"/>
      <w:marLeft w:val="0"/>
      <w:marRight w:val="0"/>
      <w:marTop w:val="0"/>
      <w:marBottom w:val="0"/>
      <w:divBdr>
        <w:top w:val="none" w:sz="0" w:space="0" w:color="auto"/>
        <w:left w:val="none" w:sz="0" w:space="0" w:color="auto"/>
        <w:bottom w:val="none" w:sz="0" w:space="0" w:color="auto"/>
        <w:right w:val="none" w:sz="0" w:space="0" w:color="auto"/>
      </w:divBdr>
    </w:div>
    <w:div w:id="1506746255">
      <w:bodyDiv w:val="1"/>
      <w:marLeft w:val="0"/>
      <w:marRight w:val="0"/>
      <w:marTop w:val="0"/>
      <w:marBottom w:val="0"/>
      <w:divBdr>
        <w:top w:val="none" w:sz="0" w:space="0" w:color="auto"/>
        <w:left w:val="none" w:sz="0" w:space="0" w:color="auto"/>
        <w:bottom w:val="none" w:sz="0" w:space="0" w:color="auto"/>
        <w:right w:val="none" w:sz="0" w:space="0" w:color="auto"/>
      </w:divBdr>
    </w:div>
    <w:div w:id="1566724206">
      <w:bodyDiv w:val="1"/>
      <w:marLeft w:val="0"/>
      <w:marRight w:val="0"/>
      <w:marTop w:val="0"/>
      <w:marBottom w:val="0"/>
      <w:divBdr>
        <w:top w:val="none" w:sz="0" w:space="0" w:color="auto"/>
        <w:left w:val="none" w:sz="0" w:space="0" w:color="auto"/>
        <w:bottom w:val="none" w:sz="0" w:space="0" w:color="auto"/>
        <w:right w:val="none" w:sz="0" w:space="0" w:color="auto"/>
      </w:divBdr>
    </w:div>
    <w:div w:id="1585844873">
      <w:bodyDiv w:val="1"/>
      <w:marLeft w:val="0"/>
      <w:marRight w:val="0"/>
      <w:marTop w:val="0"/>
      <w:marBottom w:val="0"/>
      <w:divBdr>
        <w:top w:val="none" w:sz="0" w:space="0" w:color="auto"/>
        <w:left w:val="none" w:sz="0" w:space="0" w:color="auto"/>
        <w:bottom w:val="none" w:sz="0" w:space="0" w:color="auto"/>
        <w:right w:val="none" w:sz="0" w:space="0" w:color="auto"/>
      </w:divBdr>
    </w:div>
    <w:div w:id="1753046106">
      <w:bodyDiv w:val="1"/>
      <w:marLeft w:val="0"/>
      <w:marRight w:val="0"/>
      <w:marTop w:val="0"/>
      <w:marBottom w:val="0"/>
      <w:divBdr>
        <w:top w:val="none" w:sz="0" w:space="0" w:color="auto"/>
        <w:left w:val="none" w:sz="0" w:space="0" w:color="auto"/>
        <w:bottom w:val="none" w:sz="0" w:space="0" w:color="auto"/>
        <w:right w:val="none" w:sz="0" w:space="0" w:color="auto"/>
      </w:divBdr>
    </w:div>
    <w:div w:id="1900824527">
      <w:bodyDiv w:val="1"/>
      <w:marLeft w:val="0"/>
      <w:marRight w:val="0"/>
      <w:marTop w:val="0"/>
      <w:marBottom w:val="0"/>
      <w:divBdr>
        <w:top w:val="none" w:sz="0" w:space="0" w:color="auto"/>
        <w:left w:val="none" w:sz="0" w:space="0" w:color="auto"/>
        <w:bottom w:val="none" w:sz="0" w:space="0" w:color="auto"/>
        <w:right w:val="none" w:sz="0" w:space="0" w:color="auto"/>
      </w:divBdr>
    </w:div>
    <w:div w:id="2072385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Damask">
  <a:themeElements>
    <a:clrScheme name="Damask">
      <a:dk1>
        <a:sysClr val="windowText" lastClr="000000"/>
      </a:dk1>
      <a:lt1>
        <a:sysClr val="window" lastClr="FFFFFF"/>
      </a:lt1>
      <a:dk2>
        <a:srgbClr val="2A5B7F"/>
      </a:dk2>
      <a:lt2>
        <a:srgbClr val="ABDAFC"/>
      </a:lt2>
      <a:accent1>
        <a:srgbClr val="9EC544"/>
      </a:accent1>
      <a:accent2>
        <a:srgbClr val="50BEA3"/>
      </a:accent2>
      <a:accent3>
        <a:srgbClr val="4A9CCC"/>
      </a:accent3>
      <a:accent4>
        <a:srgbClr val="9A66CA"/>
      </a:accent4>
      <a:accent5>
        <a:srgbClr val="C54F71"/>
      </a:accent5>
      <a:accent6>
        <a:srgbClr val="DE9C3C"/>
      </a:accent6>
      <a:hlink>
        <a:srgbClr val="6BA9DA"/>
      </a:hlink>
      <a:folHlink>
        <a:srgbClr val="A0BCD3"/>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Sha04</b:Tag>
    <b:SourceType>InternetSite</b:SourceType>
    <b:Guid>{6C17F255-3D4C-4A8A-91AE-6379CB0F2898}</b:Guid>
    <b:Title>The CRAAP Test</b:Title>
    <b:Year>2004</b:Year>
    <b:Author>
      <b:Author>
        <b:NameList>
          <b:Person>
            <b:Last>Shayne Blakeslee</b:Last>
          </b:Person>
        </b:NameList>
      </b:Author>
    </b:Author>
    <b:YearAccessed>2026</b:YearAccessed>
    <b:MonthAccessed>March</b:MonthAccessed>
    <b:DayAccessed>26</b:DayAccessed>
    <b:URL>https://library.csuchico.edu/sites/default/files/craap-test.pdf</b:URL>
    <b:RefOrder>1</b:RefOrder>
  </b:Source>
  <b:Source>
    <b:Tag>Ste19</b:Tag>
    <b:SourceType>Book</b:SourceType>
    <b:Guid>{BB275B45-E905-4D66-8B44-ACB1BECEE98D}</b:Guid>
    <b:Title>The Study Skills Handbook</b:Title>
    <b:Year>2019</b:Year>
    <b:Author>
      <b:Author>
        <b:NameList>
          <b:Person>
            <b:Last>Cottrell</b:Last>
            <b:First>Stella</b:First>
          </b:Person>
        </b:NameList>
      </b:Author>
    </b:Author>
    <b:City>London</b:City>
    <b:Publisher>Red Globe Press</b:Publisher>
    <b:Edition>5</b:Edition>
    <b:RefOrder>2</b:RefOrder>
  </b:Source>
  <b:Source>
    <b:Tag>Ste23</b:Tag>
    <b:SourceType>Book</b:SourceType>
    <b:Guid>{ADA4C542-913A-4437-BBAC-B013C760D7E9}</b:Guid>
    <b:Author>
      <b:Author>
        <b:NameList>
          <b:Person>
            <b:Last>Cotterell</b:Last>
            <b:First>Stella</b:First>
          </b:Person>
        </b:NameList>
      </b:Author>
    </b:Author>
    <b:Title>Critical Thinking Skills: Effective Analysis, Argument and Reflection</b:Title>
    <b:Year>2023</b:Year>
    <b:City>London</b:City>
    <b:Publisher>Red Globe Press</b:Publisher>
    <b:Edition>4</b:Edition>
    <b:RefOrder>3</b:RefOrder>
  </b:Source>
  <b:Source>
    <b:Tag>GGi88</b:Tag>
    <b:SourceType>Book</b:SourceType>
    <b:Guid>{81A8A7FB-BD5B-4686-BAFB-03044AC48D07}</b:Guid>
    <b:Author>
      <b:Author>
        <b:NameList>
          <b:Person>
            <b:Last>Gibbs</b:Last>
            <b:First>G</b:First>
          </b:Person>
        </b:NameList>
      </b:Author>
    </b:Author>
    <b:Title>Learning by Doing: A Guide to Teaching and Learning Methods</b:Title>
    <b:Year>1988</b:Year>
    <b:City>Oxford</b:City>
    <b:Publisher>Oxford Polytechnic</b:Publisher>
    <b:RefOrder>4</b:RefOrder>
  </b:Source>
  <b:Source>
    <b:Tag>Lea98</b:Tag>
    <b:SourceType>JournalArticle</b:SourceType>
    <b:Guid>{E6B7B644-C8BF-4170-95E9-DAD2915BBB9D}</b:Guid>
    <b:Title>Student writing in higher education: An academic literacies approach</b:Title>
    <b:Year>1998</b:Year>
    <b:Author>
      <b:Author>
        <b:NameList>
          <b:Person>
            <b:Last>Lea</b:Last>
            <b:Middle>R</b:Middle>
            <b:First>M</b:First>
          </b:Person>
          <b:Person>
            <b:Last>Street</b:Last>
            <b:Middle>V</b:Middle>
            <b:First>B</b:First>
          </b:Person>
        </b:NameList>
      </b:Author>
    </b:Author>
    <b:JournalName>Studies in Higher Education</b:JournalName>
    <b:Pages>157-172</b:Pages>
    <b:Volume>23</b:Volume>
    <b:Issue>2</b:Issue>
    <b:YearAccessed>2026</b:YearAccessed>
    <b:MonthAccessed>March</b:MonthAccessed>
    <b:DayAccessed>26</b:DayAccessed>
    <b:RefOrder>5</b:RefOrder>
  </b:Source>
  <b:Source>
    <b:Tag>McM11</b:Tag>
    <b:SourceType>Book</b:SourceType>
    <b:Guid>{1328394C-0020-43EB-9F8E-B99816DA70CE}</b:Guid>
    <b:Title>How to Write Essays &amp; Assignments</b:Title>
    <b:Year>2011</b:Year>
    <b:Publisher>Pearson Prentice Hall</b:Publisher>
    <b:Edition>2</b:Edition>
    <b:Author>
      <b:Author>
        <b:NameList>
          <b:Person>
            <b:Last>McMillan</b:Last>
            <b:First>K</b:First>
          </b:Person>
          <b:Person>
            <b:Last>Weyers</b:Last>
            <b:First>J</b:First>
          </b:Person>
        </b:NameList>
      </b:Author>
    </b:Author>
    <b:RefOrder>6</b:RefOrder>
  </b:Source>
  <b:Source>
    <b:Tag>Moo041</b:Tag>
    <b:SourceType>Book</b:SourceType>
    <b:Guid>{5043AB3C-1E96-44C7-9F52-4C312D4D8151}</b:Guid>
    <b:Author>
      <b:Author>
        <b:NameList>
          <b:Person>
            <b:Last>Moon</b:Last>
            <b:First>Jennifer</b:First>
          </b:Person>
        </b:NameList>
      </b:Author>
    </b:Author>
    <b:Title>A Handbook of Reflective and Experiential Learning</b:Title>
    <b:Year>2004</b:Year>
    <b:City>London</b:City>
    <b:Publisher>Routledge</b:Publisher>
    <b:RefOrder>7</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10" ma:contentTypeDescription="Create a new document." ma:contentTypeScope="" ma:versionID="0fe43bcc6a1bc213d98d3a2b5bd04fbe">
  <xsd:schema xmlns:xsd="http://www.w3.org/2001/XMLSchema" xmlns:xs="http://www.w3.org/2001/XMLSchema" xmlns:p="http://schemas.microsoft.com/office/2006/metadata/properties" xmlns:ns3="901b7179-a49d-4669-ab88-101a0e80079b" targetNamespace="http://schemas.microsoft.com/office/2006/metadata/properties" ma:root="true" ma:fieldsID="a49d99a8408b4ae08b01b3a0239157cb"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FBADE47-38E9-468E-B6A2-FA08B52D7D20}">
  <ds:schemaRefs>
    <ds:schemaRef ds:uri="http://schemas.openxmlformats.org/officeDocument/2006/bibliography"/>
  </ds:schemaRefs>
</ds:datastoreItem>
</file>

<file path=customXml/itemProps2.xml><?xml version="1.0" encoding="utf-8"?>
<ds:datastoreItem xmlns:ds="http://schemas.openxmlformats.org/officeDocument/2006/customXml" ds:itemID="{464244D1-3E93-4D0B-83A2-E9E9B37377B8}">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EC783D52-6FB4-4036-87C1-56FF82ADCE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DDCE9F-4005-4FCB-8585-A62FE3F3520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1597</Words>
  <Characters>9108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Antonina Maslich (2523715)</dc:creator>
  <cp:keywords/>
  <dc:description/>
  <cp:lastModifiedBy>Aleksandra Antonina Maslich (2523715)</cp:lastModifiedBy>
  <cp:revision>16</cp:revision>
  <dcterms:created xsi:type="dcterms:W3CDTF">2026-03-26T19:46:00Z</dcterms:created>
  <dcterms:modified xsi:type="dcterms:W3CDTF">2026-03-26T20:02:00Z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