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eastAsiaTheme="minorHAnsi" w:hAnsi="Arial" w:cs="Arial"/>
          <w:color w:val="5B9BD5" w:themeColor="accent1"/>
          <w:sz w:val="24"/>
          <w:szCs w:val="24"/>
          <w:lang w:val="en-GB"/>
        </w:rPr>
        <w:id w:val="-1522475554"/>
        <w:docPartObj>
          <w:docPartGallery w:val="Cover Pages"/>
          <w:docPartUnique/>
        </w:docPartObj>
      </w:sdtPr>
      <w:sdtEndPr>
        <w:rPr>
          <w:rFonts w:eastAsiaTheme="majorEastAsia"/>
          <w:color w:val="2E74B5" w:themeColor="accent1" w:themeShade="BF"/>
          <w:shd w:val="clear" w:color="auto" w:fill="FFFFFF"/>
        </w:rPr>
      </w:sdtEndPr>
      <w:sdtContent>
        <w:p w:rsidR="007D1947" w:rsidRPr="000858E4" w:rsidRDefault="007D1947" w:rsidP="000858E4">
          <w:pPr>
            <w:pStyle w:val="NoSpacing"/>
            <w:spacing w:before="1540" w:after="240" w:line="360" w:lineRule="auto"/>
            <w:jc w:val="center"/>
            <w:rPr>
              <w:rFonts w:ascii="Arial" w:hAnsi="Arial" w:cs="Arial"/>
              <w:color w:val="5B9BD5" w:themeColor="accent1"/>
              <w:sz w:val="24"/>
              <w:szCs w:val="24"/>
            </w:rPr>
          </w:pPr>
          <w:r w:rsidRPr="000858E4">
            <w:rPr>
              <w:rFonts w:ascii="Arial" w:hAnsi="Arial" w:cs="Arial"/>
              <w:noProof/>
              <w:color w:val="5B9BD5" w:themeColor="accent1"/>
              <w:sz w:val="24"/>
              <w:szCs w:val="24"/>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Style w:val="TitleChar"/>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rsidR="007D1947" w:rsidRPr="000858E4" w:rsidRDefault="000858E4" w:rsidP="000858E4">
              <w:pPr>
                <w:pStyle w:val="NoSpacing"/>
                <w:pBdr>
                  <w:top w:val="single" w:sz="6" w:space="6" w:color="5B9BD5" w:themeColor="accent1"/>
                  <w:bottom w:val="single" w:sz="6" w:space="6" w:color="5B9BD5" w:themeColor="accent1"/>
                </w:pBdr>
                <w:spacing w:after="240" w:line="360" w:lineRule="auto"/>
                <w:jc w:val="center"/>
                <w:rPr>
                  <w:rStyle w:val="TitleChar"/>
                </w:rPr>
              </w:pPr>
              <w:r>
                <w:rPr>
                  <w:rStyle w:val="TitleChar"/>
                </w:rPr>
                <w:t>THE</w:t>
              </w:r>
              <w:r w:rsidR="003C7779" w:rsidRPr="000858E4">
                <w:rPr>
                  <w:rStyle w:val="TitleChar"/>
                </w:rPr>
                <w:t xml:space="preserve"> EVENT EXPERIANCE</w:t>
              </w:r>
            </w:p>
          </w:sdtContent>
        </w:sdt>
        <w:p w:rsidR="007D1947" w:rsidRPr="000858E4" w:rsidRDefault="007D1947" w:rsidP="000858E4">
          <w:pPr>
            <w:pStyle w:val="NoSpacing"/>
            <w:spacing w:line="360" w:lineRule="auto"/>
            <w:jc w:val="center"/>
            <w:rPr>
              <w:rFonts w:ascii="Arial" w:hAnsi="Arial" w:cs="Arial"/>
              <w:color w:val="5B9BD5" w:themeColor="accent1"/>
              <w:sz w:val="24"/>
              <w:szCs w:val="24"/>
            </w:rPr>
          </w:pPr>
        </w:p>
        <w:p w:rsidR="007D1947" w:rsidRPr="000858E4" w:rsidRDefault="007D1947" w:rsidP="000858E4">
          <w:pPr>
            <w:pStyle w:val="NoSpacing"/>
            <w:spacing w:before="480" w:line="360" w:lineRule="auto"/>
            <w:jc w:val="center"/>
            <w:rPr>
              <w:rFonts w:ascii="Arial" w:hAnsi="Arial" w:cs="Arial"/>
              <w:color w:val="5B9BD5" w:themeColor="accent1"/>
              <w:sz w:val="24"/>
              <w:szCs w:val="24"/>
            </w:rPr>
          </w:pPr>
          <w:r w:rsidRPr="000858E4">
            <w:rPr>
              <w:rFonts w:ascii="Arial" w:hAnsi="Arial" w:cs="Arial"/>
              <w:noProof/>
              <w:color w:val="5B9BD5" w:themeColor="accent1"/>
              <w:sz w:val="24"/>
              <w:szCs w:val="24"/>
              <w:lang w:val="en-GB"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234707703"/>
                                  <w:dataBinding w:prefixMappings="xmlns:ns0='http://schemas.microsoft.com/office/2006/coverPageProps' " w:xpath="/ns0:CoverPageProperties[1]/ns0:PublishDate[1]" w:storeItemID="{55AF091B-3C7A-41E3-B477-F2FDAA23CFDA}"/>
                                  <w:date w:fullDate="2017-11-06T00:00:00Z">
                                    <w:dateFormat w:val="MMMM d, yyyy"/>
                                    <w:lid w:val="en-US"/>
                                    <w:storeMappedDataAs w:val="dateTime"/>
                                    <w:calendar w:val="gregorian"/>
                                  </w:date>
                                </w:sdtPr>
                                <w:sdtContent>
                                  <w:p w:rsidR="00DC0C6B" w:rsidRDefault="00DC0C6B">
                                    <w:pPr>
                                      <w:pStyle w:val="NoSpacing"/>
                                      <w:spacing w:after="40"/>
                                      <w:jc w:val="center"/>
                                      <w:rPr>
                                        <w:caps/>
                                        <w:color w:val="5B9BD5" w:themeColor="accent1"/>
                                        <w:sz w:val="28"/>
                                        <w:szCs w:val="28"/>
                                      </w:rPr>
                                    </w:pPr>
                                    <w:r>
                                      <w:rPr>
                                        <w:caps/>
                                        <w:color w:val="5B9BD5" w:themeColor="accent1"/>
                                        <w:sz w:val="28"/>
                                        <w:szCs w:val="28"/>
                                      </w:rPr>
                                      <w:t>November 6, 2017</w:t>
                                    </w:r>
                                  </w:p>
                                </w:sdtContent>
                              </w:sdt>
                              <w:p w:rsidR="00DC0C6B" w:rsidRDefault="00DC0C6B">
                                <w:pPr>
                                  <w:pStyle w:val="NoSpacing"/>
                                  <w:jc w:val="center"/>
                                  <w:rPr>
                                    <w:color w:val="5B9BD5" w:themeColor="accent1"/>
                                  </w:rPr>
                                </w:pPr>
                                <w:sdt>
                                  <w:sdtPr>
                                    <w:rPr>
                                      <w:caps/>
                                      <w:color w:val="5B9BD5" w:themeColor="accent1"/>
                                    </w:rPr>
                                    <w:alias w:val="Company"/>
                                    <w:tag w:val=""/>
                                    <w:id w:val="-1713174431"/>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rsidR="00DC0C6B" w:rsidRDefault="00DC0C6B">
                                <w:pPr>
                                  <w:pStyle w:val="NoSpacing"/>
                                  <w:jc w:val="center"/>
                                  <w:rPr>
                                    <w:color w:val="5B9BD5" w:themeColor="accent1"/>
                                  </w:rPr>
                                </w:pPr>
                                <w:sdt>
                                  <w:sdtPr>
                                    <w:rPr>
                                      <w:color w:val="5B9BD5" w:themeColor="accent1"/>
                                    </w:rPr>
                                    <w:alias w:val="Address"/>
                                    <w:tag w:val=""/>
                                    <w:id w:val="-1186131086"/>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234707703"/>
                            <w:dataBinding w:prefixMappings="xmlns:ns0='http://schemas.microsoft.com/office/2006/coverPageProps' " w:xpath="/ns0:CoverPageProperties[1]/ns0:PublishDate[1]" w:storeItemID="{55AF091B-3C7A-41E3-B477-F2FDAA23CFDA}"/>
                            <w:date w:fullDate="2017-11-06T00:00:00Z">
                              <w:dateFormat w:val="MMMM d, yyyy"/>
                              <w:lid w:val="en-US"/>
                              <w:storeMappedDataAs w:val="dateTime"/>
                              <w:calendar w:val="gregorian"/>
                            </w:date>
                          </w:sdtPr>
                          <w:sdtContent>
                            <w:p w:rsidR="00DC0C6B" w:rsidRDefault="00DC0C6B">
                              <w:pPr>
                                <w:pStyle w:val="NoSpacing"/>
                                <w:spacing w:after="40"/>
                                <w:jc w:val="center"/>
                                <w:rPr>
                                  <w:caps/>
                                  <w:color w:val="5B9BD5" w:themeColor="accent1"/>
                                  <w:sz w:val="28"/>
                                  <w:szCs w:val="28"/>
                                </w:rPr>
                              </w:pPr>
                              <w:r>
                                <w:rPr>
                                  <w:caps/>
                                  <w:color w:val="5B9BD5" w:themeColor="accent1"/>
                                  <w:sz w:val="28"/>
                                  <w:szCs w:val="28"/>
                                </w:rPr>
                                <w:t>November 6, 2017</w:t>
                              </w:r>
                            </w:p>
                          </w:sdtContent>
                        </w:sdt>
                        <w:p w:rsidR="00DC0C6B" w:rsidRDefault="00DC0C6B">
                          <w:pPr>
                            <w:pStyle w:val="NoSpacing"/>
                            <w:jc w:val="center"/>
                            <w:rPr>
                              <w:color w:val="5B9BD5" w:themeColor="accent1"/>
                            </w:rPr>
                          </w:pPr>
                          <w:sdt>
                            <w:sdtPr>
                              <w:rPr>
                                <w:caps/>
                                <w:color w:val="5B9BD5" w:themeColor="accent1"/>
                              </w:rPr>
                              <w:alias w:val="Company"/>
                              <w:tag w:val=""/>
                              <w:id w:val="-1713174431"/>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rsidR="00DC0C6B" w:rsidRDefault="00DC0C6B">
                          <w:pPr>
                            <w:pStyle w:val="NoSpacing"/>
                            <w:jc w:val="center"/>
                            <w:rPr>
                              <w:color w:val="5B9BD5" w:themeColor="accent1"/>
                            </w:rPr>
                          </w:pPr>
                          <w:sdt>
                            <w:sdtPr>
                              <w:rPr>
                                <w:color w:val="5B9BD5" w:themeColor="accent1"/>
                              </w:rPr>
                              <w:alias w:val="Address"/>
                              <w:tag w:val=""/>
                              <w:id w:val="-1186131086"/>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sidRPr="000858E4">
            <w:rPr>
              <w:rFonts w:ascii="Arial" w:hAnsi="Arial" w:cs="Arial"/>
              <w:noProof/>
              <w:color w:val="5B9BD5" w:themeColor="accent1"/>
              <w:sz w:val="24"/>
              <w:szCs w:val="24"/>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7D1947" w:rsidRPr="000858E4" w:rsidRDefault="007D1947" w:rsidP="000858E4">
          <w:pPr>
            <w:pStyle w:val="Heading1"/>
            <w:spacing w:line="360" w:lineRule="auto"/>
            <w:rPr>
              <w:rFonts w:ascii="Arial" w:hAnsi="Arial" w:cs="Arial"/>
              <w:sz w:val="24"/>
              <w:szCs w:val="24"/>
            </w:rPr>
          </w:pPr>
          <w:r w:rsidRPr="000858E4">
            <w:rPr>
              <w:rFonts w:ascii="Arial" w:hAnsi="Arial" w:cs="Arial"/>
              <w:sz w:val="24"/>
              <w:szCs w:val="24"/>
            </w:rPr>
            <w:br w:type="page"/>
          </w:r>
          <w:bookmarkStart w:id="0" w:name="_Toc498257259"/>
          <w:r w:rsidRPr="000858E4">
            <w:rPr>
              <w:rFonts w:ascii="Arial" w:hAnsi="Arial" w:cs="Arial"/>
              <w:sz w:val="24"/>
              <w:szCs w:val="24"/>
            </w:rPr>
            <w:lastRenderedPageBreak/>
            <w:t>Executive Summary</w:t>
          </w:r>
          <w:bookmarkEnd w:id="0"/>
        </w:p>
        <w:p w:rsidR="007D1947" w:rsidRPr="000858E4" w:rsidRDefault="007D1947" w:rsidP="000858E4">
          <w:pPr>
            <w:spacing w:line="360" w:lineRule="auto"/>
            <w:rPr>
              <w:rFonts w:ascii="Arial" w:hAnsi="Arial" w:cs="Arial"/>
              <w:sz w:val="24"/>
              <w:szCs w:val="24"/>
            </w:rPr>
          </w:pPr>
        </w:p>
        <w:p w:rsidR="00DC0C6B" w:rsidRPr="000858E4" w:rsidRDefault="00DC0C6B" w:rsidP="000858E4">
          <w:pPr>
            <w:spacing w:line="360" w:lineRule="auto"/>
            <w:rPr>
              <w:rFonts w:ascii="Arial" w:hAnsi="Arial" w:cs="Arial"/>
              <w:sz w:val="24"/>
              <w:szCs w:val="24"/>
            </w:rPr>
          </w:pPr>
          <w:r w:rsidRPr="000858E4">
            <w:rPr>
              <w:rFonts w:ascii="Arial" w:hAnsi="Arial" w:cs="Arial"/>
              <w:sz w:val="24"/>
              <w:szCs w:val="24"/>
            </w:rPr>
            <w:t xml:space="preserve">This report will discuss in detail types of events and festivals and will go into further detail </w:t>
          </w:r>
          <w:r w:rsidR="000858E4">
            <w:rPr>
              <w:rFonts w:ascii="Arial" w:hAnsi="Arial" w:cs="Arial"/>
              <w:sz w:val="24"/>
              <w:szCs w:val="24"/>
            </w:rPr>
            <w:t>into Virgin Festival a famous festival in the UK which attracts typically 18 to 30-year-old who enjoy pop music. The report will discuss the accessibility of the venue it will also discuss the facilities, food and drink stalls,</w:t>
          </w:r>
          <w:r w:rsidR="002753A2">
            <w:rPr>
              <w:rFonts w:ascii="Arial" w:hAnsi="Arial" w:cs="Arial"/>
              <w:sz w:val="24"/>
              <w:szCs w:val="24"/>
            </w:rPr>
            <w:t xml:space="preserve"> overall price of tickets and </w:t>
          </w:r>
          <w:r w:rsidR="003A56EE">
            <w:rPr>
              <w:rFonts w:ascii="Arial" w:hAnsi="Arial" w:cs="Arial"/>
              <w:sz w:val="24"/>
              <w:szCs w:val="24"/>
            </w:rPr>
            <w:t>the commercial</w:t>
          </w:r>
          <w:r w:rsidR="000858E4">
            <w:rPr>
              <w:rFonts w:ascii="Arial" w:hAnsi="Arial" w:cs="Arial"/>
              <w:sz w:val="24"/>
              <w:szCs w:val="24"/>
            </w:rPr>
            <w:t xml:space="preserve"> </w:t>
          </w:r>
          <w:r w:rsidR="002753A2">
            <w:rPr>
              <w:rFonts w:ascii="Arial" w:hAnsi="Arial" w:cs="Arial"/>
              <w:sz w:val="24"/>
              <w:szCs w:val="24"/>
            </w:rPr>
            <w:t>element such as sponsorship and social media as those are massive impacts in any festival or event.</w:t>
          </w:r>
        </w:p>
        <w:p w:rsidR="007D1947" w:rsidRPr="000858E4" w:rsidRDefault="007D1947" w:rsidP="000858E4">
          <w:pPr>
            <w:spacing w:line="360" w:lineRule="auto"/>
            <w:rPr>
              <w:rFonts w:ascii="Arial" w:hAnsi="Arial" w:cs="Arial"/>
              <w:sz w:val="24"/>
              <w:szCs w:val="24"/>
            </w:rPr>
          </w:pPr>
        </w:p>
        <w:p w:rsidR="007D1947" w:rsidRPr="000858E4" w:rsidRDefault="007D1947" w:rsidP="000858E4">
          <w:pPr>
            <w:spacing w:line="360" w:lineRule="auto"/>
            <w:rPr>
              <w:rFonts w:ascii="Arial" w:hAnsi="Arial" w:cs="Arial"/>
              <w:sz w:val="24"/>
              <w:szCs w:val="24"/>
            </w:rPr>
          </w:pPr>
        </w:p>
        <w:p w:rsidR="007D1947" w:rsidRPr="000858E4" w:rsidRDefault="007D1947" w:rsidP="000858E4">
          <w:pPr>
            <w:spacing w:line="360" w:lineRule="auto"/>
            <w:rPr>
              <w:rFonts w:ascii="Arial" w:hAnsi="Arial" w:cs="Arial"/>
              <w:sz w:val="24"/>
              <w:szCs w:val="24"/>
            </w:rPr>
          </w:pPr>
        </w:p>
        <w:p w:rsidR="007D1947" w:rsidRPr="000858E4" w:rsidRDefault="007D1947" w:rsidP="000858E4">
          <w:pPr>
            <w:spacing w:line="360" w:lineRule="auto"/>
            <w:rPr>
              <w:rFonts w:ascii="Arial" w:hAnsi="Arial" w:cs="Arial"/>
              <w:sz w:val="24"/>
              <w:szCs w:val="24"/>
            </w:rPr>
          </w:pPr>
        </w:p>
        <w:p w:rsidR="007D1947" w:rsidRPr="000858E4" w:rsidRDefault="007D1947" w:rsidP="000858E4">
          <w:pPr>
            <w:spacing w:line="360" w:lineRule="auto"/>
            <w:rPr>
              <w:rFonts w:ascii="Arial" w:hAnsi="Arial" w:cs="Arial"/>
              <w:sz w:val="24"/>
              <w:szCs w:val="24"/>
            </w:rPr>
          </w:pPr>
        </w:p>
        <w:p w:rsidR="007D1947" w:rsidRPr="000858E4" w:rsidRDefault="007D1947" w:rsidP="000858E4">
          <w:pPr>
            <w:spacing w:line="360" w:lineRule="auto"/>
            <w:rPr>
              <w:rFonts w:ascii="Arial" w:hAnsi="Arial" w:cs="Arial"/>
              <w:sz w:val="24"/>
              <w:szCs w:val="24"/>
            </w:rPr>
          </w:pPr>
        </w:p>
        <w:p w:rsidR="007D1947" w:rsidRPr="000858E4" w:rsidRDefault="007D1947" w:rsidP="000858E4">
          <w:pPr>
            <w:spacing w:line="360" w:lineRule="auto"/>
            <w:rPr>
              <w:rFonts w:ascii="Arial" w:hAnsi="Arial" w:cs="Arial"/>
              <w:sz w:val="24"/>
              <w:szCs w:val="24"/>
            </w:rPr>
          </w:pPr>
        </w:p>
        <w:p w:rsidR="007D1947" w:rsidRPr="000858E4" w:rsidRDefault="007D1947" w:rsidP="000858E4">
          <w:pPr>
            <w:spacing w:line="360" w:lineRule="auto"/>
            <w:rPr>
              <w:rFonts w:ascii="Arial" w:hAnsi="Arial" w:cs="Arial"/>
              <w:sz w:val="24"/>
              <w:szCs w:val="24"/>
            </w:rPr>
          </w:pPr>
        </w:p>
        <w:p w:rsidR="007D1947" w:rsidRPr="000858E4" w:rsidRDefault="007D1947" w:rsidP="000858E4">
          <w:pPr>
            <w:spacing w:line="360" w:lineRule="auto"/>
            <w:rPr>
              <w:rFonts w:ascii="Arial" w:hAnsi="Arial" w:cs="Arial"/>
              <w:sz w:val="24"/>
              <w:szCs w:val="24"/>
            </w:rPr>
          </w:pPr>
        </w:p>
        <w:p w:rsidR="007D1947" w:rsidRPr="000858E4" w:rsidRDefault="007D1947" w:rsidP="000858E4">
          <w:pPr>
            <w:spacing w:line="360" w:lineRule="auto"/>
            <w:rPr>
              <w:rFonts w:ascii="Arial" w:hAnsi="Arial" w:cs="Arial"/>
              <w:sz w:val="24"/>
              <w:szCs w:val="24"/>
            </w:rPr>
          </w:pPr>
        </w:p>
        <w:p w:rsidR="007D1947" w:rsidRPr="000858E4" w:rsidRDefault="007D1947" w:rsidP="000858E4">
          <w:pPr>
            <w:spacing w:line="360" w:lineRule="auto"/>
            <w:rPr>
              <w:rFonts w:ascii="Arial" w:hAnsi="Arial" w:cs="Arial"/>
              <w:sz w:val="24"/>
              <w:szCs w:val="24"/>
            </w:rPr>
          </w:pPr>
        </w:p>
        <w:p w:rsidR="007D1947" w:rsidRPr="000858E4" w:rsidRDefault="007D1947" w:rsidP="000858E4">
          <w:pPr>
            <w:spacing w:line="360" w:lineRule="auto"/>
            <w:rPr>
              <w:rFonts w:ascii="Arial" w:hAnsi="Arial" w:cs="Arial"/>
              <w:sz w:val="24"/>
              <w:szCs w:val="24"/>
            </w:rPr>
          </w:pPr>
        </w:p>
        <w:p w:rsidR="007D1947" w:rsidRPr="000858E4" w:rsidRDefault="007D1947" w:rsidP="000858E4">
          <w:pPr>
            <w:spacing w:line="360" w:lineRule="auto"/>
            <w:rPr>
              <w:rFonts w:ascii="Arial" w:hAnsi="Arial" w:cs="Arial"/>
              <w:sz w:val="24"/>
              <w:szCs w:val="24"/>
            </w:rPr>
          </w:pPr>
        </w:p>
        <w:p w:rsidR="007D1947" w:rsidRPr="000858E4" w:rsidRDefault="007D1947" w:rsidP="000858E4">
          <w:pPr>
            <w:spacing w:line="360" w:lineRule="auto"/>
            <w:rPr>
              <w:rFonts w:ascii="Arial" w:hAnsi="Arial" w:cs="Arial"/>
              <w:sz w:val="24"/>
              <w:szCs w:val="24"/>
            </w:rPr>
          </w:pPr>
        </w:p>
        <w:p w:rsidR="007D1947" w:rsidRPr="000858E4" w:rsidRDefault="007D1947" w:rsidP="000858E4">
          <w:pPr>
            <w:spacing w:line="360" w:lineRule="auto"/>
            <w:rPr>
              <w:rFonts w:ascii="Arial" w:hAnsi="Arial" w:cs="Arial"/>
              <w:sz w:val="24"/>
              <w:szCs w:val="24"/>
            </w:rPr>
          </w:pPr>
        </w:p>
        <w:p w:rsidR="007D1947" w:rsidRPr="000858E4" w:rsidRDefault="007D1947" w:rsidP="000858E4">
          <w:pPr>
            <w:spacing w:line="360" w:lineRule="auto"/>
            <w:rPr>
              <w:rFonts w:ascii="Arial" w:hAnsi="Arial" w:cs="Arial"/>
              <w:sz w:val="24"/>
              <w:szCs w:val="24"/>
            </w:rPr>
          </w:pPr>
        </w:p>
        <w:p w:rsidR="007D1947" w:rsidRPr="000858E4" w:rsidRDefault="007D1947" w:rsidP="000858E4">
          <w:pPr>
            <w:spacing w:line="360" w:lineRule="auto"/>
            <w:rPr>
              <w:rFonts w:ascii="Arial" w:hAnsi="Arial" w:cs="Arial"/>
              <w:sz w:val="24"/>
              <w:szCs w:val="24"/>
            </w:rPr>
          </w:pPr>
        </w:p>
        <w:p w:rsidR="007D1947" w:rsidRPr="000858E4" w:rsidRDefault="007D1947" w:rsidP="000858E4">
          <w:pPr>
            <w:spacing w:line="360" w:lineRule="auto"/>
            <w:rPr>
              <w:rFonts w:ascii="Arial" w:hAnsi="Arial" w:cs="Arial"/>
              <w:sz w:val="24"/>
              <w:szCs w:val="24"/>
            </w:rPr>
          </w:pPr>
        </w:p>
        <w:p w:rsidR="007D1947" w:rsidRPr="000858E4" w:rsidRDefault="007D1947" w:rsidP="000858E4">
          <w:pPr>
            <w:spacing w:line="360" w:lineRule="auto"/>
            <w:rPr>
              <w:rFonts w:ascii="Arial" w:hAnsi="Arial" w:cs="Arial"/>
              <w:sz w:val="24"/>
              <w:szCs w:val="24"/>
            </w:rPr>
          </w:pPr>
        </w:p>
        <w:p w:rsidR="007D1947" w:rsidRPr="000858E4" w:rsidRDefault="007D1947" w:rsidP="000858E4">
          <w:pPr>
            <w:spacing w:line="360" w:lineRule="auto"/>
            <w:rPr>
              <w:rFonts w:ascii="Arial" w:hAnsi="Arial" w:cs="Arial"/>
              <w:sz w:val="24"/>
              <w:szCs w:val="24"/>
            </w:rPr>
          </w:pPr>
        </w:p>
        <w:p w:rsidR="007D1947" w:rsidRPr="000858E4" w:rsidRDefault="007D1947" w:rsidP="000858E4">
          <w:pPr>
            <w:spacing w:line="360" w:lineRule="auto"/>
            <w:rPr>
              <w:rFonts w:ascii="Arial" w:hAnsi="Arial" w:cs="Arial"/>
              <w:sz w:val="24"/>
              <w:szCs w:val="24"/>
            </w:rPr>
          </w:pPr>
        </w:p>
        <w:p w:rsidR="007D1947" w:rsidRPr="000858E4" w:rsidRDefault="007D1947" w:rsidP="000858E4">
          <w:pPr>
            <w:spacing w:line="360" w:lineRule="auto"/>
            <w:rPr>
              <w:rFonts w:ascii="Arial" w:hAnsi="Arial" w:cs="Arial"/>
              <w:sz w:val="24"/>
              <w:szCs w:val="24"/>
            </w:rPr>
          </w:pPr>
        </w:p>
        <w:p w:rsidR="007D1947" w:rsidRPr="000858E4" w:rsidRDefault="007D1947" w:rsidP="000858E4">
          <w:pPr>
            <w:spacing w:line="360" w:lineRule="auto"/>
            <w:rPr>
              <w:rFonts w:ascii="Arial" w:hAnsi="Arial" w:cs="Arial"/>
              <w:sz w:val="24"/>
              <w:szCs w:val="24"/>
            </w:rPr>
          </w:pPr>
        </w:p>
        <w:p w:rsidR="007D1947" w:rsidRPr="000858E4" w:rsidRDefault="007D1947" w:rsidP="000858E4">
          <w:pPr>
            <w:spacing w:line="360" w:lineRule="auto"/>
            <w:rPr>
              <w:rFonts w:ascii="Arial" w:hAnsi="Arial" w:cs="Arial"/>
              <w:sz w:val="24"/>
              <w:szCs w:val="24"/>
            </w:rPr>
          </w:pPr>
        </w:p>
        <w:p w:rsidR="007D1947" w:rsidRPr="000858E4" w:rsidRDefault="007D1947" w:rsidP="000858E4">
          <w:pPr>
            <w:spacing w:line="360" w:lineRule="auto"/>
            <w:rPr>
              <w:rFonts w:ascii="Arial" w:hAnsi="Arial" w:cs="Arial"/>
              <w:sz w:val="24"/>
              <w:szCs w:val="24"/>
            </w:rPr>
          </w:pPr>
        </w:p>
        <w:p w:rsidR="003C7779" w:rsidRPr="000858E4" w:rsidRDefault="003C7779" w:rsidP="000858E4">
          <w:pPr>
            <w:spacing w:line="360" w:lineRule="auto"/>
            <w:rPr>
              <w:rFonts w:ascii="Arial" w:hAnsi="Arial" w:cs="Arial"/>
              <w:sz w:val="24"/>
              <w:szCs w:val="24"/>
            </w:rPr>
          </w:pPr>
        </w:p>
        <w:p w:rsidR="003C7779" w:rsidRPr="000858E4" w:rsidRDefault="003C7779" w:rsidP="000858E4">
          <w:pPr>
            <w:spacing w:line="360" w:lineRule="auto"/>
            <w:rPr>
              <w:rFonts w:ascii="Arial" w:hAnsi="Arial" w:cs="Arial"/>
              <w:sz w:val="24"/>
              <w:szCs w:val="24"/>
            </w:rPr>
          </w:pPr>
        </w:p>
        <w:p w:rsidR="007D1947" w:rsidRPr="000858E4" w:rsidRDefault="007D1947" w:rsidP="000858E4">
          <w:pPr>
            <w:spacing w:line="360" w:lineRule="auto"/>
            <w:rPr>
              <w:rFonts w:ascii="Arial" w:hAnsi="Arial" w:cs="Arial"/>
              <w:sz w:val="24"/>
              <w:szCs w:val="24"/>
            </w:rPr>
          </w:pPr>
        </w:p>
        <w:sdt>
          <w:sdtPr>
            <w:rPr>
              <w:rFonts w:ascii="Arial" w:eastAsiaTheme="minorHAnsi" w:hAnsi="Arial" w:cs="Arial"/>
              <w:color w:val="auto"/>
              <w:sz w:val="24"/>
              <w:szCs w:val="24"/>
              <w:lang w:val="en-GB"/>
            </w:rPr>
            <w:id w:val="-1297214018"/>
            <w:docPartObj>
              <w:docPartGallery w:val="Table of Contents"/>
              <w:docPartUnique/>
            </w:docPartObj>
          </w:sdtPr>
          <w:sdtEndPr>
            <w:rPr>
              <w:b/>
              <w:bCs/>
              <w:noProof/>
            </w:rPr>
          </w:sdtEndPr>
          <w:sdtContent>
            <w:p w:rsidR="007D1947" w:rsidRPr="000858E4" w:rsidRDefault="007D1947" w:rsidP="000858E4">
              <w:pPr>
                <w:pStyle w:val="TOCHeading"/>
                <w:spacing w:line="360" w:lineRule="auto"/>
                <w:rPr>
                  <w:rFonts w:ascii="Arial" w:hAnsi="Arial" w:cs="Arial"/>
                  <w:sz w:val="24"/>
                  <w:szCs w:val="24"/>
                </w:rPr>
              </w:pPr>
              <w:r w:rsidRPr="000858E4">
                <w:rPr>
                  <w:rFonts w:ascii="Arial" w:hAnsi="Arial" w:cs="Arial"/>
                  <w:sz w:val="24"/>
                  <w:szCs w:val="24"/>
                </w:rPr>
                <w:t>Table of Contents</w:t>
              </w:r>
            </w:p>
            <w:p w:rsidR="003A56EE" w:rsidRDefault="007D1947">
              <w:pPr>
                <w:pStyle w:val="TOC1"/>
                <w:tabs>
                  <w:tab w:val="right" w:leader="dot" w:pos="9016"/>
                </w:tabs>
                <w:rPr>
                  <w:rFonts w:eastAsiaTheme="minorEastAsia"/>
                  <w:noProof/>
                  <w:lang w:eastAsia="en-GB"/>
                </w:rPr>
              </w:pPr>
              <w:r w:rsidRPr="000858E4">
                <w:rPr>
                  <w:rFonts w:ascii="Arial" w:hAnsi="Arial" w:cs="Arial"/>
                  <w:sz w:val="24"/>
                  <w:szCs w:val="24"/>
                </w:rPr>
                <w:fldChar w:fldCharType="begin"/>
              </w:r>
              <w:r w:rsidRPr="000858E4">
                <w:rPr>
                  <w:rFonts w:ascii="Arial" w:hAnsi="Arial" w:cs="Arial"/>
                  <w:sz w:val="24"/>
                  <w:szCs w:val="24"/>
                </w:rPr>
                <w:instrText xml:space="preserve"> TOC \o "1-3" \h \z \u </w:instrText>
              </w:r>
              <w:r w:rsidRPr="000858E4">
                <w:rPr>
                  <w:rFonts w:ascii="Arial" w:hAnsi="Arial" w:cs="Arial"/>
                  <w:sz w:val="24"/>
                  <w:szCs w:val="24"/>
                </w:rPr>
                <w:fldChar w:fldCharType="separate"/>
              </w:r>
              <w:hyperlink w:anchor="_Toc498257259" w:history="1">
                <w:r w:rsidR="003A56EE" w:rsidRPr="0067541B">
                  <w:rPr>
                    <w:rStyle w:val="Hyperlink"/>
                    <w:rFonts w:ascii="Arial" w:hAnsi="Arial" w:cs="Arial"/>
                    <w:noProof/>
                  </w:rPr>
                  <w:t>Executive Summary</w:t>
                </w:r>
                <w:r w:rsidR="003A56EE">
                  <w:rPr>
                    <w:noProof/>
                    <w:webHidden/>
                  </w:rPr>
                  <w:tab/>
                </w:r>
                <w:r w:rsidR="003A56EE">
                  <w:rPr>
                    <w:noProof/>
                    <w:webHidden/>
                  </w:rPr>
                  <w:fldChar w:fldCharType="begin"/>
                </w:r>
                <w:r w:rsidR="003A56EE">
                  <w:rPr>
                    <w:noProof/>
                    <w:webHidden/>
                  </w:rPr>
                  <w:instrText xml:space="preserve"> PAGEREF _Toc498257259 \h </w:instrText>
                </w:r>
                <w:r w:rsidR="003A56EE">
                  <w:rPr>
                    <w:noProof/>
                    <w:webHidden/>
                  </w:rPr>
                </w:r>
                <w:r w:rsidR="003A56EE">
                  <w:rPr>
                    <w:noProof/>
                    <w:webHidden/>
                  </w:rPr>
                  <w:fldChar w:fldCharType="separate"/>
                </w:r>
                <w:r w:rsidR="003A56EE">
                  <w:rPr>
                    <w:noProof/>
                    <w:webHidden/>
                  </w:rPr>
                  <w:t>1</w:t>
                </w:r>
                <w:r w:rsidR="003A56EE">
                  <w:rPr>
                    <w:noProof/>
                    <w:webHidden/>
                  </w:rPr>
                  <w:fldChar w:fldCharType="end"/>
                </w:r>
              </w:hyperlink>
            </w:p>
            <w:p w:rsidR="003A56EE" w:rsidRDefault="003A56EE">
              <w:pPr>
                <w:pStyle w:val="TOC1"/>
                <w:tabs>
                  <w:tab w:val="right" w:leader="dot" w:pos="9016"/>
                </w:tabs>
                <w:rPr>
                  <w:rFonts w:eastAsiaTheme="minorEastAsia"/>
                  <w:noProof/>
                  <w:lang w:eastAsia="en-GB"/>
                </w:rPr>
              </w:pPr>
              <w:hyperlink w:anchor="_Toc498257260" w:history="1">
                <w:r w:rsidRPr="0067541B">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_Toc498257260 \h </w:instrText>
                </w:r>
                <w:r>
                  <w:rPr>
                    <w:noProof/>
                    <w:webHidden/>
                  </w:rPr>
                </w:r>
                <w:r>
                  <w:rPr>
                    <w:noProof/>
                    <w:webHidden/>
                  </w:rPr>
                  <w:fldChar w:fldCharType="separate"/>
                </w:r>
                <w:r>
                  <w:rPr>
                    <w:noProof/>
                    <w:webHidden/>
                  </w:rPr>
                  <w:t>3</w:t>
                </w:r>
                <w:r>
                  <w:rPr>
                    <w:noProof/>
                    <w:webHidden/>
                  </w:rPr>
                  <w:fldChar w:fldCharType="end"/>
                </w:r>
              </w:hyperlink>
            </w:p>
            <w:p w:rsidR="003A56EE" w:rsidRDefault="003A56EE">
              <w:pPr>
                <w:pStyle w:val="TOC1"/>
                <w:tabs>
                  <w:tab w:val="right" w:leader="dot" w:pos="9016"/>
                </w:tabs>
                <w:rPr>
                  <w:rFonts w:eastAsiaTheme="minorEastAsia"/>
                  <w:noProof/>
                  <w:lang w:eastAsia="en-GB"/>
                </w:rPr>
              </w:pPr>
              <w:hyperlink w:anchor="_Toc498257261" w:history="1">
                <w:r w:rsidRPr="0067541B">
                  <w:rPr>
                    <w:rStyle w:val="Hyperlink"/>
                    <w:rFonts w:ascii="Arial" w:hAnsi="Arial" w:cs="Arial"/>
                    <w:noProof/>
                  </w:rPr>
                  <w:t>Festivals</w:t>
                </w:r>
                <w:r>
                  <w:rPr>
                    <w:noProof/>
                    <w:webHidden/>
                  </w:rPr>
                  <w:tab/>
                </w:r>
                <w:r>
                  <w:rPr>
                    <w:noProof/>
                    <w:webHidden/>
                  </w:rPr>
                  <w:fldChar w:fldCharType="begin"/>
                </w:r>
                <w:r>
                  <w:rPr>
                    <w:noProof/>
                    <w:webHidden/>
                  </w:rPr>
                  <w:instrText xml:space="preserve"> PAGEREF _Toc498257261 \h </w:instrText>
                </w:r>
                <w:r>
                  <w:rPr>
                    <w:noProof/>
                    <w:webHidden/>
                  </w:rPr>
                </w:r>
                <w:r>
                  <w:rPr>
                    <w:noProof/>
                    <w:webHidden/>
                  </w:rPr>
                  <w:fldChar w:fldCharType="separate"/>
                </w:r>
                <w:r>
                  <w:rPr>
                    <w:noProof/>
                    <w:webHidden/>
                  </w:rPr>
                  <w:t>4</w:t>
                </w:r>
                <w:r>
                  <w:rPr>
                    <w:noProof/>
                    <w:webHidden/>
                  </w:rPr>
                  <w:fldChar w:fldCharType="end"/>
                </w:r>
              </w:hyperlink>
            </w:p>
            <w:p w:rsidR="003A56EE" w:rsidRDefault="003A56EE">
              <w:pPr>
                <w:pStyle w:val="TOC1"/>
                <w:tabs>
                  <w:tab w:val="right" w:leader="dot" w:pos="9016"/>
                </w:tabs>
                <w:rPr>
                  <w:rFonts w:eastAsiaTheme="minorEastAsia"/>
                  <w:noProof/>
                  <w:lang w:eastAsia="en-GB"/>
                </w:rPr>
              </w:pPr>
              <w:hyperlink w:anchor="_Toc498257262" w:history="1">
                <w:r w:rsidRPr="0067541B">
                  <w:rPr>
                    <w:rStyle w:val="Hyperlink"/>
                    <w:rFonts w:ascii="Arial" w:hAnsi="Arial" w:cs="Arial"/>
                    <w:noProof/>
                  </w:rPr>
                  <w:t>Cultural</w:t>
                </w:r>
                <w:r>
                  <w:rPr>
                    <w:noProof/>
                    <w:webHidden/>
                  </w:rPr>
                  <w:tab/>
                </w:r>
                <w:r>
                  <w:rPr>
                    <w:noProof/>
                    <w:webHidden/>
                  </w:rPr>
                  <w:fldChar w:fldCharType="begin"/>
                </w:r>
                <w:r>
                  <w:rPr>
                    <w:noProof/>
                    <w:webHidden/>
                  </w:rPr>
                  <w:instrText xml:space="preserve"> PAGEREF _Toc498257262 \h </w:instrText>
                </w:r>
                <w:r>
                  <w:rPr>
                    <w:noProof/>
                    <w:webHidden/>
                  </w:rPr>
                </w:r>
                <w:r>
                  <w:rPr>
                    <w:noProof/>
                    <w:webHidden/>
                  </w:rPr>
                  <w:fldChar w:fldCharType="separate"/>
                </w:r>
                <w:r>
                  <w:rPr>
                    <w:noProof/>
                    <w:webHidden/>
                  </w:rPr>
                  <w:t>5</w:t>
                </w:r>
                <w:r>
                  <w:rPr>
                    <w:noProof/>
                    <w:webHidden/>
                  </w:rPr>
                  <w:fldChar w:fldCharType="end"/>
                </w:r>
              </w:hyperlink>
            </w:p>
            <w:p w:rsidR="003A56EE" w:rsidRDefault="003A56EE">
              <w:pPr>
                <w:pStyle w:val="TOC2"/>
                <w:tabs>
                  <w:tab w:val="right" w:leader="dot" w:pos="9016"/>
                </w:tabs>
                <w:rPr>
                  <w:rFonts w:eastAsiaTheme="minorEastAsia"/>
                  <w:noProof/>
                  <w:lang w:eastAsia="en-GB"/>
                </w:rPr>
              </w:pPr>
              <w:hyperlink w:anchor="_Toc498257263" w:history="1">
                <w:r w:rsidRPr="0067541B">
                  <w:rPr>
                    <w:rStyle w:val="Hyperlink"/>
                    <w:rFonts w:ascii="Arial" w:hAnsi="Arial" w:cs="Arial"/>
                    <w:noProof/>
                  </w:rPr>
                  <w:t>Musical</w:t>
                </w:r>
                <w:r>
                  <w:rPr>
                    <w:noProof/>
                    <w:webHidden/>
                  </w:rPr>
                  <w:tab/>
                </w:r>
                <w:r>
                  <w:rPr>
                    <w:noProof/>
                    <w:webHidden/>
                  </w:rPr>
                  <w:fldChar w:fldCharType="begin"/>
                </w:r>
                <w:r>
                  <w:rPr>
                    <w:noProof/>
                    <w:webHidden/>
                  </w:rPr>
                  <w:instrText xml:space="preserve"> PAGEREF _Toc498257263 \h </w:instrText>
                </w:r>
                <w:r>
                  <w:rPr>
                    <w:noProof/>
                    <w:webHidden/>
                  </w:rPr>
                </w:r>
                <w:r>
                  <w:rPr>
                    <w:noProof/>
                    <w:webHidden/>
                  </w:rPr>
                  <w:fldChar w:fldCharType="separate"/>
                </w:r>
                <w:r>
                  <w:rPr>
                    <w:noProof/>
                    <w:webHidden/>
                  </w:rPr>
                  <w:t>5</w:t>
                </w:r>
                <w:r>
                  <w:rPr>
                    <w:noProof/>
                    <w:webHidden/>
                  </w:rPr>
                  <w:fldChar w:fldCharType="end"/>
                </w:r>
              </w:hyperlink>
            </w:p>
            <w:p w:rsidR="003A56EE" w:rsidRDefault="003A56EE">
              <w:pPr>
                <w:pStyle w:val="TOC2"/>
                <w:tabs>
                  <w:tab w:val="right" w:leader="dot" w:pos="9016"/>
                </w:tabs>
                <w:rPr>
                  <w:rFonts w:eastAsiaTheme="minorEastAsia"/>
                  <w:noProof/>
                  <w:lang w:eastAsia="en-GB"/>
                </w:rPr>
              </w:pPr>
              <w:hyperlink w:anchor="_Toc498257264" w:history="1">
                <w:r w:rsidRPr="0067541B">
                  <w:rPr>
                    <w:rStyle w:val="Hyperlink"/>
                    <w:rFonts w:ascii="Arial" w:hAnsi="Arial" w:cs="Arial"/>
                    <w:noProof/>
                  </w:rPr>
                  <w:t>Film</w:t>
                </w:r>
                <w:r>
                  <w:rPr>
                    <w:noProof/>
                    <w:webHidden/>
                  </w:rPr>
                  <w:tab/>
                </w:r>
                <w:r>
                  <w:rPr>
                    <w:noProof/>
                    <w:webHidden/>
                  </w:rPr>
                  <w:fldChar w:fldCharType="begin"/>
                </w:r>
                <w:r>
                  <w:rPr>
                    <w:noProof/>
                    <w:webHidden/>
                  </w:rPr>
                  <w:instrText xml:space="preserve"> PAGEREF _Toc498257264 \h </w:instrText>
                </w:r>
                <w:r>
                  <w:rPr>
                    <w:noProof/>
                    <w:webHidden/>
                  </w:rPr>
                </w:r>
                <w:r>
                  <w:rPr>
                    <w:noProof/>
                    <w:webHidden/>
                  </w:rPr>
                  <w:fldChar w:fldCharType="separate"/>
                </w:r>
                <w:r>
                  <w:rPr>
                    <w:noProof/>
                    <w:webHidden/>
                  </w:rPr>
                  <w:t>5</w:t>
                </w:r>
                <w:r>
                  <w:rPr>
                    <w:noProof/>
                    <w:webHidden/>
                  </w:rPr>
                  <w:fldChar w:fldCharType="end"/>
                </w:r>
              </w:hyperlink>
            </w:p>
            <w:p w:rsidR="003A56EE" w:rsidRDefault="003A56EE">
              <w:pPr>
                <w:pStyle w:val="TOC1"/>
                <w:tabs>
                  <w:tab w:val="right" w:leader="dot" w:pos="9016"/>
                </w:tabs>
                <w:rPr>
                  <w:rFonts w:eastAsiaTheme="minorEastAsia"/>
                  <w:noProof/>
                  <w:lang w:eastAsia="en-GB"/>
                </w:rPr>
              </w:pPr>
              <w:hyperlink w:anchor="_Toc498257265" w:history="1">
                <w:r w:rsidRPr="0067541B">
                  <w:rPr>
                    <w:rStyle w:val="Hyperlink"/>
                    <w:rFonts w:ascii="Arial" w:hAnsi="Arial" w:cs="Arial"/>
                    <w:noProof/>
                  </w:rPr>
                  <w:t>Typical consumer at musical events</w:t>
                </w:r>
                <w:r>
                  <w:rPr>
                    <w:noProof/>
                    <w:webHidden/>
                  </w:rPr>
                  <w:tab/>
                </w:r>
                <w:r>
                  <w:rPr>
                    <w:noProof/>
                    <w:webHidden/>
                  </w:rPr>
                  <w:fldChar w:fldCharType="begin"/>
                </w:r>
                <w:r>
                  <w:rPr>
                    <w:noProof/>
                    <w:webHidden/>
                  </w:rPr>
                  <w:instrText xml:space="preserve"> PAGEREF _Toc498257265 \h </w:instrText>
                </w:r>
                <w:r>
                  <w:rPr>
                    <w:noProof/>
                    <w:webHidden/>
                  </w:rPr>
                </w:r>
                <w:r>
                  <w:rPr>
                    <w:noProof/>
                    <w:webHidden/>
                  </w:rPr>
                  <w:fldChar w:fldCharType="separate"/>
                </w:r>
                <w:r>
                  <w:rPr>
                    <w:noProof/>
                    <w:webHidden/>
                  </w:rPr>
                  <w:t>5</w:t>
                </w:r>
                <w:r>
                  <w:rPr>
                    <w:noProof/>
                    <w:webHidden/>
                  </w:rPr>
                  <w:fldChar w:fldCharType="end"/>
                </w:r>
              </w:hyperlink>
            </w:p>
            <w:p w:rsidR="003A56EE" w:rsidRDefault="003A56EE">
              <w:pPr>
                <w:pStyle w:val="TOC1"/>
                <w:tabs>
                  <w:tab w:val="right" w:leader="dot" w:pos="9016"/>
                </w:tabs>
                <w:rPr>
                  <w:rFonts w:eastAsiaTheme="minorEastAsia"/>
                  <w:noProof/>
                  <w:lang w:eastAsia="en-GB"/>
                </w:rPr>
              </w:pPr>
              <w:hyperlink w:anchor="_Toc498257266" w:history="1">
                <w:r w:rsidRPr="0067541B">
                  <w:rPr>
                    <w:rStyle w:val="Hyperlink"/>
                    <w:rFonts w:ascii="Arial" w:hAnsi="Arial" w:cs="Arial"/>
                    <w:noProof/>
                  </w:rPr>
                  <w:t>VFEST</w:t>
                </w:r>
                <w:r>
                  <w:rPr>
                    <w:noProof/>
                    <w:webHidden/>
                  </w:rPr>
                  <w:tab/>
                </w:r>
                <w:r>
                  <w:rPr>
                    <w:noProof/>
                    <w:webHidden/>
                  </w:rPr>
                  <w:fldChar w:fldCharType="begin"/>
                </w:r>
                <w:r>
                  <w:rPr>
                    <w:noProof/>
                    <w:webHidden/>
                  </w:rPr>
                  <w:instrText xml:space="preserve"> PAGEREF _Toc498257266 \h </w:instrText>
                </w:r>
                <w:r>
                  <w:rPr>
                    <w:noProof/>
                    <w:webHidden/>
                  </w:rPr>
                </w:r>
                <w:r>
                  <w:rPr>
                    <w:noProof/>
                    <w:webHidden/>
                  </w:rPr>
                  <w:fldChar w:fldCharType="separate"/>
                </w:r>
                <w:r>
                  <w:rPr>
                    <w:noProof/>
                    <w:webHidden/>
                  </w:rPr>
                  <w:t>6</w:t>
                </w:r>
                <w:r>
                  <w:rPr>
                    <w:noProof/>
                    <w:webHidden/>
                  </w:rPr>
                  <w:fldChar w:fldCharType="end"/>
                </w:r>
              </w:hyperlink>
            </w:p>
            <w:p w:rsidR="003A56EE" w:rsidRDefault="003A56EE">
              <w:pPr>
                <w:pStyle w:val="TOC1"/>
                <w:tabs>
                  <w:tab w:val="right" w:leader="dot" w:pos="9016"/>
                </w:tabs>
                <w:rPr>
                  <w:rFonts w:eastAsiaTheme="minorEastAsia"/>
                  <w:noProof/>
                  <w:lang w:eastAsia="en-GB"/>
                </w:rPr>
              </w:pPr>
              <w:hyperlink w:anchor="_Toc498257267" w:history="1">
                <w:r w:rsidRPr="0067541B">
                  <w:rPr>
                    <w:rStyle w:val="Hyperlink"/>
                    <w:rFonts w:ascii="Arial" w:hAnsi="Arial" w:cs="Arial"/>
                    <w:noProof/>
                  </w:rPr>
                  <w:t>The Location</w:t>
                </w:r>
                <w:r>
                  <w:rPr>
                    <w:noProof/>
                    <w:webHidden/>
                  </w:rPr>
                  <w:tab/>
                </w:r>
                <w:r>
                  <w:rPr>
                    <w:noProof/>
                    <w:webHidden/>
                  </w:rPr>
                  <w:fldChar w:fldCharType="begin"/>
                </w:r>
                <w:r>
                  <w:rPr>
                    <w:noProof/>
                    <w:webHidden/>
                  </w:rPr>
                  <w:instrText xml:space="preserve"> PAGEREF _Toc498257267 \h </w:instrText>
                </w:r>
                <w:r>
                  <w:rPr>
                    <w:noProof/>
                    <w:webHidden/>
                  </w:rPr>
                </w:r>
                <w:r>
                  <w:rPr>
                    <w:noProof/>
                    <w:webHidden/>
                  </w:rPr>
                  <w:fldChar w:fldCharType="separate"/>
                </w:r>
                <w:r>
                  <w:rPr>
                    <w:noProof/>
                    <w:webHidden/>
                  </w:rPr>
                  <w:t>6</w:t>
                </w:r>
                <w:r>
                  <w:rPr>
                    <w:noProof/>
                    <w:webHidden/>
                  </w:rPr>
                  <w:fldChar w:fldCharType="end"/>
                </w:r>
              </w:hyperlink>
            </w:p>
            <w:p w:rsidR="003A56EE" w:rsidRDefault="003A56EE">
              <w:pPr>
                <w:pStyle w:val="TOC1"/>
                <w:tabs>
                  <w:tab w:val="right" w:leader="dot" w:pos="9016"/>
                </w:tabs>
                <w:rPr>
                  <w:rFonts w:eastAsiaTheme="minorEastAsia"/>
                  <w:noProof/>
                  <w:lang w:eastAsia="en-GB"/>
                </w:rPr>
              </w:pPr>
              <w:hyperlink w:anchor="_Toc498257268" w:history="1">
                <w:r w:rsidRPr="0067541B">
                  <w:rPr>
                    <w:rStyle w:val="Hyperlink"/>
                    <w:rFonts w:ascii="Arial" w:hAnsi="Arial" w:cs="Arial"/>
                    <w:noProof/>
                  </w:rPr>
                  <w:t>Accessibility</w:t>
                </w:r>
                <w:r>
                  <w:rPr>
                    <w:noProof/>
                    <w:webHidden/>
                  </w:rPr>
                  <w:tab/>
                </w:r>
                <w:r>
                  <w:rPr>
                    <w:noProof/>
                    <w:webHidden/>
                  </w:rPr>
                  <w:fldChar w:fldCharType="begin"/>
                </w:r>
                <w:r>
                  <w:rPr>
                    <w:noProof/>
                    <w:webHidden/>
                  </w:rPr>
                  <w:instrText xml:space="preserve"> PAGEREF _Toc498257268 \h </w:instrText>
                </w:r>
                <w:r>
                  <w:rPr>
                    <w:noProof/>
                    <w:webHidden/>
                  </w:rPr>
                </w:r>
                <w:r>
                  <w:rPr>
                    <w:noProof/>
                    <w:webHidden/>
                  </w:rPr>
                  <w:fldChar w:fldCharType="separate"/>
                </w:r>
                <w:r>
                  <w:rPr>
                    <w:noProof/>
                    <w:webHidden/>
                  </w:rPr>
                  <w:t>6</w:t>
                </w:r>
                <w:r>
                  <w:rPr>
                    <w:noProof/>
                    <w:webHidden/>
                  </w:rPr>
                  <w:fldChar w:fldCharType="end"/>
                </w:r>
              </w:hyperlink>
            </w:p>
            <w:p w:rsidR="003A56EE" w:rsidRDefault="003A56EE">
              <w:pPr>
                <w:pStyle w:val="TOC2"/>
                <w:tabs>
                  <w:tab w:val="right" w:leader="dot" w:pos="9016"/>
                </w:tabs>
                <w:rPr>
                  <w:rFonts w:eastAsiaTheme="minorEastAsia"/>
                  <w:noProof/>
                  <w:lang w:eastAsia="en-GB"/>
                </w:rPr>
              </w:pPr>
              <w:hyperlink w:anchor="_Toc498257269" w:history="1">
                <w:r w:rsidRPr="0067541B">
                  <w:rPr>
                    <w:rStyle w:val="Hyperlink"/>
                    <w:rFonts w:ascii="Arial" w:hAnsi="Arial" w:cs="Arial"/>
                    <w:noProof/>
                  </w:rPr>
                  <w:t>Parking</w:t>
                </w:r>
                <w:r>
                  <w:rPr>
                    <w:noProof/>
                    <w:webHidden/>
                  </w:rPr>
                  <w:tab/>
                </w:r>
                <w:r>
                  <w:rPr>
                    <w:noProof/>
                    <w:webHidden/>
                  </w:rPr>
                  <w:fldChar w:fldCharType="begin"/>
                </w:r>
                <w:r>
                  <w:rPr>
                    <w:noProof/>
                    <w:webHidden/>
                  </w:rPr>
                  <w:instrText xml:space="preserve"> PAGEREF _Toc498257269 \h </w:instrText>
                </w:r>
                <w:r>
                  <w:rPr>
                    <w:noProof/>
                    <w:webHidden/>
                  </w:rPr>
                </w:r>
                <w:r>
                  <w:rPr>
                    <w:noProof/>
                    <w:webHidden/>
                  </w:rPr>
                  <w:fldChar w:fldCharType="separate"/>
                </w:r>
                <w:r>
                  <w:rPr>
                    <w:noProof/>
                    <w:webHidden/>
                  </w:rPr>
                  <w:t>6</w:t>
                </w:r>
                <w:r>
                  <w:rPr>
                    <w:noProof/>
                    <w:webHidden/>
                  </w:rPr>
                  <w:fldChar w:fldCharType="end"/>
                </w:r>
              </w:hyperlink>
            </w:p>
            <w:p w:rsidR="003A56EE" w:rsidRDefault="003A56EE">
              <w:pPr>
                <w:pStyle w:val="TOC2"/>
                <w:tabs>
                  <w:tab w:val="right" w:leader="dot" w:pos="9016"/>
                </w:tabs>
                <w:rPr>
                  <w:rFonts w:eastAsiaTheme="minorEastAsia"/>
                  <w:noProof/>
                  <w:lang w:eastAsia="en-GB"/>
                </w:rPr>
              </w:pPr>
              <w:hyperlink w:anchor="_Toc498257270" w:history="1">
                <w:r w:rsidRPr="0067541B">
                  <w:rPr>
                    <w:rStyle w:val="Hyperlink"/>
                    <w:rFonts w:ascii="Arial" w:hAnsi="Arial" w:cs="Arial"/>
                    <w:noProof/>
                  </w:rPr>
                  <w:t>Perimeters</w:t>
                </w:r>
                <w:r>
                  <w:rPr>
                    <w:noProof/>
                    <w:webHidden/>
                  </w:rPr>
                  <w:tab/>
                </w:r>
                <w:r>
                  <w:rPr>
                    <w:noProof/>
                    <w:webHidden/>
                  </w:rPr>
                  <w:fldChar w:fldCharType="begin"/>
                </w:r>
                <w:r>
                  <w:rPr>
                    <w:noProof/>
                    <w:webHidden/>
                  </w:rPr>
                  <w:instrText xml:space="preserve"> PAGEREF _Toc498257270 \h </w:instrText>
                </w:r>
                <w:r>
                  <w:rPr>
                    <w:noProof/>
                    <w:webHidden/>
                  </w:rPr>
                </w:r>
                <w:r>
                  <w:rPr>
                    <w:noProof/>
                    <w:webHidden/>
                  </w:rPr>
                  <w:fldChar w:fldCharType="separate"/>
                </w:r>
                <w:r>
                  <w:rPr>
                    <w:noProof/>
                    <w:webHidden/>
                  </w:rPr>
                  <w:t>7</w:t>
                </w:r>
                <w:r>
                  <w:rPr>
                    <w:noProof/>
                    <w:webHidden/>
                  </w:rPr>
                  <w:fldChar w:fldCharType="end"/>
                </w:r>
              </w:hyperlink>
            </w:p>
            <w:p w:rsidR="003A56EE" w:rsidRDefault="003A56EE">
              <w:pPr>
                <w:pStyle w:val="TOC2"/>
                <w:tabs>
                  <w:tab w:val="right" w:leader="dot" w:pos="9016"/>
                </w:tabs>
                <w:rPr>
                  <w:rFonts w:eastAsiaTheme="minorEastAsia"/>
                  <w:noProof/>
                  <w:lang w:eastAsia="en-GB"/>
                </w:rPr>
              </w:pPr>
              <w:hyperlink w:anchor="_Toc498257271" w:history="1">
                <w:r w:rsidRPr="0067541B">
                  <w:rPr>
                    <w:rStyle w:val="Hyperlink"/>
                    <w:rFonts w:ascii="Arial" w:hAnsi="Arial" w:cs="Arial"/>
                    <w:noProof/>
                  </w:rPr>
                  <w:t>Emergency access</w:t>
                </w:r>
                <w:r>
                  <w:rPr>
                    <w:noProof/>
                    <w:webHidden/>
                  </w:rPr>
                  <w:tab/>
                </w:r>
                <w:r>
                  <w:rPr>
                    <w:noProof/>
                    <w:webHidden/>
                  </w:rPr>
                  <w:fldChar w:fldCharType="begin"/>
                </w:r>
                <w:r>
                  <w:rPr>
                    <w:noProof/>
                    <w:webHidden/>
                  </w:rPr>
                  <w:instrText xml:space="preserve"> PAGEREF _Toc498257271 \h </w:instrText>
                </w:r>
                <w:r>
                  <w:rPr>
                    <w:noProof/>
                    <w:webHidden/>
                  </w:rPr>
                </w:r>
                <w:r>
                  <w:rPr>
                    <w:noProof/>
                    <w:webHidden/>
                  </w:rPr>
                  <w:fldChar w:fldCharType="separate"/>
                </w:r>
                <w:r>
                  <w:rPr>
                    <w:noProof/>
                    <w:webHidden/>
                  </w:rPr>
                  <w:t>7</w:t>
                </w:r>
                <w:r>
                  <w:rPr>
                    <w:noProof/>
                    <w:webHidden/>
                  </w:rPr>
                  <w:fldChar w:fldCharType="end"/>
                </w:r>
              </w:hyperlink>
            </w:p>
            <w:p w:rsidR="003A56EE" w:rsidRDefault="003A56EE">
              <w:pPr>
                <w:pStyle w:val="TOC1"/>
                <w:tabs>
                  <w:tab w:val="right" w:leader="dot" w:pos="9016"/>
                </w:tabs>
                <w:rPr>
                  <w:rFonts w:eastAsiaTheme="minorEastAsia"/>
                  <w:noProof/>
                  <w:lang w:eastAsia="en-GB"/>
                </w:rPr>
              </w:pPr>
              <w:hyperlink w:anchor="_Toc498257272" w:history="1">
                <w:r w:rsidRPr="0067541B">
                  <w:rPr>
                    <w:rStyle w:val="Hyperlink"/>
                    <w:rFonts w:ascii="Arial" w:hAnsi="Arial" w:cs="Arial"/>
                    <w:noProof/>
                  </w:rPr>
                  <w:t>Security and crowd management</w:t>
                </w:r>
                <w:r>
                  <w:rPr>
                    <w:noProof/>
                    <w:webHidden/>
                  </w:rPr>
                  <w:tab/>
                </w:r>
                <w:r>
                  <w:rPr>
                    <w:noProof/>
                    <w:webHidden/>
                  </w:rPr>
                  <w:fldChar w:fldCharType="begin"/>
                </w:r>
                <w:r>
                  <w:rPr>
                    <w:noProof/>
                    <w:webHidden/>
                  </w:rPr>
                  <w:instrText xml:space="preserve"> PAGEREF _Toc498257272 \h </w:instrText>
                </w:r>
                <w:r>
                  <w:rPr>
                    <w:noProof/>
                    <w:webHidden/>
                  </w:rPr>
                </w:r>
                <w:r>
                  <w:rPr>
                    <w:noProof/>
                    <w:webHidden/>
                  </w:rPr>
                  <w:fldChar w:fldCharType="separate"/>
                </w:r>
                <w:r>
                  <w:rPr>
                    <w:noProof/>
                    <w:webHidden/>
                  </w:rPr>
                  <w:t>7</w:t>
                </w:r>
                <w:r>
                  <w:rPr>
                    <w:noProof/>
                    <w:webHidden/>
                  </w:rPr>
                  <w:fldChar w:fldCharType="end"/>
                </w:r>
              </w:hyperlink>
            </w:p>
            <w:p w:rsidR="003A56EE" w:rsidRDefault="003A56EE">
              <w:pPr>
                <w:pStyle w:val="TOC1"/>
                <w:tabs>
                  <w:tab w:val="right" w:leader="dot" w:pos="9016"/>
                </w:tabs>
                <w:rPr>
                  <w:rFonts w:eastAsiaTheme="minorEastAsia"/>
                  <w:noProof/>
                  <w:lang w:eastAsia="en-GB"/>
                </w:rPr>
              </w:pPr>
              <w:hyperlink w:anchor="_Toc498257273" w:history="1">
                <w:r w:rsidRPr="0067541B">
                  <w:rPr>
                    <w:rStyle w:val="Hyperlink"/>
                    <w:rFonts w:ascii="Arial" w:hAnsi="Arial" w:cs="Arial"/>
                    <w:noProof/>
                  </w:rPr>
                  <w:t>Staff</w:t>
                </w:r>
                <w:r>
                  <w:rPr>
                    <w:noProof/>
                    <w:webHidden/>
                  </w:rPr>
                  <w:tab/>
                </w:r>
                <w:r>
                  <w:rPr>
                    <w:noProof/>
                    <w:webHidden/>
                  </w:rPr>
                  <w:fldChar w:fldCharType="begin"/>
                </w:r>
                <w:r>
                  <w:rPr>
                    <w:noProof/>
                    <w:webHidden/>
                  </w:rPr>
                  <w:instrText xml:space="preserve"> PAGEREF _Toc498257273 \h </w:instrText>
                </w:r>
                <w:r>
                  <w:rPr>
                    <w:noProof/>
                    <w:webHidden/>
                  </w:rPr>
                </w:r>
                <w:r>
                  <w:rPr>
                    <w:noProof/>
                    <w:webHidden/>
                  </w:rPr>
                  <w:fldChar w:fldCharType="separate"/>
                </w:r>
                <w:r>
                  <w:rPr>
                    <w:noProof/>
                    <w:webHidden/>
                  </w:rPr>
                  <w:t>7</w:t>
                </w:r>
                <w:r>
                  <w:rPr>
                    <w:noProof/>
                    <w:webHidden/>
                  </w:rPr>
                  <w:fldChar w:fldCharType="end"/>
                </w:r>
              </w:hyperlink>
            </w:p>
            <w:p w:rsidR="003A56EE" w:rsidRDefault="003A56EE">
              <w:pPr>
                <w:pStyle w:val="TOC1"/>
                <w:tabs>
                  <w:tab w:val="right" w:leader="dot" w:pos="9016"/>
                </w:tabs>
                <w:rPr>
                  <w:rFonts w:eastAsiaTheme="minorEastAsia"/>
                  <w:noProof/>
                  <w:lang w:eastAsia="en-GB"/>
                </w:rPr>
              </w:pPr>
              <w:hyperlink w:anchor="_Toc498257274" w:history="1">
                <w:r w:rsidRPr="0067541B">
                  <w:rPr>
                    <w:rStyle w:val="Hyperlink"/>
                    <w:rFonts w:ascii="Arial" w:hAnsi="Arial" w:cs="Arial"/>
                    <w:noProof/>
                  </w:rPr>
                  <w:t>Facilities</w:t>
                </w:r>
                <w:r>
                  <w:rPr>
                    <w:noProof/>
                    <w:webHidden/>
                  </w:rPr>
                  <w:tab/>
                </w:r>
                <w:r>
                  <w:rPr>
                    <w:noProof/>
                    <w:webHidden/>
                  </w:rPr>
                  <w:fldChar w:fldCharType="begin"/>
                </w:r>
                <w:r>
                  <w:rPr>
                    <w:noProof/>
                    <w:webHidden/>
                  </w:rPr>
                  <w:instrText xml:space="preserve"> PAGEREF _Toc498257274 \h </w:instrText>
                </w:r>
                <w:r>
                  <w:rPr>
                    <w:noProof/>
                    <w:webHidden/>
                  </w:rPr>
                </w:r>
                <w:r>
                  <w:rPr>
                    <w:noProof/>
                    <w:webHidden/>
                  </w:rPr>
                  <w:fldChar w:fldCharType="separate"/>
                </w:r>
                <w:r>
                  <w:rPr>
                    <w:noProof/>
                    <w:webHidden/>
                  </w:rPr>
                  <w:t>7</w:t>
                </w:r>
                <w:r>
                  <w:rPr>
                    <w:noProof/>
                    <w:webHidden/>
                  </w:rPr>
                  <w:fldChar w:fldCharType="end"/>
                </w:r>
              </w:hyperlink>
            </w:p>
            <w:p w:rsidR="003A56EE" w:rsidRDefault="003A56EE">
              <w:pPr>
                <w:pStyle w:val="TOC1"/>
                <w:tabs>
                  <w:tab w:val="right" w:leader="dot" w:pos="9016"/>
                </w:tabs>
                <w:rPr>
                  <w:rFonts w:eastAsiaTheme="minorEastAsia"/>
                  <w:noProof/>
                  <w:lang w:eastAsia="en-GB"/>
                </w:rPr>
              </w:pPr>
              <w:hyperlink w:anchor="_Toc498257275" w:history="1">
                <w:r w:rsidRPr="0067541B">
                  <w:rPr>
                    <w:rStyle w:val="Hyperlink"/>
                    <w:rFonts w:ascii="Arial" w:hAnsi="Arial" w:cs="Arial"/>
                    <w:noProof/>
                  </w:rPr>
                  <w:t>Food and Drink</w:t>
                </w:r>
                <w:r>
                  <w:rPr>
                    <w:noProof/>
                    <w:webHidden/>
                  </w:rPr>
                  <w:tab/>
                </w:r>
                <w:r>
                  <w:rPr>
                    <w:noProof/>
                    <w:webHidden/>
                  </w:rPr>
                  <w:fldChar w:fldCharType="begin"/>
                </w:r>
                <w:r>
                  <w:rPr>
                    <w:noProof/>
                    <w:webHidden/>
                  </w:rPr>
                  <w:instrText xml:space="preserve"> PAGEREF _Toc498257275 \h </w:instrText>
                </w:r>
                <w:r>
                  <w:rPr>
                    <w:noProof/>
                    <w:webHidden/>
                  </w:rPr>
                </w:r>
                <w:r>
                  <w:rPr>
                    <w:noProof/>
                    <w:webHidden/>
                  </w:rPr>
                  <w:fldChar w:fldCharType="separate"/>
                </w:r>
                <w:r>
                  <w:rPr>
                    <w:noProof/>
                    <w:webHidden/>
                  </w:rPr>
                  <w:t>8</w:t>
                </w:r>
                <w:r>
                  <w:rPr>
                    <w:noProof/>
                    <w:webHidden/>
                  </w:rPr>
                  <w:fldChar w:fldCharType="end"/>
                </w:r>
              </w:hyperlink>
            </w:p>
            <w:p w:rsidR="003A56EE" w:rsidRDefault="003A56EE">
              <w:pPr>
                <w:pStyle w:val="TOC1"/>
                <w:tabs>
                  <w:tab w:val="right" w:leader="dot" w:pos="9016"/>
                </w:tabs>
                <w:rPr>
                  <w:rFonts w:eastAsiaTheme="minorEastAsia"/>
                  <w:noProof/>
                  <w:lang w:eastAsia="en-GB"/>
                </w:rPr>
              </w:pPr>
              <w:hyperlink w:anchor="_Toc498257276" w:history="1">
                <w:r w:rsidRPr="0067541B">
                  <w:rPr>
                    <w:rStyle w:val="Hyperlink"/>
                    <w:rFonts w:ascii="Arial" w:hAnsi="Arial" w:cs="Arial"/>
                    <w:noProof/>
                  </w:rPr>
                  <w:t>Commercial element</w:t>
                </w:r>
                <w:r>
                  <w:rPr>
                    <w:noProof/>
                    <w:webHidden/>
                  </w:rPr>
                  <w:tab/>
                </w:r>
                <w:r>
                  <w:rPr>
                    <w:noProof/>
                    <w:webHidden/>
                  </w:rPr>
                  <w:fldChar w:fldCharType="begin"/>
                </w:r>
                <w:r>
                  <w:rPr>
                    <w:noProof/>
                    <w:webHidden/>
                  </w:rPr>
                  <w:instrText xml:space="preserve"> PAGEREF _Toc498257276 \h </w:instrText>
                </w:r>
                <w:r>
                  <w:rPr>
                    <w:noProof/>
                    <w:webHidden/>
                  </w:rPr>
                </w:r>
                <w:r>
                  <w:rPr>
                    <w:noProof/>
                    <w:webHidden/>
                  </w:rPr>
                  <w:fldChar w:fldCharType="separate"/>
                </w:r>
                <w:r>
                  <w:rPr>
                    <w:noProof/>
                    <w:webHidden/>
                  </w:rPr>
                  <w:t>8</w:t>
                </w:r>
                <w:r>
                  <w:rPr>
                    <w:noProof/>
                    <w:webHidden/>
                  </w:rPr>
                  <w:fldChar w:fldCharType="end"/>
                </w:r>
              </w:hyperlink>
            </w:p>
            <w:p w:rsidR="003A56EE" w:rsidRDefault="003A56EE">
              <w:pPr>
                <w:pStyle w:val="TOC2"/>
                <w:tabs>
                  <w:tab w:val="right" w:leader="dot" w:pos="9016"/>
                </w:tabs>
                <w:rPr>
                  <w:rFonts w:eastAsiaTheme="minorEastAsia"/>
                  <w:noProof/>
                  <w:lang w:eastAsia="en-GB"/>
                </w:rPr>
              </w:pPr>
              <w:hyperlink w:anchor="_Toc498257277" w:history="1">
                <w:r w:rsidRPr="0067541B">
                  <w:rPr>
                    <w:rStyle w:val="Hyperlink"/>
                    <w:rFonts w:ascii="Arial" w:hAnsi="Arial" w:cs="Arial"/>
                    <w:noProof/>
                  </w:rPr>
                  <w:t>Sponsorship</w:t>
                </w:r>
                <w:r>
                  <w:rPr>
                    <w:noProof/>
                    <w:webHidden/>
                  </w:rPr>
                  <w:tab/>
                </w:r>
                <w:r>
                  <w:rPr>
                    <w:noProof/>
                    <w:webHidden/>
                  </w:rPr>
                  <w:fldChar w:fldCharType="begin"/>
                </w:r>
                <w:r>
                  <w:rPr>
                    <w:noProof/>
                    <w:webHidden/>
                  </w:rPr>
                  <w:instrText xml:space="preserve"> PAGEREF _Toc498257277 \h </w:instrText>
                </w:r>
                <w:r>
                  <w:rPr>
                    <w:noProof/>
                    <w:webHidden/>
                  </w:rPr>
                </w:r>
                <w:r>
                  <w:rPr>
                    <w:noProof/>
                    <w:webHidden/>
                  </w:rPr>
                  <w:fldChar w:fldCharType="separate"/>
                </w:r>
                <w:r>
                  <w:rPr>
                    <w:noProof/>
                    <w:webHidden/>
                  </w:rPr>
                  <w:t>8</w:t>
                </w:r>
                <w:r>
                  <w:rPr>
                    <w:noProof/>
                    <w:webHidden/>
                  </w:rPr>
                  <w:fldChar w:fldCharType="end"/>
                </w:r>
              </w:hyperlink>
            </w:p>
            <w:p w:rsidR="003A56EE" w:rsidRDefault="003A56EE">
              <w:pPr>
                <w:pStyle w:val="TOC2"/>
                <w:tabs>
                  <w:tab w:val="right" w:leader="dot" w:pos="9016"/>
                </w:tabs>
                <w:rPr>
                  <w:rFonts w:eastAsiaTheme="minorEastAsia"/>
                  <w:noProof/>
                  <w:lang w:eastAsia="en-GB"/>
                </w:rPr>
              </w:pPr>
              <w:hyperlink w:anchor="_Toc498257278" w:history="1">
                <w:r w:rsidRPr="0067541B">
                  <w:rPr>
                    <w:rStyle w:val="Hyperlink"/>
                    <w:rFonts w:ascii="Arial" w:hAnsi="Arial" w:cs="Arial"/>
                    <w:noProof/>
                  </w:rPr>
                  <w:t>Social Media</w:t>
                </w:r>
                <w:r>
                  <w:rPr>
                    <w:noProof/>
                    <w:webHidden/>
                  </w:rPr>
                  <w:tab/>
                </w:r>
                <w:r>
                  <w:rPr>
                    <w:noProof/>
                    <w:webHidden/>
                  </w:rPr>
                  <w:fldChar w:fldCharType="begin"/>
                </w:r>
                <w:r>
                  <w:rPr>
                    <w:noProof/>
                    <w:webHidden/>
                  </w:rPr>
                  <w:instrText xml:space="preserve"> PAGEREF _Toc498257278 \h </w:instrText>
                </w:r>
                <w:r>
                  <w:rPr>
                    <w:noProof/>
                    <w:webHidden/>
                  </w:rPr>
                </w:r>
                <w:r>
                  <w:rPr>
                    <w:noProof/>
                    <w:webHidden/>
                  </w:rPr>
                  <w:fldChar w:fldCharType="separate"/>
                </w:r>
                <w:r>
                  <w:rPr>
                    <w:noProof/>
                    <w:webHidden/>
                  </w:rPr>
                  <w:t>8</w:t>
                </w:r>
                <w:r>
                  <w:rPr>
                    <w:noProof/>
                    <w:webHidden/>
                  </w:rPr>
                  <w:fldChar w:fldCharType="end"/>
                </w:r>
              </w:hyperlink>
            </w:p>
            <w:p w:rsidR="003A56EE" w:rsidRDefault="003A56EE">
              <w:pPr>
                <w:pStyle w:val="TOC1"/>
                <w:tabs>
                  <w:tab w:val="right" w:leader="dot" w:pos="9016"/>
                </w:tabs>
                <w:rPr>
                  <w:rFonts w:eastAsiaTheme="minorEastAsia"/>
                  <w:noProof/>
                  <w:lang w:eastAsia="en-GB"/>
                </w:rPr>
              </w:pPr>
              <w:hyperlink w:anchor="_Toc498257279" w:history="1">
                <w:r w:rsidRPr="0067541B">
                  <w:rPr>
                    <w:rStyle w:val="Hyperlink"/>
                    <w:rFonts w:ascii="Arial" w:hAnsi="Arial" w:cs="Arial"/>
                    <w:noProof/>
                  </w:rPr>
                  <w:t>Price</w:t>
                </w:r>
                <w:r>
                  <w:rPr>
                    <w:noProof/>
                    <w:webHidden/>
                  </w:rPr>
                  <w:tab/>
                </w:r>
                <w:r>
                  <w:rPr>
                    <w:noProof/>
                    <w:webHidden/>
                  </w:rPr>
                  <w:fldChar w:fldCharType="begin"/>
                </w:r>
                <w:r>
                  <w:rPr>
                    <w:noProof/>
                    <w:webHidden/>
                  </w:rPr>
                  <w:instrText xml:space="preserve"> PAGEREF _Toc498257279 \h </w:instrText>
                </w:r>
                <w:r>
                  <w:rPr>
                    <w:noProof/>
                    <w:webHidden/>
                  </w:rPr>
                </w:r>
                <w:r>
                  <w:rPr>
                    <w:noProof/>
                    <w:webHidden/>
                  </w:rPr>
                  <w:fldChar w:fldCharType="separate"/>
                </w:r>
                <w:r>
                  <w:rPr>
                    <w:noProof/>
                    <w:webHidden/>
                  </w:rPr>
                  <w:t>9</w:t>
                </w:r>
                <w:r>
                  <w:rPr>
                    <w:noProof/>
                    <w:webHidden/>
                  </w:rPr>
                  <w:fldChar w:fldCharType="end"/>
                </w:r>
              </w:hyperlink>
            </w:p>
            <w:p w:rsidR="003A56EE" w:rsidRDefault="003A56EE">
              <w:pPr>
                <w:pStyle w:val="TOC1"/>
                <w:tabs>
                  <w:tab w:val="right" w:leader="dot" w:pos="9016"/>
                </w:tabs>
                <w:rPr>
                  <w:rFonts w:eastAsiaTheme="minorEastAsia"/>
                  <w:noProof/>
                  <w:lang w:eastAsia="en-GB"/>
                </w:rPr>
              </w:pPr>
              <w:hyperlink w:anchor="_Toc498257280" w:history="1">
                <w:r w:rsidRPr="0067541B">
                  <w:rPr>
                    <w:rStyle w:val="Hyperlink"/>
                    <w:rFonts w:ascii="Arial" w:hAnsi="Arial" w:cs="Arial"/>
                    <w:noProof/>
                  </w:rPr>
                  <w:t>Conclusion</w:t>
                </w:r>
                <w:r>
                  <w:rPr>
                    <w:noProof/>
                    <w:webHidden/>
                  </w:rPr>
                  <w:tab/>
                </w:r>
                <w:r>
                  <w:rPr>
                    <w:noProof/>
                    <w:webHidden/>
                  </w:rPr>
                  <w:fldChar w:fldCharType="begin"/>
                </w:r>
                <w:r>
                  <w:rPr>
                    <w:noProof/>
                    <w:webHidden/>
                  </w:rPr>
                  <w:instrText xml:space="preserve"> PAGEREF _Toc498257280 \h </w:instrText>
                </w:r>
                <w:r>
                  <w:rPr>
                    <w:noProof/>
                    <w:webHidden/>
                  </w:rPr>
                </w:r>
                <w:r>
                  <w:rPr>
                    <w:noProof/>
                    <w:webHidden/>
                  </w:rPr>
                  <w:fldChar w:fldCharType="separate"/>
                </w:r>
                <w:r>
                  <w:rPr>
                    <w:noProof/>
                    <w:webHidden/>
                  </w:rPr>
                  <w:t>9</w:t>
                </w:r>
                <w:r>
                  <w:rPr>
                    <w:noProof/>
                    <w:webHidden/>
                  </w:rPr>
                  <w:fldChar w:fldCharType="end"/>
                </w:r>
              </w:hyperlink>
            </w:p>
            <w:p w:rsidR="003A56EE" w:rsidRDefault="003A56EE">
              <w:pPr>
                <w:pStyle w:val="TOC1"/>
                <w:tabs>
                  <w:tab w:val="right" w:leader="dot" w:pos="9016"/>
                </w:tabs>
                <w:rPr>
                  <w:rFonts w:eastAsiaTheme="minorEastAsia"/>
                  <w:noProof/>
                  <w:lang w:eastAsia="en-GB"/>
                </w:rPr>
              </w:pPr>
              <w:hyperlink w:anchor="_Toc498257281" w:history="1">
                <w:r w:rsidRPr="0067541B">
                  <w:rPr>
                    <w:rStyle w:val="Hyperlink"/>
                    <w:rFonts w:ascii="Arial" w:hAnsi="Arial" w:cs="Arial"/>
                    <w:noProof/>
                  </w:rPr>
                  <w:t>Bibliography</w:t>
                </w:r>
                <w:r>
                  <w:rPr>
                    <w:noProof/>
                    <w:webHidden/>
                  </w:rPr>
                  <w:tab/>
                </w:r>
                <w:r>
                  <w:rPr>
                    <w:noProof/>
                    <w:webHidden/>
                  </w:rPr>
                  <w:fldChar w:fldCharType="begin"/>
                </w:r>
                <w:r>
                  <w:rPr>
                    <w:noProof/>
                    <w:webHidden/>
                  </w:rPr>
                  <w:instrText xml:space="preserve"> PAGEREF _Toc498257281 \h </w:instrText>
                </w:r>
                <w:r>
                  <w:rPr>
                    <w:noProof/>
                    <w:webHidden/>
                  </w:rPr>
                </w:r>
                <w:r>
                  <w:rPr>
                    <w:noProof/>
                    <w:webHidden/>
                  </w:rPr>
                  <w:fldChar w:fldCharType="separate"/>
                </w:r>
                <w:r>
                  <w:rPr>
                    <w:noProof/>
                    <w:webHidden/>
                  </w:rPr>
                  <w:t>11</w:t>
                </w:r>
                <w:r>
                  <w:rPr>
                    <w:noProof/>
                    <w:webHidden/>
                  </w:rPr>
                  <w:fldChar w:fldCharType="end"/>
                </w:r>
              </w:hyperlink>
            </w:p>
            <w:p w:rsidR="003A56EE" w:rsidRDefault="003A56EE">
              <w:pPr>
                <w:pStyle w:val="TOC1"/>
                <w:tabs>
                  <w:tab w:val="right" w:leader="dot" w:pos="9016"/>
                </w:tabs>
                <w:rPr>
                  <w:rFonts w:eastAsiaTheme="minorEastAsia"/>
                  <w:noProof/>
                  <w:lang w:eastAsia="en-GB"/>
                </w:rPr>
              </w:pPr>
              <w:hyperlink w:anchor="_Toc498257282" w:history="1">
                <w:r w:rsidRPr="0067541B">
                  <w:rPr>
                    <w:rStyle w:val="Hyperlink"/>
                    <w:noProof/>
                    <w:shd w:val="clear" w:color="auto" w:fill="FFFFFF"/>
                  </w:rPr>
                  <w:t>Appendix</w:t>
                </w:r>
                <w:r>
                  <w:rPr>
                    <w:noProof/>
                    <w:webHidden/>
                  </w:rPr>
                  <w:tab/>
                </w:r>
                <w:r>
                  <w:rPr>
                    <w:noProof/>
                    <w:webHidden/>
                  </w:rPr>
                  <w:fldChar w:fldCharType="begin"/>
                </w:r>
                <w:r>
                  <w:rPr>
                    <w:noProof/>
                    <w:webHidden/>
                  </w:rPr>
                  <w:instrText xml:space="preserve"> PAGEREF _Toc498257282 \h </w:instrText>
                </w:r>
                <w:r>
                  <w:rPr>
                    <w:noProof/>
                    <w:webHidden/>
                  </w:rPr>
                </w:r>
                <w:r>
                  <w:rPr>
                    <w:noProof/>
                    <w:webHidden/>
                  </w:rPr>
                  <w:fldChar w:fldCharType="separate"/>
                </w:r>
                <w:r>
                  <w:rPr>
                    <w:noProof/>
                    <w:webHidden/>
                  </w:rPr>
                  <w:t>12</w:t>
                </w:r>
                <w:r>
                  <w:rPr>
                    <w:noProof/>
                    <w:webHidden/>
                  </w:rPr>
                  <w:fldChar w:fldCharType="end"/>
                </w:r>
              </w:hyperlink>
            </w:p>
            <w:p w:rsidR="007D1947" w:rsidRPr="000858E4" w:rsidRDefault="007D1947" w:rsidP="000858E4">
              <w:pPr>
                <w:spacing w:line="360" w:lineRule="auto"/>
                <w:rPr>
                  <w:rFonts w:ascii="Arial" w:hAnsi="Arial" w:cs="Arial"/>
                  <w:sz w:val="24"/>
                  <w:szCs w:val="24"/>
                </w:rPr>
              </w:pPr>
              <w:r w:rsidRPr="000858E4">
                <w:rPr>
                  <w:rFonts w:ascii="Arial" w:hAnsi="Arial" w:cs="Arial"/>
                  <w:b/>
                  <w:bCs/>
                  <w:noProof/>
                  <w:sz w:val="24"/>
                  <w:szCs w:val="24"/>
                </w:rPr>
                <w:fldChar w:fldCharType="end"/>
              </w:r>
            </w:p>
          </w:sdtContent>
        </w:sdt>
        <w:p w:rsidR="007D1947" w:rsidRPr="000858E4" w:rsidRDefault="007D1947" w:rsidP="000858E4">
          <w:pPr>
            <w:spacing w:line="360" w:lineRule="auto"/>
            <w:rPr>
              <w:rFonts w:ascii="Arial" w:hAnsi="Arial" w:cs="Arial"/>
              <w:sz w:val="24"/>
              <w:szCs w:val="24"/>
            </w:rPr>
          </w:pPr>
        </w:p>
        <w:p w:rsidR="007D1947" w:rsidRPr="000858E4" w:rsidRDefault="007D1947" w:rsidP="000858E4">
          <w:pPr>
            <w:spacing w:line="360" w:lineRule="auto"/>
            <w:rPr>
              <w:rFonts w:ascii="Arial" w:hAnsi="Arial" w:cs="Arial"/>
              <w:sz w:val="24"/>
              <w:szCs w:val="24"/>
            </w:rPr>
          </w:pPr>
        </w:p>
        <w:p w:rsidR="007D1947" w:rsidRPr="000858E4" w:rsidRDefault="007D1947" w:rsidP="000858E4">
          <w:pPr>
            <w:spacing w:line="360" w:lineRule="auto"/>
            <w:rPr>
              <w:rFonts w:ascii="Arial" w:hAnsi="Arial" w:cs="Arial"/>
              <w:sz w:val="24"/>
              <w:szCs w:val="24"/>
            </w:rPr>
          </w:pPr>
        </w:p>
        <w:p w:rsidR="007D1947" w:rsidRPr="000858E4" w:rsidRDefault="007D1947" w:rsidP="000858E4">
          <w:pPr>
            <w:spacing w:line="360" w:lineRule="auto"/>
            <w:rPr>
              <w:rFonts w:ascii="Arial" w:hAnsi="Arial" w:cs="Arial"/>
              <w:sz w:val="24"/>
              <w:szCs w:val="24"/>
            </w:rPr>
          </w:pPr>
        </w:p>
        <w:p w:rsidR="007D1947" w:rsidRPr="000858E4" w:rsidRDefault="007D1947" w:rsidP="000858E4">
          <w:pPr>
            <w:spacing w:line="360" w:lineRule="auto"/>
            <w:rPr>
              <w:rFonts w:ascii="Arial" w:hAnsi="Arial" w:cs="Arial"/>
              <w:sz w:val="24"/>
              <w:szCs w:val="24"/>
            </w:rPr>
          </w:pPr>
        </w:p>
        <w:p w:rsidR="007D1947" w:rsidRPr="000858E4" w:rsidRDefault="007D1947" w:rsidP="000858E4">
          <w:pPr>
            <w:spacing w:line="360" w:lineRule="auto"/>
            <w:rPr>
              <w:rFonts w:ascii="Arial" w:hAnsi="Arial" w:cs="Arial"/>
              <w:sz w:val="24"/>
              <w:szCs w:val="24"/>
            </w:rPr>
          </w:pPr>
        </w:p>
        <w:p w:rsidR="007D1947" w:rsidRPr="000858E4" w:rsidRDefault="007D1947" w:rsidP="000858E4">
          <w:pPr>
            <w:spacing w:line="360" w:lineRule="auto"/>
            <w:rPr>
              <w:rFonts w:ascii="Arial" w:hAnsi="Arial" w:cs="Arial"/>
              <w:sz w:val="24"/>
              <w:szCs w:val="24"/>
            </w:rPr>
          </w:pPr>
        </w:p>
        <w:p w:rsidR="007D1947" w:rsidRPr="000858E4" w:rsidRDefault="007D1947" w:rsidP="000858E4">
          <w:pPr>
            <w:spacing w:line="360" w:lineRule="auto"/>
            <w:rPr>
              <w:rFonts w:ascii="Arial" w:hAnsi="Arial" w:cs="Arial"/>
              <w:sz w:val="24"/>
              <w:szCs w:val="24"/>
            </w:rPr>
          </w:pPr>
        </w:p>
        <w:p w:rsidR="007D1947" w:rsidRPr="000858E4" w:rsidRDefault="007D1947" w:rsidP="000858E4">
          <w:pPr>
            <w:spacing w:line="360" w:lineRule="auto"/>
            <w:rPr>
              <w:rFonts w:ascii="Arial" w:hAnsi="Arial" w:cs="Arial"/>
              <w:sz w:val="24"/>
              <w:szCs w:val="24"/>
            </w:rPr>
          </w:pPr>
        </w:p>
        <w:p w:rsidR="007D1947" w:rsidRPr="000858E4" w:rsidRDefault="007D1947" w:rsidP="000858E4">
          <w:pPr>
            <w:spacing w:line="360" w:lineRule="auto"/>
            <w:rPr>
              <w:rFonts w:ascii="Arial" w:hAnsi="Arial" w:cs="Arial"/>
              <w:sz w:val="24"/>
              <w:szCs w:val="24"/>
            </w:rPr>
          </w:pPr>
        </w:p>
        <w:p w:rsidR="007D1947" w:rsidRPr="000858E4" w:rsidRDefault="007D1947" w:rsidP="000858E4">
          <w:pPr>
            <w:spacing w:line="360" w:lineRule="auto"/>
            <w:rPr>
              <w:rFonts w:ascii="Arial" w:hAnsi="Arial" w:cs="Arial"/>
              <w:sz w:val="24"/>
              <w:szCs w:val="24"/>
            </w:rPr>
          </w:pPr>
        </w:p>
        <w:p w:rsidR="007D1947" w:rsidRPr="000858E4" w:rsidRDefault="007D1947" w:rsidP="000858E4">
          <w:pPr>
            <w:spacing w:line="360" w:lineRule="auto"/>
            <w:rPr>
              <w:rFonts w:ascii="Arial" w:hAnsi="Arial" w:cs="Arial"/>
              <w:sz w:val="24"/>
              <w:szCs w:val="24"/>
            </w:rPr>
          </w:pPr>
        </w:p>
        <w:p w:rsidR="007D1947" w:rsidRPr="000858E4" w:rsidRDefault="007D1947" w:rsidP="000858E4">
          <w:pPr>
            <w:spacing w:line="360" w:lineRule="auto"/>
            <w:rPr>
              <w:rFonts w:ascii="Arial" w:hAnsi="Arial" w:cs="Arial"/>
              <w:sz w:val="24"/>
              <w:szCs w:val="24"/>
            </w:rPr>
          </w:pPr>
        </w:p>
        <w:p w:rsidR="007D1947" w:rsidRPr="000858E4" w:rsidRDefault="007D1947" w:rsidP="000858E4">
          <w:pPr>
            <w:spacing w:line="360" w:lineRule="auto"/>
            <w:rPr>
              <w:rFonts w:ascii="Arial" w:hAnsi="Arial" w:cs="Arial"/>
              <w:sz w:val="24"/>
              <w:szCs w:val="24"/>
            </w:rPr>
          </w:pPr>
        </w:p>
        <w:p w:rsidR="007D1947" w:rsidRPr="000858E4" w:rsidRDefault="007D1947" w:rsidP="000858E4">
          <w:pPr>
            <w:spacing w:line="360" w:lineRule="auto"/>
            <w:rPr>
              <w:rFonts w:ascii="Arial" w:hAnsi="Arial" w:cs="Arial"/>
              <w:sz w:val="24"/>
              <w:szCs w:val="24"/>
            </w:rPr>
          </w:pPr>
        </w:p>
        <w:p w:rsidR="007D1947" w:rsidRPr="000858E4" w:rsidRDefault="007D1947" w:rsidP="000858E4">
          <w:pPr>
            <w:spacing w:line="360" w:lineRule="auto"/>
            <w:rPr>
              <w:rFonts w:ascii="Arial" w:hAnsi="Arial" w:cs="Arial"/>
              <w:sz w:val="24"/>
              <w:szCs w:val="24"/>
            </w:rPr>
          </w:pPr>
        </w:p>
        <w:p w:rsidR="007D1947" w:rsidRPr="000858E4" w:rsidRDefault="007D1947" w:rsidP="000858E4">
          <w:pPr>
            <w:spacing w:line="360" w:lineRule="auto"/>
            <w:rPr>
              <w:rFonts w:ascii="Arial" w:hAnsi="Arial" w:cs="Arial"/>
              <w:sz w:val="24"/>
              <w:szCs w:val="24"/>
            </w:rPr>
          </w:pPr>
        </w:p>
        <w:p w:rsidR="007D1947" w:rsidRPr="000858E4" w:rsidRDefault="007D1947" w:rsidP="000858E4">
          <w:pPr>
            <w:spacing w:line="360" w:lineRule="auto"/>
            <w:rPr>
              <w:rFonts w:ascii="Arial" w:hAnsi="Arial" w:cs="Arial"/>
              <w:sz w:val="24"/>
              <w:szCs w:val="24"/>
            </w:rPr>
          </w:pPr>
        </w:p>
        <w:p w:rsidR="007D1947" w:rsidRPr="000858E4" w:rsidRDefault="007D1947" w:rsidP="000858E4">
          <w:pPr>
            <w:pStyle w:val="Heading1"/>
            <w:spacing w:line="360" w:lineRule="auto"/>
            <w:rPr>
              <w:rFonts w:ascii="Arial" w:hAnsi="Arial" w:cs="Arial"/>
              <w:sz w:val="24"/>
              <w:szCs w:val="24"/>
            </w:rPr>
          </w:pPr>
          <w:bookmarkStart w:id="1" w:name="_Toc498257260"/>
          <w:r w:rsidRPr="000858E4">
            <w:rPr>
              <w:rFonts w:ascii="Arial" w:hAnsi="Arial" w:cs="Arial"/>
              <w:sz w:val="24"/>
              <w:szCs w:val="24"/>
            </w:rPr>
            <w:t>Introduction</w:t>
          </w:r>
          <w:bookmarkEnd w:id="1"/>
        </w:p>
        <w:p w:rsidR="003C7779" w:rsidRPr="000858E4" w:rsidRDefault="003C7779" w:rsidP="000858E4">
          <w:pPr>
            <w:spacing w:line="360" w:lineRule="auto"/>
            <w:rPr>
              <w:rFonts w:ascii="Arial" w:hAnsi="Arial" w:cs="Arial"/>
              <w:sz w:val="24"/>
              <w:szCs w:val="24"/>
            </w:rPr>
          </w:pPr>
        </w:p>
        <w:p w:rsidR="003C7779" w:rsidRPr="000858E4" w:rsidRDefault="003C7779" w:rsidP="000858E4">
          <w:pPr>
            <w:spacing w:line="360" w:lineRule="auto"/>
            <w:rPr>
              <w:rFonts w:ascii="Arial" w:hAnsi="Arial" w:cs="Arial"/>
              <w:sz w:val="24"/>
              <w:szCs w:val="24"/>
            </w:rPr>
          </w:pPr>
          <w:r w:rsidRPr="000858E4">
            <w:rPr>
              <w:rFonts w:ascii="Arial" w:hAnsi="Arial" w:cs="Arial"/>
              <w:sz w:val="24"/>
              <w:szCs w:val="24"/>
            </w:rPr>
            <w:lastRenderedPageBreak/>
            <w:t>The aim of this report is to measure the customer satisfaction in the event industry. This report will be focusing primarily on the event Virgin Music Festival (Vfest), which was attended August 2017. A festival is defined as “an organized series of events such as musical concerts or drama productions”</w:t>
          </w:r>
          <w:sdt>
            <w:sdtPr>
              <w:rPr>
                <w:rFonts w:ascii="Arial" w:hAnsi="Arial" w:cs="Arial"/>
                <w:sz w:val="24"/>
                <w:szCs w:val="24"/>
              </w:rPr>
              <w:id w:val="1655096331"/>
              <w:citation/>
            </w:sdtPr>
            <w:sdtContent>
              <w:r w:rsidR="008D00CF" w:rsidRPr="000858E4">
                <w:rPr>
                  <w:rFonts w:ascii="Arial" w:hAnsi="Arial" w:cs="Arial"/>
                  <w:sz w:val="24"/>
                  <w:szCs w:val="24"/>
                </w:rPr>
                <w:fldChar w:fldCharType="begin"/>
              </w:r>
              <w:r w:rsidR="008D00CF" w:rsidRPr="000858E4">
                <w:rPr>
                  <w:rFonts w:ascii="Arial" w:hAnsi="Arial" w:cs="Arial"/>
                  <w:sz w:val="24"/>
                  <w:szCs w:val="24"/>
                </w:rPr>
                <w:instrText xml:space="preserve"> CITATION Dic17 \l 2057 </w:instrText>
              </w:r>
              <w:r w:rsidR="008D00CF" w:rsidRPr="000858E4">
                <w:rPr>
                  <w:rFonts w:ascii="Arial" w:hAnsi="Arial" w:cs="Arial"/>
                  <w:sz w:val="24"/>
                  <w:szCs w:val="24"/>
                </w:rPr>
                <w:fldChar w:fldCharType="separate"/>
              </w:r>
              <w:r w:rsidR="00E244CA" w:rsidRPr="000858E4">
                <w:rPr>
                  <w:rFonts w:ascii="Arial" w:hAnsi="Arial" w:cs="Arial"/>
                  <w:noProof/>
                  <w:sz w:val="24"/>
                  <w:szCs w:val="24"/>
                </w:rPr>
                <w:t xml:space="preserve"> (Dictionary, 2017)</w:t>
              </w:r>
              <w:r w:rsidR="008D00CF" w:rsidRPr="000858E4">
                <w:rPr>
                  <w:rFonts w:ascii="Arial" w:hAnsi="Arial" w:cs="Arial"/>
                  <w:sz w:val="24"/>
                  <w:szCs w:val="24"/>
                </w:rPr>
                <w:fldChar w:fldCharType="end"/>
              </w:r>
            </w:sdtContent>
          </w:sdt>
          <w:r w:rsidRPr="000858E4">
            <w:rPr>
              <w:rFonts w:ascii="Arial" w:hAnsi="Arial" w:cs="Arial"/>
              <w:sz w:val="24"/>
              <w:szCs w:val="24"/>
            </w:rPr>
            <w:t xml:space="preserve">. This report will go into detail about the festival industry, the location as well as what is expected and experienced during the festival. It will focus on set satisfaction criteria and detail a full report on personal experiences. </w:t>
          </w:r>
        </w:p>
        <w:p w:rsidR="003C7779" w:rsidRPr="000858E4" w:rsidRDefault="003C7779" w:rsidP="000858E4">
          <w:pPr>
            <w:spacing w:line="360" w:lineRule="auto"/>
            <w:rPr>
              <w:rFonts w:ascii="Arial" w:hAnsi="Arial" w:cs="Arial"/>
              <w:sz w:val="24"/>
              <w:szCs w:val="24"/>
            </w:rPr>
          </w:pPr>
          <w:r w:rsidRPr="000858E4">
            <w:rPr>
              <w:rFonts w:ascii="Arial" w:hAnsi="Arial" w:cs="Arial"/>
              <w:sz w:val="24"/>
              <w:szCs w:val="24"/>
            </w:rPr>
            <w:t>With any festival or event, there will always be a wide range of customers that will have a different expectation of what they expect the event to be like. This will have a major impact on organising the event such as marketing, entertainment, venue type, facilities and food and drink. Vfest is just one of the many festivals in the UK that has a wide range of customers. Another example of major festivals is Glastonbury, Reading, Creamfields, Download and much more. Festivals are well known as one of the fastest growing forms of leisure, events and tourism.</w:t>
          </w:r>
        </w:p>
        <w:p w:rsidR="007D1947" w:rsidRPr="000858E4" w:rsidRDefault="007D1947" w:rsidP="000858E4">
          <w:pPr>
            <w:spacing w:line="360" w:lineRule="auto"/>
            <w:rPr>
              <w:rFonts w:ascii="Arial" w:hAnsi="Arial" w:cs="Arial"/>
              <w:sz w:val="24"/>
              <w:szCs w:val="24"/>
            </w:rPr>
          </w:pPr>
        </w:p>
        <w:p w:rsidR="004A11F6" w:rsidRPr="000858E4" w:rsidRDefault="004A11F6" w:rsidP="000858E4">
          <w:pPr>
            <w:spacing w:line="360" w:lineRule="auto"/>
            <w:rPr>
              <w:rFonts w:ascii="Arial" w:hAnsi="Arial" w:cs="Arial"/>
              <w:sz w:val="24"/>
              <w:szCs w:val="24"/>
            </w:rPr>
          </w:pPr>
        </w:p>
        <w:p w:rsidR="004A11F6" w:rsidRPr="000858E4" w:rsidRDefault="004A11F6" w:rsidP="000858E4">
          <w:pPr>
            <w:spacing w:line="360" w:lineRule="auto"/>
            <w:rPr>
              <w:rFonts w:ascii="Arial" w:hAnsi="Arial" w:cs="Arial"/>
              <w:sz w:val="24"/>
              <w:szCs w:val="24"/>
            </w:rPr>
          </w:pPr>
        </w:p>
        <w:p w:rsidR="004A11F6" w:rsidRPr="000858E4" w:rsidRDefault="004A11F6" w:rsidP="000858E4">
          <w:pPr>
            <w:spacing w:line="360" w:lineRule="auto"/>
            <w:rPr>
              <w:rFonts w:ascii="Arial" w:hAnsi="Arial" w:cs="Arial"/>
              <w:sz w:val="24"/>
              <w:szCs w:val="24"/>
            </w:rPr>
          </w:pPr>
        </w:p>
        <w:p w:rsidR="004A11F6" w:rsidRPr="000858E4" w:rsidRDefault="004A11F6" w:rsidP="000858E4">
          <w:pPr>
            <w:spacing w:line="360" w:lineRule="auto"/>
            <w:rPr>
              <w:rFonts w:ascii="Arial" w:hAnsi="Arial" w:cs="Arial"/>
              <w:sz w:val="24"/>
              <w:szCs w:val="24"/>
            </w:rPr>
          </w:pPr>
        </w:p>
        <w:p w:rsidR="004A11F6" w:rsidRPr="000858E4" w:rsidRDefault="004A11F6" w:rsidP="000858E4">
          <w:pPr>
            <w:spacing w:line="360" w:lineRule="auto"/>
            <w:rPr>
              <w:rFonts w:ascii="Arial" w:hAnsi="Arial" w:cs="Arial"/>
              <w:sz w:val="24"/>
              <w:szCs w:val="24"/>
            </w:rPr>
          </w:pPr>
        </w:p>
        <w:p w:rsidR="004A11F6" w:rsidRPr="000858E4" w:rsidRDefault="004A11F6" w:rsidP="000858E4">
          <w:pPr>
            <w:spacing w:line="360" w:lineRule="auto"/>
            <w:rPr>
              <w:rFonts w:ascii="Arial" w:hAnsi="Arial" w:cs="Arial"/>
              <w:sz w:val="24"/>
              <w:szCs w:val="24"/>
            </w:rPr>
          </w:pPr>
        </w:p>
        <w:p w:rsidR="004A11F6" w:rsidRPr="000858E4" w:rsidRDefault="004A11F6" w:rsidP="000858E4">
          <w:pPr>
            <w:spacing w:line="360" w:lineRule="auto"/>
            <w:rPr>
              <w:rFonts w:ascii="Arial" w:hAnsi="Arial" w:cs="Arial"/>
              <w:sz w:val="24"/>
              <w:szCs w:val="24"/>
            </w:rPr>
          </w:pPr>
        </w:p>
        <w:p w:rsidR="004A11F6" w:rsidRPr="000858E4" w:rsidRDefault="004A11F6" w:rsidP="000858E4">
          <w:pPr>
            <w:spacing w:line="360" w:lineRule="auto"/>
            <w:rPr>
              <w:rFonts w:ascii="Arial" w:hAnsi="Arial" w:cs="Arial"/>
              <w:sz w:val="24"/>
              <w:szCs w:val="24"/>
            </w:rPr>
          </w:pPr>
        </w:p>
        <w:p w:rsidR="00C269F4" w:rsidRPr="000858E4" w:rsidRDefault="00C269F4" w:rsidP="000858E4">
          <w:pPr>
            <w:spacing w:line="360" w:lineRule="auto"/>
            <w:rPr>
              <w:rFonts w:ascii="Arial" w:hAnsi="Arial" w:cs="Arial"/>
              <w:sz w:val="24"/>
              <w:szCs w:val="24"/>
            </w:rPr>
          </w:pPr>
        </w:p>
        <w:p w:rsidR="00C269F4" w:rsidRPr="000858E4" w:rsidRDefault="003C7779" w:rsidP="000858E4">
          <w:pPr>
            <w:pStyle w:val="Heading1"/>
            <w:spacing w:line="360" w:lineRule="auto"/>
            <w:rPr>
              <w:rFonts w:ascii="Arial" w:hAnsi="Arial" w:cs="Arial"/>
              <w:sz w:val="24"/>
              <w:szCs w:val="24"/>
            </w:rPr>
          </w:pPr>
          <w:bookmarkStart w:id="2" w:name="_Toc498257261"/>
          <w:r w:rsidRPr="000858E4">
            <w:rPr>
              <w:rFonts w:ascii="Arial" w:hAnsi="Arial" w:cs="Arial"/>
              <w:sz w:val="24"/>
              <w:szCs w:val="24"/>
            </w:rPr>
            <w:t>Festivals</w:t>
          </w:r>
          <w:bookmarkEnd w:id="2"/>
        </w:p>
        <w:p w:rsidR="00C269F4" w:rsidRPr="000858E4" w:rsidRDefault="00C269F4" w:rsidP="000858E4">
          <w:pPr>
            <w:spacing w:line="360" w:lineRule="auto"/>
            <w:rPr>
              <w:rFonts w:ascii="Arial" w:hAnsi="Arial" w:cs="Arial"/>
              <w:sz w:val="24"/>
              <w:szCs w:val="24"/>
            </w:rPr>
          </w:pPr>
        </w:p>
        <w:p w:rsidR="00C269F4" w:rsidRPr="000858E4" w:rsidRDefault="00C269F4" w:rsidP="000858E4">
          <w:pPr>
            <w:spacing w:line="360" w:lineRule="auto"/>
            <w:rPr>
              <w:rFonts w:ascii="Arial" w:hAnsi="Arial" w:cs="Arial"/>
              <w:sz w:val="24"/>
              <w:szCs w:val="24"/>
            </w:rPr>
          </w:pPr>
          <w:r w:rsidRPr="000858E4">
            <w:rPr>
              <w:rFonts w:ascii="Arial" w:hAnsi="Arial" w:cs="Arial"/>
              <w:sz w:val="24"/>
              <w:szCs w:val="24"/>
            </w:rPr>
            <w:t xml:space="preserve">Many different individuals go to festivals such as Vfest because it has a social aspect to it.  A festival must attract an audience who will enjoy and participate in the </w:t>
          </w:r>
          <w:r w:rsidRPr="000858E4">
            <w:rPr>
              <w:rFonts w:ascii="Arial" w:hAnsi="Arial" w:cs="Arial"/>
              <w:sz w:val="24"/>
              <w:szCs w:val="24"/>
            </w:rPr>
            <w:lastRenderedPageBreak/>
            <w:t>different activities it might hold for example, many festivals have small fairground rides or just simply visiting one of the many stages where artists or bands perform and enjoying the music.  There are many types of festivals, cultural, musical, film and others.</w:t>
          </w:r>
        </w:p>
        <w:p w:rsidR="003C7779" w:rsidRPr="000858E4" w:rsidRDefault="003C7779" w:rsidP="000858E4">
          <w:pPr>
            <w:pStyle w:val="Heading1"/>
            <w:spacing w:line="360" w:lineRule="auto"/>
            <w:rPr>
              <w:rFonts w:ascii="Arial" w:hAnsi="Arial" w:cs="Arial"/>
              <w:sz w:val="24"/>
              <w:szCs w:val="24"/>
            </w:rPr>
          </w:pPr>
          <w:r w:rsidRPr="000858E4">
            <w:rPr>
              <w:rFonts w:ascii="Arial" w:hAnsi="Arial" w:cs="Arial"/>
              <w:sz w:val="24"/>
              <w:szCs w:val="24"/>
            </w:rPr>
            <w:t xml:space="preserve"> </w:t>
          </w:r>
          <w:bookmarkStart w:id="3" w:name="_Toc498257262"/>
          <w:r w:rsidRPr="000858E4">
            <w:rPr>
              <w:rFonts w:ascii="Arial" w:hAnsi="Arial" w:cs="Arial"/>
              <w:sz w:val="24"/>
              <w:szCs w:val="24"/>
            </w:rPr>
            <w:t>Cultural</w:t>
          </w:r>
          <w:bookmarkEnd w:id="3"/>
          <w:r w:rsidRPr="000858E4">
            <w:rPr>
              <w:rFonts w:ascii="Arial" w:hAnsi="Arial" w:cs="Arial"/>
              <w:sz w:val="24"/>
              <w:szCs w:val="24"/>
            </w:rPr>
            <w:t xml:space="preserve"> </w:t>
          </w:r>
        </w:p>
        <w:p w:rsidR="00C269F4" w:rsidRPr="000858E4" w:rsidRDefault="00C269F4" w:rsidP="000858E4">
          <w:pPr>
            <w:spacing w:line="360" w:lineRule="auto"/>
            <w:rPr>
              <w:rFonts w:ascii="Arial" w:hAnsi="Arial" w:cs="Arial"/>
              <w:sz w:val="24"/>
              <w:szCs w:val="24"/>
            </w:rPr>
          </w:pPr>
        </w:p>
        <w:p w:rsidR="00C269F4" w:rsidRPr="000858E4" w:rsidRDefault="00C269F4" w:rsidP="000858E4">
          <w:pPr>
            <w:spacing w:line="360" w:lineRule="auto"/>
            <w:rPr>
              <w:rFonts w:ascii="Arial" w:hAnsi="Arial" w:cs="Arial"/>
              <w:sz w:val="24"/>
              <w:szCs w:val="24"/>
            </w:rPr>
          </w:pPr>
          <w:r w:rsidRPr="000858E4">
            <w:rPr>
              <w:rFonts w:ascii="Arial" w:hAnsi="Arial" w:cs="Arial"/>
              <w:sz w:val="24"/>
              <w:szCs w:val="24"/>
            </w:rPr>
            <w:t>Cultural festivals or an event has come widely popular throughout the world. One of the main and most talked about festival is the Rio Carnival. Rio Carnival took place before Lent and was put in the Catholic calendar. In the 20</w:t>
          </w:r>
          <w:r w:rsidRPr="000858E4">
            <w:rPr>
              <w:rFonts w:ascii="Arial" w:hAnsi="Arial" w:cs="Arial"/>
              <w:sz w:val="24"/>
              <w:szCs w:val="24"/>
              <w:vertAlign w:val="superscript"/>
            </w:rPr>
            <w:t>th</w:t>
          </w:r>
          <w:r w:rsidRPr="000858E4">
            <w:rPr>
              <w:rFonts w:ascii="Arial" w:hAnsi="Arial" w:cs="Arial"/>
              <w:sz w:val="24"/>
              <w:szCs w:val="24"/>
            </w:rPr>
            <w:t xml:space="preserve"> century the carnival found that it took a strategic place in defining the culture of the Brazilian national identify. </w:t>
          </w:r>
        </w:p>
        <w:p w:rsidR="00C269F4" w:rsidRPr="000858E4" w:rsidRDefault="00C269F4" w:rsidP="000858E4">
          <w:pPr>
            <w:spacing w:line="360" w:lineRule="auto"/>
            <w:rPr>
              <w:rFonts w:ascii="Arial" w:hAnsi="Arial" w:cs="Arial"/>
              <w:sz w:val="24"/>
              <w:szCs w:val="24"/>
            </w:rPr>
          </w:pPr>
          <w:r w:rsidRPr="000858E4">
            <w:rPr>
              <w:rFonts w:ascii="Arial" w:hAnsi="Arial" w:cs="Arial"/>
              <w:sz w:val="24"/>
              <w:szCs w:val="24"/>
            </w:rPr>
            <w:t xml:space="preserve">A few other examples of culture festivals might include book festivals, drama festivals and poetry festivals all of which will attract a certain type of consumer. </w:t>
          </w:r>
        </w:p>
        <w:p w:rsidR="003C7779" w:rsidRPr="000858E4" w:rsidRDefault="003C7779" w:rsidP="000858E4">
          <w:pPr>
            <w:pStyle w:val="Heading2"/>
            <w:spacing w:line="360" w:lineRule="auto"/>
            <w:rPr>
              <w:rFonts w:ascii="Arial" w:hAnsi="Arial" w:cs="Arial"/>
              <w:sz w:val="24"/>
              <w:szCs w:val="24"/>
            </w:rPr>
          </w:pPr>
          <w:bookmarkStart w:id="4" w:name="_Toc498257263"/>
          <w:r w:rsidRPr="000858E4">
            <w:rPr>
              <w:rFonts w:ascii="Arial" w:hAnsi="Arial" w:cs="Arial"/>
              <w:sz w:val="24"/>
              <w:szCs w:val="24"/>
            </w:rPr>
            <w:t>Musical</w:t>
          </w:r>
          <w:bookmarkEnd w:id="4"/>
          <w:r w:rsidRPr="000858E4">
            <w:rPr>
              <w:rFonts w:ascii="Arial" w:hAnsi="Arial" w:cs="Arial"/>
              <w:sz w:val="24"/>
              <w:szCs w:val="24"/>
            </w:rPr>
            <w:t xml:space="preserve"> </w:t>
          </w:r>
        </w:p>
        <w:p w:rsidR="00C269F4" w:rsidRPr="000858E4" w:rsidRDefault="00C269F4" w:rsidP="000858E4">
          <w:pPr>
            <w:spacing w:line="360" w:lineRule="auto"/>
            <w:rPr>
              <w:rFonts w:ascii="Arial" w:hAnsi="Arial" w:cs="Arial"/>
              <w:sz w:val="24"/>
              <w:szCs w:val="24"/>
            </w:rPr>
          </w:pPr>
        </w:p>
        <w:p w:rsidR="00C269F4" w:rsidRPr="000858E4" w:rsidRDefault="00C269F4" w:rsidP="000858E4">
          <w:pPr>
            <w:spacing w:line="360" w:lineRule="auto"/>
            <w:rPr>
              <w:rFonts w:ascii="Arial" w:hAnsi="Arial" w:cs="Arial"/>
              <w:sz w:val="24"/>
              <w:szCs w:val="24"/>
            </w:rPr>
          </w:pPr>
          <w:r w:rsidRPr="000858E4">
            <w:rPr>
              <w:rFonts w:ascii="Arial" w:hAnsi="Arial" w:cs="Arial"/>
              <w:sz w:val="24"/>
              <w:szCs w:val="24"/>
            </w:rPr>
            <w:t>Musical events are the main topic of this report. There are certain types of musical events or festivals for example Field Day in London is mainly focused on attracting men who like rock and roll and enjoy the taste of beer and Glastonbury is one of the biggest musical festivals in the UK as it attracts 18 to 30-year olds with the wide range of musical artists.</w:t>
          </w:r>
        </w:p>
        <w:p w:rsidR="00C269F4" w:rsidRPr="000858E4" w:rsidRDefault="00C269F4" w:rsidP="000858E4">
          <w:pPr>
            <w:spacing w:line="360" w:lineRule="auto"/>
            <w:rPr>
              <w:rFonts w:ascii="Arial" w:hAnsi="Arial" w:cs="Arial"/>
              <w:sz w:val="24"/>
              <w:szCs w:val="24"/>
            </w:rPr>
          </w:pPr>
        </w:p>
        <w:p w:rsidR="003C7779" w:rsidRPr="000858E4" w:rsidRDefault="003C7779" w:rsidP="000858E4">
          <w:pPr>
            <w:spacing w:line="360" w:lineRule="auto"/>
            <w:rPr>
              <w:rFonts w:ascii="Arial" w:hAnsi="Arial" w:cs="Arial"/>
              <w:sz w:val="24"/>
              <w:szCs w:val="24"/>
            </w:rPr>
          </w:pPr>
        </w:p>
        <w:p w:rsidR="003C7779" w:rsidRPr="000858E4" w:rsidRDefault="003C7779" w:rsidP="000858E4">
          <w:pPr>
            <w:pStyle w:val="Heading2"/>
            <w:spacing w:line="360" w:lineRule="auto"/>
            <w:rPr>
              <w:rFonts w:ascii="Arial" w:hAnsi="Arial" w:cs="Arial"/>
              <w:sz w:val="24"/>
              <w:szCs w:val="24"/>
            </w:rPr>
          </w:pPr>
          <w:bookmarkStart w:id="5" w:name="_Toc498257264"/>
          <w:r w:rsidRPr="000858E4">
            <w:rPr>
              <w:rFonts w:ascii="Arial" w:hAnsi="Arial" w:cs="Arial"/>
              <w:sz w:val="24"/>
              <w:szCs w:val="24"/>
            </w:rPr>
            <w:t>Film</w:t>
          </w:r>
          <w:bookmarkEnd w:id="5"/>
        </w:p>
        <w:p w:rsidR="00C269F4" w:rsidRPr="000858E4" w:rsidRDefault="00C269F4" w:rsidP="000858E4">
          <w:pPr>
            <w:spacing w:line="360" w:lineRule="auto"/>
            <w:rPr>
              <w:rFonts w:ascii="Arial" w:hAnsi="Arial" w:cs="Arial"/>
              <w:sz w:val="24"/>
              <w:szCs w:val="24"/>
            </w:rPr>
          </w:pPr>
          <w:r w:rsidRPr="000858E4">
            <w:rPr>
              <w:rFonts w:ascii="Arial" w:hAnsi="Arial" w:cs="Arial"/>
              <w:sz w:val="24"/>
              <w:szCs w:val="24"/>
            </w:rPr>
            <w:t xml:space="preserve">Film festivals are annual events and are basically an extended presentation of films in a small cinema or a venue. The most famous film festival is the Sundance Film Festival and the BFI Film Festival. The types of people who go to film festivals are bloggers, directors, job hunters and people who genuinely interested in films. </w:t>
          </w:r>
          <w:r w:rsidRPr="000858E4">
            <w:rPr>
              <w:rFonts w:ascii="Arial" w:hAnsi="Arial" w:cs="Arial"/>
              <w:sz w:val="24"/>
              <w:szCs w:val="24"/>
            </w:rPr>
            <w:br/>
          </w:r>
        </w:p>
        <w:p w:rsidR="00C269F4" w:rsidRPr="000858E4" w:rsidRDefault="00C269F4" w:rsidP="000858E4">
          <w:pPr>
            <w:pStyle w:val="Heading1"/>
            <w:spacing w:line="360" w:lineRule="auto"/>
            <w:rPr>
              <w:rFonts w:ascii="Arial" w:hAnsi="Arial" w:cs="Arial"/>
              <w:sz w:val="24"/>
              <w:szCs w:val="24"/>
            </w:rPr>
          </w:pPr>
        </w:p>
        <w:p w:rsidR="003C7779" w:rsidRPr="000858E4" w:rsidRDefault="003C7779" w:rsidP="000858E4">
          <w:pPr>
            <w:pStyle w:val="Heading1"/>
            <w:spacing w:line="360" w:lineRule="auto"/>
            <w:rPr>
              <w:rFonts w:ascii="Arial" w:hAnsi="Arial" w:cs="Arial"/>
              <w:sz w:val="24"/>
              <w:szCs w:val="24"/>
            </w:rPr>
          </w:pPr>
          <w:bookmarkStart w:id="6" w:name="_Toc498257265"/>
          <w:r w:rsidRPr="000858E4">
            <w:rPr>
              <w:rFonts w:ascii="Arial" w:hAnsi="Arial" w:cs="Arial"/>
              <w:sz w:val="24"/>
              <w:szCs w:val="24"/>
            </w:rPr>
            <w:t>Typical consumer at musical events</w:t>
          </w:r>
          <w:bookmarkEnd w:id="6"/>
          <w:r w:rsidRPr="000858E4">
            <w:rPr>
              <w:rFonts w:ascii="Arial" w:hAnsi="Arial" w:cs="Arial"/>
              <w:sz w:val="24"/>
              <w:szCs w:val="24"/>
            </w:rPr>
            <w:t xml:space="preserve"> </w:t>
          </w:r>
        </w:p>
        <w:p w:rsidR="003E0D4A" w:rsidRPr="000858E4" w:rsidRDefault="003E0D4A" w:rsidP="000858E4">
          <w:pPr>
            <w:spacing w:line="360" w:lineRule="auto"/>
            <w:rPr>
              <w:rFonts w:ascii="Arial" w:hAnsi="Arial" w:cs="Arial"/>
              <w:sz w:val="24"/>
              <w:szCs w:val="24"/>
            </w:rPr>
          </w:pPr>
        </w:p>
        <w:p w:rsidR="003E0D4A" w:rsidRPr="000858E4" w:rsidRDefault="003E0D4A" w:rsidP="000858E4">
          <w:pPr>
            <w:spacing w:line="360" w:lineRule="auto"/>
            <w:rPr>
              <w:rFonts w:ascii="Arial" w:hAnsi="Arial" w:cs="Arial"/>
              <w:sz w:val="24"/>
              <w:szCs w:val="24"/>
            </w:rPr>
          </w:pPr>
          <w:r w:rsidRPr="000858E4">
            <w:rPr>
              <w:rFonts w:ascii="Arial" w:hAnsi="Arial" w:cs="Arial"/>
              <w:sz w:val="24"/>
              <w:szCs w:val="24"/>
            </w:rPr>
            <w:t xml:space="preserve">The typical consumer at any given festival in the UK is typically young adults aged 18- 30-year olds. Most festivals held in the UK are during the months June to August. Most people go to music events to see live </w:t>
          </w:r>
          <w:r w:rsidR="00DE0A88" w:rsidRPr="000858E4">
            <w:rPr>
              <w:rFonts w:ascii="Arial" w:hAnsi="Arial" w:cs="Arial"/>
              <w:sz w:val="24"/>
              <w:szCs w:val="24"/>
            </w:rPr>
            <w:t>performances,</w:t>
          </w:r>
          <w:r w:rsidRPr="000858E4">
            <w:rPr>
              <w:rFonts w:ascii="Arial" w:hAnsi="Arial" w:cs="Arial"/>
              <w:sz w:val="24"/>
              <w:szCs w:val="24"/>
            </w:rPr>
            <w:t xml:space="preserve"> but it is also a massive t</w:t>
          </w:r>
          <w:r w:rsidR="00CA08F8" w:rsidRPr="000858E4">
            <w:rPr>
              <w:rFonts w:ascii="Arial" w:hAnsi="Arial" w:cs="Arial"/>
              <w:sz w:val="24"/>
              <w:szCs w:val="24"/>
            </w:rPr>
            <w:t>rend to go to a festival</w:t>
          </w:r>
          <w:r w:rsidR="003707F4" w:rsidRPr="000858E4">
            <w:rPr>
              <w:rFonts w:ascii="Arial" w:hAnsi="Arial" w:cs="Arial"/>
              <w:sz w:val="24"/>
              <w:szCs w:val="24"/>
            </w:rPr>
            <w:t xml:space="preserve"> the need to be involved in an event that has such a large social media influence.  </w:t>
          </w:r>
        </w:p>
        <w:p w:rsidR="003707F4" w:rsidRPr="000858E4" w:rsidRDefault="003707F4" w:rsidP="000858E4">
          <w:pPr>
            <w:spacing w:line="360" w:lineRule="auto"/>
            <w:rPr>
              <w:rFonts w:ascii="Arial" w:hAnsi="Arial" w:cs="Arial"/>
              <w:sz w:val="24"/>
              <w:szCs w:val="24"/>
            </w:rPr>
          </w:pPr>
          <w:r w:rsidRPr="000858E4">
            <w:rPr>
              <w:rFonts w:ascii="Arial" w:hAnsi="Arial" w:cs="Arial"/>
              <w:sz w:val="24"/>
              <w:szCs w:val="24"/>
            </w:rPr>
            <w:t xml:space="preserve">“Through social media, marketers can gain rich, unmediated consumer insights, faster than ever before” </w:t>
          </w:r>
          <w:sdt>
            <w:sdtPr>
              <w:rPr>
                <w:rFonts w:ascii="Arial" w:hAnsi="Arial" w:cs="Arial"/>
                <w:sz w:val="24"/>
                <w:szCs w:val="24"/>
              </w:rPr>
              <w:id w:val="252090581"/>
              <w:citation/>
            </w:sdtPr>
            <w:sdtContent>
              <w:r w:rsidRPr="000858E4">
                <w:rPr>
                  <w:rFonts w:ascii="Arial" w:hAnsi="Arial" w:cs="Arial"/>
                  <w:sz w:val="24"/>
                  <w:szCs w:val="24"/>
                </w:rPr>
                <w:fldChar w:fldCharType="begin"/>
              </w:r>
              <w:r w:rsidR="00F5304B" w:rsidRPr="000858E4">
                <w:rPr>
                  <w:rFonts w:ascii="Arial" w:hAnsi="Arial" w:cs="Arial"/>
                  <w:sz w:val="24"/>
                  <w:szCs w:val="24"/>
                </w:rPr>
                <w:instrText xml:space="preserve">CITATION Hud13 \l 2057 </w:instrText>
              </w:r>
              <w:r w:rsidRPr="000858E4">
                <w:rPr>
                  <w:rFonts w:ascii="Arial" w:hAnsi="Arial" w:cs="Arial"/>
                  <w:sz w:val="24"/>
                  <w:szCs w:val="24"/>
                </w:rPr>
                <w:fldChar w:fldCharType="separate"/>
              </w:r>
              <w:r w:rsidR="00E244CA" w:rsidRPr="000858E4">
                <w:rPr>
                  <w:rFonts w:ascii="Arial" w:hAnsi="Arial" w:cs="Arial"/>
                  <w:noProof/>
                  <w:sz w:val="24"/>
                  <w:szCs w:val="24"/>
                </w:rPr>
                <w:t>(Hudson, S and Hudson R, 2013)</w:t>
              </w:r>
              <w:r w:rsidRPr="000858E4">
                <w:rPr>
                  <w:rFonts w:ascii="Arial" w:hAnsi="Arial" w:cs="Arial"/>
                  <w:sz w:val="24"/>
                  <w:szCs w:val="24"/>
                </w:rPr>
                <w:fldChar w:fldCharType="end"/>
              </w:r>
            </w:sdtContent>
          </w:sdt>
        </w:p>
        <w:p w:rsidR="00EC141D" w:rsidRPr="000858E4" w:rsidRDefault="00EC141D" w:rsidP="000858E4">
          <w:pPr>
            <w:spacing w:line="360" w:lineRule="auto"/>
            <w:rPr>
              <w:rFonts w:ascii="Arial" w:hAnsi="Arial" w:cs="Arial"/>
              <w:sz w:val="24"/>
              <w:szCs w:val="24"/>
            </w:rPr>
          </w:pPr>
        </w:p>
        <w:p w:rsidR="003C7779" w:rsidRPr="000858E4" w:rsidRDefault="003C7779" w:rsidP="000858E4">
          <w:pPr>
            <w:pStyle w:val="Heading1"/>
            <w:spacing w:line="360" w:lineRule="auto"/>
            <w:rPr>
              <w:rFonts w:ascii="Arial" w:hAnsi="Arial" w:cs="Arial"/>
              <w:sz w:val="24"/>
              <w:szCs w:val="24"/>
            </w:rPr>
          </w:pPr>
          <w:bookmarkStart w:id="7" w:name="_Toc498257266"/>
          <w:r w:rsidRPr="000858E4">
            <w:rPr>
              <w:rFonts w:ascii="Arial" w:hAnsi="Arial" w:cs="Arial"/>
              <w:sz w:val="24"/>
              <w:szCs w:val="24"/>
            </w:rPr>
            <w:t>VFEST</w:t>
          </w:r>
          <w:bookmarkEnd w:id="7"/>
        </w:p>
        <w:p w:rsidR="003C7779" w:rsidRPr="000858E4" w:rsidRDefault="003C7779" w:rsidP="000858E4">
          <w:pPr>
            <w:spacing w:line="360" w:lineRule="auto"/>
            <w:rPr>
              <w:rFonts w:ascii="Arial" w:hAnsi="Arial" w:cs="Arial"/>
              <w:sz w:val="24"/>
              <w:szCs w:val="24"/>
            </w:rPr>
          </w:pPr>
        </w:p>
        <w:p w:rsidR="006F11CB" w:rsidRPr="000858E4" w:rsidRDefault="003C7779" w:rsidP="000858E4">
          <w:pPr>
            <w:spacing w:line="360" w:lineRule="auto"/>
            <w:rPr>
              <w:rFonts w:ascii="Arial" w:hAnsi="Arial" w:cs="Arial"/>
              <w:sz w:val="24"/>
              <w:szCs w:val="24"/>
            </w:rPr>
          </w:pPr>
          <w:bookmarkStart w:id="8" w:name="_Toc498257267"/>
          <w:r w:rsidRPr="000858E4">
            <w:rPr>
              <w:rStyle w:val="Heading1Char"/>
              <w:rFonts w:ascii="Arial" w:hAnsi="Arial" w:cs="Arial"/>
              <w:sz w:val="24"/>
              <w:szCs w:val="24"/>
            </w:rPr>
            <w:t>The Location</w:t>
          </w:r>
          <w:bookmarkEnd w:id="8"/>
        </w:p>
        <w:p w:rsidR="003C7779" w:rsidRPr="000858E4" w:rsidRDefault="00F12FD2" w:rsidP="000858E4">
          <w:pPr>
            <w:spacing w:line="360" w:lineRule="auto"/>
            <w:rPr>
              <w:rFonts w:ascii="Arial" w:hAnsi="Arial" w:cs="Arial"/>
              <w:sz w:val="24"/>
              <w:szCs w:val="24"/>
            </w:rPr>
          </w:pPr>
          <w:r w:rsidRPr="000858E4">
            <w:rPr>
              <w:rFonts w:ascii="Arial" w:hAnsi="Arial" w:cs="Arial"/>
              <w:sz w:val="24"/>
              <w:szCs w:val="24"/>
            </w:rPr>
            <w:t>Vfest has</w:t>
          </w:r>
          <w:r w:rsidR="00DE0A88" w:rsidRPr="000858E4">
            <w:rPr>
              <w:rFonts w:ascii="Arial" w:hAnsi="Arial" w:cs="Arial"/>
              <w:sz w:val="24"/>
              <w:szCs w:val="24"/>
            </w:rPr>
            <w:t xml:space="preserve"> two locations in two of the biggest cities in the UK </w:t>
          </w:r>
          <w:r w:rsidRPr="000858E4">
            <w:rPr>
              <w:rFonts w:ascii="Arial" w:hAnsi="Arial" w:cs="Arial"/>
              <w:sz w:val="24"/>
              <w:szCs w:val="24"/>
            </w:rPr>
            <w:t xml:space="preserve">Chelmsford and Staffordshire. Each of these destinations has a park Chelmsford has Hyland Park and Staffordshire has Weston Park both popular and both has easy access. Location may be one of the biggest factors that will </w:t>
          </w:r>
          <w:r w:rsidR="00B07998" w:rsidRPr="000858E4">
            <w:rPr>
              <w:rFonts w:ascii="Arial" w:hAnsi="Arial" w:cs="Arial"/>
              <w:sz w:val="24"/>
              <w:szCs w:val="24"/>
            </w:rPr>
            <w:t xml:space="preserve">influence the target audience who will go to Vest. Vfest provides a few transport </w:t>
          </w:r>
          <w:r w:rsidR="003707F4" w:rsidRPr="000858E4">
            <w:rPr>
              <w:rFonts w:ascii="Arial" w:hAnsi="Arial" w:cs="Arial"/>
              <w:sz w:val="24"/>
              <w:szCs w:val="24"/>
            </w:rPr>
            <w:t>suggestions</w:t>
          </w:r>
          <w:r w:rsidR="00B07998" w:rsidRPr="000858E4">
            <w:rPr>
              <w:rFonts w:ascii="Arial" w:hAnsi="Arial" w:cs="Arial"/>
              <w:sz w:val="24"/>
              <w:szCs w:val="24"/>
            </w:rPr>
            <w:t xml:space="preserve"> that the public could take to get them to the festival for example by coach provided by Big Green Coach, shuttle buses provided by First Buses. </w:t>
          </w:r>
        </w:p>
        <w:p w:rsidR="003707F4" w:rsidRPr="000858E4" w:rsidRDefault="003707F4" w:rsidP="000858E4">
          <w:pPr>
            <w:spacing w:line="360" w:lineRule="auto"/>
            <w:rPr>
              <w:rFonts w:ascii="Arial" w:hAnsi="Arial" w:cs="Arial"/>
              <w:sz w:val="24"/>
              <w:szCs w:val="24"/>
            </w:rPr>
          </w:pPr>
          <w:r w:rsidRPr="000858E4">
            <w:rPr>
              <w:rFonts w:ascii="Arial" w:hAnsi="Arial" w:cs="Arial"/>
              <w:sz w:val="24"/>
              <w:szCs w:val="24"/>
            </w:rPr>
            <w:t xml:space="preserve">There are many different routes to take if the public are going by car for example people </w:t>
          </w:r>
          <w:r w:rsidR="002B668C" w:rsidRPr="000858E4">
            <w:rPr>
              <w:rFonts w:ascii="Arial" w:hAnsi="Arial" w:cs="Arial"/>
              <w:sz w:val="24"/>
              <w:szCs w:val="24"/>
            </w:rPr>
            <w:t xml:space="preserve">heading from South and East will travel </w:t>
          </w:r>
          <w:r w:rsidR="00120A96" w:rsidRPr="000858E4">
            <w:rPr>
              <w:rFonts w:ascii="Arial" w:hAnsi="Arial" w:cs="Arial"/>
              <w:sz w:val="24"/>
              <w:szCs w:val="24"/>
            </w:rPr>
            <w:t xml:space="preserve">from the A12 and follow to signs to Vfest and people traveling by car from North and West will for the M25, M11 then A414. </w:t>
          </w:r>
        </w:p>
        <w:p w:rsidR="003C7779" w:rsidRPr="000858E4" w:rsidRDefault="003C7779" w:rsidP="000858E4">
          <w:pPr>
            <w:pStyle w:val="Heading1"/>
            <w:spacing w:line="360" w:lineRule="auto"/>
            <w:rPr>
              <w:rFonts w:ascii="Arial" w:hAnsi="Arial" w:cs="Arial"/>
              <w:sz w:val="24"/>
              <w:szCs w:val="24"/>
            </w:rPr>
          </w:pPr>
          <w:bookmarkStart w:id="9" w:name="_Toc498257268"/>
          <w:r w:rsidRPr="000858E4">
            <w:rPr>
              <w:rFonts w:ascii="Arial" w:hAnsi="Arial" w:cs="Arial"/>
              <w:sz w:val="24"/>
              <w:szCs w:val="24"/>
            </w:rPr>
            <w:t>Accessibility</w:t>
          </w:r>
          <w:bookmarkEnd w:id="9"/>
        </w:p>
        <w:p w:rsidR="00005429" w:rsidRPr="000858E4" w:rsidRDefault="00120A96" w:rsidP="000858E4">
          <w:pPr>
            <w:spacing w:line="360" w:lineRule="auto"/>
            <w:rPr>
              <w:rFonts w:ascii="Arial" w:hAnsi="Arial" w:cs="Arial"/>
              <w:sz w:val="24"/>
              <w:szCs w:val="24"/>
            </w:rPr>
          </w:pPr>
          <w:r w:rsidRPr="000858E4">
            <w:rPr>
              <w:rFonts w:ascii="Arial" w:hAnsi="Arial" w:cs="Arial"/>
              <w:sz w:val="24"/>
              <w:szCs w:val="24"/>
            </w:rPr>
            <w:t>Accessibility is one of the most important aspects any event can have.</w:t>
          </w:r>
          <w:r w:rsidR="00005429" w:rsidRPr="000858E4">
            <w:rPr>
              <w:rFonts w:ascii="Arial" w:hAnsi="Arial" w:cs="Arial"/>
              <w:sz w:val="24"/>
              <w:szCs w:val="24"/>
            </w:rPr>
            <w:t xml:space="preserve"> There are a number of points to discuss during the point of accessibility, the points are discussed as below. </w:t>
          </w:r>
        </w:p>
        <w:p w:rsidR="005B2F39" w:rsidRPr="000858E4" w:rsidRDefault="00120A96" w:rsidP="000858E4">
          <w:pPr>
            <w:pStyle w:val="Heading2"/>
            <w:spacing w:line="360" w:lineRule="auto"/>
            <w:rPr>
              <w:rFonts w:ascii="Arial" w:hAnsi="Arial" w:cs="Arial"/>
              <w:sz w:val="24"/>
              <w:szCs w:val="24"/>
            </w:rPr>
          </w:pPr>
          <w:bookmarkStart w:id="10" w:name="_Toc498257269"/>
          <w:r w:rsidRPr="000858E4">
            <w:rPr>
              <w:rFonts w:ascii="Arial" w:hAnsi="Arial" w:cs="Arial"/>
              <w:sz w:val="24"/>
              <w:szCs w:val="24"/>
            </w:rPr>
            <w:lastRenderedPageBreak/>
            <w:t>Parking</w:t>
          </w:r>
          <w:bookmarkEnd w:id="10"/>
        </w:p>
        <w:p w:rsidR="00A959C5" w:rsidRPr="000858E4" w:rsidRDefault="00FB15AB" w:rsidP="000858E4">
          <w:pPr>
            <w:spacing w:line="360" w:lineRule="auto"/>
            <w:rPr>
              <w:rFonts w:ascii="Arial" w:hAnsi="Arial" w:cs="Arial"/>
              <w:sz w:val="24"/>
              <w:szCs w:val="24"/>
            </w:rPr>
          </w:pPr>
          <w:r w:rsidRPr="000858E4">
            <w:rPr>
              <w:rFonts w:ascii="Arial" w:hAnsi="Arial" w:cs="Arial"/>
              <w:sz w:val="24"/>
              <w:szCs w:val="24"/>
            </w:rPr>
            <w:t>In Vfest the parking in Weston park is more organized than it is in Hyland park. For example, there were staff directing traffic wh</w:t>
          </w:r>
          <w:r w:rsidR="00A959C5" w:rsidRPr="000858E4">
            <w:rPr>
              <w:rFonts w:ascii="Arial" w:hAnsi="Arial" w:cs="Arial"/>
              <w:sz w:val="24"/>
              <w:szCs w:val="24"/>
            </w:rPr>
            <w:t xml:space="preserve">ere to go but they weren’t clear as many people parked in the wrong area and had to walk at least 30 minutes to get to the arena. The Weston park was much more clear and easy directions. </w:t>
          </w:r>
        </w:p>
        <w:p w:rsidR="00A959C5" w:rsidRPr="000858E4" w:rsidRDefault="00A959C5" w:rsidP="000858E4">
          <w:pPr>
            <w:spacing w:line="360" w:lineRule="auto"/>
            <w:rPr>
              <w:rFonts w:ascii="Arial" w:hAnsi="Arial" w:cs="Arial"/>
              <w:sz w:val="24"/>
              <w:szCs w:val="24"/>
            </w:rPr>
          </w:pPr>
        </w:p>
        <w:p w:rsidR="00120A96" w:rsidRPr="000858E4" w:rsidRDefault="00120A96" w:rsidP="000858E4">
          <w:pPr>
            <w:pStyle w:val="Heading2"/>
            <w:spacing w:line="360" w:lineRule="auto"/>
            <w:rPr>
              <w:rFonts w:ascii="Arial" w:hAnsi="Arial" w:cs="Arial"/>
              <w:sz w:val="24"/>
              <w:szCs w:val="24"/>
            </w:rPr>
          </w:pPr>
          <w:bookmarkStart w:id="11" w:name="_Toc498257270"/>
          <w:r w:rsidRPr="000858E4">
            <w:rPr>
              <w:rFonts w:ascii="Arial" w:hAnsi="Arial" w:cs="Arial"/>
              <w:sz w:val="24"/>
              <w:szCs w:val="24"/>
            </w:rPr>
            <w:t>Perimeters</w:t>
          </w:r>
          <w:bookmarkEnd w:id="11"/>
          <w:r w:rsidRPr="000858E4">
            <w:rPr>
              <w:rFonts w:ascii="Arial" w:hAnsi="Arial" w:cs="Arial"/>
              <w:sz w:val="24"/>
              <w:szCs w:val="24"/>
            </w:rPr>
            <w:t xml:space="preserve"> </w:t>
          </w:r>
        </w:p>
        <w:p w:rsidR="00A959C5" w:rsidRPr="000858E4" w:rsidRDefault="00A959C5" w:rsidP="000858E4">
          <w:pPr>
            <w:spacing w:line="360" w:lineRule="auto"/>
            <w:rPr>
              <w:rFonts w:ascii="Arial" w:hAnsi="Arial" w:cs="Arial"/>
              <w:sz w:val="24"/>
              <w:szCs w:val="24"/>
            </w:rPr>
          </w:pPr>
          <w:r w:rsidRPr="000858E4">
            <w:rPr>
              <w:rFonts w:ascii="Arial" w:hAnsi="Arial" w:cs="Arial"/>
              <w:sz w:val="24"/>
              <w:szCs w:val="24"/>
            </w:rPr>
            <w:t>In Vfest there were a clear sign of perimeters such as gates and fencing to stop any people who didn’t have tickets out. There was also an area for VIP</w:t>
          </w:r>
          <w:r w:rsidR="007E7D84" w:rsidRPr="000858E4">
            <w:rPr>
              <w:rFonts w:ascii="Arial" w:hAnsi="Arial" w:cs="Arial"/>
              <w:sz w:val="24"/>
              <w:szCs w:val="24"/>
            </w:rPr>
            <w:t xml:space="preserve">, media, outlets, celebrities and different camping areas for example the camping areas in Vfest are colour coded such as gold, green and orange and so forth. </w:t>
          </w:r>
        </w:p>
        <w:p w:rsidR="00120A96" w:rsidRPr="000858E4" w:rsidRDefault="00120A96" w:rsidP="000858E4">
          <w:pPr>
            <w:pStyle w:val="Heading2"/>
            <w:spacing w:line="360" w:lineRule="auto"/>
            <w:rPr>
              <w:rFonts w:ascii="Arial" w:hAnsi="Arial" w:cs="Arial"/>
              <w:sz w:val="24"/>
              <w:szCs w:val="24"/>
            </w:rPr>
          </w:pPr>
          <w:bookmarkStart w:id="12" w:name="_Toc498257271"/>
          <w:r w:rsidRPr="000858E4">
            <w:rPr>
              <w:rFonts w:ascii="Arial" w:hAnsi="Arial" w:cs="Arial"/>
              <w:sz w:val="24"/>
              <w:szCs w:val="24"/>
            </w:rPr>
            <w:t>Emergency access</w:t>
          </w:r>
          <w:bookmarkEnd w:id="12"/>
        </w:p>
        <w:p w:rsidR="00C269F4" w:rsidRPr="000858E4" w:rsidRDefault="00AA72C8" w:rsidP="000858E4">
          <w:pPr>
            <w:spacing w:line="360" w:lineRule="auto"/>
            <w:rPr>
              <w:rFonts w:ascii="Arial" w:hAnsi="Arial" w:cs="Arial"/>
              <w:sz w:val="24"/>
              <w:szCs w:val="24"/>
            </w:rPr>
          </w:pPr>
          <w:r w:rsidRPr="000858E4">
            <w:rPr>
              <w:rFonts w:ascii="Arial" w:hAnsi="Arial" w:cs="Arial"/>
              <w:sz w:val="24"/>
              <w:szCs w:val="24"/>
            </w:rPr>
            <w:t xml:space="preserve">Emergency access is extremely important when organizing a festival or an event. In Vfest there are several emergency access points and during live performances there are several first aiders surrounding the area as people close together in the crowd many to faint due to much alcohol consumption or it gets </w:t>
          </w:r>
          <w:r w:rsidR="006B1982" w:rsidRPr="000858E4">
            <w:rPr>
              <w:rFonts w:ascii="Arial" w:hAnsi="Arial" w:cs="Arial"/>
              <w:sz w:val="24"/>
              <w:szCs w:val="24"/>
            </w:rPr>
            <w:t>too</w:t>
          </w:r>
          <w:r w:rsidRPr="000858E4">
            <w:rPr>
              <w:rFonts w:ascii="Arial" w:hAnsi="Arial" w:cs="Arial"/>
              <w:sz w:val="24"/>
              <w:szCs w:val="24"/>
            </w:rPr>
            <w:t xml:space="preserve"> hot for them.</w:t>
          </w:r>
        </w:p>
        <w:p w:rsidR="003C7779" w:rsidRPr="000858E4" w:rsidRDefault="003C7779" w:rsidP="000858E4">
          <w:pPr>
            <w:pStyle w:val="Heading1"/>
            <w:spacing w:line="360" w:lineRule="auto"/>
            <w:rPr>
              <w:rFonts w:ascii="Arial" w:hAnsi="Arial" w:cs="Arial"/>
              <w:sz w:val="24"/>
              <w:szCs w:val="24"/>
            </w:rPr>
          </w:pPr>
          <w:bookmarkStart w:id="13" w:name="_Toc498257272"/>
          <w:r w:rsidRPr="000858E4">
            <w:rPr>
              <w:rFonts w:ascii="Arial" w:hAnsi="Arial" w:cs="Arial"/>
              <w:sz w:val="24"/>
              <w:szCs w:val="24"/>
            </w:rPr>
            <w:t>Security and crowd management</w:t>
          </w:r>
          <w:bookmarkEnd w:id="13"/>
        </w:p>
        <w:p w:rsidR="00AA72C8" w:rsidRPr="000858E4" w:rsidRDefault="00AA72C8" w:rsidP="000858E4">
          <w:pPr>
            <w:spacing w:line="360" w:lineRule="auto"/>
            <w:rPr>
              <w:rFonts w:ascii="Arial" w:hAnsi="Arial" w:cs="Arial"/>
              <w:sz w:val="24"/>
              <w:szCs w:val="24"/>
            </w:rPr>
          </w:pPr>
          <w:r w:rsidRPr="000858E4">
            <w:rPr>
              <w:rFonts w:ascii="Arial" w:hAnsi="Arial" w:cs="Arial"/>
              <w:sz w:val="24"/>
              <w:szCs w:val="24"/>
            </w:rPr>
            <w:t xml:space="preserve">The security aspect in a major festival such as </w:t>
          </w:r>
          <w:r w:rsidR="006B1982" w:rsidRPr="000858E4">
            <w:rPr>
              <w:rFonts w:ascii="Arial" w:hAnsi="Arial" w:cs="Arial"/>
              <w:sz w:val="24"/>
              <w:szCs w:val="24"/>
            </w:rPr>
            <w:t>Vfest</w:t>
          </w:r>
          <w:r w:rsidRPr="000858E4">
            <w:rPr>
              <w:rFonts w:ascii="Arial" w:hAnsi="Arial" w:cs="Arial"/>
              <w:sz w:val="24"/>
              <w:szCs w:val="24"/>
            </w:rPr>
            <w:t xml:space="preserve"> must be quick to take action just </w:t>
          </w:r>
          <w:r w:rsidR="006B1982" w:rsidRPr="000858E4">
            <w:rPr>
              <w:rFonts w:ascii="Arial" w:hAnsi="Arial" w:cs="Arial"/>
              <w:sz w:val="24"/>
              <w:szCs w:val="24"/>
            </w:rPr>
            <w:t>in case</w:t>
          </w:r>
          <w:r w:rsidRPr="000858E4">
            <w:rPr>
              <w:rFonts w:ascii="Arial" w:hAnsi="Arial" w:cs="Arial"/>
              <w:sz w:val="24"/>
              <w:szCs w:val="24"/>
            </w:rPr>
            <w:t xml:space="preserve"> something happens that </w:t>
          </w:r>
          <w:r w:rsidR="006B1982" w:rsidRPr="000858E4">
            <w:rPr>
              <w:rFonts w:ascii="Arial" w:hAnsi="Arial" w:cs="Arial"/>
              <w:sz w:val="24"/>
              <w:szCs w:val="24"/>
            </w:rPr>
            <w:t>endanger the safety of the public. During many live acts there is a barrier separating the main stage and the public, inbetween that is security the Vfest security but also the artist security.</w:t>
          </w:r>
        </w:p>
        <w:p w:rsidR="00C269F4" w:rsidRPr="000858E4" w:rsidRDefault="00C269F4" w:rsidP="000858E4">
          <w:pPr>
            <w:spacing w:line="360" w:lineRule="auto"/>
            <w:rPr>
              <w:rFonts w:ascii="Arial" w:hAnsi="Arial" w:cs="Arial"/>
              <w:sz w:val="24"/>
              <w:szCs w:val="24"/>
            </w:rPr>
          </w:pPr>
        </w:p>
        <w:p w:rsidR="003C7779" w:rsidRPr="000858E4" w:rsidRDefault="003C7779" w:rsidP="000858E4">
          <w:pPr>
            <w:pStyle w:val="Heading1"/>
            <w:spacing w:line="360" w:lineRule="auto"/>
            <w:rPr>
              <w:rFonts w:ascii="Arial" w:hAnsi="Arial" w:cs="Arial"/>
              <w:sz w:val="24"/>
              <w:szCs w:val="24"/>
            </w:rPr>
          </w:pPr>
          <w:r w:rsidRPr="000858E4">
            <w:rPr>
              <w:rFonts w:ascii="Arial" w:hAnsi="Arial" w:cs="Arial"/>
              <w:sz w:val="24"/>
              <w:szCs w:val="24"/>
            </w:rPr>
            <w:t xml:space="preserve"> </w:t>
          </w:r>
          <w:bookmarkStart w:id="14" w:name="_Toc498257273"/>
          <w:r w:rsidRPr="000858E4">
            <w:rPr>
              <w:rFonts w:ascii="Arial" w:hAnsi="Arial" w:cs="Arial"/>
              <w:sz w:val="24"/>
              <w:szCs w:val="24"/>
            </w:rPr>
            <w:t>Staff</w:t>
          </w:r>
          <w:bookmarkEnd w:id="14"/>
        </w:p>
        <w:p w:rsidR="006B1982" w:rsidRPr="000858E4" w:rsidRDefault="006B1982" w:rsidP="000858E4">
          <w:pPr>
            <w:spacing w:line="360" w:lineRule="auto"/>
            <w:rPr>
              <w:rFonts w:ascii="Arial" w:hAnsi="Arial" w:cs="Arial"/>
              <w:sz w:val="24"/>
              <w:szCs w:val="24"/>
            </w:rPr>
          </w:pPr>
        </w:p>
        <w:p w:rsidR="006B1982" w:rsidRPr="000858E4" w:rsidRDefault="006B1982" w:rsidP="000858E4">
          <w:pPr>
            <w:spacing w:line="360" w:lineRule="auto"/>
            <w:rPr>
              <w:rFonts w:ascii="Arial" w:hAnsi="Arial" w:cs="Arial"/>
              <w:sz w:val="24"/>
              <w:szCs w:val="24"/>
            </w:rPr>
          </w:pPr>
          <w:r w:rsidRPr="000858E4">
            <w:rPr>
              <w:rFonts w:ascii="Arial" w:hAnsi="Arial" w:cs="Arial"/>
              <w:sz w:val="24"/>
              <w:szCs w:val="24"/>
            </w:rPr>
            <w:t xml:space="preserve">The staff in Vfest are mostly volunteers that want to help for no pay they are normally dressed in high-vis jackets and say staff at the back. </w:t>
          </w:r>
          <w:r w:rsidR="00E80A32" w:rsidRPr="000858E4">
            <w:rPr>
              <w:rFonts w:ascii="Arial" w:hAnsi="Arial" w:cs="Arial"/>
              <w:sz w:val="24"/>
              <w:szCs w:val="24"/>
            </w:rPr>
            <w:t>T</w:t>
          </w:r>
          <w:r w:rsidRPr="000858E4">
            <w:rPr>
              <w:rFonts w:ascii="Arial" w:hAnsi="Arial" w:cs="Arial"/>
              <w:sz w:val="24"/>
              <w:szCs w:val="24"/>
            </w:rPr>
            <w:t xml:space="preserve">he volunteers normally help with cleaning the rubbish from the festival, they also direct traffic to parking areas and they give the public their wristbands to enter the arena. </w:t>
          </w:r>
        </w:p>
        <w:p w:rsidR="00C269F4" w:rsidRPr="000858E4" w:rsidRDefault="003C7779" w:rsidP="000858E4">
          <w:pPr>
            <w:pStyle w:val="Heading1"/>
            <w:spacing w:line="360" w:lineRule="auto"/>
            <w:rPr>
              <w:rFonts w:ascii="Arial" w:hAnsi="Arial" w:cs="Arial"/>
              <w:sz w:val="24"/>
              <w:szCs w:val="24"/>
            </w:rPr>
          </w:pPr>
          <w:bookmarkStart w:id="15" w:name="_Toc498257274"/>
          <w:r w:rsidRPr="000858E4">
            <w:rPr>
              <w:rFonts w:ascii="Arial" w:hAnsi="Arial" w:cs="Arial"/>
              <w:sz w:val="24"/>
              <w:szCs w:val="24"/>
            </w:rPr>
            <w:lastRenderedPageBreak/>
            <w:t>Facilities</w:t>
          </w:r>
          <w:bookmarkEnd w:id="15"/>
        </w:p>
        <w:p w:rsidR="00E80A32" w:rsidRPr="000858E4" w:rsidRDefault="00E80A32" w:rsidP="000858E4">
          <w:pPr>
            <w:spacing w:line="360" w:lineRule="auto"/>
            <w:rPr>
              <w:rFonts w:ascii="Arial" w:hAnsi="Arial" w:cs="Arial"/>
              <w:sz w:val="24"/>
              <w:szCs w:val="24"/>
            </w:rPr>
          </w:pPr>
          <w:r w:rsidRPr="000858E4">
            <w:rPr>
              <w:rFonts w:ascii="Arial" w:hAnsi="Arial" w:cs="Arial"/>
              <w:sz w:val="24"/>
              <w:szCs w:val="24"/>
            </w:rPr>
            <w:t>The are many different types of facilities a festival will have and need to have to make sure they meet all the criteria to hold a festival for example Vfest has free drinking fountains situated around the park. There are also a lot of food stalls surrounding the arena where the live performances happen the next section will go into more detail about the food stalls. Another main facility a festival must have which Vfest accommodates</w:t>
          </w:r>
          <w:r w:rsidR="00590116" w:rsidRPr="000858E4">
            <w:rPr>
              <w:rFonts w:ascii="Arial" w:hAnsi="Arial" w:cs="Arial"/>
              <w:sz w:val="24"/>
              <w:szCs w:val="24"/>
            </w:rPr>
            <w:t xml:space="preserve"> is toilets. Toilets are one of the most important facility to have Vfest has </w:t>
          </w:r>
          <w:r w:rsidR="00E767E4" w:rsidRPr="000858E4">
            <w:rPr>
              <w:rFonts w:ascii="Arial" w:hAnsi="Arial" w:cs="Arial"/>
              <w:sz w:val="24"/>
              <w:szCs w:val="24"/>
            </w:rPr>
            <w:t>several</w:t>
          </w:r>
          <w:r w:rsidR="00590116" w:rsidRPr="000858E4">
            <w:rPr>
              <w:rFonts w:ascii="Arial" w:hAnsi="Arial" w:cs="Arial"/>
              <w:sz w:val="24"/>
              <w:szCs w:val="24"/>
            </w:rPr>
            <w:t xml:space="preserve"> toilets in the park some in the camping ground and a lot in the arena furthermore they are regularly checked by staff to ensure they are up to good standard. </w:t>
          </w:r>
          <w:r w:rsidRPr="000858E4">
            <w:rPr>
              <w:rFonts w:ascii="Arial" w:hAnsi="Arial" w:cs="Arial"/>
              <w:sz w:val="24"/>
              <w:szCs w:val="24"/>
            </w:rPr>
            <w:t xml:space="preserve"> </w:t>
          </w:r>
        </w:p>
        <w:p w:rsidR="00C269F4" w:rsidRPr="000858E4" w:rsidRDefault="003C7779" w:rsidP="000858E4">
          <w:pPr>
            <w:pStyle w:val="Heading1"/>
            <w:spacing w:line="360" w:lineRule="auto"/>
            <w:rPr>
              <w:rFonts w:ascii="Arial" w:hAnsi="Arial" w:cs="Arial"/>
              <w:sz w:val="24"/>
              <w:szCs w:val="24"/>
            </w:rPr>
          </w:pPr>
          <w:bookmarkStart w:id="16" w:name="_Toc498257275"/>
          <w:r w:rsidRPr="000858E4">
            <w:rPr>
              <w:rFonts w:ascii="Arial" w:hAnsi="Arial" w:cs="Arial"/>
              <w:sz w:val="24"/>
              <w:szCs w:val="24"/>
            </w:rPr>
            <w:t>Food and Drink</w:t>
          </w:r>
          <w:bookmarkEnd w:id="16"/>
          <w:r w:rsidRPr="000858E4">
            <w:rPr>
              <w:rFonts w:ascii="Arial" w:hAnsi="Arial" w:cs="Arial"/>
              <w:sz w:val="24"/>
              <w:szCs w:val="24"/>
            </w:rPr>
            <w:t xml:space="preserve"> </w:t>
          </w:r>
        </w:p>
        <w:p w:rsidR="00BE79A4" w:rsidRPr="000858E4" w:rsidRDefault="00590116" w:rsidP="000858E4">
          <w:pPr>
            <w:spacing w:line="360" w:lineRule="auto"/>
            <w:rPr>
              <w:rFonts w:ascii="Arial" w:hAnsi="Arial" w:cs="Arial"/>
              <w:sz w:val="24"/>
              <w:szCs w:val="24"/>
            </w:rPr>
          </w:pPr>
          <w:r w:rsidRPr="000858E4">
            <w:rPr>
              <w:rFonts w:ascii="Arial" w:hAnsi="Arial" w:cs="Arial"/>
              <w:sz w:val="24"/>
              <w:szCs w:val="24"/>
            </w:rPr>
            <w:t>The food and drink stalls in Vfest try to satisfy every customer. For example, they have fresh pizzas, Chinese, Indian food and even just an olive stall. Vfest also try to satisfy vegetarians and vegans by having just those stalls just like the olive stall an even soy burger with no meat.</w:t>
          </w:r>
        </w:p>
        <w:p w:rsidR="00590116" w:rsidRPr="000858E4" w:rsidRDefault="00BE79A4" w:rsidP="000858E4">
          <w:pPr>
            <w:spacing w:line="360" w:lineRule="auto"/>
            <w:rPr>
              <w:rFonts w:ascii="Arial" w:hAnsi="Arial" w:cs="Arial"/>
              <w:sz w:val="24"/>
              <w:szCs w:val="24"/>
            </w:rPr>
          </w:pPr>
          <w:r w:rsidRPr="000858E4">
            <w:rPr>
              <w:rFonts w:ascii="Arial" w:hAnsi="Arial" w:cs="Arial"/>
              <w:sz w:val="24"/>
              <w:szCs w:val="24"/>
            </w:rPr>
            <w:t xml:space="preserve">There are a lot of stalls involving drink there are many alcohol stalls surrounding the arena and even soft drinks. There are stalls selling milkshakes, smoothies and Weetabix also have a stall where they give out free on the go Weetabix breakfast shakes. </w:t>
          </w:r>
        </w:p>
        <w:p w:rsidR="003C7779" w:rsidRPr="000858E4" w:rsidRDefault="003C7779" w:rsidP="000858E4">
          <w:pPr>
            <w:pStyle w:val="Heading1"/>
            <w:spacing w:line="360" w:lineRule="auto"/>
            <w:rPr>
              <w:rFonts w:ascii="Arial" w:hAnsi="Arial" w:cs="Arial"/>
              <w:sz w:val="24"/>
              <w:szCs w:val="24"/>
            </w:rPr>
          </w:pPr>
          <w:bookmarkStart w:id="17" w:name="_Toc498257276"/>
          <w:r w:rsidRPr="000858E4">
            <w:rPr>
              <w:rFonts w:ascii="Arial" w:hAnsi="Arial" w:cs="Arial"/>
              <w:sz w:val="24"/>
              <w:szCs w:val="24"/>
            </w:rPr>
            <w:t>Commercial element</w:t>
          </w:r>
          <w:bookmarkEnd w:id="17"/>
          <w:r w:rsidRPr="000858E4">
            <w:rPr>
              <w:rFonts w:ascii="Arial" w:hAnsi="Arial" w:cs="Arial"/>
              <w:sz w:val="24"/>
              <w:szCs w:val="24"/>
            </w:rPr>
            <w:t xml:space="preserve"> </w:t>
          </w:r>
        </w:p>
        <w:p w:rsidR="00BE79A4" w:rsidRPr="000858E4" w:rsidRDefault="00BE79A4" w:rsidP="000858E4">
          <w:pPr>
            <w:pStyle w:val="Heading2"/>
            <w:spacing w:line="360" w:lineRule="auto"/>
            <w:rPr>
              <w:rFonts w:ascii="Arial" w:hAnsi="Arial" w:cs="Arial"/>
              <w:sz w:val="24"/>
              <w:szCs w:val="24"/>
            </w:rPr>
          </w:pPr>
          <w:bookmarkStart w:id="18" w:name="_Toc498257277"/>
          <w:r w:rsidRPr="000858E4">
            <w:rPr>
              <w:rFonts w:ascii="Arial" w:hAnsi="Arial" w:cs="Arial"/>
              <w:sz w:val="24"/>
              <w:szCs w:val="24"/>
            </w:rPr>
            <w:t>Sponsorship</w:t>
          </w:r>
          <w:bookmarkEnd w:id="18"/>
        </w:p>
        <w:p w:rsidR="00BE79A4" w:rsidRPr="000858E4" w:rsidRDefault="00BE79A4" w:rsidP="000858E4">
          <w:pPr>
            <w:spacing w:line="360" w:lineRule="auto"/>
            <w:rPr>
              <w:rFonts w:ascii="Arial" w:hAnsi="Arial" w:cs="Arial"/>
              <w:sz w:val="24"/>
              <w:szCs w:val="24"/>
            </w:rPr>
          </w:pPr>
          <w:r w:rsidRPr="000858E4">
            <w:rPr>
              <w:rFonts w:ascii="Arial" w:hAnsi="Arial" w:cs="Arial"/>
              <w:sz w:val="24"/>
              <w:szCs w:val="24"/>
            </w:rPr>
            <w:t>Rowley says (2008 P. 781) “Music festivals are an important and developing arena for sponsorship by major brands”</w:t>
          </w:r>
          <w:r w:rsidR="0048405B" w:rsidRPr="000858E4">
            <w:rPr>
              <w:rFonts w:ascii="Arial" w:hAnsi="Arial" w:cs="Arial"/>
              <w:sz w:val="24"/>
              <w:szCs w:val="24"/>
            </w:rPr>
            <w:t xml:space="preserve"> This is very important as sponsorship deals are the main investors in Vfest without them there would not be a festival to go to. </w:t>
          </w:r>
        </w:p>
        <w:p w:rsidR="0048405B" w:rsidRPr="000858E4" w:rsidRDefault="0048405B" w:rsidP="000858E4">
          <w:pPr>
            <w:spacing w:line="360" w:lineRule="auto"/>
            <w:rPr>
              <w:rFonts w:ascii="Arial" w:hAnsi="Arial" w:cs="Arial"/>
              <w:sz w:val="24"/>
              <w:szCs w:val="24"/>
            </w:rPr>
          </w:pPr>
          <w:r w:rsidRPr="000858E4">
            <w:rPr>
              <w:rFonts w:ascii="Arial" w:hAnsi="Arial" w:cs="Arial"/>
              <w:sz w:val="24"/>
              <w:szCs w:val="24"/>
            </w:rPr>
            <w:t xml:space="preserve">The main sponsors in Vfest are Capital FM, BBC Radio 1, Carlsberg, Smirnoff, Weetabix, Big green coach, Live Nation, Ticketmaster, ENTS 24 and of course the main sponsor Sir Richard Branson. Each of these sponsors consumers can see throughout the festival the main stage is called Virgin stage and Carlsberg is nearly at every corner which huge lines to get their alcohol. </w:t>
          </w:r>
        </w:p>
        <w:p w:rsidR="00590116" w:rsidRPr="000858E4" w:rsidRDefault="00BE79A4" w:rsidP="000858E4">
          <w:pPr>
            <w:pStyle w:val="Heading2"/>
            <w:spacing w:line="360" w:lineRule="auto"/>
            <w:rPr>
              <w:rFonts w:ascii="Arial" w:hAnsi="Arial" w:cs="Arial"/>
              <w:sz w:val="24"/>
              <w:szCs w:val="24"/>
            </w:rPr>
          </w:pPr>
          <w:bookmarkStart w:id="19" w:name="_Toc498257278"/>
          <w:r w:rsidRPr="000858E4">
            <w:rPr>
              <w:rFonts w:ascii="Arial" w:hAnsi="Arial" w:cs="Arial"/>
              <w:sz w:val="24"/>
              <w:szCs w:val="24"/>
            </w:rPr>
            <w:lastRenderedPageBreak/>
            <w:t>Social Media</w:t>
          </w:r>
          <w:bookmarkEnd w:id="19"/>
          <w:r w:rsidRPr="000858E4">
            <w:rPr>
              <w:rFonts w:ascii="Arial" w:hAnsi="Arial" w:cs="Arial"/>
              <w:sz w:val="24"/>
              <w:szCs w:val="24"/>
            </w:rPr>
            <w:t xml:space="preserve">  </w:t>
          </w:r>
        </w:p>
        <w:p w:rsidR="00E767E4" w:rsidRPr="000858E4" w:rsidRDefault="00E767E4" w:rsidP="000858E4">
          <w:pPr>
            <w:spacing w:line="360" w:lineRule="auto"/>
            <w:rPr>
              <w:rFonts w:ascii="Arial" w:hAnsi="Arial" w:cs="Arial"/>
              <w:sz w:val="24"/>
              <w:szCs w:val="24"/>
            </w:rPr>
          </w:pPr>
          <w:r w:rsidRPr="000858E4">
            <w:rPr>
              <w:rFonts w:ascii="Arial" w:hAnsi="Arial" w:cs="Arial"/>
              <w:sz w:val="24"/>
              <w:szCs w:val="24"/>
            </w:rPr>
            <w:t xml:space="preserve">Social media is a major outlet for young people during any event consumers will have their phones out and will be snapchatting their experiences they will also use FaceBook, twitter and more as technology today is </w:t>
          </w:r>
          <w:r w:rsidR="00233498" w:rsidRPr="000858E4">
            <w:rPr>
              <w:rFonts w:ascii="Arial" w:hAnsi="Arial" w:cs="Arial"/>
              <w:sz w:val="24"/>
              <w:szCs w:val="24"/>
            </w:rPr>
            <w:t>advancing</w:t>
          </w:r>
          <w:r w:rsidRPr="000858E4">
            <w:rPr>
              <w:rFonts w:ascii="Arial" w:hAnsi="Arial" w:cs="Arial"/>
              <w:sz w:val="24"/>
              <w:szCs w:val="24"/>
            </w:rPr>
            <w:t xml:space="preserve"> in every </w:t>
          </w:r>
          <w:r w:rsidR="00233498" w:rsidRPr="000858E4">
            <w:rPr>
              <w:rFonts w:ascii="Arial" w:hAnsi="Arial" w:cs="Arial"/>
              <w:sz w:val="24"/>
              <w:szCs w:val="24"/>
            </w:rPr>
            <w:t>aspect</w:t>
          </w:r>
          <w:r w:rsidRPr="000858E4">
            <w:rPr>
              <w:rFonts w:ascii="Arial" w:hAnsi="Arial" w:cs="Arial"/>
              <w:sz w:val="24"/>
              <w:szCs w:val="24"/>
            </w:rPr>
            <w:t xml:space="preserve"> </w:t>
          </w:r>
        </w:p>
        <w:p w:rsidR="00E767E4" w:rsidRPr="000858E4" w:rsidRDefault="00E767E4" w:rsidP="000858E4">
          <w:pPr>
            <w:spacing w:line="360" w:lineRule="auto"/>
            <w:rPr>
              <w:rFonts w:ascii="Arial" w:hAnsi="Arial" w:cs="Arial"/>
              <w:sz w:val="24"/>
              <w:szCs w:val="24"/>
            </w:rPr>
          </w:pPr>
          <w:r w:rsidRPr="000858E4">
            <w:rPr>
              <w:rFonts w:ascii="Arial" w:hAnsi="Arial" w:cs="Arial"/>
              <w:sz w:val="24"/>
              <w:szCs w:val="24"/>
            </w:rPr>
            <w:t>Hudson wrote(</w:t>
          </w:r>
          <w:r w:rsidR="00233498" w:rsidRPr="000858E4">
            <w:rPr>
              <w:rFonts w:ascii="Arial" w:hAnsi="Arial" w:cs="Arial"/>
              <w:sz w:val="24"/>
              <w:szCs w:val="24"/>
            </w:rPr>
            <w:t>2013P.206)</w:t>
          </w:r>
          <w:r w:rsidRPr="000858E4">
            <w:rPr>
              <w:rFonts w:ascii="Arial" w:hAnsi="Arial" w:cs="Arial"/>
              <w:sz w:val="24"/>
              <w:szCs w:val="24"/>
            </w:rPr>
            <w:t xml:space="preserve"> “Via technology, consumers have more ways to interact with companies and brands, and importantly, have the means for initiating these interactions that did not exist a decade ago”</w:t>
          </w:r>
        </w:p>
        <w:p w:rsidR="00A92B11" w:rsidRPr="000858E4" w:rsidRDefault="00A92B11" w:rsidP="000858E4">
          <w:pPr>
            <w:spacing w:line="360" w:lineRule="auto"/>
            <w:rPr>
              <w:rFonts w:ascii="Arial" w:hAnsi="Arial" w:cs="Arial"/>
              <w:sz w:val="24"/>
              <w:szCs w:val="24"/>
            </w:rPr>
          </w:pPr>
          <w:r w:rsidRPr="000858E4">
            <w:rPr>
              <w:rFonts w:ascii="Arial" w:hAnsi="Arial" w:cs="Arial"/>
              <w:sz w:val="24"/>
              <w:szCs w:val="24"/>
            </w:rPr>
            <w:t xml:space="preserve">The need to be </w:t>
          </w:r>
          <w:r w:rsidR="0066134F" w:rsidRPr="000858E4">
            <w:rPr>
              <w:rFonts w:ascii="Arial" w:hAnsi="Arial" w:cs="Arial"/>
              <w:sz w:val="24"/>
              <w:szCs w:val="24"/>
            </w:rPr>
            <w:t>there</w:t>
          </w:r>
          <w:r w:rsidRPr="000858E4">
            <w:rPr>
              <w:rFonts w:ascii="Arial" w:hAnsi="Arial" w:cs="Arial"/>
              <w:sz w:val="24"/>
              <w:szCs w:val="24"/>
            </w:rPr>
            <w:t xml:space="preserve"> factor also plays </w:t>
          </w:r>
          <w:r w:rsidR="0066134F" w:rsidRPr="000858E4">
            <w:rPr>
              <w:rFonts w:ascii="Arial" w:hAnsi="Arial" w:cs="Arial"/>
              <w:sz w:val="24"/>
              <w:szCs w:val="24"/>
            </w:rPr>
            <w:t xml:space="preserve">a major part. As many people will obviously   use social media to make their presence known to the world that thy are at Vfest. Vfest will also know this and they will </w:t>
          </w:r>
          <w:r w:rsidR="004E0DC7" w:rsidRPr="000858E4">
            <w:rPr>
              <w:rFonts w:ascii="Arial" w:hAnsi="Arial" w:cs="Arial"/>
              <w:sz w:val="24"/>
              <w:szCs w:val="24"/>
            </w:rPr>
            <w:t>contact</w:t>
          </w:r>
          <w:r w:rsidR="0066134F" w:rsidRPr="000858E4">
            <w:rPr>
              <w:rFonts w:ascii="Arial" w:hAnsi="Arial" w:cs="Arial"/>
              <w:sz w:val="24"/>
              <w:szCs w:val="24"/>
            </w:rPr>
            <w:t xml:space="preserve"> such apps such as snapchat and have special effects or even geotags to show people you are </w:t>
          </w:r>
          <w:r w:rsidR="00DC0C6B" w:rsidRPr="000858E4">
            <w:rPr>
              <w:rFonts w:ascii="Arial" w:hAnsi="Arial" w:cs="Arial"/>
              <w:sz w:val="24"/>
              <w:szCs w:val="24"/>
            </w:rPr>
            <w:t>there</w:t>
          </w:r>
          <w:r w:rsidR="0066134F" w:rsidRPr="000858E4">
            <w:rPr>
              <w:rFonts w:ascii="Arial" w:hAnsi="Arial" w:cs="Arial"/>
              <w:sz w:val="24"/>
              <w:szCs w:val="24"/>
            </w:rPr>
            <w:t>.</w:t>
          </w:r>
        </w:p>
        <w:p w:rsidR="00C269F4" w:rsidRPr="000858E4" w:rsidRDefault="003C7779" w:rsidP="000858E4">
          <w:pPr>
            <w:pStyle w:val="Heading1"/>
            <w:spacing w:line="360" w:lineRule="auto"/>
            <w:rPr>
              <w:rFonts w:ascii="Arial" w:hAnsi="Arial" w:cs="Arial"/>
              <w:sz w:val="24"/>
              <w:szCs w:val="24"/>
            </w:rPr>
          </w:pPr>
          <w:bookmarkStart w:id="20" w:name="_Toc498257279"/>
          <w:r w:rsidRPr="000858E4">
            <w:rPr>
              <w:rFonts w:ascii="Arial" w:hAnsi="Arial" w:cs="Arial"/>
              <w:sz w:val="24"/>
              <w:szCs w:val="24"/>
            </w:rPr>
            <w:t>Price</w:t>
          </w:r>
          <w:bookmarkEnd w:id="20"/>
        </w:p>
        <w:p w:rsidR="003C7779" w:rsidRPr="000858E4" w:rsidRDefault="00041967" w:rsidP="000858E4">
          <w:pPr>
            <w:spacing w:line="360" w:lineRule="auto"/>
            <w:rPr>
              <w:rFonts w:ascii="Arial" w:hAnsi="Arial" w:cs="Arial"/>
              <w:sz w:val="24"/>
              <w:szCs w:val="24"/>
            </w:rPr>
          </w:pPr>
          <w:r w:rsidRPr="000858E4">
            <w:rPr>
              <w:rFonts w:ascii="Arial" w:hAnsi="Arial" w:cs="Arial"/>
              <w:sz w:val="24"/>
              <w:szCs w:val="24"/>
            </w:rPr>
            <w:t>The price in any festival is very important, many festivals have roughly the same ticket prices for the weekend camping Vfest tickets usually cost £215 including VAT. Some people would only prefer to go for one day to see a particular artist and that is considerably cheaper than paying the full price. Vfest offers discount close to the event which many people jump at. Vfest strategically put a 2 for 1 discount on day tickets for the price of £79.</w:t>
          </w:r>
        </w:p>
        <w:p w:rsidR="004A11F6" w:rsidRPr="000858E4" w:rsidRDefault="004A11F6" w:rsidP="000858E4">
          <w:pPr>
            <w:spacing w:line="360" w:lineRule="auto"/>
            <w:rPr>
              <w:rFonts w:ascii="Arial" w:hAnsi="Arial" w:cs="Arial"/>
              <w:sz w:val="24"/>
              <w:szCs w:val="24"/>
            </w:rPr>
          </w:pPr>
        </w:p>
        <w:p w:rsidR="004A11F6" w:rsidRPr="000858E4" w:rsidRDefault="004A11F6" w:rsidP="000858E4">
          <w:pPr>
            <w:spacing w:line="360" w:lineRule="auto"/>
            <w:rPr>
              <w:rFonts w:ascii="Arial" w:hAnsi="Arial" w:cs="Arial"/>
              <w:sz w:val="24"/>
              <w:szCs w:val="24"/>
            </w:rPr>
          </w:pPr>
        </w:p>
        <w:p w:rsidR="004A11F6" w:rsidRPr="000858E4" w:rsidRDefault="004A11F6" w:rsidP="000858E4">
          <w:pPr>
            <w:spacing w:line="360" w:lineRule="auto"/>
            <w:rPr>
              <w:rFonts w:ascii="Arial" w:hAnsi="Arial" w:cs="Arial"/>
              <w:sz w:val="24"/>
              <w:szCs w:val="24"/>
            </w:rPr>
          </w:pPr>
        </w:p>
        <w:p w:rsidR="001B0CD2" w:rsidRPr="000858E4" w:rsidRDefault="001B0CD2" w:rsidP="000858E4">
          <w:pPr>
            <w:spacing w:line="360" w:lineRule="auto"/>
            <w:rPr>
              <w:rFonts w:ascii="Arial" w:hAnsi="Arial" w:cs="Arial"/>
              <w:sz w:val="24"/>
              <w:szCs w:val="24"/>
            </w:rPr>
          </w:pPr>
        </w:p>
        <w:p w:rsidR="001B0CD2" w:rsidRPr="000858E4" w:rsidRDefault="001B0CD2" w:rsidP="000858E4">
          <w:pPr>
            <w:pStyle w:val="Heading1"/>
            <w:spacing w:line="360" w:lineRule="auto"/>
            <w:rPr>
              <w:rFonts w:ascii="Arial" w:hAnsi="Arial" w:cs="Arial"/>
              <w:sz w:val="24"/>
              <w:szCs w:val="24"/>
            </w:rPr>
          </w:pPr>
        </w:p>
        <w:p w:rsidR="001B0CD2" w:rsidRPr="000858E4" w:rsidRDefault="001B0CD2" w:rsidP="000858E4">
          <w:pPr>
            <w:spacing w:line="360" w:lineRule="auto"/>
            <w:rPr>
              <w:rFonts w:ascii="Arial" w:hAnsi="Arial" w:cs="Arial"/>
              <w:sz w:val="24"/>
              <w:szCs w:val="24"/>
            </w:rPr>
          </w:pPr>
        </w:p>
        <w:p w:rsidR="001B0CD2" w:rsidRPr="000858E4" w:rsidRDefault="001B0CD2" w:rsidP="000858E4">
          <w:pPr>
            <w:spacing w:line="360" w:lineRule="auto"/>
            <w:rPr>
              <w:rFonts w:ascii="Arial" w:hAnsi="Arial" w:cs="Arial"/>
              <w:sz w:val="24"/>
              <w:szCs w:val="24"/>
            </w:rPr>
          </w:pPr>
        </w:p>
        <w:p w:rsidR="001B0CD2" w:rsidRPr="000858E4" w:rsidRDefault="001B0CD2" w:rsidP="000858E4">
          <w:pPr>
            <w:pStyle w:val="Heading1"/>
            <w:spacing w:line="360" w:lineRule="auto"/>
            <w:rPr>
              <w:rFonts w:ascii="Arial" w:hAnsi="Arial" w:cs="Arial"/>
              <w:sz w:val="24"/>
              <w:szCs w:val="24"/>
            </w:rPr>
          </w:pPr>
        </w:p>
        <w:p w:rsidR="00AA2A91" w:rsidRPr="000858E4" w:rsidRDefault="00AA2A91" w:rsidP="000858E4">
          <w:pPr>
            <w:pStyle w:val="Heading1"/>
            <w:spacing w:line="360" w:lineRule="auto"/>
            <w:rPr>
              <w:rFonts w:ascii="Arial" w:hAnsi="Arial" w:cs="Arial"/>
              <w:sz w:val="24"/>
              <w:szCs w:val="24"/>
            </w:rPr>
          </w:pPr>
        </w:p>
        <w:p w:rsidR="00AA2A91" w:rsidRPr="000858E4" w:rsidRDefault="00AA2A91" w:rsidP="000858E4">
          <w:pPr>
            <w:spacing w:line="360" w:lineRule="auto"/>
            <w:rPr>
              <w:rFonts w:ascii="Arial" w:hAnsi="Arial" w:cs="Arial"/>
              <w:sz w:val="24"/>
              <w:szCs w:val="24"/>
            </w:rPr>
          </w:pPr>
        </w:p>
        <w:p w:rsidR="00AA2A91" w:rsidRPr="000858E4" w:rsidRDefault="00AA2A91" w:rsidP="000858E4">
          <w:pPr>
            <w:pStyle w:val="Heading1"/>
            <w:spacing w:line="360" w:lineRule="auto"/>
            <w:rPr>
              <w:rFonts w:ascii="Arial" w:hAnsi="Arial" w:cs="Arial"/>
              <w:sz w:val="24"/>
              <w:szCs w:val="24"/>
            </w:rPr>
          </w:pPr>
        </w:p>
        <w:p w:rsidR="00AA2A91" w:rsidRPr="000858E4" w:rsidRDefault="00AA2A91" w:rsidP="000858E4">
          <w:pPr>
            <w:spacing w:line="360" w:lineRule="auto"/>
            <w:rPr>
              <w:rFonts w:ascii="Arial" w:hAnsi="Arial" w:cs="Arial"/>
              <w:sz w:val="24"/>
              <w:szCs w:val="24"/>
            </w:rPr>
          </w:pPr>
        </w:p>
        <w:p w:rsidR="00AA2A91" w:rsidRPr="000858E4" w:rsidRDefault="0052618D" w:rsidP="000858E4">
          <w:pPr>
            <w:pStyle w:val="Heading1"/>
            <w:spacing w:line="360" w:lineRule="auto"/>
            <w:rPr>
              <w:rFonts w:ascii="Arial" w:hAnsi="Arial" w:cs="Arial"/>
              <w:sz w:val="24"/>
              <w:szCs w:val="24"/>
            </w:rPr>
          </w:pPr>
          <w:bookmarkStart w:id="21" w:name="_Toc498257280"/>
          <w:bookmarkStart w:id="22" w:name="_GoBack"/>
          <w:bookmarkEnd w:id="22"/>
          <w:r w:rsidRPr="000858E4">
            <w:rPr>
              <w:rFonts w:ascii="Arial" w:hAnsi="Arial" w:cs="Arial"/>
              <w:sz w:val="24"/>
              <w:szCs w:val="24"/>
            </w:rPr>
            <w:t>Conclusion</w:t>
          </w:r>
          <w:bookmarkEnd w:id="21"/>
          <w:r w:rsidRPr="000858E4">
            <w:rPr>
              <w:rFonts w:ascii="Arial" w:hAnsi="Arial" w:cs="Arial"/>
              <w:sz w:val="24"/>
              <w:szCs w:val="24"/>
            </w:rPr>
            <w:t xml:space="preserve"> </w:t>
          </w:r>
        </w:p>
        <w:p w:rsidR="0052618D" w:rsidRPr="000858E4" w:rsidRDefault="0052618D" w:rsidP="000858E4">
          <w:pPr>
            <w:spacing w:line="360" w:lineRule="auto"/>
            <w:rPr>
              <w:rFonts w:ascii="Arial" w:hAnsi="Arial" w:cs="Arial"/>
              <w:sz w:val="24"/>
              <w:szCs w:val="24"/>
            </w:rPr>
          </w:pPr>
        </w:p>
        <w:p w:rsidR="0052618D" w:rsidRPr="000858E4" w:rsidRDefault="0052618D" w:rsidP="000858E4">
          <w:pPr>
            <w:spacing w:line="360" w:lineRule="auto"/>
            <w:rPr>
              <w:rFonts w:ascii="Arial" w:hAnsi="Arial" w:cs="Arial"/>
              <w:sz w:val="24"/>
              <w:szCs w:val="24"/>
            </w:rPr>
          </w:pPr>
          <w:r w:rsidRPr="000858E4">
            <w:rPr>
              <w:rFonts w:ascii="Arial" w:hAnsi="Arial" w:cs="Arial"/>
              <w:sz w:val="24"/>
              <w:szCs w:val="24"/>
            </w:rPr>
            <w:t>To conclude this</w:t>
          </w:r>
          <w:r w:rsidR="00E244CA" w:rsidRPr="000858E4">
            <w:rPr>
              <w:rFonts w:ascii="Arial" w:hAnsi="Arial" w:cs="Arial"/>
              <w:sz w:val="24"/>
              <w:szCs w:val="24"/>
            </w:rPr>
            <w:t xml:space="preserve"> report</w:t>
          </w:r>
          <w:r w:rsidR="000858E4">
            <w:rPr>
              <w:rFonts w:ascii="Arial" w:hAnsi="Arial" w:cs="Arial"/>
              <w:sz w:val="24"/>
              <w:szCs w:val="24"/>
            </w:rPr>
            <w:t>,</w:t>
          </w:r>
          <w:r w:rsidR="00E244CA" w:rsidRPr="000858E4">
            <w:rPr>
              <w:rFonts w:ascii="Arial" w:hAnsi="Arial" w:cs="Arial"/>
              <w:sz w:val="24"/>
              <w:szCs w:val="24"/>
            </w:rPr>
            <w:t xml:space="preserve"> </w:t>
          </w:r>
          <w:r w:rsidRPr="000858E4">
            <w:rPr>
              <w:rFonts w:ascii="Arial" w:hAnsi="Arial" w:cs="Arial"/>
              <w:sz w:val="24"/>
              <w:szCs w:val="24"/>
            </w:rPr>
            <w:t>festivals are a great way of bringing people together</w:t>
          </w:r>
          <w:r w:rsidR="00E244CA" w:rsidRPr="000858E4">
            <w:rPr>
              <w:rFonts w:ascii="Arial" w:hAnsi="Arial" w:cs="Arial"/>
              <w:sz w:val="24"/>
              <w:szCs w:val="24"/>
            </w:rPr>
            <w:t xml:space="preserve">. Vfest has been going on for 22 years and every year more people go to the event it appeals to the typical consumers 18- </w:t>
          </w:r>
          <w:r w:rsidR="000858E4" w:rsidRPr="000858E4">
            <w:rPr>
              <w:rFonts w:ascii="Arial" w:hAnsi="Arial" w:cs="Arial"/>
              <w:sz w:val="24"/>
              <w:szCs w:val="24"/>
            </w:rPr>
            <w:t>30-year</w:t>
          </w:r>
          <w:r w:rsidR="00E244CA" w:rsidRPr="000858E4">
            <w:rPr>
              <w:rFonts w:ascii="Arial" w:hAnsi="Arial" w:cs="Arial"/>
              <w:sz w:val="24"/>
              <w:szCs w:val="24"/>
            </w:rPr>
            <w:t xml:space="preserve"> olds and people who enjoy pop music. </w:t>
          </w:r>
          <w:r w:rsidR="000858E4">
            <w:rPr>
              <w:rFonts w:ascii="Arial" w:hAnsi="Arial" w:cs="Arial"/>
              <w:sz w:val="24"/>
              <w:szCs w:val="24"/>
            </w:rPr>
            <w:t xml:space="preserve"> Furthermore, Vfest will continue to grow as its reputation is growing to be one of the biggest festivals in UK alongside Glastonbury and Reading. </w:t>
          </w:r>
          <w:r w:rsidR="002753A2">
            <w:rPr>
              <w:rFonts w:ascii="Arial" w:hAnsi="Arial" w:cs="Arial"/>
              <w:sz w:val="24"/>
              <w:szCs w:val="24"/>
            </w:rPr>
            <w:t>Alongside Vfest festival, festivals will continue to grow not even just the music festivals all festivals are coming popular as the people enjoy going to them and people who manager such events will have a brilliant source of income as people will always tend festivals as long as it appeals to them.</w:t>
          </w:r>
        </w:p>
        <w:p w:rsidR="00AA2A91" w:rsidRPr="000858E4" w:rsidRDefault="00AA2A91" w:rsidP="000858E4">
          <w:pPr>
            <w:spacing w:line="360" w:lineRule="auto"/>
            <w:rPr>
              <w:rFonts w:ascii="Arial" w:hAnsi="Arial" w:cs="Arial"/>
              <w:sz w:val="24"/>
              <w:szCs w:val="24"/>
            </w:rPr>
          </w:pPr>
        </w:p>
        <w:p w:rsidR="00AA2A91" w:rsidRPr="000858E4" w:rsidRDefault="00AA2A91" w:rsidP="000858E4">
          <w:pPr>
            <w:spacing w:line="360" w:lineRule="auto"/>
            <w:rPr>
              <w:rFonts w:ascii="Arial" w:hAnsi="Arial" w:cs="Arial"/>
              <w:sz w:val="24"/>
              <w:szCs w:val="24"/>
            </w:rPr>
          </w:pPr>
        </w:p>
        <w:p w:rsidR="00AA2A91" w:rsidRPr="000858E4" w:rsidRDefault="00AA2A91" w:rsidP="000858E4">
          <w:pPr>
            <w:spacing w:line="360" w:lineRule="auto"/>
            <w:rPr>
              <w:rFonts w:ascii="Arial" w:hAnsi="Arial" w:cs="Arial"/>
              <w:sz w:val="24"/>
              <w:szCs w:val="24"/>
            </w:rPr>
          </w:pPr>
        </w:p>
        <w:p w:rsidR="00AA2A91" w:rsidRPr="000858E4" w:rsidRDefault="00AA2A91" w:rsidP="000858E4">
          <w:pPr>
            <w:spacing w:line="360" w:lineRule="auto"/>
            <w:rPr>
              <w:rFonts w:ascii="Arial" w:hAnsi="Arial" w:cs="Arial"/>
              <w:sz w:val="24"/>
              <w:szCs w:val="24"/>
            </w:rPr>
          </w:pPr>
        </w:p>
        <w:p w:rsidR="001B0CD2" w:rsidRPr="000858E4" w:rsidRDefault="001B0CD2" w:rsidP="000858E4">
          <w:pPr>
            <w:spacing w:line="360" w:lineRule="auto"/>
            <w:rPr>
              <w:rFonts w:ascii="Arial" w:hAnsi="Arial" w:cs="Arial"/>
              <w:sz w:val="24"/>
              <w:szCs w:val="24"/>
            </w:rPr>
          </w:pPr>
        </w:p>
        <w:p w:rsidR="001B0CD2" w:rsidRPr="000858E4" w:rsidRDefault="001B0CD2" w:rsidP="000858E4">
          <w:pPr>
            <w:spacing w:line="360" w:lineRule="auto"/>
            <w:rPr>
              <w:rFonts w:ascii="Arial" w:hAnsi="Arial" w:cs="Arial"/>
              <w:sz w:val="24"/>
              <w:szCs w:val="24"/>
            </w:rPr>
          </w:pPr>
        </w:p>
        <w:p w:rsidR="001B0CD2" w:rsidRPr="000858E4" w:rsidRDefault="001B0CD2" w:rsidP="000858E4">
          <w:pPr>
            <w:spacing w:line="360" w:lineRule="auto"/>
            <w:rPr>
              <w:rFonts w:ascii="Arial" w:hAnsi="Arial" w:cs="Arial"/>
              <w:sz w:val="24"/>
              <w:szCs w:val="24"/>
            </w:rPr>
          </w:pPr>
        </w:p>
        <w:p w:rsidR="001B0CD2" w:rsidRPr="000858E4" w:rsidRDefault="001B0CD2" w:rsidP="000858E4">
          <w:pPr>
            <w:spacing w:line="360" w:lineRule="auto"/>
            <w:rPr>
              <w:rFonts w:ascii="Arial" w:hAnsi="Arial" w:cs="Arial"/>
              <w:sz w:val="24"/>
              <w:szCs w:val="24"/>
            </w:rPr>
          </w:pPr>
        </w:p>
        <w:p w:rsidR="001B0CD2" w:rsidRPr="000858E4" w:rsidRDefault="001B0CD2" w:rsidP="000858E4">
          <w:pPr>
            <w:spacing w:line="360" w:lineRule="auto"/>
            <w:rPr>
              <w:rFonts w:ascii="Arial" w:hAnsi="Arial" w:cs="Arial"/>
              <w:sz w:val="24"/>
              <w:szCs w:val="24"/>
            </w:rPr>
          </w:pPr>
        </w:p>
        <w:p w:rsidR="001B0CD2" w:rsidRPr="000858E4" w:rsidRDefault="001B0CD2" w:rsidP="000858E4">
          <w:pPr>
            <w:spacing w:line="360" w:lineRule="auto"/>
            <w:rPr>
              <w:rFonts w:ascii="Arial" w:hAnsi="Arial" w:cs="Arial"/>
              <w:sz w:val="24"/>
              <w:szCs w:val="24"/>
            </w:rPr>
          </w:pPr>
        </w:p>
        <w:p w:rsidR="001B0CD2" w:rsidRPr="000858E4" w:rsidRDefault="001B0CD2" w:rsidP="000858E4">
          <w:pPr>
            <w:spacing w:line="360" w:lineRule="auto"/>
            <w:rPr>
              <w:rFonts w:ascii="Arial" w:hAnsi="Arial" w:cs="Arial"/>
              <w:sz w:val="24"/>
              <w:szCs w:val="24"/>
            </w:rPr>
          </w:pPr>
        </w:p>
        <w:p w:rsidR="001B0CD2" w:rsidRPr="000858E4" w:rsidRDefault="001B0CD2" w:rsidP="000858E4">
          <w:pPr>
            <w:spacing w:line="360" w:lineRule="auto"/>
            <w:rPr>
              <w:rFonts w:ascii="Arial" w:hAnsi="Arial" w:cs="Arial"/>
              <w:sz w:val="24"/>
              <w:szCs w:val="24"/>
            </w:rPr>
          </w:pPr>
        </w:p>
        <w:p w:rsidR="001B0CD2" w:rsidRPr="000858E4" w:rsidRDefault="001B0CD2" w:rsidP="000858E4">
          <w:pPr>
            <w:spacing w:line="360" w:lineRule="auto"/>
            <w:rPr>
              <w:rFonts w:ascii="Arial" w:hAnsi="Arial" w:cs="Arial"/>
              <w:sz w:val="24"/>
              <w:szCs w:val="24"/>
            </w:rPr>
          </w:pPr>
        </w:p>
        <w:p w:rsidR="001B0CD2" w:rsidRPr="000858E4" w:rsidRDefault="001B0CD2" w:rsidP="000858E4">
          <w:pPr>
            <w:spacing w:line="360" w:lineRule="auto"/>
            <w:rPr>
              <w:rFonts w:ascii="Arial" w:hAnsi="Arial" w:cs="Arial"/>
              <w:sz w:val="24"/>
              <w:szCs w:val="24"/>
            </w:rPr>
          </w:pPr>
        </w:p>
        <w:p w:rsidR="001B0CD2" w:rsidRPr="000858E4" w:rsidRDefault="001B0CD2" w:rsidP="000858E4">
          <w:pPr>
            <w:spacing w:line="360" w:lineRule="auto"/>
            <w:rPr>
              <w:rFonts w:ascii="Arial" w:hAnsi="Arial" w:cs="Arial"/>
              <w:sz w:val="24"/>
              <w:szCs w:val="24"/>
            </w:rPr>
          </w:pPr>
        </w:p>
        <w:p w:rsidR="001B0CD2" w:rsidRPr="000858E4" w:rsidRDefault="001B0CD2" w:rsidP="000858E4">
          <w:pPr>
            <w:spacing w:line="360" w:lineRule="auto"/>
            <w:rPr>
              <w:rFonts w:ascii="Arial" w:hAnsi="Arial" w:cs="Arial"/>
              <w:sz w:val="24"/>
              <w:szCs w:val="24"/>
            </w:rPr>
          </w:pPr>
        </w:p>
        <w:p w:rsidR="001B0CD2" w:rsidRPr="000858E4" w:rsidRDefault="001B0CD2" w:rsidP="000858E4">
          <w:pPr>
            <w:spacing w:line="360" w:lineRule="auto"/>
            <w:rPr>
              <w:rFonts w:ascii="Arial" w:hAnsi="Arial" w:cs="Arial"/>
              <w:sz w:val="24"/>
              <w:szCs w:val="24"/>
            </w:rPr>
          </w:pPr>
        </w:p>
        <w:p w:rsidR="001B0CD2" w:rsidRPr="000858E4" w:rsidRDefault="001B0CD2" w:rsidP="000858E4">
          <w:pPr>
            <w:spacing w:line="360" w:lineRule="auto"/>
            <w:rPr>
              <w:rFonts w:ascii="Arial" w:hAnsi="Arial" w:cs="Arial"/>
              <w:sz w:val="24"/>
              <w:szCs w:val="24"/>
            </w:rPr>
          </w:pPr>
        </w:p>
        <w:p w:rsidR="00AA2A91" w:rsidRPr="000858E4" w:rsidRDefault="00AA2A91" w:rsidP="000858E4">
          <w:pPr>
            <w:spacing w:line="360" w:lineRule="auto"/>
            <w:rPr>
              <w:rFonts w:ascii="Arial" w:hAnsi="Arial" w:cs="Arial"/>
              <w:sz w:val="24"/>
              <w:szCs w:val="24"/>
            </w:rPr>
          </w:pPr>
        </w:p>
        <w:bookmarkStart w:id="23" w:name="_Toc498257281" w:displacedByCustomXml="next"/>
        <w:sdt>
          <w:sdtPr>
            <w:rPr>
              <w:rFonts w:ascii="Arial" w:eastAsiaTheme="minorHAnsi" w:hAnsi="Arial" w:cs="Arial"/>
              <w:color w:val="auto"/>
              <w:sz w:val="24"/>
              <w:szCs w:val="24"/>
            </w:rPr>
            <w:id w:val="-651598920"/>
            <w:docPartObj>
              <w:docPartGallery w:val="Bibliographies"/>
              <w:docPartUnique/>
            </w:docPartObj>
          </w:sdtPr>
          <w:sdtContent>
            <w:p w:rsidR="0052618D" w:rsidRPr="000858E4" w:rsidRDefault="0052618D" w:rsidP="000858E4">
              <w:pPr>
                <w:pStyle w:val="Heading1"/>
                <w:spacing w:line="360" w:lineRule="auto"/>
                <w:rPr>
                  <w:rFonts w:ascii="Arial" w:hAnsi="Arial" w:cs="Arial"/>
                  <w:sz w:val="24"/>
                  <w:szCs w:val="24"/>
                </w:rPr>
              </w:pPr>
              <w:r w:rsidRPr="000858E4">
                <w:rPr>
                  <w:rFonts w:ascii="Arial" w:hAnsi="Arial" w:cs="Arial"/>
                  <w:sz w:val="24"/>
                  <w:szCs w:val="24"/>
                </w:rPr>
                <w:t>Bibliography</w:t>
              </w:r>
              <w:bookmarkEnd w:id="23"/>
            </w:p>
            <w:sdt>
              <w:sdtPr>
                <w:rPr>
                  <w:rFonts w:ascii="Arial" w:hAnsi="Arial" w:cs="Arial"/>
                  <w:sz w:val="24"/>
                  <w:szCs w:val="24"/>
                </w:rPr>
                <w:id w:val="111145805"/>
                <w:bibliography/>
              </w:sdtPr>
              <w:sdtContent>
                <w:p w:rsidR="00E244CA" w:rsidRPr="000858E4" w:rsidRDefault="0052618D" w:rsidP="000858E4">
                  <w:pPr>
                    <w:pStyle w:val="Bibliography"/>
                    <w:spacing w:line="360" w:lineRule="auto"/>
                    <w:ind w:left="720" w:hanging="720"/>
                    <w:rPr>
                      <w:rFonts w:ascii="Arial" w:hAnsi="Arial" w:cs="Arial"/>
                      <w:noProof/>
                      <w:sz w:val="24"/>
                      <w:szCs w:val="24"/>
                    </w:rPr>
                  </w:pPr>
                  <w:r w:rsidRPr="000858E4">
                    <w:rPr>
                      <w:rFonts w:ascii="Arial" w:hAnsi="Arial" w:cs="Arial"/>
                      <w:sz w:val="24"/>
                      <w:szCs w:val="24"/>
                    </w:rPr>
                    <w:fldChar w:fldCharType="begin"/>
                  </w:r>
                  <w:r w:rsidRPr="000858E4">
                    <w:rPr>
                      <w:rFonts w:ascii="Arial" w:hAnsi="Arial" w:cs="Arial"/>
                      <w:sz w:val="24"/>
                      <w:szCs w:val="24"/>
                    </w:rPr>
                    <w:instrText xml:space="preserve"> BIBLIOGRAPHY </w:instrText>
                  </w:r>
                  <w:r w:rsidRPr="000858E4">
                    <w:rPr>
                      <w:rFonts w:ascii="Arial" w:hAnsi="Arial" w:cs="Arial"/>
                      <w:sz w:val="24"/>
                      <w:szCs w:val="24"/>
                    </w:rPr>
                    <w:fldChar w:fldCharType="separate"/>
                  </w:r>
                  <w:r w:rsidR="00E244CA" w:rsidRPr="000858E4">
                    <w:rPr>
                      <w:rFonts w:ascii="Arial" w:hAnsi="Arial" w:cs="Arial"/>
                      <w:noProof/>
                      <w:sz w:val="24"/>
                      <w:szCs w:val="24"/>
                    </w:rPr>
                    <w:t xml:space="preserve">Borges Pinto Ana, Rodrigues Paula, Matias Alvaro. (2016). Customer satisfaction and expenditure behaviour in musical festival: The optimus primavera sound case study. </w:t>
                  </w:r>
                  <w:r w:rsidR="00E244CA" w:rsidRPr="000858E4">
                    <w:rPr>
                      <w:rFonts w:ascii="Arial" w:hAnsi="Arial" w:cs="Arial"/>
                      <w:i/>
                      <w:iCs/>
                      <w:noProof/>
                      <w:sz w:val="24"/>
                      <w:szCs w:val="24"/>
                    </w:rPr>
                    <w:t>Tourism Economics , 22</w:t>
                  </w:r>
                  <w:r w:rsidR="00E244CA" w:rsidRPr="000858E4">
                    <w:rPr>
                      <w:rFonts w:ascii="Arial" w:hAnsi="Arial" w:cs="Arial"/>
                      <w:noProof/>
                      <w:sz w:val="24"/>
                      <w:szCs w:val="24"/>
                    </w:rPr>
                    <w:t>(4), 825-836.</w:t>
                  </w:r>
                </w:p>
                <w:p w:rsidR="00E244CA" w:rsidRPr="000858E4" w:rsidRDefault="00E244CA" w:rsidP="000858E4">
                  <w:pPr>
                    <w:pStyle w:val="Bibliography"/>
                    <w:spacing w:line="360" w:lineRule="auto"/>
                    <w:ind w:left="720" w:hanging="720"/>
                    <w:rPr>
                      <w:rFonts w:ascii="Arial" w:hAnsi="Arial" w:cs="Arial"/>
                      <w:noProof/>
                      <w:sz w:val="24"/>
                      <w:szCs w:val="24"/>
                    </w:rPr>
                  </w:pPr>
                  <w:r w:rsidRPr="000858E4">
                    <w:rPr>
                      <w:rFonts w:ascii="Arial" w:hAnsi="Arial" w:cs="Arial"/>
                      <w:noProof/>
                      <w:sz w:val="24"/>
                      <w:szCs w:val="24"/>
                    </w:rPr>
                    <w:t xml:space="preserve">Chris Newbold, C. M. (2015). </w:t>
                  </w:r>
                  <w:r w:rsidRPr="000858E4">
                    <w:rPr>
                      <w:rFonts w:ascii="Arial" w:hAnsi="Arial" w:cs="Arial"/>
                      <w:i/>
                      <w:iCs/>
                      <w:noProof/>
                      <w:sz w:val="24"/>
                      <w:szCs w:val="24"/>
                    </w:rPr>
                    <w:t>Focus on Festivals- Contemporary European Case Studies and Perspectives.</w:t>
                  </w:r>
                  <w:r w:rsidRPr="000858E4">
                    <w:rPr>
                      <w:rFonts w:ascii="Arial" w:hAnsi="Arial" w:cs="Arial"/>
                      <w:noProof/>
                      <w:sz w:val="24"/>
                      <w:szCs w:val="24"/>
                    </w:rPr>
                    <w:t xml:space="preserve"> Oxford: Goodfellow Publisher Limited.</w:t>
                  </w:r>
                </w:p>
                <w:p w:rsidR="00E244CA" w:rsidRPr="000858E4" w:rsidRDefault="00E244CA" w:rsidP="000858E4">
                  <w:pPr>
                    <w:pStyle w:val="Bibliography"/>
                    <w:spacing w:line="360" w:lineRule="auto"/>
                    <w:ind w:left="720" w:hanging="720"/>
                    <w:rPr>
                      <w:rFonts w:ascii="Arial" w:hAnsi="Arial" w:cs="Arial"/>
                      <w:noProof/>
                      <w:sz w:val="24"/>
                      <w:szCs w:val="24"/>
                    </w:rPr>
                  </w:pPr>
                  <w:r w:rsidRPr="000858E4">
                    <w:rPr>
                      <w:rFonts w:ascii="Arial" w:hAnsi="Arial" w:cs="Arial"/>
                      <w:noProof/>
                      <w:sz w:val="24"/>
                      <w:szCs w:val="24"/>
                    </w:rPr>
                    <w:t xml:space="preserve">Dictionary, C. (2017, 11 1). </w:t>
                  </w:r>
                  <w:r w:rsidRPr="000858E4">
                    <w:rPr>
                      <w:rFonts w:ascii="Arial" w:hAnsi="Arial" w:cs="Arial"/>
                      <w:i/>
                      <w:iCs/>
                      <w:noProof/>
                      <w:sz w:val="24"/>
                      <w:szCs w:val="24"/>
                    </w:rPr>
                    <w:t>https://www.collinsdictionary.com</w:t>
                  </w:r>
                  <w:r w:rsidRPr="000858E4">
                    <w:rPr>
                      <w:rFonts w:ascii="Arial" w:hAnsi="Arial" w:cs="Arial"/>
                      <w:noProof/>
                      <w:sz w:val="24"/>
                      <w:szCs w:val="24"/>
                    </w:rPr>
                    <w:t>. Retrieved from Collins Dictionary: https://www.collinsdictionary.com</w:t>
                  </w:r>
                </w:p>
                <w:p w:rsidR="00E244CA" w:rsidRPr="000858E4" w:rsidRDefault="00E244CA" w:rsidP="000858E4">
                  <w:pPr>
                    <w:pStyle w:val="Bibliography"/>
                    <w:spacing w:line="360" w:lineRule="auto"/>
                    <w:ind w:left="720" w:hanging="720"/>
                    <w:rPr>
                      <w:rFonts w:ascii="Arial" w:hAnsi="Arial" w:cs="Arial"/>
                      <w:noProof/>
                      <w:sz w:val="24"/>
                      <w:szCs w:val="24"/>
                    </w:rPr>
                  </w:pPr>
                  <w:r w:rsidRPr="000858E4">
                    <w:rPr>
                      <w:rFonts w:ascii="Arial" w:hAnsi="Arial" w:cs="Arial"/>
                      <w:noProof/>
                      <w:sz w:val="24"/>
                      <w:szCs w:val="24"/>
                    </w:rPr>
                    <w:t xml:space="preserve">Farias, E. (2014). The Carnival of Rio de Janerio. </w:t>
                  </w:r>
                  <w:r w:rsidRPr="000858E4">
                    <w:rPr>
                      <w:rFonts w:ascii="Arial" w:hAnsi="Arial" w:cs="Arial"/>
                      <w:i/>
                      <w:iCs/>
                      <w:noProof/>
                      <w:sz w:val="24"/>
                      <w:szCs w:val="24"/>
                    </w:rPr>
                    <w:t>ReVista: Cambridge , 13</w:t>
                  </w:r>
                  <w:r w:rsidRPr="000858E4">
                    <w:rPr>
                      <w:rFonts w:ascii="Arial" w:hAnsi="Arial" w:cs="Arial"/>
                      <w:noProof/>
                      <w:sz w:val="24"/>
                      <w:szCs w:val="24"/>
                    </w:rPr>
                    <w:t>(3), 26-28.</w:t>
                  </w:r>
                </w:p>
                <w:p w:rsidR="00E244CA" w:rsidRPr="000858E4" w:rsidRDefault="00E244CA" w:rsidP="000858E4">
                  <w:pPr>
                    <w:pStyle w:val="Bibliography"/>
                    <w:spacing w:line="360" w:lineRule="auto"/>
                    <w:ind w:left="720" w:hanging="720"/>
                    <w:rPr>
                      <w:rFonts w:ascii="Arial" w:hAnsi="Arial" w:cs="Arial"/>
                      <w:noProof/>
                      <w:sz w:val="24"/>
                      <w:szCs w:val="24"/>
                    </w:rPr>
                  </w:pPr>
                  <w:r w:rsidRPr="000858E4">
                    <w:rPr>
                      <w:rFonts w:ascii="Arial" w:hAnsi="Arial" w:cs="Arial"/>
                      <w:noProof/>
                      <w:sz w:val="24"/>
                      <w:szCs w:val="24"/>
                    </w:rPr>
                    <w:t xml:space="preserve">Festival, V. (2017, 11 08). </w:t>
                  </w:r>
                  <w:r w:rsidRPr="000858E4">
                    <w:rPr>
                      <w:rFonts w:ascii="Arial" w:hAnsi="Arial" w:cs="Arial"/>
                      <w:i/>
                      <w:iCs/>
                      <w:noProof/>
                      <w:sz w:val="24"/>
                      <w:szCs w:val="24"/>
                    </w:rPr>
                    <w:t>V festival</w:t>
                  </w:r>
                  <w:r w:rsidRPr="000858E4">
                    <w:rPr>
                      <w:rFonts w:ascii="Arial" w:hAnsi="Arial" w:cs="Arial"/>
                      <w:noProof/>
                      <w:sz w:val="24"/>
                      <w:szCs w:val="24"/>
                    </w:rPr>
                    <w:t>. Retrieved from V festival: http://www.vfestival.com</w:t>
                  </w:r>
                </w:p>
                <w:p w:rsidR="00E244CA" w:rsidRPr="000858E4" w:rsidRDefault="00E244CA" w:rsidP="000858E4">
                  <w:pPr>
                    <w:pStyle w:val="Bibliography"/>
                    <w:spacing w:line="360" w:lineRule="auto"/>
                    <w:ind w:left="720" w:hanging="720"/>
                    <w:rPr>
                      <w:rFonts w:ascii="Arial" w:hAnsi="Arial" w:cs="Arial"/>
                      <w:noProof/>
                      <w:sz w:val="24"/>
                      <w:szCs w:val="24"/>
                    </w:rPr>
                  </w:pPr>
                  <w:r w:rsidRPr="000858E4">
                    <w:rPr>
                      <w:rFonts w:ascii="Arial" w:hAnsi="Arial" w:cs="Arial"/>
                      <w:noProof/>
                      <w:sz w:val="24"/>
                      <w:szCs w:val="24"/>
                    </w:rPr>
                    <w:t xml:space="preserve">Hudson, S and Hudson R. (2013). Engaging with consumers using social media; a case study of music festivals. </w:t>
                  </w:r>
                  <w:r w:rsidRPr="000858E4">
                    <w:rPr>
                      <w:rFonts w:ascii="Arial" w:hAnsi="Arial" w:cs="Arial"/>
                      <w:i/>
                      <w:iCs/>
                      <w:noProof/>
                      <w:sz w:val="24"/>
                      <w:szCs w:val="24"/>
                    </w:rPr>
                    <w:t>International Journal of Event and Festival Managament, 4</w:t>
                  </w:r>
                  <w:r w:rsidRPr="000858E4">
                    <w:rPr>
                      <w:rFonts w:ascii="Arial" w:hAnsi="Arial" w:cs="Arial"/>
                      <w:noProof/>
                      <w:sz w:val="24"/>
                      <w:szCs w:val="24"/>
                    </w:rPr>
                    <w:t>(3), 206-223.</w:t>
                  </w:r>
                </w:p>
                <w:p w:rsidR="00E244CA" w:rsidRPr="000858E4" w:rsidRDefault="00E244CA" w:rsidP="000858E4">
                  <w:pPr>
                    <w:pStyle w:val="Bibliography"/>
                    <w:spacing w:line="360" w:lineRule="auto"/>
                    <w:ind w:left="720" w:hanging="720"/>
                    <w:rPr>
                      <w:rFonts w:ascii="Arial" w:hAnsi="Arial" w:cs="Arial"/>
                      <w:noProof/>
                      <w:sz w:val="24"/>
                      <w:szCs w:val="24"/>
                    </w:rPr>
                  </w:pPr>
                  <w:r w:rsidRPr="000858E4">
                    <w:rPr>
                      <w:rFonts w:ascii="Arial" w:hAnsi="Arial" w:cs="Arial"/>
                      <w:noProof/>
                      <w:sz w:val="24"/>
                      <w:szCs w:val="24"/>
                    </w:rPr>
                    <w:t xml:space="preserve">Roberston Martin an Frew Elspeth. (2008). </w:t>
                  </w:r>
                  <w:r w:rsidRPr="000858E4">
                    <w:rPr>
                      <w:rFonts w:ascii="Arial" w:hAnsi="Arial" w:cs="Arial"/>
                      <w:i/>
                      <w:iCs/>
                      <w:noProof/>
                      <w:sz w:val="24"/>
                      <w:szCs w:val="24"/>
                    </w:rPr>
                    <w:t>Events and festivals current trends and issues .</w:t>
                  </w:r>
                  <w:r w:rsidRPr="000858E4">
                    <w:rPr>
                      <w:rFonts w:ascii="Arial" w:hAnsi="Arial" w:cs="Arial"/>
                      <w:noProof/>
                      <w:sz w:val="24"/>
                      <w:szCs w:val="24"/>
                    </w:rPr>
                    <w:t xml:space="preserve"> Oxon: Routledge.</w:t>
                  </w:r>
                </w:p>
                <w:p w:rsidR="00E244CA" w:rsidRPr="000858E4" w:rsidRDefault="00E244CA" w:rsidP="000858E4">
                  <w:pPr>
                    <w:pStyle w:val="Bibliography"/>
                    <w:spacing w:line="360" w:lineRule="auto"/>
                    <w:ind w:left="720" w:hanging="720"/>
                    <w:rPr>
                      <w:rFonts w:ascii="Arial" w:hAnsi="Arial" w:cs="Arial"/>
                      <w:noProof/>
                      <w:sz w:val="24"/>
                      <w:szCs w:val="24"/>
                    </w:rPr>
                  </w:pPr>
                  <w:r w:rsidRPr="000858E4">
                    <w:rPr>
                      <w:rFonts w:ascii="Arial" w:hAnsi="Arial" w:cs="Arial"/>
                      <w:noProof/>
                      <w:sz w:val="24"/>
                      <w:szCs w:val="24"/>
                    </w:rPr>
                    <w:t xml:space="preserve">Rowley, J and Willimas, C. (2008). The impact of brand sponsorship of music festivals. </w:t>
                  </w:r>
                  <w:r w:rsidRPr="000858E4">
                    <w:rPr>
                      <w:rFonts w:ascii="Arial" w:hAnsi="Arial" w:cs="Arial"/>
                      <w:i/>
                      <w:iCs/>
                      <w:noProof/>
                      <w:sz w:val="24"/>
                      <w:szCs w:val="24"/>
                    </w:rPr>
                    <w:t>Marketing Intelligence &amp; Planning, 26</w:t>
                  </w:r>
                  <w:r w:rsidRPr="000858E4">
                    <w:rPr>
                      <w:rFonts w:ascii="Arial" w:hAnsi="Arial" w:cs="Arial"/>
                      <w:noProof/>
                      <w:sz w:val="24"/>
                      <w:szCs w:val="24"/>
                    </w:rPr>
                    <w:t>(7), 781-792.</w:t>
                  </w:r>
                </w:p>
                <w:p w:rsidR="00E244CA" w:rsidRPr="000858E4" w:rsidRDefault="00E244CA" w:rsidP="000858E4">
                  <w:pPr>
                    <w:pStyle w:val="Bibliography"/>
                    <w:spacing w:line="360" w:lineRule="auto"/>
                    <w:ind w:left="720" w:hanging="720"/>
                    <w:rPr>
                      <w:rFonts w:ascii="Arial" w:hAnsi="Arial" w:cs="Arial"/>
                      <w:noProof/>
                      <w:sz w:val="24"/>
                      <w:szCs w:val="24"/>
                    </w:rPr>
                  </w:pPr>
                  <w:r w:rsidRPr="000858E4">
                    <w:rPr>
                      <w:rFonts w:ascii="Arial" w:hAnsi="Arial" w:cs="Arial"/>
                      <w:noProof/>
                      <w:sz w:val="24"/>
                      <w:szCs w:val="24"/>
                    </w:rPr>
                    <w:t xml:space="preserve">Yeoman, I. (2004). </w:t>
                  </w:r>
                  <w:r w:rsidRPr="000858E4">
                    <w:rPr>
                      <w:rFonts w:ascii="Arial" w:hAnsi="Arial" w:cs="Arial"/>
                      <w:i/>
                      <w:iCs/>
                      <w:noProof/>
                      <w:sz w:val="24"/>
                      <w:szCs w:val="24"/>
                    </w:rPr>
                    <w:t>Festival and events management: an interntional arts and culture perspective.</w:t>
                  </w:r>
                  <w:r w:rsidRPr="000858E4">
                    <w:rPr>
                      <w:rFonts w:ascii="Arial" w:hAnsi="Arial" w:cs="Arial"/>
                      <w:noProof/>
                      <w:sz w:val="24"/>
                      <w:szCs w:val="24"/>
                    </w:rPr>
                    <w:t xml:space="preserve"> Amsterdam: Elsevier Butterworth- Heinmann.</w:t>
                  </w:r>
                </w:p>
                <w:p w:rsidR="0052618D" w:rsidRPr="000858E4" w:rsidRDefault="0052618D" w:rsidP="000858E4">
                  <w:pPr>
                    <w:spacing w:line="360" w:lineRule="auto"/>
                    <w:rPr>
                      <w:rFonts w:ascii="Arial" w:hAnsi="Arial" w:cs="Arial"/>
                      <w:sz w:val="24"/>
                      <w:szCs w:val="24"/>
                    </w:rPr>
                  </w:pPr>
                  <w:r w:rsidRPr="000858E4">
                    <w:rPr>
                      <w:rFonts w:ascii="Arial" w:hAnsi="Arial" w:cs="Arial"/>
                      <w:b/>
                      <w:bCs/>
                      <w:noProof/>
                      <w:sz w:val="24"/>
                      <w:szCs w:val="24"/>
                    </w:rPr>
                    <w:fldChar w:fldCharType="end"/>
                  </w:r>
                </w:p>
              </w:sdtContent>
            </w:sdt>
          </w:sdtContent>
        </w:sdt>
        <w:p w:rsidR="00EC141D" w:rsidRPr="000858E4" w:rsidRDefault="00EC141D" w:rsidP="000858E4">
          <w:pPr>
            <w:spacing w:line="360" w:lineRule="auto"/>
            <w:rPr>
              <w:rFonts w:ascii="Arial" w:hAnsi="Arial" w:cs="Arial"/>
              <w:color w:val="555555"/>
              <w:sz w:val="24"/>
              <w:szCs w:val="24"/>
              <w:shd w:val="clear" w:color="auto" w:fill="FFFFFF"/>
            </w:rPr>
          </w:pPr>
        </w:p>
        <w:p w:rsidR="006F11CB" w:rsidRPr="000858E4" w:rsidRDefault="006F11CB" w:rsidP="000858E4">
          <w:pPr>
            <w:spacing w:line="360" w:lineRule="auto"/>
            <w:rPr>
              <w:rFonts w:ascii="Arial" w:hAnsi="Arial" w:cs="Arial"/>
              <w:color w:val="555555"/>
              <w:sz w:val="24"/>
              <w:szCs w:val="24"/>
              <w:shd w:val="clear" w:color="auto" w:fill="FFFFFF"/>
            </w:rPr>
          </w:pPr>
        </w:p>
        <w:p w:rsidR="006F11CB" w:rsidRPr="000858E4" w:rsidRDefault="006F11CB" w:rsidP="000858E4">
          <w:pPr>
            <w:spacing w:line="360" w:lineRule="auto"/>
            <w:rPr>
              <w:rFonts w:ascii="Arial" w:hAnsi="Arial" w:cs="Arial"/>
              <w:color w:val="555555"/>
              <w:sz w:val="24"/>
              <w:szCs w:val="24"/>
              <w:shd w:val="clear" w:color="auto" w:fill="FFFFFF"/>
            </w:rPr>
          </w:pPr>
        </w:p>
        <w:p w:rsidR="0052618D" w:rsidRPr="000858E4" w:rsidRDefault="0052618D" w:rsidP="000858E4">
          <w:pPr>
            <w:spacing w:line="360" w:lineRule="auto"/>
            <w:rPr>
              <w:rFonts w:ascii="Arial" w:hAnsi="Arial" w:cs="Arial"/>
              <w:color w:val="555555"/>
              <w:sz w:val="24"/>
              <w:szCs w:val="24"/>
              <w:shd w:val="clear" w:color="auto" w:fill="FFFFFF"/>
            </w:rPr>
          </w:pPr>
        </w:p>
        <w:p w:rsidR="0052618D" w:rsidRPr="000858E4" w:rsidRDefault="0052618D" w:rsidP="000858E4">
          <w:pPr>
            <w:spacing w:line="360" w:lineRule="auto"/>
            <w:rPr>
              <w:rFonts w:ascii="Arial" w:hAnsi="Arial" w:cs="Arial"/>
              <w:color w:val="555555"/>
              <w:sz w:val="24"/>
              <w:szCs w:val="24"/>
              <w:shd w:val="clear" w:color="auto" w:fill="FFFFFF"/>
            </w:rPr>
          </w:pPr>
        </w:p>
        <w:p w:rsidR="0052618D" w:rsidRPr="000858E4" w:rsidRDefault="0052618D" w:rsidP="000858E4">
          <w:pPr>
            <w:rPr>
              <w:rFonts w:ascii="Arial" w:hAnsi="Arial" w:cs="Arial"/>
              <w:sz w:val="24"/>
              <w:szCs w:val="24"/>
            </w:rPr>
          </w:pPr>
        </w:p>
        <w:p w:rsidR="0052618D" w:rsidRPr="000858E4" w:rsidRDefault="000858E4" w:rsidP="000858E4">
          <w:pPr>
            <w:pStyle w:val="Heading1"/>
            <w:rPr>
              <w:shd w:val="clear" w:color="auto" w:fill="FFFFFF"/>
            </w:rPr>
          </w:pPr>
          <w:bookmarkStart w:id="24" w:name="_Toc498257282"/>
          <w:r>
            <w:rPr>
              <w:shd w:val="clear" w:color="auto" w:fill="FFFFFF"/>
            </w:rPr>
            <w:lastRenderedPageBreak/>
            <w:t>Appendix</w:t>
          </w:r>
          <w:bookmarkEnd w:id="24"/>
        </w:p>
        <w:tbl>
          <w:tblPr>
            <w:tblStyle w:val="TableGrid"/>
            <w:tblpPr w:leftFromText="180" w:rightFromText="180" w:vertAnchor="page" w:horzAnchor="page" w:tblpX="3030" w:tblpY="2974"/>
            <w:tblW w:w="0" w:type="auto"/>
            <w:tblLook w:val="04A0" w:firstRow="1" w:lastRow="0" w:firstColumn="1" w:lastColumn="0" w:noHBand="0" w:noVBand="1"/>
          </w:tblPr>
          <w:tblGrid>
            <w:gridCol w:w="2263"/>
            <w:gridCol w:w="2268"/>
          </w:tblGrid>
          <w:tr w:rsidR="000858E4" w:rsidRPr="000858E4" w:rsidTr="000858E4">
            <w:tc>
              <w:tcPr>
                <w:tcW w:w="2263" w:type="dxa"/>
              </w:tcPr>
              <w:p w:rsidR="000858E4" w:rsidRPr="000858E4" w:rsidRDefault="000858E4" w:rsidP="000858E4">
                <w:pPr>
                  <w:spacing w:line="360" w:lineRule="auto"/>
                  <w:rPr>
                    <w:rFonts w:ascii="Arial" w:hAnsi="Arial" w:cs="Arial"/>
                    <w:color w:val="555555"/>
                    <w:sz w:val="24"/>
                    <w:szCs w:val="24"/>
                    <w:shd w:val="clear" w:color="auto" w:fill="FFFFFF"/>
                  </w:rPr>
                </w:pPr>
                <w:r w:rsidRPr="000858E4">
                  <w:rPr>
                    <w:rFonts w:ascii="Arial" w:hAnsi="Arial" w:cs="Arial"/>
                    <w:color w:val="555555"/>
                    <w:sz w:val="24"/>
                    <w:szCs w:val="24"/>
                    <w:shd w:val="clear" w:color="auto" w:fill="FFFFFF"/>
                  </w:rPr>
                  <w:t xml:space="preserve">Event Satisfaction </w:t>
                </w:r>
              </w:p>
            </w:tc>
            <w:tc>
              <w:tcPr>
                <w:tcW w:w="2268" w:type="dxa"/>
              </w:tcPr>
              <w:p w:rsidR="000858E4" w:rsidRPr="000858E4" w:rsidRDefault="000858E4" w:rsidP="000858E4">
                <w:pPr>
                  <w:spacing w:line="360" w:lineRule="auto"/>
                  <w:rPr>
                    <w:rFonts w:ascii="Arial" w:hAnsi="Arial" w:cs="Arial"/>
                    <w:color w:val="555555"/>
                    <w:sz w:val="24"/>
                    <w:szCs w:val="24"/>
                    <w:shd w:val="clear" w:color="auto" w:fill="FFFFFF"/>
                  </w:rPr>
                </w:pPr>
                <w:r w:rsidRPr="000858E4">
                  <w:rPr>
                    <w:rFonts w:ascii="Arial" w:hAnsi="Arial" w:cs="Arial"/>
                    <w:color w:val="555555"/>
                    <w:sz w:val="24"/>
                    <w:szCs w:val="24"/>
                    <w:shd w:val="clear" w:color="auto" w:fill="FFFFFF"/>
                  </w:rPr>
                  <w:t>Notes and Comments</w:t>
                </w:r>
              </w:p>
            </w:tc>
          </w:tr>
          <w:tr w:rsidR="000858E4" w:rsidRPr="000858E4" w:rsidTr="000858E4">
            <w:tc>
              <w:tcPr>
                <w:tcW w:w="2263" w:type="dxa"/>
              </w:tcPr>
              <w:p w:rsidR="000858E4" w:rsidRPr="000858E4" w:rsidRDefault="000858E4" w:rsidP="000858E4">
                <w:pPr>
                  <w:spacing w:line="360" w:lineRule="auto"/>
                  <w:rPr>
                    <w:rFonts w:ascii="Arial" w:hAnsi="Arial" w:cs="Arial"/>
                    <w:color w:val="555555"/>
                    <w:sz w:val="24"/>
                    <w:szCs w:val="24"/>
                    <w:shd w:val="clear" w:color="auto" w:fill="FFFFFF"/>
                  </w:rPr>
                </w:pPr>
                <w:r w:rsidRPr="000858E4">
                  <w:rPr>
                    <w:rFonts w:ascii="Arial" w:hAnsi="Arial" w:cs="Arial"/>
                    <w:color w:val="555555"/>
                    <w:sz w:val="24"/>
                    <w:szCs w:val="24"/>
                    <w:shd w:val="clear" w:color="auto" w:fill="FFFFFF"/>
                  </w:rPr>
                  <w:t>Accessibility of venue</w:t>
                </w:r>
              </w:p>
              <w:p w:rsidR="000858E4" w:rsidRPr="000858E4" w:rsidRDefault="000858E4" w:rsidP="000858E4">
                <w:pPr>
                  <w:spacing w:line="360" w:lineRule="auto"/>
                  <w:rPr>
                    <w:rFonts w:ascii="Arial" w:hAnsi="Arial" w:cs="Arial"/>
                    <w:color w:val="555555"/>
                    <w:sz w:val="24"/>
                    <w:szCs w:val="24"/>
                    <w:shd w:val="clear" w:color="auto" w:fill="FFFFFF"/>
                  </w:rPr>
                </w:pPr>
              </w:p>
              <w:p w:rsidR="000858E4" w:rsidRPr="000858E4" w:rsidRDefault="000858E4" w:rsidP="000858E4">
                <w:pPr>
                  <w:spacing w:line="360" w:lineRule="auto"/>
                  <w:rPr>
                    <w:rFonts w:ascii="Arial" w:hAnsi="Arial" w:cs="Arial"/>
                    <w:color w:val="555555"/>
                    <w:sz w:val="24"/>
                    <w:szCs w:val="24"/>
                    <w:shd w:val="clear" w:color="auto" w:fill="FFFFFF"/>
                  </w:rPr>
                </w:pPr>
              </w:p>
              <w:p w:rsidR="000858E4" w:rsidRPr="000858E4" w:rsidRDefault="000858E4" w:rsidP="000858E4">
                <w:pPr>
                  <w:spacing w:line="360" w:lineRule="auto"/>
                  <w:rPr>
                    <w:rFonts w:ascii="Arial" w:hAnsi="Arial" w:cs="Arial"/>
                    <w:color w:val="555555"/>
                    <w:sz w:val="24"/>
                    <w:szCs w:val="24"/>
                    <w:shd w:val="clear" w:color="auto" w:fill="FFFFFF"/>
                  </w:rPr>
                </w:pPr>
              </w:p>
            </w:tc>
            <w:tc>
              <w:tcPr>
                <w:tcW w:w="2268" w:type="dxa"/>
              </w:tcPr>
              <w:p w:rsidR="000858E4" w:rsidRPr="000858E4" w:rsidRDefault="000858E4" w:rsidP="000858E4">
                <w:pPr>
                  <w:spacing w:line="360" w:lineRule="auto"/>
                  <w:rPr>
                    <w:rFonts w:ascii="Arial" w:hAnsi="Arial" w:cs="Arial"/>
                    <w:color w:val="555555"/>
                    <w:sz w:val="24"/>
                    <w:szCs w:val="24"/>
                    <w:shd w:val="clear" w:color="auto" w:fill="FFFFFF"/>
                  </w:rPr>
                </w:pPr>
                <w:r w:rsidRPr="000858E4">
                  <w:rPr>
                    <w:rFonts w:ascii="Arial" w:hAnsi="Arial" w:cs="Arial"/>
                    <w:color w:val="555555"/>
                    <w:sz w:val="24"/>
                    <w:szCs w:val="24"/>
                    <w:shd w:val="clear" w:color="auto" w:fill="FFFFFF"/>
                  </w:rPr>
                  <w:t>There are several access points to get into Vfest. The parking can get hectic but once people are aware of where they are going.</w:t>
                </w:r>
              </w:p>
            </w:tc>
          </w:tr>
          <w:tr w:rsidR="000858E4" w:rsidRPr="000858E4" w:rsidTr="000858E4">
            <w:tc>
              <w:tcPr>
                <w:tcW w:w="2263" w:type="dxa"/>
              </w:tcPr>
              <w:p w:rsidR="000858E4" w:rsidRPr="000858E4" w:rsidRDefault="000858E4" w:rsidP="000858E4">
                <w:pPr>
                  <w:spacing w:line="360" w:lineRule="auto"/>
                  <w:rPr>
                    <w:rFonts w:ascii="Arial" w:hAnsi="Arial" w:cs="Arial"/>
                    <w:color w:val="555555"/>
                    <w:sz w:val="24"/>
                    <w:szCs w:val="24"/>
                    <w:shd w:val="clear" w:color="auto" w:fill="FFFFFF"/>
                  </w:rPr>
                </w:pPr>
              </w:p>
              <w:p w:rsidR="000858E4" w:rsidRPr="000858E4" w:rsidRDefault="000858E4" w:rsidP="000858E4">
                <w:pPr>
                  <w:spacing w:line="360" w:lineRule="auto"/>
                  <w:rPr>
                    <w:rFonts w:ascii="Arial" w:hAnsi="Arial" w:cs="Arial"/>
                    <w:color w:val="555555"/>
                    <w:sz w:val="24"/>
                    <w:szCs w:val="24"/>
                    <w:shd w:val="clear" w:color="auto" w:fill="FFFFFF"/>
                  </w:rPr>
                </w:pPr>
                <w:r w:rsidRPr="000858E4">
                  <w:rPr>
                    <w:rFonts w:ascii="Arial" w:hAnsi="Arial" w:cs="Arial"/>
                    <w:color w:val="555555"/>
                    <w:sz w:val="24"/>
                    <w:szCs w:val="24"/>
                    <w:shd w:val="clear" w:color="auto" w:fill="FFFFFF"/>
                  </w:rPr>
                  <w:t xml:space="preserve">Security and crowd management </w:t>
                </w:r>
              </w:p>
              <w:p w:rsidR="000858E4" w:rsidRPr="000858E4" w:rsidRDefault="000858E4" w:rsidP="000858E4">
                <w:pPr>
                  <w:spacing w:line="360" w:lineRule="auto"/>
                  <w:rPr>
                    <w:rFonts w:ascii="Arial" w:hAnsi="Arial" w:cs="Arial"/>
                    <w:color w:val="555555"/>
                    <w:sz w:val="24"/>
                    <w:szCs w:val="24"/>
                    <w:shd w:val="clear" w:color="auto" w:fill="FFFFFF"/>
                  </w:rPr>
                </w:pPr>
              </w:p>
            </w:tc>
            <w:tc>
              <w:tcPr>
                <w:tcW w:w="2268" w:type="dxa"/>
              </w:tcPr>
              <w:p w:rsidR="000858E4" w:rsidRPr="000858E4" w:rsidRDefault="000858E4" w:rsidP="000858E4">
                <w:pPr>
                  <w:spacing w:line="360" w:lineRule="auto"/>
                  <w:rPr>
                    <w:rFonts w:ascii="Arial" w:hAnsi="Arial" w:cs="Arial"/>
                    <w:color w:val="555555"/>
                    <w:sz w:val="24"/>
                    <w:szCs w:val="24"/>
                    <w:shd w:val="clear" w:color="auto" w:fill="FFFFFF"/>
                  </w:rPr>
                </w:pPr>
                <w:r w:rsidRPr="000858E4">
                  <w:rPr>
                    <w:rFonts w:ascii="Arial" w:hAnsi="Arial" w:cs="Arial"/>
                    <w:color w:val="555555"/>
                    <w:sz w:val="24"/>
                    <w:szCs w:val="24"/>
                    <w:shd w:val="clear" w:color="auto" w:fill="FFFFFF"/>
                  </w:rPr>
                  <w:t>The security and crowd management were well preformed as many people got a bit too drunk or got hot in the middle of the crowd. The security team were quick to react.</w:t>
                </w:r>
              </w:p>
            </w:tc>
          </w:tr>
          <w:tr w:rsidR="000858E4" w:rsidRPr="000858E4" w:rsidTr="000858E4">
            <w:tc>
              <w:tcPr>
                <w:tcW w:w="2263" w:type="dxa"/>
              </w:tcPr>
              <w:p w:rsidR="000858E4" w:rsidRPr="000858E4" w:rsidRDefault="000858E4" w:rsidP="000858E4">
                <w:pPr>
                  <w:spacing w:line="360" w:lineRule="auto"/>
                  <w:rPr>
                    <w:rFonts w:ascii="Arial" w:hAnsi="Arial" w:cs="Arial"/>
                    <w:color w:val="555555"/>
                    <w:sz w:val="24"/>
                    <w:szCs w:val="24"/>
                    <w:shd w:val="clear" w:color="auto" w:fill="FFFFFF"/>
                  </w:rPr>
                </w:pPr>
                <w:r w:rsidRPr="000858E4">
                  <w:rPr>
                    <w:rFonts w:ascii="Arial" w:hAnsi="Arial" w:cs="Arial"/>
                    <w:color w:val="555555"/>
                    <w:sz w:val="24"/>
                    <w:szCs w:val="24"/>
                    <w:shd w:val="clear" w:color="auto" w:fill="FFFFFF"/>
                  </w:rPr>
                  <w:t>Staff</w:t>
                </w:r>
              </w:p>
              <w:p w:rsidR="000858E4" w:rsidRPr="000858E4" w:rsidRDefault="000858E4" w:rsidP="000858E4">
                <w:pPr>
                  <w:spacing w:line="360" w:lineRule="auto"/>
                  <w:rPr>
                    <w:rFonts w:ascii="Arial" w:hAnsi="Arial" w:cs="Arial"/>
                    <w:color w:val="555555"/>
                    <w:sz w:val="24"/>
                    <w:szCs w:val="24"/>
                    <w:shd w:val="clear" w:color="auto" w:fill="FFFFFF"/>
                  </w:rPr>
                </w:pPr>
              </w:p>
            </w:tc>
            <w:tc>
              <w:tcPr>
                <w:tcW w:w="2268" w:type="dxa"/>
              </w:tcPr>
              <w:p w:rsidR="000858E4" w:rsidRPr="000858E4" w:rsidRDefault="000858E4" w:rsidP="000858E4">
                <w:pPr>
                  <w:spacing w:line="360" w:lineRule="auto"/>
                  <w:rPr>
                    <w:rFonts w:ascii="Arial" w:hAnsi="Arial" w:cs="Arial"/>
                    <w:color w:val="555555"/>
                    <w:sz w:val="24"/>
                    <w:szCs w:val="24"/>
                    <w:shd w:val="clear" w:color="auto" w:fill="FFFFFF"/>
                  </w:rPr>
                </w:pPr>
                <w:r w:rsidRPr="000858E4">
                  <w:rPr>
                    <w:rFonts w:ascii="Arial" w:hAnsi="Arial" w:cs="Arial"/>
                    <w:color w:val="555555"/>
                    <w:sz w:val="24"/>
                    <w:szCs w:val="24"/>
                    <w:shd w:val="clear" w:color="auto" w:fill="FFFFFF"/>
                  </w:rPr>
                  <w:t xml:space="preserve">The staff in the festival were friendly and happy to help they were exceptional when cleaning the park by collecting rubbish and overall </w:t>
                </w:r>
                <w:r w:rsidRPr="000858E4">
                  <w:rPr>
                    <w:rFonts w:ascii="Arial" w:hAnsi="Arial" w:cs="Arial"/>
                    <w:color w:val="555555"/>
                    <w:sz w:val="24"/>
                    <w:szCs w:val="24"/>
                    <w:shd w:val="clear" w:color="auto" w:fill="FFFFFF"/>
                  </w:rPr>
                  <w:lastRenderedPageBreak/>
                  <w:t>keeping the place presentable.</w:t>
                </w:r>
              </w:p>
            </w:tc>
          </w:tr>
          <w:tr w:rsidR="000858E4" w:rsidRPr="000858E4" w:rsidTr="000858E4">
            <w:tc>
              <w:tcPr>
                <w:tcW w:w="2263" w:type="dxa"/>
              </w:tcPr>
              <w:p w:rsidR="000858E4" w:rsidRPr="000858E4" w:rsidRDefault="000858E4" w:rsidP="000858E4">
                <w:pPr>
                  <w:spacing w:line="360" w:lineRule="auto"/>
                  <w:rPr>
                    <w:rFonts w:ascii="Arial" w:hAnsi="Arial" w:cs="Arial"/>
                    <w:color w:val="555555"/>
                    <w:sz w:val="24"/>
                    <w:szCs w:val="24"/>
                    <w:shd w:val="clear" w:color="auto" w:fill="FFFFFF"/>
                  </w:rPr>
                </w:pPr>
                <w:r w:rsidRPr="000858E4">
                  <w:rPr>
                    <w:rFonts w:ascii="Arial" w:hAnsi="Arial" w:cs="Arial"/>
                    <w:color w:val="555555"/>
                    <w:sz w:val="24"/>
                    <w:szCs w:val="24"/>
                    <w:shd w:val="clear" w:color="auto" w:fill="FFFFFF"/>
                  </w:rPr>
                  <w:lastRenderedPageBreak/>
                  <w:t xml:space="preserve">Facilities/ Food and drink/ Toilets </w:t>
                </w:r>
              </w:p>
              <w:p w:rsidR="000858E4" w:rsidRPr="000858E4" w:rsidRDefault="000858E4" w:rsidP="000858E4">
                <w:pPr>
                  <w:spacing w:line="360" w:lineRule="auto"/>
                  <w:rPr>
                    <w:rFonts w:ascii="Arial" w:hAnsi="Arial" w:cs="Arial"/>
                    <w:color w:val="555555"/>
                    <w:sz w:val="24"/>
                    <w:szCs w:val="24"/>
                    <w:shd w:val="clear" w:color="auto" w:fill="FFFFFF"/>
                  </w:rPr>
                </w:pPr>
              </w:p>
              <w:p w:rsidR="000858E4" w:rsidRPr="000858E4" w:rsidRDefault="000858E4" w:rsidP="000858E4">
                <w:pPr>
                  <w:spacing w:line="360" w:lineRule="auto"/>
                  <w:rPr>
                    <w:rFonts w:ascii="Arial" w:hAnsi="Arial" w:cs="Arial"/>
                    <w:color w:val="555555"/>
                    <w:sz w:val="24"/>
                    <w:szCs w:val="24"/>
                    <w:shd w:val="clear" w:color="auto" w:fill="FFFFFF"/>
                  </w:rPr>
                </w:pPr>
              </w:p>
              <w:p w:rsidR="000858E4" w:rsidRPr="000858E4" w:rsidRDefault="000858E4" w:rsidP="000858E4">
                <w:pPr>
                  <w:spacing w:line="360" w:lineRule="auto"/>
                  <w:rPr>
                    <w:rFonts w:ascii="Arial" w:hAnsi="Arial" w:cs="Arial"/>
                    <w:color w:val="555555"/>
                    <w:sz w:val="24"/>
                    <w:szCs w:val="24"/>
                    <w:shd w:val="clear" w:color="auto" w:fill="FFFFFF"/>
                  </w:rPr>
                </w:pPr>
              </w:p>
            </w:tc>
            <w:tc>
              <w:tcPr>
                <w:tcW w:w="2268" w:type="dxa"/>
              </w:tcPr>
              <w:p w:rsidR="000858E4" w:rsidRPr="000858E4" w:rsidRDefault="000858E4" w:rsidP="000858E4">
                <w:pPr>
                  <w:spacing w:line="360" w:lineRule="auto"/>
                  <w:rPr>
                    <w:rFonts w:ascii="Arial" w:hAnsi="Arial" w:cs="Arial"/>
                    <w:color w:val="555555"/>
                    <w:sz w:val="24"/>
                    <w:szCs w:val="24"/>
                    <w:shd w:val="clear" w:color="auto" w:fill="FFFFFF"/>
                  </w:rPr>
                </w:pPr>
                <w:r w:rsidRPr="000858E4">
                  <w:rPr>
                    <w:rFonts w:ascii="Arial" w:hAnsi="Arial" w:cs="Arial"/>
                    <w:color w:val="555555"/>
                    <w:sz w:val="24"/>
                    <w:szCs w:val="24"/>
                    <w:shd w:val="clear" w:color="auto" w:fill="FFFFFF"/>
                  </w:rPr>
                  <w:t xml:space="preserve">There were a lot of facilities in Vfest. The toilets were well managed and kept cleaning and regularly checked to stock toilet roll. The food stalls were also up to consumer satisfaction with a lot of options for everyone such as vegetarians, vegans, gluten free, healthy options and all out unhealthy food. </w:t>
                </w:r>
              </w:p>
            </w:tc>
          </w:tr>
          <w:tr w:rsidR="000858E4" w:rsidRPr="000858E4" w:rsidTr="000858E4">
            <w:tc>
              <w:tcPr>
                <w:tcW w:w="2263" w:type="dxa"/>
              </w:tcPr>
              <w:p w:rsidR="000858E4" w:rsidRPr="000858E4" w:rsidRDefault="000858E4" w:rsidP="000858E4">
                <w:pPr>
                  <w:spacing w:line="360" w:lineRule="auto"/>
                  <w:rPr>
                    <w:rFonts w:ascii="Arial" w:hAnsi="Arial" w:cs="Arial"/>
                    <w:color w:val="555555"/>
                    <w:sz w:val="24"/>
                    <w:szCs w:val="24"/>
                    <w:shd w:val="clear" w:color="auto" w:fill="FFFFFF"/>
                  </w:rPr>
                </w:pPr>
              </w:p>
              <w:p w:rsidR="000858E4" w:rsidRPr="000858E4" w:rsidRDefault="000858E4" w:rsidP="000858E4">
                <w:pPr>
                  <w:spacing w:line="360" w:lineRule="auto"/>
                  <w:rPr>
                    <w:rFonts w:ascii="Arial" w:hAnsi="Arial" w:cs="Arial"/>
                    <w:color w:val="555555"/>
                    <w:sz w:val="24"/>
                    <w:szCs w:val="24"/>
                    <w:shd w:val="clear" w:color="auto" w:fill="FFFFFF"/>
                  </w:rPr>
                </w:pPr>
              </w:p>
              <w:p w:rsidR="000858E4" w:rsidRPr="000858E4" w:rsidRDefault="000858E4" w:rsidP="000858E4">
                <w:pPr>
                  <w:spacing w:line="360" w:lineRule="auto"/>
                  <w:rPr>
                    <w:rFonts w:ascii="Arial" w:hAnsi="Arial" w:cs="Arial"/>
                    <w:color w:val="555555"/>
                    <w:sz w:val="24"/>
                    <w:szCs w:val="24"/>
                    <w:shd w:val="clear" w:color="auto" w:fill="FFFFFF"/>
                  </w:rPr>
                </w:pPr>
              </w:p>
              <w:p w:rsidR="000858E4" w:rsidRPr="000858E4" w:rsidRDefault="000858E4" w:rsidP="000858E4">
                <w:pPr>
                  <w:spacing w:line="360" w:lineRule="auto"/>
                  <w:rPr>
                    <w:rFonts w:ascii="Arial" w:hAnsi="Arial" w:cs="Arial"/>
                    <w:color w:val="555555"/>
                    <w:sz w:val="24"/>
                    <w:szCs w:val="24"/>
                    <w:shd w:val="clear" w:color="auto" w:fill="FFFFFF"/>
                  </w:rPr>
                </w:pPr>
                <w:r w:rsidRPr="000858E4">
                  <w:rPr>
                    <w:rFonts w:ascii="Arial" w:hAnsi="Arial" w:cs="Arial"/>
                    <w:color w:val="555555"/>
                    <w:sz w:val="24"/>
                    <w:szCs w:val="24"/>
                    <w:shd w:val="clear" w:color="auto" w:fill="FFFFFF"/>
                  </w:rPr>
                  <w:t xml:space="preserve">Commercial </w:t>
                </w:r>
              </w:p>
            </w:tc>
            <w:tc>
              <w:tcPr>
                <w:tcW w:w="2268" w:type="dxa"/>
              </w:tcPr>
              <w:p w:rsidR="000858E4" w:rsidRPr="000858E4" w:rsidRDefault="000858E4" w:rsidP="000858E4">
                <w:pPr>
                  <w:spacing w:line="360" w:lineRule="auto"/>
                  <w:rPr>
                    <w:rFonts w:ascii="Arial" w:hAnsi="Arial" w:cs="Arial"/>
                    <w:color w:val="555555"/>
                    <w:sz w:val="24"/>
                    <w:szCs w:val="24"/>
                    <w:shd w:val="clear" w:color="auto" w:fill="FFFFFF"/>
                  </w:rPr>
                </w:pPr>
                <w:r w:rsidRPr="000858E4">
                  <w:rPr>
                    <w:rFonts w:ascii="Arial" w:hAnsi="Arial" w:cs="Arial"/>
                    <w:color w:val="555555"/>
                    <w:sz w:val="24"/>
                    <w:szCs w:val="24"/>
                    <w:shd w:val="clear" w:color="auto" w:fill="FFFFFF"/>
                  </w:rPr>
                  <w:t xml:space="preserve">The commercial side of things were on point as there was enough sponsorship from many different providers and a lot of advertising leading up to the event. </w:t>
                </w:r>
              </w:p>
            </w:tc>
          </w:tr>
          <w:tr w:rsidR="000858E4" w:rsidRPr="000858E4" w:rsidTr="000858E4">
            <w:tc>
              <w:tcPr>
                <w:tcW w:w="2263" w:type="dxa"/>
              </w:tcPr>
              <w:p w:rsidR="000858E4" w:rsidRPr="000858E4" w:rsidRDefault="000858E4" w:rsidP="000858E4">
                <w:pPr>
                  <w:spacing w:line="360" w:lineRule="auto"/>
                  <w:rPr>
                    <w:rFonts w:ascii="Arial" w:hAnsi="Arial" w:cs="Arial"/>
                    <w:color w:val="555555"/>
                    <w:sz w:val="24"/>
                    <w:szCs w:val="24"/>
                    <w:shd w:val="clear" w:color="auto" w:fill="FFFFFF"/>
                  </w:rPr>
                </w:pPr>
              </w:p>
              <w:p w:rsidR="000858E4" w:rsidRPr="000858E4" w:rsidRDefault="000858E4" w:rsidP="000858E4">
                <w:pPr>
                  <w:spacing w:line="360" w:lineRule="auto"/>
                  <w:rPr>
                    <w:rFonts w:ascii="Arial" w:hAnsi="Arial" w:cs="Arial"/>
                    <w:color w:val="555555"/>
                    <w:sz w:val="24"/>
                    <w:szCs w:val="24"/>
                    <w:shd w:val="clear" w:color="auto" w:fill="FFFFFF"/>
                  </w:rPr>
                </w:pPr>
                <w:r w:rsidRPr="000858E4">
                  <w:rPr>
                    <w:rFonts w:ascii="Arial" w:hAnsi="Arial" w:cs="Arial"/>
                    <w:color w:val="555555"/>
                    <w:sz w:val="24"/>
                    <w:szCs w:val="24"/>
                    <w:shd w:val="clear" w:color="auto" w:fill="FFFFFF"/>
                  </w:rPr>
                  <w:t>Price</w:t>
                </w:r>
              </w:p>
              <w:p w:rsidR="000858E4" w:rsidRPr="000858E4" w:rsidRDefault="000858E4" w:rsidP="000858E4">
                <w:pPr>
                  <w:spacing w:line="360" w:lineRule="auto"/>
                  <w:rPr>
                    <w:rFonts w:ascii="Arial" w:hAnsi="Arial" w:cs="Arial"/>
                    <w:color w:val="555555"/>
                    <w:sz w:val="24"/>
                    <w:szCs w:val="24"/>
                    <w:shd w:val="clear" w:color="auto" w:fill="FFFFFF"/>
                  </w:rPr>
                </w:pPr>
              </w:p>
              <w:p w:rsidR="000858E4" w:rsidRPr="000858E4" w:rsidRDefault="000858E4" w:rsidP="000858E4">
                <w:pPr>
                  <w:spacing w:line="360" w:lineRule="auto"/>
                  <w:rPr>
                    <w:rFonts w:ascii="Arial" w:hAnsi="Arial" w:cs="Arial"/>
                    <w:color w:val="555555"/>
                    <w:sz w:val="24"/>
                    <w:szCs w:val="24"/>
                    <w:shd w:val="clear" w:color="auto" w:fill="FFFFFF"/>
                  </w:rPr>
                </w:pPr>
              </w:p>
            </w:tc>
            <w:tc>
              <w:tcPr>
                <w:tcW w:w="2268" w:type="dxa"/>
              </w:tcPr>
              <w:p w:rsidR="000858E4" w:rsidRPr="000858E4" w:rsidRDefault="000858E4" w:rsidP="000858E4">
                <w:pPr>
                  <w:spacing w:line="360" w:lineRule="auto"/>
                  <w:rPr>
                    <w:rFonts w:ascii="Arial" w:hAnsi="Arial" w:cs="Arial"/>
                    <w:color w:val="555555"/>
                    <w:sz w:val="24"/>
                    <w:szCs w:val="24"/>
                    <w:shd w:val="clear" w:color="auto" w:fill="FFFFFF"/>
                  </w:rPr>
                </w:pPr>
                <w:r w:rsidRPr="000858E4">
                  <w:rPr>
                    <w:rFonts w:ascii="Arial" w:hAnsi="Arial" w:cs="Arial"/>
                    <w:color w:val="555555"/>
                    <w:sz w:val="24"/>
                    <w:szCs w:val="24"/>
                    <w:shd w:val="clear" w:color="auto" w:fill="FFFFFF"/>
                  </w:rPr>
                  <w:lastRenderedPageBreak/>
                  <w:t xml:space="preserve">The price of the festival was fair as you are seeing a </w:t>
                </w:r>
                <w:r w:rsidRPr="000858E4">
                  <w:rPr>
                    <w:rFonts w:ascii="Arial" w:hAnsi="Arial" w:cs="Arial"/>
                    <w:color w:val="555555"/>
                    <w:sz w:val="24"/>
                    <w:szCs w:val="24"/>
                    <w:shd w:val="clear" w:color="auto" w:fill="FFFFFF"/>
                  </w:rPr>
                  <w:lastRenderedPageBreak/>
                  <w:t xml:space="preserve">lot of high </w:t>
                </w:r>
                <w:r w:rsidRPr="000858E4">
                  <w:rPr>
                    <w:rFonts w:ascii="Arial" w:hAnsi="Arial" w:cs="Arial"/>
                    <w:color w:val="555555"/>
                    <w:sz w:val="24"/>
                    <w:szCs w:val="24"/>
                    <w:shd w:val="clear" w:color="auto" w:fill="FFFFFF"/>
                  </w:rPr>
                  <w:t>paying</w:t>
                </w:r>
                <w:r w:rsidRPr="000858E4">
                  <w:rPr>
                    <w:rFonts w:ascii="Arial" w:hAnsi="Arial" w:cs="Arial"/>
                    <w:color w:val="555555"/>
                    <w:sz w:val="24"/>
                    <w:szCs w:val="24"/>
                    <w:shd w:val="clear" w:color="auto" w:fill="FFFFFF"/>
                  </w:rPr>
                  <w:t xml:space="preserve"> artist such as P!nk, Jay Z just to name the headliners also Betsy rising up and giving her the publicity to help her grow. Also the flexibility of the ticket prices closer to the date such as the 2 for 1 day tickets. </w:t>
                </w:r>
              </w:p>
            </w:tc>
          </w:tr>
        </w:tbl>
        <w:p w:rsidR="0052618D" w:rsidRPr="000858E4" w:rsidRDefault="0052618D" w:rsidP="000858E4">
          <w:pPr>
            <w:spacing w:line="360" w:lineRule="auto"/>
            <w:rPr>
              <w:rFonts w:ascii="Arial" w:hAnsi="Arial" w:cs="Arial"/>
              <w:color w:val="555555"/>
              <w:sz w:val="24"/>
              <w:szCs w:val="24"/>
              <w:shd w:val="clear" w:color="auto" w:fill="FFFFFF"/>
            </w:rPr>
          </w:pPr>
        </w:p>
        <w:p w:rsidR="0052618D" w:rsidRPr="000858E4" w:rsidRDefault="00DC0C6B" w:rsidP="000858E4">
          <w:pPr>
            <w:pStyle w:val="Heading1"/>
            <w:spacing w:line="360" w:lineRule="auto"/>
            <w:rPr>
              <w:rFonts w:ascii="Arial" w:hAnsi="Arial" w:cs="Arial"/>
              <w:sz w:val="24"/>
              <w:szCs w:val="24"/>
              <w:shd w:val="clear" w:color="auto" w:fill="FFFFFF"/>
            </w:rPr>
          </w:pPr>
        </w:p>
      </w:sdtContent>
    </w:sdt>
    <w:p w:rsidR="00CA09F3" w:rsidRPr="000858E4" w:rsidRDefault="00CA09F3" w:rsidP="000858E4">
      <w:pPr>
        <w:pStyle w:val="Heading1"/>
        <w:spacing w:line="360" w:lineRule="auto"/>
        <w:rPr>
          <w:rFonts w:ascii="Arial" w:hAnsi="Arial" w:cs="Arial"/>
          <w:sz w:val="24"/>
          <w:szCs w:val="24"/>
        </w:rPr>
      </w:pPr>
    </w:p>
    <w:sectPr w:rsidR="00CA09F3" w:rsidRPr="000858E4" w:rsidSect="007D1947">
      <w:headerReference w:type="first" r:id="rId10"/>
      <w:footerReference w:type="firs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C0C6B" w:rsidRDefault="00DC0C6B" w:rsidP="003C7779">
      <w:pPr>
        <w:spacing w:after="0" w:line="240" w:lineRule="auto"/>
      </w:pPr>
      <w:r>
        <w:separator/>
      </w:r>
    </w:p>
  </w:endnote>
  <w:endnote w:type="continuationSeparator" w:id="0">
    <w:p w:rsidR="00DC0C6B" w:rsidRDefault="00DC0C6B" w:rsidP="003C77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56817260"/>
      <w:docPartObj>
        <w:docPartGallery w:val="Page Numbers (Bottom of Page)"/>
        <w:docPartUnique/>
      </w:docPartObj>
    </w:sdtPr>
    <w:sdtEndPr>
      <w:rPr>
        <w:noProof/>
      </w:rPr>
    </w:sdtEndPr>
    <w:sdtContent>
      <w:p w:rsidR="00DC0C6B" w:rsidRDefault="00DC0C6B">
        <w:pPr>
          <w:pStyle w:val="Footer"/>
        </w:pPr>
      </w:p>
      <w:p w:rsidR="00DC0C6B" w:rsidRDefault="000858E4">
        <w:pPr>
          <w:pStyle w:val="Footer"/>
        </w:pPr>
        <w:r>
          <w:t>1</w:t>
        </w:r>
      </w:p>
    </w:sdtContent>
  </w:sdt>
  <w:p w:rsidR="00DC0C6B" w:rsidRDefault="00DC0C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C0C6B" w:rsidRDefault="00DC0C6B" w:rsidP="003C7779">
      <w:pPr>
        <w:spacing w:after="0" w:line="240" w:lineRule="auto"/>
      </w:pPr>
      <w:r>
        <w:separator/>
      </w:r>
    </w:p>
  </w:footnote>
  <w:footnote w:type="continuationSeparator" w:id="0">
    <w:p w:rsidR="00DC0C6B" w:rsidRDefault="00DC0C6B" w:rsidP="003C77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C0C6B" w:rsidRDefault="00DC0C6B">
    <w:pPr>
      <w:pStyle w:val="Header"/>
    </w:pPr>
    <w:r>
      <w:t>Rebecca Southcott</w:t>
    </w:r>
  </w:p>
  <w:p w:rsidR="00DC0C6B" w:rsidRDefault="00DC0C6B">
    <w:pPr>
      <w:pStyle w:val="Header"/>
    </w:pPr>
    <w:r>
      <w:t>1701736</w:t>
    </w:r>
    <w:r>
      <w:ptab w:relativeTo="margin" w:alignment="center" w:leader="none"/>
    </w:r>
    <w:r>
      <w:t>The Event Industry</w:t>
    </w:r>
    <w:r>
      <w:ptab w:relativeTo="margin" w:alignment="right" w:leader="none"/>
    </w:r>
    <w:r>
      <w:t>Suzanne Wells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5429"/>
    <w:rsid w:val="00041967"/>
    <w:rsid w:val="00067AF6"/>
    <w:rsid w:val="000858E4"/>
    <w:rsid w:val="000C6F04"/>
    <w:rsid w:val="000D5A69"/>
    <w:rsid w:val="0010071B"/>
    <w:rsid w:val="00115B96"/>
    <w:rsid w:val="00120A96"/>
    <w:rsid w:val="00141E2E"/>
    <w:rsid w:val="0015449D"/>
    <w:rsid w:val="00166F31"/>
    <w:rsid w:val="001B0CD2"/>
    <w:rsid w:val="001F16A8"/>
    <w:rsid w:val="00233498"/>
    <w:rsid w:val="002753A2"/>
    <w:rsid w:val="002B668C"/>
    <w:rsid w:val="003024DC"/>
    <w:rsid w:val="00324CCD"/>
    <w:rsid w:val="003707F4"/>
    <w:rsid w:val="00376240"/>
    <w:rsid w:val="003A56EE"/>
    <w:rsid w:val="003C111B"/>
    <w:rsid w:val="003C7779"/>
    <w:rsid w:val="003E0D4A"/>
    <w:rsid w:val="0048405B"/>
    <w:rsid w:val="004A11F6"/>
    <w:rsid w:val="004D519C"/>
    <w:rsid w:val="004E0DC7"/>
    <w:rsid w:val="0052618D"/>
    <w:rsid w:val="00590116"/>
    <w:rsid w:val="005B2F39"/>
    <w:rsid w:val="0062157C"/>
    <w:rsid w:val="0066134F"/>
    <w:rsid w:val="006A08B9"/>
    <w:rsid w:val="006B1982"/>
    <w:rsid w:val="006F11CB"/>
    <w:rsid w:val="007D1947"/>
    <w:rsid w:val="007E7D84"/>
    <w:rsid w:val="00875B71"/>
    <w:rsid w:val="008C1FF6"/>
    <w:rsid w:val="008D00CF"/>
    <w:rsid w:val="00906CB9"/>
    <w:rsid w:val="0099503B"/>
    <w:rsid w:val="00A12B58"/>
    <w:rsid w:val="00A6024A"/>
    <w:rsid w:val="00A92B11"/>
    <w:rsid w:val="00A959C5"/>
    <w:rsid w:val="00AA2A91"/>
    <w:rsid w:val="00AA72C8"/>
    <w:rsid w:val="00AE5958"/>
    <w:rsid w:val="00B07998"/>
    <w:rsid w:val="00B86560"/>
    <w:rsid w:val="00BE79A4"/>
    <w:rsid w:val="00C269F4"/>
    <w:rsid w:val="00C438A3"/>
    <w:rsid w:val="00C66521"/>
    <w:rsid w:val="00CA08F8"/>
    <w:rsid w:val="00CA09F3"/>
    <w:rsid w:val="00D674BF"/>
    <w:rsid w:val="00D854A5"/>
    <w:rsid w:val="00DC0C6B"/>
    <w:rsid w:val="00DE0A88"/>
    <w:rsid w:val="00E244CA"/>
    <w:rsid w:val="00E767E4"/>
    <w:rsid w:val="00E80A32"/>
    <w:rsid w:val="00E91770"/>
    <w:rsid w:val="00EC141D"/>
    <w:rsid w:val="00ED5C13"/>
    <w:rsid w:val="00F12FD2"/>
    <w:rsid w:val="00F5304B"/>
    <w:rsid w:val="00F676FD"/>
    <w:rsid w:val="00F93DDB"/>
    <w:rsid w:val="00FB15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558993"/>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uiPriority w:val="9"/>
    <w:semiHidden/>
    <w:unhideWhenUsed/>
    <w:qFormat/>
    <w:rsid w:val="00F5304B"/>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3C77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779"/>
  </w:style>
  <w:style w:type="paragraph" w:styleId="Footer">
    <w:name w:val="footer"/>
    <w:basedOn w:val="Normal"/>
    <w:link w:val="FooterChar"/>
    <w:uiPriority w:val="99"/>
    <w:unhideWhenUsed/>
    <w:rsid w:val="003C77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779"/>
  </w:style>
  <w:style w:type="paragraph" w:styleId="Bibliography">
    <w:name w:val="Bibliography"/>
    <w:basedOn w:val="Normal"/>
    <w:next w:val="Normal"/>
    <w:uiPriority w:val="37"/>
    <w:unhideWhenUsed/>
    <w:rsid w:val="003C7779"/>
  </w:style>
  <w:style w:type="paragraph" w:styleId="BalloonText">
    <w:name w:val="Balloon Text"/>
    <w:basedOn w:val="Normal"/>
    <w:link w:val="BalloonTextChar"/>
    <w:uiPriority w:val="99"/>
    <w:semiHidden/>
    <w:unhideWhenUsed/>
    <w:rsid w:val="006F11C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F11CB"/>
    <w:rPr>
      <w:rFonts w:ascii="Segoe UI" w:hAnsi="Segoe UI" w:cs="Segoe UI"/>
      <w:sz w:val="18"/>
      <w:szCs w:val="18"/>
    </w:rPr>
  </w:style>
  <w:style w:type="table" w:styleId="TableGrid">
    <w:name w:val="Table Grid"/>
    <w:basedOn w:val="TableNormal"/>
    <w:uiPriority w:val="39"/>
    <w:rsid w:val="006F11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F5304B"/>
    <w:rPr>
      <w:rFonts w:asciiTheme="majorHAnsi" w:eastAsiaTheme="majorEastAsia" w:hAnsiTheme="majorHAnsi" w:cstheme="majorBidi"/>
      <w:i/>
      <w:iCs/>
      <w:color w:val="2E74B5" w:themeColor="accent1" w:themeShade="BF"/>
    </w:rPr>
  </w:style>
  <w:style w:type="paragraph" w:styleId="NormalWeb">
    <w:name w:val="Normal (Web)"/>
    <w:basedOn w:val="Normal"/>
    <w:uiPriority w:val="99"/>
    <w:semiHidden/>
    <w:unhideWhenUsed/>
    <w:rsid w:val="00F5304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ublicationcontentepubdate">
    <w:name w:val="publicationcontentepubdate"/>
    <w:basedOn w:val="DefaultParagraphFont"/>
    <w:rsid w:val="00F5304B"/>
  </w:style>
  <w:style w:type="character" w:styleId="CommentReference">
    <w:name w:val="annotation reference"/>
    <w:basedOn w:val="DefaultParagraphFont"/>
    <w:uiPriority w:val="99"/>
    <w:semiHidden/>
    <w:unhideWhenUsed/>
    <w:rsid w:val="0066134F"/>
    <w:rPr>
      <w:sz w:val="16"/>
      <w:szCs w:val="16"/>
    </w:rPr>
  </w:style>
  <w:style w:type="paragraph" w:styleId="CommentText">
    <w:name w:val="annotation text"/>
    <w:basedOn w:val="Normal"/>
    <w:link w:val="CommentTextChar"/>
    <w:uiPriority w:val="99"/>
    <w:semiHidden/>
    <w:unhideWhenUsed/>
    <w:rsid w:val="0066134F"/>
    <w:pPr>
      <w:spacing w:line="240" w:lineRule="auto"/>
    </w:pPr>
    <w:rPr>
      <w:sz w:val="20"/>
      <w:szCs w:val="20"/>
    </w:rPr>
  </w:style>
  <w:style w:type="character" w:customStyle="1" w:styleId="CommentTextChar">
    <w:name w:val="Comment Text Char"/>
    <w:basedOn w:val="DefaultParagraphFont"/>
    <w:link w:val="CommentText"/>
    <w:uiPriority w:val="99"/>
    <w:semiHidden/>
    <w:rsid w:val="0066134F"/>
    <w:rPr>
      <w:sz w:val="20"/>
      <w:szCs w:val="20"/>
    </w:rPr>
  </w:style>
  <w:style w:type="paragraph" w:styleId="CommentSubject">
    <w:name w:val="annotation subject"/>
    <w:basedOn w:val="CommentText"/>
    <w:next w:val="CommentText"/>
    <w:link w:val="CommentSubjectChar"/>
    <w:uiPriority w:val="99"/>
    <w:semiHidden/>
    <w:unhideWhenUsed/>
    <w:rsid w:val="0066134F"/>
    <w:rPr>
      <w:b/>
      <w:bCs/>
    </w:rPr>
  </w:style>
  <w:style w:type="character" w:customStyle="1" w:styleId="CommentSubjectChar">
    <w:name w:val="Comment Subject Char"/>
    <w:basedOn w:val="CommentTextChar"/>
    <w:link w:val="CommentSubject"/>
    <w:uiPriority w:val="99"/>
    <w:semiHidden/>
    <w:rsid w:val="0066134F"/>
    <w:rPr>
      <w:b/>
      <w:bCs/>
      <w:sz w:val="20"/>
      <w:szCs w:val="20"/>
    </w:rPr>
  </w:style>
  <w:style w:type="paragraph" w:styleId="Title">
    <w:name w:val="Title"/>
    <w:basedOn w:val="Normal"/>
    <w:next w:val="Normal"/>
    <w:link w:val="TitleChar"/>
    <w:uiPriority w:val="10"/>
    <w:qFormat/>
    <w:rsid w:val="000858E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58E4"/>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7091723">
      <w:bodyDiv w:val="1"/>
      <w:marLeft w:val="0"/>
      <w:marRight w:val="0"/>
      <w:marTop w:val="0"/>
      <w:marBottom w:val="0"/>
      <w:divBdr>
        <w:top w:val="none" w:sz="0" w:space="0" w:color="auto"/>
        <w:left w:val="none" w:sz="0" w:space="0" w:color="auto"/>
        <w:bottom w:val="none" w:sz="0" w:space="0" w:color="auto"/>
        <w:right w:val="none" w:sz="0" w:space="0" w:color="auto"/>
      </w:divBdr>
    </w:div>
    <w:div w:id="155190890">
      <w:bodyDiv w:val="1"/>
      <w:marLeft w:val="0"/>
      <w:marRight w:val="0"/>
      <w:marTop w:val="0"/>
      <w:marBottom w:val="0"/>
      <w:divBdr>
        <w:top w:val="none" w:sz="0" w:space="0" w:color="auto"/>
        <w:left w:val="none" w:sz="0" w:space="0" w:color="auto"/>
        <w:bottom w:val="none" w:sz="0" w:space="0" w:color="auto"/>
        <w:right w:val="none" w:sz="0" w:space="0" w:color="auto"/>
      </w:divBdr>
    </w:div>
    <w:div w:id="193229097">
      <w:bodyDiv w:val="1"/>
      <w:marLeft w:val="0"/>
      <w:marRight w:val="0"/>
      <w:marTop w:val="0"/>
      <w:marBottom w:val="0"/>
      <w:divBdr>
        <w:top w:val="none" w:sz="0" w:space="0" w:color="auto"/>
        <w:left w:val="none" w:sz="0" w:space="0" w:color="auto"/>
        <w:bottom w:val="none" w:sz="0" w:space="0" w:color="auto"/>
        <w:right w:val="none" w:sz="0" w:space="0" w:color="auto"/>
      </w:divBdr>
    </w:div>
    <w:div w:id="216358911">
      <w:bodyDiv w:val="1"/>
      <w:marLeft w:val="0"/>
      <w:marRight w:val="0"/>
      <w:marTop w:val="0"/>
      <w:marBottom w:val="0"/>
      <w:divBdr>
        <w:top w:val="none" w:sz="0" w:space="0" w:color="auto"/>
        <w:left w:val="none" w:sz="0" w:space="0" w:color="auto"/>
        <w:bottom w:val="none" w:sz="0" w:space="0" w:color="auto"/>
        <w:right w:val="none" w:sz="0" w:space="0" w:color="auto"/>
      </w:divBdr>
    </w:div>
    <w:div w:id="241069973">
      <w:bodyDiv w:val="1"/>
      <w:marLeft w:val="0"/>
      <w:marRight w:val="0"/>
      <w:marTop w:val="0"/>
      <w:marBottom w:val="0"/>
      <w:divBdr>
        <w:top w:val="none" w:sz="0" w:space="0" w:color="auto"/>
        <w:left w:val="none" w:sz="0" w:space="0" w:color="auto"/>
        <w:bottom w:val="none" w:sz="0" w:space="0" w:color="auto"/>
        <w:right w:val="none" w:sz="0" w:space="0" w:color="auto"/>
      </w:divBdr>
    </w:div>
    <w:div w:id="253897803">
      <w:bodyDiv w:val="1"/>
      <w:marLeft w:val="0"/>
      <w:marRight w:val="0"/>
      <w:marTop w:val="0"/>
      <w:marBottom w:val="0"/>
      <w:divBdr>
        <w:top w:val="none" w:sz="0" w:space="0" w:color="auto"/>
        <w:left w:val="none" w:sz="0" w:space="0" w:color="auto"/>
        <w:bottom w:val="none" w:sz="0" w:space="0" w:color="auto"/>
        <w:right w:val="none" w:sz="0" w:space="0" w:color="auto"/>
      </w:divBdr>
    </w:div>
    <w:div w:id="273051749">
      <w:bodyDiv w:val="1"/>
      <w:marLeft w:val="0"/>
      <w:marRight w:val="0"/>
      <w:marTop w:val="0"/>
      <w:marBottom w:val="0"/>
      <w:divBdr>
        <w:top w:val="none" w:sz="0" w:space="0" w:color="auto"/>
        <w:left w:val="none" w:sz="0" w:space="0" w:color="auto"/>
        <w:bottom w:val="none" w:sz="0" w:space="0" w:color="auto"/>
        <w:right w:val="none" w:sz="0" w:space="0" w:color="auto"/>
      </w:divBdr>
    </w:div>
    <w:div w:id="288704757">
      <w:bodyDiv w:val="1"/>
      <w:marLeft w:val="0"/>
      <w:marRight w:val="0"/>
      <w:marTop w:val="0"/>
      <w:marBottom w:val="0"/>
      <w:divBdr>
        <w:top w:val="none" w:sz="0" w:space="0" w:color="auto"/>
        <w:left w:val="none" w:sz="0" w:space="0" w:color="auto"/>
        <w:bottom w:val="none" w:sz="0" w:space="0" w:color="auto"/>
        <w:right w:val="none" w:sz="0" w:space="0" w:color="auto"/>
      </w:divBdr>
    </w:div>
    <w:div w:id="329062758">
      <w:bodyDiv w:val="1"/>
      <w:marLeft w:val="0"/>
      <w:marRight w:val="0"/>
      <w:marTop w:val="0"/>
      <w:marBottom w:val="0"/>
      <w:divBdr>
        <w:top w:val="none" w:sz="0" w:space="0" w:color="auto"/>
        <w:left w:val="none" w:sz="0" w:space="0" w:color="auto"/>
        <w:bottom w:val="none" w:sz="0" w:space="0" w:color="auto"/>
        <w:right w:val="none" w:sz="0" w:space="0" w:color="auto"/>
      </w:divBdr>
    </w:div>
    <w:div w:id="337119370">
      <w:bodyDiv w:val="1"/>
      <w:marLeft w:val="0"/>
      <w:marRight w:val="0"/>
      <w:marTop w:val="0"/>
      <w:marBottom w:val="0"/>
      <w:divBdr>
        <w:top w:val="none" w:sz="0" w:space="0" w:color="auto"/>
        <w:left w:val="none" w:sz="0" w:space="0" w:color="auto"/>
        <w:bottom w:val="none" w:sz="0" w:space="0" w:color="auto"/>
        <w:right w:val="none" w:sz="0" w:space="0" w:color="auto"/>
      </w:divBdr>
    </w:div>
    <w:div w:id="362875048">
      <w:bodyDiv w:val="1"/>
      <w:marLeft w:val="0"/>
      <w:marRight w:val="0"/>
      <w:marTop w:val="0"/>
      <w:marBottom w:val="0"/>
      <w:divBdr>
        <w:top w:val="none" w:sz="0" w:space="0" w:color="auto"/>
        <w:left w:val="none" w:sz="0" w:space="0" w:color="auto"/>
        <w:bottom w:val="none" w:sz="0" w:space="0" w:color="auto"/>
        <w:right w:val="none" w:sz="0" w:space="0" w:color="auto"/>
      </w:divBdr>
    </w:div>
    <w:div w:id="481122331">
      <w:bodyDiv w:val="1"/>
      <w:marLeft w:val="0"/>
      <w:marRight w:val="0"/>
      <w:marTop w:val="0"/>
      <w:marBottom w:val="0"/>
      <w:divBdr>
        <w:top w:val="none" w:sz="0" w:space="0" w:color="auto"/>
        <w:left w:val="none" w:sz="0" w:space="0" w:color="auto"/>
        <w:bottom w:val="none" w:sz="0" w:space="0" w:color="auto"/>
        <w:right w:val="none" w:sz="0" w:space="0" w:color="auto"/>
      </w:divBdr>
    </w:div>
    <w:div w:id="538977989">
      <w:bodyDiv w:val="1"/>
      <w:marLeft w:val="0"/>
      <w:marRight w:val="0"/>
      <w:marTop w:val="0"/>
      <w:marBottom w:val="0"/>
      <w:divBdr>
        <w:top w:val="none" w:sz="0" w:space="0" w:color="auto"/>
        <w:left w:val="none" w:sz="0" w:space="0" w:color="auto"/>
        <w:bottom w:val="none" w:sz="0" w:space="0" w:color="auto"/>
        <w:right w:val="none" w:sz="0" w:space="0" w:color="auto"/>
      </w:divBdr>
    </w:div>
    <w:div w:id="560553931">
      <w:bodyDiv w:val="1"/>
      <w:marLeft w:val="0"/>
      <w:marRight w:val="0"/>
      <w:marTop w:val="0"/>
      <w:marBottom w:val="0"/>
      <w:divBdr>
        <w:top w:val="none" w:sz="0" w:space="0" w:color="auto"/>
        <w:left w:val="none" w:sz="0" w:space="0" w:color="auto"/>
        <w:bottom w:val="none" w:sz="0" w:space="0" w:color="auto"/>
        <w:right w:val="none" w:sz="0" w:space="0" w:color="auto"/>
      </w:divBdr>
    </w:div>
    <w:div w:id="590965131">
      <w:bodyDiv w:val="1"/>
      <w:marLeft w:val="0"/>
      <w:marRight w:val="0"/>
      <w:marTop w:val="0"/>
      <w:marBottom w:val="0"/>
      <w:divBdr>
        <w:top w:val="none" w:sz="0" w:space="0" w:color="auto"/>
        <w:left w:val="none" w:sz="0" w:space="0" w:color="auto"/>
        <w:bottom w:val="none" w:sz="0" w:space="0" w:color="auto"/>
        <w:right w:val="none" w:sz="0" w:space="0" w:color="auto"/>
      </w:divBdr>
    </w:div>
    <w:div w:id="597297939">
      <w:bodyDiv w:val="1"/>
      <w:marLeft w:val="0"/>
      <w:marRight w:val="0"/>
      <w:marTop w:val="0"/>
      <w:marBottom w:val="0"/>
      <w:divBdr>
        <w:top w:val="none" w:sz="0" w:space="0" w:color="auto"/>
        <w:left w:val="none" w:sz="0" w:space="0" w:color="auto"/>
        <w:bottom w:val="none" w:sz="0" w:space="0" w:color="auto"/>
        <w:right w:val="none" w:sz="0" w:space="0" w:color="auto"/>
      </w:divBdr>
    </w:div>
    <w:div w:id="606691275">
      <w:bodyDiv w:val="1"/>
      <w:marLeft w:val="0"/>
      <w:marRight w:val="0"/>
      <w:marTop w:val="0"/>
      <w:marBottom w:val="0"/>
      <w:divBdr>
        <w:top w:val="none" w:sz="0" w:space="0" w:color="auto"/>
        <w:left w:val="none" w:sz="0" w:space="0" w:color="auto"/>
        <w:bottom w:val="none" w:sz="0" w:space="0" w:color="auto"/>
        <w:right w:val="none" w:sz="0" w:space="0" w:color="auto"/>
      </w:divBdr>
    </w:div>
    <w:div w:id="628903368">
      <w:bodyDiv w:val="1"/>
      <w:marLeft w:val="0"/>
      <w:marRight w:val="0"/>
      <w:marTop w:val="0"/>
      <w:marBottom w:val="0"/>
      <w:divBdr>
        <w:top w:val="none" w:sz="0" w:space="0" w:color="auto"/>
        <w:left w:val="none" w:sz="0" w:space="0" w:color="auto"/>
        <w:bottom w:val="none" w:sz="0" w:space="0" w:color="auto"/>
        <w:right w:val="none" w:sz="0" w:space="0" w:color="auto"/>
      </w:divBdr>
    </w:div>
    <w:div w:id="699864035">
      <w:bodyDiv w:val="1"/>
      <w:marLeft w:val="0"/>
      <w:marRight w:val="0"/>
      <w:marTop w:val="0"/>
      <w:marBottom w:val="0"/>
      <w:divBdr>
        <w:top w:val="none" w:sz="0" w:space="0" w:color="auto"/>
        <w:left w:val="none" w:sz="0" w:space="0" w:color="auto"/>
        <w:bottom w:val="none" w:sz="0" w:space="0" w:color="auto"/>
        <w:right w:val="none" w:sz="0" w:space="0" w:color="auto"/>
      </w:divBdr>
    </w:div>
    <w:div w:id="702557457">
      <w:bodyDiv w:val="1"/>
      <w:marLeft w:val="0"/>
      <w:marRight w:val="0"/>
      <w:marTop w:val="0"/>
      <w:marBottom w:val="0"/>
      <w:divBdr>
        <w:top w:val="none" w:sz="0" w:space="0" w:color="auto"/>
        <w:left w:val="none" w:sz="0" w:space="0" w:color="auto"/>
        <w:bottom w:val="none" w:sz="0" w:space="0" w:color="auto"/>
        <w:right w:val="none" w:sz="0" w:space="0" w:color="auto"/>
      </w:divBdr>
    </w:div>
    <w:div w:id="715079551">
      <w:bodyDiv w:val="1"/>
      <w:marLeft w:val="0"/>
      <w:marRight w:val="0"/>
      <w:marTop w:val="0"/>
      <w:marBottom w:val="0"/>
      <w:divBdr>
        <w:top w:val="none" w:sz="0" w:space="0" w:color="auto"/>
        <w:left w:val="none" w:sz="0" w:space="0" w:color="auto"/>
        <w:bottom w:val="none" w:sz="0" w:space="0" w:color="auto"/>
        <w:right w:val="none" w:sz="0" w:space="0" w:color="auto"/>
      </w:divBdr>
    </w:div>
    <w:div w:id="719473633">
      <w:bodyDiv w:val="1"/>
      <w:marLeft w:val="0"/>
      <w:marRight w:val="0"/>
      <w:marTop w:val="0"/>
      <w:marBottom w:val="0"/>
      <w:divBdr>
        <w:top w:val="none" w:sz="0" w:space="0" w:color="auto"/>
        <w:left w:val="none" w:sz="0" w:space="0" w:color="auto"/>
        <w:bottom w:val="none" w:sz="0" w:space="0" w:color="auto"/>
        <w:right w:val="none" w:sz="0" w:space="0" w:color="auto"/>
      </w:divBdr>
    </w:div>
    <w:div w:id="720324488">
      <w:bodyDiv w:val="1"/>
      <w:marLeft w:val="0"/>
      <w:marRight w:val="0"/>
      <w:marTop w:val="0"/>
      <w:marBottom w:val="0"/>
      <w:divBdr>
        <w:top w:val="none" w:sz="0" w:space="0" w:color="auto"/>
        <w:left w:val="none" w:sz="0" w:space="0" w:color="auto"/>
        <w:bottom w:val="none" w:sz="0" w:space="0" w:color="auto"/>
        <w:right w:val="none" w:sz="0" w:space="0" w:color="auto"/>
      </w:divBdr>
    </w:div>
    <w:div w:id="752360063">
      <w:bodyDiv w:val="1"/>
      <w:marLeft w:val="0"/>
      <w:marRight w:val="0"/>
      <w:marTop w:val="0"/>
      <w:marBottom w:val="0"/>
      <w:divBdr>
        <w:top w:val="none" w:sz="0" w:space="0" w:color="auto"/>
        <w:left w:val="none" w:sz="0" w:space="0" w:color="auto"/>
        <w:bottom w:val="none" w:sz="0" w:space="0" w:color="auto"/>
        <w:right w:val="none" w:sz="0" w:space="0" w:color="auto"/>
      </w:divBdr>
    </w:div>
    <w:div w:id="771555709">
      <w:bodyDiv w:val="1"/>
      <w:marLeft w:val="0"/>
      <w:marRight w:val="0"/>
      <w:marTop w:val="0"/>
      <w:marBottom w:val="0"/>
      <w:divBdr>
        <w:top w:val="none" w:sz="0" w:space="0" w:color="auto"/>
        <w:left w:val="none" w:sz="0" w:space="0" w:color="auto"/>
        <w:bottom w:val="none" w:sz="0" w:space="0" w:color="auto"/>
        <w:right w:val="none" w:sz="0" w:space="0" w:color="auto"/>
      </w:divBdr>
    </w:div>
    <w:div w:id="772867320">
      <w:bodyDiv w:val="1"/>
      <w:marLeft w:val="0"/>
      <w:marRight w:val="0"/>
      <w:marTop w:val="0"/>
      <w:marBottom w:val="0"/>
      <w:divBdr>
        <w:top w:val="none" w:sz="0" w:space="0" w:color="auto"/>
        <w:left w:val="none" w:sz="0" w:space="0" w:color="auto"/>
        <w:bottom w:val="none" w:sz="0" w:space="0" w:color="auto"/>
        <w:right w:val="none" w:sz="0" w:space="0" w:color="auto"/>
      </w:divBdr>
    </w:div>
    <w:div w:id="792869182">
      <w:bodyDiv w:val="1"/>
      <w:marLeft w:val="0"/>
      <w:marRight w:val="0"/>
      <w:marTop w:val="0"/>
      <w:marBottom w:val="0"/>
      <w:divBdr>
        <w:top w:val="none" w:sz="0" w:space="0" w:color="auto"/>
        <w:left w:val="none" w:sz="0" w:space="0" w:color="auto"/>
        <w:bottom w:val="none" w:sz="0" w:space="0" w:color="auto"/>
        <w:right w:val="none" w:sz="0" w:space="0" w:color="auto"/>
      </w:divBdr>
    </w:div>
    <w:div w:id="854853016">
      <w:bodyDiv w:val="1"/>
      <w:marLeft w:val="0"/>
      <w:marRight w:val="0"/>
      <w:marTop w:val="0"/>
      <w:marBottom w:val="0"/>
      <w:divBdr>
        <w:top w:val="none" w:sz="0" w:space="0" w:color="auto"/>
        <w:left w:val="none" w:sz="0" w:space="0" w:color="auto"/>
        <w:bottom w:val="none" w:sz="0" w:space="0" w:color="auto"/>
        <w:right w:val="none" w:sz="0" w:space="0" w:color="auto"/>
      </w:divBdr>
    </w:div>
    <w:div w:id="943154843">
      <w:bodyDiv w:val="1"/>
      <w:marLeft w:val="0"/>
      <w:marRight w:val="0"/>
      <w:marTop w:val="0"/>
      <w:marBottom w:val="0"/>
      <w:divBdr>
        <w:top w:val="none" w:sz="0" w:space="0" w:color="auto"/>
        <w:left w:val="none" w:sz="0" w:space="0" w:color="auto"/>
        <w:bottom w:val="none" w:sz="0" w:space="0" w:color="auto"/>
        <w:right w:val="none" w:sz="0" w:space="0" w:color="auto"/>
      </w:divBdr>
    </w:div>
    <w:div w:id="957493293">
      <w:bodyDiv w:val="1"/>
      <w:marLeft w:val="0"/>
      <w:marRight w:val="0"/>
      <w:marTop w:val="0"/>
      <w:marBottom w:val="0"/>
      <w:divBdr>
        <w:top w:val="none" w:sz="0" w:space="0" w:color="auto"/>
        <w:left w:val="none" w:sz="0" w:space="0" w:color="auto"/>
        <w:bottom w:val="none" w:sz="0" w:space="0" w:color="auto"/>
        <w:right w:val="none" w:sz="0" w:space="0" w:color="auto"/>
      </w:divBdr>
    </w:div>
    <w:div w:id="1026325669">
      <w:bodyDiv w:val="1"/>
      <w:marLeft w:val="0"/>
      <w:marRight w:val="0"/>
      <w:marTop w:val="0"/>
      <w:marBottom w:val="0"/>
      <w:divBdr>
        <w:top w:val="none" w:sz="0" w:space="0" w:color="auto"/>
        <w:left w:val="none" w:sz="0" w:space="0" w:color="auto"/>
        <w:bottom w:val="none" w:sz="0" w:space="0" w:color="auto"/>
        <w:right w:val="none" w:sz="0" w:space="0" w:color="auto"/>
      </w:divBdr>
    </w:div>
    <w:div w:id="1034186263">
      <w:bodyDiv w:val="1"/>
      <w:marLeft w:val="0"/>
      <w:marRight w:val="0"/>
      <w:marTop w:val="0"/>
      <w:marBottom w:val="0"/>
      <w:divBdr>
        <w:top w:val="none" w:sz="0" w:space="0" w:color="auto"/>
        <w:left w:val="none" w:sz="0" w:space="0" w:color="auto"/>
        <w:bottom w:val="none" w:sz="0" w:space="0" w:color="auto"/>
        <w:right w:val="none" w:sz="0" w:space="0" w:color="auto"/>
      </w:divBdr>
    </w:div>
    <w:div w:id="1042822521">
      <w:bodyDiv w:val="1"/>
      <w:marLeft w:val="0"/>
      <w:marRight w:val="0"/>
      <w:marTop w:val="0"/>
      <w:marBottom w:val="0"/>
      <w:divBdr>
        <w:top w:val="none" w:sz="0" w:space="0" w:color="auto"/>
        <w:left w:val="none" w:sz="0" w:space="0" w:color="auto"/>
        <w:bottom w:val="none" w:sz="0" w:space="0" w:color="auto"/>
        <w:right w:val="none" w:sz="0" w:space="0" w:color="auto"/>
      </w:divBdr>
    </w:div>
    <w:div w:id="1044598092">
      <w:bodyDiv w:val="1"/>
      <w:marLeft w:val="0"/>
      <w:marRight w:val="0"/>
      <w:marTop w:val="0"/>
      <w:marBottom w:val="0"/>
      <w:divBdr>
        <w:top w:val="none" w:sz="0" w:space="0" w:color="auto"/>
        <w:left w:val="none" w:sz="0" w:space="0" w:color="auto"/>
        <w:bottom w:val="none" w:sz="0" w:space="0" w:color="auto"/>
        <w:right w:val="none" w:sz="0" w:space="0" w:color="auto"/>
      </w:divBdr>
      <w:divsChild>
        <w:div w:id="115418599">
          <w:marLeft w:val="0"/>
          <w:marRight w:val="0"/>
          <w:marTop w:val="0"/>
          <w:marBottom w:val="0"/>
          <w:divBdr>
            <w:top w:val="none" w:sz="0" w:space="0" w:color="auto"/>
            <w:left w:val="none" w:sz="0" w:space="0" w:color="auto"/>
            <w:bottom w:val="none" w:sz="0" w:space="0" w:color="auto"/>
            <w:right w:val="none" w:sz="0" w:space="0" w:color="auto"/>
          </w:divBdr>
          <w:divsChild>
            <w:div w:id="552081940">
              <w:marLeft w:val="0"/>
              <w:marRight w:val="0"/>
              <w:marTop w:val="0"/>
              <w:marBottom w:val="0"/>
              <w:divBdr>
                <w:top w:val="none" w:sz="0" w:space="0" w:color="auto"/>
                <w:left w:val="none" w:sz="0" w:space="0" w:color="auto"/>
                <w:bottom w:val="none" w:sz="0" w:space="0" w:color="auto"/>
                <w:right w:val="none" w:sz="0" w:space="0" w:color="auto"/>
              </w:divBdr>
              <w:divsChild>
                <w:div w:id="737947806">
                  <w:marLeft w:val="0"/>
                  <w:marRight w:val="0"/>
                  <w:marTop w:val="0"/>
                  <w:marBottom w:val="0"/>
                  <w:divBdr>
                    <w:top w:val="none" w:sz="0" w:space="0" w:color="auto"/>
                    <w:left w:val="none" w:sz="0" w:space="0" w:color="auto"/>
                    <w:bottom w:val="none" w:sz="0" w:space="0" w:color="auto"/>
                    <w:right w:val="none" w:sz="0" w:space="0" w:color="auto"/>
                  </w:divBdr>
                  <w:divsChild>
                    <w:div w:id="407928108">
                      <w:marLeft w:val="0"/>
                      <w:marRight w:val="0"/>
                      <w:marTop w:val="0"/>
                      <w:marBottom w:val="0"/>
                      <w:divBdr>
                        <w:top w:val="none" w:sz="0" w:space="0" w:color="auto"/>
                        <w:left w:val="none" w:sz="0" w:space="0" w:color="auto"/>
                        <w:bottom w:val="none" w:sz="0" w:space="0" w:color="auto"/>
                        <w:right w:val="none" w:sz="0" w:space="0" w:color="auto"/>
                      </w:divBdr>
                    </w:div>
                    <w:div w:id="908614727">
                      <w:marLeft w:val="0"/>
                      <w:marRight w:val="0"/>
                      <w:marTop w:val="0"/>
                      <w:marBottom w:val="0"/>
                      <w:divBdr>
                        <w:top w:val="none" w:sz="0" w:space="0" w:color="auto"/>
                        <w:left w:val="none" w:sz="0" w:space="0" w:color="auto"/>
                        <w:bottom w:val="none" w:sz="0" w:space="0" w:color="auto"/>
                        <w:right w:val="none" w:sz="0" w:space="0" w:color="auto"/>
                      </w:divBdr>
                    </w:div>
                    <w:div w:id="867792543">
                      <w:marLeft w:val="0"/>
                      <w:marRight w:val="0"/>
                      <w:marTop w:val="0"/>
                      <w:marBottom w:val="0"/>
                      <w:divBdr>
                        <w:top w:val="none" w:sz="0" w:space="0" w:color="auto"/>
                        <w:left w:val="none" w:sz="0" w:space="0" w:color="auto"/>
                        <w:bottom w:val="none" w:sz="0" w:space="0" w:color="auto"/>
                        <w:right w:val="none" w:sz="0" w:space="0" w:color="auto"/>
                      </w:divBdr>
                    </w:div>
                    <w:div w:id="328489564">
                      <w:marLeft w:val="0"/>
                      <w:marRight w:val="0"/>
                      <w:marTop w:val="0"/>
                      <w:marBottom w:val="0"/>
                      <w:divBdr>
                        <w:top w:val="none" w:sz="0" w:space="0" w:color="auto"/>
                        <w:left w:val="none" w:sz="0" w:space="0" w:color="auto"/>
                        <w:bottom w:val="none" w:sz="0" w:space="0" w:color="auto"/>
                        <w:right w:val="none" w:sz="0" w:space="0" w:color="auto"/>
                      </w:divBdr>
                      <w:divsChild>
                        <w:div w:id="1494249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4162333">
          <w:marLeft w:val="0"/>
          <w:marRight w:val="0"/>
          <w:marTop w:val="105"/>
          <w:marBottom w:val="105"/>
          <w:divBdr>
            <w:top w:val="none" w:sz="0" w:space="0" w:color="auto"/>
            <w:left w:val="none" w:sz="0" w:space="0" w:color="auto"/>
            <w:bottom w:val="none" w:sz="0" w:space="0" w:color="auto"/>
            <w:right w:val="none" w:sz="0" w:space="0" w:color="auto"/>
          </w:divBdr>
          <w:divsChild>
            <w:div w:id="1003242876">
              <w:marLeft w:val="0"/>
              <w:marRight w:val="0"/>
              <w:marTop w:val="0"/>
              <w:marBottom w:val="0"/>
              <w:divBdr>
                <w:top w:val="none" w:sz="0" w:space="0" w:color="auto"/>
                <w:left w:val="none" w:sz="0" w:space="0" w:color="auto"/>
                <w:bottom w:val="none" w:sz="0" w:space="0" w:color="auto"/>
                <w:right w:val="none" w:sz="0" w:space="0" w:color="auto"/>
              </w:divBdr>
              <w:divsChild>
                <w:div w:id="194120653">
                  <w:marLeft w:val="0"/>
                  <w:marRight w:val="0"/>
                  <w:marTop w:val="0"/>
                  <w:marBottom w:val="0"/>
                  <w:divBdr>
                    <w:top w:val="none" w:sz="0" w:space="0" w:color="auto"/>
                    <w:left w:val="none" w:sz="0" w:space="0" w:color="auto"/>
                    <w:bottom w:val="none" w:sz="0" w:space="0" w:color="auto"/>
                    <w:right w:val="none" w:sz="0" w:space="0" w:color="auto"/>
                  </w:divBdr>
                  <w:divsChild>
                    <w:div w:id="802960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7337495">
      <w:bodyDiv w:val="1"/>
      <w:marLeft w:val="0"/>
      <w:marRight w:val="0"/>
      <w:marTop w:val="0"/>
      <w:marBottom w:val="0"/>
      <w:divBdr>
        <w:top w:val="none" w:sz="0" w:space="0" w:color="auto"/>
        <w:left w:val="none" w:sz="0" w:space="0" w:color="auto"/>
        <w:bottom w:val="none" w:sz="0" w:space="0" w:color="auto"/>
        <w:right w:val="none" w:sz="0" w:space="0" w:color="auto"/>
      </w:divBdr>
    </w:div>
    <w:div w:id="1063719132">
      <w:bodyDiv w:val="1"/>
      <w:marLeft w:val="0"/>
      <w:marRight w:val="0"/>
      <w:marTop w:val="0"/>
      <w:marBottom w:val="0"/>
      <w:divBdr>
        <w:top w:val="none" w:sz="0" w:space="0" w:color="auto"/>
        <w:left w:val="none" w:sz="0" w:space="0" w:color="auto"/>
        <w:bottom w:val="none" w:sz="0" w:space="0" w:color="auto"/>
        <w:right w:val="none" w:sz="0" w:space="0" w:color="auto"/>
      </w:divBdr>
      <w:divsChild>
        <w:div w:id="376659483">
          <w:marLeft w:val="0"/>
          <w:marRight w:val="0"/>
          <w:marTop w:val="0"/>
          <w:marBottom w:val="0"/>
          <w:divBdr>
            <w:top w:val="none" w:sz="0" w:space="0" w:color="auto"/>
            <w:left w:val="none" w:sz="0" w:space="0" w:color="auto"/>
            <w:bottom w:val="none" w:sz="0" w:space="0" w:color="auto"/>
            <w:right w:val="none" w:sz="0" w:space="0" w:color="auto"/>
          </w:divBdr>
          <w:divsChild>
            <w:div w:id="1680347865">
              <w:marLeft w:val="0"/>
              <w:marRight w:val="0"/>
              <w:marTop w:val="0"/>
              <w:marBottom w:val="0"/>
              <w:divBdr>
                <w:top w:val="none" w:sz="0" w:space="0" w:color="auto"/>
                <w:left w:val="none" w:sz="0" w:space="0" w:color="auto"/>
                <w:bottom w:val="none" w:sz="0" w:space="0" w:color="auto"/>
                <w:right w:val="none" w:sz="0" w:space="0" w:color="auto"/>
              </w:divBdr>
              <w:divsChild>
                <w:div w:id="249850783">
                  <w:marLeft w:val="0"/>
                  <w:marRight w:val="0"/>
                  <w:marTop w:val="0"/>
                  <w:marBottom w:val="0"/>
                  <w:divBdr>
                    <w:top w:val="none" w:sz="0" w:space="0" w:color="auto"/>
                    <w:left w:val="none" w:sz="0" w:space="0" w:color="auto"/>
                    <w:bottom w:val="none" w:sz="0" w:space="0" w:color="auto"/>
                    <w:right w:val="none" w:sz="0" w:space="0" w:color="auto"/>
                  </w:divBdr>
                  <w:divsChild>
                    <w:div w:id="358820516">
                      <w:marLeft w:val="0"/>
                      <w:marRight w:val="0"/>
                      <w:marTop w:val="0"/>
                      <w:marBottom w:val="0"/>
                      <w:divBdr>
                        <w:top w:val="none" w:sz="0" w:space="0" w:color="auto"/>
                        <w:left w:val="none" w:sz="0" w:space="0" w:color="auto"/>
                        <w:bottom w:val="none" w:sz="0" w:space="0" w:color="auto"/>
                        <w:right w:val="none" w:sz="0" w:space="0" w:color="auto"/>
                      </w:divBdr>
                    </w:div>
                    <w:div w:id="1993873190">
                      <w:marLeft w:val="0"/>
                      <w:marRight w:val="0"/>
                      <w:marTop w:val="0"/>
                      <w:marBottom w:val="0"/>
                      <w:divBdr>
                        <w:top w:val="none" w:sz="0" w:space="0" w:color="auto"/>
                        <w:left w:val="none" w:sz="0" w:space="0" w:color="auto"/>
                        <w:bottom w:val="none" w:sz="0" w:space="0" w:color="auto"/>
                        <w:right w:val="none" w:sz="0" w:space="0" w:color="auto"/>
                      </w:divBdr>
                    </w:div>
                    <w:div w:id="228853377">
                      <w:marLeft w:val="0"/>
                      <w:marRight w:val="0"/>
                      <w:marTop w:val="0"/>
                      <w:marBottom w:val="0"/>
                      <w:divBdr>
                        <w:top w:val="none" w:sz="0" w:space="0" w:color="auto"/>
                        <w:left w:val="none" w:sz="0" w:space="0" w:color="auto"/>
                        <w:bottom w:val="none" w:sz="0" w:space="0" w:color="auto"/>
                        <w:right w:val="none" w:sz="0" w:space="0" w:color="auto"/>
                      </w:divBdr>
                    </w:div>
                    <w:div w:id="742139877">
                      <w:marLeft w:val="0"/>
                      <w:marRight w:val="0"/>
                      <w:marTop w:val="0"/>
                      <w:marBottom w:val="0"/>
                      <w:divBdr>
                        <w:top w:val="none" w:sz="0" w:space="0" w:color="auto"/>
                        <w:left w:val="none" w:sz="0" w:space="0" w:color="auto"/>
                        <w:bottom w:val="none" w:sz="0" w:space="0" w:color="auto"/>
                        <w:right w:val="none" w:sz="0" w:space="0" w:color="auto"/>
                      </w:divBdr>
                      <w:divsChild>
                        <w:div w:id="262691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8218195">
          <w:marLeft w:val="0"/>
          <w:marRight w:val="0"/>
          <w:marTop w:val="105"/>
          <w:marBottom w:val="105"/>
          <w:divBdr>
            <w:top w:val="none" w:sz="0" w:space="0" w:color="auto"/>
            <w:left w:val="none" w:sz="0" w:space="0" w:color="auto"/>
            <w:bottom w:val="none" w:sz="0" w:space="0" w:color="auto"/>
            <w:right w:val="none" w:sz="0" w:space="0" w:color="auto"/>
          </w:divBdr>
          <w:divsChild>
            <w:div w:id="1236475100">
              <w:marLeft w:val="0"/>
              <w:marRight w:val="0"/>
              <w:marTop w:val="0"/>
              <w:marBottom w:val="0"/>
              <w:divBdr>
                <w:top w:val="none" w:sz="0" w:space="0" w:color="auto"/>
                <w:left w:val="none" w:sz="0" w:space="0" w:color="auto"/>
                <w:bottom w:val="none" w:sz="0" w:space="0" w:color="auto"/>
                <w:right w:val="none" w:sz="0" w:space="0" w:color="auto"/>
              </w:divBdr>
              <w:divsChild>
                <w:div w:id="1838571298">
                  <w:marLeft w:val="0"/>
                  <w:marRight w:val="0"/>
                  <w:marTop w:val="0"/>
                  <w:marBottom w:val="0"/>
                  <w:divBdr>
                    <w:top w:val="none" w:sz="0" w:space="0" w:color="auto"/>
                    <w:left w:val="none" w:sz="0" w:space="0" w:color="auto"/>
                    <w:bottom w:val="none" w:sz="0" w:space="0" w:color="auto"/>
                    <w:right w:val="none" w:sz="0" w:space="0" w:color="auto"/>
                  </w:divBdr>
                  <w:divsChild>
                    <w:div w:id="1545021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8917327">
      <w:bodyDiv w:val="1"/>
      <w:marLeft w:val="0"/>
      <w:marRight w:val="0"/>
      <w:marTop w:val="0"/>
      <w:marBottom w:val="0"/>
      <w:divBdr>
        <w:top w:val="none" w:sz="0" w:space="0" w:color="auto"/>
        <w:left w:val="none" w:sz="0" w:space="0" w:color="auto"/>
        <w:bottom w:val="none" w:sz="0" w:space="0" w:color="auto"/>
        <w:right w:val="none" w:sz="0" w:space="0" w:color="auto"/>
      </w:divBdr>
    </w:div>
    <w:div w:id="1099567671">
      <w:bodyDiv w:val="1"/>
      <w:marLeft w:val="0"/>
      <w:marRight w:val="0"/>
      <w:marTop w:val="0"/>
      <w:marBottom w:val="0"/>
      <w:divBdr>
        <w:top w:val="none" w:sz="0" w:space="0" w:color="auto"/>
        <w:left w:val="none" w:sz="0" w:space="0" w:color="auto"/>
        <w:bottom w:val="none" w:sz="0" w:space="0" w:color="auto"/>
        <w:right w:val="none" w:sz="0" w:space="0" w:color="auto"/>
      </w:divBdr>
    </w:div>
    <w:div w:id="1158956942">
      <w:bodyDiv w:val="1"/>
      <w:marLeft w:val="0"/>
      <w:marRight w:val="0"/>
      <w:marTop w:val="0"/>
      <w:marBottom w:val="0"/>
      <w:divBdr>
        <w:top w:val="none" w:sz="0" w:space="0" w:color="auto"/>
        <w:left w:val="none" w:sz="0" w:space="0" w:color="auto"/>
        <w:bottom w:val="none" w:sz="0" w:space="0" w:color="auto"/>
        <w:right w:val="none" w:sz="0" w:space="0" w:color="auto"/>
      </w:divBdr>
    </w:div>
    <w:div w:id="1177233613">
      <w:bodyDiv w:val="1"/>
      <w:marLeft w:val="0"/>
      <w:marRight w:val="0"/>
      <w:marTop w:val="0"/>
      <w:marBottom w:val="0"/>
      <w:divBdr>
        <w:top w:val="none" w:sz="0" w:space="0" w:color="auto"/>
        <w:left w:val="none" w:sz="0" w:space="0" w:color="auto"/>
        <w:bottom w:val="none" w:sz="0" w:space="0" w:color="auto"/>
        <w:right w:val="none" w:sz="0" w:space="0" w:color="auto"/>
      </w:divBdr>
    </w:div>
    <w:div w:id="1225065746">
      <w:bodyDiv w:val="1"/>
      <w:marLeft w:val="0"/>
      <w:marRight w:val="0"/>
      <w:marTop w:val="0"/>
      <w:marBottom w:val="0"/>
      <w:divBdr>
        <w:top w:val="none" w:sz="0" w:space="0" w:color="auto"/>
        <w:left w:val="none" w:sz="0" w:space="0" w:color="auto"/>
        <w:bottom w:val="none" w:sz="0" w:space="0" w:color="auto"/>
        <w:right w:val="none" w:sz="0" w:space="0" w:color="auto"/>
      </w:divBdr>
    </w:div>
    <w:div w:id="1264074098">
      <w:bodyDiv w:val="1"/>
      <w:marLeft w:val="0"/>
      <w:marRight w:val="0"/>
      <w:marTop w:val="0"/>
      <w:marBottom w:val="0"/>
      <w:divBdr>
        <w:top w:val="none" w:sz="0" w:space="0" w:color="auto"/>
        <w:left w:val="none" w:sz="0" w:space="0" w:color="auto"/>
        <w:bottom w:val="none" w:sz="0" w:space="0" w:color="auto"/>
        <w:right w:val="none" w:sz="0" w:space="0" w:color="auto"/>
      </w:divBdr>
    </w:div>
    <w:div w:id="1280725122">
      <w:bodyDiv w:val="1"/>
      <w:marLeft w:val="0"/>
      <w:marRight w:val="0"/>
      <w:marTop w:val="0"/>
      <w:marBottom w:val="0"/>
      <w:divBdr>
        <w:top w:val="none" w:sz="0" w:space="0" w:color="auto"/>
        <w:left w:val="none" w:sz="0" w:space="0" w:color="auto"/>
        <w:bottom w:val="none" w:sz="0" w:space="0" w:color="auto"/>
        <w:right w:val="none" w:sz="0" w:space="0" w:color="auto"/>
      </w:divBdr>
    </w:div>
    <w:div w:id="1327827579">
      <w:bodyDiv w:val="1"/>
      <w:marLeft w:val="0"/>
      <w:marRight w:val="0"/>
      <w:marTop w:val="0"/>
      <w:marBottom w:val="0"/>
      <w:divBdr>
        <w:top w:val="none" w:sz="0" w:space="0" w:color="auto"/>
        <w:left w:val="none" w:sz="0" w:space="0" w:color="auto"/>
        <w:bottom w:val="none" w:sz="0" w:space="0" w:color="auto"/>
        <w:right w:val="none" w:sz="0" w:space="0" w:color="auto"/>
      </w:divBdr>
    </w:div>
    <w:div w:id="1348867635">
      <w:bodyDiv w:val="1"/>
      <w:marLeft w:val="0"/>
      <w:marRight w:val="0"/>
      <w:marTop w:val="0"/>
      <w:marBottom w:val="0"/>
      <w:divBdr>
        <w:top w:val="none" w:sz="0" w:space="0" w:color="auto"/>
        <w:left w:val="none" w:sz="0" w:space="0" w:color="auto"/>
        <w:bottom w:val="none" w:sz="0" w:space="0" w:color="auto"/>
        <w:right w:val="none" w:sz="0" w:space="0" w:color="auto"/>
      </w:divBdr>
    </w:div>
    <w:div w:id="1380520243">
      <w:bodyDiv w:val="1"/>
      <w:marLeft w:val="0"/>
      <w:marRight w:val="0"/>
      <w:marTop w:val="0"/>
      <w:marBottom w:val="0"/>
      <w:divBdr>
        <w:top w:val="none" w:sz="0" w:space="0" w:color="auto"/>
        <w:left w:val="none" w:sz="0" w:space="0" w:color="auto"/>
        <w:bottom w:val="none" w:sz="0" w:space="0" w:color="auto"/>
        <w:right w:val="none" w:sz="0" w:space="0" w:color="auto"/>
      </w:divBdr>
    </w:div>
    <w:div w:id="1400135172">
      <w:bodyDiv w:val="1"/>
      <w:marLeft w:val="0"/>
      <w:marRight w:val="0"/>
      <w:marTop w:val="0"/>
      <w:marBottom w:val="0"/>
      <w:divBdr>
        <w:top w:val="none" w:sz="0" w:space="0" w:color="auto"/>
        <w:left w:val="none" w:sz="0" w:space="0" w:color="auto"/>
        <w:bottom w:val="none" w:sz="0" w:space="0" w:color="auto"/>
        <w:right w:val="none" w:sz="0" w:space="0" w:color="auto"/>
      </w:divBdr>
    </w:div>
    <w:div w:id="1403603465">
      <w:bodyDiv w:val="1"/>
      <w:marLeft w:val="0"/>
      <w:marRight w:val="0"/>
      <w:marTop w:val="0"/>
      <w:marBottom w:val="0"/>
      <w:divBdr>
        <w:top w:val="none" w:sz="0" w:space="0" w:color="auto"/>
        <w:left w:val="none" w:sz="0" w:space="0" w:color="auto"/>
        <w:bottom w:val="none" w:sz="0" w:space="0" w:color="auto"/>
        <w:right w:val="none" w:sz="0" w:space="0" w:color="auto"/>
      </w:divBdr>
    </w:div>
    <w:div w:id="1485508365">
      <w:bodyDiv w:val="1"/>
      <w:marLeft w:val="0"/>
      <w:marRight w:val="0"/>
      <w:marTop w:val="0"/>
      <w:marBottom w:val="0"/>
      <w:divBdr>
        <w:top w:val="none" w:sz="0" w:space="0" w:color="auto"/>
        <w:left w:val="none" w:sz="0" w:space="0" w:color="auto"/>
        <w:bottom w:val="none" w:sz="0" w:space="0" w:color="auto"/>
        <w:right w:val="none" w:sz="0" w:space="0" w:color="auto"/>
      </w:divBdr>
    </w:div>
    <w:div w:id="1485662356">
      <w:bodyDiv w:val="1"/>
      <w:marLeft w:val="0"/>
      <w:marRight w:val="0"/>
      <w:marTop w:val="0"/>
      <w:marBottom w:val="0"/>
      <w:divBdr>
        <w:top w:val="none" w:sz="0" w:space="0" w:color="auto"/>
        <w:left w:val="none" w:sz="0" w:space="0" w:color="auto"/>
        <w:bottom w:val="none" w:sz="0" w:space="0" w:color="auto"/>
        <w:right w:val="none" w:sz="0" w:space="0" w:color="auto"/>
      </w:divBdr>
    </w:div>
    <w:div w:id="1495878477">
      <w:bodyDiv w:val="1"/>
      <w:marLeft w:val="0"/>
      <w:marRight w:val="0"/>
      <w:marTop w:val="0"/>
      <w:marBottom w:val="0"/>
      <w:divBdr>
        <w:top w:val="none" w:sz="0" w:space="0" w:color="auto"/>
        <w:left w:val="none" w:sz="0" w:space="0" w:color="auto"/>
        <w:bottom w:val="none" w:sz="0" w:space="0" w:color="auto"/>
        <w:right w:val="none" w:sz="0" w:space="0" w:color="auto"/>
      </w:divBdr>
    </w:div>
    <w:div w:id="1534491184">
      <w:bodyDiv w:val="1"/>
      <w:marLeft w:val="0"/>
      <w:marRight w:val="0"/>
      <w:marTop w:val="0"/>
      <w:marBottom w:val="0"/>
      <w:divBdr>
        <w:top w:val="none" w:sz="0" w:space="0" w:color="auto"/>
        <w:left w:val="none" w:sz="0" w:space="0" w:color="auto"/>
        <w:bottom w:val="none" w:sz="0" w:space="0" w:color="auto"/>
        <w:right w:val="none" w:sz="0" w:space="0" w:color="auto"/>
      </w:divBdr>
    </w:div>
    <w:div w:id="1556963458">
      <w:bodyDiv w:val="1"/>
      <w:marLeft w:val="0"/>
      <w:marRight w:val="0"/>
      <w:marTop w:val="0"/>
      <w:marBottom w:val="0"/>
      <w:divBdr>
        <w:top w:val="none" w:sz="0" w:space="0" w:color="auto"/>
        <w:left w:val="none" w:sz="0" w:space="0" w:color="auto"/>
        <w:bottom w:val="none" w:sz="0" w:space="0" w:color="auto"/>
        <w:right w:val="none" w:sz="0" w:space="0" w:color="auto"/>
      </w:divBdr>
    </w:div>
    <w:div w:id="1591155828">
      <w:bodyDiv w:val="1"/>
      <w:marLeft w:val="0"/>
      <w:marRight w:val="0"/>
      <w:marTop w:val="0"/>
      <w:marBottom w:val="0"/>
      <w:divBdr>
        <w:top w:val="none" w:sz="0" w:space="0" w:color="auto"/>
        <w:left w:val="none" w:sz="0" w:space="0" w:color="auto"/>
        <w:bottom w:val="none" w:sz="0" w:space="0" w:color="auto"/>
        <w:right w:val="none" w:sz="0" w:space="0" w:color="auto"/>
      </w:divBdr>
    </w:div>
    <w:div w:id="1676222601">
      <w:bodyDiv w:val="1"/>
      <w:marLeft w:val="0"/>
      <w:marRight w:val="0"/>
      <w:marTop w:val="0"/>
      <w:marBottom w:val="0"/>
      <w:divBdr>
        <w:top w:val="none" w:sz="0" w:space="0" w:color="auto"/>
        <w:left w:val="none" w:sz="0" w:space="0" w:color="auto"/>
        <w:bottom w:val="none" w:sz="0" w:space="0" w:color="auto"/>
        <w:right w:val="none" w:sz="0" w:space="0" w:color="auto"/>
      </w:divBdr>
    </w:div>
    <w:div w:id="1718779131">
      <w:bodyDiv w:val="1"/>
      <w:marLeft w:val="0"/>
      <w:marRight w:val="0"/>
      <w:marTop w:val="0"/>
      <w:marBottom w:val="0"/>
      <w:divBdr>
        <w:top w:val="none" w:sz="0" w:space="0" w:color="auto"/>
        <w:left w:val="none" w:sz="0" w:space="0" w:color="auto"/>
        <w:bottom w:val="none" w:sz="0" w:space="0" w:color="auto"/>
        <w:right w:val="none" w:sz="0" w:space="0" w:color="auto"/>
      </w:divBdr>
    </w:div>
    <w:div w:id="1746488089">
      <w:bodyDiv w:val="1"/>
      <w:marLeft w:val="0"/>
      <w:marRight w:val="0"/>
      <w:marTop w:val="0"/>
      <w:marBottom w:val="0"/>
      <w:divBdr>
        <w:top w:val="none" w:sz="0" w:space="0" w:color="auto"/>
        <w:left w:val="none" w:sz="0" w:space="0" w:color="auto"/>
        <w:bottom w:val="none" w:sz="0" w:space="0" w:color="auto"/>
        <w:right w:val="none" w:sz="0" w:space="0" w:color="auto"/>
      </w:divBdr>
    </w:div>
    <w:div w:id="1785467463">
      <w:bodyDiv w:val="1"/>
      <w:marLeft w:val="0"/>
      <w:marRight w:val="0"/>
      <w:marTop w:val="0"/>
      <w:marBottom w:val="0"/>
      <w:divBdr>
        <w:top w:val="none" w:sz="0" w:space="0" w:color="auto"/>
        <w:left w:val="none" w:sz="0" w:space="0" w:color="auto"/>
        <w:bottom w:val="none" w:sz="0" w:space="0" w:color="auto"/>
        <w:right w:val="none" w:sz="0" w:space="0" w:color="auto"/>
      </w:divBdr>
    </w:div>
    <w:div w:id="1800100318">
      <w:bodyDiv w:val="1"/>
      <w:marLeft w:val="0"/>
      <w:marRight w:val="0"/>
      <w:marTop w:val="0"/>
      <w:marBottom w:val="0"/>
      <w:divBdr>
        <w:top w:val="none" w:sz="0" w:space="0" w:color="auto"/>
        <w:left w:val="none" w:sz="0" w:space="0" w:color="auto"/>
        <w:bottom w:val="none" w:sz="0" w:space="0" w:color="auto"/>
        <w:right w:val="none" w:sz="0" w:space="0" w:color="auto"/>
      </w:divBdr>
    </w:div>
    <w:div w:id="1831211648">
      <w:bodyDiv w:val="1"/>
      <w:marLeft w:val="0"/>
      <w:marRight w:val="0"/>
      <w:marTop w:val="0"/>
      <w:marBottom w:val="0"/>
      <w:divBdr>
        <w:top w:val="none" w:sz="0" w:space="0" w:color="auto"/>
        <w:left w:val="none" w:sz="0" w:space="0" w:color="auto"/>
        <w:bottom w:val="none" w:sz="0" w:space="0" w:color="auto"/>
        <w:right w:val="none" w:sz="0" w:space="0" w:color="auto"/>
      </w:divBdr>
    </w:div>
    <w:div w:id="1839078546">
      <w:bodyDiv w:val="1"/>
      <w:marLeft w:val="0"/>
      <w:marRight w:val="0"/>
      <w:marTop w:val="0"/>
      <w:marBottom w:val="0"/>
      <w:divBdr>
        <w:top w:val="none" w:sz="0" w:space="0" w:color="auto"/>
        <w:left w:val="none" w:sz="0" w:space="0" w:color="auto"/>
        <w:bottom w:val="none" w:sz="0" w:space="0" w:color="auto"/>
        <w:right w:val="none" w:sz="0" w:space="0" w:color="auto"/>
      </w:divBdr>
    </w:div>
    <w:div w:id="1859613170">
      <w:bodyDiv w:val="1"/>
      <w:marLeft w:val="0"/>
      <w:marRight w:val="0"/>
      <w:marTop w:val="0"/>
      <w:marBottom w:val="0"/>
      <w:divBdr>
        <w:top w:val="none" w:sz="0" w:space="0" w:color="auto"/>
        <w:left w:val="none" w:sz="0" w:space="0" w:color="auto"/>
        <w:bottom w:val="none" w:sz="0" w:space="0" w:color="auto"/>
        <w:right w:val="none" w:sz="0" w:space="0" w:color="auto"/>
      </w:divBdr>
    </w:div>
    <w:div w:id="1861629324">
      <w:bodyDiv w:val="1"/>
      <w:marLeft w:val="0"/>
      <w:marRight w:val="0"/>
      <w:marTop w:val="0"/>
      <w:marBottom w:val="0"/>
      <w:divBdr>
        <w:top w:val="none" w:sz="0" w:space="0" w:color="auto"/>
        <w:left w:val="none" w:sz="0" w:space="0" w:color="auto"/>
        <w:bottom w:val="none" w:sz="0" w:space="0" w:color="auto"/>
        <w:right w:val="none" w:sz="0" w:space="0" w:color="auto"/>
      </w:divBdr>
    </w:div>
    <w:div w:id="1902712289">
      <w:bodyDiv w:val="1"/>
      <w:marLeft w:val="0"/>
      <w:marRight w:val="0"/>
      <w:marTop w:val="0"/>
      <w:marBottom w:val="0"/>
      <w:divBdr>
        <w:top w:val="none" w:sz="0" w:space="0" w:color="auto"/>
        <w:left w:val="none" w:sz="0" w:space="0" w:color="auto"/>
        <w:bottom w:val="none" w:sz="0" w:space="0" w:color="auto"/>
        <w:right w:val="none" w:sz="0" w:space="0" w:color="auto"/>
      </w:divBdr>
    </w:div>
    <w:div w:id="1923295915">
      <w:bodyDiv w:val="1"/>
      <w:marLeft w:val="0"/>
      <w:marRight w:val="0"/>
      <w:marTop w:val="0"/>
      <w:marBottom w:val="0"/>
      <w:divBdr>
        <w:top w:val="none" w:sz="0" w:space="0" w:color="auto"/>
        <w:left w:val="none" w:sz="0" w:space="0" w:color="auto"/>
        <w:bottom w:val="none" w:sz="0" w:space="0" w:color="auto"/>
        <w:right w:val="none" w:sz="0" w:space="0" w:color="auto"/>
      </w:divBdr>
    </w:div>
    <w:div w:id="1939407738">
      <w:bodyDiv w:val="1"/>
      <w:marLeft w:val="0"/>
      <w:marRight w:val="0"/>
      <w:marTop w:val="0"/>
      <w:marBottom w:val="0"/>
      <w:divBdr>
        <w:top w:val="none" w:sz="0" w:space="0" w:color="auto"/>
        <w:left w:val="none" w:sz="0" w:space="0" w:color="auto"/>
        <w:bottom w:val="none" w:sz="0" w:space="0" w:color="auto"/>
        <w:right w:val="none" w:sz="0" w:space="0" w:color="auto"/>
      </w:divBdr>
    </w:div>
    <w:div w:id="1948854408">
      <w:bodyDiv w:val="1"/>
      <w:marLeft w:val="0"/>
      <w:marRight w:val="0"/>
      <w:marTop w:val="0"/>
      <w:marBottom w:val="0"/>
      <w:divBdr>
        <w:top w:val="none" w:sz="0" w:space="0" w:color="auto"/>
        <w:left w:val="none" w:sz="0" w:space="0" w:color="auto"/>
        <w:bottom w:val="none" w:sz="0" w:space="0" w:color="auto"/>
        <w:right w:val="none" w:sz="0" w:space="0" w:color="auto"/>
      </w:divBdr>
    </w:div>
    <w:div w:id="1974016261">
      <w:bodyDiv w:val="1"/>
      <w:marLeft w:val="0"/>
      <w:marRight w:val="0"/>
      <w:marTop w:val="0"/>
      <w:marBottom w:val="0"/>
      <w:divBdr>
        <w:top w:val="none" w:sz="0" w:space="0" w:color="auto"/>
        <w:left w:val="none" w:sz="0" w:space="0" w:color="auto"/>
        <w:bottom w:val="none" w:sz="0" w:space="0" w:color="auto"/>
        <w:right w:val="none" w:sz="0" w:space="0" w:color="auto"/>
      </w:divBdr>
    </w:div>
    <w:div w:id="2006474792">
      <w:bodyDiv w:val="1"/>
      <w:marLeft w:val="0"/>
      <w:marRight w:val="0"/>
      <w:marTop w:val="0"/>
      <w:marBottom w:val="0"/>
      <w:divBdr>
        <w:top w:val="none" w:sz="0" w:space="0" w:color="auto"/>
        <w:left w:val="none" w:sz="0" w:space="0" w:color="auto"/>
        <w:bottom w:val="none" w:sz="0" w:space="0" w:color="auto"/>
        <w:right w:val="none" w:sz="0" w:space="0" w:color="auto"/>
      </w:divBdr>
    </w:div>
    <w:div w:id="2044331387">
      <w:bodyDiv w:val="1"/>
      <w:marLeft w:val="0"/>
      <w:marRight w:val="0"/>
      <w:marTop w:val="0"/>
      <w:marBottom w:val="0"/>
      <w:divBdr>
        <w:top w:val="none" w:sz="0" w:space="0" w:color="auto"/>
        <w:left w:val="none" w:sz="0" w:space="0" w:color="auto"/>
        <w:bottom w:val="none" w:sz="0" w:space="0" w:color="auto"/>
        <w:right w:val="none" w:sz="0" w:space="0" w:color="auto"/>
      </w:divBdr>
    </w:div>
    <w:div w:id="2062828761">
      <w:bodyDiv w:val="1"/>
      <w:marLeft w:val="0"/>
      <w:marRight w:val="0"/>
      <w:marTop w:val="0"/>
      <w:marBottom w:val="0"/>
      <w:divBdr>
        <w:top w:val="none" w:sz="0" w:space="0" w:color="auto"/>
        <w:left w:val="none" w:sz="0" w:space="0" w:color="auto"/>
        <w:bottom w:val="none" w:sz="0" w:space="0" w:color="auto"/>
        <w:right w:val="none" w:sz="0" w:space="0" w:color="auto"/>
      </w:divBdr>
    </w:div>
    <w:div w:id="2077582923">
      <w:bodyDiv w:val="1"/>
      <w:marLeft w:val="0"/>
      <w:marRight w:val="0"/>
      <w:marTop w:val="0"/>
      <w:marBottom w:val="0"/>
      <w:divBdr>
        <w:top w:val="none" w:sz="0" w:space="0" w:color="auto"/>
        <w:left w:val="none" w:sz="0" w:space="0" w:color="auto"/>
        <w:bottom w:val="none" w:sz="0" w:space="0" w:color="auto"/>
        <w:right w:val="none" w:sz="0" w:space="0" w:color="auto"/>
      </w:divBdr>
    </w:div>
    <w:div w:id="20813679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3203C2"/>
    <w:rsid w:val="009A2AAE"/>
    <w:rsid w:val="00A34C42"/>
    <w:rsid w:val="00BC1251"/>
    <w:rsid w:val="00C56E9F"/>
    <w:rsid w:val="00C674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 w:type="paragraph" w:customStyle="1" w:styleId="E7F93036C1604A1180E51C887594D9D8">
    <w:name w:val="E7F93036C1604A1180E51C887594D9D8"/>
    <w:rsid w:val="009A2AA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2017-11-06T00:00:00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Yeo041</b:Tag>
    <b:SourceType>Book</b:SourceType>
    <b:Guid>{46780AA8-A1ED-4D19-A833-BC255FD37C4C}</b:Guid>
    <b:Author>
      <b:Author>
        <b:NameList>
          <b:Person>
            <b:Last>Yeoman</b:Last>
            <b:First>I</b:First>
          </b:Person>
        </b:NameList>
      </b:Author>
    </b:Author>
    <b:Title>Festival and events management: an interntional arts and culture perspective</b:Title>
    <b:Year>2004</b:Year>
    <b:City>Amsterdam</b:City>
    <b:Publisher>Elsevier Butterworth- Heinmann</b:Publisher>
    <b:RefOrder>3</b:RefOrder>
  </b:Source>
  <b:Source>
    <b:Tag>Dic17</b:Tag>
    <b:SourceType>InternetSite</b:SourceType>
    <b:Guid>{46626D32-9672-4D93-9D00-D9CE2215BCB5}</b:Guid>
    <b:Title>https://www.collinsdictionary.com</b:Title>
    <b:Year>2017</b:Year>
    <b:Author>
      <b:Author>
        <b:NameList>
          <b:Person>
            <b:Last>Dictionary</b:Last>
            <b:First>C</b:First>
          </b:Person>
        </b:NameList>
      </b:Author>
    </b:Author>
    <b:InternetSiteTitle>Collins Dictionary</b:InternetSiteTitle>
    <b:Month>11</b:Month>
    <b:Day>1</b:Day>
    <b:URL>https://www.collinsdictionary.com</b:URL>
    <b:RefOrder>1</b:RefOrder>
  </b:Source>
  <b:Source>
    <b:Tag>Far141</b:Tag>
    <b:SourceType>JournalArticle</b:SourceType>
    <b:Guid>{178F4683-3EC8-4B0B-A665-7E26D43BF65C}</b:Guid>
    <b:Title>The Carnival of Rio de Janerio</b:Title>
    <b:Year>2014</b:Year>
    <b:JournalName>ReVista: Cambridge </b:JournalName>
    <b:Pages>26-28</b:Pages>
    <b:Author>
      <b:Author>
        <b:NameList>
          <b:Person>
            <b:Last>Farias</b:Last>
            <b:First>E</b:First>
          </b:Person>
        </b:NameList>
      </b:Author>
    </b:Author>
    <b:Volume>13</b:Volume>
    <b:Issue>3</b:Issue>
    <b:RefOrder>4</b:RefOrder>
  </b:Source>
  <b:Source>
    <b:Tag>Chr151</b:Tag>
    <b:SourceType>Book</b:SourceType>
    <b:Guid>{1ACE8C28-D69F-4447-B015-DD884CE48B1D}</b:Guid>
    <b:Title>Focus on Festivals- Contemporary European Case Studies and Perspectives</b:Title>
    <b:Year>2015</b:Year>
    <b:Author>
      <b:Author>
        <b:NameList>
          <b:Person>
            <b:Last>Chris Newbold</b:Last>
            <b:First>Christopher</b:First>
            <b:Middle>Maughan, Jennie Jordan, Franco Bianchini</b:Middle>
          </b:Person>
        </b:NameList>
      </b:Author>
    </b:Author>
    <b:City>Oxford</b:City>
    <b:Publisher>Goodfellow Publisher Limited</b:Publisher>
    <b:RefOrder>5</b:RefOrder>
  </b:Source>
  <b:Source>
    <b:Tag>Rob08</b:Tag>
    <b:SourceType>Book</b:SourceType>
    <b:Guid>{0F3D1415-086B-488B-9715-D8EB4A15D9F3}</b:Guid>
    <b:Title>Events and festivals current trends and issues </b:Title>
    <b:Year>2008</b:Year>
    <b:City>Oxon</b:City>
    <b:Publisher>Routledge</b:Publisher>
    <b:Author>
      <b:Author>
        <b:Corporate>Roberston Martin an Frew Elspeth</b:Corporate>
      </b:Author>
    </b:Author>
    <b:RefOrder>6</b:RefOrder>
  </b:Source>
  <b:Source>
    <b:Tag>Row081</b:Tag>
    <b:SourceType>JournalArticle</b:SourceType>
    <b:Guid>{7DE3E475-6C1D-4042-84F5-4C5AE3BC1A74}</b:Guid>
    <b:Author>
      <b:Author>
        <b:Corporate>Rowley, J and Willimas, C.</b:Corporate>
      </b:Author>
    </b:Author>
    <b:Title>The impact of brand sponsorship of music festivals</b:Title>
    <b:JournalName>Marketing Intelligence &amp; Planning</b:JournalName>
    <b:Year>2008</b:Year>
    <b:Pages>781-792</b:Pages>
    <b:Volume>26</b:Volume>
    <b:Issue>7</b:Issue>
    <b:RefOrder>7</b:RefOrder>
  </b:Source>
  <b:Source>
    <b:Tag>Row08</b:Tag>
    <b:SourceType>InternetSite</b:SourceType>
    <b:Guid>{8281A4A7-2915-4C0A-B3E9-F79D97CFA25C}</b:Guid>
    <b:Title>V festival</b:Title>
    <b:JournalName>Marketing Intelligence &amp; Planning</b:JournalName>
    <b:Year>2017</b:Year>
    <b:Pages>781-792</b:Pages>
    <b:Author>
      <b:Author>
        <b:NameList>
          <b:Person>
            <b:Last>Festival</b:Last>
            <b:First>Virgin</b:First>
          </b:Person>
        </b:NameList>
      </b:Author>
    </b:Author>
    <b:Volume>26</b:Volume>
    <b:Issue>7</b:Issue>
    <b:InternetSiteTitle>V festival</b:InternetSiteTitle>
    <b:Month>11</b:Month>
    <b:Day>08</b:Day>
    <b:URL>http://www.vfestival.com</b:URL>
    <b:RefOrder>8</b:RefOrder>
  </b:Source>
  <b:Source>
    <b:Tag>Hud13</b:Tag>
    <b:SourceType>JournalArticle</b:SourceType>
    <b:Guid>{B2132FB7-ADF4-4425-A9D1-7704C9B0D463}</b:Guid>
    <b:Title>Engaging with consumers using social media; a case study of music festivals.</b:Title>
    <b:Year>2013</b:Year>
    <b:Author>
      <b:Author>
        <b:Corporate>Hudson, S and Hudson R</b:Corporate>
      </b:Author>
    </b:Author>
    <b:JournalName>International Journal of Event and Festival Managament</b:JournalName>
    <b:Pages>206-223</b:Pages>
    <b:Volume>4</b:Volume>
    <b:Issue>3</b:Issue>
    <b:RefOrder>2</b:RefOrder>
  </b:Source>
  <b:Source>
    <b:Tag>Bor16</b:Tag>
    <b:SourceType>JournalArticle</b:SourceType>
    <b:Guid>{0A639C1A-AFB6-4B02-B797-49E85585BD79}</b:Guid>
    <b:Author>
      <b:Author>
        <b:Corporate>Borges Pinto Ana, Rodrigues Paula, Matias Alvaro</b:Corporate>
      </b:Author>
    </b:Author>
    <b:Title>Customer satisfaction and expenditure behaviour in musical festival: The optimus primavera sound case study</b:Title>
    <b:JournalName>Tourism Economics </b:JournalName>
    <b:Year>2016</b:Year>
    <b:Pages>825-836</b:Pages>
    <b:Volume>22</b:Volume>
    <b:Issue>4</b:Issue>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6FA1699-E206-4E50-AC9C-41CB43B33D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3873</TotalTime>
  <Pages>16</Pages>
  <Words>2259</Words>
  <Characters>12878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tHE EVENT EXPERIANCE</vt:lpstr>
    </vt:vector>
  </TitlesOfParts>
  <Company>University of Wales Trinity Saint David</Company>
  <LinksUpToDate>false</LinksUpToDate>
  <CharactersWithSpaces>15107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EVENT EXPERIANCE</dc:title>
  <dc:subject/>
  <dc:creator>Marie Pitson</dc:creator>
  <cp:keywords/>
  <dc:description/>
  <cp:lastModifiedBy>Rebecca Southcott</cp:lastModifiedBy>
  <cp:revision>11</cp:revision>
  <dcterms:created xsi:type="dcterms:W3CDTF">2017-11-09T20:05:00Z</dcterms:created>
  <dcterms:modified xsi:type="dcterms:W3CDTF">2017-11-12T13:39:00Z</dcterms:modified>
</cp:coreProperties>
</file>