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997FB6D" w:rsidR="00A930CB" w:rsidRPr="005F4FD0" w:rsidRDefault="005F4FD0" w:rsidP="00A930CB">
                <w:pPr>
                  <w:spacing w:before="120" w:after="120" w:line="360" w:lineRule="auto"/>
                  <w:rPr>
                    <w:rFonts w:ascii="Tahoma" w:hAnsi="Tahoma" w:cs="Tahoma"/>
                    <w:color w:val="000000" w:themeColor="text1"/>
                    <w:sz w:val="32"/>
                    <w:szCs w:val="32"/>
                  </w:rPr>
                </w:pPr>
                <w:r w:rsidRPr="005F4FD0">
                  <w:rPr>
                    <w:rFonts w:ascii="Tahoma" w:hAnsi="Tahoma" w:cs="Tahoma"/>
                    <w:color w:val="000000" w:themeColor="text1"/>
                    <w:sz w:val="32"/>
                    <w:szCs w:val="32"/>
                  </w:rPr>
                  <w:t>Emma Louise Stevens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35AADD3" w:rsidR="00A930CB" w:rsidRPr="005F4FD0" w:rsidRDefault="005F4FD0" w:rsidP="00A930CB">
                <w:pPr>
                  <w:spacing w:before="120" w:after="120" w:line="360" w:lineRule="auto"/>
                  <w:rPr>
                    <w:rFonts w:ascii="Tahoma" w:hAnsi="Tahoma" w:cs="Tahoma"/>
                    <w:color w:val="000000" w:themeColor="text1"/>
                    <w:sz w:val="32"/>
                    <w:szCs w:val="32"/>
                  </w:rPr>
                </w:pPr>
                <w:r w:rsidRPr="005F4FD0">
                  <w:rPr>
                    <w:rFonts w:ascii="Tahoma" w:hAnsi="Tahoma" w:cs="Tahoma"/>
                    <w:color w:val="000000" w:themeColor="text1"/>
                    <w:sz w:val="32"/>
                    <w:szCs w:val="32"/>
                  </w:rPr>
                  <w:t>2025270</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4A7DE3E0" w:rsidR="00A930CB" w:rsidRPr="005F4FD0" w:rsidRDefault="005F4FD0" w:rsidP="00A930CB">
                <w:pPr>
                  <w:spacing w:before="120" w:after="120" w:line="360" w:lineRule="auto"/>
                  <w:rPr>
                    <w:rFonts w:ascii="Tahoma" w:hAnsi="Tahoma" w:cs="Tahoma"/>
                    <w:color w:val="000000" w:themeColor="text1"/>
                    <w:sz w:val="32"/>
                    <w:szCs w:val="32"/>
                  </w:rPr>
                </w:pPr>
                <w:r w:rsidRPr="005F4FD0">
                  <w:rPr>
                    <w:rFonts w:ascii="Tahoma" w:hAnsi="Tahoma" w:cs="Tahoma"/>
                    <w:color w:val="000000" w:themeColor="text1"/>
                    <w:sz w:val="32"/>
                    <w:szCs w:val="32"/>
                  </w:rPr>
                  <w:t>BMSK500</w:t>
                </w:r>
                <w:r w:rsidR="002E5EA6">
                  <w:rPr>
                    <w:rFonts w:ascii="Tahoma" w:hAnsi="Tahoma" w:cs="Tahoma"/>
                    <w:color w:val="000000" w:themeColor="text1"/>
                    <w:sz w:val="32"/>
                    <w:szCs w:val="32"/>
                  </w:rPr>
                  <w:t>3</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D86841" w14:textId="77777777" w:rsidR="002E5EA6" w:rsidRDefault="002E5EA6" w:rsidP="002E5EA6">
                <w:pPr>
                  <w:rPr>
                    <w:rStyle w:val="Hyperlink"/>
                    <w:rFonts w:ascii="Segoe UI" w:hAnsi="Segoe UI" w:cs="Segoe UI"/>
                    <w:color w:val="000A0F"/>
                    <w:sz w:val="23"/>
                    <w:szCs w:val="23"/>
                  </w:rPr>
                </w:pPr>
                <w:r>
                  <w:fldChar w:fldCharType="begin"/>
                </w:r>
                <w:r>
                  <w:instrText xml:space="preserve"> HYPERLINK "https://moodle.uwtsd.ac.uk/course/view.php?id=5097" </w:instrText>
                </w:r>
                <w:r>
                  <w:fldChar w:fldCharType="separate"/>
                </w:r>
              </w:p>
              <w:p w14:paraId="7C242FCB" w14:textId="0321C556" w:rsidR="002E5EA6" w:rsidRPr="00E36E33" w:rsidRDefault="002E5EA6" w:rsidP="002E5EA6">
                <w:pPr>
                  <w:pStyle w:val="Heading1"/>
                  <w:spacing w:before="0"/>
                  <w:textAlignment w:val="center"/>
                  <w:rPr>
                    <w:sz w:val="48"/>
                    <w:szCs w:val="48"/>
                  </w:rPr>
                </w:pPr>
                <w:bookmarkStart w:id="0" w:name="_Toc121843279"/>
                <w:r w:rsidRPr="00E36E33">
                  <w:rPr>
                    <w:rFonts w:ascii="Segoe UI" w:hAnsi="Segoe UI" w:cs="Segoe UI"/>
                    <w:color w:val="000A0F"/>
                  </w:rPr>
                  <w:t>Understanding and Engaging in the Customer Experience</w:t>
                </w:r>
                <w:bookmarkEnd w:id="0"/>
              </w:p>
              <w:p w14:paraId="0F1C3659" w14:textId="134A8911" w:rsidR="00A930CB" w:rsidRPr="005F4FD0" w:rsidRDefault="002E5EA6" w:rsidP="002E5EA6">
                <w:pPr>
                  <w:spacing w:before="120" w:after="120" w:line="360" w:lineRule="auto"/>
                  <w:rPr>
                    <w:rFonts w:ascii="Tahoma" w:hAnsi="Tahoma" w:cs="Tahoma"/>
                    <w:color w:val="000000" w:themeColor="text1"/>
                    <w:sz w:val="32"/>
                    <w:szCs w:val="32"/>
                  </w:rPr>
                </w:pPr>
                <w:r>
                  <w:fldChar w:fldCharType="end"/>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6965E481" w14:textId="04FC2A45" w:rsidR="00F91F18" w:rsidRDefault="00F91F18" w:rsidP="00A45277">
          <w:pPr>
            <w:rPr>
              <w:rFonts w:ascii="Tahoma" w:hAnsi="Tahoma" w:cs="Tahoma"/>
              <w:color w:val="000000"/>
              <w:sz w:val="24"/>
              <w:szCs w:val="24"/>
            </w:rPr>
          </w:pPr>
        </w:p>
        <w:p w14:paraId="58EE40C7" w14:textId="4737F679" w:rsidR="00F91F18" w:rsidRDefault="00F91F18" w:rsidP="00A45277">
          <w:pPr>
            <w:rPr>
              <w:rFonts w:ascii="Tahoma" w:hAnsi="Tahoma" w:cs="Tahoma"/>
              <w:color w:val="000000"/>
              <w:sz w:val="24"/>
              <w:szCs w:val="24"/>
            </w:rPr>
          </w:pPr>
        </w:p>
        <w:p w14:paraId="48F7542D" w14:textId="77777777" w:rsidR="00F91F18" w:rsidRPr="00A45277" w:rsidRDefault="00F91F18" w:rsidP="00A45277">
          <w:pPr>
            <w:rPr>
              <w:rFonts w:ascii="Tahoma" w:hAnsi="Tahoma" w:cs="Tahoma"/>
              <w:color w:val="000000"/>
              <w:sz w:val="24"/>
              <w:szCs w:val="24"/>
            </w:rPr>
          </w:pPr>
        </w:p>
        <w:sdt>
          <w:sdtPr>
            <w:id w:val="150724157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685CC4B" w14:textId="5AFCBCFE" w:rsidR="002E5EA6" w:rsidRDefault="002E5EA6">
              <w:pPr>
                <w:pStyle w:val="TOCHeading"/>
              </w:pPr>
              <w:r>
                <w:t>Contents</w:t>
              </w:r>
            </w:p>
            <w:p w14:paraId="74E766EE" w14:textId="3C7400AF" w:rsidR="002F3388" w:rsidRDefault="002E5EA6">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1843279" w:history="1">
                <w:r w:rsidR="002F3388" w:rsidRPr="0039473F">
                  <w:rPr>
                    <w:rStyle w:val="Hyperlink"/>
                    <w:rFonts w:ascii="Segoe UI" w:hAnsi="Segoe UI" w:cs="Segoe UI"/>
                    <w:noProof/>
                  </w:rPr>
                  <w:t>Understanding and Engaging in the Customer Experience</w:t>
                </w:r>
                <w:r w:rsidR="002F3388">
                  <w:rPr>
                    <w:noProof/>
                    <w:webHidden/>
                  </w:rPr>
                  <w:tab/>
                </w:r>
                <w:r w:rsidR="002F3388">
                  <w:rPr>
                    <w:noProof/>
                    <w:webHidden/>
                  </w:rPr>
                  <w:fldChar w:fldCharType="begin"/>
                </w:r>
                <w:r w:rsidR="002F3388">
                  <w:rPr>
                    <w:noProof/>
                    <w:webHidden/>
                  </w:rPr>
                  <w:instrText xml:space="preserve"> PAGEREF _Toc121843279 \h </w:instrText>
                </w:r>
                <w:r w:rsidR="002F3388">
                  <w:rPr>
                    <w:noProof/>
                    <w:webHidden/>
                  </w:rPr>
                </w:r>
                <w:r w:rsidR="002F3388">
                  <w:rPr>
                    <w:noProof/>
                    <w:webHidden/>
                  </w:rPr>
                  <w:fldChar w:fldCharType="separate"/>
                </w:r>
                <w:r w:rsidR="002F3388">
                  <w:rPr>
                    <w:noProof/>
                    <w:webHidden/>
                  </w:rPr>
                  <w:t>1</w:t>
                </w:r>
                <w:r w:rsidR="002F3388">
                  <w:rPr>
                    <w:noProof/>
                    <w:webHidden/>
                  </w:rPr>
                  <w:fldChar w:fldCharType="end"/>
                </w:r>
              </w:hyperlink>
            </w:p>
            <w:p w14:paraId="6C64A029" w14:textId="1426946B" w:rsidR="002F3388" w:rsidRDefault="002F3388">
              <w:pPr>
                <w:pStyle w:val="TOC2"/>
                <w:tabs>
                  <w:tab w:val="right" w:leader="dot" w:pos="9350"/>
                </w:tabs>
                <w:rPr>
                  <w:rFonts w:eastAsiaTheme="minorEastAsia"/>
                  <w:noProof/>
                  <w:lang w:eastAsia="en-GB"/>
                </w:rPr>
              </w:pPr>
              <w:hyperlink w:anchor="_Toc121843280" w:history="1">
                <w:r w:rsidRPr="0039473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_Toc121843280 \h </w:instrText>
                </w:r>
                <w:r>
                  <w:rPr>
                    <w:noProof/>
                    <w:webHidden/>
                  </w:rPr>
                </w:r>
                <w:r>
                  <w:rPr>
                    <w:noProof/>
                    <w:webHidden/>
                  </w:rPr>
                  <w:fldChar w:fldCharType="separate"/>
                </w:r>
                <w:r>
                  <w:rPr>
                    <w:noProof/>
                    <w:webHidden/>
                  </w:rPr>
                  <w:t>3</w:t>
                </w:r>
                <w:r>
                  <w:rPr>
                    <w:noProof/>
                    <w:webHidden/>
                  </w:rPr>
                  <w:fldChar w:fldCharType="end"/>
                </w:r>
              </w:hyperlink>
            </w:p>
            <w:p w14:paraId="6B6144A5" w14:textId="3403A65D" w:rsidR="002F3388" w:rsidRDefault="002F3388">
              <w:pPr>
                <w:pStyle w:val="TOC2"/>
                <w:tabs>
                  <w:tab w:val="right" w:leader="dot" w:pos="9350"/>
                </w:tabs>
                <w:rPr>
                  <w:rFonts w:eastAsiaTheme="minorEastAsia"/>
                  <w:noProof/>
                  <w:lang w:eastAsia="en-GB"/>
                </w:rPr>
              </w:pPr>
              <w:hyperlink w:anchor="_Toc121843281" w:history="1">
                <w:r w:rsidRPr="0039473F">
                  <w:rPr>
                    <w:rStyle w:val="Hyperlink"/>
                    <w:rFonts w:ascii="Arial" w:hAnsi="Arial" w:cs="Arial"/>
                    <w:noProof/>
                  </w:rPr>
                  <w:t>Evidence A Critical Understanding of Quality Process Within TSB Bank.</w:t>
                </w:r>
                <w:r>
                  <w:rPr>
                    <w:noProof/>
                    <w:webHidden/>
                  </w:rPr>
                  <w:tab/>
                </w:r>
                <w:r>
                  <w:rPr>
                    <w:noProof/>
                    <w:webHidden/>
                  </w:rPr>
                  <w:fldChar w:fldCharType="begin"/>
                </w:r>
                <w:r>
                  <w:rPr>
                    <w:noProof/>
                    <w:webHidden/>
                  </w:rPr>
                  <w:instrText xml:space="preserve"> PAGEREF _Toc121843281 \h </w:instrText>
                </w:r>
                <w:r>
                  <w:rPr>
                    <w:noProof/>
                    <w:webHidden/>
                  </w:rPr>
                </w:r>
                <w:r>
                  <w:rPr>
                    <w:noProof/>
                    <w:webHidden/>
                  </w:rPr>
                  <w:fldChar w:fldCharType="separate"/>
                </w:r>
                <w:r>
                  <w:rPr>
                    <w:noProof/>
                    <w:webHidden/>
                  </w:rPr>
                  <w:t>3</w:t>
                </w:r>
                <w:r>
                  <w:rPr>
                    <w:noProof/>
                    <w:webHidden/>
                  </w:rPr>
                  <w:fldChar w:fldCharType="end"/>
                </w:r>
              </w:hyperlink>
            </w:p>
            <w:p w14:paraId="0D93629C" w14:textId="732E999C" w:rsidR="002F3388" w:rsidRDefault="002F3388">
              <w:pPr>
                <w:pStyle w:val="TOC3"/>
                <w:tabs>
                  <w:tab w:val="right" w:leader="dot" w:pos="9350"/>
                </w:tabs>
                <w:rPr>
                  <w:rFonts w:eastAsiaTheme="minorEastAsia"/>
                  <w:noProof/>
                  <w:lang w:eastAsia="en-GB"/>
                </w:rPr>
              </w:pPr>
              <w:hyperlink w:anchor="_Toc121843282" w:history="1">
                <w:r w:rsidRPr="0039473F">
                  <w:rPr>
                    <w:rStyle w:val="Hyperlink"/>
                    <w:rFonts w:ascii="Arial" w:hAnsi="Arial" w:cs="Arial"/>
                    <w:noProof/>
                  </w:rPr>
                  <w:t>Buying Decision Making Process: Ethical Considerations Such as Sustainable Resources.</w:t>
                </w:r>
                <w:r>
                  <w:rPr>
                    <w:noProof/>
                    <w:webHidden/>
                  </w:rPr>
                  <w:tab/>
                </w:r>
                <w:r>
                  <w:rPr>
                    <w:noProof/>
                    <w:webHidden/>
                  </w:rPr>
                  <w:fldChar w:fldCharType="begin"/>
                </w:r>
                <w:r>
                  <w:rPr>
                    <w:noProof/>
                    <w:webHidden/>
                  </w:rPr>
                  <w:instrText xml:space="preserve"> PAGEREF _Toc121843282 \h </w:instrText>
                </w:r>
                <w:r>
                  <w:rPr>
                    <w:noProof/>
                    <w:webHidden/>
                  </w:rPr>
                </w:r>
                <w:r>
                  <w:rPr>
                    <w:noProof/>
                    <w:webHidden/>
                  </w:rPr>
                  <w:fldChar w:fldCharType="separate"/>
                </w:r>
                <w:r>
                  <w:rPr>
                    <w:noProof/>
                    <w:webHidden/>
                  </w:rPr>
                  <w:t>3</w:t>
                </w:r>
                <w:r>
                  <w:rPr>
                    <w:noProof/>
                    <w:webHidden/>
                  </w:rPr>
                  <w:fldChar w:fldCharType="end"/>
                </w:r>
              </w:hyperlink>
            </w:p>
            <w:p w14:paraId="6A3AA71A" w14:textId="0443625A" w:rsidR="002F3388" w:rsidRDefault="002F3388">
              <w:pPr>
                <w:pStyle w:val="TOC3"/>
                <w:tabs>
                  <w:tab w:val="right" w:leader="dot" w:pos="9350"/>
                </w:tabs>
                <w:rPr>
                  <w:rFonts w:eastAsiaTheme="minorEastAsia"/>
                  <w:noProof/>
                  <w:lang w:eastAsia="en-GB"/>
                </w:rPr>
              </w:pPr>
              <w:hyperlink w:anchor="_Toc121843283" w:history="1">
                <w:r w:rsidRPr="0039473F">
                  <w:rPr>
                    <w:rStyle w:val="Hyperlink"/>
                    <w:rFonts w:ascii="Arial" w:hAnsi="Arial" w:cs="Arial"/>
                    <w:noProof/>
                  </w:rPr>
                  <w:t>Managing Customer Expectations</w:t>
                </w:r>
                <w:r>
                  <w:rPr>
                    <w:noProof/>
                    <w:webHidden/>
                  </w:rPr>
                  <w:tab/>
                </w:r>
                <w:r>
                  <w:rPr>
                    <w:noProof/>
                    <w:webHidden/>
                  </w:rPr>
                  <w:fldChar w:fldCharType="begin"/>
                </w:r>
                <w:r>
                  <w:rPr>
                    <w:noProof/>
                    <w:webHidden/>
                  </w:rPr>
                  <w:instrText xml:space="preserve"> PAGEREF _Toc121843283 \h </w:instrText>
                </w:r>
                <w:r>
                  <w:rPr>
                    <w:noProof/>
                    <w:webHidden/>
                  </w:rPr>
                </w:r>
                <w:r>
                  <w:rPr>
                    <w:noProof/>
                    <w:webHidden/>
                  </w:rPr>
                  <w:fldChar w:fldCharType="separate"/>
                </w:r>
                <w:r>
                  <w:rPr>
                    <w:noProof/>
                    <w:webHidden/>
                  </w:rPr>
                  <w:t>4</w:t>
                </w:r>
                <w:r>
                  <w:rPr>
                    <w:noProof/>
                    <w:webHidden/>
                  </w:rPr>
                  <w:fldChar w:fldCharType="end"/>
                </w:r>
              </w:hyperlink>
            </w:p>
            <w:p w14:paraId="672985A2" w14:textId="756DB324" w:rsidR="002F3388" w:rsidRDefault="002F3388">
              <w:pPr>
                <w:pStyle w:val="TOC3"/>
                <w:tabs>
                  <w:tab w:val="right" w:leader="dot" w:pos="9350"/>
                </w:tabs>
                <w:rPr>
                  <w:rFonts w:eastAsiaTheme="minorEastAsia"/>
                  <w:noProof/>
                  <w:lang w:eastAsia="en-GB"/>
                </w:rPr>
              </w:pPr>
              <w:hyperlink w:anchor="_Toc121843284" w:history="1">
                <w:r w:rsidRPr="0039473F">
                  <w:rPr>
                    <w:rStyle w:val="Hyperlink"/>
                    <w:rFonts w:ascii="Arial" w:hAnsi="Arial" w:cs="Arial"/>
                    <w:noProof/>
                  </w:rPr>
                  <w:t>Appreciation Of the Importance of Quality Control</w:t>
                </w:r>
                <w:r>
                  <w:rPr>
                    <w:noProof/>
                    <w:webHidden/>
                  </w:rPr>
                  <w:tab/>
                </w:r>
                <w:r>
                  <w:rPr>
                    <w:noProof/>
                    <w:webHidden/>
                  </w:rPr>
                  <w:fldChar w:fldCharType="begin"/>
                </w:r>
                <w:r>
                  <w:rPr>
                    <w:noProof/>
                    <w:webHidden/>
                  </w:rPr>
                  <w:instrText xml:space="preserve"> PAGEREF _Toc121843284 \h </w:instrText>
                </w:r>
                <w:r>
                  <w:rPr>
                    <w:noProof/>
                    <w:webHidden/>
                  </w:rPr>
                </w:r>
                <w:r>
                  <w:rPr>
                    <w:noProof/>
                    <w:webHidden/>
                  </w:rPr>
                  <w:fldChar w:fldCharType="separate"/>
                </w:r>
                <w:r>
                  <w:rPr>
                    <w:noProof/>
                    <w:webHidden/>
                  </w:rPr>
                  <w:t>6</w:t>
                </w:r>
                <w:r>
                  <w:rPr>
                    <w:noProof/>
                    <w:webHidden/>
                  </w:rPr>
                  <w:fldChar w:fldCharType="end"/>
                </w:r>
              </w:hyperlink>
            </w:p>
            <w:p w14:paraId="3EF874FD" w14:textId="4B9FFA42" w:rsidR="002F3388" w:rsidRDefault="002F3388">
              <w:pPr>
                <w:pStyle w:val="TOC2"/>
                <w:tabs>
                  <w:tab w:val="right" w:leader="dot" w:pos="9350"/>
                </w:tabs>
                <w:rPr>
                  <w:rFonts w:eastAsiaTheme="minorEastAsia"/>
                  <w:noProof/>
                  <w:lang w:eastAsia="en-GB"/>
                </w:rPr>
              </w:pPr>
              <w:hyperlink w:anchor="_Toc121843285" w:history="1">
                <w:r w:rsidRPr="0039473F">
                  <w:rPr>
                    <w:rStyle w:val="Hyperlink"/>
                    <w:rFonts w:ascii="Arial" w:hAnsi="Arial" w:cs="Arial"/>
                    <w:noProof/>
                  </w:rPr>
                  <w:t>Analyse the Customers’ Experience Within TSB Bank</w:t>
                </w:r>
                <w:r>
                  <w:rPr>
                    <w:noProof/>
                    <w:webHidden/>
                  </w:rPr>
                  <w:tab/>
                </w:r>
                <w:r>
                  <w:rPr>
                    <w:noProof/>
                    <w:webHidden/>
                  </w:rPr>
                  <w:fldChar w:fldCharType="begin"/>
                </w:r>
                <w:r>
                  <w:rPr>
                    <w:noProof/>
                    <w:webHidden/>
                  </w:rPr>
                  <w:instrText xml:space="preserve"> PAGEREF _Toc121843285 \h </w:instrText>
                </w:r>
                <w:r>
                  <w:rPr>
                    <w:noProof/>
                    <w:webHidden/>
                  </w:rPr>
                </w:r>
                <w:r>
                  <w:rPr>
                    <w:noProof/>
                    <w:webHidden/>
                  </w:rPr>
                  <w:fldChar w:fldCharType="separate"/>
                </w:r>
                <w:r>
                  <w:rPr>
                    <w:noProof/>
                    <w:webHidden/>
                  </w:rPr>
                  <w:t>8</w:t>
                </w:r>
                <w:r>
                  <w:rPr>
                    <w:noProof/>
                    <w:webHidden/>
                  </w:rPr>
                  <w:fldChar w:fldCharType="end"/>
                </w:r>
              </w:hyperlink>
            </w:p>
            <w:p w14:paraId="5CACDF48" w14:textId="78A5E402" w:rsidR="002F3388" w:rsidRDefault="002F3388">
              <w:pPr>
                <w:pStyle w:val="TOC3"/>
                <w:tabs>
                  <w:tab w:val="right" w:leader="dot" w:pos="9350"/>
                </w:tabs>
                <w:rPr>
                  <w:rFonts w:eastAsiaTheme="minorEastAsia"/>
                  <w:noProof/>
                  <w:lang w:eastAsia="en-GB"/>
                </w:rPr>
              </w:pPr>
              <w:hyperlink w:anchor="_Toc121843286" w:history="1">
                <w:r w:rsidRPr="0039473F">
                  <w:rPr>
                    <w:rStyle w:val="Hyperlink"/>
                    <w:rFonts w:ascii="Arial" w:hAnsi="Arial" w:cs="Arial"/>
                    <w:noProof/>
                  </w:rPr>
                  <w:t>Customer Service, Centrality and Value</w:t>
                </w:r>
                <w:r>
                  <w:rPr>
                    <w:noProof/>
                    <w:webHidden/>
                  </w:rPr>
                  <w:tab/>
                </w:r>
                <w:r>
                  <w:rPr>
                    <w:noProof/>
                    <w:webHidden/>
                  </w:rPr>
                  <w:fldChar w:fldCharType="begin"/>
                </w:r>
                <w:r>
                  <w:rPr>
                    <w:noProof/>
                    <w:webHidden/>
                  </w:rPr>
                  <w:instrText xml:space="preserve"> PAGEREF _Toc121843286 \h </w:instrText>
                </w:r>
                <w:r>
                  <w:rPr>
                    <w:noProof/>
                    <w:webHidden/>
                  </w:rPr>
                </w:r>
                <w:r>
                  <w:rPr>
                    <w:noProof/>
                    <w:webHidden/>
                  </w:rPr>
                  <w:fldChar w:fldCharType="separate"/>
                </w:r>
                <w:r>
                  <w:rPr>
                    <w:noProof/>
                    <w:webHidden/>
                  </w:rPr>
                  <w:t>8</w:t>
                </w:r>
                <w:r>
                  <w:rPr>
                    <w:noProof/>
                    <w:webHidden/>
                  </w:rPr>
                  <w:fldChar w:fldCharType="end"/>
                </w:r>
              </w:hyperlink>
            </w:p>
            <w:p w14:paraId="6EFEB108" w14:textId="7A35E20F" w:rsidR="002F3388" w:rsidRDefault="002F3388">
              <w:pPr>
                <w:pStyle w:val="TOC2"/>
                <w:tabs>
                  <w:tab w:val="right" w:leader="dot" w:pos="9350"/>
                </w:tabs>
                <w:rPr>
                  <w:rFonts w:eastAsiaTheme="minorEastAsia"/>
                  <w:noProof/>
                  <w:lang w:eastAsia="en-GB"/>
                </w:rPr>
              </w:pPr>
              <w:hyperlink w:anchor="_Toc121843287" w:history="1">
                <w:r w:rsidRPr="0039473F">
                  <w:rPr>
                    <w:rStyle w:val="Hyperlink"/>
                    <w:rFonts w:ascii="Arial" w:hAnsi="Arial" w:cs="Arial"/>
                    <w:noProof/>
                  </w:rPr>
                  <w:t>Critically Evaluate the Benefits and Challenges of Developing and Maintaining Good Customer Relationships.</w:t>
                </w:r>
                <w:r>
                  <w:rPr>
                    <w:noProof/>
                    <w:webHidden/>
                  </w:rPr>
                  <w:tab/>
                </w:r>
                <w:r>
                  <w:rPr>
                    <w:noProof/>
                    <w:webHidden/>
                  </w:rPr>
                  <w:fldChar w:fldCharType="begin"/>
                </w:r>
                <w:r>
                  <w:rPr>
                    <w:noProof/>
                    <w:webHidden/>
                  </w:rPr>
                  <w:instrText xml:space="preserve"> PAGEREF _Toc121843287 \h </w:instrText>
                </w:r>
                <w:r>
                  <w:rPr>
                    <w:noProof/>
                    <w:webHidden/>
                  </w:rPr>
                </w:r>
                <w:r>
                  <w:rPr>
                    <w:noProof/>
                    <w:webHidden/>
                  </w:rPr>
                  <w:fldChar w:fldCharType="separate"/>
                </w:r>
                <w:r>
                  <w:rPr>
                    <w:noProof/>
                    <w:webHidden/>
                  </w:rPr>
                  <w:t>9</w:t>
                </w:r>
                <w:r>
                  <w:rPr>
                    <w:noProof/>
                    <w:webHidden/>
                  </w:rPr>
                  <w:fldChar w:fldCharType="end"/>
                </w:r>
              </w:hyperlink>
            </w:p>
            <w:p w14:paraId="3BDA84FB" w14:textId="754AE170" w:rsidR="002F3388" w:rsidRDefault="002F3388">
              <w:pPr>
                <w:pStyle w:val="TOC3"/>
                <w:tabs>
                  <w:tab w:val="right" w:leader="dot" w:pos="9350"/>
                </w:tabs>
                <w:rPr>
                  <w:rFonts w:eastAsiaTheme="minorEastAsia"/>
                  <w:noProof/>
                  <w:lang w:eastAsia="en-GB"/>
                </w:rPr>
              </w:pPr>
              <w:hyperlink w:anchor="_Toc121843288" w:history="1">
                <w:r w:rsidRPr="0039473F">
                  <w:rPr>
                    <w:rStyle w:val="Hyperlink"/>
                    <w:rFonts w:ascii="Arial" w:eastAsia="Calibri" w:hAnsi="Arial" w:cs="Arial"/>
                    <w:noProof/>
                    <w:lang w:eastAsia="en-GB"/>
                  </w:rPr>
                  <w:t>Value and Purpose of Customer Relationship Management (CRM)</w:t>
                </w:r>
                <w:r>
                  <w:rPr>
                    <w:noProof/>
                    <w:webHidden/>
                  </w:rPr>
                  <w:tab/>
                </w:r>
                <w:r>
                  <w:rPr>
                    <w:noProof/>
                    <w:webHidden/>
                  </w:rPr>
                  <w:fldChar w:fldCharType="begin"/>
                </w:r>
                <w:r>
                  <w:rPr>
                    <w:noProof/>
                    <w:webHidden/>
                  </w:rPr>
                  <w:instrText xml:space="preserve"> PAGEREF _Toc121843288 \h </w:instrText>
                </w:r>
                <w:r>
                  <w:rPr>
                    <w:noProof/>
                    <w:webHidden/>
                  </w:rPr>
                </w:r>
                <w:r>
                  <w:rPr>
                    <w:noProof/>
                    <w:webHidden/>
                  </w:rPr>
                  <w:fldChar w:fldCharType="separate"/>
                </w:r>
                <w:r>
                  <w:rPr>
                    <w:noProof/>
                    <w:webHidden/>
                  </w:rPr>
                  <w:t>9</w:t>
                </w:r>
                <w:r>
                  <w:rPr>
                    <w:noProof/>
                    <w:webHidden/>
                  </w:rPr>
                  <w:fldChar w:fldCharType="end"/>
                </w:r>
              </w:hyperlink>
            </w:p>
            <w:p w14:paraId="492C5B70" w14:textId="4F86872F" w:rsidR="002F3388" w:rsidRDefault="002F3388">
              <w:pPr>
                <w:pStyle w:val="TOC3"/>
                <w:tabs>
                  <w:tab w:val="right" w:leader="dot" w:pos="9350"/>
                </w:tabs>
                <w:rPr>
                  <w:rFonts w:eastAsiaTheme="minorEastAsia"/>
                  <w:noProof/>
                  <w:lang w:eastAsia="en-GB"/>
                </w:rPr>
              </w:pPr>
              <w:hyperlink w:anchor="_Toc121843289" w:history="1">
                <w:r w:rsidRPr="0039473F">
                  <w:rPr>
                    <w:rStyle w:val="Hyperlink"/>
                    <w:rFonts w:ascii="Arial" w:hAnsi="Arial" w:cs="Arial"/>
                    <w:b/>
                    <w:bCs/>
                    <w:noProof/>
                  </w:rPr>
                  <w:t>Buyer Seller Relationships</w:t>
                </w:r>
                <w:r>
                  <w:rPr>
                    <w:noProof/>
                    <w:webHidden/>
                  </w:rPr>
                  <w:tab/>
                </w:r>
                <w:r>
                  <w:rPr>
                    <w:noProof/>
                    <w:webHidden/>
                  </w:rPr>
                  <w:fldChar w:fldCharType="begin"/>
                </w:r>
                <w:r>
                  <w:rPr>
                    <w:noProof/>
                    <w:webHidden/>
                  </w:rPr>
                  <w:instrText xml:space="preserve"> PAGEREF _Toc121843289 \h </w:instrText>
                </w:r>
                <w:r>
                  <w:rPr>
                    <w:noProof/>
                    <w:webHidden/>
                  </w:rPr>
                </w:r>
                <w:r>
                  <w:rPr>
                    <w:noProof/>
                    <w:webHidden/>
                  </w:rPr>
                  <w:fldChar w:fldCharType="separate"/>
                </w:r>
                <w:r>
                  <w:rPr>
                    <w:noProof/>
                    <w:webHidden/>
                  </w:rPr>
                  <w:t>11</w:t>
                </w:r>
                <w:r>
                  <w:rPr>
                    <w:noProof/>
                    <w:webHidden/>
                  </w:rPr>
                  <w:fldChar w:fldCharType="end"/>
                </w:r>
              </w:hyperlink>
            </w:p>
            <w:p w14:paraId="45BCB1C0" w14:textId="0D6AF758" w:rsidR="002F3388" w:rsidRDefault="002F3388">
              <w:pPr>
                <w:pStyle w:val="TOC2"/>
                <w:tabs>
                  <w:tab w:val="right" w:leader="dot" w:pos="9350"/>
                </w:tabs>
                <w:rPr>
                  <w:rFonts w:eastAsiaTheme="minorEastAsia"/>
                  <w:noProof/>
                  <w:lang w:eastAsia="en-GB"/>
                </w:rPr>
              </w:pPr>
              <w:hyperlink w:anchor="_Toc121843290" w:history="1">
                <w:r w:rsidRPr="0039473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_Toc121843290 \h </w:instrText>
                </w:r>
                <w:r>
                  <w:rPr>
                    <w:noProof/>
                    <w:webHidden/>
                  </w:rPr>
                </w:r>
                <w:r>
                  <w:rPr>
                    <w:noProof/>
                    <w:webHidden/>
                  </w:rPr>
                  <w:fldChar w:fldCharType="separate"/>
                </w:r>
                <w:r>
                  <w:rPr>
                    <w:noProof/>
                    <w:webHidden/>
                  </w:rPr>
                  <w:t>12</w:t>
                </w:r>
                <w:r>
                  <w:rPr>
                    <w:noProof/>
                    <w:webHidden/>
                  </w:rPr>
                  <w:fldChar w:fldCharType="end"/>
                </w:r>
              </w:hyperlink>
            </w:p>
            <w:p w14:paraId="72FBF953" w14:textId="110C0A23" w:rsidR="002F3388" w:rsidRDefault="002F3388">
              <w:pPr>
                <w:pStyle w:val="TOC2"/>
                <w:tabs>
                  <w:tab w:val="right" w:leader="dot" w:pos="9350"/>
                </w:tabs>
                <w:rPr>
                  <w:rFonts w:eastAsiaTheme="minorEastAsia"/>
                  <w:noProof/>
                  <w:lang w:eastAsia="en-GB"/>
                </w:rPr>
              </w:pPr>
              <w:hyperlink w:anchor="_Toc121843291" w:history="1">
                <w:r w:rsidRPr="0039473F">
                  <w:rPr>
                    <w:rStyle w:val="Hyperlink"/>
                    <w:noProof/>
                  </w:rPr>
                  <w:t>References</w:t>
                </w:r>
                <w:r>
                  <w:rPr>
                    <w:noProof/>
                    <w:webHidden/>
                  </w:rPr>
                  <w:tab/>
                </w:r>
                <w:r>
                  <w:rPr>
                    <w:noProof/>
                    <w:webHidden/>
                  </w:rPr>
                  <w:fldChar w:fldCharType="begin"/>
                </w:r>
                <w:r>
                  <w:rPr>
                    <w:noProof/>
                    <w:webHidden/>
                  </w:rPr>
                  <w:instrText xml:space="preserve"> PAGEREF _Toc121843291 \h </w:instrText>
                </w:r>
                <w:r>
                  <w:rPr>
                    <w:noProof/>
                    <w:webHidden/>
                  </w:rPr>
                </w:r>
                <w:r>
                  <w:rPr>
                    <w:noProof/>
                    <w:webHidden/>
                  </w:rPr>
                  <w:fldChar w:fldCharType="separate"/>
                </w:r>
                <w:r>
                  <w:rPr>
                    <w:noProof/>
                    <w:webHidden/>
                  </w:rPr>
                  <w:t>12</w:t>
                </w:r>
                <w:r>
                  <w:rPr>
                    <w:noProof/>
                    <w:webHidden/>
                  </w:rPr>
                  <w:fldChar w:fldCharType="end"/>
                </w:r>
              </w:hyperlink>
            </w:p>
            <w:p w14:paraId="4798D88B" w14:textId="1F8346C1" w:rsidR="002F3388" w:rsidRDefault="002F3388">
              <w:pPr>
                <w:pStyle w:val="TOC2"/>
                <w:tabs>
                  <w:tab w:val="right" w:leader="dot" w:pos="9350"/>
                </w:tabs>
                <w:rPr>
                  <w:rFonts w:eastAsiaTheme="minorEastAsia"/>
                  <w:noProof/>
                  <w:lang w:eastAsia="en-GB"/>
                </w:rPr>
              </w:pPr>
              <w:hyperlink w:anchor="_Toc121843292" w:history="1">
                <w:r w:rsidRPr="0039473F">
                  <w:rPr>
                    <w:rStyle w:val="Hyperlink"/>
                    <w:noProof/>
                  </w:rPr>
                  <w:t>Appendix 1</w:t>
                </w:r>
                <w:r>
                  <w:rPr>
                    <w:noProof/>
                    <w:webHidden/>
                  </w:rPr>
                  <w:tab/>
                </w:r>
                <w:r>
                  <w:rPr>
                    <w:noProof/>
                    <w:webHidden/>
                  </w:rPr>
                  <w:fldChar w:fldCharType="begin"/>
                </w:r>
                <w:r>
                  <w:rPr>
                    <w:noProof/>
                    <w:webHidden/>
                  </w:rPr>
                  <w:instrText xml:space="preserve"> PAGEREF _Toc121843292 \h </w:instrText>
                </w:r>
                <w:r>
                  <w:rPr>
                    <w:noProof/>
                    <w:webHidden/>
                  </w:rPr>
                </w:r>
                <w:r>
                  <w:rPr>
                    <w:noProof/>
                    <w:webHidden/>
                  </w:rPr>
                  <w:fldChar w:fldCharType="separate"/>
                </w:r>
                <w:r>
                  <w:rPr>
                    <w:noProof/>
                    <w:webHidden/>
                  </w:rPr>
                  <w:t>16</w:t>
                </w:r>
                <w:r>
                  <w:rPr>
                    <w:noProof/>
                    <w:webHidden/>
                  </w:rPr>
                  <w:fldChar w:fldCharType="end"/>
                </w:r>
              </w:hyperlink>
            </w:p>
            <w:p w14:paraId="79077526" w14:textId="4DB81BD8" w:rsidR="00885114" w:rsidRPr="00D2291D" w:rsidRDefault="002E5EA6" w:rsidP="002E5EA6">
              <w:r>
                <w:rPr>
                  <w:b/>
                  <w:bCs/>
                  <w:noProof/>
                </w:rPr>
                <w:fldChar w:fldCharType="end"/>
              </w:r>
            </w:p>
          </w:sdtContent>
        </w:sdt>
        <w:p w14:paraId="68FE57E8" w14:textId="78CB06D9" w:rsidR="00715A8B" w:rsidRPr="008346D5" w:rsidRDefault="00042299"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066319DE" w:rsidR="00D2291D" w:rsidRPr="00803FF8" w:rsidRDefault="0006008A" w:rsidP="0030173B">
      <w:pPr>
        <w:pStyle w:val="Heading2"/>
        <w:rPr>
          <w:rFonts w:ascii="Arial" w:hAnsi="Arial" w:cs="Arial"/>
          <w:color w:val="auto"/>
          <w:sz w:val="24"/>
          <w:szCs w:val="24"/>
        </w:rPr>
      </w:pPr>
      <w:bookmarkStart w:id="1" w:name="_Toc456901515"/>
      <w:bookmarkStart w:id="2" w:name="_Toc121843280"/>
      <w:r w:rsidRPr="00803FF8">
        <w:rPr>
          <w:rFonts w:ascii="Arial" w:hAnsi="Arial" w:cs="Arial"/>
          <w:color w:val="auto"/>
          <w:sz w:val="24"/>
          <w:szCs w:val="24"/>
        </w:rPr>
        <w:t>Introduction</w:t>
      </w:r>
      <w:bookmarkEnd w:id="1"/>
      <w:bookmarkEnd w:id="2"/>
      <w:r w:rsidRPr="00803FF8">
        <w:rPr>
          <w:rFonts w:ascii="Arial" w:hAnsi="Arial" w:cs="Arial"/>
          <w:color w:val="auto"/>
          <w:sz w:val="24"/>
          <w:szCs w:val="24"/>
        </w:rPr>
        <w:t xml:space="preserve"> </w:t>
      </w:r>
    </w:p>
    <w:p w14:paraId="48BE5357" w14:textId="49C88711" w:rsidR="005F4FD0" w:rsidRPr="00803FF8" w:rsidRDefault="005F4FD0" w:rsidP="005F4FD0">
      <w:pPr>
        <w:rPr>
          <w:rFonts w:ascii="Arial" w:hAnsi="Arial" w:cs="Arial"/>
          <w:sz w:val="24"/>
          <w:szCs w:val="24"/>
        </w:rPr>
      </w:pPr>
    </w:p>
    <w:p w14:paraId="010E1490" w14:textId="5DE1B49A" w:rsidR="00885114" w:rsidRPr="00803FF8" w:rsidRDefault="00860561" w:rsidP="00A66313">
      <w:pPr>
        <w:rPr>
          <w:rFonts w:ascii="Arial" w:hAnsi="Arial" w:cs="Arial"/>
          <w:sz w:val="24"/>
          <w:szCs w:val="24"/>
        </w:rPr>
      </w:pPr>
      <w:r w:rsidRPr="00803FF8">
        <w:rPr>
          <w:rFonts w:ascii="Arial" w:hAnsi="Arial" w:cs="Arial"/>
          <w:sz w:val="24"/>
          <w:szCs w:val="24"/>
        </w:rPr>
        <w:t xml:space="preserve">Every business wants to succeed </w:t>
      </w:r>
      <w:r w:rsidR="00951A5A" w:rsidRPr="00803FF8">
        <w:rPr>
          <w:rFonts w:ascii="Arial" w:hAnsi="Arial" w:cs="Arial"/>
          <w:sz w:val="24"/>
          <w:szCs w:val="24"/>
        </w:rPr>
        <w:t xml:space="preserve">and grow, to do this you need a good reputation and to have a good reputation the business must have ethics and </w:t>
      </w:r>
      <w:r w:rsidR="00F109AA" w:rsidRPr="00803FF8">
        <w:rPr>
          <w:rFonts w:ascii="Arial" w:hAnsi="Arial" w:cs="Arial"/>
          <w:sz w:val="24"/>
          <w:szCs w:val="24"/>
        </w:rPr>
        <w:t xml:space="preserve">a plan on how to achieve their goals behind them. From researching TSB </w:t>
      </w:r>
      <w:proofErr w:type="gramStart"/>
      <w:r w:rsidR="00F109AA" w:rsidRPr="00803FF8">
        <w:rPr>
          <w:rFonts w:ascii="Arial" w:hAnsi="Arial" w:cs="Arial"/>
          <w:sz w:val="24"/>
          <w:szCs w:val="24"/>
        </w:rPr>
        <w:t>Bank</w:t>
      </w:r>
      <w:proofErr w:type="gramEnd"/>
      <w:r w:rsidR="00F109AA" w:rsidRPr="00803FF8">
        <w:rPr>
          <w:rFonts w:ascii="Arial" w:hAnsi="Arial" w:cs="Arial"/>
          <w:sz w:val="24"/>
          <w:szCs w:val="24"/>
        </w:rPr>
        <w:t xml:space="preserve"> I have found they have a Do What Matters Plan 2025 </w:t>
      </w:r>
      <w:r w:rsidR="00B95813" w:rsidRPr="00803FF8">
        <w:rPr>
          <w:rFonts w:ascii="Arial" w:hAnsi="Arial" w:cs="Arial"/>
          <w:sz w:val="24"/>
          <w:szCs w:val="24"/>
        </w:rPr>
        <w:t>detailing what they want to achieve for their customer, colleagues, business, communities and envi</w:t>
      </w:r>
      <w:r w:rsidR="0021349E" w:rsidRPr="00803FF8">
        <w:rPr>
          <w:rFonts w:ascii="Arial" w:hAnsi="Arial" w:cs="Arial"/>
          <w:sz w:val="24"/>
          <w:szCs w:val="24"/>
        </w:rPr>
        <w:t xml:space="preserve">ronment. This plan is discussed throughout my finding and detailed in the report. </w:t>
      </w:r>
      <w:r w:rsidR="00A66313" w:rsidRPr="00803FF8">
        <w:rPr>
          <w:rFonts w:ascii="Arial" w:hAnsi="Arial" w:cs="Arial"/>
          <w:sz w:val="24"/>
          <w:szCs w:val="24"/>
        </w:rPr>
        <w:t xml:space="preserve">For a business to thrive there must be good custom and this is evidenced throughout the report. </w:t>
      </w:r>
    </w:p>
    <w:p w14:paraId="36DA5A8D" w14:textId="77777777" w:rsidR="00803FF8" w:rsidRPr="00803FF8" w:rsidRDefault="00803FF8" w:rsidP="00A66313">
      <w:pPr>
        <w:rPr>
          <w:rFonts w:ascii="Arial" w:hAnsi="Arial" w:cs="Arial"/>
          <w:sz w:val="24"/>
          <w:szCs w:val="24"/>
        </w:rPr>
      </w:pPr>
    </w:p>
    <w:p w14:paraId="23B93EFB" w14:textId="6842F7E3" w:rsidR="00FC5E28" w:rsidRPr="00803FF8" w:rsidRDefault="00FC5E28" w:rsidP="000173D5">
      <w:pPr>
        <w:pStyle w:val="Heading2"/>
        <w:rPr>
          <w:rFonts w:ascii="Arial" w:hAnsi="Arial" w:cs="Arial"/>
          <w:color w:val="auto"/>
          <w:sz w:val="24"/>
          <w:szCs w:val="24"/>
        </w:rPr>
      </w:pPr>
      <w:bookmarkStart w:id="3" w:name="_Toc121843281"/>
      <w:r w:rsidRPr="00803FF8">
        <w:rPr>
          <w:rFonts w:ascii="Arial" w:hAnsi="Arial" w:cs="Arial"/>
          <w:color w:val="auto"/>
          <w:sz w:val="24"/>
          <w:szCs w:val="24"/>
        </w:rPr>
        <w:t xml:space="preserve">Evidence </w:t>
      </w:r>
      <w:r w:rsidR="001232D3" w:rsidRPr="00803FF8">
        <w:rPr>
          <w:rFonts w:ascii="Arial" w:hAnsi="Arial" w:cs="Arial"/>
          <w:color w:val="auto"/>
          <w:sz w:val="24"/>
          <w:szCs w:val="24"/>
        </w:rPr>
        <w:t>A</w:t>
      </w:r>
      <w:r w:rsidRPr="00803FF8">
        <w:rPr>
          <w:rFonts w:ascii="Arial" w:hAnsi="Arial" w:cs="Arial"/>
          <w:color w:val="auto"/>
          <w:sz w:val="24"/>
          <w:szCs w:val="24"/>
        </w:rPr>
        <w:t xml:space="preserve"> </w:t>
      </w:r>
      <w:r w:rsidR="001232D3" w:rsidRPr="00803FF8">
        <w:rPr>
          <w:rFonts w:ascii="Arial" w:hAnsi="Arial" w:cs="Arial"/>
          <w:color w:val="auto"/>
          <w:sz w:val="24"/>
          <w:szCs w:val="24"/>
        </w:rPr>
        <w:t>C</w:t>
      </w:r>
      <w:r w:rsidRPr="00803FF8">
        <w:rPr>
          <w:rFonts w:ascii="Arial" w:hAnsi="Arial" w:cs="Arial"/>
          <w:color w:val="auto"/>
          <w:sz w:val="24"/>
          <w:szCs w:val="24"/>
        </w:rPr>
        <w:t xml:space="preserve">ritical </w:t>
      </w:r>
      <w:r w:rsidR="001232D3" w:rsidRPr="00803FF8">
        <w:rPr>
          <w:rFonts w:ascii="Arial" w:hAnsi="Arial" w:cs="Arial"/>
          <w:color w:val="auto"/>
          <w:sz w:val="24"/>
          <w:szCs w:val="24"/>
        </w:rPr>
        <w:t>U</w:t>
      </w:r>
      <w:r w:rsidRPr="00803FF8">
        <w:rPr>
          <w:rFonts w:ascii="Arial" w:hAnsi="Arial" w:cs="Arial"/>
          <w:color w:val="auto"/>
          <w:sz w:val="24"/>
          <w:szCs w:val="24"/>
        </w:rPr>
        <w:t xml:space="preserve">nderstanding </w:t>
      </w:r>
      <w:r w:rsidR="001232D3" w:rsidRPr="00803FF8">
        <w:rPr>
          <w:rFonts w:ascii="Arial" w:hAnsi="Arial" w:cs="Arial"/>
          <w:color w:val="auto"/>
          <w:sz w:val="24"/>
          <w:szCs w:val="24"/>
        </w:rPr>
        <w:t>of</w:t>
      </w:r>
      <w:r w:rsidRPr="00803FF8">
        <w:rPr>
          <w:rFonts w:ascii="Arial" w:hAnsi="Arial" w:cs="Arial"/>
          <w:color w:val="auto"/>
          <w:sz w:val="24"/>
          <w:szCs w:val="24"/>
        </w:rPr>
        <w:t xml:space="preserve"> </w:t>
      </w:r>
      <w:r w:rsidR="001232D3" w:rsidRPr="00803FF8">
        <w:rPr>
          <w:rFonts w:ascii="Arial" w:hAnsi="Arial" w:cs="Arial"/>
          <w:color w:val="auto"/>
          <w:sz w:val="24"/>
          <w:szCs w:val="24"/>
        </w:rPr>
        <w:t>Q</w:t>
      </w:r>
      <w:r w:rsidRPr="00803FF8">
        <w:rPr>
          <w:rFonts w:ascii="Arial" w:hAnsi="Arial" w:cs="Arial"/>
          <w:color w:val="auto"/>
          <w:sz w:val="24"/>
          <w:szCs w:val="24"/>
        </w:rPr>
        <w:t xml:space="preserve">uality </w:t>
      </w:r>
      <w:r w:rsidR="001232D3" w:rsidRPr="00803FF8">
        <w:rPr>
          <w:rFonts w:ascii="Arial" w:hAnsi="Arial" w:cs="Arial"/>
          <w:color w:val="auto"/>
          <w:sz w:val="24"/>
          <w:szCs w:val="24"/>
        </w:rPr>
        <w:t>P</w:t>
      </w:r>
      <w:r w:rsidRPr="00803FF8">
        <w:rPr>
          <w:rFonts w:ascii="Arial" w:hAnsi="Arial" w:cs="Arial"/>
          <w:color w:val="auto"/>
          <w:sz w:val="24"/>
          <w:szCs w:val="24"/>
        </w:rPr>
        <w:t xml:space="preserve">rocess </w:t>
      </w:r>
      <w:r w:rsidR="001232D3" w:rsidRPr="00803FF8">
        <w:rPr>
          <w:rFonts w:ascii="Arial" w:hAnsi="Arial" w:cs="Arial"/>
          <w:color w:val="auto"/>
          <w:sz w:val="24"/>
          <w:szCs w:val="24"/>
        </w:rPr>
        <w:t>W</w:t>
      </w:r>
      <w:r w:rsidRPr="00803FF8">
        <w:rPr>
          <w:rFonts w:ascii="Arial" w:hAnsi="Arial" w:cs="Arial"/>
          <w:color w:val="auto"/>
          <w:sz w:val="24"/>
          <w:szCs w:val="24"/>
        </w:rPr>
        <w:t>ithin TSB Bank.</w:t>
      </w:r>
      <w:bookmarkEnd w:id="3"/>
    </w:p>
    <w:p w14:paraId="6C2CA1B2" w14:textId="77777777" w:rsidR="000173D5" w:rsidRPr="00803FF8" w:rsidRDefault="000173D5" w:rsidP="000173D5">
      <w:pPr>
        <w:rPr>
          <w:rFonts w:ascii="Arial" w:hAnsi="Arial" w:cs="Arial"/>
          <w:sz w:val="24"/>
          <w:szCs w:val="24"/>
        </w:rPr>
      </w:pPr>
    </w:p>
    <w:p w14:paraId="191F9D59" w14:textId="52E57322" w:rsidR="00D33D89" w:rsidRPr="00803FF8" w:rsidRDefault="00D33D89" w:rsidP="00D33D89">
      <w:pPr>
        <w:pStyle w:val="Heading3"/>
        <w:rPr>
          <w:rFonts w:ascii="Arial" w:hAnsi="Arial" w:cs="Arial"/>
          <w:color w:val="auto"/>
        </w:rPr>
      </w:pPr>
      <w:bookmarkStart w:id="4" w:name="_Toc121843282"/>
      <w:r w:rsidRPr="00803FF8">
        <w:rPr>
          <w:rFonts w:ascii="Arial" w:hAnsi="Arial" w:cs="Arial"/>
          <w:color w:val="auto"/>
        </w:rPr>
        <w:t xml:space="preserve">Buying </w:t>
      </w:r>
      <w:r w:rsidR="001232D3" w:rsidRPr="00803FF8">
        <w:rPr>
          <w:rFonts w:ascii="Arial" w:hAnsi="Arial" w:cs="Arial"/>
          <w:color w:val="auto"/>
        </w:rPr>
        <w:t>D</w:t>
      </w:r>
      <w:r w:rsidRPr="00803FF8">
        <w:rPr>
          <w:rFonts w:ascii="Arial" w:hAnsi="Arial" w:cs="Arial"/>
          <w:color w:val="auto"/>
        </w:rPr>
        <w:t xml:space="preserve">ecision </w:t>
      </w:r>
      <w:r w:rsidR="001232D3" w:rsidRPr="00803FF8">
        <w:rPr>
          <w:rFonts w:ascii="Arial" w:hAnsi="Arial" w:cs="Arial"/>
          <w:color w:val="auto"/>
        </w:rPr>
        <w:t>M</w:t>
      </w:r>
      <w:r w:rsidRPr="00803FF8">
        <w:rPr>
          <w:rFonts w:ascii="Arial" w:hAnsi="Arial" w:cs="Arial"/>
          <w:color w:val="auto"/>
        </w:rPr>
        <w:t xml:space="preserve">aking </w:t>
      </w:r>
      <w:r w:rsidR="001232D3" w:rsidRPr="00803FF8">
        <w:rPr>
          <w:rFonts w:ascii="Arial" w:hAnsi="Arial" w:cs="Arial"/>
          <w:color w:val="auto"/>
        </w:rPr>
        <w:t>P</w:t>
      </w:r>
      <w:r w:rsidRPr="00803FF8">
        <w:rPr>
          <w:rFonts w:ascii="Arial" w:hAnsi="Arial" w:cs="Arial"/>
          <w:color w:val="auto"/>
        </w:rPr>
        <w:t xml:space="preserve">rocess: </w:t>
      </w:r>
      <w:r w:rsidR="001232D3" w:rsidRPr="00803FF8">
        <w:rPr>
          <w:rFonts w:ascii="Arial" w:hAnsi="Arial" w:cs="Arial"/>
          <w:color w:val="auto"/>
        </w:rPr>
        <w:t>E</w:t>
      </w:r>
      <w:r w:rsidRPr="00803FF8">
        <w:rPr>
          <w:rFonts w:ascii="Arial" w:hAnsi="Arial" w:cs="Arial"/>
          <w:color w:val="auto"/>
        </w:rPr>
        <w:t xml:space="preserve">thical </w:t>
      </w:r>
      <w:r w:rsidR="001232D3" w:rsidRPr="00803FF8">
        <w:rPr>
          <w:rFonts w:ascii="Arial" w:hAnsi="Arial" w:cs="Arial"/>
          <w:color w:val="auto"/>
        </w:rPr>
        <w:t>C</w:t>
      </w:r>
      <w:r w:rsidRPr="00803FF8">
        <w:rPr>
          <w:rFonts w:ascii="Arial" w:hAnsi="Arial" w:cs="Arial"/>
          <w:color w:val="auto"/>
        </w:rPr>
        <w:t xml:space="preserve">onsiderations </w:t>
      </w:r>
      <w:r w:rsidR="001232D3" w:rsidRPr="00803FF8">
        <w:rPr>
          <w:rFonts w:ascii="Arial" w:hAnsi="Arial" w:cs="Arial"/>
          <w:color w:val="auto"/>
        </w:rPr>
        <w:t>S</w:t>
      </w:r>
      <w:r w:rsidRPr="00803FF8">
        <w:rPr>
          <w:rFonts w:ascii="Arial" w:hAnsi="Arial" w:cs="Arial"/>
          <w:color w:val="auto"/>
        </w:rPr>
        <w:t xml:space="preserve">uch </w:t>
      </w:r>
      <w:r w:rsidR="001232D3" w:rsidRPr="00803FF8">
        <w:rPr>
          <w:rFonts w:ascii="Arial" w:hAnsi="Arial" w:cs="Arial"/>
          <w:color w:val="auto"/>
        </w:rPr>
        <w:t>as</w:t>
      </w:r>
      <w:r w:rsidRPr="00803FF8">
        <w:rPr>
          <w:rFonts w:ascii="Arial" w:hAnsi="Arial" w:cs="Arial"/>
          <w:color w:val="auto"/>
        </w:rPr>
        <w:t xml:space="preserve"> </w:t>
      </w:r>
      <w:r w:rsidR="001232D3" w:rsidRPr="00803FF8">
        <w:rPr>
          <w:rFonts w:ascii="Arial" w:hAnsi="Arial" w:cs="Arial"/>
          <w:color w:val="auto"/>
        </w:rPr>
        <w:t>S</w:t>
      </w:r>
      <w:r w:rsidRPr="00803FF8">
        <w:rPr>
          <w:rFonts w:ascii="Arial" w:hAnsi="Arial" w:cs="Arial"/>
          <w:color w:val="auto"/>
        </w:rPr>
        <w:t xml:space="preserve">ustainable </w:t>
      </w:r>
      <w:r w:rsidR="001232D3" w:rsidRPr="00803FF8">
        <w:rPr>
          <w:rFonts w:ascii="Arial" w:hAnsi="Arial" w:cs="Arial"/>
          <w:color w:val="auto"/>
        </w:rPr>
        <w:t>R</w:t>
      </w:r>
      <w:r w:rsidRPr="00803FF8">
        <w:rPr>
          <w:rFonts w:ascii="Arial" w:hAnsi="Arial" w:cs="Arial"/>
          <w:color w:val="auto"/>
        </w:rPr>
        <w:t>esources.</w:t>
      </w:r>
      <w:bookmarkEnd w:id="4"/>
      <w:r w:rsidRPr="00803FF8">
        <w:rPr>
          <w:rFonts w:ascii="Arial" w:hAnsi="Arial" w:cs="Arial"/>
          <w:color w:val="auto"/>
        </w:rPr>
        <w:t xml:space="preserve"> </w:t>
      </w:r>
    </w:p>
    <w:p w14:paraId="535F2527" w14:textId="2ED3F57E" w:rsidR="00186F7C" w:rsidRPr="00803FF8" w:rsidRDefault="00186F7C" w:rsidP="00C65A10">
      <w:pPr>
        <w:rPr>
          <w:rFonts w:ascii="Arial" w:hAnsi="Arial" w:cs="Arial"/>
          <w:sz w:val="24"/>
          <w:szCs w:val="24"/>
        </w:rPr>
      </w:pPr>
    </w:p>
    <w:p w14:paraId="62898B43" w14:textId="710AEB22" w:rsidR="00894AEE" w:rsidRPr="00803FF8" w:rsidRDefault="006D791D" w:rsidP="00C65A10">
      <w:pPr>
        <w:rPr>
          <w:rFonts w:ascii="Arial" w:hAnsi="Arial" w:cs="Arial"/>
          <w:sz w:val="24"/>
          <w:szCs w:val="24"/>
        </w:rPr>
      </w:pPr>
      <w:r w:rsidRPr="00803FF8">
        <w:rPr>
          <w:rFonts w:ascii="Arial" w:hAnsi="Arial" w:cs="Arial"/>
          <w:sz w:val="24"/>
          <w:szCs w:val="24"/>
        </w:rPr>
        <w:t>TSB Bank have published their achievements throughout 2021</w:t>
      </w:r>
      <w:r w:rsidR="00024A33" w:rsidRPr="00803FF8">
        <w:rPr>
          <w:rFonts w:ascii="Arial" w:hAnsi="Arial" w:cs="Arial"/>
          <w:sz w:val="24"/>
          <w:szCs w:val="24"/>
        </w:rPr>
        <w:t xml:space="preserve"> these achievements consist of five categories: Customers, business, colleagues, </w:t>
      </w:r>
      <w:r w:rsidR="00D7402F" w:rsidRPr="00803FF8">
        <w:rPr>
          <w:rFonts w:ascii="Arial" w:hAnsi="Arial" w:cs="Arial"/>
          <w:sz w:val="24"/>
          <w:szCs w:val="24"/>
        </w:rPr>
        <w:t>communities,</w:t>
      </w:r>
      <w:r w:rsidR="00024A33" w:rsidRPr="00803FF8">
        <w:rPr>
          <w:rFonts w:ascii="Arial" w:hAnsi="Arial" w:cs="Arial"/>
          <w:sz w:val="24"/>
          <w:szCs w:val="24"/>
        </w:rPr>
        <w:t xml:space="preserve"> and environment. These all demonst</w:t>
      </w:r>
      <w:r w:rsidR="00894AEE" w:rsidRPr="00803FF8">
        <w:rPr>
          <w:rFonts w:ascii="Arial" w:hAnsi="Arial" w:cs="Arial"/>
          <w:sz w:val="24"/>
          <w:szCs w:val="24"/>
        </w:rPr>
        <w:t xml:space="preserve">rate that the business wants to help and grow all aspect of the business while taking ethics and sustainability into consideration. </w:t>
      </w:r>
    </w:p>
    <w:p w14:paraId="75950CF9" w14:textId="47760B82" w:rsidR="00894AEE" w:rsidRPr="00803FF8" w:rsidRDefault="00B45C3D" w:rsidP="00C65A10">
      <w:pPr>
        <w:rPr>
          <w:rFonts w:ascii="Arial" w:hAnsi="Arial" w:cs="Arial"/>
          <w:sz w:val="24"/>
          <w:szCs w:val="24"/>
        </w:rPr>
      </w:pPr>
      <w:r w:rsidRPr="00803FF8">
        <w:rPr>
          <w:rFonts w:ascii="Arial" w:hAnsi="Arial" w:cs="Arial"/>
          <w:sz w:val="24"/>
          <w:szCs w:val="24"/>
        </w:rPr>
        <w:t>For the customer: During 2021 TSB Bank re</w:t>
      </w:r>
      <w:r w:rsidR="00703A13" w:rsidRPr="00803FF8">
        <w:rPr>
          <w:rFonts w:ascii="Arial" w:hAnsi="Arial" w:cs="Arial"/>
          <w:sz w:val="24"/>
          <w:szCs w:val="24"/>
        </w:rPr>
        <w:t>imbursed</w:t>
      </w:r>
      <w:r w:rsidRPr="00803FF8">
        <w:rPr>
          <w:rFonts w:ascii="Arial" w:hAnsi="Arial" w:cs="Arial"/>
          <w:sz w:val="24"/>
          <w:szCs w:val="24"/>
        </w:rPr>
        <w:t xml:space="preserve"> 98% of customers who were victims of fraud</w:t>
      </w:r>
      <w:r w:rsidR="00703A13" w:rsidRPr="00803FF8">
        <w:rPr>
          <w:rFonts w:ascii="Arial" w:hAnsi="Arial" w:cs="Arial"/>
          <w:sz w:val="24"/>
          <w:szCs w:val="24"/>
        </w:rPr>
        <w:t xml:space="preserve">, all customer facing employees where trained in </w:t>
      </w:r>
      <w:r w:rsidR="00A04CE3" w:rsidRPr="00803FF8">
        <w:rPr>
          <w:rFonts w:ascii="Arial" w:hAnsi="Arial" w:cs="Arial"/>
          <w:sz w:val="24"/>
          <w:szCs w:val="24"/>
        </w:rPr>
        <w:t>the fraud guarantee and all newly trained as money confidence experts</w:t>
      </w:r>
      <w:r w:rsidR="00311798" w:rsidRPr="00803FF8">
        <w:rPr>
          <w:rFonts w:ascii="Arial" w:hAnsi="Arial" w:cs="Arial"/>
          <w:sz w:val="24"/>
          <w:szCs w:val="24"/>
        </w:rPr>
        <w:t xml:space="preserve">. TSB also teamed with </w:t>
      </w:r>
      <w:proofErr w:type="spellStart"/>
      <w:r w:rsidR="00311798" w:rsidRPr="00803FF8">
        <w:rPr>
          <w:rFonts w:ascii="Arial" w:hAnsi="Arial" w:cs="Arial"/>
          <w:sz w:val="24"/>
          <w:szCs w:val="24"/>
        </w:rPr>
        <w:t>Cogo</w:t>
      </w:r>
      <w:proofErr w:type="spellEnd"/>
      <w:r w:rsidR="00311798" w:rsidRPr="00803FF8">
        <w:rPr>
          <w:rFonts w:ascii="Arial" w:hAnsi="Arial" w:cs="Arial"/>
          <w:sz w:val="24"/>
          <w:szCs w:val="24"/>
        </w:rPr>
        <w:t xml:space="preserve"> to help customers reduce their carbon footprint. </w:t>
      </w:r>
      <w:proofErr w:type="spellStart"/>
      <w:r w:rsidR="00311798" w:rsidRPr="00803FF8">
        <w:rPr>
          <w:rFonts w:ascii="Arial" w:hAnsi="Arial" w:cs="Arial"/>
          <w:sz w:val="24"/>
          <w:szCs w:val="24"/>
        </w:rPr>
        <w:t>Cogo</w:t>
      </w:r>
      <w:proofErr w:type="spellEnd"/>
      <w:r w:rsidR="005A7F4C" w:rsidRPr="00803FF8">
        <w:rPr>
          <w:rFonts w:ascii="Arial" w:hAnsi="Arial" w:cs="Arial"/>
          <w:sz w:val="24"/>
          <w:szCs w:val="24"/>
        </w:rPr>
        <w:t xml:space="preserve"> is a supplier </w:t>
      </w:r>
      <w:r w:rsidR="001A0A5E" w:rsidRPr="00803FF8">
        <w:rPr>
          <w:rFonts w:ascii="Arial" w:hAnsi="Arial" w:cs="Arial"/>
          <w:sz w:val="24"/>
          <w:szCs w:val="24"/>
        </w:rPr>
        <w:t xml:space="preserve">who support millions of individuals and businesses </w:t>
      </w:r>
      <w:r w:rsidR="00044858" w:rsidRPr="00803FF8">
        <w:rPr>
          <w:rFonts w:ascii="Arial" w:hAnsi="Arial" w:cs="Arial"/>
          <w:sz w:val="24"/>
          <w:szCs w:val="24"/>
        </w:rPr>
        <w:t xml:space="preserve">to be more conscious of the impact of their spend </w:t>
      </w:r>
      <w:r w:rsidR="00F60836" w:rsidRPr="00803FF8">
        <w:rPr>
          <w:rFonts w:ascii="Arial" w:hAnsi="Arial" w:cs="Arial"/>
          <w:sz w:val="24"/>
          <w:szCs w:val="24"/>
        </w:rPr>
        <w:t>on people</w:t>
      </w:r>
      <w:r w:rsidR="00397E8F" w:rsidRPr="00803FF8">
        <w:rPr>
          <w:rFonts w:ascii="Arial" w:hAnsi="Arial" w:cs="Arial"/>
          <w:sz w:val="24"/>
          <w:szCs w:val="24"/>
        </w:rPr>
        <w:t xml:space="preserve"> and the planet. Customers can track their carbon emissions through their banking experience. </w:t>
      </w:r>
    </w:p>
    <w:p w14:paraId="7C5430CC" w14:textId="23C6B058" w:rsidR="004910C1" w:rsidRPr="00803FF8" w:rsidRDefault="00763FCC" w:rsidP="00C65A10">
      <w:pPr>
        <w:rPr>
          <w:rFonts w:ascii="Arial" w:hAnsi="Arial" w:cs="Arial"/>
          <w:sz w:val="24"/>
          <w:szCs w:val="24"/>
        </w:rPr>
      </w:pPr>
      <w:r w:rsidRPr="00803FF8">
        <w:rPr>
          <w:rFonts w:ascii="Arial" w:hAnsi="Arial" w:cs="Arial"/>
          <w:sz w:val="24"/>
          <w:szCs w:val="24"/>
        </w:rPr>
        <w:t xml:space="preserve">For the businesses: During 2021 TSB Bank have paid 97% of payment to small business in seven days or less. </w:t>
      </w:r>
      <w:r w:rsidR="006457EE" w:rsidRPr="00803FF8">
        <w:rPr>
          <w:rFonts w:ascii="Arial" w:hAnsi="Arial" w:cs="Arial"/>
          <w:sz w:val="24"/>
          <w:szCs w:val="24"/>
        </w:rPr>
        <w:t xml:space="preserve">TSB Bank have twenty thousand female entrepreneurs </w:t>
      </w:r>
      <w:r w:rsidR="006C3A15" w:rsidRPr="00803FF8">
        <w:rPr>
          <w:rFonts w:ascii="Arial" w:hAnsi="Arial" w:cs="Arial"/>
          <w:sz w:val="24"/>
          <w:szCs w:val="24"/>
        </w:rPr>
        <w:t>through being provided with access to events, role mod</w:t>
      </w:r>
      <w:r w:rsidR="00E17BB7" w:rsidRPr="00803FF8">
        <w:rPr>
          <w:rFonts w:ascii="Arial" w:hAnsi="Arial" w:cs="Arial"/>
          <w:sz w:val="24"/>
          <w:szCs w:val="24"/>
        </w:rPr>
        <w:t xml:space="preserve">els and business support and worked with </w:t>
      </w:r>
      <w:r w:rsidR="004910C1" w:rsidRPr="00803FF8">
        <w:rPr>
          <w:rFonts w:ascii="Arial" w:hAnsi="Arial" w:cs="Arial"/>
          <w:sz w:val="24"/>
          <w:szCs w:val="24"/>
        </w:rPr>
        <w:t xml:space="preserve">Be </w:t>
      </w:r>
      <w:r w:rsidR="00D7402F" w:rsidRPr="00803FF8">
        <w:rPr>
          <w:rFonts w:ascii="Arial" w:hAnsi="Arial" w:cs="Arial"/>
          <w:sz w:val="24"/>
          <w:szCs w:val="24"/>
        </w:rPr>
        <w:t>the</w:t>
      </w:r>
      <w:r w:rsidR="004910C1" w:rsidRPr="00803FF8">
        <w:rPr>
          <w:rFonts w:ascii="Arial" w:hAnsi="Arial" w:cs="Arial"/>
          <w:sz w:val="24"/>
          <w:szCs w:val="24"/>
        </w:rPr>
        <w:t xml:space="preserve"> Business to help small business owners improve their business. </w:t>
      </w:r>
    </w:p>
    <w:p w14:paraId="36B4AA4A" w14:textId="77777777" w:rsidR="001C5AEC" w:rsidRPr="00803FF8" w:rsidRDefault="004910C1" w:rsidP="00C65A10">
      <w:pPr>
        <w:rPr>
          <w:rFonts w:ascii="Arial" w:hAnsi="Arial" w:cs="Arial"/>
          <w:sz w:val="24"/>
          <w:szCs w:val="24"/>
        </w:rPr>
      </w:pPr>
      <w:r w:rsidRPr="00803FF8">
        <w:rPr>
          <w:rFonts w:ascii="Arial" w:hAnsi="Arial" w:cs="Arial"/>
          <w:sz w:val="24"/>
          <w:szCs w:val="24"/>
        </w:rPr>
        <w:t>For the coll</w:t>
      </w:r>
      <w:r w:rsidR="004F3EF2" w:rsidRPr="00803FF8">
        <w:rPr>
          <w:rFonts w:ascii="Arial" w:hAnsi="Arial" w:cs="Arial"/>
          <w:sz w:val="24"/>
          <w:szCs w:val="24"/>
        </w:rPr>
        <w:t xml:space="preserve">eagues: 41% of senior roles are now held by woman and a new equal parental leave has been </w:t>
      </w:r>
      <w:r w:rsidR="001C5AEC" w:rsidRPr="00803FF8">
        <w:rPr>
          <w:rFonts w:ascii="Arial" w:hAnsi="Arial" w:cs="Arial"/>
          <w:sz w:val="24"/>
          <w:szCs w:val="24"/>
        </w:rPr>
        <w:t>but in place for both men and woman.</w:t>
      </w:r>
    </w:p>
    <w:p w14:paraId="723A4AB9" w14:textId="6662238A" w:rsidR="00C70F74" w:rsidRPr="00803FF8" w:rsidRDefault="001C5AEC" w:rsidP="00C65A10">
      <w:pPr>
        <w:rPr>
          <w:rFonts w:ascii="Arial" w:hAnsi="Arial" w:cs="Arial"/>
          <w:sz w:val="24"/>
          <w:szCs w:val="24"/>
        </w:rPr>
      </w:pPr>
      <w:r w:rsidRPr="00803FF8">
        <w:rPr>
          <w:rFonts w:ascii="Arial" w:hAnsi="Arial" w:cs="Arial"/>
          <w:sz w:val="24"/>
          <w:szCs w:val="24"/>
        </w:rPr>
        <w:t>For the communities: TSB Bank has raised over one hundred thousand pounds for</w:t>
      </w:r>
      <w:r w:rsidR="00A52785" w:rsidRPr="00803FF8">
        <w:rPr>
          <w:rFonts w:ascii="Arial" w:hAnsi="Arial" w:cs="Arial"/>
          <w:sz w:val="24"/>
          <w:szCs w:val="24"/>
        </w:rPr>
        <w:t xml:space="preserve"> charities across the UK and over nine thousand colleague hours have been</w:t>
      </w:r>
      <w:r w:rsidR="00A717C2" w:rsidRPr="00803FF8">
        <w:rPr>
          <w:rFonts w:ascii="Arial" w:hAnsi="Arial" w:cs="Arial"/>
          <w:sz w:val="24"/>
          <w:szCs w:val="24"/>
        </w:rPr>
        <w:t xml:space="preserve"> volunteered to help these causes. There is now </w:t>
      </w:r>
      <w:r w:rsidR="00883A9F" w:rsidRPr="00803FF8">
        <w:rPr>
          <w:rFonts w:ascii="Arial" w:hAnsi="Arial" w:cs="Arial"/>
          <w:sz w:val="24"/>
          <w:szCs w:val="24"/>
        </w:rPr>
        <w:t>one thousand five hundred colleagues Hest</w:t>
      </w:r>
      <w:r w:rsidR="00D7402F" w:rsidRPr="00803FF8">
        <w:rPr>
          <w:rFonts w:ascii="Arial" w:hAnsi="Arial" w:cs="Arial"/>
          <w:sz w:val="24"/>
          <w:szCs w:val="24"/>
        </w:rPr>
        <w:t>ia</w:t>
      </w:r>
      <w:r w:rsidR="00883A9F" w:rsidRPr="00803FF8">
        <w:rPr>
          <w:rFonts w:ascii="Arial" w:hAnsi="Arial" w:cs="Arial"/>
          <w:sz w:val="24"/>
          <w:szCs w:val="24"/>
        </w:rPr>
        <w:t xml:space="preserve"> trained so every branch has</w:t>
      </w:r>
      <w:r w:rsidR="00C70F74" w:rsidRPr="00803FF8">
        <w:rPr>
          <w:rFonts w:ascii="Arial" w:hAnsi="Arial" w:cs="Arial"/>
          <w:sz w:val="24"/>
          <w:szCs w:val="24"/>
        </w:rPr>
        <w:t xml:space="preserve"> a safe space for victims of domestic abuse. </w:t>
      </w:r>
    </w:p>
    <w:p w14:paraId="16A45EA2" w14:textId="07BBAA6A" w:rsidR="00763FCC" w:rsidRPr="00803FF8" w:rsidRDefault="00C70F74" w:rsidP="00C65A10">
      <w:pPr>
        <w:rPr>
          <w:rFonts w:ascii="Arial" w:hAnsi="Arial" w:cs="Arial"/>
          <w:sz w:val="24"/>
          <w:szCs w:val="24"/>
        </w:rPr>
      </w:pPr>
      <w:r w:rsidRPr="00803FF8">
        <w:rPr>
          <w:rFonts w:ascii="Arial" w:hAnsi="Arial" w:cs="Arial"/>
          <w:sz w:val="24"/>
          <w:szCs w:val="24"/>
        </w:rPr>
        <w:t xml:space="preserve">For the environment: </w:t>
      </w:r>
      <w:r w:rsidR="00205241" w:rsidRPr="00803FF8">
        <w:rPr>
          <w:rFonts w:ascii="Arial" w:hAnsi="Arial" w:cs="Arial"/>
          <w:sz w:val="24"/>
          <w:szCs w:val="24"/>
        </w:rPr>
        <w:t>TSB Bank have launched their first green lending product meaning for every new mortgage customer a tree will be planted</w:t>
      </w:r>
      <w:r w:rsidR="001A33B9" w:rsidRPr="00803FF8">
        <w:rPr>
          <w:rFonts w:ascii="Arial" w:hAnsi="Arial" w:cs="Arial"/>
          <w:sz w:val="24"/>
          <w:szCs w:val="24"/>
        </w:rPr>
        <w:t xml:space="preserve"> and there has been a 74% reduction in operational</w:t>
      </w:r>
      <w:r w:rsidR="0077635D" w:rsidRPr="00803FF8">
        <w:rPr>
          <w:rFonts w:ascii="Arial" w:hAnsi="Arial" w:cs="Arial"/>
          <w:sz w:val="24"/>
          <w:szCs w:val="24"/>
        </w:rPr>
        <w:t xml:space="preserve"> greenhouse gas emissions vs 2019. (Appendix one). </w:t>
      </w:r>
    </w:p>
    <w:p w14:paraId="53285515" w14:textId="19005DDE" w:rsidR="002559FC" w:rsidRPr="00803FF8" w:rsidRDefault="00D7402F" w:rsidP="00C65A10">
      <w:pPr>
        <w:rPr>
          <w:rFonts w:ascii="Arial" w:hAnsi="Arial" w:cs="Arial"/>
          <w:sz w:val="24"/>
          <w:szCs w:val="24"/>
        </w:rPr>
      </w:pPr>
      <w:r w:rsidRPr="00803FF8">
        <w:rPr>
          <w:rFonts w:ascii="Arial" w:hAnsi="Arial" w:cs="Arial"/>
          <w:sz w:val="24"/>
          <w:szCs w:val="24"/>
        </w:rPr>
        <w:t>Focusing on the safe spa</w:t>
      </w:r>
      <w:r w:rsidR="000D5EBE" w:rsidRPr="00803FF8">
        <w:rPr>
          <w:rFonts w:ascii="Arial" w:hAnsi="Arial" w:cs="Arial"/>
          <w:sz w:val="24"/>
          <w:szCs w:val="24"/>
        </w:rPr>
        <w:t>ce by p</w:t>
      </w:r>
      <w:r w:rsidR="002559FC" w:rsidRPr="00803FF8">
        <w:rPr>
          <w:rFonts w:ascii="Arial" w:hAnsi="Arial" w:cs="Arial"/>
          <w:sz w:val="24"/>
          <w:szCs w:val="24"/>
        </w:rPr>
        <w:t xml:space="preserve">roviding Safe Spaces can be life changing for victims of domestic abuse </w:t>
      </w:r>
      <w:r w:rsidR="000D5EBE" w:rsidRPr="00803FF8">
        <w:rPr>
          <w:rFonts w:ascii="Arial" w:hAnsi="Arial" w:cs="Arial"/>
          <w:sz w:val="24"/>
          <w:szCs w:val="24"/>
        </w:rPr>
        <w:t>TSB Bank is</w:t>
      </w:r>
      <w:r w:rsidR="002559FC" w:rsidRPr="00803FF8">
        <w:rPr>
          <w:rFonts w:ascii="Arial" w:hAnsi="Arial" w:cs="Arial"/>
          <w:sz w:val="24"/>
          <w:szCs w:val="24"/>
        </w:rPr>
        <w:t xml:space="preserve"> the first high-street bank to offer a Safe Space to victims of domestic abuse in all </w:t>
      </w:r>
      <w:r w:rsidR="00B36646" w:rsidRPr="00803FF8">
        <w:rPr>
          <w:rFonts w:ascii="Arial" w:hAnsi="Arial" w:cs="Arial"/>
          <w:sz w:val="24"/>
          <w:szCs w:val="24"/>
        </w:rPr>
        <w:t>their</w:t>
      </w:r>
      <w:r w:rsidR="002559FC" w:rsidRPr="00803FF8">
        <w:rPr>
          <w:rFonts w:ascii="Arial" w:hAnsi="Arial" w:cs="Arial"/>
          <w:sz w:val="24"/>
          <w:szCs w:val="24"/>
        </w:rPr>
        <w:t xml:space="preserve"> branches. As part of the charity Hestia’s Safe Space initiative, support is available in every TSB branch for anyone experiencing domestic abuse, regardless of whether they bank with us. </w:t>
      </w:r>
      <w:r w:rsidR="00B36646" w:rsidRPr="00803FF8">
        <w:rPr>
          <w:rFonts w:ascii="Arial" w:hAnsi="Arial" w:cs="Arial"/>
          <w:sz w:val="24"/>
          <w:szCs w:val="24"/>
        </w:rPr>
        <w:t>TSB Bank is</w:t>
      </w:r>
      <w:r w:rsidR="002559FC" w:rsidRPr="00803FF8">
        <w:rPr>
          <w:rFonts w:ascii="Arial" w:hAnsi="Arial" w:cs="Arial"/>
          <w:sz w:val="24"/>
          <w:szCs w:val="24"/>
        </w:rPr>
        <w:t xml:space="preserve"> also soon to launch Digital Safe Spaces – an online place for survivors to visit and seek support, no matter where they live. This is only the start of what </w:t>
      </w:r>
      <w:r w:rsidR="00B36646" w:rsidRPr="00803FF8">
        <w:rPr>
          <w:rFonts w:ascii="Arial" w:hAnsi="Arial" w:cs="Arial"/>
          <w:sz w:val="24"/>
          <w:szCs w:val="24"/>
        </w:rPr>
        <w:t>TSB Bank</w:t>
      </w:r>
      <w:r w:rsidR="002559FC" w:rsidRPr="00803FF8">
        <w:rPr>
          <w:rFonts w:ascii="Arial" w:hAnsi="Arial" w:cs="Arial"/>
          <w:sz w:val="24"/>
          <w:szCs w:val="24"/>
        </w:rPr>
        <w:t xml:space="preserve"> want to achieve. </w:t>
      </w:r>
      <w:r w:rsidR="00B36646" w:rsidRPr="00803FF8">
        <w:rPr>
          <w:rFonts w:ascii="Arial" w:hAnsi="Arial" w:cs="Arial"/>
          <w:sz w:val="24"/>
          <w:szCs w:val="24"/>
        </w:rPr>
        <w:t>TSB Bank</w:t>
      </w:r>
      <w:r w:rsidR="002559FC" w:rsidRPr="00803FF8">
        <w:rPr>
          <w:rFonts w:ascii="Arial" w:hAnsi="Arial" w:cs="Arial"/>
          <w:sz w:val="24"/>
          <w:szCs w:val="24"/>
        </w:rPr>
        <w:t xml:space="preserve"> </w:t>
      </w:r>
      <w:r w:rsidR="00B36646" w:rsidRPr="00803FF8">
        <w:rPr>
          <w:rFonts w:ascii="Arial" w:hAnsi="Arial" w:cs="Arial"/>
          <w:sz w:val="24"/>
          <w:szCs w:val="24"/>
        </w:rPr>
        <w:t xml:space="preserve">are </w:t>
      </w:r>
      <w:r w:rsidR="002559FC" w:rsidRPr="00803FF8">
        <w:rPr>
          <w:rFonts w:ascii="Arial" w:hAnsi="Arial" w:cs="Arial"/>
          <w:sz w:val="24"/>
          <w:szCs w:val="24"/>
        </w:rPr>
        <w:t xml:space="preserve">already seeing many people make use of this </w:t>
      </w:r>
      <w:r w:rsidR="00174983" w:rsidRPr="00803FF8">
        <w:rPr>
          <w:rFonts w:ascii="Arial" w:hAnsi="Arial" w:cs="Arial"/>
          <w:sz w:val="24"/>
          <w:szCs w:val="24"/>
        </w:rPr>
        <w:t>service and</w:t>
      </w:r>
      <w:r w:rsidR="002559FC" w:rsidRPr="00803FF8">
        <w:rPr>
          <w:rFonts w:ascii="Arial" w:hAnsi="Arial" w:cs="Arial"/>
          <w:sz w:val="24"/>
          <w:szCs w:val="24"/>
        </w:rPr>
        <w:t xml:space="preserve"> </w:t>
      </w:r>
      <w:r w:rsidR="004F3B7A" w:rsidRPr="00803FF8">
        <w:rPr>
          <w:rFonts w:ascii="Arial" w:hAnsi="Arial" w:cs="Arial"/>
          <w:sz w:val="24"/>
          <w:szCs w:val="24"/>
        </w:rPr>
        <w:t>know</w:t>
      </w:r>
      <w:r w:rsidR="002559FC" w:rsidRPr="00803FF8">
        <w:rPr>
          <w:rFonts w:ascii="Arial" w:hAnsi="Arial" w:cs="Arial"/>
          <w:sz w:val="24"/>
          <w:szCs w:val="24"/>
        </w:rPr>
        <w:t xml:space="preserve"> this will only increase with the cost-of-living pressures.</w:t>
      </w:r>
    </w:p>
    <w:p w14:paraId="0450B549" w14:textId="39E5A85B" w:rsidR="002F3037" w:rsidRPr="00803FF8" w:rsidRDefault="004F3B7A" w:rsidP="00C65A10">
      <w:pPr>
        <w:rPr>
          <w:rFonts w:ascii="Arial" w:hAnsi="Arial" w:cs="Arial"/>
          <w:sz w:val="24"/>
          <w:szCs w:val="24"/>
        </w:rPr>
      </w:pPr>
      <w:r w:rsidRPr="00803FF8">
        <w:rPr>
          <w:rFonts w:ascii="Arial" w:hAnsi="Arial" w:cs="Arial"/>
          <w:sz w:val="24"/>
          <w:szCs w:val="24"/>
        </w:rPr>
        <w:t>TSB Bank</w:t>
      </w:r>
      <w:r w:rsidR="00D321E2" w:rsidRPr="00803FF8">
        <w:rPr>
          <w:rFonts w:ascii="Arial" w:hAnsi="Arial" w:cs="Arial"/>
          <w:sz w:val="24"/>
          <w:szCs w:val="24"/>
        </w:rPr>
        <w:t xml:space="preserve"> have given an example of when safe spaces </w:t>
      </w:r>
      <w:r w:rsidR="00174983" w:rsidRPr="00803FF8">
        <w:rPr>
          <w:rFonts w:ascii="Arial" w:hAnsi="Arial" w:cs="Arial"/>
          <w:sz w:val="24"/>
          <w:szCs w:val="24"/>
        </w:rPr>
        <w:t>were</w:t>
      </w:r>
      <w:r w:rsidR="00D321E2" w:rsidRPr="00803FF8">
        <w:rPr>
          <w:rFonts w:ascii="Arial" w:hAnsi="Arial" w:cs="Arial"/>
          <w:sz w:val="24"/>
          <w:szCs w:val="24"/>
        </w:rPr>
        <w:t xml:space="preserve"> used recently</w:t>
      </w:r>
      <w:r w:rsidR="00174983" w:rsidRPr="00803FF8">
        <w:rPr>
          <w:rFonts w:ascii="Arial" w:hAnsi="Arial" w:cs="Arial"/>
          <w:sz w:val="24"/>
          <w:szCs w:val="24"/>
        </w:rPr>
        <w:t>.</w:t>
      </w:r>
      <w:r w:rsidR="002F3037" w:rsidRPr="00803FF8">
        <w:rPr>
          <w:rFonts w:ascii="Arial" w:hAnsi="Arial" w:cs="Arial"/>
          <w:sz w:val="24"/>
          <w:szCs w:val="24"/>
        </w:rPr>
        <w:t xml:space="preserve"> </w:t>
      </w:r>
      <w:r w:rsidR="00174983" w:rsidRPr="00803FF8">
        <w:rPr>
          <w:rFonts w:ascii="Arial" w:hAnsi="Arial" w:cs="Arial"/>
          <w:sz w:val="24"/>
          <w:szCs w:val="24"/>
        </w:rPr>
        <w:t>A</w:t>
      </w:r>
      <w:r w:rsidR="002F3037" w:rsidRPr="00803FF8">
        <w:rPr>
          <w:rFonts w:ascii="Arial" w:hAnsi="Arial" w:cs="Arial"/>
          <w:sz w:val="24"/>
          <w:szCs w:val="24"/>
        </w:rPr>
        <w:t xml:space="preserve"> branch colleague was approached by a customer in clear discomfort. He was immediately taken to a private room where he revealed that his wife had been abusing him physically, </w:t>
      </w:r>
      <w:r w:rsidR="00174983" w:rsidRPr="00803FF8">
        <w:rPr>
          <w:rFonts w:ascii="Arial" w:hAnsi="Arial" w:cs="Arial"/>
          <w:sz w:val="24"/>
          <w:szCs w:val="24"/>
        </w:rPr>
        <w:t>verbally,</w:t>
      </w:r>
      <w:r w:rsidR="002F3037" w:rsidRPr="00803FF8">
        <w:rPr>
          <w:rFonts w:ascii="Arial" w:hAnsi="Arial" w:cs="Arial"/>
          <w:sz w:val="24"/>
          <w:szCs w:val="24"/>
        </w:rPr>
        <w:t xml:space="preserve"> and financially. He’d decided to leave the family home with his children, who were also being abused. The colleague, who is trained to help in this type of situation, put the customer at ease and talked through how TSB and partner charities could support. A new account was opened for the customer, so he could access his money. And to keep his location hidden, the account was opened with a special non-geographical sort code. Melanie, the branch colleague who helped the customer, said: “Even though we’ve all been through the Safe Space training, being able to implement this in a real-life scenario and seeing the significant impact it had on the customer made us proud to be part of TSB and the Safe Spaces initiative</w:t>
      </w:r>
      <w:r w:rsidR="009555D3" w:rsidRPr="00803FF8">
        <w:rPr>
          <w:rFonts w:ascii="Arial" w:hAnsi="Arial" w:cs="Arial"/>
          <w:sz w:val="24"/>
          <w:szCs w:val="24"/>
        </w:rPr>
        <w:t xml:space="preserve">”. </w:t>
      </w:r>
    </w:p>
    <w:p w14:paraId="6753CE70" w14:textId="56C12DDF" w:rsidR="00C65A10" w:rsidRPr="00803FF8" w:rsidRDefault="00F13D53" w:rsidP="00C65A10">
      <w:pPr>
        <w:rPr>
          <w:rFonts w:ascii="Arial" w:hAnsi="Arial" w:cs="Arial"/>
          <w:sz w:val="24"/>
          <w:szCs w:val="24"/>
        </w:rPr>
      </w:pPr>
      <w:r w:rsidRPr="00803FF8">
        <w:rPr>
          <w:rFonts w:ascii="Arial" w:hAnsi="Arial" w:cs="Arial"/>
          <w:sz w:val="24"/>
          <w:szCs w:val="24"/>
        </w:rPr>
        <w:t>TSB Bank also wan</w:t>
      </w:r>
      <w:r w:rsidR="00E65F30" w:rsidRPr="00803FF8">
        <w:rPr>
          <w:rFonts w:ascii="Arial" w:hAnsi="Arial" w:cs="Arial"/>
          <w:sz w:val="24"/>
          <w:szCs w:val="24"/>
        </w:rPr>
        <w:t>t to d</w:t>
      </w:r>
      <w:r w:rsidR="00B81C14" w:rsidRPr="00803FF8">
        <w:rPr>
          <w:rFonts w:ascii="Arial" w:hAnsi="Arial" w:cs="Arial"/>
          <w:sz w:val="24"/>
          <w:szCs w:val="24"/>
        </w:rPr>
        <w:t>o better for the planet</w:t>
      </w:r>
      <w:r w:rsidR="00390373" w:rsidRPr="00803FF8">
        <w:rPr>
          <w:rFonts w:ascii="Arial" w:hAnsi="Arial" w:cs="Arial"/>
          <w:sz w:val="24"/>
          <w:szCs w:val="24"/>
        </w:rPr>
        <w:t xml:space="preserve"> through helping customers play their part in climate change</w:t>
      </w:r>
      <w:r w:rsidR="00531E78" w:rsidRPr="00803FF8">
        <w:rPr>
          <w:rFonts w:ascii="Arial" w:hAnsi="Arial" w:cs="Arial"/>
          <w:sz w:val="24"/>
          <w:szCs w:val="24"/>
        </w:rPr>
        <w:t>, empowering workforce to improve sustainability, supporting local</w:t>
      </w:r>
      <w:r w:rsidR="00504B30" w:rsidRPr="00803FF8">
        <w:rPr>
          <w:rFonts w:ascii="Arial" w:hAnsi="Arial" w:cs="Arial"/>
          <w:sz w:val="24"/>
          <w:szCs w:val="24"/>
        </w:rPr>
        <w:t xml:space="preserve"> communities to </w:t>
      </w:r>
      <w:r w:rsidR="00F416D1" w:rsidRPr="00803FF8">
        <w:rPr>
          <w:rFonts w:ascii="Arial" w:hAnsi="Arial" w:cs="Arial"/>
          <w:sz w:val="24"/>
          <w:szCs w:val="24"/>
        </w:rPr>
        <w:t xml:space="preserve">drive sustainability and </w:t>
      </w:r>
      <w:r w:rsidR="0025204F" w:rsidRPr="00803FF8">
        <w:rPr>
          <w:rFonts w:ascii="Arial" w:hAnsi="Arial" w:cs="Arial"/>
          <w:sz w:val="24"/>
          <w:szCs w:val="24"/>
        </w:rPr>
        <w:t xml:space="preserve">partner with suppliers to drive sustainability through the supply chain. </w:t>
      </w:r>
      <w:r w:rsidR="00870CA2" w:rsidRPr="00803FF8">
        <w:rPr>
          <w:rFonts w:ascii="Arial" w:hAnsi="Arial" w:cs="Arial"/>
          <w:sz w:val="24"/>
          <w:szCs w:val="24"/>
        </w:rPr>
        <w:t xml:space="preserve">These are clear and achievable goals in the Do What Matters plan 2025. </w:t>
      </w:r>
    </w:p>
    <w:p w14:paraId="218366F4" w14:textId="77777777" w:rsidR="00AD3005" w:rsidRPr="00803FF8" w:rsidRDefault="00AD3005" w:rsidP="00AD3005">
      <w:pPr>
        <w:rPr>
          <w:rFonts w:ascii="Arial" w:hAnsi="Arial" w:cs="Arial"/>
          <w:sz w:val="24"/>
          <w:szCs w:val="24"/>
        </w:rPr>
      </w:pPr>
    </w:p>
    <w:p w14:paraId="7CF3C436" w14:textId="77777777" w:rsidR="00E34C9B" w:rsidRPr="00803FF8" w:rsidRDefault="00E34C9B" w:rsidP="00AD3005">
      <w:pPr>
        <w:pStyle w:val="NormalWeb"/>
        <w:shd w:val="clear" w:color="auto" w:fill="FFFFFF"/>
        <w:spacing w:before="0" w:beforeAutospacing="0" w:after="0" w:afterAutospacing="0"/>
        <w:textAlignment w:val="baseline"/>
        <w:rPr>
          <w:rFonts w:ascii="Arial" w:hAnsi="Arial" w:cs="Arial"/>
        </w:rPr>
      </w:pPr>
    </w:p>
    <w:p w14:paraId="21BDF3FC" w14:textId="0C7CF567" w:rsidR="00D33D89" w:rsidRPr="00803FF8" w:rsidRDefault="00D33D89" w:rsidP="00D33D89">
      <w:pPr>
        <w:pStyle w:val="Heading3"/>
        <w:rPr>
          <w:rFonts w:ascii="Arial" w:hAnsi="Arial" w:cs="Arial"/>
          <w:color w:val="auto"/>
        </w:rPr>
      </w:pPr>
      <w:bookmarkStart w:id="5" w:name="_Toc121843283"/>
      <w:r w:rsidRPr="00803FF8">
        <w:rPr>
          <w:rFonts w:ascii="Arial" w:hAnsi="Arial" w:cs="Arial"/>
          <w:color w:val="auto"/>
        </w:rPr>
        <w:t xml:space="preserve">Managing </w:t>
      </w:r>
      <w:r w:rsidR="001232D3" w:rsidRPr="00803FF8">
        <w:rPr>
          <w:rFonts w:ascii="Arial" w:hAnsi="Arial" w:cs="Arial"/>
          <w:color w:val="auto"/>
        </w:rPr>
        <w:t>C</w:t>
      </w:r>
      <w:r w:rsidRPr="00803FF8">
        <w:rPr>
          <w:rFonts w:ascii="Arial" w:hAnsi="Arial" w:cs="Arial"/>
          <w:color w:val="auto"/>
        </w:rPr>
        <w:t xml:space="preserve">ustomer </w:t>
      </w:r>
      <w:r w:rsidR="001232D3" w:rsidRPr="00803FF8">
        <w:rPr>
          <w:rFonts w:ascii="Arial" w:hAnsi="Arial" w:cs="Arial"/>
          <w:color w:val="auto"/>
        </w:rPr>
        <w:t>E</w:t>
      </w:r>
      <w:r w:rsidRPr="00803FF8">
        <w:rPr>
          <w:rFonts w:ascii="Arial" w:hAnsi="Arial" w:cs="Arial"/>
          <w:color w:val="auto"/>
        </w:rPr>
        <w:t>xpectations</w:t>
      </w:r>
      <w:bookmarkEnd w:id="5"/>
    </w:p>
    <w:p w14:paraId="30DF186E" w14:textId="50D8D287" w:rsidR="006F2A3C" w:rsidRPr="00803FF8" w:rsidRDefault="006F2A3C" w:rsidP="006F2A3C">
      <w:pPr>
        <w:rPr>
          <w:rFonts w:ascii="Arial" w:hAnsi="Arial" w:cs="Arial"/>
          <w:sz w:val="24"/>
          <w:szCs w:val="24"/>
        </w:rPr>
      </w:pPr>
    </w:p>
    <w:p w14:paraId="2911554B" w14:textId="07E73C15" w:rsidR="00703AB6" w:rsidRPr="00803FF8" w:rsidRDefault="00703AB6" w:rsidP="006F2A3C">
      <w:pPr>
        <w:rPr>
          <w:rFonts w:ascii="Arial" w:hAnsi="Arial" w:cs="Arial"/>
          <w:sz w:val="24"/>
          <w:szCs w:val="24"/>
        </w:rPr>
      </w:pPr>
      <w:r w:rsidRPr="00803FF8">
        <w:rPr>
          <w:rFonts w:ascii="Arial" w:hAnsi="Arial" w:cs="Arial"/>
          <w:sz w:val="24"/>
          <w:szCs w:val="24"/>
        </w:rPr>
        <w:t>When we refer to customer expectation, we’re talking about everything that a customer ex</w:t>
      </w:r>
      <w:r w:rsidR="000B45A0" w:rsidRPr="00803FF8">
        <w:rPr>
          <w:rFonts w:ascii="Arial" w:hAnsi="Arial" w:cs="Arial"/>
          <w:sz w:val="24"/>
          <w:szCs w:val="24"/>
        </w:rPr>
        <w:t xml:space="preserve">pects from a product, </w:t>
      </w:r>
      <w:r w:rsidR="00140057" w:rsidRPr="00803FF8">
        <w:rPr>
          <w:rFonts w:ascii="Arial" w:hAnsi="Arial" w:cs="Arial"/>
          <w:sz w:val="24"/>
          <w:szCs w:val="24"/>
        </w:rPr>
        <w:t>service,</w:t>
      </w:r>
      <w:r w:rsidR="000B45A0" w:rsidRPr="00803FF8">
        <w:rPr>
          <w:rFonts w:ascii="Arial" w:hAnsi="Arial" w:cs="Arial"/>
          <w:sz w:val="24"/>
          <w:szCs w:val="24"/>
        </w:rPr>
        <w:t xml:space="preserve"> or organisation. These expectations are formed in the minds of the customer based on their individual </w:t>
      </w:r>
      <w:r w:rsidR="00EC0CCD" w:rsidRPr="00803FF8">
        <w:rPr>
          <w:rFonts w:ascii="Arial" w:hAnsi="Arial" w:cs="Arial"/>
          <w:sz w:val="24"/>
          <w:szCs w:val="24"/>
        </w:rPr>
        <w:t xml:space="preserve">experiences and what they have learnt, combined with their pre-existing experience and knowledge. </w:t>
      </w:r>
    </w:p>
    <w:p w14:paraId="3C6D452D" w14:textId="5B44856B" w:rsidR="00EC0CCD" w:rsidRPr="00803FF8" w:rsidRDefault="00EC0CCD" w:rsidP="006F2A3C">
      <w:pPr>
        <w:rPr>
          <w:rFonts w:ascii="Arial" w:hAnsi="Arial" w:cs="Arial"/>
          <w:sz w:val="24"/>
          <w:szCs w:val="24"/>
        </w:rPr>
      </w:pPr>
      <w:r w:rsidRPr="00803FF8">
        <w:rPr>
          <w:rFonts w:ascii="Arial" w:hAnsi="Arial" w:cs="Arial"/>
          <w:sz w:val="24"/>
          <w:szCs w:val="24"/>
        </w:rPr>
        <w:t xml:space="preserve">While there are many common assumptions that customers typically expect businesses to provide from increased </w:t>
      </w:r>
      <w:r w:rsidR="00140057" w:rsidRPr="00803FF8">
        <w:rPr>
          <w:rFonts w:ascii="Arial" w:hAnsi="Arial" w:cs="Arial"/>
          <w:sz w:val="24"/>
          <w:szCs w:val="24"/>
        </w:rPr>
        <w:t>personalisation</w:t>
      </w:r>
      <w:r w:rsidRPr="00803FF8">
        <w:rPr>
          <w:rFonts w:ascii="Arial" w:hAnsi="Arial" w:cs="Arial"/>
          <w:sz w:val="24"/>
          <w:szCs w:val="24"/>
        </w:rPr>
        <w:t xml:space="preserve"> and great customer service to omni-channel availability and low effort experiences, many expectations will be specific to a company. Whatever the mix with </w:t>
      </w:r>
      <w:r w:rsidR="00C119AB" w:rsidRPr="00803FF8">
        <w:rPr>
          <w:rFonts w:ascii="Arial" w:hAnsi="Arial" w:cs="Arial"/>
          <w:sz w:val="24"/>
          <w:szCs w:val="24"/>
        </w:rPr>
        <w:t xml:space="preserve">the </w:t>
      </w:r>
      <w:r w:rsidRPr="00803FF8">
        <w:rPr>
          <w:rFonts w:ascii="Arial" w:hAnsi="Arial" w:cs="Arial"/>
          <w:sz w:val="24"/>
          <w:szCs w:val="24"/>
        </w:rPr>
        <w:t xml:space="preserve">customer, </w:t>
      </w:r>
      <w:r w:rsidR="006005C5" w:rsidRPr="00803FF8">
        <w:rPr>
          <w:rFonts w:ascii="Arial" w:hAnsi="Arial" w:cs="Arial"/>
          <w:sz w:val="24"/>
          <w:szCs w:val="24"/>
        </w:rPr>
        <w:t>it</w:t>
      </w:r>
      <w:r w:rsidR="00C119AB" w:rsidRPr="00803FF8">
        <w:rPr>
          <w:rFonts w:ascii="Arial" w:hAnsi="Arial" w:cs="Arial"/>
          <w:sz w:val="24"/>
          <w:szCs w:val="24"/>
        </w:rPr>
        <w:t xml:space="preserve"> is</w:t>
      </w:r>
      <w:r w:rsidR="006005C5" w:rsidRPr="00803FF8">
        <w:rPr>
          <w:rFonts w:ascii="Arial" w:hAnsi="Arial" w:cs="Arial"/>
          <w:sz w:val="24"/>
          <w:szCs w:val="24"/>
        </w:rPr>
        <w:t xml:space="preserve"> important </w:t>
      </w:r>
      <w:r w:rsidR="000E46B3" w:rsidRPr="00803FF8">
        <w:rPr>
          <w:rFonts w:ascii="Arial" w:hAnsi="Arial" w:cs="Arial"/>
          <w:sz w:val="24"/>
          <w:szCs w:val="24"/>
        </w:rPr>
        <w:t xml:space="preserve">to be able to identify and manage their expectations, otherwise it could damage the customer experience, </w:t>
      </w:r>
      <w:proofErr w:type="gramStart"/>
      <w:r w:rsidR="00C119AB" w:rsidRPr="00803FF8">
        <w:rPr>
          <w:rFonts w:ascii="Arial" w:hAnsi="Arial" w:cs="Arial"/>
          <w:sz w:val="24"/>
          <w:szCs w:val="24"/>
        </w:rPr>
        <w:t>loyalty</w:t>
      </w:r>
      <w:proofErr w:type="gramEnd"/>
      <w:r w:rsidR="0093721B" w:rsidRPr="00803FF8">
        <w:rPr>
          <w:rFonts w:ascii="Arial" w:hAnsi="Arial" w:cs="Arial"/>
          <w:sz w:val="24"/>
          <w:szCs w:val="24"/>
        </w:rPr>
        <w:t xml:space="preserve"> and retention as a result. </w:t>
      </w:r>
    </w:p>
    <w:p w14:paraId="3C4E9C8D" w14:textId="77777777" w:rsidR="00463995" w:rsidRPr="00803FF8" w:rsidRDefault="00463995" w:rsidP="00463995">
      <w:pPr>
        <w:pStyle w:val="NormalWeb"/>
        <w:shd w:val="clear" w:color="auto" w:fill="FFFFFF"/>
        <w:rPr>
          <w:rFonts w:ascii="Arial" w:hAnsi="Arial" w:cs="Arial"/>
        </w:rPr>
      </w:pPr>
      <w:r w:rsidRPr="00803FF8">
        <w:rPr>
          <w:rFonts w:ascii="Arial" w:hAnsi="Arial" w:cs="Arial"/>
        </w:rPr>
        <w:t>Given how important customers are to your business success, being able to understand and manage their expectations is crucial.</w:t>
      </w:r>
    </w:p>
    <w:p w14:paraId="2ED8B274" w14:textId="77777777" w:rsidR="00463995" w:rsidRPr="00803FF8" w:rsidRDefault="00463995" w:rsidP="00463995">
      <w:pPr>
        <w:pStyle w:val="NormalWeb"/>
        <w:shd w:val="clear" w:color="auto" w:fill="FFFFFF"/>
        <w:rPr>
          <w:rFonts w:ascii="Arial" w:hAnsi="Arial" w:cs="Arial"/>
        </w:rPr>
      </w:pPr>
      <w:r w:rsidRPr="00803FF8">
        <w:rPr>
          <w:rFonts w:ascii="Arial" w:hAnsi="Arial" w:cs="Arial"/>
        </w:rPr>
        <w:t>With today’s customers more knowledgeable and critical than ever before, these expectations and subsequent demands are continually changing. So, ideally if you’re to keep ahead of your competitors you need to find ways of anticipating and exceeding those customer expectations.</w:t>
      </w:r>
    </w:p>
    <w:p w14:paraId="6EBF3A3A" w14:textId="77777777" w:rsidR="00463995" w:rsidRPr="00803FF8" w:rsidRDefault="00463995" w:rsidP="006F2A3C">
      <w:pPr>
        <w:rPr>
          <w:rFonts w:ascii="Arial" w:hAnsi="Arial" w:cs="Arial"/>
          <w:sz w:val="24"/>
          <w:szCs w:val="24"/>
        </w:rPr>
      </w:pPr>
    </w:p>
    <w:p w14:paraId="4E563019" w14:textId="30FDE622" w:rsidR="0093721B" w:rsidRPr="00803FF8" w:rsidRDefault="00B7203C" w:rsidP="006F2A3C">
      <w:pPr>
        <w:rPr>
          <w:rFonts w:ascii="Arial" w:hAnsi="Arial" w:cs="Arial"/>
          <w:sz w:val="24"/>
          <w:szCs w:val="24"/>
        </w:rPr>
      </w:pPr>
      <w:r w:rsidRPr="00803FF8">
        <w:rPr>
          <w:rFonts w:ascii="Arial" w:hAnsi="Arial" w:cs="Arial"/>
          <w:sz w:val="24"/>
          <w:szCs w:val="24"/>
        </w:rPr>
        <w:t xml:space="preserve">Key factors that can influence a </w:t>
      </w:r>
      <w:r w:rsidR="00C119AB" w:rsidRPr="00803FF8">
        <w:rPr>
          <w:rFonts w:ascii="Arial" w:hAnsi="Arial" w:cs="Arial"/>
          <w:sz w:val="24"/>
          <w:szCs w:val="24"/>
        </w:rPr>
        <w:t>customer’s</w:t>
      </w:r>
      <w:r w:rsidRPr="00803FF8">
        <w:rPr>
          <w:rFonts w:ascii="Arial" w:hAnsi="Arial" w:cs="Arial"/>
          <w:sz w:val="24"/>
          <w:szCs w:val="24"/>
        </w:rPr>
        <w:t xml:space="preserve"> exp</w:t>
      </w:r>
      <w:r w:rsidR="00140057" w:rsidRPr="00803FF8">
        <w:rPr>
          <w:rFonts w:ascii="Arial" w:hAnsi="Arial" w:cs="Arial"/>
          <w:sz w:val="24"/>
          <w:szCs w:val="24"/>
        </w:rPr>
        <w:t>ectations are</w:t>
      </w:r>
      <w:r w:rsidR="004E3248" w:rsidRPr="00803FF8">
        <w:rPr>
          <w:rFonts w:ascii="Arial" w:hAnsi="Arial" w:cs="Arial"/>
          <w:sz w:val="24"/>
          <w:szCs w:val="24"/>
        </w:rPr>
        <w:t xml:space="preserve"> </w:t>
      </w:r>
      <w:r w:rsidR="0037291C" w:rsidRPr="00803FF8">
        <w:rPr>
          <w:rFonts w:ascii="Arial" w:hAnsi="Arial" w:cs="Arial"/>
          <w:sz w:val="24"/>
          <w:szCs w:val="24"/>
        </w:rPr>
        <w:t>previous customer experiences, customer communications, reviews through word of mouth</w:t>
      </w:r>
      <w:r w:rsidR="00C84025" w:rsidRPr="00803FF8">
        <w:rPr>
          <w:rFonts w:ascii="Arial" w:hAnsi="Arial" w:cs="Arial"/>
          <w:sz w:val="24"/>
          <w:szCs w:val="24"/>
        </w:rPr>
        <w:t xml:space="preserve"> and customer experiences with other companies. These are all examples of how a customer or potential customer may view or see your business. </w:t>
      </w:r>
    </w:p>
    <w:p w14:paraId="177280CB" w14:textId="27B14194" w:rsidR="00EA4863" w:rsidRPr="00803FF8" w:rsidRDefault="00EA4863" w:rsidP="006F2A3C">
      <w:pPr>
        <w:rPr>
          <w:rFonts w:ascii="Arial" w:hAnsi="Arial" w:cs="Arial"/>
          <w:sz w:val="24"/>
          <w:szCs w:val="24"/>
        </w:rPr>
      </w:pPr>
      <w:r w:rsidRPr="00803FF8">
        <w:rPr>
          <w:rFonts w:ascii="Arial" w:hAnsi="Arial" w:cs="Arial"/>
          <w:sz w:val="24"/>
          <w:szCs w:val="24"/>
        </w:rPr>
        <w:t xml:space="preserve">TSB Bank is moving into the digital word whereby mobile banking, internet banking, telephone banking and </w:t>
      </w:r>
      <w:r w:rsidR="0001022F" w:rsidRPr="00803FF8">
        <w:rPr>
          <w:rFonts w:ascii="Arial" w:hAnsi="Arial" w:cs="Arial"/>
          <w:sz w:val="24"/>
          <w:szCs w:val="24"/>
        </w:rPr>
        <w:t>self-service</w:t>
      </w:r>
      <w:r w:rsidRPr="00803FF8">
        <w:rPr>
          <w:rFonts w:ascii="Arial" w:hAnsi="Arial" w:cs="Arial"/>
          <w:sz w:val="24"/>
          <w:szCs w:val="24"/>
        </w:rPr>
        <w:t xml:space="preserve"> machines in branch all seem to be doing the jobs of the tellers. Many </w:t>
      </w:r>
      <w:r w:rsidR="0001022F" w:rsidRPr="00803FF8">
        <w:rPr>
          <w:rFonts w:ascii="Arial" w:hAnsi="Arial" w:cs="Arial"/>
          <w:sz w:val="24"/>
          <w:szCs w:val="24"/>
        </w:rPr>
        <w:t>customers</w:t>
      </w:r>
      <w:r w:rsidR="00CA08DD" w:rsidRPr="00803FF8">
        <w:rPr>
          <w:rFonts w:ascii="Arial" w:hAnsi="Arial" w:cs="Arial"/>
          <w:sz w:val="24"/>
          <w:szCs w:val="24"/>
        </w:rPr>
        <w:t xml:space="preserve"> in the older generation or customer who are not digital </w:t>
      </w:r>
      <w:proofErr w:type="spellStart"/>
      <w:r w:rsidR="00CA08DD" w:rsidRPr="00803FF8">
        <w:rPr>
          <w:rFonts w:ascii="Arial" w:hAnsi="Arial" w:cs="Arial"/>
          <w:sz w:val="24"/>
          <w:szCs w:val="24"/>
        </w:rPr>
        <w:t>savy</w:t>
      </w:r>
      <w:proofErr w:type="spellEnd"/>
      <w:r w:rsidR="00CA08DD" w:rsidRPr="00803FF8">
        <w:rPr>
          <w:rFonts w:ascii="Arial" w:hAnsi="Arial" w:cs="Arial"/>
          <w:sz w:val="24"/>
          <w:szCs w:val="24"/>
        </w:rPr>
        <w:t xml:space="preserve"> may be struggling with this change. TSB Bank are moving with the times and </w:t>
      </w:r>
      <w:r w:rsidR="00E1668B" w:rsidRPr="00803FF8">
        <w:rPr>
          <w:rFonts w:ascii="Arial" w:hAnsi="Arial" w:cs="Arial"/>
          <w:sz w:val="24"/>
          <w:szCs w:val="24"/>
        </w:rPr>
        <w:t xml:space="preserve">the digital side of banking is becoming quicker and more confident for customer. </w:t>
      </w:r>
    </w:p>
    <w:p w14:paraId="70E09FC8" w14:textId="5B8A704C" w:rsidR="008A055A" w:rsidRPr="00803FF8" w:rsidRDefault="00E1668B" w:rsidP="006F2A3C">
      <w:pPr>
        <w:rPr>
          <w:rFonts w:ascii="Arial" w:hAnsi="Arial" w:cs="Arial"/>
          <w:sz w:val="24"/>
          <w:szCs w:val="24"/>
        </w:rPr>
      </w:pPr>
      <w:r w:rsidRPr="00803FF8">
        <w:rPr>
          <w:rFonts w:ascii="Arial" w:hAnsi="Arial" w:cs="Arial"/>
          <w:sz w:val="24"/>
          <w:szCs w:val="24"/>
        </w:rPr>
        <w:t xml:space="preserve">TSB Bank are now marketing online </w:t>
      </w:r>
      <w:r w:rsidR="00DE47F2" w:rsidRPr="00803FF8">
        <w:rPr>
          <w:rFonts w:ascii="Arial" w:hAnsi="Arial" w:cs="Arial"/>
          <w:sz w:val="24"/>
          <w:szCs w:val="24"/>
        </w:rPr>
        <w:t xml:space="preserve">through advertisement using social media. This could impact customer who do not have social media as they could be missing out on new products of bank news. </w:t>
      </w:r>
    </w:p>
    <w:p w14:paraId="5BBFFE9F" w14:textId="77777777" w:rsidR="008A055A" w:rsidRPr="00803FF8" w:rsidRDefault="008A055A" w:rsidP="008A055A">
      <w:pPr>
        <w:pStyle w:val="NormalWeb"/>
        <w:shd w:val="clear" w:color="auto" w:fill="FFFFFF"/>
        <w:spacing w:before="0" w:beforeAutospacing="0" w:after="0" w:afterAutospacing="0"/>
        <w:textAlignment w:val="baseline"/>
        <w:rPr>
          <w:rFonts w:ascii="Arial" w:hAnsi="Arial" w:cs="Arial"/>
        </w:rPr>
      </w:pPr>
      <w:r w:rsidRPr="00803FF8">
        <w:rPr>
          <w:rFonts w:ascii="Arial" w:hAnsi="Arial" w:cs="Arial"/>
        </w:rPr>
        <w:t>Definition by </w:t>
      </w:r>
      <w:r w:rsidRPr="00803FF8">
        <w:rPr>
          <w:rStyle w:val="Emphasis"/>
          <w:rFonts w:ascii="Arial" w:hAnsi="Arial" w:cs="Arial"/>
          <w:bdr w:val="none" w:sz="0" w:space="0" w:color="auto" w:frame="1"/>
        </w:rPr>
        <w:t>David Chaffey</w:t>
      </w:r>
      <w:r w:rsidRPr="00803FF8">
        <w:rPr>
          <w:rFonts w:ascii="Arial" w:hAnsi="Arial" w:cs="Arial"/>
        </w:rPr>
        <w:t> of Social Media Marketing –</w:t>
      </w:r>
    </w:p>
    <w:p w14:paraId="6F980C1A" w14:textId="77777777" w:rsidR="008A055A" w:rsidRPr="00803FF8" w:rsidRDefault="008A055A" w:rsidP="008A055A">
      <w:pPr>
        <w:pStyle w:val="NormalWeb"/>
        <w:shd w:val="clear" w:color="auto" w:fill="FFFFFF"/>
        <w:spacing w:before="0" w:beforeAutospacing="0" w:after="0" w:afterAutospacing="0"/>
        <w:textAlignment w:val="baseline"/>
        <w:rPr>
          <w:rFonts w:ascii="Arial" w:hAnsi="Arial" w:cs="Arial"/>
        </w:rPr>
      </w:pPr>
    </w:p>
    <w:p w14:paraId="37152254" w14:textId="6902EF3F" w:rsidR="008A055A" w:rsidRPr="00803FF8" w:rsidRDefault="00030F85" w:rsidP="008A055A">
      <w:pPr>
        <w:pStyle w:val="NormalWeb"/>
        <w:shd w:val="clear" w:color="auto" w:fill="FFFFFF"/>
        <w:spacing w:before="0" w:beforeAutospacing="0" w:after="0" w:afterAutospacing="0"/>
        <w:textAlignment w:val="baseline"/>
        <w:rPr>
          <w:rFonts w:ascii="Arial" w:hAnsi="Arial" w:cs="Arial"/>
        </w:rPr>
      </w:pPr>
      <w:r w:rsidRPr="00803FF8">
        <w:rPr>
          <w:rStyle w:val="Emphasis"/>
          <w:rFonts w:ascii="Arial" w:hAnsi="Arial" w:cs="Arial"/>
          <w:bdr w:val="none" w:sz="0" w:space="0" w:color="auto" w:frame="1"/>
        </w:rPr>
        <w:t>“</w:t>
      </w:r>
      <w:r w:rsidR="008A055A" w:rsidRPr="00803FF8">
        <w:rPr>
          <w:rStyle w:val="Emphasis"/>
          <w:rFonts w:ascii="Arial" w:hAnsi="Arial" w:cs="Arial"/>
          <w:bdr w:val="none" w:sz="0" w:space="0" w:color="auto" w:frame="1"/>
        </w:rPr>
        <w:t xml:space="preserve">Monitoring and facilitating customers interaction, participation and sharing through digital media to encourage positive engagement with a company and its brands leading to commercial value. Interactions may occur on a company site, social </w:t>
      </w:r>
      <w:proofErr w:type="gramStart"/>
      <w:r w:rsidR="008A055A" w:rsidRPr="00803FF8">
        <w:rPr>
          <w:rStyle w:val="Emphasis"/>
          <w:rFonts w:ascii="Arial" w:hAnsi="Arial" w:cs="Arial"/>
          <w:bdr w:val="none" w:sz="0" w:space="0" w:color="auto" w:frame="1"/>
        </w:rPr>
        <w:t>networks</w:t>
      </w:r>
      <w:proofErr w:type="gramEnd"/>
      <w:r w:rsidR="008A055A" w:rsidRPr="00803FF8">
        <w:rPr>
          <w:rStyle w:val="Emphasis"/>
          <w:rFonts w:ascii="Arial" w:hAnsi="Arial" w:cs="Arial"/>
          <w:bdr w:val="none" w:sz="0" w:space="0" w:color="auto" w:frame="1"/>
        </w:rPr>
        <w:t xml:space="preserve"> and other third-party websites.</w:t>
      </w:r>
      <w:r w:rsidRPr="00803FF8">
        <w:rPr>
          <w:rStyle w:val="Emphasis"/>
          <w:rFonts w:ascii="Arial" w:hAnsi="Arial" w:cs="Arial"/>
          <w:bdr w:val="none" w:sz="0" w:space="0" w:color="auto" w:frame="1"/>
        </w:rPr>
        <w:t>”</w:t>
      </w:r>
      <w:r w:rsidR="008A055A" w:rsidRPr="00803FF8">
        <w:rPr>
          <w:rStyle w:val="Emphasis"/>
          <w:rFonts w:ascii="Arial" w:hAnsi="Arial" w:cs="Arial"/>
          <w:bdr w:val="none" w:sz="0" w:space="0" w:color="auto" w:frame="1"/>
        </w:rPr>
        <w:t xml:space="preserve"> Chaffey</w:t>
      </w:r>
      <w:r w:rsidRPr="00803FF8">
        <w:rPr>
          <w:rStyle w:val="Emphasis"/>
          <w:rFonts w:ascii="Arial" w:hAnsi="Arial" w:cs="Arial"/>
          <w:bdr w:val="none" w:sz="0" w:space="0" w:color="auto" w:frame="1"/>
        </w:rPr>
        <w:t xml:space="preserve"> (</w:t>
      </w:r>
      <w:r w:rsidR="008A055A" w:rsidRPr="00803FF8">
        <w:rPr>
          <w:rStyle w:val="Emphasis"/>
          <w:rFonts w:ascii="Arial" w:hAnsi="Arial" w:cs="Arial"/>
          <w:bdr w:val="none" w:sz="0" w:space="0" w:color="auto" w:frame="1"/>
        </w:rPr>
        <w:t>2002)</w:t>
      </w:r>
      <w:r w:rsidRPr="00803FF8">
        <w:rPr>
          <w:rStyle w:val="Emphasis"/>
          <w:rFonts w:ascii="Arial" w:hAnsi="Arial" w:cs="Arial"/>
          <w:bdr w:val="none" w:sz="0" w:space="0" w:color="auto" w:frame="1"/>
        </w:rPr>
        <w:t>.</w:t>
      </w:r>
      <w:r w:rsidR="008A055A" w:rsidRPr="00803FF8">
        <w:rPr>
          <w:rFonts w:ascii="Arial" w:hAnsi="Arial" w:cs="Arial"/>
        </w:rPr>
        <w:t xml:space="preserve"> </w:t>
      </w:r>
    </w:p>
    <w:p w14:paraId="30A12359" w14:textId="30D5D08B" w:rsidR="00314C71" w:rsidRPr="00803FF8" w:rsidRDefault="00314C71" w:rsidP="008A055A">
      <w:pPr>
        <w:pStyle w:val="NormalWeb"/>
        <w:shd w:val="clear" w:color="auto" w:fill="FFFFFF"/>
        <w:spacing w:before="0" w:beforeAutospacing="0" w:after="0" w:afterAutospacing="0"/>
        <w:textAlignment w:val="baseline"/>
        <w:rPr>
          <w:rFonts w:ascii="Arial" w:hAnsi="Arial" w:cs="Arial"/>
        </w:rPr>
      </w:pPr>
    </w:p>
    <w:p w14:paraId="15AE3BB7" w14:textId="653E87A7" w:rsidR="00314C71" w:rsidRPr="00803FF8" w:rsidRDefault="00314C71" w:rsidP="008A055A">
      <w:pPr>
        <w:pStyle w:val="NormalWeb"/>
        <w:shd w:val="clear" w:color="auto" w:fill="FFFFFF"/>
        <w:spacing w:before="0" w:beforeAutospacing="0" w:after="0" w:afterAutospacing="0"/>
        <w:textAlignment w:val="baseline"/>
        <w:rPr>
          <w:rFonts w:ascii="Arial" w:hAnsi="Arial" w:cs="Arial"/>
        </w:rPr>
      </w:pPr>
      <w:r w:rsidRPr="00803FF8">
        <w:rPr>
          <w:rFonts w:ascii="Arial" w:hAnsi="Arial" w:cs="Arial"/>
        </w:rPr>
        <w:t>TSB Bank may struggle to manage these customers expectations as they expect to be seen by a teller (human)</w:t>
      </w:r>
      <w:r w:rsidR="001B65F9" w:rsidRPr="00803FF8">
        <w:rPr>
          <w:rFonts w:ascii="Arial" w:hAnsi="Arial" w:cs="Arial"/>
        </w:rPr>
        <w:t xml:space="preserve"> and instead are being met by a machine. The employees are getting round this by helping the customers at the self-service machine, while showing and </w:t>
      </w:r>
      <w:r w:rsidR="00CD1BA9" w:rsidRPr="00803FF8">
        <w:rPr>
          <w:rFonts w:ascii="Arial" w:hAnsi="Arial" w:cs="Arial"/>
        </w:rPr>
        <w:t xml:space="preserve">talking to them. </w:t>
      </w:r>
    </w:p>
    <w:p w14:paraId="2AE70536" w14:textId="7BBF9F89" w:rsidR="00CD1BA9" w:rsidRPr="00803FF8" w:rsidRDefault="00CD1BA9" w:rsidP="008A055A">
      <w:pPr>
        <w:pStyle w:val="NormalWeb"/>
        <w:shd w:val="clear" w:color="auto" w:fill="FFFFFF"/>
        <w:spacing w:before="0" w:beforeAutospacing="0" w:after="0" w:afterAutospacing="0"/>
        <w:textAlignment w:val="baseline"/>
        <w:rPr>
          <w:rFonts w:ascii="Arial" w:hAnsi="Arial" w:cs="Arial"/>
        </w:rPr>
      </w:pPr>
    </w:p>
    <w:p w14:paraId="5087885A" w14:textId="7722E5B0" w:rsidR="000F64C1" w:rsidRPr="00803FF8" w:rsidRDefault="00077806" w:rsidP="008A055A">
      <w:pPr>
        <w:pStyle w:val="NormalWeb"/>
        <w:shd w:val="clear" w:color="auto" w:fill="FFFFFF"/>
        <w:spacing w:before="0" w:beforeAutospacing="0" w:after="0" w:afterAutospacing="0"/>
        <w:textAlignment w:val="baseline"/>
        <w:rPr>
          <w:rFonts w:ascii="Arial" w:hAnsi="Arial" w:cs="Arial"/>
          <w:spacing w:val="-4"/>
          <w:shd w:val="clear" w:color="auto" w:fill="FFFFFF"/>
        </w:rPr>
      </w:pPr>
      <w:r w:rsidRPr="00803FF8">
        <w:rPr>
          <w:rFonts w:ascii="Arial" w:hAnsi="Arial" w:cs="Arial"/>
        </w:rPr>
        <w:t xml:space="preserve">Every six months </w:t>
      </w:r>
      <w:r w:rsidR="000F64C1" w:rsidRPr="00803FF8">
        <w:rPr>
          <w:rFonts w:ascii="Arial" w:hAnsi="Arial" w:cs="Arial"/>
        </w:rPr>
        <w:t xml:space="preserve">TSB Bank take part in a survey helping them know where they stand in the market. </w:t>
      </w:r>
      <w:r w:rsidR="000F64C1" w:rsidRPr="00803FF8">
        <w:rPr>
          <w:rFonts w:ascii="Arial" w:hAnsi="Arial" w:cs="Arial"/>
          <w:spacing w:val="-4"/>
          <w:shd w:val="clear" w:color="auto" w:fill="FFFFFF"/>
        </w:rPr>
        <w:t xml:space="preserve">As part of a regulatory requirement, an independent survey </w:t>
      </w:r>
      <w:r w:rsidR="00044EA0" w:rsidRPr="00803FF8">
        <w:rPr>
          <w:rFonts w:ascii="Arial" w:hAnsi="Arial" w:cs="Arial"/>
          <w:spacing w:val="-4"/>
          <w:shd w:val="clear" w:color="auto" w:fill="FFFFFF"/>
        </w:rPr>
        <w:t xml:space="preserve">is </w:t>
      </w:r>
      <w:r w:rsidR="000F64C1" w:rsidRPr="00803FF8">
        <w:rPr>
          <w:rFonts w:ascii="Arial" w:hAnsi="Arial" w:cs="Arial"/>
          <w:spacing w:val="-4"/>
          <w:shd w:val="clear" w:color="auto" w:fill="FFFFFF"/>
        </w:rPr>
        <w:t>conducted to ask approximately </w:t>
      </w:r>
      <w:r w:rsidR="000F64C1" w:rsidRPr="00803FF8">
        <w:rPr>
          <w:rStyle w:val="Strong"/>
          <w:rFonts w:ascii="Arial" w:hAnsi="Arial" w:cs="Arial"/>
          <w:spacing w:val="-4"/>
          <w:shd w:val="clear" w:color="auto" w:fill="FFFFFF"/>
        </w:rPr>
        <w:t>1,000</w:t>
      </w:r>
      <w:r w:rsidR="000F64C1" w:rsidRPr="00803FF8">
        <w:rPr>
          <w:rFonts w:ascii="Arial" w:hAnsi="Arial" w:cs="Arial"/>
          <w:spacing w:val="-4"/>
          <w:shd w:val="clear" w:color="auto" w:fill="FFFFFF"/>
        </w:rPr>
        <w:t> customers of each of the </w:t>
      </w:r>
      <w:r w:rsidR="000F64C1" w:rsidRPr="00803FF8">
        <w:rPr>
          <w:rStyle w:val="Strong"/>
          <w:rFonts w:ascii="Arial" w:hAnsi="Arial" w:cs="Arial"/>
          <w:spacing w:val="-4"/>
          <w:shd w:val="clear" w:color="auto" w:fill="FFFFFF"/>
        </w:rPr>
        <w:t>16 largest personal current account providers</w:t>
      </w:r>
      <w:r w:rsidR="000F64C1" w:rsidRPr="00803FF8">
        <w:rPr>
          <w:rFonts w:ascii="Arial" w:hAnsi="Arial" w:cs="Arial"/>
          <w:spacing w:val="-4"/>
          <w:shd w:val="clear" w:color="auto" w:fill="FFFFFF"/>
        </w:rPr>
        <w:t> if they would recommend their provider to friends and family. The results represent the view of customers who took part in the survey. </w:t>
      </w:r>
    </w:p>
    <w:p w14:paraId="10D28A7A" w14:textId="2D2E026C" w:rsidR="00A06E7B" w:rsidRPr="00803FF8" w:rsidRDefault="00A06E7B" w:rsidP="008A055A">
      <w:pPr>
        <w:pStyle w:val="NormalWeb"/>
        <w:shd w:val="clear" w:color="auto" w:fill="FFFFFF"/>
        <w:spacing w:before="0" w:beforeAutospacing="0" w:after="0" w:afterAutospacing="0"/>
        <w:textAlignment w:val="baseline"/>
        <w:rPr>
          <w:rFonts w:ascii="Arial" w:hAnsi="Arial" w:cs="Arial"/>
          <w:spacing w:val="-4"/>
          <w:shd w:val="clear" w:color="auto" w:fill="FFFFFF"/>
        </w:rPr>
      </w:pPr>
    </w:p>
    <w:p w14:paraId="0EFA363D" w14:textId="31AEDC06" w:rsidR="0088168B" w:rsidRPr="00803FF8" w:rsidRDefault="00A06E7B" w:rsidP="0088168B">
      <w:pPr>
        <w:pStyle w:val="NormalWeb"/>
        <w:spacing w:before="75" w:beforeAutospacing="0" w:after="240" w:afterAutospacing="0" w:line="320" w:lineRule="atLeast"/>
        <w:rPr>
          <w:rFonts w:ascii="Arial" w:hAnsi="Arial" w:cs="Arial"/>
          <w:spacing w:val="-4"/>
        </w:rPr>
      </w:pPr>
      <w:r w:rsidRPr="00803FF8">
        <w:rPr>
          <w:rFonts w:ascii="Arial" w:hAnsi="Arial" w:cs="Arial"/>
          <w:spacing w:val="-4"/>
        </w:rPr>
        <w:t xml:space="preserve">They were </w:t>
      </w:r>
      <w:r w:rsidR="0088168B" w:rsidRPr="00803FF8">
        <w:rPr>
          <w:rFonts w:ascii="Arial" w:hAnsi="Arial" w:cs="Arial"/>
          <w:spacing w:val="-4"/>
        </w:rPr>
        <w:t>asked customers how likely they would be to recommend their personal current account provider to friends and family</w:t>
      </w:r>
      <w:r w:rsidR="000B20D4" w:rsidRPr="00803FF8">
        <w:rPr>
          <w:rFonts w:ascii="Arial" w:hAnsi="Arial" w:cs="Arial"/>
          <w:spacing w:val="-4"/>
        </w:rPr>
        <w:t>, h</w:t>
      </w:r>
      <w:r w:rsidR="0088168B" w:rsidRPr="00803FF8">
        <w:rPr>
          <w:rFonts w:ascii="Arial" w:hAnsi="Arial" w:cs="Arial"/>
          <w:spacing w:val="-4"/>
        </w:rPr>
        <w:t>ow likely they would be to recommend their provider's online and mobile banking services to friends and family</w:t>
      </w:r>
      <w:r w:rsidR="000B20D4" w:rsidRPr="00803FF8">
        <w:rPr>
          <w:rFonts w:ascii="Arial" w:hAnsi="Arial" w:cs="Arial"/>
          <w:spacing w:val="-4"/>
        </w:rPr>
        <w:t>, h</w:t>
      </w:r>
      <w:r w:rsidR="0088168B" w:rsidRPr="00803FF8">
        <w:rPr>
          <w:rFonts w:ascii="Arial" w:hAnsi="Arial" w:cs="Arial"/>
          <w:spacing w:val="-4"/>
        </w:rPr>
        <w:t>ow likely they would be to recommend their provider's overdraft services to friends and family</w:t>
      </w:r>
      <w:r w:rsidRPr="00803FF8">
        <w:rPr>
          <w:rFonts w:ascii="Arial" w:hAnsi="Arial" w:cs="Arial"/>
          <w:spacing w:val="-4"/>
        </w:rPr>
        <w:t xml:space="preserve"> and h</w:t>
      </w:r>
      <w:r w:rsidR="0088168B" w:rsidRPr="00803FF8">
        <w:rPr>
          <w:rFonts w:ascii="Arial" w:hAnsi="Arial" w:cs="Arial"/>
          <w:spacing w:val="-4"/>
        </w:rPr>
        <w:t>ow likely they would be to recommend their provider's branch services to friends and family.</w:t>
      </w:r>
    </w:p>
    <w:p w14:paraId="54C0419A" w14:textId="77777777" w:rsidR="009F0D27" w:rsidRPr="00803FF8" w:rsidRDefault="009F0D27" w:rsidP="009F0D27">
      <w:pPr>
        <w:pStyle w:val="noclassset"/>
        <w:shd w:val="clear" w:color="auto" w:fill="FFFFFF"/>
        <w:spacing w:before="75" w:beforeAutospacing="0" w:after="240" w:afterAutospacing="0" w:line="320" w:lineRule="atLeast"/>
        <w:rPr>
          <w:rFonts w:ascii="Arial" w:hAnsi="Arial" w:cs="Arial"/>
          <w:spacing w:val="-4"/>
        </w:rPr>
      </w:pPr>
      <w:r w:rsidRPr="00803FF8">
        <w:rPr>
          <w:rFonts w:ascii="Arial" w:hAnsi="Arial" w:cs="Arial"/>
          <w:spacing w:val="-4"/>
        </w:rPr>
        <w:t>The results show the proportion of customers of each provider, among those who took part in the survey, who said they were ’extremely likely’ or ‘very likely’ to recommend each service.</w:t>
      </w:r>
    </w:p>
    <w:p w14:paraId="6EA1950C" w14:textId="77777777" w:rsidR="009F0D27" w:rsidRPr="00803FF8" w:rsidRDefault="009F0D27" w:rsidP="009F0D27">
      <w:pPr>
        <w:pStyle w:val="noclassset"/>
        <w:shd w:val="clear" w:color="auto" w:fill="FFFFFF"/>
        <w:spacing w:before="75" w:beforeAutospacing="0" w:after="240" w:afterAutospacing="0" w:line="320" w:lineRule="atLeast"/>
        <w:rPr>
          <w:rFonts w:ascii="Arial" w:hAnsi="Arial" w:cs="Arial"/>
          <w:spacing w:val="-4"/>
        </w:rPr>
      </w:pPr>
      <w:r w:rsidRPr="00803FF8">
        <w:rPr>
          <w:rFonts w:ascii="Arial" w:hAnsi="Arial" w:cs="Arial"/>
          <w:spacing w:val="-4"/>
        </w:rPr>
        <w:t xml:space="preserve">Participating providers: Bank of Scotland, Barclays, first direct, Halifax, HSBC UK, Lloyds Bank, Metro Bank, </w:t>
      </w:r>
      <w:proofErr w:type="spellStart"/>
      <w:r w:rsidRPr="00803FF8">
        <w:rPr>
          <w:rFonts w:ascii="Arial" w:hAnsi="Arial" w:cs="Arial"/>
          <w:spacing w:val="-4"/>
        </w:rPr>
        <w:t>Monzo</w:t>
      </w:r>
      <w:proofErr w:type="spellEnd"/>
      <w:r w:rsidRPr="00803FF8">
        <w:rPr>
          <w:rFonts w:ascii="Arial" w:hAnsi="Arial" w:cs="Arial"/>
          <w:spacing w:val="-4"/>
        </w:rPr>
        <w:t>, Nationwide, NatWest, Royal Bank of Scotland, Santander, Starling Bank, The Co-operative Bank, TSB, Virgin Money.</w:t>
      </w:r>
    </w:p>
    <w:p w14:paraId="4746C52D" w14:textId="0E75033A" w:rsidR="009F0D27" w:rsidRPr="00803FF8" w:rsidRDefault="009F0D27" w:rsidP="009F0D27">
      <w:pPr>
        <w:pStyle w:val="noclassset"/>
        <w:shd w:val="clear" w:color="auto" w:fill="FFFFFF"/>
        <w:spacing w:before="75" w:beforeAutospacing="0" w:after="240" w:afterAutospacing="0" w:line="320" w:lineRule="atLeast"/>
        <w:rPr>
          <w:rFonts w:ascii="Arial" w:hAnsi="Arial" w:cs="Arial"/>
          <w:spacing w:val="-4"/>
        </w:rPr>
      </w:pPr>
      <w:r w:rsidRPr="00803FF8">
        <w:rPr>
          <w:rFonts w:ascii="Arial" w:hAnsi="Arial" w:cs="Arial"/>
          <w:spacing w:val="-4"/>
        </w:rPr>
        <w:t>Approximately 1,000 customers a year are surveyed across Great Britain for each provider; results are only published where at least 100 customers have provided an eligible score for that service in the survey period.</w:t>
      </w:r>
      <w:r w:rsidR="00B613C8" w:rsidRPr="00803FF8">
        <w:rPr>
          <w:rFonts w:ascii="Arial" w:hAnsi="Arial" w:cs="Arial"/>
          <w:spacing w:val="-4"/>
        </w:rPr>
        <w:t xml:space="preserve"> </w:t>
      </w:r>
      <w:r w:rsidRPr="00803FF8">
        <w:rPr>
          <w:rFonts w:ascii="Arial" w:hAnsi="Arial" w:cs="Arial"/>
          <w:spacing w:val="-4"/>
        </w:rPr>
        <w:t>16,061 people were surveyed in total. Results are published every six months, in August and February.</w:t>
      </w:r>
      <w:r w:rsidR="00D2116A" w:rsidRPr="00803FF8">
        <w:rPr>
          <w:rFonts w:ascii="Arial" w:hAnsi="Arial" w:cs="Arial"/>
          <w:spacing w:val="-4"/>
        </w:rPr>
        <w:t xml:space="preserve"> (Appendix </w:t>
      </w:r>
      <w:r w:rsidR="00C20F25" w:rsidRPr="00803FF8">
        <w:rPr>
          <w:rFonts w:ascii="Arial" w:hAnsi="Arial" w:cs="Arial"/>
          <w:spacing w:val="-4"/>
        </w:rPr>
        <w:t>one).</w:t>
      </w:r>
    </w:p>
    <w:p w14:paraId="616EC7FE" w14:textId="243BDF1C" w:rsidR="00B613C8" w:rsidRPr="00803FF8" w:rsidRDefault="00B613C8" w:rsidP="009F0D27">
      <w:pPr>
        <w:pStyle w:val="noclassset"/>
        <w:shd w:val="clear" w:color="auto" w:fill="FFFFFF"/>
        <w:spacing w:before="75" w:beforeAutospacing="0" w:after="240" w:afterAutospacing="0" w:line="320" w:lineRule="atLeast"/>
        <w:rPr>
          <w:rFonts w:ascii="Arial" w:hAnsi="Arial" w:cs="Arial"/>
          <w:spacing w:val="-4"/>
        </w:rPr>
      </w:pPr>
      <w:r w:rsidRPr="00803FF8">
        <w:rPr>
          <w:rFonts w:ascii="Arial" w:hAnsi="Arial" w:cs="Arial"/>
          <w:spacing w:val="-4"/>
        </w:rPr>
        <w:t>By taking part and taking feedback from these surveys shows the bank</w:t>
      </w:r>
      <w:r w:rsidR="00D2116A" w:rsidRPr="00803FF8">
        <w:rPr>
          <w:rFonts w:ascii="Arial" w:hAnsi="Arial" w:cs="Arial"/>
          <w:spacing w:val="-4"/>
        </w:rPr>
        <w:t xml:space="preserve"> want to manage customer expectations and build on that. </w:t>
      </w:r>
    </w:p>
    <w:p w14:paraId="1C3B9026" w14:textId="77777777" w:rsidR="009F0D27" w:rsidRPr="00803FF8" w:rsidRDefault="009F0D27" w:rsidP="0088168B">
      <w:pPr>
        <w:pStyle w:val="NormalWeb"/>
        <w:spacing w:before="75" w:beforeAutospacing="0" w:after="240" w:afterAutospacing="0" w:line="320" w:lineRule="atLeast"/>
        <w:rPr>
          <w:rFonts w:ascii="Arial" w:hAnsi="Arial" w:cs="Arial"/>
          <w:spacing w:val="-4"/>
        </w:rPr>
      </w:pPr>
    </w:p>
    <w:p w14:paraId="4B4D8367" w14:textId="77777777" w:rsidR="006F2A3C" w:rsidRPr="00803FF8" w:rsidRDefault="006F2A3C" w:rsidP="006F2A3C">
      <w:pPr>
        <w:rPr>
          <w:rFonts w:ascii="Arial" w:hAnsi="Arial" w:cs="Arial"/>
          <w:sz w:val="24"/>
          <w:szCs w:val="24"/>
        </w:rPr>
      </w:pPr>
    </w:p>
    <w:p w14:paraId="262106DF" w14:textId="240EE9DA" w:rsidR="00682A99" w:rsidRPr="00803FF8" w:rsidRDefault="00682A99" w:rsidP="00682A99">
      <w:pPr>
        <w:pStyle w:val="Heading3"/>
        <w:rPr>
          <w:rFonts w:ascii="Arial" w:hAnsi="Arial" w:cs="Arial"/>
          <w:color w:val="auto"/>
        </w:rPr>
      </w:pPr>
      <w:bookmarkStart w:id="6" w:name="_Toc121843284"/>
      <w:r w:rsidRPr="00803FF8">
        <w:rPr>
          <w:rFonts w:ascii="Arial" w:hAnsi="Arial" w:cs="Arial"/>
          <w:color w:val="auto"/>
        </w:rPr>
        <w:t>Apprec</w:t>
      </w:r>
      <w:r w:rsidR="006F2A3C" w:rsidRPr="00803FF8">
        <w:rPr>
          <w:rFonts w:ascii="Arial" w:hAnsi="Arial" w:cs="Arial"/>
          <w:color w:val="auto"/>
        </w:rPr>
        <w:t>iation Of the Importance of Quality Control</w:t>
      </w:r>
      <w:bookmarkEnd w:id="6"/>
    </w:p>
    <w:p w14:paraId="20EB0A99" w14:textId="486CA239" w:rsidR="00682A99" w:rsidRPr="00803FF8" w:rsidRDefault="00682A99" w:rsidP="00682A99">
      <w:pPr>
        <w:spacing w:line="360" w:lineRule="auto"/>
        <w:rPr>
          <w:rFonts w:ascii="Arial" w:hAnsi="Arial" w:cs="Arial"/>
          <w:sz w:val="24"/>
          <w:szCs w:val="24"/>
        </w:rPr>
      </w:pPr>
    </w:p>
    <w:p w14:paraId="0A984F69" w14:textId="09300DD5" w:rsidR="005F6180" w:rsidRPr="00803FF8" w:rsidRDefault="005F6180" w:rsidP="00682A99">
      <w:pPr>
        <w:spacing w:line="360" w:lineRule="auto"/>
        <w:rPr>
          <w:rFonts w:ascii="Arial" w:hAnsi="Arial" w:cs="Arial"/>
          <w:sz w:val="24"/>
          <w:szCs w:val="24"/>
        </w:rPr>
      </w:pPr>
      <w:r w:rsidRPr="00803FF8">
        <w:rPr>
          <w:rFonts w:ascii="Arial" w:hAnsi="Arial" w:cs="Arial"/>
          <w:spacing w:val="1"/>
          <w:sz w:val="24"/>
          <w:szCs w:val="24"/>
          <w:shd w:val="clear" w:color="auto" w:fill="FFFFFF"/>
        </w:rPr>
        <w:t>Quality control (QC) is a process through which a business seeks to ensure that product quality is maintained or improved. Quality control requires the company to create an environment where management and employees strive for perfection. This is done by training personnel, creating </w:t>
      </w:r>
      <w:r w:rsidR="00093F13" w:rsidRPr="00803FF8">
        <w:rPr>
          <w:rFonts w:ascii="Arial" w:hAnsi="Arial" w:cs="Arial"/>
          <w:sz w:val="24"/>
          <w:szCs w:val="24"/>
        </w:rPr>
        <w:t>benchmarks</w:t>
      </w:r>
      <w:r w:rsidRPr="00803FF8">
        <w:rPr>
          <w:rFonts w:ascii="Arial" w:hAnsi="Arial" w:cs="Arial"/>
          <w:spacing w:val="1"/>
          <w:sz w:val="24"/>
          <w:szCs w:val="24"/>
          <w:shd w:val="clear" w:color="auto" w:fill="FFFFFF"/>
        </w:rPr>
        <w:t> for product quality, and testing products to check for </w:t>
      </w:r>
      <w:r w:rsidR="00093F13" w:rsidRPr="00803FF8">
        <w:rPr>
          <w:rFonts w:ascii="Arial" w:hAnsi="Arial" w:cs="Arial"/>
          <w:sz w:val="24"/>
          <w:szCs w:val="24"/>
        </w:rPr>
        <w:t>statistically sufficient</w:t>
      </w:r>
      <w:r w:rsidRPr="00803FF8">
        <w:rPr>
          <w:rFonts w:ascii="Arial" w:hAnsi="Arial" w:cs="Arial"/>
          <w:spacing w:val="1"/>
          <w:sz w:val="24"/>
          <w:szCs w:val="24"/>
          <w:shd w:val="clear" w:color="auto" w:fill="FFFFFF"/>
        </w:rPr>
        <w:t> variations.</w:t>
      </w:r>
    </w:p>
    <w:p w14:paraId="7CF07E82" w14:textId="4843A861" w:rsidR="00E2138E" w:rsidRPr="00803FF8" w:rsidRDefault="00E2138E" w:rsidP="00267D72">
      <w:pPr>
        <w:shd w:val="clear" w:color="auto" w:fill="FFFFFF"/>
        <w:spacing w:before="100" w:beforeAutospacing="1" w:after="100" w:afterAutospacing="1"/>
        <w:rPr>
          <w:rFonts w:ascii="Arial" w:eastAsia="Times New Roman" w:hAnsi="Arial" w:cs="Arial"/>
          <w:sz w:val="24"/>
          <w:szCs w:val="24"/>
          <w:lang w:eastAsia="en-GB"/>
        </w:rPr>
      </w:pPr>
      <w:r w:rsidRPr="00803FF8">
        <w:rPr>
          <w:rFonts w:ascii="Arial" w:hAnsi="Arial" w:cs="Arial"/>
          <w:sz w:val="24"/>
          <w:szCs w:val="24"/>
        </w:rPr>
        <w:t>By using Goleman’s</w:t>
      </w:r>
      <w:r w:rsidR="00D16464" w:rsidRPr="00803FF8">
        <w:rPr>
          <w:rFonts w:ascii="Arial" w:hAnsi="Arial" w:cs="Arial"/>
          <w:sz w:val="24"/>
          <w:szCs w:val="24"/>
        </w:rPr>
        <w:t xml:space="preserve"> (1995)</w:t>
      </w:r>
      <w:r w:rsidRPr="00803FF8">
        <w:rPr>
          <w:rFonts w:ascii="Arial" w:hAnsi="Arial" w:cs="Arial"/>
          <w:sz w:val="24"/>
          <w:szCs w:val="24"/>
        </w:rPr>
        <w:t xml:space="preserve"> </w:t>
      </w:r>
      <w:r w:rsidR="003C3865" w:rsidRPr="00803FF8">
        <w:rPr>
          <w:rFonts w:ascii="Arial" w:hAnsi="Arial" w:cs="Arial"/>
          <w:sz w:val="24"/>
          <w:szCs w:val="24"/>
        </w:rPr>
        <w:t xml:space="preserve">emotional intelligence theory of </w:t>
      </w:r>
      <w:r w:rsidR="003C3865" w:rsidRPr="00803FF8">
        <w:rPr>
          <w:rFonts w:ascii="Arial" w:eastAsia="Times New Roman" w:hAnsi="Arial" w:cs="Arial"/>
          <w:b/>
          <w:bCs/>
          <w:sz w:val="24"/>
          <w:szCs w:val="24"/>
          <w:lang w:eastAsia="en-GB"/>
        </w:rPr>
        <w:t>motional self-awareness —</w:t>
      </w:r>
      <w:r w:rsidR="003C3865" w:rsidRPr="00803FF8">
        <w:rPr>
          <w:rFonts w:ascii="Arial" w:eastAsia="Times New Roman" w:hAnsi="Arial" w:cs="Arial"/>
          <w:sz w:val="24"/>
          <w:szCs w:val="24"/>
          <w:lang w:eastAsia="en-GB"/>
        </w:rPr>
        <w:t> knowing what one is feeling at any given time and understanding the impact those moods have on others</w:t>
      </w:r>
      <w:r w:rsidR="00267D72" w:rsidRPr="00803FF8">
        <w:rPr>
          <w:rFonts w:ascii="Arial" w:eastAsia="Times New Roman" w:hAnsi="Arial" w:cs="Arial"/>
          <w:sz w:val="24"/>
          <w:szCs w:val="24"/>
          <w:lang w:eastAsia="en-GB"/>
        </w:rPr>
        <w:t>,</w:t>
      </w:r>
      <w:r w:rsidR="00B72EBE" w:rsidRPr="00803FF8">
        <w:rPr>
          <w:rFonts w:ascii="Arial" w:eastAsia="Times New Roman" w:hAnsi="Arial" w:cs="Arial"/>
          <w:sz w:val="24"/>
          <w:szCs w:val="24"/>
          <w:lang w:eastAsia="en-GB"/>
        </w:rPr>
        <w:t xml:space="preserve"> </w:t>
      </w:r>
      <w:r w:rsidR="003C3865" w:rsidRPr="003C3865">
        <w:rPr>
          <w:rFonts w:ascii="Arial" w:eastAsia="Times New Roman" w:hAnsi="Arial" w:cs="Arial"/>
          <w:b/>
          <w:bCs/>
          <w:sz w:val="24"/>
          <w:szCs w:val="24"/>
          <w:lang w:eastAsia="en-GB"/>
        </w:rPr>
        <w:t>Self-regulation —</w:t>
      </w:r>
      <w:r w:rsidR="003C3865" w:rsidRPr="003C3865">
        <w:rPr>
          <w:rFonts w:ascii="Arial" w:eastAsia="Times New Roman" w:hAnsi="Arial" w:cs="Arial"/>
          <w:sz w:val="24"/>
          <w:szCs w:val="24"/>
          <w:lang w:eastAsia="en-GB"/>
        </w:rPr>
        <w:t> controlling or redirecting one’s emotions; anticipating consequences before acting on impulse</w:t>
      </w:r>
      <w:r w:rsidR="00267D72" w:rsidRPr="00803FF8">
        <w:rPr>
          <w:rFonts w:ascii="Arial" w:eastAsia="Times New Roman" w:hAnsi="Arial" w:cs="Arial"/>
          <w:sz w:val="24"/>
          <w:szCs w:val="24"/>
          <w:lang w:eastAsia="en-GB"/>
        </w:rPr>
        <w:t>,</w:t>
      </w:r>
      <w:r w:rsidR="00B72EBE" w:rsidRPr="00803FF8">
        <w:rPr>
          <w:rFonts w:ascii="Arial" w:eastAsia="Times New Roman" w:hAnsi="Arial" w:cs="Arial"/>
          <w:sz w:val="24"/>
          <w:szCs w:val="24"/>
          <w:lang w:eastAsia="en-GB"/>
        </w:rPr>
        <w:t xml:space="preserve"> </w:t>
      </w:r>
      <w:r w:rsidR="003C3865" w:rsidRPr="003C3865">
        <w:rPr>
          <w:rFonts w:ascii="Arial" w:eastAsia="Times New Roman" w:hAnsi="Arial" w:cs="Arial"/>
          <w:b/>
          <w:bCs/>
          <w:sz w:val="24"/>
          <w:szCs w:val="24"/>
          <w:lang w:eastAsia="en-GB"/>
        </w:rPr>
        <w:t>Motivation —</w:t>
      </w:r>
      <w:r w:rsidR="003C3865" w:rsidRPr="003C3865">
        <w:rPr>
          <w:rFonts w:ascii="Arial" w:eastAsia="Times New Roman" w:hAnsi="Arial" w:cs="Arial"/>
          <w:sz w:val="24"/>
          <w:szCs w:val="24"/>
          <w:lang w:eastAsia="en-GB"/>
        </w:rPr>
        <w:t> utilizing emotional factors to achieve goals, enjoy the learning process and persevere in the face of obstacles</w:t>
      </w:r>
      <w:r w:rsidR="00267D72" w:rsidRPr="00803FF8">
        <w:rPr>
          <w:rFonts w:ascii="Arial" w:eastAsia="Times New Roman" w:hAnsi="Arial" w:cs="Arial"/>
          <w:sz w:val="24"/>
          <w:szCs w:val="24"/>
          <w:lang w:eastAsia="en-GB"/>
        </w:rPr>
        <w:t>,</w:t>
      </w:r>
      <w:r w:rsidR="00B72EBE" w:rsidRPr="00803FF8">
        <w:rPr>
          <w:rFonts w:ascii="Arial" w:eastAsia="Times New Roman" w:hAnsi="Arial" w:cs="Arial"/>
          <w:sz w:val="24"/>
          <w:szCs w:val="24"/>
          <w:lang w:eastAsia="en-GB"/>
        </w:rPr>
        <w:t xml:space="preserve"> </w:t>
      </w:r>
      <w:r w:rsidR="003C3865" w:rsidRPr="003C3865">
        <w:rPr>
          <w:rFonts w:ascii="Arial" w:eastAsia="Times New Roman" w:hAnsi="Arial" w:cs="Arial"/>
          <w:b/>
          <w:bCs/>
          <w:sz w:val="24"/>
          <w:szCs w:val="24"/>
          <w:lang w:eastAsia="en-GB"/>
        </w:rPr>
        <w:t>Empathy —</w:t>
      </w:r>
      <w:r w:rsidR="003C3865" w:rsidRPr="003C3865">
        <w:rPr>
          <w:rFonts w:ascii="Arial" w:eastAsia="Times New Roman" w:hAnsi="Arial" w:cs="Arial"/>
          <w:sz w:val="24"/>
          <w:szCs w:val="24"/>
          <w:lang w:eastAsia="en-GB"/>
        </w:rPr>
        <w:t> sensing the emotions of others</w:t>
      </w:r>
      <w:r w:rsidR="00267D72" w:rsidRPr="00803FF8">
        <w:rPr>
          <w:rFonts w:ascii="Arial" w:eastAsia="Times New Roman" w:hAnsi="Arial" w:cs="Arial"/>
          <w:sz w:val="24"/>
          <w:szCs w:val="24"/>
          <w:lang w:eastAsia="en-GB"/>
        </w:rPr>
        <w:t xml:space="preserve"> and</w:t>
      </w:r>
      <w:r w:rsidR="00B72EBE" w:rsidRPr="00803FF8">
        <w:rPr>
          <w:rFonts w:ascii="Arial" w:eastAsia="Times New Roman" w:hAnsi="Arial" w:cs="Arial"/>
          <w:sz w:val="24"/>
          <w:szCs w:val="24"/>
          <w:lang w:eastAsia="en-GB"/>
        </w:rPr>
        <w:t xml:space="preserve"> </w:t>
      </w:r>
      <w:r w:rsidR="003C3865" w:rsidRPr="003C3865">
        <w:rPr>
          <w:rFonts w:ascii="Arial" w:eastAsia="Times New Roman" w:hAnsi="Arial" w:cs="Arial"/>
          <w:b/>
          <w:bCs/>
          <w:sz w:val="24"/>
          <w:szCs w:val="24"/>
          <w:lang w:eastAsia="en-GB"/>
        </w:rPr>
        <w:t>Social skills —</w:t>
      </w:r>
      <w:r w:rsidR="003C3865" w:rsidRPr="003C3865">
        <w:rPr>
          <w:rFonts w:ascii="Arial" w:eastAsia="Times New Roman" w:hAnsi="Arial" w:cs="Arial"/>
          <w:sz w:val="24"/>
          <w:szCs w:val="24"/>
          <w:lang w:eastAsia="en-GB"/>
        </w:rPr>
        <w:t> managing relationships, inspiring others and inducing desired responses from them</w:t>
      </w:r>
      <w:r w:rsidR="00267D72" w:rsidRPr="00803FF8">
        <w:rPr>
          <w:rFonts w:ascii="Arial" w:eastAsia="Times New Roman" w:hAnsi="Arial" w:cs="Arial"/>
          <w:sz w:val="24"/>
          <w:szCs w:val="24"/>
          <w:lang w:eastAsia="en-GB"/>
        </w:rPr>
        <w:t xml:space="preserve"> TSB Bank are able to re</w:t>
      </w:r>
      <w:r w:rsidR="00F557E5" w:rsidRPr="00803FF8">
        <w:rPr>
          <w:rFonts w:ascii="Arial" w:eastAsia="Times New Roman" w:hAnsi="Arial" w:cs="Arial"/>
          <w:sz w:val="24"/>
          <w:szCs w:val="24"/>
          <w:lang w:eastAsia="en-GB"/>
        </w:rPr>
        <w:t xml:space="preserve">ally appreciate the importance of quality control. </w:t>
      </w:r>
    </w:p>
    <w:p w14:paraId="5DD884CB" w14:textId="6C4B1E7E" w:rsidR="00F557E5" w:rsidRPr="00803FF8" w:rsidRDefault="007A6D2A" w:rsidP="00267D72">
      <w:pPr>
        <w:shd w:val="clear" w:color="auto" w:fill="FFFFFF"/>
        <w:spacing w:before="100" w:beforeAutospacing="1" w:after="100" w:afterAutospacing="1"/>
        <w:rPr>
          <w:rFonts w:ascii="Arial" w:hAnsi="Arial" w:cs="Arial"/>
          <w:spacing w:val="1"/>
          <w:sz w:val="24"/>
          <w:szCs w:val="24"/>
          <w:shd w:val="clear" w:color="auto" w:fill="FFFFFF"/>
        </w:rPr>
      </w:pPr>
      <w:r w:rsidRPr="00803FF8">
        <w:rPr>
          <w:rFonts w:ascii="Arial" w:hAnsi="Arial" w:cs="Arial"/>
          <w:spacing w:val="1"/>
          <w:sz w:val="24"/>
          <w:szCs w:val="24"/>
          <w:shd w:val="clear" w:color="auto" w:fill="FFFFFF"/>
        </w:rPr>
        <w:t>Creating a product is costly, time-consuming, and can be unsafe without controls in place. Additionally, if a company sends defective products out for purchase, it could be held liable for injuries or issues that arise from using its products. Quality control inspectors ensure that defective or unsafe products are identified, and the causes are corrected.</w:t>
      </w:r>
      <w:r w:rsidR="003225F8" w:rsidRPr="00803FF8">
        <w:rPr>
          <w:rFonts w:ascii="Arial" w:hAnsi="Arial" w:cs="Arial"/>
          <w:spacing w:val="1"/>
          <w:sz w:val="24"/>
          <w:szCs w:val="24"/>
          <w:shd w:val="clear" w:color="auto" w:fill="FFFFFF"/>
        </w:rPr>
        <w:t xml:space="preserve"> </w:t>
      </w:r>
      <w:r w:rsidR="003225F8" w:rsidRPr="00803FF8">
        <w:rPr>
          <w:rFonts w:ascii="Arial" w:hAnsi="Arial" w:cs="Arial"/>
          <w:spacing w:val="1"/>
          <w:sz w:val="24"/>
          <w:szCs w:val="24"/>
          <w:shd w:val="clear" w:color="auto" w:fill="FFFFFF"/>
        </w:rPr>
        <w:t>In a non-manufacturing business</w:t>
      </w:r>
      <w:r w:rsidR="000C2A11" w:rsidRPr="00803FF8">
        <w:rPr>
          <w:rFonts w:ascii="Arial" w:hAnsi="Arial" w:cs="Arial"/>
          <w:spacing w:val="1"/>
          <w:sz w:val="24"/>
          <w:szCs w:val="24"/>
          <w:shd w:val="clear" w:color="auto" w:fill="FFFFFF"/>
        </w:rPr>
        <w:t xml:space="preserve"> like TSB Bank</w:t>
      </w:r>
      <w:r w:rsidR="003225F8" w:rsidRPr="00803FF8">
        <w:rPr>
          <w:rFonts w:ascii="Arial" w:hAnsi="Arial" w:cs="Arial"/>
          <w:spacing w:val="1"/>
          <w:sz w:val="24"/>
          <w:szCs w:val="24"/>
          <w:shd w:val="clear" w:color="auto" w:fill="FFFFFF"/>
        </w:rPr>
        <w:t xml:space="preserve"> quality testing can involve customer service evaluations, questionnaires, surveys, inspections, or audits. A business </w:t>
      </w:r>
      <w:r w:rsidR="000C2A11" w:rsidRPr="00803FF8">
        <w:rPr>
          <w:rFonts w:ascii="Arial" w:hAnsi="Arial" w:cs="Arial"/>
          <w:spacing w:val="1"/>
          <w:sz w:val="24"/>
          <w:szCs w:val="24"/>
          <w:shd w:val="clear" w:color="auto" w:fill="FFFFFF"/>
        </w:rPr>
        <w:t xml:space="preserve">such as TSB Bank </w:t>
      </w:r>
      <w:r w:rsidR="003225F8" w:rsidRPr="00803FF8">
        <w:rPr>
          <w:rFonts w:ascii="Arial" w:hAnsi="Arial" w:cs="Arial"/>
          <w:spacing w:val="1"/>
          <w:sz w:val="24"/>
          <w:szCs w:val="24"/>
          <w:shd w:val="clear" w:color="auto" w:fill="FFFFFF"/>
        </w:rPr>
        <w:t xml:space="preserve">can use any process or method to verify that its </w:t>
      </w:r>
      <w:proofErr w:type="gramStart"/>
      <w:r w:rsidR="003225F8" w:rsidRPr="00803FF8">
        <w:rPr>
          <w:rFonts w:ascii="Arial" w:hAnsi="Arial" w:cs="Arial"/>
          <w:spacing w:val="1"/>
          <w:sz w:val="24"/>
          <w:szCs w:val="24"/>
          <w:shd w:val="clear" w:color="auto" w:fill="FFFFFF"/>
        </w:rPr>
        <w:t>end product</w:t>
      </w:r>
      <w:proofErr w:type="gramEnd"/>
      <w:r w:rsidR="003225F8" w:rsidRPr="00803FF8">
        <w:rPr>
          <w:rFonts w:ascii="Arial" w:hAnsi="Arial" w:cs="Arial"/>
          <w:spacing w:val="1"/>
          <w:sz w:val="24"/>
          <w:szCs w:val="24"/>
          <w:shd w:val="clear" w:color="auto" w:fill="FFFFFF"/>
        </w:rPr>
        <w:t xml:space="preserve"> or service meets the customer's needs and is safe and legal.</w:t>
      </w:r>
    </w:p>
    <w:p w14:paraId="22232E0B" w14:textId="1852EC93" w:rsidR="00AE03D0" w:rsidRPr="00803FF8" w:rsidRDefault="00AE03D0" w:rsidP="00AE03D0">
      <w:pPr>
        <w:pStyle w:val="comp"/>
        <w:shd w:val="clear" w:color="auto" w:fill="FFFFFF"/>
        <w:spacing w:before="0" w:beforeAutospacing="0"/>
        <w:rPr>
          <w:rFonts w:ascii="Arial" w:hAnsi="Arial" w:cs="Arial"/>
          <w:spacing w:val="1"/>
        </w:rPr>
      </w:pPr>
      <w:r w:rsidRPr="00803FF8">
        <w:rPr>
          <w:rFonts w:ascii="Arial" w:hAnsi="Arial" w:cs="Arial"/>
          <w:spacing w:val="1"/>
        </w:rPr>
        <w:t>There are several methods quality control uses to communicate and track inspections and issues. For instance, a </w:t>
      </w:r>
      <w:r w:rsidR="00255C43" w:rsidRPr="00803FF8">
        <w:rPr>
          <w:rFonts w:ascii="Arial" w:hAnsi="Arial" w:cs="Arial"/>
          <w:spacing w:val="1"/>
        </w:rPr>
        <w:t>quality control chart</w:t>
      </w:r>
      <w:r w:rsidRPr="00803FF8">
        <w:rPr>
          <w:rFonts w:ascii="Arial" w:hAnsi="Arial" w:cs="Arial"/>
          <w:spacing w:val="1"/>
        </w:rPr>
        <w:t> is a graphic that depicts whether sampled products or processes are meeting their intended specifications—and, if not, the degree by which they vary from those specifications.</w:t>
      </w:r>
    </w:p>
    <w:p w14:paraId="7E4707E2" w14:textId="77777777" w:rsidR="0060337A" w:rsidRPr="00803FF8" w:rsidRDefault="00AE03D0" w:rsidP="000A6E4C">
      <w:pPr>
        <w:pStyle w:val="comp"/>
        <w:shd w:val="clear" w:color="auto" w:fill="FFFFFF"/>
        <w:spacing w:before="0" w:beforeAutospacing="0"/>
        <w:rPr>
          <w:rFonts w:ascii="Arial" w:hAnsi="Arial" w:cs="Arial"/>
          <w:spacing w:val="1"/>
        </w:rPr>
      </w:pPr>
      <w:r w:rsidRPr="00803FF8">
        <w:rPr>
          <w:rFonts w:ascii="Arial" w:hAnsi="Arial" w:cs="Arial"/>
          <w:spacing w:val="1"/>
        </w:rPr>
        <w:t xml:space="preserve">When one chart </w:t>
      </w:r>
      <w:r w:rsidR="00FD4775" w:rsidRPr="00803FF8">
        <w:rPr>
          <w:rFonts w:ascii="Arial" w:hAnsi="Arial" w:cs="Arial"/>
          <w:spacing w:val="1"/>
        </w:rPr>
        <w:t>analyses</w:t>
      </w:r>
      <w:r w:rsidRPr="00803FF8">
        <w:rPr>
          <w:rFonts w:ascii="Arial" w:hAnsi="Arial" w:cs="Arial"/>
          <w:spacing w:val="1"/>
        </w:rPr>
        <w:t xml:space="preserve"> a specific product attribute, it is called a univariate chart. A chart that measures </w:t>
      </w:r>
      <w:r w:rsidR="00BD787C" w:rsidRPr="00803FF8">
        <w:rPr>
          <w:rFonts w:ascii="Arial" w:hAnsi="Arial" w:cs="Arial"/>
          <w:spacing w:val="1"/>
        </w:rPr>
        <w:t>differences</w:t>
      </w:r>
      <w:r w:rsidRPr="00803FF8">
        <w:rPr>
          <w:rFonts w:ascii="Arial" w:hAnsi="Arial" w:cs="Arial"/>
          <w:spacing w:val="1"/>
        </w:rPr>
        <w:t xml:space="preserve"> in several product attributes is called a multivariate chart. Tracking </w:t>
      </w:r>
      <w:r w:rsidR="00BD787C" w:rsidRPr="00803FF8">
        <w:rPr>
          <w:rFonts w:ascii="Arial" w:hAnsi="Arial" w:cs="Arial"/>
          <w:spacing w:val="1"/>
        </w:rPr>
        <w:t>differences</w:t>
      </w:r>
      <w:r w:rsidRPr="00803FF8">
        <w:rPr>
          <w:rFonts w:ascii="Arial" w:hAnsi="Arial" w:cs="Arial"/>
          <w:spacing w:val="1"/>
        </w:rPr>
        <w:t xml:space="preserve"> allows businesses to see how many defects per production unit they produce and what types of defects are occurring. </w:t>
      </w:r>
      <w:r w:rsidR="005D724C" w:rsidRPr="00803FF8">
        <w:rPr>
          <w:rFonts w:ascii="Arial" w:hAnsi="Arial" w:cs="Arial"/>
          <w:spacing w:val="1"/>
        </w:rPr>
        <w:t>S</w:t>
      </w:r>
      <w:r w:rsidRPr="00803FF8">
        <w:rPr>
          <w:rFonts w:ascii="Arial" w:hAnsi="Arial" w:cs="Arial"/>
          <w:spacing w:val="1"/>
        </w:rPr>
        <w:t>ome methods used</w:t>
      </w:r>
      <w:r w:rsidR="005D724C" w:rsidRPr="00803FF8">
        <w:rPr>
          <w:rFonts w:ascii="Arial" w:hAnsi="Arial" w:cs="Arial"/>
          <w:spacing w:val="1"/>
        </w:rPr>
        <w:t xml:space="preserve"> are x-bar chart, Tag</w:t>
      </w:r>
      <w:r w:rsidR="007360D1" w:rsidRPr="00803FF8">
        <w:rPr>
          <w:rFonts w:ascii="Arial" w:hAnsi="Arial" w:cs="Arial"/>
          <w:spacing w:val="1"/>
        </w:rPr>
        <w:t xml:space="preserve">uchi method and 100% inspection method. </w:t>
      </w:r>
    </w:p>
    <w:p w14:paraId="4B89E947" w14:textId="7A1DFEF3" w:rsidR="00AE03D0" w:rsidRPr="00803FF8" w:rsidRDefault="000A6E4C" w:rsidP="000B358B">
      <w:pPr>
        <w:pStyle w:val="comp"/>
        <w:shd w:val="clear" w:color="auto" w:fill="FFFFFF"/>
        <w:spacing w:before="0" w:beforeAutospacing="0"/>
        <w:rPr>
          <w:rFonts w:ascii="Arial" w:hAnsi="Arial" w:cs="Arial"/>
          <w:spacing w:val="1"/>
        </w:rPr>
      </w:pPr>
      <w:r w:rsidRPr="00803FF8">
        <w:rPr>
          <w:rStyle w:val="mntl-sc-block-subheadingtext"/>
          <w:rFonts w:ascii="Arial" w:hAnsi="Arial" w:cs="Arial"/>
          <w:b/>
          <w:bCs/>
          <w:spacing w:val="1"/>
        </w:rPr>
        <w:t xml:space="preserve">An X-Bar Chart </w:t>
      </w:r>
      <w:r w:rsidR="0060337A" w:rsidRPr="00803FF8">
        <w:rPr>
          <w:rStyle w:val="mntl-sc-block-subheadingtext"/>
          <w:rFonts w:ascii="Arial" w:hAnsi="Arial" w:cs="Arial"/>
          <w:b/>
          <w:bCs/>
          <w:spacing w:val="1"/>
        </w:rPr>
        <w:t>r</w:t>
      </w:r>
      <w:r w:rsidRPr="00803FF8">
        <w:rPr>
          <w:rFonts w:ascii="Arial" w:hAnsi="Arial" w:cs="Arial"/>
          <w:spacing w:val="1"/>
        </w:rPr>
        <w:t>andomly selec</w:t>
      </w:r>
      <w:r w:rsidR="0060337A" w:rsidRPr="00803FF8">
        <w:rPr>
          <w:rFonts w:ascii="Arial" w:hAnsi="Arial" w:cs="Arial"/>
          <w:spacing w:val="1"/>
        </w:rPr>
        <w:t>ts</w:t>
      </w:r>
      <w:r w:rsidRPr="00803FF8">
        <w:rPr>
          <w:rFonts w:ascii="Arial" w:hAnsi="Arial" w:cs="Arial"/>
          <w:spacing w:val="1"/>
        </w:rPr>
        <w:t xml:space="preserve"> products a</w:t>
      </w:r>
      <w:r w:rsidR="0060337A" w:rsidRPr="00803FF8">
        <w:rPr>
          <w:rFonts w:ascii="Arial" w:hAnsi="Arial" w:cs="Arial"/>
          <w:spacing w:val="1"/>
        </w:rPr>
        <w:t>nd</w:t>
      </w:r>
      <w:r w:rsidRPr="00803FF8">
        <w:rPr>
          <w:rFonts w:ascii="Arial" w:hAnsi="Arial" w:cs="Arial"/>
          <w:spacing w:val="1"/>
        </w:rPr>
        <w:t xml:space="preserve"> test</w:t>
      </w:r>
      <w:r w:rsidR="0060337A" w:rsidRPr="00803FF8">
        <w:rPr>
          <w:rFonts w:ascii="Arial" w:hAnsi="Arial" w:cs="Arial"/>
          <w:spacing w:val="1"/>
        </w:rPr>
        <w:t>s</w:t>
      </w:r>
      <w:r w:rsidRPr="00803FF8">
        <w:rPr>
          <w:rFonts w:ascii="Arial" w:hAnsi="Arial" w:cs="Arial"/>
          <w:spacing w:val="1"/>
        </w:rPr>
        <w:t xml:space="preserve"> for the given attributes the chart is tracking. A common form of a quality control chart is the X-Bar Chart, where the y-axis on the graph tracks the degree to which the variance of the tested attribute is acceptable. The x-axis tracks the samples tested. </w:t>
      </w:r>
      <w:r w:rsidR="005E5C95" w:rsidRPr="00803FF8">
        <w:rPr>
          <w:rFonts w:ascii="Arial" w:hAnsi="Arial" w:cs="Arial"/>
          <w:spacing w:val="1"/>
        </w:rPr>
        <w:t>Analysing</w:t>
      </w:r>
      <w:r w:rsidRPr="00803FF8">
        <w:rPr>
          <w:rFonts w:ascii="Arial" w:hAnsi="Arial" w:cs="Arial"/>
          <w:spacing w:val="1"/>
        </w:rPr>
        <w:t xml:space="preserve"> the variance pattern on this chart helps you determine if defects are occurring randomly or systematically.</w:t>
      </w:r>
    </w:p>
    <w:p w14:paraId="2498E4AE" w14:textId="77777777" w:rsidR="004D3DA5" w:rsidRPr="00803FF8" w:rsidRDefault="00AE03D0" w:rsidP="004D3DA5">
      <w:pPr>
        <w:pStyle w:val="comp"/>
        <w:shd w:val="clear" w:color="auto" w:fill="FFFFFF"/>
        <w:spacing w:before="0" w:beforeAutospacing="0"/>
        <w:rPr>
          <w:rFonts w:ascii="Arial" w:hAnsi="Arial" w:cs="Arial"/>
          <w:spacing w:val="1"/>
        </w:rPr>
      </w:pPr>
      <w:r w:rsidRPr="00803FF8">
        <w:rPr>
          <w:rFonts w:ascii="Arial" w:hAnsi="Arial" w:cs="Arial"/>
          <w:spacing w:val="1"/>
        </w:rPr>
        <w:t>The</w:t>
      </w:r>
      <w:r w:rsidR="000B358B" w:rsidRPr="00803FF8">
        <w:rPr>
          <w:rFonts w:ascii="Arial" w:hAnsi="Arial" w:cs="Arial"/>
          <w:spacing w:val="1"/>
        </w:rPr>
        <w:t xml:space="preserve"> Ta</w:t>
      </w:r>
      <w:r w:rsidR="004D3DA5" w:rsidRPr="00803FF8">
        <w:rPr>
          <w:rFonts w:ascii="Arial" w:hAnsi="Arial" w:cs="Arial"/>
          <w:spacing w:val="1"/>
        </w:rPr>
        <w:t xml:space="preserve">guchi method </w:t>
      </w:r>
      <w:r w:rsidRPr="00803FF8">
        <w:rPr>
          <w:rFonts w:ascii="Arial" w:hAnsi="Arial" w:cs="Arial"/>
          <w:spacing w:val="1"/>
        </w:rPr>
        <w:t>of quality control is another approach that emphasizes the roles of research and development, product design, and product development in reducing the occurrence of defects and failures in products. The Taguchi Method considers design more important than the manufacturing process in quality control and tries to eliminate variances in production before they can occur.</w:t>
      </w:r>
      <w:r w:rsidR="004D3DA5" w:rsidRPr="00803FF8">
        <w:rPr>
          <w:rFonts w:ascii="Arial" w:hAnsi="Arial" w:cs="Arial"/>
          <w:spacing w:val="1"/>
        </w:rPr>
        <w:t xml:space="preserve"> </w:t>
      </w:r>
    </w:p>
    <w:p w14:paraId="3F30A165" w14:textId="60A07D04" w:rsidR="00AE03D0" w:rsidRPr="00803FF8" w:rsidRDefault="00AE03D0" w:rsidP="004D3DA5">
      <w:pPr>
        <w:pStyle w:val="comp"/>
        <w:shd w:val="clear" w:color="auto" w:fill="FFFFFF"/>
        <w:spacing w:before="0" w:beforeAutospacing="0"/>
        <w:rPr>
          <w:rFonts w:ascii="Arial" w:hAnsi="Arial" w:cs="Arial"/>
          <w:spacing w:val="1"/>
        </w:rPr>
      </w:pPr>
      <w:r w:rsidRPr="00803FF8">
        <w:rPr>
          <w:rFonts w:ascii="Arial" w:hAnsi="Arial" w:cs="Arial"/>
          <w:spacing w:val="1"/>
        </w:rPr>
        <w:t xml:space="preserve">This 100% inspection method is a quality control process involving looking at and assessing all product parts. This type of quality control is done to rule out flaws in products. This method is often used to evaluate valuable metals and produce. The 100% inspection method calls for data about the manufacturing process and software to </w:t>
      </w:r>
      <w:r w:rsidR="006B3E84" w:rsidRPr="00803FF8">
        <w:rPr>
          <w:rFonts w:ascii="Arial" w:hAnsi="Arial" w:cs="Arial"/>
          <w:spacing w:val="1"/>
        </w:rPr>
        <w:t>analyse</w:t>
      </w:r>
      <w:r w:rsidRPr="00803FF8">
        <w:rPr>
          <w:rFonts w:ascii="Arial" w:hAnsi="Arial" w:cs="Arial"/>
          <w:spacing w:val="1"/>
        </w:rPr>
        <w:t xml:space="preserve"> inventory.</w:t>
      </w:r>
    </w:p>
    <w:p w14:paraId="67D1A4CA" w14:textId="3950D79D" w:rsidR="00682A99" w:rsidRPr="00803FF8" w:rsidRDefault="00AE03D0" w:rsidP="00530FFE">
      <w:pPr>
        <w:pStyle w:val="comp"/>
        <w:shd w:val="clear" w:color="auto" w:fill="FFFFFF"/>
        <w:spacing w:before="0" w:beforeAutospacing="0"/>
        <w:rPr>
          <w:rFonts w:ascii="Arial" w:hAnsi="Arial" w:cs="Arial"/>
          <w:spacing w:val="1"/>
        </w:rPr>
      </w:pPr>
      <w:r w:rsidRPr="00803FF8">
        <w:rPr>
          <w:rFonts w:ascii="Arial" w:hAnsi="Arial" w:cs="Arial"/>
          <w:spacing w:val="1"/>
        </w:rPr>
        <w:t xml:space="preserve">The challenge of using this method is that looking at every single item used to build a product is expensive and could destabilize or render the product unusable. </w:t>
      </w:r>
      <w:r w:rsidR="009253BD" w:rsidRPr="00803FF8">
        <w:rPr>
          <w:rFonts w:ascii="Arial" w:hAnsi="Arial" w:cs="Arial"/>
          <w:spacing w:val="1"/>
        </w:rPr>
        <w:t xml:space="preserve">However, this is the method that TSB Bank use to unsure </w:t>
      </w:r>
      <w:r w:rsidR="00530FFE" w:rsidRPr="00803FF8">
        <w:rPr>
          <w:rFonts w:ascii="Arial" w:hAnsi="Arial" w:cs="Arial"/>
          <w:spacing w:val="1"/>
        </w:rPr>
        <w:t>their products are ready for sale and safe for customers.</w:t>
      </w:r>
    </w:p>
    <w:p w14:paraId="435BBA6B" w14:textId="5C80C94F" w:rsidR="00682A99" w:rsidRPr="00803FF8" w:rsidRDefault="00682A99" w:rsidP="00682A99">
      <w:pPr>
        <w:pStyle w:val="Heading2"/>
        <w:rPr>
          <w:rFonts w:ascii="Arial" w:hAnsi="Arial" w:cs="Arial"/>
          <w:color w:val="auto"/>
          <w:sz w:val="24"/>
          <w:szCs w:val="24"/>
        </w:rPr>
      </w:pPr>
      <w:bookmarkStart w:id="7" w:name="_Toc121843285"/>
      <w:r w:rsidRPr="00803FF8">
        <w:rPr>
          <w:rFonts w:ascii="Arial" w:hAnsi="Arial" w:cs="Arial"/>
          <w:color w:val="auto"/>
          <w:sz w:val="24"/>
          <w:szCs w:val="24"/>
        </w:rPr>
        <w:t>Analyse the Customers’ Experience Within TSB Bank</w:t>
      </w:r>
      <w:bookmarkEnd w:id="7"/>
    </w:p>
    <w:p w14:paraId="53B7C832" w14:textId="77777777" w:rsidR="007F46CD" w:rsidRPr="00803FF8" w:rsidRDefault="007F46CD" w:rsidP="007F46CD">
      <w:pPr>
        <w:rPr>
          <w:rFonts w:ascii="Arial" w:hAnsi="Arial" w:cs="Arial"/>
          <w:sz w:val="24"/>
          <w:szCs w:val="24"/>
        </w:rPr>
      </w:pPr>
    </w:p>
    <w:p w14:paraId="2A6453DA" w14:textId="405F6776" w:rsidR="00D33D89" w:rsidRPr="00803FF8" w:rsidRDefault="00D33D89" w:rsidP="00D33D89">
      <w:pPr>
        <w:pStyle w:val="Heading3"/>
        <w:rPr>
          <w:rFonts w:ascii="Arial" w:hAnsi="Arial" w:cs="Arial"/>
          <w:color w:val="auto"/>
        </w:rPr>
      </w:pPr>
      <w:bookmarkStart w:id="8" w:name="_Toc121843286"/>
      <w:r w:rsidRPr="00803FF8">
        <w:rPr>
          <w:rFonts w:ascii="Arial" w:hAnsi="Arial" w:cs="Arial"/>
          <w:color w:val="auto"/>
        </w:rPr>
        <w:t xml:space="preserve">Customer </w:t>
      </w:r>
      <w:r w:rsidR="001232D3" w:rsidRPr="00803FF8">
        <w:rPr>
          <w:rFonts w:ascii="Arial" w:hAnsi="Arial" w:cs="Arial"/>
          <w:color w:val="auto"/>
        </w:rPr>
        <w:t>S</w:t>
      </w:r>
      <w:r w:rsidRPr="00803FF8">
        <w:rPr>
          <w:rFonts w:ascii="Arial" w:hAnsi="Arial" w:cs="Arial"/>
          <w:color w:val="auto"/>
        </w:rPr>
        <w:t>ervice</w:t>
      </w:r>
      <w:r w:rsidR="0043405D" w:rsidRPr="00803FF8">
        <w:rPr>
          <w:rFonts w:ascii="Arial" w:hAnsi="Arial" w:cs="Arial"/>
          <w:color w:val="auto"/>
        </w:rPr>
        <w:t xml:space="preserve">, </w:t>
      </w:r>
      <w:r w:rsidR="00D77F6B" w:rsidRPr="00803FF8">
        <w:rPr>
          <w:rFonts w:ascii="Arial" w:hAnsi="Arial" w:cs="Arial"/>
          <w:color w:val="auto"/>
        </w:rPr>
        <w:t>Centrality and Value</w:t>
      </w:r>
      <w:bookmarkEnd w:id="8"/>
    </w:p>
    <w:p w14:paraId="2710FD4D" w14:textId="52229F8E" w:rsidR="00D77F6B" w:rsidRPr="00803FF8" w:rsidRDefault="00D77F6B" w:rsidP="00D77F6B">
      <w:pPr>
        <w:rPr>
          <w:rFonts w:ascii="Arial" w:hAnsi="Arial" w:cs="Arial"/>
          <w:sz w:val="24"/>
          <w:szCs w:val="24"/>
        </w:rPr>
      </w:pPr>
    </w:p>
    <w:p w14:paraId="03650BED" w14:textId="77777777" w:rsidR="004B3B06" w:rsidRPr="00803FF8" w:rsidRDefault="009C5BD4" w:rsidP="00D77F6B">
      <w:pPr>
        <w:rPr>
          <w:rFonts w:ascii="Arial" w:hAnsi="Arial" w:cs="Arial"/>
          <w:sz w:val="24"/>
          <w:szCs w:val="24"/>
        </w:rPr>
      </w:pPr>
      <w:r w:rsidRPr="00803FF8">
        <w:rPr>
          <w:rFonts w:ascii="Arial" w:hAnsi="Arial" w:cs="Arial"/>
          <w:sz w:val="24"/>
          <w:szCs w:val="24"/>
        </w:rPr>
        <w:t xml:space="preserve">To assess the Money Confidence of the nation, </w:t>
      </w:r>
      <w:r w:rsidRPr="00803FF8">
        <w:rPr>
          <w:rFonts w:ascii="Arial" w:hAnsi="Arial" w:cs="Arial"/>
          <w:sz w:val="24"/>
          <w:szCs w:val="24"/>
        </w:rPr>
        <w:t xml:space="preserve">TSB </w:t>
      </w:r>
      <w:r w:rsidR="00072AD8" w:rsidRPr="00803FF8">
        <w:rPr>
          <w:rFonts w:ascii="Arial" w:hAnsi="Arial" w:cs="Arial"/>
          <w:sz w:val="24"/>
          <w:szCs w:val="24"/>
        </w:rPr>
        <w:t>Bank conducted</w:t>
      </w:r>
      <w:r w:rsidRPr="00803FF8">
        <w:rPr>
          <w:rFonts w:ascii="Arial" w:hAnsi="Arial" w:cs="Arial"/>
          <w:sz w:val="24"/>
          <w:szCs w:val="24"/>
        </w:rPr>
        <w:t xml:space="preserve"> a survey on five thousand people asking</w:t>
      </w:r>
      <w:r w:rsidRPr="00803FF8">
        <w:rPr>
          <w:rFonts w:ascii="Arial" w:hAnsi="Arial" w:cs="Arial"/>
          <w:sz w:val="24"/>
          <w:szCs w:val="24"/>
        </w:rPr>
        <w:t xml:space="preserve"> five questions relating to Brits’ confidence in different aspects of money management. These factors were: 1. Confidence in managing money in general 2. Confidence in making plans for their financial future 3. Confidence in following through on financial goals and commitments they make for themselves 4. Confidence in knowing what different financial products and services </w:t>
      </w:r>
      <w:r w:rsidR="00A60BC5" w:rsidRPr="00803FF8">
        <w:rPr>
          <w:rFonts w:ascii="Arial" w:hAnsi="Arial" w:cs="Arial"/>
          <w:sz w:val="24"/>
          <w:szCs w:val="24"/>
        </w:rPr>
        <w:t xml:space="preserve">there are. </w:t>
      </w:r>
      <w:r w:rsidRPr="00803FF8">
        <w:rPr>
          <w:rFonts w:ascii="Arial" w:hAnsi="Arial" w:cs="Arial"/>
          <w:sz w:val="24"/>
          <w:szCs w:val="24"/>
        </w:rPr>
        <w:t>5. Confidence in choosing the right provider for financial products and services</w:t>
      </w:r>
      <w:r w:rsidR="00F61129" w:rsidRPr="00803FF8">
        <w:rPr>
          <w:rFonts w:ascii="Arial" w:hAnsi="Arial" w:cs="Arial"/>
          <w:sz w:val="24"/>
          <w:szCs w:val="24"/>
        </w:rPr>
        <w:t>.</w:t>
      </w:r>
      <w:r w:rsidRPr="00803FF8">
        <w:rPr>
          <w:rFonts w:ascii="Arial" w:hAnsi="Arial" w:cs="Arial"/>
          <w:sz w:val="24"/>
          <w:szCs w:val="24"/>
        </w:rPr>
        <w:t xml:space="preserve"> </w:t>
      </w:r>
    </w:p>
    <w:p w14:paraId="154FF06B" w14:textId="573F782F" w:rsidR="0049116E" w:rsidRPr="00803FF8" w:rsidRDefault="009C5BD4" w:rsidP="00D77F6B">
      <w:pPr>
        <w:rPr>
          <w:rFonts w:ascii="Arial" w:hAnsi="Arial" w:cs="Arial"/>
          <w:sz w:val="24"/>
          <w:szCs w:val="24"/>
        </w:rPr>
      </w:pPr>
      <w:r w:rsidRPr="00803FF8">
        <w:rPr>
          <w:rFonts w:ascii="Arial" w:hAnsi="Arial" w:cs="Arial"/>
          <w:sz w:val="24"/>
          <w:szCs w:val="24"/>
        </w:rPr>
        <w:t xml:space="preserve">The TSB Money Confidence Barometer Respondents answered these questions on a scale of 0–10 (from no confidence to high confidence), from which </w:t>
      </w:r>
      <w:r w:rsidR="00072AD8" w:rsidRPr="00803FF8">
        <w:rPr>
          <w:rFonts w:ascii="Arial" w:hAnsi="Arial" w:cs="Arial"/>
          <w:sz w:val="24"/>
          <w:szCs w:val="24"/>
        </w:rPr>
        <w:t>TSB Bank have</w:t>
      </w:r>
      <w:r w:rsidRPr="00803FF8">
        <w:rPr>
          <w:rFonts w:ascii="Arial" w:hAnsi="Arial" w:cs="Arial"/>
          <w:sz w:val="24"/>
          <w:szCs w:val="24"/>
        </w:rPr>
        <w:t xml:space="preserve"> rated the nation’s average level of confidence in each of these areas. Taken together, these constitute TSB’s Money Confidence Barometer.</w:t>
      </w:r>
      <w:r w:rsidR="00AF53F2" w:rsidRPr="00803FF8">
        <w:rPr>
          <w:rFonts w:ascii="Arial" w:hAnsi="Arial" w:cs="Arial"/>
          <w:sz w:val="24"/>
          <w:szCs w:val="24"/>
        </w:rPr>
        <w:t xml:space="preserve"> </w:t>
      </w:r>
      <w:r w:rsidRPr="00803FF8">
        <w:rPr>
          <w:rFonts w:ascii="Arial" w:hAnsi="Arial" w:cs="Arial"/>
          <w:sz w:val="24"/>
          <w:szCs w:val="24"/>
        </w:rPr>
        <w:t>TSB’s Money Confidence Barometer reveals that Brits are most confident when it comes to managing money in general, averaging at 7.2 out of 10. Brits are least confident when it comes to knowing what different financial products and services are for and choosing the right provider for financial products (6.4 and 6.5 out of 10). On average across all five statements tested, Brits average 6.7 out of 10 for money confidence overall.</w:t>
      </w:r>
      <w:r w:rsidR="002E5597" w:rsidRPr="00803FF8">
        <w:rPr>
          <w:rFonts w:ascii="Arial" w:hAnsi="Arial" w:cs="Arial"/>
          <w:sz w:val="24"/>
          <w:szCs w:val="24"/>
        </w:rPr>
        <w:t xml:space="preserve"> (Appendix one).</w:t>
      </w:r>
    </w:p>
    <w:p w14:paraId="38F27D5D" w14:textId="4E446BB8" w:rsidR="00E63CBD" w:rsidRPr="00803FF8" w:rsidRDefault="00B32762" w:rsidP="00D77F6B">
      <w:pPr>
        <w:rPr>
          <w:rFonts w:ascii="Arial" w:hAnsi="Arial" w:cs="Arial"/>
          <w:sz w:val="24"/>
          <w:szCs w:val="24"/>
        </w:rPr>
      </w:pPr>
      <w:r w:rsidRPr="00803FF8">
        <w:rPr>
          <w:rFonts w:ascii="Arial" w:hAnsi="Arial" w:cs="Arial"/>
          <w:sz w:val="24"/>
          <w:szCs w:val="24"/>
        </w:rPr>
        <w:t xml:space="preserve">TSB Banks Do What Matters Plan 2025 consistently </w:t>
      </w:r>
      <w:r w:rsidR="004D7661" w:rsidRPr="00803FF8">
        <w:rPr>
          <w:rFonts w:ascii="Arial" w:hAnsi="Arial" w:cs="Arial"/>
          <w:sz w:val="24"/>
          <w:szCs w:val="24"/>
        </w:rPr>
        <w:t>discusses about doing what is right not only for the customer but also their employees. The plan detai</w:t>
      </w:r>
      <w:r w:rsidR="00402FDD" w:rsidRPr="00803FF8">
        <w:rPr>
          <w:rFonts w:ascii="Arial" w:hAnsi="Arial" w:cs="Arial"/>
          <w:sz w:val="24"/>
          <w:szCs w:val="24"/>
        </w:rPr>
        <w:t xml:space="preserve">ls </w:t>
      </w:r>
      <w:r w:rsidR="007325EE" w:rsidRPr="00803FF8">
        <w:rPr>
          <w:rFonts w:ascii="Arial" w:hAnsi="Arial" w:cs="Arial"/>
          <w:sz w:val="24"/>
          <w:szCs w:val="24"/>
        </w:rPr>
        <w:t xml:space="preserve">simple yet effective statements. These are: </w:t>
      </w:r>
      <w:r w:rsidR="007325EE" w:rsidRPr="00803FF8">
        <w:rPr>
          <w:rFonts w:ascii="Arial" w:hAnsi="Arial" w:cs="Arial"/>
          <w:sz w:val="24"/>
          <w:szCs w:val="24"/>
        </w:rPr>
        <w:t>Practise good governance</w:t>
      </w:r>
      <w:r w:rsidR="007325EE" w:rsidRPr="00803FF8">
        <w:rPr>
          <w:rFonts w:ascii="Arial" w:hAnsi="Arial" w:cs="Arial"/>
          <w:sz w:val="24"/>
          <w:szCs w:val="24"/>
        </w:rPr>
        <w:t>,</w:t>
      </w:r>
      <w:r w:rsidR="007325EE" w:rsidRPr="00803FF8">
        <w:rPr>
          <w:rFonts w:ascii="Arial" w:hAnsi="Arial" w:cs="Arial"/>
          <w:sz w:val="24"/>
          <w:szCs w:val="24"/>
        </w:rPr>
        <w:t xml:space="preserve"> </w:t>
      </w:r>
      <w:r w:rsidR="007325EE" w:rsidRPr="00803FF8">
        <w:rPr>
          <w:rFonts w:ascii="Arial" w:hAnsi="Arial" w:cs="Arial"/>
          <w:sz w:val="24"/>
          <w:szCs w:val="24"/>
        </w:rPr>
        <w:t>m</w:t>
      </w:r>
      <w:r w:rsidR="007325EE" w:rsidRPr="00803FF8">
        <w:rPr>
          <w:rFonts w:ascii="Arial" w:hAnsi="Arial" w:cs="Arial"/>
          <w:sz w:val="24"/>
          <w:szCs w:val="24"/>
        </w:rPr>
        <w:t xml:space="preserve">eet all </w:t>
      </w:r>
      <w:r w:rsidR="007325EE" w:rsidRPr="00803FF8">
        <w:rPr>
          <w:rFonts w:ascii="Arial" w:hAnsi="Arial" w:cs="Arial"/>
          <w:sz w:val="24"/>
          <w:szCs w:val="24"/>
        </w:rPr>
        <w:t>their</w:t>
      </w:r>
      <w:r w:rsidR="007325EE" w:rsidRPr="00803FF8">
        <w:rPr>
          <w:rFonts w:ascii="Arial" w:hAnsi="Arial" w:cs="Arial"/>
          <w:sz w:val="24"/>
          <w:szCs w:val="24"/>
        </w:rPr>
        <w:t xml:space="preserve"> </w:t>
      </w:r>
      <w:r w:rsidR="00FB3A1E" w:rsidRPr="00803FF8">
        <w:rPr>
          <w:rFonts w:ascii="Arial" w:hAnsi="Arial" w:cs="Arial"/>
          <w:sz w:val="24"/>
          <w:szCs w:val="24"/>
        </w:rPr>
        <w:t>obligations, be</w:t>
      </w:r>
      <w:r w:rsidR="007325EE" w:rsidRPr="00803FF8">
        <w:rPr>
          <w:rFonts w:ascii="Arial" w:hAnsi="Arial" w:cs="Arial"/>
          <w:sz w:val="24"/>
          <w:szCs w:val="24"/>
        </w:rPr>
        <w:t xml:space="preserve"> a trusted employer</w:t>
      </w:r>
      <w:r w:rsidR="007325EE" w:rsidRPr="00803FF8">
        <w:rPr>
          <w:rFonts w:ascii="Arial" w:hAnsi="Arial" w:cs="Arial"/>
          <w:sz w:val="24"/>
          <w:szCs w:val="24"/>
        </w:rPr>
        <w:t>,</w:t>
      </w:r>
      <w:r w:rsidR="007325EE" w:rsidRPr="00803FF8">
        <w:rPr>
          <w:rFonts w:ascii="Arial" w:hAnsi="Arial" w:cs="Arial"/>
          <w:sz w:val="24"/>
          <w:szCs w:val="24"/>
        </w:rPr>
        <w:t xml:space="preserve"> </w:t>
      </w:r>
      <w:r w:rsidR="007325EE" w:rsidRPr="00803FF8">
        <w:rPr>
          <w:rFonts w:ascii="Arial" w:hAnsi="Arial" w:cs="Arial"/>
          <w:sz w:val="24"/>
          <w:szCs w:val="24"/>
        </w:rPr>
        <w:t>e</w:t>
      </w:r>
      <w:r w:rsidR="007325EE" w:rsidRPr="00803FF8">
        <w:rPr>
          <w:rFonts w:ascii="Arial" w:hAnsi="Arial" w:cs="Arial"/>
          <w:sz w:val="24"/>
          <w:szCs w:val="24"/>
        </w:rPr>
        <w:t>ngage with stakeholders and partner where possible</w:t>
      </w:r>
      <w:r w:rsidR="00FB3A1E" w:rsidRPr="00803FF8">
        <w:rPr>
          <w:rFonts w:ascii="Arial" w:hAnsi="Arial" w:cs="Arial"/>
          <w:sz w:val="24"/>
          <w:szCs w:val="24"/>
        </w:rPr>
        <w:t>,</w:t>
      </w:r>
      <w:r w:rsidR="007325EE" w:rsidRPr="00803FF8">
        <w:rPr>
          <w:rFonts w:ascii="Arial" w:hAnsi="Arial" w:cs="Arial"/>
          <w:sz w:val="24"/>
          <w:szCs w:val="24"/>
        </w:rPr>
        <w:t xml:space="preserve"> </w:t>
      </w:r>
      <w:r w:rsidR="00FB3A1E" w:rsidRPr="00803FF8">
        <w:rPr>
          <w:rFonts w:ascii="Arial" w:hAnsi="Arial" w:cs="Arial"/>
          <w:sz w:val="24"/>
          <w:szCs w:val="24"/>
        </w:rPr>
        <w:t>b</w:t>
      </w:r>
      <w:r w:rsidR="007325EE" w:rsidRPr="00803FF8">
        <w:rPr>
          <w:rFonts w:ascii="Arial" w:hAnsi="Arial" w:cs="Arial"/>
          <w:sz w:val="24"/>
          <w:szCs w:val="24"/>
        </w:rPr>
        <w:t>e transparent, share data and report</w:t>
      </w:r>
      <w:r w:rsidR="00FB3A1E" w:rsidRPr="00803FF8">
        <w:rPr>
          <w:rFonts w:ascii="Arial" w:hAnsi="Arial" w:cs="Arial"/>
          <w:sz w:val="24"/>
          <w:szCs w:val="24"/>
        </w:rPr>
        <w:t xml:space="preserve">. These are clear goals which look attractive to both the customer, </w:t>
      </w:r>
      <w:proofErr w:type="gramStart"/>
      <w:r w:rsidR="00FB3A1E" w:rsidRPr="00803FF8">
        <w:rPr>
          <w:rFonts w:ascii="Arial" w:hAnsi="Arial" w:cs="Arial"/>
          <w:sz w:val="24"/>
          <w:szCs w:val="24"/>
        </w:rPr>
        <w:t>employees</w:t>
      </w:r>
      <w:proofErr w:type="gramEnd"/>
      <w:r w:rsidR="00FB3A1E" w:rsidRPr="00803FF8">
        <w:rPr>
          <w:rFonts w:ascii="Arial" w:hAnsi="Arial" w:cs="Arial"/>
          <w:sz w:val="24"/>
          <w:szCs w:val="24"/>
        </w:rPr>
        <w:t xml:space="preserve"> and new employees. </w:t>
      </w:r>
    </w:p>
    <w:p w14:paraId="31E5508E" w14:textId="6E3A1A80" w:rsidR="00FB3A1E" w:rsidRPr="00803FF8" w:rsidRDefault="009936BA" w:rsidP="00D77F6B">
      <w:pPr>
        <w:rPr>
          <w:rFonts w:ascii="Arial" w:hAnsi="Arial" w:cs="Arial"/>
          <w:sz w:val="24"/>
          <w:szCs w:val="24"/>
        </w:rPr>
      </w:pPr>
      <w:r w:rsidRPr="00803FF8">
        <w:rPr>
          <w:rFonts w:ascii="Arial" w:hAnsi="Arial" w:cs="Arial"/>
          <w:sz w:val="24"/>
          <w:szCs w:val="24"/>
        </w:rPr>
        <w:t xml:space="preserve">The plan goes into detail about doing what is right for the </w:t>
      </w:r>
      <w:r w:rsidR="00936454" w:rsidRPr="00803FF8">
        <w:rPr>
          <w:rFonts w:ascii="Arial" w:hAnsi="Arial" w:cs="Arial"/>
          <w:sz w:val="24"/>
          <w:szCs w:val="24"/>
        </w:rPr>
        <w:t xml:space="preserve">people </w:t>
      </w:r>
      <w:r w:rsidR="003564F5" w:rsidRPr="00803FF8">
        <w:rPr>
          <w:rFonts w:ascii="Arial" w:hAnsi="Arial" w:cs="Arial"/>
          <w:sz w:val="24"/>
          <w:szCs w:val="24"/>
        </w:rPr>
        <w:t xml:space="preserve">– Customers, colleagues, </w:t>
      </w:r>
      <w:r w:rsidR="0005466A" w:rsidRPr="00803FF8">
        <w:rPr>
          <w:rFonts w:ascii="Arial" w:hAnsi="Arial" w:cs="Arial"/>
          <w:sz w:val="24"/>
          <w:szCs w:val="24"/>
        </w:rPr>
        <w:t xml:space="preserve">communities, and suppliers. </w:t>
      </w:r>
    </w:p>
    <w:p w14:paraId="2F8F7A63" w14:textId="7EEAC7FA" w:rsidR="00936454" w:rsidRPr="00803FF8" w:rsidRDefault="0005466A" w:rsidP="00D77F6B">
      <w:pPr>
        <w:rPr>
          <w:rFonts w:ascii="Arial" w:hAnsi="Arial" w:cs="Arial"/>
          <w:sz w:val="24"/>
          <w:szCs w:val="24"/>
        </w:rPr>
      </w:pPr>
      <w:r w:rsidRPr="00803FF8">
        <w:rPr>
          <w:rFonts w:ascii="Arial" w:hAnsi="Arial" w:cs="Arial"/>
          <w:sz w:val="24"/>
          <w:szCs w:val="24"/>
        </w:rPr>
        <w:t xml:space="preserve"> TSB Bank want to </w:t>
      </w:r>
      <w:r w:rsidR="00F23A87" w:rsidRPr="00803FF8">
        <w:rPr>
          <w:rFonts w:ascii="Arial" w:hAnsi="Arial" w:cs="Arial"/>
          <w:sz w:val="24"/>
          <w:szCs w:val="24"/>
        </w:rPr>
        <w:t>help</w:t>
      </w:r>
      <w:r w:rsidR="00347683" w:rsidRPr="00803FF8">
        <w:rPr>
          <w:rFonts w:ascii="Arial" w:hAnsi="Arial" w:cs="Arial"/>
          <w:sz w:val="24"/>
          <w:szCs w:val="24"/>
        </w:rPr>
        <w:t xml:space="preserve"> and nurture</w:t>
      </w:r>
      <w:r w:rsidR="00F23A87" w:rsidRPr="00803FF8">
        <w:rPr>
          <w:rFonts w:ascii="Arial" w:hAnsi="Arial" w:cs="Arial"/>
          <w:sz w:val="24"/>
          <w:szCs w:val="24"/>
        </w:rPr>
        <w:t xml:space="preserve"> their customers</w:t>
      </w:r>
      <w:r w:rsidR="00936454" w:rsidRPr="00803FF8">
        <w:rPr>
          <w:rFonts w:ascii="Arial" w:hAnsi="Arial" w:cs="Arial"/>
          <w:sz w:val="24"/>
          <w:szCs w:val="24"/>
        </w:rPr>
        <w:t xml:space="preserve"> financial resilience and support </w:t>
      </w:r>
      <w:r w:rsidR="00B96F26" w:rsidRPr="00803FF8">
        <w:rPr>
          <w:rFonts w:ascii="Arial" w:hAnsi="Arial" w:cs="Arial"/>
          <w:sz w:val="24"/>
          <w:szCs w:val="24"/>
        </w:rPr>
        <w:t>them in</w:t>
      </w:r>
      <w:r w:rsidR="00936454" w:rsidRPr="00803FF8">
        <w:rPr>
          <w:rFonts w:ascii="Arial" w:hAnsi="Arial" w:cs="Arial"/>
          <w:sz w:val="24"/>
          <w:szCs w:val="24"/>
        </w:rPr>
        <w:t xml:space="preserve"> tough times</w:t>
      </w:r>
      <w:r w:rsidR="00B96F26" w:rsidRPr="00803FF8">
        <w:rPr>
          <w:rFonts w:ascii="Arial" w:hAnsi="Arial" w:cs="Arial"/>
          <w:sz w:val="24"/>
          <w:szCs w:val="24"/>
        </w:rPr>
        <w:t xml:space="preserve">. TSB Bank have a vulnerable customer </w:t>
      </w:r>
      <w:r w:rsidR="005F7DD0" w:rsidRPr="00803FF8">
        <w:rPr>
          <w:rFonts w:ascii="Arial" w:hAnsi="Arial" w:cs="Arial"/>
          <w:sz w:val="24"/>
          <w:szCs w:val="24"/>
        </w:rPr>
        <w:t>policy and</w:t>
      </w:r>
      <w:r w:rsidR="00D77758" w:rsidRPr="00803FF8">
        <w:rPr>
          <w:rFonts w:ascii="Arial" w:hAnsi="Arial" w:cs="Arial"/>
          <w:sz w:val="24"/>
          <w:szCs w:val="24"/>
        </w:rPr>
        <w:t xml:space="preserve"> a safe space for customer suffering from any kind of harm or abuse which falls in line with the business ethics also.</w:t>
      </w:r>
      <w:r w:rsidR="006E7045" w:rsidRPr="00803FF8">
        <w:rPr>
          <w:rFonts w:ascii="Arial" w:hAnsi="Arial" w:cs="Arial"/>
          <w:sz w:val="24"/>
          <w:szCs w:val="24"/>
        </w:rPr>
        <w:t xml:space="preserve"> TSB Bank want their c</w:t>
      </w:r>
      <w:r w:rsidR="00936454" w:rsidRPr="00803FF8">
        <w:rPr>
          <w:rFonts w:ascii="Arial" w:hAnsi="Arial" w:cs="Arial"/>
          <w:sz w:val="24"/>
          <w:szCs w:val="24"/>
        </w:rPr>
        <w:t>olleagues</w:t>
      </w:r>
      <w:r w:rsidR="006E7045" w:rsidRPr="00803FF8">
        <w:rPr>
          <w:rFonts w:ascii="Arial" w:hAnsi="Arial" w:cs="Arial"/>
          <w:sz w:val="24"/>
          <w:szCs w:val="24"/>
        </w:rPr>
        <w:t xml:space="preserve"> to</w:t>
      </w:r>
      <w:r w:rsidR="00936454" w:rsidRPr="00803FF8">
        <w:rPr>
          <w:rFonts w:ascii="Arial" w:hAnsi="Arial" w:cs="Arial"/>
          <w:sz w:val="24"/>
          <w:szCs w:val="24"/>
        </w:rPr>
        <w:t xml:space="preserve"> </w:t>
      </w:r>
      <w:r w:rsidR="006E7045" w:rsidRPr="00803FF8">
        <w:rPr>
          <w:rFonts w:ascii="Arial" w:hAnsi="Arial" w:cs="Arial"/>
          <w:sz w:val="24"/>
          <w:szCs w:val="24"/>
        </w:rPr>
        <w:t>c</w:t>
      </w:r>
      <w:r w:rsidR="00936454" w:rsidRPr="00803FF8">
        <w:rPr>
          <w:rFonts w:ascii="Arial" w:hAnsi="Arial" w:cs="Arial"/>
          <w:sz w:val="24"/>
          <w:szCs w:val="24"/>
        </w:rPr>
        <w:t>ontinue building a representative workforce where colleagues can thrive</w:t>
      </w:r>
      <w:r w:rsidR="00DF15FC" w:rsidRPr="00803FF8">
        <w:rPr>
          <w:rFonts w:ascii="Arial" w:hAnsi="Arial" w:cs="Arial"/>
          <w:sz w:val="24"/>
          <w:szCs w:val="24"/>
        </w:rPr>
        <w:t xml:space="preserve">, achieve </w:t>
      </w:r>
      <w:r w:rsidR="00B9741A" w:rsidRPr="00803FF8">
        <w:rPr>
          <w:rFonts w:ascii="Arial" w:hAnsi="Arial" w:cs="Arial"/>
          <w:sz w:val="24"/>
          <w:szCs w:val="24"/>
        </w:rPr>
        <w:t>goals,</w:t>
      </w:r>
      <w:r w:rsidR="00DF15FC" w:rsidRPr="00803FF8">
        <w:rPr>
          <w:rFonts w:ascii="Arial" w:hAnsi="Arial" w:cs="Arial"/>
          <w:sz w:val="24"/>
          <w:szCs w:val="24"/>
        </w:rPr>
        <w:t xml:space="preserve"> and maintain goals. TSB Bank branches work closely with the local</w:t>
      </w:r>
      <w:r w:rsidR="00936454" w:rsidRPr="00803FF8">
        <w:rPr>
          <w:rFonts w:ascii="Arial" w:hAnsi="Arial" w:cs="Arial"/>
          <w:sz w:val="24"/>
          <w:szCs w:val="24"/>
        </w:rPr>
        <w:t xml:space="preserve"> </w:t>
      </w:r>
      <w:r w:rsidR="00DF15FC" w:rsidRPr="00803FF8">
        <w:rPr>
          <w:rFonts w:ascii="Arial" w:hAnsi="Arial" w:cs="Arial"/>
          <w:sz w:val="24"/>
          <w:szCs w:val="24"/>
        </w:rPr>
        <w:t>c</w:t>
      </w:r>
      <w:r w:rsidR="00936454" w:rsidRPr="00803FF8">
        <w:rPr>
          <w:rFonts w:ascii="Arial" w:hAnsi="Arial" w:cs="Arial"/>
          <w:sz w:val="24"/>
          <w:szCs w:val="24"/>
        </w:rPr>
        <w:t>ommunities</w:t>
      </w:r>
      <w:r w:rsidR="000703D0" w:rsidRPr="00803FF8">
        <w:rPr>
          <w:rFonts w:ascii="Arial" w:hAnsi="Arial" w:cs="Arial"/>
          <w:sz w:val="24"/>
          <w:szCs w:val="24"/>
        </w:rPr>
        <w:t xml:space="preserve"> and charities</w:t>
      </w:r>
      <w:r w:rsidR="00936454" w:rsidRPr="00803FF8">
        <w:rPr>
          <w:rFonts w:ascii="Arial" w:hAnsi="Arial" w:cs="Arial"/>
          <w:sz w:val="24"/>
          <w:szCs w:val="24"/>
        </w:rPr>
        <w:t xml:space="preserve"> to improve money confidence in local communities</w:t>
      </w:r>
      <w:r w:rsidR="005F7DD0" w:rsidRPr="00803FF8">
        <w:rPr>
          <w:rFonts w:ascii="Arial" w:hAnsi="Arial" w:cs="Arial"/>
          <w:sz w:val="24"/>
          <w:szCs w:val="24"/>
        </w:rPr>
        <w:t xml:space="preserve"> and give back.</w:t>
      </w:r>
      <w:r w:rsidR="000703D0" w:rsidRPr="00803FF8">
        <w:rPr>
          <w:rFonts w:ascii="Arial" w:hAnsi="Arial" w:cs="Arial"/>
          <w:sz w:val="24"/>
          <w:szCs w:val="24"/>
        </w:rPr>
        <w:t xml:space="preserve"> </w:t>
      </w:r>
      <w:r w:rsidR="005F7DD0" w:rsidRPr="00803FF8">
        <w:rPr>
          <w:rFonts w:ascii="Arial" w:hAnsi="Arial" w:cs="Arial"/>
          <w:sz w:val="24"/>
          <w:szCs w:val="24"/>
        </w:rPr>
        <w:t>By working with s</w:t>
      </w:r>
      <w:r w:rsidR="00936454" w:rsidRPr="00803FF8">
        <w:rPr>
          <w:rFonts w:ascii="Arial" w:hAnsi="Arial" w:cs="Arial"/>
          <w:sz w:val="24"/>
          <w:szCs w:val="24"/>
        </w:rPr>
        <w:t>uppliers</w:t>
      </w:r>
      <w:r w:rsidR="005F7DD0" w:rsidRPr="00803FF8">
        <w:rPr>
          <w:rFonts w:ascii="Arial" w:hAnsi="Arial" w:cs="Arial"/>
          <w:sz w:val="24"/>
          <w:szCs w:val="24"/>
        </w:rPr>
        <w:t xml:space="preserve"> this</w:t>
      </w:r>
      <w:r w:rsidR="00936454" w:rsidRPr="00803FF8">
        <w:rPr>
          <w:rFonts w:ascii="Arial" w:hAnsi="Arial" w:cs="Arial"/>
          <w:sz w:val="24"/>
          <w:szCs w:val="24"/>
        </w:rPr>
        <w:t xml:space="preserve"> </w:t>
      </w:r>
      <w:r w:rsidR="005F7DD0" w:rsidRPr="00803FF8">
        <w:rPr>
          <w:rFonts w:ascii="Arial" w:hAnsi="Arial" w:cs="Arial"/>
          <w:sz w:val="24"/>
          <w:szCs w:val="24"/>
        </w:rPr>
        <w:t>p</w:t>
      </w:r>
      <w:r w:rsidR="00936454" w:rsidRPr="00803FF8">
        <w:rPr>
          <w:rFonts w:ascii="Arial" w:hAnsi="Arial" w:cs="Arial"/>
          <w:sz w:val="24"/>
          <w:szCs w:val="24"/>
        </w:rPr>
        <w:t>romote</w:t>
      </w:r>
      <w:r w:rsidR="005F7DD0" w:rsidRPr="00803FF8">
        <w:rPr>
          <w:rFonts w:ascii="Arial" w:hAnsi="Arial" w:cs="Arial"/>
          <w:sz w:val="24"/>
          <w:szCs w:val="24"/>
        </w:rPr>
        <w:t>s</w:t>
      </w:r>
      <w:r w:rsidR="00936454" w:rsidRPr="00803FF8">
        <w:rPr>
          <w:rFonts w:ascii="Arial" w:hAnsi="Arial" w:cs="Arial"/>
          <w:sz w:val="24"/>
          <w:szCs w:val="24"/>
        </w:rPr>
        <w:t xml:space="preserve"> fair business and shared value</w:t>
      </w:r>
      <w:r w:rsidR="005F7DD0" w:rsidRPr="00803FF8">
        <w:rPr>
          <w:rFonts w:ascii="Arial" w:hAnsi="Arial" w:cs="Arial"/>
          <w:sz w:val="24"/>
          <w:szCs w:val="24"/>
        </w:rPr>
        <w:t>.</w:t>
      </w:r>
    </w:p>
    <w:p w14:paraId="065078FF" w14:textId="1DBF7BAB" w:rsidR="00D77F6B" w:rsidRPr="00803FF8" w:rsidRDefault="00D77F6B" w:rsidP="00D77F6B">
      <w:pPr>
        <w:rPr>
          <w:rFonts w:ascii="Arial" w:hAnsi="Arial" w:cs="Arial"/>
          <w:sz w:val="24"/>
          <w:szCs w:val="24"/>
        </w:rPr>
      </w:pPr>
    </w:p>
    <w:p w14:paraId="55F81B52" w14:textId="77777777" w:rsidR="004B3B06" w:rsidRPr="00803FF8" w:rsidRDefault="004B3B06" w:rsidP="00D77F6B">
      <w:pPr>
        <w:rPr>
          <w:rFonts w:ascii="Arial" w:hAnsi="Arial" w:cs="Arial"/>
          <w:sz w:val="24"/>
          <w:szCs w:val="24"/>
        </w:rPr>
      </w:pPr>
    </w:p>
    <w:p w14:paraId="773B6729" w14:textId="64258FD5" w:rsidR="00FC5E28" w:rsidRPr="00803FF8" w:rsidRDefault="00FC5E28">
      <w:pPr>
        <w:pStyle w:val="Heading2"/>
        <w:rPr>
          <w:rFonts w:ascii="Arial" w:hAnsi="Arial" w:cs="Arial"/>
          <w:color w:val="auto"/>
          <w:sz w:val="24"/>
          <w:szCs w:val="24"/>
        </w:rPr>
      </w:pPr>
      <w:bookmarkStart w:id="9" w:name="_Toc121843287"/>
      <w:r w:rsidRPr="00803FF8">
        <w:rPr>
          <w:rFonts w:ascii="Arial" w:hAnsi="Arial" w:cs="Arial"/>
          <w:color w:val="auto"/>
          <w:sz w:val="24"/>
          <w:szCs w:val="24"/>
        </w:rPr>
        <w:t xml:space="preserve">Critically </w:t>
      </w:r>
      <w:r w:rsidR="001232D3" w:rsidRPr="00803FF8">
        <w:rPr>
          <w:rFonts w:ascii="Arial" w:hAnsi="Arial" w:cs="Arial"/>
          <w:color w:val="auto"/>
          <w:sz w:val="24"/>
          <w:szCs w:val="24"/>
        </w:rPr>
        <w:t>E</w:t>
      </w:r>
      <w:r w:rsidRPr="00803FF8">
        <w:rPr>
          <w:rFonts w:ascii="Arial" w:hAnsi="Arial" w:cs="Arial"/>
          <w:color w:val="auto"/>
          <w:sz w:val="24"/>
          <w:szCs w:val="24"/>
        </w:rPr>
        <w:t xml:space="preserve">valuate the </w:t>
      </w:r>
      <w:r w:rsidR="001232D3" w:rsidRPr="00803FF8">
        <w:rPr>
          <w:rFonts w:ascii="Arial" w:hAnsi="Arial" w:cs="Arial"/>
          <w:color w:val="auto"/>
          <w:sz w:val="24"/>
          <w:szCs w:val="24"/>
        </w:rPr>
        <w:t>B</w:t>
      </w:r>
      <w:r w:rsidRPr="00803FF8">
        <w:rPr>
          <w:rFonts w:ascii="Arial" w:hAnsi="Arial" w:cs="Arial"/>
          <w:color w:val="auto"/>
          <w:sz w:val="24"/>
          <w:szCs w:val="24"/>
        </w:rPr>
        <w:t xml:space="preserve">enefits and </w:t>
      </w:r>
      <w:r w:rsidR="001232D3" w:rsidRPr="00803FF8">
        <w:rPr>
          <w:rFonts w:ascii="Arial" w:hAnsi="Arial" w:cs="Arial"/>
          <w:color w:val="auto"/>
          <w:sz w:val="24"/>
          <w:szCs w:val="24"/>
        </w:rPr>
        <w:t>C</w:t>
      </w:r>
      <w:r w:rsidRPr="00803FF8">
        <w:rPr>
          <w:rFonts w:ascii="Arial" w:hAnsi="Arial" w:cs="Arial"/>
          <w:color w:val="auto"/>
          <w:sz w:val="24"/>
          <w:szCs w:val="24"/>
        </w:rPr>
        <w:t xml:space="preserve">hallenges of </w:t>
      </w:r>
      <w:r w:rsidR="001232D3" w:rsidRPr="00803FF8">
        <w:rPr>
          <w:rFonts w:ascii="Arial" w:hAnsi="Arial" w:cs="Arial"/>
          <w:color w:val="auto"/>
          <w:sz w:val="24"/>
          <w:szCs w:val="24"/>
        </w:rPr>
        <w:t>D</w:t>
      </w:r>
      <w:r w:rsidRPr="00803FF8">
        <w:rPr>
          <w:rFonts w:ascii="Arial" w:hAnsi="Arial" w:cs="Arial"/>
          <w:color w:val="auto"/>
          <w:sz w:val="24"/>
          <w:szCs w:val="24"/>
        </w:rPr>
        <w:t xml:space="preserve">eveloping and </w:t>
      </w:r>
      <w:r w:rsidR="001232D3" w:rsidRPr="00803FF8">
        <w:rPr>
          <w:rFonts w:ascii="Arial" w:hAnsi="Arial" w:cs="Arial"/>
          <w:color w:val="auto"/>
          <w:sz w:val="24"/>
          <w:szCs w:val="24"/>
        </w:rPr>
        <w:t>M</w:t>
      </w:r>
      <w:r w:rsidRPr="00803FF8">
        <w:rPr>
          <w:rFonts w:ascii="Arial" w:hAnsi="Arial" w:cs="Arial"/>
          <w:color w:val="auto"/>
          <w:sz w:val="24"/>
          <w:szCs w:val="24"/>
        </w:rPr>
        <w:t>aintain</w:t>
      </w:r>
      <w:r w:rsidR="001232D3" w:rsidRPr="00803FF8">
        <w:rPr>
          <w:rFonts w:ascii="Arial" w:hAnsi="Arial" w:cs="Arial"/>
          <w:color w:val="auto"/>
          <w:sz w:val="24"/>
          <w:szCs w:val="24"/>
        </w:rPr>
        <w:t>ing</w:t>
      </w:r>
      <w:r w:rsidRPr="00803FF8">
        <w:rPr>
          <w:rFonts w:ascii="Arial" w:hAnsi="Arial" w:cs="Arial"/>
          <w:color w:val="auto"/>
          <w:sz w:val="24"/>
          <w:szCs w:val="24"/>
        </w:rPr>
        <w:t xml:space="preserve"> </w:t>
      </w:r>
      <w:r w:rsidR="001232D3" w:rsidRPr="00803FF8">
        <w:rPr>
          <w:rFonts w:ascii="Arial" w:hAnsi="Arial" w:cs="Arial"/>
          <w:color w:val="auto"/>
          <w:sz w:val="24"/>
          <w:szCs w:val="24"/>
        </w:rPr>
        <w:t>G</w:t>
      </w:r>
      <w:r w:rsidRPr="00803FF8">
        <w:rPr>
          <w:rFonts w:ascii="Arial" w:hAnsi="Arial" w:cs="Arial"/>
          <w:color w:val="auto"/>
          <w:sz w:val="24"/>
          <w:szCs w:val="24"/>
        </w:rPr>
        <w:t xml:space="preserve">ood </w:t>
      </w:r>
      <w:r w:rsidR="001232D3" w:rsidRPr="00803FF8">
        <w:rPr>
          <w:rFonts w:ascii="Arial" w:hAnsi="Arial" w:cs="Arial"/>
          <w:color w:val="auto"/>
          <w:sz w:val="24"/>
          <w:szCs w:val="24"/>
        </w:rPr>
        <w:t>C</w:t>
      </w:r>
      <w:r w:rsidRPr="00803FF8">
        <w:rPr>
          <w:rFonts w:ascii="Arial" w:hAnsi="Arial" w:cs="Arial"/>
          <w:color w:val="auto"/>
          <w:sz w:val="24"/>
          <w:szCs w:val="24"/>
        </w:rPr>
        <w:t xml:space="preserve">ustomer </w:t>
      </w:r>
      <w:r w:rsidR="001232D3" w:rsidRPr="00803FF8">
        <w:rPr>
          <w:rFonts w:ascii="Arial" w:hAnsi="Arial" w:cs="Arial"/>
          <w:color w:val="auto"/>
          <w:sz w:val="24"/>
          <w:szCs w:val="24"/>
        </w:rPr>
        <w:t>R</w:t>
      </w:r>
      <w:r w:rsidRPr="00803FF8">
        <w:rPr>
          <w:rFonts w:ascii="Arial" w:hAnsi="Arial" w:cs="Arial"/>
          <w:color w:val="auto"/>
          <w:sz w:val="24"/>
          <w:szCs w:val="24"/>
        </w:rPr>
        <w:t>elationships.</w:t>
      </w:r>
      <w:bookmarkEnd w:id="9"/>
    </w:p>
    <w:p w14:paraId="677E52F2" w14:textId="7440F131" w:rsidR="00FC5E28" w:rsidRPr="00803FF8" w:rsidRDefault="00FC5E28" w:rsidP="00FC5E28">
      <w:pPr>
        <w:rPr>
          <w:rFonts w:ascii="Arial" w:hAnsi="Arial" w:cs="Arial"/>
          <w:sz w:val="24"/>
          <w:szCs w:val="24"/>
        </w:rPr>
      </w:pPr>
    </w:p>
    <w:p w14:paraId="002303FF" w14:textId="77777777" w:rsidR="00FC5E28" w:rsidRPr="00803FF8" w:rsidRDefault="00FC5E28" w:rsidP="00FC5E28">
      <w:pPr>
        <w:rPr>
          <w:rFonts w:ascii="Arial" w:hAnsi="Arial" w:cs="Arial"/>
          <w:sz w:val="24"/>
          <w:szCs w:val="24"/>
        </w:rPr>
      </w:pPr>
    </w:p>
    <w:p w14:paraId="669192BA" w14:textId="39F0CACD" w:rsidR="00D33D89" w:rsidRPr="00803FF8" w:rsidRDefault="00D33D89" w:rsidP="00D33D89">
      <w:pPr>
        <w:pStyle w:val="Heading3"/>
        <w:rPr>
          <w:rFonts w:ascii="Arial" w:eastAsia="Calibri" w:hAnsi="Arial" w:cs="Arial"/>
          <w:color w:val="auto"/>
          <w:lang w:eastAsia="en-GB"/>
        </w:rPr>
      </w:pPr>
      <w:bookmarkStart w:id="10" w:name="_Toc121843288"/>
      <w:r w:rsidRPr="00803FF8">
        <w:rPr>
          <w:rFonts w:ascii="Arial" w:eastAsia="Calibri" w:hAnsi="Arial" w:cs="Arial"/>
          <w:color w:val="auto"/>
          <w:lang w:eastAsia="en-GB"/>
        </w:rPr>
        <w:t xml:space="preserve">Value and </w:t>
      </w:r>
      <w:r w:rsidR="001232D3" w:rsidRPr="00803FF8">
        <w:rPr>
          <w:rFonts w:ascii="Arial" w:eastAsia="Calibri" w:hAnsi="Arial" w:cs="Arial"/>
          <w:color w:val="auto"/>
          <w:lang w:eastAsia="en-GB"/>
        </w:rPr>
        <w:t>P</w:t>
      </w:r>
      <w:r w:rsidRPr="00803FF8">
        <w:rPr>
          <w:rFonts w:ascii="Arial" w:eastAsia="Calibri" w:hAnsi="Arial" w:cs="Arial"/>
          <w:color w:val="auto"/>
          <w:lang w:eastAsia="en-GB"/>
        </w:rPr>
        <w:t xml:space="preserve">urpose of </w:t>
      </w:r>
      <w:r w:rsidR="001232D3" w:rsidRPr="00803FF8">
        <w:rPr>
          <w:rFonts w:ascii="Arial" w:eastAsia="Calibri" w:hAnsi="Arial" w:cs="Arial"/>
          <w:color w:val="auto"/>
          <w:lang w:eastAsia="en-GB"/>
        </w:rPr>
        <w:t>C</w:t>
      </w:r>
      <w:r w:rsidRPr="00803FF8">
        <w:rPr>
          <w:rFonts w:ascii="Arial" w:eastAsia="Calibri" w:hAnsi="Arial" w:cs="Arial"/>
          <w:color w:val="auto"/>
          <w:lang w:eastAsia="en-GB"/>
        </w:rPr>
        <w:t xml:space="preserve">ustomer </w:t>
      </w:r>
      <w:r w:rsidR="001232D3" w:rsidRPr="00803FF8">
        <w:rPr>
          <w:rFonts w:ascii="Arial" w:eastAsia="Calibri" w:hAnsi="Arial" w:cs="Arial"/>
          <w:color w:val="auto"/>
          <w:lang w:eastAsia="en-GB"/>
        </w:rPr>
        <w:t>R</w:t>
      </w:r>
      <w:r w:rsidRPr="00803FF8">
        <w:rPr>
          <w:rFonts w:ascii="Arial" w:eastAsia="Calibri" w:hAnsi="Arial" w:cs="Arial"/>
          <w:color w:val="auto"/>
          <w:lang w:eastAsia="en-GB"/>
        </w:rPr>
        <w:t xml:space="preserve">elationship </w:t>
      </w:r>
      <w:r w:rsidR="001232D3" w:rsidRPr="00803FF8">
        <w:rPr>
          <w:rFonts w:ascii="Arial" w:eastAsia="Calibri" w:hAnsi="Arial" w:cs="Arial"/>
          <w:color w:val="auto"/>
          <w:lang w:eastAsia="en-GB"/>
        </w:rPr>
        <w:t>M</w:t>
      </w:r>
      <w:r w:rsidRPr="00803FF8">
        <w:rPr>
          <w:rFonts w:ascii="Arial" w:eastAsia="Calibri" w:hAnsi="Arial" w:cs="Arial"/>
          <w:color w:val="auto"/>
          <w:lang w:eastAsia="en-GB"/>
        </w:rPr>
        <w:t>anagement (CRM)</w:t>
      </w:r>
      <w:bookmarkEnd w:id="10"/>
    </w:p>
    <w:p w14:paraId="65A0F12A" w14:textId="6A50B82A" w:rsidR="00721559" w:rsidRPr="00803FF8" w:rsidRDefault="00721559" w:rsidP="00721559">
      <w:pPr>
        <w:rPr>
          <w:rFonts w:ascii="Arial" w:hAnsi="Arial" w:cs="Arial"/>
          <w:sz w:val="24"/>
          <w:szCs w:val="24"/>
          <w:lang w:eastAsia="en-GB"/>
        </w:rPr>
      </w:pPr>
    </w:p>
    <w:p w14:paraId="35B61048" w14:textId="3075BEE9" w:rsidR="00721559" w:rsidRPr="00803FF8" w:rsidRDefault="00721559" w:rsidP="00721559">
      <w:pPr>
        <w:rPr>
          <w:rFonts w:ascii="Arial" w:hAnsi="Arial" w:cs="Arial"/>
          <w:sz w:val="24"/>
          <w:szCs w:val="24"/>
          <w:lang w:eastAsia="en-GB"/>
        </w:rPr>
      </w:pPr>
      <w:r w:rsidRPr="00803FF8">
        <w:rPr>
          <w:rFonts w:ascii="Arial" w:hAnsi="Arial" w:cs="Arial"/>
          <w:sz w:val="24"/>
          <w:szCs w:val="24"/>
          <w:lang w:eastAsia="en-GB"/>
        </w:rPr>
        <w:t xml:space="preserve">CRM stands for Customer Relationship Management. It is a technology used to manage and record </w:t>
      </w:r>
      <w:r w:rsidR="0032537B" w:rsidRPr="00803FF8">
        <w:rPr>
          <w:rFonts w:ascii="Arial" w:hAnsi="Arial" w:cs="Arial"/>
          <w:sz w:val="24"/>
          <w:szCs w:val="24"/>
          <w:lang w:eastAsia="en-GB"/>
        </w:rPr>
        <w:t>results of customers and potential customers. A CRM system helps or</w:t>
      </w:r>
      <w:r w:rsidR="007A077B" w:rsidRPr="00803FF8">
        <w:rPr>
          <w:rFonts w:ascii="Arial" w:hAnsi="Arial" w:cs="Arial"/>
          <w:sz w:val="24"/>
          <w:szCs w:val="24"/>
          <w:lang w:eastAsia="en-GB"/>
        </w:rPr>
        <w:t xml:space="preserve">ganisations build customer relationships and streamline processes so they can increase sales, improve customer </w:t>
      </w:r>
      <w:r w:rsidR="00762D0C" w:rsidRPr="00803FF8">
        <w:rPr>
          <w:rFonts w:ascii="Arial" w:hAnsi="Arial" w:cs="Arial"/>
          <w:sz w:val="24"/>
          <w:szCs w:val="24"/>
          <w:lang w:eastAsia="en-GB"/>
        </w:rPr>
        <w:t>service,</w:t>
      </w:r>
      <w:r w:rsidR="007A077B" w:rsidRPr="00803FF8">
        <w:rPr>
          <w:rFonts w:ascii="Arial" w:hAnsi="Arial" w:cs="Arial"/>
          <w:sz w:val="24"/>
          <w:szCs w:val="24"/>
          <w:lang w:eastAsia="en-GB"/>
        </w:rPr>
        <w:t xml:space="preserve"> and increase profitability. </w:t>
      </w:r>
    </w:p>
    <w:p w14:paraId="5FFE025B" w14:textId="3AF2BDE6" w:rsidR="00317DA6" w:rsidRPr="00803FF8" w:rsidRDefault="00317DA6" w:rsidP="00721559">
      <w:pPr>
        <w:rPr>
          <w:rFonts w:ascii="Arial" w:hAnsi="Arial" w:cs="Arial"/>
          <w:sz w:val="24"/>
          <w:szCs w:val="24"/>
          <w:lang w:eastAsia="en-GB"/>
        </w:rPr>
      </w:pPr>
      <w:r w:rsidRPr="00803FF8">
        <w:rPr>
          <w:rFonts w:ascii="Arial" w:hAnsi="Arial" w:cs="Arial"/>
          <w:sz w:val="24"/>
          <w:szCs w:val="24"/>
          <w:lang w:eastAsia="en-GB"/>
        </w:rPr>
        <w:t>When CRM is discussed, it could be any of these three things:</w:t>
      </w:r>
    </w:p>
    <w:p w14:paraId="49394388" w14:textId="0D72C51C" w:rsidR="00317DA6" w:rsidRPr="00803FF8" w:rsidRDefault="00317DA6" w:rsidP="00721559">
      <w:pPr>
        <w:rPr>
          <w:rFonts w:ascii="Arial" w:hAnsi="Arial" w:cs="Arial"/>
          <w:sz w:val="24"/>
          <w:szCs w:val="24"/>
          <w:lang w:eastAsia="en-GB"/>
        </w:rPr>
      </w:pPr>
      <w:r w:rsidRPr="00803FF8">
        <w:rPr>
          <w:rFonts w:ascii="Arial" w:hAnsi="Arial" w:cs="Arial"/>
          <w:sz w:val="24"/>
          <w:szCs w:val="24"/>
          <w:lang w:eastAsia="en-GB"/>
        </w:rPr>
        <w:t>CRM as Technology – This is a technology product, often in the clo</w:t>
      </w:r>
      <w:r w:rsidR="00AC7568" w:rsidRPr="00803FF8">
        <w:rPr>
          <w:rFonts w:ascii="Arial" w:hAnsi="Arial" w:cs="Arial"/>
          <w:sz w:val="24"/>
          <w:szCs w:val="24"/>
          <w:lang w:eastAsia="en-GB"/>
        </w:rPr>
        <w:t xml:space="preserve">ud, that teams use to record, </w:t>
      </w:r>
      <w:r w:rsidR="00762D0C" w:rsidRPr="00803FF8">
        <w:rPr>
          <w:rFonts w:ascii="Arial" w:hAnsi="Arial" w:cs="Arial"/>
          <w:sz w:val="24"/>
          <w:szCs w:val="24"/>
          <w:lang w:eastAsia="en-GB"/>
        </w:rPr>
        <w:t>report,</w:t>
      </w:r>
      <w:r w:rsidR="00AC7568" w:rsidRPr="00803FF8">
        <w:rPr>
          <w:rFonts w:ascii="Arial" w:hAnsi="Arial" w:cs="Arial"/>
          <w:sz w:val="24"/>
          <w:szCs w:val="24"/>
          <w:lang w:eastAsia="en-GB"/>
        </w:rPr>
        <w:t xml:space="preserve"> and analyse interactions between the company and customers or potential customers. </w:t>
      </w:r>
      <w:r w:rsidR="007815A1" w:rsidRPr="00803FF8">
        <w:rPr>
          <w:rFonts w:ascii="Arial" w:hAnsi="Arial" w:cs="Arial"/>
          <w:sz w:val="24"/>
          <w:szCs w:val="24"/>
          <w:lang w:eastAsia="en-GB"/>
        </w:rPr>
        <w:t xml:space="preserve">This can also be called a CRM system or solution. </w:t>
      </w:r>
    </w:p>
    <w:p w14:paraId="52E45C1D" w14:textId="1C92D2A8" w:rsidR="007815A1" w:rsidRPr="00803FF8" w:rsidRDefault="000865A7" w:rsidP="00721559">
      <w:pPr>
        <w:rPr>
          <w:rFonts w:ascii="Arial" w:hAnsi="Arial" w:cs="Arial"/>
          <w:sz w:val="24"/>
          <w:szCs w:val="24"/>
          <w:lang w:eastAsia="en-GB"/>
        </w:rPr>
      </w:pPr>
      <w:r w:rsidRPr="00803FF8">
        <w:rPr>
          <w:rFonts w:ascii="Arial" w:hAnsi="Arial" w:cs="Arial"/>
          <w:sz w:val="24"/>
          <w:szCs w:val="24"/>
          <w:lang w:eastAsia="en-GB"/>
        </w:rPr>
        <w:t xml:space="preserve">CRM as a Strategy – This is a business’ philosophy about how relationships with customer and potential customers should be managed. </w:t>
      </w:r>
    </w:p>
    <w:p w14:paraId="47A8318D" w14:textId="01DF9FD2" w:rsidR="000865A7" w:rsidRPr="00803FF8" w:rsidRDefault="000865A7" w:rsidP="00721559">
      <w:pPr>
        <w:rPr>
          <w:rFonts w:ascii="Arial" w:hAnsi="Arial" w:cs="Arial"/>
          <w:sz w:val="24"/>
          <w:szCs w:val="24"/>
          <w:lang w:eastAsia="en-GB"/>
        </w:rPr>
      </w:pPr>
      <w:r w:rsidRPr="00803FF8">
        <w:rPr>
          <w:rFonts w:ascii="Arial" w:hAnsi="Arial" w:cs="Arial"/>
          <w:sz w:val="24"/>
          <w:szCs w:val="24"/>
          <w:lang w:eastAsia="en-GB"/>
        </w:rPr>
        <w:t xml:space="preserve">CRM as a Process – This could be a system a business adopts to nurture and manage those relationships. </w:t>
      </w:r>
    </w:p>
    <w:p w14:paraId="7B02FF65" w14:textId="73EDD083" w:rsidR="00C76294" w:rsidRPr="00803FF8" w:rsidRDefault="00C76294" w:rsidP="00721559">
      <w:pPr>
        <w:rPr>
          <w:rFonts w:ascii="Arial" w:hAnsi="Arial" w:cs="Arial"/>
          <w:sz w:val="24"/>
          <w:szCs w:val="24"/>
          <w:lang w:eastAsia="en-GB"/>
        </w:rPr>
      </w:pPr>
      <w:r w:rsidRPr="00803FF8">
        <w:rPr>
          <w:rFonts w:ascii="Arial" w:hAnsi="Arial" w:cs="Arial"/>
          <w:sz w:val="24"/>
          <w:szCs w:val="24"/>
          <w:lang w:eastAsia="en-GB"/>
        </w:rPr>
        <w:t>CRM software records customer contact information such as email, telephone, website</w:t>
      </w:r>
      <w:r w:rsidR="00E643FA" w:rsidRPr="00803FF8">
        <w:rPr>
          <w:rFonts w:ascii="Arial" w:hAnsi="Arial" w:cs="Arial"/>
          <w:sz w:val="24"/>
          <w:szCs w:val="24"/>
          <w:lang w:eastAsia="en-GB"/>
        </w:rPr>
        <w:t xml:space="preserve">, social media profile, and more. It can also automatically pull in other information, such as recent news about the company’s activity, and it can store details such as a </w:t>
      </w:r>
      <w:r w:rsidR="00762D0C" w:rsidRPr="00803FF8">
        <w:rPr>
          <w:rFonts w:ascii="Arial" w:hAnsi="Arial" w:cs="Arial"/>
          <w:sz w:val="24"/>
          <w:szCs w:val="24"/>
          <w:lang w:eastAsia="en-GB"/>
        </w:rPr>
        <w:t>client’s</w:t>
      </w:r>
      <w:r w:rsidR="00E643FA" w:rsidRPr="00803FF8">
        <w:rPr>
          <w:rFonts w:ascii="Arial" w:hAnsi="Arial" w:cs="Arial"/>
          <w:sz w:val="24"/>
          <w:szCs w:val="24"/>
          <w:lang w:eastAsia="en-GB"/>
        </w:rPr>
        <w:t xml:space="preserve"> personal preferences on communications. </w:t>
      </w:r>
    </w:p>
    <w:p w14:paraId="0350E20A" w14:textId="313D0B27" w:rsidR="001616FE" w:rsidRPr="00803FF8" w:rsidRDefault="00E643FA" w:rsidP="00B246E0">
      <w:pPr>
        <w:rPr>
          <w:rFonts w:ascii="Arial" w:hAnsi="Arial" w:cs="Arial"/>
          <w:sz w:val="24"/>
          <w:szCs w:val="24"/>
          <w:lang w:eastAsia="en-GB"/>
        </w:rPr>
      </w:pPr>
      <w:r w:rsidRPr="00803FF8">
        <w:rPr>
          <w:rFonts w:ascii="Arial" w:hAnsi="Arial" w:cs="Arial"/>
          <w:sz w:val="24"/>
          <w:szCs w:val="24"/>
          <w:lang w:eastAsia="en-GB"/>
        </w:rPr>
        <w:t xml:space="preserve">The CRM system organizes this information to give the company </w:t>
      </w:r>
      <w:r w:rsidR="00B246E0" w:rsidRPr="00803FF8">
        <w:rPr>
          <w:rFonts w:ascii="Arial" w:hAnsi="Arial" w:cs="Arial"/>
          <w:sz w:val="24"/>
          <w:szCs w:val="24"/>
          <w:lang w:eastAsia="en-GB"/>
        </w:rPr>
        <w:t>a complete record of individuals and companies, so the business better understands the relationships over time.</w:t>
      </w:r>
    </w:p>
    <w:p w14:paraId="0DE19549" w14:textId="07008E67" w:rsidR="00B246E0" w:rsidRPr="00803FF8" w:rsidRDefault="00762D0C" w:rsidP="00B246E0">
      <w:pPr>
        <w:rPr>
          <w:rFonts w:ascii="Arial" w:hAnsi="Arial" w:cs="Arial"/>
          <w:sz w:val="24"/>
          <w:szCs w:val="24"/>
          <w:lang w:eastAsia="en-GB"/>
        </w:rPr>
      </w:pPr>
      <w:r w:rsidRPr="00803FF8">
        <w:rPr>
          <w:rFonts w:ascii="Arial" w:hAnsi="Arial" w:cs="Arial"/>
          <w:sz w:val="24"/>
          <w:szCs w:val="24"/>
          <w:lang w:eastAsia="en-GB"/>
        </w:rPr>
        <w:t xml:space="preserve">CRM software can improve customer relationship management by creating a 360-degree view of the customer, capturing their interactions with the business, and by surfacing the information needed to have better conversation with customers and potential customers. </w:t>
      </w:r>
    </w:p>
    <w:p w14:paraId="3B63C6FB" w14:textId="70C55C34" w:rsidR="00762D0C" w:rsidRPr="00803FF8" w:rsidRDefault="00263261" w:rsidP="00B246E0">
      <w:pPr>
        <w:rPr>
          <w:rFonts w:ascii="Arial" w:hAnsi="Arial" w:cs="Arial"/>
          <w:sz w:val="24"/>
          <w:szCs w:val="24"/>
          <w:lang w:eastAsia="en-GB"/>
        </w:rPr>
      </w:pPr>
      <w:r w:rsidRPr="00803FF8">
        <w:rPr>
          <w:rFonts w:ascii="Arial" w:hAnsi="Arial" w:cs="Arial"/>
          <w:sz w:val="24"/>
          <w:szCs w:val="24"/>
          <w:lang w:eastAsia="en-GB"/>
        </w:rPr>
        <w:t xml:space="preserve">At TSB Bank two types of CRM are used. Within the telephony centre CRM as a technology is used. </w:t>
      </w:r>
      <w:r w:rsidR="006A2B95" w:rsidRPr="00803FF8">
        <w:rPr>
          <w:rFonts w:ascii="Arial" w:hAnsi="Arial" w:cs="Arial"/>
          <w:sz w:val="24"/>
          <w:szCs w:val="24"/>
          <w:lang w:eastAsia="en-GB"/>
        </w:rPr>
        <w:t>This is how team leaders can help</w:t>
      </w:r>
      <w:r w:rsidR="00AB2C2D" w:rsidRPr="00803FF8">
        <w:rPr>
          <w:rFonts w:ascii="Arial" w:hAnsi="Arial" w:cs="Arial"/>
          <w:sz w:val="24"/>
          <w:szCs w:val="24"/>
          <w:lang w:eastAsia="en-GB"/>
        </w:rPr>
        <w:t xml:space="preserve"> members of their team improve by providing the customer feedback and or praise the team member. </w:t>
      </w:r>
      <w:r w:rsidR="00264CF1" w:rsidRPr="00803FF8">
        <w:rPr>
          <w:rFonts w:ascii="Arial" w:hAnsi="Arial" w:cs="Arial"/>
          <w:sz w:val="24"/>
          <w:szCs w:val="24"/>
          <w:lang w:eastAsia="en-GB"/>
        </w:rPr>
        <w:t xml:space="preserve">This technology is used to show the team member </w:t>
      </w:r>
      <w:proofErr w:type="gramStart"/>
      <w:r w:rsidR="00264CF1" w:rsidRPr="00803FF8">
        <w:rPr>
          <w:rFonts w:ascii="Arial" w:hAnsi="Arial" w:cs="Arial"/>
          <w:sz w:val="24"/>
          <w:szCs w:val="24"/>
          <w:lang w:eastAsia="en-GB"/>
        </w:rPr>
        <w:t>on a monthly basis</w:t>
      </w:r>
      <w:proofErr w:type="gramEnd"/>
      <w:r w:rsidR="00264CF1" w:rsidRPr="00803FF8">
        <w:rPr>
          <w:rFonts w:ascii="Arial" w:hAnsi="Arial" w:cs="Arial"/>
          <w:sz w:val="24"/>
          <w:szCs w:val="24"/>
          <w:lang w:eastAsia="en-GB"/>
        </w:rPr>
        <w:t xml:space="preserve"> during </w:t>
      </w:r>
      <w:r w:rsidR="001D6BD3" w:rsidRPr="00803FF8">
        <w:rPr>
          <w:rFonts w:ascii="Arial" w:hAnsi="Arial" w:cs="Arial"/>
          <w:sz w:val="24"/>
          <w:szCs w:val="24"/>
          <w:lang w:eastAsia="en-GB"/>
        </w:rPr>
        <w:t>a 1-2-1 or a performance review</w:t>
      </w:r>
      <w:r w:rsidR="00450247" w:rsidRPr="00803FF8">
        <w:rPr>
          <w:rFonts w:ascii="Arial" w:hAnsi="Arial" w:cs="Arial"/>
          <w:sz w:val="24"/>
          <w:szCs w:val="24"/>
          <w:lang w:eastAsia="en-GB"/>
        </w:rPr>
        <w:t xml:space="preserve"> using the 360-degree feedback </w:t>
      </w:r>
      <w:r w:rsidR="007D5ABB" w:rsidRPr="00803FF8">
        <w:rPr>
          <w:rFonts w:ascii="Arial" w:hAnsi="Arial" w:cs="Arial"/>
          <w:sz w:val="24"/>
          <w:szCs w:val="24"/>
          <w:lang w:eastAsia="en-GB"/>
        </w:rPr>
        <w:t xml:space="preserve">appraisal </w:t>
      </w:r>
      <w:r w:rsidR="00450247" w:rsidRPr="00803FF8">
        <w:rPr>
          <w:rFonts w:ascii="Arial" w:hAnsi="Arial" w:cs="Arial"/>
          <w:sz w:val="24"/>
          <w:szCs w:val="24"/>
          <w:lang w:eastAsia="en-GB"/>
        </w:rPr>
        <w:t>strategy whereby</w:t>
      </w:r>
      <w:r w:rsidR="009E3AF7" w:rsidRPr="00803FF8">
        <w:rPr>
          <w:rFonts w:ascii="Arial" w:hAnsi="Arial" w:cs="Arial"/>
          <w:sz w:val="24"/>
          <w:szCs w:val="24"/>
          <w:lang w:eastAsia="en-GB"/>
        </w:rPr>
        <w:t xml:space="preserve"> </w:t>
      </w:r>
      <w:r w:rsidR="009E3AF7" w:rsidRPr="00803FF8">
        <w:rPr>
          <w:rFonts w:ascii="Arial" w:hAnsi="Arial" w:cs="Arial"/>
          <w:sz w:val="24"/>
          <w:szCs w:val="24"/>
          <w:shd w:val="clear" w:color="auto" w:fill="FFFFFF"/>
        </w:rPr>
        <w:t xml:space="preserve">feedback </w:t>
      </w:r>
      <w:r w:rsidR="009E3AF7" w:rsidRPr="00803FF8">
        <w:rPr>
          <w:rFonts w:ascii="Arial" w:hAnsi="Arial" w:cs="Arial"/>
          <w:sz w:val="24"/>
          <w:szCs w:val="24"/>
          <w:shd w:val="clear" w:color="auto" w:fill="FFFFFF"/>
        </w:rPr>
        <w:t xml:space="preserve">is gathered </w:t>
      </w:r>
      <w:r w:rsidR="009E3AF7" w:rsidRPr="00803FF8">
        <w:rPr>
          <w:rFonts w:ascii="Arial" w:hAnsi="Arial" w:cs="Arial"/>
          <w:sz w:val="24"/>
          <w:szCs w:val="24"/>
          <w:shd w:val="clear" w:color="auto" w:fill="FFFFFF"/>
        </w:rPr>
        <w:t>on an individual from a number of sources</w:t>
      </w:r>
      <w:r w:rsidR="009E3AF7" w:rsidRPr="00803FF8">
        <w:rPr>
          <w:rFonts w:ascii="Arial" w:hAnsi="Arial" w:cs="Arial"/>
          <w:sz w:val="24"/>
          <w:szCs w:val="24"/>
          <w:shd w:val="clear" w:color="auto" w:fill="FFFFFF"/>
        </w:rPr>
        <w:t xml:space="preserve">. </w:t>
      </w:r>
      <w:r w:rsidR="005B3CB1" w:rsidRPr="00803FF8">
        <w:rPr>
          <w:rFonts w:ascii="Arial" w:hAnsi="Arial" w:cs="Arial"/>
          <w:sz w:val="24"/>
          <w:szCs w:val="24"/>
          <w:shd w:val="clear" w:color="auto" w:fill="FFFFFF"/>
        </w:rPr>
        <w:t>Welch (1980).</w:t>
      </w:r>
    </w:p>
    <w:p w14:paraId="2EEF5502" w14:textId="2D2F1A39" w:rsidR="001D6BD3" w:rsidRPr="00803FF8" w:rsidRDefault="001D6BD3" w:rsidP="00B246E0">
      <w:pPr>
        <w:rPr>
          <w:rFonts w:ascii="Arial" w:hAnsi="Arial" w:cs="Arial"/>
          <w:sz w:val="24"/>
          <w:szCs w:val="24"/>
          <w:lang w:eastAsia="en-GB"/>
        </w:rPr>
      </w:pPr>
      <w:r w:rsidRPr="00803FF8">
        <w:rPr>
          <w:rFonts w:ascii="Arial" w:hAnsi="Arial" w:cs="Arial"/>
          <w:sz w:val="24"/>
          <w:szCs w:val="24"/>
          <w:lang w:eastAsia="en-GB"/>
        </w:rPr>
        <w:t xml:space="preserve">However, the TSB Bank branches adopt the </w:t>
      </w:r>
      <w:r w:rsidR="00D7243A" w:rsidRPr="00803FF8">
        <w:rPr>
          <w:rFonts w:ascii="Arial" w:hAnsi="Arial" w:cs="Arial"/>
          <w:sz w:val="24"/>
          <w:szCs w:val="24"/>
          <w:lang w:eastAsia="en-GB"/>
        </w:rPr>
        <w:t xml:space="preserve">CRM as a strategy meaning the manager </w:t>
      </w:r>
      <w:r w:rsidR="00FE745D" w:rsidRPr="00803FF8">
        <w:rPr>
          <w:rFonts w:ascii="Arial" w:hAnsi="Arial" w:cs="Arial"/>
          <w:sz w:val="24"/>
          <w:szCs w:val="24"/>
          <w:lang w:eastAsia="en-GB"/>
        </w:rPr>
        <w:t xml:space="preserve">uses this philosophy to help the team members understand how </w:t>
      </w:r>
      <w:r w:rsidR="00157F61" w:rsidRPr="00803FF8">
        <w:rPr>
          <w:rFonts w:ascii="Arial" w:hAnsi="Arial" w:cs="Arial"/>
          <w:sz w:val="24"/>
          <w:szCs w:val="24"/>
          <w:lang w:eastAsia="en-GB"/>
        </w:rPr>
        <w:t xml:space="preserve">to build and maintain the customer relationships. </w:t>
      </w:r>
      <w:r w:rsidR="00C0334C" w:rsidRPr="00803FF8">
        <w:rPr>
          <w:rFonts w:ascii="Arial" w:hAnsi="Arial" w:cs="Arial"/>
          <w:sz w:val="24"/>
          <w:szCs w:val="24"/>
          <w:lang w:eastAsia="en-GB"/>
        </w:rPr>
        <w:t>My manager</w:t>
      </w:r>
      <w:r w:rsidR="00755A0D" w:rsidRPr="00803FF8">
        <w:rPr>
          <w:rFonts w:ascii="Arial" w:hAnsi="Arial" w:cs="Arial"/>
          <w:sz w:val="24"/>
          <w:szCs w:val="24"/>
          <w:lang w:eastAsia="en-GB"/>
        </w:rPr>
        <w:t xml:space="preserve"> has</w:t>
      </w:r>
      <w:r w:rsidR="00C0334C" w:rsidRPr="00803FF8">
        <w:rPr>
          <w:rFonts w:ascii="Arial" w:hAnsi="Arial" w:cs="Arial"/>
          <w:sz w:val="24"/>
          <w:szCs w:val="24"/>
          <w:lang w:eastAsia="en-GB"/>
        </w:rPr>
        <w:t xml:space="preserve"> adopt</w:t>
      </w:r>
      <w:r w:rsidR="00755A0D" w:rsidRPr="00803FF8">
        <w:rPr>
          <w:rFonts w:ascii="Arial" w:hAnsi="Arial" w:cs="Arial"/>
          <w:sz w:val="24"/>
          <w:szCs w:val="24"/>
          <w:lang w:eastAsia="en-GB"/>
        </w:rPr>
        <w:t>ed</w:t>
      </w:r>
      <w:r w:rsidR="00C0334C" w:rsidRPr="00803FF8">
        <w:rPr>
          <w:rFonts w:ascii="Arial" w:hAnsi="Arial" w:cs="Arial"/>
          <w:sz w:val="24"/>
          <w:szCs w:val="24"/>
          <w:lang w:eastAsia="en-GB"/>
        </w:rPr>
        <w:t xml:space="preserve"> </w:t>
      </w:r>
      <w:proofErr w:type="spellStart"/>
      <w:r w:rsidR="00C0334C" w:rsidRPr="00803FF8">
        <w:rPr>
          <w:rFonts w:ascii="Arial" w:hAnsi="Arial" w:cs="Arial"/>
          <w:sz w:val="24"/>
          <w:szCs w:val="24"/>
          <w:lang w:eastAsia="en-GB"/>
        </w:rPr>
        <w:t>Handy’s</w:t>
      </w:r>
      <w:proofErr w:type="spellEnd"/>
      <w:r w:rsidR="00C0334C" w:rsidRPr="00803FF8">
        <w:rPr>
          <w:rFonts w:ascii="Arial" w:hAnsi="Arial" w:cs="Arial"/>
          <w:sz w:val="24"/>
          <w:szCs w:val="24"/>
          <w:lang w:eastAsia="en-GB"/>
        </w:rPr>
        <w:t xml:space="preserve"> (0000) theory </w:t>
      </w:r>
      <w:r w:rsidR="00755A0D" w:rsidRPr="00803FF8">
        <w:rPr>
          <w:rFonts w:ascii="Arial" w:hAnsi="Arial" w:cs="Arial"/>
          <w:sz w:val="24"/>
          <w:szCs w:val="24"/>
          <w:lang w:eastAsia="en-GB"/>
        </w:rPr>
        <w:t xml:space="preserve">of </w:t>
      </w:r>
      <w:r w:rsidR="00755A0D" w:rsidRPr="00803FF8">
        <w:rPr>
          <w:rFonts w:ascii="Arial" w:hAnsi="Arial" w:cs="Arial"/>
          <w:sz w:val="24"/>
          <w:szCs w:val="24"/>
          <w:shd w:val="clear" w:color="auto" w:fill="FFFFFF"/>
        </w:rPr>
        <w:t xml:space="preserve">The Task Culture: </w:t>
      </w:r>
      <w:r w:rsidR="00EA16D4" w:rsidRPr="00803FF8">
        <w:rPr>
          <w:rFonts w:ascii="Arial" w:hAnsi="Arial" w:cs="Arial"/>
          <w:sz w:val="24"/>
          <w:szCs w:val="24"/>
          <w:shd w:val="clear" w:color="auto" w:fill="FFFFFF"/>
        </w:rPr>
        <w:t>T</w:t>
      </w:r>
      <w:r w:rsidR="00755A0D" w:rsidRPr="00803FF8">
        <w:rPr>
          <w:rFonts w:ascii="Arial" w:hAnsi="Arial" w:cs="Arial"/>
          <w:sz w:val="24"/>
          <w:szCs w:val="24"/>
          <w:shd w:val="clear" w:color="auto" w:fill="FFFFFF"/>
        </w:rPr>
        <w:t xml:space="preserve">his culture is small-team-based, results- and solutions-oriented, and marked by flexibility, </w:t>
      </w:r>
      <w:r w:rsidR="00EA16D4" w:rsidRPr="00803FF8">
        <w:rPr>
          <w:rFonts w:ascii="Arial" w:hAnsi="Arial" w:cs="Arial"/>
          <w:sz w:val="24"/>
          <w:szCs w:val="24"/>
          <w:shd w:val="clear" w:color="auto" w:fill="FFFFFF"/>
        </w:rPr>
        <w:t>adaptability,</w:t>
      </w:r>
      <w:r w:rsidR="00755A0D" w:rsidRPr="00803FF8">
        <w:rPr>
          <w:rFonts w:ascii="Arial" w:hAnsi="Arial" w:cs="Arial"/>
          <w:sz w:val="24"/>
          <w:szCs w:val="24"/>
          <w:shd w:val="clear" w:color="auto" w:fill="FFFFFF"/>
        </w:rPr>
        <w:t xml:space="preserve"> and empowerment.</w:t>
      </w:r>
    </w:p>
    <w:p w14:paraId="5BB98F31" w14:textId="6A824DD2" w:rsidR="00157F61" w:rsidRPr="00803FF8" w:rsidRDefault="003E0C95" w:rsidP="00B246E0">
      <w:pPr>
        <w:rPr>
          <w:rFonts w:ascii="Arial" w:hAnsi="Arial" w:cs="Arial"/>
          <w:sz w:val="24"/>
          <w:szCs w:val="24"/>
          <w:shd w:val="clear" w:color="auto" w:fill="FFFFFF"/>
        </w:rPr>
      </w:pPr>
      <w:r w:rsidRPr="00803FF8">
        <w:rPr>
          <w:rFonts w:ascii="Arial" w:hAnsi="Arial" w:cs="Arial"/>
          <w:sz w:val="24"/>
          <w:szCs w:val="24"/>
          <w:shd w:val="clear" w:color="auto" w:fill="FFFFFF"/>
        </w:rPr>
        <w:t>Although CRM applications have their advantages, they also have some disadvantages.</w:t>
      </w:r>
      <w:r w:rsidR="003F2C5D" w:rsidRPr="00803FF8">
        <w:rPr>
          <w:rFonts w:ascii="Arial" w:hAnsi="Arial" w:cs="Arial"/>
          <w:sz w:val="24"/>
          <w:szCs w:val="24"/>
          <w:shd w:val="clear" w:color="auto" w:fill="FFFFFF"/>
        </w:rPr>
        <w:t xml:space="preserve"> These disadvantages could include lack of human contact, leading to complaints, </w:t>
      </w:r>
      <w:r w:rsidR="008C47FA" w:rsidRPr="00803FF8">
        <w:rPr>
          <w:rFonts w:ascii="Arial" w:hAnsi="Arial" w:cs="Arial"/>
          <w:sz w:val="24"/>
          <w:szCs w:val="24"/>
          <w:shd w:val="clear" w:color="auto" w:fill="FFFFFF"/>
        </w:rPr>
        <w:t>costs and or profitability</w:t>
      </w:r>
      <w:r w:rsidR="00DE78DA" w:rsidRPr="00803FF8">
        <w:rPr>
          <w:rFonts w:ascii="Arial" w:hAnsi="Arial" w:cs="Arial"/>
          <w:sz w:val="24"/>
          <w:szCs w:val="24"/>
          <w:shd w:val="clear" w:color="auto" w:fill="FFFFFF"/>
        </w:rPr>
        <w:t xml:space="preserve">, and decrease customer service quality. </w:t>
      </w:r>
    </w:p>
    <w:p w14:paraId="60864E58" w14:textId="77777777" w:rsidR="00BC61A3" w:rsidRPr="00803FF8" w:rsidRDefault="00841BFE" w:rsidP="007D593A">
      <w:pPr>
        <w:pStyle w:val="NormalWeb"/>
        <w:shd w:val="clear" w:color="auto" w:fill="FFFFFF"/>
        <w:spacing w:before="0" w:beforeAutospacing="0" w:after="0" w:afterAutospacing="0" w:line="432" w:lineRule="atLeast"/>
        <w:textAlignment w:val="baseline"/>
        <w:rPr>
          <w:rFonts w:ascii="Arial" w:hAnsi="Arial" w:cs="Arial"/>
        </w:rPr>
      </w:pPr>
      <w:r w:rsidRPr="00803FF8">
        <w:rPr>
          <w:rFonts w:ascii="Arial" w:hAnsi="Arial" w:cs="Arial"/>
        </w:rPr>
        <w:t>One of the disadvantages of CRM is that it eliminates the </w:t>
      </w:r>
      <w:r w:rsidRPr="00803FF8">
        <w:rPr>
          <w:rFonts w:ascii="Arial" w:hAnsi="Arial" w:cs="Arial"/>
        </w:rPr>
        <w:t xml:space="preserve">human factor </w:t>
      </w:r>
      <w:r w:rsidRPr="00803FF8">
        <w:rPr>
          <w:rFonts w:ascii="Arial" w:hAnsi="Arial" w:cs="Arial"/>
        </w:rPr>
        <w:t xml:space="preserve">in the business. For one reason, </w:t>
      </w:r>
      <w:r w:rsidR="00D75289" w:rsidRPr="00803FF8">
        <w:rPr>
          <w:rFonts w:ascii="Arial" w:hAnsi="Arial" w:cs="Arial"/>
        </w:rPr>
        <w:t>the business</w:t>
      </w:r>
      <w:r w:rsidRPr="00803FF8">
        <w:rPr>
          <w:rFonts w:ascii="Arial" w:hAnsi="Arial" w:cs="Arial"/>
        </w:rPr>
        <w:t xml:space="preserve"> </w:t>
      </w:r>
      <w:r w:rsidR="00D75289" w:rsidRPr="00803FF8">
        <w:rPr>
          <w:rFonts w:ascii="Arial" w:hAnsi="Arial" w:cs="Arial"/>
        </w:rPr>
        <w:t>is</w:t>
      </w:r>
      <w:r w:rsidRPr="00803FF8">
        <w:rPr>
          <w:rFonts w:ascii="Arial" w:hAnsi="Arial" w:cs="Arial"/>
        </w:rPr>
        <w:t xml:space="preserve"> letting the software deal with some other tasks</w:t>
      </w:r>
      <w:r w:rsidR="00D85DF3" w:rsidRPr="00803FF8">
        <w:rPr>
          <w:rFonts w:ascii="Arial" w:hAnsi="Arial" w:cs="Arial"/>
        </w:rPr>
        <w:t xml:space="preserve">. By using </w:t>
      </w:r>
      <w:proofErr w:type="gramStart"/>
      <w:r w:rsidR="00D85DF3" w:rsidRPr="00803FF8">
        <w:rPr>
          <w:rFonts w:ascii="Arial" w:hAnsi="Arial" w:cs="Arial"/>
        </w:rPr>
        <w:t>CRM</w:t>
      </w:r>
      <w:proofErr w:type="gramEnd"/>
      <w:r w:rsidR="00D85DF3" w:rsidRPr="00803FF8">
        <w:rPr>
          <w:rFonts w:ascii="Arial" w:hAnsi="Arial" w:cs="Arial"/>
        </w:rPr>
        <w:t xml:space="preserve"> you could be seen to be </w:t>
      </w:r>
      <w:r w:rsidRPr="00803FF8">
        <w:rPr>
          <w:rFonts w:ascii="Arial" w:hAnsi="Arial" w:cs="Arial"/>
        </w:rPr>
        <w:t xml:space="preserve">turning into a machine, and this is not how </w:t>
      </w:r>
      <w:r w:rsidR="0034550E" w:rsidRPr="00803FF8">
        <w:rPr>
          <w:rFonts w:ascii="Arial" w:hAnsi="Arial" w:cs="Arial"/>
        </w:rPr>
        <w:t>a business</w:t>
      </w:r>
      <w:r w:rsidRPr="00803FF8">
        <w:rPr>
          <w:rFonts w:ascii="Arial" w:hAnsi="Arial" w:cs="Arial"/>
        </w:rPr>
        <w:t xml:space="preserve"> want</w:t>
      </w:r>
      <w:r w:rsidR="0034550E" w:rsidRPr="00803FF8">
        <w:rPr>
          <w:rFonts w:ascii="Arial" w:hAnsi="Arial" w:cs="Arial"/>
        </w:rPr>
        <w:t>s</w:t>
      </w:r>
      <w:r w:rsidRPr="00803FF8">
        <w:rPr>
          <w:rFonts w:ascii="Arial" w:hAnsi="Arial" w:cs="Arial"/>
        </w:rPr>
        <w:t xml:space="preserve"> to or should be treating your customers. </w:t>
      </w:r>
      <w:r w:rsidR="0034550E" w:rsidRPr="00803FF8">
        <w:rPr>
          <w:rFonts w:ascii="Arial" w:hAnsi="Arial" w:cs="Arial"/>
        </w:rPr>
        <w:t xml:space="preserve"> </w:t>
      </w:r>
      <w:r w:rsidRPr="00803FF8">
        <w:rPr>
          <w:rFonts w:ascii="Arial" w:hAnsi="Arial" w:cs="Arial"/>
        </w:rPr>
        <w:t xml:space="preserve">Also, when </w:t>
      </w:r>
      <w:r w:rsidR="0034550E" w:rsidRPr="00803FF8">
        <w:rPr>
          <w:rFonts w:ascii="Arial" w:hAnsi="Arial" w:cs="Arial"/>
        </w:rPr>
        <w:t>a business</w:t>
      </w:r>
      <w:r w:rsidRPr="00803FF8">
        <w:rPr>
          <w:rFonts w:ascii="Arial" w:hAnsi="Arial" w:cs="Arial"/>
        </w:rPr>
        <w:t xml:space="preserve"> let</w:t>
      </w:r>
      <w:r w:rsidR="0034550E" w:rsidRPr="00803FF8">
        <w:rPr>
          <w:rFonts w:ascii="Arial" w:hAnsi="Arial" w:cs="Arial"/>
        </w:rPr>
        <w:t>s</w:t>
      </w:r>
      <w:r w:rsidRPr="00803FF8">
        <w:rPr>
          <w:rFonts w:ascii="Arial" w:hAnsi="Arial" w:cs="Arial"/>
        </w:rPr>
        <w:t xml:space="preserve"> the software deal with </w:t>
      </w:r>
      <w:r w:rsidR="0034550E" w:rsidRPr="00803FF8">
        <w:rPr>
          <w:rFonts w:ascii="Arial" w:hAnsi="Arial" w:cs="Arial"/>
        </w:rPr>
        <w:t>the</w:t>
      </w:r>
      <w:r w:rsidRPr="00803FF8">
        <w:rPr>
          <w:rFonts w:ascii="Arial" w:hAnsi="Arial" w:cs="Arial"/>
        </w:rPr>
        <w:t xml:space="preserve"> customers, you lessen the human touch, and this is something that brings</w:t>
      </w:r>
      <w:r w:rsidR="00D75289" w:rsidRPr="00803FF8">
        <w:rPr>
          <w:rFonts w:ascii="Arial" w:hAnsi="Arial" w:cs="Arial"/>
        </w:rPr>
        <w:t xml:space="preserve"> the business</w:t>
      </w:r>
      <w:r w:rsidRPr="00803FF8">
        <w:rPr>
          <w:rFonts w:ascii="Arial" w:hAnsi="Arial" w:cs="Arial"/>
        </w:rPr>
        <w:t xml:space="preserve"> closer to the customers.</w:t>
      </w:r>
      <w:r w:rsidR="005F07E9" w:rsidRPr="00803FF8">
        <w:rPr>
          <w:rFonts w:ascii="Arial" w:hAnsi="Arial" w:cs="Arial"/>
        </w:rPr>
        <w:t xml:space="preserve"> If the business</w:t>
      </w:r>
      <w:r w:rsidRPr="00803FF8">
        <w:rPr>
          <w:rFonts w:ascii="Arial" w:hAnsi="Arial" w:cs="Arial"/>
        </w:rPr>
        <w:t xml:space="preserve"> </w:t>
      </w:r>
      <w:r w:rsidR="005F07E9" w:rsidRPr="00803FF8">
        <w:rPr>
          <w:rFonts w:ascii="Arial" w:hAnsi="Arial" w:cs="Arial"/>
        </w:rPr>
        <w:t>is</w:t>
      </w:r>
      <w:r w:rsidRPr="00803FF8">
        <w:rPr>
          <w:rFonts w:ascii="Arial" w:hAnsi="Arial" w:cs="Arial"/>
        </w:rPr>
        <w:t xml:space="preserve"> taking away the human factor from your business, it is more likely that your customers will complain. And they will do so because they feel </w:t>
      </w:r>
      <w:r w:rsidR="005207AD" w:rsidRPr="00803FF8">
        <w:rPr>
          <w:rFonts w:ascii="Arial" w:hAnsi="Arial" w:cs="Arial"/>
        </w:rPr>
        <w:t>overlooked or</w:t>
      </w:r>
      <w:r w:rsidRPr="00803FF8">
        <w:rPr>
          <w:rFonts w:ascii="Arial" w:hAnsi="Arial" w:cs="Arial"/>
        </w:rPr>
        <w:t xml:space="preserve"> ignored. </w:t>
      </w:r>
    </w:p>
    <w:p w14:paraId="762E00C7" w14:textId="77777777" w:rsidR="00BC61A3" w:rsidRPr="00803FF8" w:rsidRDefault="00BC61A3" w:rsidP="007D593A">
      <w:pPr>
        <w:pStyle w:val="NormalWeb"/>
        <w:shd w:val="clear" w:color="auto" w:fill="FFFFFF"/>
        <w:spacing w:before="0" w:beforeAutospacing="0" w:after="0" w:afterAutospacing="0" w:line="432" w:lineRule="atLeast"/>
        <w:textAlignment w:val="baseline"/>
        <w:rPr>
          <w:rFonts w:ascii="Arial" w:hAnsi="Arial" w:cs="Arial"/>
        </w:rPr>
      </w:pPr>
    </w:p>
    <w:p w14:paraId="784D8D38" w14:textId="394040AF" w:rsidR="00841BFE" w:rsidRPr="00803FF8" w:rsidRDefault="005207AD" w:rsidP="007D593A">
      <w:pPr>
        <w:pStyle w:val="NormalWeb"/>
        <w:shd w:val="clear" w:color="auto" w:fill="FFFFFF"/>
        <w:spacing w:before="0" w:beforeAutospacing="0" w:after="0" w:afterAutospacing="0" w:line="432" w:lineRule="atLeast"/>
        <w:textAlignment w:val="baseline"/>
        <w:rPr>
          <w:rFonts w:ascii="Arial" w:hAnsi="Arial" w:cs="Arial"/>
        </w:rPr>
      </w:pPr>
      <w:r w:rsidRPr="00803FF8">
        <w:rPr>
          <w:rFonts w:ascii="Arial" w:hAnsi="Arial" w:cs="Arial"/>
        </w:rPr>
        <w:t xml:space="preserve">What happens if the customer would like to talk to a human and they are confronted by a </w:t>
      </w:r>
      <w:r w:rsidR="007D593A" w:rsidRPr="00803FF8">
        <w:rPr>
          <w:rFonts w:ascii="Arial" w:hAnsi="Arial" w:cs="Arial"/>
        </w:rPr>
        <w:t>machine. The business could in turn be</w:t>
      </w:r>
      <w:r w:rsidR="00841BFE" w:rsidRPr="00803FF8">
        <w:rPr>
          <w:rFonts w:ascii="Arial" w:hAnsi="Arial" w:cs="Arial"/>
        </w:rPr>
        <w:t xml:space="preserve"> increasing the number of </w:t>
      </w:r>
      <w:r w:rsidR="007D593A" w:rsidRPr="00803FF8">
        <w:rPr>
          <w:rFonts w:ascii="Arial" w:hAnsi="Arial" w:cs="Arial"/>
        </w:rPr>
        <w:t>complaints</w:t>
      </w:r>
      <w:r w:rsidR="00841BFE" w:rsidRPr="00803FF8">
        <w:rPr>
          <w:rFonts w:ascii="Arial" w:hAnsi="Arial" w:cs="Arial"/>
        </w:rPr>
        <w:t> you get in a day, which i</w:t>
      </w:r>
      <w:r w:rsidR="007D593A" w:rsidRPr="00803FF8">
        <w:rPr>
          <w:rFonts w:ascii="Arial" w:hAnsi="Arial" w:cs="Arial"/>
        </w:rPr>
        <w:t xml:space="preserve">s not </w:t>
      </w:r>
      <w:r w:rsidR="00841BFE" w:rsidRPr="00803FF8">
        <w:rPr>
          <w:rFonts w:ascii="Arial" w:hAnsi="Arial" w:cs="Arial"/>
        </w:rPr>
        <w:t>something any company wants to do</w:t>
      </w:r>
      <w:r w:rsidR="00BC61A3" w:rsidRPr="00803FF8">
        <w:rPr>
          <w:rFonts w:ascii="Arial" w:hAnsi="Arial" w:cs="Arial"/>
        </w:rPr>
        <w:t xml:space="preserve"> and could cost the business </w:t>
      </w:r>
      <w:r w:rsidR="00162B6A" w:rsidRPr="00803FF8">
        <w:rPr>
          <w:rFonts w:ascii="Arial" w:hAnsi="Arial" w:cs="Arial"/>
        </w:rPr>
        <w:t>money in di</w:t>
      </w:r>
      <w:r w:rsidR="00330650" w:rsidRPr="00803FF8">
        <w:rPr>
          <w:rFonts w:ascii="Arial" w:hAnsi="Arial" w:cs="Arial"/>
        </w:rPr>
        <w:t xml:space="preserve">stress and inconvenience costs. </w:t>
      </w:r>
    </w:p>
    <w:p w14:paraId="1A46EBE9" w14:textId="77777777" w:rsidR="00BC61A3" w:rsidRPr="00803FF8" w:rsidRDefault="00BC61A3" w:rsidP="00841BFE">
      <w:pPr>
        <w:pStyle w:val="NormalWeb"/>
        <w:shd w:val="clear" w:color="auto" w:fill="FFFFFF"/>
        <w:spacing w:before="0" w:beforeAutospacing="0" w:after="120" w:afterAutospacing="0" w:line="432" w:lineRule="atLeast"/>
        <w:textAlignment w:val="baseline"/>
        <w:rPr>
          <w:rFonts w:ascii="Arial" w:hAnsi="Arial" w:cs="Arial"/>
        </w:rPr>
      </w:pPr>
    </w:p>
    <w:p w14:paraId="022EDF19" w14:textId="3DE52450" w:rsidR="00841BFE" w:rsidRPr="00803FF8" w:rsidRDefault="00330650" w:rsidP="00EC6370">
      <w:pPr>
        <w:pStyle w:val="NormalWeb"/>
        <w:shd w:val="clear" w:color="auto" w:fill="FFFFFF"/>
        <w:spacing w:before="0" w:beforeAutospacing="0" w:after="120" w:afterAutospacing="0" w:line="432" w:lineRule="atLeast"/>
        <w:textAlignment w:val="baseline"/>
        <w:rPr>
          <w:rFonts w:ascii="Arial" w:hAnsi="Arial" w:cs="Arial"/>
        </w:rPr>
      </w:pPr>
      <w:r w:rsidRPr="00803FF8">
        <w:rPr>
          <w:rFonts w:ascii="Arial" w:hAnsi="Arial" w:cs="Arial"/>
        </w:rPr>
        <w:t>Another one</w:t>
      </w:r>
      <w:r w:rsidR="00841BFE" w:rsidRPr="00803FF8">
        <w:rPr>
          <w:rFonts w:ascii="Arial" w:hAnsi="Arial" w:cs="Arial"/>
        </w:rPr>
        <w:t xml:space="preserve"> of the disadvantages of CRM is that it might cost </w:t>
      </w:r>
      <w:r w:rsidR="00EC6370" w:rsidRPr="00803FF8">
        <w:rPr>
          <w:rFonts w:ascii="Arial" w:hAnsi="Arial" w:cs="Arial"/>
        </w:rPr>
        <w:t>the business</w:t>
      </w:r>
      <w:r w:rsidR="00841BFE" w:rsidRPr="00803FF8">
        <w:rPr>
          <w:rFonts w:ascii="Arial" w:hAnsi="Arial" w:cs="Arial"/>
        </w:rPr>
        <w:t xml:space="preserve"> a lot just to implement it. </w:t>
      </w:r>
      <w:r w:rsidR="00EC6370" w:rsidRPr="00803FF8">
        <w:rPr>
          <w:rFonts w:ascii="Arial" w:hAnsi="Arial" w:cs="Arial"/>
        </w:rPr>
        <w:t xml:space="preserve"> </w:t>
      </w:r>
      <w:r w:rsidR="00841BFE" w:rsidRPr="00803FF8">
        <w:rPr>
          <w:rFonts w:ascii="Arial" w:hAnsi="Arial" w:cs="Arial"/>
        </w:rPr>
        <w:t xml:space="preserve">This might be a problem especially if </w:t>
      </w:r>
      <w:r w:rsidR="00EC6370" w:rsidRPr="00803FF8">
        <w:rPr>
          <w:rFonts w:ascii="Arial" w:hAnsi="Arial" w:cs="Arial"/>
        </w:rPr>
        <w:t>the business</w:t>
      </w:r>
      <w:r w:rsidR="00841BFE" w:rsidRPr="00803FF8">
        <w:rPr>
          <w:rFonts w:ascii="Arial" w:hAnsi="Arial" w:cs="Arial"/>
        </w:rPr>
        <w:t xml:space="preserve"> </w:t>
      </w:r>
      <w:r w:rsidR="00EC6370" w:rsidRPr="00803FF8">
        <w:rPr>
          <w:rFonts w:ascii="Arial" w:hAnsi="Arial" w:cs="Arial"/>
        </w:rPr>
        <w:t>is</w:t>
      </w:r>
      <w:r w:rsidR="00841BFE" w:rsidRPr="00803FF8">
        <w:rPr>
          <w:rFonts w:ascii="Arial" w:hAnsi="Arial" w:cs="Arial"/>
        </w:rPr>
        <w:t xml:space="preserve"> not sure that it is </w:t>
      </w:r>
      <w:r w:rsidR="00EC6370" w:rsidRPr="00803FF8">
        <w:rPr>
          <w:rFonts w:ascii="Arial" w:hAnsi="Arial" w:cs="Arial"/>
        </w:rPr>
        <w:t>worth</w:t>
      </w:r>
      <w:r w:rsidR="00841BFE" w:rsidRPr="00803FF8">
        <w:rPr>
          <w:rFonts w:ascii="Arial" w:hAnsi="Arial" w:cs="Arial"/>
        </w:rPr>
        <w:t xml:space="preserve"> investing in. If </w:t>
      </w:r>
      <w:r w:rsidR="00EC6370" w:rsidRPr="00803FF8">
        <w:rPr>
          <w:rFonts w:ascii="Arial" w:hAnsi="Arial" w:cs="Arial"/>
        </w:rPr>
        <w:t>the business</w:t>
      </w:r>
      <w:r w:rsidR="00841BFE" w:rsidRPr="00803FF8">
        <w:rPr>
          <w:rFonts w:ascii="Arial" w:hAnsi="Arial" w:cs="Arial"/>
        </w:rPr>
        <w:t xml:space="preserve"> </w:t>
      </w:r>
      <w:r w:rsidR="00EC6370" w:rsidRPr="00803FF8">
        <w:rPr>
          <w:rFonts w:ascii="Arial" w:hAnsi="Arial" w:cs="Arial"/>
        </w:rPr>
        <w:t>is</w:t>
      </w:r>
      <w:r w:rsidR="00841BFE" w:rsidRPr="00803FF8">
        <w:rPr>
          <w:rFonts w:ascii="Arial" w:hAnsi="Arial" w:cs="Arial"/>
        </w:rPr>
        <w:t xml:space="preserve"> not sure if CRM is worth it, then </w:t>
      </w:r>
      <w:r w:rsidR="00E37F02" w:rsidRPr="00803FF8">
        <w:rPr>
          <w:rFonts w:ascii="Arial" w:hAnsi="Arial" w:cs="Arial"/>
        </w:rPr>
        <w:t>they</w:t>
      </w:r>
      <w:r w:rsidR="00841BFE" w:rsidRPr="00803FF8">
        <w:rPr>
          <w:rFonts w:ascii="Arial" w:hAnsi="Arial" w:cs="Arial"/>
        </w:rPr>
        <w:t xml:space="preserve"> should explore some other options first.</w:t>
      </w:r>
    </w:p>
    <w:p w14:paraId="330C7324" w14:textId="77777777" w:rsidR="00F654C5" w:rsidRPr="00803FF8" w:rsidRDefault="00F654C5" w:rsidP="00841BFE">
      <w:pPr>
        <w:pStyle w:val="NormalWeb"/>
        <w:shd w:val="clear" w:color="auto" w:fill="FFFFFF"/>
        <w:spacing w:before="0" w:beforeAutospacing="0" w:after="120" w:afterAutospacing="0" w:line="432" w:lineRule="atLeast"/>
        <w:textAlignment w:val="baseline"/>
        <w:rPr>
          <w:rFonts w:ascii="Arial" w:hAnsi="Arial" w:cs="Arial"/>
        </w:rPr>
      </w:pPr>
    </w:p>
    <w:p w14:paraId="5DED90B1" w14:textId="13288611" w:rsidR="00841BFE" w:rsidRPr="00803FF8" w:rsidRDefault="00841BFE" w:rsidP="00841BFE">
      <w:pPr>
        <w:pStyle w:val="NormalWeb"/>
        <w:shd w:val="clear" w:color="auto" w:fill="FFFFFF"/>
        <w:spacing w:before="0" w:beforeAutospacing="0" w:after="120" w:afterAutospacing="0" w:line="432" w:lineRule="atLeast"/>
        <w:textAlignment w:val="baseline"/>
        <w:rPr>
          <w:rFonts w:ascii="Arial" w:hAnsi="Arial" w:cs="Arial"/>
        </w:rPr>
      </w:pPr>
      <w:r w:rsidRPr="00803FF8">
        <w:rPr>
          <w:rFonts w:ascii="Arial" w:hAnsi="Arial" w:cs="Arial"/>
        </w:rPr>
        <w:t>Sometimes, the software</w:t>
      </w:r>
      <w:r w:rsidR="00F654C5" w:rsidRPr="00803FF8">
        <w:rPr>
          <w:rFonts w:ascii="Arial" w:hAnsi="Arial" w:cs="Arial"/>
        </w:rPr>
        <w:t xml:space="preserve"> can</w:t>
      </w:r>
      <w:r w:rsidRPr="00803FF8">
        <w:rPr>
          <w:rFonts w:ascii="Arial" w:hAnsi="Arial" w:cs="Arial"/>
        </w:rPr>
        <w:t xml:space="preserve"> make too many decisions</w:t>
      </w:r>
      <w:r w:rsidR="00F654C5" w:rsidRPr="00803FF8">
        <w:rPr>
          <w:rFonts w:ascii="Arial" w:hAnsi="Arial" w:cs="Arial"/>
        </w:rPr>
        <w:t xml:space="preserve"> and assumptions</w:t>
      </w:r>
      <w:r w:rsidRPr="00803FF8">
        <w:rPr>
          <w:rFonts w:ascii="Arial" w:hAnsi="Arial" w:cs="Arial"/>
        </w:rPr>
        <w:t xml:space="preserve"> for the workers. So, they will lose their motivation, and productivity levels will be down. </w:t>
      </w:r>
      <w:r w:rsidR="008964F8" w:rsidRPr="00803FF8">
        <w:rPr>
          <w:rFonts w:ascii="Arial" w:hAnsi="Arial" w:cs="Arial"/>
        </w:rPr>
        <w:t>Employees benefit</w:t>
      </w:r>
      <w:r w:rsidR="003063A4" w:rsidRPr="00803FF8">
        <w:rPr>
          <w:rFonts w:ascii="Arial" w:hAnsi="Arial" w:cs="Arial"/>
        </w:rPr>
        <w:t xml:space="preserve"> from</w:t>
      </w:r>
      <w:r w:rsidRPr="00803FF8">
        <w:rPr>
          <w:rFonts w:ascii="Arial" w:hAnsi="Arial" w:cs="Arial"/>
        </w:rPr>
        <w:t xml:space="preserve"> the freedom to make their own decisions and feel like they have an impact on their job, as well as on their company. </w:t>
      </w:r>
      <w:r w:rsidR="003063A4" w:rsidRPr="00803FF8">
        <w:rPr>
          <w:rFonts w:ascii="Arial" w:hAnsi="Arial" w:cs="Arial"/>
        </w:rPr>
        <w:t xml:space="preserve"> </w:t>
      </w:r>
      <w:r w:rsidRPr="00803FF8">
        <w:rPr>
          <w:rFonts w:ascii="Arial" w:hAnsi="Arial" w:cs="Arial"/>
        </w:rPr>
        <w:t>When they leave work and go home, they want to feel like they have made an impact on their job, not like robots who did nothing but click buttons all day.</w:t>
      </w:r>
    </w:p>
    <w:p w14:paraId="1BBDB6C3" w14:textId="77777777" w:rsidR="005A7CDF" w:rsidRPr="00803FF8" w:rsidRDefault="005A7CDF" w:rsidP="00841BFE">
      <w:pPr>
        <w:pStyle w:val="NormalWeb"/>
        <w:shd w:val="clear" w:color="auto" w:fill="FFFFFF"/>
        <w:spacing w:before="0" w:beforeAutospacing="0" w:after="0" w:afterAutospacing="0" w:line="432" w:lineRule="atLeast"/>
        <w:textAlignment w:val="baseline"/>
        <w:rPr>
          <w:rFonts w:ascii="Arial" w:hAnsi="Arial" w:cs="Arial"/>
        </w:rPr>
      </w:pPr>
    </w:p>
    <w:p w14:paraId="6B491E16" w14:textId="1794F10E" w:rsidR="00841BFE" w:rsidRPr="00803FF8" w:rsidRDefault="00B95E12" w:rsidP="00AA2BF3">
      <w:pPr>
        <w:pStyle w:val="NormalWeb"/>
        <w:shd w:val="clear" w:color="auto" w:fill="FFFFFF"/>
        <w:spacing w:before="0" w:beforeAutospacing="0" w:after="0" w:afterAutospacing="0" w:line="432" w:lineRule="atLeast"/>
        <w:textAlignment w:val="baseline"/>
        <w:rPr>
          <w:rFonts w:ascii="Arial" w:hAnsi="Arial" w:cs="Arial"/>
        </w:rPr>
      </w:pPr>
      <w:r w:rsidRPr="00803FF8">
        <w:rPr>
          <w:rFonts w:ascii="Arial" w:hAnsi="Arial" w:cs="Arial"/>
        </w:rPr>
        <w:t xml:space="preserve">CRM can also decrease customer service quality by a lot. </w:t>
      </w:r>
      <w:r w:rsidR="00AA2BF3" w:rsidRPr="00803FF8">
        <w:rPr>
          <w:rFonts w:ascii="Arial" w:hAnsi="Arial" w:cs="Arial"/>
        </w:rPr>
        <w:t>T</w:t>
      </w:r>
      <w:r w:rsidR="00841BFE" w:rsidRPr="00803FF8">
        <w:rPr>
          <w:rFonts w:ascii="Arial" w:hAnsi="Arial" w:cs="Arial"/>
        </w:rPr>
        <w:t xml:space="preserve">his may be something that will bring down </w:t>
      </w:r>
      <w:r w:rsidR="00AA2BF3" w:rsidRPr="00803FF8">
        <w:rPr>
          <w:rFonts w:ascii="Arial" w:hAnsi="Arial" w:cs="Arial"/>
        </w:rPr>
        <w:t>the</w:t>
      </w:r>
      <w:r w:rsidR="00841BFE" w:rsidRPr="00803FF8">
        <w:rPr>
          <w:rFonts w:ascii="Arial" w:hAnsi="Arial" w:cs="Arial"/>
        </w:rPr>
        <w:t xml:space="preserve"> business reputation fast. The reason for this is that customers won’t receive proper treatment from the workers.</w:t>
      </w:r>
      <w:r w:rsidR="00AA2BF3" w:rsidRPr="00803FF8">
        <w:rPr>
          <w:rFonts w:ascii="Arial" w:hAnsi="Arial" w:cs="Arial"/>
        </w:rPr>
        <w:t xml:space="preserve"> This</w:t>
      </w:r>
      <w:r w:rsidR="00841BFE" w:rsidRPr="00803FF8">
        <w:rPr>
          <w:rFonts w:ascii="Arial" w:hAnsi="Arial" w:cs="Arial"/>
        </w:rPr>
        <w:t xml:space="preserve"> is because these workers will spend too much time dealing with systems instead of with their customers’ expectations and needs.</w:t>
      </w:r>
    </w:p>
    <w:p w14:paraId="23F0595E" w14:textId="47F0640D" w:rsidR="00BC531E" w:rsidRPr="00803FF8" w:rsidRDefault="00BC531E" w:rsidP="00B246E0">
      <w:pPr>
        <w:rPr>
          <w:rFonts w:ascii="Arial" w:hAnsi="Arial" w:cs="Arial"/>
          <w:sz w:val="24"/>
          <w:szCs w:val="24"/>
          <w:lang w:eastAsia="en-GB"/>
        </w:rPr>
      </w:pPr>
    </w:p>
    <w:p w14:paraId="6C3B28E0" w14:textId="2DEC31F1" w:rsidR="00AA2BF3" w:rsidRPr="00803FF8" w:rsidRDefault="00D237E7" w:rsidP="00B246E0">
      <w:pPr>
        <w:rPr>
          <w:rFonts w:ascii="Arial" w:hAnsi="Arial" w:cs="Arial"/>
          <w:sz w:val="24"/>
          <w:szCs w:val="24"/>
          <w:lang w:eastAsia="en-GB"/>
        </w:rPr>
      </w:pPr>
      <w:r w:rsidRPr="00803FF8">
        <w:rPr>
          <w:rFonts w:ascii="Arial" w:hAnsi="Arial" w:cs="Arial"/>
          <w:sz w:val="24"/>
          <w:szCs w:val="24"/>
          <w:lang w:eastAsia="en-GB"/>
        </w:rPr>
        <w:t>A</w:t>
      </w:r>
      <w:r w:rsidR="00B5531B" w:rsidRPr="00803FF8">
        <w:rPr>
          <w:rFonts w:ascii="Arial" w:hAnsi="Arial" w:cs="Arial"/>
          <w:sz w:val="24"/>
          <w:szCs w:val="24"/>
          <w:lang w:eastAsia="en-GB"/>
        </w:rPr>
        <w:t xml:space="preserve">s </w:t>
      </w:r>
      <w:r w:rsidR="003F351E" w:rsidRPr="00803FF8">
        <w:rPr>
          <w:rFonts w:ascii="Arial" w:hAnsi="Arial" w:cs="Arial"/>
          <w:sz w:val="24"/>
          <w:szCs w:val="24"/>
          <w:lang w:eastAsia="en-GB"/>
        </w:rPr>
        <w:t>analysed,</w:t>
      </w:r>
      <w:r w:rsidR="00B5531B" w:rsidRPr="00803FF8">
        <w:rPr>
          <w:rFonts w:ascii="Arial" w:hAnsi="Arial" w:cs="Arial"/>
          <w:sz w:val="24"/>
          <w:szCs w:val="24"/>
          <w:lang w:eastAsia="en-GB"/>
        </w:rPr>
        <w:t xml:space="preserve"> there are many pros and cons to </w:t>
      </w:r>
      <w:proofErr w:type="gramStart"/>
      <w:r w:rsidR="00B5531B" w:rsidRPr="00803FF8">
        <w:rPr>
          <w:rFonts w:ascii="Arial" w:hAnsi="Arial" w:cs="Arial"/>
          <w:sz w:val="24"/>
          <w:szCs w:val="24"/>
          <w:lang w:eastAsia="en-GB"/>
        </w:rPr>
        <w:t>CRM</w:t>
      </w:r>
      <w:proofErr w:type="gramEnd"/>
      <w:r w:rsidR="00B5531B" w:rsidRPr="00803FF8">
        <w:rPr>
          <w:rFonts w:ascii="Arial" w:hAnsi="Arial" w:cs="Arial"/>
          <w:sz w:val="24"/>
          <w:szCs w:val="24"/>
          <w:lang w:eastAsia="en-GB"/>
        </w:rPr>
        <w:t xml:space="preserve"> and this is a software that the business should research and look into before impl</w:t>
      </w:r>
      <w:r w:rsidRPr="00803FF8">
        <w:rPr>
          <w:rFonts w:ascii="Arial" w:hAnsi="Arial" w:cs="Arial"/>
          <w:sz w:val="24"/>
          <w:szCs w:val="24"/>
          <w:lang w:eastAsia="en-GB"/>
        </w:rPr>
        <w:t xml:space="preserve">ementing this into their business. </w:t>
      </w:r>
    </w:p>
    <w:p w14:paraId="108C136D" w14:textId="77777777" w:rsidR="004E1945" w:rsidRPr="00803FF8" w:rsidRDefault="004E1945" w:rsidP="004E1945">
      <w:pPr>
        <w:rPr>
          <w:rFonts w:ascii="Arial" w:hAnsi="Arial" w:cs="Arial"/>
          <w:sz w:val="24"/>
          <w:szCs w:val="24"/>
          <w:lang w:eastAsia="en-GB"/>
        </w:rPr>
      </w:pPr>
    </w:p>
    <w:p w14:paraId="7D9C097E" w14:textId="3762ED70" w:rsidR="00D33D89" w:rsidRPr="00803FF8" w:rsidRDefault="00D33D89" w:rsidP="00D33D89">
      <w:pPr>
        <w:pStyle w:val="Heading3"/>
        <w:rPr>
          <w:rFonts w:ascii="Arial" w:hAnsi="Arial" w:cs="Arial"/>
          <w:b/>
          <w:bCs/>
          <w:color w:val="auto"/>
        </w:rPr>
      </w:pPr>
      <w:bookmarkStart w:id="11" w:name="_Toc121843289"/>
      <w:r w:rsidRPr="00803FF8">
        <w:rPr>
          <w:rFonts w:ascii="Arial" w:hAnsi="Arial" w:cs="Arial"/>
          <w:b/>
          <w:bCs/>
          <w:color w:val="auto"/>
        </w:rPr>
        <w:t>Buyer Seller Relationships</w:t>
      </w:r>
      <w:bookmarkEnd w:id="11"/>
    </w:p>
    <w:p w14:paraId="693BAC17" w14:textId="332BDF71" w:rsidR="001A6EDF" w:rsidRPr="00803FF8" w:rsidRDefault="001A6EDF" w:rsidP="001A6EDF">
      <w:pPr>
        <w:rPr>
          <w:rFonts w:ascii="Arial" w:hAnsi="Arial" w:cs="Arial"/>
          <w:sz w:val="24"/>
          <w:szCs w:val="24"/>
        </w:rPr>
      </w:pPr>
    </w:p>
    <w:p w14:paraId="51BA466F" w14:textId="16C13861" w:rsidR="00366160" w:rsidRPr="00803FF8" w:rsidRDefault="00366160" w:rsidP="009E60E3">
      <w:pPr>
        <w:shd w:val="clear" w:color="auto" w:fill="FFFFFF"/>
        <w:spacing w:before="120" w:after="120" w:line="432" w:lineRule="atLeast"/>
        <w:rPr>
          <w:rFonts w:ascii="Arial" w:eastAsia="Times New Roman" w:hAnsi="Arial" w:cs="Arial"/>
          <w:sz w:val="24"/>
          <w:szCs w:val="24"/>
          <w:lang w:eastAsia="en-GB"/>
        </w:rPr>
      </w:pPr>
      <w:r w:rsidRPr="00366160">
        <w:rPr>
          <w:rFonts w:ascii="Arial" w:eastAsia="Times New Roman" w:hAnsi="Arial" w:cs="Arial"/>
          <w:sz w:val="24"/>
          <w:szCs w:val="24"/>
          <w:lang w:eastAsia="en-GB"/>
        </w:rPr>
        <w:t xml:space="preserve">Establishing a good relationship between the buyer and seller is a most difficult task in the concept of business marketing theory. </w:t>
      </w:r>
      <w:r w:rsidR="00CF5F05" w:rsidRPr="00803FF8">
        <w:rPr>
          <w:rFonts w:ascii="Arial" w:eastAsia="Times New Roman" w:hAnsi="Arial" w:cs="Arial"/>
          <w:sz w:val="24"/>
          <w:szCs w:val="24"/>
          <w:lang w:eastAsia="en-GB"/>
        </w:rPr>
        <w:t>Within</w:t>
      </w:r>
      <w:r w:rsidR="005E6E89" w:rsidRPr="00803FF8">
        <w:rPr>
          <w:rFonts w:ascii="Arial" w:eastAsia="Times New Roman" w:hAnsi="Arial" w:cs="Arial"/>
          <w:sz w:val="24"/>
          <w:szCs w:val="24"/>
          <w:lang w:eastAsia="en-GB"/>
        </w:rPr>
        <w:t xml:space="preserve"> TSB Bank the buyer would be the customer and the seller TSB Bank. </w:t>
      </w:r>
      <w:r w:rsidR="0057778D" w:rsidRPr="00803FF8">
        <w:rPr>
          <w:rFonts w:ascii="Arial" w:eastAsia="Times New Roman" w:hAnsi="Arial" w:cs="Arial"/>
          <w:sz w:val="24"/>
          <w:szCs w:val="24"/>
          <w:lang w:eastAsia="en-GB"/>
        </w:rPr>
        <w:t>By m</w:t>
      </w:r>
      <w:r w:rsidRPr="00366160">
        <w:rPr>
          <w:rFonts w:ascii="Arial" w:eastAsia="Times New Roman" w:hAnsi="Arial" w:cs="Arial"/>
          <w:sz w:val="24"/>
          <w:szCs w:val="24"/>
          <w:lang w:eastAsia="en-GB"/>
        </w:rPr>
        <w:t>aking the seller</w:t>
      </w:r>
      <w:r w:rsidR="0051494A" w:rsidRPr="00803FF8">
        <w:rPr>
          <w:rFonts w:ascii="Arial" w:eastAsia="Times New Roman" w:hAnsi="Arial" w:cs="Arial"/>
          <w:sz w:val="24"/>
          <w:szCs w:val="24"/>
          <w:lang w:eastAsia="en-GB"/>
        </w:rPr>
        <w:t xml:space="preserve"> (TSB Bank)</w:t>
      </w:r>
      <w:r w:rsidRPr="00366160">
        <w:rPr>
          <w:rFonts w:ascii="Arial" w:eastAsia="Times New Roman" w:hAnsi="Arial" w:cs="Arial"/>
          <w:sz w:val="24"/>
          <w:szCs w:val="24"/>
          <w:lang w:eastAsia="en-GB"/>
        </w:rPr>
        <w:t xml:space="preserve"> </w:t>
      </w:r>
      <w:r w:rsidR="0051494A" w:rsidRPr="00803FF8">
        <w:rPr>
          <w:rFonts w:ascii="Arial" w:eastAsia="Times New Roman" w:hAnsi="Arial" w:cs="Arial"/>
          <w:sz w:val="24"/>
          <w:szCs w:val="24"/>
          <w:lang w:eastAsia="en-GB"/>
        </w:rPr>
        <w:t>fulfil</w:t>
      </w:r>
      <w:r w:rsidRPr="00366160">
        <w:rPr>
          <w:rFonts w:ascii="Arial" w:eastAsia="Times New Roman" w:hAnsi="Arial" w:cs="Arial"/>
          <w:sz w:val="24"/>
          <w:szCs w:val="24"/>
          <w:lang w:eastAsia="en-GB"/>
        </w:rPr>
        <w:t xml:space="preserve"> all </w:t>
      </w:r>
      <w:r w:rsidR="0051494A" w:rsidRPr="00803FF8">
        <w:rPr>
          <w:rFonts w:ascii="Arial" w:eastAsia="Times New Roman" w:hAnsi="Arial" w:cs="Arial"/>
          <w:sz w:val="24"/>
          <w:szCs w:val="24"/>
          <w:lang w:eastAsia="en-GB"/>
        </w:rPr>
        <w:t>the</w:t>
      </w:r>
      <w:r w:rsidRPr="00366160">
        <w:rPr>
          <w:rFonts w:ascii="Arial" w:eastAsia="Times New Roman" w:hAnsi="Arial" w:cs="Arial"/>
          <w:sz w:val="24"/>
          <w:szCs w:val="24"/>
          <w:lang w:eastAsia="en-GB"/>
        </w:rPr>
        <w:t xml:space="preserve"> demands and getting the maximum number of </w:t>
      </w:r>
      <w:r w:rsidR="0051494A" w:rsidRPr="00803FF8">
        <w:rPr>
          <w:rFonts w:ascii="Arial" w:eastAsia="Times New Roman" w:hAnsi="Arial" w:cs="Arial"/>
          <w:sz w:val="24"/>
          <w:szCs w:val="24"/>
          <w:lang w:eastAsia="en-GB"/>
        </w:rPr>
        <w:t>customers</w:t>
      </w:r>
      <w:r w:rsidRPr="00366160">
        <w:rPr>
          <w:rFonts w:ascii="Arial" w:eastAsia="Times New Roman" w:hAnsi="Arial" w:cs="Arial"/>
          <w:sz w:val="24"/>
          <w:szCs w:val="24"/>
          <w:lang w:eastAsia="en-GB"/>
        </w:rPr>
        <w:t xml:space="preserve"> is the toughest job </w:t>
      </w:r>
      <w:r w:rsidR="00F8409C" w:rsidRPr="00803FF8">
        <w:rPr>
          <w:rFonts w:ascii="Arial" w:eastAsia="Times New Roman" w:hAnsi="Arial" w:cs="Arial"/>
          <w:sz w:val="24"/>
          <w:szCs w:val="24"/>
          <w:lang w:eastAsia="en-GB"/>
        </w:rPr>
        <w:t>both</w:t>
      </w:r>
      <w:r w:rsidRPr="00366160">
        <w:rPr>
          <w:rFonts w:ascii="Arial" w:eastAsia="Times New Roman" w:hAnsi="Arial" w:cs="Arial"/>
          <w:sz w:val="24"/>
          <w:szCs w:val="24"/>
          <w:lang w:eastAsia="en-GB"/>
        </w:rPr>
        <w:t xml:space="preserve"> </w:t>
      </w:r>
      <w:r w:rsidR="006F2A3C" w:rsidRPr="00803FF8">
        <w:rPr>
          <w:rFonts w:ascii="Arial" w:eastAsia="Times New Roman" w:hAnsi="Arial" w:cs="Arial"/>
          <w:sz w:val="24"/>
          <w:szCs w:val="24"/>
          <w:lang w:eastAsia="en-GB"/>
        </w:rPr>
        <w:t>must</w:t>
      </w:r>
      <w:r w:rsidRPr="00366160">
        <w:rPr>
          <w:rFonts w:ascii="Arial" w:eastAsia="Times New Roman" w:hAnsi="Arial" w:cs="Arial"/>
          <w:sz w:val="24"/>
          <w:szCs w:val="24"/>
          <w:lang w:eastAsia="en-GB"/>
        </w:rPr>
        <w:t xml:space="preserve"> encounter. There are various dimensions in understanding the relationship of </w:t>
      </w:r>
      <w:r w:rsidR="00F8409C" w:rsidRPr="00803FF8">
        <w:rPr>
          <w:rFonts w:ascii="Arial" w:eastAsia="Times New Roman" w:hAnsi="Arial" w:cs="Arial"/>
          <w:sz w:val="24"/>
          <w:szCs w:val="24"/>
          <w:lang w:eastAsia="en-GB"/>
        </w:rPr>
        <w:t>customer</w:t>
      </w:r>
      <w:r w:rsidRPr="00366160">
        <w:rPr>
          <w:rFonts w:ascii="Arial" w:eastAsia="Times New Roman" w:hAnsi="Arial" w:cs="Arial"/>
          <w:sz w:val="24"/>
          <w:szCs w:val="24"/>
          <w:lang w:eastAsia="en-GB"/>
        </w:rPr>
        <w:t xml:space="preserve"> and </w:t>
      </w:r>
      <w:r w:rsidR="00F8409C" w:rsidRPr="00803FF8">
        <w:rPr>
          <w:rFonts w:ascii="Arial" w:eastAsia="Times New Roman" w:hAnsi="Arial" w:cs="Arial"/>
          <w:sz w:val="24"/>
          <w:szCs w:val="24"/>
          <w:lang w:eastAsia="en-GB"/>
        </w:rPr>
        <w:t>TSB Bank</w:t>
      </w:r>
      <w:r w:rsidRPr="00366160">
        <w:rPr>
          <w:rFonts w:ascii="Arial" w:eastAsia="Times New Roman" w:hAnsi="Arial" w:cs="Arial"/>
          <w:sz w:val="24"/>
          <w:szCs w:val="24"/>
          <w:lang w:eastAsia="en-GB"/>
        </w:rPr>
        <w:t xml:space="preserve">. Some of the dimensions </w:t>
      </w:r>
      <w:r w:rsidR="006F2A3C" w:rsidRPr="00803FF8">
        <w:rPr>
          <w:rFonts w:ascii="Arial" w:eastAsia="Times New Roman" w:hAnsi="Arial" w:cs="Arial"/>
          <w:sz w:val="24"/>
          <w:szCs w:val="24"/>
          <w:lang w:eastAsia="en-GB"/>
        </w:rPr>
        <w:t>are</w:t>
      </w:r>
      <w:r w:rsidRPr="00366160">
        <w:rPr>
          <w:rFonts w:ascii="Arial" w:eastAsia="Times New Roman" w:hAnsi="Arial" w:cs="Arial"/>
          <w:sz w:val="24"/>
          <w:szCs w:val="24"/>
          <w:lang w:eastAsia="en-GB"/>
        </w:rPr>
        <w:t xml:space="preserve"> </w:t>
      </w:r>
      <w:r w:rsidR="00C65C92" w:rsidRPr="00803FF8">
        <w:rPr>
          <w:rFonts w:ascii="Arial" w:eastAsia="Times New Roman" w:hAnsi="Arial" w:cs="Arial"/>
          <w:sz w:val="24"/>
          <w:szCs w:val="24"/>
          <w:lang w:eastAsia="en-GB"/>
        </w:rPr>
        <w:t>t</w:t>
      </w:r>
      <w:r w:rsidRPr="00366160">
        <w:rPr>
          <w:rFonts w:ascii="Arial" w:eastAsia="Times New Roman" w:hAnsi="Arial" w:cs="Arial"/>
          <w:sz w:val="24"/>
          <w:szCs w:val="24"/>
          <w:lang w:eastAsia="en-GB"/>
        </w:rPr>
        <w:t xml:space="preserve">he basic relationship building block between </w:t>
      </w:r>
      <w:proofErr w:type="gramStart"/>
      <w:r w:rsidRPr="00366160">
        <w:rPr>
          <w:rFonts w:ascii="Arial" w:eastAsia="Times New Roman" w:hAnsi="Arial" w:cs="Arial"/>
          <w:sz w:val="24"/>
          <w:szCs w:val="24"/>
          <w:lang w:eastAsia="en-GB"/>
        </w:rPr>
        <w:t xml:space="preserve">both of </w:t>
      </w:r>
      <w:r w:rsidR="0034170B" w:rsidRPr="00803FF8">
        <w:rPr>
          <w:rFonts w:ascii="Arial" w:eastAsia="Times New Roman" w:hAnsi="Arial" w:cs="Arial"/>
          <w:sz w:val="24"/>
          <w:szCs w:val="24"/>
          <w:lang w:eastAsia="en-GB"/>
        </w:rPr>
        <w:t>them</w:t>
      </w:r>
      <w:proofErr w:type="gramEnd"/>
      <w:r w:rsidR="0034170B" w:rsidRPr="00803FF8">
        <w:rPr>
          <w:rFonts w:ascii="Arial" w:eastAsia="Times New Roman" w:hAnsi="Arial" w:cs="Arial"/>
          <w:sz w:val="24"/>
          <w:szCs w:val="24"/>
          <w:lang w:eastAsia="en-GB"/>
        </w:rPr>
        <w:t xml:space="preserve"> is</w:t>
      </w:r>
      <w:r w:rsidRPr="00366160">
        <w:rPr>
          <w:rFonts w:ascii="Arial" w:eastAsia="Times New Roman" w:hAnsi="Arial" w:cs="Arial"/>
          <w:sz w:val="24"/>
          <w:szCs w:val="24"/>
          <w:lang w:eastAsia="en-GB"/>
        </w:rPr>
        <w:t xml:space="preserve"> based on the interactions of t</w:t>
      </w:r>
      <w:r w:rsidR="0034170B" w:rsidRPr="00803FF8">
        <w:rPr>
          <w:rFonts w:ascii="Arial" w:eastAsia="Times New Roman" w:hAnsi="Arial" w:cs="Arial"/>
          <w:sz w:val="24"/>
          <w:szCs w:val="24"/>
          <w:lang w:eastAsia="en-GB"/>
        </w:rPr>
        <w:t xml:space="preserve">he TSB Bank employee and the customer. </w:t>
      </w:r>
      <w:r w:rsidR="009E60E3" w:rsidRPr="00803FF8">
        <w:rPr>
          <w:rFonts w:ascii="Arial" w:eastAsia="Times New Roman" w:hAnsi="Arial" w:cs="Arial"/>
          <w:sz w:val="24"/>
          <w:szCs w:val="24"/>
          <w:lang w:eastAsia="en-GB"/>
        </w:rPr>
        <w:t>The</w:t>
      </w:r>
      <w:r w:rsidRPr="00366160">
        <w:rPr>
          <w:rFonts w:ascii="Arial" w:eastAsia="Times New Roman" w:hAnsi="Arial" w:cs="Arial"/>
          <w:sz w:val="24"/>
          <w:szCs w:val="24"/>
          <w:lang w:eastAsia="en-GB"/>
        </w:rPr>
        <w:t xml:space="preserve"> perception of the </w:t>
      </w:r>
      <w:r w:rsidR="009E60E3" w:rsidRPr="00803FF8">
        <w:rPr>
          <w:rFonts w:ascii="Arial" w:eastAsia="Times New Roman" w:hAnsi="Arial" w:cs="Arial"/>
          <w:sz w:val="24"/>
          <w:szCs w:val="24"/>
          <w:lang w:eastAsia="en-GB"/>
        </w:rPr>
        <w:t>customer</w:t>
      </w:r>
      <w:r w:rsidRPr="00366160">
        <w:rPr>
          <w:rFonts w:ascii="Arial" w:eastAsia="Times New Roman" w:hAnsi="Arial" w:cs="Arial"/>
          <w:sz w:val="24"/>
          <w:szCs w:val="24"/>
          <w:lang w:eastAsia="en-GB"/>
        </w:rPr>
        <w:t xml:space="preserve"> towards the </w:t>
      </w:r>
      <w:r w:rsidR="009E60E3" w:rsidRPr="00803FF8">
        <w:rPr>
          <w:rFonts w:ascii="Arial" w:eastAsia="Times New Roman" w:hAnsi="Arial" w:cs="Arial"/>
          <w:sz w:val="24"/>
          <w:szCs w:val="24"/>
          <w:lang w:eastAsia="en-GB"/>
        </w:rPr>
        <w:t>TSB Bank employee</w:t>
      </w:r>
      <w:r w:rsidRPr="00366160">
        <w:rPr>
          <w:rFonts w:ascii="Arial" w:eastAsia="Times New Roman" w:hAnsi="Arial" w:cs="Arial"/>
          <w:sz w:val="24"/>
          <w:szCs w:val="24"/>
          <w:lang w:eastAsia="en-GB"/>
        </w:rPr>
        <w:t xml:space="preserve"> which is based on the company’s reputation</w:t>
      </w:r>
      <w:r w:rsidR="009E60E3" w:rsidRPr="00803FF8">
        <w:rPr>
          <w:rFonts w:ascii="Arial" w:eastAsia="Times New Roman" w:hAnsi="Arial" w:cs="Arial"/>
          <w:sz w:val="24"/>
          <w:szCs w:val="24"/>
          <w:lang w:eastAsia="en-GB"/>
        </w:rPr>
        <w:t xml:space="preserve"> and t</w:t>
      </w:r>
      <w:r w:rsidRPr="00366160">
        <w:rPr>
          <w:rFonts w:ascii="Arial" w:eastAsia="Times New Roman" w:hAnsi="Arial" w:cs="Arial"/>
          <w:sz w:val="24"/>
          <w:szCs w:val="24"/>
          <w:lang w:eastAsia="en-GB"/>
        </w:rPr>
        <w:t xml:space="preserve">he </w:t>
      </w:r>
      <w:r w:rsidR="009E60E3" w:rsidRPr="00803FF8">
        <w:rPr>
          <w:rFonts w:ascii="Arial" w:eastAsia="Times New Roman" w:hAnsi="Arial" w:cs="Arial"/>
          <w:sz w:val="24"/>
          <w:szCs w:val="24"/>
          <w:lang w:eastAsia="en-GB"/>
        </w:rPr>
        <w:t>behaviour</w:t>
      </w:r>
      <w:r w:rsidRPr="00366160">
        <w:rPr>
          <w:rFonts w:ascii="Arial" w:eastAsia="Times New Roman" w:hAnsi="Arial" w:cs="Arial"/>
          <w:sz w:val="24"/>
          <w:szCs w:val="24"/>
          <w:lang w:eastAsia="en-GB"/>
        </w:rPr>
        <w:t xml:space="preserve"> of the </w:t>
      </w:r>
      <w:r w:rsidR="009E60E3" w:rsidRPr="00803FF8">
        <w:rPr>
          <w:rFonts w:ascii="Arial" w:eastAsia="Times New Roman" w:hAnsi="Arial" w:cs="Arial"/>
          <w:sz w:val="24"/>
          <w:szCs w:val="24"/>
          <w:lang w:eastAsia="en-GB"/>
        </w:rPr>
        <w:t>TSB Bank employee</w:t>
      </w:r>
      <w:r w:rsidRPr="00366160">
        <w:rPr>
          <w:rFonts w:ascii="Arial" w:eastAsia="Times New Roman" w:hAnsi="Arial" w:cs="Arial"/>
          <w:sz w:val="24"/>
          <w:szCs w:val="24"/>
          <w:lang w:eastAsia="en-GB"/>
        </w:rPr>
        <w:t xml:space="preserve"> with the </w:t>
      </w:r>
      <w:r w:rsidR="009E60E3" w:rsidRPr="00803FF8">
        <w:rPr>
          <w:rFonts w:ascii="Arial" w:eastAsia="Times New Roman" w:hAnsi="Arial" w:cs="Arial"/>
          <w:sz w:val="24"/>
          <w:szCs w:val="24"/>
          <w:lang w:eastAsia="en-GB"/>
        </w:rPr>
        <w:t>customer</w:t>
      </w:r>
      <w:r w:rsidRPr="00366160">
        <w:rPr>
          <w:rFonts w:ascii="Arial" w:eastAsia="Times New Roman" w:hAnsi="Arial" w:cs="Arial"/>
          <w:sz w:val="24"/>
          <w:szCs w:val="24"/>
          <w:lang w:eastAsia="en-GB"/>
        </w:rPr>
        <w:t xml:space="preserve"> which depends on the needs of the company, personal needs of the employees and the social needs.</w:t>
      </w:r>
    </w:p>
    <w:p w14:paraId="20BC1393" w14:textId="77777777" w:rsidR="00D47D76" w:rsidRPr="00803FF8" w:rsidRDefault="00D47D76" w:rsidP="009E60E3">
      <w:pPr>
        <w:shd w:val="clear" w:color="auto" w:fill="FFFFFF"/>
        <w:spacing w:before="120" w:after="120" w:line="432" w:lineRule="atLeast"/>
        <w:rPr>
          <w:rFonts w:ascii="Arial" w:eastAsia="Times New Roman" w:hAnsi="Arial" w:cs="Arial"/>
          <w:sz w:val="24"/>
          <w:szCs w:val="24"/>
          <w:lang w:eastAsia="en-GB"/>
        </w:rPr>
      </w:pPr>
    </w:p>
    <w:p w14:paraId="64CDDF5C" w14:textId="497A634C" w:rsidR="00366160" w:rsidRPr="00366160" w:rsidRDefault="00F14D67" w:rsidP="006F2A3C">
      <w:pPr>
        <w:shd w:val="clear" w:color="auto" w:fill="FFFFFF"/>
        <w:spacing w:before="120" w:after="120" w:line="432" w:lineRule="atLeast"/>
        <w:rPr>
          <w:rFonts w:ascii="Arial" w:eastAsia="Times New Roman" w:hAnsi="Arial" w:cs="Arial"/>
          <w:sz w:val="24"/>
          <w:szCs w:val="24"/>
          <w:lang w:eastAsia="en-GB"/>
        </w:rPr>
      </w:pPr>
      <w:r w:rsidRPr="00803FF8">
        <w:rPr>
          <w:rFonts w:ascii="Arial" w:eastAsia="Times New Roman" w:hAnsi="Arial" w:cs="Arial"/>
          <w:sz w:val="24"/>
          <w:szCs w:val="24"/>
          <w:lang w:eastAsia="en-GB"/>
        </w:rPr>
        <w:t xml:space="preserve">There are three types of </w:t>
      </w:r>
      <w:r w:rsidR="00D47D76" w:rsidRPr="00803FF8">
        <w:rPr>
          <w:rFonts w:ascii="Arial" w:eastAsia="Times New Roman" w:hAnsi="Arial" w:cs="Arial"/>
          <w:sz w:val="24"/>
          <w:szCs w:val="24"/>
          <w:lang w:eastAsia="en-GB"/>
        </w:rPr>
        <w:t>buyers</w:t>
      </w:r>
      <w:r w:rsidRPr="00803FF8">
        <w:rPr>
          <w:rFonts w:ascii="Arial" w:eastAsia="Times New Roman" w:hAnsi="Arial" w:cs="Arial"/>
          <w:sz w:val="24"/>
          <w:szCs w:val="24"/>
          <w:lang w:eastAsia="en-GB"/>
        </w:rPr>
        <w:t xml:space="preserve"> – seller relationships and these are:</w:t>
      </w:r>
      <w:r w:rsidR="006F2A3C" w:rsidRPr="00803FF8">
        <w:rPr>
          <w:rFonts w:ascii="Arial" w:eastAsia="Times New Roman" w:hAnsi="Arial" w:cs="Arial"/>
          <w:sz w:val="24"/>
          <w:szCs w:val="24"/>
          <w:lang w:eastAsia="en-GB"/>
        </w:rPr>
        <w:t xml:space="preserve"> </w:t>
      </w:r>
      <w:r w:rsidR="00366160" w:rsidRPr="00366160">
        <w:rPr>
          <w:rFonts w:ascii="Arial" w:eastAsia="Times New Roman" w:hAnsi="Arial" w:cs="Arial"/>
          <w:sz w:val="24"/>
          <w:szCs w:val="24"/>
          <w:lang w:eastAsia="en-GB"/>
        </w:rPr>
        <w:t>Transactional (distant) relationship.</w:t>
      </w:r>
      <w:r w:rsidR="006F2A3C" w:rsidRPr="00803FF8">
        <w:rPr>
          <w:rFonts w:ascii="Arial" w:eastAsia="Times New Roman" w:hAnsi="Arial" w:cs="Arial"/>
          <w:sz w:val="24"/>
          <w:szCs w:val="24"/>
          <w:lang w:eastAsia="en-GB"/>
        </w:rPr>
        <w:t xml:space="preserve"> </w:t>
      </w:r>
      <w:r w:rsidR="00366160" w:rsidRPr="00366160">
        <w:rPr>
          <w:rFonts w:ascii="Arial" w:eastAsia="Times New Roman" w:hAnsi="Arial" w:cs="Arial"/>
          <w:sz w:val="24"/>
          <w:szCs w:val="24"/>
          <w:lang w:eastAsia="en-GB"/>
        </w:rPr>
        <w:t>Value – added (continuing) relationship</w:t>
      </w:r>
      <w:r w:rsidR="006F2A3C" w:rsidRPr="00803FF8">
        <w:rPr>
          <w:rFonts w:ascii="Arial" w:eastAsia="Times New Roman" w:hAnsi="Arial" w:cs="Arial"/>
          <w:sz w:val="24"/>
          <w:szCs w:val="24"/>
          <w:lang w:eastAsia="en-GB"/>
        </w:rPr>
        <w:t xml:space="preserve"> and </w:t>
      </w:r>
      <w:r w:rsidR="00366160" w:rsidRPr="00366160">
        <w:rPr>
          <w:rFonts w:ascii="Arial" w:eastAsia="Times New Roman" w:hAnsi="Arial" w:cs="Arial"/>
          <w:sz w:val="24"/>
          <w:szCs w:val="24"/>
          <w:lang w:eastAsia="en-GB"/>
        </w:rPr>
        <w:t>Partnering / Collaborative (close) relationship.</w:t>
      </w:r>
    </w:p>
    <w:p w14:paraId="3527C1A0" w14:textId="77777777" w:rsidR="00366160" w:rsidRPr="00803FF8" w:rsidRDefault="00366160" w:rsidP="001A6EDF">
      <w:pPr>
        <w:rPr>
          <w:rFonts w:ascii="Arial" w:hAnsi="Arial" w:cs="Arial"/>
          <w:sz w:val="24"/>
          <w:szCs w:val="24"/>
        </w:rPr>
      </w:pPr>
    </w:p>
    <w:p w14:paraId="5F49F43E" w14:textId="28EFDB5A" w:rsidR="00366160" w:rsidRPr="00803FF8" w:rsidRDefault="00F0452A" w:rsidP="001A6EDF">
      <w:pPr>
        <w:rPr>
          <w:rFonts w:ascii="Arial" w:hAnsi="Arial" w:cs="Arial"/>
          <w:sz w:val="24"/>
          <w:szCs w:val="24"/>
        </w:rPr>
      </w:pPr>
      <w:r w:rsidRPr="00803FF8">
        <w:rPr>
          <w:rFonts w:ascii="Arial" w:hAnsi="Arial" w:cs="Arial"/>
          <w:sz w:val="24"/>
          <w:szCs w:val="24"/>
        </w:rPr>
        <w:t xml:space="preserve">All three relationships apply to the relationships between each TSB Bank employee and the customer. </w:t>
      </w:r>
      <w:r w:rsidR="00C46FBD" w:rsidRPr="00803FF8">
        <w:rPr>
          <w:rFonts w:ascii="Arial" w:hAnsi="Arial" w:cs="Arial"/>
          <w:sz w:val="24"/>
          <w:szCs w:val="24"/>
        </w:rPr>
        <w:t xml:space="preserve">This is because even though the sales process is transactional in the sense of the bank needs to sell products to make profit and grow but the relationships between staff and customers </w:t>
      </w:r>
      <w:r w:rsidR="00792696" w:rsidRPr="00803FF8">
        <w:rPr>
          <w:rFonts w:ascii="Arial" w:hAnsi="Arial" w:cs="Arial"/>
          <w:sz w:val="24"/>
          <w:szCs w:val="24"/>
        </w:rPr>
        <w:t xml:space="preserve">also add value to the customer as TSB Bank staff have a responsibility to help the customer with their finances. However, can not give any advice meaning the customer must make an informed choice by having all the knowledge this demonstrates the care TSB Bank have for their customers. </w:t>
      </w:r>
      <w:r w:rsidR="004B1BF4" w:rsidRPr="00803FF8">
        <w:rPr>
          <w:rFonts w:ascii="Arial" w:hAnsi="Arial" w:cs="Arial"/>
          <w:sz w:val="24"/>
          <w:szCs w:val="24"/>
        </w:rPr>
        <w:t xml:space="preserve">TSB Bank staff also have a close relationship with their customers and work collaboratively </w:t>
      </w:r>
      <w:r w:rsidR="006E7D31" w:rsidRPr="00803FF8">
        <w:rPr>
          <w:rFonts w:ascii="Arial" w:hAnsi="Arial" w:cs="Arial"/>
          <w:sz w:val="24"/>
          <w:szCs w:val="24"/>
        </w:rPr>
        <w:t xml:space="preserve">through the sales process. </w:t>
      </w:r>
    </w:p>
    <w:p w14:paraId="118C2DA3" w14:textId="77777777" w:rsidR="00D47D76" w:rsidRPr="00803FF8" w:rsidRDefault="00D47D76" w:rsidP="001A6EDF">
      <w:pPr>
        <w:rPr>
          <w:rFonts w:ascii="Arial" w:hAnsi="Arial" w:cs="Arial"/>
          <w:sz w:val="24"/>
          <w:szCs w:val="24"/>
        </w:rPr>
      </w:pPr>
    </w:p>
    <w:p w14:paraId="5F3D3F64" w14:textId="77777777" w:rsidR="001A6EDF" w:rsidRPr="00803FF8" w:rsidRDefault="001A6EDF" w:rsidP="001A6EDF">
      <w:pPr>
        <w:rPr>
          <w:rFonts w:ascii="Arial" w:hAnsi="Arial" w:cs="Arial"/>
          <w:sz w:val="24"/>
          <w:szCs w:val="24"/>
        </w:rPr>
      </w:pPr>
    </w:p>
    <w:p w14:paraId="747EDDAD" w14:textId="1D8C1951" w:rsidR="005225BF" w:rsidRPr="00803FF8" w:rsidRDefault="00513050" w:rsidP="002049FE">
      <w:pPr>
        <w:pStyle w:val="Heading2"/>
        <w:rPr>
          <w:rFonts w:ascii="Arial" w:hAnsi="Arial" w:cs="Arial"/>
          <w:color w:val="auto"/>
          <w:sz w:val="24"/>
          <w:szCs w:val="24"/>
        </w:rPr>
      </w:pPr>
      <w:bookmarkStart w:id="12" w:name="_Toc121843290"/>
      <w:r w:rsidRPr="00803FF8">
        <w:rPr>
          <w:rFonts w:ascii="Arial" w:hAnsi="Arial" w:cs="Arial"/>
          <w:color w:val="auto"/>
          <w:sz w:val="24"/>
          <w:szCs w:val="24"/>
        </w:rPr>
        <w:t>Conclusion</w:t>
      </w:r>
      <w:bookmarkEnd w:id="12"/>
    </w:p>
    <w:p w14:paraId="420B21F8" w14:textId="6DCEA10D" w:rsidR="005225BF" w:rsidRPr="00803FF8" w:rsidRDefault="005225BF" w:rsidP="00D2291D">
      <w:pPr>
        <w:spacing w:line="360" w:lineRule="auto"/>
        <w:rPr>
          <w:rFonts w:ascii="Arial" w:hAnsi="Arial" w:cs="Arial"/>
          <w:sz w:val="24"/>
          <w:szCs w:val="24"/>
        </w:rPr>
      </w:pPr>
    </w:p>
    <w:p w14:paraId="0B308270" w14:textId="4AC02F63" w:rsidR="009550EC" w:rsidRPr="00803FF8" w:rsidRDefault="00D62F34" w:rsidP="009550EC">
      <w:pPr>
        <w:rPr>
          <w:rFonts w:ascii="Arial" w:hAnsi="Arial" w:cs="Arial"/>
          <w:sz w:val="24"/>
          <w:szCs w:val="24"/>
        </w:rPr>
      </w:pPr>
      <w:r w:rsidRPr="00803FF8">
        <w:rPr>
          <w:rFonts w:ascii="Arial" w:hAnsi="Arial" w:cs="Arial"/>
          <w:sz w:val="24"/>
          <w:szCs w:val="24"/>
        </w:rPr>
        <w:t xml:space="preserve">Through thorough research into TSB </w:t>
      </w:r>
      <w:proofErr w:type="gramStart"/>
      <w:r w:rsidRPr="00803FF8">
        <w:rPr>
          <w:rFonts w:ascii="Arial" w:hAnsi="Arial" w:cs="Arial"/>
          <w:sz w:val="24"/>
          <w:szCs w:val="24"/>
        </w:rPr>
        <w:t>Bank</w:t>
      </w:r>
      <w:proofErr w:type="gramEnd"/>
      <w:r w:rsidRPr="00803FF8">
        <w:rPr>
          <w:rFonts w:ascii="Arial" w:hAnsi="Arial" w:cs="Arial"/>
          <w:sz w:val="24"/>
          <w:szCs w:val="24"/>
        </w:rPr>
        <w:t xml:space="preserve"> I have been able to come to the conclusion that TSB Bank are </w:t>
      </w:r>
      <w:r w:rsidR="00352428" w:rsidRPr="00803FF8">
        <w:rPr>
          <w:rFonts w:ascii="Arial" w:hAnsi="Arial" w:cs="Arial"/>
          <w:sz w:val="24"/>
          <w:szCs w:val="24"/>
        </w:rPr>
        <w:t xml:space="preserve">delivery a </w:t>
      </w:r>
      <w:r w:rsidR="00F16ABB" w:rsidRPr="00803FF8">
        <w:rPr>
          <w:rFonts w:ascii="Arial" w:hAnsi="Arial" w:cs="Arial"/>
          <w:sz w:val="24"/>
          <w:szCs w:val="24"/>
        </w:rPr>
        <w:t xml:space="preserve">high </w:t>
      </w:r>
      <w:r w:rsidR="00352428" w:rsidRPr="00803FF8">
        <w:rPr>
          <w:rFonts w:ascii="Arial" w:hAnsi="Arial" w:cs="Arial"/>
          <w:sz w:val="24"/>
          <w:szCs w:val="24"/>
        </w:rPr>
        <w:t>quality</w:t>
      </w:r>
      <w:r w:rsidR="00F16ABB" w:rsidRPr="00803FF8">
        <w:rPr>
          <w:rFonts w:ascii="Arial" w:hAnsi="Arial" w:cs="Arial"/>
          <w:sz w:val="24"/>
          <w:szCs w:val="24"/>
        </w:rPr>
        <w:t xml:space="preserve"> service and doing what they can and what matter for their customers, colleagues and the business. </w:t>
      </w:r>
      <w:r w:rsidR="000E71D0" w:rsidRPr="00803FF8">
        <w:rPr>
          <w:rFonts w:ascii="Arial" w:hAnsi="Arial" w:cs="Arial"/>
          <w:sz w:val="24"/>
          <w:szCs w:val="24"/>
        </w:rPr>
        <w:t>They have a clear plan running up to 2025 and have achieved what they have set out to achieve since 2020</w:t>
      </w:r>
      <w:r w:rsidR="006945B1" w:rsidRPr="00803FF8">
        <w:rPr>
          <w:rFonts w:ascii="Arial" w:hAnsi="Arial" w:cs="Arial"/>
          <w:sz w:val="24"/>
          <w:szCs w:val="24"/>
        </w:rPr>
        <w:t>.</w:t>
      </w:r>
      <w:r w:rsidR="000E71D0" w:rsidRPr="00803FF8">
        <w:rPr>
          <w:rFonts w:ascii="Arial" w:hAnsi="Arial" w:cs="Arial"/>
          <w:sz w:val="24"/>
          <w:szCs w:val="24"/>
        </w:rPr>
        <w:t xml:space="preserve"> </w:t>
      </w:r>
      <w:r w:rsidR="00072FC7" w:rsidRPr="00803FF8">
        <w:rPr>
          <w:rFonts w:ascii="Arial" w:hAnsi="Arial" w:cs="Arial"/>
          <w:sz w:val="24"/>
          <w:szCs w:val="24"/>
        </w:rPr>
        <w:t xml:space="preserve">By TSB Bank having a safe space for customers and non-customers this shows compassion and </w:t>
      </w:r>
      <w:r w:rsidR="00EC5C38" w:rsidRPr="00803FF8">
        <w:rPr>
          <w:rFonts w:ascii="Arial" w:hAnsi="Arial" w:cs="Arial"/>
          <w:sz w:val="24"/>
          <w:szCs w:val="24"/>
        </w:rPr>
        <w:t>empowerment to do the right thing as a human.</w:t>
      </w:r>
      <w:r w:rsidR="006945B1" w:rsidRPr="00803FF8">
        <w:rPr>
          <w:rFonts w:ascii="Arial" w:hAnsi="Arial" w:cs="Arial"/>
          <w:sz w:val="24"/>
          <w:szCs w:val="24"/>
        </w:rPr>
        <w:t xml:space="preserve"> </w:t>
      </w:r>
      <w:r w:rsidR="009550EC" w:rsidRPr="00803FF8">
        <w:rPr>
          <w:rFonts w:ascii="Arial" w:hAnsi="Arial" w:cs="Arial"/>
          <w:sz w:val="24"/>
          <w:szCs w:val="24"/>
        </w:rPr>
        <w:t>By understanding and engaging in the customer experience through critically analysing the quality process, customer experience and critically evaluate the benefits I have been able to have a clear understanding of TSB Bank and how the business has been and will continue to run in the future.</w:t>
      </w:r>
    </w:p>
    <w:p w14:paraId="2B057399" w14:textId="77777777" w:rsidR="009550EC" w:rsidRPr="005F4FD0" w:rsidRDefault="009550EC" w:rsidP="00D2291D">
      <w:pPr>
        <w:spacing w:line="360" w:lineRule="auto"/>
        <w:rPr>
          <w:rFonts w:ascii="Arial" w:hAnsi="Arial" w:cs="Arial"/>
          <w:sz w:val="24"/>
          <w:szCs w:val="24"/>
        </w:rPr>
      </w:pPr>
    </w:p>
    <w:p w14:paraId="1A43F908" w14:textId="3E687DD6" w:rsidR="003F69D6" w:rsidRPr="005F4FD0" w:rsidRDefault="00B220CB" w:rsidP="002049FE">
      <w:pPr>
        <w:pStyle w:val="Heading2"/>
        <w:rPr>
          <w:color w:val="auto"/>
        </w:rPr>
      </w:pPr>
      <w:bookmarkStart w:id="13" w:name="_Toc121843291"/>
      <w:r w:rsidRPr="005F4FD0">
        <w:rPr>
          <w:color w:val="auto"/>
        </w:rPr>
        <w:t>References</w:t>
      </w:r>
      <w:bookmarkEnd w:id="13"/>
    </w:p>
    <w:p w14:paraId="67E43D78" w14:textId="292A2339" w:rsidR="002F3388" w:rsidRDefault="002F3388" w:rsidP="003F69D6"/>
    <w:p w14:paraId="33F909BE" w14:textId="77777777" w:rsidR="002F3388" w:rsidRDefault="002F3388" w:rsidP="002F3388">
      <w:pPr>
        <w:pStyle w:val="NormalWeb"/>
        <w:spacing w:before="0" w:beforeAutospacing="0" w:after="0" w:afterAutospacing="0" w:line="480" w:lineRule="auto"/>
        <w:ind w:left="720" w:hanging="720"/>
      </w:pPr>
      <w:r>
        <w:t xml:space="preserve">Big Think. (2012). Daniel Goleman Introduces Emotional Intelligence [YouTube Video]. In </w:t>
      </w:r>
      <w:r>
        <w:rPr>
          <w:i/>
          <w:iCs/>
        </w:rPr>
        <w:t>YouTube</w:t>
      </w:r>
      <w:r>
        <w:t>. https://www.youtube.com/watch?v=Y7m9eNoB3NU</w:t>
      </w:r>
    </w:p>
    <w:p w14:paraId="73F782CE" w14:textId="77777777" w:rsidR="002F3388" w:rsidRDefault="002F3388" w:rsidP="002F3388">
      <w:pPr>
        <w:pStyle w:val="NormalWeb"/>
        <w:spacing w:before="0" w:beforeAutospacing="0" w:after="0" w:afterAutospacing="0" w:line="480" w:lineRule="auto"/>
        <w:ind w:left="720" w:hanging="720"/>
      </w:pPr>
      <w:r>
        <w:t xml:space="preserve">Clear Review. (2020). </w:t>
      </w:r>
      <w:r>
        <w:rPr>
          <w:i/>
          <w:iCs/>
        </w:rPr>
        <w:t>What is an Effective Performance Management System? (2020 Guide)</w:t>
      </w:r>
      <w:r>
        <w:t>. Clear Review. https://www.clearreview.com/resources/guides/what-is-effective-performance-management/</w:t>
      </w:r>
    </w:p>
    <w:p w14:paraId="79620F4B" w14:textId="77777777" w:rsidR="002F3388" w:rsidRDefault="002F3388" w:rsidP="002F3388">
      <w:pPr>
        <w:pStyle w:val="NormalWeb"/>
        <w:spacing w:before="0" w:beforeAutospacing="0" w:after="0" w:afterAutospacing="0" w:line="480" w:lineRule="auto"/>
        <w:ind w:left="720" w:hanging="720"/>
      </w:pPr>
      <w:r>
        <w:t xml:space="preserve">Deming. (2022). </w:t>
      </w:r>
      <w:proofErr w:type="spellStart"/>
      <w:r>
        <w:rPr>
          <w:i/>
          <w:iCs/>
        </w:rPr>
        <w:t>Dr.</w:t>
      </w:r>
      <w:proofErr w:type="spellEnd"/>
      <w:r>
        <w:rPr>
          <w:i/>
          <w:iCs/>
        </w:rPr>
        <w:t xml:space="preserve"> Deming’s 14 Points for Management - The W. Edwards Deming Institute</w:t>
      </w:r>
      <w:r>
        <w:t>. Https://Deming.org/. https://deming.org/explore/fourteen-points/</w:t>
      </w:r>
    </w:p>
    <w:p w14:paraId="41F1B731" w14:textId="77777777" w:rsidR="002F3388" w:rsidRPr="002F3388" w:rsidRDefault="002F3388" w:rsidP="002F3388">
      <w:pPr>
        <w:pStyle w:val="NormalWeb"/>
        <w:spacing w:before="0" w:beforeAutospacing="0" w:after="0" w:afterAutospacing="0" w:line="480" w:lineRule="auto"/>
        <w:ind w:left="720" w:hanging="720"/>
        <w:rPr>
          <w:lang w:val="de-DE"/>
        </w:rPr>
      </w:pPr>
      <w:r>
        <w:t xml:space="preserve">Gartner Glossary. (n.d.). </w:t>
      </w:r>
      <w:r>
        <w:rPr>
          <w:i/>
          <w:iCs/>
        </w:rPr>
        <w:t>Definition of Customer Centricity - Gartner Marketing Glossary</w:t>
      </w:r>
      <w:r>
        <w:t xml:space="preserve">. </w:t>
      </w:r>
      <w:r w:rsidRPr="002F3388">
        <w:rPr>
          <w:lang w:val="de-DE"/>
        </w:rPr>
        <w:t>Gartner. https://www.gartner.com/en/marketing/glossary/customer-centricity#:~:text=Customer%20centricity%20demands%20that%20the</w:t>
      </w:r>
    </w:p>
    <w:p w14:paraId="710DB1E2" w14:textId="77777777" w:rsidR="002F3388" w:rsidRDefault="002F3388" w:rsidP="002F3388">
      <w:pPr>
        <w:pStyle w:val="NormalWeb"/>
        <w:spacing w:before="0" w:beforeAutospacing="0" w:after="0" w:afterAutospacing="0" w:line="480" w:lineRule="auto"/>
        <w:ind w:left="720" w:hanging="720"/>
      </w:pPr>
      <w:r>
        <w:t xml:space="preserve">Hanlon, A. (2022, January 11). </w:t>
      </w:r>
      <w:r>
        <w:rPr>
          <w:i/>
          <w:iCs/>
        </w:rPr>
        <w:t>How to Use the 7Ps Marketing Mix? - Smart Insights</w:t>
      </w:r>
      <w:r>
        <w:t>. Smart Insights. https://www.smartinsights.com/marketing-planning/marketing-models/how-to-use-the-7ps-marketing-mix/</w:t>
      </w:r>
    </w:p>
    <w:p w14:paraId="356E1833" w14:textId="77777777" w:rsidR="002F3388" w:rsidRDefault="002F3388" w:rsidP="002F3388">
      <w:pPr>
        <w:pStyle w:val="NormalWeb"/>
        <w:spacing w:before="0" w:beforeAutospacing="0" w:after="0" w:afterAutospacing="0" w:line="480" w:lineRule="auto"/>
        <w:ind w:left="720" w:hanging="720"/>
      </w:pPr>
      <w:r>
        <w:t xml:space="preserve">Holman, V. (2011). The Seven Ps of the Marketing Mix: Marketing Strategies [YouTube Video]. In </w:t>
      </w:r>
      <w:r>
        <w:rPr>
          <w:i/>
          <w:iCs/>
        </w:rPr>
        <w:t>YouTube</w:t>
      </w:r>
      <w:r>
        <w:t>. https://www.youtube.com/watch?v=ys7zx1Vc9po</w:t>
      </w:r>
    </w:p>
    <w:p w14:paraId="5BA321FC" w14:textId="77777777" w:rsidR="002F3388" w:rsidRPr="002F3388" w:rsidRDefault="002F3388" w:rsidP="002F3388">
      <w:pPr>
        <w:pStyle w:val="NormalWeb"/>
        <w:spacing w:before="0" w:beforeAutospacing="0" w:after="0" w:afterAutospacing="0" w:line="480" w:lineRule="auto"/>
        <w:ind w:left="720" w:hanging="720"/>
        <w:rPr>
          <w:lang w:val="it-IT"/>
        </w:rPr>
      </w:pPr>
      <w:r>
        <w:t xml:space="preserve">J-P De </w:t>
      </w:r>
      <w:proofErr w:type="spellStart"/>
      <w:r>
        <w:t>Clerck</w:t>
      </w:r>
      <w:proofErr w:type="spellEnd"/>
      <w:r>
        <w:t xml:space="preserve">. (2018, April 12). </w:t>
      </w:r>
      <w:r>
        <w:rPr>
          <w:i/>
          <w:iCs/>
        </w:rPr>
        <w:t>Customer-centricity - what it means to be customer-centric</w:t>
      </w:r>
      <w:r>
        <w:t xml:space="preserve">. </w:t>
      </w:r>
      <w:r w:rsidRPr="002F3388">
        <w:rPr>
          <w:lang w:val="it-IT"/>
        </w:rPr>
        <w:t>I-SCOOP. https://www.i-scoop.eu/customer-centricity/</w:t>
      </w:r>
    </w:p>
    <w:p w14:paraId="1C5BA900" w14:textId="77777777" w:rsidR="002F3388" w:rsidRDefault="002F3388" w:rsidP="002F3388">
      <w:pPr>
        <w:pStyle w:val="NormalWeb"/>
        <w:spacing w:before="0" w:beforeAutospacing="0" w:after="0" w:afterAutospacing="0" w:line="480" w:lineRule="auto"/>
        <w:ind w:left="720" w:hanging="720"/>
      </w:pPr>
      <w:proofErr w:type="spellStart"/>
      <w:r w:rsidRPr="002F3388">
        <w:rPr>
          <w:lang w:val="it-IT"/>
        </w:rPr>
        <w:t>Juneja</w:t>
      </w:r>
      <w:proofErr w:type="spellEnd"/>
      <w:r w:rsidRPr="002F3388">
        <w:rPr>
          <w:lang w:val="it-IT"/>
        </w:rPr>
        <w:t xml:space="preserve">, P. (2019). </w:t>
      </w:r>
      <w:r>
        <w:rPr>
          <w:i/>
          <w:iCs/>
        </w:rPr>
        <w:t>Charles Handy Model of Organization Culture</w:t>
      </w:r>
      <w:r>
        <w:t>. Managementstudyguide.com. https://www.managementstudyguide.com/charles-handy-model.htm</w:t>
      </w:r>
    </w:p>
    <w:p w14:paraId="036F206C" w14:textId="77777777" w:rsidR="002F3388" w:rsidRDefault="002F3388" w:rsidP="002F3388">
      <w:pPr>
        <w:pStyle w:val="NormalWeb"/>
        <w:spacing w:before="0" w:beforeAutospacing="0" w:after="0" w:afterAutospacing="0" w:line="480" w:lineRule="auto"/>
        <w:ind w:left="720" w:hanging="720"/>
      </w:pPr>
      <w:proofErr w:type="spellStart"/>
      <w:r>
        <w:t>Lapaas</w:t>
      </w:r>
      <w:proofErr w:type="spellEnd"/>
      <w:r>
        <w:t xml:space="preserve">, T. (2020, November 6). </w:t>
      </w:r>
      <w:r>
        <w:rPr>
          <w:i/>
          <w:iCs/>
        </w:rPr>
        <w:t>Charles Handy model motivation theory - 4 Culture</w:t>
      </w:r>
      <w:r>
        <w:t xml:space="preserve">. </w:t>
      </w:r>
      <w:proofErr w:type="spellStart"/>
      <w:r>
        <w:t>Lapaas</w:t>
      </w:r>
      <w:proofErr w:type="spellEnd"/>
      <w:r>
        <w:t xml:space="preserve"> Digital Marketing Company and Institute. https://lapaas.com/charles-handy-model-motivation-theory-4-culture/</w:t>
      </w:r>
    </w:p>
    <w:p w14:paraId="593B8448" w14:textId="77777777" w:rsidR="002F3388" w:rsidRDefault="002F3388" w:rsidP="002F3388">
      <w:pPr>
        <w:pStyle w:val="NormalWeb"/>
        <w:spacing w:before="0" w:beforeAutospacing="0" w:after="0" w:afterAutospacing="0" w:line="480" w:lineRule="auto"/>
        <w:ind w:left="720" w:hanging="720"/>
      </w:pPr>
      <w:r>
        <w:t xml:space="preserve">Lysis. (2015). </w:t>
      </w:r>
      <w:r>
        <w:rPr>
          <w:i/>
          <w:iCs/>
        </w:rPr>
        <w:t>The Disadvantages of CRM Systems | Techwalla.com</w:t>
      </w:r>
      <w:r>
        <w:t xml:space="preserve">. </w:t>
      </w:r>
      <w:proofErr w:type="spellStart"/>
      <w:r>
        <w:t>Techwalla</w:t>
      </w:r>
      <w:proofErr w:type="spellEnd"/>
      <w:r>
        <w:t>. https://www.techwalla.com/articles/the-disadvantages-of-crm-systems</w:t>
      </w:r>
    </w:p>
    <w:p w14:paraId="5B4EAF12" w14:textId="77777777" w:rsidR="002F3388" w:rsidRDefault="002F3388" w:rsidP="002F3388">
      <w:pPr>
        <w:pStyle w:val="NormalWeb"/>
        <w:spacing w:before="0" w:beforeAutospacing="0" w:after="0" w:afterAutospacing="0" w:line="480" w:lineRule="auto"/>
        <w:ind w:left="720" w:hanging="720"/>
      </w:pPr>
      <w:r>
        <w:t xml:space="preserve">Nils. (2013). Creating Customer Value [YouTube Video]. In </w:t>
      </w:r>
      <w:r>
        <w:rPr>
          <w:i/>
          <w:iCs/>
        </w:rPr>
        <w:t>YouTube</w:t>
      </w:r>
      <w:r>
        <w:t>. https://www.youtube.com/watch?v=9I2baWR-rqg</w:t>
      </w:r>
    </w:p>
    <w:p w14:paraId="749F3B79" w14:textId="77777777" w:rsidR="002F3388" w:rsidRPr="002F3388" w:rsidRDefault="002F3388" w:rsidP="002F3388">
      <w:pPr>
        <w:pStyle w:val="NormalWeb"/>
        <w:spacing w:before="0" w:beforeAutospacing="0" w:after="0" w:afterAutospacing="0" w:line="480" w:lineRule="auto"/>
        <w:ind w:left="720" w:hanging="720"/>
        <w:rPr>
          <w:lang w:val="es-ES"/>
        </w:rPr>
      </w:pPr>
      <w:proofErr w:type="spellStart"/>
      <w:r>
        <w:t>odrlwpuser</w:t>
      </w:r>
      <w:proofErr w:type="spellEnd"/>
      <w:r>
        <w:t xml:space="preserve">. (2019, December 27). </w:t>
      </w:r>
      <w:r>
        <w:rPr>
          <w:i/>
          <w:iCs/>
        </w:rPr>
        <w:t>The History of 360 Degree Feedback</w:t>
      </w:r>
      <w:r>
        <w:t xml:space="preserve">. </w:t>
      </w:r>
      <w:r w:rsidRPr="002F3388">
        <w:rPr>
          <w:lang w:val="es-ES"/>
        </w:rPr>
        <w:t>ODRL. https://www.odrl.org/2019/12/27/360-degree-feedback-history/#:~:text=The%20proliferated%20use%20of%20360%C2%B0%20feedback%20trickled%20down</w:t>
      </w:r>
    </w:p>
    <w:p w14:paraId="1BB98D6A" w14:textId="77777777" w:rsidR="002F3388" w:rsidRPr="002F3388" w:rsidRDefault="002F3388" w:rsidP="002F3388">
      <w:pPr>
        <w:pStyle w:val="NormalWeb"/>
        <w:spacing w:before="0" w:beforeAutospacing="0" w:after="0" w:afterAutospacing="0" w:line="480" w:lineRule="auto"/>
        <w:ind w:left="720" w:hanging="720"/>
        <w:rPr>
          <w:lang w:val="es-ES"/>
        </w:rPr>
      </w:pPr>
      <w:proofErr w:type="spellStart"/>
      <w:r w:rsidRPr="002F3388">
        <w:rPr>
          <w:lang w:val="es-ES"/>
        </w:rPr>
        <w:t>Rajakrishnan</w:t>
      </w:r>
      <w:proofErr w:type="spellEnd"/>
      <w:r w:rsidRPr="002F3388">
        <w:rPr>
          <w:lang w:val="es-ES"/>
        </w:rPr>
        <w:t xml:space="preserve">, B. (2021, June 11). </w:t>
      </w:r>
      <w:r>
        <w:rPr>
          <w:i/>
          <w:iCs/>
        </w:rPr>
        <w:t>Why is Quality Control Important for a Business?</w:t>
      </w:r>
      <w:r>
        <w:t xml:space="preserve"> </w:t>
      </w:r>
      <w:proofErr w:type="spellStart"/>
      <w:r w:rsidRPr="002F3388">
        <w:rPr>
          <w:lang w:val="es-ES"/>
        </w:rPr>
        <w:t>Hurix</w:t>
      </w:r>
      <w:proofErr w:type="spellEnd"/>
      <w:r w:rsidRPr="002F3388">
        <w:rPr>
          <w:lang w:val="es-ES"/>
        </w:rPr>
        <w:t xml:space="preserve"> Digital. https://www.hurix.com/why-is-quality-control-important-for-a-business/</w:t>
      </w:r>
    </w:p>
    <w:p w14:paraId="3872EA1C" w14:textId="77777777" w:rsidR="002F3388" w:rsidRDefault="002F3388" w:rsidP="002F3388">
      <w:pPr>
        <w:pStyle w:val="NormalWeb"/>
        <w:spacing w:before="0" w:beforeAutospacing="0" w:after="0" w:afterAutospacing="0" w:line="480" w:lineRule="auto"/>
        <w:ind w:left="720" w:hanging="720"/>
      </w:pPr>
      <w:proofErr w:type="spellStart"/>
      <w:r w:rsidRPr="002F3388">
        <w:rPr>
          <w:lang w:val="es-ES"/>
        </w:rPr>
        <w:t>Resilient</w:t>
      </w:r>
      <w:proofErr w:type="spellEnd"/>
      <w:r w:rsidRPr="002F3388">
        <w:rPr>
          <w:lang w:val="es-ES"/>
        </w:rPr>
        <w:t xml:space="preserve"> </w:t>
      </w:r>
      <w:proofErr w:type="spellStart"/>
      <w:r w:rsidRPr="002F3388">
        <w:rPr>
          <w:lang w:val="es-ES"/>
        </w:rPr>
        <w:t>Educator</w:t>
      </w:r>
      <w:proofErr w:type="spellEnd"/>
      <w:r w:rsidRPr="002F3388">
        <w:rPr>
          <w:lang w:val="es-ES"/>
        </w:rPr>
        <w:t xml:space="preserve">. </w:t>
      </w:r>
      <w:r>
        <w:t xml:space="preserve">(2013, February 27). </w:t>
      </w:r>
      <w:r>
        <w:rPr>
          <w:i/>
          <w:iCs/>
        </w:rPr>
        <w:t>Daniel Goleman’s Emotional Intelligence Theory: Explanation and Examples | Resilient Educator</w:t>
      </w:r>
      <w:r>
        <w:t>. ResilientEducator.com. https://resilienteducator.com/classroom-resources/daniel-golemans-emotional-intelligence-theory-explained/</w:t>
      </w:r>
    </w:p>
    <w:p w14:paraId="2B8BFC68" w14:textId="77777777" w:rsidR="002F3388" w:rsidRPr="002F3388" w:rsidRDefault="002F3388" w:rsidP="002F3388">
      <w:pPr>
        <w:pStyle w:val="NormalWeb"/>
        <w:spacing w:before="0" w:beforeAutospacing="0" w:after="0" w:afterAutospacing="0" w:line="480" w:lineRule="auto"/>
        <w:ind w:left="720" w:hanging="720"/>
        <w:rPr>
          <w:lang w:val="it-IT"/>
        </w:rPr>
      </w:pPr>
      <w:r>
        <w:t xml:space="preserve">Singh, M. (2019, February 12). </w:t>
      </w:r>
      <w:r>
        <w:rPr>
          <w:i/>
          <w:iCs/>
        </w:rPr>
        <w:t>Advantages and Disadvantages of 360 Degree Feedback</w:t>
      </w:r>
      <w:r>
        <w:t xml:space="preserve">. </w:t>
      </w:r>
      <w:proofErr w:type="spellStart"/>
      <w:r w:rsidRPr="002F3388">
        <w:rPr>
          <w:lang w:val="it-IT"/>
        </w:rPr>
        <w:t>Mettl</w:t>
      </w:r>
      <w:proofErr w:type="spellEnd"/>
      <w:r w:rsidRPr="002F3388">
        <w:rPr>
          <w:lang w:val="it-IT"/>
        </w:rPr>
        <w:t>. https://blog.mettl.com/advantages-disadvantages-of-360-degree-appraisal/</w:t>
      </w:r>
    </w:p>
    <w:p w14:paraId="345ED928" w14:textId="77777777" w:rsidR="002F3388" w:rsidRDefault="002F3388" w:rsidP="002F3388">
      <w:pPr>
        <w:pStyle w:val="NormalWeb"/>
        <w:spacing w:before="0" w:beforeAutospacing="0" w:after="0" w:afterAutospacing="0" w:line="480" w:lineRule="auto"/>
        <w:ind w:left="720" w:hanging="720"/>
      </w:pPr>
      <w:r>
        <w:t xml:space="preserve">The Business Mindset. (2020, July 10). </w:t>
      </w:r>
      <w:r>
        <w:rPr>
          <w:i/>
          <w:iCs/>
        </w:rPr>
        <w:t>How to Add VALUE to Your Product or Service</w:t>
      </w:r>
      <w:r>
        <w:t>. Www.youtube.com. https://www.youtube.com/watch?v=UpEC-4sQkbA</w:t>
      </w:r>
    </w:p>
    <w:p w14:paraId="35BD8FED" w14:textId="77777777" w:rsidR="002F3388" w:rsidRDefault="002F3388" w:rsidP="002F3388">
      <w:pPr>
        <w:pStyle w:val="NormalWeb"/>
        <w:spacing w:before="0" w:beforeAutospacing="0" w:after="0" w:afterAutospacing="0" w:line="480" w:lineRule="auto"/>
        <w:ind w:left="720" w:hanging="720"/>
      </w:pPr>
      <w:r>
        <w:t xml:space="preserve">TSB Bank. (2019). </w:t>
      </w:r>
      <w:r>
        <w:rPr>
          <w:i/>
          <w:iCs/>
        </w:rPr>
        <w:t>Welcome to TSB | Local Banking for Britain | Personal Banking</w:t>
      </w:r>
      <w:r>
        <w:t>. Tsb.co.uk. https://www.tsb.co.uk/personal/</w:t>
      </w:r>
    </w:p>
    <w:p w14:paraId="44473A02" w14:textId="77777777" w:rsidR="002F3388" w:rsidRDefault="002F3388" w:rsidP="002F3388">
      <w:pPr>
        <w:pStyle w:val="NormalWeb"/>
        <w:spacing w:before="0" w:beforeAutospacing="0" w:after="0" w:afterAutospacing="0" w:line="480" w:lineRule="auto"/>
        <w:ind w:left="720" w:hanging="720"/>
      </w:pPr>
      <w:r>
        <w:t xml:space="preserve">TSB Bank. (2020). </w:t>
      </w:r>
      <w:r>
        <w:rPr>
          <w:i/>
          <w:iCs/>
        </w:rPr>
        <w:t>Do What Matters</w:t>
      </w:r>
      <w:r>
        <w:t>.</w:t>
      </w:r>
    </w:p>
    <w:p w14:paraId="7B89406E" w14:textId="77777777" w:rsidR="002F3388" w:rsidRDefault="002F3388" w:rsidP="002F3388">
      <w:pPr>
        <w:pStyle w:val="NormalWeb"/>
        <w:spacing w:before="0" w:beforeAutospacing="0" w:after="0" w:afterAutospacing="0" w:line="480" w:lineRule="auto"/>
        <w:ind w:left="720" w:hanging="720"/>
      </w:pPr>
      <w:r>
        <w:t xml:space="preserve">TSB Bank. (2021). </w:t>
      </w:r>
      <w:r>
        <w:rPr>
          <w:i/>
          <w:iCs/>
        </w:rPr>
        <w:t>TSB Money Confidence Barometer</w:t>
      </w:r>
      <w:r>
        <w:t>.</w:t>
      </w:r>
    </w:p>
    <w:p w14:paraId="5B79B6C4" w14:textId="77777777" w:rsidR="002F3388" w:rsidRDefault="002F3388" w:rsidP="002F3388">
      <w:pPr>
        <w:pStyle w:val="NormalWeb"/>
        <w:spacing w:before="0" w:beforeAutospacing="0" w:after="0" w:afterAutospacing="0" w:line="480" w:lineRule="auto"/>
        <w:ind w:left="720" w:hanging="720"/>
      </w:pPr>
      <w:r>
        <w:t xml:space="preserve">TSB Bank. (2022a). </w:t>
      </w:r>
      <w:r>
        <w:rPr>
          <w:i/>
          <w:iCs/>
        </w:rPr>
        <w:t>Branch Locator</w:t>
      </w:r>
      <w:r>
        <w:t>. Www.tsb.co.uk. https://www.tsb.co.uk/branch-locator/</w:t>
      </w:r>
    </w:p>
    <w:p w14:paraId="67657250" w14:textId="77777777" w:rsidR="002F3388" w:rsidRDefault="002F3388" w:rsidP="002F3388">
      <w:pPr>
        <w:pStyle w:val="NormalWeb"/>
        <w:spacing w:before="0" w:beforeAutospacing="0" w:after="0" w:afterAutospacing="0" w:line="480" w:lineRule="auto"/>
        <w:ind w:left="720" w:hanging="720"/>
      </w:pPr>
      <w:r>
        <w:t xml:space="preserve">TSB Bank. (2022b). </w:t>
      </w:r>
      <w:r>
        <w:rPr>
          <w:i/>
          <w:iCs/>
        </w:rPr>
        <w:t>The Do What Matters Plan | People | TSB Bank</w:t>
      </w:r>
      <w:r>
        <w:t>. Www.tsb.co.uk. https://www.tsb.co.uk/do-what-matters/people/</w:t>
      </w:r>
    </w:p>
    <w:p w14:paraId="39DF6398" w14:textId="77777777" w:rsidR="002F3388" w:rsidRDefault="002F3388" w:rsidP="002F3388">
      <w:pPr>
        <w:pStyle w:val="NormalWeb"/>
        <w:spacing w:before="0" w:beforeAutospacing="0" w:after="0" w:afterAutospacing="0" w:line="480" w:lineRule="auto"/>
        <w:ind w:left="720" w:hanging="720"/>
      </w:pPr>
      <w:proofErr w:type="spellStart"/>
      <w:r>
        <w:t>WellExtreme</w:t>
      </w:r>
      <w:proofErr w:type="spellEnd"/>
      <w:r>
        <w:t xml:space="preserve">. (2021, September 29). </w:t>
      </w:r>
      <w:r>
        <w:rPr>
          <w:i/>
          <w:iCs/>
        </w:rPr>
        <w:t>Advantages and Disadvantages of CRM</w:t>
      </w:r>
      <w:r>
        <w:t xml:space="preserve">. </w:t>
      </w:r>
      <w:proofErr w:type="spellStart"/>
      <w:r>
        <w:t>WellExtreme</w:t>
      </w:r>
      <w:proofErr w:type="spellEnd"/>
      <w:r>
        <w:t>. https://www.wellextreme.com/advantages-disadvantages-crm/</w:t>
      </w:r>
    </w:p>
    <w:p w14:paraId="509607EA" w14:textId="77777777" w:rsidR="002F3388" w:rsidRPr="005F4FD0" w:rsidRDefault="002F3388" w:rsidP="003F69D6"/>
    <w:p w14:paraId="68B3BFB5" w14:textId="749FB1DF" w:rsidR="003F69D6" w:rsidRPr="005F4FD0" w:rsidRDefault="003F69D6" w:rsidP="003F69D6"/>
    <w:p w14:paraId="2D77A928" w14:textId="42CEB1B0" w:rsidR="0030173B" w:rsidRPr="005F4FD0" w:rsidRDefault="0030173B" w:rsidP="003F69D6"/>
    <w:p w14:paraId="06DF5BD7" w14:textId="742B45FB" w:rsidR="0030173B" w:rsidRPr="005F4FD0" w:rsidRDefault="0030173B" w:rsidP="003F69D6">
      <w:r w:rsidRPr="005F4FD0">
        <w:br w:type="page"/>
      </w:r>
    </w:p>
    <w:p w14:paraId="3B28B415" w14:textId="77777777" w:rsidR="0030173B" w:rsidRPr="005F4FD0" w:rsidRDefault="0030173B" w:rsidP="003F69D6"/>
    <w:p w14:paraId="52CE686E" w14:textId="4BFBB48B" w:rsidR="003F69D6" w:rsidRPr="005F4FD0" w:rsidRDefault="003F69D6" w:rsidP="002049FE">
      <w:pPr>
        <w:pStyle w:val="Heading2"/>
        <w:rPr>
          <w:color w:val="auto"/>
        </w:rPr>
      </w:pPr>
      <w:r w:rsidRPr="005F4FD0">
        <w:rPr>
          <w:color w:val="auto"/>
        </w:rPr>
        <w:t xml:space="preserve"> </w:t>
      </w:r>
      <w:bookmarkStart w:id="14" w:name="_Toc121843292"/>
      <w:r w:rsidR="002049FE" w:rsidRPr="005F4FD0">
        <w:rPr>
          <w:color w:val="auto"/>
        </w:rPr>
        <w:t>Appendix 1</w:t>
      </w:r>
      <w:bookmarkEnd w:id="14"/>
    </w:p>
    <w:p w14:paraId="61EEA2E2" w14:textId="32E8B617" w:rsidR="002049FE" w:rsidRDefault="00CD7B80" w:rsidP="003F69D6">
      <w:r w:rsidRPr="00CD7B80">
        <w:drawing>
          <wp:inline distT="0" distB="0" distL="0" distR="0" wp14:anchorId="35119AED" wp14:editId="1B996CCD">
            <wp:extent cx="5943600" cy="2136140"/>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0"/>
                    <a:stretch>
                      <a:fillRect/>
                    </a:stretch>
                  </pic:blipFill>
                  <pic:spPr>
                    <a:xfrm>
                      <a:off x="0" y="0"/>
                      <a:ext cx="5943600" cy="2136140"/>
                    </a:xfrm>
                    <a:prstGeom prst="rect">
                      <a:avLst/>
                    </a:prstGeom>
                  </pic:spPr>
                </pic:pic>
              </a:graphicData>
            </a:graphic>
          </wp:inline>
        </w:drawing>
      </w:r>
      <w:r w:rsidR="0062399B">
        <w:t>TSB Bank (2020)</w:t>
      </w:r>
    </w:p>
    <w:p w14:paraId="17150FB5" w14:textId="2044426F" w:rsidR="00C20F25" w:rsidRDefault="0077635D" w:rsidP="003F69D6">
      <w:r w:rsidRPr="00186F7C">
        <w:drawing>
          <wp:inline distT="0" distB="0" distL="0" distR="0" wp14:anchorId="25A6BC08" wp14:editId="41FFF9EA">
            <wp:extent cx="5943600" cy="3776980"/>
            <wp:effectExtent l="0" t="0" r="0" b="0"/>
            <wp:docPr id="3" name="Picture 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alendar&#10;&#10;Description automatically generated"/>
                    <pic:cNvPicPr/>
                  </pic:nvPicPr>
                  <pic:blipFill>
                    <a:blip r:embed="rId11"/>
                    <a:stretch>
                      <a:fillRect/>
                    </a:stretch>
                  </pic:blipFill>
                  <pic:spPr>
                    <a:xfrm>
                      <a:off x="0" y="0"/>
                      <a:ext cx="5943600" cy="3776980"/>
                    </a:xfrm>
                    <a:prstGeom prst="rect">
                      <a:avLst/>
                    </a:prstGeom>
                  </pic:spPr>
                </pic:pic>
              </a:graphicData>
            </a:graphic>
          </wp:inline>
        </w:drawing>
      </w:r>
    </w:p>
    <w:p w14:paraId="2985F782" w14:textId="75B56035" w:rsidR="0077635D" w:rsidRDefault="0077635D" w:rsidP="003F69D6">
      <w:r>
        <w:t>TSB Bank (2020)</w:t>
      </w:r>
    </w:p>
    <w:p w14:paraId="4A38C0D2" w14:textId="1FDADCCF" w:rsidR="00C20F25" w:rsidRPr="005F4FD0" w:rsidRDefault="00C20F25" w:rsidP="003F69D6">
      <w:r>
        <w:rPr>
          <w:noProof/>
        </w:rPr>
        <w:drawing>
          <wp:inline distT="0" distB="0" distL="0" distR="0" wp14:anchorId="5785926E" wp14:editId="6F8F82C3">
            <wp:extent cx="5943600" cy="3535045"/>
            <wp:effectExtent l="0" t="0" r="0" b="0"/>
            <wp:docPr id="7" name="Picture 7" descr="PCA Overall Service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A Overall Service Qualit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535045"/>
                    </a:xfrm>
                    <a:prstGeom prst="rect">
                      <a:avLst/>
                    </a:prstGeom>
                    <a:noFill/>
                    <a:ln>
                      <a:noFill/>
                    </a:ln>
                  </pic:spPr>
                </pic:pic>
              </a:graphicData>
            </a:graphic>
          </wp:inline>
        </w:drawing>
      </w:r>
      <w:r w:rsidR="00730EAD" w:rsidRPr="00730EAD">
        <w:t xml:space="preserve"> </w:t>
      </w:r>
      <w:r w:rsidR="00730EAD">
        <w:rPr>
          <w:noProof/>
        </w:rPr>
        <w:drawing>
          <wp:inline distT="0" distB="0" distL="0" distR="0" wp14:anchorId="2B596415" wp14:editId="5544C07B">
            <wp:extent cx="5943600" cy="3535045"/>
            <wp:effectExtent l="0" t="0" r="0" b="0"/>
            <wp:docPr id="8" name="Picture 8" descr="PCA Online and Mobile Banking Service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CA Online and Mobile Banking Service Qual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535045"/>
                    </a:xfrm>
                    <a:prstGeom prst="rect">
                      <a:avLst/>
                    </a:prstGeom>
                    <a:noFill/>
                    <a:ln>
                      <a:noFill/>
                    </a:ln>
                  </pic:spPr>
                </pic:pic>
              </a:graphicData>
            </a:graphic>
          </wp:inline>
        </w:drawing>
      </w:r>
      <w:r w:rsidR="00730EAD" w:rsidRPr="00730EAD">
        <w:t xml:space="preserve"> </w:t>
      </w:r>
      <w:r w:rsidR="00730EAD">
        <w:rPr>
          <w:noProof/>
        </w:rPr>
        <w:drawing>
          <wp:inline distT="0" distB="0" distL="0" distR="0" wp14:anchorId="676DE6B5" wp14:editId="0A6E75CE">
            <wp:extent cx="5943600" cy="3535045"/>
            <wp:effectExtent l="0" t="0" r="0" b="0"/>
            <wp:docPr id="9" name="Picture 9" descr="PCA Overdraft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CA Overdraft Servic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535045"/>
                    </a:xfrm>
                    <a:prstGeom prst="rect">
                      <a:avLst/>
                    </a:prstGeom>
                    <a:noFill/>
                    <a:ln>
                      <a:noFill/>
                    </a:ln>
                  </pic:spPr>
                </pic:pic>
              </a:graphicData>
            </a:graphic>
          </wp:inline>
        </w:drawing>
      </w:r>
      <w:r w:rsidR="00730EAD" w:rsidRPr="00730EAD">
        <w:t xml:space="preserve"> </w:t>
      </w:r>
      <w:r w:rsidR="00730EAD">
        <w:rPr>
          <w:noProof/>
        </w:rPr>
        <w:drawing>
          <wp:inline distT="0" distB="0" distL="0" distR="0" wp14:anchorId="1E23B730" wp14:editId="66214735">
            <wp:extent cx="5943600" cy="3535045"/>
            <wp:effectExtent l="0" t="0" r="0" b="0"/>
            <wp:docPr id="10" name="Picture 10" descr="PCA Branch Service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CA Branch Service Qualit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535045"/>
                    </a:xfrm>
                    <a:prstGeom prst="rect">
                      <a:avLst/>
                    </a:prstGeom>
                    <a:noFill/>
                    <a:ln>
                      <a:noFill/>
                    </a:ln>
                  </pic:spPr>
                </pic:pic>
              </a:graphicData>
            </a:graphic>
          </wp:inline>
        </w:drawing>
      </w:r>
    </w:p>
    <w:p w14:paraId="54B9F727" w14:textId="7113915B" w:rsidR="00CD7B80" w:rsidRPr="005F4FD0" w:rsidRDefault="00CD7B80"/>
    <w:p w14:paraId="5ABE7B84" w14:textId="77777777" w:rsidR="0030173B" w:rsidRPr="005F4FD0" w:rsidRDefault="0030173B" w:rsidP="003F69D6"/>
    <w:sectPr w:rsidR="0030173B" w:rsidRPr="005F4FD0"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B37622"/>
    <w:multiLevelType w:val="hybridMultilevel"/>
    <w:tmpl w:val="AE962CBA"/>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73D171D"/>
    <w:multiLevelType w:val="hybridMultilevel"/>
    <w:tmpl w:val="E3BC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6A4D7C"/>
    <w:multiLevelType w:val="multilevel"/>
    <w:tmpl w:val="C3B8F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70524B46"/>
    <w:multiLevelType w:val="multilevel"/>
    <w:tmpl w:val="0E5AE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6B0D2C"/>
    <w:multiLevelType w:val="multilevel"/>
    <w:tmpl w:val="E2B4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37996529">
    <w:abstractNumId w:val="6"/>
  </w:num>
  <w:num w:numId="2" w16cid:durableId="1423069120">
    <w:abstractNumId w:val="15"/>
  </w:num>
  <w:num w:numId="3" w16cid:durableId="694959729">
    <w:abstractNumId w:val="4"/>
  </w:num>
  <w:num w:numId="4" w16cid:durableId="468207303">
    <w:abstractNumId w:val="9"/>
  </w:num>
  <w:num w:numId="5" w16cid:durableId="519467967">
    <w:abstractNumId w:val="2"/>
  </w:num>
  <w:num w:numId="6" w16cid:durableId="919022729">
    <w:abstractNumId w:val="5"/>
  </w:num>
  <w:num w:numId="7" w16cid:durableId="968511294">
    <w:abstractNumId w:val="1"/>
  </w:num>
  <w:num w:numId="8" w16cid:durableId="1152911998">
    <w:abstractNumId w:val="17"/>
  </w:num>
  <w:num w:numId="9" w16cid:durableId="589199213">
    <w:abstractNumId w:val="8"/>
  </w:num>
  <w:num w:numId="10" w16cid:durableId="26033849">
    <w:abstractNumId w:val="16"/>
  </w:num>
  <w:num w:numId="11" w16cid:durableId="845286998">
    <w:abstractNumId w:val="12"/>
  </w:num>
  <w:num w:numId="12" w16cid:durableId="1636331972">
    <w:abstractNumId w:val="3"/>
  </w:num>
  <w:num w:numId="13" w16cid:durableId="1480265605">
    <w:abstractNumId w:val="10"/>
  </w:num>
  <w:num w:numId="14" w16cid:durableId="2026780435">
    <w:abstractNumId w:val="7"/>
  </w:num>
  <w:num w:numId="15" w16cid:durableId="364327658">
    <w:abstractNumId w:val="0"/>
  </w:num>
  <w:num w:numId="16" w16cid:durableId="417748446">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7" w16cid:durableId="501547029">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8" w16cid:durableId="21161671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qQUA/DQtEiwAAAA="/>
  </w:docVars>
  <w:rsids>
    <w:rsidRoot w:val="00A930CB"/>
    <w:rsid w:val="0001022F"/>
    <w:rsid w:val="00016992"/>
    <w:rsid w:val="000173D5"/>
    <w:rsid w:val="000178FF"/>
    <w:rsid w:val="00024A33"/>
    <w:rsid w:val="00030F85"/>
    <w:rsid w:val="00042299"/>
    <w:rsid w:val="00044858"/>
    <w:rsid w:val="00044EA0"/>
    <w:rsid w:val="00045C47"/>
    <w:rsid w:val="0005466A"/>
    <w:rsid w:val="000578CE"/>
    <w:rsid w:val="0006008A"/>
    <w:rsid w:val="000703D0"/>
    <w:rsid w:val="00072AD8"/>
    <w:rsid w:val="00072FC7"/>
    <w:rsid w:val="00077806"/>
    <w:rsid w:val="000865A7"/>
    <w:rsid w:val="00093F13"/>
    <w:rsid w:val="000A61C9"/>
    <w:rsid w:val="000A6E4C"/>
    <w:rsid w:val="000B20D4"/>
    <w:rsid w:val="000B358B"/>
    <w:rsid w:val="000B45A0"/>
    <w:rsid w:val="000B7456"/>
    <w:rsid w:val="000C2A11"/>
    <w:rsid w:val="000C5E1B"/>
    <w:rsid w:val="000D2086"/>
    <w:rsid w:val="000D5EBE"/>
    <w:rsid w:val="000E46B3"/>
    <w:rsid w:val="000E71D0"/>
    <w:rsid w:val="000F64C1"/>
    <w:rsid w:val="001130F2"/>
    <w:rsid w:val="001232D3"/>
    <w:rsid w:val="00140057"/>
    <w:rsid w:val="0015027C"/>
    <w:rsid w:val="00157F61"/>
    <w:rsid w:val="001616FE"/>
    <w:rsid w:val="00162B6A"/>
    <w:rsid w:val="00171357"/>
    <w:rsid w:val="00174983"/>
    <w:rsid w:val="001828EE"/>
    <w:rsid w:val="001836B1"/>
    <w:rsid w:val="00186F7C"/>
    <w:rsid w:val="001A0A5E"/>
    <w:rsid w:val="001A33B9"/>
    <w:rsid w:val="001A6EDF"/>
    <w:rsid w:val="001B65F9"/>
    <w:rsid w:val="001C5AEC"/>
    <w:rsid w:val="001D6BD3"/>
    <w:rsid w:val="001F5437"/>
    <w:rsid w:val="002049FE"/>
    <w:rsid w:val="00205241"/>
    <w:rsid w:val="0021349E"/>
    <w:rsid w:val="0021380A"/>
    <w:rsid w:val="0025204F"/>
    <w:rsid w:val="00252E68"/>
    <w:rsid w:val="002559FC"/>
    <w:rsid w:val="00255C43"/>
    <w:rsid w:val="00255FC4"/>
    <w:rsid w:val="00263261"/>
    <w:rsid w:val="00264CF1"/>
    <w:rsid w:val="00267D72"/>
    <w:rsid w:val="00273F5F"/>
    <w:rsid w:val="00276A31"/>
    <w:rsid w:val="00284720"/>
    <w:rsid w:val="00285D09"/>
    <w:rsid w:val="0029465D"/>
    <w:rsid w:val="00296FAF"/>
    <w:rsid w:val="002C4CAC"/>
    <w:rsid w:val="002E5597"/>
    <w:rsid w:val="002E5EA6"/>
    <w:rsid w:val="002F3037"/>
    <w:rsid w:val="002F3388"/>
    <w:rsid w:val="0030173B"/>
    <w:rsid w:val="0030202B"/>
    <w:rsid w:val="003063A4"/>
    <w:rsid w:val="00311798"/>
    <w:rsid w:val="00314C71"/>
    <w:rsid w:val="00317DA6"/>
    <w:rsid w:val="003225F8"/>
    <w:rsid w:val="00322C2E"/>
    <w:rsid w:val="0032537B"/>
    <w:rsid w:val="00330650"/>
    <w:rsid w:val="00331B7F"/>
    <w:rsid w:val="0034170B"/>
    <w:rsid w:val="0034550E"/>
    <w:rsid w:val="00347683"/>
    <w:rsid w:val="00352428"/>
    <w:rsid w:val="003564F5"/>
    <w:rsid w:val="00366160"/>
    <w:rsid w:val="0037291C"/>
    <w:rsid w:val="003860FB"/>
    <w:rsid w:val="00390373"/>
    <w:rsid w:val="00391011"/>
    <w:rsid w:val="00397E8F"/>
    <w:rsid w:val="003B602D"/>
    <w:rsid w:val="003C3865"/>
    <w:rsid w:val="003C3B33"/>
    <w:rsid w:val="003C4A80"/>
    <w:rsid w:val="003D34E8"/>
    <w:rsid w:val="003E0C95"/>
    <w:rsid w:val="003F2C5D"/>
    <w:rsid w:val="003F351E"/>
    <w:rsid w:val="003F64EA"/>
    <w:rsid w:val="003F69D6"/>
    <w:rsid w:val="00402FDD"/>
    <w:rsid w:val="00406F44"/>
    <w:rsid w:val="0043405D"/>
    <w:rsid w:val="00450247"/>
    <w:rsid w:val="0046229B"/>
    <w:rsid w:val="00463995"/>
    <w:rsid w:val="00481CB5"/>
    <w:rsid w:val="004910C1"/>
    <w:rsid w:val="0049116E"/>
    <w:rsid w:val="004B1BF4"/>
    <w:rsid w:val="004B3B06"/>
    <w:rsid w:val="004B5B07"/>
    <w:rsid w:val="004D3DA5"/>
    <w:rsid w:val="004D7661"/>
    <w:rsid w:val="004E1945"/>
    <w:rsid w:val="004E3248"/>
    <w:rsid w:val="004F03CD"/>
    <w:rsid w:val="004F3B7A"/>
    <w:rsid w:val="004F3EF2"/>
    <w:rsid w:val="00504B30"/>
    <w:rsid w:val="0051013F"/>
    <w:rsid w:val="00513050"/>
    <w:rsid w:val="0051494A"/>
    <w:rsid w:val="005207AD"/>
    <w:rsid w:val="005225BF"/>
    <w:rsid w:val="00530FFE"/>
    <w:rsid w:val="00531E78"/>
    <w:rsid w:val="00533E1C"/>
    <w:rsid w:val="00556364"/>
    <w:rsid w:val="0057778D"/>
    <w:rsid w:val="00586056"/>
    <w:rsid w:val="00586C94"/>
    <w:rsid w:val="0059562E"/>
    <w:rsid w:val="005A7CDF"/>
    <w:rsid w:val="005A7F4C"/>
    <w:rsid w:val="005B3CB1"/>
    <w:rsid w:val="005D5E30"/>
    <w:rsid w:val="005D724C"/>
    <w:rsid w:val="005E5C95"/>
    <w:rsid w:val="005E6E89"/>
    <w:rsid w:val="005F07E9"/>
    <w:rsid w:val="005F4FD0"/>
    <w:rsid w:val="005F6180"/>
    <w:rsid w:val="005F7DD0"/>
    <w:rsid w:val="005F7FA7"/>
    <w:rsid w:val="006005C5"/>
    <w:rsid w:val="0060337A"/>
    <w:rsid w:val="0062399B"/>
    <w:rsid w:val="0062657F"/>
    <w:rsid w:val="00634AE8"/>
    <w:rsid w:val="006457EE"/>
    <w:rsid w:val="00670D2E"/>
    <w:rsid w:val="00671CBC"/>
    <w:rsid w:val="00682A99"/>
    <w:rsid w:val="006945B1"/>
    <w:rsid w:val="006A2B95"/>
    <w:rsid w:val="006B2157"/>
    <w:rsid w:val="006B3E84"/>
    <w:rsid w:val="006C3A15"/>
    <w:rsid w:val="006D791D"/>
    <w:rsid w:val="006E6FE8"/>
    <w:rsid w:val="006E7045"/>
    <w:rsid w:val="006E7D31"/>
    <w:rsid w:val="006F2A3C"/>
    <w:rsid w:val="00703A13"/>
    <w:rsid w:val="00703AB6"/>
    <w:rsid w:val="00715A8B"/>
    <w:rsid w:val="00721559"/>
    <w:rsid w:val="00730EAD"/>
    <w:rsid w:val="007325EE"/>
    <w:rsid w:val="007360D1"/>
    <w:rsid w:val="0075131B"/>
    <w:rsid w:val="00755A0D"/>
    <w:rsid w:val="00762D0C"/>
    <w:rsid w:val="00763FCC"/>
    <w:rsid w:val="0077635D"/>
    <w:rsid w:val="007815A1"/>
    <w:rsid w:val="00792696"/>
    <w:rsid w:val="007A077B"/>
    <w:rsid w:val="007A0F0B"/>
    <w:rsid w:val="007A6D2A"/>
    <w:rsid w:val="007A7DB8"/>
    <w:rsid w:val="007D593A"/>
    <w:rsid w:val="007D5ABB"/>
    <w:rsid w:val="007E734B"/>
    <w:rsid w:val="007F46CD"/>
    <w:rsid w:val="007F6D91"/>
    <w:rsid w:val="00803FF8"/>
    <w:rsid w:val="008138EC"/>
    <w:rsid w:val="008346D5"/>
    <w:rsid w:val="008350BA"/>
    <w:rsid w:val="0083674F"/>
    <w:rsid w:val="00841BFE"/>
    <w:rsid w:val="00860561"/>
    <w:rsid w:val="0086485D"/>
    <w:rsid w:val="00870CA2"/>
    <w:rsid w:val="0088168B"/>
    <w:rsid w:val="00883A9F"/>
    <w:rsid w:val="00885114"/>
    <w:rsid w:val="00894AEE"/>
    <w:rsid w:val="008964F8"/>
    <w:rsid w:val="008A055A"/>
    <w:rsid w:val="008A1155"/>
    <w:rsid w:val="008B498D"/>
    <w:rsid w:val="008C2930"/>
    <w:rsid w:val="008C47FA"/>
    <w:rsid w:val="008E29F3"/>
    <w:rsid w:val="008F2B5B"/>
    <w:rsid w:val="008F51C2"/>
    <w:rsid w:val="009253BD"/>
    <w:rsid w:val="00936454"/>
    <w:rsid w:val="0093721B"/>
    <w:rsid w:val="00951A5A"/>
    <w:rsid w:val="009526DD"/>
    <w:rsid w:val="009550EC"/>
    <w:rsid w:val="009555D3"/>
    <w:rsid w:val="009556EE"/>
    <w:rsid w:val="00955B56"/>
    <w:rsid w:val="00964538"/>
    <w:rsid w:val="009936BA"/>
    <w:rsid w:val="009C5BD4"/>
    <w:rsid w:val="009D0524"/>
    <w:rsid w:val="009D471D"/>
    <w:rsid w:val="009E3AF7"/>
    <w:rsid w:val="009E60E3"/>
    <w:rsid w:val="009F0D27"/>
    <w:rsid w:val="00A04CE3"/>
    <w:rsid w:val="00A06E7B"/>
    <w:rsid w:val="00A307DF"/>
    <w:rsid w:val="00A3471E"/>
    <w:rsid w:val="00A4397C"/>
    <w:rsid w:val="00A43CC0"/>
    <w:rsid w:val="00A45277"/>
    <w:rsid w:val="00A51F56"/>
    <w:rsid w:val="00A52785"/>
    <w:rsid w:val="00A60BC5"/>
    <w:rsid w:val="00A66313"/>
    <w:rsid w:val="00A717C2"/>
    <w:rsid w:val="00A90A1F"/>
    <w:rsid w:val="00A91384"/>
    <w:rsid w:val="00A930CB"/>
    <w:rsid w:val="00A976D8"/>
    <w:rsid w:val="00AA0197"/>
    <w:rsid w:val="00AA2BF3"/>
    <w:rsid w:val="00AB2338"/>
    <w:rsid w:val="00AB2C2D"/>
    <w:rsid w:val="00AB4149"/>
    <w:rsid w:val="00AC7568"/>
    <w:rsid w:val="00AD3005"/>
    <w:rsid w:val="00AE03D0"/>
    <w:rsid w:val="00AE79EE"/>
    <w:rsid w:val="00AF53F2"/>
    <w:rsid w:val="00B02818"/>
    <w:rsid w:val="00B220CB"/>
    <w:rsid w:val="00B246E0"/>
    <w:rsid w:val="00B26C7E"/>
    <w:rsid w:val="00B32762"/>
    <w:rsid w:val="00B36646"/>
    <w:rsid w:val="00B45C3D"/>
    <w:rsid w:val="00B5531B"/>
    <w:rsid w:val="00B613C8"/>
    <w:rsid w:val="00B6475F"/>
    <w:rsid w:val="00B66292"/>
    <w:rsid w:val="00B7203C"/>
    <w:rsid w:val="00B72EBE"/>
    <w:rsid w:val="00B81C14"/>
    <w:rsid w:val="00B95813"/>
    <w:rsid w:val="00B95E12"/>
    <w:rsid w:val="00B96F26"/>
    <w:rsid w:val="00B9741A"/>
    <w:rsid w:val="00BB07BE"/>
    <w:rsid w:val="00BC531E"/>
    <w:rsid w:val="00BC61A3"/>
    <w:rsid w:val="00BD3AA5"/>
    <w:rsid w:val="00BD787C"/>
    <w:rsid w:val="00BF2C08"/>
    <w:rsid w:val="00C0334C"/>
    <w:rsid w:val="00C119AB"/>
    <w:rsid w:val="00C20F25"/>
    <w:rsid w:val="00C46FBD"/>
    <w:rsid w:val="00C53B1A"/>
    <w:rsid w:val="00C65A10"/>
    <w:rsid w:val="00C65C92"/>
    <w:rsid w:val="00C70F74"/>
    <w:rsid w:val="00C74EB7"/>
    <w:rsid w:val="00C76294"/>
    <w:rsid w:val="00C80AF8"/>
    <w:rsid w:val="00C84025"/>
    <w:rsid w:val="00CA08DD"/>
    <w:rsid w:val="00CC6920"/>
    <w:rsid w:val="00CC768C"/>
    <w:rsid w:val="00CD1BA9"/>
    <w:rsid w:val="00CD7B80"/>
    <w:rsid w:val="00CF5F05"/>
    <w:rsid w:val="00CF644C"/>
    <w:rsid w:val="00D01FF9"/>
    <w:rsid w:val="00D15FF5"/>
    <w:rsid w:val="00D16464"/>
    <w:rsid w:val="00D2116A"/>
    <w:rsid w:val="00D2291D"/>
    <w:rsid w:val="00D237E7"/>
    <w:rsid w:val="00D3053B"/>
    <w:rsid w:val="00D321E2"/>
    <w:rsid w:val="00D33D89"/>
    <w:rsid w:val="00D450BB"/>
    <w:rsid w:val="00D47D76"/>
    <w:rsid w:val="00D62B28"/>
    <w:rsid w:val="00D62F34"/>
    <w:rsid w:val="00D67E1F"/>
    <w:rsid w:val="00D7243A"/>
    <w:rsid w:val="00D7402F"/>
    <w:rsid w:val="00D75289"/>
    <w:rsid w:val="00D77758"/>
    <w:rsid w:val="00D77F6B"/>
    <w:rsid w:val="00D85DF3"/>
    <w:rsid w:val="00DA3853"/>
    <w:rsid w:val="00DD3304"/>
    <w:rsid w:val="00DE47F2"/>
    <w:rsid w:val="00DE78DA"/>
    <w:rsid w:val="00DF15FC"/>
    <w:rsid w:val="00DF21D0"/>
    <w:rsid w:val="00E1668B"/>
    <w:rsid w:val="00E17BB7"/>
    <w:rsid w:val="00E2138E"/>
    <w:rsid w:val="00E24560"/>
    <w:rsid w:val="00E34C9B"/>
    <w:rsid w:val="00E36E33"/>
    <w:rsid w:val="00E37F02"/>
    <w:rsid w:val="00E555B2"/>
    <w:rsid w:val="00E63CBD"/>
    <w:rsid w:val="00E642D3"/>
    <w:rsid w:val="00E643FA"/>
    <w:rsid w:val="00E65F30"/>
    <w:rsid w:val="00E750E6"/>
    <w:rsid w:val="00E82EAC"/>
    <w:rsid w:val="00E9394F"/>
    <w:rsid w:val="00EA16D4"/>
    <w:rsid w:val="00EA4863"/>
    <w:rsid w:val="00EB1FDF"/>
    <w:rsid w:val="00EC0CCD"/>
    <w:rsid w:val="00EC5C38"/>
    <w:rsid w:val="00EC6370"/>
    <w:rsid w:val="00EC64A7"/>
    <w:rsid w:val="00EC674C"/>
    <w:rsid w:val="00EF3ED4"/>
    <w:rsid w:val="00F0452A"/>
    <w:rsid w:val="00F109AA"/>
    <w:rsid w:val="00F13D53"/>
    <w:rsid w:val="00F14D67"/>
    <w:rsid w:val="00F16ABB"/>
    <w:rsid w:val="00F23A87"/>
    <w:rsid w:val="00F334D8"/>
    <w:rsid w:val="00F416D1"/>
    <w:rsid w:val="00F53EF8"/>
    <w:rsid w:val="00F553DD"/>
    <w:rsid w:val="00F557E5"/>
    <w:rsid w:val="00F60836"/>
    <w:rsid w:val="00F61129"/>
    <w:rsid w:val="00F654C5"/>
    <w:rsid w:val="00F75D71"/>
    <w:rsid w:val="00F80B17"/>
    <w:rsid w:val="00F8409C"/>
    <w:rsid w:val="00F91F18"/>
    <w:rsid w:val="00FA3DD1"/>
    <w:rsid w:val="00FA3F78"/>
    <w:rsid w:val="00FB3A1E"/>
    <w:rsid w:val="00FB42C7"/>
    <w:rsid w:val="00FC4F27"/>
    <w:rsid w:val="00FC5E28"/>
    <w:rsid w:val="00FD4775"/>
    <w:rsid w:val="00FE6F0A"/>
    <w:rsid w:val="00FE7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EDCADE56-7FB3-4B22-931A-4B45C8014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33D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33D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2E5EA6"/>
    <w:pPr>
      <w:spacing w:after="100"/>
    </w:pPr>
  </w:style>
  <w:style w:type="character" w:customStyle="1" w:styleId="Heading3Char">
    <w:name w:val="Heading 3 Char"/>
    <w:basedOn w:val="DefaultParagraphFont"/>
    <w:link w:val="Heading3"/>
    <w:uiPriority w:val="9"/>
    <w:rsid w:val="00D33D8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D33D89"/>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1A6E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A6EDF"/>
    <w:rPr>
      <w:i/>
      <w:iCs/>
    </w:rPr>
  </w:style>
  <w:style w:type="paragraph" w:styleId="TOC3">
    <w:name w:val="toc 3"/>
    <w:basedOn w:val="Normal"/>
    <w:next w:val="Normal"/>
    <w:autoRedefine/>
    <w:uiPriority w:val="39"/>
    <w:unhideWhenUsed/>
    <w:rsid w:val="001A6EDF"/>
    <w:pPr>
      <w:spacing w:after="100"/>
      <w:ind w:left="440"/>
    </w:pPr>
  </w:style>
  <w:style w:type="character" w:styleId="Strong">
    <w:name w:val="Strong"/>
    <w:basedOn w:val="DefaultParagraphFont"/>
    <w:uiPriority w:val="22"/>
    <w:qFormat/>
    <w:rsid w:val="000F64C1"/>
    <w:rPr>
      <w:b/>
      <w:bCs/>
    </w:rPr>
  </w:style>
  <w:style w:type="paragraph" w:customStyle="1" w:styleId="noclassset">
    <w:name w:val="noclassset"/>
    <w:basedOn w:val="Normal"/>
    <w:rsid w:val="009F0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
    <w:name w:val="comp"/>
    <w:basedOn w:val="Normal"/>
    <w:rsid w:val="00AE03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AE0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650513">
      <w:bodyDiv w:val="1"/>
      <w:marLeft w:val="0"/>
      <w:marRight w:val="0"/>
      <w:marTop w:val="0"/>
      <w:marBottom w:val="0"/>
      <w:divBdr>
        <w:top w:val="none" w:sz="0" w:space="0" w:color="auto"/>
        <w:left w:val="none" w:sz="0" w:space="0" w:color="auto"/>
        <w:bottom w:val="none" w:sz="0" w:space="0" w:color="auto"/>
        <w:right w:val="none" w:sz="0" w:space="0" w:color="auto"/>
      </w:divBdr>
      <w:divsChild>
        <w:div w:id="1826165582">
          <w:marLeft w:val="450"/>
          <w:marRight w:val="0"/>
          <w:marTop w:val="0"/>
          <w:marBottom w:val="0"/>
          <w:divBdr>
            <w:top w:val="none" w:sz="0" w:space="0" w:color="auto"/>
            <w:left w:val="none" w:sz="0" w:space="0" w:color="auto"/>
            <w:bottom w:val="none" w:sz="0" w:space="0" w:color="auto"/>
            <w:right w:val="none" w:sz="0" w:space="0" w:color="auto"/>
          </w:divBdr>
        </w:div>
      </w:divsChild>
    </w:div>
    <w:div w:id="505443221">
      <w:bodyDiv w:val="1"/>
      <w:marLeft w:val="0"/>
      <w:marRight w:val="0"/>
      <w:marTop w:val="0"/>
      <w:marBottom w:val="0"/>
      <w:divBdr>
        <w:top w:val="none" w:sz="0" w:space="0" w:color="auto"/>
        <w:left w:val="none" w:sz="0" w:space="0" w:color="auto"/>
        <w:bottom w:val="none" w:sz="0" w:space="0" w:color="auto"/>
        <w:right w:val="none" w:sz="0" w:space="0" w:color="auto"/>
      </w:divBdr>
      <w:divsChild>
        <w:div w:id="1679843002">
          <w:marLeft w:val="0"/>
          <w:marRight w:val="0"/>
          <w:marTop w:val="0"/>
          <w:marBottom w:val="0"/>
          <w:divBdr>
            <w:top w:val="none" w:sz="0" w:space="0" w:color="auto"/>
            <w:left w:val="none" w:sz="0" w:space="0" w:color="auto"/>
            <w:bottom w:val="none" w:sz="0" w:space="0" w:color="auto"/>
            <w:right w:val="none" w:sz="0" w:space="0" w:color="auto"/>
          </w:divBdr>
          <w:divsChild>
            <w:div w:id="66598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67414">
      <w:bodyDiv w:val="1"/>
      <w:marLeft w:val="0"/>
      <w:marRight w:val="0"/>
      <w:marTop w:val="0"/>
      <w:marBottom w:val="0"/>
      <w:divBdr>
        <w:top w:val="none" w:sz="0" w:space="0" w:color="auto"/>
        <w:left w:val="none" w:sz="0" w:space="0" w:color="auto"/>
        <w:bottom w:val="none" w:sz="0" w:space="0" w:color="auto"/>
        <w:right w:val="none" w:sz="0" w:space="0" w:color="auto"/>
      </w:divBdr>
    </w:div>
    <w:div w:id="569191445">
      <w:bodyDiv w:val="1"/>
      <w:marLeft w:val="0"/>
      <w:marRight w:val="0"/>
      <w:marTop w:val="0"/>
      <w:marBottom w:val="0"/>
      <w:divBdr>
        <w:top w:val="none" w:sz="0" w:space="0" w:color="auto"/>
        <w:left w:val="none" w:sz="0" w:space="0" w:color="auto"/>
        <w:bottom w:val="none" w:sz="0" w:space="0" w:color="auto"/>
        <w:right w:val="none" w:sz="0" w:space="0" w:color="auto"/>
      </w:divBdr>
    </w:div>
    <w:div w:id="641927404">
      <w:bodyDiv w:val="1"/>
      <w:marLeft w:val="0"/>
      <w:marRight w:val="0"/>
      <w:marTop w:val="0"/>
      <w:marBottom w:val="0"/>
      <w:divBdr>
        <w:top w:val="none" w:sz="0" w:space="0" w:color="auto"/>
        <w:left w:val="none" w:sz="0" w:space="0" w:color="auto"/>
        <w:bottom w:val="none" w:sz="0" w:space="0" w:color="auto"/>
        <w:right w:val="none" w:sz="0" w:space="0" w:color="auto"/>
      </w:divBdr>
    </w:div>
    <w:div w:id="967396725">
      <w:bodyDiv w:val="1"/>
      <w:marLeft w:val="0"/>
      <w:marRight w:val="0"/>
      <w:marTop w:val="0"/>
      <w:marBottom w:val="0"/>
      <w:divBdr>
        <w:top w:val="none" w:sz="0" w:space="0" w:color="auto"/>
        <w:left w:val="none" w:sz="0" w:space="0" w:color="auto"/>
        <w:bottom w:val="none" w:sz="0" w:space="0" w:color="auto"/>
        <w:right w:val="none" w:sz="0" w:space="0" w:color="auto"/>
      </w:divBdr>
    </w:div>
    <w:div w:id="989137065">
      <w:bodyDiv w:val="1"/>
      <w:marLeft w:val="0"/>
      <w:marRight w:val="0"/>
      <w:marTop w:val="0"/>
      <w:marBottom w:val="0"/>
      <w:divBdr>
        <w:top w:val="none" w:sz="0" w:space="0" w:color="auto"/>
        <w:left w:val="none" w:sz="0" w:space="0" w:color="auto"/>
        <w:bottom w:val="none" w:sz="0" w:space="0" w:color="auto"/>
        <w:right w:val="none" w:sz="0" w:space="0" w:color="auto"/>
      </w:divBdr>
    </w:div>
    <w:div w:id="1306859028">
      <w:bodyDiv w:val="1"/>
      <w:marLeft w:val="0"/>
      <w:marRight w:val="0"/>
      <w:marTop w:val="0"/>
      <w:marBottom w:val="0"/>
      <w:divBdr>
        <w:top w:val="none" w:sz="0" w:space="0" w:color="auto"/>
        <w:left w:val="none" w:sz="0" w:space="0" w:color="auto"/>
        <w:bottom w:val="none" w:sz="0" w:space="0" w:color="auto"/>
        <w:right w:val="none" w:sz="0" w:space="0" w:color="auto"/>
      </w:divBdr>
    </w:div>
    <w:div w:id="1314794618">
      <w:bodyDiv w:val="1"/>
      <w:marLeft w:val="0"/>
      <w:marRight w:val="0"/>
      <w:marTop w:val="0"/>
      <w:marBottom w:val="0"/>
      <w:divBdr>
        <w:top w:val="none" w:sz="0" w:space="0" w:color="auto"/>
        <w:left w:val="none" w:sz="0" w:space="0" w:color="auto"/>
        <w:bottom w:val="none" w:sz="0" w:space="0" w:color="auto"/>
        <w:right w:val="none" w:sz="0" w:space="0" w:color="auto"/>
      </w:divBdr>
      <w:divsChild>
        <w:div w:id="2147123084">
          <w:marLeft w:val="0"/>
          <w:marRight w:val="0"/>
          <w:marTop w:val="0"/>
          <w:marBottom w:val="0"/>
          <w:divBdr>
            <w:top w:val="none" w:sz="0" w:space="0" w:color="auto"/>
            <w:left w:val="none" w:sz="0" w:space="0" w:color="auto"/>
            <w:bottom w:val="none" w:sz="0" w:space="0" w:color="auto"/>
            <w:right w:val="none" w:sz="0" w:space="0" w:color="auto"/>
          </w:divBdr>
          <w:divsChild>
            <w:div w:id="1731003936">
              <w:marLeft w:val="0"/>
              <w:marRight w:val="0"/>
              <w:marTop w:val="0"/>
              <w:marBottom w:val="0"/>
              <w:divBdr>
                <w:top w:val="none" w:sz="0" w:space="0" w:color="auto"/>
                <w:left w:val="none" w:sz="0" w:space="0" w:color="auto"/>
                <w:bottom w:val="none" w:sz="0" w:space="0" w:color="auto"/>
                <w:right w:val="none" w:sz="0" w:space="0" w:color="auto"/>
              </w:divBdr>
              <w:divsChild>
                <w:div w:id="1602034065">
                  <w:marLeft w:val="-225"/>
                  <w:marRight w:val="-225"/>
                  <w:marTop w:val="0"/>
                  <w:marBottom w:val="0"/>
                  <w:divBdr>
                    <w:top w:val="none" w:sz="0" w:space="0" w:color="auto"/>
                    <w:left w:val="none" w:sz="0" w:space="0" w:color="auto"/>
                    <w:bottom w:val="none" w:sz="0" w:space="0" w:color="auto"/>
                    <w:right w:val="none" w:sz="0" w:space="0" w:color="auto"/>
                  </w:divBdr>
                  <w:divsChild>
                    <w:div w:id="105587163">
                      <w:marLeft w:val="0"/>
                      <w:marRight w:val="0"/>
                      <w:marTop w:val="0"/>
                      <w:marBottom w:val="0"/>
                      <w:divBdr>
                        <w:top w:val="none" w:sz="0" w:space="0" w:color="auto"/>
                        <w:left w:val="none" w:sz="0" w:space="0" w:color="auto"/>
                        <w:bottom w:val="none" w:sz="0" w:space="0" w:color="auto"/>
                        <w:right w:val="none" w:sz="0" w:space="0" w:color="auto"/>
                      </w:divBdr>
                      <w:divsChild>
                        <w:div w:id="1645698608">
                          <w:marLeft w:val="0"/>
                          <w:marRight w:val="0"/>
                          <w:marTop w:val="0"/>
                          <w:marBottom w:val="0"/>
                          <w:divBdr>
                            <w:top w:val="none" w:sz="0" w:space="0" w:color="auto"/>
                            <w:left w:val="none" w:sz="0" w:space="0" w:color="auto"/>
                            <w:bottom w:val="none" w:sz="0" w:space="0" w:color="auto"/>
                            <w:right w:val="none" w:sz="0" w:space="0" w:color="auto"/>
                          </w:divBdr>
                          <w:divsChild>
                            <w:div w:id="1276518401">
                              <w:marLeft w:val="-225"/>
                              <w:marRight w:val="-225"/>
                              <w:marTop w:val="0"/>
                              <w:marBottom w:val="0"/>
                              <w:divBdr>
                                <w:top w:val="none" w:sz="0" w:space="0" w:color="auto"/>
                                <w:left w:val="none" w:sz="0" w:space="0" w:color="auto"/>
                                <w:bottom w:val="none" w:sz="0" w:space="0" w:color="auto"/>
                                <w:right w:val="none" w:sz="0" w:space="0" w:color="auto"/>
                              </w:divBdr>
                              <w:divsChild>
                                <w:div w:id="50815261">
                                  <w:marLeft w:val="0"/>
                                  <w:marRight w:val="0"/>
                                  <w:marTop w:val="0"/>
                                  <w:marBottom w:val="0"/>
                                  <w:divBdr>
                                    <w:top w:val="none" w:sz="0" w:space="0" w:color="auto"/>
                                    <w:left w:val="none" w:sz="0" w:space="0" w:color="auto"/>
                                    <w:bottom w:val="none" w:sz="0" w:space="0" w:color="auto"/>
                                    <w:right w:val="none" w:sz="0" w:space="0" w:color="auto"/>
                                  </w:divBdr>
                                  <w:divsChild>
                                    <w:div w:id="729840488">
                                      <w:marLeft w:val="0"/>
                                      <w:marRight w:val="0"/>
                                      <w:marTop w:val="0"/>
                                      <w:marBottom w:val="270"/>
                                      <w:divBdr>
                                        <w:top w:val="none" w:sz="0" w:space="0" w:color="auto"/>
                                        <w:left w:val="none" w:sz="0" w:space="0" w:color="auto"/>
                                        <w:bottom w:val="none" w:sz="0" w:space="0" w:color="auto"/>
                                        <w:right w:val="none" w:sz="0" w:space="0" w:color="auto"/>
                                      </w:divBdr>
                                      <w:divsChild>
                                        <w:div w:id="331376351">
                                          <w:marLeft w:val="0"/>
                                          <w:marRight w:val="0"/>
                                          <w:marTop w:val="0"/>
                                          <w:marBottom w:val="0"/>
                                          <w:divBdr>
                                            <w:top w:val="none" w:sz="0" w:space="0" w:color="auto"/>
                                            <w:left w:val="none" w:sz="0" w:space="0" w:color="auto"/>
                                            <w:bottom w:val="none" w:sz="0" w:space="0" w:color="auto"/>
                                            <w:right w:val="none" w:sz="0" w:space="0" w:color="auto"/>
                                          </w:divBdr>
                                          <w:divsChild>
                                            <w:div w:id="1129395828">
                                              <w:marLeft w:val="-225"/>
                                              <w:marRight w:val="-225"/>
                                              <w:marTop w:val="0"/>
                                              <w:marBottom w:val="0"/>
                                              <w:divBdr>
                                                <w:top w:val="none" w:sz="0" w:space="0" w:color="auto"/>
                                                <w:left w:val="none" w:sz="0" w:space="0" w:color="auto"/>
                                                <w:bottom w:val="none" w:sz="0" w:space="0" w:color="auto"/>
                                                <w:right w:val="none" w:sz="0" w:space="0" w:color="auto"/>
                                              </w:divBdr>
                                              <w:divsChild>
                                                <w:div w:id="1211695603">
                                                  <w:marLeft w:val="0"/>
                                                  <w:marRight w:val="0"/>
                                                  <w:marTop w:val="0"/>
                                                  <w:marBottom w:val="0"/>
                                                  <w:divBdr>
                                                    <w:top w:val="none" w:sz="0" w:space="0" w:color="auto"/>
                                                    <w:left w:val="none" w:sz="0" w:space="0" w:color="auto"/>
                                                    <w:bottom w:val="none" w:sz="0" w:space="0" w:color="auto"/>
                                                    <w:right w:val="none" w:sz="0" w:space="0" w:color="auto"/>
                                                  </w:divBdr>
                                                  <w:divsChild>
                                                    <w:div w:id="759177967">
                                                      <w:marLeft w:val="0"/>
                                                      <w:marRight w:val="0"/>
                                                      <w:marTop w:val="0"/>
                                                      <w:marBottom w:val="0"/>
                                                      <w:divBdr>
                                                        <w:top w:val="none" w:sz="0" w:space="0" w:color="auto"/>
                                                        <w:left w:val="none" w:sz="0" w:space="0" w:color="auto"/>
                                                        <w:bottom w:val="none" w:sz="0" w:space="0" w:color="auto"/>
                                                        <w:right w:val="none" w:sz="0" w:space="0" w:color="auto"/>
                                                      </w:divBdr>
                                                      <w:divsChild>
                                                        <w:div w:id="71396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4220972">
                          <w:marLeft w:val="0"/>
                          <w:marRight w:val="0"/>
                          <w:marTop w:val="0"/>
                          <w:marBottom w:val="0"/>
                          <w:divBdr>
                            <w:top w:val="none" w:sz="0" w:space="0" w:color="auto"/>
                            <w:left w:val="none" w:sz="0" w:space="0" w:color="auto"/>
                            <w:bottom w:val="none" w:sz="0" w:space="0" w:color="auto"/>
                            <w:right w:val="none" w:sz="0" w:space="0" w:color="auto"/>
                          </w:divBdr>
                          <w:divsChild>
                            <w:div w:id="1236234380">
                              <w:marLeft w:val="-225"/>
                              <w:marRight w:val="-225"/>
                              <w:marTop w:val="0"/>
                              <w:marBottom w:val="0"/>
                              <w:divBdr>
                                <w:top w:val="none" w:sz="0" w:space="0" w:color="auto"/>
                                <w:left w:val="none" w:sz="0" w:space="0" w:color="auto"/>
                                <w:bottom w:val="none" w:sz="0" w:space="0" w:color="auto"/>
                                <w:right w:val="none" w:sz="0" w:space="0" w:color="auto"/>
                              </w:divBdr>
                              <w:divsChild>
                                <w:div w:id="848913243">
                                  <w:marLeft w:val="0"/>
                                  <w:marRight w:val="0"/>
                                  <w:marTop w:val="0"/>
                                  <w:marBottom w:val="0"/>
                                  <w:divBdr>
                                    <w:top w:val="none" w:sz="0" w:space="0" w:color="auto"/>
                                    <w:left w:val="none" w:sz="0" w:space="0" w:color="auto"/>
                                    <w:bottom w:val="none" w:sz="0" w:space="0" w:color="auto"/>
                                    <w:right w:val="none" w:sz="0" w:space="0" w:color="auto"/>
                                  </w:divBdr>
                                  <w:divsChild>
                                    <w:div w:id="1476293334">
                                      <w:marLeft w:val="0"/>
                                      <w:marRight w:val="0"/>
                                      <w:marTop w:val="0"/>
                                      <w:marBottom w:val="270"/>
                                      <w:divBdr>
                                        <w:top w:val="none" w:sz="0" w:space="0" w:color="auto"/>
                                        <w:left w:val="none" w:sz="0" w:space="0" w:color="auto"/>
                                        <w:bottom w:val="none" w:sz="0" w:space="0" w:color="auto"/>
                                        <w:right w:val="none" w:sz="0" w:space="0" w:color="auto"/>
                                      </w:divBdr>
                                      <w:divsChild>
                                        <w:div w:id="462507553">
                                          <w:marLeft w:val="0"/>
                                          <w:marRight w:val="0"/>
                                          <w:marTop w:val="0"/>
                                          <w:marBottom w:val="0"/>
                                          <w:divBdr>
                                            <w:top w:val="none" w:sz="0" w:space="0" w:color="auto"/>
                                            <w:left w:val="none" w:sz="0" w:space="0" w:color="auto"/>
                                            <w:bottom w:val="none" w:sz="0" w:space="0" w:color="auto"/>
                                            <w:right w:val="none" w:sz="0" w:space="0" w:color="auto"/>
                                          </w:divBdr>
                                          <w:divsChild>
                                            <w:div w:id="1651206786">
                                              <w:marLeft w:val="-225"/>
                                              <w:marRight w:val="-225"/>
                                              <w:marTop w:val="0"/>
                                              <w:marBottom w:val="0"/>
                                              <w:divBdr>
                                                <w:top w:val="none" w:sz="0" w:space="0" w:color="auto"/>
                                                <w:left w:val="none" w:sz="0" w:space="0" w:color="auto"/>
                                                <w:bottom w:val="none" w:sz="0" w:space="0" w:color="auto"/>
                                                <w:right w:val="none" w:sz="0" w:space="0" w:color="auto"/>
                                              </w:divBdr>
                                              <w:divsChild>
                                                <w:div w:id="1881287422">
                                                  <w:marLeft w:val="0"/>
                                                  <w:marRight w:val="0"/>
                                                  <w:marTop w:val="0"/>
                                                  <w:marBottom w:val="0"/>
                                                  <w:divBdr>
                                                    <w:top w:val="none" w:sz="0" w:space="0" w:color="auto"/>
                                                    <w:left w:val="none" w:sz="0" w:space="0" w:color="auto"/>
                                                    <w:bottom w:val="none" w:sz="0" w:space="0" w:color="auto"/>
                                                    <w:right w:val="none" w:sz="0" w:space="0" w:color="auto"/>
                                                  </w:divBdr>
                                                  <w:divsChild>
                                                    <w:div w:id="1885602926">
                                                      <w:marLeft w:val="0"/>
                                                      <w:marRight w:val="0"/>
                                                      <w:marTop w:val="0"/>
                                                      <w:marBottom w:val="0"/>
                                                      <w:divBdr>
                                                        <w:top w:val="none" w:sz="0" w:space="0" w:color="auto"/>
                                                        <w:left w:val="none" w:sz="0" w:space="0" w:color="auto"/>
                                                        <w:bottom w:val="none" w:sz="0" w:space="0" w:color="auto"/>
                                                        <w:right w:val="none" w:sz="0" w:space="0" w:color="auto"/>
                                                      </w:divBdr>
                                                      <w:divsChild>
                                                        <w:div w:id="195358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0502557">
          <w:marLeft w:val="0"/>
          <w:marRight w:val="0"/>
          <w:marTop w:val="0"/>
          <w:marBottom w:val="0"/>
          <w:divBdr>
            <w:top w:val="none" w:sz="0" w:space="0" w:color="auto"/>
            <w:left w:val="none" w:sz="0" w:space="0" w:color="auto"/>
            <w:bottom w:val="none" w:sz="0" w:space="0" w:color="auto"/>
            <w:right w:val="none" w:sz="0" w:space="0" w:color="auto"/>
          </w:divBdr>
          <w:divsChild>
            <w:div w:id="745687080">
              <w:marLeft w:val="0"/>
              <w:marRight w:val="0"/>
              <w:marTop w:val="0"/>
              <w:marBottom w:val="0"/>
              <w:divBdr>
                <w:top w:val="none" w:sz="0" w:space="0" w:color="auto"/>
                <w:left w:val="none" w:sz="0" w:space="0" w:color="auto"/>
                <w:bottom w:val="none" w:sz="0" w:space="0" w:color="auto"/>
                <w:right w:val="none" w:sz="0" w:space="0" w:color="auto"/>
              </w:divBdr>
              <w:divsChild>
                <w:div w:id="812063987">
                  <w:marLeft w:val="-225"/>
                  <w:marRight w:val="-225"/>
                  <w:marTop w:val="0"/>
                  <w:marBottom w:val="0"/>
                  <w:divBdr>
                    <w:top w:val="none" w:sz="0" w:space="0" w:color="auto"/>
                    <w:left w:val="none" w:sz="0" w:space="0" w:color="auto"/>
                    <w:bottom w:val="none" w:sz="0" w:space="0" w:color="auto"/>
                    <w:right w:val="none" w:sz="0" w:space="0" w:color="auto"/>
                  </w:divBdr>
                  <w:divsChild>
                    <w:div w:id="1710761034">
                      <w:marLeft w:val="0"/>
                      <w:marRight w:val="0"/>
                      <w:marTop w:val="0"/>
                      <w:marBottom w:val="0"/>
                      <w:divBdr>
                        <w:top w:val="none" w:sz="0" w:space="0" w:color="auto"/>
                        <w:left w:val="none" w:sz="0" w:space="0" w:color="auto"/>
                        <w:bottom w:val="none" w:sz="0" w:space="0" w:color="auto"/>
                        <w:right w:val="none" w:sz="0" w:space="0" w:color="auto"/>
                      </w:divBdr>
                      <w:divsChild>
                        <w:div w:id="1820227754">
                          <w:marLeft w:val="0"/>
                          <w:marRight w:val="0"/>
                          <w:marTop w:val="0"/>
                          <w:marBottom w:val="0"/>
                          <w:divBdr>
                            <w:top w:val="none" w:sz="0" w:space="0" w:color="auto"/>
                            <w:left w:val="none" w:sz="0" w:space="0" w:color="auto"/>
                            <w:bottom w:val="none" w:sz="0" w:space="0" w:color="auto"/>
                            <w:right w:val="none" w:sz="0" w:space="0" w:color="auto"/>
                          </w:divBdr>
                          <w:divsChild>
                            <w:div w:id="967666568">
                              <w:marLeft w:val="-225"/>
                              <w:marRight w:val="-225"/>
                              <w:marTop w:val="0"/>
                              <w:marBottom w:val="0"/>
                              <w:divBdr>
                                <w:top w:val="none" w:sz="0" w:space="0" w:color="auto"/>
                                <w:left w:val="none" w:sz="0" w:space="0" w:color="auto"/>
                                <w:bottom w:val="none" w:sz="0" w:space="0" w:color="auto"/>
                                <w:right w:val="none" w:sz="0" w:space="0" w:color="auto"/>
                              </w:divBdr>
                              <w:divsChild>
                                <w:div w:id="955217416">
                                  <w:marLeft w:val="0"/>
                                  <w:marRight w:val="0"/>
                                  <w:marTop w:val="0"/>
                                  <w:marBottom w:val="0"/>
                                  <w:divBdr>
                                    <w:top w:val="none" w:sz="0" w:space="0" w:color="auto"/>
                                    <w:left w:val="none" w:sz="0" w:space="0" w:color="auto"/>
                                    <w:bottom w:val="none" w:sz="0" w:space="0" w:color="auto"/>
                                    <w:right w:val="none" w:sz="0" w:space="0" w:color="auto"/>
                                  </w:divBdr>
                                  <w:divsChild>
                                    <w:div w:id="2019653528">
                                      <w:marLeft w:val="0"/>
                                      <w:marRight w:val="0"/>
                                      <w:marTop w:val="0"/>
                                      <w:marBottom w:val="270"/>
                                      <w:divBdr>
                                        <w:top w:val="none" w:sz="0" w:space="0" w:color="auto"/>
                                        <w:left w:val="none" w:sz="0" w:space="0" w:color="auto"/>
                                        <w:bottom w:val="none" w:sz="0" w:space="0" w:color="auto"/>
                                        <w:right w:val="none" w:sz="0" w:space="0" w:color="auto"/>
                                      </w:divBdr>
                                      <w:divsChild>
                                        <w:div w:id="1654724629">
                                          <w:marLeft w:val="0"/>
                                          <w:marRight w:val="0"/>
                                          <w:marTop w:val="0"/>
                                          <w:marBottom w:val="0"/>
                                          <w:divBdr>
                                            <w:top w:val="none" w:sz="0" w:space="0" w:color="auto"/>
                                            <w:left w:val="none" w:sz="0" w:space="0" w:color="auto"/>
                                            <w:bottom w:val="none" w:sz="0" w:space="0" w:color="auto"/>
                                            <w:right w:val="none" w:sz="0" w:space="0" w:color="auto"/>
                                          </w:divBdr>
                                          <w:divsChild>
                                            <w:div w:id="1488744418">
                                              <w:marLeft w:val="-225"/>
                                              <w:marRight w:val="-225"/>
                                              <w:marTop w:val="0"/>
                                              <w:marBottom w:val="0"/>
                                              <w:divBdr>
                                                <w:top w:val="none" w:sz="0" w:space="0" w:color="auto"/>
                                                <w:left w:val="none" w:sz="0" w:space="0" w:color="auto"/>
                                                <w:bottom w:val="none" w:sz="0" w:space="0" w:color="auto"/>
                                                <w:right w:val="none" w:sz="0" w:space="0" w:color="auto"/>
                                              </w:divBdr>
                                              <w:divsChild>
                                                <w:div w:id="1932081995">
                                                  <w:marLeft w:val="0"/>
                                                  <w:marRight w:val="0"/>
                                                  <w:marTop w:val="0"/>
                                                  <w:marBottom w:val="0"/>
                                                  <w:divBdr>
                                                    <w:top w:val="none" w:sz="0" w:space="0" w:color="auto"/>
                                                    <w:left w:val="none" w:sz="0" w:space="0" w:color="auto"/>
                                                    <w:bottom w:val="none" w:sz="0" w:space="0" w:color="auto"/>
                                                    <w:right w:val="none" w:sz="0" w:space="0" w:color="auto"/>
                                                  </w:divBdr>
                                                  <w:divsChild>
                                                    <w:div w:id="1823111530">
                                                      <w:marLeft w:val="0"/>
                                                      <w:marRight w:val="0"/>
                                                      <w:marTop w:val="0"/>
                                                      <w:marBottom w:val="0"/>
                                                      <w:divBdr>
                                                        <w:top w:val="none" w:sz="0" w:space="0" w:color="auto"/>
                                                        <w:left w:val="none" w:sz="0" w:space="0" w:color="auto"/>
                                                        <w:bottom w:val="none" w:sz="0" w:space="0" w:color="auto"/>
                                                        <w:right w:val="none" w:sz="0" w:space="0" w:color="auto"/>
                                                      </w:divBdr>
                                                      <w:divsChild>
                                                        <w:div w:id="155152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56220">
                          <w:marLeft w:val="0"/>
                          <w:marRight w:val="0"/>
                          <w:marTop w:val="0"/>
                          <w:marBottom w:val="0"/>
                          <w:divBdr>
                            <w:top w:val="none" w:sz="0" w:space="0" w:color="auto"/>
                            <w:left w:val="none" w:sz="0" w:space="0" w:color="auto"/>
                            <w:bottom w:val="none" w:sz="0" w:space="0" w:color="auto"/>
                            <w:right w:val="none" w:sz="0" w:space="0" w:color="auto"/>
                          </w:divBdr>
                          <w:divsChild>
                            <w:div w:id="1452163337">
                              <w:marLeft w:val="-225"/>
                              <w:marRight w:val="-225"/>
                              <w:marTop w:val="0"/>
                              <w:marBottom w:val="0"/>
                              <w:divBdr>
                                <w:top w:val="none" w:sz="0" w:space="0" w:color="auto"/>
                                <w:left w:val="none" w:sz="0" w:space="0" w:color="auto"/>
                                <w:bottom w:val="none" w:sz="0" w:space="0" w:color="auto"/>
                                <w:right w:val="none" w:sz="0" w:space="0" w:color="auto"/>
                              </w:divBdr>
                              <w:divsChild>
                                <w:div w:id="1183473279">
                                  <w:marLeft w:val="0"/>
                                  <w:marRight w:val="0"/>
                                  <w:marTop w:val="0"/>
                                  <w:marBottom w:val="0"/>
                                  <w:divBdr>
                                    <w:top w:val="none" w:sz="0" w:space="0" w:color="auto"/>
                                    <w:left w:val="none" w:sz="0" w:space="0" w:color="auto"/>
                                    <w:bottom w:val="none" w:sz="0" w:space="0" w:color="auto"/>
                                    <w:right w:val="none" w:sz="0" w:space="0" w:color="auto"/>
                                  </w:divBdr>
                                  <w:divsChild>
                                    <w:div w:id="1579169914">
                                      <w:marLeft w:val="0"/>
                                      <w:marRight w:val="0"/>
                                      <w:marTop w:val="0"/>
                                      <w:marBottom w:val="270"/>
                                      <w:divBdr>
                                        <w:top w:val="none" w:sz="0" w:space="0" w:color="auto"/>
                                        <w:left w:val="none" w:sz="0" w:space="0" w:color="auto"/>
                                        <w:bottom w:val="none" w:sz="0" w:space="0" w:color="auto"/>
                                        <w:right w:val="none" w:sz="0" w:space="0" w:color="auto"/>
                                      </w:divBdr>
                                      <w:divsChild>
                                        <w:div w:id="1564634192">
                                          <w:marLeft w:val="0"/>
                                          <w:marRight w:val="0"/>
                                          <w:marTop w:val="0"/>
                                          <w:marBottom w:val="0"/>
                                          <w:divBdr>
                                            <w:top w:val="none" w:sz="0" w:space="0" w:color="auto"/>
                                            <w:left w:val="none" w:sz="0" w:space="0" w:color="auto"/>
                                            <w:bottom w:val="none" w:sz="0" w:space="0" w:color="auto"/>
                                            <w:right w:val="none" w:sz="0" w:space="0" w:color="auto"/>
                                          </w:divBdr>
                                          <w:divsChild>
                                            <w:div w:id="675570424">
                                              <w:marLeft w:val="-225"/>
                                              <w:marRight w:val="-225"/>
                                              <w:marTop w:val="0"/>
                                              <w:marBottom w:val="0"/>
                                              <w:divBdr>
                                                <w:top w:val="none" w:sz="0" w:space="0" w:color="auto"/>
                                                <w:left w:val="none" w:sz="0" w:space="0" w:color="auto"/>
                                                <w:bottom w:val="none" w:sz="0" w:space="0" w:color="auto"/>
                                                <w:right w:val="none" w:sz="0" w:space="0" w:color="auto"/>
                                              </w:divBdr>
                                              <w:divsChild>
                                                <w:div w:id="356740071">
                                                  <w:marLeft w:val="0"/>
                                                  <w:marRight w:val="0"/>
                                                  <w:marTop w:val="0"/>
                                                  <w:marBottom w:val="0"/>
                                                  <w:divBdr>
                                                    <w:top w:val="none" w:sz="0" w:space="0" w:color="auto"/>
                                                    <w:left w:val="none" w:sz="0" w:space="0" w:color="auto"/>
                                                    <w:bottom w:val="none" w:sz="0" w:space="0" w:color="auto"/>
                                                    <w:right w:val="none" w:sz="0" w:space="0" w:color="auto"/>
                                                  </w:divBdr>
                                                  <w:divsChild>
                                                    <w:div w:id="78396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8268892">
      <w:bodyDiv w:val="1"/>
      <w:marLeft w:val="0"/>
      <w:marRight w:val="0"/>
      <w:marTop w:val="0"/>
      <w:marBottom w:val="0"/>
      <w:divBdr>
        <w:top w:val="none" w:sz="0" w:space="0" w:color="auto"/>
        <w:left w:val="none" w:sz="0" w:space="0" w:color="auto"/>
        <w:bottom w:val="none" w:sz="0" w:space="0" w:color="auto"/>
        <w:right w:val="none" w:sz="0" w:space="0" w:color="auto"/>
      </w:divBdr>
      <w:divsChild>
        <w:div w:id="317349593">
          <w:marLeft w:val="0"/>
          <w:marRight w:val="0"/>
          <w:marTop w:val="0"/>
          <w:marBottom w:val="0"/>
          <w:divBdr>
            <w:top w:val="none" w:sz="0" w:space="0" w:color="auto"/>
            <w:left w:val="none" w:sz="0" w:space="0" w:color="auto"/>
            <w:bottom w:val="none" w:sz="0" w:space="0" w:color="auto"/>
            <w:right w:val="none" w:sz="0" w:space="0" w:color="auto"/>
          </w:divBdr>
        </w:div>
      </w:divsChild>
    </w:div>
    <w:div w:id="1663005216">
      <w:bodyDiv w:val="1"/>
      <w:marLeft w:val="0"/>
      <w:marRight w:val="0"/>
      <w:marTop w:val="0"/>
      <w:marBottom w:val="0"/>
      <w:divBdr>
        <w:top w:val="none" w:sz="0" w:space="0" w:color="auto"/>
        <w:left w:val="none" w:sz="0" w:space="0" w:color="auto"/>
        <w:bottom w:val="none" w:sz="0" w:space="0" w:color="auto"/>
        <w:right w:val="none" w:sz="0" w:space="0" w:color="auto"/>
      </w:divBdr>
    </w:div>
    <w:div w:id="1700350918">
      <w:bodyDiv w:val="1"/>
      <w:marLeft w:val="0"/>
      <w:marRight w:val="0"/>
      <w:marTop w:val="0"/>
      <w:marBottom w:val="0"/>
      <w:divBdr>
        <w:top w:val="none" w:sz="0" w:space="0" w:color="auto"/>
        <w:left w:val="none" w:sz="0" w:space="0" w:color="auto"/>
        <w:bottom w:val="none" w:sz="0" w:space="0" w:color="auto"/>
        <w:right w:val="none" w:sz="0" w:space="0" w:color="auto"/>
      </w:divBdr>
    </w:div>
    <w:div w:id="197879829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6577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jpe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4" ma:contentTypeDescription="Create a new document." ma:contentTypeScope="" ma:versionID="98f0697340394951c94a639fa50a2d80">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4b1d2d30dbbd8b71c4f1a4b15175813f"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purl.org/dc/elements/1.1/"/>
    <ds:schemaRef ds:uri="http://schemas.openxmlformats.org/package/2006/metadata/core-properties"/>
    <ds:schemaRef ds:uri="http://schemas.microsoft.com/office/infopath/2007/PartnerControls"/>
    <ds:schemaRef ds:uri="dd7bbc2b-1d05-4a2b-aef3-b6f0207d1649"/>
    <ds:schemaRef ds:uri="http://purl.org/dc/terms/"/>
    <ds:schemaRef ds:uri="http://schemas.microsoft.com/office/2006/metadata/properties"/>
    <ds:schemaRef ds:uri="http://schemas.microsoft.com/office/2006/documentManagement/types"/>
    <ds:schemaRef ds:uri="d6f7a6e2-a2bb-432a-b406-760b1b1769a2"/>
    <ds:schemaRef ds:uri="http://www.w3.org/XML/1998/namespace"/>
    <ds:schemaRef ds:uri="http://purl.org/dc/dcmitype/"/>
  </ds:schemaRefs>
</ds:datastoreItem>
</file>

<file path=customXml/itemProps2.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FB5F6C81-05BF-4749-8C58-8E093023E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4340</Words>
  <Characters>24740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Assignmant template 2022</vt:lpstr>
    </vt:vector>
  </TitlesOfParts>
  <Company/>
  <LinksUpToDate>false</LinksUpToDate>
  <CharactersWithSpaces>29022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Assignmant template 2022</dc:title>
  <dc:subject>Assignmant template 2022</dc:subject>
  <dc:creator>Julia Ault</dc:creator>
  <cp:keywords/>
  <dc:description/>
  <cp:lastModifiedBy>Emma Louise</cp:lastModifiedBy>
  <cp:revision>2</cp:revision>
  <dcterms:created xsi:type="dcterms:W3CDTF">2022-12-13T17:01:00Z</dcterms:created>
  <dcterms:modified xsi:type="dcterms:W3CDTF">2022-12-13T17:01:00Z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