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23C2" w:rsidRPr="00837CD4" w:rsidRDefault="00BF40DB" w:rsidP="00837CD4">
      <w:pPr>
        <w:jc w:val="center"/>
        <w:rPr>
          <w:b/>
          <w:sz w:val="28"/>
          <w:szCs w:val="28"/>
        </w:rPr>
      </w:pPr>
      <w:r w:rsidRPr="00837CD4">
        <w:rPr>
          <w:b/>
          <w:sz w:val="28"/>
          <w:szCs w:val="28"/>
        </w:rPr>
        <w:t xml:space="preserve">Module Title: </w:t>
      </w:r>
      <w:r w:rsidR="0003411A" w:rsidRPr="00837CD4">
        <w:rPr>
          <w:b/>
          <w:sz w:val="28"/>
          <w:szCs w:val="28"/>
        </w:rPr>
        <w:t>Academic and Employability Skills</w:t>
      </w:r>
    </w:p>
    <w:p w:rsidR="00BF40DB" w:rsidRPr="00837CD4" w:rsidRDefault="00BF40DB" w:rsidP="00837CD4">
      <w:pPr>
        <w:jc w:val="center"/>
        <w:rPr>
          <w:szCs w:val="24"/>
        </w:rPr>
      </w:pPr>
      <w:r w:rsidRPr="00837CD4">
        <w:rPr>
          <w:szCs w:val="24"/>
        </w:rPr>
        <w:t>Module Code:</w:t>
      </w:r>
      <w:r w:rsidR="0003411A" w:rsidRPr="00837CD4">
        <w:rPr>
          <w:szCs w:val="24"/>
        </w:rPr>
        <w:t>BMSW4001</w:t>
      </w:r>
    </w:p>
    <w:p w:rsidR="00837CD4" w:rsidRDefault="00837CD4">
      <w:pPr>
        <w:rPr>
          <w:sz w:val="40"/>
          <w:szCs w:val="40"/>
        </w:rPr>
      </w:pPr>
    </w:p>
    <w:p w:rsidR="00837CD4" w:rsidRPr="00BF40DB" w:rsidRDefault="00837CD4" w:rsidP="00837CD4">
      <w:pPr>
        <w:jc w:val="center"/>
        <w:rPr>
          <w:sz w:val="40"/>
          <w:szCs w:val="40"/>
        </w:rPr>
      </w:pPr>
      <w:r>
        <w:rPr>
          <w:sz w:val="40"/>
          <w:szCs w:val="40"/>
        </w:rPr>
        <w:t>Reflection on my learning in this module</w:t>
      </w:r>
    </w:p>
    <w:p w:rsidR="00837CD4" w:rsidRDefault="00837CD4" w:rsidP="00837CD4">
      <w:pPr>
        <w:jc w:val="center"/>
        <w:rPr>
          <w:szCs w:val="24"/>
        </w:rPr>
      </w:pPr>
    </w:p>
    <w:p w:rsidR="00837CD4" w:rsidRDefault="00837CD4" w:rsidP="00837CD4">
      <w:pPr>
        <w:jc w:val="center"/>
        <w:rPr>
          <w:szCs w:val="24"/>
        </w:rPr>
      </w:pPr>
    </w:p>
    <w:p w:rsidR="00837CD4" w:rsidRDefault="00837CD4" w:rsidP="00837CD4">
      <w:pPr>
        <w:jc w:val="center"/>
        <w:rPr>
          <w:szCs w:val="24"/>
        </w:rPr>
      </w:pPr>
    </w:p>
    <w:p w:rsidR="00837CD4" w:rsidRDefault="00837CD4" w:rsidP="00837CD4">
      <w:pPr>
        <w:jc w:val="center"/>
        <w:rPr>
          <w:rFonts w:cs="Times New Roman"/>
          <w:szCs w:val="24"/>
        </w:rPr>
      </w:pPr>
      <w:r w:rsidRPr="00837CD4">
        <w:rPr>
          <w:rFonts w:cs="Times New Roman"/>
          <w:b/>
          <w:bCs/>
          <w:sz w:val="28"/>
          <w:szCs w:val="28"/>
        </w:rPr>
        <w:t>Student name</w:t>
      </w:r>
      <w:r>
        <w:rPr>
          <w:rFonts w:cs="Times New Roman"/>
          <w:szCs w:val="24"/>
        </w:rPr>
        <w:t>: Hrisitna Deninska</w:t>
      </w:r>
    </w:p>
    <w:p w:rsidR="00837CD4" w:rsidRPr="00837CD4" w:rsidRDefault="00837CD4" w:rsidP="00837CD4">
      <w:pPr>
        <w:jc w:val="center"/>
        <w:rPr>
          <w:rFonts w:cs="Times New Roman"/>
          <w:bCs/>
          <w:szCs w:val="24"/>
        </w:rPr>
      </w:pPr>
      <w:r w:rsidRPr="00837CD4">
        <w:rPr>
          <w:rFonts w:cs="Times New Roman"/>
          <w:b/>
          <w:bCs/>
          <w:sz w:val="28"/>
          <w:szCs w:val="28"/>
        </w:rPr>
        <w:t xml:space="preserve">Student ID: </w:t>
      </w:r>
      <w:r w:rsidRPr="00837CD4">
        <w:rPr>
          <w:rFonts w:cs="Times New Roman"/>
          <w:bCs/>
          <w:szCs w:val="24"/>
        </w:rPr>
        <w:t>1905508</w:t>
      </w:r>
    </w:p>
    <w:p w:rsidR="00837CD4" w:rsidRDefault="00837CD4" w:rsidP="00837CD4">
      <w:pPr>
        <w:jc w:val="center"/>
        <w:rPr>
          <w:rFonts w:cs="Times New Roman"/>
          <w:szCs w:val="24"/>
        </w:rPr>
      </w:pPr>
    </w:p>
    <w:p w:rsidR="00837CD4" w:rsidRDefault="00837CD4" w:rsidP="00837CD4">
      <w:pPr>
        <w:jc w:val="center"/>
        <w:rPr>
          <w:rFonts w:cs="Times New Roman"/>
          <w:szCs w:val="24"/>
        </w:rPr>
      </w:pPr>
    </w:p>
    <w:p w:rsidR="00837CD4" w:rsidRDefault="00837CD4" w:rsidP="00837CD4">
      <w:pPr>
        <w:jc w:val="center"/>
        <w:rPr>
          <w:rFonts w:cs="Times New Roman"/>
          <w:szCs w:val="24"/>
        </w:rPr>
      </w:pPr>
    </w:p>
    <w:p w:rsidR="00837CD4" w:rsidRDefault="00837CD4" w:rsidP="00837CD4">
      <w:pPr>
        <w:jc w:val="center"/>
        <w:rPr>
          <w:rFonts w:cs="Times New Roman"/>
          <w:szCs w:val="24"/>
        </w:rPr>
      </w:pPr>
    </w:p>
    <w:p w:rsidR="00837CD4" w:rsidRDefault="00837CD4" w:rsidP="00837CD4">
      <w:pPr>
        <w:jc w:val="center"/>
        <w:rPr>
          <w:rFonts w:cs="Times New Roman"/>
          <w:szCs w:val="24"/>
        </w:rPr>
      </w:pPr>
    </w:p>
    <w:p w:rsidR="00837CD4" w:rsidRDefault="00837CD4" w:rsidP="00837CD4">
      <w:pPr>
        <w:jc w:val="center"/>
        <w:rPr>
          <w:rFonts w:cs="Times New Roman"/>
          <w:szCs w:val="24"/>
        </w:rPr>
      </w:pPr>
    </w:p>
    <w:p w:rsidR="00837CD4" w:rsidRPr="00660020" w:rsidRDefault="00837CD4" w:rsidP="00837CD4">
      <w:pPr>
        <w:spacing w:line="480" w:lineRule="auto"/>
        <w:jc w:val="center"/>
        <w:rPr>
          <w:rFonts w:cs="Times New Roman"/>
          <w:b/>
          <w:sz w:val="28"/>
          <w:szCs w:val="28"/>
        </w:rPr>
      </w:pPr>
      <w:r w:rsidRPr="00660020">
        <w:rPr>
          <w:rFonts w:cs="Times New Roman"/>
          <w:b/>
          <w:bCs/>
          <w:sz w:val="28"/>
          <w:szCs w:val="28"/>
        </w:rPr>
        <w:t xml:space="preserve">Lecturer’s name: </w:t>
      </w:r>
      <w:r w:rsidRPr="00660020">
        <w:rPr>
          <w:rFonts w:cs="Times New Roman"/>
          <w:color w:val="323130"/>
          <w:sz w:val="28"/>
          <w:szCs w:val="28"/>
          <w:shd w:val="clear" w:color="auto" w:fill="FFFFFF"/>
        </w:rPr>
        <w:t>Rita Ukachi-Lois</w:t>
      </w:r>
    </w:p>
    <w:p w:rsidR="00BF40DB" w:rsidRDefault="00BF40DB">
      <w:pPr>
        <w:rPr>
          <w:sz w:val="40"/>
          <w:szCs w:val="40"/>
        </w:rPr>
      </w:pPr>
    </w:p>
    <w:p w:rsidR="006537FC" w:rsidRPr="006537FC" w:rsidRDefault="00BF40DB">
      <w:pPr>
        <w:spacing w:line="259" w:lineRule="auto"/>
        <w:jc w:val="left"/>
        <w:rPr>
          <w:sz w:val="40"/>
          <w:szCs w:val="40"/>
        </w:rPr>
      </w:pPr>
      <w:r>
        <w:rPr>
          <w:sz w:val="40"/>
          <w:szCs w:val="40"/>
        </w:rPr>
        <w:br w:type="page"/>
      </w:r>
    </w:p>
    <w:sdt>
      <w:sdtPr>
        <w:rPr>
          <w:rFonts w:ascii="Times New Roman" w:eastAsiaTheme="minorHAnsi" w:hAnsi="Times New Roman" w:cs="Times New Roman"/>
          <w:color w:val="auto"/>
          <w:sz w:val="24"/>
          <w:szCs w:val="22"/>
        </w:rPr>
        <w:id w:val="418997790"/>
        <w:docPartObj>
          <w:docPartGallery w:val="Table of Contents"/>
          <w:docPartUnique/>
        </w:docPartObj>
      </w:sdtPr>
      <w:sdtEndPr>
        <w:rPr>
          <w:b/>
          <w:bCs/>
          <w:noProof/>
        </w:rPr>
      </w:sdtEndPr>
      <w:sdtContent>
        <w:p w:rsidR="006537FC" w:rsidRPr="007947FA" w:rsidRDefault="006537FC">
          <w:pPr>
            <w:pStyle w:val="TOCHeading"/>
            <w:rPr>
              <w:rFonts w:ascii="Times New Roman" w:hAnsi="Times New Roman" w:cs="Times New Roman"/>
            </w:rPr>
          </w:pPr>
          <w:r w:rsidRPr="007947FA">
            <w:rPr>
              <w:rFonts w:ascii="Times New Roman" w:hAnsi="Times New Roman" w:cs="Times New Roman"/>
            </w:rPr>
            <w:t>Table of Contents</w:t>
          </w:r>
        </w:p>
        <w:p w:rsidR="00055097" w:rsidRDefault="00010571">
          <w:pPr>
            <w:pStyle w:val="TOC1"/>
            <w:tabs>
              <w:tab w:val="right" w:leader="dot" w:pos="9350"/>
            </w:tabs>
            <w:rPr>
              <w:rFonts w:asciiTheme="minorHAnsi" w:eastAsiaTheme="minorEastAsia" w:hAnsiTheme="minorHAnsi"/>
              <w:noProof/>
              <w:sz w:val="22"/>
            </w:rPr>
          </w:pPr>
          <w:r w:rsidRPr="00010571">
            <w:rPr>
              <w:rFonts w:cs="Times New Roman"/>
            </w:rPr>
            <w:fldChar w:fldCharType="begin"/>
          </w:r>
          <w:r w:rsidR="006537FC" w:rsidRPr="007947FA">
            <w:rPr>
              <w:rFonts w:cs="Times New Roman"/>
            </w:rPr>
            <w:instrText xml:space="preserve"> TOC \o "1-3" \h \z \u </w:instrText>
          </w:r>
          <w:r w:rsidRPr="00010571">
            <w:rPr>
              <w:rFonts w:cs="Times New Roman"/>
            </w:rPr>
            <w:fldChar w:fldCharType="separate"/>
          </w:r>
          <w:hyperlink w:anchor="_Toc35282004" w:history="1">
            <w:r w:rsidR="00055097" w:rsidRPr="000557AE">
              <w:rPr>
                <w:rStyle w:val="Hyperlink"/>
                <w:noProof/>
              </w:rPr>
              <w:t>Introduction</w:t>
            </w:r>
            <w:r w:rsidR="00055097">
              <w:rPr>
                <w:noProof/>
                <w:webHidden/>
              </w:rPr>
              <w:tab/>
            </w:r>
            <w:r>
              <w:rPr>
                <w:noProof/>
                <w:webHidden/>
              </w:rPr>
              <w:fldChar w:fldCharType="begin"/>
            </w:r>
            <w:r w:rsidR="00055097">
              <w:rPr>
                <w:noProof/>
                <w:webHidden/>
              </w:rPr>
              <w:instrText xml:space="preserve"> PAGEREF _Toc35282004 \h </w:instrText>
            </w:r>
            <w:r>
              <w:rPr>
                <w:noProof/>
                <w:webHidden/>
              </w:rPr>
            </w:r>
            <w:r>
              <w:rPr>
                <w:noProof/>
                <w:webHidden/>
              </w:rPr>
              <w:fldChar w:fldCharType="separate"/>
            </w:r>
            <w:r w:rsidR="00055097">
              <w:rPr>
                <w:noProof/>
                <w:webHidden/>
              </w:rPr>
              <w:t>3</w:t>
            </w:r>
            <w:r>
              <w:rPr>
                <w:noProof/>
                <w:webHidden/>
              </w:rPr>
              <w:fldChar w:fldCharType="end"/>
            </w:r>
          </w:hyperlink>
        </w:p>
        <w:p w:rsidR="00055097" w:rsidRDefault="00010571">
          <w:pPr>
            <w:pStyle w:val="TOC1"/>
            <w:tabs>
              <w:tab w:val="right" w:leader="dot" w:pos="9350"/>
            </w:tabs>
            <w:rPr>
              <w:rFonts w:asciiTheme="minorHAnsi" w:eastAsiaTheme="minorEastAsia" w:hAnsiTheme="minorHAnsi"/>
              <w:noProof/>
              <w:sz w:val="22"/>
            </w:rPr>
          </w:pPr>
          <w:hyperlink w:anchor="_Toc35282005" w:history="1">
            <w:r w:rsidR="00055097" w:rsidRPr="000557AE">
              <w:rPr>
                <w:rStyle w:val="Hyperlink"/>
                <w:noProof/>
              </w:rPr>
              <w:t>Academic and Employability Skills</w:t>
            </w:r>
            <w:r w:rsidR="00055097">
              <w:rPr>
                <w:noProof/>
                <w:webHidden/>
              </w:rPr>
              <w:tab/>
            </w:r>
            <w:r>
              <w:rPr>
                <w:noProof/>
                <w:webHidden/>
              </w:rPr>
              <w:fldChar w:fldCharType="begin"/>
            </w:r>
            <w:r w:rsidR="00055097">
              <w:rPr>
                <w:noProof/>
                <w:webHidden/>
              </w:rPr>
              <w:instrText xml:space="preserve"> PAGEREF _Toc35282005 \h </w:instrText>
            </w:r>
            <w:r>
              <w:rPr>
                <w:noProof/>
                <w:webHidden/>
              </w:rPr>
            </w:r>
            <w:r>
              <w:rPr>
                <w:noProof/>
                <w:webHidden/>
              </w:rPr>
              <w:fldChar w:fldCharType="separate"/>
            </w:r>
            <w:r w:rsidR="00055097">
              <w:rPr>
                <w:noProof/>
                <w:webHidden/>
              </w:rPr>
              <w:t>4</w:t>
            </w:r>
            <w:r>
              <w:rPr>
                <w:noProof/>
                <w:webHidden/>
              </w:rPr>
              <w:fldChar w:fldCharType="end"/>
            </w:r>
          </w:hyperlink>
        </w:p>
        <w:p w:rsidR="00055097" w:rsidRDefault="00010571">
          <w:pPr>
            <w:pStyle w:val="TOC1"/>
            <w:tabs>
              <w:tab w:val="right" w:leader="dot" w:pos="9350"/>
            </w:tabs>
            <w:rPr>
              <w:rFonts w:asciiTheme="minorHAnsi" w:eastAsiaTheme="minorEastAsia" w:hAnsiTheme="minorHAnsi"/>
              <w:noProof/>
              <w:sz w:val="22"/>
            </w:rPr>
          </w:pPr>
          <w:hyperlink w:anchor="_Toc35282006" w:history="1">
            <w:r w:rsidR="00055097" w:rsidRPr="000557AE">
              <w:rPr>
                <w:rStyle w:val="Hyperlink"/>
                <w:noProof/>
              </w:rPr>
              <w:t>Conclusion</w:t>
            </w:r>
            <w:r w:rsidR="00055097">
              <w:rPr>
                <w:noProof/>
                <w:webHidden/>
              </w:rPr>
              <w:tab/>
            </w:r>
            <w:r>
              <w:rPr>
                <w:noProof/>
                <w:webHidden/>
              </w:rPr>
              <w:fldChar w:fldCharType="begin"/>
            </w:r>
            <w:r w:rsidR="00055097">
              <w:rPr>
                <w:noProof/>
                <w:webHidden/>
              </w:rPr>
              <w:instrText xml:space="preserve"> PAGEREF _Toc35282006 \h </w:instrText>
            </w:r>
            <w:r>
              <w:rPr>
                <w:noProof/>
                <w:webHidden/>
              </w:rPr>
            </w:r>
            <w:r>
              <w:rPr>
                <w:noProof/>
                <w:webHidden/>
              </w:rPr>
              <w:fldChar w:fldCharType="separate"/>
            </w:r>
            <w:r w:rsidR="00055097">
              <w:rPr>
                <w:noProof/>
                <w:webHidden/>
              </w:rPr>
              <w:t>10</w:t>
            </w:r>
            <w:r>
              <w:rPr>
                <w:noProof/>
                <w:webHidden/>
              </w:rPr>
              <w:fldChar w:fldCharType="end"/>
            </w:r>
          </w:hyperlink>
        </w:p>
        <w:p w:rsidR="00055097" w:rsidRDefault="00010571">
          <w:pPr>
            <w:pStyle w:val="TOC1"/>
            <w:tabs>
              <w:tab w:val="right" w:leader="dot" w:pos="9350"/>
            </w:tabs>
          </w:pPr>
          <w:hyperlink w:anchor="_Toc35282007" w:history="1">
            <w:r w:rsidR="00055097" w:rsidRPr="000557AE">
              <w:rPr>
                <w:rStyle w:val="Hyperlink"/>
                <w:noProof/>
              </w:rPr>
              <w:t>Reference</w:t>
            </w:r>
            <w:r w:rsidR="00055097">
              <w:rPr>
                <w:noProof/>
                <w:webHidden/>
              </w:rPr>
              <w:tab/>
            </w:r>
            <w:r>
              <w:rPr>
                <w:noProof/>
                <w:webHidden/>
              </w:rPr>
              <w:fldChar w:fldCharType="begin"/>
            </w:r>
            <w:r w:rsidR="00055097">
              <w:rPr>
                <w:noProof/>
                <w:webHidden/>
              </w:rPr>
              <w:instrText xml:space="preserve"> PAGEREF _Toc35282007 \h </w:instrText>
            </w:r>
            <w:r>
              <w:rPr>
                <w:noProof/>
                <w:webHidden/>
              </w:rPr>
            </w:r>
            <w:r>
              <w:rPr>
                <w:noProof/>
                <w:webHidden/>
              </w:rPr>
              <w:fldChar w:fldCharType="separate"/>
            </w:r>
            <w:r w:rsidR="00055097">
              <w:rPr>
                <w:noProof/>
                <w:webHidden/>
              </w:rPr>
              <w:t>11</w:t>
            </w:r>
            <w:r>
              <w:rPr>
                <w:noProof/>
                <w:webHidden/>
              </w:rPr>
              <w:fldChar w:fldCharType="end"/>
            </w:r>
          </w:hyperlink>
        </w:p>
        <w:p w:rsidR="004968A2" w:rsidRDefault="004968A2" w:rsidP="004968A2">
          <w:r>
            <w:t>Appendix1………………………………………………………………………………………..12</w:t>
          </w:r>
        </w:p>
        <w:p w:rsidR="004968A2" w:rsidRPr="004968A2" w:rsidRDefault="004968A2" w:rsidP="004968A2">
          <w:r>
            <w:t>Appendix2………………………………………………………………………………………14</w:t>
          </w:r>
        </w:p>
        <w:p w:rsidR="006537FC" w:rsidRDefault="00010571">
          <w:r w:rsidRPr="007947FA">
            <w:rPr>
              <w:rFonts w:cs="Times New Roman"/>
              <w:b/>
              <w:bCs/>
              <w:noProof/>
            </w:rPr>
            <w:fldChar w:fldCharType="end"/>
          </w:r>
        </w:p>
      </w:sdtContent>
    </w:sdt>
    <w:p w:rsidR="00BF40DB" w:rsidRDefault="006537FC">
      <w:pPr>
        <w:spacing w:line="259" w:lineRule="auto"/>
        <w:jc w:val="left"/>
      </w:pPr>
      <w:r>
        <w:br w:type="page"/>
      </w:r>
    </w:p>
    <w:p w:rsidR="00BF40DB" w:rsidRDefault="00BF40DB" w:rsidP="00BF40DB">
      <w:pPr>
        <w:pStyle w:val="Heading1"/>
      </w:pPr>
      <w:bookmarkStart w:id="0" w:name="_Toc35282004"/>
      <w:r>
        <w:lastRenderedPageBreak/>
        <w:t>Introduction</w:t>
      </w:r>
      <w:bookmarkEnd w:id="0"/>
    </w:p>
    <w:p w:rsidR="005D5906" w:rsidRDefault="00DA7339" w:rsidP="00C40F04">
      <w:r w:rsidRPr="002A229C">
        <w:t xml:space="preserve">To boost up the academic performance and the career a student and an employee need to develop </w:t>
      </w:r>
      <w:r w:rsidR="005D5906" w:rsidRPr="002A229C">
        <w:t xml:space="preserve">some skills. The </w:t>
      </w:r>
      <w:r w:rsidR="007654CA">
        <w:t>report aim</w:t>
      </w:r>
      <w:r w:rsidR="005D5906" w:rsidRPr="002A229C">
        <w:t xml:space="preserve">s to identify and analyze the skills that I have developed and improved with the help of the feedback received from my course teacher. </w:t>
      </w:r>
      <w:r w:rsidR="00A602B6">
        <w:t xml:space="preserve">To complete the reflection I have used the reflective model of </w:t>
      </w:r>
      <w:r w:rsidR="00A602B6" w:rsidRPr="00A602B6">
        <w:t>David Kolb</w:t>
      </w:r>
      <w:r w:rsidR="00A602B6">
        <w:t xml:space="preserve">. </w:t>
      </w:r>
      <w:r w:rsidR="005D5906" w:rsidRPr="002A229C">
        <w:t>In the first part of the report</w:t>
      </w:r>
      <w:r w:rsidR="007654CA">
        <w:t>,</w:t>
      </w:r>
      <w:r w:rsidR="005D5906" w:rsidRPr="002A229C">
        <w:t xml:space="preserve"> I discussed the communication skill and the tools I have used to develop that particular skill. Later I mentioned the leadership skill which is mandatory in every sector of business. Later,</w:t>
      </w:r>
      <w:r w:rsidR="00AD073D" w:rsidRPr="002A229C">
        <w:t xml:space="preserve"> the necessity and the w</w:t>
      </w:r>
      <w:r w:rsidR="005D5906" w:rsidRPr="002A229C">
        <w:t xml:space="preserve">ays I developed the skill is discussed. </w:t>
      </w:r>
      <w:r w:rsidR="00AD073D" w:rsidRPr="002A229C">
        <w:t>Finally</w:t>
      </w:r>
      <w:r w:rsidR="007654CA">
        <w:t>,</w:t>
      </w:r>
      <w:r w:rsidR="00AD073D" w:rsidRPr="002A229C">
        <w:t xml:space="preserve"> I discussed the CV writing skill which </w:t>
      </w:r>
      <w:r w:rsidR="002A229C" w:rsidRPr="002A229C">
        <w:t>is required to apply for a job</w:t>
      </w:r>
      <w:r w:rsidR="002A229C">
        <w:t>.</w:t>
      </w:r>
    </w:p>
    <w:p w:rsidR="005D5906" w:rsidRDefault="005D5906">
      <w:pPr>
        <w:spacing w:line="259" w:lineRule="auto"/>
        <w:jc w:val="left"/>
      </w:pPr>
    </w:p>
    <w:p w:rsidR="00BF40DB" w:rsidRDefault="00BF40DB">
      <w:pPr>
        <w:spacing w:line="259" w:lineRule="auto"/>
        <w:jc w:val="left"/>
        <w:rPr>
          <w:rFonts w:eastAsiaTheme="majorEastAsia" w:cstheme="majorBidi"/>
          <w:sz w:val="32"/>
          <w:szCs w:val="32"/>
        </w:rPr>
      </w:pPr>
      <w:r>
        <w:br w:type="page"/>
      </w:r>
    </w:p>
    <w:p w:rsidR="00800FC9" w:rsidRDefault="00800FC9" w:rsidP="00800FC9">
      <w:pPr>
        <w:pStyle w:val="Heading1"/>
      </w:pPr>
      <w:bookmarkStart w:id="1" w:name="_Toc35282005"/>
      <w:r>
        <w:lastRenderedPageBreak/>
        <w:t>Academic and Employability Skills</w:t>
      </w:r>
      <w:bookmarkEnd w:id="1"/>
    </w:p>
    <w:p w:rsidR="005D0EDA" w:rsidRDefault="00800FC9" w:rsidP="00C40F04">
      <w:pPr>
        <w:rPr>
          <w:rFonts w:cs="Times New Roman"/>
          <w:szCs w:val="24"/>
        </w:rPr>
      </w:pPr>
      <w:r w:rsidRPr="00C40F04">
        <w:rPr>
          <w:rFonts w:cs="Times New Roman"/>
          <w:szCs w:val="24"/>
        </w:rPr>
        <w:t>Soft skills carry the same importance as academic results. To improve the academic performance and to boost up the performance in career every student needs to develop and improve skills from their early education life</w:t>
      </w:r>
      <w:r w:rsidR="00742E75" w:rsidRPr="00C40F04">
        <w:rPr>
          <w:rFonts w:cs="Times New Roman"/>
          <w:color w:val="000000"/>
          <w:szCs w:val="24"/>
          <w:shd w:val="clear" w:color="auto" w:fill="FFFFFF"/>
        </w:rPr>
        <w:t>(Leach, 2012)</w:t>
      </w:r>
      <w:r w:rsidRPr="00C40F04">
        <w:rPr>
          <w:rFonts w:cs="Times New Roman"/>
          <w:szCs w:val="24"/>
        </w:rPr>
        <w:t xml:space="preserve">. Both technical and cognitive skills are important for students and employees. Job candidates are judged based on the skills they have. It takes consistent learning </w:t>
      </w:r>
      <w:r w:rsidR="007654CA" w:rsidRPr="00C40F04">
        <w:rPr>
          <w:rFonts w:cs="Times New Roman"/>
          <w:szCs w:val="24"/>
        </w:rPr>
        <w:t>for</w:t>
      </w:r>
      <w:r w:rsidRPr="00C40F04">
        <w:rPr>
          <w:rFonts w:cs="Times New Roman"/>
          <w:szCs w:val="24"/>
        </w:rPr>
        <w:t xml:space="preserve"> a long time to develop and improve skills. In this report</w:t>
      </w:r>
      <w:r w:rsidR="007654CA" w:rsidRPr="00C40F04">
        <w:rPr>
          <w:rFonts w:cs="Times New Roman"/>
          <w:szCs w:val="24"/>
        </w:rPr>
        <w:t>,</w:t>
      </w:r>
      <w:r w:rsidRPr="00C40F04">
        <w:rPr>
          <w:rFonts w:cs="Times New Roman"/>
          <w:szCs w:val="24"/>
        </w:rPr>
        <w:t xml:space="preserve"> I will discuss and analyze the skills I have developed and improved with the help of the feedback I received from my teacher. Along with the skills I will also mention the tools I have used to develop the skills. </w:t>
      </w:r>
    </w:p>
    <w:p w:rsidR="00085D2F" w:rsidRPr="008A50A9" w:rsidRDefault="00665313" w:rsidP="00C40F04">
      <w:pPr>
        <w:rPr>
          <w:rFonts w:cs="Times New Roman"/>
          <w:szCs w:val="24"/>
        </w:rPr>
      </w:pPr>
      <w:r w:rsidRPr="008A50A9">
        <w:rPr>
          <w:rFonts w:cs="Times New Roman"/>
          <w:szCs w:val="24"/>
        </w:rPr>
        <w:t>To acquire the skills I have followed the experimental learning process which is proposed by David Kolb. As per this model</w:t>
      </w:r>
      <w:r w:rsidR="00090969" w:rsidRPr="008A50A9">
        <w:rPr>
          <w:rFonts w:cs="Times New Roman"/>
          <w:szCs w:val="24"/>
        </w:rPr>
        <w:t>,</w:t>
      </w:r>
      <w:r w:rsidRPr="008A50A9">
        <w:rPr>
          <w:rFonts w:cs="Times New Roman"/>
          <w:szCs w:val="24"/>
        </w:rPr>
        <w:t xml:space="preserve"> we learn new skills in a four</w:t>
      </w:r>
      <w:r w:rsidR="00090969" w:rsidRPr="008A50A9">
        <w:rPr>
          <w:rFonts w:cs="Times New Roman"/>
          <w:szCs w:val="24"/>
        </w:rPr>
        <w:t>-</w:t>
      </w:r>
      <w:r w:rsidRPr="008A50A9">
        <w:rPr>
          <w:rFonts w:cs="Times New Roman"/>
          <w:szCs w:val="24"/>
        </w:rPr>
        <w:t xml:space="preserve">step process- concrete experience, reflective observation, abstract conceptualization, and </w:t>
      </w:r>
      <w:r w:rsidR="00085D2F" w:rsidRPr="008A50A9">
        <w:rPr>
          <w:rFonts w:cs="Times New Roman"/>
          <w:szCs w:val="24"/>
        </w:rPr>
        <w:t>active experimentation</w:t>
      </w:r>
      <w:r w:rsidR="00522443" w:rsidRPr="008A50A9">
        <w:rPr>
          <w:rFonts w:cs="Times New Roman"/>
          <w:szCs w:val="24"/>
        </w:rPr>
        <w:t>(Hall, 2019)</w:t>
      </w:r>
      <w:r w:rsidR="00085D2F" w:rsidRPr="008A50A9">
        <w:rPr>
          <w:rFonts w:cs="Times New Roman"/>
          <w:szCs w:val="24"/>
        </w:rPr>
        <w:t>. In the first stage</w:t>
      </w:r>
      <w:r w:rsidR="00090969" w:rsidRPr="008A50A9">
        <w:rPr>
          <w:rFonts w:cs="Times New Roman"/>
          <w:szCs w:val="24"/>
        </w:rPr>
        <w:t>,</w:t>
      </w:r>
      <w:r w:rsidR="00085D2F" w:rsidRPr="008A50A9">
        <w:rPr>
          <w:rFonts w:cs="Times New Roman"/>
          <w:szCs w:val="24"/>
        </w:rPr>
        <w:t xml:space="preserve"> we face an unusual event or simply a problem and we realize that we need to learn something new </w:t>
      </w:r>
      <w:r w:rsidR="00090969" w:rsidRPr="008A50A9">
        <w:rPr>
          <w:rFonts w:cs="Times New Roman"/>
          <w:szCs w:val="24"/>
        </w:rPr>
        <w:t xml:space="preserve">to </w:t>
      </w:r>
      <w:r w:rsidR="00085D2F" w:rsidRPr="008A50A9">
        <w:rPr>
          <w:rFonts w:cs="Times New Roman"/>
          <w:szCs w:val="24"/>
        </w:rPr>
        <w:t>solve the problem. To solve it we need to observe it and need to find out the underlying reason by reflecting the event</w:t>
      </w:r>
      <w:r w:rsidR="00522443" w:rsidRPr="008A50A9">
        <w:rPr>
          <w:rFonts w:cs="Times New Roman"/>
          <w:szCs w:val="24"/>
        </w:rPr>
        <w:t>(Tha and Khin, 2015)</w:t>
      </w:r>
      <w:r w:rsidR="00085D2F" w:rsidRPr="008A50A9">
        <w:rPr>
          <w:rFonts w:cs="Times New Roman"/>
          <w:szCs w:val="24"/>
        </w:rPr>
        <w:t>. In the conceptualization stage</w:t>
      </w:r>
      <w:r w:rsidR="00090969" w:rsidRPr="008A50A9">
        <w:rPr>
          <w:rFonts w:cs="Times New Roman"/>
          <w:szCs w:val="24"/>
        </w:rPr>
        <w:t>,</w:t>
      </w:r>
      <w:r w:rsidR="00085D2F" w:rsidRPr="008A50A9">
        <w:rPr>
          <w:rFonts w:cs="Times New Roman"/>
          <w:szCs w:val="24"/>
        </w:rPr>
        <w:t xml:space="preserve"> we </w:t>
      </w:r>
      <w:r w:rsidR="00FB7238" w:rsidRPr="008A50A9">
        <w:rPr>
          <w:rFonts w:cs="Times New Roman"/>
          <w:szCs w:val="24"/>
        </w:rPr>
        <w:t xml:space="preserve">find out some probable solution </w:t>
      </w:r>
      <w:r w:rsidR="00090969" w:rsidRPr="008A50A9">
        <w:rPr>
          <w:rFonts w:cs="Times New Roman"/>
          <w:szCs w:val="24"/>
        </w:rPr>
        <w:t>to</w:t>
      </w:r>
      <w:r w:rsidR="00FB7238" w:rsidRPr="008A50A9">
        <w:rPr>
          <w:rFonts w:cs="Times New Roman"/>
          <w:szCs w:val="24"/>
        </w:rPr>
        <w:t xml:space="preserve"> the problem. Finally</w:t>
      </w:r>
      <w:r w:rsidR="00090969" w:rsidRPr="008A50A9">
        <w:rPr>
          <w:rFonts w:cs="Times New Roman"/>
          <w:szCs w:val="24"/>
        </w:rPr>
        <w:t>,</w:t>
      </w:r>
      <w:r w:rsidR="00FB7238" w:rsidRPr="008A50A9">
        <w:rPr>
          <w:rFonts w:cs="Times New Roman"/>
          <w:szCs w:val="24"/>
        </w:rPr>
        <w:t xml:space="preserve"> we apply the solution in the experimentation stage and learn a new skill if it works perfectly. </w:t>
      </w:r>
      <w:r w:rsidR="005D0EDA" w:rsidRPr="008A50A9">
        <w:rPr>
          <w:rFonts w:cs="Times New Roman"/>
          <w:szCs w:val="24"/>
        </w:rPr>
        <w:t xml:space="preserve">Here are some skills that I have developed through this process. </w:t>
      </w:r>
    </w:p>
    <w:p w:rsidR="00800FC9" w:rsidRPr="00C40F04" w:rsidRDefault="004C6628" w:rsidP="00C40F04">
      <w:pPr>
        <w:rPr>
          <w:rFonts w:cs="Times New Roman"/>
          <w:szCs w:val="24"/>
        </w:rPr>
      </w:pPr>
      <w:r w:rsidRPr="00C40F04">
        <w:rPr>
          <w:rFonts w:cs="Times New Roman"/>
          <w:b/>
          <w:szCs w:val="24"/>
        </w:rPr>
        <w:t xml:space="preserve">Communication Skill: </w:t>
      </w:r>
      <w:r w:rsidRPr="00C40F04">
        <w:rPr>
          <w:rFonts w:cs="Times New Roman"/>
          <w:szCs w:val="24"/>
        </w:rPr>
        <w:t>Communication is the process through which we create, design, and deliver our message to the target audience</w:t>
      </w:r>
      <w:r w:rsidR="00742E75" w:rsidRPr="00C40F04">
        <w:rPr>
          <w:rFonts w:cs="Times New Roman"/>
          <w:color w:val="000000"/>
          <w:szCs w:val="24"/>
          <w:shd w:val="clear" w:color="auto" w:fill="FFFFFF"/>
        </w:rPr>
        <w:t>(Iheanacho, 2016)</w:t>
      </w:r>
      <w:r w:rsidRPr="00C40F04">
        <w:rPr>
          <w:rFonts w:cs="Times New Roman"/>
          <w:szCs w:val="24"/>
        </w:rPr>
        <w:t xml:space="preserve">. </w:t>
      </w:r>
      <w:r w:rsidR="003A2A31" w:rsidRPr="00C40F04">
        <w:rPr>
          <w:rFonts w:cs="Times New Roman"/>
          <w:szCs w:val="24"/>
        </w:rPr>
        <w:t>Usually</w:t>
      </w:r>
      <w:r w:rsidR="007654CA" w:rsidRPr="00C40F04">
        <w:rPr>
          <w:rFonts w:cs="Times New Roman"/>
          <w:szCs w:val="24"/>
        </w:rPr>
        <w:t>,</w:t>
      </w:r>
      <w:r w:rsidR="003A2A31" w:rsidRPr="00C40F04">
        <w:rPr>
          <w:rFonts w:cs="Times New Roman"/>
          <w:szCs w:val="24"/>
        </w:rPr>
        <w:t xml:space="preserve"> there are two parties involved in a communication process; one is </w:t>
      </w:r>
      <w:r w:rsidR="007654CA" w:rsidRPr="00C40F04">
        <w:rPr>
          <w:rFonts w:cs="Times New Roman"/>
          <w:szCs w:val="24"/>
        </w:rPr>
        <w:t xml:space="preserve">the </w:t>
      </w:r>
      <w:r w:rsidR="003A2A31" w:rsidRPr="00C40F04">
        <w:rPr>
          <w:rFonts w:cs="Times New Roman"/>
          <w:szCs w:val="24"/>
        </w:rPr>
        <w:t xml:space="preserve">sender and the other one is the receiver. </w:t>
      </w:r>
      <w:r w:rsidR="002F33B4" w:rsidRPr="00C40F04">
        <w:rPr>
          <w:rFonts w:cs="Times New Roman"/>
          <w:szCs w:val="24"/>
        </w:rPr>
        <w:t>A person needs to play both of the roles when communicat</w:t>
      </w:r>
      <w:r w:rsidR="007654CA" w:rsidRPr="00C40F04">
        <w:rPr>
          <w:rFonts w:cs="Times New Roman"/>
          <w:szCs w:val="24"/>
        </w:rPr>
        <w:t>ingwith</w:t>
      </w:r>
      <w:r w:rsidR="002F33B4" w:rsidRPr="00C40F04">
        <w:rPr>
          <w:rFonts w:cs="Times New Roman"/>
          <w:szCs w:val="24"/>
        </w:rPr>
        <w:t xml:space="preserve"> others in daily life. As a sender of the message</w:t>
      </w:r>
      <w:r w:rsidR="007654CA" w:rsidRPr="00C40F04">
        <w:rPr>
          <w:rFonts w:cs="Times New Roman"/>
          <w:szCs w:val="24"/>
        </w:rPr>
        <w:t>,</w:t>
      </w:r>
      <w:r w:rsidR="002F33B4" w:rsidRPr="00C40F04">
        <w:rPr>
          <w:rFonts w:cs="Times New Roman"/>
          <w:szCs w:val="24"/>
        </w:rPr>
        <w:t xml:space="preserve"> I try to deliver clearly so that the receiver can easily understand that. When I am the receiver I try to listen carefully to understand the message- class lectures, talking with the fellow members. </w:t>
      </w:r>
      <w:r w:rsidR="000E2982" w:rsidRPr="00C40F04">
        <w:rPr>
          <w:rFonts w:cs="Times New Roman"/>
          <w:szCs w:val="24"/>
        </w:rPr>
        <w:t xml:space="preserve">Here are different types of communication skills that I am developed and improving throughout the course. </w:t>
      </w:r>
    </w:p>
    <w:p w:rsidR="00B95C6E" w:rsidRPr="00C40F04" w:rsidRDefault="000E2982" w:rsidP="00C40F04">
      <w:pPr>
        <w:pStyle w:val="ListParagraph"/>
        <w:numPr>
          <w:ilvl w:val="0"/>
          <w:numId w:val="3"/>
        </w:numPr>
        <w:rPr>
          <w:rFonts w:cs="Times New Roman"/>
          <w:b/>
          <w:szCs w:val="24"/>
        </w:rPr>
      </w:pPr>
      <w:r w:rsidRPr="00C40F04">
        <w:rPr>
          <w:rFonts w:cs="Times New Roman"/>
          <w:b/>
          <w:szCs w:val="24"/>
        </w:rPr>
        <w:t>Verbal Communication:</w:t>
      </w:r>
      <w:r w:rsidR="00B64E3E" w:rsidRPr="00C40F04">
        <w:rPr>
          <w:rFonts w:cs="Times New Roman"/>
          <w:szCs w:val="24"/>
        </w:rPr>
        <w:t xml:space="preserve">Verbal communication </w:t>
      </w:r>
      <w:r w:rsidR="0013743C" w:rsidRPr="00C40F04">
        <w:rPr>
          <w:rFonts w:cs="Times New Roman"/>
          <w:szCs w:val="24"/>
        </w:rPr>
        <w:t xml:space="preserve">refers to delivering the message </w:t>
      </w:r>
      <w:r w:rsidR="007654CA" w:rsidRPr="00C40F04">
        <w:rPr>
          <w:rFonts w:cs="Times New Roman"/>
          <w:szCs w:val="24"/>
        </w:rPr>
        <w:t>by</w:t>
      </w:r>
      <w:r w:rsidR="0013743C" w:rsidRPr="00C40F04">
        <w:rPr>
          <w:rFonts w:cs="Times New Roman"/>
          <w:szCs w:val="24"/>
        </w:rPr>
        <w:t xml:space="preserve"> speaking a language. It is the most common type of communication often we use during one to one conversation, presentation, and video conference</w:t>
      </w:r>
      <w:r w:rsidR="00742E75" w:rsidRPr="00C40F04">
        <w:rPr>
          <w:rFonts w:cs="Times New Roman"/>
          <w:color w:val="000000"/>
          <w:szCs w:val="24"/>
          <w:shd w:val="clear" w:color="auto" w:fill="FFFFFF"/>
        </w:rPr>
        <w:t>(Littlemore, 2013)</w:t>
      </w:r>
      <w:r w:rsidR="0013743C" w:rsidRPr="00C40F04">
        <w:rPr>
          <w:rFonts w:cs="Times New Roman"/>
          <w:szCs w:val="24"/>
        </w:rPr>
        <w:t xml:space="preserve">. The problem I had in verbal communication is the use of filler words which sometimes distracts the listener from the message. I have been trying to overcome that issue. </w:t>
      </w:r>
      <w:r w:rsidR="0013743C" w:rsidRPr="00C40F04">
        <w:rPr>
          <w:rFonts w:cs="Times New Roman"/>
          <w:szCs w:val="24"/>
        </w:rPr>
        <w:lastRenderedPageBreak/>
        <w:t>Another trick I use in verbal communication is the use of confidence and appropriate use of tone. When I talk to my teachers I use a softer tone and in case of my friends</w:t>
      </w:r>
      <w:r w:rsidR="007654CA" w:rsidRPr="00C40F04">
        <w:rPr>
          <w:rFonts w:cs="Times New Roman"/>
          <w:szCs w:val="24"/>
        </w:rPr>
        <w:t>,</w:t>
      </w:r>
      <w:r w:rsidR="0013743C" w:rsidRPr="00C40F04">
        <w:rPr>
          <w:rFonts w:cs="Times New Roman"/>
          <w:szCs w:val="24"/>
        </w:rPr>
        <w:t xml:space="preserve"> I use a casual tone. </w:t>
      </w:r>
    </w:p>
    <w:p w:rsidR="00B95C6E" w:rsidRPr="00C40F04" w:rsidRDefault="0013743C" w:rsidP="00C40F04">
      <w:pPr>
        <w:pStyle w:val="ListParagraph"/>
        <w:numPr>
          <w:ilvl w:val="0"/>
          <w:numId w:val="3"/>
        </w:numPr>
        <w:rPr>
          <w:rFonts w:cs="Times New Roman"/>
          <w:b/>
          <w:szCs w:val="24"/>
        </w:rPr>
      </w:pPr>
      <w:r w:rsidRPr="00C40F04">
        <w:rPr>
          <w:rFonts w:cs="Times New Roman"/>
          <w:b/>
          <w:szCs w:val="24"/>
        </w:rPr>
        <w:t xml:space="preserve">Written Communication: </w:t>
      </w:r>
      <w:r w:rsidRPr="00C40F04">
        <w:rPr>
          <w:rFonts w:cs="Times New Roman"/>
          <w:szCs w:val="24"/>
        </w:rPr>
        <w:t>In a written communication we write or type our message using symbols to convey the message to the receiver</w:t>
      </w:r>
      <w:r w:rsidR="00742E75" w:rsidRPr="00C40F04">
        <w:rPr>
          <w:rFonts w:cs="Times New Roman"/>
          <w:color w:val="000000"/>
          <w:szCs w:val="24"/>
          <w:shd w:val="clear" w:color="auto" w:fill="FFFFFF"/>
        </w:rPr>
        <w:t>(Suzuki, 2011)</w:t>
      </w:r>
      <w:r w:rsidRPr="00C40F04">
        <w:rPr>
          <w:rFonts w:cs="Times New Roman"/>
          <w:szCs w:val="24"/>
        </w:rPr>
        <w:t xml:space="preserve">. To improve my written communication I spend some time thinking about what I am going to write. </w:t>
      </w:r>
      <w:r w:rsidR="00337D46" w:rsidRPr="00C40F04">
        <w:rPr>
          <w:rFonts w:cs="Times New Roman"/>
          <w:szCs w:val="24"/>
        </w:rPr>
        <w:t xml:space="preserve">Sometimes I prepare a draft before the final writing in case of applications, CVs etc. besides, I try to make the message as simple as I can. Because in the written form of communication sometimes it is not easy for the receiver to understand the mode of my writing. </w:t>
      </w:r>
      <w:r w:rsidR="00B03330" w:rsidRPr="00C40F04">
        <w:rPr>
          <w:rFonts w:cs="Times New Roman"/>
          <w:szCs w:val="24"/>
        </w:rPr>
        <w:t xml:space="preserve">Using </w:t>
      </w:r>
      <w:r w:rsidR="007654CA" w:rsidRPr="00C40F04">
        <w:rPr>
          <w:rFonts w:cs="Times New Roman"/>
          <w:szCs w:val="24"/>
        </w:rPr>
        <w:t xml:space="preserve">an </w:t>
      </w:r>
      <w:r w:rsidR="00B03330" w:rsidRPr="00C40F04">
        <w:rPr>
          <w:rFonts w:cs="Times New Roman"/>
          <w:szCs w:val="24"/>
        </w:rPr>
        <w:t xml:space="preserve">appropriate tone is also important for written communication. </w:t>
      </w:r>
    </w:p>
    <w:p w:rsidR="00B95C6E" w:rsidRPr="00C40F04" w:rsidRDefault="00B03330" w:rsidP="00C40F04">
      <w:pPr>
        <w:pStyle w:val="ListParagraph"/>
        <w:numPr>
          <w:ilvl w:val="0"/>
          <w:numId w:val="3"/>
        </w:numPr>
        <w:rPr>
          <w:rFonts w:cs="Times New Roman"/>
          <w:b/>
          <w:szCs w:val="24"/>
        </w:rPr>
      </w:pPr>
      <w:r w:rsidRPr="00C40F04">
        <w:rPr>
          <w:rFonts w:cs="Times New Roman"/>
          <w:b/>
          <w:szCs w:val="24"/>
        </w:rPr>
        <w:t xml:space="preserve">Non-Verbal Communication: </w:t>
      </w:r>
      <w:r w:rsidRPr="00C40F04">
        <w:rPr>
          <w:rFonts w:cs="Times New Roman"/>
          <w:szCs w:val="24"/>
        </w:rPr>
        <w:t xml:space="preserve">Non-verbal communication is as much important as verbal communication. </w:t>
      </w:r>
      <w:r w:rsidR="00AF5542" w:rsidRPr="00C40F04">
        <w:rPr>
          <w:rFonts w:cs="Times New Roman"/>
          <w:szCs w:val="24"/>
        </w:rPr>
        <w:t>It supports verbal communication. Body language, gesture, posture, facial expression, movement of hands are the ways of non-verbal communication</w:t>
      </w:r>
      <w:r w:rsidR="00742E75" w:rsidRPr="00C40F04">
        <w:rPr>
          <w:rFonts w:cs="Times New Roman"/>
          <w:color w:val="000000"/>
          <w:szCs w:val="24"/>
          <w:shd w:val="clear" w:color="auto" w:fill="FFFFFF"/>
        </w:rPr>
        <w:t>(Key, 2011)</w:t>
      </w:r>
      <w:r w:rsidR="00AF5542" w:rsidRPr="00C40F04">
        <w:rPr>
          <w:rFonts w:cs="Times New Roman"/>
          <w:szCs w:val="24"/>
        </w:rPr>
        <w:t xml:space="preserve">. </w:t>
      </w:r>
      <w:r w:rsidR="00E90FDC" w:rsidRPr="00C40F04">
        <w:rPr>
          <w:rFonts w:cs="Times New Roman"/>
          <w:szCs w:val="24"/>
        </w:rPr>
        <w:t xml:space="preserve">To make the message more </w:t>
      </w:r>
      <w:r w:rsidR="00AF2765">
        <w:rPr>
          <w:rFonts w:cs="Times New Roman"/>
          <w:szCs w:val="24"/>
        </w:rPr>
        <w:t>clear</w:t>
      </w:r>
      <w:r w:rsidR="00E90FDC" w:rsidRPr="00C40F04">
        <w:rPr>
          <w:rFonts w:cs="Times New Roman"/>
          <w:szCs w:val="24"/>
        </w:rPr>
        <w:t xml:space="preserve"> to the audience I use non-verbal communication. For instance, when we smile while talking it indicates that we are pleas</w:t>
      </w:r>
      <w:r w:rsidR="007654CA" w:rsidRPr="00C40F04">
        <w:rPr>
          <w:rFonts w:cs="Times New Roman"/>
          <w:szCs w:val="24"/>
        </w:rPr>
        <w:t>ed</w:t>
      </w:r>
      <w:r w:rsidR="00E90FDC" w:rsidRPr="00C40F04">
        <w:rPr>
          <w:rFonts w:cs="Times New Roman"/>
          <w:szCs w:val="24"/>
        </w:rPr>
        <w:t xml:space="preserve"> to listen to the message. </w:t>
      </w:r>
    </w:p>
    <w:p w:rsidR="00E90FDC" w:rsidRPr="00C40F04" w:rsidRDefault="00E90FDC" w:rsidP="00C40F04">
      <w:pPr>
        <w:pStyle w:val="ListParagraph"/>
        <w:numPr>
          <w:ilvl w:val="0"/>
          <w:numId w:val="3"/>
        </w:numPr>
        <w:rPr>
          <w:rFonts w:cs="Times New Roman"/>
          <w:b/>
          <w:szCs w:val="24"/>
        </w:rPr>
      </w:pPr>
      <w:r w:rsidRPr="00C40F04">
        <w:rPr>
          <w:rFonts w:cs="Times New Roman"/>
          <w:b/>
          <w:szCs w:val="24"/>
        </w:rPr>
        <w:t xml:space="preserve">Visual Communication: </w:t>
      </w:r>
      <w:r w:rsidRPr="00C40F04">
        <w:rPr>
          <w:rFonts w:cs="Times New Roman"/>
          <w:szCs w:val="24"/>
        </w:rPr>
        <w:t xml:space="preserve">Sometimes we use art, shapes, graph and chart, drawing to communicate present information to others. These are the visual way of communication. I use info graphs instead of a formal CV in social and academic clubs in the university.  </w:t>
      </w:r>
    </w:p>
    <w:p w:rsidR="004F66C1" w:rsidRPr="00C40F04" w:rsidRDefault="00E90FDC" w:rsidP="00C40F04">
      <w:pPr>
        <w:rPr>
          <w:rFonts w:cs="Times New Roman"/>
          <w:szCs w:val="24"/>
        </w:rPr>
      </w:pPr>
      <w:r w:rsidRPr="00C40F04">
        <w:rPr>
          <w:rFonts w:cs="Times New Roman"/>
          <w:szCs w:val="24"/>
        </w:rPr>
        <w:t>So, these are the most common ways of communication. By using th</w:t>
      </w:r>
      <w:r w:rsidR="007654CA" w:rsidRPr="00C40F04">
        <w:rPr>
          <w:rFonts w:cs="Times New Roman"/>
          <w:szCs w:val="24"/>
        </w:rPr>
        <w:t>ese</w:t>
      </w:r>
      <w:r w:rsidRPr="00C40F04">
        <w:rPr>
          <w:rFonts w:cs="Times New Roman"/>
          <w:szCs w:val="24"/>
        </w:rPr>
        <w:t xml:space="preserve"> ways I can communicate clearly. </w:t>
      </w:r>
    </w:p>
    <w:p w:rsidR="00FF2A17" w:rsidRPr="00C40F04" w:rsidRDefault="004F66C1" w:rsidP="00C40F04">
      <w:pPr>
        <w:rPr>
          <w:rFonts w:cs="Times New Roman"/>
          <w:szCs w:val="24"/>
        </w:rPr>
      </w:pPr>
      <w:r w:rsidRPr="00C40F04">
        <w:rPr>
          <w:rFonts w:cs="Times New Roman"/>
          <w:szCs w:val="24"/>
        </w:rPr>
        <w:br w:type="page"/>
      </w:r>
    </w:p>
    <w:p w:rsidR="00FF2A17" w:rsidRPr="00C40F04" w:rsidRDefault="00FF2A17" w:rsidP="00C40F04">
      <w:pPr>
        <w:rPr>
          <w:rFonts w:cs="Times New Roman"/>
          <w:szCs w:val="24"/>
        </w:rPr>
      </w:pPr>
      <w:r w:rsidRPr="00C40F04">
        <w:rPr>
          <w:rFonts w:cs="Times New Roman"/>
          <w:b/>
          <w:szCs w:val="24"/>
        </w:rPr>
        <w:lastRenderedPageBreak/>
        <w:t>Leadership Skill:</w:t>
      </w:r>
      <w:r w:rsidRPr="00C40F04">
        <w:rPr>
          <w:rFonts w:cs="Times New Roman"/>
          <w:szCs w:val="24"/>
        </w:rPr>
        <w:t xml:space="preserve"> Today</w:t>
      </w:r>
      <w:r w:rsidR="007654CA" w:rsidRPr="00C40F04">
        <w:rPr>
          <w:rFonts w:cs="Times New Roman"/>
          <w:szCs w:val="24"/>
        </w:rPr>
        <w:t>'</w:t>
      </w:r>
      <w:r w:rsidRPr="00C40F04">
        <w:rPr>
          <w:rFonts w:cs="Times New Roman"/>
          <w:szCs w:val="24"/>
        </w:rPr>
        <w:t>s multinational organization corporations seek employees with leadership capability. In every sector of business</w:t>
      </w:r>
      <w:r w:rsidR="007654CA" w:rsidRPr="00C40F04">
        <w:rPr>
          <w:rFonts w:cs="Times New Roman"/>
          <w:szCs w:val="24"/>
        </w:rPr>
        <w:t>,</w:t>
      </w:r>
      <w:r w:rsidRPr="00C40F04">
        <w:rPr>
          <w:rFonts w:cs="Times New Roman"/>
          <w:szCs w:val="24"/>
        </w:rPr>
        <w:t xml:space="preserve"> employees need to lead others to achieve organizational goals</w:t>
      </w:r>
      <w:r w:rsidR="007654CA" w:rsidRPr="00C40F04">
        <w:rPr>
          <w:rFonts w:cs="Times New Roman"/>
          <w:color w:val="000000"/>
          <w:szCs w:val="24"/>
          <w:shd w:val="clear" w:color="auto" w:fill="FFFFFF"/>
        </w:rPr>
        <w:t>(Lussier and Achua, 2012)</w:t>
      </w:r>
      <w:r w:rsidRPr="00C40F04">
        <w:rPr>
          <w:rFonts w:cs="Times New Roman"/>
          <w:szCs w:val="24"/>
        </w:rPr>
        <w:t xml:space="preserve">. Thus, leadership skill is a must for an employee to boost up his/her career. So, I am trying to build up my leadership skills from the beginning of my graduation. To develop my leadership skills this module helped me a lot. I lead my group which is formed to accomplish the tasks of this course. I can take </w:t>
      </w:r>
      <w:r w:rsidR="007654CA" w:rsidRPr="00C40F04">
        <w:rPr>
          <w:rFonts w:cs="Times New Roman"/>
          <w:szCs w:val="24"/>
        </w:rPr>
        <w:t xml:space="preserve">an </w:t>
      </w:r>
      <w:r w:rsidRPr="00C40F04">
        <w:rPr>
          <w:rFonts w:cs="Times New Roman"/>
          <w:szCs w:val="24"/>
        </w:rPr>
        <w:t>accurate decision but it used to take more time than the average to take the decision and now I am trying to overcome this problem. I try to think in a constructive way to make a decision quicker. Here are some other tools I am using to improve my leadership skill.</w:t>
      </w:r>
    </w:p>
    <w:p w:rsidR="00FF2A17" w:rsidRPr="00C40F04" w:rsidRDefault="00FF2A17" w:rsidP="00C40F04">
      <w:pPr>
        <w:rPr>
          <w:rFonts w:cs="Times New Roman"/>
          <w:szCs w:val="24"/>
        </w:rPr>
      </w:pPr>
      <w:r w:rsidRPr="00C40F04">
        <w:rPr>
          <w:rFonts w:cs="Times New Roman"/>
          <w:szCs w:val="24"/>
        </w:rPr>
        <w:t>As a leader</w:t>
      </w:r>
      <w:r w:rsidR="007654CA" w:rsidRPr="00C40F04">
        <w:rPr>
          <w:rFonts w:cs="Times New Roman"/>
          <w:szCs w:val="24"/>
        </w:rPr>
        <w:t>,</w:t>
      </w:r>
      <w:r w:rsidRPr="00C40F04">
        <w:rPr>
          <w:rFonts w:cs="Times New Roman"/>
          <w:szCs w:val="24"/>
        </w:rPr>
        <w:t xml:space="preserve"> I need to solve problems and as I am slow in solving a problem, I am focusing on the problem</w:t>
      </w:r>
      <w:r w:rsidR="007654CA" w:rsidRPr="00C40F04">
        <w:rPr>
          <w:rFonts w:cs="Times New Roman"/>
          <w:szCs w:val="24"/>
        </w:rPr>
        <w:t>-</w:t>
      </w:r>
      <w:r w:rsidRPr="00C40F04">
        <w:rPr>
          <w:rFonts w:cs="Times New Roman"/>
          <w:szCs w:val="24"/>
        </w:rPr>
        <w:t>solving skills. To solve a problem easily I follow the Gibbs Cycle</w:t>
      </w:r>
      <w:r w:rsidR="007654CA" w:rsidRPr="00C40F04">
        <w:rPr>
          <w:rFonts w:cs="Times New Roman"/>
          <w:color w:val="000000"/>
          <w:szCs w:val="24"/>
          <w:shd w:val="clear" w:color="auto" w:fill="FFFFFF"/>
        </w:rPr>
        <w:t>(Ebenhöh and Spelberg, 2018)</w:t>
      </w:r>
      <w:r w:rsidRPr="00C40F04">
        <w:rPr>
          <w:rFonts w:cs="Times New Roman"/>
          <w:szCs w:val="24"/>
        </w:rPr>
        <w:t xml:space="preserve">. Here, </w:t>
      </w:r>
      <w:r w:rsidR="007654CA" w:rsidRPr="00C40F04">
        <w:rPr>
          <w:rFonts w:cs="Times New Roman"/>
          <w:szCs w:val="24"/>
        </w:rPr>
        <w:t>in</w:t>
      </w:r>
      <w:r w:rsidRPr="00C40F04">
        <w:rPr>
          <w:rFonts w:cs="Times New Roman"/>
          <w:szCs w:val="24"/>
        </w:rPr>
        <w:t xml:space="preserve"> the beginning</w:t>
      </w:r>
      <w:r w:rsidR="007654CA" w:rsidRPr="00C40F04">
        <w:rPr>
          <w:rFonts w:cs="Times New Roman"/>
          <w:szCs w:val="24"/>
        </w:rPr>
        <w:t>,</w:t>
      </w:r>
      <w:r w:rsidRPr="00C40F04">
        <w:rPr>
          <w:rFonts w:cs="Times New Roman"/>
          <w:szCs w:val="24"/>
        </w:rPr>
        <w:t xml:space="preserve"> I describe and identify the underlying reason </w:t>
      </w:r>
      <w:r w:rsidR="007654CA" w:rsidRPr="00C40F04">
        <w:rPr>
          <w:rFonts w:cs="Times New Roman"/>
          <w:szCs w:val="24"/>
        </w:rPr>
        <w:t>for</w:t>
      </w:r>
      <w:r w:rsidRPr="00C40F04">
        <w:rPr>
          <w:rFonts w:cs="Times New Roman"/>
          <w:szCs w:val="24"/>
        </w:rPr>
        <w:t xml:space="preserve"> the problem. Then, I try to develop alternatives to solve the problems. In the next stage, I analyze and evaluate different alternatives. And finally, I choose one among the alternatives to tak</w:t>
      </w:r>
      <w:r w:rsidR="007654CA" w:rsidRPr="00C40F04">
        <w:rPr>
          <w:rFonts w:cs="Times New Roman"/>
          <w:szCs w:val="24"/>
        </w:rPr>
        <w:t>ing</w:t>
      </w:r>
      <w:r w:rsidRPr="00C40F04">
        <w:rPr>
          <w:rFonts w:cs="Times New Roman"/>
          <w:szCs w:val="24"/>
        </w:rPr>
        <w:t xml:space="preserve"> action. </w:t>
      </w:r>
    </w:p>
    <w:p w:rsidR="00A25C0A" w:rsidRDefault="00FF2A17" w:rsidP="00C40F04">
      <w:pPr>
        <w:rPr>
          <w:rFonts w:cs="Times New Roman"/>
          <w:szCs w:val="24"/>
        </w:rPr>
      </w:pPr>
      <w:r w:rsidRPr="00C40F04">
        <w:rPr>
          <w:rFonts w:cs="Times New Roman"/>
          <w:szCs w:val="24"/>
        </w:rPr>
        <w:t xml:space="preserve">Another technique I use to improve my leadership skill is relationship building skills. Leaders need to build and continue </w:t>
      </w:r>
      <w:r w:rsidR="007654CA" w:rsidRPr="00C40F04">
        <w:rPr>
          <w:rFonts w:cs="Times New Roman"/>
          <w:szCs w:val="24"/>
        </w:rPr>
        <w:t xml:space="preserve">a </w:t>
      </w:r>
      <w:r w:rsidRPr="00C40F04">
        <w:rPr>
          <w:rFonts w:cs="Times New Roman"/>
          <w:szCs w:val="24"/>
        </w:rPr>
        <w:t>strong relationship among the team members. In the feedback</w:t>
      </w:r>
      <w:r w:rsidR="007654CA" w:rsidRPr="00C40F04">
        <w:rPr>
          <w:rFonts w:cs="Times New Roman"/>
          <w:szCs w:val="24"/>
        </w:rPr>
        <w:t>,</w:t>
      </w:r>
      <w:r w:rsidRPr="00C40F04">
        <w:rPr>
          <w:rFonts w:cs="Times New Roman"/>
          <w:szCs w:val="24"/>
        </w:rPr>
        <w:t xml:space="preserve"> my teacher suggested me to make good coordination among the team members and I am trying to do so. Besides, I define the role and responsibility of my team members so that they can know what they need to do. </w:t>
      </w:r>
    </w:p>
    <w:p w:rsidR="00FF2A17" w:rsidRPr="00675163" w:rsidRDefault="00FF2A17" w:rsidP="00675163">
      <w:pPr>
        <w:spacing w:line="259" w:lineRule="auto"/>
        <w:jc w:val="left"/>
        <w:rPr>
          <w:rFonts w:cs="Times New Roman"/>
          <w:szCs w:val="24"/>
        </w:rPr>
      </w:pPr>
      <w:r w:rsidRPr="00C40F04">
        <w:rPr>
          <w:rFonts w:cs="Times New Roman"/>
          <w:b/>
          <w:szCs w:val="24"/>
        </w:rPr>
        <w:br w:type="page"/>
      </w:r>
    </w:p>
    <w:p w:rsidR="00E90FDC" w:rsidRPr="00C40F04" w:rsidRDefault="003A1D54" w:rsidP="00C40F04">
      <w:pPr>
        <w:rPr>
          <w:rFonts w:cs="Times New Roman"/>
          <w:szCs w:val="24"/>
        </w:rPr>
      </w:pPr>
      <w:r w:rsidRPr="00C40F04">
        <w:rPr>
          <w:rFonts w:cs="Times New Roman"/>
          <w:b/>
          <w:szCs w:val="24"/>
        </w:rPr>
        <w:lastRenderedPageBreak/>
        <w:t xml:space="preserve">Presentation skill: </w:t>
      </w:r>
      <w:r w:rsidR="007F1286" w:rsidRPr="00C40F04">
        <w:rPr>
          <w:rFonts w:cs="Times New Roman"/>
          <w:szCs w:val="24"/>
        </w:rPr>
        <w:t xml:space="preserve">In academic and job sector students and employees need to present their ideas </w:t>
      </w:r>
      <w:r w:rsidR="007654CA" w:rsidRPr="00C40F04">
        <w:rPr>
          <w:rFonts w:cs="Times New Roman"/>
          <w:szCs w:val="24"/>
        </w:rPr>
        <w:t>regularly</w:t>
      </w:r>
      <w:r w:rsidR="007F1286" w:rsidRPr="00C40F04">
        <w:rPr>
          <w:rFonts w:cs="Times New Roman"/>
          <w:szCs w:val="24"/>
        </w:rPr>
        <w:t xml:space="preserve">. To make the ideas clear to the audience a student needs to develop presentation skills. </w:t>
      </w:r>
      <w:r w:rsidR="00330E4C" w:rsidRPr="00C40F04">
        <w:rPr>
          <w:rFonts w:cs="Times New Roman"/>
          <w:szCs w:val="24"/>
        </w:rPr>
        <w:t>A good presentation skill can boost u the academic performance of a student and the career of an employee</w:t>
      </w:r>
      <w:r w:rsidR="007654CA" w:rsidRPr="00C40F04">
        <w:rPr>
          <w:rFonts w:cs="Times New Roman"/>
          <w:color w:val="000000"/>
          <w:szCs w:val="24"/>
          <w:shd w:val="clear" w:color="auto" w:fill="FFFFFF"/>
        </w:rPr>
        <w:t>(Bradbury, 2010)</w:t>
      </w:r>
      <w:r w:rsidR="00330E4C" w:rsidRPr="00C40F04">
        <w:rPr>
          <w:rFonts w:cs="Times New Roman"/>
          <w:szCs w:val="24"/>
        </w:rPr>
        <w:t>. Throughout the course</w:t>
      </w:r>
      <w:r w:rsidR="007654CA" w:rsidRPr="00C40F04">
        <w:rPr>
          <w:rFonts w:cs="Times New Roman"/>
          <w:szCs w:val="24"/>
        </w:rPr>
        <w:t>,</w:t>
      </w:r>
      <w:r w:rsidR="00330E4C" w:rsidRPr="00C40F04">
        <w:rPr>
          <w:rFonts w:cs="Times New Roman"/>
          <w:szCs w:val="24"/>
        </w:rPr>
        <w:t xml:space="preserve"> I have </w:t>
      </w:r>
      <w:r w:rsidR="007654CA" w:rsidRPr="00C40F04">
        <w:rPr>
          <w:rFonts w:cs="Times New Roman"/>
          <w:szCs w:val="24"/>
        </w:rPr>
        <w:t>been</w:t>
      </w:r>
      <w:r w:rsidR="00330E4C" w:rsidRPr="00C40F04">
        <w:rPr>
          <w:rFonts w:cs="Times New Roman"/>
          <w:szCs w:val="24"/>
        </w:rPr>
        <w:t xml:space="preserve"> improving my presentation skill with the help of the feedback received from my course teacher. To improve my </w:t>
      </w:r>
      <w:r w:rsidR="00B32B87" w:rsidRPr="00C40F04">
        <w:rPr>
          <w:rFonts w:cs="Times New Roman"/>
          <w:szCs w:val="24"/>
        </w:rPr>
        <w:t xml:space="preserve">presentation skill I use some tools and techniques which are mentioned here. </w:t>
      </w:r>
    </w:p>
    <w:p w:rsidR="00B95C6E" w:rsidRPr="00C40F04" w:rsidRDefault="00B32B87" w:rsidP="00C40F04">
      <w:pPr>
        <w:pStyle w:val="ListParagraph"/>
        <w:numPr>
          <w:ilvl w:val="0"/>
          <w:numId w:val="4"/>
        </w:numPr>
        <w:rPr>
          <w:rFonts w:cs="Times New Roman"/>
          <w:szCs w:val="24"/>
        </w:rPr>
      </w:pPr>
      <w:r w:rsidRPr="00C40F04">
        <w:rPr>
          <w:rFonts w:cs="Times New Roman"/>
          <w:b/>
          <w:szCs w:val="24"/>
        </w:rPr>
        <w:t xml:space="preserve">Structuring: </w:t>
      </w:r>
      <w:r w:rsidRPr="00C40F04">
        <w:rPr>
          <w:rFonts w:cs="Times New Roman"/>
          <w:szCs w:val="24"/>
        </w:rPr>
        <w:t>To present in the class I structure the whole presentation into three parts- the opening, discussion, and conclusion. This structure helps me to complete the presentation easily. At the same time</w:t>
      </w:r>
      <w:r w:rsidR="007654CA" w:rsidRPr="00C40F04">
        <w:rPr>
          <w:rFonts w:cs="Times New Roman"/>
          <w:szCs w:val="24"/>
        </w:rPr>
        <w:t>,</w:t>
      </w:r>
      <w:r w:rsidRPr="00C40F04">
        <w:rPr>
          <w:rFonts w:cs="Times New Roman"/>
          <w:szCs w:val="24"/>
        </w:rPr>
        <w:t xml:space="preserve"> the audience can clearly understand the discussion. </w:t>
      </w:r>
      <w:r w:rsidR="009F2357" w:rsidRPr="00C40F04">
        <w:rPr>
          <w:rFonts w:cs="Times New Roman"/>
          <w:szCs w:val="24"/>
        </w:rPr>
        <w:t>In the beginning</w:t>
      </w:r>
      <w:r w:rsidR="007654CA" w:rsidRPr="00C40F04">
        <w:rPr>
          <w:rFonts w:cs="Times New Roman"/>
          <w:szCs w:val="24"/>
        </w:rPr>
        <w:t>,</w:t>
      </w:r>
      <w:r w:rsidR="009F2357" w:rsidRPr="00C40F04">
        <w:rPr>
          <w:rFonts w:cs="Times New Roman"/>
          <w:szCs w:val="24"/>
        </w:rPr>
        <w:t xml:space="preserve"> I outline the whole presentation that I am going to present. Usually</w:t>
      </w:r>
      <w:r w:rsidR="007654CA" w:rsidRPr="00C40F04">
        <w:rPr>
          <w:rFonts w:cs="Times New Roman"/>
          <w:szCs w:val="24"/>
        </w:rPr>
        <w:t>,</w:t>
      </w:r>
      <w:r w:rsidR="009F2357" w:rsidRPr="00C40F04">
        <w:rPr>
          <w:rFonts w:cs="Times New Roman"/>
          <w:szCs w:val="24"/>
        </w:rPr>
        <w:t xml:space="preserve"> I start with a quote or a question to involve the audiences </w:t>
      </w:r>
      <w:r w:rsidR="007654CA" w:rsidRPr="00C40F04">
        <w:rPr>
          <w:rFonts w:cs="Times New Roman"/>
          <w:szCs w:val="24"/>
        </w:rPr>
        <w:t>in</w:t>
      </w:r>
      <w:r w:rsidR="009F2357" w:rsidRPr="00C40F04">
        <w:rPr>
          <w:rFonts w:cs="Times New Roman"/>
          <w:szCs w:val="24"/>
        </w:rPr>
        <w:t xml:space="preserve"> the presentation. In the discussion section</w:t>
      </w:r>
      <w:r w:rsidR="007654CA" w:rsidRPr="00C40F04">
        <w:rPr>
          <w:rFonts w:cs="Times New Roman"/>
          <w:szCs w:val="24"/>
        </w:rPr>
        <w:t>,</w:t>
      </w:r>
      <w:r w:rsidR="009F2357" w:rsidRPr="00C40F04">
        <w:rPr>
          <w:rFonts w:cs="Times New Roman"/>
          <w:szCs w:val="24"/>
        </w:rPr>
        <w:t xml:space="preserve"> I present the main ideas of my presentation one by one. And finally, I conclude my presentation with a summary so that teacher and audience can know the whole idea at a glance. Following this structure makes my presentation flawless and easy to present. </w:t>
      </w:r>
    </w:p>
    <w:p w:rsidR="00B95C6E" w:rsidRPr="00C40F04" w:rsidRDefault="00E47599" w:rsidP="00C40F04">
      <w:pPr>
        <w:pStyle w:val="ListParagraph"/>
        <w:numPr>
          <w:ilvl w:val="0"/>
          <w:numId w:val="4"/>
        </w:numPr>
        <w:rPr>
          <w:rFonts w:cs="Times New Roman"/>
          <w:szCs w:val="24"/>
        </w:rPr>
      </w:pPr>
      <w:r w:rsidRPr="00C40F04">
        <w:rPr>
          <w:rFonts w:cs="Times New Roman"/>
          <w:b/>
          <w:szCs w:val="24"/>
        </w:rPr>
        <w:t xml:space="preserve">Practice: </w:t>
      </w:r>
      <w:r w:rsidRPr="00C40F04">
        <w:rPr>
          <w:rFonts w:cs="Times New Roman"/>
          <w:szCs w:val="24"/>
        </w:rPr>
        <w:t>I am not professional in presentation</w:t>
      </w:r>
      <w:r w:rsidR="007654CA" w:rsidRPr="00C40F04">
        <w:rPr>
          <w:rFonts w:cs="Times New Roman"/>
          <w:szCs w:val="24"/>
        </w:rPr>
        <w:t>, as a result,</w:t>
      </w:r>
      <w:r w:rsidRPr="00C40F04">
        <w:rPr>
          <w:rFonts w:cs="Times New Roman"/>
          <w:szCs w:val="24"/>
        </w:rPr>
        <w:t xml:space="preserve"> I am more prone to make mistakes. So, I practice the presentation again and again. People can practice the presentation before the fellow members and family members. Talking before the mirror and wall is also helpful to overcome the mistakes. Another tool is to record the presentation in a videotape and finding the mistakes from the record. </w:t>
      </w:r>
      <w:r w:rsidR="00373A77" w:rsidRPr="00C40F04">
        <w:rPr>
          <w:rFonts w:cs="Times New Roman"/>
          <w:szCs w:val="24"/>
        </w:rPr>
        <w:t xml:space="preserve">To be noted here, </w:t>
      </w:r>
      <w:r w:rsidR="00B342DD" w:rsidRPr="00C40F04">
        <w:rPr>
          <w:rFonts w:cs="Times New Roman"/>
          <w:szCs w:val="24"/>
        </w:rPr>
        <w:t>practicing</w:t>
      </w:r>
      <w:r w:rsidR="00373A77" w:rsidRPr="00C40F04">
        <w:rPr>
          <w:rFonts w:cs="Times New Roman"/>
          <w:szCs w:val="24"/>
        </w:rPr>
        <w:t xml:space="preserve"> the presentation </w:t>
      </w:r>
      <w:r w:rsidR="002F2EA3" w:rsidRPr="00C40F04">
        <w:rPr>
          <w:rFonts w:cs="Times New Roman"/>
          <w:szCs w:val="24"/>
        </w:rPr>
        <w:t>does not men memorizing it.</w:t>
      </w:r>
      <w:r w:rsidR="003A4292" w:rsidRPr="00C40F04">
        <w:rPr>
          <w:rFonts w:cs="Times New Roman"/>
          <w:szCs w:val="24"/>
        </w:rPr>
        <w:t xml:space="preserve"> Memorizing may create problem during the presentation and it will look very pale and robotic.  </w:t>
      </w:r>
      <w:r w:rsidR="007951F1" w:rsidRPr="00C40F04">
        <w:rPr>
          <w:rFonts w:cs="Times New Roman"/>
          <w:szCs w:val="24"/>
        </w:rPr>
        <w:t xml:space="preserve">Along with these time management is also important in </w:t>
      </w:r>
      <w:r w:rsidR="007654CA" w:rsidRPr="00C40F04">
        <w:rPr>
          <w:rFonts w:cs="Times New Roman"/>
          <w:szCs w:val="24"/>
        </w:rPr>
        <w:t xml:space="preserve">a </w:t>
      </w:r>
      <w:r w:rsidR="007951F1" w:rsidRPr="00C40F04">
        <w:rPr>
          <w:rFonts w:cs="Times New Roman"/>
          <w:szCs w:val="24"/>
        </w:rPr>
        <w:t>presentation. Rehearsing previously makes it easier to manage time wisely.</w:t>
      </w:r>
    </w:p>
    <w:p w:rsidR="007951F1" w:rsidRPr="00C40F04" w:rsidRDefault="003A4292" w:rsidP="00C40F04">
      <w:pPr>
        <w:pStyle w:val="ListParagraph"/>
        <w:numPr>
          <w:ilvl w:val="0"/>
          <w:numId w:val="4"/>
        </w:numPr>
        <w:rPr>
          <w:rFonts w:cs="Times New Roman"/>
          <w:szCs w:val="24"/>
        </w:rPr>
      </w:pPr>
      <w:r w:rsidRPr="00C40F04">
        <w:rPr>
          <w:rFonts w:cs="Times New Roman"/>
          <w:b/>
          <w:szCs w:val="24"/>
        </w:rPr>
        <w:t xml:space="preserve">Preparing and Checking the Equipment: </w:t>
      </w:r>
      <w:r w:rsidR="0074653B" w:rsidRPr="00C40F04">
        <w:rPr>
          <w:rFonts w:cs="Times New Roman"/>
          <w:szCs w:val="24"/>
        </w:rPr>
        <w:t>Usually</w:t>
      </w:r>
      <w:r w:rsidR="007654CA" w:rsidRPr="00C40F04">
        <w:rPr>
          <w:rFonts w:cs="Times New Roman"/>
          <w:szCs w:val="24"/>
        </w:rPr>
        <w:t>,</w:t>
      </w:r>
      <w:r w:rsidR="0074653B" w:rsidRPr="00C40F04">
        <w:rPr>
          <w:rFonts w:cs="Times New Roman"/>
          <w:szCs w:val="24"/>
        </w:rPr>
        <w:t xml:space="preserve"> I present using PowerPoint slides in the projector of the classroom. </w:t>
      </w:r>
      <w:r w:rsidR="0081765B" w:rsidRPr="00C40F04">
        <w:rPr>
          <w:rFonts w:cs="Times New Roman"/>
          <w:szCs w:val="24"/>
        </w:rPr>
        <w:t xml:space="preserve">In my first presentation, I was having problem to operate the computer and sound system of the class though everything was set </w:t>
      </w:r>
      <w:r w:rsidR="007654CA" w:rsidRPr="00C40F04">
        <w:rPr>
          <w:rFonts w:cs="Times New Roman"/>
          <w:szCs w:val="24"/>
        </w:rPr>
        <w:t xml:space="preserve">to </w:t>
      </w:r>
      <w:r w:rsidR="0081765B" w:rsidRPr="00C40F04">
        <w:rPr>
          <w:rFonts w:cs="Times New Roman"/>
          <w:szCs w:val="24"/>
        </w:rPr>
        <w:t xml:space="preserve">be the authority. </w:t>
      </w:r>
      <w:r w:rsidR="0074653B" w:rsidRPr="00C40F04">
        <w:rPr>
          <w:rFonts w:cs="Times New Roman"/>
          <w:szCs w:val="24"/>
        </w:rPr>
        <w:t xml:space="preserve">So, it is wise to check the system to know if there are any technical glitches in the slides and to be familiar </w:t>
      </w:r>
      <w:r w:rsidR="007654CA" w:rsidRPr="00C40F04">
        <w:rPr>
          <w:rFonts w:cs="Times New Roman"/>
          <w:szCs w:val="24"/>
        </w:rPr>
        <w:t>with</w:t>
      </w:r>
      <w:r w:rsidR="0074653B" w:rsidRPr="00C40F04">
        <w:rPr>
          <w:rFonts w:cs="Times New Roman"/>
          <w:szCs w:val="24"/>
        </w:rPr>
        <w:t xml:space="preserve"> the systems of the classroom. </w:t>
      </w:r>
    </w:p>
    <w:p w:rsidR="00D42F29" w:rsidRPr="00C40F04" w:rsidRDefault="007951F1" w:rsidP="00C40F04">
      <w:pPr>
        <w:rPr>
          <w:rFonts w:cs="Times New Roman"/>
          <w:szCs w:val="24"/>
        </w:rPr>
      </w:pPr>
      <w:r w:rsidRPr="00C40F04">
        <w:rPr>
          <w:rFonts w:cs="Times New Roman"/>
          <w:szCs w:val="24"/>
        </w:rPr>
        <w:lastRenderedPageBreak/>
        <w:t xml:space="preserve">So, these are </w:t>
      </w:r>
      <w:r w:rsidR="007654CA" w:rsidRPr="00C40F04">
        <w:rPr>
          <w:rFonts w:cs="Times New Roman"/>
          <w:szCs w:val="24"/>
        </w:rPr>
        <w:t>how</w:t>
      </w:r>
      <w:r w:rsidRPr="00C40F04">
        <w:rPr>
          <w:rFonts w:cs="Times New Roman"/>
          <w:szCs w:val="24"/>
        </w:rPr>
        <w:t xml:space="preserve"> I improved my presentation skill. Others can develop their skill as per their requirement. </w:t>
      </w:r>
    </w:p>
    <w:p w:rsidR="00B95C6E" w:rsidRPr="00C40F04" w:rsidRDefault="00B95C6E" w:rsidP="00C40F04">
      <w:pPr>
        <w:rPr>
          <w:rFonts w:cs="Times New Roman"/>
          <w:b/>
          <w:szCs w:val="24"/>
        </w:rPr>
      </w:pPr>
      <w:r w:rsidRPr="00C40F04">
        <w:rPr>
          <w:rFonts w:cs="Times New Roman"/>
          <w:b/>
          <w:szCs w:val="24"/>
        </w:rPr>
        <w:br w:type="page"/>
      </w:r>
    </w:p>
    <w:p w:rsidR="00255C75" w:rsidRPr="00C40F04" w:rsidRDefault="00B95C6E" w:rsidP="00C40F04">
      <w:pPr>
        <w:rPr>
          <w:rFonts w:cs="Times New Roman"/>
          <w:szCs w:val="24"/>
        </w:rPr>
      </w:pPr>
      <w:r w:rsidRPr="00C40F04">
        <w:rPr>
          <w:rFonts w:cs="Times New Roman"/>
          <w:b/>
          <w:szCs w:val="24"/>
        </w:rPr>
        <w:lastRenderedPageBreak/>
        <w:t>CV Writing:</w:t>
      </w:r>
      <w:r w:rsidR="00D42F29" w:rsidRPr="00C40F04">
        <w:rPr>
          <w:rFonts w:cs="Times New Roman"/>
          <w:szCs w:val="24"/>
        </w:rPr>
        <w:t>In a job</w:t>
      </w:r>
      <w:r w:rsidR="007654CA" w:rsidRPr="00C40F04">
        <w:rPr>
          <w:rFonts w:cs="Times New Roman"/>
          <w:szCs w:val="24"/>
        </w:rPr>
        <w:t>,</w:t>
      </w:r>
      <w:r w:rsidR="00D42F29" w:rsidRPr="00C40F04">
        <w:rPr>
          <w:rFonts w:cs="Times New Roman"/>
          <w:szCs w:val="24"/>
        </w:rPr>
        <w:t xml:space="preserve"> recruitment CV represents the candidates as they cannot be present before the recruiters initially. So, to create a good impression</w:t>
      </w:r>
      <w:r w:rsidR="00AA0441" w:rsidRPr="00C40F04">
        <w:rPr>
          <w:rFonts w:cs="Times New Roman"/>
          <w:szCs w:val="24"/>
        </w:rPr>
        <w:t xml:space="preserve"> and to stand out of the crowd a standard and informative CV is a must</w:t>
      </w:r>
      <w:r w:rsidR="007654CA" w:rsidRPr="00C40F04">
        <w:rPr>
          <w:rFonts w:cs="Times New Roman"/>
          <w:color w:val="000000"/>
          <w:szCs w:val="24"/>
          <w:shd w:val="clear" w:color="auto" w:fill="FFFFFF"/>
        </w:rPr>
        <w:t>(Hime, 2013)</w:t>
      </w:r>
      <w:r w:rsidR="00AA0441" w:rsidRPr="00C40F04">
        <w:rPr>
          <w:rFonts w:cs="Times New Roman"/>
          <w:szCs w:val="24"/>
        </w:rPr>
        <w:t>. There are several ways to write a formal CV. To write a standard CV a candidate need</w:t>
      </w:r>
      <w:r w:rsidR="007654CA" w:rsidRPr="00C40F04">
        <w:rPr>
          <w:rFonts w:cs="Times New Roman"/>
          <w:szCs w:val="24"/>
        </w:rPr>
        <w:t xml:space="preserve">sto </w:t>
      </w:r>
      <w:r w:rsidR="00AA0441" w:rsidRPr="00C40F04">
        <w:rPr>
          <w:rFonts w:cs="Times New Roman"/>
          <w:szCs w:val="24"/>
        </w:rPr>
        <w:t xml:space="preserve">know and follow the steps and formula. Throughput the course I have learned a lot to which helped me write a standard CV. Now I am confident enough to apply in big corporations as I know my CV is standard and I will get a call to join an interview. In the CV we need to mention about what academic results we secured at the same what achievements we have </w:t>
      </w:r>
      <w:r w:rsidR="00E00EF8" w:rsidRPr="00C40F04">
        <w:rPr>
          <w:rFonts w:cs="Times New Roman"/>
          <w:szCs w:val="24"/>
        </w:rPr>
        <w:t xml:space="preserve">achieved throughout my life. Here, academic results and achievements from extracurricular activities need me </w:t>
      </w:r>
      <w:r w:rsidR="007654CA" w:rsidRPr="00C40F04">
        <w:rPr>
          <w:rFonts w:cs="Times New Roman"/>
          <w:szCs w:val="24"/>
        </w:rPr>
        <w:t xml:space="preserve">to </w:t>
      </w:r>
      <w:r w:rsidR="00E00EF8" w:rsidRPr="00C40F04">
        <w:rPr>
          <w:rFonts w:cs="Times New Roman"/>
          <w:szCs w:val="24"/>
        </w:rPr>
        <w:t>be emphasized equally</w:t>
      </w:r>
      <w:r w:rsidRPr="00C40F04">
        <w:rPr>
          <w:rFonts w:cs="Times New Roman"/>
          <w:szCs w:val="24"/>
        </w:rPr>
        <w:t xml:space="preserve"> because it is </w:t>
      </w:r>
      <w:r w:rsidR="007654CA" w:rsidRPr="00C40F04">
        <w:rPr>
          <w:rFonts w:cs="Times New Roman"/>
          <w:szCs w:val="24"/>
        </w:rPr>
        <w:t xml:space="preserve">the </w:t>
      </w:r>
      <w:r w:rsidRPr="00C40F04">
        <w:rPr>
          <w:rFonts w:cs="Times New Roman"/>
          <w:szCs w:val="24"/>
        </w:rPr>
        <w:t>practical experience that makes the CV different from the other candidates</w:t>
      </w:r>
      <w:r w:rsidR="007654CA" w:rsidRPr="00C40F04">
        <w:rPr>
          <w:rFonts w:cs="Times New Roman"/>
          <w:color w:val="000000"/>
          <w:szCs w:val="24"/>
          <w:shd w:val="clear" w:color="auto" w:fill="FFFFFF"/>
        </w:rPr>
        <w:t>(Peate, 2013)</w:t>
      </w:r>
      <w:r w:rsidR="00E00EF8" w:rsidRPr="00C40F04">
        <w:rPr>
          <w:rFonts w:cs="Times New Roman"/>
          <w:szCs w:val="24"/>
        </w:rPr>
        <w:t xml:space="preserve">. To be noted here, we must be aware of mentioning the objectives as per the requirement of the job. For instance, when I am applying for a senior executive role of a company mentioning the </w:t>
      </w:r>
      <w:r w:rsidR="00C8046C" w:rsidRPr="00C40F04">
        <w:rPr>
          <w:rFonts w:cs="Times New Roman"/>
          <w:szCs w:val="24"/>
        </w:rPr>
        <w:t>achievement of my soccer club does not add any value to my CV. In this case, mentioning about the wining a case completion or a job experience adds value to my CV.</w:t>
      </w:r>
    </w:p>
    <w:p w:rsidR="00675163" w:rsidRDefault="00255C75" w:rsidP="00C40F04">
      <w:pPr>
        <w:rPr>
          <w:rFonts w:cs="Times New Roman"/>
          <w:szCs w:val="24"/>
        </w:rPr>
      </w:pPr>
      <w:r w:rsidRPr="00C40F04">
        <w:rPr>
          <w:rFonts w:cs="Times New Roman"/>
          <w:szCs w:val="24"/>
        </w:rPr>
        <w:t>In my updated CV I have included the following information. First of all my personal information including my mail and contact info. Then my career objective which indicates where I want to go in future. After that</w:t>
      </w:r>
      <w:r w:rsidR="007654CA" w:rsidRPr="00C40F04">
        <w:rPr>
          <w:rFonts w:cs="Times New Roman"/>
          <w:szCs w:val="24"/>
        </w:rPr>
        <w:t>,</w:t>
      </w:r>
      <w:r w:rsidRPr="00C40F04">
        <w:rPr>
          <w:rFonts w:cs="Times New Roman"/>
          <w:szCs w:val="24"/>
        </w:rPr>
        <w:t xml:space="preserve"> career summary can be added but I cannot include it in my CV as I have no work experience. </w:t>
      </w:r>
      <w:r w:rsidR="00104331" w:rsidRPr="00C40F04">
        <w:rPr>
          <w:rFonts w:cs="Times New Roman"/>
          <w:szCs w:val="24"/>
        </w:rPr>
        <w:t>Later,</w:t>
      </w:r>
      <w:r w:rsidRPr="00C40F04">
        <w:rPr>
          <w:rFonts w:cs="Times New Roman"/>
          <w:szCs w:val="24"/>
        </w:rPr>
        <w:t xml:space="preserve"> I mention my educational qualification is a descending order and sort by date of </w:t>
      </w:r>
      <w:r w:rsidR="00104331" w:rsidRPr="00C40F04">
        <w:rPr>
          <w:rFonts w:cs="Times New Roman"/>
          <w:szCs w:val="24"/>
        </w:rPr>
        <w:t>the result publication</w:t>
      </w:r>
      <w:r w:rsidRPr="00C40F04">
        <w:rPr>
          <w:rFonts w:cs="Times New Roman"/>
          <w:szCs w:val="24"/>
        </w:rPr>
        <w:t>. After that</w:t>
      </w:r>
      <w:r w:rsidR="007654CA" w:rsidRPr="00C40F04">
        <w:rPr>
          <w:rFonts w:cs="Times New Roman"/>
          <w:szCs w:val="24"/>
        </w:rPr>
        <w:t>,</w:t>
      </w:r>
      <w:r w:rsidRPr="00C40F04">
        <w:rPr>
          <w:rFonts w:cs="Times New Roman"/>
          <w:szCs w:val="24"/>
        </w:rPr>
        <w:t xml:space="preserve"> I mention my skills and achievements. I mention the date of the achievements </w:t>
      </w:r>
      <w:r w:rsidR="00B3711E" w:rsidRPr="00C40F04">
        <w:rPr>
          <w:rFonts w:cs="Times New Roman"/>
          <w:szCs w:val="24"/>
        </w:rPr>
        <w:t>respectively. Here, I include the achievements as per the type of job I am applying for. For the fresh graduals</w:t>
      </w:r>
      <w:r w:rsidR="007654CA" w:rsidRPr="00C40F04">
        <w:rPr>
          <w:rFonts w:cs="Times New Roman"/>
          <w:szCs w:val="24"/>
        </w:rPr>
        <w:t>,</w:t>
      </w:r>
      <w:r w:rsidR="00B3711E" w:rsidRPr="00C40F04">
        <w:rPr>
          <w:rFonts w:cs="Times New Roman"/>
          <w:szCs w:val="24"/>
        </w:rPr>
        <w:t xml:space="preserve"> it is recommended to mention the hobbies and interests as it reflects the personality of the candidate. Finally, I mention two reference</w:t>
      </w:r>
      <w:r w:rsidR="007654CA" w:rsidRPr="00C40F04">
        <w:rPr>
          <w:rFonts w:cs="Times New Roman"/>
          <w:szCs w:val="24"/>
        </w:rPr>
        <w:t>s</w:t>
      </w:r>
      <w:r w:rsidR="00B3711E" w:rsidRPr="00C40F04">
        <w:rPr>
          <w:rFonts w:cs="Times New Roman"/>
          <w:szCs w:val="24"/>
        </w:rPr>
        <w:t xml:space="preserve"> to make the CV stronger. Usually</w:t>
      </w:r>
      <w:r w:rsidR="007654CA" w:rsidRPr="00C40F04">
        <w:rPr>
          <w:rFonts w:cs="Times New Roman"/>
          <w:szCs w:val="24"/>
        </w:rPr>
        <w:t>,</w:t>
      </w:r>
      <w:r w:rsidR="00B3711E" w:rsidRPr="00C40F04">
        <w:rPr>
          <w:rFonts w:cs="Times New Roman"/>
          <w:szCs w:val="24"/>
        </w:rPr>
        <w:t xml:space="preserve"> I include the contact info of my teachers in the reference section who know me well. If the candidate has already worked in an organization </w:t>
      </w:r>
      <w:r w:rsidR="00784E6D" w:rsidRPr="00C40F04">
        <w:rPr>
          <w:rFonts w:cs="Times New Roman"/>
          <w:szCs w:val="24"/>
        </w:rPr>
        <w:t xml:space="preserve">he/she can mention the information of the employer of that organization. </w:t>
      </w:r>
    </w:p>
    <w:p w:rsidR="00675163" w:rsidRDefault="00675163">
      <w:pPr>
        <w:spacing w:line="259" w:lineRule="auto"/>
        <w:jc w:val="left"/>
        <w:rPr>
          <w:rFonts w:cs="Times New Roman"/>
          <w:szCs w:val="24"/>
        </w:rPr>
      </w:pPr>
      <w:r>
        <w:rPr>
          <w:rFonts w:cs="Times New Roman"/>
          <w:szCs w:val="24"/>
        </w:rPr>
        <w:br w:type="page"/>
      </w:r>
    </w:p>
    <w:p w:rsidR="00675163" w:rsidRPr="008A50A9" w:rsidRDefault="00675163" w:rsidP="00675163">
      <w:pPr>
        <w:rPr>
          <w:rFonts w:cs="Times New Roman"/>
          <w:szCs w:val="24"/>
        </w:rPr>
      </w:pPr>
      <w:r w:rsidRPr="008A50A9">
        <w:rPr>
          <w:rFonts w:cs="Times New Roman"/>
          <w:b/>
          <w:szCs w:val="24"/>
        </w:rPr>
        <w:lastRenderedPageBreak/>
        <w:t xml:space="preserve">Cover Letter Writing: </w:t>
      </w:r>
      <w:r w:rsidRPr="008A50A9">
        <w:rPr>
          <w:rFonts w:cs="Times New Roman"/>
          <w:szCs w:val="24"/>
        </w:rPr>
        <w:t>After the CV cover letter is the most important way to let my future employer know about myself. In the cover letter</w:t>
      </w:r>
      <w:r w:rsidR="00090969" w:rsidRPr="008A50A9">
        <w:rPr>
          <w:rFonts w:cs="Times New Roman"/>
          <w:szCs w:val="24"/>
        </w:rPr>
        <w:t>,</w:t>
      </w:r>
      <w:r w:rsidRPr="008A50A9">
        <w:rPr>
          <w:rFonts w:cs="Times New Roman"/>
          <w:szCs w:val="24"/>
        </w:rPr>
        <w:t xml:space="preserve"> a job candidate mention</w:t>
      </w:r>
      <w:r w:rsidR="00090969" w:rsidRPr="008A50A9">
        <w:rPr>
          <w:rFonts w:cs="Times New Roman"/>
          <w:szCs w:val="24"/>
        </w:rPr>
        <w:t>s</w:t>
      </w:r>
      <w:r w:rsidRPr="008A50A9">
        <w:rPr>
          <w:rFonts w:cs="Times New Roman"/>
          <w:szCs w:val="24"/>
        </w:rPr>
        <w:t xml:space="preserve"> a short description </w:t>
      </w:r>
      <w:r w:rsidR="00090969" w:rsidRPr="008A50A9">
        <w:rPr>
          <w:rFonts w:cs="Times New Roman"/>
          <w:szCs w:val="24"/>
        </w:rPr>
        <w:t>of</w:t>
      </w:r>
      <w:r w:rsidRPr="008A50A9">
        <w:rPr>
          <w:rFonts w:cs="Times New Roman"/>
          <w:szCs w:val="24"/>
        </w:rPr>
        <w:t xml:space="preserve"> his/her achievements so that the employer choose</w:t>
      </w:r>
      <w:r w:rsidR="00090969" w:rsidRPr="008A50A9">
        <w:rPr>
          <w:rFonts w:cs="Times New Roman"/>
          <w:szCs w:val="24"/>
        </w:rPr>
        <w:t>s</w:t>
      </w:r>
      <w:r w:rsidRPr="008A50A9">
        <w:rPr>
          <w:rFonts w:cs="Times New Roman"/>
          <w:szCs w:val="24"/>
        </w:rPr>
        <w:t xml:space="preserve"> the CV and call for an interview</w:t>
      </w:r>
      <w:r w:rsidR="00FA7B39" w:rsidRPr="008A50A9">
        <w:rPr>
          <w:rFonts w:cs="Times New Roman"/>
          <w:szCs w:val="24"/>
          <w:shd w:val="clear" w:color="auto" w:fill="FFFFFF"/>
        </w:rPr>
        <w:t>(Borchardt, 2014)</w:t>
      </w:r>
      <w:r w:rsidRPr="008A50A9">
        <w:rPr>
          <w:rFonts w:cs="Times New Roman"/>
          <w:szCs w:val="24"/>
        </w:rPr>
        <w:t>. In this course</w:t>
      </w:r>
      <w:r w:rsidR="00090969" w:rsidRPr="008A50A9">
        <w:rPr>
          <w:rFonts w:cs="Times New Roman"/>
          <w:szCs w:val="24"/>
        </w:rPr>
        <w:t>,</w:t>
      </w:r>
      <w:r w:rsidRPr="008A50A9">
        <w:rPr>
          <w:rFonts w:cs="Times New Roman"/>
          <w:szCs w:val="24"/>
        </w:rPr>
        <w:t xml:space="preserve"> I have learned some tricks to make my cover letter more attractive. I mention some of my transferable skills in the cover letter. I mention about my leadership, communication, teamwork, technological skills. These skills will increase the possibility that the employer will call me for an interview. Besides, mention some technical of hard skills related to the job so that they feel that I am more suitable for the job than the others. </w:t>
      </w:r>
    </w:p>
    <w:p w:rsidR="008C6BD3" w:rsidRPr="008A50A9" w:rsidRDefault="008C6BD3" w:rsidP="00C40F04">
      <w:pPr>
        <w:rPr>
          <w:rFonts w:cs="Times New Roman"/>
          <w:szCs w:val="24"/>
        </w:rPr>
      </w:pPr>
    </w:p>
    <w:p w:rsidR="00BF40DB" w:rsidRPr="00A548CD" w:rsidRDefault="008C6BD3">
      <w:pPr>
        <w:spacing w:line="259" w:lineRule="auto"/>
        <w:jc w:val="left"/>
        <w:rPr>
          <w:rFonts w:cs="Times New Roman"/>
          <w:szCs w:val="24"/>
        </w:rPr>
      </w:pPr>
      <w:r>
        <w:rPr>
          <w:rFonts w:cs="Times New Roman"/>
          <w:szCs w:val="24"/>
        </w:rPr>
        <w:br w:type="page"/>
      </w:r>
    </w:p>
    <w:p w:rsidR="00BF40DB" w:rsidRDefault="00BF40DB" w:rsidP="00BF40DB">
      <w:pPr>
        <w:pStyle w:val="Heading1"/>
      </w:pPr>
      <w:bookmarkStart w:id="2" w:name="_Toc35282006"/>
      <w:r>
        <w:lastRenderedPageBreak/>
        <w:t>Conclusion</w:t>
      </w:r>
      <w:bookmarkEnd w:id="2"/>
    </w:p>
    <w:p w:rsidR="00A548CD" w:rsidRDefault="00A548CD" w:rsidP="00742E75">
      <w:r>
        <w:t>Throughout the report</w:t>
      </w:r>
      <w:r w:rsidR="007654CA">
        <w:t>,</w:t>
      </w:r>
      <w:r>
        <w:t xml:space="preserve"> different skills are discussed and analyzed which are required to be successful in </w:t>
      </w:r>
      <w:r w:rsidR="007654CA">
        <w:t xml:space="preserve">the </w:t>
      </w:r>
      <w:r>
        <w:t xml:space="preserve">academic and </w:t>
      </w:r>
      <w:r w:rsidR="003730B0">
        <w:t xml:space="preserve">professional career. I this report I have discussed various skills I have developed throughout the course including </w:t>
      </w:r>
      <w:r w:rsidR="0081612C">
        <w:t>communication, leadership, presentation, and CV writing skills. I have identified the points of the skills I have improved in this course along with the tools I have been using to improve those. Writing this reflective report a have got a better understanding of my skills and I can improve my skills more easily.</w:t>
      </w:r>
    </w:p>
    <w:p w:rsidR="00BF40DB" w:rsidRDefault="00BF40DB">
      <w:pPr>
        <w:spacing w:line="259" w:lineRule="auto"/>
        <w:jc w:val="left"/>
        <w:rPr>
          <w:rFonts w:eastAsiaTheme="majorEastAsia" w:cstheme="majorBidi"/>
          <w:sz w:val="32"/>
          <w:szCs w:val="32"/>
        </w:rPr>
      </w:pPr>
      <w:r>
        <w:br w:type="page"/>
      </w:r>
    </w:p>
    <w:p w:rsidR="00BF40DB" w:rsidRPr="00BF40DB" w:rsidRDefault="00BF40DB" w:rsidP="00BF40DB">
      <w:pPr>
        <w:pStyle w:val="Heading1"/>
      </w:pPr>
      <w:bookmarkStart w:id="3" w:name="_Toc35282007"/>
      <w:r w:rsidRPr="00BF40DB">
        <w:lastRenderedPageBreak/>
        <w:t>Reference</w:t>
      </w:r>
      <w:bookmarkEnd w:id="3"/>
    </w:p>
    <w:p w:rsidR="00FA7B39" w:rsidRPr="00FA7B39" w:rsidRDefault="00FA7B39" w:rsidP="00FA7B39">
      <w:pPr>
        <w:rPr>
          <w:rFonts w:cs="Times New Roman"/>
          <w:szCs w:val="24"/>
        </w:rPr>
      </w:pPr>
      <w:r w:rsidRPr="00FA7B39">
        <w:rPr>
          <w:rFonts w:cs="Times New Roman"/>
          <w:color w:val="000000"/>
          <w:szCs w:val="24"/>
          <w:shd w:val="clear" w:color="auto" w:fill="FFFFFF"/>
        </w:rPr>
        <w:t>Borchardt, J., 2014. Writing a winning cover letter. </w:t>
      </w:r>
      <w:r w:rsidRPr="00FA7B39">
        <w:rPr>
          <w:rFonts w:cs="Times New Roman"/>
          <w:i/>
          <w:iCs/>
          <w:color w:val="000000"/>
          <w:szCs w:val="24"/>
          <w:shd w:val="clear" w:color="auto" w:fill="FFFFFF"/>
        </w:rPr>
        <w:t>Science</w:t>
      </w:r>
      <w:r w:rsidRPr="00FA7B39">
        <w:rPr>
          <w:rFonts w:cs="Times New Roman"/>
          <w:color w:val="000000"/>
          <w:szCs w:val="24"/>
          <w:shd w:val="clear" w:color="auto" w:fill="FFFFFF"/>
        </w:rPr>
        <w:t>,.</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Bradbury, A., 2010. </w:t>
      </w:r>
      <w:r w:rsidRPr="00FA7B39">
        <w:rPr>
          <w:i/>
          <w:iCs/>
          <w:color w:val="000000"/>
        </w:rPr>
        <w:t>Successful Presentation Skills</w:t>
      </w:r>
      <w:r w:rsidRPr="00FA7B39">
        <w:rPr>
          <w:color w:val="000000"/>
        </w:rPr>
        <w:t>. 4th ed. London: Kogan Page, pp.135-140.</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Ebenhöh, O. and Spielberg, S., 2018. The importance of the photosynthetic Gibbs effect in the elucidation of the Calvin–Benson–Bassham cycle. </w:t>
      </w:r>
      <w:r w:rsidRPr="00FA7B39">
        <w:rPr>
          <w:i/>
          <w:iCs/>
          <w:color w:val="000000"/>
        </w:rPr>
        <w:t>Biochemical Society Transactions</w:t>
      </w:r>
      <w:r w:rsidRPr="00FA7B39">
        <w:rPr>
          <w:color w:val="000000"/>
        </w:rPr>
        <w:t>, 46(1), pp.131-140.</w:t>
      </w:r>
      <w:bookmarkStart w:id="4" w:name="_GoBack"/>
      <w:bookmarkEnd w:id="4"/>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Hall, M., 2019. </w:t>
      </w:r>
      <w:r w:rsidRPr="00FA7B39">
        <w:rPr>
          <w:i/>
          <w:iCs/>
          <w:color w:val="000000"/>
        </w:rPr>
        <w:t>Promoting Experimental Learning</w:t>
      </w:r>
      <w:r w:rsidRPr="00FA7B39">
        <w:rPr>
          <w:color w:val="000000"/>
        </w:rPr>
        <w:t>. 12th ed. Cambridge, GBR: Cambridge University Press, pp.345-346.</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Hime, A., 2013. Writing your CV: essential tips. </w:t>
      </w:r>
      <w:r w:rsidRPr="00FA7B39">
        <w:rPr>
          <w:i/>
          <w:iCs/>
          <w:color w:val="000000"/>
        </w:rPr>
        <w:t>The Biochemist</w:t>
      </w:r>
      <w:r w:rsidRPr="00FA7B39">
        <w:rPr>
          <w:color w:val="000000"/>
        </w:rPr>
        <w:t>, 35(4), pp.28-29.</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Iheanacho, N., 2016. </w:t>
      </w:r>
      <w:r w:rsidRPr="00FA7B39">
        <w:rPr>
          <w:i/>
          <w:iCs/>
          <w:color w:val="000000"/>
        </w:rPr>
        <w:t>Intercultural Communication And Public Policy</w:t>
      </w:r>
      <w:r w:rsidRPr="00FA7B39">
        <w:rPr>
          <w:color w:val="000000"/>
        </w:rPr>
        <w:t>. Port Harcourt, Nigeria: M &amp; J Grand Orbit Communications.</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Key, M., 2011. </w:t>
      </w:r>
      <w:r w:rsidRPr="00FA7B39">
        <w:rPr>
          <w:i/>
          <w:iCs/>
          <w:color w:val="000000"/>
        </w:rPr>
        <w:t>The Relationship Of Verbal And Nonverbal Communication</w:t>
      </w:r>
      <w:r w:rsidRPr="00FA7B39">
        <w:rPr>
          <w:color w:val="000000"/>
        </w:rPr>
        <w:t>. 6th ed. Berlin: De Gruyter Mouton, pp.121-124.</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Leach, K., 2012. </w:t>
      </w:r>
      <w:r w:rsidRPr="00FA7B39">
        <w:rPr>
          <w:i/>
          <w:iCs/>
          <w:color w:val="000000"/>
        </w:rPr>
        <w:t>Personality Development And Soft Skill</w:t>
      </w:r>
      <w:r w:rsidRPr="00FA7B39">
        <w:rPr>
          <w:color w:val="000000"/>
        </w:rPr>
        <w:t>. 7th ed. United States: Nyx Academics.</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Littlemore, J., 2013. The communicative effectiveness of different types of communication strategy. </w:t>
      </w:r>
      <w:r w:rsidRPr="00FA7B39">
        <w:rPr>
          <w:i/>
          <w:iCs/>
          <w:color w:val="000000"/>
        </w:rPr>
        <w:t>The system</w:t>
      </w:r>
      <w:r w:rsidRPr="00FA7B39">
        <w:rPr>
          <w:color w:val="000000"/>
        </w:rPr>
        <w:t>, 31(3), pp.331-347.</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Lussier, R. and Achua, C., 2012. </w:t>
      </w:r>
      <w:r w:rsidRPr="00FA7B39">
        <w:rPr>
          <w:i/>
          <w:iCs/>
          <w:color w:val="000000"/>
        </w:rPr>
        <w:t>Leadership</w:t>
      </w:r>
      <w:r w:rsidRPr="00FA7B39">
        <w:rPr>
          <w:color w:val="000000"/>
        </w:rPr>
        <w:t>. 9th ed. Mason, Ohio: South-Western, pp.211-212.</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Peate, I., 2013. Five easy steps to writing a successful CV. </w:t>
      </w:r>
      <w:r w:rsidRPr="00FA7B39">
        <w:rPr>
          <w:i/>
          <w:iCs/>
          <w:color w:val="000000"/>
        </w:rPr>
        <w:t>Dental Nursing</w:t>
      </w:r>
      <w:r w:rsidRPr="00FA7B39">
        <w:rPr>
          <w:color w:val="000000"/>
        </w:rPr>
        <w:t>, 9(3), pp.157-159.</w:t>
      </w:r>
    </w:p>
    <w:p w:rsidR="00FA7B39" w:rsidRP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Suzuki, S., 2011. Perceptions of the Qualities of Written Arguments by Japanese Students. </w:t>
      </w:r>
      <w:r w:rsidRPr="00FA7B39">
        <w:rPr>
          <w:i/>
          <w:iCs/>
          <w:color w:val="000000"/>
        </w:rPr>
        <w:t>Written Communication</w:t>
      </w:r>
      <w:r w:rsidRPr="00FA7B39">
        <w:rPr>
          <w:color w:val="000000"/>
        </w:rPr>
        <w:t>, 28(4), pp.380-402.</w:t>
      </w:r>
    </w:p>
    <w:p w:rsidR="00FA7B39" w:rsidRDefault="00FA7B39" w:rsidP="00FA7B39">
      <w:pPr>
        <w:pStyle w:val="NormalWeb"/>
        <w:spacing w:before="0" w:beforeAutospacing="0" w:after="180" w:afterAutospacing="0" w:line="360" w:lineRule="auto"/>
        <w:ind w:left="450" w:hanging="450"/>
        <w:jc w:val="both"/>
        <w:rPr>
          <w:color w:val="000000"/>
        </w:rPr>
      </w:pPr>
      <w:r w:rsidRPr="00FA7B39">
        <w:rPr>
          <w:color w:val="000000"/>
        </w:rPr>
        <w:t>Tha, M. and Khin, N., 2015. Learning Styles of Undergraduate Business Students: Using the Kolb Learning Style Inventory. </w:t>
      </w:r>
      <w:r w:rsidRPr="00FA7B39">
        <w:rPr>
          <w:i/>
          <w:iCs/>
          <w:color w:val="000000"/>
        </w:rPr>
        <w:t>MedEdPublish</w:t>
      </w:r>
      <w:r w:rsidRPr="00FA7B39">
        <w:rPr>
          <w:color w:val="000000"/>
        </w:rPr>
        <w:t>.</w:t>
      </w:r>
    </w:p>
    <w:p w:rsidR="008A50A9" w:rsidRDefault="008A50A9" w:rsidP="00FA7B39">
      <w:pPr>
        <w:pStyle w:val="NormalWeb"/>
        <w:spacing w:before="0" w:beforeAutospacing="0" w:after="180" w:afterAutospacing="0" w:line="360" w:lineRule="auto"/>
        <w:ind w:left="450" w:hanging="450"/>
        <w:jc w:val="both"/>
        <w:rPr>
          <w:color w:val="000000"/>
        </w:rPr>
      </w:pPr>
    </w:p>
    <w:p w:rsidR="008A50A9" w:rsidRDefault="008A50A9" w:rsidP="00FA7B39">
      <w:pPr>
        <w:pStyle w:val="NormalWeb"/>
        <w:spacing w:before="0" w:beforeAutospacing="0" w:after="180" w:afterAutospacing="0" w:line="360" w:lineRule="auto"/>
        <w:ind w:left="450" w:hanging="450"/>
        <w:jc w:val="both"/>
        <w:rPr>
          <w:color w:val="000000"/>
        </w:rPr>
      </w:pPr>
    </w:p>
    <w:p w:rsidR="008A50A9" w:rsidRDefault="008A50A9" w:rsidP="00FA7B39">
      <w:pPr>
        <w:pStyle w:val="NormalWeb"/>
        <w:spacing w:before="0" w:beforeAutospacing="0" w:after="180" w:afterAutospacing="0" w:line="360" w:lineRule="auto"/>
        <w:ind w:left="450" w:hanging="450"/>
        <w:jc w:val="both"/>
        <w:rPr>
          <w:color w:val="000000"/>
        </w:rPr>
      </w:pPr>
      <w:r>
        <w:rPr>
          <w:noProof/>
          <w:color w:val="000000"/>
          <w:lang w:val="en-GB" w:eastAsia="en-GB"/>
        </w:rPr>
        <w:lastRenderedPageBreak/>
        <w:drawing>
          <wp:inline distT="0" distB="0" distL="0" distR="0">
            <wp:extent cx="5943600" cy="8407318"/>
            <wp:effectExtent l="19050" t="0" r="0" b="0"/>
            <wp:docPr id="33" name="Picture 33" descr="C:\Users\Dell\Desktop\Downloads\hristina deninska cv-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Dell\Desktop\Downloads\hristina deninska cv-page0001.jpg"/>
                    <pic:cNvPicPr>
                      <a:picLocks noChangeAspect="1" noChangeArrowheads="1"/>
                    </pic:cNvPicPr>
                  </pic:nvPicPr>
                  <pic:blipFill>
                    <a:blip r:embed="rId8"/>
                    <a:srcRect/>
                    <a:stretch>
                      <a:fillRect/>
                    </a:stretch>
                  </pic:blipFill>
                  <pic:spPr bwMode="auto">
                    <a:xfrm>
                      <a:off x="0" y="0"/>
                      <a:ext cx="5943600" cy="8407318"/>
                    </a:xfrm>
                    <a:prstGeom prst="rect">
                      <a:avLst/>
                    </a:prstGeom>
                    <a:noFill/>
                    <a:ln w="9525">
                      <a:noFill/>
                      <a:miter lim="800000"/>
                      <a:headEnd/>
                      <a:tailEnd/>
                    </a:ln>
                  </pic:spPr>
                </pic:pic>
              </a:graphicData>
            </a:graphic>
          </wp:inline>
        </w:drawing>
      </w:r>
    </w:p>
    <w:p w:rsidR="0075169C" w:rsidRDefault="0075169C" w:rsidP="00FA7B39">
      <w:pPr>
        <w:pStyle w:val="NormalWeb"/>
        <w:spacing w:before="0" w:beforeAutospacing="0" w:after="180" w:afterAutospacing="0" w:line="360" w:lineRule="auto"/>
        <w:ind w:left="450" w:hanging="450"/>
        <w:jc w:val="both"/>
        <w:rPr>
          <w:color w:val="000000"/>
        </w:rPr>
      </w:pPr>
      <w:r>
        <w:rPr>
          <w:noProof/>
          <w:color w:val="000000"/>
          <w:lang w:val="en-GB" w:eastAsia="en-GB"/>
        </w:rPr>
        <w:lastRenderedPageBreak/>
        <w:drawing>
          <wp:inline distT="0" distB="0" distL="0" distR="0">
            <wp:extent cx="5943600" cy="8407318"/>
            <wp:effectExtent l="19050" t="0" r="0" b="0"/>
            <wp:docPr id="34" name="Picture 34" descr="C:\Users\Dell\Desktop\Downloads\hristina deninska cv-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Dell\Desktop\Downloads\hristina deninska cv-page0002.jpg"/>
                    <pic:cNvPicPr>
                      <a:picLocks noChangeAspect="1" noChangeArrowheads="1"/>
                    </pic:cNvPicPr>
                  </pic:nvPicPr>
                  <pic:blipFill>
                    <a:blip r:embed="rId9"/>
                    <a:srcRect/>
                    <a:stretch>
                      <a:fillRect/>
                    </a:stretch>
                  </pic:blipFill>
                  <pic:spPr bwMode="auto">
                    <a:xfrm>
                      <a:off x="0" y="0"/>
                      <a:ext cx="5943600" cy="8407318"/>
                    </a:xfrm>
                    <a:prstGeom prst="rect">
                      <a:avLst/>
                    </a:prstGeom>
                    <a:noFill/>
                    <a:ln w="9525">
                      <a:noFill/>
                      <a:miter lim="800000"/>
                      <a:headEnd/>
                      <a:tailEnd/>
                    </a:ln>
                  </pic:spPr>
                </pic:pic>
              </a:graphicData>
            </a:graphic>
          </wp:inline>
        </w:drawing>
      </w:r>
    </w:p>
    <w:p w:rsidR="0075169C" w:rsidRPr="00FA7B39" w:rsidRDefault="0075169C" w:rsidP="00FA7B39">
      <w:pPr>
        <w:pStyle w:val="NormalWeb"/>
        <w:spacing w:before="0" w:beforeAutospacing="0" w:after="180" w:afterAutospacing="0" w:line="360" w:lineRule="auto"/>
        <w:ind w:left="450" w:hanging="450"/>
        <w:jc w:val="both"/>
        <w:rPr>
          <w:color w:val="000000"/>
        </w:rPr>
      </w:pPr>
      <w:r>
        <w:rPr>
          <w:noProof/>
          <w:color w:val="000000"/>
          <w:lang w:val="en-GB" w:eastAsia="en-GB"/>
        </w:rPr>
        <w:lastRenderedPageBreak/>
        <w:drawing>
          <wp:inline distT="0" distB="0" distL="0" distR="0">
            <wp:extent cx="5943600" cy="8407318"/>
            <wp:effectExtent l="19050" t="0" r="0" b="0"/>
            <wp:docPr id="35" name="Picture 35" descr="C:\Users\Dell\Desktop\Downloads\hristina Cover Letter-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Dell\Desktop\Downloads\hristina Cover Letter-page0001.jpg"/>
                    <pic:cNvPicPr>
                      <a:picLocks noChangeAspect="1" noChangeArrowheads="1"/>
                    </pic:cNvPicPr>
                  </pic:nvPicPr>
                  <pic:blipFill>
                    <a:blip r:embed="rId10"/>
                    <a:srcRect/>
                    <a:stretch>
                      <a:fillRect/>
                    </a:stretch>
                  </pic:blipFill>
                  <pic:spPr bwMode="auto">
                    <a:xfrm>
                      <a:off x="0" y="0"/>
                      <a:ext cx="5943600" cy="8407318"/>
                    </a:xfrm>
                    <a:prstGeom prst="rect">
                      <a:avLst/>
                    </a:prstGeom>
                    <a:noFill/>
                    <a:ln w="9525">
                      <a:noFill/>
                      <a:miter lim="800000"/>
                      <a:headEnd/>
                      <a:tailEnd/>
                    </a:ln>
                  </pic:spPr>
                </pic:pic>
              </a:graphicData>
            </a:graphic>
          </wp:inline>
        </w:drawing>
      </w:r>
    </w:p>
    <w:sectPr w:rsidR="0075169C" w:rsidRPr="00FA7B39" w:rsidSect="0036576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A77FC" w:rsidRDefault="000A77FC" w:rsidP="006537FC">
      <w:pPr>
        <w:spacing w:after="0" w:line="240" w:lineRule="auto"/>
      </w:pPr>
      <w:r>
        <w:separator/>
      </w:r>
    </w:p>
  </w:endnote>
  <w:endnote w:type="continuationSeparator" w:id="1">
    <w:p w:rsidR="000A77FC" w:rsidRDefault="000A77FC" w:rsidP="006537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55B6" w:rsidRDefault="00E255B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63510642"/>
      <w:docPartObj>
        <w:docPartGallery w:val="Page Numbers (Bottom of Page)"/>
        <w:docPartUnique/>
      </w:docPartObj>
    </w:sdtPr>
    <w:sdtEndPr>
      <w:rPr>
        <w:noProof/>
      </w:rPr>
    </w:sdtEndPr>
    <w:sdtContent>
      <w:p w:rsidR="006537FC" w:rsidRDefault="00010571">
        <w:pPr>
          <w:pStyle w:val="Footer"/>
          <w:jc w:val="right"/>
        </w:pPr>
        <w:r>
          <w:fldChar w:fldCharType="begin"/>
        </w:r>
        <w:r w:rsidR="006537FC">
          <w:instrText xml:space="preserve"> PAGE   \* MERGEFORMAT </w:instrText>
        </w:r>
        <w:r>
          <w:fldChar w:fldCharType="separate"/>
        </w:r>
        <w:r w:rsidR="0075169C">
          <w:rPr>
            <w:noProof/>
          </w:rPr>
          <w:t>1</w:t>
        </w:r>
        <w:r>
          <w:rPr>
            <w:noProof/>
          </w:rPr>
          <w:fldChar w:fldCharType="end"/>
        </w:r>
      </w:p>
    </w:sdtContent>
  </w:sdt>
  <w:p w:rsidR="006537FC" w:rsidRDefault="006537F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55B6" w:rsidRDefault="00E255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A77FC" w:rsidRDefault="000A77FC" w:rsidP="006537FC">
      <w:pPr>
        <w:spacing w:after="0" w:line="240" w:lineRule="auto"/>
      </w:pPr>
      <w:r>
        <w:separator/>
      </w:r>
    </w:p>
  </w:footnote>
  <w:footnote w:type="continuationSeparator" w:id="1">
    <w:p w:rsidR="000A77FC" w:rsidRDefault="000A77FC" w:rsidP="006537F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55B6" w:rsidRDefault="00E255B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55B6" w:rsidRDefault="00E255B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55B6" w:rsidRDefault="00E255B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8C2136"/>
    <w:multiLevelType w:val="hybridMultilevel"/>
    <w:tmpl w:val="C1B6E4BA"/>
    <w:lvl w:ilvl="0" w:tplc="FC26E24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6D93F7E"/>
    <w:multiLevelType w:val="hybridMultilevel"/>
    <w:tmpl w:val="2D101C96"/>
    <w:lvl w:ilvl="0" w:tplc="750A64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DB15CE2"/>
    <w:multiLevelType w:val="hybridMultilevel"/>
    <w:tmpl w:val="21AAF39A"/>
    <w:lvl w:ilvl="0" w:tplc="C840CA30">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6851EB"/>
    <w:multiLevelType w:val="hybridMultilevel"/>
    <w:tmpl w:val="EDE2B5E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D7C58FC"/>
    <w:multiLevelType w:val="multilevel"/>
    <w:tmpl w:val="16F07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 w:numId="5">
    <w:abstractNumId w:val="4"/>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126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EzMrI0MDQ2NDCzNDVT0lEKTi0uzszPAykwrwUATbo1dSwAAAA="/>
  </w:docVars>
  <w:rsids>
    <w:rsidRoot w:val="006F0AF2"/>
    <w:rsid w:val="00010571"/>
    <w:rsid w:val="0003411A"/>
    <w:rsid w:val="000523C2"/>
    <w:rsid w:val="00052A95"/>
    <w:rsid w:val="00055097"/>
    <w:rsid w:val="00063245"/>
    <w:rsid w:val="00085D2F"/>
    <w:rsid w:val="00090969"/>
    <w:rsid w:val="000A77FC"/>
    <w:rsid w:val="000E2982"/>
    <w:rsid w:val="00104331"/>
    <w:rsid w:val="0013743C"/>
    <w:rsid w:val="001A0E24"/>
    <w:rsid w:val="00255C75"/>
    <w:rsid w:val="002A229C"/>
    <w:rsid w:val="002B1236"/>
    <w:rsid w:val="002F2EA3"/>
    <w:rsid w:val="002F33B4"/>
    <w:rsid w:val="002F455D"/>
    <w:rsid w:val="00330E4C"/>
    <w:rsid w:val="00337D46"/>
    <w:rsid w:val="00365760"/>
    <w:rsid w:val="003730B0"/>
    <w:rsid w:val="00373A77"/>
    <w:rsid w:val="003A1D54"/>
    <w:rsid w:val="003A2A31"/>
    <w:rsid w:val="003A4292"/>
    <w:rsid w:val="00426E10"/>
    <w:rsid w:val="004968A2"/>
    <w:rsid w:val="004C6628"/>
    <w:rsid w:val="004F0AB4"/>
    <w:rsid w:val="004F66C1"/>
    <w:rsid w:val="00522443"/>
    <w:rsid w:val="005D0EDA"/>
    <w:rsid w:val="005D5906"/>
    <w:rsid w:val="006537FC"/>
    <w:rsid w:val="00665313"/>
    <w:rsid w:val="00675163"/>
    <w:rsid w:val="006B125D"/>
    <w:rsid w:val="006F0AF2"/>
    <w:rsid w:val="00742E75"/>
    <w:rsid w:val="0074653B"/>
    <w:rsid w:val="0075169C"/>
    <w:rsid w:val="007654CA"/>
    <w:rsid w:val="00784E6D"/>
    <w:rsid w:val="007947FA"/>
    <w:rsid w:val="007951F1"/>
    <w:rsid w:val="007F1286"/>
    <w:rsid w:val="00800FC9"/>
    <w:rsid w:val="0081612C"/>
    <w:rsid w:val="0081765B"/>
    <w:rsid w:val="008359DA"/>
    <w:rsid w:val="00837CD4"/>
    <w:rsid w:val="00876177"/>
    <w:rsid w:val="008A50A9"/>
    <w:rsid w:val="008B66CA"/>
    <w:rsid w:val="008C6BD3"/>
    <w:rsid w:val="008F68C9"/>
    <w:rsid w:val="009A72D0"/>
    <w:rsid w:val="009C51D0"/>
    <w:rsid w:val="009D2AE1"/>
    <w:rsid w:val="009F2357"/>
    <w:rsid w:val="00A032EA"/>
    <w:rsid w:val="00A138B6"/>
    <w:rsid w:val="00A25C0A"/>
    <w:rsid w:val="00A548CD"/>
    <w:rsid w:val="00A602B6"/>
    <w:rsid w:val="00AA0441"/>
    <w:rsid w:val="00AC31A6"/>
    <w:rsid w:val="00AD073D"/>
    <w:rsid w:val="00AF2765"/>
    <w:rsid w:val="00AF5500"/>
    <w:rsid w:val="00AF5542"/>
    <w:rsid w:val="00B03330"/>
    <w:rsid w:val="00B14523"/>
    <w:rsid w:val="00B32B27"/>
    <w:rsid w:val="00B32B87"/>
    <w:rsid w:val="00B342DD"/>
    <w:rsid w:val="00B3711E"/>
    <w:rsid w:val="00B64E3E"/>
    <w:rsid w:val="00B72D20"/>
    <w:rsid w:val="00B91422"/>
    <w:rsid w:val="00B95C6E"/>
    <w:rsid w:val="00BF40DB"/>
    <w:rsid w:val="00C40F04"/>
    <w:rsid w:val="00C8046C"/>
    <w:rsid w:val="00C80C82"/>
    <w:rsid w:val="00D42F29"/>
    <w:rsid w:val="00DA7339"/>
    <w:rsid w:val="00DD35BA"/>
    <w:rsid w:val="00E00EF8"/>
    <w:rsid w:val="00E02085"/>
    <w:rsid w:val="00E255B6"/>
    <w:rsid w:val="00E47599"/>
    <w:rsid w:val="00E90FDC"/>
    <w:rsid w:val="00EC1EBC"/>
    <w:rsid w:val="00FA7B39"/>
    <w:rsid w:val="00FB7238"/>
    <w:rsid w:val="00FE1A34"/>
    <w:rsid w:val="00FF2A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2A9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0DB"/>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7654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0DB"/>
    <w:rPr>
      <w:rFonts w:ascii="Times New Roman" w:eastAsiaTheme="majorEastAsia" w:hAnsi="Times New Roman" w:cstheme="majorBidi"/>
      <w:sz w:val="32"/>
      <w:szCs w:val="32"/>
    </w:rPr>
  </w:style>
  <w:style w:type="paragraph" w:styleId="ListParagraph">
    <w:name w:val="List Paragraph"/>
    <w:basedOn w:val="Normal"/>
    <w:uiPriority w:val="34"/>
    <w:qFormat/>
    <w:rsid w:val="000E2982"/>
    <w:pPr>
      <w:ind w:left="720"/>
      <w:contextualSpacing/>
    </w:pPr>
  </w:style>
  <w:style w:type="character" w:customStyle="1" w:styleId="Heading2Char">
    <w:name w:val="Heading 2 Char"/>
    <w:basedOn w:val="DefaultParagraphFont"/>
    <w:link w:val="Heading2"/>
    <w:uiPriority w:val="9"/>
    <w:semiHidden/>
    <w:rsid w:val="007654CA"/>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7654C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6537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7FC"/>
    <w:rPr>
      <w:rFonts w:ascii="Times New Roman" w:hAnsi="Times New Roman"/>
      <w:sz w:val="24"/>
    </w:rPr>
  </w:style>
  <w:style w:type="paragraph" w:styleId="Footer">
    <w:name w:val="footer"/>
    <w:basedOn w:val="Normal"/>
    <w:link w:val="FooterChar"/>
    <w:uiPriority w:val="99"/>
    <w:unhideWhenUsed/>
    <w:rsid w:val="00653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7FC"/>
    <w:rPr>
      <w:rFonts w:ascii="Times New Roman" w:hAnsi="Times New Roman"/>
      <w:sz w:val="24"/>
    </w:rPr>
  </w:style>
  <w:style w:type="paragraph" w:styleId="TOCHeading">
    <w:name w:val="TOC Heading"/>
    <w:basedOn w:val="Heading1"/>
    <w:next w:val="Normal"/>
    <w:uiPriority w:val="39"/>
    <w:unhideWhenUsed/>
    <w:qFormat/>
    <w:rsid w:val="006537FC"/>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6537FC"/>
    <w:pPr>
      <w:spacing w:after="100"/>
    </w:pPr>
  </w:style>
  <w:style w:type="character" w:styleId="Hyperlink">
    <w:name w:val="Hyperlink"/>
    <w:basedOn w:val="DefaultParagraphFont"/>
    <w:uiPriority w:val="99"/>
    <w:unhideWhenUsed/>
    <w:rsid w:val="006537FC"/>
    <w:rPr>
      <w:color w:val="0563C1" w:themeColor="hyperlink"/>
      <w:u w:val="single"/>
    </w:rPr>
  </w:style>
  <w:style w:type="paragraph" w:styleId="BalloonText">
    <w:name w:val="Balloon Text"/>
    <w:basedOn w:val="Normal"/>
    <w:link w:val="BalloonTextChar"/>
    <w:uiPriority w:val="99"/>
    <w:semiHidden/>
    <w:unhideWhenUsed/>
    <w:rsid w:val="00837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CD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34415419">
      <w:bodyDiv w:val="1"/>
      <w:marLeft w:val="0"/>
      <w:marRight w:val="0"/>
      <w:marTop w:val="0"/>
      <w:marBottom w:val="0"/>
      <w:divBdr>
        <w:top w:val="none" w:sz="0" w:space="0" w:color="auto"/>
        <w:left w:val="none" w:sz="0" w:space="0" w:color="auto"/>
        <w:bottom w:val="none" w:sz="0" w:space="0" w:color="auto"/>
        <w:right w:val="none" w:sz="0" w:space="0" w:color="auto"/>
      </w:divBdr>
    </w:div>
    <w:div w:id="760368035">
      <w:bodyDiv w:val="1"/>
      <w:marLeft w:val="0"/>
      <w:marRight w:val="0"/>
      <w:marTop w:val="0"/>
      <w:marBottom w:val="0"/>
      <w:divBdr>
        <w:top w:val="none" w:sz="0" w:space="0" w:color="auto"/>
        <w:left w:val="none" w:sz="0" w:space="0" w:color="auto"/>
        <w:bottom w:val="none" w:sz="0" w:space="0" w:color="auto"/>
        <w:right w:val="none" w:sz="0" w:space="0" w:color="auto"/>
      </w:divBdr>
    </w:div>
    <w:div w:id="1567374978">
      <w:bodyDiv w:val="1"/>
      <w:marLeft w:val="0"/>
      <w:marRight w:val="0"/>
      <w:marTop w:val="0"/>
      <w:marBottom w:val="0"/>
      <w:divBdr>
        <w:top w:val="none" w:sz="0" w:space="0" w:color="auto"/>
        <w:left w:val="none" w:sz="0" w:space="0" w:color="auto"/>
        <w:bottom w:val="none" w:sz="0" w:space="0" w:color="auto"/>
        <w:right w:val="none" w:sz="0" w:space="0" w:color="auto"/>
      </w:divBdr>
    </w:div>
    <w:div w:id="164195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CEEA0-501B-464F-8255-9D8B54894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2208</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14767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2020-05-04T10:55:00Z</dcterms:created>
  <dcterms:modified xsi:type="dcterms:W3CDTF">2020-05-04T12:03:00Z</dcterms:modified>
</cp:coreProperties>
</file>