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8E15C5" w14:textId="0A6BF2B2" w:rsidR="00C15CEE" w:rsidRPr="00BE020B" w:rsidRDefault="00C15CEE" w:rsidP="00801CFA">
      <w:pPr>
        <w:jc w:val="center"/>
        <w:rPr>
          <w:b/>
          <w:bCs/>
          <w:sz w:val="28"/>
          <w:szCs w:val="28"/>
        </w:rPr>
      </w:pPr>
      <w:bookmarkStart w:id="0" w:name="_Hlk87273918"/>
      <w:bookmarkEnd w:id="0"/>
      <w:r w:rsidRPr="00BE020B">
        <w:rPr>
          <w:b/>
          <w:bCs/>
          <w:sz w:val="28"/>
          <w:szCs w:val="28"/>
        </w:rPr>
        <w:t>Work Is F*cked, It’s High Time We Fix It.</w:t>
      </w:r>
    </w:p>
    <w:p w14:paraId="68091B99" w14:textId="58684CEC" w:rsidR="00F84104" w:rsidRPr="00BE020B" w:rsidRDefault="00A60BF2" w:rsidP="008D5FC9">
      <w:pPr>
        <w:rPr>
          <w:sz w:val="28"/>
          <w:szCs w:val="28"/>
        </w:rPr>
      </w:pPr>
      <w:r w:rsidRPr="00BE020B">
        <w:rPr>
          <w:sz w:val="28"/>
          <w:szCs w:val="28"/>
        </w:rPr>
        <w:t>This essay will examine whether t</w:t>
      </w:r>
      <w:r w:rsidR="00C15CEE" w:rsidRPr="00BE020B">
        <w:rPr>
          <w:sz w:val="28"/>
          <w:szCs w:val="28"/>
        </w:rPr>
        <w:t xml:space="preserve">his article is both fact and fiction. Some points </w:t>
      </w:r>
      <w:r w:rsidR="00D11C5C" w:rsidRPr="00BE020B">
        <w:rPr>
          <w:sz w:val="28"/>
          <w:szCs w:val="28"/>
        </w:rPr>
        <w:t xml:space="preserve">are to be </w:t>
      </w:r>
      <w:r w:rsidR="00C15CEE" w:rsidRPr="00BE020B">
        <w:rPr>
          <w:sz w:val="28"/>
          <w:szCs w:val="28"/>
        </w:rPr>
        <w:t>believe</w:t>
      </w:r>
      <w:r w:rsidR="00D11C5C" w:rsidRPr="00BE020B">
        <w:rPr>
          <w:sz w:val="28"/>
          <w:szCs w:val="28"/>
        </w:rPr>
        <w:t>d</w:t>
      </w:r>
      <w:r w:rsidR="00C15CEE" w:rsidRPr="00BE020B">
        <w:rPr>
          <w:sz w:val="28"/>
          <w:szCs w:val="28"/>
        </w:rPr>
        <w:t xml:space="preserve"> to be true</w:t>
      </w:r>
      <w:r w:rsidR="00F84104" w:rsidRPr="00BE020B">
        <w:rPr>
          <w:sz w:val="28"/>
          <w:szCs w:val="28"/>
        </w:rPr>
        <w:t>,</w:t>
      </w:r>
      <w:r w:rsidR="00C15CEE" w:rsidRPr="00BE020B">
        <w:rPr>
          <w:sz w:val="28"/>
          <w:szCs w:val="28"/>
        </w:rPr>
        <w:t xml:space="preserve"> however other points </w:t>
      </w:r>
      <w:r w:rsidR="00D11C5C" w:rsidRPr="00BE020B">
        <w:rPr>
          <w:sz w:val="28"/>
          <w:szCs w:val="28"/>
        </w:rPr>
        <w:t xml:space="preserve">are </w:t>
      </w:r>
      <w:r w:rsidR="00C15CEE" w:rsidRPr="00BE020B">
        <w:rPr>
          <w:sz w:val="28"/>
          <w:szCs w:val="28"/>
        </w:rPr>
        <w:t>disagree</w:t>
      </w:r>
      <w:r w:rsidR="00D11C5C" w:rsidRPr="00BE020B">
        <w:rPr>
          <w:sz w:val="28"/>
          <w:szCs w:val="28"/>
        </w:rPr>
        <w:t>d</w:t>
      </w:r>
      <w:r w:rsidR="00C15CEE" w:rsidRPr="00BE020B">
        <w:rPr>
          <w:sz w:val="28"/>
          <w:szCs w:val="28"/>
        </w:rPr>
        <w:t xml:space="preserve"> with. This article focuses more on the positives of covid 19 whereas there are a lot of business</w:t>
      </w:r>
      <w:r w:rsidR="00D11C5C" w:rsidRPr="00BE020B">
        <w:rPr>
          <w:sz w:val="28"/>
          <w:szCs w:val="28"/>
        </w:rPr>
        <w:t>es</w:t>
      </w:r>
      <w:r w:rsidR="00C15CEE" w:rsidRPr="00BE020B">
        <w:rPr>
          <w:sz w:val="28"/>
          <w:szCs w:val="28"/>
        </w:rPr>
        <w:t xml:space="preserve"> and people suffering. The article believes that the pandemic is for the good of our economy and that people will cope with all this change. Yes, we have adapted to this change, but many people have suffered along the way. </w:t>
      </w:r>
      <w:r w:rsidR="00D11C5C" w:rsidRPr="00BE020B">
        <w:rPr>
          <w:sz w:val="28"/>
          <w:szCs w:val="28"/>
        </w:rPr>
        <w:t>There are</w:t>
      </w:r>
      <w:r w:rsidR="00C15CEE" w:rsidRPr="00BE020B">
        <w:rPr>
          <w:sz w:val="28"/>
          <w:szCs w:val="28"/>
        </w:rPr>
        <w:t xml:space="preserve"> many points within this essay showing the different people and businesses that’s had a massive impact and not in a good way. </w:t>
      </w:r>
    </w:p>
    <w:p w14:paraId="50A8EFAA" w14:textId="77777777" w:rsidR="00F84104" w:rsidRPr="00BE020B" w:rsidRDefault="00D11C5C" w:rsidP="008D5FC9">
      <w:pPr>
        <w:rPr>
          <w:sz w:val="28"/>
          <w:szCs w:val="28"/>
        </w:rPr>
      </w:pPr>
      <w:r w:rsidRPr="00BE020B">
        <w:rPr>
          <w:sz w:val="28"/>
          <w:szCs w:val="28"/>
        </w:rPr>
        <w:t xml:space="preserve">The </w:t>
      </w:r>
      <w:r w:rsidR="00C15CEE" w:rsidRPr="00BE020B">
        <w:rPr>
          <w:sz w:val="28"/>
          <w:szCs w:val="28"/>
        </w:rPr>
        <w:t xml:space="preserve">focus will be on the pub and restaurant industries as </w:t>
      </w:r>
      <w:r w:rsidR="007704B8" w:rsidRPr="00BE020B">
        <w:rPr>
          <w:sz w:val="28"/>
          <w:szCs w:val="28"/>
        </w:rPr>
        <w:t>it</w:t>
      </w:r>
      <w:r w:rsidRPr="00BE020B">
        <w:rPr>
          <w:sz w:val="28"/>
          <w:szCs w:val="28"/>
        </w:rPr>
        <w:t xml:space="preserve"> is</w:t>
      </w:r>
      <w:r w:rsidR="00C15CEE" w:rsidRPr="00BE020B">
        <w:rPr>
          <w:sz w:val="28"/>
          <w:szCs w:val="28"/>
        </w:rPr>
        <w:t xml:space="preserve"> believe</w:t>
      </w:r>
      <w:r w:rsidRPr="00BE020B">
        <w:rPr>
          <w:sz w:val="28"/>
          <w:szCs w:val="28"/>
        </w:rPr>
        <w:t>d</w:t>
      </w:r>
      <w:r w:rsidR="00C15CEE" w:rsidRPr="00BE020B">
        <w:rPr>
          <w:sz w:val="28"/>
          <w:szCs w:val="28"/>
        </w:rPr>
        <w:t xml:space="preserve"> they are suffering the most.</w:t>
      </w:r>
      <w:r w:rsidRPr="00BE020B">
        <w:rPr>
          <w:sz w:val="28"/>
          <w:szCs w:val="28"/>
        </w:rPr>
        <w:t xml:space="preserve"> The article </w:t>
      </w:r>
      <w:r w:rsidR="00F84104" w:rsidRPr="00BE020B">
        <w:rPr>
          <w:sz w:val="28"/>
          <w:szCs w:val="28"/>
        </w:rPr>
        <w:t xml:space="preserve">also </w:t>
      </w:r>
      <w:r w:rsidRPr="00BE020B">
        <w:rPr>
          <w:sz w:val="28"/>
          <w:szCs w:val="28"/>
        </w:rPr>
        <w:t xml:space="preserve">focusses on what the author calls the ‘long haul’ and there is no option to ‘retreat’ but we have the opportunity to transform the way we work and ‘reset’ how we work together and develop a new ‘vocabulary’ which does not discriminate as the </w:t>
      </w:r>
      <w:r w:rsidR="007704B8" w:rsidRPr="00BE020B">
        <w:rPr>
          <w:sz w:val="28"/>
          <w:szCs w:val="28"/>
        </w:rPr>
        <w:t>virus,</w:t>
      </w:r>
      <w:r w:rsidRPr="00BE020B">
        <w:rPr>
          <w:sz w:val="28"/>
          <w:szCs w:val="28"/>
        </w:rPr>
        <w:t xml:space="preserve"> or the ‘bug’ does not discriminate. Overnight the ‘future’ of the workplace (home or away) is now, it is here. But despite these potential opportunities</w:t>
      </w:r>
      <w:r w:rsidR="00F84104" w:rsidRPr="00BE020B">
        <w:rPr>
          <w:sz w:val="28"/>
          <w:szCs w:val="28"/>
        </w:rPr>
        <w:t>,</w:t>
      </w:r>
      <w:r w:rsidRPr="00BE020B">
        <w:rPr>
          <w:sz w:val="28"/>
          <w:szCs w:val="28"/>
        </w:rPr>
        <w:t xml:space="preserve"> people and communities are being left behind and now (not later) is the time to reassess our values (Jonas Altman 2020).</w:t>
      </w:r>
      <w:r w:rsidR="005B39E2" w:rsidRPr="00BE020B">
        <w:rPr>
          <w:sz w:val="28"/>
          <w:szCs w:val="28"/>
        </w:rPr>
        <w:t xml:space="preserve"> </w:t>
      </w:r>
    </w:p>
    <w:p w14:paraId="18CE2B64" w14:textId="4CCF6AD6" w:rsidR="0030271F" w:rsidRPr="00BE020B" w:rsidRDefault="00F84104" w:rsidP="008D5FC9">
      <w:pPr>
        <w:rPr>
          <w:sz w:val="28"/>
          <w:szCs w:val="28"/>
        </w:rPr>
      </w:pPr>
      <w:r w:rsidRPr="00BE020B">
        <w:rPr>
          <w:sz w:val="28"/>
          <w:szCs w:val="28"/>
        </w:rPr>
        <w:t>In addition, t</w:t>
      </w:r>
      <w:r w:rsidR="00D11C5C" w:rsidRPr="00BE020B">
        <w:rPr>
          <w:sz w:val="28"/>
          <w:szCs w:val="28"/>
        </w:rPr>
        <w:t xml:space="preserve">his essay will consider the claims made by this author and bring it down to what it is </w:t>
      </w:r>
      <w:r w:rsidR="00005921" w:rsidRPr="00BE020B">
        <w:rPr>
          <w:sz w:val="28"/>
          <w:szCs w:val="28"/>
        </w:rPr>
        <w:t>like</w:t>
      </w:r>
      <w:r w:rsidR="00D11C5C" w:rsidRPr="00BE020B">
        <w:rPr>
          <w:sz w:val="28"/>
          <w:szCs w:val="28"/>
        </w:rPr>
        <w:t xml:space="preserve"> in an organisation like Marston’s. The overall view which will be developed here is that while the author has identified opportunities to develop new ways of working and a new ‘vocabulary’ during the pandemic and is looking past the difficulties for the young and old during the pandemic – i.e. the millennials</w:t>
      </w:r>
      <w:r w:rsidRPr="00BE020B">
        <w:rPr>
          <w:sz w:val="28"/>
          <w:szCs w:val="28"/>
        </w:rPr>
        <w:t>,</w:t>
      </w:r>
      <w:r w:rsidR="00D11C5C" w:rsidRPr="00BE020B">
        <w:rPr>
          <w:sz w:val="28"/>
          <w:szCs w:val="28"/>
        </w:rPr>
        <w:t xml:space="preserve"> it will argue that the view that we are on the edge of a new and positive world is overly optimistic and it doesn’t focus sufficiently on how particular sectors in the economy like the hospitality sector – now that furlough is over are very much on their own without help.</w:t>
      </w:r>
      <w:r w:rsidR="005B39E2" w:rsidRPr="00BE020B">
        <w:rPr>
          <w:sz w:val="28"/>
          <w:szCs w:val="28"/>
        </w:rPr>
        <w:t xml:space="preserve"> </w:t>
      </w:r>
      <w:r w:rsidR="00D11C5C" w:rsidRPr="00BE020B">
        <w:rPr>
          <w:sz w:val="28"/>
          <w:szCs w:val="28"/>
        </w:rPr>
        <w:t xml:space="preserve">Focusing on Marston’s corporation </w:t>
      </w:r>
      <w:r w:rsidRPr="00BE020B">
        <w:rPr>
          <w:sz w:val="28"/>
          <w:szCs w:val="28"/>
        </w:rPr>
        <w:t>specifically</w:t>
      </w:r>
      <w:r w:rsidR="0020058C" w:rsidRPr="00BE020B">
        <w:rPr>
          <w:sz w:val="28"/>
          <w:szCs w:val="28"/>
        </w:rPr>
        <w:t xml:space="preserve"> </w:t>
      </w:r>
      <w:r w:rsidR="00D11C5C" w:rsidRPr="00BE020B">
        <w:rPr>
          <w:sz w:val="28"/>
          <w:szCs w:val="28"/>
        </w:rPr>
        <w:t>and how the industry has suffered considerably throughout the pandemic and the different changes they have had to do to operate.</w:t>
      </w:r>
      <w:r w:rsidR="005B39E2" w:rsidRPr="00BE020B">
        <w:rPr>
          <w:sz w:val="28"/>
          <w:szCs w:val="28"/>
        </w:rPr>
        <w:t xml:space="preserve"> </w:t>
      </w:r>
      <w:r w:rsidR="00D11C5C" w:rsidRPr="00BE020B">
        <w:rPr>
          <w:sz w:val="28"/>
          <w:szCs w:val="28"/>
        </w:rPr>
        <w:t>How the hospitality industry has been impacted the most.</w:t>
      </w:r>
      <w:r w:rsidR="005B39E2" w:rsidRPr="00BE020B">
        <w:rPr>
          <w:sz w:val="28"/>
          <w:szCs w:val="28"/>
        </w:rPr>
        <w:t xml:space="preserve"> </w:t>
      </w:r>
      <w:hyperlink r:id="rId8" w:history="1">
        <w:r w:rsidR="00FD08CF" w:rsidRPr="00BE020B">
          <w:rPr>
            <w:rStyle w:val="Hyperlink"/>
            <w:sz w:val="28"/>
            <w:szCs w:val="28"/>
          </w:rPr>
          <w:t>Marston’s</w:t>
        </w:r>
        <w:r w:rsidR="00081F47" w:rsidRPr="00BE020B">
          <w:rPr>
            <w:rStyle w:val="Hyperlink"/>
            <w:sz w:val="28"/>
            <w:szCs w:val="28"/>
          </w:rPr>
          <w:t xml:space="preserve"> News Headlines. MARS Share News. Financial News Articles for Marston's Plc Ord 7.375P updated throughout the day. (lse.co.uk)</w:t>
        </w:r>
      </w:hyperlink>
      <w:r w:rsidR="00081F47" w:rsidRPr="00BE020B">
        <w:rPr>
          <w:sz w:val="28"/>
          <w:szCs w:val="28"/>
        </w:rPr>
        <w:t xml:space="preserve"> Tue, 17th Mar 2020 09:50 </w:t>
      </w:r>
    </w:p>
    <w:p w14:paraId="098A85F2" w14:textId="65B2D950" w:rsidR="005E27C9" w:rsidRPr="005E27C9" w:rsidRDefault="0030271F" w:rsidP="005E27C9">
      <w:pPr>
        <w:shd w:val="clear" w:color="auto" w:fill="FFFFFF"/>
        <w:spacing w:line="255" w:lineRule="atLeast"/>
        <w:textAlignment w:val="baseline"/>
        <w:rPr>
          <w:rFonts w:ascii="Open Sans" w:eastAsia="Times New Roman" w:hAnsi="Open Sans" w:cs="Open Sans"/>
          <w:color w:val="AAAAAA"/>
          <w:sz w:val="28"/>
          <w:szCs w:val="28"/>
          <w:lang w:eastAsia="en-GB"/>
        </w:rPr>
      </w:pPr>
      <w:r w:rsidRPr="00BE020B">
        <w:rPr>
          <w:sz w:val="28"/>
          <w:szCs w:val="28"/>
        </w:rPr>
        <w:t xml:space="preserve">The </w:t>
      </w:r>
      <w:r w:rsidR="00FD08CF" w:rsidRPr="00BE020B">
        <w:rPr>
          <w:sz w:val="28"/>
          <w:szCs w:val="28"/>
        </w:rPr>
        <w:t>aforementioned article</w:t>
      </w:r>
      <w:r w:rsidRPr="00BE020B">
        <w:rPr>
          <w:sz w:val="28"/>
          <w:szCs w:val="28"/>
        </w:rPr>
        <w:t xml:space="preserve"> in t</w:t>
      </w:r>
      <w:r w:rsidR="00081F47" w:rsidRPr="00BE020B">
        <w:rPr>
          <w:sz w:val="28"/>
          <w:szCs w:val="28"/>
        </w:rPr>
        <w:t>his link describes how Boris Johnson reports that covid 19 could end the pub industry within days.</w:t>
      </w:r>
      <w:r w:rsidR="00081F47" w:rsidRPr="00BE020B">
        <w:rPr>
          <w:rFonts w:ascii="Source Sans Pro" w:hAnsi="Source Sans Pro"/>
          <w:color w:val="333333"/>
          <w:sz w:val="28"/>
          <w:szCs w:val="28"/>
          <w:shd w:val="clear" w:color="auto" w:fill="FFFFFF"/>
        </w:rPr>
        <w:t xml:space="preserve"> </w:t>
      </w:r>
      <w:r w:rsidR="00081F47" w:rsidRPr="00BE020B">
        <w:rPr>
          <w:sz w:val="28"/>
          <w:szCs w:val="28"/>
        </w:rPr>
        <w:t xml:space="preserve">Industry body the British Beer and Pub Association (BBPA) said in a letter to Johnson that "thousands of </w:t>
      </w:r>
      <w:r w:rsidR="00081F47" w:rsidRPr="00BE020B">
        <w:rPr>
          <w:sz w:val="28"/>
          <w:szCs w:val="28"/>
        </w:rPr>
        <w:lastRenderedPageBreak/>
        <w:t>pubs and hundreds of thousands of jobs" would be lost in the very short term "unless a proactive package creating cash and liquidity is provided immediately to the industry". BBPA chief executive Emma McClarkin said the guidance "did not provide any form of advice or clarity on how the industry should respond".</w:t>
      </w:r>
      <w:r w:rsidR="005B39E2" w:rsidRPr="00BE020B">
        <w:rPr>
          <w:sz w:val="28"/>
          <w:szCs w:val="28"/>
        </w:rPr>
        <w:t xml:space="preserve"> </w:t>
      </w:r>
      <w:r w:rsidR="00081F47" w:rsidRPr="00BE020B">
        <w:rPr>
          <w:sz w:val="28"/>
          <w:szCs w:val="28"/>
        </w:rPr>
        <w:t>"This is unhelpful in the extreme. At the same time the absence of any financial commitment to stand behind all businesses including small community pubs is creating panic with people being fearful that their livelihoods will be destroyed," she wrote.</w:t>
      </w:r>
      <w:r w:rsidR="007C022F" w:rsidRPr="00BE020B">
        <w:rPr>
          <w:sz w:val="28"/>
          <w:szCs w:val="28"/>
        </w:rPr>
        <w:t xml:space="preserve"> </w:t>
      </w:r>
      <w:r w:rsidR="00D11C5C" w:rsidRPr="00BE020B">
        <w:rPr>
          <w:sz w:val="28"/>
          <w:szCs w:val="28"/>
        </w:rPr>
        <w:t>How it has affected the employees.</w:t>
      </w:r>
      <w:r w:rsidR="00A31722" w:rsidRPr="00BE020B">
        <w:rPr>
          <w:sz w:val="28"/>
          <w:szCs w:val="28"/>
        </w:rPr>
        <w:t xml:space="preserve"> In October 2020 this article </w:t>
      </w:r>
      <w:r w:rsidRPr="00BE020B">
        <w:rPr>
          <w:sz w:val="28"/>
          <w:szCs w:val="28"/>
        </w:rPr>
        <w:t xml:space="preserve">highlights </w:t>
      </w:r>
      <w:r w:rsidR="00A31722" w:rsidRPr="00BE020B">
        <w:rPr>
          <w:sz w:val="28"/>
          <w:szCs w:val="28"/>
        </w:rPr>
        <w:t xml:space="preserve"> how 2150 furloughed have been cut by Marston’s</w:t>
      </w:r>
      <w:r w:rsidR="00393D8D" w:rsidRPr="00BE020B">
        <w:rPr>
          <w:sz w:val="28"/>
          <w:szCs w:val="28"/>
        </w:rPr>
        <w:t xml:space="preserve"> </w:t>
      </w:r>
      <w:hyperlink r:id="rId9" w:history="1">
        <w:r w:rsidR="00A34105" w:rsidRPr="00BE020B">
          <w:rPr>
            <w:color w:val="0000FF"/>
            <w:sz w:val="28"/>
            <w:szCs w:val="28"/>
            <w:u w:val="single"/>
          </w:rPr>
          <w:t>Pub and brewer Marston's to cut 2,150 furloughed jobs | Marston's | The Guardian</w:t>
        </w:r>
      </w:hyperlink>
      <w:r w:rsidR="00C42A06" w:rsidRPr="00BE020B">
        <w:rPr>
          <w:sz w:val="28"/>
          <w:szCs w:val="28"/>
        </w:rPr>
        <w:t xml:space="preserve"> </w:t>
      </w:r>
      <w:r w:rsidR="005744A4" w:rsidRPr="00BE020B">
        <w:rPr>
          <w:sz w:val="28"/>
          <w:szCs w:val="28"/>
        </w:rPr>
        <w:t xml:space="preserve">it states </w:t>
      </w:r>
      <w:r w:rsidRPr="00BE020B">
        <w:rPr>
          <w:sz w:val="28"/>
          <w:szCs w:val="28"/>
        </w:rPr>
        <w:t>how t</w:t>
      </w:r>
      <w:r w:rsidR="005744A4" w:rsidRPr="00BE020B">
        <w:rPr>
          <w:sz w:val="28"/>
          <w:szCs w:val="28"/>
        </w:rPr>
        <w:t>he pubs and brewing company Marston’s is to axe 2,150 jobs, the deepest cuts in the sector since the pandemic began, blaming government restrictions to curb the spike in Covid-19 cases.</w:t>
      </w:r>
      <w:r w:rsidR="008C4F58" w:rsidRPr="00BE020B">
        <w:rPr>
          <w:sz w:val="28"/>
          <w:szCs w:val="28"/>
        </w:rPr>
        <w:t xml:space="preserve"> </w:t>
      </w:r>
      <w:r w:rsidR="005744A4" w:rsidRPr="00BE020B">
        <w:rPr>
          <w:sz w:val="28"/>
          <w:szCs w:val="28"/>
        </w:rPr>
        <w:t>Despite resilient trading during the summer, Marston’s said it was feeling the effects of the 10pm curfew on pubs, bars and restaurants, rules requiring full table service, and the recent introduction of the three-tier system of Covid restrictions that limit household mixing and mean pubs in some areas can remain open only if they serve “substantial” meals.</w:t>
      </w:r>
      <w:r w:rsidR="004C792A" w:rsidRPr="00BE020B">
        <w:rPr>
          <w:sz w:val="28"/>
          <w:szCs w:val="28"/>
        </w:rPr>
        <w:t xml:space="preserve"> Marston’s, which owns 1,400 pubs, restaurants, cocktail b</w:t>
      </w:r>
      <w:r w:rsidR="009033AC" w:rsidRPr="00BE020B">
        <w:rPr>
          <w:sz w:val="28"/>
          <w:szCs w:val="28"/>
        </w:rPr>
        <w:t xml:space="preserve">ars </w:t>
      </w:r>
      <w:r w:rsidR="004C792A" w:rsidRPr="00BE020B">
        <w:rPr>
          <w:sz w:val="28"/>
          <w:szCs w:val="28"/>
        </w:rPr>
        <w:t xml:space="preserve">and hotels in the UK, including the Pitcher &amp; Piano chain, said: “Inevitably, and regrettably, recent restrictions will impact jobs. </w:t>
      </w:r>
      <w:hyperlink r:id="rId10" w:history="1">
        <w:r w:rsidR="005F724B" w:rsidRPr="00BE020B">
          <w:rPr>
            <w:color w:val="0000FF"/>
            <w:sz w:val="28"/>
            <w:szCs w:val="28"/>
            <w:u w:val="single"/>
          </w:rPr>
          <w:t>Coronavirus and its impact on UK hospitality - Office for National Statistics (ons.gov.uk)</w:t>
        </w:r>
      </w:hyperlink>
      <w:r w:rsidR="00CC3244" w:rsidRPr="00BE020B">
        <w:rPr>
          <w:sz w:val="28"/>
          <w:szCs w:val="28"/>
        </w:rPr>
        <w:t xml:space="preserve">. This link shows </w:t>
      </w:r>
      <w:r w:rsidR="00CC3244" w:rsidRPr="00BE020B">
        <w:rPr>
          <w:sz w:val="28"/>
          <w:szCs w:val="28"/>
        </w:rPr>
        <w:t>Monthly business turnover for accommodation and food and beverage serving activities sub-sectors, UK, January 2019 to May 2021</w:t>
      </w:r>
      <w:r w:rsidR="00CC3244" w:rsidRPr="00BE020B">
        <w:rPr>
          <w:sz w:val="28"/>
          <w:szCs w:val="28"/>
        </w:rPr>
        <w:t xml:space="preserve"> </w:t>
      </w:r>
      <w:bookmarkStart w:id="1" w:name="_Hlk88838091"/>
      <w:bookmarkStart w:id="2" w:name="_Hlk88838166"/>
      <w:r w:rsidR="00CC3244" w:rsidRPr="00BE020B">
        <w:rPr>
          <w:sz w:val="28"/>
          <w:szCs w:val="28"/>
        </w:rPr>
        <w:fldChar w:fldCharType="begin"/>
      </w:r>
      <w:r w:rsidR="00CC3244" w:rsidRPr="00BE020B">
        <w:rPr>
          <w:sz w:val="28"/>
          <w:szCs w:val="28"/>
        </w:rPr>
        <w:instrText xml:space="preserve"> HYPERLINK "https://www.benzinga.com/pressreleases/21/11/n24167958/back-to-growth-retail-hospitality-post-covid-19-impact-survey-from-multimedia-plus" </w:instrText>
      </w:r>
      <w:r w:rsidR="00CC3244" w:rsidRPr="00BE020B">
        <w:rPr>
          <w:sz w:val="28"/>
          <w:szCs w:val="28"/>
        </w:rPr>
        <w:fldChar w:fldCharType="separate"/>
      </w:r>
      <w:r w:rsidR="00CC3244" w:rsidRPr="00BE020B">
        <w:rPr>
          <w:color w:val="0000FF"/>
          <w:sz w:val="28"/>
          <w:szCs w:val="28"/>
          <w:u w:val="single"/>
        </w:rPr>
        <w:t xml:space="preserve">Back to Growth: Retail &amp; Hospitality Post COVID-19 Impact Survey from Multimedia Plus | </w:t>
      </w:r>
      <w:proofErr w:type="spellStart"/>
      <w:r w:rsidR="00CC3244" w:rsidRPr="00BE020B">
        <w:rPr>
          <w:color w:val="0000FF"/>
          <w:sz w:val="28"/>
          <w:szCs w:val="28"/>
          <w:u w:val="single"/>
        </w:rPr>
        <w:t>Benzinga</w:t>
      </w:r>
      <w:proofErr w:type="spellEnd"/>
      <w:r w:rsidR="00CC3244" w:rsidRPr="00BE020B">
        <w:rPr>
          <w:sz w:val="28"/>
          <w:szCs w:val="28"/>
        </w:rPr>
        <w:fldChar w:fldCharType="end"/>
      </w:r>
      <w:r w:rsidR="005E27C9" w:rsidRPr="00BE020B">
        <w:rPr>
          <w:sz w:val="28"/>
          <w:szCs w:val="28"/>
        </w:rPr>
        <w:t xml:space="preserve"> </w:t>
      </w:r>
      <w:hyperlink r:id="rId11" w:history="1">
        <w:r w:rsidR="005E27C9" w:rsidRPr="00BE020B">
          <w:rPr>
            <w:rFonts w:ascii="Open Sans" w:eastAsia="Times New Roman" w:hAnsi="Open Sans" w:cs="Open Sans"/>
            <w:color w:val="333333"/>
            <w:sz w:val="28"/>
            <w:szCs w:val="28"/>
            <w:u w:val="single"/>
            <w:bdr w:val="none" w:sz="0" w:space="0" w:color="auto" w:frame="1"/>
            <w:lang w:eastAsia="en-GB"/>
          </w:rPr>
          <w:t>PRNewswire</w:t>
        </w:r>
      </w:hyperlink>
      <w:r w:rsidR="005E27C9" w:rsidRPr="00BE020B">
        <w:rPr>
          <w:rFonts w:ascii="Open Sans" w:eastAsia="Times New Roman" w:hAnsi="Open Sans" w:cs="Open Sans"/>
          <w:color w:val="333333"/>
          <w:sz w:val="28"/>
          <w:szCs w:val="28"/>
          <w:bdr w:val="none" w:sz="0" w:space="0" w:color="auto" w:frame="1"/>
          <w:lang w:eastAsia="en-GB"/>
        </w:rPr>
        <w:t>  </w:t>
      </w:r>
      <w:r w:rsidR="005E27C9" w:rsidRPr="00BE020B">
        <w:rPr>
          <w:rFonts w:ascii="Open Sans" w:eastAsia="Times New Roman" w:hAnsi="Open Sans" w:cs="Open Sans"/>
          <w:color w:val="333333"/>
          <w:sz w:val="28"/>
          <w:szCs w:val="28"/>
          <w:lang w:eastAsia="en-GB"/>
        </w:rPr>
        <w:t> </w:t>
      </w:r>
      <w:bookmarkEnd w:id="2"/>
      <w:r w:rsidR="005E27C9" w:rsidRPr="00BE020B">
        <w:rPr>
          <w:rFonts w:ascii="Open Sans" w:eastAsia="Times New Roman" w:hAnsi="Open Sans" w:cs="Open Sans"/>
          <w:color w:val="333333"/>
          <w:sz w:val="28"/>
          <w:szCs w:val="28"/>
          <w:lang w:eastAsia="en-GB"/>
        </w:rPr>
        <w:t>shows a survey of the different impacts that covid 19 has caused.</w:t>
      </w:r>
    </w:p>
    <w:bookmarkEnd w:id="1"/>
    <w:p w14:paraId="789FE041" w14:textId="22415907" w:rsidR="0030271F" w:rsidRPr="00BE020B" w:rsidRDefault="0030271F" w:rsidP="008D5FC9">
      <w:pPr>
        <w:rPr>
          <w:sz w:val="28"/>
          <w:szCs w:val="28"/>
        </w:rPr>
      </w:pPr>
    </w:p>
    <w:p w14:paraId="46D3095B" w14:textId="2D08089A" w:rsidR="00C01E3A" w:rsidRPr="00BE020B" w:rsidRDefault="004C792A" w:rsidP="008D5FC9">
      <w:pPr>
        <w:rPr>
          <w:sz w:val="28"/>
          <w:szCs w:val="28"/>
        </w:rPr>
      </w:pPr>
      <w:r w:rsidRPr="00BE020B">
        <w:rPr>
          <w:sz w:val="28"/>
          <w:szCs w:val="28"/>
        </w:rPr>
        <w:t xml:space="preserve">Since the start of the pandemic, our objectives </w:t>
      </w:r>
      <w:r w:rsidR="0030271F" w:rsidRPr="00BE020B">
        <w:rPr>
          <w:sz w:val="28"/>
          <w:szCs w:val="28"/>
        </w:rPr>
        <w:t xml:space="preserve">(as a company) </w:t>
      </w:r>
      <w:r w:rsidRPr="00BE020B">
        <w:rPr>
          <w:sz w:val="28"/>
          <w:szCs w:val="28"/>
        </w:rPr>
        <w:t>have included protecting the health and livelihoods of our teams. Government support over the summer was vital, and around 10,000 colleagues have so far returned to work.</w:t>
      </w:r>
      <w:r w:rsidR="009033AC" w:rsidRPr="00BE020B">
        <w:rPr>
          <w:sz w:val="28"/>
          <w:szCs w:val="28"/>
        </w:rPr>
        <w:t xml:space="preserve"> </w:t>
      </w:r>
      <w:r w:rsidRPr="00BE020B">
        <w:rPr>
          <w:sz w:val="28"/>
          <w:szCs w:val="28"/>
        </w:rPr>
        <w:t>“However, because of the recent additional restrictions, we have reluctantly concluded that around 2,150 pub-based roles currently subject to furlough are going to be impacted.”</w:t>
      </w:r>
      <w:r w:rsidR="007C022F" w:rsidRPr="00BE020B">
        <w:rPr>
          <w:sz w:val="28"/>
          <w:szCs w:val="28"/>
        </w:rPr>
        <w:t xml:space="preserve"> </w:t>
      </w:r>
      <w:r w:rsidR="0030271F" w:rsidRPr="00BE020B">
        <w:rPr>
          <w:sz w:val="28"/>
          <w:szCs w:val="28"/>
        </w:rPr>
        <w:t>The company have also noted h</w:t>
      </w:r>
      <w:r w:rsidR="00D11C5C" w:rsidRPr="00BE020B">
        <w:rPr>
          <w:sz w:val="28"/>
          <w:szCs w:val="28"/>
        </w:rPr>
        <w:t>ow the population are still afraid to go to pubs and restaurants.</w:t>
      </w:r>
      <w:r w:rsidR="007C022F" w:rsidRPr="00BE020B">
        <w:rPr>
          <w:sz w:val="28"/>
          <w:szCs w:val="28"/>
        </w:rPr>
        <w:t xml:space="preserve"> </w:t>
      </w:r>
      <w:r w:rsidR="00D11C5C" w:rsidRPr="00BE020B">
        <w:rPr>
          <w:sz w:val="28"/>
          <w:szCs w:val="28"/>
        </w:rPr>
        <w:t xml:space="preserve">How so many vacancies are available because people are afraid to work in hospitality in case of another lock down.  </w:t>
      </w:r>
      <w:r w:rsidR="0030271F" w:rsidRPr="00BE020B">
        <w:rPr>
          <w:sz w:val="28"/>
          <w:szCs w:val="28"/>
        </w:rPr>
        <w:t xml:space="preserve">In a government article, </w:t>
      </w:r>
      <w:r w:rsidR="00176644" w:rsidRPr="00BE020B">
        <w:rPr>
          <w:sz w:val="28"/>
          <w:szCs w:val="28"/>
        </w:rPr>
        <w:t>Coronavirus,</w:t>
      </w:r>
      <w:r w:rsidR="00D11C5C" w:rsidRPr="00BE020B">
        <w:rPr>
          <w:sz w:val="28"/>
          <w:szCs w:val="28"/>
        </w:rPr>
        <w:t xml:space="preserve"> and its impact on UK hospitality - Office for National Statistics (</w:t>
      </w:r>
      <w:r w:rsidR="0020058C" w:rsidRPr="00BE020B">
        <w:rPr>
          <w:sz w:val="28"/>
          <w:szCs w:val="28"/>
        </w:rPr>
        <w:t>ons.gov.uk) explains</w:t>
      </w:r>
      <w:r w:rsidR="00D11C5C" w:rsidRPr="00BE020B">
        <w:rPr>
          <w:sz w:val="28"/>
          <w:szCs w:val="28"/>
        </w:rPr>
        <w:t xml:space="preserve"> </w:t>
      </w:r>
      <w:r w:rsidR="0030271F" w:rsidRPr="00BE020B">
        <w:rPr>
          <w:sz w:val="28"/>
          <w:szCs w:val="28"/>
        </w:rPr>
        <w:t>how</w:t>
      </w:r>
      <w:r w:rsidR="00D11C5C" w:rsidRPr="00BE020B">
        <w:rPr>
          <w:sz w:val="28"/>
          <w:szCs w:val="28"/>
        </w:rPr>
        <w:t xml:space="preserve"> Job vacancies in the hospitality sector have seen large increases and are higher </w:t>
      </w:r>
      <w:r w:rsidR="00D11C5C" w:rsidRPr="00BE020B">
        <w:rPr>
          <w:sz w:val="28"/>
          <w:szCs w:val="28"/>
        </w:rPr>
        <w:lastRenderedPageBreak/>
        <w:t xml:space="preserve">than pre-pandemic levels; in June 2021, the number of employees within the sector remained 11% below February 2020 levels. </w:t>
      </w:r>
      <w:r w:rsidR="00C15CEE" w:rsidRPr="00BE020B">
        <w:rPr>
          <w:sz w:val="28"/>
          <w:szCs w:val="28"/>
        </w:rPr>
        <w:t>Facts and figures on previous years.  Marston's Covid-19 redundancy plans (morningadvertiser.co.uk) By Stuart stone 15 oct 2020</w:t>
      </w:r>
      <w:r w:rsidR="00014825" w:rsidRPr="00BE020B">
        <w:rPr>
          <w:sz w:val="28"/>
          <w:szCs w:val="28"/>
        </w:rPr>
        <w:t xml:space="preserve"> </w:t>
      </w:r>
      <w:r w:rsidR="00C15CEE" w:rsidRPr="00BE020B">
        <w:rPr>
          <w:sz w:val="28"/>
          <w:szCs w:val="28"/>
        </w:rPr>
        <w:t>Says sales are down 12% on 2019</w:t>
      </w:r>
      <w:r w:rsidR="007C022F" w:rsidRPr="00BE020B">
        <w:rPr>
          <w:sz w:val="28"/>
          <w:szCs w:val="28"/>
        </w:rPr>
        <w:t xml:space="preserve">. </w:t>
      </w:r>
      <w:r w:rsidR="00C15CEE" w:rsidRPr="00BE020B">
        <w:rPr>
          <w:sz w:val="28"/>
          <w:szCs w:val="28"/>
        </w:rPr>
        <w:t>How did Marston’s respond to the crisis?</w:t>
      </w:r>
      <w:r w:rsidR="00014825" w:rsidRPr="00BE020B">
        <w:rPr>
          <w:sz w:val="28"/>
          <w:szCs w:val="28"/>
        </w:rPr>
        <w:t xml:space="preserve"> </w:t>
      </w:r>
      <w:r w:rsidR="00C15CEE" w:rsidRPr="00BE020B">
        <w:rPr>
          <w:sz w:val="28"/>
          <w:szCs w:val="28"/>
        </w:rPr>
        <w:t>Different types of changes Marston’s have had to incorporate. The different cleaning regimes and extra measures they have had to put in place.</w:t>
      </w:r>
      <w:r w:rsidR="003A45CB" w:rsidRPr="00BE020B">
        <w:rPr>
          <w:sz w:val="28"/>
          <w:szCs w:val="28"/>
        </w:rPr>
        <w:t xml:space="preserve"> </w:t>
      </w:r>
      <w:hyperlink r:id="rId12" w:history="1">
        <w:r w:rsidR="00176644" w:rsidRPr="00BE020B">
          <w:rPr>
            <w:color w:val="0000FF"/>
            <w:sz w:val="28"/>
            <w:szCs w:val="28"/>
            <w:u w:val="single"/>
          </w:rPr>
          <w:t>Covid pandemic drives 163% rise in restaurant job losses in UK in 2020 | Hospitality industry | The Guardian</w:t>
        </w:r>
      </w:hyperlink>
      <w:r w:rsidR="00176644" w:rsidRPr="00BE020B">
        <w:rPr>
          <w:sz w:val="28"/>
          <w:szCs w:val="28"/>
        </w:rPr>
        <w:t xml:space="preserve"> this article shows that there was 163% rise in job loss in the hospitality sector in 2020 with an extra 75% of premises closing altogether. With a loss of £200m a day in 2020 </w:t>
      </w:r>
      <w:hyperlink r:id="rId13" w:history="1">
        <w:r w:rsidR="00176644" w:rsidRPr="00BE020B">
          <w:rPr>
            <w:color w:val="0000FF"/>
            <w:sz w:val="28"/>
            <w:szCs w:val="28"/>
            <w:u w:val="single"/>
          </w:rPr>
          <w:t>Hospitality industry lost £200m per day in 2020 due to Covid-19 restrictions (inews.co.uk)</w:t>
        </w:r>
      </w:hyperlink>
    </w:p>
    <w:p w14:paraId="0336FE9A" w14:textId="7F8AA578" w:rsidR="00C01E3A" w:rsidRPr="00BE020B" w:rsidRDefault="003A45CB" w:rsidP="008D5FC9">
      <w:pPr>
        <w:rPr>
          <w:sz w:val="28"/>
          <w:szCs w:val="28"/>
        </w:rPr>
      </w:pPr>
      <w:r w:rsidRPr="00BE020B">
        <w:rPr>
          <w:sz w:val="28"/>
          <w:szCs w:val="28"/>
        </w:rPr>
        <w:t>All employees</w:t>
      </w:r>
      <w:r w:rsidR="009F4CE2" w:rsidRPr="00BE020B">
        <w:rPr>
          <w:sz w:val="28"/>
          <w:szCs w:val="28"/>
        </w:rPr>
        <w:t xml:space="preserve"> of </w:t>
      </w:r>
      <w:r w:rsidR="007413CA" w:rsidRPr="00BE020B">
        <w:rPr>
          <w:sz w:val="28"/>
          <w:szCs w:val="28"/>
        </w:rPr>
        <w:t>Marston’s</w:t>
      </w:r>
      <w:r w:rsidR="009F4CE2" w:rsidRPr="00BE020B">
        <w:rPr>
          <w:sz w:val="28"/>
          <w:szCs w:val="28"/>
        </w:rPr>
        <w:t xml:space="preserve"> and the management team have access </w:t>
      </w:r>
      <w:r w:rsidR="0020058C" w:rsidRPr="00BE020B">
        <w:rPr>
          <w:sz w:val="28"/>
          <w:szCs w:val="28"/>
        </w:rPr>
        <w:t>to online</w:t>
      </w:r>
      <w:r w:rsidR="009F4CE2" w:rsidRPr="00BE020B">
        <w:rPr>
          <w:sz w:val="28"/>
          <w:szCs w:val="28"/>
        </w:rPr>
        <w:t xml:space="preserve"> portal</w:t>
      </w:r>
      <w:r w:rsidR="005859FF" w:rsidRPr="00BE020B">
        <w:rPr>
          <w:sz w:val="28"/>
          <w:szCs w:val="28"/>
        </w:rPr>
        <w:t xml:space="preserve"> </w:t>
      </w:r>
      <w:hyperlink r:id="rId14" w:history="1">
        <w:r w:rsidR="005859FF" w:rsidRPr="00BE020B">
          <w:rPr>
            <w:color w:val="0000FF"/>
            <w:sz w:val="28"/>
            <w:szCs w:val="28"/>
            <w:u w:val="single"/>
          </w:rPr>
          <w:t>Clients | CPL Learning</w:t>
        </w:r>
      </w:hyperlink>
      <w:r w:rsidR="005859FF" w:rsidRPr="00BE020B">
        <w:rPr>
          <w:sz w:val="28"/>
          <w:szCs w:val="28"/>
        </w:rPr>
        <w:t xml:space="preserve"> </w:t>
      </w:r>
      <w:r w:rsidR="009F4CE2" w:rsidRPr="00BE020B">
        <w:rPr>
          <w:sz w:val="28"/>
          <w:szCs w:val="28"/>
        </w:rPr>
        <w:t xml:space="preserve"> where they have different </w:t>
      </w:r>
      <w:r w:rsidR="003B4048" w:rsidRPr="00BE020B">
        <w:rPr>
          <w:sz w:val="28"/>
          <w:szCs w:val="28"/>
        </w:rPr>
        <w:t>training,</w:t>
      </w:r>
      <w:r w:rsidR="009F4CE2" w:rsidRPr="00BE020B">
        <w:rPr>
          <w:sz w:val="28"/>
          <w:szCs w:val="28"/>
        </w:rPr>
        <w:t xml:space="preserve"> they </w:t>
      </w:r>
      <w:r w:rsidR="00E95E44" w:rsidRPr="00BE020B">
        <w:rPr>
          <w:sz w:val="28"/>
          <w:szCs w:val="28"/>
        </w:rPr>
        <w:t>must</w:t>
      </w:r>
      <w:r w:rsidR="009F4CE2" w:rsidRPr="00BE020B">
        <w:rPr>
          <w:sz w:val="28"/>
          <w:szCs w:val="28"/>
        </w:rPr>
        <w:t xml:space="preserve"> </w:t>
      </w:r>
      <w:r w:rsidR="007413CA" w:rsidRPr="00BE020B">
        <w:rPr>
          <w:sz w:val="28"/>
          <w:szCs w:val="28"/>
        </w:rPr>
        <w:t>complete</w:t>
      </w:r>
      <w:r w:rsidR="009F4CE2" w:rsidRPr="00BE020B">
        <w:rPr>
          <w:sz w:val="28"/>
          <w:szCs w:val="28"/>
        </w:rPr>
        <w:t xml:space="preserve"> such as </w:t>
      </w:r>
      <w:r w:rsidR="007413CA" w:rsidRPr="00BE020B">
        <w:rPr>
          <w:sz w:val="28"/>
          <w:szCs w:val="28"/>
        </w:rPr>
        <w:t xml:space="preserve">health and safety, wellbeing, </w:t>
      </w:r>
      <w:r w:rsidR="00FF4C88" w:rsidRPr="00BE020B">
        <w:rPr>
          <w:sz w:val="28"/>
          <w:szCs w:val="28"/>
        </w:rPr>
        <w:t>allergens, focus on food, these are just a few</w:t>
      </w:r>
      <w:r w:rsidR="00F504B9" w:rsidRPr="00BE020B">
        <w:rPr>
          <w:sz w:val="28"/>
          <w:szCs w:val="28"/>
        </w:rPr>
        <w:t>. Since the pandemic the</w:t>
      </w:r>
      <w:r w:rsidR="0050427E" w:rsidRPr="00BE020B">
        <w:rPr>
          <w:sz w:val="28"/>
          <w:szCs w:val="28"/>
        </w:rPr>
        <w:t xml:space="preserve">y have had to up the cleaning standards and all staff members </w:t>
      </w:r>
      <w:r w:rsidR="003B4048" w:rsidRPr="00BE020B">
        <w:rPr>
          <w:sz w:val="28"/>
          <w:szCs w:val="28"/>
        </w:rPr>
        <w:t>must</w:t>
      </w:r>
      <w:r w:rsidR="0050427E" w:rsidRPr="00BE020B">
        <w:rPr>
          <w:sz w:val="28"/>
          <w:szCs w:val="28"/>
        </w:rPr>
        <w:t xml:space="preserve"> complete a cleaning schedule daily where all check/touch points </w:t>
      </w:r>
      <w:r w:rsidR="00FB13D0" w:rsidRPr="00BE020B">
        <w:rPr>
          <w:sz w:val="28"/>
          <w:szCs w:val="28"/>
        </w:rPr>
        <w:t>must</w:t>
      </w:r>
      <w:r w:rsidR="0050427E" w:rsidRPr="00BE020B">
        <w:rPr>
          <w:sz w:val="28"/>
          <w:szCs w:val="28"/>
        </w:rPr>
        <w:t xml:space="preserve"> be cleaned hourly</w:t>
      </w:r>
      <w:r w:rsidR="003B4048" w:rsidRPr="00BE020B">
        <w:rPr>
          <w:sz w:val="28"/>
          <w:szCs w:val="28"/>
        </w:rPr>
        <w:t>. Not just on entry points but everywhere in each premises.</w:t>
      </w:r>
      <w:r w:rsidR="000F4C34" w:rsidRPr="00BE020B">
        <w:rPr>
          <w:sz w:val="28"/>
          <w:szCs w:val="28"/>
        </w:rPr>
        <w:t xml:space="preserve"> This also can be seen as a </w:t>
      </w:r>
      <w:r w:rsidR="00C15CEE" w:rsidRPr="00BE020B">
        <w:rPr>
          <w:sz w:val="28"/>
          <w:szCs w:val="28"/>
        </w:rPr>
        <w:t>positive</w:t>
      </w:r>
      <w:r w:rsidR="000F4C34" w:rsidRPr="00BE020B">
        <w:rPr>
          <w:sz w:val="28"/>
          <w:szCs w:val="28"/>
        </w:rPr>
        <w:t xml:space="preserve"> </w:t>
      </w:r>
      <w:r w:rsidR="00E95E44" w:rsidRPr="00BE020B">
        <w:rPr>
          <w:sz w:val="28"/>
          <w:szCs w:val="28"/>
        </w:rPr>
        <w:t>as each premises are substantially cleaner than before.</w:t>
      </w:r>
      <w:r w:rsidR="00134337" w:rsidRPr="00BE020B">
        <w:rPr>
          <w:sz w:val="28"/>
          <w:szCs w:val="28"/>
        </w:rPr>
        <w:t xml:space="preserve"> </w:t>
      </w:r>
      <w:r w:rsidR="00600477" w:rsidRPr="00BE020B">
        <w:rPr>
          <w:sz w:val="28"/>
          <w:szCs w:val="28"/>
        </w:rPr>
        <w:t xml:space="preserve"> </w:t>
      </w:r>
      <w:r w:rsidR="00BE020B" w:rsidRPr="00BE020B">
        <w:rPr>
          <w:sz w:val="28"/>
          <w:szCs w:val="28"/>
        </w:rPr>
        <w:t>An</w:t>
      </w:r>
      <w:r w:rsidR="00D869F8" w:rsidRPr="00BE020B">
        <w:rPr>
          <w:sz w:val="28"/>
          <w:szCs w:val="28"/>
        </w:rPr>
        <w:t xml:space="preserve"> </w:t>
      </w:r>
      <w:r w:rsidR="002B0BE1" w:rsidRPr="00BE020B">
        <w:rPr>
          <w:sz w:val="28"/>
          <w:szCs w:val="28"/>
        </w:rPr>
        <w:t>example</w:t>
      </w:r>
      <w:r w:rsidR="00D869F8" w:rsidRPr="00BE020B">
        <w:rPr>
          <w:sz w:val="28"/>
          <w:szCs w:val="28"/>
        </w:rPr>
        <w:t xml:space="preserve"> of a cleaning schedule can be seen on the reference sheet.</w:t>
      </w:r>
    </w:p>
    <w:p w14:paraId="101424C3" w14:textId="77777777" w:rsidR="00DF2219" w:rsidRPr="00BE020B" w:rsidRDefault="00134337" w:rsidP="008D5FC9">
      <w:pPr>
        <w:rPr>
          <w:sz w:val="28"/>
          <w:szCs w:val="28"/>
        </w:rPr>
      </w:pPr>
      <w:r w:rsidRPr="00BE020B">
        <w:rPr>
          <w:sz w:val="28"/>
          <w:szCs w:val="28"/>
        </w:rPr>
        <w:t xml:space="preserve">The food &amp; accommodation sector has been one of the hardest hit sectors by the </w:t>
      </w:r>
      <w:r w:rsidR="003460FB" w:rsidRPr="00BE020B">
        <w:rPr>
          <w:sz w:val="28"/>
          <w:szCs w:val="28"/>
        </w:rPr>
        <w:t xml:space="preserve">pandemic. </w:t>
      </w:r>
      <w:r w:rsidR="00DA363A" w:rsidRPr="00BE020B">
        <w:rPr>
          <w:sz w:val="28"/>
          <w:szCs w:val="28"/>
        </w:rPr>
        <w:t xml:space="preserve"> According to the house of common </w:t>
      </w:r>
      <w:hyperlink r:id="rId15" w:history="1">
        <w:r w:rsidR="00DA363A" w:rsidRPr="00BE020B">
          <w:rPr>
            <w:color w:val="0000FF"/>
            <w:sz w:val="28"/>
            <w:szCs w:val="28"/>
            <w:u w:val="single"/>
          </w:rPr>
          <w:t>Hospitality industry and Covid-19 - House of Commons Library (parliament.uk)</w:t>
        </w:r>
      </w:hyperlink>
      <w:r w:rsidR="003460FB" w:rsidRPr="00BE020B">
        <w:rPr>
          <w:sz w:val="28"/>
          <w:szCs w:val="28"/>
        </w:rPr>
        <w:t>Restrictions</w:t>
      </w:r>
      <w:r w:rsidRPr="00BE020B">
        <w:rPr>
          <w:sz w:val="28"/>
          <w:szCs w:val="28"/>
        </w:rPr>
        <w:t xml:space="preserve"> on trading have significantly impacted hospitality business turnover. Ongoing fixed costs and accumulating debt alongside persistent low revenues and cash reserves are a major concern for the </w:t>
      </w:r>
      <w:r w:rsidR="003460FB" w:rsidRPr="00BE020B">
        <w:rPr>
          <w:sz w:val="28"/>
          <w:szCs w:val="28"/>
        </w:rPr>
        <w:t>sector. Economic</w:t>
      </w:r>
      <w:r w:rsidR="00600477" w:rsidRPr="00BE020B">
        <w:rPr>
          <w:sz w:val="28"/>
          <w:szCs w:val="28"/>
        </w:rPr>
        <w:t xml:space="preserve"> output in the hospitality sector was down 90% in April 2020 compared to February 2020. Output recovered over the summer of 2020, boosted by easing coronavirus restrictions and the Eat Out to Help Out scheme in August, but was still below pre-pandemic levels. Output declined again from September as Covid-19 cases rose and restrictions were imposed. </w:t>
      </w:r>
      <w:r w:rsidR="003460FB" w:rsidRPr="00BE020B">
        <w:rPr>
          <w:sz w:val="28"/>
          <w:szCs w:val="28"/>
        </w:rPr>
        <w:t xml:space="preserve"> </w:t>
      </w:r>
      <w:r w:rsidR="00600477" w:rsidRPr="00BE020B">
        <w:rPr>
          <w:sz w:val="28"/>
          <w:szCs w:val="28"/>
        </w:rPr>
        <w:t>As of early March (22 Feb–7 March 2021) the ONS reported that 43% hospitality businesses were trading, compared to 74% across all industries.  55% of hospitality businesses had temporarily paused trading, compared to 24% across all industries. Almost 1 in 5 hospitality businesses (19%) had “low confidence” that their business would survive the next 3</w:t>
      </w:r>
      <w:r w:rsidR="004E16DC" w:rsidRPr="00BE020B">
        <w:rPr>
          <w:sz w:val="28"/>
          <w:szCs w:val="28"/>
        </w:rPr>
        <w:t xml:space="preserve"> </w:t>
      </w:r>
      <w:hyperlink r:id="rId16" w:history="1">
        <w:r w:rsidR="004E16DC" w:rsidRPr="00BE020B">
          <w:rPr>
            <w:color w:val="0000FF"/>
            <w:sz w:val="28"/>
            <w:szCs w:val="28"/>
            <w:u w:val="single"/>
          </w:rPr>
          <w:t>Hospitality industry and Covid-19 (parliament.uk)</w:t>
        </w:r>
      </w:hyperlink>
      <w:r w:rsidR="00FB7ABB" w:rsidRPr="00BE020B">
        <w:rPr>
          <w:sz w:val="28"/>
          <w:szCs w:val="28"/>
        </w:rPr>
        <w:t xml:space="preserve"> here is a full report </w:t>
      </w:r>
      <w:r w:rsidR="009520DE" w:rsidRPr="00BE020B">
        <w:rPr>
          <w:sz w:val="28"/>
          <w:szCs w:val="28"/>
        </w:rPr>
        <w:t xml:space="preserve">, this also </w:t>
      </w:r>
      <w:r w:rsidR="009520DE" w:rsidRPr="00BE020B">
        <w:rPr>
          <w:sz w:val="28"/>
          <w:szCs w:val="28"/>
        </w:rPr>
        <w:lastRenderedPageBreak/>
        <w:t>shows different spreadsheets</w:t>
      </w:r>
      <w:r w:rsidR="009C6787" w:rsidRPr="00BE020B">
        <w:rPr>
          <w:sz w:val="28"/>
          <w:szCs w:val="28"/>
        </w:rPr>
        <w:t xml:space="preserve"> facts and figures.</w:t>
      </w:r>
      <w:r w:rsidR="001027D4" w:rsidRPr="00BE020B">
        <w:rPr>
          <w:sz w:val="28"/>
          <w:szCs w:val="28"/>
        </w:rPr>
        <w:t xml:space="preserve"> </w:t>
      </w:r>
      <w:hyperlink r:id="rId17" w:history="1">
        <w:r w:rsidR="001027D4" w:rsidRPr="00BE020B">
          <w:rPr>
            <w:color w:val="0000FF"/>
            <w:sz w:val="28"/>
            <w:szCs w:val="28"/>
            <w:u w:val="single"/>
          </w:rPr>
          <w:t>How is the hospitality and live events industry being affected by coronavirus? (managementtoday.co.uk)</w:t>
        </w:r>
      </w:hyperlink>
      <w:r w:rsidR="00A42226" w:rsidRPr="00BE020B">
        <w:rPr>
          <w:sz w:val="28"/>
          <w:szCs w:val="28"/>
        </w:rPr>
        <w:t xml:space="preserve"> by Stephen Jones</w:t>
      </w:r>
      <w:r w:rsidR="00C45FE6" w:rsidRPr="00BE020B">
        <w:rPr>
          <w:sz w:val="28"/>
          <w:szCs w:val="28"/>
        </w:rPr>
        <w:t xml:space="preserve"> Published: 30 Mar 2020 Last Updated: 31 Mar 2020 The coronavirus pandemic is turning business as usual on its head for sectors around the globe. </w:t>
      </w:r>
    </w:p>
    <w:p w14:paraId="7EAEE257" w14:textId="06C52290" w:rsidR="00C15CEE" w:rsidRPr="00BE020B" w:rsidRDefault="00C45FE6" w:rsidP="008D5FC9">
      <w:pPr>
        <w:rPr>
          <w:sz w:val="28"/>
          <w:szCs w:val="28"/>
        </w:rPr>
      </w:pPr>
      <w:r w:rsidRPr="00BE020B">
        <w:rPr>
          <w:sz w:val="28"/>
          <w:szCs w:val="28"/>
        </w:rPr>
        <w:t xml:space="preserve">One of the first to feel its impact, and one of the hardest hits, has been the hospitality and events industry. According to Eventbrite, the UK event industry was worth £42.3bn to the UK economy in 2018, employing over 500,000 people and delivering 35 per cent of the UK’s total visitor economy. Companies around the world were already cutting back or banning corporate travel even before the postponement or cancellation of major sporting events - including the Olympics and football’s Euro 2020 - music festivals and exhibitions.  Unsurprisingly, with flights grounded and a third of the planet now social distancing, the impact of the global pandemic on the events and hospitality sector has already been extraordinary. In a study of 2,000 MICE (meetings, incentives, </w:t>
      </w:r>
      <w:r w:rsidR="0020058C" w:rsidRPr="00BE020B">
        <w:rPr>
          <w:sz w:val="28"/>
          <w:szCs w:val="28"/>
        </w:rPr>
        <w:t>conferences,</w:t>
      </w:r>
      <w:r w:rsidRPr="00BE020B">
        <w:rPr>
          <w:sz w:val="28"/>
          <w:szCs w:val="28"/>
        </w:rPr>
        <w:t xml:space="preserve"> and exhibitions) industry professionals by our sister brand C&amp;IT, 79 per cent of respondents said that they had witnessed a drop in bookings, with 64 per cent of UK respondents saying they were “very worried” about the financial future of their firms. Hotels and venues were particularly concerned, with 98 per cent being worried about the financial impact on their business.  On top of the obvious collapse in</w:t>
      </w:r>
      <w:r w:rsidR="003704A9" w:rsidRPr="00BE020B">
        <w:rPr>
          <w:sz w:val="28"/>
          <w:szCs w:val="28"/>
        </w:rPr>
        <w:t xml:space="preserve"> </w:t>
      </w:r>
      <w:r w:rsidRPr="00BE020B">
        <w:rPr>
          <w:sz w:val="28"/>
          <w:szCs w:val="28"/>
        </w:rPr>
        <w:t>revenues, this fear could also stem from the fact that 69 per cent of firms said that their events were not covered by insurance in the event of cancellation, which explains why many are choosing to push events back instead of canning them outright.</w:t>
      </w:r>
      <w:r w:rsidR="000C2DFE" w:rsidRPr="00BE020B">
        <w:rPr>
          <w:sz w:val="28"/>
          <w:szCs w:val="28"/>
        </w:rPr>
        <w:t xml:space="preserve"> </w:t>
      </w:r>
      <w:r w:rsidR="003F2A84" w:rsidRPr="00BE020B">
        <w:rPr>
          <w:color w:val="0000FF"/>
          <w:sz w:val="28"/>
          <w:szCs w:val="28"/>
          <w:u w:val="single"/>
        </w:rPr>
        <w:t>The impact of COVID-19 on the hospitality industry (breathehr.com)</w:t>
      </w:r>
      <w:r w:rsidR="003F2A84" w:rsidRPr="00BE020B">
        <w:rPr>
          <w:sz w:val="28"/>
          <w:szCs w:val="28"/>
        </w:rPr>
        <w:t xml:space="preserve"> </w:t>
      </w:r>
      <w:r w:rsidR="001334B7" w:rsidRPr="00BE020B">
        <w:rPr>
          <w:sz w:val="28"/>
          <w:szCs w:val="28"/>
        </w:rPr>
        <w:t xml:space="preserve">21 </w:t>
      </w:r>
      <w:r w:rsidR="00747DD4" w:rsidRPr="00BE020B">
        <w:rPr>
          <w:sz w:val="28"/>
          <w:szCs w:val="28"/>
        </w:rPr>
        <w:t>September</w:t>
      </w:r>
      <w:r w:rsidR="001334B7" w:rsidRPr="00BE020B">
        <w:rPr>
          <w:sz w:val="28"/>
          <w:szCs w:val="28"/>
        </w:rPr>
        <w:t xml:space="preserve"> 2020   </w:t>
      </w:r>
      <w:r w:rsidR="00BE020B" w:rsidRPr="00BE020B">
        <w:rPr>
          <w:sz w:val="28"/>
          <w:szCs w:val="28"/>
        </w:rPr>
        <w:t>by</w:t>
      </w:r>
      <w:r w:rsidR="001334B7" w:rsidRPr="00BE020B">
        <w:rPr>
          <w:sz w:val="28"/>
          <w:szCs w:val="28"/>
        </w:rPr>
        <w:t xml:space="preserve"> George Nash</w:t>
      </w:r>
      <w:r w:rsidR="008D5FC9" w:rsidRPr="00BE020B">
        <w:rPr>
          <w:sz w:val="28"/>
          <w:szCs w:val="28"/>
        </w:rPr>
        <w:t xml:space="preserve"> The hospitality sector employs over 3.2 million people, making up 10% of UK employment and 6% of businesses according to the leading trade association UK Hospitality.</w:t>
      </w:r>
      <w:r w:rsidR="001D453E" w:rsidRPr="00BE020B">
        <w:rPr>
          <w:sz w:val="28"/>
          <w:szCs w:val="28"/>
        </w:rPr>
        <w:t xml:space="preserve"> </w:t>
      </w:r>
      <w:r w:rsidR="008D5FC9" w:rsidRPr="00BE020B">
        <w:rPr>
          <w:sz w:val="28"/>
          <w:szCs w:val="28"/>
        </w:rPr>
        <w:t>Safely getting the hospitality sector back on its feet is essential to ensuring jobs are retained and businesses don’t go under.</w:t>
      </w:r>
      <w:r w:rsidR="006C7F7B" w:rsidRPr="00BE020B">
        <w:rPr>
          <w:sz w:val="28"/>
          <w:szCs w:val="28"/>
        </w:rPr>
        <w:t xml:space="preserve"> </w:t>
      </w:r>
      <w:r w:rsidR="008D5FC9" w:rsidRPr="00BE020B">
        <w:rPr>
          <w:sz w:val="28"/>
          <w:szCs w:val="28"/>
        </w:rPr>
        <w:t xml:space="preserve">While office-based industries are also looking at how to best prepare the workplace for returning employees, for hospitality the problem is two-fold: the needs of both customers and staff must be </w:t>
      </w:r>
      <w:r w:rsidR="00BE020B" w:rsidRPr="00BE020B">
        <w:rPr>
          <w:sz w:val="28"/>
          <w:szCs w:val="28"/>
        </w:rPr>
        <w:t>always considered</w:t>
      </w:r>
      <w:r w:rsidR="008D5FC9" w:rsidRPr="00BE020B">
        <w:rPr>
          <w:sz w:val="28"/>
          <w:szCs w:val="28"/>
        </w:rPr>
        <w:t>.</w:t>
      </w:r>
      <w:r w:rsidR="006C7F7B" w:rsidRPr="00BE020B">
        <w:rPr>
          <w:sz w:val="28"/>
          <w:szCs w:val="28"/>
        </w:rPr>
        <w:t xml:space="preserve"> </w:t>
      </w:r>
      <w:r w:rsidR="008D5FC9" w:rsidRPr="00BE020B">
        <w:rPr>
          <w:sz w:val="28"/>
          <w:szCs w:val="28"/>
        </w:rPr>
        <w:t>Firstly, it’s vitally important that you stay up to date with the government’s advice on reopening your business. In all cases this should be your first port of call to make sure your business can open safely for both staff and customers.</w:t>
      </w:r>
      <w:r w:rsidR="006C7F7B" w:rsidRPr="00BE020B">
        <w:rPr>
          <w:sz w:val="28"/>
          <w:szCs w:val="28"/>
        </w:rPr>
        <w:t xml:space="preserve"> </w:t>
      </w:r>
      <w:r w:rsidR="008D5FC9" w:rsidRPr="00BE020B">
        <w:rPr>
          <w:sz w:val="28"/>
          <w:szCs w:val="28"/>
        </w:rPr>
        <w:t xml:space="preserve">UK Hospitality distils government guidance and offers COVID-19 Secure Guideline documents to help businesses understand the needs and requirements of undertaking risk </w:t>
      </w:r>
      <w:r w:rsidR="00BE020B" w:rsidRPr="00BE020B">
        <w:rPr>
          <w:rFonts w:ascii="Heebo" w:hAnsi="Heebo" w:cs="Heebo"/>
          <w:color w:val="0A0A0A"/>
          <w:sz w:val="28"/>
          <w:szCs w:val="28"/>
          <w:shd w:val="clear" w:color="auto" w:fill="FFFFFF"/>
        </w:rPr>
        <w:lastRenderedPageBreak/>
        <w:t>with</w:t>
      </w:r>
      <w:r w:rsidR="005E27C9" w:rsidRPr="00BE020B">
        <w:rPr>
          <w:rFonts w:ascii="Heebo" w:hAnsi="Heebo" w:cs="Heebo" w:hint="cs"/>
          <w:color w:val="0A0A0A"/>
          <w:sz w:val="28"/>
          <w:szCs w:val="28"/>
          <w:shd w:val="clear" w:color="auto" w:fill="FFFFFF"/>
        </w:rPr>
        <w:t xml:space="preserve"> the onset of the pandemic, hospitality saw its worst downturn in more than two decades. At the start, everyone hoped the pandemic will subside within the first few months. Hotels started providing deep discounts to have customers </w:t>
      </w:r>
      <w:r w:rsidR="005E27C9" w:rsidRPr="00BE020B">
        <w:rPr>
          <w:sz w:val="28"/>
          <w:szCs w:val="28"/>
        </w:rPr>
        <w:t xml:space="preserve">assessments for each individual premises. </w:t>
      </w:r>
      <w:hyperlink r:id="rId18" w:history="1">
        <w:r w:rsidR="005E27C9" w:rsidRPr="00BE020B">
          <w:rPr>
            <w:rStyle w:val="Hyperlink"/>
            <w:sz w:val="28"/>
            <w:szCs w:val="28"/>
          </w:rPr>
          <w:t>2021: How has the hospitality sector adapted to Covid-19? (gulfbusiness.com)</w:t>
        </w:r>
      </w:hyperlink>
      <w:r w:rsidR="005E27C9" w:rsidRPr="00BE020B">
        <w:rPr>
          <w:rFonts w:ascii="Heebo" w:hAnsi="Heebo" w:cs="Heebo" w:hint="cs"/>
          <w:color w:val="0A0A0A"/>
          <w:sz w:val="28"/>
          <w:szCs w:val="28"/>
          <w:shd w:val="clear" w:color="auto" w:fill="FFFFFF"/>
        </w:rPr>
        <w:t>coming back.</w:t>
      </w:r>
      <w:r w:rsidR="006C7F7B" w:rsidRPr="00BE020B">
        <w:rPr>
          <w:sz w:val="28"/>
          <w:szCs w:val="28"/>
        </w:rPr>
        <w:t xml:space="preserve"> </w:t>
      </w:r>
      <w:r w:rsidR="008D5FC9" w:rsidRPr="00BE020B">
        <w:rPr>
          <w:sz w:val="28"/>
          <w:szCs w:val="28"/>
        </w:rPr>
        <w:t>Safety is at the top of everyone’s concerns when it comes to reopening, so be sure to communicate regularly and be transparent with both staff and customers about what you’re doing to make take care of them – it will go a long way to making everyone has an overall more positive experience</w:t>
      </w:r>
      <w:bookmarkStart w:id="3" w:name="_Hlk88829419"/>
      <w:r w:rsidR="008D5FC9" w:rsidRPr="00BE020B">
        <w:rPr>
          <w:sz w:val="28"/>
          <w:szCs w:val="28"/>
        </w:rPr>
        <w:t>.</w:t>
      </w:r>
      <w:r w:rsidR="0020058C" w:rsidRPr="00BE020B">
        <w:rPr>
          <w:sz w:val="28"/>
          <w:szCs w:val="28"/>
        </w:rPr>
        <w:t xml:space="preserve"> </w:t>
      </w:r>
      <w:hyperlink r:id="rId19" w:history="1">
        <w:r w:rsidR="0020058C" w:rsidRPr="00BE020B">
          <w:rPr>
            <w:color w:val="0000FF"/>
            <w:sz w:val="28"/>
            <w:szCs w:val="28"/>
            <w:u w:val="single"/>
          </w:rPr>
          <w:t xml:space="preserve">Cleaning, </w:t>
        </w:r>
        <w:r w:rsidR="005859FF" w:rsidRPr="00BE020B">
          <w:rPr>
            <w:color w:val="0000FF"/>
            <w:sz w:val="28"/>
            <w:szCs w:val="28"/>
            <w:u w:val="single"/>
          </w:rPr>
          <w:t>hygiene,</w:t>
        </w:r>
        <w:r w:rsidR="0020058C" w:rsidRPr="00BE020B">
          <w:rPr>
            <w:color w:val="0000FF"/>
            <w:sz w:val="28"/>
            <w:szCs w:val="28"/>
            <w:u w:val="single"/>
          </w:rPr>
          <w:t xml:space="preserve"> and handwashing to reduce coronavirus (COVID-19) transmission (hse.gov.uk)</w:t>
        </w:r>
      </w:hyperlink>
      <w:bookmarkEnd w:id="3"/>
      <w:r w:rsidR="0020058C" w:rsidRPr="00BE020B">
        <w:rPr>
          <w:sz w:val="28"/>
          <w:szCs w:val="28"/>
        </w:rPr>
        <w:t xml:space="preserve"> Here you can see even now that cleaning regimes are still in place with this link dated 31/10/21.</w:t>
      </w:r>
      <w:r w:rsidR="00FD08CF" w:rsidRPr="00BE020B">
        <w:rPr>
          <w:sz w:val="28"/>
          <w:szCs w:val="28"/>
        </w:rPr>
        <w:t xml:space="preserve"> Also a downloaded link from a daily cleaning schedule for a school day </w:t>
      </w:r>
      <w:hyperlink r:id="rId20" w:history="1">
        <w:r w:rsidR="00FD08CF" w:rsidRPr="00BE020B">
          <w:rPr>
            <w:color w:val="0000FF"/>
            <w:sz w:val="28"/>
            <w:szCs w:val="28"/>
            <w:u w:val="single"/>
          </w:rPr>
          <w:t>COVID Cleaning Schedule and information - Garfield - Final.pdf</w:t>
        </w:r>
      </w:hyperlink>
      <w:r w:rsidR="0020058C" w:rsidRPr="00BE020B">
        <w:rPr>
          <w:sz w:val="28"/>
          <w:szCs w:val="28"/>
        </w:rPr>
        <w:t xml:space="preserve"> Shift</w:t>
      </w:r>
      <w:r w:rsidR="008D5FC9" w:rsidRPr="00BE020B">
        <w:rPr>
          <w:sz w:val="28"/>
          <w:szCs w:val="28"/>
        </w:rPr>
        <w:t xml:space="preserve"> patterns</w:t>
      </w:r>
      <w:r w:rsidR="00C40B82" w:rsidRPr="00BE020B">
        <w:rPr>
          <w:sz w:val="28"/>
          <w:szCs w:val="28"/>
        </w:rPr>
        <w:t xml:space="preserve"> </w:t>
      </w:r>
      <w:r w:rsidR="008D5FC9" w:rsidRPr="00BE020B">
        <w:rPr>
          <w:sz w:val="28"/>
          <w:szCs w:val="28"/>
        </w:rPr>
        <w:t xml:space="preserve">Chances are hospitality businesses are already familiar with adaptable shift patterns, but their importance has only grown </w:t>
      </w:r>
      <w:r w:rsidR="00C40B82" w:rsidRPr="00BE020B">
        <w:rPr>
          <w:sz w:val="28"/>
          <w:szCs w:val="28"/>
        </w:rPr>
        <w:t>considering</w:t>
      </w:r>
      <w:r w:rsidR="008D5FC9" w:rsidRPr="00BE020B">
        <w:rPr>
          <w:sz w:val="28"/>
          <w:szCs w:val="28"/>
        </w:rPr>
        <w:t xml:space="preserve"> the pandemic. We wrote about the importance of staggered shifts in an earlier blog, highlighting that limiting the number of people working together will help businesses comply with social distancing rules. The effective managing of shift patterns ensures staff know when they’re working and will help to combat those unforeseeable instances that can rock your business. Breathe Rota is designed to do just that and is great for “companies that have been stuck with spreadsheet and paper - the kind of companies that are struggling to survive during COVID-19.” People are the backbone of the hospitality industry and as Breathe CEO</w:t>
      </w:r>
      <w:r w:rsidR="001D453E" w:rsidRPr="00BE020B">
        <w:rPr>
          <w:sz w:val="28"/>
          <w:szCs w:val="28"/>
        </w:rPr>
        <w:t xml:space="preserve"> </w:t>
      </w:r>
      <w:r w:rsidR="008D5FC9" w:rsidRPr="00BE020B">
        <w:rPr>
          <w:sz w:val="28"/>
          <w:szCs w:val="28"/>
        </w:rPr>
        <w:t xml:space="preserve">Jonathan Richards notes, </w:t>
      </w:r>
      <w:r w:rsidR="00FE5AAA">
        <w:rPr>
          <w:sz w:val="28"/>
          <w:szCs w:val="28"/>
        </w:rPr>
        <w:t xml:space="preserve">21 September 2020 </w:t>
      </w:r>
      <w:r w:rsidR="008D5FC9" w:rsidRPr="00BE020B">
        <w:rPr>
          <w:sz w:val="28"/>
          <w:szCs w:val="28"/>
        </w:rPr>
        <w:t>“for this sector to successfully and safely reboot, its people must come first”.</w:t>
      </w:r>
      <w:r w:rsidR="001334B7" w:rsidRPr="00BE020B">
        <w:rPr>
          <w:sz w:val="28"/>
          <w:szCs w:val="28"/>
        </w:rPr>
        <w:t xml:space="preserve"> </w:t>
      </w:r>
      <w:r w:rsidR="00945F6E" w:rsidRPr="00BE020B">
        <w:rPr>
          <w:sz w:val="28"/>
          <w:szCs w:val="28"/>
        </w:rPr>
        <w:t>So,</w:t>
      </w:r>
      <w:r w:rsidR="000C2DFE" w:rsidRPr="00BE020B">
        <w:rPr>
          <w:sz w:val="28"/>
          <w:szCs w:val="28"/>
        </w:rPr>
        <w:t xml:space="preserve"> the </w:t>
      </w:r>
      <w:r w:rsidR="00171588" w:rsidRPr="00BE020B">
        <w:rPr>
          <w:sz w:val="28"/>
          <w:szCs w:val="28"/>
        </w:rPr>
        <w:t xml:space="preserve">hospitality industry has </w:t>
      </w:r>
      <w:r w:rsidR="00945F6E" w:rsidRPr="00BE020B">
        <w:rPr>
          <w:sz w:val="28"/>
          <w:szCs w:val="28"/>
        </w:rPr>
        <w:t>suffered</w:t>
      </w:r>
      <w:r w:rsidR="00171588" w:rsidRPr="00BE020B">
        <w:rPr>
          <w:sz w:val="28"/>
          <w:szCs w:val="28"/>
        </w:rPr>
        <w:t xml:space="preserve"> considerably and are currently still </w:t>
      </w:r>
      <w:r w:rsidR="00945F6E" w:rsidRPr="00BE020B">
        <w:rPr>
          <w:sz w:val="28"/>
          <w:szCs w:val="28"/>
        </w:rPr>
        <w:t>suffering</w:t>
      </w:r>
      <w:r w:rsidR="00171588" w:rsidRPr="00BE020B">
        <w:rPr>
          <w:sz w:val="28"/>
          <w:szCs w:val="28"/>
        </w:rPr>
        <w:t>.</w:t>
      </w:r>
    </w:p>
    <w:p w14:paraId="7FDB1B13" w14:textId="56FB1EAB" w:rsidR="00375FED" w:rsidRPr="00BE020B" w:rsidRDefault="00945F6E" w:rsidP="00375FED">
      <w:pPr>
        <w:rPr>
          <w:sz w:val="28"/>
          <w:szCs w:val="28"/>
        </w:rPr>
      </w:pPr>
      <w:r w:rsidRPr="00BE020B">
        <w:rPr>
          <w:sz w:val="28"/>
          <w:szCs w:val="28"/>
        </w:rPr>
        <w:t>So,</w:t>
      </w:r>
      <w:r w:rsidR="00534828" w:rsidRPr="00BE020B">
        <w:rPr>
          <w:sz w:val="28"/>
          <w:szCs w:val="28"/>
        </w:rPr>
        <w:t xml:space="preserve"> to </w:t>
      </w:r>
      <w:r w:rsidR="00C01E3A" w:rsidRPr="00BE020B">
        <w:rPr>
          <w:sz w:val="28"/>
          <w:szCs w:val="28"/>
        </w:rPr>
        <w:t>conclude,</w:t>
      </w:r>
      <w:r w:rsidR="00B65154" w:rsidRPr="00BE020B">
        <w:rPr>
          <w:sz w:val="28"/>
          <w:szCs w:val="28"/>
        </w:rPr>
        <w:t xml:space="preserve"> although </w:t>
      </w:r>
      <w:r w:rsidR="00A03F0F" w:rsidRPr="00BE020B">
        <w:rPr>
          <w:sz w:val="28"/>
          <w:szCs w:val="28"/>
        </w:rPr>
        <w:t xml:space="preserve">the article may seem like its speaking from all angles </w:t>
      </w:r>
      <w:r w:rsidR="00C01E3A" w:rsidRPr="00BE020B">
        <w:rPr>
          <w:sz w:val="28"/>
          <w:szCs w:val="28"/>
        </w:rPr>
        <w:t xml:space="preserve">it </w:t>
      </w:r>
      <w:r w:rsidR="00A03F0F" w:rsidRPr="00BE020B">
        <w:rPr>
          <w:sz w:val="28"/>
          <w:szCs w:val="28"/>
        </w:rPr>
        <w:t xml:space="preserve">clearly </w:t>
      </w:r>
      <w:r w:rsidR="00200B28" w:rsidRPr="00BE020B">
        <w:rPr>
          <w:sz w:val="28"/>
          <w:szCs w:val="28"/>
        </w:rPr>
        <w:t>isn’t</w:t>
      </w:r>
      <w:r w:rsidR="00C34E66" w:rsidRPr="00BE020B">
        <w:rPr>
          <w:sz w:val="28"/>
          <w:szCs w:val="28"/>
        </w:rPr>
        <w:t>.  H</w:t>
      </w:r>
      <w:r w:rsidR="00D41214" w:rsidRPr="00BE020B">
        <w:rPr>
          <w:sz w:val="28"/>
          <w:szCs w:val="28"/>
        </w:rPr>
        <w:t xml:space="preserve">ospitality </w:t>
      </w:r>
      <w:r w:rsidR="00200B28" w:rsidRPr="00BE020B">
        <w:rPr>
          <w:sz w:val="28"/>
          <w:szCs w:val="28"/>
        </w:rPr>
        <w:t xml:space="preserve">has suffered a very long road and </w:t>
      </w:r>
      <w:r w:rsidR="00C01E3A" w:rsidRPr="00BE020B">
        <w:rPr>
          <w:sz w:val="28"/>
          <w:szCs w:val="28"/>
        </w:rPr>
        <w:t>does not</w:t>
      </w:r>
      <w:r w:rsidR="00200B28" w:rsidRPr="00BE020B">
        <w:rPr>
          <w:sz w:val="28"/>
          <w:szCs w:val="28"/>
        </w:rPr>
        <w:t xml:space="preserve"> seem to be getting any better</w:t>
      </w:r>
      <w:r w:rsidR="00C34E66" w:rsidRPr="00BE020B">
        <w:rPr>
          <w:sz w:val="28"/>
          <w:szCs w:val="28"/>
        </w:rPr>
        <w:t>.</w:t>
      </w:r>
      <w:r w:rsidR="00375FED" w:rsidRPr="00BE020B">
        <w:rPr>
          <w:sz w:val="28"/>
          <w:szCs w:val="28"/>
        </w:rPr>
        <w:t xml:space="preserve"> To sum up the pub and restaurant industries are really suffering through this pandemic </w:t>
      </w:r>
      <w:r w:rsidR="00CE16DF" w:rsidRPr="00BE020B">
        <w:rPr>
          <w:sz w:val="28"/>
          <w:szCs w:val="28"/>
        </w:rPr>
        <w:t>there d</w:t>
      </w:r>
      <w:r w:rsidR="0045617F" w:rsidRPr="00BE020B">
        <w:rPr>
          <w:sz w:val="28"/>
          <w:szCs w:val="28"/>
        </w:rPr>
        <w:t xml:space="preserve">oes not </w:t>
      </w:r>
      <w:r w:rsidR="00375FED" w:rsidRPr="00BE020B">
        <w:rPr>
          <w:sz w:val="28"/>
          <w:szCs w:val="28"/>
        </w:rPr>
        <w:t>see</w:t>
      </w:r>
      <w:r w:rsidR="0045617F" w:rsidRPr="00BE020B">
        <w:rPr>
          <w:sz w:val="28"/>
          <w:szCs w:val="28"/>
        </w:rPr>
        <w:t xml:space="preserve">m </w:t>
      </w:r>
      <w:r w:rsidR="00375FED" w:rsidRPr="00BE020B">
        <w:rPr>
          <w:sz w:val="28"/>
          <w:szCs w:val="28"/>
        </w:rPr>
        <w:t>t</w:t>
      </w:r>
      <w:r w:rsidR="0045617F" w:rsidRPr="00BE020B">
        <w:rPr>
          <w:sz w:val="28"/>
          <w:szCs w:val="28"/>
        </w:rPr>
        <w:t xml:space="preserve">o </w:t>
      </w:r>
      <w:r w:rsidR="006E1F1E" w:rsidRPr="00BE020B">
        <w:rPr>
          <w:sz w:val="28"/>
          <w:szCs w:val="28"/>
        </w:rPr>
        <w:t>be becoming</w:t>
      </w:r>
      <w:r w:rsidR="00375FED" w:rsidRPr="00BE020B">
        <w:rPr>
          <w:sz w:val="28"/>
          <w:szCs w:val="28"/>
        </w:rPr>
        <w:t xml:space="preserve"> any better There seems to be no way forward unless things managed to go back to the way they were before. There doesn’t seem to be any kind of future for this type of industry, and </w:t>
      </w:r>
      <w:r w:rsidR="00DF2219" w:rsidRPr="00BE020B">
        <w:rPr>
          <w:sz w:val="28"/>
          <w:szCs w:val="28"/>
        </w:rPr>
        <w:t>i</w:t>
      </w:r>
      <w:r w:rsidR="0046555D" w:rsidRPr="00BE020B">
        <w:rPr>
          <w:sz w:val="28"/>
          <w:szCs w:val="28"/>
        </w:rPr>
        <w:t xml:space="preserve">t </w:t>
      </w:r>
      <w:r w:rsidR="00375FED" w:rsidRPr="00BE020B">
        <w:rPr>
          <w:sz w:val="28"/>
          <w:szCs w:val="28"/>
        </w:rPr>
        <w:t xml:space="preserve">can </w:t>
      </w:r>
      <w:r w:rsidR="00DF2219" w:rsidRPr="00BE020B">
        <w:rPr>
          <w:sz w:val="28"/>
          <w:szCs w:val="28"/>
        </w:rPr>
        <w:t xml:space="preserve">be </w:t>
      </w:r>
      <w:r w:rsidR="006E1F1E" w:rsidRPr="00BE020B">
        <w:rPr>
          <w:sz w:val="28"/>
          <w:szCs w:val="28"/>
        </w:rPr>
        <w:t>see</w:t>
      </w:r>
      <w:r w:rsidR="00DF2219" w:rsidRPr="00BE020B">
        <w:rPr>
          <w:sz w:val="28"/>
          <w:szCs w:val="28"/>
        </w:rPr>
        <w:t>n</w:t>
      </w:r>
      <w:r w:rsidR="0046555D" w:rsidRPr="00BE020B">
        <w:rPr>
          <w:sz w:val="28"/>
          <w:szCs w:val="28"/>
        </w:rPr>
        <w:t xml:space="preserve"> </w:t>
      </w:r>
      <w:r w:rsidR="0020058C" w:rsidRPr="00BE020B">
        <w:rPr>
          <w:sz w:val="28"/>
          <w:szCs w:val="28"/>
        </w:rPr>
        <w:t>that many</w:t>
      </w:r>
      <w:r w:rsidR="00375FED" w:rsidRPr="00BE020B">
        <w:rPr>
          <w:sz w:val="28"/>
          <w:szCs w:val="28"/>
        </w:rPr>
        <w:t xml:space="preserve"> of these businesses</w:t>
      </w:r>
      <w:r w:rsidR="0046555D" w:rsidRPr="00BE020B">
        <w:rPr>
          <w:sz w:val="28"/>
          <w:szCs w:val="28"/>
        </w:rPr>
        <w:t xml:space="preserve"> may be </w:t>
      </w:r>
      <w:r w:rsidR="00375FED" w:rsidRPr="00BE020B">
        <w:rPr>
          <w:sz w:val="28"/>
          <w:szCs w:val="28"/>
        </w:rPr>
        <w:t>closing within 6 months</w:t>
      </w:r>
      <w:r w:rsidR="006E1F1E" w:rsidRPr="00BE020B">
        <w:rPr>
          <w:sz w:val="28"/>
          <w:szCs w:val="28"/>
        </w:rPr>
        <w:t>.</w:t>
      </w:r>
      <w:r w:rsidR="00375FED" w:rsidRPr="00BE020B">
        <w:rPr>
          <w:sz w:val="28"/>
          <w:szCs w:val="28"/>
        </w:rPr>
        <w:t xml:space="preserve"> </w:t>
      </w:r>
    </w:p>
    <w:p w14:paraId="7AD4795C" w14:textId="5F25179F" w:rsidR="00CC3244" w:rsidRPr="00BE020B" w:rsidRDefault="00CC3244" w:rsidP="00375FED">
      <w:pPr>
        <w:rPr>
          <w:sz w:val="28"/>
          <w:szCs w:val="28"/>
        </w:rPr>
      </w:pPr>
      <w:r w:rsidRPr="00BE020B">
        <w:rPr>
          <w:sz w:val="28"/>
          <w:szCs w:val="28"/>
        </w:rPr>
        <w:t>Written by Rachel Goldsworthy 2015065.</w:t>
      </w:r>
    </w:p>
    <w:p w14:paraId="13AA96F3" w14:textId="612DC8C0" w:rsidR="00375FED" w:rsidRPr="00BE020B" w:rsidRDefault="00375FED" w:rsidP="00375FED">
      <w:pPr>
        <w:rPr>
          <w:sz w:val="28"/>
          <w:szCs w:val="28"/>
        </w:rPr>
      </w:pPr>
    </w:p>
    <w:p w14:paraId="347B5E85" w14:textId="7BE5D5F3" w:rsidR="00176644" w:rsidRPr="00BE020B" w:rsidRDefault="00176644" w:rsidP="00375FED">
      <w:pPr>
        <w:rPr>
          <w:sz w:val="28"/>
          <w:szCs w:val="28"/>
        </w:rPr>
      </w:pPr>
    </w:p>
    <w:p w14:paraId="3B4DCFFA" w14:textId="333077AC" w:rsidR="00176644" w:rsidRPr="00BE020B" w:rsidRDefault="00176644" w:rsidP="00375FED">
      <w:pPr>
        <w:rPr>
          <w:sz w:val="28"/>
          <w:szCs w:val="28"/>
        </w:rPr>
      </w:pPr>
    </w:p>
    <w:p w14:paraId="656BD0C2" w14:textId="77777777" w:rsidR="00176644" w:rsidRPr="00BE020B" w:rsidRDefault="00176644" w:rsidP="00375FED">
      <w:pPr>
        <w:rPr>
          <w:sz w:val="28"/>
          <w:szCs w:val="28"/>
        </w:rPr>
      </w:pPr>
    </w:p>
    <w:p w14:paraId="6178434D" w14:textId="24CB3DF1" w:rsidR="00C15CEE" w:rsidRPr="00BE020B" w:rsidRDefault="00C01E3A" w:rsidP="00C15CEE">
      <w:pPr>
        <w:jc w:val="center"/>
        <w:rPr>
          <w:sz w:val="28"/>
          <w:szCs w:val="28"/>
        </w:rPr>
      </w:pPr>
      <w:r w:rsidRPr="00BE020B">
        <w:rPr>
          <w:sz w:val="28"/>
          <w:szCs w:val="28"/>
        </w:rPr>
        <w:t>Reference list</w:t>
      </w:r>
    </w:p>
    <w:p w14:paraId="24140AAA" w14:textId="6FE796B6" w:rsidR="005E27C9" w:rsidRPr="00BE020B" w:rsidRDefault="005E27C9" w:rsidP="005E27C9">
      <w:pPr>
        <w:rPr>
          <w:sz w:val="28"/>
          <w:szCs w:val="28"/>
        </w:rPr>
      </w:pPr>
      <w:hyperlink r:id="rId21" w:history="1">
        <w:r w:rsidRPr="00BE020B">
          <w:rPr>
            <w:sz w:val="28"/>
            <w:szCs w:val="28"/>
            <w:u w:val="single"/>
          </w:rPr>
          <w:t xml:space="preserve">Back to Growth: Retail &amp; Hospitality Post COVID-19 Impact Survey from Multimedia Plus | </w:t>
        </w:r>
        <w:proofErr w:type="spellStart"/>
        <w:r w:rsidRPr="00BE020B">
          <w:rPr>
            <w:sz w:val="28"/>
            <w:szCs w:val="28"/>
            <w:u w:val="single"/>
          </w:rPr>
          <w:t>Benzinga</w:t>
        </w:r>
        <w:proofErr w:type="spellEnd"/>
      </w:hyperlink>
      <w:r w:rsidRPr="00BE020B">
        <w:rPr>
          <w:sz w:val="28"/>
          <w:szCs w:val="28"/>
        </w:rPr>
        <w:t xml:space="preserve"> </w:t>
      </w:r>
      <w:hyperlink r:id="rId22" w:history="1">
        <w:r w:rsidRPr="00BE020B">
          <w:rPr>
            <w:rFonts w:ascii="Open Sans" w:eastAsia="Times New Roman" w:hAnsi="Open Sans" w:cs="Open Sans"/>
            <w:color w:val="333333"/>
            <w:sz w:val="28"/>
            <w:szCs w:val="28"/>
            <w:u w:val="single"/>
            <w:bdr w:val="none" w:sz="0" w:space="0" w:color="auto" w:frame="1"/>
            <w:lang w:eastAsia="en-GB"/>
          </w:rPr>
          <w:t>PRNewswire</w:t>
        </w:r>
      </w:hyperlink>
      <w:r w:rsidRPr="00BE020B">
        <w:rPr>
          <w:rFonts w:ascii="Open Sans" w:eastAsia="Times New Roman" w:hAnsi="Open Sans" w:cs="Open Sans"/>
          <w:color w:val="333333"/>
          <w:sz w:val="28"/>
          <w:szCs w:val="28"/>
          <w:bdr w:val="none" w:sz="0" w:space="0" w:color="auto" w:frame="1"/>
          <w:lang w:eastAsia="en-GB"/>
        </w:rPr>
        <w:t>  </w:t>
      </w:r>
      <w:r w:rsidRPr="00BE020B">
        <w:rPr>
          <w:rFonts w:ascii="Open Sans" w:eastAsia="Times New Roman" w:hAnsi="Open Sans" w:cs="Open Sans"/>
          <w:color w:val="333333"/>
          <w:sz w:val="28"/>
          <w:szCs w:val="28"/>
          <w:lang w:eastAsia="en-GB"/>
        </w:rPr>
        <w:t> </w:t>
      </w:r>
    </w:p>
    <w:p w14:paraId="7A8DD33B" w14:textId="473762AE" w:rsidR="0020058C" w:rsidRPr="00BE020B" w:rsidRDefault="0020058C" w:rsidP="00540258">
      <w:pPr>
        <w:rPr>
          <w:sz w:val="28"/>
          <w:szCs w:val="28"/>
          <w:u w:val="single"/>
        </w:rPr>
      </w:pPr>
      <w:r w:rsidRPr="00BE020B">
        <w:rPr>
          <w:sz w:val="28"/>
          <w:szCs w:val="28"/>
          <w:u w:val="single"/>
        </w:rPr>
        <w:t xml:space="preserve">Cleaning, </w:t>
      </w:r>
      <w:r w:rsidR="00FD08CF" w:rsidRPr="00BE020B">
        <w:rPr>
          <w:sz w:val="28"/>
          <w:szCs w:val="28"/>
          <w:u w:val="single"/>
        </w:rPr>
        <w:t>hygiene,</w:t>
      </w:r>
      <w:r w:rsidRPr="00BE020B">
        <w:rPr>
          <w:sz w:val="28"/>
          <w:szCs w:val="28"/>
          <w:u w:val="single"/>
        </w:rPr>
        <w:t xml:space="preserve"> and handwashing to reduce coronavirus (COVID-19) transmission (hse.gov.uk)</w:t>
      </w:r>
    </w:p>
    <w:p w14:paraId="32D19AD5" w14:textId="74E62F0D" w:rsidR="005859FF" w:rsidRPr="00BE020B" w:rsidRDefault="005859FF" w:rsidP="00540258">
      <w:pPr>
        <w:rPr>
          <w:sz w:val="28"/>
          <w:szCs w:val="28"/>
          <w:u w:val="single"/>
        </w:rPr>
      </w:pPr>
      <w:hyperlink r:id="rId23" w:history="1">
        <w:r w:rsidRPr="00BE020B">
          <w:rPr>
            <w:sz w:val="28"/>
            <w:szCs w:val="28"/>
            <w:u w:val="single"/>
          </w:rPr>
          <w:t>Clients | CPL Learning</w:t>
        </w:r>
      </w:hyperlink>
    </w:p>
    <w:p w14:paraId="36C90BF0" w14:textId="347B806F" w:rsidR="00FD08CF" w:rsidRPr="00BE020B" w:rsidRDefault="00FD08CF" w:rsidP="00540258">
      <w:pPr>
        <w:rPr>
          <w:sz w:val="28"/>
          <w:szCs w:val="28"/>
          <w:u w:val="single"/>
        </w:rPr>
      </w:pPr>
      <w:hyperlink r:id="rId24" w:history="1">
        <w:r w:rsidRPr="00BE020B">
          <w:rPr>
            <w:sz w:val="28"/>
            <w:szCs w:val="28"/>
            <w:u w:val="single"/>
          </w:rPr>
          <w:t>COVID Cleaning Schedule and information - Garfield - Final.pdf</w:t>
        </w:r>
      </w:hyperlink>
    </w:p>
    <w:p w14:paraId="00DBF7FD" w14:textId="77988AA0" w:rsidR="0020058C" w:rsidRPr="00BE020B" w:rsidRDefault="0020058C" w:rsidP="0020058C">
      <w:pPr>
        <w:rPr>
          <w:sz w:val="28"/>
          <w:szCs w:val="28"/>
          <w:u w:val="single"/>
        </w:rPr>
      </w:pPr>
      <w:hyperlink r:id="rId25" w:history="1">
        <w:r w:rsidRPr="00BE020B">
          <w:rPr>
            <w:sz w:val="28"/>
            <w:szCs w:val="28"/>
            <w:u w:val="single"/>
          </w:rPr>
          <w:t>Hospitality industry and Covid-19 - House of Commons Library (parliament.uk)</w:t>
        </w:r>
      </w:hyperlink>
    </w:p>
    <w:p w14:paraId="320B2372" w14:textId="227ED7BE" w:rsidR="00176644" w:rsidRPr="00BE020B" w:rsidRDefault="00176644" w:rsidP="0020058C">
      <w:pPr>
        <w:rPr>
          <w:sz w:val="28"/>
          <w:szCs w:val="28"/>
          <w:u w:val="single"/>
        </w:rPr>
      </w:pPr>
      <w:hyperlink r:id="rId26" w:history="1">
        <w:r w:rsidRPr="00BE020B">
          <w:rPr>
            <w:rStyle w:val="Hyperlink"/>
            <w:color w:val="auto"/>
            <w:sz w:val="28"/>
            <w:szCs w:val="28"/>
          </w:rPr>
          <w:t>Hospitality industry lost £200m per day in 2020 due to Covid-19 restrictions (inews.co.uk)</w:t>
        </w:r>
      </w:hyperlink>
    </w:p>
    <w:p w14:paraId="77275DE6" w14:textId="20776F82" w:rsidR="005F724B" w:rsidRPr="00BE020B" w:rsidRDefault="005F724B" w:rsidP="0020058C">
      <w:pPr>
        <w:rPr>
          <w:sz w:val="28"/>
          <w:szCs w:val="28"/>
          <w:u w:val="single"/>
        </w:rPr>
      </w:pPr>
      <w:hyperlink r:id="rId27" w:history="1">
        <w:r w:rsidRPr="00BE020B">
          <w:rPr>
            <w:sz w:val="28"/>
            <w:szCs w:val="28"/>
            <w:u w:val="single"/>
          </w:rPr>
          <w:t>Coronavirus and its impact on UK hospitality - Office for National Statistics (ons.gov.uk)</w:t>
        </w:r>
      </w:hyperlink>
    </w:p>
    <w:p w14:paraId="300430C5" w14:textId="128A5D66" w:rsidR="00176644" w:rsidRPr="00BE020B" w:rsidRDefault="00176644" w:rsidP="0020058C">
      <w:pPr>
        <w:rPr>
          <w:sz w:val="28"/>
          <w:szCs w:val="28"/>
          <w:u w:val="single"/>
        </w:rPr>
      </w:pPr>
      <w:r w:rsidRPr="00176644">
        <w:rPr>
          <w:sz w:val="28"/>
          <w:szCs w:val="28"/>
          <w:u w:val="single"/>
        </w:rPr>
        <w:t>Covid pandemic drives 163% rise in restaurant job losses in UK in 2020 | Hospitality industry | The Guardian</w:t>
      </w:r>
    </w:p>
    <w:p w14:paraId="72034BD2" w14:textId="5E1DCA15" w:rsidR="0020058C" w:rsidRPr="00BE020B" w:rsidRDefault="0020058C" w:rsidP="0020058C">
      <w:pPr>
        <w:rPr>
          <w:sz w:val="28"/>
          <w:szCs w:val="28"/>
          <w:u w:val="single"/>
        </w:rPr>
      </w:pPr>
      <w:r w:rsidRPr="00BE020B">
        <w:rPr>
          <w:sz w:val="28"/>
          <w:szCs w:val="28"/>
          <w:u w:val="single"/>
        </w:rPr>
        <w:t>How is the hospitality and live events industry being affected by coronavirus? (managementtoday.co.uk)</w:t>
      </w:r>
      <w:r w:rsidR="00BE020B" w:rsidRPr="00BE020B">
        <w:rPr>
          <w:sz w:val="28"/>
          <w:szCs w:val="28"/>
          <w:u w:val="single"/>
        </w:rPr>
        <w:t xml:space="preserve"> </w:t>
      </w:r>
    </w:p>
    <w:p w14:paraId="37DE801D" w14:textId="67006B08" w:rsidR="00BE020B" w:rsidRPr="00BE020B" w:rsidRDefault="00BE020B" w:rsidP="0020058C">
      <w:pPr>
        <w:rPr>
          <w:sz w:val="28"/>
          <w:szCs w:val="28"/>
          <w:u w:val="single"/>
        </w:rPr>
      </w:pPr>
      <w:hyperlink r:id="rId28" w:history="1">
        <w:r w:rsidRPr="00BE020B">
          <w:rPr>
            <w:rStyle w:val="Hyperlink"/>
            <w:color w:val="auto"/>
            <w:sz w:val="28"/>
            <w:szCs w:val="28"/>
          </w:rPr>
          <w:t>2021: How has the hospitality sector adapted to Covid-19? (gulfbusiness.com)</w:t>
        </w:r>
      </w:hyperlink>
    </w:p>
    <w:p w14:paraId="0C1B947F" w14:textId="369A23C9" w:rsidR="00FD08CF" w:rsidRPr="00BE020B" w:rsidRDefault="00FD08CF" w:rsidP="00FD08CF">
      <w:pPr>
        <w:rPr>
          <w:bCs/>
          <w:sz w:val="28"/>
          <w:szCs w:val="28"/>
          <w:u w:val="single"/>
        </w:rPr>
      </w:pPr>
      <w:r w:rsidRPr="00BE020B">
        <w:rPr>
          <w:sz w:val="28"/>
          <w:szCs w:val="28"/>
          <w:u w:val="single"/>
        </w:rPr>
        <w:t>(Jonas Altman 2020).</w:t>
      </w:r>
      <w:r w:rsidRPr="00BE020B">
        <w:rPr>
          <w:b/>
          <w:bCs/>
          <w:sz w:val="28"/>
          <w:szCs w:val="28"/>
          <w:u w:val="single"/>
        </w:rPr>
        <w:t xml:space="preserve"> </w:t>
      </w:r>
      <w:r w:rsidRPr="00BE020B">
        <w:rPr>
          <w:bCs/>
          <w:sz w:val="28"/>
          <w:szCs w:val="28"/>
          <w:u w:val="single"/>
        </w:rPr>
        <w:t>Work Is F*cked, It’s High Time We Fix It.</w:t>
      </w:r>
    </w:p>
    <w:p w14:paraId="525BA046" w14:textId="43C55EEE" w:rsidR="00FD08CF" w:rsidRPr="00BE020B" w:rsidRDefault="00FD08CF" w:rsidP="00FD08CF">
      <w:pPr>
        <w:rPr>
          <w:sz w:val="28"/>
          <w:szCs w:val="28"/>
          <w:u w:val="single"/>
        </w:rPr>
      </w:pPr>
      <w:r w:rsidRPr="00BE020B">
        <w:rPr>
          <w:sz w:val="28"/>
          <w:szCs w:val="28"/>
          <w:u w:val="single"/>
        </w:rPr>
        <w:t>Marston’s</w:t>
      </w:r>
      <w:r w:rsidRPr="00BE020B">
        <w:rPr>
          <w:sz w:val="28"/>
          <w:szCs w:val="28"/>
          <w:u w:val="single"/>
        </w:rPr>
        <w:t xml:space="preserve"> News Headlines. MARS Share News. Financial News Articles for Marston's Plc Ord 7.375P updated throughout the day. (lse.co.uk)</w:t>
      </w:r>
    </w:p>
    <w:p w14:paraId="13FDFE74" w14:textId="3F84EB3A" w:rsidR="00FD08CF" w:rsidRPr="00BE020B" w:rsidRDefault="00FD08CF" w:rsidP="00FD08CF">
      <w:pPr>
        <w:rPr>
          <w:sz w:val="28"/>
          <w:szCs w:val="28"/>
          <w:u w:val="single"/>
        </w:rPr>
      </w:pPr>
      <w:r w:rsidRPr="00BE020B">
        <w:rPr>
          <w:sz w:val="28"/>
          <w:szCs w:val="28"/>
          <w:u w:val="single"/>
        </w:rPr>
        <w:t>Pub and brewer Marston's to cut 2,150 furloughed jobs | Marston's | The Guardian</w:t>
      </w:r>
    </w:p>
    <w:p w14:paraId="7B06D98E" w14:textId="77777777" w:rsidR="00FD08CF" w:rsidRPr="00BE020B" w:rsidRDefault="00FD08CF" w:rsidP="00FD08CF">
      <w:pPr>
        <w:rPr>
          <w:sz w:val="28"/>
          <w:szCs w:val="28"/>
          <w:u w:val="single"/>
        </w:rPr>
      </w:pPr>
      <w:hyperlink r:id="rId29" w:history="1">
        <w:r w:rsidRPr="00BE020B">
          <w:rPr>
            <w:sz w:val="28"/>
            <w:szCs w:val="28"/>
            <w:u w:val="single"/>
          </w:rPr>
          <w:t>The impact of COVID-19 on the hospitality industry (breathehr.com)</w:t>
        </w:r>
      </w:hyperlink>
    </w:p>
    <w:p w14:paraId="6940EE67" w14:textId="77777777" w:rsidR="00FD08CF" w:rsidRPr="00540258" w:rsidRDefault="00FD08CF" w:rsidP="00FD08CF">
      <w:pPr>
        <w:rPr>
          <w:sz w:val="32"/>
          <w:szCs w:val="32"/>
        </w:rPr>
      </w:pPr>
    </w:p>
    <w:p w14:paraId="6219D49A" w14:textId="46A352D0" w:rsidR="00FD08CF" w:rsidRPr="00540258" w:rsidRDefault="00D869F8" w:rsidP="00FD08CF">
      <w:pPr>
        <w:rPr>
          <w:bCs/>
        </w:rPr>
      </w:pPr>
      <w:r>
        <w:rPr>
          <w:noProof/>
        </w:rPr>
        <w:lastRenderedPageBreak/>
        <w:drawing>
          <wp:inline distT="0" distB="0" distL="0" distR="0" wp14:anchorId="5BA88823" wp14:editId="1F6B1B94">
            <wp:extent cx="3515730" cy="3417732"/>
            <wp:effectExtent l="0" t="8255" r="635" b="63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rot="5400000">
                      <a:off x="0" y="0"/>
                      <a:ext cx="3518684" cy="3420604"/>
                    </a:xfrm>
                    <a:prstGeom prst="rect">
                      <a:avLst/>
                    </a:prstGeom>
                    <a:noFill/>
                    <a:ln>
                      <a:noFill/>
                    </a:ln>
                  </pic:spPr>
                </pic:pic>
              </a:graphicData>
            </a:graphic>
          </wp:inline>
        </w:drawing>
      </w:r>
    </w:p>
    <w:p w14:paraId="6BEA0701" w14:textId="77777777" w:rsidR="00FD08CF" w:rsidRPr="00540258" w:rsidRDefault="00FD08CF" w:rsidP="0020058C">
      <w:pPr>
        <w:rPr>
          <w:u w:val="single"/>
        </w:rPr>
      </w:pPr>
    </w:p>
    <w:p w14:paraId="6C8552A4" w14:textId="77777777" w:rsidR="0020058C" w:rsidRPr="00540258" w:rsidRDefault="0020058C" w:rsidP="0020058C">
      <w:pPr>
        <w:rPr>
          <w:u w:val="single"/>
        </w:rPr>
      </w:pPr>
    </w:p>
    <w:p w14:paraId="66F72AE9" w14:textId="77777777" w:rsidR="0020058C" w:rsidRDefault="0020058C" w:rsidP="00540258">
      <w:pPr>
        <w:rPr>
          <w:u w:val="single"/>
        </w:rPr>
      </w:pPr>
    </w:p>
    <w:p w14:paraId="630B7F02" w14:textId="77777777" w:rsidR="0020058C" w:rsidRPr="0020058C" w:rsidRDefault="0020058C" w:rsidP="00540258"/>
    <w:p w14:paraId="2E4497D6" w14:textId="77777777" w:rsidR="0020058C" w:rsidRPr="0020058C" w:rsidRDefault="0020058C" w:rsidP="00540258">
      <w:pPr>
        <w:rPr>
          <w:u w:val="single"/>
        </w:rPr>
      </w:pPr>
    </w:p>
    <w:sectPr w:rsidR="0020058C" w:rsidRPr="002005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Source Sans Pro">
    <w:charset w:val="00"/>
    <w:family w:val="swiss"/>
    <w:pitch w:val="variable"/>
    <w:sig w:usb0="600002F7" w:usb1="02000001" w:usb2="00000000" w:usb3="00000000" w:csb0="0000019F" w:csb1="00000000"/>
  </w:font>
  <w:font w:name="Heebo">
    <w:charset w:val="B1"/>
    <w:family w:val="auto"/>
    <w:pitch w:val="variable"/>
    <w:sig w:usb0="A00008E7" w:usb1="40000043"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CEE"/>
    <w:rsid w:val="00005921"/>
    <w:rsid w:val="00014825"/>
    <w:rsid w:val="00081F47"/>
    <w:rsid w:val="000C2DFE"/>
    <w:rsid w:val="000F4C34"/>
    <w:rsid w:val="001027D4"/>
    <w:rsid w:val="001334B7"/>
    <w:rsid w:val="00134337"/>
    <w:rsid w:val="00171588"/>
    <w:rsid w:val="00176644"/>
    <w:rsid w:val="001D453E"/>
    <w:rsid w:val="0020058C"/>
    <w:rsid w:val="00200B28"/>
    <w:rsid w:val="002B0BE1"/>
    <w:rsid w:val="002B56ED"/>
    <w:rsid w:val="0030271F"/>
    <w:rsid w:val="003460FB"/>
    <w:rsid w:val="003704A9"/>
    <w:rsid w:val="003710A7"/>
    <w:rsid w:val="00375FED"/>
    <w:rsid w:val="00393D8D"/>
    <w:rsid w:val="003A45CB"/>
    <w:rsid w:val="003B4048"/>
    <w:rsid w:val="003F2A84"/>
    <w:rsid w:val="003F5771"/>
    <w:rsid w:val="0045617F"/>
    <w:rsid w:val="0046555D"/>
    <w:rsid w:val="004C792A"/>
    <w:rsid w:val="004E16DC"/>
    <w:rsid w:val="0050427E"/>
    <w:rsid w:val="00534828"/>
    <w:rsid w:val="00540258"/>
    <w:rsid w:val="005744A4"/>
    <w:rsid w:val="005859FF"/>
    <w:rsid w:val="005B39E2"/>
    <w:rsid w:val="005E1013"/>
    <w:rsid w:val="005E27C9"/>
    <w:rsid w:val="005F724B"/>
    <w:rsid w:val="00600477"/>
    <w:rsid w:val="00694972"/>
    <w:rsid w:val="006C4D92"/>
    <w:rsid w:val="006C7F7B"/>
    <w:rsid w:val="006E1F1E"/>
    <w:rsid w:val="007413CA"/>
    <w:rsid w:val="00742D52"/>
    <w:rsid w:val="0074719B"/>
    <w:rsid w:val="00747DD4"/>
    <w:rsid w:val="007704B8"/>
    <w:rsid w:val="007C022F"/>
    <w:rsid w:val="00801CFA"/>
    <w:rsid w:val="0085173B"/>
    <w:rsid w:val="008C4F58"/>
    <w:rsid w:val="008D5FC9"/>
    <w:rsid w:val="008D7947"/>
    <w:rsid w:val="009033AC"/>
    <w:rsid w:val="00945F6E"/>
    <w:rsid w:val="009520DE"/>
    <w:rsid w:val="009C6787"/>
    <w:rsid w:val="009D65ED"/>
    <w:rsid w:val="009F4CE2"/>
    <w:rsid w:val="00A03F0F"/>
    <w:rsid w:val="00A20804"/>
    <w:rsid w:val="00A31722"/>
    <w:rsid w:val="00A34105"/>
    <w:rsid w:val="00A42226"/>
    <w:rsid w:val="00A60BF2"/>
    <w:rsid w:val="00AC4FF8"/>
    <w:rsid w:val="00B65154"/>
    <w:rsid w:val="00BE020B"/>
    <w:rsid w:val="00C01E3A"/>
    <w:rsid w:val="00C15CEE"/>
    <w:rsid w:val="00C34E66"/>
    <w:rsid w:val="00C40B82"/>
    <w:rsid w:val="00C42A06"/>
    <w:rsid w:val="00C45FE6"/>
    <w:rsid w:val="00CC3244"/>
    <w:rsid w:val="00CE16DF"/>
    <w:rsid w:val="00D07AA8"/>
    <w:rsid w:val="00D11C5C"/>
    <w:rsid w:val="00D41214"/>
    <w:rsid w:val="00D869F8"/>
    <w:rsid w:val="00DA363A"/>
    <w:rsid w:val="00DF2219"/>
    <w:rsid w:val="00E95E44"/>
    <w:rsid w:val="00F504B9"/>
    <w:rsid w:val="00F84104"/>
    <w:rsid w:val="00FB13D0"/>
    <w:rsid w:val="00FB7ABB"/>
    <w:rsid w:val="00FD08CF"/>
    <w:rsid w:val="00FE5AAA"/>
    <w:rsid w:val="00FF4C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1850C"/>
  <w15:chartTrackingRefBased/>
  <w15:docId w15:val="{819CA14F-F875-493A-989D-13F76FD5C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058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81F47"/>
    <w:rPr>
      <w:color w:val="0000FF"/>
      <w:u w:val="single"/>
    </w:rPr>
  </w:style>
  <w:style w:type="character" w:styleId="CommentReference">
    <w:name w:val="annotation reference"/>
    <w:basedOn w:val="DefaultParagraphFont"/>
    <w:uiPriority w:val="99"/>
    <w:semiHidden/>
    <w:unhideWhenUsed/>
    <w:rsid w:val="00A60BF2"/>
    <w:rPr>
      <w:sz w:val="16"/>
      <w:szCs w:val="16"/>
    </w:rPr>
  </w:style>
  <w:style w:type="paragraph" w:styleId="CommentText">
    <w:name w:val="annotation text"/>
    <w:basedOn w:val="Normal"/>
    <w:link w:val="CommentTextChar"/>
    <w:uiPriority w:val="99"/>
    <w:semiHidden/>
    <w:unhideWhenUsed/>
    <w:rsid w:val="00A60BF2"/>
    <w:pPr>
      <w:spacing w:line="240" w:lineRule="auto"/>
    </w:pPr>
    <w:rPr>
      <w:sz w:val="20"/>
      <w:szCs w:val="20"/>
    </w:rPr>
  </w:style>
  <w:style w:type="character" w:customStyle="1" w:styleId="CommentTextChar">
    <w:name w:val="Comment Text Char"/>
    <w:basedOn w:val="DefaultParagraphFont"/>
    <w:link w:val="CommentText"/>
    <w:uiPriority w:val="99"/>
    <w:semiHidden/>
    <w:rsid w:val="00A60BF2"/>
    <w:rPr>
      <w:sz w:val="20"/>
      <w:szCs w:val="20"/>
    </w:rPr>
  </w:style>
  <w:style w:type="paragraph" w:styleId="CommentSubject">
    <w:name w:val="annotation subject"/>
    <w:basedOn w:val="CommentText"/>
    <w:next w:val="CommentText"/>
    <w:link w:val="CommentSubjectChar"/>
    <w:uiPriority w:val="99"/>
    <w:semiHidden/>
    <w:unhideWhenUsed/>
    <w:rsid w:val="00A60BF2"/>
    <w:rPr>
      <w:b/>
      <w:bCs/>
    </w:rPr>
  </w:style>
  <w:style w:type="character" w:customStyle="1" w:styleId="CommentSubjectChar">
    <w:name w:val="Comment Subject Char"/>
    <w:basedOn w:val="CommentTextChar"/>
    <w:link w:val="CommentSubject"/>
    <w:uiPriority w:val="99"/>
    <w:semiHidden/>
    <w:rsid w:val="00A60BF2"/>
    <w:rPr>
      <w:b/>
      <w:bCs/>
      <w:sz w:val="20"/>
      <w:szCs w:val="20"/>
    </w:rPr>
  </w:style>
  <w:style w:type="paragraph" w:styleId="BalloonText">
    <w:name w:val="Balloon Text"/>
    <w:basedOn w:val="Normal"/>
    <w:link w:val="BalloonTextChar"/>
    <w:uiPriority w:val="99"/>
    <w:semiHidden/>
    <w:unhideWhenUsed/>
    <w:rsid w:val="00A60B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0BF2"/>
    <w:rPr>
      <w:rFonts w:ascii="Segoe UI" w:hAnsi="Segoe UI" w:cs="Segoe UI"/>
      <w:sz w:val="18"/>
      <w:szCs w:val="18"/>
    </w:rPr>
  </w:style>
  <w:style w:type="character" w:styleId="UnresolvedMention">
    <w:name w:val="Unresolved Mention"/>
    <w:basedOn w:val="DefaultParagraphFont"/>
    <w:uiPriority w:val="99"/>
    <w:semiHidden/>
    <w:unhideWhenUsed/>
    <w:rsid w:val="0020058C"/>
    <w:rPr>
      <w:color w:val="605E5C"/>
      <w:shd w:val="clear" w:color="auto" w:fill="E1DFDD"/>
    </w:rPr>
  </w:style>
  <w:style w:type="character" w:styleId="FollowedHyperlink">
    <w:name w:val="FollowedHyperlink"/>
    <w:basedOn w:val="DefaultParagraphFont"/>
    <w:uiPriority w:val="99"/>
    <w:semiHidden/>
    <w:unhideWhenUsed/>
    <w:rsid w:val="00BE020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6812209">
      <w:bodyDiv w:val="1"/>
      <w:marLeft w:val="0"/>
      <w:marRight w:val="0"/>
      <w:marTop w:val="0"/>
      <w:marBottom w:val="0"/>
      <w:divBdr>
        <w:top w:val="none" w:sz="0" w:space="0" w:color="auto"/>
        <w:left w:val="none" w:sz="0" w:space="0" w:color="auto"/>
        <w:bottom w:val="none" w:sz="0" w:space="0" w:color="auto"/>
        <w:right w:val="none" w:sz="0" w:space="0" w:color="auto"/>
      </w:divBdr>
      <w:divsChild>
        <w:div w:id="268244080">
          <w:marLeft w:val="0"/>
          <w:marRight w:val="0"/>
          <w:marTop w:val="150"/>
          <w:marBottom w:val="0"/>
          <w:divBdr>
            <w:top w:val="none" w:sz="0" w:space="0" w:color="auto"/>
            <w:left w:val="none" w:sz="0" w:space="0" w:color="auto"/>
            <w:bottom w:val="none" w:sz="0" w:space="0" w:color="auto"/>
            <w:right w:val="none" w:sz="0" w:space="0" w:color="auto"/>
          </w:divBdr>
        </w:div>
        <w:div w:id="538974188">
          <w:marLeft w:val="0"/>
          <w:marRight w:val="0"/>
          <w:marTop w:val="75"/>
          <w:marBottom w:val="0"/>
          <w:divBdr>
            <w:top w:val="none" w:sz="0" w:space="0" w:color="auto"/>
            <w:left w:val="none" w:sz="0" w:space="0" w:color="auto"/>
            <w:bottom w:val="none" w:sz="0" w:space="0" w:color="auto"/>
            <w:right w:val="none" w:sz="0" w:space="0" w:color="auto"/>
          </w:divBdr>
        </w:div>
      </w:divsChild>
    </w:div>
    <w:div w:id="1886328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se.co.uk/news/MARS/johnson-warned-covid-19-plan-could-end-pub-industry-in-days-xrii9i62ik1ezhj.html" TargetMode="External"/><Relationship Id="rId13" Type="http://schemas.openxmlformats.org/officeDocument/2006/relationships/hyperlink" Target="https://inews.co.uk/news/business/hospitality-industry-pubs-restaurants-losses-2020-covid-19-restrictions-848554" TargetMode="External"/><Relationship Id="rId18" Type="http://schemas.openxmlformats.org/officeDocument/2006/relationships/hyperlink" Target="https://gulfbusiness.com/2021-how-has-the-hospitality-sector-adapted-to-covid-19/" TargetMode="External"/><Relationship Id="rId26" Type="http://schemas.openxmlformats.org/officeDocument/2006/relationships/hyperlink" Target="https://inews.co.uk/news/business/hospitality-industry-pubs-restaurants-losses-2020-covid-19-restrictions-848554" TargetMode="External"/><Relationship Id="rId3" Type="http://schemas.openxmlformats.org/officeDocument/2006/relationships/customXml" Target="../customXml/item3.xml"/><Relationship Id="rId21" Type="http://schemas.openxmlformats.org/officeDocument/2006/relationships/hyperlink" Target="https://www.benzinga.com/pressreleases/21/11/n24167958/back-to-growth-retail-hospitality-post-covid-19-impact-survey-from-multimedia-plus" TargetMode="External"/><Relationship Id="rId7" Type="http://schemas.openxmlformats.org/officeDocument/2006/relationships/webSettings" Target="webSettings.xml"/><Relationship Id="rId12" Type="http://schemas.openxmlformats.org/officeDocument/2006/relationships/hyperlink" Target="https://www.theguardian.com/business/2021/jan/04/covid-pandemic-drives-163-rise-in-restaurant-job-losses-in-uk-in-2020" TargetMode="External"/><Relationship Id="rId17" Type="http://schemas.openxmlformats.org/officeDocument/2006/relationships/hyperlink" Target="https://www.managementtoday.co.uk/covid-19-broke-hospitality-events-industry/coronavirus/article/1678719" TargetMode="External"/><Relationship Id="rId25" Type="http://schemas.openxmlformats.org/officeDocument/2006/relationships/hyperlink" Target="https://commonslibrary.parliament.uk/research-briefings/cbp-9111/" TargetMode="External"/><Relationship Id="rId2" Type="http://schemas.openxmlformats.org/officeDocument/2006/relationships/customXml" Target="../customXml/item2.xml"/><Relationship Id="rId16" Type="http://schemas.openxmlformats.org/officeDocument/2006/relationships/hyperlink" Target="https://researchbriefings.files.parliament.uk/documents/CBP-9111/CBP-9111.pdf" TargetMode="External"/><Relationship Id="rId20" Type="http://schemas.openxmlformats.org/officeDocument/2006/relationships/hyperlink" Target="file:///C:\Users\20150\Downloads\COVID%20Cleaning%20Schedule%20and%20information%20-%20Garfield%20-%20Final.pdf" TargetMode="External"/><Relationship Id="rId29" Type="http://schemas.openxmlformats.org/officeDocument/2006/relationships/hyperlink" Target="https://www.breathehr.com/en-gb/blog/topic/covid-19/the-impact-of-covid-19-on-the-hospitality-industry"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enzinga.com/users/newswire" TargetMode="External"/><Relationship Id="rId24" Type="http://schemas.openxmlformats.org/officeDocument/2006/relationships/hyperlink" Target="file:///C:\Users\20150\Downloads\COVID%20Cleaning%20Schedule%20and%20information%20-%20Garfield%20-%20Final.pdf"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commonslibrary.parliament.uk/research-briefings/cbp-9111/" TargetMode="External"/><Relationship Id="rId23" Type="http://schemas.openxmlformats.org/officeDocument/2006/relationships/hyperlink" Target="https://www.cpllearning.com/clients/" TargetMode="External"/><Relationship Id="rId28" Type="http://schemas.openxmlformats.org/officeDocument/2006/relationships/hyperlink" Target="https://gulfbusiness.com/2021-how-has-the-hospitality-sector-adapted-to-covid-19/" TargetMode="External"/><Relationship Id="rId10" Type="http://schemas.openxmlformats.org/officeDocument/2006/relationships/hyperlink" Target="https://www.ons.gov.uk/businessindustryandtrade/business/activitysizeandlocation/articles/coronavirusanditsimpactonukhospitality/january2020tojune2021" TargetMode="External"/><Relationship Id="rId19" Type="http://schemas.openxmlformats.org/officeDocument/2006/relationships/hyperlink" Target="https://www.hse.gov.uk/coronavirus/cleaning/index.htm"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www.theguardian.com/business/2020/oct/15/pub-and-brewer-marstons-to-axe-2150-furloughed-jobs-covid-19" TargetMode="External"/><Relationship Id="rId14" Type="http://schemas.openxmlformats.org/officeDocument/2006/relationships/hyperlink" Target="https://www.cpllearning.com/clients/" TargetMode="External"/><Relationship Id="rId22" Type="http://schemas.openxmlformats.org/officeDocument/2006/relationships/hyperlink" Target="https://www.benzinga.com/users/newswire" TargetMode="External"/><Relationship Id="rId27" Type="http://schemas.openxmlformats.org/officeDocument/2006/relationships/hyperlink" Target="https://www.ons.gov.uk/businessindustryandtrade/business/activitysizeandlocation/articles/coronavirusanditsimpactonukhospitality/january2020tojune2021" TargetMode="External"/><Relationship Id="rId30"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3" ma:contentTypeDescription="Create a new document." ma:contentTypeScope="" ma:versionID="50a6b39f585c4b52df1946294ee3914c">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efd345f04e7b9fbe2e59e99a0cb94cff"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B23C34-31FC-4F31-8B91-8F50A439B7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F02FFF-2AEB-47C3-AB6B-5711665F11B2}">
  <ds:schemaRefs>
    <ds:schemaRef ds:uri="http://schemas.microsoft.com/sharepoint/v3/contenttype/forms"/>
  </ds:schemaRefs>
</ds:datastoreItem>
</file>

<file path=customXml/itemProps3.xml><?xml version="1.0" encoding="utf-8"?>
<ds:datastoreItem xmlns:ds="http://schemas.openxmlformats.org/officeDocument/2006/customXml" ds:itemID="{54C56E2A-8160-44AA-9B19-0383CEB7139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FC505A9-9529-4CA2-AA71-6155936B2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7</Pages>
  <Words>2781</Words>
  <Characters>14410</Characters>
  <Application>Microsoft Office Word</Application>
  <DocSecurity>0</DocSecurity>
  <Lines>257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Jane Goldsworthy (2015065)</dc:creator>
  <cp:keywords/>
  <dc:description/>
  <cp:lastModifiedBy>Rachel Jane Goldsworthy</cp:lastModifiedBy>
  <cp:revision>4</cp:revision>
  <cp:lastPrinted>2021-11-26T13:43:00Z</cp:lastPrinted>
  <dcterms:created xsi:type="dcterms:W3CDTF">2021-11-26T17:07:00Z</dcterms:created>
  <dcterms:modified xsi:type="dcterms:W3CDTF">2021-11-26T17:50:00Z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