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D12" w:rsidRDefault="00220D7C">
      <w:pPr>
        <w:jc w:val="center"/>
        <w:rPr>
          <w:rFonts w:ascii="Tahoma" w:hAnsi="Tahoma" w:cs="Tahoma"/>
          <w:b/>
          <w:u w:val="single"/>
        </w:rPr>
      </w:pPr>
      <w:r>
        <w:rPr>
          <w:rFonts w:ascii="Tahoma" w:hAnsi="Tahoma" w:cs="Tahoma"/>
          <w:b/>
          <w:u w:val="single"/>
        </w:rPr>
        <w:t>LEVEL 4 Cert. IHM – STUDENT GUEST SPEAKER LEARNING LOG</w:t>
      </w:r>
    </w:p>
    <w:p w:rsidR="007F6D12" w:rsidRDefault="00220D7C">
      <w:pPr>
        <w:pStyle w:val="fixed"/>
        <w:jc w:val="center"/>
        <w:rPr>
          <w:rFonts w:ascii="Tahoma" w:hAnsi="Tahoma" w:cs="Tahoma"/>
          <w:szCs w:val="24"/>
          <w:u w:val="single"/>
        </w:rPr>
      </w:pPr>
      <w:r>
        <w:rPr>
          <w:rFonts w:ascii="Arial" w:hAnsi="Arial" w:cs="Arial"/>
          <w:sz w:val="22"/>
          <w:u w:val="single"/>
        </w:rPr>
        <w:t>M</w:t>
      </w:r>
      <w:r>
        <w:rPr>
          <w:rFonts w:ascii="Tahoma" w:hAnsi="Tahoma" w:cs="Tahoma"/>
          <w:szCs w:val="24"/>
          <w:u w:val="single"/>
        </w:rPr>
        <w:t>ODULE CODE:</w:t>
      </w:r>
      <w:r>
        <w:rPr>
          <w:rFonts w:ascii="Tahoma" w:hAnsi="Tahoma" w:cs="Tahoma"/>
          <w:szCs w:val="24"/>
          <w:u w:val="single"/>
        </w:rPr>
        <w:tab/>
        <w:t>M4X01918</w:t>
      </w:r>
    </w:p>
    <w:p w:rsidR="007F6D12" w:rsidRDefault="00220D7C">
      <w:pPr>
        <w:pStyle w:val="fixed"/>
        <w:ind w:left="0" w:firstLine="0"/>
        <w:jc w:val="center"/>
        <w:outlineLvl w:val="1"/>
        <w:rPr>
          <w:rFonts w:ascii="Tahoma" w:hAnsi="Tahoma" w:cs="Tahoma"/>
          <w:szCs w:val="24"/>
          <w:u w:val="single"/>
        </w:rPr>
      </w:pPr>
      <w:r>
        <w:rPr>
          <w:rFonts w:ascii="Tahoma" w:hAnsi="Tahoma" w:cs="Tahoma"/>
          <w:szCs w:val="24"/>
          <w:u w:val="single"/>
        </w:rPr>
        <w:t>HOTEL PLACEMENT – FOOD AND BEVERAGE OPERATIONS</w:t>
      </w:r>
      <w:bookmarkStart w:id="0" w:name="_Hlk26952997"/>
      <w:bookmarkEnd w:id="0"/>
    </w:p>
    <w:p w:rsidR="007F6D12" w:rsidRDefault="007F6D12">
      <w:pPr>
        <w:jc w:val="center"/>
        <w:rPr>
          <w:rFonts w:ascii="Tahoma" w:hAnsi="Tahoma" w:cs="Tahoma"/>
          <w:b/>
          <w:u w:val="single"/>
        </w:rPr>
      </w:pPr>
    </w:p>
    <w:p w:rsidR="007F6D12" w:rsidRDefault="00220D7C">
      <w:pPr>
        <w:jc w:val="both"/>
        <w:rPr>
          <w:rFonts w:ascii="Tahoma" w:hAnsi="Tahoma" w:cs="Tahoma"/>
        </w:rPr>
      </w:pPr>
      <w:r>
        <w:rPr>
          <w:rFonts w:ascii="Tahoma" w:hAnsi="Tahoma" w:cs="Tahoma"/>
        </w:rPr>
        <w:t>This Student’ s Learning Log is devised to help you maximise your knowledge, understanding and skills gained in area of Food &amp; Beverage Operations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Food &amp; Beverage Operations etc.), evidence of learning and skills development outcomes Guest Speaking session, including summative reflection of the session.</w:t>
      </w:r>
    </w:p>
    <w:p w:rsidR="007F6D12" w:rsidRDefault="00220D7C">
      <w:pPr>
        <w:jc w:val="both"/>
        <w:rPr>
          <w:rFonts w:ascii="Tahoma" w:hAnsi="Tahoma" w:cs="Tahoma"/>
        </w:rPr>
      </w:pPr>
      <w:r>
        <w:rPr>
          <w:rFonts w:ascii="Tahoma" w:hAnsi="Tahoma" w:cs="Tahoma"/>
        </w:rPr>
        <w:t xml:space="preserve">This assessment is to encourage students to think critically about their future active involvement and the skills they need to carry out various Food &amp; Beverage Operations. You are advised to participate actively in listening, learning/discussions all through the Guest Speaking session.  </w:t>
      </w:r>
    </w:p>
    <w:p w:rsidR="007F6D12" w:rsidRDefault="00220D7C">
      <w:pPr>
        <w:jc w:val="both"/>
        <w:rPr>
          <w:rFonts w:ascii="Tahoma" w:hAnsi="Tahoma" w:cs="Tahoma"/>
          <w:b/>
          <w:bCs/>
        </w:rPr>
      </w:pPr>
      <w:r>
        <w:rPr>
          <w:rFonts w:ascii="Tahoma" w:hAnsi="Tahoma" w:cs="Tahoma"/>
          <w:b/>
          <w:bCs/>
        </w:rPr>
        <w:t>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rsidR="007F6D12" w:rsidRDefault="00220D7C">
      <w:pPr>
        <w:rPr>
          <w:rFonts w:ascii="Tahoma" w:hAnsi="Tahoma" w:cs="Tahoma"/>
          <w:b/>
          <w:bCs/>
          <w:i/>
          <w:iCs/>
          <w:sz w:val="22"/>
          <w:szCs w:val="22"/>
        </w:rPr>
      </w:pPr>
      <w:r>
        <w:rPr>
          <w:rFonts w:ascii="Tahoma" w:hAnsi="Tahoma" w:cs="Tahoma"/>
          <w:b/>
          <w:bCs/>
          <w:i/>
          <w:iCs/>
          <w:color w:val="FF0000"/>
          <w:sz w:val="22"/>
          <w:szCs w:val="22"/>
        </w:rPr>
        <w:t>Please note, you are always required to have your student ID card on you while on Field Trip.</w:t>
      </w:r>
    </w:p>
    <w:p w:rsidR="007F6D12" w:rsidRDefault="007F6D12">
      <w:pPr>
        <w:jc w:val="both"/>
        <w:rPr>
          <w:rFonts w:ascii="Tahoma" w:hAnsi="Tahoma" w:cs="Tahoma"/>
        </w:rPr>
      </w:pPr>
    </w:p>
    <w:p w:rsidR="007F6D12" w:rsidRDefault="00220D7C">
      <w:pPr>
        <w:rPr>
          <w:rFonts w:ascii="Tahoma" w:hAnsi="Tahoma" w:cs="Tahoma"/>
          <w:b/>
          <w:bCs/>
          <w:u w:val="single"/>
        </w:rPr>
      </w:pPr>
      <w:r>
        <w:rPr>
          <w:rFonts w:ascii="Tahoma" w:hAnsi="Tahoma" w:cs="Tahoma"/>
          <w:b/>
          <w:bCs/>
          <w:u w:val="single"/>
        </w:rPr>
        <w:t>Cert. IHM LV4 Learning Log:</w:t>
      </w:r>
    </w:p>
    <w:p w:rsidR="007F6D12" w:rsidRDefault="007F6D12">
      <w:pPr>
        <w:rPr>
          <w:rFonts w:ascii="Tahoma" w:hAnsi="Tahoma" w:cs="Tahoma"/>
          <w:sz w:val="20"/>
          <w:szCs w:val="20"/>
        </w:rPr>
      </w:pPr>
    </w:p>
    <w:tbl>
      <w:tblPr>
        <w:tblStyle w:val="TableGrid"/>
        <w:tblW w:w="11182" w:type="dxa"/>
        <w:tblLook w:val="01E0" w:firstRow="1" w:lastRow="1" w:firstColumn="1" w:lastColumn="1" w:noHBand="0" w:noVBand="0"/>
      </w:tblPr>
      <w:tblGrid>
        <w:gridCol w:w="3679"/>
        <w:gridCol w:w="1383"/>
        <w:gridCol w:w="1593"/>
        <w:gridCol w:w="2019"/>
        <w:gridCol w:w="2508"/>
      </w:tblGrid>
      <w:tr w:rsidR="007F6D12">
        <w:tc>
          <w:tcPr>
            <w:tcW w:w="3679" w:type="dxa"/>
            <w:shd w:val="clear" w:color="auto" w:fill="FBD4B4" w:themeFill="accent6" w:themeFillTint="66"/>
          </w:tcPr>
          <w:p w:rsidR="007F6D12" w:rsidRDefault="00FF7199">
            <w:r>
              <w:rPr>
                <w:rFonts w:ascii="Tahoma" w:hAnsi="Tahoma" w:cs="Tahoma"/>
                <w:sz w:val="22"/>
                <w:szCs w:val="22"/>
              </w:rPr>
              <w:t xml:space="preserve">Student </w:t>
            </w:r>
            <w:proofErr w:type="spellStart"/>
            <w:r>
              <w:rPr>
                <w:rFonts w:ascii="Tahoma" w:hAnsi="Tahoma" w:cs="Tahoma"/>
                <w:sz w:val="22"/>
                <w:szCs w:val="22"/>
              </w:rPr>
              <w:t>Name:Ionut</w:t>
            </w:r>
            <w:proofErr w:type="spellEnd"/>
            <w:r>
              <w:rPr>
                <w:rFonts w:ascii="Tahoma" w:hAnsi="Tahoma" w:cs="Tahoma"/>
                <w:sz w:val="22"/>
                <w:szCs w:val="22"/>
              </w:rPr>
              <w:t xml:space="preserve"> </w:t>
            </w:r>
            <w:proofErr w:type="spellStart"/>
            <w:r w:rsidR="000E041A">
              <w:rPr>
                <w:rFonts w:ascii="Tahoma" w:hAnsi="Tahoma" w:cs="Tahoma"/>
                <w:sz w:val="22"/>
                <w:szCs w:val="22"/>
              </w:rPr>
              <w:t>Dragoi</w:t>
            </w:r>
            <w:proofErr w:type="spellEnd"/>
          </w:p>
          <w:p w:rsidR="007F6D12" w:rsidRDefault="00FF7199">
            <w:r>
              <w:rPr>
                <w:rFonts w:ascii="Tahoma" w:hAnsi="Tahoma" w:cs="Tahoma"/>
                <w:sz w:val="22"/>
                <w:szCs w:val="22"/>
              </w:rPr>
              <w:t>Stu</w:t>
            </w:r>
            <w:r w:rsidR="000E041A">
              <w:rPr>
                <w:rFonts w:ascii="Tahoma" w:hAnsi="Tahoma" w:cs="Tahoma"/>
                <w:sz w:val="22"/>
                <w:szCs w:val="22"/>
              </w:rPr>
              <w:t>dent number:1816332</w:t>
            </w:r>
          </w:p>
          <w:p w:rsidR="007F6D12" w:rsidRDefault="00220D7C">
            <w:r>
              <w:rPr>
                <w:rFonts w:ascii="Tahoma" w:hAnsi="Tahoma" w:cs="Tahoma"/>
                <w:sz w:val="22"/>
                <w:szCs w:val="22"/>
              </w:rPr>
              <w:t>Cohort 1 Group:3</w:t>
            </w:r>
          </w:p>
          <w:p w:rsidR="007F6D12" w:rsidRDefault="00220D7C">
            <w:r>
              <w:rPr>
                <w:rFonts w:ascii="Tahoma" w:hAnsi="Tahoma" w:cs="Tahoma"/>
                <w:sz w:val="22"/>
                <w:szCs w:val="22"/>
              </w:rPr>
              <w:t xml:space="preserve">Lecturer’s </w:t>
            </w:r>
            <w:proofErr w:type="spellStart"/>
            <w:r>
              <w:rPr>
                <w:rFonts w:ascii="Tahoma" w:hAnsi="Tahoma" w:cs="Tahoma"/>
                <w:sz w:val="22"/>
                <w:szCs w:val="22"/>
              </w:rPr>
              <w:t>Name:DR</w:t>
            </w:r>
            <w:proofErr w:type="spellEnd"/>
            <w:r>
              <w:rPr>
                <w:rFonts w:ascii="Tahoma" w:hAnsi="Tahoma" w:cs="Tahoma"/>
                <w:sz w:val="22"/>
                <w:szCs w:val="22"/>
              </w:rPr>
              <w:t xml:space="preserve"> JAZZ</w:t>
            </w:r>
          </w:p>
          <w:p w:rsidR="007F6D12" w:rsidRDefault="007F6D12">
            <w:pPr>
              <w:rPr>
                <w:rFonts w:ascii="Tahoma" w:hAnsi="Tahoma" w:cs="Tahoma"/>
                <w:sz w:val="22"/>
                <w:szCs w:val="22"/>
              </w:rPr>
            </w:pPr>
          </w:p>
        </w:tc>
        <w:tc>
          <w:tcPr>
            <w:tcW w:w="1383" w:type="dxa"/>
            <w:tcBorders>
              <w:right w:val="nil"/>
            </w:tcBorders>
            <w:shd w:val="clear" w:color="auto" w:fill="FBD4B4" w:themeFill="accent6" w:themeFillTint="66"/>
          </w:tcPr>
          <w:p w:rsidR="007F6D12" w:rsidRDefault="00220D7C">
            <w:pPr>
              <w:rPr>
                <w:rFonts w:ascii="Tahoma" w:hAnsi="Tahoma" w:cs="Tahoma"/>
                <w:sz w:val="22"/>
                <w:szCs w:val="22"/>
              </w:rPr>
            </w:pPr>
            <w:r>
              <w:rPr>
                <w:rFonts w:ascii="Tahoma" w:hAnsi="Tahoma" w:cs="Tahoma"/>
                <w:sz w:val="22"/>
                <w:szCs w:val="22"/>
              </w:rPr>
              <w:t>Name of Guest Speaker:</w:t>
            </w:r>
          </w:p>
        </w:tc>
        <w:tc>
          <w:tcPr>
            <w:tcW w:w="1593" w:type="dxa"/>
            <w:tcBorders>
              <w:left w:val="nil"/>
            </w:tcBorders>
            <w:shd w:val="clear" w:color="auto" w:fill="FBD4B4" w:themeFill="accent6" w:themeFillTint="66"/>
          </w:tcPr>
          <w:p w:rsidR="007F6D12" w:rsidRDefault="00220D7C">
            <w:pPr>
              <w:jc w:val="center"/>
              <w:rPr>
                <w:rFonts w:ascii="Tahoma" w:hAnsi="Tahoma" w:cs="Tahoma"/>
                <w:b/>
                <w:sz w:val="22"/>
                <w:szCs w:val="22"/>
              </w:rPr>
            </w:pPr>
            <w:r>
              <w:rPr>
                <w:rFonts w:ascii="Tahoma" w:hAnsi="Tahoma" w:cs="Tahoma"/>
                <w:b/>
                <w:sz w:val="22"/>
                <w:szCs w:val="22"/>
              </w:rPr>
              <w:t>BENNY S</w:t>
            </w:r>
          </w:p>
        </w:tc>
        <w:tc>
          <w:tcPr>
            <w:tcW w:w="2019" w:type="dxa"/>
            <w:shd w:val="clear" w:color="auto" w:fill="FBD4B4" w:themeFill="accent6" w:themeFillTint="66"/>
          </w:tcPr>
          <w:p w:rsidR="007F6D12" w:rsidRDefault="00220D7C">
            <w:pPr>
              <w:rPr>
                <w:rFonts w:ascii="Tahoma" w:hAnsi="Tahoma" w:cs="Tahoma"/>
                <w:bCs/>
                <w:sz w:val="22"/>
                <w:szCs w:val="22"/>
              </w:rPr>
            </w:pPr>
            <w:r>
              <w:rPr>
                <w:rFonts w:ascii="Tahoma" w:hAnsi="Tahoma" w:cs="Tahoma"/>
                <w:bCs/>
                <w:sz w:val="22"/>
                <w:szCs w:val="22"/>
              </w:rPr>
              <w:t>Lecture Week….</w:t>
            </w:r>
          </w:p>
        </w:tc>
        <w:tc>
          <w:tcPr>
            <w:tcW w:w="2508" w:type="dxa"/>
            <w:tcBorders>
              <w:bottom w:val="nil"/>
            </w:tcBorders>
            <w:shd w:val="clear" w:color="auto" w:fill="FBD4B4" w:themeFill="accent6" w:themeFillTint="66"/>
          </w:tcPr>
          <w:p w:rsidR="007F6D12" w:rsidRDefault="000E041A">
            <w:r>
              <w:rPr>
                <w:rFonts w:ascii="Tahoma" w:hAnsi="Tahoma" w:cs="Tahoma"/>
                <w:bCs/>
                <w:sz w:val="22"/>
                <w:szCs w:val="22"/>
              </w:rPr>
              <w:t>Date:07</w:t>
            </w:r>
            <w:r w:rsidR="00220D7C">
              <w:rPr>
                <w:rFonts w:ascii="Tahoma" w:hAnsi="Tahoma" w:cs="Tahoma"/>
                <w:bCs/>
                <w:sz w:val="22"/>
                <w:szCs w:val="22"/>
              </w:rPr>
              <w:t>/02/2020</w:t>
            </w:r>
          </w:p>
          <w:p w:rsidR="007F6D12" w:rsidRDefault="007F6D12">
            <w:pPr>
              <w:rPr>
                <w:rFonts w:ascii="Tahoma" w:hAnsi="Tahoma" w:cs="Tahoma"/>
                <w:b/>
                <w:sz w:val="22"/>
                <w:szCs w:val="22"/>
              </w:rPr>
            </w:pPr>
          </w:p>
          <w:p w:rsidR="007F6D12" w:rsidRDefault="007F6D12">
            <w:pPr>
              <w:jc w:val="center"/>
              <w:rPr>
                <w:rFonts w:ascii="Tahoma" w:hAnsi="Tahoma" w:cs="Tahoma"/>
                <w:b/>
                <w:sz w:val="22"/>
                <w:szCs w:val="22"/>
              </w:rPr>
            </w:pPr>
          </w:p>
          <w:p w:rsidR="007F6D12" w:rsidRDefault="007F6D12">
            <w:pPr>
              <w:rPr>
                <w:rFonts w:ascii="Tahoma" w:hAnsi="Tahoma" w:cs="Tahoma"/>
                <w:b/>
                <w:sz w:val="22"/>
                <w:szCs w:val="22"/>
              </w:rPr>
            </w:pPr>
          </w:p>
        </w:tc>
      </w:tr>
      <w:tr w:rsidR="007F6D12">
        <w:trPr>
          <w:trHeight w:val="1341"/>
        </w:trPr>
        <w:tc>
          <w:tcPr>
            <w:tcW w:w="11182" w:type="dxa"/>
            <w:gridSpan w:val="5"/>
            <w:shd w:val="clear" w:color="auto" w:fill="auto"/>
          </w:tcPr>
          <w:p w:rsidR="007F6D12" w:rsidRDefault="00220D7C">
            <w:pPr>
              <w:rPr>
                <w:rFonts w:ascii="Tahoma" w:hAnsi="Tahoma" w:cs="Tahoma"/>
                <w:b/>
                <w:bCs/>
              </w:rPr>
            </w:pPr>
            <w:r>
              <w:rPr>
                <w:rFonts w:ascii="Tahoma" w:hAnsi="Tahoma" w:cs="Tahoma"/>
                <w:b/>
                <w:bCs/>
              </w:rPr>
              <w:t>What are the key topics e</w:t>
            </w:r>
            <w:r w:rsidR="00426899">
              <w:rPr>
                <w:rFonts w:ascii="Tahoma" w:hAnsi="Tahoma" w:cs="Tahoma"/>
                <w:b/>
                <w:bCs/>
              </w:rPr>
              <w:t>xamined in the Guest Speaker’s S</w:t>
            </w:r>
            <w:r>
              <w:rPr>
                <w:rFonts w:ascii="Tahoma" w:hAnsi="Tahoma" w:cs="Tahoma"/>
                <w:b/>
                <w:bCs/>
              </w:rPr>
              <w:t xml:space="preserve">ession (these may include various key themes, activities and skills in the field of facilities management in the field of Food &amp; Beverage Operations, </w:t>
            </w:r>
            <w:proofErr w:type="spellStart"/>
            <w:r>
              <w:rPr>
                <w:rFonts w:ascii="Tahoma" w:hAnsi="Tahoma" w:cs="Tahoma"/>
                <w:b/>
                <w:bCs/>
              </w:rPr>
              <w:t>etc</w:t>
            </w:r>
            <w:proofErr w:type="spellEnd"/>
            <w:r>
              <w:rPr>
                <w:rFonts w:ascii="Tahoma" w:hAnsi="Tahoma" w:cs="Tahoma"/>
                <w:b/>
                <w:bCs/>
              </w:rPr>
              <w:t xml:space="preserve">): </w:t>
            </w:r>
          </w:p>
          <w:p w:rsidR="007F6D12" w:rsidRDefault="007F6D12">
            <w:pPr>
              <w:rPr>
                <w:rFonts w:ascii="Tahoma" w:hAnsi="Tahoma" w:cs="Tahoma"/>
                <w:b/>
                <w:bCs/>
                <w:i/>
                <w:iCs/>
                <w:sz w:val="26"/>
                <w:szCs w:val="26"/>
              </w:rPr>
            </w:pPr>
          </w:p>
          <w:p w:rsidR="00FF7199" w:rsidRPr="00FF7199" w:rsidRDefault="00FF7199">
            <w:pPr>
              <w:rPr>
                <w:rFonts w:ascii="Tahoma" w:hAnsi="Tahoma" w:cs="Tahoma"/>
                <w:b/>
                <w:bCs/>
                <w:iCs/>
                <w:sz w:val="26"/>
                <w:szCs w:val="26"/>
              </w:rPr>
            </w:pPr>
            <w:r>
              <w:rPr>
                <w:rFonts w:ascii="Tahoma" w:hAnsi="Tahoma" w:cs="Tahoma"/>
                <w:b/>
                <w:bCs/>
                <w:iCs/>
                <w:sz w:val="26"/>
                <w:szCs w:val="26"/>
              </w:rPr>
              <w:t>Answer:</w:t>
            </w:r>
          </w:p>
          <w:p w:rsidR="007F6D12" w:rsidRPr="00426899" w:rsidRDefault="007F6D12">
            <w:pPr>
              <w:rPr>
                <w:rFonts w:ascii="Tahoma" w:hAnsi="Tahoma" w:cs="Tahoma"/>
                <w:b/>
              </w:rPr>
            </w:pPr>
          </w:p>
          <w:p w:rsidR="00FF7199" w:rsidRPr="00426899" w:rsidRDefault="00FF7199">
            <w:pPr>
              <w:rPr>
                <w:rFonts w:ascii="Tahoma" w:hAnsi="Tahoma" w:cs="Tahoma"/>
                <w:b/>
              </w:rPr>
            </w:pPr>
            <w:r w:rsidRPr="00426899">
              <w:rPr>
                <w:rFonts w:ascii="Tahoma" w:hAnsi="Tahoma" w:cs="Tahoma"/>
                <w:b/>
              </w:rPr>
              <w:t>The key topics</w:t>
            </w:r>
            <w:r w:rsidR="00426899" w:rsidRPr="00426899">
              <w:rPr>
                <w:rFonts w:ascii="Tahoma" w:hAnsi="Tahoma" w:cs="Tahoma"/>
                <w:b/>
                <w:bCs/>
              </w:rPr>
              <w:t xml:space="preserve"> </w:t>
            </w:r>
            <w:r w:rsidR="00426899" w:rsidRPr="00426899">
              <w:rPr>
                <w:rFonts w:ascii="Tahoma" w:hAnsi="Tahoma" w:cs="Tahoma"/>
                <w:b/>
                <w:bCs/>
              </w:rPr>
              <w:t>examined in the Guest Speaker’s session</w:t>
            </w:r>
            <w:r w:rsidRPr="00426899">
              <w:rPr>
                <w:rFonts w:ascii="Tahoma" w:hAnsi="Tahoma" w:cs="Tahoma"/>
                <w:b/>
              </w:rPr>
              <w:t xml:space="preserve"> in the field of </w:t>
            </w:r>
            <w:r w:rsidR="00426899" w:rsidRPr="00426899">
              <w:rPr>
                <w:rFonts w:ascii="Tahoma" w:hAnsi="Tahoma" w:cs="Tahoma"/>
                <w:b/>
                <w:bCs/>
              </w:rPr>
              <w:t>Food &amp; Beverage Operations</w:t>
            </w:r>
            <w:r w:rsidR="00426899" w:rsidRPr="00426899">
              <w:rPr>
                <w:rFonts w:ascii="Tahoma" w:hAnsi="Tahoma" w:cs="Tahoma"/>
                <w:b/>
              </w:rPr>
              <w:t xml:space="preserve"> </w:t>
            </w:r>
            <w:r w:rsidRPr="00426899">
              <w:rPr>
                <w:rFonts w:ascii="Tahoma" w:hAnsi="Tahoma" w:cs="Tahoma"/>
                <w:b/>
              </w:rPr>
              <w:t>may include:</w:t>
            </w:r>
          </w:p>
          <w:p w:rsidR="00FF7199" w:rsidRDefault="00FF7199">
            <w:pPr>
              <w:rPr>
                <w:rFonts w:ascii="Tahoma" w:hAnsi="Tahoma" w:cs="Tahoma"/>
                <w:sz w:val="28"/>
                <w:szCs w:val="28"/>
              </w:rPr>
            </w:pPr>
          </w:p>
          <w:p w:rsidR="00FF7199" w:rsidRDefault="00FF7199">
            <w:pPr>
              <w:rPr>
                <w:rFonts w:ascii="Tahoma" w:hAnsi="Tahoma" w:cs="Tahoma"/>
                <w:sz w:val="28"/>
                <w:szCs w:val="28"/>
              </w:rPr>
            </w:pPr>
            <w:r>
              <w:rPr>
                <w:rFonts w:ascii="Tahoma" w:hAnsi="Tahoma" w:cs="Tahoma"/>
                <w:sz w:val="28"/>
                <w:szCs w:val="28"/>
              </w:rPr>
              <w:t>-different operation like :coo</w:t>
            </w:r>
            <w:r w:rsidR="00426899">
              <w:rPr>
                <w:rFonts w:ascii="Tahoma" w:hAnsi="Tahoma" w:cs="Tahoma"/>
                <w:sz w:val="28"/>
                <w:szCs w:val="28"/>
              </w:rPr>
              <w:t xml:space="preserve">king ,stock merchandise ,stock </w:t>
            </w:r>
            <w:r>
              <w:rPr>
                <w:rFonts w:ascii="Tahoma" w:hAnsi="Tahoma" w:cs="Tahoma"/>
                <w:sz w:val="28"/>
                <w:szCs w:val="28"/>
              </w:rPr>
              <w:t>fulfilment</w:t>
            </w:r>
          </w:p>
          <w:p w:rsidR="00FF7199" w:rsidRDefault="00FF7199">
            <w:pPr>
              <w:rPr>
                <w:rFonts w:ascii="Tahoma" w:hAnsi="Tahoma" w:cs="Tahoma"/>
                <w:sz w:val="28"/>
                <w:szCs w:val="28"/>
              </w:rPr>
            </w:pPr>
            <w:r>
              <w:rPr>
                <w:rFonts w:ascii="Tahoma" w:hAnsi="Tahoma" w:cs="Tahoma"/>
                <w:sz w:val="28"/>
                <w:szCs w:val="28"/>
              </w:rPr>
              <w:t>-</w:t>
            </w:r>
            <w:proofErr w:type="spellStart"/>
            <w:r>
              <w:rPr>
                <w:rFonts w:ascii="Tahoma" w:hAnsi="Tahoma" w:cs="Tahoma"/>
                <w:sz w:val="28"/>
                <w:szCs w:val="28"/>
              </w:rPr>
              <w:t>equipments</w:t>
            </w:r>
            <w:proofErr w:type="spellEnd"/>
            <w:r>
              <w:rPr>
                <w:rFonts w:ascii="Tahoma" w:hAnsi="Tahoma" w:cs="Tahoma"/>
                <w:sz w:val="28"/>
                <w:szCs w:val="28"/>
              </w:rPr>
              <w:t xml:space="preserve"> for </w:t>
            </w:r>
            <w:proofErr w:type="spellStart"/>
            <w:r>
              <w:rPr>
                <w:rFonts w:ascii="Tahoma" w:hAnsi="Tahoma" w:cs="Tahoma"/>
                <w:sz w:val="28"/>
                <w:szCs w:val="28"/>
              </w:rPr>
              <w:t>cooking</w:t>
            </w:r>
            <w:proofErr w:type="gramStart"/>
            <w:r>
              <w:rPr>
                <w:rFonts w:ascii="Tahoma" w:hAnsi="Tahoma" w:cs="Tahoma"/>
                <w:sz w:val="28"/>
                <w:szCs w:val="28"/>
              </w:rPr>
              <w:t>:cooking</w:t>
            </w:r>
            <w:proofErr w:type="spellEnd"/>
            <w:proofErr w:type="gramEnd"/>
            <w:r>
              <w:rPr>
                <w:rFonts w:ascii="Tahoma" w:hAnsi="Tahoma" w:cs="Tahoma"/>
                <w:sz w:val="28"/>
                <w:szCs w:val="28"/>
              </w:rPr>
              <w:t xml:space="preserve"> </w:t>
            </w:r>
            <w:proofErr w:type="spellStart"/>
            <w:r>
              <w:rPr>
                <w:rFonts w:ascii="Tahoma" w:hAnsi="Tahoma" w:cs="Tahoma"/>
                <w:sz w:val="28"/>
                <w:szCs w:val="28"/>
              </w:rPr>
              <w:t>appliances,knifes</w:t>
            </w:r>
            <w:proofErr w:type="spellEnd"/>
            <w:r>
              <w:rPr>
                <w:rFonts w:ascii="Tahoma" w:hAnsi="Tahoma" w:cs="Tahoma"/>
                <w:sz w:val="28"/>
                <w:szCs w:val="28"/>
              </w:rPr>
              <w:t xml:space="preserve"> and other food preparations tools.</w:t>
            </w:r>
          </w:p>
          <w:p w:rsidR="00FF7199" w:rsidRDefault="00FF7199">
            <w:pPr>
              <w:rPr>
                <w:rFonts w:ascii="Tahoma" w:hAnsi="Tahoma" w:cs="Tahoma"/>
                <w:sz w:val="28"/>
                <w:szCs w:val="28"/>
              </w:rPr>
            </w:pPr>
            <w:r>
              <w:rPr>
                <w:rFonts w:ascii="Tahoma" w:hAnsi="Tahoma" w:cs="Tahoma"/>
                <w:sz w:val="28"/>
                <w:szCs w:val="28"/>
              </w:rPr>
              <w:t xml:space="preserve">-devices for a better product quality, </w:t>
            </w:r>
            <w:proofErr w:type="spellStart"/>
            <w:proofErr w:type="gramStart"/>
            <w:r>
              <w:rPr>
                <w:rFonts w:ascii="Tahoma" w:hAnsi="Tahoma" w:cs="Tahoma"/>
                <w:sz w:val="28"/>
                <w:szCs w:val="28"/>
              </w:rPr>
              <w:t>a</w:t>
            </w:r>
            <w:proofErr w:type="spellEnd"/>
            <w:proofErr w:type="gramEnd"/>
            <w:r>
              <w:rPr>
                <w:rFonts w:ascii="Tahoma" w:hAnsi="Tahoma" w:cs="Tahoma"/>
                <w:sz w:val="28"/>
                <w:szCs w:val="28"/>
              </w:rPr>
              <w:t xml:space="preserve"> easier workaround and a good communication.</w:t>
            </w:r>
          </w:p>
          <w:p w:rsidR="00FF7199" w:rsidRDefault="00FF7199">
            <w:pPr>
              <w:rPr>
                <w:rFonts w:ascii="Tahoma" w:hAnsi="Tahoma" w:cs="Tahoma"/>
                <w:sz w:val="28"/>
                <w:szCs w:val="28"/>
              </w:rPr>
            </w:pPr>
            <w:r>
              <w:rPr>
                <w:rFonts w:ascii="Tahoma" w:hAnsi="Tahoma" w:cs="Tahoma"/>
                <w:sz w:val="28"/>
                <w:szCs w:val="28"/>
              </w:rPr>
              <w:t>-</w:t>
            </w:r>
            <w:proofErr w:type="spellStart"/>
            <w:r>
              <w:rPr>
                <w:rFonts w:ascii="Tahoma" w:hAnsi="Tahoma" w:cs="Tahoma"/>
                <w:sz w:val="28"/>
                <w:szCs w:val="28"/>
              </w:rPr>
              <w:t>techiques</w:t>
            </w:r>
            <w:proofErr w:type="spellEnd"/>
            <w:r>
              <w:rPr>
                <w:rFonts w:ascii="Tahoma" w:hAnsi="Tahoma" w:cs="Tahoma"/>
                <w:sz w:val="28"/>
                <w:szCs w:val="28"/>
              </w:rPr>
              <w:t xml:space="preserve"> and skills in different ar</w:t>
            </w:r>
            <w:r w:rsidR="00457E3A">
              <w:rPr>
                <w:rFonts w:ascii="Tahoma" w:hAnsi="Tahoma" w:cs="Tahoma"/>
                <w:sz w:val="28"/>
                <w:szCs w:val="28"/>
              </w:rPr>
              <w:t xml:space="preserve">eas of the hotel: </w:t>
            </w:r>
            <w:proofErr w:type="gramStart"/>
            <w:r w:rsidR="00457E3A">
              <w:rPr>
                <w:rFonts w:ascii="Tahoma" w:hAnsi="Tahoma" w:cs="Tahoma"/>
                <w:sz w:val="28"/>
                <w:szCs w:val="28"/>
              </w:rPr>
              <w:t>bar ,</w:t>
            </w:r>
            <w:proofErr w:type="gramEnd"/>
            <w:r w:rsidR="00457E3A">
              <w:rPr>
                <w:rFonts w:ascii="Tahoma" w:hAnsi="Tahoma" w:cs="Tahoma"/>
                <w:sz w:val="28"/>
                <w:szCs w:val="28"/>
              </w:rPr>
              <w:t xml:space="preserve"> kitchen (new recipes from around the world).</w:t>
            </w:r>
          </w:p>
          <w:p w:rsidR="007F6D12" w:rsidRDefault="007F6D12">
            <w:pPr>
              <w:jc w:val="center"/>
              <w:rPr>
                <w:rFonts w:ascii="Tahoma" w:hAnsi="Tahoma" w:cs="Tahoma"/>
                <w:b/>
                <w:bCs/>
              </w:rPr>
            </w:pPr>
          </w:p>
          <w:p w:rsidR="007F6D12" w:rsidRDefault="007F6D12">
            <w:pPr>
              <w:jc w:val="center"/>
              <w:rPr>
                <w:b/>
              </w:rPr>
            </w:pPr>
          </w:p>
          <w:p w:rsidR="007F6D12" w:rsidRDefault="007F6D12">
            <w:pPr>
              <w:jc w:val="center"/>
              <w:rPr>
                <w:b/>
              </w:rPr>
            </w:pPr>
          </w:p>
          <w:p w:rsidR="007F6D12" w:rsidRDefault="007F6D12">
            <w:pPr>
              <w:jc w:val="center"/>
              <w:rPr>
                <w:b/>
              </w:rPr>
            </w:pPr>
          </w:p>
          <w:p w:rsidR="007F6D12" w:rsidRDefault="007F6D12">
            <w:pPr>
              <w:jc w:val="center"/>
              <w:rPr>
                <w:b/>
              </w:rPr>
            </w:pPr>
          </w:p>
          <w:p w:rsidR="007F6D12" w:rsidRDefault="007F6D12">
            <w:pPr>
              <w:jc w:val="center"/>
              <w:rPr>
                <w:b/>
              </w:rPr>
            </w:pPr>
          </w:p>
          <w:p w:rsidR="007F6D12" w:rsidRDefault="007F6D12">
            <w:pPr>
              <w:jc w:val="center"/>
              <w:rPr>
                <w:b/>
              </w:rPr>
            </w:pPr>
          </w:p>
          <w:p w:rsidR="007F6D12" w:rsidRDefault="007F6D12">
            <w:pPr>
              <w:jc w:val="center"/>
              <w:rPr>
                <w:b/>
              </w:rPr>
            </w:pPr>
          </w:p>
          <w:p w:rsidR="007F6D12" w:rsidRDefault="007F6D12">
            <w:pPr>
              <w:jc w:val="center"/>
              <w:rPr>
                <w:b/>
              </w:rPr>
            </w:pPr>
          </w:p>
          <w:p w:rsidR="007F6D12" w:rsidRDefault="007F6D12">
            <w:pPr>
              <w:rPr>
                <w:rFonts w:ascii="Tahoma" w:hAnsi="Tahoma" w:cs="Tahoma"/>
                <w:sz w:val="20"/>
                <w:szCs w:val="20"/>
              </w:rPr>
            </w:pPr>
          </w:p>
        </w:tc>
      </w:tr>
      <w:tr w:rsidR="007F6D12">
        <w:trPr>
          <w:trHeight w:val="3001"/>
        </w:trPr>
        <w:tc>
          <w:tcPr>
            <w:tcW w:w="11182" w:type="dxa"/>
            <w:gridSpan w:val="5"/>
            <w:shd w:val="clear" w:color="auto" w:fill="auto"/>
          </w:tcPr>
          <w:p w:rsidR="007F6D12" w:rsidRDefault="00220D7C">
            <w:r>
              <w:rPr>
                <w:rFonts w:ascii="Tahoma" w:hAnsi="Tahoma" w:cs="Tahoma"/>
                <w:b/>
                <w:bCs/>
              </w:rPr>
              <w:lastRenderedPageBreak/>
              <w:t>What are the importance of requisite skills in Food &amp; Beverage Operations as explained by Guest Speaker (please fill in as appropriate):</w:t>
            </w:r>
          </w:p>
          <w:p w:rsidR="007F6D12" w:rsidRDefault="007F6D12">
            <w:pPr>
              <w:rPr>
                <w:rFonts w:ascii="Tahoma" w:hAnsi="Tahoma" w:cs="Tahoma"/>
                <w:b/>
                <w:bCs/>
              </w:rPr>
            </w:pPr>
          </w:p>
          <w:p w:rsidR="006F17AC" w:rsidRPr="00FF7199" w:rsidRDefault="006F17AC" w:rsidP="006F17AC">
            <w:pPr>
              <w:rPr>
                <w:rFonts w:ascii="Tahoma" w:hAnsi="Tahoma" w:cs="Tahoma"/>
                <w:b/>
                <w:bCs/>
                <w:iCs/>
                <w:sz w:val="26"/>
                <w:szCs w:val="26"/>
              </w:rPr>
            </w:pPr>
            <w:r>
              <w:rPr>
                <w:rFonts w:ascii="Tahoma" w:hAnsi="Tahoma" w:cs="Tahoma"/>
                <w:b/>
                <w:bCs/>
                <w:iCs/>
                <w:sz w:val="26"/>
                <w:szCs w:val="26"/>
              </w:rPr>
              <w:t>Answer:</w:t>
            </w:r>
          </w:p>
          <w:p w:rsidR="007F6D12" w:rsidRDefault="00457E3A">
            <w:pPr>
              <w:rPr>
                <w:rFonts w:ascii="Tahoma" w:hAnsi="Tahoma" w:cs="Tahoma"/>
                <w:b/>
                <w:bCs/>
              </w:rPr>
            </w:pPr>
            <w:proofErr w:type="spellStart"/>
            <w:r>
              <w:rPr>
                <w:rFonts w:ascii="Tahoma" w:hAnsi="Tahoma" w:cs="Tahoma"/>
                <w:b/>
                <w:bCs/>
              </w:rPr>
              <w:t>A</w:t>
            </w:r>
            <w:proofErr w:type="spellEnd"/>
            <w:r w:rsidR="006F17AC">
              <w:rPr>
                <w:rFonts w:ascii="Tahoma" w:hAnsi="Tahoma" w:cs="Tahoma"/>
                <w:b/>
                <w:bCs/>
              </w:rPr>
              <w:t xml:space="preserve"> important</w:t>
            </w:r>
            <w:r>
              <w:rPr>
                <w:rFonts w:ascii="Tahoma" w:hAnsi="Tahoma" w:cs="Tahoma"/>
                <w:b/>
                <w:bCs/>
              </w:rPr>
              <w:t xml:space="preserve"> role in</w:t>
            </w:r>
            <w:r w:rsidR="006F17AC">
              <w:rPr>
                <w:rFonts w:ascii="Tahoma" w:hAnsi="Tahoma" w:cs="Tahoma"/>
                <w:b/>
                <w:bCs/>
              </w:rPr>
              <w:t xml:space="preserve"> requisite skills in </w:t>
            </w:r>
            <w:r w:rsidR="00D2157F">
              <w:rPr>
                <w:rFonts w:ascii="Tahoma" w:hAnsi="Tahoma" w:cs="Tahoma"/>
                <w:b/>
                <w:bCs/>
              </w:rPr>
              <w:t xml:space="preserve">Food &amp; Beverage Operations </w:t>
            </w:r>
            <w:r>
              <w:rPr>
                <w:rFonts w:ascii="Tahoma" w:hAnsi="Tahoma" w:cs="Tahoma"/>
                <w:b/>
                <w:bCs/>
              </w:rPr>
              <w:t xml:space="preserve">is the </w:t>
            </w:r>
            <w:proofErr w:type="spellStart"/>
            <w:r>
              <w:rPr>
                <w:rFonts w:ascii="Tahoma" w:hAnsi="Tahoma" w:cs="Tahoma"/>
                <w:b/>
                <w:bCs/>
              </w:rPr>
              <w:t>innovation</w:t>
            </w:r>
            <w:proofErr w:type="gramStart"/>
            <w:r>
              <w:rPr>
                <w:rFonts w:ascii="Tahoma" w:hAnsi="Tahoma" w:cs="Tahoma"/>
                <w:b/>
                <w:bCs/>
              </w:rPr>
              <w:t>:to</w:t>
            </w:r>
            <w:proofErr w:type="spellEnd"/>
            <w:proofErr w:type="gramEnd"/>
            <w:r>
              <w:rPr>
                <w:rFonts w:ascii="Tahoma" w:hAnsi="Tahoma" w:cs="Tahoma"/>
                <w:b/>
                <w:bCs/>
              </w:rPr>
              <w:t xml:space="preserve"> identify and </w:t>
            </w:r>
            <w:proofErr w:type="spellStart"/>
            <w:r>
              <w:rPr>
                <w:rFonts w:ascii="Tahoma" w:hAnsi="Tahoma" w:cs="Tahoma"/>
                <w:b/>
                <w:bCs/>
              </w:rPr>
              <w:t>interpretate</w:t>
            </w:r>
            <w:proofErr w:type="spellEnd"/>
            <w:r>
              <w:rPr>
                <w:rFonts w:ascii="Tahoma" w:hAnsi="Tahoma" w:cs="Tahoma"/>
                <w:b/>
                <w:bCs/>
              </w:rPr>
              <w:t xml:space="preserve"> the customer</w:t>
            </w:r>
            <w:r w:rsidR="00521AC5">
              <w:rPr>
                <w:rFonts w:ascii="Tahoma" w:hAnsi="Tahoma" w:cs="Tahoma"/>
                <w:b/>
                <w:bCs/>
              </w:rPr>
              <w:t xml:space="preserve"> </w:t>
            </w:r>
            <w:r>
              <w:rPr>
                <w:rFonts w:ascii="Tahoma" w:hAnsi="Tahoma" w:cs="Tahoma"/>
                <w:b/>
                <w:bCs/>
              </w:rPr>
              <w:t xml:space="preserve">needs ,to improve </w:t>
            </w:r>
            <w:r w:rsidR="00521AC5">
              <w:rPr>
                <w:rFonts w:ascii="Tahoma" w:hAnsi="Tahoma" w:cs="Tahoma"/>
                <w:b/>
                <w:bCs/>
              </w:rPr>
              <w:t>the new product and also t</w:t>
            </w:r>
            <w:r>
              <w:rPr>
                <w:rFonts w:ascii="Tahoma" w:hAnsi="Tahoma" w:cs="Tahoma"/>
                <w:b/>
                <w:bCs/>
              </w:rPr>
              <w:t>he future success rate of products in the market.</w:t>
            </w:r>
          </w:p>
          <w:p w:rsidR="00062215" w:rsidRDefault="00062215">
            <w:pPr>
              <w:rPr>
                <w:rFonts w:ascii="Tahoma" w:hAnsi="Tahoma" w:cs="Tahoma"/>
                <w:b/>
                <w:bCs/>
              </w:rPr>
            </w:pPr>
          </w:p>
          <w:p w:rsidR="00457E3A" w:rsidRPr="00062215" w:rsidRDefault="00457E3A" w:rsidP="00457E3A">
            <w:pPr>
              <w:rPr>
                <w:rFonts w:ascii="Tahoma" w:hAnsi="Tahoma" w:cs="Tahoma"/>
                <w:b/>
              </w:rPr>
            </w:pPr>
            <w:r w:rsidRPr="00062215">
              <w:rPr>
                <w:rFonts w:ascii="Tahoma" w:hAnsi="Tahoma" w:cs="Tahoma"/>
                <w:b/>
              </w:rPr>
              <w:t>Most of the big players from the market are offering free courses</w:t>
            </w:r>
            <w:r w:rsidR="00521AC5" w:rsidRPr="00062215">
              <w:rPr>
                <w:rFonts w:ascii="Tahoma" w:hAnsi="Tahoma" w:cs="Tahoma"/>
                <w:b/>
              </w:rPr>
              <w:t xml:space="preserve"> </w:t>
            </w:r>
            <w:r w:rsidRPr="00062215">
              <w:rPr>
                <w:rFonts w:ascii="Tahoma" w:hAnsi="Tahoma" w:cs="Tahoma"/>
                <w:b/>
              </w:rPr>
              <w:t xml:space="preserve">and training for their </w:t>
            </w:r>
            <w:proofErr w:type="gramStart"/>
            <w:r w:rsidRPr="00062215">
              <w:rPr>
                <w:rFonts w:ascii="Tahoma" w:hAnsi="Tahoma" w:cs="Tahoma"/>
                <w:b/>
              </w:rPr>
              <w:t>employees ,increasing</w:t>
            </w:r>
            <w:proofErr w:type="gramEnd"/>
            <w:r w:rsidRPr="00062215">
              <w:rPr>
                <w:rFonts w:ascii="Tahoma" w:hAnsi="Tahoma" w:cs="Tahoma"/>
                <w:b/>
              </w:rPr>
              <w:t xml:space="preserve"> the productivity</w:t>
            </w:r>
            <w:r w:rsidR="00426899">
              <w:rPr>
                <w:rFonts w:ascii="Tahoma" w:hAnsi="Tahoma" w:cs="Tahoma"/>
                <w:b/>
              </w:rPr>
              <w:t xml:space="preserve"> </w:t>
            </w:r>
            <w:bookmarkStart w:id="1" w:name="_GoBack"/>
            <w:bookmarkEnd w:id="1"/>
            <w:r w:rsidRPr="00062215">
              <w:rPr>
                <w:rFonts w:ascii="Tahoma" w:hAnsi="Tahoma" w:cs="Tahoma"/>
                <w:b/>
              </w:rPr>
              <w:t>and also the profits.</w:t>
            </w:r>
          </w:p>
          <w:p w:rsidR="007F6D12" w:rsidRDefault="007F6D12">
            <w:pPr>
              <w:rPr>
                <w:rFonts w:ascii="Tahoma" w:hAnsi="Tahoma" w:cs="Tahoma"/>
                <w:sz w:val="20"/>
                <w:szCs w:val="20"/>
              </w:rPr>
            </w:pPr>
          </w:p>
          <w:p w:rsidR="007F6D12" w:rsidRDefault="007F6D12">
            <w:pPr>
              <w:rPr>
                <w:rFonts w:ascii="Tahoma" w:hAnsi="Tahoma" w:cs="Tahoma"/>
                <w:sz w:val="20"/>
                <w:szCs w:val="20"/>
              </w:rPr>
            </w:pPr>
          </w:p>
          <w:p w:rsidR="007F6D12" w:rsidRDefault="007F6D12">
            <w:pPr>
              <w:rPr>
                <w:rFonts w:ascii="Tahoma" w:hAnsi="Tahoma" w:cs="Tahoma"/>
                <w:sz w:val="20"/>
                <w:szCs w:val="20"/>
              </w:rPr>
            </w:pPr>
          </w:p>
          <w:p w:rsidR="007F6D12" w:rsidRDefault="007F6D12">
            <w:pPr>
              <w:rPr>
                <w:rFonts w:ascii="Tahoma" w:hAnsi="Tahoma" w:cs="Tahoma"/>
                <w:sz w:val="20"/>
                <w:szCs w:val="20"/>
              </w:rPr>
            </w:pPr>
          </w:p>
        </w:tc>
      </w:tr>
      <w:tr w:rsidR="007F6D12">
        <w:tc>
          <w:tcPr>
            <w:tcW w:w="11182" w:type="dxa"/>
            <w:gridSpan w:val="5"/>
            <w:shd w:val="clear" w:color="auto" w:fill="auto"/>
          </w:tcPr>
          <w:p w:rsidR="007F6D12" w:rsidRDefault="00220D7C">
            <w:pPr>
              <w:pStyle w:val="fixed"/>
              <w:ind w:left="0" w:firstLine="0"/>
              <w:outlineLvl w:val="1"/>
              <w:rPr>
                <w:rFonts w:ascii="Tahoma" w:hAnsi="Tahoma" w:cs="Tahoma"/>
                <w:bCs/>
              </w:rPr>
            </w:pPr>
            <w:r>
              <w:rPr>
                <w:rFonts w:ascii="Tahoma" w:hAnsi="Tahoma" w:cs="Tahoma"/>
                <w:bCs/>
              </w:rPr>
              <w:t xml:space="preserve">How has this </w:t>
            </w:r>
            <w:r>
              <w:rPr>
                <w:rFonts w:ascii="Tahoma" w:hAnsi="Tahoma" w:cs="Tahoma"/>
              </w:rPr>
              <w:t>Guest Speaker’s Session</w:t>
            </w:r>
            <w:r>
              <w:rPr>
                <w:rFonts w:ascii="Tahoma" w:hAnsi="Tahoma" w:cs="Tahoma"/>
                <w:b w:val="0"/>
                <w:bCs/>
              </w:rPr>
              <w:t xml:space="preserve"> </w:t>
            </w:r>
            <w:r>
              <w:rPr>
                <w:rFonts w:ascii="Tahoma" w:hAnsi="Tahoma" w:cs="Tahoma"/>
                <w:bCs/>
              </w:rPr>
              <w:t>impacted on your Knowledge of Food &amp; Beverage Operations</w:t>
            </w:r>
            <w:r>
              <w:rPr>
                <w:rFonts w:ascii="Tahoma" w:hAnsi="Tahoma" w:cs="Tahoma"/>
                <w:szCs w:val="24"/>
              </w:rPr>
              <w:t xml:space="preserve"> in the hospitality industry</w:t>
            </w:r>
            <w:r>
              <w:rPr>
                <w:rFonts w:ascii="Tahoma" w:hAnsi="Tahoma" w:cs="Tahoma"/>
                <w:bCs/>
              </w:rPr>
              <w:t>?</w:t>
            </w:r>
          </w:p>
          <w:p w:rsidR="00521AC5" w:rsidRDefault="00521AC5">
            <w:pPr>
              <w:pStyle w:val="fixed"/>
              <w:ind w:left="0" w:firstLine="0"/>
              <w:outlineLvl w:val="1"/>
              <w:rPr>
                <w:rFonts w:ascii="Tahoma" w:hAnsi="Tahoma" w:cs="Tahoma"/>
                <w:bCs/>
              </w:rPr>
            </w:pPr>
          </w:p>
          <w:p w:rsidR="007F6D12" w:rsidRDefault="00521AC5">
            <w:pPr>
              <w:rPr>
                <w:rFonts w:ascii="Tahoma" w:hAnsi="Tahoma" w:cs="Tahoma"/>
                <w:b/>
                <w:bCs/>
                <w:iCs/>
                <w:sz w:val="26"/>
                <w:szCs w:val="26"/>
              </w:rPr>
            </w:pPr>
            <w:r>
              <w:rPr>
                <w:rFonts w:ascii="Tahoma" w:hAnsi="Tahoma" w:cs="Tahoma"/>
                <w:b/>
                <w:bCs/>
                <w:iCs/>
                <w:sz w:val="26"/>
                <w:szCs w:val="26"/>
              </w:rPr>
              <w:t>Answer:</w:t>
            </w:r>
          </w:p>
          <w:p w:rsidR="00062215" w:rsidRPr="00062215" w:rsidRDefault="00062215">
            <w:pPr>
              <w:rPr>
                <w:rFonts w:ascii="Tahoma" w:hAnsi="Tahoma" w:cs="Tahoma"/>
                <w:bCs/>
                <w:iCs/>
                <w:sz w:val="26"/>
                <w:szCs w:val="26"/>
              </w:rPr>
            </w:pPr>
            <w:r>
              <w:rPr>
                <w:rFonts w:ascii="Tahoma" w:hAnsi="Tahoma" w:cs="Tahoma"/>
                <w:bCs/>
                <w:iCs/>
                <w:sz w:val="26"/>
                <w:szCs w:val="26"/>
              </w:rPr>
              <w:t xml:space="preserve">This </w:t>
            </w:r>
            <w:r w:rsidR="00372627" w:rsidRPr="00372627">
              <w:rPr>
                <w:rFonts w:ascii="Tahoma" w:hAnsi="Tahoma" w:cs="Tahoma"/>
                <w:b/>
              </w:rPr>
              <w:t>Guest Speaker’s Session</w:t>
            </w:r>
            <w:r w:rsidR="00372627" w:rsidRPr="00372627">
              <w:rPr>
                <w:rFonts w:ascii="Tahoma" w:hAnsi="Tahoma" w:cs="Tahoma"/>
                <w:b/>
                <w:bCs/>
              </w:rPr>
              <w:t xml:space="preserve"> </w:t>
            </w:r>
            <w:r>
              <w:rPr>
                <w:rFonts w:ascii="Tahoma" w:hAnsi="Tahoma" w:cs="Tahoma"/>
                <w:bCs/>
                <w:iCs/>
                <w:sz w:val="26"/>
                <w:szCs w:val="26"/>
              </w:rPr>
              <w:t xml:space="preserve">affected my knowledge in a good way and opened up new horizons for me to approach modern </w:t>
            </w:r>
            <w:r w:rsidR="00372627" w:rsidRPr="00372627">
              <w:rPr>
                <w:rFonts w:ascii="Tahoma" w:hAnsi="Tahoma" w:cs="Tahoma"/>
                <w:b/>
                <w:bCs/>
              </w:rPr>
              <w:t>Food &amp; Beverage Operations</w:t>
            </w:r>
            <w:r w:rsidR="00372627">
              <w:rPr>
                <w:rFonts w:ascii="Tahoma" w:hAnsi="Tahoma" w:cs="Tahoma"/>
              </w:rPr>
              <w:t xml:space="preserve"> </w:t>
            </w:r>
            <w:r>
              <w:rPr>
                <w:rFonts w:ascii="Tahoma" w:hAnsi="Tahoma" w:cs="Tahoma"/>
                <w:bCs/>
                <w:iCs/>
                <w:sz w:val="26"/>
                <w:szCs w:val="26"/>
              </w:rPr>
              <w:t xml:space="preserve">management in </w:t>
            </w:r>
            <w:proofErr w:type="spellStart"/>
            <w:proofErr w:type="gramStart"/>
            <w:r>
              <w:rPr>
                <w:rFonts w:ascii="Tahoma" w:hAnsi="Tahoma" w:cs="Tahoma"/>
                <w:bCs/>
                <w:iCs/>
                <w:sz w:val="26"/>
                <w:szCs w:val="26"/>
              </w:rPr>
              <w:t>a</w:t>
            </w:r>
            <w:proofErr w:type="spellEnd"/>
            <w:proofErr w:type="gramEnd"/>
            <w:r>
              <w:rPr>
                <w:rFonts w:ascii="Tahoma" w:hAnsi="Tahoma" w:cs="Tahoma"/>
                <w:bCs/>
                <w:iCs/>
                <w:sz w:val="26"/>
                <w:szCs w:val="26"/>
              </w:rPr>
              <w:t xml:space="preserve"> interesting and innovative way.</w:t>
            </w:r>
          </w:p>
          <w:p w:rsidR="00062215" w:rsidRDefault="00062215" w:rsidP="00062215">
            <w:pPr>
              <w:pStyle w:val="HTMLPreformatted"/>
            </w:pPr>
          </w:p>
          <w:p w:rsidR="007F6D12" w:rsidRDefault="007F6D12">
            <w:pPr>
              <w:jc w:val="center"/>
              <w:rPr>
                <w:rFonts w:ascii="Tahoma" w:hAnsi="Tahoma" w:cs="Tahoma"/>
                <w:sz w:val="20"/>
                <w:szCs w:val="20"/>
              </w:rPr>
            </w:pPr>
          </w:p>
          <w:p w:rsidR="007F6D12" w:rsidRDefault="007F6D12">
            <w:pPr>
              <w:jc w:val="center"/>
              <w:rPr>
                <w:rFonts w:ascii="Tahoma" w:hAnsi="Tahoma" w:cs="Tahoma"/>
                <w:sz w:val="20"/>
                <w:szCs w:val="20"/>
              </w:rPr>
            </w:pPr>
          </w:p>
          <w:p w:rsidR="007F6D12" w:rsidRDefault="007F6D12">
            <w:pPr>
              <w:jc w:val="center"/>
              <w:rPr>
                <w:rFonts w:ascii="Tahoma" w:hAnsi="Tahoma" w:cs="Tahoma"/>
                <w:sz w:val="20"/>
                <w:szCs w:val="20"/>
              </w:rPr>
            </w:pPr>
          </w:p>
          <w:p w:rsidR="007F6D12" w:rsidRDefault="007F6D12">
            <w:pPr>
              <w:jc w:val="center"/>
              <w:rPr>
                <w:rFonts w:ascii="Tahoma" w:hAnsi="Tahoma" w:cs="Tahoma"/>
                <w:sz w:val="20"/>
                <w:szCs w:val="20"/>
              </w:rPr>
            </w:pPr>
          </w:p>
          <w:p w:rsidR="007F6D12" w:rsidRDefault="007F6D12">
            <w:pPr>
              <w:rPr>
                <w:rFonts w:ascii="Tahoma" w:hAnsi="Tahoma" w:cs="Tahoma"/>
                <w:sz w:val="20"/>
                <w:szCs w:val="20"/>
              </w:rPr>
            </w:pPr>
          </w:p>
        </w:tc>
      </w:tr>
      <w:tr w:rsidR="007F6D12">
        <w:tc>
          <w:tcPr>
            <w:tcW w:w="11182" w:type="dxa"/>
            <w:gridSpan w:val="5"/>
            <w:shd w:val="clear" w:color="auto" w:fill="auto"/>
          </w:tcPr>
          <w:p w:rsidR="007F6D12" w:rsidRDefault="00220D7C">
            <w:pPr>
              <w:rPr>
                <w:rFonts w:ascii="Tahoma" w:hAnsi="Tahoma" w:cs="Tahoma"/>
                <w:b/>
                <w:bCs/>
              </w:rPr>
            </w:pPr>
            <w:r>
              <w:rPr>
                <w:rFonts w:ascii="Tahoma" w:hAnsi="Tahoma" w:cs="Tahoma"/>
                <w:b/>
                <w:bCs/>
              </w:rPr>
              <w:t xml:space="preserve">Perform a self-appraisal of your understanding and key skills required in facilities management: </w:t>
            </w:r>
          </w:p>
          <w:p w:rsidR="00681202" w:rsidRDefault="00681202" w:rsidP="00681202">
            <w:pPr>
              <w:rPr>
                <w:rFonts w:ascii="Tahoma" w:hAnsi="Tahoma" w:cs="Tahoma"/>
                <w:b/>
                <w:bCs/>
                <w:iCs/>
                <w:sz w:val="26"/>
                <w:szCs w:val="26"/>
              </w:rPr>
            </w:pPr>
            <w:r>
              <w:rPr>
                <w:rFonts w:ascii="Tahoma" w:hAnsi="Tahoma" w:cs="Tahoma"/>
                <w:b/>
                <w:bCs/>
                <w:iCs/>
                <w:sz w:val="26"/>
                <w:szCs w:val="26"/>
              </w:rPr>
              <w:t>Answer:</w:t>
            </w:r>
          </w:p>
          <w:p w:rsidR="00681202" w:rsidRPr="00681202" w:rsidRDefault="00681202" w:rsidP="00681202">
            <w:pPr>
              <w:rPr>
                <w:rFonts w:ascii="Tahoma" w:hAnsi="Tahoma" w:cs="Tahoma"/>
                <w:b/>
                <w:bCs/>
                <w:iCs/>
                <w:sz w:val="26"/>
                <w:szCs w:val="26"/>
              </w:rPr>
            </w:pPr>
            <w:r w:rsidRPr="00681202">
              <w:rPr>
                <w:rFonts w:ascii="Tahoma" w:hAnsi="Tahoma" w:cs="Tahoma"/>
                <w:b/>
                <w:lang w:val="en"/>
              </w:rPr>
              <w:t>I suppose the most important thing in the key skills is the knowledge of the employees and also the support offered by the superior, giving the employees the motivation to do things in the best way.</w:t>
            </w:r>
          </w:p>
          <w:p w:rsidR="007F6D12" w:rsidRDefault="007F6D12">
            <w:pPr>
              <w:rPr>
                <w:rFonts w:ascii="Tahoma" w:hAnsi="Tahoma" w:cs="Tahoma"/>
                <w:b/>
                <w:bCs/>
              </w:rPr>
            </w:pPr>
          </w:p>
          <w:p w:rsidR="007F6D12" w:rsidRDefault="007F6D12">
            <w:pPr>
              <w:rPr>
                <w:rFonts w:ascii="Tahoma" w:hAnsi="Tahoma" w:cs="Tahoma"/>
                <w:b/>
                <w:bCs/>
              </w:rPr>
            </w:pPr>
          </w:p>
          <w:p w:rsidR="007F6D12" w:rsidRDefault="007F6D12">
            <w:pPr>
              <w:rPr>
                <w:rFonts w:ascii="Tahoma" w:hAnsi="Tahoma" w:cs="Tahoma"/>
                <w:b/>
                <w:bCs/>
              </w:rPr>
            </w:pPr>
          </w:p>
          <w:p w:rsidR="007F6D12" w:rsidRDefault="007F6D12">
            <w:pPr>
              <w:rPr>
                <w:rFonts w:ascii="Tahoma" w:hAnsi="Tahoma" w:cs="Tahoma"/>
                <w:b/>
                <w:bCs/>
              </w:rPr>
            </w:pPr>
          </w:p>
          <w:p w:rsidR="007F6D12" w:rsidRDefault="007F6D12">
            <w:pPr>
              <w:rPr>
                <w:rFonts w:ascii="Tahoma" w:hAnsi="Tahoma" w:cs="Tahoma"/>
                <w:sz w:val="20"/>
                <w:szCs w:val="20"/>
              </w:rPr>
            </w:pPr>
          </w:p>
        </w:tc>
      </w:tr>
      <w:tr w:rsidR="007F6D12">
        <w:tc>
          <w:tcPr>
            <w:tcW w:w="11182" w:type="dxa"/>
            <w:gridSpan w:val="5"/>
            <w:shd w:val="clear" w:color="auto" w:fill="auto"/>
          </w:tcPr>
          <w:p w:rsidR="007F6D12" w:rsidRDefault="00220D7C">
            <w:pPr>
              <w:rPr>
                <w:rFonts w:ascii="Tahoma" w:hAnsi="Tahoma" w:cs="Tahoma"/>
                <w:b/>
                <w:bCs/>
              </w:rPr>
            </w:pPr>
            <w:r>
              <w:rPr>
                <w:rFonts w:ascii="Tahoma" w:hAnsi="Tahoma" w:cs="Tahoma"/>
                <w:b/>
                <w:bCs/>
              </w:rPr>
              <w:lastRenderedPageBreak/>
              <w:t>Based on your self-appraisal, what would you do to improve on these skills?</w:t>
            </w:r>
          </w:p>
          <w:p w:rsidR="007F6D12" w:rsidRDefault="007F6D12">
            <w:pPr>
              <w:rPr>
                <w:rFonts w:ascii="Tahoma" w:hAnsi="Tahoma" w:cs="Tahoma"/>
                <w:b/>
                <w:bCs/>
              </w:rPr>
            </w:pPr>
          </w:p>
          <w:p w:rsidR="007F6D12" w:rsidRDefault="007F6D12" w:rsidP="00681202">
            <w:pPr>
              <w:rPr>
                <w:rFonts w:ascii="Tahoma" w:hAnsi="Tahoma" w:cs="Tahoma"/>
                <w:b/>
                <w:sz w:val="20"/>
                <w:szCs w:val="20"/>
              </w:rPr>
            </w:pPr>
          </w:p>
        </w:tc>
      </w:tr>
      <w:tr w:rsidR="007F6D12">
        <w:tc>
          <w:tcPr>
            <w:tcW w:w="11182" w:type="dxa"/>
            <w:gridSpan w:val="5"/>
            <w:shd w:val="clear" w:color="auto" w:fill="auto"/>
          </w:tcPr>
          <w:p w:rsidR="007F6D12" w:rsidRDefault="007F6D12">
            <w:pPr>
              <w:rPr>
                <w:rFonts w:ascii="Tahoma" w:hAnsi="Tahoma" w:cs="Tahoma"/>
              </w:rPr>
            </w:pPr>
          </w:p>
          <w:p w:rsidR="00681202" w:rsidRDefault="00681202" w:rsidP="00681202">
            <w:pPr>
              <w:rPr>
                <w:rFonts w:ascii="Tahoma" w:hAnsi="Tahoma" w:cs="Tahoma"/>
                <w:b/>
                <w:bCs/>
                <w:iCs/>
                <w:sz w:val="26"/>
                <w:szCs w:val="26"/>
              </w:rPr>
            </w:pPr>
            <w:r>
              <w:rPr>
                <w:rFonts w:ascii="Tahoma" w:hAnsi="Tahoma" w:cs="Tahoma"/>
                <w:b/>
                <w:bCs/>
                <w:iCs/>
                <w:sz w:val="26"/>
                <w:szCs w:val="26"/>
              </w:rPr>
              <w:t>Answer:</w:t>
            </w:r>
          </w:p>
          <w:p w:rsidR="007F6D12" w:rsidRPr="00681202" w:rsidRDefault="007F6D12">
            <w:pPr>
              <w:rPr>
                <w:rFonts w:ascii="Tahoma" w:hAnsi="Tahoma" w:cs="Tahoma"/>
              </w:rPr>
            </w:pPr>
          </w:p>
          <w:p w:rsidR="007F42AB" w:rsidRPr="007F42AB" w:rsidRDefault="007F42AB" w:rsidP="007F42AB">
            <w:pPr>
              <w:pStyle w:val="HTMLPreformatted"/>
              <w:rPr>
                <w:rFonts w:ascii="Tahoma" w:hAnsi="Tahoma" w:cs="Tahoma"/>
                <w:b/>
                <w:sz w:val="24"/>
                <w:szCs w:val="24"/>
              </w:rPr>
            </w:pPr>
            <w:r w:rsidRPr="007F42AB">
              <w:rPr>
                <w:rFonts w:ascii="Tahoma" w:hAnsi="Tahoma" w:cs="Tahoma"/>
                <w:b/>
                <w:sz w:val="24"/>
                <w:szCs w:val="24"/>
                <w:lang w:val="en"/>
              </w:rPr>
              <w:t>Based on the self-assessment, I believe that everything can be improved through innovation and modern technology, and this will also be the way to meet the needs of customers.</w:t>
            </w:r>
          </w:p>
          <w:p w:rsidR="007F6D12" w:rsidRPr="00681202" w:rsidRDefault="007F6D12">
            <w:pPr>
              <w:rPr>
                <w:rFonts w:ascii="Tahoma" w:hAnsi="Tahoma" w:cs="Tahoma"/>
              </w:rPr>
            </w:pPr>
          </w:p>
          <w:p w:rsidR="007F6D12" w:rsidRDefault="007F6D12">
            <w:pPr>
              <w:rPr>
                <w:rFonts w:ascii="Tahoma" w:hAnsi="Tahoma" w:cs="Tahoma"/>
              </w:rPr>
            </w:pPr>
          </w:p>
          <w:p w:rsidR="007F6D12" w:rsidRDefault="007F6D12">
            <w:pPr>
              <w:rPr>
                <w:rFonts w:ascii="Tahoma" w:hAnsi="Tahoma" w:cs="Tahoma"/>
              </w:rPr>
            </w:pPr>
          </w:p>
          <w:p w:rsidR="007F6D12" w:rsidRDefault="007F6D12">
            <w:pPr>
              <w:rPr>
                <w:rFonts w:ascii="Tahoma" w:hAnsi="Tahoma" w:cs="Tahoma"/>
              </w:rPr>
            </w:pPr>
          </w:p>
          <w:p w:rsidR="007F6D12" w:rsidRDefault="007F6D12">
            <w:pPr>
              <w:rPr>
                <w:rFonts w:ascii="Tahoma" w:hAnsi="Tahoma" w:cs="Tahoma"/>
                <w:sz w:val="20"/>
                <w:szCs w:val="20"/>
              </w:rPr>
            </w:pPr>
          </w:p>
          <w:p w:rsidR="007F6D12" w:rsidRDefault="007F6D12">
            <w:pPr>
              <w:rPr>
                <w:rFonts w:ascii="Tahoma" w:hAnsi="Tahoma" w:cs="Tahoma"/>
                <w:sz w:val="20"/>
                <w:szCs w:val="20"/>
              </w:rPr>
            </w:pPr>
          </w:p>
          <w:p w:rsidR="007F6D12" w:rsidRDefault="007F6D12">
            <w:pPr>
              <w:rPr>
                <w:rFonts w:ascii="Tahoma" w:hAnsi="Tahoma" w:cs="Tahoma"/>
                <w:sz w:val="20"/>
                <w:szCs w:val="20"/>
              </w:rPr>
            </w:pPr>
          </w:p>
        </w:tc>
      </w:tr>
      <w:tr w:rsidR="007F6D12">
        <w:tc>
          <w:tcPr>
            <w:tcW w:w="11182" w:type="dxa"/>
            <w:gridSpan w:val="5"/>
            <w:shd w:val="clear" w:color="auto" w:fill="auto"/>
          </w:tcPr>
          <w:p w:rsidR="007F6D12" w:rsidRDefault="00220D7C">
            <w:pPr>
              <w:rPr>
                <w:rFonts w:ascii="Tahoma" w:hAnsi="Tahoma" w:cs="Tahoma"/>
                <w:b/>
                <w:bCs/>
              </w:rPr>
            </w:pPr>
            <w:r>
              <w:rPr>
                <w:rFonts w:ascii="Tahoma" w:hAnsi="Tahoma" w:cs="Tahoma"/>
                <w:b/>
                <w:bCs/>
              </w:rPr>
              <w:t>How has this Guest Speaker’s Session shape your understanding of Food &amp; Beverage Operations?</w:t>
            </w:r>
          </w:p>
        </w:tc>
      </w:tr>
      <w:tr w:rsidR="007F6D12">
        <w:tc>
          <w:tcPr>
            <w:tcW w:w="11182" w:type="dxa"/>
            <w:gridSpan w:val="5"/>
            <w:shd w:val="clear" w:color="auto" w:fill="auto"/>
          </w:tcPr>
          <w:p w:rsidR="007F6D12" w:rsidRDefault="007F6D12">
            <w:pPr>
              <w:rPr>
                <w:b/>
                <w:bCs/>
                <w:i/>
                <w:iCs/>
                <w:sz w:val="26"/>
                <w:szCs w:val="26"/>
              </w:rPr>
            </w:pPr>
          </w:p>
          <w:p w:rsidR="007F42AB" w:rsidRDefault="007F42AB">
            <w:pPr>
              <w:rPr>
                <w:b/>
                <w:bCs/>
                <w:i/>
                <w:iCs/>
                <w:sz w:val="26"/>
                <w:szCs w:val="26"/>
              </w:rPr>
            </w:pPr>
          </w:p>
          <w:p w:rsidR="007F42AB" w:rsidRDefault="007F42AB" w:rsidP="007F42AB">
            <w:pPr>
              <w:rPr>
                <w:rFonts w:ascii="Tahoma" w:hAnsi="Tahoma" w:cs="Tahoma"/>
                <w:b/>
                <w:bCs/>
                <w:iCs/>
                <w:sz w:val="26"/>
                <w:szCs w:val="26"/>
              </w:rPr>
            </w:pPr>
            <w:r>
              <w:rPr>
                <w:rFonts w:ascii="Tahoma" w:hAnsi="Tahoma" w:cs="Tahoma"/>
                <w:b/>
                <w:bCs/>
                <w:iCs/>
                <w:sz w:val="26"/>
                <w:szCs w:val="26"/>
              </w:rPr>
              <w:t>Answer:</w:t>
            </w:r>
          </w:p>
          <w:p w:rsidR="007F42AB" w:rsidRPr="007F42AB" w:rsidRDefault="007F42AB" w:rsidP="007F42AB">
            <w:pPr>
              <w:pStyle w:val="HTMLPreformatted"/>
              <w:rPr>
                <w:rFonts w:ascii="Tahoma" w:hAnsi="Tahoma" w:cs="Tahoma"/>
                <w:b/>
                <w:sz w:val="24"/>
                <w:szCs w:val="24"/>
              </w:rPr>
            </w:pPr>
            <w:r w:rsidRPr="007F42AB">
              <w:rPr>
                <w:rFonts w:ascii="Tahoma" w:hAnsi="Tahoma" w:cs="Tahoma"/>
                <w:b/>
                <w:bCs/>
                <w:iCs/>
                <w:sz w:val="24"/>
                <w:szCs w:val="24"/>
              </w:rPr>
              <w:t xml:space="preserve">This Guest Speaker’s Session </w:t>
            </w:r>
            <w:r w:rsidRPr="007F42AB">
              <w:rPr>
                <w:rFonts w:ascii="Tahoma" w:hAnsi="Tahoma" w:cs="Tahoma"/>
                <w:b/>
                <w:sz w:val="24"/>
                <w:szCs w:val="24"/>
                <w:lang w:val="en"/>
              </w:rPr>
              <w:t xml:space="preserve">makes me understand a different concept </w:t>
            </w:r>
            <w:r w:rsidRPr="00372627">
              <w:rPr>
                <w:rFonts w:ascii="Tahoma" w:hAnsi="Tahoma" w:cs="Tahoma"/>
                <w:b/>
                <w:sz w:val="24"/>
                <w:szCs w:val="24"/>
                <w:lang w:val="en"/>
              </w:rPr>
              <w:t xml:space="preserve">of </w:t>
            </w:r>
            <w:r w:rsidR="00372627" w:rsidRPr="00372627">
              <w:rPr>
                <w:rFonts w:ascii="Tahoma" w:hAnsi="Tahoma" w:cs="Tahoma"/>
                <w:b/>
                <w:bCs/>
                <w:sz w:val="24"/>
                <w:szCs w:val="24"/>
              </w:rPr>
              <w:t>Food &amp; Beverage Operations</w:t>
            </w:r>
            <w:r w:rsidRPr="007F42AB">
              <w:rPr>
                <w:rFonts w:ascii="Tahoma" w:hAnsi="Tahoma" w:cs="Tahoma"/>
                <w:b/>
                <w:sz w:val="24"/>
                <w:szCs w:val="24"/>
                <w:lang w:val="en"/>
              </w:rPr>
              <w:t xml:space="preserve"> but with all this I can say that there is much more to learn in this area</w:t>
            </w:r>
          </w:p>
          <w:p w:rsidR="007F42AB" w:rsidRDefault="007F42AB">
            <w:pPr>
              <w:rPr>
                <w:b/>
                <w:bCs/>
                <w:i/>
                <w:iCs/>
                <w:sz w:val="26"/>
                <w:szCs w:val="26"/>
              </w:rPr>
            </w:pPr>
          </w:p>
          <w:p w:rsidR="007F42AB" w:rsidRDefault="007F42AB">
            <w:pPr>
              <w:rPr>
                <w:b/>
                <w:bCs/>
                <w:i/>
                <w:iCs/>
                <w:sz w:val="26"/>
                <w:szCs w:val="26"/>
              </w:rPr>
            </w:pPr>
          </w:p>
          <w:p w:rsidR="007F42AB" w:rsidRDefault="007F42AB">
            <w:pPr>
              <w:rPr>
                <w:b/>
                <w:bCs/>
                <w:i/>
                <w:iCs/>
                <w:sz w:val="26"/>
                <w:szCs w:val="26"/>
              </w:rPr>
            </w:pPr>
          </w:p>
          <w:p w:rsidR="007F42AB" w:rsidRDefault="007F42AB">
            <w:pPr>
              <w:rPr>
                <w:b/>
                <w:bCs/>
                <w:i/>
                <w:iCs/>
                <w:sz w:val="26"/>
                <w:szCs w:val="26"/>
              </w:rPr>
            </w:pPr>
          </w:p>
        </w:tc>
      </w:tr>
    </w:tbl>
    <w:p w:rsidR="007F6D12" w:rsidRDefault="007F6D12">
      <w:pPr>
        <w:jc w:val="center"/>
        <w:rPr>
          <w:rFonts w:ascii="Tahoma" w:hAnsi="Tahoma" w:cs="Tahoma"/>
          <w:sz w:val="20"/>
          <w:szCs w:val="20"/>
        </w:rPr>
      </w:pPr>
    </w:p>
    <w:p w:rsidR="007F6D12" w:rsidRDefault="007F6D12">
      <w:pPr>
        <w:jc w:val="center"/>
        <w:rPr>
          <w:rFonts w:ascii="Tahoma" w:hAnsi="Tahoma" w:cs="Tahoma"/>
          <w:sz w:val="20"/>
          <w:szCs w:val="20"/>
        </w:rPr>
      </w:pPr>
    </w:p>
    <w:tbl>
      <w:tblPr>
        <w:tblStyle w:val="TableGrid"/>
        <w:tblW w:w="6499" w:type="dxa"/>
        <w:tblInd w:w="5" w:type="dxa"/>
        <w:tblLook w:val="01E0" w:firstRow="1" w:lastRow="1" w:firstColumn="1" w:lastColumn="1" w:noHBand="0" w:noVBand="0"/>
      </w:tblPr>
      <w:tblGrid>
        <w:gridCol w:w="6499"/>
      </w:tblGrid>
      <w:tr w:rsidR="007F6D12">
        <w:tc>
          <w:tcPr>
            <w:tcW w:w="6499" w:type="dxa"/>
            <w:shd w:val="clear" w:color="auto" w:fill="auto"/>
          </w:tcPr>
          <w:p w:rsidR="007F6D12" w:rsidRDefault="00220D7C">
            <w:pPr>
              <w:rPr>
                <w:rFonts w:ascii="Tahoma" w:hAnsi="Tahoma" w:cs="Tahoma"/>
                <w:b/>
                <w:bCs/>
              </w:rPr>
            </w:pPr>
            <w:r>
              <w:rPr>
                <w:rFonts w:ascii="Tahoma" w:hAnsi="Tahoma" w:cs="Tahoma"/>
                <w:b/>
                <w:bCs/>
              </w:rPr>
              <w:t>Student Signature:</w:t>
            </w:r>
          </w:p>
          <w:p w:rsidR="007F6D12" w:rsidRDefault="007F6D12">
            <w:pPr>
              <w:rPr>
                <w:rFonts w:ascii="Tahoma" w:hAnsi="Tahoma" w:cs="Tahoma"/>
                <w:sz w:val="20"/>
                <w:szCs w:val="20"/>
              </w:rPr>
            </w:pPr>
          </w:p>
          <w:p w:rsidR="007F6D12" w:rsidRDefault="007F6D12">
            <w:pPr>
              <w:rPr>
                <w:rFonts w:ascii="Tahoma" w:hAnsi="Tahoma" w:cs="Tahoma"/>
                <w:sz w:val="20"/>
                <w:szCs w:val="20"/>
              </w:rPr>
            </w:pPr>
          </w:p>
          <w:p w:rsidR="007F6D12" w:rsidRDefault="007F42AB">
            <w:pPr>
              <w:rPr>
                <w:b/>
                <w:bCs/>
                <w:i/>
                <w:iCs/>
                <w:sz w:val="26"/>
                <w:szCs w:val="26"/>
              </w:rPr>
            </w:pPr>
            <w:proofErr w:type="spellStart"/>
            <w:r>
              <w:rPr>
                <w:rFonts w:ascii="Tahoma" w:hAnsi="Tahoma" w:cs="Tahoma"/>
                <w:b/>
                <w:bCs/>
                <w:i/>
                <w:iCs/>
                <w:sz w:val="26"/>
                <w:szCs w:val="26"/>
              </w:rPr>
              <w:t>Ionut</w:t>
            </w:r>
            <w:proofErr w:type="spellEnd"/>
            <w:r>
              <w:rPr>
                <w:rFonts w:ascii="Tahoma" w:hAnsi="Tahoma" w:cs="Tahoma"/>
                <w:b/>
                <w:bCs/>
                <w:i/>
                <w:iCs/>
                <w:sz w:val="26"/>
                <w:szCs w:val="26"/>
              </w:rPr>
              <w:t xml:space="preserve"> </w:t>
            </w:r>
            <w:proofErr w:type="spellStart"/>
            <w:r>
              <w:rPr>
                <w:rFonts w:ascii="Tahoma" w:hAnsi="Tahoma" w:cs="Tahoma"/>
                <w:b/>
                <w:bCs/>
                <w:i/>
                <w:iCs/>
                <w:sz w:val="26"/>
                <w:szCs w:val="26"/>
              </w:rPr>
              <w:t>Dragoi</w:t>
            </w:r>
            <w:proofErr w:type="spellEnd"/>
            <w:r>
              <w:rPr>
                <w:rFonts w:ascii="Tahoma" w:hAnsi="Tahoma" w:cs="Tahoma"/>
                <w:b/>
                <w:bCs/>
                <w:i/>
                <w:iCs/>
                <w:sz w:val="26"/>
                <w:szCs w:val="26"/>
              </w:rPr>
              <w:t xml:space="preserve"> </w:t>
            </w:r>
          </w:p>
          <w:p w:rsidR="007F6D12" w:rsidRDefault="007F6D12">
            <w:pPr>
              <w:rPr>
                <w:rFonts w:ascii="Tahoma" w:hAnsi="Tahoma" w:cs="Tahoma"/>
                <w:sz w:val="20"/>
                <w:szCs w:val="20"/>
              </w:rPr>
            </w:pPr>
          </w:p>
          <w:p w:rsidR="007F6D12" w:rsidRDefault="007F6D12">
            <w:pPr>
              <w:rPr>
                <w:rFonts w:ascii="Tahoma" w:hAnsi="Tahoma" w:cs="Tahoma"/>
                <w:sz w:val="20"/>
                <w:szCs w:val="20"/>
              </w:rPr>
            </w:pPr>
          </w:p>
          <w:p w:rsidR="007F6D12" w:rsidRDefault="00220D7C">
            <w:pPr>
              <w:rPr>
                <w:rFonts w:ascii="Tahoma" w:hAnsi="Tahoma" w:cs="Tahoma"/>
                <w:b/>
                <w:bCs/>
              </w:rPr>
            </w:pPr>
            <w:r>
              <w:rPr>
                <w:rFonts w:ascii="Tahoma" w:hAnsi="Tahoma" w:cs="Tahoma"/>
                <w:b/>
                <w:bCs/>
              </w:rPr>
              <w:t>Date:</w:t>
            </w:r>
          </w:p>
          <w:p w:rsidR="007F6D12" w:rsidRDefault="007F42AB">
            <w:pPr>
              <w:rPr>
                <w:rFonts w:ascii="Tahoma" w:hAnsi="Tahoma" w:cs="Tahoma"/>
                <w:b/>
                <w:bCs/>
                <w:i/>
                <w:iCs/>
                <w:sz w:val="26"/>
                <w:szCs w:val="26"/>
              </w:rPr>
            </w:pPr>
            <w:r>
              <w:rPr>
                <w:rFonts w:ascii="Tahoma" w:hAnsi="Tahoma" w:cs="Tahoma"/>
                <w:b/>
                <w:bCs/>
                <w:i/>
                <w:iCs/>
                <w:sz w:val="26"/>
                <w:szCs w:val="26"/>
              </w:rPr>
              <w:t>07</w:t>
            </w:r>
            <w:r w:rsidR="00220D7C">
              <w:rPr>
                <w:rFonts w:ascii="Tahoma" w:hAnsi="Tahoma" w:cs="Tahoma"/>
                <w:b/>
                <w:bCs/>
                <w:i/>
                <w:iCs/>
                <w:sz w:val="26"/>
                <w:szCs w:val="26"/>
              </w:rPr>
              <w:t>/02/2020</w:t>
            </w:r>
          </w:p>
          <w:p w:rsidR="007F6D12" w:rsidRDefault="00220D7C">
            <w:pPr>
              <w:rPr>
                <w:rFonts w:ascii="Tahoma" w:hAnsi="Tahoma" w:cs="Tahoma"/>
                <w:sz w:val="20"/>
                <w:szCs w:val="20"/>
              </w:rPr>
            </w:pPr>
            <w:r>
              <w:rPr>
                <w:rFonts w:ascii="Tahoma" w:hAnsi="Tahoma" w:cs="Tahoma"/>
                <w:sz w:val="20"/>
                <w:szCs w:val="20"/>
              </w:rPr>
              <w:t>_________________________________</w:t>
            </w:r>
          </w:p>
          <w:p w:rsidR="007F6D12" w:rsidRDefault="007F6D12">
            <w:pPr>
              <w:rPr>
                <w:rFonts w:ascii="Tahoma" w:hAnsi="Tahoma" w:cs="Tahoma"/>
                <w:sz w:val="20"/>
                <w:szCs w:val="20"/>
              </w:rPr>
            </w:pPr>
          </w:p>
          <w:p w:rsidR="007F6D12" w:rsidRDefault="007F6D12">
            <w:pPr>
              <w:rPr>
                <w:rFonts w:ascii="Tahoma" w:hAnsi="Tahoma" w:cs="Tahoma"/>
                <w:sz w:val="20"/>
                <w:szCs w:val="20"/>
              </w:rPr>
            </w:pPr>
          </w:p>
          <w:p w:rsidR="007F6D12" w:rsidRDefault="007F6D12">
            <w:pPr>
              <w:rPr>
                <w:rFonts w:ascii="Tahoma" w:hAnsi="Tahoma" w:cs="Tahoma"/>
                <w:sz w:val="20"/>
                <w:szCs w:val="20"/>
              </w:rPr>
            </w:pPr>
          </w:p>
        </w:tc>
      </w:tr>
    </w:tbl>
    <w:p w:rsidR="007F6D12" w:rsidRDefault="007F6D12">
      <w:pPr>
        <w:jc w:val="center"/>
      </w:pPr>
    </w:p>
    <w:sectPr w:rsidR="007F6D12">
      <w:headerReference w:type="default" r:id="rId6"/>
      <w:footerReference w:type="default" r:id="rId7"/>
      <w:pgSz w:w="11906" w:h="16838"/>
      <w:pgMar w:top="766" w:right="357" w:bottom="766" w:left="357" w:header="709"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E36" w:rsidRDefault="00AC7E36">
      <w:r>
        <w:separator/>
      </w:r>
    </w:p>
  </w:endnote>
  <w:endnote w:type="continuationSeparator" w:id="0">
    <w:p w:rsidR="00AC7E36" w:rsidRDefault="00AC7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4687808"/>
      <w:docPartObj>
        <w:docPartGallery w:val="Page Numbers (Bottom of Page)"/>
        <w:docPartUnique/>
      </w:docPartObj>
    </w:sdtPr>
    <w:sdtEndPr/>
    <w:sdtContent>
      <w:p w:rsidR="007F6D12" w:rsidRDefault="00220D7C">
        <w:pPr>
          <w:pStyle w:val="Footer"/>
          <w:jc w:val="right"/>
        </w:pPr>
        <w:r>
          <w:fldChar w:fldCharType="begin"/>
        </w:r>
        <w:r>
          <w:instrText>PAGE</w:instrText>
        </w:r>
        <w:r>
          <w:fldChar w:fldCharType="separate"/>
        </w:r>
        <w:r w:rsidR="00426899">
          <w:rPr>
            <w:noProof/>
          </w:rPr>
          <w:t>3</w:t>
        </w:r>
        <w:r>
          <w:fldChar w:fldCharType="end"/>
        </w:r>
      </w:p>
    </w:sdtContent>
  </w:sdt>
  <w:p w:rsidR="007F6D12" w:rsidRDefault="00220D7C">
    <w:pPr>
      <w:pStyle w:val="Footer"/>
      <w:rPr>
        <w:b/>
        <w:bCs/>
      </w:rPr>
    </w:pPr>
    <w:r>
      <w:rPr>
        <w:noProof/>
        <w:lang w:val="en-US" w:eastAsia="en-US"/>
      </w:rPr>
      <w:drawing>
        <wp:inline distT="0" distB="0" distL="0" distR="0">
          <wp:extent cx="2486025" cy="611505"/>
          <wp:effectExtent l="0" t="0" r="0" b="0"/>
          <wp:docPr id="2"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r>
      <w:t xml:space="preserve">                                          </w:t>
    </w:r>
    <w:r>
      <w:rPr>
        <w:b/>
        <w:bCs/>
      </w:rPr>
      <w:t xml:space="preserve">Best of Luck! From the Teaching Team </w:t>
    </w:r>
  </w:p>
  <w:p w:rsidR="007F6D12" w:rsidRDefault="00220D7C">
    <w:pPr>
      <w:pStyle w:val="Footer"/>
      <w:rPr>
        <w:b/>
        <w:bCs/>
      </w:rPr>
    </w:pPr>
    <w:r>
      <w:rPr>
        <w:b/>
        <w:bCs/>
      </w:rPr>
      <w:t xml:space="preserve">                                                                                                                                 Dr Jazz</w:t>
    </w:r>
  </w:p>
  <w:p w:rsidR="007F6D12" w:rsidRDefault="00220D7C">
    <w:pPr>
      <w:pStyle w:val="Footer"/>
      <w:rPr>
        <w:b/>
        <w:bCs/>
      </w:rPr>
    </w:pPr>
    <w:r>
      <w:rPr>
        <w:b/>
        <w:bCs/>
      </w:rPr>
      <w:t xml:space="preserve">                                                                                                                                 Dr </w:t>
    </w:r>
    <w:proofErr w:type="spellStart"/>
    <w:r>
      <w:rPr>
        <w:b/>
        <w:bCs/>
      </w:rPr>
      <w:t>Olu</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E36" w:rsidRDefault="00AC7E36">
      <w:r>
        <w:separator/>
      </w:r>
    </w:p>
  </w:footnote>
  <w:footnote w:type="continuationSeparator" w:id="0">
    <w:p w:rsidR="00AC7E36" w:rsidRDefault="00AC7E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6D12" w:rsidRDefault="00220D7C">
    <w:pPr>
      <w:pStyle w:val="Header"/>
      <w:jc w:val="right"/>
    </w:pPr>
    <w:r>
      <w:rPr>
        <w:noProof/>
        <w:lang w:val="en-US" w:eastAsia="en-US"/>
      </w:rPr>
      <w:drawing>
        <wp:inline distT="0" distB="0" distL="0" distR="0">
          <wp:extent cx="2486025" cy="611505"/>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12"/>
    <w:rsid w:val="00062215"/>
    <w:rsid w:val="000E041A"/>
    <w:rsid w:val="00220D7C"/>
    <w:rsid w:val="00372627"/>
    <w:rsid w:val="00426899"/>
    <w:rsid w:val="00457E3A"/>
    <w:rsid w:val="004B4AEE"/>
    <w:rsid w:val="00521AC5"/>
    <w:rsid w:val="00681202"/>
    <w:rsid w:val="006F17AC"/>
    <w:rsid w:val="007B0393"/>
    <w:rsid w:val="007F42AB"/>
    <w:rsid w:val="007F6D12"/>
    <w:rsid w:val="00AC7E36"/>
    <w:rsid w:val="00B4294A"/>
    <w:rsid w:val="00D2157F"/>
    <w:rsid w:val="00FF7199"/>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211C83-5904-4B6B-A9B2-692F9592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B44B68"/>
    <w:rPr>
      <w:sz w:val="24"/>
      <w:szCs w:val="24"/>
    </w:rPr>
  </w:style>
  <w:style w:type="character" w:styleId="CommentReference">
    <w:name w:val="annotation reference"/>
    <w:basedOn w:val="DefaultParagraphFont"/>
    <w:semiHidden/>
    <w:unhideWhenUsed/>
    <w:qFormat/>
    <w:rsid w:val="0037306D"/>
    <w:rPr>
      <w:sz w:val="16"/>
      <w:szCs w:val="16"/>
    </w:rPr>
  </w:style>
  <w:style w:type="character" w:customStyle="1" w:styleId="CommentTextChar">
    <w:name w:val="Comment Text Char"/>
    <w:basedOn w:val="DefaultParagraphFont"/>
    <w:link w:val="CommentText"/>
    <w:semiHidden/>
    <w:qFormat/>
    <w:rsid w:val="0037306D"/>
  </w:style>
  <w:style w:type="character" w:customStyle="1" w:styleId="CommentSubjectChar">
    <w:name w:val="Comment Subject Char"/>
    <w:basedOn w:val="CommentTextChar"/>
    <w:link w:val="CommentSubject"/>
    <w:semiHidden/>
    <w:qFormat/>
    <w:rsid w:val="0037306D"/>
    <w:rPr>
      <w:b/>
      <w:bCs/>
    </w:rPr>
  </w:style>
  <w:style w:type="character" w:customStyle="1" w:styleId="fixedChar">
    <w:name w:val="fixed Char"/>
    <w:qFormat/>
    <w:rsid w:val="00E12215"/>
    <w:rPr>
      <w:b/>
      <w:sz w:val="24"/>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eastAsia="Times New Roman" w:cs="Tahoma"/>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paragraph" w:styleId="BalloonText">
    <w:name w:val="Balloon Text"/>
    <w:basedOn w:val="Normal"/>
    <w:semiHidden/>
    <w:qFormat/>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paragraph" w:styleId="CommentText">
    <w:name w:val="annotation text"/>
    <w:basedOn w:val="Normal"/>
    <w:link w:val="CommentTextChar"/>
    <w:semiHidden/>
    <w:unhideWhenUsed/>
    <w:qFormat/>
    <w:rsid w:val="0037306D"/>
    <w:rPr>
      <w:sz w:val="20"/>
      <w:szCs w:val="20"/>
    </w:rPr>
  </w:style>
  <w:style w:type="paragraph" w:styleId="CommentSubject">
    <w:name w:val="annotation subject"/>
    <w:basedOn w:val="CommentText"/>
    <w:next w:val="CommentText"/>
    <w:link w:val="CommentSubjectChar"/>
    <w:semiHidden/>
    <w:unhideWhenUsed/>
    <w:qFormat/>
    <w:rsid w:val="0037306D"/>
    <w:rPr>
      <w:b/>
      <w:bCs/>
    </w:rPr>
  </w:style>
  <w:style w:type="paragraph" w:customStyle="1" w:styleId="fixed">
    <w:name w:val="fixed"/>
    <w:qFormat/>
    <w:rsid w:val="00E12215"/>
    <w:pPr>
      <w:tabs>
        <w:tab w:val="left" w:pos="720"/>
        <w:tab w:val="left" w:pos="1440"/>
        <w:tab w:val="left" w:pos="2160"/>
        <w:tab w:val="left" w:pos="2880"/>
      </w:tabs>
      <w:ind w:left="3600" w:hanging="3600"/>
      <w:textAlignment w:val="baseline"/>
    </w:pPr>
    <w:rPr>
      <w:b/>
      <w:sz w:val="24"/>
      <w:szCs w:val="22"/>
    </w:r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521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521AC5"/>
    <w:rPr>
      <w:rFonts w:ascii="Courier New" w:hAnsi="Courier New" w:cs="Courier New"/>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492023">
      <w:bodyDiv w:val="1"/>
      <w:marLeft w:val="0"/>
      <w:marRight w:val="0"/>
      <w:marTop w:val="0"/>
      <w:marBottom w:val="0"/>
      <w:divBdr>
        <w:top w:val="none" w:sz="0" w:space="0" w:color="auto"/>
        <w:left w:val="none" w:sz="0" w:space="0" w:color="auto"/>
        <w:bottom w:val="none" w:sz="0" w:space="0" w:color="auto"/>
        <w:right w:val="none" w:sz="0" w:space="0" w:color="auto"/>
      </w:divBdr>
      <w:divsChild>
        <w:div w:id="217740180">
          <w:marLeft w:val="0"/>
          <w:marRight w:val="0"/>
          <w:marTop w:val="0"/>
          <w:marBottom w:val="0"/>
          <w:divBdr>
            <w:top w:val="none" w:sz="0" w:space="0" w:color="auto"/>
            <w:left w:val="none" w:sz="0" w:space="0" w:color="auto"/>
            <w:bottom w:val="none" w:sz="0" w:space="0" w:color="auto"/>
            <w:right w:val="none" w:sz="0" w:space="0" w:color="auto"/>
          </w:divBdr>
          <w:divsChild>
            <w:div w:id="754669925">
              <w:marLeft w:val="0"/>
              <w:marRight w:val="0"/>
              <w:marTop w:val="0"/>
              <w:marBottom w:val="0"/>
              <w:divBdr>
                <w:top w:val="none" w:sz="0" w:space="0" w:color="auto"/>
                <w:left w:val="none" w:sz="0" w:space="0" w:color="auto"/>
                <w:bottom w:val="none" w:sz="0" w:space="0" w:color="auto"/>
                <w:right w:val="none" w:sz="0" w:space="0" w:color="auto"/>
              </w:divBdr>
              <w:divsChild>
                <w:div w:id="656343265">
                  <w:marLeft w:val="0"/>
                  <w:marRight w:val="0"/>
                  <w:marTop w:val="0"/>
                  <w:marBottom w:val="0"/>
                  <w:divBdr>
                    <w:top w:val="none" w:sz="0" w:space="0" w:color="auto"/>
                    <w:left w:val="none" w:sz="0" w:space="0" w:color="auto"/>
                    <w:bottom w:val="none" w:sz="0" w:space="0" w:color="auto"/>
                    <w:right w:val="none" w:sz="0" w:space="0" w:color="auto"/>
                  </w:divBdr>
                  <w:divsChild>
                    <w:div w:id="41143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455924">
      <w:bodyDiv w:val="1"/>
      <w:marLeft w:val="0"/>
      <w:marRight w:val="0"/>
      <w:marTop w:val="0"/>
      <w:marBottom w:val="0"/>
      <w:divBdr>
        <w:top w:val="none" w:sz="0" w:space="0" w:color="auto"/>
        <w:left w:val="none" w:sz="0" w:space="0" w:color="auto"/>
        <w:bottom w:val="none" w:sz="0" w:space="0" w:color="auto"/>
        <w:right w:val="none" w:sz="0" w:space="0" w:color="auto"/>
      </w:divBdr>
    </w:div>
    <w:div w:id="449663488">
      <w:bodyDiv w:val="1"/>
      <w:marLeft w:val="0"/>
      <w:marRight w:val="0"/>
      <w:marTop w:val="0"/>
      <w:marBottom w:val="0"/>
      <w:divBdr>
        <w:top w:val="none" w:sz="0" w:space="0" w:color="auto"/>
        <w:left w:val="none" w:sz="0" w:space="0" w:color="auto"/>
        <w:bottom w:val="none" w:sz="0" w:space="0" w:color="auto"/>
        <w:right w:val="none" w:sz="0" w:space="0" w:color="auto"/>
      </w:divBdr>
      <w:divsChild>
        <w:div w:id="1196426328">
          <w:marLeft w:val="0"/>
          <w:marRight w:val="0"/>
          <w:marTop w:val="0"/>
          <w:marBottom w:val="0"/>
          <w:divBdr>
            <w:top w:val="none" w:sz="0" w:space="0" w:color="auto"/>
            <w:left w:val="none" w:sz="0" w:space="0" w:color="auto"/>
            <w:bottom w:val="none" w:sz="0" w:space="0" w:color="auto"/>
            <w:right w:val="none" w:sz="0" w:space="0" w:color="auto"/>
          </w:divBdr>
          <w:divsChild>
            <w:div w:id="1418356702">
              <w:marLeft w:val="0"/>
              <w:marRight w:val="0"/>
              <w:marTop w:val="0"/>
              <w:marBottom w:val="0"/>
              <w:divBdr>
                <w:top w:val="none" w:sz="0" w:space="0" w:color="auto"/>
                <w:left w:val="none" w:sz="0" w:space="0" w:color="auto"/>
                <w:bottom w:val="none" w:sz="0" w:space="0" w:color="auto"/>
                <w:right w:val="none" w:sz="0" w:space="0" w:color="auto"/>
              </w:divBdr>
              <w:divsChild>
                <w:div w:id="1616592272">
                  <w:marLeft w:val="0"/>
                  <w:marRight w:val="0"/>
                  <w:marTop w:val="0"/>
                  <w:marBottom w:val="0"/>
                  <w:divBdr>
                    <w:top w:val="none" w:sz="0" w:space="0" w:color="auto"/>
                    <w:left w:val="none" w:sz="0" w:space="0" w:color="auto"/>
                    <w:bottom w:val="none" w:sz="0" w:space="0" w:color="auto"/>
                    <w:right w:val="none" w:sz="0" w:space="0" w:color="auto"/>
                  </w:divBdr>
                  <w:divsChild>
                    <w:div w:id="158198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476902">
      <w:bodyDiv w:val="1"/>
      <w:marLeft w:val="0"/>
      <w:marRight w:val="0"/>
      <w:marTop w:val="0"/>
      <w:marBottom w:val="0"/>
      <w:divBdr>
        <w:top w:val="none" w:sz="0" w:space="0" w:color="auto"/>
        <w:left w:val="none" w:sz="0" w:space="0" w:color="auto"/>
        <w:bottom w:val="none" w:sz="0" w:space="0" w:color="auto"/>
        <w:right w:val="none" w:sz="0" w:space="0" w:color="auto"/>
      </w:divBdr>
      <w:divsChild>
        <w:div w:id="39256358">
          <w:marLeft w:val="0"/>
          <w:marRight w:val="0"/>
          <w:marTop w:val="0"/>
          <w:marBottom w:val="0"/>
          <w:divBdr>
            <w:top w:val="none" w:sz="0" w:space="0" w:color="auto"/>
            <w:left w:val="none" w:sz="0" w:space="0" w:color="auto"/>
            <w:bottom w:val="none" w:sz="0" w:space="0" w:color="auto"/>
            <w:right w:val="none" w:sz="0" w:space="0" w:color="auto"/>
          </w:divBdr>
          <w:divsChild>
            <w:div w:id="378674104">
              <w:marLeft w:val="0"/>
              <w:marRight w:val="0"/>
              <w:marTop w:val="0"/>
              <w:marBottom w:val="0"/>
              <w:divBdr>
                <w:top w:val="none" w:sz="0" w:space="0" w:color="auto"/>
                <w:left w:val="none" w:sz="0" w:space="0" w:color="auto"/>
                <w:bottom w:val="none" w:sz="0" w:space="0" w:color="auto"/>
                <w:right w:val="none" w:sz="0" w:space="0" w:color="auto"/>
              </w:divBdr>
              <w:divsChild>
                <w:div w:id="1188955784">
                  <w:marLeft w:val="0"/>
                  <w:marRight w:val="0"/>
                  <w:marTop w:val="0"/>
                  <w:marBottom w:val="0"/>
                  <w:divBdr>
                    <w:top w:val="none" w:sz="0" w:space="0" w:color="auto"/>
                    <w:left w:val="none" w:sz="0" w:space="0" w:color="auto"/>
                    <w:bottom w:val="none" w:sz="0" w:space="0" w:color="auto"/>
                    <w:right w:val="none" w:sz="0" w:space="0" w:color="auto"/>
                  </w:divBdr>
                  <w:divsChild>
                    <w:div w:id="48320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281207">
      <w:bodyDiv w:val="1"/>
      <w:marLeft w:val="0"/>
      <w:marRight w:val="0"/>
      <w:marTop w:val="0"/>
      <w:marBottom w:val="0"/>
      <w:divBdr>
        <w:top w:val="none" w:sz="0" w:space="0" w:color="auto"/>
        <w:left w:val="none" w:sz="0" w:space="0" w:color="auto"/>
        <w:bottom w:val="none" w:sz="0" w:space="0" w:color="auto"/>
        <w:right w:val="none" w:sz="0" w:space="0" w:color="auto"/>
      </w:divBdr>
      <w:divsChild>
        <w:div w:id="519398479">
          <w:marLeft w:val="0"/>
          <w:marRight w:val="0"/>
          <w:marTop w:val="0"/>
          <w:marBottom w:val="0"/>
          <w:divBdr>
            <w:top w:val="none" w:sz="0" w:space="0" w:color="auto"/>
            <w:left w:val="none" w:sz="0" w:space="0" w:color="auto"/>
            <w:bottom w:val="none" w:sz="0" w:space="0" w:color="auto"/>
            <w:right w:val="none" w:sz="0" w:space="0" w:color="auto"/>
          </w:divBdr>
          <w:divsChild>
            <w:div w:id="1903590569">
              <w:marLeft w:val="0"/>
              <w:marRight w:val="0"/>
              <w:marTop w:val="0"/>
              <w:marBottom w:val="0"/>
              <w:divBdr>
                <w:top w:val="none" w:sz="0" w:space="0" w:color="auto"/>
                <w:left w:val="none" w:sz="0" w:space="0" w:color="auto"/>
                <w:bottom w:val="none" w:sz="0" w:space="0" w:color="auto"/>
                <w:right w:val="none" w:sz="0" w:space="0" w:color="auto"/>
              </w:divBdr>
              <w:divsChild>
                <w:div w:id="414327383">
                  <w:marLeft w:val="0"/>
                  <w:marRight w:val="0"/>
                  <w:marTop w:val="0"/>
                  <w:marBottom w:val="0"/>
                  <w:divBdr>
                    <w:top w:val="none" w:sz="0" w:space="0" w:color="auto"/>
                    <w:left w:val="none" w:sz="0" w:space="0" w:color="auto"/>
                    <w:bottom w:val="none" w:sz="0" w:space="0" w:color="auto"/>
                    <w:right w:val="none" w:sz="0" w:space="0" w:color="auto"/>
                  </w:divBdr>
                  <w:divsChild>
                    <w:div w:id="75806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471602">
      <w:bodyDiv w:val="1"/>
      <w:marLeft w:val="0"/>
      <w:marRight w:val="0"/>
      <w:marTop w:val="0"/>
      <w:marBottom w:val="0"/>
      <w:divBdr>
        <w:top w:val="none" w:sz="0" w:space="0" w:color="auto"/>
        <w:left w:val="none" w:sz="0" w:space="0" w:color="auto"/>
        <w:bottom w:val="none" w:sz="0" w:space="0" w:color="auto"/>
        <w:right w:val="none" w:sz="0" w:space="0" w:color="auto"/>
      </w:divBdr>
    </w:div>
    <w:div w:id="1442844038">
      <w:bodyDiv w:val="1"/>
      <w:marLeft w:val="0"/>
      <w:marRight w:val="0"/>
      <w:marTop w:val="0"/>
      <w:marBottom w:val="0"/>
      <w:divBdr>
        <w:top w:val="none" w:sz="0" w:space="0" w:color="auto"/>
        <w:left w:val="none" w:sz="0" w:space="0" w:color="auto"/>
        <w:bottom w:val="none" w:sz="0" w:space="0" w:color="auto"/>
        <w:right w:val="none" w:sz="0" w:space="0" w:color="auto"/>
      </w:divBdr>
      <w:divsChild>
        <w:div w:id="922879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dc:description/>
  <cp:lastModifiedBy>ionutzellull88@gmail.com</cp:lastModifiedBy>
  <cp:revision>3</cp:revision>
  <cp:lastPrinted>2016-12-15T12:34:00Z</cp:lastPrinted>
  <dcterms:created xsi:type="dcterms:W3CDTF">2020-02-05T22:22:00Z</dcterms:created>
  <dcterms:modified xsi:type="dcterms:W3CDTF">2020-02-06T14:37:00Z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Marriott International</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