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2F3F8" w14:textId="5569377F" w:rsidR="00917B96" w:rsidRDefault="00917B96" w:rsidP="00917B96">
      <w:pPr>
        <w:spacing w:after="0" w:line="240" w:lineRule="auto"/>
        <w:outlineLvl w:val="0"/>
        <w:rPr>
          <w:rFonts w:ascii="Georgia" w:eastAsia="Times New Roman" w:hAnsi="Georgia" w:cs="Times New Roman"/>
          <w:kern w:val="36"/>
          <w:sz w:val="48"/>
          <w:szCs w:val="48"/>
          <w:lang w:eastAsia="en-GB"/>
        </w:rPr>
      </w:pPr>
      <w:r>
        <w:fldChar w:fldCharType="begin"/>
      </w:r>
      <w:r>
        <w:instrText xml:space="preserve"> HYPERLINK "https://www.theguardian.com/business/2020/jan/15/owner-of-british-airways-files-complaint-over-flybe-bailout" </w:instrText>
      </w:r>
      <w:r>
        <w:fldChar w:fldCharType="separate"/>
      </w:r>
      <w:r>
        <w:rPr>
          <w:rStyle w:val="Hyperlink"/>
        </w:rPr>
        <w:t>https://www.theguardian.com/business/2020/jan/15/owner-of-british-airways-files-complaint-over-flybe-bailout</w:t>
      </w:r>
      <w:r>
        <w:fldChar w:fldCharType="end"/>
      </w:r>
      <w:bookmarkStart w:id="0" w:name="_GoBack"/>
      <w:bookmarkEnd w:id="0"/>
    </w:p>
    <w:p w14:paraId="72AF6D26" w14:textId="287DB7DA" w:rsidR="00917B96" w:rsidRPr="00917B96" w:rsidRDefault="00917B96" w:rsidP="00917B96">
      <w:pPr>
        <w:spacing w:after="0" w:line="240" w:lineRule="auto"/>
        <w:outlineLvl w:val="0"/>
        <w:rPr>
          <w:rFonts w:ascii="Georgia" w:eastAsia="Times New Roman" w:hAnsi="Georgia" w:cs="Times New Roman"/>
          <w:kern w:val="36"/>
          <w:sz w:val="48"/>
          <w:szCs w:val="48"/>
          <w:lang w:eastAsia="en-GB"/>
        </w:rPr>
      </w:pPr>
      <w:r w:rsidRPr="00917B96">
        <w:rPr>
          <w:rFonts w:ascii="Georgia" w:eastAsia="Times New Roman" w:hAnsi="Georgia" w:cs="Times New Roman"/>
          <w:kern w:val="36"/>
          <w:sz w:val="48"/>
          <w:szCs w:val="48"/>
          <w:lang w:eastAsia="en-GB"/>
        </w:rPr>
        <w:t>British Airways owner files complaint over Flybe bailout</w:t>
      </w:r>
    </w:p>
    <w:p w14:paraId="41CB1F54" w14:textId="77777777" w:rsidR="00917B96" w:rsidRDefault="00917B96" w:rsidP="00917B96">
      <w:pPr>
        <w:spacing w:after="100" w:afterAutospacing="1" w:line="240" w:lineRule="auto"/>
        <w:rPr>
          <w:rFonts w:ascii="Georgia" w:eastAsia="Times New Roman" w:hAnsi="Georgia" w:cs="Times New Roman"/>
          <w:b/>
          <w:bCs/>
          <w:color w:val="121212"/>
          <w:sz w:val="24"/>
          <w:szCs w:val="24"/>
          <w:lang w:eastAsia="en-GB"/>
        </w:rPr>
      </w:pPr>
    </w:p>
    <w:p w14:paraId="189367D2" w14:textId="26A27765" w:rsidR="00917B96" w:rsidRPr="00917B96" w:rsidRDefault="00917B96" w:rsidP="00917B96">
      <w:pPr>
        <w:spacing w:after="100" w:afterAutospacing="1" w:line="240" w:lineRule="auto"/>
        <w:rPr>
          <w:rFonts w:ascii="Georgia" w:eastAsia="Times New Roman" w:hAnsi="Georgia" w:cs="Times New Roman"/>
          <w:b/>
          <w:bCs/>
          <w:color w:val="121212"/>
          <w:sz w:val="24"/>
          <w:szCs w:val="24"/>
          <w:lang w:eastAsia="en-GB"/>
        </w:rPr>
      </w:pPr>
      <w:r w:rsidRPr="00917B96">
        <w:rPr>
          <w:rFonts w:ascii="Georgia" w:eastAsia="Times New Roman" w:hAnsi="Georgia" w:cs="Times New Roman"/>
          <w:b/>
          <w:bCs/>
          <w:color w:val="121212"/>
          <w:sz w:val="24"/>
          <w:szCs w:val="24"/>
          <w:lang w:eastAsia="en-GB"/>
        </w:rPr>
        <w:t>IAG writes to competition directorate of EU saying rescue deal contravenes state aid rules</w:t>
      </w:r>
    </w:p>
    <w:p w14:paraId="6A02B40F" w14:textId="77777777" w:rsidR="00917B96" w:rsidRPr="00917B96" w:rsidRDefault="00917B96" w:rsidP="00917B96">
      <w:pPr>
        <w:spacing w:after="100" w:afterAutospacing="1" w:line="240" w:lineRule="auto"/>
        <w:rPr>
          <w:rFonts w:ascii="Georgia" w:eastAsia="Times New Roman" w:hAnsi="Georgia" w:cs="Times New Roman"/>
          <w:i/>
          <w:iCs/>
          <w:color w:val="C70000"/>
          <w:sz w:val="24"/>
          <w:szCs w:val="24"/>
          <w:lang w:eastAsia="en-GB"/>
        </w:rPr>
      </w:pPr>
      <w:hyperlink r:id="rId5" w:history="1">
        <w:r w:rsidRPr="00917B96">
          <w:rPr>
            <w:rFonts w:ascii="Georgia" w:eastAsia="Times New Roman" w:hAnsi="Georgia" w:cs="Times New Roman"/>
            <w:b/>
            <w:bCs/>
            <w:color w:val="C70000"/>
            <w:sz w:val="24"/>
            <w:szCs w:val="24"/>
            <w:u w:val="single"/>
            <w:lang w:eastAsia="en-GB"/>
          </w:rPr>
          <w:t xml:space="preserve">Gwyn </w:t>
        </w:r>
        <w:proofErr w:type="spellStart"/>
        <w:r w:rsidRPr="00917B96">
          <w:rPr>
            <w:rFonts w:ascii="Georgia" w:eastAsia="Times New Roman" w:hAnsi="Georgia" w:cs="Times New Roman"/>
            <w:b/>
            <w:bCs/>
            <w:color w:val="C70000"/>
            <w:sz w:val="24"/>
            <w:szCs w:val="24"/>
            <w:u w:val="single"/>
            <w:lang w:eastAsia="en-GB"/>
          </w:rPr>
          <w:t>Topham</w:t>
        </w:r>
        <w:proofErr w:type="spellEnd"/>
      </w:hyperlink>
      <w:r w:rsidRPr="00917B96">
        <w:rPr>
          <w:rFonts w:ascii="Georgia" w:eastAsia="Times New Roman" w:hAnsi="Georgia" w:cs="Times New Roman"/>
          <w:i/>
          <w:iCs/>
          <w:color w:val="C70000"/>
          <w:sz w:val="24"/>
          <w:szCs w:val="24"/>
          <w:lang w:eastAsia="en-GB"/>
        </w:rPr>
        <w:t> Transport correspondent</w:t>
      </w:r>
    </w:p>
    <w:p w14:paraId="04C29C50" w14:textId="77777777" w:rsidR="00917B96" w:rsidRPr="00917B96" w:rsidRDefault="00917B96" w:rsidP="00917B96">
      <w:pPr>
        <w:spacing w:after="0" w:line="240" w:lineRule="auto"/>
        <w:rPr>
          <w:rFonts w:ascii="Helvetica" w:eastAsia="Times New Roman" w:hAnsi="Helvetica" w:cs="Helvetica"/>
          <w:b/>
          <w:bCs/>
          <w:sz w:val="24"/>
          <w:szCs w:val="24"/>
          <w:lang w:eastAsia="en-GB"/>
        </w:rPr>
      </w:pPr>
      <w:hyperlink r:id="rId6" w:history="1">
        <w:r w:rsidRPr="00917B96">
          <w:rPr>
            <w:rFonts w:ascii="Helvetica" w:eastAsia="Times New Roman" w:hAnsi="Helvetica" w:cs="Helvetica"/>
            <w:b/>
            <w:bCs/>
            <w:color w:val="767676"/>
            <w:sz w:val="24"/>
            <w:szCs w:val="24"/>
            <w:lang w:eastAsia="en-GB"/>
          </w:rPr>
          <w:t> </w:t>
        </w:r>
        <w:r w:rsidRPr="00917B96">
          <w:rPr>
            <w:rFonts w:ascii="Helvetica" w:eastAsia="Times New Roman" w:hAnsi="Helvetica" w:cs="Helvetica"/>
            <w:b/>
            <w:bCs/>
            <w:color w:val="767676"/>
            <w:sz w:val="24"/>
            <w:szCs w:val="24"/>
            <w:u w:val="single"/>
            <w:lang w:eastAsia="en-GB"/>
          </w:rPr>
          <w:t>@</w:t>
        </w:r>
        <w:proofErr w:type="spellStart"/>
        <w:r w:rsidRPr="00917B96">
          <w:rPr>
            <w:rFonts w:ascii="Helvetica" w:eastAsia="Times New Roman" w:hAnsi="Helvetica" w:cs="Helvetica"/>
            <w:b/>
            <w:bCs/>
            <w:color w:val="767676"/>
            <w:sz w:val="24"/>
            <w:szCs w:val="24"/>
            <w:u w:val="single"/>
            <w:lang w:eastAsia="en-GB"/>
          </w:rPr>
          <w:t>GwynTopham</w:t>
        </w:r>
        <w:proofErr w:type="spellEnd"/>
      </w:hyperlink>
    </w:p>
    <w:p w14:paraId="38F35C04" w14:textId="77777777" w:rsidR="00917B96" w:rsidRPr="00917B96" w:rsidRDefault="00917B96" w:rsidP="00917B96">
      <w:pPr>
        <w:spacing w:after="100" w:afterAutospacing="1" w:line="240" w:lineRule="auto"/>
        <w:rPr>
          <w:rFonts w:ascii="Helvetica" w:eastAsia="Times New Roman" w:hAnsi="Helvetica" w:cs="Helvetica"/>
          <w:color w:val="767676"/>
          <w:sz w:val="24"/>
          <w:szCs w:val="24"/>
          <w:lang w:eastAsia="en-GB"/>
        </w:rPr>
      </w:pPr>
      <w:r w:rsidRPr="00917B96">
        <w:rPr>
          <w:rFonts w:ascii="Helvetica" w:eastAsia="Times New Roman" w:hAnsi="Helvetica" w:cs="Helvetica"/>
          <w:color w:val="767676"/>
          <w:sz w:val="24"/>
          <w:szCs w:val="24"/>
          <w:lang w:eastAsia="en-GB"/>
        </w:rPr>
        <w:t>Wed 15 Jan 2020 12.30 </w:t>
      </w:r>
      <w:proofErr w:type="spellStart"/>
      <w:r w:rsidRPr="00917B96">
        <w:rPr>
          <w:rFonts w:ascii="Helvetica" w:eastAsia="Times New Roman" w:hAnsi="Helvetica" w:cs="Helvetica"/>
          <w:color w:val="767676"/>
          <w:sz w:val="24"/>
          <w:szCs w:val="24"/>
          <w:lang w:eastAsia="en-GB"/>
        </w:rPr>
        <w:t>GMTLast</w:t>
      </w:r>
      <w:proofErr w:type="spellEnd"/>
      <w:r w:rsidRPr="00917B96">
        <w:rPr>
          <w:rFonts w:ascii="Helvetica" w:eastAsia="Times New Roman" w:hAnsi="Helvetica" w:cs="Helvetica"/>
          <w:color w:val="767676"/>
          <w:sz w:val="24"/>
          <w:szCs w:val="24"/>
          <w:lang w:eastAsia="en-GB"/>
        </w:rPr>
        <w:t xml:space="preserve"> modified on Wed 15 Jan 2020 20.40 GMT</w:t>
      </w:r>
    </w:p>
    <w:p w14:paraId="19C6FAF1" w14:textId="77777777" w:rsidR="00917B96" w:rsidRPr="00917B96" w:rsidRDefault="00917B96" w:rsidP="00917B96">
      <w:pPr>
        <w:spacing w:after="0" w:line="240" w:lineRule="auto"/>
        <w:rPr>
          <w:rFonts w:ascii="Times New Roman" w:eastAsia="Times New Roman" w:hAnsi="Times New Roman" w:cs="Times New Roman"/>
          <w:color w:val="C70000"/>
          <w:sz w:val="24"/>
          <w:szCs w:val="24"/>
          <w:lang w:eastAsia="en-GB"/>
        </w:rPr>
      </w:pPr>
      <w:r w:rsidRPr="00917B96">
        <w:rPr>
          <w:rFonts w:ascii="Times New Roman" w:eastAsia="Times New Roman" w:hAnsi="Times New Roman" w:cs="Times New Roman"/>
          <w:sz w:val="24"/>
          <w:szCs w:val="24"/>
          <w:lang w:eastAsia="en-GB"/>
        </w:rPr>
        <w:fldChar w:fldCharType="begin"/>
      </w:r>
      <w:r w:rsidRPr="00917B96">
        <w:rPr>
          <w:rFonts w:ascii="Times New Roman" w:eastAsia="Times New Roman" w:hAnsi="Times New Roman" w:cs="Times New Roman"/>
          <w:sz w:val="24"/>
          <w:szCs w:val="24"/>
          <w:lang w:eastAsia="en-GB"/>
        </w:rPr>
        <w:instrText xml:space="preserve"> HYPERLINK "https://www.theguardian.com/business/2020/jan/15/owner-of-british-airways-files-complaint-over-flybe-bailout" \l "img-1" </w:instrText>
      </w:r>
      <w:r w:rsidRPr="00917B96">
        <w:rPr>
          <w:rFonts w:ascii="Times New Roman" w:eastAsia="Times New Roman" w:hAnsi="Times New Roman" w:cs="Times New Roman"/>
          <w:sz w:val="24"/>
          <w:szCs w:val="24"/>
          <w:lang w:eastAsia="en-GB"/>
        </w:rPr>
        <w:fldChar w:fldCharType="separate"/>
      </w:r>
    </w:p>
    <w:p w14:paraId="01959F36" w14:textId="5DF1F720" w:rsidR="00917B96" w:rsidRPr="00917B96" w:rsidRDefault="00917B96" w:rsidP="00917B96">
      <w:pPr>
        <w:spacing w:after="0" w:line="240" w:lineRule="auto"/>
        <w:rPr>
          <w:rFonts w:ascii="Times New Roman" w:eastAsia="Times New Roman" w:hAnsi="Times New Roman" w:cs="Times New Roman"/>
          <w:sz w:val="24"/>
          <w:szCs w:val="24"/>
          <w:lang w:eastAsia="en-GB"/>
        </w:rPr>
      </w:pPr>
    </w:p>
    <w:p w14:paraId="64097BCF" w14:textId="77777777" w:rsidR="00917B96" w:rsidRPr="00917B96" w:rsidRDefault="00917B96" w:rsidP="00917B96">
      <w:pPr>
        <w:spacing w:after="0" w:line="240" w:lineRule="auto"/>
        <w:rPr>
          <w:rFonts w:ascii="Times New Roman" w:eastAsia="Times New Roman" w:hAnsi="Times New Roman" w:cs="Times New Roman"/>
          <w:sz w:val="24"/>
          <w:szCs w:val="24"/>
          <w:lang w:eastAsia="en-GB"/>
        </w:rPr>
      </w:pPr>
      <w:r w:rsidRPr="00917B96">
        <w:rPr>
          <w:rFonts w:ascii="Times New Roman" w:eastAsia="Times New Roman" w:hAnsi="Times New Roman" w:cs="Times New Roman"/>
          <w:sz w:val="24"/>
          <w:szCs w:val="24"/>
          <w:lang w:eastAsia="en-GB"/>
        </w:rPr>
        <w:fldChar w:fldCharType="end"/>
      </w:r>
      <w:r w:rsidRPr="00917B96">
        <w:rPr>
          <w:rFonts w:ascii="Times New Roman" w:eastAsia="Times New Roman" w:hAnsi="Times New Roman" w:cs="Times New Roman"/>
          <w:sz w:val="24"/>
          <w:szCs w:val="24"/>
          <w:lang w:eastAsia="en-GB"/>
        </w:rPr>
        <w:t> The European commission says it is ready to discuss the Flybe bailout and warned any state aid should not distort competition. Photograph: Brian Anthony/</w:t>
      </w:r>
      <w:proofErr w:type="spellStart"/>
      <w:r w:rsidRPr="00917B96">
        <w:rPr>
          <w:rFonts w:ascii="Times New Roman" w:eastAsia="Times New Roman" w:hAnsi="Times New Roman" w:cs="Times New Roman"/>
          <w:sz w:val="24"/>
          <w:szCs w:val="24"/>
          <w:lang w:eastAsia="en-GB"/>
        </w:rPr>
        <w:t>Alamy</w:t>
      </w:r>
      <w:proofErr w:type="spellEnd"/>
    </w:p>
    <w:p w14:paraId="5ADF9FF2"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The owner of British Airways has filed an official complaint to the European commission about the </w:t>
      </w:r>
      <w:hyperlink r:id="rId7" w:history="1">
        <w:r w:rsidRPr="00917B96">
          <w:rPr>
            <w:rFonts w:ascii="Georgia" w:eastAsia="Times New Roman" w:hAnsi="Georgia" w:cs="Times New Roman"/>
            <w:color w:val="AB0613"/>
            <w:sz w:val="24"/>
            <w:szCs w:val="24"/>
            <w:u w:val="single"/>
            <w:lang w:eastAsia="en-GB"/>
          </w:rPr>
          <w:t>bailout of the regional airline Flybe</w:t>
        </w:r>
      </w:hyperlink>
      <w:r w:rsidRPr="00917B96">
        <w:rPr>
          <w:rFonts w:ascii="Georgia" w:eastAsia="Times New Roman" w:hAnsi="Georgia" w:cs="Times New Roman"/>
          <w:color w:val="121212"/>
          <w:sz w:val="24"/>
          <w:szCs w:val="24"/>
          <w:lang w:eastAsia="en-GB"/>
        </w:rPr>
        <w:t>, amid growing political and industry criticism of the government’s rescue deal.</w:t>
      </w:r>
    </w:p>
    <w:p w14:paraId="5007F3DC"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IAG has written to the directorate general for competition saying the rescue announced on Tuesday night by ministers, which could include a £100m loan and deferral of an outstanding tax bill, contravenes state aid rules. </w:t>
      </w:r>
      <w:hyperlink r:id="rId8" w:history="1">
        <w:r w:rsidRPr="00917B96">
          <w:rPr>
            <w:rFonts w:ascii="Georgia" w:eastAsia="Times New Roman" w:hAnsi="Georgia" w:cs="Times New Roman"/>
            <w:color w:val="AB0613"/>
            <w:sz w:val="24"/>
            <w:szCs w:val="24"/>
            <w:u w:val="single"/>
            <w:lang w:eastAsia="en-GB"/>
          </w:rPr>
          <w:t>Willie Walsh</w:t>
        </w:r>
      </w:hyperlink>
      <w:r w:rsidRPr="00917B96">
        <w:rPr>
          <w:rFonts w:ascii="Georgia" w:eastAsia="Times New Roman" w:hAnsi="Georgia" w:cs="Times New Roman"/>
          <w:color w:val="121212"/>
          <w:sz w:val="24"/>
          <w:szCs w:val="24"/>
          <w:lang w:eastAsia="en-GB"/>
        </w:rPr>
        <w:t>, the chief executive of IAG, had earlier described the deal as “a blatant misuse of public funds”.</w:t>
      </w:r>
    </w:p>
    <w:p w14:paraId="5C231CCE"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IAG argues that taxpayers will be subsidising an airline that competes directly on BA and Aer Lingus routes. One of Flybe’s biggest shareholders is also the BA rival Virgin Atlantic, owned by Sir Richard Branson and the US airline group Delta.</w:t>
      </w:r>
    </w:p>
    <w:p w14:paraId="4A14FB87"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The </w:t>
      </w:r>
      <w:hyperlink r:id="rId9" w:history="1">
        <w:r w:rsidRPr="00917B96">
          <w:rPr>
            <w:rFonts w:ascii="Georgia" w:eastAsia="Times New Roman" w:hAnsi="Georgia" w:cs="Times New Roman"/>
            <w:color w:val="AB0613"/>
            <w:sz w:val="24"/>
            <w:szCs w:val="24"/>
            <w:u w:val="single"/>
            <w:lang w:eastAsia="en-GB"/>
          </w:rPr>
          <w:t>European commission</w:t>
        </w:r>
      </w:hyperlink>
      <w:r w:rsidRPr="00917B96">
        <w:rPr>
          <w:rFonts w:ascii="Georgia" w:eastAsia="Times New Roman" w:hAnsi="Georgia" w:cs="Times New Roman"/>
          <w:color w:val="121212"/>
          <w:sz w:val="24"/>
          <w:szCs w:val="24"/>
          <w:lang w:eastAsia="en-GB"/>
        </w:rPr>
        <w:t> said it was ready to discuss the bailout and warned that any state aid should not distort competition.</w:t>
      </w:r>
    </w:p>
    <w:p w14:paraId="670E6BA1"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 xml:space="preserve">Arianna </w:t>
      </w:r>
      <w:proofErr w:type="spellStart"/>
      <w:r w:rsidRPr="00917B96">
        <w:rPr>
          <w:rFonts w:ascii="Georgia" w:eastAsia="Times New Roman" w:hAnsi="Georgia" w:cs="Times New Roman"/>
          <w:color w:val="121212"/>
          <w:sz w:val="24"/>
          <w:szCs w:val="24"/>
          <w:lang w:eastAsia="en-GB"/>
        </w:rPr>
        <w:t>Podestà</w:t>
      </w:r>
      <w:proofErr w:type="spellEnd"/>
      <w:r w:rsidRPr="00917B96">
        <w:rPr>
          <w:rFonts w:ascii="Georgia" w:eastAsia="Times New Roman" w:hAnsi="Georgia" w:cs="Times New Roman"/>
          <w:color w:val="121212"/>
          <w:sz w:val="24"/>
          <w:szCs w:val="24"/>
          <w:lang w:eastAsia="en-GB"/>
        </w:rPr>
        <w:t>, a commission spokeswoman, said: “As with all member states, we stand ready to discuss with the UK the compatibility and proposed public measures with the EU state aid rules. Any state aid intervention needs to be designed so that competition is not distorted and a level playing field is maintained.”</w:t>
      </w:r>
    </w:p>
    <w:p w14:paraId="2F43DC40"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A UK government spokesperson said: “The government has not given any state aid to Flybe.”</w:t>
      </w:r>
    </w:p>
    <w:p w14:paraId="59655824"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 xml:space="preserve">Opposition parties and rival airlines have demanded transparency and attacked the government for using taxpayer money to prop up the airline, which operates almost two in five domestic UK flights and employs more than 2,000 people. It carries 8.5 million passengers a year between 56 airports across the UK and mainland </w:t>
      </w:r>
      <w:proofErr w:type="gramStart"/>
      <w:r w:rsidRPr="00917B96">
        <w:rPr>
          <w:rFonts w:ascii="Georgia" w:eastAsia="Times New Roman" w:hAnsi="Georgia" w:cs="Times New Roman"/>
          <w:color w:val="121212"/>
          <w:sz w:val="24"/>
          <w:szCs w:val="24"/>
          <w:lang w:eastAsia="en-GB"/>
        </w:rPr>
        <w:t xml:space="preserve">Europe, </w:t>
      </w:r>
      <w:r w:rsidRPr="00917B96">
        <w:rPr>
          <w:rFonts w:ascii="Georgia" w:eastAsia="Times New Roman" w:hAnsi="Georgia" w:cs="Times New Roman"/>
          <w:color w:val="121212"/>
          <w:sz w:val="24"/>
          <w:szCs w:val="24"/>
          <w:lang w:eastAsia="en-GB"/>
        </w:rPr>
        <w:lastRenderedPageBreak/>
        <w:t>and</w:t>
      </w:r>
      <w:proofErr w:type="gramEnd"/>
      <w:r w:rsidRPr="00917B96">
        <w:rPr>
          <w:rFonts w:ascii="Georgia" w:eastAsia="Times New Roman" w:hAnsi="Georgia" w:cs="Times New Roman"/>
          <w:color w:val="121212"/>
          <w:sz w:val="24"/>
          <w:szCs w:val="24"/>
          <w:lang w:eastAsia="en-GB"/>
        </w:rPr>
        <w:t xml:space="preserve"> is the main airline at regional airports including Belfast, Southampton and Exeter, its base.</w:t>
      </w:r>
    </w:p>
    <w:p w14:paraId="1FF35591"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Andy McDonald, the shadow transport secretary, said: “This is another taxpayer bailout for Richard Branson from the Tories. The government needs to come clean on the restructuring plan, which must include the trade unions, agreed as part of the deal.”</w:t>
      </w:r>
    </w:p>
    <w:p w14:paraId="55265226" w14:textId="77777777" w:rsidR="00917B96" w:rsidRPr="00917B96" w:rsidRDefault="00917B96" w:rsidP="00917B96">
      <w:pPr>
        <w:shd w:val="clear" w:color="auto" w:fill="F6F6F6"/>
        <w:spacing w:after="0" w:line="240" w:lineRule="auto"/>
        <w:outlineLvl w:val="1"/>
        <w:rPr>
          <w:rFonts w:ascii="Georgia" w:eastAsia="Times New Roman" w:hAnsi="Georgia" w:cs="Times New Roman"/>
          <w:b/>
          <w:bCs/>
          <w:color w:val="121212"/>
          <w:sz w:val="36"/>
          <w:szCs w:val="36"/>
          <w:lang w:eastAsia="en-GB"/>
        </w:rPr>
      </w:pPr>
      <w:r w:rsidRPr="00917B96">
        <w:rPr>
          <w:rFonts w:ascii="Georgia" w:eastAsia="Times New Roman" w:hAnsi="Georgia" w:cs="Times New Roman"/>
          <w:b/>
          <w:bCs/>
          <w:color w:val="121212"/>
          <w:sz w:val="36"/>
          <w:szCs w:val="36"/>
          <w:lang w:eastAsia="en-GB"/>
        </w:rPr>
        <w:t>Cutting air passenger duty to help Flybe could wreck UK carbon plan</w:t>
      </w:r>
    </w:p>
    <w:p w14:paraId="02D4C77A"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proofErr w:type="spellStart"/>
      <w:r w:rsidRPr="00917B96">
        <w:rPr>
          <w:rFonts w:ascii="Georgia" w:eastAsia="Times New Roman" w:hAnsi="Georgia" w:cs="Times New Roman"/>
          <w:color w:val="121212"/>
          <w:sz w:val="24"/>
          <w:szCs w:val="24"/>
          <w:lang w:eastAsia="en-GB"/>
        </w:rPr>
        <w:t>Munira</w:t>
      </w:r>
      <w:proofErr w:type="spellEnd"/>
      <w:r w:rsidRPr="00917B96">
        <w:rPr>
          <w:rFonts w:ascii="Georgia" w:eastAsia="Times New Roman" w:hAnsi="Georgia" w:cs="Times New Roman"/>
          <w:color w:val="121212"/>
          <w:sz w:val="24"/>
          <w:szCs w:val="24"/>
          <w:lang w:eastAsia="en-GB"/>
        </w:rPr>
        <w:t xml:space="preserve"> Wilson, the Liberal Democrats’ transport spokesperson, said: “Boris Johnson’s decision to bail out Flybe is a misuse of taxpayers’ money to say the least. If Flybe is a failing business, then it is not the right business to run these routes.”</w:t>
      </w:r>
    </w:p>
    <w:p w14:paraId="37F5454C"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Other airlines also expressed dismay. Johan Lundgren, the CEO of easyJet, said: “What is clear is that taxpayers should not be used to bail out individual companies, especially when they are backed by well-funded businesses.”</w:t>
      </w:r>
    </w:p>
    <w:p w14:paraId="5770545E"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Ryanair said: “We have already called for more robust and frequent stress tests on financially weak airlines and tour operators, so the taxpayer does not have to bail them out.”</w:t>
      </w:r>
    </w:p>
    <w:p w14:paraId="0B61903D"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 xml:space="preserve">Grant </w:t>
      </w:r>
      <w:proofErr w:type="spellStart"/>
      <w:r w:rsidRPr="00917B96">
        <w:rPr>
          <w:rFonts w:ascii="Georgia" w:eastAsia="Times New Roman" w:hAnsi="Georgia" w:cs="Times New Roman"/>
          <w:color w:val="121212"/>
          <w:sz w:val="24"/>
          <w:szCs w:val="24"/>
          <w:lang w:eastAsia="en-GB"/>
        </w:rPr>
        <w:t>Shapps</w:t>
      </w:r>
      <w:proofErr w:type="spellEnd"/>
      <w:r w:rsidRPr="00917B96">
        <w:rPr>
          <w:rFonts w:ascii="Georgia" w:eastAsia="Times New Roman" w:hAnsi="Georgia" w:cs="Times New Roman"/>
          <w:color w:val="121212"/>
          <w:sz w:val="24"/>
          <w:szCs w:val="24"/>
          <w:lang w:eastAsia="en-GB"/>
        </w:rPr>
        <w:t>, the transport secretary, defended the deal and rejected competition concerns.</w:t>
      </w:r>
    </w:p>
    <w:p w14:paraId="38E731D4"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 xml:space="preserve">“The actions we have taken will support and enhance regional connectivity across the UK, so local communities have the domestic transport connections they rely on,” said </w:t>
      </w:r>
      <w:proofErr w:type="spellStart"/>
      <w:r w:rsidRPr="00917B96">
        <w:rPr>
          <w:rFonts w:ascii="Georgia" w:eastAsia="Times New Roman" w:hAnsi="Georgia" w:cs="Times New Roman"/>
          <w:color w:val="121212"/>
          <w:sz w:val="24"/>
          <w:szCs w:val="24"/>
          <w:lang w:eastAsia="en-GB"/>
        </w:rPr>
        <w:t>Shapps</w:t>
      </w:r>
      <w:proofErr w:type="spellEnd"/>
      <w:r w:rsidRPr="00917B96">
        <w:rPr>
          <w:rFonts w:ascii="Georgia" w:eastAsia="Times New Roman" w:hAnsi="Georgia" w:cs="Times New Roman"/>
          <w:color w:val="121212"/>
          <w:sz w:val="24"/>
          <w:szCs w:val="24"/>
          <w:lang w:eastAsia="en-GB"/>
        </w:rPr>
        <w:t>. “Any changes implemented as a result of our reviews of air passenger duty and regional connectivity will apply to all airlines in the competitive aviation market.”</w:t>
      </w:r>
    </w:p>
    <w:p w14:paraId="186F584D"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 xml:space="preserve">In a written statement to parliament, </w:t>
      </w:r>
      <w:proofErr w:type="spellStart"/>
      <w:r w:rsidRPr="00917B96">
        <w:rPr>
          <w:rFonts w:ascii="Georgia" w:eastAsia="Times New Roman" w:hAnsi="Georgia" w:cs="Times New Roman"/>
          <w:color w:val="121212"/>
          <w:sz w:val="24"/>
          <w:szCs w:val="24"/>
          <w:lang w:eastAsia="en-GB"/>
        </w:rPr>
        <w:t>Shapps</w:t>
      </w:r>
      <w:proofErr w:type="spellEnd"/>
      <w:r w:rsidRPr="00917B96">
        <w:rPr>
          <w:rFonts w:ascii="Georgia" w:eastAsia="Times New Roman" w:hAnsi="Georgia" w:cs="Times New Roman"/>
          <w:color w:val="121212"/>
          <w:sz w:val="24"/>
          <w:szCs w:val="24"/>
          <w:lang w:eastAsia="en-GB"/>
        </w:rPr>
        <w:t xml:space="preserve"> said the government was first notified of Flybe’s difficulties on 11 January and had since “worked intensively with the company to understand their financial position and explore options”.</w:t>
      </w:r>
    </w:p>
    <w:p w14:paraId="029B43FD"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Details of the deal have not been disclosed but Sajid Javid, the chancellor, said Flybe shareholders had also been persuaded to commit more funds by the promise of a review of air passenger duty (APD) before the March budget.</w:t>
      </w:r>
    </w:p>
    <w:p w14:paraId="198BF55D"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A levy of £13 a passenger is imposed on all short-haul economy flights taking off from UK airports. Flybe argues that this hits them particularly hard, as both legs of a domestic return flight are charged, while APD is only imposed on the outbound leg of an international journey.</w:t>
      </w:r>
    </w:p>
    <w:p w14:paraId="2950A9F6" w14:textId="77777777" w:rsidR="00917B96" w:rsidRPr="00917B96" w:rsidRDefault="00917B96" w:rsidP="00917B96">
      <w:pPr>
        <w:shd w:val="clear" w:color="auto" w:fill="FFFFFF"/>
        <w:spacing w:after="0"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Sign up to the daily Business Today email or follow Guardian Business on Twitter at @</w:t>
      </w:r>
      <w:proofErr w:type="spellStart"/>
      <w:r w:rsidRPr="00917B96">
        <w:rPr>
          <w:rFonts w:ascii="Georgia" w:eastAsia="Times New Roman" w:hAnsi="Georgia" w:cs="Times New Roman"/>
          <w:color w:val="121212"/>
          <w:sz w:val="24"/>
          <w:szCs w:val="24"/>
          <w:lang w:eastAsia="en-GB"/>
        </w:rPr>
        <w:t>BusinessDesk</w:t>
      </w:r>
      <w:proofErr w:type="spellEnd"/>
    </w:p>
    <w:p w14:paraId="1694FD30"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lastRenderedPageBreak/>
        <w:t>Labour and the Lib Dems condemned possible cuts to the levy. McDonald said: “Any cuts to air passenger duty will encourage the small number of wealthy frequent flyers who are responsible for 70% of all trips to fly even more, increasing carbon emissions. A review into slashing aviation tax makes a mockery of the government’s climate commitments.”</w:t>
      </w:r>
    </w:p>
    <w:p w14:paraId="6CC1E477"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EasyJet, which has previously led airline calls to abolish APD, proposed that the government’s review of the levy should consider tying the charge to carbon emissions rather than the current basic banding system. Lundgren said: “We would prefer to either see it removed or reformed to incentivise reductions in emissions from flying.”</w:t>
      </w:r>
    </w:p>
    <w:p w14:paraId="656694C0" w14:textId="77777777" w:rsidR="00917B96" w:rsidRPr="00917B96" w:rsidRDefault="00917B96" w:rsidP="00917B9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17B96">
        <w:rPr>
          <w:rFonts w:ascii="Georgia" w:eastAsia="Times New Roman" w:hAnsi="Georgia" w:cs="Times New Roman"/>
          <w:color w:val="121212"/>
          <w:sz w:val="24"/>
          <w:szCs w:val="24"/>
          <w:lang w:eastAsia="en-GB"/>
        </w:rPr>
        <w:t>Paul Maynard, the aviation minister, told MPs on Tuesday that domestic flights accounted for just 4% of UK aviation’s overall emissions – a fact that may persuade the government that a reduced tax band for internal flights is feasible.</w:t>
      </w:r>
    </w:p>
    <w:p w14:paraId="0228CEB0" w14:textId="77777777"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395AA7"/>
    <w:multiLevelType w:val="multilevel"/>
    <w:tmpl w:val="1926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B96"/>
    <w:rsid w:val="002B0FF5"/>
    <w:rsid w:val="00917B96"/>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F3F51"/>
  <w15:chartTrackingRefBased/>
  <w15:docId w15:val="{D80598E2-E91E-42C2-96AA-9E39B6F4C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1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244130">
      <w:bodyDiv w:val="1"/>
      <w:marLeft w:val="0"/>
      <w:marRight w:val="0"/>
      <w:marTop w:val="0"/>
      <w:marBottom w:val="0"/>
      <w:divBdr>
        <w:top w:val="none" w:sz="0" w:space="0" w:color="auto"/>
        <w:left w:val="none" w:sz="0" w:space="0" w:color="auto"/>
        <w:bottom w:val="none" w:sz="0" w:space="0" w:color="auto"/>
        <w:right w:val="none" w:sz="0" w:space="0" w:color="auto"/>
      </w:divBdr>
      <w:divsChild>
        <w:div w:id="672924360">
          <w:marLeft w:val="0"/>
          <w:marRight w:val="0"/>
          <w:marTop w:val="0"/>
          <w:marBottom w:val="0"/>
          <w:divBdr>
            <w:top w:val="none" w:sz="0" w:space="0" w:color="auto"/>
            <w:left w:val="none" w:sz="0" w:space="0" w:color="auto"/>
            <w:bottom w:val="none" w:sz="0" w:space="0" w:color="auto"/>
            <w:right w:val="none" w:sz="0" w:space="0" w:color="auto"/>
          </w:divBdr>
          <w:divsChild>
            <w:div w:id="1154033923">
              <w:marLeft w:val="0"/>
              <w:marRight w:val="0"/>
              <w:marTop w:val="0"/>
              <w:marBottom w:val="0"/>
              <w:divBdr>
                <w:top w:val="none" w:sz="0" w:space="0" w:color="auto"/>
                <w:left w:val="none" w:sz="0" w:space="0" w:color="auto"/>
                <w:bottom w:val="none" w:sz="0" w:space="0" w:color="auto"/>
                <w:right w:val="none" w:sz="0" w:space="0" w:color="auto"/>
              </w:divBdr>
              <w:divsChild>
                <w:div w:id="571887837">
                  <w:marLeft w:val="0"/>
                  <w:marRight w:val="0"/>
                  <w:marTop w:val="0"/>
                  <w:marBottom w:val="0"/>
                  <w:divBdr>
                    <w:top w:val="none" w:sz="0" w:space="0" w:color="auto"/>
                    <w:left w:val="none" w:sz="0" w:space="0" w:color="auto"/>
                    <w:bottom w:val="none" w:sz="0" w:space="0" w:color="auto"/>
                    <w:right w:val="none" w:sz="0" w:space="0" w:color="auto"/>
                  </w:divBdr>
                  <w:divsChild>
                    <w:div w:id="119568617">
                      <w:marLeft w:val="0"/>
                      <w:marRight w:val="0"/>
                      <w:marTop w:val="0"/>
                      <w:marBottom w:val="0"/>
                      <w:divBdr>
                        <w:top w:val="none" w:sz="0" w:space="0" w:color="auto"/>
                        <w:left w:val="none" w:sz="0" w:space="0" w:color="auto"/>
                        <w:bottom w:val="none" w:sz="0" w:space="0" w:color="auto"/>
                        <w:right w:val="none" w:sz="0" w:space="0" w:color="auto"/>
                      </w:divBdr>
                      <w:divsChild>
                        <w:div w:id="1807235560">
                          <w:marLeft w:val="0"/>
                          <w:marRight w:val="0"/>
                          <w:marTop w:val="0"/>
                          <w:marBottom w:val="0"/>
                          <w:divBdr>
                            <w:top w:val="none" w:sz="0" w:space="0" w:color="auto"/>
                            <w:left w:val="none" w:sz="0" w:space="0" w:color="auto"/>
                            <w:bottom w:val="none" w:sz="0" w:space="0" w:color="auto"/>
                            <w:right w:val="none" w:sz="0" w:space="0" w:color="auto"/>
                          </w:divBdr>
                        </w:div>
                      </w:divsChild>
                    </w:div>
                    <w:div w:id="1736273932">
                      <w:marLeft w:val="0"/>
                      <w:marRight w:val="0"/>
                      <w:marTop w:val="0"/>
                      <w:marBottom w:val="0"/>
                      <w:divBdr>
                        <w:top w:val="none" w:sz="0" w:space="0" w:color="auto"/>
                        <w:left w:val="none" w:sz="0" w:space="0" w:color="auto"/>
                        <w:bottom w:val="none" w:sz="0" w:space="0" w:color="auto"/>
                        <w:right w:val="none" w:sz="0" w:space="0" w:color="auto"/>
                      </w:divBdr>
                      <w:divsChild>
                        <w:div w:id="74117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8259">
              <w:marLeft w:val="0"/>
              <w:marRight w:val="0"/>
              <w:marTop w:val="0"/>
              <w:marBottom w:val="0"/>
              <w:divBdr>
                <w:top w:val="none" w:sz="0" w:space="0" w:color="auto"/>
                <w:left w:val="none" w:sz="0" w:space="0" w:color="auto"/>
                <w:bottom w:val="none" w:sz="0" w:space="0" w:color="auto"/>
                <w:right w:val="none" w:sz="0" w:space="0" w:color="auto"/>
              </w:divBdr>
              <w:divsChild>
                <w:div w:id="152667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835149">
          <w:marLeft w:val="0"/>
          <w:marRight w:val="0"/>
          <w:marTop w:val="0"/>
          <w:marBottom w:val="0"/>
          <w:divBdr>
            <w:top w:val="none" w:sz="0" w:space="0" w:color="auto"/>
            <w:left w:val="none" w:sz="0" w:space="0" w:color="auto"/>
            <w:bottom w:val="none" w:sz="0" w:space="0" w:color="auto"/>
            <w:right w:val="none" w:sz="0" w:space="0" w:color="auto"/>
          </w:divBdr>
          <w:divsChild>
            <w:div w:id="1262303495">
              <w:marLeft w:val="0"/>
              <w:marRight w:val="0"/>
              <w:marTop w:val="0"/>
              <w:marBottom w:val="0"/>
              <w:divBdr>
                <w:top w:val="none" w:sz="0" w:space="0" w:color="auto"/>
                <w:left w:val="none" w:sz="0" w:space="0" w:color="auto"/>
                <w:bottom w:val="none" w:sz="0" w:space="0" w:color="auto"/>
                <w:right w:val="none" w:sz="0" w:space="0" w:color="auto"/>
              </w:divBdr>
              <w:divsChild>
                <w:div w:id="1273635110">
                  <w:marLeft w:val="0"/>
                  <w:marRight w:val="0"/>
                  <w:marTop w:val="0"/>
                  <w:marBottom w:val="0"/>
                  <w:divBdr>
                    <w:top w:val="none" w:sz="0" w:space="0" w:color="auto"/>
                    <w:left w:val="none" w:sz="0" w:space="0" w:color="auto"/>
                    <w:bottom w:val="none" w:sz="0" w:space="0" w:color="auto"/>
                    <w:right w:val="none" w:sz="0" w:space="0" w:color="auto"/>
                  </w:divBdr>
                </w:div>
              </w:divsChild>
            </w:div>
            <w:div w:id="1290281852">
              <w:marLeft w:val="0"/>
              <w:marRight w:val="0"/>
              <w:marTop w:val="0"/>
              <w:marBottom w:val="0"/>
              <w:divBdr>
                <w:top w:val="none" w:sz="0" w:space="0" w:color="auto"/>
                <w:left w:val="none" w:sz="0" w:space="0" w:color="auto"/>
                <w:bottom w:val="none" w:sz="0" w:space="0" w:color="auto"/>
                <w:right w:val="none" w:sz="0" w:space="0" w:color="auto"/>
              </w:divBdr>
              <w:divsChild>
                <w:div w:id="576331682">
                  <w:marLeft w:val="0"/>
                  <w:marRight w:val="0"/>
                  <w:marTop w:val="0"/>
                  <w:marBottom w:val="0"/>
                  <w:divBdr>
                    <w:top w:val="none" w:sz="0" w:space="0" w:color="auto"/>
                    <w:left w:val="none" w:sz="0" w:space="0" w:color="auto"/>
                    <w:bottom w:val="none" w:sz="0" w:space="0" w:color="auto"/>
                    <w:right w:val="none" w:sz="0" w:space="0" w:color="auto"/>
                  </w:divBdr>
                </w:div>
                <w:div w:id="325286816">
                  <w:marLeft w:val="0"/>
                  <w:marRight w:val="0"/>
                  <w:marTop w:val="0"/>
                  <w:marBottom w:val="0"/>
                  <w:divBdr>
                    <w:top w:val="none" w:sz="0" w:space="0" w:color="auto"/>
                    <w:left w:val="none" w:sz="0" w:space="0" w:color="auto"/>
                    <w:bottom w:val="none" w:sz="0" w:space="0" w:color="auto"/>
                    <w:right w:val="none" w:sz="0" w:space="0" w:color="auto"/>
                  </w:divBdr>
                  <w:divsChild>
                    <w:div w:id="594896261">
                      <w:marLeft w:val="0"/>
                      <w:marRight w:val="0"/>
                      <w:marTop w:val="0"/>
                      <w:marBottom w:val="0"/>
                      <w:divBdr>
                        <w:top w:val="none" w:sz="0" w:space="0" w:color="auto"/>
                        <w:left w:val="none" w:sz="0" w:space="0" w:color="auto"/>
                        <w:bottom w:val="none" w:sz="0" w:space="0" w:color="auto"/>
                        <w:right w:val="none" w:sz="0" w:space="0" w:color="auto"/>
                      </w:divBdr>
                    </w:div>
                    <w:div w:id="145401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49753">
          <w:marLeft w:val="0"/>
          <w:marRight w:val="0"/>
          <w:marTop w:val="0"/>
          <w:marBottom w:val="0"/>
          <w:divBdr>
            <w:top w:val="none" w:sz="0" w:space="0" w:color="auto"/>
            <w:left w:val="none" w:sz="0" w:space="0" w:color="auto"/>
            <w:bottom w:val="none" w:sz="0" w:space="0" w:color="auto"/>
            <w:right w:val="none" w:sz="0" w:space="0" w:color="auto"/>
          </w:divBdr>
        </w:div>
        <w:div w:id="1787118774">
          <w:marLeft w:val="0"/>
          <w:marRight w:val="0"/>
          <w:marTop w:val="0"/>
          <w:marBottom w:val="0"/>
          <w:divBdr>
            <w:top w:val="none" w:sz="0" w:space="0" w:color="auto"/>
            <w:left w:val="none" w:sz="0" w:space="0" w:color="auto"/>
            <w:bottom w:val="none" w:sz="0" w:space="0" w:color="auto"/>
            <w:right w:val="none" w:sz="0" w:space="0" w:color="auto"/>
          </w:divBdr>
          <w:divsChild>
            <w:div w:id="859859151">
              <w:marLeft w:val="0"/>
              <w:marRight w:val="0"/>
              <w:marTop w:val="0"/>
              <w:marBottom w:val="0"/>
              <w:divBdr>
                <w:top w:val="none" w:sz="0" w:space="0" w:color="auto"/>
                <w:left w:val="none" w:sz="0" w:space="0" w:color="auto"/>
                <w:bottom w:val="none" w:sz="0" w:space="0" w:color="auto"/>
                <w:right w:val="none" w:sz="0" w:space="0" w:color="auto"/>
              </w:divBdr>
              <w:divsChild>
                <w:div w:id="1408115068">
                  <w:marLeft w:val="0"/>
                  <w:marRight w:val="0"/>
                  <w:marTop w:val="0"/>
                  <w:marBottom w:val="0"/>
                  <w:divBdr>
                    <w:top w:val="none" w:sz="0" w:space="0" w:color="auto"/>
                    <w:left w:val="none" w:sz="0" w:space="0" w:color="auto"/>
                    <w:bottom w:val="none" w:sz="0" w:space="0" w:color="auto"/>
                    <w:right w:val="none" w:sz="0" w:space="0" w:color="auto"/>
                  </w:divBdr>
                  <w:divsChild>
                    <w:div w:id="2033802711">
                      <w:marLeft w:val="0"/>
                      <w:marRight w:val="0"/>
                      <w:marTop w:val="0"/>
                      <w:marBottom w:val="0"/>
                      <w:divBdr>
                        <w:top w:val="none" w:sz="0" w:space="0" w:color="auto"/>
                        <w:left w:val="none" w:sz="0" w:space="0" w:color="auto"/>
                        <w:bottom w:val="none" w:sz="0" w:space="0" w:color="auto"/>
                        <w:right w:val="none" w:sz="0" w:space="0" w:color="auto"/>
                      </w:divBdr>
                    </w:div>
                    <w:div w:id="681391754">
                      <w:marLeft w:val="0"/>
                      <w:marRight w:val="0"/>
                      <w:marTop w:val="0"/>
                      <w:marBottom w:val="0"/>
                      <w:divBdr>
                        <w:top w:val="none" w:sz="0" w:space="0" w:color="auto"/>
                        <w:left w:val="none" w:sz="0" w:space="0" w:color="auto"/>
                        <w:bottom w:val="none" w:sz="0" w:space="0" w:color="auto"/>
                        <w:right w:val="none" w:sz="0" w:space="0" w:color="auto"/>
                      </w:divBdr>
                      <w:divsChild>
                        <w:div w:id="38005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101693">
              <w:marLeft w:val="0"/>
              <w:marRight w:val="0"/>
              <w:marTop w:val="0"/>
              <w:marBottom w:val="0"/>
              <w:divBdr>
                <w:top w:val="none" w:sz="0" w:space="0" w:color="auto"/>
                <w:left w:val="none" w:sz="0" w:space="0" w:color="auto"/>
                <w:bottom w:val="none" w:sz="0" w:space="0" w:color="auto"/>
                <w:right w:val="none" w:sz="0" w:space="0" w:color="auto"/>
              </w:divBdr>
              <w:divsChild>
                <w:div w:id="970785271">
                  <w:marLeft w:val="0"/>
                  <w:marRight w:val="0"/>
                  <w:marTop w:val="0"/>
                  <w:marBottom w:val="0"/>
                  <w:divBdr>
                    <w:top w:val="none" w:sz="0" w:space="0" w:color="auto"/>
                    <w:left w:val="none" w:sz="0" w:space="0" w:color="auto"/>
                    <w:bottom w:val="none" w:sz="0" w:space="0" w:color="auto"/>
                    <w:right w:val="none" w:sz="0" w:space="0" w:color="auto"/>
                  </w:divBdr>
                  <w:divsChild>
                    <w:div w:id="19309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0/jan/09/willie-walsh-the-pilot-who-landed-british-airways-ba-top-job" TargetMode="External"/><Relationship Id="rId3" Type="http://schemas.openxmlformats.org/officeDocument/2006/relationships/settings" Target="settings.xml"/><Relationship Id="rId7" Type="http://schemas.openxmlformats.org/officeDocument/2006/relationships/hyperlink" Target="https://www.theguardian.com/business/2020/jan/14/flybe-saved-after-successful-last-ditch-talk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witter.com/GwynTopham" TargetMode="External"/><Relationship Id="rId11" Type="http://schemas.openxmlformats.org/officeDocument/2006/relationships/theme" Target="theme/theme1.xml"/><Relationship Id="rId5" Type="http://schemas.openxmlformats.org/officeDocument/2006/relationships/hyperlink" Target="https://www.theguardian.com/profile/gwyntopha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world/european-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915</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2020-03-08T16:18:00Z</dcterms:created>
  <dcterms:modified xsi:type="dcterms:W3CDTF">2020-03-08T16:20:00Z</dcterms:modified>
</cp:coreProperties>
</file>