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2151402"/>
        <w:docPartObj>
          <w:docPartGallery w:val="Cover Pages"/>
          <w:docPartUnique/>
        </w:docPartObj>
      </w:sdtPr>
      <w:sdtEndPr/>
      <w:sdtContent>
        <w:p w14:paraId="34CF9E90" w14:textId="54720089" w:rsidR="00523831" w:rsidRDefault="00523831">
          <w:r>
            <w:rPr>
              <w:noProof/>
            </w:rPr>
            <mc:AlternateContent>
              <mc:Choice Requires="wpg">
                <w:drawing>
                  <wp:anchor distT="0" distB="0" distL="114300" distR="114300" simplePos="0" relativeHeight="251660288" behindDoc="0" locked="0" layoutInCell="1" allowOverlap="1" wp14:anchorId="5334A12B" wp14:editId="6B801400">
                    <wp:simplePos x="0" y="0"/>
                    <wp:positionH relativeFrom="page">
                      <wp:align>left</wp:align>
                    </wp:positionH>
                    <wp:positionV relativeFrom="page">
                      <wp:align>top</wp:align>
                    </wp:positionV>
                    <wp:extent cx="6382497" cy="4005330"/>
                    <wp:effectExtent l="0" t="0" r="5715" b="825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05330"/>
                              <a:chOff x="0" y="0"/>
                              <a:chExt cx="6381735" cy="400533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243444"/>
                              </a:xfrm>
                              <a:prstGeom prst="rect">
                                <a:avLst/>
                              </a:prstGeom>
                              <a:noFill/>
                              <a:ln w="6350">
                                <a:noFill/>
                              </a:ln>
                            </wps:spPr>
                            <wps:txbx>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4765883" w14:textId="52E6A504" w:rsidR="00523831" w:rsidRDefault="00523831">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BMSP6015</w:t>
                                      </w:r>
                                    </w:p>
                                  </w:sdtContent>
                                </w:sdt>
                                <w:sdt>
                                  <w:sdtPr>
                                    <w:rPr>
                                      <w:rFonts w:asciiTheme="majorHAnsi" w:hAnsiTheme="majorHAnsi"/>
                                      <w:b/>
                                      <w:bCs/>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B2E48B9" w14:textId="652D8B98" w:rsidR="00523831" w:rsidRDefault="00523831">
                                      <w:pPr>
                                        <w:pStyle w:val="NoSpacing"/>
                                        <w:spacing w:line="216" w:lineRule="auto"/>
                                        <w:rPr>
                                          <w:rFonts w:asciiTheme="majorHAnsi" w:hAnsiTheme="majorHAnsi"/>
                                          <w:caps/>
                                          <w:color w:val="632E62" w:themeColor="text2"/>
                                          <w:sz w:val="96"/>
                                          <w:szCs w:val="96"/>
                                        </w:rPr>
                                      </w:pPr>
                                      <w:r w:rsidRPr="00523831">
                                        <w:rPr>
                                          <w:rFonts w:asciiTheme="majorHAnsi" w:hAnsiTheme="majorHAnsi"/>
                                          <w:b/>
                                          <w:bCs/>
                                          <w:caps/>
                                          <w:color w:val="632E62" w:themeColor="text2"/>
                                          <w:sz w:val="96"/>
                                          <w:szCs w:val="96"/>
                                        </w:rPr>
                                        <w:t>THE GREEN ECONOMY - Assignment 2</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34A12B" id="Group 459" o:spid="_x0000_s1026" alt="Title: Title and subtitle with crop mark graphic" style="position:absolute;margin-left:0;margin-top:0;width:502.55pt;height:315.4pt;z-index:251660288;mso-position-horizontal:left;mso-position-horizontal-relative:page;mso-position-vertical:top;mso-position-vertical-relative:page;mso-width-relative:margin;mso-height-relative:margin" coordsize="63817,400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32e6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243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4765883" w14:textId="52E6A504" w:rsidR="00523831" w:rsidRDefault="00523831">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BMSP6015</w:t>
                                </w:r>
                              </w:p>
                            </w:sdtContent>
                          </w:sdt>
                          <w:sdt>
                            <w:sdtPr>
                              <w:rPr>
                                <w:rFonts w:asciiTheme="majorHAnsi" w:hAnsiTheme="majorHAnsi"/>
                                <w:b/>
                                <w:bCs/>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B2E48B9" w14:textId="652D8B98" w:rsidR="00523831" w:rsidRDefault="00523831">
                                <w:pPr>
                                  <w:pStyle w:val="NoSpacing"/>
                                  <w:spacing w:line="216" w:lineRule="auto"/>
                                  <w:rPr>
                                    <w:rFonts w:asciiTheme="majorHAnsi" w:hAnsiTheme="majorHAnsi"/>
                                    <w:caps/>
                                    <w:color w:val="632E62" w:themeColor="text2"/>
                                    <w:sz w:val="96"/>
                                    <w:szCs w:val="96"/>
                                  </w:rPr>
                                </w:pPr>
                                <w:r w:rsidRPr="00523831">
                                  <w:rPr>
                                    <w:rFonts w:asciiTheme="majorHAnsi" w:hAnsiTheme="majorHAnsi"/>
                                    <w:b/>
                                    <w:bCs/>
                                    <w:caps/>
                                    <w:color w:val="632E62" w:themeColor="text2"/>
                                    <w:sz w:val="96"/>
                                    <w:szCs w:val="96"/>
                                  </w:rPr>
                                  <w:t>THE GREEN ECONOMY - Assignment 2</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E779143" wp14:editId="6C0C83D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D097B1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ae5eb [3214]" stroked="f">
                    <w10:wrap anchorx="page" anchory="page"/>
                  </v:rect>
                </w:pict>
              </mc:Fallback>
            </mc:AlternateContent>
          </w:r>
        </w:p>
        <w:p w14:paraId="6EC655C9" w14:textId="348B5CBD" w:rsidR="00523831" w:rsidRDefault="00523831">
          <w:r>
            <w:rPr>
              <w:noProof/>
            </w:rPr>
            <mc:AlternateContent>
              <mc:Choice Requires="wpg">
                <w:drawing>
                  <wp:anchor distT="0" distB="0" distL="114300" distR="114300" simplePos="0" relativeHeight="251661312" behindDoc="0" locked="0" layoutInCell="1" allowOverlap="1" wp14:anchorId="1C02D92D" wp14:editId="46E29814">
                    <wp:simplePos x="0" y="0"/>
                    <wp:positionH relativeFrom="page">
                      <wp:posOffset>3065172</wp:posOffset>
                    </wp:positionH>
                    <wp:positionV relativeFrom="page">
                      <wp:posOffset>7315200</wp:posOffset>
                    </wp:positionV>
                    <wp:extent cx="4491265"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91265" cy="3374136"/>
                              <a:chOff x="181289" y="0"/>
                              <a:chExt cx="4490533"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81289" y="698642"/>
                                <a:ext cx="3904218" cy="2106814"/>
                              </a:xfrm>
                              <a:prstGeom prst="rect">
                                <a:avLst/>
                              </a:prstGeom>
                              <a:noFill/>
                              <a:ln w="6350">
                                <a:noFill/>
                              </a:ln>
                            </wps:spPr>
                            <wps:txbx>
                              <w:txbxContent>
                                <w:sdt>
                                  <w:sdtPr>
                                    <w:rPr>
                                      <w:color w:val="632E62" w:themeColor="text2"/>
                                      <w:spacing w:val="10"/>
                                      <w:sz w:val="44"/>
                                      <w:szCs w:val="4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48278C1" w14:textId="1BB9648F" w:rsidR="00523831" w:rsidRPr="00523831" w:rsidRDefault="00687900">
                                      <w:pPr>
                                        <w:pStyle w:val="NoSpacing"/>
                                        <w:spacing w:after="240"/>
                                        <w:jc w:val="right"/>
                                        <w:rPr>
                                          <w:color w:val="632E62" w:themeColor="text2"/>
                                          <w:spacing w:val="10"/>
                                          <w:sz w:val="44"/>
                                          <w:szCs w:val="44"/>
                                        </w:rPr>
                                      </w:pPr>
                                      <w:proofErr w:type="spellStart"/>
                                      <w:r>
                                        <w:rPr>
                                          <w:color w:val="632E62" w:themeColor="text2"/>
                                          <w:spacing w:val="10"/>
                                          <w:sz w:val="44"/>
                                          <w:szCs w:val="44"/>
                                        </w:rPr>
                                        <w:t>Carys</w:t>
                                      </w:r>
                                      <w:proofErr w:type="spellEnd"/>
                                      <w:r>
                                        <w:rPr>
                                          <w:color w:val="632E62" w:themeColor="text2"/>
                                          <w:spacing w:val="10"/>
                                          <w:sz w:val="44"/>
                                          <w:szCs w:val="44"/>
                                        </w:rPr>
                                        <w:t xml:space="preserve"> George</w:t>
                                      </w:r>
                                    </w:p>
                                  </w:sdtContent>
                                </w:sdt>
                                <w:p w14:paraId="1C5F315F" w14:textId="672A63BE" w:rsidR="00523831" w:rsidRDefault="00761404">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23831">
                                        <w:rPr>
                                          <w:color w:val="632E62" w:themeColor="text2"/>
                                          <w:spacing w:val="10"/>
                                          <w:sz w:val="28"/>
                                          <w:szCs w:val="28"/>
                                        </w:rPr>
                                        <w:t>2205325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02D92D" id="Group 454" o:spid="_x0000_s1031" alt="Title: Author and company name with crop mark graphic" style="position:absolute;margin-left:241.35pt;margin-top:8in;width:353.65pt;height:265.7pt;z-index:251661312;mso-position-horizontal-relative:page;mso-position-vertical-relative:page;mso-width-relative:margin;mso-height-relative:margin" coordorigin="1812" coordsize="44905,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32e6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812;top:6986;width:39043;height:2106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632E62" w:themeColor="text2"/>
                                <w:spacing w:val="10"/>
                                <w:sz w:val="44"/>
                                <w:szCs w:val="4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48278C1" w14:textId="1BB9648F" w:rsidR="00523831" w:rsidRPr="00523831" w:rsidRDefault="00687900">
                                <w:pPr>
                                  <w:pStyle w:val="NoSpacing"/>
                                  <w:spacing w:after="240"/>
                                  <w:jc w:val="right"/>
                                  <w:rPr>
                                    <w:color w:val="632E62" w:themeColor="text2"/>
                                    <w:spacing w:val="10"/>
                                    <w:sz w:val="44"/>
                                    <w:szCs w:val="44"/>
                                  </w:rPr>
                                </w:pPr>
                                <w:proofErr w:type="spellStart"/>
                                <w:r>
                                  <w:rPr>
                                    <w:color w:val="632E62" w:themeColor="text2"/>
                                    <w:spacing w:val="10"/>
                                    <w:sz w:val="44"/>
                                    <w:szCs w:val="44"/>
                                  </w:rPr>
                                  <w:t>Carys</w:t>
                                </w:r>
                                <w:proofErr w:type="spellEnd"/>
                                <w:r>
                                  <w:rPr>
                                    <w:color w:val="632E62" w:themeColor="text2"/>
                                    <w:spacing w:val="10"/>
                                    <w:sz w:val="44"/>
                                    <w:szCs w:val="44"/>
                                  </w:rPr>
                                  <w:t xml:space="preserve"> George</w:t>
                                </w:r>
                              </w:p>
                            </w:sdtContent>
                          </w:sdt>
                          <w:p w14:paraId="1C5F315F" w14:textId="672A63BE" w:rsidR="00523831" w:rsidRDefault="00761404">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23831">
                                  <w:rPr>
                                    <w:color w:val="632E62" w:themeColor="text2"/>
                                    <w:spacing w:val="10"/>
                                    <w:sz w:val="28"/>
                                    <w:szCs w:val="28"/>
                                  </w:rPr>
                                  <w:t>2205325</w:t>
                                </w:r>
                              </w:sdtContent>
                            </w:sdt>
                          </w:p>
                        </w:txbxContent>
                      </v:textbox>
                    </v:shape>
                    <w10:wrap anchorx="page" anchory="page"/>
                  </v:group>
                </w:pict>
              </mc:Fallback>
            </mc:AlternateContent>
          </w:r>
          <w:r>
            <w:br w:type="page"/>
          </w:r>
        </w:p>
      </w:sdtContent>
    </w:sdt>
    <w:p w14:paraId="2080EE0E" w14:textId="3B8B7CA3" w:rsidR="00523831" w:rsidRPr="00523831" w:rsidRDefault="00523831" w:rsidP="00523831">
      <w:pPr>
        <w:pStyle w:val="TOCHeading"/>
        <w:rPr>
          <w:b/>
          <w:bCs/>
          <w:color w:val="632E62"/>
        </w:rPr>
      </w:pPr>
      <w:r>
        <w:rPr>
          <w:b/>
          <w:bCs/>
          <w:color w:val="632E62"/>
        </w:rPr>
        <w:lastRenderedPageBreak/>
        <w:t>Executive Summary</w:t>
      </w:r>
    </w:p>
    <w:p w14:paraId="2FD52F36" w14:textId="77777777" w:rsidR="00523831" w:rsidRPr="00523831" w:rsidRDefault="00523831">
      <w:pPr>
        <w:rPr>
          <w:rFonts w:asciiTheme="majorHAnsi" w:hAnsiTheme="majorHAnsi" w:cstheme="majorHAnsi"/>
          <w:b/>
          <w:bCs/>
          <w:color w:val="632E62"/>
          <w:sz w:val="28"/>
          <w:szCs w:val="28"/>
        </w:rPr>
      </w:pPr>
    </w:p>
    <w:p w14:paraId="55200436" w14:textId="2C17A6F2" w:rsidR="00523831" w:rsidRPr="00B74D28" w:rsidRDefault="00B74D28">
      <w:pPr>
        <w:rPr>
          <w:rFonts w:ascii="Arial" w:hAnsi="Arial" w:cs="Arial"/>
        </w:rPr>
      </w:pPr>
      <w:r w:rsidRPr="00B74D28">
        <w:rPr>
          <w:rFonts w:ascii="Arial" w:hAnsi="Arial" w:cs="Arial"/>
        </w:rPr>
        <w:t>This report aims to look at two risks within the World Economic Forums Global Risk report. The risks this report will look at include extreme weather events as well as biodiversity loss and ecosystem collapse. These risks will be analysed and evaluated to examine how they affect sustainable development. This will be done by investigating what specific sustainable development goals are impacted by both risks. It will then provide a brief summary of recommendations to reduce these risks.</w:t>
      </w:r>
      <w:r w:rsidR="00523831" w:rsidRPr="00B74D28">
        <w:rPr>
          <w:rFonts w:ascii="Arial" w:hAnsi="Arial" w:cs="Arial"/>
        </w:rPr>
        <w:br w:type="page"/>
      </w:r>
    </w:p>
    <w:sdt>
      <w:sdtPr>
        <w:rPr>
          <w:smallCaps w:val="0"/>
          <w:spacing w:val="0"/>
          <w:sz w:val="24"/>
          <w:szCs w:val="24"/>
        </w:rPr>
        <w:id w:val="-1562328275"/>
        <w:docPartObj>
          <w:docPartGallery w:val="Table of Contents"/>
          <w:docPartUnique/>
        </w:docPartObj>
      </w:sdtPr>
      <w:sdtEndPr>
        <w:rPr>
          <w:b/>
          <w:bCs/>
          <w:noProof/>
        </w:rPr>
      </w:sdtEndPr>
      <w:sdtContent>
        <w:p w14:paraId="52D02EAA" w14:textId="12012837" w:rsidR="00523831" w:rsidRPr="00523831" w:rsidRDefault="00523831">
          <w:pPr>
            <w:pStyle w:val="TOCHeading"/>
            <w:rPr>
              <w:b/>
              <w:bCs/>
              <w:color w:val="632E62"/>
            </w:rPr>
          </w:pPr>
          <w:r w:rsidRPr="00523831">
            <w:rPr>
              <w:b/>
              <w:bCs/>
              <w:color w:val="632E62"/>
            </w:rPr>
            <w:t>Table of Contents</w:t>
          </w:r>
        </w:p>
        <w:p w14:paraId="0E21E0D8" w14:textId="4D2960A4" w:rsidR="00761404" w:rsidRDefault="00523831">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97122658" w:history="1">
            <w:r w:rsidR="00761404" w:rsidRPr="002B672A">
              <w:rPr>
                <w:rStyle w:val="Hyperlink"/>
                <w:noProof/>
              </w:rPr>
              <w:t>Introduction</w:t>
            </w:r>
            <w:r w:rsidR="00761404">
              <w:rPr>
                <w:noProof/>
                <w:webHidden/>
              </w:rPr>
              <w:tab/>
            </w:r>
            <w:r w:rsidR="00761404">
              <w:rPr>
                <w:noProof/>
                <w:webHidden/>
              </w:rPr>
              <w:fldChar w:fldCharType="begin"/>
            </w:r>
            <w:r w:rsidR="00761404">
              <w:rPr>
                <w:noProof/>
                <w:webHidden/>
              </w:rPr>
              <w:instrText xml:space="preserve"> PAGEREF _Toc197122658 \h </w:instrText>
            </w:r>
            <w:r w:rsidR="00761404">
              <w:rPr>
                <w:noProof/>
                <w:webHidden/>
              </w:rPr>
            </w:r>
            <w:r w:rsidR="00761404">
              <w:rPr>
                <w:noProof/>
                <w:webHidden/>
              </w:rPr>
              <w:fldChar w:fldCharType="separate"/>
            </w:r>
            <w:r w:rsidR="00761404">
              <w:rPr>
                <w:noProof/>
                <w:webHidden/>
              </w:rPr>
              <w:t>3</w:t>
            </w:r>
            <w:r w:rsidR="00761404">
              <w:rPr>
                <w:noProof/>
                <w:webHidden/>
              </w:rPr>
              <w:fldChar w:fldCharType="end"/>
            </w:r>
          </w:hyperlink>
        </w:p>
        <w:p w14:paraId="44BB740B" w14:textId="54442DD9" w:rsidR="00761404" w:rsidRDefault="00761404">
          <w:pPr>
            <w:pStyle w:val="TOC1"/>
            <w:tabs>
              <w:tab w:val="right" w:leader="dot" w:pos="9016"/>
            </w:tabs>
            <w:rPr>
              <w:rFonts w:eastAsiaTheme="minorEastAsia" w:cstheme="minorBidi"/>
              <w:b w:val="0"/>
              <w:bCs w:val="0"/>
              <w:i w:val="0"/>
              <w:iCs w:val="0"/>
              <w:noProof/>
            </w:rPr>
          </w:pPr>
          <w:hyperlink w:anchor="_Toc197122659" w:history="1">
            <w:r w:rsidRPr="002B672A">
              <w:rPr>
                <w:rStyle w:val="Hyperlink"/>
                <w:noProof/>
              </w:rPr>
              <w:t>Main Body</w:t>
            </w:r>
            <w:r>
              <w:rPr>
                <w:noProof/>
                <w:webHidden/>
              </w:rPr>
              <w:tab/>
            </w:r>
            <w:r>
              <w:rPr>
                <w:noProof/>
                <w:webHidden/>
              </w:rPr>
              <w:fldChar w:fldCharType="begin"/>
            </w:r>
            <w:r>
              <w:rPr>
                <w:noProof/>
                <w:webHidden/>
              </w:rPr>
              <w:instrText xml:space="preserve"> PAGEREF _Toc197122659 \h </w:instrText>
            </w:r>
            <w:r>
              <w:rPr>
                <w:noProof/>
                <w:webHidden/>
              </w:rPr>
            </w:r>
            <w:r>
              <w:rPr>
                <w:noProof/>
                <w:webHidden/>
              </w:rPr>
              <w:fldChar w:fldCharType="separate"/>
            </w:r>
            <w:r>
              <w:rPr>
                <w:noProof/>
                <w:webHidden/>
              </w:rPr>
              <w:t>4</w:t>
            </w:r>
            <w:r>
              <w:rPr>
                <w:noProof/>
                <w:webHidden/>
              </w:rPr>
              <w:fldChar w:fldCharType="end"/>
            </w:r>
          </w:hyperlink>
        </w:p>
        <w:p w14:paraId="665F9EF6" w14:textId="3ECAF57C" w:rsidR="00761404" w:rsidRDefault="00761404">
          <w:pPr>
            <w:pStyle w:val="TOC2"/>
            <w:tabs>
              <w:tab w:val="right" w:leader="dot" w:pos="9016"/>
            </w:tabs>
            <w:rPr>
              <w:rFonts w:eastAsiaTheme="minorEastAsia" w:cstheme="minorBidi"/>
              <w:b w:val="0"/>
              <w:bCs w:val="0"/>
              <w:noProof/>
            </w:rPr>
          </w:pPr>
          <w:hyperlink w:anchor="_Toc197122660" w:history="1">
            <w:r w:rsidRPr="002B672A">
              <w:rPr>
                <w:rStyle w:val="Hyperlink"/>
                <w:noProof/>
              </w:rPr>
              <w:t>Overview of Extreme Weather Events</w:t>
            </w:r>
            <w:r>
              <w:rPr>
                <w:noProof/>
                <w:webHidden/>
              </w:rPr>
              <w:tab/>
            </w:r>
            <w:r>
              <w:rPr>
                <w:noProof/>
                <w:webHidden/>
              </w:rPr>
              <w:fldChar w:fldCharType="begin"/>
            </w:r>
            <w:r>
              <w:rPr>
                <w:noProof/>
                <w:webHidden/>
              </w:rPr>
              <w:instrText xml:space="preserve"> PAGEREF _Toc197122660 \h </w:instrText>
            </w:r>
            <w:r>
              <w:rPr>
                <w:noProof/>
                <w:webHidden/>
              </w:rPr>
            </w:r>
            <w:r>
              <w:rPr>
                <w:noProof/>
                <w:webHidden/>
              </w:rPr>
              <w:fldChar w:fldCharType="separate"/>
            </w:r>
            <w:r>
              <w:rPr>
                <w:noProof/>
                <w:webHidden/>
              </w:rPr>
              <w:t>4</w:t>
            </w:r>
            <w:r>
              <w:rPr>
                <w:noProof/>
                <w:webHidden/>
              </w:rPr>
              <w:fldChar w:fldCharType="end"/>
            </w:r>
          </w:hyperlink>
        </w:p>
        <w:p w14:paraId="7D6242D1" w14:textId="1117C331" w:rsidR="00761404" w:rsidRDefault="00761404">
          <w:pPr>
            <w:pStyle w:val="TOC2"/>
            <w:tabs>
              <w:tab w:val="right" w:leader="dot" w:pos="9016"/>
            </w:tabs>
            <w:rPr>
              <w:rFonts w:eastAsiaTheme="minorEastAsia" w:cstheme="minorBidi"/>
              <w:b w:val="0"/>
              <w:bCs w:val="0"/>
              <w:noProof/>
            </w:rPr>
          </w:pPr>
          <w:hyperlink w:anchor="_Toc197122661" w:history="1">
            <w:r w:rsidRPr="002B672A">
              <w:rPr>
                <w:rStyle w:val="Hyperlink"/>
                <w:noProof/>
              </w:rPr>
              <w:t>Overview of Biodiversity Loss and Ecosystem Collapse</w:t>
            </w:r>
            <w:r>
              <w:rPr>
                <w:noProof/>
                <w:webHidden/>
              </w:rPr>
              <w:tab/>
            </w:r>
            <w:r>
              <w:rPr>
                <w:noProof/>
                <w:webHidden/>
              </w:rPr>
              <w:fldChar w:fldCharType="begin"/>
            </w:r>
            <w:r>
              <w:rPr>
                <w:noProof/>
                <w:webHidden/>
              </w:rPr>
              <w:instrText xml:space="preserve"> PAGEREF _Toc197122661 \h </w:instrText>
            </w:r>
            <w:r>
              <w:rPr>
                <w:noProof/>
                <w:webHidden/>
              </w:rPr>
            </w:r>
            <w:r>
              <w:rPr>
                <w:noProof/>
                <w:webHidden/>
              </w:rPr>
              <w:fldChar w:fldCharType="separate"/>
            </w:r>
            <w:r>
              <w:rPr>
                <w:noProof/>
                <w:webHidden/>
              </w:rPr>
              <w:t>5</w:t>
            </w:r>
            <w:r>
              <w:rPr>
                <w:noProof/>
                <w:webHidden/>
              </w:rPr>
              <w:fldChar w:fldCharType="end"/>
            </w:r>
          </w:hyperlink>
        </w:p>
        <w:p w14:paraId="3DAA4B01" w14:textId="6521ED2B" w:rsidR="00761404" w:rsidRDefault="00761404">
          <w:pPr>
            <w:pStyle w:val="TOC2"/>
            <w:tabs>
              <w:tab w:val="right" w:leader="dot" w:pos="9016"/>
            </w:tabs>
            <w:rPr>
              <w:rFonts w:eastAsiaTheme="minorEastAsia" w:cstheme="minorBidi"/>
              <w:b w:val="0"/>
              <w:bCs w:val="0"/>
              <w:noProof/>
            </w:rPr>
          </w:pPr>
          <w:hyperlink w:anchor="_Toc197122662" w:history="1">
            <w:r w:rsidRPr="002B672A">
              <w:rPr>
                <w:rStyle w:val="Hyperlink"/>
                <w:noProof/>
              </w:rPr>
              <w:t>How Do These Risks Impact Sustainable Development</w:t>
            </w:r>
            <w:r>
              <w:rPr>
                <w:noProof/>
                <w:webHidden/>
              </w:rPr>
              <w:tab/>
            </w:r>
            <w:r>
              <w:rPr>
                <w:noProof/>
                <w:webHidden/>
              </w:rPr>
              <w:fldChar w:fldCharType="begin"/>
            </w:r>
            <w:r>
              <w:rPr>
                <w:noProof/>
                <w:webHidden/>
              </w:rPr>
              <w:instrText xml:space="preserve"> PAGEREF _Toc197122662 \h </w:instrText>
            </w:r>
            <w:r>
              <w:rPr>
                <w:noProof/>
                <w:webHidden/>
              </w:rPr>
            </w:r>
            <w:r>
              <w:rPr>
                <w:noProof/>
                <w:webHidden/>
              </w:rPr>
              <w:fldChar w:fldCharType="separate"/>
            </w:r>
            <w:r>
              <w:rPr>
                <w:noProof/>
                <w:webHidden/>
              </w:rPr>
              <w:t>6</w:t>
            </w:r>
            <w:r>
              <w:rPr>
                <w:noProof/>
                <w:webHidden/>
              </w:rPr>
              <w:fldChar w:fldCharType="end"/>
            </w:r>
          </w:hyperlink>
        </w:p>
        <w:p w14:paraId="490C419A" w14:textId="721EB257" w:rsidR="00761404" w:rsidRDefault="00761404">
          <w:pPr>
            <w:pStyle w:val="TOC1"/>
            <w:tabs>
              <w:tab w:val="right" w:leader="dot" w:pos="9016"/>
            </w:tabs>
            <w:rPr>
              <w:rFonts w:eastAsiaTheme="minorEastAsia" w:cstheme="minorBidi"/>
              <w:b w:val="0"/>
              <w:bCs w:val="0"/>
              <w:i w:val="0"/>
              <w:iCs w:val="0"/>
              <w:noProof/>
            </w:rPr>
          </w:pPr>
          <w:hyperlink w:anchor="_Toc197122663" w:history="1">
            <w:r w:rsidRPr="002B672A">
              <w:rPr>
                <w:rStyle w:val="Hyperlink"/>
                <w:noProof/>
              </w:rPr>
              <w:t>Conclusion</w:t>
            </w:r>
            <w:r>
              <w:rPr>
                <w:noProof/>
                <w:webHidden/>
              </w:rPr>
              <w:tab/>
            </w:r>
            <w:r>
              <w:rPr>
                <w:noProof/>
                <w:webHidden/>
              </w:rPr>
              <w:fldChar w:fldCharType="begin"/>
            </w:r>
            <w:r>
              <w:rPr>
                <w:noProof/>
                <w:webHidden/>
              </w:rPr>
              <w:instrText xml:space="preserve"> PAGEREF _Toc197122663 \h </w:instrText>
            </w:r>
            <w:r>
              <w:rPr>
                <w:noProof/>
                <w:webHidden/>
              </w:rPr>
            </w:r>
            <w:r>
              <w:rPr>
                <w:noProof/>
                <w:webHidden/>
              </w:rPr>
              <w:fldChar w:fldCharType="separate"/>
            </w:r>
            <w:r>
              <w:rPr>
                <w:noProof/>
                <w:webHidden/>
              </w:rPr>
              <w:t>8</w:t>
            </w:r>
            <w:r>
              <w:rPr>
                <w:noProof/>
                <w:webHidden/>
              </w:rPr>
              <w:fldChar w:fldCharType="end"/>
            </w:r>
          </w:hyperlink>
        </w:p>
        <w:p w14:paraId="763D7B6C" w14:textId="2609E7AF" w:rsidR="00761404" w:rsidRDefault="00761404">
          <w:pPr>
            <w:pStyle w:val="TOC1"/>
            <w:tabs>
              <w:tab w:val="right" w:leader="dot" w:pos="9016"/>
            </w:tabs>
            <w:rPr>
              <w:rFonts w:eastAsiaTheme="minorEastAsia" w:cstheme="minorBidi"/>
              <w:b w:val="0"/>
              <w:bCs w:val="0"/>
              <w:i w:val="0"/>
              <w:iCs w:val="0"/>
              <w:noProof/>
            </w:rPr>
          </w:pPr>
          <w:hyperlink w:anchor="_Toc197122664" w:history="1">
            <w:r w:rsidRPr="002B672A">
              <w:rPr>
                <w:rStyle w:val="Hyperlink"/>
                <w:noProof/>
              </w:rPr>
              <w:t>Recommendations</w:t>
            </w:r>
            <w:r>
              <w:rPr>
                <w:noProof/>
                <w:webHidden/>
              </w:rPr>
              <w:tab/>
            </w:r>
            <w:r>
              <w:rPr>
                <w:noProof/>
                <w:webHidden/>
              </w:rPr>
              <w:fldChar w:fldCharType="begin"/>
            </w:r>
            <w:r>
              <w:rPr>
                <w:noProof/>
                <w:webHidden/>
              </w:rPr>
              <w:instrText xml:space="preserve"> PAGEREF _Toc197122664 \h </w:instrText>
            </w:r>
            <w:r>
              <w:rPr>
                <w:noProof/>
                <w:webHidden/>
              </w:rPr>
            </w:r>
            <w:r>
              <w:rPr>
                <w:noProof/>
                <w:webHidden/>
              </w:rPr>
              <w:fldChar w:fldCharType="separate"/>
            </w:r>
            <w:r>
              <w:rPr>
                <w:noProof/>
                <w:webHidden/>
              </w:rPr>
              <w:t>9</w:t>
            </w:r>
            <w:r>
              <w:rPr>
                <w:noProof/>
                <w:webHidden/>
              </w:rPr>
              <w:fldChar w:fldCharType="end"/>
            </w:r>
          </w:hyperlink>
        </w:p>
        <w:p w14:paraId="2FB4CD34" w14:textId="0B166BAD" w:rsidR="00761404" w:rsidRDefault="00761404">
          <w:pPr>
            <w:pStyle w:val="TOC1"/>
            <w:tabs>
              <w:tab w:val="right" w:leader="dot" w:pos="9016"/>
            </w:tabs>
            <w:rPr>
              <w:rFonts w:eastAsiaTheme="minorEastAsia" w:cstheme="minorBidi"/>
              <w:b w:val="0"/>
              <w:bCs w:val="0"/>
              <w:i w:val="0"/>
              <w:iCs w:val="0"/>
              <w:noProof/>
            </w:rPr>
          </w:pPr>
          <w:hyperlink w:anchor="_Toc197122665" w:history="1">
            <w:r w:rsidRPr="002B672A">
              <w:rPr>
                <w:rStyle w:val="Hyperlink"/>
                <w:noProof/>
              </w:rPr>
              <w:t>References</w:t>
            </w:r>
            <w:r>
              <w:rPr>
                <w:noProof/>
                <w:webHidden/>
              </w:rPr>
              <w:tab/>
            </w:r>
            <w:r>
              <w:rPr>
                <w:noProof/>
                <w:webHidden/>
              </w:rPr>
              <w:fldChar w:fldCharType="begin"/>
            </w:r>
            <w:r>
              <w:rPr>
                <w:noProof/>
                <w:webHidden/>
              </w:rPr>
              <w:instrText xml:space="preserve"> PAGEREF _Toc197122665 \h </w:instrText>
            </w:r>
            <w:r>
              <w:rPr>
                <w:noProof/>
                <w:webHidden/>
              </w:rPr>
            </w:r>
            <w:r>
              <w:rPr>
                <w:noProof/>
                <w:webHidden/>
              </w:rPr>
              <w:fldChar w:fldCharType="separate"/>
            </w:r>
            <w:r>
              <w:rPr>
                <w:noProof/>
                <w:webHidden/>
              </w:rPr>
              <w:t>10</w:t>
            </w:r>
            <w:r>
              <w:rPr>
                <w:noProof/>
                <w:webHidden/>
              </w:rPr>
              <w:fldChar w:fldCharType="end"/>
            </w:r>
          </w:hyperlink>
        </w:p>
        <w:p w14:paraId="179B0AE0" w14:textId="46311E2E" w:rsidR="00523831" w:rsidRDefault="00523831">
          <w:r>
            <w:rPr>
              <w:b/>
              <w:bCs/>
              <w:noProof/>
            </w:rPr>
            <w:fldChar w:fldCharType="end"/>
          </w:r>
        </w:p>
      </w:sdtContent>
    </w:sdt>
    <w:p w14:paraId="7E44FA3D" w14:textId="3740E992" w:rsidR="00523831" w:rsidRDefault="00523831"/>
    <w:p w14:paraId="3BBA6A42" w14:textId="77777777" w:rsidR="00523831" w:rsidRDefault="00523831">
      <w:pPr>
        <w:rPr>
          <w:b/>
          <w:bCs/>
          <w:smallCaps/>
          <w:color w:val="632E62"/>
          <w:spacing w:val="5"/>
          <w:sz w:val="36"/>
          <w:szCs w:val="36"/>
        </w:rPr>
      </w:pPr>
      <w:r>
        <w:rPr>
          <w:b/>
          <w:bCs/>
          <w:color w:val="632E62"/>
        </w:rPr>
        <w:br w:type="page"/>
      </w:r>
    </w:p>
    <w:p w14:paraId="504D4D98" w14:textId="447E48C4" w:rsidR="00523831" w:rsidRPr="00523831" w:rsidRDefault="00523831" w:rsidP="00523831">
      <w:pPr>
        <w:pStyle w:val="Heading1"/>
        <w:rPr>
          <w:b/>
          <w:bCs/>
          <w:color w:val="632E62"/>
        </w:rPr>
      </w:pPr>
      <w:bookmarkStart w:id="0" w:name="_Toc197122658"/>
      <w:r w:rsidRPr="00523831">
        <w:rPr>
          <w:b/>
          <w:bCs/>
          <w:color w:val="632E62"/>
        </w:rPr>
        <w:lastRenderedPageBreak/>
        <w:t>Introduction</w:t>
      </w:r>
      <w:bookmarkEnd w:id="0"/>
      <w:r w:rsidRPr="00523831">
        <w:rPr>
          <w:b/>
          <w:bCs/>
          <w:color w:val="632E62"/>
        </w:rPr>
        <w:t xml:space="preserve"> </w:t>
      </w:r>
    </w:p>
    <w:p w14:paraId="1C6AB726" w14:textId="4500FCE7" w:rsidR="00B74D28" w:rsidRDefault="00523831" w:rsidP="00B74D28">
      <w:pPr>
        <w:spacing w:before="240" w:after="240"/>
        <w:rPr>
          <w:rFonts w:ascii="Arial" w:hAnsi="Arial" w:cs="Arial"/>
        </w:rPr>
      </w:pPr>
      <w:r w:rsidRPr="00523831">
        <w:rPr>
          <w:rFonts w:ascii="Arial" w:hAnsi="Arial" w:cs="Arial"/>
          <w:color w:val="000000"/>
        </w:rPr>
        <w:t xml:space="preserve">The aim of this report is to evaluate the effects on sustainable development caused primarily by two risks outlined within the World Economic Forum for the next two years (World Economic Forum, 2025b). For this report I have chosen to discuss the effects of extreme weather events as well as biodiversity loss and ecosystem collapse. </w:t>
      </w:r>
      <w:proofErr w:type="gramStart"/>
      <w:r w:rsidRPr="00523831">
        <w:rPr>
          <w:rFonts w:ascii="Arial" w:hAnsi="Arial" w:cs="Arial"/>
          <w:color w:val="000000"/>
        </w:rPr>
        <w:t>In order to</w:t>
      </w:r>
      <w:proofErr w:type="gramEnd"/>
      <w:r w:rsidRPr="00523831">
        <w:rPr>
          <w:rFonts w:ascii="Arial" w:hAnsi="Arial" w:cs="Arial"/>
          <w:color w:val="000000"/>
        </w:rPr>
        <w:t xml:space="preserve"> do this</w:t>
      </w:r>
      <w:r w:rsidR="00B74D28">
        <w:rPr>
          <w:rFonts w:ascii="Arial" w:hAnsi="Arial" w:cs="Arial"/>
          <w:color w:val="000000"/>
        </w:rPr>
        <w:t>,</w:t>
      </w:r>
      <w:r w:rsidRPr="00523831">
        <w:rPr>
          <w:rFonts w:ascii="Arial" w:hAnsi="Arial" w:cs="Arial"/>
          <w:color w:val="000000"/>
        </w:rPr>
        <w:t xml:space="preserve"> I will discuss what the World Economic Forum is, what each risk refers to, and how this affects sustainable development. </w:t>
      </w:r>
    </w:p>
    <w:p w14:paraId="63874AF9" w14:textId="70B64B11" w:rsidR="00523831" w:rsidRPr="00523831" w:rsidRDefault="00523831" w:rsidP="00B74D28">
      <w:pPr>
        <w:spacing w:before="240" w:after="240"/>
        <w:rPr>
          <w:rFonts w:ascii="Arial" w:hAnsi="Arial" w:cs="Arial"/>
        </w:rPr>
      </w:pPr>
      <w:r w:rsidRPr="00523831">
        <w:rPr>
          <w:rFonts w:ascii="Arial" w:hAnsi="Arial" w:cs="Arial"/>
        </w:rPr>
        <w:br/>
      </w:r>
      <w:r w:rsidRPr="00523831">
        <w:rPr>
          <w:rFonts w:ascii="Arial" w:hAnsi="Arial" w:cs="Arial"/>
          <w:color w:val="000000"/>
        </w:rPr>
        <w:t>By encouraging cooperation between governments, corporations, and civil society, the World Economic Forum seeks to influence regional, industry, and global agendas. Its goal is to make the world more sustainable by promoting public-private collaboration on significant environmental, social, and economic issues. The World Economic Forum works on important topics such as social justice and inclusion, global governance and political collaboration, technology and innovation in the global economy, climate change and environmental sustainability, and economic growth and sustainable development. The annual meeting in Davos, Switzerland, for example, gives decision-makers a forum to debate and develop policies that impact billions of people globally (World Economic Forum, 2024). </w:t>
      </w:r>
    </w:p>
    <w:p w14:paraId="58540EC4" w14:textId="3DB52C11" w:rsidR="00523831" w:rsidRPr="00523831" w:rsidRDefault="00523831" w:rsidP="00523831">
      <w:pPr>
        <w:rPr>
          <w:rFonts w:ascii="Arial" w:hAnsi="Arial" w:cs="Arial"/>
        </w:rPr>
      </w:pPr>
      <w:r w:rsidRPr="00523831">
        <w:rPr>
          <w:rFonts w:ascii="Arial" w:hAnsi="Arial" w:cs="Arial"/>
          <w:color w:val="000000"/>
        </w:rPr>
        <w:t>The World Economic Forum is important because it gives leaders from corporations, governments, and civil society a worldwide forum to work together on crucial social and economic issues. Its capacity to unite powerful individuals promotes dialogue on issues such as economic development, global governance, technological innovation, and climate change. The WEF serves as an impartial forum where countries and organisations may agree on plans to create a more resilient, just, and prosperous world.</w:t>
      </w:r>
      <w:r>
        <w:rPr>
          <w:rFonts w:ascii="Arial" w:hAnsi="Arial" w:cs="Arial"/>
          <w:color w:val="000000"/>
        </w:rPr>
        <w:t xml:space="preserve"> </w:t>
      </w:r>
      <w:r w:rsidRPr="00523831">
        <w:rPr>
          <w:rFonts w:ascii="Arial" w:hAnsi="Arial" w:cs="Arial"/>
          <w:color w:val="000000"/>
        </w:rPr>
        <w:t xml:space="preserve">Global cooperation is one of the many advantages of the World Economic Forum. This promotes cooperation on global issues by facilitating communication between world leaders (Brende &amp; World Economic Forum, 2020). Another is economic growth, which is achieved by encouraging inclusive and sustainable economic policies that foster stability and innovation (Kateryna Karunska et al., 2025). Through international efforts to lower carbon emissions and create economies that are climate resilient, it also supports climate action (Steinmann, 2022). Following this, to guarantee responsible governance, the WEF also contributes to the development of rules that affect industries globally. Prioritisation bias has been criticised at the World Economic Forum (WEF), where some issues may be given greater attention depending on the interests of powerful parties (World Economic Forum, 2025). </w:t>
      </w:r>
    </w:p>
    <w:p w14:paraId="4052395A" w14:textId="6A685DF7" w:rsidR="00523831" w:rsidRDefault="00523831" w:rsidP="00523831">
      <w:pPr>
        <w:pStyle w:val="Heading1"/>
      </w:pPr>
    </w:p>
    <w:p w14:paraId="40E9CC1C" w14:textId="64481FEB" w:rsidR="00523831" w:rsidRDefault="00523831" w:rsidP="00523831"/>
    <w:p w14:paraId="3DFD5ABB" w14:textId="055B524D" w:rsidR="00523831" w:rsidRDefault="00523831" w:rsidP="00523831"/>
    <w:p w14:paraId="1B70F9E4" w14:textId="60088425" w:rsidR="00523831" w:rsidRDefault="00523831" w:rsidP="00523831"/>
    <w:p w14:paraId="41C262CC" w14:textId="77777777" w:rsidR="00523831" w:rsidRPr="00523831" w:rsidRDefault="00523831" w:rsidP="00523831"/>
    <w:p w14:paraId="73E3CFA3" w14:textId="77777777" w:rsidR="00B74D28" w:rsidRDefault="00B74D28">
      <w:pPr>
        <w:spacing w:after="200" w:line="276" w:lineRule="auto"/>
        <w:rPr>
          <w:b/>
          <w:bCs/>
          <w:smallCaps/>
          <w:color w:val="632E62"/>
          <w:spacing w:val="5"/>
          <w:sz w:val="36"/>
          <w:szCs w:val="36"/>
        </w:rPr>
      </w:pPr>
      <w:r>
        <w:rPr>
          <w:b/>
          <w:bCs/>
          <w:color w:val="632E62"/>
        </w:rPr>
        <w:br w:type="page"/>
      </w:r>
    </w:p>
    <w:p w14:paraId="5137F5F1" w14:textId="51F30A6D" w:rsidR="00523831" w:rsidRPr="00523831" w:rsidRDefault="00523831" w:rsidP="00523831">
      <w:pPr>
        <w:pStyle w:val="Heading1"/>
        <w:rPr>
          <w:b/>
          <w:bCs/>
          <w:color w:val="632E62"/>
        </w:rPr>
      </w:pPr>
      <w:bookmarkStart w:id="1" w:name="_Toc197122659"/>
      <w:r w:rsidRPr="00523831">
        <w:rPr>
          <w:b/>
          <w:bCs/>
          <w:color w:val="632E62"/>
        </w:rPr>
        <w:lastRenderedPageBreak/>
        <w:t>Main Body</w:t>
      </w:r>
      <w:bookmarkEnd w:id="1"/>
      <w:r w:rsidRPr="00523831">
        <w:rPr>
          <w:b/>
          <w:bCs/>
          <w:color w:val="632E62"/>
        </w:rPr>
        <w:t xml:space="preserve"> </w:t>
      </w:r>
    </w:p>
    <w:p w14:paraId="1FECEB2D" w14:textId="77777777" w:rsidR="00523831" w:rsidRPr="00523831" w:rsidRDefault="00523831" w:rsidP="00523831"/>
    <w:p w14:paraId="6114C5FA" w14:textId="1274027D" w:rsidR="00523831" w:rsidRDefault="00B74D28" w:rsidP="00523831">
      <w:pPr>
        <w:pStyle w:val="Heading2"/>
        <w:rPr>
          <w:color w:val="632E62"/>
        </w:rPr>
      </w:pPr>
      <w:bookmarkStart w:id="2" w:name="_Toc197122660"/>
      <w:r>
        <w:rPr>
          <w:color w:val="632E62"/>
        </w:rPr>
        <w:t>Overview of Extreme Weather Events</w:t>
      </w:r>
      <w:bookmarkEnd w:id="2"/>
    </w:p>
    <w:p w14:paraId="72A62825" w14:textId="718D3CA7" w:rsidR="00B74D28" w:rsidRDefault="00B74D28" w:rsidP="00B74D28"/>
    <w:p w14:paraId="0D789511" w14:textId="77777777" w:rsidR="00B74D28" w:rsidRPr="00B74D28" w:rsidRDefault="00B74D28" w:rsidP="00B74D28">
      <w:pPr>
        <w:rPr>
          <w:rFonts w:ascii="Arial" w:hAnsi="Arial" w:cs="Arial"/>
        </w:rPr>
      </w:pPr>
      <w:r w:rsidRPr="00B74D28">
        <w:rPr>
          <w:rFonts w:ascii="Arial" w:hAnsi="Arial" w:cs="Arial"/>
          <w:color w:val="000000"/>
        </w:rPr>
        <w:t xml:space="preserve">Extreme weather events are harsh, unpredictable climate events that have the potential to severely impact ecosystems, buildings, and the lives of people. Climate change is making many of these natural disasters such as hurricanes, tornadoes, heat waves, droughts, floods, wildfires, and blizzards more severe. For example, the Arctic ecosystems have become more at risk from extreme winter warming and storms, whereas North India's recent significant rainfall has been categorised as a rare occurrence because of convergent moisture and wind patterns (Rosa María Román-Cuesta et al., 2023). </w:t>
      </w:r>
    </w:p>
    <w:p w14:paraId="525CD27F" w14:textId="5DE980C8" w:rsidR="00B74D28" w:rsidRDefault="00B74D28" w:rsidP="00B74D28"/>
    <w:p w14:paraId="780FF09F" w14:textId="538322BB" w:rsidR="00B74D28" w:rsidRPr="00B74D28" w:rsidRDefault="00B74D28" w:rsidP="00B74D28">
      <w:pPr>
        <w:rPr>
          <w:rFonts w:ascii="Arial" w:hAnsi="Arial" w:cs="Arial"/>
        </w:rPr>
      </w:pPr>
      <w:r w:rsidRPr="00B74D28">
        <w:rPr>
          <w:rFonts w:ascii="Arial" w:hAnsi="Arial" w:cs="Arial"/>
          <w:color w:val="000000"/>
        </w:rPr>
        <w:t>According to the Met Office (2022), every 1 degree warmer it gets, it can hold 7% more water which means there will be an increased risk of flash flooding. The UK has gotten wetter over the past few decades, according to the most recent State of the UK Climate report, however, there has been a lot of annual variances. 2011–2020 had 9% more rain than 1961–1990 (Met Office, 2022).</w:t>
      </w:r>
    </w:p>
    <w:p w14:paraId="61FE514B" w14:textId="77777777" w:rsidR="00B74D28" w:rsidRPr="00B74D28" w:rsidRDefault="00B74D28" w:rsidP="00B74D28"/>
    <w:p w14:paraId="69A3D05B" w14:textId="3CE3D837" w:rsidR="00B74D28" w:rsidRDefault="00B74D28" w:rsidP="00B74D28">
      <w:pPr>
        <w:spacing w:before="240" w:after="240"/>
        <w:rPr>
          <w:rFonts w:ascii="Arial" w:hAnsi="Arial" w:cs="Arial"/>
          <w:color w:val="000000"/>
        </w:rPr>
      </w:pPr>
      <w:r w:rsidRPr="00B74D28">
        <w:rPr>
          <w:rFonts w:ascii="Arial" w:hAnsi="Arial" w:cs="Arial"/>
          <w:color w:val="000000"/>
        </w:rPr>
        <w:t>Climate change is making extreme weather events such as hurricanes, heat waves, floods, and droughts more common and severe. Natural weather patterns and human-caused causes, especially greenhouse gas emissions, combine to drive these occurrences. Human activities such as burning fossil fuels have significantly increased greenhouse gas concentrations, trapping heat in the atmosphere and altering weather patterns. These disruptions extend to changes in atmospheric circulation, where shifts in jet streams and pressure systems contribute to prolonged droughts or intensified storms. Additionally, warmer ocean temperatures play a crucial role in fuelling stronger hurricanes and disturbing global rainfall patterns (IPCC, 2021). By decreasing the Earth's capacity to hold onto moisture, deforestation and changes in land use make these problems worse by increasing soil erosion and intensifying drought conditions. Beyond these changes in the ecosystem, urbanisation and industrial emissions have also increased the likelihood of erratic weather extremes, making climate adaptation and mitigation more critical than ever (Kafi &amp; Ponrahono, 2024). </w:t>
      </w:r>
    </w:p>
    <w:p w14:paraId="2742A9BE" w14:textId="77777777" w:rsidR="00B74D28" w:rsidRPr="00B74D28" w:rsidRDefault="00B74D28" w:rsidP="00B74D28">
      <w:pPr>
        <w:rPr>
          <w:rFonts w:ascii="Arial" w:hAnsi="Arial" w:cs="Arial"/>
        </w:rPr>
      </w:pPr>
      <w:r w:rsidRPr="00B74D28">
        <w:rPr>
          <w:rFonts w:ascii="Arial" w:hAnsi="Arial" w:cs="Arial"/>
          <w:color w:val="000000"/>
        </w:rPr>
        <w:t>Both human activities and ecosystems contribute to extreme weather events. Climate change, which is mostly caused by greenhouse gas emissions, makes heat waves, droughts, and storms more frequent (Lee et al., 2023). While changing weather and ocean conditions, such as changes in air currents and temperatures in the oceans lead to more unpredictable weather patterns, increasing global temperatures also worsen storms and wildfires. Urbanisation, pollution, and deforestation are examples of human activities that further upset these systems, increasing the frequency and intensity of extreme weather. It is likely that these events will become more frequent as our world continues to warm (Ripple et al., 2024).</w:t>
      </w:r>
    </w:p>
    <w:p w14:paraId="21BBBBBD" w14:textId="77777777" w:rsidR="00B74D28" w:rsidRPr="00B74D28" w:rsidRDefault="00B74D28" w:rsidP="00B74D28"/>
    <w:p w14:paraId="792D6786" w14:textId="77777777" w:rsidR="00B74D28" w:rsidRDefault="00B74D28" w:rsidP="00523831">
      <w:pPr>
        <w:pStyle w:val="Heading2"/>
        <w:rPr>
          <w:color w:val="632E62"/>
        </w:rPr>
      </w:pPr>
    </w:p>
    <w:p w14:paraId="7A96B57D" w14:textId="65FB6A64" w:rsidR="00523831" w:rsidRPr="00523831" w:rsidRDefault="00B74D28" w:rsidP="00523831">
      <w:pPr>
        <w:pStyle w:val="Heading2"/>
        <w:rPr>
          <w:color w:val="632E62"/>
        </w:rPr>
      </w:pPr>
      <w:bookmarkStart w:id="3" w:name="_Toc197122661"/>
      <w:r>
        <w:rPr>
          <w:color w:val="632E62"/>
        </w:rPr>
        <w:lastRenderedPageBreak/>
        <w:t>Overview of Biodiversity Loss and Ecosystem Collapse</w:t>
      </w:r>
      <w:bookmarkEnd w:id="3"/>
    </w:p>
    <w:p w14:paraId="037F1937" w14:textId="3DF70EC6" w:rsidR="00B74D28" w:rsidRDefault="00B74D28" w:rsidP="00B74D28">
      <w:pPr>
        <w:rPr>
          <w:rFonts w:ascii="Arial" w:hAnsi="Arial" w:cs="Arial"/>
          <w:color w:val="000000"/>
          <w:sz w:val="22"/>
          <w:szCs w:val="22"/>
        </w:rPr>
      </w:pPr>
    </w:p>
    <w:p w14:paraId="3C139975" w14:textId="77777777" w:rsidR="00B74D28" w:rsidRPr="00B74D28" w:rsidRDefault="00B74D28" w:rsidP="00B74D28">
      <w:pPr>
        <w:spacing w:before="240" w:after="240"/>
        <w:rPr>
          <w:rFonts w:ascii="Arial" w:hAnsi="Arial" w:cs="Arial"/>
        </w:rPr>
      </w:pPr>
      <w:r w:rsidRPr="00B74D28">
        <w:rPr>
          <w:rFonts w:ascii="Arial" w:hAnsi="Arial" w:cs="Arial"/>
          <w:color w:val="000000"/>
        </w:rPr>
        <w:t>The wide range of life on Earth, including all plant, animal, fungal, and microbe species as well as the ecosystems they create, is known as biodiversity. It is important for preserving the ecosystem's balance, increasing food production, climate support, and the quality of both water and air. Each organism supports the environment's general health, and changes to one might have impacts for other species, much like an interconnected web. A healthy and sustainable planet depends on biodiversity, whether it is in city parks or huge forests (Pimm, 2019). </w:t>
      </w:r>
    </w:p>
    <w:p w14:paraId="56F2ECC7" w14:textId="77777777" w:rsidR="00B74D28" w:rsidRPr="00B74D28" w:rsidRDefault="00B74D28" w:rsidP="00B74D28"/>
    <w:p w14:paraId="6A87E838" w14:textId="77777777" w:rsidR="00B74D28" w:rsidRPr="00B74D28" w:rsidRDefault="00B74D28" w:rsidP="00B74D28">
      <w:pPr>
        <w:rPr>
          <w:rFonts w:ascii="Arial" w:hAnsi="Arial" w:cs="Arial"/>
        </w:rPr>
      </w:pPr>
      <w:r w:rsidRPr="00B74D28">
        <w:rPr>
          <w:rFonts w:ascii="Arial" w:hAnsi="Arial" w:cs="Arial"/>
          <w:color w:val="000000"/>
        </w:rPr>
        <w:t>The decrease in the diversity of life on Earth, including habitat damage, species extinction, and reduced variation in genes, is referred to as biodiversity loss. Climate change, pollution, overuse of natural resources, and deforestation are some of the causes. The balance of the environment is at risk by this decline, which also affects ecosystems and weakens their ability to deliver basic services like clean food, water, and air (Rafferty, 2024).</w:t>
      </w:r>
    </w:p>
    <w:p w14:paraId="49FE99D2" w14:textId="77777777" w:rsidR="00B74D28" w:rsidRPr="00B74D28" w:rsidRDefault="00B74D28" w:rsidP="00B74D28">
      <w:pPr>
        <w:rPr>
          <w:rFonts w:ascii="Arial" w:hAnsi="Arial" w:cs="Arial"/>
        </w:rPr>
      </w:pPr>
    </w:p>
    <w:p w14:paraId="11FCD724" w14:textId="77777777" w:rsidR="00B74D28" w:rsidRPr="00B74D28" w:rsidRDefault="00B74D28" w:rsidP="00B74D28">
      <w:pPr>
        <w:spacing w:before="240" w:after="240"/>
        <w:rPr>
          <w:rFonts w:ascii="Arial" w:hAnsi="Arial" w:cs="Arial"/>
        </w:rPr>
      </w:pPr>
      <w:r w:rsidRPr="00B74D28">
        <w:rPr>
          <w:rFonts w:ascii="Arial" w:hAnsi="Arial" w:cs="Arial"/>
          <w:color w:val="000000"/>
        </w:rPr>
        <w:t>An ecosystem is a group of living things, such as plants, animals, fungi, and microorganisms, that interact with the factors, such as sunlight, soil, water, and air. Because of these interactions, an ecosystem is produced in which life exists, nutrients are cycled, and energy flows. Each kind of ecosystem, from little lakes and urban green spaces to enormous rainforests and deep seas, is essential to preserving biodiversity and maintaining sustainability (BBC, 2025).</w:t>
      </w:r>
    </w:p>
    <w:p w14:paraId="4D76515B" w14:textId="578C27BF" w:rsidR="00B74D28" w:rsidRPr="00687900" w:rsidRDefault="00B74D28" w:rsidP="00687900">
      <w:pPr>
        <w:rPr>
          <w:rFonts w:ascii="Arial" w:hAnsi="Arial" w:cs="Arial"/>
        </w:rPr>
      </w:pPr>
      <w:r w:rsidRPr="00B74D28">
        <w:rPr>
          <w:rFonts w:ascii="Arial" w:hAnsi="Arial" w:cs="Arial"/>
          <w:color w:val="000000"/>
        </w:rPr>
        <w:t>When an ecosystem faces an important and often lasting decline in its ability to support life, it is said to have collapsed. The loss of important species and essential biological processes may occur from circumstances including pollution, habitat loss, climate change, or overexploitation. The ecosystem experiences an important change when it can no longer support itself in its former state, which usually leads to significant disturbances to biodiversity and human livelihoods, even though collapse does not always mean a complete end (Ecology for the masses, 2020).</w:t>
      </w:r>
      <w:r w:rsidR="00687900">
        <w:rPr>
          <w:rFonts w:ascii="Arial" w:hAnsi="Arial" w:cs="Arial"/>
        </w:rPr>
        <w:t xml:space="preserve"> </w:t>
      </w:r>
      <w:proofErr w:type="gramStart"/>
      <w:r w:rsidRPr="00B74D28">
        <w:rPr>
          <w:rFonts w:ascii="Arial" w:hAnsi="Arial" w:cs="Arial"/>
          <w:color w:val="000000"/>
        </w:rPr>
        <w:t>A number of</w:t>
      </w:r>
      <w:proofErr w:type="gramEnd"/>
      <w:r w:rsidRPr="00B74D28">
        <w:rPr>
          <w:rFonts w:ascii="Arial" w:hAnsi="Arial" w:cs="Arial"/>
          <w:color w:val="000000"/>
        </w:rPr>
        <w:t xml:space="preserve"> related variables contribute to biodiversity loss, the main one of them is human activities that damage ecosystems. The degradation of habitats destroys the natural ecosystems that plants and animals depend on and are often impacted on by </w:t>
      </w:r>
      <w:r w:rsidRPr="00B74D28">
        <w:rPr>
          <w:rFonts w:ascii="Arial" w:hAnsi="Arial" w:cs="Arial"/>
          <w:color w:val="000000" w:themeColor="text1"/>
        </w:rPr>
        <w:t>deforestation, urbanisation, and agricultural growth. </w:t>
      </w:r>
    </w:p>
    <w:p w14:paraId="4F1BEA7F" w14:textId="77777777" w:rsidR="00B74D28" w:rsidRPr="00B74D28" w:rsidRDefault="00B74D28" w:rsidP="00B74D28">
      <w:pPr>
        <w:spacing w:before="240" w:after="240"/>
        <w:rPr>
          <w:rFonts w:ascii="Arial" w:hAnsi="Arial" w:cs="Arial"/>
          <w:color w:val="000000" w:themeColor="text1"/>
        </w:rPr>
      </w:pPr>
      <w:r w:rsidRPr="00B74D28">
        <w:rPr>
          <w:rFonts w:ascii="Arial" w:hAnsi="Arial" w:cs="Arial"/>
          <w:color w:val="000000" w:themeColor="text1"/>
        </w:rPr>
        <w:t xml:space="preserve">Due to changes in ocean currents, precipitation patterns, and temperatures brought on by climate change, many living things find it more difficult to survive. Overfishing is a serious issue in the EU, with reports indicating that 80% of fish stocks are either overexploited or their status is unknown (Rogers, 2009). This is largely due to unsustainable fishing practices, disregard for scientific recommendations, and mismanagement of fisheries. The EU's Common Fisheries Policy has struggled to enforce sustainable quotas, leading to excessive catches that threaten marine ecosystems. Following this, it is reported that 80% of fish stocks in the EU face collapse or are of unknown status. (European Parliament, 2020) For example, the Baltic Sea has seen a dramatic decline in fish populations, with species like cod and herring nearing collapse (Tornberg, 2021). In some cases, fishing limits have been </w:t>
      </w:r>
      <w:r w:rsidRPr="00B74D28">
        <w:rPr>
          <w:rFonts w:ascii="Arial" w:hAnsi="Arial" w:cs="Arial"/>
          <w:color w:val="000000" w:themeColor="text1"/>
        </w:rPr>
        <w:lastRenderedPageBreak/>
        <w:t>set double the amount recommended by scientists, which in turn accelerates the problem (Client Earth, 2022). Additionally, illegal, unreported, and unregulated fishing continues to undermine conservation efforts, costing the EU billions in lost revenue. </w:t>
      </w:r>
    </w:p>
    <w:p w14:paraId="68605FE5" w14:textId="1DD46985" w:rsidR="00B74D28" w:rsidRPr="00B74D28" w:rsidRDefault="00B74D28" w:rsidP="00B74D28">
      <w:pPr>
        <w:spacing w:before="240" w:after="240"/>
        <w:rPr>
          <w:rFonts w:ascii="Arial" w:hAnsi="Arial" w:cs="Arial"/>
        </w:rPr>
      </w:pPr>
      <w:r w:rsidRPr="00B74D28">
        <w:rPr>
          <w:rFonts w:ascii="Arial" w:hAnsi="Arial" w:cs="Arial"/>
          <w:color w:val="000000"/>
        </w:rPr>
        <w:t xml:space="preserve">Pollution, such as air pollutants, toxic drainage, and plastic waste, further damages ecosystems and endangered species. The loss of populations past recovery happens due to overexploitation through unethical hunting, fishing, and harvesting of resources. </w:t>
      </w:r>
      <w:r w:rsidRPr="00B74D28">
        <w:rPr>
          <w:rFonts w:ascii="Arial" w:hAnsi="Arial" w:cs="Arial"/>
          <w:color w:val="001D35"/>
        </w:rPr>
        <w:t>According to the European Commission (2004) climate change may potentially wipe out a third of the Earth's species by 2050. The potential for mass extinction due to climate change is a serious concern. Some scientists suggest that nearly 40% of species could face extinction by 2050 if current trends continue</w:t>
      </w:r>
      <w:r>
        <w:rPr>
          <w:rFonts w:ascii="Arial" w:hAnsi="Arial" w:cs="Arial"/>
          <w:color w:val="001D35"/>
        </w:rPr>
        <w:t xml:space="preserve"> </w:t>
      </w:r>
      <w:r w:rsidRPr="00B74D28">
        <w:rPr>
          <w:rFonts w:ascii="Arial" w:hAnsi="Arial" w:cs="Arial"/>
          <w:color w:val="001D35"/>
        </w:rPr>
        <w:t>(Phelan, 2022). Rising temperatures, habitat destruction, and extreme weather events are pushing many species to the brink. While a complete global extinction event is unlikely, biodiversity loss and ecosystem disruptions will have severe consequences for both wildlife and human societies</w:t>
      </w:r>
      <w:r>
        <w:rPr>
          <w:rFonts w:ascii="Arial" w:hAnsi="Arial" w:cs="Arial"/>
          <w:color w:val="001D35"/>
        </w:rPr>
        <w:t xml:space="preserve"> </w:t>
      </w:r>
      <w:r w:rsidRPr="00B74D28">
        <w:rPr>
          <w:rFonts w:ascii="Arial" w:hAnsi="Arial" w:cs="Arial"/>
          <w:color w:val="001D35"/>
        </w:rPr>
        <w:t>(Ramsey, 2025). </w:t>
      </w:r>
    </w:p>
    <w:p w14:paraId="544BB2C0" w14:textId="77777777" w:rsidR="00B74D28" w:rsidRPr="00B74D28" w:rsidRDefault="00B74D28" w:rsidP="00B74D28">
      <w:pPr>
        <w:spacing w:before="240" w:after="240"/>
        <w:rPr>
          <w:rFonts w:ascii="Arial" w:hAnsi="Arial" w:cs="Arial"/>
        </w:rPr>
      </w:pPr>
      <w:r w:rsidRPr="00B74D28">
        <w:rPr>
          <w:rFonts w:ascii="Arial" w:hAnsi="Arial" w:cs="Arial"/>
          <w:color w:val="000000"/>
        </w:rPr>
        <w:t>Invasive species brought in by human migration and trade also compete with native species, causing problems with the environment. By weakening biodiversity, these cause joint harm to human health, economic stability, and food security while also reducing the sustainability of ecosystems.</w:t>
      </w:r>
    </w:p>
    <w:p w14:paraId="7C9B9391" w14:textId="77777777" w:rsidR="00B74D28" w:rsidRDefault="00B74D28" w:rsidP="00523831">
      <w:pPr>
        <w:pStyle w:val="Heading2"/>
        <w:rPr>
          <w:color w:val="632E62"/>
        </w:rPr>
      </w:pPr>
    </w:p>
    <w:p w14:paraId="02BD8096" w14:textId="2FDDAEE0" w:rsidR="00523831" w:rsidRPr="00523831" w:rsidRDefault="00B74D28" w:rsidP="00523831">
      <w:pPr>
        <w:pStyle w:val="Heading2"/>
        <w:rPr>
          <w:color w:val="632E62"/>
        </w:rPr>
      </w:pPr>
      <w:bookmarkStart w:id="4" w:name="_Toc197122662"/>
      <w:r>
        <w:rPr>
          <w:color w:val="632E62"/>
        </w:rPr>
        <w:t xml:space="preserve">How Do These Risks Impact Sustainable </w:t>
      </w:r>
      <w:proofErr w:type="gramStart"/>
      <w:r>
        <w:rPr>
          <w:color w:val="632E62"/>
        </w:rPr>
        <w:t>Development</w:t>
      </w:r>
      <w:bookmarkEnd w:id="4"/>
      <w:proofErr w:type="gramEnd"/>
    </w:p>
    <w:p w14:paraId="64DFD90D" w14:textId="573AA584" w:rsidR="00523831" w:rsidRDefault="00523831" w:rsidP="00523831"/>
    <w:p w14:paraId="5FC269A0" w14:textId="5A57889B" w:rsidR="00B74D28" w:rsidRPr="00B74D28" w:rsidRDefault="00B74D28" w:rsidP="00B74D28">
      <w:pPr>
        <w:spacing w:before="240" w:after="240"/>
        <w:rPr>
          <w:rFonts w:ascii="Arial" w:hAnsi="Arial" w:cs="Arial"/>
        </w:rPr>
      </w:pPr>
      <w:r w:rsidRPr="00B74D28">
        <w:rPr>
          <w:rFonts w:ascii="Arial" w:hAnsi="Arial" w:cs="Arial"/>
          <w:color w:val="000000"/>
        </w:rPr>
        <w:t xml:space="preserve">Adopted by the UN in 2015, the Sustainable Development Goals (SDGs) provide a global roadmap for attaining a sustainable and just future by 2030. </w:t>
      </w:r>
      <w:proofErr w:type="gramStart"/>
      <w:r w:rsidRPr="00B74D28">
        <w:rPr>
          <w:rFonts w:ascii="Arial" w:hAnsi="Arial" w:cs="Arial"/>
          <w:color w:val="000000"/>
        </w:rPr>
        <w:t>In order to</w:t>
      </w:r>
      <w:proofErr w:type="gramEnd"/>
      <w:r w:rsidRPr="00B74D28">
        <w:rPr>
          <w:rFonts w:ascii="Arial" w:hAnsi="Arial" w:cs="Arial"/>
          <w:color w:val="000000"/>
        </w:rPr>
        <w:t xml:space="preserve"> ensure that gains in one area assist those in other areas, these 17 interrelated goals address economic, social, and environmental concerns.</w:t>
      </w:r>
    </w:p>
    <w:p w14:paraId="01FBD4A2" w14:textId="6B208A28" w:rsidR="00B74D28" w:rsidRPr="00B74D28" w:rsidRDefault="00B74D28" w:rsidP="00B74D28">
      <w:pPr>
        <w:spacing w:before="240" w:after="240"/>
        <w:rPr>
          <w:rFonts w:ascii="Arial" w:hAnsi="Arial" w:cs="Arial"/>
        </w:rPr>
      </w:pPr>
      <w:r w:rsidRPr="00B74D28">
        <w:rPr>
          <w:rFonts w:ascii="Arial" w:hAnsi="Arial" w:cs="Arial"/>
          <w:color w:val="000000"/>
        </w:rPr>
        <w:t xml:space="preserve">The goal of economic sustainability is to lessen inequality while promoting responsible consumption, equitable employment, and inclusive growth. The creation of stable economies and sustainable industries is the goal of goals like Decent Work and Economic Growth (SDG 8) and Industry, Innovation, and Infrastructure (SDG 9). </w:t>
      </w:r>
      <w:proofErr w:type="gramStart"/>
      <w:r w:rsidRPr="00B74D28">
        <w:rPr>
          <w:rFonts w:ascii="Arial" w:hAnsi="Arial" w:cs="Arial"/>
          <w:color w:val="000000"/>
        </w:rPr>
        <w:t>In order to</w:t>
      </w:r>
      <w:proofErr w:type="gramEnd"/>
      <w:r w:rsidRPr="00B74D28">
        <w:rPr>
          <w:rFonts w:ascii="Arial" w:hAnsi="Arial" w:cs="Arial"/>
          <w:color w:val="000000"/>
        </w:rPr>
        <w:t xml:space="preserve"> guarantee equitable possibilities for everyone, social sustainability places a high priority on healthcare, education, gender equality, and social justice. Goals like Gender Equality (SDG 5) and Quality Education (SDG 4) encourage empowerment and knowledge access.</w:t>
      </w:r>
    </w:p>
    <w:p w14:paraId="19E79972" w14:textId="536DFBE4" w:rsidR="00B74D28" w:rsidRPr="00B74D28" w:rsidRDefault="00B74D28" w:rsidP="00B74D28">
      <w:pPr>
        <w:spacing w:before="240" w:after="240"/>
        <w:rPr>
          <w:rFonts w:ascii="Arial" w:hAnsi="Arial" w:cs="Arial"/>
        </w:rPr>
      </w:pPr>
      <w:r w:rsidRPr="00B74D28">
        <w:rPr>
          <w:rFonts w:ascii="Arial" w:hAnsi="Arial" w:cs="Arial"/>
          <w:color w:val="000000"/>
        </w:rPr>
        <w:t>A crucial component that addresses resource depletion, biodiversity loss, and climate change is environmental sustainability. While Life Below Water (SDG 14) and Life on Land (SDG 15) prioritise the preservation of marine and terrestrial ecosystems, Climate Action (SDG 13) calls for international strategies to address rising temperatures and extreme weather.</w:t>
      </w:r>
    </w:p>
    <w:p w14:paraId="64F65B57" w14:textId="77777777" w:rsidR="00B74D28" w:rsidRPr="00B74D28" w:rsidRDefault="00B74D28" w:rsidP="00B74D28">
      <w:pPr>
        <w:spacing w:before="240" w:after="240"/>
        <w:rPr>
          <w:rFonts w:ascii="Arial" w:hAnsi="Arial" w:cs="Arial"/>
        </w:rPr>
      </w:pPr>
      <w:proofErr w:type="gramStart"/>
      <w:r w:rsidRPr="00B74D28">
        <w:rPr>
          <w:rFonts w:ascii="Arial" w:hAnsi="Arial" w:cs="Arial"/>
          <w:color w:val="000000"/>
        </w:rPr>
        <w:t>In order to</w:t>
      </w:r>
      <w:proofErr w:type="gramEnd"/>
      <w:r w:rsidRPr="00B74D28">
        <w:rPr>
          <w:rFonts w:ascii="Arial" w:hAnsi="Arial" w:cs="Arial"/>
          <w:color w:val="000000"/>
        </w:rPr>
        <w:t xml:space="preserve"> achieve significant progress, the SDGs also emphasise the value of international collaboration (SDG 17), promoting collaboration between governments, corporations, and communities. Countries can guarantee a more resilient and </w:t>
      </w:r>
      <w:r w:rsidRPr="00B74D28">
        <w:rPr>
          <w:rFonts w:ascii="Arial" w:hAnsi="Arial" w:cs="Arial"/>
          <w:color w:val="000000"/>
        </w:rPr>
        <w:lastRenderedPageBreak/>
        <w:t>egalitarian future by coordinating policies, making investments in renewable energy, and encouraging sustainable urban growth (</w:t>
      </w:r>
      <w:proofErr w:type="spellStart"/>
      <w:r w:rsidRPr="00B74D28">
        <w:rPr>
          <w:rFonts w:ascii="Arial" w:hAnsi="Arial" w:cs="Arial"/>
          <w:color w:val="000000"/>
        </w:rPr>
        <w:t>Sianes</w:t>
      </w:r>
      <w:proofErr w:type="spellEnd"/>
      <w:r w:rsidRPr="00B74D28">
        <w:rPr>
          <w:rFonts w:ascii="Arial" w:hAnsi="Arial" w:cs="Arial"/>
          <w:color w:val="000000"/>
        </w:rPr>
        <w:t xml:space="preserve"> et al., 2022).</w:t>
      </w:r>
    </w:p>
    <w:p w14:paraId="30EBF9B1" w14:textId="77777777"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 xml:space="preserve">By encouraging ethical environmental behaviour and conservation tactics, sustainability goals aid in the prevention of biodiversity loss. Protecting ecosystems, repairing damaged environments, and guaranteeing responsible land use </w:t>
      </w:r>
      <w:proofErr w:type="gramStart"/>
      <w:r w:rsidRPr="00B74D28">
        <w:rPr>
          <w:rFonts w:ascii="Arial" w:hAnsi="Arial" w:cs="Arial"/>
          <w:color w:val="000000"/>
        </w:rPr>
        <w:t>in order to</w:t>
      </w:r>
      <w:proofErr w:type="gramEnd"/>
      <w:r w:rsidRPr="00B74D28">
        <w:rPr>
          <w:rFonts w:ascii="Arial" w:hAnsi="Arial" w:cs="Arial"/>
          <w:color w:val="000000"/>
        </w:rPr>
        <w:t xml:space="preserve"> prevent habitat loss are the specific goals of SDG 15. These efforts, which support protecting biodiversity include conservation initiatives, sustainable agriculture, pollution control, and climate action. Sustainability aims to protect ecosystems and species for future generations by promoting ethical policies and strengthening communities (</w:t>
      </w:r>
      <w:proofErr w:type="spellStart"/>
      <w:r w:rsidRPr="00B74D28">
        <w:rPr>
          <w:rFonts w:ascii="Arial" w:hAnsi="Arial" w:cs="Arial"/>
          <w:color w:val="000000"/>
        </w:rPr>
        <w:t>Jeary</w:t>
      </w:r>
      <w:proofErr w:type="spellEnd"/>
      <w:r w:rsidRPr="00B74D28">
        <w:rPr>
          <w:rFonts w:ascii="Arial" w:hAnsi="Arial" w:cs="Arial"/>
          <w:color w:val="000000"/>
        </w:rPr>
        <w:t>, 2021). </w:t>
      </w:r>
    </w:p>
    <w:p w14:paraId="37AA5887" w14:textId="4534C0E0"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Sustainability goals, especially SDG 15: Life on Land, support habitat restoration, preservation of biodiversity, and sustainable land use, all of which contribute to the prevention of ecosystem collapse. These initiatives aim to work against the main causes of environmental damage, which are pollution, deforestation, and climate change. Sustainability initiatives protect ecological balance and important ecosystem services like clean air, water, and food by promoting sustainable agriculture, reforestation, and environmental regulations. Ecosystems experience instability in lack of these steps, which can end up harming biodiversity and disrupting natural cycles (United Nations, 2023).</w:t>
      </w:r>
    </w:p>
    <w:p w14:paraId="1D12FECC" w14:textId="77777777"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By encouraging measures to fight climate change, sustainable goals in particular, SDG 13 Climate Action helps to reduce extreme weather natural disasters. These include reducing greenhouse gas emissions, moving to renewable energy, and putting climate adaptation strategies like robust infrastructure and catastrophe prevention into effect. Sustainability initiatives aim to reduce the impact of storms, heat waves, and floods by improving environmental regulations and improving early warning systems, which will end up in a more climate resilient society (UNEP, 2023).</w:t>
      </w:r>
    </w:p>
    <w:p w14:paraId="7CC5A415" w14:textId="77777777" w:rsidR="00B74D28" w:rsidRDefault="00B74D28" w:rsidP="00B74D28"/>
    <w:p w14:paraId="5A1B09E5" w14:textId="77777777" w:rsidR="00B74D28" w:rsidRPr="00B74D28" w:rsidRDefault="00B74D28" w:rsidP="00B74D28"/>
    <w:p w14:paraId="7FEC923A" w14:textId="77777777" w:rsidR="00B74D28" w:rsidRDefault="00B74D28" w:rsidP="00523831"/>
    <w:p w14:paraId="663577B4" w14:textId="77777777" w:rsidR="00B74D28" w:rsidRDefault="00B74D28" w:rsidP="00523831">
      <w:pPr>
        <w:pStyle w:val="Heading1"/>
        <w:rPr>
          <w:b/>
          <w:bCs/>
          <w:color w:val="632E62"/>
        </w:rPr>
      </w:pPr>
    </w:p>
    <w:p w14:paraId="66A01D7B" w14:textId="77777777" w:rsidR="00B74D28" w:rsidRDefault="00B74D28" w:rsidP="00523831">
      <w:pPr>
        <w:pStyle w:val="Heading1"/>
        <w:rPr>
          <w:b/>
          <w:bCs/>
          <w:color w:val="632E62"/>
        </w:rPr>
      </w:pPr>
    </w:p>
    <w:p w14:paraId="06A40F7A" w14:textId="77777777" w:rsidR="00B74D28" w:rsidRDefault="00B74D28" w:rsidP="00523831">
      <w:pPr>
        <w:pStyle w:val="Heading1"/>
        <w:rPr>
          <w:b/>
          <w:bCs/>
          <w:color w:val="632E62"/>
        </w:rPr>
      </w:pPr>
    </w:p>
    <w:p w14:paraId="1438694E" w14:textId="77777777" w:rsidR="00B74D28" w:rsidRDefault="00B74D28" w:rsidP="00523831">
      <w:pPr>
        <w:pStyle w:val="Heading1"/>
        <w:rPr>
          <w:b/>
          <w:bCs/>
          <w:color w:val="632E62"/>
        </w:rPr>
      </w:pPr>
    </w:p>
    <w:p w14:paraId="2149C096" w14:textId="77777777" w:rsidR="00B74D28" w:rsidRDefault="00B74D28">
      <w:pPr>
        <w:spacing w:after="200" w:line="276" w:lineRule="auto"/>
        <w:rPr>
          <w:b/>
          <w:bCs/>
          <w:smallCaps/>
          <w:color w:val="632E62"/>
          <w:spacing w:val="5"/>
          <w:sz w:val="36"/>
          <w:szCs w:val="36"/>
        </w:rPr>
      </w:pPr>
      <w:r>
        <w:rPr>
          <w:b/>
          <w:bCs/>
          <w:color w:val="632E62"/>
        </w:rPr>
        <w:br w:type="page"/>
      </w:r>
    </w:p>
    <w:p w14:paraId="2EF4BA04" w14:textId="05A18A78" w:rsidR="00523831" w:rsidRPr="00523831" w:rsidRDefault="00523831" w:rsidP="00523831">
      <w:pPr>
        <w:pStyle w:val="Heading1"/>
        <w:rPr>
          <w:b/>
          <w:bCs/>
          <w:color w:val="632E62"/>
        </w:rPr>
      </w:pPr>
      <w:bookmarkStart w:id="5" w:name="_Toc197122663"/>
      <w:r w:rsidRPr="00523831">
        <w:rPr>
          <w:b/>
          <w:bCs/>
          <w:color w:val="632E62"/>
        </w:rPr>
        <w:lastRenderedPageBreak/>
        <w:t>Conclusion</w:t>
      </w:r>
      <w:bookmarkEnd w:id="5"/>
    </w:p>
    <w:p w14:paraId="63C65CF5" w14:textId="59CA6794" w:rsidR="00523831" w:rsidRDefault="00523831" w:rsidP="00523831"/>
    <w:p w14:paraId="44F47334" w14:textId="77777777" w:rsidR="00B74D28" w:rsidRDefault="00B74D28" w:rsidP="00523831"/>
    <w:p w14:paraId="6DD72D40" w14:textId="0F471AB2" w:rsidR="00B74D28" w:rsidRPr="00687900" w:rsidRDefault="00687900" w:rsidP="00523831">
      <w:pPr>
        <w:rPr>
          <w:rFonts w:ascii="Arial" w:hAnsi="Arial" w:cs="Arial"/>
        </w:rPr>
      </w:pPr>
      <w:r w:rsidRPr="00687900">
        <w:rPr>
          <w:rFonts w:ascii="Arial" w:hAnsi="Arial" w:cs="Arial"/>
        </w:rPr>
        <w:t xml:space="preserve">To conclude, there are many ways that these risks can affect sustainable development and it is important to consider all aspects of each risk </w:t>
      </w:r>
      <w:proofErr w:type="gramStart"/>
      <w:r w:rsidRPr="00687900">
        <w:rPr>
          <w:rFonts w:ascii="Arial" w:hAnsi="Arial" w:cs="Arial"/>
        </w:rPr>
        <w:t>in order to</w:t>
      </w:r>
      <w:proofErr w:type="gramEnd"/>
      <w:r w:rsidRPr="00687900">
        <w:rPr>
          <w:rFonts w:ascii="Arial" w:hAnsi="Arial" w:cs="Arial"/>
        </w:rPr>
        <w:t xml:space="preserve"> mitigate their effects on sustainability. </w:t>
      </w:r>
    </w:p>
    <w:p w14:paraId="0A0EFE10" w14:textId="77777777" w:rsidR="00B74D28" w:rsidRDefault="00B74D28">
      <w:pPr>
        <w:spacing w:after="200" w:line="276" w:lineRule="auto"/>
        <w:rPr>
          <w:b/>
          <w:bCs/>
          <w:smallCaps/>
          <w:color w:val="632E62"/>
          <w:spacing w:val="5"/>
          <w:sz w:val="36"/>
          <w:szCs w:val="36"/>
        </w:rPr>
      </w:pPr>
      <w:r>
        <w:rPr>
          <w:b/>
          <w:bCs/>
          <w:color w:val="632E62"/>
        </w:rPr>
        <w:br w:type="page"/>
      </w:r>
    </w:p>
    <w:p w14:paraId="5E7053A8" w14:textId="256E0DAA" w:rsidR="00523831" w:rsidRPr="00523831" w:rsidRDefault="00523831" w:rsidP="00523831">
      <w:pPr>
        <w:pStyle w:val="Heading1"/>
        <w:rPr>
          <w:b/>
          <w:bCs/>
          <w:color w:val="632E62"/>
        </w:rPr>
      </w:pPr>
      <w:bookmarkStart w:id="6" w:name="_Toc197122664"/>
      <w:r w:rsidRPr="00523831">
        <w:rPr>
          <w:b/>
          <w:bCs/>
          <w:color w:val="632E62"/>
        </w:rPr>
        <w:lastRenderedPageBreak/>
        <w:t>Recommendations</w:t>
      </w:r>
      <w:bookmarkEnd w:id="6"/>
      <w:r w:rsidRPr="00523831">
        <w:rPr>
          <w:b/>
          <w:bCs/>
          <w:color w:val="632E62"/>
        </w:rPr>
        <w:t xml:space="preserve"> </w:t>
      </w:r>
    </w:p>
    <w:p w14:paraId="1DED7570" w14:textId="39BF0F39" w:rsidR="00523831" w:rsidRPr="00523831" w:rsidRDefault="00523831" w:rsidP="00523831">
      <w:pPr>
        <w:rPr>
          <w:b/>
          <w:bCs/>
          <w:color w:val="632E62"/>
        </w:rPr>
      </w:pPr>
    </w:p>
    <w:p w14:paraId="4C21661F" w14:textId="77777777" w:rsidR="00761404" w:rsidRPr="00761404" w:rsidRDefault="00761404" w:rsidP="00761404">
      <w:pPr>
        <w:pStyle w:val="NormalWeb"/>
        <w:spacing w:before="240" w:beforeAutospacing="0" w:after="240" w:afterAutospacing="0"/>
        <w:rPr>
          <w:rFonts w:ascii="Arial" w:hAnsi="Arial" w:cs="Arial"/>
        </w:rPr>
      </w:pPr>
      <w:r w:rsidRPr="00761404">
        <w:rPr>
          <w:rFonts w:ascii="Arial" w:hAnsi="Arial" w:cs="Arial"/>
          <w:color w:val="000000"/>
        </w:rPr>
        <w:t>Below are my recommendations on how to reduce the effects of risks such as extreme weather events, and biodiversity loss and ecosystem collapse. </w:t>
      </w:r>
    </w:p>
    <w:p w14:paraId="0ACAC7F1" w14:textId="40A711BC" w:rsidR="00761404" w:rsidRDefault="00761404" w:rsidP="00761404">
      <w:pPr>
        <w:pStyle w:val="NormalWeb"/>
        <w:numPr>
          <w:ilvl w:val="0"/>
          <w:numId w:val="5"/>
        </w:numPr>
        <w:spacing w:before="240" w:beforeAutospacing="0" w:after="240" w:afterAutospacing="0"/>
        <w:textAlignment w:val="baseline"/>
        <w:rPr>
          <w:rFonts w:ascii="Arial" w:hAnsi="Arial" w:cs="Arial"/>
          <w:color w:val="000000"/>
        </w:rPr>
      </w:pPr>
      <w:proofErr w:type="gramStart"/>
      <w:r w:rsidRPr="00761404">
        <w:rPr>
          <w:rFonts w:ascii="Arial" w:hAnsi="Arial" w:cs="Arial"/>
          <w:color w:val="000000"/>
        </w:rPr>
        <w:t>In order to</w:t>
      </w:r>
      <w:proofErr w:type="gramEnd"/>
      <w:r w:rsidRPr="00761404">
        <w:rPr>
          <w:rFonts w:ascii="Arial" w:hAnsi="Arial" w:cs="Arial"/>
          <w:color w:val="000000"/>
        </w:rPr>
        <w:t xml:space="preserve"> reduce biodiversity loss and ecosystem collapse to improve sustainable development is to help protect and preserve natural reserves and reduce deforestation. </w:t>
      </w:r>
    </w:p>
    <w:p w14:paraId="646020DA" w14:textId="77777777" w:rsidR="00761404" w:rsidRDefault="00761404" w:rsidP="00761404">
      <w:pPr>
        <w:pStyle w:val="NormalWeb"/>
        <w:spacing w:before="240" w:beforeAutospacing="0" w:after="240" w:afterAutospacing="0"/>
        <w:textAlignment w:val="baseline"/>
        <w:rPr>
          <w:rFonts w:ascii="Arial" w:hAnsi="Arial" w:cs="Arial"/>
          <w:color w:val="000000"/>
        </w:rPr>
      </w:pPr>
    </w:p>
    <w:p w14:paraId="72FF2122" w14:textId="56D936F1" w:rsidR="00761404" w:rsidRDefault="00761404" w:rsidP="00761404">
      <w:pPr>
        <w:pStyle w:val="NormalWeb"/>
        <w:numPr>
          <w:ilvl w:val="0"/>
          <w:numId w:val="5"/>
        </w:numPr>
        <w:spacing w:before="240" w:beforeAutospacing="0" w:after="240" w:afterAutospacing="0"/>
        <w:textAlignment w:val="baseline"/>
        <w:rPr>
          <w:rFonts w:ascii="Arial" w:hAnsi="Arial" w:cs="Arial"/>
          <w:color w:val="000000"/>
        </w:rPr>
      </w:pPr>
      <w:r w:rsidRPr="00761404">
        <w:rPr>
          <w:rFonts w:ascii="Arial" w:hAnsi="Arial" w:cs="Arial"/>
          <w:color w:val="000000"/>
        </w:rPr>
        <w:t>Another recommendation would be addressing climate change such as switching to more renewable energy sources and reducing the use of fossil fuels.</w:t>
      </w:r>
    </w:p>
    <w:p w14:paraId="661D9D08" w14:textId="77777777" w:rsidR="00761404" w:rsidRDefault="00761404" w:rsidP="00761404">
      <w:pPr>
        <w:pStyle w:val="NormalWeb"/>
        <w:spacing w:before="240" w:beforeAutospacing="0" w:after="240" w:afterAutospacing="0"/>
        <w:textAlignment w:val="baseline"/>
        <w:rPr>
          <w:rFonts w:ascii="Arial" w:hAnsi="Arial" w:cs="Arial"/>
          <w:color w:val="000000"/>
        </w:rPr>
      </w:pPr>
    </w:p>
    <w:p w14:paraId="3A7D281A" w14:textId="17B76DE1" w:rsidR="00761404" w:rsidRPr="00761404" w:rsidRDefault="00761404" w:rsidP="00761404">
      <w:pPr>
        <w:pStyle w:val="NormalWeb"/>
        <w:numPr>
          <w:ilvl w:val="0"/>
          <w:numId w:val="5"/>
        </w:numPr>
        <w:spacing w:before="240" w:beforeAutospacing="0" w:after="240" w:afterAutospacing="0"/>
        <w:textAlignment w:val="baseline"/>
        <w:rPr>
          <w:rFonts w:ascii="Arial" w:hAnsi="Arial" w:cs="Arial"/>
          <w:color w:val="000000"/>
        </w:rPr>
      </w:pPr>
      <w:r w:rsidRPr="00761404">
        <w:rPr>
          <w:rFonts w:ascii="Arial" w:hAnsi="Arial" w:cs="Arial"/>
          <w:color w:val="000000"/>
        </w:rPr>
        <w:t>Another recommendation would be to help encourage fuel emissions reductions and switch to an electrical alternative such as electric cars and bikes. This can help reduce the risk of extreme weather events to occur.</w:t>
      </w:r>
    </w:p>
    <w:p w14:paraId="23EBD724" w14:textId="77777777" w:rsidR="00B74D28" w:rsidRDefault="00B74D28">
      <w:pPr>
        <w:spacing w:after="200" w:line="276" w:lineRule="auto"/>
        <w:rPr>
          <w:b/>
          <w:bCs/>
          <w:smallCaps/>
          <w:color w:val="632E62"/>
          <w:spacing w:val="5"/>
          <w:sz w:val="36"/>
          <w:szCs w:val="36"/>
        </w:rPr>
      </w:pPr>
      <w:r>
        <w:rPr>
          <w:b/>
          <w:bCs/>
          <w:color w:val="632E62"/>
        </w:rPr>
        <w:br w:type="page"/>
      </w:r>
    </w:p>
    <w:p w14:paraId="32510480" w14:textId="7CA01252" w:rsidR="00523831" w:rsidRPr="00523831" w:rsidRDefault="00523831" w:rsidP="00523831">
      <w:pPr>
        <w:pStyle w:val="Heading1"/>
        <w:rPr>
          <w:b/>
          <w:bCs/>
          <w:color w:val="632E62"/>
        </w:rPr>
      </w:pPr>
      <w:bookmarkStart w:id="7" w:name="_Toc197122665"/>
      <w:r w:rsidRPr="00523831">
        <w:rPr>
          <w:b/>
          <w:bCs/>
          <w:color w:val="632E62"/>
        </w:rPr>
        <w:lastRenderedPageBreak/>
        <w:t>References</w:t>
      </w:r>
      <w:bookmarkEnd w:id="7"/>
    </w:p>
    <w:p w14:paraId="71B7C6C2" w14:textId="29A94397" w:rsidR="00523831" w:rsidRDefault="00523831" w:rsidP="00523831"/>
    <w:p w14:paraId="5D99F797" w14:textId="77777777" w:rsidR="00B74D28" w:rsidRDefault="00B74D28" w:rsidP="00B74D28">
      <w:pPr>
        <w:pStyle w:val="NormalWeb"/>
        <w:spacing w:before="0" w:beforeAutospacing="0" w:after="0" w:afterAutospacing="0" w:line="480" w:lineRule="auto"/>
        <w:ind w:left="720" w:hanging="720"/>
      </w:pPr>
    </w:p>
    <w:p w14:paraId="0FD2C107" w14:textId="04A1FFB1" w:rsidR="00B74D28" w:rsidRDefault="00B74D28" w:rsidP="00B74D28">
      <w:pPr>
        <w:pStyle w:val="NormalWeb"/>
        <w:spacing w:before="0" w:beforeAutospacing="0" w:after="0" w:afterAutospacing="0" w:line="480" w:lineRule="auto"/>
        <w:ind w:left="720" w:hanging="720"/>
      </w:pPr>
      <w:r>
        <w:t xml:space="preserve">BBC. (2025). </w:t>
      </w:r>
      <w:r>
        <w:rPr>
          <w:i/>
          <w:iCs/>
        </w:rPr>
        <w:t>Ecosystems - ecosystems - national 5 biology revision</w:t>
      </w:r>
      <w:r>
        <w:t xml:space="preserve">. </w:t>
      </w:r>
      <w:hyperlink r:id="rId6" w:history="1">
        <w:r w:rsidR="00687900" w:rsidRPr="00921579">
          <w:rPr>
            <w:rStyle w:val="Hyperlink"/>
          </w:rPr>
          <w:t>https://www.bbc.co.uk/bitesize/guides/z2vjrwx/revision/1</w:t>
        </w:r>
      </w:hyperlink>
      <w:r w:rsidR="00687900">
        <w:t xml:space="preserve"> </w:t>
      </w:r>
    </w:p>
    <w:p w14:paraId="55DAD4AF" w14:textId="77777777" w:rsidR="00687900" w:rsidRDefault="00687900" w:rsidP="00B74D28">
      <w:pPr>
        <w:pStyle w:val="NormalWeb"/>
        <w:spacing w:before="0" w:beforeAutospacing="0" w:after="0" w:afterAutospacing="0" w:line="480" w:lineRule="auto"/>
        <w:ind w:left="720" w:hanging="720"/>
      </w:pPr>
    </w:p>
    <w:p w14:paraId="2343D837" w14:textId="3FF66F8F" w:rsidR="00B74D28" w:rsidRDefault="00B74D28" w:rsidP="00B74D28">
      <w:pPr>
        <w:pStyle w:val="NormalWeb"/>
        <w:spacing w:before="0" w:beforeAutospacing="0" w:after="0" w:afterAutospacing="0" w:line="480" w:lineRule="auto"/>
        <w:ind w:left="720" w:hanging="720"/>
      </w:pPr>
      <w:r>
        <w:t xml:space="preserve">Brende, B., &amp; World Economic Forum. (2020, July 23). </w:t>
      </w:r>
      <w:r>
        <w:rPr>
          <w:i/>
          <w:iCs/>
        </w:rPr>
        <w:t xml:space="preserve">Global cooperation is more vital than ever. </w:t>
      </w:r>
      <w:proofErr w:type="gramStart"/>
      <w:r>
        <w:rPr>
          <w:i/>
          <w:iCs/>
        </w:rPr>
        <w:t>this is why</w:t>
      </w:r>
      <w:proofErr w:type="gramEnd"/>
      <w:r>
        <w:t xml:space="preserve">. World Economic Forum. </w:t>
      </w:r>
      <w:hyperlink r:id="rId7" w:history="1">
        <w:r w:rsidR="00687900" w:rsidRPr="00921579">
          <w:rPr>
            <w:rStyle w:val="Hyperlink"/>
          </w:rPr>
          <w:t>https://www.weforum.org/stories/2020/07/global-cooperation-is-more-vital-than-ever-this-is-why/</w:t>
        </w:r>
      </w:hyperlink>
      <w:r w:rsidR="00687900">
        <w:t xml:space="preserve"> </w:t>
      </w:r>
    </w:p>
    <w:p w14:paraId="6C228DAC" w14:textId="77777777" w:rsidR="00687900" w:rsidRDefault="00687900" w:rsidP="00B74D28">
      <w:pPr>
        <w:pStyle w:val="NormalWeb"/>
        <w:spacing w:before="0" w:beforeAutospacing="0" w:after="0" w:afterAutospacing="0" w:line="480" w:lineRule="auto"/>
        <w:ind w:left="720" w:hanging="720"/>
      </w:pPr>
    </w:p>
    <w:p w14:paraId="7CCA86CA" w14:textId="471E1DEF" w:rsidR="00B74D28" w:rsidRDefault="00B74D28" w:rsidP="00B74D28">
      <w:pPr>
        <w:pStyle w:val="NormalWeb"/>
        <w:spacing w:before="0" w:beforeAutospacing="0" w:after="0" w:afterAutospacing="0" w:line="480" w:lineRule="auto"/>
        <w:ind w:left="720" w:hanging="720"/>
      </w:pPr>
      <w:r>
        <w:t xml:space="preserve">Client Earth. (2022). </w:t>
      </w:r>
      <w:r>
        <w:rPr>
          <w:i/>
          <w:iCs/>
        </w:rPr>
        <w:t xml:space="preserve">EU council is facing court to avoid repeat of </w:t>
      </w:r>
      <w:proofErr w:type="spellStart"/>
      <w:r>
        <w:rPr>
          <w:i/>
          <w:iCs/>
        </w:rPr>
        <w:t>baltic</w:t>
      </w:r>
      <w:proofErr w:type="spellEnd"/>
      <w:r>
        <w:rPr>
          <w:i/>
          <w:iCs/>
        </w:rPr>
        <w:t xml:space="preserve"> fish stock collapse | </w:t>
      </w:r>
      <w:proofErr w:type="spellStart"/>
      <w:r>
        <w:rPr>
          <w:i/>
          <w:iCs/>
        </w:rPr>
        <w:t>clientearth</w:t>
      </w:r>
      <w:proofErr w:type="spellEnd"/>
      <w:r>
        <w:t xml:space="preserve">. Clientearth.org. </w:t>
      </w:r>
      <w:hyperlink r:id="rId8" w:history="1">
        <w:r w:rsidR="00687900" w:rsidRPr="00921579">
          <w:rPr>
            <w:rStyle w:val="Hyperlink"/>
          </w:rPr>
          <w:t>https://www.clientearth.org/latest/press-office/press-releases/eu-council-is-facing-court-to-avoid-repeat-of-baltic-fish-stock-collapse/</w:t>
        </w:r>
      </w:hyperlink>
      <w:r w:rsidR="00687900">
        <w:t xml:space="preserve"> </w:t>
      </w:r>
    </w:p>
    <w:p w14:paraId="696F23ED" w14:textId="77777777" w:rsidR="00687900" w:rsidRDefault="00687900" w:rsidP="00B74D28">
      <w:pPr>
        <w:pStyle w:val="NormalWeb"/>
        <w:spacing w:before="0" w:beforeAutospacing="0" w:after="0" w:afterAutospacing="0" w:line="480" w:lineRule="auto"/>
        <w:ind w:left="720" w:hanging="720"/>
      </w:pPr>
    </w:p>
    <w:p w14:paraId="00A1DC8D" w14:textId="35747F3C" w:rsidR="00B74D28" w:rsidRDefault="00B74D28" w:rsidP="00B74D28">
      <w:pPr>
        <w:pStyle w:val="NormalWeb"/>
        <w:spacing w:before="0" w:beforeAutospacing="0" w:after="0" w:afterAutospacing="0" w:line="480" w:lineRule="auto"/>
        <w:ind w:left="720" w:hanging="720"/>
      </w:pPr>
      <w:r>
        <w:t xml:space="preserve">Ecology for the masses. (2020, October 16). </w:t>
      </w:r>
      <w:r>
        <w:rPr>
          <w:i/>
          <w:iCs/>
        </w:rPr>
        <w:t>What exactly does ecosystem collapse mean?</w:t>
      </w:r>
      <w:r>
        <w:t xml:space="preserve"> Ecology for the Masses. </w:t>
      </w:r>
      <w:hyperlink r:id="rId9" w:history="1">
        <w:r w:rsidR="00687900" w:rsidRPr="00921579">
          <w:rPr>
            <w:rStyle w:val="Hyperlink"/>
          </w:rPr>
          <w:t>https://natureaccordingtosam.wordpress.com/2020/10/16/what-exactly-does-ecosystem-collapse-mean/</w:t>
        </w:r>
      </w:hyperlink>
      <w:r w:rsidR="00687900">
        <w:t xml:space="preserve"> </w:t>
      </w:r>
    </w:p>
    <w:p w14:paraId="5141EC19" w14:textId="77777777" w:rsidR="00687900" w:rsidRDefault="00687900" w:rsidP="00B74D28">
      <w:pPr>
        <w:pStyle w:val="NormalWeb"/>
        <w:spacing w:before="0" w:beforeAutospacing="0" w:after="0" w:afterAutospacing="0" w:line="480" w:lineRule="auto"/>
        <w:ind w:left="720" w:hanging="720"/>
      </w:pPr>
    </w:p>
    <w:p w14:paraId="5C96AAF8" w14:textId="7169B614" w:rsidR="00B74D28" w:rsidRDefault="00B74D28" w:rsidP="00B74D28">
      <w:pPr>
        <w:pStyle w:val="NormalWeb"/>
        <w:spacing w:before="0" w:beforeAutospacing="0" w:after="0" w:afterAutospacing="0" w:line="480" w:lineRule="auto"/>
        <w:ind w:left="720" w:hanging="720"/>
      </w:pPr>
      <w:r>
        <w:t xml:space="preserve">European Commission. (2004). </w:t>
      </w:r>
      <w:r>
        <w:rPr>
          <w:i/>
          <w:iCs/>
        </w:rPr>
        <w:t>Press corner</w:t>
      </w:r>
      <w:r>
        <w:t xml:space="preserve">. European Commission - European Commission. </w:t>
      </w:r>
      <w:hyperlink r:id="rId10" w:history="1">
        <w:r w:rsidR="00687900" w:rsidRPr="00921579">
          <w:rPr>
            <w:rStyle w:val="Hyperlink"/>
          </w:rPr>
          <w:t>https://ec.europa.eu/commission/presscorner/detail/en/MEMO_04_27</w:t>
        </w:r>
      </w:hyperlink>
      <w:r w:rsidR="00687900">
        <w:t xml:space="preserve"> </w:t>
      </w:r>
    </w:p>
    <w:p w14:paraId="7F7B1094" w14:textId="77777777" w:rsidR="00687900" w:rsidRDefault="00687900" w:rsidP="00B74D28">
      <w:pPr>
        <w:pStyle w:val="NormalWeb"/>
        <w:spacing w:before="0" w:beforeAutospacing="0" w:after="0" w:afterAutospacing="0" w:line="480" w:lineRule="auto"/>
        <w:ind w:left="720" w:hanging="720"/>
      </w:pPr>
    </w:p>
    <w:p w14:paraId="1B29CA35" w14:textId="5DE7B9AB" w:rsidR="00B74D28" w:rsidRDefault="00B74D28" w:rsidP="00B74D28">
      <w:pPr>
        <w:pStyle w:val="NormalWeb"/>
        <w:spacing w:before="0" w:beforeAutospacing="0" w:after="0" w:afterAutospacing="0" w:line="480" w:lineRule="auto"/>
        <w:ind w:left="720" w:hanging="720"/>
      </w:pPr>
      <w:r>
        <w:t xml:space="preserve">European Parliament. (2020, January 16). </w:t>
      </w:r>
      <w:r>
        <w:rPr>
          <w:i/>
          <w:iCs/>
        </w:rPr>
        <w:t>Biodiversity loss: What is causing it and why is it a concern?</w:t>
      </w:r>
      <w:r>
        <w:t xml:space="preserve"> European Parliament. </w:t>
      </w:r>
      <w:hyperlink r:id="rId11" w:history="1">
        <w:r w:rsidR="00687900" w:rsidRPr="00921579">
          <w:rPr>
            <w:rStyle w:val="Hyperlink"/>
          </w:rPr>
          <w:t>https://www.europarl.europa.eu/topics/en/article/20200109STO69929/biodiversity-loss-what-is-causing-it-and-why-is-it-a-concern</w:t>
        </w:r>
      </w:hyperlink>
      <w:r w:rsidR="00687900">
        <w:t xml:space="preserve"> </w:t>
      </w:r>
    </w:p>
    <w:p w14:paraId="1DCABEB3" w14:textId="77777777" w:rsidR="00687900" w:rsidRDefault="00687900" w:rsidP="00B74D28">
      <w:pPr>
        <w:pStyle w:val="NormalWeb"/>
        <w:spacing w:before="0" w:beforeAutospacing="0" w:after="0" w:afterAutospacing="0" w:line="480" w:lineRule="auto"/>
        <w:ind w:left="720" w:hanging="720"/>
      </w:pPr>
    </w:p>
    <w:p w14:paraId="2D3F1797" w14:textId="2D7482C6" w:rsidR="00B74D28" w:rsidRDefault="00B74D28" w:rsidP="00B74D28">
      <w:pPr>
        <w:pStyle w:val="NormalWeb"/>
        <w:spacing w:before="0" w:beforeAutospacing="0" w:after="0" w:afterAutospacing="0" w:line="480" w:lineRule="auto"/>
        <w:ind w:left="720" w:hanging="720"/>
      </w:pPr>
      <w:r>
        <w:t xml:space="preserve">IPCC. (2021). </w:t>
      </w:r>
      <w:r>
        <w:rPr>
          <w:i/>
          <w:iCs/>
        </w:rPr>
        <w:t>Chapter 11: Weather and climate extreme events in a changing climate</w:t>
      </w:r>
      <w:r>
        <w:t xml:space="preserve">. </w:t>
      </w:r>
      <w:hyperlink r:id="rId12" w:history="1">
        <w:r w:rsidR="00687900" w:rsidRPr="00921579">
          <w:rPr>
            <w:rStyle w:val="Hyperlink"/>
          </w:rPr>
          <w:t>https://www.ipcc.ch/report/ar6/wg1/chapter/chapter-11/</w:t>
        </w:r>
      </w:hyperlink>
      <w:r w:rsidR="00687900">
        <w:t xml:space="preserve"> </w:t>
      </w:r>
    </w:p>
    <w:p w14:paraId="69C9A8EA" w14:textId="77777777" w:rsidR="00687900" w:rsidRDefault="00687900" w:rsidP="00B74D28">
      <w:pPr>
        <w:pStyle w:val="NormalWeb"/>
        <w:spacing w:before="0" w:beforeAutospacing="0" w:after="0" w:afterAutospacing="0" w:line="480" w:lineRule="auto"/>
        <w:ind w:left="720" w:hanging="720"/>
      </w:pPr>
    </w:p>
    <w:p w14:paraId="6878C881" w14:textId="5FC5F9E1" w:rsidR="00B74D28" w:rsidRDefault="00B74D28" w:rsidP="00B74D28">
      <w:pPr>
        <w:pStyle w:val="NormalWeb"/>
        <w:spacing w:before="0" w:beforeAutospacing="0" w:after="0" w:afterAutospacing="0" w:line="480" w:lineRule="auto"/>
        <w:ind w:left="720" w:hanging="720"/>
      </w:pPr>
      <w:proofErr w:type="spellStart"/>
      <w:r>
        <w:t>Jeary</w:t>
      </w:r>
      <w:proofErr w:type="spellEnd"/>
      <w:r>
        <w:t xml:space="preserve">, K. (2021, April 26). </w:t>
      </w:r>
      <w:r>
        <w:rPr>
          <w:i/>
          <w:iCs/>
        </w:rPr>
        <w:t>Preventing biodiversity loss: Radical solutions and new targets</w:t>
      </w:r>
      <w:r>
        <w:t xml:space="preserve">. Earth.org - Past | Present | Future; Earth.org. </w:t>
      </w:r>
      <w:hyperlink r:id="rId13" w:history="1">
        <w:r w:rsidR="00687900" w:rsidRPr="00921579">
          <w:rPr>
            <w:rStyle w:val="Hyperlink"/>
          </w:rPr>
          <w:t>https://earth.org/preventing-biodiversity-loss-solutions-and-new-targets/</w:t>
        </w:r>
      </w:hyperlink>
      <w:r w:rsidR="00687900">
        <w:t xml:space="preserve"> </w:t>
      </w:r>
    </w:p>
    <w:p w14:paraId="491008E6" w14:textId="77777777" w:rsidR="00687900" w:rsidRDefault="00687900" w:rsidP="00B74D28">
      <w:pPr>
        <w:pStyle w:val="NormalWeb"/>
        <w:spacing w:before="0" w:beforeAutospacing="0" w:after="0" w:afterAutospacing="0" w:line="480" w:lineRule="auto"/>
        <w:ind w:left="720" w:hanging="720"/>
      </w:pPr>
    </w:p>
    <w:p w14:paraId="7CB0F618" w14:textId="1D6A6AEA" w:rsidR="00B74D28" w:rsidRDefault="00B74D28" w:rsidP="00B74D28">
      <w:pPr>
        <w:pStyle w:val="NormalWeb"/>
        <w:spacing w:before="0" w:beforeAutospacing="0" w:after="0" w:afterAutospacing="0" w:line="480" w:lineRule="auto"/>
        <w:ind w:left="720" w:hanging="720"/>
      </w:pPr>
      <w:r>
        <w:t xml:space="preserve">Kateryna Karunska, Shine, I., &amp; World Economic Forum. (2025, February 24). </w:t>
      </w:r>
      <w:r>
        <w:rPr>
          <w:i/>
          <w:iCs/>
        </w:rPr>
        <w:t xml:space="preserve">6 things we learned about the future of economic growth at </w:t>
      </w:r>
      <w:proofErr w:type="spellStart"/>
      <w:r>
        <w:rPr>
          <w:i/>
          <w:iCs/>
        </w:rPr>
        <w:t>davos</w:t>
      </w:r>
      <w:proofErr w:type="spellEnd"/>
      <w:r>
        <w:rPr>
          <w:i/>
          <w:iCs/>
        </w:rPr>
        <w:t xml:space="preserve"> 2025</w:t>
      </w:r>
      <w:r>
        <w:t xml:space="preserve">. World Economic Forum. </w:t>
      </w:r>
      <w:hyperlink r:id="rId14" w:history="1">
        <w:r w:rsidR="00687900" w:rsidRPr="00921579">
          <w:rPr>
            <w:rStyle w:val="Hyperlink"/>
          </w:rPr>
          <w:t>https://www.weforum.org/stories/2025/02/6-things-we-learned-about-the-future-of-growth-at-davos-2025/</w:t>
        </w:r>
      </w:hyperlink>
      <w:r w:rsidR="00687900">
        <w:t xml:space="preserve"> </w:t>
      </w:r>
    </w:p>
    <w:p w14:paraId="16945971" w14:textId="77777777" w:rsidR="00687900" w:rsidRDefault="00687900" w:rsidP="00B74D28">
      <w:pPr>
        <w:pStyle w:val="NormalWeb"/>
        <w:spacing w:before="0" w:beforeAutospacing="0" w:after="0" w:afterAutospacing="0" w:line="480" w:lineRule="auto"/>
        <w:ind w:left="720" w:hanging="720"/>
      </w:pPr>
    </w:p>
    <w:p w14:paraId="2BDDF2E0" w14:textId="53735F24" w:rsidR="00B74D28" w:rsidRDefault="00B74D28" w:rsidP="00B74D28">
      <w:pPr>
        <w:pStyle w:val="NormalWeb"/>
        <w:spacing w:before="0" w:beforeAutospacing="0" w:after="0" w:afterAutospacing="0" w:line="480" w:lineRule="auto"/>
        <w:ind w:left="720" w:hanging="720"/>
      </w:pPr>
      <w:r>
        <w:t xml:space="preserve">Lee, J.-Y., O’Kane, T., Merryfield, W., &amp; Zhang, X. (2023). Extreme weather and climate events: Dynamics, </w:t>
      </w:r>
      <w:proofErr w:type="gramStart"/>
      <w:r>
        <w:t>predictability</w:t>
      </w:r>
      <w:proofErr w:type="gramEnd"/>
      <w:r>
        <w:t xml:space="preserve"> and ensemble simulations. </w:t>
      </w:r>
      <w:r>
        <w:rPr>
          <w:i/>
          <w:iCs/>
        </w:rPr>
        <w:t>Asia-Pacific Journal of Atmospheric Sciences</w:t>
      </w:r>
      <w:r>
        <w:t xml:space="preserve">, </w:t>
      </w:r>
      <w:r>
        <w:rPr>
          <w:i/>
          <w:iCs/>
        </w:rPr>
        <w:t>59</w:t>
      </w:r>
      <w:r>
        <w:t xml:space="preserve">(1), 1–2. </w:t>
      </w:r>
      <w:hyperlink r:id="rId15" w:history="1">
        <w:r w:rsidR="00687900" w:rsidRPr="00921579">
          <w:rPr>
            <w:rStyle w:val="Hyperlink"/>
          </w:rPr>
          <w:t>https://doi.org/10.1007/s13143-023-00317-5</w:t>
        </w:r>
      </w:hyperlink>
      <w:r w:rsidR="00687900">
        <w:t xml:space="preserve"> </w:t>
      </w:r>
    </w:p>
    <w:p w14:paraId="0C15CB49" w14:textId="77777777" w:rsidR="00687900" w:rsidRDefault="00687900" w:rsidP="00B74D28">
      <w:pPr>
        <w:pStyle w:val="NormalWeb"/>
        <w:spacing w:before="0" w:beforeAutospacing="0" w:after="0" w:afterAutospacing="0" w:line="480" w:lineRule="auto"/>
        <w:ind w:left="720" w:hanging="720"/>
      </w:pPr>
    </w:p>
    <w:p w14:paraId="7CBB5476" w14:textId="2B9DE847" w:rsidR="00B74D28" w:rsidRDefault="00B74D28" w:rsidP="00B74D28">
      <w:pPr>
        <w:pStyle w:val="NormalWeb"/>
        <w:spacing w:before="0" w:beforeAutospacing="0" w:after="0" w:afterAutospacing="0" w:line="480" w:lineRule="auto"/>
        <w:ind w:left="720" w:hanging="720"/>
      </w:pPr>
      <w:r>
        <w:t xml:space="preserve">Met Office. (2022). </w:t>
      </w:r>
      <w:r>
        <w:rPr>
          <w:i/>
          <w:iCs/>
        </w:rPr>
        <w:t>UK and global extreme events – heavy rainfall and floods</w:t>
      </w:r>
      <w:r>
        <w:t xml:space="preserve">. Met Office. </w:t>
      </w:r>
      <w:hyperlink r:id="rId16" w:history="1">
        <w:r w:rsidR="00687900" w:rsidRPr="00921579">
          <w:rPr>
            <w:rStyle w:val="Hyperlink"/>
          </w:rPr>
          <w:t>https://www.metoffice.gov.uk/research/climate/understanding-climate/uk-and-global-extreme-events-heavy-rainfall-and-floods</w:t>
        </w:r>
      </w:hyperlink>
      <w:r w:rsidR="00687900">
        <w:t xml:space="preserve"> </w:t>
      </w:r>
    </w:p>
    <w:p w14:paraId="63E4BFB6" w14:textId="77777777" w:rsidR="00687900" w:rsidRDefault="00687900" w:rsidP="00B74D28">
      <w:pPr>
        <w:pStyle w:val="NormalWeb"/>
        <w:spacing w:before="0" w:beforeAutospacing="0" w:after="0" w:afterAutospacing="0" w:line="480" w:lineRule="auto"/>
        <w:ind w:left="720" w:hanging="720"/>
      </w:pPr>
    </w:p>
    <w:p w14:paraId="1474FC43" w14:textId="66FE653D" w:rsidR="00687900" w:rsidRDefault="00B74D28" w:rsidP="00687900">
      <w:pPr>
        <w:pStyle w:val="NormalWeb"/>
        <w:spacing w:before="0" w:beforeAutospacing="0" w:after="0" w:afterAutospacing="0" w:line="480" w:lineRule="auto"/>
        <w:ind w:left="720" w:hanging="720"/>
      </w:pPr>
      <w:r>
        <w:t xml:space="preserve">Phelan, J. (2022, September 19). </w:t>
      </w:r>
      <w:r>
        <w:rPr>
          <w:i/>
          <w:iCs/>
        </w:rPr>
        <w:t>Which animals could go extinct by 2050?</w:t>
      </w:r>
      <w:r>
        <w:t xml:space="preserve"> Livescience.com. </w:t>
      </w:r>
      <w:hyperlink r:id="rId17" w:history="1">
        <w:r w:rsidR="00687900" w:rsidRPr="00921579">
          <w:rPr>
            <w:rStyle w:val="Hyperlink"/>
          </w:rPr>
          <w:t>https://www.livescience.com/which-animals-might-go-extinct-by-2050</w:t>
        </w:r>
      </w:hyperlink>
      <w:r w:rsidR="00687900">
        <w:t xml:space="preserve"> </w:t>
      </w:r>
    </w:p>
    <w:p w14:paraId="6B1CED26" w14:textId="1ECBFE4B" w:rsidR="00B74D28" w:rsidRDefault="00B74D28" w:rsidP="00B74D28">
      <w:pPr>
        <w:pStyle w:val="NormalWeb"/>
        <w:spacing w:before="0" w:beforeAutospacing="0" w:after="0" w:afterAutospacing="0" w:line="480" w:lineRule="auto"/>
        <w:ind w:left="720" w:hanging="720"/>
      </w:pPr>
      <w:r>
        <w:lastRenderedPageBreak/>
        <w:t xml:space="preserve">Pimm, S. L. (2019). </w:t>
      </w:r>
      <w:r>
        <w:rPr>
          <w:i/>
          <w:iCs/>
        </w:rPr>
        <w:t>Biodiversity</w:t>
      </w:r>
      <w:r>
        <w:t xml:space="preserve">. </w:t>
      </w:r>
      <w:hyperlink r:id="rId18" w:history="1">
        <w:r w:rsidR="00687900" w:rsidRPr="00921579">
          <w:rPr>
            <w:rStyle w:val="Hyperlink"/>
          </w:rPr>
          <w:t>https://www.britannica.com/science/biodiversity</w:t>
        </w:r>
      </w:hyperlink>
      <w:r w:rsidR="00687900">
        <w:t xml:space="preserve"> </w:t>
      </w:r>
    </w:p>
    <w:p w14:paraId="12E7391F" w14:textId="77777777" w:rsidR="00687900" w:rsidRDefault="00687900" w:rsidP="00B74D28">
      <w:pPr>
        <w:pStyle w:val="NormalWeb"/>
        <w:spacing w:before="0" w:beforeAutospacing="0" w:after="0" w:afterAutospacing="0" w:line="480" w:lineRule="auto"/>
        <w:ind w:left="720" w:hanging="720"/>
      </w:pPr>
    </w:p>
    <w:p w14:paraId="4FC2BBA5" w14:textId="76788256" w:rsidR="00B74D28" w:rsidRDefault="00B74D28" w:rsidP="00B74D28">
      <w:pPr>
        <w:pStyle w:val="NormalWeb"/>
        <w:spacing w:before="0" w:beforeAutospacing="0" w:after="0" w:afterAutospacing="0" w:line="480" w:lineRule="auto"/>
        <w:ind w:left="720" w:hanging="720"/>
      </w:pPr>
      <w:r>
        <w:t xml:space="preserve">Rafferty, J. (2024). </w:t>
      </w:r>
      <w:r>
        <w:rPr>
          <w:i/>
          <w:iCs/>
        </w:rPr>
        <w:t>Biodiversity loss | causes, effects, &amp; facts</w:t>
      </w:r>
      <w:r>
        <w:t xml:space="preserve">. </w:t>
      </w:r>
      <w:hyperlink r:id="rId19" w:history="1">
        <w:r w:rsidR="00687900" w:rsidRPr="00921579">
          <w:rPr>
            <w:rStyle w:val="Hyperlink"/>
          </w:rPr>
          <w:t>https://www.britannica.com/science/biodiversity-loss</w:t>
        </w:r>
      </w:hyperlink>
      <w:r w:rsidR="00687900">
        <w:t xml:space="preserve"> </w:t>
      </w:r>
    </w:p>
    <w:p w14:paraId="082D02EC" w14:textId="77777777" w:rsidR="00687900" w:rsidRDefault="00687900" w:rsidP="00B74D28">
      <w:pPr>
        <w:pStyle w:val="NormalWeb"/>
        <w:spacing w:before="0" w:beforeAutospacing="0" w:after="0" w:afterAutospacing="0" w:line="480" w:lineRule="auto"/>
        <w:ind w:left="720" w:hanging="720"/>
      </w:pPr>
    </w:p>
    <w:p w14:paraId="7CA5980F" w14:textId="0D7BC257" w:rsidR="00B74D28" w:rsidRDefault="00B74D28" w:rsidP="00B74D28">
      <w:pPr>
        <w:pStyle w:val="NormalWeb"/>
        <w:spacing w:before="0" w:beforeAutospacing="0" w:after="0" w:afterAutospacing="0" w:line="480" w:lineRule="auto"/>
        <w:ind w:left="720" w:hanging="720"/>
      </w:pPr>
      <w:r>
        <w:t xml:space="preserve">Ramsey, J. (2025, March 29). </w:t>
      </w:r>
      <w:r>
        <w:rPr>
          <w:i/>
          <w:iCs/>
        </w:rPr>
        <w:t xml:space="preserve">Will climate change cause extinction in 2050? - geographic </w:t>
      </w:r>
      <w:proofErr w:type="spellStart"/>
      <w:r>
        <w:rPr>
          <w:i/>
          <w:iCs/>
        </w:rPr>
        <w:t>pedia</w:t>
      </w:r>
      <w:proofErr w:type="spellEnd"/>
      <w:r>
        <w:t xml:space="preserve">. </w:t>
      </w:r>
      <w:hyperlink r:id="rId20" w:history="1">
        <w:r w:rsidR="00687900" w:rsidRPr="00921579">
          <w:rPr>
            <w:rStyle w:val="Hyperlink"/>
          </w:rPr>
          <w:t>https://www.ncesc.com/geographic-pedia/will-climate-change-cause-extinction-in-2050/</w:t>
        </w:r>
      </w:hyperlink>
      <w:r w:rsidR="00687900">
        <w:t xml:space="preserve"> </w:t>
      </w:r>
    </w:p>
    <w:p w14:paraId="5FDB2DCA" w14:textId="77777777" w:rsidR="00687900" w:rsidRDefault="00687900" w:rsidP="00B74D28">
      <w:pPr>
        <w:pStyle w:val="NormalWeb"/>
        <w:spacing w:before="0" w:beforeAutospacing="0" w:after="0" w:afterAutospacing="0" w:line="480" w:lineRule="auto"/>
        <w:ind w:left="720" w:hanging="720"/>
      </w:pPr>
    </w:p>
    <w:p w14:paraId="77C75F99" w14:textId="0C791C18" w:rsidR="00B74D28" w:rsidRDefault="00B74D28" w:rsidP="00B74D28">
      <w:pPr>
        <w:pStyle w:val="NormalWeb"/>
        <w:spacing w:before="0" w:beforeAutospacing="0" w:after="0" w:afterAutospacing="0" w:line="480" w:lineRule="auto"/>
        <w:ind w:left="720" w:hanging="720"/>
      </w:pPr>
      <w:r>
        <w:t xml:space="preserve">Ripple, W. J., Wolf, C., Gregg, J. W., </w:t>
      </w:r>
      <w:proofErr w:type="spellStart"/>
      <w:r>
        <w:t>Rockström</w:t>
      </w:r>
      <w:proofErr w:type="spellEnd"/>
      <w:r>
        <w:t xml:space="preserve">, J., Mann, M. E., Oreskes, N., </w:t>
      </w:r>
      <w:proofErr w:type="spellStart"/>
      <w:r>
        <w:t>Lenton</w:t>
      </w:r>
      <w:proofErr w:type="spellEnd"/>
      <w:r>
        <w:t xml:space="preserve">, T. M., </w:t>
      </w:r>
      <w:proofErr w:type="spellStart"/>
      <w:r>
        <w:t>Rahmstorf</w:t>
      </w:r>
      <w:proofErr w:type="spellEnd"/>
      <w:r>
        <w:t xml:space="preserve">, S., Newsome, T. M., Xu, C., </w:t>
      </w:r>
      <w:proofErr w:type="spellStart"/>
      <w:r>
        <w:t>Svenning</w:t>
      </w:r>
      <w:proofErr w:type="spellEnd"/>
      <w:r>
        <w:t xml:space="preserve">, J.-C., Pereira, C. C., Law, B. E., &amp; Crowther, T. W. (2024). The 2024 state of the climate report: Perilous times on planet earth. </w:t>
      </w:r>
      <w:proofErr w:type="spellStart"/>
      <w:r>
        <w:rPr>
          <w:i/>
          <w:iCs/>
        </w:rPr>
        <w:t>BioScience</w:t>
      </w:r>
      <w:proofErr w:type="spellEnd"/>
      <w:r>
        <w:t xml:space="preserve">, </w:t>
      </w:r>
      <w:r>
        <w:rPr>
          <w:i/>
          <w:iCs/>
        </w:rPr>
        <w:t>74</w:t>
      </w:r>
      <w:r>
        <w:t xml:space="preserve">(12). </w:t>
      </w:r>
      <w:hyperlink r:id="rId21" w:history="1">
        <w:r w:rsidR="00687900" w:rsidRPr="00921579">
          <w:rPr>
            <w:rStyle w:val="Hyperlink"/>
          </w:rPr>
          <w:t>https://doi.org/10.1093/biosci/biae087</w:t>
        </w:r>
      </w:hyperlink>
      <w:r w:rsidR="00687900">
        <w:t xml:space="preserve"> </w:t>
      </w:r>
    </w:p>
    <w:p w14:paraId="1D3785AF" w14:textId="77777777" w:rsidR="00687900" w:rsidRDefault="00687900" w:rsidP="00B74D28">
      <w:pPr>
        <w:pStyle w:val="NormalWeb"/>
        <w:spacing w:before="0" w:beforeAutospacing="0" w:after="0" w:afterAutospacing="0" w:line="480" w:lineRule="auto"/>
        <w:ind w:left="720" w:hanging="720"/>
      </w:pPr>
    </w:p>
    <w:p w14:paraId="36AB5D01" w14:textId="3CCA68CC" w:rsidR="00B74D28" w:rsidRDefault="00B74D28" w:rsidP="00B74D28">
      <w:pPr>
        <w:pStyle w:val="NormalWeb"/>
        <w:spacing w:before="0" w:beforeAutospacing="0" w:after="0" w:afterAutospacing="0" w:line="480" w:lineRule="auto"/>
        <w:ind w:left="720" w:hanging="720"/>
      </w:pPr>
      <w:r>
        <w:t xml:space="preserve">Rogers, A. (2009, July 29). </w:t>
      </w:r>
      <w:r>
        <w:rPr>
          <w:i/>
          <w:iCs/>
        </w:rPr>
        <w:t>The murky waters of EU fisheries</w:t>
      </w:r>
      <w:r>
        <w:t xml:space="preserve">. POLITICO. </w:t>
      </w:r>
      <w:hyperlink r:id="rId22" w:history="1">
        <w:r w:rsidR="00687900" w:rsidRPr="00921579">
          <w:rPr>
            <w:rStyle w:val="Hyperlink"/>
          </w:rPr>
          <w:t>https://www.politico.eu/article/the-murky-waters-of-eu-fisheries/</w:t>
        </w:r>
      </w:hyperlink>
      <w:r w:rsidR="00687900">
        <w:t xml:space="preserve"> </w:t>
      </w:r>
    </w:p>
    <w:p w14:paraId="3C231EE5" w14:textId="77777777" w:rsidR="00687900" w:rsidRDefault="00687900" w:rsidP="00B74D28">
      <w:pPr>
        <w:pStyle w:val="NormalWeb"/>
        <w:spacing w:before="0" w:beforeAutospacing="0" w:after="0" w:afterAutospacing="0" w:line="480" w:lineRule="auto"/>
        <w:ind w:left="720" w:hanging="720"/>
      </w:pPr>
    </w:p>
    <w:p w14:paraId="671BC2E8" w14:textId="7736BD14" w:rsidR="00B74D28" w:rsidRDefault="00B74D28" w:rsidP="00B74D28">
      <w:pPr>
        <w:pStyle w:val="NormalWeb"/>
        <w:spacing w:before="0" w:beforeAutospacing="0" w:after="0" w:afterAutospacing="0" w:line="480" w:lineRule="auto"/>
        <w:ind w:left="720" w:hanging="720"/>
      </w:pPr>
      <w:r>
        <w:t xml:space="preserve">Rosa María Román-Cuesta, Hummel, C., &amp; Araújo, M. B. (2023). Multiple dimensions of extreme weather events and their impacts on biodiversity. </w:t>
      </w:r>
      <w:r>
        <w:rPr>
          <w:i/>
          <w:iCs/>
        </w:rPr>
        <w:t>Climatic Change</w:t>
      </w:r>
      <w:r>
        <w:t xml:space="preserve">, </w:t>
      </w:r>
      <w:r>
        <w:rPr>
          <w:i/>
          <w:iCs/>
        </w:rPr>
        <w:t>176</w:t>
      </w:r>
      <w:r>
        <w:t xml:space="preserve">(11). </w:t>
      </w:r>
      <w:hyperlink r:id="rId23" w:history="1">
        <w:r w:rsidR="00687900" w:rsidRPr="00921579">
          <w:rPr>
            <w:rStyle w:val="Hyperlink"/>
          </w:rPr>
          <w:t>https://doi.org/10.1007/s10584-023-03622-0</w:t>
        </w:r>
      </w:hyperlink>
      <w:r w:rsidR="00687900">
        <w:t xml:space="preserve"> </w:t>
      </w:r>
    </w:p>
    <w:p w14:paraId="0A008DB9" w14:textId="77777777" w:rsidR="00687900" w:rsidRDefault="00687900" w:rsidP="00B74D28">
      <w:pPr>
        <w:pStyle w:val="NormalWeb"/>
        <w:spacing w:before="0" w:beforeAutospacing="0" w:after="0" w:afterAutospacing="0" w:line="480" w:lineRule="auto"/>
        <w:ind w:left="720" w:hanging="720"/>
      </w:pPr>
    </w:p>
    <w:p w14:paraId="2F112C6D" w14:textId="08B6E0DA" w:rsidR="00B74D28" w:rsidRDefault="00B74D28" w:rsidP="00B74D28">
      <w:pPr>
        <w:pStyle w:val="NormalWeb"/>
        <w:spacing w:before="0" w:beforeAutospacing="0" w:after="0" w:afterAutospacing="0" w:line="480" w:lineRule="auto"/>
        <w:ind w:left="720" w:hanging="720"/>
      </w:pPr>
      <w:proofErr w:type="spellStart"/>
      <w:r>
        <w:t>Sianes</w:t>
      </w:r>
      <w:proofErr w:type="spellEnd"/>
      <w:r>
        <w:t xml:space="preserve">, A., Vega-Muñoz, A., Tirado-Valencia, P., &amp; Ariza-Montes, A. (2022). </w:t>
      </w:r>
      <w:r>
        <w:rPr>
          <w:i/>
          <w:iCs/>
        </w:rPr>
        <w:t xml:space="preserve">Impact of the sustainable development goals on the academic research agenda. A </w:t>
      </w:r>
      <w:proofErr w:type="spellStart"/>
      <w:r>
        <w:rPr>
          <w:i/>
          <w:iCs/>
        </w:rPr>
        <w:t>scientometric</w:t>
      </w:r>
      <w:proofErr w:type="spellEnd"/>
      <w:r>
        <w:rPr>
          <w:i/>
          <w:iCs/>
        </w:rPr>
        <w:t xml:space="preserve"> analysis</w:t>
      </w:r>
      <w:r>
        <w:t xml:space="preserve">. </w:t>
      </w:r>
      <w:r>
        <w:rPr>
          <w:i/>
          <w:iCs/>
        </w:rPr>
        <w:t>17</w:t>
      </w:r>
      <w:r>
        <w:t xml:space="preserve">(3), e0265409. </w:t>
      </w:r>
      <w:hyperlink r:id="rId24" w:history="1">
        <w:r w:rsidR="00687900" w:rsidRPr="00921579">
          <w:rPr>
            <w:rStyle w:val="Hyperlink"/>
          </w:rPr>
          <w:t>https://doi.org/10.1371/journal.pone.0265409</w:t>
        </w:r>
      </w:hyperlink>
      <w:r w:rsidR="00687900">
        <w:t xml:space="preserve"> </w:t>
      </w:r>
    </w:p>
    <w:p w14:paraId="6ADCB3A8" w14:textId="77777777" w:rsidR="00687900" w:rsidRDefault="00687900" w:rsidP="00B74D28">
      <w:pPr>
        <w:pStyle w:val="NormalWeb"/>
        <w:spacing w:before="0" w:beforeAutospacing="0" w:after="0" w:afterAutospacing="0" w:line="480" w:lineRule="auto"/>
        <w:ind w:left="720" w:hanging="720"/>
      </w:pPr>
    </w:p>
    <w:p w14:paraId="40E22BE3" w14:textId="3A23F10E" w:rsidR="00B74D28" w:rsidRDefault="00B74D28" w:rsidP="00B74D28">
      <w:pPr>
        <w:pStyle w:val="NormalWeb"/>
        <w:spacing w:before="0" w:beforeAutospacing="0" w:after="0" w:afterAutospacing="0" w:line="480" w:lineRule="auto"/>
        <w:ind w:left="720" w:hanging="720"/>
      </w:pPr>
      <w:r>
        <w:lastRenderedPageBreak/>
        <w:t xml:space="preserve">Steinmann, J. (2022, May 24). </w:t>
      </w:r>
      <w:r>
        <w:rPr>
          <w:i/>
          <w:iCs/>
        </w:rPr>
        <w:t>One more reason for rapid climate action: Economics</w:t>
      </w:r>
      <w:r>
        <w:t xml:space="preserve">. World Economic Forum. </w:t>
      </w:r>
      <w:hyperlink r:id="rId25" w:history="1">
        <w:r w:rsidR="00687900" w:rsidRPr="00921579">
          <w:rPr>
            <w:rStyle w:val="Hyperlink"/>
          </w:rPr>
          <w:t>https://www.weforum.org/stories/2022/05/one-more-reason-for-rapid-climate-action-economics/</w:t>
        </w:r>
      </w:hyperlink>
      <w:r w:rsidR="00687900">
        <w:t xml:space="preserve"> </w:t>
      </w:r>
    </w:p>
    <w:p w14:paraId="0FE37F2E" w14:textId="77777777" w:rsidR="00687900" w:rsidRDefault="00687900" w:rsidP="00B74D28">
      <w:pPr>
        <w:pStyle w:val="NormalWeb"/>
        <w:spacing w:before="0" w:beforeAutospacing="0" w:after="0" w:afterAutospacing="0" w:line="480" w:lineRule="auto"/>
        <w:ind w:left="720" w:hanging="720"/>
      </w:pPr>
    </w:p>
    <w:p w14:paraId="3FBA7895" w14:textId="22E95B35" w:rsidR="00B74D28" w:rsidRDefault="00B74D28" w:rsidP="00B74D28">
      <w:pPr>
        <w:pStyle w:val="NormalWeb"/>
        <w:spacing w:before="0" w:beforeAutospacing="0" w:after="0" w:afterAutospacing="0" w:line="480" w:lineRule="auto"/>
        <w:ind w:left="720" w:hanging="720"/>
      </w:pPr>
      <w:r>
        <w:t xml:space="preserve">Tornberg, F. (2021, October 21). </w:t>
      </w:r>
      <w:r>
        <w:rPr>
          <w:i/>
          <w:iCs/>
        </w:rPr>
        <w:t>The species affects both humans and the environment</w:t>
      </w:r>
      <w:r>
        <w:t xml:space="preserve">. </w:t>
      </w:r>
      <w:proofErr w:type="spellStart"/>
      <w:r>
        <w:t>BalticWaters</w:t>
      </w:r>
      <w:proofErr w:type="spellEnd"/>
      <w:r>
        <w:t xml:space="preserve">. </w:t>
      </w:r>
      <w:hyperlink r:id="rId26" w:history="1">
        <w:r w:rsidR="00687900" w:rsidRPr="00921579">
          <w:rPr>
            <w:rStyle w:val="Hyperlink"/>
          </w:rPr>
          <w:t>https://balticwaters.org/en/baltic-sea-brief-35/</w:t>
        </w:r>
      </w:hyperlink>
      <w:r w:rsidR="00687900">
        <w:t xml:space="preserve"> </w:t>
      </w:r>
    </w:p>
    <w:p w14:paraId="6D5CBD8B" w14:textId="77777777" w:rsidR="00687900" w:rsidRDefault="00687900" w:rsidP="00B74D28">
      <w:pPr>
        <w:pStyle w:val="NormalWeb"/>
        <w:spacing w:before="0" w:beforeAutospacing="0" w:after="0" w:afterAutospacing="0" w:line="480" w:lineRule="auto"/>
        <w:ind w:left="720" w:hanging="720"/>
      </w:pPr>
    </w:p>
    <w:p w14:paraId="6FB0D327" w14:textId="390370EF" w:rsidR="00B74D28" w:rsidRDefault="00B74D28" w:rsidP="00B74D28">
      <w:pPr>
        <w:pStyle w:val="NormalWeb"/>
        <w:spacing w:before="0" w:beforeAutospacing="0" w:after="0" w:afterAutospacing="0" w:line="480" w:lineRule="auto"/>
        <w:ind w:left="720" w:hanging="720"/>
      </w:pPr>
      <w:r>
        <w:t xml:space="preserve">UNEP. (2023). </w:t>
      </w:r>
      <w:r>
        <w:rPr>
          <w:i/>
          <w:iCs/>
        </w:rPr>
        <w:t>Goal 13: Climate action</w:t>
      </w:r>
      <w:r>
        <w:t xml:space="preserve">. UNEP - UN Environment Programme. </w:t>
      </w:r>
      <w:hyperlink r:id="rId27" w:history="1">
        <w:r w:rsidR="00687900" w:rsidRPr="00921579">
          <w:rPr>
            <w:rStyle w:val="Hyperlink"/>
          </w:rPr>
          <w:t>https://www.unep.org/topics/sustainable-development-goals/why-do-sustainable-development-goals-matter/goal-13</w:t>
        </w:r>
      </w:hyperlink>
      <w:r w:rsidR="00687900">
        <w:t xml:space="preserve"> </w:t>
      </w:r>
    </w:p>
    <w:p w14:paraId="541052B8" w14:textId="77777777" w:rsidR="00687900" w:rsidRDefault="00687900" w:rsidP="00B74D28">
      <w:pPr>
        <w:pStyle w:val="NormalWeb"/>
        <w:spacing w:before="0" w:beforeAutospacing="0" w:after="0" w:afterAutospacing="0" w:line="480" w:lineRule="auto"/>
        <w:ind w:left="720" w:hanging="720"/>
      </w:pPr>
    </w:p>
    <w:p w14:paraId="6DA17600" w14:textId="279E3DD1" w:rsidR="00B74D28" w:rsidRDefault="00B74D28" w:rsidP="00B74D28">
      <w:pPr>
        <w:pStyle w:val="NormalWeb"/>
        <w:spacing w:before="0" w:beforeAutospacing="0" w:after="0" w:afterAutospacing="0" w:line="480" w:lineRule="auto"/>
        <w:ind w:left="720" w:hanging="720"/>
      </w:pPr>
      <w:r>
        <w:t xml:space="preserve">United Nations. (2023). </w:t>
      </w:r>
      <w:r>
        <w:rPr>
          <w:i/>
          <w:iCs/>
        </w:rPr>
        <w:t>Goal 15</w:t>
      </w:r>
      <w:r>
        <w:t xml:space="preserve">. United Nations. </w:t>
      </w:r>
      <w:hyperlink r:id="rId28" w:history="1">
        <w:r w:rsidR="00687900" w:rsidRPr="00921579">
          <w:rPr>
            <w:rStyle w:val="Hyperlink"/>
          </w:rPr>
          <w:t>https://sdgs.un.org/goals/goal15</w:t>
        </w:r>
      </w:hyperlink>
      <w:r w:rsidR="00687900">
        <w:t xml:space="preserve"> </w:t>
      </w:r>
    </w:p>
    <w:p w14:paraId="7CB6384A" w14:textId="77777777" w:rsidR="00687900" w:rsidRDefault="00687900" w:rsidP="00B74D28">
      <w:pPr>
        <w:pStyle w:val="NormalWeb"/>
        <w:spacing w:before="0" w:beforeAutospacing="0" w:after="0" w:afterAutospacing="0" w:line="480" w:lineRule="auto"/>
        <w:ind w:left="720" w:hanging="720"/>
      </w:pPr>
    </w:p>
    <w:p w14:paraId="6638E17F" w14:textId="7FECBA52" w:rsidR="00B74D28" w:rsidRDefault="00B74D28" w:rsidP="00B74D28">
      <w:pPr>
        <w:pStyle w:val="NormalWeb"/>
        <w:spacing w:before="0" w:beforeAutospacing="0" w:after="0" w:afterAutospacing="0" w:line="480" w:lineRule="auto"/>
        <w:ind w:left="720" w:hanging="720"/>
      </w:pPr>
      <w:r>
        <w:t xml:space="preserve">World Economic Forum. (2024). </w:t>
      </w:r>
      <w:r>
        <w:rPr>
          <w:i/>
          <w:iCs/>
        </w:rPr>
        <w:t>Our Mission</w:t>
      </w:r>
      <w:r>
        <w:t xml:space="preserve">. World Economic Forum. </w:t>
      </w:r>
      <w:hyperlink r:id="rId29" w:history="1">
        <w:r w:rsidR="00687900" w:rsidRPr="00921579">
          <w:rPr>
            <w:rStyle w:val="Hyperlink"/>
          </w:rPr>
          <w:t>https://www.weforum.org/about/world-economic-forum/</w:t>
        </w:r>
      </w:hyperlink>
      <w:r w:rsidR="00687900">
        <w:t xml:space="preserve"> </w:t>
      </w:r>
    </w:p>
    <w:p w14:paraId="37B4E8E1" w14:textId="77777777" w:rsidR="00687900" w:rsidRDefault="00687900" w:rsidP="00B74D28">
      <w:pPr>
        <w:pStyle w:val="NormalWeb"/>
        <w:spacing w:before="0" w:beforeAutospacing="0" w:after="0" w:afterAutospacing="0" w:line="480" w:lineRule="auto"/>
        <w:ind w:left="720" w:hanging="720"/>
      </w:pPr>
    </w:p>
    <w:p w14:paraId="2F2FBCF3" w14:textId="7F3C0B19" w:rsidR="00B74D28" w:rsidRDefault="00B74D28" w:rsidP="00B74D28">
      <w:pPr>
        <w:pStyle w:val="NormalWeb"/>
        <w:spacing w:before="0" w:beforeAutospacing="0" w:after="0" w:afterAutospacing="0" w:line="480" w:lineRule="auto"/>
        <w:ind w:left="720" w:hanging="720"/>
      </w:pPr>
      <w:r>
        <w:t xml:space="preserve">World Economic Forum. (2025a, January 28). </w:t>
      </w:r>
      <w:r>
        <w:rPr>
          <w:i/>
          <w:iCs/>
        </w:rPr>
        <w:t>The 3 things leaders should prioritize in 2025</w:t>
      </w:r>
      <w:r>
        <w:t xml:space="preserve">. World Economic Forum. </w:t>
      </w:r>
      <w:hyperlink r:id="rId30" w:history="1">
        <w:r w:rsidR="00687900" w:rsidRPr="00921579">
          <w:rPr>
            <w:rStyle w:val="Hyperlink"/>
          </w:rPr>
          <w:t>https://www.weforum.org/stories/2025/01/3-things-leaders-should-prioritize-in-2025/</w:t>
        </w:r>
      </w:hyperlink>
      <w:r w:rsidR="00687900">
        <w:t xml:space="preserve"> </w:t>
      </w:r>
    </w:p>
    <w:p w14:paraId="3D82B55E" w14:textId="77777777" w:rsidR="00687900" w:rsidRDefault="00687900" w:rsidP="00B74D28">
      <w:pPr>
        <w:pStyle w:val="NormalWeb"/>
        <w:spacing w:before="0" w:beforeAutospacing="0" w:after="0" w:afterAutospacing="0" w:line="480" w:lineRule="auto"/>
        <w:ind w:left="720" w:hanging="720"/>
      </w:pPr>
    </w:p>
    <w:p w14:paraId="55707AC3" w14:textId="41F759DE" w:rsidR="00B74D28" w:rsidRDefault="00B74D28" w:rsidP="00B74D28">
      <w:pPr>
        <w:pStyle w:val="NormalWeb"/>
        <w:spacing w:before="0" w:beforeAutospacing="0" w:after="0" w:afterAutospacing="0" w:line="480" w:lineRule="auto"/>
        <w:ind w:left="720" w:hanging="720"/>
      </w:pPr>
      <w:r>
        <w:t xml:space="preserve">World Economic Forum. (2025b). </w:t>
      </w:r>
      <w:r>
        <w:rPr>
          <w:i/>
          <w:iCs/>
        </w:rPr>
        <w:t>The global risks report 2025 20th edition</w:t>
      </w:r>
      <w:r>
        <w:t xml:space="preserve">. </w:t>
      </w:r>
      <w:hyperlink r:id="rId31" w:history="1">
        <w:r w:rsidR="00687900" w:rsidRPr="00921579">
          <w:rPr>
            <w:rStyle w:val="Hyperlink"/>
          </w:rPr>
          <w:t>https://reports.weforum.org/docs/WEF_Global_Risks_Report_2025.pdf</w:t>
        </w:r>
      </w:hyperlink>
      <w:r w:rsidR="00687900">
        <w:t xml:space="preserve"> </w:t>
      </w:r>
    </w:p>
    <w:p w14:paraId="5D92C495" w14:textId="77777777" w:rsidR="00B74D28" w:rsidRPr="00523831" w:rsidRDefault="00B74D28" w:rsidP="00523831"/>
    <w:p w14:paraId="49A51DAD" w14:textId="77777777" w:rsidR="00523831" w:rsidRPr="00523831" w:rsidRDefault="00523831" w:rsidP="00523831"/>
    <w:p w14:paraId="599E74D3" w14:textId="77777777" w:rsidR="00523831" w:rsidRPr="00523831" w:rsidRDefault="00523831" w:rsidP="00523831"/>
    <w:sectPr w:rsidR="00523831" w:rsidRPr="00523831" w:rsidSect="005238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334CF"/>
    <w:multiLevelType w:val="hybridMultilevel"/>
    <w:tmpl w:val="2EEC8690"/>
    <w:lvl w:ilvl="0" w:tplc="7D3E23C2">
      <w:start w:val="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C6333"/>
    <w:multiLevelType w:val="multilevel"/>
    <w:tmpl w:val="EF007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BC00F3"/>
    <w:multiLevelType w:val="multilevel"/>
    <w:tmpl w:val="4934E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EE1C7C"/>
    <w:multiLevelType w:val="multilevel"/>
    <w:tmpl w:val="DF4883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D042F0"/>
    <w:multiLevelType w:val="multilevel"/>
    <w:tmpl w:val="46B4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D56C0"/>
    <w:multiLevelType w:val="multilevel"/>
    <w:tmpl w:val="9F8C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C01F17"/>
    <w:multiLevelType w:val="multilevel"/>
    <w:tmpl w:val="C032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5"/>
  </w:num>
  <w:num w:numId="4">
    <w:abstractNumId w:val="4"/>
  </w:num>
  <w:num w:numId="5">
    <w:abstractNumId w:val="2"/>
  </w:num>
  <w:num w:numId="6">
    <w:abstractNumId w:val="1"/>
    <w:lvlOverride w:ilvl="0">
      <w:lvl w:ilvl="0">
        <w:numFmt w:val="decimal"/>
        <w:lvlText w:val="%1."/>
        <w:lvlJc w:val="left"/>
      </w:lvl>
    </w:lvlOverride>
  </w:num>
  <w:num w:numId="7">
    <w:abstractNumId w:val="3"/>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831"/>
    <w:rsid w:val="00523831"/>
    <w:rsid w:val="00687900"/>
    <w:rsid w:val="00761404"/>
    <w:rsid w:val="00B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C619"/>
  <w15:chartTrackingRefBased/>
  <w15:docId w15:val="{D468E3E8-C9A8-F74E-96AB-7232BEBF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8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23831"/>
    <w:pPr>
      <w:spacing w:before="48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23831"/>
    <w:pPr>
      <w:spacing w:before="20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523831"/>
    <w:pPr>
      <w:spacing w:before="20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523831"/>
    <w:pPr>
      <w:spacing w:line="271" w:lineRule="auto"/>
      <w:outlineLvl w:val="3"/>
    </w:pPr>
    <w:rPr>
      <w:b/>
      <w:bCs/>
      <w:spacing w:val="5"/>
    </w:rPr>
  </w:style>
  <w:style w:type="paragraph" w:styleId="Heading5">
    <w:name w:val="heading 5"/>
    <w:basedOn w:val="Normal"/>
    <w:next w:val="Normal"/>
    <w:link w:val="Heading5Char"/>
    <w:uiPriority w:val="9"/>
    <w:semiHidden/>
    <w:unhideWhenUsed/>
    <w:qFormat/>
    <w:rsid w:val="00523831"/>
    <w:pPr>
      <w:spacing w:line="271" w:lineRule="auto"/>
      <w:outlineLvl w:val="4"/>
    </w:pPr>
    <w:rPr>
      <w:i/>
      <w:iCs/>
    </w:rPr>
  </w:style>
  <w:style w:type="paragraph" w:styleId="Heading6">
    <w:name w:val="heading 6"/>
    <w:basedOn w:val="Normal"/>
    <w:next w:val="Normal"/>
    <w:link w:val="Heading6Char"/>
    <w:uiPriority w:val="9"/>
    <w:semiHidden/>
    <w:unhideWhenUsed/>
    <w:qFormat/>
    <w:rsid w:val="00523831"/>
    <w:pPr>
      <w:shd w:val="clear" w:color="auto" w:fill="FFFFFF" w:themeFill="background1"/>
      <w:spacing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523831"/>
    <w:pPr>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3831"/>
    <w:pPr>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3831"/>
    <w:pPr>
      <w:spacing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523831"/>
  </w:style>
  <w:style w:type="character" w:customStyle="1" w:styleId="NoSpacingChar">
    <w:name w:val="No Spacing Char"/>
    <w:basedOn w:val="DefaultParagraphFont"/>
    <w:link w:val="NoSpacing"/>
    <w:uiPriority w:val="1"/>
    <w:rsid w:val="00523831"/>
  </w:style>
  <w:style w:type="paragraph" w:customStyle="1" w:styleId="PersonalName">
    <w:name w:val="Personal Name"/>
    <w:basedOn w:val="Title"/>
    <w:rsid w:val="00523831"/>
    <w:rPr>
      <w:b/>
      <w:caps/>
      <w:color w:val="000000"/>
      <w:sz w:val="28"/>
      <w:szCs w:val="28"/>
    </w:rPr>
  </w:style>
  <w:style w:type="paragraph" w:styleId="Title">
    <w:name w:val="Title"/>
    <w:basedOn w:val="Normal"/>
    <w:next w:val="Normal"/>
    <w:link w:val="TitleChar"/>
    <w:uiPriority w:val="10"/>
    <w:qFormat/>
    <w:rsid w:val="00523831"/>
    <w:pPr>
      <w:spacing w:after="300"/>
      <w:contextualSpacing/>
    </w:pPr>
    <w:rPr>
      <w:smallCaps/>
      <w:sz w:val="52"/>
      <w:szCs w:val="52"/>
    </w:rPr>
  </w:style>
  <w:style w:type="character" w:customStyle="1" w:styleId="TitleChar">
    <w:name w:val="Title Char"/>
    <w:basedOn w:val="DefaultParagraphFont"/>
    <w:link w:val="Title"/>
    <w:uiPriority w:val="10"/>
    <w:rsid w:val="00523831"/>
    <w:rPr>
      <w:smallCaps/>
      <w:sz w:val="52"/>
      <w:szCs w:val="52"/>
    </w:rPr>
  </w:style>
  <w:style w:type="character" w:customStyle="1" w:styleId="Heading1Char">
    <w:name w:val="Heading 1 Char"/>
    <w:basedOn w:val="DefaultParagraphFont"/>
    <w:link w:val="Heading1"/>
    <w:uiPriority w:val="9"/>
    <w:rsid w:val="00523831"/>
    <w:rPr>
      <w:smallCaps/>
      <w:spacing w:val="5"/>
      <w:sz w:val="36"/>
      <w:szCs w:val="36"/>
    </w:rPr>
  </w:style>
  <w:style w:type="character" w:customStyle="1" w:styleId="Heading2Char">
    <w:name w:val="Heading 2 Char"/>
    <w:basedOn w:val="DefaultParagraphFont"/>
    <w:link w:val="Heading2"/>
    <w:uiPriority w:val="9"/>
    <w:rsid w:val="00523831"/>
    <w:rPr>
      <w:smallCaps/>
      <w:sz w:val="28"/>
      <w:szCs w:val="28"/>
    </w:rPr>
  </w:style>
  <w:style w:type="character" w:customStyle="1" w:styleId="Heading3Char">
    <w:name w:val="Heading 3 Char"/>
    <w:basedOn w:val="DefaultParagraphFont"/>
    <w:link w:val="Heading3"/>
    <w:uiPriority w:val="9"/>
    <w:semiHidden/>
    <w:rsid w:val="00523831"/>
    <w:rPr>
      <w:i/>
      <w:iCs/>
      <w:smallCaps/>
      <w:spacing w:val="5"/>
      <w:sz w:val="26"/>
      <w:szCs w:val="26"/>
    </w:rPr>
  </w:style>
  <w:style w:type="character" w:customStyle="1" w:styleId="Heading4Char">
    <w:name w:val="Heading 4 Char"/>
    <w:basedOn w:val="DefaultParagraphFont"/>
    <w:link w:val="Heading4"/>
    <w:uiPriority w:val="9"/>
    <w:semiHidden/>
    <w:rsid w:val="00523831"/>
    <w:rPr>
      <w:b/>
      <w:bCs/>
      <w:spacing w:val="5"/>
      <w:sz w:val="24"/>
      <w:szCs w:val="24"/>
    </w:rPr>
  </w:style>
  <w:style w:type="character" w:customStyle="1" w:styleId="Heading5Char">
    <w:name w:val="Heading 5 Char"/>
    <w:basedOn w:val="DefaultParagraphFont"/>
    <w:link w:val="Heading5"/>
    <w:uiPriority w:val="9"/>
    <w:semiHidden/>
    <w:rsid w:val="00523831"/>
    <w:rPr>
      <w:i/>
      <w:iCs/>
      <w:sz w:val="24"/>
      <w:szCs w:val="24"/>
    </w:rPr>
  </w:style>
  <w:style w:type="character" w:customStyle="1" w:styleId="Heading6Char">
    <w:name w:val="Heading 6 Char"/>
    <w:basedOn w:val="DefaultParagraphFont"/>
    <w:link w:val="Heading6"/>
    <w:uiPriority w:val="9"/>
    <w:semiHidden/>
    <w:rsid w:val="00523831"/>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23831"/>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3831"/>
    <w:rPr>
      <w:b/>
      <w:bCs/>
      <w:color w:val="7F7F7F" w:themeColor="text1" w:themeTint="80"/>
      <w:sz w:val="20"/>
      <w:szCs w:val="20"/>
    </w:rPr>
  </w:style>
  <w:style w:type="character" w:customStyle="1" w:styleId="Heading9Char">
    <w:name w:val="Heading 9 Char"/>
    <w:basedOn w:val="DefaultParagraphFont"/>
    <w:link w:val="Heading9"/>
    <w:uiPriority w:val="9"/>
    <w:semiHidden/>
    <w:rsid w:val="00523831"/>
    <w:rPr>
      <w:b/>
      <w:bCs/>
      <w:i/>
      <w:iCs/>
      <w:color w:val="7F7F7F" w:themeColor="text1" w:themeTint="80"/>
      <w:sz w:val="18"/>
      <w:szCs w:val="18"/>
    </w:rPr>
  </w:style>
  <w:style w:type="paragraph" w:styleId="Caption">
    <w:name w:val="caption"/>
    <w:basedOn w:val="Normal"/>
    <w:next w:val="Normal"/>
    <w:uiPriority w:val="35"/>
    <w:semiHidden/>
    <w:unhideWhenUsed/>
    <w:rsid w:val="00523831"/>
    <w:rPr>
      <w:rFonts w:eastAsiaTheme="minorEastAsia"/>
      <w:b/>
      <w:bCs/>
      <w:smallCaps/>
      <w:color w:val="632E62" w:themeColor="text2"/>
      <w:spacing w:val="6"/>
      <w:szCs w:val="18"/>
    </w:rPr>
  </w:style>
  <w:style w:type="paragraph" w:styleId="Subtitle">
    <w:name w:val="Subtitle"/>
    <w:basedOn w:val="Normal"/>
    <w:next w:val="Normal"/>
    <w:link w:val="SubtitleChar"/>
    <w:uiPriority w:val="11"/>
    <w:qFormat/>
    <w:rsid w:val="00523831"/>
    <w:rPr>
      <w:i/>
      <w:iCs/>
      <w:smallCaps/>
      <w:spacing w:val="10"/>
      <w:sz w:val="28"/>
      <w:szCs w:val="28"/>
    </w:rPr>
  </w:style>
  <w:style w:type="character" w:customStyle="1" w:styleId="SubtitleChar">
    <w:name w:val="Subtitle Char"/>
    <w:basedOn w:val="DefaultParagraphFont"/>
    <w:link w:val="Subtitle"/>
    <w:uiPriority w:val="11"/>
    <w:rsid w:val="00523831"/>
    <w:rPr>
      <w:i/>
      <w:iCs/>
      <w:smallCaps/>
      <w:spacing w:val="10"/>
      <w:sz w:val="28"/>
      <w:szCs w:val="28"/>
    </w:rPr>
  </w:style>
  <w:style w:type="character" w:styleId="Strong">
    <w:name w:val="Strong"/>
    <w:uiPriority w:val="22"/>
    <w:qFormat/>
    <w:rsid w:val="00523831"/>
    <w:rPr>
      <w:b/>
      <w:bCs/>
    </w:rPr>
  </w:style>
  <w:style w:type="character" w:styleId="Emphasis">
    <w:name w:val="Emphasis"/>
    <w:uiPriority w:val="20"/>
    <w:qFormat/>
    <w:rsid w:val="00523831"/>
    <w:rPr>
      <w:b/>
      <w:bCs/>
      <w:i/>
      <w:iCs/>
      <w:spacing w:val="10"/>
    </w:rPr>
  </w:style>
  <w:style w:type="paragraph" w:styleId="ListParagraph">
    <w:name w:val="List Paragraph"/>
    <w:basedOn w:val="Normal"/>
    <w:uiPriority w:val="34"/>
    <w:qFormat/>
    <w:rsid w:val="00523831"/>
    <w:pPr>
      <w:ind w:left="720"/>
      <w:contextualSpacing/>
    </w:pPr>
  </w:style>
  <w:style w:type="paragraph" w:styleId="Quote">
    <w:name w:val="Quote"/>
    <w:basedOn w:val="Normal"/>
    <w:next w:val="Normal"/>
    <w:link w:val="QuoteChar"/>
    <w:uiPriority w:val="29"/>
    <w:qFormat/>
    <w:rsid w:val="00523831"/>
    <w:rPr>
      <w:i/>
      <w:iCs/>
    </w:rPr>
  </w:style>
  <w:style w:type="character" w:customStyle="1" w:styleId="QuoteChar">
    <w:name w:val="Quote Char"/>
    <w:basedOn w:val="DefaultParagraphFont"/>
    <w:link w:val="Quote"/>
    <w:uiPriority w:val="29"/>
    <w:rsid w:val="00523831"/>
    <w:rPr>
      <w:i/>
      <w:iCs/>
    </w:rPr>
  </w:style>
  <w:style w:type="paragraph" w:styleId="IntenseQuote">
    <w:name w:val="Intense Quote"/>
    <w:basedOn w:val="Normal"/>
    <w:next w:val="Normal"/>
    <w:link w:val="IntenseQuoteChar"/>
    <w:uiPriority w:val="30"/>
    <w:qFormat/>
    <w:rsid w:val="00523831"/>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523831"/>
    <w:rPr>
      <w:i/>
      <w:iCs/>
    </w:rPr>
  </w:style>
  <w:style w:type="character" w:styleId="SubtleEmphasis">
    <w:name w:val="Subtle Emphasis"/>
    <w:uiPriority w:val="19"/>
    <w:qFormat/>
    <w:rsid w:val="00523831"/>
    <w:rPr>
      <w:i/>
      <w:iCs/>
    </w:rPr>
  </w:style>
  <w:style w:type="character" w:styleId="IntenseEmphasis">
    <w:name w:val="Intense Emphasis"/>
    <w:uiPriority w:val="21"/>
    <w:qFormat/>
    <w:rsid w:val="00523831"/>
    <w:rPr>
      <w:b/>
      <w:bCs/>
      <w:i/>
      <w:iCs/>
    </w:rPr>
  </w:style>
  <w:style w:type="character" w:styleId="SubtleReference">
    <w:name w:val="Subtle Reference"/>
    <w:basedOn w:val="DefaultParagraphFont"/>
    <w:uiPriority w:val="31"/>
    <w:qFormat/>
    <w:rsid w:val="00523831"/>
    <w:rPr>
      <w:smallCaps/>
    </w:rPr>
  </w:style>
  <w:style w:type="character" w:styleId="IntenseReference">
    <w:name w:val="Intense Reference"/>
    <w:uiPriority w:val="32"/>
    <w:qFormat/>
    <w:rsid w:val="00523831"/>
    <w:rPr>
      <w:b/>
      <w:bCs/>
      <w:smallCaps/>
    </w:rPr>
  </w:style>
  <w:style w:type="character" w:styleId="BookTitle">
    <w:name w:val="Book Title"/>
    <w:basedOn w:val="DefaultParagraphFont"/>
    <w:uiPriority w:val="33"/>
    <w:qFormat/>
    <w:rsid w:val="00523831"/>
    <w:rPr>
      <w:i/>
      <w:iCs/>
      <w:smallCaps/>
      <w:spacing w:val="5"/>
    </w:rPr>
  </w:style>
  <w:style w:type="paragraph" w:styleId="TOCHeading">
    <w:name w:val="TOC Heading"/>
    <w:basedOn w:val="Heading1"/>
    <w:next w:val="Normal"/>
    <w:uiPriority w:val="39"/>
    <w:unhideWhenUsed/>
    <w:qFormat/>
    <w:rsid w:val="00523831"/>
    <w:pPr>
      <w:outlineLvl w:val="9"/>
    </w:pPr>
  </w:style>
  <w:style w:type="paragraph" w:styleId="TOC1">
    <w:name w:val="toc 1"/>
    <w:basedOn w:val="Normal"/>
    <w:next w:val="Normal"/>
    <w:autoRedefine/>
    <w:uiPriority w:val="39"/>
    <w:unhideWhenUsed/>
    <w:rsid w:val="0052383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23831"/>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523831"/>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23831"/>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23831"/>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23831"/>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23831"/>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23831"/>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23831"/>
    <w:pPr>
      <w:ind w:left="1760"/>
    </w:pPr>
    <w:rPr>
      <w:rFonts w:asciiTheme="minorHAnsi" w:hAnsiTheme="minorHAnsi" w:cstheme="minorHAnsi"/>
      <w:sz w:val="20"/>
      <w:szCs w:val="20"/>
    </w:rPr>
  </w:style>
  <w:style w:type="character" w:styleId="Hyperlink">
    <w:name w:val="Hyperlink"/>
    <w:basedOn w:val="DefaultParagraphFont"/>
    <w:uiPriority w:val="99"/>
    <w:unhideWhenUsed/>
    <w:rsid w:val="00523831"/>
    <w:rPr>
      <w:color w:val="0066FF" w:themeColor="hyperlink"/>
      <w:u w:val="single"/>
    </w:rPr>
  </w:style>
  <w:style w:type="paragraph" w:styleId="NormalWeb">
    <w:name w:val="Normal (Web)"/>
    <w:basedOn w:val="Normal"/>
    <w:uiPriority w:val="99"/>
    <w:unhideWhenUsed/>
    <w:rsid w:val="00523831"/>
    <w:pPr>
      <w:spacing w:before="100" w:beforeAutospacing="1" w:after="100" w:afterAutospacing="1"/>
    </w:pPr>
  </w:style>
  <w:style w:type="character" w:styleId="UnresolvedMention">
    <w:name w:val="Unresolved Mention"/>
    <w:basedOn w:val="DefaultParagraphFont"/>
    <w:uiPriority w:val="99"/>
    <w:semiHidden/>
    <w:unhideWhenUsed/>
    <w:rsid w:val="00687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5224">
      <w:bodyDiv w:val="1"/>
      <w:marLeft w:val="0"/>
      <w:marRight w:val="0"/>
      <w:marTop w:val="0"/>
      <w:marBottom w:val="0"/>
      <w:divBdr>
        <w:top w:val="none" w:sz="0" w:space="0" w:color="auto"/>
        <w:left w:val="none" w:sz="0" w:space="0" w:color="auto"/>
        <w:bottom w:val="none" w:sz="0" w:space="0" w:color="auto"/>
        <w:right w:val="none" w:sz="0" w:space="0" w:color="auto"/>
      </w:divBdr>
    </w:div>
    <w:div w:id="111677086">
      <w:bodyDiv w:val="1"/>
      <w:marLeft w:val="0"/>
      <w:marRight w:val="0"/>
      <w:marTop w:val="0"/>
      <w:marBottom w:val="0"/>
      <w:divBdr>
        <w:top w:val="none" w:sz="0" w:space="0" w:color="auto"/>
        <w:left w:val="none" w:sz="0" w:space="0" w:color="auto"/>
        <w:bottom w:val="none" w:sz="0" w:space="0" w:color="auto"/>
        <w:right w:val="none" w:sz="0" w:space="0" w:color="auto"/>
      </w:divBdr>
    </w:div>
    <w:div w:id="328680108">
      <w:bodyDiv w:val="1"/>
      <w:marLeft w:val="0"/>
      <w:marRight w:val="0"/>
      <w:marTop w:val="0"/>
      <w:marBottom w:val="0"/>
      <w:divBdr>
        <w:top w:val="none" w:sz="0" w:space="0" w:color="auto"/>
        <w:left w:val="none" w:sz="0" w:space="0" w:color="auto"/>
        <w:bottom w:val="none" w:sz="0" w:space="0" w:color="auto"/>
        <w:right w:val="none" w:sz="0" w:space="0" w:color="auto"/>
      </w:divBdr>
    </w:div>
    <w:div w:id="434836236">
      <w:bodyDiv w:val="1"/>
      <w:marLeft w:val="0"/>
      <w:marRight w:val="0"/>
      <w:marTop w:val="0"/>
      <w:marBottom w:val="0"/>
      <w:divBdr>
        <w:top w:val="none" w:sz="0" w:space="0" w:color="auto"/>
        <w:left w:val="none" w:sz="0" w:space="0" w:color="auto"/>
        <w:bottom w:val="none" w:sz="0" w:space="0" w:color="auto"/>
        <w:right w:val="none" w:sz="0" w:space="0" w:color="auto"/>
      </w:divBdr>
    </w:div>
    <w:div w:id="588589119">
      <w:bodyDiv w:val="1"/>
      <w:marLeft w:val="0"/>
      <w:marRight w:val="0"/>
      <w:marTop w:val="0"/>
      <w:marBottom w:val="0"/>
      <w:divBdr>
        <w:top w:val="none" w:sz="0" w:space="0" w:color="auto"/>
        <w:left w:val="none" w:sz="0" w:space="0" w:color="auto"/>
        <w:bottom w:val="none" w:sz="0" w:space="0" w:color="auto"/>
        <w:right w:val="none" w:sz="0" w:space="0" w:color="auto"/>
      </w:divBdr>
    </w:div>
    <w:div w:id="664674423">
      <w:bodyDiv w:val="1"/>
      <w:marLeft w:val="0"/>
      <w:marRight w:val="0"/>
      <w:marTop w:val="0"/>
      <w:marBottom w:val="0"/>
      <w:divBdr>
        <w:top w:val="none" w:sz="0" w:space="0" w:color="auto"/>
        <w:left w:val="none" w:sz="0" w:space="0" w:color="auto"/>
        <w:bottom w:val="none" w:sz="0" w:space="0" w:color="auto"/>
        <w:right w:val="none" w:sz="0" w:space="0" w:color="auto"/>
      </w:divBdr>
    </w:div>
    <w:div w:id="757217814">
      <w:bodyDiv w:val="1"/>
      <w:marLeft w:val="0"/>
      <w:marRight w:val="0"/>
      <w:marTop w:val="0"/>
      <w:marBottom w:val="0"/>
      <w:divBdr>
        <w:top w:val="none" w:sz="0" w:space="0" w:color="auto"/>
        <w:left w:val="none" w:sz="0" w:space="0" w:color="auto"/>
        <w:bottom w:val="none" w:sz="0" w:space="0" w:color="auto"/>
        <w:right w:val="none" w:sz="0" w:space="0" w:color="auto"/>
      </w:divBdr>
    </w:div>
    <w:div w:id="843932395">
      <w:bodyDiv w:val="1"/>
      <w:marLeft w:val="0"/>
      <w:marRight w:val="0"/>
      <w:marTop w:val="0"/>
      <w:marBottom w:val="0"/>
      <w:divBdr>
        <w:top w:val="none" w:sz="0" w:space="0" w:color="auto"/>
        <w:left w:val="none" w:sz="0" w:space="0" w:color="auto"/>
        <w:bottom w:val="none" w:sz="0" w:space="0" w:color="auto"/>
        <w:right w:val="none" w:sz="0" w:space="0" w:color="auto"/>
      </w:divBdr>
    </w:div>
    <w:div w:id="990602035">
      <w:bodyDiv w:val="1"/>
      <w:marLeft w:val="0"/>
      <w:marRight w:val="0"/>
      <w:marTop w:val="0"/>
      <w:marBottom w:val="0"/>
      <w:divBdr>
        <w:top w:val="none" w:sz="0" w:space="0" w:color="auto"/>
        <w:left w:val="none" w:sz="0" w:space="0" w:color="auto"/>
        <w:bottom w:val="none" w:sz="0" w:space="0" w:color="auto"/>
        <w:right w:val="none" w:sz="0" w:space="0" w:color="auto"/>
      </w:divBdr>
    </w:div>
    <w:div w:id="1142776281">
      <w:bodyDiv w:val="1"/>
      <w:marLeft w:val="0"/>
      <w:marRight w:val="0"/>
      <w:marTop w:val="0"/>
      <w:marBottom w:val="0"/>
      <w:divBdr>
        <w:top w:val="none" w:sz="0" w:space="0" w:color="auto"/>
        <w:left w:val="none" w:sz="0" w:space="0" w:color="auto"/>
        <w:bottom w:val="none" w:sz="0" w:space="0" w:color="auto"/>
        <w:right w:val="none" w:sz="0" w:space="0" w:color="auto"/>
      </w:divBdr>
    </w:div>
    <w:div w:id="1466241241">
      <w:bodyDiv w:val="1"/>
      <w:marLeft w:val="0"/>
      <w:marRight w:val="0"/>
      <w:marTop w:val="0"/>
      <w:marBottom w:val="0"/>
      <w:divBdr>
        <w:top w:val="none" w:sz="0" w:space="0" w:color="auto"/>
        <w:left w:val="none" w:sz="0" w:space="0" w:color="auto"/>
        <w:bottom w:val="none" w:sz="0" w:space="0" w:color="auto"/>
        <w:right w:val="none" w:sz="0" w:space="0" w:color="auto"/>
      </w:divBdr>
    </w:div>
    <w:div w:id="1626961327">
      <w:bodyDiv w:val="1"/>
      <w:marLeft w:val="0"/>
      <w:marRight w:val="0"/>
      <w:marTop w:val="0"/>
      <w:marBottom w:val="0"/>
      <w:divBdr>
        <w:top w:val="none" w:sz="0" w:space="0" w:color="auto"/>
        <w:left w:val="none" w:sz="0" w:space="0" w:color="auto"/>
        <w:bottom w:val="none" w:sz="0" w:space="0" w:color="auto"/>
        <w:right w:val="none" w:sz="0" w:space="0" w:color="auto"/>
      </w:divBdr>
      <w:divsChild>
        <w:div w:id="190463957">
          <w:marLeft w:val="-720"/>
          <w:marRight w:val="0"/>
          <w:marTop w:val="0"/>
          <w:marBottom w:val="0"/>
          <w:divBdr>
            <w:top w:val="none" w:sz="0" w:space="0" w:color="auto"/>
            <w:left w:val="none" w:sz="0" w:space="0" w:color="auto"/>
            <w:bottom w:val="none" w:sz="0" w:space="0" w:color="auto"/>
            <w:right w:val="none" w:sz="0" w:space="0" w:color="auto"/>
          </w:divBdr>
        </w:div>
      </w:divsChild>
    </w:div>
    <w:div w:id="1636980581">
      <w:bodyDiv w:val="1"/>
      <w:marLeft w:val="0"/>
      <w:marRight w:val="0"/>
      <w:marTop w:val="0"/>
      <w:marBottom w:val="0"/>
      <w:divBdr>
        <w:top w:val="none" w:sz="0" w:space="0" w:color="auto"/>
        <w:left w:val="none" w:sz="0" w:space="0" w:color="auto"/>
        <w:bottom w:val="none" w:sz="0" w:space="0" w:color="auto"/>
        <w:right w:val="none" w:sz="0" w:space="0" w:color="auto"/>
      </w:divBdr>
    </w:div>
    <w:div w:id="1748261987">
      <w:bodyDiv w:val="1"/>
      <w:marLeft w:val="0"/>
      <w:marRight w:val="0"/>
      <w:marTop w:val="0"/>
      <w:marBottom w:val="0"/>
      <w:divBdr>
        <w:top w:val="none" w:sz="0" w:space="0" w:color="auto"/>
        <w:left w:val="none" w:sz="0" w:space="0" w:color="auto"/>
        <w:bottom w:val="none" w:sz="0" w:space="0" w:color="auto"/>
        <w:right w:val="none" w:sz="0" w:space="0" w:color="auto"/>
      </w:divBdr>
    </w:div>
    <w:div w:id="1794058589">
      <w:bodyDiv w:val="1"/>
      <w:marLeft w:val="0"/>
      <w:marRight w:val="0"/>
      <w:marTop w:val="0"/>
      <w:marBottom w:val="0"/>
      <w:divBdr>
        <w:top w:val="none" w:sz="0" w:space="0" w:color="auto"/>
        <w:left w:val="none" w:sz="0" w:space="0" w:color="auto"/>
        <w:bottom w:val="none" w:sz="0" w:space="0" w:color="auto"/>
        <w:right w:val="none" w:sz="0" w:space="0" w:color="auto"/>
      </w:divBdr>
    </w:div>
    <w:div w:id="1932004391">
      <w:bodyDiv w:val="1"/>
      <w:marLeft w:val="0"/>
      <w:marRight w:val="0"/>
      <w:marTop w:val="0"/>
      <w:marBottom w:val="0"/>
      <w:divBdr>
        <w:top w:val="none" w:sz="0" w:space="0" w:color="auto"/>
        <w:left w:val="none" w:sz="0" w:space="0" w:color="auto"/>
        <w:bottom w:val="none" w:sz="0" w:space="0" w:color="auto"/>
        <w:right w:val="none" w:sz="0" w:space="0" w:color="auto"/>
      </w:divBdr>
    </w:div>
    <w:div w:id="1947537970">
      <w:bodyDiv w:val="1"/>
      <w:marLeft w:val="0"/>
      <w:marRight w:val="0"/>
      <w:marTop w:val="0"/>
      <w:marBottom w:val="0"/>
      <w:divBdr>
        <w:top w:val="none" w:sz="0" w:space="0" w:color="auto"/>
        <w:left w:val="none" w:sz="0" w:space="0" w:color="auto"/>
        <w:bottom w:val="none" w:sz="0" w:space="0" w:color="auto"/>
        <w:right w:val="none" w:sz="0" w:space="0" w:color="auto"/>
      </w:divBdr>
    </w:div>
    <w:div w:id="1952348841">
      <w:bodyDiv w:val="1"/>
      <w:marLeft w:val="0"/>
      <w:marRight w:val="0"/>
      <w:marTop w:val="0"/>
      <w:marBottom w:val="0"/>
      <w:divBdr>
        <w:top w:val="none" w:sz="0" w:space="0" w:color="auto"/>
        <w:left w:val="none" w:sz="0" w:space="0" w:color="auto"/>
        <w:bottom w:val="none" w:sz="0" w:space="0" w:color="auto"/>
        <w:right w:val="none" w:sz="0" w:space="0" w:color="auto"/>
      </w:divBdr>
    </w:div>
    <w:div w:id="1963917626">
      <w:bodyDiv w:val="1"/>
      <w:marLeft w:val="0"/>
      <w:marRight w:val="0"/>
      <w:marTop w:val="0"/>
      <w:marBottom w:val="0"/>
      <w:divBdr>
        <w:top w:val="none" w:sz="0" w:space="0" w:color="auto"/>
        <w:left w:val="none" w:sz="0" w:space="0" w:color="auto"/>
        <w:bottom w:val="none" w:sz="0" w:space="0" w:color="auto"/>
        <w:right w:val="none" w:sz="0" w:space="0" w:color="auto"/>
      </w:divBdr>
    </w:div>
    <w:div w:id="207133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th.org/preventing-biodiversity-loss-solutions-and-new-targets/" TargetMode="External"/><Relationship Id="rId18" Type="http://schemas.openxmlformats.org/officeDocument/2006/relationships/hyperlink" Target="https://www.britannica.com/science/biodiversity" TargetMode="External"/><Relationship Id="rId26" Type="http://schemas.openxmlformats.org/officeDocument/2006/relationships/hyperlink" Target="https://balticwaters.org/en/baltic-sea-brief-35/" TargetMode="External"/><Relationship Id="rId3" Type="http://schemas.openxmlformats.org/officeDocument/2006/relationships/styles" Target="styles.xml"/><Relationship Id="rId21" Type="http://schemas.openxmlformats.org/officeDocument/2006/relationships/hyperlink" Target="https://doi.org/10.1093/biosci/biae087" TargetMode="External"/><Relationship Id="rId7" Type="http://schemas.openxmlformats.org/officeDocument/2006/relationships/hyperlink" Target="https://www.weforum.org/stories/2020/07/global-cooperation-is-more-vital-than-ever-this-is-why/" TargetMode="External"/><Relationship Id="rId12" Type="http://schemas.openxmlformats.org/officeDocument/2006/relationships/hyperlink" Target="https://www.ipcc.ch/report/ar6/wg1/chapter/chapter-11/" TargetMode="External"/><Relationship Id="rId17" Type="http://schemas.openxmlformats.org/officeDocument/2006/relationships/hyperlink" Target="https://www.livescience.com/which-animals-might-go-extinct-by-2050" TargetMode="External"/><Relationship Id="rId25" Type="http://schemas.openxmlformats.org/officeDocument/2006/relationships/hyperlink" Target="https://www.weforum.org/stories/2022/05/one-more-reason-for-rapid-climate-action-economic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toffice.gov.uk/research/climate/understanding-climate/uk-and-global-extreme-events-heavy-rainfall-and-floods" TargetMode="External"/><Relationship Id="rId20" Type="http://schemas.openxmlformats.org/officeDocument/2006/relationships/hyperlink" Target="https://www.ncesc.com/geographic-pedia/will-climate-change-cause-extinction-in-2050/" TargetMode="External"/><Relationship Id="rId29" Type="http://schemas.openxmlformats.org/officeDocument/2006/relationships/hyperlink" Target="https://www.weforum.org/about/world-economic-forum/" TargetMode="External"/><Relationship Id="rId1" Type="http://schemas.openxmlformats.org/officeDocument/2006/relationships/customXml" Target="../customXml/item1.xml"/><Relationship Id="rId6" Type="http://schemas.openxmlformats.org/officeDocument/2006/relationships/hyperlink" Target="https://www.bbc.co.uk/bitesize/guides/z2vjrwx/revision/1" TargetMode="External"/><Relationship Id="rId11" Type="http://schemas.openxmlformats.org/officeDocument/2006/relationships/hyperlink" Target="https://www.europarl.europa.eu/topics/en/article/20200109STO69929/biodiversity-loss-what-is-causing-it-and-why-is-it-a-concern" TargetMode="External"/><Relationship Id="rId24" Type="http://schemas.openxmlformats.org/officeDocument/2006/relationships/hyperlink" Target="https://doi.org/10.1371/journal.pone.026540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3143-023-00317-5" TargetMode="External"/><Relationship Id="rId23" Type="http://schemas.openxmlformats.org/officeDocument/2006/relationships/hyperlink" Target="https://doi.org/10.1007/s10584-023-03622-0" TargetMode="External"/><Relationship Id="rId28" Type="http://schemas.openxmlformats.org/officeDocument/2006/relationships/hyperlink" Target="https://sdgs.un.org/goals/goal15" TargetMode="External"/><Relationship Id="rId10" Type="http://schemas.openxmlformats.org/officeDocument/2006/relationships/hyperlink" Target="https://ec.europa.eu/commission/presscorner/detail/en/MEMO_04_27" TargetMode="External"/><Relationship Id="rId19" Type="http://schemas.openxmlformats.org/officeDocument/2006/relationships/hyperlink" Target="https://www.britannica.com/science/biodiversity-loss" TargetMode="External"/><Relationship Id="rId31" Type="http://schemas.openxmlformats.org/officeDocument/2006/relationships/hyperlink" Target="https://reports.weforum.org/docs/WEF_Global_Risks_Report_2025.pdf" TargetMode="External"/><Relationship Id="rId4" Type="http://schemas.openxmlformats.org/officeDocument/2006/relationships/settings" Target="settings.xml"/><Relationship Id="rId9" Type="http://schemas.openxmlformats.org/officeDocument/2006/relationships/hyperlink" Target="https://natureaccordingtosam.wordpress.com/2020/10/16/what-exactly-does-ecosystem-collapse-mean/" TargetMode="External"/><Relationship Id="rId14" Type="http://schemas.openxmlformats.org/officeDocument/2006/relationships/hyperlink" Target="https://www.weforum.org/stories/2025/02/6-things-we-learned-about-the-future-of-growth-at-davos-2025/" TargetMode="External"/><Relationship Id="rId22" Type="http://schemas.openxmlformats.org/officeDocument/2006/relationships/hyperlink" Target="https://www.politico.eu/article/the-murky-waters-of-eu-fisheries/" TargetMode="External"/><Relationship Id="rId27" Type="http://schemas.openxmlformats.org/officeDocument/2006/relationships/hyperlink" Target="https://www.unep.org/topics/sustainable-development-goals/why-do-sustainable-development-goals-matter/goal-13" TargetMode="External"/><Relationship Id="rId30" Type="http://schemas.openxmlformats.org/officeDocument/2006/relationships/hyperlink" Target="https://www.weforum.org/stories/2025/01/3-things-leaders-should-prioritize-in-2025/" TargetMode="External"/><Relationship Id="rId8" Type="http://schemas.openxmlformats.org/officeDocument/2006/relationships/hyperlink" Target="https://www.clientearth.org/latest/press-office/press-releases/eu-council-is-facing-court-to-avoid-repeat-of-baltic-fish-stock-collapse/"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C4B4-CBFD-3445-B9A4-1308CDA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3479</Words>
  <Characters>19834</Characters>
  <Application>Microsoft Office Word</Application>
  <DocSecurity>0</DocSecurity>
  <Lines>165</Lines>
  <Paragraphs>46</Paragraphs>
  <ScaleCrop>false</ScaleCrop>
  <Company>2205325</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GREEN ECONOMY - Assignment 2</dc:title>
  <dc:subject>BMSP6015</dc:subject>
  <dc:creator>Carys George</dc:creator>
  <cp:keywords/>
  <dc:description/>
  <cp:lastModifiedBy>Ffion George (2103342)</cp:lastModifiedBy>
  <cp:revision>4</cp:revision>
  <dcterms:created xsi:type="dcterms:W3CDTF">2025-05-02T16:36:00Z</dcterms:created>
  <dcterms:modified xsi:type="dcterms:W3CDTF">2025-05-02T22:57:00Z</dcterms:modified>
</cp:coreProperties>
</file>