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010114F3"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F3E1FE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67B9E">
              <w:rPr>
                <w:b/>
                <w:color w:val="auto"/>
                <w:sz w:val="32"/>
              </w:rPr>
              <w:t xml:space="preserve">Jasmine Richards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6939601" w:rsidR="005A1BA3" w:rsidRDefault="00182DED" w:rsidP="00340E9A">
            <w:pPr>
              <w:overflowPunct/>
              <w:autoSpaceDE/>
              <w:autoSpaceDN/>
              <w:adjustRightInd/>
              <w:ind w:right="237"/>
              <w:textAlignment w:val="auto"/>
              <w:rPr>
                <w:b/>
                <w:color w:val="auto"/>
                <w:sz w:val="32"/>
              </w:rPr>
            </w:pPr>
            <w:r>
              <w:rPr>
                <w:b/>
                <w:color w:val="auto"/>
                <w:sz w:val="32"/>
              </w:rPr>
              <w:t xml:space="preserve"> Student number 2236115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E70F4D" w:rsidRDefault="00E83F91" w:rsidP="00340E9A">
      <w:pPr>
        <w:ind w:right="237"/>
        <w:jc w:val="center"/>
        <w:rPr>
          <w:b/>
          <w:sz w:val="24"/>
          <w:szCs w:val="24"/>
          <w:u w:val="single"/>
        </w:rPr>
      </w:pPr>
      <w:r w:rsidRPr="00270EEB">
        <w:rPr>
          <w:b/>
          <w:sz w:val="24"/>
          <w:szCs w:val="24"/>
        </w:rPr>
        <w:br w:type="page"/>
      </w:r>
      <w:r w:rsidR="00450C83" w:rsidRPr="00E70F4D">
        <w:rPr>
          <w:b/>
          <w:sz w:val="24"/>
          <w:szCs w:val="24"/>
          <w:u w:val="single"/>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3C9F2167" w:rsidR="00AA666E" w:rsidRDefault="00025650" w:rsidP="00340E9A">
      <w:pPr>
        <w:ind w:right="237"/>
        <w:jc w:val="both"/>
        <w:rPr>
          <w:sz w:val="24"/>
          <w:szCs w:val="24"/>
        </w:rPr>
      </w:pPr>
      <w:r w:rsidRPr="00025650">
        <w:rPr>
          <w:b/>
          <w:sz w:val="24"/>
          <w:szCs w:val="24"/>
        </w:rPr>
        <w:t>ANSWER:</w:t>
      </w:r>
    </w:p>
    <w:p w14:paraId="36099E78" w14:textId="77777777" w:rsidR="0063295F" w:rsidRDefault="0063295F" w:rsidP="00340E9A">
      <w:pPr>
        <w:ind w:right="237"/>
        <w:jc w:val="both"/>
        <w:rPr>
          <w:sz w:val="24"/>
          <w:szCs w:val="24"/>
        </w:rPr>
      </w:pPr>
    </w:p>
    <w:p w14:paraId="6DAB6EF3" w14:textId="23B6B0D1" w:rsidR="00E70F4D" w:rsidRDefault="00E70F4D" w:rsidP="00E70F4D">
      <w:pPr>
        <w:suppressAutoHyphens/>
        <w:spacing w:after="160" w:line="254" w:lineRule="auto"/>
        <w:rPr>
          <w:sz w:val="24"/>
          <w:szCs w:val="24"/>
        </w:rPr>
      </w:pPr>
      <w:r w:rsidRPr="00E11653">
        <w:rPr>
          <w:sz w:val="24"/>
          <w:szCs w:val="24"/>
        </w:rPr>
        <w:t>In this essay I will critically evaluate the strategic role of the college of policing in professionalising policing in the UK, evidence how I have worked to fulfil the role of a modern day professional police officer and reflect on how my final year of probation has seen my role as a police officer evolve.  </w:t>
      </w:r>
    </w:p>
    <w:p w14:paraId="6290C8BE" w14:textId="77777777" w:rsidR="00B777D6" w:rsidRPr="00E11653" w:rsidRDefault="00B777D6" w:rsidP="00E70F4D">
      <w:pPr>
        <w:suppressAutoHyphens/>
        <w:spacing w:after="160" w:line="254" w:lineRule="auto"/>
        <w:rPr>
          <w:sz w:val="24"/>
          <w:szCs w:val="24"/>
        </w:rPr>
      </w:pPr>
    </w:p>
    <w:p w14:paraId="64CC5AA2" w14:textId="67D8AAAC" w:rsidR="00E70F4D" w:rsidRPr="00E11653" w:rsidRDefault="00E70F4D" w:rsidP="00E70F4D">
      <w:pPr>
        <w:suppressAutoHyphens/>
        <w:spacing w:after="160" w:line="254" w:lineRule="auto"/>
        <w:rPr>
          <w:sz w:val="24"/>
          <w:szCs w:val="24"/>
        </w:rPr>
      </w:pPr>
      <w:r w:rsidRPr="00E11653">
        <w:rPr>
          <w:sz w:val="24"/>
          <w:szCs w:val="24"/>
        </w:rPr>
        <w:t xml:space="preserve">From reviewing an article published by College of Policing, </w:t>
      </w:r>
      <w:r w:rsidR="0057093B">
        <w:rPr>
          <w:sz w:val="24"/>
          <w:szCs w:val="24"/>
        </w:rPr>
        <w:t>(</w:t>
      </w:r>
      <w:r w:rsidRPr="00E11653">
        <w:rPr>
          <w:sz w:val="24"/>
          <w:szCs w:val="24"/>
        </w:rPr>
        <w:t xml:space="preserve">2022), it stated they have set a clear path ‘to boost professionalism, drive consistency and improve leadership’. The article further explains that they have set this as a way to aid in improving and addressing ongoing concerns which have been highlighted by the public. An ambition set by the College is to provide officers with sufficient skills, and professional development needed to achieve the role of a modern-day police officer. It is also stated in the article that the purpose is to ‘reduce crime and keep everyone safe. The college plan to achieve this by utilising three core functions which they have highlighted to be ‘setting standards, sharing knowledge and good practice and supporting professional development’ College of Policing, </w:t>
      </w:r>
      <w:r w:rsidR="0057093B">
        <w:rPr>
          <w:sz w:val="24"/>
          <w:szCs w:val="24"/>
        </w:rPr>
        <w:t>(</w:t>
      </w:r>
      <w:r w:rsidRPr="00E11653">
        <w:rPr>
          <w:sz w:val="24"/>
          <w:szCs w:val="24"/>
        </w:rPr>
        <w:t xml:space="preserve">2022). Despite this vision, throughout my time as a police officer, these objectives are not always achievable due to the lack of funding, increase in demand and reduced resource numbers available on shift, as a result of abstractions, police officers in back office support roles that could be undertaken by police staff. These factors contribute to frontline officer’s lack of availability to be released from frontline duties for continuous </w:t>
      </w:r>
      <w:r w:rsidRPr="00E11653">
        <w:rPr>
          <w:sz w:val="24"/>
          <w:szCs w:val="24"/>
        </w:rPr>
        <w:lastRenderedPageBreak/>
        <w:t>professional development. South Wales Police Chief Constable has announced to the workforce, that following the neighbourhood policing initiative, it is now essential to review the roles of police officers in back office support roles as there is a significant shortage of frontline officers to meet the</w:t>
      </w:r>
      <w:r w:rsidR="0057093B">
        <w:rPr>
          <w:sz w:val="24"/>
          <w:szCs w:val="24"/>
        </w:rPr>
        <w:t xml:space="preserve"> </w:t>
      </w:r>
      <w:proofErr w:type="spellStart"/>
      <w:r w:rsidR="0057093B" w:rsidRPr="003A2CBC">
        <w:rPr>
          <w:sz w:val="24"/>
          <w:szCs w:val="24"/>
        </w:rPr>
        <w:t>Readkong</w:t>
      </w:r>
      <w:proofErr w:type="spellEnd"/>
      <w:r w:rsidR="0057093B" w:rsidRPr="003A2CBC">
        <w:rPr>
          <w:sz w:val="24"/>
          <w:szCs w:val="24"/>
        </w:rPr>
        <w:t xml:space="preserve">, </w:t>
      </w:r>
      <w:r w:rsidR="0057093B">
        <w:rPr>
          <w:sz w:val="24"/>
          <w:szCs w:val="24"/>
        </w:rPr>
        <w:t>(</w:t>
      </w:r>
      <w:r w:rsidR="0057093B" w:rsidRPr="003A2CBC">
        <w:rPr>
          <w:sz w:val="24"/>
          <w:szCs w:val="24"/>
        </w:rPr>
        <w:t>2025)</w:t>
      </w:r>
      <w:r w:rsidR="0057093B" w:rsidRPr="00A316B8">
        <w:rPr>
          <w:sz w:val="24"/>
          <w:szCs w:val="24"/>
        </w:rPr>
        <w:t>.</w:t>
      </w:r>
      <w:r w:rsidRPr="00E11653">
        <w:rPr>
          <w:sz w:val="24"/>
          <w:szCs w:val="24"/>
        </w:rPr>
        <w:t>and provide a professional police service to the public. From personal experience, to ensure that I achieve my set learning goals to complete my probationary period, I have had to volunteer for attachments on rest days, which shows that the vision set by the college is not achievable. I am proactive in ensuring that my continuous professional development by completing all mandatory training, horizon scanning, and using the technology and resources made available as well as learning from peers and other colleagues.</w:t>
      </w:r>
    </w:p>
    <w:p w14:paraId="0EBDEA85" w14:textId="77777777" w:rsidR="00E70F4D" w:rsidRPr="00E11653" w:rsidRDefault="00E70F4D" w:rsidP="00E70F4D">
      <w:pPr>
        <w:suppressAutoHyphens/>
        <w:spacing w:after="160" w:line="254" w:lineRule="auto"/>
        <w:rPr>
          <w:sz w:val="24"/>
          <w:szCs w:val="24"/>
        </w:rPr>
      </w:pPr>
    </w:p>
    <w:p w14:paraId="26DAB8D9" w14:textId="64C6C608" w:rsidR="00E70F4D" w:rsidRPr="00E11653" w:rsidRDefault="00E70F4D" w:rsidP="00E70F4D">
      <w:pPr>
        <w:suppressAutoHyphens/>
        <w:spacing w:after="160" w:line="254" w:lineRule="auto"/>
        <w:rPr>
          <w:sz w:val="24"/>
          <w:szCs w:val="24"/>
        </w:rPr>
      </w:pPr>
      <w:r w:rsidRPr="00E11653">
        <w:rPr>
          <w:sz w:val="24"/>
          <w:szCs w:val="24"/>
        </w:rPr>
        <w:t>From my time within South Wales Police evidence suggests that standards have changed and have adapted to the current climate, there is a noticeable lack of respect, discipline and line management accountability. An example of this would be personal presentation, such as officers attending work with excessive make up, boots not polished and hair not in buns. An article by Standard,</w:t>
      </w:r>
      <w:r w:rsidR="00154BD1">
        <w:rPr>
          <w:sz w:val="24"/>
          <w:szCs w:val="24"/>
        </w:rPr>
        <w:t xml:space="preserve"> </w:t>
      </w:r>
      <w:r w:rsidR="0057093B">
        <w:rPr>
          <w:sz w:val="24"/>
          <w:szCs w:val="24"/>
        </w:rPr>
        <w:t>(</w:t>
      </w:r>
      <w:r w:rsidRPr="00E11653">
        <w:rPr>
          <w:sz w:val="24"/>
          <w:szCs w:val="24"/>
        </w:rPr>
        <w:t xml:space="preserve">2012) stated that ‘Some officers show an astonishing lack of professionalism - including scruffy appearance’. Despite being part of force standards, there has been a noticeable decrease as a result of a younger workforce Gen X and Gen Z to which there is a reluctance to challenge and address non-compliance of standards. Standard, </w:t>
      </w:r>
      <w:r w:rsidR="00154BD1">
        <w:rPr>
          <w:sz w:val="24"/>
          <w:szCs w:val="24"/>
        </w:rPr>
        <w:t>(</w:t>
      </w:r>
      <w:r w:rsidRPr="00E11653">
        <w:rPr>
          <w:sz w:val="24"/>
          <w:szCs w:val="24"/>
        </w:rPr>
        <w:t>2012) also suggested that sergeants and officers of other ranks are not challenging colleagues due to fear of being labelled as ‘</w:t>
      </w:r>
      <w:proofErr w:type="gramStart"/>
      <w:r w:rsidRPr="00E11653">
        <w:rPr>
          <w:sz w:val="24"/>
          <w:szCs w:val="24"/>
        </w:rPr>
        <w:t>bullies’</w:t>
      </w:r>
      <w:proofErr w:type="gramEnd"/>
      <w:r w:rsidRPr="00E11653">
        <w:rPr>
          <w:sz w:val="24"/>
          <w:szCs w:val="24"/>
        </w:rPr>
        <w:t xml:space="preserve">. Alongside this, research suggests that officers face an extremely high level of scrutiny from members of the public, this causes a significant amount of pressure and when dealing with some incidents officers are now more reluctant than previously to use force despite believing the force being used is reasonable Evans, </w:t>
      </w:r>
      <w:r w:rsidR="00154BD1">
        <w:rPr>
          <w:sz w:val="24"/>
          <w:szCs w:val="24"/>
        </w:rPr>
        <w:t>(</w:t>
      </w:r>
      <w:r w:rsidRPr="00E11653">
        <w:rPr>
          <w:sz w:val="24"/>
          <w:szCs w:val="24"/>
        </w:rPr>
        <w:t>2025).</w:t>
      </w:r>
    </w:p>
    <w:p w14:paraId="2FF23014" w14:textId="77777777" w:rsidR="00E70F4D" w:rsidRPr="00E11653" w:rsidRDefault="00E70F4D" w:rsidP="00E70F4D">
      <w:pPr>
        <w:suppressAutoHyphens/>
        <w:spacing w:after="160" w:line="254" w:lineRule="auto"/>
        <w:rPr>
          <w:sz w:val="24"/>
          <w:szCs w:val="24"/>
        </w:rPr>
      </w:pPr>
    </w:p>
    <w:p w14:paraId="792B4189" w14:textId="234D74E4" w:rsidR="00E70F4D" w:rsidRPr="00E11653" w:rsidRDefault="00E70F4D" w:rsidP="00E70F4D">
      <w:pPr>
        <w:suppressAutoHyphens/>
        <w:spacing w:after="160" w:line="254" w:lineRule="auto"/>
        <w:rPr>
          <w:sz w:val="24"/>
          <w:szCs w:val="24"/>
        </w:rPr>
      </w:pPr>
      <w:r w:rsidRPr="00E11653">
        <w:rPr>
          <w:sz w:val="24"/>
          <w:szCs w:val="24"/>
        </w:rPr>
        <w:t xml:space="preserve">The policing vision 2025-2029 aligns with the college of police’s strategic goals, both placing a heavy weight on standards, leadership and ethics, the article by Vaughn, </w:t>
      </w:r>
      <w:r w:rsidR="00154BD1">
        <w:rPr>
          <w:sz w:val="24"/>
          <w:szCs w:val="24"/>
        </w:rPr>
        <w:t>(</w:t>
      </w:r>
      <w:r w:rsidRPr="00E11653">
        <w:rPr>
          <w:sz w:val="24"/>
          <w:szCs w:val="24"/>
        </w:rPr>
        <w:t xml:space="preserve">n.d.) stated that South Wales Police are ‘committed to ensuring that the people who live, work, visit and study in South Wales receive an outstanding police service – one that is accessible, reliable and trusted by our communities. We have a duty to uphold the very highest standards of behaviour to earn trust.’ Within the policing vision is framework which highlights a strong ethical plan which shapes a police officer’s behaviour, however despite the requirement for police officers to be professional, this can only be achievable if officers adhere to standards and take accountability for their actions. </w:t>
      </w:r>
    </w:p>
    <w:p w14:paraId="0B7E0F8C" w14:textId="77777777" w:rsidR="00E70F4D" w:rsidRPr="00E11653" w:rsidRDefault="00E70F4D" w:rsidP="00E70F4D">
      <w:pPr>
        <w:suppressAutoHyphens/>
        <w:spacing w:after="160" w:line="254" w:lineRule="auto"/>
        <w:rPr>
          <w:sz w:val="24"/>
          <w:szCs w:val="24"/>
        </w:rPr>
      </w:pPr>
    </w:p>
    <w:p w14:paraId="7E271B30" w14:textId="663331B7" w:rsidR="00E70F4D" w:rsidRPr="00E11653" w:rsidRDefault="00E70F4D" w:rsidP="00E70F4D">
      <w:pPr>
        <w:suppressAutoHyphens/>
        <w:spacing w:after="160" w:line="254" w:lineRule="auto"/>
        <w:rPr>
          <w:sz w:val="24"/>
          <w:szCs w:val="24"/>
        </w:rPr>
      </w:pPr>
      <w:r w:rsidRPr="00E11653">
        <w:rPr>
          <w:sz w:val="24"/>
          <w:szCs w:val="24"/>
        </w:rPr>
        <w:t xml:space="preserve">An example of an incident evidencing where I have fulfilled my role of a modern day police officer is an incident where I have responded to a domestic abuse allegation involving a high risk vulnerable repeat victim. The background of this victim is that there have been many past allegations of domestic related control and abuse, the subject in this incident has also previously breached bail conditions and has either </w:t>
      </w:r>
      <w:r w:rsidRPr="00E11653">
        <w:rPr>
          <w:sz w:val="24"/>
          <w:szCs w:val="24"/>
        </w:rPr>
        <w:lastRenderedPageBreak/>
        <w:t xml:space="preserve">contacted the victim or attended the address. On arriving at scene my first priority was to safeguard the victim, I separated both parties, I remained with the victim and took initial disclosure while my colleague spoke with the subject, this was captured on body worn video. While engaging with the victim I was also asking questions which would help me fill in a public protection notice back at the station. From the information provided the subject had allegedly hit the victim and was subsequently arrested for domestic related assault. During this incident I utilised my knowledge and skills which I have developed within my last year of probation. I was able to secure and safeguard the victim and also guide a more inexperience officer through the process to achieve a positive outcome where the subject was arrested. Domestic related incidents must have a positive outcome, this is highlighted in the article published by College of Policing, </w:t>
      </w:r>
      <w:r w:rsidR="00154BD1">
        <w:rPr>
          <w:sz w:val="24"/>
          <w:szCs w:val="24"/>
        </w:rPr>
        <w:t>(</w:t>
      </w:r>
      <w:r w:rsidRPr="00E11653">
        <w:rPr>
          <w:sz w:val="24"/>
          <w:szCs w:val="24"/>
        </w:rPr>
        <w:t xml:space="preserve">2015) where is it stated that ‘Senior managers are responsible for ensuring that their force fulfils its obligations under the Human Rights Act 1988, which includes taking positive action to protect victims of domestic abuse’, in this incident I was able to achieve this. </w:t>
      </w:r>
    </w:p>
    <w:p w14:paraId="3D4AFC85" w14:textId="77777777" w:rsidR="00E70F4D" w:rsidRPr="00E11653" w:rsidRDefault="00E70F4D" w:rsidP="00E70F4D">
      <w:pPr>
        <w:suppressAutoHyphens/>
        <w:spacing w:after="160" w:line="254" w:lineRule="auto"/>
        <w:rPr>
          <w:sz w:val="24"/>
          <w:szCs w:val="24"/>
        </w:rPr>
      </w:pPr>
    </w:p>
    <w:p w14:paraId="00C64C5E" w14:textId="7CC125D2" w:rsidR="00E70F4D" w:rsidRPr="00E11653" w:rsidRDefault="00E70F4D" w:rsidP="00E70F4D">
      <w:pPr>
        <w:suppressAutoHyphens/>
        <w:spacing w:after="160" w:line="254" w:lineRule="auto"/>
        <w:rPr>
          <w:sz w:val="24"/>
          <w:szCs w:val="24"/>
        </w:rPr>
      </w:pPr>
      <w:r w:rsidRPr="00E11653">
        <w:rPr>
          <w:sz w:val="24"/>
          <w:szCs w:val="24"/>
        </w:rPr>
        <w:t>Reflecting on this incident allowed me to see that in the earlier days of my probation I was heavily dependent on my tutor and required in my decision making. My tutor would discuss the threat presented, harm that has been cause or could be caused, potential risk, vulnerabilities and the best form of engagement to deal with the incident, this is known as the THRIVE process College of Policing</w:t>
      </w:r>
      <w:r w:rsidR="00154BD1">
        <w:rPr>
          <w:sz w:val="24"/>
          <w:szCs w:val="24"/>
        </w:rPr>
        <w:t>,</w:t>
      </w:r>
      <w:r w:rsidRPr="00E11653">
        <w:rPr>
          <w:sz w:val="24"/>
          <w:szCs w:val="24"/>
        </w:rPr>
        <w:t xml:space="preserve"> (2021). As well as working through the THRIVE process my tutor would remind me to work through the National Decision Making model which is described as the ‘heart of all police decision making’ Police</w:t>
      </w:r>
      <w:r w:rsidR="00154BD1">
        <w:rPr>
          <w:sz w:val="24"/>
          <w:szCs w:val="24"/>
        </w:rPr>
        <w:t>,</w:t>
      </w:r>
      <w:r w:rsidRPr="00E11653">
        <w:rPr>
          <w:sz w:val="24"/>
          <w:szCs w:val="24"/>
        </w:rPr>
        <w:t xml:space="preserve"> (2024), I have now developed confidence and have gained experience where I no longer need to be reminded of these models and I completed them subconsciously and dynamically while at the incident. I also ensured body worn video was activated, this allowed me capture strong evidence which can then be later presented to the court, also within this incident I worked alongside other agencies, this was by submitting a public protection notice, this then meant the victim would have been contacted by a domestic abuse worker where they would have been offered further support, this falls in line with the policing vision 2025 which suggest an integration with other safeguarding agencies. Together for a safe, just and inclusive South Wales, </w:t>
      </w:r>
      <w:r w:rsidR="00154BD1">
        <w:rPr>
          <w:sz w:val="24"/>
          <w:szCs w:val="24"/>
        </w:rPr>
        <w:t>(</w:t>
      </w:r>
      <w:r w:rsidRPr="00E11653">
        <w:rPr>
          <w:sz w:val="24"/>
          <w:szCs w:val="24"/>
        </w:rPr>
        <w:t xml:space="preserve">n.d.). Within this incident I also achieved some of the focuses set by the college of policing 5 year strategy whereby I have gained knowledge on how to deal with the situation, maintained standards by presenting myself well and adhering to policies and procedures, I have behaved in an appropriate manner and then showed leadership by guiding the less experienced officer through the process. </w:t>
      </w:r>
    </w:p>
    <w:p w14:paraId="526C61A7" w14:textId="77777777" w:rsidR="00E70F4D" w:rsidRPr="00E11653" w:rsidRDefault="00E70F4D" w:rsidP="00E70F4D">
      <w:pPr>
        <w:suppressAutoHyphens/>
        <w:spacing w:after="160" w:line="254" w:lineRule="auto"/>
        <w:rPr>
          <w:sz w:val="24"/>
          <w:szCs w:val="24"/>
        </w:rPr>
      </w:pPr>
    </w:p>
    <w:p w14:paraId="31C396C2" w14:textId="18FE2DD7" w:rsidR="00E70F4D" w:rsidRDefault="00E70F4D" w:rsidP="00E70F4D">
      <w:pPr>
        <w:suppressAutoHyphens/>
        <w:spacing w:after="160" w:line="254" w:lineRule="auto"/>
        <w:rPr>
          <w:sz w:val="24"/>
          <w:szCs w:val="24"/>
        </w:rPr>
      </w:pPr>
      <w:r w:rsidRPr="00E11653">
        <w:rPr>
          <w:sz w:val="24"/>
          <w:szCs w:val="24"/>
        </w:rPr>
        <w:t>On a more personal level I have utilised the Gibbs Reflective Cycle, The University of Edinburgh</w:t>
      </w:r>
      <w:r w:rsidR="00154BD1">
        <w:rPr>
          <w:sz w:val="24"/>
          <w:szCs w:val="24"/>
        </w:rPr>
        <w:t>, (</w:t>
      </w:r>
      <w:r w:rsidRPr="00E11653">
        <w:rPr>
          <w:sz w:val="24"/>
          <w:szCs w:val="24"/>
        </w:rPr>
        <w:t xml:space="preserve">2024), working through this cycle allows me to consider multiple points, the first point would be my description of the incident, despite this not being the worst domestic I have attended, I still felt that this incident was a high pressure and quick paced. When considering my feelings, I felt a responsibility to safeguard the victim, and in a personal way empathetic, and understanding towards the </w:t>
      </w:r>
      <w:r w:rsidRPr="00E11653">
        <w:rPr>
          <w:sz w:val="24"/>
          <w:szCs w:val="24"/>
        </w:rPr>
        <w:lastRenderedPageBreak/>
        <w:t xml:space="preserve">situation, as well as feeling the rush from adrenalin. To evaluate the situation, it was dealt with efficiently and had a positive outcome. When analysing the situation by typing up the incident this then allowed me to have a better understanding of what had happened from both parties’ perspective. What I learned about the incident is that despite one person being a repeat victim, there is a potential that they could also be the aggressor on some occasions, in this incident the subjects defence was that the victim had hit them first however this had not come to light during the initial disclosures. Going forward where possible I will try to engage with both parties to understand the bigger picture of the incident. I have now realised that when incidents are sometimes fast paced, they need to be slowed down to allow for better understanding and decision making. </w:t>
      </w:r>
    </w:p>
    <w:p w14:paraId="4D9931CB" w14:textId="77777777" w:rsidR="00B777D6" w:rsidRPr="00E11653" w:rsidRDefault="00B777D6" w:rsidP="00E70F4D">
      <w:pPr>
        <w:suppressAutoHyphens/>
        <w:spacing w:after="160" w:line="254" w:lineRule="auto"/>
        <w:rPr>
          <w:sz w:val="24"/>
          <w:szCs w:val="24"/>
        </w:rPr>
      </w:pPr>
    </w:p>
    <w:p w14:paraId="377B6931" w14:textId="77777777" w:rsidR="00E70F4D" w:rsidRDefault="00E70F4D" w:rsidP="00E70F4D">
      <w:pPr>
        <w:suppressAutoHyphens/>
        <w:spacing w:after="160" w:line="254" w:lineRule="auto"/>
        <w:rPr>
          <w:sz w:val="24"/>
          <w:szCs w:val="24"/>
        </w:rPr>
      </w:pPr>
      <w:r w:rsidRPr="00E11653">
        <w:rPr>
          <w:sz w:val="24"/>
          <w:szCs w:val="24"/>
        </w:rPr>
        <w:t>Over the last three years, I have developed the ability to manage incidents efficiently, accurately, and independently. I am now confident in making decisions and feel that I do not need to continually consult with others before taking appropriate action. I have improved my problem solving skills and also able to manage more complex cases by demonstrating my competence to my supervisors, I have shown that I have enhanced my knowledge and experience throughout my probation. As I proceed through the final year of my three-year probationary period, I am now tasked with higher-risk calls and asked to assist less experienced officers.</w:t>
      </w:r>
    </w:p>
    <w:p w14:paraId="7D3FE2A2" w14:textId="77777777" w:rsidR="00B777D6" w:rsidRPr="00E11653" w:rsidRDefault="00B777D6" w:rsidP="00E70F4D">
      <w:pPr>
        <w:suppressAutoHyphens/>
        <w:spacing w:after="160" w:line="254" w:lineRule="auto"/>
        <w:rPr>
          <w:sz w:val="24"/>
          <w:szCs w:val="24"/>
        </w:rPr>
      </w:pPr>
    </w:p>
    <w:p w14:paraId="74879F1C" w14:textId="39C00EB9" w:rsidR="00E70F4D" w:rsidRDefault="00E70F4D" w:rsidP="00E70F4D">
      <w:pPr>
        <w:suppressAutoHyphens/>
        <w:spacing w:after="160" w:line="254" w:lineRule="auto"/>
        <w:rPr>
          <w:sz w:val="24"/>
          <w:szCs w:val="24"/>
        </w:rPr>
      </w:pPr>
      <w:r w:rsidRPr="00E11653">
        <w:rPr>
          <w:sz w:val="24"/>
          <w:szCs w:val="24"/>
        </w:rPr>
        <w:t>I have also completed several attachments, which have allowed me an insight into victimless prosecutions within domestic abuse cases, due to the increasingly dissatisfaction statistics as highlighted in an article published by the Victims Commissioner</w:t>
      </w:r>
      <w:r w:rsidR="00154BD1">
        <w:rPr>
          <w:sz w:val="24"/>
          <w:szCs w:val="24"/>
        </w:rPr>
        <w:t>, (</w:t>
      </w:r>
      <w:r w:rsidRPr="00E11653">
        <w:rPr>
          <w:sz w:val="24"/>
          <w:szCs w:val="24"/>
        </w:rPr>
        <w:t>2025) which states that ‘Too often, victims are left in the dark due to poor communication’. This has also made me more aware of how important victim contact is within the force and throughout an investigation.</w:t>
      </w:r>
    </w:p>
    <w:p w14:paraId="1DD01726" w14:textId="77777777" w:rsidR="00B777D6" w:rsidRPr="00E11653" w:rsidRDefault="00B777D6" w:rsidP="00E70F4D">
      <w:pPr>
        <w:suppressAutoHyphens/>
        <w:spacing w:after="160" w:line="254" w:lineRule="auto"/>
        <w:rPr>
          <w:sz w:val="24"/>
          <w:szCs w:val="24"/>
        </w:rPr>
      </w:pPr>
    </w:p>
    <w:p w14:paraId="73B625BD" w14:textId="35C597CF" w:rsidR="00E70F4D" w:rsidRDefault="00E70F4D" w:rsidP="00E70F4D">
      <w:pPr>
        <w:suppressAutoHyphens/>
        <w:spacing w:after="160" w:line="254" w:lineRule="auto"/>
      </w:pPr>
      <w:r w:rsidRPr="00E11653">
        <w:rPr>
          <w:sz w:val="24"/>
          <w:szCs w:val="24"/>
        </w:rPr>
        <w:t>To summaries the above, as I am now near the end of my three year probationary period, I feel I am confident within myself and my ability to be a good and understanding modern professional police officer. On reflection this incident and many others I have attended in the last three years have highlighted my abilities and have taught me further knowledge. Referring to the question I have changed from a weary and unsure officer who would be heavily reliant on the support and reassurance of my tutor to an officer who is able to take out officers with less experience and guid them through processes, despite many saying this is natural development this is also in line with the college of policing 5 year strategy. I believe my values have remained the same as when I first started my probation as well as my high standards which I set for myself, however I have improved in many other areas, and I am now able to complete more in depth investigation cases and deal with complex incidents. From research around how many officers finish their probationary period an article published by Hand</w:t>
      </w:r>
      <w:r w:rsidR="00154BD1">
        <w:rPr>
          <w:sz w:val="24"/>
          <w:szCs w:val="24"/>
        </w:rPr>
        <w:t>, (</w:t>
      </w:r>
      <w:r w:rsidRPr="00E11653">
        <w:rPr>
          <w:sz w:val="24"/>
          <w:szCs w:val="24"/>
        </w:rPr>
        <w:t xml:space="preserve">2023), stated that around 4500 police officers have left the police force in their probationary periods since 2019. Despite on occasions feeling immense pressure to learn, adapt and to develop as a </w:t>
      </w:r>
      <w:r w:rsidRPr="00E11653">
        <w:rPr>
          <w:sz w:val="24"/>
          <w:szCs w:val="24"/>
        </w:rPr>
        <w:lastRenderedPageBreak/>
        <w:t>police officer alongside completing the policing degree, being a police officer and progressing to the end of a three year probation is extremely rewarding</w:t>
      </w:r>
      <w:r w:rsidRPr="00E11653">
        <w:t xml:space="preserve">. </w:t>
      </w:r>
    </w:p>
    <w:p w14:paraId="3E50F172" w14:textId="77777777" w:rsidR="006A556F" w:rsidRDefault="006A556F" w:rsidP="00E70F4D">
      <w:pPr>
        <w:suppressAutoHyphens/>
        <w:spacing w:after="160" w:line="254" w:lineRule="auto"/>
      </w:pPr>
    </w:p>
    <w:p w14:paraId="65DC106B" w14:textId="77777777" w:rsidR="006A556F" w:rsidRDefault="006A556F" w:rsidP="00E70F4D">
      <w:pPr>
        <w:suppressAutoHyphens/>
        <w:spacing w:after="160" w:line="254" w:lineRule="auto"/>
      </w:pPr>
    </w:p>
    <w:p w14:paraId="2DE8DBBE" w14:textId="401E2B47" w:rsidR="00E70F4D" w:rsidRDefault="00782BD3" w:rsidP="00E70F4D">
      <w:pPr>
        <w:suppressAutoHyphens/>
        <w:spacing w:after="160" w:line="254" w:lineRule="auto"/>
      </w:pPr>
      <w:r w:rsidRPr="00696941">
        <w:rPr>
          <w:sz w:val="24"/>
          <w:szCs w:val="24"/>
        </w:rPr>
        <w:t>Word count 1</w:t>
      </w:r>
      <w:r w:rsidR="006A556F">
        <w:rPr>
          <w:sz w:val="24"/>
          <w:szCs w:val="24"/>
        </w:rPr>
        <w:t>898</w:t>
      </w:r>
    </w:p>
    <w:p w14:paraId="3B10AD56" w14:textId="77777777" w:rsidR="00154BD1" w:rsidRDefault="00154BD1" w:rsidP="00E70F4D">
      <w:pPr>
        <w:suppressAutoHyphens/>
        <w:spacing w:after="160" w:line="254" w:lineRule="auto"/>
        <w:jc w:val="center"/>
        <w:rPr>
          <w:b/>
          <w:bCs/>
          <w:sz w:val="24"/>
          <w:szCs w:val="24"/>
          <w:u w:val="single"/>
        </w:rPr>
      </w:pPr>
    </w:p>
    <w:p w14:paraId="07B8BBC5" w14:textId="77777777" w:rsidR="00154BD1" w:rsidRDefault="00154BD1" w:rsidP="00E70F4D">
      <w:pPr>
        <w:suppressAutoHyphens/>
        <w:spacing w:after="160" w:line="254" w:lineRule="auto"/>
        <w:jc w:val="center"/>
        <w:rPr>
          <w:b/>
          <w:bCs/>
          <w:sz w:val="24"/>
          <w:szCs w:val="24"/>
          <w:u w:val="single"/>
        </w:rPr>
      </w:pPr>
    </w:p>
    <w:p w14:paraId="3705E7DF" w14:textId="77777777" w:rsidR="00154BD1" w:rsidRDefault="00154BD1" w:rsidP="00E70F4D">
      <w:pPr>
        <w:suppressAutoHyphens/>
        <w:spacing w:after="160" w:line="254" w:lineRule="auto"/>
        <w:jc w:val="center"/>
        <w:rPr>
          <w:b/>
          <w:bCs/>
          <w:sz w:val="24"/>
          <w:szCs w:val="24"/>
          <w:u w:val="single"/>
        </w:rPr>
      </w:pPr>
    </w:p>
    <w:p w14:paraId="64D86D55" w14:textId="550835D4" w:rsidR="00615FAF" w:rsidRPr="00E70F4D" w:rsidRDefault="00E70F4D" w:rsidP="00E70F4D">
      <w:pPr>
        <w:suppressAutoHyphens/>
        <w:spacing w:after="160" w:line="254" w:lineRule="auto"/>
        <w:jc w:val="center"/>
        <w:rPr>
          <w:b/>
          <w:bCs/>
          <w:u w:val="single"/>
        </w:rPr>
      </w:pPr>
      <w:r w:rsidRPr="00E70F4D">
        <w:rPr>
          <w:b/>
          <w:bCs/>
          <w:sz w:val="24"/>
          <w:szCs w:val="24"/>
          <w:u w:val="single"/>
        </w:rPr>
        <w:t>Task 2</w:t>
      </w:r>
    </w:p>
    <w:p w14:paraId="09243743" w14:textId="77777777" w:rsidR="00615FAF" w:rsidRDefault="00615FAF" w:rsidP="00340E9A">
      <w:pPr>
        <w:ind w:right="237"/>
        <w:jc w:val="both"/>
        <w:rPr>
          <w:sz w:val="24"/>
          <w:szCs w:val="24"/>
        </w:rPr>
      </w:pPr>
    </w:p>
    <w:p w14:paraId="4B59C936" w14:textId="2747EF58"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Default="00AA666E" w:rsidP="00340E9A">
      <w:pPr>
        <w:ind w:right="237"/>
        <w:jc w:val="both"/>
        <w:rPr>
          <w:sz w:val="24"/>
          <w:szCs w:val="24"/>
        </w:rPr>
      </w:pPr>
    </w:p>
    <w:p w14:paraId="700F161E" w14:textId="77777777" w:rsidR="006A556F" w:rsidRPr="00E11653" w:rsidRDefault="006A556F" w:rsidP="006A556F">
      <w:pPr>
        <w:suppressAutoHyphens/>
        <w:spacing w:after="160" w:line="254" w:lineRule="auto"/>
        <w:rPr>
          <w:sz w:val="24"/>
          <w:szCs w:val="24"/>
        </w:rPr>
      </w:pPr>
      <w:r w:rsidRPr="00E11653">
        <w:rPr>
          <w:sz w:val="24"/>
          <w:szCs w:val="24"/>
        </w:rPr>
        <w:t>In this essay I will critically evaluate my experience of using social media as a means of informing and engaging with the community and promoting policy initiative, I will consider the policy around using social media as a way of engagement and the risks and benefits of using platforms such as Facebook, X, and Instagram for policing purposes.</w:t>
      </w:r>
    </w:p>
    <w:p w14:paraId="0DD08366" w14:textId="77777777" w:rsidR="006A556F" w:rsidRPr="00E11653" w:rsidRDefault="006A556F" w:rsidP="006A556F">
      <w:pPr>
        <w:suppressAutoHyphens/>
        <w:spacing w:after="160" w:line="254" w:lineRule="auto"/>
        <w:rPr>
          <w:sz w:val="24"/>
          <w:szCs w:val="24"/>
        </w:rPr>
      </w:pPr>
    </w:p>
    <w:p w14:paraId="134D9555" w14:textId="77777777" w:rsidR="006A556F" w:rsidRPr="00E11653" w:rsidRDefault="006A556F" w:rsidP="006A556F">
      <w:pPr>
        <w:suppressAutoHyphens/>
        <w:spacing w:after="160" w:line="254" w:lineRule="auto"/>
        <w:rPr>
          <w:sz w:val="24"/>
          <w:szCs w:val="24"/>
        </w:rPr>
      </w:pPr>
      <w:r w:rsidRPr="00E11653">
        <w:rPr>
          <w:sz w:val="24"/>
          <w:szCs w:val="24"/>
        </w:rPr>
        <w:t xml:space="preserve">Social media has changed the way in which society communicate, and policing has also adapted to this form of communication. There are many social media platforms utilised within modern day policing, such as Facebook, X, Instagram, TikTok, WhatsApp, YouTube and LinkedIn. This enables the sharing of information to a wide </w:t>
      </w:r>
      <w:r w:rsidRPr="00E11653">
        <w:rPr>
          <w:sz w:val="24"/>
          <w:szCs w:val="24"/>
        </w:rPr>
        <w:lastRenderedPageBreak/>
        <w:t xml:space="preserve">range of communities instantly. Social media has become a pivotal resource in policing to gather intelligence, monitor criminal activities and to seek assistance and engagement with communities. The use of social media allows for quick, cost effective dissemination of information however this also carries a risk of professional, legal, reputational and ethical problems which could arise. By using social media short however positive posts are made highlighting the good and productive work which has been achieved, in addition to this recruitment can also be seen on media platforms, this is so that the campaigns can be seen 24/7 and accessed further afield. </w:t>
      </w:r>
    </w:p>
    <w:p w14:paraId="226696FA" w14:textId="77777777" w:rsidR="006A556F" w:rsidRPr="00E11653" w:rsidRDefault="006A556F" w:rsidP="006A556F">
      <w:pPr>
        <w:suppressAutoHyphens/>
        <w:spacing w:after="160" w:line="254" w:lineRule="auto"/>
        <w:rPr>
          <w:sz w:val="24"/>
          <w:szCs w:val="24"/>
        </w:rPr>
      </w:pPr>
    </w:p>
    <w:p w14:paraId="54BAB808" w14:textId="7EA2FD3B" w:rsidR="006A556F" w:rsidRPr="00E11653" w:rsidRDefault="006A556F" w:rsidP="006A556F">
      <w:pPr>
        <w:suppressAutoHyphens/>
        <w:spacing w:after="160" w:line="254" w:lineRule="auto"/>
        <w:rPr>
          <w:sz w:val="24"/>
          <w:szCs w:val="24"/>
        </w:rPr>
      </w:pPr>
      <w:r w:rsidRPr="00E11653">
        <w:rPr>
          <w:sz w:val="24"/>
          <w:szCs w:val="24"/>
        </w:rPr>
        <w:t xml:space="preserve">Burley, </w:t>
      </w:r>
      <w:r>
        <w:rPr>
          <w:sz w:val="24"/>
          <w:szCs w:val="24"/>
        </w:rPr>
        <w:t>(</w:t>
      </w:r>
      <w:r w:rsidRPr="00E11653">
        <w:rPr>
          <w:sz w:val="24"/>
          <w:szCs w:val="24"/>
        </w:rPr>
        <w:t xml:space="preserve">2025) explains that in the modern digital era, social media has become central to how people communicate and express themselves. Platforms such as Facebook, Instagram and TikTok not only enable individuals to share personal aspects of their lives but also generate large amounts of publicly accessible information. This information can be valuable to law enforcement agencies, as open-source intelligence (OSINT) techniques allow investigators to gather and interpret data that can reveal a suspect’s activities, associations and behavioural patterns. By effectively utilising these online spaces, officers can identify leads, establish links between individuals and strengthen their investigations. </w:t>
      </w:r>
    </w:p>
    <w:p w14:paraId="1A32E220" w14:textId="77777777" w:rsidR="006A556F" w:rsidRPr="00E11653" w:rsidRDefault="006A556F" w:rsidP="006A556F">
      <w:pPr>
        <w:suppressAutoHyphens/>
        <w:spacing w:after="160" w:line="254" w:lineRule="auto"/>
        <w:rPr>
          <w:sz w:val="24"/>
          <w:szCs w:val="24"/>
        </w:rPr>
      </w:pPr>
      <w:r w:rsidRPr="00E11653">
        <w:rPr>
          <w:sz w:val="24"/>
          <w:szCs w:val="24"/>
        </w:rPr>
        <w:t xml:space="preserve">While these channels offer clear benefits of improving communication, transparency and public involvement, they can also pose risks such as misinformation, data breaches, privacy and reputational harm. </w:t>
      </w:r>
    </w:p>
    <w:p w14:paraId="2D19A996" w14:textId="77777777" w:rsidR="006A556F" w:rsidRPr="00E11653" w:rsidRDefault="006A556F" w:rsidP="006A556F">
      <w:pPr>
        <w:suppressAutoHyphens/>
        <w:spacing w:after="160" w:line="254" w:lineRule="auto"/>
        <w:rPr>
          <w:sz w:val="24"/>
          <w:szCs w:val="24"/>
        </w:rPr>
      </w:pPr>
    </w:p>
    <w:p w14:paraId="4C8BAFAA" w14:textId="37DC66A6" w:rsidR="006A556F" w:rsidRPr="00E11653" w:rsidRDefault="006A556F" w:rsidP="006A556F">
      <w:pPr>
        <w:suppressAutoHyphens/>
        <w:spacing w:after="160" w:line="254" w:lineRule="auto"/>
        <w:rPr>
          <w:sz w:val="24"/>
          <w:szCs w:val="24"/>
        </w:rPr>
      </w:pPr>
      <w:r w:rsidRPr="00E11653">
        <w:rPr>
          <w:sz w:val="24"/>
          <w:szCs w:val="24"/>
        </w:rPr>
        <w:t xml:space="preserve">South Wales Police Social Media policy encourages police officers and staff to utilise social media responsibly, to inform, engage and build trust with the public, whilst protecting professional standards and sensitive information. The use of social media can also promote campaigns such as, Violence against women and girls, Road safety, cybercrime awareness and community events. These campaign can me strategically targeted to an audience using social media tools. The consideration when publishing a post on behalf of the police is that the post should maintain professionalism, protect operational security, ensure factual accuracy, adhere to data protection, avoid expressing personal political views and to consider reputation throughout. College of policing, </w:t>
      </w:r>
      <w:r>
        <w:rPr>
          <w:sz w:val="24"/>
          <w:szCs w:val="24"/>
        </w:rPr>
        <w:t>(</w:t>
      </w:r>
      <w:r w:rsidRPr="00E11653">
        <w:rPr>
          <w:sz w:val="24"/>
          <w:szCs w:val="24"/>
        </w:rPr>
        <w:t>2025)</w:t>
      </w:r>
    </w:p>
    <w:p w14:paraId="25DEF43C" w14:textId="77777777" w:rsidR="006A556F" w:rsidRPr="00E11653" w:rsidRDefault="006A556F" w:rsidP="006A556F">
      <w:pPr>
        <w:suppressAutoHyphens/>
        <w:spacing w:after="160" w:line="254" w:lineRule="auto"/>
        <w:rPr>
          <w:sz w:val="24"/>
          <w:szCs w:val="24"/>
        </w:rPr>
      </w:pPr>
    </w:p>
    <w:p w14:paraId="754C75B7" w14:textId="3E97A6CB" w:rsidR="006A556F" w:rsidRPr="00E11653" w:rsidRDefault="006A556F" w:rsidP="006A556F">
      <w:pPr>
        <w:suppressAutoHyphens/>
        <w:spacing w:after="160" w:line="254" w:lineRule="auto"/>
        <w:rPr>
          <w:sz w:val="24"/>
          <w:szCs w:val="24"/>
        </w:rPr>
      </w:pPr>
      <w:r w:rsidRPr="00E11653">
        <w:rPr>
          <w:sz w:val="24"/>
          <w:szCs w:val="24"/>
        </w:rPr>
        <w:t xml:space="preserve">With social media sometimes being an extremely powerful tool for police to utilise there are also ethical and legal requirements which must be adhered to, this is highlighted in an article published by Gov.uk, </w:t>
      </w:r>
      <w:r>
        <w:rPr>
          <w:sz w:val="24"/>
          <w:szCs w:val="24"/>
        </w:rPr>
        <w:t>(</w:t>
      </w:r>
      <w:r w:rsidRPr="00E11653">
        <w:rPr>
          <w:sz w:val="24"/>
          <w:szCs w:val="24"/>
        </w:rPr>
        <w:t xml:space="preserve">2022) </w:t>
      </w:r>
    </w:p>
    <w:p w14:paraId="114CD81B" w14:textId="77777777" w:rsidR="006A556F" w:rsidRPr="00E11653" w:rsidRDefault="006A556F" w:rsidP="006A556F">
      <w:pPr>
        <w:suppressAutoHyphens/>
        <w:spacing w:after="160" w:line="254" w:lineRule="auto"/>
        <w:rPr>
          <w:sz w:val="24"/>
          <w:szCs w:val="24"/>
        </w:rPr>
      </w:pPr>
    </w:p>
    <w:p w14:paraId="4C0B4991" w14:textId="77777777" w:rsidR="006A556F" w:rsidRPr="00E11653" w:rsidRDefault="006A556F" w:rsidP="006A556F">
      <w:pPr>
        <w:suppressAutoHyphens/>
        <w:spacing w:after="160" w:line="254" w:lineRule="auto"/>
        <w:rPr>
          <w:sz w:val="24"/>
          <w:szCs w:val="24"/>
        </w:rPr>
      </w:pPr>
      <w:r w:rsidRPr="00E11653">
        <w:rPr>
          <w:sz w:val="24"/>
          <w:szCs w:val="24"/>
        </w:rPr>
        <w:t>Some legislations and policies which must be adhered to are:</w:t>
      </w:r>
    </w:p>
    <w:p w14:paraId="68121DA2" w14:textId="77777777" w:rsidR="006A556F" w:rsidRPr="00E11653" w:rsidRDefault="006A556F" w:rsidP="006A556F">
      <w:pPr>
        <w:numPr>
          <w:ilvl w:val="0"/>
          <w:numId w:val="13"/>
        </w:numPr>
        <w:suppressAutoHyphens/>
        <w:overflowPunct/>
        <w:autoSpaceDE/>
        <w:adjustRightInd/>
        <w:spacing w:after="160" w:line="254" w:lineRule="auto"/>
        <w:textAlignment w:val="auto"/>
        <w:rPr>
          <w:sz w:val="24"/>
          <w:szCs w:val="24"/>
        </w:rPr>
      </w:pPr>
      <w:r w:rsidRPr="00E11653">
        <w:rPr>
          <w:sz w:val="24"/>
          <w:szCs w:val="24"/>
        </w:rPr>
        <w:t>Sections 3(1)(a) and 23(1) of the Criminal Procedure and Investigations Act 1996 (“CPIA”).</w:t>
      </w:r>
    </w:p>
    <w:p w14:paraId="1A07C784" w14:textId="77777777" w:rsidR="006A556F" w:rsidRPr="00E11653" w:rsidRDefault="006A556F" w:rsidP="006A556F">
      <w:pPr>
        <w:numPr>
          <w:ilvl w:val="0"/>
          <w:numId w:val="14"/>
        </w:numPr>
        <w:suppressAutoHyphens/>
        <w:overflowPunct/>
        <w:autoSpaceDE/>
        <w:adjustRightInd/>
        <w:spacing w:after="160" w:line="254" w:lineRule="auto"/>
        <w:textAlignment w:val="auto"/>
        <w:rPr>
          <w:sz w:val="24"/>
          <w:szCs w:val="24"/>
        </w:rPr>
      </w:pPr>
      <w:r w:rsidRPr="00E11653">
        <w:rPr>
          <w:sz w:val="24"/>
          <w:szCs w:val="24"/>
        </w:rPr>
        <w:lastRenderedPageBreak/>
        <w:t>The Code of Practice to the CPIA.</w:t>
      </w:r>
    </w:p>
    <w:p w14:paraId="377DC980" w14:textId="77777777" w:rsidR="006A556F" w:rsidRPr="00E11653" w:rsidRDefault="006A556F" w:rsidP="006A556F">
      <w:pPr>
        <w:numPr>
          <w:ilvl w:val="0"/>
          <w:numId w:val="14"/>
        </w:numPr>
        <w:suppressAutoHyphens/>
        <w:overflowPunct/>
        <w:autoSpaceDE/>
        <w:adjustRightInd/>
        <w:spacing w:after="160" w:line="254" w:lineRule="auto"/>
        <w:textAlignment w:val="auto"/>
        <w:rPr>
          <w:sz w:val="24"/>
          <w:szCs w:val="24"/>
        </w:rPr>
      </w:pPr>
      <w:r w:rsidRPr="00E11653">
        <w:rPr>
          <w:sz w:val="24"/>
          <w:szCs w:val="24"/>
        </w:rPr>
        <w:t>The Attorney General’s Guidance on Disclosure 2022.</w:t>
      </w:r>
    </w:p>
    <w:p w14:paraId="6FA81654" w14:textId="77777777" w:rsidR="006A556F" w:rsidRPr="00E11653" w:rsidRDefault="006A556F" w:rsidP="006A556F">
      <w:pPr>
        <w:numPr>
          <w:ilvl w:val="0"/>
          <w:numId w:val="14"/>
        </w:numPr>
        <w:suppressAutoHyphens/>
        <w:overflowPunct/>
        <w:autoSpaceDE/>
        <w:adjustRightInd/>
        <w:spacing w:after="160" w:line="254" w:lineRule="auto"/>
        <w:textAlignment w:val="auto"/>
        <w:rPr>
          <w:sz w:val="24"/>
          <w:szCs w:val="24"/>
        </w:rPr>
      </w:pPr>
      <w:r w:rsidRPr="00E11653">
        <w:rPr>
          <w:sz w:val="24"/>
          <w:szCs w:val="24"/>
        </w:rPr>
        <w:t>The Crown Prosecution Service’s "Guidelines on Communication Evidence" and the "Guide to ‘reasonable lines of the enquiry’ and communications evidence"</w:t>
      </w:r>
    </w:p>
    <w:p w14:paraId="1E6D84C3" w14:textId="77777777" w:rsidR="006A556F" w:rsidRPr="00E11653" w:rsidRDefault="006A556F" w:rsidP="006A556F">
      <w:pPr>
        <w:numPr>
          <w:ilvl w:val="0"/>
          <w:numId w:val="14"/>
        </w:numPr>
        <w:suppressAutoHyphens/>
        <w:overflowPunct/>
        <w:autoSpaceDE/>
        <w:adjustRightInd/>
        <w:spacing w:after="160" w:line="254" w:lineRule="auto"/>
        <w:textAlignment w:val="auto"/>
        <w:rPr>
          <w:sz w:val="24"/>
          <w:szCs w:val="24"/>
        </w:rPr>
      </w:pPr>
      <w:r w:rsidRPr="00E11653">
        <w:rPr>
          <w:sz w:val="24"/>
          <w:szCs w:val="24"/>
        </w:rPr>
        <w:t>The Investigatory Powers Act 2016</w:t>
      </w:r>
    </w:p>
    <w:p w14:paraId="6A8AE436" w14:textId="77777777" w:rsidR="006A556F" w:rsidRPr="00E11653" w:rsidRDefault="006A556F" w:rsidP="006A556F">
      <w:pPr>
        <w:suppressAutoHyphens/>
        <w:spacing w:after="160" w:line="254" w:lineRule="auto"/>
        <w:rPr>
          <w:sz w:val="24"/>
          <w:szCs w:val="24"/>
        </w:rPr>
      </w:pPr>
    </w:p>
    <w:p w14:paraId="6D61CE5F" w14:textId="6EF25FAE" w:rsidR="006A556F" w:rsidRPr="00E11653" w:rsidRDefault="006A556F" w:rsidP="006A556F">
      <w:pPr>
        <w:suppressAutoHyphens/>
        <w:spacing w:after="160" w:line="254" w:lineRule="auto"/>
        <w:rPr>
          <w:sz w:val="24"/>
          <w:szCs w:val="24"/>
        </w:rPr>
      </w:pPr>
      <w:r w:rsidRPr="00E11653">
        <w:rPr>
          <w:sz w:val="24"/>
          <w:szCs w:val="24"/>
        </w:rPr>
        <w:t xml:space="preserve">A case study R v CB and Mohammed, </w:t>
      </w:r>
      <w:r w:rsidR="008E3AC2">
        <w:rPr>
          <w:sz w:val="24"/>
          <w:szCs w:val="24"/>
        </w:rPr>
        <w:t xml:space="preserve">published by </w:t>
      </w:r>
      <w:r w:rsidR="008E3AC2" w:rsidRPr="008E3AC2">
        <w:rPr>
          <w:sz w:val="24"/>
          <w:szCs w:val="24"/>
        </w:rPr>
        <w:t>Wessing (2020)</w:t>
      </w:r>
      <w:r w:rsidR="008E3AC2">
        <w:rPr>
          <w:sz w:val="24"/>
          <w:szCs w:val="24"/>
        </w:rPr>
        <w:t xml:space="preserve"> </w:t>
      </w:r>
      <w:r w:rsidRPr="00E11653">
        <w:rPr>
          <w:sz w:val="24"/>
          <w:szCs w:val="24"/>
        </w:rPr>
        <w:t xml:space="preserve">highlights how digital information should be handled the same as any other intelligence and information and should be documented in accordance with established principles. </w:t>
      </w:r>
    </w:p>
    <w:p w14:paraId="5C36FBC9" w14:textId="77777777" w:rsidR="006A556F" w:rsidRPr="00E11653" w:rsidRDefault="006A556F" w:rsidP="006A556F">
      <w:pPr>
        <w:suppressAutoHyphens/>
        <w:spacing w:after="160" w:line="254" w:lineRule="auto"/>
        <w:rPr>
          <w:sz w:val="24"/>
          <w:szCs w:val="24"/>
        </w:rPr>
      </w:pPr>
    </w:p>
    <w:p w14:paraId="44662FCD" w14:textId="77777777" w:rsidR="006A556F" w:rsidRPr="00E11653" w:rsidRDefault="006A556F" w:rsidP="006A556F">
      <w:pPr>
        <w:suppressAutoHyphens/>
        <w:spacing w:after="160" w:line="254" w:lineRule="auto"/>
        <w:rPr>
          <w:sz w:val="24"/>
          <w:szCs w:val="24"/>
        </w:rPr>
      </w:pPr>
      <w:r w:rsidRPr="00E11653">
        <w:rPr>
          <w:sz w:val="24"/>
          <w:szCs w:val="24"/>
        </w:rPr>
        <w:t xml:space="preserve">My experience of utilising social media to aid in police investigations has been limited, however there has been incidents where I have requested a social media appeal for a missing person and for members of the public to come forward with potential evidence for a case, these have proven to be beneficial with positive outcomes. On the other hand, I have also dealt with a missing person report of a vulnerable child where the use of social media would have had a detrimental impact on the child’s safety. </w:t>
      </w:r>
    </w:p>
    <w:p w14:paraId="1F44A6E3" w14:textId="77777777" w:rsidR="006A556F" w:rsidRPr="00E11653" w:rsidRDefault="006A556F" w:rsidP="006A556F">
      <w:pPr>
        <w:suppressAutoHyphens/>
        <w:spacing w:after="160" w:line="254" w:lineRule="auto"/>
        <w:rPr>
          <w:sz w:val="24"/>
          <w:szCs w:val="24"/>
        </w:rPr>
      </w:pPr>
    </w:p>
    <w:p w14:paraId="27C31D05" w14:textId="77777777" w:rsidR="006A556F" w:rsidRPr="00E11653" w:rsidRDefault="006A556F" w:rsidP="006A556F">
      <w:pPr>
        <w:suppressAutoHyphens/>
        <w:spacing w:after="160" w:line="254" w:lineRule="auto"/>
        <w:rPr>
          <w:sz w:val="24"/>
          <w:szCs w:val="24"/>
        </w:rPr>
      </w:pPr>
      <w:r w:rsidRPr="00E11653">
        <w:rPr>
          <w:sz w:val="24"/>
          <w:szCs w:val="24"/>
        </w:rPr>
        <w:t xml:space="preserve">At the beginning of my time as a front line police officer, along with a colleague we attended a report of a 12 year old missing child from a care home, this was my first encounter of dealing with a missing child and I felt very apprehensive. This child had been placed in a care home for his own safety due to the fact they had been exposed to an extremely traumatising and hostile home life before arriving there. The child displayed a mental age of a 5 year old and struggled to communicate with others and was very easily influenced by persons who claimed to be their friends. Further factors played a part in this incident where there were concerns around exploitation, the weather conditions were poor, it was a dark night, and temperatures were low. When officers attended the care home address, they had stated that they had not done this before, due to the short amount of time he had been placed in this care home the staff did not appear to know a lot about the child. </w:t>
      </w:r>
    </w:p>
    <w:p w14:paraId="033D1865" w14:textId="77777777" w:rsidR="006A556F" w:rsidRPr="00E11653" w:rsidRDefault="006A556F" w:rsidP="006A556F">
      <w:pPr>
        <w:suppressAutoHyphens/>
        <w:spacing w:after="160" w:line="254" w:lineRule="auto"/>
        <w:rPr>
          <w:sz w:val="24"/>
          <w:szCs w:val="24"/>
        </w:rPr>
      </w:pPr>
    </w:p>
    <w:p w14:paraId="59DD8A6B" w14:textId="77777777" w:rsidR="006A556F" w:rsidRPr="00E11653" w:rsidRDefault="006A556F" w:rsidP="006A556F">
      <w:pPr>
        <w:suppressAutoHyphens/>
        <w:spacing w:after="160" w:line="254" w:lineRule="auto"/>
        <w:rPr>
          <w:sz w:val="24"/>
          <w:szCs w:val="24"/>
        </w:rPr>
      </w:pPr>
      <w:r w:rsidRPr="00E11653">
        <w:rPr>
          <w:sz w:val="24"/>
          <w:szCs w:val="24"/>
        </w:rPr>
        <w:t>Following completion of the initial missing person report and a check conducted of the child’s bedroom by myself and colleague, concern intensified as it was further established that they had left the care home dressed in only shorts, t-shirt and they were now potentially outdoors in the inclement weather, they had not taken their mobile phone or medication and a note of concern from the child was located.  From this information and considering the National Decision Making Model this child was deemed as a high risk missing person.</w:t>
      </w:r>
    </w:p>
    <w:p w14:paraId="23141FC3" w14:textId="77777777" w:rsidR="006A556F" w:rsidRPr="00E11653" w:rsidRDefault="006A556F" w:rsidP="006A556F">
      <w:pPr>
        <w:suppressAutoHyphens/>
        <w:spacing w:after="160" w:line="254" w:lineRule="auto"/>
        <w:rPr>
          <w:sz w:val="24"/>
          <w:szCs w:val="24"/>
        </w:rPr>
      </w:pPr>
    </w:p>
    <w:p w14:paraId="5613541B" w14:textId="76570579" w:rsidR="006A556F" w:rsidRPr="00E11653" w:rsidRDefault="006A556F" w:rsidP="006A556F">
      <w:pPr>
        <w:suppressAutoHyphens/>
        <w:spacing w:after="160" w:line="254" w:lineRule="auto"/>
        <w:rPr>
          <w:sz w:val="24"/>
          <w:szCs w:val="24"/>
        </w:rPr>
      </w:pPr>
      <w:r w:rsidRPr="00E11653">
        <w:rPr>
          <w:sz w:val="24"/>
          <w:szCs w:val="24"/>
        </w:rPr>
        <w:lastRenderedPageBreak/>
        <w:t xml:space="preserve">Taking into consideration the use of social media which could have aided in circulating a description of the child across platforms and receiving information about the child’s whereabouts quickly, a colleague requested a photograph of the child and permission to circulate this on social media. This request was declined due to the parents of this child not knowing their current placement. A media appeal being uploaded including information such as the child’s name, potential medical conditions, last known location, could have then placed the child further at risk and would have been a matter of the police sharing sensitive information on social media platforms, placing the child in a more vulnerable position and potentially breaching GDPR, which is defined as ‘Data protection legislation controls how your personal information is used by organisations, including businesses and government departments’ UK Government, </w:t>
      </w:r>
      <w:r>
        <w:rPr>
          <w:sz w:val="24"/>
          <w:szCs w:val="24"/>
        </w:rPr>
        <w:t>(</w:t>
      </w:r>
      <w:r w:rsidRPr="00E11653">
        <w:rPr>
          <w:sz w:val="24"/>
          <w:szCs w:val="24"/>
        </w:rPr>
        <w:t>2025). Taking into consideration all the factors following the risk assessment of the incident, legislative constraints relating to privacy and information sharing protocols this quickly made me realise that social media it is not always the most appropriate choice of resources, as in this case even though social media would have been the most time effective option, and I felt a personal sense of urgency to find the child, we could not utilise this due to the nature of the incident and safeguarding the child.</w:t>
      </w:r>
    </w:p>
    <w:p w14:paraId="3E8E6899" w14:textId="77777777" w:rsidR="006A556F" w:rsidRPr="00E11653" w:rsidRDefault="006A556F" w:rsidP="006A556F">
      <w:pPr>
        <w:suppressAutoHyphens/>
        <w:spacing w:after="160" w:line="254" w:lineRule="auto"/>
        <w:rPr>
          <w:sz w:val="24"/>
          <w:szCs w:val="24"/>
        </w:rPr>
      </w:pPr>
    </w:p>
    <w:p w14:paraId="784F98C9" w14:textId="77777777" w:rsidR="006A556F" w:rsidRPr="00E11653" w:rsidRDefault="006A556F" w:rsidP="006A556F">
      <w:pPr>
        <w:suppressAutoHyphens/>
        <w:spacing w:after="160" w:line="254" w:lineRule="auto"/>
        <w:rPr>
          <w:sz w:val="24"/>
          <w:szCs w:val="24"/>
        </w:rPr>
      </w:pPr>
      <w:r w:rsidRPr="00E11653">
        <w:rPr>
          <w:sz w:val="24"/>
          <w:szCs w:val="24"/>
        </w:rPr>
        <w:t xml:space="preserve">Within 12 hours the missing child was returned to their care home address, we spoke to them about our concerns around their whereabouts and provided them with suitable words of advice around safeguarding, ongoing concerns around knife crime and exploitation and the number of resources that were used during this call. The child was also asked about their welfare and what the police could do to assist in providing them support, a public protection notice was submitted. When mentioning to the child that we had considered a social media post which was not authorised, they child went into a state of panic and informed officers that if a post had been published this would have put them at more risk due to the ongoing issues with their parents. This reinforced that I have made the correct decision not to use social media. </w:t>
      </w:r>
    </w:p>
    <w:p w14:paraId="20A543BE" w14:textId="77777777" w:rsidR="006A556F" w:rsidRPr="00E11653" w:rsidRDefault="006A556F" w:rsidP="006A556F">
      <w:pPr>
        <w:suppressAutoHyphens/>
        <w:spacing w:after="160" w:line="254" w:lineRule="auto"/>
        <w:rPr>
          <w:sz w:val="24"/>
          <w:szCs w:val="24"/>
        </w:rPr>
      </w:pPr>
    </w:p>
    <w:p w14:paraId="3A1171ED" w14:textId="3C976C45" w:rsidR="006A556F" w:rsidRPr="00E11653" w:rsidRDefault="006A556F" w:rsidP="006A556F">
      <w:pPr>
        <w:suppressAutoHyphens/>
        <w:spacing w:after="160" w:line="254" w:lineRule="auto"/>
        <w:rPr>
          <w:sz w:val="24"/>
          <w:szCs w:val="24"/>
        </w:rPr>
      </w:pPr>
      <w:r w:rsidRPr="00E11653">
        <w:rPr>
          <w:sz w:val="24"/>
          <w:szCs w:val="24"/>
        </w:rPr>
        <w:t xml:space="preserve">An article on the positives and negatives of policing using social media has highlighted that ‘social media benefits the police force by improving communication, community engagement, and public outreach’. Educational Wave, </w:t>
      </w:r>
      <w:r>
        <w:rPr>
          <w:sz w:val="24"/>
          <w:szCs w:val="24"/>
        </w:rPr>
        <w:t>(</w:t>
      </w:r>
      <w:r w:rsidRPr="00E11653">
        <w:rPr>
          <w:sz w:val="24"/>
          <w:szCs w:val="24"/>
        </w:rPr>
        <w:t>2025) It offers live updates, safety alerts, and helps in crime prevention. It also makes the police force more relatable to the public and to a younger audience, however not all members of the public utilise social media and over reliance on its use, can cause the older generation and technophobes to feel excluded. Challenges of using social media include misinformation risks, hostility against officers, operational security risks, safeguarding, reputational harm and potential privacy concerns.</w:t>
      </w:r>
      <w:r>
        <w:rPr>
          <w:sz w:val="24"/>
          <w:szCs w:val="24"/>
        </w:rPr>
        <w:t xml:space="preserve"> </w:t>
      </w:r>
      <w:r w:rsidRPr="00E11653">
        <w:rPr>
          <w:sz w:val="24"/>
          <w:szCs w:val="24"/>
        </w:rPr>
        <w:t xml:space="preserve">As a result, social media in policing provides a mixture of advantages but also hurdles which are worth exploring further.’ Educational Wave, </w:t>
      </w:r>
      <w:r>
        <w:rPr>
          <w:sz w:val="24"/>
          <w:szCs w:val="24"/>
        </w:rPr>
        <w:t>(</w:t>
      </w:r>
      <w:r w:rsidRPr="00E11653">
        <w:rPr>
          <w:sz w:val="24"/>
          <w:szCs w:val="24"/>
        </w:rPr>
        <w:t xml:space="preserve">2025) </w:t>
      </w:r>
    </w:p>
    <w:p w14:paraId="4A4C6D09" w14:textId="77777777" w:rsidR="006A556F" w:rsidRPr="00E11653" w:rsidRDefault="006A556F" w:rsidP="006A556F">
      <w:pPr>
        <w:suppressAutoHyphens/>
        <w:spacing w:after="160" w:line="254" w:lineRule="auto"/>
        <w:rPr>
          <w:sz w:val="24"/>
          <w:szCs w:val="24"/>
        </w:rPr>
      </w:pPr>
    </w:p>
    <w:p w14:paraId="70FFC73C" w14:textId="77777777" w:rsidR="006A556F" w:rsidRDefault="006A556F" w:rsidP="006A556F">
      <w:pPr>
        <w:suppressAutoHyphens/>
        <w:spacing w:after="160" w:line="254" w:lineRule="auto"/>
        <w:rPr>
          <w:sz w:val="24"/>
          <w:szCs w:val="24"/>
        </w:rPr>
      </w:pPr>
      <w:r w:rsidRPr="00E11653">
        <w:rPr>
          <w:sz w:val="24"/>
          <w:szCs w:val="24"/>
        </w:rPr>
        <w:lastRenderedPageBreak/>
        <w:t xml:space="preserve">A point to consider is the speed of dissemination of information, the positive of this would be that information can be spread far and wide very quickly however, on the other hand sharing of information can influence public opinion and if incorrect information is shared it is almost impossible to delete or recall, this can have detrimental impacts on cases or pose serious risks to members of the public. </w:t>
      </w:r>
    </w:p>
    <w:p w14:paraId="00955BA4" w14:textId="77777777" w:rsidR="0025780B" w:rsidRPr="00E11653" w:rsidRDefault="0025780B" w:rsidP="006A556F">
      <w:pPr>
        <w:suppressAutoHyphens/>
        <w:spacing w:after="160" w:line="254" w:lineRule="auto"/>
        <w:rPr>
          <w:sz w:val="24"/>
          <w:szCs w:val="24"/>
        </w:rPr>
      </w:pPr>
    </w:p>
    <w:p w14:paraId="1F8B4841" w14:textId="44542611" w:rsidR="006A556F" w:rsidRPr="00E11653" w:rsidRDefault="006A556F" w:rsidP="006A556F">
      <w:pPr>
        <w:suppressAutoHyphens/>
        <w:spacing w:after="160" w:line="254" w:lineRule="auto"/>
        <w:rPr>
          <w:sz w:val="24"/>
          <w:szCs w:val="24"/>
        </w:rPr>
      </w:pPr>
      <w:r w:rsidRPr="00E11653">
        <w:rPr>
          <w:sz w:val="24"/>
          <w:szCs w:val="24"/>
        </w:rPr>
        <w:t>An example of the speed and power of dissemination on social media would be the Ely Riots 22</w:t>
      </w:r>
      <w:r w:rsidRPr="00E11653">
        <w:rPr>
          <w:sz w:val="24"/>
          <w:szCs w:val="24"/>
          <w:vertAlign w:val="superscript"/>
        </w:rPr>
        <w:t>nd</w:t>
      </w:r>
      <w:r w:rsidRPr="00E11653">
        <w:rPr>
          <w:sz w:val="24"/>
          <w:szCs w:val="24"/>
        </w:rPr>
        <w:t xml:space="preserve"> May 2023, from numerous social media posts which were shared UK wide a rumour began that two teenagers had been pursued by a South Wales Police marked vehicle, this caused speculation that due to this alleged pursuit this had an contributed to the death of the teenagers. CCTV of the incident was placed on social media of the marked police van in the vicinity of the teenagers, along with other content that went viral of the riots that took place shortly after. This incident was investigated by the independent office for police conduct (IOPC) and officers were dealt with accordingly, however due to the volume of publicity around this incident questions were raised around the officer’s conduct, transparency and this caused extreme reputational harm and community tension. This incident resulted in riots which took place over a prolonged period of time, multiple police officers were injured in the process and despite this incident taking place over two years ago the hostility towards police officers remains, </w:t>
      </w:r>
      <w:proofErr w:type="gramStart"/>
      <w:r w:rsidRPr="00E11653">
        <w:rPr>
          <w:sz w:val="24"/>
          <w:szCs w:val="24"/>
        </w:rPr>
        <w:t>Mercer,</w:t>
      </w:r>
      <w:r>
        <w:rPr>
          <w:sz w:val="24"/>
          <w:szCs w:val="24"/>
        </w:rPr>
        <w:t>(</w:t>
      </w:r>
      <w:proofErr w:type="gramEnd"/>
      <w:r w:rsidRPr="00E11653">
        <w:rPr>
          <w:sz w:val="24"/>
          <w:szCs w:val="24"/>
        </w:rPr>
        <w:t>2024).</w:t>
      </w:r>
    </w:p>
    <w:p w14:paraId="17589AD7" w14:textId="77777777" w:rsidR="006A556F" w:rsidRPr="00E11653" w:rsidRDefault="006A556F" w:rsidP="006A556F">
      <w:pPr>
        <w:suppressAutoHyphens/>
        <w:spacing w:after="160" w:line="254" w:lineRule="auto"/>
        <w:rPr>
          <w:sz w:val="24"/>
          <w:szCs w:val="24"/>
        </w:rPr>
      </w:pPr>
    </w:p>
    <w:p w14:paraId="3D38F077" w14:textId="77777777" w:rsidR="006A556F" w:rsidRDefault="006A556F" w:rsidP="006A556F">
      <w:pPr>
        <w:suppressAutoHyphens/>
        <w:spacing w:after="160" w:line="254" w:lineRule="auto"/>
        <w:rPr>
          <w:sz w:val="24"/>
          <w:szCs w:val="24"/>
        </w:rPr>
      </w:pPr>
      <w:r w:rsidRPr="00E11653">
        <w:rPr>
          <w:sz w:val="24"/>
          <w:szCs w:val="24"/>
        </w:rPr>
        <w:t xml:space="preserve">Evaluating and summarising the above, it is clear that social media has become a powerful tool for policing. The benefits to share and gather information to diverse communities instantly can assist in investigations, locating missing persons, monitor criminal activity and build trust and confidence through community engagement, however, there are associated risks and negativity in the use of social media as it can leave the police open for negative comments resulting in reputational harm, cause speculation and community tensions if only sparse information is made available, impact on safeguarding and legislation breaches if incorrect and unauthorised information is shared. </w:t>
      </w:r>
    </w:p>
    <w:p w14:paraId="571ED3B7" w14:textId="77777777" w:rsidR="006A556F" w:rsidRPr="00E11653" w:rsidRDefault="006A556F" w:rsidP="006A556F">
      <w:pPr>
        <w:suppressAutoHyphens/>
        <w:spacing w:after="160" w:line="254" w:lineRule="auto"/>
        <w:rPr>
          <w:sz w:val="24"/>
          <w:szCs w:val="24"/>
        </w:rPr>
      </w:pPr>
    </w:p>
    <w:p w14:paraId="4C6DCE36" w14:textId="77777777" w:rsidR="006A556F" w:rsidRPr="00E11653" w:rsidRDefault="006A556F" w:rsidP="006A556F">
      <w:pPr>
        <w:suppressAutoHyphens/>
        <w:spacing w:after="160" w:line="254" w:lineRule="auto"/>
        <w:rPr>
          <w:sz w:val="24"/>
          <w:szCs w:val="24"/>
        </w:rPr>
      </w:pPr>
      <w:r w:rsidRPr="00E11653">
        <w:rPr>
          <w:sz w:val="24"/>
          <w:szCs w:val="24"/>
        </w:rPr>
        <w:t xml:space="preserve">Despite social media being fast and efficient, policing should ensure awareness and consideration is made to the audiences not everyone uses it therefore traditional methods which were used prior to social media such as the news, face to face community engagement or hard copy advertisement should not be forgotten or neglected. Officers should be, mindful that not everyone has access to social media, this could be due to a number of factors which include age, health, personal circumstances, or finances. </w:t>
      </w:r>
    </w:p>
    <w:p w14:paraId="2D3DE98A" w14:textId="77777777" w:rsidR="00AA666E" w:rsidRPr="00025650" w:rsidRDefault="00AA666E" w:rsidP="00340E9A">
      <w:pPr>
        <w:ind w:right="237"/>
        <w:jc w:val="both"/>
        <w:rPr>
          <w:b/>
          <w:sz w:val="24"/>
          <w:szCs w:val="24"/>
        </w:rPr>
      </w:pPr>
    </w:p>
    <w:p w14:paraId="3B3526AE" w14:textId="3151B4C4" w:rsidR="00025650" w:rsidRPr="0017780A" w:rsidRDefault="00DB424A" w:rsidP="00340E9A">
      <w:pPr>
        <w:ind w:right="237"/>
        <w:rPr>
          <w:b/>
          <w:sz w:val="24"/>
          <w:szCs w:val="24"/>
        </w:rPr>
      </w:pPr>
      <w:r w:rsidRPr="0017780A">
        <w:rPr>
          <w:sz w:val="22"/>
          <w:szCs w:val="22"/>
        </w:rPr>
        <w:t xml:space="preserve">Word count </w:t>
      </w:r>
      <w:r w:rsidR="00876E1F" w:rsidRPr="0017780A">
        <w:rPr>
          <w:sz w:val="22"/>
          <w:szCs w:val="22"/>
        </w:rPr>
        <w:t>1</w:t>
      </w:r>
      <w:r w:rsidR="00BE26AD">
        <w:rPr>
          <w:sz w:val="22"/>
          <w:szCs w:val="22"/>
        </w:rPr>
        <w:t>8</w:t>
      </w:r>
      <w:r w:rsidR="006239FC">
        <w:rPr>
          <w:sz w:val="22"/>
          <w:szCs w:val="22"/>
        </w:rPr>
        <w:t>61</w:t>
      </w:r>
      <w:r w:rsidR="00025650" w:rsidRPr="0017780A">
        <w:rPr>
          <w:b/>
          <w:sz w:val="24"/>
          <w:szCs w:val="24"/>
        </w:rPr>
        <w:br w:type="page"/>
      </w:r>
    </w:p>
    <w:p w14:paraId="3E7AABAF" w14:textId="77777777" w:rsidR="00025650" w:rsidRPr="00C238B3" w:rsidRDefault="00025650" w:rsidP="00340E9A">
      <w:pPr>
        <w:ind w:right="237"/>
        <w:jc w:val="center"/>
        <w:rPr>
          <w:b/>
          <w:sz w:val="24"/>
          <w:szCs w:val="24"/>
          <w:u w:val="single"/>
        </w:rPr>
      </w:pPr>
      <w:r w:rsidRPr="00C238B3">
        <w:rPr>
          <w:b/>
          <w:sz w:val="24"/>
          <w:szCs w:val="24"/>
          <w:u w:val="single"/>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6759DFB4" w14:textId="77777777" w:rsidR="00C74C4D" w:rsidRDefault="00C74C4D" w:rsidP="00340E9A">
      <w:pPr>
        <w:ind w:right="237"/>
        <w:rPr>
          <w:sz w:val="24"/>
          <w:szCs w:val="24"/>
        </w:rPr>
      </w:pPr>
    </w:p>
    <w:p w14:paraId="62D4683E" w14:textId="77777777" w:rsidR="00F436F3" w:rsidRPr="00626C64" w:rsidRDefault="00F436F3" w:rsidP="00F436F3">
      <w:pPr>
        <w:suppressAutoHyphens/>
        <w:spacing w:after="160" w:line="254" w:lineRule="auto"/>
        <w:rPr>
          <w:sz w:val="24"/>
          <w:szCs w:val="24"/>
        </w:rPr>
      </w:pPr>
      <w:r w:rsidRPr="00626C64">
        <w:rPr>
          <w:sz w:val="24"/>
          <w:szCs w:val="24"/>
        </w:rPr>
        <w:t>In this essay I will critically evaluate my own leadership style, how I adapt different styles to suit the situation and analyse the leadership strategies that I have developed. I have considered leadership styles such as transformational, situational, and transactional and how adapting styles can enhance operational effectiveness, team cohesion and public confidence.</w:t>
      </w:r>
    </w:p>
    <w:p w14:paraId="09AFEEC4" w14:textId="77777777" w:rsidR="00F436F3" w:rsidRPr="00626C64" w:rsidRDefault="00F436F3" w:rsidP="00F436F3">
      <w:pPr>
        <w:suppressAutoHyphens/>
        <w:spacing w:after="160" w:line="254" w:lineRule="auto"/>
        <w:rPr>
          <w:sz w:val="24"/>
          <w:szCs w:val="24"/>
        </w:rPr>
      </w:pPr>
      <w:r w:rsidRPr="00626C64">
        <w:rPr>
          <w:sz w:val="24"/>
          <w:szCs w:val="24"/>
        </w:rPr>
        <w:t> </w:t>
      </w:r>
    </w:p>
    <w:p w14:paraId="3D677952" w14:textId="77777777" w:rsidR="00F436F3" w:rsidRPr="00626C64" w:rsidRDefault="00F436F3" w:rsidP="00F436F3">
      <w:pPr>
        <w:suppressAutoHyphens/>
        <w:spacing w:after="160" w:line="254" w:lineRule="auto"/>
        <w:rPr>
          <w:sz w:val="24"/>
          <w:szCs w:val="24"/>
        </w:rPr>
      </w:pPr>
      <w:r w:rsidRPr="00626C64">
        <w:rPr>
          <w:sz w:val="24"/>
          <w:szCs w:val="24"/>
        </w:rPr>
        <w:t>Research on what sets the standards to be a leader by the College of Policing (2023) states that the standards are set by the ‘code of ethics, the competency and values framework (CVF), policing professional profiles, leadership research and national policing priorities.</w:t>
      </w:r>
    </w:p>
    <w:p w14:paraId="45A60765" w14:textId="77777777" w:rsidR="00F436F3" w:rsidRPr="00626C64" w:rsidRDefault="00F436F3" w:rsidP="00F436F3">
      <w:pPr>
        <w:suppressAutoHyphens/>
        <w:spacing w:after="160" w:line="254" w:lineRule="auto"/>
        <w:rPr>
          <w:sz w:val="24"/>
          <w:szCs w:val="24"/>
        </w:rPr>
      </w:pPr>
      <w:r w:rsidRPr="00626C64">
        <w:rPr>
          <w:sz w:val="24"/>
          <w:szCs w:val="24"/>
        </w:rPr>
        <w:t>According to the College of policing (2023) there are 5 organisations levels of leadership:</w:t>
      </w:r>
    </w:p>
    <w:p w14:paraId="0D7687E9" w14:textId="77777777" w:rsidR="00F436F3" w:rsidRPr="00626C64" w:rsidRDefault="00F436F3" w:rsidP="00F436F3">
      <w:pPr>
        <w:numPr>
          <w:ilvl w:val="0"/>
          <w:numId w:val="17"/>
        </w:numPr>
        <w:suppressAutoHyphens/>
        <w:overflowPunct/>
        <w:autoSpaceDE/>
        <w:adjustRightInd/>
        <w:spacing w:after="160" w:line="254" w:lineRule="auto"/>
        <w:textAlignment w:val="auto"/>
        <w:rPr>
          <w:sz w:val="24"/>
          <w:szCs w:val="24"/>
        </w:rPr>
      </w:pPr>
      <w:r w:rsidRPr="00626C64">
        <w:rPr>
          <w:sz w:val="24"/>
          <w:szCs w:val="24"/>
        </w:rPr>
        <w:t>Stage one – leadership foundations.</w:t>
      </w:r>
    </w:p>
    <w:p w14:paraId="17489D6F" w14:textId="77777777" w:rsidR="00F436F3" w:rsidRPr="00626C64" w:rsidRDefault="00F436F3" w:rsidP="00F436F3">
      <w:pPr>
        <w:numPr>
          <w:ilvl w:val="0"/>
          <w:numId w:val="17"/>
        </w:numPr>
        <w:suppressAutoHyphens/>
        <w:overflowPunct/>
        <w:autoSpaceDE/>
        <w:adjustRightInd/>
        <w:spacing w:after="160" w:line="254" w:lineRule="auto"/>
        <w:textAlignment w:val="auto"/>
        <w:rPr>
          <w:sz w:val="24"/>
          <w:szCs w:val="24"/>
        </w:rPr>
      </w:pPr>
      <w:r w:rsidRPr="00626C64">
        <w:rPr>
          <w:sz w:val="24"/>
          <w:szCs w:val="24"/>
        </w:rPr>
        <w:t>Stage two – first-line leaders.</w:t>
      </w:r>
    </w:p>
    <w:p w14:paraId="57CC701B" w14:textId="77777777" w:rsidR="00F436F3" w:rsidRPr="00626C64" w:rsidRDefault="00F436F3" w:rsidP="00F436F3">
      <w:pPr>
        <w:numPr>
          <w:ilvl w:val="0"/>
          <w:numId w:val="17"/>
        </w:numPr>
        <w:suppressAutoHyphens/>
        <w:overflowPunct/>
        <w:autoSpaceDE/>
        <w:adjustRightInd/>
        <w:spacing w:after="160" w:line="254" w:lineRule="auto"/>
        <w:textAlignment w:val="auto"/>
        <w:rPr>
          <w:sz w:val="24"/>
          <w:szCs w:val="24"/>
        </w:rPr>
      </w:pPr>
      <w:r w:rsidRPr="00626C64">
        <w:rPr>
          <w:sz w:val="24"/>
          <w:szCs w:val="24"/>
        </w:rPr>
        <w:t>Stage three – mid-level leaders.</w:t>
      </w:r>
    </w:p>
    <w:p w14:paraId="58F5B245" w14:textId="77777777" w:rsidR="00F436F3" w:rsidRPr="00626C64" w:rsidRDefault="00F436F3" w:rsidP="00F436F3">
      <w:pPr>
        <w:numPr>
          <w:ilvl w:val="0"/>
          <w:numId w:val="17"/>
        </w:numPr>
        <w:suppressAutoHyphens/>
        <w:overflowPunct/>
        <w:autoSpaceDE/>
        <w:adjustRightInd/>
        <w:spacing w:after="160" w:line="254" w:lineRule="auto"/>
        <w:textAlignment w:val="auto"/>
        <w:rPr>
          <w:sz w:val="24"/>
          <w:szCs w:val="24"/>
        </w:rPr>
      </w:pPr>
      <w:r w:rsidRPr="00626C64">
        <w:rPr>
          <w:sz w:val="24"/>
          <w:szCs w:val="24"/>
        </w:rPr>
        <w:t>Stage four – senior leaders.</w:t>
      </w:r>
    </w:p>
    <w:p w14:paraId="64C4E192" w14:textId="77777777" w:rsidR="00F436F3" w:rsidRPr="00626C64" w:rsidRDefault="00F436F3" w:rsidP="00F436F3">
      <w:pPr>
        <w:numPr>
          <w:ilvl w:val="0"/>
          <w:numId w:val="17"/>
        </w:numPr>
        <w:suppressAutoHyphens/>
        <w:overflowPunct/>
        <w:autoSpaceDE/>
        <w:adjustRightInd/>
        <w:spacing w:after="160" w:line="254" w:lineRule="auto"/>
        <w:textAlignment w:val="auto"/>
        <w:rPr>
          <w:sz w:val="24"/>
          <w:szCs w:val="24"/>
        </w:rPr>
      </w:pPr>
      <w:r w:rsidRPr="00626C64">
        <w:rPr>
          <w:sz w:val="24"/>
          <w:szCs w:val="24"/>
        </w:rPr>
        <w:t>Stage five – executive leaders.</w:t>
      </w:r>
    </w:p>
    <w:p w14:paraId="700E9C71" w14:textId="77777777" w:rsidR="00F436F3" w:rsidRPr="00626C64" w:rsidRDefault="00F436F3" w:rsidP="00F436F3">
      <w:pPr>
        <w:suppressAutoHyphens/>
        <w:spacing w:after="160" w:line="254" w:lineRule="auto"/>
        <w:rPr>
          <w:sz w:val="24"/>
          <w:szCs w:val="24"/>
        </w:rPr>
      </w:pPr>
      <w:r w:rsidRPr="00626C64">
        <w:rPr>
          <w:sz w:val="24"/>
          <w:szCs w:val="24"/>
        </w:rPr>
        <w:t>Within my role as a frontline police officer, I am currently on stage one.</w:t>
      </w:r>
    </w:p>
    <w:p w14:paraId="7B94854C" w14:textId="77777777" w:rsidR="00F436F3" w:rsidRPr="00626C64" w:rsidRDefault="00F436F3" w:rsidP="00F436F3">
      <w:pPr>
        <w:suppressAutoHyphens/>
        <w:spacing w:after="160" w:line="254" w:lineRule="auto"/>
        <w:rPr>
          <w:sz w:val="24"/>
          <w:szCs w:val="24"/>
        </w:rPr>
      </w:pPr>
      <w:r w:rsidRPr="00626C64">
        <w:rPr>
          <w:sz w:val="24"/>
          <w:szCs w:val="24"/>
        </w:rPr>
        <w:t> </w:t>
      </w:r>
    </w:p>
    <w:p w14:paraId="0BCAA455" w14:textId="77777777" w:rsidR="00F436F3" w:rsidRPr="00626C64" w:rsidRDefault="00F436F3" w:rsidP="00F436F3">
      <w:pPr>
        <w:suppressAutoHyphens/>
        <w:spacing w:after="160" w:line="254" w:lineRule="auto"/>
        <w:rPr>
          <w:sz w:val="24"/>
          <w:szCs w:val="24"/>
        </w:rPr>
      </w:pPr>
      <w:r w:rsidRPr="00626C64">
        <w:rPr>
          <w:sz w:val="24"/>
          <w:szCs w:val="24"/>
        </w:rPr>
        <w:lastRenderedPageBreak/>
        <w:t>To be an effective leader you are required to be flexible, act ethically and responsive to forever changing circumstances. When at an incident a leader will be expected to navigate the call. College of Policing (2023), the college of policing also highlighted that leadership is expected at every level, this then goes on to explain that leadership is not defined by rank and is deemed by professionalism, the ability to make decisions and adapt to the situation. Throughout my probationary period I have developed a range of leaderships styles, and I have realised that no single leadership approach is suitable for every incident.</w:t>
      </w:r>
    </w:p>
    <w:p w14:paraId="780EFDC2" w14:textId="77777777" w:rsidR="00F436F3" w:rsidRPr="00626C64" w:rsidRDefault="00F436F3" w:rsidP="00F436F3">
      <w:pPr>
        <w:suppressAutoHyphens/>
        <w:spacing w:after="160" w:line="254" w:lineRule="auto"/>
        <w:rPr>
          <w:sz w:val="24"/>
          <w:szCs w:val="24"/>
        </w:rPr>
      </w:pPr>
      <w:r w:rsidRPr="00626C64">
        <w:rPr>
          <w:sz w:val="24"/>
          <w:szCs w:val="24"/>
        </w:rPr>
        <w:t> </w:t>
      </w:r>
    </w:p>
    <w:p w14:paraId="7229F41C" w14:textId="77777777" w:rsidR="00F436F3" w:rsidRPr="00626C64" w:rsidRDefault="00F436F3" w:rsidP="00F436F3">
      <w:pPr>
        <w:suppressAutoHyphens/>
        <w:spacing w:after="160" w:line="254" w:lineRule="auto"/>
        <w:rPr>
          <w:sz w:val="24"/>
          <w:szCs w:val="24"/>
        </w:rPr>
      </w:pPr>
      <w:r w:rsidRPr="00626C64">
        <w:rPr>
          <w:sz w:val="24"/>
          <w:szCs w:val="24"/>
        </w:rPr>
        <w:t>A transformational leadership style is, ‘leaders who inspire and motivate their team by creating a clear vision, encouraging innovation, and fostering personal growth’ Ugochukwu (2025).</w:t>
      </w:r>
    </w:p>
    <w:p w14:paraId="4E86C118" w14:textId="77777777" w:rsidR="00F436F3" w:rsidRPr="00626C64" w:rsidRDefault="00F436F3" w:rsidP="00F436F3">
      <w:pPr>
        <w:suppressAutoHyphens/>
        <w:spacing w:after="160" w:line="254" w:lineRule="auto"/>
        <w:rPr>
          <w:sz w:val="24"/>
          <w:szCs w:val="24"/>
        </w:rPr>
      </w:pPr>
      <w:r w:rsidRPr="00626C64">
        <w:rPr>
          <w:sz w:val="24"/>
          <w:szCs w:val="24"/>
        </w:rPr>
        <w:t>A situational leadership style is ‘an adaptive style that takes into consideration current circumstances and team composition to determine the right way to lead. Baker (2022)</w:t>
      </w:r>
    </w:p>
    <w:p w14:paraId="22AA975A" w14:textId="77777777" w:rsidR="00F436F3" w:rsidRPr="00626C64" w:rsidRDefault="00F436F3" w:rsidP="00F436F3">
      <w:pPr>
        <w:suppressAutoHyphens/>
        <w:spacing w:after="160" w:line="254" w:lineRule="auto"/>
        <w:rPr>
          <w:sz w:val="24"/>
          <w:szCs w:val="24"/>
        </w:rPr>
      </w:pPr>
      <w:r w:rsidRPr="00626C64">
        <w:rPr>
          <w:sz w:val="24"/>
          <w:szCs w:val="24"/>
        </w:rPr>
        <w:t>A transactional leader is someone who ‘focuses on the basic management process of controlling, organizing, and short-term planning’. Juneja (2019)</w:t>
      </w:r>
    </w:p>
    <w:p w14:paraId="057D252D" w14:textId="77777777" w:rsidR="00F436F3" w:rsidRPr="00626C64" w:rsidRDefault="00F436F3" w:rsidP="00F436F3">
      <w:pPr>
        <w:suppressAutoHyphens/>
        <w:spacing w:after="160" w:line="254" w:lineRule="auto"/>
        <w:rPr>
          <w:sz w:val="24"/>
          <w:szCs w:val="24"/>
        </w:rPr>
      </w:pPr>
      <w:r w:rsidRPr="00626C64">
        <w:rPr>
          <w:sz w:val="24"/>
          <w:szCs w:val="24"/>
        </w:rPr>
        <w:t> </w:t>
      </w:r>
    </w:p>
    <w:p w14:paraId="2D07DBC8" w14:textId="77777777" w:rsidR="00F436F3" w:rsidRPr="00626C64" w:rsidRDefault="00F436F3" w:rsidP="00F436F3">
      <w:pPr>
        <w:suppressAutoHyphens/>
        <w:spacing w:after="160" w:line="254" w:lineRule="auto"/>
        <w:rPr>
          <w:sz w:val="24"/>
          <w:szCs w:val="24"/>
        </w:rPr>
      </w:pPr>
      <w:r w:rsidRPr="00626C64">
        <w:rPr>
          <w:sz w:val="24"/>
          <w:szCs w:val="24"/>
        </w:rPr>
        <w:t>An example of an incident where I have adapted between leadership styles is an incident where I attended an area that I had been policing for a two year period and had excellent local knowledge. The incident was for a high risk suicidal male who had left his home address with the relevant equipment to make a ligature with the intention to take his own life. I attended the home address in company with my sergeant, who took his lead. We established the circumstances and carried out an area search. When undertaking the area search my sergeant did not know the local area and I made the decisions on which locations to attend. When arriving in a location where I knew the male had been previously, we were told by the shift inspector not to leave the vehicle and to leave the dog units track the male in the first instance. While waiting I heard a gargling noise, and I advised my sergeant that I would be leaving the vehicle. At this point I was undertaking the role of a transactional leader; I instructed my sergeant to assist me in finding the source of the noise, I sighted the male a short distance away and he had a ligature around his neck. My sergeant and I ran up the path and when coming in to contact with the male I cut his ligature, this was to enable to the male breathe and I instructed my sergeant to help me to place the male on the floor and to start first aid. I advised over the police radio that the male had been located and that he would require an ambulance. At this point further units arrived, and I provided them with brief circumstances, I had then gone to a transformational leadership style where I supported a colleague through his first exposure to an incident of this nature. My shift sergeant then took the role of a transactional leader guiding myself and the others in my team through the remainder of the incident.</w:t>
      </w:r>
    </w:p>
    <w:p w14:paraId="2187567C" w14:textId="77777777" w:rsidR="00F436F3" w:rsidRPr="00626C64" w:rsidRDefault="00F436F3" w:rsidP="00F436F3">
      <w:pPr>
        <w:suppressAutoHyphens/>
        <w:spacing w:after="160" w:line="254" w:lineRule="auto"/>
        <w:rPr>
          <w:sz w:val="24"/>
          <w:szCs w:val="24"/>
        </w:rPr>
      </w:pPr>
      <w:r w:rsidRPr="00626C64">
        <w:rPr>
          <w:sz w:val="24"/>
          <w:szCs w:val="24"/>
        </w:rPr>
        <w:t> </w:t>
      </w:r>
    </w:p>
    <w:p w14:paraId="600D89D1" w14:textId="77777777" w:rsidR="00F436F3" w:rsidRDefault="00F436F3" w:rsidP="00F436F3">
      <w:pPr>
        <w:rPr>
          <w:sz w:val="24"/>
          <w:szCs w:val="24"/>
        </w:rPr>
      </w:pPr>
      <w:r w:rsidRPr="00626C64">
        <w:rPr>
          <w:sz w:val="24"/>
          <w:szCs w:val="24"/>
        </w:rPr>
        <w:lastRenderedPageBreak/>
        <w:t>Upon reflection if I was to become involved in an incident of a similar nature, I would not change my leadership style, this is because by being direct, clear, remaining task focused and quick decision making the male could have potentially lost his life.</w:t>
      </w:r>
    </w:p>
    <w:p w14:paraId="026D0EAA" w14:textId="77777777" w:rsidR="00F436F3" w:rsidRPr="00626C64" w:rsidRDefault="00F436F3" w:rsidP="00F436F3">
      <w:pPr>
        <w:suppressAutoHyphens/>
        <w:spacing w:after="160" w:line="254" w:lineRule="auto"/>
        <w:rPr>
          <w:sz w:val="24"/>
          <w:szCs w:val="24"/>
        </w:rPr>
      </w:pPr>
    </w:p>
    <w:p w14:paraId="2CD84D47" w14:textId="77777777" w:rsidR="00F436F3" w:rsidRPr="00626C64" w:rsidRDefault="00F436F3" w:rsidP="00F436F3">
      <w:pPr>
        <w:suppressAutoHyphens/>
        <w:spacing w:after="160" w:line="254" w:lineRule="auto"/>
        <w:rPr>
          <w:sz w:val="24"/>
          <w:szCs w:val="24"/>
        </w:rPr>
      </w:pPr>
      <w:r w:rsidRPr="00626C64">
        <w:rPr>
          <w:sz w:val="24"/>
          <w:szCs w:val="24"/>
        </w:rPr>
        <w:t>Throughout this incident I was utilising The National Decision Making Model to aid me in making what could have been potentially life changing decisions. A strength within the transactional leadership style is that it ensures consistency and clarity, a weakness to consider for this leadership style is that the moral within the team can suffer, Juneja (2019). Further reflection on my transition to then becoming a transformational leader then allowed me to feel that I could take the pressure off myself and speak to my colleague and guide them through the remaining tasks of the incident, the benefits of this is that the incidents is now at a slower pace and the risk has been reduced.</w:t>
      </w:r>
    </w:p>
    <w:p w14:paraId="01195525" w14:textId="77777777" w:rsidR="00F436F3" w:rsidRPr="00626C64" w:rsidRDefault="00F436F3" w:rsidP="00F436F3">
      <w:pPr>
        <w:suppressAutoHyphens/>
        <w:spacing w:after="160" w:line="254" w:lineRule="auto"/>
        <w:rPr>
          <w:sz w:val="24"/>
          <w:szCs w:val="24"/>
        </w:rPr>
      </w:pPr>
      <w:r w:rsidRPr="00626C64">
        <w:rPr>
          <w:sz w:val="24"/>
          <w:szCs w:val="24"/>
        </w:rPr>
        <w:t> </w:t>
      </w:r>
    </w:p>
    <w:p w14:paraId="43E42756" w14:textId="77777777" w:rsidR="00F436F3" w:rsidRPr="00626C64" w:rsidRDefault="00F436F3" w:rsidP="00F436F3">
      <w:pPr>
        <w:suppressAutoHyphens/>
        <w:spacing w:after="160" w:line="254" w:lineRule="auto"/>
        <w:rPr>
          <w:sz w:val="24"/>
          <w:szCs w:val="24"/>
        </w:rPr>
      </w:pPr>
      <w:r w:rsidRPr="00626C64">
        <w:rPr>
          <w:sz w:val="24"/>
          <w:szCs w:val="24"/>
        </w:rPr>
        <w:t>Leadership strategies help to improve performance and maintain confidence. Some examples of the leadership strategies I used during this incident are, Continuous Situational Assessment, I used this strategic by continuously assessing the situation taking into consideration The National Decision Making Model and assessing the risk presented by using the Threat, Harm, Risk, Vulnerability and Engagement (THIRVE). The second strategy used was Communication Adaption, initially when attending the incident, I was clear and direct with my instructions, however when the intensity decreased, I changed the way in which I communicated with my team. The third to be used was Balancing Directive and Supporting roles, initially when dealing with the incident and the male’s life was as risk, I was leading in a directive manner however following this I adapted to a supportive role where I took the time to guide a less experienced officer through the incident. The final strategy used was self-reflection, at the end of all critical incident’s or ones of this nature time should be taken to debrief and self-reflect, this is where myself and the team come together and spoke through the incident, questions around the welfare of myself and the team were asked and positive points and areas to improve were highlighted, this allows for learning.</w:t>
      </w:r>
    </w:p>
    <w:p w14:paraId="22C5DF3E" w14:textId="77777777" w:rsidR="00F436F3" w:rsidRPr="00626C64" w:rsidRDefault="00F436F3" w:rsidP="00F436F3">
      <w:pPr>
        <w:suppressAutoHyphens/>
        <w:spacing w:after="160" w:line="254" w:lineRule="auto"/>
        <w:rPr>
          <w:sz w:val="24"/>
          <w:szCs w:val="24"/>
        </w:rPr>
      </w:pPr>
      <w:r w:rsidRPr="00626C64">
        <w:rPr>
          <w:sz w:val="24"/>
          <w:szCs w:val="24"/>
        </w:rPr>
        <w:t> </w:t>
      </w:r>
    </w:p>
    <w:p w14:paraId="1C121A07" w14:textId="77777777" w:rsidR="00F436F3" w:rsidRPr="00626C64" w:rsidRDefault="00F436F3" w:rsidP="00F436F3">
      <w:pPr>
        <w:suppressAutoHyphens/>
        <w:spacing w:after="160" w:line="254" w:lineRule="auto"/>
        <w:rPr>
          <w:sz w:val="24"/>
          <w:szCs w:val="24"/>
        </w:rPr>
      </w:pPr>
      <w:r w:rsidRPr="00626C64">
        <w:rPr>
          <w:sz w:val="24"/>
          <w:szCs w:val="24"/>
        </w:rPr>
        <w:t>When researching the attributes of a good leader, Leis and Wormington (2025) has provided examples such as, respectful, compassionate, acts with integrity, courage and resilience, all of which are also highlighted in the police Code of Ethics, College of Policing (2024). As mentioned above a leader works by going through the national decision making model and the core of this model is he code of ethics.</w:t>
      </w:r>
    </w:p>
    <w:p w14:paraId="7D7D4379" w14:textId="77777777" w:rsidR="00F436F3" w:rsidRPr="00626C64" w:rsidRDefault="00F436F3" w:rsidP="00F436F3">
      <w:pPr>
        <w:suppressAutoHyphens/>
        <w:spacing w:after="160" w:line="254" w:lineRule="auto"/>
        <w:rPr>
          <w:sz w:val="24"/>
          <w:szCs w:val="24"/>
        </w:rPr>
      </w:pPr>
      <w:r w:rsidRPr="00626C64">
        <w:rPr>
          <w:sz w:val="24"/>
          <w:szCs w:val="24"/>
        </w:rPr>
        <w:t> </w:t>
      </w:r>
    </w:p>
    <w:p w14:paraId="49927D5B" w14:textId="77777777" w:rsidR="00F436F3" w:rsidRDefault="00F436F3" w:rsidP="00F436F3">
      <w:pPr>
        <w:suppressAutoHyphens/>
        <w:spacing w:after="160" w:line="254" w:lineRule="auto"/>
        <w:rPr>
          <w:sz w:val="24"/>
          <w:szCs w:val="24"/>
        </w:rPr>
      </w:pPr>
      <w:r w:rsidRPr="00626C64">
        <w:rPr>
          <w:sz w:val="24"/>
          <w:szCs w:val="24"/>
        </w:rPr>
        <w:t xml:space="preserve">A further example where I have adapted between leadership styles would be an incident which I attended in company with the neighbourhood policing team, initially the neighbourhood team were attending to conduct a welfare check, while on route to the address a report had come in to the police control room highlighting that there was a further concern for the male, it had been alleged that the male was now in possession on a military grade riffle. Given this information this incident was also </w:t>
      </w:r>
      <w:r w:rsidRPr="00626C64">
        <w:rPr>
          <w:sz w:val="24"/>
          <w:szCs w:val="24"/>
        </w:rPr>
        <w:lastRenderedPageBreak/>
        <w:t>attended by firearms officers, in the first instance I believed that the firearms officers would take control of this incident. The male in the address would walk back and forth the window however after a few times where he had done this there appeared to be nothing in his hands. The male would then been seen to open the window and shout out to police officers asking them to go inside the address and following this request with threats towards officers, after a short period the male was not seen at the window and given the nature of the initial call where the male required a welfare check officers decided to enter the block of flats.</w:t>
      </w:r>
    </w:p>
    <w:p w14:paraId="4B68E150" w14:textId="77777777" w:rsidR="00C238B3" w:rsidRPr="00626C64" w:rsidRDefault="00C238B3" w:rsidP="00F436F3">
      <w:pPr>
        <w:suppressAutoHyphens/>
        <w:spacing w:after="160" w:line="254" w:lineRule="auto"/>
        <w:rPr>
          <w:sz w:val="24"/>
          <w:szCs w:val="24"/>
        </w:rPr>
      </w:pPr>
    </w:p>
    <w:p w14:paraId="13DFE467" w14:textId="77777777" w:rsidR="00F436F3" w:rsidRPr="00626C64" w:rsidRDefault="00F436F3" w:rsidP="00F436F3">
      <w:pPr>
        <w:suppressAutoHyphens/>
        <w:spacing w:after="160" w:line="254" w:lineRule="auto"/>
        <w:rPr>
          <w:sz w:val="24"/>
          <w:szCs w:val="24"/>
        </w:rPr>
      </w:pPr>
      <w:r w:rsidRPr="00626C64">
        <w:rPr>
          <w:sz w:val="24"/>
          <w:szCs w:val="24"/>
        </w:rPr>
        <w:t>On entering the flats, the male could hear officers making their way up the stairs and to his front door, the officers outside the front door were the firearms officers, this was causing the male to become irate, and he was becoming more aggressive and making threats to his own life. At this point I offered to help the firearms officers and stated to them that I was ex-military and that the male may be able to relate to me. I took the role as a transactional leader in the incident at this point, and I instructed all of the officers to step away from the address and to leave myself and the firearms officers alone outside the front door, this decision was made to deescalate the situation. When engaging with the male from behind the shield I felt anxious and a part of me was scared however I acted as a leader and with courage and engaged with the male about my past military service. The male began to comply with my direct instructions, and I quickly established that the male was suffering with mental health, and he stated he was diagnosed with PTSD, within around 10 minutes the male admitted he did not have a military grade riffle and agreed to open the door. From hearing this the other officers insisted on becoming involved in the incident again and instantly this caused problems with the male, I remained in the transactional leader state of mind and instructed them to stay in their current location while the male left the address. When the male was safely out of the address in adapted to a transformational leader and asked if the other officers would now take the lead and I would return to assisting within the call.</w:t>
      </w:r>
    </w:p>
    <w:p w14:paraId="0F49FCD1" w14:textId="77777777" w:rsidR="00F436F3" w:rsidRPr="00626C64" w:rsidRDefault="00F436F3" w:rsidP="00F436F3">
      <w:pPr>
        <w:suppressAutoHyphens/>
        <w:spacing w:after="160" w:line="254" w:lineRule="auto"/>
        <w:rPr>
          <w:sz w:val="24"/>
          <w:szCs w:val="24"/>
        </w:rPr>
      </w:pPr>
      <w:r w:rsidRPr="00626C64">
        <w:rPr>
          <w:sz w:val="24"/>
          <w:szCs w:val="24"/>
        </w:rPr>
        <w:t> </w:t>
      </w:r>
    </w:p>
    <w:p w14:paraId="247496A6" w14:textId="77777777" w:rsidR="00F436F3" w:rsidRPr="00626C64" w:rsidRDefault="00F436F3" w:rsidP="00F436F3">
      <w:pPr>
        <w:suppressAutoHyphens/>
        <w:spacing w:after="160" w:line="254" w:lineRule="auto"/>
        <w:rPr>
          <w:sz w:val="24"/>
          <w:szCs w:val="24"/>
        </w:rPr>
      </w:pPr>
      <w:r w:rsidRPr="00626C64">
        <w:rPr>
          <w:sz w:val="24"/>
          <w:szCs w:val="24"/>
        </w:rPr>
        <w:t>On reflection of this incident despite there being specialist trained officers at the scene I was the most appropriate person to take the lead within the call, the male was able to relate to my past experiences and was willing to engage with myself, by doing this I managed to deescalate the situation and all officers were safe before leaving the incident.</w:t>
      </w:r>
    </w:p>
    <w:p w14:paraId="27C4250A" w14:textId="77777777" w:rsidR="00F436F3" w:rsidRPr="00626C64" w:rsidRDefault="00F436F3" w:rsidP="00F436F3">
      <w:pPr>
        <w:suppressAutoHyphens/>
        <w:spacing w:after="160" w:line="254" w:lineRule="auto"/>
        <w:rPr>
          <w:sz w:val="24"/>
          <w:szCs w:val="24"/>
        </w:rPr>
      </w:pPr>
      <w:r w:rsidRPr="00626C64">
        <w:rPr>
          <w:sz w:val="24"/>
          <w:szCs w:val="24"/>
        </w:rPr>
        <w:t> </w:t>
      </w:r>
    </w:p>
    <w:p w14:paraId="2ACDB618" w14:textId="77777777" w:rsidR="00F436F3" w:rsidRPr="00626C64" w:rsidRDefault="00F436F3" w:rsidP="00F436F3">
      <w:pPr>
        <w:suppressAutoHyphens/>
        <w:spacing w:after="160" w:line="254" w:lineRule="auto"/>
        <w:rPr>
          <w:sz w:val="24"/>
          <w:szCs w:val="24"/>
        </w:rPr>
      </w:pPr>
      <w:r w:rsidRPr="00626C64">
        <w:rPr>
          <w:sz w:val="24"/>
          <w:szCs w:val="24"/>
        </w:rPr>
        <w:t xml:space="preserve">To summarise, several leadership styles can be used throughout different situations that evolve within any given incident. To be an effective leader to ensure operational effectiveness, motivate teams, fostering collaboration and problem-solving capabilities, it is essential that you have the awareness and ability to adapt regardless of your position within the organisation. I have demonstrated this by evidencing two types of leadership approaches, over two incident, the styles being both Transactional and Transformational leadership styles, which I have utilised within specific incidents in order to achieve required outcomes. The ability to be able </w:t>
      </w:r>
      <w:r w:rsidRPr="00626C64">
        <w:rPr>
          <w:sz w:val="24"/>
          <w:szCs w:val="24"/>
        </w:rPr>
        <w:lastRenderedPageBreak/>
        <w:t>to transition between leadership styles enables leaders to respond dynamically when needed and driver better performance and decision making. I have also demonstrated the importance of leadership strategies to support the styles and how not all strategies fit within each style. Overall being able to adapt has benefited me in achieving a positive outcome within both incidents. </w:t>
      </w:r>
    </w:p>
    <w:p w14:paraId="7ACA444A" w14:textId="77777777" w:rsidR="003B476B" w:rsidRDefault="003B476B" w:rsidP="003B476B">
      <w:pPr>
        <w:overflowPunct/>
        <w:autoSpaceDE/>
        <w:autoSpaceDN/>
        <w:adjustRightInd/>
        <w:spacing w:after="160" w:line="259" w:lineRule="auto"/>
        <w:textAlignment w:val="auto"/>
        <w:rPr>
          <w:sz w:val="24"/>
          <w:szCs w:val="24"/>
        </w:rPr>
      </w:pPr>
    </w:p>
    <w:p w14:paraId="088366AC" w14:textId="2DA7910A" w:rsidR="00C238B3" w:rsidRDefault="00C238B3" w:rsidP="003B476B">
      <w:pPr>
        <w:overflowPunct/>
        <w:autoSpaceDE/>
        <w:autoSpaceDN/>
        <w:adjustRightInd/>
        <w:spacing w:after="160" w:line="259" w:lineRule="auto"/>
        <w:textAlignment w:val="auto"/>
        <w:rPr>
          <w:sz w:val="24"/>
          <w:szCs w:val="24"/>
        </w:rPr>
      </w:pPr>
      <w:r>
        <w:rPr>
          <w:sz w:val="24"/>
          <w:szCs w:val="24"/>
        </w:rPr>
        <w:t>Word count 1804</w:t>
      </w:r>
    </w:p>
    <w:p w14:paraId="20081109" w14:textId="77777777" w:rsidR="003B476B" w:rsidRPr="00C51972" w:rsidRDefault="003B476B" w:rsidP="003B476B">
      <w:pPr>
        <w:rPr>
          <w:sz w:val="24"/>
          <w:szCs w:val="24"/>
        </w:rPr>
      </w:pPr>
    </w:p>
    <w:p w14:paraId="4500A55A" w14:textId="77777777" w:rsidR="00C74C4D" w:rsidRDefault="00C74C4D" w:rsidP="00340E9A">
      <w:pPr>
        <w:ind w:right="237"/>
        <w:rPr>
          <w:sz w:val="24"/>
          <w:szCs w:val="24"/>
        </w:rPr>
      </w:pPr>
    </w:p>
    <w:p w14:paraId="1E84278C" w14:textId="77777777" w:rsidR="00C74C4D" w:rsidRDefault="00C74C4D" w:rsidP="00340E9A">
      <w:pPr>
        <w:ind w:right="237"/>
        <w:rPr>
          <w:sz w:val="24"/>
          <w:szCs w:val="24"/>
        </w:rPr>
      </w:pPr>
    </w:p>
    <w:p w14:paraId="18F9246A" w14:textId="77777777" w:rsidR="00C74C4D" w:rsidRDefault="00C74C4D" w:rsidP="00340E9A">
      <w:pPr>
        <w:ind w:right="237"/>
        <w:rPr>
          <w:sz w:val="24"/>
          <w:szCs w:val="24"/>
        </w:rPr>
      </w:pPr>
    </w:p>
    <w:p w14:paraId="18F28516" w14:textId="77777777" w:rsidR="00C74C4D" w:rsidRDefault="00C74C4D" w:rsidP="00340E9A">
      <w:pPr>
        <w:ind w:right="237"/>
        <w:rPr>
          <w:sz w:val="24"/>
          <w:szCs w:val="24"/>
        </w:rPr>
      </w:pPr>
    </w:p>
    <w:p w14:paraId="2D751C7E" w14:textId="77777777" w:rsidR="00C74C4D" w:rsidRDefault="00C74C4D" w:rsidP="00340E9A">
      <w:pPr>
        <w:ind w:right="237"/>
        <w:rPr>
          <w:sz w:val="24"/>
          <w:szCs w:val="24"/>
        </w:rPr>
      </w:pPr>
    </w:p>
    <w:p w14:paraId="32466F29" w14:textId="77777777" w:rsidR="00C74C4D" w:rsidRDefault="00C74C4D" w:rsidP="00340E9A">
      <w:pPr>
        <w:ind w:right="237"/>
        <w:rPr>
          <w:sz w:val="24"/>
          <w:szCs w:val="24"/>
        </w:rPr>
      </w:pPr>
    </w:p>
    <w:p w14:paraId="0D7C310B" w14:textId="77777777" w:rsidR="00C74C4D" w:rsidRDefault="00C74C4D" w:rsidP="00340E9A">
      <w:pPr>
        <w:ind w:right="237"/>
        <w:rPr>
          <w:sz w:val="24"/>
          <w:szCs w:val="24"/>
        </w:rPr>
      </w:pPr>
    </w:p>
    <w:p w14:paraId="6B0989EF" w14:textId="7A7BC345" w:rsidR="00025650" w:rsidRPr="008B5DF2" w:rsidRDefault="00025650" w:rsidP="008B5DF2">
      <w:pPr>
        <w:ind w:right="237"/>
        <w:jc w:val="center"/>
        <w:rPr>
          <w:b/>
          <w:sz w:val="24"/>
          <w:szCs w:val="24"/>
          <w:u w:val="single"/>
        </w:rPr>
      </w:pPr>
      <w:r w:rsidRPr="008B5DF2">
        <w:rPr>
          <w:b/>
          <w:sz w:val="24"/>
          <w:szCs w:val="24"/>
          <w:u w:val="single"/>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B81586C" w14:textId="77777777" w:rsidR="008B5DF2" w:rsidRPr="009D0003" w:rsidRDefault="008B5DF2" w:rsidP="008B5DF2">
      <w:pPr>
        <w:suppressAutoHyphens/>
        <w:spacing w:after="160" w:line="254" w:lineRule="auto"/>
        <w:rPr>
          <w:sz w:val="24"/>
          <w:szCs w:val="24"/>
        </w:rPr>
      </w:pPr>
      <w:r w:rsidRPr="009D0003">
        <w:rPr>
          <w:sz w:val="24"/>
          <w:szCs w:val="24"/>
        </w:rPr>
        <w:t xml:space="preserve">In this essay I am going to talk about my last three years as a frontline response officer with South Wales Police. I have been on a three probationary period, which all students must undertake. I will reflect on this and how mentoring and coaching has aided in my personal and professional development, along with supporting me to reach organisational goals, to learn, develop and perform effectively within the workplace. This period has been both enjoyable and challenging at times, whereby it has evaluated my resilience and encouraged me to achieve goals which I would not have felt were achievable prior to joining South Wales Police. </w:t>
      </w:r>
    </w:p>
    <w:p w14:paraId="4C29F5FC" w14:textId="77777777" w:rsidR="008B5DF2" w:rsidRPr="009D0003" w:rsidRDefault="008B5DF2" w:rsidP="008B5DF2">
      <w:pPr>
        <w:suppressAutoHyphens/>
        <w:spacing w:after="160" w:line="254" w:lineRule="auto"/>
        <w:rPr>
          <w:sz w:val="24"/>
          <w:szCs w:val="24"/>
        </w:rPr>
      </w:pPr>
    </w:p>
    <w:p w14:paraId="00CE9AB8" w14:textId="5EE71870" w:rsidR="008B5DF2" w:rsidRPr="009D0003" w:rsidRDefault="008B5DF2" w:rsidP="008B5DF2">
      <w:pPr>
        <w:suppressAutoHyphens/>
        <w:spacing w:after="160" w:line="254" w:lineRule="auto"/>
        <w:rPr>
          <w:sz w:val="24"/>
          <w:szCs w:val="24"/>
        </w:rPr>
      </w:pPr>
      <w:r w:rsidRPr="009D0003">
        <w:rPr>
          <w:sz w:val="24"/>
          <w:szCs w:val="24"/>
        </w:rPr>
        <w:lastRenderedPageBreak/>
        <w:t xml:space="preserve">Facio, </w:t>
      </w:r>
      <w:r w:rsidR="00F8086E">
        <w:rPr>
          <w:sz w:val="24"/>
          <w:szCs w:val="24"/>
        </w:rPr>
        <w:t>(</w:t>
      </w:r>
      <w:r w:rsidRPr="009D0003">
        <w:rPr>
          <w:sz w:val="24"/>
          <w:szCs w:val="24"/>
        </w:rPr>
        <w:t>2024), stated a mentor is someone who is ‘drawing from personal or professional experience and guiding a mentee who is interested in the same field you specialise in. Usually, mentors are experts in the fields they are offering advice on,’ whereas he describes a coach as being someone who will ‘guide clients to discover their own solutions to challenges and foster personal growth in the process.’ Throughout my twelve weeks of tutorship, I experienced both mentoring and coaching from my tutor, mentoring at the initial stages of the tutorship, as I was a new constable out of training school with no experience of dealing with policing matters or members of the public as a warranted police officer, and I was required  to achieve the criteria set by the college of policing which covers all of the fundamentals of being a competent police officer, whereas towards the latter end  of my tutorship where I had experienced some of the workplace objectives and gained growth in confidence, knowledge and understanding, my tutor fluctuated between both a mentor and a coach depending on the scenario that I was faced with.</w:t>
      </w:r>
    </w:p>
    <w:p w14:paraId="111233FA" w14:textId="77777777" w:rsidR="008B5DF2" w:rsidRPr="009D0003" w:rsidRDefault="008B5DF2" w:rsidP="008B5DF2">
      <w:pPr>
        <w:suppressAutoHyphens/>
        <w:spacing w:after="160" w:line="254" w:lineRule="auto"/>
        <w:rPr>
          <w:sz w:val="24"/>
          <w:szCs w:val="24"/>
        </w:rPr>
      </w:pPr>
    </w:p>
    <w:p w14:paraId="0260BAF8" w14:textId="5A87E37D" w:rsidR="008B5DF2" w:rsidRPr="009D0003" w:rsidRDefault="008B5DF2" w:rsidP="008B5DF2">
      <w:pPr>
        <w:suppressAutoHyphens/>
        <w:spacing w:after="160" w:line="254" w:lineRule="auto"/>
        <w:rPr>
          <w:sz w:val="24"/>
          <w:szCs w:val="24"/>
        </w:rPr>
      </w:pPr>
      <w:r w:rsidRPr="009D0003">
        <w:rPr>
          <w:sz w:val="24"/>
          <w:szCs w:val="24"/>
        </w:rPr>
        <w:t>When researching the advantages and disadvantages of the process of being mentored an article by Writer</w:t>
      </w:r>
      <w:r w:rsidR="00F8086E">
        <w:rPr>
          <w:sz w:val="24"/>
          <w:szCs w:val="24"/>
        </w:rPr>
        <w:t>, (2</w:t>
      </w:r>
      <w:r w:rsidRPr="009D0003">
        <w:rPr>
          <w:sz w:val="24"/>
          <w:szCs w:val="24"/>
        </w:rPr>
        <w:t xml:space="preserve">015) states that there are many advantages to being mentored in the workplace such as ‘the mentee receives guidance from a more experienced employee on how to perform’, however there are also disadvantaged to this where by the mentee can ‘become frustrated due to the mentor being stuck in their ways ‘Writer (2015). The article goes on to state that it is important to ensure the mentee and mentor are suitably matched, this will allow for a healthy and positive working environment with a better outcome. </w:t>
      </w:r>
    </w:p>
    <w:p w14:paraId="53F15D19" w14:textId="77777777" w:rsidR="008B5DF2" w:rsidRPr="009D0003" w:rsidRDefault="008B5DF2" w:rsidP="008B5DF2">
      <w:pPr>
        <w:suppressAutoHyphens/>
        <w:spacing w:after="160" w:line="254" w:lineRule="auto"/>
        <w:rPr>
          <w:sz w:val="24"/>
          <w:szCs w:val="24"/>
        </w:rPr>
      </w:pPr>
    </w:p>
    <w:p w14:paraId="6D8D7597" w14:textId="2A9B643F" w:rsidR="008B5DF2" w:rsidRPr="009D0003" w:rsidRDefault="008B5DF2" w:rsidP="008B5DF2">
      <w:pPr>
        <w:suppressAutoHyphens/>
        <w:spacing w:after="160" w:line="254" w:lineRule="auto"/>
        <w:rPr>
          <w:sz w:val="24"/>
          <w:szCs w:val="24"/>
        </w:rPr>
      </w:pPr>
      <w:r w:rsidRPr="009D0003">
        <w:rPr>
          <w:sz w:val="24"/>
          <w:szCs w:val="24"/>
        </w:rPr>
        <w:t>My tutor had in excess of 15 years’ service and it was quickly established that we had different personalities, I was keen and eager to get out and respond to as many  calls possible, hoping to learn and expose myself to new environments, however my tutor had been a response officer for their whole career, and I felt that they did not want to attend the calls because they had ‘been there and done it’ which is highlighted by Writer</w:t>
      </w:r>
      <w:r w:rsidR="00F8086E">
        <w:rPr>
          <w:sz w:val="24"/>
          <w:szCs w:val="24"/>
        </w:rPr>
        <w:t>, (</w:t>
      </w:r>
      <w:r w:rsidRPr="009D0003">
        <w:rPr>
          <w:sz w:val="24"/>
          <w:szCs w:val="24"/>
        </w:rPr>
        <w:t>2015).</w:t>
      </w:r>
    </w:p>
    <w:p w14:paraId="66E5116C" w14:textId="77777777" w:rsidR="008B5DF2" w:rsidRPr="009D0003" w:rsidRDefault="008B5DF2" w:rsidP="008B5DF2">
      <w:pPr>
        <w:suppressAutoHyphens/>
        <w:spacing w:after="160" w:line="254" w:lineRule="auto"/>
        <w:rPr>
          <w:sz w:val="24"/>
          <w:szCs w:val="24"/>
        </w:rPr>
      </w:pPr>
    </w:p>
    <w:p w14:paraId="7CDA47E7" w14:textId="77777777" w:rsidR="008B5DF2" w:rsidRPr="009D0003" w:rsidRDefault="008B5DF2" w:rsidP="008B5DF2">
      <w:pPr>
        <w:suppressAutoHyphens/>
        <w:spacing w:after="160" w:line="254" w:lineRule="auto"/>
        <w:rPr>
          <w:sz w:val="24"/>
          <w:szCs w:val="24"/>
        </w:rPr>
      </w:pPr>
      <w:r w:rsidRPr="009D0003">
        <w:rPr>
          <w:sz w:val="24"/>
          <w:szCs w:val="24"/>
        </w:rPr>
        <w:t xml:space="preserve">My tutor and I also had different learning and teaching styles, I am an individual that learns while doing, therefore a kinaesthetic learner while my tutor was a person who taught without providing examples and gave an instruction once, without further support or guidance. An example of this I will highlight an incident where I attended my first domestic incident, apart from a short input in basic training I had not been to a domestic incident previously, my tutor and I attended the address and I was stood alongside them observing, I was taking in the information about the incident which was being provided by subject while the victim was sat in the living room visibly upset. At this time I was unaware that they both should have been taken in to separate rooms and accounts should have been taken from both individually, fortunately my tutor was aware of the long history of domestic violence between these two individuals and despite the subject stating it was a verbal argument only, my tutor then asked me to go and speak to the victim separately where she </w:t>
      </w:r>
      <w:r w:rsidRPr="009D0003">
        <w:rPr>
          <w:sz w:val="24"/>
          <w:szCs w:val="24"/>
        </w:rPr>
        <w:lastRenderedPageBreak/>
        <w:t xml:space="preserve">disclosed an assault and the subject was arrested. On reflection this incident should have been dealt with differently as I feel my tutor should have provided me a briefing while on route to the address as this would have enabled me to have an insight to the history, to enable effective decision making a serviced delivery. Fortunately, this incident had a positive outcome, and the victim was safeguarded however I felt there was a lack of mentorship that could have potentially hindered my learning, due to his complacent approach as a result of familiarity of the situation. </w:t>
      </w:r>
    </w:p>
    <w:p w14:paraId="5D0569CB" w14:textId="77777777" w:rsidR="008B5DF2" w:rsidRPr="009D0003" w:rsidRDefault="008B5DF2" w:rsidP="008B5DF2">
      <w:pPr>
        <w:suppressAutoHyphens/>
        <w:spacing w:after="160" w:line="254" w:lineRule="auto"/>
        <w:rPr>
          <w:sz w:val="24"/>
          <w:szCs w:val="24"/>
        </w:rPr>
      </w:pPr>
    </w:p>
    <w:p w14:paraId="33B87AC5" w14:textId="09D0FA38" w:rsidR="008B5DF2" w:rsidRPr="009D0003" w:rsidRDefault="008B5DF2" w:rsidP="008B5DF2">
      <w:pPr>
        <w:suppressAutoHyphens/>
        <w:spacing w:after="160" w:line="254" w:lineRule="auto"/>
        <w:rPr>
          <w:sz w:val="24"/>
          <w:szCs w:val="24"/>
        </w:rPr>
      </w:pPr>
      <w:r w:rsidRPr="009D0003">
        <w:rPr>
          <w:sz w:val="24"/>
          <w:szCs w:val="24"/>
        </w:rPr>
        <w:t xml:space="preserve">A method of mentoring used in the police is the GROW model, according to research conducted by Rosylin, </w:t>
      </w:r>
      <w:r w:rsidR="00F8086E">
        <w:rPr>
          <w:sz w:val="24"/>
          <w:szCs w:val="24"/>
        </w:rPr>
        <w:t>(</w:t>
      </w:r>
      <w:r w:rsidRPr="009D0003">
        <w:rPr>
          <w:sz w:val="24"/>
          <w:szCs w:val="24"/>
        </w:rPr>
        <w:t xml:space="preserve">2025) she stated this model was developed in the 1980’s by Graham Alexander, Sir John Witmore and Alan Fine. GROW is the abbreviation for Goal, Reality, Options and Will. This way of working allows the process of dealing with an incident to be broken down in to four sections, my tutor would regularly refer to this method asking what is the goal of the call we are attending and what is the desired outcome, we would then move on to discuss what was happening during the incident before reaching which options we would consider before taking action and achieving our desired outcome. As stated in the article there are some negatives to this method, one which has been touched on is that this method should not be rushed however I have experienced that when dealing with live incidents it can be difficult to work through each stage in detail due to time constraint and the quick changes in dynamics of an incident and therefore this does not reflect negatively on my tutors efforts to undertake this process. </w:t>
      </w:r>
    </w:p>
    <w:p w14:paraId="474AB23B" w14:textId="77777777" w:rsidR="008B5DF2" w:rsidRPr="009D0003" w:rsidRDefault="008B5DF2" w:rsidP="008B5DF2">
      <w:pPr>
        <w:suppressAutoHyphens/>
        <w:spacing w:after="160" w:line="254" w:lineRule="auto"/>
        <w:rPr>
          <w:sz w:val="24"/>
          <w:szCs w:val="24"/>
        </w:rPr>
      </w:pPr>
    </w:p>
    <w:p w14:paraId="17A45309" w14:textId="77777777" w:rsidR="008B5DF2" w:rsidRPr="009D0003" w:rsidRDefault="008B5DF2" w:rsidP="008B5DF2">
      <w:pPr>
        <w:suppressAutoHyphens/>
        <w:spacing w:after="160" w:line="254" w:lineRule="auto"/>
        <w:rPr>
          <w:sz w:val="24"/>
          <w:szCs w:val="24"/>
        </w:rPr>
      </w:pPr>
      <w:r w:rsidRPr="009D0003">
        <w:rPr>
          <w:sz w:val="24"/>
          <w:szCs w:val="24"/>
        </w:rPr>
        <w:t xml:space="preserve">Despite differing views and approaches on some decisions made by my tutor and the negative experiences throughout my tutorship I felt I faced, on reflection the overall experience supported my development, and I am now a confident and competent front line police officer. I believe this has come from the strong foundations and initial skills taught to me during this period. In addition to the teaching I received through my tutor, I also took it upon myself to be intuitive and show an initiative to learn from other officers on the shift, taking away what I believed to be the best part of the experience and knowledge they were able to provide to support my development. </w:t>
      </w:r>
    </w:p>
    <w:p w14:paraId="16122C55" w14:textId="77777777" w:rsidR="008B5DF2" w:rsidRPr="009D0003" w:rsidRDefault="008B5DF2" w:rsidP="008B5DF2">
      <w:pPr>
        <w:suppressAutoHyphens/>
        <w:spacing w:after="160" w:line="254" w:lineRule="auto"/>
        <w:rPr>
          <w:sz w:val="24"/>
          <w:szCs w:val="24"/>
        </w:rPr>
      </w:pPr>
    </w:p>
    <w:p w14:paraId="523B64DC" w14:textId="77777777" w:rsidR="008B5DF2" w:rsidRPr="009D0003" w:rsidRDefault="008B5DF2" w:rsidP="008B5DF2">
      <w:pPr>
        <w:suppressAutoHyphens/>
        <w:spacing w:after="160" w:line="254" w:lineRule="auto"/>
        <w:rPr>
          <w:sz w:val="24"/>
          <w:szCs w:val="24"/>
        </w:rPr>
      </w:pPr>
      <w:r w:rsidRPr="009D0003">
        <w:rPr>
          <w:sz w:val="24"/>
          <w:szCs w:val="24"/>
        </w:rPr>
        <w:t xml:space="preserve">Reflecting on personal goals I set for myself I now recognise that my expectations were set too high, resulting in feeling pressurised and caused stress related anxiety. I did not expect the volume of emergency calls and paperwork involved in being a front line officer, the main goals I set myself were to build confidence in dealing with high pressure calls and situations, and to try my best to provide a positive service and outcome to victims by going above and beyond to assist them however avoiding burning myself out. Overtime, I realised that despite initially believing my tutor was reluctant to attend calls, he had managed to gauge a healthy balance in what realistically achievable to deal with. I learned that despite wanting to help as many people as possible this was not always achievable, and I then began to focus </w:t>
      </w:r>
      <w:r w:rsidRPr="009D0003">
        <w:rPr>
          <w:sz w:val="24"/>
          <w:szCs w:val="24"/>
        </w:rPr>
        <w:lastRenderedPageBreak/>
        <w:t xml:space="preserve">realistically manageable for myself in order to provide a high standard of service for the public. </w:t>
      </w:r>
    </w:p>
    <w:p w14:paraId="4B993DAA" w14:textId="77777777" w:rsidR="008B5DF2" w:rsidRPr="009D0003" w:rsidRDefault="008B5DF2" w:rsidP="008B5DF2">
      <w:pPr>
        <w:suppressAutoHyphens/>
        <w:spacing w:after="160" w:line="254" w:lineRule="auto"/>
        <w:rPr>
          <w:sz w:val="24"/>
          <w:szCs w:val="24"/>
        </w:rPr>
      </w:pPr>
    </w:p>
    <w:p w14:paraId="50DF7242" w14:textId="77777777" w:rsidR="008B5DF2" w:rsidRPr="009D0003" w:rsidRDefault="008B5DF2" w:rsidP="008B5DF2">
      <w:pPr>
        <w:suppressAutoHyphens/>
        <w:spacing w:after="160" w:line="254" w:lineRule="auto"/>
        <w:rPr>
          <w:sz w:val="24"/>
          <w:szCs w:val="24"/>
        </w:rPr>
      </w:pPr>
      <w:r w:rsidRPr="009D0003">
        <w:rPr>
          <w:sz w:val="24"/>
          <w:szCs w:val="24"/>
        </w:rPr>
        <w:t xml:space="preserve">My professional goals I set were to achieve independent patrol status and to become a competent police officer, I achieved these goals by trying my hardest in every situation and exposing myself to a vast variety of incidents where I challenged myself to try to manage the call independently before seeking for assistance from my tutor or others. </w:t>
      </w:r>
    </w:p>
    <w:p w14:paraId="272F1D1A" w14:textId="77777777" w:rsidR="008B5DF2" w:rsidRPr="009D0003" w:rsidRDefault="008B5DF2" w:rsidP="008B5DF2">
      <w:pPr>
        <w:suppressAutoHyphens/>
        <w:spacing w:after="160" w:line="254" w:lineRule="auto"/>
        <w:rPr>
          <w:sz w:val="24"/>
          <w:szCs w:val="24"/>
        </w:rPr>
      </w:pPr>
    </w:p>
    <w:p w14:paraId="557C4117" w14:textId="1CA7679F" w:rsidR="008B5DF2" w:rsidRPr="009D0003" w:rsidRDefault="008B5DF2" w:rsidP="008B5DF2">
      <w:pPr>
        <w:suppressAutoHyphens/>
        <w:spacing w:after="160" w:line="254" w:lineRule="auto"/>
        <w:rPr>
          <w:sz w:val="24"/>
          <w:szCs w:val="24"/>
        </w:rPr>
      </w:pPr>
      <w:r w:rsidRPr="009D0003">
        <w:rPr>
          <w:sz w:val="24"/>
          <w:szCs w:val="24"/>
        </w:rPr>
        <w:t xml:space="preserve">Reflecting on organisational goals and how I achieved these, from looking at the South Wales Police delivery plan, luke@lajmarketing.co.uk, </w:t>
      </w:r>
      <w:r w:rsidR="001453B7">
        <w:rPr>
          <w:sz w:val="24"/>
          <w:szCs w:val="24"/>
        </w:rPr>
        <w:t>(</w:t>
      </w:r>
      <w:r w:rsidRPr="009D0003">
        <w:rPr>
          <w:sz w:val="24"/>
          <w:szCs w:val="24"/>
        </w:rPr>
        <w:t>2025). In this article is stated that the force has five key aims which are:</w:t>
      </w:r>
    </w:p>
    <w:p w14:paraId="1AD9F69C" w14:textId="77777777" w:rsidR="008B5DF2" w:rsidRPr="009D0003" w:rsidRDefault="008B5DF2" w:rsidP="008B5DF2">
      <w:pPr>
        <w:numPr>
          <w:ilvl w:val="0"/>
          <w:numId w:val="15"/>
        </w:numPr>
        <w:suppressAutoHyphens/>
        <w:overflowPunct/>
        <w:autoSpaceDE/>
        <w:adjustRightInd/>
        <w:spacing w:after="160" w:line="254" w:lineRule="auto"/>
        <w:textAlignment w:val="auto"/>
        <w:rPr>
          <w:sz w:val="24"/>
          <w:szCs w:val="24"/>
        </w:rPr>
      </w:pPr>
      <w:r w:rsidRPr="009D0003">
        <w:rPr>
          <w:sz w:val="24"/>
          <w:szCs w:val="24"/>
        </w:rPr>
        <w:t>Providing a first-class service to victims</w:t>
      </w:r>
    </w:p>
    <w:p w14:paraId="36D67DB0" w14:textId="77777777" w:rsidR="008B5DF2" w:rsidRPr="009D0003" w:rsidRDefault="008B5DF2" w:rsidP="008B5DF2">
      <w:pPr>
        <w:numPr>
          <w:ilvl w:val="0"/>
          <w:numId w:val="16"/>
        </w:numPr>
        <w:suppressAutoHyphens/>
        <w:overflowPunct/>
        <w:autoSpaceDE/>
        <w:adjustRightInd/>
        <w:spacing w:after="160" w:line="254" w:lineRule="auto"/>
        <w:textAlignment w:val="auto"/>
        <w:rPr>
          <w:sz w:val="24"/>
          <w:szCs w:val="24"/>
        </w:rPr>
      </w:pPr>
      <w:r w:rsidRPr="009D0003">
        <w:rPr>
          <w:sz w:val="24"/>
          <w:szCs w:val="24"/>
        </w:rPr>
        <w:t>Improving trust and confidence in the service</w:t>
      </w:r>
    </w:p>
    <w:p w14:paraId="5DA0998F" w14:textId="77777777" w:rsidR="008B5DF2" w:rsidRPr="009D0003" w:rsidRDefault="008B5DF2" w:rsidP="008B5DF2">
      <w:pPr>
        <w:numPr>
          <w:ilvl w:val="0"/>
          <w:numId w:val="16"/>
        </w:numPr>
        <w:suppressAutoHyphens/>
        <w:overflowPunct/>
        <w:autoSpaceDE/>
        <w:adjustRightInd/>
        <w:spacing w:after="160" w:line="254" w:lineRule="auto"/>
        <w:textAlignment w:val="auto"/>
        <w:rPr>
          <w:sz w:val="24"/>
          <w:szCs w:val="24"/>
        </w:rPr>
      </w:pPr>
      <w:r w:rsidRPr="009D0003">
        <w:rPr>
          <w:sz w:val="24"/>
          <w:szCs w:val="24"/>
        </w:rPr>
        <w:t>Persistently pursuing criminals</w:t>
      </w:r>
    </w:p>
    <w:p w14:paraId="752FEDDE" w14:textId="77777777" w:rsidR="008B5DF2" w:rsidRPr="009D0003" w:rsidRDefault="008B5DF2" w:rsidP="008B5DF2">
      <w:pPr>
        <w:numPr>
          <w:ilvl w:val="0"/>
          <w:numId w:val="16"/>
        </w:numPr>
        <w:suppressAutoHyphens/>
        <w:overflowPunct/>
        <w:autoSpaceDE/>
        <w:adjustRightInd/>
        <w:spacing w:after="160" w:line="254" w:lineRule="auto"/>
        <w:textAlignment w:val="auto"/>
        <w:rPr>
          <w:sz w:val="24"/>
          <w:szCs w:val="24"/>
        </w:rPr>
      </w:pPr>
      <w:r w:rsidRPr="009D0003">
        <w:rPr>
          <w:sz w:val="24"/>
          <w:szCs w:val="24"/>
        </w:rPr>
        <w:t>Creating a courageous and engaged workforce, and</w:t>
      </w:r>
    </w:p>
    <w:p w14:paraId="4AC56591" w14:textId="77777777" w:rsidR="008B5DF2" w:rsidRDefault="008B5DF2" w:rsidP="008B5DF2">
      <w:pPr>
        <w:numPr>
          <w:ilvl w:val="0"/>
          <w:numId w:val="16"/>
        </w:numPr>
        <w:suppressAutoHyphens/>
        <w:overflowPunct/>
        <w:autoSpaceDE/>
        <w:adjustRightInd/>
        <w:spacing w:after="160" w:line="254" w:lineRule="auto"/>
        <w:textAlignment w:val="auto"/>
        <w:rPr>
          <w:sz w:val="24"/>
          <w:szCs w:val="24"/>
        </w:rPr>
      </w:pPr>
      <w:r w:rsidRPr="009D0003">
        <w:rPr>
          <w:sz w:val="24"/>
          <w:szCs w:val="24"/>
        </w:rPr>
        <w:t>Enhancing efficiency and productivity.</w:t>
      </w:r>
    </w:p>
    <w:p w14:paraId="54A04BA8" w14:textId="77777777" w:rsidR="001453B7" w:rsidRPr="009D0003" w:rsidRDefault="001453B7" w:rsidP="001453B7">
      <w:pPr>
        <w:suppressAutoHyphens/>
        <w:overflowPunct/>
        <w:autoSpaceDE/>
        <w:adjustRightInd/>
        <w:spacing w:after="160" w:line="254" w:lineRule="auto"/>
        <w:ind w:left="360"/>
        <w:textAlignment w:val="auto"/>
        <w:rPr>
          <w:sz w:val="24"/>
          <w:szCs w:val="24"/>
        </w:rPr>
      </w:pPr>
    </w:p>
    <w:p w14:paraId="11D658B3" w14:textId="77777777" w:rsidR="008B5DF2" w:rsidRPr="009D0003" w:rsidRDefault="008B5DF2" w:rsidP="008B5DF2">
      <w:pPr>
        <w:suppressAutoHyphens/>
        <w:spacing w:after="160" w:line="254" w:lineRule="auto"/>
        <w:rPr>
          <w:sz w:val="24"/>
          <w:szCs w:val="24"/>
        </w:rPr>
      </w:pPr>
      <w:r w:rsidRPr="009D0003">
        <w:rPr>
          <w:sz w:val="24"/>
          <w:szCs w:val="24"/>
        </w:rPr>
        <w:t>Along with the Force vision of being an outstanding police service: accessible, reliable and trusted by our communities.’</w:t>
      </w:r>
    </w:p>
    <w:p w14:paraId="67158984" w14:textId="77777777" w:rsidR="008B5DF2" w:rsidRPr="009D0003" w:rsidRDefault="008B5DF2" w:rsidP="008B5DF2">
      <w:pPr>
        <w:suppressAutoHyphens/>
        <w:spacing w:after="160" w:line="254" w:lineRule="auto"/>
        <w:rPr>
          <w:sz w:val="24"/>
          <w:szCs w:val="24"/>
        </w:rPr>
      </w:pPr>
      <w:r w:rsidRPr="009D0003">
        <w:rPr>
          <w:sz w:val="24"/>
          <w:szCs w:val="24"/>
        </w:rPr>
        <w:t xml:space="preserve">Through the mentoring and coaching I have been developed to achieve the majority of these points, and I am proactively working on enhancing myself and my ability to aid the public and taking on board my tutors advice to increase my knowledge and understanding of partnership working when dealing with incidents which may require further support for those involved from organisation outside the police force. </w:t>
      </w:r>
    </w:p>
    <w:p w14:paraId="40497986" w14:textId="77777777" w:rsidR="008B5DF2" w:rsidRPr="009D0003" w:rsidRDefault="008B5DF2" w:rsidP="008B5DF2">
      <w:pPr>
        <w:suppressAutoHyphens/>
        <w:spacing w:after="160" w:line="254" w:lineRule="auto"/>
        <w:rPr>
          <w:sz w:val="24"/>
          <w:szCs w:val="24"/>
        </w:rPr>
      </w:pPr>
    </w:p>
    <w:p w14:paraId="5DC7EB16" w14:textId="5C6F7E6C" w:rsidR="008B5DF2" w:rsidRPr="009D0003" w:rsidRDefault="008B5DF2" w:rsidP="008B5DF2">
      <w:pPr>
        <w:suppressAutoHyphens/>
        <w:spacing w:after="160" w:line="254" w:lineRule="auto"/>
        <w:rPr>
          <w:sz w:val="24"/>
          <w:szCs w:val="24"/>
        </w:rPr>
      </w:pPr>
      <w:r w:rsidRPr="009D0003">
        <w:rPr>
          <w:sz w:val="24"/>
          <w:szCs w:val="24"/>
        </w:rPr>
        <w:t xml:space="preserve">The University of Kent, </w:t>
      </w:r>
      <w:r w:rsidR="001453B7">
        <w:rPr>
          <w:sz w:val="24"/>
          <w:szCs w:val="24"/>
        </w:rPr>
        <w:t>(</w:t>
      </w:r>
      <w:r w:rsidRPr="009D0003">
        <w:rPr>
          <w:sz w:val="24"/>
          <w:szCs w:val="24"/>
        </w:rPr>
        <w:t xml:space="preserve">2025) states that feedback is ‘invaluable one-to-one advice’ which includes three parts, strengths, weaknesses, and areas for improvement. At the end of each set of shifts my tutor would provide me with feedback following this structure. This allowed the tutor to address what was done well, what areas could have been dealt with better and how to deal with them moving forward. Although feedback can be an effective way to develop and learn this can also have an adverse impact where students can feel disheartened and cause a lack of confidence. Initially when I received my feedback I felt as though the tutor was being harsh and picking holes in my work however, I now realise that this formed part of the learning process and it enhanced my learning and understanding, this assisted me in how to deal with similar situation more confidently and to a higher standard moving forward in achieving my goals and becoming a competent police officer. </w:t>
      </w:r>
    </w:p>
    <w:p w14:paraId="599289ED" w14:textId="77777777" w:rsidR="008B5DF2" w:rsidRPr="009D0003" w:rsidRDefault="008B5DF2" w:rsidP="008B5DF2">
      <w:pPr>
        <w:suppressAutoHyphens/>
        <w:spacing w:after="160" w:line="254" w:lineRule="auto"/>
        <w:rPr>
          <w:sz w:val="24"/>
          <w:szCs w:val="24"/>
        </w:rPr>
      </w:pPr>
    </w:p>
    <w:p w14:paraId="65C22841" w14:textId="77777777" w:rsidR="008B5DF2" w:rsidRPr="009D0003" w:rsidRDefault="008B5DF2" w:rsidP="008B5DF2">
      <w:pPr>
        <w:suppressAutoHyphens/>
        <w:spacing w:after="160" w:line="254" w:lineRule="auto"/>
        <w:rPr>
          <w:sz w:val="24"/>
          <w:szCs w:val="24"/>
        </w:rPr>
      </w:pPr>
      <w:r w:rsidRPr="009D0003">
        <w:rPr>
          <w:sz w:val="24"/>
          <w:szCs w:val="24"/>
        </w:rPr>
        <w:lastRenderedPageBreak/>
        <w:t xml:space="preserve">At the beginning of my probationary period my initial focus was to understand the core policing procedures, legislation and local priorities, through many experiences and challenging situations I have gained more knowledgeable than I realise when dealing with incidents, I am now experienced in domestic incidents and public engagement. I am actively improving my skill set by attending courses and training days, which provides me with the knowledge and skills to deal with incidents effectively. This period of time has also put my resilience to the test and has presented challenges which I could not have predicted, I am now more empathetic and understanding than I previously was and able to recognise when I begin to show signs of burn out and stress within myself. As a result, I have developed coping mechanisms. I believe from gaining confidence when dealing with matters my leadership problem solving and teamwork skills have improved. I am now a more consistent officer, and I have shown improvement in my administrative work as well as my ability to adapt. I have also attended incidents with less experienced student officers who have gone through the same learning process as myself, they initially follow my lead, then progress to having an input and taking part in the incidents while asking for guidance before taking the lead in the incidents and completing them independently whilst I observe. Whilst being relatively new within the role myself I believe mentoring others continues to aid the enhancement of my own knowledge and skills. </w:t>
      </w:r>
    </w:p>
    <w:p w14:paraId="648F39AD" w14:textId="77777777" w:rsidR="008B5DF2" w:rsidRPr="009D0003" w:rsidRDefault="008B5DF2" w:rsidP="008B5DF2">
      <w:pPr>
        <w:suppressAutoHyphens/>
        <w:spacing w:after="160" w:line="254" w:lineRule="auto"/>
        <w:rPr>
          <w:sz w:val="24"/>
          <w:szCs w:val="24"/>
        </w:rPr>
      </w:pPr>
    </w:p>
    <w:p w14:paraId="65A4898C" w14:textId="77777777" w:rsidR="008B5DF2" w:rsidRPr="009D0003" w:rsidRDefault="008B5DF2" w:rsidP="008B5DF2">
      <w:pPr>
        <w:suppressAutoHyphens/>
        <w:spacing w:after="160" w:line="254" w:lineRule="auto"/>
        <w:rPr>
          <w:sz w:val="24"/>
          <w:szCs w:val="24"/>
        </w:rPr>
      </w:pPr>
      <w:r w:rsidRPr="009D0003">
        <w:rPr>
          <w:sz w:val="24"/>
          <w:szCs w:val="24"/>
        </w:rPr>
        <w:t>Further reflection has made me realise that in the early stages of my tutorship when I began to notice that my tutor and I had different ways in dealing with incidents I should have raised my concerns, discussed and agreed on a plan for and effective working relationship to be achieved in order to insure all benefit. The challenges I faces ultimately moulded me to be the officer I am now, and I will continue to strive to further develop myself both personally and professionally.</w:t>
      </w:r>
    </w:p>
    <w:p w14:paraId="743DA8AE" w14:textId="77777777" w:rsidR="008B5DF2" w:rsidRPr="009D0003" w:rsidRDefault="008B5DF2" w:rsidP="008B5DF2">
      <w:pPr>
        <w:suppressAutoHyphens/>
        <w:spacing w:after="160" w:line="254" w:lineRule="auto"/>
        <w:rPr>
          <w:sz w:val="24"/>
          <w:szCs w:val="24"/>
        </w:rPr>
      </w:pPr>
    </w:p>
    <w:p w14:paraId="7C7D1FD5" w14:textId="77777777" w:rsidR="008B5DF2" w:rsidRPr="009D0003" w:rsidRDefault="008B5DF2" w:rsidP="008B5DF2">
      <w:pPr>
        <w:suppressAutoHyphens/>
        <w:spacing w:after="160" w:line="254" w:lineRule="auto"/>
        <w:rPr>
          <w:sz w:val="24"/>
          <w:szCs w:val="24"/>
        </w:rPr>
      </w:pPr>
      <w:r w:rsidRPr="009D0003">
        <w:rPr>
          <w:sz w:val="24"/>
          <w:szCs w:val="24"/>
        </w:rPr>
        <w:t xml:space="preserve">In summary as a front line police officer mentoring and coaching along with continuous learning have enabled me to grow in confidence, become more resilient and competent in the duties I undertake as a police officer. It has supported me personally and professionally to achieve my goals through learning, adapting and reflecting from feedback received. Now towards the end of my three year period I have the confidence to support and mentor students with less experience than myself and I have also learnt that there is no wrong in asking officers from other departments for help to continue with my mentor and coaching process. </w:t>
      </w:r>
    </w:p>
    <w:p w14:paraId="71C1F869" w14:textId="6BBF4772" w:rsidR="00866894" w:rsidRPr="00866894" w:rsidRDefault="00866894" w:rsidP="00866894">
      <w:pPr>
        <w:rPr>
          <w:sz w:val="24"/>
          <w:szCs w:val="24"/>
        </w:rPr>
      </w:pPr>
      <w:r w:rsidRPr="00866894">
        <w:rPr>
          <w:sz w:val="24"/>
          <w:szCs w:val="24"/>
        </w:rPr>
        <w:t xml:space="preserve"> </w:t>
      </w:r>
    </w:p>
    <w:p w14:paraId="3963D77F" w14:textId="77777777" w:rsidR="00866894" w:rsidRPr="00866894" w:rsidRDefault="00866894" w:rsidP="00866894">
      <w:pPr>
        <w:rPr>
          <w:bCs/>
          <w:sz w:val="24"/>
          <w:szCs w:val="24"/>
        </w:rPr>
      </w:pPr>
    </w:p>
    <w:p w14:paraId="464EE6A6" w14:textId="087A5317" w:rsidR="00866894" w:rsidRPr="00866894" w:rsidRDefault="00866894" w:rsidP="00866894">
      <w:pPr>
        <w:rPr>
          <w:sz w:val="24"/>
          <w:szCs w:val="24"/>
        </w:rPr>
      </w:pPr>
      <w:r w:rsidRPr="00866894">
        <w:rPr>
          <w:sz w:val="24"/>
          <w:szCs w:val="24"/>
        </w:rPr>
        <w:t>Word count 203</w:t>
      </w:r>
      <w:r w:rsidR="0047659D">
        <w:rPr>
          <w:sz w:val="24"/>
          <w:szCs w:val="24"/>
        </w:rPr>
        <w:t>5</w:t>
      </w:r>
    </w:p>
    <w:p w14:paraId="62E0A4C4" w14:textId="77777777" w:rsidR="00F162E7" w:rsidRDefault="00F162E7" w:rsidP="00F162E7">
      <w:pPr>
        <w:ind w:right="237"/>
        <w:jc w:val="both"/>
        <w:rPr>
          <w:bCs/>
          <w:sz w:val="24"/>
          <w:szCs w:val="24"/>
        </w:rPr>
      </w:pPr>
    </w:p>
    <w:p w14:paraId="31025E88" w14:textId="77777777" w:rsidR="000A12AA" w:rsidRDefault="000A12AA" w:rsidP="00340E9A">
      <w:pPr>
        <w:ind w:right="237"/>
      </w:pPr>
    </w:p>
    <w:p w14:paraId="3CF0D051" w14:textId="77777777" w:rsidR="000A12AA" w:rsidRDefault="000A12AA" w:rsidP="00340E9A">
      <w:pPr>
        <w:ind w:right="237"/>
      </w:pPr>
    </w:p>
    <w:p w14:paraId="7D74798E" w14:textId="77777777" w:rsidR="000A12AA" w:rsidRDefault="000A12AA" w:rsidP="000A12AA"/>
    <w:p w14:paraId="5207E218" w14:textId="77777777" w:rsidR="000A12AA" w:rsidRDefault="000A12AA" w:rsidP="000A12AA"/>
    <w:p w14:paraId="3ADE06EE" w14:textId="77777777" w:rsidR="000A12AA" w:rsidRDefault="000A12AA" w:rsidP="000A12AA"/>
    <w:p w14:paraId="4AEBD2D6" w14:textId="77777777" w:rsidR="000A12AA" w:rsidRDefault="000A12AA" w:rsidP="000A12AA"/>
    <w:p w14:paraId="592CAEBA" w14:textId="67B1A613" w:rsidR="000F7ECD" w:rsidRPr="00C238B3" w:rsidRDefault="000F7ECD" w:rsidP="00C238B3">
      <w:pPr>
        <w:ind w:right="237"/>
        <w:sectPr w:rsidR="000F7ECD" w:rsidRPr="00C238B3" w:rsidSect="0022001B">
          <w:footerReference w:type="default" r:id="rId14"/>
          <w:pgSz w:w="11906" w:h="16838" w:code="9"/>
          <w:pgMar w:top="1440" w:right="1440" w:bottom="1440" w:left="1440" w:header="720" w:footer="720" w:gutter="0"/>
          <w:cols w:space="720"/>
          <w:docGrid w:linePitch="272"/>
        </w:sectPr>
      </w:pPr>
    </w:p>
    <w:p w14:paraId="2B4DA333" w14:textId="04F5DCCA" w:rsidR="004923DA" w:rsidRPr="00270EEB" w:rsidRDefault="004923DA" w:rsidP="00893751">
      <w:pPr>
        <w:overflowPunct/>
        <w:autoSpaceDE/>
        <w:autoSpaceDN/>
        <w:adjustRightInd/>
        <w:ind w:right="237"/>
        <w:textAlignment w:val="auto"/>
        <w:rPr>
          <w:b/>
          <w:sz w:val="24"/>
          <w:szCs w:val="24"/>
        </w:rPr>
      </w:pPr>
      <w:r w:rsidRPr="00270EEB">
        <w:rPr>
          <w:b/>
          <w:sz w:val="24"/>
          <w:szCs w:val="24"/>
        </w:rPr>
        <w:lastRenderedPageBreak/>
        <w:t>Bibliography</w:t>
      </w:r>
    </w:p>
    <w:p w14:paraId="138E5345" w14:textId="6C63414A" w:rsidR="00A66FB3" w:rsidRPr="00B4386D" w:rsidRDefault="000F7ECD" w:rsidP="00B4386D">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0857DD4" w14:textId="77777777" w:rsidR="00E02720" w:rsidRDefault="00E02720" w:rsidP="00E02720">
      <w:pPr>
        <w:keepNext/>
        <w:ind w:right="237"/>
        <w:rPr>
          <w:bCs/>
          <w:i/>
          <w:iCs/>
          <w:sz w:val="24"/>
          <w:szCs w:val="24"/>
          <w:lang w:val="en-US"/>
        </w:rPr>
      </w:pPr>
    </w:p>
    <w:p w14:paraId="0D838439" w14:textId="77777777" w:rsidR="002113B2" w:rsidRPr="002D6500" w:rsidRDefault="002113B2" w:rsidP="002113B2">
      <w:pPr>
        <w:overflowPunct/>
        <w:autoSpaceDE/>
        <w:autoSpaceDN/>
        <w:adjustRightInd/>
        <w:spacing w:after="160" w:line="259" w:lineRule="auto"/>
        <w:textAlignment w:val="auto"/>
        <w:rPr>
          <w:sz w:val="24"/>
          <w:szCs w:val="24"/>
        </w:rPr>
      </w:pPr>
      <w:r w:rsidRPr="002D6500">
        <w:rPr>
          <w:sz w:val="24"/>
          <w:szCs w:val="24"/>
        </w:rPr>
        <w:t xml:space="preserve">Baker, C. (2022). </w:t>
      </w:r>
      <w:r w:rsidRPr="002D6500">
        <w:rPr>
          <w:i/>
          <w:iCs/>
          <w:sz w:val="24"/>
          <w:szCs w:val="24"/>
        </w:rPr>
        <w:t>Situational leadership: Flexibility Produces Positive Results</w:t>
      </w:r>
      <w:r w:rsidRPr="002D6500">
        <w:rPr>
          <w:sz w:val="24"/>
          <w:szCs w:val="24"/>
        </w:rPr>
        <w:t xml:space="preserve">. Leaders.com. Available at: https://leaders.com/articles/leadership/situational-leadership/ </w:t>
      </w:r>
      <w:r>
        <w:rPr>
          <w:sz w:val="24"/>
          <w:szCs w:val="24"/>
        </w:rPr>
        <w:t>(</w:t>
      </w:r>
      <w:r w:rsidRPr="002D6500">
        <w:rPr>
          <w:sz w:val="24"/>
          <w:szCs w:val="24"/>
        </w:rPr>
        <w:t>Accessed 17 Nov. 2025</w:t>
      </w:r>
      <w:r>
        <w:rPr>
          <w:sz w:val="24"/>
          <w:szCs w:val="24"/>
        </w:rPr>
        <w:t>)</w:t>
      </w:r>
      <w:r w:rsidRPr="002D6500">
        <w:rPr>
          <w:sz w:val="24"/>
          <w:szCs w:val="24"/>
        </w:rPr>
        <w:t>.</w:t>
      </w:r>
    </w:p>
    <w:p w14:paraId="0FB77EAE" w14:textId="77777777" w:rsidR="002113B2" w:rsidRPr="00D97181" w:rsidRDefault="002113B2" w:rsidP="00E02720">
      <w:pPr>
        <w:keepNext/>
        <w:ind w:right="237"/>
        <w:rPr>
          <w:bCs/>
          <w:i/>
          <w:iCs/>
          <w:sz w:val="24"/>
          <w:szCs w:val="24"/>
          <w:lang w:val="en-US"/>
        </w:rPr>
      </w:pPr>
    </w:p>
    <w:p w14:paraId="2C3911E6" w14:textId="644AF451" w:rsidR="00E02720" w:rsidRDefault="00E02720" w:rsidP="00E02720">
      <w:pPr>
        <w:keepNext/>
        <w:ind w:right="237"/>
        <w:rPr>
          <w:bCs/>
          <w:i/>
          <w:iCs/>
          <w:sz w:val="24"/>
          <w:szCs w:val="24"/>
          <w:lang w:val="en-US"/>
        </w:rPr>
      </w:pPr>
      <w:r w:rsidRPr="00D97181">
        <w:rPr>
          <w:bCs/>
          <w:i/>
          <w:iCs/>
          <w:sz w:val="24"/>
          <w:szCs w:val="24"/>
          <w:lang w:val="en-US"/>
        </w:rPr>
        <w:t>Burley, B. (2025). How police can use social media for investigations and OSINT intelligence gathering.</w:t>
      </w:r>
      <w:r w:rsidR="00770179" w:rsidRPr="00D97181">
        <w:rPr>
          <w:bCs/>
          <w:i/>
          <w:iCs/>
          <w:sz w:val="24"/>
          <w:szCs w:val="24"/>
          <w:lang w:val="en-US"/>
        </w:rPr>
        <w:t xml:space="preserve"> </w:t>
      </w:r>
      <w:r w:rsidRPr="00D97181">
        <w:rPr>
          <w:bCs/>
          <w:i/>
          <w:iCs/>
          <w:sz w:val="24"/>
          <w:szCs w:val="24"/>
          <w:lang w:val="en-US"/>
        </w:rPr>
        <w:t xml:space="preserve">Police1. Available at: </w:t>
      </w:r>
      <w:hyperlink r:id="rId15" w:history="1">
        <w:r w:rsidRPr="00D97181">
          <w:rPr>
            <w:rStyle w:val="Hyperlink"/>
            <w:bCs/>
            <w:i/>
            <w:iCs/>
            <w:sz w:val="24"/>
            <w:szCs w:val="24"/>
            <w:lang w:val="en-US"/>
          </w:rPr>
          <w:t>https://www.police1.com/investigations/social-media-as-an-investigative-tool-osint-strategies-for-l…</w:t>
        </w:r>
      </w:hyperlink>
      <w:r w:rsidRPr="00D97181">
        <w:rPr>
          <w:bCs/>
          <w:i/>
          <w:iCs/>
          <w:sz w:val="24"/>
          <w:szCs w:val="24"/>
          <w:lang w:val="en-US"/>
        </w:rPr>
        <w:t xml:space="preserve"> </w:t>
      </w:r>
      <w:r w:rsidR="00384209" w:rsidRPr="00D97181">
        <w:rPr>
          <w:bCs/>
          <w:i/>
          <w:iCs/>
          <w:sz w:val="24"/>
          <w:szCs w:val="24"/>
          <w:lang w:val="en-US"/>
        </w:rPr>
        <w:t>(</w:t>
      </w:r>
      <w:r w:rsidRPr="00D97181">
        <w:rPr>
          <w:bCs/>
          <w:i/>
          <w:iCs/>
          <w:sz w:val="24"/>
          <w:szCs w:val="24"/>
          <w:lang w:val="en-US"/>
        </w:rPr>
        <w:t>Accessed 20 September 2025</w:t>
      </w:r>
      <w:r w:rsidR="00384209" w:rsidRPr="00D97181">
        <w:rPr>
          <w:bCs/>
          <w:i/>
          <w:iCs/>
          <w:sz w:val="24"/>
          <w:szCs w:val="24"/>
          <w:lang w:val="en-US"/>
        </w:rPr>
        <w:t>)</w:t>
      </w:r>
      <w:r w:rsidRPr="00D97181">
        <w:rPr>
          <w:bCs/>
          <w:i/>
          <w:iCs/>
          <w:sz w:val="24"/>
          <w:szCs w:val="24"/>
          <w:lang w:val="en-US"/>
        </w:rPr>
        <w:t>.</w:t>
      </w:r>
    </w:p>
    <w:p w14:paraId="68F7B918" w14:textId="77777777" w:rsidR="002F1820" w:rsidRPr="00522D48" w:rsidRDefault="002F1820" w:rsidP="00E02720">
      <w:pPr>
        <w:keepNext/>
        <w:ind w:right="237"/>
        <w:rPr>
          <w:bCs/>
          <w:sz w:val="24"/>
          <w:szCs w:val="24"/>
          <w:lang w:val="en-US"/>
        </w:rPr>
      </w:pPr>
    </w:p>
    <w:p w14:paraId="36BDE361" w14:textId="0DA64430" w:rsidR="002F1820" w:rsidRDefault="002F1820" w:rsidP="00E02720">
      <w:pPr>
        <w:keepNext/>
        <w:ind w:right="237"/>
        <w:rPr>
          <w:bCs/>
          <w:sz w:val="24"/>
          <w:szCs w:val="24"/>
        </w:rPr>
      </w:pPr>
      <w:r w:rsidRPr="002F1820">
        <w:rPr>
          <w:bCs/>
          <w:sz w:val="24"/>
          <w:szCs w:val="24"/>
        </w:rPr>
        <w:t>College of policing</w:t>
      </w:r>
      <w:r w:rsidRPr="002F1820">
        <w:rPr>
          <w:bCs/>
          <w:i/>
          <w:iCs/>
          <w:sz w:val="24"/>
          <w:szCs w:val="24"/>
        </w:rPr>
        <w:t xml:space="preserve"> (2025). Investigative </w:t>
      </w:r>
      <w:r w:rsidR="00522D48" w:rsidRPr="002F1820">
        <w:rPr>
          <w:bCs/>
          <w:i/>
          <w:iCs/>
          <w:sz w:val="24"/>
          <w:szCs w:val="24"/>
        </w:rPr>
        <w:t>development. College</w:t>
      </w:r>
      <w:r w:rsidRPr="002F1820">
        <w:rPr>
          <w:bCs/>
          <w:i/>
          <w:iCs/>
          <w:sz w:val="24"/>
          <w:szCs w:val="24"/>
        </w:rPr>
        <w:t xml:space="preserve"> of Policing. </w:t>
      </w:r>
      <w:r w:rsidRPr="002F1820">
        <w:rPr>
          <w:bCs/>
          <w:sz w:val="24"/>
          <w:szCs w:val="24"/>
        </w:rPr>
        <w:t xml:space="preserve">Available at: https://www.college.police.uk/app/major-investigation-and-public-protection/domestic-abuse/investigative-development#technology-and-social-media </w:t>
      </w:r>
      <w:r w:rsidRPr="00522D48">
        <w:rPr>
          <w:bCs/>
          <w:sz w:val="24"/>
          <w:szCs w:val="24"/>
        </w:rPr>
        <w:t>(</w:t>
      </w:r>
      <w:r w:rsidRPr="002F1820">
        <w:rPr>
          <w:bCs/>
          <w:sz w:val="24"/>
          <w:szCs w:val="24"/>
        </w:rPr>
        <w:t>Accessed 17 Nov. 2025</w:t>
      </w:r>
      <w:r w:rsidRPr="00522D48">
        <w:rPr>
          <w:bCs/>
          <w:sz w:val="24"/>
          <w:szCs w:val="24"/>
        </w:rPr>
        <w:t>)</w:t>
      </w:r>
      <w:r w:rsidRPr="002F1820">
        <w:rPr>
          <w:bCs/>
          <w:sz w:val="24"/>
          <w:szCs w:val="24"/>
        </w:rPr>
        <w:t>.</w:t>
      </w:r>
    </w:p>
    <w:p w14:paraId="314F0248" w14:textId="77777777" w:rsidR="00975A93" w:rsidRDefault="00975A93" w:rsidP="00E02720">
      <w:pPr>
        <w:keepNext/>
        <w:ind w:right="237"/>
        <w:rPr>
          <w:bCs/>
          <w:sz w:val="24"/>
          <w:szCs w:val="24"/>
        </w:rPr>
      </w:pPr>
    </w:p>
    <w:p w14:paraId="345729F1" w14:textId="77777777" w:rsidR="00975A93" w:rsidRDefault="00975A93" w:rsidP="00975A93">
      <w:pPr>
        <w:rPr>
          <w:sz w:val="24"/>
          <w:szCs w:val="24"/>
        </w:rPr>
      </w:pPr>
    </w:p>
    <w:p w14:paraId="0EF0CF35" w14:textId="77777777" w:rsidR="00975A93" w:rsidRPr="00C067A8" w:rsidRDefault="00975A93" w:rsidP="00975A93">
      <w:pPr>
        <w:rPr>
          <w:sz w:val="24"/>
          <w:szCs w:val="24"/>
        </w:rPr>
      </w:pPr>
      <w:r w:rsidRPr="00C067A8">
        <w:rPr>
          <w:sz w:val="24"/>
          <w:szCs w:val="24"/>
        </w:rPr>
        <w:t xml:space="preserve">College of Policing (2024). </w:t>
      </w:r>
      <w:r w:rsidRPr="00C067A8">
        <w:rPr>
          <w:i/>
          <w:iCs/>
          <w:sz w:val="24"/>
          <w:szCs w:val="24"/>
        </w:rPr>
        <w:t>Code of Ethics</w:t>
      </w:r>
      <w:r w:rsidRPr="00C067A8">
        <w:rPr>
          <w:sz w:val="24"/>
          <w:szCs w:val="24"/>
        </w:rPr>
        <w:t>.</w:t>
      </w:r>
      <w:r>
        <w:rPr>
          <w:sz w:val="24"/>
          <w:szCs w:val="24"/>
        </w:rPr>
        <w:t xml:space="preserve"> </w:t>
      </w:r>
      <w:r w:rsidRPr="00C067A8">
        <w:rPr>
          <w:sz w:val="24"/>
          <w:szCs w:val="24"/>
        </w:rPr>
        <w:t xml:space="preserve">College of Policing. Available at: https://www.college.police.uk/ethics/code-of-ethics </w:t>
      </w:r>
      <w:r>
        <w:rPr>
          <w:sz w:val="24"/>
          <w:szCs w:val="24"/>
        </w:rPr>
        <w:t>(</w:t>
      </w:r>
      <w:r w:rsidRPr="00C067A8">
        <w:rPr>
          <w:sz w:val="24"/>
          <w:szCs w:val="24"/>
        </w:rPr>
        <w:t>Accessed 17 Nov. 2025</w:t>
      </w:r>
      <w:r>
        <w:rPr>
          <w:sz w:val="24"/>
          <w:szCs w:val="24"/>
        </w:rPr>
        <w:t>)</w:t>
      </w:r>
      <w:r w:rsidRPr="00C067A8">
        <w:rPr>
          <w:sz w:val="24"/>
          <w:szCs w:val="24"/>
        </w:rPr>
        <w:t>.</w:t>
      </w:r>
    </w:p>
    <w:p w14:paraId="01D0C2E9" w14:textId="77777777" w:rsidR="002113B2" w:rsidRDefault="002113B2" w:rsidP="00E02720">
      <w:pPr>
        <w:keepNext/>
        <w:ind w:right="237"/>
        <w:rPr>
          <w:bCs/>
          <w:sz w:val="24"/>
          <w:szCs w:val="24"/>
        </w:rPr>
      </w:pPr>
    </w:p>
    <w:p w14:paraId="6619B2D3" w14:textId="77777777" w:rsidR="00975A93" w:rsidRDefault="00975A93" w:rsidP="00E02720">
      <w:pPr>
        <w:keepNext/>
        <w:ind w:right="237"/>
        <w:rPr>
          <w:bCs/>
          <w:sz w:val="24"/>
          <w:szCs w:val="24"/>
        </w:rPr>
      </w:pPr>
    </w:p>
    <w:p w14:paraId="316EAF09" w14:textId="77777777" w:rsidR="002113B2" w:rsidRDefault="002113B2" w:rsidP="002113B2">
      <w:pPr>
        <w:rPr>
          <w:sz w:val="24"/>
          <w:szCs w:val="24"/>
        </w:rPr>
      </w:pPr>
      <w:r w:rsidRPr="00C51972">
        <w:rPr>
          <w:sz w:val="24"/>
          <w:szCs w:val="24"/>
        </w:rPr>
        <w:t xml:space="preserve">College of Policing (2023). </w:t>
      </w:r>
      <w:r w:rsidRPr="00C51972">
        <w:rPr>
          <w:i/>
          <w:iCs/>
          <w:sz w:val="24"/>
          <w:szCs w:val="24"/>
        </w:rPr>
        <w:t>Leadership standards</w:t>
      </w:r>
      <w:r w:rsidRPr="00C51972">
        <w:rPr>
          <w:sz w:val="24"/>
          <w:szCs w:val="24"/>
        </w:rPr>
        <w:t xml:space="preserve">. College of Policing. Available at: https://www.college.police.uk/career-learning/leadership/leadership-standards </w:t>
      </w:r>
      <w:r>
        <w:rPr>
          <w:sz w:val="24"/>
          <w:szCs w:val="24"/>
        </w:rPr>
        <w:t>(</w:t>
      </w:r>
      <w:r w:rsidRPr="00C51972">
        <w:rPr>
          <w:sz w:val="24"/>
          <w:szCs w:val="24"/>
        </w:rPr>
        <w:t>Accessed 17 Nov. 2025</w:t>
      </w:r>
      <w:r>
        <w:rPr>
          <w:sz w:val="24"/>
          <w:szCs w:val="24"/>
        </w:rPr>
        <w:t>)</w:t>
      </w:r>
      <w:r w:rsidRPr="00C51972">
        <w:rPr>
          <w:sz w:val="24"/>
          <w:szCs w:val="24"/>
        </w:rPr>
        <w:t>.</w:t>
      </w:r>
    </w:p>
    <w:p w14:paraId="0B270E3A" w14:textId="77777777" w:rsidR="00021764" w:rsidRDefault="00021764" w:rsidP="00E02720">
      <w:pPr>
        <w:keepNext/>
        <w:ind w:right="237"/>
        <w:rPr>
          <w:bCs/>
          <w:i/>
          <w:iCs/>
          <w:sz w:val="24"/>
          <w:szCs w:val="24"/>
          <w:lang w:val="en-US"/>
        </w:rPr>
      </w:pPr>
    </w:p>
    <w:p w14:paraId="0862A2C5" w14:textId="77777777" w:rsidR="00975A93" w:rsidRPr="00D97181" w:rsidRDefault="00975A93" w:rsidP="00E02720">
      <w:pPr>
        <w:keepNext/>
        <w:ind w:right="237"/>
        <w:rPr>
          <w:bCs/>
          <w:i/>
          <w:iCs/>
          <w:sz w:val="24"/>
          <w:szCs w:val="24"/>
          <w:lang w:val="en-US"/>
        </w:rPr>
      </w:pPr>
    </w:p>
    <w:p w14:paraId="3865EC75" w14:textId="77777777" w:rsidR="00021764" w:rsidRDefault="00021764" w:rsidP="00021764">
      <w:pPr>
        <w:rPr>
          <w:sz w:val="24"/>
          <w:szCs w:val="24"/>
        </w:rPr>
      </w:pPr>
      <w:r w:rsidRPr="00D97181">
        <w:rPr>
          <w:sz w:val="24"/>
          <w:szCs w:val="24"/>
        </w:rPr>
        <w:t xml:space="preserve">College of Policing (2022). </w:t>
      </w:r>
      <w:r w:rsidRPr="00D97181">
        <w:rPr>
          <w:i/>
          <w:iCs/>
          <w:sz w:val="24"/>
          <w:szCs w:val="24"/>
        </w:rPr>
        <w:t>Corporate strategy</w:t>
      </w:r>
      <w:r w:rsidRPr="00D97181">
        <w:rPr>
          <w:sz w:val="24"/>
          <w:szCs w:val="24"/>
        </w:rPr>
        <w:t>. Available at: https://assets.college.police.uk/s3fs-public/2023-04/College-of-Policing-Corporate-strategy-2022-2026.pdf (Accessed 14 Nov. 2025).</w:t>
      </w:r>
    </w:p>
    <w:p w14:paraId="05FFD1F9" w14:textId="77777777" w:rsidR="00975A93" w:rsidRPr="00D97181" w:rsidRDefault="00975A93" w:rsidP="00021764">
      <w:pPr>
        <w:rPr>
          <w:sz w:val="24"/>
          <w:szCs w:val="24"/>
        </w:rPr>
      </w:pPr>
    </w:p>
    <w:p w14:paraId="392D19C6" w14:textId="77777777" w:rsidR="00021764" w:rsidRPr="00D97181" w:rsidRDefault="00021764" w:rsidP="00021764">
      <w:pPr>
        <w:rPr>
          <w:sz w:val="24"/>
          <w:szCs w:val="24"/>
        </w:rPr>
      </w:pPr>
    </w:p>
    <w:p w14:paraId="12428F88" w14:textId="77777777" w:rsidR="00021764" w:rsidRDefault="00021764" w:rsidP="00021764">
      <w:pPr>
        <w:rPr>
          <w:sz w:val="24"/>
          <w:szCs w:val="24"/>
        </w:rPr>
      </w:pPr>
      <w:r w:rsidRPr="00D97181">
        <w:rPr>
          <w:sz w:val="24"/>
          <w:szCs w:val="24"/>
        </w:rPr>
        <w:t xml:space="preserve">College of Policing (2021). </w:t>
      </w:r>
      <w:r w:rsidRPr="00D97181">
        <w:rPr>
          <w:i/>
          <w:iCs/>
          <w:sz w:val="24"/>
          <w:szCs w:val="24"/>
        </w:rPr>
        <w:t>Introduction to Vulnerability-Related Risk</w:t>
      </w:r>
      <w:r w:rsidRPr="00D97181">
        <w:rPr>
          <w:sz w:val="24"/>
          <w:szCs w:val="24"/>
        </w:rPr>
        <w:t>. College of Policing. Available at: https://www.college.police.uk/guidance/vulnerability-related-risks/introduction-vulnerability-related-risk (Accessed 14 Nov. 2025).</w:t>
      </w:r>
    </w:p>
    <w:p w14:paraId="6943C606" w14:textId="77777777" w:rsidR="00975A93" w:rsidRPr="00D97181" w:rsidRDefault="00975A93" w:rsidP="00021764">
      <w:pPr>
        <w:rPr>
          <w:sz w:val="24"/>
          <w:szCs w:val="24"/>
        </w:rPr>
      </w:pPr>
    </w:p>
    <w:p w14:paraId="1E891CA4" w14:textId="77777777" w:rsidR="00021764" w:rsidRPr="00D97181" w:rsidRDefault="00021764" w:rsidP="00021764">
      <w:pPr>
        <w:rPr>
          <w:sz w:val="24"/>
          <w:szCs w:val="24"/>
        </w:rPr>
      </w:pPr>
    </w:p>
    <w:p w14:paraId="0D1C76F4" w14:textId="77777777" w:rsidR="00021764" w:rsidRPr="00D97181" w:rsidRDefault="00021764" w:rsidP="00021764">
      <w:pPr>
        <w:rPr>
          <w:sz w:val="24"/>
          <w:szCs w:val="24"/>
        </w:rPr>
      </w:pPr>
      <w:r w:rsidRPr="00D97181">
        <w:rPr>
          <w:sz w:val="24"/>
          <w:szCs w:val="24"/>
        </w:rPr>
        <w:t xml:space="preserve">College of Policing (2015). </w:t>
      </w:r>
      <w:r w:rsidRPr="00D97181">
        <w:rPr>
          <w:i/>
          <w:iCs/>
          <w:sz w:val="24"/>
          <w:szCs w:val="24"/>
        </w:rPr>
        <w:t>Leadership, strategic oversight and management</w:t>
      </w:r>
      <w:r w:rsidRPr="00D97181">
        <w:rPr>
          <w:sz w:val="24"/>
          <w:szCs w:val="24"/>
        </w:rPr>
        <w:t>. College of Policing. Available at: https://www.college.police.uk/app/major-investigation-and-public-protection/domestic-abuse/leadership-strategic-oversight-and-management#duty-of-positive-action (Accessed 14 Nov. 2025).</w:t>
      </w:r>
    </w:p>
    <w:p w14:paraId="4FF76D57" w14:textId="77777777" w:rsidR="00E02720" w:rsidRPr="00D97181" w:rsidRDefault="00E02720" w:rsidP="00E02720">
      <w:pPr>
        <w:keepNext/>
        <w:ind w:right="237"/>
        <w:rPr>
          <w:bCs/>
          <w:i/>
          <w:iCs/>
          <w:sz w:val="24"/>
          <w:szCs w:val="24"/>
          <w:lang w:val="en-US"/>
        </w:rPr>
      </w:pPr>
    </w:p>
    <w:p w14:paraId="24705CE7" w14:textId="29E4A39D" w:rsidR="00E02720" w:rsidRPr="00D97181" w:rsidRDefault="00E02720" w:rsidP="00E02720">
      <w:pPr>
        <w:keepNext/>
        <w:ind w:right="237"/>
        <w:rPr>
          <w:bCs/>
          <w:i/>
          <w:iCs/>
          <w:sz w:val="24"/>
          <w:szCs w:val="24"/>
          <w:lang w:val="en-US"/>
        </w:rPr>
      </w:pPr>
      <w:r w:rsidRPr="00D97181">
        <w:rPr>
          <w:bCs/>
          <w:i/>
          <w:iCs/>
          <w:sz w:val="24"/>
          <w:szCs w:val="24"/>
          <w:lang w:val="en-US"/>
        </w:rPr>
        <w:t xml:space="preserve">Crown Prosecution Service (2022). Social Media: Reasonable Lines of Enquiry. Available at: </w:t>
      </w:r>
      <w:hyperlink r:id="rId16" w:history="1">
        <w:r w:rsidRPr="00D97181">
          <w:rPr>
            <w:rStyle w:val="Hyperlink"/>
            <w:bCs/>
            <w:i/>
            <w:iCs/>
            <w:sz w:val="24"/>
            <w:szCs w:val="24"/>
            <w:lang w:val="en-US"/>
          </w:rPr>
          <w:t>https://www.cps.gov.uk/legal-guidance/social-media-reasonable-lines-enquiry</w:t>
        </w:r>
      </w:hyperlink>
      <w:r w:rsidRPr="00D97181">
        <w:rPr>
          <w:bCs/>
          <w:i/>
          <w:iCs/>
          <w:sz w:val="24"/>
          <w:szCs w:val="24"/>
          <w:lang w:val="en-US"/>
        </w:rPr>
        <w:t xml:space="preserve"> </w:t>
      </w:r>
      <w:r w:rsidR="00384209" w:rsidRPr="00D97181">
        <w:rPr>
          <w:bCs/>
          <w:i/>
          <w:iCs/>
          <w:sz w:val="24"/>
          <w:szCs w:val="24"/>
          <w:lang w:val="en-US"/>
        </w:rPr>
        <w:t>(</w:t>
      </w:r>
      <w:r w:rsidRPr="00D97181">
        <w:rPr>
          <w:bCs/>
          <w:i/>
          <w:iCs/>
          <w:sz w:val="24"/>
          <w:szCs w:val="24"/>
          <w:lang w:val="en-US"/>
        </w:rPr>
        <w:t>Accessed 20 September 2025</w:t>
      </w:r>
      <w:r w:rsidR="00384209" w:rsidRPr="00D97181">
        <w:rPr>
          <w:bCs/>
          <w:i/>
          <w:iCs/>
          <w:sz w:val="24"/>
          <w:szCs w:val="24"/>
          <w:lang w:val="en-US"/>
        </w:rPr>
        <w:t>)</w:t>
      </w:r>
      <w:r w:rsidRPr="00D97181">
        <w:rPr>
          <w:bCs/>
          <w:i/>
          <w:iCs/>
          <w:sz w:val="24"/>
          <w:szCs w:val="24"/>
          <w:lang w:val="en-US"/>
        </w:rPr>
        <w:t>.</w:t>
      </w:r>
    </w:p>
    <w:p w14:paraId="16B507E5" w14:textId="77777777" w:rsidR="00E02720" w:rsidRDefault="00E02720" w:rsidP="00E02720">
      <w:pPr>
        <w:keepNext/>
        <w:ind w:right="237"/>
        <w:rPr>
          <w:bCs/>
          <w:i/>
          <w:iCs/>
          <w:sz w:val="24"/>
          <w:szCs w:val="24"/>
          <w:lang w:val="en-US"/>
        </w:rPr>
      </w:pPr>
    </w:p>
    <w:p w14:paraId="642459A6" w14:textId="77777777" w:rsidR="00975A93" w:rsidRPr="00D97181" w:rsidRDefault="00975A93" w:rsidP="00E02720">
      <w:pPr>
        <w:keepNext/>
        <w:ind w:right="237"/>
        <w:rPr>
          <w:bCs/>
          <w:i/>
          <w:iCs/>
          <w:sz w:val="24"/>
          <w:szCs w:val="24"/>
          <w:lang w:val="en-US"/>
        </w:rPr>
      </w:pPr>
    </w:p>
    <w:p w14:paraId="596A5154" w14:textId="35102319" w:rsidR="00E02720" w:rsidRPr="00D97181" w:rsidRDefault="00E02720" w:rsidP="00E02720">
      <w:pPr>
        <w:keepNext/>
        <w:ind w:right="237"/>
        <w:rPr>
          <w:bCs/>
          <w:i/>
          <w:iCs/>
          <w:sz w:val="24"/>
          <w:szCs w:val="24"/>
          <w:lang w:val="en-US"/>
        </w:rPr>
      </w:pPr>
      <w:proofErr w:type="spellStart"/>
      <w:proofErr w:type="gramStart"/>
      <w:r w:rsidRPr="00D97181">
        <w:rPr>
          <w:bCs/>
          <w:i/>
          <w:iCs/>
          <w:sz w:val="24"/>
          <w:szCs w:val="24"/>
          <w:lang w:val="en-US"/>
        </w:rPr>
        <w:t>EducationalWave</w:t>
      </w:r>
      <w:proofErr w:type="spellEnd"/>
      <w:proofErr w:type="gramEnd"/>
      <w:r w:rsidRPr="00D97181">
        <w:rPr>
          <w:bCs/>
          <w:i/>
          <w:iCs/>
          <w:sz w:val="24"/>
          <w:szCs w:val="24"/>
          <w:lang w:val="en-US"/>
        </w:rPr>
        <w:t xml:space="preserve"> (2025). Pros and cons of social media in law enforcement.</w:t>
      </w:r>
      <w:r w:rsidR="00CF4752" w:rsidRPr="00D97181">
        <w:rPr>
          <w:bCs/>
          <w:i/>
          <w:iCs/>
          <w:sz w:val="24"/>
          <w:szCs w:val="24"/>
          <w:lang w:val="en-US"/>
        </w:rPr>
        <w:t xml:space="preserve"> </w:t>
      </w:r>
      <w:r w:rsidRPr="00D97181">
        <w:rPr>
          <w:bCs/>
          <w:i/>
          <w:iCs/>
          <w:sz w:val="24"/>
          <w:szCs w:val="24"/>
          <w:lang w:val="en-US"/>
        </w:rPr>
        <w:t xml:space="preserve">Available at: </w:t>
      </w:r>
      <w:hyperlink r:id="rId17" w:history="1">
        <w:r w:rsidRPr="00D97181">
          <w:rPr>
            <w:rStyle w:val="Hyperlink"/>
            <w:bCs/>
            <w:i/>
            <w:iCs/>
            <w:sz w:val="24"/>
            <w:szCs w:val="24"/>
            <w:lang w:val="en-US"/>
          </w:rPr>
          <w:t>https://hub.educationalwave.com/pros-and-cons-of-social-media-in-law-enforcement/</w:t>
        </w:r>
      </w:hyperlink>
      <w:r w:rsidRPr="00D97181">
        <w:rPr>
          <w:bCs/>
          <w:i/>
          <w:iCs/>
          <w:sz w:val="24"/>
          <w:szCs w:val="24"/>
          <w:lang w:val="en-US"/>
        </w:rPr>
        <w:t xml:space="preserve"> </w:t>
      </w:r>
      <w:r w:rsidR="00A63D3A" w:rsidRPr="00D97181">
        <w:rPr>
          <w:bCs/>
          <w:i/>
          <w:iCs/>
          <w:sz w:val="24"/>
          <w:szCs w:val="24"/>
          <w:lang w:val="en-US"/>
        </w:rPr>
        <w:t>(</w:t>
      </w:r>
      <w:r w:rsidRPr="00D97181">
        <w:rPr>
          <w:bCs/>
          <w:i/>
          <w:iCs/>
          <w:sz w:val="24"/>
          <w:szCs w:val="24"/>
          <w:lang w:val="en-US"/>
        </w:rPr>
        <w:t>Accessed 21 September 2025</w:t>
      </w:r>
      <w:r w:rsidR="00A63D3A" w:rsidRPr="00D97181">
        <w:rPr>
          <w:bCs/>
          <w:i/>
          <w:iCs/>
          <w:sz w:val="24"/>
          <w:szCs w:val="24"/>
          <w:lang w:val="en-US"/>
        </w:rPr>
        <w:t>)</w:t>
      </w:r>
      <w:r w:rsidRPr="00D97181">
        <w:rPr>
          <w:bCs/>
          <w:i/>
          <w:iCs/>
          <w:sz w:val="24"/>
          <w:szCs w:val="24"/>
          <w:lang w:val="en-US"/>
        </w:rPr>
        <w:t>.</w:t>
      </w:r>
    </w:p>
    <w:p w14:paraId="5EBEEB11" w14:textId="77777777" w:rsidR="00E02720" w:rsidRDefault="00E02720" w:rsidP="00E02720">
      <w:pPr>
        <w:keepNext/>
        <w:ind w:right="237"/>
        <w:rPr>
          <w:bCs/>
          <w:i/>
          <w:iCs/>
          <w:sz w:val="24"/>
          <w:szCs w:val="24"/>
          <w:lang w:val="en-US"/>
        </w:rPr>
      </w:pPr>
    </w:p>
    <w:p w14:paraId="71790F64" w14:textId="77777777" w:rsidR="00975A93" w:rsidRPr="00D97181" w:rsidRDefault="00975A93" w:rsidP="00E02720">
      <w:pPr>
        <w:keepNext/>
        <w:ind w:right="237"/>
        <w:rPr>
          <w:bCs/>
          <w:i/>
          <w:iCs/>
          <w:sz w:val="24"/>
          <w:szCs w:val="24"/>
          <w:lang w:val="en-US"/>
        </w:rPr>
      </w:pPr>
    </w:p>
    <w:p w14:paraId="67EF9F9D" w14:textId="61461D55" w:rsidR="00236609" w:rsidRDefault="00236609" w:rsidP="00021764">
      <w:pPr>
        <w:rPr>
          <w:sz w:val="24"/>
          <w:szCs w:val="24"/>
        </w:rPr>
      </w:pPr>
      <w:r w:rsidRPr="00D97181">
        <w:rPr>
          <w:sz w:val="24"/>
          <w:szCs w:val="24"/>
        </w:rPr>
        <w:t xml:space="preserve">Evans, M. (2025). </w:t>
      </w:r>
      <w:r w:rsidRPr="00D97181">
        <w:rPr>
          <w:i/>
          <w:iCs/>
          <w:sz w:val="24"/>
          <w:szCs w:val="24"/>
        </w:rPr>
        <w:t>Police fear they gamble on their career if they use force, says chief superintendent</w:t>
      </w:r>
      <w:r w:rsidRPr="00D97181">
        <w:rPr>
          <w:sz w:val="24"/>
          <w:szCs w:val="24"/>
        </w:rPr>
        <w:t>. The Telegraph. Available at: https://www.telegraph.co.uk/news/2025/01/18/police-fear-gamble-career-force-supts/?msockid=1848c4fe779063f402edd608769062bd (Accessed 14 Nov. 2025).</w:t>
      </w:r>
    </w:p>
    <w:p w14:paraId="43BCB2C6" w14:textId="77777777" w:rsidR="00975A93" w:rsidRPr="00D97181" w:rsidRDefault="00975A93" w:rsidP="00021764">
      <w:pPr>
        <w:rPr>
          <w:sz w:val="24"/>
          <w:szCs w:val="24"/>
        </w:rPr>
      </w:pPr>
    </w:p>
    <w:p w14:paraId="17223FEA" w14:textId="77777777" w:rsidR="00875416" w:rsidRPr="00D97181" w:rsidRDefault="00875416" w:rsidP="00E02720">
      <w:pPr>
        <w:keepNext/>
        <w:ind w:right="237"/>
        <w:rPr>
          <w:bCs/>
          <w:i/>
          <w:iCs/>
          <w:sz w:val="24"/>
          <w:szCs w:val="24"/>
          <w:lang w:val="en-US"/>
        </w:rPr>
      </w:pPr>
    </w:p>
    <w:p w14:paraId="499001E6" w14:textId="77777777" w:rsidR="00875416" w:rsidRPr="00D97181" w:rsidRDefault="00875416" w:rsidP="00875416">
      <w:pPr>
        <w:rPr>
          <w:sz w:val="24"/>
          <w:szCs w:val="24"/>
        </w:rPr>
      </w:pPr>
      <w:r w:rsidRPr="00D97181">
        <w:rPr>
          <w:sz w:val="24"/>
          <w:szCs w:val="24"/>
        </w:rPr>
        <w:t xml:space="preserve">Facio, F. (2024). </w:t>
      </w:r>
      <w:r w:rsidRPr="00D97181">
        <w:rPr>
          <w:i/>
          <w:iCs/>
          <w:sz w:val="24"/>
          <w:szCs w:val="24"/>
        </w:rPr>
        <w:t>Coach vs. Mentor: 5 Key Differences to Tell Which One’s Best for You</w:t>
      </w:r>
      <w:r w:rsidRPr="00D97181">
        <w:rPr>
          <w:sz w:val="24"/>
          <w:szCs w:val="24"/>
        </w:rPr>
        <w:t xml:space="preserve">. </w:t>
      </w:r>
      <w:proofErr w:type="spellStart"/>
      <w:r w:rsidRPr="00D97181">
        <w:rPr>
          <w:sz w:val="24"/>
          <w:szCs w:val="24"/>
        </w:rPr>
        <w:t>Mindvalley</w:t>
      </w:r>
      <w:proofErr w:type="spellEnd"/>
      <w:r w:rsidRPr="00D97181">
        <w:rPr>
          <w:sz w:val="24"/>
          <w:szCs w:val="24"/>
        </w:rPr>
        <w:t xml:space="preserve"> Coach. Available at: https://www.mindvalley.com/coach/blog/coach-vs-mentor/ (Accessed 16 Nov. 2025).</w:t>
      </w:r>
    </w:p>
    <w:p w14:paraId="08C6B164" w14:textId="77777777" w:rsidR="00875416" w:rsidRPr="00D97181" w:rsidRDefault="00875416" w:rsidP="00E02720">
      <w:pPr>
        <w:keepNext/>
        <w:ind w:right="237"/>
        <w:rPr>
          <w:bCs/>
          <w:i/>
          <w:iCs/>
          <w:sz w:val="24"/>
          <w:szCs w:val="24"/>
          <w:lang w:val="en-US"/>
        </w:rPr>
      </w:pPr>
    </w:p>
    <w:p w14:paraId="65573A50" w14:textId="77777777" w:rsidR="00E02720" w:rsidRPr="00D97181" w:rsidRDefault="00E02720" w:rsidP="00E02720">
      <w:pPr>
        <w:keepNext/>
        <w:ind w:right="237"/>
        <w:rPr>
          <w:bCs/>
          <w:i/>
          <w:iCs/>
          <w:sz w:val="24"/>
          <w:szCs w:val="24"/>
          <w:lang w:val="en-US"/>
        </w:rPr>
      </w:pPr>
    </w:p>
    <w:p w14:paraId="096B6965" w14:textId="10B48E88" w:rsidR="008B6839" w:rsidRDefault="008B6839" w:rsidP="00B4386D">
      <w:pPr>
        <w:rPr>
          <w:sz w:val="24"/>
          <w:szCs w:val="24"/>
        </w:rPr>
      </w:pPr>
      <w:r w:rsidRPr="00D97181">
        <w:rPr>
          <w:sz w:val="24"/>
          <w:szCs w:val="24"/>
        </w:rPr>
        <w:t xml:space="preserve">Hand, C. (2023). </w:t>
      </w:r>
      <w:r w:rsidRPr="00D97181">
        <w:rPr>
          <w:i/>
          <w:iCs/>
          <w:sz w:val="24"/>
          <w:szCs w:val="24"/>
        </w:rPr>
        <w:t>Officer exodus: 4,500 leave policing in their probation period during flagship uplift programme</w:t>
      </w:r>
      <w:r w:rsidRPr="00D97181">
        <w:rPr>
          <w:sz w:val="24"/>
          <w:szCs w:val="24"/>
        </w:rPr>
        <w:t>. LBC. Available at: https://www.lbc.co.uk/article/officer-exodus-4-500-leave-policing-in-their-probation-period-DWzjjt_2/ (Accessed 14 Nov. 2025).</w:t>
      </w:r>
    </w:p>
    <w:p w14:paraId="3500202B" w14:textId="77777777" w:rsidR="00975A93" w:rsidRDefault="00975A93" w:rsidP="00B4386D">
      <w:pPr>
        <w:rPr>
          <w:sz w:val="24"/>
          <w:szCs w:val="24"/>
        </w:rPr>
      </w:pPr>
    </w:p>
    <w:p w14:paraId="75CBC762" w14:textId="77777777" w:rsidR="009E5BEE" w:rsidRDefault="009E5BEE" w:rsidP="00B4386D">
      <w:pPr>
        <w:rPr>
          <w:sz w:val="24"/>
          <w:szCs w:val="24"/>
        </w:rPr>
      </w:pPr>
    </w:p>
    <w:p w14:paraId="5B134C24" w14:textId="77777777" w:rsidR="00975A93" w:rsidRDefault="00975A93" w:rsidP="00975A93">
      <w:pPr>
        <w:rPr>
          <w:sz w:val="24"/>
          <w:szCs w:val="24"/>
        </w:rPr>
      </w:pPr>
      <w:r w:rsidRPr="002D6500">
        <w:rPr>
          <w:sz w:val="24"/>
          <w:szCs w:val="24"/>
        </w:rPr>
        <w:t xml:space="preserve">Juneja, P. (2019). </w:t>
      </w:r>
      <w:r w:rsidRPr="002D6500">
        <w:rPr>
          <w:i/>
          <w:iCs/>
          <w:sz w:val="24"/>
          <w:szCs w:val="24"/>
        </w:rPr>
        <w:t>Transactional Leadership Theory - Meaning, its Assumptions and Implications</w:t>
      </w:r>
      <w:r w:rsidRPr="002D6500">
        <w:rPr>
          <w:sz w:val="24"/>
          <w:szCs w:val="24"/>
        </w:rPr>
        <w:t>.</w:t>
      </w:r>
      <w:r>
        <w:rPr>
          <w:sz w:val="24"/>
          <w:szCs w:val="24"/>
        </w:rPr>
        <w:t xml:space="preserve"> </w:t>
      </w:r>
      <w:r w:rsidRPr="002D6500">
        <w:rPr>
          <w:sz w:val="24"/>
          <w:szCs w:val="24"/>
        </w:rPr>
        <w:t xml:space="preserve">Managementstudyguide.com. Available at: https://www.managementstudyguide.com/transactional-leadership.htm </w:t>
      </w:r>
      <w:r>
        <w:rPr>
          <w:sz w:val="24"/>
          <w:szCs w:val="24"/>
        </w:rPr>
        <w:t>(</w:t>
      </w:r>
      <w:r w:rsidRPr="002D6500">
        <w:rPr>
          <w:sz w:val="24"/>
          <w:szCs w:val="24"/>
        </w:rPr>
        <w:t>Accessed 17 Nov. 2025</w:t>
      </w:r>
      <w:r>
        <w:rPr>
          <w:sz w:val="24"/>
          <w:szCs w:val="24"/>
        </w:rPr>
        <w:t>)</w:t>
      </w:r>
      <w:r w:rsidRPr="002D6500">
        <w:rPr>
          <w:sz w:val="24"/>
          <w:szCs w:val="24"/>
        </w:rPr>
        <w:t>.</w:t>
      </w:r>
    </w:p>
    <w:p w14:paraId="0E5CE20A" w14:textId="77777777" w:rsidR="00975A93" w:rsidRDefault="00975A93" w:rsidP="00975A93">
      <w:pPr>
        <w:rPr>
          <w:sz w:val="24"/>
          <w:szCs w:val="24"/>
        </w:rPr>
      </w:pPr>
    </w:p>
    <w:p w14:paraId="5ED72F42" w14:textId="77777777" w:rsidR="00975A93" w:rsidRDefault="00975A93" w:rsidP="00975A93">
      <w:pPr>
        <w:rPr>
          <w:sz w:val="24"/>
          <w:szCs w:val="24"/>
        </w:rPr>
      </w:pPr>
    </w:p>
    <w:p w14:paraId="1C584EC2" w14:textId="77777777" w:rsidR="00975A93" w:rsidRPr="00894367" w:rsidRDefault="00975A93" w:rsidP="00975A93">
      <w:pPr>
        <w:rPr>
          <w:sz w:val="24"/>
          <w:szCs w:val="24"/>
        </w:rPr>
      </w:pPr>
      <w:r w:rsidRPr="00894367">
        <w:rPr>
          <w:sz w:val="24"/>
          <w:szCs w:val="24"/>
        </w:rPr>
        <w:t xml:space="preserve">Leis, M. and Wormington, S. (2025). </w:t>
      </w:r>
      <w:r w:rsidRPr="00894367">
        <w:rPr>
          <w:i/>
          <w:iCs/>
          <w:sz w:val="24"/>
          <w:szCs w:val="24"/>
        </w:rPr>
        <w:t>12 essential qualities of effective leadership</w:t>
      </w:r>
      <w:r w:rsidRPr="00894367">
        <w:rPr>
          <w:sz w:val="24"/>
          <w:szCs w:val="24"/>
        </w:rPr>
        <w:t xml:space="preserve">. </w:t>
      </w:r>
      <w:proofErr w:type="spellStart"/>
      <w:r w:rsidRPr="00894367">
        <w:rPr>
          <w:sz w:val="24"/>
          <w:szCs w:val="24"/>
        </w:rPr>
        <w:t>Center</w:t>
      </w:r>
      <w:proofErr w:type="spellEnd"/>
      <w:r w:rsidRPr="00894367">
        <w:rPr>
          <w:sz w:val="24"/>
          <w:szCs w:val="24"/>
        </w:rPr>
        <w:t xml:space="preserve"> for Creative Leadership. Available at: https://www.ccl.org/articles/leading-effectively-articles/characteristics-good-leader/ </w:t>
      </w:r>
      <w:r>
        <w:rPr>
          <w:sz w:val="24"/>
          <w:szCs w:val="24"/>
        </w:rPr>
        <w:t>(</w:t>
      </w:r>
      <w:r w:rsidRPr="00894367">
        <w:rPr>
          <w:sz w:val="24"/>
          <w:szCs w:val="24"/>
        </w:rPr>
        <w:t>Accessed 17 Nov. 2025</w:t>
      </w:r>
      <w:r>
        <w:rPr>
          <w:sz w:val="24"/>
          <w:szCs w:val="24"/>
        </w:rPr>
        <w:t>)</w:t>
      </w:r>
      <w:r w:rsidRPr="00894367">
        <w:rPr>
          <w:sz w:val="24"/>
          <w:szCs w:val="24"/>
        </w:rPr>
        <w:t>.</w:t>
      </w:r>
    </w:p>
    <w:p w14:paraId="63109784" w14:textId="77777777" w:rsidR="00E02720" w:rsidRPr="00D97181" w:rsidRDefault="00E02720" w:rsidP="00E02720">
      <w:pPr>
        <w:keepNext/>
        <w:ind w:right="237"/>
        <w:rPr>
          <w:bCs/>
          <w:i/>
          <w:iCs/>
          <w:sz w:val="24"/>
          <w:szCs w:val="24"/>
          <w:lang w:val="en-US"/>
        </w:rPr>
      </w:pPr>
    </w:p>
    <w:p w14:paraId="69F52B1F" w14:textId="77777777" w:rsidR="00753E59" w:rsidRPr="00D97181" w:rsidRDefault="00753E59" w:rsidP="00E02720">
      <w:pPr>
        <w:keepNext/>
        <w:ind w:right="237"/>
        <w:rPr>
          <w:bCs/>
          <w:i/>
          <w:iCs/>
          <w:sz w:val="24"/>
          <w:szCs w:val="24"/>
          <w:lang w:val="en-US"/>
        </w:rPr>
      </w:pPr>
    </w:p>
    <w:p w14:paraId="51C58EA2" w14:textId="1CDCF751" w:rsidR="00753E59" w:rsidRDefault="00753E59" w:rsidP="00E4283A">
      <w:pPr>
        <w:rPr>
          <w:sz w:val="24"/>
          <w:szCs w:val="24"/>
        </w:rPr>
      </w:pPr>
      <w:r w:rsidRPr="00D97181">
        <w:rPr>
          <w:sz w:val="24"/>
          <w:szCs w:val="24"/>
        </w:rPr>
        <w:t xml:space="preserve">luke@lajmarketing.co.uk (2025). </w:t>
      </w:r>
      <w:r w:rsidRPr="00D97181">
        <w:rPr>
          <w:i/>
          <w:iCs/>
          <w:sz w:val="24"/>
          <w:szCs w:val="24"/>
        </w:rPr>
        <w:t>Federation backs South Wales Police Delivery Plan - South Wales Police Federation</w:t>
      </w:r>
      <w:r w:rsidRPr="00D97181">
        <w:rPr>
          <w:sz w:val="24"/>
          <w:szCs w:val="24"/>
        </w:rPr>
        <w:t>. South Wales Police Federation. Available at: https://swpf.org/federation-backs-south-wales-police-delivery-plan/ (Accessed 12 Nov. 2025).</w:t>
      </w:r>
    </w:p>
    <w:p w14:paraId="120476C3" w14:textId="77777777" w:rsidR="009E5BEE" w:rsidRDefault="009E5BEE" w:rsidP="00E4283A">
      <w:pPr>
        <w:rPr>
          <w:sz w:val="24"/>
          <w:szCs w:val="24"/>
        </w:rPr>
      </w:pPr>
    </w:p>
    <w:p w14:paraId="65BEDDDF" w14:textId="77777777" w:rsidR="005373DC" w:rsidRDefault="005373DC" w:rsidP="00E4283A">
      <w:pPr>
        <w:rPr>
          <w:sz w:val="24"/>
          <w:szCs w:val="24"/>
        </w:rPr>
      </w:pPr>
    </w:p>
    <w:p w14:paraId="4BFFCE6A" w14:textId="42A32AE1" w:rsidR="005373DC" w:rsidRDefault="005373DC" w:rsidP="005373DC">
      <w:pPr>
        <w:rPr>
          <w:sz w:val="24"/>
          <w:szCs w:val="24"/>
        </w:rPr>
      </w:pPr>
      <w:r w:rsidRPr="005373DC">
        <w:rPr>
          <w:sz w:val="24"/>
          <w:szCs w:val="24"/>
        </w:rPr>
        <w:t xml:space="preserve">Mercer, R. (2024). </w:t>
      </w:r>
      <w:r w:rsidRPr="005373DC">
        <w:rPr>
          <w:i/>
          <w:iCs/>
          <w:sz w:val="24"/>
          <w:szCs w:val="24"/>
        </w:rPr>
        <w:t>Ely riot 2023: What happened in Cardiff?</w:t>
      </w:r>
      <w:r w:rsidRPr="005373DC">
        <w:rPr>
          <w:sz w:val="24"/>
          <w:szCs w:val="24"/>
        </w:rPr>
        <w:t xml:space="preserve"> BBC News. Available at: https://www.bbc.co.uk/news/articles/cjmkk441mg9o </w:t>
      </w:r>
      <w:r>
        <w:rPr>
          <w:sz w:val="24"/>
          <w:szCs w:val="24"/>
        </w:rPr>
        <w:t>(</w:t>
      </w:r>
      <w:r w:rsidRPr="005373DC">
        <w:rPr>
          <w:sz w:val="24"/>
          <w:szCs w:val="24"/>
        </w:rPr>
        <w:t>Accessed 17 Nov. 2025</w:t>
      </w:r>
      <w:r>
        <w:rPr>
          <w:sz w:val="24"/>
          <w:szCs w:val="24"/>
        </w:rPr>
        <w:t>)</w:t>
      </w:r>
      <w:r w:rsidRPr="005373DC">
        <w:rPr>
          <w:sz w:val="24"/>
          <w:szCs w:val="24"/>
        </w:rPr>
        <w:t>.</w:t>
      </w:r>
    </w:p>
    <w:p w14:paraId="149C195F" w14:textId="77777777" w:rsidR="00975A93" w:rsidRDefault="00975A93" w:rsidP="005373DC">
      <w:pPr>
        <w:rPr>
          <w:sz w:val="24"/>
          <w:szCs w:val="24"/>
        </w:rPr>
      </w:pPr>
    </w:p>
    <w:p w14:paraId="74B42923" w14:textId="77777777" w:rsidR="009E07D9" w:rsidRPr="00D97181" w:rsidRDefault="009E07D9" w:rsidP="009E07D9">
      <w:pPr>
        <w:rPr>
          <w:sz w:val="24"/>
          <w:szCs w:val="24"/>
        </w:rPr>
      </w:pPr>
    </w:p>
    <w:p w14:paraId="3E9B08CB" w14:textId="77777777" w:rsidR="009E07D9" w:rsidRPr="00D97181" w:rsidRDefault="009E07D9" w:rsidP="009E07D9">
      <w:pPr>
        <w:rPr>
          <w:sz w:val="24"/>
          <w:szCs w:val="24"/>
        </w:rPr>
      </w:pPr>
      <w:r w:rsidRPr="00D97181">
        <w:rPr>
          <w:sz w:val="24"/>
          <w:szCs w:val="24"/>
        </w:rPr>
        <w:lastRenderedPageBreak/>
        <w:t xml:space="preserve">Police (2024). </w:t>
      </w:r>
      <w:r w:rsidRPr="00D97181">
        <w:rPr>
          <w:i/>
          <w:iCs/>
          <w:sz w:val="24"/>
          <w:szCs w:val="24"/>
        </w:rPr>
        <w:t>Police Handbook - National Decision Making Model</w:t>
      </w:r>
      <w:r w:rsidRPr="00D97181">
        <w:rPr>
          <w:sz w:val="24"/>
          <w:szCs w:val="24"/>
        </w:rPr>
        <w:t>. Google.com. Available at: https://sites.google.com/view/ls-policeservice/policing-guides/national-decision-making-model (Accessed 14 Nov. 2025).</w:t>
      </w:r>
    </w:p>
    <w:p w14:paraId="25CE4184" w14:textId="77777777" w:rsidR="009E07D9" w:rsidRPr="00D97181" w:rsidRDefault="009E07D9" w:rsidP="00E02720">
      <w:pPr>
        <w:keepNext/>
        <w:ind w:right="237"/>
        <w:rPr>
          <w:bCs/>
          <w:i/>
          <w:iCs/>
          <w:sz w:val="24"/>
          <w:szCs w:val="24"/>
          <w:lang w:val="en-US"/>
        </w:rPr>
      </w:pPr>
    </w:p>
    <w:p w14:paraId="2A2CBDC9" w14:textId="77777777" w:rsidR="00E02720" w:rsidRPr="00D97181" w:rsidRDefault="00E02720" w:rsidP="00E02720">
      <w:pPr>
        <w:keepNext/>
        <w:ind w:right="237"/>
        <w:rPr>
          <w:bCs/>
          <w:i/>
          <w:iCs/>
          <w:sz w:val="24"/>
          <w:szCs w:val="24"/>
          <w:lang w:val="en-US"/>
        </w:rPr>
      </w:pPr>
    </w:p>
    <w:p w14:paraId="117983E4" w14:textId="6E86A135" w:rsidR="00E02720" w:rsidRDefault="00E02720" w:rsidP="00E02720">
      <w:pPr>
        <w:keepNext/>
        <w:ind w:right="237"/>
        <w:rPr>
          <w:bCs/>
          <w:i/>
          <w:iCs/>
          <w:sz w:val="24"/>
          <w:szCs w:val="24"/>
          <w:lang w:val="en-US"/>
        </w:rPr>
      </w:pPr>
      <w:r w:rsidRPr="00D97181">
        <w:rPr>
          <w:bCs/>
          <w:i/>
          <w:iCs/>
          <w:sz w:val="24"/>
          <w:szCs w:val="24"/>
          <w:lang w:val="en-US"/>
        </w:rPr>
        <w:t xml:space="preserve">Readkong.com (2025). Policing Vision 2025 - H Police - The National Police Chiefs’ Council. Available at: </w:t>
      </w:r>
      <w:hyperlink r:id="rId18" w:history="1">
        <w:r w:rsidRPr="00D97181">
          <w:rPr>
            <w:rStyle w:val="Hyperlink"/>
            <w:bCs/>
            <w:i/>
            <w:iCs/>
            <w:sz w:val="24"/>
            <w:szCs w:val="24"/>
            <w:lang w:val="en-US"/>
          </w:rPr>
          <w:t>https://www.readkong.com/page/policing-vision-2025-h-police-the-national-police-6332230</w:t>
        </w:r>
      </w:hyperlink>
      <w:r w:rsidRPr="00D97181">
        <w:rPr>
          <w:bCs/>
          <w:i/>
          <w:iCs/>
          <w:sz w:val="24"/>
          <w:szCs w:val="24"/>
          <w:lang w:val="en-US"/>
        </w:rPr>
        <w:t xml:space="preserve"> </w:t>
      </w:r>
      <w:r w:rsidR="00E92E2F" w:rsidRPr="00D97181">
        <w:rPr>
          <w:bCs/>
          <w:i/>
          <w:iCs/>
          <w:sz w:val="24"/>
          <w:szCs w:val="24"/>
          <w:lang w:val="en-US"/>
        </w:rPr>
        <w:t>(</w:t>
      </w:r>
      <w:r w:rsidRPr="00D97181">
        <w:rPr>
          <w:bCs/>
          <w:i/>
          <w:iCs/>
          <w:sz w:val="24"/>
          <w:szCs w:val="24"/>
          <w:lang w:val="en-US"/>
        </w:rPr>
        <w:t>Accessed 20 September 2025</w:t>
      </w:r>
      <w:r w:rsidR="00E92E2F" w:rsidRPr="00D97181">
        <w:rPr>
          <w:bCs/>
          <w:i/>
          <w:iCs/>
          <w:sz w:val="24"/>
          <w:szCs w:val="24"/>
          <w:lang w:val="en-US"/>
        </w:rPr>
        <w:t>)</w:t>
      </w:r>
      <w:r w:rsidRPr="00D97181">
        <w:rPr>
          <w:bCs/>
          <w:i/>
          <w:iCs/>
          <w:sz w:val="24"/>
          <w:szCs w:val="24"/>
          <w:lang w:val="en-US"/>
        </w:rPr>
        <w:t>.</w:t>
      </w:r>
    </w:p>
    <w:p w14:paraId="0AAD6ABA" w14:textId="77777777" w:rsidR="00975A93" w:rsidRPr="00D97181" w:rsidRDefault="00975A93" w:rsidP="00E02720">
      <w:pPr>
        <w:keepNext/>
        <w:ind w:right="237"/>
        <w:rPr>
          <w:bCs/>
          <w:i/>
          <w:iCs/>
          <w:sz w:val="24"/>
          <w:szCs w:val="24"/>
          <w:lang w:val="en-US"/>
        </w:rPr>
      </w:pPr>
    </w:p>
    <w:p w14:paraId="4C05D90D" w14:textId="70514D1A" w:rsidR="00481526" w:rsidRPr="00D97181" w:rsidRDefault="00481526" w:rsidP="00481526">
      <w:pPr>
        <w:keepNext/>
        <w:ind w:right="237"/>
        <w:rPr>
          <w:bCs/>
          <w:sz w:val="24"/>
          <w:szCs w:val="24"/>
        </w:rPr>
      </w:pPr>
    </w:p>
    <w:p w14:paraId="791DA974" w14:textId="77777777" w:rsidR="00753E59" w:rsidRPr="00D97181" w:rsidRDefault="00753E59" w:rsidP="00753E59">
      <w:pPr>
        <w:rPr>
          <w:sz w:val="24"/>
          <w:szCs w:val="24"/>
        </w:rPr>
      </w:pPr>
      <w:r w:rsidRPr="00D97181">
        <w:rPr>
          <w:sz w:val="24"/>
          <w:szCs w:val="24"/>
        </w:rPr>
        <w:t xml:space="preserve">Rosylin, I. (2025). </w:t>
      </w:r>
      <w:r w:rsidRPr="00D97181">
        <w:rPr>
          <w:i/>
          <w:iCs/>
          <w:sz w:val="24"/>
          <w:szCs w:val="24"/>
        </w:rPr>
        <w:t>The GROW Coaching Model | British School of Coaching. British School of Coaching.</w:t>
      </w:r>
      <w:r w:rsidRPr="00D97181">
        <w:rPr>
          <w:sz w:val="24"/>
          <w:szCs w:val="24"/>
        </w:rPr>
        <w:t xml:space="preserve"> Available at: https://www.britishschoolofcoaching.com/the-grow-coaching-model/ (Accessed 12 Nov. 2025).</w:t>
      </w:r>
    </w:p>
    <w:p w14:paraId="330EF3DA" w14:textId="77777777" w:rsidR="0077406A" w:rsidRDefault="0077406A" w:rsidP="00753E59">
      <w:pPr>
        <w:rPr>
          <w:sz w:val="24"/>
          <w:szCs w:val="24"/>
        </w:rPr>
      </w:pPr>
    </w:p>
    <w:p w14:paraId="69E017DE" w14:textId="77777777" w:rsidR="009E5BEE" w:rsidRPr="00D97181" w:rsidRDefault="009E5BEE" w:rsidP="00753E59">
      <w:pPr>
        <w:rPr>
          <w:sz w:val="24"/>
          <w:szCs w:val="24"/>
        </w:rPr>
      </w:pPr>
    </w:p>
    <w:p w14:paraId="529906C2" w14:textId="77777777" w:rsidR="0077406A" w:rsidRDefault="0077406A" w:rsidP="0077406A">
      <w:pPr>
        <w:rPr>
          <w:sz w:val="24"/>
          <w:szCs w:val="24"/>
        </w:rPr>
      </w:pPr>
      <w:r w:rsidRPr="00D97181">
        <w:rPr>
          <w:sz w:val="24"/>
          <w:szCs w:val="24"/>
        </w:rPr>
        <w:t xml:space="preserve">Standard, T. (2012). </w:t>
      </w:r>
      <w:proofErr w:type="spellStart"/>
      <w:r w:rsidRPr="00D97181">
        <w:rPr>
          <w:i/>
          <w:iCs/>
          <w:sz w:val="24"/>
          <w:szCs w:val="24"/>
        </w:rPr>
        <w:t>Indisciplined</w:t>
      </w:r>
      <w:proofErr w:type="spellEnd"/>
      <w:r w:rsidRPr="00D97181">
        <w:rPr>
          <w:i/>
          <w:iCs/>
          <w:sz w:val="24"/>
          <w:szCs w:val="24"/>
        </w:rPr>
        <w:t>, scruffy and getting away with blue murder... damning verdict on Britain’s frontline police officers | London Evening Standard</w:t>
      </w:r>
      <w:r w:rsidRPr="00D97181">
        <w:rPr>
          <w:sz w:val="24"/>
          <w:szCs w:val="24"/>
        </w:rPr>
        <w:t>. The Standard. Available at: https://www.standard.co.uk/hp/front/indisciplined-scruffy-and-getting-away-with-blue-murder-damning-verdict-on-britains-frontline-police-officers-6826199.html (Accessed 14 Nov. 2025).</w:t>
      </w:r>
    </w:p>
    <w:p w14:paraId="002D4656" w14:textId="77777777" w:rsidR="00975A93" w:rsidRPr="00D97181" w:rsidRDefault="00975A93" w:rsidP="0077406A">
      <w:pPr>
        <w:rPr>
          <w:sz w:val="24"/>
          <w:szCs w:val="24"/>
        </w:rPr>
      </w:pPr>
    </w:p>
    <w:p w14:paraId="53A514C5" w14:textId="77777777" w:rsidR="0077406A" w:rsidRPr="00D97181" w:rsidRDefault="0077406A" w:rsidP="0077406A">
      <w:pPr>
        <w:rPr>
          <w:sz w:val="24"/>
          <w:szCs w:val="24"/>
        </w:rPr>
      </w:pPr>
    </w:p>
    <w:p w14:paraId="7F1AB0AA" w14:textId="77777777" w:rsidR="0077406A" w:rsidRDefault="0077406A" w:rsidP="0077406A">
      <w:pPr>
        <w:rPr>
          <w:sz w:val="24"/>
          <w:szCs w:val="24"/>
        </w:rPr>
      </w:pPr>
      <w:r w:rsidRPr="00D97181">
        <w:rPr>
          <w:sz w:val="24"/>
          <w:szCs w:val="24"/>
        </w:rPr>
        <w:t xml:space="preserve">The University of Edinburgh (2024). </w:t>
      </w:r>
      <w:r w:rsidRPr="00D97181">
        <w:rPr>
          <w:i/>
          <w:iCs/>
          <w:sz w:val="24"/>
          <w:szCs w:val="24"/>
        </w:rPr>
        <w:t>Gibbs’ Reflective Cycle</w:t>
      </w:r>
      <w:r w:rsidRPr="00D97181">
        <w:rPr>
          <w:sz w:val="24"/>
          <w:szCs w:val="24"/>
        </w:rPr>
        <w:t>. The University of Edinburgh. Available at: https://reflection.ed.ac.uk/reflectors-toolkit/reflecting-on-experience/gibbs-reflective-cycle (Accessed 14 Nov. 2025).</w:t>
      </w:r>
    </w:p>
    <w:p w14:paraId="06E6DB91" w14:textId="77777777" w:rsidR="00975A93" w:rsidRPr="00D97181" w:rsidRDefault="00975A93" w:rsidP="0077406A">
      <w:pPr>
        <w:rPr>
          <w:sz w:val="24"/>
          <w:szCs w:val="24"/>
        </w:rPr>
      </w:pPr>
    </w:p>
    <w:p w14:paraId="3DF86790" w14:textId="77777777" w:rsidR="0077406A" w:rsidRPr="00D97181" w:rsidRDefault="0077406A" w:rsidP="0077406A">
      <w:pPr>
        <w:rPr>
          <w:sz w:val="24"/>
          <w:szCs w:val="24"/>
        </w:rPr>
      </w:pPr>
    </w:p>
    <w:p w14:paraId="7DA9D840" w14:textId="00B627C9" w:rsidR="0077406A" w:rsidRPr="00D97181" w:rsidRDefault="0077406A" w:rsidP="0077406A">
      <w:pPr>
        <w:rPr>
          <w:sz w:val="24"/>
          <w:szCs w:val="24"/>
        </w:rPr>
      </w:pPr>
      <w:r w:rsidRPr="00D97181">
        <w:rPr>
          <w:sz w:val="24"/>
          <w:szCs w:val="24"/>
        </w:rPr>
        <w:t xml:space="preserve">Together for a safe, just and inclusive South Wales. (n.d.). Available at: </w:t>
      </w:r>
      <w:hyperlink r:id="rId19" w:history="1">
        <w:r w:rsidRPr="00D97181">
          <w:rPr>
            <w:rStyle w:val="Hyperlink"/>
            <w:sz w:val="24"/>
            <w:szCs w:val="24"/>
          </w:rPr>
          <w:t>https://www.southwalescommissioner.org.uk/wp-content/uploads/2025/03/C24-0163_PCC_Police-Crime-and-Justice-Plan-2025_Single-Pages-1.pdf</w:t>
        </w:r>
      </w:hyperlink>
      <w:r w:rsidRPr="00D97181">
        <w:rPr>
          <w:sz w:val="24"/>
          <w:szCs w:val="24"/>
        </w:rPr>
        <w:t>. (Accessed 14 Nov. 2025</w:t>
      </w:r>
      <w:r w:rsidR="00466BA6">
        <w:rPr>
          <w:sz w:val="24"/>
          <w:szCs w:val="24"/>
        </w:rPr>
        <w:t>)</w:t>
      </w:r>
    </w:p>
    <w:p w14:paraId="26BDC170" w14:textId="77777777" w:rsidR="000247F9" w:rsidRDefault="000247F9" w:rsidP="00753E59">
      <w:pPr>
        <w:rPr>
          <w:sz w:val="24"/>
          <w:szCs w:val="24"/>
        </w:rPr>
      </w:pPr>
    </w:p>
    <w:p w14:paraId="5594136A" w14:textId="77777777" w:rsidR="00975A93" w:rsidRDefault="00975A93" w:rsidP="00753E59">
      <w:pPr>
        <w:rPr>
          <w:sz w:val="24"/>
          <w:szCs w:val="24"/>
        </w:rPr>
      </w:pPr>
    </w:p>
    <w:p w14:paraId="39B0A175" w14:textId="084B1E9F" w:rsidR="00A86165" w:rsidRDefault="00A86165" w:rsidP="00A86165">
      <w:pPr>
        <w:rPr>
          <w:sz w:val="24"/>
          <w:szCs w:val="24"/>
        </w:rPr>
      </w:pPr>
      <w:r w:rsidRPr="00A86165">
        <w:rPr>
          <w:sz w:val="24"/>
          <w:szCs w:val="24"/>
        </w:rPr>
        <w:t xml:space="preserve">UK Government (2025). </w:t>
      </w:r>
      <w:r w:rsidRPr="00A86165">
        <w:rPr>
          <w:i/>
          <w:iCs/>
          <w:sz w:val="24"/>
          <w:szCs w:val="24"/>
        </w:rPr>
        <w:t>Data Protection Act</w:t>
      </w:r>
      <w:r w:rsidRPr="00A86165">
        <w:rPr>
          <w:sz w:val="24"/>
          <w:szCs w:val="24"/>
        </w:rPr>
        <w:t>.</w:t>
      </w:r>
      <w:r w:rsidR="00CE2E91">
        <w:rPr>
          <w:sz w:val="24"/>
          <w:szCs w:val="24"/>
        </w:rPr>
        <w:t xml:space="preserve"> </w:t>
      </w:r>
      <w:r w:rsidRPr="00A86165">
        <w:rPr>
          <w:sz w:val="24"/>
          <w:szCs w:val="24"/>
        </w:rPr>
        <w:t xml:space="preserve">Gov.uk. Available at: https://www.gov.uk/data-protection </w:t>
      </w:r>
      <w:r w:rsidR="00CE2E91">
        <w:rPr>
          <w:sz w:val="24"/>
          <w:szCs w:val="24"/>
        </w:rPr>
        <w:t>(</w:t>
      </w:r>
      <w:r w:rsidRPr="00A86165">
        <w:rPr>
          <w:sz w:val="24"/>
          <w:szCs w:val="24"/>
        </w:rPr>
        <w:t>Accessed 17 Nov. 2025</w:t>
      </w:r>
      <w:r w:rsidR="00CE2E91">
        <w:rPr>
          <w:sz w:val="24"/>
          <w:szCs w:val="24"/>
        </w:rPr>
        <w:t>)</w:t>
      </w:r>
      <w:r w:rsidRPr="00A86165">
        <w:rPr>
          <w:sz w:val="24"/>
          <w:szCs w:val="24"/>
        </w:rPr>
        <w:t>.</w:t>
      </w:r>
    </w:p>
    <w:p w14:paraId="6812C6A2" w14:textId="77777777" w:rsidR="00975A93" w:rsidRPr="00A86165" w:rsidRDefault="00975A93" w:rsidP="00A86165">
      <w:pPr>
        <w:rPr>
          <w:sz w:val="24"/>
          <w:szCs w:val="24"/>
        </w:rPr>
      </w:pPr>
    </w:p>
    <w:p w14:paraId="41EA00CC" w14:textId="77777777" w:rsidR="00A86165" w:rsidRPr="00D97181" w:rsidRDefault="00A86165" w:rsidP="00753E59">
      <w:pPr>
        <w:rPr>
          <w:sz w:val="24"/>
          <w:szCs w:val="24"/>
        </w:rPr>
      </w:pPr>
    </w:p>
    <w:p w14:paraId="14A665B1" w14:textId="71005AE1" w:rsidR="000247F9" w:rsidRDefault="000247F9" w:rsidP="000247F9">
      <w:pPr>
        <w:rPr>
          <w:sz w:val="24"/>
          <w:szCs w:val="24"/>
        </w:rPr>
      </w:pPr>
      <w:r w:rsidRPr="00D97181">
        <w:rPr>
          <w:sz w:val="24"/>
          <w:szCs w:val="24"/>
        </w:rPr>
        <w:t xml:space="preserve">University of Kent (2025). </w:t>
      </w:r>
      <w:r w:rsidRPr="00D97181">
        <w:rPr>
          <w:i/>
          <w:iCs/>
          <w:sz w:val="24"/>
          <w:szCs w:val="24"/>
        </w:rPr>
        <w:t>Your studies - University of Kent</w:t>
      </w:r>
      <w:r w:rsidRPr="00D97181">
        <w:rPr>
          <w:sz w:val="24"/>
          <w:szCs w:val="24"/>
        </w:rPr>
        <w:t xml:space="preserve">. Your studies - University of Kent. Available at: https://student.kent.ac.uk/studies/learning-from-feedback </w:t>
      </w:r>
      <w:r w:rsidR="006F5A9F" w:rsidRPr="00D97181">
        <w:rPr>
          <w:sz w:val="24"/>
          <w:szCs w:val="24"/>
        </w:rPr>
        <w:t>(</w:t>
      </w:r>
      <w:r w:rsidRPr="00D97181">
        <w:rPr>
          <w:sz w:val="24"/>
          <w:szCs w:val="24"/>
        </w:rPr>
        <w:t>Accessed 14 Nov. 2025</w:t>
      </w:r>
      <w:r w:rsidR="006F5A9F" w:rsidRPr="00D97181">
        <w:rPr>
          <w:sz w:val="24"/>
          <w:szCs w:val="24"/>
        </w:rPr>
        <w:t>)</w:t>
      </w:r>
      <w:r w:rsidRPr="00D97181">
        <w:rPr>
          <w:sz w:val="24"/>
          <w:szCs w:val="24"/>
        </w:rPr>
        <w:t>.</w:t>
      </w:r>
    </w:p>
    <w:p w14:paraId="492F7860" w14:textId="77777777" w:rsidR="00975A93" w:rsidRDefault="00975A93" w:rsidP="000247F9">
      <w:pPr>
        <w:rPr>
          <w:sz w:val="24"/>
          <w:szCs w:val="24"/>
        </w:rPr>
      </w:pPr>
    </w:p>
    <w:p w14:paraId="6341F3FA" w14:textId="77777777" w:rsidR="002113B2" w:rsidRDefault="002113B2" w:rsidP="000247F9">
      <w:pPr>
        <w:rPr>
          <w:sz w:val="24"/>
          <w:szCs w:val="24"/>
        </w:rPr>
      </w:pPr>
    </w:p>
    <w:p w14:paraId="4E6D450B" w14:textId="77777777" w:rsidR="002113B2" w:rsidRDefault="002113B2" w:rsidP="002113B2">
      <w:pPr>
        <w:rPr>
          <w:sz w:val="24"/>
          <w:szCs w:val="24"/>
        </w:rPr>
      </w:pPr>
      <w:r w:rsidRPr="00F852B6">
        <w:rPr>
          <w:sz w:val="24"/>
          <w:szCs w:val="24"/>
        </w:rPr>
        <w:t xml:space="preserve">Ugochukwu, C. (2025). </w:t>
      </w:r>
      <w:r w:rsidRPr="00F852B6">
        <w:rPr>
          <w:i/>
          <w:iCs/>
          <w:sz w:val="24"/>
          <w:szCs w:val="24"/>
        </w:rPr>
        <w:t>Transformational Leadership Style: How to Inspire and Motivate</w:t>
      </w:r>
      <w:r w:rsidRPr="00F852B6">
        <w:rPr>
          <w:sz w:val="24"/>
          <w:szCs w:val="24"/>
        </w:rPr>
        <w:t xml:space="preserve">. Simply Psychology. Available at: https://www.simplypsychology.org/what-is-transformational-leadership.html </w:t>
      </w:r>
      <w:r>
        <w:rPr>
          <w:sz w:val="24"/>
          <w:szCs w:val="24"/>
        </w:rPr>
        <w:t>(</w:t>
      </w:r>
      <w:r w:rsidRPr="00F852B6">
        <w:rPr>
          <w:sz w:val="24"/>
          <w:szCs w:val="24"/>
        </w:rPr>
        <w:t>Accessed 17 Nov. 2025</w:t>
      </w:r>
      <w:r>
        <w:rPr>
          <w:sz w:val="24"/>
          <w:szCs w:val="24"/>
        </w:rPr>
        <w:t>).</w:t>
      </w:r>
    </w:p>
    <w:p w14:paraId="66E15232" w14:textId="77777777" w:rsidR="00975A93" w:rsidRPr="00F852B6" w:rsidRDefault="00975A93" w:rsidP="002113B2">
      <w:pPr>
        <w:rPr>
          <w:sz w:val="24"/>
          <w:szCs w:val="24"/>
        </w:rPr>
      </w:pPr>
    </w:p>
    <w:p w14:paraId="60EDF31D" w14:textId="77777777" w:rsidR="001A1E10" w:rsidRPr="00D97181" w:rsidRDefault="001A1E10" w:rsidP="000247F9">
      <w:pPr>
        <w:rPr>
          <w:sz w:val="24"/>
          <w:szCs w:val="24"/>
        </w:rPr>
      </w:pPr>
    </w:p>
    <w:p w14:paraId="415492C7" w14:textId="77777777" w:rsidR="001A1E10" w:rsidRPr="00D97181" w:rsidRDefault="001A1E10" w:rsidP="001A1E10">
      <w:pPr>
        <w:rPr>
          <w:sz w:val="24"/>
          <w:szCs w:val="24"/>
        </w:rPr>
      </w:pPr>
      <w:r w:rsidRPr="00D97181">
        <w:rPr>
          <w:sz w:val="24"/>
          <w:szCs w:val="24"/>
        </w:rPr>
        <w:t xml:space="preserve">Vaughn, J. (n.d.). </w:t>
      </w:r>
      <w:r w:rsidRPr="00D97181">
        <w:rPr>
          <w:i/>
          <w:iCs/>
          <w:sz w:val="24"/>
          <w:szCs w:val="24"/>
        </w:rPr>
        <w:t>Together for a safe, just and inclusive South Wales</w:t>
      </w:r>
      <w:r w:rsidRPr="00D97181">
        <w:rPr>
          <w:sz w:val="24"/>
          <w:szCs w:val="24"/>
        </w:rPr>
        <w:t xml:space="preserve">. Available at: </w:t>
      </w:r>
      <w:hyperlink r:id="rId20" w:history="1">
        <w:r w:rsidRPr="00D97181">
          <w:rPr>
            <w:rStyle w:val="Hyperlink"/>
            <w:sz w:val="24"/>
            <w:szCs w:val="24"/>
          </w:rPr>
          <w:t>https://www.southwalescommissioner.org</w:t>
        </w:r>
        <w:bookmarkStart w:id="0" w:name="_Hlt214018362"/>
        <w:bookmarkStart w:id="1" w:name="_Hlt214018363"/>
        <w:r w:rsidRPr="00D97181">
          <w:rPr>
            <w:rStyle w:val="Hyperlink"/>
            <w:sz w:val="24"/>
            <w:szCs w:val="24"/>
          </w:rPr>
          <w:t>.</w:t>
        </w:r>
        <w:bookmarkEnd w:id="0"/>
        <w:bookmarkEnd w:id="1"/>
        <w:r w:rsidRPr="00D97181">
          <w:rPr>
            <w:rStyle w:val="Hyperlink"/>
            <w:sz w:val="24"/>
            <w:szCs w:val="24"/>
          </w:rPr>
          <w:t>uk/wp-content/uploads/2025/03/C24-</w:t>
        </w:r>
        <w:r w:rsidRPr="00D97181">
          <w:rPr>
            <w:rStyle w:val="Hyperlink"/>
            <w:sz w:val="24"/>
            <w:szCs w:val="24"/>
          </w:rPr>
          <w:lastRenderedPageBreak/>
          <w:t>0163_PCC_Police-Crime-and-Justice-Plan-2025_Single-Pages-1.pdf</w:t>
        </w:r>
      </w:hyperlink>
      <w:r w:rsidRPr="00D97181">
        <w:rPr>
          <w:sz w:val="24"/>
          <w:szCs w:val="24"/>
        </w:rPr>
        <w:t>. (Accessed 14 Nov. 2025).</w:t>
      </w:r>
    </w:p>
    <w:p w14:paraId="648FA6B2" w14:textId="77777777" w:rsidR="001A1E10" w:rsidRDefault="001A1E10" w:rsidP="001A1E10">
      <w:pPr>
        <w:rPr>
          <w:sz w:val="24"/>
          <w:szCs w:val="24"/>
        </w:rPr>
      </w:pPr>
    </w:p>
    <w:p w14:paraId="3398AD4F" w14:textId="77777777" w:rsidR="00975A93" w:rsidRPr="00D97181" w:rsidRDefault="00975A93" w:rsidP="001A1E10">
      <w:pPr>
        <w:rPr>
          <w:sz w:val="24"/>
          <w:szCs w:val="24"/>
        </w:rPr>
      </w:pPr>
    </w:p>
    <w:p w14:paraId="1556E324" w14:textId="79B82815" w:rsidR="001A1E10" w:rsidRPr="00D97181" w:rsidRDefault="001A1E10" w:rsidP="000247F9">
      <w:pPr>
        <w:rPr>
          <w:sz w:val="24"/>
          <w:szCs w:val="24"/>
        </w:rPr>
      </w:pPr>
      <w:r w:rsidRPr="00D97181">
        <w:rPr>
          <w:sz w:val="24"/>
          <w:szCs w:val="24"/>
        </w:rPr>
        <w:t xml:space="preserve">Victims Commissioner (2025). </w:t>
      </w:r>
      <w:r w:rsidRPr="00D97181">
        <w:rPr>
          <w:i/>
          <w:iCs/>
          <w:sz w:val="24"/>
          <w:szCs w:val="24"/>
        </w:rPr>
        <w:t>Domestic abuse victims are being failed by the criminal justice system at every stage - Victims Commissioner</w:t>
      </w:r>
      <w:r w:rsidRPr="00D97181">
        <w:rPr>
          <w:sz w:val="24"/>
          <w:szCs w:val="24"/>
        </w:rPr>
        <w:t>. Victims Commissioner. Available at: https://victimscommissioner.org.uk/news/domestic-abuse-victims-are-being-failed-by-the-criminal-justice-system-at-every-stage/ (Accessed 14 Nov. 2025).</w:t>
      </w:r>
    </w:p>
    <w:p w14:paraId="68E49B06" w14:textId="744FEA7F" w:rsidR="001B6D57" w:rsidRDefault="001B6D57" w:rsidP="0024604C">
      <w:pPr>
        <w:keepNext/>
        <w:ind w:right="237"/>
        <w:rPr>
          <w:bCs/>
          <w:sz w:val="24"/>
          <w:szCs w:val="24"/>
        </w:rPr>
      </w:pPr>
    </w:p>
    <w:p w14:paraId="14DB434F" w14:textId="77777777" w:rsidR="003724D9" w:rsidRDefault="003724D9" w:rsidP="0024604C">
      <w:pPr>
        <w:keepNext/>
        <w:ind w:right="237"/>
        <w:rPr>
          <w:bCs/>
          <w:sz w:val="24"/>
          <w:szCs w:val="24"/>
        </w:rPr>
      </w:pPr>
    </w:p>
    <w:p w14:paraId="121D39F4" w14:textId="3212664E" w:rsidR="003724D9" w:rsidRPr="003724D9" w:rsidRDefault="003724D9" w:rsidP="003724D9">
      <w:pPr>
        <w:keepNext/>
        <w:ind w:right="237"/>
        <w:rPr>
          <w:bCs/>
          <w:sz w:val="24"/>
          <w:szCs w:val="24"/>
        </w:rPr>
      </w:pPr>
      <w:r w:rsidRPr="003724D9">
        <w:rPr>
          <w:bCs/>
          <w:sz w:val="24"/>
          <w:szCs w:val="24"/>
        </w:rPr>
        <w:t xml:space="preserve">Wessing, T. (2020). </w:t>
      </w:r>
      <w:r w:rsidRPr="003724D9">
        <w:rPr>
          <w:bCs/>
          <w:i/>
          <w:iCs/>
          <w:sz w:val="24"/>
          <w:szCs w:val="24"/>
        </w:rPr>
        <w:t>Court of Appeal gives guidance on digital records held on electronic devices in criminal proceedings</w:t>
      </w:r>
      <w:r w:rsidRPr="003724D9">
        <w:rPr>
          <w:bCs/>
          <w:sz w:val="24"/>
          <w:szCs w:val="24"/>
        </w:rPr>
        <w:t xml:space="preserve">. Taylorwessing.com. Available at: https://www.taylorwessing.com/en/insights-and-events/insights/2020/08/court-of-appeal-gives-guidance-on-digital-records-held-on-electronic-devices-in-criminal-proceedings </w:t>
      </w:r>
      <w:r>
        <w:rPr>
          <w:bCs/>
          <w:sz w:val="24"/>
          <w:szCs w:val="24"/>
        </w:rPr>
        <w:t>(</w:t>
      </w:r>
      <w:r w:rsidRPr="003724D9">
        <w:rPr>
          <w:bCs/>
          <w:sz w:val="24"/>
          <w:szCs w:val="24"/>
        </w:rPr>
        <w:t>Accessed 17 Nov. 2025</w:t>
      </w:r>
      <w:r>
        <w:rPr>
          <w:bCs/>
          <w:sz w:val="24"/>
          <w:szCs w:val="24"/>
        </w:rPr>
        <w:t>)</w:t>
      </w:r>
      <w:r w:rsidRPr="003724D9">
        <w:rPr>
          <w:bCs/>
          <w:sz w:val="24"/>
          <w:szCs w:val="24"/>
        </w:rPr>
        <w:t>.</w:t>
      </w:r>
    </w:p>
    <w:p w14:paraId="2ABAF480" w14:textId="77777777" w:rsidR="003724D9" w:rsidRDefault="003724D9" w:rsidP="0024604C">
      <w:pPr>
        <w:keepNext/>
        <w:ind w:right="237"/>
        <w:rPr>
          <w:bCs/>
          <w:sz w:val="24"/>
          <w:szCs w:val="24"/>
        </w:rPr>
      </w:pPr>
    </w:p>
    <w:p w14:paraId="07A759F1" w14:textId="77777777" w:rsidR="00975A93" w:rsidRPr="00D97181" w:rsidRDefault="00975A93" w:rsidP="0024604C">
      <w:pPr>
        <w:keepNext/>
        <w:ind w:right="237"/>
        <w:rPr>
          <w:bCs/>
          <w:sz w:val="24"/>
          <w:szCs w:val="24"/>
        </w:rPr>
      </w:pPr>
    </w:p>
    <w:p w14:paraId="12F33803" w14:textId="77777777" w:rsidR="009F1056" w:rsidRPr="00D97181" w:rsidRDefault="009F1056" w:rsidP="009F1056">
      <w:pPr>
        <w:rPr>
          <w:sz w:val="24"/>
          <w:szCs w:val="24"/>
        </w:rPr>
      </w:pPr>
      <w:r w:rsidRPr="00D97181">
        <w:rPr>
          <w:sz w:val="24"/>
          <w:szCs w:val="24"/>
        </w:rPr>
        <w:t xml:space="preserve">Writer, S. (2015). </w:t>
      </w:r>
      <w:r w:rsidRPr="00D97181">
        <w:rPr>
          <w:i/>
          <w:iCs/>
          <w:sz w:val="24"/>
          <w:szCs w:val="24"/>
        </w:rPr>
        <w:t>What are the advantages and Disadvantages of Mentoring?</w:t>
      </w:r>
      <w:r w:rsidRPr="00D97181">
        <w:rPr>
          <w:sz w:val="24"/>
          <w:szCs w:val="24"/>
        </w:rPr>
        <w:t xml:space="preserve"> </w:t>
      </w:r>
    </w:p>
    <w:p w14:paraId="17B895B9" w14:textId="77777777" w:rsidR="009F1056" w:rsidRPr="00D97181" w:rsidRDefault="009F1056" w:rsidP="009F1056">
      <w:pPr>
        <w:rPr>
          <w:sz w:val="24"/>
          <w:szCs w:val="24"/>
        </w:rPr>
      </w:pPr>
      <w:r w:rsidRPr="00D97181">
        <w:rPr>
          <w:sz w:val="24"/>
          <w:szCs w:val="24"/>
        </w:rPr>
        <w:t>Reference.com. Available at; https://www.reference.com/business-finance/advantages-disadvantages-mentoring. (Accessed 12 Nov. 2025)</w:t>
      </w:r>
    </w:p>
    <w:p w14:paraId="3E09A45C" w14:textId="77777777" w:rsidR="009F1056" w:rsidRPr="00D97181" w:rsidRDefault="009F1056" w:rsidP="0024604C">
      <w:pPr>
        <w:keepNext/>
        <w:ind w:right="237"/>
        <w:rPr>
          <w:bCs/>
          <w:sz w:val="24"/>
          <w:szCs w:val="24"/>
        </w:rPr>
      </w:pPr>
    </w:p>
    <w:p w14:paraId="424A0079" w14:textId="77777777" w:rsidR="001B6D57" w:rsidRPr="00D97181" w:rsidRDefault="001B6D57" w:rsidP="00657BE5">
      <w:pPr>
        <w:keepNext/>
        <w:ind w:right="237"/>
        <w:jc w:val="center"/>
        <w:rPr>
          <w:b/>
          <w:sz w:val="24"/>
          <w:szCs w:val="24"/>
        </w:rPr>
      </w:pPr>
    </w:p>
    <w:p w14:paraId="0BB8C1C5" w14:textId="77777777" w:rsidR="00657BE5" w:rsidRPr="00D97181" w:rsidRDefault="00657BE5" w:rsidP="00657BE5">
      <w:pPr>
        <w:keepNext/>
        <w:ind w:right="237"/>
        <w:jc w:val="center"/>
        <w:rPr>
          <w:b/>
          <w:sz w:val="24"/>
          <w:szCs w:val="24"/>
        </w:rPr>
      </w:pPr>
      <w:r w:rsidRPr="00D97181">
        <w:rPr>
          <w:b/>
          <w:sz w:val="24"/>
          <w:szCs w:val="24"/>
        </w:rPr>
        <w:t>‌</w:t>
      </w:r>
    </w:p>
    <w:p w14:paraId="5C5861CC" w14:textId="77777777" w:rsidR="002113B2" w:rsidRDefault="002113B2" w:rsidP="00340E9A">
      <w:pPr>
        <w:keepNext/>
        <w:ind w:right="237"/>
        <w:jc w:val="center"/>
        <w:rPr>
          <w:b/>
          <w:sz w:val="24"/>
          <w:szCs w:val="24"/>
        </w:rPr>
      </w:pPr>
    </w:p>
    <w:p w14:paraId="1E0BA470" w14:textId="77777777" w:rsidR="002113B2" w:rsidRDefault="002113B2" w:rsidP="002113B2">
      <w:pPr>
        <w:rPr>
          <w:sz w:val="24"/>
          <w:szCs w:val="24"/>
        </w:rPr>
      </w:pPr>
    </w:p>
    <w:p w14:paraId="3DF9C02A" w14:textId="77777777" w:rsidR="002113B2" w:rsidRPr="002D6500" w:rsidRDefault="002113B2" w:rsidP="002113B2">
      <w:pPr>
        <w:rPr>
          <w:sz w:val="24"/>
          <w:szCs w:val="24"/>
        </w:rPr>
      </w:pPr>
    </w:p>
    <w:p w14:paraId="314DDA62" w14:textId="77777777" w:rsidR="002113B2" w:rsidRDefault="002113B2" w:rsidP="002113B2">
      <w:pPr>
        <w:rPr>
          <w:sz w:val="24"/>
          <w:szCs w:val="24"/>
        </w:rPr>
      </w:pPr>
    </w:p>
    <w:p w14:paraId="6ED77802" w14:textId="63DE25AE" w:rsidR="0093018C" w:rsidRPr="009F1056" w:rsidRDefault="00BC5725" w:rsidP="00340E9A">
      <w:pPr>
        <w:keepNext/>
        <w:ind w:right="237"/>
        <w:jc w:val="center"/>
        <w:rPr>
          <w:b/>
          <w:sz w:val="24"/>
          <w:szCs w:val="24"/>
        </w:rPr>
      </w:pPr>
      <w:r w:rsidRPr="009F1056">
        <w:rPr>
          <w:b/>
          <w:sz w:val="24"/>
          <w:szCs w:val="24"/>
        </w:rPr>
        <w:br w:type="page"/>
      </w:r>
    </w:p>
    <w:p w14:paraId="07F6DE22" w14:textId="77777777" w:rsidR="0092101D" w:rsidRPr="00294868" w:rsidRDefault="0092101D" w:rsidP="0092101D">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9E52D2"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9E52D2">
        <w:rPr>
          <w:rFonts w:eastAsia="Arial"/>
          <w:b/>
          <w:bCs/>
          <w:color w:val="000000" w:themeColor="text1"/>
          <w:sz w:val="24"/>
          <w:szCs w:val="24"/>
        </w:rPr>
        <w:t xml:space="preserve">CONFIDENTIALITY and PLAGIARISM </w:t>
      </w:r>
    </w:p>
    <w:p w14:paraId="37AF4F35" w14:textId="10CB9FE1" w:rsidR="609B7D34" w:rsidRPr="009E52D2" w:rsidRDefault="609B7D34" w:rsidP="28D1B5E1">
      <w:pPr>
        <w:jc w:val="both"/>
        <w:rPr>
          <w:rFonts w:eastAsia="Arial"/>
          <w:b/>
          <w:bCs/>
          <w:color w:val="000000" w:themeColor="text1"/>
          <w:sz w:val="24"/>
          <w:szCs w:val="24"/>
        </w:rPr>
      </w:pPr>
    </w:p>
    <w:p w14:paraId="2E6D5953" w14:textId="7A4157C9" w:rsidR="609B7D34" w:rsidRPr="009E52D2" w:rsidRDefault="4A2FCBCA" w:rsidP="28D1B5E1">
      <w:pPr>
        <w:jc w:val="both"/>
        <w:rPr>
          <w:rFonts w:eastAsia="Arial"/>
          <w:b/>
          <w:bCs/>
          <w:color w:val="000000" w:themeColor="text1"/>
          <w:sz w:val="24"/>
          <w:szCs w:val="24"/>
        </w:rPr>
      </w:pPr>
      <w:r w:rsidRPr="009E52D2">
        <w:rPr>
          <w:rFonts w:eastAsia="Arial"/>
          <w:b/>
          <w:bCs/>
          <w:color w:val="000000" w:themeColor="text1"/>
          <w:sz w:val="24"/>
          <w:szCs w:val="24"/>
        </w:rPr>
        <w:t>This is automatically checked via Turnitin submission of your workbook.</w:t>
      </w:r>
    </w:p>
    <w:p w14:paraId="6D01F843" w14:textId="093A8EEF" w:rsidR="28D1B5E1" w:rsidRPr="009E52D2" w:rsidRDefault="28D1B5E1" w:rsidP="28D1B5E1">
      <w:pPr>
        <w:jc w:val="both"/>
        <w:rPr>
          <w:b/>
          <w:bCs/>
          <w:color w:val="000000" w:themeColor="text1"/>
          <w:sz w:val="24"/>
          <w:szCs w:val="24"/>
        </w:rPr>
      </w:pPr>
    </w:p>
    <w:p w14:paraId="1015A658" w14:textId="3FC5C757" w:rsidR="28D1B5E1" w:rsidRPr="009E52D2" w:rsidRDefault="28D1B5E1" w:rsidP="28D1B5E1">
      <w:pPr>
        <w:jc w:val="both"/>
        <w:rPr>
          <w:rFonts w:eastAsia="Arial"/>
          <w:b/>
          <w:bCs/>
          <w:color w:val="000000" w:themeColor="text1"/>
          <w:sz w:val="24"/>
          <w:szCs w:val="24"/>
        </w:rPr>
      </w:pPr>
      <w:r w:rsidRPr="009E52D2">
        <w:rPr>
          <w:rFonts w:eastAsia="Arial"/>
          <w:b/>
          <w:bCs/>
          <w:color w:val="000000" w:themeColor="text1"/>
          <w:sz w:val="24"/>
          <w:szCs w:val="24"/>
        </w:rPr>
        <w:t xml:space="preserve">Please sign below to confirm that the work submitted is your own. </w:t>
      </w:r>
    </w:p>
    <w:p w14:paraId="31F2C73E" w14:textId="15BB5EF1" w:rsidR="28D1B5E1" w:rsidRPr="009E52D2" w:rsidRDefault="28D1B5E1" w:rsidP="28D1B5E1">
      <w:pPr>
        <w:jc w:val="both"/>
        <w:rPr>
          <w:b/>
          <w:bCs/>
          <w:color w:val="000000" w:themeColor="text1"/>
          <w:sz w:val="24"/>
          <w:szCs w:val="24"/>
        </w:rPr>
      </w:pPr>
    </w:p>
    <w:p w14:paraId="6955422D" w14:textId="543EDA2D" w:rsidR="28D1B5E1" w:rsidRPr="009E52D2" w:rsidRDefault="28D1B5E1" w:rsidP="28D1B5E1">
      <w:pPr>
        <w:jc w:val="both"/>
        <w:rPr>
          <w:rFonts w:eastAsia="Arial"/>
          <w:b/>
          <w:bCs/>
          <w:color w:val="000000" w:themeColor="text1"/>
          <w:sz w:val="24"/>
          <w:szCs w:val="24"/>
        </w:rPr>
      </w:pPr>
      <w:r w:rsidRPr="009E52D2">
        <w:rPr>
          <w:rFonts w:eastAsia="Arial"/>
          <w:b/>
          <w:bCs/>
          <w:color w:val="000000" w:themeColor="text1"/>
          <w:sz w:val="24"/>
          <w:szCs w:val="24"/>
        </w:rPr>
        <w:t>Sign</w:t>
      </w:r>
      <w:r w:rsidR="00B5221B" w:rsidRPr="009E52D2">
        <w:rPr>
          <w:rFonts w:eastAsia="Arial"/>
          <w:b/>
          <w:bCs/>
          <w:color w:val="000000" w:themeColor="text1"/>
          <w:sz w:val="24"/>
          <w:szCs w:val="24"/>
        </w:rPr>
        <w:t xml:space="preserve"> J. RICHARDS </w:t>
      </w:r>
    </w:p>
    <w:p w14:paraId="574DF1C8" w14:textId="1C0C00AA" w:rsidR="28D1B5E1" w:rsidRPr="009E52D2" w:rsidRDefault="28D1B5E1" w:rsidP="28D1B5E1">
      <w:pPr>
        <w:jc w:val="both"/>
        <w:rPr>
          <w:b/>
          <w:bCs/>
          <w:color w:val="000000" w:themeColor="text1"/>
          <w:sz w:val="24"/>
          <w:szCs w:val="24"/>
        </w:rPr>
      </w:pPr>
    </w:p>
    <w:p w14:paraId="6AF6F333" w14:textId="08198468" w:rsidR="28D1B5E1" w:rsidRPr="009E52D2" w:rsidRDefault="28D1B5E1" w:rsidP="28D1B5E1">
      <w:pPr>
        <w:jc w:val="both"/>
        <w:rPr>
          <w:rFonts w:eastAsia="Arial"/>
          <w:b/>
          <w:bCs/>
          <w:color w:val="000000" w:themeColor="text1"/>
          <w:sz w:val="24"/>
          <w:szCs w:val="24"/>
        </w:rPr>
      </w:pPr>
      <w:r w:rsidRPr="009E52D2">
        <w:rPr>
          <w:rFonts w:eastAsia="Arial"/>
          <w:b/>
          <w:bCs/>
          <w:color w:val="000000" w:themeColor="text1"/>
          <w:sz w:val="24"/>
          <w:szCs w:val="24"/>
        </w:rPr>
        <w:t>Date</w:t>
      </w:r>
      <w:r w:rsidR="00B5221B" w:rsidRPr="009E52D2">
        <w:rPr>
          <w:rFonts w:eastAsia="Arial"/>
          <w:b/>
          <w:bCs/>
          <w:color w:val="000000" w:themeColor="text1"/>
          <w:sz w:val="24"/>
          <w:szCs w:val="24"/>
        </w:rPr>
        <w:t xml:space="preserve"> </w:t>
      </w:r>
      <w:r w:rsidR="00466BA6">
        <w:rPr>
          <w:rFonts w:eastAsia="Arial"/>
          <w:b/>
          <w:bCs/>
          <w:color w:val="000000" w:themeColor="text1"/>
          <w:sz w:val="24"/>
          <w:szCs w:val="24"/>
        </w:rPr>
        <w:t>1</w:t>
      </w:r>
      <w:r w:rsidR="00B5221B" w:rsidRPr="009E52D2">
        <w:rPr>
          <w:rFonts w:eastAsia="Arial"/>
          <w:b/>
          <w:bCs/>
          <w:color w:val="000000" w:themeColor="text1"/>
          <w:sz w:val="24"/>
          <w:szCs w:val="24"/>
        </w:rPr>
        <w:t>7/1</w:t>
      </w:r>
      <w:r w:rsidR="00466BA6">
        <w:rPr>
          <w:rFonts w:eastAsia="Arial"/>
          <w:b/>
          <w:bCs/>
          <w:color w:val="000000" w:themeColor="text1"/>
          <w:sz w:val="24"/>
          <w:szCs w:val="24"/>
        </w:rPr>
        <w:t>1</w:t>
      </w:r>
      <w:r w:rsidR="00B5221B" w:rsidRPr="009E52D2">
        <w:rPr>
          <w:rFonts w:eastAsia="Arial"/>
          <w:b/>
          <w:bCs/>
          <w:color w:val="000000" w:themeColor="text1"/>
          <w:sz w:val="24"/>
          <w:szCs w:val="24"/>
        </w:rPr>
        <w:t>/2025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39830" w14:textId="77777777" w:rsidR="008F507A" w:rsidRDefault="008F507A">
      <w:r>
        <w:separator/>
      </w:r>
    </w:p>
  </w:endnote>
  <w:endnote w:type="continuationSeparator" w:id="0">
    <w:p w14:paraId="466EF70E" w14:textId="77777777" w:rsidR="008F507A" w:rsidRDefault="008F50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37DC2" w14:textId="77777777" w:rsidR="008F507A" w:rsidRDefault="008F507A">
      <w:r>
        <w:separator/>
      </w:r>
    </w:p>
  </w:footnote>
  <w:footnote w:type="continuationSeparator" w:id="0">
    <w:p w14:paraId="2A6BF726" w14:textId="77777777" w:rsidR="008F507A" w:rsidRDefault="008F50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21A92"/>
    <w:multiLevelType w:val="multilevel"/>
    <w:tmpl w:val="09B82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E79CF"/>
    <w:multiLevelType w:val="hybridMultilevel"/>
    <w:tmpl w:val="2B769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A3BA4"/>
    <w:multiLevelType w:val="multilevel"/>
    <w:tmpl w:val="8932C74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3" w15:restartNumberingAfterBreak="0">
    <w:nsid w:val="236D54BC"/>
    <w:multiLevelType w:val="multilevel"/>
    <w:tmpl w:val="EDB82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8B1FB4"/>
    <w:multiLevelType w:val="multilevel"/>
    <w:tmpl w:val="0BDC5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43985654"/>
    <w:multiLevelType w:val="multilevel"/>
    <w:tmpl w:val="4E6AB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6BDC1E95"/>
    <w:multiLevelType w:val="hybridMultilevel"/>
    <w:tmpl w:val="E5126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FB0F1E"/>
    <w:multiLevelType w:val="multilevel"/>
    <w:tmpl w:val="2DF8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17323B3"/>
    <w:multiLevelType w:val="hybridMultilevel"/>
    <w:tmpl w:val="55726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2"/>
  </w:num>
  <w:num w:numId="2" w16cid:durableId="458649193">
    <w:abstractNumId w:val="7"/>
  </w:num>
  <w:num w:numId="3" w16cid:durableId="1589077822">
    <w:abstractNumId w:val="8"/>
  </w:num>
  <w:num w:numId="4" w16cid:durableId="1226835170">
    <w:abstractNumId w:val="5"/>
  </w:num>
  <w:num w:numId="5" w16cid:durableId="1323385735">
    <w:abstractNumId w:val="6"/>
  </w:num>
  <w:num w:numId="6" w16cid:durableId="1352024328">
    <w:abstractNumId w:val="4"/>
  </w:num>
  <w:num w:numId="7" w16cid:durableId="67963984">
    <w:abstractNumId w:val="10"/>
  </w:num>
  <w:num w:numId="8" w16cid:durableId="29764296">
    <w:abstractNumId w:val="1"/>
  </w:num>
  <w:num w:numId="9" w16cid:durableId="1727531066">
    <w:abstractNumId w:val="2"/>
  </w:num>
  <w:num w:numId="10" w16cid:durableId="891185908">
    <w:abstractNumId w:val="9"/>
  </w:num>
  <w:num w:numId="11" w16cid:durableId="1109200098">
    <w:abstractNumId w:val="11"/>
  </w:num>
  <w:num w:numId="12" w16cid:durableId="1864246039">
    <w:abstractNumId w:val="0"/>
  </w:num>
  <w:num w:numId="13" w16cid:durableId="1680502110">
    <w:abstractNumId w:val="11"/>
    <w:lvlOverride w:ilvl="0"/>
    <w:lvlOverride w:ilvl="1"/>
    <w:lvlOverride w:ilvl="2"/>
    <w:lvlOverride w:ilvl="3"/>
    <w:lvlOverride w:ilvl="4"/>
    <w:lvlOverride w:ilvl="5"/>
    <w:lvlOverride w:ilvl="6"/>
    <w:lvlOverride w:ilvl="7"/>
    <w:lvlOverride w:ilvl="8"/>
  </w:num>
  <w:num w:numId="14" w16cid:durableId="1732267877">
    <w:abstractNumId w:val="4"/>
    <w:lvlOverride w:ilvl="0"/>
    <w:lvlOverride w:ilvl="1"/>
    <w:lvlOverride w:ilvl="2"/>
    <w:lvlOverride w:ilvl="3"/>
    <w:lvlOverride w:ilvl="4"/>
    <w:lvlOverride w:ilvl="5"/>
    <w:lvlOverride w:ilvl="6"/>
    <w:lvlOverride w:ilvl="7"/>
    <w:lvlOverride w:ilvl="8"/>
  </w:num>
  <w:num w:numId="15" w16cid:durableId="1743718183">
    <w:abstractNumId w:val="9"/>
    <w:lvlOverride w:ilvl="0"/>
    <w:lvlOverride w:ilvl="1"/>
    <w:lvlOverride w:ilvl="2"/>
    <w:lvlOverride w:ilvl="3"/>
    <w:lvlOverride w:ilvl="4"/>
    <w:lvlOverride w:ilvl="5"/>
    <w:lvlOverride w:ilvl="6"/>
    <w:lvlOverride w:ilvl="7"/>
    <w:lvlOverride w:ilvl="8"/>
  </w:num>
  <w:num w:numId="16" w16cid:durableId="766120411">
    <w:abstractNumId w:val="2"/>
    <w:lvlOverride w:ilvl="0"/>
    <w:lvlOverride w:ilvl="1"/>
    <w:lvlOverride w:ilvl="2"/>
    <w:lvlOverride w:ilvl="3"/>
    <w:lvlOverride w:ilvl="4"/>
    <w:lvlOverride w:ilvl="5"/>
    <w:lvlOverride w:ilvl="6"/>
    <w:lvlOverride w:ilvl="7"/>
    <w:lvlOverride w:ilvl="8"/>
  </w:num>
  <w:num w:numId="17" w16cid:durableId="582910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2E4"/>
    <w:rsid w:val="00003990"/>
    <w:rsid w:val="000045B8"/>
    <w:rsid w:val="000058E4"/>
    <w:rsid w:val="00006E9D"/>
    <w:rsid w:val="00007BDE"/>
    <w:rsid w:val="00007D54"/>
    <w:rsid w:val="000108B2"/>
    <w:rsid w:val="000134FA"/>
    <w:rsid w:val="000139AC"/>
    <w:rsid w:val="00014368"/>
    <w:rsid w:val="00016B5F"/>
    <w:rsid w:val="00020EEC"/>
    <w:rsid w:val="00021764"/>
    <w:rsid w:val="00022C78"/>
    <w:rsid w:val="000247F9"/>
    <w:rsid w:val="00024BBA"/>
    <w:rsid w:val="00025650"/>
    <w:rsid w:val="00025688"/>
    <w:rsid w:val="00026E14"/>
    <w:rsid w:val="00026ECD"/>
    <w:rsid w:val="00026FAB"/>
    <w:rsid w:val="00027B1F"/>
    <w:rsid w:val="000303DD"/>
    <w:rsid w:val="0003088B"/>
    <w:rsid w:val="00031158"/>
    <w:rsid w:val="0003186A"/>
    <w:rsid w:val="00032372"/>
    <w:rsid w:val="000325D9"/>
    <w:rsid w:val="0003394A"/>
    <w:rsid w:val="00034350"/>
    <w:rsid w:val="00034F01"/>
    <w:rsid w:val="000372B2"/>
    <w:rsid w:val="00040555"/>
    <w:rsid w:val="0004079F"/>
    <w:rsid w:val="00041005"/>
    <w:rsid w:val="00043FCD"/>
    <w:rsid w:val="00044688"/>
    <w:rsid w:val="00044F0C"/>
    <w:rsid w:val="00045B87"/>
    <w:rsid w:val="00045C07"/>
    <w:rsid w:val="00047A57"/>
    <w:rsid w:val="00047D8F"/>
    <w:rsid w:val="00050482"/>
    <w:rsid w:val="000518AB"/>
    <w:rsid w:val="00053704"/>
    <w:rsid w:val="000546DD"/>
    <w:rsid w:val="000555BE"/>
    <w:rsid w:val="00055D43"/>
    <w:rsid w:val="000564DF"/>
    <w:rsid w:val="000566F1"/>
    <w:rsid w:val="00056FAC"/>
    <w:rsid w:val="00057245"/>
    <w:rsid w:val="00057751"/>
    <w:rsid w:val="00062E39"/>
    <w:rsid w:val="000636A2"/>
    <w:rsid w:val="00064A78"/>
    <w:rsid w:val="00067475"/>
    <w:rsid w:val="00071AA8"/>
    <w:rsid w:val="00072A6C"/>
    <w:rsid w:val="00073A2D"/>
    <w:rsid w:val="00075956"/>
    <w:rsid w:val="00075F56"/>
    <w:rsid w:val="00080E58"/>
    <w:rsid w:val="000810AC"/>
    <w:rsid w:val="00081310"/>
    <w:rsid w:val="00083C51"/>
    <w:rsid w:val="00083D99"/>
    <w:rsid w:val="00084EA6"/>
    <w:rsid w:val="00085699"/>
    <w:rsid w:val="000857EE"/>
    <w:rsid w:val="00087891"/>
    <w:rsid w:val="00090A2B"/>
    <w:rsid w:val="00091F52"/>
    <w:rsid w:val="00092970"/>
    <w:rsid w:val="00092BC7"/>
    <w:rsid w:val="00093720"/>
    <w:rsid w:val="000938E6"/>
    <w:rsid w:val="00093B3C"/>
    <w:rsid w:val="0009488C"/>
    <w:rsid w:val="00094CA4"/>
    <w:rsid w:val="000953DB"/>
    <w:rsid w:val="0009551E"/>
    <w:rsid w:val="00095C1B"/>
    <w:rsid w:val="00096DEA"/>
    <w:rsid w:val="000A0525"/>
    <w:rsid w:val="000A12AA"/>
    <w:rsid w:val="000A1745"/>
    <w:rsid w:val="000A325E"/>
    <w:rsid w:val="000A3454"/>
    <w:rsid w:val="000A4240"/>
    <w:rsid w:val="000A468B"/>
    <w:rsid w:val="000A469A"/>
    <w:rsid w:val="000A5708"/>
    <w:rsid w:val="000A75C5"/>
    <w:rsid w:val="000A76DA"/>
    <w:rsid w:val="000B126D"/>
    <w:rsid w:val="000B1AF0"/>
    <w:rsid w:val="000B1E96"/>
    <w:rsid w:val="000B3B3F"/>
    <w:rsid w:val="000B4968"/>
    <w:rsid w:val="000C068D"/>
    <w:rsid w:val="000C16CA"/>
    <w:rsid w:val="000C378F"/>
    <w:rsid w:val="000C3B74"/>
    <w:rsid w:val="000C6892"/>
    <w:rsid w:val="000C6FFE"/>
    <w:rsid w:val="000D0BB6"/>
    <w:rsid w:val="000D3B10"/>
    <w:rsid w:val="000E0A20"/>
    <w:rsid w:val="000E26B0"/>
    <w:rsid w:val="000E380B"/>
    <w:rsid w:val="000E662E"/>
    <w:rsid w:val="000F1599"/>
    <w:rsid w:val="000F1769"/>
    <w:rsid w:val="000F3298"/>
    <w:rsid w:val="000F3698"/>
    <w:rsid w:val="000F4A3F"/>
    <w:rsid w:val="000F5E4C"/>
    <w:rsid w:val="000F6196"/>
    <w:rsid w:val="000F7ECD"/>
    <w:rsid w:val="00100D40"/>
    <w:rsid w:val="00101A6E"/>
    <w:rsid w:val="00102E64"/>
    <w:rsid w:val="0010312C"/>
    <w:rsid w:val="00103B0C"/>
    <w:rsid w:val="00106DC7"/>
    <w:rsid w:val="0010711C"/>
    <w:rsid w:val="00111B00"/>
    <w:rsid w:val="00112391"/>
    <w:rsid w:val="00112D6D"/>
    <w:rsid w:val="001149A8"/>
    <w:rsid w:val="00114F52"/>
    <w:rsid w:val="00115470"/>
    <w:rsid w:val="0011688E"/>
    <w:rsid w:val="001168D8"/>
    <w:rsid w:val="00117767"/>
    <w:rsid w:val="0012044E"/>
    <w:rsid w:val="0012135C"/>
    <w:rsid w:val="00121D02"/>
    <w:rsid w:val="0012396C"/>
    <w:rsid w:val="001246BD"/>
    <w:rsid w:val="0012638C"/>
    <w:rsid w:val="00131F7F"/>
    <w:rsid w:val="001341F3"/>
    <w:rsid w:val="001347F8"/>
    <w:rsid w:val="00134868"/>
    <w:rsid w:val="00135D61"/>
    <w:rsid w:val="00137BB5"/>
    <w:rsid w:val="00137E05"/>
    <w:rsid w:val="0014060C"/>
    <w:rsid w:val="00142732"/>
    <w:rsid w:val="001447F6"/>
    <w:rsid w:val="001453B7"/>
    <w:rsid w:val="00146281"/>
    <w:rsid w:val="001470ED"/>
    <w:rsid w:val="00147DE3"/>
    <w:rsid w:val="00147F30"/>
    <w:rsid w:val="00150794"/>
    <w:rsid w:val="00152B02"/>
    <w:rsid w:val="0015436B"/>
    <w:rsid w:val="00154BD1"/>
    <w:rsid w:val="00154CA9"/>
    <w:rsid w:val="00155714"/>
    <w:rsid w:val="0015660E"/>
    <w:rsid w:val="001570EC"/>
    <w:rsid w:val="001608C4"/>
    <w:rsid w:val="001642F0"/>
    <w:rsid w:val="00164764"/>
    <w:rsid w:val="00164779"/>
    <w:rsid w:val="00165353"/>
    <w:rsid w:val="00165F1D"/>
    <w:rsid w:val="00166396"/>
    <w:rsid w:val="00167427"/>
    <w:rsid w:val="001678FB"/>
    <w:rsid w:val="00167B3C"/>
    <w:rsid w:val="00167E2B"/>
    <w:rsid w:val="00171418"/>
    <w:rsid w:val="001725D5"/>
    <w:rsid w:val="00174A2A"/>
    <w:rsid w:val="0017780A"/>
    <w:rsid w:val="00180FFD"/>
    <w:rsid w:val="001811D0"/>
    <w:rsid w:val="00182DED"/>
    <w:rsid w:val="001855F4"/>
    <w:rsid w:val="00187711"/>
    <w:rsid w:val="00190913"/>
    <w:rsid w:val="00192273"/>
    <w:rsid w:val="0019460B"/>
    <w:rsid w:val="001947D2"/>
    <w:rsid w:val="001961CF"/>
    <w:rsid w:val="00196486"/>
    <w:rsid w:val="001976B5"/>
    <w:rsid w:val="001A0621"/>
    <w:rsid w:val="001A0681"/>
    <w:rsid w:val="001A09DB"/>
    <w:rsid w:val="001A09F1"/>
    <w:rsid w:val="001A1B13"/>
    <w:rsid w:val="001A1E10"/>
    <w:rsid w:val="001A24BC"/>
    <w:rsid w:val="001A3506"/>
    <w:rsid w:val="001A3DBA"/>
    <w:rsid w:val="001A54F8"/>
    <w:rsid w:val="001A59BB"/>
    <w:rsid w:val="001A6A51"/>
    <w:rsid w:val="001A79C4"/>
    <w:rsid w:val="001A7B60"/>
    <w:rsid w:val="001B181B"/>
    <w:rsid w:val="001B3000"/>
    <w:rsid w:val="001B331A"/>
    <w:rsid w:val="001B65D2"/>
    <w:rsid w:val="001B6D57"/>
    <w:rsid w:val="001C0E74"/>
    <w:rsid w:val="001C321F"/>
    <w:rsid w:val="001C60AD"/>
    <w:rsid w:val="001C6CEC"/>
    <w:rsid w:val="001C750F"/>
    <w:rsid w:val="001D1F37"/>
    <w:rsid w:val="001D229F"/>
    <w:rsid w:val="001D2786"/>
    <w:rsid w:val="001D2B65"/>
    <w:rsid w:val="001D4493"/>
    <w:rsid w:val="001D6162"/>
    <w:rsid w:val="001E1BB1"/>
    <w:rsid w:val="001E38B3"/>
    <w:rsid w:val="001E6EDE"/>
    <w:rsid w:val="001E7592"/>
    <w:rsid w:val="001E7662"/>
    <w:rsid w:val="001F1A36"/>
    <w:rsid w:val="001F3878"/>
    <w:rsid w:val="001F4552"/>
    <w:rsid w:val="001F4CA1"/>
    <w:rsid w:val="001F6EB6"/>
    <w:rsid w:val="00200AF7"/>
    <w:rsid w:val="00200BAB"/>
    <w:rsid w:val="00200FFD"/>
    <w:rsid w:val="0020158E"/>
    <w:rsid w:val="002019EB"/>
    <w:rsid w:val="0020283A"/>
    <w:rsid w:val="002030F2"/>
    <w:rsid w:val="00204FA7"/>
    <w:rsid w:val="00205051"/>
    <w:rsid w:val="00205524"/>
    <w:rsid w:val="002067FA"/>
    <w:rsid w:val="00210D91"/>
    <w:rsid w:val="00211218"/>
    <w:rsid w:val="002113B2"/>
    <w:rsid w:val="00211F65"/>
    <w:rsid w:val="00211F82"/>
    <w:rsid w:val="00213E55"/>
    <w:rsid w:val="00214343"/>
    <w:rsid w:val="0022001B"/>
    <w:rsid w:val="00220350"/>
    <w:rsid w:val="00220D06"/>
    <w:rsid w:val="002219BA"/>
    <w:rsid w:val="002243A7"/>
    <w:rsid w:val="002246A0"/>
    <w:rsid w:val="002248D7"/>
    <w:rsid w:val="00224AF9"/>
    <w:rsid w:val="00230002"/>
    <w:rsid w:val="00230439"/>
    <w:rsid w:val="0023052E"/>
    <w:rsid w:val="00232768"/>
    <w:rsid w:val="00234D85"/>
    <w:rsid w:val="00235098"/>
    <w:rsid w:val="00235176"/>
    <w:rsid w:val="00236061"/>
    <w:rsid w:val="00236609"/>
    <w:rsid w:val="00240A25"/>
    <w:rsid w:val="0024100E"/>
    <w:rsid w:val="00241C1B"/>
    <w:rsid w:val="0024288B"/>
    <w:rsid w:val="00243380"/>
    <w:rsid w:val="00245695"/>
    <w:rsid w:val="0024604C"/>
    <w:rsid w:val="00247D68"/>
    <w:rsid w:val="00255382"/>
    <w:rsid w:val="00255C7E"/>
    <w:rsid w:val="00255D8E"/>
    <w:rsid w:val="0025780B"/>
    <w:rsid w:val="00257A0E"/>
    <w:rsid w:val="00260CE8"/>
    <w:rsid w:val="00261C29"/>
    <w:rsid w:val="00262B40"/>
    <w:rsid w:val="00263C34"/>
    <w:rsid w:val="002645A6"/>
    <w:rsid w:val="00264A98"/>
    <w:rsid w:val="002657E9"/>
    <w:rsid w:val="0026665E"/>
    <w:rsid w:val="00267331"/>
    <w:rsid w:val="0027028B"/>
    <w:rsid w:val="002709EE"/>
    <w:rsid w:val="00270EEB"/>
    <w:rsid w:val="0027147E"/>
    <w:rsid w:val="00274398"/>
    <w:rsid w:val="00274DE8"/>
    <w:rsid w:val="00275C78"/>
    <w:rsid w:val="002761F4"/>
    <w:rsid w:val="00276462"/>
    <w:rsid w:val="00276568"/>
    <w:rsid w:val="002775E1"/>
    <w:rsid w:val="00277979"/>
    <w:rsid w:val="00277FB8"/>
    <w:rsid w:val="002808EB"/>
    <w:rsid w:val="0028095D"/>
    <w:rsid w:val="00281705"/>
    <w:rsid w:val="00281E35"/>
    <w:rsid w:val="002917FD"/>
    <w:rsid w:val="00291ADD"/>
    <w:rsid w:val="00292308"/>
    <w:rsid w:val="00292D62"/>
    <w:rsid w:val="00294868"/>
    <w:rsid w:val="00295CA1"/>
    <w:rsid w:val="002963FE"/>
    <w:rsid w:val="002A1D8D"/>
    <w:rsid w:val="002A291A"/>
    <w:rsid w:val="002A338A"/>
    <w:rsid w:val="002A4C77"/>
    <w:rsid w:val="002A5604"/>
    <w:rsid w:val="002A606C"/>
    <w:rsid w:val="002A6D8F"/>
    <w:rsid w:val="002B0CDB"/>
    <w:rsid w:val="002B0D0D"/>
    <w:rsid w:val="002B1701"/>
    <w:rsid w:val="002B1736"/>
    <w:rsid w:val="002B23C3"/>
    <w:rsid w:val="002B27FD"/>
    <w:rsid w:val="002B443A"/>
    <w:rsid w:val="002B5B35"/>
    <w:rsid w:val="002B7C8A"/>
    <w:rsid w:val="002C2516"/>
    <w:rsid w:val="002C256A"/>
    <w:rsid w:val="002C3CC3"/>
    <w:rsid w:val="002C4648"/>
    <w:rsid w:val="002C496D"/>
    <w:rsid w:val="002C4F3F"/>
    <w:rsid w:val="002C5E5E"/>
    <w:rsid w:val="002C7DE8"/>
    <w:rsid w:val="002D05EB"/>
    <w:rsid w:val="002D2821"/>
    <w:rsid w:val="002D2F29"/>
    <w:rsid w:val="002D2FD3"/>
    <w:rsid w:val="002D30B5"/>
    <w:rsid w:val="002D4184"/>
    <w:rsid w:val="002D4E7D"/>
    <w:rsid w:val="002D6110"/>
    <w:rsid w:val="002D6824"/>
    <w:rsid w:val="002E1639"/>
    <w:rsid w:val="002E5F9C"/>
    <w:rsid w:val="002E7017"/>
    <w:rsid w:val="002F0514"/>
    <w:rsid w:val="002F0DD6"/>
    <w:rsid w:val="002F0E9C"/>
    <w:rsid w:val="002F17FD"/>
    <w:rsid w:val="002F1820"/>
    <w:rsid w:val="002F31BE"/>
    <w:rsid w:val="002F4F6E"/>
    <w:rsid w:val="002F5CB0"/>
    <w:rsid w:val="002F7B38"/>
    <w:rsid w:val="003015C3"/>
    <w:rsid w:val="00301EE2"/>
    <w:rsid w:val="0030293F"/>
    <w:rsid w:val="00303802"/>
    <w:rsid w:val="0030698D"/>
    <w:rsid w:val="00306FBB"/>
    <w:rsid w:val="00307342"/>
    <w:rsid w:val="00312E3E"/>
    <w:rsid w:val="0031350A"/>
    <w:rsid w:val="00313CD9"/>
    <w:rsid w:val="00314D40"/>
    <w:rsid w:val="0031569E"/>
    <w:rsid w:val="00316815"/>
    <w:rsid w:val="003168CA"/>
    <w:rsid w:val="003177FE"/>
    <w:rsid w:val="00317989"/>
    <w:rsid w:val="00321255"/>
    <w:rsid w:val="0032230D"/>
    <w:rsid w:val="00322A0B"/>
    <w:rsid w:val="00323238"/>
    <w:rsid w:val="00330455"/>
    <w:rsid w:val="00330630"/>
    <w:rsid w:val="00330BA3"/>
    <w:rsid w:val="00332379"/>
    <w:rsid w:val="00335840"/>
    <w:rsid w:val="00335FC5"/>
    <w:rsid w:val="00337D9C"/>
    <w:rsid w:val="00340E9A"/>
    <w:rsid w:val="00345167"/>
    <w:rsid w:val="00345AE0"/>
    <w:rsid w:val="003468F3"/>
    <w:rsid w:val="00347E29"/>
    <w:rsid w:val="003505F2"/>
    <w:rsid w:val="00351458"/>
    <w:rsid w:val="003516C0"/>
    <w:rsid w:val="00352E59"/>
    <w:rsid w:val="00354DBE"/>
    <w:rsid w:val="003551ED"/>
    <w:rsid w:val="00355210"/>
    <w:rsid w:val="00355FA4"/>
    <w:rsid w:val="00356C87"/>
    <w:rsid w:val="0035734A"/>
    <w:rsid w:val="00360DCB"/>
    <w:rsid w:val="003655D2"/>
    <w:rsid w:val="00365DF9"/>
    <w:rsid w:val="0036668D"/>
    <w:rsid w:val="003670AF"/>
    <w:rsid w:val="003675CF"/>
    <w:rsid w:val="00367D86"/>
    <w:rsid w:val="003724D9"/>
    <w:rsid w:val="00372DB4"/>
    <w:rsid w:val="0037490C"/>
    <w:rsid w:val="00375576"/>
    <w:rsid w:val="00375AF5"/>
    <w:rsid w:val="003761BD"/>
    <w:rsid w:val="003769F6"/>
    <w:rsid w:val="00376ADB"/>
    <w:rsid w:val="0038021A"/>
    <w:rsid w:val="00380FB2"/>
    <w:rsid w:val="003815BE"/>
    <w:rsid w:val="00381B1E"/>
    <w:rsid w:val="003822D9"/>
    <w:rsid w:val="00382C6A"/>
    <w:rsid w:val="00382F58"/>
    <w:rsid w:val="0038368A"/>
    <w:rsid w:val="00383B96"/>
    <w:rsid w:val="00383EE6"/>
    <w:rsid w:val="00384209"/>
    <w:rsid w:val="00385414"/>
    <w:rsid w:val="00387D1B"/>
    <w:rsid w:val="00390074"/>
    <w:rsid w:val="00390637"/>
    <w:rsid w:val="003917CF"/>
    <w:rsid w:val="00392555"/>
    <w:rsid w:val="003942E9"/>
    <w:rsid w:val="00395F19"/>
    <w:rsid w:val="0039762B"/>
    <w:rsid w:val="00397BFE"/>
    <w:rsid w:val="003A0C37"/>
    <w:rsid w:val="003A1B6B"/>
    <w:rsid w:val="003A2CBC"/>
    <w:rsid w:val="003A2F82"/>
    <w:rsid w:val="003A46C0"/>
    <w:rsid w:val="003A4823"/>
    <w:rsid w:val="003A492E"/>
    <w:rsid w:val="003A4EB0"/>
    <w:rsid w:val="003A522C"/>
    <w:rsid w:val="003A600E"/>
    <w:rsid w:val="003A6322"/>
    <w:rsid w:val="003A6513"/>
    <w:rsid w:val="003A65B4"/>
    <w:rsid w:val="003B16C7"/>
    <w:rsid w:val="003B3A5D"/>
    <w:rsid w:val="003B44CA"/>
    <w:rsid w:val="003B476B"/>
    <w:rsid w:val="003B5352"/>
    <w:rsid w:val="003B5993"/>
    <w:rsid w:val="003C02B0"/>
    <w:rsid w:val="003C07BB"/>
    <w:rsid w:val="003C19F1"/>
    <w:rsid w:val="003C4186"/>
    <w:rsid w:val="003C458C"/>
    <w:rsid w:val="003C5546"/>
    <w:rsid w:val="003C6185"/>
    <w:rsid w:val="003D0ABC"/>
    <w:rsid w:val="003D0D2D"/>
    <w:rsid w:val="003D0E99"/>
    <w:rsid w:val="003D0ECA"/>
    <w:rsid w:val="003D127C"/>
    <w:rsid w:val="003D1309"/>
    <w:rsid w:val="003D2700"/>
    <w:rsid w:val="003D36B0"/>
    <w:rsid w:val="003D4710"/>
    <w:rsid w:val="003D483E"/>
    <w:rsid w:val="003D6213"/>
    <w:rsid w:val="003D75B8"/>
    <w:rsid w:val="003D7613"/>
    <w:rsid w:val="003D7841"/>
    <w:rsid w:val="003E092A"/>
    <w:rsid w:val="003E16D7"/>
    <w:rsid w:val="003E197E"/>
    <w:rsid w:val="003E3311"/>
    <w:rsid w:val="003E669A"/>
    <w:rsid w:val="003F072F"/>
    <w:rsid w:val="003F48FC"/>
    <w:rsid w:val="003F5B71"/>
    <w:rsid w:val="003F6193"/>
    <w:rsid w:val="00401B47"/>
    <w:rsid w:val="004032E4"/>
    <w:rsid w:val="00403A8C"/>
    <w:rsid w:val="004046F0"/>
    <w:rsid w:val="004050BD"/>
    <w:rsid w:val="004050F6"/>
    <w:rsid w:val="0040668F"/>
    <w:rsid w:val="00406A77"/>
    <w:rsid w:val="00407489"/>
    <w:rsid w:val="004102D3"/>
    <w:rsid w:val="00412677"/>
    <w:rsid w:val="004154F8"/>
    <w:rsid w:val="00416457"/>
    <w:rsid w:val="00417925"/>
    <w:rsid w:val="00421D4B"/>
    <w:rsid w:val="004269EA"/>
    <w:rsid w:val="00426C76"/>
    <w:rsid w:val="00430B45"/>
    <w:rsid w:val="00430CA3"/>
    <w:rsid w:val="004316CA"/>
    <w:rsid w:val="004348AE"/>
    <w:rsid w:val="004376C0"/>
    <w:rsid w:val="0043778F"/>
    <w:rsid w:val="0044115F"/>
    <w:rsid w:val="0044223A"/>
    <w:rsid w:val="00442C84"/>
    <w:rsid w:val="00442DC8"/>
    <w:rsid w:val="00442F78"/>
    <w:rsid w:val="004456D6"/>
    <w:rsid w:val="00446792"/>
    <w:rsid w:val="00446F80"/>
    <w:rsid w:val="004502E5"/>
    <w:rsid w:val="00450C83"/>
    <w:rsid w:val="00451851"/>
    <w:rsid w:val="00453343"/>
    <w:rsid w:val="00453B6E"/>
    <w:rsid w:val="004608B9"/>
    <w:rsid w:val="00460ADB"/>
    <w:rsid w:val="00460C8E"/>
    <w:rsid w:val="00465947"/>
    <w:rsid w:val="00466B38"/>
    <w:rsid w:val="00466BA6"/>
    <w:rsid w:val="00467C58"/>
    <w:rsid w:val="00470232"/>
    <w:rsid w:val="00470BB1"/>
    <w:rsid w:val="00471501"/>
    <w:rsid w:val="004718F7"/>
    <w:rsid w:val="00473153"/>
    <w:rsid w:val="00473745"/>
    <w:rsid w:val="004743AF"/>
    <w:rsid w:val="004747EF"/>
    <w:rsid w:val="0047493B"/>
    <w:rsid w:val="00474C13"/>
    <w:rsid w:val="00474C6C"/>
    <w:rsid w:val="0047659D"/>
    <w:rsid w:val="0047738C"/>
    <w:rsid w:val="00480B68"/>
    <w:rsid w:val="00480DD2"/>
    <w:rsid w:val="00481526"/>
    <w:rsid w:val="00482C17"/>
    <w:rsid w:val="00482C9E"/>
    <w:rsid w:val="00484C4C"/>
    <w:rsid w:val="00484EAA"/>
    <w:rsid w:val="00484FA6"/>
    <w:rsid w:val="00485336"/>
    <w:rsid w:val="004878FC"/>
    <w:rsid w:val="00490321"/>
    <w:rsid w:val="00490552"/>
    <w:rsid w:val="004911B4"/>
    <w:rsid w:val="0049188A"/>
    <w:rsid w:val="0049196A"/>
    <w:rsid w:val="004923DA"/>
    <w:rsid w:val="00492FB7"/>
    <w:rsid w:val="00493434"/>
    <w:rsid w:val="004962F9"/>
    <w:rsid w:val="004968E2"/>
    <w:rsid w:val="00496CC5"/>
    <w:rsid w:val="004977F2"/>
    <w:rsid w:val="004A1411"/>
    <w:rsid w:val="004A1554"/>
    <w:rsid w:val="004A21DD"/>
    <w:rsid w:val="004A2647"/>
    <w:rsid w:val="004A2A49"/>
    <w:rsid w:val="004A405A"/>
    <w:rsid w:val="004A4D86"/>
    <w:rsid w:val="004A5A13"/>
    <w:rsid w:val="004A6F89"/>
    <w:rsid w:val="004B0E1D"/>
    <w:rsid w:val="004B1576"/>
    <w:rsid w:val="004B17C0"/>
    <w:rsid w:val="004B1D5F"/>
    <w:rsid w:val="004B38CC"/>
    <w:rsid w:val="004B38E7"/>
    <w:rsid w:val="004B600B"/>
    <w:rsid w:val="004B6042"/>
    <w:rsid w:val="004B60E3"/>
    <w:rsid w:val="004B6822"/>
    <w:rsid w:val="004B69F6"/>
    <w:rsid w:val="004C2D3A"/>
    <w:rsid w:val="004D03C4"/>
    <w:rsid w:val="004D08D4"/>
    <w:rsid w:val="004D0BF1"/>
    <w:rsid w:val="004D24D2"/>
    <w:rsid w:val="004D35A4"/>
    <w:rsid w:val="004D445F"/>
    <w:rsid w:val="004D6A8D"/>
    <w:rsid w:val="004E07E5"/>
    <w:rsid w:val="004E087B"/>
    <w:rsid w:val="004E23B1"/>
    <w:rsid w:val="004E2914"/>
    <w:rsid w:val="004E44A4"/>
    <w:rsid w:val="004E7698"/>
    <w:rsid w:val="004E7B8B"/>
    <w:rsid w:val="004E7BDD"/>
    <w:rsid w:val="004F1E21"/>
    <w:rsid w:val="004F371E"/>
    <w:rsid w:val="004F3A38"/>
    <w:rsid w:val="004F4579"/>
    <w:rsid w:val="004F4762"/>
    <w:rsid w:val="004F47D4"/>
    <w:rsid w:val="004F4E06"/>
    <w:rsid w:val="004F5414"/>
    <w:rsid w:val="004F740D"/>
    <w:rsid w:val="004F7B8F"/>
    <w:rsid w:val="00500701"/>
    <w:rsid w:val="00500748"/>
    <w:rsid w:val="005011D6"/>
    <w:rsid w:val="0050130D"/>
    <w:rsid w:val="0050167A"/>
    <w:rsid w:val="00501D83"/>
    <w:rsid w:val="00501E9D"/>
    <w:rsid w:val="005042F1"/>
    <w:rsid w:val="00504BA8"/>
    <w:rsid w:val="005053E0"/>
    <w:rsid w:val="0050599B"/>
    <w:rsid w:val="00505E75"/>
    <w:rsid w:val="005068DC"/>
    <w:rsid w:val="005075F2"/>
    <w:rsid w:val="0051100A"/>
    <w:rsid w:val="00513C7D"/>
    <w:rsid w:val="005169D1"/>
    <w:rsid w:val="00521123"/>
    <w:rsid w:val="00521221"/>
    <w:rsid w:val="00522D48"/>
    <w:rsid w:val="00523025"/>
    <w:rsid w:val="00525A32"/>
    <w:rsid w:val="0053070B"/>
    <w:rsid w:val="00530CF3"/>
    <w:rsid w:val="00531405"/>
    <w:rsid w:val="00532658"/>
    <w:rsid w:val="005347F7"/>
    <w:rsid w:val="00534F48"/>
    <w:rsid w:val="00536FA9"/>
    <w:rsid w:val="005373DC"/>
    <w:rsid w:val="00540536"/>
    <w:rsid w:val="0054108D"/>
    <w:rsid w:val="005414F4"/>
    <w:rsid w:val="00542D6A"/>
    <w:rsid w:val="00544F58"/>
    <w:rsid w:val="00546187"/>
    <w:rsid w:val="005463F1"/>
    <w:rsid w:val="00546667"/>
    <w:rsid w:val="00547820"/>
    <w:rsid w:val="00547E30"/>
    <w:rsid w:val="00550EB0"/>
    <w:rsid w:val="00551A3B"/>
    <w:rsid w:val="005534F2"/>
    <w:rsid w:val="00556F8B"/>
    <w:rsid w:val="00557D77"/>
    <w:rsid w:val="00560695"/>
    <w:rsid w:val="00561CA7"/>
    <w:rsid w:val="005621E7"/>
    <w:rsid w:val="00562EAA"/>
    <w:rsid w:val="00562EFB"/>
    <w:rsid w:val="00563B58"/>
    <w:rsid w:val="005640C4"/>
    <w:rsid w:val="005644D8"/>
    <w:rsid w:val="00564C53"/>
    <w:rsid w:val="00564EA9"/>
    <w:rsid w:val="0056684C"/>
    <w:rsid w:val="0057093B"/>
    <w:rsid w:val="00570FDF"/>
    <w:rsid w:val="00571403"/>
    <w:rsid w:val="0057486E"/>
    <w:rsid w:val="00574A0C"/>
    <w:rsid w:val="00576E4C"/>
    <w:rsid w:val="00576ECD"/>
    <w:rsid w:val="0057780F"/>
    <w:rsid w:val="00580189"/>
    <w:rsid w:val="00581E0A"/>
    <w:rsid w:val="005834E0"/>
    <w:rsid w:val="00586D89"/>
    <w:rsid w:val="005916B8"/>
    <w:rsid w:val="005949B2"/>
    <w:rsid w:val="00594B20"/>
    <w:rsid w:val="005956CC"/>
    <w:rsid w:val="00595BEB"/>
    <w:rsid w:val="0059653B"/>
    <w:rsid w:val="00597095"/>
    <w:rsid w:val="005A124F"/>
    <w:rsid w:val="005A1886"/>
    <w:rsid w:val="005A1959"/>
    <w:rsid w:val="005A1B4C"/>
    <w:rsid w:val="005A1BA3"/>
    <w:rsid w:val="005A295C"/>
    <w:rsid w:val="005A2DCA"/>
    <w:rsid w:val="005A3E0B"/>
    <w:rsid w:val="005A431B"/>
    <w:rsid w:val="005A545C"/>
    <w:rsid w:val="005A6939"/>
    <w:rsid w:val="005A73E6"/>
    <w:rsid w:val="005B1CF8"/>
    <w:rsid w:val="005B223F"/>
    <w:rsid w:val="005B34A1"/>
    <w:rsid w:val="005B3F10"/>
    <w:rsid w:val="005B4304"/>
    <w:rsid w:val="005B4A82"/>
    <w:rsid w:val="005B6258"/>
    <w:rsid w:val="005C1567"/>
    <w:rsid w:val="005C38F7"/>
    <w:rsid w:val="005C4D67"/>
    <w:rsid w:val="005C6289"/>
    <w:rsid w:val="005C6CE5"/>
    <w:rsid w:val="005D1BF0"/>
    <w:rsid w:val="005D2A9A"/>
    <w:rsid w:val="005D331F"/>
    <w:rsid w:val="005D3F07"/>
    <w:rsid w:val="005D512F"/>
    <w:rsid w:val="005D532E"/>
    <w:rsid w:val="005D583E"/>
    <w:rsid w:val="005D7302"/>
    <w:rsid w:val="005E0BE0"/>
    <w:rsid w:val="005E0C8A"/>
    <w:rsid w:val="005E13EA"/>
    <w:rsid w:val="005E3B10"/>
    <w:rsid w:val="005E3DC5"/>
    <w:rsid w:val="005E4188"/>
    <w:rsid w:val="005E53BD"/>
    <w:rsid w:val="005E6946"/>
    <w:rsid w:val="005E6A80"/>
    <w:rsid w:val="005F0EC8"/>
    <w:rsid w:val="005F110D"/>
    <w:rsid w:val="005F3BDD"/>
    <w:rsid w:val="005F6EB5"/>
    <w:rsid w:val="005F70DF"/>
    <w:rsid w:val="006003D7"/>
    <w:rsid w:val="0060477F"/>
    <w:rsid w:val="00605395"/>
    <w:rsid w:val="00606E27"/>
    <w:rsid w:val="006108C9"/>
    <w:rsid w:val="00611988"/>
    <w:rsid w:val="0061442F"/>
    <w:rsid w:val="00615C7E"/>
    <w:rsid w:val="00615FAF"/>
    <w:rsid w:val="00616F67"/>
    <w:rsid w:val="00617852"/>
    <w:rsid w:val="0062158D"/>
    <w:rsid w:val="00622388"/>
    <w:rsid w:val="006239FC"/>
    <w:rsid w:val="0062530A"/>
    <w:rsid w:val="00630F39"/>
    <w:rsid w:val="00631C04"/>
    <w:rsid w:val="006326D1"/>
    <w:rsid w:val="0063295F"/>
    <w:rsid w:val="00632BD4"/>
    <w:rsid w:val="00632E0A"/>
    <w:rsid w:val="00633165"/>
    <w:rsid w:val="00633365"/>
    <w:rsid w:val="00634E97"/>
    <w:rsid w:val="0063616B"/>
    <w:rsid w:val="00636B6C"/>
    <w:rsid w:val="00637512"/>
    <w:rsid w:val="00641312"/>
    <w:rsid w:val="00641A60"/>
    <w:rsid w:val="00642C18"/>
    <w:rsid w:val="006447DE"/>
    <w:rsid w:val="00646C2F"/>
    <w:rsid w:val="00650CE9"/>
    <w:rsid w:val="00650E68"/>
    <w:rsid w:val="006520D7"/>
    <w:rsid w:val="0065276E"/>
    <w:rsid w:val="00654329"/>
    <w:rsid w:val="0065441D"/>
    <w:rsid w:val="00654CEC"/>
    <w:rsid w:val="00655507"/>
    <w:rsid w:val="00655DB8"/>
    <w:rsid w:val="00656D91"/>
    <w:rsid w:val="006571DC"/>
    <w:rsid w:val="00657BE5"/>
    <w:rsid w:val="00660776"/>
    <w:rsid w:val="006635D1"/>
    <w:rsid w:val="006647DF"/>
    <w:rsid w:val="006651CC"/>
    <w:rsid w:val="0066611F"/>
    <w:rsid w:val="00666F63"/>
    <w:rsid w:val="00667B9E"/>
    <w:rsid w:val="006712A7"/>
    <w:rsid w:val="006733CC"/>
    <w:rsid w:val="00673653"/>
    <w:rsid w:val="00673AE8"/>
    <w:rsid w:val="00673BF7"/>
    <w:rsid w:val="00674FC2"/>
    <w:rsid w:val="006768BC"/>
    <w:rsid w:val="00676C86"/>
    <w:rsid w:val="006773F6"/>
    <w:rsid w:val="0067785E"/>
    <w:rsid w:val="00677E42"/>
    <w:rsid w:val="00677FEC"/>
    <w:rsid w:val="006813C8"/>
    <w:rsid w:val="00682334"/>
    <w:rsid w:val="0068262D"/>
    <w:rsid w:val="00684B16"/>
    <w:rsid w:val="0068535C"/>
    <w:rsid w:val="00685503"/>
    <w:rsid w:val="00687A5D"/>
    <w:rsid w:val="00690564"/>
    <w:rsid w:val="00690C40"/>
    <w:rsid w:val="0069322E"/>
    <w:rsid w:val="00693972"/>
    <w:rsid w:val="00694262"/>
    <w:rsid w:val="00694C00"/>
    <w:rsid w:val="006958E2"/>
    <w:rsid w:val="00696941"/>
    <w:rsid w:val="00696F65"/>
    <w:rsid w:val="00697426"/>
    <w:rsid w:val="006A5039"/>
    <w:rsid w:val="006A556F"/>
    <w:rsid w:val="006A77EB"/>
    <w:rsid w:val="006A7A6D"/>
    <w:rsid w:val="006B0503"/>
    <w:rsid w:val="006B1BFD"/>
    <w:rsid w:val="006B3892"/>
    <w:rsid w:val="006B5E67"/>
    <w:rsid w:val="006BE8E5"/>
    <w:rsid w:val="006C18C4"/>
    <w:rsid w:val="006C2EB5"/>
    <w:rsid w:val="006C3261"/>
    <w:rsid w:val="006C3962"/>
    <w:rsid w:val="006C43F5"/>
    <w:rsid w:val="006C58AC"/>
    <w:rsid w:val="006C62C7"/>
    <w:rsid w:val="006C7F5F"/>
    <w:rsid w:val="006D0D5F"/>
    <w:rsid w:val="006D12A8"/>
    <w:rsid w:val="006D169C"/>
    <w:rsid w:val="006D18A3"/>
    <w:rsid w:val="006D5970"/>
    <w:rsid w:val="006D5D8F"/>
    <w:rsid w:val="006D5DC6"/>
    <w:rsid w:val="006D5DF5"/>
    <w:rsid w:val="006D6111"/>
    <w:rsid w:val="006E40C9"/>
    <w:rsid w:val="006E429B"/>
    <w:rsid w:val="006E456E"/>
    <w:rsid w:val="006E481E"/>
    <w:rsid w:val="006E4BEC"/>
    <w:rsid w:val="006E4C03"/>
    <w:rsid w:val="006E68B0"/>
    <w:rsid w:val="006E795F"/>
    <w:rsid w:val="006F0F0D"/>
    <w:rsid w:val="006F1FBE"/>
    <w:rsid w:val="006F5A9F"/>
    <w:rsid w:val="006F6647"/>
    <w:rsid w:val="006F7AB1"/>
    <w:rsid w:val="00700249"/>
    <w:rsid w:val="00700CC8"/>
    <w:rsid w:val="007017C4"/>
    <w:rsid w:val="00705E49"/>
    <w:rsid w:val="0070604C"/>
    <w:rsid w:val="007069CD"/>
    <w:rsid w:val="007110E6"/>
    <w:rsid w:val="00711A70"/>
    <w:rsid w:val="00712017"/>
    <w:rsid w:val="00712E6F"/>
    <w:rsid w:val="00712E90"/>
    <w:rsid w:val="0071301D"/>
    <w:rsid w:val="00713794"/>
    <w:rsid w:val="00713B7E"/>
    <w:rsid w:val="00717457"/>
    <w:rsid w:val="007204AE"/>
    <w:rsid w:val="00720608"/>
    <w:rsid w:val="00725779"/>
    <w:rsid w:val="0072678F"/>
    <w:rsid w:val="00726B2B"/>
    <w:rsid w:val="00727C4C"/>
    <w:rsid w:val="007322BE"/>
    <w:rsid w:val="00733567"/>
    <w:rsid w:val="00734809"/>
    <w:rsid w:val="00735B5C"/>
    <w:rsid w:val="007362E3"/>
    <w:rsid w:val="00736C22"/>
    <w:rsid w:val="007406E1"/>
    <w:rsid w:val="007415B0"/>
    <w:rsid w:val="007427EC"/>
    <w:rsid w:val="00743AEB"/>
    <w:rsid w:val="00743E40"/>
    <w:rsid w:val="00744986"/>
    <w:rsid w:val="00744B05"/>
    <w:rsid w:val="00744BDB"/>
    <w:rsid w:val="0074590E"/>
    <w:rsid w:val="00745977"/>
    <w:rsid w:val="00751047"/>
    <w:rsid w:val="00751263"/>
    <w:rsid w:val="00751713"/>
    <w:rsid w:val="00751C02"/>
    <w:rsid w:val="007526D4"/>
    <w:rsid w:val="00753E59"/>
    <w:rsid w:val="0075449F"/>
    <w:rsid w:val="00754C43"/>
    <w:rsid w:val="00756F8B"/>
    <w:rsid w:val="0075704F"/>
    <w:rsid w:val="007610B6"/>
    <w:rsid w:val="00763B2D"/>
    <w:rsid w:val="00764A65"/>
    <w:rsid w:val="00764BEE"/>
    <w:rsid w:val="00764E53"/>
    <w:rsid w:val="00765F2A"/>
    <w:rsid w:val="00770179"/>
    <w:rsid w:val="00772924"/>
    <w:rsid w:val="00773717"/>
    <w:rsid w:val="0077406A"/>
    <w:rsid w:val="00774819"/>
    <w:rsid w:val="00776790"/>
    <w:rsid w:val="0078009D"/>
    <w:rsid w:val="00782BD3"/>
    <w:rsid w:val="00783126"/>
    <w:rsid w:val="007847AD"/>
    <w:rsid w:val="00784EC4"/>
    <w:rsid w:val="007872F2"/>
    <w:rsid w:val="007874BC"/>
    <w:rsid w:val="00787B38"/>
    <w:rsid w:val="007908E0"/>
    <w:rsid w:val="00790D24"/>
    <w:rsid w:val="00791017"/>
    <w:rsid w:val="0079276A"/>
    <w:rsid w:val="00793EB3"/>
    <w:rsid w:val="00794205"/>
    <w:rsid w:val="00795D0E"/>
    <w:rsid w:val="007961C8"/>
    <w:rsid w:val="00797012"/>
    <w:rsid w:val="007A04E0"/>
    <w:rsid w:val="007A080A"/>
    <w:rsid w:val="007A0E8D"/>
    <w:rsid w:val="007A1F6A"/>
    <w:rsid w:val="007A29E3"/>
    <w:rsid w:val="007A2E0A"/>
    <w:rsid w:val="007A2F21"/>
    <w:rsid w:val="007A3570"/>
    <w:rsid w:val="007A3B38"/>
    <w:rsid w:val="007A5130"/>
    <w:rsid w:val="007A55C5"/>
    <w:rsid w:val="007A596E"/>
    <w:rsid w:val="007A5CF8"/>
    <w:rsid w:val="007A6DAE"/>
    <w:rsid w:val="007A70B3"/>
    <w:rsid w:val="007A7E67"/>
    <w:rsid w:val="007B0DE3"/>
    <w:rsid w:val="007B10D7"/>
    <w:rsid w:val="007B2382"/>
    <w:rsid w:val="007B4563"/>
    <w:rsid w:val="007B491F"/>
    <w:rsid w:val="007B5CB2"/>
    <w:rsid w:val="007B7191"/>
    <w:rsid w:val="007C0219"/>
    <w:rsid w:val="007C087F"/>
    <w:rsid w:val="007C1634"/>
    <w:rsid w:val="007C1D94"/>
    <w:rsid w:val="007C2879"/>
    <w:rsid w:val="007C3228"/>
    <w:rsid w:val="007C3693"/>
    <w:rsid w:val="007C6A87"/>
    <w:rsid w:val="007C705D"/>
    <w:rsid w:val="007C7110"/>
    <w:rsid w:val="007D0A07"/>
    <w:rsid w:val="007D0C96"/>
    <w:rsid w:val="007D133D"/>
    <w:rsid w:val="007D1605"/>
    <w:rsid w:val="007D3ABD"/>
    <w:rsid w:val="007D3EB4"/>
    <w:rsid w:val="007D3F16"/>
    <w:rsid w:val="007D46EB"/>
    <w:rsid w:val="007D4FC7"/>
    <w:rsid w:val="007D722F"/>
    <w:rsid w:val="007D772D"/>
    <w:rsid w:val="007D78CC"/>
    <w:rsid w:val="007E00BA"/>
    <w:rsid w:val="007E2846"/>
    <w:rsid w:val="007E2B31"/>
    <w:rsid w:val="007E2F3A"/>
    <w:rsid w:val="007E4FC2"/>
    <w:rsid w:val="007E53DE"/>
    <w:rsid w:val="007F2109"/>
    <w:rsid w:val="007F3F7E"/>
    <w:rsid w:val="007F5497"/>
    <w:rsid w:val="007F6A6E"/>
    <w:rsid w:val="008007C0"/>
    <w:rsid w:val="00802484"/>
    <w:rsid w:val="0080280F"/>
    <w:rsid w:val="008052F9"/>
    <w:rsid w:val="00806A90"/>
    <w:rsid w:val="008075AC"/>
    <w:rsid w:val="00810353"/>
    <w:rsid w:val="00810AC7"/>
    <w:rsid w:val="00812619"/>
    <w:rsid w:val="0081296D"/>
    <w:rsid w:val="00813CEC"/>
    <w:rsid w:val="0081534C"/>
    <w:rsid w:val="00816E13"/>
    <w:rsid w:val="008171E4"/>
    <w:rsid w:val="008208EA"/>
    <w:rsid w:val="008208EC"/>
    <w:rsid w:val="00822EAD"/>
    <w:rsid w:val="00824E67"/>
    <w:rsid w:val="00825A64"/>
    <w:rsid w:val="00825DA2"/>
    <w:rsid w:val="00826AD3"/>
    <w:rsid w:val="00826F48"/>
    <w:rsid w:val="00827465"/>
    <w:rsid w:val="008308AE"/>
    <w:rsid w:val="0083166E"/>
    <w:rsid w:val="008317CA"/>
    <w:rsid w:val="00831DC3"/>
    <w:rsid w:val="00832218"/>
    <w:rsid w:val="008322C7"/>
    <w:rsid w:val="00832C26"/>
    <w:rsid w:val="00832C27"/>
    <w:rsid w:val="008330D3"/>
    <w:rsid w:val="00833195"/>
    <w:rsid w:val="00834038"/>
    <w:rsid w:val="0083436B"/>
    <w:rsid w:val="0083456E"/>
    <w:rsid w:val="00834F1D"/>
    <w:rsid w:val="00835290"/>
    <w:rsid w:val="00835992"/>
    <w:rsid w:val="00836FEC"/>
    <w:rsid w:val="008403FD"/>
    <w:rsid w:val="0084058B"/>
    <w:rsid w:val="00841120"/>
    <w:rsid w:val="00841EE7"/>
    <w:rsid w:val="00841F9D"/>
    <w:rsid w:val="008420E1"/>
    <w:rsid w:val="00843D58"/>
    <w:rsid w:val="00843EBA"/>
    <w:rsid w:val="0084430B"/>
    <w:rsid w:val="00844B41"/>
    <w:rsid w:val="00844D98"/>
    <w:rsid w:val="0084641A"/>
    <w:rsid w:val="008469A0"/>
    <w:rsid w:val="00846D84"/>
    <w:rsid w:val="008471C2"/>
    <w:rsid w:val="00847994"/>
    <w:rsid w:val="00850174"/>
    <w:rsid w:val="00851CA4"/>
    <w:rsid w:val="00851F21"/>
    <w:rsid w:val="0085230E"/>
    <w:rsid w:val="0085355E"/>
    <w:rsid w:val="00853E0E"/>
    <w:rsid w:val="008550A1"/>
    <w:rsid w:val="00855F62"/>
    <w:rsid w:val="00861035"/>
    <w:rsid w:val="00861038"/>
    <w:rsid w:val="00863431"/>
    <w:rsid w:val="00865008"/>
    <w:rsid w:val="008665C1"/>
    <w:rsid w:val="00866894"/>
    <w:rsid w:val="00866B50"/>
    <w:rsid w:val="008679FF"/>
    <w:rsid w:val="00870253"/>
    <w:rsid w:val="008708F1"/>
    <w:rsid w:val="00871569"/>
    <w:rsid w:val="00873234"/>
    <w:rsid w:val="00875416"/>
    <w:rsid w:val="00876E1F"/>
    <w:rsid w:val="00880539"/>
    <w:rsid w:val="00881414"/>
    <w:rsid w:val="00881F46"/>
    <w:rsid w:val="00883298"/>
    <w:rsid w:val="008841D0"/>
    <w:rsid w:val="008859E8"/>
    <w:rsid w:val="00885E74"/>
    <w:rsid w:val="00886679"/>
    <w:rsid w:val="00887218"/>
    <w:rsid w:val="0088737B"/>
    <w:rsid w:val="0088762F"/>
    <w:rsid w:val="008903EF"/>
    <w:rsid w:val="008911B2"/>
    <w:rsid w:val="00892716"/>
    <w:rsid w:val="008929FD"/>
    <w:rsid w:val="00893067"/>
    <w:rsid w:val="008933DE"/>
    <w:rsid w:val="00893751"/>
    <w:rsid w:val="00894367"/>
    <w:rsid w:val="00894509"/>
    <w:rsid w:val="00895FCE"/>
    <w:rsid w:val="008969ED"/>
    <w:rsid w:val="00897F3E"/>
    <w:rsid w:val="008A001D"/>
    <w:rsid w:val="008A0268"/>
    <w:rsid w:val="008A1BA8"/>
    <w:rsid w:val="008A1C2F"/>
    <w:rsid w:val="008A21B4"/>
    <w:rsid w:val="008A2F98"/>
    <w:rsid w:val="008A4576"/>
    <w:rsid w:val="008A481C"/>
    <w:rsid w:val="008A57EA"/>
    <w:rsid w:val="008A5E31"/>
    <w:rsid w:val="008A6B3F"/>
    <w:rsid w:val="008A73D0"/>
    <w:rsid w:val="008A759A"/>
    <w:rsid w:val="008B07A5"/>
    <w:rsid w:val="008B07DE"/>
    <w:rsid w:val="008B28E7"/>
    <w:rsid w:val="008B2D03"/>
    <w:rsid w:val="008B49BF"/>
    <w:rsid w:val="008B5DF2"/>
    <w:rsid w:val="008B6839"/>
    <w:rsid w:val="008B6A91"/>
    <w:rsid w:val="008B6BC9"/>
    <w:rsid w:val="008C0E4D"/>
    <w:rsid w:val="008C14A3"/>
    <w:rsid w:val="008C14C7"/>
    <w:rsid w:val="008C2264"/>
    <w:rsid w:val="008C22DC"/>
    <w:rsid w:val="008C2FFB"/>
    <w:rsid w:val="008C5AFB"/>
    <w:rsid w:val="008C6EEA"/>
    <w:rsid w:val="008D00F7"/>
    <w:rsid w:val="008D3DF3"/>
    <w:rsid w:val="008D4C09"/>
    <w:rsid w:val="008D5813"/>
    <w:rsid w:val="008D634E"/>
    <w:rsid w:val="008D778A"/>
    <w:rsid w:val="008E12B7"/>
    <w:rsid w:val="008E1935"/>
    <w:rsid w:val="008E1BC4"/>
    <w:rsid w:val="008E29A4"/>
    <w:rsid w:val="008E3254"/>
    <w:rsid w:val="008E3AC2"/>
    <w:rsid w:val="008E692A"/>
    <w:rsid w:val="008F0515"/>
    <w:rsid w:val="008F05E1"/>
    <w:rsid w:val="008F22BD"/>
    <w:rsid w:val="008F3251"/>
    <w:rsid w:val="008F3254"/>
    <w:rsid w:val="008F34A6"/>
    <w:rsid w:val="008F46CC"/>
    <w:rsid w:val="008F4AA4"/>
    <w:rsid w:val="008F4D5C"/>
    <w:rsid w:val="008F507A"/>
    <w:rsid w:val="008F5BDF"/>
    <w:rsid w:val="00900C7F"/>
    <w:rsid w:val="00904D3B"/>
    <w:rsid w:val="009079BD"/>
    <w:rsid w:val="00907F7E"/>
    <w:rsid w:val="00912BD9"/>
    <w:rsid w:val="00913ECF"/>
    <w:rsid w:val="00914A29"/>
    <w:rsid w:val="00916343"/>
    <w:rsid w:val="00916416"/>
    <w:rsid w:val="00920E5B"/>
    <w:rsid w:val="0092101D"/>
    <w:rsid w:val="009216CD"/>
    <w:rsid w:val="00922ED1"/>
    <w:rsid w:val="00922F88"/>
    <w:rsid w:val="00925977"/>
    <w:rsid w:val="00925FDC"/>
    <w:rsid w:val="00926436"/>
    <w:rsid w:val="0093018C"/>
    <w:rsid w:val="00932CCA"/>
    <w:rsid w:val="009344FB"/>
    <w:rsid w:val="009355C3"/>
    <w:rsid w:val="00935A10"/>
    <w:rsid w:val="0094003F"/>
    <w:rsid w:val="00940E54"/>
    <w:rsid w:val="00942A30"/>
    <w:rsid w:val="00943489"/>
    <w:rsid w:val="0094575A"/>
    <w:rsid w:val="00951C54"/>
    <w:rsid w:val="00953E15"/>
    <w:rsid w:val="009544C0"/>
    <w:rsid w:val="00954D92"/>
    <w:rsid w:val="00954FA4"/>
    <w:rsid w:val="009566C0"/>
    <w:rsid w:val="00956AE9"/>
    <w:rsid w:val="009570F6"/>
    <w:rsid w:val="0096085E"/>
    <w:rsid w:val="00960C08"/>
    <w:rsid w:val="009615F3"/>
    <w:rsid w:val="0096228B"/>
    <w:rsid w:val="00962F1C"/>
    <w:rsid w:val="00964A2F"/>
    <w:rsid w:val="00964CC6"/>
    <w:rsid w:val="00964DC0"/>
    <w:rsid w:val="00973F5A"/>
    <w:rsid w:val="0097501D"/>
    <w:rsid w:val="00975A93"/>
    <w:rsid w:val="00977827"/>
    <w:rsid w:val="00977CF5"/>
    <w:rsid w:val="00980B35"/>
    <w:rsid w:val="009833EA"/>
    <w:rsid w:val="00983617"/>
    <w:rsid w:val="009867B9"/>
    <w:rsid w:val="009872D0"/>
    <w:rsid w:val="00991FDA"/>
    <w:rsid w:val="009927A1"/>
    <w:rsid w:val="0099324B"/>
    <w:rsid w:val="00995D5A"/>
    <w:rsid w:val="009969A7"/>
    <w:rsid w:val="0099774D"/>
    <w:rsid w:val="009A2C7C"/>
    <w:rsid w:val="009A2EAF"/>
    <w:rsid w:val="009A385A"/>
    <w:rsid w:val="009A49FE"/>
    <w:rsid w:val="009A53D3"/>
    <w:rsid w:val="009A5D27"/>
    <w:rsid w:val="009A5F3B"/>
    <w:rsid w:val="009A6622"/>
    <w:rsid w:val="009B00A8"/>
    <w:rsid w:val="009B0924"/>
    <w:rsid w:val="009B0B61"/>
    <w:rsid w:val="009B0E10"/>
    <w:rsid w:val="009B26CF"/>
    <w:rsid w:val="009B28C0"/>
    <w:rsid w:val="009B2B0F"/>
    <w:rsid w:val="009B2E14"/>
    <w:rsid w:val="009B3529"/>
    <w:rsid w:val="009B3558"/>
    <w:rsid w:val="009B37C1"/>
    <w:rsid w:val="009B4CC6"/>
    <w:rsid w:val="009B5378"/>
    <w:rsid w:val="009B7136"/>
    <w:rsid w:val="009B7806"/>
    <w:rsid w:val="009B7D15"/>
    <w:rsid w:val="009C0934"/>
    <w:rsid w:val="009C1A51"/>
    <w:rsid w:val="009C2400"/>
    <w:rsid w:val="009C391C"/>
    <w:rsid w:val="009C3AC2"/>
    <w:rsid w:val="009C44C7"/>
    <w:rsid w:val="009C6043"/>
    <w:rsid w:val="009C7949"/>
    <w:rsid w:val="009D1CE1"/>
    <w:rsid w:val="009D1DB7"/>
    <w:rsid w:val="009D4365"/>
    <w:rsid w:val="009D4E3B"/>
    <w:rsid w:val="009D5177"/>
    <w:rsid w:val="009D5615"/>
    <w:rsid w:val="009D6786"/>
    <w:rsid w:val="009D7BC9"/>
    <w:rsid w:val="009E07D9"/>
    <w:rsid w:val="009E0C5A"/>
    <w:rsid w:val="009E17E2"/>
    <w:rsid w:val="009E1982"/>
    <w:rsid w:val="009E200E"/>
    <w:rsid w:val="009E3AED"/>
    <w:rsid w:val="009E4472"/>
    <w:rsid w:val="009E4D2C"/>
    <w:rsid w:val="009E4E4D"/>
    <w:rsid w:val="009E50F6"/>
    <w:rsid w:val="009E52D2"/>
    <w:rsid w:val="009E5BEE"/>
    <w:rsid w:val="009E72E8"/>
    <w:rsid w:val="009E74B7"/>
    <w:rsid w:val="009F094A"/>
    <w:rsid w:val="009F0978"/>
    <w:rsid w:val="009F1056"/>
    <w:rsid w:val="009F1584"/>
    <w:rsid w:val="009F3AEC"/>
    <w:rsid w:val="009F6046"/>
    <w:rsid w:val="009F61B4"/>
    <w:rsid w:val="009F6940"/>
    <w:rsid w:val="009F72B5"/>
    <w:rsid w:val="009F7ABA"/>
    <w:rsid w:val="00A00081"/>
    <w:rsid w:val="00A015F7"/>
    <w:rsid w:val="00A019EC"/>
    <w:rsid w:val="00A06F96"/>
    <w:rsid w:val="00A07BDD"/>
    <w:rsid w:val="00A10D56"/>
    <w:rsid w:val="00A11961"/>
    <w:rsid w:val="00A12AAE"/>
    <w:rsid w:val="00A12C23"/>
    <w:rsid w:val="00A13BB2"/>
    <w:rsid w:val="00A1497A"/>
    <w:rsid w:val="00A157D6"/>
    <w:rsid w:val="00A16DD1"/>
    <w:rsid w:val="00A176AA"/>
    <w:rsid w:val="00A21004"/>
    <w:rsid w:val="00A2107E"/>
    <w:rsid w:val="00A22441"/>
    <w:rsid w:val="00A22530"/>
    <w:rsid w:val="00A22B8B"/>
    <w:rsid w:val="00A22FCB"/>
    <w:rsid w:val="00A23F3B"/>
    <w:rsid w:val="00A241EF"/>
    <w:rsid w:val="00A24406"/>
    <w:rsid w:val="00A2556F"/>
    <w:rsid w:val="00A2559B"/>
    <w:rsid w:val="00A25F64"/>
    <w:rsid w:val="00A27126"/>
    <w:rsid w:val="00A27CC2"/>
    <w:rsid w:val="00A316B8"/>
    <w:rsid w:val="00A317E2"/>
    <w:rsid w:val="00A3221B"/>
    <w:rsid w:val="00A3273B"/>
    <w:rsid w:val="00A33FCD"/>
    <w:rsid w:val="00A3408E"/>
    <w:rsid w:val="00A36B03"/>
    <w:rsid w:val="00A40ED6"/>
    <w:rsid w:val="00A44601"/>
    <w:rsid w:val="00A44D93"/>
    <w:rsid w:val="00A44F04"/>
    <w:rsid w:val="00A45423"/>
    <w:rsid w:val="00A470EE"/>
    <w:rsid w:val="00A47621"/>
    <w:rsid w:val="00A47806"/>
    <w:rsid w:val="00A479CD"/>
    <w:rsid w:val="00A50AC0"/>
    <w:rsid w:val="00A50CFC"/>
    <w:rsid w:val="00A52184"/>
    <w:rsid w:val="00A535E6"/>
    <w:rsid w:val="00A54D67"/>
    <w:rsid w:val="00A556A6"/>
    <w:rsid w:val="00A55A3F"/>
    <w:rsid w:val="00A56BC4"/>
    <w:rsid w:val="00A57082"/>
    <w:rsid w:val="00A61B53"/>
    <w:rsid w:val="00A62CED"/>
    <w:rsid w:val="00A63D3A"/>
    <w:rsid w:val="00A652F6"/>
    <w:rsid w:val="00A66FB3"/>
    <w:rsid w:val="00A67C25"/>
    <w:rsid w:val="00A67DCA"/>
    <w:rsid w:val="00A72983"/>
    <w:rsid w:val="00A732EA"/>
    <w:rsid w:val="00A7489E"/>
    <w:rsid w:val="00A8015F"/>
    <w:rsid w:val="00A80BD2"/>
    <w:rsid w:val="00A85039"/>
    <w:rsid w:val="00A851F7"/>
    <w:rsid w:val="00A86165"/>
    <w:rsid w:val="00A906AA"/>
    <w:rsid w:val="00A921B0"/>
    <w:rsid w:val="00A9437B"/>
    <w:rsid w:val="00A94C5E"/>
    <w:rsid w:val="00A963E3"/>
    <w:rsid w:val="00AA16D8"/>
    <w:rsid w:val="00AA241A"/>
    <w:rsid w:val="00AA252C"/>
    <w:rsid w:val="00AA2B73"/>
    <w:rsid w:val="00AA636B"/>
    <w:rsid w:val="00AA666E"/>
    <w:rsid w:val="00AB1C92"/>
    <w:rsid w:val="00AB2A17"/>
    <w:rsid w:val="00AB4072"/>
    <w:rsid w:val="00AB40EB"/>
    <w:rsid w:val="00AB449C"/>
    <w:rsid w:val="00AB5518"/>
    <w:rsid w:val="00AB64A9"/>
    <w:rsid w:val="00AB6CD3"/>
    <w:rsid w:val="00AB6CD8"/>
    <w:rsid w:val="00AC00DC"/>
    <w:rsid w:val="00AC01D4"/>
    <w:rsid w:val="00AC06E9"/>
    <w:rsid w:val="00AC1FB5"/>
    <w:rsid w:val="00AC239C"/>
    <w:rsid w:val="00AC4A04"/>
    <w:rsid w:val="00AC5BB5"/>
    <w:rsid w:val="00AD255E"/>
    <w:rsid w:val="00AD336F"/>
    <w:rsid w:val="00AD3550"/>
    <w:rsid w:val="00AD4DB4"/>
    <w:rsid w:val="00AD7986"/>
    <w:rsid w:val="00AD7FC8"/>
    <w:rsid w:val="00AE0DE4"/>
    <w:rsid w:val="00AE253E"/>
    <w:rsid w:val="00AE2564"/>
    <w:rsid w:val="00AE284E"/>
    <w:rsid w:val="00AE301F"/>
    <w:rsid w:val="00AE3302"/>
    <w:rsid w:val="00AE4057"/>
    <w:rsid w:val="00AE5A43"/>
    <w:rsid w:val="00AE6CF5"/>
    <w:rsid w:val="00AE7077"/>
    <w:rsid w:val="00AF3A4C"/>
    <w:rsid w:val="00AF61C2"/>
    <w:rsid w:val="00AF6CC6"/>
    <w:rsid w:val="00B00379"/>
    <w:rsid w:val="00B006D0"/>
    <w:rsid w:val="00B011CD"/>
    <w:rsid w:val="00B02108"/>
    <w:rsid w:val="00B0296A"/>
    <w:rsid w:val="00B05BDE"/>
    <w:rsid w:val="00B07D1A"/>
    <w:rsid w:val="00B12295"/>
    <w:rsid w:val="00B137BE"/>
    <w:rsid w:val="00B17FA0"/>
    <w:rsid w:val="00B202EB"/>
    <w:rsid w:val="00B21025"/>
    <w:rsid w:val="00B215DC"/>
    <w:rsid w:val="00B2191A"/>
    <w:rsid w:val="00B21B2F"/>
    <w:rsid w:val="00B24344"/>
    <w:rsid w:val="00B26769"/>
    <w:rsid w:val="00B272CA"/>
    <w:rsid w:val="00B30AAE"/>
    <w:rsid w:val="00B31C91"/>
    <w:rsid w:val="00B337BD"/>
    <w:rsid w:val="00B359F2"/>
    <w:rsid w:val="00B3614E"/>
    <w:rsid w:val="00B3747F"/>
    <w:rsid w:val="00B37602"/>
    <w:rsid w:val="00B37D5A"/>
    <w:rsid w:val="00B37D83"/>
    <w:rsid w:val="00B42517"/>
    <w:rsid w:val="00B43194"/>
    <w:rsid w:val="00B433B2"/>
    <w:rsid w:val="00B437CB"/>
    <w:rsid w:val="00B4386D"/>
    <w:rsid w:val="00B47734"/>
    <w:rsid w:val="00B50053"/>
    <w:rsid w:val="00B50FBA"/>
    <w:rsid w:val="00B51C49"/>
    <w:rsid w:val="00B5221B"/>
    <w:rsid w:val="00B52C23"/>
    <w:rsid w:val="00B5505A"/>
    <w:rsid w:val="00B550D2"/>
    <w:rsid w:val="00B558EB"/>
    <w:rsid w:val="00B577D3"/>
    <w:rsid w:val="00B57E95"/>
    <w:rsid w:val="00B60466"/>
    <w:rsid w:val="00B620BD"/>
    <w:rsid w:val="00B6548F"/>
    <w:rsid w:val="00B71C7F"/>
    <w:rsid w:val="00B72F65"/>
    <w:rsid w:val="00B73819"/>
    <w:rsid w:val="00B7502A"/>
    <w:rsid w:val="00B75C50"/>
    <w:rsid w:val="00B75DA3"/>
    <w:rsid w:val="00B77305"/>
    <w:rsid w:val="00B777D6"/>
    <w:rsid w:val="00B813EC"/>
    <w:rsid w:val="00B82CC2"/>
    <w:rsid w:val="00B84A89"/>
    <w:rsid w:val="00B8501A"/>
    <w:rsid w:val="00B860F1"/>
    <w:rsid w:val="00B8629D"/>
    <w:rsid w:val="00B90A7E"/>
    <w:rsid w:val="00B9101F"/>
    <w:rsid w:val="00B91D98"/>
    <w:rsid w:val="00B91FF7"/>
    <w:rsid w:val="00B92BEF"/>
    <w:rsid w:val="00B9547A"/>
    <w:rsid w:val="00B9689A"/>
    <w:rsid w:val="00B96D76"/>
    <w:rsid w:val="00BA1849"/>
    <w:rsid w:val="00BA1FFA"/>
    <w:rsid w:val="00BA2AD3"/>
    <w:rsid w:val="00BA358B"/>
    <w:rsid w:val="00BA39F2"/>
    <w:rsid w:val="00BA43B6"/>
    <w:rsid w:val="00BA4BCA"/>
    <w:rsid w:val="00BA4FD5"/>
    <w:rsid w:val="00BA5A91"/>
    <w:rsid w:val="00BA78B2"/>
    <w:rsid w:val="00BA7CB3"/>
    <w:rsid w:val="00BA7FF1"/>
    <w:rsid w:val="00BB06CB"/>
    <w:rsid w:val="00BB18B6"/>
    <w:rsid w:val="00BB2101"/>
    <w:rsid w:val="00BB261F"/>
    <w:rsid w:val="00BB2887"/>
    <w:rsid w:val="00BB2B1B"/>
    <w:rsid w:val="00BB414C"/>
    <w:rsid w:val="00BB5EAA"/>
    <w:rsid w:val="00BB5F11"/>
    <w:rsid w:val="00BB641A"/>
    <w:rsid w:val="00BC0401"/>
    <w:rsid w:val="00BC04FA"/>
    <w:rsid w:val="00BC0A22"/>
    <w:rsid w:val="00BC0CD9"/>
    <w:rsid w:val="00BC1C22"/>
    <w:rsid w:val="00BC460B"/>
    <w:rsid w:val="00BC5725"/>
    <w:rsid w:val="00BC67AE"/>
    <w:rsid w:val="00BC724B"/>
    <w:rsid w:val="00BD04BC"/>
    <w:rsid w:val="00BD09A2"/>
    <w:rsid w:val="00BD30B1"/>
    <w:rsid w:val="00BD482D"/>
    <w:rsid w:val="00BD5699"/>
    <w:rsid w:val="00BD5B9E"/>
    <w:rsid w:val="00BD668F"/>
    <w:rsid w:val="00BE0F7B"/>
    <w:rsid w:val="00BE10C2"/>
    <w:rsid w:val="00BE197E"/>
    <w:rsid w:val="00BE1B33"/>
    <w:rsid w:val="00BE1FD4"/>
    <w:rsid w:val="00BE23F9"/>
    <w:rsid w:val="00BE26AD"/>
    <w:rsid w:val="00BE26FB"/>
    <w:rsid w:val="00BE49FA"/>
    <w:rsid w:val="00BF23F5"/>
    <w:rsid w:val="00BF6025"/>
    <w:rsid w:val="00BF6351"/>
    <w:rsid w:val="00C01D14"/>
    <w:rsid w:val="00C025B4"/>
    <w:rsid w:val="00C03933"/>
    <w:rsid w:val="00C05974"/>
    <w:rsid w:val="00C064C7"/>
    <w:rsid w:val="00C067A8"/>
    <w:rsid w:val="00C11F61"/>
    <w:rsid w:val="00C12F5D"/>
    <w:rsid w:val="00C15363"/>
    <w:rsid w:val="00C1541C"/>
    <w:rsid w:val="00C161FD"/>
    <w:rsid w:val="00C2171F"/>
    <w:rsid w:val="00C2249B"/>
    <w:rsid w:val="00C23346"/>
    <w:rsid w:val="00C238B3"/>
    <w:rsid w:val="00C23945"/>
    <w:rsid w:val="00C23F17"/>
    <w:rsid w:val="00C23F26"/>
    <w:rsid w:val="00C24459"/>
    <w:rsid w:val="00C2650D"/>
    <w:rsid w:val="00C266C2"/>
    <w:rsid w:val="00C26D0D"/>
    <w:rsid w:val="00C27C95"/>
    <w:rsid w:val="00C300D2"/>
    <w:rsid w:val="00C31380"/>
    <w:rsid w:val="00C3270F"/>
    <w:rsid w:val="00C3278B"/>
    <w:rsid w:val="00C329B6"/>
    <w:rsid w:val="00C32AFD"/>
    <w:rsid w:val="00C33375"/>
    <w:rsid w:val="00C337F3"/>
    <w:rsid w:val="00C33E61"/>
    <w:rsid w:val="00C34B10"/>
    <w:rsid w:val="00C34C23"/>
    <w:rsid w:val="00C41344"/>
    <w:rsid w:val="00C41507"/>
    <w:rsid w:val="00C42005"/>
    <w:rsid w:val="00C43621"/>
    <w:rsid w:val="00C43F35"/>
    <w:rsid w:val="00C44446"/>
    <w:rsid w:val="00C45058"/>
    <w:rsid w:val="00C45483"/>
    <w:rsid w:val="00C45B04"/>
    <w:rsid w:val="00C4664D"/>
    <w:rsid w:val="00C472AA"/>
    <w:rsid w:val="00C47AB8"/>
    <w:rsid w:val="00C47E2A"/>
    <w:rsid w:val="00C50A05"/>
    <w:rsid w:val="00C51CCA"/>
    <w:rsid w:val="00C52BE0"/>
    <w:rsid w:val="00C54AED"/>
    <w:rsid w:val="00C55B2F"/>
    <w:rsid w:val="00C56110"/>
    <w:rsid w:val="00C570F8"/>
    <w:rsid w:val="00C63D00"/>
    <w:rsid w:val="00C6441B"/>
    <w:rsid w:val="00C66CED"/>
    <w:rsid w:val="00C67D2E"/>
    <w:rsid w:val="00C7108B"/>
    <w:rsid w:val="00C73D53"/>
    <w:rsid w:val="00C74C4D"/>
    <w:rsid w:val="00C74E75"/>
    <w:rsid w:val="00C7566D"/>
    <w:rsid w:val="00C80505"/>
    <w:rsid w:val="00C8089F"/>
    <w:rsid w:val="00C81EBC"/>
    <w:rsid w:val="00C836CC"/>
    <w:rsid w:val="00C87A74"/>
    <w:rsid w:val="00C90289"/>
    <w:rsid w:val="00C90A71"/>
    <w:rsid w:val="00C91546"/>
    <w:rsid w:val="00C91574"/>
    <w:rsid w:val="00C91988"/>
    <w:rsid w:val="00C91BC2"/>
    <w:rsid w:val="00C92C71"/>
    <w:rsid w:val="00C93F8F"/>
    <w:rsid w:val="00C9453F"/>
    <w:rsid w:val="00CA021F"/>
    <w:rsid w:val="00CA2745"/>
    <w:rsid w:val="00CA3593"/>
    <w:rsid w:val="00CA66AC"/>
    <w:rsid w:val="00CA7415"/>
    <w:rsid w:val="00CA78CD"/>
    <w:rsid w:val="00CA7F4F"/>
    <w:rsid w:val="00CB0AE7"/>
    <w:rsid w:val="00CB1273"/>
    <w:rsid w:val="00CB258E"/>
    <w:rsid w:val="00CB30CC"/>
    <w:rsid w:val="00CB3C8F"/>
    <w:rsid w:val="00CB4160"/>
    <w:rsid w:val="00CB4323"/>
    <w:rsid w:val="00CB4612"/>
    <w:rsid w:val="00CB6E60"/>
    <w:rsid w:val="00CB6F24"/>
    <w:rsid w:val="00CB75CE"/>
    <w:rsid w:val="00CB7EDA"/>
    <w:rsid w:val="00CC02F1"/>
    <w:rsid w:val="00CC0FD3"/>
    <w:rsid w:val="00CC11A6"/>
    <w:rsid w:val="00CC135E"/>
    <w:rsid w:val="00CC2904"/>
    <w:rsid w:val="00CC2F8D"/>
    <w:rsid w:val="00CC3948"/>
    <w:rsid w:val="00CC3EE5"/>
    <w:rsid w:val="00CC4256"/>
    <w:rsid w:val="00CC5ED3"/>
    <w:rsid w:val="00CD0756"/>
    <w:rsid w:val="00CD1B27"/>
    <w:rsid w:val="00CD5D3F"/>
    <w:rsid w:val="00CE1FFF"/>
    <w:rsid w:val="00CE2E91"/>
    <w:rsid w:val="00CF10FF"/>
    <w:rsid w:val="00CF18C0"/>
    <w:rsid w:val="00CF1E90"/>
    <w:rsid w:val="00CF3DB3"/>
    <w:rsid w:val="00CF4752"/>
    <w:rsid w:val="00CF4EDB"/>
    <w:rsid w:val="00CF602A"/>
    <w:rsid w:val="00CF63CC"/>
    <w:rsid w:val="00CF6E1B"/>
    <w:rsid w:val="00CF6F1F"/>
    <w:rsid w:val="00D005E6"/>
    <w:rsid w:val="00D038E1"/>
    <w:rsid w:val="00D052BC"/>
    <w:rsid w:val="00D06D58"/>
    <w:rsid w:val="00D07026"/>
    <w:rsid w:val="00D11AFC"/>
    <w:rsid w:val="00D11C62"/>
    <w:rsid w:val="00D11D62"/>
    <w:rsid w:val="00D11EB4"/>
    <w:rsid w:val="00D217F9"/>
    <w:rsid w:val="00D22C8F"/>
    <w:rsid w:val="00D2320F"/>
    <w:rsid w:val="00D2399B"/>
    <w:rsid w:val="00D267DF"/>
    <w:rsid w:val="00D30DCD"/>
    <w:rsid w:val="00D31D08"/>
    <w:rsid w:val="00D33491"/>
    <w:rsid w:val="00D35D7B"/>
    <w:rsid w:val="00D35F5F"/>
    <w:rsid w:val="00D36442"/>
    <w:rsid w:val="00D40958"/>
    <w:rsid w:val="00D428EB"/>
    <w:rsid w:val="00D449A1"/>
    <w:rsid w:val="00D44ECA"/>
    <w:rsid w:val="00D44F8E"/>
    <w:rsid w:val="00D44FD0"/>
    <w:rsid w:val="00D47904"/>
    <w:rsid w:val="00D47C07"/>
    <w:rsid w:val="00D51111"/>
    <w:rsid w:val="00D53743"/>
    <w:rsid w:val="00D53CB8"/>
    <w:rsid w:val="00D54548"/>
    <w:rsid w:val="00D54A1E"/>
    <w:rsid w:val="00D54F3A"/>
    <w:rsid w:val="00D55E88"/>
    <w:rsid w:val="00D5733C"/>
    <w:rsid w:val="00D57B21"/>
    <w:rsid w:val="00D57EF0"/>
    <w:rsid w:val="00D607EF"/>
    <w:rsid w:val="00D60F88"/>
    <w:rsid w:val="00D61005"/>
    <w:rsid w:val="00D625E7"/>
    <w:rsid w:val="00D646BD"/>
    <w:rsid w:val="00D64C2D"/>
    <w:rsid w:val="00D66E6E"/>
    <w:rsid w:val="00D671F8"/>
    <w:rsid w:val="00D70239"/>
    <w:rsid w:val="00D702F3"/>
    <w:rsid w:val="00D71201"/>
    <w:rsid w:val="00D720C7"/>
    <w:rsid w:val="00D727A0"/>
    <w:rsid w:val="00D73A26"/>
    <w:rsid w:val="00D75698"/>
    <w:rsid w:val="00D76893"/>
    <w:rsid w:val="00D77A04"/>
    <w:rsid w:val="00D77E82"/>
    <w:rsid w:val="00D80D1E"/>
    <w:rsid w:val="00D81D06"/>
    <w:rsid w:val="00D82A0A"/>
    <w:rsid w:val="00D82D15"/>
    <w:rsid w:val="00D83149"/>
    <w:rsid w:val="00D8510D"/>
    <w:rsid w:val="00D8652C"/>
    <w:rsid w:val="00D86E62"/>
    <w:rsid w:val="00D8761A"/>
    <w:rsid w:val="00D876E6"/>
    <w:rsid w:val="00D90A5C"/>
    <w:rsid w:val="00D91020"/>
    <w:rsid w:val="00D91ABE"/>
    <w:rsid w:val="00D92743"/>
    <w:rsid w:val="00D936C2"/>
    <w:rsid w:val="00D947D4"/>
    <w:rsid w:val="00D94CB3"/>
    <w:rsid w:val="00D9538C"/>
    <w:rsid w:val="00D9639C"/>
    <w:rsid w:val="00D963D4"/>
    <w:rsid w:val="00D969EB"/>
    <w:rsid w:val="00D97181"/>
    <w:rsid w:val="00DA0E7D"/>
    <w:rsid w:val="00DA1025"/>
    <w:rsid w:val="00DA22EC"/>
    <w:rsid w:val="00DA26A0"/>
    <w:rsid w:val="00DA54A9"/>
    <w:rsid w:val="00DA5860"/>
    <w:rsid w:val="00DA5CA2"/>
    <w:rsid w:val="00DA5D98"/>
    <w:rsid w:val="00DA6C5F"/>
    <w:rsid w:val="00DA7AC0"/>
    <w:rsid w:val="00DB035A"/>
    <w:rsid w:val="00DB0624"/>
    <w:rsid w:val="00DB2767"/>
    <w:rsid w:val="00DB3EE3"/>
    <w:rsid w:val="00DB424A"/>
    <w:rsid w:val="00DB6D50"/>
    <w:rsid w:val="00DB7CC8"/>
    <w:rsid w:val="00DC1D35"/>
    <w:rsid w:val="00DC4729"/>
    <w:rsid w:val="00DC5A78"/>
    <w:rsid w:val="00DC5AD0"/>
    <w:rsid w:val="00DD0FB2"/>
    <w:rsid w:val="00DD46FD"/>
    <w:rsid w:val="00DD4D6C"/>
    <w:rsid w:val="00DD5347"/>
    <w:rsid w:val="00DD75F4"/>
    <w:rsid w:val="00DE0E74"/>
    <w:rsid w:val="00DE0FC4"/>
    <w:rsid w:val="00DE16FB"/>
    <w:rsid w:val="00DE25EF"/>
    <w:rsid w:val="00DE3546"/>
    <w:rsid w:val="00DE4510"/>
    <w:rsid w:val="00DE4EC0"/>
    <w:rsid w:val="00DE556F"/>
    <w:rsid w:val="00DE582C"/>
    <w:rsid w:val="00DE5D32"/>
    <w:rsid w:val="00DF0312"/>
    <w:rsid w:val="00DF1E23"/>
    <w:rsid w:val="00DF2DA5"/>
    <w:rsid w:val="00DF3826"/>
    <w:rsid w:val="00DF3CBC"/>
    <w:rsid w:val="00DF3E73"/>
    <w:rsid w:val="00DF4CF5"/>
    <w:rsid w:val="00DF6132"/>
    <w:rsid w:val="00DF7A50"/>
    <w:rsid w:val="00E00930"/>
    <w:rsid w:val="00E01911"/>
    <w:rsid w:val="00E02720"/>
    <w:rsid w:val="00E03B6D"/>
    <w:rsid w:val="00E0483C"/>
    <w:rsid w:val="00E149D4"/>
    <w:rsid w:val="00E17160"/>
    <w:rsid w:val="00E179EF"/>
    <w:rsid w:val="00E20145"/>
    <w:rsid w:val="00E20730"/>
    <w:rsid w:val="00E226FD"/>
    <w:rsid w:val="00E22CB2"/>
    <w:rsid w:val="00E24E1E"/>
    <w:rsid w:val="00E276CD"/>
    <w:rsid w:val="00E27E98"/>
    <w:rsid w:val="00E30097"/>
    <w:rsid w:val="00E30D41"/>
    <w:rsid w:val="00E30FE3"/>
    <w:rsid w:val="00E32AE9"/>
    <w:rsid w:val="00E33B46"/>
    <w:rsid w:val="00E35BEC"/>
    <w:rsid w:val="00E37E33"/>
    <w:rsid w:val="00E421DC"/>
    <w:rsid w:val="00E42775"/>
    <w:rsid w:val="00E4283A"/>
    <w:rsid w:val="00E44ACF"/>
    <w:rsid w:val="00E45597"/>
    <w:rsid w:val="00E47412"/>
    <w:rsid w:val="00E47FD2"/>
    <w:rsid w:val="00E50821"/>
    <w:rsid w:val="00E50AA5"/>
    <w:rsid w:val="00E50EF8"/>
    <w:rsid w:val="00E51322"/>
    <w:rsid w:val="00E51F91"/>
    <w:rsid w:val="00E52E31"/>
    <w:rsid w:val="00E55963"/>
    <w:rsid w:val="00E57B0A"/>
    <w:rsid w:val="00E645CB"/>
    <w:rsid w:val="00E64801"/>
    <w:rsid w:val="00E7072A"/>
    <w:rsid w:val="00E7086E"/>
    <w:rsid w:val="00E708E3"/>
    <w:rsid w:val="00E70F4D"/>
    <w:rsid w:val="00E7127B"/>
    <w:rsid w:val="00E72900"/>
    <w:rsid w:val="00E72AB7"/>
    <w:rsid w:val="00E7374A"/>
    <w:rsid w:val="00E73B53"/>
    <w:rsid w:val="00E73C41"/>
    <w:rsid w:val="00E74612"/>
    <w:rsid w:val="00E7598F"/>
    <w:rsid w:val="00E76F60"/>
    <w:rsid w:val="00E83448"/>
    <w:rsid w:val="00E83D90"/>
    <w:rsid w:val="00E83F28"/>
    <w:rsid w:val="00E83F91"/>
    <w:rsid w:val="00E866BA"/>
    <w:rsid w:val="00E9107A"/>
    <w:rsid w:val="00E915CA"/>
    <w:rsid w:val="00E919BA"/>
    <w:rsid w:val="00E91D0C"/>
    <w:rsid w:val="00E91F62"/>
    <w:rsid w:val="00E929FD"/>
    <w:rsid w:val="00E92E2F"/>
    <w:rsid w:val="00E93240"/>
    <w:rsid w:val="00E93699"/>
    <w:rsid w:val="00E9449D"/>
    <w:rsid w:val="00E9479B"/>
    <w:rsid w:val="00E9656F"/>
    <w:rsid w:val="00EA02E3"/>
    <w:rsid w:val="00EA0FCC"/>
    <w:rsid w:val="00EA15F2"/>
    <w:rsid w:val="00EA298F"/>
    <w:rsid w:val="00EA366E"/>
    <w:rsid w:val="00EA3FAA"/>
    <w:rsid w:val="00EA4D48"/>
    <w:rsid w:val="00EA5959"/>
    <w:rsid w:val="00EA659B"/>
    <w:rsid w:val="00EB2173"/>
    <w:rsid w:val="00EB28DC"/>
    <w:rsid w:val="00EB31CB"/>
    <w:rsid w:val="00EB3E2F"/>
    <w:rsid w:val="00EB5355"/>
    <w:rsid w:val="00EB5D8A"/>
    <w:rsid w:val="00EB62E6"/>
    <w:rsid w:val="00EB6412"/>
    <w:rsid w:val="00EB75F8"/>
    <w:rsid w:val="00EB78F1"/>
    <w:rsid w:val="00EC27C4"/>
    <w:rsid w:val="00EC4368"/>
    <w:rsid w:val="00EC6612"/>
    <w:rsid w:val="00EC7925"/>
    <w:rsid w:val="00ED1B30"/>
    <w:rsid w:val="00ED250E"/>
    <w:rsid w:val="00ED4704"/>
    <w:rsid w:val="00ED6535"/>
    <w:rsid w:val="00ED7DA8"/>
    <w:rsid w:val="00EE149A"/>
    <w:rsid w:val="00EE1AC1"/>
    <w:rsid w:val="00EE2759"/>
    <w:rsid w:val="00EE39D6"/>
    <w:rsid w:val="00EE413C"/>
    <w:rsid w:val="00EE52AD"/>
    <w:rsid w:val="00EE65CE"/>
    <w:rsid w:val="00EF214A"/>
    <w:rsid w:val="00EF3261"/>
    <w:rsid w:val="00EF3784"/>
    <w:rsid w:val="00F01F92"/>
    <w:rsid w:val="00F02AAA"/>
    <w:rsid w:val="00F050FF"/>
    <w:rsid w:val="00F0529D"/>
    <w:rsid w:val="00F06E68"/>
    <w:rsid w:val="00F076BC"/>
    <w:rsid w:val="00F10095"/>
    <w:rsid w:val="00F10A08"/>
    <w:rsid w:val="00F1392F"/>
    <w:rsid w:val="00F139CF"/>
    <w:rsid w:val="00F162E7"/>
    <w:rsid w:val="00F164D5"/>
    <w:rsid w:val="00F179E1"/>
    <w:rsid w:val="00F2044B"/>
    <w:rsid w:val="00F21A81"/>
    <w:rsid w:val="00F21AFB"/>
    <w:rsid w:val="00F22AC5"/>
    <w:rsid w:val="00F254D1"/>
    <w:rsid w:val="00F25698"/>
    <w:rsid w:val="00F27057"/>
    <w:rsid w:val="00F32B82"/>
    <w:rsid w:val="00F33012"/>
    <w:rsid w:val="00F34A97"/>
    <w:rsid w:val="00F34C13"/>
    <w:rsid w:val="00F3703F"/>
    <w:rsid w:val="00F40293"/>
    <w:rsid w:val="00F4043E"/>
    <w:rsid w:val="00F406B6"/>
    <w:rsid w:val="00F40CB5"/>
    <w:rsid w:val="00F40CFD"/>
    <w:rsid w:val="00F41BBC"/>
    <w:rsid w:val="00F41BC7"/>
    <w:rsid w:val="00F436F3"/>
    <w:rsid w:val="00F43B9D"/>
    <w:rsid w:val="00F444F0"/>
    <w:rsid w:val="00F4472D"/>
    <w:rsid w:val="00F45563"/>
    <w:rsid w:val="00F468E4"/>
    <w:rsid w:val="00F50590"/>
    <w:rsid w:val="00F50847"/>
    <w:rsid w:val="00F53F27"/>
    <w:rsid w:val="00F546D1"/>
    <w:rsid w:val="00F57F78"/>
    <w:rsid w:val="00F62049"/>
    <w:rsid w:val="00F65089"/>
    <w:rsid w:val="00F6513F"/>
    <w:rsid w:val="00F66272"/>
    <w:rsid w:val="00F709C0"/>
    <w:rsid w:val="00F70AAB"/>
    <w:rsid w:val="00F7238B"/>
    <w:rsid w:val="00F7675C"/>
    <w:rsid w:val="00F769F5"/>
    <w:rsid w:val="00F777DB"/>
    <w:rsid w:val="00F8086E"/>
    <w:rsid w:val="00F837B8"/>
    <w:rsid w:val="00F858A8"/>
    <w:rsid w:val="00F902F1"/>
    <w:rsid w:val="00F90459"/>
    <w:rsid w:val="00F912ED"/>
    <w:rsid w:val="00F91D52"/>
    <w:rsid w:val="00F9211D"/>
    <w:rsid w:val="00F9247D"/>
    <w:rsid w:val="00F9279F"/>
    <w:rsid w:val="00F927A1"/>
    <w:rsid w:val="00F92E4D"/>
    <w:rsid w:val="00F93DD0"/>
    <w:rsid w:val="00F9491F"/>
    <w:rsid w:val="00F94C79"/>
    <w:rsid w:val="00F97102"/>
    <w:rsid w:val="00F9774D"/>
    <w:rsid w:val="00FA0053"/>
    <w:rsid w:val="00FA3764"/>
    <w:rsid w:val="00FA4F1F"/>
    <w:rsid w:val="00FA549E"/>
    <w:rsid w:val="00FA56ED"/>
    <w:rsid w:val="00FA5EEA"/>
    <w:rsid w:val="00FA6282"/>
    <w:rsid w:val="00FB12BB"/>
    <w:rsid w:val="00FB36B7"/>
    <w:rsid w:val="00FB3E5D"/>
    <w:rsid w:val="00FB5FA6"/>
    <w:rsid w:val="00FB71AC"/>
    <w:rsid w:val="00FC1130"/>
    <w:rsid w:val="00FC1310"/>
    <w:rsid w:val="00FC25ED"/>
    <w:rsid w:val="00FC2FF3"/>
    <w:rsid w:val="00FC3263"/>
    <w:rsid w:val="00FC51F9"/>
    <w:rsid w:val="00FC5B40"/>
    <w:rsid w:val="00FC5F64"/>
    <w:rsid w:val="00FC5FF8"/>
    <w:rsid w:val="00FC68E7"/>
    <w:rsid w:val="00FC702B"/>
    <w:rsid w:val="00FD3D7C"/>
    <w:rsid w:val="00FD4F8F"/>
    <w:rsid w:val="00FD5279"/>
    <w:rsid w:val="00FD5CB3"/>
    <w:rsid w:val="00FD7E5A"/>
    <w:rsid w:val="00FE012A"/>
    <w:rsid w:val="00FE0C16"/>
    <w:rsid w:val="00FE14AD"/>
    <w:rsid w:val="00FE14B1"/>
    <w:rsid w:val="00FE1F6A"/>
    <w:rsid w:val="00FE351D"/>
    <w:rsid w:val="00FE5C97"/>
    <w:rsid w:val="00FE650A"/>
    <w:rsid w:val="00FF0070"/>
    <w:rsid w:val="00FF02CD"/>
    <w:rsid w:val="00FF31EC"/>
    <w:rsid w:val="00FF4343"/>
    <w:rsid w:val="00FF5F6A"/>
    <w:rsid w:val="00FF5F91"/>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2101D"/>
    <w:rPr>
      <w:color w:val="605E5C"/>
      <w:shd w:val="clear" w:color="auto" w:fill="E1DFDD"/>
    </w:rPr>
  </w:style>
  <w:style w:type="character" w:styleId="FollowedHyperlink">
    <w:name w:val="FollowedHyperlink"/>
    <w:basedOn w:val="DefaultParagraphFont"/>
    <w:uiPriority w:val="99"/>
    <w:semiHidden/>
    <w:unhideWhenUsed/>
    <w:rsid w:val="00851CA4"/>
    <w:rPr>
      <w:color w:val="954F72" w:themeColor="followedHyperlink"/>
      <w:u w:val="single"/>
    </w:rPr>
  </w:style>
  <w:style w:type="paragraph" w:styleId="NormalWeb">
    <w:name w:val="Normal (Web)"/>
    <w:basedOn w:val="Normal"/>
    <w:uiPriority w:val="99"/>
    <w:semiHidden/>
    <w:unhideWhenUsed/>
    <w:rsid w:val="001B65D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90015">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7506766">
      <w:bodyDiv w:val="1"/>
      <w:marLeft w:val="0"/>
      <w:marRight w:val="0"/>
      <w:marTop w:val="0"/>
      <w:marBottom w:val="0"/>
      <w:divBdr>
        <w:top w:val="none" w:sz="0" w:space="0" w:color="auto"/>
        <w:left w:val="none" w:sz="0" w:space="0" w:color="auto"/>
        <w:bottom w:val="none" w:sz="0" w:space="0" w:color="auto"/>
        <w:right w:val="none" w:sz="0" w:space="0" w:color="auto"/>
      </w:divBdr>
    </w:div>
    <w:div w:id="60369996">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2677173">
      <w:bodyDiv w:val="1"/>
      <w:marLeft w:val="0"/>
      <w:marRight w:val="0"/>
      <w:marTop w:val="0"/>
      <w:marBottom w:val="0"/>
      <w:divBdr>
        <w:top w:val="none" w:sz="0" w:space="0" w:color="auto"/>
        <w:left w:val="none" w:sz="0" w:space="0" w:color="auto"/>
        <w:bottom w:val="none" w:sz="0" w:space="0" w:color="auto"/>
        <w:right w:val="none" w:sz="0" w:space="0" w:color="auto"/>
      </w:divBdr>
      <w:divsChild>
        <w:div w:id="523058844">
          <w:marLeft w:val="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454616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7329341">
      <w:bodyDiv w:val="1"/>
      <w:marLeft w:val="0"/>
      <w:marRight w:val="0"/>
      <w:marTop w:val="0"/>
      <w:marBottom w:val="0"/>
      <w:divBdr>
        <w:top w:val="none" w:sz="0" w:space="0" w:color="auto"/>
        <w:left w:val="none" w:sz="0" w:space="0" w:color="auto"/>
        <w:bottom w:val="none" w:sz="0" w:space="0" w:color="auto"/>
        <w:right w:val="none" w:sz="0" w:space="0" w:color="auto"/>
      </w:divBdr>
    </w:div>
    <w:div w:id="167445909">
      <w:bodyDiv w:val="1"/>
      <w:marLeft w:val="0"/>
      <w:marRight w:val="0"/>
      <w:marTop w:val="0"/>
      <w:marBottom w:val="0"/>
      <w:divBdr>
        <w:top w:val="none" w:sz="0" w:space="0" w:color="auto"/>
        <w:left w:val="none" w:sz="0" w:space="0" w:color="auto"/>
        <w:bottom w:val="none" w:sz="0" w:space="0" w:color="auto"/>
        <w:right w:val="none" w:sz="0" w:space="0" w:color="auto"/>
      </w:divBdr>
    </w:div>
    <w:div w:id="179198849">
      <w:bodyDiv w:val="1"/>
      <w:marLeft w:val="0"/>
      <w:marRight w:val="0"/>
      <w:marTop w:val="0"/>
      <w:marBottom w:val="0"/>
      <w:divBdr>
        <w:top w:val="none" w:sz="0" w:space="0" w:color="auto"/>
        <w:left w:val="none" w:sz="0" w:space="0" w:color="auto"/>
        <w:bottom w:val="none" w:sz="0" w:space="0" w:color="auto"/>
        <w:right w:val="none" w:sz="0" w:space="0" w:color="auto"/>
      </w:divBdr>
    </w:div>
    <w:div w:id="211697318">
      <w:bodyDiv w:val="1"/>
      <w:marLeft w:val="0"/>
      <w:marRight w:val="0"/>
      <w:marTop w:val="0"/>
      <w:marBottom w:val="0"/>
      <w:divBdr>
        <w:top w:val="none" w:sz="0" w:space="0" w:color="auto"/>
        <w:left w:val="none" w:sz="0" w:space="0" w:color="auto"/>
        <w:bottom w:val="none" w:sz="0" w:space="0" w:color="auto"/>
        <w:right w:val="none" w:sz="0" w:space="0" w:color="auto"/>
      </w:divBdr>
    </w:div>
    <w:div w:id="220992699">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6596059">
      <w:bodyDiv w:val="1"/>
      <w:marLeft w:val="0"/>
      <w:marRight w:val="0"/>
      <w:marTop w:val="0"/>
      <w:marBottom w:val="0"/>
      <w:divBdr>
        <w:top w:val="none" w:sz="0" w:space="0" w:color="auto"/>
        <w:left w:val="none" w:sz="0" w:space="0" w:color="auto"/>
        <w:bottom w:val="none" w:sz="0" w:space="0" w:color="auto"/>
        <w:right w:val="none" w:sz="0" w:space="0" w:color="auto"/>
      </w:divBdr>
    </w:div>
    <w:div w:id="240607087">
      <w:bodyDiv w:val="1"/>
      <w:marLeft w:val="0"/>
      <w:marRight w:val="0"/>
      <w:marTop w:val="0"/>
      <w:marBottom w:val="0"/>
      <w:divBdr>
        <w:top w:val="none" w:sz="0" w:space="0" w:color="auto"/>
        <w:left w:val="none" w:sz="0" w:space="0" w:color="auto"/>
        <w:bottom w:val="none" w:sz="0" w:space="0" w:color="auto"/>
        <w:right w:val="none" w:sz="0" w:space="0" w:color="auto"/>
      </w:divBdr>
    </w:div>
    <w:div w:id="292562056">
      <w:bodyDiv w:val="1"/>
      <w:marLeft w:val="0"/>
      <w:marRight w:val="0"/>
      <w:marTop w:val="0"/>
      <w:marBottom w:val="0"/>
      <w:divBdr>
        <w:top w:val="none" w:sz="0" w:space="0" w:color="auto"/>
        <w:left w:val="none" w:sz="0" w:space="0" w:color="auto"/>
        <w:bottom w:val="none" w:sz="0" w:space="0" w:color="auto"/>
        <w:right w:val="none" w:sz="0" w:space="0" w:color="auto"/>
      </w:divBdr>
    </w:div>
    <w:div w:id="293606579">
      <w:bodyDiv w:val="1"/>
      <w:marLeft w:val="0"/>
      <w:marRight w:val="0"/>
      <w:marTop w:val="0"/>
      <w:marBottom w:val="0"/>
      <w:divBdr>
        <w:top w:val="none" w:sz="0" w:space="0" w:color="auto"/>
        <w:left w:val="none" w:sz="0" w:space="0" w:color="auto"/>
        <w:bottom w:val="none" w:sz="0" w:space="0" w:color="auto"/>
        <w:right w:val="none" w:sz="0" w:space="0" w:color="auto"/>
      </w:divBdr>
    </w:div>
    <w:div w:id="303434218">
      <w:bodyDiv w:val="1"/>
      <w:marLeft w:val="0"/>
      <w:marRight w:val="0"/>
      <w:marTop w:val="0"/>
      <w:marBottom w:val="0"/>
      <w:divBdr>
        <w:top w:val="none" w:sz="0" w:space="0" w:color="auto"/>
        <w:left w:val="none" w:sz="0" w:space="0" w:color="auto"/>
        <w:bottom w:val="none" w:sz="0" w:space="0" w:color="auto"/>
        <w:right w:val="none" w:sz="0" w:space="0" w:color="auto"/>
      </w:divBdr>
    </w:div>
    <w:div w:id="304897832">
      <w:bodyDiv w:val="1"/>
      <w:marLeft w:val="0"/>
      <w:marRight w:val="0"/>
      <w:marTop w:val="0"/>
      <w:marBottom w:val="0"/>
      <w:divBdr>
        <w:top w:val="none" w:sz="0" w:space="0" w:color="auto"/>
        <w:left w:val="none" w:sz="0" w:space="0" w:color="auto"/>
        <w:bottom w:val="none" w:sz="0" w:space="0" w:color="auto"/>
        <w:right w:val="none" w:sz="0" w:space="0" w:color="auto"/>
      </w:divBdr>
    </w:div>
    <w:div w:id="30948374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4644028">
      <w:bodyDiv w:val="1"/>
      <w:marLeft w:val="0"/>
      <w:marRight w:val="0"/>
      <w:marTop w:val="0"/>
      <w:marBottom w:val="0"/>
      <w:divBdr>
        <w:top w:val="none" w:sz="0" w:space="0" w:color="auto"/>
        <w:left w:val="none" w:sz="0" w:space="0" w:color="auto"/>
        <w:bottom w:val="none" w:sz="0" w:space="0" w:color="auto"/>
        <w:right w:val="none" w:sz="0" w:space="0" w:color="auto"/>
      </w:divBdr>
    </w:div>
    <w:div w:id="392581218">
      <w:bodyDiv w:val="1"/>
      <w:marLeft w:val="0"/>
      <w:marRight w:val="0"/>
      <w:marTop w:val="0"/>
      <w:marBottom w:val="0"/>
      <w:divBdr>
        <w:top w:val="none" w:sz="0" w:space="0" w:color="auto"/>
        <w:left w:val="none" w:sz="0" w:space="0" w:color="auto"/>
        <w:bottom w:val="none" w:sz="0" w:space="0" w:color="auto"/>
        <w:right w:val="none" w:sz="0" w:space="0" w:color="auto"/>
      </w:divBdr>
    </w:div>
    <w:div w:id="397901397">
      <w:bodyDiv w:val="1"/>
      <w:marLeft w:val="0"/>
      <w:marRight w:val="0"/>
      <w:marTop w:val="0"/>
      <w:marBottom w:val="0"/>
      <w:divBdr>
        <w:top w:val="none" w:sz="0" w:space="0" w:color="auto"/>
        <w:left w:val="none" w:sz="0" w:space="0" w:color="auto"/>
        <w:bottom w:val="none" w:sz="0" w:space="0" w:color="auto"/>
        <w:right w:val="none" w:sz="0" w:space="0" w:color="auto"/>
      </w:divBdr>
    </w:div>
    <w:div w:id="412512128">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3181138">
      <w:bodyDiv w:val="1"/>
      <w:marLeft w:val="0"/>
      <w:marRight w:val="0"/>
      <w:marTop w:val="0"/>
      <w:marBottom w:val="0"/>
      <w:divBdr>
        <w:top w:val="none" w:sz="0" w:space="0" w:color="auto"/>
        <w:left w:val="none" w:sz="0" w:space="0" w:color="auto"/>
        <w:bottom w:val="none" w:sz="0" w:space="0" w:color="auto"/>
        <w:right w:val="none" w:sz="0" w:space="0" w:color="auto"/>
      </w:divBdr>
    </w:div>
    <w:div w:id="481895128">
      <w:bodyDiv w:val="1"/>
      <w:marLeft w:val="0"/>
      <w:marRight w:val="0"/>
      <w:marTop w:val="0"/>
      <w:marBottom w:val="0"/>
      <w:divBdr>
        <w:top w:val="none" w:sz="0" w:space="0" w:color="auto"/>
        <w:left w:val="none" w:sz="0" w:space="0" w:color="auto"/>
        <w:bottom w:val="none" w:sz="0" w:space="0" w:color="auto"/>
        <w:right w:val="none" w:sz="0" w:space="0" w:color="auto"/>
      </w:divBdr>
    </w:div>
    <w:div w:id="486945814">
      <w:bodyDiv w:val="1"/>
      <w:marLeft w:val="0"/>
      <w:marRight w:val="0"/>
      <w:marTop w:val="0"/>
      <w:marBottom w:val="0"/>
      <w:divBdr>
        <w:top w:val="none" w:sz="0" w:space="0" w:color="auto"/>
        <w:left w:val="none" w:sz="0" w:space="0" w:color="auto"/>
        <w:bottom w:val="none" w:sz="0" w:space="0" w:color="auto"/>
        <w:right w:val="none" w:sz="0" w:space="0" w:color="auto"/>
      </w:divBdr>
      <w:divsChild>
        <w:div w:id="769935602">
          <w:marLeft w:val="0"/>
          <w:marRight w:val="0"/>
          <w:marTop w:val="0"/>
          <w:marBottom w:val="0"/>
          <w:divBdr>
            <w:top w:val="none" w:sz="0" w:space="0" w:color="auto"/>
            <w:left w:val="none" w:sz="0" w:space="0" w:color="auto"/>
            <w:bottom w:val="none" w:sz="0" w:space="0" w:color="auto"/>
            <w:right w:val="none" w:sz="0" w:space="0" w:color="auto"/>
          </w:divBdr>
        </w:div>
        <w:div w:id="2119835938">
          <w:marLeft w:val="0"/>
          <w:marRight w:val="0"/>
          <w:marTop w:val="0"/>
          <w:marBottom w:val="0"/>
          <w:divBdr>
            <w:top w:val="none" w:sz="0" w:space="0" w:color="auto"/>
            <w:left w:val="none" w:sz="0" w:space="0" w:color="auto"/>
            <w:bottom w:val="none" w:sz="0" w:space="0" w:color="auto"/>
            <w:right w:val="none" w:sz="0" w:space="0" w:color="auto"/>
          </w:divBdr>
        </w:div>
        <w:div w:id="828599049">
          <w:marLeft w:val="0"/>
          <w:marRight w:val="0"/>
          <w:marTop w:val="0"/>
          <w:marBottom w:val="0"/>
          <w:divBdr>
            <w:top w:val="none" w:sz="0" w:space="0" w:color="auto"/>
            <w:left w:val="none" w:sz="0" w:space="0" w:color="auto"/>
            <w:bottom w:val="none" w:sz="0" w:space="0" w:color="auto"/>
            <w:right w:val="none" w:sz="0" w:space="0" w:color="auto"/>
          </w:divBdr>
        </w:div>
        <w:div w:id="1324822959">
          <w:marLeft w:val="0"/>
          <w:marRight w:val="0"/>
          <w:marTop w:val="0"/>
          <w:marBottom w:val="0"/>
          <w:divBdr>
            <w:top w:val="none" w:sz="0" w:space="0" w:color="auto"/>
            <w:left w:val="none" w:sz="0" w:space="0" w:color="auto"/>
            <w:bottom w:val="none" w:sz="0" w:space="0" w:color="auto"/>
            <w:right w:val="none" w:sz="0" w:space="0" w:color="auto"/>
          </w:divBdr>
        </w:div>
        <w:div w:id="794443268">
          <w:marLeft w:val="0"/>
          <w:marRight w:val="0"/>
          <w:marTop w:val="0"/>
          <w:marBottom w:val="0"/>
          <w:divBdr>
            <w:top w:val="none" w:sz="0" w:space="0" w:color="auto"/>
            <w:left w:val="none" w:sz="0" w:space="0" w:color="auto"/>
            <w:bottom w:val="none" w:sz="0" w:space="0" w:color="auto"/>
            <w:right w:val="none" w:sz="0" w:space="0" w:color="auto"/>
          </w:divBdr>
        </w:div>
        <w:div w:id="803503986">
          <w:marLeft w:val="0"/>
          <w:marRight w:val="0"/>
          <w:marTop w:val="0"/>
          <w:marBottom w:val="0"/>
          <w:divBdr>
            <w:top w:val="none" w:sz="0" w:space="0" w:color="auto"/>
            <w:left w:val="none" w:sz="0" w:space="0" w:color="auto"/>
            <w:bottom w:val="none" w:sz="0" w:space="0" w:color="auto"/>
            <w:right w:val="none" w:sz="0" w:space="0" w:color="auto"/>
          </w:divBdr>
        </w:div>
        <w:div w:id="1581717907">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4852837">
      <w:bodyDiv w:val="1"/>
      <w:marLeft w:val="0"/>
      <w:marRight w:val="0"/>
      <w:marTop w:val="0"/>
      <w:marBottom w:val="0"/>
      <w:divBdr>
        <w:top w:val="none" w:sz="0" w:space="0" w:color="auto"/>
        <w:left w:val="none" w:sz="0" w:space="0" w:color="auto"/>
        <w:bottom w:val="none" w:sz="0" w:space="0" w:color="auto"/>
        <w:right w:val="none" w:sz="0" w:space="0" w:color="auto"/>
      </w:divBdr>
    </w:div>
    <w:div w:id="53512460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8071310">
      <w:bodyDiv w:val="1"/>
      <w:marLeft w:val="0"/>
      <w:marRight w:val="0"/>
      <w:marTop w:val="0"/>
      <w:marBottom w:val="0"/>
      <w:divBdr>
        <w:top w:val="none" w:sz="0" w:space="0" w:color="auto"/>
        <w:left w:val="none" w:sz="0" w:space="0" w:color="auto"/>
        <w:bottom w:val="none" w:sz="0" w:space="0" w:color="auto"/>
        <w:right w:val="none" w:sz="0" w:space="0" w:color="auto"/>
      </w:divBdr>
    </w:div>
    <w:div w:id="642974411">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8549143">
      <w:bodyDiv w:val="1"/>
      <w:marLeft w:val="0"/>
      <w:marRight w:val="0"/>
      <w:marTop w:val="0"/>
      <w:marBottom w:val="0"/>
      <w:divBdr>
        <w:top w:val="none" w:sz="0" w:space="0" w:color="auto"/>
        <w:left w:val="none" w:sz="0" w:space="0" w:color="auto"/>
        <w:bottom w:val="none" w:sz="0" w:space="0" w:color="auto"/>
        <w:right w:val="none" w:sz="0" w:space="0" w:color="auto"/>
      </w:divBdr>
      <w:divsChild>
        <w:div w:id="981814505">
          <w:marLeft w:val="0"/>
          <w:marRight w:val="0"/>
          <w:marTop w:val="0"/>
          <w:marBottom w:val="0"/>
          <w:divBdr>
            <w:top w:val="none" w:sz="0" w:space="0" w:color="auto"/>
            <w:left w:val="none" w:sz="0" w:space="0" w:color="auto"/>
            <w:bottom w:val="none" w:sz="0" w:space="0" w:color="auto"/>
            <w:right w:val="none" w:sz="0" w:space="0" w:color="auto"/>
          </w:divBdr>
        </w:div>
      </w:divsChild>
    </w:div>
    <w:div w:id="705373509">
      <w:bodyDiv w:val="1"/>
      <w:marLeft w:val="0"/>
      <w:marRight w:val="0"/>
      <w:marTop w:val="0"/>
      <w:marBottom w:val="0"/>
      <w:divBdr>
        <w:top w:val="none" w:sz="0" w:space="0" w:color="auto"/>
        <w:left w:val="none" w:sz="0" w:space="0" w:color="auto"/>
        <w:bottom w:val="none" w:sz="0" w:space="0" w:color="auto"/>
        <w:right w:val="none" w:sz="0" w:space="0" w:color="auto"/>
      </w:divBdr>
    </w:div>
    <w:div w:id="70603167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98185340">
      <w:bodyDiv w:val="1"/>
      <w:marLeft w:val="0"/>
      <w:marRight w:val="0"/>
      <w:marTop w:val="0"/>
      <w:marBottom w:val="0"/>
      <w:divBdr>
        <w:top w:val="none" w:sz="0" w:space="0" w:color="auto"/>
        <w:left w:val="none" w:sz="0" w:space="0" w:color="auto"/>
        <w:bottom w:val="none" w:sz="0" w:space="0" w:color="auto"/>
        <w:right w:val="none" w:sz="0" w:space="0" w:color="auto"/>
      </w:divBdr>
      <w:divsChild>
        <w:div w:id="525631289">
          <w:marLeft w:val="0"/>
          <w:marRight w:val="0"/>
          <w:marTop w:val="0"/>
          <w:marBottom w:val="0"/>
          <w:divBdr>
            <w:top w:val="none" w:sz="0" w:space="0" w:color="auto"/>
            <w:left w:val="none" w:sz="0" w:space="0" w:color="auto"/>
            <w:bottom w:val="none" w:sz="0" w:space="0" w:color="auto"/>
            <w:right w:val="none" w:sz="0" w:space="0" w:color="auto"/>
          </w:divBdr>
        </w:div>
        <w:div w:id="1532919533">
          <w:marLeft w:val="0"/>
          <w:marRight w:val="0"/>
          <w:marTop w:val="0"/>
          <w:marBottom w:val="0"/>
          <w:divBdr>
            <w:top w:val="none" w:sz="0" w:space="0" w:color="auto"/>
            <w:left w:val="none" w:sz="0" w:space="0" w:color="auto"/>
            <w:bottom w:val="none" w:sz="0" w:space="0" w:color="auto"/>
            <w:right w:val="none" w:sz="0" w:space="0" w:color="auto"/>
          </w:divBdr>
        </w:div>
        <w:div w:id="2114784196">
          <w:marLeft w:val="0"/>
          <w:marRight w:val="0"/>
          <w:marTop w:val="0"/>
          <w:marBottom w:val="0"/>
          <w:divBdr>
            <w:top w:val="none" w:sz="0" w:space="0" w:color="auto"/>
            <w:left w:val="none" w:sz="0" w:space="0" w:color="auto"/>
            <w:bottom w:val="none" w:sz="0" w:space="0" w:color="auto"/>
            <w:right w:val="none" w:sz="0" w:space="0" w:color="auto"/>
          </w:divBdr>
        </w:div>
        <w:div w:id="1711957133">
          <w:marLeft w:val="0"/>
          <w:marRight w:val="0"/>
          <w:marTop w:val="0"/>
          <w:marBottom w:val="0"/>
          <w:divBdr>
            <w:top w:val="none" w:sz="0" w:space="0" w:color="auto"/>
            <w:left w:val="none" w:sz="0" w:space="0" w:color="auto"/>
            <w:bottom w:val="none" w:sz="0" w:space="0" w:color="auto"/>
            <w:right w:val="none" w:sz="0" w:space="0" w:color="auto"/>
          </w:divBdr>
        </w:div>
        <w:div w:id="331179785">
          <w:marLeft w:val="0"/>
          <w:marRight w:val="0"/>
          <w:marTop w:val="0"/>
          <w:marBottom w:val="0"/>
          <w:divBdr>
            <w:top w:val="none" w:sz="0" w:space="0" w:color="auto"/>
            <w:left w:val="none" w:sz="0" w:space="0" w:color="auto"/>
            <w:bottom w:val="none" w:sz="0" w:space="0" w:color="auto"/>
            <w:right w:val="none" w:sz="0" w:space="0" w:color="auto"/>
          </w:divBdr>
        </w:div>
        <w:div w:id="1972783622">
          <w:marLeft w:val="0"/>
          <w:marRight w:val="0"/>
          <w:marTop w:val="0"/>
          <w:marBottom w:val="0"/>
          <w:divBdr>
            <w:top w:val="none" w:sz="0" w:space="0" w:color="auto"/>
            <w:left w:val="none" w:sz="0" w:space="0" w:color="auto"/>
            <w:bottom w:val="none" w:sz="0" w:space="0" w:color="auto"/>
            <w:right w:val="none" w:sz="0" w:space="0" w:color="auto"/>
          </w:divBdr>
        </w:div>
        <w:div w:id="1422414105">
          <w:marLeft w:val="0"/>
          <w:marRight w:val="0"/>
          <w:marTop w:val="0"/>
          <w:marBottom w:val="0"/>
          <w:divBdr>
            <w:top w:val="none" w:sz="0" w:space="0" w:color="auto"/>
            <w:left w:val="none" w:sz="0" w:space="0" w:color="auto"/>
            <w:bottom w:val="none" w:sz="0" w:space="0" w:color="auto"/>
            <w:right w:val="none" w:sz="0" w:space="0" w:color="auto"/>
          </w:divBdr>
        </w:div>
        <w:div w:id="1507089983">
          <w:marLeft w:val="0"/>
          <w:marRight w:val="0"/>
          <w:marTop w:val="0"/>
          <w:marBottom w:val="0"/>
          <w:divBdr>
            <w:top w:val="none" w:sz="0" w:space="0" w:color="auto"/>
            <w:left w:val="none" w:sz="0" w:space="0" w:color="auto"/>
            <w:bottom w:val="none" w:sz="0" w:space="0" w:color="auto"/>
            <w:right w:val="none" w:sz="0" w:space="0" w:color="auto"/>
          </w:divBdr>
        </w:div>
        <w:div w:id="771242473">
          <w:marLeft w:val="0"/>
          <w:marRight w:val="0"/>
          <w:marTop w:val="0"/>
          <w:marBottom w:val="0"/>
          <w:divBdr>
            <w:top w:val="none" w:sz="0" w:space="0" w:color="auto"/>
            <w:left w:val="none" w:sz="0" w:space="0" w:color="auto"/>
            <w:bottom w:val="none" w:sz="0" w:space="0" w:color="auto"/>
            <w:right w:val="none" w:sz="0" w:space="0" w:color="auto"/>
          </w:divBdr>
        </w:div>
        <w:div w:id="646789880">
          <w:marLeft w:val="0"/>
          <w:marRight w:val="0"/>
          <w:marTop w:val="0"/>
          <w:marBottom w:val="0"/>
          <w:divBdr>
            <w:top w:val="none" w:sz="0" w:space="0" w:color="auto"/>
            <w:left w:val="none" w:sz="0" w:space="0" w:color="auto"/>
            <w:bottom w:val="none" w:sz="0" w:space="0" w:color="auto"/>
            <w:right w:val="none" w:sz="0" w:space="0" w:color="auto"/>
          </w:divBdr>
        </w:div>
        <w:div w:id="1223829581">
          <w:marLeft w:val="0"/>
          <w:marRight w:val="0"/>
          <w:marTop w:val="0"/>
          <w:marBottom w:val="0"/>
          <w:divBdr>
            <w:top w:val="none" w:sz="0" w:space="0" w:color="auto"/>
            <w:left w:val="none" w:sz="0" w:space="0" w:color="auto"/>
            <w:bottom w:val="none" w:sz="0" w:space="0" w:color="auto"/>
            <w:right w:val="none" w:sz="0" w:space="0" w:color="auto"/>
          </w:divBdr>
        </w:div>
        <w:div w:id="823618091">
          <w:marLeft w:val="0"/>
          <w:marRight w:val="0"/>
          <w:marTop w:val="0"/>
          <w:marBottom w:val="0"/>
          <w:divBdr>
            <w:top w:val="none" w:sz="0" w:space="0" w:color="auto"/>
            <w:left w:val="none" w:sz="0" w:space="0" w:color="auto"/>
            <w:bottom w:val="none" w:sz="0" w:space="0" w:color="auto"/>
            <w:right w:val="none" w:sz="0" w:space="0" w:color="auto"/>
          </w:divBdr>
        </w:div>
        <w:div w:id="177044550">
          <w:marLeft w:val="0"/>
          <w:marRight w:val="0"/>
          <w:marTop w:val="0"/>
          <w:marBottom w:val="0"/>
          <w:divBdr>
            <w:top w:val="none" w:sz="0" w:space="0" w:color="auto"/>
            <w:left w:val="none" w:sz="0" w:space="0" w:color="auto"/>
            <w:bottom w:val="none" w:sz="0" w:space="0" w:color="auto"/>
            <w:right w:val="none" w:sz="0" w:space="0" w:color="auto"/>
          </w:divBdr>
        </w:div>
        <w:div w:id="1054889265">
          <w:marLeft w:val="0"/>
          <w:marRight w:val="0"/>
          <w:marTop w:val="0"/>
          <w:marBottom w:val="0"/>
          <w:divBdr>
            <w:top w:val="none" w:sz="0" w:space="0" w:color="auto"/>
            <w:left w:val="none" w:sz="0" w:space="0" w:color="auto"/>
            <w:bottom w:val="none" w:sz="0" w:space="0" w:color="auto"/>
            <w:right w:val="none" w:sz="0" w:space="0" w:color="auto"/>
          </w:divBdr>
        </w:div>
        <w:div w:id="1244996987">
          <w:marLeft w:val="0"/>
          <w:marRight w:val="0"/>
          <w:marTop w:val="0"/>
          <w:marBottom w:val="0"/>
          <w:divBdr>
            <w:top w:val="none" w:sz="0" w:space="0" w:color="auto"/>
            <w:left w:val="none" w:sz="0" w:space="0" w:color="auto"/>
            <w:bottom w:val="none" w:sz="0" w:space="0" w:color="auto"/>
            <w:right w:val="none" w:sz="0" w:space="0" w:color="auto"/>
          </w:divBdr>
        </w:div>
        <w:div w:id="2051298656">
          <w:marLeft w:val="0"/>
          <w:marRight w:val="0"/>
          <w:marTop w:val="0"/>
          <w:marBottom w:val="0"/>
          <w:divBdr>
            <w:top w:val="none" w:sz="0" w:space="0" w:color="auto"/>
            <w:left w:val="none" w:sz="0" w:space="0" w:color="auto"/>
            <w:bottom w:val="none" w:sz="0" w:space="0" w:color="auto"/>
            <w:right w:val="none" w:sz="0" w:space="0" w:color="auto"/>
          </w:divBdr>
        </w:div>
        <w:div w:id="1820884388">
          <w:marLeft w:val="0"/>
          <w:marRight w:val="0"/>
          <w:marTop w:val="0"/>
          <w:marBottom w:val="0"/>
          <w:divBdr>
            <w:top w:val="none" w:sz="0" w:space="0" w:color="auto"/>
            <w:left w:val="none" w:sz="0" w:space="0" w:color="auto"/>
            <w:bottom w:val="none" w:sz="0" w:space="0" w:color="auto"/>
            <w:right w:val="none" w:sz="0" w:space="0" w:color="auto"/>
          </w:divBdr>
        </w:div>
        <w:div w:id="788011818">
          <w:marLeft w:val="0"/>
          <w:marRight w:val="0"/>
          <w:marTop w:val="0"/>
          <w:marBottom w:val="0"/>
          <w:divBdr>
            <w:top w:val="none" w:sz="0" w:space="0" w:color="auto"/>
            <w:left w:val="none" w:sz="0" w:space="0" w:color="auto"/>
            <w:bottom w:val="none" w:sz="0" w:space="0" w:color="auto"/>
            <w:right w:val="none" w:sz="0" w:space="0" w:color="auto"/>
          </w:divBdr>
        </w:div>
      </w:divsChild>
    </w:div>
    <w:div w:id="81155693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1133560">
      <w:bodyDiv w:val="1"/>
      <w:marLeft w:val="0"/>
      <w:marRight w:val="0"/>
      <w:marTop w:val="0"/>
      <w:marBottom w:val="0"/>
      <w:divBdr>
        <w:top w:val="none" w:sz="0" w:space="0" w:color="auto"/>
        <w:left w:val="none" w:sz="0" w:space="0" w:color="auto"/>
        <w:bottom w:val="none" w:sz="0" w:space="0" w:color="auto"/>
        <w:right w:val="none" w:sz="0" w:space="0" w:color="auto"/>
      </w:divBdr>
      <w:divsChild>
        <w:div w:id="2128311853">
          <w:marLeft w:val="0"/>
          <w:marRight w:val="0"/>
          <w:marTop w:val="0"/>
          <w:marBottom w:val="0"/>
          <w:divBdr>
            <w:top w:val="none" w:sz="0" w:space="0" w:color="auto"/>
            <w:left w:val="none" w:sz="0" w:space="0" w:color="auto"/>
            <w:bottom w:val="none" w:sz="0" w:space="0" w:color="auto"/>
            <w:right w:val="none" w:sz="0" w:space="0" w:color="auto"/>
          </w:divBdr>
        </w:div>
        <w:div w:id="881792569">
          <w:marLeft w:val="0"/>
          <w:marRight w:val="0"/>
          <w:marTop w:val="0"/>
          <w:marBottom w:val="0"/>
          <w:divBdr>
            <w:top w:val="none" w:sz="0" w:space="0" w:color="auto"/>
            <w:left w:val="none" w:sz="0" w:space="0" w:color="auto"/>
            <w:bottom w:val="none" w:sz="0" w:space="0" w:color="auto"/>
            <w:right w:val="none" w:sz="0" w:space="0" w:color="auto"/>
          </w:divBdr>
        </w:div>
        <w:div w:id="314915795">
          <w:marLeft w:val="0"/>
          <w:marRight w:val="0"/>
          <w:marTop w:val="0"/>
          <w:marBottom w:val="0"/>
          <w:divBdr>
            <w:top w:val="none" w:sz="0" w:space="0" w:color="auto"/>
            <w:left w:val="none" w:sz="0" w:space="0" w:color="auto"/>
            <w:bottom w:val="none" w:sz="0" w:space="0" w:color="auto"/>
            <w:right w:val="none" w:sz="0" w:space="0" w:color="auto"/>
          </w:divBdr>
        </w:div>
        <w:div w:id="887036969">
          <w:marLeft w:val="0"/>
          <w:marRight w:val="0"/>
          <w:marTop w:val="0"/>
          <w:marBottom w:val="0"/>
          <w:divBdr>
            <w:top w:val="none" w:sz="0" w:space="0" w:color="auto"/>
            <w:left w:val="none" w:sz="0" w:space="0" w:color="auto"/>
            <w:bottom w:val="none" w:sz="0" w:space="0" w:color="auto"/>
            <w:right w:val="none" w:sz="0" w:space="0" w:color="auto"/>
          </w:divBdr>
        </w:div>
        <w:div w:id="1655600123">
          <w:marLeft w:val="0"/>
          <w:marRight w:val="0"/>
          <w:marTop w:val="0"/>
          <w:marBottom w:val="0"/>
          <w:divBdr>
            <w:top w:val="none" w:sz="0" w:space="0" w:color="auto"/>
            <w:left w:val="none" w:sz="0" w:space="0" w:color="auto"/>
            <w:bottom w:val="none" w:sz="0" w:space="0" w:color="auto"/>
            <w:right w:val="none" w:sz="0" w:space="0" w:color="auto"/>
          </w:divBdr>
        </w:div>
        <w:div w:id="200673461">
          <w:marLeft w:val="0"/>
          <w:marRight w:val="0"/>
          <w:marTop w:val="0"/>
          <w:marBottom w:val="0"/>
          <w:divBdr>
            <w:top w:val="none" w:sz="0" w:space="0" w:color="auto"/>
            <w:left w:val="none" w:sz="0" w:space="0" w:color="auto"/>
            <w:bottom w:val="none" w:sz="0" w:space="0" w:color="auto"/>
            <w:right w:val="none" w:sz="0" w:space="0" w:color="auto"/>
          </w:divBdr>
        </w:div>
        <w:div w:id="530654442">
          <w:marLeft w:val="0"/>
          <w:marRight w:val="0"/>
          <w:marTop w:val="0"/>
          <w:marBottom w:val="0"/>
          <w:divBdr>
            <w:top w:val="none" w:sz="0" w:space="0" w:color="auto"/>
            <w:left w:val="none" w:sz="0" w:space="0" w:color="auto"/>
            <w:bottom w:val="none" w:sz="0" w:space="0" w:color="auto"/>
            <w:right w:val="none" w:sz="0" w:space="0" w:color="auto"/>
          </w:divBdr>
        </w:div>
        <w:div w:id="1232695907">
          <w:marLeft w:val="0"/>
          <w:marRight w:val="0"/>
          <w:marTop w:val="0"/>
          <w:marBottom w:val="0"/>
          <w:divBdr>
            <w:top w:val="none" w:sz="0" w:space="0" w:color="auto"/>
            <w:left w:val="none" w:sz="0" w:space="0" w:color="auto"/>
            <w:bottom w:val="none" w:sz="0" w:space="0" w:color="auto"/>
            <w:right w:val="none" w:sz="0" w:space="0" w:color="auto"/>
          </w:divBdr>
        </w:div>
        <w:div w:id="1953315759">
          <w:marLeft w:val="0"/>
          <w:marRight w:val="0"/>
          <w:marTop w:val="0"/>
          <w:marBottom w:val="0"/>
          <w:divBdr>
            <w:top w:val="none" w:sz="0" w:space="0" w:color="auto"/>
            <w:left w:val="none" w:sz="0" w:space="0" w:color="auto"/>
            <w:bottom w:val="none" w:sz="0" w:space="0" w:color="auto"/>
            <w:right w:val="none" w:sz="0" w:space="0" w:color="auto"/>
          </w:divBdr>
        </w:div>
        <w:div w:id="1059019449">
          <w:marLeft w:val="0"/>
          <w:marRight w:val="0"/>
          <w:marTop w:val="0"/>
          <w:marBottom w:val="0"/>
          <w:divBdr>
            <w:top w:val="none" w:sz="0" w:space="0" w:color="auto"/>
            <w:left w:val="none" w:sz="0" w:space="0" w:color="auto"/>
            <w:bottom w:val="none" w:sz="0" w:space="0" w:color="auto"/>
            <w:right w:val="none" w:sz="0" w:space="0" w:color="auto"/>
          </w:divBdr>
        </w:div>
        <w:div w:id="228851976">
          <w:marLeft w:val="0"/>
          <w:marRight w:val="0"/>
          <w:marTop w:val="0"/>
          <w:marBottom w:val="0"/>
          <w:divBdr>
            <w:top w:val="none" w:sz="0" w:space="0" w:color="auto"/>
            <w:left w:val="none" w:sz="0" w:space="0" w:color="auto"/>
            <w:bottom w:val="none" w:sz="0" w:space="0" w:color="auto"/>
            <w:right w:val="none" w:sz="0" w:space="0" w:color="auto"/>
          </w:divBdr>
        </w:div>
        <w:div w:id="134373276">
          <w:marLeft w:val="0"/>
          <w:marRight w:val="0"/>
          <w:marTop w:val="0"/>
          <w:marBottom w:val="0"/>
          <w:divBdr>
            <w:top w:val="none" w:sz="0" w:space="0" w:color="auto"/>
            <w:left w:val="none" w:sz="0" w:space="0" w:color="auto"/>
            <w:bottom w:val="none" w:sz="0" w:space="0" w:color="auto"/>
            <w:right w:val="none" w:sz="0" w:space="0" w:color="auto"/>
          </w:divBdr>
        </w:div>
        <w:div w:id="2049182929">
          <w:marLeft w:val="0"/>
          <w:marRight w:val="0"/>
          <w:marTop w:val="0"/>
          <w:marBottom w:val="0"/>
          <w:divBdr>
            <w:top w:val="none" w:sz="0" w:space="0" w:color="auto"/>
            <w:left w:val="none" w:sz="0" w:space="0" w:color="auto"/>
            <w:bottom w:val="none" w:sz="0" w:space="0" w:color="auto"/>
            <w:right w:val="none" w:sz="0" w:space="0" w:color="auto"/>
          </w:divBdr>
        </w:div>
        <w:div w:id="662901597">
          <w:marLeft w:val="0"/>
          <w:marRight w:val="0"/>
          <w:marTop w:val="0"/>
          <w:marBottom w:val="0"/>
          <w:divBdr>
            <w:top w:val="none" w:sz="0" w:space="0" w:color="auto"/>
            <w:left w:val="none" w:sz="0" w:space="0" w:color="auto"/>
            <w:bottom w:val="none" w:sz="0" w:space="0" w:color="auto"/>
            <w:right w:val="none" w:sz="0" w:space="0" w:color="auto"/>
          </w:divBdr>
        </w:div>
        <w:div w:id="1747412407">
          <w:marLeft w:val="0"/>
          <w:marRight w:val="0"/>
          <w:marTop w:val="0"/>
          <w:marBottom w:val="0"/>
          <w:divBdr>
            <w:top w:val="none" w:sz="0" w:space="0" w:color="auto"/>
            <w:left w:val="none" w:sz="0" w:space="0" w:color="auto"/>
            <w:bottom w:val="none" w:sz="0" w:space="0" w:color="auto"/>
            <w:right w:val="none" w:sz="0" w:space="0" w:color="auto"/>
          </w:divBdr>
        </w:div>
        <w:div w:id="1394545895">
          <w:marLeft w:val="0"/>
          <w:marRight w:val="0"/>
          <w:marTop w:val="0"/>
          <w:marBottom w:val="0"/>
          <w:divBdr>
            <w:top w:val="none" w:sz="0" w:space="0" w:color="auto"/>
            <w:left w:val="none" w:sz="0" w:space="0" w:color="auto"/>
            <w:bottom w:val="none" w:sz="0" w:space="0" w:color="auto"/>
            <w:right w:val="none" w:sz="0" w:space="0" w:color="auto"/>
          </w:divBdr>
        </w:div>
        <w:div w:id="1910965516">
          <w:marLeft w:val="0"/>
          <w:marRight w:val="0"/>
          <w:marTop w:val="0"/>
          <w:marBottom w:val="0"/>
          <w:divBdr>
            <w:top w:val="none" w:sz="0" w:space="0" w:color="auto"/>
            <w:left w:val="none" w:sz="0" w:space="0" w:color="auto"/>
            <w:bottom w:val="none" w:sz="0" w:space="0" w:color="auto"/>
            <w:right w:val="none" w:sz="0" w:space="0" w:color="auto"/>
          </w:divBdr>
        </w:div>
        <w:div w:id="476384088">
          <w:marLeft w:val="0"/>
          <w:marRight w:val="0"/>
          <w:marTop w:val="0"/>
          <w:marBottom w:val="0"/>
          <w:divBdr>
            <w:top w:val="none" w:sz="0" w:space="0" w:color="auto"/>
            <w:left w:val="none" w:sz="0" w:space="0" w:color="auto"/>
            <w:bottom w:val="none" w:sz="0" w:space="0" w:color="auto"/>
            <w:right w:val="none" w:sz="0" w:space="0" w:color="auto"/>
          </w:divBdr>
        </w:div>
      </w:divsChild>
    </w:div>
    <w:div w:id="900404450">
      <w:bodyDiv w:val="1"/>
      <w:marLeft w:val="0"/>
      <w:marRight w:val="0"/>
      <w:marTop w:val="0"/>
      <w:marBottom w:val="0"/>
      <w:divBdr>
        <w:top w:val="none" w:sz="0" w:space="0" w:color="auto"/>
        <w:left w:val="none" w:sz="0" w:space="0" w:color="auto"/>
        <w:bottom w:val="none" w:sz="0" w:space="0" w:color="auto"/>
        <w:right w:val="none" w:sz="0" w:space="0" w:color="auto"/>
      </w:divBdr>
    </w:div>
    <w:div w:id="907308382">
      <w:bodyDiv w:val="1"/>
      <w:marLeft w:val="0"/>
      <w:marRight w:val="0"/>
      <w:marTop w:val="0"/>
      <w:marBottom w:val="0"/>
      <w:divBdr>
        <w:top w:val="none" w:sz="0" w:space="0" w:color="auto"/>
        <w:left w:val="none" w:sz="0" w:space="0" w:color="auto"/>
        <w:bottom w:val="none" w:sz="0" w:space="0" w:color="auto"/>
        <w:right w:val="none" w:sz="0" w:space="0" w:color="auto"/>
      </w:divBdr>
    </w:div>
    <w:div w:id="913471554">
      <w:bodyDiv w:val="1"/>
      <w:marLeft w:val="0"/>
      <w:marRight w:val="0"/>
      <w:marTop w:val="0"/>
      <w:marBottom w:val="0"/>
      <w:divBdr>
        <w:top w:val="none" w:sz="0" w:space="0" w:color="auto"/>
        <w:left w:val="none" w:sz="0" w:space="0" w:color="auto"/>
        <w:bottom w:val="none" w:sz="0" w:space="0" w:color="auto"/>
        <w:right w:val="none" w:sz="0" w:space="0" w:color="auto"/>
      </w:divBdr>
    </w:div>
    <w:div w:id="970094539">
      <w:bodyDiv w:val="1"/>
      <w:marLeft w:val="0"/>
      <w:marRight w:val="0"/>
      <w:marTop w:val="0"/>
      <w:marBottom w:val="0"/>
      <w:divBdr>
        <w:top w:val="none" w:sz="0" w:space="0" w:color="auto"/>
        <w:left w:val="none" w:sz="0" w:space="0" w:color="auto"/>
        <w:bottom w:val="none" w:sz="0" w:space="0" w:color="auto"/>
        <w:right w:val="none" w:sz="0" w:space="0" w:color="auto"/>
      </w:divBdr>
    </w:div>
    <w:div w:id="975527580">
      <w:bodyDiv w:val="1"/>
      <w:marLeft w:val="0"/>
      <w:marRight w:val="0"/>
      <w:marTop w:val="0"/>
      <w:marBottom w:val="0"/>
      <w:divBdr>
        <w:top w:val="none" w:sz="0" w:space="0" w:color="auto"/>
        <w:left w:val="none" w:sz="0" w:space="0" w:color="auto"/>
        <w:bottom w:val="none" w:sz="0" w:space="0" w:color="auto"/>
        <w:right w:val="none" w:sz="0" w:space="0" w:color="auto"/>
      </w:divBdr>
    </w:div>
    <w:div w:id="98594043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4381459">
      <w:bodyDiv w:val="1"/>
      <w:marLeft w:val="0"/>
      <w:marRight w:val="0"/>
      <w:marTop w:val="0"/>
      <w:marBottom w:val="0"/>
      <w:divBdr>
        <w:top w:val="none" w:sz="0" w:space="0" w:color="auto"/>
        <w:left w:val="none" w:sz="0" w:space="0" w:color="auto"/>
        <w:bottom w:val="none" w:sz="0" w:space="0" w:color="auto"/>
        <w:right w:val="none" w:sz="0" w:space="0" w:color="auto"/>
      </w:divBdr>
    </w:div>
    <w:div w:id="106522379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753277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9105121">
      <w:bodyDiv w:val="1"/>
      <w:marLeft w:val="0"/>
      <w:marRight w:val="0"/>
      <w:marTop w:val="0"/>
      <w:marBottom w:val="0"/>
      <w:divBdr>
        <w:top w:val="none" w:sz="0" w:space="0" w:color="auto"/>
        <w:left w:val="none" w:sz="0" w:space="0" w:color="auto"/>
        <w:bottom w:val="none" w:sz="0" w:space="0" w:color="auto"/>
        <w:right w:val="none" w:sz="0" w:space="0" w:color="auto"/>
      </w:divBdr>
    </w:div>
    <w:div w:id="1146124730">
      <w:bodyDiv w:val="1"/>
      <w:marLeft w:val="0"/>
      <w:marRight w:val="0"/>
      <w:marTop w:val="0"/>
      <w:marBottom w:val="0"/>
      <w:divBdr>
        <w:top w:val="none" w:sz="0" w:space="0" w:color="auto"/>
        <w:left w:val="none" w:sz="0" w:space="0" w:color="auto"/>
        <w:bottom w:val="none" w:sz="0" w:space="0" w:color="auto"/>
        <w:right w:val="none" w:sz="0" w:space="0" w:color="auto"/>
      </w:divBdr>
    </w:div>
    <w:div w:id="117934467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5279625">
      <w:bodyDiv w:val="1"/>
      <w:marLeft w:val="0"/>
      <w:marRight w:val="0"/>
      <w:marTop w:val="0"/>
      <w:marBottom w:val="0"/>
      <w:divBdr>
        <w:top w:val="none" w:sz="0" w:space="0" w:color="auto"/>
        <w:left w:val="none" w:sz="0" w:space="0" w:color="auto"/>
        <w:bottom w:val="none" w:sz="0" w:space="0" w:color="auto"/>
        <w:right w:val="none" w:sz="0" w:space="0" w:color="auto"/>
      </w:divBdr>
      <w:divsChild>
        <w:div w:id="198863341">
          <w:marLeft w:val="-720"/>
          <w:marRight w:val="0"/>
          <w:marTop w:val="0"/>
          <w:marBottom w:val="0"/>
          <w:divBdr>
            <w:top w:val="none" w:sz="0" w:space="0" w:color="auto"/>
            <w:left w:val="none" w:sz="0" w:space="0" w:color="auto"/>
            <w:bottom w:val="none" w:sz="0" w:space="0" w:color="auto"/>
            <w:right w:val="none" w:sz="0" w:space="0" w:color="auto"/>
          </w:divBdr>
        </w:div>
      </w:divsChild>
    </w:div>
    <w:div w:id="127023596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6160103">
      <w:bodyDiv w:val="1"/>
      <w:marLeft w:val="0"/>
      <w:marRight w:val="0"/>
      <w:marTop w:val="0"/>
      <w:marBottom w:val="0"/>
      <w:divBdr>
        <w:top w:val="none" w:sz="0" w:space="0" w:color="auto"/>
        <w:left w:val="none" w:sz="0" w:space="0" w:color="auto"/>
        <w:bottom w:val="none" w:sz="0" w:space="0" w:color="auto"/>
        <w:right w:val="none" w:sz="0" w:space="0" w:color="auto"/>
      </w:divBdr>
    </w:div>
    <w:div w:id="1297294432">
      <w:bodyDiv w:val="1"/>
      <w:marLeft w:val="0"/>
      <w:marRight w:val="0"/>
      <w:marTop w:val="0"/>
      <w:marBottom w:val="0"/>
      <w:divBdr>
        <w:top w:val="none" w:sz="0" w:space="0" w:color="auto"/>
        <w:left w:val="none" w:sz="0" w:space="0" w:color="auto"/>
        <w:bottom w:val="none" w:sz="0" w:space="0" w:color="auto"/>
        <w:right w:val="none" w:sz="0" w:space="0" w:color="auto"/>
      </w:divBdr>
    </w:div>
    <w:div w:id="129887744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4454409">
      <w:bodyDiv w:val="1"/>
      <w:marLeft w:val="0"/>
      <w:marRight w:val="0"/>
      <w:marTop w:val="0"/>
      <w:marBottom w:val="0"/>
      <w:divBdr>
        <w:top w:val="none" w:sz="0" w:space="0" w:color="auto"/>
        <w:left w:val="none" w:sz="0" w:space="0" w:color="auto"/>
        <w:bottom w:val="none" w:sz="0" w:space="0" w:color="auto"/>
        <w:right w:val="none" w:sz="0" w:space="0" w:color="auto"/>
      </w:divBdr>
    </w:div>
    <w:div w:id="1512524007">
      <w:bodyDiv w:val="1"/>
      <w:marLeft w:val="0"/>
      <w:marRight w:val="0"/>
      <w:marTop w:val="0"/>
      <w:marBottom w:val="0"/>
      <w:divBdr>
        <w:top w:val="none" w:sz="0" w:space="0" w:color="auto"/>
        <w:left w:val="none" w:sz="0" w:space="0" w:color="auto"/>
        <w:bottom w:val="none" w:sz="0" w:space="0" w:color="auto"/>
        <w:right w:val="none" w:sz="0" w:space="0" w:color="auto"/>
      </w:divBdr>
    </w:div>
    <w:div w:id="152640559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4782382">
      <w:bodyDiv w:val="1"/>
      <w:marLeft w:val="0"/>
      <w:marRight w:val="0"/>
      <w:marTop w:val="0"/>
      <w:marBottom w:val="0"/>
      <w:divBdr>
        <w:top w:val="none" w:sz="0" w:space="0" w:color="auto"/>
        <w:left w:val="none" w:sz="0" w:space="0" w:color="auto"/>
        <w:bottom w:val="none" w:sz="0" w:space="0" w:color="auto"/>
        <w:right w:val="none" w:sz="0" w:space="0" w:color="auto"/>
      </w:divBdr>
    </w:div>
    <w:div w:id="1600597112">
      <w:bodyDiv w:val="1"/>
      <w:marLeft w:val="0"/>
      <w:marRight w:val="0"/>
      <w:marTop w:val="0"/>
      <w:marBottom w:val="0"/>
      <w:divBdr>
        <w:top w:val="none" w:sz="0" w:space="0" w:color="auto"/>
        <w:left w:val="none" w:sz="0" w:space="0" w:color="auto"/>
        <w:bottom w:val="none" w:sz="0" w:space="0" w:color="auto"/>
        <w:right w:val="none" w:sz="0" w:space="0" w:color="auto"/>
      </w:divBdr>
    </w:div>
    <w:div w:id="1669866049">
      <w:bodyDiv w:val="1"/>
      <w:marLeft w:val="0"/>
      <w:marRight w:val="0"/>
      <w:marTop w:val="0"/>
      <w:marBottom w:val="0"/>
      <w:divBdr>
        <w:top w:val="none" w:sz="0" w:space="0" w:color="auto"/>
        <w:left w:val="none" w:sz="0" w:space="0" w:color="auto"/>
        <w:bottom w:val="none" w:sz="0" w:space="0" w:color="auto"/>
        <w:right w:val="none" w:sz="0" w:space="0" w:color="auto"/>
      </w:divBdr>
    </w:div>
    <w:div w:id="168227218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1513140">
      <w:bodyDiv w:val="1"/>
      <w:marLeft w:val="0"/>
      <w:marRight w:val="0"/>
      <w:marTop w:val="0"/>
      <w:marBottom w:val="0"/>
      <w:divBdr>
        <w:top w:val="none" w:sz="0" w:space="0" w:color="auto"/>
        <w:left w:val="none" w:sz="0" w:space="0" w:color="auto"/>
        <w:bottom w:val="none" w:sz="0" w:space="0" w:color="auto"/>
        <w:right w:val="none" w:sz="0" w:space="0" w:color="auto"/>
      </w:divBdr>
    </w:div>
    <w:div w:id="1754203293">
      <w:bodyDiv w:val="1"/>
      <w:marLeft w:val="0"/>
      <w:marRight w:val="0"/>
      <w:marTop w:val="0"/>
      <w:marBottom w:val="0"/>
      <w:divBdr>
        <w:top w:val="none" w:sz="0" w:space="0" w:color="auto"/>
        <w:left w:val="none" w:sz="0" w:space="0" w:color="auto"/>
        <w:bottom w:val="none" w:sz="0" w:space="0" w:color="auto"/>
        <w:right w:val="none" w:sz="0" w:space="0" w:color="auto"/>
      </w:divBdr>
      <w:divsChild>
        <w:div w:id="1462577754">
          <w:marLeft w:val="0"/>
          <w:marRight w:val="0"/>
          <w:marTop w:val="0"/>
          <w:marBottom w:val="0"/>
          <w:divBdr>
            <w:top w:val="none" w:sz="0" w:space="0" w:color="auto"/>
            <w:left w:val="none" w:sz="0" w:space="0" w:color="auto"/>
            <w:bottom w:val="none" w:sz="0" w:space="0" w:color="auto"/>
            <w:right w:val="none" w:sz="0" w:space="0" w:color="auto"/>
          </w:divBdr>
        </w:div>
        <w:div w:id="1690913098">
          <w:marLeft w:val="0"/>
          <w:marRight w:val="0"/>
          <w:marTop w:val="0"/>
          <w:marBottom w:val="0"/>
          <w:divBdr>
            <w:top w:val="none" w:sz="0" w:space="0" w:color="auto"/>
            <w:left w:val="none" w:sz="0" w:space="0" w:color="auto"/>
            <w:bottom w:val="none" w:sz="0" w:space="0" w:color="auto"/>
            <w:right w:val="none" w:sz="0" w:space="0" w:color="auto"/>
          </w:divBdr>
        </w:div>
        <w:div w:id="1105535589">
          <w:marLeft w:val="0"/>
          <w:marRight w:val="0"/>
          <w:marTop w:val="0"/>
          <w:marBottom w:val="0"/>
          <w:divBdr>
            <w:top w:val="none" w:sz="0" w:space="0" w:color="auto"/>
            <w:left w:val="none" w:sz="0" w:space="0" w:color="auto"/>
            <w:bottom w:val="none" w:sz="0" w:space="0" w:color="auto"/>
            <w:right w:val="none" w:sz="0" w:space="0" w:color="auto"/>
          </w:divBdr>
        </w:div>
        <w:div w:id="455149623">
          <w:marLeft w:val="0"/>
          <w:marRight w:val="0"/>
          <w:marTop w:val="0"/>
          <w:marBottom w:val="0"/>
          <w:divBdr>
            <w:top w:val="none" w:sz="0" w:space="0" w:color="auto"/>
            <w:left w:val="none" w:sz="0" w:space="0" w:color="auto"/>
            <w:bottom w:val="none" w:sz="0" w:space="0" w:color="auto"/>
            <w:right w:val="none" w:sz="0" w:space="0" w:color="auto"/>
          </w:divBdr>
        </w:div>
        <w:div w:id="889848295">
          <w:marLeft w:val="0"/>
          <w:marRight w:val="0"/>
          <w:marTop w:val="0"/>
          <w:marBottom w:val="0"/>
          <w:divBdr>
            <w:top w:val="none" w:sz="0" w:space="0" w:color="auto"/>
            <w:left w:val="none" w:sz="0" w:space="0" w:color="auto"/>
            <w:bottom w:val="none" w:sz="0" w:space="0" w:color="auto"/>
            <w:right w:val="none" w:sz="0" w:space="0" w:color="auto"/>
          </w:divBdr>
        </w:div>
        <w:div w:id="335766254">
          <w:marLeft w:val="0"/>
          <w:marRight w:val="0"/>
          <w:marTop w:val="0"/>
          <w:marBottom w:val="0"/>
          <w:divBdr>
            <w:top w:val="none" w:sz="0" w:space="0" w:color="auto"/>
            <w:left w:val="none" w:sz="0" w:space="0" w:color="auto"/>
            <w:bottom w:val="none" w:sz="0" w:space="0" w:color="auto"/>
            <w:right w:val="none" w:sz="0" w:space="0" w:color="auto"/>
          </w:divBdr>
        </w:div>
        <w:div w:id="197640058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77875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3443393">
      <w:bodyDiv w:val="1"/>
      <w:marLeft w:val="0"/>
      <w:marRight w:val="0"/>
      <w:marTop w:val="0"/>
      <w:marBottom w:val="0"/>
      <w:divBdr>
        <w:top w:val="none" w:sz="0" w:space="0" w:color="auto"/>
        <w:left w:val="none" w:sz="0" w:space="0" w:color="auto"/>
        <w:bottom w:val="none" w:sz="0" w:space="0" w:color="auto"/>
        <w:right w:val="none" w:sz="0" w:space="0" w:color="auto"/>
      </w:divBdr>
    </w:div>
    <w:div w:id="1835872642">
      <w:bodyDiv w:val="1"/>
      <w:marLeft w:val="0"/>
      <w:marRight w:val="0"/>
      <w:marTop w:val="0"/>
      <w:marBottom w:val="0"/>
      <w:divBdr>
        <w:top w:val="none" w:sz="0" w:space="0" w:color="auto"/>
        <w:left w:val="none" w:sz="0" w:space="0" w:color="auto"/>
        <w:bottom w:val="none" w:sz="0" w:space="0" w:color="auto"/>
        <w:right w:val="none" w:sz="0" w:space="0" w:color="auto"/>
      </w:divBdr>
    </w:div>
    <w:div w:id="1838687328">
      <w:bodyDiv w:val="1"/>
      <w:marLeft w:val="0"/>
      <w:marRight w:val="0"/>
      <w:marTop w:val="0"/>
      <w:marBottom w:val="0"/>
      <w:divBdr>
        <w:top w:val="none" w:sz="0" w:space="0" w:color="auto"/>
        <w:left w:val="none" w:sz="0" w:space="0" w:color="auto"/>
        <w:bottom w:val="none" w:sz="0" w:space="0" w:color="auto"/>
        <w:right w:val="none" w:sz="0" w:space="0" w:color="auto"/>
      </w:divBdr>
    </w:div>
    <w:div w:id="1856311895">
      <w:bodyDiv w:val="1"/>
      <w:marLeft w:val="0"/>
      <w:marRight w:val="0"/>
      <w:marTop w:val="0"/>
      <w:marBottom w:val="0"/>
      <w:divBdr>
        <w:top w:val="none" w:sz="0" w:space="0" w:color="auto"/>
        <w:left w:val="none" w:sz="0" w:space="0" w:color="auto"/>
        <w:bottom w:val="none" w:sz="0" w:space="0" w:color="auto"/>
        <w:right w:val="none" w:sz="0" w:space="0" w:color="auto"/>
      </w:divBdr>
    </w:div>
    <w:div w:id="1858036710">
      <w:bodyDiv w:val="1"/>
      <w:marLeft w:val="0"/>
      <w:marRight w:val="0"/>
      <w:marTop w:val="0"/>
      <w:marBottom w:val="0"/>
      <w:divBdr>
        <w:top w:val="none" w:sz="0" w:space="0" w:color="auto"/>
        <w:left w:val="none" w:sz="0" w:space="0" w:color="auto"/>
        <w:bottom w:val="none" w:sz="0" w:space="0" w:color="auto"/>
        <w:right w:val="none" w:sz="0" w:space="0" w:color="auto"/>
      </w:divBdr>
      <w:divsChild>
        <w:div w:id="1051733615">
          <w:marLeft w:val="-720"/>
          <w:marRight w:val="0"/>
          <w:marTop w:val="0"/>
          <w:marBottom w:val="0"/>
          <w:divBdr>
            <w:top w:val="none" w:sz="0" w:space="0" w:color="auto"/>
            <w:left w:val="none" w:sz="0" w:space="0" w:color="auto"/>
            <w:bottom w:val="none" w:sz="0" w:space="0" w:color="auto"/>
            <w:right w:val="none" w:sz="0" w:space="0" w:color="auto"/>
          </w:divBdr>
        </w:div>
      </w:divsChild>
    </w:div>
    <w:div w:id="1859152843">
      <w:bodyDiv w:val="1"/>
      <w:marLeft w:val="0"/>
      <w:marRight w:val="0"/>
      <w:marTop w:val="0"/>
      <w:marBottom w:val="0"/>
      <w:divBdr>
        <w:top w:val="none" w:sz="0" w:space="0" w:color="auto"/>
        <w:left w:val="none" w:sz="0" w:space="0" w:color="auto"/>
        <w:bottom w:val="none" w:sz="0" w:space="0" w:color="auto"/>
        <w:right w:val="none" w:sz="0" w:space="0" w:color="auto"/>
      </w:divBdr>
      <w:divsChild>
        <w:div w:id="1105538581">
          <w:marLeft w:val="0"/>
          <w:marRight w:val="0"/>
          <w:marTop w:val="0"/>
          <w:marBottom w:val="0"/>
          <w:divBdr>
            <w:top w:val="none" w:sz="0" w:space="0" w:color="auto"/>
            <w:left w:val="none" w:sz="0" w:space="0" w:color="auto"/>
            <w:bottom w:val="none" w:sz="0" w:space="0" w:color="auto"/>
            <w:right w:val="none" w:sz="0" w:space="0" w:color="auto"/>
          </w:divBdr>
        </w:div>
      </w:divsChild>
    </w:div>
    <w:div w:id="18732982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89627040">
      <w:bodyDiv w:val="1"/>
      <w:marLeft w:val="0"/>
      <w:marRight w:val="0"/>
      <w:marTop w:val="0"/>
      <w:marBottom w:val="0"/>
      <w:divBdr>
        <w:top w:val="none" w:sz="0" w:space="0" w:color="auto"/>
        <w:left w:val="none" w:sz="0" w:space="0" w:color="auto"/>
        <w:bottom w:val="none" w:sz="0" w:space="0" w:color="auto"/>
        <w:right w:val="none" w:sz="0" w:space="0" w:color="auto"/>
      </w:divBdr>
    </w:div>
    <w:div w:id="2006084860">
      <w:bodyDiv w:val="1"/>
      <w:marLeft w:val="0"/>
      <w:marRight w:val="0"/>
      <w:marTop w:val="0"/>
      <w:marBottom w:val="0"/>
      <w:divBdr>
        <w:top w:val="none" w:sz="0" w:space="0" w:color="auto"/>
        <w:left w:val="none" w:sz="0" w:space="0" w:color="auto"/>
        <w:bottom w:val="none" w:sz="0" w:space="0" w:color="auto"/>
        <w:right w:val="none" w:sz="0" w:space="0" w:color="auto"/>
      </w:divBdr>
    </w:div>
    <w:div w:id="201760874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0741289">
      <w:bodyDiv w:val="1"/>
      <w:marLeft w:val="0"/>
      <w:marRight w:val="0"/>
      <w:marTop w:val="0"/>
      <w:marBottom w:val="0"/>
      <w:divBdr>
        <w:top w:val="none" w:sz="0" w:space="0" w:color="auto"/>
        <w:left w:val="none" w:sz="0" w:space="0" w:color="auto"/>
        <w:bottom w:val="none" w:sz="0" w:space="0" w:color="auto"/>
        <w:right w:val="none" w:sz="0" w:space="0" w:color="auto"/>
      </w:divBdr>
      <w:divsChild>
        <w:div w:id="36856078">
          <w:marLeft w:val="0"/>
          <w:marRight w:val="0"/>
          <w:marTop w:val="0"/>
          <w:marBottom w:val="0"/>
          <w:divBdr>
            <w:top w:val="none" w:sz="0" w:space="0" w:color="auto"/>
            <w:left w:val="none" w:sz="0" w:space="0" w:color="auto"/>
            <w:bottom w:val="none" w:sz="0" w:space="0" w:color="auto"/>
            <w:right w:val="none" w:sz="0" w:space="0" w:color="auto"/>
          </w:divBdr>
        </w:div>
      </w:divsChild>
    </w:div>
    <w:div w:id="2067601089">
      <w:bodyDiv w:val="1"/>
      <w:marLeft w:val="0"/>
      <w:marRight w:val="0"/>
      <w:marTop w:val="0"/>
      <w:marBottom w:val="0"/>
      <w:divBdr>
        <w:top w:val="none" w:sz="0" w:space="0" w:color="auto"/>
        <w:left w:val="none" w:sz="0" w:space="0" w:color="auto"/>
        <w:bottom w:val="none" w:sz="0" w:space="0" w:color="auto"/>
        <w:right w:val="none" w:sz="0" w:space="0" w:color="auto"/>
      </w:divBdr>
    </w:div>
    <w:div w:id="208032794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readkong.com/page/policing-vision-2025-h-police-the-national-police-633223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hub.educationalwave.com/pros-and-cons-of-social-media-in-law-enforcement/" TargetMode="External"/><Relationship Id="rId2" Type="http://schemas.openxmlformats.org/officeDocument/2006/relationships/customXml" Target="../customXml/item2.xml"/><Relationship Id="rId16" Type="http://schemas.openxmlformats.org/officeDocument/2006/relationships/hyperlink" Target="https://www.cps.gov.uk/legal-guidance/social-media-reasonable-lines-enquiry" TargetMode="External"/><Relationship Id="rId20" Type="http://schemas.openxmlformats.org/officeDocument/2006/relationships/hyperlink" Target="https://www.southwalescommissioner.org.uk/wp-content/uploads/2025/03/C24-0163_PCC_Police-Crime-and-Justice-Plan-2025_Single-Pages-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police1.com/investigations/social-media-as-an-investigative-tool-osint-strategies-for-l&#8230;" TargetMode="External"/><Relationship Id="rId10" Type="http://schemas.openxmlformats.org/officeDocument/2006/relationships/endnotes" Target="endnotes.xml"/><Relationship Id="rId19" Type="http://schemas.openxmlformats.org/officeDocument/2006/relationships/hyperlink" Target="https://www.southwalescommissioner.org.uk/wp-content/uploads/2025/03/C24-0163_PCC_Police-Crime-and-Justice-Plan-2025_Single-Pages-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1" ma:contentTypeDescription="Create a new document." ma:contentTypeScope="" ma:versionID="74b61d896d48292e1c5c3e13dbd9ed7a">
  <xsd:schema xmlns:xsd="http://www.w3.org/2001/XMLSchema" xmlns:xs="http://www.w3.org/2001/XMLSchema" xmlns:p="http://schemas.microsoft.com/office/2006/metadata/properties" xmlns:ns3="dab0745b-0aa1-46c5-9664-3662cc126593" targetNamespace="http://schemas.microsoft.com/office/2006/metadata/properties" ma:root="true" ma:fieldsID="4124d73752aa757779df3022af49d42d" ns3:_="">
    <xsd:import namespace="dab0745b-0aa1-46c5-9664-3662cc12659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dab0745b-0aa1-46c5-9664-3662cc126593" xsi:nil="true"/>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4929AA9-2CDF-41C1-A4F9-5B1DCFED1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dab0745b-0aa1-46c5-9664-3662cc126593"/>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9692</Words>
  <Characters>54276</Characters>
  <Application>Microsoft Office Word</Application>
  <DocSecurity>0</DocSecurity>
  <Lines>1262</Lines>
  <Paragraphs>307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Richards,Jasmine swp8615</cp:lastModifiedBy>
  <cp:revision>2</cp:revision>
  <cp:lastPrinted>2025-10-27T10:32:00Z</cp:lastPrinted>
  <dcterms:created xsi:type="dcterms:W3CDTF">2025-11-17T23:37:00Z</dcterms:created>
  <dcterms:modified xsi:type="dcterms:W3CDTF">2025-11-17T23:37:00Z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2025-09-19T18:17:08Z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2f018afc-a734-46a1-b6d8-381398358987</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