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46B21" w:rsidRDefault="00D46B21" w:rsidP="00C46D10">
      <w:pPr>
        <w:autoSpaceDE w:val="0"/>
        <w:autoSpaceDN w:val="0"/>
        <w:adjustRightInd w:val="0"/>
        <w:rPr>
          <w:rFonts w:ascii="Calibri" w:hAnsi="Calibri" w:cs="Calibri"/>
          <w:sz w:val="40"/>
          <w:szCs w:val="40"/>
        </w:rPr>
      </w:pPr>
      <w:r>
        <w:rPr>
          <w:rFonts w:ascii="Calibri" w:hAnsi="Calibri" w:cs="Calibri"/>
          <w:sz w:val="40"/>
          <w:szCs w:val="40"/>
        </w:rPr>
        <w:t xml:space="preserve">                          Module code: LCBB4002</w:t>
      </w:r>
    </w:p>
    <w:p w:rsidR="00D46B21" w:rsidRDefault="00D46B21" w:rsidP="00C46D10">
      <w:pPr>
        <w:autoSpaceDE w:val="0"/>
        <w:autoSpaceDN w:val="0"/>
        <w:adjustRightInd w:val="0"/>
        <w:rPr>
          <w:rFonts w:ascii="Calibri" w:hAnsi="Calibri" w:cs="Calibri"/>
          <w:sz w:val="40"/>
          <w:szCs w:val="40"/>
        </w:rPr>
      </w:pPr>
      <w:r>
        <w:rPr>
          <w:rFonts w:ascii="Calibri" w:hAnsi="Calibri" w:cs="Calibri"/>
          <w:sz w:val="40"/>
          <w:szCs w:val="40"/>
        </w:rPr>
        <w:t xml:space="preserve">                          Community Engagement  </w:t>
      </w:r>
    </w:p>
    <w:p w:rsidR="002A6316" w:rsidRDefault="00D46B21" w:rsidP="00C46D10">
      <w:pPr>
        <w:autoSpaceDE w:val="0"/>
        <w:autoSpaceDN w:val="0"/>
        <w:adjustRightInd w:val="0"/>
        <w:rPr>
          <w:rFonts w:ascii="Calibri" w:hAnsi="Calibri" w:cs="Calibri"/>
          <w:b/>
          <w:sz w:val="40"/>
          <w:szCs w:val="40"/>
        </w:rPr>
      </w:pPr>
      <w:r>
        <w:rPr>
          <w:rFonts w:ascii="Calibri" w:hAnsi="Calibri" w:cs="Calibri"/>
          <w:sz w:val="40"/>
          <w:szCs w:val="40"/>
        </w:rPr>
        <w:t xml:space="preserve">                                </w:t>
      </w:r>
      <w:r w:rsidR="00C46D10">
        <w:rPr>
          <w:rFonts w:ascii="Calibri" w:hAnsi="Calibri" w:cs="Calibri"/>
          <w:sz w:val="40"/>
          <w:szCs w:val="40"/>
        </w:rPr>
        <w:t xml:space="preserve">     </w:t>
      </w:r>
      <w:r w:rsidR="002A6316" w:rsidRPr="00D46B21">
        <w:rPr>
          <w:rFonts w:ascii="Calibri" w:hAnsi="Calibri" w:cs="Calibri"/>
          <w:b/>
          <w:sz w:val="40"/>
          <w:szCs w:val="40"/>
        </w:rPr>
        <w:t>Assessment 2</w:t>
      </w:r>
    </w:p>
    <w:p w:rsidR="00D46B21" w:rsidRDefault="00D46B21" w:rsidP="00C46D10">
      <w:pPr>
        <w:autoSpaceDE w:val="0"/>
        <w:autoSpaceDN w:val="0"/>
        <w:adjustRightInd w:val="0"/>
        <w:rPr>
          <w:rFonts w:ascii="Calibri" w:hAnsi="Calibri" w:cs="Calibri"/>
          <w:b/>
          <w:sz w:val="40"/>
          <w:szCs w:val="40"/>
        </w:rPr>
      </w:pPr>
      <w:r>
        <w:rPr>
          <w:rFonts w:ascii="Calibri" w:hAnsi="Calibri" w:cs="Calibri"/>
          <w:b/>
          <w:sz w:val="40"/>
          <w:szCs w:val="40"/>
        </w:rPr>
        <w:t xml:space="preserve">                      Borislava Zlatanova: 2013043</w:t>
      </w:r>
    </w:p>
    <w:p w:rsidR="00D46B21" w:rsidRDefault="00D46B21" w:rsidP="00C46D10">
      <w:pPr>
        <w:autoSpaceDE w:val="0"/>
        <w:autoSpaceDN w:val="0"/>
        <w:adjustRightInd w:val="0"/>
        <w:rPr>
          <w:rFonts w:ascii="Calibri" w:hAnsi="Calibri" w:cs="Calibri"/>
          <w:b/>
          <w:sz w:val="40"/>
          <w:szCs w:val="40"/>
        </w:rPr>
      </w:pPr>
      <w:r>
        <w:rPr>
          <w:rFonts w:ascii="Calibri" w:hAnsi="Calibri" w:cs="Calibri"/>
          <w:b/>
          <w:sz w:val="40"/>
          <w:szCs w:val="40"/>
        </w:rPr>
        <w:t xml:space="preserve">                      Lecturer: Mr. Riaz Bhatti</w:t>
      </w:r>
    </w:p>
    <w:p w:rsidR="00C46D10" w:rsidRDefault="00C46D10" w:rsidP="00C46D10">
      <w:pPr>
        <w:autoSpaceDE w:val="0"/>
        <w:autoSpaceDN w:val="0"/>
        <w:adjustRightInd w:val="0"/>
        <w:rPr>
          <w:rFonts w:ascii="Calibri" w:hAnsi="Calibri" w:cs="Calibri"/>
          <w:b/>
          <w:sz w:val="40"/>
          <w:szCs w:val="40"/>
        </w:rPr>
      </w:pPr>
    </w:p>
    <w:p w:rsidR="00D46B21" w:rsidRPr="00D46B21" w:rsidRDefault="00D46B21" w:rsidP="00C46D10">
      <w:pPr>
        <w:autoSpaceDE w:val="0"/>
        <w:autoSpaceDN w:val="0"/>
        <w:adjustRightInd w:val="0"/>
        <w:rPr>
          <w:rFonts w:ascii="Calibri" w:hAnsi="Calibri" w:cs="Calibri"/>
          <w:b/>
          <w:sz w:val="40"/>
          <w:szCs w:val="40"/>
        </w:rPr>
      </w:pPr>
      <w:r>
        <w:rPr>
          <w:rFonts w:ascii="Calibri" w:hAnsi="Calibri" w:cs="Calibri"/>
          <w:b/>
          <w:sz w:val="40"/>
          <w:szCs w:val="40"/>
        </w:rPr>
        <w:t>Social entrepreneurship and social innovation of young people in Bulgaria and Greece</w:t>
      </w:r>
    </w:p>
    <w:p w:rsidR="00D46B21" w:rsidRDefault="00D46B21" w:rsidP="00C46D10">
      <w:pPr>
        <w:autoSpaceDE w:val="0"/>
        <w:autoSpaceDN w:val="0"/>
        <w:adjustRightInd w:val="0"/>
        <w:rPr>
          <w:rFonts w:ascii="Calibri" w:hAnsi="Calibri" w:cs="Calibri"/>
          <w:sz w:val="40"/>
          <w:szCs w:val="40"/>
        </w:rPr>
      </w:pPr>
    </w:p>
    <w:p w:rsidR="002A6316" w:rsidRPr="00D46B21" w:rsidRDefault="002A6316" w:rsidP="00C46D10">
      <w:pPr>
        <w:autoSpaceDE w:val="0"/>
        <w:autoSpaceDN w:val="0"/>
        <w:adjustRightInd w:val="0"/>
        <w:rPr>
          <w:rFonts w:ascii="Calibri" w:hAnsi="Calibri" w:cs="Calibri"/>
          <w:i/>
          <w:sz w:val="40"/>
          <w:szCs w:val="40"/>
        </w:rPr>
      </w:pPr>
      <w:r w:rsidRPr="00D46B21">
        <w:rPr>
          <w:rFonts w:ascii="Calibri" w:hAnsi="Calibri" w:cs="Calibri"/>
          <w:i/>
          <w:sz w:val="40"/>
          <w:szCs w:val="40"/>
        </w:rPr>
        <w:t>Introduction about the best practices to follow in community engagement</w:t>
      </w:r>
    </w:p>
    <w:p w:rsidR="002A6316" w:rsidRDefault="002A6316" w:rsidP="007853F3">
      <w:pPr>
        <w:autoSpaceDE w:val="0"/>
        <w:autoSpaceDN w:val="0"/>
        <w:adjustRightInd w:val="0"/>
        <w:rPr>
          <w:rFonts w:ascii="Calibri" w:hAnsi="Calibri" w:cs="Calibri"/>
          <w:sz w:val="40"/>
          <w:szCs w:val="40"/>
        </w:rPr>
      </w:pPr>
      <w:r>
        <w:rPr>
          <w:rFonts w:ascii="Calibri" w:hAnsi="Calibri" w:cs="Calibri"/>
          <w:sz w:val="40"/>
          <w:szCs w:val="40"/>
        </w:rPr>
        <w:t>In Bulgaria and Greece there are social and economic problems that pose great challenges to society, how an</w:t>
      </w:r>
      <w:r w:rsidR="007853F3">
        <w:rPr>
          <w:rFonts w:ascii="Calibri" w:hAnsi="Calibri" w:cs="Calibri"/>
          <w:sz w:val="40"/>
          <w:szCs w:val="40"/>
        </w:rPr>
        <w:t>d where to start ?</w:t>
      </w:r>
      <w:r>
        <w:rPr>
          <w:rFonts w:ascii="Calibri" w:hAnsi="Calibri" w:cs="Calibri"/>
          <w:sz w:val="40"/>
          <w:szCs w:val="40"/>
        </w:rPr>
        <w:t xml:space="preserve"> Both countries have gone through a major economic crisis and are still struggling to recover. The strong support and various social projects on the part of the European Union, we can say that we are going in the right direction. European Association of Service Providers for</w:t>
      </w:r>
      <w:r w:rsidR="00D46B21">
        <w:rPr>
          <w:rFonts w:ascii="Calibri" w:hAnsi="Calibri" w:cs="Calibri"/>
          <w:sz w:val="40"/>
          <w:szCs w:val="40"/>
        </w:rPr>
        <w:t xml:space="preserve"> </w:t>
      </w:r>
      <w:r>
        <w:rPr>
          <w:rFonts w:ascii="Calibri" w:hAnsi="Calibri" w:cs="Calibri"/>
          <w:sz w:val="40"/>
          <w:szCs w:val="40"/>
        </w:rPr>
        <w:t xml:space="preserve">People with Disabilities (EASPD) is a non-profit European organization established in 1996. EASPD </w:t>
      </w:r>
      <w:r>
        <w:rPr>
          <w:rFonts w:ascii="Calibri" w:hAnsi="Calibri" w:cs="Calibri"/>
          <w:sz w:val="40"/>
          <w:szCs w:val="40"/>
        </w:rPr>
        <w:lastRenderedPageBreak/>
        <w:t>participates in efficient and high quality services for</w:t>
      </w:r>
      <w:r w:rsidR="00D46B21">
        <w:rPr>
          <w:rFonts w:ascii="Calibri" w:hAnsi="Calibri" w:cs="Calibri"/>
          <w:sz w:val="40"/>
          <w:szCs w:val="40"/>
        </w:rPr>
        <w:t xml:space="preserve"> </w:t>
      </w:r>
      <w:r>
        <w:rPr>
          <w:rFonts w:ascii="Calibri" w:hAnsi="Calibri" w:cs="Calibri"/>
          <w:sz w:val="40"/>
          <w:szCs w:val="40"/>
        </w:rPr>
        <w:t>persons with disabilities in the field of education,</w:t>
      </w:r>
      <w:r w:rsidR="007853F3">
        <w:rPr>
          <w:rFonts w:ascii="Calibri" w:hAnsi="Calibri" w:cs="Calibri"/>
          <w:sz w:val="40"/>
          <w:szCs w:val="40"/>
        </w:rPr>
        <w:t xml:space="preserve"> </w:t>
      </w:r>
      <w:r>
        <w:rPr>
          <w:rFonts w:ascii="Calibri" w:hAnsi="Calibri" w:cs="Calibri"/>
          <w:sz w:val="40"/>
          <w:szCs w:val="40"/>
        </w:rPr>
        <w:t>employment a</w:t>
      </w:r>
      <w:r w:rsidR="007853F3">
        <w:rPr>
          <w:rFonts w:ascii="Calibri" w:hAnsi="Calibri" w:cs="Calibri"/>
          <w:sz w:val="40"/>
          <w:szCs w:val="40"/>
        </w:rPr>
        <w:t>nd individualized support</w:t>
      </w:r>
      <w:r>
        <w:rPr>
          <w:rFonts w:ascii="Calibri" w:hAnsi="Calibri" w:cs="Calibri"/>
          <w:sz w:val="40"/>
          <w:szCs w:val="40"/>
        </w:rPr>
        <w:t xml:space="preserve"> in accordance with the principles of the UN Convention on</w:t>
      </w:r>
      <w:r w:rsidR="007853F3">
        <w:rPr>
          <w:rFonts w:ascii="Calibri" w:hAnsi="Calibri" w:cs="Calibri"/>
          <w:sz w:val="40"/>
          <w:szCs w:val="40"/>
        </w:rPr>
        <w:t xml:space="preserve"> </w:t>
      </w:r>
      <w:r>
        <w:rPr>
          <w:rFonts w:ascii="Calibri" w:hAnsi="Calibri" w:cs="Calibri"/>
          <w:sz w:val="40"/>
          <w:szCs w:val="40"/>
        </w:rPr>
        <w:t>the rights of people with disabilities. Supported</w:t>
      </w:r>
      <w:r w:rsidR="007853F3">
        <w:rPr>
          <w:rFonts w:ascii="Calibri" w:hAnsi="Calibri" w:cs="Calibri"/>
          <w:sz w:val="40"/>
          <w:szCs w:val="40"/>
        </w:rPr>
        <w:t xml:space="preserve"> </w:t>
      </w:r>
      <w:r>
        <w:rPr>
          <w:rFonts w:ascii="Calibri" w:hAnsi="Calibri" w:cs="Calibri"/>
          <w:sz w:val="40"/>
          <w:szCs w:val="40"/>
        </w:rPr>
        <w:t>employment helps people with significant disabilities</w:t>
      </w:r>
      <w:r w:rsidR="007853F3">
        <w:rPr>
          <w:rFonts w:ascii="Calibri" w:hAnsi="Calibri" w:cs="Calibri"/>
          <w:sz w:val="40"/>
          <w:szCs w:val="40"/>
        </w:rPr>
        <w:t xml:space="preserve"> </w:t>
      </w:r>
      <w:r>
        <w:rPr>
          <w:rFonts w:ascii="Calibri" w:hAnsi="Calibri" w:cs="Calibri"/>
          <w:sz w:val="40"/>
          <w:szCs w:val="40"/>
        </w:rPr>
        <w:t>to have access to real employment opportunities under</w:t>
      </w:r>
      <w:r w:rsidR="007853F3">
        <w:rPr>
          <w:rFonts w:ascii="Calibri" w:hAnsi="Calibri" w:cs="Calibri"/>
          <w:sz w:val="40"/>
          <w:szCs w:val="40"/>
        </w:rPr>
        <w:t xml:space="preserve"> </w:t>
      </w:r>
      <w:r>
        <w:rPr>
          <w:rFonts w:ascii="Calibri" w:hAnsi="Calibri" w:cs="Calibri"/>
          <w:sz w:val="40"/>
          <w:szCs w:val="40"/>
        </w:rPr>
        <w:t>their choice in an integrated environment with appropriate current</w:t>
      </w:r>
      <w:r w:rsidR="007853F3">
        <w:rPr>
          <w:rFonts w:ascii="Calibri" w:hAnsi="Calibri" w:cs="Calibri"/>
          <w:sz w:val="40"/>
          <w:szCs w:val="40"/>
        </w:rPr>
        <w:t xml:space="preserve"> </w:t>
      </w:r>
      <w:r>
        <w:rPr>
          <w:rFonts w:ascii="Calibri" w:hAnsi="Calibri" w:cs="Calibri"/>
          <w:sz w:val="40"/>
          <w:szCs w:val="40"/>
        </w:rPr>
        <w:t>support to become economic and social</w:t>
      </w:r>
      <w:r w:rsidR="007853F3">
        <w:rPr>
          <w:rFonts w:ascii="Calibri" w:hAnsi="Calibri" w:cs="Calibri"/>
          <w:sz w:val="40"/>
          <w:szCs w:val="40"/>
        </w:rPr>
        <w:t xml:space="preserve"> </w:t>
      </w:r>
      <w:r>
        <w:rPr>
          <w:rFonts w:ascii="Calibri" w:hAnsi="Calibri" w:cs="Calibri"/>
          <w:sz w:val="40"/>
          <w:szCs w:val="40"/>
        </w:rPr>
        <w:t xml:space="preserve">active in their own communities. The right to work is a </w:t>
      </w:r>
      <w:r w:rsidR="007853F3">
        <w:rPr>
          <w:rFonts w:ascii="Calibri" w:hAnsi="Calibri" w:cs="Calibri"/>
          <w:sz w:val="40"/>
          <w:szCs w:val="40"/>
        </w:rPr>
        <w:t xml:space="preserve">fundamental right of disabled people </w:t>
      </w:r>
      <w:r>
        <w:rPr>
          <w:rFonts w:ascii="Calibri" w:hAnsi="Calibri" w:cs="Calibri"/>
          <w:sz w:val="40"/>
          <w:szCs w:val="40"/>
        </w:rPr>
        <w:t>, recognized by Art. 27 of the Convention</w:t>
      </w:r>
      <w:r w:rsidR="007853F3">
        <w:rPr>
          <w:rFonts w:ascii="Calibri" w:hAnsi="Calibri" w:cs="Calibri"/>
          <w:sz w:val="40"/>
          <w:szCs w:val="40"/>
        </w:rPr>
        <w:t xml:space="preserve"> </w:t>
      </w:r>
      <w:r>
        <w:rPr>
          <w:rFonts w:ascii="Calibri" w:hAnsi="Calibri" w:cs="Calibri"/>
          <w:sz w:val="40"/>
          <w:szCs w:val="40"/>
        </w:rPr>
        <w:t>of the United Nations on the Rights of Persons with Disabilities. For a successful organization, it is important to include models to support people with disabilities.</w:t>
      </w:r>
    </w:p>
    <w:p w:rsidR="002A6316" w:rsidRDefault="002A6316" w:rsidP="00262B5F">
      <w:pPr>
        <w:autoSpaceDE w:val="0"/>
        <w:autoSpaceDN w:val="0"/>
        <w:adjustRightInd w:val="0"/>
        <w:rPr>
          <w:rFonts w:ascii="Calibri" w:hAnsi="Calibri" w:cs="Calibri"/>
          <w:sz w:val="40"/>
          <w:szCs w:val="40"/>
        </w:rPr>
      </w:pPr>
      <w:r>
        <w:rPr>
          <w:rFonts w:ascii="Calibri" w:hAnsi="Calibri" w:cs="Calibri"/>
          <w:sz w:val="40"/>
          <w:szCs w:val="40"/>
        </w:rPr>
        <w:t>The Convention of</w:t>
      </w:r>
      <w:r w:rsidR="00262B5F">
        <w:rPr>
          <w:rFonts w:ascii="Calibri" w:hAnsi="Calibri" w:cs="Calibri"/>
          <w:sz w:val="40"/>
          <w:szCs w:val="40"/>
        </w:rPr>
        <w:t xml:space="preserve"> </w:t>
      </w:r>
      <w:r>
        <w:rPr>
          <w:rFonts w:ascii="Calibri" w:hAnsi="Calibri" w:cs="Calibri"/>
          <w:sz w:val="40"/>
          <w:szCs w:val="40"/>
        </w:rPr>
        <w:t>UN for the Rights of Persons with Disabilities, which is essential for the functioning of organization is the right of people with disabilities to work on an equal footing with others. People with disabilities to have access to the labor market without restrictions and be able to earn their living on their own and in</w:t>
      </w:r>
      <w:r w:rsidR="00471499">
        <w:rPr>
          <w:rFonts w:ascii="Calibri" w:hAnsi="Calibri" w:cs="Calibri"/>
          <w:sz w:val="40"/>
          <w:szCs w:val="40"/>
        </w:rPr>
        <w:t xml:space="preserve"> </w:t>
      </w:r>
      <w:r>
        <w:rPr>
          <w:rFonts w:ascii="Calibri" w:hAnsi="Calibri" w:cs="Calibri"/>
          <w:sz w:val="40"/>
          <w:szCs w:val="40"/>
        </w:rPr>
        <w:t>freely chosen professional orientation.</w:t>
      </w:r>
      <w:r w:rsidR="007853F3">
        <w:rPr>
          <w:rFonts w:ascii="Calibri" w:hAnsi="Calibri" w:cs="Calibri"/>
          <w:sz w:val="40"/>
          <w:szCs w:val="40"/>
        </w:rPr>
        <w:t xml:space="preserve"> </w:t>
      </w:r>
      <w:r>
        <w:rPr>
          <w:rFonts w:ascii="Calibri" w:hAnsi="Calibri" w:cs="Calibri"/>
          <w:sz w:val="40"/>
          <w:szCs w:val="40"/>
        </w:rPr>
        <w:t xml:space="preserve">The Social </w:t>
      </w:r>
      <w:r>
        <w:rPr>
          <w:rFonts w:ascii="Calibri" w:hAnsi="Calibri" w:cs="Calibri"/>
          <w:sz w:val="40"/>
          <w:szCs w:val="40"/>
        </w:rPr>
        <w:lastRenderedPageBreak/>
        <w:t>Program "Employment for All" considers and distinguishes two separate categories of organizations:- Companies / employers that promote and actively implement actual employment opportunities of people with disabilities</w:t>
      </w:r>
      <w:r w:rsidR="007853F3">
        <w:rPr>
          <w:rFonts w:ascii="Calibri" w:hAnsi="Calibri" w:cs="Calibri"/>
          <w:sz w:val="40"/>
          <w:szCs w:val="40"/>
        </w:rPr>
        <w:t xml:space="preserve"> </w:t>
      </w:r>
      <w:r>
        <w:rPr>
          <w:rFonts w:ascii="Calibri" w:hAnsi="Calibri" w:cs="Calibri"/>
          <w:sz w:val="40"/>
          <w:szCs w:val="40"/>
        </w:rPr>
        <w:t>- Social service / support providers which have exceptional qualities to contribute to employment</w:t>
      </w:r>
      <w:r w:rsidR="007853F3">
        <w:rPr>
          <w:rFonts w:ascii="Calibri" w:hAnsi="Calibri" w:cs="Calibri"/>
          <w:sz w:val="40"/>
          <w:szCs w:val="40"/>
        </w:rPr>
        <w:t xml:space="preserve"> </w:t>
      </w:r>
      <w:r>
        <w:rPr>
          <w:rFonts w:ascii="Calibri" w:hAnsi="Calibri" w:cs="Calibri"/>
          <w:sz w:val="40"/>
          <w:szCs w:val="40"/>
        </w:rPr>
        <w:t>These two separate groups provide a positive effect on the p</w:t>
      </w:r>
      <w:r w:rsidR="007853F3">
        <w:rPr>
          <w:rFonts w:ascii="Calibri" w:hAnsi="Calibri" w:cs="Calibri"/>
          <w:sz w:val="40"/>
          <w:szCs w:val="40"/>
        </w:rPr>
        <w:t>lace of disabled people</w:t>
      </w:r>
      <w:r>
        <w:rPr>
          <w:rFonts w:ascii="Calibri" w:hAnsi="Calibri" w:cs="Calibri"/>
          <w:sz w:val="40"/>
          <w:szCs w:val="40"/>
        </w:rPr>
        <w:t xml:space="preserve"> labor market.</w:t>
      </w:r>
      <w:r w:rsidR="004306F3">
        <w:rPr>
          <w:rFonts w:ascii="Calibri" w:hAnsi="Calibri" w:cs="Calibri"/>
          <w:sz w:val="40"/>
          <w:szCs w:val="40"/>
        </w:rPr>
        <w:t xml:space="preserve"> </w:t>
      </w:r>
      <w:r>
        <w:rPr>
          <w:rFonts w:ascii="Calibri" w:hAnsi="Calibri" w:cs="Calibri"/>
          <w:sz w:val="40"/>
          <w:szCs w:val="40"/>
        </w:rPr>
        <w:t>Therefore, ''Employment for All'' divides them and examines their efforts based on the specific activities of the groups.</w:t>
      </w:r>
      <w:r w:rsidR="004306F3">
        <w:rPr>
          <w:rFonts w:ascii="Calibri" w:hAnsi="Calibri" w:cs="Calibri"/>
          <w:sz w:val="40"/>
          <w:szCs w:val="40"/>
        </w:rPr>
        <w:t xml:space="preserve"> </w:t>
      </w:r>
      <w:r>
        <w:rPr>
          <w:rFonts w:ascii="Calibri" w:hAnsi="Calibri" w:cs="Calibri"/>
          <w:sz w:val="40"/>
          <w:szCs w:val="40"/>
        </w:rPr>
        <w:t>For the implementation of the social project we paid attention to:</w:t>
      </w:r>
    </w:p>
    <w:p w:rsidR="002A6316" w:rsidRDefault="002A6316" w:rsidP="00C46D10">
      <w:pPr>
        <w:tabs>
          <w:tab w:val="left" w:pos="9514"/>
        </w:tabs>
        <w:autoSpaceDE w:val="0"/>
        <w:autoSpaceDN w:val="0"/>
        <w:adjustRightInd w:val="0"/>
        <w:rPr>
          <w:rFonts w:ascii="Calibri" w:hAnsi="Calibri" w:cs="Calibri"/>
          <w:sz w:val="40"/>
          <w:szCs w:val="40"/>
        </w:rPr>
      </w:pPr>
      <w:r>
        <w:rPr>
          <w:rFonts w:ascii="Calibri" w:hAnsi="Calibri" w:cs="Calibri"/>
          <w:sz w:val="40"/>
          <w:szCs w:val="40"/>
        </w:rPr>
        <w:t>- The rights of people with disabilities</w:t>
      </w:r>
    </w:p>
    <w:p w:rsidR="002A6316" w:rsidRDefault="002A6316" w:rsidP="00C46D10">
      <w:pPr>
        <w:tabs>
          <w:tab w:val="left" w:pos="9514"/>
        </w:tabs>
        <w:autoSpaceDE w:val="0"/>
        <w:autoSpaceDN w:val="0"/>
        <w:adjustRightInd w:val="0"/>
        <w:rPr>
          <w:rFonts w:ascii="Calibri" w:hAnsi="Calibri" w:cs="Calibri"/>
          <w:sz w:val="40"/>
          <w:szCs w:val="40"/>
        </w:rPr>
      </w:pPr>
      <w:r>
        <w:rPr>
          <w:rFonts w:ascii="Calibri" w:hAnsi="Calibri" w:cs="Calibri"/>
          <w:sz w:val="40"/>
          <w:szCs w:val="40"/>
        </w:rPr>
        <w:t>- The effect of practice on people</w:t>
      </w:r>
    </w:p>
    <w:p w:rsidR="002A6316" w:rsidRDefault="002A6316" w:rsidP="00C46D10">
      <w:pPr>
        <w:tabs>
          <w:tab w:val="left" w:pos="9514"/>
        </w:tabs>
        <w:autoSpaceDE w:val="0"/>
        <w:autoSpaceDN w:val="0"/>
        <w:adjustRightInd w:val="0"/>
        <w:rPr>
          <w:rFonts w:ascii="Calibri" w:hAnsi="Calibri" w:cs="Calibri"/>
          <w:sz w:val="40"/>
          <w:szCs w:val="40"/>
        </w:rPr>
      </w:pPr>
      <w:r>
        <w:rPr>
          <w:rFonts w:ascii="Calibri" w:hAnsi="Calibri" w:cs="Calibri"/>
          <w:sz w:val="40"/>
          <w:szCs w:val="40"/>
        </w:rPr>
        <w:t>- Future perspectives</w:t>
      </w:r>
    </w:p>
    <w:p w:rsidR="002A6316" w:rsidRDefault="002A6316" w:rsidP="00C46D10">
      <w:pPr>
        <w:tabs>
          <w:tab w:val="left" w:pos="9514"/>
        </w:tabs>
        <w:autoSpaceDE w:val="0"/>
        <w:autoSpaceDN w:val="0"/>
        <w:adjustRightInd w:val="0"/>
        <w:rPr>
          <w:rFonts w:ascii="Calibri" w:hAnsi="Calibri" w:cs="Calibri"/>
          <w:sz w:val="40"/>
          <w:szCs w:val="40"/>
        </w:rPr>
      </w:pPr>
      <w:r>
        <w:rPr>
          <w:rFonts w:ascii="Calibri" w:hAnsi="Calibri" w:cs="Calibri"/>
          <w:sz w:val="40"/>
          <w:szCs w:val="40"/>
        </w:rPr>
        <w:t>- Is the employment of people with disabilities improving</w:t>
      </w:r>
    </w:p>
    <w:p w:rsidR="002A6316" w:rsidRDefault="002A6316" w:rsidP="00C46D10">
      <w:pPr>
        <w:tabs>
          <w:tab w:val="left" w:pos="9514"/>
        </w:tabs>
        <w:autoSpaceDE w:val="0"/>
        <w:autoSpaceDN w:val="0"/>
        <w:adjustRightInd w:val="0"/>
        <w:rPr>
          <w:rFonts w:ascii="Calibri" w:hAnsi="Calibri" w:cs="Calibri"/>
          <w:sz w:val="40"/>
          <w:szCs w:val="40"/>
        </w:rPr>
      </w:pPr>
      <w:r>
        <w:rPr>
          <w:rFonts w:ascii="Calibri" w:hAnsi="Calibri" w:cs="Calibri"/>
          <w:sz w:val="40"/>
          <w:szCs w:val="40"/>
        </w:rPr>
        <w:t>- Is the quality o</w:t>
      </w:r>
      <w:r w:rsidR="004306F3">
        <w:rPr>
          <w:rFonts w:ascii="Calibri" w:hAnsi="Calibri" w:cs="Calibri"/>
          <w:sz w:val="40"/>
          <w:szCs w:val="40"/>
        </w:rPr>
        <w:t xml:space="preserve">f work and career opportunities </w:t>
      </w:r>
      <w:r>
        <w:rPr>
          <w:rFonts w:ascii="Calibri" w:hAnsi="Calibri" w:cs="Calibri"/>
          <w:sz w:val="40"/>
          <w:szCs w:val="40"/>
        </w:rPr>
        <w:t>improving</w:t>
      </w:r>
    </w:p>
    <w:p w:rsidR="002A6316" w:rsidRDefault="002A6316" w:rsidP="00C46D10">
      <w:pPr>
        <w:tabs>
          <w:tab w:val="left" w:pos="9514"/>
        </w:tabs>
        <w:autoSpaceDE w:val="0"/>
        <w:autoSpaceDN w:val="0"/>
        <w:adjustRightInd w:val="0"/>
        <w:rPr>
          <w:rFonts w:ascii="Calibri" w:hAnsi="Calibri" w:cs="Calibri"/>
          <w:b/>
          <w:bCs/>
          <w:sz w:val="40"/>
          <w:szCs w:val="40"/>
          <w:u w:val="single"/>
        </w:rPr>
      </w:pPr>
    </w:p>
    <w:p w:rsidR="002A6316" w:rsidRDefault="007853F3" w:rsidP="00C46D10">
      <w:pPr>
        <w:tabs>
          <w:tab w:val="left" w:pos="9514"/>
        </w:tabs>
        <w:autoSpaceDE w:val="0"/>
        <w:autoSpaceDN w:val="0"/>
        <w:adjustRightInd w:val="0"/>
        <w:rPr>
          <w:rFonts w:ascii="Calibri" w:hAnsi="Calibri" w:cs="Calibri"/>
          <w:sz w:val="40"/>
          <w:szCs w:val="40"/>
          <w:u w:val="single"/>
        </w:rPr>
      </w:pPr>
      <w:r>
        <w:rPr>
          <w:rFonts w:ascii="Calibri" w:hAnsi="Calibri" w:cs="Calibri"/>
          <w:b/>
          <w:bCs/>
          <w:sz w:val="40"/>
          <w:szCs w:val="40"/>
          <w:u w:val="single"/>
        </w:rPr>
        <w:t>Gibbs c</w:t>
      </w:r>
      <w:r w:rsidR="002A6316">
        <w:rPr>
          <w:rFonts w:ascii="Calibri" w:hAnsi="Calibri" w:cs="Calibri"/>
          <w:b/>
          <w:bCs/>
          <w:sz w:val="40"/>
          <w:szCs w:val="40"/>
          <w:u w:val="single"/>
        </w:rPr>
        <w:t>ycle</w:t>
      </w:r>
    </w:p>
    <w:p w:rsidR="002A6316" w:rsidRDefault="002A6316" w:rsidP="00C46D10">
      <w:pPr>
        <w:tabs>
          <w:tab w:val="left" w:pos="9514"/>
        </w:tabs>
        <w:autoSpaceDE w:val="0"/>
        <w:autoSpaceDN w:val="0"/>
        <w:adjustRightInd w:val="0"/>
        <w:rPr>
          <w:rFonts w:ascii="Calibri" w:hAnsi="Calibri" w:cs="Calibri"/>
          <w:b/>
          <w:bCs/>
          <w:i/>
          <w:iCs/>
          <w:sz w:val="40"/>
          <w:szCs w:val="40"/>
        </w:rPr>
      </w:pPr>
      <w:r>
        <w:rPr>
          <w:rFonts w:ascii="Calibri" w:hAnsi="Calibri" w:cs="Calibri"/>
          <w:b/>
          <w:bCs/>
          <w:i/>
          <w:iCs/>
          <w:sz w:val="40"/>
          <w:szCs w:val="40"/>
        </w:rPr>
        <w:lastRenderedPageBreak/>
        <w:t>Description</w:t>
      </w:r>
    </w:p>
    <w:p w:rsidR="002A6316" w:rsidRDefault="002A6316" w:rsidP="00C46D10">
      <w:pPr>
        <w:tabs>
          <w:tab w:val="left" w:pos="9514"/>
        </w:tabs>
        <w:autoSpaceDE w:val="0"/>
        <w:autoSpaceDN w:val="0"/>
        <w:adjustRightInd w:val="0"/>
        <w:rPr>
          <w:rFonts w:ascii="Calibri" w:hAnsi="Calibri" w:cs="Calibri"/>
          <w:sz w:val="40"/>
          <w:szCs w:val="40"/>
        </w:rPr>
      </w:pPr>
      <w:r>
        <w:rPr>
          <w:rFonts w:ascii="Calibri" w:hAnsi="Calibri" w:cs="Calibri"/>
          <w:sz w:val="40"/>
          <w:szCs w:val="40"/>
        </w:rPr>
        <w:t>The case I will be thinking about happened while I was a volunteer in an NGO in support of projects and causes for a better life for disadvantaged people.</w:t>
      </w:r>
      <w:r w:rsidR="00471499">
        <w:rPr>
          <w:rFonts w:ascii="Calibri" w:hAnsi="Calibri" w:cs="Calibri"/>
          <w:sz w:val="40"/>
          <w:szCs w:val="40"/>
        </w:rPr>
        <w:t xml:space="preserve"> </w:t>
      </w:r>
      <w:r>
        <w:rPr>
          <w:rFonts w:ascii="Calibri" w:hAnsi="Calibri" w:cs="Calibri"/>
          <w:sz w:val="40"/>
          <w:szCs w:val="40"/>
        </w:rPr>
        <w:t>In the room where I worked we had c</w:t>
      </w:r>
      <w:r w:rsidR="004306F3">
        <w:rPr>
          <w:rFonts w:ascii="Calibri" w:hAnsi="Calibri" w:cs="Calibri"/>
          <w:sz w:val="40"/>
          <w:szCs w:val="40"/>
        </w:rPr>
        <w:t xml:space="preserve">hildren and adults with similar </w:t>
      </w:r>
      <w:r>
        <w:rPr>
          <w:rFonts w:ascii="Calibri" w:hAnsi="Calibri" w:cs="Calibri"/>
          <w:sz w:val="40"/>
          <w:szCs w:val="40"/>
        </w:rPr>
        <w:t>difficulties in verbal communication and autism. The main questions were how I and the other volunteers could improve communication in order to adapt and predispose patients and take time for their individual needs.</w:t>
      </w:r>
      <w:r w:rsidR="00471499">
        <w:rPr>
          <w:rFonts w:ascii="Calibri" w:hAnsi="Calibri" w:cs="Calibri"/>
          <w:sz w:val="40"/>
          <w:szCs w:val="40"/>
        </w:rPr>
        <w:t xml:space="preserve"> </w:t>
      </w:r>
      <w:r>
        <w:rPr>
          <w:rFonts w:ascii="Calibri" w:hAnsi="Calibri" w:cs="Calibri"/>
          <w:sz w:val="40"/>
          <w:szCs w:val="40"/>
        </w:rPr>
        <w:t>When the nurse entered the room, it was time to take the people outside for a short walk. After we tried to take one of the patients outside, he started to cry and hit his head on the table. It took a while for the nurse to calm him down.</w:t>
      </w:r>
    </w:p>
    <w:p w:rsidR="002A6316" w:rsidRDefault="002A6316" w:rsidP="00C46D10">
      <w:pPr>
        <w:tabs>
          <w:tab w:val="left" w:pos="9514"/>
        </w:tabs>
        <w:autoSpaceDE w:val="0"/>
        <w:autoSpaceDN w:val="0"/>
        <w:adjustRightInd w:val="0"/>
        <w:rPr>
          <w:rFonts w:ascii="Calibri" w:hAnsi="Calibri" w:cs="Calibri"/>
          <w:b/>
          <w:bCs/>
          <w:i/>
          <w:iCs/>
          <w:sz w:val="40"/>
          <w:szCs w:val="40"/>
        </w:rPr>
      </w:pPr>
      <w:r>
        <w:rPr>
          <w:rFonts w:ascii="Calibri" w:hAnsi="Calibri" w:cs="Calibri"/>
          <w:b/>
          <w:bCs/>
          <w:i/>
          <w:iCs/>
          <w:sz w:val="40"/>
          <w:szCs w:val="40"/>
        </w:rPr>
        <w:t>Feeling</w:t>
      </w:r>
    </w:p>
    <w:p w:rsidR="002A6316" w:rsidRDefault="002A6316" w:rsidP="00C46D10">
      <w:pPr>
        <w:tabs>
          <w:tab w:val="left" w:pos="9514"/>
        </w:tabs>
        <w:autoSpaceDE w:val="0"/>
        <w:autoSpaceDN w:val="0"/>
        <w:adjustRightInd w:val="0"/>
        <w:rPr>
          <w:rFonts w:ascii="Calibri" w:hAnsi="Calibri" w:cs="Calibri"/>
          <w:sz w:val="40"/>
          <w:szCs w:val="40"/>
        </w:rPr>
      </w:pPr>
      <w:r>
        <w:rPr>
          <w:rFonts w:ascii="Calibri" w:hAnsi="Calibri" w:cs="Calibri"/>
          <w:sz w:val="40"/>
          <w:szCs w:val="40"/>
        </w:rPr>
        <w:t>At the time of the incident, I had been working as a volunteer for only 2 months and still felt insecure about my knowledge. I think that my increased level of anxiety meant that I was fighting with other volunteers so that we could help people work more effectively</w:t>
      </w:r>
      <w:r w:rsidR="007853F3">
        <w:rPr>
          <w:rFonts w:ascii="Calibri" w:hAnsi="Calibri" w:cs="Calibri"/>
          <w:sz w:val="40"/>
          <w:szCs w:val="40"/>
        </w:rPr>
        <w:t xml:space="preserve"> </w:t>
      </w:r>
      <w:r>
        <w:rPr>
          <w:rFonts w:ascii="Calibri" w:hAnsi="Calibri" w:cs="Calibri"/>
          <w:sz w:val="40"/>
          <w:szCs w:val="40"/>
        </w:rPr>
        <w:t>.</w:t>
      </w:r>
      <w:r w:rsidR="007853F3">
        <w:rPr>
          <w:rFonts w:ascii="Calibri" w:hAnsi="Calibri" w:cs="Calibri"/>
          <w:sz w:val="40"/>
          <w:szCs w:val="40"/>
        </w:rPr>
        <w:t xml:space="preserve"> </w:t>
      </w:r>
      <w:r>
        <w:rPr>
          <w:rFonts w:ascii="Calibri" w:hAnsi="Calibri" w:cs="Calibri"/>
          <w:sz w:val="40"/>
          <w:szCs w:val="40"/>
        </w:rPr>
        <w:t xml:space="preserve">It was a surprise to me that the nurse was unable to quickly reassure the patient and understand his individual needs </w:t>
      </w:r>
      <w:r>
        <w:rPr>
          <w:rFonts w:ascii="Calibri" w:hAnsi="Calibri" w:cs="Calibri"/>
          <w:sz w:val="40"/>
          <w:szCs w:val="40"/>
        </w:rPr>
        <w:lastRenderedPageBreak/>
        <w:t>as the consequences were for the patient and the community.</w:t>
      </w:r>
    </w:p>
    <w:p w:rsidR="002A6316" w:rsidRDefault="002A6316" w:rsidP="00C46D10">
      <w:pPr>
        <w:tabs>
          <w:tab w:val="left" w:pos="9514"/>
        </w:tabs>
        <w:autoSpaceDE w:val="0"/>
        <w:autoSpaceDN w:val="0"/>
        <w:adjustRightInd w:val="0"/>
        <w:rPr>
          <w:rFonts w:ascii="Calibri" w:hAnsi="Calibri" w:cs="Calibri"/>
          <w:b/>
          <w:bCs/>
          <w:i/>
          <w:iCs/>
          <w:sz w:val="40"/>
          <w:szCs w:val="40"/>
        </w:rPr>
      </w:pPr>
      <w:r>
        <w:rPr>
          <w:rFonts w:ascii="Calibri" w:hAnsi="Calibri" w:cs="Calibri"/>
          <w:b/>
          <w:bCs/>
          <w:i/>
          <w:iCs/>
          <w:sz w:val="40"/>
          <w:szCs w:val="40"/>
        </w:rPr>
        <w:t>Evaluation</w:t>
      </w:r>
    </w:p>
    <w:p w:rsidR="002A6316" w:rsidRDefault="002A6316" w:rsidP="00C46D10">
      <w:pPr>
        <w:tabs>
          <w:tab w:val="left" w:pos="9514"/>
        </w:tabs>
        <w:autoSpaceDE w:val="0"/>
        <w:autoSpaceDN w:val="0"/>
        <w:adjustRightInd w:val="0"/>
        <w:rPr>
          <w:rFonts w:ascii="Calibri" w:hAnsi="Calibri" w:cs="Calibri"/>
          <w:sz w:val="40"/>
          <w:szCs w:val="40"/>
        </w:rPr>
      </w:pPr>
      <w:r>
        <w:rPr>
          <w:rFonts w:ascii="Calibri" w:hAnsi="Calibri" w:cs="Calibri"/>
          <w:sz w:val="40"/>
          <w:szCs w:val="40"/>
        </w:rPr>
        <w:t>Gaining experience of good and bad examples gave us the opportu</w:t>
      </w:r>
      <w:r w:rsidR="004306F3">
        <w:rPr>
          <w:rFonts w:ascii="Calibri" w:hAnsi="Calibri" w:cs="Calibri"/>
          <w:sz w:val="40"/>
          <w:szCs w:val="40"/>
        </w:rPr>
        <w:t xml:space="preserve">nity to understand the needs of </w:t>
      </w:r>
      <w:r>
        <w:rPr>
          <w:rFonts w:ascii="Calibri" w:hAnsi="Calibri" w:cs="Calibri"/>
          <w:sz w:val="40"/>
          <w:szCs w:val="40"/>
        </w:rPr>
        <w:t>disadvantaged people. We had difficulties in uniting the two groups and the distribution of responsibilities and tasks. My task was to create and entertain the people from these groups to the rest of society by creating a theatrical art group ''Phoenix''.</w:t>
      </w:r>
      <w:r w:rsidR="004306F3">
        <w:rPr>
          <w:rFonts w:ascii="Calibri" w:hAnsi="Calibri" w:cs="Calibri"/>
          <w:sz w:val="40"/>
          <w:szCs w:val="40"/>
        </w:rPr>
        <w:t xml:space="preserve"> </w:t>
      </w:r>
      <w:r>
        <w:rPr>
          <w:rFonts w:ascii="Calibri" w:hAnsi="Calibri" w:cs="Calibri"/>
          <w:sz w:val="40"/>
          <w:szCs w:val="40"/>
        </w:rPr>
        <w:t>The association helps society to be more tolerant and to see these people as equals. Individual work with each patient shows progress and belonging to the rest of society.</w:t>
      </w:r>
    </w:p>
    <w:p w:rsidR="002A6316" w:rsidRDefault="002A6316" w:rsidP="00C46D10">
      <w:pPr>
        <w:tabs>
          <w:tab w:val="left" w:pos="9514"/>
        </w:tabs>
        <w:autoSpaceDE w:val="0"/>
        <w:autoSpaceDN w:val="0"/>
        <w:adjustRightInd w:val="0"/>
        <w:rPr>
          <w:rFonts w:ascii="Calibri" w:hAnsi="Calibri" w:cs="Calibri"/>
          <w:b/>
          <w:bCs/>
          <w:i/>
          <w:iCs/>
          <w:sz w:val="40"/>
          <w:szCs w:val="40"/>
        </w:rPr>
      </w:pPr>
      <w:r>
        <w:rPr>
          <w:rFonts w:ascii="Calibri" w:hAnsi="Calibri" w:cs="Calibri"/>
          <w:b/>
          <w:bCs/>
          <w:i/>
          <w:iCs/>
          <w:sz w:val="40"/>
          <w:szCs w:val="40"/>
        </w:rPr>
        <w:t>Analysis</w:t>
      </w:r>
    </w:p>
    <w:p w:rsidR="002A6316" w:rsidRDefault="002A6316" w:rsidP="00C46D10">
      <w:pPr>
        <w:tabs>
          <w:tab w:val="left" w:pos="9514"/>
        </w:tabs>
        <w:autoSpaceDE w:val="0"/>
        <w:autoSpaceDN w:val="0"/>
        <w:adjustRightInd w:val="0"/>
        <w:rPr>
          <w:rFonts w:ascii="Calibri" w:hAnsi="Calibri" w:cs="Calibri"/>
          <w:sz w:val="40"/>
          <w:szCs w:val="40"/>
        </w:rPr>
      </w:pPr>
      <w:r>
        <w:rPr>
          <w:rFonts w:ascii="Calibri" w:hAnsi="Calibri" w:cs="Calibri"/>
          <w:sz w:val="40"/>
          <w:szCs w:val="40"/>
        </w:rPr>
        <w:t>According to Nursing Times Clinical (2004), people who are trained to be of social importance most often have difficulty adapting to new situations.</w:t>
      </w:r>
      <w:r w:rsidR="00262B5F">
        <w:rPr>
          <w:rFonts w:ascii="Calibri" w:hAnsi="Calibri" w:cs="Calibri"/>
          <w:sz w:val="40"/>
          <w:szCs w:val="40"/>
        </w:rPr>
        <w:t xml:space="preserve"> </w:t>
      </w:r>
      <w:r>
        <w:rPr>
          <w:rFonts w:ascii="Calibri" w:hAnsi="Calibri" w:cs="Calibri"/>
          <w:sz w:val="40"/>
          <w:szCs w:val="40"/>
        </w:rPr>
        <w:t xml:space="preserve">This includes problematic behavior on the part of the patient placed outside his comfort zone. However, volunteers and health professionals need to be aware of how to work effectively and apply techniques to improve people with </w:t>
      </w:r>
      <w:r w:rsidR="002706D0">
        <w:rPr>
          <w:rFonts w:ascii="Calibri" w:hAnsi="Calibri" w:cs="Calibri"/>
          <w:sz w:val="40"/>
          <w:szCs w:val="40"/>
        </w:rPr>
        <w:lastRenderedPageBreak/>
        <w:t>special physical needs</w:t>
      </w:r>
      <w:r>
        <w:rPr>
          <w:rFonts w:ascii="Calibri" w:hAnsi="Calibri" w:cs="Calibri"/>
          <w:sz w:val="40"/>
          <w:szCs w:val="40"/>
        </w:rPr>
        <w:t>.</w:t>
      </w:r>
      <w:r w:rsidR="004306F3">
        <w:rPr>
          <w:rFonts w:ascii="Calibri" w:hAnsi="Calibri" w:cs="Calibri"/>
          <w:sz w:val="40"/>
          <w:szCs w:val="40"/>
        </w:rPr>
        <w:t xml:space="preserve"> </w:t>
      </w:r>
      <w:r>
        <w:rPr>
          <w:rFonts w:ascii="Calibri" w:hAnsi="Calibri" w:cs="Calibri"/>
          <w:sz w:val="40"/>
          <w:szCs w:val="40"/>
        </w:rPr>
        <w:t>It is important when a new patient is admitted to be predisposed and to pay individual attention to his needs and needs through discussion and various appropriate games. Professionals need to make eye contact, watch and listen, be patient and understanding, and encourage patients constantly. The measures for the quality of health care are:</w:t>
      </w:r>
    </w:p>
    <w:p w:rsidR="002A6316" w:rsidRDefault="002A6316" w:rsidP="00C46D10">
      <w:pPr>
        <w:tabs>
          <w:tab w:val="left" w:pos="9514"/>
        </w:tabs>
        <w:autoSpaceDE w:val="0"/>
        <w:autoSpaceDN w:val="0"/>
        <w:adjustRightInd w:val="0"/>
        <w:rPr>
          <w:rFonts w:ascii="Calibri" w:hAnsi="Calibri" w:cs="Calibri"/>
          <w:sz w:val="40"/>
          <w:szCs w:val="40"/>
        </w:rPr>
      </w:pPr>
      <w:r>
        <w:rPr>
          <w:rFonts w:ascii="Calibri" w:hAnsi="Calibri" w:cs="Calibri"/>
          <w:sz w:val="40"/>
          <w:szCs w:val="40"/>
        </w:rPr>
        <w:t>- care, compassion, competence, communication, courage and commitment</w:t>
      </w:r>
    </w:p>
    <w:p w:rsidR="002A6316" w:rsidRDefault="002A6316" w:rsidP="00C46D10">
      <w:pPr>
        <w:tabs>
          <w:tab w:val="left" w:pos="9514"/>
        </w:tabs>
        <w:autoSpaceDE w:val="0"/>
        <w:autoSpaceDN w:val="0"/>
        <w:adjustRightInd w:val="0"/>
        <w:rPr>
          <w:rFonts w:ascii="Calibri" w:hAnsi="Calibri" w:cs="Calibri"/>
          <w:b/>
          <w:bCs/>
          <w:i/>
          <w:iCs/>
          <w:sz w:val="40"/>
          <w:szCs w:val="40"/>
        </w:rPr>
      </w:pPr>
      <w:r>
        <w:rPr>
          <w:rFonts w:ascii="Calibri" w:hAnsi="Calibri" w:cs="Calibri"/>
          <w:b/>
          <w:bCs/>
          <w:i/>
          <w:iCs/>
          <w:sz w:val="40"/>
          <w:szCs w:val="40"/>
        </w:rPr>
        <w:t>Conclusion</w:t>
      </w:r>
    </w:p>
    <w:p w:rsidR="002A6316" w:rsidRDefault="002A6316" w:rsidP="00C46D10">
      <w:pPr>
        <w:tabs>
          <w:tab w:val="left" w:pos="9514"/>
        </w:tabs>
        <w:autoSpaceDE w:val="0"/>
        <w:autoSpaceDN w:val="0"/>
        <w:adjustRightInd w:val="0"/>
        <w:rPr>
          <w:rFonts w:ascii="Calibri" w:hAnsi="Calibri" w:cs="Calibri"/>
          <w:sz w:val="40"/>
          <w:szCs w:val="40"/>
        </w:rPr>
      </w:pPr>
      <w:r>
        <w:rPr>
          <w:rFonts w:ascii="Calibri" w:hAnsi="Calibri" w:cs="Calibri"/>
          <w:sz w:val="40"/>
          <w:szCs w:val="40"/>
        </w:rPr>
        <w:t>From experience as a volunteer in various social projects I can say that I gained courage, professionalism in various real situations in which I was placed. I am already aware</w:t>
      </w:r>
      <w:r w:rsidR="00471499">
        <w:rPr>
          <w:rFonts w:ascii="Calibri" w:hAnsi="Calibri" w:cs="Calibri"/>
          <w:sz w:val="40"/>
          <w:szCs w:val="40"/>
        </w:rPr>
        <w:t xml:space="preserve"> </w:t>
      </w:r>
      <w:r>
        <w:rPr>
          <w:rFonts w:ascii="Calibri" w:hAnsi="Calibri" w:cs="Calibri"/>
          <w:sz w:val="40"/>
          <w:szCs w:val="40"/>
        </w:rPr>
        <w:t>of the consequences of not acting quickly in the best interests of the patient, even if it sometimes requires great courage.</w:t>
      </w:r>
      <w:r w:rsidR="00471499">
        <w:rPr>
          <w:rFonts w:ascii="Calibri" w:hAnsi="Calibri" w:cs="Calibri"/>
          <w:sz w:val="40"/>
          <w:szCs w:val="40"/>
        </w:rPr>
        <w:t xml:space="preserve"> Attention needs to be paid</w:t>
      </w:r>
      <w:r>
        <w:rPr>
          <w:rFonts w:ascii="Calibri" w:hAnsi="Calibri" w:cs="Calibri"/>
          <w:sz w:val="40"/>
          <w:szCs w:val="40"/>
        </w:rPr>
        <w:t xml:space="preserve"> to working relationships between professionals and volunteers and levels of group cohesion need to be improved.</w:t>
      </w:r>
    </w:p>
    <w:p w:rsidR="002A6316" w:rsidRDefault="002A6316" w:rsidP="00C46D10">
      <w:pPr>
        <w:tabs>
          <w:tab w:val="left" w:pos="9514"/>
        </w:tabs>
        <w:autoSpaceDE w:val="0"/>
        <w:autoSpaceDN w:val="0"/>
        <w:adjustRightInd w:val="0"/>
        <w:rPr>
          <w:rFonts w:ascii="Calibri" w:hAnsi="Calibri" w:cs="Calibri"/>
          <w:b/>
          <w:bCs/>
          <w:i/>
          <w:iCs/>
          <w:sz w:val="40"/>
          <w:szCs w:val="40"/>
        </w:rPr>
      </w:pPr>
      <w:r>
        <w:rPr>
          <w:rFonts w:ascii="Calibri" w:hAnsi="Calibri" w:cs="Calibri"/>
          <w:b/>
          <w:bCs/>
          <w:i/>
          <w:iCs/>
          <w:sz w:val="40"/>
          <w:szCs w:val="40"/>
        </w:rPr>
        <w:t xml:space="preserve">Action plan </w:t>
      </w:r>
    </w:p>
    <w:p w:rsidR="005A741F" w:rsidRPr="00471499" w:rsidRDefault="002A6316" w:rsidP="00471499">
      <w:pPr>
        <w:tabs>
          <w:tab w:val="left" w:pos="9514"/>
        </w:tabs>
        <w:autoSpaceDE w:val="0"/>
        <w:autoSpaceDN w:val="0"/>
        <w:adjustRightInd w:val="0"/>
        <w:rPr>
          <w:rFonts w:ascii="Calibri" w:hAnsi="Calibri" w:cs="Calibri"/>
          <w:sz w:val="40"/>
          <w:szCs w:val="40"/>
        </w:rPr>
      </w:pPr>
      <w:r>
        <w:rPr>
          <w:rFonts w:ascii="Calibri" w:hAnsi="Calibri" w:cs="Calibri"/>
          <w:sz w:val="40"/>
          <w:szCs w:val="40"/>
        </w:rPr>
        <w:t xml:space="preserve">In the future, I try to be as active as possible and help disadvantaged people. In addition, I will pay attention to </w:t>
      </w:r>
      <w:r>
        <w:rPr>
          <w:rFonts w:ascii="Calibri" w:hAnsi="Calibri" w:cs="Calibri"/>
          <w:sz w:val="40"/>
          <w:szCs w:val="40"/>
        </w:rPr>
        <w:lastRenderedPageBreak/>
        <w:t>the different methods of communication according to their specific needs.</w:t>
      </w:r>
      <w:r w:rsidR="00471499">
        <w:rPr>
          <w:rFonts w:ascii="Calibri" w:hAnsi="Calibri" w:cs="Calibri"/>
          <w:sz w:val="40"/>
          <w:szCs w:val="40"/>
        </w:rPr>
        <w:t xml:space="preserve"> </w:t>
      </w:r>
      <w:r>
        <w:rPr>
          <w:rFonts w:ascii="Calibri" w:hAnsi="Calibri" w:cs="Calibri"/>
          <w:sz w:val="40"/>
          <w:szCs w:val="40"/>
        </w:rPr>
        <w:t>I will not assume that other staff members or volunteers will always be aware of each person's individual needs. I will continue to engage in reflective practice using the Gibbs model (1988).</w:t>
      </w:r>
      <w:r w:rsidR="00471499">
        <w:rPr>
          <w:rFonts w:ascii="Calibri" w:hAnsi="Calibri" w:cs="Calibri"/>
          <w:sz w:val="40"/>
          <w:szCs w:val="40"/>
        </w:rPr>
        <w:t xml:space="preserve"> </w:t>
      </w:r>
      <w:r>
        <w:rPr>
          <w:rFonts w:ascii="Calibri" w:hAnsi="Calibri" w:cs="Calibri"/>
          <w:sz w:val="40"/>
          <w:szCs w:val="40"/>
        </w:rPr>
        <w:t>It is important that all people are included in society.</w:t>
      </w:r>
      <w:r w:rsidR="00471499">
        <w:rPr>
          <w:rFonts w:ascii="Calibri" w:hAnsi="Calibri" w:cs="Calibri"/>
          <w:sz w:val="40"/>
          <w:szCs w:val="40"/>
        </w:rPr>
        <w:t xml:space="preserve"> </w:t>
      </w:r>
      <w:r>
        <w:rPr>
          <w:rFonts w:ascii="Calibri" w:hAnsi="Calibri" w:cs="Calibri"/>
          <w:sz w:val="40"/>
          <w:szCs w:val="40"/>
        </w:rPr>
        <w:t>To have equal rights, to be respected and not to put restrictive barriers between them.</w:t>
      </w:r>
      <w:r w:rsidR="00471499">
        <w:rPr>
          <w:rFonts w:ascii="Calibri" w:hAnsi="Calibri" w:cs="Calibri"/>
          <w:sz w:val="40"/>
          <w:szCs w:val="40"/>
        </w:rPr>
        <w:t xml:space="preserve"> </w:t>
      </w:r>
      <w:r w:rsidR="000F7EAC" w:rsidRPr="000F7EAC">
        <w:rPr>
          <w:sz w:val="40"/>
          <w:szCs w:val="40"/>
        </w:rPr>
        <w:t>Pro</w:t>
      </w:r>
      <w:r w:rsidR="00471499">
        <w:rPr>
          <w:sz w:val="40"/>
          <w:szCs w:val="40"/>
        </w:rPr>
        <w:t xml:space="preserve">per </w:t>
      </w:r>
      <w:r w:rsidR="000F7EAC" w:rsidRPr="000F7EAC">
        <w:rPr>
          <w:sz w:val="40"/>
          <w:szCs w:val="40"/>
        </w:rPr>
        <w:t>communication with stakeholders is needed from an early stage of project implementation.</w:t>
      </w:r>
      <w:r w:rsidR="000F7EAC">
        <w:rPr>
          <w:sz w:val="40"/>
          <w:szCs w:val="40"/>
        </w:rPr>
        <w:t xml:space="preserve"> </w:t>
      </w:r>
      <w:r w:rsidR="000F7EAC" w:rsidRPr="000F7EAC">
        <w:rPr>
          <w:sz w:val="40"/>
          <w:szCs w:val="40"/>
        </w:rPr>
        <w:t>Attention is paid to all advantageous options on both sides of the project.</w:t>
      </w:r>
      <w:r w:rsidR="000F7EAC">
        <w:rPr>
          <w:sz w:val="40"/>
          <w:szCs w:val="40"/>
        </w:rPr>
        <w:t xml:space="preserve"> </w:t>
      </w:r>
      <w:r w:rsidR="000F7EAC" w:rsidRPr="000F7EAC">
        <w:rPr>
          <w:sz w:val="40"/>
          <w:szCs w:val="40"/>
        </w:rPr>
        <w:t>Of particular importance is the feedback from stakeholders, which is a factor in decision-making regarding the organization's projects.</w:t>
      </w:r>
      <w:r w:rsidR="007169BE">
        <w:rPr>
          <w:sz w:val="40"/>
          <w:szCs w:val="40"/>
        </w:rPr>
        <w:t xml:space="preserve"> </w:t>
      </w:r>
      <w:r w:rsidR="002B74FE" w:rsidRPr="002B74FE">
        <w:rPr>
          <w:sz w:val="40"/>
          <w:szCs w:val="40"/>
        </w:rPr>
        <w:t xml:space="preserve">Participation as stakeholders in the </w:t>
      </w:r>
      <w:r w:rsidR="002B74FE">
        <w:rPr>
          <w:sz w:val="40"/>
          <w:szCs w:val="40"/>
        </w:rPr>
        <w:t>‘’</w:t>
      </w:r>
      <w:r w:rsidR="002B74FE" w:rsidRPr="002B74FE">
        <w:rPr>
          <w:sz w:val="40"/>
          <w:szCs w:val="40"/>
        </w:rPr>
        <w:t>Phoenix</w:t>
      </w:r>
      <w:r w:rsidR="002B74FE">
        <w:rPr>
          <w:sz w:val="40"/>
          <w:szCs w:val="40"/>
        </w:rPr>
        <w:t>’’</w:t>
      </w:r>
      <w:r w:rsidR="002B74FE" w:rsidRPr="002B74FE">
        <w:rPr>
          <w:sz w:val="40"/>
          <w:szCs w:val="40"/>
        </w:rPr>
        <w:t xml:space="preserve"> project occupy</w:t>
      </w:r>
      <w:r w:rsidR="002B74FE">
        <w:rPr>
          <w:sz w:val="40"/>
          <w:szCs w:val="40"/>
        </w:rPr>
        <w:t xml:space="preserve"> </w:t>
      </w:r>
      <w:r w:rsidR="002B74FE" w:rsidRPr="002B74FE">
        <w:rPr>
          <w:sz w:val="40"/>
          <w:szCs w:val="40"/>
        </w:rPr>
        <w:t>the municipality, a non-governmental organization, the society, volunteers, medical staff and people with disabilities.</w:t>
      </w:r>
      <w:r w:rsidR="002B74FE">
        <w:rPr>
          <w:sz w:val="40"/>
          <w:szCs w:val="40"/>
        </w:rPr>
        <w:t xml:space="preserve"> </w:t>
      </w:r>
      <w:r w:rsidR="002B74FE" w:rsidRPr="002B74FE">
        <w:rPr>
          <w:sz w:val="40"/>
          <w:szCs w:val="40"/>
        </w:rPr>
        <w:t xml:space="preserve">The plan and funding of the </w:t>
      </w:r>
      <w:r w:rsidR="00496679">
        <w:rPr>
          <w:sz w:val="40"/>
          <w:szCs w:val="40"/>
        </w:rPr>
        <w:t>‘’</w:t>
      </w:r>
      <w:r w:rsidR="002B74FE" w:rsidRPr="002B74FE">
        <w:rPr>
          <w:sz w:val="40"/>
          <w:szCs w:val="40"/>
        </w:rPr>
        <w:t xml:space="preserve">Phoenix </w:t>
      </w:r>
      <w:r w:rsidR="00496679">
        <w:rPr>
          <w:sz w:val="40"/>
          <w:szCs w:val="40"/>
        </w:rPr>
        <w:t>‘’</w:t>
      </w:r>
      <w:r w:rsidR="002B74FE" w:rsidRPr="002B74FE">
        <w:rPr>
          <w:sz w:val="40"/>
          <w:szCs w:val="40"/>
        </w:rPr>
        <w:t xml:space="preserve">project were led by the Municipality and a non-governmental organization </w:t>
      </w:r>
      <w:r w:rsidR="00496679">
        <w:rPr>
          <w:sz w:val="40"/>
          <w:szCs w:val="40"/>
        </w:rPr>
        <w:t>for</w:t>
      </w:r>
      <w:r w:rsidR="002B74FE" w:rsidRPr="002B74FE">
        <w:rPr>
          <w:sz w:val="40"/>
          <w:szCs w:val="40"/>
        </w:rPr>
        <w:t xml:space="preserve"> people with disabilities.</w:t>
      </w:r>
      <w:r w:rsidR="00496679">
        <w:rPr>
          <w:sz w:val="40"/>
          <w:szCs w:val="40"/>
        </w:rPr>
        <w:t xml:space="preserve"> </w:t>
      </w:r>
      <w:r w:rsidR="00496679" w:rsidRPr="00496679">
        <w:rPr>
          <w:sz w:val="40"/>
          <w:szCs w:val="40"/>
        </w:rPr>
        <w:t xml:space="preserve">First, they prepared a report that they presented to the volunteers, the </w:t>
      </w:r>
      <w:r w:rsidR="00496679">
        <w:rPr>
          <w:sz w:val="40"/>
          <w:szCs w:val="40"/>
        </w:rPr>
        <w:t>society</w:t>
      </w:r>
      <w:r w:rsidR="00496679" w:rsidRPr="00496679">
        <w:rPr>
          <w:sz w:val="40"/>
          <w:szCs w:val="40"/>
        </w:rPr>
        <w:t xml:space="preserve"> and the medical team.</w:t>
      </w:r>
      <w:r w:rsidR="00496679">
        <w:rPr>
          <w:sz w:val="40"/>
          <w:szCs w:val="40"/>
        </w:rPr>
        <w:t xml:space="preserve"> At all meetings and discussions </w:t>
      </w:r>
      <w:r w:rsidR="00496679" w:rsidRPr="00496679">
        <w:rPr>
          <w:sz w:val="40"/>
          <w:szCs w:val="40"/>
        </w:rPr>
        <w:t xml:space="preserve">the experts requested </w:t>
      </w:r>
      <w:r w:rsidR="004306F3">
        <w:rPr>
          <w:sz w:val="40"/>
          <w:szCs w:val="40"/>
        </w:rPr>
        <w:t xml:space="preserve">feedback to avoid obstacles and </w:t>
      </w:r>
      <w:r w:rsidR="00496679" w:rsidRPr="00496679">
        <w:rPr>
          <w:sz w:val="40"/>
          <w:szCs w:val="40"/>
        </w:rPr>
        <w:lastRenderedPageBreak/>
        <w:t>disagreements with the project.</w:t>
      </w:r>
      <w:r w:rsidR="00496679">
        <w:rPr>
          <w:sz w:val="40"/>
          <w:szCs w:val="40"/>
        </w:rPr>
        <w:t xml:space="preserve"> D</w:t>
      </w:r>
      <w:r w:rsidR="00496679" w:rsidRPr="00496679">
        <w:rPr>
          <w:sz w:val="40"/>
          <w:szCs w:val="40"/>
        </w:rPr>
        <w:t>uring the preparation of the project were identified</w:t>
      </w:r>
      <w:r w:rsidR="00496679">
        <w:rPr>
          <w:sz w:val="40"/>
          <w:szCs w:val="40"/>
        </w:rPr>
        <w:t xml:space="preserve"> </w:t>
      </w:r>
      <w:r w:rsidR="00496679" w:rsidRPr="00496679">
        <w:rPr>
          <w:sz w:val="40"/>
          <w:szCs w:val="40"/>
        </w:rPr>
        <w:t>contacts with parents and relatives of people with disabilities.</w:t>
      </w:r>
      <w:r w:rsidR="00496679">
        <w:rPr>
          <w:sz w:val="40"/>
          <w:szCs w:val="40"/>
        </w:rPr>
        <w:t xml:space="preserve">  </w:t>
      </w:r>
      <w:r w:rsidR="00496679" w:rsidRPr="00496679">
        <w:rPr>
          <w:sz w:val="40"/>
          <w:szCs w:val="40"/>
        </w:rPr>
        <w:t>This is the most detailed way to understand their worries and needs</w:t>
      </w:r>
      <w:r w:rsidR="00390C00">
        <w:rPr>
          <w:sz w:val="40"/>
          <w:szCs w:val="40"/>
        </w:rPr>
        <w:t>.</w:t>
      </w:r>
      <w:r w:rsidR="00471499">
        <w:rPr>
          <w:sz w:val="40"/>
          <w:szCs w:val="40"/>
        </w:rPr>
        <w:t xml:space="preserve"> </w:t>
      </w:r>
      <w:r w:rsidR="00025B66" w:rsidRPr="00025B66">
        <w:rPr>
          <w:sz w:val="40"/>
          <w:szCs w:val="40"/>
        </w:rPr>
        <w:t>People who are closest to people with disabilities know what difficulties they overcame and how difficult decisions they had to make.</w:t>
      </w:r>
      <w:r w:rsidR="00025B66">
        <w:rPr>
          <w:sz w:val="40"/>
          <w:szCs w:val="40"/>
        </w:rPr>
        <w:t xml:space="preserve"> </w:t>
      </w:r>
      <w:r w:rsidR="00025B66" w:rsidRPr="00025B66">
        <w:rPr>
          <w:sz w:val="40"/>
          <w:szCs w:val="40"/>
        </w:rPr>
        <w:t>With the help of volunteers and medical staff, we can say that we have managed to make the project a success and bring these people and families into the community.</w:t>
      </w:r>
      <w:r w:rsidR="005218C4">
        <w:rPr>
          <w:sz w:val="40"/>
          <w:szCs w:val="40"/>
        </w:rPr>
        <w:t xml:space="preserve"> </w:t>
      </w:r>
      <w:r w:rsidR="005218C4" w:rsidRPr="005218C4">
        <w:rPr>
          <w:sz w:val="40"/>
          <w:szCs w:val="40"/>
        </w:rPr>
        <w:t>All these people were united by a common idea, equal rights for all.</w:t>
      </w:r>
      <w:r w:rsidR="00471499">
        <w:rPr>
          <w:rFonts w:ascii="Calibri" w:hAnsi="Calibri" w:cs="Calibri"/>
          <w:sz w:val="40"/>
          <w:szCs w:val="40"/>
        </w:rPr>
        <w:t xml:space="preserve"> </w:t>
      </w:r>
      <w:r w:rsidR="002C653E" w:rsidRPr="002C653E">
        <w:rPr>
          <w:sz w:val="40"/>
          <w:szCs w:val="40"/>
        </w:rPr>
        <w:t xml:space="preserve">To support the work of medical experts </w:t>
      </w:r>
      <w:r w:rsidR="0070207A">
        <w:rPr>
          <w:sz w:val="40"/>
          <w:szCs w:val="40"/>
        </w:rPr>
        <w:t xml:space="preserve">we apply reasonable </w:t>
      </w:r>
      <w:r w:rsidR="002C653E" w:rsidRPr="002C653E">
        <w:rPr>
          <w:sz w:val="40"/>
          <w:szCs w:val="40"/>
        </w:rPr>
        <w:t>fac</w:t>
      </w:r>
      <w:r w:rsidR="002C653E">
        <w:rPr>
          <w:sz w:val="40"/>
          <w:szCs w:val="40"/>
        </w:rPr>
        <w:t xml:space="preserve">ilities, each of which receives </w:t>
      </w:r>
      <w:r w:rsidR="002C653E" w:rsidRPr="002C653E">
        <w:rPr>
          <w:sz w:val="40"/>
          <w:szCs w:val="40"/>
        </w:rPr>
        <w:t>the same facilities at work,</w:t>
      </w:r>
      <w:r w:rsidR="002C653E">
        <w:rPr>
          <w:sz w:val="40"/>
          <w:szCs w:val="40"/>
        </w:rPr>
        <w:t xml:space="preserve"> </w:t>
      </w:r>
      <w:r w:rsidR="002C653E" w:rsidRPr="002C653E">
        <w:rPr>
          <w:sz w:val="40"/>
          <w:szCs w:val="40"/>
        </w:rPr>
        <w:t>including a computer including JAWS,</w:t>
      </w:r>
      <w:r w:rsidR="002C653E">
        <w:rPr>
          <w:sz w:val="40"/>
          <w:szCs w:val="40"/>
        </w:rPr>
        <w:t xml:space="preserve"> </w:t>
      </w:r>
      <w:r w:rsidR="002C653E" w:rsidRPr="002C653E">
        <w:rPr>
          <w:sz w:val="40"/>
          <w:szCs w:val="40"/>
        </w:rPr>
        <w:t>braill</w:t>
      </w:r>
      <w:r w:rsidR="002C653E">
        <w:rPr>
          <w:sz w:val="40"/>
          <w:szCs w:val="40"/>
        </w:rPr>
        <w:t>e</w:t>
      </w:r>
      <w:r w:rsidR="004306F3">
        <w:rPr>
          <w:sz w:val="40"/>
          <w:szCs w:val="40"/>
        </w:rPr>
        <w:t xml:space="preserve"> </w:t>
      </w:r>
      <w:r w:rsidR="002C653E">
        <w:rPr>
          <w:sz w:val="40"/>
          <w:szCs w:val="40"/>
        </w:rPr>
        <w:t xml:space="preserve"> keyboard, massage bed, bottle </w:t>
      </w:r>
      <w:r w:rsidR="002C653E" w:rsidRPr="002C653E">
        <w:rPr>
          <w:sz w:val="40"/>
          <w:szCs w:val="40"/>
        </w:rPr>
        <w:t>with dosing pump</w:t>
      </w:r>
      <w:r w:rsidR="002C653E">
        <w:rPr>
          <w:sz w:val="40"/>
          <w:szCs w:val="40"/>
        </w:rPr>
        <w:t>, binder, etc. so that they can d</w:t>
      </w:r>
      <w:r w:rsidR="002C653E" w:rsidRPr="002C653E">
        <w:rPr>
          <w:sz w:val="40"/>
          <w:szCs w:val="40"/>
        </w:rPr>
        <w:t>o adequat</w:t>
      </w:r>
      <w:r w:rsidR="002C653E">
        <w:rPr>
          <w:sz w:val="40"/>
          <w:szCs w:val="40"/>
        </w:rPr>
        <w:t xml:space="preserve">ely care for their patients and </w:t>
      </w:r>
      <w:r w:rsidR="002C653E" w:rsidRPr="002C653E">
        <w:rPr>
          <w:sz w:val="40"/>
          <w:szCs w:val="40"/>
        </w:rPr>
        <w:t>to document their clinical cases.</w:t>
      </w:r>
      <w:r w:rsidR="002C653E">
        <w:rPr>
          <w:sz w:val="40"/>
          <w:szCs w:val="40"/>
        </w:rPr>
        <w:t xml:space="preserve"> </w:t>
      </w:r>
      <w:r w:rsidR="002C653E" w:rsidRPr="002C653E">
        <w:rPr>
          <w:sz w:val="40"/>
          <w:szCs w:val="40"/>
        </w:rPr>
        <w:t>Before the medical team to</w:t>
      </w:r>
      <w:r w:rsidR="002C653E">
        <w:rPr>
          <w:sz w:val="40"/>
          <w:szCs w:val="40"/>
        </w:rPr>
        <w:t xml:space="preserve"> start working out </w:t>
      </w:r>
      <w:r w:rsidR="002C653E" w:rsidRPr="002C653E">
        <w:rPr>
          <w:sz w:val="40"/>
          <w:szCs w:val="40"/>
        </w:rPr>
        <w:t xml:space="preserve">holds an introductory meeting with the </w:t>
      </w:r>
      <w:r w:rsidR="002C653E">
        <w:rPr>
          <w:sz w:val="40"/>
          <w:szCs w:val="40"/>
        </w:rPr>
        <w:t xml:space="preserve">team to </w:t>
      </w:r>
      <w:r w:rsidR="002C653E" w:rsidRPr="002C653E">
        <w:rPr>
          <w:sz w:val="40"/>
          <w:szCs w:val="40"/>
        </w:rPr>
        <w:t>everyone can get acq</w:t>
      </w:r>
      <w:r w:rsidR="002C653E">
        <w:rPr>
          <w:sz w:val="40"/>
          <w:szCs w:val="40"/>
        </w:rPr>
        <w:t xml:space="preserve">uainted with the new situation, </w:t>
      </w:r>
      <w:r w:rsidR="002C653E" w:rsidRPr="002C653E">
        <w:rPr>
          <w:sz w:val="40"/>
          <w:szCs w:val="40"/>
        </w:rPr>
        <w:t xml:space="preserve">to </w:t>
      </w:r>
      <w:r w:rsidR="0070207A">
        <w:rPr>
          <w:sz w:val="40"/>
          <w:szCs w:val="40"/>
        </w:rPr>
        <w:t xml:space="preserve">feel comfortable and be able to </w:t>
      </w:r>
      <w:r w:rsidR="002C653E" w:rsidRPr="002C653E">
        <w:rPr>
          <w:sz w:val="40"/>
          <w:szCs w:val="40"/>
        </w:rPr>
        <w:t>support each o</w:t>
      </w:r>
      <w:r w:rsidR="002C653E">
        <w:rPr>
          <w:sz w:val="40"/>
          <w:szCs w:val="40"/>
        </w:rPr>
        <w:t xml:space="preserve">ther in an appropriate manner for </w:t>
      </w:r>
      <w:r w:rsidR="002C653E" w:rsidRPr="002C653E">
        <w:rPr>
          <w:sz w:val="40"/>
          <w:szCs w:val="40"/>
        </w:rPr>
        <w:t>case of need.</w:t>
      </w:r>
      <w:r w:rsidR="0070207A">
        <w:rPr>
          <w:sz w:val="40"/>
          <w:szCs w:val="40"/>
        </w:rPr>
        <w:t xml:space="preserve"> </w:t>
      </w:r>
      <w:r w:rsidR="0070207A" w:rsidRPr="0070207A">
        <w:rPr>
          <w:sz w:val="40"/>
          <w:szCs w:val="40"/>
        </w:rPr>
        <w:t>The idea of facilitation is supported</w:t>
      </w:r>
      <w:r w:rsidR="0070207A">
        <w:rPr>
          <w:sz w:val="40"/>
          <w:szCs w:val="40"/>
        </w:rPr>
        <w:t xml:space="preserve"> in all programs that refer to </w:t>
      </w:r>
      <w:r w:rsidR="0070207A" w:rsidRPr="0070207A">
        <w:rPr>
          <w:sz w:val="40"/>
          <w:szCs w:val="40"/>
        </w:rPr>
        <w:t>free adaptation in the workplace</w:t>
      </w:r>
      <w:r w:rsidR="00471499">
        <w:rPr>
          <w:sz w:val="40"/>
          <w:szCs w:val="40"/>
        </w:rPr>
        <w:t xml:space="preserve"> </w:t>
      </w:r>
      <w:r w:rsidR="0070207A" w:rsidRPr="0070207A">
        <w:rPr>
          <w:sz w:val="40"/>
          <w:szCs w:val="40"/>
        </w:rPr>
        <w:t xml:space="preserve">for the </w:t>
      </w:r>
      <w:r w:rsidR="0070207A" w:rsidRPr="0070207A">
        <w:rPr>
          <w:sz w:val="40"/>
          <w:szCs w:val="40"/>
        </w:rPr>
        <w:lastRenderedPageBreak/>
        <w:t>employer to</w:t>
      </w:r>
      <w:r w:rsidR="0070207A">
        <w:rPr>
          <w:sz w:val="40"/>
          <w:szCs w:val="40"/>
        </w:rPr>
        <w:t xml:space="preserve"> </w:t>
      </w:r>
      <w:r w:rsidR="0070207A" w:rsidRPr="0070207A">
        <w:rPr>
          <w:sz w:val="40"/>
          <w:szCs w:val="40"/>
        </w:rPr>
        <w:t>provide the disabled person full</w:t>
      </w:r>
      <w:r w:rsidR="0070207A">
        <w:rPr>
          <w:sz w:val="40"/>
          <w:szCs w:val="40"/>
        </w:rPr>
        <w:t xml:space="preserve"> </w:t>
      </w:r>
      <w:r w:rsidR="0070207A" w:rsidRPr="0070207A">
        <w:rPr>
          <w:sz w:val="40"/>
          <w:szCs w:val="40"/>
        </w:rPr>
        <w:t>access to the l</w:t>
      </w:r>
      <w:r w:rsidR="0070207A">
        <w:rPr>
          <w:sz w:val="40"/>
          <w:szCs w:val="40"/>
        </w:rPr>
        <w:t xml:space="preserve">abor market on an equal footing </w:t>
      </w:r>
      <w:r w:rsidR="0070207A" w:rsidRPr="0070207A">
        <w:rPr>
          <w:sz w:val="40"/>
          <w:szCs w:val="40"/>
        </w:rPr>
        <w:t>basis with other workers</w:t>
      </w:r>
      <w:r w:rsidR="00256060">
        <w:rPr>
          <w:sz w:val="40"/>
          <w:szCs w:val="40"/>
        </w:rPr>
        <w:t xml:space="preserve"> t</w:t>
      </w:r>
      <w:r w:rsidR="0070207A" w:rsidRPr="0070207A">
        <w:rPr>
          <w:sz w:val="40"/>
          <w:szCs w:val="40"/>
        </w:rPr>
        <w:t>o perform tasks</w:t>
      </w:r>
      <w:r w:rsidR="0070207A">
        <w:rPr>
          <w:sz w:val="40"/>
          <w:szCs w:val="40"/>
        </w:rPr>
        <w:t xml:space="preserve"> professionally and efficiently </w:t>
      </w:r>
      <w:r w:rsidR="0070207A" w:rsidRPr="0070207A">
        <w:rPr>
          <w:sz w:val="40"/>
          <w:szCs w:val="40"/>
        </w:rPr>
        <w:t>and the competencies that the job requires</w:t>
      </w:r>
      <w:r w:rsidR="00471499">
        <w:rPr>
          <w:sz w:val="40"/>
          <w:szCs w:val="40"/>
        </w:rPr>
        <w:t xml:space="preserve"> </w:t>
      </w:r>
      <w:r w:rsidR="0070207A" w:rsidRPr="0070207A">
        <w:rPr>
          <w:sz w:val="40"/>
          <w:szCs w:val="40"/>
        </w:rPr>
        <w:t>.</w:t>
      </w:r>
      <w:r w:rsidR="00256060" w:rsidRPr="00256060">
        <w:rPr>
          <w:sz w:val="40"/>
          <w:szCs w:val="40"/>
        </w:rPr>
        <w:t>Volunteers, in turn, focus on the individual's personality and help the services provided in a way that is accessible.</w:t>
      </w:r>
      <w:r w:rsidR="00471499">
        <w:rPr>
          <w:rFonts w:ascii="Calibri" w:hAnsi="Calibri" w:cs="Calibri"/>
          <w:sz w:val="40"/>
          <w:szCs w:val="40"/>
        </w:rPr>
        <w:t xml:space="preserve"> </w:t>
      </w:r>
      <w:r w:rsidR="00256060" w:rsidRPr="00256060">
        <w:rPr>
          <w:sz w:val="40"/>
          <w:szCs w:val="40"/>
        </w:rPr>
        <w:t>It is important for them to build trust and friendship with people with disabilities.</w:t>
      </w:r>
      <w:r w:rsidR="00256060">
        <w:rPr>
          <w:sz w:val="40"/>
          <w:szCs w:val="40"/>
        </w:rPr>
        <w:t xml:space="preserve"> </w:t>
      </w:r>
      <w:r w:rsidR="00256060" w:rsidRPr="00256060">
        <w:rPr>
          <w:sz w:val="40"/>
          <w:szCs w:val="40"/>
        </w:rPr>
        <w:t>For them, their inclusion in society, the growth of people with disabilities is much more important than receiving a salary.</w:t>
      </w:r>
      <w:r w:rsidR="00256060">
        <w:rPr>
          <w:sz w:val="40"/>
          <w:szCs w:val="40"/>
        </w:rPr>
        <w:t xml:space="preserve"> </w:t>
      </w:r>
      <w:r w:rsidR="00256060" w:rsidRPr="00256060">
        <w:rPr>
          <w:sz w:val="40"/>
          <w:szCs w:val="40"/>
        </w:rPr>
        <w:t>Being important to someone and building a lasting relationship with each other is tantamou</w:t>
      </w:r>
      <w:r w:rsidR="00471499">
        <w:rPr>
          <w:sz w:val="40"/>
          <w:szCs w:val="40"/>
        </w:rPr>
        <w:t xml:space="preserve">nt to a successful and complete </w:t>
      </w:r>
      <w:r w:rsidR="00256060" w:rsidRPr="00256060">
        <w:rPr>
          <w:sz w:val="40"/>
          <w:szCs w:val="40"/>
        </w:rPr>
        <w:t>project.</w:t>
      </w:r>
      <w:r w:rsidR="00471499">
        <w:rPr>
          <w:sz w:val="40"/>
          <w:szCs w:val="40"/>
        </w:rPr>
        <w:t xml:space="preserve"> </w:t>
      </w:r>
      <w:r w:rsidR="00B033D7" w:rsidRPr="00B033D7">
        <w:rPr>
          <w:sz w:val="40"/>
          <w:szCs w:val="40"/>
        </w:rPr>
        <w:t xml:space="preserve">With the experience we gained as volunteers in the </w:t>
      </w:r>
      <w:r w:rsidR="00B033D7">
        <w:rPr>
          <w:sz w:val="40"/>
          <w:szCs w:val="40"/>
        </w:rPr>
        <w:t>‘’Phoenix’’</w:t>
      </w:r>
      <w:r w:rsidR="004306F3">
        <w:rPr>
          <w:sz w:val="40"/>
          <w:szCs w:val="40"/>
        </w:rPr>
        <w:t xml:space="preserve"> </w:t>
      </w:r>
      <w:r w:rsidR="00B033D7" w:rsidRPr="00B033D7">
        <w:rPr>
          <w:sz w:val="40"/>
          <w:szCs w:val="40"/>
        </w:rPr>
        <w:t>social project, we already know what we can improve in the future so that it can reach as many people as possible and be successful.</w:t>
      </w:r>
      <w:r w:rsidR="00B033D7">
        <w:rPr>
          <w:sz w:val="40"/>
          <w:szCs w:val="40"/>
        </w:rPr>
        <w:t xml:space="preserve"> </w:t>
      </w:r>
      <w:r w:rsidR="00B033D7" w:rsidRPr="00B033D7">
        <w:rPr>
          <w:sz w:val="40"/>
          <w:szCs w:val="40"/>
        </w:rPr>
        <w:t>It is important to always look for innovative ideas that include not only non-traditional and creative methods, but also real opportunities for practical implementation.</w:t>
      </w:r>
      <w:r w:rsidR="00B04135">
        <w:rPr>
          <w:sz w:val="40"/>
          <w:szCs w:val="40"/>
        </w:rPr>
        <w:t xml:space="preserve"> </w:t>
      </w:r>
      <w:r w:rsidR="00B04135" w:rsidRPr="00B04135">
        <w:rPr>
          <w:sz w:val="40"/>
          <w:szCs w:val="40"/>
        </w:rPr>
        <w:t>The proposed idea must be at an early stage of development, but the entrepreneur must be able to prove that he has taken the first steps to implement it.</w:t>
      </w:r>
      <w:r w:rsidR="00B04135">
        <w:rPr>
          <w:sz w:val="40"/>
          <w:szCs w:val="40"/>
        </w:rPr>
        <w:t xml:space="preserve"> </w:t>
      </w:r>
      <w:r w:rsidR="00B04135" w:rsidRPr="00B04135">
        <w:rPr>
          <w:sz w:val="40"/>
          <w:szCs w:val="40"/>
        </w:rPr>
        <w:t xml:space="preserve">The application should lead to a visible social effect for the improvement </w:t>
      </w:r>
      <w:r w:rsidR="002706D0">
        <w:rPr>
          <w:sz w:val="40"/>
          <w:szCs w:val="40"/>
        </w:rPr>
        <w:lastRenderedPageBreak/>
        <w:t>of people with physical health disorders</w:t>
      </w:r>
      <w:r w:rsidR="00B04135">
        <w:rPr>
          <w:sz w:val="40"/>
          <w:szCs w:val="40"/>
        </w:rPr>
        <w:t xml:space="preserve">.  </w:t>
      </w:r>
      <w:r w:rsidR="00B04135" w:rsidRPr="00B04135">
        <w:rPr>
          <w:sz w:val="40"/>
          <w:szCs w:val="40"/>
        </w:rPr>
        <w:t>With the help of examples and practices from similar social programs implemented in other countries, it must be proven that the solution to the problem has a positive effect on the lives of these people.</w:t>
      </w:r>
      <w:r w:rsidR="00B04135">
        <w:rPr>
          <w:sz w:val="40"/>
          <w:szCs w:val="40"/>
        </w:rPr>
        <w:t xml:space="preserve"> </w:t>
      </w:r>
      <w:r w:rsidR="00B04135" w:rsidRPr="00B04135">
        <w:rPr>
          <w:sz w:val="40"/>
          <w:szCs w:val="40"/>
        </w:rPr>
        <w:t>In order to support the project, the help of the social platforms in which the respective events will take place will be used.</w:t>
      </w:r>
      <w:r w:rsidR="00B04135">
        <w:rPr>
          <w:sz w:val="40"/>
          <w:szCs w:val="40"/>
        </w:rPr>
        <w:t xml:space="preserve"> </w:t>
      </w:r>
      <w:r w:rsidR="00B04135" w:rsidRPr="00B04135">
        <w:rPr>
          <w:sz w:val="40"/>
          <w:szCs w:val="40"/>
        </w:rPr>
        <w:t>It is important to invite important people to inspire and make the event as popular as possible.</w:t>
      </w:r>
      <w:r w:rsidR="00B04135">
        <w:rPr>
          <w:sz w:val="40"/>
          <w:szCs w:val="40"/>
        </w:rPr>
        <w:t xml:space="preserve"> </w:t>
      </w:r>
      <w:r w:rsidR="00B04135" w:rsidRPr="00B04135">
        <w:rPr>
          <w:sz w:val="40"/>
          <w:szCs w:val="40"/>
        </w:rPr>
        <w:t xml:space="preserve">Their presence aims to inspire and </w:t>
      </w:r>
      <w:r w:rsidR="002706D0">
        <w:rPr>
          <w:sz w:val="40"/>
          <w:szCs w:val="40"/>
        </w:rPr>
        <w:t>support disabled people</w:t>
      </w:r>
      <w:r w:rsidR="00B04135" w:rsidRPr="00B04135">
        <w:rPr>
          <w:sz w:val="40"/>
          <w:szCs w:val="40"/>
        </w:rPr>
        <w:t xml:space="preserve"> and their relatives.</w:t>
      </w:r>
      <w:r w:rsidR="00B04135">
        <w:rPr>
          <w:sz w:val="40"/>
          <w:szCs w:val="40"/>
        </w:rPr>
        <w:t xml:space="preserve"> </w:t>
      </w:r>
      <w:r w:rsidR="00B04135" w:rsidRPr="00B04135">
        <w:rPr>
          <w:sz w:val="40"/>
          <w:szCs w:val="40"/>
        </w:rPr>
        <w:t>Also a positive opportunity for them is to get career development.</w:t>
      </w:r>
      <w:r w:rsidR="00B04135">
        <w:rPr>
          <w:sz w:val="40"/>
          <w:szCs w:val="40"/>
        </w:rPr>
        <w:t xml:space="preserve"> </w:t>
      </w:r>
      <w:r w:rsidR="00B04135" w:rsidRPr="00B04135">
        <w:rPr>
          <w:sz w:val="40"/>
          <w:szCs w:val="40"/>
        </w:rPr>
        <w:t>With the help of famous actors and directors of films and theater productions, they can be helped to find their inspiring workplace.</w:t>
      </w:r>
      <w:r w:rsidR="009E5D2C">
        <w:rPr>
          <w:sz w:val="40"/>
          <w:szCs w:val="40"/>
        </w:rPr>
        <w:t xml:space="preserve"> </w:t>
      </w:r>
      <w:r w:rsidR="009E5D2C" w:rsidRPr="009E5D2C">
        <w:rPr>
          <w:sz w:val="40"/>
          <w:szCs w:val="40"/>
        </w:rPr>
        <w:t xml:space="preserve">For </w:t>
      </w:r>
      <w:r w:rsidR="009E5D2C">
        <w:rPr>
          <w:sz w:val="40"/>
          <w:szCs w:val="40"/>
        </w:rPr>
        <w:t xml:space="preserve">the </w:t>
      </w:r>
      <w:r w:rsidR="009E5D2C" w:rsidRPr="009E5D2C">
        <w:rPr>
          <w:sz w:val="40"/>
          <w:szCs w:val="40"/>
        </w:rPr>
        <w:t>start, the project may be small but it must have the potential to develop and gain national or even international significance</w:t>
      </w:r>
      <w:r w:rsidR="009E5D2C">
        <w:rPr>
          <w:sz w:val="40"/>
          <w:szCs w:val="40"/>
        </w:rPr>
        <w:t xml:space="preserve">. </w:t>
      </w:r>
      <w:r w:rsidR="009E5D2C" w:rsidRPr="009E5D2C">
        <w:rPr>
          <w:sz w:val="40"/>
          <w:szCs w:val="40"/>
        </w:rPr>
        <w:t>This can happen with the growth of the organization and the improvement of the method of work.</w:t>
      </w:r>
      <w:r w:rsidR="009E5D2C">
        <w:rPr>
          <w:sz w:val="40"/>
          <w:szCs w:val="40"/>
        </w:rPr>
        <w:t xml:space="preserve"> </w:t>
      </w:r>
      <w:r w:rsidR="009E5D2C" w:rsidRPr="009E5D2C">
        <w:rPr>
          <w:sz w:val="40"/>
          <w:szCs w:val="40"/>
        </w:rPr>
        <w:t>With the help of changing attitudes in society and legal changes in favor of people with disabilities.</w:t>
      </w:r>
      <w:r w:rsidR="009E5D2C">
        <w:rPr>
          <w:sz w:val="40"/>
          <w:szCs w:val="40"/>
        </w:rPr>
        <w:t xml:space="preserve"> </w:t>
      </w:r>
      <w:r w:rsidR="009E5D2C" w:rsidRPr="009E5D2C">
        <w:rPr>
          <w:sz w:val="40"/>
          <w:szCs w:val="40"/>
        </w:rPr>
        <w:t>The idea must become an initiative with a sustainable financial model</w:t>
      </w:r>
      <w:r w:rsidR="009E5D2C">
        <w:rPr>
          <w:sz w:val="40"/>
          <w:szCs w:val="40"/>
        </w:rPr>
        <w:t xml:space="preserve">. </w:t>
      </w:r>
      <w:r w:rsidR="009E5D2C" w:rsidRPr="009E5D2C">
        <w:rPr>
          <w:sz w:val="40"/>
          <w:szCs w:val="40"/>
        </w:rPr>
        <w:t xml:space="preserve">Disadvantaged people should be supported by receiving financial support, mentoring, training and </w:t>
      </w:r>
      <w:r w:rsidR="009E5D2C" w:rsidRPr="009E5D2C">
        <w:rPr>
          <w:sz w:val="40"/>
          <w:szCs w:val="40"/>
        </w:rPr>
        <w:lastRenderedPageBreak/>
        <w:t>rehabilitation programs to improve their overall health.</w:t>
      </w:r>
      <w:r w:rsidR="00FA3E0D">
        <w:rPr>
          <w:sz w:val="40"/>
          <w:szCs w:val="40"/>
        </w:rPr>
        <w:t xml:space="preserve"> </w:t>
      </w:r>
      <w:r w:rsidR="00FA3E0D" w:rsidRPr="00FA3E0D">
        <w:rPr>
          <w:sz w:val="40"/>
          <w:szCs w:val="40"/>
        </w:rPr>
        <w:t>Another important practice for working with people with disabilities is the individual work with a personal guardian</w:t>
      </w:r>
      <w:r w:rsidR="00FA3E0D">
        <w:rPr>
          <w:sz w:val="40"/>
          <w:szCs w:val="40"/>
        </w:rPr>
        <w:t xml:space="preserve">. </w:t>
      </w:r>
      <w:r w:rsidR="00FA3E0D" w:rsidRPr="00FA3E0D">
        <w:rPr>
          <w:sz w:val="40"/>
          <w:szCs w:val="40"/>
        </w:rPr>
        <w:t>It aims to integrate a person into his environment to help him feel accepted by society and find a suitable job that meets his potential and abilities</w:t>
      </w:r>
      <w:r w:rsidR="00FA3E0D">
        <w:rPr>
          <w:sz w:val="40"/>
          <w:szCs w:val="40"/>
        </w:rPr>
        <w:t>.</w:t>
      </w:r>
      <w:r w:rsidR="00894922">
        <w:rPr>
          <w:sz w:val="40"/>
          <w:szCs w:val="40"/>
        </w:rPr>
        <w:t xml:space="preserve"> </w:t>
      </w:r>
      <w:r w:rsidR="005A741F">
        <w:rPr>
          <w:rFonts w:eastAsia="Times New Roman" w:cstheme="minorHAnsi"/>
          <w:color w:val="000000"/>
          <w:sz w:val="40"/>
          <w:szCs w:val="40"/>
          <w:lang w:eastAsia="en-GB"/>
        </w:rPr>
        <w:t>Employees</w:t>
      </w:r>
      <w:r w:rsidR="00FA3E0D" w:rsidRPr="00FA3E0D">
        <w:rPr>
          <w:rFonts w:eastAsia="Times New Roman" w:cstheme="minorHAnsi"/>
          <w:color w:val="000000"/>
          <w:sz w:val="40"/>
          <w:szCs w:val="40"/>
          <w:lang w:eastAsia="en-GB"/>
        </w:rPr>
        <w:t xml:space="preserve"> help the work experience </w:t>
      </w:r>
      <w:r w:rsidR="002706D0">
        <w:rPr>
          <w:rFonts w:eastAsia="Times New Roman" w:cstheme="minorHAnsi"/>
          <w:color w:val="000000"/>
          <w:sz w:val="40"/>
          <w:szCs w:val="40"/>
          <w:lang w:eastAsia="en-GB"/>
        </w:rPr>
        <w:t>of many people with some sort of movement dysfunctional</w:t>
      </w:r>
      <w:r w:rsidR="00FA3E0D" w:rsidRPr="00FA3E0D">
        <w:rPr>
          <w:rFonts w:eastAsia="Times New Roman" w:cstheme="minorHAnsi"/>
          <w:color w:val="000000"/>
          <w:sz w:val="40"/>
          <w:szCs w:val="40"/>
          <w:lang w:eastAsia="en-GB"/>
        </w:rPr>
        <w:t xml:space="preserve"> by assisting the employer with feedback to create a suitable work environment that meets their needs.</w:t>
      </w:r>
      <w:r w:rsidR="005A741F">
        <w:rPr>
          <w:rFonts w:eastAsia="Times New Roman" w:cstheme="minorHAnsi"/>
          <w:color w:val="000000"/>
          <w:sz w:val="40"/>
          <w:szCs w:val="40"/>
          <w:lang w:eastAsia="en-GB"/>
        </w:rPr>
        <w:t xml:space="preserve"> </w:t>
      </w:r>
      <w:r w:rsidR="005A741F" w:rsidRPr="005A741F">
        <w:rPr>
          <w:rFonts w:eastAsia="Times New Roman" w:cstheme="minorHAnsi"/>
          <w:color w:val="000000"/>
          <w:sz w:val="40"/>
          <w:szCs w:val="40"/>
          <w:lang w:eastAsia="en-GB"/>
        </w:rPr>
        <w:t>All employees are legally equal in terms of salaries for people with disabilities.</w:t>
      </w:r>
      <w:r w:rsidR="005A741F">
        <w:rPr>
          <w:rFonts w:eastAsia="Times New Roman" w:cstheme="minorHAnsi"/>
          <w:color w:val="000000"/>
          <w:sz w:val="40"/>
          <w:szCs w:val="40"/>
          <w:lang w:eastAsia="en-GB"/>
        </w:rPr>
        <w:t xml:space="preserve"> </w:t>
      </w:r>
      <w:r w:rsidR="00A249F3">
        <w:rPr>
          <w:rFonts w:eastAsia="Times New Roman" w:cstheme="minorHAnsi"/>
          <w:color w:val="000000"/>
          <w:sz w:val="40"/>
          <w:szCs w:val="40"/>
          <w:lang w:eastAsia="en-GB"/>
        </w:rPr>
        <w:t>These people</w:t>
      </w:r>
      <w:r w:rsidR="005A741F" w:rsidRPr="005A741F">
        <w:rPr>
          <w:rFonts w:eastAsia="Times New Roman" w:cstheme="minorHAnsi"/>
          <w:color w:val="000000"/>
          <w:sz w:val="40"/>
          <w:szCs w:val="40"/>
          <w:lang w:eastAsia="en-GB"/>
        </w:rPr>
        <w:t xml:space="preserve"> could be encouraged to live independently through support for</w:t>
      </w:r>
      <w:r w:rsidR="002C653E">
        <w:rPr>
          <w:rFonts w:eastAsia="Times New Roman" w:cstheme="minorHAnsi"/>
          <w:color w:val="000000"/>
          <w:sz w:val="40"/>
          <w:szCs w:val="40"/>
          <w:lang w:eastAsia="en-GB"/>
        </w:rPr>
        <w:t xml:space="preserve"> housing services, home support, </w:t>
      </w:r>
      <w:r w:rsidR="005A741F" w:rsidRPr="005A741F">
        <w:rPr>
          <w:rFonts w:eastAsia="Times New Roman" w:cstheme="minorHAnsi"/>
          <w:color w:val="000000"/>
          <w:sz w:val="40"/>
          <w:szCs w:val="40"/>
          <w:lang w:eastAsia="en-GB"/>
        </w:rPr>
        <w:t>support for buying a car or using public transport adapted to their needs.</w:t>
      </w:r>
      <w:r w:rsidR="00471499">
        <w:rPr>
          <w:rFonts w:ascii="Calibri" w:hAnsi="Calibri" w:cs="Calibri"/>
          <w:sz w:val="40"/>
          <w:szCs w:val="40"/>
        </w:rPr>
        <w:t xml:space="preserve"> </w:t>
      </w:r>
      <w:r w:rsidR="005A741F" w:rsidRPr="005A741F">
        <w:rPr>
          <w:rFonts w:eastAsia="Times New Roman" w:cstheme="minorHAnsi"/>
          <w:color w:val="000000"/>
          <w:sz w:val="40"/>
          <w:szCs w:val="40"/>
          <w:lang w:eastAsia="en-GB"/>
        </w:rPr>
        <w:t>Every social practice aims to improve the social situation of peo</w:t>
      </w:r>
      <w:r w:rsidR="002706D0">
        <w:rPr>
          <w:rFonts w:eastAsia="Times New Roman" w:cstheme="minorHAnsi"/>
          <w:color w:val="000000"/>
          <w:sz w:val="40"/>
          <w:szCs w:val="40"/>
          <w:lang w:eastAsia="en-GB"/>
        </w:rPr>
        <w:t>ple with limited movements</w:t>
      </w:r>
      <w:r w:rsidR="005A741F" w:rsidRPr="005A741F">
        <w:rPr>
          <w:rFonts w:eastAsia="Times New Roman" w:cstheme="minorHAnsi"/>
          <w:color w:val="000000"/>
          <w:sz w:val="40"/>
          <w:szCs w:val="40"/>
          <w:lang w:eastAsia="en-GB"/>
        </w:rPr>
        <w:t xml:space="preserve"> through social inclusion by enabling them to exercise their rights.</w:t>
      </w:r>
      <w:r w:rsidR="005A741F">
        <w:rPr>
          <w:rFonts w:eastAsia="Times New Roman" w:cstheme="minorHAnsi"/>
          <w:color w:val="000000"/>
          <w:sz w:val="40"/>
          <w:szCs w:val="40"/>
          <w:lang w:eastAsia="en-GB"/>
        </w:rPr>
        <w:t xml:space="preserve"> </w:t>
      </w:r>
      <w:r w:rsidR="00383A8D">
        <w:rPr>
          <w:rFonts w:eastAsia="Times New Roman" w:cstheme="minorHAnsi"/>
          <w:color w:val="000000"/>
          <w:sz w:val="40"/>
          <w:szCs w:val="40"/>
          <w:lang w:eastAsia="en-GB"/>
        </w:rPr>
        <w:t xml:space="preserve"> </w:t>
      </w:r>
      <w:r w:rsidR="00383A8D" w:rsidRPr="00383A8D">
        <w:rPr>
          <w:rFonts w:eastAsia="Times New Roman" w:cstheme="minorHAnsi"/>
          <w:color w:val="000000"/>
          <w:sz w:val="40"/>
          <w:szCs w:val="40"/>
          <w:lang w:eastAsia="en-GB"/>
        </w:rPr>
        <w:t>The eight areas where action is needed are: accessibility, participation, equality, employment, education, training, social protection and health.</w:t>
      </w:r>
      <w:r w:rsidR="00383A8D">
        <w:rPr>
          <w:rFonts w:eastAsia="Times New Roman" w:cstheme="minorHAnsi"/>
          <w:color w:val="000000"/>
          <w:sz w:val="40"/>
          <w:szCs w:val="40"/>
          <w:lang w:eastAsia="en-GB"/>
        </w:rPr>
        <w:t xml:space="preserve"> </w:t>
      </w:r>
      <w:r w:rsidR="00383A8D" w:rsidRPr="00383A8D">
        <w:rPr>
          <w:rFonts w:eastAsia="Times New Roman" w:cstheme="minorHAnsi"/>
          <w:color w:val="000000"/>
          <w:sz w:val="40"/>
          <w:szCs w:val="40"/>
          <w:lang w:eastAsia="en-GB"/>
        </w:rPr>
        <w:t>In the field of employment, the social project aims to create greater incentives for the inclu</w:t>
      </w:r>
      <w:r w:rsidR="002706D0">
        <w:rPr>
          <w:rFonts w:eastAsia="Times New Roman" w:cstheme="minorHAnsi"/>
          <w:color w:val="000000"/>
          <w:sz w:val="40"/>
          <w:szCs w:val="40"/>
          <w:lang w:eastAsia="en-GB"/>
        </w:rPr>
        <w:t>sion of</w:t>
      </w:r>
      <w:r w:rsidR="00A249F3">
        <w:rPr>
          <w:rFonts w:eastAsia="Times New Roman" w:cstheme="minorHAnsi"/>
          <w:color w:val="000000"/>
          <w:sz w:val="40"/>
          <w:szCs w:val="40"/>
          <w:lang w:eastAsia="en-GB"/>
        </w:rPr>
        <w:t xml:space="preserve"> </w:t>
      </w:r>
      <w:r w:rsidR="002706D0">
        <w:rPr>
          <w:rFonts w:eastAsia="Times New Roman" w:cstheme="minorHAnsi"/>
          <w:color w:val="000000"/>
          <w:sz w:val="40"/>
          <w:szCs w:val="40"/>
          <w:lang w:eastAsia="en-GB"/>
        </w:rPr>
        <w:lastRenderedPageBreak/>
        <w:t>disabled people</w:t>
      </w:r>
      <w:r w:rsidR="00A249F3">
        <w:rPr>
          <w:rFonts w:eastAsia="Times New Roman" w:cstheme="minorHAnsi"/>
          <w:color w:val="000000"/>
          <w:sz w:val="40"/>
          <w:szCs w:val="40"/>
          <w:lang w:eastAsia="en-GB"/>
        </w:rPr>
        <w:t xml:space="preserve"> in the labor</w:t>
      </w:r>
      <w:r w:rsidR="00383A8D" w:rsidRPr="00383A8D">
        <w:rPr>
          <w:rFonts w:eastAsia="Times New Roman" w:cstheme="minorHAnsi"/>
          <w:color w:val="000000"/>
          <w:sz w:val="40"/>
          <w:szCs w:val="40"/>
          <w:lang w:eastAsia="en-GB"/>
        </w:rPr>
        <w:t xml:space="preserve"> market and an accessible environment that allows this inclusion.</w:t>
      </w:r>
    </w:p>
    <w:p w:rsidR="00383A8D" w:rsidRDefault="00383A8D" w:rsidP="00B04135">
      <w:pPr>
        <w:spacing w:line="330" w:lineRule="atLeast"/>
        <w:rPr>
          <w:rFonts w:eastAsia="Times New Roman" w:cstheme="minorHAnsi"/>
          <w:color w:val="000000"/>
          <w:sz w:val="40"/>
          <w:szCs w:val="40"/>
          <w:lang w:eastAsia="en-GB"/>
        </w:rPr>
      </w:pPr>
    </w:p>
    <w:p w:rsidR="00197D70" w:rsidRDefault="00197D70" w:rsidP="00B04135">
      <w:pPr>
        <w:spacing w:line="330" w:lineRule="atLeast"/>
        <w:rPr>
          <w:rFonts w:eastAsia="Times New Roman" w:cstheme="minorHAnsi"/>
          <w:b/>
          <w:color w:val="000000"/>
          <w:sz w:val="40"/>
          <w:szCs w:val="40"/>
          <w:u w:val="single"/>
          <w:lang w:eastAsia="en-GB"/>
        </w:rPr>
      </w:pPr>
      <w:r>
        <w:rPr>
          <w:rFonts w:eastAsia="Times New Roman" w:cstheme="minorHAnsi"/>
          <w:color w:val="000000"/>
          <w:sz w:val="40"/>
          <w:szCs w:val="40"/>
          <w:lang w:eastAsia="en-GB"/>
        </w:rPr>
        <w:t xml:space="preserve">                                  </w:t>
      </w:r>
      <w:r w:rsidRPr="00197D70">
        <w:rPr>
          <w:rFonts w:eastAsia="Times New Roman" w:cstheme="minorHAnsi"/>
          <w:b/>
          <w:color w:val="000000"/>
          <w:sz w:val="40"/>
          <w:szCs w:val="40"/>
          <w:u w:val="single"/>
          <w:lang w:eastAsia="en-GB"/>
        </w:rPr>
        <w:t>References</w:t>
      </w:r>
    </w:p>
    <w:p w:rsidR="00197D70" w:rsidRPr="00B04135" w:rsidRDefault="00197D70" w:rsidP="00B04135">
      <w:pPr>
        <w:spacing w:line="330" w:lineRule="atLeast"/>
        <w:rPr>
          <w:rFonts w:eastAsia="Times New Roman" w:cstheme="minorHAnsi"/>
          <w:b/>
          <w:color w:val="000000"/>
          <w:sz w:val="40"/>
          <w:szCs w:val="40"/>
          <w:u w:val="single"/>
          <w:lang w:eastAsia="en-GB"/>
        </w:rPr>
      </w:pPr>
    </w:p>
    <w:p w:rsidR="00B033D7" w:rsidRDefault="00197D70" w:rsidP="00496679">
      <w:pPr>
        <w:rPr>
          <w:sz w:val="40"/>
          <w:szCs w:val="40"/>
        </w:rPr>
      </w:pPr>
      <w:r w:rsidRPr="00EC5DDB">
        <w:rPr>
          <w:i/>
          <w:sz w:val="40"/>
          <w:szCs w:val="40"/>
        </w:rPr>
        <w:t>Social programs for people with disabilities -</w:t>
      </w:r>
      <w:r>
        <w:rPr>
          <w:sz w:val="40"/>
          <w:szCs w:val="40"/>
        </w:rPr>
        <w:t xml:space="preserve"> </w:t>
      </w:r>
      <w:hyperlink r:id="rId4" w:history="1">
        <w:r w:rsidRPr="00436729">
          <w:rPr>
            <w:rStyle w:val="Hyperlink"/>
            <w:sz w:val="40"/>
            <w:szCs w:val="40"/>
          </w:rPr>
          <w:t>https://www.bibliofond.ru/view.aspx?id=661819</w:t>
        </w:r>
      </w:hyperlink>
    </w:p>
    <w:p w:rsidR="00197D70" w:rsidRDefault="00197D70" w:rsidP="00496679">
      <w:pPr>
        <w:rPr>
          <w:sz w:val="40"/>
          <w:szCs w:val="40"/>
        </w:rPr>
      </w:pPr>
      <w:r w:rsidRPr="00EC5DDB">
        <w:rPr>
          <w:i/>
          <w:sz w:val="40"/>
          <w:szCs w:val="40"/>
        </w:rPr>
        <w:t>Best practi</w:t>
      </w:r>
      <w:r w:rsidR="004A79BA" w:rsidRPr="00EC5DDB">
        <w:rPr>
          <w:i/>
          <w:sz w:val="40"/>
          <w:szCs w:val="40"/>
        </w:rPr>
        <w:t>c</w:t>
      </w:r>
      <w:r w:rsidRPr="00EC5DDB">
        <w:rPr>
          <w:i/>
          <w:sz w:val="40"/>
          <w:szCs w:val="40"/>
        </w:rPr>
        <w:t>es-</w:t>
      </w:r>
      <w:r>
        <w:rPr>
          <w:sz w:val="40"/>
          <w:szCs w:val="40"/>
        </w:rPr>
        <w:t xml:space="preserve"> </w:t>
      </w:r>
      <w:hyperlink r:id="rId5" w:history="1">
        <w:r w:rsidR="004A79BA" w:rsidRPr="00436729">
          <w:rPr>
            <w:rStyle w:val="Hyperlink"/>
            <w:sz w:val="40"/>
            <w:szCs w:val="40"/>
          </w:rPr>
          <w:t>https://www.easpd.eu/sites/default/files/sites/default/files/Publications/Employment4all/best_practices_booklet_template_-_bulgarian_2.pdf</w:t>
        </w:r>
      </w:hyperlink>
    </w:p>
    <w:p w:rsidR="004A79BA" w:rsidRPr="00EC5DDB" w:rsidRDefault="00EC5DDB" w:rsidP="00496679">
      <w:pPr>
        <w:rPr>
          <w:i/>
          <w:sz w:val="40"/>
          <w:szCs w:val="40"/>
        </w:rPr>
      </w:pPr>
      <w:r w:rsidRPr="00EC5DDB">
        <w:rPr>
          <w:i/>
          <w:sz w:val="40"/>
          <w:szCs w:val="40"/>
        </w:rPr>
        <w:t>Community-Based theatre and adults with psychiatric disabilities : Social Activism, Performance and Community Engagement</w:t>
      </w:r>
    </w:p>
    <w:p w:rsidR="00EC5DDB" w:rsidRDefault="00EC5DDB" w:rsidP="00496679">
      <w:pPr>
        <w:rPr>
          <w:i/>
          <w:sz w:val="40"/>
          <w:szCs w:val="40"/>
        </w:rPr>
      </w:pPr>
      <w:r w:rsidRPr="00EC5DDB">
        <w:rPr>
          <w:i/>
          <w:sz w:val="40"/>
          <w:szCs w:val="40"/>
        </w:rPr>
        <w:t>Am J. Community Psychol (2015) pp.148-163</w:t>
      </w:r>
    </w:p>
    <w:p w:rsidR="00834B1F" w:rsidRPr="00620658" w:rsidRDefault="00834B1F" w:rsidP="00496679">
      <w:pPr>
        <w:rPr>
          <w:i/>
          <w:sz w:val="40"/>
          <w:szCs w:val="40"/>
        </w:rPr>
      </w:pPr>
      <w:r>
        <w:rPr>
          <w:i/>
          <w:sz w:val="40"/>
          <w:szCs w:val="40"/>
        </w:rPr>
        <w:t xml:space="preserve">Faigin, D.A. (2010. The power of theatre to promote individual recovery and social change. Psychiatric </w:t>
      </w:r>
      <w:r w:rsidRPr="00620658">
        <w:rPr>
          <w:i/>
          <w:sz w:val="40"/>
          <w:szCs w:val="40"/>
        </w:rPr>
        <w:t>Services, 61(3), 306-308</w:t>
      </w:r>
    </w:p>
    <w:p w:rsidR="00620658" w:rsidRDefault="00620658" w:rsidP="00496679">
      <w:pPr>
        <w:rPr>
          <w:i/>
          <w:sz w:val="40"/>
          <w:szCs w:val="40"/>
        </w:rPr>
      </w:pPr>
      <w:r w:rsidRPr="00620658">
        <w:rPr>
          <w:i/>
          <w:sz w:val="40"/>
          <w:szCs w:val="40"/>
        </w:rPr>
        <w:t>Gibbs, G. (1988) Learning by doing. A guide to teaching and learning methods. Oxford Polytechnic: Oxford</w:t>
      </w:r>
      <w:r w:rsidR="005A499E">
        <w:rPr>
          <w:i/>
          <w:sz w:val="40"/>
          <w:szCs w:val="40"/>
        </w:rPr>
        <w:t xml:space="preserve"> –</w:t>
      </w:r>
    </w:p>
    <w:p w:rsidR="005A499E" w:rsidRDefault="00DB3BD3" w:rsidP="00496679">
      <w:pPr>
        <w:rPr>
          <w:i/>
          <w:sz w:val="40"/>
          <w:szCs w:val="40"/>
        </w:rPr>
      </w:pPr>
      <w:hyperlink r:id="rId6" w:history="1">
        <w:r w:rsidR="005A499E" w:rsidRPr="00436729">
          <w:rPr>
            <w:rStyle w:val="Hyperlink"/>
            <w:i/>
            <w:sz w:val="40"/>
            <w:szCs w:val="40"/>
          </w:rPr>
          <w:t>http://www.aomrc.org.uk/wp-content/uploads/2018/09/ReflectivePractice_Gibbs_Example1_0818.pdf</w:t>
        </w:r>
      </w:hyperlink>
    </w:p>
    <w:p w:rsidR="005A499E" w:rsidRPr="00620658" w:rsidRDefault="005A499E" w:rsidP="00496679">
      <w:pPr>
        <w:rPr>
          <w:i/>
          <w:sz w:val="40"/>
          <w:szCs w:val="40"/>
        </w:rPr>
      </w:pPr>
    </w:p>
    <w:sectPr w:rsidR="005A499E" w:rsidRPr="00620658" w:rsidSect="002A6316">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316"/>
    <w:rsid w:val="00025B66"/>
    <w:rsid w:val="000F7259"/>
    <w:rsid w:val="000F7EAC"/>
    <w:rsid w:val="00197D70"/>
    <w:rsid w:val="00256060"/>
    <w:rsid w:val="00262B5F"/>
    <w:rsid w:val="002706D0"/>
    <w:rsid w:val="002A6316"/>
    <w:rsid w:val="002B74FE"/>
    <w:rsid w:val="002C653E"/>
    <w:rsid w:val="00383A8D"/>
    <w:rsid w:val="00390C00"/>
    <w:rsid w:val="004306F3"/>
    <w:rsid w:val="00471499"/>
    <w:rsid w:val="00496679"/>
    <w:rsid w:val="004A79BA"/>
    <w:rsid w:val="005218C4"/>
    <w:rsid w:val="005A499E"/>
    <w:rsid w:val="005A741F"/>
    <w:rsid w:val="00620658"/>
    <w:rsid w:val="0070207A"/>
    <w:rsid w:val="007169BE"/>
    <w:rsid w:val="007853F3"/>
    <w:rsid w:val="00834B1F"/>
    <w:rsid w:val="00894922"/>
    <w:rsid w:val="009E5D2C"/>
    <w:rsid w:val="00A249F3"/>
    <w:rsid w:val="00B033D7"/>
    <w:rsid w:val="00B04135"/>
    <w:rsid w:val="00C46D10"/>
    <w:rsid w:val="00D46B21"/>
    <w:rsid w:val="00DB3BD3"/>
    <w:rsid w:val="00EC5DDB"/>
    <w:rsid w:val="00FA3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F16DE88-B4DA-2244-956C-245A5AC8C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316"/>
  </w:style>
  <w:style w:type="paragraph" w:styleId="Heading2">
    <w:name w:val="heading 2"/>
    <w:basedOn w:val="Normal"/>
    <w:link w:val="Heading2Char"/>
    <w:uiPriority w:val="9"/>
    <w:qFormat/>
    <w:rsid w:val="00B0413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4135"/>
    <w:rPr>
      <w:rFonts w:ascii="Times New Roman" w:eastAsia="Times New Roman" w:hAnsi="Times New Roman" w:cs="Times New Roman"/>
      <w:b/>
      <w:bCs/>
      <w:sz w:val="36"/>
      <w:szCs w:val="36"/>
      <w:lang w:eastAsia="en-GB"/>
    </w:rPr>
  </w:style>
  <w:style w:type="character" w:customStyle="1" w:styleId="material-icons-extended">
    <w:name w:val="material-icons-extended"/>
    <w:basedOn w:val="DefaultParagraphFont"/>
    <w:rsid w:val="00B04135"/>
  </w:style>
  <w:style w:type="character" w:customStyle="1" w:styleId="jlqj4b">
    <w:name w:val="jlqj4b"/>
    <w:basedOn w:val="DefaultParagraphFont"/>
    <w:rsid w:val="00B04135"/>
  </w:style>
  <w:style w:type="character" w:styleId="Hyperlink">
    <w:name w:val="Hyperlink"/>
    <w:basedOn w:val="DefaultParagraphFont"/>
    <w:uiPriority w:val="99"/>
    <w:unhideWhenUsed/>
    <w:rsid w:val="00197D7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17893">
      <w:bodyDiv w:val="1"/>
      <w:marLeft w:val="0"/>
      <w:marRight w:val="0"/>
      <w:marTop w:val="0"/>
      <w:marBottom w:val="0"/>
      <w:divBdr>
        <w:top w:val="none" w:sz="0" w:space="0" w:color="auto"/>
        <w:left w:val="none" w:sz="0" w:space="0" w:color="auto"/>
        <w:bottom w:val="none" w:sz="0" w:space="0" w:color="auto"/>
        <w:right w:val="none" w:sz="0" w:space="0" w:color="auto"/>
      </w:divBdr>
      <w:divsChild>
        <w:div w:id="1432702466">
          <w:marLeft w:val="0"/>
          <w:marRight w:val="0"/>
          <w:marTop w:val="0"/>
          <w:marBottom w:val="0"/>
          <w:divBdr>
            <w:top w:val="none" w:sz="0" w:space="0" w:color="auto"/>
            <w:left w:val="none" w:sz="0" w:space="0" w:color="auto"/>
            <w:bottom w:val="none" w:sz="0" w:space="0" w:color="auto"/>
            <w:right w:val="none" w:sz="0" w:space="0" w:color="auto"/>
          </w:divBdr>
          <w:divsChild>
            <w:div w:id="600652663">
              <w:marLeft w:val="0"/>
              <w:marRight w:val="0"/>
              <w:marTop w:val="0"/>
              <w:marBottom w:val="0"/>
              <w:divBdr>
                <w:top w:val="none" w:sz="0" w:space="0" w:color="auto"/>
                <w:left w:val="none" w:sz="0" w:space="0" w:color="auto"/>
                <w:bottom w:val="none" w:sz="0" w:space="0" w:color="auto"/>
                <w:right w:val="none" w:sz="0" w:space="0" w:color="auto"/>
              </w:divBdr>
            </w:div>
          </w:divsChild>
        </w:div>
        <w:div w:id="649670382">
          <w:marLeft w:val="0"/>
          <w:marRight w:val="0"/>
          <w:marTop w:val="100"/>
          <w:marBottom w:val="0"/>
          <w:divBdr>
            <w:top w:val="none" w:sz="0" w:space="0" w:color="auto"/>
            <w:left w:val="none" w:sz="0" w:space="0" w:color="auto"/>
            <w:bottom w:val="none" w:sz="0" w:space="0" w:color="auto"/>
            <w:right w:val="none" w:sz="0" w:space="0" w:color="auto"/>
          </w:divBdr>
          <w:divsChild>
            <w:div w:id="1177498195">
              <w:marLeft w:val="0"/>
              <w:marRight w:val="0"/>
              <w:marTop w:val="0"/>
              <w:marBottom w:val="0"/>
              <w:divBdr>
                <w:top w:val="none" w:sz="0" w:space="0" w:color="auto"/>
                <w:left w:val="none" w:sz="0" w:space="0" w:color="auto"/>
                <w:bottom w:val="none" w:sz="0" w:space="0" w:color="auto"/>
                <w:right w:val="none" w:sz="0" w:space="0" w:color="auto"/>
              </w:divBdr>
              <w:divsChild>
                <w:div w:id="1657566465">
                  <w:marLeft w:val="0"/>
                  <w:marRight w:val="0"/>
                  <w:marTop w:val="0"/>
                  <w:marBottom w:val="0"/>
                  <w:divBdr>
                    <w:top w:val="none" w:sz="0" w:space="0" w:color="auto"/>
                    <w:left w:val="none" w:sz="0" w:space="0" w:color="auto"/>
                    <w:bottom w:val="none" w:sz="0" w:space="0" w:color="auto"/>
                    <w:right w:val="none" w:sz="0" w:space="0" w:color="auto"/>
                  </w:divBdr>
                  <w:divsChild>
                    <w:div w:id="1746612093">
                      <w:marLeft w:val="0"/>
                      <w:marRight w:val="0"/>
                      <w:marTop w:val="0"/>
                      <w:marBottom w:val="0"/>
                      <w:divBdr>
                        <w:top w:val="none" w:sz="0" w:space="0" w:color="auto"/>
                        <w:left w:val="none" w:sz="0" w:space="0" w:color="auto"/>
                        <w:bottom w:val="none" w:sz="0" w:space="0" w:color="auto"/>
                        <w:right w:val="none" w:sz="0" w:space="0" w:color="auto"/>
                      </w:divBdr>
                      <w:divsChild>
                        <w:div w:id="138591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668270">
              <w:marLeft w:val="0"/>
              <w:marRight w:val="0"/>
              <w:marTop w:val="60"/>
              <w:marBottom w:val="0"/>
              <w:divBdr>
                <w:top w:val="none" w:sz="0" w:space="0" w:color="auto"/>
                <w:left w:val="none" w:sz="0" w:space="0" w:color="auto"/>
                <w:bottom w:val="none" w:sz="0" w:space="0" w:color="auto"/>
                <w:right w:val="none" w:sz="0" w:space="0" w:color="auto"/>
              </w:divBdr>
            </w:div>
          </w:divsChild>
        </w:div>
        <w:div w:id="355812243">
          <w:marLeft w:val="0"/>
          <w:marRight w:val="0"/>
          <w:marTop w:val="0"/>
          <w:marBottom w:val="0"/>
          <w:divBdr>
            <w:top w:val="none" w:sz="0" w:space="0" w:color="auto"/>
            <w:left w:val="none" w:sz="0" w:space="0" w:color="auto"/>
            <w:bottom w:val="none" w:sz="0" w:space="0" w:color="auto"/>
            <w:right w:val="none" w:sz="0" w:space="0" w:color="auto"/>
          </w:divBdr>
          <w:divsChild>
            <w:div w:id="370233907">
              <w:marLeft w:val="0"/>
              <w:marRight w:val="0"/>
              <w:marTop w:val="0"/>
              <w:marBottom w:val="0"/>
              <w:divBdr>
                <w:top w:val="none" w:sz="0" w:space="0" w:color="auto"/>
                <w:left w:val="none" w:sz="0" w:space="0" w:color="auto"/>
                <w:bottom w:val="none" w:sz="0" w:space="0" w:color="auto"/>
                <w:right w:val="none" w:sz="0" w:space="0" w:color="auto"/>
              </w:divBdr>
              <w:divsChild>
                <w:div w:id="3639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www.aomrc.org.uk/wp-content/uploads/2018/09/ReflectivePractice_Gibbs_Example1_0818.pdf" TargetMode="External" /><Relationship Id="rId5" Type="http://schemas.openxmlformats.org/officeDocument/2006/relationships/hyperlink" Target="https://www.easpd.eu/sites/default/files/sites/default/files/Publications/Employment4all/best_practices_booklet_template_-_bulgarian_2.pdf" TargetMode="External" /><Relationship Id="rId4" Type="http://schemas.openxmlformats.org/officeDocument/2006/relationships/hyperlink" Target="https://www.bibliofond.ru/view.aspx?id=661819" TargetMode="Externa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1999</Words>
  <Characters>11396</Characters>
  <Application>Microsoft Office Word</Application>
  <DocSecurity>0</DocSecurity>
  <Lines>94</Lines>
  <Paragraphs>26</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Borislava Zlatanova</cp:lastModifiedBy>
  <cp:revision>2</cp:revision>
  <dcterms:created xsi:type="dcterms:W3CDTF">2020-12-17T21:46:00Z</dcterms:created>
  <dcterms:modified xsi:type="dcterms:W3CDTF">2020-12-17T21:46:00Z</dcterms:modified>
</cp:coreProperties>
</file>