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BBE9C" w14:textId="77777777" w:rsidR="00400ACC" w:rsidRPr="00400ACC" w:rsidRDefault="00400ACC" w:rsidP="00400ACC">
      <w:pPr>
        <w:rPr>
          <w:b/>
          <w:bCs/>
        </w:rPr>
      </w:pPr>
      <w:r w:rsidRPr="00400ACC">
        <w:rPr>
          <w:b/>
          <w:bCs/>
        </w:rPr>
        <w:t>Qualitative Data Analysis Methods: A Study Guide</w:t>
      </w:r>
    </w:p>
    <w:p w14:paraId="3F1C5138" w14:textId="77777777" w:rsidR="00400ACC" w:rsidRDefault="00400ACC" w:rsidP="00400ACC">
      <w:pPr>
        <w:rPr>
          <w:b/>
          <w:bCs/>
        </w:rPr>
      </w:pPr>
      <w:r w:rsidRPr="00400ACC">
        <w:rPr>
          <w:b/>
          <w:bCs/>
        </w:rPr>
        <w:t>Glossary of Key Terms</w:t>
      </w:r>
    </w:p>
    <w:p w14:paraId="71B92122" w14:textId="77777777" w:rsidR="00687B5A" w:rsidRPr="00400ACC" w:rsidRDefault="00687B5A" w:rsidP="00400ACC">
      <w:pPr>
        <w:rPr>
          <w:b/>
          <w:bCs/>
        </w:rPr>
      </w:pPr>
    </w:p>
    <w:p w14:paraId="63BB1A7F" w14:textId="77777777" w:rsidR="00400ACC" w:rsidRPr="00400ACC" w:rsidRDefault="00400ACC" w:rsidP="00400ACC">
      <w:r w:rsidRPr="00400ACC">
        <w:t>Content Analysis</w:t>
      </w:r>
      <w:r w:rsidRPr="00400ACC">
        <w:t xml:space="preserve">: </w:t>
      </w:r>
      <w:r w:rsidRPr="00400ACC">
        <w:t>A method used to identify patterns in communication by examining the frequency and relationship of words, phrases, and images within a piece of content or across multiple sources.</w:t>
      </w:r>
    </w:p>
    <w:p w14:paraId="2F4FDF48" w14:textId="77777777" w:rsidR="00400ACC" w:rsidRPr="00400ACC" w:rsidRDefault="00400ACC" w:rsidP="00400ACC">
      <w:r w:rsidRPr="00400ACC">
        <w:t>Narrative Analysis</w:t>
      </w:r>
      <w:r w:rsidRPr="00400ACC">
        <w:t xml:space="preserve">: </w:t>
      </w:r>
      <w:r w:rsidRPr="00400ACC">
        <w:t>Focuses on interpreting individual human experiences and motivations through the analysis of stories and the way they are told.</w:t>
      </w:r>
    </w:p>
    <w:p w14:paraId="3F2C614D" w14:textId="77777777" w:rsidR="00400ACC" w:rsidRPr="00400ACC" w:rsidRDefault="00400ACC" w:rsidP="00400ACC">
      <w:r w:rsidRPr="00400ACC">
        <w:t>Discourse Analysis</w:t>
      </w:r>
      <w:r w:rsidRPr="00400ACC">
        <w:t>: Analyses</w:t>
      </w:r>
      <w:r w:rsidRPr="00400ACC">
        <w:t xml:space="preserve"> language within its social context, considering the cultural, historical, and power dynamics that influence communication.</w:t>
      </w:r>
    </w:p>
    <w:p w14:paraId="03A9F946" w14:textId="4F48D08F" w:rsidR="00400ACC" w:rsidRPr="00400ACC" w:rsidRDefault="00400ACC" w:rsidP="00400ACC">
      <w:r w:rsidRPr="00400ACC">
        <w:t>Thematic Analysis</w:t>
      </w:r>
      <w:r w:rsidRPr="00400ACC">
        <w:t xml:space="preserve">: </w:t>
      </w:r>
      <w:r w:rsidRPr="00400ACC">
        <w:t>Identifies patterns of meaning within a data set by grouping similar ideas and concepts into themes.</w:t>
      </w:r>
    </w:p>
    <w:p w14:paraId="7C4ABAAB" w14:textId="77777777" w:rsidR="00400ACC" w:rsidRPr="00400ACC" w:rsidRDefault="00400ACC" w:rsidP="00400ACC">
      <w:r w:rsidRPr="00400ACC">
        <w:t>Grounded Theory</w:t>
      </w:r>
      <w:r w:rsidRPr="00400ACC">
        <w:t xml:space="preserve">: </w:t>
      </w:r>
      <w:r w:rsidRPr="00400ACC">
        <w:t>A research design and analysis method that aims to develop new theories from data through a systematic process of testing and revision. Analysis starts with an open mind and allows patterns and themes to emerge directly from the data.</w:t>
      </w:r>
    </w:p>
    <w:p w14:paraId="60BC5F6C" w14:textId="77777777" w:rsidR="00400ACC" w:rsidRPr="00400ACC" w:rsidRDefault="00400ACC" w:rsidP="00400ACC">
      <w:r w:rsidRPr="00400ACC">
        <w:t>Interpretive Phenomenological Analysis (IPA)</w:t>
      </w:r>
      <w:r w:rsidRPr="00400ACC">
        <w:t xml:space="preserve">: </w:t>
      </w:r>
      <w:r w:rsidRPr="00400ACC">
        <w:t>Seeks to understand the lived experiences of individuals regarding a specific phenomenon, focusing on the individual's subjective interpretation and meaning-making.</w:t>
      </w:r>
    </w:p>
    <w:p w14:paraId="41733E96" w14:textId="69E5CDEE" w:rsidR="00400ACC" w:rsidRPr="00400ACC" w:rsidRDefault="00400ACC" w:rsidP="00400ACC">
      <w:r w:rsidRPr="00400ACC">
        <w:t>Coding</w:t>
      </w:r>
      <w:r w:rsidRPr="00400ACC">
        <w:t xml:space="preserve">: </w:t>
      </w:r>
      <w:r w:rsidRPr="00400ACC">
        <w:t xml:space="preserve">The process of systematically categorizing and </w:t>
      </w:r>
      <w:r w:rsidRPr="00400ACC">
        <w:t>labelling</w:t>
      </w:r>
      <w:r w:rsidRPr="00400ACC">
        <w:t xml:space="preserve"> data to identify patterns, themes, and concepts.</w:t>
      </w:r>
    </w:p>
    <w:p w14:paraId="036BCBFA" w14:textId="77777777" w:rsidR="00400ACC" w:rsidRDefault="00400ACC">
      <w:pPr>
        <w:rPr>
          <w:b/>
          <w:bCs/>
        </w:rPr>
      </w:pPr>
      <w:r>
        <w:rPr>
          <w:b/>
          <w:bCs/>
        </w:rPr>
        <w:br w:type="page"/>
      </w:r>
    </w:p>
    <w:p w14:paraId="3C64B66C" w14:textId="62F189AB" w:rsidR="00400ACC" w:rsidRDefault="00400ACC" w:rsidP="00400ACC">
      <w:pPr>
        <w:rPr>
          <w:b/>
          <w:bCs/>
        </w:rPr>
      </w:pPr>
      <w:r w:rsidRPr="00400ACC">
        <w:rPr>
          <w:b/>
          <w:bCs/>
        </w:rPr>
        <w:lastRenderedPageBreak/>
        <w:t>Quiz</w:t>
      </w:r>
      <w:r>
        <w:rPr>
          <w:b/>
          <w:bCs/>
        </w:rPr>
        <w:t xml:space="preserve"> (answers below)</w:t>
      </w:r>
    </w:p>
    <w:p w14:paraId="68F93D5F" w14:textId="77777777" w:rsidR="00400ACC" w:rsidRPr="00400ACC" w:rsidRDefault="00400ACC" w:rsidP="00400ACC">
      <w:pPr>
        <w:rPr>
          <w:b/>
          <w:bCs/>
        </w:rPr>
      </w:pPr>
    </w:p>
    <w:p w14:paraId="7EB72858" w14:textId="77777777" w:rsidR="00400ACC" w:rsidRPr="00400ACC" w:rsidRDefault="00400ACC" w:rsidP="00400ACC">
      <w:pPr>
        <w:numPr>
          <w:ilvl w:val="0"/>
          <w:numId w:val="1"/>
        </w:numPr>
      </w:pPr>
      <w:r w:rsidRPr="00400ACC">
        <w:t>What are two key differences between content analysis and thematic analysis?</w:t>
      </w:r>
    </w:p>
    <w:p w14:paraId="5393B360" w14:textId="77777777" w:rsidR="00400ACC" w:rsidRPr="00400ACC" w:rsidRDefault="00400ACC" w:rsidP="00400ACC">
      <w:pPr>
        <w:numPr>
          <w:ilvl w:val="0"/>
          <w:numId w:val="1"/>
        </w:numPr>
      </w:pPr>
      <w:r w:rsidRPr="00400ACC">
        <w:t>Explain the importance of considering social context in discourse analysis.</w:t>
      </w:r>
    </w:p>
    <w:p w14:paraId="64554A02" w14:textId="77777777" w:rsidR="00400ACC" w:rsidRPr="00400ACC" w:rsidRDefault="00400ACC" w:rsidP="00400ACC">
      <w:pPr>
        <w:numPr>
          <w:ilvl w:val="0"/>
          <w:numId w:val="1"/>
        </w:numPr>
      </w:pPr>
      <w:r w:rsidRPr="00400ACC">
        <w:t>Describe the two main approaches to narrative analysis and how they differ.</w:t>
      </w:r>
    </w:p>
    <w:p w14:paraId="37050A4A" w14:textId="77777777" w:rsidR="00400ACC" w:rsidRPr="00400ACC" w:rsidRDefault="00400ACC" w:rsidP="00400ACC">
      <w:pPr>
        <w:numPr>
          <w:ilvl w:val="0"/>
          <w:numId w:val="1"/>
        </w:numPr>
      </w:pPr>
      <w:r w:rsidRPr="00400ACC">
        <w:t>What is the primary goal of grounded theory, and how does it differ from other qualitative methods?</w:t>
      </w:r>
    </w:p>
    <w:p w14:paraId="5768915F" w14:textId="77777777" w:rsidR="00400ACC" w:rsidRPr="00400ACC" w:rsidRDefault="00400ACC" w:rsidP="00400ACC">
      <w:pPr>
        <w:numPr>
          <w:ilvl w:val="0"/>
          <w:numId w:val="1"/>
        </w:numPr>
      </w:pPr>
      <w:r w:rsidRPr="00400ACC">
        <w:t>When is Interpretative Phenomenological Analysis (IPA) most appropriate to use?</w:t>
      </w:r>
    </w:p>
    <w:p w14:paraId="619DD734" w14:textId="77777777" w:rsidR="00400ACC" w:rsidRPr="00400ACC" w:rsidRDefault="00400ACC" w:rsidP="00400ACC">
      <w:pPr>
        <w:numPr>
          <w:ilvl w:val="0"/>
          <w:numId w:val="1"/>
        </w:numPr>
      </w:pPr>
      <w:r w:rsidRPr="00400ACC">
        <w:t>Why is choosing the right data analysis method crucial in qualitative research?</w:t>
      </w:r>
    </w:p>
    <w:p w14:paraId="7F55E318" w14:textId="77777777" w:rsidR="00400ACC" w:rsidRPr="00400ACC" w:rsidRDefault="00400ACC" w:rsidP="00400ACC">
      <w:pPr>
        <w:numPr>
          <w:ilvl w:val="0"/>
          <w:numId w:val="1"/>
        </w:numPr>
      </w:pPr>
      <w:r w:rsidRPr="00400ACC">
        <w:t>What are two strengths and two limitations of content analysis?</w:t>
      </w:r>
    </w:p>
    <w:p w14:paraId="1CF5FD91" w14:textId="77777777" w:rsidR="00400ACC" w:rsidRPr="00400ACC" w:rsidRDefault="00400ACC" w:rsidP="00400ACC">
      <w:pPr>
        <w:numPr>
          <w:ilvl w:val="0"/>
          <w:numId w:val="1"/>
        </w:numPr>
      </w:pPr>
      <w:r w:rsidRPr="00400ACC">
        <w:t>How can researcher bias impact the findings of a narrative analysis?</w:t>
      </w:r>
    </w:p>
    <w:p w14:paraId="240D623E" w14:textId="77777777" w:rsidR="00400ACC" w:rsidRPr="00400ACC" w:rsidRDefault="00400ACC" w:rsidP="00400ACC">
      <w:pPr>
        <w:numPr>
          <w:ilvl w:val="0"/>
          <w:numId w:val="1"/>
        </w:numPr>
      </w:pPr>
      <w:r w:rsidRPr="00400ACC">
        <w:t>Describe the process of coding in qualitative data analysis.</w:t>
      </w:r>
    </w:p>
    <w:p w14:paraId="307EB1B3" w14:textId="77777777" w:rsidR="00400ACC" w:rsidRPr="00400ACC" w:rsidRDefault="00400ACC" w:rsidP="00400ACC">
      <w:pPr>
        <w:numPr>
          <w:ilvl w:val="0"/>
          <w:numId w:val="1"/>
        </w:numPr>
      </w:pPr>
      <w:r w:rsidRPr="00400ACC">
        <w:t>Provide an example of a research question that would be well-suited for thematic analysis.</w:t>
      </w:r>
    </w:p>
    <w:p w14:paraId="2A64BF62" w14:textId="77777777" w:rsidR="00400ACC" w:rsidRDefault="00400ACC">
      <w:pPr>
        <w:rPr>
          <w:b/>
          <w:bCs/>
        </w:rPr>
      </w:pPr>
      <w:r>
        <w:rPr>
          <w:b/>
          <w:bCs/>
        </w:rPr>
        <w:br w:type="page"/>
      </w:r>
    </w:p>
    <w:p w14:paraId="0773FD51" w14:textId="597CF8E1" w:rsidR="00400ACC" w:rsidRPr="00400ACC" w:rsidRDefault="00400ACC" w:rsidP="00400ACC">
      <w:pPr>
        <w:rPr>
          <w:b/>
          <w:bCs/>
        </w:rPr>
      </w:pPr>
      <w:r w:rsidRPr="00400ACC">
        <w:rPr>
          <w:b/>
          <w:bCs/>
        </w:rPr>
        <w:lastRenderedPageBreak/>
        <w:t>Answer</w:t>
      </w:r>
      <w:r w:rsidRPr="00400ACC">
        <w:rPr>
          <w:b/>
          <w:bCs/>
        </w:rPr>
        <w:t>s</w:t>
      </w:r>
    </w:p>
    <w:p w14:paraId="07C9C560" w14:textId="77777777" w:rsidR="00400ACC" w:rsidRPr="00400ACC" w:rsidRDefault="00400ACC" w:rsidP="00400ACC">
      <w:pPr>
        <w:numPr>
          <w:ilvl w:val="0"/>
          <w:numId w:val="2"/>
        </w:numPr>
      </w:pPr>
      <w:r w:rsidRPr="00400ACC">
        <w:t>Content analysis focuses on identifying patterns in communication by examining the frequency and relationships of words, phrases, and images. Thematic analysis, on the other hand, seeks to identify patterns of meaning within a data set and group similar ideas into overarching themes. Content analysis often involves quantifying data, while thematic analysis is purely qualitative.</w:t>
      </w:r>
    </w:p>
    <w:p w14:paraId="62A5A926" w14:textId="6BD4FB82" w:rsidR="00400ACC" w:rsidRPr="00400ACC" w:rsidRDefault="00400ACC" w:rsidP="00400ACC">
      <w:pPr>
        <w:numPr>
          <w:ilvl w:val="0"/>
          <w:numId w:val="2"/>
        </w:numPr>
      </w:pPr>
      <w:r w:rsidRPr="00400ACC">
        <w:t xml:space="preserve">Social context is crucial in discourse analysis because it helps us understand the underlying meanings and power dynamics behind language use. By considering the cultural, historical, and societal factors surrounding communication, we can interpret the intentions, motivations, and potential impact of the discourse being </w:t>
      </w:r>
      <w:r w:rsidRPr="00400ACC">
        <w:t>analysed</w:t>
      </w:r>
      <w:r w:rsidRPr="00400ACC">
        <w:t>.</w:t>
      </w:r>
    </w:p>
    <w:p w14:paraId="0856F644" w14:textId="73BFBAC6" w:rsidR="00400ACC" w:rsidRPr="00400ACC" w:rsidRDefault="00400ACC" w:rsidP="00400ACC">
      <w:pPr>
        <w:numPr>
          <w:ilvl w:val="0"/>
          <w:numId w:val="2"/>
        </w:numPr>
      </w:pPr>
      <w:r w:rsidRPr="00400ACC">
        <w:t xml:space="preserve">The two approaches to narrative analysis are deductive and inductive. The deductive approach uses existing theories to </w:t>
      </w:r>
      <w:r w:rsidRPr="00400ACC">
        <w:t>analyse</w:t>
      </w:r>
      <w:r w:rsidRPr="00400ACC">
        <w:t xml:space="preserve"> data and seeks evidence to support or refute those theories. The inductive approach allows the data to speak for itself without the influence of pre-conceived notions, allowing themes and patterns to emerge organically.</w:t>
      </w:r>
    </w:p>
    <w:p w14:paraId="0B3251EB" w14:textId="77777777" w:rsidR="00400ACC" w:rsidRPr="00400ACC" w:rsidRDefault="00400ACC" w:rsidP="00400ACC">
      <w:pPr>
        <w:numPr>
          <w:ilvl w:val="0"/>
          <w:numId w:val="2"/>
        </w:numPr>
      </w:pPr>
      <w:r w:rsidRPr="00400ACC">
        <w:t>The primary goal of grounded theory is to develop new theories from data through a systematic process of testing and revision. Unlike other methods that might start with pre-existing theories, grounded theory emphasizes starting with an open mind and letting the data guide the theory development.</w:t>
      </w:r>
    </w:p>
    <w:p w14:paraId="247D553A" w14:textId="77777777" w:rsidR="00400ACC" w:rsidRPr="00400ACC" w:rsidRDefault="00400ACC" w:rsidP="00400ACC">
      <w:pPr>
        <w:numPr>
          <w:ilvl w:val="0"/>
          <w:numId w:val="2"/>
        </w:numPr>
      </w:pPr>
      <w:r w:rsidRPr="00400ACC">
        <w:t>IPA is most appropriate when you want to understand the lived experience of a specific situation or event from the perspective of individuals who have lived it. It is particularly useful for exploring rare or sensitive topics where personal meaning-making is central.</w:t>
      </w:r>
    </w:p>
    <w:p w14:paraId="773B5607" w14:textId="77777777" w:rsidR="00400ACC" w:rsidRPr="00400ACC" w:rsidRDefault="00400ACC" w:rsidP="00400ACC">
      <w:pPr>
        <w:numPr>
          <w:ilvl w:val="0"/>
          <w:numId w:val="2"/>
        </w:numPr>
      </w:pPr>
      <w:r w:rsidRPr="00400ACC">
        <w:t>Choosing the right data analysis method is crucial because it determines how data is collected, interpreted, and used to draw conclusions. The chosen method directly influences the validity and reliability of the findings and ensures that the research addresses the research questions and objectives effectively.</w:t>
      </w:r>
    </w:p>
    <w:p w14:paraId="3A604115" w14:textId="77777777" w:rsidR="00400ACC" w:rsidRPr="00400ACC" w:rsidRDefault="00400ACC" w:rsidP="00400ACC">
      <w:pPr>
        <w:numPr>
          <w:ilvl w:val="0"/>
          <w:numId w:val="2"/>
        </w:numPr>
      </w:pPr>
      <w:r w:rsidRPr="00400ACC">
        <w:t>Strengths of content analysis: Flexible and can be used with a variety of data sources; unobtrusive as it can utilize existing data. Limitations of content analysis: Can be time-consuming due to the need for extensive reading and coding; often focuses on a specific timeframe and might not consider the broader context.</w:t>
      </w:r>
    </w:p>
    <w:p w14:paraId="19AD83E5" w14:textId="7FFBB271" w:rsidR="00400ACC" w:rsidRPr="00400ACC" w:rsidRDefault="00400ACC" w:rsidP="00400ACC">
      <w:pPr>
        <w:numPr>
          <w:ilvl w:val="0"/>
          <w:numId w:val="2"/>
        </w:numPr>
      </w:pPr>
      <w:r w:rsidRPr="00400ACC">
        <w:t xml:space="preserve">Researcher bias can significantly impact narrative analysis because the researcher's own interpretations and preconceived notions can influence how they perceive and </w:t>
      </w:r>
      <w:r w:rsidRPr="00400ACC">
        <w:t>analyse</w:t>
      </w:r>
      <w:r w:rsidRPr="00400ACC">
        <w:t xml:space="preserve"> the stories being shared. This can lead to skewed interpretations and potentially inaccurate conclusions.</w:t>
      </w:r>
    </w:p>
    <w:p w14:paraId="30A9A3B0" w14:textId="49E325E5" w:rsidR="00400ACC" w:rsidRPr="00400ACC" w:rsidRDefault="00400ACC" w:rsidP="00400ACC">
      <w:pPr>
        <w:numPr>
          <w:ilvl w:val="0"/>
          <w:numId w:val="2"/>
        </w:numPr>
      </w:pPr>
      <w:r w:rsidRPr="00400ACC">
        <w:lastRenderedPageBreak/>
        <w:t xml:space="preserve">Coding in qualitative data analysis involves systematically categorizing and </w:t>
      </w:r>
      <w:r w:rsidRPr="00400ACC">
        <w:t>labelling</w:t>
      </w:r>
      <w:r w:rsidRPr="00400ACC">
        <w:t xml:space="preserve"> data to identify recurring patterns, themes, and concepts. It involves reading through the data, assigning codes to meaningful segments, and then grouping those codes into broader categories or themes.</w:t>
      </w:r>
    </w:p>
    <w:p w14:paraId="76F952F4" w14:textId="77777777" w:rsidR="00400ACC" w:rsidRPr="00400ACC" w:rsidRDefault="00400ACC" w:rsidP="00400ACC">
      <w:pPr>
        <w:numPr>
          <w:ilvl w:val="0"/>
          <w:numId w:val="2"/>
        </w:numPr>
      </w:pPr>
      <w:r w:rsidRPr="00400ACC">
        <w:t>A research question well-suited for thematic analysis could be: "What are the common experiences and challenges faced by first-generation college students during their transition to university life?" This question explores a shared experience and seeks to identify common patterns of meaning across individual narratives.</w:t>
      </w:r>
    </w:p>
    <w:p w14:paraId="56342D34" w14:textId="77777777" w:rsidR="00B51B61" w:rsidRPr="00400ACC" w:rsidRDefault="00B51B61"/>
    <w:sectPr w:rsidR="00B51B61" w:rsidRPr="00400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5640A9"/>
    <w:multiLevelType w:val="multilevel"/>
    <w:tmpl w:val="B4BE7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8979C3"/>
    <w:multiLevelType w:val="multilevel"/>
    <w:tmpl w:val="F89E6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3042CC"/>
    <w:multiLevelType w:val="multilevel"/>
    <w:tmpl w:val="7D081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900396">
    <w:abstractNumId w:val="1"/>
  </w:num>
  <w:num w:numId="2" w16cid:durableId="1588466613">
    <w:abstractNumId w:val="2"/>
  </w:num>
  <w:num w:numId="3" w16cid:durableId="1332374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CC"/>
    <w:rsid w:val="00061BBC"/>
    <w:rsid w:val="00063ADC"/>
    <w:rsid w:val="000A2E17"/>
    <w:rsid w:val="000A470F"/>
    <w:rsid w:val="000C144A"/>
    <w:rsid w:val="000D5B34"/>
    <w:rsid w:val="0010406A"/>
    <w:rsid w:val="00115538"/>
    <w:rsid w:val="00135DD1"/>
    <w:rsid w:val="001819DF"/>
    <w:rsid w:val="001B086C"/>
    <w:rsid w:val="00262DC1"/>
    <w:rsid w:val="00301906"/>
    <w:rsid w:val="00302BB1"/>
    <w:rsid w:val="003341DF"/>
    <w:rsid w:val="00382546"/>
    <w:rsid w:val="003A709B"/>
    <w:rsid w:val="003D223A"/>
    <w:rsid w:val="00400ACC"/>
    <w:rsid w:val="00417AB6"/>
    <w:rsid w:val="004A4C97"/>
    <w:rsid w:val="004D474C"/>
    <w:rsid w:val="00536CFB"/>
    <w:rsid w:val="00543F5E"/>
    <w:rsid w:val="00584970"/>
    <w:rsid w:val="005B783A"/>
    <w:rsid w:val="005F42D0"/>
    <w:rsid w:val="005F7C42"/>
    <w:rsid w:val="0062310A"/>
    <w:rsid w:val="00687B5A"/>
    <w:rsid w:val="006B52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51B61"/>
    <w:rsid w:val="00BE2A35"/>
    <w:rsid w:val="00BE3554"/>
    <w:rsid w:val="00C129B8"/>
    <w:rsid w:val="00C24461"/>
    <w:rsid w:val="00C4699D"/>
    <w:rsid w:val="00CF32AC"/>
    <w:rsid w:val="00D26517"/>
    <w:rsid w:val="00DC55F3"/>
    <w:rsid w:val="00E6747C"/>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EF1F9"/>
  <w15:chartTrackingRefBased/>
  <w15:docId w15:val="{FF567F2E-0855-4E50-B0C7-FA3C9CE03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A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0A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0A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0A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0A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0A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A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A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A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A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0A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0A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0A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0A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0A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A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A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ACC"/>
    <w:rPr>
      <w:rFonts w:eastAsiaTheme="majorEastAsia" w:cstheme="majorBidi"/>
      <w:color w:val="272727" w:themeColor="text1" w:themeTint="D8"/>
    </w:rPr>
  </w:style>
  <w:style w:type="paragraph" w:styleId="Title">
    <w:name w:val="Title"/>
    <w:basedOn w:val="Normal"/>
    <w:next w:val="Normal"/>
    <w:link w:val="TitleChar"/>
    <w:uiPriority w:val="10"/>
    <w:qFormat/>
    <w:rsid w:val="00400A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A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A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A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ACC"/>
    <w:pPr>
      <w:spacing w:before="160"/>
      <w:jc w:val="center"/>
    </w:pPr>
    <w:rPr>
      <w:i/>
      <w:iCs/>
      <w:color w:val="404040" w:themeColor="text1" w:themeTint="BF"/>
    </w:rPr>
  </w:style>
  <w:style w:type="character" w:customStyle="1" w:styleId="QuoteChar">
    <w:name w:val="Quote Char"/>
    <w:basedOn w:val="DefaultParagraphFont"/>
    <w:link w:val="Quote"/>
    <w:uiPriority w:val="29"/>
    <w:rsid w:val="00400ACC"/>
    <w:rPr>
      <w:i/>
      <w:iCs/>
      <w:color w:val="404040" w:themeColor="text1" w:themeTint="BF"/>
    </w:rPr>
  </w:style>
  <w:style w:type="paragraph" w:styleId="ListParagraph">
    <w:name w:val="List Paragraph"/>
    <w:basedOn w:val="Normal"/>
    <w:uiPriority w:val="34"/>
    <w:qFormat/>
    <w:rsid w:val="00400ACC"/>
    <w:pPr>
      <w:ind w:left="720"/>
      <w:contextualSpacing/>
    </w:pPr>
  </w:style>
  <w:style w:type="character" w:styleId="IntenseEmphasis">
    <w:name w:val="Intense Emphasis"/>
    <w:basedOn w:val="DefaultParagraphFont"/>
    <w:uiPriority w:val="21"/>
    <w:qFormat/>
    <w:rsid w:val="00400ACC"/>
    <w:rPr>
      <w:i/>
      <w:iCs/>
      <w:color w:val="0F4761" w:themeColor="accent1" w:themeShade="BF"/>
    </w:rPr>
  </w:style>
  <w:style w:type="paragraph" w:styleId="IntenseQuote">
    <w:name w:val="Intense Quote"/>
    <w:basedOn w:val="Normal"/>
    <w:next w:val="Normal"/>
    <w:link w:val="IntenseQuoteChar"/>
    <w:uiPriority w:val="30"/>
    <w:qFormat/>
    <w:rsid w:val="00400A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0ACC"/>
    <w:rPr>
      <w:i/>
      <w:iCs/>
      <w:color w:val="0F4761" w:themeColor="accent1" w:themeShade="BF"/>
    </w:rPr>
  </w:style>
  <w:style w:type="character" w:styleId="IntenseReference">
    <w:name w:val="Intense Reference"/>
    <w:basedOn w:val="DefaultParagraphFont"/>
    <w:uiPriority w:val="32"/>
    <w:qFormat/>
    <w:rsid w:val="00400A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8240766">
      <w:bodyDiv w:val="1"/>
      <w:marLeft w:val="0"/>
      <w:marRight w:val="0"/>
      <w:marTop w:val="0"/>
      <w:marBottom w:val="0"/>
      <w:divBdr>
        <w:top w:val="none" w:sz="0" w:space="0" w:color="auto"/>
        <w:left w:val="none" w:sz="0" w:space="0" w:color="auto"/>
        <w:bottom w:val="none" w:sz="0" w:space="0" w:color="auto"/>
        <w:right w:val="none" w:sz="0" w:space="0" w:color="auto"/>
      </w:divBdr>
    </w:div>
    <w:div w:id="101692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780</Words>
  <Characters>4447</Characters>
  <Application>Microsoft Office Word</Application>
  <DocSecurity>0</DocSecurity>
  <Lines>37</Lines>
  <Paragraphs>10</Paragraphs>
  <ScaleCrop>false</ScaleCrop>
  <Company/>
  <LinksUpToDate>false</LinksUpToDate>
  <CharactersWithSpaces>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2</cp:revision>
  <dcterms:created xsi:type="dcterms:W3CDTF">2024-11-19T11:56:00Z</dcterms:created>
  <dcterms:modified xsi:type="dcterms:W3CDTF">2024-11-19T11:59:00Z</dcterms:modified>
</cp:coreProperties>
</file>