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4320D" w14:textId="174B4831" w:rsidR="006363DD" w:rsidRPr="006363DD" w:rsidRDefault="006C156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DE0FC2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B375A6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14:paraId="682FAD3B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595398D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8CDBF45" w14:textId="12802F09" w:rsidR="00633587" w:rsidRPr="00C2152E" w:rsidRDefault="005B4F1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Jake Russel</w:t>
            </w:r>
            <w:r w:rsidR="007205B5">
              <w:rPr>
                <w:rFonts w:asciiTheme="minorHAnsi" w:hAnsiTheme="minorHAnsi" w:cstheme="minorHAnsi"/>
                <w:b/>
                <w:color w:val="000000" w:themeColor="text1"/>
              </w:rPr>
              <w:t>l</w:t>
            </w:r>
          </w:p>
        </w:tc>
      </w:tr>
      <w:tr w:rsidR="00633587" w:rsidRPr="00C2152E" w14:paraId="2DA243AB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815913F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E71C513" w14:textId="20CDEA1B" w:rsidR="00633587" w:rsidRPr="00C2152E" w:rsidRDefault="005B4F1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Djikstras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for mazes.</w:t>
            </w:r>
          </w:p>
        </w:tc>
      </w:tr>
      <w:tr w:rsidR="00633587" w:rsidRPr="00C2152E" w14:paraId="3992AE1C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50AC1D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8BA992A" w14:textId="44E19B5B" w:rsidR="00633587" w:rsidRPr="00C2152E" w:rsidRDefault="005B4F1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 D</w:t>
            </w:r>
            <w:r w:rsidR="00424DC8">
              <w:rPr>
                <w:rFonts w:asciiTheme="minorHAnsi" w:hAnsiTheme="minorHAnsi" w:cstheme="minorHAnsi"/>
                <w:b/>
                <w:color w:val="000000" w:themeColor="text1"/>
              </w:rPr>
              <w:t>ic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kers</w:t>
            </w:r>
          </w:p>
        </w:tc>
      </w:tr>
      <w:tr w:rsidR="00633587" w:rsidRPr="00C2152E" w14:paraId="165745A6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B2E377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4711F0FF" w14:textId="660492E4" w:rsidR="00633587" w:rsidRPr="00C2152E" w:rsidRDefault="00424DC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633587" w:rsidRPr="00C2152E" w14:paraId="7E1B14C2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17B11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19C5EBF" w14:textId="13624627" w:rsidR="00AC6785" w:rsidRDefault="008A2708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Applied Computing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DIS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>NC    EEE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AC6785">
              <w:rPr>
                <w:rFonts w:asciiTheme="minorHAnsi" w:hAnsiTheme="minorHAnsi" w:cstheme="minorHAnsi"/>
                <w:b/>
                <w:color w:val="000000" w:themeColor="text1"/>
              </w:rPr>
              <w:t>G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ames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Dev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</w:t>
            </w:r>
          </w:p>
          <w:p w14:paraId="30606BFA" w14:textId="4C46AB6F" w:rsidR="00633587" w:rsidRPr="00C2152E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3D748735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F851FE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46E7B14" w14:textId="77777777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424DC8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proofErr w:type="gramStart"/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6A7626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7639B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88DC90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C0A71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D8412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32B523C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1A8642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9D745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5B50040F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0531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412D9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5D7C1B97" w:rsidR="00D02B0B" w:rsidRPr="00D02B0B" w:rsidRDefault="00E76AFF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14.5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7D13ECCC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75918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5C686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236E9D44" w:rsidR="00D02B0B" w:rsidRPr="00D02B0B" w:rsidRDefault="00E76AF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8FC817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E6347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77618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5E7BF203" w:rsidR="00D02B0B" w:rsidRPr="00D02B0B" w:rsidRDefault="00E76AF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34C5A6D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06023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8F886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540057D2" w:rsidR="00D02B0B" w:rsidRPr="00D02B0B" w:rsidRDefault="00E76AF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6F4A3F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BD926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A5CAA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35065345" w:rsidR="00D02B0B" w:rsidRPr="00D02B0B" w:rsidRDefault="00E76AF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371E902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210EA9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3C701D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3403234E" w:rsidR="00D02B0B" w:rsidRPr="0035582F" w:rsidRDefault="00E76AFF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49.5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AD67F3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1DC7B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27852BA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D0A77A6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59CD9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14:paraId="53C9A4D1" w14:textId="77777777" w:rsidTr="006363DD">
        <w:trPr>
          <w:trHeight w:val="8773"/>
        </w:trPr>
        <w:tc>
          <w:tcPr>
            <w:tcW w:w="9576" w:type="dxa"/>
          </w:tcPr>
          <w:p w14:paraId="6A7C5399" w14:textId="616756E2" w:rsidR="006363DD" w:rsidRDefault="001D6EF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A detailed review of theory of </w:t>
            </w:r>
            <w:r w:rsidR="00424DC8">
              <w:rPr>
                <w:rFonts w:asciiTheme="minorHAnsi" w:hAnsiTheme="minorHAnsi"/>
                <w:color w:val="000000" w:themeColor="text1"/>
              </w:rPr>
              <w:t>Dijkstra’s</w:t>
            </w:r>
            <w:r>
              <w:rPr>
                <w:rFonts w:asciiTheme="minorHAnsi" w:hAnsiTheme="minorHAnsi"/>
                <w:color w:val="000000" w:themeColor="text1"/>
              </w:rPr>
              <w:t xml:space="preserve">, Floyd </w:t>
            </w:r>
            <w:proofErr w:type="spellStart"/>
            <w:r>
              <w:rPr>
                <w:rFonts w:asciiTheme="minorHAnsi" w:hAnsiTheme="minorHAnsi"/>
                <w:color w:val="000000" w:themeColor="text1"/>
              </w:rPr>
              <w:t>Warshall’s</w:t>
            </w:r>
            <w:proofErr w:type="spellEnd"/>
            <w:r>
              <w:rPr>
                <w:rFonts w:asciiTheme="minorHAnsi" w:hAnsiTheme="minorHAnsi"/>
                <w:color w:val="000000" w:themeColor="text1"/>
              </w:rPr>
              <w:t xml:space="preserve">, A* Star. Justification of which </w:t>
            </w:r>
            <w:proofErr w:type="spellStart"/>
            <w:r>
              <w:rPr>
                <w:rFonts w:asciiTheme="minorHAnsi" w:hAnsiTheme="minorHAnsi"/>
                <w:color w:val="000000" w:themeColor="text1"/>
              </w:rPr>
              <w:t>algorithms’s</w:t>
            </w:r>
            <w:proofErr w:type="spellEnd"/>
            <w:r>
              <w:rPr>
                <w:rFonts w:asciiTheme="minorHAnsi" w:hAnsiTheme="minorHAnsi"/>
                <w:color w:val="000000" w:themeColor="text1"/>
              </w:rPr>
              <w:t xml:space="preserve"> to use provided.</w:t>
            </w:r>
          </w:p>
          <w:p w14:paraId="069224D7" w14:textId="01AFD5D6" w:rsidR="000D7012" w:rsidRDefault="000D701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Distance measure used justified.</w:t>
            </w:r>
          </w:p>
          <w:p w14:paraId="51AB3700" w14:textId="53453D4E" w:rsidR="000D7012" w:rsidRDefault="000D701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Ad</w:t>
            </w:r>
            <w:r w:rsidR="008A7BB9">
              <w:rPr>
                <w:rFonts w:asciiTheme="minorHAnsi" w:hAnsiTheme="minorHAnsi"/>
                <w:color w:val="000000" w:themeColor="text1"/>
              </w:rPr>
              <w:t>j</w:t>
            </w:r>
            <w:r>
              <w:rPr>
                <w:rFonts w:asciiTheme="minorHAnsi" w:hAnsiTheme="minorHAnsi"/>
                <w:color w:val="000000" w:themeColor="text1"/>
              </w:rPr>
              <w:t xml:space="preserve">acency matrix implemented and </w:t>
            </w:r>
            <w:r w:rsidR="00424DC8">
              <w:rPr>
                <w:rFonts w:asciiTheme="minorHAnsi" w:hAnsiTheme="minorHAnsi"/>
                <w:color w:val="000000" w:themeColor="text1"/>
              </w:rPr>
              <w:t>Dijkstra’s</w:t>
            </w:r>
            <w:r>
              <w:rPr>
                <w:rFonts w:asciiTheme="minorHAnsi" w:hAnsiTheme="minorHAnsi"/>
                <w:color w:val="000000" w:themeColor="text1"/>
              </w:rPr>
              <w:t xml:space="preserve"> implemented. Screen shot provided.</w:t>
            </w:r>
          </w:p>
          <w:p w14:paraId="3A298FA3" w14:textId="6E5B078D" w:rsidR="000D7012" w:rsidRDefault="000D701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A* not working</w:t>
            </w:r>
            <w:r w:rsidR="008A7BB9">
              <w:rPr>
                <w:rFonts w:asciiTheme="minorHAnsi" w:hAnsiTheme="minorHAnsi"/>
                <w:color w:val="000000" w:themeColor="text1"/>
              </w:rPr>
              <w:t>, hence</w:t>
            </w:r>
            <w:r>
              <w:rPr>
                <w:rFonts w:asciiTheme="minorHAnsi" w:hAnsiTheme="minorHAnsi"/>
                <w:color w:val="000000" w:themeColor="text1"/>
              </w:rPr>
              <w:t xml:space="preserve"> no comparison of both.</w:t>
            </w:r>
          </w:p>
          <w:p w14:paraId="5E58E51F" w14:textId="25465605" w:rsidR="000D7012" w:rsidRDefault="000D701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Conclusions appropriate.</w:t>
            </w:r>
            <w:r w:rsidR="008A7BB9">
              <w:rPr>
                <w:rFonts w:asciiTheme="minorHAnsi" w:hAnsiTheme="minorHAnsi"/>
                <w:color w:val="000000" w:themeColor="text1"/>
              </w:rPr>
              <w:t xml:space="preserve">  Some recommendations and future work identified.</w:t>
            </w:r>
          </w:p>
          <w:p w14:paraId="78990C93" w14:textId="763AB218" w:rsidR="000D7012" w:rsidRDefault="008A7BB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References</w:t>
            </w:r>
          </w:p>
          <w:p w14:paraId="5092F019" w14:textId="79477005" w:rsidR="000D7012" w:rsidRDefault="008A7BB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No Gannt chart or similar.</w:t>
            </w:r>
          </w:p>
          <w:p w14:paraId="44A173B1" w14:textId="00E01B28" w:rsidR="00424DC8" w:rsidRDefault="00424DC8">
            <w:pPr>
              <w:rPr>
                <w:rFonts w:asciiTheme="minorHAnsi" w:hAnsiTheme="minorHAnsi"/>
                <w:color w:val="000000" w:themeColor="text1"/>
              </w:rPr>
            </w:pPr>
          </w:p>
          <w:p w14:paraId="307E7672" w14:textId="64AA06AF" w:rsidR="00424DC8" w:rsidRDefault="00424DC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Only Dijkstra’s algorithm implemented, this limits the extent of the project. Nothing on A* implementation or </w:t>
            </w:r>
            <w:proofErr w:type="gramStart"/>
            <w:r>
              <w:rPr>
                <w:rFonts w:asciiTheme="minorHAnsi" w:hAnsiTheme="minorHAnsi"/>
                <w:color w:val="000000" w:themeColor="text1"/>
              </w:rPr>
              <w:t>other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 xml:space="preserve"> variant.  No comparison/ evaluation of these.</w:t>
            </w:r>
          </w:p>
          <w:p w14:paraId="14A93859" w14:textId="77777777" w:rsidR="008A7BB9" w:rsidRDefault="008A7BB9">
            <w:pPr>
              <w:rPr>
                <w:rFonts w:asciiTheme="minorHAnsi" w:hAnsiTheme="minorHAnsi"/>
                <w:color w:val="000000" w:themeColor="text1"/>
              </w:rPr>
            </w:pPr>
          </w:p>
          <w:p w14:paraId="77726C3E" w14:textId="15ED750C" w:rsidR="008A7BB9" w:rsidRDefault="000D701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Other data str</w:t>
            </w:r>
            <w:r w:rsidR="008A7BB9">
              <w:rPr>
                <w:rFonts w:asciiTheme="minorHAnsi" w:hAnsiTheme="minorHAnsi"/>
                <w:color w:val="000000" w:themeColor="text1"/>
              </w:rPr>
              <w:t>u</w:t>
            </w:r>
            <w:r>
              <w:rPr>
                <w:rFonts w:asciiTheme="minorHAnsi" w:hAnsiTheme="minorHAnsi"/>
                <w:color w:val="000000" w:themeColor="text1"/>
              </w:rPr>
              <w:t>ctures used or considered other than adjacency matrix?</w:t>
            </w:r>
          </w:p>
          <w:p w14:paraId="51B0093A" w14:textId="695ED4ED" w:rsidR="008A7BB9" w:rsidRDefault="008A7BB9">
            <w:pPr>
              <w:rPr>
                <w:rFonts w:asciiTheme="minorHAnsi" w:hAnsiTheme="minorHAnsi"/>
                <w:color w:val="000000" w:themeColor="text1"/>
              </w:rPr>
            </w:pPr>
          </w:p>
          <w:p w14:paraId="761B86A6" w14:textId="08C647DF" w:rsidR="008A7BB9" w:rsidRDefault="008A7BB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Any time management issue encountered?  </w:t>
            </w:r>
          </w:p>
          <w:p w14:paraId="3921F8E6" w14:textId="77777777" w:rsidR="008A7BB9" w:rsidRDefault="008A7BB9">
            <w:pPr>
              <w:rPr>
                <w:rFonts w:asciiTheme="minorHAnsi" w:hAnsiTheme="minorHAnsi"/>
                <w:color w:val="000000" w:themeColor="text1"/>
              </w:rPr>
            </w:pPr>
          </w:p>
          <w:p w14:paraId="36373974" w14:textId="7FA3F715" w:rsidR="000D7012" w:rsidRDefault="000D7012">
            <w:pPr>
              <w:rPr>
                <w:rFonts w:asciiTheme="minorHAnsi" w:hAnsiTheme="minorHAnsi"/>
                <w:color w:val="000000" w:themeColor="text1"/>
              </w:rPr>
            </w:pPr>
          </w:p>
          <w:p w14:paraId="504AE45A" w14:textId="77777777" w:rsidR="000D7012" w:rsidRDefault="000D7012">
            <w:pPr>
              <w:rPr>
                <w:rFonts w:asciiTheme="minorHAnsi" w:hAnsiTheme="minorHAnsi"/>
                <w:color w:val="000000" w:themeColor="text1"/>
              </w:rPr>
            </w:pPr>
          </w:p>
          <w:p w14:paraId="5D424E7B" w14:textId="2D8F38A1" w:rsidR="001D6EF1" w:rsidRDefault="001D6EF1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9C4C17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AC6785" w14:paraId="42D21F31" w14:textId="77777777" w:rsidTr="008D34BB">
        <w:tc>
          <w:tcPr>
            <w:tcW w:w="1129" w:type="dxa"/>
          </w:tcPr>
          <w:p w14:paraId="7BC99675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7F9E0CB2" w14:textId="732B6EB9" w:rsidR="00AC6785" w:rsidRDefault="000A3CC0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 Dickers</w:t>
            </w:r>
          </w:p>
        </w:tc>
        <w:tc>
          <w:tcPr>
            <w:tcW w:w="3117" w:type="dxa"/>
          </w:tcPr>
          <w:p w14:paraId="6D5A1527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3EA6930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AC6785" w14:paraId="71953410" w14:textId="77777777" w:rsidTr="008D34BB">
        <w:tc>
          <w:tcPr>
            <w:tcW w:w="1129" w:type="dxa"/>
          </w:tcPr>
          <w:p w14:paraId="120382F4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2BC3908D" w14:textId="43434629" w:rsidR="00AC6785" w:rsidRDefault="000A3CC0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Tim Bashford</w:t>
            </w:r>
          </w:p>
        </w:tc>
        <w:tc>
          <w:tcPr>
            <w:tcW w:w="3117" w:type="dxa"/>
          </w:tcPr>
          <w:p w14:paraId="088D36C3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2C7A7988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9840CEE" w14:textId="4E2BA79A" w:rsidR="006363DD" w:rsidRPr="006363DD" w:rsidRDefault="006363DD" w:rsidP="00AC6785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1CD78F" w14:textId="77777777" w:rsidR="00D96520" w:rsidRDefault="00D96520" w:rsidP="00803768">
      <w:r>
        <w:separator/>
      </w:r>
    </w:p>
  </w:endnote>
  <w:endnote w:type="continuationSeparator" w:id="0">
    <w:p w14:paraId="74047700" w14:textId="77777777" w:rsidR="00D96520" w:rsidRDefault="00D96520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0A34A6" w14:textId="77777777" w:rsidR="00D96520" w:rsidRDefault="00D96520" w:rsidP="00803768">
      <w:r>
        <w:separator/>
      </w:r>
    </w:p>
  </w:footnote>
  <w:footnote w:type="continuationSeparator" w:id="0">
    <w:p w14:paraId="2F2DDC0F" w14:textId="77777777" w:rsidR="00D96520" w:rsidRDefault="00D96520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94174"/>
    <w:rsid w:val="000A3CC0"/>
    <w:rsid w:val="000D7012"/>
    <w:rsid w:val="00125730"/>
    <w:rsid w:val="001B0A82"/>
    <w:rsid w:val="001D0DDD"/>
    <w:rsid w:val="001D5CAC"/>
    <w:rsid w:val="001D6EF1"/>
    <w:rsid w:val="00223912"/>
    <w:rsid w:val="00242112"/>
    <w:rsid w:val="00253402"/>
    <w:rsid w:val="00277539"/>
    <w:rsid w:val="0035582F"/>
    <w:rsid w:val="003D5AD6"/>
    <w:rsid w:val="003F0E2A"/>
    <w:rsid w:val="00424DC8"/>
    <w:rsid w:val="00484F97"/>
    <w:rsid w:val="004D575F"/>
    <w:rsid w:val="0059281E"/>
    <w:rsid w:val="005B4F1D"/>
    <w:rsid w:val="005F77C5"/>
    <w:rsid w:val="00633587"/>
    <w:rsid w:val="006363DD"/>
    <w:rsid w:val="00647F07"/>
    <w:rsid w:val="006530D2"/>
    <w:rsid w:val="006645F5"/>
    <w:rsid w:val="006C1560"/>
    <w:rsid w:val="007205B5"/>
    <w:rsid w:val="00803768"/>
    <w:rsid w:val="008A2708"/>
    <w:rsid w:val="008A7BB9"/>
    <w:rsid w:val="008B05C1"/>
    <w:rsid w:val="00997103"/>
    <w:rsid w:val="009C2B9C"/>
    <w:rsid w:val="009F37CB"/>
    <w:rsid w:val="00A736BA"/>
    <w:rsid w:val="00AB34FE"/>
    <w:rsid w:val="00AC6785"/>
    <w:rsid w:val="00BC3BFA"/>
    <w:rsid w:val="00C60A27"/>
    <w:rsid w:val="00CC4C41"/>
    <w:rsid w:val="00CD2262"/>
    <w:rsid w:val="00CF5E08"/>
    <w:rsid w:val="00D02B0B"/>
    <w:rsid w:val="00D14BFC"/>
    <w:rsid w:val="00D87BAB"/>
    <w:rsid w:val="00D96520"/>
    <w:rsid w:val="00E1770E"/>
    <w:rsid w:val="00E4410A"/>
    <w:rsid w:val="00E76AFF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Gordon Dickers</cp:lastModifiedBy>
  <cp:revision>3</cp:revision>
  <dcterms:created xsi:type="dcterms:W3CDTF">2022-05-04T11:12:00Z</dcterms:created>
  <dcterms:modified xsi:type="dcterms:W3CDTF">2022-05-04T11:13:00Z</dcterms:modified>
</cp:coreProperties>
</file>