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961B52" w14:textId="1D36D015" w:rsidR="00DE3023" w:rsidRPr="00DE3023" w:rsidRDefault="00DE3023">
      <w:pPr>
        <w:rPr>
          <w:sz w:val="32"/>
          <w:szCs w:val="32"/>
        </w:rPr>
      </w:pPr>
      <w:r w:rsidRPr="00DE3023">
        <w:rPr>
          <w:sz w:val="32"/>
          <w:szCs w:val="32"/>
          <w:u w:val="single"/>
        </w:rPr>
        <w:t>Student name</w:t>
      </w:r>
      <w:r w:rsidRPr="00DE3023">
        <w:rPr>
          <w:sz w:val="32"/>
          <w:szCs w:val="32"/>
        </w:rPr>
        <w:t>:</w:t>
      </w:r>
      <w:r>
        <w:rPr>
          <w:sz w:val="32"/>
          <w:szCs w:val="32"/>
        </w:rPr>
        <w:t xml:space="preserve"> </w:t>
      </w:r>
      <w:r w:rsidRPr="00DE3023">
        <w:rPr>
          <w:sz w:val="32"/>
          <w:szCs w:val="32"/>
        </w:rPr>
        <w:t xml:space="preserve"> Kayani Amjad Ghulam</w:t>
      </w:r>
    </w:p>
    <w:p w14:paraId="6CF6D6BD" w14:textId="7437D6C2" w:rsidR="00DE3023" w:rsidRPr="00DE3023" w:rsidRDefault="00DE3023">
      <w:pPr>
        <w:rPr>
          <w:sz w:val="32"/>
          <w:szCs w:val="32"/>
        </w:rPr>
      </w:pPr>
      <w:r w:rsidRPr="00DE3023">
        <w:rPr>
          <w:sz w:val="32"/>
          <w:szCs w:val="32"/>
          <w:u w:val="single"/>
        </w:rPr>
        <w:t>Student ID</w:t>
      </w:r>
      <w:r w:rsidRPr="00DE3023">
        <w:rPr>
          <w:sz w:val="32"/>
          <w:szCs w:val="32"/>
        </w:rPr>
        <w:t>:</w:t>
      </w:r>
      <w:r>
        <w:rPr>
          <w:sz w:val="32"/>
          <w:szCs w:val="32"/>
        </w:rPr>
        <w:t xml:space="preserve">       </w:t>
      </w:r>
      <w:r w:rsidRPr="00DE3023">
        <w:rPr>
          <w:sz w:val="32"/>
          <w:szCs w:val="32"/>
        </w:rPr>
        <w:t xml:space="preserve"> 1807441</w:t>
      </w:r>
    </w:p>
    <w:p w14:paraId="40742241" w14:textId="11E10AE9" w:rsidR="00DE3023" w:rsidRPr="00DE3023" w:rsidRDefault="00DE3023">
      <w:pPr>
        <w:rPr>
          <w:sz w:val="32"/>
          <w:szCs w:val="32"/>
        </w:rPr>
      </w:pPr>
      <w:r w:rsidRPr="00DE3023">
        <w:rPr>
          <w:sz w:val="32"/>
          <w:szCs w:val="32"/>
          <w:u w:val="single"/>
        </w:rPr>
        <w:t>Module title</w:t>
      </w:r>
      <w:r w:rsidRPr="00DE3023">
        <w:rPr>
          <w:sz w:val="32"/>
          <w:szCs w:val="32"/>
        </w:rPr>
        <w:t xml:space="preserve">: </w:t>
      </w:r>
      <w:r>
        <w:rPr>
          <w:sz w:val="32"/>
          <w:szCs w:val="32"/>
        </w:rPr>
        <w:t xml:space="preserve">    </w:t>
      </w:r>
      <w:r w:rsidRPr="00DE3023">
        <w:rPr>
          <w:sz w:val="32"/>
          <w:szCs w:val="32"/>
        </w:rPr>
        <w:t>Emergent leadership skills in the workplace</w:t>
      </w:r>
    </w:p>
    <w:p w14:paraId="019866B5" w14:textId="1916BFDB" w:rsidR="00DE3023" w:rsidRPr="00DE3023" w:rsidRDefault="00DE3023">
      <w:pPr>
        <w:rPr>
          <w:sz w:val="32"/>
          <w:szCs w:val="32"/>
        </w:rPr>
      </w:pPr>
      <w:r w:rsidRPr="00DE3023">
        <w:rPr>
          <w:sz w:val="32"/>
          <w:szCs w:val="32"/>
          <w:u w:val="single"/>
        </w:rPr>
        <w:t>Module code</w:t>
      </w:r>
      <w:r w:rsidRPr="00DE3023">
        <w:rPr>
          <w:sz w:val="32"/>
          <w:szCs w:val="32"/>
        </w:rPr>
        <w:t>:</w:t>
      </w:r>
      <w:r>
        <w:rPr>
          <w:sz w:val="32"/>
          <w:szCs w:val="32"/>
        </w:rPr>
        <w:t xml:space="preserve">   </w:t>
      </w:r>
      <w:r w:rsidRPr="00DE3023">
        <w:rPr>
          <w:sz w:val="32"/>
          <w:szCs w:val="32"/>
        </w:rPr>
        <w:t xml:space="preserve"> BMSW6101</w:t>
      </w:r>
    </w:p>
    <w:p w14:paraId="6F4A79E2" w14:textId="18CAFBDB" w:rsidR="00DE3023" w:rsidRPr="00DE3023" w:rsidRDefault="00DE3023">
      <w:pPr>
        <w:rPr>
          <w:sz w:val="32"/>
          <w:szCs w:val="32"/>
        </w:rPr>
      </w:pPr>
      <w:r w:rsidRPr="002E3824">
        <w:rPr>
          <w:sz w:val="32"/>
          <w:szCs w:val="32"/>
          <w:u w:val="single"/>
        </w:rPr>
        <w:t>Lecturer name</w:t>
      </w:r>
      <w:r w:rsidRPr="00DE3023">
        <w:rPr>
          <w:sz w:val="32"/>
          <w:szCs w:val="32"/>
        </w:rPr>
        <w:t xml:space="preserve">: </w:t>
      </w:r>
      <w:r>
        <w:rPr>
          <w:sz w:val="32"/>
          <w:szCs w:val="32"/>
        </w:rPr>
        <w:t xml:space="preserve"> </w:t>
      </w:r>
      <w:r w:rsidRPr="00DE3023">
        <w:rPr>
          <w:sz w:val="32"/>
          <w:szCs w:val="32"/>
        </w:rPr>
        <w:t>Eric Osei</w:t>
      </w:r>
    </w:p>
    <w:p w14:paraId="0B7A1A6F" w14:textId="6654DAE8" w:rsidR="00DE3023" w:rsidRDefault="00DE3023"/>
    <w:p w14:paraId="605ED42A" w14:textId="30FE3FF4" w:rsidR="00DE3023" w:rsidRDefault="00DE3023"/>
    <w:p w14:paraId="24E82E50" w14:textId="7A456F27" w:rsidR="00DE3023" w:rsidRDefault="00DE3023"/>
    <w:p w14:paraId="54C61EEE" w14:textId="4F9D82BA" w:rsidR="00DE3023" w:rsidRDefault="00DE3023"/>
    <w:p w14:paraId="68ACF37B" w14:textId="4E05B4B0" w:rsidR="00DE3023" w:rsidRDefault="00DE3023"/>
    <w:p w14:paraId="4BF19935" w14:textId="0E8F54DB" w:rsidR="00DE3023" w:rsidRDefault="00DE3023"/>
    <w:p w14:paraId="2BB71DCB" w14:textId="2AFEAC1F" w:rsidR="00DE3023" w:rsidRDefault="00DE3023"/>
    <w:p w14:paraId="071DDDA8" w14:textId="1FCD38F2" w:rsidR="00DE3023" w:rsidRDefault="00DE3023"/>
    <w:p w14:paraId="1F0E5742" w14:textId="0436536D" w:rsidR="00DE3023" w:rsidRDefault="00DE3023"/>
    <w:p w14:paraId="332B24E9" w14:textId="1933CDD9" w:rsidR="00DE3023" w:rsidRDefault="00DE3023"/>
    <w:p w14:paraId="736CB115" w14:textId="2BD255C3" w:rsidR="00DE3023" w:rsidRDefault="00DE3023"/>
    <w:p w14:paraId="3F30D94E" w14:textId="500D5968" w:rsidR="00DE3023" w:rsidRDefault="00DE3023"/>
    <w:p w14:paraId="2B2BBCFB" w14:textId="47FDA6A0" w:rsidR="00DE3023" w:rsidRDefault="00DE3023"/>
    <w:p w14:paraId="68EE1FDD" w14:textId="12495607" w:rsidR="00DE3023" w:rsidRDefault="00DE3023"/>
    <w:p w14:paraId="2275FDDF" w14:textId="239917C0" w:rsidR="00DE3023" w:rsidRDefault="00DE3023"/>
    <w:p w14:paraId="4330DC05" w14:textId="4475794B" w:rsidR="00DE3023" w:rsidRDefault="00DE3023"/>
    <w:p w14:paraId="69BB050A" w14:textId="46BD45D2" w:rsidR="00DE3023" w:rsidRDefault="00DE3023"/>
    <w:p w14:paraId="662C666C" w14:textId="506234F8" w:rsidR="00DE3023" w:rsidRDefault="00DE3023"/>
    <w:p w14:paraId="6296F1F9" w14:textId="53CDBC2A" w:rsidR="00DE3023" w:rsidRDefault="00DE3023"/>
    <w:p w14:paraId="16B887E1" w14:textId="40417670" w:rsidR="00DE3023" w:rsidRDefault="00DE3023"/>
    <w:p w14:paraId="2A698D44" w14:textId="2E5D36BB" w:rsidR="00DE3023" w:rsidRDefault="00DE3023"/>
    <w:p w14:paraId="49097348" w14:textId="0A9878B6" w:rsidR="00DE3023" w:rsidRDefault="00DE3023"/>
    <w:p w14:paraId="165B92A5" w14:textId="52158414" w:rsidR="00DE3023" w:rsidRDefault="00DE3023"/>
    <w:p w14:paraId="1E78DFB0" w14:textId="1E2A3669" w:rsidR="00DE3023" w:rsidRDefault="00DE3023"/>
    <w:p w14:paraId="54761AF5" w14:textId="7B7C30D2" w:rsidR="00483F0D" w:rsidRDefault="00483F0D">
      <w:r w:rsidRPr="00511137">
        <w:rPr>
          <w:b/>
          <w:bCs/>
          <w:u w:val="single"/>
        </w:rPr>
        <w:lastRenderedPageBreak/>
        <w:t>Table of contents</w:t>
      </w:r>
      <w:r>
        <w:t>:</w:t>
      </w:r>
    </w:p>
    <w:p w14:paraId="6669F3F4" w14:textId="056DFE4B" w:rsidR="00483F0D" w:rsidRPr="00511137" w:rsidRDefault="00483F0D">
      <w:pPr>
        <w:rPr>
          <w:b/>
          <w:bCs/>
          <w:u w:val="single"/>
        </w:rPr>
      </w:pPr>
      <w:r w:rsidRPr="00511137">
        <w:rPr>
          <w:b/>
          <w:bCs/>
          <w:u w:val="single"/>
        </w:rPr>
        <w:t>Task 2: part1:</w:t>
      </w:r>
      <w:r w:rsidR="00511137" w:rsidRPr="00511137">
        <w:rPr>
          <w:b/>
          <w:bCs/>
          <w:u w:val="single"/>
        </w:rPr>
        <w:t xml:space="preserve"> </w:t>
      </w:r>
      <w:r w:rsidRPr="00511137">
        <w:rPr>
          <w:b/>
          <w:bCs/>
          <w:u w:val="single"/>
        </w:rPr>
        <w:t>Case study analysis</w:t>
      </w:r>
      <w:r w:rsidR="00511137" w:rsidRPr="00511137">
        <w:rPr>
          <w:b/>
          <w:bCs/>
          <w:u w:val="single"/>
        </w:rPr>
        <w:t xml:space="preserve"> on change leadership </w:t>
      </w:r>
    </w:p>
    <w:p w14:paraId="397F4BCA" w14:textId="70054EBD" w:rsidR="00511137" w:rsidRPr="00511137" w:rsidRDefault="00511137">
      <w:pPr>
        <w:rPr>
          <w:u w:val="single"/>
        </w:rPr>
      </w:pPr>
      <w:r w:rsidRPr="00511137">
        <w:rPr>
          <w:u w:val="single"/>
        </w:rPr>
        <w:t xml:space="preserve">Introduction: </w:t>
      </w:r>
      <w:r>
        <w:rPr>
          <w:u w:val="single"/>
        </w:rPr>
        <w:t xml:space="preserve">                                                                                                                                                        </w:t>
      </w:r>
      <w:r w:rsidRPr="00511137">
        <w:rPr>
          <w:u w:val="single"/>
        </w:rPr>
        <w:t>P3</w:t>
      </w:r>
    </w:p>
    <w:p w14:paraId="4EE09DD0" w14:textId="3FFE19A7" w:rsidR="00511137" w:rsidRPr="00511137" w:rsidRDefault="00511137">
      <w:pPr>
        <w:rPr>
          <w:u w:val="single"/>
        </w:rPr>
      </w:pPr>
      <w:r w:rsidRPr="00511137">
        <w:rPr>
          <w:u w:val="single"/>
        </w:rPr>
        <w:t>Leadership Traits analysis:</w:t>
      </w:r>
      <w:r>
        <w:rPr>
          <w:u w:val="single"/>
        </w:rPr>
        <w:t xml:space="preserve">                                                                                                                                 </w:t>
      </w:r>
      <w:r w:rsidRPr="00511137">
        <w:rPr>
          <w:u w:val="single"/>
        </w:rPr>
        <w:t xml:space="preserve"> P3</w:t>
      </w:r>
    </w:p>
    <w:p w14:paraId="4CB11589" w14:textId="05A9A2B0" w:rsidR="00511137" w:rsidRPr="00511137" w:rsidRDefault="00511137">
      <w:pPr>
        <w:rPr>
          <w:u w:val="single"/>
        </w:rPr>
      </w:pPr>
      <w:r w:rsidRPr="00511137">
        <w:rPr>
          <w:u w:val="single"/>
        </w:rPr>
        <w:t>Gender stereotypes, challenges and solutions:</w:t>
      </w:r>
      <w:r>
        <w:rPr>
          <w:u w:val="single"/>
        </w:rPr>
        <w:t xml:space="preserve">                                                                                             </w:t>
      </w:r>
      <w:r w:rsidRPr="00511137">
        <w:rPr>
          <w:u w:val="single"/>
        </w:rPr>
        <w:t xml:space="preserve"> P4</w:t>
      </w:r>
    </w:p>
    <w:p w14:paraId="2D825BCA" w14:textId="1B0718B8" w:rsidR="00511137" w:rsidRPr="00511137" w:rsidRDefault="00511137">
      <w:pPr>
        <w:rPr>
          <w:u w:val="single"/>
        </w:rPr>
      </w:pPr>
      <w:r w:rsidRPr="00511137">
        <w:rPr>
          <w:u w:val="single"/>
        </w:rPr>
        <w:t xml:space="preserve">Relationship between transformational leadership and organisational performance: </w:t>
      </w:r>
      <w:r>
        <w:rPr>
          <w:u w:val="single"/>
        </w:rPr>
        <w:t xml:space="preserve">                         </w:t>
      </w:r>
      <w:r w:rsidRPr="00511137">
        <w:rPr>
          <w:u w:val="single"/>
        </w:rPr>
        <w:t>P5</w:t>
      </w:r>
    </w:p>
    <w:p w14:paraId="6A362DB2" w14:textId="42BAC04F" w:rsidR="00511137" w:rsidRPr="00511137" w:rsidRDefault="00511137">
      <w:pPr>
        <w:rPr>
          <w:u w:val="single"/>
        </w:rPr>
      </w:pPr>
      <w:r w:rsidRPr="00511137">
        <w:rPr>
          <w:u w:val="single"/>
        </w:rPr>
        <w:t>Conclusion:</w:t>
      </w:r>
      <w:r>
        <w:rPr>
          <w:u w:val="single"/>
        </w:rPr>
        <w:t xml:space="preserve">                                                                                                                                                           </w:t>
      </w:r>
      <w:r w:rsidRPr="00511137">
        <w:rPr>
          <w:u w:val="single"/>
        </w:rPr>
        <w:t xml:space="preserve"> P6</w:t>
      </w:r>
    </w:p>
    <w:p w14:paraId="4A6ECDD2" w14:textId="2434EB6B" w:rsidR="00511137" w:rsidRPr="00511137" w:rsidRDefault="00511137">
      <w:pPr>
        <w:rPr>
          <w:b/>
          <w:bCs/>
          <w:u w:val="single"/>
        </w:rPr>
      </w:pPr>
      <w:r w:rsidRPr="00511137">
        <w:rPr>
          <w:b/>
          <w:bCs/>
          <w:u w:val="single"/>
        </w:rPr>
        <w:t>Task 2: part2: Reflective essay</w:t>
      </w:r>
    </w:p>
    <w:p w14:paraId="1D381C66" w14:textId="79213255" w:rsidR="00511137" w:rsidRPr="00511137" w:rsidRDefault="00511137">
      <w:pPr>
        <w:rPr>
          <w:u w:val="single"/>
        </w:rPr>
      </w:pPr>
      <w:r w:rsidRPr="00511137">
        <w:rPr>
          <w:u w:val="single"/>
        </w:rPr>
        <w:t>Introduction:</w:t>
      </w:r>
      <w:r>
        <w:rPr>
          <w:u w:val="single"/>
        </w:rPr>
        <w:t xml:space="preserve">                                                                                                                                                        </w:t>
      </w:r>
      <w:r w:rsidRPr="00511137">
        <w:rPr>
          <w:u w:val="single"/>
        </w:rPr>
        <w:t xml:space="preserve"> P6</w:t>
      </w:r>
    </w:p>
    <w:p w14:paraId="32EF7288" w14:textId="1709E3F4" w:rsidR="00511137" w:rsidRPr="00511137" w:rsidRDefault="00511137">
      <w:pPr>
        <w:rPr>
          <w:u w:val="single"/>
        </w:rPr>
      </w:pPr>
      <w:r w:rsidRPr="00511137">
        <w:rPr>
          <w:u w:val="single"/>
        </w:rPr>
        <w:t xml:space="preserve">Description: </w:t>
      </w:r>
      <w:r>
        <w:rPr>
          <w:u w:val="single"/>
        </w:rPr>
        <w:t xml:space="preserve">                                                                                                                                                          </w:t>
      </w:r>
      <w:r w:rsidRPr="00511137">
        <w:rPr>
          <w:u w:val="single"/>
        </w:rPr>
        <w:t>P6</w:t>
      </w:r>
    </w:p>
    <w:p w14:paraId="2785527A" w14:textId="508D8F31" w:rsidR="00511137" w:rsidRPr="00511137" w:rsidRDefault="00511137">
      <w:pPr>
        <w:rPr>
          <w:u w:val="single"/>
        </w:rPr>
      </w:pPr>
      <w:r w:rsidRPr="00511137">
        <w:rPr>
          <w:u w:val="single"/>
        </w:rPr>
        <w:t>Feeling:</w:t>
      </w:r>
      <w:r>
        <w:rPr>
          <w:u w:val="single"/>
        </w:rPr>
        <w:t xml:space="preserve">                                                                                                                                                                 </w:t>
      </w:r>
      <w:r w:rsidRPr="00511137">
        <w:rPr>
          <w:u w:val="single"/>
        </w:rPr>
        <w:t xml:space="preserve"> P6</w:t>
      </w:r>
    </w:p>
    <w:p w14:paraId="3B2F83A7" w14:textId="48726B12" w:rsidR="00511137" w:rsidRPr="00511137" w:rsidRDefault="00511137">
      <w:pPr>
        <w:rPr>
          <w:u w:val="single"/>
        </w:rPr>
      </w:pPr>
      <w:r w:rsidRPr="00511137">
        <w:rPr>
          <w:u w:val="single"/>
        </w:rPr>
        <w:t>Evaluation:</w:t>
      </w:r>
      <w:r w:rsidR="00001266">
        <w:rPr>
          <w:u w:val="single"/>
        </w:rPr>
        <w:t xml:space="preserve">                                                                                                                                                           </w:t>
      </w:r>
      <w:r w:rsidRPr="00511137">
        <w:rPr>
          <w:u w:val="single"/>
        </w:rPr>
        <w:t xml:space="preserve"> P7</w:t>
      </w:r>
    </w:p>
    <w:p w14:paraId="720AA8D3" w14:textId="4388D37C" w:rsidR="00511137" w:rsidRPr="00511137" w:rsidRDefault="00511137">
      <w:pPr>
        <w:rPr>
          <w:u w:val="single"/>
        </w:rPr>
      </w:pPr>
      <w:r w:rsidRPr="00511137">
        <w:rPr>
          <w:u w:val="single"/>
        </w:rPr>
        <w:t>Analysis:</w:t>
      </w:r>
      <w:r w:rsidR="00001266">
        <w:rPr>
          <w:u w:val="single"/>
        </w:rPr>
        <w:t xml:space="preserve">                                                                                                                                                                </w:t>
      </w:r>
      <w:r w:rsidRPr="00511137">
        <w:rPr>
          <w:u w:val="single"/>
        </w:rPr>
        <w:t xml:space="preserve"> P7</w:t>
      </w:r>
    </w:p>
    <w:p w14:paraId="2EB8B18C" w14:textId="7BF019DA" w:rsidR="00511137" w:rsidRPr="00511137" w:rsidRDefault="00511137">
      <w:pPr>
        <w:rPr>
          <w:u w:val="single"/>
        </w:rPr>
      </w:pPr>
      <w:r w:rsidRPr="00511137">
        <w:rPr>
          <w:u w:val="single"/>
        </w:rPr>
        <w:t xml:space="preserve">Conclusion: </w:t>
      </w:r>
      <w:r w:rsidR="00001266">
        <w:rPr>
          <w:u w:val="single"/>
        </w:rPr>
        <w:t xml:space="preserve">                                                                                                                                                           </w:t>
      </w:r>
      <w:r w:rsidRPr="00511137">
        <w:rPr>
          <w:u w:val="single"/>
        </w:rPr>
        <w:t>P7</w:t>
      </w:r>
    </w:p>
    <w:p w14:paraId="7AF2E26F" w14:textId="35DB6B74" w:rsidR="00511137" w:rsidRPr="00511137" w:rsidRDefault="00511137">
      <w:pPr>
        <w:rPr>
          <w:u w:val="single"/>
        </w:rPr>
      </w:pPr>
      <w:r w:rsidRPr="00511137">
        <w:rPr>
          <w:u w:val="single"/>
        </w:rPr>
        <w:t xml:space="preserve">Action Plan: </w:t>
      </w:r>
      <w:r w:rsidR="00001266">
        <w:rPr>
          <w:u w:val="single"/>
        </w:rPr>
        <w:t xml:space="preserve">                                                                                                                                                          </w:t>
      </w:r>
      <w:r w:rsidRPr="00511137">
        <w:rPr>
          <w:u w:val="single"/>
        </w:rPr>
        <w:t>P7</w:t>
      </w:r>
    </w:p>
    <w:p w14:paraId="0D17E83D" w14:textId="0B25DDA8" w:rsidR="00511137" w:rsidRPr="00511137" w:rsidRDefault="00511137">
      <w:pPr>
        <w:rPr>
          <w:u w:val="single"/>
        </w:rPr>
      </w:pPr>
      <w:r w:rsidRPr="00511137">
        <w:rPr>
          <w:u w:val="single"/>
        </w:rPr>
        <w:t>References:</w:t>
      </w:r>
      <w:r w:rsidR="00001266">
        <w:rPr>
          <w:u w:val="single"/>
        </w:rPr>
        <w:t xml:space="preserve">                                                                                                                                                          </w:t>
      </w:r>
      <w:r w:rsidRPr="00511137">
        <w:rPr>
          <w:u w:val="single"/>
        </w:rPr>
        <w:t xml:space="preserve"> P8</w:t>
      </w:r>
    </w:p>
    <w:p w14:paraId="04DFD3F1" w14:textId="6E42D0B3" w:rsidR="00F96CDA" w:rsidRPr="00001266" w:rsidRDefault="00483F0D">
      <w:pPr>
        <w:rPr>
          <w:b/>
          <w:bCs/>
          <w:u w:val="single"/>
        </w:rPr>
      </w:pPr>
      <w:r>
        <w:br w:type="page"/>
      </w:r>
      <w:r w:rsidR="002B6A46" w:rsidRPr="00001266">
        <w:rPr>
          <w:b/>
          <w:bCs/>
          <w:u w:val="single"/>
        </w:rPr>
        <w:lastRenderedPageBreak/>
        <w:t xml:space="preserve">Task 2: </w:t>
      </w:r>
      <w:r w:rsidR="00047EC0" w:rsidRPr="00001266">
        <w:rPr>
          <w:b/>
          <w:bCs/>
          <w:u w:val="single"/>
        </w:rPr>
        <w:t>Part 1: Case study analysis on change leadership</w:t>
      </w:r>
    </w:p>
    <w:p w14:paraId="424D1FB9" w14:textId="720B6797" w:rsidR="00047EC0" w:rsidRPr="00001266" w:rsidRDefault="00047EC0">
      <w:pPr>
        <w:rPr>
          <w:b/>
          <w:bCs/>
          <w:u w:val="single"/>
        </w:rPr>
      </w:pPr>
      <w:r w:rsidRPr="00001266">
        <w:rPr>
          <w:b/>
          <w:bCs/>
          <w:u w:val="single"/>
        </w:rPr>
        <w:t xml:space="preserve">Introduction: </w:t>
      </w:r>
    </w:p>
    <w:p w14:paraId="3A920B89" w14:textId="37886E53" w:rsidR="00047EC0" w:rsidRDefault="00047EC0" w:rsidP="002F7E49">
      <w:pPr>
        <w:jc w:val="both"/>
      </w:pPr>
      <w:r>
        <w:t xml:space="preserve">This report consists of an analysis of a </w:t>
      </w:r>
      <w:r w:rsidR="00646B85">
        <w:t>transformational/visionary leadership case study of a female leader</w:t>
      </w:r>
      <w:r w:rsidR="00543770">
        <w:t xml:space="preserve"> known as Ursula Burns. This case study looks at the leadership traits and the leadership styles </w:t>
      </w:r>
      <w:r w:rsidR="002F7E49">
        <w:t xml:space="preserve">of Ursula that helped her progress to a CEO position at Xero as well as the challenges faced by </w:t>
      </w:r>
      <w:r w:rsidR="00A314F4">
        <w:t>female leaders</w:t>
      </w:r>
      <w:r w:rsidR="002F7E49">
        <w:t xml:space="preserve"> during </w:t>
      </w:r>
      <w:r w:rsidR="00A314F4">
        <w:t>their</w:t>
      </w:r>
      <w:r w:rsidR="002F7E49">
        <w:t xml:space="preserve"> career. To help understan</w:t>
      </w:r>
      <w:r w:rsidR="00B50F70">
        <w:t>d further female leadership, this report will critically look at the leadership traits</w:t>
      </w:r>
      <w:r w:rsidR="001A4077">
        <w:t xml:space="preserve"> necessary </w:t>
      </w:r>
      <w:r w:rsidR="00B8703F">
        <w:t>for a</w:t>
      </w:r>
      <w:r w:rsidR="001A4077">
        <w:t xml:space="preserve"> strong leadership </w:t>
      </w:r>
      <w:r w:rsidR="00B50F70">
        <w:t xml:space="preserve">and </w:t>
      </w:r>
      <w:r w:rsidR="001A4077">
        <w:t xml:space="preserve">to see which </w:t>
      </w:r>
      <w:r w:rsidR="00A6454D">
        <w:t xml:space="preserve">of </w:t>
      </w:r>
      <w:r w:rsidR="00B8703F">
        <w:t xml:space="preserve">these traits </w:t>
      </w:r>
      <w:r w:rsidR="001A4077">
        <w:t xml:space="preserve">represent Ursula Burns. </w:t>
      </w:r>
      <w:r w:rsidR="00B8703F">
        <w:t xml:space="preserve">Furthermore, this report will look at the challenges faced by female leaders at the top management level and in particular the gender stereotypes challenges faced by Ursula Burns. </w:t>
      </w:r>
      <w:r w:rsidR="00D610AB">
        <w:t xml:space="preserve">Along with the challenges, this report will also look at some solutions to gender discrimination in leadership and try to elaborate on those solutions. the </w:t>
      </w:r>
      <w:r w:rsidR="002A40BE">
        <w:t xml:space="preserve">last </w:t>
      </w:r>
      <w:r w:rsidR="00D610AB">
        <w:t>part</w:t>
      </w:r>
      <w:r w:rsidR="00B14349">
        <w:t xml:space="preserve"> of </w:t>
      </w:r>
      <w:r w:rsidR="00D610AB">
        <w:t>this report will evaluate the relationship between transformational leadership and organisational performance.</w:t>
      </w:r>
      <w:r w:rsidR="002A40BE">
        <w:t xml:space="preserve"> </w:t>
      </w:r>
      <w:r w:rsidR="00417315">
        <w:t xml:space="preserve">And finally, a conclusion will be given </w:t>
      </w:r>
      <w:r w:rsidR="009C25BC">
        <w:t xml:space="preserve">to </w:t>
      </w:r>
      <w:r w:rsidR="007103B4">
        <w:t>complete the task</w:t>
      </w:r>
      <w:r w:rsidR="009C25BC">
        <w:t xml:space="preserve">. </w:t>
      </w:r>
    </w:p>
    <w:p w14:paraId="0859F107" w14:textId="3B9756A9" w:rsidR="007103B4" w:rsidRDefault="007103B4" w:rsidP="002F7E49">
      <w:pPr>
        <w:jc w:val="both"/>
      </w:pPr>
      <w:r w:rsidRPr="00001266">
        <w:rPr>
          <w:b/>
          <w:bCs/>
          <w:u w:val="single"/>
        </w:rPr>
        <w:t>Leadership trait analysis</w:t>
      </w:r>
      <w:r>
        <w:t>:</w:t>
      </w:r>
    </w:p>
    <w:p w14:paraId="37E4701B" w14:textId="4A3D350E" w:rsidR="00825157" w:rsidRDefault="00557EDF" w:rsidP="002F7E49">
      <w:pPr>
        <w:jc w:val="both"/>
      </w:pPr>
      <w:r>
        <w:t xml:space="preserve">There are many theories on leadership but the traits theory of leadership is one of the </w:t>
      </w:r>
      <w:r w:rsidR="00E6427C">
        <w:t>oldest</w:t>
      </w:r>
      <w:r>
        <w:t xml:space="preserve">. </w:t>
      </w:r>
      <w:r w:rsidR="00E6427C">
        <w:t>This concept of traits takes root from the “great man “of leadership theory where Thomas Carlyle believed in the idea that” leaders were born and not made” and that leaders have certain inborn traits that allow them to succeed as a leader.</w:t>
      </w:r>
      <w:r w:rsidR="00CE1F3A">
        <w:t xml:space="preserve"> </w:t>
      </w:r>
      <w:r w:rsidR="00F946EC">
        <w:t>Carlyle argued that supermen with superior qualities becomes leaders (Kellerman, 1986).</w:t>
      </w:r>
      <w:r w:rsidR="00E6427C">
        <w:t xml:space="preserve"> </w:t>
      </w:r>
      <w:r w:rsidR="00CE1F3A">
        <w:t>However, the traits theory of leadership believes</w:t>
      </w:r>
      <w:r w:rsidR="00000AA3">
        <w:t xml:space="preserve"> that</w:t>
      </w:r>
      <w:r w:rsidR="008D708C">
        <w:t xml:space="preserve"> personal</w:t>
      </w:r>
      <w:r w:rsidR="00CE1F3A">
        <w:t xml:space="preserve"> qualities and characteristics can be </w:t>
      </w:r>
      <w:r w:rsidR="00000AA3">
        <w:t xml:space="preserve">inborn or can </w:t>
      </w:r>
      <w:r w:rsidR="00CE1F3A">
        <w:t xml:space="preserve">also be learned and that these traits are essential to become a good leader. </w:t>
      </w:r>
      <w:r w:rsidR="008D708C">
        <w:t>There are many trait characteristics identifie</w:t>
      </w:r>
      <w:r w:rsidR="00000AA3">
        <w:t>d</w:t>
      </w:r>
      <w:r w:rsidR="008D708C">
        <w:t xml:space="preserve"> over the year from many great leaders such as persistence, initiative, self-confidence, responsibility, tolerance, drive, openness and many more. However, the six main characteristics are intelligence, confidence, charisma, determination, sociability and integrity. </w:t>
      </w:r>
      <w:r w:rsidR="00536D1F">
        <w:t xml:space="preserve">According to Shih et al (2009, p12), “personality traits construct an individual’s unique cognitive and behavioural mode in response to the external environment”. </w:t>
      </w:r>
      <w:r w:rsidR="00213829">
        <w:t>Intelligence is an important part of trait leadership as this allow a leader to be well informed and</w:t>
      </w:r>
      <w:r w:rsidR="00770DC4">
        <w:t xml:space="preserve"> to</w:t>
      </w:r>
      <w:r w:rsidR="00213829">
        <w:t xml:space="preserve"> master good language skills.</w:t>
      </w:r>
      <w:r w:rsidR="00943B01">
        <w:t xml:space="preserve"> </w:t>
      </w:r>
      <w:r w:rsidR="00BB1958">
        <w:t>C</w:t>
      </w:r>
      <w:r w:rsidR="00213829">
        <w:t>onfidence allows a leader to be feel self- assured and</w:t>
      </w:r>
      <w:r w:rsidR="00943B01">
        <w:t xml:space="preserve"> to remain positive </w:t>
      </w:r>
      <w:r w:rsidR="00770DC4">
        <w:t xml:space="preserve">while building confidence in others. </w:t>
      </w:r>
      <w:r w:rsidR="00C50F4A">
        <w:t>While a charismatic leader can inspire others and can act like a magnet to attract followers. Although all th</w:t>
      </w:r>
      <w:r w:rsidR="00C5391C">
        <w:t>ese</w:t>
      </w:r>
      <w:r w:rsidR="00C50F4A">
        <w:t xml:space="preserve"> six traits are important for a good leader but </w:t>
      </w:r>
      <w:r w:rsidR="00C5391C">
        <w:t>this theory can be subjective and there could be many more traits that can play an important role in leadership. At time</w:t>
      </w:r>
      <w:r w:rsidR="00000AA3">
        <w:t>,</w:t>
      </w:r>
      <w:r w:rsidR="00C5391C">
        <w:t xml:space="preserve"> these traits can affect the leader in a negative way such as a confident leader may not be able to feel empathy towards his followers and this could have a negative impact on them. </w:t>
      </w:r>
      <w:r w:rsidR="00000AA3">
        <w:t xml:space="preserve">furthermore, the usefulness of these traits may depend on the situation the leaders find themselves in and how a leader may be able to balance one trait against another: for </w:t>
      </w:r>
      <w:r w:rsidR="00C8206E">
        <w:t>example,</w:t>
      </w:r>
      <w:r w:rsidR="00000AA3">
        <w:t xml:space="preserve"> power versus emotional maturity (</w:t>
      </w:r>
      <w:proofErr w:type="spellStart"/>
      <w:r w:rsidR="00000AA3">
        <w:t>Maurik</w:t>
      </w:r>
      <w:proofErr w:type="spellEnd"/>
      <w:r w:rsidR="00000AA3">
        <w:t>, 2001).</w:t>
      </w:r>
      <w:r w:rsidR="00C8206E">
        <w:t xml:space="preserve"> </w:t>
      </w:r>
    </w:p>
    <w:p w14:paraId="4F645ABB" w14:textId="590A606C" w:rsidR="00C8206E" w:rsidRDefault="00C8206E" w:rsidP="002F7E49">
      <w:pPr>
        <w:jc w:val="both"/>
      </w:pPr>
      <w:r>
        <w:t xml:space="preserve">Many of these traits </w:t>
      </w:r>
      <w:r w:rsidR="00A4258B">
        <w:t>can be identified in Ursula Burns and</w:t>
      </w:r>
      <w:r w:rsidR="008A0B73">
        <w:t xml:space="preserve"> can</w:t>
      </w:r>
      <w:r w:rsidR="00A4258B">
        <w:t xml:space="preserve"> be linked to her success during her career: for example, Ursula ‘s intelligence has help her achieve a master in engineering and has allowed her achieve a quick promotion at Xerox. Furthermore, her determination played a key part in her success as she “truly believes that it is not where you start out in life but where you end up”.</w:t>
      </w:r>
      <w:r w:rsidR="00396D6C">
        <w:t xml:space="preserve"> This determination has helped her progress in life and in her career. Another trait of her personality is confidence as she is not afraid of spealing her mind on a difficult subject in front of her peers and this confidence has help her been noticed by the management. Along with confidence, Ursula Burns has shown integrity and she is described as honest and encourage ethical values. </w:t>
      </w:r>
      <w:r w:rsidR="0083478B">
        <w:t xml:space="preserve">Her charisma has </w:t>
      </w:r>
      <w:r w:rsidR="005906E0">
        <w:t>made her</w:t>
      </w:r>
      <w:r w:rsidR="0083478B">
        <w:t xml:space="preserve"> a good speaker and has helped her </w:t>
      </w:r>
      <w:r w:rsidR="00450842">
        <w:t xml:space="preserve">form </w:t>
      </w:r>
      <w:r w:rsidR="005906E0">
        <w:t xml:space="preserve">relationship </w:t>
      </w:r>
      <w:r w:rsidR="0083478B">
        <w:t>with</w:t>
      </w:r>
      <w:r w:rsidR="005906E0">
        <w:t xml:space="preserve"> others.</w:t>
      </w:r>
      <w:r w:rsidR="0083478B">
        <w:t xml:space="preserve"> </w:t>
      </w:r>
      <w:r w:rsidR="005906E0">
        <w:t xml:space="preserve">Finally, her sociability trait has made her compassionate and approachable. Although Ursula Burns possesses all these traits, the trait that represent her most is sociability and with this trait Ursula Burns has developed relationship that </w:t>
      </w:r>
      <w:r w:rsidR="005906E0">
        <w:lastRenderedPageBreak/>
        <w:t xml:space="preserve">has help her progress with her career. Furthermore, Ursula </w:t>
      </w:r>
      <w:r w:rsidR="003D5EDC">
        <w:t xml:space="preserve">is also using this trait to encourage and empower other women to pursue their careers. Empathy plays a big part in her character and this has help her form a good working relationship with people from all walks of life. </w:t>
      </w:r>
    </w:p>
    <w:p w14:paraId="64C67EF4" w14:textId="1632213D" w:rsidR="003D5EDC" w:rsidRDefault="00450842" w:rsidP="002F7E49">
      <w:pPr>
        <w:jc w:val="both"/>
      </w:pPr>
      <w:r w:rsidRPr="00001266">
        <w:rPr>
          <w:b/>
          <w:bCs/>
          <w:u w:val="single"/>
        </w:rPr>
        <w:t>Gender stereotypes, challenges and solutions</w:t>
      </w:r>
      <w:r>
        <w:t>:</w:t>
      </w:r>
    </w:p>
    <w:p w14:paraId="1C31EF9D" w14:textId="53EECDF1" w:rsidR="00450842" w:rsidRDefault="00EE319E" w:rsidP="002F7E49">
      <w:pPr>
        <w:jc w:val="both"/>
      </w:pPr>
      <w:r>
        <w:t xml:space="preserve">Gender stereotypes start from as early as a child is born and these stereotypes have become a given over the years such as pink is associated to girls while blue is associated to boys. These gender stereotypes can also be found in certain part of the education system. According to Penney (2002, p9) </w:t>
      </w:r>
      <w:r w:rsidR="009E0395">
        <w:t>“boys</w:t>
      </w:r>
      <w:r>
        <w:t xml:space="preserve"> and girls experience a different curriculum- sometimes rationalised with the powerful rhetorical logic of ‘different but equal – boys and girls having access to different forms of educational experience”.</w:t>
      </w:r>
      <w:r w:rsidR="00AD1137">
        <w:t xml:space="preserve"> </w:t>
      </w:r>
      <w:r w:rsidR="00584C93">
        <w:t xml:space="preserve">Along the similar lines, these stereotypes can also be associated with the work environment and in particular in the leadership role. Women are supposed to be more caring and understanding than men and they are more likely to choose home life </w:t>
      </w:r>
      <w:r w:rsidR="006252D0">
        <w:t>rather</w:t>
      </w:r>
      <w:r w:rsidR="00584C93">
        <w:t xml:space="preserve"> work life. </w:t>
      </w:r>
      <w:r w:rsidR="003A1169">
        <w:t>Commitment to family</w:t>
      </w:r>
      <w:r w:rsidR="00FE211D">
        <w:t xml:space="preserve"> </w:t>
      </w:r>
      <w:r w:rsidR="00555755">
        <w:t>formation often</w:t>
      </w:r>
      <w:r w:rsidR="003A1169">
        <w:t xml:space="preserve"> influence the career path for women (</w:t>
      </w:r>
      <w:proofErr w:type="spellStart"/>
      <w:r w:rsidR="003A1169">
        <w:t>Dubeck</w:t>
      </w:r>
      <w:proofErr w:type="spellEnd"/>
      <w:r w:rsidR="003A1169">
        <w:t xml:space="preserve"> et al, 1996). </w:t>
      </w:r>
      <w:r w:rsidR="006252D0">
        <w:t>In general terms, leadership has got a lot masculine attributes such as persuasive, powerful, driven and strategic while women are often seen as soft, feminine, less decisive and</w:t>
      </w:r>
      <w:r w:rsidR="00B754D3">
        <w:t xml:space="preserve"> are more </w:t>
      </w:r>
      <w:r w:rsidR="006252D0">
        <w:t xml:space="preserve">community driven. </w:t>
      </w:r>
      <w:r w:rsidR="00401C95">
        <w:t xml:space="preserve">Furthermore, men are considered as more competitive and tougher than women and they tend to be more vocal and visible compare to women who are more </w:t>
      </w:r>
      <w:r w:rsidR="001718CD">
        <w:t>quiet</w:t>
      </w:r>
      <w:r w:rsidR="00401C95">
        <w:t xml:space="preserve"> and less noticeable. </w:t>
      </w:r>
      <w:r w:rsidR="001718CD">
        <w:t xml:space="preserve">A study found in 2010 that women are more employed in People-orientated and service </w:t>
      </w:r>
      <w:r w:rsidR="00D60497">
        <w:t>occupations than things</w:t>
      </w:r>
      <w:r w:rsidR="001718CD">
        <w:t xml:space="preserve"> orientated and competitive occupations (</w:t>
      </w:r>
      <w:proofErr w:type="spellStart"/>
      <w:r w:rsidR="001718CD">
        <w:t>Lippa</w:t>
      </w:r>
      <w:proofErr w:type="spellEnd"/>
      <w:r w:rsidR="001718CD">
        <w:t xml:space="preserve"> et al, 2014).</w:t>
      </w:r>
      <w:r w:rsidR="004178FC">
        <w:t xml:space="preserve"> </w:t>
      </w:r>
    </w:p>
    <w:p w14:paraId="05D8217B" w14:textId="3466FEA0" w:rsidR="00EF36EE" w:rsidRDefault="00D60497" w:rsidP="002F7E49">
      <w:pPr>
        <w:jc w:val="both"/>
      </w:pPr>
      <w:r>
        <w:t xml:space="preserve">Having graduated in engineering, Ursula Burns chose a career that was traditionally associated with men and doing so she would have come across many gender stereotypes. </w:t>
      </w:r>
      <w:r w:rsidR="00E544FB">
        <w:t>Along the similar lines, in modern American culture, computer science and engineering are male oriented field that involves stereotypes compatible with men such as social isolation, intense focus on machinery and inborn brilliance (</w:t>
      </w:r>
      <w:proofErr w:type="spellStart"/>
      <w:r w:rsidR="00E544FB">
        <w:t>Cheryan</w:t>
      </w:r>
      <w:proofErr w:type="spellEnd"/>
      <w:r w:rsidR="00E544FB">
        <w:t xml:space="preserve"> et al, 2015).</w:t>
      </w:r>
      <w:r w:rsidR="008513F3">
        <w:t xml:space="preserve"> Furthermore,</w:t>
      </w:r>
      <w:r w:rsidR="00F0444F">
        <w:t xml:space="preserve"> </w:t>
      </w:r>
      <w:r w:rsidR="00A3453A">
        <w:t>stereotypes</w:t>
      </w:r>
      <w:r w:rsidR="00F0444F">
        <w:t xml:space="preserve"> such as women are quiet and</w:t>
      </w:r>
      <w:r w:rsidR="00A3453A">
        <w:t xml:space="preserve"> that they do not promote </w:t>
      </w:r>
      <w:r w:rsidR="00D23729">
        <w:t>themselves may</w:t>
      </w:r>
      <w:r w:rsidR="00A3453A">
        <w:t xml:space="preserve"> have helped her been noticed </w:t>
      </w:r>
      <w:r w:rsidR="00463898">
        <w:t xml:space="preserve">by the management as she defended her view point about the lack of workers from ethnic background in front of the executive at Xerox. </w:t>
      </w:r>
      <w:r w:rsidR="009C22BB">
        <w:t xml:space="preserve">Although, Ursula burns progress has been quite rapid and that the glass ceiling </w:t>
      </w:r>
      <w:r w:rsidR="00D23729">
        <w:t>hasn’t</w:t>
      </w:r>
      <w:r w:rsidR="009C22BB">
        <w:t xml:space="preserve"> really affected her, she may have </w:t>
      </w:r>
      <w:r w:rsidR="001B35DC">
        <w:t>experienced</w:t>
      </w:r>
      <w:r w:rsidR="009C22BB">
        <w:t xml:space="preserve"> some </w:t>
      </w:r>
      <w:r w:rsidR="001B35DC">
        <w:t>indirect obstacles</w:t>
      </w:r>
      <w:r w:rsidR="009C22BB">
        <w:t xml:space="preserve"> and some unconscious bias issue regarding her age and some gender stereotypes</w:t>
      </w:r>
      <w:r w:rsidR="00BA54D5">
        <w:t xml:space="preserve"> such as been in a leader and a mother at the same time. </w:t>
      </w:r>
      <w:r w:rsidR="001B35DC">
        <w:t xml:space="preserve">However, </w:t>
      </w:r>
      <w:r w:rsidR="00A314F4">
        <w:t>whatever</w:t>
      </w:r>
      <w:r w:rsidR="001B35DC">
        <w:t xml:space="preserve"> challenges Ursula may have faced, she managed to </w:t>
      </w:r>
      <w:r w:rsidR="00A314F4">
        <w:t>overcame</w:t>
      </w:r>
      <w:r w:rsidR="001B35DC">
        <w:t xml:space="preserve"> them and she managed to succeed in a career progression with her personal traits and her leadership style.</w:t>
      </w:r>
    </w:p>
    <w:p w14:paraId="2EB84E07" w14:textId="03DE8CBC" w:rsidR="001B35DC" w:rsidRDefault="009235BA" w:rsidP="002F7E49">
      <w:pPr>
        <w:jc w:val="both"/>
      </w:pPr>
      <w:r>
        <w:t xml:space="preserve">Although Ursula Burns has managed to progress to CEO position at Xerox, they are many women leaders that face many challenges during their career especially in men dominate field such engineering. The presence of barriers either social or cultural make it difficult for female leaders to reach a top-level leadership role. The glass ceiling represents a barrier that is difficult to break. According to </w:t>
      </w:r>
      <w:r w:rsidR="008E3D59">
        <w:t xml:space="preserve">Lockwood (2004, p2), “at the root of the glass ceiling are gender-based barriers, commonly cited in literature and noted anecdotally”. Furthermore, the representation of female leaders at the </w:t>
      </w:r>
      <w:r w:rsidR="00A71D50">
        <w:t>top-level</w:t>
      </w:r>
      <w:r w:rsidR="008E3D59">
        <w:t xml:space="preserve"> management is not </w:t>
      </w:r>
      <w:r w:rsidR="00A71D50">
        <w:t>proportionate</w:t>
      </w:r>
      <w:r w:rsidR="008E3D59">
        <w:t xml:space="preserve"> to the number of women </w:t>
      </w:r>
      <w:r w:rsidR="00A71D50">
        <w:t xml:space="preserve">workers. A long the similar lines, Chin et al (2008, p2) argue that “while women make up 46.6% of the workforce in U.S, they filled only 15,7% of corporate officer positions in 2002”. </w:t>
      </w:r>
      <w:r w:rsidR="004D76BE">
        <w:t xml:space="preserve">Society has to take some responsibilities regarding the challenges that women leaders have to face in a workplace environment. </w:t>
      </w:r>
      <w:r w:rsidR="00D27E80">
        <w:t xml:space="preserve">According to Grove &amp; Montgomery (1999, p5), “society’s attitude towards appropriate male and female roles is another obstacle that identifies women as not task oriented enough, too dependent on feedback and evaluations of others, and lacking independence”. </w:t>
      </w:r>
      <w:r w:rsidR="004D76BE">
        <w:t xml:space="preserve"> </w:t>
      </w:r>
    </w:p>
    <w:p w14:paraId="0BC9BD46" w14:textId="74C98203" w:rsidR="001C7050" w:rsidRDefault="00F75AE3" w:rsidP="002F7E49">
      <w:pPr>
        <w:jc w:val="both"/>
      </w:pPr>
      <w:r>
        <w:lastRenderedPageBreak/>
        <w:t>Solutions are needed to rectify the challenges f</w:t>
      </w:r>
      <w:r w:rsidR="00B46605">
        <w:t>aced by female leaders and to create parity among men and women when it comes to senior role in any organisation. These solutions have to be long term and must rectify years of gender stereotypes. First of all, changes need to take place in yearly years when a child is born and there should be no difference between a child regarding of their sex</w:t>
      </w:r>
      <w:r w:rsidR="00BF05B2">
        <w:t xml:space="preserve"> and parents have to </w:t>
      </w:r>
      <w:proofErr w:type="gramStart"/>
      <w:r w:rsidR="00BF05B2">
        <w:t>stop  associating</w:t>
      </w:r>
      <w:proofErr w:type="gramEnd"/>
      <w:r w:rsidR="00BF05B2">
        <w:t xml:space="preserve"> colours or toys to the sex of the child.</w:t>
      </w:r>
      <w:r w:rsidR="004910AD">
        <w:t xml:space="preserve"> Furthermore, educational institutes must play their role in encouraging boys and girls to participate in all the subjects and disciplines.</w:t>
      </w:r>
      <w:r w:rsidR="00BF05B2">
        <w:t xml:space="preserve"> Along the similar lines, penny (2002, p4) argues that “the experience that girls and boys receive in physical education are likely to reinforce stereotype images and attitudes”.</w:t>
      </w:r>
      <w:r w:rsidR="004910AD">
        <w:t xml:space="preserve"> But the best solution to gender discrimination in leadership is to stop the assumptions that men are better leader than women.</w:t>
      </w:r>
      <w:r w:rsidR="005F1F1D">
        <w:t xml:space="preserve"> Without proof or data, literature suggest that it is common knowledge that women are more likely to underate their managerial abilities and leadership competencies than men (</w:t>
      </w:r>
      <w:proofErr w:type="spellStart"/>
      <w:r w:rsidR="005F1F1D">
        <w:t>Turkel</w:t>
      </w:r>
      <w:proofErr w:type="spellEnd"/>
      <w:r w:rsidR="005F1F1D">
        <w:t xml:space="preserve">, 2008). This kind of presumption have form barriers to women in leadership. Furthermore, </w:t>
      </w:r>
      <w:r w:rsidR="00381CA8">
        <w:t>the image of superman needs to be erased from our minds when it comes to leadership. To stop these assumptions, training needs to be given in order to stop prejudices and create a more open attitude to different style of leaderships</w:t>
      </w:r>
      <w:r w:rsidR="00691C9A">
        <w:t>.</w:t>
      </w:r>
    </w:p>
    <w:p w14:paraId="515A0312" w14:textId="168245AB" w:rsidR="00691C9A" w:rsidRDefault="00691C9A" w:rsidP="002F7E49">
      <w:pPr>
        <w:jc w:val="both"/>
      </w:pPr>
      <w:r w:rsidRPr="00001266">
        <w:rPr>
          <w:b/>
          <w:bCs/>
          <w:u w:val="single"/>
        </w:rPr>
        <w:t>Relationship between transformational leadership and organisational performance</w:t>
      </w:r>
      <w:r>
        <w:t>:</w:t>
      </w:r>
    </w:p>
    <w:p w14:paraId="1EB766FF" w14:textId="1087330F" w:rsidR="00691C9A" w:rsidRDefault="00FE0944" w:rsidP="002F7E49">
      <w:pPr>
        <w:jc w:val="both"/>
      </w:pPr>
      <w:r>
        <w:t>Transformational leadership is a leadership style that inspire and motivate followers.</w:t>
      </w:r>
      <w:r w:rsidR="0014641B">
        <w:t xml:space="preserve"> Transformational leaders allow the growth and development of individuals as well as aligning the objectives and goals of all concern within an organisation (Bass &amp; Riggio, 2006).</w:t>
      </w:r>
      <w:r>
        <w:t xml:space="preserve"> </w:t>
      </w:r>
      <w:r w:rsidR="00C25220">
        <w:t>While organisational performance allows to monitor and manage performance regarding certain performance criteria trough training, appraisals and development programs have been designed and evaluated using performance criteria (</w:t>
      </w:r>
      <w:proofErr w:type="spellStart"/>
      <w:r w:rsidR="00C25220">
        <w:t>Whiddett</w:t>
      </w:r>
      <w:proofErr w:type="spellEnd"/>
      <w:r w:rsidR="00C25220">
        <w:t xml:space="preserve"> &amp; </w:t>
      </w:r>
      <w:proofErr w:type="spellStart"/>
      <w:r w:rsidR="00C25220">
        <w:t>Hollyforde</w:t>
      </w:r>
      <w:proofErr w:type="spellEnd"/>
      <w:r w:rsidR="00C25220">
        <w:t xml:space="preserve">, 2003). </w:t>
      </w:r>
      <w:r w:rsidR="00F13ABB">
        <w:t xml:space="preserve">Transformational leadership aims to empower and inspire followers to improve themselves and to improve the organisation. In general term, transformational </w:t>
      </w:r>
      <w:r w:rsidR="00A42B77">
        <w:t xml:space="preserve">leadership can help improve </w:t>
      </w:r>
      <w:r w:rsidR="001433CB">
        <w:t>follower’s</w:t>
      </w:r>
      <w:r w:rsidR="00A42B77">
        <w:t xml:space="preserve"> morale, reduce conflicts, create </w:t>
      </w:r>
      <w:r w:rsidR="004B69C6">
        <w:t>a sense of belonging and reduce staff turnover.</w:t>
      </w:r>
      <w:r w:rsidR="00CD0EEC">
        <w:t xml:space="preserve"> </w:t>
      </w:r>
      <w:r w:rsidR="0069399C">
        <w:t xml:space="preserve">For </w:t>
      </w:r>
      <w:r w:rsidR="00333E62">
        <w:t>example, Ursula</w:t>
      </w:r>
      <w:r w:rsidR="00CD0EEC">
        <w:t xml:space="preserve"> Burns has tried to encourage all workers to feel part of one big family. Furthermore, </w:t>
      </w:r>
      <w:r w:rsidR="00FB3F9E">
        <w:t>m</w:t>
      </w:r>
      <w:r w:rsidR="001433CB">
        <w:t>otivation pla</w:t>
      </w:r>
      <w:r w:rsidR="00CD0EEC">
        <w:t>y</w:t>
      </w:r>
      <w:r w:rsidR="001433CB">
        <w:t xml:space="preserve">s a key role in </w:t>
      </w:r>
      <w:r w:rsidR="00386D98">
        <w:t>this type of leadership and with motivated employees, it is reasonable to expect better performance compare to an organisation where employees are less motivated (De Jong &amp; Brush, 2013).</w:t>
      </w:r>
      <w:r w:rsidR="00E53DB6">
        <w:t xml:space="preserve"> </w:t>
      </w:r>
      <w:r w:rsidR="002B5216">
        <w:t xml:space="preserve">Another </w:t>
      </w:r>
      <w:r w:rsidR="00364AF5">
        <w:t>aspect</w:t>
      </w:r>
      <w:r w:rsidR="002B5216">
        <w:t xml:space="preserve"> of transformational leadership is to influence others with your behaviour as a leader and Ursula burns can be seen as a role model or an example for others to follow. Her success and her achievement can be of aspiration to others and her charisma </w:t>
      </w:r>
      <w:r w:rsidR="0099247B">
        <w:t>and her ethical approach can help others to</w:t>
      </w:r>
      <w:r w:rsidR="00364AF5">
        <w:t xml:space="preserve"> follow her example</w:t>
      </w:r>
      <w:r w:rsidR="0099247B">
        <w:t xml:space="preserve">. </w:t>
      </w:r>
      <w:r w:rsidR="00AB0345">
        <w:t xml:space="preserve">Along the similar lines, a transformational leader’s behaviour and action can indirectly influence others and by creating a culture that support the leader’s vision and mission (Bass &amp; </w:t>
      </w:r>
      <w:proofErr w:type="spellStart"/>
      <w:r w:rsidR="00AB0345">
        <w:t>Avalio</w:t>
      </w:r>
      <w:proofErr w:type="spellEnd"/>
      <w:r w:rsidR="00AB0345">
        <w:t xml:space="preserve">, 1994). </w:t>
      </w:r>
      <w:r w:rsidR="00364AF5">
        <w:t xml:space="preserve">Furthermore, a transformational leader </w:t>
      </w:r>
      <w:r w:rsidR="0052123F">
        <w:t>tends</w:t>
      </w:r>
      <w:r w:rsidR="00364AF5">
        <w:t xml:space="preserve"> be proactive and </w:t>
      </w:r>
      <w:r w:rsidR="00333E62">
        <w:t>possess</w:t>
      </w:r>
      <w:r w:rsidR="00364AF5">
        <w:t xml:space="preserve"> the skills to recognise the need for change and this can be seen when “after Burns became the new CEO, she changed the operations process, which made the company successful and profitable, thereby increasing its </w:t>
      </w:r>
      <w:r w:rsidR="0052123F">
        <w:t>dividends</w:t>
      </w:r>
      <w:r w:rsidR="00364AF5">
        <w:t>”.</w:t>
      </w:r>
      <w:r w:rsidR="009D1669">
        <w:t xml:space="preserve"> Empowering</w:t>
      </w:r>
      <w:r w:rsidR="0052123F">
        <w:t xml:space="preserve"> others</w:t>
      </w:r>
      <w:r w:rsidR="009D1669">
        <w:t xml:space="preserve"> is a fundamental property of transformational leadership and by coaching and mentoring, the organisation can develop future leaders t</w:t>
      </w:r>
      <w:r w:rsidR="00E8305E">
        <w:t>o benefit them</w:t>
      </w:r>
      <w:r w:rsidR="009D1669">
        <w:t xml:space="preserve">. for example, Ursula Burns </w:t>
      </w:r>
      <w:r w:rsidR="0052123F">
        <w:t>benefited from mentoring received</w:t>
      </w:r>
      <w:r w:rsidR="00E8305E">
        <w:t xml:space="preserve"> by Anne Mulcahy and Paul Allaire and this mentoring has help her develop herself and help her develop the organisation.</w:t>
      </w:r>
      <w:r w:rsidR="00333E62">
        <w:t xml:space="preserve"> Similar to her experience, Ursula Burns is trying to empower other women to become successful. However, like many theories of leadership, transformational leadership can have its limits</w:t>
      </w:r>
      <w:r w:rsidR="008416DB">
        <w:t xml:space="preserve"> due to the demands and pressure of today’s working environment. Transformational leadership can be time consuming and not every individual is willing to take on responsibilit</w:t>
      </w:r>
      <w:r w:rsidR="00D23729">
        <w:t>ies</w:t>
      </w:r>
      <w:r w:rsidR="008416DB">
        <w:t xml:space="preserve"> and take on new challenges. Furthermore, there is an element of risk involved with this type of leadership and not all the organisations are willing to be lenient about mistakes. Moreover, in a task driven organisation</w:t>
      </w:r>
      <w:r w:rsidR="00144EAE">
        <w:t xml:space="preserve">, it could be challenging to implement this type of leadership. One best way of leading is difficult to implement as different situation requires different type of leadership. For </w:t>
      </w:r>
      <w:r w:rsidR="00144EAE">
        <w:lastRenderedPageBreak/>
        <w:t xml:space="preserve">example, Ursula Burns established the right mix of directives and supportive leadership behaviours. Along the similar lines, with the demands of globalisation, it would ideal to adopt a more agile type of leadership where the leader can </w:t>
      </w:r>
      <w:r w:rsidR="00EF7189">
        <w:t>adapt</w:t>
      </w:r>
      <w:r w:rsidR="00144EAE">
        <w:t xml:space="preserve"> his leadership style to suit the situation and the envir</w:t>
      </w:r>
      <w:r w:rsidR="00EF7189">
        <w:t>onment.</w:t>
      </w:r>
      <w:r w:rsidR="00030F47">
        <w:t xml:space="preserve"> A more agile leader is more likely to accept the changes and not to adapt one size fit all type of leadership and mind set. </w:t>
      </w:r>
    </w:p>
    <w:p w14:paraId="05F76083" w14:textId="6EE72748" w:rsidR="00030F47" w:rsidRPr="00001266" w:rsidRDefault="00030F47" w:rsidP="002F7E49">
      <w:pPr>
        <w:jc w:val="both"/>
        <w:rPr>
          <w:b/>
          <w:bCs/>
          <w:u w:val="single"/>
        </w:rPr>
      </w:pPr>
      <w:r w:rsidRPr="00001266">
        <w:rPr>
          <w:b/>
          <w:bCs/>
          <w:u w:val="single"/>
        </w:rPr>
        <w:t>Conclusion:</w:t>
      </w:r>
    </w:p>
    <w:p w14:paraId="34DAFAFB" w14:textId="7C0DE66C" w:rsidR="00030F47" w:rsidRDefault="00030F47" w:rsidP="002F7E49">
      <w:pPr>
        <w:jc w:val="both"/>
      </w:pPr>
      <w:r>
        <w:t xml:space="preserve">This report analysed the traits theory of leadership </w:t>
      </w:r>
      <w:r w:rsidR="003E4E05">
        <w:t xml:space="preserve">in general </w:t>
      </w:r>
      <w:r>
        <w:t xml:space="preserve">and </w:t>
      </w:r>
      <w:r w:rsidR="003E4E05">
        <w:t xml:space="preserve">looked at </w:t>
      </w:r>
      <w:r>
        <w:t>Ursula Burns leadership traits.</w:t>
      </w:r>
      <w:r w:rsidR="003E4E05">
        <w:t xml:space="preserve"> Furthermore, this report has highlighted the most important trait that represents Ursula Burns. along with the </w:t>
      </w:r>
      <w:r w:rsidR="00985574">
        <w:t>trait’s</w:t>
      </w:r>
      <w:r w:rsidR="003E4E05">
        <w:t xml:space="preserve"> theory of leadership, this report talks about the gender stereotypes in leadership and the stereotypes that Ursula burns may have faced during her career. </w:t>
      </w:r>
      <w:r w:rsidR="00985574">
        <w:t>This paper has highlighted the challenges faced by female leaders and suggested some solution that</w:t>
      </w:r>
      <w:r w:rsidR="00D23729">
        <w:t xml:space="preserve"> can</w:t>
      </w:r>
      <w:r w:rsidR="00985574">
        <w:t xml:space="preserve"> help rectify the gender discrimination in leadership.</w:t>
      </w:r>
      <w:r w:rsidR="001E6279">
        <w:t xml:space="preserve"> This paper has argued that one of the solutions is to stop believing that men are better leaders than women. Finally, this study has shown the relationship between transformational leadership and organisational performance</w:t>
      </w:r>
      <w:r w:rsidR="007C714C">
        <w:t xml:space="preserve"> by giving evidence from the case study and literature. </w:t>
      </w:r>
      <w:r w:rsidR="001E6279">
        <w:t>Along with transformational leadership, this report also looked at alternative perspectives regarding leadership.</w:t>
      </w:r>
    </w:p>
    <w:p w14:paraId="3AB8C791" w14:textId="77777777" w:rsidR="007103B4" w:rsidRDefault="007103B4" w:rsidP="002F7E49">
      <w:pPr>
        <w:jc w:val="both"/>
      </w:pPr>
    </w:p>
    <w:p w14:paraId="208B14A8" w14:textId="3EBDF160" w:rsidR="002B6A46" w:rsidRPr="00001266" w:rsidRDefault="00017965" w:rsidP="002F7E49">
      <w:pPr>
        <w:jc w:val="both"/>
        <w:rPr>
          <w:b/>
          <w:bCs/>
          <w:u w:val="single"/>
        </w:rPr>
      </w:pPr>
      <w:r w:rsidRPr="00001266">
        <w:rPr>
          <w:b/>
          <w:bCs/>
          <w:u w:val="single"/>
        </w:rPr>
        <w:t>Task 2: part 2: reflective essay</w:t>
      </w:r>
    </w:p>
    <w:p w14:paraId="68B3B73E" w14:textId="2B116A8A" w:rsidR="002B6A46" w:rsidRPr="00001266" w:rsidRDefault="00F22545" w:rsidP="002F7E49">
      <w:pPr>
        <w:jc w:val="both"/>
        <w:rPr>
          <w:b/>
          <w:bCs/>
          <w:u w:val="single"/>
        </w:rPr>
      </w:pPr>
      <w:r w:rsidRPr="00001266">
        <w:rPr>
          <w:b/>
          <w:bCs/>
          <w:u w:val="single"/>
        </w:rPr>
        <w:t>Introduction:</w:t>
      </w:r>
    </w:p>
    <w:p w14:paraId="5630EA34" w14:textId="16B7EDD8" w:rsidR="00F22545" w:rsidRDefault="00C2529B" w:rsidP="002F7E49">
      <w:pPr>
        <w:jc w:val="both"/>
      </w:pPr>
      <w:r>
        <w:t>This report is about a reflective essay that will look at the learning about the emergent leadership skill module.</w:t>
      </w:r>
      <w:r w:rsidR="00E066C7">
        <w:t xml:space="preserve"> This paper will </w:t>
      </w:r>
      <w:r w:rsidR="007B6CAA">
        <w:t xml:space="preserve">reflect on </w:t>
      </w:r>
      <w:r w:rsidR="00E066C7">
        <w:t xml:space="preserve">my learning experience regarding the leadership and how the module has help me </w:t>
      </w:r>
      <w:r w:rsidR="007B6CAA">
        <w:t>during this term</w:t>
      </w:r>
      <w:r w:rsidR="00E066C7">
        <w:t xml:space="preserve">. To </w:t>
      </w:r>
      <w:r w:rsidR="00EC3ECF">
        <w:t>reflect on</w:t>
      </w:r>
      <w:r w:rsidR="00E066C7">
        <w:t xml:space="preserve"> my learning, I will use the Gibbs reflective cycle </w:t>
      </w:r>
      <w:r w:rsidR="00EC3ECF">
        <w:t>and</w:t>
      </w:r>
      <w:r w:rsidR="00A10E05">
        <w:t xml:space="preserve"> by doing so, I will write this paper regarding six different angles such as description, feelings, evaluation, analysis, conclusion and action plan. </w:t>
      </w:r>
    </w:p>
    <w:p w14:paraId="615F7DEA" w14:textId="1BDF1F1D" w:rsidR="007B6CAA" w:rsidRDefault="007B6CAA" w:rsidP="002F7E49">
      <w:pPr>
        <w:jc w:val="both"/>
      </w:pPr>
      <w:r w:rsidRPr="00001266">
        <w:rPr>
          <w:b/>
          <w:bCs/>
          <w:u w:val="single"/>
        </w:rPr>
        <w:t>1: description</w:t>
      </w:r>
      <w:r w:rsidR="00DA3FF2">
        <w:t>:</w:t>
      </w:r>
    </w:p>
    <w:p w14:paraId="369D4654" w14:textId="31D999C3" w:rsidR="007B6CAA" w:rsidRDefault="007B6CAA" w:rsidP="002F7E49">
      <w:pPr>
        <w:jc w:val="both"/>
      </w:pPr>
      <w:r>
        <w:t>Due to the covid 19 situation, this module had to take place online and once a week, we had four hours of tuition with our lecturer. Our online class was made up 19 mature students from different walks of life and experiences</w:t>
      </w:r>
      <w:r w:rsidR="004361EE">
        <w:t>. Our lecture was encouraging us to participate to the lecture by asking us questions and by answering ours.</w:t>
      </w:r>
      <w:r w:rsidR="00A10E05">
        <w:t xml:space="preserve"> We had open discussion and debates during the </w:t>
      </w:r>
      <w:r w:rsidR="009859CF">
        <w:t>lecture to</w:t>
      </w:r>
      <w:r w:rsidR="00A10E05">
        <w:t xml:space="preserve"> learn about the topic of leadership.</w:t>
      </w:r>
      <w:r w:rsidR="004361EE">
        <w:t xml:space="preserve"> Each week, a new topic regarding the emergence of leadership was introduce and explain by using PowerPoint and by sharing some videos. </w:t>
      </w:r>
      <w:r w:rsidR="00327587">
        <w:t>Moreover</w:t>
      </w:r>
      <w:r w:rsidR="004361EE">
        <w:t xml:space="preserve">, to </w:t>
      </w:r>
      <w:r w:rsidR="00327587">
        <w:t>combine</w:t>
      </w:r>
      <w:r w:rsidR="004361EE">
        <w:t xml:space="preserve"> the </w:t>
      </w:r>
      <w:r w:rsidR="00327587">
        <w:t>learning</w:t>
      </w:r>
      <w:r w:rsidR="004361EE">
        <w:t xml:space="preserve">, </w:t>
      </w:r>
      <w:r w:rsidR="00327587">
        <w:t>as part of the assignment, a</w:t>
      </w:r>
      <w:r w:rsidR="004361EE">
        <w:t xml:space="preserve"> video of five minutes made by each student was required </w:t>
      </w:r>
      <w:r w:rsidR="009859CF">
        <w:t>as well as a</w:t>
      </w:r>
      <w:r w:rsidR="00327587">
        <w:t xml:space="preserve"> written essay of 2500 words on a case study about a female leadership</w:t>
      </w:r>
      <w:r w:rsidR="00A10E05">
        <w:t xml:space="preserve"> </w:t>
      </w:r>
      <w:r w:rsidR="009859CF">
        <w:t>with</w:t>
      </w:r>
      <w:r w:rsidR="00A10E05">
        <w:t xml:space="preserve"> </w:t>
      </w:r>
      <w:r w:rsidR="009859CF">
        <w:t>a reflective essay of 1000 words.</w:t>
      </w:r>
    </w:p>
    <w:p w14:paraId="48846460" w14:textId="215B7538" w:rsidR="00327587" w:rsidRPr="00001266" w:rsidRDefault="00327587" w:rsidP="002F7E49">
      <w:pPr>
        <w:jc w:val="both"/>
        <w:rPr>
          <w:b/>
          <w:bCs/>
          <w:u w:val="single"/>
        </w:rPr>
      </w:pPr>
      <w:r w:rsidRPr="00001266">
        <w:rPr>
          <w:b/>
          <w:bCs/>
          <w:u w:val="single"/>
        </w:rPr>
        <w:t>2: feelings:</w:t>
      </w:r>
    </w:p>
    <w:p w14:paraId="234BFCE8" w14:textId="0E2F769E" w:rsidR="009859CF" w:rsidRDefault="00877D76" w:rsidP="002F7E49">
      <w:pPr>
        <w:jc w:val="both"/>
      </w:pPr>
      <w:r>
        <w:t xml:space="preserve">I was looking forward to this module as I wanted to learn more about leadership and to improve myself. But I didn’t expect that certain topics about leadership would make me think deeply about myself regarding my traits and my leadership style. Furthermore, the link between philosophy and </w:t>
      </w:r>
      <w:r w:rsidR="00C85948">
        <w:t>leadership</w:t>
      </w:r>
      <w:r>
        <w:t xml:space="preserve"> style </w:t>
      </w:r>
      <w:r w:rsidR="00C85948">
        <w:t>has made me question myself. Initially, I felt uncomfortable about the idea that I was more of an autocratic type of leader and that ideally, I wanted to be more of democratic type of leader. But as we learn more about different leadership theories, I felt more co</w:t>
      </w:r>
      <w:r w:rsidR="00DA3FF2">
        <w:t>m</w:t>
      </w:r>
      <w:r w:rsidR="00C85948">
        <w:t xml:space="preserve">fortable with myself as I </w:t>
      </w:r>
      <w:r w:rsidR="00C85948">
        <w:lastRenderedPageBreak/>
        <w:t xml:space="preserve">realize that although I may have a more dominant style of leadership but actually </w:t>
      </w:r>
      <w:r w:rsidR="00DA3FF2">
        <w:t xml:space="preserve">at </w:t>
      </w:r>
      <w:r w:rsidR="009859CF">
        <w:t>time,</w:t>
      </w:r>
      <w:r w:rsidR="00DA3FF2">
        <w:t xml:space="preserve"> I use the laissez- faire and the democratic type of leadership</w:t>
      </w:r>
      <w:r w:rsidR="009859CF">
        <w:t xml:space="preserve"> too.</w:t>
      </w:r>
    </w:p>
    <w:p w14:paraId="79D6A67D" w14:textId="59B9547B" w:rsidR="00DA3FF2" w:rsidRDefault="00DA3FF2" w:rsidP="002F7E49">
      <w:pPr>
        <w:jc w:val="both"/>
      </w:pPr>
      <w:r w:rsidRPr="00001266">
        <w:rPr>
          <w:b/>
          <w:bCs/>
          <w:u w:val="single"/>
        </w:rPr>
        <w:t>3: evaluation</w:t>
      </w:r>
      <w:r>
        <w:t>:</w:t>
      </w:r>
    </w:p>
    <w:p w14:paraId="35EACE52" w14:textId="6B721D4E" w:rsidR="00DA3FF2" w:rsidRDefault="00DA3FF2" w:rsidP="002F7E49">
      <w:pPr>
        <w:jc w:val="both"/>
      </w:pPr>
      <w:r>
        <w:t xml:space="preserve">Although, </w:t>
      </w:r>
      <w:r w:rsidR="008B65C3">
        <w:t xml:space="preserve">this wasn’t the first time that we had to learn from home but this module has reinforced my idea that learning from home is actually better than I first anticipated. To be by yourself, I find it easier to concentrate than been in a class environment. I enjoyed doing the video presentation as this type of activity give you the experience for future interview and make you more comfortable using videos in the future. For example, </w:t>
      </w:r>
      <w:r w:rsidR="00DC3E21">
        <w:t xml:space="preserve">my video size was too big to up load it online and after all of stress, I manage to compress it. Going forward, I will know about this issue but it could have been useful if we had a better guideline for this type of issues on Moodle. Furthermore, I really enjoyed learning about the different type of leadership theories and </w:t>
      </w:r>
      <w:r w:rsidR="00C77917">
        <w:t xml:space="preserve">I am looking forward to try to use this knowledge to improve my leadership skills. However, along with the video, I would have like to have a group presentation as this would have given us more experience but I do understand that due to Covid-19, it wasn’t possible. </w:t>
      </w:r>
    </w:p>
    <w:p w14:paraId="13DB253C" w14:textId="74735984" w:rsidR="00C77917" w:rsidRDefault="00C77917" w:rsidP="002F7E49">
      <w:pPr>
        <w:jc w:val="both"/>
      </w:pPr>
      <w:r w:rsidRPr="00001266">
        <w:rPr>
          <w:b/>
          <w:bCs/>
          <w:u w:val="single"/>
        </w:rPr>
        <w:t>4: Analysis</w:t>
      </w:r>
      <w:r>
        <w:t>:</w:t>
      </w:r>
    </w:p>
    <w:p w14:paraId="083E003D" w14:textId="20372990" w:rsidR="00C77917" w:rsidRDefault="0057568C" w:rsidP="002F7E49">
      <w:pPr>
        <w:jc w:val="both"/>
      </w:pPr>
      <w:r>
        <w:t xml:space="preserve">This module has been interesting and challenging at the same time. I have learned a lot about my own leadership traits and styles and I find it interesting to talk about myself in the five-minute video. Furthermore, this module has covered leadership from many different angles and theories and has given me the appetite to investigate more about </w:t>
      </w:r>
      <w:r w:rsidR="004565BD">
        <w:t>leadership</w:t>
      </w:r>
      <w:r>
        <w:t xml:space="preserve">. This learning has </w:t>
      </w:r>
      <w:r w:rsidR="004565BD">
        <w:t>allowed</w:t>
      </w:r>
      <w:r>
        <w:t xml:space="preserve"> me</w:t>
      </w:r>
      <w:r w:rsidR="004565BD">
        <w:t xml:space="preserve"> to</w:t>
      </w:r>
      <w:r>
        <w:t xml:space="preserve"> question myself and </w:t>
      </w:r>
      <w:r w:rsidR="004565BD">
        <w:t>I am looking to expand</w:t>
      </w:r>
      <w:r>
        <w:t xml:space="preserve"> my thinking and knowledge. </w:t>
      </w:r>
      <w:r w:rsidR="004565BD">
        <w:t xml:space="preserve"> I realized that a deeper understanding about leadership will hep me improve myself for a work setting or in a home environment. For example, since I learned more about leadership, I have changed my approach with my kids as I am trying to have a more democratic approach with them. unfortunately, due the current situation, I wasn’t able to implement the changes to my work setting but I am looking forward to the day I can. </w:t>
      </w:r>
    </w:p>
    <w:p w14:paraId="7F424031" w14:textId="1B0CF0AF" w:rsidR="004565BD" w:rsidRDefault="004565BD" w:rsidP="002F7E49">
      <w:pPr>
        <w:jc w:val="both"/>
      </w:pPr>
      <w:r w:rsidRPr="00001266">
        <w:rPr>
          <w:b/>
          <w:bCs/>
          <w:u w:val="single"/>
        </w:rPr>
        <w:t>5: Conclusion</w:t>
      </w:r>
      <w:r>
        <w:t>:</w:t>
      </w:r>
    </w:p>
    <w:p w14:paraId="5A7A260A" w14:textId="693699AD" w:rsidR="004565BD" w:rsidRDefault="00BE1B3A" w:rsidP="002F7E49">
      <w:pPr>
        <w:jc w:val="both"/>
      </w:pPr>
      <w:r>
        <w:t xml:space="preserve">Overhaul, I feel that I have learned a lot during this module and I have tried to participate as much as I could to benefit from the learning. As well as my participation, I have learned a lot from others contribution and from the lecturer’s willingness to share his experience about leadership. Through </w:t>
      </w:r>
      <w:r w:rsidR="00366AAA">
        <w:t>these ten weeks of learning</w:t>
      </w:r>
      <w:r>
        <w:t xml:space="preserve">, I realized that there isn’t one best to lead and an agile type of leadership would be more </w:t>
      </w:r>
      <w:r w:rsidR="00366AAA">
        <w:t>suited to toady’s’ working environment. A leader that can adapt to changes and to situations is something that I will be looking to achieve in the future.</w:t>
      </w:r>
    </w:p>
    <w:p w14:paraId="6EB26101" w14:textId="7A69D68C" w:rsidR="00366AAA" w:rsidRDefault="00366AAA" w:rsidP="002F7E49">
      <w:pPr>
        <w:jc w:val="both"/>
      </w:pPr>
      <w:r w:rsidRPr="00001266">
        <w:rPr>
          <w:b/>
          <w:bCs/>
          <w:u w:val="single"/>
        </w:rPr>
        <w:t>6: action plan</w:t>
      </w:r>
      <w:r>
        <w:t>:</w:t>
      </w:r>
    </w:p>
    <w:p w14:paraId="4958B025" w14:textId="085B157B" w:rsidR="00366AAA" w:rsidRDefault="00366AAA" w:rsidP="002F7E49">
      <w:pPr>
        <w:jc w:val="both"/>
      </w:pPr>
      <w:r>
        <w:t>As mentioned above, through this learning, I have decided to change my approach with my kids as I am trying to implement a more democratic type of leadership with them. along the similar</w:t>
      </w:r>
      <w:r w:rsidR="00E37580">
        <w:t xml:space="preserve"> lines, I will be using different leadership styles during the cricket season as a captain. I will deliberately try to have a more democratic or laissez-faire approach during the season in order to gain some experience about a different type of leadership under pressure. Furthermore, I will be looking at gaining more knowledge about leadership by reading more about it and by attending some seminars in the future.</w:t>
      </w:r>
    </w:p>
    <w:p w14:paraId="4BB7A889" w14:textId="77777777" w:rsidR="00C77917" w:rsidRDefault="00C77917" w:rsidP="002F7E49">
      <w:pPr>
        <w:jc w:val="both"/>
      </w:pPr>
    </w:p>
    <w:p w14:paraId="725CB0BF" w14:textId="77777777" w:rsidR="00327587" w:rsidRDefault="00327587" w:rsidP="002F7E49">
      <w:pPr>
        <w:jc w:val="both"/>
      </w:pPr>
    </w:p>
    <w:p w14:paraId="465B40AA" w14:textId="77777777" w:rsidR="00EC3ECF" w:rsidRDefault="00EC3ECF" w:rsidP="002F7E49">
      <w:pPr>
        <w:jc w:val="both"/>
      </w:pPr>
    </w:p>
    <w:p w14:paraId="52CFD997" w14:textId="544312AC" w:rsidR="002B6A46" w:rsidRDefault="00001266" w:rsidP="002F7E49">
      <w:pPr>
        <w:jc w:val="both"/>
        <w:rPr>
          <w:b/>
          <w:bCs/>
          <w:u w:val="single"/>
        </w:rPr>
      </w:pPr>
      <w:r w:rsidRPr="00001266">
        <w:rPr>
          <w:b/>
          <w:bCs/>
          <w:u w:val="single"/>
        </w:rPr>
        <w:lastRenderedPageBreak/>
        <w:t>References:</w:t>
      </w:r>
    </w:p>
    <w:p w14:paraId="1894C822" w14:textId="77777777" w:rsidR="00BB1958" w:rsidRDefault="00BB1958" w:rsidP="00BB1958">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Bass, B.M. and Riggio, R.E., 2006. Transformational leadership.</w:t>
      </w:r>
    </w:p>
    <w:p w14:paraId="1ECE7255" w14:textId="77777777" w:rsidR="00BB1958" w:rsidRDefault="00BB1958" w:rsidP="00BB1958">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Bass, B.M. and Avolio, B.J. eds., 1994. </w:t>
      </w:r>
      <w:r>
        <w:rPr>
          <w:rFonts w:ascii="Arial" w:hAnsi="Arial" w:cs="Arial"/>
          <w:i/>
          <w:iCs/>
          <w:color w:val="222222"/>
          <w:sz w:val="20"/>
          <w:szCs w:val="20"/>
          <w:shd w:val="clear" w:color="auto" w:fill="FFFFFF"/>
        </w:rPr>
        <w:t>Improving organizational effectiveness through transformational leadership</w:t>
      </w:r>
      <w:r>
        <w:rPr>
          <w:rFonts w:ascii="Arial" w:hAnsi="Arial" w:cs="Arial"/>
          <w:color w:val="222222"/>
          <w:sz w:val="20"/>
          <w:szCs w:val="20"/>
          <w:shd w:val="clear" w:color="auto" w:fill="FFFFFF"/>
        </w:rPr>
        <w:t>. sage.</w:t>
      </w:r>
    </w:p>
    <w:p w14:paraId="7104E045" w14:textId="77777777" w:rsidR="00BB1958" w:rsidRDefault="00BB1958" w:rsidP="00BB1958">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Cheryan</w:t>
      </w:r>
      <w:proofErr w:type="spellEnd"/>
      <w:r>
        <w:rPr>
          <w:rFonts w:ascii="Arial" w:hAnsi="Arial" w:cs="Arial"/>
          <w:color w:val="222222"/>
          <w:sz w:val="20"/>
          <w:szCs w:val="20"/>
          <w:shd w:val="clear" w:color="auto" w:fill="FFFFFF"/>
        </w:rPr>
        <w:t>, S., Master, A. and Meltzoff, A.N., 2015. Cultural stereotypes as gatekeepers: Increasing girls’ interest in computer science and engineering by diversifying stereotypes. </w:t>
      </w:r>
      <w:r>
        <w:rPr>
          <w:rFonts w:ascii="Arial" w:hAnsi="Arial" w:cs="Arial"/>
          <w:i/>
          <w:iCs/>
          <w:color w:val="222222"/>
          <w:sz w:val="20"/>
          <w:szCs w:val="20"/>
          <w:shd w:val="clear" w:color="auto" w:fill="FFFFFF"/>
        </w:rPr>
        <w:t>Frontiers in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 p.49.</w:t>
      </w:r>
    </w:p>
    <w:p w14:paraId="631CBC83" w14:textId="77777777" w:rsidR="00BB1958" w:rsidRDefault="00BB1958" w:rsidP="00BB1958">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Chin, J.L., Lott, B., Rice, J. and Sanchez-</w:t>
      </w:r>
      <w:proofErr w:type="spellStart"/>
      <w:r>
        <w:rPr>
          <w:rFonts w:ascii="Arial" w:hAnsi="Arial" w:cs="Arial"/>
          <w:color w:val="222222"/>
          <w:sz w:val="20"/>
          <w:szCs w:val="20"/>
          <w:shd w:val="clear" w:color="auto" w:fill="FFFFFF"/>
        </w:rPr>
        <w:t>Hucles</w:t>
      </w:r>
      <w:proofErr w:type="spellEnd"/>
      <w:r>
        <w:rPr>
          <w:rFonts w:ascii="Arial" w:hAnsi="Arial" w:cs="Arial"/>
          <w:color w:val="222222"/>
          <w:sz w:val="20"/>
          <w:szCs w:val="20"/>
          <w:shd w:val="clear" w:color="auto" w:fill="FFFFFF"/>
        </w:rPr>
        <w:t>, J. eds., 2008. </w:t>
      </w:r>
      <w:r>
        <w:rPr>
          <w:rFonts w:ascii="Arial" w:hAnsi="Arial" w:cs="Arial"/>
          <w:i/>
          <w:iCs/>
          <w:color w:val="222222"/>
          <w:sz w:val="20"/>
          <w:szCs w:val="20"/>
          <w:shd w:val="clear" w:color="auto" w:fill="FFFFFF"/>
        </w:rPr>
        <w:t>Women and leadership: Transforming visions and diverse voices</w:t>
      </w:r>
      <w:r>
        <w:rPr>
          <w:rFonts w:ascii="Arial" w:hAnsi="Arial" w:cs="Arial"/>
          <w:color w:val="222222"/>
          <w:sz w:val="20"/>
          <w:szCs w:val="20"/>
          <w:shd w:val="clear" w:color="auto" w:fill="FFFFFF"/>
        </w:rPr>
        <w:t>. John Wiley &amp; Sons.</w:t>
      </w:r>
    </w:p>
    <w:p w14:paraId="6078DAC2" w14:textId="77777777" w:rsidR="00BB1958" w:rsidRDefault="00BB1958" w:rsidP="00BB1958">
      <w:pPr>
        <w:rPr>
          <w:rFonts w:ascii="Arial" w:hAnsi="Arial" w:cs="Arial"/>
          <w:color w:val="222222"/>
          <w:sz w:val="20"/>
          <w:szCs w:val="20"/>
          <w:shd w:val="clear" w:color="auto" w:fill="FFFFFF"/>
        </w:rPr>
      </w:pPr>
      <w:r>
        <w:rPr>
          <w:rFonts w:ascii="Arial" w:hAnsi="Arial" w:cs="Arial"/>
          <w:color w:val="222222"/>
          <w:sz w:val="20"/>
          <w:szCs w:val="20"/>
          <w:shd w:val="clear" w:color="auto" w:fill="FFFFFF"/>
        </w:rPr>
        <w:t>De Jong, S.B. and Bruch, H., 2013. The importance of a homogeneous transformational leadership climate for organizational performance. </w:t>
      </w:r>
      <w:r>
        <w:rPr>
          <w:rFonts w:ascii="Arial" w:hAnsi="Arial" w:cs="Arial"/>
          <w:i/>
          <w:iCs/>
          <w:color w:val="222222"/>
          <w:sz w:val="20"/>
          <w:szCs w:val="20"/>
          <w:shd w:val="clear" w:color="auto" w:fill="FFFFFF"/>
        </w:rPr>
        <w:t>International Journal of Leadership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(1), pp.1-18.</w:t>
      </w:r>
    </w:p>
    <w:p w14:paraId="176D3745" w14:textId="77777777" w:rsidR="00BB1958" w:rsidRDefault="00BB1958" w:rsidP="00BB1958">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Dubeck</w:t>
      </w:r>
      <w:proofErr w:type="spellEnd"/>
      <w:r>
        <w:rPr>
          <w:rFonts w:ascii="Arial" w:hAnsi="Arial" w:cs="Arial"/>
          <w:color w:val="222222"/>
          <w:sz w:val="20"/>
          <w:szCs w:val="20"/>
          <w:shd w:val="clear" w:color="auto" w:fill="FFFFFF"/>
        </w:rPr>
        <w:t xml:space="preserve">, P., Borman, K.M., Carreon, S., Borman, K.M.B. and </w:t>
      </w:r>
      <w:proofErr w:type="spellStart"/>
      <w:r>
        <w:rPr>
          <w:rFonts w:ascii="Arial" w:hAnsi="Arial" w:cs="Arial"/>
          <w:color w:val="222222"/>
          <w:sz w:val="20"/>
          <w:szCs w:val="20"/>
          <w:shd w:val="clear" w:color="auto" w:fill="FFFFFF"/>
        </w:rPr>
        <w:t>Cassedy</w:t>
      </w:r>
      <w:proofErr w:type="spellEnd"/>
      <w:r>
        <w:rPr>
          <w:rFonts w:ascii="Arial" w:hAnsi="Arial" w:cs="Arial"/>
          <w:color w:val="222222"/>
          <w:sz w:val="20"/>
          <w:szCs w:val="20"/>
          <w:shd w:val="clear" w:color="auto" w:fill="FFFFFF"/>
        </w:rPr>
        <w:t>, A. eds., 1996. </w:t>
      </w:r>
      <w:r>
        <w:rPr>
          <w:rFonts w:ascii="Arial" w:hAnsi="Arial" w:cs="Arial"/>
          <w:i/>
          <w:iCs/>
          <w:color w:val="222222"/>
          <w:sz w:val="20"/>
          <w:szCs w:val="20"/>
          <w:shd w:val="clear" w:color="auto" w:fill="FFFFFF"/>
        </w:rPr>
        <w:t>Women and work: A handbook</w:t>
      </w:r>
      <w:r>
        <w:rPr>
          <w:rFonts w:ascii="Arial" w:hAnsi="Arial" w:cs="Arial"/>
          <w:color w:val="222222"/>
          <w:sz w:val="20"/>
          <w:szCs w:val="20"/>
          <w:shd w:val="clear" w:color="auto" w:fill="FFFFFF"/>
        </w:rPr>
        <w:t> (Vol. 679). Taylor &amp; Francis.</w:t>
      </w:r>
    </w:p>
    <w:p w14:paraId="53EE1008" w14:textId="77777777" w:rsidR="00BB1958" w:rsidRDefault="00BB1958" w:rsidP="00BB1958">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Growe</w:t>
      </w:r>
      <w:proofErr w:type="spellEnd"/>
      <w:r>
        <w:rPr>
          <w:rFonts w:ascii="Arial" w:hAnsi="Arial" w:cs="Arial"/>
          <w:color w:val="222222"/>
          <w:sz w:val="20"/>
          <w:szCs w:val="20"/>
          <w:shd w:val="clear" w:color="auto" w:fill="FFFFFF"/>
        </w:rPr>
        <w:t>, R. and Montgomery, P., 1999. </w:t>
      </w:r>
      <w:r>
        <w:rPr>
          <w:rFonts w:ascii="Arial" w:hAnsi="Arial" w:cs="Arial"/>
          <w:i/>
          <w:iCs/>
          <w:color w:val="222222"/>
          <w:sz w:val="20"/>
          <w:szCs w:val="20"/>
          <w:shd w:val="clear" w:color="auto" w:fill="FFFFFF"/>
        </w:rPr>
        <w:t>Women and the leadership paradigm: Bridging the gender gap</w:t>
      </w:r>
      <w:r>
        <w:rPr>
          <w:rFonts w:ascii="Arial" w:hAnsi="Arial" w:cs="Arial"/>
          <w:color w:val="222222"/>
          <w:sz w:val="20"/>
          <w:szCs w:val="20"/>
          <w:shd w:val="clear" w:color="auto" w:fill="FFFFFF"/>
        </w:rPr>
        <w:t>. ERIC Clearinghouse.</w:t>
      </w:r>
    </w:p>
    <w:p w14:paraId="6EE9E50F" w14:textId="77777777" w:rsidR="00BB1958" w:rsidRDefault="00BB1958" w:rsidP="00BB1958">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Kellerman, B. ed., 1986. </w:t>
      </w:r>
      <w:r>
        <w:rPr>
          <w:rFonts w:ascii="Arial" w:hAnsi="Arial" w:cs="Arial"/>
          <w:i/>
          <w:iCs/>
          <w:color w:val="222222"/>
          <w:sz w:val="20"/>
          <w:szCs w:val="20"/>
          <w:shd w:val="clear" w:color="auto" w:fill="FFFFFF"/>
        </w:rPr>
        <w:t>Political leadership: A source book</w:t>
      </w:r>
      <w:r>
        <w:rPr>
          <w:rFonts w:ascii="Arial" w:hAnsi="Arial" w:cs="Arial"/>
          <w:color w:val="222222"/>
          <w:sz w:val="20"/>
          <w:szCs w:val="20"/>
          <w:shd w:val="clear" w:color="auto" w:fill="FFFFFF"/>
        </w:rPr>
        <w:t>. University of Pittsburgh Pre.</w:t>
      </w:r>
    </w:p>
    <w:p w14:paraId="1E056EB5" w14:textId="77777777" w:rsidR="00BB1958" w:rsidRDefault="00BB1958" w:rsidP="00BB1958">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Lippa</w:t>
      </w:r>
      <w:proofErr w:type="spellEnd"/>
      <w:r>
        <w:rPr>
          <w:rFonts w:ascii="Arial" w:hAnsi="Arial" w:cs="Arial"/>
          <w:color w:val="222222"/>
          <w:sz w:val="20"/>
          <w:szCs w:val="20"/>
          <w:shd w:val="clear" w:color="auto" w:fill="FFFFFF"/>
        </w:rPr>
        <w:t>, R.A., Preston, K. and Penner, J., 2014. Women's representation in 60 occupations from 1972 to 2010: More women in high-status jobs, few women in things-oriented jobs. </w:t>
      </w:r>
      <w:proofErr w:type="spellStart"/>
      <w:r>
        <w:rPr>
          <w:rFonts w:ascii="Arial" w:hAnsi="Arial" w:cs="Arial"/>
          <w:i/>
          <w:iCs/>
          <w:color w:val="222222"/>
          <w:sz w:val="20"/>
          <w:szCs w:val="20"/>
          <w:shd w:val="clear" w:color="auto" w:fill="FFFFFF"/>
        </w:rPr>
        <w:t>PloS</w:t>
      </w:r>
      <w:proofErr w:type="spellEnd"/>
      <w:r>
        <w:rPr>
          <w:rFonts w:ascii="Arial" w:hAnsi="Arial" w:cs="Arial"/>
          <w:i/>
          <w:iCs/>
          <w:color w:val="222222"/>
          <w:sz w:val="20"/>
          <w:szCs w:val="20"/>
          <w:shd w:val="clear" w:color="auto" w:fill="FFFFFF"/>
        </w:rPr>
        <w:t xml:space="preserve"> one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(5), p.e95960.</w:t>
      </w:r>
    </w:p>
    <w:p w14:paraId="5174CBC7" w14:textId="77777777" w:rsidR="00BB1958" w:rsidRDefault="00BB1958" w:rsidP="00BB1958">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Lockwood, N., 2004. </w:t>
      </w:r>
      <w:r>
        <w:rPr>
          <w:rFonts w:ascii="Arial" w:hAnsi="Arial" w:cs="Arial"/>
          <w:i/>
          <w:iCs/>
          <w:color w:val="222222"/>
          <w:sz w:val="20"/>
          <w:szCs w:val="20"/>
          <w:shd w:val="clear" w:color="auto" w:fill="FFFFFF"/>
        </w:rPr>
        <w:t>The glass ceiling: Domestic and international perspectives</w:t>
      </w:r>
      <w:r>
        <w:rPr>
          <w:rFonts w:ascii="Arial" w:hAnsi="Arial" w:cs="Arial"/>
          <w:color w:val="222222"/>
          <w:sz w:val="20"/>
          <w:szCs w:val="20"/>
          <w:shd w:val="clear" w:color="auto" w:fill="FFFFFF"/>
        </w:rPr>
        <w:t> (pp. 1-10). Alexandria, VA: Society for Human Resource Management.</w:t>
      </w:r>
    </w:p>
    <w:p w14:paraId="08BA69B6" w14:textId="77777777" w:rsidR="00BB1958" w:rsidRDefault="00BB1958" w:rsidP="00BB1958">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Penney, D (ed.) 2002, Gender and Physical </w:t>
      </w:r>
      <w:proofErr w:type="gramStart"/>
      <w:r>
        <w:rPr>
          <w:rFonts w:ascii="Helvetica" w:hAnsi="Helvetica" w:cs="Helvetica"/>
          <w:color w:val="555555"/>
          <w:sz w:val="21"/>
          <w:szCs w:val="21"/>
          <w:shd w:val="clear" w:color="auto" w:fill="FFFFFF"/>
        </w:rPr>
        <w:t>Education :</w:t>
      </w:r>
      <w:proofErr w:type="gramEnd"/>
      <w:r>
        <w:rPr>
          <w:rFonts w:ascii="Helvetica" w:hAnsi="Helvetica" w:cs="Helvetica"/>
          <w:color w:val="555555"/>
          <w:sz w:val="21"/>
          <w:szCs w:val="21"/>
          <w:shd w:val="clear" w:color="auto" w:fill="FFFFFF"/>
        </w:rPr>
        <w:t xml:space="preserve"> Contemporary Issues and Future Directions, Taylor &amp; Francis Group, London. Available from: ProQuest </w:t>
      </w:r>
      <w:proofErr w:type="spellStart"/>
      <w:r>
        <w:rPr>
          <w:rFonts w:ascii="Helvetica" w:hAnsi="Helvetica" w:cs="Helvetica"/>
          <w:color w:val="555555"/>
          <w:sz w:val="21"/>
          <w:szCs w:val="21"/>
          <w:shd w:val="clear" w:color="auto" w:fill="FFFFFF"/>
        </w:rPr>
        <w:t>Ebook</w:t>
      </w:r>
      <w:proofErr w:type="spellEnd"/>
      <w:r>
        <w:rPr>
          <w:rFonts w:ascii="Helvetica" w:hAnsi="Helvetica" w:cs="Helvetica"/>
          <w:color w:val="555555"/>
          <w:sz w:val="21"/>
          <w:szCs w:val="21"/>
          <w:shd w:val="clear" w:color="auto" w:fill="FFFFFF"/>
        </w:rPr>
        <w:t xml:space="preserve"> Central. [24 March 2021].</w:t>
      </w:r>
    </w:p>
    <w:p w14:paraId="72762B7A" w14:textId="77777777" w:rsidR="00BB1958" w:rsidRDefault="00BB1958" w:rsidP="00BB1958">
      <w:pPr>
        <w:rPr>
          <w:rFonts w:ascii="Arial" w:hAnsi="Arial" w:cs="Arial"/>
          <w:color w:val="222222"/>
          <w:sz w:val="20"/>
          <w:szCs w:val="20"/>
          <w:shd w:val="clear" w:color="auto" w:fill="FFFFFF"/>
        </w:rPr>
      </w:pPr>
      <w:r>
        <w:rPr>
          <w:rFonts w:ascii="Arial" w:hAnsi="Arial" w:cs="Arial"/>
          <w:color w:val="222222"/>
          <w:sz w:val="20"/>
          <w:szCs w:val="20"/>
          <w:shd w:val="clear" w:color="auto" w:fill="FFFFFF"/>
        </w:rPr>
        <w:t>Shih, M.L., Lin, S., Hsiao, S.H., Huang, L.M., Chiu, C. and Chen, K.Y., 2009. The study of the correlation among personality traits, leadership competence and organizational performance. </w:t>
      </w:r>
      <w:r>
        <w:rPr>
          <w:rFonts w:ascii="Arial" w:hAnsi="Arial" w:cs="Arial"/>
          <w:i/>
          <w:iCs/>
          <w:color w:val="222222"/>
          <w:sz w:val="20"/>
          <w:szCs w:val="20"/>
          <w:shd w:val="clear" w:color="auto" w:fill="FFFFFF"/>
        </w:rPr>
        <w:t>WSEAS Transactions on Business and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(6), pp.11-20.</w:t>
      </w:r>
    </w:p>
    <w:p w14:paraId="3A6EE8A6" w14:textId="77777777" w:rsidR="00BB1958" w:rsidRDefault="00BB1958" w:rsidP="00BB1958">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Turkel</w:t>
      </w:r>
      <w:proofErr w:type="spellEnd"/>
      <w:r>
        <w:rPr>
          <w:rFonts w:ascii="Arial" w:hAnsi="Arial" w:cs="Arial"/>
          <w:color w:val="222222"/>
          <w:sz w:val="20"/>
          <w:szCs w:val="20"/>
          <w:shd w:val="clear" w:color="auto" w:fill="FFFFFF"/>
        </w:rPr>
        <w:t>, C.C., 2008. </w:t>
      </w:r>
      <w:r>
        <w:rPr>
          <w:rFonts w:ascii="Arial" w:hAnsi="Arial" w:cs="Arial"/>
          <w:i/>
          <w:iCs/>
          <w:color w:val="222222"/>
          <w:sz w:val="20"/>
          <w:szCs w:val="20"/>
          <w:shd w:val="clear" w:color="auto" w:fill="FFFFFF"/>
        </w:rPr>
        <w:t>Female leaders' 360-degree self-perception accuracy for leadership competencies and skills</w:t>
      </w:r>
      <w:r>
        <w:rPr>
          <w:rFonts w:ascii="Arial" w:hAnsi="Arial" w:cs="Arial"/>
          <w:color w:val="222222"/>
          <w:sz w:val="20"/>
          <w:szCs w:val="20"/>
          <w:shd w:val="clear" w:color="auto" w:fill="FFFFFF"/>
        </w:rPr>
        <w:t>. Capella University.</w:t>
      </w:r>
    </w:p>
    <w:p w14:paraId="4BDFEF90" w14:textId="77777777" w:rsidR="00BB1958" w:rsidRDefault="00BB1958" w:rsidP="00BB195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Van </w:t>
      </w:r>
      <w:proofErr w:type="spellStart"/>
      <w:r>
        <w:rPr>
          <w:rFonts w:ascii="Arial" w:hAnsi="Arial" w:cs="Arial"/>
          <w:color w:val="222222"/>
          <w:sz w:val="20"/>
          <w:szCs w:val="20"/>
          <w:shd w:val="clear" w:color="auto" w:fill="FFFFFF"/>
        </w:rPr>
        <w:t>Maurik</w:t>
      </w:r>
      <w:proofErr w:type="spellEnd"/>
      <w:r>
        <w:rPr>
          <w:rFonts w:ascii="Arial" w:hAnsi="Arial" w:cs="Arial"/>
          <w:color w:val="222222"/>
          <w:sz w:val="20"/>
          <w:szCs w:val="20"/>
          <w:shd w:val="clear" w:color="auto" w:fill="FFFFFF"/>
        </w:rPr>
        <w:t>, J., 2001. </w:t>
      </w:r>
      <w:r>
        <w:rPr>
          <w:rFonts w:ascii="Arial" w:hAnsi="Arial" w:cs="Arial"/>
          <w:i/>
          <w:iCs/>
          <w:color w:val="222222"/>
          <w:sz w:val="20"/>
          <w:szCs w:val="20"/>
          <w:shd w:val="clear" w:color="auto" w:fill="FFFFFF"/>
        </w:rPr>
        <w:t>Writers on leadership</w:t>
      </w:r>
      <w:r>
        <w:rPr>
          <w:rFonts w:ascii="Arial" w:hAnsi="Arial" w:cs="Arial"/>
          <w:color w:val="222222"/>
          <w:sz w:val="20"/>
          <w:szCs w:val="20"/>
          <w:shd w:val="clear" w:color="auto" w:fill="FFFFFF"/>
        </w:rPr>
        <w:t>. Penguin UK.</w:t>
      </w:r>
    </w:p>
    <w:p w14:paraId="68F6372F" w14:textId="77777777" w:rsidR="00BB1958" w:rsidRDefault="00BB1958" w:rsidP="00BB1958">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Whiddett</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Hollyforde</w:t>
      </w:r>
      <w:proofErr w:type="spellEnd"/>
      <w:r>
        <w:rPr>
          <w:rFonts w:ascii="Arial" w:hAnsi="Arial" w:cs="Arial"/>
          <w:color w:val="222222"/>
          <w:sz w:val="20"/>
          <w:szCs w:val="20"/>
          <w:shd w:val="clear" w:color="auto" w:fill="FFFFFF"/>
        </w:rPr>
        <w:t>, S., 2003. </w:t>
      </w:r>
      <w:r>
        <w:rPr>
          <w:rFonts w:ascii="Arial" w:hAnsi="Arial" w:cs="Arial"/>
          <w:i/>
          <w:iCs/>
          <w:color w:val="222222"/>
          <w:sz w:val="20"/>
          <w:szCs w:val="20"/>
          <w:shd w:val="clear" w:color="auto" w:fill="FFFFFF"/>
        </w:rPr>
        <w:t>A practical guide to competencies: how to enhance individual and organisational performance</w:t>
      </w:r>
      <w:r>
        <w:rPr>
          <w:rFonts w:ascii="Arial" w:hAnsi="Arial" w:cs="Arial"/>
          <w:color w:val="222222"/>
          <w:sz w:val="20"/>
          <w:szCs w:val="20"/>
          <w:shd w:val="clear" w:color="auto" w:fill="FFFFFF"/>
        </w:rPr>
        <w:t>. CIPD Publishing.</w:t>
      </w:r>
    </w:p>
    <w:p w14:paraId="48AFF80A" w14:textId="77777777" w:rsidR="00BB1958" w:rsidRDefault="00BB1958" w:rsidP="00BB1958"/>
    <w:p w14:paraId="2C303364" w14:textId="77777777" w:rsidR="00001266" w:rsidRPr="00001266" w:rsidRDefault="00001266" w:rsidP="002F7E49">
      <w:pPr>
        <w:jc w:val="both"/>
        <w:rPr>
          <w:b/>
          <w:bCs/>
          <w:u w:val="single"/>
        </w:rPr>
      </w:pPr>
    </w:p>
    <w:p w14:paraId="6F660846" w14:textId="77777777" w:rsidR="00047EC0" w:rsidRDefault="00047EC0"/>
    <w:sectPr w:rsidR="00047EC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07BC39" w14:textId="77777777" w:rsidR="002E3824" w:rsidRDefault="002E3824" w:rsidP="002E3824">
      <w:pPr>
        <w:spacing w:after="0" w:line="240" w:lineRule="auto"/>
      </w:pPr>
      <w:r>
        <w:separator/>
      </w:r>
    </w:p>
  </w:endnote>
  <w:endnote w:type="continuationSeparator" w:id="0">
    <w:p w14:paraId="5BF3A2AA" w14:textId="77777777" w:rsidR="002E3824" w:rsidRDefault="002E3824" w:rsidP="002E3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2768642"/>
      <w:docPartObj>
        <w:docPartGallery w:val="Page Numbers (Bottom of Page)"/>
        <w:docPartUnique/>
      </w:docPartObj>
    </w:sdtPr>
    <w:sdtEndPr>
      <w:rPr>
        <w:noProof/>
      </w:rPr>
    </w:sdtEndPr>
    <w:sdtContent>
      <w:p w14:paraId="7EAB2DE1" w14:textId="51D320A5" w:rsidR="002E3824" w:rsidRDefault="002E38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264782" w14:textId="05D6C705" w:rsidR="002E3824" w:rsidRDefault="002E3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ED962A" w14:textId="77777777" w:rsidR="002E3824" w:rsidRDefault="002E3824" w:rsidP="002E3824">
      <w:pPr>
        <w:spacing w:after="0" w:line="240" w:lineRule="auto"/>
      </w:pPr>
      <w:r>
        <w:separator/>
      </w:r>
    </w:p>
  </w:footnote>
  <w:footnote w:type="continuationSeparator" w:id="0">
    <w:p w14:paraId="4199BE6D" w14:textId="77777777" w:rsidR="002E3824" w:rsidRDefault="002E3824" w:rsidP="002E38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EC0"/>
    <w:rsid w:val="00000AA3"/>
    <w:rsid w:val="00001266"/>
    <w:rsid w:val="00017965"/>
    <w:rsid w:val="00030F47"/>
    <w:rsid w:val="00047EC0"/>
    <w:rsid w:val="000960CC"/>
    <w:rsid w:val="000C2BCE"/>
    <w:rsid w:val="000D7E2E"/>
    <w:rsid w:val="000E713B"/>
    <w:rsid w:val="00101D4C"/>
    <w:rsid w:val="001433CB"/>
    <w:rsid w:val="00143F76"/>
    <w:rsid w:val="00144EAE"/>
    <w:rsid w:val="0014641B"/>
    <w:rsid w:val="00151483"/>
    <w:rsid w:val="001718CD"/>
    <w:rsid w:val="001A4077"/>
    <w:rsid w:val="001B35DC"/>
    <w:rsid w:val="001C7050"/>
    <w:rsid w:val="001E6279"/>
    <w:rsid w:val="001F39CF"/>
    <w:rsid w:val="00213829"/>
    <w:rsid w:val="0022082B"/>
    <w:rsid w:val="0029580A"/>
    <w:rsid w:val="002A40BE"/>
    <w:rsid w:val="002B5216"/>
    <w:rsid w:val="002B6A46"/>
    <w:rsid w:val="002E3824"/>
    <w:rsid w:val="002F7E49"/>
    <w:rsid w:val="00327587"/>
    <w:rsid w:val="00333E62"/>
    <w:rsid w:val="00364AF5"/>
    <w:rsid w:val="00366AAA"/>
    <w:rsid w:val="00381CA8"/>
    <w:rsid w:val="00386D98"/>
    <w:rsid w:val="00396D6C"/>
    <w:rsid w:val="003A1169"/>
    <w:rsid w:val="003D5EDC"/>
    <w:rsid w:val="003D79F6"/>
    <w:rsid w:val="003E4E05"/>
    <w:rsid w:val="00401C95"/>
    <w:rsid w:val="00417315"/>
    <w:rsid w:val="004178FC"/>
    <w:rsid w:val="004361EE"/>
    <w:rsid w:val="00450842"/>
    <w:rsid w:val="004565BD"/>
    <w:rsid w:val="00463898"/>
    <w:rsid w:val="00466FF9"/>
    <w:rsid w:val="00483F0D"/>
    <w:rsid w:val="004910AD"/>
    <w:rsid w:val="004B69C6"/>
    <w:rsid w:val="004D76BE"/>
    <w:rsid w:val="00511137"/>
    <w:rsid w:val="0052123F"/>
    <w:rsid w:val="00536D1F"/>
    <w:rsid w:val="00543770"/>
    <w:rsid w:val="00553107"/>
    <w:rsid w:val="00555755"/>
    <w:rsid w:val="00557EDF"/>
    <w:rsid w:val="00571D57"/>
    <w:rsid w:val="0057568C"/>
    <w:rsid w:val="00584C93"/>
    <w:rsid w:val="005906E0"/>
    <w:rsid w:val="005D2651"/>
    <w:rsid w:val="005F1F1D"/>
    <w:rsid w:val="00616D4A"/>
    <w:rsid w:val="006252D0"/>
    <w:rsid w:val="00646B85"/>
    <w:rsid w:val="00691C9A"/>
    <w:rsid w:val="0069399C"/>
    <w:rsid w:val="00696241"/>
    <w:rsid w:val="007103B4"/>
    <w:rsid w:val="00721BF7"/>
    <w:rsid w:val="00770DC4"/>
    <w:rsid w:val="007772F3"/>
    <w:rsid w:val="00787A61"/>
    <w:rsid w:val="007B6CAA"/>
    <w:rsid w:val="007C714C"/>
    <w:rsid w:val="00825157"/>
    <w:rsid w:val="0083478B"/>
    <w:rsid w:val="008416DB"/>
    <w:rsid w:val="008513F3"/>
    <w:rsid w:val="00877D76"/>
    <w:rsid w:val="008A0B73"/>
    <w:rsid w:val="008B65C3"/>
    <w:rsid w:val="008D708C"/>
    <w:rsid w:val="008E3D59"/>
    <w:rsid w:val="009235BA"/>
    <w:rsid w:val="00943B01"/>
    <w:rsid w:val="00985574"/>
    <w:rsid w:val="009859CF"/>
    <w:rsid w:val="0099247B"/>
    <w:rsid w:val="009C22BB"/>
    <w:rsid w:val="009C25BC"/>
    <w:rsid w:val="009D1669"/>
    <w:rsid w:val="009D4919"/>
    <w:rsid w:val="009E0395"/>
    <w:rsid w:val="00A10E05"/>
    <w:rsid w:val="00A314F4"/>
    <w:rsid w:val="00A3453A"/>
    <w:rsid w:val="00A4258B"/>
    <w:rsid w:val="00A42B77"/>
    <w:rsid w:val="00A6454D"/>
    <w:rsid w:val="00A71D50"/>
    <w:rsid w:val="00AB0345"/>
    <w:rsid w:val="00AD1137"/>
    <w:rsid w:val="00B14349"/>
    <w:rsid w:val="00B46605"/>
    <w:rsid w:val="00B50F70"/>
    <w:rsid w:val="00B62294"/>
    <w:rsid w:val="00B754D3"/>
    <w:rsid w:val="00B8703F"/>
    <w:rsid w:val="00BA54D5"/>
    <w:rsid w:val="00BB1958"/>
    <w:rsid w:val="00BE1B3A"/>
    <w:rsid w:val="00BF05B2"/>
    <w:rsid w:val="00C25220"/>
    <w:rsid w:val="00C2529B"/>
    <w:rsid w:val="00C50F4A"/>
    <w:rsid w:val="00C5391C"/>
    <w:rsid w:val="00C77917"/>
    <w:rsid w:val="00C8206E"/>
    <w:rsid w:val="00C85948"/>
    <w:rsid w:val="00CD0EEC"/>
    <w:rsid w:val="00CD50EF"/>
    <w:rsid w:val="00CE1F3A"/>
    <w:rsid w:val="00D23729"/>
    <w:rsid w:val="00D27E80"/>
    <w:rsid w:val="00D60497"/>
    <w:rsid w:val="00D610AB"/>
    <w:rsid w:val="00DA3FF2"/>
    <w:rsid w:val="00DC04F5"/>
    <w:rsid w:val="00DC3E21"/>
    <w:rsid w:val="00DE3023"/>
    <w:rsid w:val="00E066C7"/>
    <w:rsid w:val="00E37580"/>
    <w:rsid w:val="00E53DB6"/>
    <w:rsid w:val="00E544FB"/>
    <w:rsid w:val="00E6427C"/>
    <w:rsid w:val="00E8305E"/>
    <w:rsid w:val="00EB3D48"/>
    <w:rsid w:val="00EC3ECF"/>
    <w:rsid w:val="00EE319E"/>
    <w:rsid w:val="00EF36EE"/>
    <w:rsid w:val="00EF7189"/>
    <w:rsid w:val="00F0444F"/>
    <w:rsid w:val="00F13ABB"/>
    <w:rsid w:val="00F22545"/>
    <w:rsid w:val="00F75AE3"/>
    <w:rsid w:val="00F946EC"/>
    <w:rsid w:val="00F96CDA"/>
    <w:rsid w:val="00FB3F9E"/>
    <w:rsid w:val="00FE0944"/>
    <w:rsid w:val="00FE211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F9D7B2"/>
  <w15:chartTrackingRefBased/>
  <w15:docId w15:val="{B77D3626-A6DC-44BB-B7EA-040E6C024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3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824"/>
  </w:style>
  <w:style w:type="paragraph" w:styleId="Footer">
    <w:name w:val="footer"/>
    <w:basedOn w:val="Normal"/>
    <w:link w:val="FooterChar"/>
    <w:uiPriority w:val="99"/>
    <w:unhideWhenUsed/>
    <w:rsid w:val="002E3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9" ma:contentTypeDescription="Create a new document." ma:contentTypeScope="" ma:versionID="d722c664210c9f4a9abc7ea5f21075cd">
  <xsd:schema xmlns:xsd="http://www.w3.org/2001/XMLSchema" xmlns:xs="http://www.w3.org/2001/XMLSchema" xmlns:p="http://schemas.microsoft.com/office/2006/metadata/properties" xmlns:ns3="016e731e-1cc7-4f6a-b7d3-07864f8c4f2a" targetNamespace="http://schemas.microsoft.com/office/2006/metadata/properties" ma:root="true" ma:fieldsID="d3d3742df1903f7e28538df7b80f26ff"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004485-39AF-4C6F-B08E-D97D560863E5}">
  <ds:schemaRefs>
    <ds:schemaRef ds:uri="http://schemas.openxmlformats.org/package/2006/metadata/core-properties"/>
    <ds:schemaRef ds:uri="016e731e-1cc7-4f6a-b7d3-07864f8c4f2a"/>
    <ds:schemaRef ds:uri="http://schemas.microsoft.com/office/2006/documentManagement/types"/>
    <ds:schemaRef ds:uri="http://schemas.microsoft.com/office/infopath/2007/PartnerControls"/>
    <ds:schemaRef ds:uri="http://www.w3.org/XML/1998/namespace"/>
    <ds:schemaRef ds:uri="http://purl.org/dc/elements/1.1/"/>
    <ds:schemaRef ds:uri="http://schemas.microsoft.com/office/2006/metadata/properties"/>
    <ds:schemaRef ds:uri="http://purl.org/dc/dcmitype/"/>
    <ds:schemaRef ds:uri="http://purl.org/dc/terms/"/>
  </ds:schemaRefs>
</ds:datastoreItem>
</file>

<file path=customXml/itemProps2.xml><?xml version="1.0" encoding="utf-8"?>
<ds:datastoreItem xmlns:ds="http://schemas.openxmlformats.org/officeDocument/2006/customXml" ds:itemID="{1B3E083C-EC99-4035-A561-4397DD6CE2DC}">
  <ds:schemaRefs>
    <ds:schemaRef ds:uri="http://schemas.microsoft.com/sharepoint/v3/contenttype/forms"/>
  </ds:schemaRefs>
</ds:datastoreItem>
</file>

<file path=customXml/itemProps3.xml><?xml version="1.0" encoding="utf-8"?>
<ds:datastoreItem xmlns:ds="http://schemas.openxmlformats.org/officeDocument/2006/customXml" ds:itemID="{FD8410D1-E171-4A1B-BE8F-4018A2CA0E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3621</Words>
  <Characters>20646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Kayani Amjad Ghulam (1807441)</dc:creator>
  <cp:keywords/>
  <dc:description/>
  <cp:lastModifiedBy>Kayani Amjad Ghulam (1807441)</cp:lastModifiedBy>
  <cp:revision>2</cp:revision>
  <dcterms:created xsi:type="dcterms:W3CDTF">2021-03-27T20:33:00Z</dcterms:created>
  <dcterms:modified xsi:type="dcterms:W3CDTF">2021-03-27T20:33:00Z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