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708147006"/>
        <w:docPartObj>
          <w:docPartGallery w:val="Cover Pages"/>
          <w:docPartUnique/>
        </w:docPartObj>
      </w:sdtPr>
      <w:sdtEndPr/>
      <w:sdtContent>
        <w:p w14:paraId="008C19C9" w14:textId="3544D5A1" w:rsidR="0085181A" w:rsidRPr="00B2527E" w:rsidRDefault="0085181A">
          <w:pPr>
            <w:rPr>
              <w:rFonts w:ascii="Times New Roman" w:hAnsi="Times New Roman" w:cs="Times New Roman"/>
              <w:sz w:val="24"/>
              <w:szCs w:val="24"/>
            </w:rPr>
          </w:pPr>
          <w:r w:rsidRPr="00B2527E">
            <w:rPr>
              <w:rFonts w:ascii="Times New Roman" w:hAnsi="Times New Roman" w:cs="Times New Roman"/>
              <w:noProof/>
              <w:sz w:val="24"/>
              <w:szCs w:val="24"/>
            </w:rPr>
            <mc:AlternateContent>
              <mc:Choice Requires="wpg">
                <w:drawing>
                  <wp:anchor distT="0" distB="0" distL="114300" distR="114300" simplePos="0" relativeHeight="251662336" behindDoc="0" locked="0" layoutInCell="1" allowOverlap="1" wp14:anchorId="19C5E39A" wp14:editId="57B94B8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41ADCA"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sidRPr="00B2527E">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7A939BC6" wp14:editId="0BCBEAB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8"/>
                                    <w:szCs w:val="4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B287A81" w14:textId="5B5BF0F3" w:rsidR="0085181A" w:rsidRPr="0085181A" w:rsidRDefault="0085181A">
                                    <w:pPr>
                                      <w:pStyle w:val="NoSpacing"/>
                                      <w:jc w:val="right"/>
                                      <w:rPr>
                                        <w:color w:val="595959" w:themeColor="text1" w:themeTint="A6"/>
                                        <w:sz w:val="48"/>
                                        <w:szCs w:val="48"/>
                                      </w:rPr>
                                    </w:pPr>
                                    <w:r w:rsidRPr="0085181A">
                                      <w:rPr>
                                        <w:color w:val="595959" w:themeColor="text1" w:themeTint="A6"/>
                                        <w:sz w:val="48"/>
                                        <w:szCs w:val="48"/>
                                      </w:rPr>
                                      <w:t>Kate Davies- 2316342</w:t>
                                    </w:r>
                                  </w:p>
                                </w:sdtContent>
                              </w:sdt>
                              <w:p w14:paraId="4AF066B4" w14:textId="04B4AB56" w:rsidR="0085181A" w:rsidRPr="0085181A" w:rsidRDefault="00DE4378">
                                <w:pPr>
                                  <w:pStyle w:val="NoSpacing"/>
                                  <w:jc w:val="right"/>
                                  <w:rPr>
                                    <w:color w:val="595959" w:themeColor="text1" w:themeTint="A6"/>
                                    <w:sz w:val="32"/>
                                    <w:szCs w:val="32"/>
                                  </w:rPr>
                                </w:pPr>
                                <w:sdt>
                                  <w:sdtPr>
                                    <w:rPr>
                                      <w:color w:val="595959" w:themeColor="text1" w:themeTint="A6"/>
                                      <w:sz w:val="32"/>
                                      <w:szCs w:val="32"/>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5181A">
                                      <w:rPr>
                                        <w:color w:val="595959" w:themeColor="text1" w:themeTint="A6"/>
                                        <w:sz w:val="32"/>
                                        <w:szCs w:val="32"/>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A939BC6"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48"/>
                              <w:szCs w:val="4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B287A81" w14:textId="5B5BF0F3" w:rsidR="0085181A" w:rsidRPr="0085181A" w:rsidRDefault="0085181A">
                              <w:pPr>
                                <w:pStyle w:val="NoSpacing"/>
                                <w:jc w:val="right"/>
                                <w:rPr>
                                  <w:color w:val="595959" w:themeColor="text1" w:themeTint="A6"/>
                                  <w:sz w:val="48"/>
                                  <w:szCs w:val="48"/>
                                </w:rPr>
                              </w:pPr>
                              <w:r w:rsidRPr="0085181A">
                                <w:rPr>
                                  <w:color w:val="595959" w:themeColor="text1" w:themeTint="A6"/>
                                  <w:sz w:val="48"/>
                                  <w:szCs w:val="48"/>
                                </w:rPr>
                                <w:t>Kate Davies- 2316342</w:t>
                              </w:r>
                            </w:p>
                          </w:sdtContent>
                        </w:sdt>
                        <w:p w14:paraId="4AF066B4" w14:textId="04B4AB56" w:rsidR="0085181A" w:rsidRPr="0085181A" w:rsidRDefault="00DE4378">
                          <w:pPr>
                            <w:pStyle w:val="NoSpacing"/>
                            <w:jc w:val="right"/>
                            <w:rPr>
                              <w:color w:val="595959" w:themeColor="text1" w:themeTint="A6"/>
                              <w:sz w:val="32"/>
                              <w:szCs w:val="32"/>
                            </w:rPr>
                          </w:pPr>
                          <w:sdt>
                            <w:sdtPr>
                              <w:rPr>
                                <w:color w:val="595959" w:themeColor="text1" w:themeTint="A6"/>
                                <w:sz w:val="32"/>
                                <w:szCs w:val="32"/>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5181A">
                                <w:rPr>
                                  <w:color w:val="595959" w:themeColor="text1" w:themeTint="A6"/>
                                  <w:sz w:val="32"/>
                                  <w:szCs w:val="32"/>
                                </w:rPr>
                                <w:t xml:space="preserve">     </w:t>
                              </w:r>
                            </w:sdtContent>
                          </w:sdt>
                        </w:p>
                      </w:txbxContent>
                    </v:textbox>
                    <w10:wrap type="square" anchorx="page" anchory="page"/>
                  </v:shape>
                </w:pict>
              </mc:Fallback>
            </mc:AlternateContent>
          </w:r>
          <w:r w:rsidRPr="00B2527E">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28F89559" wp14:editId="63863E8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88F624" w14:textId="7E140C16" w:rsidR="0085181A" w:rsidRDefault="0085181A">
                                <w:pPr>
                                  <w:pStyle w:val="NoSpacing"/>
                                  <w:jc w:val="right"/>
                                  <w:rPr>
                                    <w:color w:val="4472C4" w:themeColor="accent1"/>
                                    <w:sz w:val="28"/>
                                    <w:szCs w:val="28"/>
                                  </w:rPr>
                                </w:pPr>
                              </w:p>
                              <w:p w14:paraId="3D57A8C2" w14:textId="18E9ED90" w:rsidR="0085181A" w:rsidRDefault="00DE4378" w:rsidP="0085181A">
                                <w:pPr>
                                  <w:pStyle w:val="NoSpacing"/>
                                  <w:jc w:val="right"/>
                                  <w:rPr>
                                    <w:color w:val="595959" w:themeColor="text1" w:themeTint="A6"/>
                                    <w:sz w:val="20"/>
                                    <w:szCs w:val="20"/>
                                  </w:rPr>
                                </w:pPr>
                                <w:sdt>
                                  <w:sdtPr>
                                    <w:rPr>
                                      <w:rFonts w:eastAsia="Calibri" w:cs="Times New Roman"/>
                                      <w:b/>
                                      <w:bCs/>
                                      <w:sz w:val="56"/>
                                      <w:lang w:val="en-GB"/>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85181A" w:rsidRPr="0085181A">
                                      <w:rPr>
                                        <w:rFonts w:eastAsia="Calibri" w:cs="Times New Roman"/>
                                        <w:b/>
                                        <w:bCs/>
                                        <w:sz w:val="56"/>
                                        <w:lang w:val="en-GB"/>
                                      </w:rPr>
                                      <w:t>MARKETING MANAGEMENT</w:t>
                                    </w:r>
                                    <w:r w:rsidR="0085181A">
                                      <w:rPr>
                                        <w:rFonts w:eastAsia="Calibri" w:cs="Times New Roman"/>
                                        <w:b/>
                                        <w:bCs/>
                                        <w:sz w:val="56"/>
                                        <w:lang w:val="en-GB"/>
                                      </w:rPr>
                                      <w:br/>
                                    </w:r>
                                    <w:r w:rsidR="0085181A" w:rsidRPr="0085181A">
                                      <w:rPr>
                                        <w:rFonts w:eastAsia="Calibri" w:cs="Times New Roman"/>
                                        <w:b/>
                                        <w:bCs/>
                                        <w:sz w:val="56"/>
                                        <w:lang w:val="en-GB"/>
                                      </w:rPr>
                                      <w:t>BMMB7026</w:t>
                                    </w:r>
                                  </w:sdtContent>
                                </w:sdt>
                                <w:r w:rsidR="0085181A">
                                  <w:rPr>
                                    <w:rFonts w:eastAsia="Calibri" w:cs="Times New Roman"/>
                                    <w:b/>
                                    <w:bCs/>
                                    <w:sz w:val="56"/>
                                    <w:lang w:val="en-GB"/>
                                  </w:rPr>
                                  <w:t>- Dec 2023</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8F89559"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C88F624" w14:textId="7E140C16" w:rsidR="0085181A" w:rsidRDefault="0085181A">
                          <w:pPr>
                            <w:pStyle w:val="NoSpacing"/>
                            <w:jc w:val="right"/>
                            <w:rPr>
                              <w:color w:val="4472C4" w:themeColor="accent1"/>
                              <w:sz w:val="28"/>
                              <w:szCs w:val="28"/>
                            </w:rPr>
                          </w:pPr>
                        </w:p>
                        <w:p w14:paraId="3D57A8C2" w14:textId="18E9ED90" w:rsidR="0085181A" w:rsidRDefault="00DE4378" w:rsidP="0085181A">
                          <w:pPr>
                            <w:pStyle w:val="NoSpacing"/>
                            <w:jc w:val="right"/>
                            <w:rPr>
                              <w:color w:val="595959" w:themeColor="text1" w:themeTint="A6"/>
                              <w:sz w:val="20"/>
                              <w:szCs w:val="20"/>
                            </w:rPr>
                          </w:pPr>
                          <w:sdt>
                            <w:sdtPr>
                              <w:rPr>
                                <w:rFonts w:eastAsia="Calibri" w:cs="Times New Roman"/>
                                <w:b/>
                                <w:bCs/>
                                <w:sz w:val="56"/>
                                <w:lang w:val="en-GB"/>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85181A" w:rsidRPr="0085181A">
                                <w:rPr>
                                  <w:rFonts w:eastAsia="Calibri" w:cs="Times New Roman"/>
                                  <w:b/>
                                  <w:bCs/>
                                  <w:sz w:val="56"/>
                                  <w:lang w:val="en-GB"/>
                                </w:rPr>
                                <w:t>MARKETING MANAGEMENT</w:t>
                              </w:r>
                              <w:r w:rsidR="0085181A">
                                <w:rPr>
                                  <w:rFonts w:eastAsia="Calibri" w:cs="Times New Roman"/>
                                  <w:b/>
                                  <w:bCs/>
                                  <w:sz w:val="56"/>
                                  <w:lang w:val="en-GB"/>
                                </w:rPr>
                                <w:br/>
                              </w:r>
                              <w:r w:rsidR="0085181A" w:rsidRPr="0085181A">
                                <w:rPr>
                                  <w:rFonts w:eastAsia="Calibri" w:cs="Times New Roman"/>
                                  <w:b/>
                                  <w:bCs/>
                                  <w:sz w:val="56"/>
                                  <w:lang w:val="en-GB"/>
                                </w:rPr>
                                <w:t>BMMB7026</w:t>
                              </w:r>
                            </w:sdtContent>
                          </w:sdt>
                          <w:r w:rsidR="0085181A">
                            <w:rPr>
                              <w:rFonts w:eastAsia="Calibri" w:cs="Times New Roman"/>
                              <w:b/>
                              <w:bCs/>
                              <w:sz w:val="56"/>
                              <w:lang w:val="en-GB"/>
                            </w:rPr>
                            <w:t>- Dec 2023</w:t>
                          </w:r>
                        </w:p>
                      </w:txbxContent>
                    </v:textbox>
                    <w10:wrap type="square" anchorx="page" anchory="page"/>
                  </v:shape>
                </w:pict>
              </mc:Fallback>
            </mc:AlternateContent>
          </w:r>
        </w:p>
        <w:p w14:paraId="37055CF6" w14:textId="2CC457BB" w:rsidR="0085181A" w:rsidRPr="00B2527E" w:rsidRDefault="0085181A">
          <w:pPr>
            <w:rPr>
              <w:rFonts w:ascii="Times New Roman" w:hAnsi="Times New Roman" w:cs="Times New Roman"/>
              <w:sz w:val="24"/>
              <w:szCs w:val="24"/>
            </w:rPr>
          </w:pPr>
          <w:r w:rsidRPr="00B2527E">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01916DC" wp14:editId="1DED606F">
                    <wp:simplePos x="0" y="0"/>
                    <wp:positionH relativeFrom="page">
                      <wp:align>left</wp:align>
                    </wp:positionH>
                    <wp:positionV relativeFrom="page">
                      <wp:posOffset>2705100</wp:posOffset>
                    </wp:positionV>
                    <wp:extent cx="6356350" cy="2287270"/>
                    <wp:effectExtent l="0" t="0" r="0" b="0"/>
                    <wp:wrapSquare wrapText="bothSides"/>
                    <wp:docPr id="154" name="Text Box 54"/>
                    <wp:cNvGraphicFramePr/>
                    <a:graphic xmlns:a="http://schemas.openxmlformats.org/drawingml/2006/main">
                      <a:graphicData uri="http://schemas.microsoft.com/office/word/2010/wordprocessingShape">
                        <wps:wsp>
                          <wps:cNvSpPr txBox="1"/>
                          <wps:spPr>
                            <a:xfrm>
                              <a:off x="0" y="0"/>
                              <a:ext cx="6356350" cy="22872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429B1C" w14:textId="7877001C" w:rsidR="0085181A" w:rsidRDefault="00DE4378" w:rsidP="0085181A">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5181A">
                                      <w:rPr>
                                        <w:caps/>
                                        <w:color w:val="4472C4" w:themeColor="accent1"/>
                                        <w:sz w:val="64"/>
                                        <w:szCs w:val="64"/>
                                      </w:rPr>
                                      <w:t>Netflix change Management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E45643A" w14:textId="6C91B180" w:rsidR="0085181A" w:rsidRDefault="0085181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01916DC" id="Text Box 54" o:spid="_x0000_s1028" type="#_x0000_t202" style="position:absolute;margin-left:0;margin-top:213pt;width:500.5pt;height:180.1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" filled="f" stroked="f" strokeweight=".5pt">
                    <v:textbox inset="126pt,0,54pt,0">
                      <w:txbxContent>
                        <w:p w14:paraId="68429B1C" w14:textId="7877001C" w:rsidR="0085181A" w:rsidRDefault="00DE4378" w:rsidP="0085181A">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5181A">
                                <w:rPr>
                                  <w:caps/>
                                  <w:color w:val="4472C4" w:themeColor="accent1"/>
                                  <w:sz w:val="64"/>
                                  <w:szCs w:val="64"/>
                                </w:rPr>
                                <w:t>Netflix change Management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E45643A" w14:textId="6C91B180" w:rsidR="0085181A" w:rsidRDefault="0085181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Pr="00B2527E">
            <w:rPr>
              <w:rFonts w:ascii="Times New Roman" w:hAnsi="Times New Roman" w:cs="Times New Roman"/>
              <w:sz w:val="24"/>
              <w:szCs w:val="24"/>
            </w:rPr>
            <w:br w:type="page"/>
          </w:r>
        </w:p>
      </w:sdtContent>
    </w:sdt>
    <w:p w14:paraId="30B7E784" w14:textId="77777777" w:rsidR="00102005" w:rsidRPr="00616A81" w:rsidRDefault="0085181A" w:rsidP="00102005">
      <w:pPr>
        <w:pStyle w:val="Heading1"/>
        <w:rPr>
          <w:rFonts w:ascii="Times New Roman" w:hAnsi="Times New Roman" w:cs="Times New Roman"/>
          <w:sz w:val="28"/>
          <w:szCs w:val="28"/>
        </w:rPr>
      </w:pPr>
      <w:bookmarkStart w:id="0" w:name="_Toc155262238"/>
      <w:r w:rsidRPr="00616A81">
        <w:rPr>
          <w:rFonts w:ascii="Times New Roman" w:hAnsi="Times New Roman" w:cs="Times New Roman"/>
          <w:sz w:val="28"/>
          <w:szCs w:val="28"/>
        </w:rPr>
        <w:lastRenderedPageBreak/>
        <w:t>Executive Summary</w:t>
      </w:r>
      <w:bookmarkEnd w:id="0"/>
      <w:r w:rsidRPr="00616A81">
        <w:rPr>
          <w:rFonts w:ascii="Times New Roman" w:hAnsi="Times New Roman" w:cs="Times New Roman"/>
          <w:sz w:val="28"/>
          <w:szCs w:val="28"/>
        </w:rPr>
        <w:t xml:space="preserve"> </w:t>
      </w:r>
    </w:p>
    <w:p w14:paraId="02607A90" w14:textId="27EBED22" w:rsidR="00E27702" w:rsidRPr="00616A81" w:rsidRDefault="00E27702" w:rsidP="00E27702">
      <w:pPr>
        <w:rPr>
          <w:rFonts w:ascii="Times New Roman" w:hAnsi="Times New Roman" w:cs="Times New Roman"/>
          <w:sz w:val="24"/>
          <w:szCs w:val="24"/>
        </w:rPr>
      </w:pPr>
      <w:r w:rsidRPr="00616A81">
        <w:rPr>
          <w:rFonts w:ascii="Times New Roman" w:hAnsi="Times New Roman" w:cs="Times New Roman"/>
          <w:sz w:val="24"/>
          <w:szCs w:val="24"/>
        </w:rPr>
        <w:t>This executive summary provides a critical evaluation of Netflix's marketing activities, examining their effectiveness and alignment with the dynamic needs of the streaming and entertainment industry. Building upon a comprehensive analysis, it identifies the effectiveness of Netflix's marketing strategies, resources allocated, and how they've been influenced by both the macro and micro marketing environments.</w:t>
      </w:r>
    </w:p>
    <w:p w14:paraId="4A4A8E8C" w14:textId="77777777" w:rsidR="00E27702" w:rsidRPr="00616A81" w:rsidRDefault="00E27702" w:rsidP="00E27702">
      <w:pPr>
        <w:rPr>
          <w:rFonts w:ascii="Times New Roman" w:hAnsi="Times New Roman" w:cs="Times New Roman"/>
          <w:sz w:val="24"/>
          <w:szCs w:val="24"/>
        </w:rPr>
      </w:pPr>
      <w:r w:rsidRPr="00616A81">
        <w:rPr>
          <w:rFonts w:ascii="Times New Roman" w:hAnsi="Times New Roman" w:cs="Times New Roman"/>
          <w:sz w:val="24"/>
          <w:szCs w:val="24"/>
        </w:rPr>
        <w:t>Marketing Effectiveness and Resources:</w:t>
      </w:r>
    </w:p>
    <w:p w14:paraId="506579E1" w14:textId="5A0E4BFF" w:rsidR="00E27702" w:rsidRPr="00616A81" w:rsidRDefault="00E27702" w:rsidP="00E27702">
      <w:pPr>
        <w:rPr>
          <w:rFonts w:ascii="Times New Roman" w:hAnsi="Times New Roman" w:cs="Times New Roman"/>
          <w:sz w:val="24"/>
          <w:szCs w:val="24"/>
        </w:rPr>
      </w:pPr>
      <w:r w:rsidRPr="00616A81">
        <w:rPr>
          <w:rFonts w:ascii="Times New Roman" w:hAnsi="Times New Roman" w:cs="Times New Roman"/>
          <w:sz w:val="24"/>
          <w:szCs w:val="24"/>
        </w:rPr>
        <w:t>The report assesses the effectiveness of Netflix's substantial investment in marketing, particularly in data analytics and AI for personali</w:t>
      </w:r>
      <w:r w:rsidR="006E5FF6" w:rsidRPr="00616A81">
        <w:rPr>
          <w:rFonts w:ascii="Times New Roman" w:hAnsi="Times New Roman" w:cs="Times New Roman"/>
          <w:sz w:val="24"/>
          <w:szCs w:val="24"/>
        </w:rPr>
        <w:t>s</w:t>
      </w:r>
      <w:r w:rsidRPr="00616A81">
        <w:rPr>
          <w:rFonts w:ascii="Times New Roman" w:hAnsi="Times New Roman" w:cs="Times New Roman"/>
          <w:sz w:val="24"/>
          <w:szCs w:val="24"/>
        </w:rPr>
        <w:t>ed content delivery. However, critiqu</w:t>
      </w:r>
      <w:r w:rsidR="00224251" w:rsidRPr="00616A81">
        <w:rPr>
          <w:rFonts w:ascii="Times New Roman" w:hAnsi="Times New Roman" w:cs="Times New Roman"/>
          <w:sz w:val="24"/>
          <w:szCs w:val="24"/>
        </w:rPr>
        <w:t>ing</w:t>
      </w:r>
      <w:r w:rsidRPr="00616A81">
        <w:rPr>
          <w:rFonts w:ascii="Times New Roman" w:hAnsi="Times New Roman" w:cs="Times New Roman"/>
          <w:sz w:val="24"/>
          <w:szCs w:val="24"/>
        </w:rPr>
        <w:t xml:space="preserve"> the limitations of a solely digital approach and the challenges posed by intense competition and subscriber retention.</w:t>
      </w:r>
    </w:p>
    <w:p w14:paraId="6001866D" w14:textId="77777777" w:rsidR="00E27702" w:rsidRPr="00616A81" w:rsidRDefault="00E27702" w:rsidP="00E27702">
      <w:pPr>
        <w:rPr>
          <w:rFonts w:ascii="Times New Roman" w:hAnsi="Times New Roman" w:cs="Times New Roman"/>
          <w:sz w:val="24"/>
          <w:szCs w:val="24"/>
        </w:rPr>
      </w:pPr>
      <w:r w:rsidRPr="00616A81">
        <w:rPr>
          <w:rFonts w:ascii="Times New Roman" w:hAnsi="Times New Roman" w:cs="Times New Roman"/>
          <w:sz w:val="24"/>
          <w:szCs w:val="24"/>
        </w:rPr>
        <w:t>Influence of Marketing Environments:</w:t>
      </w:r>
    </w:p>
    <w:p w14:paraId="4741A74C" w14:textId="49FFCC45" w:rsidR="00E27702" w:rsidRPr="00616A81" w:rsidRDefault="006E5FF6" w:rsidP="00E27702">
      <w:pPr>
        <w:rPr>
          <w:rFonts w:ascii="Times New Roman" w:hAnsi="Times New Roman" w:cs="Times New Roman"/>
          <w:sz w:val="24"/>
          <w:szCs w:val="24"/>
        </w:rPr>
      </w:pPr>
      <w:r w:rsidRPr="00616A81">
        <w:rPr>
          <w:rFonts w:ascii="Times New Roman" w:hAnsi="Times New Roman" w:cs="Times New Roman"/>
          <w:sz w:val="24"/>
          <w:szCs w:val="24"/>
        </w:rPr>
        <w:t>delving</w:t>
      </w:r>
      <w:r w:rsidR="00E27702" w:rsidRPr="00616A81">
        <w:rPr>
          <w:rFonts w:ascii="Times New Roman" w:hAnsi="Times New Roman" w:cs="Times New Roman"/>
          <w:sz w:val="24"/>
          <w:szCs w:val="24"/>
        </w:rPr>
        <w:t xml:space="preserve"> into how geopolitical unrest, economic cycles, technological advancements, and cultural shifts have influenced Netflix's marketing strategy. </w:t>
      </w:r>
      <w:r w:rsidRPr="00616A81">
        <w:rPr>
          <w:rFonts w:ascii="Times New Roman" w:hAnsi="Times New Roman" w:cs="Times New Roman"/>
          <w:sz w:val="24"/>
          <w:szCs w:val="24"/>
        </w:rPr>
        <w:t>A</w:t>
      </w:r>
      <w:r w:rsidR="00E27702" w:rsidRPr="00616A81">
        <w:rPr>
          <w:rFonts w:ascii="Times New Roman" w:hAnsi="Times New Roman" w:cs="Times New Roman"/>
          <w:sz w:val="24"/>
          <w:szCs w:val="24"/>
        </w:rPr>
        <w:t>rgu</w:t>
      </w:r>
      <w:r w:rsidRPr="00616A81">
        <w:rPr>
          <w:rFonts w:ascii="Times New Roman" w:hAnsi="Times New Roman" w:cs="Times New Roman"/>
          <w:sz w:val="24"/>
          <w:szCs w:val="24"/>
        </w:rPr>
        <w:t>ing</w:t>
      </w:r>
      <w:r w:rsidR="00E27702" w:rsidRPr="00616A81">
        <w:rPr>
          <w:rFonts w:ascii="Times New Roman" w:hAnsi="Times New Roman" w:cs="Times New Roman"/>
          <w:sz w:val="24"/>
          <w:szCs w:val="24"/>
        </w:rPr>
        <w:t xml:space="preserve"> that while Netflix has adeptly navigated these complexities, there's a need for more agile responses to the rapidly changing global landscape.</w:t>
      </w:r>
    </w:p>
    <w:p w14:paraId="3CBBDC16" w14:textId="77777777" w:rsidR="00E27702" w:rsidRPr="00616A81" w:rsidRDefault="00E27702" w:rsidP="00E27702">
      <w:pPr>
        <w:rPr>
          <w:rFonts w:ascii="Times New Roman" w:hAnsi="Times New Roman" w:cs="Times New Roman"/>
          <w:sz w:val="24"/>
          <w:szCs w:val="24"/>
        </w:rPr>
      </w:pPr>
      <w:r w:rsidRPr="00616A81">
        <w:rPr>
          <w:rFonts w:ascii="Times New Roman" w:hAnsi="Times New Roman" w:cs="Times New Roman"/>
          <w:sz w:val="24"/>
          <w:szCs w:val="24"/>
        </w:rPr>
        <w:t>Change Management Strategies:</w:t>
      </w:r>
    </w:p>
    <w:p w14:paraId="5965B635" w14:textId="3413B455" w:rsidR="00E27702" w:rsidRPr="00616A81" w:rsidRDefault="00E27702" w:rsidP="00E27702">
      <w:pPr>
        <w:rPr>
          <w:rFonts w:ascii="Times New Roman" w:hAnsi="Times New Roman" w:cs="Times New Roman"/>
          <w:sz w:val="24"/>
          <w:szCs w:val="24"/>
        </w:rPr>
      </w:pPr>
      <w:r w:rsidRPr="00616A81">
        <w:rPr>
          <w:rFonts w:ascii="Times New Roman" w:hAnsi="Times New Roman" w:cs="Times New Roman"/>
          <w:sz w:val="24"/>
          <w:szCs w:val="24"/>
        </w:rPr>
        <w:t>The effectiveness of Netflix's transition from an innovation-driven to a data-driven strategy is scrutini</w:t>
      </w:r>
      <w:r w:rsidR="00224251" w:rsidRPr="00616A81">
        <w:rPr>
          <w:rFonts w:ascii="Times New Roman" w:hAnsi="Times New Roman" w:cs="Times New Roman"/>
          <w:sz w:val="24"/>
          <w:szCs w:val="24"/>
        </w:rPr>
        <w:t>s</w:t>
      </w:r>
      <w:r w:rsidRPr="00616A81">
        <w:rPr>
          <w:rFonts w:ascii="Times New Roman" w:hAnsi="Times New Roman" w:cs="Times New Roman"/>
          <w:sz w:val="24"/>
          <w:szCs w:val="24"/>
        </w:rPr>
        <w:t>ed. The report suggests that while this shift has brought sophisticated market targeting and positioning, it may have also contributed to a reactive rather than proactive stance in a fiercely competitive market.</w:t>
      </w:r>
    </w:p>
    <w:p w14:paraId="2E0BEC64" w14:textId="77777777" w:rsidR="00E27702" w:rsidRPr="00616A81" w:rsidRDefault="00E27702" w:rsidP="00E27702">
      <w:pPr>
        <w:rPr>
          <w:rFonts w:ascii="Times New Roman" w:hAnsi="Times New Roman" w:cs="Times New Roman"/>
          <w:sz w:val="24"/>
          <w:szCs w:val="24"/>
        </w:rPr>
      </w:pPr>
      <w:r w:rsidRPr="00616A81">
        <w:rPr>
          <w:rFonts w:ascii="Times New Roman" w:hAnsi="Times New Roman" w:cs="Times New Roman"/>
          <w:sz w:val="24"/>
          <w:szCs w:val="24"/>
        </w:rPr>
        <w:t>Target Markets and Media Selection:</w:t>
      </w:r>
    </w:p>
    <w:p w14:paraId="1D477BE9" w14:textId="3383CFFC" w:rsidR="00E27702" w:rsidRPr="00616A81" w:rsidRDefault="00E27702" w:rsidP="00E27702">
      <w:pPr>
        <w:rPr>
          <w:rFonts w:ascii="Times New Roman" w:hAnsi="Times New Roman" w:cs="Times New Roman"/>
          <w:sz w:val="24"/>
          <w:szCs w:val="24"/>
        </w:rPr>
      </w:pPr>
      <w:r w:rsidRPr="00616A81">
        <w:rPr>
          <w:rFonts w:ascii="Times New Roman" w:hAnsi="Times New Roman" w:cs="Times New Roman"/>
          <w:sz w:val="24"/>
          <w:szCs w:val="24"/>
        </w:rPr>
        <w:t>An analysis of Netflix's target markets reveals strengths in market segmentation and content personali</w:t>
      </w:r>
      <w:r w:rsidR="003A6302" w:rsidRPr="00616A81">
        <w:rPr>
          <w:rFonts w:ascii="Times New Roman" w:hAnsi="Times New Roman" w:cs="Times New Roman"/>
          <w:sz w:val="24"/>
          <w:szCs w:val="24"/>
        </w:rPr>
        <w:t>s</w:t>
      </w:r>
      <w:r w:rsidRPr="00616A81">
        <w:rPr>
          <w:rFonts w:ascii="Times New Roman" w:hAnsi="Times New Roman" w:cs="Times New Roman"/>
          <w:sz w:val="24"/>
          <w:szCs w:val="24"/>
        </w:rPr>
        <w:t>ation but notes potential oversights in account sharing and content fatigue. The report evaluates the selection of media channels, praising the use of social media and SEO but questioning the overall diversity and reach of the digital-only approach.</w:t>
      </w:r>
    </w:p>
    <w:p w14:paraId="5A6951FD" w14:textId="77777777" w:rsidR="00E27702" w:rsidRPr="00616A81" w:rsidRDefault="00E27702" w:rsidP="00E27702">
      <w:pPr>
        <w:rPr>
          <w:rFonts w:ascii="Times New Roman" w:hAnsi="Times New Roman" w:cs="Times New Roman"/>
          <w:sz w:val="24"/>
          <w:szCs w:val="24"/>
        </w:rPr>
      </w:pPr>
      <w:r w:rsidRPr="00616A81">
        <w:rPr>
          <w:rFonts w:ascii="Times New Roman" w:hAnsi="Times New Roman" w:cs="Times New Roman"/>
          <w:sz w:val="24"/>
          <w:szCs w:val="24"/>
        </w:rPr>
        <w:t>Measuring Success:</w:t>
      </w:r>
    </w:p>
    <w:p w14:paraId="3573E01C" w14:textId="7A681988" w:rsidR="00E27702" w:rsidRPr="00616A81" w:rsidRDefault="00E27702" w:rsidP="00E27702">
      <w:pPr>
        <w:rPr>
          <w:rFonts w:ascii="Times New Roman" w:hAnsi="Times New Roman" w:cs="Times New Roman"/>
          <w:sz w:val="24"/>
          <w:szCs w:val="24"/>
        </w:rPr>
      </w:pPr>
      <w:r w:rsidRPr="00616A81">
        <w:rPr>
          <w:rFonts w:ascii="Times New Roman" w:hAnsi="Times New Roman" w:cs="Times New Roman"/>
          <w:sz w:val="24"/>
          <w:szCs w:val="24"/>
        </w:rPr>
        <w:t>The summary critically evaluates the metrics used by Netflix to measure campaign success, including subscriber growth, engagement metrics, and ROI. It suggests that while these metrics provide valuable insights, they might not fully capture long-term brand loyalty and market position.</w:t>
      </w:r>
    </w:p>
    <w:p w14:paraId="39695263" w14:textId="77777777" w:rsidR="00E27702" w:rsidRPr="00616A81" w:rsidRDefault="00E27702" w:rsidP="00E27702">
      <w:pPr>
        <w:rPr>
          <w:rFonts w:ascii="Times New Roman" w:hAnsi="Times New Roman" w:cs="Times New Roman"/>
          <w:sz w:val="24"/>
          <w:szCs w:val="24"/>
        </w:rPr>
      </w:pPr>
      <w:r w:rsidRPr="00616A81">
        <w:rPr>
          <w:rFonts w:ascii="Times New Roman" w:hAnsi="Times New Roman" w:cs="Times New Roman"/>
          <w:sz w:val="24"/>
          <w:szCs w:val="24"/>
        </w:rPr>
        <w:t>Conclusions and Shortcomings:</w:t>
      </w:r>
    </w:p>
    <w:p w14:paraId="11841BA0" w14:textId="1E1D971D" w:rsidR="00E27702" w:rsidRPr="00616A81" w:rsidRDefault="00E27702" w:rsidP="00E27702">
      <w:pPr>
        <w:rPr>
          <w:rFonts w:ascii="Times New Roman" w:hAnsi="Times New Roman" w:cs="Times New Roman"/>
          <w:sz w:val="24"/>
          <w:szCs w:val="24"/>
        </w:rPr>
      </w:pPr>
      <w:r w:rsidRPr="00616A81">
        <w:rPr>
          <w:rFonts w:ascii="Times New Roman" w:hAnsi="Times New Roman" w:cs="Times New Roman"/>
          <w:sz w:val="24"/>
          <w:szCs w:val="24"/>
        </w:rPr>
        <w:t>The conclusion addresses the identified shortcomings, notably in digital market reach, subscriber retention, and the need for more diverse and proactive change management strategies. It emphasi</w:t>
      </w:r>
      <w:r w:rsidR="00F350E1" w:rsidRPr="00616A81">
        <w:rPr>
          <w:rFonts w:ascii="Times New Roman" w:hAnsi="Times New Roman" w:cs="Times New Roman"/>
          <w:sz w:val="24"/>
          <w:szCs w:val="24"/>
        </w:rPr>
        <w:t>s</w:t>
      </w:r>
      <w:r w:rsidRPr="00616A81">
        <w:rPr>
          <w:rFonts w:ascii="Times New Roman" w:hAnsi="Times New Roman" w:cs="Times New Roman"/>
          <w:sz w:val="24"/>
          <w:szCs w:val="24"/>
        </w:rPr>
        <w:t>es that while Netflix's marketing has been largely successful, these areas represent critical leverage points for future growth and market leadership.</w:t>
      </w:r>
    </w:p>
    <w:p w14:paraId="14248A51" w14:textId="77777777" w:rsidR="00E27702" w:rsidRPr="00616A81" w:rsidRDefault="00E27702" w:rsidP="00E27702">
      <w:pPr>
        <w:rPr>
          <w:rFonts w:ascii="Times New Roman" w:hAnsi="Times New Roman" w:cs="Times New Roman"/>
          <w:sz w:val="24"/>
          <w:szCs w:val="24"/>
        </w:rPr>
      </w:pPr>
      <w:r w:rsidRPr="00616A81">
        <w:rPr>
          <w:rFonts w:ascii="Times New Roman" w:hAnsi="Times New Roman" w:cs="Times New Roman"/>
          <w:sz w:val="24"/>
          <w:szCs w:val="24"/>
        </w:rPr>
        <w:t>Targeted Recommendations:</w:t>
      </w:r>
    </w:p>
    <w:p w14:paraId="3FF91296" w14:textId="0ED8DE69" w:rsidR="002B4AEC" w:rsidRPr="00616A81" w:rsidRDefault="00E27702" w:rsidP="00E27702">
      <w:pPr>
        <w:rPr>
          <w:rFonts w:ascii="Times New Roman" w:hAnsi="Times New Roman" w:cs="Times New Roman"/>
          <w:sz w:val="24"/>
          <w:szCs w:val="24"/>
        </w:rPr>
      </w:pPr>
      <w:r w:rsidRPr="00616A81">
        <w:rPr>
          <w:rFonts w:ascii="Times New Roman" w:hAnsi="Times New Roman" w:cs="Times New Roman"/>
          <w:sz w:val="24"/>
          <w:szCs w:val="24"/>
        </w:rPr>
        <w:t xml:space="preserve">Based on these conclusions, the summary proposes targeted recommendations. It suggests that Netflix should explore more diverse, non-digital advertising channels to broaden its </w:t>
      </w:r>
      <w:r w:rsidRPr="00616A81">
        <w:rPr>
          <w:rFonts w:ascii="Times New Roman" w:hAnsi="Times New Roman" w:cs="Times New Roman"/>
          <w:sz w:val="24"/>
          <w:szCs w:val="24"/>
        </w:rPr>
        <w:lastRenderedPageBreak/>
        <w:t>market reach, invest in more personali</w:t>
      </w:r>
      <w:r w:rsidR="00F350E1" w:rsidRPr="00616A81">
        <w:rPr>
          <w:rFonts w:ascii="Times New Roman" w:hAnsi="Times New Roman" w:cs="Times New Roman"/>
          <w:sz w:val="24"/>
          <w:szCs w:val="24"/>
        </w:rPr>
        <w:t>s</w:t>
      </w:r>
      <w:r w:rsidRPr="00616A81">
        <w:rPr>
          <w:rFonts w:ascii="Times New Roman" w:hAnsi="Times New Roman" w:cs="Times New Roman"/>
          <w:sz w:val="24"/>
          <w:szCs w:val="24"/>
        </w:rPr>
        <w:t>ation algorithms to reduce churn, and adopt more proactive and innovative change management strategies to stay ahead of market trends. These recommendations are presented with an understanding of Netflix's budgetary and resource constraints, aiming for realistic and impactful changes.</w:t>
      </w:r>
    </w:p>
    <w:p w14:paraId="30D90F8D" w14:textId="77777777" w:rsidR="002B4AEC" w:rsidRDefault="002B4AEC">
      <w:pPr>
        <w:rPr>
          <w:rFonts w:ascii="Times New Roman" w:hAnsi="Times New Roman" w:cs="Times New Roman"/>
          <w:sz w:val="24"/>
          <w:szCs w:val="24"/>
        </w:rPr>
      </w:pPr>
      <w:r>
        <w:rPr>
          <w:rFonts w:ascii="Times New Roman" w:hAnsi="Times New Roman" w:cs="Times New Roman"/>
          <w:sz w:val="24"/>
          <w:szCs w:val="24"/>
        </w:rPr>
        <w:br w:type="page"/>
      </w:r>
    </w:p>
    <w:p w14:paraId="5138E5E8" w14:textId="77777777" w:rsidR="0085181A" w:rsidRPr="00B2527E" w:rsidRDefault="0085181A" w:rsidP="00E27702">
      <w:pPr>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lang w:val="en-GB"/>
          <w14:ligatures w14:val="standardContextual"/>
        </w:rPr>
        <w:id w:val="-1134552399"/>
        <w:docPartObj>
          <w:docPartGallery w:val="Table of Contents"/>
          <w:docPartUnique/>
        </w:docPartObj>
      </w:sdtPr>
      <w:sdtEndPr>
        <w:rPr>
          <w:b/>
          <w:bCs/>
          <w:noProof/>
        </w:rPr>
      </w:sdtEndPr>
      <w:sdtContent>
        <w:p w14:paraId="206FAAAF" w14:textId="05A9CD2C" w:rsidR="0085181A" w:rsidRPr="006E2399" w:rsidRDefault="0085181A">
          <w:pPr>
            <w:pStyle w:val="TOCHeading"/>
            <w:rPr>
              <w:rFonts w:ascii="Times New Roman" w:hAnsi="Times New Roman" w:cs="Times New Roman"/>
              <w:sz w:val="28"/>
              <w:szCs w:val="28"/>
            </w:rPr>
          </w:pPr>
          <w:r w:rsidRPr="006E2399">
            <w:rPr>
              <w:rFonts w:ascii="Times New Roman" w:hAnsi="Times New Roman" w:cs="Times New Roman"/>
              <w:sz w:val="28"/>
              <w:szCs w:val="28"/>
            </w:rPr>
            <w:t>Contents</w:t>
          </w:r>
        </w:p>
        <w:p w14:paraId="6C7D2E01" w14:textId="7ECC41F0" w:rsidR="00616A81" w:rsidRDefault="0085181A" w:rsidP="00616A81">
          <w:pPr>
            <w:pStyle w:val="TOC1"/>
            <w:rPr>
              <w:rFonts w:eastAsiaTheme="minorEastAsia"/>
              <w:sz w:val="24"/>
              <w:szCs w:val="24"/>
              <w:lang w:eastAsia="en-GB"/>
            </w:rPr>
          </w:pPr>
          <w:r w:rsidRPr="006E2399">
            <w:rPr>
              <w:noProof w:val="0"/>
              <w:sz w:val="28"/>
              <w:szCs w:val="28"/>
            </w:rPr>
            <w:fldChar w:fldCharType="begin"/>
          </w:r>
          <w:r w:rsidRPr="006E2399">
            <w:rPr>
              <w:sz w:val="28"/>
              <w:szCs w:val="28"/>
            </w:rPr>
            <w:instrText xml:space="preserve"> TOC \o "1-3" \h \z \u </w:instrText>
          </w:r>
          <w:r w:rsidRPr="006E2399">
            <w:rPr>
              <w:noProof w:val="0"/>
              <w:sz w:val="28"/>
              <w:szCs w:val="28"/>
            </w:rPr>
            <w:fldChar w:fldCharType="separate"/>
          </w:r>
          <w:hyperlink w:anchor="_Toc155262238" w:history="1">
            <w:r w:rsidR="00616A81" w:rsidRPr="00496581">
              <w:rPr>
                <w:rStyle w:val="Hyperlink"/>
              </w:rPr>
              <w:t>Executive Summary</w:t>
            </w:r>
            <w:r w:rsidR="00616A81">
              <w:rPr>
                <w:webHidden/>
              </w:rPr>
              <w:tab/>
            </w:r>
            <w:r w:rsidR="00616A81">
              <w:rPr>
                <w:webHidden/>
              </w:rPr>
              <w:fldChar w:fldCharType="begin"/>
            </w:r>
            <w:r w:rsidR="00616A81">
              <w:rPr>
                <w:webHidden/>
              </w:rPr>
              <w:instrText xml:space="preserve"> PAGEREF _Toc155262238 \h </w:instrText>
            </w:r>
            <w:r w:rsidR="00616A81">
              <w:rPr>
                <w:webHidden/>
              </w:rPr>
            </w:r>
            <w:r w:rsidR="00616A81">
              <w:rPr>
                <w:webHidden/>
              </w:rPr>
              <w:fldChar w:fldCharType="separate"/>
            </w:r>
            <w:r w:rsidR="00616A81">
              <w:rPr>
                <w:webHidden/>
              </w:rPr>
              <w:t>1</w:t>
            </w:r>
            <w:r w:rsidR="00616A81">
              <w:rPr>
                <w:webHidden/>
              </w:rPr>
              <w:fldChar w:fldCharType="end"/>
            </w:r>
          </w:hyperlink>
        </w:p>
        <w:p w14:paraId="195ADD05" w14:textId="676B0DC6" w:rsidR="00616A81" w:rsidRDefault="00616A81" w:rsidP="00616A81">
          <w:pPr>
            <w:pStyle w:val="TOC1"/>
            <w:rPr>
              <w:rFonts w:eastAsiaTheme="minorEastAsia"/>
              <w:sz w:val="24"/>
              <w:szCs w:val="24"/>
              <w:lang w:eastAsia="en-GB"/>
            </w:rPr>
          </w:pPr>
          <w:hyperlink w:anchor="_Toc155262239" w:history="1">
            <w:r w:rsidRPr="00496581">
              <w:rPr>
                <w:rStyle w:val="Hyperlink"/>
              </w:rPr>
              <w:t>1.0 Introduction</w:t>
            </w:r>
            <w:r>
              <w:rPr>
                <w:webHidden/>
              </w:rPr>
              <w:tab/>
            </w:r>
            <w:r>
              <w:rPr>
                <w:webHidden/>
              </w:rPr>
              <w:fldChar w:fldCharType="begin"/>
            </w:r>
            <w:r>
              <w:rPr>
                <w:webHidden/>
              </w:rPr>
              <w:instrText xml:space="preserve"> PAGEREF _Toc155262239 \h </w:instrText>
            </w:r>
            <w:r>
              <w:rPr>
                <w:webHidden/>
              </w:rPr>
            </w:r>
            <w:r>
              <w:rPr>
                <w:webHidden/>
              </w:rPr>
              <w:fldChar w:fldCharType="separate"/>
            </w:r>
            <w:r>
              <w:rPr>
                <w:webHidden/>
              </w:rPr>
              <w:t>4</w:t>
            </w:r>
            <w:r>
              <w:rPr>
                <w:webHidden/>
              </w:rPr>
              <w:fldChar w:fldCharType="end"/>
            </w:r>
          </w:hyperlink>
        </w:p>
        <w:p w14:paraId="4DDDB7A5" w14:textId="408E558E" w:rsidR="00616A81" w:rsidRDefault="00616A81" w:rsidP="00616A81">
          <w:pPr>
            <w:pStyle w:val="TOC1"/>
            <w:rPr>
              <w:rFonts w:eastAsiaTheme="minorEastAsia"/>
              <w:sz w:val="24"/>
              <w:szCs w:val="24"/>
              <w:lang w:eastAsia="en-GB"/>
            </w:rPr>
          </w:pPr>
          <w:hyperlink w:anchor="_Toc155262240" w:history="1">
            <w:r w:rsidRPr="00496581">
              <w:rPr>
                <w:rStyle w:val="Hyperlink"/>
              </w:rPr>
              <w:t>2.0 Evaluation of Netflix’s Marketing Activity</w:t>
            </w:r>
            <w:r>
              <w:rPr>
                <w:webHidden/>
              </w:rPr>
              <w:tab/>
            </w:r>
            <w:r>
              <w:rPr>
                <w:webHidden/>
              </w:rPr>
              <w:fldChar w:fldCharType="begin"/>
            </w:r>
            <w:r>
              <w:rPr>
                <w:webHidden/>
              </w:rPr>
              <w:instrText xml:space="preserve"> PAGEREF _Toc155262240 \h </w:instrText>
            </w:r>
            <w:r>
              <w:rPr>
                <w:webHidden/>
              </w:rPr>
            </w:r>
            <w:r>
              <w:rPr>
                <w:webHidden/>
              </w:rPr>
              <w:fldChar w:fldCharType="separate"/>
            </w:r>
            <w:r>
              <w:rPr>
                <w:webHidden/>
              </w:rPr>
              <w:t>5</w:t>
            </w:r>
            <w:r>
              <w:rPr>
                <w:webHidden/>
              </w:rPr>
              <w:fldChar w:fldCharType="end"/>
            </w:r>
          </w:hyperlink>
        </w:p>
        <w:p w14:paraId="4DDB22F0" w14:textId="44CE3353" w:rsidR="00616A81" w:rsidRDefault="00616A81">
          <w:pPr>
            <w:pStyle w:val="TOC2"/>
            <w:tabs>
              <w:tab w:val="right" w:leader="dot" w:pos="9016"/>
            </w:tabs>
            <w:rPr>
              <w:rFonts w:eastAsiaTheme="minorEastAsia"/>
              <w:noProof/>
              <w:sz w:val="24"/>
              <w:szCs w:val="24"/>
              <w:lang w:eastAsia="en-GB"/>
            </w:rPr>
          </w:pPr>
          <w:hyperlink w:anchor="_Toc155262241" w:history="1">
            <w:r w:rsidRPr="00496581">
              <w:rPr>
                <w:rStyle w:val="Hyperlink"/>
                <w:rFonts w:ascii="Times New Roman" w:hAnsi="Times New Roman" w:cs="Times New Roman"/>
                <w:noProof/>
              </w:rPr>
              <w:t>2.1 Approach and resource allocation</w:t>
            </w:r>
            <w:r>
              <w:rPr>
                <w:noProof/>
                <w:webHidden/>
              </w:rPr>
              <w:tab/>
            </w:r>
            <w:r>
              <w:rPr>
                <w:noProof/>
                <w:webHidden/>
              </w:rPr>
              <w:fldChar w:fldCharType="begin"/>
            </w:r>
            <w:r>
              <w:rPr>
                <w:noProof/>
                <w:webHidden/>
              </w:rPr>
              <w:instrText xml:space="preserve"> PAGEREF _Toc155262241 \h </w:instrText>
            </w:r>
            <w:r>
              <w:rPr>
                <w:noProof/>
                <w:webHidden/>
              </w:rPr>
            </w:r>
            <w:r>
              <w:rPr>
                <w:noProof/>
                <w:webHidden/>
              </w:rPr>
              <w:fldChar w:fldCharType="separate"/>
            </w:r>
            <w:r>
              <w:rPr>
                <w:noProof/>
                <w:webHidden/>
              </w:rPr>
              <w:t>5</w:t>
            </w:r>
            <w:r>
              <w:rPr>
                <w:noProof/>
                <w:webHidden/>
              </w:rPr>
              <w:fldChar w:fldCharType="end"/>
            </w:r>
          </w:hyperlink>
        </w:p>
        <w:p w14:paraId="6AD81D8A" w14:textId="7DA8FAA0" w:rsidR="00616A81" w:rsidRDefault="00616A81">
          <w:pPr>
            <w:pStyle w:val="TOC2"/>
            <w:tabs>
              <w:tab w:val="right" w:leader="dot" w:pos="9016"/>
            </w:tabs>
            <w:rPr>
              <w:rFonts w:eastAsiaTheme="minorEastAsia"/>
              <w:noProof/>
              <w:sz w:val="24"/>
              <w:szCs w:val="24"/>
              <w:lang w:eastAsia="en-GB"/>
            </w:rPr>
          </w:pPr>
          <w:hyperlink w:anchor="_Toc155262242" w:history="1">
            <w:r w:rsidRPr="00496581">
              <w:rPr>
                <w:rStyle w:val="Hyperlink"/>
                <w:rFonts w:ascii="Times New Roman" w:hAnsi="Times New Roman" w:cs="Times New Roman"/>
                <w:noProof/>
              </w:rPr>
              <w:t>2.2 Macro and Micro-Environment</w:t>
            </w:r>
            <w:r>
              <w:rPr>
                <w:noProof/>
                <w:webHidden/>
              </w:rPr>
              <w:tab/>
            </w:r>
            <w:r>
              <w:rPr>
                <w:noProof/>
                <w:webHidden/>
              </w:rPr>
              <w:fldChar w:fldCharType="begin"/>
            </w:r>
            <w:r>
              <w:rPr>
                <w:noProof/>
                <w:webHidden/>
              </w:rPr>
              <w:instrText xml:space="preserve"> PAGEREF _Toc155262242 \h </w:instrText>
            </w:r>
            <w:r>
              <w:rPr>
                <w:noProof/>
                <w:webHidden/>
              </w:rPr>
            </w:r>
            <w:r>
              <w:rPr>
                <w:noProof/>
                <w:webHidden/>
              </w:rPr>
              <w:fldChar w:fldCharType="separate"/>
            </w:r>
            <w:r>
              <w:rPr>
                <w:noProof/>
                <w:webHidden/>
              </w:rPr>
              <w:t>6</w:t>
            </w:r>
            <w:r>
              <w:rPr>
                <w:noProof/>
                <w:webHidden/>
              </w:rPr>
              <w:fldChar w:fldCharType="end"/>
            </w:r>
          </w:hyperlink>
        </w:p>
        <w:p w14:paraId="7FF2147D" w14:textId="04BC475E" w:rsidR="00616A81" w:rsidRDefault="00616A81">
          <w:pPr>
            <w:pStyle w:val="TOC3"/>
            <w:tabs>
              <w:tab w:val="right" w:leader="dot" w:pos="9016"/>
            </w:tabs>
            <w:rPr>
              <w:rFonts w:eastAsiaTheme="minorEastAsia"/>
              <w:noProof/>
              <w:sz w:val="24"/>
              <w:szCs w:val="24"/>
              <w:lang w:eastAsia="en-GB"/>
            </w:rPr>
          </w:pPr>
          <w:hyperlink w:anchor="_Toc155262243" w:history="1">
            <w:r w:rsidRPr="00496581">
              <w:rPr>
                <w:rStyle w:val="Hyperlink"/>
                <w:rFonts w:ascii="Times New Roman" w:hAnsi="Times New Roman" w:cs="Times New Roman"/>
                <w:noProof/>
              </w:rPr>
              <w:t>2.2.1 Macro Environment (Pestel)</w:t>
            </w:r>
            <w:r>
              <w:rPr>
                <w:noProof/>
                <w:webHidden/>
              </w:rPr>
              <w:tab/>
            </w:r>
            <w:r>
              <w:rPr>
                <w:noProof/>
                <w:webHidden/>
              </w:rPr>
              <w:fldChar w:fldCharType="begin"/>
            </w:r>
            <w:r>
              <w:rPr>
                <w:noProof/>
                <w:webHidden/>
              </w:rPr>
              <w:instrText xml:space="preserve"> PAGEREF _Toc155262243 \h </w:instrText>
            </w:r>
            <w:r>
              <w:rPr>
                <w:noProof/>
                <w:webHidden/>
              </w:rPr>
            </w:r>
            <w:r>
              <w:rPr>
                <w:noProof/>
                <w:webHidden/>
              </w:rPr>
              <w:fldChar w:fldCharType="separate"/>
            </w:r>
            <w:r>
              <w:rPr>
                <w:noProof/>
                <w:webHidden/>
              </w:rPr>
              <w:t>6</w:t>
            </w:r>
            <w:r>
              <w:rPr>
                <w:noProof/>
                <w:webHidden/>
              </w:rPr>
              <w:fldChar w:fldCharType="end"/>
            </w:r>
          </w:hyperlink>
        </w:p>
        <w:p w14:paraId="05090C34" w14:textId="4E7E52D8" w:rsidR="00616A81" w:rsidRDefault="00616A81">
          <w:pPr>
            <w:pStyle w:val="TOC3"/>
            <w:tabs>
              <w:tab w:val="right" w:leader="dot" w:pos="9016"/>
            </w:tabs>
            <w:rPr>
              <w:rFonts w:eastAsiaTheme="minorEastAsia"/>
              <w:noProof/>
              <w:sz w:val="24"/>
              <w:szCs w:val="24"/>
              <w:lang w:eastAsia="en-GB"/>
            </w:rPr>
          </w:pPr>
          <w:hyperlink w:anchor="_Toc155262244" w:history="1">
            <w:r w:rsidRPr="00496581">
              <w:rPr>
                <w:rStyle w:val="Hyperlink"/>
                <w:rFonts w:ascii="Times New Roman" w:hAnsi="Times New Roman" w:cs="Times New Roman"/>
                <w:noProof/>
              </w:rPr>
              <w:t>2.2.2 Micro Environment (Porter’s Five Forces)</w:t>
            </w:r>
            <w:r>
              <w:rPr>
                <w:noProof/>
                <w:webHidden/>
              </w:rPr>
              <w:tab/>
            </w:r>
            <w:r>
              <w:rPr>
                <w:noProof/>
                <w:webHidden/>
              </w:rPr>
              <w:fldChar w:fldCharType="begin"/>
            </w:r>
            <w:r>
              <w:rPr>
                <w:noProof/>
                <w:webHidden/>
              </w:rPr>
              <w:instrText xml:space="preserve"> PAGEREF _Toc155262244 \h </w:instrText>
            </w:r>
            <w:r>
              <w:rPr>
                <w:noProof/>
                <w:webHidden/>
              </w:rPr>
            </w:r>
            <w:r>
              <w:rPr>
                <w:noProof/>
                <w:webHidden/>
              </w:rPr>
              <w:fldChar w:fldCharType="separate"/>
            </w:r>
            <w:r>
              <w:rPr>
                <w:noProof/>
                <w:webHidden/>
              </w:rPr>
              <w:t>8</w:t>
            </w:r>
            <w:r>
              <w:rPr>
                <w:noProof/>
                <w:webHidden/>
              </w:rPr>
              <w:fldChar w:fldCharType="end"/>
            </w:r>
          </w:hyperlink>
        </w:p>
        <w:p w14:paraId="4725E60E" w14:textId="6B035894" w:rsidR="00616A81" w:rsidRDefault="00616A81">
          <w:pPr>
            <w:pStyle w:val="TOC3"/>
            <w:tabs>
              <w:tab w:val="right" w:leader="dot" w:pos="9016"/>
            </w:tabs>
            <w:rPr>
              <w:rFonts w:eastAsiaTheme="minorEastAsia"/>
              <w:noProof/>
              <w:sz w:val="24"/>
              <w:szCs w:val="24"/>
              <w:lang w:eastAsia="en-GB"/>
            </w:rPr>
          </w:pPr>
          <w:hyperlink w:anchor="_Toc155262245" w:history="1">
            <w:r w:rsidRPr="00496581">
              <w:rPr>
                <w:rStyle w:val="Hyperlink"/>
                <w:rFonts w:ascii="Times New Roman" w:hAnsi="Times New Roman" w:cs="Times New Roman"/>
                <w:noProof/>
              </w:rPr>
              <w:t>2.2.3 Swot</w:t>
            </w:r>
            <w:r>
              <w:rPr>
                <w:noProof/>
                <w:webHidden/>
              </w:rPr>
              <w:tab/>
            </w:r>
            <w:r>
              <w:rPr>
                <w:noProof/>
                <w:webHidden/>
              </w:rPr>
              <w:fldChar w:fldCharType="begin"/>
            </w:r>
            <w:r>
              <w:rPr>
                <w:noProof/>
                <w:webHidden/>
              </w:rPr>
              <w:instrText xml:space="preserve"> PAGEREF _Toc155262245 \h </w:instrText>
            </w:r>
            <w:r>
              <w:rPr>
                <w:noProof/>
                <w:webHidden/>
              </w:rPr>
            </w:r>
            <w:r>
              <w:rPr>
                <w:noProof/>
                <w:webHidden/>
              </w:rPr>
              <w:fldChar w:fldCharType="separate"/>
            </w:r>
            <w:r>
              <w:rPr>
                <w:noProof/>
                <w:webHidden/>
              </w:rPr>
              <w:t>9</w:t>
            </w:r>
            <w:r>
              <w:rPr>
                <w:noProof/>
                <w:webHidden/>
              </w:rPr>
              <w:fldChar w:fldCharType="end"/>
            </w:r>
          </w:hyperlink>
        </w:p>
        <w:p w14:paraId="13F785A6" w14:textId="1D22F2D8" w:rsidR="00616A81" w:rsidRDefault="00616A81">
          <w:pPr>
            <w:pStyle w:val="TOC2"/>
            <w:tabs>
              <w:tab w:val="right" w:leader="dot" w:pos="9016"/>
            </w:tabs>
            <w:rPr>
              <w:rFonts w:eastAsiaTheme="minorEastAsia"/>
              <w:noProof/>
              <w:sz w:val="24"/>
              <w:szCs w:val="24"/>
              <w:lang w:eastAsia="en-GB"/>
            </w:rPr>
          </w:pPr>
          <w:hyperlink w:anchor="_Toc155262246" w:history="1">
            <w:r w:rsidRPr="00496581">
              <w:rPr>
                <w:rStyle w:val="Hyperlink"/>
                <w:rFonts w:ascii="Times New Roman" w:hAnsi="Times New Roman" w:cs="Times New Roman"/>
                <w:noProof/>
              </w:rPr>
              <w:t>2.3 Change Management Strategies</w:t>
            </w:r>
            <w:r>
              <w:rPr>
                <w:noProof/>
                <w:webHidden/>
              </w:rPr>
              <w:tab/>
            </w:r>
            <w:r>
              <w:rPr>
                <w:noProof/>
                <w:webHidden/>
              </w:rPr>
              <w:fldChar w:fldCharType="begin"/>
            </w:r>
            <w:r>
              <w:rPr>
                <w:noProof/>
                <w:webHidden/>
              </w:rPr>
              <w:instrText xml:space="preserve"> PAGEREF _Toc155262246 \h </w:instrText>
            </w:r>
            <w:r>
              <w:rPr>
                <w:noProof/>
                <w:webHidden/>
              </w:rPr>
            </w:r>
            <w:r>
              <w:rPr>
                <w:noProof/>
                <w:webHidden/>
              </w:rPr>
              <w:fldChar w:fldCharType="separate"/>
            </w:r>
            <w:r>
              <w:rPr>
                <w:noProof/>
                <w:webHidden/>
              </w:rPr>
              <w:t>11</w:t>
            </w:r>
            <w:r>
              <w:rPr>
                <w:noProof/>
                <w:webHidden/>
              </w:rPr>
              <w:fldChar w:fldCharType="end"/>
            </w:r>
          </w:hyperlink>
        </w:p>
        <w:p w14:paraId="19CEEDA0" w14:textId="44831242" w:rsidR="00616A81" w:rsidRDefault="00616A81">
          <w:pPr>
            <w:pStyle w:val="TOC2"/>
            <w:tabs>
              <w:tab w:val="right" w:leader="dot" w:pos="9016"/>
            </w:tabs>
            <w:rPr>
              <w:rFonts w:eastAsiaTheme="minorEastAsia"/>
              <w:noProof/>
              <w:sz w:val="24"/>
              <w:szCs w:val="24"/>
              <w:lang w:eastAsia="en-GB"/>
            </w:rPr>
          </w:pPr>
          <w:hyperlink w:anchor="_Toc155262247" w:history="1">
            <w:r w:rsidRPr="00496581">
              <w:rPr>
                <w:rStyle w:val="Hyperlink"/>
                <w:rFonts w:ascii="Times New Roman" w:hAnsi="Times New Roman" w:cs="Times New Roman"/>
                <w:noProof/>
              </w:rPr>
              <w:t>2.4 Target Market</w:t>
            </w:r>
            <w:r>
              <w:rPr>
                <w:noProof/>
                <w:webHidden/>
              </w:rPr>
              <w:tab/>
            </w:r>
            <w:r>
              <w:rPr>
                <w:noProof/>
                <w:webHidden/>
              </w:rPr>
              <w:fldChar w:fldCharType="begin"/>
            </w:r>
            <w:r>
              <w:rPr>
                <w:noProof/>
                <w:webHidden/>
              </w:rPr>
              <w:instrText xml:space="preserve"> PAGEREF _Toc155262247 \h </w:instrText>
            </w:r>
            <w:r>
              <w:rPr>
                <w:noProof/>
                <w:webHidden/>
              </w:rPr>
            </w:r>
            <w:r>
              <w:rPr>
                <w:noProof/>
                <w:webHidden/>
              </w:rPr>
              <w:fldChar w:fldCharType="separate"/>
            </w:r>
            <w:r>
              <w:rPr>
                <w:noProof/>
                <w:webHidden/>
              </w:rPr>
              <w:t>13</w:t>
            </w:r>
            <w:r>
              <w:rPr>
                <w:noProof/>
                <w:webHidden/>
              </w:rPr>
              <w:fldChar w:fldCharType="end"/>
            </w:r>
          </w:hyperlink>
        </w:p>
        <w:p w14:paraId="327ECF12" w14:textId="122B33DE" w:rsidR="00616A81" w:rsidRDefault="00616A81">
          <w:pPr>
            <w:pStyle w:val="TOC2"/>
            <w:tabs>
              <w:tab w:val="right" w:leader="dot" w:pos="9016"/>
            </w:tabs>
            <w:rPr>
              <w:rFonts w:eastAsiaTheme="minorEastAsia"/>
              <w:noProof/>
              <w:sz w:val="24"/>
              <w:szCs w:val="24"/>
              <w:lang w:eastAsia="en-GB"/>
            </w:rPr>
          </w:pPr>
          <w:hyperlink w:anchor="_Toc155262248" w:history="1">
            <w:r w:rsidRPr="00496581">
              <w:rPr>
                <w:rStyle w:val="Hyperlink"/>
                <w:rFonts w:ascii="Times New Roman" w:hAnsi="Times New Roman" w:cs="Times New Roman"/>
                <w:noProof/>
              </w:rPr>
              <w:t>2.5 Selection of Media</w:t>
            </w:r>
            <w:r>
              <w:rPr>
                <w:noProof/>
                <w:webHidden/>
              </w:rPr>
              <w:tab/>
            </w:r>
            <w:r>
              <w:rPr>
                <w:noProof/>
                <w:webHidden/>
              </w:rPr>
              <w:fldChar w:fldCharType="begin"/>
            </w:r>
            <w:r>
              <w:rPr>
                <w:noProof/>
                <w:webHidden/>
              </w:rPr>
              <w:instrText xml:space="preserve"> PAGEREF _Toc155262248 \h </w:instrText>
            </w:r>
            <w:r>
              <w:rPr>
                <w:noProof/>
                <w:webHidden/>
              </w:rPr>
            </w:r>
            <w:r>
              <w:rPr>
                <w:noProof/>
                <w:webHidden/>
              </w:rPr>
              <w:fldChar w:fldCharType="separate"/>
            </w:r>
            <w:r>
              <w:rPr>
                <w:noProof/>
                <w:webHidden/>
              </w:rPr>
              <w:t>14</w:t>
            </w:r>
            <w:r>
              <w:rPr>
                <w:noProof/>
                <w:webHidden/>
              </w:rPr>
              <w:fldChar w:fldCharType="end"/>
            </w:r>
          </w:hyperlink>
        </w:p>
        <w:p w14:paraId="45DAA501" w14:textId="76CC315B" w:rsidR="00616A81" w:rsidRDefault="00616A81">
          <w:pPr>
            <w:pStyle w:val="TOC2"/>
            <w:tabs>
              <w:tab w:val="right" w:leader="dot" w:pos="9016"/>
            </w:tabs>
            <w:rPr>
              <w:rFonts w:eastAsiaTheme="minorEastAsia"/>
              <w:noProof/>
              <w:sz w:val="24"/>
              <w:szCs w:val="24"/>
              <w:lang w:eastAsia="en-GB"/>
            </w:rPr>
          </w:pPr>
          <w:hyperlink w:anchor="_Toc155262249" w:history="1">
            <w:r w:rsidRPr="00496581">
              <w:rPr>
                <w:rStyle w:val="Hyperlink"/>
                <w:rFonts w:ascii="Times New Roman" w:hAnsi="Times New Roman" w:cs="Times New Roman"/>
                <w:noProof/>
              </w:rPr>
              <w:t>2.6 Measuring Success Factors</w:t>
            </w:r>
            <w:r>
              <w:rPr>
                <w:noProof/>
                <w:webHidden/>
              </w:rPr>
              <w:tab/>
            </w:r>
            <w:r>
              <w:rPr>
                <w:noProof/>
                <w:webHidden/>
              </w:rPr>
              <w:fldChar w:fldCharType="begin"/>
            </w:r>
            <w:r>
              <w:rPr>
                <w:noProof/>
                <w:webHidden/>
              </w:rPr>
              <w:instrText xml:space="preserve"> PAGEREF _Toc155262249 \h </w:instrText>
            </w:r>
            <w:r>
              <w:rPr>
                <w:noProof/>
                <w:webHidden/>
              </w:rPr>
            </w:r>
            <w:r>
              <w:rPr>
                <w:noProof/>
                <w:webHidden/>
              </w:rPr>
              <w:fldChar w:fldCharType="separate"/>
            </w:r>
            <w:r>
              <w:rPr>
                <w:noProof/>
                <w:webHidden/>
              </w:rPr>
              <w:t>15</w:t>
            </w:r>
            <w:r>
              <w:rPr>
                <w:noProof/>
                <w:webHidden/>
              </w:rPr>
              <w:fldChar w:fldCharType="end"/>
            </w:r>
          </w:hyperlink>
        </w:p>
        <w:p w14:paraId="6FF8EB6E" w14:textId="2EFA8986" w:rsidR="00616A81" w:rsidRDefault="00616A81" w:rsidP="00616A81">
          <w:pPr>
            <w:pStyle w:val="TOC1"/>
            <w:rPr>
              <w:rFonts w:eastAsiaTheme="minorEastAsia"/>
              <w:sz w:val="24"/>
              <w:szCs w:val="24"/>
              <w:lang w:eastAsia="en-GB"/>
            </w:rPr>
          </w:pPr>
          <w:hyperlink w:anchor="_Toc155262250" w:history="1">
            <w:r w:rsidRPr="00496581">
              <w:rPr>
                <w:rStyle w:val="Hyperlink"/>
              </w:rPr>
              <w:t>3.0 Conclusion</w:t>
            </w:r>
            <w:r>
              <w:rPr>
                <w:webHidden/>
              </w:rPr>
              <w:tab/>
            </w:r>
            <w:r>
              <w:rPr>
                <w:webHidden/>
              </w:rPr>
              <w:fldChar w:fldCharType="begin"/>
            </w:r>
            <w:r>
              <w:rPr>
                <w:webHidden/>
              </w:rPr>
              <w:instrText xml:space="preserve"> PAGEREF _Toc155262250 \h </w:instrText>
            </w:r>
            <w:r>
              <w:rPr>
                <w:webHidden/>
              </w:rPr>
            </w:r>
            <w:r>
              <w:rPr>
                <w:webHidden/>
              </w:rPr>
              <w:fldChar w:fldCharType="separate"/>
            </w:r>
            <w:r>
              <w:rPr>
                <w:webHidden/>
              </w:rPr>
              <w:t>17</w:t>
            </w:r>
            <w:r>
              <w:rPr>
                <w:webHidden/>
              </w:rPr>
              <w:fldChar w:fldCharType="end"/>
            </w:r>
          </w:hyperlink>
        </w:p>
        <w:p w14:paraId="3B6CD385" w14:textId="492274CC" w:rsidR="00616A81" w:rsidRDefault="00616A81" w:rsidP="00616A81">
          <w:pPr>
            <w:pStyle w:val="TOC1"/>
            <w:rPr>
              <w:rFonts w:eastAsiaTheme="minorEastAsia"/>
              <w:sz w:val="24"/>
              <w:szCs w:val="24"/>
              <w:lang w:eastAsia="en-GB"/>
            </w:rPr>
          </w:pPr>
          <w:hyperlink w:anchor="_Toc155262251" w:history="1">
            <w:r w:rsidRPr="00496581">
              <w:rPr>
                <w:rStyle w:val="Hyperlink"/>
              </w:rPr>
              <w:t>4.0 Recommendations</w:t>
            </w:r>
            <w:r>
              <w:rPr>
                <w:webHidden/>
              </w:rPr>
              <w:tab/>
            </w:r>
            <w:r>
              <w:rPr>
                <w:webHidden/>
              </w:rPr>
              <w:fldChar w:fldCharType="begin"/>
            </w:r>
            <w:r>
              <w:rPr>
                <w:webHidden/>
              </w:rPr>
              <w:instrText xml:space="preserve"> PAGEREF _Toc155262251 \h </w:instrText>
            </w:r>
            <w:r>
              <w:rPr>
                <w:webHidden/>
              </w:rPr>
            </w:r>
            <w:r>
              <w:rPr>
                <w:webHidden/>
              </w:rPr>
              <w:fldChar w:fldCharType="separate"/>
            </w:r>
            <w:r>
              <w:rPr>
                <w:webHidden/>
              </w:rPr>
              <w:t>18</w:t>
            </w:r>
            <w:r>
              <w:rPr>
                <w:webHidden/>
              </w:rPr>
              <w:fldChar w:fldCharType="end"/>
            </w:r>
          </w:hyperlink>
        </w:p>
        <w:p w14:paraId="58FB7932" w14:textId="53677620" w:rsidR="00616A81" w:rsidRPr="00616A81" w:rsidRDefault="00616A81" w:rsidP="00616A81">
          <w:pPr>
            <w:pStyle w:val="TOC1"/>
            <w:rPr>
              <w:rFonts w:eastAsiaTheme="minorEastAsia"/>
              <w:sz w:val="24"/>
              <w:szCs w:val="24"/>
              <w:lang w:eastAsia="en-GB"/>
            </w:rPr>
          </w:pPr>
          <w:hyperlink w:anchor="_Toc155262252" w:history="1">
            <w:r w:rsidRPr="00616A81">
              <w:rPr>
                <w:rStyle w:val="Hyperlink"/>
              </w:rPr>
              <w:t>5.0 References</w:t>
            </w:r>
            <w:r w:rsidRPr="00616A81">
              <w:rPr>
                <w:webHidden/>
              </w:rPr>
              <w:tab/>
            </w:r>
            <w:r w:rsidRPr="00616A81">
              <w:rPr>
                <w:webHidden/>
              </w:rPr>
              <w:fldChar w:fldCharType="begin"/>
            </w:r>
            <w:r w:rsidRPr="00616A81">
              <w:rPr>
                <w:webHidden/>
              </w:rPr>
              <w:instrText xml:space="preserve"> PAGEREF _Toc155262252 \h </w:instrText>
            </w:r>
            <w:r w:rsidRPr="00616A81">
              <w:rPr>
                <w:webHidden/>
              </w:rPr>
            </w:r>
            <w:r w:rsidRPr="00616A81">
              <w:rPr>
                <w:webHidden/>
              </w:rPr>
              <w:fldChar w:fldCharType="separate"/>
            </w:r>
            <w:r w:rsidRPr="00616A81">
              <w:rPr>
                <w:webHidden/>
              </w:rPr>
              <w:t>19</w:t>
            </w:r>
            <w:r w:rsidRPr="00616A81">
              <w:rPr>
                <w:webHidden/>
              </w:rPr>
              <w:fldChar w:fldCharType="end"/>
            </w:r>
          </w:hyperlink>
        </w:p>
        <w:p w14:paraId="76F3D08A" w14:textId="426551E0" w:rsidR="0085181A" w:rsidRPr="00B2527E" w:rsidRDefault="0085181A">
          <w:pPr>
            <w:rPr>
              <w:rFonts w:ascii="Times New Roman" w:hAnsi="Times New Roman" w:cs="Times New Roman"/>
              <w:sz w:val="24"/>
              <w:szCs w:val="24"/>
            </w:rPr>
          </w:pPr>
          <w:r w:rsidRPr="006E2399">
            <w:rPr>
              <w:rFonts w:ascii="Times New Roman" w:hAnsi="Times New Roman" w:cs="Times New Roman"/>
              <w:b/>
              <w:bCs/>
              <w:noProof/>
              <w:sz w:val="28"/>
              <w:szCs w:val="28"/>
            </w:rPr>
            <w:fldChar w:fldCharType="end"/>
          </w:r>
        </w:p>
      </w:sdtContent>
    </w:sdt>
    <w:p w14:paraId="6572AC5D" w14:textId="1AD1B272" w:rsidR="0085181A" w:rsidRPr="003B2E14" w:rsidRDefault="0085181A" w:rsidP="003B2E14">
      <w:pPr>
        <w:pStyle w:val="Heading1"/>
        <w:rPr>
          <w:rFonts w:ascii="Times New Roman" w:hAnsi="Times New Roman" w:cs="Times New Roman"/>
          <w:sz w:val="28"/>
          <w:szCs w:val="28"/>
        </w:rPr>
      </w:pPr>
      <w:r w:rsidRPr="00B2527E">
        <w:rPr>
          <w:sz w:val="24"/>
          <w:szCs w:val="24"/>
        </w:rPr>
        <w:br w:type="page"/>
      </w:r>
      <w:bookmarkStart w:id="1" w:name="_Toc155262239"/>
      <w:r w:rsidR="003B2E14" w:rsidRPr="003B2E14">
        <w:rPr>
          <w:rFonts w:ascii="Times New Roman" w:hAnsi="Times New Roman" w:cs="Times New Roman"/>
          <w:sz w:val="28"/>
          <w:szCs w:val="28"/>
        </w:rPr>
        <w:lastRenderedPageBreak/>
        <w:t xml:space="preserve">1.0 </w:t>
      </w:r>
      <w:r w:rsidRPr="003B2E14">
        <w:rPr>
          <w:rFonts w:ascii="Times New Roman" w:hAnsi="Times New Roman" w:cs="Times New Roman"/>
          <w:sz w:val="28"/>
          <w:szCs w:val="28"/>
        </w:rPr>
        <w:t>Introduction</w:t>
      </w:r>
      <w:bookmarkEnd w:id="1"/>
    </w:p>
    <w:p w14:paraId="4CE40D9E" w14:textId="012A6603" w:rsidR="001756F0" w:rsidRPr="00B2527E" w:rsidRDefault="001756F0" w:rsidP="001756F0">
      <w:pPr>
        <w:rPr>
          <w:rFonts w:ascii="Times New Roman" w:hAnsi="Times New Roman" w:cs="Times New Roman"/>
          <w:sz w:val="24"/>
          <w:szCs w:val="24"/>
        </w:rPr>
      </w:pPr>
      <w:r w:rsidRPr="00B2527E">
        <w:rPr>
          <w:rFonts w:ascii="Times New Roman" w:hAnsi="Times New Roman" w:cs="Times New Roman"/>
          <w:sz w:val="24"/>
          <w:szCs w:val="24"/>
        </w:rPr>
        <w:t>The modern business landscape is characteri</w:t>
      </w:r>
      <w:r w:rsidRPr="00B2527E">
        <w:rPr>
          <w:rFonts w:ascii="Times New Roman" w:hAnsi="Times New Roman" w:cs="Times New Roman"/>
          <w:sz w:val="24"/>
          <w:szCs w:val="24"/>
        </w:rPr>
        <w:t>s</w:t>
      </w:r>
      <w:r w:rsidRPr="00B2527E">
        <w:rPr>
          <w:rFonts w:ascii="Times New Roman" w:hAnsi="Times New Roman" w:cs="Times New Roman"/>
          <w:sz w:val="24"/>
          <w:szCs w:val="24"/>
        </w:rPr>
        <w:t>ed by dynamic changes and fierce competition. As organi</w:t>
      </w:r>
      <w:r w:rsidRPr="00B2527E">
        <w:rPr>
          <w:rFonts w:ascii="Times New Roman" w:hAnsi="Times New Roman" w:cs="Times New Roman"/>
          <w:sz w:val="24"/>
          <w:szCs w:val="24"/>
        </w:rPr>
        <w:t>s</w:t>
      </w:r>
      <w:r w:rsidRPr="00B2527E">
        <w:rPr>
          <w:rFonts w:ascii="Times New Roman" w:hAnsi="Times New Roman" w:cs="Times New Roman"/>
          <w:sz w:val="24"/>
          <w:szCs w:val="24"/>
        </w:rPr>
        <w:t xml:space="preserve">ations strive to remain relevant and competitive, the role and activities of the marketing department have become pivotal in shaping their success. This report critically evaluates the </w:t>
      </w:r>
      <w:r w:rsidRPr="00B2527E">
        <w:rPr>
          <w:rFonts w:ascii="Times New Roman" w:hAnsi="Times New Roman" w:cs="Times New Roman"/>
          <w:sz w:val="24"/>
          <w:szCs w:val="24"/>
        </w:rPr>
        <w:t xml:space="preserve">change management </w:t>
      </w:r>
      <w:r w:rsidR="00114660" w:rsidRPr="00B2527E">
        <w:rPr>
          <w:rFonts w:ascii="Times New Roman" w:hAnsi="Times New Roman" w:cs="Times New Roman"/>
          <w:sz w:val="24"/>
          <w:szCs w:val="24"/>
        </w:rPr>
        <w:t xml:space="preserve">of the </w:t>
      </w:r>
      <w:r w:rsidRPr="00B2527E">
        <w:rPr>
          <w:rFonts w:ascii="Times New Roman" w:hAnsi="Times New Roman" w:cs="Times New Roman"/>
          <w:sz w:val="24"/>
          <w:szCs w:val="24"/>
        </w:rPr>
        <w:t>marketing department of Netflix, a global leader in the streaming and content production industry. Building upon the research conducted in Assignment 1</w:t>
      </w:r>
      <w:r w:rsidR="0038017C" w:rsidRPr="00B2527E">
        <w:rPr>
          <w:rFonts w:ascii="Times New Roman" w:hAnsi="Times New Roman" w:cs="Times New Roman"/>
          <w:sz w:val="24"/>
          <w:szCs w:val="24"/>
        </w:rPr>
        <w:t xml:space="preserve"> </w:t>
      </w:r>
      <w:r w:rsidR="0038017C" w:rsidRPr="00B2527E">
        <w:rPr>
          <w:rFonts w:ascii="Times New Roman" w:hAnsi="Times New Roman" w:cs="Times New Roman"/>
          <w:sz w:val="24"/>
          <w:szCs w:val="24"/>
        </w:rPr>
        <w:t>(Marketing MBA presentation, 2023)</w:t>
      </w:r>
      <w:r w:rsidRPr="00B2527E">
        <w:rPr>
          <w:rFonts w:ascii="Times New Roman" w:hAnsi="Times New Roman" w:cs="Times New Roman"/>
          <w:sz w:val="24"/>
          <w:szCs w:val="24"/>
        </w:rPr>
        <w:t>, this report aims to provide a comprehensive analysis of Netflix's marketing activities, assess their effectiveness, and outline future developments to address identified challenges.</w:t>
      </w:r>
    </w:p>
    <w:p w14:paraId="5C6EF4F5" w14:textId="58213057" w:rsidR="001756F0" w:rsidRPr="00B2527E" w:rsidRDefault="00137BF4" w:rsidP="001756F0">
      <w:pPr>
        <w:rPr>
          <w:rFonts w:ascii="Times New Roman" w:hAnsi="Times New Roman" w:cs="Times New Roman"/>
          <w:sz w:val="24"/>
          <w:szCs w:val="24"/>
        </w:rPr>
      </w:pPr>
      <w:r w:rsidRPr="00B2527E">
        <w:rPr>
          <w:rFonts w:ascii="Times New Roman" w:hAnsi="Times New Roman" w:cs="Times New Roman"/>
          <w:b/>
          <w:bCs/>
          <w:sz w:val="24"/>
          <w:szCs w:val="24"/>
        </w:rPr>
        <w:t xml:space="preserve">Netflix </w:t>
      </w:r>
      <w:r w:rsidR="003970AA" w:rsidRPr="00B2527E">
        <w:rPr>
          <w:rFonts w:ascii="Times New Roman" w:hAnsi="Times New Roman" w:cs="Times New Roman"/>
          <w:b/>
          <w:bCs/>
          <w:sz w:val="24"/>
          <w:szCs w:val="24"/>
        </w:rPr>
        <w:t>b</w:t>
      </w:r>
      <w:r w:rsidR="001756F0" w:rsidRPr="00B2527E">
        <w:rPr>
          <w:rFonts w:ascii="Times New Roman" w:hAnsi="Times New Roman" w:cs="Times New Roman"/>
          <w:b/>
          <w:bCs/>
          <w:sz w:val="24"/>
          <w:szCs w:val="24"/>
        </w:rPr>
        <w:t>usiness model</w:t>
      </w:r>
      <w:r w:rsidR="001F0F8F" w:rsidRPr="00B2527E">
        <w:rPr>
          <w:rFonts w:ascii="Times New Roman" w:hAnsi="Times New Roman" w:cs="Times New Roman"/>
          <w:b/>
          <w:bCs/>
          <w:sz w:val="24"/>
          <w:szCs w:val="24"/>
        </w:rPr>
        <w:t xml:space="preserve"> success factors-</w:t>
      </w:r>
      <w:r w:rsidR="001756F0" w:rsidRPr="00B2527E">
        <w:rPr>
          <w:rFonts w:ascii="Times New Roman" w:hAnsi="Times New Roman" w:cs="Times New Roman"/>
          <w:sz w:val="24"/>
          <w:szCs w:val="24"/>
        </w:rPr>
        <w:t xml:space="preserve"> These include strategic alliances with various tech companies, a compelling value proposition, essential activities such as content curation, and a customer-centric approach to partnerships</w:t>
      </w:r>
      <w:r w:rsidR="00A07C24" w:rsidRPr="00B2527E">
        <w:rPr>
          <w:rFonts w:ascii="Times New Roman" w:hAnsi="Times New Roman" w:cs="Times New Roman"/>
          <w:sz w:val="24"/>
          <w:szCs w:val="24"/>
        </w:rPr>
        <w:t xml:space="preserve"> as studied in</w:t>
      </w:r>
      <w:r w:rsidR="00CC3E95" w:rsidRPr="00B2527E">
        <w:rPr>
          <w:rFonts w:ascii="Times New Roman" w:hAnsi="Times New Roman" w:cs="Times New Roman"/>
          <w:sz w:val="24"/>
          <w:szCs w:val="24"/>
        </w:rPr>
        <w:t xml:space="preserve"> Exploring Strategy </w:t>
      </w:r>
      <w:r w:rsidR="00CC3E95" w:rsidRPr="00B2527E">
        <w:rPr>
          <w:rFonts w:ascii="Times New Roman" w:hAnsi="Times New Roman" w:cs="Times New Roman"/>
          <w:sz w:val="24"/>
          <w:szCs w:val="24"/>
        </w:rPr>
        <w:t xml:space="preserve">(Whittington </w:t>
      </w:r>
      <w:r w:rsidR="00CC3E95" w:rsidRPr="00B2527E">
        <w:rPr>
          <w:rFonts w:ascii="Times New Roman" w:hAnsi="Times New Roman" w:cs="Times New Roman"/>
          <w:i/>
          <w:iCs/>
          <w:sz w:val="24"/>
          <w:szCs w:val="24"/>
        </w:rPr>
        <w:t>et al.</w:t>
      </w:r>
      <w:r w:rsidR="00CC3E95" w:rsidRPr="00B2527E">
        <w:rPr>
          <w:rFonts w:ascii="Times New Roman" w:hAnsi="Times New Roman" w:cs="Times New Roman"/>
          <w:sz w:val="24"/>
          <w:szCs w:val="24"/>
        </w:rPr>
        <w:t>, 2020)</w:t>
      </w:r>
      <w:r w:rsidR="001756F0" w:rsidRPr="00B2527E">
        <w:rPr>
          <w:rFonts w:ascii="Times New Roman" w:hAnsi="Times New Roman" w:cs="Times New Roman"/>
          <w:sz w:val="24"/>
          <w:szCs w:val="24"/>
        </w:rPr>
        <w:t>. Today, Netflix</w:t>
      </w:r>
      <w:r w:rsidR="0051600C" w:rsidRPr="00B2527E">
        <w:rPr>
          <w:rFonts w:ascii="Times New Roman" w:hAnsi="Times New Roman" w:cs="Times New Roman"/>
          <w:sz w:val="24"/>
          <w:szCs w:val="24"/>
        </w:rPr>
        <w:t xml:space="preserve"> (2023</w:t>
      </w:r>
      <w:r w:rsidR="00802045" w:rsidRPr="00B2527E">
        <w:rPr>
          <w:rFonts w:ascii="Times New Roman" w:hAnsi="Times New Roman" w:cs="Times New Roman"/>
          <w:sz w:val="24"/>
          <w:szCs w:val="24"/>
        </w:rPr>
        <w:t>a, c</w:t>
      </w:r>
      <w:r w:rsidR="00120F57" w:rsidRPr="00B2527E">
        <w:rPr>
          <w:rFonts w:ascii="Times New Roman" w:hAnsi="Times New Roman" w:cs="Times New Roman"/>
          <w:sz w:val="24"/>
          <w:szCs w:val="24"/>
        </w:rPr>
        <w:t>)</w:t>
      </w:r>
      <w:r w:rsidR="001756F0" w:rsidRPr="00B2527E">
        <w:rPr>
          <w:rFonts w:ascii="Times New Roman" w:hAnsi="Times New Roman" w:cs="Times New Roman"/>
          <w:sz w:val="24"/>
          <w:szCs w:val="24"/>
        </w:rPr>
        <w:t xml:space="preserve"> is recogni</w:t>
      </w:r>
      <w:r w:rsidR="00845DDA" w:rsidRPr="00B2527E">
        <w:rPr>
          <w:rFonts w:ascii="Times New Roman" w:hAnsi="Times New Roman" w:cs="Times New Roman"/>
          <w:sz w:val="24"/>
          <w:szCs w:val="24"/>
        </w:rPr>
        <w:t>s</w:t>
      </w:r>
      <w:r w:rsidR="001756F0" w:rsidRPr="00B2527E">
        <w:rPr>
          <w:rFonts w:ascii="Times New Roman" w:hAnsi="Times New Roman" w:cs="Times New Roman"/>
          <w:sz w:val="24"/>
          <w:szCs w:val="24"/>
        </w:rPr>
        <w:t>ed as a subscription-based streaming service and content production company that has transformed the entertainment industry with its vast library of TV shows, movies, documentaries, and original content. It is accessible on a wide range of internet-connected devices and operates in 190 countries, boasting a subscriber base of 231 million, generating approximately 31.6 billion U.S. dollars in annual revenue</w:t>
      </w:r>
      <w:r w:rsidR="00802045" w:rsidRPr="00B2527E">
        <w:rPr>
          <w:rFonts w:ascii="Times New Roman" w:hAnsi="Times New Roman" w:cs="Times New Roman"/>
          <w:sz w:val="24"/>
          <w:szCs w:val="24"/>
        </w:rPr>
        <w:t xml:space="preserve"> </w:t>
      </w:r>
      <w:r w:rsidR="00802045" w:rsidRPr="00B2527E">
        <w:rPr>
          <w:rFonts w:ascii="Times New Roman" w:hAnsi="Times New Roman" w:cs="Times New Roman"/>
          <w:sz w:val="24"/>
          <w:szCs w:val="24"/>
        </w:rPr>
        <w:t>(Statista, 2023b)</w:t>
      </w:r>
      <w:r w:rsidR="001F0F8F" w:rsidRPr="00B2527E">
        <w:rPr>
          <w:rFonts w:ascii="Times New Roman" w:hAnsi="Times New Roman" w:cs="Times New Roman"/>
          <w:sz w:val="24"/>
          <w:szCs w:val="24"/>
        </w:rPr>
        <w:t xml:space="preserve">- </w:t>
      </w:r>
      <w:r w:rsidR="001756F0" w:rsidRPr="00B2527E">
        <w:rPr>
          <w:rFonts w:ascii="Times New Roman" w:hAnsi="Times New Roman" w:cs="Times New Roman"/>
          <w:sz w:val="24"/>
          <w:szCs w:val="24"/>
        </w:rPr>
        <w:t>a significant growth from just a decade ago when it generated 3.6 billion U.S. dollars in revenue.</w:t>
      </w:r>
    </w:p>
    <w:p w14:paraId="61151109" w14:textId="5254917F" w:rsidR="001756F0" w:rsidRPr="00B2527E" w:rsidRDefault="001F0F8F" w:rsidP="001756F0">
      <w:pPr>
        <w:rPr>
          <w:rFonts w:ascii="Times New Roman" w:hAnsi="Times New Roman" w:cs="Times New Roman"/>
          <w:sz w:val="24"/>
          <w:szCs w:val="24"/>
        </w:rPr>
      </w:pPr>
      <w:r w:rsidRPr="00B2527E">
        <w:rPr>
          <w:rFonts w:ascii="Times New Roman" w:hAnsi="Times New Roman" w:cs="Times New Roman"/>
          <w:b/>
          <w:bCs/>
          <w:sz w:val="24"/>
          <w:szCs w:val="24"/>
        </w:rPr>
        <w:t>M</w:t>
      </w:r>
      <w:r w:rsidR="001756F0" w:rsidRPr="00B2527E">
        <w:rPr>
          <w:rFonts w:ascii="Times New Roman" w:hAnsi="Times New Roman" w:cs="Times New Roman"/>
          <w:b/>
          <w:bCs/>
          <w:sz w:val="24"/>
          <w:szCs w:val="24"/>
        </w:rPr>
        <w:t>arketing strategy</w:t>
      </w:r>
      <w:r w:rsidR="00666586" w:rsidRPr="00B2527E">
        <w:rPr>
          <w:rFonts w:ascii="Times New Roman" w:hAnsi="Times New Roman" w:cs="Times New Roman"/>
          <w:b/>
          <w:bCs/>
          <w:sz w:val="24"/>
          <w:szCs w:val="24"/>
        </w:rPr>
        <w:t xml:space="preserve"> success factors</w:t>
      </w:r>
      <w:r w:rsidRPr="00B2527E">
        <w:rPr>
          <w:rFonts w:ascii="Times New Roman" w:hAnsi="Times New Roman" w:cs="Times New Roman"/>
          <w:b/>
          <w:bCs/>
          <w:sz w:val="24"/>
          <w:szCs w:val="24"/>
        </w:rPr>
        <w:t>-</w:t>
      </w:r>
      <w:r w:rsidR="001756F0" w:rsidRPr="00B2527E">
        <w:rPr>
          <w:rFonts w:ascii="Times New Roman" w:hAnsi="Times New Roman" w:cs="Times New Roman"/>
          <w:sz w:val="24"/>
          <w:szCs w:val="24"/>
        </w:rPr>
        <w:t xml:space="preserve"> The company excels in</w:t>
      </w:r>
      <w:r w:rsidR="002821C0" w:rsidRPr="00B2527E">
        <w:rPr>
          <w:rFonts w:ascii="Times New Roman" w:hAnsi="Times New Roman" w:cs="Times New Roman"/>
          <w:sz w:val="24"/>
          <w:szCs w:val="24"/>
        </w:rPr>
        <w:t xml:space="preserve"> its use of AI</w:t>
      </w:r>
      <w:r w:rsidR="00DC3281" w:rsidRPr="00B2527E">
        <w:rPr>
          <w:rFonts w:ascii="Times New Roman" w:hAnsi="Times New Roman" w:cs="Times New Roman"/>
          <w:sz w:val="24"/>
          <w:szCs w:val="24"/>
        </w:rPr>
        <w:t xml:space="preserve"> resulting in</w:t>
      </w:r>
      <w:r w:rsidR="001756F0" w:rsidRPr="00B2527E">
        <w:rPr>
          <w:rFonts w:ascii="Times New Roman" w:hAnsi="Times New Roman" w:cs="Times New Roman"/>
          <w:sz w:val="24"/>
          <w:szCs w:val="24"/>
        </w:rPr>
        <w:t xml:space="preserve"> personali</w:t>
      </w:r>
      <w:r w:rsidRPr="00B2527E">
        <w:rPr>
          <w:rFonts w:ascii="Times New Roman" w:hAnsi="Times New Roman" w:cs="Times New Roman"/>
          <w:sz w:val="24"/>
          <w:szCs w:val="24"/>
        </w:rPr>
        <w:t>s</w:t>
      </w:r>
      <w:r w:rsidR="001756F0" w:rsidRPr="00B2527E">
        <w:rPr>
          <w:rFonts w:ascii="Times New Roman" w:hAnsi="Times New Roman" w:cs="Times New Roman"/>
          <w:sz w:val="24"/>
          <w:szCs w:val="24"/>
        </w:rPr>
        <w:t>ed content recommendations, effective use of social media for engagement and promotion, wide-reaching campaigns, and maintaining a strong presence in search engine results through search engine optimi</w:t>
      </w:r>
      <w:r w:rsidR="002821C0" w:rsidRPr="00B2527E">
        <w:rPr>
          <w:rFonts w:ascii="Times New Roman" w:hAnsi="Times New Roman" w:cs="Times New Roman"/>
          <w:sz w:val="24"/>
          <w:szCs w:val="24"/>
        </w:rPr>
        <w:t>s</w:t>
      </w:r>
      <w:r w:rsidR="001756F0" w:rsidRPr="00B2527E">
        <w:rPr>
          <w:rFonts w:ascii="Times New Roman" w:hAnsi="Times New Roman" w:cs="Times New Roman"/>
          <w:sz w:val="24"/>
          <w:szCs w:val="24"/>
        </w:rPr>
        <w:t>ation. Furthermore, Netflix's commitment to customer obsession</w:t>
      </w:r>
      <w:r w:rsidR="002821C0" w:rsidRPr="00B2527E">
        <w:rPr>
          <w:rFonts w:ascii="Times New Roman" w:hAnsi="Times New Roman" w:cs="Times New Roman"/>
          <w:sz w:val="24"/>
          <w:szCs w:val="24"/>
        </w:rPr>
        <w:t xml:space="preserve"> and</w:t>
      </w:r>
      <w:r w:rsidR="001756F0" w:rsidRPr="00B2527E">
        <w:rPr>
          <w:rFonts w:ascii="Times New Roman" w:hAnsi="Times New Roman" w:cs="Times New Roman"/>
          <w:sz w:val="24"/>
          <w:szCs w:val="24"/>
        </w:rPr>
        <w:t xml:space="preserve"> innovation, sets it apart in the industry. Its data analytics capabilities enable a deep understanding of consumer preferences, leading to the delivery of high-quality, ad-free content 24/7 on various devices, solidifying its position as a global entertainment powerhouse</w:t>
      </w:r>
      <w:r w:rsidR="001A2866" w:rsidRPr="00B2527E">
        <w:rPr>
          <w:rFonts w:ascii="Times New Roman" w:hAnsi="Times New Roman" w:cs="Times New Roman"/>
          <w:sz w:val="24"/>
          <w:szCs w:val="24"/>
        </w:rPr>
        <w:t xml:space="preserve"> as studied </w:t>
      </w:r>
      <w:r w:rsidR="001A2866" w:rsidRPr="00B2527E">
        <w:rPr>
          <w:rFonts w:ascii="Times New Roman" w:hAnsi="Times New Roman" w:cs="Times New Roman"/>
          <w:sz w:val="24"/>
          <w:szCs w:val="24"/>
        </w:rPr>
        <w:t>(Jobber and Ellis-Chadwick, 2016)</w:t>
      </w:r>
      <w:r w:rsidR="001756F0" w:rsidRPr="00B2527E">
        <w:rPr>
          <w:rFonts w:ascii="Times New Roman" w:hAnsi="Times New Roman" w:cs="Times New Roman"/>
          <w:sz w:val="24"/>
          <w:szCs w:val="24"/>
        </w:rPr>
        <w:t>.</w:t>
      </w:r>
    </w:p>
    <w:p w14:paraId="49A7D44D" w14:textId="69CA7EF2" w:rsidR="006C64A9" w:rsidRPr="00B2527E" w:rsidRDefault="00656A69" w:rsidP="001756F0">
      <w:pPr>
        <w:rPr>
          <w:rFonts w:ascii="Times New Roman" w:hAnsi="Times New Roman" w:cs="Times New Roman"/>
          <w:b/>
          <w:bCs/>
          <w:sz w:val="24"/>
          <w:szCs w:val="24"/>
        </w:rPr>
      </w:pPr>
      <w:r w:rsidRPr="00B2527E">
        <w:rPr>
          <w:rFonts w:ascii="Times New Roman" w:hAnsi="Times New Roman" w:cs="Times New Roman"/>
          <w:b/>
          <w:bCs/>
          <w:sz w:val="24"/>
          <w:szCs w:val="24"/>
        </w:rPr>
        <w:t>Challenges</w:t>
      </w:r>
    </w:p>
    <w:p w14:paraId="753C0C40" w14:textId="0611404C" w:rsidR="00854AA3" w:rsidRPr="00B2527E" w:rsidRDefault="00854AA3" w:rsidP="001756F0">
      <w:pPr>
        <w:rPr>
          <w:rFonts w:ascii="Times New Roman" w:hAnsi="Times New Roman" w:cs="Times New Roman"/>
          <w:sz w:val="24"/>
          <w:szCs w:val="24"/>
        </w:rPr>
      </w:pPr>
      <w:r w:rsidRPr="00B2527E">
        <w:rPr>
          <w:rFonts w:ascii="Times New Roman" w:hAnsi="Times New Roman" w:cs="Times New Roman"/>
          <w:sz w:val="24"/>
          <w:szCs w:val="24"/>
        </w:rPr>
        <w:t xml:space="preserve">Whilst Netflix hold the largest </w:t>
      </w:r>
      <w:r w:rsidR="00DD5051" w:rsidRPr="00B2527E">
        <w:rPr>
          <w:rFonts w:ascii="Times New Roman" w:hAnsi="Times New Roman" w:cs="Times New Roman"/>
          <w:sz w:val="24"/>
          <w:szCs w:val="24"/>
        </w:rPr>
        <w:t>share,</w:t>
      </w:r>
      <w:r w:rsidRPr="00B2527E">
        <w:rPr>
          <w:rFonts w:ascii="Times New Roman" w:hAnsi="Times New Roman" w:cs="Times New Roman"/>
          <w:sz w:val="24"/>
          <w:szCs w:val="24"/>
        </w:rPr>
        <w:t xml:space="preserve"> they have recently experienced </w:t>
      </w:r>
      <w:r w:rsidR="008D3C84" w:rsidRPr="00B2527E">
        <w:rPr>
          <w:rFonts w:ascii="Times New Roman" w:hAnsi="Times New Roman" w:cs="Times New Roman"/>
          <w:sz w:val="24"/>
          <w:szCs w:val="24"/>
        </w:rPr>
        <w:t xml:space="preserve">a loss in existing subscribers, disguised by expansion into new markets </w:t>
      </w:r>
      <w:r w:rsidR="005A3435" w:rsidRPr="00B2527E">
        <w:rPr>
          <w:rFonts w:ascii="Times New Roman" w:hAnsi="Times New Roman" w:cs="Times New Roman"/>
          <w:sz w:val="24"/>
          <w:szCs w:val="24"/>
        </w:rPr>
        <w:t xml:space="preserve">attaining new subscribers. Whilst Netflix continues to grow their rivals </w:t>
      </w:r>
      <w:r w:rsidR="00EF647D" w:rsidRPr="00B2527E">
        <w:rPr>
          <w:rFonts w:ascii="Times New Roman" w:hAnsi="Times New Roman" w:cs="Times New Roman"/>
          <w:sz w:val="24"/>
          <w:szCs w:val="24"/>
        </w:rPr>
        <w:t xml:space="preserve">are </w:t>
      </w:r>
      <w:r w:rsidR="005A3435" w:rsidRPr="00B2527E">
        <w:rPr>
          <w:rFonts w:ascii="Times New Roman" w:hAnsi="Times New Roman" w:cs="Times New Roman"/>
          <w:sz w:val="24"/>
          <w:szCs w:val="24"/>
        </w:rPr>
        <w:t>grow</w:t>
      </w:r>
      <w:r w:rsidR="00EF647D" w:rsidRPr="00B2527E">
        <w:rPr>
          <w:rFonts w:ascii="Times New Roman" w:hAnsi="Times New Roman" w:cs="Times New Roman"/>
          <w:sz w:val="24"/>
          <w:szCs w:val="24"/>
        </w:rPr>
        <w:t>i</w:t>
      </w:r>
      <w:r w:rsidR="005A3435" w:rsidRPr="00B2527E">
        <w:rPr>
          <w:rFonts w:ascii="Times New Roman" w:hAnsi="Times New Roman" w:cs="Times New Roman"/>
          <w:sz w:val="24"/>
          <w:szCs w:val="24"/>
        </w:rPr>
        <w:t>n</w:t>
      </w:r>
      <w:r w:rsidR="00EF647D" w:rsidRPr="00B2527E">
        <w:rPr>
          <w:rFonts w:ascii="Times New Roman" w:hAnsi="Times New Roman" w:cs="Times New Roman"/>
          <w:sz w:val="24"/>
          <w:szCs w:val="24"/>
        </w:rPr>
        <w:t>g</w:t>
      </w:r>
      <w:r w:rsidR="005A3435" w:rsidRPr="00B2527E">
        <w:rPr>
          <w:rFonts w:ascii="Times New Roman" w:hAnsi="Times New Roman" w:cs="Times New Roman"/>
          <w:sz w:val="24"/>
          <w:szCs w:val="24"/>
        </w:rPr>
        <w:t xml:space="preserve"> at a faster pace</w:t>
      </w:r>
      <w:r w:rsidR="00761326" w:rsidRPr="00B2527E">
        <w:rPr>
          <w:rFonts w:ascii="Times New Roman" w:hAnsi="Times New Roman" w:cs="Times New Roman"/>
          <w:sz w:val="24"/>
          <w:szCs w:val="24"/>
        </w:rPr>
        <w:t xml:space="preserve"> </w:t>
      </w:r>
      <w:r w:rsidR="00761326" w:rsidRPr="00B2527E">
        <w:rPr>
          <w:rFonts w:ascii="Times New Roman" w:hAnsi="Times New Roman" w:cs="Times New Roman"/>
          <w:sz w:val="24"/>
          <w:szCs w:val="24"/>
        </w:rPr>
        <w:t>(Sweney, 2023)</w:t>
      </w:r>
      <w:r w:rsidR="00DD5051" w:rsidRPr="00B2527E">
        <w:rPr>
          <w:rFonts w:ascii="Times New Roman" w:hAnsi="Times New Roman" w:cs="Times New Roman"/>
          <w:sz w:val="24"/>
          <w:szCs w:val="24"/>
        </w:rPr>
        <w:t xml:space="preserve">. </w:t>
      </w:r>
    </w:p>
    <w:p w14:paraId="22260F5C" w14:textId="5FC07F63" w:rsidR="0060525B" w:rsidRPr="00B2527E" w:rsidRDefault="0060525B" w:rsidP="001756F0">
      <w:pPr>
        <w:rPr>
          <w:rFonts w:ascii="Times New Roman" w:hAnsi="Times New Roman" w:cs="Times New Roman"/>
          <w:b/>
          <w:bCs/>
          <w:sz w:val="24"/>
          <w:szCs w:val="24"/>
        </w:rPr>
      </w:pPr>
      <w:r w:rsidRPr="00B2527E">
        <w:rPr>
          <w:rFonts w:ascii="Times New Roman" w:hAnsi="Times New Roman" w:cs="Times New Roman"/>
          <w:b/>
          <w:bCs/>
          <w:sz w:val="24"/>
          <w:szCs w:val="24"/>
        </w:rPr>
        <w:t>Report Scope</w:t>
      </w:r>
    </w:p>
    <w:p w14:paraId="3A10DE98" w14:textId="6B478FC1" w:rsidR="00D30C25" w:rsidRPr="00B2527E" w:rsidRDefault="00656A69" w:rsidP="00A136D3">
      <w:pPr>
        <w:rPr>
          <w:rFonts w:ascii="Times New Roman" w:hAnsi="Times New Roman" w:cs="Times New Roman"/>
          <w:sz w:val="24"/>
          <w:szCs w:val="24"/>
        </w:rPr>
      </w:pPr>
      <w:r w:rsidRPr="00B2527E">
        <w:rPr>
          <w:rFonts w:ascii="Times New Roman" w:hAnsi="Times New Roman" w:cs="Times New Roman"/>
          <w:sz w:val="24"/>
          <w:szCs w:val="24"/>
        </w:rPr>
        <w:t xml:space="preserve">This report </w:t>
      </w:r>
      <w:r w:rsidR="00C64764" w:rsidRPr="00B2527E">
        <w:rPr>
          <w:rFonts w:ascii="Times New Roman" w:hAnsi="Times New Roman" w:cs="Times New Roman"/>
          <w:sz w:val="24"/>
          <w:szCs w:val="24"/>
        </w:rPr>
        <w:t xml:space="preserve">aims to </w:t>
      </w:r>
      <w:r w:rsidRPr="00B2527E">
        <w:rPr>
          <w:rFonts w:ascii="Times New Roman" w:hAnsi="Times New Roman" w:cs="Times New Roman"/>
          <w:sz w:val="24"/>
          <w:szCs w:val="24"/>
        </w:rPr>
        <w:t>evaluate Netflix's marketing department and activities</w:t>
      </w:r>
      <w:r w:rsidR="00C64764" w:rsidRPr="00B2527E">
        <w:rPr>
          <w:rFonts w:ascii="Times New Roman" w:hAnsi="Times New Roman" w:cs="Times New Roman"/>
          <w:sz w:val="24"/>
          <w:szCs w:val="24"/>
        </w:rPr>
        <w:t xml:space="preserve"> utilising academic marketing theory</w:t>
      </w:r>
      <w:r w:rsidRPr="00B2527E">
        <w:rPr>
          <w:rFonts w:ascii="Times New Roman" w:hAnsi="Times New Roman" w:cs="Times New Roman"/>
          <w:sz w:val="24"/>
          <w:szCs w:val="24"/>
        </w:rPr>
        <w:t>, focusing on change management due to shifts in consumer</w:t>
      </w:r>
      <w:r w:rsidR="00C64764" w:rsidRPr="00B2527E">
        <w:rPr>
          <w:rFonts w:ascii="Times New Roman" w:hAnsi="Times New Roman" w:cs="Times New Roman"/>
          <w:sz w:val="24"/>
          <w:szCs w:val="24"/>
        </w:rPr>
        <w:t xml:space="preserve"> buying</w:t>
      </w:r>
      <w:r w:rsidRPr="00B2527E">
        <w:rPr>
          <w:rFonts w:ascii="Times New Roman" w:hAnsi="Times New Roman" w:cs="Times New Roman"/>
          <w:sz w:val="24"/>
          <w:szCs w:val="24"/>
        </w:rPr>
        <w:t xml:space="preserve"> </w:t>
      </w:r>
      <w:r w:rsidRPr="00B2527E">
        <w:rPr>
          <w:rFonts w:ascii="Times New Roman" w:hAnsi="Times New Roman" w:cs="Times New Roman"/>
          <w:sz w:val="24"/>
          <w:szCs w:val="24"/>
        </w:rPr>
        <w:t>behaviour</w:t>
      </w:r>
      <w:r w:rsidRPr="00B2527E">
        <w:rPr>
          <w:rFonts w:ascii="Times New Roman" w:hAnsi="Times New Roman" w:cs="Times New Roman"/>
          <w:sz w:val="24"/>
          <w:szCs w:val="24"/>
        </w:rPr>
        <w:t>, resource allocation, and the impact of the macro and micro marketing environment. It also assesses threats, target market strategies, media channels, and campaign measurement. The report aims to identify challenges and provide recommendations for improving Netflix's marketing strategy in an evolving industry.</w:t>
      </w:r>
      <w:r w:rsidR="00D30C25" w:rsidRPr="00B2527E">
        <w:rPr>
          <w:rFonts w:ascii="Times New Roman" w:hAnsi="Times New Roman" w:cs="Times New Roman"/>
          <w:sz w:val="24"/>
          <w:szCs w:val="24"/>
        </w:rPr>
        <w:br w:type="page"/>
      </w:r>
    </w:p>
    <w:p w14:paraId="32F34557" w14:textId="65F26F7A" w:rsidR="0085181A" w:rsidRPr="006E2399" w:rsidRDefault="0071449D" w:rsidP="0071449D">
      <w:pPr>
        <w:pStyle w:val="Heading1"/>
        <w:rPr>
          <w:rFonts w:ascii="Times New Roman" w:hAnsi="Times New Roman" w:cs="Times New Roman"/>
          <w:sz w:val="28"/>
          <w:szCs w:val="28"/>
        </w:rPr>
      </w:pPr>
      <w:bookmarkStart w:id="2" w:name="_Toc155262240"/>
      <w:r w:rsidRPr="006E2399">
        <w:rPr>
          <w:rFonts w:ascii="Times New Roman" w:hAnsi="Times New Roman" w:cs="Times New Roman"/>
          <w:sz w:val="28"/>
          <w:szCs w:val="28"/>
        </w:rPr>
        <w:lastRenderedPageBreak/>
        <w:t xml:space="preserve">2.0 </w:t>
      </w:r>
      <w:r w:rsidR="000B43A9" w:rsidRPr="006E2399">
        <w:rPr>
          <w:rFonts w:ascii="Times New Roman" w:hAnsi="Times New Roman" w:cs="Times New Roman"/>
          <w:sz w:val="28"/>
          <w:szCs w:val="28"/>
        </w:rPr>
        <w:t>Evaluation of Netflix’s Marketing Activity</w:t>
      </w:r>
      <w:bookmarkEnd w:id="2"/>
    </w:p>
    <w:p w14:paraId="03E59DC6" w14:textId="0F91B709" w:rsidR="0071449D" w:rsidRPr="00B2527E" w:rsidRDefault="007A57C6" w:rsidP="007A57C6">
      <w:pPr>
        <w:pStyle w:val="Heading2"/>
        <w:rPr>
          <w:rFonts w:ascii="Times New Roman" w:hAnsi="Times New Roman" w:cs="Times New Roman"/>
          <w:sz w:val="24"/>
          <w:szCs w:val="24"/>
        </w:rPr>
      </w:pPr>
      <w:bookmarkStart w:id="3" w:name="_Toc155262241"/>
      <w:r w:rsidRPr="00B2527E">
        <w:rPr>
          <w:rFonts w:ascii="Times New Roman" w:hAnsi="Times New Roman" w:cs="Times New Roman"/>
          <w:sz w:val="24"/>
          <w:szCs w:val="24"/>
        </w:rPr>
        <w:t>2.1 Approach and resource allocation</w:t>
      </w:r>
      <w:bookmarkEnd w:id="3"/>
      <w:r w:rsidRPr="00B2527E">
        <w:rPr>
          <w:rFonts w:ascii="Times New Roman" w:hAnsi="Times New Roman" w:cs="Times New Roman"/>
          <w:sz w:val="24"/>
          <w:szCs w:val="24"/>
        </w:rPr>
        <w:t xml:space="preserve"> </w:t>
      </w:r>
    </w:p>
    <w:p w14:paraId="5B82232A" w14:textId="23493F1F" w:rsidR="00F03C3A" w:rsidRPr="00B2527E" w:rsidRDefault="00DA50DF" w:rsidP="00F62671">
      <w:pPr>
        <w:rPr>
          <w:rFonts w:ascii="Times New Roman" w:hAnsi="Times New Roman" w:cs="Times New Roman"/>
          <w:sz w:val="24"/>
          <w:szCs w:val="24"/>
        </w:rPr>
      </w:pPr>
      <w:r w:rsidRPr="00B2527E">
        <w:rPr>
          <w:rFonts w:ascii="Times New Roman" w:hAnsi="Times New Roman" w:cs="Times New Roman"/>
          <w:sz w:val="24"/>
          <w:szCs w:val="24"/>
        </w:rPr>
        <w:t>Netflix</w:t>
      </w:r>
      <w:r w:rsidR="000932B9" w:rsidRPr="00B2527E">
        <w:rPr>
          <w:rFonts w:ascii="Times New Roman" w:hAnsi="Times New Roman" w:cs="Times New Roman"/>
          <w:sz w:val="24"/>
          <w:szCs w:val="24"/>
        </w:rPr>
        <w:t xml:space="preserve"> according to Statista (2023</w:t>
      </w:r>
      <w:r w:rsidR="00CC6406" w:rsidRPr="00B2527E">
        <w:rPr>
          <w:rFonts w:ascii="Times New Roman" w:hAnsi="Times New Roman" w:cs="Times New Roman"/>
          <w:sz w:val="24"/>
          <w:szCs w:val="24"/>
        </w:rPr>
        <w:t>a</w:t>
      </w:r>
      <w:r w:rsidR="00F62671" w:rsidRPr="00B2527E">
        <w:rPr>
          <w:rFonts w:ascii="Times New Roman" w:hAnsi="Times New Roman" w:cs="Times New Roman"/>
          <w:sz w:val="24"/>
          <w:szCs w:val="24"/>
        </w:rPr>
        <w:t>) allocated</w:t>
      </w:r>
      <w:r w:rsidR="00532D7F" w:rsidRPr="00B2527E">
        <w:rPr>
          <w:rFonts w:ascii="Times New Roman" w:hAnsi="Times New Roman" w:cs="Times New Roman"/>
          <w:sz w:val="24"/>
          <w:szCs w:val="24"/>
        </w:rPr>
        <w:t xml:space="preserve"> (</w:t>
      </w:r>
      <w:r w:rsidR="002C3902" w:rsidRPr="00B2527E">
        <w:rPr>
          <w:rFonts w:ascii="Times New Roman" w:hAnsi="Times New Roman" w:cs="Times New Roman"/>
          <w:sz w:val="24"/>
          <w:szCs w:val="24"/>
        </w:rPr>
        <w:t>approximately</w:t>
      </w:r>
      <w:r w:rsidR="00532D7F" w:rsidRPr="00B2527E">
        <w:rPr>
          <w:rFonts w:ascii="Times New Roman" w:hAnsi="Times New Roman" w:cs="Times New Roman"/>
          <w:sz w:val="24"/>
          <w:szCs w:val="24"/>
        </w:rPr>
        <w:t>)</w:t>
      </w:r>
      <w:r w:rsidR="00F62671" w:rsidRPr="00B2527E">
        <w:rPr>
          <w:rFonts w:ascii="Times New Roman" w:hAnsi="Times New Roman" w:cs="Times New Roman"/>
          <w:sz w:val="24"/>
          <w:szCs w:val="24"/>
        </w:rPr>
        <w:t xml:space="preserve"> $2.53 billion to its marketing efforts in 2022</w:t>
      </w:r>
      <w:r w:rsidR="002C3902" w:rsidRPr="00B2527E">
        <w:rPr>
          <w:rFonts w:ascii="Times New Roman" w:hAnsi="Times New Roman" w:cs="Times New Roman"/>
          <w:sz w:val="24"/>
          <w:szCs w:val="24"/>
        </w:rPr>
        <w:t>,</w:t>
      </w:r>
      <w:r w:rsidR="002E3EEB" w:rsidRPr="00B2527E">
        <w:rPr>
          <w:rFonts w:ascii="Times New Roman" w:hAnsi="Times New Roman" w:cs="Times New Roman"/>
          <w:sz w:val="24"/>
          <w:szCs w:val="24"/>
        </w:rPr>
        <w:t xml:space="preserve"> whilst </w:t>
      </w:r>
      <w:r w:rsidR="002C3902" w:rsidRPr="00B2527E">
        <w:rPr>
          <w:rFonts w:ascii="Times New Roman" w:hAnsi="Times New Roman" w:cs="Times New Roman"/>
          <w:sz w:val="24"/>
          <w:szCs w:val="24"/>
        </w:rPr>
        <w:t xml:space="preserve">an </w:t>
      </w:r>
      <w:r w:rsidR="002E3EEB" w:rsidRPr="00B2527E">
        <w:rPr>
          <w:rFonts w:ascii="Times New Roman" w:hAnsi="Times New Roman" w:cs="Times New Roman"/>
          <w:sz w:val="24"/>
          <w:szCs w:val="24"/>
        </w:rPr>
        <w:t>extensive</w:t>
      </w:r>
      <w:r w:rsidR="002C3902" w:rsidRPr="00B2527E">
        <w:rPr>
          <w:rFonts w:ascii="Times New Roman" w:hAnsi="Times New Roman" w:cs="Times New Roman"/>
          <w:sz w:val="24"/>
          <w:szCs w:val="24"/>
        </w:rPr>
        <w:t xml:space="preserve"> </w:t>
      </w:r>
      <w:r w:rsidR="00DC6C05" w:rsidRPr="00B2527E">
        <w:rPr>
          <w:rFonts w:ascii="Times New Roman" w:hAnsi="Times New Roman" w:cs="Times New Roman"/>
          <w:sz w:val="24"/>
          <w:szCs w:val="24"/>
        </w:rPr>
        <w:t>expenditure</w:t>
      </w:r>
      <w:r w:rsidR="002E3EEB" w:rsidRPr="00B2527E">
        <w:rPr>
          <w:rFonts w:ascii="Times New Roman" w:hAnsi="Times New Roman" w:cs="Times New Roman"/>
          <w:sz w:val="24"/>
          <w:szCs w:val="24"/>
        </w:rPr>
        <w:t xml:space="preserve"> this is a moderate </w:t>
      </w:r>
      <w:r w:rsidR="00400BD0" w:rsidRPr="00B2527E">
        <w:rPr>
          <w:rFonts w:ascii="Times New Roman" w:hAnsi="Times New Roman" w:cs="Times New Roman"/>
          <w:sz w:val="24"/>
          <w:szCs w:val="24"/>
        </w:rPr>
        <w:t>expense in relation to their</w:t>
      </w:r>
      <w:r w:rsidR="00532D7F" w:rsidRPr="00B2527E">
        <w:rPr>
          <w:rFonts w:ascii="Times New Roman" w:hAnsi="Times New Roman" w:cs="Times New Roman"/>
          <w:sz w:val="24"/>
          <w:szCs w:val="24"/>
        </w:rPr>
        <w:t xml:space="preserve"> </w:t>
      </w:r>
      <w:r w:rsidR="002E3EEB" w:rsidRPr="00B2527E">
        <w:rPr>
          <w:rFonts w:ascii="Times New Roman" w:hAnsi="Times New Roman" w:cs="Times New Roman"/>
          <w:sz w:val="24"/>
          <w:szCs w:val="24"/>
        </w:rPr>
        <w:t>$</w:t>
      </w:r>
      <w:r w:rsidR="007F3D23" w:rsidRPr="00B2527E">
        <w:rPr>
          <w:rFonts w:ascii="Times New Roman" w:hAnsi="Times New Roman" w:cs="Times New Roman"/>
          <w:sz w:val="24"/>
          <w:szCs w:val="24"/>
        </w:rPr>
        <w:t>31.6 billion revenue</w:t>
      </w:r>
      <w:r w:rsidR="00400BD0" w:rsidRPr="00B2527E">
        <w:rPr>
          <w:rFonts w:ascii="Times New Roman" w:hAnsi="Times New Roman" w:cs="Times New Roman"/>
          <w:sz w:val="24"/>
          <w:szCs w:val="24"/>
        </w:rPr>
        <w:t xml:space="preserve"> </w:t>
      </w:r>
      <w:r w:rsidR="00F03C3A" w:rsidRPr="00B2527E">
        <w:rPr>
          <w:rFonts w:ascii="Times New Roman" w:hAnsi="Times New Roman" w:cs="Times New Roman"/>
          <w:sz w:val="24"/>
          <w:szCs w:val="24"/>
        </w:rPr>
        <w:t xml:space="preserve">equating </w:t>
      </w:r>
      <w:r w:rsidR="00400BD0" w:rsidRPr="00B2527E">
        <w:rPr>
          <w:rFonts w:ascii="Times New Roman" w:hAnsi="Times New Roman" w:cs="Times New Roman"/>
          <w:sz w:val="24"/>
          <w:szCs w:val="24"/>
        </w:rPr>
        <w:t>to 8% of revenue</w:t>
      </w:r>
      <w:r w:rsidR="000D3AD4" w:rsidRPr="00B2527E">
        <w:rPr>
          <w:rFonts w:ascii="Times New Roman" w:hAnsi="Times New Roman" w:cs="Times New Roman"/>
          <w:sz w:val="24"/>
          <w:szCs w:val="24"/>
        </w:rPr>
        <w:t>. A</w:t>
      </w:r>
      <w:r w:rsidR="00D46631" w:rsidRPr="00B2527E">
        <w:rPr>
          <w:rFonts w:ascii="Times New Roman" w:hAnsi="Times New Roman" w:cs="Times New Roman"/>
          <w:sz w:val="24"/>
          <w:szCs w:val="24"/>
        </w:rPr>
        <w:t>ccording to theorists</w:t>
      </w:r>
      <w:r w:rsidR="007B6933" w:rsidRPr="00B2527E">
        <w:rPr>
          <w:rFonts w:ascii="Times New Roman" w:hAnsi="Times New Roman" w:cs="Times New Roman"/>
          <w:sz w:val="24"/>
          <w:szCs w:val="24"/>
        </w:rPr>
        <w:t xml:space="preserve"> (</w:t>
      </w:r>
      <w:r w:rsidR="007B6933" w:rsidRPr="00B2527E">
        <w:rPr>
          <w:rFonts w:ascii="Times New Roman" w:hAnsi="Times New Roman" w:cs="Times New Roman"/>
          <w:sz w:val="24"/>
          <w:szCs w:val="24"/>
        </w:rPr>
        <w:t>Turner</w:t>
      </w:r>
      <w:r w:rsidR="007B6933" w:rsidRPr="00B2527E">
        <w:rPr>
          <w:rFonts w:ascii="Times New Roman" w:hAnsi="Times New Roman" w:cs="Times New Roman"/>
          <w:sz w:val="24"/>
          <w:szCs w:val="24"/>
        </w:rPr>
        <w:t xml:space="preserve">, </w:t>
      </w:r>
      <w:r w:rsidR="007B6933" w:rsidRPr="00B2527E">
        <w:rPr>
          <w:rFonts w:ascii="Times New Roman" w:hAnsi="Times New Roman" w:cs="Times New Roman"/>
          <w:sz w:val="24"/>
          <w:szCs w:val="24"/>
        </w:rPr>
        <w:t>2022)</w:t>
      </w:r>
      <w:r w:rsidR="00F62671" w:rsidRPr="00B2527E">
        <w:rPr>
          <w:rFonts w:ascii="Times New Roman" w:hAnsi="Times New Roman" w:cs="Times New Roman"/>
          <w:sz w:val="24"/>
          <w:szCs w:val="24"/>
        </w:rPr>
        <w:t xml:space="preserve"> </w:t>
      </w:r>
      <w:r w:rsidR="000D3AD4" w:rsidRPr="00B2527E">
        <w:rPr>
          <w:rFonts w:ascii="Times New Roman" w:hAnsi="Times New Roman" w:cs="Times New Roman"/>
          <w:sz w:val="24"/>
          <w:szCs w:val="24"/>
        </w:rPr>
        <w:t>a budget of 10%</w:t>
      </w:r>
      <w:r w:rsidR="00C21320" w:rsidRPr="00B2527E">
        <w:rPr>
          <w:rFonts w:ascii="Times New Roman" w:hAnsi="Times New Roman" w:cs="Times New Roman"/>
          <w:sz w:val="24"/>
          <w:szCs w:val="24"/>
        </w:rPr>
        <w:t xml:space="preserve"> of sales is considered optimal.</w:t>
      </w:r>
    </w:p>
    <w:p w14:paraId="264CC7B3" w14:textId="248D3C1B" w:rsidR="00056A8B" w:rsidRPr="00B2527E" w:rsidRDefault="00F62671" w:rsidP="00F62671">
      <w:pPr>
        <w:rPr>
          <w:rFonts w:ascii="Times New Roman" w:hAnsi="Times New Roman" w:cs="Times New Roman"/>
          <w:sz w:val="24"/>
          <w:szCs w:val="24"/>
        </w:rPr>
      </w:pPr>
      <w:r w:rsidRPr="00B2527E">
        <w:rPr>
          <w:rFonts w:ascii="Times New Roman" w:hAnsi="Times New Roman" w:cs="Times New Roman"/>
          <w:sz w:val="24"/>
          <w:szCs w:val="24"/>
        </w:rPr>
        <w:t>Netflix (</w:t>
      </w:r>
      <w:r w:rsidR="00DA50DF" w:rsidRPr="00B2527E">
        <w:rPr>
          <w:rFonts w:ascii="Times New Roman" w:hAnsi="Times New Roman" w:cs="Times New Roman"/>
          <w:sz w:val="24"/>
          <w:szCs w:val="24"/>
        </w:rPr>
        <w:t>2023</w:t>
      </w:r>
      <w:r w:rsidR="00CC6406" w:rsidRPr="00B2527E">
        <w:rPr>
          <w:rFonts w:ascii="Times New Roman" w:hAnsi="Times New Roman" w:cs="Times New Roman"/>
          <w:sz w:val="24"/>
          <w:szCs w:val="24"/>
        </w:rPr>
        <w:t>c</w:t>
      </w:r>
      <w:r w:rsidR="00DA50DF" w:rsidRPr="00B2527E">
        <w:rPr>
          <w:rFonts w:ascii="Times New Roman" w:hAnsi="Times New Roman" w:cs="Times New Roman"/>
          <w:sz w:val="24"/>
          <w:szCs w:val="24"/>
        </w:rPr>
        <w:t>)</w:t>
      </w:r>
      <w:r w:rsidR="0011396B" w:rsidRPr="00B2527E">
        <w:rPr>
          <w:rFonts w:ascii="Times New Roman" w:hAnsi="Times New Roman" w:cs="Times New Roman"/>
          <w:sz w:val="24"/>
          <w:szCs w:val="24"/>
        </w:rPr>
        <w:t xml:space="preserve"> state their marketing approach focuses on connecting people with diverse content and delivering value. They use research and machine learning to identify growth opportunities, prioriti</w:t>
      </w:r>
      <w:r w:rsidR="00B9603F" w:rsidRPr="00B2527E">
        <w:rPr>
          <w:rFonts w:ascii="Times New Roman" w:hAnsi="Times New Roman" w:cs="Times New Roman"/>
          <w:sz w:val="24"/>
          <w:szCs w:val="24"/>
        </w:rPr>
        <w:t>s</w:t>
      </w:r>
      <w:r w:rsidR="0011396B" w:rsidRPr="00B2527E">
        <w:rPr>
          <w:rFonts w:ascii="Times New Roman" w:hAnsi="Times New Roman" w:cs="Times New Roman"/>
          <w:sz w:val="24"/>
          <w:szCs w:val="24"/>
        </w:rPr>
        <w:t>e markets, and optimi</w:t>
      </w:r>
      <w:r w:rsidR="00B9603F" w:rsidRPr="00B2527E">
        <w:rPr>
          <w:rFonts w:ascii="Times New Roman" w:hAnsi="Times New Roman" w:cs="Times New Roman"/>
          <w:sz w:val="24"/>
          <w:szCs w:val="24"/>
        </w:rPr>
        <w:t>s</w:t>
      </w:r>
      <w:r w:rsidR="0011396B" w:rsidRPr="00B2527E">
        <w:rPr>
          <w:rFonts w:ascii="Times New Roman" w:hAnsi="Times New Roman" w:cs="Times New Roman"/>
          <w:sz w:val="24"/>
          <w:szCs w:val="24"/>
        </w:rPr>
        <w:t xml:space="preserve">e advertising for attracting new members. Collaborations with online advertisers help broaden their reach. They also employ causal </w:t>
      </w:r>
      <w:r w:rsidR="00B9603F" w:rsidRPr="00B2527E">
        <w:rPr>
          <w:rFonts w:ascii="Times New Roman" w:hAnsi="Times New Roman" w:cs="Times New Roman"/>
          <w:sz w:val="24"/>
          <w:szCs w:val="24"/>
        </w:rPr>
        <w:t>modelling</w:t>
      </w:r>
      <w:r w:rsidR="0011396B" w:rsidRPr="00B2527E">
        <w:rPr>
          <w:rFonts w:ascii="Times New Roman" w:hAnsi="Times New Roman" w:cs="Times New Roman"/>
          <w:sz w:val="24"/>
          <w:szCs w:val="24"/>
        </w:rPr>
        <w:t xml:space="preserve"> and automation to fine-tune budgets and maximi</w:t>
      </w:r>
      <w:r w:rsidR="00FA37F7" w:rsidRPr="00B2527E">
        <w:rPr>
          <w:rFonts w:ascii="Times New Roman" w:hAnsi="Times New Roman" w:cs="Times New Roman"/>
          <w:sz w:val="24"/>
          <w:szCs w:val="24"/>
        </w:rPr>
        <w:t>s</w:t>
      </w:r>
      <w:r w:rsidR="0011396B" w:rsidRPr="00B2527E">
        <w:rPr>
          <w:rFonts w:ascii="Times New Roman" w:hAnsi="Times New Roman" w:cs="Times New Roman"/>
          <w:sz w:val="24"/>
          <w:szCs w:val="24"/>
        </w:rPr>
        <w:t xml:space="preserve">e the impact of </w:t>
      </w:r>
      <w:r w:rsidR="00FA37F7" w:rsidRPr="00B2527E">
        <w:rPr>
          <w:rFonts w:ascii="Times New Roman" w:hAnsi="Times New Roman" w:cs="Times New Roman"/>
          <w:sz w:val="24"/>
          <w:szCs w:val="24"/>
        </w:rPr>
        <w:t xml:space="preserve">their </w:t>
      </w:r>
      <w:r w:rsidR="0011396B" w:rsidRPr="00B2527E">
        <w:rPr>
          <w:rFonts w:ascii="Times New Roman" w:hAnsi="Times New Roman" w:cs="Times New Roman"/>
          <w:sz w:val="24"/>
          <w:szCs w:val="24"/>
        </w:rPr>
        <w:t xml:space="preserve">marketing </w:t>
      </w:r>
      <w:r w:rsidR="00FA37F7" w:rsidRPr="00B2527E">
        <w:rPr>
          <w:rFonts w:ascii="Times New Roman" w:hAnsi="Times New Roman" w:cs="Times New Roman"/>
          <w:sz w:val="24"/>
          <w:szCs w:val="24"/>
        </w:rPr>
        <w:t>efforts.</w:t>
      </w:r>
    </w:p>
    <w:p w14:paraId="15E5963D" w14:textId="57A044CE" w:rsidR="00056A8B" w:rsidRPr="00B2527E" w:rsidRDefault="00056A8B" w:rsidP="00056A8B">
      <w:pPr>
        <w:rPr>
          <w:rFonts w:ascii="Times New Roman" w:hAnsi="Times New Roman" w:cs="Times New Roman"/>
          <w:sz w:val="24"/>
          <w:szCs w:val="24"/>
        </w:rPr>
      </w:pPr>
      <w:r w:rsidRPr="00B2527E">
        <w:rPr>
          <w:rFonts w:ascii="Times New Roman" w:hAnsi="Times New Roman" w:cs="Times New Roman"/>
          <w:sz w:val="24"/>
          <w:szCs w:val="24"/>
        </w:rPr>
        <w:t xml:space="preserve">From the statement provided by Netflix, we can determine and </w:t>
      </w:r>
      <w:r w:rsidR="002A3F13" w:rsidRPr="00B2527E">
        <w:rPr>
          <w:rFonts w:ascii="Times New Roman" w:hAnsi="Times New Roman" w:cs="Times New Roman"/>
          <w:sz w:val="24"/>
          <w:szCs w:val="24"/>
        </w:rPr>
        <w:t>analyse</w:t>
      </w:r>
      <w:r w:rsidRPr="00B2527E">
        <w:rPr>
          <w:rFonts w:ascii="Times New Roman" w:hAnsi="Times New Roman" w:cs="Times New Roman"/>
          <w:sz w:val="24"/>
          <w:szCs w:val="24"/>
        </w:rPr>
        <w:t xml:space="preserve"> several aspects of their marketing approach and the resources they allocate</w:t>
      </w:r>
      <w:r w:rsidR="004C2EED" w:rsidRPr="00B2527E">
        <w:rPr>
          <w:rFonts w:ascii="Times New Roman" w:hAnsi="Times New Roman" w:cs="Times New Roman"/>
          <w:sz w:val="24"/>
          <w:szCs w:val="24"/>
        </w:rPr>
        <w:t xml:space="preserve"> thought </w:t>
      </w:r>
      <w:r w:rsidR="0096222D" w:rsidRPr="00B2527E">
        <w:rPr>
          <w:rFonts w:ascii="Times New Roman" w:hAnsi="Times New Roman" w:cs="Times New Roman"/>
          <w:sz w:val="24"/>
          <w:szCs w:val="24"/>
        </w:rPr>
        <w:t>the</w:t>
      </w:r>
      <w:r w:rsidR="004C2EED" w:rsidRPr="00B2527E">
        <w:rPr>
          <w:rFonts w:ascii="Times New Roman" w:hAnsi="Times New Roman" w:cs="Times New Roman"/>
          <w:sz w:val="24"/>
          <w:szCs w:val="24"/>
        </w:rPr>
        <w:t xml:space="preserve"> lens of academic theory</w:t>
      </w:r>
      <w:r w:rsidR="006E4F55" w:rsidRPr="00B2527E">
        <w:rPr>
          <w:rFonts w:ascii="Times New Roman" w:hAnsi="Times New Roman" w:cs="Times New Roman"/>
          <w:sz w:val="24"/>
          <w:szCs w:val="24"/>
        </w:rPr>
        <w:t xml:space="preserve"> </w:t>
      </w:r>
      <w:r w:rsidR="00534419" w:rsidRPr="00B2527E">
        <w:rPr>
          <w:rFonts w:ascii="Times New Roman" w:hAnsi="Times New Roman" w:cs="Times New Roman"/>
          <w:sz w:val="24"/>
          <w:szCs w:val="24"/>
        </w:rPr>
        <w:t xml:space="preserve">as studied by </w:t>
      </w:r>
      <w:r w:rsidR="00534419" w:rsidRPr="00B2527E">
        <w:rPr>
          <w:rFonts w:ascii="Times New Roman" w:hAnsi="Times New Roman" w:cs="Times New Roman"/>
          <w:sz w:val="24"/>
          <w:szCs w:val="24"/>
        </w:rPr>
        <w:t xml:space="preserve">Jobber and Ellis-Chadwick, </w:t>
      </w:r>
      <w:r w:rsidR="00534419" w:rsidRPr="00B2527E">
        <w:rPr>
          <w:rFonts w:ascii="Times New Roman" w:hAnsi="Times New Roman" w:cs="Times New Roman"/>
          <w:sz w:val="24"/>
          <w:szCs w:val="24"/>
        </w:rPr>
        <w:t>(</w:t>
      </w:r>
      <w:r w:rsidR="00534419" w:rsidRPr="00B2527E">
        <w:rPr>
          <w:rFonts w:ascii="Times New Roman" w:hAnsi="Times New Roman" w:cs="Times New Roman"/>
          <w:sz w:val="24"/>
          <w:szCs w:val="24"/>
        </w:rPr>
        <w:t>2016)</w:t>
      </w:r>
      <w:r w:rsidR="002E085D" w:rsidRPr="00B2527E">
        <w:rPr>
          <w:rFonts w:ascii="Times New Roman" w:hAnsi="Times New Roman" w:cs="Times New Roman"/>
          <w:sz w:val="24"/>
          <w:szCs w:val="24"/>
        </w:rPr>
        <w:t xml:space="preserve"> and </w:t>
      </w:r>
      <w:r w:rsidR="002E085D" w:rsidRPr="00B2527E">
        <w:rPr>
          <w:rFonts w:ascii="Times New Roman" w:hAnsi="Times New Roman" w:cs="Times New Roman"/>
          <w:sz w:val="24"/>
          <w:szCs w:val="24"/>
        </w:rPr>
        <w:t>Lynch (2018)</w:t>
      </w:r>
    </w:p>
    <w:p w14:paraId="4B669B3B" w14:textId="18CBCDA3" w:rsidR="00056A8B" w:rsidRPr="00B2527E" w:rsidRDefault="00056A8B" w:rsidP="00056A8B">
      <w:pPr>
        <w:rPr>
          <w:rFonts w:ascii="Times New Roman" w:hAnsi="Times New Roman" w:cs="Times New Roman"/>
          <w:sz w:val="24"/>
          <w:szCs w:val="24"/>
        </w:rPr>
      </w:pPr>
      <w:r w:rsidRPr="00B2527E">
        <w:rPr>
          <w:rFonts w:ascii="Times New Roman" w:hAnsi="Times New Roman" w:cs="Times New Roman"/>
          <w:b/>
          <w:bCs/>
          <w:sz w:val="24"/>
          <w:szCs w:val="24"/>
        </w:rPr>
        <w:t>Data-Driven Decision-Making</w:t>
      </w:r>
      <w:r w:rsidRPr="00B2527E">
        <w:rPr>
          <w:rFonts w:ascii="Times New Roman" w:hAnsi="Times New Roman" w:cs="Times New Roman"/>
          <w:sz w:val="24"/>
          <w:szCs w:val="24"/>
        </w:rPr>
        <w:t xml:space="preserve">: </w:t>
      </w:r>
      <w:r w:rsidR="002A3F13" w:rsidRPr="00B2527E">
        <w:rPr>
          <w:rFonts w:ascii="Times New Roman" w:hAnsi="Times New Roman" w:cs="Times New Roman"/>
          <w:sz w:val="24"/>
          <w:szCs w:val="24"/>
        </w:rPr>
        <w:t>using</w:t>
      </w:r>
      <w:r w:rsidRPr="00B2527E">
        <w:rPr>
          <w:rFonts w:ascii="Times New Roman" w:hAnsi="Times New Roman" w:cs="Times New Roman"/>
          <w:sz w:val="24"/>
          <w:szCs w:val="24"/>
        </w:rPr>
        <w:t xml:space="preserve"> various research models, machine learning</w:t>
      </w:r>
      <w:r w:rsidR="002A3F13" w:rsidRPr="00B2527E">
        <w:rPr>
          <w:rFonts w:ascii="Times New Roman" w:hAnsi="Times New Roman" w:cs="Times New Roman"/>
          <w:sz w:val="24"/>
          <w:szCs w:val="24"/>
        </w:rPr>
        <w:t xml:space="preserve"> </w:t>
      </w:r>
      <w:r w:rsidRPr="00B2527E">
        <w:rPr>
          <w:rFonts w:ascii="Times New Roman" w:hAnsi="Times New Roman" w:cs="Times New Roman"/>
          <w:sz w:val="24"/>
          <w:szCs w:val="24"/>
        </w:rPr>
        <w:t>to understand member behaviours, prioriti</w:t>
      </w:r>
      <w:r w:rsidR="002A3F13" w:rsidRPr="00B2527E">
        <w:rPr>
          <w:rFonts w:ascii="Times New Roman" w:hAnsi="Times New Roman" w:cs="Times New Roman"/>
          <w:sz w:val="24"/>
          <w:szCs w:val="24"/>
        </w:rPr>
        <w:t>s</w:t>
      </w:r>
      <w:r w:rsidRPr="00B2527E">
        <w:rPr>
          <w:rFonts w:ascii="Times New Roman" w:hAnsi="Times New Roman" w:cs="Times New Roman"/>
          <w:sz w:val="24"/>
          <w:szCs w:val="24"/>
        </w:rPr>
        <w:t>e geographical markets, and optimi</w:t>
      </w:r>
      <w:r w:rsidR="002A3F13" w:rsidRPr="00B2527E">
        <w:rPr>
          <w:rFonts w:ascii="Times New Roman" w:hAnsi="Times New Roman" w:cs="Times New Roman"/>
          <w:sz w:val="24"/>
          <w:szCs w:val="24"/>
        </w:rPr>
        <w:t>s</w:t>
      </w:r>
      <w:r w:rsidRPr="00B2527E">
        <w:rPr>
          <w:rFonts w:ascii="Times New Roman" w:hAnsi="Times New Roman" w:cs="Times New Roman"/>
          <w:sz w:val="24"/>
          <w:szCs w:val="24"/>
        </w:rPr>
        <w:t>e their advertising spend. This demonstrates a strong commitment to leveraging data and analytics in their marketing strategies.</w:t>
      </w:r>
    </w:p>
    <w:p w14:paraId="43EF8715" w14:textId="0CFF3447" w:rsidR="00056A8B" w:rsidRPr="00B2527E" w:rsidRDefault="00056A8B" w:rsidP="00056A8B">
      <w:pPr>
        <w:rPr>
          <w:rFonts w:ascii="Times New Roman" w:hAnsi="Times New Roman" w:cs="Times New Roman"/>
          <w:sz w:val="24"/>
          <w:szCs w:val="24"/>
        </w:rPr>
      </w:pPr>
      <w:r w:rsidRPr="00B2527E">
        <w:rPr>
          <w:rFonts w:ascii="Times New Roman" w:hAnsi="Times New Roman" w:cs="Times New Roman"/>
          <w:b/>
          <w:bCs/>
          <w:sz w:val="24"/>
          <w:szCs w:val="24"/>
        </w:rPr>
        <w:t>Personali</w:t>
      </w:r>
      <w:r w:rsidR="002A3F13" w:rsidRPr="00B2527E">
        <w:rPr>
          <w:rFonts w:ascii="Times New Roman" w:hAnsi="Times New Roman" w:cs="Times New Roman"/>
          <w:b/>
          <w:bCs/>
          <w:sz w:val="24"/>
          <w:szCs w:val="24"/>
        </w:rPr>
        <w:t>s</w:t>
      </w:r>
      <w:r w:rsidRPr="00B2527E">
        <w:rPr>
          <w:rFonts w:ascii="Times New Roman" w:hAnsi="Times New Roman" w:cs="Times New Roman"/>
          <w:b/>
          <w:bCs/>
          <w:sz w:val="24"/>
          <w:szCs w:val="24"/>
        </w:rPr>
        <w:t>ation</w:t>
      </w:r>
      <w:r w:rsidRPr="00B2527E">
        <w:rPr>
          <w:rFonts w:ascii="Times New Roman" w:hAnsi="Times New Roman" w:cs="Times New Roman"/>
          <w:sz w:val="24"/>
          <w:szCs w:val="24"/>
        </w:rPr>
        <w:t xml:space="preserve">: Netflix </w:t>
      </w:r>
      <w:r w:rsidR="00D16670" w:rsidRPr="00B2527E">
        <w:rPr>
          <w:rFonts w:ascii="Times New Roman" w:hAnsi="Times New Roman" w:cs="Times New Roman"/>
          <w:sz w:val="24"/>
          <w:szCs w:val="24"/>
        </w:rPr>
        <w:t>targets members who would perceive</w:t>
      </w:r>
      <w:r w:rsidRPr="00B2527E">
        <w:rPr>
          <w:rFonts w:ascii="Times New Roman" w:hAnsi="Times New Roman" w:cs="Times New Roman"/>
          <w:sz w:val="24"/>
          <w:szCs w:val="24"/>
        </w:rPr>
        <w:t xml:space="preserve"> value in their content library. They use algorithms to optimi</w:t>
      </w:r>
      <w:r w:rsidR="00D16670" w:rsidRPr="00B2527E">
        <w:rPr>
          <w:rFonts w:ascii="Times New Roman" w:hAnsi="Times New Roman" w:cs="Times New Roman"/>
          <w:sz w:val="24"/>
          <w:szCs w:val="24"/>
        </w:rPr>
        <w:t>s</w:t>
      </w:r>
      <w:r w:rsidRPr="00B2527E">
        <w:rPr>
          <w:rFonts w:ascii="Times New Roman" w:hAnsi="Times New Roman" w:cs="Times New Roman"/>
          <w:sz w:val="24"/>
          <w:szCs w:val="24"/>
        </w:rPr>
        <w:t>e how they reach out to members, with a goal to maximi</w:t>
      </w:r>
      <w:r w:rsidR="00D16670" w:rsidRPr="00B2527E">
        <w:rPr>
          <w:rFonts w:ascii="Times New Roman" w:hAnsi="Times New Roman" w:cs="Times New Roman"/>
          <w:sz w:val="24"/>
          <w:szCs w:val="24"/>
        </w:rPr>
        <w:t>s</w:t>
      </w:r>
      <w:r w:rsidRPr="00B2527E">
        <w:rPr>
          <w:rFonts w:ascii="Times New Roman" w:hAnsi="Times New Roman" w:cs="Times New Roman"/>
          <w:sz w:val="24"/>
          <w:szCs w:val="24"/>
        </w:rPr>
        <w:t>e member enjoyment. This highlights their dedication to delivering personali</w:t>
      </w:r>
      <w:r w:rsidR="00D16670" w:rsidRPr="00B2527E">
        <w:rPr>
          <w:rFonts w:ascii="Times New Roman" w:hAnsi="Times New Roman" w:cs="Times New Roman"/>
          <w:sz w:val="24"/>
          <w:szCs w:val="24"/>
        </w:rPr>
        <w:t>s</w:t>
      </w:r>
      <w:r w:rsidRPr="00B2527E">
        <w:rPr>
          <w:rFonts w:ascii="Times New Roman" w:hAnsi="Times New Roman" w:cs="Times New Roman"/>
          <w:sz w:val="24"/>
          <w:szCs w:val="24"/>
        </w:rPr>
        <w:t>ed content recommendations and marketing messages.</w:t>
      </w:r>
    </w:p>
    <w:p w14:paraId="3867598A" w14:textId="182C2B2B" w:rsidR="00056A8B" w:rsidRPr="00B2527E" w:rsidRDefault="00056A8B" w:rsidP="00056A8B">
      <w:pPr>
        <w:rPr>
          <w:rFonts w:ascii="Times New Roman" w:hAnsi="Times New Roman" w:cs="Times New Roman"/>
          <w:sz w:val="24"/>
          <w:szCs w:val="24"/>
        </w:rPr>
      </w:pPr>
      <w:r w:rsidRPr="00B2527E">
        <w:rPr>
          <w:rFonts w:ascii="Times New Roman" w:hAnsi="Times New Roman" w:cs="Times New Roman"/>
          <w:b/>
          <w:bCs/>
          <w:sz w:val="24"/>
          <w:szCs w:val="24"/>
        </w:rPr>
        <w:t>Content Marketing</w:t>
      </w:r>
      <w:r w:rsidRPr="00B2527E">
        <w:rPr>
          <w:rFonts w:ascii="Times New Roman" w:hAnsi="Times New Roman" w:cs="Times New Roman"/>
          <w:sz w:val="24"/>
          <w:szCs w:val="24"/>
        </w:rPr>
        <w:t>: acknowledg</w:t>
      </w:r>
      <w:r w:rsidR="00D16670" w:rsidRPr="00B2527E">
        <w:rPr>
          <w:rFonts w:ascii="Times New Roman" w:hAnsi="Times New Roman" w:cs="Times New Roman"/>
          <w:sz w:val="24"/>
          <w:szCs w:val="24"/>
        </w:rPr>
        <w:t>ing th</w:t>
      </w:r>
      <w:r w:rsidRPr="00B2527E">
        <w:rPr>
          <w:rFonts w:ascii="Times New Roman" w:hAnsi="Times New Roman" w:cs="Times New Roman"/>
          <w:sz w:val="24"/>
          <w:szCs w:val="24"/>
        </w:rPr>
        <w:t>e importance of deciding which titles to market. They collaborate with leading online advertisers and employ machine learning to identify content that resonates with non-members. This approach suggests that they invest resources in selecting and promoting the most appealing content to potential subscribers.</w:t>
      </w:r>
    </w:p>
    <w:p w14:paraId="6CEDD202" w14:textId="367175C4" w:rsidR="00056A8B" w:rsidRPr="00B2527E" w:rsidRDefault="00056A8B" w:rsidP="00056A8B">
      <w:pPr>
        <w:rPr>
          <w:rFonts w:ascii="Times New Roman" w:hAnsi="Times New Roman" w:cs="Times New Roman"/>
          <w:sz w:val="24"/>
          <w:szCs w:val="24"/>
        </w:rPr>
      </w:pPr>
      <w:r w:rsidRPr="00B2527E">
        <w:rPr>
          <w:rFonts w:ascii="Times New Roman" w:hAnsi="Times New Roman" w:cs="Times New Roman"/>
          <w:b/>
          <w:bCs/>
          <w:sz w:val="24"/>
          <w:szCs w:val="24"/>
        </w:rPr>
        <w:t>Efficient Marketing Spend</w:t>
      </w:r>
      <w:r w:rsidRPr="00B2527E">
        <w:rPr>
          <w:rFonts w:ascii="Times New Roman" w:hAnsi="Times New Roman" w:cs="Times New Roman"/>
          <w:sz w:val="24"/>
          <w:szCs w:val="24"/>
        </w:rPr>
        <w:t>: The statement reveals that Netflix is concerned about optimi</w:t>
      </w:r>
      <w:r w:rsidR="006A5759" w:rsidRPr="00B2527E">
        <w:rPr>
          <w:rFonts w:ascii="Times New Roman" w:hAnsi="Times New Roman" w:cs="Times New Roman"/>
          <w:sz w:val="24"/>
          <w:szCs w:val="24"/>
        </w:rPr>
        <w:t>s</w:t>
      </w:r>
      <w:r w:rsidRPr="00B2527E">
        <w:rPr>
          <w:rFonts w:ascii="Times New Roman" w:hAnsi="Times New Roman" w:cs="Times New Roman"/>
          <w:sz w:val="24"/>
          <w:szCs w:val="24"/>
        </w:rPr>
        <w:t>ing its advertising spend. They seek to determine the net effect of their marketing efforts and focus bids on opportunities where they will make the biggest difference. This reflects a strategic allocation of resources to ensure efficient use of their marketing budget.</w:t>
      </w:r>
    </w:p>
    <w:p w14:paraId="2C87AE75" w14:textId="07D311E4" w:rsidR="00056A8B" w:rsidRPr="00B2527E" w:rsidRDefault="00056A8B" w:rsidP="00056A8B">
      <w:pPr>
        <w:rPr>
          <w:rFonts w:ascii="Times New Roman" w:hAnsi="Times New Roman" w:cs="Times New Roman"/>
          <w:sz w:val="24"/>
          <w:szCs w:val="24"/>
        </w:rPr>
      </w:pPr>
      <w:r w:rsidRPr="00B2527E">
        <w:rPr>
          <w:rFonts w:ascii="Times New Roman" w:hAnsi="Times New Roman" w:cs="Times New Roman"/>
          <w:b/>
          <w:bCs/>
          <w:sz w:val="24"/>
          <w:szCs w:val="24"/>
        </w:rPr>
        <w:t>Global Strategy</w:t>
      </w:r>
      <w:r w:rsidRPr="00B2527E">
        <w:rPr>
          <w:rFonts w:ascii="Times New Roman" w:hAnsi="Times New Roman" w:cs="Times New Roman"/>
          <w:sz w:val="24"/>
          <w:szCs w:val="24"/>
        </w:rPr>
        <w:t>: Netflix operates in multiple countries, and they are concerned about how to allocate marketing resources in each country, time window, and channel. They acknowledge that automating these decisions is essential for optimi</w:t>
      </w:r>
      <w:r w:rsidR="006A5759" w:rsidRPr="00B2527E">
        <w:rPr>
          <w:rFonts w:ascii="Times New Roman" w:hAnsi="Times New Roman" w:cs="Times New Roman"/>
          <w:sz w:val="24"/>
          <w:szCs w:val="24"/>
        </w:rPr>
        <w:t>s</w:t>
      </w:r>
      <w:r w:rsidRPr="00B2527E">
        <w:rPr>
          <w:rFonts w:ascii="Times New Roman" w:hAnsi="Times New Roman" w:cs="Times New Roman"/>
          <w:sz w:val="24"/>
          <w:szCs w:val="24"/>
        </w:rPr>
        <w:t>ing growth. This demonstrates their commitment to a global marketing strategy and the allocation of resources to support it.</w:t>
      </w:r>
    </w:p>
    <w:p w14:paraId="36DEDF77" w14:textId="77777777" w:rsidR="00056A8B" w:rsidRPr="00B2527E" w:rsidRDefault="00056A8B" w:rsidP="00056A8B">
      <w:pPr>
        <w:rPr>
          <w:rFonts w:ascii="Times New Roman" w:hAnsi="Times New Roman" w:cs="Times New Roman"/>
          <w:sz w:val="24"/>
          <w:szCs w:val="24"/>
        </w:rPr>
      </w:pPr>
      <w:r w:rsidRPr="00B2527E">
        <w:rPr>
          <w:rFonts w:ascii="Times New Roman" w:hAnsi="Times New Roman" w:cs="Times New Roman"/>
          <w:b/>
          <w:bCs/>
          <w:sz w:val="24"/>
          <w:szCs w:val="24"/>
        </w:rPr>
        <w:t>Continuous Experimentation</w:t>
      </w:r>
      <w:r w:rsidRPr="00B2527E">
        <w:rPr>
          <w:rFonts w:ascii="Times New Roman" w:hAnsi="Times New Roman" w:cs="Times New Roman"/>
          <w:sz w:val="24"/>
          <w:szCs w:val="24"/>
        </w:rPr>
        <w:t>: Netflix mentions designing experiments to understand the marketing space better. This implies that they allocate resources to experimentation and testing to refine their marketing strategies continually.</w:t>
      </w:r>
    </w:p>
    <w:p w14:paraId="2559C874" w14:textId="48CB35E1" w:rsidR="00056A8B" w:rsidRPr="00B2527E" w:rsidRDefault="00056A8B" w:rsidP="00056A8B">
      <w:pPr>
        <w:rPr>
          <w:rFonts w:ascii="Times New Roman" w:hAnsi="Times New Roman" w:cs="Times New Roman"/>
          <w:sz w:val="24"/>
          <w:szCs w:val="24"/>
        </w:rPr>
      </w:pPr>
      <w:r w:rsidRPr="00B2527E">
        <w:rPr>
          <w:rFonts w:ascii="Times New Roman" w:hAnsi="Times New Roman" w:cs="Times New Roman"/>
          <w:b/>
          <w:bCs/>
          <w:sz w:val="24"/>
          <w:szCs w:val="24"/>
        </w:rPr>
        <w:t>Collaboration</w:t>
      </w:r>
      <w:r w:rsidRPr="00B2527E">
        <w:rPr>
          <w:rFonts w:ascii="Times New Roman" w:hAnsi="Times New Roman" w:cs="Times New Roman"/>
          <w:sz w:val="24"/>
          <w:szCs w:val="24"/>
        </w:rPr>
        <w:t>: Netflix collaborates with leading online advertisers such as Facebook, Google, and YouTube. This suggests that they allocate resources to build partnerships and collaborations that can extend the reach of their marketing messages.</w:t>
      </w:r>
    </w:p>
    <w:p w14:paraId="3C1DC6AC" w14:textId="46FFE3C5" w:rsidR="00F576A6" w:rsidRPr="00B2527E" w:rsidRDefault="00F576A6" w:rsidP="00056A8B">
      <w:pPr>
        <w:rPr>
          <w:rFonts w:ascii="Times New Roman" w:hAnsi="Times New Roman" w:cs="Times New Roman"/>
          <w:sz w:val="24"/>
          <w:szCs w:val="24"/>
        </w:rPr>
      </w:pPr>
      <w:r w:rsidRPr="00B2527E">
        <w:rPr>
          <w:rFonts w:ascii="Times New Roman" w:hAnsi="Times New Roman" w:cs="Times New Roman"/>
          <w:sz w:val="24"/>
          <w:szCs w:val="24"/>
        </w:rPr>
        <w:lastRenderedPageBreak/>
        <w:t xml:space="preserve">It can be determined that </w:t>
      </w:r>
      <w:r w:rsidR="00684C7F" w:rsidRPr="00B2527E">
        <w:rPr>
          <w:rFonts w:ascii="Times New Roman" w:hAnsi="Times New Roman" w:cs="Times New Roman"/>
          <w:sz w:val="24"/>
          <w:szCs w:val="24"/>
        </w:rPr>
        <w:t>Netflix’s</w:t>
      </w:r>
      <w:r w:rsidRPr="00B2527E">
        <w:rPr>
          <w:rFonts w:ascii="Times New Roman" w:hAnsi="Times New Roman" w:cs="Times New Roman"/>
          <w:sz w:val="24"/>
          <w:szCs w:val="24"/>
        </w:rPr>
        <w:t xml:space="preserve"> </w:t>
      </w:r>
      <w:r w:rsidR="0028135C" w:rsidRPr="00B2527E">
        <w:rPr>
          <w:rFonts w:ascii="Times New Roman" w:hAnsi="Times New Roman" w:cs="Times New Roman"/>
          <w:sz w:val="24"/>
          <w:szCs w:val="24"/>
        </w:rPr>
        <w:t>marketing strategy and competitive advantage derive from.</w:t>
      </w:r>
    </w:p>
    <w:p w14:paraId="7ECC686B" w14:textId="46C6EEA6" w:rsidR="0028135C" w:rsidRPr="00B2527E" w:rsidRDefault="0028135C" w:rsidP="0028135C">
      <w:pPr>
        <w:pStyle w:val="ListParagraph"/>
        <w:numPr>
          <w:ilvl w:val="0"/>
          <w:numId w:val="8"/>
        </w:numPr>
        <w:rPr>
          <w:rFonts w:ascii="Times New Roman" w:hAnsi="Times New Roman" w:cs="Times New Roman"/>
          <w:sz w:val="24"/>
          <w:szCs w:val="24"/>
        </w:rPr>
      </w:pPr>
      <w:r w:rsidRPr="00B2527E">
        <w:rPr>
          <w:rFonts w:ascii="Times New Roman" w:hAnsi="Times New Roman" w:cs="Times New Roman"/>
          <w:sz w:val="24"/>
          <w:szCs w:val="24"/>
        </w:rPr>
        <w:t>Customer centric approach</w:t>
      </w:r>
    </w:p>
    <w:p w14:paraId="66F060EF" w14:textId="1EF1C7CF" w:rsidR="00944E60" w:rsidRPr="00B2527E" w:rsidRDefault="00944E60" w:rsidP="0028135C">
      <w:pPr>
        <w:pStyle w:val="ListParagraph"/>
        <w:numPr>
          <w:ilvl w:val="0"/>
          <w:numId w:val="8"/>
        </w:numPr>
        <w:rPr>
          <w:rFonts w:ascii="Times New Roman" w:hAnsi="Times New Roman" w:cs="Times New Roman"/>
          <w:sz w:val="24"/>
          <w:szCs w:val="24"/>
        </w:rPr>
      </w:pPr>
      <w:r w:rsidRPr="00B2527E">
        <w:rPr>
          <w:rFonts w:ascii="Times New Roman" w:hAnsi="Times New Roman" w:cs="Times New Roman"/>
          <w:sz w:val="24"/>
          <w:szCs w:val="24"/>
        </w:rPr>
        <w:t>Content variety and original production</w:t>
      </w:r>
    </w:p>
    <w:p w14:paraId="58EF11C9" w14:textId="6B758A4E" w:rsidR="00684C7F" w:rsidRPr="00B2527E" w:rsidRDefault="00684C7F" w:rsidP="0028135C">
      <w:pPr>
        <w:pStyle w:val="ListParagraph"/>
        <w:numPr>
          <w:ilvl w:val="0"/>
          <w:numId w:val="8"/>
        </w:numPr>
        <w:rPr>
          <w:rFonts w:ascii="Times New Roman" w:hAnsi="Times New Roman" w:cs="Times New Roman"/>
          <w:sz w:val="24"/>
          <w:szCs w:val="24"/>
        </w:rPr>
      </w:pPr>
      <w:r w:rsidRPr="00B2527E">
        <w:rPr>
          <w:rFonts w:ascii="Times New Roman" w:hAnsi="Times New Roman" w:cs="Times New Roman"/>
          <w:sz w:val="24"/>
          <w:szCs w:val="24"/>
        </w:rPr>
        <w:t>Global expansion and localisation</w:t>
      </w:r>
    </w:p>
    <w:p w14:paraId="5A50E317" w14:textId="77777777" w:rsidR="005D4D62" w:rsidRPr="00B2527E" w:rsidRDefault="005D4D62" w:rsidP="002D1061">
      <w:pPr>
        <w:rPr>
          <w:rFonts w:ascii="Times New Roman" w:hAnsi="Times New Roman" w:cs="Times New Roman"/>
          <w:b/>
          <w:bCs/>
          <w:sz w:val="24"/>
          <w:szCs w:val="24"/>
        </w:rPr>
      </w:pPr>
      <w:r w:rsidRPr="00B2527E">
        <w:rPr>
          <w:rFonts w:ascii="Times New Roman" w:hAnsi="Times New Roman" w:cs="Times New Roman"/>
          <w:b/>
          <w:bCs/>
          <w:sz w:val="24"/>
          <w:szCs w:val="24"/>
        </w:rPr>
        <w:t>S</w:t>
      </w:r>
      <w:r w:rsidR="00056A8B" w:rsidRPr="00B2527E">
        <w:rPr>
          <w:rFonts w:ascii="Times New Roman" w:hAnsi="Times New Roman" w:cs="Times New Roman"/>
          <w:b/>
          <w:bCs/>
          <w:sz w:val="24"/>
          <w:szCs w:val="24"/>
        </w:rPr>
        <w:t>ummary</w:t>
      </w:r>
    </w:p>
    <w:p w14:paraId="7C6DA0B0" w14:textId="6B9F5DEA" w:rsidR="002D1061" w:rsidRPr="00B2527E" w:rsidRDefault="002E7622" w:rsidP="002D1061">
      <w:pPr>
        <w:rPr>
          <w:rFonts w:ascii="Times New Roman" w:hAnsi="Times New Roman" w:cs="Times New Roman"/>
          <w:sz w:val="24"/>
          <w:szCs w:val="24"/>
        </w:rPr>
      </w:pPr>
      <w:r w:rsidRPr="00B2527E">
        <w:rPr>
          <w:rFonts w:ascii="Times New Roman" w:hAnsi="Times New Roman" w:cs="Times New Roman"/>
          <w:sz w:val="24"/>
          <w:szCs w:val="24"/>
        </w:rPr>
        <w:t>Netflix</w:t>
      </w:r>
      <w:r w:rsidR="00E61B2B" w:rsidRPr="00B2527E">
        <w:rPr>
          <w:rFonts w:ascii="Times New Roman" w:hAnsi="Times New Roman" w:cs="Times New Roman"/>
          <w:sz w:val="24"/>
          <w:szCs w:val="24"/>
        </w:rPr>
        <w:t xml:space="preserve"> aim to create </w:t>
      </w:r>
      <w:r w:rsidR="00A41B45" w:rsidRPr="00B2527E">
        <w:rPr>
          <w:rFonts w:ascii="Times New Roman" w:hAnsi="Times New Roman" w:cs="Times New Roman"/>
          <w:sz w:val="24"/>
          <w:szCs w:val="24"/>
        </w:rPr>
        <w:t>value for consumers from performance value methods</w:t>
      </w:r>
      <w:r w:rsidR="004D176D" w:rsidRPr="00B2527E">
        <w:rPr>
          <w:rFonts w:ascii="Times New Roman" w:hAnsi="Times New Roman" w:cs="Times New Roman"/>
          <w:sz w:val="24"/>
          <w:szCs w:val="24"/>
        </w:rPr>
        <w:t xml:space="preserve"> a modern approach</w:t>
      </w:r>
      <w:r w:rsidR="00C71701" w:rsidRPr="00B2527E">
        <w:rPr>
          <w:rFonts w:ascii="Times New Roman" w:hAnsi="Times New Roman" w:cs="Times New Roman"/>
          <w:sz w:val="24"/>
          <w:szCs w:val="24"/>
        </w:rPr>
        <w:t xml:space="preserve"> towards value creation and brand</w:t>
      </w:r>
      <w:r w:rsidR="000D1BFD" w:rsidRPr="00B2527E">
        <w:rPr>
          <w:rFonts w:ascii="Times New Roman" w:hAnsi="Times New Roman" w:cs="Times New Roman"/>
          <w:sz w:val="24"/>
          <w:szCs w:val="24"/>
        </w:rPr>
        <w:t xml:space="preserve"> building</w:t>
      </w:r>
      <w:r w:rsidR="004D176D" w:rsidRPr="00B2527E">
        <w:rPr>
          <w:rFonts w:ascii="Times New Roman" w:hAnsi="Times New Roman" w:cs="Times New Roman"/>
          <w:sz w:val="24"/>
          <w:szCs w:val="24"/>
        </w:rPr>
        <w:t xml:space="preserve"> as studied in the Harvard </w:t>
      </w:r>
      <w:r w:rsidR="00CE3A5F" w:rsidRPr="00B2527E">
        <w:rPr>
          <w:rFonts w:ascii="Times New Roman" w:hAnsi="Times New Roman" w:cs="Times New Roman"/>
          <w:sz w:val="24"/>
          <w:szCs w:val="24"/>
        </w:rPr>
        <w:t>B</w:t>
      </w:r>
      <w:r w:rsidR="004D176D" w:rsidRPr="00B2527E">
        <w:rPr>
          <w:rFonts w:ascii="Times New Roman" w:hAnsi="Times New Roman" w:cs="Times New Roman"/>
          <w:sz w:val="24"/>
          <w:szCs w:val="24"/>
        </w:rPr>
        <w:t>usiness Review</w:t>
      </w:r>
      <w:r w:rsidR="000D1BFD" w:rsidRPr="00B2527E">
        <w:rPr>
          <w:rFonts w:ascii="Times New Roman" w:hAnsi="Times New Roman" w:cs="Times New Roman"/>
          <w:sz w:val="24"/>
          <w:szCs w:val="24"/>
        </w:rPr>
        <w:t xml:space="preserve"> (</w:t>
      </w:r>
      <w:r w:rsidR="004D176D" w:rsidRPr="00B2527E">
        <w:rPr>
          <w:rFonts w:ascii="Times New Roman" w:hAnsi="Times New Roman" w:cs="Times New Roman"/>
          <w:sz w:val="24"/>
          <w:szCs w:val="24"/>
        </w:rPr>
        <w:t>Stengel, Lamberton and Favaro, 2023)</w:t>
      </w:r>
      <w:r w:rsidR="000D1BFD" w:rsidRPr="00B2527E">
        <w:rPr>
          <w:rFonts w:ascii="Times New Roman" w:hAnsi="Times New Roman" w:cs="Times New Roman"/>
          <w:sz w:val="24"/>
          <w:szCs w:val="24"/>
        </w:rPr>
        <w:t xml:space="preserve"> involving the process of</w:t>
      </w:r>
      <w:r w:rsidRPr="00B2527E">
        <w:rPr>
          <w:rFonts w:ascii="Times New Roman" w:hAnsi="Times New Roman" w:cs="Times New Roman"/>
          <w:sz w:val="24"/>
          <w:szCs w:val="24"/>
        </w:rPr>
        <w:t xml:space="preserve"> </w:t>
      </w:r>
      <w:r w:rsidR="00AB033B" w:rsidRPr="00B2527E">
        <w:rPr>
          <w:rFonts w:ascii="Times New Roman" w:hAnsi="Times New Roman" w:cs="Times New Roman"/>
          <w:sz w:val="24"/>
          <w:szCs w:val="24"/>
        </w:rPr>
        <w:t>u</w:t>
      </w:r>
      <w:r w:rsidR="000D1BFD" w:rsidRPr="00B2527E">
        <w:rPr>
          <w:rFonts w:ascii="Times New Roman" w:hAnsi="Times New Roman" w:cs="Times New Roman"/>
          <w:sz w:val="24"/>
          <w:szCs w:val="24"/>
        </w:rPr>
        <w:t>tilising</w:t>
      </w:r>
      <w:r w:rsidR="00AB033B" w:rsidRPr="00B2527E">
        <w:rPr>
          <w:rFonts w:ascii="Times New Roman" w:hAnsi="Times New Roman" w:cs="Times New Roman"/>
          <w:sz w:val="24"/>
          <w:szCs w:val="24"/>
        </w:rPr>
        <w:t xml:space="preserve"> machine</w:t>
      </w:r>
      <w:r w:rsidRPr="00B2527E">
        <w:rPr>
          <w:rFonts w:ascii="Times New Roman" w:hAnsi="Times New Roman" w:cs="Times New Roman"/>
          <w:sz w:val="24"/>
          <w:szCs w:val="24"/>
        </w:rPr>
        <w:t xml:space="preserve"> learning, modelling, and experimentation to refine their strategies continuously. Their commitment to understanding member behaviour and optimising advertising spend reflects a sophisticated and dynamic marketing approach</w:t>
      </w:r>
      <w:r w:rsidR="00D0398A" w:rsidRPr="00B2527E">
        <w:rPr>
          <w:rFonts w:ascii="Times New Roman" w:hAnsi="Times New Roman" w:cs="Times New Roman"/>
          <w:sz w:val="24"/>
          <w:szCs w:val="24"/>
        </w:rPr>
        <w:t>.</w:t>
      </w:r>
      <w:r w:rsidR="008F5481" w:rsidRPr="00B2527E">
        <w:rPr>
          <w:rFonts w:ascii="Times New Roman" w:hAnsi="Times New Roman" w:cs="Times New Roman"/>
          <w:sz w:val="24"/>
          <w:szCs w:val="24"/>
        </w:rPr>
        <w:t xml:space="preserve"> This approach means their marketing budget is largely spent on </w:t>
      </w:r>
      <w:r w:rsidR="0037533E" w:rsidRPr="00B2527E">
        <w:rPr>
          <w:rFonts w:ascii="Times New Roman" w:hAnsi="Times New Roman" w:cs="Times New Roman"/>
          <w:sz w:val="24"/>
          <w:szCs w:val="24"/>
        </w:rPr>
        <w:t>software to generate this approach.</w:t>
      </w:r>
    </w:p>
    <w:p w14:paraId="3A71E955" w14:textId="03E5DA7F" w:rsidR="00056A8B" w:rsidRPr="00B2527E" w:rsidRDefault="002D1061" w:rsidP="002D1061">
      <w:pPr>
        <w:rPr>
          <w:rFonts w:ascii="Times New Roman" w:hAnsi="Times New Roman" w:cs="Times New Roman"/>
          <w:sz w:val="24"/>
          <w:szCs w:val="24"/>
        </w:rPr>
      </w:pPr>
      <w:r w:rsidRPr="00B2527E">
        <w:rPr>
          <w:rFonts w:ascii="Times New Roman" w:hAnsi="Times New Roman" w:cs="Times New Roman"/>
          <w:sz w:val="24"/>
          <w:szCs w:val="24"/>
        </w:rPr>
        <w:t xml:space="preserve">However, Netflix's marketing approach, while successful, has several potential drawbacks. </w:t>
      </w:r>
      <w:r w:rsidR="0046047F" w:rsidRPr="00B2527E">
        <w:rPr>
          <w:rFonts w:ascii="Times New Roman" w:hAnsi="Times New Roman" w:cs="Times New Roman"/>
          <w:sz w:val="24"/>
          <w:szCs w:val="24"/>
        </w:rPr>
        <w:t xml:space="preserve">Their approach is entirely </w:t>
      </w:r>
      <w:r w:rsidR="00D957E0" w:rsidRPr="00B2527E">
        <w:rPr>
          <w:rFonts w:ascii="Times New Roman" w:hAnsi="Times New Roman" w:cs="Times New Roman"/>
          <w:sz w:val="24"/>
          <w:szCs w:val="24"/>
        </w:rPr>
        <w:t xml:space="preserve">digital posing </w:t>
      </w:r>
      <w:r w:rsidR="00D0398A" w:rsidRPr="00B2527E">
        <w:rPr>
          <w:rFonts w:ascii="Times New Roman" w:hAnsi="Times New Roman" w:cs="Times New Roman"/>
          <w:sz w:val="24"/>
          <w:szCs w:val="24"/>
        </w:rPr>
        <w:t xml:space="preserve">threats </w:t>
      </w:r>
      <w:r w:rsidR="00D957E0" w:rsidRPr="00B2527E">
        <w:rPr>
          <w:rFonts w:ascii="Times New Roman" w:hAnsi="Times New Roman" w:cs="Times New Roman"/>
          <w:sz w:val="24"/>
          <w:szCs w:val="24"/>
        </w:rPr>
        <w:t xml:space="preserve">of </w:t>
      </w:r>
      <w:r w:rsidR="00AD26DC" w:rsidRPr="00B2527E">
        <w:rPr>
          <w:rFonts w:ascii="Times New Roman" w:hAnsi="Times New Roman" w:cs="Times New Roman"/>
          <w:sz w:val="24"/>
          <w:szCs w:val="24"/>
        </w:rPr>
        <w:t xml:space="preserve">limiting potential consumer reach. Digital </w:t>
      </w:r>
      <w:r w:rsidR="00482D61" w:rsidRPr="00B2527E">
        <w:rPr>
          <w:rFonts w:ascii="Times New Roman" w:hAnsi="Times New Roman" w:cs="Times New Roman"/>
          <w:sz w:val="24"/>
          <w:szCs w:val="24"/>
        </w:rPr>
        <w:t>practices</w:t>
      </w:r>
      <w:r w:rsidRPr="00B2527E">
        <w:rPr>
          <w:rFonts w:ascii="Times New Roman" w:hAnsi="Times New Roman" w:cs="Times New Roman"/>
          <w:sz w:val="24"/>
          <w:szCs w:val="24"/>
        </w:rPr>
        <w:t xml:space="preserve"> </w:t>
      </w:r>
      <w:r w:rsidR="00A16CEF" w:rsidRPr="00B2527E">
        <w:rPr>
          <w:rFonts w:ascii="Times New Roman" w:hAnsi="Times New Roman" w:cs="Times New Roman"/>
          <w:sz w:val="24"/>
          <w:szCs w:val="24"/>
        </w:rPr>
        <w:t>concerns</w:t>
      </w:r>
      <w:r w:rsidRPr="00B2527E">
        <w:rPr>
          <w:rFonts w:ascii="Times New Roman" w:hAnsi="Times New Roman" w:cs="Times New Roman"/>
          <w:sz w:val="24"/>
          <w:szCs w:val="24"/>
        </w:rPr>
        <w:t>, content overload causing decision fatigue, and potential variations in content quality, all posing challenges. Netflix also faces issues with subscription churn and the effectiveness of content recommendations.</w:t>
      </w:r>
    </w:p>
    <w:p w14:paraId="3330F078" w14:textId="1B78C6F7" w:rsidR="004B44F7" w:rsidRPr="00B2527E" w:rsidRDefault="004B44F7" w:rsidP="00022E68">
      <w:pPr>
        <w:pStyle w:val="Heading2"/>
        <w:rPr>
          <w:rFonts w:ascii="Times New Roman" w:hAnsi="Times New Roman" w:cs="Times New Roman"/>
          <w:sz w:val="24"/>
          <w:szCs w:val="24"/>
        </w:rPr>
      </w:pPr>
      <w:bookmarkStart w:id="4" w:name="_Toc155262242"/>
      <w:r w:rsidRPr="00B2527E">
        <w:rPr>
          <w:rFonts w:ascii="Times New Roman" w:hAnsi="Times New Roman" w:cs="Times New Roman"/>
          <w:sz w:val="24"/>
          <w:szCs w:val="24"/>
        </w:rPr>
        <w:t xml:space="preserve">2.2 </w:t>
      </w:r>
      <w:r w:rsidR="00022E68" w:rsidRPr="00B2527E">
        <w:rPr>
          <w:rFonts w:ascii="Times New Roman" w:hAnsi="Times New Roman" w:cs="Times New Roman"/>
          <w:sz w:val="24"/>
          <w:szCs w:val="24"/>
        </w:rPr>
        <w:t>Macro and Micro-Environment</w:t>
      </w:r>
      <w:bookmarkEnd w:id="4"/>
      <w:r w:rsidR="00022E68" w:rsidRPr="00B2527E">
        <w:rPr>
          <w:rFonts w:ascii="Times New Roman" w:hAnsi="Times New Roman" w:cs="Times New Roman"/>
          <w:sz w:val="24"/>
          <w:szCs w:val="24"/>
        </w:rPr>
        <w:t xml:space="preserve"> </w:t>
      </w:r>
    </w:p>
    <w:p w14:paraId="78F09BB6" w14:textId="25112161" w:rsidR="00F366C9" w:rsidRPr="00B2527E" w:rsidRDefault="00B02D31" w:rsidP="00B02D31">
      <w:pPr>
        <w:pStyle w:val="Heading3"/>
        <w:rPr>
          <w:rFonts w:ascii="Times New Roman" w:hAnsi="Times New Roman" w:cs="Times New Roman"/>
        </w:rPr>
      </w:pPr>
      <w:bookmarkStart w:id="5" w:name="_Toc155262243"/>
      <w:r w:rsidRPr="00B2527E">
        <w:rPr>
          <w:rFonts w:ascii="Times New Roman" w:hAnsi="Times New Roman" w:cs="Times New Roman"/>
        </w:rPr>
        <w:t>2.2.1 Macro Environment (Pestel)</w:t>
      </w:r>
      <w:bookmarkEnd w:id="5"/>
    </w:p>
    <w:p w14:paraId="7500B3F9" w14:textId="32FA761E" w:rsidR="001D0B79" w:rsidRPr="00B2527E" w:rsidRDefault="009662C0" w:rsidP="001D0B79">
      <w:pPr>
        <w:rPr>
          <w:rFonts w:ascii="Times New Roman" w:hAnsi="Times New Roman" w:cs="Times New Roman"/>
          <w:sz w:val="24"/>
          <w:szCs w:val="24"/>
        </w:rPr>
      </w:pPr>
      <w:r w:rsidRPr="00B2527E">
        <w:rPr>
          <w:rFonts w:ascii="Times New Roman" w:hAnsi="Times New Roman" w:cs="Times New Roman"/>
          <w:sz w:val="24"/>
          <w:szCs w:val="24"/>
        </w:rPr>
        <w:t xml:space="preserve">Understanding the macro environment with the use of </w:t>
      </w:r>
      <w:r w:rsidR="00272710" w:rsidRPr="00B2527E">
        <w:rPr>
          <w:rFonts w:ascii="Times New Roman" w:hAnsi="Times New Roman" w:cs="Times New Roman"/>
          <w:sz w:val="24"/>
          <w:szCs w:val="24"/>
        </w:rPr>
        <w:t>P</w:t>
      </w:r>
      <w:r w:rsidRPr="00B2527E">
        <w:rPr>
          <w:rFonts w:ascii="Times New Roman" w:hAnsi="Times New Roman" w:cs="Times New Roman"/>
          <w:sz w:val="24"/>
          <w:szCs w:val="24"/>
        </w:rPr>
        <w:t>estel as studied in The Global Business Environment (</w:t>
      </w:r>
      <w:r w:rsidRPr="00B2527E">
        <w:rPr>
          <w:rFonts w:ascii="Times New Roman" w:hAnsi="Times New Roman" w:cs="Times New Roman"/>
          <w:sz w:val="24"/>
          <w:szCs w:val="24"/>
        </w:rPr>
        <w:t>Morrison</w:t>
      </w:r>
      <w:r w:rsidRPr="00B2527E">
        <w:rPr>
          <w:rFonts w:ascii="Times New Roman" w:hAnsi="Times New Roman" w:cs="Times New Roman"/>
          <w:sz w:val="24"/>
          <w:szCs w:val="24"/>
        </w:rPr>
        <w:t>,</w:t>
      </w:r>
      <w:r w:rsidRPr="00B2527E">
        <w:rPr>
          <w:rFonts w:ascii="Times New Roman" w:hAnsi="Times New Roman" w:cs="Times New Roman"/>
          <w:sz w:val="24"/>
          <w:szCs w:val="24"/>
        </w:rPr>
        <w:t xml:space="preserve"> 2023)</w:t>
      </w:r>
    </w:p>
    <w:p w14:paraId="759E6722" w14:textId="77777777" w:rsidR="00022E68" w:rsidRPr="00B2527E" w:rsidRDefault="00022E68" w:rsidP="00022E68">
      <w:pPr>
        <w:rPr>
          <w:rFonts w:ascii="Times New Roman" w:hAnsi="Times New Roman" w:cs="Times New Roman"/>
          <w:sz w:val="24"/>
          <w:szCs w:val="24"/>
        </w:rPr>
      </w:pPr>
      <w:r w:rsidRPr="00B2527E">
        <w:rPr>
          <w:rFonts w:ascii="Times New Roman" w:hAnsi="Times New Roman" w:cs="Times New Roman"/>
          <w:b/>
          <w:bCs/>
          <w:sz w:val="24"/>
          <w:szCs w:val="24"/>
        </w:rPr>
        <w:t>Political</w:t>
      </w:r>
      <w:r w:rsidRPr="00B2527E">
        <w:rPr>
          <w:rFonts w:ascii="Times New Roman" w:hAnsi="Times New Roman" w:cs="Times New Roman"/>
          <w:sz w:val="24"/>
          <w:szCs w:val="24"/>
        </w:rPr>
        <w:t>:</w:t>
      </w:r>
    </w:p>
    <w:p w14:paraId="58E77DA2" w14:textId="77777777" w:rsidR="00022E68" w:rsidRPr="00B2527E" w:rsidRDefault="00022E68" w:rsidP="00F366C9">
      <w:pPr>
        <w:pStyle w:val="ListParagraph"/>
        <w:numPr>
          <w:ilvl w:val="0"/>
          <w:numId w:val="2"/>
        </w:numPr>
        <w:rPr>
          <w:rFonts w:ascii="Times New Roman" w:hAnsi="Times New Roman" w:cs="Times New Roman"/>
          <w:sz w:val="24"/>
          <w:szCs w:val="24"/>
        </w:rPr>
      </w:pPr>
      <w:r w:rsidRPr="00B2527E">
        <w:rPr>
          <w:rFonts w:ascii="Times New Roman" w:hAnsi="Times New Roman" w:cs="Times New Roman"/>
          <w:sz w:val="24"/>
          <w:szCs w:val="24"/>
        </w:rPr>
        <w:t>Geopolitical unrest: Ongoing tensions, especially the Russia-Ukraine conflict, contribute to global supply chain vulnerabilities and inflationary pressures, affecting Netflix in operations of content creation and rising costs (Accenture, 2022).</w:t>
      </w:r>
    </w:p>
    <w:p w14:paraId="74F20000" w14:textId="0FDDD1A8" w:rsidR="00022E68" w:rsidRPr="00B2527E" w:rsidRDefault="00022E68" w:rsidP="00022E68">
      <w:pPr>
        <w:pStyle w:val="ListParagraph"/>
        <w:numPr>
          <w:ilvl w:val="0"/>
          <w:numId w:val="2"/>
        </w:numPr>
        <w:rPr>
          <w:rFonts w:ascii="Times New Roman" w:hAnsi="Times New Roman" w:cs="Times New Roman"/>
          <w:sz w:val="24"/>
          <w:szCs w:val="24"/>
        </w:rPr>
      </w:pPr>
      <w:r w:rsidRPr="00B2527E">
        <w:rPr>
          <w:rFonts w:ascii="Times New Roman" w:hAnsi="Times New Roman" w:cs="Times New Roman"/>
          <w:sz w:val="24"/>
          <w:szCs w:val="24"/>
        </w:rPr>
        <w:t>Regulations and Content Restrictions: Due to individual countries set of regulations regarding content censorship and licensing. Netflix (2023c) is not available due to restrictions in four countries China, Crimea, North Korea, Russia, and Syria.</w:t>
      </w:r>
    </w:p>
    <w:p w14:paraId="5862618D" w14:textId="2DE0A543" w:rsidR="00022E68" w:rsidRPr="00B2527E" w:rsidRDefault="00022E68" w:rsidP="00022E68">
      <w:pPr>
        <w:pStyle w:val="ListParagraph"/>
        <w:numPr>
          <w:ilvl w:val="0"/>
          <w:numId w:val="2"/>
        </w:numPr>
        <w:rPr>
          <w:rFonts w:ascii="Times New Roman" w:hAnsi="Times New Roman" w:cs="Times New Roman"/>
          <w:sz w:val="24"/>
          <w:szCs w:val="24"/>
        </w:rPr>
      </w:pPr>
      <w:r w:rsidRPr="00B2527E">
        <w:rPr>
          <w:rFonts w:ascii="Times New Roman" w:hAnsi="Times New Roman" w:cs="Times New Roman"/>
          <w:sz w:val="24"/>
          <w:szCs w:val="24"/>
        </w:rPr>
        <w:t>Political tax interventions: Netflix is available for streaming in more than 190 countries with different political stances on streaming services taxation, The US has different taxes for each state with increasing demand for higher taxes as reported by Deloitte, (2022)</w:t>
      </w:r>
    </w:p>
    <w:p w14:paraId="514541BB" w14:textId="3DBB6FDB" w:rsidR="00022E68" w:rsidRPr="00B2527E" w:rsidRDefault="00022E68" w:rsidP="00022E68">
      <w:pPr>
        <w:rPr>
          <w:rFonts w:ascii="Times New Roman" w:hAnsi="Times New Roman" w:cs="Times New Roman"/>
          <w:sz w:val="24"/>
          <w:szCs w:val="24"/>
        </w:rPr>
      </w:pPr>
      <w:r w:rsidRPr="00B2527E">
        <w:rPr>
          <w:rFonts w:ascii="Times New Roman" w:hAnsi="Times New Roman" w:cs="Times New Roman"/>
          <w:b/>
          <w:bCs/>
          <w:sz w:val="24"/>
          <w:szCs w:val="24"/>
        </w:rPr>
        <w:t>Economic</w:t>
      </w:r>
      <w:r w:rsidRPr="00B2527E">
        <w:rPr>
          <w:rFonts w:ascii="Times New Roman" w:hAnsi="Times New Roman" w:cs="Times New Roman"/>
          <w:sz w:val="24"/>
          <w:szCs w:val="24"/>
        </w:rPr>
        <w:t>:</w:t>
      </w:r>
    </w:p>
    <w:p w14:paraId="68F775CD" w14:textId="23F1C923" w:rsidR="00022E68" w:rsidRPr="00B2527E" w:rsidRDefault="00022E68" w:rsidP="00F366C9">
      <w:pPr>
        <w:pStyle w:val="ListParagraph"/>
        <w:numPr>
          <w:ilvl w:val="0"/>
          <w:numId w:val="3"/>
        </w:numPr>
        <w:rPr>
          <w:rFonts w:ascii="Times New Roman" w:hAnsi="Times New Roman" w:cs="Times New Roman"/>
          <w:sz w:val="24"/>
          <w:szCs w:val="24"/>
        </w:rPr>
      </w:pPr>
      <w:r w:rsidRPr="00B2527E">
        <w:rPr>
          <w:rFonts w:ascii="Times New Roman" w:hAnsi="Times New Roman" w:cs="Times New Roman"/>
          <w:sz w:val="24"/>
          <w:szCs w:val="24"/>
        </w:rPr>
        <w:t>Economic Cycles: Economic conditions such as high inflation rates affect consumers' willingness to spend on entertainment subscriptions. Impact evidenced resulting in reported lowest level of new subscribers to date (This Is Money, 2023).</w:t>
      </w:r>
    </w:p>
    <w:p w14:paraId="786F35A0" w14:textId="77777777" w:rsidR="00022E68" w:rsidRPr="00B2527E" w:rsidRDefault="00022E68" w:rsidP="00F366C9">
      <w:pPr>
        <w:pStyle w:val="ListParagraph"/>
        <w:numPr>
          <w:ilvl w:val="0"/>
          <w:numId w:val="3"/>
        </w:numPr>
        <w:rPr>
          <w:rFonts w:ascii="Times New Roman" w:hAnsi="Times New Roman" w:cs="Times New Roman"/>
          <w:sz w:val="24"/>
          <w:szCs w:val="24"/>
        </w:rPr>
      </w:pPr>
      <w:r w:rsidRPr="00B2527E">
        <w:rPr>
          <w:rFonts w:ascii="Times New Roman" w:hAnsi="Times New Roman" w:cs="Times New Roman"/>
          <w:sz w:val="24"/>
          <w:szCs w:val="24"/>
        </w:rPr>
        <w:t xml:space="preserve">Operation costs: because of record high inflation rates Netflix operational costs will increase. Reporting a 3.79% increase in 2023 (Macrotrends, 2023) </w:t>
      </w:r>
    </w:p>
    <w:p w14:paraId="5D693A80" w14:textId="77777777" w:rsidR="00022E68" w:rsidRPr="00B2527E" w:rsidRDefault="00022E68" w:rsidP="00022E68">
      <w:pPr>
        <w:rPr>
          <w:rFonts w:ascii="Times New Roman" w:hAnsi="Times New Roman" w:cs="Times New Roman"/>
          <w:sz w:val="24"/>
          <w:szCs w:val="24"/>
        </w:rPr>
      </w:pPr>
      <w:r w:rsidRPr="00B2527E">
        <w:rPr>
          <w:rFonts w:ascii="Times New Roman" w:hAnsi="Times New Roman" w:cs="Times New Roman"/>
          <w:b/>
          <w:bCs/>
          <w:sz w:val="24"/>
          <w:szCs w:val="24"/>
        </w:rPr>
        <w:t>Sociocultural</w:t>
      </w:r>
      <w:r w:rsidRPr="00B2527E">
        <w:rPr>
          <w:rFonts w:ascii="Times New Roman" w:hAnsi="Times New Roman" w:cs="Times New Roman"/>
          <w:sz w:val="24"/>
          <w:szCs w:val="24"/>
        </w:rPr>
        <w:t>:</w:t>
      </w:r>
    </w:p>
    <w:p w14:paraId="28F6389D" w14:textId="77777777" w:rsidR="00022E68" w:rsidRPr="00B2527E" w:rsidRDefault="00022E68" w:rsidP="00F366C9">
      <w:pPr>
        <w:pStyle w:val="ListParagraph"/>
        <w:numPr>
          <w:ilvl w:val="0"/>
          <w:numId w:val="4"/>
        </w:numPr>
        <w:rPr>
          <w:rFonts w:ascii="Times New Roman" w:hAnsi="Times New Roman" w:cs="Times New Roman"/>
          <w:sz w:val="24"/>
          <w:szCs w:val="24"/>
        </w:rPr>
      </w:pPr>
      <w:r w:rsidRPr="00B2527E">
        <w:rPr>
          <w:rFonts w:ascii="Times New Roman" w:hAnsi="Times New Roman" w:cs="Times New Roman"/>
          <w:sz w:val="24"/>
          <w:szCs w:val="24"/>
        </w:rPr>
        <w:lastRenderedPageBreak/>
        <w:t>Changing Viewing Habits: Binge-watching, especially among younger age groups, has become more prevalent as home-based entertainment gains importance whilst this is beneficial for Netflix health studies are reporting Alimoradi et al. (2022) negative mental health affects which will impact Netflix subscribers’ views.</w:t>
      </w:r>
    </w:p>
    <w:p w14:paraId="08E69909" w14:textId="77777777" w:rsidR="00022E68" w:rsidRPr="00B2527E" w:rsidRDefault="00022E68" w:rsidP="00F366C9">
      <w:pPr>
        <w:pStyle w:val="ListParagraph"/>
        <w:numPr>
          <w:ilvl w:val="0"/>
          <w:numId w:val="4"/>
        </w:numPr>
        <w:rPr>
          <w:rFonts w:ascii="Times New Roman" w:hAnsi="Times New Roman" w:cs="Times New Roman"/>
          <w:sz w:val="24"/>
          <w:szCs w:val="24"/>
        </w:rPr>
      </w:pPr>
      <w:r w:rsidRPr="00B2527E">
        <w:rPr>
          <w:rFonts w:ascii="Times New Roman" w:hAnsi="Times New Roman" w:cs="Times New Roman"/>
          <w:sz w:val="24"/>
          <w:szCs w:val="24"/>
        </w:rPr>
        <w:t xml:space="preserve">Family-Oriented Lifestyle: Lifestyle changes towards more family-oriented and balanced entertainment may influence content preferences. </w:t>
      </w:r>
    </w:p>
    <w:p w14:paraId="11899203" w14:textId="72DA2DF3" w:rsidR="00022E68" w:rsidRPr="00B2527E" w:rsidRDefault="00022E68" w:rsidP="00F366C9">
      <w:pPr>
        <w:pStyle w:val="ListParagraph"/>
        <w:numPr>
          <w:ilvl w:val="0"/>
          <w:numId w:val="4"/>
        </w:numPr>
        <w:rPr>
          <w:rFonts w:ascii="Times New Roman" w:hAnsi="Times New Roman" w:cs="Times New Roman"/>
          <w:sz w:val="24"/>
          <w:szCs w:val="24"/>
        </w:rPr>
      </w:pPr>
      <w:r w:rsidRPr="00B2527E">
        <w:rPr>
          <w:rFonts w:ascii="Times New Roman" w:hAnsi="Times New Roman" w:cs="Times New Roman"/>
          <w:sz w:val="24"/>
          <w:szCs w:val="24"/>
        </w:rPr>
        <w:t>Language and Locali</w:t>
      </w:r>
      <w:r w:rsidR="00367E2E" w:rsidRPr="00B2527E">
        <w:rPr>
          <w:rFonts w:ascii="Times New Roman" w:hAnsi="Times New Roman" w:cs="Times New Roman"/>
          <w:sz w:val="24"/>
          <w:szCs w:val="24"/>
        </w:rPr>
        <w:t>s</w:t>
      </w:r>
      <w:r w:rsidRPr="00B2527E">
        <w:rPr>
          <w:rFonts w:ascii="Times New Roman" w:hAnsi="Times New Roman" w:cs="Times New Roman"/>
          <w:sz w:val="24"/>
          <w:szCs w:val="24"/>
        </w:rPr>
        <w:t xml:space="preserve">ation: In the United States, 55% of Netflix's library consists of English titles, while 45% are foreign-language titles (Moore, 2020). Offering local language content or accurate subtitles is essential for broader appeal. However, in primarily </w:t>
      </w:r>
      <w:r w:rsidR="00C86F5C" w:rsidRPr="00B2527E">
        <w:rPr>
          <w:rFonts w:ascii="Times New Roman" w:hAnsi="Times New Roman" w:cs="Times New Roman"/>
          <w:sz w:val="24"/>
          <w:szCs w:val="24"/>
        </w:rPr>
        <w:t>one language s</w:t>
      </w:r>
      <w:r w:rsidRPr="00B2527E">
        <w:rPr>
          <w:rFonts w:ascii="Times New Roman" w:hAnsi="Times New Roman" w:cs="Times New Roman"/>
          <w:sz w:val="24"/>
          <w:szCs w:val="24"/>
        </w:rPr>
        <w:t>peaking regions, the extensive diversity and content volume may not align with consumer preferences.</w:t>
      </w:r>
    </w:p>
    <w:p w14:paraId="65B34937" w14:textId="77777777" w:rsidR="00022E68" w:rsidRPr="00B2527E" w:rsidRDefault="00022E68" w:rsidP="00022E68">
      <w:pPr>
        <w:rPr>
          <w:rFonts w:ascii="Times New Roman" w:hAnsi="Times New Roman" w:cs="Times New Roman"/>
          <w:sz w:val="24"/>
          <w:szCs w:val="24"/>
        </w:rPr>
      </w:pPr>
      <w:r w:rsidRPr="00B2527E">
        <w:rPr>
          <w:rFonts w:ascii="Times New Roman" w:hAnsi="Times New Roman" w:cs="Times New Roman"/>
          <w:b/>
          <w:bCs/>
          <w:sz w:val="24"/>
          <w:szCs w:val="24"/>
        </w:rPr>
        <w:t>Technological</w:t>
      </w:r>
      <w:r w:rsidRPr="00B2527E">
        <w:rPr>
          <w:rFonts w:ascii="Times New Roman" w:hAnsi="Times New Roman" w:cs="Times New Roman"/>
          <w:sz w:val="24"/>
          <w:szCs w:val="24"/>
        </w:rPr>
        <w:t>:</w:t>
      </w:r>
    </w:p>
    <w:p w14:paraId="2A0CB1CD" w14:textId="5572BB55" w:rsidR="00022E68" w:rsidRPr="00B2527E" w:rsidRDefault="00DA4B78" w:rsidP="00F366C9">
      <w:pPr>
        <w:pStyle w:val="ListParagraph"/>
        <w:numPr>
          <w:ilvl w:val="0"/>
          <w:numId w:val="5"/>
        </w:numPr>
        <w:rPr>
          <w:rFonts w:ascii="Times New Roman" w:hAnsi="Times New Roman" w:cs="Times New Roman"/>
          <w:sz w:val="24"/>
          <w:szCs w:val="24"/>
        </w:rPr>
      </w:pPr>
      <w:r w:rsidRPr="00B2527E">
        <w:rPr>
          <w:rFonts w:ascii="Times New Roman" w:hAnsi="Times New Roman" w:cs="Times New Roman"/>
          <w:sz w:val="24"/>
          <w:szCs w:val="24"/>
        </w:rPr>
        <w:t>Tech advancements</w:t>
      </w:r>
      <w:r w:rsidR="00022E68" w:rsidRPr="00B2527E">
        <w:rPr>
          <w:rFonts w:ascii="Times New Roman" w:hAnsi="Times New Roman" w:cs="Times New Roman"/>
          <w:sz w:val="24"/>
          <w:szCs w:val="24"/>
        </w:rPr>
        <w:t>: Netflix (2023</w:t>
      </w:r>
      <w:r w:rsidR="00C86F5C" w:rsidRPr="00B2527E">
        <w:rPr>
          <w:rFonts w:ascii="Times New Roman" w:hAnsi="Times New Roman" w:cs="Times New Roman"/>
          <w:sz w:val="24"/>
          <w:szCs w:val="24"/>
        </w:rPr>
        <w:t>c</w:t>
      </w:r>
      <w:r w:rsidR="00022E68" w:rsidRPr="00B2527E">
        <w:rPr>
          <w:rFonts w:ascii="Times New Roman" w:hAnsi="Times New Roman" w:cs="Times New Roman"/>
          <w:sz w:val="24"/>
          <w:szCs w:val="24"/>
        </w:rPr>
        <w:t xml:space="preserve">) utilises AI for tracking consumer behaviour to enhance content recommendations and user experience. </w:t>
      </w:r>
    </w:p>
    <w:p w14:paraId="440DD1C0" w14:textId="094769CD" w:rsidR="00022E68" w:rsidRPr="00B2527E" w:rsidRDefault="00022E68" w:rsidP="00F366C9">
      <w:pPr>
        <w:pStyle w:val="ListParagraph"/>
        <w:numPr>
          <w:ilvl w:val="0"/>
          <w:numId w:val="5"/>
        </w:numPr>
        <w:rPr>
          <w:rFonts w:ascii="Times New Roman" w:hAnsi="Times New Roman" w:cs="Times New Roman"/>
          <w:sz w:val="24"/>
          <w:szCs w:val="24"/>
        </w:rPr>
      </w:pPr>
      <w:r w:rsidRPr="00B2527E">
        <w:rPr>
          <w:rFonts w:ascii="Times New Roman" w:hAnsi="Times New Roman" w:cs="Times New Roman"/>
          <w:sz w:val="24"/>
          <w:szCs w:val="24"/>
        </w:rPr>
        <w:t>Rapid Content Production: The ability to</w:t>
      </w:r>
      <w:r w:rsidR="00C86F5C" w:rsidRPr="00B2527E">
        <w:rPr>
          <w:rFonts w:ascii="Times New Roman" w:hAnsi="Times New Roman" w:cs="Times New Roman"/>
          <w:sz w:val="24"/>
          <w:szCs w:val="24"/>
        </w:rPr>
        <w:t xml:space="preserve"> rapidly</w:t>
      </w:r>
      <w:r w:rsidRPr="00B2527E">
        <w:rPr>
          <w:rFonts w:ascii="Times New Roman" w:hAnsi="Times New Roman" w:cs="Times New Roman"/>
          <w:sz w:val="24"/>
          <w:szCs w:val="24"/>
        </w:rPr>
        <w:t xml:space="preserve"> produce </w:t>
      </w:r>
      <w:r w:rsidR="00C86F5C" w:rsidRPr="00B2527E">
        <w:rPr>
          <w:rFonts w:ascii="Times New Roman" w:hAnsi="Times New Roman" w:cs="Times New Roman"/>
          <w:sz w:val="24"/>
          <w:szCs w:val="24"/>
        </w:rPr>
        <w:t>content</w:t>
      </w:r>
      <w:r w:rsidRPr="00B2527E">
        <w:rPr>
          <w:rFonts w:ascii="Times New Roman" w:hAnsi="Times New Roman" w:cs="Times New Roman"/>
          <w:sz w:val="24"/>
          <w:szCs w:val="24"/>
        </w:rPr>
        <w:t xml:space="preserve"> enhances marketing efficiency.</w:t>
      </w:r>
    </w:p>
    <w:p w14:paraId="61348924" w14:textId="44418E05" w:rsidR="00022E68" w:rsidRPr="00B2527E" w:rsidRDefault="00022E68" w:rsidP="00F366C9">
      <w:pPr>
        <w:pStyle w:val="ListParagraph"/>
        <w:numPr>
          <w:ilvl w:val="0"/>
          <w:numId w:val="5"/>
        </w:numPr>
        <w:rPr>
          <w:rFonts w:ascii="Times New Roman" w:hAnsi="Times New Roman" w:cs="Times New Roman"/>
          <w:sz w:val="24"/>
          <w:szCs w:val="24"/>
        </w:rPr>
      </w:pPr>
      <w:r w:rsidRPr="00B2527E">
        <w:rPr>
          <w:rFonts w:ascii="Times New Roman" w:hAnsi="Times New Roman" w:cs="Times New Roman"/>
          <w:sz w:val="24"/>
          <w:szCs w:val="24"/>
        </w:rPr>
        <w:t xml:space="preserve">Internet provisions: </w:t>
      </w:r>
      <w:r w:rsidR="00C86F5C" w:rsidRPr="00B2527E">
        <w:rPr>
          <w:rFonts w:ascii="Times New Roman" w:hAnsi="Times New Roman" w:cs="Times New Roman"/>
          <w:sz w:val="24"/>
          <w:szCs w:val="24"/>
        </w:rPr>
        <w:t>I</w:t>
      </w:r>
      <w:r w:rsidRPr="00B2527E">
        <w:rPr>
          <w:rFonts w:ascii="Times New Roman" w:hAnsi="Times New Roman" w:cs="Times New Roman"/>
          <w:sz w:val="24"/>
          <w:szCs w:val="24"/>
        </w:rPr>
        <w:t>ncreasing global internet provisions and quality enables Netflix to reach further and provide better services with uninterrupted streaming and high-quality content delivery. The UN (2021) reports that a third of the population (2.9 billion people) have never used the internet.</w:t>
      </w:r>
    </w:p>
    <w:p w14:paraId="377E147A" w14:textId="334820E2" w:rsidR="00022E68" w:rsidRPr="00B2527E" w:rsidRDefault="00022E68" w:rsidP="00F366C9">
      <w:pPr>
        <w:pStyle w:val="ListParagraph"/>
        <w:numPr>
          <w:ilvl w:val="0"/>
          <w:numId w:val="5"/>
        </w:numPr>
        <w:rPr>
          <w:rFonts w:ascii="Times New Roman" w:hAnsi="Times New Roman" w:cs="Times New Roman"/>
          <w:sz w:val="24"/>
          <w:szCs w:val="24"/>
        </w:rPr>
      </w:pPr>
      <w:r w:rsidRPr="00B2527E">
        <w:rPr>
          <w:rFonts w:ascii="Times New Roman" w:hAnsi="Times New Roman" w:cs="Times New Roman"/>
          <w:sz w:val="24"/>
          <w:szCs w:val="24"/>
        </w:rPr>
        <w:t xml:space="preserve">Data Security and Privacy: As a data-intensive platform, Netflix </w:t>
      </w:r>
      <w:r w:rsidR="00C86F5C" w:rsidRPr="00B2527E">
        <w:rPr>
          <w:rFonts w:ascii="Times New Roman" w:hAnsi="Times New Roman" w:cs="Times New Roman"/>
          <w:sz w:val="24"/>
          <w:szCs w:val="24"/>
        </w:rPr>
        <w:t xml:space="preserve">(2023b) </w:t>
      </w:r>
      <w:r w:rsidRPr="00B2527E">
        <w:rPr>
          <w:rFonts w:ascii="Times New Roman" w:hAnsi="Times New Roman" w:cs="Times New Roman"/>
          <w:sz w:val="24"/>
          <w:szCs w:val="24"/>
        </w:rPr>
        <w:t>faces challenges related to data security and privacy. Ensuring the protection of user data is crucial to maintain trust.</w:t>
      </w:r>
    </w:p>
    <w:p w14:paraId="7AE46375" w14:textId="77777777" w:rsidR="00022E68" w:rsidRPr="00B2527E" w:rsidRDefault="00022E68" w:rsidP="00022E68">
      <w:pPr>
        <w:rPr>
          <w:rFonts w:ascii="Times New Roman" w:hAnsi="Times New Roman" w:cs="Times New Roman"/>
          <w:sz w:val="24"/>
          <w:szCs w:val="24"/>
        </w:rPr>
      </w:pPr>
      <w:r w:rsidRPr="00B2527E">
        <w:rPr>
          <w:rFonts w:ascii="Times New Roman" w:hAnsi="Times New Roman" w:cs="Times New Roman"/>
          <w:b/>
          <w:bCs/>
          <w:sz w:val="24"/>
          <w:szCs w:val="24"/>
        </w:rPr>
        <w:t>Environmental</w:t>
      </w:r>
      <w:r w:rsidRPr="00B2527E">
        <w:rPr>
          <w:rFonts w:ascii="Times New Roman" w:hAnsi="Times New Roman" w:cs="Times New Roman"/>
          <w:sz w:val="24"/>
          <w:szCs w:val="24"/>
        </w:rPr>
        <w:t>:</w:t>
      </w:r>
    </w:p>
    <w:p w14:paraId="26C88939" w14:textId="49503B5E" w:rsidR="00022E68" w:rsidRPr="00B2527E" w:rsidRDefault="00022E68" w:rsidP="00F366C9">
      <w:pPr>
        <w:pStyle w:val="ListParagraph"/>
        <w:numPr>
          <w:ilvl w:val="0"/>
          <w:numId w:val="6"/>
        </w:numPr>
        <w:rPr>
          <w:rFonts w:ascii="Times New Roman" w:hAnsi="Times New Roman" w:cs="Times New Roman"/>
          <w:sz w:val="24"/>
          <w:szCs w:val="24"/>
        </w:rPr>
      </w:pPr>
      <w:r w:rsidRPr="00B2527E">
        <w:rPr>
          <w:rFonts w:ascii="Times New Roman" w:hAnsi="Times New Roman" w:cs="Times New Roman"/>
          <w:sz w:val="24"/>
          <w:szCs w:val="24"/>
        </w:rPr>
        <w:t>Environmental Impact: Netflix's (2023</w:t>
      </w:r>
      <w:r w:rsidR="00C86F5C" w:rsidRPr="00B2527E">
        <w:rPr>
          <w:rFonts w:ascii="Times New Roman" w:hAnsi="Times New Roman" w:cs="Times New Roman"/>
          <w:sz w:val="24"/>
          <w:szCs w:val="24"/>
        </w:rPr>
        <w:t>c</w:t>
      </w:r>
      <w:r w:rsidRPr="00B2527E">
        <w:rPr>
          <w:rFonts w:ascii="Times New Roman" w:hAnsi="Times New Roman" w:cs="Times New Roman"/>
          <w:sz w:val="24"/>
          <w:szCs w:val="24"/>
        </w:rPr>
        <w:t>) data centres and streaming infrastructure have environmental implications due to their energy consumption. Following pressures to reduce the environmental footprint Netflix have committed to cut footprint by half by 2030.</w:t>
      </w:r>
    </w:p>
    <w:p w14:paraId="76452426" w14:textId="77777777" w:rsidR="00022E68" w:rsidRPr="00B2527E" w:rsidRDefault="00022E68" w:rsidP="00022E68">
      <w:pPr>
        <w:rPr>
          <w:rFonts w:ascii="Times New Roman" w:hAnsi="Times New Roman" w:cs="Times New Roman"/>
          <w:sz w:val="24"/>
          <w:szCs w:val="24"/>
        </w:rPr>
      </w:pPr>
      <w:r w:rsidRPr="00B2527E">
        <w:rPr>
          <w:rFonts w:ascii="Times New Roman" w:hAnsi="Times New Roman" w:cs="Times New Roman"/>
          <w:b/>
          <w:bCs/>
          <w:sz w:val="24"/>
          <w:szCs w:val="24"/>
        </w:rPr>
        <w:t>Legal</w:t>
      </w:r>
      <w:r w:rsidRPr="00B2527E">
        <w:rPr>
          <w:rFonts w:ascii="Times New Roman" w:hAnsi="Times New Roman" w:cs="Times New Roman"/>
          <w:sz w:val="24"/>
          <w:szCs w:val="24"/>
        </w:rPr>
        <w:t>:</w:t>
      </w:r>
    </w:p>
    <w:p w14:paraId="5588BAD7" w14:textId="77777777" w:rsidR="00022E68" w:rsidRPr="00B2527E" w:rsidRDefault="00022E68" w:rsidP="00F366C9">
      <w:pPr>
        <w:pStyle w:val="ListParagraph"/>
        <w:numPr>
          <w:ilvl w:val="0"/>
          <w:numId w:val="6"/>
        </w:numPr>
        <w:rPr>
          <w:rFonts w:ascii="Times New Roman" w:hAnsi="Times New Roman" w:cs="Times New Roman"/>
          <w:sz w:val="24"/>
          <w:szCs w:val="24"/>
        </w:rPr>
      </w:pPr>
      <w:r w:rsidRPr="00B2527E">
        <w:rPr>
          <w:rFonts w:ascii="Times New Roman" w:hAnsi="Times New Roman" w:cs="Times New Roman"/>
          <w:sz w:val="24"/>
          <w:szCs w:val="24"/>
        </w:rPr>
        <w:t>Copyright and Intellectual Property: Legal challenges related to copyright infringement and intellectual property rights can arise, especially concerning original content production and licensing agreements.</w:t>
      </w:r>
    </w:p>
    <w:p w14:paraId="7974BFD1" w14:textId="77777777" w:rsidR="00022E68" w:rsidRPr="00B2527E" w:rsidRDefault="00022E68" w:rsidP="00F366C9">
      <w:pPr>
        <w:pStyle w:val="ListParagraph"/>
        <w:numPr>
          <w:ilvl w:val="0"/>
          <w:numId w:val="6"/>
        </w:numPr>
        <w:rPr>
          <w:rFonts w:ascii="Times New Roman" w:hAnsi="Times New Roman" w:cs="Times New Roman"/>
          <w:sz w:val="24"/>
          <w:szCs w:val="24"/>
        </w:rPr>
      </w:pPr>
      <w:r w:rsidRPr="00B2527E">
        <w:rPr>
          <w:rFonts w:ascii="Times New Roman" w:hAnsi="Times New Roman" w:cs="Times New Roman"/>
          <w:sz w:val="24"/>
          <w:szCs w:val="24"/>
        </w:rPr>
        <w:t>Antitrust and Competition Regulations: Netflix operates in a highly competitive market. Antitrust and competition regulations may affect market dynamics and require compliance.</w:t>
      </w:r>
    </w:p>
    <w:p w14:paraId="24678759" w14:textId="0DCAA1A4" w:rsidR="006C1B79" w:rsidRPr="00B2527E" w:rsidRDefault="006C1B79" w:rsidP="00D86553">
      <w:pPr>
        <w:pStyle w:val="ListParagraph"/>
        <w:numPr>
          <w:ilvl w:val="0"/>
          <w:numId w:val="2"/>
        </w:numPr>
        <w:rPr>
          <w:rFonts w:ascii="Times New Roman" w:hAnsi="Times New Roman" w:cs="Times New Roman"/>
          <w:sz w:val="24"/>
          <w:szCs w:val="24"/>
        </w:rPr>
      </w:pPr>
      <w:r w:rsidRPr="00B2527E">
        <w:rPr>
          <w:rFonts w:ascii="Times New Roman" w:hAnsi="Times New Roman" w:cs="Times New Roman"/>
          <w:sz w:val="24"/>
          <w:szCs w:val="24"/>
        </w:rPr>
        <w:t>Union</w:t>
      </w:r>
      <w:r w:rsidR="00D86553" w:rsidRPr="00B2527E">
        <w:rPr>
          <w:rFonts w:ascii="Times New Roman" w:hAnsi="Times New Roman" w:cs="Times New Roman"/>
          <w:sz w:val="24"/>
          <w:szCs w:val="24"/>
        </w:rPr>
        <w:t xml:space="preserve"> Strikes: Actors strikes affect content delivery.</w:t>
      </w:r>
    </w:p>
    <w:p w14:paraId="07657D2F" w14:textId="5DD92523" w:rsidR="001167ED" w:rsidRPr="00B2527E" w:rsidRDefault="001167ED" w:rsidP="00022E68">
      <w:pPr>
        <w:rPr>
          <w:rFonts w:ascii="Times New Roman" w:hAnsi="Times New Roman" w:cs="Times New Roman"/>
          <w:sz w:val="24"/>
          <w:szCs w:val="24"/>
        </w:rPr>
      </w:pPr>
      <w:r w:rsidRPr="00B2527E">
        <w:rPr>
          <w:rFonts w:ascii="Times New Roman" w:hAnsi="Times New Roman" w:cs="Times New Roman"/>
          <w:b/>
          <w:bCs/>
          <w:sz w:val="24"/>
          <w:szCs w:val="24"/>
        </w:rPr>
        <w:t>S</w:t>
      </w:r>
      <w:r w:rsidR="00022E68" w:rsidRPr="00B2527E">
        <w:rPr>
          <w:rFonts w:ascii="Times New Roman" w:hAnsi="Times New Roman" w:cs="Times New Roman"/>
          <w:b/>
          <w:bCs/>
          <w:sz w:val="24"/>
          <w:szCs w:val="24"/>
        </w:rPr>
        <w:t>ummary</w:t>
      </w:r>
    </w:p>
    <w:p w14:paraId="634B3386" w14:textId="1A9B509A" w:rsidR="00B02D31" w:rsidRPr="00B2527E" w:rsidRDefault="00022E68" w:rsidP="00022E68">
      <w:pPr>
        <w:rPr>
          <w:rFonts w:ascii="Times New Roman" w:hAnsi="Times New Roman" w:cs="Times New Roman"/>
          <w:sz w:val="24"/>
          <w:szCs w:val="24"/>
        </w:rPr>
      </w:pPr>
      <w:r w:rsidRPr="00B2527E">
        <w:rPr>
          <w:rFonts w:ascii="Times New Roman" w:hAnsi="Times New Roman" w:cs="Times New Roman"/>
          <w:sz w:val="24"/>
          <w:szCs w:val="24"/>
        </w:rPr>
        <w:t>Netflix faces geopolitical, regulatory, economic, and cultural challenges, but it has opportunities in AI insights</w:t>
      </w:r>
      <w:r w:rsidR="000327E4" w:rsidRPr="00B2527E">
        <w:rPr>
          <w:rFonts w:ascii="Times New Roman" w:hAnsi="Times New Roman" w:cs="Times New Roman"/>
          <w:sz w:val="24"/>
          <w:szCs w:val="24"/>
        </w:rPr>
        <w:t xml:space="preserve">, technological </w:t>
      </w:r>
      <w:r w:rsidR="00260C35" w:rsidRPr="00B2527E">
        <w:rPr>
          <w:rFonts w:ascii="Times New Roman" w:hAnsi="Times New Roman" w:cs="Times New Roman"/>
          <w:sz w:val="24"/>
          <w:szCs w:val="24"/>
        </w:rPr>
        <w:t>advancements</w:t>
      </w:r>
      <w:r w:rsidRPr="00B2527E">
        <w:rPr>
          <w:rFonts w:ascii="Times New Roman" w:hAnsi="Times New Roman" w:cs="Times New Roman"/>
          <w:sz w:val="24"/>
          <w:szCs w:val="24"/>
        </w:rPr>
        <w:t>, efficient content promotion, improved internet provisions, sustainability, and legal compliance. Leveraging these opportunities can help Netflix mitigate threats and maintain its competitive edge in the streaming industry.</w:t>
      </w:r>
    </w:p>
    <w:p w14:paraId="315BA71C" w14:textId="1AE8E467" w:rsidR="00B02D31" w:rsidRPr="00B2527E" w:rsidRDefault="00B02D31" w:rsidP="00B02D31">
      <w:pPr>
        <w:pStyle w:val="Heading3"/>
        <w:rPr>
          <w:rFonts w:ascii="Times New Roman" w:hAnsi="Times New Roman" w:cs="Times New Roman"/>
        </w:rPr>
      </w:pPr>
      <w:bookmarkStart w:id="6" w:name="_Toc155262244"/>
      <w:r w:rsidRPr="00B2527E">
        <w:rPr>
          <w:rFonts w:ascii="Times New Roman" w:hAnsi="Times New Roman" w:cs="Times New Roman"/>
        </w:rPr>
        <w:lastRenderedPageBreak/>
        <w:t xml:space="preserve">2.2.2 </w:t>
      </w:r>
      <w:proofErr w:type="gramStart"/>
      <w:r w:rsidRPr="00B2527E">
        <w:rPr>
          <w:rFonts w:ascii="Times New Roman" w:hAnsi="Times New Roman" w:cs="Times New Roman"/>
        </w:rPr>
        <w:t>Micro Environment</w:t>
      </w:r>
      <w:proofErr w:type="gramEnd"/>
      <w:r w:rsidRPr="00B2527E">
        <w:rPr>
          <w:rFonts w:ascii="Times New Roman" w:hAnsi="Times New Roman" w:cs="Times New Roman"/>
        </w:rPr>
        <w:t xml:space="preserve"> (Porter’s Five Forces)</w:t>
      </w:r>
      <w:bookmarkEnd w:id="6"/>
    </w:p>
    <w:p w14:paraId="43F6E300" w14:textId="2DEED614" w:rsidR="00743413" w:rsidRPr="00B2527E" w:rsidRDefault="002B549C" w:rsidP="00743413">
      <w:pPr>
        <w:rPr>
          <w:rFonts w:ascii="Times New Roman" w:hAnsi="Times New Roman" w:cs="Times New Roman"/>
          <w:sz w:val="24"/>
          <w:szCs w:val="24"/>
        </w:rPr>
      </w:pPr>
      <w:r w:rsidRPr="00B2527E">
        <w:rPr>
          <w:rFonts w:ascii="Times New Roman" w:hAnsi="Times New Roman" w:cs="Times New Roman"/>
          <w:sz w:val="24"/>
          <w:szCs w:val="24"/>
        </w:rPr>
        <w:t>Utilising</w:t>
      </w:r>
      <w:r w:rsidR="007E3829" w:rsidRPr="00B2527E">
        <w:rPr>
          <w:rFonts w:ascii="Times New Roman" w:hAnsi="Times New Roman" w:cs="Times New Roman"/>
          <w:sz w:val="24"/>
          <w:szCs w:val="24"/>
        </w:rPr>
        <w:t xml:space="preserve"> academic theory </w:t>
      </w:r>
      <w:r w:rsidR="007E3829" w:rsidRPr="00B2527E">
        <w:rPr>
          <w:rFonts w:ascii="Times New Roman" w:hAnsi="Times New Roman" w:cs="Times New Roman"/>
          <w:sz w:val="24"/>
          <w:szCs w:val="24"/>
        </w:rPr>
        <w:t xml:space="preserve">(Whittington </w:t>
      </w:r>
      <w:r w:rsidR="007E3829" w:rsidRPr="00B2527E">
        <w:rPr>
          <w:rFonts w:ascii="Times New Roman" w:hAnsi="Times New Roman" w:cs="Times New Roman"/>
          <w:i/>
          <w:iCs/>
          <w:sz w:val="24"/>
          <w:szCs w:val="24"/>
        </w:rPr>
        <w:t>et al.</w:t>
      </w:r>
      <w:r w:rsidR="007E3829" w:rsidRPr="00B2527E">
        <w:rPr>
          <w:rFonts w:ascii="Times New Roman" w:hAnsi="Times New Roman" w:cs="Times New Roman"/>
          <w:sz w:val="24"/>
          <w:szCs w:val="24"/>
        </w:rPr>
        <w:t>, 2020)</w:t>
      </w:r>
      <w:r w:rsidR="007E3829" w:rsidRPr="00B2527E">
        <w:rPr>
          <w:rFonts w:ascii="Times New Roman" w:hAnsi="Times New Roman" w:cs="Times New Roman"/>
          <w:sz w:val="24"/>
          <w:szCs w:val="24"/>
        </w:rPr>
        <w:t xml:space="preserve"> to analyse the industry and secto</w:t>
      </w:r>
      <w:r w:rsidR="009B2097" w:rsidRPr="00B2527E">
        <w:rPr>
          <w:rFonts w:ascii="Times New Roman" w:hAnsi="Times New Roman" w:cs="Times New Roman"/>
          <w:sz w:val="24"/>
          <w:szCs w:val="24"/>
        </w:rPr>
        <w:t>r the competitors have been identified</w:t>
      </w:r>
      <w:r w:rsidR="00915253" w:rsidRPr="00B2527E">
        <w:rPr>
          <w:rFonts w:ascii="Times New Roman" w:hAnsi="Times New Roman" w:cs="Times New Roman"/>
          <w:sz w:val="24"/>
          <w:szCs w:val="24"/>
        </w:rPr>
        <w:t xml:space="preserve">, industry </w:t>
      </w:r>
      <w:r w:rsidR="00BC046D" w:rsidRPr="00B2527E">
        <w:rPr>
          <w:rFonts w:ascii="Times New Roman" w:hAnsi="Times New Roman" w:cs="Times New Roman"/>
          <w:sz w:val="24"/>
          <w:szCs w:val="24"/>
        </w:rPr>
        <w:t>analysed,</w:t>
      </w:r>
      <w:r w:rsidR="00915253" w:rsidRPr="00B2527E">
        <w:rPr>
          <w:rFonts w:ascii="Times New Roman" w:hAnsi="Times New Roman" w:cs="Times New Roman"/>
          <w:sz w:val="24"/>
          <w:szCs w:val="24"/>
        </w:rPr>
        <w:t xml:space="preserve"> and Porter’s </w:t>
      </w:r>
      <w:r w:rsidR="00A4172B" w:rsidRPr="00B2527E">
        <w:rPr>
          <w:rFonts w:ascii="Times New Roman" w:hAnsi="Times New Roman" w:cs="Times New Roman"/>
          <w:sz w:val="24"/>
          <w:szCs w:val="24"/>
        </w:rPr>
        <w:t>Porter (1979)</w:t>
      </w:r>
      <w:r w:rsidR="00A4172B" w:rsidRPr="00B2527E">
        <w:rPr>
          <w:rFonts w:ascii="Times New Roman" w:hAnsi="Times New Roman" w:cs="Times New Roman"/>
          <w:sz w:val="24"/>
          <w:szCs w:val="24"/>
        </w:rPr>
        <w:t xml:space="preserve"> </w:t>
      </w:r>
      <w:r w:rsidR="00915253" w:rsidRPr="00B2527E">
        <w:rPr>
          <w:rFonts w:ascii="Times New Roman" w:hAnsi="Times New Roman" w:cs="Times New Roman"/>
          <w:sz w:val="24"/>
          <w:szCs w:val="24"/>
        </w:rPr>
        <w:t xml:space="preserve">five forces applied. </w:t>
      </w:r>
    </w:p>
    <w:p w14:paraId="58742325" w14:textId="01DA04C5" w:rsidR="00743413" w:rsidRPr="00B2527E" w:rsidRDefault="00C52E19" w:rsidP="00743413">
      <w:pPr>
        <w:rPr>
          <w:rFonts w:ascii="Times New Roman" w:hAnsi="Times New Roman" w:cs="Times New Roman"/>
          <w:sz w:val="24"/>
          <w:szCs w:val="24"/>
        </w:rPr>
      </w:pPr>
      <w:r w:rsidRPr="00B2527E">
        <w:rPr>
          <w:rFonts w:ascii="Times New Roman" w:hAnsi="Times New Roman" w:cs="Times New Roman"/>
          <w:noProof/>
          <w:sz w:val="24"/>
          <w:szCs w:val="24"/>
        </w:rPr>
        <w:drawing>
          <wp:inline distT="0" distB="0" distL="0" distR="0" wp14:anchorId="2E7A4B93" wp14:editId="24B209FD">
            <wp:extent cx="4572000" cy="2743200"/>
            <wp:effectExtent l="0" t="0" r="0" b="0"/>
            <wp:docPr id="830829864" name="Chart 1">
              <a:extLst xmlns:a="http://schemas.openxmlformats.org/drawingml/2006/main">
                <a:ext uri="{FF2B5EF4-FFF2-40B4-BE49-F238E27FC236}">
                  <a16:creationId xmlns:a16="http://schemas.microsoft.com/office/drawing/2014/main" id="{D890C530-3636-C996-C2B5-CE6A09E346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5336DD3" w14:textId="50F69BD0" w:rsidR="00F13C6F" w:rsidRPr="00B2527E" w:rsidRDefault="00F13C6F" w:rsidP="00F13C6F">
      <w:pPr>
        <w:rPr>
          <w:rFonts w:ascii="Times New Roman" w:hAnsi="Times New Roman" w:cs="Times New Roman"/>
          <w:sz w:val="24"/>
          <w:szCs w:val="24"/>
        </w:rPr>
      </w:pPr>
      <w:r w:rsidRPr="00B2527E">
        <w:rPr>
          <w:rFonts w:ascii="Times New Roman" w:hAnsi="Times New Roman" w:cs="Times New Roman"/>
          <w:noProof/>
          <w:sz w:val="24"/>
          <w:szCs w:val="24"/>
        </w:rPr>
        <w:drawing>
          <wp:inline distT="0" distB="0" distL="0" distR="0" wp14:anchorId="1FC45621" wp14:editId="0E660147">
            <wp:extent cx="5731510" cy="5114925"/>
            <wp:effectExtent l="0" t="0" r="2540" b="9525"/>
            <wp:docPr id="768050840"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50840" name="Picture 1" descr="A diagram of a diagram&#10;&#10;Description automatically generated"/>
                    <pic:cNvPicPr/>
                  </pic:nvPicPr>
                  <pic:blipFill>
                    <a:blip r:embed="rId9"/>
                    <a:stretch>
                      <a:fillRect/>
                    </a:stretch>
                  </pic:blipFill>
                  <pic:spPr>
                    <a:xfrm>
                      <a:off x="0" y="0"/>
                      <a:ext cx="5731510" cy="5114925"/>
                    </a:xfrm>
                    <a:prstGeom prst="rect">
                      <a:avLst/>
                    </a:prstGeom>
                  </pic:spPr>
                </pic:pic>
              </a:graphicData>
            </a:graphic>
          </wp:inline>
        </w:drawing>
      </w:r>
    </w:p>
    <w:p w14:paraId="0D99ECB9" w14:textId="580F0351" w:rsidR="000B3283" w:rsidRPr="00B2527E" w:rsidRDefault="000B3283" w:rsidP="000B3283">
      <w:pPr>
        <w:rPr>
          <w:rFonts w:ascii="Times New Roman" w:hAnsi="Times New Roman" w:cs="Times New Roman"/>
          <w:sz w:val="24"/>
          <w:szCs w:val="24"/>
        </w:rPr>
      </w:pPr>
      <w:r w:rsidRPr="00B2527E">
        <w:rPr>
          <w:rFonts w:ascii="Times New Roman" w:hAnsi="Times New Roman" w:cs="Times New Roman"/>
          <w:sz w:val="24"/>
          <w:szCs w:val="24"/>
        </w:rPr>
        <w:lastRenderedPageBreak/>
        <w:t xml:space="preserve">A Five Forces analysis reveals a competitive industry landscape characterised by growing rivalry. In this sector, Netflix contends with formidable rivals in the form of major corporations like Amazon, Disney, and </w:t>
      </w:r>
      <w:r w:rsidR="002A0B74" w:rsidRPr="00B2527E">
        <w:rPr>
          <w:rFonts w:ascii="Times New Roman" w:hAnsi="Times New Roman" w:cs="Times New Roman"/>
          <w:sz w:val="24"/>
          <w:szCs w:val="24"/>
        </w:rPr>
        <w:t xml:space="preserve">Max </w:t>
      </w:r>
      <w:r w:rsidR="002A0B74" w:rsidRPr="00B2527E">
        <w:rPr>
          <w:rFonts w:ascii="Times New Roman" w:hAnsi="Times New Roman" w:cs="Times New Roman"/>
          <w:sz w:val="24"/>
          <w:szCs w:val="24"/>
        </w:rPr>
        <w:t>(Exploding Topics, 2023)</w:t>
      </w:r>
      <w:r w:rsidRPr="00B2527E">
        <w:rPr>
          <w:rFonts w:ascii="Times New Roman" w:hAnsi="Times New Roman" w:cs="Times New Roman"/>
          <w:sz w:val="24"/>
          <w:szCs w:val="24"/>
        </w:rPr>
        <w:t>, which benefit from robust additional revenue sources, enabling substantial investments in their streaming platforms. This competitive landscape amplifies the influence</w:t>
      </w:r>
      <w:r w:rsidR="009A5B71" w:rsidRPr="00B2527E">
        <w:rPr>
          <w:rFonts w:ascii="Times New Roman" w:hAnsi="Times New Roman" w:cs="Times New Roman"/>
          <w:sz w:val="24"/>
          <w:szCs w:val="24"/>
        </w:rPr>
        <w:t xml:space="preserve"> of the </w:t>
      </w:r>
      <w:r w:rsidR="00D256CC" w:rsidRPr="00B2527E">
        <w:rPr>
          <w:rFonts w:ascii="Times New Roman" w:hAnsi="Times New Roman" w:cs="Times New Roman"/>
          <w:sz w:val="24"/>
          <w:szCs w:val="24"/>
        </w:rPr>
        <w:t xml:space="preserve">buying power incidentally </w:t>
      </w:r>
      <w:r w:rsidRPr="00B2527E">
        <w:rPr>
          <w:rFonts w:ascii="Times New Roman" w:hAnsi="Times New Roman" w:cs="Times New Roman"/>
          <w:sz w:val="24"/>
          <w:szCs w:val="24"/>
        </w:rPr>
        <w:t>Netflix's driver of change</w:t>
      </w:r>
      <w:r w:rsidR="00D256CC" w:rsidRPr="00B2527E">
        <w:rPr>
          <w:rFonts w:ascii="Times New Roman" w:hAnsi="Times New Roman" w:cs="Times New Roman"/>
          <w:sz w:val="24"/>
          <w:szCs w:val="24"/>
        </w:rPr>
        <w:t>.</w:t>
      </w:r>
      <w:r w:rsidRPr="00B2527E">
        <w:rPr>
          <w:rFonts w:ascii="Times New Roman" w:hAnsi="Times New Roman" w:cs="Times New Roman"/>
          <w:sz w:val="24"/>
          <w:szCs w:val="24"/>
        </w:rPr>
        <w:t xml:space="preserve"> Competitors, marked by their strong brand presence and expansive customer bases, further intensify this dynamic.</w:t>
      </w:r>
    </w:p>
    <w:p w14:paraId="03BDA858" w14:textId="10A58A09" w:rsidR="000B3283" w:rsidRPr="00B2527E" w:rsidRDefault="000B3283" w:rsidP="000B3283">
      <w:pPr>
        <w:rPr>
          <w:rFonts w:ascii="Times New Roman" w:hAnsi="Times New Roman" w:cs="Times New Roman"/>
          <w:sz w:val="24"/>
          <w:szCs w:val="24"/>
        </w:rPr>
      </w:pPr>
      <w:r w:rsidRPr="00B2527E">
        <w:rPr>
          <w:rFonts w:ascii="Times New Roman" w:hAnsi="Times New Roman" w:cs="Times New Roman"/>
          <w:sz w:val="24"/>
          <w:szCs w:val="24"/>
        </w:rPr>
        <w:t>Netflix</w:t>
      </w:r>
      <w:r w:rsidR="00DA2097" w:rsidRPr="00B2527E">
        <w:rPr>
          <w:rFonts w:ascii="Times New Roman" w:hAnsi="Times New Roman" w:cs="Times New Roman"/>
          <w:sz w:val="24"/>
          <w:szCs w:val="24"/>
        </w:rPr>
        <w:t xml:space="preserve"> (2023b)</w:t>
      </w:r>
      <w:r w:rsidRPr="00B2527E">
        <w:rPr>
          <w:rFonts w:ascii="Times New Roman" w:hAnsi="Times New Roman" w:cs="Times New Roman"/>
          <w:sz w:val="24"/>
          <w:szCs w:val="24"/>
        </w:rPr>
        <w:t xml:space="preserve"> is acutely aware of this challenging environment and adopts strategies for differentiation. The company sets itself apart by consistently delivering an extensive catalogue of original content, personalised user experiences, and region-specific approaches to markets. These strategic initiatives collectively serve to shape consumer behaviour by enhancing the perceived value of Netflix's offerings.</w:t>
      </w:r>
    </w:p>
    <w:p w14:paraId="68040FC2" w14:textId="77777777" w:rsidR="002E4C76" w:rsidRPr="00B2527E" w:rsidRDefault="002E4C76" w:rsidP="000B3283">
      <w:pPr>
        <w:rPr>
          <w:rFonts w:ascii="Times New Roman" w:hAnsi="Times New Roman" w:cs="Times New Roman"/>
          <w:sz w:val="24"/>
          <w:szCs w:val="24"/>
        </w:rPr>
      </w:pPr>
      <w:r w:rsidRPr="00B2527E">
        <w:rPr>
          <w:rFonts w:ascii="Times New Roman" w:hAnsi="Times New Roman" w:cs="Times New Roman"/>
          <w:b/>
          <w:bCs/>
          <w:sz w:val="24"/>
          <w:szCs w:val="24"/>
        </w:rPr>
        <w:t>S</w:t>
      </w:r>
      <w:r w:rsidR="00800BD2" w:rsidRPr="00B2527E">
        <w:rPr>
          <w:rFonts w:ascii="Times New Roman" w:hAnsi="Times New Roman" w:cs="Times New Roman"/>
          <w:b/>
          <w:bCs/>
          <w:sz w:val="24"/>
          <w:szCs w:val="24"/>
        </w:rPr>
        <w:t>ummary</w:t>
      </w:r>
    </w:p>
    <w:p w14:paraId="5F1BDBE6" w14:textId="7F937C28" w:rsidR="00800BD2" w:rsidRPr="00B2527E" w:rsidRDefault="002E4C76" w:rsidP="000B3283">
      <w:pPr>
        <w:rPr>
          <w:rFonts w:ascii="Times New Roman" w:hAnsi="Times New Roman" w:cs="Times New Roman"/>
          <w:sz w:val="24"/>
          <w:szCs w:val="24"/>
        </w:rPr>
      </w:pPr>
      <w:r w:rsidRPr="00B2527E">
        <w:rPr>
          <w:rFonts w:ascii="Times New Roman" w:hAnsi="Times New Roman" w:cs="Times New Roman"/>
          <w:sz w:val="24"/>
          <w:szCs w:val="24"/>
        </w:rPr>
        <w:t>T</w:t>
      </w:r>
      <w:r w:rsidR="00802B74" w:rsidRPr="00B2527E">
        <w:rPr>
          <w:rFonts w:ascii="Times New Roman" w:hAnsi="Times New Roman" w:cs="Times New Roman"/>
          <w:sz w:val="24"/>
          <w:szCs w:val="24"/>
        </w:rPr>
        <w:t>he streaming industry is characterised by strong competitive rivalry and the need for substantial investments in content and technology</w:t>
      </w:r>
      <w:r w:rsidR="000320C9" w:rsidRPr="00B2527E">
        <w:rPr>
          <w:rFonts w:ascii="Times New Roman" w:hAnsi="Times New Roman" w:cs="Times New Roman"/>
          <w:sz w:val="24"/>
          <w:szCs w:val="24"/>
        </w:rPr>
        <w:t xml:space="preserve"> whilst strategically </w:t>
      </w:r>
      <w:r w:rsidR="00806240" w:rsidRPr="00B2527E">
        <w:rPr>
          <w:rFonts w:ascii="Times New Roman" w:hAnsi="Times New Roman" w:cs="Times New Roman"/>
          <w:sz w:val="24"/>
          <w:szCs w:val="24"/>
        </w:rPr>
        <w:t>considering plans</w:t>
      </w:r>
      <w:r w:rsidR="000320C9" w:rsidRPr="00B2527E">
        <w:rPr>
          <w:rFonts w:ascii="Times New Roman" w:hAnsi="Times New Roman" w:cs="Times New Roman"/>
          <w:sz w:val="24"/>
          <w:szCs w:val="24"/>
        </w:rPr>
        <w:t xml:space="preserve"> for price sensitive consumers</w:t>
      </w:r>
      <w:r w:rsidR="00802B74" w:rsidRPr="00B2527E">
        <w:rPr>
          <w:rFonts w:ascii="Times New Roman" w:hAnsi="Times New Roman" w:cs="Times New Roman"/>
          <w:sz w:val="24"/>
          <w:szCs w:val="24"/>
        </w:rPr>
        <w:t>. While the threat of new entrants is low</w:t>
      </w:r>
      <w:r w:rsidR="00806240" w:rsidRPr="00B2527E">
        <w:rPr>
          <w:rFonts w:ascii="Times New Roman" w:hAnsi="Times New Roman" w:cs="Times New Roman"/>
          <w:sz w:val="24"/>
          <w:szCs w:val="24"/>
        </w:rPr>
        <w:t>. This noted,</w:t>
      </w:r>
      <w:r w:rsidR="003B6D1C" w:rsidRPr="00B2527E">
        <w:rPr>
          <w:rFonts w:ascii="Times New Roman" w:hAnsi="Times New Roman" w:cs="Times New Roman"/>
          <w:sz w:val="24"/>
          <w:szCs w:val="24"/>
        </w:rPr>
        <w:t xml:space="preserve"> at present Netflix have the largest market share and strong brand recognition</w:t>
      </w:r>
      <w:r w:rsidR="00E45D59" w:rsidRPr="00B2527E">
        <w:rPr>
          <w:rFonts w:ascii="Times New Roman" w:hAnsi="Times New Roman" w:cs="Times New Roman"/>
          <w:sz w:val="24"/>
          <w:szCs w:val="24"/>
        </w:rPr>
        <w:t xml:space="preserve"> suggesting successful marketing strategy</w:t>
      </w:r>
      <w:r w:rsidR="003B6D1C" w:rsidRPr="00B2527E">
        <w:rPr>
          <w:rFonts w:ascii="Times New Roman" w:hAnsi="Times New Roman" w:cs="Times New Roman"/>
          <w:sz w:val="24"/>
          <w:szCs w:val="24"/>
        </w:rPr>
        <w:t xml:space="preserve">. </w:t>
      </w:r>
      <w:r w:rsidR="00800BD2" w:rsidRPr="00B2527E">
        <w:rPr>
          <w:rFonts w:ascii="Times New Roman" w:hAnsi="Times New Roman" w:cs="Times New Roman"/>
          <w:sz w:val="24"/>
          <w:szCs w:val="24"/>
        </w:rPr>
        <w:t xml:space="preserve">Managing content costs and innovation are critical for Netflix's </w:t>
      </w:r>
      <w:r w:rsidR="003B6D1C" w:rsidRPr="00B2527E">
        <w:rPr>
          <w:rFonts w:ascii="Times New Roman" w:hAnsi="Times New Roman" w:cs="Times New Roman"/>
          <w:sz w:val="24"/>
          <w:szCs w:val="24"/>
        </w:rPr>
        <w:t>competitiveness.</w:t>
      </w:r>
    </w:p>
    <w:p w14:paraId="154AEB76" w14:textId="77777777" w:rsidR="00AB46C4" w:rsidRPr="00B2527E" w:rsidRDefault="00AB46C4" w:rsidP="00F13C6F">
      <w:pPr>
        <w:rPr>
          <w:rFonts w:ascii="Times New Roman" w:hAnsi="Times New Roman" w:cs="Times New Roman"/>
          <w:sz w:val="24"/>
          <w:szCs w:val="24"/>
        </w:rPr>
      </w:pPr>
    </w:p>
    <w:p w14:paraId="32A7DC1C" w14:textId="58866B6B" w:rsidR="00C018F9" w:rsidRPr="00B2527E" w:rsidRDefault="00C018F9" w:rsidP="00441356">
      <w:pPr>
        <w:pStyle w:val="Heading3"/>
        <w:rPr>
          <w:rFonts w:ascii="Times New Roman" w:hAnsi="Times New Roman" w:cs="Times New Roman"/>
        </w:rPr>
      </w:pPr>
      <w:bookmarkStart w:id="7" w:name="_Toc155262245"/>
      <w:r w:rsidRPr="00B2527E">
        <w:rPr>
          <w:rFonts w:ascii="Times New Roman" w:hAnsi="Times New Roman" w:cs="Times New Roman"/>
        </w:rPr>
        <w:t>2.2.3 Swot</w:t>
      </w:r>
      <w:bookmarkEnd w:id="7"/>
    </w:p>
    <w:p w14:paraId="03288588" w14:textId="4833E159" w:rsidR="00473CF9" w:rsidRPr="00B2527E" w:rsidRDefault="00BC046D" w:rsidP="00473CF9">
      <w:pPr>
        <w:rPr>
          <w:rFonts w:ascii="Times New Roman" w:hAnsi="Times New Roman" w:cs="Times New Roman"/>
          <w:sz w:val="24"/>
          <w:szCs w:val="24"/>
        </w:rPr>
      </w:pPr>
      <w:r w:rsidRPr="00B2527E">
        <w:rPr>
          <w:rFonts w:ascii="Times New Roman" w:hAnsi="Times New Roman" w:cs="Times New Roman"/>
          <w:sz w:val="24"/>
          <w:szCs w:val="24"/>
        </w:rPr>
        <w:t xml:space="preserve">Compiling a holistic review of the </w:t>
      </w:r>
      <w:r w:rsidR="00667E25" w:rsidRPr="00B2527E">
        <w:rPr>
          <w:rFonts w:ascii="Times New Roman" w:hAnsi="Times New Roman" w:cs="Times New Roman"/>
          <w:sz w:val="24"/>
          <w:szCs w:val="24"/>
        </w:rPr>
        <w:t xml:space="preserve">operating environments, applying a SWOT framework as studied in Strategic </w:t>
      </w:r>
      <w:r w:rsidR="000A70F2" w:rsidRPr="00B2527E">
        <w:rPr>
          <w:rFonts w:ascii="Times New Roman" w:hAnsi="Times New Roman" w:cs="Times New Roman"/>
          <w:sz w:val="24"/>
          <w:szCs w:val="24"/>
        </w:rPr>
        <w:t>Management</w:t>
      </w:r>
      <w:r w:rsidR="00667E25" w:rsidRPr="00B2527E">
        <w:rPr>
          <w:rFonts w:ascii="Times New Roman" w:hAnsi="Times New Roman" w:cs="Times New Roman"/>
          <w:sz w:val="24"/>
          <w:szCs w:val="24"/>
        </w:rPr>
        <w:t xml:space="preserve"> </w:t>
      </w:r>
      <w:r w:rsidR="000A70F2" w:rsidRPr="00B2527E">
        <w:rPr>
          <w:rFonts w:ascii="Times New Roman" w:hAnsi="Times New Roman" w:cs="Times New Roman"/>
          <w:sz w:val="24"/>
          <w:szCs w:val="24"/>
        </w:rPr>
        <w:t>(Lynch, 2018)</w:t>
      </w:r>
    </w:p>
    <w:p w14:paraId="5CA3EE67" w14:textId="21EF4A0E" w:rsidR="00CD78B6" w:rsidRPr="00B2527E" w:rsidRDefault="00CD78B6" w:rsidP="00CD78B6">
      <w:pPr>
        <w:rPr>
          <w:rFonts w:ascii="Times New Roman" w:hAnsi="Times New Roman" w:cs="Times New Roman"/>
          <w:b/>
          <w:bCs/>
          <w:sz w:val="24"/>
          <w:szCs w:val="24"/>
        </w:rPr>
      </w:pPr>
      <w:r w:rsidRPr="00B2527E">
        <w:rPr>
          <w:rFonts w:ascii="Times New Roman" w:hAnsi="Times New Roman" w:cs="Times New Roman"/>
          <w:b/>
          <w:bCs/>
          <w:sz w:val="24"/>
          <w:szCs w:val="24"/>
        </w:rPr>
        <w:t>Strengths:</w:t>
      </w:r>
    </w:p>
    <w:p w14:paraId="17FDD909" w14:textId="77777777"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sz w:val="24"/>
          <w:szCs w:val="24"/>
        </w:rPr>
        <w:t>Strong Brand Recognition: Netflix is a well-established global leader in the streaming and content production industry with a subscriber base of 231 million.</w:t>
      </w:r>
    </w:p>
    <w:p w14:paraId="2D1FBC15" w14:textId="77777777"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sz w:val="24"/>
          <w:szCs w:val="24"/>
        </w:rPr>
        <w:t>Content Variety and Original Production: Netflix's extensive library of original content sets it apart in the industry.</w:t>
      </w:r>
    </w:p>
    <w:p w14:paraId="357F4DA5" w14:textId="0C08E320"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sz w:val="24"/>
          <w:szCs w:val="24"/>
        </w:rPr>
        <w:t>Global Expansion and Locali</w:t>
      </w:r>
      <w:r w:rsidR="00B6235C" w:rsidRPr="00B2527E">
        <w:rPr>
          <w:rFonts w:ascii="Times New Roman" w:hAnsi="Times New Roman" w:cs="Times New Roman"/>
          <w:sz w:val="24"/>
          <w:szCs w:val="24"/>
        </w:rPr>
        <w:t>s</w:t>
      </w:r>
      <w:r w:rsidRPr="00B2527E">
        <w:rPr>
          <w:rFonts w:ascii="Times New Roman" w:hAnsi="Times New Roman" w:cs="Times New Roman"/>
          <w:sz w:val="24"/>
          <w:szCs w:val="24"/>
        </w:rPr>
        <w:t>ation: Operating in 190 countries demonstrates global reach and adaptability to local preferences.</w:t>
      </w:r>
    </w:p>
    <w:p w14:paraId="6FD27404" w14:textId="77777777"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sz w:val="24"/>
          <w:szCs w:val="24"/>
        </w:rPr>
        <w:t>Innovation and Technology: Netflix's use of AI, data analytics, and machine learning enhances user experiences and content recommendations.</w:t>
      </w:r>
    </w:p>
    <w:p w14:paraId="27667921" w14:textId="6203F646"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b/>
          <w:bCs/>
          <w:sz w:val="24"/>
          <w:szCs w:val="24"/>
        </w:rPr>
        <w:t>Weaknesses</w:t>
      </w:r>
      <w:r w:rsidRPr="00B2527E">
        <w:rPr>
          <w:rFonts w:ascii="Times New Roman" w:hAnsi="Times New Roman" w:cs="Times New Roman"/>
          <w:sz w:val="24"/>
          <w:szCs w:val="24"/>
        </w:rPr>
        <w:t>:</w:t>
      </w:r>
    </w:p>
    <w:p w14:paraId="2141A542" w14:textId="77777777"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sz w:val="24"/>
          <w:szCs w:val="24"/>
        </w:rPr>
        <w:t>Digital-Only Presence: Netflix's digital focus may limit its reach to potential consumers who prefer traditional media.</w:t>
      </w:r>
    </w:p>
    <w:p w14:paraId="7AC53F8F" w14:textId="77777777"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sz w:val="24"/>
          <w:szCs w:val="24"/>
        </w:rPr>
        <w:t>Subscription Churn: Challenges related to retaining existing subscribers.</w:t>
      </w:r>
    </w:p>
    <w:p w14:paraId="7C245532" w14:textId="77777777"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sz w:val="24"/>
          <w:szCs w:val="24"/>
        </w:rPr>
        <w:t>Algorithmic Personalization Limitations: Overreliance on algorithms may result in skewed recommendations.</w:t>
      </w:r>
    </w:p>
    <w:p w14:paraId="18E54FEF" w14:textId="77777777"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sz w:val="24"/>
          <w:szCs w:val="24"/>
        </w:rPr>
        <w:lastRenderedPageBreak/>
        <w:t>Increased Competition: Rivals are growing at a faster pace, posing a threat to Netflix's market share.</w:t>
      </w:r>
    </w:p>
    <w:p w14:paraId="79D07E12" w14:textId="3562E445"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b/>
          <w:bCs/>
          <w:sz w:val="24"/>
          <w:szCs w:val="24"/>
        </w:rPr>
        <w:t>Opportunities</w:t>
      </w:r>
      <w:r w:rsidRPr="00B2527E">
        <w:rPr>
          <w:rFonts w:ascii="Times New Roman" w:hAnsi="Times New Roman" w:cs="Times New Roman"/>
          <w:sz w:val="24"/>
          <w:szCs w:val="24"/>
        </w:rPr>
        <w:t>:</w:t>
      </w:r>
    </w:p>
    <w:p w14:paraId="4E81688E" w14:textId="77777777"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sz w:val="24"/>
          <w:szCs w:val="24"/>
        </w:rPr>
        <w:t>AI Insights and Technology: Continued advancements in AI can further improve content recommendations and user experience.</w:t>
      </w:r>
    </w:p>
    <w:p w14:paraId="5594FEB4" w14:textId="77777777"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sz w:val="24"/>
          <w:szCs w:val="24"/>
        </w:rPr>
        <w:t>Efficient Content Promotion: Opportunities to enhance marketing efficiency.</w:t>
      </w:r>
    </w:p>
    <w:p w14:paraId="4FFC278A" w14:textId="77777777"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sz w:val="24"/>
          <w:szCs w:val="24"/>
        </w:rPr>
        <w:t>Improved Internet Provisions: Increasing global internet provisions enable better services.</w:t>
      </w:r>
    </w:p>
    <w:p w14:paraId="1A2C5459" w14:textId="12512C11"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b/>
          <w:bCs/>
          <w:sz w:val="24"/>
          <w:szCs w:val="24"/>
        </w:rPr>
        <w:t>Threats</w:t>
      </w:r>
      <w:r w:rsidRPr="00B2527E">
        <w:rPr>
          <w:rFonts w:ascii="Times New Roman" w:hAnsi="Times New Roman" w:cs="Times New Roman"/>
          <w:sz w:val="24"/>
          <w:szCs w:val="24"/>
        </w:rPr>
        <w:t>:</w:t>
      </w:r>
    </w:p>
    <w:p w14:paraId="31ACA6C3" w14:textId="77777777"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sz w:val="24"/>
          <w:szCs w:val="24"/>
        </w:rPr>
        <w:t>Geopolitical and Regulatory Challenges: Geopolitical tensions and content regulations in various countries can affect operations and content availability.</w:t>
      </w:r>
    </w:p>
    <w:p w14:paraId="478644CE" w14:textId="77777777"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sz w:val="24"/>
          <w:szCs w:val="24"/>
        </w:rPr>
        <w:t>Economic Factors: Economic cycles and high inflation rates can impact consumer willingness to spend on subscriptions.</w:t>
      </w:r>
    </w:p>
    <w:p w14:paraId="050A74FF" w14:textId="77777777"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sz w:val="24"/>
          <w:szCs w:val="24"/>
        </w:rPr>
        <w:t>Changing Viewing Habits: Negative mental health effects associated with binge-watching may affect subscribers' views.</w:t>
      </w:r>
    </w:p>
    <w:p w14:paraId="43DA8392" w14:textId="77777777" w:rsidR="00CD78B6" w:rsidRPr="00B2527E" w:rsidRDefault="00CD78B6" w:rsidP="00CD78B6">
      <w:pPr>
        <w:rPr>
          <w:rFonts w:ascii="Times New Roman" w:hAnsi="Times New Roman" w:cs="Times New Roman"/>
          <w:sz w:val="24"/>
          <w:szCs w:val="24"/>
        </w:rPr>
      </w:pPr>
      <w:r w:rsidRPr="00B2527E">
        <w:rPr>
          <w:rFonts w:ascii="Times New Roman" w:hAnsi="Times New Roman" w:cs="Times New Roman"/>
          <w:sz w:val="24"/>
          <w:szCs w:val="24"/>
        </w:rPr>
        <w:t>Content Production Costs: The financial burden of producing original content may pose challenges.</w:t>
      </w:r>
    </w:p>
    <w:p w14:paraId="3AE5146C" w14:textId="690CFD02" w:rsidR="00473CF9" w:rsidRPr="00B2527E" w:rsidRDefault="00CD78B6" w:rsidP="00CD78B6">
      <w:pPr>
        <w:rPr>
          <w:rFonts w:ascii="Times New Roman" w:hAnsi="Times New Roman" w:cs="Times New Roman"/>
          <w:sz w:val="24"/>
          <w:szCs w:val="24"/>
        </w:rPr>
      </w:pPr>
      <w:r w:rsidRPr="00B2527E">
        <w:rPr>
          <w:rFonts w:ascii="Times New Roman" w:hAnsi="Times New Roman" w:cs="Times New Roman"/>
          <w:sz w:val="24"/>
          <w:szCs w:val="24"/>
        </w:rPr>
        <w:t>This SWOT analysis highlights Netflix's strengths in brand recognition, data-driven decision-making, and content variety. However, it also underscores the need to address weaknesses such as content overload, subscription churn, and algorithmic limitations. Netflix should seize opportunities in AI, technology</w:t>
      </w:r>
      <w:r w:rsidR="002F4EAF" w:rsidRPr="00B2527E">
        <w:rPr>
          <w:rFonts w:ascii="Times New Roman" w:hAnsi="Times New Roman" w:cs="Times New Roman"/>
          <w:sz w:val="24"/>
          <w:szCs w:val="24"/>
        </w:rPr>
        <w:t xml:space="preserve"> and new markets with increasing internet provisions </w:t>
      </w:r>
      <w:r w:rsidRPr="00B2527E">
        <w:rPr>
          <w:rFonts w:ascii="Times New Roman" w:hAnsi="Times New Roman" w:cs="Times New Roman"/>
          <w:sz w:val="24"/>
          <w:szCs w:val="24"/>
        </w:rPr>
        <w:t>while navigating geopolitical and regulatory challenges and managing content production costs in the face of growing competition</w:t>
      </w:r>
      <w:r w:rsidR="002F4EAF" w:rsidRPr="00B2527E">
        <w:rPr>
          <w:rFonts w:ascii="Times New Roman" w:hAnsi="Times New Roman" w:cs="Times New Roman"/>
          <w:sz w:val="24"/>
          <w:szCs w:val="24"/>
        </w:rPr>
        <w:t>.</w:t>
      </w:r>
    </w:p>
    <w:p w14:paraId="014D5326" w14:textId="77777777" w:rsidR="00473CF9" w:rsidRPr="00B2527E" w:rsidRDefault="00473CF9" w:rsidP="00473CF9">
      <w:pPr>
        <w:rPr>
          <w:rFonts w:ascii="Times New Roman" w:hAnsi="Times New Roman" w:cs="Times New Roman"/>
          <w:sz w:val="24"/>
          <w:szCs w:val="24"/>
        </w:rPr>
      </w:pPr>
    </w:p>
    <w:p w14:paraId="0E7B791A" w14:textId="77777777" w:rsidR="00473CF9" w:rsidRPr="00B2527E" w:rsidRDefault="00473CF9" w:rsidP="00473CF9">
      <w:pPr>
        <w:rPr>
          <w:rFonts w:ascii="Times New Roman" w:hAnsi="Times New Roman" w:cs="Times New Roman"/>
          <w:sz w:val="24"/>
          <w:szCs w:val="24"/>
        </w:rPr>
      </w:pPr>
    </w:p>
    <w:p w14:paraId="4468F383" w14:textId="0952B159" w:rsidR="00437C3C" w:rsidRPr="00B2527E" w:rsidRDefault="00437C3C">
      <w:pPr>
        <w:rPr>
          <w:rFonts w:ascii="Times New Roman" w:hAnsi="Times New Roman" w:cs="Times New Roman"/>
          <w:sz w:val="24"/>
          <w:szCs w:val="24"/>
        </w:rPr>
      </w:pPr>
      <w:r w:rsidRPr="00B2527E">
        <w:rPr>
          <w:rFonts w:ascii="Times New Roman" w:hAnsi="Times New Roman" w:cs="Times New Roman"/>
          <w:sz w:val="24"/>
          <w:szCs w:val="24"/>
        </w:rPr>
        <w:br w:type="page"/>
      </w:r>
    </w:p>
    <w:p w14:paraId="446A651E" w14:textId="32D64F06" w:rsidR="00437C3C" w:rsidRPr="00B2527E" w:rsidRDefault="00437C3C" w:rsidP="007377B0">
      <w:pPr>
        <w:pStyle w:val="Heading2"/>
        <w:rPr>
          <w:rFonts w:ascii="Times New Roman" w:hAnsi="Times New Roman" w:cs="Times New Roman"/>
          <w:sz w:val="24"/>
          <w:szCs w:val="24"/>
        </w:rPr>
      </w:pPr>
      <w:bookmarkStart w:id="8" w:name="_Toc155262246"/>
      <w:r w:rsidRPr="00B2527E">
        <w:rPr>
          <w:rFonts w:ascii="Times New Roman" w:hAnsi="Times New Roman" w:cs="Times New Roman"/>
          <w:sz w:val="24"/>
          <w:szCs w:val="24"/>
        </w:rPr>
        <w:lastRenderedPageBreak/>
        <w:t>2.3</w:t>
      </w:r>
      <w:r w:rsidR="007377B0" w:rsidRPr="00B2527E">
        <w:rPr>
          <w:rFonts w:ascii="Times New Roman" w:hAnsi="Times New Roman" w:cs="Times New Roman"/>
          <w:sz w:val="24"/>
          <w:szCs w:val="24"/>
        </w:rPr>
        <w:t xml:space="preserve"> Change Management Strategies</w:t>
      </w:r>
      <w:bookmarkEnd w:id="8"/>
    </w:p>
    <w:p w14:paraId="2ADCBFF9" w14:textId="727D6119" w:rsidR="00DB101E" w:rsidRPr="00B2527E" w:rsidRDefault="00DB101E" w:rsidP="00DB101E">
      <w:pPr>
        <w:rPr>
          <w:rFonts w:ascii="Times New Roman" w:hAnsi="Times New Roman" w:cs="Times New Roman"/>
          <w:sz w:val="24"/>
          <w:szCs w:val="24"/>
        </w:rPr>
      </w:pPr>
      <w:r w:rsidRPr="00B2527E">
        <w:rPr>
          <w:rFonts w:ascii="Times New Roman" w:hAnsi="Times New Roman" w:cs="Times New Roman"/>
          <w:sz w:val="24"/>
          <w:szCs w:val="24"/>
        </w:rPr>
        <w:t>Netflix</w:t>
      </w:r>
      <w:r w:rsidR="001459FA" w:rsidRPr="00B2527E">
        <w:rPr>
          <w:rFonts w:ascii="Times New Roman" w:hAnsi="Times New Roman" w:cs="Times New Roman"/>
          <w:sz w:val="24"/>
          <w:szCs w:val="24"/>
        </w:rPr>
        <w:t xml:space="preserve"> (2023a)</w:t>
      </w:r>
      <w:r w:rsidRPr="00B2527E">
        <w:rPr>
          <w:rFonts w:ascii="Times New Roman" w:hAnsi="Times New Roman" w:cs="Times New Roman"/>
          <w:sz w:val="24"/>
          <w:szCs w:val="24"/>
        </w:rPr>
        <w:t>, throughout its history, has undergone numerous instances of change management</w:t>
      </w:r>
      <w:r w:rsidR="006276F0" w:rsidRPr="00B2527E">
        <w:rPr>
          <w:rFonts w:ascii="Times New Roman" w:hAnsi="Times New Roman" w:cs="Times New Roman"/>
          <w:sz w:val="24"/>
          <w:szCs w:val="24"/>
        </w:rPr>
        <w:t xml:space="preserve"> as studied </w:t>
      </w:r>
      <w:r w:rsidR="00CC36B0" w:rsidRPr="00B2527E">
        <w:rPr>
          <w:rFonts w:ascii="Times New Roman" w:hAnsi="Times New Roman" w:cs="Times New Roman"/>
          <w:sz w:val="24"/>
          <w:szCs w:val="24"/>
        </w:rPr>
        <w:t>(Cameron and Green, 2019)</w:t>
      </w:r>
      <w:r w:rsidRPr="00B2527E">
        <w:rPr>
          <w:rFonts w:ascii="Times New Roman" w:hAnsi="Times New Roman" w:cs="Times New Roman"/>
          <w:sz w:val="24"/>
          <w:szCs w:val="24"/>
        </w:rPr>
        <w:t>, primarily driven by</w:t>
      </w:r>
      <w:r w:rsidR="001B4355" w:rsidRPr="00B2527E">
        <w:rPr>
          <w:rFonts w:ascii="Times New Roman" w:hAnsi="Times New Roman" w:cs="Times New Roman"/>
          <w:sz w:val="24"/>
          <w:szCs w:val="24"/>
        </w:rPr>
        <w:t xml:space="preserve"> innovation</w:t>
      </w:r>
      <w:r w:rsidR="00DD3EC2" w:rsidRPr="00B2527E">
        <w:rPr>
          <w:rFonts w:ascii="Times New Roman" w:hAnsi="Times New Roman" w:cs="Times New Roman"/>
          <w:sz w:val="24"/>
          <w:szCs w:val="24"/>
        </w:rPr>
        <w:t xml:space="preserve"> defining the industry as they grow. Now an established streaming platform their </w:t>
      </w:r>
      <w:r w:rsidR="005B7445" w:rsidRPr="00B2527E">
        <w:rPr>
          <w:rFonts w:ascii="Times New Roman" w:hAnsi="Times New Roman" w:cs="Times New Roman"/>
          <w:sz w:val="24"/>
          <w:szCs w:val="24"/>
        </w:rPr>
        <w:t xml:space="preserve">driver of change has altered from anticipating </w:t>
      </w:r>
      <w:r w:rsidR="004D4468" w:rsidRPr="00B2527E">
        <w:rPr>
          <w:rFonts w:ascii="Times New Roman" w:hAnsi="Times New Roman" w:cs="Times New Roman"/>
          <w:sz w:val="24"/>
          <w:szCs w:val="24"/>
        </w:rPr>
        <w:t>consumer</w:t>
      </w:r>
      <w:r w:rsidR="005B7445" w:rsidRPr="00B2527E">
        <w:rPr>
          <w:rFonts w:ascii="Times New Roman" w:hAnsi="Times New Roman" w:cs="Times New Roman"/>
          <w:sz w:val="24"/>
          <w:szCs w:val="24"/>
        </w:rPr>
        <w:t xml:space="preserve"> buying </w:t>
      </w:r>
      <w:r w:rsidR="004D4468" w:rsidRPr="00B2527E">
        <w:rPr>
          <w:rFonts w:ascii="Times New Roman" w:hAnsi="Times New Roman" w:cs="Times New Roman"/>
          <w:sz w:val="24"/>
          <w:szCs w:val="24"/>
        </w:rPr>
        <w:t>behaviour to managing it</w:t>
      </w:r>
      <w:r w:rsidRPr="00B2527E">
        <w:rPr>
          <w:rFonts w:ascii="Times New Roman" w:hAnsi="Times New Roman" w:cs="Times New Roman"/>
          <w:sz w:val="24"/>
          <w:szCs w:val="24"/>
        </w:rPr>
        <w:t>. The company has consistently positioned itself as a technology-driven entity</w:t>
      </w:r>
      <w:r w:rsidR="00E46E1A" w:rsidRPr="00B2527E">
        <w:rPr>
          <w:rFonts w:ascii="Times New Roman" w:hAnsi="Times New Roman" w:cs="Times New Roman"/>
          <w:sz w:val="24"/>
          <w:szCs w:val="24"/>
        </w:rPr>
        <w:t xml:space="preserve"> </w:t>
      </w:r>
      <w:r w:rsidR="00E46E1A" w:rsidRPr="00B2527E">
        <w:rPr>
          <w:rFonts w:ascii="Times New Roman" w:hAnsi="Times New Roman" w:cs="Times New Roman"/>
          <w:sz w:val="24"/>
          <w:szCs w:val="24"/>
        </w:rPr>
        <w:t>(Economist Impact, 2022)</w:t>
      </w:r>
      <w:r w:rsidRPr="00B2527E">
        <w:rPr>
          <w:rFonts w:ascii="Times New Roman" w:hAnsi="Times New Roman" w:cs="Times New Roman"/>
          <w:sz w:val="24"/>
          <w:szCs w:val="24"/>
        </w:rPr>
        <w:t xml:space="preserve">, characterised by a relentless pursuit of innovation. Netflix has often led the industry in pioneering advancements, as evidenced by Gartner's </w:t>
      </w:r>
      <w:r w:rsidR="006D2B5E" w:rsidRPr="00B2527E">
        <w:rPr>
          <w:rFonts w:ascii="Times New Roman" w:hAnsi="Times New Roman" w:cs="Times New Roman"/>
          <w:sz w:val="24"/>
          <w:szCs w:val="24"/>
        </w:rPr>
        <w:t>(</w:t>
      </w:r>
      <w:r w:rsidR="006D2B5E" w:rsidRPr="00B2527E">
        <w:rPr>
          <w:rFonts w:ascii="Times New Roman" w:hAnsi="Times New Roman" w:cs="Times New Roman"/>
          <w:sz w:val="24"/>
          <w:szCs w:val="24"/>
        </w:rPr>
        <w:t>2018)</w:t>
      </w:r>
      <w:r w:rsidR="00CC36B0" w:rsidRPr="00B2527E">
        <w:rPr>
          <w:rFonts w:ascii="Times New Roman" w:hAnsi="Times New Roman" w:cs="Times New Roman"/>
          <w:sz w:val="24"/>
          <w:szCs w:val="24"/>
        </w:rPr>
        <w:t xml:space="preserve"> </w:t>
      </w:r>
      <w:r w:rsidRPr="00B2527E">
        <w:rPr>
          <w:rFonts w:ascii="Times New Roman" w:hAnsi="Times New Roman" w:cs="Times New Roman"/>
          <w:sz w:val="24"/>
          <w:szCs w:val="24"/>
        </w:rPr>
        <w:t xml:space="preserve">technology hype cycle, which illustrates how the company has effectively responded to the drivers of change </w:t>
      </w:r>
      <w:r w:rsidR="00E46E1A" w:rsidRPr="00B2527E">
        <w:rPr>
          <w:rFonts w:ascii="Times New Roman" w:hAnsi="Times New Roman" w:cs="Times New Roman"/>
          <w:sz w:val="24"/>
          <w:szCs w:val="24"/>
        </w:rPr>
        <w:t>experienced.</w:t>
      </w:r>
      <w:r w:rsidR="002D62CD" w:rsidRPr="00B2527E">
        <w:rPr>
          <w:rFonts w:ascii="Times New Roman" w:hAnsi="Times New Roman" w:cs="Times New Roman"/>
          <w:sz w:val="24"/>
          <w:szCs w:val="24"/>
        </w:rPr>
        <w:drawing>
          <wp:inline distT="0" distB="0" distL="0" distR="0" wp14:anchorId="5BC9F599" wp14:editId="6D414F14">
            <wp:extent cx="5731510" cy="3529965"/>
            <wp:effectExtent l="0" t="0" r="2540" b="0"/>
            <wp:docPr id="2026210264" name="Picture 1" descr="A graph of a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210264" name="Picture 1" descr="A graph of a curve&#10;&#10;Description automatically generated"/>
                    <pic:cNvPicPr/>
                  </pic:nvPicPr>
                  <pic:blipFill>
                    <a:blip r:embed="rId10"/>
                    <a:stretch>
                      <a:fillRect/>
                    </a:stretch>
                  </pic:blipFill>
                  <pic:spPr>
                    <a:xfrm>
                      <a:off x="0" y="0"/>
                      <a:ext cx="5731510" cy="3529965"/>
                    </a:xfrm>
                    <a:prstGeom prst="rect">
                      <a:avLst/>
                    </a:prstGeom>
                  </pic:spPr>
                </pic:pic>
              </a:graphicData>
            </a:graphic>
          </wp:inline>
        </w:drawing>
      </w:r>
    </w:p>
    <w:p w14:paraId="71BD6C7A" w14:textId="7553B10E" w:rsidR="00DB101E" w:rsidRPr="00B2527E" w:rsidRDefault="00DB101E" w:rsidP="00DB101E">
      <w:pPr>
        <w:rPr>
          <w:rFonts w:ascii="Times New Roman" w:hAnsi="Times New Roman" w:cs="Times New Roman"/>
          <w:sz w:val="24"/>
          <w:szCs w:val="24"/>
        </w:rPr>
      </w:pPr>
      <w:r w:rsidRPr="00B2527E">
        <w:rPr>
          <w:rFonts w:ascii="Times New Roman" w:hAnsi="Times New Roman" w:cs="Times New Roman"/>
          <w:sz w:val="24"/>
          <w:szCs w:val="24"/>
        </w:rPr>
        <w:t>Netflix's strategy has involved the strategic deployment of new products and technologies during the second or third phases of the hype cycle, pre-empting consumer disillusionment. This proactive approach</w:t>
      </w:r>
      <w:r w:rsidR="00832D5E" w:rsidRPr="00B2527E">
        <w:rPr>
          <w:rFonts w:ascii="Times New Roman" w:hAnsi="Times New Roman" w:cs="Times New Roman"/>
          <w:sz w:val="24"/>
          <w:szCs w:val="24"/>
        </w:rPr>
        <w:t xml:space="preserve"> allowed them</w:t>
      </w:r>
      <w:r w:rsidRPr="00B2527E">
        <w:rPr>
          <w:rFonts w:ascii="Times New Roman" w:hAnsi="Times New Roman" w:cs="Times New Roman"/>
          <w:sz w:val="24"/>
          <w:szCs w:val="24"/>
        </w:rPr>
        <w:t xml:space="preserve"> to </w:t>
      </w:r>
      <w:r w:rsidR="001C5E6C" w:rsidRPr="00B2527E">
        <w:rPr>
          <w:rFonts w:ascii="Times New Roman" w:hAnsi="Times New Roman" w:cs="Times New Roman"/>
          <w:sz w:val="24"/>
          <w:szCs w:val="24"/>
        </w:rPr>
        <w:t>be propelled</w:t>
      </w:r>
      <w:r w:rsidRPr="00B2527E">
        <w:rPr>
          <w:rFonts w:ascii="Times New Roman" w:hAnsi="Times New Roman" w:cs="Times New Roman"/>
          <w:sz w:val="24"/>
          <w:szCs w:val="24"/>
        </w:rPr>
        <w:t xml:space="preserve"> into an industry leader, marked by sustained and consistent growth over the years. </w:t>
      </w:r>
      <w:r w:rsidR="00A22536" w:rsidRPr="00B2527E">
        <w:rPr>
          <w:rFonts w:ascii="Times New Roman" w:hAnsi="Times New Roman" w:cs="Times New Roman"/>
          <w:sz w:val="24"/>
          <w:szCs w:val="24"/>
        </w:rPr>
        <w:t xml:space="preserve">This </w:t>
      </w:r>
      <w:r w:rsidR="006D2B5E" w:rsidRPr="00B2527E">
        <w:rPr>
          <w:rFonts w:ascii="Times New Roman" w:hAnsi="Times New Roman" w:cs="Times New Roman"/>
          <w:sz w:val="24"/>
          <w:szCs w:val="24"/>
        </w:rPr>
        <w:t>approach is</w:t>
      </w:r>
      <w:r w:rsidR="006276F0" w:rsidRPr="00B2527E">
        <w:rPr>
          <w:rFonts w:ascii="Times New Roman" w:hAnsi="Times New Roman" w:cs="Times New Roman"/>
          <w:sz w:val="24"/>
          <w:szCs w:val="24"/>
        </w:rPr>
        <w:t xml:space="preserve"> considered</w:t>
      </w:r>
      <w:r w:rsidR="00A22536" w:rsidRPr="00B2527E">
        <w:rPr>
          <w:rFonts w:ascii="Times New Roman" w:hAnsi="Times New Roman" w:cs="Times New Roman"/>
          <w:sz w:val="24"/>
          <w:szCs w:val="24"/>
        </w:rPr>
        <w:t xml:space="preserve"> highly successful</w:t>
      </w:r>
      <w:r w:rsidR="000D7EDE" w:rsidRPr="00B2527E">
        <w:rPr>
          <w:rFonts w:ascii="Times New Roman" w:hAnsi="Times New Roman" w:cs="Times New Roman"/>
          <w:sz w:val="24"/>
          <w:szCs w:val="24"/>
        </w:rPr>
        <w:t xml:space="preserve"> in gaining competitive advantage</w:t>
      </w:r>
      <w:r w:rsidR="006D2B5E" w:rsidRPr="00B2527E">
        <w:rPr>
          <w:rFonts w:ascii="Times New Roman" w:hAnsi="Times New Roman" w:cs="Times New Roman"/>
          <w:sz w:val="24"/>
          <w:szCs w:val="24"/>
        </w:rPr>
        <w:t xml:space="preserve"> </w:t>
      </w:r>
      <w:r w:rsidR="006D2B5E" w:rsidRPr="00B2527E">
        <w:rPr>
          <w:rFonts w:ascii="Times New Roman" w:hAnsi="Times New Roman" w:cs="Times New Roman"/>
          <w:sz w:val="24"/>
          <w:szCs w:val="24"/>
        </w:rPr>
        <w:t>(Gartner, 2018)</w:t>
      </w:r>
      <w:r w:rsidR="00A22536" w:rsidRPr="00B2527E">
        <w:rPr>
          <w:rFonts w:ascii="Times New Roman" w:hAnsi="Times New Roman" w:cs="Times New Roman"/>
          <w:sz w:val="24"/>
          <w:szCs w:val="24"/>
        </w:rPr>
        <w:t xml:space="preserve">. </w:t>
      </w:r>
      <w:r w:rsidRPr="00B2527E">
        <w:rPr>
          <w:rFonts w:ascii="Times New Roman" w:hAnsi="Times New Roman" w:cs="Times New Roman"/>
          <w:sz w:val="24"/>
          <w:szCs w:val="24"/>
        </w:rPr>
        <w:t>However, it is noteworthy that in the past decade, Netflix has refrained from making significant alterations to its offerings. Consequently, the company now finds itself in uncharted waters, grappling with intensified competition</w:t>
      </w:r>
      <w:r w:rsidR="00E9466A" w:rsidRPr="00B2527E">
        <w:rPr>
          <w:rFonts w:ascii="Times New Roman" w:hAnsi="Times New Roman" w:cs="Times New Roman"/>
          <w:sz w:val="24"/>
          <w:szCs w:val="24"/>
        </w:rPr>
        <w:t>,</w:t>
      </w:r>
      <w:r w:rsidR="00C424B3" w:rsidRPr="00B2527E">
        <w:rPr>
          <w:rFonts w:ascii="Times New Roman" w:hAnsi="Times New Roman" w:cs="Times New Roman"/>
          <w:sz w:val="24"/>
          <w:szCs w:val="24"/>
        </w:rPr>
        <w:t xml:space="preserve"> </w:t>
      </w:r>
      <w:r w:rsidR="00E9466A" w:rsidRPr="00B2527E">
        <w:rPr>
          <w:rFonts w:ascii="Times New Roman" w:hAnsi="Times New Roman" w:cs="Times New Roman"/>
          <w:sz w:val="24"/>
          <w:szCs w:val="24"/>
        </w:rPr>
        <w:t>w</w:t>
      </w:r>
      <w:r w:rsidRPr="00B2527E">
        <w:rPr>
          <w:rFonts w:ascii="Times New Roman" w:hAnsi="Times New Roman" w:cs="Times New Roman"/>
          <w:sz w:val="24"/>
          <w:szCs w:val="24"/>
        </w:rPr>
        <w:t>hile the subscriber base continues to expand with new sign-ups, Netflix is concurrently experiencing attrition among existing subscribers, as reported by The Guardian (Sweney, 2023).</w:t>
      </w:r>
    </w:p>
    <w:p w14:paraId="73AA1A99" w14:textId="55B959B2" w:rsidR="00FB305E" w:rsidRPr="00B2527E" w:rsidRDefault="00FB305E" w:rsidP="00DB101E">
      <w:pPr>
        <w:rPr>
          <w:rFonts w:ascii="Times New Roman" w:hAnsi="Times New Roman" w:cs="Times New Roman"/>
          <w:sz w:val="24"/>
          <w:szCs w:val="24"/>
        </w:rPr>
      </w:pPr>
      <w:r w:rsidRPr="00B2527E">
        <w:rPr>
          <w:rFonts w:ascii="Times New Roman" w:hAnsi="Times New Roman" w:cs="Times New Roman"/>
          <w:sz w:val="24"/>
          <w:szCs w:val="24"/>
        </w:rPr>
        <w:lastRenderedPageBreak/>
        <w:drawing>
          <wp:inline distT="0" distB="0" distL="0" distR="0" wp14:anchorId="42B2F594" wp14:editId="66840887">
            <wp:extent cx="3772094" cy="3448227"/>
            <wp:effectExtent l="0" t="0" r="0" b="0"/>
            <wp:docPr id="894644711" name="Picture 1" descr="A graph of a graph showing the evolution of a television sh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644711" name="Picture 1" descr="A graph of a graph showing the evolution of a television show&#10;&#10;Description automatically generated with medium confidence"/>
                    <pic:cNvPicPr/>
                  </pic:nvPicPr>
                  <pic:blipFill>
                    <a:blip r:embed="rId11"/>
                    <a:stretch>
                      <a:fillRect/>
                    </a:stretch>
                  </pic:blipFill>
                  <pic:spPr>
                    <a:xfrm>
                      <a:off x="0" y="0"/>
                      <a:ext cx="3772094" cy="3448227"/>
                    </a:xfrm>
                    <a:prstGeom prst="rect">
                      <a:avLst/>
                    </a:prstGeom>
                  </pic:spPr>
                </pic:pic>
              </a:graphicData>
            </a:graphic>
          </wp:inline>
        </w:drawing>
      </w:r>
    </w:p>
    <w:p w14:paraId="0AF766EE" w14:textId="66DF34E7" w:rsidR="00DB101E" w:rsidRPr="00B2527E" w:rsidRDefault="00BC046D" w:rsidP="00DB101E">
      <w:pPr>
        <w:rPr>
          <w:rFonts w:ascii="Times New Roman" w:hAnsi="Times New Roman" w:cs="Times New Roman"/>
          <w:sz w:val="24"/>
          <w:szCs w:val="24"/>
        </w:rPr>
      </w:pPr>
      <w:r w:rsidRPr="00B2527E">
        <w:rPr>
          <w:rFonts w:ascii="Times New Roman" w:hAnsi="Times New Roman" w:cs="Times New Roman"/>
          <w:sz w:val="24"/>
          <w:szCs w:val="24"/>
        </w:rPr>
        <w:t>I</w:t>
      </w:r>
      <w:r w:rsidR="00DB68F2" w:rsidRPr="00B2527E">
        <w:rPr>
          <w:rFonts w:ascii="Times New Roman" w:hAnsi="Times New Roman" w:cs="Times New Roman"/>
          <w:sz w:val="24"/>
          <w:szCs w:val="24"/>
        </w:rPr>
        <w:t>t</w:t>
      </w:r>
      <w:r w:rsidRPr="00B2527E">
        <w:rPr>
          <w:rFonts w:ascii="Times New Roman" w:hAnsi="Times New Roman" w:cs="Times New Roman"/>
          <w:sz w:val="24"/>
          <w:szCs w:val="24"/>
        </w:rPr>
        <w:t xml:space="preserve"> can be </w:t>
      </w:r>
      <w:r w:rsidR="00DB101E" w:rsidRPr="00B2527E">
        <w:rPr>
          <w:rFonts w:ascii="Times New Roman" w:hAnsi="Times New Roman" w:cs="Times New Roman"/>
          <w:sz w:val="24"/>
          <w:szCs w:val="24"/>
        </w:rPr>
        <w:t>argue</w:t>
      </w:r>
      <w:r w:rsidRPr="00B2527E">
        <w:rPr>
          <w:rFonts w:ascii="Times New Roman" w:hAnsi="Times New Roman" w:cs="Times New Roman"/>
          <w:sz w:val="24"/>
          <w:szCs w:val="24"/>
        </w:rPr>
        <w:t>d</w:t>
      </w:r>
      <w:r w:rsidR="00DB101E" w:rsidRPr="00B2527E">
        <w:rPr>
          <w:rFonts w:ascii="Times New Roman" w:hAnsi="Times New Roman" w:cs="Times New Roman"/>
          <w:sz w:val="24"/>
          <w:szCs w:val="24"/>
        </w:rPr>
        <w:t xml:space="preserve"> </w:t>
      </w:r>
      <w:r w:rsidR="00E46E1A" w:rsidRPr="00B2527E">
        <w:rPr>
          <w:rFonts w:ascii="Times New Roman" w:hAnsi="Times New Roman" w:cs="Times New Roman"/>
          <w:sz w:val="24"/>
          <w:szCs w:val="24"/>
        </w:rPr>
        <w:t xml:space="preserve">the reason for this is </w:t>
      </w:r>
      <w:r w:rsidR="00DB101E" w:rsidRPr="00B2527E">
        <w:rPr>
          <w:rFonts w:ascii="Times New Roman" w:hAnsi="Times New Roman" w:cs="Times New Roman"/>
          <w:sz w:val="24"/>
          <w:szCs w:val="24"/>
        </w:rPr>
        <w:t xml:space="preserve">that Netflix has undergone a shift in its approach to adapting to market trends. </w:t>
      </w:r>
      <w:r w:rsidR="00924B80" w:rsidRPr="00B2527E">
        <w:rPr>
          <w:rFonts w:ascii="Times New Roman" w:hAnsi="Times New Roman" w:cs="Times New Roman"/>
          <w:sz w:val="24"/>
          <w:szCs w:val="24"/>
        </w:rPr>
        <w:t>Netflix has shifted from innovation-driven to data-driven, emphasi</w:t>
      </w:r>
      <w:r w:rsidRPr="00B2527E">
        <w:rPr>
          <w:rFonts w:ascii="Times New Roman" w:hAnsi="Times New Roman" w:cs="Times New Roman"/>
          <w:sz w:val="24"/>
          <w:szCs w:val="24"/>
        </w:rPr>
        <w:t>s</w:t>
      </w:r>
      <w:r w:rsidR="00924B80" w:rsidRPr="00B2527E">
        <w:rPr>
          <w:rFonts w:ascii="Times New Roman" w:hAnsi="Times New Roman" w:cs="Times New Roman"/>
          <w:sz w:val="24"/>
          <w:szCs w:val="24"/>
        </w:rPr>
        <w:t>ing the importance of user data for identifying trends and content preferences. It now relies on advanced analytics tools to extract valuable insights from user data</w:t>
      </w:r>
      <w:r w:rsidR="00DA510B" w:rsidRPr="00B2527E">
        <w:rPr>
          <w:rFonts w:ascii="Times New Roman" w:hAnsi="Times New Roman" w:cs="Times New Roman"/>
          <w:sz w:val="24"/>
          <w:szCs w:val="24"/>
        </w:rPr>
        <w:t>.</w:t>
      </w:r>
    </w:p>
    <w:p w14:paraId="634023EF" w14:textId="1FEB0963" w:rsidR="00704F6F" w:rsidRPr="00B2527E" w:rsidRDefault="007F5A3E">
      <w:pPr>
        <w:rPr>
          <w:rFonts w:ascii="Times New Roman" w:hAnsi="Times New Roman" w:cs="Times New Roman"/>
          <w:sz w:val="24"/>
          <w:szCs w:val="24"/>
        </w:rPr>
      </w:pPr>
      <w:r w:rsidRPr="00B2527E">
        <w:rPr>
          <w:rFonts w:ascii="Times New Roman" w:hAnsi="Times New Roman" w:cs="Times New Roman"/>
          <w:sz w:val="24"/>
          <w:szCs w:val="24"/>
        </w:rPr>
        <w:t xml:space="preserve">Netflix's historical change management has been successful, reflecting its agility and market enhancement capabilities. While its marketing is digitally focused, transitioning from innovation to data-driven approaches has made it more reactive to consumer </w:t>
      </w:r>
      <w:r w:rsidR="00F9684F" w:rsidRPr="00B2527E">
        <w:rPr>
          <w:rFonts w:ascii="Times New Roman" w:hAnsi="Times New Roman" w:cs="Times New Roman"/>
          <w:sz w:val="24"/>
          <w:szCs w:val="24"/>
        </w:rPr>
        <w:t>behaviour</w:t>
      </w:r>
      <w:r w:rsidRPr="00B2527E">
        <w:rPr>
          <w:rFonts w:ascii="Times New Roman" w:hAnsi="Times New Roman" w:cs="Times New Roman"/>
          <w:sz w:val="24"/>
          <w:szCs w:val="24"/>
        </w:rPr>
        <w:t xml:space="preserve"> shifts</w:t>
      </w:r>
      <w:r w:rsidRPr="00B2527E">
        <w:rPr>
          <w:rFonts w:ascii="Times New Roman" w:hAnsi="Times New Roman" w:cs="Times New Roman"/>
          <w:sz w:val="24"/>
          <w:szCs w:val="24"/>
        </w:rPr>
        <w:t xml:space="preserve"> as opposed to proactive.</w:t>
      </w:r>
      <w:r w:rsidR="00704F6F" w:rsidRPr="00B2527E">
        <w:rPr>
          <w:rFonts w:ascii="Times New Roman" w:hAnsi="Times New Roman" w:cs="Times New Roman"/>
          <w:sz w:val="24"/>
          <w:szCs w:val="24"/>
        </w:rPr>
        <w:br w:type="page"/>
      </w:r>
    </w:p>
    <w:p w14:paraId="57245378" w14:textId="6DCFFBB6" w:rsidR="0085181A" w:rsidRPr="00B2527E" w:rsidRDefault="0080098C" w:rsidP="0080098C">
      <w:pPr>
        <w:pStyle w:val="Heading2"/>
        <w:rPr>
          <w:rFonts w:ascii="Times New Roman" w:hAnsi="Times New Roman" w:cs="Times New Roman"/>
          <w:sz w:val="24"/>
          <w:szCs w:val="24"/>
        </w:rPr>
      </w:pPr>
      <w:bookmarkStart w:id="9" w:name="_Toc155262247"/>
      <w:r w:rsidRPr="00B2527E">
        <w:rPr>
          <w:rFonts w:ascii="Times New Roman" w:hAnsi="Times New Roman" w:cs="Times New Roman"/>
          <w:sz w:val="24"/>
          <w:szCs w:val="24"/>
        </w:rPr>
        <w:lastRenderedPageBreak/>
        <w:t>2.4 Target Market</w:t>
      </w:r>
      <w:bookmarkEnd w:id="9"/>
    </w:p>
    <w:p w14:paraId="3E8C996D" w14:textId="0AD5DF55" w:rsidR="00A209B3" w:rsidRPr="00B2527E" w:rsidRDefault="00A209B3" w:rsidP="00A209B3">
      <w:pPr>
        <w:rPr>
          <w:rFonts w:ascii="Times New Roman" w:hAnsi="Times New Roman" w:cs="Times New Roman"/>
          <w:sz w:val="24"/>
          <w:szCs w:val="24"/>
        </w:rPr>
      </w:pPr>
      <w:r w:rsidRPr="00B2527E">
        <w:rPr>
          <w:rFonts w:ascii="Times New Roman" w:hAnsi="Times New Roman" w:cs="Times New Roman"/>
          <w:sz w:val="24"/>
          <w:szCs w:val="24"/>
        </w:rPr>
        <w:t>Netflix</w:t>
      </w:r>
      <w:r w:rsidR="00E46E1A" w:rsidRPr="00B2527E">
        <w:rPr>
          <w:rFonts w:ascii="Times New Roman" w:hAnsi="Times New Roman" w:cs="Times New Roman"/>
          <w:sz w:val="24"/>
          <w:szCs w:val="24"/>
        </w:rPr>
        <w:t>(2023b)</w:t>
      </w:r>
      <w:r w:rsidRPr="00B2527E">
        <w:rPr>
          <w:rFonts w:ascii="Times New Roman" w:hAnsi="Times New Roman" w:cs="Times New Roman"/>
          <w:sz w:val="24"/>
          <w:szCs w:val="24"/>
        </w:rPr>
        <w:t xml:space="preserve"> employs a well-defined Segmentation, Targeting, and Positioning strategy</w:t>
      </w:r>
      <w:r w:rsidR="00E77DAE" w:rsidRPr="00B2527E">
        <w:rPr>
          <w:rFonts w:ascii="Times New Roman" w:hAnsi="Times New Roman" w:cs="Times New Roman"/>
          <w:sz w:val="24"/>
          <w:szCs w:val="24"/>
        </w:rPr>
        <w:t xml:space="preserve"> as studied </w:t>
      </w:r>
      <w:r w:rsidR="00901EEA" w:rsidRPr="00B2527E">
        <w:rPr>
          <w:rFonts w:ascii="Times New Roman" w:hAnsi="Times New Roman" w:cs="Times New Roman"/>
          <w:sz w:val="24"/>
          <w:szCs w:val="24"/>
        </w:rPr>
        <w:t>(Jobber and Ellis-Chadwick, 2016)</w:t>
      </w:r>
      <w:r w:rsidR="00901EEA" w:rsidRPr="00B2527E">
        <w:rPr>
          <w:rFonts w:ascii="Times New Roman" w:hAnsi="Times New Roman" w:cs="Times New Roman"/>
          <w:sz w:val="24"/>
          <w:szCs w:val="24"/>
        </w:rPr>
        <w:t>.</w:t>
      </w:r>
      <w:r w:rsidRPr="00B2527E">
        <w:rPr>
          <w:rFonts w:ascii="Times New Roman" w:hAnsi="Times New Roman" w:cs="Times New Roman"/>
          <w:sz w:val="24"/>
          <w:szCs w:val="24"/>
        </w:rPr>
        <w:t xml:space="preserve"> </w:t>
      </w:r>
    </w:p>
    <w:p w14:paraId="32E6CD5B" w14:textId="583719DD" w:rsidR="00A209B3" w:rsidRPr="00B2527E" w:rsidRDefault="00F0021D" w:rsidP="00A209B3">
      <w:pPr>
        <w:rPr>
          <w:rFonts w:ascii="Times New Roman" w:hAnsi="Times New Roman" w:cs="Times New Roman"/>
          <w:sz w:val="24"/>
          <w:szCs w:val="24"/>
        </w:rPr>
      </w:pPr>
      <w:r w:rsidRPr="00B2527E">
        <w:rPr>
          <w:rFonts w:ascii="Times New Roman" w:hAnsi="Times New Roman" w:cs="Times New Roman"/>
          <w:b/>
          <w:bCs/>
          <w:sz w:val="24"/>
          <w:szCs w:val="24"/>
        </w:rPr>
        <w:t>Segmentation</w:t>
      </w:r>
    </w:p>
    <w:p w14:paraId="50596FFD" w14:textId="0E0A92D1" w:rsidR="009B2FA7" w:rsidRPr="00B2527E" w:rsidRDefault="009B2FA7" w:rsidP="009B2FA7">
      <w:pPr>
        <w:rPr>
          <w:rFonts w:ascii="Times New Roman" w:hAnsi="Times New Roman" w:cs="Times New Roman"/>
          <w:sz w:val="24"/>
          <w:szCs w:val="24"/>
        </w:rPr>
      </w:pPr>
      <w:r w:rsidRPr="00B2527E">
        <w:rPr>
          <w:rFonts w:ascii="Times New Roman" w:hAnsi="Times New Roman" w:cs="Times New Roman"/>
          <w:b/>
          <w:bCs/>
          <w:sz w:val="24"/>
          <w:szCs w:val="24"/>
        </w:rPr>
        <w:t>Demographics</w:t>
      </w:r>
      <w:r w:rsidRPr="00B2527E">
        <w:rPr>
          <w:rFonts w:ascii="Times New Roman" w:hAnsi="Times New Roman" w:cs="Times New Roman"/>
          <w:sz w:val="24"/>
          <w:szCs w:val="24"/>
        </w:rPr>
        <w:t xml:space="preserve">: Initially used to effectively target potential subscribers, demographics become less important once an </w:t>
      </w:r>
      <w:r w:rsidR="00F0021D" w:rsidRPr="00B2527E">
        <w:rPr>
          <w:rFonts w:ascii="Times New Roman" w:hAnsi="Times New Roman" w:cs="Times New Roman"/>
          <w:sz w:val="24"/>
          <w:szCs w:val="24"/>
        </w:rPr>
        <w:t>individual subscriber</w:t>
      </w:r>
      <w:r w:rsidRPr="00B2527E">
        <w:rPr>
          <w:rFonts w:ascii="Times New Roman" w:hAnsi="Times New Roman" w:cs="Times New Roman"/>
          <w:sz w:val="24"/>
          <w:szCs w:val="24"/>
        </w:rPr>
        <w:t>.</w:t>
      </w:r>
    </w:p>
    <w:p w14:paraId="73757865" w14:textId="02AC5ED9" w:rsidR="009B2FA7" w:rsidRPr="00B2527E" w:rsidRDefault="009B2FA7" w:rsidP="009B2FA7">
      <w:pPr>
        <w:rPr>
          <w:rFonts w:ascii="Times New Roman" w:hAnsi="Times New Roman" w:cs="Times New Roman"/>
          <w:sz w:val="24"/>
          <w:szCs w:val="24"/>
        </w:rPr>
      </w:pPr>
      <w:r w:rsidRPr="00B2527E">
        <w:rPr>
          <w:rFonts w:ascii="Times New Roman" w:hAnsi="Times New Roman" w:cs="Times New Roman"/>
          <w:b/>
          <w:bCs/>
          <w:sz w:val="24"/>
          <w:szCs w:val="24"/>
        </w:rPr>
        <w:t>Geographic</w:t>
      </w:r>
      <w:r w:rsidRPr="00B2527E">
        <w:rPr>
          <w:rFonts w:ascii="Times New Roman" w:hAnsi="Times New Roman" w:cs="Times New Roman"/>
          <w:sz w:val="24"/>
          <w:szCs w:val="24"/>
        </w:rPr>
        <w:t>: Netflix adapts offerings to local preferences, utilizing geographic segmentation to expand into new markets.</w:t>
      </w:r>
    </w:p>
    <w:p w14:paraId="072A78D7" w14:textId="3EBE12BC" w:rsidR="009B2FA7" w:rsidRPr="00B2527E" w:rsidRDefault="009B2FA7" w:rsidP="009B2FA7">
      <w:pPr>
        <w:rPr>
          <w:rFonts w:ascii="Times New Roman" w:hAnsi="Times New Roman" w:cs="Times New Roman"/>
          <w:sz w:val="24"/>
          <w:szCs w:val="24"/>
        </w:rPr>
      </w:pPr>
      <w:r w:rsidRPr="00B2527E">
        <w:rPr>
          <w:rFonts w:ascii="Times New Roman" w:hAnsi="Times New Roman" w:cs="Times New Roman"/>
          <w:b/>
          <w:bCs/>
          <w:sz w:val="24"/>
          <w:szCs w:val="24"/>
        </w:rPr>
        <w:t>Psychographics</w:t>
      </w:r>
      <w:r w:rsidRPr="00B2527E">
        <w:rPr>
          <w:rFonts w:ascii="Times New Roman" w:hAnsi="Times New Roman" w:cs="Times New Roman"/>
          <w:sz w:val="24"/>
          <w:szCs w:val="24"/>
        </w:rPr>
        <w:t xml:space="preserve">: Netflix excels in understanding viewer interests and </w:t>
      </w:r>
      <w:r w:rsidR="00F0021D" w:rsidRPr="00B2527E">
        <w:rPr>
          <w:rFonts w:ascii="Times New Roman" w:hAnsi="Times New Roman" w:cs="Times New Roman"/>
          <w:sz w:val="24"/>
          <w:szCs w:val="24"/>
        </w:rPr>
        <w:t>behaviours</w:t>
      </w:r>
      <w:r w:rsidRPr="00B2527E">
        <w:rPr>
          <w:rFonts w:ascii="Times New Roman" w:hAnsi="Times New Roman" w:cs="Times New Roman"/>
          <w:sz w:val="24"/>
          <w:szCs w:val="24"/>
        </w:rPr>
        <w:t>, categorizing users into segments like "comedy enthusiasts" and "action seekers" to personalize content recommendations.</w:t>
      </w:r>
    </w:p>
    <w:p w14:paraId="28E7B58F" w14:textId="5FEB8A1C" w:rsidR="009B2FA7" w:rsidRPr="00B2527E" w:rsidRDefault="009B2FA7" w:rsidP="009B2FA7">
      <w:pPr>
        <w:rPr>
          <w:rFonts w:ascii="Times New Roman" w:hAnsi="Times New Roman" w:cs="Times New Roman"/>
          <w:sz w:val="24"/>
          <w:szCs w:val="24"/>
        </w:rPr>
      </w:pPr>
      <w:r w:rsidRPr="00B2527E">
        <w:rPr>
          <w:rFonts w:ascii="Times New Roman" w:hAnsi="Times New Roman" w:cs="Times New Roman"/>
          <w:b/>
          <w:bCs/>
          <w:sz w:val="24"/>
          <w:szCs w:val="24"/>
        </w:rPr>
        <w:t>Usage Patterns</w:t>
      </w:r>
      <w:r w:rsidRPr="00B2527E">
        <w:rPr>
          <w:rFonts w:ascii="Times New Roman" w:hAnsi="Times New Roman" w:cs="Times New Roman"/>
          <w:sz w:val="24"/>
          <w:szCs w:val="24"/>
        </w:rPr>
        <w:t xml:space="preserve">: Netflix employs algorithms to monitor viewing habits, enhancing personalization by recommending content aligned with user </w:t>
      </w:r>
      <w:r w:rsidR="00F0021D" w:rsidRPr="00B2527E">
        <w:rPr>
          <w:rFonts w:ascii="Times New Roman" w:hAnsi="Times New Roman" w:cs="Times New Roman"/>
          <w:sz w:val="24"/>
          <w:szCs w:val="24"/>
        </w:rPr>
        <w:t>behaviour</w:t>
      </w:r>
      <w:r w:rsidRPr="00B2527E">
        <w:rPr>
          <w:rFonts w:ascii="Times New Roman" w:hAnsi="Times New Roman" w:cs="Times New Roman"/>
          <w:sz w:val="24"/>
          <w:szCs w:val="24"/>
        </w:rPr>
        <w:t>.</w:t>
      </w:r>
    </w:p>
    <w:p w14:paraId="3F62068C" w14:textId="77777777" w:rsidR="00F0021D" w:rsidRPr="00B2527E" w:rsidRDefault="009B2FA7" w:rsidP="009B2FA7">
      <w:pPr>
        <w:rPr>
          <w:rFonts w:ascii="Times New Roman" w:hAnsi="Times New Roman" w:cs="Times New Roman"/>
          <w:sz w:val="24"/>
          <w:szCs w:val="24"/>
        </w:rPr>
      </w:pPr>
      <w:r w:rsidRPr="00B2527E">
        <w:rPr>
          <w:rFonts w:ascii="Times New Roman" w:hAnsi="Times New Roman" w:cs="Times New Roman"/>
          <w:b/>
          <w:bCs/>
          <w:sz w:val="24"/>
          <w:szCs w:val="24"/>
        </w:rPr>
        <w:t>Content Preferences</w:t>
      </w:r>
      <w:r w:rsidRPr="00B2527E">
        <w:rPr>
          <w:rFonts w:ascii="Times New Roman" w:hAnsi="Times New Roman" w:cs="Times New Roman"/>
          <w:sz w:val="24"/>
          <w:szCs w:val="24"/>
        </w:rPr>
        <w:t>: Previous segmentation considerations inform content recommendations, enhancing the overall user experience.</w:t>
      </w:r>
    </w:p>
    <w:p w14:paraId="2F0DCA5C" w14:textId="31F341C2" w:rsidR="00A209B3" w:rsidRPr="00B2527E" w:rsidRDefault="00A209B3" w:rsidP="009B2FA7">
      <w:pPr>
        <w:rPr>
          <w:rFonts w:ascii="Times New Roman" w:hAnsi="Times New Roman" w:cs="Times New Roman"/>
          <w:sz w:val="24"/>
          <w:szCs w:val="24"/>
        </w:rPr>
      </w:pPr>
      <w:r w:rsidRPr="00B2527E">
        <w:rPr>
          <w:rFonts w:ascii="Times New Roman" w:hAnsi="Times New Roman" w:cs="Times New Roman"/>
          <w:b/>
          <w:bCs/>
          <w:sz w:val="24"/>
          <w:szCs w:val="24"/>
        </w:rPr>
        <w:t>Analysis</w:t>
      </w:r>
      <w:r w:rsidRPr="00B2527E">
        <w:rPr>
          <w:rFonts w:ascii="Times New Roman" w:hAnsi="Times New Roman" w:cs="Times New Roman"/>
          <w:sz w:val="24"/>
          <w:szCs w:val="24"/>
        </w:rPr>
        <w:t>: Netflix's psychographic segmentation and personalised content recommendations are clear strengths. However, it's essential to acknowledge that their overreliance on algorithms</w:t>
      </w:r>
      <w:r w:rsidR="00E46E1A" w:rsidRPr="00B2527E">
        <w:rPr>
          <w:rFonts w:ascii="Times New Roman" w:hAnsi="Times New Roman" w:cs="Times New Roman"/>
          <w:sz w:val="24"/>
          <w:szCs w:val="24"/>
        </w:rPr>
        <w:t xml:space="preserve"> is a weakness and</w:t>
      </w:r>
      <w:r w:rsidRPr="00B2527E">
        <w:rPr>
          <w:rFonts w:ascii="Times New Roman" w:hAnsi="Times New Roman" w:cs="Times New Roman"/>
          <w:sz w:val="24"/>
          <w:szCs w:val="24"/>
        </w:rPr>
        <w:t xml:space="preserve"> may sometimes result in skewed recommendations, especially if multiple users share an account or if a viewer occasionally explores different content genres.</w:t>
      </w:r>
    </w:p>
    <w:p w14:paraId="3F18EAE3" w14:textId="77777777" w:rsidR="00A209B3" w:rsidRPr="00B2527E" w:rsidRDefault="00A209B3" w:rsidP="00A209B3">
      <w:pPr>
        <w:rPr>
          <w:rFonts w:ascii="Times New Roman" w:hAnsi="Times New Roman" w:cs="Times New Roman"/>
          <w:sz w:val="24"/>
          <w:szCs w:val="24"/>
        </w:rPr>
      </w:pPr>
    </w:p>
    <w:p w14:paraId="74878BF7" w14:textId="1FF17C3C" w:rsidR="00A209B3" w:rsidRPr="00B2527E" w:rsidRDefault="00A209B3" w:rsidP="00A209B3">
      <w:pPr>
        <w:rPr>
          <w:rFonts w:ascii="Times New Roman" w:hAnsi="Times New Roman" w:cs="Times New Roman"/>
          <w:sz w:val="24"/>
          <w:szCs w:val="24"/>
        </w:rPr>
      </w:pPr>
      <w:r w:rsidRPr="00B2527E">
        <w:rPr>
          <w:rFonts w:ascii="Times New Roman" w:hAnsi="Times New Roman" w:cs="Times New Roman"/>
          <w:b/>
          <w:bCs/>
          <w:sz w:val="24"/>
          <w:szCs w:val="24"/>
        </w:rPr>
        <w:t>Targeting</w:t>
      </w:r>
    </w:p>
    <w:p w14:paraId="1FE5D140" w14:textId="06DB23D0" w:rsidR="00263DC6" w:rsidRPr="00B2527E" w:rsidRDefault="00263DC6" w:rsidP="00263DC6">
      <w:pPr>
        <w:rPr>
          <w:rFonts w:ascii="Times New Roman" w:hAnsi="Times New Roman" w:cs="Times New Roman"/>
          <w:sz w:val="24"/>
          <w:szCs w:val="24"/>
        </w:rPr>
      </w:pPr>
      <w:r w:rsidRPr="00B2527E">
        <w:rPr>
          <w:rFonts w:ascii="Times New Roman" w:hAnsi="Times New Roman" w:cs="Times New Roman"/>
          <w:b/>
          <w:bCs/>
          <w:sz w:val="24"/>
          <w:szCs w:val="24"/>
        </w:rPr>
        <w:t>Broad Targeting</w:t>
      </w:r>
      <w:r w:rsidRPr="00B2527E">
        <w:rPr>
          <w:rFonts w:ascii="Times New Roman" w:hAnsi="Times New Roman" w:cs="Times New Roman"/>
          <w:sz w:val="24"/>
          <w:szCs w:val="24"/>
        </w:rPr>
        <w:t>: Netflix effectively reaches a diverse audience through data analytics and AI, catering to a wide range of consumers.</w:t>
      </w:r>
    </w:p>
    <w:p w14:paraId="6CA91F14" w14:textId="457C0226" w:rsidR="00FA795C" w:rsidRPr="00B2527E" w:rsidRDefault="00263DC6" w:rsidP="00263DC6">
      <w:pPr>
        <w:rPr>
          <w:rFonts w:ascii="Times New Roman" w:hAnsi="Times New Roman" w:cs="Times New Roman"/>
          <w:b/>
          <w:bCs/>
          <w:sz w:val="24"/>
          <w:szCs w:val="24"/>
        </w:rPr>
      </w:pPr>
      <w:r w:rsidRPr="00B2527E">
        <w:rPr>
          <w:rFonts w:ascii="Times New Roman" w:hAnsi="Times New Roman" w:cs="Times New Roman"/>
          <w:b/>
          <w:bCs/>
          <w:sz w:val="24"/>
          <w:szCs w:val="24"/>
        </w:rPr>
        <w:t xml:space="preserve">Micro Targeting: </w:t>
      </w:r>
      <w:r w:rsidRPr="00B2527E">
        <w:rPr>
          <w:rFonts w:ascii="Times New Roman" w:hAnsi="Times New Roman" w:cs="Times New Roman"/>
          <w:sz w:val="24"/>
          <w:szCs w:val="24"/>
        </w:rPr>
        <w:t>Utili</w:t>
      </w:r>
      <w:r w:rsidR="00FA795C" w:rsidRPr="00B2527E">
        <w:rPr>
          <w:rFonts w:ascii="Times New Roman" w:hAnsi="Times New Roman" w:cs="Times New Roman"/>
          <w:sz w:val="24"/>
          <w:szCs w:val="24"/>
        </w:rPr>
        <w:t>si</w:t>
      </w:r>
      <w:r w:rsidRPr="00B2527E">
        <w:rPr>
          <w:rFonts w:ascii="Times New Roman" w:hAnsi="Times New Roman" w:cs="Times New Roman"/>
          <w:sz w:val="24"/>
          <w:szCs w:val="24"/>
        </w:rPr>
        <w:t>ng data-driven insights, Netflix customi</w:t>
      </w:r>
      <w:r w:rsidR="00FA795C" w:rsidRPr="00B2527E">
        <w:rPr>
          <w:rFonts w:ascii="Times New Roman" w:hAnsi="Times New Roman" w:cs="Times New Roman"/>
          <w:sz w:val="24"/>
          <w:szCs w:val="24"/>
        </w:rPr>
        <w:t>s</w:t>
      </w:r>
      <w:r w:rsidRPr="00B2527E">
        <w:rPr>
          <w:rFonts w:ascii="Times New Roman" w:hAnsi="Times New Roman" w:cs="Times New Roman"/>
          <w:sz w:val="24"/>
          <w:szCs w:val="24"/>
        </w:rPr>
        <w:t>es content for specific niche markets. Popularity assessments guide content commissioning, meeting the demands of various audience segments</w:t>
      </w:r>
      <w:r w:rsidR="00FA795C" w:rsidRPr="00B2527E">
        <w:rPr>
          <w:rFonts w:ascii="Times New Roman" w:hAnsi="Times New Roman" w:cs="Times New Roman"/>
          <w:sz w:val="24"/>
          <w:szCs w:val="24"/>
        </w:rPr>
        <w:t xml:space="preserve"> enabling them to micro market.</w:t>
      </w:r>
    </w:p>
    <w:p w14:paraId="668F83F8" w14:textId="54E425BD" w:rsidR="00A209B3" w:rsidRPr="00B2527E" w:rsidRDefault="00A209B3" w:rsidP="00263DC6">
      <w:pPr>
        <w:rPr>
          <w:rFonts w:ascii="Times New Roman" w:hAnsi="Times New Roman" w:cs="Times New Roman"/>
          <w:sz w:val="24"/>
          <w:szCs w:val="24"/>
        </w:rPr>
      </w:pPr>
      <w:r w:rsidRPr="00B2527E">
        <w:rPr>
          <w:rFonts w:ascii="Times New Roman" w:hAnsi="Times New Roman" w:cs="Times New Roman"/>
          <w:b/>
          <w:bCs/>
          <w:sz w:val="24"/>
          <w:szCs w:val="24"/>
        </w:rPr>
        <w:t>Analysis</w:t>
      </w:r>
      <w:r w:rsidRPr="00B2527E">
        <w:rPr>
          <w:rFonts w:ascii="Times New Roman" w:hAnsi="Times New Roman" w:cs="Times New Roman"/>
          <w:sz w:val="24"/>
          <w:szCs w:val="24"/>
        </w:rPr>
        <w:t>: Netflix's ability to</w:t>
      </w:r>
      <w:r w:rsidR="00E46E1A" w:rsidRPr="00B2527E">
        <w:rPr>
          <w:rFonts w:ascii="Times New Roman" w:hAnsi="Times New Roman" w:cs="Times New Roman"/>
          <w:sz w:val="24"/>
          <w:szCs w:val="24"/>
        </w:rPr>
        <w:t xml:space="preserve"> produce diverse content to</w:t>
      </w:r>
      <w:r w:rsidRPr="00B2527E">
        <w:rPr>
          <w:rFonts w:ascii="Times New Roman" w:hAnsi="Times New Roman" w:cs="Times New Roman"/>
          <w:sz w:val="24"/>
          <w:szCs w:val="24"/>
        </w:rPr>
        <w:t xml:space="preserve"> balance broad targeting with micro marketing is a strategic advantage</w:t>
      </w:r>
      <w:r w:rsidR="00E46E1A" w:rsidRPr="00B2527E">
        <w:rPr>
          <w:rFonts w:ascii="Times New Roman" w:hAnsi="Times New Roman" w:cs="Times New Roman"/>
          <w:sz w:val="24"/>
          <w:szCs w:val="24"/>
        </w:rPr>
        <w:t xml:space="preserve"> over competitors and arguably Netflix’s’ area of excellence.</w:t>
      </w:r>
    </w:p>
    <w:p w14:paraId="2AC6A2BA" w14:textId="77777777" w:rsidR="00A209B3" w:rsidRPr="00B2527E" w:rsidRDefault="00A209B3" w:rsidP="00A209B3">
      <w:pPr>
        <w:rPr>
          <w:rFonts w:ascii="Times New Roman" w:hAnsi="Times New Roman" w:cs="Times New Roman"/>
          <w:sz w:val="24"/>
          <w:szCs w:val="24"/>
        </w:rPr>
      </w:pPr>
    </w:p>
    <w:p w14:paraId="1C12AA28" w14:textId="34CBECD2" w:rsidR="00A209B3" w:rsidRPr="00B2527E" w:rsidRDefault="00A209B3" w:rsidP="00A209B3">
      <w:pPr>
        <w:rPr>
          <w:rFonts w:ascii="Times New Roman" w:hAnsi="Times New Roman" w:cs="Times New Roman"/>
          <w:sz w:val="24"/>
          <w:szCs w:val="24"/>
        </w:rPr>
      </w:pPr>
      <w:r w:rsidRPr="00B2527E">
        <w:rPr>
          <w:rFonts w:ascii="Times New Roman" w:hAnsi="Times New Roman" w:cs="Times New Roman"/>
          <w:b/>
          <w:bCs/>
          <w:sz w:val="24"/>
          <w:szCs w:val="24"/>
        </w:rPr>
        <w:t>Positioning</w:t>
      </w:r>
    </w:p>
    <w:p w14:paraId="172E7BDB" w14:textId="3AA9F766" w:rsidR="00C71C38" w:rsidRPr="00B2527E" w:rsidRDefault="00C71C38" w:rsidP="00C71C38">
      <w:pPr>
        <w:rPr>
          <w:rFonts w:ascii="Times New Roman" w:hAnsi="Times New Roman" w:cs="Times New Roman"/>
          <w:sz w:val="24"/>
          <w:szCs w:val="24"/>
        </w:rPr>
      </w:pPr>
      <w:r w:rsidRPr="00B2527E">
        <w:rPr>
          <w:rFonts w:ascii="Times New Roman" w:hAnsi="Times New Roman" w:cs="Times New Roman"/>
          <w:b/>
          <w:bCs/>
          <w:sz w:val="24"/>
          <w:szCs w:val="24"/>
        </w:rPr>
        <w:t xml:space="preserve">Quality and Variety: </w:t>
      </w:r>
      <w:r w:rsidRPr="00B2527E">
        <w:rPr>
          <w:rFonts w:ascii="Times New Roman" w:hAnsi="Times New Roman" w:cs="Times New Roman"/>
          <w:sz w:val="24"/>
          <w:szCs w:val="24"/>
        </w:rPr>
        <w:t>Emphasi</w:t>
      </w:r>
      <w:r w:rsidRPr="00B2527E">
        <w:rPr>
          <w:rFonts w:ascii="Times New Roman" w:hAnsi="Times New Roman" w:cs="Times New Roman"/>
          <w:sz w:val="24"/>
          <w:szCs w:val="24"/>
        </w:rPr>
        <w:t>s</w:t>
      </w:r>
      <w:r w:rsidRPr="00B2527E">
        <w:rPr>
          <w:rFonts w:ascii="Times New Roman" w:hAnsi="Times New Roman" w:cs="Times New Roman"/>
          <w:sz w:val="24"/>
          <w:szCs w:val="24"/>
        </w:rPr>
        <w:t>ing high-quality content and diverse genres.</w:t>
      </w:r>
    </w:p>
    <w:p w14:paraId="6D523814" w14:textId="77777777" w:rsidR="00C71C38" w:rsidRPr="00B2527E" w:rsidRDefault="00C71C38" w:rsidP="00C71C38">
      <w:pPr>
        <w:rPr>
          <w:rFonts w:ascii="Times New Roman" w:hAnsi="Times New Roman" w:cs="Times New Roman"/>
          <w:sz w:val="24"/>
          <w:szCs w:val="24"/>
        </w:rPr>
      </w:pPr>
      <w:r w:rsidRPr="00B2527E">
        <w:rPr>
          <w:rFonts w:ascii="Times New Roman" w:hAnsi="Times New Roman" w:cs="Times New Roman"/>
          <w:b/>
          <w:bCs/>
          <w:sz w:val="24"/>
          <w:szCs w:val="24"/>
        </w:rPr>
        <w:t xml:space="preserve">Convenience: </w:t>
      </w:r>
      <w:r w:rsidRPr="00B2527E">
        <w:rPr>
          <w:rFonts w:ascii="Times New Roman" w:hAnsi="Times New Roman" w:cs="Times New Roman"/>
          <w:sz w:val="24"/>
          <w:szCs w:val="24"/>
        </w:rPr>
        <w:t>Highlighting ad-free, on-demand viewing.</w:t>
      </w:r>
    </w:p>
    <w:p w14:paraId="063E47F6" w14:textId="71F17203" w:rsidR="00C71C38" w:rsidRPr="00B2527E" w:rsidRDefault="00C71C38" w:rsidP="00C71C38">
      <w:pPr>
        <w:rPr>
          <w:rFonts w:ascii="Times New Roman" w:hAnsi="Times New Roman" w:cs="Times New Roman"/>
          <w:b/>
          <w:bCs/>
          <w:sz w:val="24"/>
          <w:szCs w:val="24"/>
        </w:rPr>
      </w:pPr>
      <w:r w:rsidRPr="00B2527E">
        <w:rPr>
          <w:rFonts w:ascii="Times New Roman" w:hAnsi="Times New Roman" w:cs="Times New Roman"/>
          <w:b/>
          <w:bCs/>
          <w:sz w:val="24"/>
          <w:szCs w:val="24"/>
        </w:rPr>
        <w:t>Personali</w:t>
      </w:r>
      <w:r w:rsidRPr="00B2527E">
        <w:rPr>
          <w:rFonts w:ascii="Times New Roman" w:hAnsi="Times New Roman" w:cs="Times New Roman"/>
          <w:b/>
          <w:bCs/>
          <w:sz w:val="24"/>
          <w:szCs w:val="24"/>
        </w:rPr>
        <w:t>s</w:t>
      </w:r>
      <w:r w:rsidRPr="00B2527E">
        <w:rPr>
          <w:rFonts w:ascii="Times New Roman" w:hAnsi="Times New Roman" w:cs="Times New Roman"/>
          <w:b/>
          <w:bCs/>
          <w:sz w:val="24"/>
          <w:szCs w:val="24"/>
        </w:rPr>
        <w:t xml:space="preserve">ation: </w:t>
      </w:r>
      <w:r w:rsidRPr="00B2527E">
        <w:rPr>
          <w:rFonts w:ascii="Times New Roman" w:hAnsi="Times New Roman" w:cs="Times New Roman"/>
          <w:sz w:val="24"/>
          <w:szCs w:val="24"/>
        </w:rPr>
        <w:t>Understanding and catering to individual preferences.</w:t>
      </w:r>
    </w:p>
    <w:p w14:paraId="1E5B630A" w14:textId="77777777" w:rsidR="00C71C38" w:rsidRPr="00B2527E" w:rsidRDefault="00C71C38" w:rsidP="00C71C38">
      <w:pPr>
        <w:rPr>
          <w:rFonts w:ascii="Times New Roman" w:hAnsi="Times New Roman" w:cs="Times New Roman"/>
          <w:b/>
          <w:bCs/>
          <w:sz w:val="24"/>
          <w:szCs w:val="24"/>
        </w:rPr>
      </w:pPr>
      <w:r w:rsidRPr="00B2527E">
        <w:rPr>
          <w:rFonts w:ascii="Times New Roman" w:hAnsi="Times New Roman" w:cs="Times New Roman"/>
          <w:b/>
          <w:bCs/>
          <w:sz w:val="24"/>
          <w:szCs w:val="24"/>
        </w:rPr>
        <w:t xml:space="preserve">Global Reach: </w:t>
      </w:r>
      <w:r w:rsidRPr="00B2527E">
        <w:rPr>
          <w:rFonts w:ascii="Times New Roman" w:hAnsi="Times New Roman" w:cs="Times New Roman"/>
          <w:sz w:val="24"/>
          <w:szCs w:val="24"/>
        </w:rPr>
        <w:t>Offering content in multiple languages and regions.</w:t>
      </w:r>
    </w:p>
    <w:p w14:paraId="31EF0D68" w14:textId="77777777" w:rsidR="00C71C38" w:rsidRPr="00B2527E" w:rsidRDefault="00C71C38" w:rsidP="00C71C38">
      <w:pPr>
        <w:rPr>
          <w:rFonts w:ascii="Times New Roman" w:hAnsi="Times New Roman" w:cs="Times New Roman"/>
          <w:b/>
          <w:bCs/>
          <w:sz w:val="24"/>
          <w:szCs w:val="24"/>
        </w:rPr>
      </w:pPr>
      <w:r w:rsidRPr="00B2527E">
        <w:rPr>
          <w:rFonts w:ascii="Times New Roman" w:hAnsi="Times New Roman" w:cs="Times New Roman"/>
          <w:b/>
          <w:bCs/>
          <w:sz w:val="24"/>
          <w:szCs w:val="24"/>
        </w:rPr>
        <w:lastRenderedPageBreak/>
        <w:t xml:space="preserve">Original Content: </w:t>
      </w:r>
      <w:r w:rsidRPr="00B2527E">
        <w:rPr>
          <w:rFonts w:ascii="Times New Roman" w:hAnsi="Times New Roman" w:cs="Times New Roman"/>
          <w:sz w:val="24"/>
          <w:szCs w:val="24"/>
        </w:rPr>
        <w:t>Being a hub for exclusive and original content.</w:t>
      </w:r>
    </w:p>
    <w:p w14:paraId="345CACE6" w14:textId="1ABA6A63" w:rsidR="00A209B3" w:rsidRPr="00B2527E" w:rsidRDefault="00A209B3" w:rsidP="00C71C38">
      <w:pPr>
        <w:rPr>
          <w:rFonts w:ascii="Times New Roman" w:hAnsi="Times New Roman" w:cs="Times New Roman"/>
          <w:sz w:val="24"/>
          <w:szCs w:val="24"/>
        </w:rPr>
      </w:pPr>
      <w:r w:rsidRPr="00B2527E">
        <w:rPr>
          <w:rFonts w:ascii="Times New Roman" w:hAnsi="Times New Roman" w:cs="Times New Roman"/>
          <w:b/>
          <w:bCs/>
          <w:sz w:val="24"/>
          <w:szCs w:val="24"/>
        </w:rPr>
        <w:t>Analysis</w:t>
      </w:r>
      <w:r w:rsidRPr="00B2527E">
        <w:rPr>
          <w:rFonts w:ascii="Times New Roman" w:hAnsi="Times New Roman" w:cs="Times New Roman"/>
          <w:sz w:val="24"/>
          <w:szCs w:val="24"/>
        </w:rPr>
        <w:t xml:space="preserve">: Netflix's positioning as a premium, user-centric, and global streaming service has been instrumental in its success. </w:t>
      </w:r>
      <w:r w:rsidR="00925F54" w:rsidRPr="00B2527E">
        <w:rPr>
          <w:rFonts w:ascii="Times New Roman" w:hAnsi="Times New Roman" w:cs="Times New Roman"/>
          <w:sz w:val="24"/>
          <w:szCs w:val="24"/>
        </w:rPr>
        <w:t>However, competitor subscription number increasing evidence a need for attention in this area.</w:t>
      </w:r>
    </w:p>
    <w:p w14:paraId="586EEED9" w14:textId="77777777" w:rsidR="00A209B3" w:rsidRPr="00B2527E" w:rsidRDefault="00A209B3" w:rsidP="00A209B3">
      <w:pPr>
        <w:rPr>
          <w:rFonts w:ascii="Times New Roman" w:hAnsi="Times New Roman" w:cs="Times New Roman"/>
          <w:sz w:val="24"/>
          <w:szCs w:val="24"/>
        </w:rPr>
      </w:pPr>
      <w:r w:rsidRPr="00B2527E">
        <w:rPr>
          <w:rFonts w:ascii="Times New Roman" w:hAnsi="Times New Roman" w:cs="Times New Roman"/>
          <w:b/>
          <w:bCs/>
          <w:sz w:val="24"/>
          <w:szCs w:val="24"/>
        </w:rPr>
        <w:t>S</w:t>
      </w:r>
      <w:r w:rsidRPr="00B2527E">
        <w:rPr>
          <w:rFonts w:ascii="Times New Roman" w:hAnsi="Times New Roman" w:cs="Times New Roman"/>
          <w:b/>
          <w:bCs/>
          <w:sz w:val="24"/>
          <w:szCs w:val="24"/>
        </w:rPr>
        <w:t>ummary</w:t>
      </w:r>
    </w:p>
    <w:p w14:paraId="522FA48F" w14:textId="3E0D1CF4" w:rsidR="005807C5" w:rsidRPr="00B2527E" w:rsidRDefault="00A209B3" w:rsidP="00A209B3">
      <w:pPr>
        <w:rPr>
          <w:rFonts w:ascii="Times New Roman" w:hAnsi="Times New Roman" w:cs="Times New Roman"/>
          <w:sz w:val="24"/>
          <w:szCs w:val="24"/>
        </w:rPr>
      </w:pPr>
      <w:r w:rsidRPr="00B2527E">
        <w:rPr>
          <w:rFonts w:ascii="Times New Roman" w:hAnsi="Times New Roman" w:cs="Times New Roman"/>
          <w:sz w:val="24"/>
          <w:szCs w:val="24"/>
        </w:rPr>
        <w:t>Netflix's STP strategy is a foundation of its industry leadership. The innovative use of AI and data analytics enables them to cater to a broad audience while also delving into niche markets. Nevertheless, it is important to acknowledge the limitations associated with algorithmic personalisation and account sharing,</w:t>
      </w:r>
      <w:r w:rsidR="00925F54" w:rsidRPr="00B2527E">
        <w:rPr>
          <w:rFonts w:ascii="Times New Roman" w:hAnsi="Times New Roman" w:cs="Times New Roman"/>
          <w:sz w:val="24"/>
          <w:szCs w:val="24"/>
        </w:rPr>
        <w:t xml:space="preserve"> increased competition and consumer retention issues present a warning sign for their current positioning strategy.</w:t>
      </w:r>
    </w:p>
    <w:p w14:paraId="6C2649C2" w14:textId="77777777" w:rsidR="002C6F96" w:rsidRPr="00B2527E" w:rsidRDefault="002C6F96" w:rsidP="00A209B3">
      <w:pPr>
        <w:rPr>
          <w:rFonts w:ascii="Times New Roman" w:hAnsi="Times New Roman" w:cs="Times New Roman"/>
          <w:sz w:val="24"/>
          <w:szCs w:val="24"/>
        </w:rPr>
      </w:pPr>
    </w:p>
    <w:p w14:paraId="5ABE0579" w14:textId="64807678" w:rsidR="00AC4EB8" w:rsidRPr="00B2527E" w:rsidRDefault="0028156E" w:rsidP="0028156E">
      <w:pPr>
        <w:pStyle w:val="Heading2"/>
        <w:rPr>
          <w:rFonts w:ascii="Times New Roman" w:hAnsi="Times New Roman" w:cs="Times New Roman"/>
          <w:sz w:val="24"/>
          <w:szCs w:val="24"/>
        </w:rPr>
      </w:pPr>
      <w:bookmarkStart w:id="10" w:name="_Toc155262248"/>
      <w:r w:rsidRPr="00B2527E">
        <w:rPr>
          <w:rFonts w:ascii="Times New Roman" w:hAnsi="Times New Roman" w:cs="Times New Roman"/>
          <w:sz w:val="24"/>
          <w:szCs w:val="24"/>
        </w:rPr>
        <w:t>2.5 Selection of Media</w:t>
      </w:r>
      <w:bookmarkEnd w:id="10"/>
    </w:p>
    <w:p w14:paraId="1C4F7862" w14:textId="49C9661D" w:rsidR="00B00A13" w:rsidRPr="00B2527E" w:rsidRDefault="00243CAB" w:rsidP="0028156E">
      <w:pPr>
        <w:rPr>
          <w:rFonts w:ascii="Times New Roman" w:hAnsi="Times New Roman" w:cs="Times New Roman"/>
          <w:sz w:val="24"/>
          <w:szCs w:val="24"/>
        </w:rPr>
      </w:pPr>
      <w:r w:rsidRPr="00B2527E">
        <w:rPr>
          <w:rFonts w:ascii="Times New Roman" w:hAnsi="Times New Roman" w:cs="Times New Roman"/>
          <w:sz w:val="24"/>
          <w:szCs w:val="24"/>
        </w:rPr>
        <w:t xml:space="preserve">Netflix has recently adjusted its marketing approach </w:t>
      </w:r>
      <w:r w:rsidR="00D276B4" w:rsidRPr="00B2527E">
        <w:rPr>
          <w:rFonts w:ascii="Times New Roman" w:hAnsi="Times New Roman" w:cs="Times New Roman"/>
          <w:sz w:val="24"/>
          <w:szCs w:val="24"/>
        </w:rPr>
        <w:t>(Hanlon, 2023)</w:t>
      </w:r>
      <w:r w:rsidR="00D276B4" w:rsidRPr="00B2527E">
        <w:rPr>
          <w:rFonts w:ascii="Times New Roman" w:hAnsi="Times New Roman" w:cs="Times New Roman"/>
          <w:sz w:val="24"/>
          <w:szCs w:val="24"/>
        </w:rPr>
        <w:t xml:space="preserve"> </w:t>
      </w:r>
      <w:r w:rsidRPr="00B2527E">
        <w:rPr>
          <w:rFonts w:ascii="Times New Roman" w:hAnsi="Times New Roman" w:cs="Times New Roman"/>
          <w:sz w:val="24"/>
          <w:szCs w:val="24"/>
        </w:rPr>
        <w:t>by refining its product offerings, introducing subscription tiers tied to various quality and price levels</w:t>
      </w:r>
      <w:r w:rsidR="00DB10DC" w:rsidRPr="00B2527E">
        <w:rPr>
          <w:rFonts w:ascii="Times New Roman" w:hAnsi="Times New Roman" w:cs="Times New Roman"/>
          <w:sz w:val="24"/>
          <w:szCs w:val="24"/>
        </w:rPr>
        <w:t xml:space="preserve"> </w:t>
      </w:r>
      <w:r w:rsidR="00DB10DC" w:rsidRPr="00B2527E">
        <w:rPr>
          <w:rFonts w:ascii="Times New Roman" w:hAnsi="Times New Roman" w:cs="Times New Roman"/>
          <w:sz w:val="24"/>
          <w:szCs w:val="24"/>
        </w:rPr>
        <w:t>(Frost, 2023)</w:t>
      </w:r>
      <w:r w:rsidRPr="00B2527E">
        <w:rPr>
          <w:rFonts w:ascii="Times New Roman" w:hAnsi="Times New Roman" w:cs="Times New Roman"/>
          <w:sz w:val="24"/>
          <w:szCs w:val="24"/>
        </w:rPr>
        <w:t>. This strategic shift is driven by internal drivers aimed at influencing consumer buyer behaviour,</w:t>
      </w:r>
      <w:r w:rsidR="00B00A13" w:rsidRPr="00B2527E">
        <w:rPr>
          <w:rFonts w:ascii="Times New Roman" w:hAnsi="Times New Roman" w:cs="Times New Roman"/>
          <w:sz w:val="24"/>
          <w:szCs w:val="24"/>
        </w:rPr>
        <w:t xml:space="preserve"> and external drivers of increased competition,</w:t>
      </w:r>
      <w:r w:rsidRPr="00B2527E">
        <w:rPr>
          <w:rFonts w:ascii="Times New Roman" w:hAnsi="Times New Roman" w:cs="Times New Roman"/>
          <w:sz w:val="24"/>
          <w:szCs w:val="24"/>
        </w:rPr>
        <w:t xml:space="preserve"> with the goal of both retaining existing customers and attracting new ones</w:t>
      </w:r>
      <w:r w:rsidR="00B00A13" w:rsidRPr="00B2527E">
        <w:rPr>
          <w:rFonts w:ascii="Times New Roman" w:hAnsi="Times New Roman" w:cs="Times New Roman"/>
          <w:sz w:val="24"/>
          <w:szCs w:val="24"/>
        </w:rPr>
        <w:t>.</w:t>
      </w:r>
    </w:p>
    <w:p w14:paraId="1DE385EF" w14:textId="485FBFD7" w:rsidR="0028156E" w:rsidRPr="00B2527E" w:rsidRDefault="00E21544" w:rsidP="0028156E">
      <w:pPr>
        <w:rPr>
          <w:rFonts w:ascii="Times New Roman" w:hAnsi="Times New Roman" w:cs="Times New Roman"/>
          <w:sz w:val="24"/>
          <w:szCs w:val="24"/>
        </w:rPr>
      </w:pPr>
      <w:r w:rsidRPr="00B2527E">
        <w:rPr>
          <w:rFonts w:ascii="Times New Roman" w:hAnsi="Times New Roman" w:cs="Times New Roman"/>
          <w:noProof/>
          <w:sz w:val="24"/>
          <w:szCs w:val="24"/>
        </w:rPr>
        <w:drawing>
          <wp:inline distT="0" distB="0" distL="0" distR="0" wp14:anchorId="4534BF36" wp14:editId="6C285AEF">
            <wp:extent cx="5731510" cy="4318635"/>
            <wp:effectExtent l="0" t="0" r="2540" b="5715"/>
            <wp:docPr id="1833296988" name="Picture 1" descr="A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296988" name="Picture 1" descr="A screen shot of a diagram&#10;&#10;Description automatically generated"/>
                    <pic:cNvPicPr/>
                  </pic:nvPicPr>
                  <pic:blipFill>
                    <a:blip r:embed="rId12"/>
                    <a:stretch>
                      <a:fillRect/>
                    </a:stretch>
                  </pic:blipFill>
                  <pic:spPr>
                    <a:xfrm>
                      <a:off x="0" y="0"/>
                      <a:ext cx="5731510" cy="4318635"/>
                    </a:xfrm>
                    <a:prstGeom prst="rect">
                      <a:avLst/>
                    </a:prstGeom>
                  </pic:spPr>
                </pic:pic>
              </a:graphicData>
            </a:graphic>
          </wp:inline>
        </w:drawing>
      </w:r>
    </w:p>
    <w:p w14:paraId="6FEE0B19" w14:textId="3CF42125" w:rsidR="00B63639" w:rsidRPr="00B2527E" w:rsidRDefault="00B63639" w:rsidP="00B63639">
      <w:pPr>
        <w:rPr>
          <w:rFonts w:ascii="Times New Roman" w:hAnsi="Times New Roman" w:cs="Times New Roman"/>
          <w:sz w:val="24"/>
          <w:szCs w:val="24"/>
        </w:rPr>
      </w:pPr>
      <w:r w:rsidRPr="00B2527E">
        <w:rPr>
          <w:rFonts w:ascii="Times New Roman" w:hAnsi="Times New Roman" w:cs="Times New Roman"/>
          <w:sz w:val="24"/>
          <w:szCs w:val="24"/>
        </w:rPr>
        <w:t>Netflix's marketing mix emphasi</w:t>
      </w:r>
      <w:r w:rsidR="00925F54" w:rsidRPr="00B2527E">
        <w:rPr>
          <w:rFonts w:ascii="Times New Roman" w:hAnsi="Times New Roman" w:cs="Times New Roman"/>
          <w:sz w:val="24"/>
          <w:szCs w:val="24"/>
        </w:rPr>
        <w:t>s</w:t>
      </w:r>
      <w:r w:rsidRPr="00B2527E">
        <w:rPr>
          <w:rFonts w:ascii="Times New Roman" w:hAnsi="Times New Roman" w:cs="Times New Roman"/>
          <w:sz w:val="24"/>
          <w:szCs w:val="24"/>
        </w:rPr>
        <w:t xml:space="preserve">es product quality, flexible pricing, global accessibility, effective digital promotion, and a seamless user experience. These elements position Netflix as a leader in the streaming industry, catering to a broad audience and driving growth. </w:t>
      </w:r>
      <w:r w:rsidRPr="00B2527E">
        <w:rPr>
          <w:rFonts w:ascii="Times New Roman" w:hAnsi="Times New Roman" w:cs="Times New Roman"/>
          <w:sz w:val="24"/>
          <w:szCs w:val="24"/>
        </w:rPr>
        <w:lastRenderedPageBreak/>
        <w:t>However, pricing increases and the financial burden of original content creation pose challenges.</w:t>
      </w:r>
    </w:p>
    <w:p w14:paraId="1A2CB0A6" w14:textId="77777777" w:rsidR="00B63639" w:rsidRPr="00B2527E" w:rsidRDefault="00B63639" w:rsidP="00B63639">
      <w:pPr>
        <w:rPr>
          <w:rFonts w:ascii="Times New Roman" w:hAnsi="Times New Roman" w:cs="Times New Roman"/>
          <w:sz w:val="24"/>
          <w:szCs w:val="24"/>
        </w:rPr>
      </w:pPr>
      <w:r w:rsidRPr="00B2527E">
        <w:rPr>
          <w:rFonts w:ascii="Times New Roman" w:hAnsi="Times New Roman" w:cs="Times New Roman"/>
          <w:sz w:val="24"/>
          <w:szCs w:val="24"/>
        </w:rPr>
        <w:t>In Netflix's transition from DVD rental to digital streaming, significant changes occurred in the 7Ps marketing mix:</w:t>
      </w:r>
    </w:p>
    <w:p w14:paraId="3F819FCE" w14:textId="77777777" w:rsidR="00B63639" w:rsidRPr="00B2527E" w:rsidRDefault="00B63639" w:rsidP="00B63639">
      <w:pPr>
        <w:rPr>
          <w:rFonts w:ascii="Times New Roman" w:hAnsi="Times New Roman" w:cs="Times New Roman"/>
          <w:sz w:val="24"/>
          <w:szCs w:val="24"/>
        </w:rPr>
      </w:pPr>
      <w:r w:rsidRPr="00B2527E">
        <w:rPr>
          <w:rFonts w:ascii="Times New Roman" w:hAnsi="Times New Roman" w:cs="Times New Roman"/>
          <w:b/>
          <w:bCs/>
          <w:sz w:val="24"/>
          <w:szCs w:val="24"/>
        </w:rPr>
        <w:t>Product</w:t>
      </w:r>
      <w:r w:rsidRPr="00B2527E">
        <w:rPr>
          <w:rFonts w:ascii="Times New Roman" w:hAnsi="Times New Roman" w:cs="Times New Roman"/>
          <w:sz w:val="24"/>
          <w:szCs w:val="24"/>
        </w:rPr>
        <w:t>:</w:t>
      </w:r>
    </w:p>
    <w:p w14:paraId="6ADC70F5" w14:textId="77777777" w:rsidR="00B63639" w:rsidRPr="00B2527E" w:rsidRDefault="00B63639" w:rsidP="00B63639">
      <w:pPr>
        <w:rPr>
          <w:rFonts w:ascii="Times New Roman" w:hAnsi="Times New Roman" w:cs="Times New Roman"/>
          <w:sz w:val="24"/>
          <w:szCs w:val="24"/>
        </w:rPr>
      </w:pPr>
      <w:r w:rsidRPr="00B2527E">
        <w:rPr>
          <w:rFonts w:ascii="Times New Roman" w:hAnsi="Times New Roman" w:cs="Times New Roman"/>
          <w:sz w:val="24"/>
          <w:szCs w:val="24"/>
        </w:rPr>
        <w:t>Change: Netflix expanded from DVD rental to digital streaming with diverse content, including originals.</w:t>
      </w:r>
    </w:p>
    <w:p w14:paraId="11FE3A6B" w14:textId="6884CECC" w:rsidR="00B63639" w:rsidRPr="00B2527E" w:rsidRDefault="00B63639" w:rsidP="00B63639">
      <w:pPr>
        <w:rPr>
          <w:rFonts w:ascii="Times New Roman" w:hAnsi="Times New Roman" w:cs="Times New Roman"/>
          <w:sz w:val="24"/>
          <w:szCs w:val="24"/>
        </w:rPr>
      </w:pPr>
      <w:r w:rsidRPr="00B2527E">
        <w:rPr>
          <w:rFonts w:ascii="Times New Roman" w:hAnsi="Times New Roman" w:cs="Times New Roman"/>
          <w:sz w:val="24"/>
          <w:szCs w:val="24"/>
        </w:rPr>
        <w:t>Innovation: Introduction of original content marked a significant shift.</w:t>
      </w:r>
    </w:p>
    <w:p w14:paraId="6113E0DA" w14:textId="77777777" w:rsidR="00B63639" w:rsidRPr="00B2527E" w:rsidRDefault="00B63639" w:rsidP="00B63639">
      <w:pPr>
        <w:rPr>
          <w:rFonts w:ascii="Times New Roman" w:hAnsi="Times New Roman" w:cs="Times New Roman"/>
          <w:sz w:val="24"/>
          <w:szCs w:val="24"/>
        </w:rPr>
      </w:pPr>
      <w:r w:rsidRPr="00B2527E">
        <w:rPr>
          <w:rFonts w:ascii="Times New Roman" w:hAnsi="Times New Roman" w:cs="Times New Roman"/>
          <w:b/>
          <w:bCs/>
          <w:sz w:val="24"/>
          <w:szCs w:val="24"/>
        </w:rPr>
        <w:t>Place</w:t>
      </w:r>
      <w:r w:rsidRPr="00B2527E">
        <w:rPr>
          <w:rFonts w:ascii="Times New Roman" w:hAnsi="Times New Roman" w:cs="Times New Roman"/>
          <w:sz w:val="24"/>
          <w:szCs w:val="24"/>
        </w:rPr>
        <w:t>:</w:t>
      </w:r>
    </w:p>
    <w:p w14:paraId="52A5FE0F" w14:textId="77777777" w:rsidR="00B63639" w:rsidRPr="00B2527E" w:rsidRDefault="00B63639" w:rsidP="00B63639">
      <w:pPr>
        <w:rPr>
          <w:rFonts w:ascii="Times New Roman" w:hAnsi="Times New Roman" w:cs="Times New Roman"/>
          <w:sz w:val="24"/>
          <w:szCs w:val="24"/>
        </w:rPr>
      </w:pPr>
      <w:r w:rsidRPr="00B2527E">
        <w:rPr>
          <w:rFonts w:ascii="Times New Roman" w:hAnsi="Times New Roman" w:cs="Times New Roman"/>
          <w:sz w:val="24"/>
          <w:szCs w:val="24"/>
        </w:rPr>
        <w:t>Change: Delivery shifted from physical DVDs to digital streaming on various devices.</w:t>
      </w:r>
    </w:p>
    <w:p w14:paraId="22C22D6D" w14:textId="3417AFEF" w:rsidR="00B63639" w:rsidRPr="00B2527E" w:rsidRDefault="00B63639" w:rsidP="00B63639">
      <w:pPr>
        <w:rPr>
          <w:rFonts w:ascii="Times New Roman" w:hAnsi="Times New Roman" w:cs="Times New Roman"/>
          <w:sz w:val="24"/>
          <w:szCs w:val="24"/>
        </w:rPr>
      </w:pPr>
      <w:r w:rsidRPr="00B2527E">
        <w:rPr>
          <w:rFonts w:ascii="Times New Roman" w:hAnsi="Times New Roman" w:cs="Times New Roman"/>
          <w:sz w:val="24"/>
          <w:szCs w:val="24"/>
        </w:rPr>
        <w:t>Innovation: Enabled global accessibility.</w:t>
      </w:r>
    </w:p>
    <w:p w14:paraId="0E556081" w14:textId="77777777" w:rsidR="00B63639" w:rsidRPr="00B2527E" w:rsidRDefault="00B63639" w:rsidP="00B63639">
      <w:pPr>
        <w:rPr>
          <w:rFonts w:ascii="Times New Roman" w:hAnsi="Times New Roman" w:cs="Times New Roman"/>
          <w:sz w:val="24"/>
          <w:szCs w:val="24"/>
        </w:rPr>
      </w:pPr>
      <w:r w:rsidRPr="00B2527E">
        <w:rPr>
          <w:rFonts w:ascii="Times New Roman" w:hAnsi="Times New Roman" w:cs="Times New Roman"/>
          <w:b/>
          <w:bCs/>
          <w:sz w:val="24"/>
          <w:szCs w:val="24"/>
        </w:rPr>
        <w:t>Promotion</w:t>
      </w:r>
      <w:r w:rsidRPr="00B2527E">
        <w:rPr>
          <w:rFonts w:ascii="Times New Roman" w:hAnsi="Times New Roman" w:cs="Times New Roman"/>
          <w:sz w:val="24"/>
          <w:szCs w:val="24"/>
        </w:rPr>
        <w:t>:</w:t>
      </w:r>
    </w:p>
    <w:p w14:paraId="7C63E749" w14:textId="77777777" w:rsidR="00B63639" w:rsidRPr="00B2527E" w:rsidRDefault="00B63639" w:rsidP="00B63639">
      <w:pPr>
        <w:rPr>
          <w:rFonts w:ascii="Times New Roman" w:hAnsi="Times New Roman" w:cs="Times New Roman"/>
          <w:sz w:val="24"/>
          <w:szCs w:val="24"/>
        </w:rPr>
      </w:pPr>
      <w:r w:rsidRPr="00B2527E">
        <w:rPr>
          <w:rFonts w:ascii="Times New Roman" w:hAnsi="Times New Roman" w:cs="Times New Roman"/>
          <w:sz w:val="24"/>
          <w:szCs w:val="24"/>
        </w:rPr>
        <w:t>Change: Promotion evolved from DVD rentals to digital streaming, focusing on digital marketing and partnerships.</w:t>
      </w:r>
    </w:p>
    <w:p w14:paraId="46DD69B7" w14:textId="1FFF3141" w:rsidR="00B63639" w:rsidRPr="00B2527E" w:rsidRDefault="00B63639" w:rsidP="00B63639">
      <w:pPr>
        <w:rPr>
          <w:rFonts w:ascii="Times New Roman" w:hAnsi="Times New Roman" w:cs="Times New Roman"/>
          <w:sz w:val="24"/>
          <w:szCs w:val="24"/>
        </w:rPr>
      </w:pPr>
      <w:r w:rsidRPr="00B2527E">
        <w:rPr>
          <w:rFonts w:ascii="Times New Roman" w:hAnsi="Times New Roman" w:cs="Times New Roman"/>
          <w:sz w:val="24"/>
          <w:szCs w:val="24"/>
        </w:rPr>
        <w:t>Innovation: Use of trailers and digital materials created anticipation for exclusive content.</w:t>
      </w:r>
    </w:p>
    <w:p w14:paraId="372D5A76" w14:textId="77777777" w:rsidR="00B63639" w:rsidRPr="00B2527E" w:rsidRDefault="00B63639" w:rsidP="00B63639">
      <w:pPr>
        <w:rPr>
          <w:rFonts w:ascii="Times New Roman" w:hAnsi="Times New Roman" w:cs="Times New Roman"/>
          <w:sz w:val="24"/>
          <w:szCs w:val="24"/>
        </w:rPr>
      </w:pPr>
      <w:r w:rsidRPr="00B2527E">
        <w:rPr>
          <w:rFonts w:ascii="Times New Roman" w:hAnsi="Times New Roman" w:cs="Times New Roman"/>
          <w:b/>
          <w:bCs/>
          <w:sz w:val="24"/>
          <w:szCs w:val="24"/>
        </w:rPr>
        <w:t>Physical Evidence</w:t>
      </w:r>
      <w:r w:rsidRPr="00B2527E">
        <w:rPr>
          <w:rFonts w:ascii="Times New Roman" w:hAnsi="Times New Roman" w:cs="Times New Roman"/>
          <w:sz w:val="24"/>
          <w:szCs w:val="24"/>
        </w:rPr>
        <w:t>:</w:t>
      </w:r>
    </w:p>
    <w:p w14:paraId="61F4378F" w14:textId="77777777" w:rsidR="00B63639" w:rsidRPr="00B2527E" w:rsidRDefault="00B63639" w:rsidP="00B63639">
      <w:pPr>
        <w:rPr>
          <w:rFonts w:ascii="Times New Roman" w:hAnsi="Times New Roman" w:cs="Times New Roman"/>
          <w:sz w:val="24"/>
          <w:szCs w:val="24"/>
        </w:rPr>
      </w:pPr>
      <w:r w:rsidRPr="00B2527E">
        <w:rPr>
          <w:rFonts w:ascii="Times New Roman" w:hAnsi="Times New Roman" w:cs="Times New Roman"/>
          <w:sz w:val="24"/>
          <w:szCs w:val="24"/>
        </w:rPr>
        <w:t>Change: Shifted from DVD mailings to digital access.</w:t>
      </w:r>
    </w:p>
    <w:p w14:paraId="5C11EF54" w14:textId="77777777" w:rsidR="00B63639" w:rsidRPr="00B2527E" w:rsidRDefault="00B63639" w:rsidP="00B63639">
      <w:pPr>
        <w:rPr>
          <w:rFonts w:ascii="Times New Roman" w:hAnsi="Times New Roman" w:cs="Times New Roman"/>
          <w:sz w:val="24"/>
          <w:szCs w:val="24"/>
        </w:rPr>
      </w:pPr>
      <w:r w:rsidRPr="00B2527E">
        <w:rPr>
          <w:rFonts w:ascii="Times New Roman" w:hAnsi="Times New Roman" w:cs="Times New Roman"/>
          <w:sz w:val="24"/>
          <w:szCs w:val="24"/>
        </w:rPr>
        <w:t>Innovation: Improved streaming quality and user interface design, enhancing the streaming experience.</w:t>
      </w:r>
    </w:p>
    <w:p w14:paraId="51E1A2A9" w14:textId="1C113B05" w:rsidR="001F7A11" w:rsidRPr="00B2527E" w:rsidRDefault="0014546F" w:rsidP="00B63639">
      <w:pPr>
        <w:rPr>
          <w:rFonts w:ascii="Times New Roman" w:hAnsi="Times New Roman" w:cs="Times New Roman"/>
          <w:sz w:val="24"/>
          <w:szCs w:val="24"/>
        </w:rPr>
      </w:pPr>
      <w:r w:rsidRPr="00B2527E">
        <w:rPr>
          <w:rFonts w:ascii="Times New Roman" w:hAnsi="Times New Roman" w:cs="Times New Roman"/>
          <w:sz w:val="24"/>
          <w:szCs w:val="24"/>
        </w:rPr>
        <w:t>These changes reflect Netflix's strategic response to the evolving preferences of consumers and the digital transformation of the entertainment industry. Netflix's innovation in content creation, streaming technology, and user experience has been pivotal in adapting its marketing mix to meet the demands of the digital age.</w:t>
      </w:r>
    </w:p>
    <w:p w14:paraId="3CBFA640" w14:textId="6803231C" w:rsidR="000619FC" w:rsidRPr="00B2527E" w:rsidRDefault="000619FC" w:rsidP="00366DFB">
      <w:pPr>
        <w:pStyle w:val="Heading2"/>
        <w:rPr>
          <w:rFonts w:ascii="Times New Roman" w:hAnsi="Times New Roman" w:cs="Times New Roman"/>
          <w:sz w:val="24"/>
          <w:szCs w:val="24"/>
        </w:rPr>
      </w:pPr>
      <w:bookmarkStart w:id="11" w:name="_Toc155262249"/>
      <w:r w:rsidRPr="00B2527E">
        <w:rPr>
          <w:rFonts w:ascii="Times New Roman" w:hAnsi="Times New Roman" w:cs="Times New Roman"/>
          <w:sz w:val="24"/>
          <w:szCs w:val="24"/>
        </w:rPr>
        <w:t xml:space="preserve">2.6 </w:t>
      </w:r>
      <w:r w:rsidR="00366DFB" w:rsidRPr="00B2527E">
        <w:rPr>
          <w:rFonts w:ascii="Times New Roman" w:hAnsi="Times New Roman" w:cs="Times New Roman"/>
          <w:sz w:val="24"/>
          <w:szCs w:val="24"/>
        </w:rPr>
        <w:t>Measuring Success Factors</w:t>
      </w:r>
      <w:bookmarkEnd w:id="11"/>
    </w:p>
    <w:p w14:paraId="457E7A8D" w14:textId="08198F6D" w:rsidR="008F1E7E" w:rsidRPr="00B2527E" w:rsidRDefault="008F1E7E" w:rsidP="008F1E7E">
      <w:pPr>
        <w:rPr>
          <w:rFonts w:ascii="Times New Roman" w:hAnsi="Times New Roman" w:cs="Times New Roman"/>
          <w:sz w:val="24"/>
          <w:szCs w:val="24"/>
        </w:rPr>
      </w:pPr>
      <w:r w:rsidRPr="00B2527E">
        <w:rPr>
          <w:rFonts w:ascii="Times New Roman" w:hAnsi="Times New Roman" w:cs="Times New Roman"/>
          <w:sz w:val="24"/>
          <w:szCs w:val="24"/>
        </w:rPr>
        <w:t>Netflix</w:t>
      </w:r>
      <w:r w:rsidR="00DB10DC" w:rsidRPr="00B2527E">
        <w:rPr>
          <w:rFonts w:ascii="Times New Roman" w:hAnsi="Times New Roman" w:cs="Times New Roman"/>
          <w:sz w:val="24"/>
          <w:szCs w:val="24"/>
        </w:rPr>
        <w:t xml:space="preserve"> (2023b)</w:t>
      </w:r>
      <w:r w:rsidRPr="00B2527E">
        <w:rPr>
          <w:rFonts w:ascii="Times New Roman" w:hAnsi="Times New Roman" w:cs="Times New Roman"/>
          <w:sz w:val="24"/>
          <w:szCs w:val="24"/>
        </w:rPr>
        <w:t xml:space="preserve"> assesses the effectiveness of its marketing campaigns through various key performance indicators (KPIs) and analytical tools</w:t>
      </w:r>
      <w:r w:rsidR="00DB10DC" w:rsidRPr="00B2527E">
        <w:rPr>
          <w:rFonts w:ascii="Times New Roman" w:hAnsi="Times New Roman" w:cs="Times New Roman"/>
          <w:sz w:val="24"/>
          <w:szCs w:val="24"/>
        </w:rPr>
        <w:t xml:space="preserve"> as studied </w:t>
      </w:r>
      <w:r w:rsidR="00DB10DC" w:rsidRPr="00B2527E">
        <w:rPr>
          <w:rFonts w:ascii="Times New Roman" w:hAnsi="Times New Roman" w:cs="Times New Roman"/>
          <w:sz w:val="24"/>
          <w:szCs w:val="24"/>
        </w:rPr>
        <w:t xml:space="preserve">(Dragana </w:t>
      </w:r>
      <w:proofErr w:type="spellStart"/>
      <w:r w:rsidR="00DB10DC" w:rsidRPr="00B2527E">
        <w:rPr>
          <w:rFonts w:ascii="Times New Roman" w:hAnsi="Times New Roman" w:cs="Times New Roman"/>
          <w:sz w:val="24"/>
          <w:szCs w:val="24"/>
        </w:rPr>
        <w:t>Velimirovic</w:t>
      </w:r>
      <w:proofErr w:type="spellEnd"/>
      <w:r w:rsidR="00DB10DC" w:rsidRPr="00B2527E">
        <w:rPr>
          <w:rFonts w:ascii="Times New Roman" w:hAnsi="Times New Roman" w:cs="Times New Roman"/>
          <w:sz w:val="24"/>
          <w:szCs w:val="24"/>
        </w:rPr>
        <w:t>, Milan and Stanković Rade, 2011)</w:t>
      </w:r>
      <w:r w:rsidRPr="00B2527E">
        <w:rPr>
          <w:rFonts w:ascii="Times New Roman" w:hAnsi="Times New Roman" w:cs="Times New Roman"/>
          <w:sz w:val="24"/>
          <w:szCs w:val="24"/>
        </w:rPr>
        <w:t xml:space="preserve">. </w:t>
      </w:r>
      <w:r w:rsidR="00DB10DC" w:rsidRPr="00B2527E">
        <w:rPr>
          <w:rFonts w:ascii="Times New Roman" w:hAnsi="Times New Roman" w:cs="Times New Roman"/>
          <w:sz w:val="24"/>
          <w:szCs w:val="24"/>
        </w:rPr>
        <w:t>Whilst Netflix do not explicitly state their KPI we can theorise that the following methods would be suitable to analyse performance</w:t>
      </w:r>
      <w:r w:rsidRPr="00B2527E">
        <w:rPr>
          <w:rFonts w:ascii="Times New Roman" w:hAnsi="Times New Roman" w:cs="Times New Roman"/>
          <w:sz w:val="24"/>
          <w:szCs w:val="24"/>
        </w:rPr>
        <w:t>:</w:t>
      </w:r>
    </w:p>
    <w:p w14:paraId="752F1155" w14:textId="3310D552" w:rsidR="008F1E7E" w:rsidRPr="00B2527E" w:rsidRDefault="008F1E7E" w:rsidP="008F1E7E">
      <w:pPr>
        <w:rPr>
          <w:rFonts w:ascii="Times New Roman" w:hAnsi="Times New Roman" w:cs="Times New Roman"/>
          <w:sz w:val="24"/>
          <w:szCs w:val="24"/>
        </w:rPr>
      </w:pPr>
      <w:r w:rsidRPr="00B2527E">
        <w:rPr>
          <w:rFonts w:ascii="Times New Roman" w:hAnsi="Times New Roman" w:cs="Times New Roman"/>
          <w:b/>
          <w:bCs/>
          <w:sz w:val="24"/>
          <w:szCs w:val="24"/>
        </w:rPr>
        <w:t>Subscriber Growth</w:t>
      </w:r>
      <w:r w:rsidRPr="00B2527E">
        <w:rPr>
          <w:rFonts w:ascii="Times New Roman" w:hAnsi="Times New Roman" w:cs="Times New Roman"/>
          <w:sz w:val="24"/>
          <w:szCs w:val="24"/>
        </w:rPr>
        <w:t>: Netflix tracks the number of new subscribers acquired during and after a campaign to measure its impact on subscriber growth.</w:t>
      </w:r>
    </w:p>
    <w:p w14:paraId="31CBA97C" w14:textId="6F6D9598" w:rsidR="008F1E7E" w:rsidRPr="00B2527E" w:rsidRDefault="008F1E7E" w:rsidP="008F1E7E">
      <w:pPr>
        <w:rPr>
          <w:rFonts w:ascii="Times New Roman" w:hAnsi="Times New Roman" w:cs="Times New Roman"/>
          <w:sz w:val="24"/>
          <w:szCs w:val="24"/>
        </w:rPr>
      </w:pPr>
      <w:r w:rsidRPr="00B2527E">
        <w:rPr>
          <w:rFonts w:ascii="Times New Roman" w:hAnsi="Times New Roman" w:cs="Times New Roman"/>
          <w:b/>
          <w:bCs/>
          <w:sz w:val="24"/>
          <w:szCs w:val="24"/>
        </w:rPr>
        <w:t>Churn Rate</w:t>
      </w:r>
      <w:r w:rsidRPr="00B2527E">
        <w:rPr>
          <w:rFonts w:ascii="Times New Roman" w:hAnsi="Times New Roman" w:cs="Times New Roman"/>
          <w:sz w:val="24"/>
          <w:szCs w:val="24"/>
        </w:rPr>
        <w:t>: The company monitors the churn rate to see if marketing campaigns are effective in retaining existing subscribers.</w:t>
      </w:r>
    </w:p>
    <w:p w14:paraId="2C5B1479" w14:textId="7023D72D" w:rsidR="008F1E7E" w:rsidRPr="00B2527E" w:rsidRDefault="008F1E7E" w:rsidP="008F1E7E">
      <w:pPr>
        <w:rPr>
          <w:rFonts w:ascii="Times New Roman" w:hAnsi="Times New Roman" w:cs="Times New Roman"/>
          <w:sz w:val="24"/>
          <w:szCs w:val="24"/>
        </w:rPr>
      </w:pPr>
      <w:r w:rsidRPr="00B2527E">
        <w:rPr>
          <w:rFonts w:ascii="Times New Roman" w:hAnsi="Times New Roman" w:cs="Times New Roman"/>
          <w:b/>
          <w:bCs/>
          <w:sz w:val="24"/>
          <w:szCs w:val="24"/>
        </w:rPr>
        <w:t>Engagement Metrics</w:t>
      </w:r>
      <w:r w:rsidRPr="00B2527E">
        <w:rPr>
          <w:rFonts w:ascii="Times New Roman" w:hAnsi="Times New Roman" w:cs="Times New Roman"/>
          <w:sz w:val="24"/>
          <w:szCs w:val="24"/>
        </w:rPr>
        <w:t>: Metrics like user engagement, content consumption rates, and time spent on the platform are used to gauge how well a campaign encourages active usage.</w:t>
      </w:r>
    </w:p>
    <w:p w14:paraId="0AC4947E" w14:textId="413B1FFA" w:rsidR="008F1E7E" w:rsidRPr="00B2527E" w:rsidRDefault="008F1E7E" w:rsidP="008F1E7E">
      <w:pPr>
        <w:rPr>
          <w:rFonts w:ascii="Times New Roman" w:hAnsi="Times New Roman" w:cs="Times New Roman"/>
          <w:sz w:val="24"/>
          <w:szCs w:val="24"/>
        </w:rPr>
      </w:pPr>
      <w:r w:rsidRPr="00B2527E">
        <w:rPr>
          <w:rFonts w:ascii="Times New Roman" w:hAnsi="Times New Roman" w:cs="Times New Roman"/>
          <w:b/>
          <w:bCs/>
          <w:sz w:val="24"/>
          <w:szCs w:val="24"/>
        </w:rPr>
        <w:t>Conversion Rates</w:t>
      </w:r>
      <w:r w:rsidRPr="00B2527E">
        <w:rPr>
          <w:rFonts w:ascii="Times New Roman" w:hAnsi="Times New Roman" w:cs="Times New Roman"/>
          <w:sz w:val="24"/>
          <w:szCs w:val="24"/>
        </w:rPr>
        <w:t xml:space="preserve">: Netflix </w:t>
      </w:r>
      <w:r w:rsidR="009D2FF7" w:rsidRPr="00B2527E">
        <w:rPr>
          <w:rFonts w:ascii="Times New Roman" w:hAnsi="Times New Roman" w:cs="Times New Roman"/>
          <w:sz w:val="24"/>
          <w:szCs w:val="24"/>
        </w:rPr>
        <w:t>analyses</w:t>
      </w:r>
      <w:r w:rsidRPr="00B2527E">
        <w:rPr>
          <w:rFonts w:ascii="Times New Roman" w:hAnsi="Times New Roman" w:cs="Times New Roman"/>
          <w:sz w:val="24"/>
          <w:szCs w:val="24"/>
        </w:rPr>
        <w:t xml:space="preserve"> conversion rates at different stages of the customer journey, from website visits to sign-ups and upgrades.</w:t>
      </w:r>
    </w:p>
    <w:p w14:paraId="2971A518" w14:textId="00387CDC" w:rsidR="008F1E7E" w:rsidRPr="00B2527E" w:rsidRDefault="008F1E7E" w:rsidP="008F1E7E">
      <w:pPr>
        <w:rPr>
          <w:rFonts w:ascii="Times New Roman" w:hAnsi="Times New Roman" w:cs="Times New Roman"/>
          <w:sz w:val="24"/>
          <w:szCs w:val="24"/>
        </w:rPr>
      </w:pPr>
      <w:r w:rsidRPr="00B2527E">
        <w:rPr>
          <w:rFonts w:ascii="Times New Roman" w:hAnsi="Times New Roman" w:cs="Times New Roman"/>
          <w:b/>
          <w:bCs/>
          <w:sz w:val="24"/>
          <w:szCs w:val="24"/>
        </w:rPr>
        <w:lastRenderedPageBreak/>
        <w:t>Content Popularity</w:t>
      </w:r>
      <w:r w:rsidRPr="00B2527E">
        <w:rPr>
          <w:rFonts w:ascii="Times New Roman" w:hAnsi="Times New Roman" w:cs="Times New Roman"/>
          <w:sz w:val="24"/>
          <w:szCs w:val="24"/>
        </w:rPr>
        <w:t>: The popularity of promoted content, measured through views, ratings, and user interactions, indicates campaign success.</w:t>
      </w:r>
    </w:p>
    <w:p w14:paraId="696A20C7" w14:textId="14FEBA90" w:rsidR="008F1E7E" w:rsidRPr="00B2527E" w:rsidRDefault="008F1E7E" w:rsidP="008F1E7E">
      <w:pPr>
        <w:rPr>
          <w:rFonts w:ascii="Times New Roman" w:hAnsi="Times New Roman" w:cs="Times New Roman"/>
          <w:sz w:val="24"/>
          <w:szCs w:val="24"/>
        </w:rPr>
      </w:pPr>
      <w:r w:rsidRPr="00B2527E">
        <w:rPr>
          <w:rFonts w:ascii="Times New Roman" w:hAnsi="Times New Roman" w:cs="Times New Roman"/>
          <w:b/>
          <w:bCs/>
          <w:sz w:val="24"/>
          <w:szCs w:val="24"/>
        </w:rPr>
        <w:t>Audience Segmentation</w:t>
      </w:r>
      <w:r w:rsidRPr="00B2527E">
        <w:rPr>
          <w:rFonts w:ascii="Times New Roman" w:hAnsi="Times New Roman" w:cs="Times New Roman"/>
          <w:sz w:val="24"/>
          <w:szCs w:val="24"/>
        </w:rPr>
        <w:t xml:space="preserve">: By </w:t>
      </w:r>
      <w:r w:rsidR="009D2FF7" w:rsidRPr="00B2527E">
        <w:rPr>
          <w:rFonts w:ascii="Times New Roman" w:hAnsi="Times New Roman" w:cs="Times New Roman"/>
          <w:sz w:val="24"/>
          <w:szCs w:val="24"/>
        </w:rPr>
        <w:t>analysing</w:t>
      </w:r>
      <w:r w:rsidRPr="00B2527E">
        <w:rPr>
          <w:rFonts w:ascii="Times New Roman" w:hAnsi="Times New Roman" w:cs="Times New Roman"/>
          <w:sz w:val="24"/>
          <w:szCs w:val="24"/>
        </w:rPr>
        <w:t xml:space="preserve"> campaign performance across different audience segments, Netflix can tailor future campaigns to specific demographics or viewer preferences.</w:t>
      </w:r>
    </w:p>
    <w:p w14:paraId="52D8C34A" w14:textId="68979FD6" w:rsidR="008F1E7E" w:rsidRPr="00B2527E" w:rsidRDefault="008F1E7E" w:rsidP="008F1E7E">
      <w:pPr>
        <w:rPr>
          <w:rFonts w:ascii="Times New Roman" w:hAnsi="Times New Roman" w:cs="Times New Roman"/>
          <w:sz w:val="24"/>
          <w:szCs w:val="24"/>
        </w:rPr>
      </w:pPr>
      <w:r w:rsidRPr="00B2527E">
        <w:rPr>
          <w:rFonts w:ascii="Times New Roman" w:hAnsi="Times New Roman" w:cs="Times New Roman"/>
          <w:b/>
          <w:bCs/>
          <w:sz w:val="24"/>
          <w:szCs w:val="24"/>
        </w:rPr>
        <w:t>Customer Feedback</w:t>
      </w:r>
      <w:r w:rsidRPr="00B2527E">
        <w:rPr>
          <w:rFonts w:ascii="Times New Roman" w:hAnsi="Times New Roman" w:cs="Times New Roman"/>
          <w:sz w:val="24"/>
          <w:szCs w:val="24"/>
        </w:rPr>
        <w:t>: Monitoring user reviews, comments, and feedback on social media and the platform itself provides insights into customer sentiment.</w:t>
      </w:r>
    </w:p>
    <w:p w14:paraId="14D8F0E5" w14:textId="7336C7CF" w:rsidR="008F1E7E" w:rsidRPr="00B2527E" w:rsidRDefault="008F1E7E" w:rsidP="008F1E7E">
      <w:pPr>
        <w:rPr>
          <w:rFonts w:ascii="Times New Roman" w:hAnsi="Times New Roman" w:cs="Times New Roman"/>
          <w:sz w:val="24"/>
          <w:szCs w:val="24"/>
        </w:rPr>
      </w:pPr>
      <w:r w:rsidRPr="00B2527E">
        <w:rPr>
          <w:rFonts w:ascii="Times New Roman" w:hAnsi="Times New Roman" w:cs="Times New Roman"/>
          <w:b/>
          <w:bCs/>
          <w:sz w:val="24"/>
          <w:szCs w:val="24"/>
        </w:rPr>
        <w:t>Return on Investment (ROI):</w:t>
      </w:r>
      <w:r w:rsidRPr="00B2527E">
        <w:rPr>
          <w:rFonts w:ascii="Times New Roman" w:hAnsi="Times New Roman" w:cs="Times New Roman"/>
          <w:sz w:val="24"/>
          <w:szCs w:val="24"/>
        </w:rPr>
        <w:t xml:space="preserve"> Netflix calculates the ROI of marketing campaigns by comparing the cost of the campaign to the revenue generated from new subscriptions or retained subscribers.</w:t>
      </w:r>
    </w:p>
    <w:p w14:paraId="0EDE4435" w14:textId="546D800D" w:rsidR="008F1E7E" w:rsidRPr="00B2527E" w:rsidRDefault="008F1E7E" w:rsidP="008F1E7E">
      <w:pPr>
        <w:rPr>
          <w:rFonts w:ascii="Times New Roman" w:hAnsi="Times New Roman" w:cs="Times New Roman"/>
          <w:sz w:val="24"/>
          <w:szCs w:val="24"/>
        </w:rPr>
      </w:pPr>
      <w:r w:rsidRPr="00B2527E">
        <w:rPr>
          <w:rFonts w:ascii="Times New Roman" w:hAnsi="Times New Roman" w:cs="Times New Roman"/>
          <w:b/>
          <w:bCs/>
          <w:sz w:val="24"/>
          <w:szCs w:val="24"/>
        </w:rPr>
        <w:t>A/B Testing</w:t>
      </w:r>
      <w:r w:rsidRPr="00B2527E">
        <w:rPr>
          <w:rFonts w:ascii="Times New Roman" w:hAnsi="Times New Roman" w:cs="Times New Roman"/>
          <w:sz w:val="24"/>
          <w:szCs w:val="24"/>
        </w:rPr>
        <w:t>: Conducting A/B tests allows Netflix to compare the effectiveness of different campaign elements, such as ad copy, visuals, or targeting.</w:t>
      </w:r>
    </w:p>
    <w:p w14:paraId="04E57685" w14:textId="417431B7" w:rsidR="008F1E7E" w:rsidRPr="00B2527E" w:rsidRDefault="008F1E7E" w:rsidP="008F1E7E">
      <w:pPr>
        <w:rPr>
          <w:rFonts w:ascii="Times New Roman" w:hAnsi="Times New Roman" w:cs="Times New Roman"/>
          <w:sz w:val="24"/>
          <w:szCs w:val="24"/>
        </w:rPr>
      </w:pPr>
      <w:r w:rsidRPr="00B2527E">
        <w:rPr>
          <w:rFonts w:ascii="Times New Roman" w:hAnsi="Times New Roman" w:cs="Times New Roman"/>
          <w:b/>
          <w:bCs/>
          <w:sz w:val="24"/>
          <w:szCs w:val="24"/>
        </w:rPr>
        <w:t>Data Analytics</w:t>
      </w:r>
      <w:r w:rsidRPr="00B2527E">
        <w:rPr>
          <w:rFonts w:ascii="Times New Roman" w:hAnsi="Times New Roman" w:cs="Times New Roman"/>
          <w:sz w:val="24"/>
          <w:szCs w:val="24"/>
        </w:rPr>
        <w:t>: Netflix relies on advanced data analytics and machine learning to analyse large datasets, identify trends, and uncover insights about user behaviour and campaign impact.</w:t>
      </w:r>
    </w:p>
    <w:p w14:paraId="4704E1B7" w14:textId="43DBEB49" w:rsidR="008F1E7E" w:rsidRPr="00B2527E" w:rsidRDefault="008F1E7E" w:rsidP="008F1E7E">
      <w:pPr>
        <w:rPr>
          <w:rFonts w:ascii="Times New Roman" w:hAnsi="Times New Roman" w:cs="Times New Roman"/>
          <w:sz w:val="24"/>
          <w:szCs w:val="24"/>
        </w:rPr>
      </w:pPr>
      <w:r w:rsidRPr="00B2527E">
        <w:rPr>
          <w:rFonts w:ascii="Times New Roman" w:hAnsi="Times New Roman" w:cs="Times New Roman"/>
          <w:b/>
          <w:bCs/>
          <w:sz w:val="24"/>
          <w:szCs w:val="24"/>
        </w:rPr>
        <w:t>Competitive Benchmarking</w:t>
      </w:r>
      <w:r w:rsidRPr="00B2527E">
        <w:rPr>
          <w:rFonts w:ascii="Times New Roman" w:hAnsi="Times New Roman" w:cs="Times New Roman"/>
          <w:sz w:val="24"/>
          <w:szCs w:val="24"/>
        </w:rPr>
        <w:t>: Netflix also compares its campaign performance to that of competitors to assess its market position and identify areas for improvement.</w:t>
      </w:r>
    </w:p>
    <w:p w14:paraId="0F3CB2F0" w14:textId="61D5EC66" w:rsidR="00416C1A" w:rsidRPr="00B2527E" w:rsidRDefault="008F1E7E" w:rsidP="008F1E7E">
      <w:pPr>
        <w:rPr>
          <w:rFonts w:ascii="Times New Roman" w:hAnsi="Times New Roman" w:cs="Times New Roman"/>
          <w:sz w:val="24"/>
          <w:szCs w:val="24"/>
        </w:rPr>
      </w:pPr>
      <w:r w:rsidRPr="00B2527E">
        <w:rPr>
          <w:rFonts w:ascii="Times New Roman" w:hAnsi="Times New Roman" w:cs="Times New Roman"/>
          <w:sz w:val="24"/>
          <w:szCs w:val="24"/>
        </w:rPr>
        <w:t>By combining these methods and leveraging data-driven insights, Netflix can continually refine its marketing strategies and campaigns to maximi</w:t>
      </w:r>
      <w:r w:rsidR="00DC6F6E" w:rsidRPr="00B2527E">
        <w:rPr>
          <w:rFonts w:ascii="Times New Roman" w:hAnsi="Times New Roman" w:cs="Times New Roman"/>
          <w:sz w:val="24"/>
          <w:szCs w:val="24"/>
        </w:rPr>
        <w:t>s</w:t>
      </w:r>
      <w:r w:rsidRPr="00B2527E">
        <w:rPr>
          <w:rFonts w:ascii="Times New Roman" w:hAnsi="Times New Roman" w:cs="Times New Roman"/>
          <w:sz w:val="24"/>
          <w:szCs w:val="24"/>
        </w:rPr>
        <w:t>e their effectiveness in attracting, retaining, and engaging subscribers</w:t>
      </w:r>
      <w:r w:rsidR="00DC6F6E" w:rsidRPr="00B2527E">
        <w:rPr>
          <w:rFonts w:ascii="Times New Roman" w:hAnsi="Times New Roman" w:cs="Times New Roman"/>
          <w:sz w:val="24"/>
          <w:szCs w:val="24"/>
        </w:rPr>
        <w:t xml:space="preserve"> ultimately these insights are where Netflix can exert control on the bigger picture of their offering and brand as shown in Statista (2023a) </w:t>
      </w:r>
      <w:r w:rsidR="00847613" w:rsidRPr="00B2527E">
        <w:rPr>
          <w:rFonts w:ascii="Times New Roman" w:hAnsi="Times New Roman" w:cs="Times New Roman"/>
          <w:sz w:val="24"/>
          <w:szCs w:val="24"/>
        </w:rPr>
        <w:t>publishing</w:t>
      </w:r>
      <w:r w:rsidR="003E5CD2" w:rsidRPr="00B2527E">
        <w:rPr>
          <w:rFonts w:ascii="Times New Roman" w:hAnsi="Times New Roman" w:cs="Times New Roman"/>
          <w:sz w:val="24"/>
          <w:szCs w:val="24"/>
        </w:rPr>
        <w:t xml:space="preserve"> a positive</w:t>
      </w:r>
      <w:r w:rsidR="00B47A45" w:rsidRPr="00B2527E">
        <w:rPr>
          <w:rFonts w:ascii="Times New Roman" w:hAnsi="Times New Roman" w:cs="Times New Roman"/>
          <w:sz w:val="24"/>
          <w:szCs w:val="24"/>
        </w:rPr>
        <w:t xml:space="preserve"> brand profile </w:t>
      </w:r>
      <w:proofErr w:type="gramStart"/>
      <w:r w:rsidR="00847613" w:rsidRPr="00B2527E">
        <w:rPr>
          <w:rFonts w:ascii="Times New Roman" w:hAnsi="Times New Roman" w:cs="Times New Roman"/>
          <w:sz w:val="24"/>
          <w:szCs w:val="24"/>
        </w:rPr>
        <w:t>KPI</w:t>
      </w:r>
      <w:r w:rsidR="00DC6F6E" w:rsidRPr="00B2527E">
        <w:rPr>
          <w:rFonts w:ascii="Times New Roman" w:hAnsi="Times New Roman" w:cs="Times New Roman"/>
          <w:sz w:val="24"/>
          <w:szCs w:val="24"/>
        </w:rPr>
        <w:t xml:space="preserve"> </w:t>
      </w:r>
      <w:r w:rsidRPr="00B2527E">
        <w:rPr>
          <w:rFonts w:ascii="Times New Roman" w:hAnsi="Times New Roman" w:cs="Times New Roman"/>
          <w:sz w:val="24"/>
          <w:szCs w:val="24"/>
        </w:rPr>
        <w:t>.</w:t>
      </w:r>
      <w:proofErr w:type="gramEnd"/>
    </w:p>
    <w:p w14:paraId="44EA53C0" w14:textId="66DE3259" w:rsidR="00847613" w:rsidRPr="00B2527E" w:rsidRDefault="00805B6A" w:rsidP="008F1E7E">
      <w:pPr>
        <w:rPr>
          <w:rFonts w:ascii="Times New Roman" w:hAnsi="Times New Roman" w:cs="Times New Roman"/>
          <w:sz w:val="24"/>
          <w:szCs w:val="24"/>
        </w:rPr>
      </w:pPr>
      <w:r w:rsidRPr="00B2527E">
        <w:rPr>
          <w:rFonts w:ascii="Times New Roman" w:hAnsi="Times New Roman" w:cs="Times New Roman"/>
          <w:sz w:val="24"/>
          <w:szCs w:val="24"/>
        </w:rPr>
        <w:drawing>
          <wp:anchor distT="0" distB="0" distL="114300" distR="114300" simplePos="0" relativeHeight="251663360" behindDoc="0" locked="0" layoutInCell="1" allowOverlap="1" wp14:anchorId="2030EF4A" wp14:editId="753E7092">
            <wp:simplePos x="0" y="0"/>
            <wp:positionH relativeFrom="margin">
              <wp:align>center</wp:align>
            </wp:positionH>
            <wp:positionV relativeFrom="paragraph">
              <wp:posOffset>17780</wp:posOffset>
            </wp:positionV>
            <wp:extent cx="5321573" cy="4349974"/>
            <wp:effectExtent l="0" t="0" r="0" b="0"/>
            <wp:wrapNone/>
            <wp:docPr id="1306865578" name="Picture 1" descr="A graph of blue rectangular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865578" name="Picture 1" descr="A graph of blue rectangular bar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321573" cy="4349974"/>
                    </a:xfrm>
                    <a:prstGeom prst="rect">
                      <a:avLst/>
                    </a:prstGeom>
                  </pic:spPr>
                </pic:pic>
              </a:graphicData>
            </a:graphic>
          </wp:anchor>
        </w:drawing>
      </w:r>
    </w:p>
    <w:p w14:paraId="3A855BF9" w14:textId="2340D0C9" w:rsidR="00416C1A" w:rsidRPr="00B2527E" w:rsidRDefault="00416C1A">
      <w:pPr>
        <w:rPr>
          <w:rFonts w:ascii="Times New Roman" w:hAnsi="Times New Roman" w:cs="Times New Roman"/>
          <w:sz w:val="24"/>
          <w:szCs w:val="24"/>
        </w:rPr>
      </w:pPr>
      <w:r w:rsidRPr="00B2527E">
        <w:rPr>
          <w:rFonts w:ascii="Times New Roman" w:hAnsi="Times New Roman" w:cs="Times New Roman"/>
          <w:sz w:val="24"/>
          <w:szCs w:val="24"/>
        </w:rPr>
        <w:br w:type="page"/>
      </w:r>
    </w:p>
    <w:p w14:paraId="43B20B89" w14:textId="40AACFC9" w:rsidR="00366DFB" w:rsidRPr="00B2527E" w:rsidRDefault="002C342A" w:rsidP="002C342A">
      <w:pPr>
        <w:pStyle w:val="Heading1"/>
        <w:rPr>
          <w:rFonts w:ascii="Times New Roman" w:hAnsi="Times New Roman" w:cs="Times New Roman"/>
          <w:sz w:val="28"/>
          <w:szCs w:val="28"/>
        </w:rPr>
      </w:pPr>
      <w:bookmarkStart w:id="12" w:name="_Toc155262250"/>
      <w:r w:rsidRPr="00B2527E">
        <w:rPr>
          <w:rFonts w:ascii="Times New Roman" w:hAnsi="Times New Roman" w:cs="Times New Roman"/>
          <w:sz w:val="28"/>
          <w:szCs w:val="28"/>
        </w:rPr>
        <w:lastRenderedPageBreak/>
        <w:t xml:space="preserve">3.0 </w:t>
      </w:r>
      <w:r w:rsidR="005E32C9" w:rsidRPr="00B2527E">
        <w:rPr>
          <w:rFonts w:ascii="Times New Roman" w:hAnsi="Times New Roman" w:cs="Times New Roman"/>
          <w:sz w:val="28"/>
          <w:szCs w:val="28"/>
        </w:rPr>
        <w:t>Conclusion</w:t>
      </w:r>
      <w:bookmarkEnd w:id="12"/>
    </w:p>
    <w:p w14:paraId="3079CEA9" w14:textId="099B0358" w:rsidR="005E32C9" w:rsidRPr="00B2527E" w:rsidRDefault="005E32C9" w:rsidP="005E32C9">
      <w:pPr>
        <w:rPr>
          <w:rFonts w:ascii="Times New Roman" w:hAnsi="Times New Roman" w:cs="Times New Roman"/>
          <w:sz w:val="24"/>
          <w:szCs w:val="24"/>
        </w:rPr>
      </w:pPr>
      <w:r w:rsidRPr="00B2527E">
        <w:rPr>
          <w:rFonts w:ascii="Times New Roman" w:hAnsi="Times New Roman" w:cs="Times New Roman"/>
          <w:sz w:val="24"/>
          <w:szCs w:val="24"/>
        </w:rPr>
        <w:t>In conclusion, Netflix's journey from a DVD rental service to a global streaming giant with 231 million subscribers and significant annual revenue of 31.6 billion U.S. dollars showcases its remarkable success.</w:t>
      </w:r>
    </w:p>
    <w:p w14:paraId="4D899270" w14:textId="7016FF10" w:rsidR="005E32C9" w:rsidRPr="00B2527E" w:rsidRDefault="005E32C9" w:rsidP="005E32C9">
      <w:pPr>
        <w:rPr>
          <w:rFonts w:ascii="Times New Roman" w:hAnsi="Times New Roman" w:cs="Times New Roman"/>
          <w:sz w:val="24"/>
          <w:szCs w:val="24"/>
        </w:rPr>
      </w:pPr>
      <w:r w:rsidRPr="00B2527E">
        <w:rPr>
          <w:rFonts w:ascii="Times New Roman" w:hAnsi="Times New Roman" w:cs="Times New Roman"/>
          <w:sz w:val="24"/>
          <w:szCs w:val="24"/>
        </w:rPr>
        <w:t>Netflix's marketing strategies have been successful in many aspects, particularly in the use of data-driven decision-making, personali</w:t>
      </w:r>
      <w:r w:rsidR="00B6235C" w:rsidRPr="00B2527E">
        <w:rPr>
          <w:rFonts w:ascii="Times New Roman" w:hAnsi="Times New Roman" w:cs="Times New Roman"/>
          <w:sz w:val="24"/>
          <w:szCs w:val="24"/>
        </w:rPr>
        <w:t>s</w:t>
      </w:r>
      <w:r w:rsidRPr="00B2527E">
        <w:rPr>
          <w:rFonts w:ascii="Times New Roman" w:hAnsi="Times New Roman" w:cs="Times New Roman"/>
          <w:sz w:val="24"/>
          <w:szCs w:val="24"/>
        </w:rPr>
        <w:t xml:space="preserve">ation, content curation, and global expansion. The company's commitment to understanding user </w:t>
      </w:r>
      <w:r w:rsidRPr="00B2527E">
        <w:rPr>
          <w:rFonts w:ascii="Times New Roman" w:hAnsi="Times New Roman" w:cs="Times New Roman"/>
          <w:sz w:val="24"/>
          <w:szCs w:val="24"/>
        </w:rPr>
        <w:t>behaviour</w:t>
      </w:r>
      <w:r w:rsidRPr="00B2527E">
        <w:rPr>
          <w:rFonts w:ascii="Times New Roman" w:hAnsi="Times New Roman" w:cs="Times New Roman"/>
          <w:sz w:val="24"/>
          <w:szCs w:val="24"/>
        </w:rPr>
        <w:t xml:space="preserve"> and optimi</w:t>
      </w:r>
      <w:r w:rsidR="00B6235C" w:rsidRPr="00B2527E">
        <w:rPr>
          <w:rFonts w:ascii="Times New Roman" w:hAnsi="Times New Roman" w:cs="Times New Roman"/>
          <w:sz w:val="24"/>
          <w:szCs w:val="24"/>
        </w:rPr>
        <w:t>s</w:t>
      </w:r>
      <w:r w:rsidRPr="00B2527E">
        <w:rPr>
          <w:rFonts w:ascii="Times New Roman" w:hAnsi="Times New Roman" w:cs="Times New Roman"/>
          <w:sz w:val="24"/>
          <w:szCs w:val="24"/>
        </w:rPr>
        <w:t>ing advertising spend has solidified its position as a global entertainment powerhouse.</w:t>
      </w:r>
    </w:p>
    <w:p w14:paraId="3DAFA6D5" w14:textId="66733544" w:rsidR="005E32C9" w:rsidRPr="00B2527E" w:rsidRDefault="005E32C9" w:rsidP="005E32C9">
      <w:pPr>
        <w:rPr>
          <w:rFonts w:ascii="Times New Roman" w:hAnsi="Times New Roman" w:cs="Times New Roman"/>
          <w:sz w:val="24"/>
          <w:szCs w:val="24"/>
        </w:rPr>
      </w:pPr>
      <w:r w:rsidRPr="00B2527E">
        <w:rPr>
          <w:rFonts w:ascii="Times New Roman" w:hAnsi="Times New Roman" w:cs="Times New Roman"/>
          <w:sz w:val="24"/>
          <w:szCs w:val="24"/>
        </w:rPr>
        <w:t>However, several challenges and potential drawbacks have been identified. These include digital limitations, high subscription costs, algorithmic issues, subscription churn, and the effectiveness of content recommendations. To address these challenges and continue its success, Netflix must remain innovative and adaptable in the rapidly changing digital landscape.</w:t>
      </w:r>
    </w:p>
    <w:p w14:paraId="1528275D" w14:textId="68E23609" w:rsidR="005E32C9" w:rsidRPr="00B2527E" w:rsidRDefault="005E32C9" w:rsidP="005E32C9">
      <w:pPr>
        <w:rPr>
          <w:rFonts w:ascii="Times New Roman" w:hAnsi="Times New Roman" w:cs="Times New Roman"/>
          <w:sz w:val="24"/>
          <w:szCs w:val="24"/>
        </w:rPr>
      </w:pPr>
      <w:r w:rsidRPr="00B2527E">
        <w:rPr>
          <w:rFonts w:ascii="Times New Roman" w:hAnsi="Times New Roman" w:cs="Times New Roman"/>
          <w:sz w:val="24"/>
          <w:szCs w:val="24"/>
        </w:rPr>
        <w:t>The report also examined the macro and micro marketing environment. Netflix faces challenges and opportunities in these areas, such as geopolitical unrest, economic cycles, changing viewing habits, and technological advancements. Leveraging opportunities and mitigating threats will be crucial for Netflix's competitiveness.</w:t>
      </w:r>
    </w:p>
    <w:p w14:paraId="45A04B79" w14:textId="4F4CF497" w:rsidR="005E32C9" w:rsidRPr="00B2527E" w:rsidRDefault="005E32C9" w:rsidP="005E32C9">
      <w:pPr>
        <w:rPr>
          <w:rFonts w:ascii="Times New Roman" w:hAnsi="Times New Roman" w:cs="Times New Roman"/>
          <w:sz w:val="24"/>
          <w:szCs w:val="24"/>
        </w:rPr>
      </w:pPr>
      <w:r w:rsidRPr="00B2527E">
        <w:rPr>
          <w:rFonts w:ascii="Times New Roman" w:hAnsi="Times New Roman" w:cs="Times New Roman"/>
          <w:sz w:val="24"/>
          <w:szCs w:val="24"/>
        </w:rPr>
        <w:t>Furthermore, the report discussed Netflix's change management strategies, highlighting its shift from an innovation-driven approach to a data-driven one. While Netflix has a history of successfully adapting to market trends, it now faces intensified competition and subscriber attrition.</w:t>
      </w:r>
    </w:p>
    <w:p w14:paraId="05C5F756" w14:textId="581BDD8E" w:rsidR="005E32C9" w:rsidRPr="00B2527E" w:rsidRDefault="005E32C9" w:rsidP="005E32C9">
      <w:pPr>
        <w:rPr>
          <w:rFonts w:ascii="Times New Roman" w:hAnsi="Times New Roman" w:cs="Times New Roman"/>
          <w:sz w:val="24"/>
          <w:szCs w:val="24"/>
        </w:rPr>
      </w:pPr>
      <w:r w:rsidRPr="00B2527E">
        <w:rPr>
          <w:rFonts w:ascii="Times New Roman" w:hAnsi="Times New Roman" w:cs="Times New Roman"/>
          <w:sz w:val="24"/>
          <w:szCs w:val="24"/>
        </w:rPr>
        <w:t>The report delved into Netflix's segmentation, targeting, and positioning strategy, emphasi</w:t>
      </w:r>
      <w:r w:rsidR="003D1529" w:rsidRPr="00B2527E">
        <w:rPr>
          <w:rFonts w:ascii="Times New Roman" w:hAnsi="Times New Roman" w:cs="Times New Roman"/>
          <w:sz w:val="24"/>
          <w:szCs w:val="24"/>
        </w:rPr>
        <w:t>s</w:t>
      </w:r>
      <w:r w:rsidRPr="00B2527E">
        <w:rPr>
          <w:rFonts w:ascii="Times New Roman" w:hAnsi="Times New Roman" w:cs="Times New Roman"/>
          <w:sz w:val="24"/>
          <w:szCs w:val="24"/>
        </w:rPr>
        <w:t>ing its use of data analytics and AI to cater to a broad audience while also exploring niche markets. Maintaining a high level of personali</w:t>
      </w:r>
      <w:r w:rsidR="003D1529" w:rsidRPr="00B2527E">
        <w:rPr>
          <w:rFonts w:ascii="Times New Roman" w:hAnsi="Times New Roman" w:cs="Times New Roman"/>
          <w:sz w:val="24"/>
          <w:szCs w:val="24"/>
        </w:rPr>
        <w:t>s</w:t>
      </w:r>
      <w:r w:rsidRPr="00B2527E">
        <w:rPr>
          <w:rFonts w:ascii="Times New Roman" w:hAnsi="Times New Roman" w:cs="Times New Roman"/>
          <w:sz w:val="24"/>
          <w:szCs w:val="24"/>
        </w:rPr>
        <w:t>ation while addressing algorithmic challenges</w:t>
      </w:r>
      <w:r w:rsidR="003D1529" w:rsidRPr="00B2527E">
        <w:rPr>
          <w:rFonts w:ascii="Times New Roman" w:hAnsi="Times New Roman" w:cs="Times New Roman"/>
          <w:sz w:val="24"/>
          <w:szCs w:val="24"/>
        </w:rPr>
        <w:t xml:space="preserve"> and reviewing positioning strategy</w:t>
      </w:r>
      <w:r w:rsidRPr="00B2527E">
        <w:rPr>
          <w:rFonts w:ascii="Times New Roman" w:hAnsi="Times New Roman" w:cs="Times New Roman"/>
          <w:sz w:val="24"/>
          <w:szCs w:val="24"/>
        </w:rPr>
        <w:t xml:space="preserve"> is essential for customer satisfaction.</w:t>
      </w:r>
    </w:p>
    <w:p w14:paraId="3A19FF27" w14:textId="400F69E7" w:rsidR="005E32C9" w:rsidRPr="00B2527E" w:rsidRDefault="005E32C9" w:rsidP="005E32C9">
      <w:pPr>
        <w:rPr>
          <w:rFonts w:ascii="Times New Roman" w:hAnsi="Times New Roman" w:cs="Times New Roman"/>
          <w:sz w:val="24"/>
          <w:szCs w:val="24"/>
        </w:rPr>
      </w:pPr>
      <w:r w:rsidRPr="00B2527E">
        <w:rPr>
          <w:rFonts w:ascii="Times New Roman" w:hAnsi="Times New Roman" w:cs="Times New Roman"/>
          <w:sz w:val="24"/>
          <w:szCs w:val="24"/>
        </w:rPr>
        <w:t>Finally, the report examined Netflix's marketing mix, Netflix's emphasis on product quality, flexible pricing, global accessibility, effective digital promotion, and seamless user experience positions it as an industry leader. However, challenges such as pricing increases and content quality variations need to be addressed.</w:t>
      </w:r>
    </w:p>
    <w:p w14:paraId="1472D5C2" w14:textId="4ED766EC" w:rsidR="00315E99" w:rsidRPr="00B2527E" w:rsidRDefault="005E32C9" w:rsidP="005E32C9">
      <w:pPr>
        <w:rPr>
          <w:rFonts w:ascii="Times New Roman" w:hAnsi="Times New Roman" w:cs="Times New Roman"/>
          <w:sz w:val="24"/>
          <w:szCs w:val="24"/>
        </w:rPr>
      </w:pPr>
      <w:r w:rsidRPr="00B2527E">
        <w:rPr>
          <w:rFonts w:ascii="Times New Roman" w:hAnsi="Times New Roman" w:cs="Times New Roman"/>
          <w:sz w:val="24"/>
          <w:szCs w:val="24"/>
        </w:rPr>
        <w:t>Overall, Netflix's marketing department has demonstrated significant strengths and achievements, but it must remain vigilant and adaptive in the face of evolving consumer preferences and competitive pressures in the streaming industry. Continuing to innovate, refine its strategies, and prioriti</w:t>
      </w:r>
      <w:r w:rsidR="00F0482F" w:rsidRPr="00B2527E">
        <w:rPr>
          <w:rFonts w:ascii="Times New Roman" w:hAnsi="Times New Roman" w:cs="Times New Roman"/>
          <w:sz w:val="24"/>
          <w:szCs w:val="24"/>
        </w:rPr>
        <w:t>s</w:t>
      </w:r>
      <w:r w:rsidRPr="00B2527E">
        <w:rPr>
          <w:rFonts w:ascii="Times New Roman" w:hAnsi="Times New Roman" w:cs="Times New Roman"/>
          <w:sz w:val="24"/>
          <w:szCs w:val="24"/>
        </w:rPr>
        <w:t>e customer satisfaction will be key to its future success.</w:t>
      </w:r>
    </w:p>
    <w:p w14:paraId="19F90E12" w14:textId="77777777" w:rsidR="00315E99" w:rsidRPr="00B2527E" w:rsidRDefault="00315E99">
      <w:pPr>
        <w:rPr>
          <w:rFonts w:ascii="Times New Roman" w:hAnsi="Times New Roman" w:cs="Times New Roman"/>
          <w:sz w:val="24"/>
          <w:szCs w:val="24"/>
        </w:rPr>
      </w:pPr>
      <w:r w:rsidRPr="00B2527E">
        <w:rPr>
          <w:rFonts w:ascii="Times New Roman" w:hAnsi="Times New Roman" w:cs="Times New Roman"/>
          <w:sz w:val="24"/>
          <w:szCs w:val="24"/>
        </w:rPr>
        <w:br w:type="page"/>
      </w:r>
    </w:p>
    <w:p w14:paraId="3A428253" w14:textId="0B893812" w:rsidR="00315E99" w:rsidRPr="00B2527E" w:rsidRDefault="002C342A" w:rsidP="002C342A">
      <w:pPr>
        <w:pStyle w:val="Heading1"/>
        <w:rPr>
          <w:rFonts w:ascii="Times New Roman" w:hAnsi="Times New Roman" w:cs="Times New Roman"/>
          <w:sz w:val="28"/>
          <w:szCs w:val="28"/>
        </w:rPr>
      </w:pPr>
      <w:bookmarkStart w:id="13" w:name="_Toc155262251"/>
      <w:r w:rsidRPr="00B2527E">
        <w:rPr>
          <w:rFonts w:ascii="Times New Roman" w:hAnsi="Times New Roman" w:cs="Times New Roman"/>
          <w:sz w:val="28"/>
          <w:szCs w:val="28"/>
        </w:rPr>
        <w:lastRenderedPageBreak/>
        <w:t xml:space="preserve">4.0 </w:t>
      </w:r>
      <w:r w:rsidR="00315E99" w:rsidRPr="00B2527E">
        <w:rPr>
          <w:rFonts w:ascii="Times New Roman" w:hAnsi="Times New Roman" w:cs="Times New Roman"/>
          <w:sz w:val="28"/>
          <w:szCs w:val="28"/>
        </w:rPr>
        <w:t>Recommendations</w:t>
      </w:r>
      <w:bookmarkEnd w:id="13"/>
    </w:p>
    <w:p w14:paraId="11EA068F" w14:textId="648D10DF" w:rsidR="00315E99" w:rsidRPr="00B2527E" w:rsidRDefault="00315E99" w:rsidP="00315E99">
      <w:pPr>
        <w:rPr>
          <w:rFonts w:ascii="Times New Roman" w:hAnsi="Times New Roman" w:cs="Times New Roman"/>
          <w:sz w:val="24"/>
          <w:szCs w:val="24"/>
        </w:rPr>
      </w:pPr>
      <w:r w:rsidRPr="00B2527E">
        <w:rPr>
          <w:rFonts w:ascii="Times New Roman" w:hAnsi="Times New Roman" w:cs="Times New Roman"/>
          <w:sz w:val="24"/>
          <w:szCs w:val="24"/>
        </w:rPr>
        <w:t>Based on the report, here are three marketing recommendations for Netflix</w:t>
      </w:r>
      <w:r w:rsidR="007245C7" w:rsidRPr="00B2527E">
        <w:rPr>
          <w:rFonts w:ascii="Times New Roman" w:hAnsi="Times New Roman" w:cs="Times New Roman"/>
          <w:sz w:val="24"/>
          <w:szCs w:val="24"/>
        </w:rPr>
        <w:t xml:space="preserve"> </w:t>
      </w:r>
      <w:r w:rsidR="003D0328" w:rsidRPr="00B2527E">
        <w:rPr>
          <w:rFonts w:ascii="Times New Roman" w:hAnsi="Times New Roman" w:cs="Times New Roman"/>
          <w:sz w:val="24"/>
          <w:szCs w:val="24"/>
        </w:rPr>
        <w:t xml:space="preserve">that </w:t>
      </w:r>
      <w:r w:rsidR="000309D2" w:rsidRPr="00B2527E">
        <w:rPr>
          <w:rFonts w:ascii="Times New Roman" w:hAnsi="Times New Roman" w:cs="Times New Roman"/>
          <w:sz w:val="24"/>
          <w:szCs w:val="24"/>
        </w:rPr>
        <w:t>provide a plan of action for a multi</w:t>
      </w:r>
      <w:r w:rsidR="003D0328" w:rsidRPr="00B2527E">
        <w:rPr>
          <w:rFonts w:ascii="Times New Roman" w:hAnsi="Times New Roman" w:cs="Times New Roman"/>
          <w:sz w:val="24"/>
          <w:szCs w:val="24"/>
        </w:rPr>
        <w:t xml:space="preserve">dimensional view </w:t>
      </w:r>
      <w:r w:rsidR="007245C7" w:rsidRPr="00B2527E">
        <w:rPr>
          <w:rFonts w:ascii="Times New Roman" w:hAnsi="Times New Roman" w:cs="Times New Roman"/>
          <w:sz w:val="24"/>
          <w:szCs w:val="24"/>
        </w:rPr>
        <w:t>that</w:t>
      </w:r>
      <w:r w:rsidR="003D0328" w:rsidRPr="00B2527E">
        <w:rPr>
          <w:rFonts w:ascii="Times New Roman" w:hAnsi="Times New Roman" w:cs="Times New Roman"/>
          <w:sz w:val="24"/>
          <w:szCs w:val="24"/>
        </w:rPr>
        <w:t xml:space="preserve"> aim to</w:t>
      </w:r>
      <w:r w:rsidR="007245C7" w:rsidRPr="00B2527E">
        <w:rPr>
          <w:rFonts w:ascii="Times New Roman" w:hAnsi="Times New Roman" w:cs="Times New Roman"/>
          <w:sz w:val="24"/>
          <w:szCs w:val="24"/>
        </w:rPr>
        <w:t xml:space="preserve"> </w:t>
      </w:r>
      <w:r w:rsidR="00406AC4" w:rsidRPr="00B2527E">
        <w:rPr>
          <w:rFonts w:ascii="Times New Roman" w:hAnsi="Times New Roman" w:cs="Times New Roman"/>
          <w:sz w:val="24"/>
          <w:szCs w:val="24"/>
        </w:rPr>
        <w:t>turn a strength into an opportunity</w:t>
      </w:r>
      <w:r w:rsidR="007A0B76" w:rsidRPr="00B2527E">
        <w:rPr>
          <w:rFonts w:ascii="Times New Roman" w:hAnsi="Times New Roman" w:cs="Times New Roman"/>
          <w:sz w:val="24"/>
          <w:szCs w:val="24"/>
        </w:rPr>
        <w:t>, tackle a weakness and mitigate a threat</w:t>
      </w:r>
      <w:r w:rsidRPr="00B2527E">
        <w:rPr>
          <w:rFonts w:ascii="Times New Roman" w:hAnsi="Times New Roman" w:cs="Times New Roman"/>
          <w:sz w:val="24"/>
          <w:szCs w:val="24"/>
        </w:rPr>
        <w:t>:</w:t>
      </w:r>
    </w:p>
    <w:p w14:paraId="5A0A47EE" w14:textId="77777777" w:rsidR="00315E99" w:rsidRPr="00B2527E" w:rsidRDefault="00315E99" w:rsidP="00315E99">
      <w:pPr>
        <w:rPr>
          <w:rFonts w:ascii="Times New Roman" w:hAnsi="Times New Roman" w:cs="Times New Roman"/>
          <w:sz w:val="24"/>
          <w:szCs w:val="24"/>
        </w:rPr>
      </w:pPr>
    </w:p>
    <w:p w14:paraId="57766733" w14:textId="0AACA1AF" w:rsidR="00315E99" w:rsidRPr="00B2527E" w:rsidRDefault="00315E99" w:rsidP="002C342A">
      <w:pPr>
        <w:pStyle w:val="ListParagraph"/>
        <w:numPr>
          <w:ilvl w:val="0"/>
          <w:numId w:val="17"/>
        </w:numPr>
        <w:rPr>
          <w:rFonts w:ascii="Times New Roman" w:hAnsi="Times New Roman" w:cs="Times New Roman"/>
          <w:sz w:val="24"/>
          <w:szCs w:val="24"/>
        </w:rPr>
      </w:pPr>
      <w:r w:rsidRPr="00B2527E">
        <w:rPr>
          <w:rFonts w:ascii="Times New Roman" w:hAnsi="Times New Roman" w:cs="Times New Roman"/>
          <w:sz w:val="24"/>
          <w:szCs w:val="24"/>
        </w:rPr>
        <w:t>Leverage Collaborations to Integrate Virtual Reality (VR):</w:t>
      </w:r>
    </w:p>
    <w:p w14:paraId="74620563" w14:textId="1CEF84E3" w:rsidR="00315E99" w:rsidRPr="00B2527E" w:rsidRDefault="00315E99" w:rsidP="00315E99">
      <w:pPr>
        <w:rPr>
          <w:rFonts w:ascii="Times New Roman" w:hAnsi="Times New Roman" w:cs="Times New Roman"/>
          <w:sz w:val="24"/>
          <w:szCs w:val="24"/>
        </w:rPr>
      </w:pPr>
      <w:r w:rsidRPr="00B2527E">
        <w:rPr>
          <w:rFonts w:ascii="Times New Roman" w:hAnsi="Times New Roman" w:cs="Times New Roman"/>
          <w:sz w:val="24"/>
          <w:szCs w:val="24"/>
        </w:rPr>
        <w:t>Netflix should collaborat</w:t>
      </w:r>
      <w:r w:rsidR="004A7AF9" w:rsidRPr="00B2527E">
        <w:rPr>
          <w:rFonts w:ascii="Times New Roman" w:hAnsi="Times New Roman" w:cs="Times New Roman"/>
          <w:sz w:val="24"/>
          <w:szCs w:val="24"/>
        </w:rPr>
        <w:t>e</w:t>
      </w:r>
      <w:r w:rsidRPr="00B2527E">
        <w:rPr>
          <w:rFonts w:ascii="Times New Roman" w:hAnsi="Times New Roman" w:cs="Times New Roman"/>
          <w:sz w:val="24"/>
          <w:szCs w:val="24"/>
        </w:rPr>
        <w:t xml:space="preserve"> with VR technology companies, such as Meta to integrate virtual reality experiences into its platform</w:t>
      </w:r>
      <w:r w:rsidR="004D67AD" w:rsidRPr="00B2527E">
        <w:rPr>
          <w:rFonts w:ascii="Times New Roman" w:hAnsi="Times New Roman" w:cs="Times New Roman"/>
          <w:sz w:val="24"/>
          <w:szCs w:val="24"/>
        </w:rPr>
        <w:t xml:space="preserve"> </w:t>
      </w:r>
      <w:r w:rsidR="00CC7320" w:rsidRPr="00B2527E">
        <w:rPr>
          <w:rFonts w:ascii="Times New Roman" w:hAnsi="Times New Roman" w:cs="Times New Roman"/>
          <w:sz w:val="24"/>
          <w:szCs w:val="24"/>
        </w:rPr>
        <w:t xml:space="preserve">and deploy </w:t>
      </w:r>
      <w:r w:rsidR="004D67AD" w:rsidRPr="00B2527E">
        <w:rPr>
          <w:rFonts w:ascii="Times New Roman" w:hAnsi="Times New Roman" w:cs="Times New Roman"/>
          <w:sz w:val="24"/>
          <w:szCs w:val="24"/>
        </w:rPr>
        <w:t>within the next 12 months</w:t>
      </w:r>
      <w:r w:rsidRPr="00B2527E">
        <w:rPr>
          <w:rFonts w:ascii="Times New Roman" w:hAnsi="Times New Roman" w:cs="Times New Roman"/>
          <w:sz w:val="24"/>
          <w:szCs w:val="24"/>
        </w:rPr>
        <w:t>. VR can provide immersive and interactive content experiences, enhancing user engagement and satisfaction. By embracing emerging technologies like VR</w:t>
      </w:r>
      <w:r w:rsidR="00CC7320" w:rsidRPr="00B2527E">
        <w:rPr>
          <w:rFonts w:ascii="Times New Roman" w:hAnsi="Times New Roman" w:cs="Times New Roman"/>
          <w:sz w:val="24"/>
          <w:szCs w:val="24"/>
        </w:rPr>
        <w:t>. This recommendation would</w:t>
      </w:r>
      <w:r w:rsidR="003D6D48" w:rsidRPr="00B2527E">
        <w:rPr>
          <w:rFonts w:ascii="Times New Roman" w:hAnsi="Times New Roman" w:cs="Times New Roman"/>
          <w:sz w:val="24"/>
          <w:szCs w:val="24"/>
        </w:rPr>
        <w:t xml:space="preserve"> seek to </w:t>
      </w:r>
      <w:r w:rsidR="00086FAF" w:rsidRPr="00B2527E">
        <w:rPr>
          <w:rFonts w:ascii="Times New Roman" w:hAnsi="Times New Roman" w:cs="Times New Roman"/>
          <w:sz w:val="24"/>
          <w:szCs w:val="24"/>
        </w:rPr>
        <w:t xml:space="preserve">innovate their current offering </w:t>
      </w:r>
      <w:r w:rsidR="004A24C2" w:rsidRPr="00B2527E">
        <w:rPr>
          <w:rFonts w:ascii="Times New Roman" w:hAnsi="Times New Roman" w:cs="Times New Roman"/>
          <w:sz w:val="24"/>
          <w:szCs w:val="24"/>
        </w:rPr>
        <w:t xml:space="preserve">attaining </w:t>
      </w:r>
      <w:r w:rsidR="00395A80" w:rsidRPr="00B2527E">
        <w:rPr>
          <w:rFonts w:ascii="Times New Roman" w:hAnsi="Times New Roman" w:cs="Times New Roman"/>
          <w:sz w:val="24"/>
          <w:szCs w:val="24"/>
        </w:rPr>
        <w:t>differentiation,</w:t>
      </w:r>
      <w:r w:rsidR="00AF5355" w:rsidRPr="00B2527E">
        <w:rPr>
          <w:rFonts w:ascii="Times New Roman" w:hAnsi="Times New Roman" w:cs="Times New Roman"/>
          <w:sz w:val="24"/>
          <w:szCs w:val="24"/>
        </w:rPr>
        <w:t xml:space="preserve"> proactively</w:t>
      </w:r>
      <w:r w:rsidR="00395A80" w:rsidRPr="00B2527E">
        <w:rPr>
          <w:rFonts w:ascii="Times New Roman" w:hAnsi="Times New Roman" w:cs="Times New Roman"/>
          <w:sz w:val="24"/>
          <w:szCs w:val="24"/>
        </w:rPr>
        <w:t xml:space="preserve"> addressing the positioning issues </w:t>
      </w:r>
      <w:r w:rsidR="00C62FB4" w:rsidRPr="00B2527E">
        <w:rPr>
          <w:rFonts w:ascii="Times New Roman" w:hAnsi="Times New Roman" w:cs="Times New Roman"/>
          <w:sz w:val="24"/>
          <w:szCs w:val="24"/>
        </w:rPr>
        <w:t>whilst</w:t>
      </w:r>
      <w:r w:rsidR="0016561B" w:rsidRPr="00B2527E">
        <w:rPr>
          <w:rFonts w:ascii="Times New Roman" w:hAnsi="Times New Roman" w:cs="Times New Roman"/>
          <w:sz w:val="24"/>
          <w:szCs w:val="24"/>
        </w:rPr>
        <w:t xml:space="preserve"> capitalising on</w:t>
      </w:r>
      <w:r w:rsidR="008F1DCF" w:rsidRPr="00B2527E">
        <w:rPr>
          <w:rFonts w:ascii="Times New Roman" w:hAnsi="Times New Roman" w:cs="Times New Roman"/>
          <w:sz w:val="24"/>
          <w:szCs w:val="24"/>
        </w:rPr>
        <w:t xml:space="preserve"> their </w:t>
      </w:r>
      <w:r w:rsidR="005151D3" w:rsidRPr="00B2527E">
        <w:rPr>
          <w:rFonts w:ascii="Times New Roman" w:hAnsi="Times New Roman" w:cs="Times New Roman"/>
          <w:sz w:val="24"/>
          <w:szCs w:val="24"/>
        </w:rPr>
        <w:t xml:space="preserve">strength in </w:t>
      </w:r>
      <w:r w:rsidR="008F1DCF" w:rsidRPr="00B2527E">
        <w:rPr>
          <w:rFonts w:ascii="Times New Roman" w:hAnsi="Times New Roman" w:cs="Times New Roman"/>
          <w:sz w:val="24"/>
          <w:szCs w:val="24"/>
        </w:rPr>
        <w:t xml:space="preserve">brand recognition </w:t>
      </w:r>
      <w:r w:rsidR="00E728F9" w:rsidRPr="00B2527E">
        <w:rPr>
          <w:rFonts w:ascii="Times New Roman" w:hAnsi="Times New Roman" w:cs="Times New Roman"/>
          <w:sz w:val="24"/>
          <w:szCs w:val="24"/>
        </w:rPr>
        <w:t xml:space="preserve">to be able to partner with high profile </w:t>
      </w:r>
      <w:r w:rsidR="00AF5355" w:rsidRPr="00B2527E">
        <w:rPr>
          <w:rFonts w:ascii="Times New Roman" w:hAnsi="Times New Roman" w:cs="Times New Roman"/>
          <w:sz w:val="24"/>
          <w:szCs w:val="24"/>
        </w:rPr>
        <w:t>companies.</w:t>
      </w:r>
      <w:r w:rsidR="008F1DCF" w:rsidRPr="00B2527E">
        <w:rPr>
          <w:rFonts w:ascii="Times New Roman" w:hAnsi="Times New Roman" w:cs="Times New Roman"/>
          <w:sz w:val="24"/>
          <w:szCs w:val="24"/>
        </w:rPr>
        <w:t xml:space="preserve"> </w:t>
      </w:r>
    </w:p>
    <w:p w14:paraId="6F759C73" w14:textId="77777777" w:rsidR="00315E99" w:rsidRPr="00B2527E" w:rsidRDefault="00315E99" w:rsidP="00315E99">
      <w:pPr>
        <w:rPr>
          <w:rFonts w:ascii="Times New Roman" w:hAnsi="Times New Roman" w:cs="Times New Roman"/>
          <w:sz w:val="24"/>
          <w:szCs w:val="24"/>
        </w:rPr>
      </w:pPr>
    </w:p>
    <w:p w14:paraId="0DFFE0CA" w14:textId="6D451402" w:rsidR="00315E99" w:rsidRPr="00B2527E" w:rsidRDefault="00315E99" w:rsidP="002C342A">
      <w:pPr>
        <w:pStyle w:val="ListParagraph"/>
        <w:numPr>
          <w:ilvl w:val="0"/>
          <w:numId w:val="17"/>
        </w:numPr>
        <w:rPr>
          <w:rFonts w:ascii="Times New Roman" w:hAnsi="Times New Roman" w:cs="Times New Roman"/>
          <w:sz w:val="24"/>
          <w:szCs w:val="24"/>
        </w:rPr>
      </w:pPr>
      <w:r w:rsidRPr="00B2527E">
        <w:rPr>
          <w:rFonts w:ascii="Times New Roman" w:hAnsi="Times New Roman" w:cs="Times New Roman"/>
          <w:sz w:val="24"/>
          <w:szCs w:val="24"/>
        </w:rPr>
        <w:t>Enhance Personali</w:t>
      </w:r>
      <w:r w:rsidR="00F02599" w:rsidRPr="00B2527E">
        <w:rPr>
          <w:rFonts w:ascii="Times New Roman" w:hAnsi="Times New Roman" w:cs="Times New Roman"/>
          <w:sz w:val="24"/>
          <w:szCs w:val="24"/>
        </w:rPr>
        <w:t>s</w:t>
      </w:r>
      <w:r w:rsidRPr="00B2527E">
        <w:rPr>
          <w:rFonts w:ascii="Times New Roman" w:hAnsi="Times New Roman" w:cs="Times New Roman"/>
          <w:sz w:val="24"/>
          <w:szCs w:val="24"/>
        </w:rPr>
        <w:t>ation Algorithms:</w:t>
      </w:r>
    </w:p>
    <w:p w14:paraId="2C5F6659" w14:textId="3349F81A" w:rsidR="00315E99" w:rsidRPr="00B2527E" w:rsidRDefault="00315E99" w:rsidP="00315E99">
      <w:pPr>
        <w:rPr>
          <w:rFonts w:ascii="Times New Roman" w:hAnsi="Times New Roman" w:cs="Times New Roman"/>
          <w:sz w:val="24"/>
          <w:szCs w:val="24"/>
        </w:rPr>
      </w:pPr>
      <w:r w:rsidRPr="00B2527E">
        <w:rPr>
          <w:rFonts w:ascii="Times New Roman" w:hAnsi="Times New Roman" w:cs="Times New Roman"/>
          <w:sz w:val="24"/>
          <w:szCs w:val="24"/>
        </w:rPr>
        <w:t xml:space="preserve">Netflix should continue to </w:t>
      </w:r>
      <w:r w:rsidR="00623C4F" w:rsidRPr="00B2527E">
        <w:rPr>
          <w:rFonts w:ascii="Times New Roman" w:hAnsi="Times New Roman" w:cs="Times New Roman"/>
          <w:sz w:val="24"/>
          <w:szCs w:val="24"/>
        </w:rPr>
        <w:t xml:space="preserve">tackle its weaknesses and </w:t>
      </w:r>
      <w:r w:rsidRPr="00B2527E">
        <w:rPr>
          <w:rFonts w:ascii="Times New Roman" w:hAnsi="Times New Roman" w:cs="Times New Roman"/>
          <w:sz w:val="24"/>
          <w:szCs w:val="24"/>
        </w:rPr>
        <w:t>invest in refining its personali</w:t>
      </w:r>
      <w:r w:rsidR="00AF5355" w:rsidRPr="00B2527E">
        <w:rPr>
          <w:rFonts w:ascii="Times New Roman" w:hAnsi="Times New Roman" w:cs="Times New Roman"/>
          <w:sz w:val="24"/>
          <w:szCs w:val="24"/>
        </w:rPr>
        <w:t>s</w:t>
      </w:r>
      <w:r w:rsidRPr="00B2527E">
        <w:rPr>
          <w:rFonts w:ascii="Times New Roman" w:hAnsi="Times New Roman" w:cs="Times New Roman"/>
          <w:sz w:val="24"/>
          <w:szCs w:val="24"/>
        </w:rPr>
        <w:t>ation algorithms. While the company excels in data-driven decision-making, addressing algorithmic issues is crucial. Netflix should focus on reducing decision fatigue for subscribers by improving content recommendations. Ensuring that content suggestions align more closely with viewers' tastes will lead to higher user satisfaction and longer subscriptions</w:t>
      </w:r>
      <w:r w:rsidR="00D327B6" w:rsidRPr="00B2527E">
        <w:rPr>
          <w:rFonts w:ascii="Times New Roman" w:hAnsi="Times New Roman" w:cs="Times New Roman"/>
          <w:sz w:val="24"/>
          <w:szCs w:val="24"/>
        </w:rPr>
        <w:t xml:space="preserve"> aiming to increase retention by </w:t>
      </w:r>
      <w:r w:rsidR="00701F69" w:rsidRPr="00B2527E">
        <w:rPr>
          <w:rFonts w:ascii="Times New Roman" w:hAnsi="Times New Roman" w:cs="Times New Roman"/>
          <w:sz w:val="24"/>
          <w:szCs w:val="24"/>
        </w:rPr>
        <w:t>30% on the previous year.</w:t>
      </w:r>
    </w:p>
    <w:p w14:paraId="62E62A50" w14:textId="77777777" w:rsidR="00315E99" w:rsidRPr="00B2527E" w:rsidRDefault="00315E99" w:rsidP="00315E99">
      <w:pPr>
        <w:rPr>
          <w:rFonts w:ascii="Times New Roman" w:hAnsi="Times New Roman" w:cs="Times New Roman"/>
          <w:sz w:val="24"/>
          <w:szCs w:val="24"/>
        </w:rPr>
      </w:pPr>
    </w:p>
    <w:p w14:paraId="32F231EE" w14:textId="48A5EE01" w:rsidR="00315E99" w:rsidRPr="00B2527E" w:rsidRDefault="00455BDC" w:rsidP="002C342A">
      <w:pPr>
        <w:pStyle w:val="ListParagraph"/>
        <w:numPr>
          <w:ilvl w:val="0"/>
          <w:numId w:val="17"/>
        </w:numPr>
        <w:rPr>
          <w:rFonts w:ascii="Times New Roman" w:hAnsi="Times New Roman" w:cs="Times New Roman"/>
          <w:sz w:val="24"/>
          <w:szCs w:val="24"/>
        </w:rPr>
      </w:pPr>
      <w:r w:rsidRPr="00B2527E">
        <w:rPr>
          <w:rFonts w:ascii="Times New Roman" w:hAnsi="Times New Roman" w:cs="Times New Roman"/>
          <w:sz w:val="24"/>
          <w:szCs w:val="24"/>
        </w:rPr>
        <w:t xml:space="preserve">Expansion </w:t>
      </w:r>
      <w:r w:rsidR="00C93DB0" w:rsidRPr="00B2527E">
        <w:rPr>
          <w:rFonts w:ascii="Times New Roman" w:hAnsi="Times New Roman" w:cs="Times New Roman"/>
          <w:sz w:val="24"/>
          <w:szCs w:val="24"/>
        </w:rPr>
        <w:t xml:space="preserve">by </w:t>
      </w:r>
      <w:r w:rsidR="00315E99" w:rsidRPr="00B2527E">
        <w:rPr>
          <w:rFonts w:ascii="Times New Roman" w:hAnsi="Times New Roman" w:cs="Times New Roman"/>
          <w:sz w:val="24"/>
          <w:szCs w:val="24"/>
        </w:rPr>
        <w:t>Content Variety</w:t>
      </w:r>
      <w:r w:rsidR="00616A81">
        <w:rPr>
          <w:rFonts w:ascii="Times New Roman" w:hAnsi="Times New Roman" w:cs="Times New Roman"/>
          <w:sz w:val="24"/>
          <w:szCs w:val="24"/>
        </w:rPr>
        <w:t xml:space="preserve"> and</w:t>
      </w:r>
      <w:r w:rsidR="00FF72CE">
        <w:rPr>
          <w:rFonts w:ascii="Times New Roman" w:hAnsi="Times New Roman" w:cs="Times New Roman"/>
          <w:sz w:val="24"/>
          <w:szCs w:val="24"/>
        </w:rPr>
        <w:t xml:space="preserve"> </w:t>
      </w:r>
      <w:r w:rsidR="00315E99" w:rsidRPr="00B2527E">
        <w:rPr>
          <w:rFonts w:ascii="Times New Roman" w:hAnsi="Times New Roman" w:cs="Times New Roman"/>
          <w:sz w:val="24"/>
          <w:szCs w:val="24"/>
        </w:rPr>
        <w:t>Locali</w:t>
      </w:r>
      <w:r w:rsidR="002C342A" w:rsidRPr="00B2527E">
        <w:rPr>
          <w:rFonts w:ascii="Times New Roman" w:hAnsi="Times New Roman" w:cs="Times New Roman"/>
          <w:sz w:val="24"/>
          <w:szCs w:val="24"/>
        </w:rPr>
        <w:t>s</w:t>
      </w:r>
      <w:r w:rsidR="00315E99" w:rsidRPr="00B2527E">
        <w:rPr>
          <w:rFonts w:ascii="Times New Roman" w:hAnsi="Times New Roman" w:cs="Times New Roman"/>
          <w:sz w:val="24"/>
          <w:szCs w:val="24"/>
        </w:rPr>
        <w:t>ation</w:t>
      </w:r>
      <w:r w:rsidR="00616A81">
        <w:rPr>
          <w:rFonts w:ascii="Times New Roman" w:hAnsi="Times New Roman" w:cs="Times New Roman"/>
          <w:sz w:val="24"/>
          <w:szCs w:val="24"/>
        </w:rPr>
        <w:t xml:space="preserve"> Marketing</w:t>
      </w:r>
      <w:r w:rsidR="00315E99" w:rsidRPr="00B2527E">
        <w:rPr>
          <w:rFonts w:ascii="Times New Roman" w:hAnsi="Times New Roman" w:cs="Times New Roman"/>
          <w:sz w:val="24"/>
          <w:szCs w:val="24"/>
        </w:rPr>
        <w:t>:</w:t>
      </w:r>
    </w:p>
    <w:p w14:paraId="10723C66" w14:textId="0690A08C" w:rsidR="00315E99" w:rsidRPr="00B2527E" w:rsidRDefault="00315E99" w:rsidP="00315E99">
      <w:pPr>
        <w:rPr>
          <w:rFonts w:ascii="Times New Roman" w:hAnsi="Times New Roman" w:cs="Times New Roman"/>
          <w:sz w:val="24"/>
          <w:szCs w:val="24"/>
        </w:rPr>
      </w:pPr>
      <w:r w:rsidRPr="00B2527E">
        <w:rPr>
          <w:rFonts w:ascii="Times New Roman" w:hAnsi="Times New Roman" w:cs="Times New Roman"/>
          <w:sz w:val="24"/>
          <w:szCs w:val="24"/>
        </w:rPr>
        <w:t>To</w:t>
      </w:r>
      <w:r w:rsidR="00556699" w:rsidRPr="00B2527E">
        <w:rPr>
          <w:rFonts w:ascii="Times New Roman" w:hAnsi="Times New Roman" w:cs="Times New Roman"/>
          <w:sz w:val="24"/>
          <w:szCs w:val="24"/>
        </w:rPr>
        <w:t xml:space="preserve"> </w:t>
      </w:r>
      <w:r w:rsidR="00C93DB0" w:rsidRPr="00B2527E">
        <w:rPr>
          <w:rFonts w:ascii="Times New Roman" w:hAnsi="Times New Roman" w:cs="Times New Roman"/>
          <w:sz w:val="24"/>
          <w:szCs w:val="24"/>
        </w:rPr>
        <w:t xml:space="preserve">minimise threats of economic cycles Netflix should </w:t>
      </w:r>
      <w:r w:rsidR="00556699" w:rsidRPr="00B2527E">
        <w:rPr>
          <w:rFonts w:ascii="Times New Roman" w:hAnsi="Times New Roman" w:cs="Times New Roman"/>
          <w:sz w:val="24"/>
          <w:szCs w:val="24"/>
        </w:rPr>
        <w:t xml:space="preserve">capitalise on </w:t>
      </w:r>
      <w:r w:rsidR="00701F69" w:rsidRPr="00B2527E">
        <w:rPr>
          <w:rFonts w:ascii="Times New Roman" w:hAnsi="Times New Roman" w:cs="Times New Roman"/>
          <w:sz w:val="24"/>
          <w:szCs w:val="24"/>
        </w:rPr>
        <w:t>its</w:t>
      </w:r>
      <w:r w:rsidR="00F47666" w:rsidRPr="00B2527E">
        <w:rPr>
          <w:rFonts w:ascii="Times New Roman" w:hAnsi="Times New Roman" w:cs="Times New Roman"/>
          <w:sz w:val="24"/>
          <w:szCs w:val="24"/>
        </w:rPr>
        <w:t xml:space="preserve"> strength of expansion through localisation Netflix should </w:t>
      </w:r>
      <w:r w:rsidR="00F64495" w:rsidRPr="00B2527E">
        <w:rPr>
          <w:rFonts w:ascii="Times New Roman" w:hAnsi="Times New Roman" w:cs="Times New Roman"/>
          <w:sz w:val="24"/>
          <w:szCs w:val="24"/>
        </w:rPr>
        <w:t xml:space="preserve">utilise the opportunity of </w:t>
      </w:r>
      <w:r w:rsidR="000748B7" w:rsidRPr="00B2527E">
        <w:rPr>
          <w:rFonts w:ascii="Times New Roman" w:hAnsi="Times New Roman" w:cs="Times New Roman"/>
          <w:sz w:val="24"/>
          <w:szCs w:val="24"/>
        </w:rPr>
        <w:t>increased internet provisions and quality to expand further</w:t>
      </w:r>
      <w:r w:rsidRPr="00B2527E">
        <w:rPr>
          <w:rFonts w:ascii="Times New Roman" w:hAnsi="Times New Roman" w:cs="Times New Roman"/>
          <w:sz w:val="24"/>
          <w:szCs w:val="24"/>
        </w:rPr>
        <w:t xml:space="preserve"> Netflix should prioriti</w:t>
      </w:r>
      <w:r w:rsidR="009759BB" w:rsidRPr="00B2527E">
        <w:rPr>
          <w:rFonts w:ascii="Times New Roman" w:hAnsi="Times New Roman" w:cs="Times New Roman"/>
          <w:sz w:val="24"/>
          <w:szCs w:val="24"/>
        </w:rPr>
        <w:t>s</w:t>
      </w:r>
      <w:r w:rsidRPr="00B2527E">
        <w:rPr>
          <w:rFonts w:ascii="Times New Roman" w:hAnsi="Times New Roman" w:cs="Times New Roman"/>
          <w:sz w:val="24"/>
          <w:szCs w:val="24"/>
        </w:rPr>
        <w:t>e content variety and locali</w:t>
      </w:r>
      <w:r w:rsidR="00556699" w:rsidRPr="00B2527E">
        <w:rPr>
          <w:rFonts w:ascii="Times New Roman" w:hAnsi="Times New Roman" w:cs="Times New Roman"/>
          <w:sz w:val="24"/>
          <w:szCs w:val="24"/>
        </w:rPr>
        <w:t>s</w:t>
      </w:r>
      <w:r w:rsidRPr="00B2527E">
        <w:rPr>
          <w:rFonts w:ascii="Times New Roman" w:hAnsi="Times New Roman" w:cs="Times New Roman"/>
          <w:sz w:val="24"/>
          <w:szCs w:val="24"/>
        </w:rPr>
        <w:t>ation. While maintaining its extensive library content</w:t>
      </w:r>
      <w:r w:rsidR="00556699" w:rsidRPr="00B2527E">
        <w:rPr>
          <w:rFonts w:ascii="Times New Roman" w:hAnsi="Times New Roman" w:cs="Times New Roman"/>
          <w:sz w:val="24"/>
          <w:szCs w:val="24"/>
        </w:rPr>
        <w:t xml:space="preserve">. </w:t>
      </w:r>
      <w:r w:rsidRPr="00B2527E">
        <w:rPr>
          <w:rFonts w:ascii="Times New Roman" w:hAnsi="Times New Roman" w:cs="Times New Roman"/>
          <w:sz w:val="24"/>
          <w:szCs w:val="24"/>
        </w:rPr>
        <w:t xml:space="preserve">By offering a diverse range of content options that reflect the cultural and linguistic diversity of its global audience, Netflix can expand its market reach and appeal </w:t>
      </w:r>
      <w:r w:rsidR="005B0324">
        <w:rPr>
          <w:rFonts w:ascii="Times New Roman" w:hAnsi="Times New Roman" w:cs="Times New Roman"/>
          <w:sz w:val="24"/>
          <w:szCs w:val="24"/>
        </w:rPr>
        <w:t xml:space="preserve">with a </w:t>
      </w:r>
      <w:r w:rsidR="00FF72CE">
        <w:rPr>
          <w:rFonts w:ascii="Times New Roman" w:hAnsi="Times New Roman" w:cs="Times New Roman"/>
          <w:sz w:val="24"/>
          <w:szCs w:val="24"/>
        </w:rPr>
        <w:t xml:space="preserve">less digital delivery system with billboards and localised adverts </w:t>
      </w:r>
      <w:r w:rsidRPr="00B2527E">
        <w:rPr>
          <w:rFonts w:ascii="Times New Roman" w:hAnsi="Times New Roman" w:cs="Times New Roman"/>
          <w:sz w:val="24"/>
          <w:szCs w:val="24"/>
        </w:rPr>
        <w:t xml:space="preserve">to </w:t>
      </w:r>
      <w:r w:rsidR="00FF72CE">
        <w:rPr>
          <w:rFonts w:ascii="Times New Roman" w:hAnsi="Times New Roman" w:cs="Times New Roman"/>
          <w:sz w:val="24"/>
          <w:szCs w:val="24"/>
        </w:rPr>
        <w:t xml:space="preserve">target </w:t>
      </w:r>
      <w:r w:rsidRPr="00B2527E">
        <w:rPr>
          <w:rFonts w:ascii="Times New Roman" w:hAnsi="Times New Roman" w:cs="Times New Roman"/>
          <w:sz w:val="24"/>
          <w:szCs w:val="24"/>
        </w:rPr>
        <w:t>a broader demographic.</w:t>
      </w:r>
    </w:p>
    <w:p w14:paraId="0983CCBB" w14:textId="77777777" w:rsidR="00315E99" w:rsidRPr="00B2527E" w:rsidRDefault="00315E99" w:rsidP="00315E99">
      <w:pPr>
        <w:rPr>
          <w:rFonts w:ascii="Times New Roman" w:hAnsi="Times New Roman" w:cs="Times New Roman"/>
          <w:sz w:val="24"/>
          <w:szCs w:val="24"/>
        </w:rPr>
      </w:pPr>
    </w:p>
    <w:p w14:paraId="226F3652" w14:textId="4620B6E0" w:rsidR="00E740EC" w:rsidRDefault="00315E99" w:rsidP="00315E99">
      <w:pPr>
        <w:rPr>
          <w:rFonts w:ascii="Times New Roman" w:hAnsi="Times New Roman" w:cs="Times New Roman"/>
          <w:sz w:val="24"/>
          <w:szCs w:val="24"/>
        </w:rPr>
      </w:pPr>
      <w:r w:rsidRPr="00B2527E">
        <w:rPr>
          <w:rFonts w:ascii="Times New Roman" w:hAnsi="Times New Roman" w:cs="Times New Roman"/>
          <w:sz w:val="24"/>
          <w:szCs w:val="24"/>
        </w:rPr>
        <w:t xml:space="preserve">These recommendations align with Netflix's current strengths and the challenges it faces, providing opportunities for growth, differentiation, and improved customer satisfaction in an ever-evolving streaming </w:t>
      </w:r>
      <w:r w:rsidR="00F02599" w:rsidRPr="00B2527E">
        <w:rPr>
          <w:rFonts w:ascii="Times New Roman" w:hAnsi="Times New Roman" w:cs="Times New Roman"/>
          <w:sz w:val="24"/>
          <w:szCs w:val="24"/>
        </w:rPr>
        <w:t>landscape.</w:t>
      </w:r>
    </w:p>
    <w:p w14:paraId="70149965" w14:textId="77777777" w:rsidR="00E740EC" w:rsidRDefault="00E740EC">
      <w:pPr>
        <w:rPr>
          <w:rFonts w:ascii="Times New Roman" w:hAnsi="Times New Roman" w:cs="Times New Roman"/>
          <w:sz w:val="24"/>
          <w:szCs w:val="24"/>
        </w:rPr>
      </w:pPr>
      <w:r>
        <w:rPr>
          <w:rFonts w:ascii="Times New Roman" w:hAnsi="Times New Roman" w:cs="Times New Roman"/>
          <w:sz w:val="24"/>
          <w:szCs w:val="24"/>
        </w:rPr>
        <w:br w:type="page"/>
      </w:r>
    </w:p>
    <w:p w14:paraId="33FB2E01" w14:textId="631978FC" w:rsidR="005E32C9" w:rsidRDefault="00556412" w:rsidP="00315E99">
      <w:pPr>
        <w:rPr>
          <w:rFonts w:ascii="Times New Roman" w:hAnsi="Times New Roman" w:cs="Times New Roman"/>
          <w:b/>
          <w:bCs/>
          <w:sz w:val="24"/>
          <w:szCs w:val="24"/>
        </w:rPr>
      </w:pPr>
      <w:r w:rsidRPr="00556412">
        <w:rPr>
          <w:rFonts w:ascii="Times New Roman" w:hAnsi="Times New Roman" w:cs="Times New Roman"/>
          <w:b/>
          <w:bCs/>
          <w:sz w:val="24"/>
          <w:szCs w:val="24"/>
        </w:rPr>
        <w:lastRenderedPageBreak/>
        <w:t>Words 4021</w:t>
      </w:r>
    </w:p>
    <w:p w14:paraId="245B4907" w14:textId="5C3B891B" w:rsidR="00556412" w:rsidRDefault="00556412" w:rsidP="00556412">
      <w:pPr>
        <w:pStyle w:val="Heading1"/>
      </w:pPr>
      <w:bookmarkStart w:id="14" w:name="_Toc155262252"/>
      <w:r>
        <w:t>5.0 References</w:t>
      </w:r>
      <w:bookmarkEnd w:id="14"/>
      <w:r>
        <w:t xml:space="preserve"> </w:t>
      </w:r>
    </w:p>
    <w:p w14:paraId="225B213D"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Accenture (2022) </w:t>
      </w:r>
      <w:r>
        <w:rPr>
          <w:rFonts w:ascii="Times New Roman" w:hAnsi="Times New Roman" w:cs="Times New Roman"/>
          <w:i/>
          <w:iCs/>
          <w:kern w:val="0"/>
          <w:lang w:val="en-US"/>
        </w:rPr>
        <w:t>How visibility can boost supply chain resilience | Accenture</w:t>
      </w:r>
      <w:r>
        <w:rPr>
          <w:rFonts w:ascii="Times New Roman" w:hAnsi="Times New Roman" w:cs="Times New Roman"/>
          <w:kern w:val="0"/>
          <w:lang w:val="en-US"/>
        </w:rPr>
        <w:t xml:space="preserve">, </w:t>
      </w:r>
      <w:r>
        <w:rPr>
          <w:rFonts w:ascii="Times New Roman" w:hAnsi="Times New Roman" w:cs="Times New Roman"/>
          <w:i/>
          <w:iCs/>
          <w:kern w:val="0"/>
          <w:lang w:val="en-US"/>
        </w:rPr>
        <w:t>Accenture.com</w:t>
      </w:r>
      <w:r>
        <w:rPr>
          <w:rFonts w:ascii="Times New Roman" w:hAnsi="Times New Roman" w:cs="Times New Roman"/>
          <w:kern w:val="0"/>
          <w:lang w:val="en-US"/>
        </w:rPr>
        <w:t xml:space="preserve">. Available at: </w:t>
      </w:r>
      <w:hyperlink r:id="rId14" w:history="1">
        <w:r>
          <w:rPr>
            <w:rStyle w:val="Hyperlink"/>
            <w:rFonts w:ascii="Times New Roman" w:hAnsi="Times New Roman" w:cs="Times New Roman"/>
            <w:kern w:val="0"/>
            <w:lang w:val="en-US"/>
          </w:rPr>
          <w:t>https://www.accenture.com/gb-en/about/company/war-in-ukraine-business-impact</w:t>
        </w:r>
      </w:hyperlink>
      <w:r>
        <w:rPr>
          <w:rFonts w:ascii="Times New Roman" w:hAnsi="Times New Roman" w:cs="Times New Roman"/>
          <w:kern w:val="0"/>
          <w:lang w:val="en-US"/>
        </w:rPr>
        <w:t xml:space="preserve"> (Accessed: 6 December 2023).</w:t>
      </w:r>
    </w:p>
    <w:p w14:paraId="1D16D8FC"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proofErr w:type="spellStart"/>
      <w:r>
        <w:rPr>
          <w:rFonts w:ascii="Times New Roman" w:hAnsi="Times New Roman" w:cs="Times New Roman"/>
          <w:kern w:val="0"/>
          <w:lang w:val="en-US"/>
        </w:rPr>
        <w:t>Alimoradi</w:t>
      </w:r>
      <w:proofErr w:type="spellEnd"/>
      <w:r>
        <w:rPr>
          <w:rFonts w:ascii="Times New Roman" w:hAnsi="Times New Roman" w:cs="Times New Roman"/>
          <w:kern w:val="0"/>
          <w:lang w:val="en-US"/>
        </w:rPr>
        <w:t xml:space="preserve">, Z. </w:t>
      </w:r>
      <w:r>
        <w:rPr>
          <w:rFonts w:ascii="Times New Roman" w:hAnsi="Times New Roman" w:cs="Times New Roman"/>
          <w:i/>
          <w:iCs/>
          <w:kern w:val="0"/>
          <w:lang w:val="en-US"/>
        </w:rPr>
        <w:t>et al.</w:t>
      </w:r>
      <w:r>
        <w:rPr>
          <w:rFonts w:ascii="Times New Roman" w:hAnsi="Times New Roman" w:cs="Times New Roman"/>
          <w:kern w:val="0"/>
          <w:lang w:val="en-US"/>
        </w:rPr>
        <w:t xml:space="preserve"> (2022) ‘Binge-Watching and Mental Health Problems: A Systematic Review and Meta-Analysis’, </w:t>
      </w:r>
      <w:r>
        <w:rPr>
          <w:rFonts w:ascii="Times New Roman" w:hAnsi="Times New Roman" w:cs="Times New Roman"/>
          <w:i/>
          <w:iCs/>
          <w:kern w:val="0"/>
          <w:lang w:val="en-US"/>
        </w:rPr>
        <w:t>International Journal of Environmental Research and Public Health</w:t>
      </w:r>
      <w:r>
        <w:rPr>
          <w:rFonts w:ascii="Times New Roman" w:hAnsi="Times New Roman" w:cs="Times New Roman"/>
          <w:kern w:val="0"/>
          <w:lang w:val="en-US"/>
        </w:rPr>
        <w:t xml:space="preserve">, 19(15), p. 9707. Available at: </w:t>
      </w:r>
      <w:hyperlink r:id="rId15" w:history="1">
        <w:r>
          <w:rPr>
            <w:rStyle w:val="Hyperlink"/>
            <w:rFonts w:ascii="Times New Roman" w:hAnsi="Times New Roman" w:cs="Times New Roman"/>
            <w:kern w:val="0"/>
            <w:lang w:val="en-US"/>
          </w:rPr>
          <w:t>https://doi.org/10.3390/ijerph19159707</w:t>
        </w:r>
      </w:hyperlink>
      <w:r>
        <w:rPr>
          <w:rFonts w:ascii="Times New Roman" w:hAnsi="Times New Roman" w:cs="Times New Roman"/>
          <w:kern w:val="0"/>
          <w:lang w:val="en-US"/>
        </w:rPr>
        <w:t>.</w:t>
      </w:r>
    </w:p>
    <w:p w14:paraId="108F06E4"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Cameron, E. and Green, M. (2019) </w:t>
      </w:r>
      <w:r>
        <w:rPr>
          <w:rFonts w:ascii="Times New Roman" w:hAnsi="Times New Roman" w:cs="Times New Roman"/>
          <w:i/>
          <w:iCs/>
          <w:kern w:val="0"/>
          <w:lang w:val="en-US"/>
        </w:rPr>
        <w:t xml:space="preserve">Making sense of change </w:t>
      </w:r>
      <w:proofErr w:type="gramStart"/>
      <w:r>
        <w:rPr>
          <w:rFonts w:ascii="Times New Roman" w:hAnsi="Times New Roman" w:cs="Times New Roman"/>
          <w:i/>
          <w:iCs/>
          <w:kern w:val="0"/>
          <w:lang w:val="en-US"/>
        </w:rPr>
        <w:t>management :</w:t>
      </w:r>
      <w:proofErr w:type="gramEnd"/>
      <w:r>
        <w:rPr>
          <w:rFonts w:ascii="Times New Roman" w:hAnsi="Times New Roman" w:cs="Times New Roman"/>
          <w:i/>
          <w:iCs/>
          <w:kern w:val="0"/>
          <w:lang w:val="en-US"/>
        </w:rPr>
        <w:t xml:space="preserve"> a complete guide to the models, tools and techniques of ... organizational change.</w:t>
      </w:r>
      <w:r>
        <w:rPr>
          <w:rFonts w:ascii="Times New Roman" w:hAnsi="Times New Roman" w:cs="Times New Roman"/>
          <w:kern w:val="0"/>
          <w:lang w:val="en-US"/>
        </w:rPr>
        <w:t xml:space="preserve"> Kogan Page Stylus.</w:t>
      </w:r>
    </w:p>
    <w:p w14:paraId="5A0811A9"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Deloitte (2022) </w:t>
      </w:r>
      <w:r>
        <w:rPr>
          <w:rFonts w:ascii="Times New Roman" w:hAnsi="Times New Roman" w:cs="Times New Roman"/>
          <w:i/>
          <w:iCs/>
          <w:kern w:val="0"/>
          <w:lang w:val="en-US"/>
        </w:rPr>
        <w:t xml:space="preserve">Streaming </w:t>
      </w:r>
      <w:proofErr w:type="spellStart"/>
      <w:r>
        <w:rPr>
          <w:rFonts w:ascii="Times New Roman" w:hAnsi="Times New Roman" w:cs="Times New Roman"/>
          <w:i/>
          <w:iCs/>
          <w:kern w:val="0"/>
          <w:lang w:val="en-US"/>
        </w:rPr>
        <w:t>services+tax</w:t>
      </w:r>
      <w:proofErr w:type="spellEnd"/>
      <w:r>
        <w:rPr>
          <w:rFonts w:ascii="Times New Roman" w:hAnsi="Times New Roman" w:cs="Times New Roman"/>
          <w:i/>
          <w:iCs/>
          <w:kern w:val="0"/>
          <w:lang w:val="en-US"/>
        </w:rPr>
        <w:t>: Rules Shift Rapidly across the United States</w:t>
      </w:r>
      <w:r>
        <w:rPr>
          <w:rFonts w:ascii="Times New Roman" w:hAnsi="Times New Roman" w:cs="Times New Roman"/>
          <w:kern w:val="0"/>
          <w:lang w:val="en-US"/>
        </w:rPr>
        <w:t xml:space="preserve">, </w:t>
      </w:r>
      <w:r>
        <w:rPr>
          <w:rFonts w:ascii="Times New Roman" w:hAnsi="Times New Roman" w:cs="Times New Roman"/>
          <w:i/>
          <w:iCs/>
          <w:kern w:val="0"/>
          <w:lang w:val="en-US"/>
        </w:rPr>
        <w:t>Deloitte Insights</w:t>
      </w:r>
      <w:r>
        <w:rPr>
          <w:rFonts w:ascii="Times New Roman" w:hAnsi="Times New Roman" w:cs="Times New Roman"/>
          <w:kern w:val="0"/>
          <w:lang w:val="en-US"/>
        </w:rPr>
        <w:t xml:space="preserve">. Available at: </w:t>
      </w:r>
      <w:hyperlink r:id="rId16" w:history="1">
        <w:r>
          <w:rPr>
            <w:rStyle w:val="Hyperlink"/>
            <w:rFonts w:ascii="Times New Roman" w:hAnsi="Times New Roman" w:cs="Times New Roman"/>
            <w:kern w:val="0"/>
            <w:lang w:val="en-US"/>
          </w:rPr>
          <w:t>https://www2.deloitte.com/uk/en/insights/industry/technology/tax-on-streaming-services.html</w:t>
        </w:r>
      </w:hyperlink>
      <w:r>
        <w:rPr>
          <w:rFonts w:ascii="Times New Roman" w:hAnsi="Times New Roman" w:cs="Times New Roman"/>
          <w:kern w:val="0"/>
          <w:lang w:val="en-US"/>
        </w:rPr>
        <w:t xml:space="preserve"> (Accessed: 13 December 2023).</w:t>
      </w:r>
    </w:p>
    <w:p w14:paraId="029A64C4"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Dragana </w:t>
      </w:r>
      <w:proofErr w:type="spellStart"/>
      <w:r>
        <w:rPr>
          <w:rFonts w:ascii="Times New Roman" w:hAnsi="Times New Roman" w:cs="Times New Roman"/>
          <w:kern w:val="0"/>
          <w:lang w:val="en-US"/>
        </w:rPr>
        <w:t>Velimirovic</w:t>
      </w:r>
      <w:proofErr w:type="spellEnd"/>
      <w:r>
        <w:rPr>
          <w:rFonts w:ascii="Times New Roman" w:hAnsi="Times New Roman" w:cs="Times New Roman"/>
          <w:kern w:val="0"/>
          <w:lang w:val="en-US"/>
        </w:rPr>
        <w:t xml:space="preserve">, Milan, V. and Stanković Rade (2011) </w:t>
      </w:r>
      <w:r>
        <w:rPr>
          <w:rFonts w:ascii="Times New Roman" w:hAnsi="Times New Roman" w:cs="Times New Roman"/>
          <w:i/>
          <w:iCs/>
          <w:kern w:val="0"/>
          <w:lang w:val="en-US"/>
        </w:rPr>
        <w:t>Role and importance of key performance indicators measurement</w:t>
      </w:r>
      <w:r>
        <w:rPr>
          <w:rFonts w:ascii="Times New Roman" w:hAnsi="Times New Roman" w:cs="Times New Roman"/>
          <w:kern w:val="0"/>
          <w:lang w:val="en-US"/>
        </w:rPr>
        <w:t xml:space="preserve">, </w:t>
      </w:r>
      <w:r>
        <w:rPr>
          <w:rFonts w:ascii="Times New Roman" w:hAnsi="Times New Roman" w:cs="Times New Roman"/>
          <w:i/>
          <w:iCs/>
          <w:kern w:val="0"/>
          <w:lang w:val="en-US"/>
        </w:rPr>
        <w:t>ResearchGate</w:t>
      </w:r>
      <w:r>
        <w:rPr>
          <w:rFonts w:ascii="Times New Roman" w:hAnsi="Times New Roman" w:cs="Times New Roman"/>
          <w:kern w:val="0"/>
          <w:lang w:val="en-US"/>
        </w:rPr>
        <w:t xml:space="preserve">. unknown. Available at: </w:t>
      </w:r>
      <w:hyperlink r:id="rId17" w:history="1">
        <w:r>
          <w:rPr>
            <w:rStyle w:val="Hyperlink"/>
            <w:rFonts w:ascii="Times New Roman" w:hAnsi="Times New Roman" w:cs="Times New Roman"/>
            <w:kern w:val="0"/>
            <w:lang w:val="en-US"/>
          </w:rPr>
          <w:t>https://www.researchgate.net/publication/50373240_Role_and_importance_of_key_performance_indicators_measurement</w:t>
        </w:r>
      </w:hyperlink>
      <w:r>
        <w:rPr>
          <w:rFonts w:ascii="Times New Roman" w:hAnsi="Times New Roman" w:cs="Times New Roman"/>
          <w:kern w:val="0"/>
          <w:lang w:val="en-US"/>
        </w:rPr>
        <w:t xml:space="preserve"> (Accessed: 4 January 2024).</w:t>
      </w:r>
    </w:p>
    <w:p w14:paraId="78185F42"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Economist Impact (2022) </w:t>
      </w:r>
      <w:r>
        <w:rPr>
          <w:rFonts w:ascii="Times New Roman" w:hAnsi="Times New Roman" w:cs="Times New Roman"/>
          <w:i/>
          <w:iCs/>
          <w:kern w:val="0"/>
          <w:lang w:val="en-US"/>
        </w:rPr>
        <w:t>How Netflix Created an Ecosystem for Open Innovation</w:t>
      </w:r>
      <w:r>
        <w:rPr>
          <w:rFonts w:ascii="Times New Roman" w:hAnsi="Times New Roman" w:cs="Times New Roman"/>
          <w:kern w:val="0"/>
          <w:lang w:val="en-US"/>
        </w:rPr>
        <w:t xml:space="preserve">, </w:t>
      </w:r>
      <w:r>
        <w:rPr>
          <w:rFonts w:ascii="Times New Roman" w:hAnsi="Times New Roman" w:cs="Times New Roman"/>
          <w:i/>
          <w:iCs/>
          <w:kern w:val="0"/>
          <w:lang w:val="en-US"/>
        </w:rPr>
        <w:t>impact.economist.com</w:t>
      </w:r>
      <w:r>
        <w:rPr>
          <w:rFonts w:ascii="Times New Roman" w:hAnsi="Times New Roman" w:cs="Times New Roman"/>
          <w:kern w:val="0"/>
          <w:lang w:val="en-US"/>
        </w:rPr>
        <w:t xml:space="preserve">. Available at: </w:t>
      </w:r>
      <w:hyperlink r:id="rId18" w:history="1">
        <w:r>
          <w:rPr>
            <w:rStyle w:val="Hyperlink"/>
            <w:rFonts w:ascii="Times New Roman" w:hAnsi="Times New Roman" w:cs="Times New Roman"/>
            <w:kern w:val="0"/>
            <w:lang w:val="en-US"/>
          </w:rPr>
          <w:t>https://impact.economist.com/projects/open-innovation/article</w:t>
        </w:r>
      </w:hyperlink>
      <w:r>
        <w:rPr>
          <w:rFonts w:ascii="Times New Roman" w:hAnsi="Times New Roman" w:cs="Times New Roman"/>
          <w:kern w:val="0"/>
          <w:lang w:val="en-US"/>
        </w:rPr>
        <w:t xml:space="preserve"> (Accessed: 4 January 2024).</w:t>
      </w:r>
    </w:p>
    <w:p w14:paraId="5A0B5FB0"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Exploding Topics (2023) </w:t>
      </w:r>
      <w:r>
        <w:rPr>
          <w:rFonts w:ascii="Times New Roman" w:hAnsi="Times New Roman" w:cs="Times New Roman"/>
          <w:i/>
          <w:iCs/>
          <w:kern w:val="0"/>
          <w:lang w:val="en-US"/>
        </w:rPr>
        <w:t>Video Streaming Services Stats (2023)</w:t>
      </w:r>
      <w:r>
        <w:rPr>
          <w:rFonts w:ascii="Times New Roman" w:hAnsi="Times New Roman" w:cs="Times New Roman"/>
          <w:kern w:val="0"/>
          <w:lang w:val="en-US"/>
        </w:rPr>
        <w:t xml:space="preserve">, </w:t>
      </w:r>
      <w:r>
        <w:rPr>
          <w:rFonts w:ascii="Times New Roman" w:hAnsi="Times New Roman" w:cs="Times New Roman"/>
          <w:i/>
          <w:iCs/>
          <w:kern w:val="0"/>
          <w:lang w:val="en-US"/>
        </w:rPr>
        <w:t>Exploding Topics</w:t>
      </w:r>
      <w:r>
        <w:rPr>
          <w:rFonts w:ascii="Times New Roman" w:hAnsi="Times New Roman" w:cs="Times New Roman"/>
          <w:kern w:val="0"/>
          <w:lang w:val="en-US"/>
        </w:rPr>
        <w:t xml:space="preserve">. Available at: </w:t>
      </w:r>
      <w:hyperlink r:id="rId19" w:history="1">
        <w:r>
          <w:rPr>
            <w:rStyle w:val="Hyperlink"/>
            <w:rFonts w:ascii="Times New Roman" w:hAnsi="Times New Roman" w:cs="Times New Roman"/>
            <w:kern w:val="0"/>
            <w:lang w:val="en-US"/>
          </w:rPr>
          <w:t>https://explodingtopics.com/blog/video-streaming-stats</w:t>
        </w:r>
      </w:hyperlink>
      <w:r>
        <w:rPr>
          <w:rFonts w:ascii="Times New Roman" w:hAnsi="Times New Roman" w:cs="Times New Roman"/>
          <w:kern w:val="0"/>
          <w:lang w:val="en-US"/>
        </w:rPr>
        <w:t xml:space="preserve"> (Accessed: 2 January 2024).</w:t>
      </w:r>
    </w:p>
    <w:p w14:paraId="0162C553"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Frost, G. (2023) </w:t>
      </w:r>
      <w:r>
        <w:rPr>
          <w:rFonts w:ascii="Times New Roman" w:hAnsi="Times New Roman" w:cs="Times New Roman"/>
          <w:i/>
          <w:iCs/>
          <w:kern w:val="0"/>
          <w:lang w:val="en-US"/>
        </w:rPr>
        <w:t>Netflix price changes UK: how they affect subscribers</w:t>
      </w:r>
      <w:r>
        <w:rPr>
          <w:rFonts w:ascii="Times New Roman" w:hAnsi="Times New Roman" w:cs="Times New Roman"/>
          <w:kern w:val="0"/>
          <w:lang w:val="en-US"/>
        </w:rPr>
        <w:t xml:space="preserve">, </w:t>
      </w:r>
      <w:r>
        <w:rPr>
          <w:rFonts w:ascii="Times New Roman" w:hAnsi="Times New Roman" w:cs="Times New Roman"/>
          <w:i/>
          <w:iCs/>
          <w:kern w:val="0"/>
          <w:lang w:val="en-US"/>
        </w:rPr>
        <w:t>Times Money Mentor</w:t>
      </w:r>
      <w:r>
        <w:rPr>
          <w:rFonts w:ascii="Times New Roman" w:hAnsi="Times New Roman" w:cs="Times New Roman"/>
          <w:kern w:val="0"/>
          <w:lang w:val="en-US"/>
        </w:rPr>
        <w:t xml:space="preserve">. Available at: </w:t>
      </w:r>
      <w:hyperlink r:id="rId20" w:history="1">
        <w:r>
          <w:rPr>
            <w:rStyle w:val="Hyperlink"/>
            <w:rFonts w:ascii="Times New Roman" w:hAnsi="Times New Roman" w:cs="Times New Roman"/>
            <w:kern w:val="0"/>
            <w:lang w:val="en-US"/>
          </w:rPr>
          <w:t>https://www.thetimes.co.uk/money-mentor/income-budgeting/netflix-uk-price-news</w:t>
        </w:r>
      </w:hyperlink>
      <w:r>
        <w:rPr>
          <w:rFonts w:ascii="Times New Roman" w:hAnsi="Times New Roman" w:cs="Times New Roman"/>
          <w:kern w:val="0"/>
          <w:lang w:val="en-US"/>
        </w:rPr>
        <w:t xml:space="preserve"> (Accessed: 4 January 2024).</w:t>
      </w:r>
    </w:p>
    <w:p w14:paraId="4538A139"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Gartner (2018) </w:t>
      </w:r>
      <w:r>
        <w:rPr>
          <w:rFonts w:ascii="Times New Roman" w:hAnsi="Times New Roman" w:cs="Times New Roman"/>
          <w:i/>
          <w:iCs/>
          <w:kern w:val="0"/>
          <w:lang w:val="en-US"/>
        </w:rPr>
        <w:t>Gartner Hype Cycle Research Methodology</w:t>
      </w:r>
      <w:r>
        <w:rPr>
          <w:rFonts w:ascii="Times New Roman" w:hAnsi="Times New Roman" w:cs="Times New Roman"/>
          <w:kern w:val="0"/>
          <w:lang w:val="en-US"/>
        </w:rPr>
        <w:t xml:space="preserve">, </w:t>
      </w:r>
      <w:r>
        <w:rPr>
          <w:rFonts w:ascii="Times New Roman" w:hAnsi="Times New Roman" w:cs="Times New Roman"/>
          <w:i/>
          <w:iCs/>
          <w:kern w:val="0"/>
          <w:lang w:val="en-US"/>
        </w:rPr>
        <w:t>Gartner</w:t>
      </w:r>
      <w:r>
        <w:rPr>
          <w:rFonts w:ascii="Times New Roman" w:hAnsi="Times New Roman" w:cs="Times New Roman"/>
          <w:kern w:val="0"/>
          <w:lang w:val="en-US"/>
        </w:rPr>
        <w:t xml:space="preserve">. Available at: </w:t>
      </w:r>
      <w:hyperlink r:id="rId21" w:history="1">
        <w:r>
          <w:rPr>
            <w:rStyle w:val="Hyperlink"/>
            <w:rFonts w:ascii="Times New Roman" w:hAnsi="Times New Roman" w:cs="Times New Roman"/>
            <w:kern w:val="0"/>
            <w:lang w:val="en-US"/>
          </w:rPr>
          <w:t>https://www.gartner.co.uk/en/methodologies/gartner-hype-cycle</w:t>
        </w:r>
      </w:hyperlink>
      <w:r>
        <w:rPr>
          <w:rFonts w:ascii="Times New Roman" w:hAnsi="Times New Roman" w:cs="Times New Roman"/>
          <w:kern w:val="0"/>
          <w:lang w:val="en-US"/>
        </w:rPr>
        <w:t xml:space="preserve"> (Accessed: 20 November 2023).</w:t>
      </w:r>
    </w:p>
    <w:p w14:paraId="288DD7A9"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Hanlon, A. (2023) </w:t>
      </w:r>
      <w:r>
        <w:rPr>
          <w:rFonts w:ascii="Times New Roman" w:hAnsi="Times New Roman" w:cs="Times New Roman"/>
          <w:i/>
          <w:iCs/>
          <w:kern w:val="0"/>
          <w:lang w:val="en-US"/>
        </w:rPr>
        <w:t>How to Use the 7Ps Marketing Mix? - Smart Insights</w:t>
      </w:r>
      <w:r>
        <w:rPr>
          <w:rFonts w:ascii="Times New Roman" w:hAnsi="Times New Roman" w:cs="Times New Roman"/>
          <w:kern w:val="0"/>
          <w:lang w:val="en-US"/>
        </w:rPr>
        <w:t xml:space="preserve">, </w:t>
      </w:r>
      <w:r>
        <w:rPr>
          <w:rFonts w:ascii="Times New Roman" w:hAnsi="Times New Roman" w:cs="Times New Roman"/>
          <w:i/>
          <w:iCs/>
          <w:kern w:val="0"/>
          <w:lang w:val="en-US"/>
        </w:rPr>
        <w:t>Smart Insights</w:t>
      </w:r>
      <w:r>
        <w:rPr>
          <w:rFonts w:ascii="Times New Roman" w:hAnsi="Times New Roman" w:cs="Times New Roman"/>
          <w:kern w:val="0"/>
          <w:lang w:val="en-US"/>
        </w:rPr>
        <w:t xml:space="preserve">. Available at: </w:t>
      </w:r>
      <w:hyperlink r:id="rId22" w:history="1">
        <w:r>
          <w:rPr>
            <w:rStyle w:val="Hyperlink"/>
            <w:rFonts w:ascii="Times New Roman" w:hAnsi="Times New Roman" w:cs="Times New Roman"/>
            <w:kern w:val="0"/>
            <w:lang w:val="en-US"/>
          </w:rPr>
          <w:t>https://www.smartinsights.com/marketing-planning/marketing-models/how-to-use-the-7ps-marketing-mix/</w:t>
        </w:r>
      </w:hyperlink>
      <w:r>
        <w:rPr>
          <w:rFonts w:ascii="Times New Roman" w:hAnsi="Times New Roman" w:cs="Times New Roman"/>
          <w:kern w:val="0"/>
          <w:lang w:val="en-US"/>
        </w:rPr>
        <w:t xml:space="preserve"> (Accessed: 20 November 2023).</w:t>
      </w:r>
    </w:p>
    <w:p w14:paraId="64972610"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lastRenderedPageBreak/>
        <w:t xml:space="preserve">Jobber, D. and Ellis-Chadwick, F. (2016) </w:t>
      </w:r>
      <w:r>
        <w:rPr>
          <w:rFonts w:ascii="Times New Roman" w:hAnsi="Times New Roman" w:cs="Times New Roman"/>
          <w:i/>
          <w:iCs/>
          <w:kern w:val="0"/>
          <w:lang w:val="en-US"/>
        </w:rPr>
        <w:t>Principles and Practice of marketing.</w:t>
      </w:r>
      <w:r>
        <w:rPr>
          <w:rFonts w:ascii="Times New Roman" w:hAnsi="Times New Roman" w:cs="Times New Roman"/>
          <w:kern w:val="0"/>
          <w:lang w:val="en-US"/>
        </w:rPr>
        <w:t xml:space="preserve"> 8th </w:t>
      </w:r>
      <w:proofErr w:type="spellStart"/>
      <w:r>
        <w:rPr>
          <w:rFonts w:ascii="Times New Roman" w:hAnsi="Times New Roman" w:cs="Times New Roman"/>
          <w:kern w:val="0"/>
          <w:lang w:val="en-US"/>
        </w:rPr>
        <w:t>edn</w:t>
      </w:r>
      <w:proofErr w:type="spellEnd"/>
      <w:r>
        <w:rPr>
          <w:rFonts w:ascii="Times New Roman" w:hAnsi="Times New Roman" w:cs="Times New Roman"/>
          <w:kern w:val="0"/>
          <w:lang w:val="en-US"/>
        </w:rPr>
        <w:t xml:space="preserve">. Maidenhead: </w:t>
      </w:r>
      <w:proofErr w:type="spellStart"/>
      <w:r>
        <w:rPr>
          <w:rFonts w:ascii="Times New Roman" w:hAnsi="Times New Roman" w:cs="Times New Roman"/>
          <w:kern w:val="0"/>
          <w:lang w:val="en-US"/>
        </w:rPr>
        <w:t>Mcgraw-Hill</w:t>
      </w:r>
      <w:proofErr w:type="spellEnd"/>
      <w:r>
        <w:rPr>
          <w:rFonts w:ascii="Times New Roman" w:hAnsi="Times New Roman" w:cs="Times New Roman"/>
          <w:kern w:val="0"/>
          <w:lang w:val="en-US"/>
        </w:rPr>
        <w:t xml:space="preserve"> Higher Education.</w:t>
      </w:r>
    </w:p>
    <w:p w14:paraId="159C3272"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Lynch, R. (2018) </w:t>
      </w:r>
      <w:r>
        <w:rPr>
          <w:rFonts w:ascii="Times New Roman" w:hAnsi="Times New Roman" w:cs="Times New Roman"/>
          <w:i/>
          <w:iCs/>
          <w:kern w:val="0"/>
          <w:lang w:val="en-US"/>
        </w:rPr>
        <w:t>Strategic Management</w:t>
      </w:r>
      <w:r>
        <w:rPr>
          <w:rFonts w:ascii="Times New Roman" w:hAnsi="Times New Roman" w:cs="Times New Roman"/>
          <w:kern w:val="0"/>
          <w:lang w:val="en-US"/>
        </w:rPr>
        <w:t xml:space="preserve">. 8th </w:t>
      </w:r>
      <w:proofErr w:type="spellStart"/>
      <w:r>
        <w:rPr>
          <w:rFonts w:ascii="Times New Roman" w:hAnsi="Times New Roman" w:cs="Times New Roman"/>
          <w:kern w:val="0"/>
          <w:lang w:val="en-US"/>
        </w:rPr>
        <w:t>edn</w:t>
      </w:r>
      <w:proofErr w:type="spellEnd"/>
      <w:r>
        <w:rPr>
          <w:rFonts w:ascii="Times New Roman" w:hAnsi="Times New Roman" w:cs="Times New Roman"/>
          <w:kern w:val="0"/>
          <w:lang w:val="en-US"/>
        </w:rPr>
        <w:t xml:space="preserve">. Harlow, United </w:t>
      </w:r>
      <w:proofErr w:type="gramStart"/>
      <w:r>
        <w:rPr>
          <w:rFonts w:ascii="Times New Roman" w:hAnsi="Times New Roman" w:cs="Times New Roman"/>
          <w:kern w:val="0"/>
          <w:lang w:val="en-US"/>
        </w:rPr>
        <w:t>Kingdom ;</w:t>
      </w:r>
      <w:proofErr w:type="gramEnd"/>
      <w:r>
        <w:rPr>
          <w:rFonts w:ascii="Times New Roman" w:hAnsi="Times New Roman" w:cs="Times New Roman"/>
          <w:kern w:val="0"/>
          <w:lang w:val="en-US"/>
        </w:rPr>
        <w:t xml:space="preserve"> New York: Pearson Education Limited.</w:t>
      </w:r>
    </w:p>
    <w:p w14:paraId="2447F1D8"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Macrotrends (2023) </w:t>
      </w:r>
      <w:r>
        <w:rPr>
          <w:rFonts w:ascii="Times New Roman" w:hAnsi="Times New Roman" w:cs="Times New Roman"/>
          <w:i/>
          <w:iCs/>
          <w:kern w:val="0"/>
          <w:lang w:val="en-US"/>
        </w:rPr>
        <w:t>Netflix Operating Expenses 2010-2022 | NFLX</w:t>
      </w:r>
      <w:r>
        <w:rPr>
          <w:rFonts w:ascii="Times New Roman" w:hAnsi="Times New Roman" w:cs="Times New Roman"/>
          <w:kern w:val="0"/>
          <w:lang w:val="en-US"/>
        </w:rPr>
        <w:t xml:space="preserve">, </w:t>
      </w:r>
      <w:r>
        <w:rPr>
          <w:rFonts w:ascii="Times New Roman" w:hAnsi="Times New Roman" w:cs="Times New Roman"/>
          <w:i/>
          <w:iCs/>
          <w:kern w:val="0"/>
          <w:lang w:val="en-US"/>
        </w:rPr>
        <w:t>www.macrotrends.net</w:t>
      </w:r>
      <w:r>
        <w:rPr>
          <w:rFonts w:ascii="Times New Roman" w:hAnsi="Times New Roman" w:cs="Times New Roman"/>
          <w:kern w:val="0"/>
          <w:lang w:val="en-US"/>
        </w:rPr>
        <w:t xml:space="preserve">. Available at: </w:t>
      </w:r>
      <w:hyperlink r:id="rId23" w:anchor=":~:text=Netflix%20operating%20expenses%20for%20the%20twelve%20months%20ending%20September%2030" w:history="1">
        <w:r>
          <w:rPr>
            <w:rStyle w:val="Hyperlink"/>
            <w:rFonts w:ascii="Times New Roman" w:hAnsi="Times New Roman" w:cs="Times New Roman"/>
            <w:kern w:val="0"/>
            <w:lang w:val="en-US"/>
          </w:rPr>
          <w:t>https://www.macrotrends.net/stocks/charts/NFLX/netflix/operating-expenses#:~:text=Netflix%20operating%20expenses%20for%20the%20twelve%20months%20ending%20September%2030</w:t>
        </w:r>
      </w:hyperlink>
      <w:r>
        <w:rPr>
          <w:rFonts w:ascii="Times New Roman" w:hAnsi="Times New Roman" w:cs="Times New Roman"/>
          <w:kern w:val="0"/>
          <w:lang w:val="en-US"/>
        </w:rPr>
        <w:t xml:space="preserve"> (Accessed: 13 December 2023).</w:t>
      </w:r>
    </w:p>
    <w:p w14:paraId="7715A84F"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Marketing MBA presentation (2023) </w:t>
      </w:r>
      <w:r>
        <w:rPr>
          <w:rFonts w:ascii="Times New Roman" w:hAnsi="Times New Roman" w:cs="Times New Roman"/>
          <w:i/>
          <w:iCs/>
          <w:kern w:val="0"/>
          <w:lang w:val="en-US"/>
        </w:rPr>
        <w:t>Netflix Group Presentation</w:t>
      </w:r>
      <w:r>
        <w:rPr>
          <w:rFonts w:ascii="Times New Roman" w:hAnsi="Times New Roman" w:cs="Times New Roman"/>
          <w:kern w:val="0"/>
          <w:lang w:val="en-US"/>
        </w:rPr>
        <w:t xml:space="preserve">. University Of Wales Trinity </w:t>
      </w:r>
      <w:proofErr w:type="spellStart"/>
      <w:r>
        <w:rPr>
          <w:rFonts w:ascii="Times New Roman" w:hAnsi="Times New Roman" w:cs="Times New Roman"/>
          <w:kern w:val="0"/>
          <w:lang w:val="en-US"/>
        </w:rPr>
        <w:t>StDavid</w:t>
      </w:r>
      <w:proofErr w:type="spellEnd"/>
      <w:r>
        <w:rPr>
          <w:rFonts w:ascii="Times New Roman" w:hAnsi="Times New Roman" w:cs="Times New Roman"/>
          <w:kern w:val="0"/>
          <w:lang w:val="en-US"/>
        </w:rPr>
        <w:t>.</w:t>
      </w:r>
    </w:p>
    <w:p w14:paraId="14E6CB6C"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Moore, K. (2020) </w:t>
      </w:r>
      <w:r>
        <w:rPr>
          <w:rFonts w:ascii="Times New Roman" w:hAnsi="Times New Roman" w:cs="Times New Roman"/>
          <w:i/>
          <w:iCs/>
          <w:kern w:val="0"/>
          <w:lang w:val="en-US"/>
        </w:rPr>
        <w:t xml:space="preserve">Does Netflix Have Too Much Foreign </w:t>
      </w:r>
      <w:proofErr w:type="gramStart"/>
      <w:r>
        <w:rPr>
          <w:rFonts w:ascii="Times New Roman" w:hAnsi="Times New Roman" w:cs="Times New Roman"/>
          <w:i/>
          <w:iCs/>
          <w:kern w:val="0"/>
          <w:lang w:val="en-US"/>
        </w:rPr>
        <w:t>Content?</w:t>
      </w:r>
      <w:r>
        <w:rPr>
          <w:rFonts w:ascii="Times New Roman" w:hAnsi="Times New Roman" w:cs="Times New Roman"/>
          <w:kern w:val="0"/>
          <w:lang w:val="en-US"/>
        </w:rPr>
        <w:t>,</w:t>
      </w:r>
      <w:proofErr w:type="gramEnd"/>
      <w:r>
        <w:rPr>
          <w:rFonts w:ascii="Times New Roman" w:hAnsi="Times New Roman" w:cs="Times New Roman"/>
          <w:kern w:val="0"/>
          <w:lang w:val="en-US"/>
        </w:rPr>
        <w:t xml:space="preserve"> </w:t>
      </w:r>
      <w:r>
        <w:rPr>
          <w:rFonts w:ascii="Times New Roman" w:hAnsi="Times New Roman" w:cs="Times New Roman"/>
          <w:i/>
          <w:iCs/>
          <w:kern w:val="0"/>
          <w:lang w:val="en-US"/>
        </w:rPr>
        <w:t>What’s on Netflix</w:t>
      </w:r>
      <w:r>
        <w:rPr>
          <w:rFonts w:ascii="Times New Roman" w:hAnsi="Times New Roman" w:cs="Times New Roman"/>
          <w:kern w:val="0"/>
          <w:lang w:val="en-US"/>
        </w:rPr>
        <w:t xml:space="preserve">. Available at: </w:t>
      </w:r>
      <w:hyperlink r:id="rId24" w:history="1">
        <w:r>
          <w:rPr>
            <w:rStyle w:val="Hyperlink"/>
            <w:rFonts w:ascii="Times New Roman" w:hAnsi="Times New Roman" w:cs="Times New Roman"/>
            <w:kern w:val="0"/>
            <w:lang w:val="en-US"/>
          </w:rPr>
          <w:t>https://www.whats-on-netflix.com/news/does-netflix-have-too-much-foreign-content/</w:t>
        </w:r>
      </w:hyperlink>
      <w:r>
        <w:rPr>
          <w:rFonts w:ascii="Times New Roman" w:hAnsi="Times New Roman" w:cs="Times New Roman"/>
          <w:kern w:val="0"/>
          <w:lang w:val="en-US"/>
        </w:rPr>
        <w:t xml:space="preserve"> (Accessed: 13 December 2023).</w:t>
      </w:r>
    </w:p>
    <w:p w14:paraId="7516B749"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Morrison, J. (2023) </w:t>
      </w:r>
      <w:r>
        <w:rPr>
          <w:rFonts w:ascii="Times New Roman" w:hAnsi="Times New Roman" w:cs="Times New Roman"/>
          <w:i/>
          <w:iCs/>
          <w:kern w:val="0"/>
          <w:lang w:val="en-US"/>
        </w:rPr>
        <w:t>The Global Business Environment</w:t>
      </w:r>
      <w:r>
        <w:rPr>
          <w:rFonts w:ascii="Times New Roman" w:hAnsi="Times New Roman" w:cs="Times New Roman"/>
          <w:kern w:val="0"/>
          <w:lang w:val="en-US"/>
        </w:rPr>
        <w:t xml:space="preserve">. 6th </w:t>
      </w:r>
      <w:proofErr w:type="spellStart"/>
      <w:r>
        <w:rPr>
          <w:rFonts w:ascii="Times New Roman" w:hAnsi="Times New Roman" w:cs="Times New Roman"/>
          <w:kern w:val="0"/>
          <w:lang w:val="en-US"/>
        </w:rPr>
        <w:t>edn</w:t>
      </w:r>
      <w:proofErr w:type="spellEnd"/>
      <w:r>
        <w:rPr>
          <w:rFonts w:ascii="Times New Roman" w:hAnsi="Times New Roman" w:cs="Times New Roman"/>
          <w:kern w:val="0"/>
          <w:lang w:val="en-US"/>
        </w:rPr>
        <w:t>. Bloomsbury Publishing.</w:t>
      </w:r>
    </w:p>
    <w:p w14:paraId="03826F8C"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Netflix (2023a) </w:t>
      </w:r>
      <w:r>
        <w:rPr>
          <w:rFonts w:ascii="Times New Roman" w:hAnsi="Times New Roman" w:cs="Times New Roman"/>
          <w:i/>
          <w:iCs/>
          <w:kern w:val="0"/>
          <w:lang w:val="en-US"/>
        </w:rPr>
        <w:t>About Netflix</w:t>
      </w:r>
      <w:r>
        <w:rPr>
          <w:rFonts w:ascii="Times New Roman" w:hAnsi="Times New Roman" w:cs="Times New Roman"/>
          <w:kern w:val="0"/>
          <w:lang w:val="en-US"/>
        </w:rPr>
        <w:t xml:space="preserve">, </w:t>
      </w:r>
      <w:r>
        <w:rPr>
          <w:rFonts w:ascii="Times New Roman" w:hAnsi="Times New Roman" w:cs="Times New Roman"/>
          <w:i/>
          <w:iCs/>
          <w:kern w:val="0"/>
          <w:lang w:val="en-US"/>
        </w:rPr>
        <w:t>Netflix</w:t>
      </w:r>
      <w:r>
        <w:rPr>
          <w:rFonts w:ascii="Times New Roman" w:hAnsi="Times New Roman" w:cs="Times New Roman"/>
          <w:kern w:val="0"/>
          <w:lang w:val="en-US"/>
        </w:rPr>
        <w:t xml:space="preserve">. Available at: </w:t>
      </w:r>
      <w:hyperlink r:id="rId25" w:history="1">
        <w:r>
          <w:rPr>
            <w:rStyle w:val="Hyperlink"/>
            <w:rFonts w:ascii="Times New Roman" w:hAnsi="Times New Roman" w:cs="Times New Roman"/>
            <w:kern w:val="0"/>
            <w:lang w:val="en-US"/>
          </w:rPr>
          <w:t>https://about.netflix.com/en</w:t>
        </w:r>
      </w:hyperlink>
      <w:r>
        <w:rPr>
          <w:rFonts w:ascii="Times New Roman" w:hAnsi="Times New Roman" w:cs="Times New Roman"/>
          <w:kern w:val="0"/>
          <w:lang w:val="en-US"/>
        </w:rPr>
        <w:t xml:space="preserve"> (Accessed: 20 November 2023).</w:t>
      </w:r>
    </w:p>
    <w:p w14:paraId="3DFE036F"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Netflix (2023b) </w:t>
      </w:r>
      <w:r>
        <w:rPr>
          <w:rFonts w:ascii="Times New Roman" w:hAnsi="Times New Roman" w:cs="Times New Roman"/>
          <w:i/>
          <w:iCs/>
          <w:kern w:val="0"/>
          <w:lang w:val="en-US"/>
        </w:rPr>
        <w:t>Netflix annual report 2022</w:t>
      </w:r>
      <w:r>
        <w:rPr>
          <w:rFonts w:ascii="Times New Roman" w:hAnsi="Times New Roman" w:cs="Times New Roman"/>
          <w:kern w:val="0"/>
          <w:lang w:val="en-US"/>
        </w:rPr>
        <w:t xml:space="preserve">. Available at: </w:t>
      </w:r>
      <w:hyperlink r:id="rId26" w:history="1">
        <w:r>
          <w:rPr>
            <w:rStyle w:val="Hyperlink"/>
            <w:rFonts w:ascii="Times New Roman" w:hAnsi="Times New Roman" w:cs="Times New Roman"/>
            <w:kern w:val="0"/>
            <w:lang w:val="en-US"/>
          </w:rPr>
          <w:t>https://s22.q4cdn.com/959853165/files/doc_financials/2022/ar/4e32b45c-a99e-4c7d-b988-4eef8377500c.pdf</w:t>
        </w:r>
      </w:hyperlink>
      <w:r>
        <w:rPr>
          <w:rFonts w:ascii="Times New Roman" w:hAnsi="Times New Roman" w:cs="Times New Roman"/>
          <w:kern w:val="0"/>
          <w:lang w:val="en-US"/>
        </w:rPr>
        <w:t xml:space="preserve"> (Accessed: 2 January 2024).</w:t>
      </w:r>
    </w:p>
    <w:p w14:paraId="54D68E4B"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Netflix (2023c) </w:t>
      </w:r>
      <w:r>
        <w:rPr>
          <w:rFonts w:ascii="Times New Roman" w:hAnsi="Times New Roman" w:cs="Times New Roman"/>
          <w:i/>
          <w:iCs/>
          <w:kern w:val="0"/>
          <w:lang w:val="en-US"/>
        </w:rPr>
        <w:t>Netflix Research Marketing &amp; Growth</w:t>
      </w:r>
      <w:r>
        <w:rPr>
          <w:rFonts w:ascii="Times New Roman" w:hAnsi="Times New Roman" w:cs="Times New Roman"/>
          <w:kern w:val="0"/>
          <w:lang w:val="en-US"/>
        </w:rPr>
        <w:t xml:space="preserve">, </w:t>
      </w:r>
      <w:r>
        <w:rPr>
          <w:rFonts w:ascii="Times New Roman" w:hAnsi="Times New Roman" w:cs="Times New Roman"/>
          <w:i/>
          <w:iCs/>
          <w:kern w:val="0"/>
          <w:lang w:val="en-US"/>
        </w:rPr>
        <w:t>Netflix.com</w:t>
      </w:r>
      <w:r>
        <w:rPr>
          <w:rFonts w:ascii="Times New Roman" w:hAnsi="Times New Roman" w:cs="Times New Roman"/>
          <w:kern w:val="0"/>
          <w:lang w:val="en-US"/>
        </w:rPr>
        <w:t xml:space="preserve">. Available at: </w:t>
      </w:r>
      <w:hyperlink r:id="rId27" w:history="1">
        <w:r>
          <w:rPr>
            <w:rStyle w:val="Hyperlink"/>
            <w:rFonts w:ascii="Times New Roman" w:hAnsi="Times New Roman" w:cs="Times New Roman"/>
            <w:kern w:val="0"/>
            <w:lang w:val="en-US"/>
          </w:rPr>
          <w:t>https://research.netflix.com/business-area/marketing-and-growth</w:t>
        </w:r>
      </w:hyperlink>
      <w:r>
        <w:rPr>
          <w:rFonts w:ascii="Times New Roman" w:hAnsi="Times New Roman" w:cs="Times New Roman"/>
          <w:kern w:val="0"/>
          <w:lang w:val="en-US"/>
        </w:rPr>
        <w:t xml:space="preserve"> (Accessed: 13 December 2023).</w:t>
      </w:r>
    </w:p>
    <w:p w14:paraId="461DAC56"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Netflix (2023d) </w:t>
      </w:r>
      <w:r>
        <w:rPr>
          <w:rFonts w:ascii="Times New Roman" w:hAnsi="Times New Roman" w:cs="Times New Roman"/>
          <w:i/>
          <w:iCs/>
          <w:kern w:val="0"/>
          <w:lang w:val="en-US"/>
        </w:rPr>
        <w:t xml:space="preserve">Where is Netflix </w:t>
      </w:r>
      <w:proofErr w:type="gramStart"/>
      <w:r>
        <w:rPr>
          <w:rFonts w:ascii="Times New Roman" w:hAnsi="Times New Roman" w:cs="Times New Roman"/>
          <w:i/>
          <w:iCs/>
          <w:kern w:val="0"/>
          <w:lang w:val="en-US"/>
        </w:rPr>
        <w:t>available?</w:t>
      </w:r>
      <w:r>
        <w:rPr>
          <w:rFonts w:ascii="Times New Roman" w:hAnsi="Times New Roman" w:cs="Times New Roman"/>
          <w:kern w:val="0"/>
          <w:lang w:val="en-US"/>
        </w:rPr>
        <w:t>,</w:t>
      </w:r>
      <w:proofErr w:type="gramEnd"/>
      <w:r>
        <w:rPr>
          <w:rFonts w:ascii="Times New Roman" w:hAnsi="Times New Roman" w:cs="Times New Roman"/>
          <w:kern w:val="0"/>
          <w:lang w:val="en-US"/>
        </w:rPr>
        <w:t xml:space="preserve"> </w:t>
      </w:r>
      <w:r>
        <w:rPr>
          <w:rFonts w:ascii="Times New Roman" w:hAnsi="Times New Roman" w:cs="Times New Roman"/>
          <w:i/>
          <w:iCs/>
          <w:kern w:val="0"/>
          <w:lang w:val="en-US"/>
        </w:rPr>
        <w:t>Netflix Help Center</w:t>
      </w:r>
      <w:r>
        <w:rPr>
          <w:rFonts w:ascii="Times New Roman" w:hAnsi="Times New Roman" w:cs="Times New Roman"/>
          <w:kern w:val="0"/>
          <w:lang w:val="en-US"/>
        </w:rPr>
        <w:t xml:space="preserve">. Available at: </w:t>
      </w:r>
      <w:hyperlink r:id="rId28" w:history="1">
        <w:r>
          <w:rPr>
            <w:rStyle w:val="Hyperlink"/>
            <w:rFonts w:ascii="Times New Roman" w:hAnsi="Times New Roman" w:cs="Times New Roman"/>
            <w:kern w:val="0"/>
            <w:lang w:val="en-US"/>
          </w:rPr>
          <w:t>https://help.netflix.com/en/node/14164</w:t>
        </w:r>
      </w:hyperlink>
      <w:r>
        <w:rPr>
          <w:rFonts w:ascii="Times New Roman" w:hAnsi="Times New Roman" w:cs="Times New Roman"/>
          <w:kern w:val="0"/>
          <w:lang w:val="en-US"/>
        </w:rPr>
        <w:t xml:space="preserve"> (Accessed: 13 December 2023).</w:t>
      </w:r>
    </w:p>
    <w:p w14:paraId="7B6937F4"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Porter, M.E. (1979) </w:t>
      </w:r>
      <w:r>
        <w:rPr>
          <w:rFonts w:ascii="Times New Roman" w:hAnsi="Times New Roman" w:cs="Times New Roman"/>
          <w:i/>
          <w:iCs/>
          <w:kern w:val="0"/>
          <w:lang w:val="en-US"/>
        </w:rPr>
        <w:t>How Competitive Forces Shape Strategy</w:t>
      </w:r>
      <w:r>
        <w:rPr>
          <w:rFonts w:ascii="Times New Roman" w:hAnsi="Times New Roman" w:cs="Times New Roman"/>
          <w:kern w:val="0"/>
          <w:lang w:val="en-US"/>
        </w:rPr>
        <w:t xml:space="preserve">, </w:t>
      </w:r>
      <w:r>
        <w:rPr>
          <w:rFonts w:ascii="Times New Roman" w:hAnsi="Times New Roman" w:cs="Times New Roman"/>
          <w:i/>
          <w:iCs/>
          <w:kern w:val="0"/>
          <w:lang w:val="en-US"/>
        </w:rPr>
        <w:t>Harvard Business Review</w:t>
      </w:r>
      <w:r>
        <w:rPr>
          <w:rFonts w:ascii="Times New Roman" w:hAnsi="Times New Roman" w:cs="Times New Roman"/>
          <w:kern w:val="0"/>
          <w:lang w:val="en-US"/>
        </w:rPr>
        <w:t xml:space="preserve">. Available at: </w:t>
      </w:r>
      <w:hyperlink r:id="rId29" w:history="1">
        <w:r>
          <w:rPr>
            <w:rStyle w:val="Hyperlink"/>
            <w:rFonts w:ascii="Times New Roman" w:hAnsi="Times New Roman" w:cs="Times New Roman"/>
            <w:kern w:val="0"/>
            <w:lang w:val="en-US"/>
          </w:rPr>
          <w:t>https://hbr.org/1979/03/how-competitive-forces-shape-strategy</w:t>
        </w:r>
      </w:hyperlink>
      <w:r>
        <w:rPr>
          <w:rFonts w:ascii="Times New Roman" w:hAnsi="Times New Roman" w:cs="Times New Roman"/>
          <w:kern w:val="0"/>
          <w:lang w:val="en-US"/>
        </w:rPr>
        <w:t xml:space="preserve"> (Accessed: 9 December 2023).</w:t>
      </w:r>
    </w:p>
    <w:p w14:paraId="0E948E3E"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Statista (2023a) </w:t>
      </w:r>
      <w:r>
        <w:rPr>
          <w:rFonts w:ascii="Times New Roman" w:hAnsi="Times New Roman" w:cs="Times New Roman"/>
          <w:i/>
          <w:iCs/>
          <w:kern w:val="0"/>
          <w:lang w:val="en-US"/>
        </w:rPr>
        <w:t>Consumer Insights Brand KPI survey</w:t>
      </w:r>
      <w:r>
        <w:rPr>
          <w:rFonts w:ascii="Times New Roman" w:hAnsi="Times New Roman" w:cs="Times New Roman"/>
          <w:kern w:val="0"/>
          <w:lang w:val="en-US"/>
        </w:rPr>
        <w:t xml:space="preserve">, </w:t>
      </w:r>
      <w:r>
        <w:rPr>
          <w:rFonts w:ascii="Times New Roman" w:hAnsi="Times New Roman" w:cs="Times New Roman"/>
          <w:i/>
          <w:iCs/>
          <w:kern w:val="0"/>
          <w:lang w:val="en-US"/>
        </w:rPr>
        <w:t>Statista</w:t>
      </w:r>
      <w:r>
        <w:rPr>
          <w:rFonts w:ascii="Times New Roman" w:hAnsi="Times New Roman" w:cs="Times New Roman"/>
          <w:kern w:val="0"/>
          <w:lang w:val="en-US"/>
        </w:rPr>
        <w:t xml:space="preserve">. Available at: </w:t>
      </w:r>
      <w:hyperlink r:id="rId30" w:anchor="contentBox1" w:history="1">
        <w:r>
          <w:rPr>
            <w:rStyle w:val="Hyperlink"/>
            <w:rFonts w:ascii="Times New Roman" w:hAnsi="Times New Roman" w:cs="Times New Roman"/>
            <w:kern w:val="0"/>
            <w:lang w:val="en-US"/>
          </w:rPr>
          <w:t>https://www.statista.com/insights/consumer/brand-profiles/3/5/netflix/united-states/#contentBox1</w:t>
        </w:r>
      </w:hyperlink>
      <w:r>
        <w:rPr>
          <w:rFonts w:ascii="Times New Roman" w:hAnsi="Times New Roman" w:cs="Times New Roman"/>
          <w:kern w:val="0"/>
          <w:lang w:val="en-US"/>
        </w:rPr>
        <w:t xml:space="preserve"> (Accessed: 4 January 2024).</w:t>
      </w:r>
    </w:p>
    <w:p w14:paraId="7421AB13"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Statista (2023b) </w:t>
      </w:r>
      <w:r>
        <w:rPr>
          <w:rFonts w:ascii="Times New Roman" w:hAnsi="Times New Roman" w:cs="Times New Roman"/>
          <w:i/>
          <w:iCs/>
          <w:kern w:val="0"/>
          <w:lang w:val="en-US"/>
        </w:rPr>
        <w:t>Netflix: marketing expenditure 2022</w:t>
      </w:r>
      <w:r>
        <w:rPr>
          <w:rFonts w:ascii="Times New Roman" w:hAnsi="Times New Roman" w:cs="Times New Roman"/>
          <w:kern w:val="0"/>
          <w:lang w:val="en-US"/>
        </w:rPr>
        <w:t xml:space="preserve">, </w:t>
      </w:r>
      <w:r>
        <w:rPr>
          <w:rFonts w:ascii="Times New Roman" w:hAnsi="Times New Roman" w:cs="Times New Roman"/>
          <w:i/>
          <w:iCs/>
          <w:kern w:val="0"/>
          <w:lang w:val="en-US"/>
        </w:rPr>
        <w:t>Statista</w:t>
      </w:r>
      <w:r>
        <w:rPr>
          <w:rFonts w:ascii="Times New Roman" w:hAnsi="Times New Roman" w:cs="Times New Roman"/>
          <w:kern w:val="0"/>
          <w:lang w:val="en-US"/>
        </w:rPr>
        <w:t xml:space="preserve">. Available at: </w:t>
      </w:r>
      <w:hyperlink r:id="rId31" w:anchor=":~:text=In%202022%2C%20Netflix%20spent%20around" w:history="1">
        <w:r>
          <w:rPr>
            <w:rStyle w:val="Hyperlink"/>
            <w:rFonts w:ascii="Times New Roman" w:hAnsi="Times New Roman" w:cs="Times New Roman"/>
            <w:kern w:val="0"/>
            <w:lang w:val="en-US"/>
          </w:rPr>
          <w:t>https://www.statista.com/statistics/1097045/netflix-marketing-expenditure/#:~:text=In%202022%2C%20Netflix%20spent%20around</w:t>
        </w:r>
      </w:hyperlink>
      <w:r>
        <w:rPr>
          <w:rFonts w:ascii="Times New Roman" w:hAnsi="Times New Roman" w:cs="Times New Roman"/>
          <w:kern w:val="0"/>
          <w:lang w:val="en-US"/>
        </w:rPr>
        <w:t xml:space="preserve"> (Accessed: 13 December 2023).</w:t>
      </w:r>
    </w:p>
    <w:p w14:paraId="4AACEDD7"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Statista (2023c) </w:t>
      </w:r>
      <w:r>
        <w:rPr>
          <w:rFonts w:ascii="Times New Roman" w:hAnsi="Times New Roman" w:cs="Times New Roman"/>
          <w:i/>
          <w:iCs/>
          <w:kern w:val="0"/>
          <w:lang w:val="en-US"/>
        </w:rPr>
        <w:t>Netflix: revenue in 2018 | Statista</w:t>
      </w:r>
      <w:r>
        <w:rPr>
          <w:rFonts w:ascii="Times New Roman" w:hAnsi="Times New Roman" w:cs="Times New Roman"/>
          <w:kern w:val="0"/>
          <w:lang w:val="en-US"/>
        </w:rPr>
        <w:t xml:space="preserve">, </w:t>
      </w:r>
      <w:r>
        <w:rPr>
          <w:rFonts w:ascii="Times New Roman" w:hAnsi="Times New Roman" w:cs="Times New Roman"/>
          <w:i/>
          <w:iCs/>
          <w:kern w:val="0"/>
          <w:lang w:val="en-US"/>
        </w:rPr>
        <w:t>Statista</w:t>
      </w:r>
      <w:r>
        <w:rPr>
          <w:rFonts w:ascii="Times New Roman" w:hAnsi="Times New Roman" w:cs="Times New Roman"/>
          <w:kern w:val="0"/>
          <w:lang w:val="en-US"/>
        </w:rPr>
        <w:t xml:space="preserve">. www.statista.com. Available at: </w:t>
      </w:r>
      <w:hyperlink r:id="rId32" w:history="1">
        <w:r>
          <w:rPr>
            <w:rStyle w:val="Hyperlink"/>
            <w:rFonts w:ascii="Times New Roman" w:hAnsi="Times New Roman" w:cs="Times New Roman"/>
            <w:kern w:val="0"/>
            <w:lang w:val="en-US"/>
          </w:rPr>
          <w:t>https://www.statista.com/statistics/272545/annual-revenue-of-netflix/</w:t>
        </w:r>
      </w:hyperlink>
      <w:r>
        <w:rPr>
          <w:rFonts w:ascii="Times New Roman" w:hAnsi="Times New Roman" w:cs="Times New Roman"/>
          <w:kern w:val="0"/>
          <w:lang w:val="en-US"/>
        </w:rPr>
        <w:t xml:space="preserve"> (Accessed: 2 January 2024).</w:t>
      </w:r>
    </w:p>
    <w:p w14:paraId="672D2759"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Stengel, J., Lamberton, C. and Favaro, K. (2023) ‘How Brand Building and Performance Marketing Can Work Together’, </w:t>
      </w:r>
      <w:r>
        <w:rPr>
          <w:rFonts w:ascii="Times New Roman" w:hAnsi="Times New Roman" w:cs="Times New Roman"/>
          <w:i/>
          <w:iCs/>
          <w:kern w:val="0"/>
          <w:lang w:val="en-US"/>
        </w:rPr>
        <w:t>Harvard Business Review</w:t>
      </w:r>
      <w:r>
        <w:rPr>
          <w:rFonts w:ascii="Times New Roman" w:hAnsi="Times New Roman" w:cs="Times New Roman"/>
          <w:kern w:val="0"/>
          <w:lang w:val="en-US"/>
        </w:rPr>
        <w:t xml:space="preserve">. Available at: </w:t>
      </w:r>
      <w:hyperlink r:id="rId33" w:history="1">
        <w:r>
          <w:rPr>
            <w:rStyle w:val="Hyperlink"/>
            <w:rFonts w:ascii="Times New Roman" w:hAnsi="Times New Roman" w:cs="Times New Roman"/>
            <w:kern w:val="0"/>
            <w:lang w:val="en-US"/>
          </w:rPr>
          <w:t>https://hbr.org/2023/05/how-brand-building-and-performance-marketing-can-work-together</w:t>
        </w:r>
      </w:hyperlink>
      <w:r>
        <w:rPr>
          <w:rFonts w:ascii="Times New Roman" w:hAnsi="Times New Roman" w:cs="Times New Roman"/>
          <w:kern w:val="0"/>
          <w:lang w:val="en-US"/>
        </w:rPr>
        <w:t xml:space="preserve"> (Accessed: 2 January 2024).</w:t>
      </w:r>
    </w:p>
    <w:p w14:paraId="4A4B5DCB"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Sweney, M. (2023) </w:t>
      </w:r>
      <w:r>
        <w:rPr>
          <w:rFonts w:ascii="Times New Roman" w:hAnsi="Times New Roman" w:cs="Times New Roman"/>
          <w:i/>
          <w:iCs/>
          <w:kern w:val="0"/>
          <w:lang w:val="en-US"/>
        </w:rPr>
        <w:t>Netflix to lose 700,000 UK customers in two years, analysts predict</w:t>
      </w:r>
      <w:r>
        <w:rPr>
          <w:rFonts w:ascii="Times New Roman" w:hAnsi="Times New Roman" w:cs="Times New Roman"/>
          <w:kern w:val="0"/>
          <w:lang w:val="en-US"/>
        </w:rPr>
        <w:t xml:space="preserve">, </w:t>
      </w:r>
      <w:r>
        <w:rPr>
          <w:rFonts w:ascii="Times New Roman" w:hAnsi="Times New Roman" w:cs="Times New Roman"/>
          <w:i/>
          <w:iCs/>
          <w:kern w:val="0"/>
          <w:lang w:val="en-US"/>
        </w:rPr>
        <w:t>the Guardian</w:t>
      </w:r>
      <w:r>
        <w:rPr>
          <w:rFonts w:ascii="Times New Roman" w:hAnsi="Times New Roman" w:cs="Times New Roman"/>
          <w:kern w:val="0"/>
          <w:lang w:val="en-US"/>
        </w:rPr>
        <w:t xml:space="preserve">. Available at: </w:t>
      </w:r>
      <w:hyperlink r:id="rId34" w:history="1">
        <w:r>
          <w:rPr>
            <w:rStyle w:val="Hyperlink"/>
            <w:rFonts w:ascii="Times New Roman" w:hAnsi="Times New Roman" w:cs="Times New Roman"/>
            <w:kern w:val="0"/>
            <w:lang w:val="en-US"/>
          </w:rPr>
          <w:t>https://www.theguardian.com/media/2023/jan/01/netflix-to-lose-700000-uk-customers-in-two-years-analysts-predict</w:t>
        </w:r>
      </w:hyperlink>
      <w:r>
        <w:rPr>
          <w:rFonts w:ascii="Times New Roman" w:hAnsi="Times New Roman" w:cs="Times New Roman"/>
          <w:kern w:val="0"/>
          <w:lang w:val="en-US"/>
        </w:rPr>
        <w:t xml:space="preserve"> (Accessed: 13 December 2023).</w:t>
      </w:r>
    </w:p>
    <w:p w14:paraId="485A1421"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This Is Money (2023) </w:t>
      </w:r>
      <w:r>
        <w:rPr>
          <w:rFonts w:ascii="Times New Roman" w:hAnsi="Times New Roman" w:cs="Times New Roman"/>
          <w:i/>
          <w:iCs/>
          <w:kern w:val="0"/>
          <w:lang w:val="en-US"/>
        </w:rPr>
        <w:t xml:space="preserve">Netflix Hit by </w:t>
      </w:r>
      <w:proofErr w:type="gramStart"/>
      <w:r>
        <w:rPr>
          <w:rFonts w:ascii="Times New Roman" w:hAnsi="Times New Roman" w:cs="Times New Roman"/>
          <w:i/>
          <w:iCs/>
          <w:kern w:val="0"/>
          <w:lang w:val="en-US"/>
        </w:rPr>
        <w:t>Cost of Living</w:t>
      </w:r>
      <w:proofErr w:type="gramEnd"/>
      <w:r>
        <w:rPr>
          <w:rFonts w:ascii="Times New Roman" w:hAnsi="Times New Roman" w:cs="Times New Roman"/>
          <w:i/>
          <w:iCs/>
          <w:kern w:val="0"/>
          <w:lang w:val="en-US"/>
        </w:rPr>
        <w:t xml:space="preserve"> Crisis as Fewer New Subscribers Sign up</w:t>
      </w:r>
      <w:r>
        <w:rPr>
          <w:rFonts w:ascii="Times New Roman" w:hAnsi="Times New Roman" w:cs="Times New Roman"/>
          <w:kern w:val="0"/>
          <w:lang w:val="en-US"/>
        </w:rPr>
        <w:t xml:space="preserve">, </w:t>
      </w:r>
      <w:r>
        <w:rPr>
          <w:rFonts w:ascii="Times New Roman" w:hAnsi="Times New Roman" w:cs="Times New Roman"/>
          <w:i/>
          <w:iCs/>
          <w:kern w:val="0"/>
          <w:lang w:val="en-US"/>
        </w:rPr>
        <w:t>This Is Money</w:t>
      </w:r>
      <w:r>
        <w:rPr>
          <w:rFonts w:ascii="Times New Roman" w:hAnsi="Times New Roman" w:cs="Times New Roman"/>
          <w:kern w:val="0"/>
          <w:lang w:val="en-US"/>
        </w:rPr>
        <w:t xml:space="preserve">. Available at: </w:t>
      </w:r>
      <w:hyperlink r:id="rId35" w:history="1">
        <w:r>
          <w:rPr>
            <w:rStyle w:val="Hyperlink"/>
            <w:rFonts w:ascii="Times New Roman" w:hAnsi="Times New Roman" w:cs="Times New Roman"/>
            <w:kern w:val="0"/>
            <w:lang w:val="en-US"/>
          </w:rPr>
          <w:t>https://www.thisismoney.co.uk/money/markets/article-12616541/Netflix-hit-cost-living-crisis-number-new-subscribers-slumps-lowest-decade.html</w:t>
        </w:r>
      </w:hyperlink>
      <w:r>
        <w:rPr>
          <w:rFonts w:ascii="Times New Roman" w:hAnsi="Times New Roman" w:cs="Times New Roman"/>
          <w:kern w:val="0"/>
          <w:lang w:val="en-US"/>
        </w:rPr>
        <w:t xml:space="preserve"> (Accessed: 13 December 2023).</w:t>
      </w:r>
    </w:p>
    <w:p w14:paraId="42C31898"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Turner, J. (2022) </w:t>
      </w:r>
      <w:r>
        <w:rPr>
          <w:rFonts w:ascii="Times New Roman" w:hAnsi="Times New Roman" w:cs="Times New Roman"/>
          <w:i/>
          <w:iCs/>
          <w:kern w:val="0"/>
          <w:lang w:val="en-US"/>
        </w:rPr>
        <w:t>What Marketing Budgets Look Like in 2022</w:t>
      </w:r>
      <w:r>
        <w:rPr>
          <w:rFonts w:ascii="Times New Roman" w:hAnsi="Times New Roman" w:cs="Times New Roman"/>
          <w:kern w:val="0"/>
          <w:lang w:val="en-US"/>
        </w:rPr>
        <w:t xml:space="preserve">, </w:t>
      </w:r>
      <w:r>
        <w:rPr>
          <w:rFonts w:ascii="Times New Roman" w:hAnsi="Times New Roman" w:cs="Times New Roman"/>
          <w:i/>
          <w:iCs/>
          <w:kern w:val="0"/>
          <w:lang w:val="en-US"/>
        </w:rPr>
        <w:t>Gartner</w:t>
      </w:r>
      <w:r>
        <w:rPr>
          <w:rFonts w:ascii="Times New Roman" w:hAnsi="Times New Roman" w:cs="Times New Roman"/>
          <w:kern w:val="0"/>
          <w:lang w:val="en-US"/>
        </w:rPr>
        <w:t xml:space="preserve">. Available at: </w:t>
      </w:r>
      <w:hyperlink r:id="rId36" w:history="1">
        <w:r>
          <w:rPr>
            <w:rStyle w:val="Hyperlink"/>
            <w:rFonts w:ascii="Times New Roman" w:hAnsi="Times New Roman" w:cs="Times New Roman"/>
            <w:kern w:val="0"/>
            <w:lang w:val="en-US"/>
          </w:rPr>
          <w:t>https://www.gartner.com/en/articles/what-marketing-budgets-look-like-in-2022</w:t>
        </w:r>
      </w:hyperlink>
      <w:r>
        <w:rPr>
          <w:rFonts w:ascii="Times New Roman" w:hAnsi="Times New Roman" w:cs="Times New Roman"/>
          <w:kern w:val="0"/>
          <w:lang w:val="en-US"/>
        </w:rPr>
        <w:t xml:space="preserve"> (Accessed: 2 January 2024).</w:t>
      </w:r>
    </w:p>
    <w:p w14:paraId="51935A8E"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United Nations (2021) </w:t>
      </w:r>
      <w:r>
        <w:rPr>
          <w:rFonts w:ascii="Times New Roman" w:hAnsi="Times New Roman" w:cs="Times New Roman"/>
          <w:i/>
          <w:iCs/>
          <w:kern w:val="0"/>
          <w:lang w:val="en-US"/>
        </w:rPr>
        <w:t>Despite COVID-19 connectivity boost, world’s poorest left far behind</w:t>
      </w:r>
      <w:r>
        <w:rPr>
          <w:rFonts w:ascii="Times New Roman" w:hAnsi="Times New Roman" w:cs="Times New Roman"/>
          <w:kern w:val="0"/>
          <w:lang w:val="en-US"/>
        </w:rPr>
        <w:t xml:space="preserve">, </w:t>
      </w:r>
      <w:r>
        <w:rPr>
          <w:rFonts w:ascii="Times New Roman" w:hAnsi="Times New Roman" w:cs="Times New Roman"/>
          <w:i/>
          <w:iCs/>
          <w:kern w:val="0"/>
          <w:lang w:val="en-US"/>
        </w:rPr>
        <w:t>UN News</w:t>
      </w:r>
      <w:r>
        <w:rPr>
          <w:rFonts w:ascii="Times New Roman" w:hAnsi="Times New Roman" w:cs="Times New Roman"/>
          <w:kern w:val="0"/>
          <w:lang w:val="en-US"/>
        </w:rPr>
        <w:t xml:space="preserve">. Available at: </w:t>
      </w:r>
      <w:hyperlink r:id="rId37" w:history="1">
        <w:r>
          <w:rPr>
            <w:rStyle w:val="Hyperlink"/>
            <w:rFonts w:ascii="Times New Roman" w:hAnsi="Times New Roman" w:cs="Times New Roman"/>
            <w:kern w:val="0"/>
            <w:lang w:val="en-US"/>
          </w:rPr>
          <w:t>https://news.un.org/en/story/2021/12/1106862</w:t>
        </w:r>
      </w:hyperlink>
      <w:r>
        <w:rPr>
          <w:rFonts w:ascii="Times New Roman" w:hAnsi="Times New Roman" w:cs="Times New Roman"/>
          <w:kern w:val="0"/>
          <w:lang w:val="en-US"/>
        </w:rPr>
        <w:t xml:space="preserve"> (Accessed: 13 December 2023).</w:t>
      </w:r>
    </w:p>
    <w:p w14:paraId="1D05E389" w14:textId="77777777" w:rsidR="007A5F76" w:rsidRDefault="007A5F76" w:rsidP="007A5F76">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Whittington, R. </w:t>
      </w:r>
      <w:r>
        <w:rPr>
          <w:rFonts w:ascii="Times New Roman" w:hAnsi="Times New Roman" w:cs="Times New Roman"/>
          <w:i/>
          <w:iCs/>
          <w:kern w:val="0"/>
          <w:lang w:val="en-US"/>
        </w:rPr>
        <w:t>et al.</w:t>
      </w:r>
      <w:r>
        <w:rPr>
          <w:rFonts w:ascii="Times New Roman" w:hAnsi="Times New Roman" w:cs="Times New Roman"/>
          <w:kern w:val="0"/>
          <w:lang w:val="en-US"/>
        </w:rPr>
        <w:t xml:space="preserve"> (2020) </w:t>
      </w:r>
      <w:r>
        <w:rPr>
          <w:rFonts w:ascii="Times New Roman" w:hAnsi="Times New Roman" w:cs="Times New Roman"/>
          <w:i/>
          <w:iCs/>
          <w:kern w:val="0"/>
          <w:lang w:val="en-US"/>
        </w:rPr>
        <w:t>Exploring Strategy</w:t>
      </w:r>
      <w:r>
        <w:rPr>
          <w:rFonts w:ascii="Times New Roman" w:hAnsi="Times New Roman" w:cs="Times New Roman"/>
          <w:kern w:val="0"/>
          <w:lang w:val="en-US"/>
        </w:rPr>
        <w:t xml:space="preserve">. 12th </w:t>
      </w:r>
      <w:proofErr w:type="spellStart"/>
      <w:r>
        <w:rPr>
          <w:rFonts w:ascii="Times New Roman" w:hAnsi="Times New Roman" w:cs="Times New Roman"/>
          <w:kern w:val="0"/>
          <w:lang w:val="en-US"/>
        </w:rPr>
        <w:t>edn</w:t>
      </w:r>
      <w:proofErr w:type="spellEnd"/>
      <w:r>
        <w:rPr>
          <w:rFonts w:ascii="Times New Roman" w:hAnsi="Times New Roman" w:cs="Times New Roman"/>
          <w:kern w:val="0"/>
          <w:lang w:val="en-US"/>
        </w:rPr>
        <w:t>. Hoboken: Pearson.</w:t>
      </w:r>
    </w:p>
    <w:p w14:paraId="40AF0BED" w14:textId="77777777" w:rsidR="007A5F76" w:rsidRPr="007A5F76" w:rsidRDefault="007A5F76" w:rsidP="007A5F76"/>
    <w:sectPr w:rsidR="007A5F76" w:rsidRPr="007A5F76" w:rsidSect="0085181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D75F6"/>
    <w:multiLevelType w:val="hybridMultilevel"/>
    <w:tmpl w:val="3C40BC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3C2D06"/>
    <w:multiLevelType w:val="hybridMultilevel"/>
    <w:tmpl w:val="1AA45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B644E"/>
    <w:multiLevelType w:val="hybridMultilevel"/>
    <w:tmpl w:val="8E749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A1492C"/>
    <w:multiLevelType w:val="hybridMultilevel"/>
    <w:tmpl w:val="BA003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73408"/>
    <w:multiLevelType w:val="hybridMultilevel"/>
    <w:tmpl w:val="3A289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806147"/>
    <w:multiLevelType w:val="hybridMultilevel"/>
    <w:tmpl w:val="0BCC0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902E0F"/>
    <w:multiLevelType w:val="hybridMultilevel"/>
    <w:tmpl w:val="63E4A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D22938"/>
    <w:multiLevelType w:val="hybridMultilevel"/>
    <w:tmpl w:val="09C40F3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FE81EF4"/>
    <w:multiLevelType w:val="hybridMultilevel"/>
    <w:tmpl w:val="68D05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4538A8"/>
    <w:multiLevelType w:val="hybridMultilevel"/>
    <w:tmpl w:val="97CE5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1043C1"/>
    <w:multiLevelType w:val="hybridMultilevel"/>
    <w:tmpl w:val="FAA09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A27014"/>
    <w:multiLevelType w:val="hybridMultilevel"/>
    <w:tmpl w:val="DB0E2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653807"/>
    <w:multiLevelType w:val="hybridMultilevel"/>
    <w:tmpl w:val="22045F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E90C6A"/>
    <w:multiLevelType w:val="multilevel"/>
    <w:tmpl w:val="8ACC408E"/>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986748B"/>
    <w:multiLevelType w:val="hybridMultilevel"/>
    <w:tmpl w:val="9118B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AD6074"/>
    <w:multiLevelType w:val="hybridMultilevel"/>
    <w:tmpl w:val="C8760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3C7C26"/>
    <w:multiLevelType w:val="hybridMultilevel"/>
    <w:tmpl w:val="AA8AD9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63D4615"/>
    <w:multiLevelType w:val="hybridMultilevel"/>
    <w:tmpl w:val="155A7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7B43D9"/>
    <w:multiLevelType w:val="hybridMultilevel"/>
    <w:tmpl w:val="35AA0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1505225">
    <w:abstractNumId w:val="13"/>
  </w:num>
  <w:num w:numId="2" w16cid:durableId="1606301976">
    <w:abstractNumId w:val="2"/>
  </w:num>
  <w:num w:numId="3" w16cid:durableId="267545601">
    <w:abstractNumId w:val="6"/>
  </w:num>
  <w:num w:numId="4" w16cid:durableId="1703939415">
    <w:abstractNumId w:val="15"/>
  </w:num>
  <w:num w:numId="5" w16cid:durableId="1648777439">
    <w:abstractNumId w:val="8"/>
  </w:num>
  <w:num w:numId="6" w16cid:durableId="435058816">
    <w:abstractNumId w:val="4"/>
  </w:num>
  <w:num w:numId="7" w16cid:durableId="711466377">
    <w:abstractNumId w:val="16"/>
  </w:num>
  <w:num w:numId="8" w16cid:durableId="28604806">
    <w:abstractNumId w:val="11"/>
  </w:num>
  <w:num w:numId="9" w16cid:durableId="1231967584">
    <w:abstractNumId w:val="18"/>
  </w:num>
  <w:num w:numId="10" w16cid:durableId="516119437">
    <w:abstractNumId w:val="0"/>
  </w:num>
  <w:num w:numId="11" w16cid:durableId="20085535">
    <w:abstractNumId w:val="10"/>
  </w:num>
  <w:num w:numId="12" w16cid:durableId="629940570">
    <w:abstractNumId w:val="9"/>
  </w:num>
  <w:num w:numId="13" w16cid:durableId="576478183">
    <w:abstractNumId w:val="14"/>
  </w:num>
  <w:num w:numId="14" w16cid:durableId="735470631">
    <w:abstractNumId w:val="17"/>
  </w:num>
  <w:num w:numId="15" w16cid:durableId="1160272254">
    <w:abstractNumId w:val="1"/>
  </w:num>
  <w:num w:numId="16" w16cid:durableId="1685589813">
    <w:abstractNumId w:val="3"/>
  </w:num>
  <w:num w:numId="17" w16cid:durableId="2067215094">
    <w:abstractNumId w:val="12"/>
  </w:num>
  <w:num w:numId="18" w16cid:durableId="1256938531">
    <w:abstractNumId w:val="5"/>
  </w:num>
  <w:num w:numId="19" w16cid:durableId="7477321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81A"/>
    <w:rsid w:val="000079C5"/>
    <w:rsid w:val="000129E1"/>
    <w:rsid w:val="00013AC3"/>
    <w:rsid w:val="000141CB"/>
    <w:rsid w:val="000141E4"/>
    <w:rsid w:val="00022E68"/>
    <w:rsid w:val="000309D2"/>
    <w:rsid w:val="000320C9"/>
    <w:rsid w:val="000327E4"/>
    <w:rsid w:val="0005412C"/>
    <w:rsid w:val="00056A8B"/>
    <w:rsid w:val="000619FC"/>
    <w:rsid w:val="000748B7"/>
    <w:rsid w:val="00086FAF"/>
    <w:rsid w:val="000928F3"/>
    <w:rsid w:val="00092D54"/>
    <w:rsid w:val="000932B9"/>
    <w:rsid w:val="000A63E4"/>
    <w:rsid w:val="000A65CE"/>
    <w:rsid w:val="000A70F2"/>
    <w:rsid w:val="000B3283"/>
    <w:rsid w:val="000B43A9"/>
    <w:rsid w:val="000D1BFD"/>
    <w:rsid w:val="000D3AD4"/>
    <w:rsid w:val="000D7EDE"/>
    <w:rsid w:val="000E545F"/>
    <w:rsid w:val="000F276D"/>
    <w:rsid w:val="000F6C95"/>
    <w:rsid w:val="00102005"/>
    <w:rsid w:val="001069C5"/>
    <w:rsid w:val="0011396B"/>
    <w:rsid w:val="00114660"/>
    <w:rsid w:val="001167ED"/>
    <w:rsid w:val="001167F1"/>
    <w:rsid w:val="00120F57"/>
    <w:rsid w:val="001270DD"/>
    <w:rsid w:val="00137BF4"/>
    <w:rsid w:val="0014546F"/>
    <w:rsid w:val="00145682"/>
    <w:rsid w:val="001459FA"/>
    <w:rsid w:val="00151EB8"/>
    <w:rsid w:val="0016561B"/>
    <w:rsid w:val="001756F0"/>
    <w:rsid w:val="001822CD"/>
    <w:rsid w:val="00182992"/>
    <w:rsid w:val="001A2866"/>
    <w:rsid w:val="001B4355"/>
    <w:rsid w:val="001C5E6C"/>
    <w:rsid w:val="001C74BD"/>
    <w:rsid w:val="001D0B79"/>
    <w:rsid w:val="001D2B53"/>
    <w:rsid w:val="001D6EF4"/>
    <w:rsid w:val="001E48EE"/>
    <w:rsid w:val="001E6D84"/>
    <w:rsid w:val="001F0F8F"/>
    <w:rsid w:val="001F7A11"/>
    <w:rsid w:val="0021307D"/>
    <w:rsid w:val="002207DC"/>
    <w:rsid w:val="00221FE7"/>
    <w:rsid w:val="00224251"/>
    <w:rsid w:val="002321C3"/>
    <w:rsid w:val="00237FDE"/>
    <w:rsid w:val="00243429"/>
    <w:rsid w:val="00243CAB"/>
    <w:rsid w:val="00243E14"/>
    <w:rsid w:val="0025644B"/>
    <w:rsid w:val="00260C35"/>
    <w:rsid w:val="00262D17"/>
    <w:rsid w:val="00263DC6"/>
    <w:rsid w:val="00272710"/>
    <w:rsid w:val="0028135C"/>
    <w:rsid w:val="0028156E"/>
    <w:rsid w:val="002821C0"/>
    <w:rsid w:val="00290C2D"/>
    <w:rsid w:val="0029200E"/>
    <w:rsid w:val="0029507E"/>
    <w:rsid w:val="0029519E"/>
    <w:rsid w:val="002A0B74"/>
    <w:rsid w:val="002A3F13"/>
    <w:rsid w:val="002B0B80"/>
    <w:rsid w:val="002B4AEC"/>
    <w:rsid w:val="002B549C"/>
    <w:rsid w:val="002C2CEE"/>
    <w:rsid w:val="002C342A"/>
    <w:rsid w:val="002C3902"/>
    <w:rsid w:val="002C6F96"/>
    <w:rsid w:val="002D1061"/>
    <w:rsid w:val="002D62CD"/>
    <w:rsid w:val="002E085D"/>
    <w:rsid w:val="002E13B0"/>
    <w:rsid w:val="002E3EEB"/>
    <w:rsid w:val="002E4C76"/>
    <w:rsid w:val="002E7622"/>
    <w:rsid w:val="002F05F7"/>
    <w:rsid w:val="002F0CF7"/>
    <w:rsid w:val="002F4EAF"/>
    <w:rsid w:val="00315E99"/>
    <w:rsid w:val="0032136E"/>
    <w:rsid w:val="00323406"/>
    <w:rsid w:val="00335FF6"/>
    <w:rsid w:val="003543D7"/>
    <w:rsid w:val="00366DFB"/>
    <w:rsid w:val="00367E2E"/>
    <w:rsid w:val="00370140"/>
    <w:rsid w:val="0037533E"/>
    <w:rsid w:val="00377BF1"/>
    <w:rsid w:val="0038017C"/>
    <w:rsid w:val="003846C4"/>
    <w:rsid w:val="00385906"/>
    <w:rsid w:val="00395A80"/>
    <w:rsid w:val="003970AA"/>
    <w:rsid w:val="003A0119"/>
    <w:rsid w:val="003A13D9"/>
    <w:rsid w:val="003A4C08"/>
    <w:rsid w:val="003A6302"/>
    <w:rsid w:val="003B2E14"/>
    <w:rsid w:val="003B6D1C"/>
    <w:rsid w:val="003D0328"/>
    <w:rsid w:val="003D1529"/>
    <w:rsid w:val="003D2ECB"/>
    <w:rsid w:val="003D687F"/>
    <w:rsid w:val="003D6D48"/>
    <w:rsid w:val="003E5CD2"/>
    <w:rsid w:val="00400BD0"/>
    <w:rsid w:val="00406AC4"/>
    <w:rsid w:val="00416C1A"/>
    <w:rsid w:val="00437C3C"/>
    <w:rsid w:val="00441356"/>
    <w:rsid w:val="00443C83"/>
    <w:rsid w:val="00455BDC"/>
    <w:rsid w:val="0046047F"/>
    <w:rsid w:val="00473CF9"/>
    <w:rsid w:val="00482D61"/>
    <w:rsid w:val="004A17A0"/>
    <w:rsid w:val="004A24C2"/>
    <w:rsid w:val="004A7AF9"/>
    <w:rsid w:val="004B44F7"/>
    <w:rsid w:val="004B6D7B"/>
    <w:rsid w:val="004C2EED"/>
    <w:rsid w:val="004D176D"/>
    <w:rsid w:val="004D4468"/>
    <w:rsid w:val="004D67AD"/>
    <w:rsid w:val="004E24FF"/>
    <w:rsid w:val="004E583E"/>
    <w:rsid w:val="005013B7"/>
    <w:rsid w:val="005151D3"/>
    <w:rsid w:val="0051600C"/>
    <w:rsid w:val="005200F9"/>
    <w:rsid w:val="00526AEB"/>
    <w:rsid w:val="00532D7F"/>
    <w:rsid w:val="00534419"/>
    <w:rsid w:val="00540C6A"/>
    <w:rsid w:val="00552E97"/>
    <w:rsid w:val="00556412"/>
    <w:rsid w:val="00556699"/>
    <w:rsid w:val="00556DBA"/>
    <w:rsid w:val="0056697D"/>
    <w:rsid w:val="00566BF1"/>
    <w:rsid w:val="005807C5"/>
    <w:rsid w:val="0058184D"/>
    <w:rsid w:val="00584D4C"/>
    <w:rsid w:val="0059169A"/>
    <w:rsid w:val="00594B40"/>
    <w:rsid w:val="005A3435"/>
    <w:rsid w:val="005B0324"/>
    <w:rsid w:val="005B3E55"/>
    <w:rsid w:val="005B7445"/>
    <w:rsid w:val="005D4D62"/>
    <w:rsid w:val="005E32C9"/>
    <w:rsid w:val="005E6AF2"/>
    <w:rsid w:val="005F56FA"/>
    <w:rsid w:val="00600D6D"/>
    <w:rsid w:val="0060525B"/>
    <w:rsid w:val="006052E2"/>
    <w:rsid w:val="0061162B"/>
    <w:rsid w:val="00616A81"/>
    <w:rsid w:val="00620D08"/>
    <w:rsid w:val="00623C4F"/>
    <w:rsid w:val="006276F0"/>
    <w:rsid w:val="00645BEB"/>
    <w:rsid w:val="00646D18"/>
    <w:rsid w:val="00650FD6"/>
    <w:rsid w:val="00651D76"/>
    <w:rsid w:val="00656A69"/>
    <w:rsid w:val="00660564"/>
    <w:rsid w:val="00666586"/>
    <w:rsid w:val="00667E25"/>
    <w:rsid w:val="0068437E"/>
    <w:rsid w:val="00684C7F"/>
    <w:rsid w:val="006A5759"/>
    <w:rsid w:val="006A75A9"/>
    <w:rsid w:val="006B0185"/>
    <w:rsid w:val="006B2A5E"/>
    <w:rsid w:val="006B33B5"/>
    <w:rsid w:val="006B39DF"/>
    <w:rsid w:val="006B592A"/>
    <w:rsid w:val="006C1B79"/>
    <w:rsid w:val="006C64A9"/>
    <w:rsid w:val="006D2B5E"/>
    <w:rsid w:val="006D67C1"/>
    <w:rsid w:val="006E2399"/>
    <w:rsid w:val="006E4F55"/>
    <w:rsid w:val="006E5FF6"/>
    <w:rsid w:val="0070151E"/>
    <w:rsid w:val="00701F69"/>
    <w:rsid w:val="007025FC"/>
    <w:rsid w:val="00704F6F"/>
    <w:rsid w:val="0071237A"/>
    <w:rsid w:val="0071449D"/>
    <w:rsid w:val="007245C7"/>
    <w:rsid w:val="00726FF9"/>
    <w:rsid w:val="007300B3"/>
    <w:rsid w:val="007377B0"/>
    <w:rsid w:val="00737D20"/>
    <w:rsid w:val="00743413"/>
    <w:rsid w:val="007567FB"/>
    <w:rsid w:val="00761326"/>
    <w:rsid w:val="007A0B76"/>
    <w:rsid w:val="007A57C6"/>
    <w:rsid w:val="007A5F76"/>
    <w:rsid w:val="007B4F85"/>
    <w:rsid w:val="007B6933"/>
    <w:rsid w:val="007E3829"/>
    <w:rsid w:val="007E689E"/>
    <w:rsid w:val="007F3D23"/>
    <w:rsid w:val="007F5469"/>
    <w:rsid w:val="007F5A3E"/>
    <w:rsid w:val="007F652D"/>
    <w:rsid w:val="0080098C"/>
    <w:rsid w:val="00800BD2"/>
    <w:rsid w:val="00802045"/>
    <w:rsid w:val="00802B74"/>
    <w:rsid w:val="00805B6A"/>
    <w:rsid w:val="00806240"/>
    <w:rsid w:val="00807251"/>
    <w:rsid w:val="00821426"/>
    <w:rsid w:val="00832D5E"/>
    <w:rsid w:val="00845DDA"/>
    <w:rsid w:val="00847613"/>
    <w:rsid w:val="0085181A"/>
    <w:rsid w:val="00851DB9"/>
    <w:rsid w:val="00854AA3"/>
    <w:rsid w:val="00857AA2"/>
    <w:rsid w:val="00865EBD"/>
    <w:rsid w:val="00871BAA"/>
    <w:rsid w:val="008A6BB9"/>
    <w:rsid w:val="008D3C84"/>
    <w:rsid w:val="008F162E"/>
    <w:rsid w:val="008F1DCF"/>
    <w:rsid w:val="008F1E7E"/>
    <w:rsid w:val="008F490C"/>
    <w:rsid w:val="008F5481"/>
    <w:rsid w:val="00901EEA"/>
    <w:rsid w:val="00915253"/>
    <w:rsid w:val="00924B80"/>
    <w:rsid w:val="00925B86"/>
    <w:rsid w:val="00925F54"/>
    <w:rsid w:val="00926688"/>
    <w:rsid w:val="00944E60"/>
    <w:rsid w:val="009462DE"/>
    <w:rsid w:val="009552CB"/>
    <w:rsid w:val="009559CE"/>
    <w:rsid w:val="0096222D"/>
    <w:rsid w:val="009640C7"/>
    <w:rsid w:val="0096525E"/>
    <w:rsid w:val="009662C0"/>
    <w:rsid w:val="00975207"/>
    <w:rsid w:val="009759BB"/>
    <w:rsid w:val="00980254"/>
    <w:rsid w:val="0098465A"/>
    <w:rsid w:val="009A5B71"/>
    <w:rsid w:val="009B2097"/>
    <w:rsid w:val="009B2FA7"/>
    <w:rsid w:val="009B615F"/>
    <w:rsid w:val="009C37D4"/>
    <w:rsid w:val="009D2FF7"/>
    <w:rsid w:val="009F372B"/>
    <w:rsid w:val="009F39C7"/>
    <w:rsid w:val="00A0043E"/>
    <w:rsid w:val="00A061CC"/>
    <w:rsid w:val="00A07C24"/>
    <w:rsid w:val="00A1017F"/>
    <w:rsid w:val="00A136D3"/>
    <w:rsid w:val="00A16CEF"/>
    <w:rsid w:val="00A17D18"/>
    <w:rsid w:val="00A209B3"/>
    <w:rsid w:val="00A22536"/>
    <w:rsid w:val="00A25FDA"/>
    <w:rsid w:val="00A260C4"/>
    <w:rsid w:val="00A4172B"/>
    <w:rsid w:val="00A41B45"/>
    <w:rsid w:val="00A953E1"/>
    <w:rsid w:val="00A95C64"/>
    <w:rsid w:val="00AA4A68"/>
    <w:rsid w:val="00AA6606"/>
    <w:rsid w:val="00AB033B"/>
    <w:rsid w:val="00AB46C4"/>
    <w:rsid w:val="00AB65F3"/>
    <w:rsid w:val="00AB6A56"/>
    <w:rsid w:val="00AC43F3"/>
    <w:rsid w:val="00AC4EB8"/>
    <w:rsid w:val="00AD26DC"/>
    <w:rsid w:val="00AE0BB1"/>
    <w:rsid w:val="00AE2EAB"/>
    <w:rsid w:val="00AF4CCD"/>
    <w:rsid w:val="00AF5355"/>
    <w:rsid w:val="00B00A13"/>
    <w:rsid w:val="00B02D31"/>
    <w:rsid w:val="00B2527E"/>
    <w:rsid w:val="00B348EF"/>
    <w:rsid w:val="00B417EA"/>
    <w:rsid w:val="00B43F85"/>
    <w:rsid w:val="00B45AE0"/>
    <w:rsid w:val="00B47A45"/>
    <w:rsid w:val="00B518D6"/>
    <w:rsid w:val="00B55D75"/>
    <w:rsid w:val="00B6235C"/>
    <w:rsid w:val="00B63639"/>
    <w:rsid w:val="00B678E0"/>
    <w:rsid w:val="00B9603F"/>
    <w:rsid w:val="00BA002E"/>
    <w:rsid w:val="00BB2203"/>
    <w:rsid w:val="00BC046D"/>
    <w:rsid w:val="00BC3F94"/>
    <w:rsid w:val="00BD0997"/>
    <w:rsid w:val="00C018F9"/>
    <w:rsid w:val="00C034AD"/>
    <w:rsid w:val="00C076A1"/>
    <w:rsid w:val="00C11146"/>
    <w:rsid w:val="00C21320"/>
    <w:rsid w:val="00C31971"/>
    <w:rsid w:val="00C34EB6"/>
    <w:rsid w:val="00C424B3"/>
    <w:rsid w:val="00C50246"/>
    <w:rsid w:val="00C52E19"/>
    <w:rsid w:val="00C5645C"/>
    <w:rsid w:val="00C62FB4"/>
    <w:rsid w:val="00C64764"/>
    <w:rsid w:val="00C71701"/>
    <w:rsid w:val="00C71C38"/>
    <w:rsid w:val="00C729B9"/>
    <w:rsid w:val="00C76C35"/>
    <w:rsid w:val="00C86A93"/>
    <w:rsid w:val="00C86F5C"/>
    <w:rsid w:val="00C93DB0"/>
    <w:rsid w:val="00CC36B0"/>
    <w:rsid w:val="00CC3E95"/>
    <w:rsid w:val="00CC6406"/>
    <w:rsid w:val="00CC6972"/>
    <w:rsid w:val="00CC7320"/>
    <w:rsid w:val="00CD06F1"/>
    <w:rsid w:val="00CD78B6"/>
    <w:rsid w:val="00CE3A5F"/>
    <w:rsid w:val="00CF7495"/>
    <w:rsid w:val="00D0398A"/>
    <w:rsid w:val="00D06ACA"/>
    <w:rsid w:val="00D16670"/>
    <w:rsid w:val="00D256CC"/>
    <w:rsid w:val="00D276B4"/>
    <w:rsid w:val="00D30C25"/>
    <w:rsid w:val="00D327B6"/>
    <w:rsid w:val="00D409BA"/>
    <w:rsid w:val="00D46631"/>
    <w:rsid w:val="00D6508B"/>
    <w:rsid w:val="00D73E4B"/>
    <w:rsid w:val="00D86553"/>
    <w:rsid w:val="00D90284"/>
    <w:rsid w:val="00D957E0"/>
    <w:rsid w:val="00DA0EBB"/>
    <w:rsid w:val="00DA1CA3"/>
    <w:rsid w:val="00DA2097"/>
    <w:rsid w:val="00DA4B78"/>
    <w:rsid w:val="00DA50DF"/>
    <w:rsid w:val="00DA510B"/>
    <w:rsid w:val="00DB101E"/>
    <w:rsid w:val="00DB10DC"/>
    <w:rsid w:val="00DB68F2"/>
    <w:rsid w:val="00DC3281"/>
    <w:rsid w:val="00DC6C05"/>
    <w:rsid w:val="00DC6F6E"/>
    <w:rsid w:val="00DD3EC2"/>
    <w:rsid w:val="00DD5051"/>
    <w:rsid w:val="00DE4378"/>
    <w:rsid w:val="00E21544"/>
    <w:rsid w:val="00E27702"/>
    <w:rsid w:val="00E45D59"/>
    <w:rsid w:val="00E46E1A"/>
    <w:rsid w:val="00E53C38"/>
    <w:rsid w:val="00E61B2B"/>
    <w:rsid w:val="00E728F9"/>
    <w:rsid w:val="00E740EC"/>
    <w:rsid w:val="00E77DAE"/>
    <w:rsid w:val="00E81248"/>
    <w:rsid w:val="00E856F2"/>
    <w:rsid w:val="00E90653"/>
    <w:rsid w:val="00E937FA"/>
    <w:rsid w:val="00E9466A"/>
    <w:rsid w:val="00EA3FEA"/>
    <w:rsid w:val="00EA74C8"/>
    <w:rsid w:val="00EC3107"/>
    <w:rsid w:val="00EF647D"/>
    <w:rsid w:val="00F0021D"/>
    <w:rsid w:val="00F02599"/>
    <w:rsid w:val="00F03C3A"/>
    <w:rsid w:val="00F0482F"/>
    <w:rsid w:val="00F13C6F"/>
    <w:rsid w:val="00F21AEA"/>
    <w:rsid w:val="00F24190"/>
    <w:rsid w:val="00F350E1"/>
    <w:rsid w:val="00F35A81"/>
    <w:rsid w:val="00F366C9"/>
    <w:rsid w:val="00F37688"/>
    <w:rsid w:val="00F37A20"/>
    <w:rsid w:val="00F40134"/>
    <w:rsid w:val="00F401AE"/>
    <w:rsid w:val="00F42D75"/>
    <w:rsid w:val="00F47666"/>
    <w:rsid w:val="00F576A6"/>
    <w:rsid w:val="00F62671"/>
    <w:rsid w:val="00F64495"/>
    <w:rsid w:val="00F70AEB"/>
    <w:rsid w:val="00F736CC"/>
    <w:rsid w:val="00F77E54"/>
    <w:rsid w:val="00F90E2D"/>
    <w:rsid w:val="00F9684F"/>
    <w:rsid w:val="00FA37F7"/>
    <w:rsid w:val="00FA795C"/>
    <w:rsid w:val="00FB0014"/>
    <w:rsid w:val="00FB1788"/>
    <w:rsid w:val="00FB305E"/>
    <w:rsid w:val="00FC3A6C"/>
    <w:rsid w:val="00FD43E3"/>
    <w:rsid w:val="00FD62AB"/>
    <w:rsid w:val="00FE5F53"/>
    <w:rsid w:val="00FF7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815FC"/>
  <w15:chartTrackingRefBased/>
  <w15:docId w15:val="{3E3974C1-7C97-4C9B-9B2F-F04FAB190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8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A57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02D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181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5181A"/>
    <w:rPr>
      <w:rFonts w:eastAsiaTheme="minorEastAsia"/>
      <w:kern w:val="0"/>
      <w:lang w:val="en-US"/>
      <w14:ligatures w14:val="none"/>
    </w:rPr>
  </w:style>
  <w:style w:type="character" w:customStyle="1" w:styleId="Heading1Char">
    <w:name w:val="Heading 1 Char"/>
    <w:basedOn w:val="DefaultParagraphFont"/>
    <w:link w:val="Heading1"/>
    <w:uiPriority w:val="9"/>
    <w:rsid w:val="008518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5181A"/>
    <w:pPr>
      <w:outlineLvl w:val="9"/>
    </w:pPr>
    <w:rPr>
      <w:kern w:val="0"/>
      <w:lang w:val="en-US"/>
      <w14:ligatures w14:val="none"/>
    </w:rPr>
  </w:style>
  <w:style w:type="paragraph" w:styleId="TOC1">
    <w:name w:val="toc 1"/>
    <w:basedOn w:val="Normal"/>
    <w:next w:val="Normal"/>
    <w:autoRedefine/>
    <w:uiPriority w:val="39"/>
    <w:unhideWhenUsed/>
    <w:rsid w:val="00616A81"/>
    <w:pPr>
      <w:tabs>
        <w:tab w:val="right" w:leader="dot" w:pos="9016"/>
      </w:tabs>
      <w:spacing w:after="100"/>
    </w:pPr>
    <w:rPr>
      <w:rFonts w:ascii="Times New Roman" w:hAnsi="Times New Roman" w:cs="Times New Roman"/>
      <w:noProof/>
    </w:rPr>
  </w:style>
  <w:style w:type="character" w:styleId="Hyperlink">
    <w:name w:val="Hyperlink"/>
    <w:basedOn w:val="DefaultParagraphFont"/>
    <w:uiPriority w:val="99"/>
    <w:unhideWhenUsed/>
    <w:rsid w:val="0085181A"/>
    <w:rPr>
      <w:color w:val="0563C1" w:themeColor="hyperlink"/>
      <w:u w:val="single"/>
    </w:rPr>
  </w:style>
  <w:style w:type="character" w:customStyle="1" w:styleId="Heading2Char">
    <w:name w:val="Heading 2 Char"/>
    <w:basedOn w:val="DefaultParagraphFont"/>
    <w:link w:val="Heading2"/>
    <w:uiPriority w:val="9"/>
    <w:rsid w:val="007A57C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66C9"/>
    <w:pPr>
      <w:ind w:left="720"/>
      <w:contextualSpacing/>
    </w:pPr>
  </w:style>
  <w:style w:type="character" w:customStyle="1" w:styleId="Heading3Char">
    <w:name w:val="Heading 3 Char"/>
    <w:basedOn w:val="DefaultParagraphFont"/>
    <w:link w:val="Heading3"/>
    <w:uiPriority w:val="9"/>
    <w:rsid w:val="00B02D31"/>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B02D31"/>
    <w:pPr>
      <w:spacing w:after="100"/>
      <w:ind w:left="220"/>
    </w:pPr>
  </w:style>
  <w:style w:type="paragraph" w:styleId="TOC3">
    <w:name w:val="toc 3"/>
    <w:basedOn w:val="Normal"/>
    <w:next w:val="Normal"/>
    <w:autoRedefine/>
    <w:uiPriority w:val="39"/>
    <w:unhideWhenUsed/>
    <w:rsid w:val="00B02D31"/>
    <w:pPr>
      <w:spacing w:after="100"/>
      <w:ind w:left="440"/>
    </w:pPr>
  </w:style>
  <w:style w:type="table" w:styleId="TableGrid">
    <w:name w:val="Table Grid"/>
    <w:basedOn w:val="TableNormal"/>
    <w:uiPriority w:val="39"/>
    <w:rsid w:val="001D2B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0375">
      <w:bodyDiv w:val="1"/>
      <w:marLeft w:val="0"/>
      <w:marRight w:val="0"/>
      <w:marTop w:val="0"/>
      <w:marBottom w:val="0"/>
      <w:divBdr>
        <w:top w:val="none" w:sz="0" w:space="0" w:color="auto"/>
        <w:left w:val="none" w:sz="0" w:space="0" w:color="auto"/>
        <w:bottom w:val="none" w:sz="0" w:space="0" w:color="auto"/>
        <w:right w:val="none" w:sz="0" w:space="0" w:color="auto"/>
      </w:divBdr>
    </w:div>
    <w:div w:id="246235842">
      <w:bodyDiv w:val="1"/>
      <w:marLeft w:val="0"/>
      <w:marRight w:val="0"/>
      <w:marTop w:val="0"/>
      <w:marBottom w:val="0"/>
      <w:divBdr>
        <w:top w:val="none" w:sz="0" w:space="0" w:color="auto"/>
        <w:left w:val="none" w:sz="0" w:space="0" w:color="auto"/>
        <w:bottom w:val="none" w:sz="0" w:space="0" w:color="auto"/>
        <w:right w:val="none" w:sz="0" w:space="0" w:color="auto"/>
      </w:divBdr>
      <w:divsChild>
        <w:div w:id="1024937636">
          <w:marLeft w:val="0"/>
          <w:marRight w:val="0"/>
          <w:marTop w:val="0"/>
          <w:marBottom w:val="0"/>
          <w:divBdr>
            <w:top w:val="none" w:sz="0" w:space="0" w:color="auto"/>
            <w:left w:val="none" w:sz="0" w:space="0" w:color="auto"/>
            <w:bottom w:val="none" w:sz="0" w:space="0" w:color="auto"/>
            <w:right w:val="none" w:sz="0" w:space="0" w:color="auto"/>
          </w:divBdr>
        </w:div>
      </w:divsChild>
    </w:div>
    <w:div w:id="80912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impact.economist.com/projects/open-innovation/article" TargetMode="External"/><Relationship Id="rId26" Type="http://schemas.openxmlformats.org/officeDocument/2006/relationships/hyperlink" Target="https://s22.q4cdn.com/959853165/files/doc_financials/2022/ar/4e32b45c-a99e-4c7d-b988-4eef8377500c.pdf" TargetMode="External"/><Relationship Id="rId39" Type="http://schemas.openxmlformats.org/officeDocument/2006/relationships/theme" Target="theme/theme1.xml"/><Relationship Id="rId21" Type="http://schemas.openxmlformats.org/officeDocument/2006/relationships/hyperlink" Target="https://www.gartner.co.uk/en/methodologies/gartner-hype-cycle" TargetMode="External"/><Relationship Id="rId34" Type="http://schemas.openxmlformats.org/officeDocument/2006/relationships/hyperlink" Target="https://www.theguardian.com/media/2023/jan/01/netflix-to-lose-700000-uk-customers-in-two-years-analysts-predict" TargetMode="Externa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www.researchgate.net/publication/50373240_Role_and_importance_of_key_performance_indicators_measurement" TargetMode="External"/><Relationship Id="rId25" Type="http://schemas.openxmlformats.org/officeDocument/2006/relationships/hyperlink" Target="https://about.netflix.com/en" TargetMode="External"/><Relationship Id="rId33" Type="http://schemas.openxmlformats.org/officeDocument/2006/relationships/hyperlink" Target="https://hbr.org/2023/05/how-brand-building-and-performance-marketing-can-work-together"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2.deloitte.com/uk/en/insights/industry/technology/tax-on-streaming-services.html" TargetMode="External"/><Relationship Id="rId20" Type="http://schemas.openxmlformats.org/officeDocument/2006/relationships/hyperlink" Target="https://www.thetimes.co.uk/money-mentor/income-budgeting/netflix-uk-price-news" TargetMode="External"/><Relationship Id="rId29" Type="http://schemas.openxmlformats.org/officeDocument/2006/relationships/hyperlink" Target="https://hbr.org/1979/03/how-competitive-forces-shape-strategy"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hyperlink" Target="https://www.whats-on-netflix.com/news/does-netflix-have-too-much-foreign-content/" TargetMode="External"/><Relationship Id="rId32" Type="http://schemas.openxmlformats.org/officeDocument/2006/relationships/hyperlink" Target="https://www.statista.com/statistics/272545/annual-revenue-of-netflix/" TargetMode="External"/><Relationship Id="rId37" Type="http://schemas.openxmlformats.org/officeDocument/2006/relationships/hyperlink" Target="https://news.un.org/en/story/2021/12/1106862" TargetMode="External"/><Relationship Id="rId5" Type="http://schemas.openxmlformats.org/officeDocument/2006/relationships/webSettings" Target="webSettings.xml"/><Relationship Id="rId15" Type="http://schemas.openxmlformats.org/officeDocument/2006/relationships/hyperlink" Target="https://doi.org/10.3390/ijerph19159707" TargetMode="External"/><Relationship Id="rId23" Type="http://schemas.openxmlformats.org/officeDocument/2006/relationships/hyperlink" Target="https://www.macrotrends.net/stocks/charts/NFLX/netflix/operating-expenses" TargetMode="External"/><Relationship Id="rId28" Type="http://schemas.openxmlformats.org/officeDocument/2006/relationships/hyperlink" Target="https://help.netflix.com/en/node/14164" TargetMode="External"/><Relationship Id="rId36" Type="http://schemas.openxmlformats.org/officeDocument/2006/relationships/hyperlink" Target="https://www.gartner.com/en/articles/what-marketing-budgets-look-like-in-2022" TargetMode="External"/><Relationship Id="rId10" Type="http://schemas.openxmlformats.org/officeDocument/2006/relationships/image" Target="media/image4.png"/><Relationship Id="rId19" Type="http://schemas.openxmlformats.org/officeDocument/2006/relationships/hyperlink" Target="https://explodingtopics.com/blog/video-streaming-stats" TargetMode="External"/><Relationship Id="rId31" Type="http://schemas.openxmlformats.org/officeDocument/2006/relationships/hyperlink" Target="https://www.statista.com/statistics/1097045/netflix-marketing-expenditure/"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accenture.com/gb-en/about/company/war-in-ukraine-business-impact" TargetMode="External"/><Relationship Id="rId22" Type="http://schemas.openxmlformats.org/officeDocument/2006/relationships/hyperlink" Target="https://www.smartinsights.com/marketing-planning/marketing-models/how-to-use-the-7ps-marketing-mix/" TargetMode="External"/><Relationship Id="rId27" Type="http://schemas.openxmlformats.org/officeDocument/2006/relationships/hyperlink" Target="https://research.netflix.com/business-area/marketing-and-growth" TargetMode="External"/><Relationship Id="rId30" Type="http://schemas.openxmlformats.org/officeDocument/2006/relationships/hyperlink" Target="https://www.statista.com/insights/consumer/brand-profiles/3/5/netflix/united-states/" TargetMode="External"/><Relationship Id="rId35" Type="http://schemas.openxmlformats.org/officeDocument/2006/relationships/hyperlink" Target="https://www.thisismoney.co.uk/money/markets/article-12616541/Netflix-hit-cost-living-crisis-number-new-subscribers-slumps-lowest-decade.html" TargetMode="External"/><Relationship Id="rId8" Type="http://schemas.openxmlformats.org/officeDocument/2006/relationships/chart" Target="charts/chart1.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Sheet2!$B$1</c:f>
              <c:strCache>
                <c:ptCount val="1"/>
                <c:pt idx="0">
                  <c:v>2022 Subscribers (millions)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B3EE-4233-883F-365EC44BC775}"/>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B3EE-4233-883F-365EC44BC775}"/>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B3EE-4233-883F-365EC44BC775}"/>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B3EE-4233-883F-365EC44BC775}"/>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B3EE-4233-883F-365EC44BC775}"/>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1-B3EE-4233-883F-365EC44BC775}"/>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3-B3EE-4233-883F-365EC44BC775}"/>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5-B3EE-4233-883F-365EC44BC775}"/>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7-B3EE-4233-883F-365EC44BC775}"/>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9-B3EE-4233-883F-365EC44BC775}"/>
                </c:ext>
              </c:extLst>
            </c:dLbl>
            <c:spPr>
              <a:noFill/>
              <a:ln>
                <a:noFill/>
              </a:ln>
              <a:effectLst/>
            </c:sp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Sheet2!$A$2:$A$6</c:f>
              <c:strCache>
                <c:ptCount val="5"/>
                <c:pt idx="0">
                  <c:v>Netflix</c:v>
                </c:pt>
                <c:pt idx="1">
                  <c:v>Disney +</c:v>
                </c:pt>
                <c:pt idx="2">
                  <c:v>Amazon Prime</c:v>
                </c:pt>
                <c:pt idx="3">
                  <c:v>Max</c:v>
                </c:pt>
                <c:pt idx="4">
                  <c:v>Paramount +</c:v>
                </c:pt>
              </c:strCache>
            </c:strRef>
          </c:cat>
          <c:val>
            <c:numRef>
              <c:f>Sheet2!$B$2:$B$6</c:f>
              <c:numCache>
                <c:formatCode>General</c:formatCode>
                <c:ptCount val="5"/>
                <c:pt idx="0">
                  <c:v>231</c:v>
                </c:pt>
                <c:pt idx="1">
                  <c:v>157</c:v>
                </c:pt>
                <c:pt idx="2">
                  <c:v>117</c:v>
                </c:pt>
                <c:pt idx="3">
                  <c:v>97</c:v>
                </c:pt>
                <c:pt idx="4">
                  <c:v>60</c:v>
                </c:pt>
              </c:numCache>
            </c:numRef>
          </c:val>
          <c:extLst>
            <c:ext xmlns:c16="http://schemas.microsoft.com/office/drawing/2014/chart" uri="{C3380CC4-5D6E-409C-BE32-E72D297353CC}">
              <c16:uniqueId val="{0000000A-B3EE-4233-883F-365EC44BC775}"/>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MARKETING MANAGEMENT
BMMB7026</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4365</TotalTime>
  <Pages>22</Pages>
  <Words>6379</Words>
  <Characters>36362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Netflix change Management report</vt:lpstr>
    </vt:vector>
  </TitlesOfParts>
  <Company/>
  <LinksUpToDate>false</LinksUpToDate>
  <CharactersWithSpaces>42656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Netflix change Management report</dc:title>
  <dc:subject/>
  <dc:creator>Kate Davies- 2316342</dc:creator>
  <cp:keywords/>
  <dc:description/>
  <cp:lastModifiedBy>Kate Davies</cp:lastModifiedBy>
  <cp:revision>422</cp:revision>
  <dcterms:created xsi:type="dcterms:W3CDTF">2023-12-10T13:35:00Z</dcterms:created>
  <dcterms:modified xsi:type="dcterms:W3CDTF">2024-01-04T12:06:00Z</dcterms:modified>
</cp:coreProperties>
</file>