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EB2C4" w14:textId="57BDB527" w:rsidR="00E047A8" w:rsidRPr="00D005D2" w:rsidRDefault="008E0A53" w:rsidP="008E0A53">
      <w:pPr>
        <w:jc w:val="left"/>
        <w:rPr>
          <w:b/>
          <w:bCs/>
          <w:sz w:val="36"/>
          <w:szCs w:val="36"/>
          <w:lang w:val="en-GB"/>
        </w:rPr>
      </w:pPr>
      <w:r>
        <w:rPr>
          <w:b/>
          <w:bCs/>
          <w:noProof/>
          <w:sz w:val="36"/>
          <w:szCs w:val="36"/>
          <w:lang w:val="en-GB"/>
        </w:rPr>
        <w:drawing>
          <wp:inline distT="0" distB="0" distL="0" distR="0" wp14:anchorId="32DCBED1" wp14:editId="1C4D2CD5">
            <wp:extent cx="2542540" cy="10179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2540" cy="1017905"/>
                    </a:xfrm>
                    <a:prstGeom prst="rect">
                      <a:avLst/>
                    </a:prstGeom>
                    <a:noFill/>
                  </pic:spPr>
                </pic:pic>
              </a:graphicData>
            </a:graphic>
          </wp:inline>
        </w:drawing>
      </w:r>
    </w:p>
    <w:p w14:paraId="42CCDC4C" w14:textId="77777777" w:rsidR="00E047A8" w:rsidRPr="00D005D2" w:rsidRDefault="00E047A8">
      <w:pPr>
        <w:jc w:val="center"/>
        <w:rPr>
          <w:b/>
          <w:bCs/>
          <w:sz w:val="36"/>
          <w:szCs w:val="36"/>
          <w:lang w:val="en-GB"/>
        </w:rPr>
      </w:pPr>
    </w:p>
    <w:p w14:paraId="482C3A4F" w14:textId="77777777" w:rsidR="00E047A8" w:rsidRPr="00D005D2" w:rsidRDefault="00E047A8">
      <w:pPr>
        <w:jc w:val="center"/>
        <w:rPr>
          <w:b/>
          <w:bCs/>
          <w:sz w:val="36"/>
          <w:szCs w:val="36"/>
          <w:lang w:val="en-GB"/>
        </w:rPr>
      </w:pPr>
    </w:p>
    <w:p w14:paraId="7A024339" w14:textId="77777777" w:rsidR="008E0A53" w:rsidRDefault="008E0A53" w:rsidP="008E0A53">
      <w:pPr>
        <w:spacing w:line="276" w:lineRule="auto"/>
        <w:jc w:val="center"/>
        <w:rPr>
          <w:sz w:val="32"/>
          <w:szCs w:val="32"/>
          <w:lang w:val="en"/>
        </w:rPr>
      </w:pPr>
    </w:p>
    <w:p w14:paraId="00BF54D7" w14:textId="42F632A9" w:rsidR="008E0A53" w:rsidRPr="00513427" w:rsidRDefault="008E0A53" w:rsidP="008E0A53">
      <w:pPr>
        <w:spacing w:line="276" w:lineRule="auto"/>
        <w:jc w:val="center"/>
        <w:rPr>
          <w:rFonts w:ascii="Algerian" w:hAnsi="Algerian"/>
          <w:sz w:val="32"/>
          <w:szCs w:val="32"/>
          <w:lang w:val="en"/>
        </w:rPr>
      </w:pPr>
      <w:r w:rsidRPr="00513427">
        <w:rPr>
          <w:rFonts w:ascii="Algerian" w:hAnsi="Algerian"/>
          <w:sz w:val="32"/>
          <w:szCs w:val="32"/>
          <w:lang w:val="en"/>
        </w:rPr>
        <w:t>Written Assignment 2</w:t>
      </w:r>
    </w:p>
    <w:p w14:paraId="47265BBA" w14:textId="77777777" w:rsidR="008E0A53" w:rsidRPr="00513427" w:rsidRDefault="008E0A53" w:rsidP="008E0A53">
      <w:pPr>
        <w:spacing w:line="276" w:lineRule="auto"/>
        <w:jc w:val="center"/>
        <w:rPr>
          <w:rFonts w:ascii="Algerian" w:hAnsi="Algerian"/>
          <w:sz w:val="32"/>
          <w:szCs w:val="32"/>
          <w:lang w:val="en"/>
        </w:rPr>
      </w:pPr>
      <w:r w:rsidRPr="00513427">
        <w:rPr>
          <w:rFonts w:ascii="Algerian" w:hAnsi="Algerian"/>
          <w:sz w:val="32"/>
          <w:szCs w:val="32"/>
          <w:lang w:val="en"/>
        </w:rPr>
        <w:t xml:space="preserve">Academic Report </w:t>
      </w:r>
    </w:p>
    <w:p w14:paraId="2599BB13" w14:textId="77777777" w:rsidR="008E0A53" w:rsidRPr="00513427" w:rsidRDefault="008E0A53" w:rsidP="008E0A53">
      <w:pPr>
        <w:spacing w:line="276" w:lineRule="auto"/>
        <w:jc w:val="left"/>
        <w:rPr>
          <w:rFonts w:ascii="Algerian" w:hAnsi="Algerian"/>
          <w:sz w:val="32"/>
          <w:szCs w:val="32"/>
          <w:lang w:val="en"/>
        </w:rPr>
      </w:pPr>
    </w:p>
    <w:p w14:paraId="15AA984E" w14:textId="77777777" w:rsidR="008E0A53" w:rsidRPr="008E0A53" w:rsidRDefault="008E0A53" w:rsidP="008E0A53">
      <w:pPr>
        <w:keepNext/>
        <w:keepLines/>
        <w:spacing w:after="60" w:line="276" w:lineRule="auto"/>
        <w:jc w:val="left"/>
        <w:rPr>
          <w:i/>
          <w:iCs/>
          <w:smallCaps/>
          <w:color w:val="5A5A5A" w:themeColor="text1" w:themeTint="A5"/>
          <w:sz w:val="32"/>
          <w:szCs w:val="32"/>
          <w:lang w:val="en"/>
        </w:rPr>
      </w:pPr>
    </w:p>
    <w:p w14:paraId="4CA197FD" w14:textId="77777777" w:rsidR="008E0A53" w:rsidRPr="008E0A53" w:rsidRDefault="008E0A53" w:rsidP="008E0A53">
      <w:pPr>
        <w:keepNext/>
        <w:keepLines/>
        <w:spacing w:after="60" w:line="276" w:lineRule="auto"/>
        <w:jc w:val="left"/>
        <w:rPr>
          <w:i/>
          <w:iCs/>
          <w:smallCaps/>
          <w:color w:val="5A5A5A" w:themeColor="text1" w:themeTint="A5"/>
          <w:sz w:val="48"/>
          <w:szCs w:val="48"/>
          <w:lang w:val="en"/>
        </w:rPr>
      </w:pPr>
    </w:p>
    <w:p w14:paraId="3C682D25" w14:textId="77777777" w:rsidR="008E0A53" w:rsidRDefault="008E0A53" w:rsidP="008E0A53">
      <w:pPr>
        <w:keepNext/>
        <w:keepLines/>
        <w:spacing w:after="60" w:line="276" w:lineRule="auto"/>
        <w:jc w:val="left"/>
        <w:rPr>
          <w:i/>
          <w:iCs/>
          <w:smallCaps/>
          <w:color w:val="5A5A5A" w:themeColor="text1" w:themeTint="A5"/>
          <w:sz w:val="48"/>
          <w:szCs w:val="48"/>
          <w:lang w:val="en"/>
        </w:rPr>
      </w:pPr>
    </w:p>
    <w:p w14:paraId="16AE977C" w14:textId="77777777" w:rsidR="008E0A53" w:rsidRDefault="008E0A53" w:rsidP="008E0A53">
      <w:pPr>
        <w:keepNext/>
        <w:keepLines/>
        <w:spacing w:after="60" w:line="276" w:lineRule="auto"/>
        <w:jc w:val="left"/>
        <w:rPr>
          <w:i/>
          <w:iCs/>
          <w:smallCaps/>
          <w:color w:val="5A5A5A" w:themeColor="text1" w:themeTint="A5"/>
          <w:sz w:val="48"/>
          <w:szCs w:val="48"/>
          <w:lang w:val="en"/>
        </w:rPr>
      </w:pPr>
    </w:p>
    <w:p w14:paraId="6FB1199C" w14:textId="77777777" w:rsidR="00C80490" w:rsidRDefault="00C80490" w:rsidP="008E0A53">
      <w:pPr>
        <w:keepNext/>
        <w:keepLines/>
        <w:spacing w:after="60" w:line="276" w:lineRule="auto"/>
        <w:jc w:val="left"/>
        <w:rPr>
          <w:i/>
          <w:iCs/>
          <w:smallCaps/>
          <w:color w:val="5A5A5A" w:themeColor="text1" w:themeTint="A5"/>
          <w:sz w:val="44"/>
          <w:szCs w:val="44"/>
          <w:lang w:val="en"/>
        </w:rPr>
      </w:pPr>
    </w:p>
    <w:p w14:paraId="6E50B2D4" w14:textId="2054C909" w:rsidR="008E0A53" w:rsidRPr="00C80490" w:rsidRDefault="008E0A53" w:rsidP="008E0A53">
      <w:pPr>
        <w:keepNext/>
        <w:keepLines/>
        <w:spacing w:after="60" w:line="276" w:lineRule="auto"/>
        <w:jc w:val="left"/>
        <w:rPr>
          <w:i/>
          <w:iCs/>
          <w:smallCaps/>
          <w:color w:val="5A5A5A" w:themeColor="text1" w:themeTint="A5"/>
          <w:sz w:val="44"/>
          <w:szCs w:val="44"/>
          <w:lang w:val="en"/>
        </w:rPr>
      </w:pPr>
      <w:r w:rsidRPr="00C80490">
        <w:rPr>
          <w:i/>
          <w:iCs/>
          <w:smallCaps/>
          <w:color w:val="5A5A5A" w:themeColor="text1" w:themeTint="A5"/>
          <w:sz w:val="44"/>
          <w:szCs w:val="44"/>
          <w:lang w:val="en"/>
        </w:rPr>
        <w:t>Student Name:  Rusti Monica</w:t>
      </w:r>
    </w:p>
    <w:p w14:paraId="28E95AC4" w14:textId="77777777" w:rsidR="008E0A53" w:rsidRPr="00C80490" w:rsidRDefault="008E0A53" w:rsidP="008E0A53">
      <w:pPr>
        <w:keepNext/>
        <w:keepLines/>
        <w:spacing w:after="60" w:line="276" w:lineRule="auto"/>
        <w:jc w:val="left"/>
        <w:rPr>
          <w:smallCaps/>
          <w:color w:val="5A5A5A" w:themeColor="text1" w:themeTint="A5"/>
          <w:sz w:val="44"/>
          <w:szCs w:val="44"/>
          <w:lang w:val="en"/>
        </w:rPr>
      </w:pPr>
      <w:r w:rsidRPr="00C80490">
        <w:rPr>
          <w:smallCaps/>
          <w:color w:val="5A5A5A" w:themeColor="text1" w:themeTint="A5"/>
          <w:sz w:val="44"/>
          <w:szCs w:val="44"/>
          <w:lang w:val="en"/>
        </w:rPr>
        <w:t>Student Number: 1909952</w:t>
      </w:r>
    </w:p>
    <w:p w14:paraId="1B4BCC79" w14:textId="583E7D07" w:rsidR="008E0A53" w:rsidRPr="00C80490" w:rsidRDefault="008E0A53" w:rsidP="008E0A53">
      <w:pPr>
        <w:keepNext/>
        <w:keepLines/>
        <w:spacing w:after="60" w:line="276" w:lineRule="auto"/>
        <w:jc w:val="left"/>
        <w:rPr>
          <w:smallCaps/>
          <w:color w:val="5A5A5A" w:themeColor="text1" w:themeTint="A5"/>
          <w:sz w:val="40"/>
          <w:szCs w:val="40"/>
          <w:lang w:val="en"/>
        </w:rPr>
      </w:pPr>
      <w:r w:rsidRPr="00C80490">
        <w:rPr>
          <w:smallCaps/>
          <w:color w:val="5A5A5A" w:themeColor="text1" w:themeTint="A5"/>
          <w:sz w:val="44"/>
          <w:szCs w:val="44"/>
          <w:lang w:val="en"/>
        </w:rPr>
        <w:t xml:space="preserve">Lecture name:  </w:t>
      </w:r>
      <w:r w:rsidRPr="00C80490">
        <w:rPr>
          <w:smallCaps/>
          <w:color w:val="5A5A5A" w:themeColor="text1" w:themeTint="A5"/>
          <w:sz w:val="40"/>
          <w:szCs w:val="40"/>
          <w:lang w:val="en"/>
        </w:rPr>
        <w:t>EVELYN CAL</w:t>
      </w:r>
      <w:r w:rsidR="00567BF9">
        <w:rPr>
          <w:smallCaps/>
          <w:color w:val="5A5A5A" w:themeColor="text1" w:themeTint="A5"/>
          <w:sz w:val="40"/>
          <w:szCs w:val="40"/>
          <w:lang w:val="en"/>
        </w:rPr>
        <w:t>L</w:t>
      </w:r>
      <w:r w:rsidRPr="00C80490">
        <w:rPr>
          <w:smallCaps/>
          <w:color w:val="5A5A5A" w:themeColor="text1" w:themeTint="A5"/>
          <w:sz w:val="40"/>
          <w:szCs w:val="40"/>
          <w:lang w:val="en"/>
        </w:rPr>
        <w:t>AHAN</w:t>
      </w:r>
    </w:p>
    <w:p w14:paraId="45F00B6F" w14:textId="40290B9D" w:rsidR="008E0A53" w:rsidRPr="00C80490" w:rsidRDefault="008E0A53" w:rsidP="008E0A53">
      <w:pPr>
        <w:keepNext/>
        <w:keepLines/>
        <w:spacing w:after="60" w:line="276" w:lineRule="auto"/>
        <w:jc w:val="left"/>
        <w:rPr>
          <w:smallCaps/>
          <w:color w:val="5A5A5A" w:themeColor="text1" w:themeTint="A5"/>
          <w:sz w:val="44"/>
          <w:szCs w:val="44"/>
          <w:lang w:val="en"/>
        </w:rPr>
      </w:pPr>
      <w:r w:rsidRPr="00C80490">
        <w:rPr>
          <w:smallCaps/>
          <w:color w:val="5A5A5A" w:themeColor="text1" w:themeTint="A5"/>
          <w:sz w:val="44"/>
          <w:szCs w:val="44"/>
          <w:lang w:val="en"/>
        </w:rPr>
        <w:t>Module name</w:t>
      </w:r>
      <w:r w:rsidRPr="00C80490">
        <w:rPr>
          <w:smallCaps/>
          <w:color w:val="5A5A5A" w:themeColor="text1" w:themeTint="A5"/>
          <w:sz w:val="40"/>
          <w:szCs w:val="40"/>
          <w:lang w:val="en"/>
        </w:rPr>
        <w:t xml:space="preserve">: PUBLIC HEALTH POLICY </w:t>
      </w:r>
    </w:p>
    <w:p w14:paraId="24F3741F" w14:textId="60EB3826" w:rsidR="008E0A53" w:rsidRPr="00C80490" w:rsidRDefault="008E0A53" w:rsidP="008E0A53">
      <w:pPr>
        <w:keepNext/>
        <w:keepLines/>
        <w:spacing w:after="60" w:line="276" w:lineRule="auto"/>
        <w:jc w:val="left"/>
        <w:rPr>
          <w:smallCaps/>
          <w:color w:val="5A5A5A" w:themeColor="text1" w:themeTint="A5"/>
          <w:sz w:val="44"/>
          <w:szCs w:val="44"/>
          <w:lang w:val="en"/>
        </w:rPr>
      </w:pPr>
      <w:r w:rsidRPr="00C80490">
        <w:rPr>
          <w:smallCaps/>
          <w:color w:val="5A5A5A" w:themeColor="text1" w:themeTint="A5"/>
          <w:sz w:val="44"/>
          <w:szCs w:val="44"/>
          <w:lang w:val="en"/>
        </w:rPr>
        <w:t>Module Code: BMHP5013</w:t>
      </w:r>
    </w:p>
    <w:p w14:paraId="63C5B559" w14:textId="77777777" w:rsidR="00E047A8" w:rsidRPr="00C80490" w:rsidRDefault="00E047A8">
      <w:pPr>
        <w:jc w:val="center"/>
        <w:rPr>
          <w:b/>
          <w:bCs/>
          <w:sz w:val="32"/>
          <w:szCs w:val="32"/>
          <w:lang w:val="en-GB"/>
        </w:rPr>
      </w:pPr>
    </w:p>
    <w:p w14:paraId="32CB1091" w14:textId="77777777" w:rsidR="00E047A8" w:rsidRPr="00C80490" w:rsidRDefault="00E047A8">
      <w:pPr>
        <w:jc w:val="center"/>
        <w:rPr>
          <w:b/>
          <w:bCs/>
          <w:sz w:val="32"/>
          <w:szCs w:val="32"/>
          <w:lang w:val="en-GB"/>
        </w:rPr>
      </w:pPr>
    </w:p>
    <w:p w14:paraId="33476078" w14:textId="77777777" w:rsidR="00E047A8" w:rsidRPr="00D005D2" w:rsidRDefault="00E047A8">
      <w:pPr>
        <w:jc w:val="center"/>
        <w:rPr>
          <w:b/>
          <w:bCs/>
          <w:sz w:val="36"/>
          <w:szCs w:val="36"/>
          <w:lang w:val="en-GB"/>
        </w:rPr>
      </w:pPr>
    </w:p>
    <w:p w14:paraId="544CB49C" w14:textId="77777777" w:rsidR="00E047A8" w:rsidRPr="00D005D2" w:rsidRDefault="00E047A8">
      <w:pPr>
        <w:jc w:val="center"/>
        <w:rPr>
          <w:b/>
          <w:bCs/>
          <w:sz w:val="36"/>
          <w:szCs w:val="36"/>
          <w:lang w:val="en-GB"/>
        </w:rPr>
      </w:pPr>
    </w:p>
    <w:p w14:paraId="1DB9966C" w14:textId="77777777" w:rsidR="00E047A8" w:rsidRPr="00D005D2" w:rsidRDefault="00E047A8">
      <w:pPr>
        <w:jc w:val="center"/>
        <w:rPr>
          <w:b/>
          <w:bCs/>
          <w:sz w:val="36"/>
          <w:szCs w:val="36"/>
          <w:lang w:val="en-GB"/>
        </w:rPr>
      </w:pPr>
    </w:p>
    <w:p w14:paraId="73CC673A" w14:textId="77777777" w:rsidR="00E047A8" w:rsidRPr="00D005D2" w:rsidRDefault="00E047A8">
      <w:pPr>
        <w:jc w:val="center"/>
        <w:rPr>
          <w:b/>
          <w:bCs/>
          <w:sz w:val="36"/>
          <w:szCs w:val="36"/>
          <w:lang w:val="en-GB"/>
        </w:rPr>
      </w:pPr>
    </w:p>
    <w:p w14:paraId="7384DE43" w14:textId="4680CD46" w:rsidR="00F92D32" w:rsidRPr="00C80490" w:rsidRDefault="008E0A53" w:rsidP="00F92D32">
      <w:pPr>
        <w:rPr>
          <w:lang w:val="en-GB"/>
        </w:rPr>
      </w:pPr>
      <w:r w:rsidRPr="00C80490">
        <w:rPr>
          <w:lang w:val="en-GB"/>
        </w:rPr>
        <w:t>Table of contents</w:t>
      </w:r>
    </w:p>
    <w:p w14:paraId="1C79667E" w14:textId="7FFA93EC" w:rsidR="00F92D32" w:rsidRPr="00C80490" w:rsidRDefault="00F92D32" w:rsidP="00F92D32">
      <w:pPr>
        <w:rPr>
          <w:b/>
          <w:bCs/>
          <w:lang w:val="en-GB"/>
        </w:rPr>
      </w:pPr>
    </w:p>
    <w:p w14:paraId="480CDAA8" w14:textId="5E9401A7" w:rsidR="00F92D32" w:rsidRPr="00C80490" w:rsidRDefault="008E0A53" w:rsidP="00C80490">
      <w:pPr>
        <w:pStyle w:val="TOC1"/>
        <w:tabs>
          <w:tab w:val="right" w:leader="dot" w:pos="9019"/>
        </w:tabs>
        <w:spacing w:line="480" w:lineRule="auto"/>
      </w:pPr>
      <w:r w:rsidRPr="00C80490">
        <w:rPr>
          <w:b/>
          <w:bCs/>
          <w:lang w:val="en-GB"/>
        </w:rPr>
        <w:t xml:space="preserve"> </w:t>
      </w:r>
      <w:r w:rsidR="008C44A7" w:rsidRPr="00C80490">
        <w:t>Background of coronavirus and covid 19……………………………………</w:t>
      </w:r>
      <w:r w:rsidR="00C80490" w:rsidRPr="00C80490">
        <w:t>………</w:t>
      </w:r>
      <w:r w:rsidR="008C44A7" w:rsidRPr="00C80490">
        <w:t>………</w:t>
      </w:r>
      <w:proofErr w:type="gramStart"/>
      <w:r w:rsidR="008C44A7" w:rsidRPr="00C80490">
        <w:t>…</w:t>
      </w:r>
      <w:r w:rsidR="00C80490" w:rsidRPr="00C80490">
        <w:t>..</w:t>
      </w:r>
      <w:proofErr w:type="gramEnd"/>
      <w:r w:rsidR="008C44A7" w:rsidRPr="00C80490">
        <w:t>…3</w:t>
      </w:r>
    </w:p>
    <w:p w14:paraId="7D074E24" w14:textId="29759EAB" w:rsidR="008C44A7" w:rsidRPr="00C80490" w:rsidRDefault="008C44A7" w:rsidP="00C80490">
      <w:pPr>
        <w:spacing w:line="480" w:lineRule="auto"/>
      </w:pPr>
      <w:r w:rsidRPr="00C80490">
        <w:t xml:space="preserve">Models and theories concerning </w:t>
      </w:r>
      <w:r w:rsidR="00C80490" w:rsidRPr="00C80490">
        <w:t>behavior</w:t>
      </w:r>
      <w:r w:rsidRPr="00C80490">
        <w:t xml:space="preserve"> change……………………………</w:t>
      </w:r>
      <w:r w:rsidR="00C80490" w:rsidRPr="00C80490">
        <w:t>……….</w:t>
      </w:r>
      <w:r w:rsidRPr="00C80490">
        <w:t>…</w:t>
      </w:r>
      <w:r w:rsidR="00C80490" w:rsidRPr="00C80490">
        <w:t>.</w:t>
      </w:r>
      <w:r w:rsidRPr="00C80490">
        <w:t>……</w:t>
      </w:r>
      <w:r w:rsidR="00C80490" w:rsidRPr="00C80490">
        <w:t>.</w:t>
      </w:r>
      <w:r w:rsidRPr="00C80490">
        <w:t>..</w:t>
      </w:r>
      <w:r w:rsidR="00C80490" w:rsidRPr="00C80490">
        <w:t>6</w:t>
      </w:r>
    </w:p>
    <w:p w14:paraId="1F0B7A0D" w14:textId="68D87DC7" w:rsidR="008C44A7" w:rsidRPr="00C80490" w:rsidRDefault="008C44A7" w:rsidP="00C80490">
      <w:pPr>
        <w:spacing w:line="480" w:lineRule="auto"/>
      </w:pPr>
      <w:r w:rsidRPr="00C80490">
        <w:t xml:space="preserve">Impact of legislation on the health and wellbeing of </w:t>
      </w:r>
      <w:r w:rsidR="00C80490" w:rsidRPr="00C80490">
        <w:t>USA &amp; UK</w:t>
      </w:r>
      <w:r w:rsidRPr="00C80490">
        <w:t>…………………</w:t>
      </w:r>
      <w:r w:rsidR="00C80490" w:rsidRPr="00C80490">
        <w:t>………</w:t>
      </w:r>
      <w:r w:rsidRPr="00C80490">
        <w:t>……….8</w:t>
      </w:r>
    </w:p>
    <w:p w14:paraId="2FCC039D" w14:textId="5E7F8D29" w:rsidR="008C44A7" w:rsidRPr="00C80490" w:rsidRDefault="008C44A7" w:rsidP="00C80490">
      <w:pPr>
        <w:spacing w:line="480" w:lineRule="auto"/>
      </w:pPr>
      <w:r w:rsidRPr="00C80490">
        <w:t>Ethical Considerations…………………………………………………………………</w:t>
      </w:r>
      <w:proofErr w:type="gramStart"/>
      <w:r w:rsidRPr="00C80490">
        <w:t>…</w:t>
      </w:r>
      <w:r w:rsidR="00C80490" w:rsidRPr="00C80490">
        <w:t>..</w:t>
      </w:r>
      <w:proofErr w:type="gramEnd"/>
      <w:r w:rsidRPr="00C80490">
        <w:t>…………8</w:t>
      </w:r>
    </w:p>
    <w:p w14:paraId="2D904C35" w14:textId="7FF45B9D" w:rsidR="008C44A7" w:rsidRPr="00C80490" w:rsidRDefault="008C44A7" w:rsidP="00C80490">
      <w:pPr>
        <w:spacing w:line="480" w:lineRule="auto"/>
      </w:pPr>
      <w:r w:rsidRPr="00C80490">
        <w:t>Recommendations</w:t>
      </w:r>
      <w:r w:rsidR="00C80490" w:rsidRPr="00C80490">
        <w:t>……………………………………………………………………………………9</w:t>
      </w:r>
    </w:p>
    <w:p w14:paraId="460B32D3" w14:textId="289FFAC4" w:rsidR="008C44A7" w:rsidRPr="00C80490" w:rsidRDefault="008C44A7" w:rsidP="00C80490">
      <w:pPr>
        <w:spacing w:line="480" w:lineRule="auto"/>
      </w:pPr>
      <w:r w:rsidRPr="00C80490">
        <w:t>Conclusion</w:t>
      </w:r>
      <w:r w:rsidR="00C80490" w:rsidRPr="00C80490">
        <w:t>…………………………………………………………………………………………….9</w:t>
      </w:r>
    </w:p>
    <w:p w14:paraId="6DE61482" w14:textId="4FC14D7A" w:rsidR="008C44A7" w:rsidRPr="00C80490" w:rsidRDefault="008C44A7" w:rsidP="00C80490">
      <w:pPr>
        <w:spacing w:line="480" w:lineRule="auto"/>
      </w:pPr>
      <w:r w:rsidRPr="00C80490">
        <w:t>Reference</w:t>
      </w:r>
      <w:r w:rsidR="00C80490" w:rsidRPr="00C80490">
        <w:t>…………………………………………………………………………………………….10</w:t>
      </w:r>
    </w:p>
    <w:p w14:paraId="5502111E" w14:textId="4B5796E5" w:rsidR="00F92D32" w:rsidRPr="00C80490" w:rsidRDefault="00F92D32" w:rsidP="00C80490">
      <w:pPr>
        <w:spacing w:line="480" w:lineRule="auto"/>
        <w:rPr>
          <w:b/>
          <w:bCs/>
          <w:sz w:val="36"/>
          <w:szCs w:val="36"/>
          <w:lang w:val="en-GB"/>
        </w:rPr>
      </w:pPr>
    </w:p>
    <w:p w14:paraId="7A44B7B7" w14:textId="3948D03B" w:rsidR="00F92D32" w:rsidRDefault="00F92D32" w:rsidP="00F92D32">
      <w:pPr>
        <w:rPr>
          <w:b/>
          <w:bCs/>
          <w:sz w:val="36"/>
          <w:szCs w:val="36"/>
          <w:lang w:val="en-GB"/>
        </w:rPr>
      </w:pPr>
    </w:p>
    <w:p w14:paraId="39693EE0" w14:textId="159DF03E" w:rsidR="00F92D32" w:rsidRDefault="00F92D32" w:rsidP="00F92D32">
      <w:pPr>
        <w:rPr>
          <w:b/>
          <w:bCs/>
          <w:sz w:val="36"/>
          <w:szCs w:val="36"/>
          <w:lang w:val="en-GB"/>
        </w:rPr>
      </w:pPr>
    </w:p>
    <w:p w14:paraId="3935FF0E" w14:textId="77777777" w:rsidR="002F0736" w:rsidRDefault="002F0736">
      <w:pPr>
        <w:rPr>
          <w:b/>
          <w:bCs/>
          <w:sz w:val="36"/>
          <w:szCs w:val="36"/>
          <w:lang w:val="en-GB"/>
        </w:rPr>
      </w:pPr>
    </w:p>
    <w:p w14:paraId="703999E1" w14:textId="77777777" w:rsidR="00805F07" w:rsidRDefault="00805F07">
      <w:pPr>
        <w:rPr>
          <w:b/>
          <w:bCs/>
          <w:lang w:val="en-GB"/>
        </w:rPr>
      </w:pPr>
    </w:p>
    <w:p w14:paraId="31540FD3" w14:textId="77777777" w:rsidR="00805F07" w:rsidRDefault="00805F07">
      <w:pPr>
        <w:rPr>
          <w:b/>
          <w:bCs/>
          <w:lang w:val="en-GB"/>
        </w:rPr>
      </w:pPr>
    </w:p>
    <w:p w14:paraId="0BA93ACC" w14:textId="77777777" w:rsidR="00805F07" w:rsidRDefault="00805F07">
      <w:pPr>
        <w:rPr>
          <w:b/>
          <w:bCs/>
          <w:lang w:val="en-GB"/>
        </w:rPr>
      </w:pPr>
    </w:p>
    <w:p w14:paraId="46AF914D" w14:textId="77777777" w:rsidR="00805F07" w:rsidRDefault="00805F07">
      <w:pPr>
        <w:rPr>
          <w:b/>
          <w:bCs/>
          <w:lang w:val="en-GB"/>
        </w:rPr>
      </w:pPr>
    </w:p>
    <w:p w14:paraId="5CA5E3FF" w14:textId="77777777" w:rsidR="00805F07" w:rsidRDefault="00805F07">
      <w:pPr>
        <w:rPr>
          <w:b/>
          <w:bCs/>
          <w:lang w:val="en-GB"/>
        </w:rPr>
      </w:pPr>
    </w:p>
    <w:p w14:paraId="2446EBFA" w14:textId="77777777" w:rsidR="00805F07" w:rsidRDefault="00805F07">
      <w:pPr>
        <w:rPr>
          <w:b/>
          <w:bCs/>
          <w:lang w:val="en-GB"/>
        </w:rPr>
      </w:pPr>
    </w:p>
    <w:p w14:paraId="1F444609" w14:textId="77777777" w:rsidR="00805F07" w:rsidRDefault="00805F07">
      <w:pPr>
        <w:rPr>
          <w:b/>
          <w:bCs/>
          <w:lang w:val="en-GB"/>
        </w:rPr>
      </w:pPr>
    </w:p>
    <w:p w14:paraId="36B8DC01" w14:textId="77777777" w:rsidR="00805F07" w:rsidRDefault="00805F07">
      <w:pPr>
        <w:rPr>
          <w:b/>
          <w:bCs/>
          <w:lang w:val="en-GB"/>
        </w:rPr>
      </w:pPr>
    </w:p>
    <w:p w14:paraId="6FC37690" w14:textId="77777777" w:rsidR="00805F07" w:rsidRDefault="00805F07">
      <w:pPr>
        <w:rPr>
          <w:b/>
          <w:bCs/>
          <w:lang w:val="en-GB"/>
        </w:rPr>
      </w:pPr>
    </w:p>
    <w:p w14:paraId="30BF8964" w14:textId="77777777" w:rsidR="00805F07" w:rsidRDefault="00805F07">
      <w:pPr>
        <w:rPr>
          <w:b/>
          <w:bCs/>
          <w:lang w:val="en-GB"/>
        </w:rPr>
      </w:pPr>
    </w:p>
    <w:p w14:paraId="7AE33925" w14:textId="77777777" w:rsidR="00805F07" w:rsidRDefault="00805F07">
      <w:pPr>
        <w:rPr>
          <w:b/>
          <w:bCs/>
          <w:lang w:val="en-GB"/>
        </w:rPr>
      </w:pPr>
    </w:p>
    <w:p w14:paraId="742C40B1" w14:textId="77777777" w:rsidR="00805F07" w:rsidRDefault="00805F07">
      <w:pPr>
        <w:rPr>
          <w:b/>
          <w:bCs/>
          <w:lang w:val="en-GB"/>
        </w:rPr>
      </w:pPr>
    </w:p>
    <w:p w14:paraId="7557ED6E" w14:textId="77777777" w:rsidR="00C80490" w:rsidRDefault="00C80490">
      <w:pPr>
        <w:rPr>
          <w:b/>
          <w:bCs/>
          <w:lang w:val="en-GB"/>
        </w:rPr>
      </w:pPr>
    </w:p>
    <w:p w14:paraId="33A94437" w14:textId="77777777" w:rsidR="00C80490" w:rsidRDefault="00C80490">
      <w:pPr>
        <w:rPr>
          <w:b/>
          <w:bCs/>
          <w:lang w:val="en-GB"/>
        </w:rPr>
      </w:pPr>
    </w:p>
    <w:p w14:paraId="527A5594" w14:textId="77777777" w:rsidR="00C80490" w:rsidRDefault="00C80490">
      <w:pPr>
        <w:rPr>
          <w:b/>
          <w:bCs/>
          <w:lang w:val="en-GB"/>
        </w:rPr>
      </w:pPr>
    </w:p>
    <w:p w14:paraId="2800109F" w14:textId="77777777" w:rsidR="00C80490" w:rsidRDefault="00C80490">
      <w:pPr>
        <w:rPr>
          <w:b/>
          <w:bCs/>
          <w:lang w:val="en-GB"/>
        </w:rPr>
      </w:pPr>
    </w:p>
    <w:p w14:paraId="486103E6" w14:textId="77777777" w:rsidR="00C80490" w:rsidRDefault="00C80490">
      <w:pPr>
        <w:rPr>
          <w:b/>
          <w:bCs/>
          <w:lang w:val="en-GB"/>
        </w:rPr>
      </w:pPr>
    </w:p>
    <w:p w14:paraId="583FE592" w14:textId="77777777" w:rsidR="00505713" w:rsidRDefault="00505713">
      <w:pPr>
        <w:rPr>
          <w:b/>
          <w:bCs/>
          <w:lang w:val="en-GB"/>
        </w:rPr>
      </w:pPr>
    </w:p>
    <w:p w14:paraId="5F65B14F" w14:textId="4CEA6C0C" w:rsidR="00F92D32" w:rsidRPr="002E7A4E" w:rsidRDefault="00F92D32">
      <w:pPr>
        <w:rPr>
          <w:bCs/>
          <w:lang w:val="en-GB"/>
        </w:rPr>
      </w:pPr>
      <w:r w:rsidRPr="00F92D32">
        <w:rPr>
          <w:b/>
          <w:bCs/>
          <w:lang w:val="en-GB"/>
        </w:rPr>
        <w:t>Introduction</w:t>
      </w:r>
    </w:p>
    <w:p w14:paraId="6F6A6AFE" w14:textId="77777777" w:rsidR="00505713" w:rsidRDefault="00505713">
      <w:pPr>
        <w:rPr>
          <w:lang w:val="en-GB"/>
        </w:rPr>
      </w:pPr>
    </w:p>
    <w:p w14:paraId="4160ED34" w14:textId="2656EA62" w:rsidR="002F0736" w:rsidRDefault="00D663D9">
      <w:pPr>
        <w:rPr>
          <w:lang w:val="en-GB"/>
        </w:rPr>
      </w:pPr>
      <w:r w:rsidRPr="00D005D2">
        <w:rPr>
          <w:lang w:val="en-GB"/>
        </w:rPr>
        <w:t xml:space="preserve">The health and the wellbeing of the individuals should be a matter of concern for all nations as the population of the country is the major component that forms the basic structure. </w:t>
      </w:r>
    </w:p>
    <w:p w14:paraId="1C80124C" w14:textId="0DBDB1F6" w:rsidR="002F0736" w:rsidRDefault="00D663D9">
      <w:pPr>
        <w:rPr>
          <w:lang w:val="en-GB"/>
        </w:rPr>
      </w:pPr>
      <w:r w:rsidRPr="00D005D2">
        <w:rPr>
          <w:lang w:val="en-GB"/>
        </w:rPr>
        <w:t>With the sudden emergence of this deadly virus in the year 2020, there was a huge problem hovering throughout the world.</w:t>
      </w:r>
    </w:p>
    <w:p w14:paraId="62B0B38D" w14:textId="77777777" w:rsidR="002F0736" w:rsidRDefault="00D663D9">
      <w:pPr>
        <w:rPr>
          <w:lang w:val="en-GB"/>
        </w:rPr>
      </w:pPr>
      <w:r w:rsidRPr="00D005D2">
        <w:rPr>
          <w:lang w:val="en-GB"/>
        </w:rPr>
        <w:t xml:space="preserve"> Since the world was more or less suffering from this virus the entire world encountered frequent lockdowns and the entire demographic structure encountered fall. </w:t>
      </w:r>
    </w:p>
    <w:p w14:paraId="0005AC0F" w14:textId="3BA03FD5" w:rsidR="002F0736" w:rsidRDefault="00D663D9">
      <w:pPr>
        <w:rPr>
          <w:lang w:val="en-GB"/>
        </w:rPr>
      </w:pPr>
      <w:r w:rsidRPr="00D005D2">
        <w:rPr>
          <w:lang w:val="en-GB"/>
        </w:rPr>
        <w:t xml:space="preserve">Therefore, the nations should try to take care of public health to ensure the </w:t>
      </w:r>
      <w:r w:rsidR="002F0736" w:rsidRPr="00D005D2">
        <w:rPr>
          <w:lang w:val="en-GB"/>
        </w:rPr>
        <w:t>well-being</w:t>
      </w:r>
      <w:r w:rsidRPr="00D005D2">
        <w:rPr>
          <w:lang w:val="en-GB"/>
        </w:rPr>
        <w:t xml:space="preserve"> of the individuals.</w:t>
      </w:r>
    </w:p>
    <w:p w14:paraId="2CF7EE6F" w14:textId="77777777" w:rsidR="002F0736" w:rsidRDefault="00D663D9">
      <w:pPr>
        <w:rPr>
          <w:lang w:val="en-GB"/>
        </w:rPr>
      </w:pPr>
      <w:r w:rsidRPr="00D005D2">
        <w:rPr>
          <w:lang w:val="en-GB"/>
        </w:rPr>
        <w:t xml:space="preserve"> As a result, the main priority of the country will be to give safety and protection to the citizens of the country so that the huge losses caused due to the death of the individuals can be resisted. In this study, the focus will be on the background of the pandemic concerning the UK and USA.</w:t>
      </w:r>
    </w:p>
    <w:p w14:paraId="21A789CC" w14:textId="77777777" w:rsidR="002F0736" w:rsidRDefault="00D663D9" w:rsidP="002F0736">
      <w:pPr>
        <w:rPr>
          <w:lang w:val="en-GB"/>
        </w:rPr>
      </w:pPr>
      <w:r w:rsidRPr="00D005D2">
        <w:rPr>
          <w:lang w:val="en-GB"/>
        </w:rPr>
        <w:t xml:space="preserve"> A comparative study will be made in this study so that the ways to monitor the disease and figure out different strategies to resist the spread of the virus can be conducted in this study.  </w:t>
      </w:r>
    </w:p>
    <w:p w14:paraId="3AE5815D" w14:textId="77777777" w:rsidR="002F0736" w:rsidRDefault="002F0736" w:rsidP="002F0736">
      <w:pPr>
        <w:rPr>
          <w:lang w:val="en-GB"/>
        </w:rPr>
      </w:pPr>
    </w:p>
    <w:p w14:paraId="369A772F" w14:textId="335E1201" w:rsidR="00E047A8" w:rsidRPr="002F0736" w:rsidRDefault="00D663D9" w:rsidP="002F0736">
      <w:pPr>
        <w:rPr>
          <w:b/>
          <w:bCs/>
          <w:lang w:val="en-GB"/>
        </w:rPr>
      </w:pPr>
      <w:r w:rsidRPr="002F0736">
        <w:rPr>
          <w:b/>
          <w:bCs/>
          <w:lang w:val="en-GB"/>
        </w:rPr>
        <w:t>Background of coronavirus and covid 19</w:t>
      </w:r>
    </w:p>
    <w:p w14:paraId="576DA49A" w14:textId="77777777" w:rsidR="002F0736" w:rsidRDefault="002F0736">
      <w:pPr>
        <w:rPr>
          <w:lang w:val="en-GB"/>
        </w:rPr>
      </w:pPr>
    </w:p>
    <w:p w14:paraId="4244A322" w14:textId="77777777" w:rsidR="002F0736" w:rsidRDefault="00D663D9">
      <w:pPr>
        <w:rPr>
          <w:lang w:val="en-GB"/>
        </w:rPr>
      </w:pPr>
      <w:r w:rsidRPr="00D005D2">
        <w:rPr>
          <w:lang w:val="en-GB"/>
        </w:rPr>
        <w:t>The spread of this pandemic started for the first time in Wuhan when three individuals infected by pneumonia were suddenly feeling uncomfortable due to acute respiratory issues.</w:t>
      </w:r>
    </w:p>
    <w:p w14:paraId="6DFB3518" w14:textId="05DD3F93" w:rsidR="002F0736" w:rsidRDefault="00D663D9">
      <w:pPr>
        <w:rPr>
          <w:lang w:val="en-GB"/>
        </w:rPr>
      </w:pPr>
      <w:r w:rsidRPr="00D005D2">
        <w:rPr>
          <w:lang w:val="en-GB"/>
        </w:rPr>
        <w:t xml:space="preserve"> The coronaviruses are a cluster of viruses that causes common cold and fever to severe diseases like respiratory issues, and more extendedly causing damage to the heart and lungs. Covid 19 belongs to this group of coronaviruses that includes the SARS virus (</w:t>
      </w:r>
      <w:r w:rsidR="00513427" w:rsidRPr="00D005D2">
        <w:rPr>
          <w:lang w:val="en-GB"/>
        </w:rPr>
        <w:t>severe acute respiratory syndrome</w:t>
      </w:r>
      <w:r w:rsidRPr="00D005D2">
        <w:rPr>
          <w:lang w:val="en-GB"/>
        </w:rPr>
        <w:t>)</w:t>
      </w:r>
      <w:r w:rsidR="002F0736">
        <w:rPr>
          <w:lang w:val="en-GB"/>
        </w:rPr>
        <w:t>,</w:t>
      </w:r>
      <w:r w:rsidRPr="00D005D2">
        <w:rPr>
          <w:lang w:val="en-GB"/>
        </w:rPr>
        <w:t xml:space="preserve"> and that may cause an individual to suffer from normal cough and cold to acute pain in the lungs and cause problems in breathing. </w:t>
      </w:r>
    </w:p>
    <w:p w14:paraId="6CBA2338" w14:textId="77777777" w:rsidR="002F0736" w:rsidRDefault="00D663D9">
      <w:pPr>
        <w:rPr>
          <w:lang w:val="en-GB"/>
        </w:rPr>
      </w:pPr>
      <w:r w:rsidRPr="00D005D2">
        <w:rPr>
          <w:lang w:val="en-GB"/>
        </w:rPr>
        <w:t>The covid 19 virus spreads through intimate contact with other individuals as they cough, sneeze</w:t>
      </w:r>
      <w:r w:rsidR="002F0736">
        <w:rPr>
          <w:lang w:val="en-GB"/>
        </w:rPr>
        <w:t>,</w:t>
      </w:r>
      <w:r w:rsidRPr="00D005D2">
        <w:rPr>
          <w:lang w:val="en-GB"/>
        </w:rPr>
        <w:t xml:space="preserve"> or have a conversation with others.</w:t>
      </w:r>
    </w:p>
    <w:p w14:paraId="03AD9334" w14:textId="77777777" w:rsidR="002F0736" w:rsidRDefault="00D663D9">
      <w:pPr>
        <w:rPr>
          <w:lang w:val="en-GB"/>
        </w:rPr>
      </w:pPr>
      <w:r w:rsidRPr="00D005D2">
        <w:rPr>
          <w:lang w:val="en-GB"/>
        </w:rPr>
        <w:t xml:space="preserve"> In other words, this sort of virus gradually spreads from one person to several individuals with the help of the droplets generated while a person interacts with another individual. </w:t>
      </w:r>
    </w:p>
    <w:p w14:paraId="5EDB12B9" w14:textId="3BE60DD6" w:rsidR="00E047A8" w:rsidRPr="00D005D2" w:rsidRDefault="00D663D9">
      <w:pPr>
        <w:rPr>
          <w:lang w:val="en-GB"/>
        </w:rPr>
      </w:pPr>
      <w:r w:rsidRPr="00D005D2">
        <w:rPr>
          <w:lang w:val="en-GB"/>
        </w:rPr>
        <w:t xml:space="preserve">While breathing, the air is contaminated by the virus and while another person breathes, then the latter comes in contact with the virus and therefore gets infected by this disease. </w:t>
      </w:r>
    </w:p>
    <w:p w14:paraId="3007D03B" w14:textId="77777777" w:rsidR="002F0736" w:rsidRDefault="00D663D9" w:rsidP="00F92D32">
      <w:pPr>
        <w:rPr>
          <w:lang w:val="en-GB"/>
        </w:rPr>
      </w:pPr>
      <w:r w:rsidRPr="00D005D2">
        <w:rPr>
          <w:lang w:val="en-GB"/>
        </w:rPr>
        <w:lastRenderedPageBreak/>
        <w:t xml:space="preserve">Moreover, while the researchers are actively trying to figure out the relevant information about covid19 to figure out ways to resist it, it has been primarily stated that the virus stays active for nearly seventy-two hours on plastic items and items made from stainless steel. </w:t>
      </w:r>
    </w:p>
    <w:p w14:paraId="51AC71BC" w14:textId="77777777" w:rsidR="002F0736" w:rsidRDefault="00D663D9" w:rsidP="00F92D32">
      <w:pPr>
        <w:rPr>
          <w:lang w:val="en-GB"/>
        </w:rPr>
      </w:pPr>
      <w:r w:rsidRPr="00D005D2">
        <w:rPr>
          <w:lang w:val="en-GB"/>
        </w:rPr>
        <w:t>Apart from this, the virus also sustains itself for twenty-four hours on a piece of cardboard. Therefore, the chances of contamination are quite high as nowadays, people use items that are mostly made of plastic and therefore, the contamination can be very easily spread.</w:t>
      </w:r>
    </w:p>
    <w:p w14:paraId="0E7AB34D" w14:textId="0FC18803" w:rsidR="00F92D32" w:rsidRDefault="00D663D9" w:rsidP="00F92D32">
      <w:pPr>
        <w:rPr>
          <w:lang w:val="en-GB"/>
        </w:rPr>
      </w:pPr>
      <w:r w:rsidRPr="00D005D2">
        <w:rPr>
          <w:lang w:val="en-GB"/>
        </w:rPr>
        <w:t xml:space="preserve"> In this deadly virus, a huge number of people have lost their lives and the count can be estimated to be 141805 in the U</w:t>
      </w:r>
      <w:r w:rsidR="00513427">
        <w:rPr>
          <w:lang w:val="en-GB"/>
        </w:rPr>
        <w:t>K</w:t>
      </w:r>
      <w:r w:rsidRPr="00D005D2">
        <w:rPr>
          <w:lang w:val="en-GB"/>
        </w:rPr>
        <w:t xml:space="preserve"> and 76000 in the USA, as per the report of Statista (2021). Therefore, from this estimation, the horrific situation caused due to the virus can be analysed.  </w:t>
      </w:r>
    </w:p>
    <w:p w14:paraId="0C77ECF6" w14:textId="77777777" w:rsidR="00F92D32" w:rsidRPr="00F92D32" w:rsidRDefault="00F92D32" w:rsidP="00F92D32">
      <w:pPr>
        <w:rPr>
          <w:b/>
          <w:bCs/>
          <w:lang w:val="en-GB"/>
        </w:rPr>
      </w:pPr>
    </w:p>
    <w:p w14:paraId="279D90D8" w14:textId="143D3DC8" w:rsidR="00E047A8" w:rsidRPr="00F92D32" w:rsidRDefault="00D663D9" w:rsidP="00F92D32">
      <w:pPr>
        <w:rPr>
          <w:b/>
          <w:bCs/>
          <w:lang w:val="en-GB"/>
        </w:rPr>
      </w:pPr>
      <w:r w:rsidRPr="00F92D32">
        <w:rPr>
          <w:b/>
          <w:bCs/>
          <w:lang w:val="en-GB"/>
        </w:rPr>
        <w:t>Strategies utilised to monitor, measure</w:t>
      </w:r>
      <w:r w:rsidR="00F92D32" w:rsidRPr="00F92D32">
        <w:rPr>
          <w:b/>
          <w:bCs/>
          <w:lang w:val="en-GB"/>
        </w:rPr>
        <w:t>,</w:t>
      </w:r>
      <w:r w:rsidRPr="00F92D32">
        <w:rPr>
          <w:b/>
          <w:bCs/>
          <w:lang w:val="en-GB"/>
        </w:rPr>
        <w:t xml:space="preserve"> and control the spread of coronavirus</w:t>
      </w:r>
    </w:p>
    <w:p w14:paraId="501C06F6" w14:textId="77777777" w:rsidR="002F0736" w:rsidRDefault="002F0736">
      <w:pPr>
        <w:rPr>
          <w:lang w:val="en-GB"/>
        </w:rPr>
      </w:pPr>
    </w:p>
    <w:p w14:paraId="670491AC" w14:textId="77777777" w:rsidR="002F0736" w:rsidRDefault="00D663D9">
      <w:pPr>
        <w:rPr>
          <w:lang w:val="en-GB"/>
        </w:rPr>
      </w:pPr>
      <w:r w:rsidRPr="00D005D2">
        <w:rPr>
          <w:lang w:val="en-GB"/>
        </w:rPr>
        <w:t>While this deadly virus has started to destroy a huge number of lives, medical practitioners, researchers, nurses</w:t>
      </w:r>
      <w:r w:rsidR="00F92D32">
        <w:rPr>
          <w:lang w:val="en-GB"/>
        </w:rPr>
        <w:t>,</w:t>
      </w:r>
      <w:r w:rsidR="002F0736">
        <w:rPr>
          <w:lang w:val="en-GB"/>
        </w:rPr>
        <w:t xml:space="preserve"> </w:t>
      </w:r>
      <w:r w:rsidRPr="00D005D2">
        <w:rPr>
          <w:lang w:val="en-GB"/>
        </w:rPr>
        <w:t xml:space="preserve">and other social workers were trying hard to resist this virus from further spreading. </w:t>
      </w:r>
    </w:p>
    <w:p w14:paraId="28D1294B" w14:textId="77777777" w:rsidR="002F0736" w:rsidRDefault="00D663D9">
      <w:pPr>
        <w:rPr>
          <w:lang w:val="en-GB"/>
        </w:rPr>
      </w:pPr>
      <w:r w:rsidRPr="00D005D2">
        <w:rPr>
          <w:lang w:val="en-GB"/>
        </w:rPr>
        <w:t xml:space="preserve">Several approaches and researches have been applied to make sure that the virus can be resisted but the approaches have failed multiple times. </w:t>
      </w:r>
    </w:p>
    <w:p w14:paraId="62CA877B" w14:textId="35556A06" w:rsidR="00E047A8" w:rsidRPr="00D005D2" w:rsidRDefault="00D663D9">
      <w:pPr>
        <w:rPr>
          <w:lang w:val="en-GB"/>
        </w:rPr>
      </w:pPr>
      <w:r w:rsidRPr="00D005D2">
        <w:rPr>
          <w:lang w:val="en-GB"/>
        </w:rPr>
        <w:t xml:space="preserve">After a lot of hurdles and obstacles, a few strategies and measures were being initiated to keep the situation in control. </w:t>
      </w:r>
    </w:p>
    <w:p w14:paraId="126BEA67" w14:textId="77777777" w:rsidR="002F0736" w:rsidRPr="00041FEF" w:rsidRDefault="00D663D9">
      <w:pPr>
        <w:rPr>
          <w:bCs/>
          <w:lang w:val="en-GB"/>
        </w:rPr>
      </w:pPr>
      <w:r w:rsidRPr="00D005D2">
        <w:rPr>
          <w:lang w:val="en-GB"/>
        </w:rPr>
        <w:t>In the case of the U</w:t>
      </w:r>
      <w:r w:rsidR="002F0736">
        <w:rPr>
          <w:lang w:val="en-GB"/>
        </w:rPr>
        <w:t>K</w:t>
      </w:r>
      <w:r w:rsidRPr="00D005D2">
        <w:rPr>
          <w:lang w:val="en-GB"/>
        </w:rPr>
        <w:t xml:space="preserve">, BBC has reported that for rapid monitoring and treatment of the covid19, different equipment is being installed so that the patients can be cured as soon as possible. The </w:t>
      </w:r>
      <w:r w:rsidRPr="00041FEF">
        <w:rPr>
          <w:bCs/>
          <w:i/>
          <w:lang w:val="en-GB"/>
        </w:rPr>
        <w:t>National Statistics</w:t>
      </w:r>
      <w:r w:rsidRPr="00D005D2">
        <w:rPr>
          <w:lang w:val="en-GB"/>
        </w:rPr>
        <w:t xml:space="preserve"> of the UK is trying to organise an </w:t>
      </w:r>
      <w:r w:rsidRPr="00041FEF">
        <w:rPr>
          <w:bCs/>
          <w:i/>
          <w:lang w:val="en-GB"/>
        </w:rPr>
        <w:t>“infection survey</w:t>
      </w:r>
      <w:r w:rsidRPr="00041FEF">
        <w:rPr>
          <w:bCs/>
          <w:lang w:val="en-GB"/>
        </w:rPr>
        <w:t>" in which nearly one lakh fifty thousand people can be examined and the reports will be delivered rapidly (BBC, 2021).</w:t>
      </w:r>
    </w:p>
    <w:p w14:paraId="0EBC71CC" w14:textId="548877E2" w:rsidR="00E047A8" w:rsidRPr="00041FEF" w:rsidRDefault="00D663D9">
      <w:pPr>
        <w:rPr>
          <w:bCs/>
          <w:lang w:val="en-GB"/>
        </w:rPr>
      </w:pPr>
      <w:r w:rsidRPr="00041FEF">
        <w:rPr>
          <w:bCs/>
          <w:lang w:val="en-GB"/>
        </w:rPr>
        <w:t xml:space="preserve"> With this process of the institutions, a mass examination of covid19 can take place and therefore, the process of treatment becomes fluid. </w:t>
      </w:r>
    </w:p>
    <w:p w14:paraId="5A66118F" w14:textId="77777777" w:rsidR="002F0736" w:rsidRDefault="00D663D9">
      <w:pPr>
        <w:rPr>
          <w:lang w:val="en-GB"/>
        </w:rPr>
      </w:pPr>
      <w:r w:rsidRPr="00041FEF">
        <w:rPr>
          <w:bCs/>
          <w:lang w:val="en-GB"/>
        </w:rPr>
        <w:t>On the other hand, in the case of the USA, a</w:t>
      </w:r>
      <w:r w:rsidRPr="00041FEF">
        <w:rPr>
          <w:bCs/>
          <w:i/>
          <w:lang w:val="en-GB"/>
        </w:rPr>
        <w:t xml:space="preserve"> logical model </w:t>
      </w:r>
      <w:r w:rsidRPr="00041FEF">
        <w:rPr>
          <w:bCs/>
          <w:lang w:val="en-GB"/>
        </w:rPr>
        <w:t>has been taken up for</w:t>
      </w:r>
      <w:r w:rsidRPr="00D005D2">
        <w:rPr>
          <w:lang w:val="en-GB"/>
        </w:rPr>
        <w:t xml:space="preserve"> which the community can approach the government hospitals and nursing homes and can take help from the physicians. </w:t>
      </w:r>
    </w:p>
    <w:p w14:paraId="37738EE1" w14:textId="77777777" w:rsidR="00146D45" w:rsidRDefault="00D663D9">
      <w:pPr>
        <w:rPr>
          <w:lang w:val="en-GB"/>
        </w:rPr>
      </w:pPr>
      <w:r w:rsidRPr="00D005D2">
        <w:rPr>
          <w:lang w:val="en-GB"/>
        </w:rPr>
        <w:t>Employing this, community welfare can be ensured (</w:t>
      </w:r>
      <w:r w:rsidRPr="00D005D2">
        <w:rPr>
          <w:rFonts w:eastAsia="SimSun"/>
          <w:color w:val="222222"/>
          <w:shd w:val="clear" w:color="auto" w:fill="FFFFFF"/>
          <w:lang w:val="en-GB"/>
        </w:rPr>
        <w:t xml:space="preserve">Huang </w:t>
      </w:r>
      <w:r w:rsidRPr="00D005D2">
        <w:rPr>
          <w:rFonts w:eastAsia="SimSun"/>
          <w:i/>
          <w:iCs/>
          <w:color w:val="222222"/>
          <w:shd w:val="clear" w:color="auto" w:fill="FFFFFF"/>
          <w:lang w:val="en-GB"/>
        </w:rPr>
        <w:t xml:space="preserve">et al., </w:t>
      </w:r>
      <w:r w:rsidRPr="00D005D2">
        <w:rPr>
          <w:rFonts w:eastAsia="SimSun"/>
          <w:color w:val="222222"/>
          <w:shd w:val="clear" w:color="auto" w:fill="FFFFFF"/>
          <w:lang w:val="en-GB"/>
        </w:rPr>
        <w:t>2020)</w:t>
      </w:r>
      <w:r w:rsidRPr="00D005D2">
        <w:rPr>
          <w:lang w:val="en-GB"/>
        </w:rPr>
        <w:t xml:space="preserve">. Along with this, mitigation strategies have been introduced to create development in healthcare facilities. </w:t>
      </w:r>
    </w:p>
    <w:p w14:paraId="1434B464" w14:textId="3CDE4E6D" w:rsidR="002F0736" w:rsidRDefault="00D663D9">
      <w:pPr>
        <w:rPr>
          <w:lang w:val="en-GB"/>
        </w:rPr>
      </w:pPr>
      <w:r w:rsidRPr="00D005D2">
        <w:rPr>
          <w:lang w:val="en-GB"/>
        </w:rPr>
        <w:t xml:space="preserve">As a result, the communities can be grasped together and can be treated by proper medical </w:t>
      </w:r>
      <w:r w:rsidR="002F0736" w:rsidRPr="00D005D2">
        <w:rPr>
          <w:lang w:val="en-GB"/>
        </w:rPr>
        <w:t>check-ups</w:t>
      </w:r>
      <w:r w:rsidRPr="00D005D2">
        <w:rPr>
          <w:lang w:val="en-GB"/>
        </w:rPr>
        <w:t xml:space="preserve"> (</w:t>
      </w:r>
      <w:r w:rsidRPr="00D005D2">
        <w:rPr>
          <w:rFonts w:eastAsia="SimSun"/>
          <w:color w:val="222222"/>
          <w:shd w:val="clear" w:color="auto" w:fill="FFFFFF"/>
          <w:lang w:val="en-GB"/>
        </w:rPr>
        <w:t>Sarkodie and Owusu, 2021)</w:t>
      </w:r>
      <w:r w:rsidRPr="00D005D2">
        <w:rPr>
          <w:lang w:val="en-GB"/>
        </w:rPr>
        <w:t xml:space="preserve">. </w:t>
      </w:r>
    </w:p>
    <w:p w14:paraId="6E66591A" w14:textId="18BC8B32" w:rsidR="00E047A8" w:rsidRPr="00D005D2" w:rsidRDefault="00D663D9">
      <w:pPr>
        <w:rPr>
          <w:lang w:val="en-GB"/>
        </w:rPr>
      </w:pPr>
      <w:r w:rsidRPr="00D005D2">
        <w:rPr>
          <w:lang w:val="en-GB"/>
        </w:rPr>
        <w:t xml:space="preserve">Another strategy that can be implemented in this case is the Covid 19 tools accelerator, which can help to operate all the equipment that is to be taken into consideration to give vaccines to the citizens of the country. </w:t>
      </w:r>
    </w:p>
    <w:p w14:paraId="6BB9A443" w14:textId="77777777" w:rsidR="002F0736" w:rsidRDefault="00D663D9" w:rsidP="00F92D32">
      <w:pPr>
        <w:rPr>
          <w:lang w:val="en-GB"/>
        </w:rPr>
      </w:pPr>
      <w:r w:rsidRPr="00D005D2">
        <w:rPr>
          <w:lang w:val="en-GB"/>
        </w:rPr>
        <w:lastRenderedPageBreak/>
        <w:t>In the USA, various types of digital technologies such as drones, symptom reporting apps, telemedicine, mobility pattern analysis etc. have been introduced in this session of this deadly virus so that digital facilities can be available to the citizens for addressing the disease rapidly. Along with this, "</w:t>
      </w:r>
      <w:r w:rsidRPr="00041FEF">
        <w:rPr>
          <w:bCs/>
          <w:i/>
          <w:lang w:val="en-GB"/>
        </w:rPr>
        <w:t>targeted public health messaging</w:t>
      </w:r>
      <w:r w:rsidR="002F0736" w:rsidRPr="00D005D2">
        <w:rPr>
          <w:lang w:val="en-GB"/>
        </w:rPr>
        <w:t>” has</w:t>
      </w:r>
      <w:r w:rsidRPr="00D005D2">
        <w:rPr>
          <w:lang w:val="en-GB"/>
        </w:rPr>
        <w:t xml:space="preserve"> been an important method that has been introduced so that the mass death of the people can somehow be resisted. </w:t>
      </w:r>
    </w:p>
    <w:p w14:paraId="03D50D05" w14:textId="1F611D9C" w:rsidR="002F0736" w:rsidRDefault="00D663D9" w:rsidP="00F92D32">
      <w:pPr>
        <w:rPr>
          <w:lang w:val="en-GB"/>
        </w:rPr>
      </w:pPr>
      <w:r w:rsidRPr="00D005D2">
        <w:rPr>
          <w:lang w:val="en-GB"/>
        </w:rPr>
        <w:t xml:space="preserve">With the help of this technology, the citizens of the country can identify the covid infected citizens and therefore, easy identification and treatment are possible. </w:t>
      </w:r>
    </w:p>
    <w:p w14:paraId="7E67A28C" w14:textId="73BF0FFB" w:rsidR="00F92D32" w:rsidRDefault="00D663D9" w:rsidP="00F92D32">
      <w:pPr>
        <w:rPr>
          <w:lang w:val="en-GB"/>
        </w:rPr>
      </w:pPr>
      <w:r w:rsidRPr="00D005D2">
        <w:rPr>
          <w:b/>
          <w:i/>
          <w:lang w:val="en-GB"/>
        </w:rPr>
        <w:t>Syndromic surveillance</w:t>
      </w:r>
      <w:r w:rsidRPr="00D005D2">
        <w:rPr>
          <w:lang w:val="en-GB"/>
        </w:rPr>
        <w:t xml:space="preserve"> has been initiated to figure out the symptoms of the disease and the recurrent change in the symptoms have been initiated to show the infections and their manifestations. Therefore, these strategies have been helping in the overall monitoring of the process of a pandemic. </w:t>
      </w:r>
    </w:p>
    <w:p w14:paraId="1E7F9C92" w14:textId="77777777" w:rsidR="00F92D32" w:rsidRDefault="00F92D32" w:rsidP="00F92D32">
      <w:pPr>
        <w:rPr>
          <w:lang w:val="en-GB"/>
        </w:rPr>
      </w:pPr>
    </w:p>
    <w:p w14:paraId="14FC1F36" w14:textId="53526BB7" w:rsidR="00E047A8" w:rsidRPr="00F92D32" w:rsidRDefault="00D663D9" w:rsidP="00F92D32">
      <w:pPr>
        <w:rPr>
          <w:b/>
          <w:bCs/>
          <w:lang w:val="en-GB"/>
        </w:rPr>
      </w:pPr>
      <w:r w:rsidRPr="00F92D32">
        <w:rPr>
          <w:b/>
          <w:bCs/>
          <w:lang w:val="en-GB"/>
        </w:rPr>
        <w:t>Public health approaches to reduce the spread of covid 19</w:t>
      </w:r>
    </w:p>
    <w:p w14:paraId="2E442009" w14:textId="77777777" w:rsidR="00146D45" w:rsidRDefault="00D663D9">
      <w:pPr>
        <w:rPr>
          <w:lang w:val="en-GB"/>
        </w:rPr>
      </w:pPr>
      <w:r w:rsidRPr="00D005D2">
        <w:rPr>
          <w:lang w:val="en-GB"/>
        </w:rPr>
        <w:t>To reduce the spread and further spread of covid 19, various problems have been cropping up and therefore, different initiatives have been taken up by the public to reduce the effect of covid 19.</w:t>
      </w:r>
    </w:p>
    <w:p w14:paraId="097E4FA2" w14:textId="77777777" w:rsidR="00146D45" w:rsidRDefault="00D663D9">
      <w:pPr>
        <w:rPr>
          <w:lang w:val="en-GB"/>
        </w:rPr>
      </w:pPr>
      <w:r w:rsidRPr="00D005D2">
        <w:rPr>
          <w:lang w:val="en-GB"/>
        </w:rPr>
        <w:t xml:space="preserve"> Therefore, the ability to measure the effects of the disease have been taken up by the people to reduce the spread of covid 19.</w:t>
      </w:r>
    </w:p>
    <w:p w14:paraId="27462A0B" w14:textId="068DD057" w:rsidR="00E047A8" w:rsidRPr="00D005D2" w:rsidRDefault="00D663D9">
      <w:pPr>
        <w:rPr>
          <w:lang w:val="en-GB"/>
        </w:rPr>
      </w:pPr>
      <w:r w:rsidRPr="00D005D2">
        <w:rPr>
          <w:lang w:val="en-GB"/>
        </w:rPr>
        <w:t xml:space="preserve"> Therefore, the ability to figure out the issue regarding the spread and the contamination of the disease can be measured.  </w:t>
      </w:r>
    </w:p>
    <w:p w14:paraId="19ECA3A6" w14:textId="77777777" w:rsidR="00146D45" w:rsidRDefault="00D663D9">
      <w:pPr>
        <w:rPr>
          <w:lang w:val="en-GB"/>
        </w:rPr>
      </w:pPr>
      <w:r w:rsidRPr="00D005D2">
        <w:rPr>
          <w:lang w:val="en-GB"/>
        </w:rPr>
        <w:t xml:space="preserve">In the case of the UK, the citizens have been taking steps to define the issue, the symptoms and the problems that are related to covid 19. With the help of the government, different public organisations are taking initiatives to form </w:t>
      </w:r>
      <w:r w:rsidRPr="00D16018">
        <w:rPr>
          <w:bCs/>
          <w:iCs/>
          <w:lang w:val="en-GB"/>
        </w:rPr>
        <w:t>containment zones</w:t>
      </w:r>
      <w:r w:rsidRPr="00D005D2">
        <w:rPr>
          <w:lang w:val="en-GB"/>
        </w:rPr>
        <w:t xml:space="preserve"> that can be further classified into different divisions.</w:t>
      </w:r>
    </w:p>
    <w:p w14:paraId="37F14A64" w14:textId="77777777" w:rsidR="00146D45" w:rsidRDefault="00D663D9">
      <w:pPr>
        <w:rPr>
          <w:lang w:val="en-GB"/>
        </w:rPr>
      </w:pPr>
      <w:r w:rsidRPr="00D005D2">
        <w:rPr>
          <w:lang w:val="en-GB"/>
        </w:rPr>
        <w:t xml:space="preserve"> The containment zones have been made based on the contamination spread by the virus and the number of people who have been affected.</w:t>
      </w:r>
    </w:p>
    <w:p w14:paraId="1FFFC089" w14:textId="77777777" w:rsidR="00D16018" w:rsidRDefault="00D663D9">
      <w:pPr>
        <w:rPr>
          <w:lang w:val="en-GB"/>
        </w:rPr>
      </w:pPr>
      <w:r w:rsidRPr="00D005D2">
        <w:rPr>
          <w:lang w:val="en-GB"/>
        </w:rPr>
        <w:t xml:space="preserve"> Therefore, the divisions b between the different regions were aware based upon the number of people affected and different protocols were introduced. </w:t>
      </w:r>
    </w:p>
    <w:p w14:paraId="49C7B027" w14:textId="48C7471B" w:rsidR="00E047A8" w:rsidRPr="00D005D2" w:rsidRDefault="00D663D9">
      <w:pPr>
        <w:rPr>
          <w:lang w:val="en-GB"/>
        </w:rPr>
      </w:pPr>
      <w:r w:rsidRPr="00D005D2">
        <w:rPr>
          <w:lang w:val="en-GB"/>
        </w:rPr>
        <w:t xml:space="preserve">Further, the spread of the virus cannot be controlled without the help of these zones which reduced the spread of the virus. </w:t>
      </w:r>
    </w:p>
    <w:p w14:paraId="172A7E08" w14:textId="77777777" w:rsidR="00D16018" w:rsidRDefault="00D663D9">
      <w:pPr>
        <w:rPr>
          <w:lang w:val="en-GB"/>
        </w:rPr>
      </w:pPr>
      <w:r w:rsidRPr="00D005D2">
        <w:rPr>
          <w:lang w:val="en-GB"/>
        </w:rPr>
        <w:t>The ability to control the virus can be reduced by forming</w:t>
      </w:r>
      <w:r w:rsidRPr="00D005D2">
        <w:rPr>
          <w:b/>
          <w:i/>
          <w:lang w:val="en-GB"/>
        </w:rPr>
        <w:t xml:space="preserve"> </w:t>
      </w:r>
      <w:r w:rsidRPr="00D16018">
        <w:rPr>
          <w:bCs/>
          <w:iCs/>
          <w:lang w:val="en-GB"/>
        </w:rPr>
        <w:t>small community groups</w:t>
      </w:r>
      <w:r w:rsidRPr="00D005D2">
        <w:rPr>
          <w:lang w:val="en-GB"/>
        </w:rPr>
        <w:t xml:space="preserve"> who have been infected by the virus (</w:t>
      </w:r>
      <w:proofErr w:type="spellStart"/>
      <w:r w:rsidRPr="00D005D2">
        <w:rPr>
          <w:rFonts w:eastAsia="SimSun"/>
          <w:color w:val="222222"/>
          <w:shd w:val="clear" w:color="auto" w:fill="FFFFFF"/>
          <w:lang w:val="en-GB"/>
        </w:rPr>
        <w:t>Javed</w:t>
      </w:r>
      <w:proofErr w:type="spellEnd"/>
      <w:r w:rsidRPr="00D005D2">
        <w:rPr>
          <w:rFonts w:eastAsia="SimSun"/>
          <w:color w:val="222222"/>
          <w:shd w:val="clear" w:color="auto" w:fill="FFFFFF"/>
          <w:lang w:val="en-GB"/>
        </w:rPr>
        <w:t xml:space="preserve"> </w:t>
      </w:r>
      <w:r w:rsidRPr="00D005D2">
        <w:rPr>
          <w:rFonts w:eastAsia="SimSun"/>
          <w:i/>
          <w:iCs/>
          <w:color w:val="222222"/>
          <w:shd w:val="clear" w:color="auto" w:fill="FFFFFF"/>
          <w:lang w:val="en-GB"/>
        </w:rPr>
        <w:t>et al.,</w:t>
      </w:r>
      <w:r w:rsidRPr="00D005D2">
        <w:rPr>
          <w:rFonts w:eastAsia="SimSun"/>
          <w:color w:val="222222"/>
          <w:shd w:val="clear" w:color="auto" w:fill="FFFFFF"/>
          <w:lang w:val="en-GB"/>
        </w:rPr>
        <w:t xml:space="preserve"> 2020)</w:t>
      </w:r>
      <w:r w:rsidRPr="00D005D2">
        <w:rPr>
          <w:lang w:val="en-GB"/>
        </w:rPr>
        <w:t xml:space="preserve">. </w:t>
      </w:r>
    </w:p>
    <w:p w14:paraId="1518AA74" w14:textId="77777777" w:rsidR="00D16018" w:rsidRDefault="00D663D9">
      <w:pPr>
        <w:rPr>
          <w:lang w:val="en-GB"/>
        </w:rPr>
      </w:pPr>
      <w:r w:rsidRPr="00D005D2">
        <w:rPr>
          <w:lang w:val="en-GB"/>
        </w:rPr>
        <w:t xml:space="preserve">The idea incorporates the formation of small groups of people and segregating them from the rest of the society who have not been infected. </w:t>
      </w:r>
    </w:p>
    <w:p w14:paraId="0CBD9EF0" w14:textId="5431C9D4" w:rsidR="00E047A8" w:rsidRPr="00D005D2" w:rsidRDefault="00D663D9">
      <w:pPr>
        <w:rPr>
          <w:lang w:val="en-GB"/>
        </w:rPr>
      </w:pPr>
      <w:r w:rsidRPr="00D005D2">
        <w:rPr>
          <w:lang w:val="en-GB"/>
        </w:rPr>
        <w:t xml:space="preserve">As a result, the segregated part who have been affected by the virus will try to follow the protocols and have proper medications to get cured. </w:t>
      </w:r>
    </w:p>
    <w:p w14:paraId="06BF4935" w14:textId="77777777" w:rsidR="00D16018" w:rsidRDefault="00D663D9">
      <w:pPr>
        <w:rPr>
          <w:lang w:val="en-GB"/>
        </w:rPr>
      </w:pPr>
      <w:r w:rsidRPr="00D005D2">
        <w:rPr>
          <w:lang w:val="en-GB"/>
        </w:rPr>
        <w:lastRenderedPageBreak/>
        <w:t>With the help of “</w:t>
      </w:r>
      <w:r w:rsidRPr="00D16018">
        <w:rPr>
          <w:bCs/>
          <w:iCs/>
          <w:lang w:val="en-GB"/>
        </w:rPr>
        <w:t>smart control processes'’</w:t>
      </w:r>
      <w:r w:rsidRPr="00D005D2">
        <w:rPr>
          <w:lang w:val="en-GB"/>
        </w:rPr>
        <w:t>, public hygiene can be maintained and therefore this approach has been initiated in the UK to ensure the welfare of the people.</w:t>
      </w:r>
    </w:p>
    <w:p w14:paraId="61871DB3" w14:textId="6E4FCED9" w:rsidR="00E047A8" w:rsidRPr="00D005D2" w:rsidRDefault="00D663D9">
      <w:pPr>
        <w:rPr>
          <w:lang w:val="en-GB"/>
        </w:rPr>
      </w:pPr>
      <w:r w:rsidRPr="00D005D2">
        <w:rPr>
          <w:lang w:val="en-GB"/>
        </w:rPr>
        <w:t xml:space="preserve"> According to this strategy, the vulnerable groups can be identified and can be treated effectively. </w:t>
      </w:r>
    </w:p>
    <w:p w14:paraId="7DAC9DFD" w14:textId="77777777" w:rsidR="00B33265" w:rsidRPr="00041FEF" w:rsidRDefault="00D663D9">
      <w:pPr>
        <w:rPr>
          <w:bCs/>
          <w:lang w:val="en-GB"/>
        </w:rPr>
      </w:pPr>
      <w:r w:rsidRPr="00D005D2">
        <w:rPr>
          <w:lang w:val="en-GB"/>
        </w:rPr>
        <w:t>In the case of the USA, the</w:t>
      </w:r>
      <w:r w:rsidRPr="00D005D2">
        <w:rPr>
          <w:b/>
          <w:i/>
          <w:lang w:val="en-GB"/>
        </w:rPr>
        <w:t xml:space="preserve"> </w:t>
      </w:r>
      <w:r w:rsidRPr="00041FEF">
        <w:rPr>
          <w:bCs/>
          <w:i/>
          <w:lang w:val="en-GB"/>
        </w:rPr>
        <w:t>initiation of equity</w:t>
      </w:r>
      <w:r w:rsidRPr="00041FEF">
        <w:rPr>
          <w:bCs/>
          <w:lang w:val="en-GB"/>
        </w:rPr>
        <w:t xml:space="preserve"> in terms of medical facilities have been initiated.</w:t>
      </w:r>
    </w:p>
    <w:p w14:paraId="7B8C19D4" w14:textId="7C5255A5" w:rsidR="00D16018" w:rsidRPr="00041FEF" w:rsidRDefault="00D663D9">
      <w:pPr>
        <w:rPr>
          <w:bCs/>
          <w:lang w:val="en-GB"/>
        </w:rPr>
      </w:pPr>
      <w:r w:rsidRPr="00041FEF">
        <w:rPr>
          <w:bCs/>
          <w:lang w:val="en-GB"/>
        </w:rPr>
        <w:t xml:space="preserve"> As the citizens of the country could not get ample opportunities for treatment and issues were raised regarding the approach of the physicians, the public of the region had tried their best to get proper benefit from the health care units. </w:t>
      </w:r>
    </w:p>
    <w:p w14:paraId="37925681" w14:textId="77777777" w:rsidR="00D16018" w:rsidRPr="00041FEF" w:rsidRDefault="00D663D9">
      <w:pPr>
        <w:rPr>
          <w:bCs/>
          <w:lang w:val="en-GB"/>
        </w:rPr>
      </w:pPr>
      <w:r w:rsidRPr="00041FEF">
        <w:rPr>
          <w:bCs/>
          <w:lang w:val="en-GB"/>
        </w:rPr>
        <w:t xml:space="preserve">Therefore, the disparities have been addressed during the time of pandemics so that the people can get proper treatment. </w:t>
      </w:r>
    </w:p>
    <w:p w14:paraId="0F89442A" w14:textId="77777777" w:rsidR="00D16018" w:rsidRPr="00041FEF" w:rsidRDefault="00D663D9">
      <w:pPr>
        <w:rPr>
          <w:bCs/>
          <w:lang w:val="en-GB"/>
        </w:rPr>
      </w:pPr>
      <w:r w:rsidRPr="00041FEF">
        <w:rPr>
          <w:bCs/>
          <w:lang w:val="en-GB"/>
        </w:rPr>
        <w:t>For covid 19 surveillance, a strategy has been dictated through which the people must go to diagnose the problem and treat it as soon as possible (</w:t>
      </w:r>
      <w:r w:rsidRPr="00041FEF">
        <w:rPr>
          <w:rFonts w:eastAsia="SimSun"/>
          <w:bCs/>
          <w:color w:val="222222"/>
          <w:shd w:val="clear" w:color="auto" w:fill="FFFFFF"/>
          <w:lang w:val="en-GB"/>
        </w:rPr>
        <w:t xml:space="preserve">Sethi </w:t>
      </w:r>
      <w:r w:rsidRPr="00041FEF">
        <w:rPr>
          <w:rFonts w:eastAsia="SimSun"/>
          <w:bCs/>
          <w:i/>
          <w:iCs/>
          <w:color w:val="222222"/>
          <w:shd w:val="clear" w:color="auto" w:fill="FFFFFF"/>
          <w:lang w:val="en-GB"/>
        </w:rPr>
        <w:t xml:space="preserve">et al., </w:t>
      </w:r>
      <w:r w:rsidRPr="00041FEF">
        <w:rPr>
          <w:rFonts w:eastAsia="SimSun"/>
          <w:bCs/>
          <w:color w:val="222222"/>
          <w:shd w:val="clear" w:color="auto" w:fill="FFFFFF"/>
          <w:lang w:val="en-GB"/>
        </w:rPr>
        <w:t>2020)</w:t>
      </w:r>
      <w:r w:rsidRPr="00041FEF">
        <w:rPr>
          <w:bCs/>
          <w:lang w:val="en-GB"/>
        </w:rPr>
        <w:t xml:space="preserve">. </w:t>
      </w:r>
    </w:p>
    <w:p w14:paraId="48F645B7" w14:textId="77777777" w:rsidR="00B33265" w:rsidRDefault="00D663D9">
      <w:pPr>
        <w:rPr>
          <w:lang w:val="en-GB"/>
        </w:rPr>
      </w:pPr>
      <w:r w:rsidRPr="00041FEF">
        <w:rPr>
          <w:bCs/>
          <w:lang w:val="en-GB"/>
        </w:rPr>
        <w:t xml:space="preserve">The policy indicates the </w:t>
      </w:r>
      <w:r w:rsidRPr="00041FEF">
        <w:rPr>
          <w:bCs/>
          <w:i/>
          <w:lang w:val="en-GB"/>
        </w:rPr>
        <w:t>sustainability of the citizens</w:t>
      </w:r>
      <w:r w:rsidRPr="00D005D2">
        <w:rPr>
          <w:lang w:val="en-GB"/>
        </w:rPr>
        <w:t xml:space="preserve"> so that human resources do not degrade away in times of pandemics.</w:t>
      </w:r>
    </w:p>
    <w:p w14:paraId="1957D847" w14:textId="77777777" w:rsidR="00B33265" w:rsidRDefault="00D663D9" w:rsidP="00B33265">
      <w:pPr>
        <w:rPr>
          <w:lang w:val="en-GB"/>
        </w:rPr>
      </w:pPr>
      <w:r w:rsidRPr="00D005D2">
        <w:rPr>
          <w:lang w:val="en-GB"/>
        </w:rPr>
        <w:t xml:space="preserve"> Therefore, with the initiation of these policies, both these nations have been striving hard to control the effects of the pandemic.  </w:t>
      </w:r>
    </w:p>
    <w:p w14:paraId="1A7EC723" w14:textId="77777777" w:rsidR="00513427" w:rsidRDefault="00513427" w:rsidP="00B33265">
      <w:pPr>
        <w:rPr>
          <w:b/>
          <w:bCs/>
          <w:lang w:val="en-GB"/>
        </w:rPr>
      </w:pPr>
    </w:p>
    <w:p w14:paraId="54E01D53" w14:textId="0E8B8BCC" w:rsidR="00E047A8" w:rsidRPr="00B33265" w:rsidRDefault="00D663D9" w:rsidP="00B33265">
      <w:pPr>
        <w:rPr>
          <w:b/>
          <w:bCs/>
          <w:lang w:val="en-GB"/>
        </w:rPr>
      </w:pPr>
      <w:r w:rsidRPr="00B33265">
        <w:rPr>
          <w:b/>
          <w:bCs/>
          <w:lang w:val="en-GB"/>
        </w:rPr>
        <w:t>Models and theories concerning behaviour change</w:t>
      </w:r>
    </w:p>
    <w:p w14:paraId="41BE01E2" w14:textId="77777777" w:rsidR="00B33265" w:rsidRDefault="00D663D9">
      <w:pPr>
        <w:rPr>
          <w:lang w:val="en-GB"/>
        </w:rPr>
      </w:pPr>
      <w:r w:rsidRPr="00D005D2">
        <w:rPr>
          <w:lang w:val="en-GB"/>
        </w:rPr>
        <w:t xml:space="preserve">To examine the different health issues, models will be taken in this study to focus on behaviour change. </w:t>
      </w:r>
    </w:p>
    <w:p w14:paraId="447E87E2" w14:textId="77777777" w:rsidR="00B33265" w:rsidRDefault="00D663D9">
      <w:pPr>
        <w:rPr>
          <w:lang w:val="en-GB"/>
        </w:rPr>
      </w:pPr>
      <w:r w:rsidRPr="00D005D2">
        <w:rPr>
          <w:lang w:val="en-GB"/>
        </w:rPr>
        <w:t>Therefore, the</w:t>
      </w:r>
      <w:r w:rsidRPr="00D005D2">
        <w:rPr>
          <w:b/>
          <w:lang w:val="en-GB"/>
        </w:rPr>
        <w:t xml:space="preserve"> Health Belief Model </w:t>
      </w:r>
      <w:r w:rsidRPr="00D005D2">
        <w:rPr>
          <w:lang w:val="en-GB"/>
        </w:rPr>
        <w:t xml:space="preserve">will be taken into consideration in this study. </w:t>
      </w:r>
    </w:p>
    <w:p w14:paraId="5E82F484" w14:textId="3F052C3A" w:rsidR="00B33265" w:rsidRDefault="00D663D9">
      <w:pPr>
        <w:rPr>
          <w:lang w:val="en-GB"/>
        </w:rPr>
      </w:pPr>
      <w:r w:rsidRPr="00D005D2">
        <w:rPr>
          <w:lang w:val="en-GB"/>
        </w:rPr>
        <w:t xml:space="preserve">According to this model, it can be stated that an individual tends to take appropriate steps if the individual somehow assumes himself to be susceptible to the disease. </w:t>
      </w:r>
    </w:p>
    <w:p w14:paraId="0FC621A3" w14:textId="77777777" w:rsidR="00B33265" w:rsidRDefault="00D663D9">
      <w:pPr>
        <w:rPr>
          <w:lang w:val="en-GB"/>
        </w:rPr>
      </w:pPr>
      <w:r w:rsidRPr="00D005D2">
        <w:rPr>
          <w:lang w:val="en-GB"/>
        </w:rPr>
        <w:t>In this case, the theory can be used to prevent diseases and the adoption of different strategies to reduce or control its growth (</w:t>
      </w:r>
      <w:r w:rsidRPr="00D005D2">
        <w:rPr>
          <w:rFonts w:eastAsia="SimSun"/>
          <w:color w:val="222222"/>
          <w:shd w:val="clear" w:color="auto" w:fill="FFFFFF"/>
          <w:lang w:val="en-GB"/>
        </w:rPr>
        <w:t xml:space="preserve">Jose </w:t>
      </w:r>
      <w:r w:rsidRPr="00D005D2">
        <w:rPr>
          <w:rFonts w:eastAsia="SimSun"/>
          <w:i/>
          <w:iCs/>
          <w:color w:val="222222"/>
          <w:shd w:val="clear" w:color="auto" w:fill="FFFFFF"/>
          <w:lang w:val="en-GB"/>
        </w:rPr>
        <w:t>et al.</w:t>
      </w:r>
      <w:r w:rsidRPr="00D005D2">
        <w:rPr>
          <w:rFonts w:eastAsia="SimSun"/>
          <w:color w:val="222222"/>
          <w:shd w:val="clear" w:color="auto" w:fill="FFFFFF"/>
          <w:lang w:val="en-GB"/>
        </w:rPr>
        <w:t>, 2021)</w:t>
      </w:r>
      <w:r w:rsidRPr="00D005D2">
        <w:rPr>
          <w:lang w:val="en-GB"/>
        </w:rPr>
        <w:t xml:space="preserve">. </w:t>
      </w:r>
    </w:p>
    <w:p w14:paraId="34D1E234" w14:textId="315B1F22" w:rsidR="00E047A8" w:rsidRPr="00D005D2" w:rsidRDefault="00D663D9">
      <w:pPr>
        <w:rPr>
          <w:lang w:val="en-GB"/>
        </w:rPr>
      </w:pPr>
      <w:r w:rsidRPr="00D005D2">
        <w:rPr>
          <w:lang w:val="en-GB"/>
        </w:rPr>
        <w:t xml:space="preserve">The model consists of five stages and they will be discussed below. </w:t>
      </w:r>
    </w:p>
    <w:p w14:paraId="72DFB1B0" w14:textId="77777777" w:rsidR="00E047A8" w:rsidRPr="00D005D2" w:rsidRDefault="00D663D9">
      <w:pPr>
        <w:jc w:val="center"/>
        <w:rPr>
          <w:lang w:val="en-GB"/>
        </w:rPr>
      </w:pPr>
      <w:r w:rsidRPr="00D005D2">
        <w:rPr>
          <w:noProof/>
          <w:lang w:val="en-GB"/>
        </w:rPr>
        <w:drawing>
          <wp:inline distT="114300" distB="114300" distL="114300" distR="114300" wp14:anchorId="71D4C121" wp14:editId="0A020B4C">
            <wp:extent cx="2562225" cy="19240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2562225" cy="1924050"/>
                    </a:xfrm>
                    <a:prstGeom prst="rect">
                      <a:avLst/>
                    </a:prstGeom>
                  </pic:spPr>
                </pic:pic>
              </a:graphicData>
            </a:graphic>
          </wp:inline>
        </w:drawing>
      </w:r>
    </w:p>
    <w:p w14:paraId="0AB0B41D" w14:textId="77777777" w:rsidR="00E047A8" w:rsidRPr="00D005D2" w:rsidRDefault="00D663D9">
      <w:pPr>
        <w:jc w:val="center"/>
        <w:rPr>
          <w:lang w:val="en-GB"/>
        </w:rPr>
      </w:pPr>
      <w:r w:rsidRPr="00D005D2">
        <w:rPr>
          <w:lang w:val="en-GB"/>
        </w:rPr>
        <w:t>Figure 1: Health Belief model</w:t>
      </w:r>
    </w:p>
    <w:p w14:paraId="37FA63B9" w14:textId="77777777" w:rsidR="00E047A8" w:rsidRPr="00D005D2" w:rsidRDefault="00D663D9">
      <w:pPr>
        <w:jc w:val="center"/>
        <w:rPr>
          <w:lang w:val="en-GB"/>
        </w:rPr>
      </w:pPr>
      <w:r w:rsidRPr="00D005D2">
        <w:rPr>
          <w:lang w:val="en-GB"/>
        </w:rPr>
        <w:t xml:space="preserve">(Source: </w:t>
      </w:r>
      <w:r w:rsidRPr="00D005D2">
        <w:rPr>
          <w:rFonts w:eastAsia="SimSun"/>
          <w:color w:val="222222"/>
          <w:shd w:val="clear" w:color="auto" w:fill="FFFFFF"/>
          <w:lang w:val="en-GB"/>
        </w:rPr>
        <w:t xml:space="preserve">Jose </w:t>
      </w:r>
      <w:r w:rsidRPr="00D005D2">
        <w:rPr>
          <w:rFonts w:eastAsia="SimSun"/>
          <w:i/>
          <w:iCs/>
          <w:color w:val="222222"/>
          <w:shd w:val="clear" w:color="auto" w:fill="FFFFFF"/>
          <w:lang w:val="en-GB"/>
        </w:rPr>
        <w:t>et al.</w:t>
      </w:r>
      <w:r w:rsidRPr="00D005D2">
        <w:rPr>
          <w:rFonts w:eastAsia="SimSun"/>
          <w:color w:val="222222"/>
          <w:shd w:val="clear" w:color="auto" w:fill="FFFFFF"/>
          <w:lang w:val="en-GB"/>
        </w:rPr>
        <w:t>, 2021)</w:t>
      </w:r>
    </w:p>
    <w:p w14:paraId="5530DF65" w14:textId="77777777" w:rsidR="00B33265" w:rsidRDefault="00D663D9">
      <w:pPr>
        <w:numPr>
          <w:ilvl w:val="0"/>
          <w:numId w:val="1"/>
        </w:numPr>
        <w:rPr>
          <w:lang w:val="en-GB"/>
        </w:rPr>
      </w:pPr>
      <w:r w:rsidRPr="00D005D2">
        <w:rPr>
          <w:lang w:val="en-GB"/>
        </w:rPr>
        <w:lastRenderedPageBreak/>
        <w:t xml:space="preserve">The first stage of this model is </w:t>
      </w:r>
      <w:r w:rsidRPr="00513427">
        <w:rPr>
          <w:bCs/>
          <w:i/>
          <w:lang w:val="en-GB"/>
        </w:rPr>
        <w:t>contemplation</w:t>
      </w:r>
      <w:r w:rsidRPr="00513427">
        <w:rPr>
          <w:bCs/>
          <w:lang w:val="en-GB"/>
        </w:rPr>
        <w:t xml:space="preserve"> i</w:t>
      </w:r>
      <w:r w:rsidRPr="00D005D2">
        <w:rPr>
          <w:lang w:val="en-GB"/>
        </w:rPr>
        <w:t xml:space="preserve">n which the individual does not desire or wish to have any kinds of alterations in his lifestyle. </w:t>
      </w:r>
    </w:p>
    <w:p w14:paraId="1BD089F9" w14:textId="452FC8A3" w:rsidR="00E047A8" w:rsidRPr="00D005D2" w:rsidRDefault="00D663D9">
      <w:pPr>
        <w:numPr>
          <w:ilvl w:val="0"/>
          <w:numId w:val="1"/>
        </w:numPr>
        <w:rPr>
          <w:lang w:val="en-GB"/>
        </w:rPr>
      </w:pPr>
      <w:r w:rsidRPr="00D005D2">
        <w:rPr>
          <w:lang w:val="en-GB"/>
        </w:rPr>
        <w:t xml:space="preserve">Moreover, in this stage, the people are mostly unaware of the changes that are caused by the behavioural pattern of the individuals. Since they are not at all conscious of the pattern of changes, they tend to support the way that they behave.  </w:t>
      </w:r>
    </w:p>
    <w:p w14:paraId="73B321B7" w14:textId="77777777" w:rsidR="00B33265" w:rsidRPr="00041FEF" w:rsidRDefault="00D663D9">
      <w:pPr>
        <w:numPr>
          <w:ilvl w:val="0"/>
          <w:numId w:val="1"/>
        </w:numPr>
        <w:rPr>
          <w:bCs/>
          <w:lang w:val="en-GB"/>
        </w:rPr>
      </w:pPr>
      <w:r w:rsidRPr="00D005D2">
        <w:rPr>
          <w:lang w:val="en-GB"/>
        </w:rPr>
        <w:t xml:space="preserve">With the stage of </w:t>
      </w:r>
      <w:r w:rsidRPr="00041FEF">
        <w:rPr>
          <w:bCs/>
          <w:i/>
          <w:lang w:val="en-GB"/>
        </w:rPr>
        <w:t>contemplation</w:t>
      </w:r>
      <w:r w:rsidRPr="00041FEF">
        <w:rPr>
          <w:bCs/>
          <w:lang w:val="en-GB"/>
        </w:rPr>
        <w:t>, an individual can start to change their behavioural pattern towards the normal course and therefore, the people can analyse both the positive and negative effects of his former behavioural pattern.</w:t>
      </w:r>
    </w:p>
    <w:p w14:paraId="2A49E02A" w14:textId="4EF6F8C9" w:rsidR="00E047A8" w:rsidRPr="00041FEF" w:rsidRDefault="00D663D9" w:rsidP="00B33265">
      <w:pPr>
        <w:ind w:left="720"/>
        <w:rPr>
          <w:bCs/>
          <w:lang w:val="en-GB"/>
        </w:rPr>
      </w:pPr>
      <w:r w:rsidRPr="00041FEF">
        <w:rPr>
          <w:bCs/>
          <w:lang w:val="en-GB"/>
        </w:rPr>
        <w:t xml:space="preserve"> As a result, he and address the problem within himself. </w:t>
      </w:r>
    </w:p>
    <w:p w14:paraId="2CE64715" w14:textId="77777777" w:rsidR="00B33265" w:rsidRPr="00041FEF" w:rsidRDefault="00D663D9">
      <w:pPr>
        <w:numPr>
          <w:ilvl w:val="0"/>
          <w:numId w:val="1"/>
        </w:numPr>
        <w:rPr>
          <w:bCs/>
          <w:lang w:val="en-GB"/>
        </w:rPr>
      </w:pPr>
      <w:r w:rsidRPr="00041FEF">
        <w:rPr>
          <w:bCs/>
          <w:lang w:val="en-GB"/>
        </w:rPr>
        <w:t xml:space="preserve">While in the stage of </w:t>
      </w:r>
      <w:r w:rsidRPr="00041FEF">
        <w:rPr>
          <w:bCs/>
          <w:i/>
          <w:lang w:val="en-GB"/>
        </w:rPr>
        <w:t>determination</w:t>
      </w:r>
      <w:r w:rsidRPr="00041FEF">
        <w:rPr>
          <w:bCs/>
          <w:lang w:val="en-GB"/>
        </w:rPr>
        <w:t xml:space="preserve">, an individual can adopt the action that should be done to change himself and to bring him to the normal flow of life. </w:t>
      </w:r>
    </w:p>
    <w:p w14:paraId="6F296267" w14:textId="3A215C7F" w:rsidR="00E047A8" w:rsidRPr="00041FEF" w:rsidRDefault="00D663D9" w:rsidP="00B33265">
      <w:pPr>
        <w:ind w:left="720"/>
        <w:rPr>
          <w:bCs/>
          <w:lang w:val="en-GB"/>
        </w:rPr>
      </w:pPr>
      <w:r w:rsidRPr="00041FEF">
        <w:rPr>
          <w:bCs/>
          <w:lang w:val="en-GB"/>
        </w:rPr>
        <w:t xml:space="preserve">Moreover, in this stage, they can realise that changing the course of their behaviour can bring about a healthy lifestyle. </w:t>
      </w:r>
    </w:p>
    <w:p w14:paraId="0C714A3A" w14:textId="77777777" w:rsidR="00B33265" w:rsidRDefault="00D663D9">
      <w:pPr>
        <w:numPr>
          <w:ilvl w:val="0"/>
          <w:numId w:val="1"/>
        </w:numPr>
        <w:rPr>
          <w:lang w:val="en-GB"/>
        </w:rPr>
      </w:pPr>
      <w:r w:rsidRPr="00041FEF">
        <w:rPr>
          <w:bCs/>
          <w:lang w:val="en-GB"/>
        </w:rPr>
        <w:t xml:space="preserve">The next stage is </w:t>
      </w:r>
      <w:r w:rsidRPr="00041FEF">
        <w:rPr>
          <w:bCs/>
          <w:i/>
          <w:lang w:val="en-GB"/>
        </w:rPr>
        <w:t xml:space="preserve">action </w:t>
      </w:r>
      <w:r w:rsidRPr="00041FEF">
        <w:rPr>
          <w:bCs/>
          <w:lang w:val="en-GB"/>
        </w:rPr>
        <w:t>in which</w:t>
      </w:r>
      <w:r w:rsidRPr="00D005D2">
        <w:rPr>
          <w:lang w:val="en-GB"/>
        </w:rPr>
        <w:t xml:space="preserve"> the individual has started to change their behaviour and tries to resume that behaviour and continue with the same (</w:t>
      </w:r>
      <w:r w:rsidRPr="00D005D2">
        <w:rPr>
          <w:rFonts w:eastAsia="SimSun"/>
          <w:color w:val="222222"/>
          <w:shd w:val="clear" w:color="auto" w:fill="FFFFFF"/>
          <w:lang w:val="en-GB"/>
        </w:rPr>
        <w:t xml:space="preserve">Al-Sabbagh </w:t>
      </w:r>
      <w:r w:rsidRPr="00D005D2">
        <w:rPr>
          <w:rFonts w:eastAsia="SimSun"/>
          <w:i/>
          <w:iCs/>
          <w:color w:val="222222"/>
          <w:shd w:val="clear" w:color="auto" w:fill="FFFFFF"/>
          <w:lang w:val="en-GB"/>
        </w:rPr>
        <w:t xml:space="preserve">et al., </w:t>
      </w:r>
      <w:r w:rsidRPr="00D005D2">
        <w:rPr>
          <w:rFonts w:eastAsia="SimSun"/>
          <w:color w:val="222222"/>
          <w:shd w:val="clear" w:color="auto" w:fill="FFFFFF"/>
          <w:lang w:val="en-GB"/>
        </w:rPr>
        <w:t>2021)</w:t>
      </w:r>
      <w:r w:rsidRPr="00D005D2">
        <w:rPr>
          <w:lang w:val="en-GB"/>
        </w:rPr>
        <w:t>.</w:t>
      </w:r>
    </w:p>
    <w:p w14:paraId="21B0FDA2" w14:textId="1941CD65" w:rsidR="00E047A8" w:rsidRPr="00D005D2" w:rsidRDefault="00D663D9" w:rsidP="00B33265">
      <w:pPr>
        <w:ind w:left="720"/>
        <w:rPr>
          <w:lang w:val="en-GB"/>
        </w:rPr>
      </w:pPr>
      <w:r w:rsidRPr="00D005D2">
        <w:rPr>
          <w:lang w:val="en-GB"/>
        </w:rPr>
        <w:t xml:space="preserve"> As a result, in this stage, the individual tries to focus on the future, following the course of this new behavioural pattern. </w:t>
      </w:r>
    </w:p>
    <w:p w14:paraId="1DFEFF34" w14:textId="77777777" w:rsidR="00E047A8" w:rsidRPr="00D005D2" w:rsidRDefault="00D663D9">
      <w:pPr>
        <w:numPr>
          <w:ilvl w:val="0"/>
          <w:numId w:val="1"/>
        </w:numPr>
        <w:rPr>
          <w:lang w:val="en-GB"/>
        </w:rPr>
      </w:pPr>
      <w:r w:rsidRPr="00D005D2">
        <w:rPr>
          <w:lang w:val="en-GB"/>
        </w:rPr>
        <w:t xml:space="preserve">After this stage, is the stage of maintenance in which the individual tries to maintain his latter behavioural pattern and to overcome the struggles that he has been facing in the recent time. </w:t>
      </w:r>
    </w:p>
    <w:p w14:paraId="5A912F14" w14:textId="77777777" w:rsidR="00E047A8" w:rsidRPr="00D005D2" w:rsidRDefault="00D663D9">
      <w:pPr>
        <w:numPr>
          <w:ilvl w:val="0"/>
          <w:numId w:val="1"/>
        </w:numPr>
        <w:rPr>
          <w:lang w:val="en-GB"/>
        </w:rPr>
      </w:pPr>
      <w:r w:rsidRPr="00D005D2">
        <w:rPr>
          <w:lang w:val="en-GB"/>
        </w:rPr>
        <w:t xml:space="preserve">In the last cycle of this model, that is termination, the individual fully concentrates upon his new behavioural patterns and their unhealthy behaviours are more or less dissolved and the person leads a healthy lifestyle. </w:t>
      </w:r>
    </w:p>
    <w:p w14:paraId="3C2C27DA" w14:textId="77777777" w:rsidR="00B33265" w:rsidRDefault="00D663D9">
      <w:pPr>
        <w:rPr>
          <w:lang w:val="en-GB"/>
        </w:rPr>
      </w:pPr>
      <w:r w:rsidRPr="00D005D2">
        <w:rPr>
          <w:lang w:val="en-GB"/>
        </w:rPr>
        <w:t xml:space="preserve">Along with this, the </w:t>
      </w:r>
      <w:r w:rsidRPr="00D005D2">
        <w:rPr>
          <w:b/>
          <w:i/>
          <w:lang w:val="en-GB"/>
        </w:rPr>
        <w:t xml:space="preserve">Social Cognitive </w:t>
      </w:r>
      <w:r w:rsidRPr="00513427">
        <w:rPr>
          <w:b/>
          <w:i/>
          <w:lang w:val="en-GB"/>
        </w:rPr>
        <w:t>theor</w:t>
      </w:r>
      <w:r w:rsidRPr="00513427">
        <w:rPr>
          <w:b/>
          <w:lang w:val="en-GB"/>
        </w:rPr>
        <w:t>y</w:t>
      </w:r>
      <w:r w:rsidRPr="00D005D2">
        <w:rPr>
          <w:lang w:val="en-GB"/>
        </w:rPr>
        <w:t xml:space="preserve"> will be included in the study to show the behavioural pattern of the individuals. </w:t>
      </w:r>
    </w:p>
    <w:p w14:paraId="2D1B9752" w14:textId="77777777" w:rsidR="00B33265" w:rsidRDefault="00D663D9">
      <w:pPr>
        <w:rPr>
          <w:lang w:val="en-GB"/>
        </w:rPr>
      </w:pPr>
      <w:r w:rsidRPr="00D005D2">
        <w:rPr>
          <w:lang w:val="en-GB"/>
        </w:rPr>
        <w:t>Therefore, the experiences of the individual hold an important place in this theory.</w:t>
      </w:r>
    </w:p>
    <w:p w14:paraId="0EC7ED28" w14:textId="1207C1DC" w:rsidR="00E047A8" w:rsidRPr="00D005D2" w:rsidRDefault="00D663D9">
      <w:pPr>
        <w:rPr>
          <w:lang w:val="en-GB"/>
        </w:rPr>
      </w:pPr>
      <w:r w:rsidRPr="00D005D2">
        <w:rPr>
          <w:lang w:val="en-GB"/>
        </w:rPr>
        <w:t xml:space="preserve"> According to this model, there are a few stages and they are as follows. With the help of these stages, an individual can act for the betterment of his behavioural pattern (</w:t>
      </w:r>
      <w:r w:rsidRPr="00D005D2">
        <w:rPr>
          <w:rFonts w:eastAsia="SimSun"/>
          <w:color w:val="222222"/>
          <w:shd w:val="clear" w:color="auto" w:fill="FFFFFF"/>
          <w:lang w:val="en-GB"/>
        </w:rPr>
        <w:t>Schunk and Di</w:t>
      </w:r>
      <w:r w:rsidR="00513427">
        <w:rPr>
          <w:rFonts w:eastAsia="SimSun"/>
          <w:color w:val="222222"/>
          <w:shd w:val="clear" w:color="auto" w:fill="FFFFFF"/>
          <w:lang w:val="en-GB"/>
        </w:rPr>
        <w:t xml:space="preserve"> </w:t>
      </w:r>
      <w:r w:rsidRPr="00D005D2">
        <w:rPr>
          <w:rFonts w:eastAsia="SimSun"/>
          <w:color w:val="222222"/>
          <w:shd w:val="clear" w:color="auto" w:fill="FFFFFF"/>
          <w:lang w:val="en-GB"/>
        </w:rPr>
        <w:t>Benedetto, 2020)</w:t>
      </w:r>
      <w:r w:rsidRPr="00D005D2">
        <w:rPr>
          <w:lang w:val="en-GB"/>
        </w:rPr>
        <w:t xml:space="preserve">. </w:t>
      </w:r>
    </w:p>
    <w:p w14:paraId="26E1D7AC" w14:textId="77777777" w:rsidR="00E047A8" w:rsidRPr="00D005D2" w:rsidRDefault="00D663D9">
      <w:pPr>
        <w:jc w:val="center"/>
        <w:rPr>
          <w:lang w:val="en-GB"/>
        </w:rPr>
      </w:pPr>
      <w:r w:rsidRPr="00D005D2">
        <w:rPr>
          <w:noProof/>
          <w:lang w:val="en-GB"/>
        </w:rPr>
        <w:lastRenderedPageBreak/>
        <w:drawing>
          <wp:inline distT="114300" distB="114300" distL="114300" distR="114300" wp14:anchorId="0B782347" wp14:editId="1AEE04E8">
            <wp:extent cx="2905125" cy="18383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2905125" cy="1838325"/>
                    </a:xfrm>
                    <a:prstGeom prst="rect">
                      <a:avLst/>
                    </a:prstGeom>
                  </pic:spPr>
                </pic:pic>
              </a:graphicData>
            </a:graphic>
          </wp:inline>
        </w:drawing>
      </w:r>
    </w:p>
    <w:p w14:paraId="411BA78B" w14:textId="77777777" w:rsidR="00E047A8" w:rsidRPr="00D005D2" w:rsidRDefault="00D663D9">
      <w:pPr>
        <w:jc w:val="center"/>
        <w:rPr>
          <w:lang w:val="en-GB"/>
        </w:rPr>
      </w:pPr>
      <w:r w:rsidRPr="00D005D2">
        <w:rPr>
          <w:lang w:val="en-GB"/>
        </w:rPr>
        <w:t xml:space="preserve">Figure 2: </w:t>
      </w:r>
    </w:p>
    <w:p w14:paraId="5CF752F7" w14:textId="4EA4BE6E" w:rsidR="00E047A8" w:rsidRPr="00D005D2" w:rsidRDefault="00D663D9">
      <w:pPr>
        <w:jc w:val="center"/>
        <w:rPr>
          <w:lang w:val="en-GB"/>
        </w:rPr>
      </w:pPr>
      <w:r w:rsidRPr="00D005D2">
        <w:rPr>
          <w:lang w:val="en-GB"/>
        </w:rPr>
        <w:t xml:space="preserve">(Source: </w:t>
      </w:r>
      <w:r w:rsidRPr="00D005D2">
        <w:rPr>
          <w:rFonts w:eastAsia="SimSun"/>
          <w:color w:val="222222"/>
          <w:shd w:val="clear" w:color="auto" w:fill="FFFFFF"/>
          <w:lang w:val="en-GB"/>
        </w:rPr>
        <w:t>Schunk and DiBenedetto, 2020</w:t>
      </w:r>
      <w:r w:rsidRPr="00D005D2">
        <w:rPr>
          <w:lang w:val="en-GB"/>
        </w:rPr>
        <w:t>)</w:t>
      </w:r>
    </w:p>
    <w:p w14:paraId="1736B4E9" w14:textId="77777777" w:rsidR="00E047A8" w:rsidRPr="00B33265" w:rsidRDefault="00D663D9">
      <w:pPr>
        <w:numPr>
          <w:ilvl w:val="0"/>
          <w:numId w:val="2"/>
        </w:numPr>
        <w:rPr>
          <w:bCs/>
          <w:lang w:val="en-GB"/>
        </w:rPr>
      </w:pPr>
      <w:r w:rsidRPr="00D005D2">
        <w:rPr>
          <w:lang w:val="en-GB"/>
        </w:rPr>
        <w:t>The first stage in this theory is “</w:t>
      </w:r>
      <w:r w:rsidRPr="00B33265">
        <w:rPr>
          <w:bCs/>
          <w:i/>
          <w:lang w:val="en-GB"/>
        </w:rPr>
        <w:t>self-efficacy</w:t>
      </w:r>
      <w:r w:rsidRPr="00B33265">
        <w:rPr>
          <w:bCs/>
          <w:lang w:val="en-GB"/>
        </w:rPr>
        <w:t>" in which an individual can feel that he is in control of himself and therefore can utilise a behavioural pattern by himself.</w:t>
      </w:r>
    </w:p>
    <w:p w14:paraId="28C706B1" w14:textId="77777777" w:rsidR="00E047A8" w:rsidRPr="00B33265" w:rsidRDefault="00D663D9">
      <w:pPr>
        <w:numPr>
          <w:ilvl w:val="0"/>
          <w:numId w:val="2"/>
        </w:numPr>
        <w:rPr>
          <w:bCs/>
          <w:lang w:val="en-GB"/>
        </w:rPr>
      </w:pPr>
      <w:r w:rsidRPr="00B33265">
        <w:rPr>
          <w:bCs/>
          <w:lang w:val="en-GB"/>
        </w:rPr>
        <w:t>With the help of “</w:t>
      </w:r>
      <w:r w:rsidRPr="00B33265">
        <w:rPr>
          <w:bCs/>
          <w:i/>
          <w:lang w:val="en-GB"/>
        </w:rPr>
        <w:t>behavioural capability</w:t>
      </w:r>
      <w:r w:rsidRPr="00B33265">
        <w:rPr>
          <w:bCs/>
          <w:lang w:val="en-GB"/>
        </w:rPr>
        <w:t xml:space="preserve">”, the individual can try to give place to a particular type of behaviour. </w:t>
      </w:r>
    </w:p>
    <w:p w14:paraId="7658890B" w14:textId="1E3A0FB5" w:rsidR="00E047A8" w:rsidRPr="00B33265" w:rsidRDefault="00D663D9">
      <w:pPr>
        <w:numPr>
          <w:ilvl w:val="0"/>
          <w:numId w:val="2"/>
        </w:numPr>
        <w:rPr>
          <w:bCs/>
          <w:lang w:val="en-GB"/>
        </w:rPr>
      </w:pPr>
      <w:r w:rsidRPr="00B33265">
        <w:rPr>
          <w:bCs/>
          <w:lang w:val="en-GB"/>
        </w:rPr>
        <w:t xml:space="preserve">With the help of the next </w:t>
      </w:r>
      <w:r w:rsidR="00513427" w:rsidRPr="00B33265">
        <w:rPr>
          <w:bCs/>
          <w:lang w:val="en-GB"/>
        </w:rPr>
        <w:t>stage</w:t>
      </w:r>
      <w:r w:rsidR="00513427">
        <w:rPr>
          <w:bCs/>
          <w:lang w:val="en-GB"/>
        </w:rPr>
        <w:t>” expectations</w:t>
      </w:r>
      <w:r w:rsidR="00B33265">
        <w:rPr>
          <w:bCs/>
          <w:lang w:val="en-GB"/>
        </w:rPr>
        <w:t>”</w:t>
      </w:r>
      <w:r w:rsidRPr="00B33265">
        <w:rPr>
          <w:bCs/>
          <w:lang w:val="en-GB"/>
        </w:rPr>
        <w:t xml:space="preserve">, a person can assume the changes that can approach him (Green </w:t>
      </w:r>
      <w:r w:rsidRPr="00B33265">
        <w:rPr>
          <w:bCs/>
          <w:i/>
          <w:iCs/>
          <w:lang w:val="en-GB"/>
        </w:rPr>
        <w:t xml:space="preserve">et al., </w:t>
      </w:r>
      <w:r w:rsidRPr="00B33265">
        <w:rPr>
          <w:bCs/>
          <w:lang w:val="en-GB"/>
        </w:rPr>
        <w:t xml:space="preserve">2020). Therefore, an approximate estimation of the result can be felt here. </w:t>
      </w:r>
    </w:p>
    <w:p w14:paraId="5C92E452" w14:textId="77777777" w:rsidR="00B33265" w:rsidRDefault="00D663D9">
      <w:pPr>
        <w:numPr>
          <w:ilvl w:val="0"/>
          <w:numId w:val="2"/>
        </w:numPr>
        <w:rPr>
          <w:bCs/>
          <w:lang w:val="en-GB"/>
        </w:rPr>
      </w:pPr>
      <w:r w:rsidRPr="00B33265">
        <w:rPr>
          <w:bCs/>
          <w:lang w:val="en-GB"/>
        </w:rPr>
        <w:t>The next step can be defined as “</w:t>
      </w:r>
      <w:r w:rsidRPr="00B33265">
        <w:rPr>
          <w:bCs/>
          <w:i/>
          <w:lang w:val="en-GB"/>
        </w:rPr>
        <w:t>expectancies</w:t>
      </w:r>
      <w:r w:rsidRPr="00B33265">
        <w:rPr>
          <w:bCs/>
          <w:lang w:val="en-GB"/>
        </w:rPr>
        <w:t xml:space="preserve">” in which an individual can give appropriate values to the result of the new behaviour. </w:t>
      </w:r>
    </w:p>
    <w:p w14:paraId="3D8E558B" w14:textId="615A343D" w:rsidR="00E047A8" w:rsidRPr="00B33265" w:rsidRDefault="00D663D9" w:rsidP="00B33265">
      <w:pPr>
        <w:ind w:left="720"/>
        <w:rPr>
          <w:bCs/>
          <w:lang w:val="en-GB"/>
        </w:rPr>
      </w:pPr>
      <w:r w:rsidRPr="00B33265">
        <w:rPr>
          <w:bCs/>
          <w:lang w:val="en-GB"/>
        </w:rPr>
        <w:t xml:space="preserve">Therefore, the individual considers the outcomes of the new behaviour to be worthy enough. </w:t>
      </w:r>
    </w:p>
    <w:p w14:paraId="18749ABA" w14:textId="77777777" w:rsidR="00E047A8" w:rsidRPr="00B33265" w:rsidRDefault="00D663D9">
      <w:pPr>
        <w:numPr>
          <w:ilvl w:val="0"/>
          <w:numId w:val="2"/>
        </w:numPr>
        <w:rPr>
          <w:bCs/>
          <w:lang w:val="en-GB"/>
        </w:rPr>
      </w:pPr>
      <w:r w:rsidRPr="00B33265">
        <w:rPr>
          <w:bCs/>
          <w:lang w:val="en-GB"/>
        </w:rPr>
        <w:t>The ability to gain “</w:t>
      </w:r>
      <w:r w:rsidRPr="00B33265">
        <w:rPr>
          <w:bCs/>
          <w:i/>
          <w:lang w:val="en-GB"/>
        </w:rPr>
        <w:t>self-control</w:t>
      </w:r>
      <w:r w:rsidRPr="00B33265">
        <w:rPr>
          <w:bCs/>
          <w:lang w:val="en-GB"/>
        </w:rPr>
        <w:t>" is the primary objective in this case, in which a person can comprehend and analyse his behaviour (</w:t>
      </w:r>
      <w:r w:rsidRPr="00B33265">
        <w:rPr>
          <w:rFonts w:eastAsia="SimSun"/>
          <w:bCs/>
          <w:color w:val="222222"/>
          <w:shd w:val="clear" w:color="auto" w:fill="FFFFFF"/>
          <w:lang w:val="en-GB"/>
        </w:rPr>
        <w:t xml:space="preserve">Beauchamp </w:t>
      </w:r>
      <w:r w:rsidRPr="00B33265">
        <w:rPr>
          <w:rFonts w:eastAsia="SimSun"/>
          <w:bCs/>
          <w:i/>
          <w:iCs/>
          <w:color w:val="222222"/>
          <w:shd w:val="clear" w:color="auto" w:fill="FFFFFF"/>
          <w:lang w:val="en-GB"/>
        </w:rPr>
        <w:t>et al.,</w:t>
      </w:r>
      <w:r w:rsidRPr="00B33265">
        <w:rPr>
          <w:rFonts w:eastAsia="SimSun"/>
          <w:bCs/>
          <w:color w:val="222222"/>
          <w:shd w:val="clear" w:color="auto" w:fill="FFFFFF"/>
          <w:lang w:val="en-GB"/>
        </w:rPr>
        <w:t xml:space="preserve"> 2019)</w:t>
      </w:r>
      <w:r w:rsidRPr="00B33265">
        <w:rPr>
          <w:bCs/>
          <w:lang w:val="en-GB"/>
        </w:rPr>
        <w:t xml:space="preserve">. </w:t>
      </w:r>
    </w:p>
    <w:p w14:paraId="4C609442" w14:textId="77777777" w:rsidR="00E047A8" w:rsidRPr="00B33265" w:rsidRDefault="00D663D9">
      <w:pPr>
        <w:numPr>
          <w:ilvl w:val="0"/>
          <w:numId w:val="2"/>
        </w:numPr>
        <w:rPr>
          <w:bCs/>
          <w:lang w:val="en-GB"/>
        </w:rPr>
      </w:pPr>
      <w:r w:rsidRPr="00B33265">
        <w:rPr>
          <w:bCs/>
          <w:lang w:val="en-GB"/>
        </w:rPr>
        <w:t>Another important aspect of this model is “</w:t>
      </w:r>
      <w:r w:rsidRPr="00B33265">
        <w:rPr>
          <w:bCs/>
          <w:i/>
          <w:lang w:val="en-GB"/>
        </w:rPr>
        <w:t>observational learning</w:t>
      </w:r>
      <w:r w:rsidRPr="00B33265">
        <w:rPr>
          <w:bCs/>
          <w:lang w:val="en-GB"/>
        </w:rPr>
        <w:t xml:space="preserve">", in which an individual can observe the results of the desired behavioural pattern in another individual and gain confidence to achieve that behavioural pattern.  </w:t>
      </w:r>
    </w:p>
    <w:p w14:paraId="302474C8" w14:textId="77777777" w:rsidR="00E047A8" w:rsidRPr="00B33265" w:rsidRDefault="00D663D9">
      <w:pPr>
        <w:numPr>
          <w:ilvl w:val="0"/>
          <w:numId w:val="2"/>
        </w:numPr>
        <w:rPr>
          <w:bCs/>
          <w:lang w:val="en-GB"/>
        </w:rPr>
      </w:pPr>
      <w:r w:rsidRPr="00B33265">
        <w:rPr>
          <w:bCs/>
          <w:lang w:val="en-GB"/>
        </w:rPr>
        <w:t xml:space="preserve">The last stage is </w:t>
      </w:r>
      <w:r w:rsidRPr="00B33265">
        <w:rPr>
          <w:bCs/>
          <w:i/>
          <w:lang w:val="en-GB"/>
        </w:rPr>
        <w:t>“reinforcements</w:t>
      </w:r>
      <w:r w:rsidRPr="00B33265">
        <w:rPr>
          <w:bCs/>
          <w:lang w:val="en-GB"/>
        </w:rPr>
        <w:t xml:space="preserve">” in which an individual can get rewards and tend to follow the desired course of behaviour. </w:t>
      </w:r>
    </w:p>
    <w:p w14:paraId="11D95BE4" w14:textId="77777777" w:rsidR="00B33265" w:rsidRDefault="00D663D9" w:rsidP="00B33265">
      <w:pPr>
        <w:rPr>
          <w:lang w:val="en-GB"/>
        </w:rPr>
      </w:pPr>
      <w:r w:rsidRPr="00D005D2">
        <w:rPr>
          <w:lang w:val="en-GB"/>
        </w:rPr>
        <w:t xml:space="preserve">By following this theory, an individual can alter his behavioural pattern and follow the trend of the desired behaviour. </w:t>
      </w:r>
    </w:p>
    <w:p w14:paraId="61FDAA5E" w14:textId="77777777" w:rsidR="00041FEF" w:rsidRDefault="00041FEF" w:rsidP="00B33265">
      <w:pPr>
        <w:rPr>
          <w:b/>
          <w:bCs/>
          <w:lang w:val="en-GB"/>
        </w:rPr>
      </w:pPr>
    </w:p>
    <w:p w14:paraId="1268CE00" w14:textId="5B01754B" w:rsidR="00E047A8" w:rsidRPr="00B33265" w:rsidRDefault="00D663D9" w:rsidP="00B33265">
      <w:pPr>
        <w:rPr>
          <w:b/>
          <w:bCs/>
          <w:lang w:val="en-GB"/>
        </w:rPr>
      </w:pPr>
      <w:r w:rsidRPr="00B33265">
        <w:rPr>
          <w:b/>
          <w:bCs/>
          <w:lang w:val="en-GB"/>
        </w:rPr>
        <w:t>Impact of legislation on the health and wellbeing of individuals</w:t>
      </w:r>
    </w:p>
    <w:p w14:paraId="4FB428F9" w14:textId="77777777" w:rsidR="00B33265" w:rsidRDefault="00D663D9">
      <w:pPr>
        <w:rPr>
          <w:bCs/>
          <w:lang w:val="en-GB"/>
        </w:rPr>
      </w:pPr>
      <w:r w:rsidRPr="00D005D2">
        <w:rPr>
          <w:lang w:val="en-GB"/>
        </w:rPr>
        <w:t xml:space="preserve">To ensure a healthy lifestyle for the citizens, different legislative policies have been introduced. For instance, in the UK, the </w:t>
      </w:r>
      <w:r w:rsidRPr="00B33265">
        <w:rPr>
          <w:bCs/>
          <w:i/>
          <w:lang w:val="en-GB"/>
        </w:rPr>
        <w:t>Health and Social Care Act, 2012</w:t>
      </w:r>
      <w:r w:rsidRPr="00B33265">
        <w:rPr>
          <w:bCs/>
          <w:lang w:val="en-GB"/>
        </w:rPr>
        <w:t xml:space="preserve"> has helped the citizens to gain equal treatment and opportunities in a health care unit and thereby foster equality among the patients. </w:t>
      </w:r>
    </w:p>
    <w:p w14:paraId="59B38967" w14:textId="5AA6E536" w:rsidR="00E047A8" w:rsidRPr="00B33265" w:rsidRDefault="00D663D9">
      <w:pPr>
        <w:rPr>
          <w:bCs/>
          <w:lang w:val="en-GB"/>
        </w:rPr>
      </w:pPr>
      <w:r w:rsidRPr="00B33265">
        <w:rPr>
          <w:bCs/>
          <w:lang w:val="en-GB"/>
        </w:rPr>
        <w:lastRenderedPageBreak/>
        <w:t xml:space="preserve">Along with this, the </w:t>
      </w:r>
      <w:r w:rsidRPr="00B33265">
        <w:rPr>
          <w:bCs/>
          <w:i/>
          <w:lang w:val="en-GB"/>
        </w:rPr>
        <w:t xml:space="preserve">Public Health Act, 1984 </w:t>
      </w:r>
      <w:r w:rsidRPr="00B33265">
        <w:rPr>
          <w:bCs/>
          <w:lang w:val="en-GB"/>
        </w:rPr>
        <w:t xml:space="preserve">has been implemented to give authoritative powers to the local and small authorities through which the citizens can get benefit during times of crisis. </w:t>
      </w:r>
    </w:p>
    <w:p w14:paraId="5FECF839" w14:textId="77777777" w:rsidR="00B33265" w:rsidRDefault="00D663D9">
      <w:pPr>
        <w:rPr>
          <w:lang w:val="en-GB"/>
        </w:rPr>
      </w:pPr>
      <w:r w:rsidRPr="00B33265">
        <w:rPr>
          <w:bCs/>
          <w:lang w:val="en-GB"/>
        </w:rPr>
        <w:t xml:space="preserve">On the contrary, the </w:t>
      </w:r>
      <w:r w:rsidRPr="00B33265">
        <w:rPr>
          <w:bCs/>
          <w:i/>
          <w:lang w:val="en-GB"/>
        </w:rPr>
        <w:t>Healthcare Quality Improvement Act</w:t>
      </w:r>
      <w:r w:rsidRPr="00B33265">
        <w:rPr>
          <w:bCs/>
          <w:lang w:val="en-GB"/>
        </w:rPr>
        <w:t>,</w:t>
      </w:r>
      <w:r w:rsidRPr="00D005D2">
        <w:rPr>
          <w:lang w:val="en-GB"/>
        </w:rPr>
        <w:t xml:space="preserve"> 1986 is another important legislation that has been initiated in the US to restrict doctors and medical practitioners from doing any kind of illegal and unprofessional acts. </w:t>
      </w:r>
    </w:p>
    <w:p w14:paraId="6E0AB451" w14:textId="77777777" w:rsidR="00B33265" w:rsidRDefault="00D663D9">
      <w:pPr>
        <w:rPr>
          <w:lang w:val="en-GB"/>
        </w:rPr>
      </w:pPr>
      <w:r w:rsidRPr="00D005D2">
        <w:rPr>
          <w:lang w:val="en-GB"/>
        </w:rPr>
        <w:t xml:space="preserve">Moreover, with the help of this act, the physicians can take steps against others who have abused them or disregarded them during any operation. </w:t>
      </w:r>
    </w:p>
    <w:p w14:paraId="38406690" w14:textId="77777777" w:rsidR="00513427" w:rsidRDefault="00D663D9" w:rsidP="00B33265">
      <w:pPr>
        <w:rPr>
          <w:bCs/>
          <w:lang w:val="en-GB"/>
        </w:rPr>
      </w:pPr>
      <w:r w:rsidRPr="00D005D2">
        <w:rPr>
          <w:lang w:val="en-GB"/>
        </w:rPr>
        <w:t xml:space="preserve">Another legislation that has been initiated is the </w:t>
      </w:r>
      <w:r w:rsidRPr="00B33265">
        <w:rPr>
          <w:bCs/>
          <w:i/>
          <w:lang w:val="en-GB"/>
        </w:rPr>
        <w:t>Patient Safety and Quality Improvement Act 2005</w:t>
      </w:r>
      <w:r w:rsidRPr="00B33265">
        <w:rPr>
          <w:bCs/>
          <w:lang w:val="en-GB"/>
        </w:rPr>
        <w:t>, according to which the patients can complain the legal authorities if any kind of error occurs on the part of the physician and that leads to a fatal consequence.</w:t>
      </w:r>
    </w:p>
    <w:p w14:paraId="6350AFA1" w14:textId="77777777" w:rsidR="00513427" w:rsidRDefault="00513427" w:rsidP="00B33265">
      <w:pPr>
        <w:rPr>
          <w:bCs/>
          <w:lang w:val="en-GB"/>
        </w:rPr>
      </w:pPr>
    </w:p>
    <w:p w14:paraId="57C361F5" w14:textId="19AB7FC0" w:rsidR="00E047A8" w:rsidRPr="00513427" w:rsidRDefault="00D663D9" w:rsidP="00B33265">
      <w:pPr>
        <w:rPr>
          <w:bCs/>
          <w:lang w:val="en-GB"/>
        </w:rPr>
      </w:pPr>
      <w:r w:rsidRPr="00B33265">
        <w:rPr>
          <w:b/>
          <w:bCs/>
          <w:lang w:val="en-GB"/>
        </w:rPr>
        <w:t xml:space="preserve">Ethical Considerations </w:t>
      </w:r>
    </w:p>
    <w:p w14:paraId="204E6D72" w14:textId="2383F9DC" w:rsidR="00B33265" w:rsidRDefault="00D663D9">
      <w:pPr>
        <w:rPr>
          <w:lang w:val="en-GB"/>
        </w:rPr>
      </w:pPr>
      <w:r w:rsidRPr="00D005D2">
        <w:rPr>
          <w:lang w:val="en-GB"/>
        </w:rPr>
        <w:t xml:space="preserve">For every profession, the principles of ethics are necessary and therefore, in this profession also, certain areas should be maintained. </w:t>
      </w:r>
    </w:p>
    <w:p w14:paraId="7A3E3CA8" w14:textId="77777777" w:rsidR="00B33265" w:rsidRDefault="00D663D9">
      <w:pPr>
        <w:rPr>
          <w:lang w:val="en-GB"/>
        </w:rPr>
      </w:pPr>
      <w:r w:rsidRPr="00D005D2">
        <w:rPr>
          <w:lang w:val="en-GB"/>
        </w:rPr>
        <w:t>Moreover, professionals related to medicine should be given proper training so that the health or the life of a patient is not hampered.</w:t>
      </w:r>
    </w:p>
    <w:p w14:paraId="4A4E0750" w14:textId="77777777" w:rsidR="00B33265" w:rsidRDefault="00D663D9" w:rsidP="00B33265">
      <w:pPr>
        <w:rPr>
          <w:lang w:val="en-GB"/>
        </w:rPr>
      </w:pPr>
      <w:r w:rsidRPr="00D005D2">
        <w:rPr>
          <w:lang w:val="en-GB"/>
        </w:rPr>
        <w:t xml:space="preserve"> Moreover, medical practitioners should perform their duties with dignity so that any error does not lead to a fatal end.  </w:t>
      </w:r>
    </w:p>
    <w:p w14:paraId="5F3C1600" w14:textId="7904DAE2" w:rsidR="00E047A8" w:rsidRPr="00B33265" w:rsidRDefault="00D663D9" w:rsidP="00B33265">
      <w:pPr>
        <w:rPr>
          <w:b/>
          <w:bCs/>
          <w:lang w:val="en-GB"/>
        </w:rPr>
      </w:pPr>
      <w:r w:rsidRPr="00B33265">
        <w:rPr>
          <w:b/>
          <w:bCs/>
          <w:lang w:val="en-GB"/>
        </w:rPr>
        <w:t>Recommendations</w:t>
      </w:r>
    </w:p>
    <w:p w14:paraId="1F24DB70" w14:textId="77777777" w:rsidR="00E047A8" w:rsidRPr="00D005D2" w:rsidRDefault="00D663D9">
      <w:pPr>
        <w:rPr>
          <w:lang w:val="en-GB"/>
        </w:rPr>
      </w:pPr>
      <w:r w:rsidRPr="00D005D2">
        <w:rPr>
          <w:lang w:val="en-GB"/>
        </w:rPr>
        <w:t xml:space="preserve">It can be recommended that the pandemic was a disaster for every nation and therefore some strategies can be followed and they are as follows. </w:t>
      </w:r>
    </w:p>
    <w:p w14:paraId="64031E91" w14:textId="77777777" w:rsidR="00E047A8" w:rsidRPr="00D005D2" w:rsidRDefault="00D663D9">
      <w:pPr>
        <w:numPr>
          <w:ilvl w:val="0"/>
          <w:numId w:val="3"/>
        </w:numPr>
        <w:rPr>
          <w:lang w:val="en-GB"/>
        </w:rPr>
      </w:pPr>
      <w:r w:rsidRPr="00D005D2">
        <w:rPr>
          <w:lang w:val="en-GB"/>
        </w:rPr>
        <w:t xml:space="preserve">Screening should be done recurrently in different local and national centres so that the people who have been affected by the virus can be easily identified. </w:t>
      </w:r>
    </w:p>
    <w:p w14:paraId="66B89A6F" w14:textId="77777777" w:rsidR="00E047A8" w:rsidRPr="00D005D2" w:rsidRDefault="00D663D9">
      <w:pPr>
        <w:numPr>
          <w:ilvl w:val="0"/>
          <w:numId w:val="3"/>
        </w:numPr>
        <w:rPr>
          <w:lang w:val="en-GB"/>
        </w:rPr>
      </w:pPr>
      <w:r w:rsidRPr="00D005D2">
        <w:rPr>
          <w:lang w:val="en-GB"/>
        </w:rPr>
        <w:t>The use of masks and sanitisers should be mad4e mandatory to control this situation.</w:t>
      </w:r>
    </w:p>
    <w:p w14:paraId="57208FEC" w14:textId="77777777" w:rsidR="00041FEF" w:rsidRDefault="00D663D9" w:rsidP="00041FEF">
      <w:pPr>
        <w:numPr>
          <w:ilvl w:val="0"/>
          <w:numId w:val="3"/>
        </w:numPr>
        <w:rPr>
          <w:lang w:val="en-GB"/>
        </w:rPr>
      </w:pPr>
      <w:r w:rsidRPr="00D005D2">
        <w:rPr>
          <w:lang w:val="en-GB"/>
        </w:rPr>
        <w:t>The different types of public places like recreational and tourist centres, restaurants, parks should be sanitized very frequently to prevent the spreading of the virus.</w:t>
      </w:r>
    </w:p>
    <w:p w14:paraId="514C7F38" w14:textId="77777777" w:rsidR="00041FEF" w:rsidRDefault="00041FEF" w:rsidP="00041FEF">
      <w:pPr>
        <w:rPr>
          <w:lang w:val="en-GB"/>
        </w:rPr>
      </w:pPr>
    </w:p>
    <w:p w14:paraId="2CC867F0" w14:textId="6C032FC5" w:rsidR="00E047A8" w:rsidRPr="00041FEF" w:rsidRDefault="00D663D9" w:rsidP="00041FEF">
      <w:pPr>
        <w:rPr>
          <w:b/>
          <w:bCs/>
          <w:lang w:val="en-GB"/>
        </w:rPr>
      </w:pPr>
      <w:r w:rsidRPr="00041FEF">
        <w:rPr>
          <w:b/>
          <w:bCs/>
          <w:lang w:val="en-GB"/>
        </w:rPr>
        <w:t>Conclusion</w:t>
      </w:r>
    </w:p>
    <w:p w14:paraId="7ABC43DA" w14:textId="77777777" w:rsidR="00041FEF" w:rsidRDefault="00041FEF">
      <w:pPr>
        <w:rPr>
          <w:lang w:val="en-GB"/>
        </w:rPr>
      </w:pPr>
    </w:p>
    <w:p w14:paraId="27F7A394" w14:textId="4B183529" w:rsidR="00041FEF" w:rsidRDefault="00D663D9">
      <w:pPr>
        <w:rPr>
          <w:lang w:val="en-GB"/>
        </w:rPr>
      </w:pPr>
      <w:r w:rsidRPr="00D005D2">
        <w:rPr>
          <w:lang w:val="en-GB"/>
        </w:rPr>
        <w:t xml:space="preserve">From the study that has been done above, it can be said that the pandemic was a disaster that has changed the modes of life and therefore the physicians have to discharge their duties properly to ensure public welfare. </w:t>
      </w:r>
    </w:p>
    <w:p w14:paraId="1F48368F" w14:textId="7EB95B7C" w:rsidR="00E047A8" w:rsidRPr="00D005D2" w:rsidRDefault="00D663D9">
      <w:pPr>
        <w:rPr>
          <w:lang w:val="en-GB"/>
        </w:rPr>
      </w:pPr>
      <w:r w:rsidRPr="00D005D2">
        <w:rPr>
          <w:lang w:val="en-GB"/>
        </w:rPr>
        <w:t xml:space="preserve">The different strategies planned should be implemented properly so that the nations do not face any more attacks.  </w:t>
      </w:r>
    </w:p>
    <w:p w14:paraId="5788351B" w14:textId="77777777" w:rsidR="00041FEF" w:rsidRDefault="00041FEF" w:rsidP="00041FEF">
      <w:pPr>
        <w:rPr>
          <w:lang w:val="en-GB"/>
        </w:rPr>
      </w:pPr>
    </w:p>
    <w:p w14:paraId="15F92A19" w14:textId="77777777" w:rsidR="00513427" w:rsidRDefault="00513427" w:rsidP="00041FEF">
      <w:pPr>
        <w:rPr>
          <w:lang w:val="en-GB"/>
        </w:rPr>
      </w:pPr>
    </w:p>
    <w:p w14:paraId="3401A75A" w14:textId="296EAD40" w:rsidR="00E047A8" w:rsidRPr="00041FEF" w:rsidRDefault="00D663D9" w:rsidP="00041FEF">
      <w:pPr>
        <w:rPr>
          <w:b/>
          <w:bCs/>
          <w:lang w:val="en-GB"/>
        </w:rPr>
      </w:pPr>
      <w:r w:rsidRPr="00041FEF">
        <w:rPr>
          <w:b/>
          <w:bCs/>
          <w:lang w:val="en-GB"/>
        </w:rPr>
        <w:lastRenderedPageBreak/>
        <w:t xml:space="preserve">Reference </w:t>
      </w:r>
    </w:p>
    <w:p w14:paraId="3E7E00EF" w14:textId="77777777" w:rsidR="00E047A8" w:rsidRPr="00D005D2" w:rsidRDefault="00D663D9" w:rsidP="00FC6505">
      <w:pPr>
        <w:pStyle w:val="NormalWeb"/>
        <w:numPr>
          <w:ilvl w:val="0"/>
          <w:numId w:val="4"/>
        </w:numPr>
        <w:jc w:val="left"/>
        <w:rPr>
          <w:lang w:val="en-GB"/>
        </w:rPr>
      </w:pPr>
      <w:r w:rsidRPr="00D005D2">
        <w:rPr>
          <w:lang w:val="en-GB"/>
        </w:rPr>
        <w:t xml:space="preserve">Al-Sabbagh, M.Q., Al-Ani, A., </w:t>
      </w:r>
      <w:proofErr w:type="spellStart"/>
      <w:r w:rsidRPr="00D005D2">
        <w:rPr>
          <w:lang w:val="en-GB"/>
        </w:rPr>
        <w:t>Mafrachi</w:t>
      </w:r>
      <w:proofErr w:type="spellEnd"/>
      <w:r w:rsidRPr="00D005D2">
        <w:rPr>
          <w:lang w:val="en-GB"/>
        </w:rPr>
        <w:t xml:space="preserve">, B., </w:t>
      </w:r>
      <w:proofErr w:type="spellStart"/>
      <w:r w:rsidRPr="00D005D2">
        <w:rPr>
          <w:lang w:val="en-GB"/>
        </w:rPr>
        <w:t>Siyam</w:t>
      </w:r>
      <w:proofErr w:type="spellEnd"/>
      <w:r w:rsidRPr="00D005D2">
        <w:rPr>
          <w:lang w:val="en-GB"/>
        </w:rPr>
        <w:t xml:space="preserve">, A., </w:t>
      </w:r>
      <w:proofErr w:type="spellStart"/>
      <w:r w:rsidRPr="00D005D2">
        <w:rPr>
          <w:lang w:val="en-GB"/>
        </w:rPr>
        <w:t>Isleem</w:t>
      </w:r>
      <w:proofErr w:type="spellEnd"/>
      <w:r w:rsidRPr="00D005D2">
        <w:rPr>
          <w:lang w:val="en-GB"/>
        </w:rPr>
        <w:t xml:space="preserve">, U., </w:t>
      </w:r>
      <w:proofErr w:type="spellStart"/>
      <w:r w:rsidRPr="00D005D2">
        <w:rPr>
          <w:lang w:val="en-GB"/>
        </w:rPr>
        <w:t>Massad</w:t>
      </w:r>
      <w:proofErr w:type="spellEnd"/>
      <w:r w:rsidRPr="00D005D2">
        <w:rPr>
          <w:lang w:val="en-GB"/>
        </w:rPr>
        <w:t xml:space="preserve">, F.I., </w:t>
      </w:r>
      <w:proofErr w:type="spellStart"/>
      <w:r w:rsidRPr="00D005D2">
        <w:rPr>
          <w:lang w:val="en-GB"/>
        </w:rPr>
        <w:t>Alsabbagh</w:t>
      </w:r>
      <w:proofErr w:type="spellEnd"/>
      <w:r w:rsidRPr="00D005D2">
        <w:rPr>
          <w:lang w:val="en-GB"/>
        </w:rPr>
        <w:t xml:space="preserve">, Q. and </w:t>
      </w:r>
      <w:proofErr w:type="spellStart"/>
      <w:r w:rsidRPr="00D005D2">
        <w:rPr>
          <w:lang w:val="en-GB"/>
        </w:rPr>
        <w:t>Abufaraj</w:t>
      </w:r>
      <w:proofErr w:type="spellEnd"/>
      <w:r w:rsidRPr="00D005D2">
        <w:rPr>
          <w:lang w:val="en-GB"/>
        </w:rPr>
        <w:t>, M., 2021. Predictors of adherence with home quarantine during COVID-19 crisis: the case of health belief model. Psychology, Health &amp; Medicine, pp.1-13.</w:t>
      </w:r>
    </w:p>
    <w:p w14:paraId="02F6B77B" w14:textId="1071F661" w:rsidR="00E047A8" w:rsidRPr="00D005D2" w:rsidRDefault="00D663D9" w:rsidP="00FC6505">
      <w:pPr>
        <w:pStyle w:val="NormalWeb"/>
        <w:numPr>
          <w:ilvl w:val="0"/>
          <w:numId w:val="4"/>
        </w:numPr>
        <w:jc w:val="left"/>
        <w:rPr>
          <w:lang w:val="en-GB"/>
        </w:rPr>
      </w:pPr>
      <w:r w:rsidRPr="00D005D2">
        <w:rPr>
          <w:lang w:val="en-GB"/>
        </w:rPr>
        <w:t>BBC, 2021. Coronavirus: UK to ramp up coronavirus monitoring programme. [online]</w:t>
      </w:r>
      <w:proofErr w:type="spellStart"/>
      <w:r w:rsidRPr="00D005D2">
        <w:rPr>
          <w:lang w:val="en-GB"/>
        </w:rPr>
        <w:t>Avilable</w:t>
      </w:r>
      <w:proofErr w:type="spellEnd"/>
      <w:r w:rsidRPr="00D005D2">
        <w:rPr>
          <w:lang w:val="en-GB"/>
        </w:rPr>
        <w:t xml:space="preserve"> at:  https://www.bbc.com/news/health-53806117 [Accessed on: 17th November 2021].</w:t>
      </w:r>
    </w:p>
    <w:p w14:paraId="4DE99750" w14:textId="77777777" w:rsidR="00E047A8" w:rsidRPr="00D005D2" w:rsidRDefault="00D663D9" w:rsidP="00041FEF">
      <w:pPr>
        <w:pStyle w:val="NormalWeb"/>
        <w:numPr>
          <w:ilvl w:val="0"/>
          <w:numId w:val="4"/>
        </w:numPr>
        <w:rPr>
          <w:lang w:val="en-GB"/>
        </w:rPr>
      </w:pPr>
      <w:r w:rsidRPr="00D005D2">
        <w:rPr>
          <w:lang w:val="en-GB"/>
        </w:rPr>
        <w:t xml:space="preserve">Beauchamp, M.R., Crawford, K.L. and Jackson, B., 2019. Social cognitive theory and physical activity: Mechanisms of </w:t>
      </w:r>
      <w:proofErr w:type="spellStart"/>
      <w:r w:rsidRPr="00D005D2">
        <w:rPr>
          <w:lang w:val="en-GB"/>
        </w:rPr>
        <w:t>behavior</w:t>
      </w:r>
      <w:proofErr w:type="spellEnd"/>
      <w:r w:rsidRPr="00D005D2">
        <w:rPr>
          <w:lang w:val="en-GB"/>
        </w:rPr>
        <w:t xml:space="preserve"> change, critique, and legacy. Psychology of Sport and Exercise, 42, pp.110-117.</w:t>
      </w:r>
    </w:p>
    <w:p w14:paraId="155EC9A9" w14:textId="382B096B" w:rsidR="00E047A8" w:rsidRPr="00D005D2" w:rsidRDefault="00D663D9" w:rsidP="00041FEF">
      <w:pPr>
        <w:pStyle w:val="NormalWeb"/>
        <w:numPr>
          <w:ilvl w:val="0"/>
          <w:numId w:val="4"/>
        </w:numPr>
        <w:rPr>
          <w:lang w:val="en-GB"/>
        </w:rPr>
      </w:pPr>
      <w:r w:rsidRPr="00D005D2">
        <w:rPr>
          <w:lang w:val="en-GB"/>
        </w:rPr>
        <w:t xml:space="preserve">Green, E.C., Murphy, E.M. and </w:t>
      </w:r>
      <w:proofErr w:type="spellStart"/>
      <w:r w:rsidRPr="00D005D2">
        <w:rPr>
          <w:lang w:val="en-GB"/>
        </w:rPr>
        <w:t>Gryboski</w:t>
      </w:r>
      <w:proofErr w:type="spellEnd"/>
      <w:r w:rsidRPr="00D005D2">
        <w:rPr>
          <w:lang w:val="en-GB"/>
        </w:rPr>
        <w:t xml:space="preserve">, K., 2020. The health belief model. The Wiley </w:t>
      </w:r>
      <w:proofErr w:type="spellStart"/>
      <w:r w:rsidR="00FC6505" w:rsidRPr="00D005D2">
        <w:rPr>
          <w:lang w:val="en-GB"/>
        </w:rPr>
        <w:t>Encyclopedia</w:t>
      </w:r>
      <w:proofErr w:type="spellEnd"/>
      <w:r w:rsidRPr="00D005D2">
        <w:rPr>
          <w:lang w:val="en-GB"/>
        </w:rPr>
        <w:t xml:space="preserve"> of Health Psychology, pp.211-214.</w:t>
      </w:r>
    </w:p>
    <w:p w14:paraId="706B0A98" w14:textId="77777777" w:rsidR="00E047A8" w:rsidRPr="00D005D2" w:rsidRDefault="00D663D9" w:rsidP="00041FEF">
      <w:pPr>
        <w:pStyle w:val="NormalWeb"/>
        <w:numPr>
          <w:ilvl w:val="0"/>
          <w:numId w:val="4"/>
        </w:numPr>
        <w:rPr>
          <w:lang w:val="en-GB"/>
        </w:rPr>
      </w:pPr>
      <w:r w:rsidRPr="00D005D2">
        <w:rPr>
          <w:lang w:val="en-GB"/>
        </w:rPr>
        <w:t>Huang, Y., Tan, C., Wu, J., Chen, M., Wang, Z., Luo, L., Zhou, X., Liu, X., Huang, X., Yuan, S. and Chen, C., 2020. Impact of coronavirus disease 2019 on pulmonary function in early convalescence phase. Respiratory research, 21(1), pp.1-10.</w:t>
      </w:r>
    </w:p>
    <w:p w14:paraId="55825DE2" w14:textId="51B3048B" w:rsidR="00E047A8" w:rsidRPr="00D005D2" w:rsidRDefault="00D663D9" w:rsidP="00041FEF">
      <w:pPr>
        <w:pStyle w:val="NormalWeb"/>
        <w:numPr>
          <w:ilvl w:val="0"/>
          <w:numId w:val="4"/>
        </w:numPr>
        <w:rPr>
          <w:lang w:val="en-GB"/>
        </w:rPr>
      </w:pPr>
      <w:proofErr w:type="spellStart"/>
      <w:r w:rsidRPr="00D005D2">
        <w:rPr>
          <w:lang w:val="en-GB"/>
        </w:rPr>
        <w:t>Javed</w:t>
      </w:r>
      <w:proofErr w:type="spellEnd"/>
      <w:r w:rsidRPr="00D005D2">
        <w:rPr>
          <w:lang w:val="en-GB"/>
        </w:rPr>
        <w:t>,</w:t>
      </w:r>
      <w:r w:rsidR="00FC6505">
        <w:rPr>
          <w:lang w:val="en-GB"/>
        </w:rPr>
        <w:t xml:space="preserve"> </w:t>
      </w:r>
      <w:r w:rsidRPr="00D005D2">
        <w:rPr>
          <w:lang w:val="en-GB"/>
        </w:rPr>
        <w:t xml:space="preserve">B., </w:t>
      </w:r>
      <w:proofErr w:type="spellStart"/>
      <w:r w:rsidRPr="00D005D2">
        <w:rPr>
          <w:lang w:val="en-GB"/>
        </w:rPr>
        <w:t>Sarwer</w:t>
      </w:r>
      <w:proofErr w:type="spellEnd"/>
      <w:r w:rsidRPr="00D005D2">
        <w:rPr>
          <w:lang w:val="en-GB"/>
        </w:rPr>
        <w:t>, A., Soto, E.B. and</w:t>
      </w:r>
      <w:r w:rsidR="00FC6505">
        <w:rPr>
          <w:lang w:val="en-GB"/>
        </w:rPr>
        <w:t xml:space="preserve"> </w:t>
      </w:r>
      <w:proofErr w:type="spellStart"/>
      <w:r w:rsidRPr="00D005D2">
        <w:rPr>
          <w:lang w:val="en-GB"/>
        </w:rPr>
        <w:t>Mashwani</w:t>
      </w:r>
      <w:proofErr w:type="spellEnd"/>
      <w:r w:rsidRPr="00D005D2">
        <w:rPr>
          <w:lang w:val="en-GB"/>
        </w:rPr>
        <w:t>, Z.U.R., 2020. The coronavirus (COVID‐19) pandemic's impact on mental health. The International journal of health planning and management, 35(5), pp.993-996.</w:t>
      </w:r>
    </w:p>
    <w:p w14:paraId="055879E7" w14:textId="45084CD2" w:rsidR="00E047A8" w:rsidRPr="00D005D2" w:rsidRDefault="00D663D9" w:rsidP="00041FEF">
      <w:pPr>
        <w:pStyle w:val="NormalWeb"/>
        <w:numPr>
          <w:ilvl w:val="0"/>
          <w:numId w:val="4"/>
        </w:numPr>
        <w:rPr>
          <w:lang w:val="en-GB"/>
        </w:rPr>
      </w:pPr>
      <w:r w:rsidRPr="00D005D2">
        <w:rPr>
          <w:lang w:val="en-GB"/>
        </w:rPr>
        <w:t xml:space="preserve">Jose, R., </w:t>
      </w:r>
      <w:proofErr w:type="spellStart"/>
      <w:r w:rsidRPr="00D005D2">
        <w:rPr>
          <w:lang w:val="en-GB"/>
        </w:rPr>
        <w:t>Narendran</w:t>
      </w:r>
      <w:proofErr w:type="spellEnd"/>
      <w:r w:rsidRPr="00D005D2">
        <w:rPr>
          <w:lang w:val="en-GB"/>
        </w:rPr>
        <w:t xml:space="preserve">, M., Bindu, A., </w:t>
      </w:r>
      <w:proofErr w:type="spellStart"/>
      <w:r w:rsidRPr="00D005D2">
        <w:rPr>
          <w:lang w:val="en-GB"/>
        </w:rPr>
        <w:t>Beevi</w:t>
      </w:r>
      <w:proofErr w:type="spellEnd"/>
      <w:r w:rsidRPr="00D005D2">
        <w:rPr>
          <w:lang w:val="en-GB"/>
        </w:rPr>
        <w:t>, N., Manju, L and Benny, P.V., 2021. Public perception and preparedness for the pandemic COVID 19: a health belief model approach. Clinical Epidemiology and Global Health, 9, pp.41-46.</w:t>
      </w:r>
    </w:p>
    <w:p w14:paraId="2E493B61" w14:textId="12D0BD41" w:rsidR="00E047A8" w:rsidRPr="00D005D2" w:rsidRDefault="00D663D9" w:rsidP="00041FEF">
      <w:pPr>
        <w:pStyle w:val="NormalWeb"/>
        <w:numPr>
          <w:ilvl w:val="0"/>
          <w:numId w:val="4"/>
        </w:numPr>
        <w:rPr>
          <w:lang w:val="en-GB"/>
        </w:rPr>
      </w:pPr>
      <w:r w:rsidRPr="00D005D2">
        <w:rPr>
          <w:lang w:val="en-GB"/>
        </w:rPr>
        <w:t>Sarkodie, S.A. and Owusu, P.A., 2021. Global assessment of environment, health</w:t>
      </w:r>
      <w:r w:rsidR="00513427">
        <w:rPr>
          <w:lang w:val="en-GB"/>
        </w:rPr>
        <w:t>,</w:t>
      </w:r>
      <w:r w:rsidRPr="00D005D2">
        <w:rPr>
          <w:lang w:val="en-GB"/>
        </w:rPr>
        <w:t xml:space="preserve"> and economic impact of the novel coronavirus (COVID-19). Environment, Development and Sustainability, 23, pp.5005-5015.</w:t>
      </w:r>
    </w:p>
    <w:p w14:paraId="4A77D560" w14:textId="77777777" w:rsidR="00E047A8" w:rsidRPr="00D005D2" w:rsidRDefault="00D663D9" w:rsidP="00041FEF">
      <w:pPr>
        <w:pStyle w:val="NormalWeb"/>
        <w:numPr>
          <w:ilvl w:val="0"/>
          <w:numId w:val="4"/>
        </w:numPr>
        <w:rPr>
          <w:lang w:val="en-GB"/>
        </w:rPr>
      </w:pPr>
      <w:r w:rsidRPr="00D005D2">
        <w:rPr>
          <w:lang w:val="en-GB"/>
        </w:rPr>
        <w:t>Schunk, D.H. and DiBenedetto, M.K., 2020. Motivation and social cognitive theory. Contemporary Educational Psychology, 60, p.101832.</w:t>
      </w:r>
    </w:p>
    <w:p w14:paraId="7241953F" w14:textId="77777777" w:rsidR="00E047A8" w:rsidRPr="00D005D2" w:rsidRDefault="00D663D9" w:rsidP="00041FEF">
      <w:pPr>
        <w:pStyle w:val="NormalWeb"/>
        <w:numPr>
          <w:ilvl w:val="0"/>
          <w:numId w:val="4"/>
        </w:numPr>
        <w:rPr>
          <w:lang w:val="en-GB"/>
        </w:rPr>
      </w:pPr>
      <w:r w:rsidRPr="00D005D2">
        <w:rPr>
          <w:lang w:val="en-GB"/>
        </w:rPr>
        <w:t>Sethi, B.A., Sethi, A., Ali, S. and Aamir, H.S., 2020. Impact of Coronavirus disease (COVID-19) pandemic on health professionals. Pakistan Journal of Medical Sciences, 36(COVID19-S4), p.S6.</w:t>
      </w:r>
    </w:p>
    <w:p w14:paraId="590775C4" w14:textId="77777777" w:rsidR="00E047A8" w:rsidRPr="00D005D2" w:rsidRDefault="00D663D9" w:rsidP="00513427">
      <w:pPr>
        <w:pStyle w:val="NormalWeb"/>
        <w:numPr>
          <w:ilvl w:val="0"/>
          <w:numId w:val="4"/>
        </w:numPr>
        <w:jc w:val="left"/>
        <w:rPr>
          <w:color w:val="000000" w:themeColor="text1"/>
          <w:lang w:val="en-GB"/>
        </w:rPr>
      </w:pPr>
      <w:r w:rsidRPr="00D005D2">
        <w:rPr>
          <w:color w:val="000000" w:themeColor="text1"/>
          <w:lang w:val="en-GB"/>
        </w:rPr>
        <w:t xml:space="preserve">Statista, 2021. Cumulative number of coronavirus (COVID-19) deaths in the United Kingdom (UK). [online] </w:t>
      </w:r>
      <w:proofErr w:type="spellStart"/>
      <w:r w:rsidRPr="00D005D2">
        <w:rPr>
          <w:color w:val="000000" w:themeColor="text1"/>
          <w:lang w:val="en-GB"/>
        </w:rPr>
        <w:t>Availbable</w:t>
      </w:r>
      <w:proofErr w:type="spellEnd"/>
      <w:r w:rsidRPr="00D005D2">
        <w:rPr>
          <w:color w:val="000000" w:themeColor="text1"/>
          <w:lang w:val="en-GB"/>
        </w:rPr>
        <w:t xml:space="preserve"> at:  </w:t>
      </w:r>
      <w:hyperlink r:id="rId11" w:history="1">
        <w:r w:rsidRPr="00D005D2">
          <w:rPr>
            <w:rStyle w:val="Hyperlink"/>
            <w:rFonts w:cs="Arial"/>
            <w:color w:val="000000" w:themeColor="text1"/>
            <w:szCs w:val="22"/>
            <w:u w:val="none"/>
            <w:shd w:val="clear" w:color="auto" w:fill="FFFFFF"/>
            <w:lang w:val="en-GB"/>
          </w:rPr>
          <w:t>https://www.statista.com/statistics/1109595/coronavirus-mortality-in-the-uk/</w:t>
        </w:r>
      </w:hyperlink>
      <w:r w:rsidRPr="00D005D2">
        <w:rPr>
          <w:color w:val="000000" w:themeColor="text1"/>
          <w:lang w:val="en-GB"/>
        </w:rPr>
        <w:t xml:space="preserve"> [Accessed on: 17th November 2021]. </w:t>
      </w:r>
    </w:p>
    <w:p w14:paraId="0E3DBEFE" w14:textId="77777777" w:rsidR="00E047A8" w:rsidRPr="00D005D2" w:rsidRDefault="00D663D9" w:rsidP="00513427">
      <w:pPr>
        <w:pStyle w:val="NormalWeb"/>
        <w:numPr>
          <w:ilvl w:val="0"/>
          <w:numId w:val="4"/>
        </w:numPr>
        <w:jc w:val="left"/>
        <w:rPr>
          <w:color w:val="000000" w:themeColor="text1"/>
          <w:lang w:val="en-GB"/>
        </w:rPr>
      </w:pPr>
      <w:r w:rsidRPr="00D005D2">
        <w:rPr>
          <w:color w:val="000000" w:themeColor="text1"/>
          <w:lang w:val="en-GB"/>
        </w:rPr>
        <w:t xml:space="preserve">Statista, 2021.Total number of cases and deaths from coronavirus (COVID-19) in the United States as of November 14, 2021 [online]Available at: </w:t>
      </w:r>
      <w:hyperlink r:id="rId12" w:history="1">
        <w:r w:rsidRPr="00D005D2">
          <w:rPr>
            <w:rStyle w:val="Hyperlink"/>
            <w:rFonts w:cs="Arial"/>
            <w:color w:val="000000" w:themeColor="text1"/>
            <w:szCs w:val="22"/>
            <w:u w:val="none"/>
            <w:shd w:val="clear" w:color="auto" w:fill="FFFFFF"/>
            <w:lang w:val="en-GB"/>
          </w:rPr>
          <w:t>https://www.statista.com/statistics/1101932/coronavirus-covid19-cases-and-deaths-number-us-americans/</w:t>
        </w:r>
      </w:hyperlink>
      <w:r w:rsidRPr="00D005D2">
        <w:rPr>
          <w:color w:val="000000" w:themeColor="text1"/>
          <w:lang w:val="en-GB"/>
        </w:rPr>
        <w:t xml:space="preserve"> [Accessed on: 17th November 2021]. </w:t>
      </w:r>
    </w:p>
    <w:sectPr w:rsidR="00E047A8" w:rsidRPr="00D005D2" w:rsidSect="00805F07">
      <w:footerReference w:type="default" r:id="rId13"/>
      <w:pgSz w:w="11909" w:h="16834"/>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7DB14" w14:textId="77777777" w:rsidR="002D64A0" w:rsidRDefault="002D64A0">
      <w:pPr>
        <w:spacing w:line="240" w:lineRule="auto"/>
      </w:pPr>
      <w:r>
        <w:separator/>
      </w:r>
    </w:p>
  </w:endnote>
  <w:endnote w:type="continuationSeparator" w:id="0">
    <w:p w14:paraId="3166DF88" w14:textId="77777777" w:rsidR="002D64A0" w:rsidRDefault="002D64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2732733"/>
      <w:docPartObj>
        <w:docPartGallery w:val="Page Numbers (Bottom of Page)"/>
        <w:docPartUnique/>
      </w:docPartObj>
    </w:sdtPr>
    <w:sdtEndPr>
      <w:rPr>
        <w:noProof/>
      </w:rPr>
    </w:sdtEndPr>
    <w:sdtContent>
      <w:p w14:paraId="34953848" w14:textId="2C51C74A" w:rsidR="006B09DE" w:rsidRDefault="006B09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386CF1" w14:textId="506E5A90" w:rsidR="00E047A8" w:rsidRDefault="00E04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00D0A" w14:textId="77777777" w:rsidR="002D64A0" w:rsidRDefault="002D64A0">
      <w:r>
        <w:separator/>
      </w:r>
    </w:p>
  </w:footnote>
  <w:footnote w:type="continuationSeparator" w:id="0">
    <w:p w14:paraId="28666AF4" w14:textId="77777777" w:rsidR="002D64A0" w:rsidRDefault="002D64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E6E79"/>
    <w:multiLevelType w:val="multilevel"/>
    <w:tmpl w:val="0DBE6E7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0A557E"/>
    <w:multiLevelType w:val="hybridMultilevel"/>
    <w:tmpl w:val="FC9213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CD0764"/>
    <w:multiLevelType w:val="multilevel"/>
    <w:tmpl w:val="6BCD0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6335463"/>
    <w:multiLevelType w:val="multilevel"/>
    <w:tmpl w:val="7633546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47A8"/>
    <w:rsid w:val="00041FEF"/>
    <w:rsid w:val="000D12E8"/>
    <w:rsid w:val="00146D45"/>
    <w:rsid w:val="00152E6D"/>
    <w:rsid w:val="002138F8"/>
    <w:rsid w:val="002D64A0"/>
    <w:rsid w:val="002E7A4E"/>
    <w:rsid w:val="002F0736"/>
    <w:rsid w:val="003B50F5"/>
    <w:rsid w:val="00505713"/>
    <w:rsid w:val="00513427"/>
    <w:rsid w:val="00567BF9"/>
    <w:rsid w:val="006B09DE"/>
    <w:rsid w:val="0078761E"/>
    <w:rsid w:val="00805F07"/>
    <w:rsid w:val="008874C2"/>
    <w:rsid w:val="008C44A7"/>
    <w:rsid w:val="008E0A53"/>
    <w:rsid w:val="008F5817"/>
    <w:rsid w:val="00AF62DF"/>
    <w:rsid w:val="00B33265"/>
    <w:rsid w:val="00C80490"/>
    <w:rsid w:val="00D005D2"/>
    <w:rsid w:val="00D16018"/>
    <w:rsid w:val="00D663D9"/>
    <w:rsid w:val="00E047A8"/>
    <w:rsid w:val="00F92D32"/>
    <w:rsid w:val="00F96736"/>
    <w:rsid w:val="00FC6505"/>
    <w:rsid w:val="1AF0702C"/>
    <w:rsid w:val="28BD73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351DC"/>
  <w15:docId w15:val="{E4CBFA91-2A5C-407D-BD20-DC5A5CEF3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0"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line="360" w:lineRule="auto"/>
      <w:jc w:val="both"/>
    </w:pPr>
    <w:rPr>
      <w:rFonts w:ascii="Arial" w:eastAsia="Arial" w:hAnsi="Arial" w:cs="Arial"/>
      <w:sz w:val="22"/>
      <w:szCs w:val="22"/>
    </w:rPr>
  </w:style>
  <w:style w:type="paragraph" w:styleId="Heading1">
    <w:name w:val="heading 1"/>
    <w:basedOn w:val="Normal"/>
    <w:next w:val="Normal"/>
    <w:qFormat/>
    <w:pPr>
      <w:keepNext/>
      <w:keepLines/>
      <w:spacing w:before="400" w:after="120"/>
      <w:outlineLvl w:val="0"/>
    </w:pPr>
    <w:rPr>
      <w:b/>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153"/>
        <w:tab w:val="right" w:pos="8306"/>
      </w:tabs>
      <w:snapToGrid w:val="0"/>
      <w:jc w:val="left"/>
    </w:pPr>
    <w:rPr>
      <w:sz w:val="18"/>
      <w:szCs w:val="18"/>
    </w:rPr>
  </w:style>
  <w:style w:type="paragraph" w:styleId="Header">
    <w:name w:val="header"/>
    <w:basedOn w:val="Normal"/>
    <w:uiPriority w:val="99"/>
    <w:unhideWhenUsed/>
    <w:pPr>
      <w:tabs>
        <w:tab w:val="center" w:pos="4153"/>
        <w:tab w:val="right" w:pos="8306"/>
      </w:tabs>
      <w:snapToGrid w:val="0"/>
    </w:pPr>
    <w:rPr>
      <w:sz w:val="18"/>
      <w:szCs w:val="18"/>
    </w:rPr>
  </w:style>
  <w:style w:type="character" w:styleId="Hyperlink">
    <w:name w:val="Hyperlink"/>
    <w:basedOn w:val="DefaultParagraphFont"/>
    <w:uiPriority w:val="99"/>
    <w:unhideWhenUsed/>
    <w:rPr>
      <w:color w:val="0000FF"/>
      <w:u w:val="single"/>
    </w:rPr>
  </w:style>
  <w:style w:type="paragraph" w:styleId="NormalWeb">
    <w:name w:val="Normal (Web)"/>
    <w:uiPriority w:val="99"/>
    <w:unhideWhenUsed/>
    <w:pPr>
      <w:spacing w:beforeAutospacing="1" w:afterAutospacing="1" w:line="360" w:lineRule="auto"/>
      <w:jc w:val="both"/>
    </w:pPr>
    <w:rPr>
      <w:rFonts w:ascii="Arial" w:hAnsi="Arial"/>
      <w:sz w:val="22"/>
      <w:szCs w:val="24"/>
      <w:lang w:eastAsia="zh-CN"/>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uiPriority w:val="39"/>
    <w:unhideWhenUsed/>
  </w:style>
  <w:style w:type="paragraph" w:customStyle="1" w:styleId="WPSOffice1">
    <w:name w:val="WPSOffice手动目录 1"/>
  </w:style>
  <w:style w:type="character" w:styleId="UnresolvedMention">
    <w:name w:val="Unresolved Mention"/>
    <w:basedOn w:val="DefaultParagraphFont"/>
    <w:uiPriority w:val="99"/>
    <w:semiHidden/>
    <w:unhideWhenUsed/>
    <w:rsid w:val="00F92D32"/>
    <w:rPr>
      <w:color w:val="605E5C"/>
      <w:shd w:val="clear" w:color="auto" w:fill="E1DFDD"/>
    </w:rPr>
  </w:style>
  <w:style w:type="character" w:customStyle="1" w:styleId="FooterChar">
    <w:name w:val="Footer Char"/>
    <w:basedOn w:val="DefaultParagraphFont"/>
    <w:link w:val="Footer"/>
    <w:uiPriority w:val="99"/>
    <w:rsid w:val="006B09DE"/>
    <w:rPr>
      <w:rFonts w:ascii="Arial" w:eastAsia="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1101932/coronavirus-covid19-cases-and-deaths-number-us-america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109595/coronavirus-mortality-in-the-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11</Pages>
  <Words>2792</Words>
  <Characters>15918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Monica Rusti</dc:creator>
  <cp:lastModifiedBy>rustimonica92@gmail.com</cp:lastModifiedBy>
  <cp:revision>12</cp:revision>
  <dcterms:created xsi:type="dcterms:W3CDTF">2021-11-29T15:50:00Z</dcterms:created>
  <dcterms:modified xsi:type="dcterms:W3CDTF">2022-01-09T08:01:00Z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1033-11.2.0.10351</vt:lpwstr>
  </property>
  <property fmtid="{D5CDD505-2E9C-101B-9397-08002B2CF9AE}" pid="3" name="ICV">
    <vt:lpwstr>E3C6943D7BDF464CBA29EC369379014C</vt:lpwstr>
  </property>
</Properties>
</file>