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57C8878D" w:rsidP="65CF32C4" w:rsidRDefault="57C8878D" w14:paraId="0216C6BF" w14:textId="75789626">
      <w:pPr>
        <w:pStyle w:val="Normal"/>
        <w:jc w:val="center"/>
      </w:pPr>
      <w:r w:rsidR="57C8878D">
        <w:drawing>
          <wp:inline wp14:editId="56DC8ECD" wp14:anchorId="26524D24">
            <wp:extent cx="5943600" cy="2971800"/>
            <wp:effectExtent l="0" t="0" r="0" b="0"/>
            <wp:docPr id="1959395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593955" name="Picture 19593955"/>
                    <pic:cNvPicPr/>
                  </pic:nvPicPr>
                  <pic:blipFill>
                    <a:blip xmlns:r="http://schemas.openxmlformats.org/officeDocument/2006/relationships" r:embed="rId169669797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65CF32C4" wp14:paraId="2C078E63" wp14:textId="342C8A2F">
      <w:pPr>
        <w:jc w:val="center"/>
        <w:rPr>
          <w:rFonts w:ascii="Arial" w:hAnsi="Arial" w:eastAsia="Arial" w:cs="Arial"/>
        </w:rPr>
      </w:pPr>
      <w:r w:rsidRPr="65CF32C4" w:rsidR="1885C62D">
        <w:rPr>
          <w:rFonts w:ascii="Arial" w:hAnsi="Arial" w:eastAsia="Arial" w:cs="Arial"/>
        </w:rPr>
        <w:t>Evaluating Sustainable Strategies for Venice as a Cruise Ship Destination</w:t>
      </w:r>
    </w:p>
    <w:p w:rsidR="71A1E2E1" w:rsidP="65CF32C4" w:rsidRDefault="71A1E2E1" w14:paraId="520852EE" w14:textId="1B40D0DE">
      <w:pPr>
        <w:jc w:val="center"/>
        <w:rPr>
          <w:rFonts w:ascii="Arial" w:hAnsi="Arial" w:eastAsia="Arial" w:cs="Arial"/>
        </w:rPr>
      </w:pPr>
      <w:r w:rsidRPr="0193473B" w:rsidR="71A1E2E1">
        <w:rPr>
          <w:rFonts w:ascii="Arial" w:hAnsi="Arial" w:eastAsia="Arial" w:cs="Arial"/>
        </w:rPr>
        <w:t xml:space="preserve">Social </w:t>
      </w:r>
      <w:r w:rsidRPr="0193473B" w:rsidR="71A1E2E1">
        <w:rPr>
          <w:rFonts w:ascii="Arial" w:hAnsi="Arial" w:eastAsia="Arial" w:cs="Arial"/>
        </w:rPr>
        <w:t xml:space="preserve">Inclusivity </w:t>
      </w:r>
      <w:r w:rsidRPr="0193473B" w:rsidR="0192FB54">
        <w:rPr>
          <w:rFonts w:ascii="Arial" w:hAnsi="Arial" w:eastAsia="Arial" w:cs="Arial"/>
        </w:rPr>
        <w:t>(my section)</w:t>
      </w:r>
    </w:p>
    <w:p w:rsidR="71A1E2E1" w:rsidP="65CF32C4" w:rsidRDefault="71A1E2E1" w14:paraId="5C1F9563" w14:textId="43A3D600">
      <w:pPr>
        <w:jc w:val="center"/>
        <w:rPr>
          <w:rFonts w:ascii="Arial" w:hAnsi="Arial" w:eastAsia="Arial" w:cs="Arial"/>
        </w:rPr>
      </w:pPr>
      <w:r w:rsidRPr="0193473B" w:rsidR="71A1E2E1">
        <w:rPr>
          <w:rFonts w:ascii="Arial" w:hAnsi="Arial" w:eastAsia="Arial" w:cs="Arial"/>
        </w:rPr>
        <w:t>Caitlin</w:t>
      </w:r>
      <w:r w:rsidRPr="0193473B" w:rsidR="3CF3C598">
        <w:rPr>
          <w:rFonts w:ascii="Arial" w:hAnsi="Arial" w:eastAsia="Arial" w:cs="Arial"/>
        </w:rPr>
        <w:t xml:space="preserve"> Kelly</w:t>
      </w:r>
      <w:r w:rsidRPr="0193473B" w:rsidR="71A1E2E1">
        <w:rPr>
          <w:rFonts w:ascii="Arial" w:hAnsi="Arial" w:eastAsia="Arial" w:cs="Arial"/>
        </w:rPr>
        <w:t xml:space="preserve"> Bollard</w:t>
      </w:r>
    </w:p>
    <w:p w:rsidR="71A1E2E1" w:rsidP="65CF32C4" w:rsidRDefault="71A1E2E1" w14:paraId="1314466D" w14:textId="6E607D58">
      <w:pPr>
        <w:jc w:val="center"/>
        <w:rPr>
          <w:rFonts w:ascii="Arial" w:hAnsi="Arial" w:eastAsia="Arial" w:cs="Arial"/>
        </w:rPr>
      </w:pPr>
      <w:r w:rsidRPr="0193473B" w:rsidR="53630A02">
        <w:rPr>
          <w:rFonts w:ascii="Arial" w:hAnsi="Arial" w:eastAsia="Arial" w:cs="Arial"/>
        </w:rPr>
        <w:t xml:space="preserve">Student ID </w:t>
      </w:r>
      <w:r w:rsidRPr="0193473B" w:rsidR="71A1E2E1">
        <w:rPr>
          <w:rFonts w:ascii="Arial" w:hAnsi="Arial" w:eastAsia="Arial" w:cs="Arial"/>
        </w:rPr>
        <w:t>2403676</w:t>
      </w:r>
    </w:p>
    <w:p w:rsidR="71A1E2E1" w:rsidP="65CF32C4" w:rsidRDefault="71A1E2E1" w14:paraId="27CED824" w14:textId="54F9282E">
      <w:pPr>
        <w:jc w:val="center"/>
        <w:rPr>
          <w:rFonts w:ascii="Arial" w:hAnsi="Arial" w:eastAsia="Arial" w:cs="Arial"/>
        </w:rPr>
      </w:pPr>
      <w:r w:rsidRPr="65CF32C4" w:rsidR="71A1E2E1">
        <w:rPr>
          <w:rFonts w:ascii="Arial" w:hAnsi="Arial" w:eastAsia="Arial" w:cs="Arial"/>
        </w:rPr>
        <w:t>Deborah Jenkins</w:t>
      </w:r>
    </w:p>
    <w:p w:rsidR="65CF32C4" w:rsidP="65CF32C4" w:rsidRDefault="65CF32C4" w14:paraId="158D3CBA" w14:textId="1A7ED23C">
      <w:pPr>
        <w:jc w:val="center"/>
        <w:rPr>
          <w:rFonts w:ascii="Arial" w:hAnsi="Arial" w:eastAsia="Arial" w:cs="Arial"/>
        </w:rPr>
      </w:pPr>
    </w:p>
    <w:p w:rsidR="65CF32C4" w:rsidP="65CF32C4" w:rsidRDefault="65CF32C4" w14:paraId="701608EE" w14:textId="46D30E1E">
      <w:pPr>
        <w:jc w:val="center"/>
        <w:rPr>
          <w:rFonts w:ascii="Arial" w:hAnsi="Arial" w:eastAsia="Arial" w:cs="Arial"/>
        </w:rPr>
      </w:pPr>
    </w:p>
    <w:p w:rsidR="65CF32C4" w:rsidP="65CF32C4" w:rsidRDefault="65CF32C4" w14:paraId="2F74867C" w14:textId="47CE644B">
      <w:pPr>
        <w:jc w:val="center"/>
        <w:rPr>
          <w:rFonts w:ascii="Arial" w:hAnsi="Arial" w:eastAsia="Arial" w:cs="Arial"/>
        </w:rPr>
      </w:pPr>
    </w:p>
    <w:p w:rsidR="65CF32C4" w:rsidP="65CF32C4" w:rsidRDefault="65CF32C4" w14:paraId="6EA165C7" w14:textId="189473BD">
      <w:pPr>
        <w:jc w:val="center"/>
        <w:rPr>
          <w:rFonts w:ascii="Arial" w:hAnsi="Arial" w:eastAsia="Arial" w:cs="Arial"/>
        </w:rPr>
      </w:pPr>
    </w:p>
    <w:p w:rsidR="65CF32C4" w:rsidP="65CF32C4" w:rsidRDefault="65CF32C4" w14:paraId="4AA74DE1" w14:textId="1E2954B4">
      <w:pPr>
        <w:jc w:val="left"/>
        <w:rPr>
          <w:rFonts w:ascii="Arial" w:hAnsi="Arial" w:eastAsia="Arial" w:cs="Arial"/>
          <w:sz w:val="22"/>
          <w:szCs w:val="22"/>
        </w:rPr>
      </w:pPr>
    </w:p>
    <w:p w:rsidR="65CF32C4" w:rsidP="65CF32C4" w:rsidRDefault="65CF32C4" w14:paraId="77A2E2BA" w14:textId="253EE437">
      <w:pPr>
        <w:jc w:val="left"/>
        <w:rPr>
          <w:rFonts w:ascii="Arial" w:hAnsi="Arial" w:eastAsia="Arial" w:cs="Arial"/>
          <w:sz w:val="22"/>
          <w:szCs w:val="22"/>
        </w:rPr>
      </w:pPr>
    </w:p>
    <w:p w:rsidR="65CF32C4" w:rsidP="65CF32C4" w:rsidRDefault="65CF32C4" w14:paraId="6F1F7347" w14:textId="17D0B76F">
      <w:pPr>
        <w:jc w:val="left"/>
        <w:rPr>
          <w:rFonts w:ascii="Arial" w:hAnsi="Arial" w:eastAsia="Arial" w:cs="Arial"/>
          <w:sz w:val="22"/>
          <w:szCs w:val="22"/>
        </w:rPr>
      </w:pPr>
    </w:p>
    <w:p w:rsidR="65CF32C4" w:rsidP="65CF32C4" w:rsidRDefault="65CF32C4" w14:paraId="3916B3C8" w14:textId="5F4854EF">
      <w:pPr>
        <w:jc w:val="left"/>
        <w:rPr>
          <w:rFonts w:ascii="Arial" w:hAnsi="Arial" w:eastAsia="Arial" w:cs="Arial"/>
          <w:sz w:val="22"/>
          <w:szCs w:val="22"/>
        </w:rPr>
      </w:pPr>
    </w:p>
    <w:p w:rsidR="65CF32C4" w:rsidP="65CF32C4" w:rsidRDefault="65CF32C4" w14:paraId="058F5E99" w14:textId="348758D3">
      <w:pPr>
        <w:jc w:val="left"/>
        <w:rPr>
          <w:rFonts w:ascii="Arial" w:hAnsi="Arial" w:eastAsia="Arial" w:cs="Arial"/>
          <w:sz w:val="22"/>
          <w:szCs w:val="22"/>
        </w:rPr>
      </w:pPr>
    </w:p>
    <w:p w:rsidR="65CF32C4" w:rsidP="65CF32C4" w:rsidRDefault="65CF32C4" w14:paraId="35BD0032" w14:textId="489639AF">
      <w:pPr>
        <w:jc w:val="left"/>
        <w:rPr>
          <w:rFonts w:ascii="Arial" w:hAnsi="Arial" w:eastAsia="Arial" w:cs="Arial"/>
          <w:sz w:val="22"/>
          <w:szCs w:val="22"/>
        </w:rPr>
      </w:pPr>
    </w:p>
    <w:p w:rsidR="65CF32C4" w:rsidP="65CF32C4" w:rsidRDefault="65CF32C4" w14:paraId="01E1FCDA" w14:textId="459808B1">
      <w:pPr>
        <w:jc w:val="left"/>
        <w:rPr>
          <w:rFonts w:ascii="Arial" w:hAnsi="Arial" w:eastAsia="Arial" w:cs="Arial"/>
          <w:sz w:val="22"/>
          <w:szCs w:val="22"/>
        </w:rPr>
      </w:pPr>
    </w:p>
    <w:p w:rsidR="65CF32C4" w:rsidP="0193473B" w:rsidRDefault="65CF32C4" w14:paraId="630AE178" w14:textId="1769478B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F2B0335" w:rsidP="0193473B" w:rsidRDefault="1F2B0335" w14:paraId="7AFD2120" w14:textId="36F9DB5F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193473B" w:rsidR="1F2B0335">
        <w:rPr>
          <w:rFonts w:ascii="Arial" w:hAnsi="Arial" w:eastAsia="Arial" w:cs="Arial"/>
          <w:b w:val="1"/>
          <w:bCs w:val="1"/>
          <w:sz w:val="22"/>
          <w:szCs w:val="22"/>
        </w:rPr>
        <w:t>Introduction</w:t>
      </w:r>
      <w:r w:rsidRPr="0193473B" w:rsidR="76C26F4F">
        <w:rPr>
          <w:rFonts w:ascii="Arial" w:hAnsi="Arial" w:eastAsia="Arial" w:cs="Arial"/>
          <w:b w:val="1"/>
          <w:bCs w:val="1"/>
          <w:sz w:val="22"/>
          <w:szCs w:val="22"/>
        </w:rPr>
        <w:t xml:space="preserve"> to the Presentation</w:t>
      </w:r>
    </w:p>
    <w:p w:rsidR="1F2B0335" w:rsidP="0193473B" w:rsidRDefault="1F2B0335" w14:paraId="68605652" w14:textId="3F7E741A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193473B" w:rsidR="1F2B0335">
        <w:rPr>
          <w:rFonts w:ascii="Arial" w:hAnsi="Arial" w:eastAsia="Arial" w:cs="Arial"/>
          <w:sz w:val="22"/>
          <w:szCs w:val="22"/>
        </w:rPr>
        <w:t>We</w:t>
      </w:r>
      <w:r w:rsidRPr="0193473B" w:rsidR="7959C6C3">
        <w:rPr>
          <w:rFonts w:ascii="Arial" w:hAnsi="Arial" w:eastAsia="Arial" w:cs="Arial"/>
          <w:sz w:val="22"/>
          <w:szCs w:val="22"/>
        </w:rPr>
        <w:t xml:space="preserve"> as a group</w:t>
      </w:r>
      <w:r w:rsidRPr="0193473B" w:rsidR="1F2B0335">
        <w:rPr>
          <w:rFonts w:ascii="Arial" w:hAnsi="Arial" w:eastAsia="Arial" w:cs="Arial"/>
          <w:sz w:val="22"/>
          <w:szCs w:val="22"/>
        </w:rPr>
        <w:t xml:space="preserve"> will be looking at critically evaluating sustainable strategies for Venice as a Cruise ship destination which </w:t>
      </w:r>
      <w:r w:rsidRPr="0193473B" w:rsidR="11784C87">
        <w:rPr>
          <w:rFonts w:ascii="Arial" w:hAnsi="Arial" w:eastAsia="Arial" w:cs="Arial"/>
          <w:sz w:val="22"/>
          <w:szCs w:val="22"/>
        </w:rPr>
        <w:t xml:space="preserve">will include the </w:t>
      </w:r>
      <w:r w:rsidRPr="0193473B" w:rsidR="7C40695D">
        <w:rPr>
          <w:rFonts w:ascii="Arial" w:hAnsi="Arial" w:eastAsia="Arial" w:cs="Arial"/>
          <w:sz w:val="22"/>
          <w:szCs w:val="22"/>
        </w:rPr>
        <w:t xml:space="preserve">Environmental Stewardship, Economic Viability, Social </w:t>
      </w:r>
      <w:r w:rsidRPr="0193473B" w:rsidR="7C40695D">
        <w:rPr>
          <w:rFonts w:ascii="Arial" w:hAnsi="Arial" w:eastAsia="Arial" w:cs="Arial"/>
          <w:sz w:val="22"/>
          <w:szCs w:val="22"/>
        </w:rPr>
        <w:t>inclusivity</w:t>
      </w:r>
      <w:r w:rsidRPr="0193473B" w:rsidR="7C40695D">
        <w:rPr>
          <w:rFonts w:ascii="Arial" w:hAnsi="Arial" w:eastAsia="Arial" w:cs="Arial"/>
          <w:sz w:val="22"/>
          <w:szCs w:val="22"/>
        </w:rPr>
        <w:t xml:space="preserve"> and Cultural Sensitivit</w:t>
      </w:r>
      <w:r w:rsidRPr="0193473B" w:rsidR="499705C5">
        <w:rPr>
          <w:rFonts w:ascii="Arial" w:hAnsi="Arial" w:eastAsia="Arial" w:cs="Arial"/>
          <w:sz w:val="22"/>
          <w:szCs w:val="22"/>
        </w:rPr>
        <w:t>y</w:t>
      </w:r>
      <w:r w:rsidRPr="0193473B" w:rsidR="7C40695D">
        <w:rPr>
          <w:rFonts w:ascii="Arial" w:hAnsi="Arial" w:eastAsia="Arial" w:cs="Arial"/>
          <w:sz w:val="22"/>
          <w:szCs w:val="22"/>
        </w:rPr>
        <w:t>.</w:t>
      </w:r>
      <w:r w:rsidRPr="0193473B" w:rsidR="7F4F8B07">
        <w:rPr>
          <w:rFonts w:ascii="Arial" w:hAnsi="Arial" w:eastAsia="Arial" w:cs="Arial"/>
          <w:sz w:val="22"/>
          <w:szCs w:val="22"/>
        </w:rPr>
        <w:t xml:space="preserve"> We wil</w:t>
      </w:r>
      <w:r w:rsidRPr="0193473B" w:rsidR="7F4F8B07">
        <w:rPr>
          <w:rFonts w:ascii="Arial" w:hAnsi="Arial" w:eastAsia="Arial" w:cs="Arial"/>
          <w:sz w:val="22"/>
          <w:szCs w:val="22"/>
        </w:rPr>
        <w:t>l s</w:t>
      </w:r>
      <w:r w:rsidRPr="0193473B" w:rsidR="7F4F8B07">
        <w:rPr>
          <w:rFonts w:ascii="Arial" w:hAnsi="Arial" w:eastAsia="Arial" w:cs="Arial"/>
          <w:sz w:val="22"/>
          <w:szCs w:val="22"/>
        </w:rPr>
        <w:t>tart by looking at Venice</w:t>
      </w:r>
      <w:r w:rsidRPr="0193473B" w:rsidR="7FEC1BE3">
        <w:rPr>
          <w:rFonts w:ascii="Arial" w:hAnsi="Arial" w:eastAsia="Arial" w:cs="Arial"/>
          <w:sz w:val="22"/>
          <w:szCs w:val="22"/>
        </w:rPr>
        <w:t>’</w:t>
      </w:r>
      <w:r w:rsidRPr="0193473B" w:rsidR="7F4F8B07">
        <w:rPr>
          <w:rFonts w:ascii="Arial" w:hAnsi="Arial" w:eastAsia="Arial" w:cs="Arial"/>
          <w:sz w:val="22"/>
          <w:szCs w:val="22"/>
        </w:rPr>
        <w:t xml:space="preserve">s </w:t>
      </w:r>
      <w:r w:rsidRPr="0193473B" w:rsidR="7F4F8B07">
        <w:rPr>
          <w:rFonts w:ascii="Arial" w:hAnsi="Arial" w:eastAsia="Arial" w:cs="Arial"/>
          <w:sz w:val="22"/>
          <w:szCs w:val="22"/>
        </w:rPr>
        <w:t xml:space="preserve">Environmental practices and social </w:t>
      </w:r>
      <w:r w:rsidRPr="0193473B" w:rsidR="0AABD179">
        <w:rPr>
          <w:rFonts w:ascii="Arial" w:hAnsi="Arial" w:eastAsia="Arial" w:cs="Arial"/>
          <w:sz w:val="22"/>
          <w:szCs w:val="22"/>
        </w:rPr>
        <w:t xml:space="preserve">inclusivity. </w:t>
      </w:r>
    </w:p>
    <w:p w:rsidR="0193473B" w:rsidP="0193473B" w:rsidRDefault="0193473B" w14:paraId="7F930438" w14:textId="5D313DA6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193473B" w:rsidP="0193473B" w:rsidRDefault="0193473B" w14:paraId="5B76A0E4" w14:textId="3E8C19AD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49BD0143" w:rsidP="0193473B" w:rsidRDefault="49BD0143" w14:paraId="26A80180" w14:textId="1AAA5862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193473B" w:rsidR="49BD0143">
        <w:rPr>
          <w:rFonts w:ascii="Arial" w:hAnsi="Arial" w:eastAsia="Arial" w:cs="Arial"/>
          <w:b w:val="1"/>
          <w:bCs w:val="1"/>
          <w:sz w:val="22"/>
          <w:szCs w:val="22"/>
        </w:rPr>
        <w:t>Venice as a Destination</w:t>
      </w:r>
    </w:p>
    <w:p w:rsidR="12CA26CE" w:rsidP="0193473B" w:rsidRDefault="12CA26CE" w14:paraId="19FFA4CD" w14:textId="1923311F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193473B" w:rsidR="12CA26CE">
        <w:rPr>
          <w:rFonts w:ascii="Arial" w:hAnsi="Arial" w:eastAsia="Arial" w:cs="Arial"/>
          <w:noProof w:val="0"/>
          <w:sz w:val="22"/>
          <w:szCs w:val="22"/>
          <w:lang w:val="en-US"/>
        </w:rPr>
        <w:t>Due to Venice holding hisorical and cultural significance, it is one of the most popular tourist destinations in Italy. As a result, visitors come for the sunsets off the Rialto Bridge and cruises th</w:t>
      </w:r>
      <w:r w:rsidRPr="0193473B" w:rsidR="12CA26C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rough </w:t>
      </w:r>
      <w:r w:rsidRPr="0193473B" w:rsidR="04EE653F">
        <w:rPr>
          <w:rFonts w:ascii="Arial" w:hAnsi="Arial" w:eastAsia="Arial" w:cs="Arial"/>
          <w:noProof w:val="0"/>
          <w:sz w:val="22"/>
          <w:szCs w:val="22"/>
          <w:lang w:val="en-US"/>
        </w:rPr>
        <w:t>the Canals</w:t>
      </w:r>
      <w:r w:rsidRPr="0193473B" w:rsidR="7F32BB9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(https://www.visitvenezia.eu/en/attractions-and-places-in-venice, n.d.)</w:t>
      </w:r>
      <w:r w:rsidRPr="0193473B" w:rsidR="04EE6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193473B" w:rsidR="04EE6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which are currently deteriorating </w:t>
      </w:r>
      <w:r w:rsidRPr="0193473B" w:rsidR="04EE653F">
        <w:rPr>
          <w:rFonts w:ascii="Arial" w:hAnsi="Arial" w:eastAsia="Arial" w:cs="Arial"/>
          <w:noProof w:val="0"/>
          <w:sz w:val="22"/>
          <w:szCs w:val="22"/>
          <w:lang w:val="en-US"/>
        </w:rPr>
        <w:t>as a result of</w:t>
      </w:r>
      <w:r w:rsidRPr="0193473B" w:rsidR="04EE6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overtourism on bridges and attractions</w:t>
      </w:r>
      <w:r w:rsidRPr="0193473B" w:rsidR="3C5E247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leading to environmental factors being considered</w:t>
      </w:r>
      <w:r w:rsidRPr="0193473B" w:rsidR="04EE6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(MSC Cruises, 2025)</w:t>
      </w:r>
      <w:r w:rsidRPr="0193473B" w:rsidR="722E9F1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</w:p>
    <w:p w:rsidR="65CF32C4" w:rsidP="0193473B" w:rsidRDefault="65CF32C4" w14:paraId="15E3A448" w14:textId="55ADF14F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65CF32C4" w:rsidP="0193473B" w:rsidRDefault="65CF32C4" w14:paraId="4CC7506B" w14:textId="52444C97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65CF32C4" w:rsidP="0193473B" w:rsidRDefault="65CF32C4" w14:paraId="2336B9A2" w14:textId="3EE3B6DD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193473B" w:rsidR="265265AF">
        <w:rPr>
          <w:rFonts w:ascii="Arial" w:hAnsi="Arial" w:eastAsia="Arial" w:cs="Arial"/>
          <w:b w:val="1"/>
          <w:bCs w:val="1"/>
          <w:sz w:val="22"/>
          <w:szCs w:val="22"/>
        </w:rPr>
        <w:t>Slide 1- Impacts of Cruise arrivals on residents</w:t>
      </w:r>
      <w:r w:rsidRPr="0193473B" w:rsidR="6105BC86">
        <w:rPr>
          <w:rFonts w:ascii="Arial" w:hAnsi="Arial" w:eastAsia="Arial" w:cs="Arial"/>
          <w:b w:val="1"/>
          <w:bCs w:val="1"/>
          <w:sz w:val="22"/>
          <w:szCs w:val="22"/>
        </w:rPr>
        <w:t xml:space="preserve">: Crowds, </w:t>
      </w:r>
      <w:r w:rsidRPr="0193473B" w:rsidR="6105BC86">
        <w:rPr>
          <w:rFonts w:ascii="Arial" w:hAnsi="Arial" w:eastAsia="Arial" w:cs="Arial"/>
          <w:b w:val="1"/>
          <w:bCs w:val="1"/>
          <w:sz w:val="22"/>
          <w:szCs w:val="22"/>
        </w:rPr>
        <w:t>Costs</w:t>
      </w:r>
      <w:r w:rsidRPr="0193473B" w:rsidR="6105BC86">
        <w:rPr>
          <w:rFonts w:ascii="Arial" w:hAnsi="Arial" w:eastAsia="Arial" w:cs="Arial"/>
          <w:b w:val="1"/>
          <w:bCs w:val="1"/>
          <w:sz w:val="22"/>
          <w:szCs w:val="22"/>
        </w:rPr>
        <w:t xml:space="preserve"> and quality of Life</w:t>
      </w:r>
    </w:p>
    <w:p w:rsidR="6105BC86" w:rsidP="0193473B" w:rsidRDefault="6105BC86" w14:paraId="784A38A2" w14:textId="7D139322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193473B" w:rsidR="6105BC86">
        <w:rPr>
          <w:rFonts w:ascii="Arial" w:hAnsi="Arial" w:eastAsia="Arial" w:cs="Arial"/>
          <w:sz w:val="22"/>
          <w:szCs w:val="22"/>
        </w:rPr>
        <w:t xml:space="preserve">The </w:t>
      </w:r>
      <w:r w:rsidRPr="0193473B" w:rsidR="0C7C5572">
        <w:rPr>
          <w:rFonts w:ascii="Arial" w:hAnsi="Arial" w:eastAsia="Arial" w:cs="Arial"/>
          <w:sz w:val="22"/>
          <w:szCs w:val="22"/>
        </w:rPr>
        <w:t>crowd</w:t>
      </w:r>
      <w:r w:rsidRPr="0193473B" w:rsidR="0C7C5572">
        <w:rPr>
          <w:rFonts w:ascii="Arial" w:hAnsi="Arial" w:eastAsia="Arial" w:cs="Arial"/>
          <w:sz w:val="22"/>
          <w:szCs w:val="22"/>
        </w:rPr>
        <w:t>ing in certain</w:t>
      </w:r>
      <w:r w:rsidRPr="0193473B" w:rsidR="0C7C5572">
        <w:rPr>
          <w:rFonts w:ascii="Arial" w:hAnsi="Arial" w:eastAsia="Arial" w:cs="Arial"/>
          <w:sz w:val="22"/>
          <w:szCs w:val="22"/>
        </w:rPr>
        <w:t xml:space="preserve"> areas is the most </w:t>
      </w:r>
      <w:r w:rsidRPr="0193473B" w:rsidR="0C7C5572">
        <w:rPr>
          <w:rFonts w:ascii="Arial" w:hAnsi="Arial" w:eastAsia="Arial" w:cs="Arial"/>
          <w:sz w:val="22"/>
          <w:szCs w:val="22"/>
        </w:rPr>
        <w:t>time consuming</w:t>
      </w:r>
      <w:r w:rsidRPr="0193473B" w:rsidR="0C7C5572">
        <w:rPr>
          <w:rFonts w:ascii="Arial" w:hAnsi="Arial" w:eastAsia="Arial" w:cs="Arial"/>
          <w:sz w:val="22"/>
          <w:szCs w:val="22"/>
        </w:rPr>
        <w:t xml:space="preserve"> effect of cruise tourism in Ven</w:t>
      </w:r>
      <w:r w:rsidRPr="0193473B" w:rsidR="0C7C5572">
        <w:rPr>
          <w:rFonts w:ascii="Arial" w:hAnsi="Arial" w:eastAsia="Arial" w:cs="Arial"/>
          <w:sz w:val="22"/>
          <w:szCs w:val="22"/>
        </w:rPr>
        <w:t>ice</w:t>
      </w:r>
      <w:r w:rsidRPr="0193473B" w:rsidR="6105BC86">
        <w:rPr>
          <w:rFonts w:ascii="Arial" w:hAnsi="Arial" w:eastAsia="Arial" w:cs="Arial"/>
          <w:sz w:val="22"/>
          <w:szCs w:val="22"/>
        </w:rPr>
        <w:t>.</w:t>
      </w:r>
      <w:r w:rsidRPr="0193473B" w:rsidR="6105BC86">
        <w:rPr>
          <w:rFonts w:ascii="Arial" w:hAnsi="Arial" w:eastAsia="Arial" w:cs="Arial"/>
          <w:sz w:val="22"/>
          <w:szCs w:val="22"/>
        </w:rPr>
        <w:t xml:space="preserve"> </w:t>
      </w:r>
      <w:r w:rsidRPr="0193473B" w:rsidR="0A885457">
        <w:rPr>
          <w:rFonts w:ascii="Arial" w:hAnsi="Arial" w:eastAsia="Arial" w:cs="Arial"/>
          <w:sz w:val="22"/>
          <w:szCs w:val="22"/>
        </w:rPr>
        <w:t xml:space="preserve">In </w:t>
      </w:r>
      <w:r w:rsidRPr="0193473B" w:rsidR="0A885457">
        <w:rPr>
          <w:rFonts w:ascii="Arial" w:hAnsi="Arial" w:eastAsia="Arial" w:cs="Arial"/>
          <w:sz w:val="22"/>
          <w:szCs w:val="22"/>
        </w:rPr>
        <w:t>2024</w:t>
      </w:r>
      <w:r w:rsidRPr="0193473B" w:rsidR="0A885457">
        <w:rPr>
          <w:rFonts w:ascii="Arial" w:hAnsi="Arial" w:eastAsia="Arial" w:cs="Arial"/>
          <w:sz w:val="22"/>
          <w:szCs w:val="22"/>
        </w:rPr>
        <w:t xml:space="preserve"> the rise of expected tourism to visit</w:t>
      </w:r>
      <w:r w:rsidRPr="0193473B" w:rsidR="116A5210">
        <w:rPr>
          <w:rFonts w:ascii="Arial" w:hAnsi="Arial" w:eastAsia="Arial" w:cs="Arial"/>
          <w:sz w:val="22"/>
          <w:szCs w:val="22"/>
        </w:rPr>
        <w:t xml:space="preserve"> </w:t>
      </w:r>
      <w:r w:rsidRPr="0193473B" w:rsidR="0A885457">
        <w:rPr>
          <w:rFonts w:ascii="Arial" w:hAnsi="Arial" w:eastAsia="Arial" w:cs="Arial"/>
          <w:sz w:val="22"/>
          <w:szCs w:val="22"/>
        </w:rPr>
        <w:t xml:space="preserve">was </w:t>
      </w:r>
      <w:r w:rsidRPr="0193473B" w:rsidR="0A885457">
        <w:rPr>
          <w:rFonts w:ascii="Arial" w:hAnsi="Arial" w:eastAsia="Arial" w:cs="Arial"/>
          <w:sz w:val="22"/>
          <w:szCs w:val="22"/>
        </w:rPr>
        <w:t>540,000 passengers</w:t>
      </w:r>
      <w:r w:rsidRPr="0193473B" w:rsidR="0A885457">
        <w:rPr>
          <w:rFonts w:ascii="Arial" w:hAnsi="Arial" w:eastAsia="Arial" w:cs="Arial"/>
          <w:sz w:val="22"/>
          <w:szCs w:val="22"/>
        </w:rPr>
        <w:t xml:space="preserve">, meaning 9% more than the previous year 2023 when the decline was </w:t>
      </w:r>
      <w:r w:rsidRPr="0193473B" w:rsidR="1D8A937F">
        <w:rPr>
          <w:rFonts w:ascii="Arial" w:hAnsi="Arial" w:eastAsia="Arial" w:cs="Arial"/>
          <w:sz w:val="22"/>
          <w:szCs w:val="22"/>
        </w:rPr>
        <w:t>497,000</w:t>
      </w:r>
      <w:r w:rsidRPr="0193473B" w:rsidR="5329E44F">
        <w:rPr>
          <w:rFonts w:ascii="Arial" w:hAnsi="Arial" w:eastAsia="Arial" w:cs="Arial"/>
          <w:sz w:val="22"/>
          <w:szCs w:val="22"/>
        </w:rPr>
        <w:t xml:space="preserve"> </w:t>
      </w:r>
      <w:r w:rsidRPr="0193473B" w:rsidR="5329E44F">
        <w:rPr>
          <w:rFonts w:ascii="Arial" w:hAnsi="Arial" w:eastAsia="Arial" w:cs="Arial"/>
          <w:noProof w:val="0"/>
          <w:sz w:val="22"/>
          <w:szCs w:val="22"/>
          <w:lang w:val="en-US"/>
        </w:rPr>
        <w:t>(Porto di Venezia, 2024)</w:t>
      </w:r>
      <w:r w:rsidRPr="0193473B" w:rsidR="1D8A937F">
        <w:rPr>
          <w:rFonts w:ascii="Arial" w:hAnsi="Arial" w:eastAsia="Arial" w:cs="Arial"/>
          <w:sz w:val="22"/>
          <w:szCs w:val="22"/>
        </w:rPr>
        <w:t>.</w:t>
      </w:r>
      <w:r w:rsidRPr="0193473B" w:rsidR="1D8A937F">
        <w:rPr>
          <w:rFonts w:ascii="Arial" w:hAnsi="Arial" w:eastAsia="Arial" w:cs="Arial"/>
          <w:sz w:val="22"/>
          <w:szCs w:val="22"/>
        </w:rPr>
        <w:t xml:space="preserve"> The rise in tourism into the port of Venice sees local bu</w:t>
      </w:r>
      <w:r w:rsidRPr="0193473B" w:rsidR="485F7DA6">
        <w:rPr>
          <w:rFonts w:ascii="Arial" w:hAnsi="Arial" w:eastAsia="Arial" w:cs="Arial"/>
          <w:sz w:val="22"/>
          <w:szCs w:val="22"/>
        </w:rPr>
        <w:t>si</w:t>
      </w:r>
      <w:r w:rsidRPr="0193473B" w:rsidR="1D8A937F">
        <w:rPr>
          <w:rFonts w:ascii="Arial" w:hAnsi="Arial" w:eastAsia="Arial" w:cs="Arial"/>
          <w:sz w:val="22"/>
          <w:szCs w:val="22"/>
        </w:rPr>
        <w:t>nesses</w:t>
      </w:r>
      <w:r w:rsidRPr="0193473B" w:rsidR="1D8A937F">
        <w:rPr>
          <w:rFonts w:ascii="Arial" w:hAnsi="Arial" w:eastAsia="Arial" w:cs="Arial"/>
          <w:sz w:val="22"/>
          <w:szCs w:val="22"/>
        </w:rPr>
        <w:t xml:space="preserve"> </w:t>
      </w:r>
      <w:r w:rsidRPr="0193473B" w:rsidR="6E2D83A6">
        <w:rPr>
          <w:rFonts w:ascii="Arial" w:hAnsi="Arial" w:eastAsia="Arial" w:cs="Arial"/>
          <w:sz w:val="22"/>
          <w:szCs w:val="22"/>
        </w:rPr>
        <w:t>thriving from the income being generated through  sales</w:t>
      </w:r>
      <w:r w:rsidRPr="0193473B" w:rsidR="48FA7FB7">
        <w:rPr>
          <w:rFonts w:ascii="Arial" w:hAnsi="Arial" w:eastAsia="Arial" w:cs="Arial"/>
          <w:sz w:val="22"/>
          <w:szCs w:val="22"/>
        </w:rPr>
        <w:t xml:space="preserve"> </w:t>
      </w:r>
      <w:r w:rsidRPr="0193473B" w:rsidR="48FA7FB7">
        <w:rPr>
          <w:rFonts w:ascii="Arial" w:hAnsi="Arial" w:eastAsia="Arial" w:cs="Arial"/>
          <w:sz w:val="22"/>
          <w:szCs w:val="22"/>
        </w:rPr>
        <w:t xml:space="preserve">such as </w:t>
      </w:r>
      <w:r w:rsidRPr="0193473B" w:rsidR="48FA7FB7">
        <w:rPr>
          <w:rFonts w:ascii="Arial" w:hAnsi="Arial" w:eastAsia="Arial" w:cs="Arial"/>
          <w:sz w:val="22"/>
          <w:szCs w:val="22"/>
        </w:rPr>
        <w:t>c</w:t>
      </w:r>
      <w:r w:rsidRPr="0193473B" w:rsidR="48FA7FB7">
        <w:rPr>
          <w:rFonts w:ascii="Arial" w:hAnsi="Arial" w:eastAsia="Arial" w:cs="Arial"/>
          <w:sz w:val="22"/>
          <w:szCs w:val="22"/>
        </w:rPr>
        <w:t>ompany</w:t>
      </w:r>
      <w:r w:rsidRPr="0193473B" w:rsidR="633C42FC">
        <w:rPr>
          <w:rFonts w:ascii="Arial" w:hAnsi="Arial" w:eastAsia="Arial" w:cs="Arial"/>
          <w:sz w:val="22"/>
          <w:szCs w:val="22"/>
        </w:rPr>
        <w:t>’</w:t>
      </w:r>
      <w:r w:rsidRPr="0193473B" w:rsidR="06F096A2">
        <w:rPr>
          <w:rFonts w:ascii="Arial" w:hAnsi="Arial" w:eastAsia="Arial" w:cs="Arial"/>
          <w:sz w:val="22"/>
          <w:szCs w:val="22"/>
        </w:rPr>
        <w:t>s</w:t>
      </w:r>
      <w:r w:rsidRPr="0193473B" w:rsidR="06F096A2">
        <w:rPr>
          <w:rFonts w:ascii="Arial" w:hAnsi="Arial" w:eastAsia="Arial" w:cs="Arial"/>
          <w:sz w:val="22"/>
          <w:szCs w:val="22"/>
        </w:rPr>
        <w:t xml:space="preserve"> like</w:t>
      </w:r>
      <w:r w:rsidRPr="0193473B" w:rsidR="48FA7FB7">
        <w:rPr>
          <w:rFonts w:ascii="Arial" w:hAnsi="Arial" w:eastAsia="Arial" w:cs="Arial"/>
          <w:sz w:val="22"/>
          <w:szCs w:val="22"/>
        </w:rPr>
        <w:t xml:space="preserve"> </w:t>
      </w:r>
      <w:r w:rsidRPr="0193473B" w:rsidR="48FA7FB7">
        <w:rPr>
          <w:rFonts w:ascii="Arial" w:hAnsi="Arial" w:eastAsia="Arial" w:cs="Arial"/>
          <w:sz w:val="22"/>
          <w:szCs w:val="22"/>
        </w:rPr>
        <w:t>B</w:t>
      </w:r>
      <w:r w:rsidRPr="0193473B" w:rsidR="48FA7FB7">
        <w:rPr>
          <w:rFonts w:ascii="Arial" w:hAnsi="Arial" w:eastAsia="Arial" w:cs="Arial"/>
          <w:sz w:val="22"/>
          <w:szCs w:val="22"/>
        </w:rPr>
        <w:t>usfor</w:t>
      </w:r>
      <w:r w:rsidRPr="0193473B" w:rsidR="48FA7FB7">
        <w:rPr>
          <w:rFonts w:ascii="Arial" w:hAnsi="Arial" w:eastAsia="Arial" w:cs="Arial"/>
          <w:sz w:val="22"/>
          <w:szCs w:val="22"/>
        </w:rPr>
        <w:t>fun</w:t>
      </w:r>
      <w:r w:rsidRPr="0193473B" w:rsidR="7364AF40">
        <w:rPr>
          <w:rFonts w:ascii="Arial" w:hAnsi="Arial" w:eastAsia="Arial" w:cs="Arial"/>
          <w:sz w:val="22"/>
          <w:szCs w:val="22"/>
        </w:rPr>
        <w:t xml:space="preserve">, </w:t>
      </w:r>
      <w:r w:rsidRPr="0193473B" w:rsidR="48FA7FB7">
        <w:rPr>
          <w:rFonts w:ascii="Arial" w:hAnsi="Arial" w:eastAsia="Arial" w:cs="Arial"/>
          <w:sz w:val="22"/>
          <w:szCs w:val="22"/>
        </w:rPr>
        <w:t xml:space="preserve">who </w:t>
      </w:r>
      <w:r w:rsidRPr="0193473B" w:rsidR="48FA7FB7">
        <w:rPr>
          <w:rFonts w:ascii="Arial" w:hAnsi="Arial" w:eastAsia="Arial" w:cs="Arial"/>
          <w:sz w:val="22"/>
          <w:szCs w:val="22"/>
        </w:rPr>
        <w:t>s</w:t>
      </w:r>
      <w:r w:rsidRPr="0193473B" w:rsidR="48FA7FB7">
        <w:rPr>
          <w:rFonts w:ascii="Arial" w:hAnsi="Arial" w:eastAsia="Arial" w:cs="Arial"/>
          <w:sz w:val="22"/>
          <w:szCs w:val="22"/>
        </w:rPr>
        <w:t>p</w:t>
      </w:r>
      <w:r w:rsidRPr="0193473B" w:rsidR="714F4258">
        <w:rPr>
          <w:rFonts w:ascii="Arial" w:hAnsi="Arial" w:eastAsia="Arial" w:cs="Arial"/>
          <w:sz w:val="22"/>
          <w:szCs w:val="22"/>
        </w:rPr>
        <w:t>ec</w:t>
      </w:r>
      <w:r w:rsidRPr="0193473B" w:rsidR="5CE90C7D">
        <w:rPr>
          <w:rFonts w:ascii="Arial" w:hAnsi="Arial" w:eastAsia="Arial" w:cs="Arial"/>
          <w:sz w:val="22"/>
          <w:szCs w:val="22"/>
        </w:rPr>
        <w:t>i</w:t>
      </w:r>
      <w:r w:rsidRPr="0193473B" w:rsidR="714F4258">
        <w:rPr>
          <w:rFonts w:ascii="Arial" w:hAnsi="Arial" w:eastAsia="Arial" w:cs="Arial"/>
          <w:sz w:val="22"/>
          <w:szCs w:val="22"/>
        </w:rPr>
        <w:t>alise</w:t>
      </w:r>
      <w:r w:rsidRPr="0193473B" w:rsidR="714F4258">
        <w:rPr>
          <w:rFonts w:ascii="Arial" w:hAnsi="Arial" w:eastAsia="Arial" w:cs="Arial"/>
          <w:sz w:val="22"/>
          <w:szCs w:val="22"/>
        </w:rPr>
        <w:t xml:space="preserve"> </w:t>
      </w:r>
      <w:r w:rsidRPr="0193473B" w:rsidR="48FA7FB7">
        <w:rPr>
          <w:rFonts w:ascii="Arial" w:hAnsi="Arial" w:eastAsia="Arial" w:cs="Arial"/>
          <w:sz w:val="22"/>
          <w:szCs w:val="22"/>
        </w:rPr>
        <w:t>in green travel from ports</w:t>
      </w:r>
      <w:r w:rsidRPr="0193473B" w:rsidR="53D5C5C0">
        <w:rPr>
          <w:rFonts w:ascii="Arial" w:hAnsi="Arial" w:eastAsia="Arial" w:cs="Arial"/>
          <w:sz w:val="22"/>
          <w:szCs w:val="22"/>
        </w:rPr>
        <w:t xml:space="preserve"> </w:t>
      </w:r>
      <w:r w:rsidRPr="0193473B" w:rsidR="750864D2">
        <w:rPr>
          <w:rFonts w:ascii="Arial" w:hAnsi="Arial" w:eastAsia="Arial" w:cs="Arial"/>
          <w:sz w:val="22"/>
          <w:szCs w:val="22"/>
        </w:rPr>
        <w:t xml:space="preserve">to </w:t>
      </w:r>
      <w:r w:rsidRPr="0193473B" w:rsidR="53D5C5C0">
        <w:rPr>
          <w:rFonts w:ascii="Arial" w:hAnsi="Arial" w:eastAsia="Arial" w:cs="Arial"/>
          <w:sz w:val="22"/>
          <w:szCs w:val="22"/>
        </w:rPr>
        <w:t>cities</w:t>
      </w:r>
      <w:r w:rsidRPr="0193473B" w:rsidR="48FA7FB7">
        <w:rPr>
          <w:rFonts w:ascii="Arial" w:hAnsi="Arial" w:eastAsia="Arial" w:cs="Arial"/>
          <w:sz w:val="22"/>
          <w:szCs w:val="22"/>
        </w:rPr>
        <w:t xml:space="preserve"> </w:t>
      </w:r>
      <w:r w:rsidRPr="0193473B" w:rsidR="48FA7FB7">
        <w:rPr>
          <w:rFonts w:ascii="Arial" w:hAnsi="Arial" w:eastAsia="Arial" w:cs="Arial"/>
          <w:sz w:val="22"/>
          <w:szCs w:val="22"/>
        </w:rPr>
        <w:t xml:space="preserve">in Italy to events </w:t>
      </w:r>
      <w:r w:rsidRPr="0193473B" w:rsidR="78FE34D8">
        <w:rPr>
          <w:rFonts w:ascii="Arial" w:hAnsi="Arial" w:eastAsia="Arial" w:cs="Arial"/>
          <w:sz w:val="22"/>
          <w:szCs w:val="22"/>
        </w:rPr>
        <w:t>and concerts</w:t>
      </w:r>
      <w:r w:rsidRPr="0193473B" w:rsidR="2279C786">
        <w:rPr>
          <w:rFonts w:ascii="Arial" w:hAnsi="Arial" w:eastAsia="Arial" w:cs="Arial"/>
          <w:sz w:val="22"/>
          <w:szCs w:val="22"/>
        </w:rPr>
        <w:t xml:space="preserve"> and ensure sustainability is applied throughout </w:t>
      </w:r>
      <w:r w:rsidRPr="0193473B" w:rsidR="321FA568">
        <w:rPr>
          <w:rFonts w:ascii="Arial" w:hAnsi="Arial" w:eastAsia="Arial" w:cs="Arial"/>
          <w:sz w:val="22"/>
          <w:szCs w:val="22"/>
        </w:rPr>
        <w:t>their practi</w:t>
      </w:r>
      <w:r w:rsidRPr="0193473B" w:rsidR="441A39C3">
        <w:rPr>
          <w:rFonts w:ascii="Arial" w:hAnsi="Arial" w:eastAsia="Arial" w:cs="Arial"/>
          <w:sz w:val="22"/>
          <w:szCs w:val="22"/>
        </w:rPr>
        <w:t>c</w:t>
      </w:r>
      <w:r w:rsidRPr="0193473B" w:rsidR="321FA568">
        <w:rPr>
          <w:rFonts w:ascii="Arial" w:hAnsi="Arial" w:eastAsia="Arial" w:cs="Arial"/>
          <w:sz w:val="22"/>
          <w:szCs w:val="22"/>
        </w:rPr>
        <w:t>es</w:t>
      </w:r>
      <w:r w:rsidRPr="0193473B" w:rsidR="4774BBCE">
        <w:rPr>
          <w:rFonts w:ascii="Arial" w:hAnsi="Arial" w:eastAsia="Arial" w:cs="Arial"/>
          <w:sz w:val="22"/>
          <w:szCs w:val="22"/>
        </w:rPr>
        <w:t xml:space="preserve">, </w:t>
      </w:r>
      <w:r w:rsidRPr="0193473B" w:rsidR="2279C786">
        <w:rPr>
          <w:rFonts w:ascii="Arial" w:hAnsi="Arial" w:eastAsia="Arial" w:cs="Arial"/>
          <w:sz w:val="22"/>
          <w:szCs w:val="22"/>
        </w:rPr>
        <w:t xml:space="preserve">such as </w:t>
      </w:r>
      <w:r w:rsidRPr="0193473B" w:rsidR="2279C786">
        <w:rPr>
          <w:rFonts w:ascii="Arial" w:hAnsi="Arial" w:eastAsia="Arial" w:cs="Arial"/>
          <w:sz w:val="22"/>
          <w:szCs w:val="22"/>
        </w:rPr>
        <w:t>ensuring their bus capa</w:t>
      </w:r>
      <w:r w:rsidRPr="0193473B" w:rsidR="6460EB74">
        <w:rPr>
          <w:rFonts w:ascii="Arial" w:hAnsi="Arial" w:eastAsia="Arial" w:cs="Arial"/>
          <w:sz w:val="22"/>
          <w:szCs w:val="22"/>
        </w:rPr>
        <w:t>city is always at 94% to cover costs</w:t>
      </w:r>
      <w:r w:rsidRPr="0193473B" w:rsidR="736E502C">
        <w:rPr>
          <w:rFonts w:ascii="Arial" w:hAnsi="Arial" w:eastAsia="Arial" w:cs="Arial"/>
          <w:sz w:val="22"/>
          <w:szCs w:val="22"/>
        </w:rPr>
        <w:t xml:space="preserve"> and equal work is at standard</w:t>
      </w:r>
      <w:r w:rsidRPr="0193473B" w:rsidR="6460EB74">
        <w:rPr>
          <w:rFonts w:ascii="Arial" w:hAnsi="Arial" w:eastAsia="Arial" w:cs="Arial"/>
          <w:sz w:val="22"/>
          <w:szCs w:val="22"/>
        </w:rPr>
        <w:t xml:space="preserve"> and Sustainability goals are </w:t>
      </w:r>
      <w:r w:rsidRPr="0193473B" w:rsidR="51F739DD">
        <w:rPr>
          <w:rFonts w:ascii="Arial" w:hAnsi="Arial" w:eastAsia="Arial" w:cs="Arial"/>
          <w:sz w:val="22"/>
          <w:szCs w:val="22"/>
        </w:rPr>
        <w:t>implemented like</w:t>
      </w:r>
      <w:r w:rsidRPr="0193473B" w:rsidR="6460EB74">
        <w:rPr>
          <w:rFonts w:ascii="Arial" w:hAnsi="Arial" w:eastAsia="Arial" w:cs="Arial"/>
          <w:sz w:val="22"/>
          <w:szCs w:val="22"/>
        </w:rPr>
        <w:t xml:space="preserve"> </w:t>
      </w:r>
      <w:r w:rsidRPr="0193473B" w:rsidR="315C00FB">
        <w:rPr>
          <w:rFonts w:ascii="Arial" w:hAnsi="Arial" w:eastAsia="Arial" w:cs="Arial"/>
          <w:sz w:val="22"/>
          <w:szCs w:val="22"/>
        </w:rPr>
        <w:t xml:space="preserve">life on land to </w:t>
      </w:r>
      <w:r w:rsidRPr="0193473B" w:rsidR="4966886B">
        <w:rPr>
          <w:rFonts w:ascii="Arial" w:hAnsi="Arial" w:eastAsia="Arial" w:cs="Arial"/>
          <w:sz w:val="22"/>
          <w:szCs w:val="22"/>
        </w:rPr>
        <w:t>help</w:t>
      </w:r>
      <w:r w:rsidRPr="0193473B" w:rsidR="315C00FB">
        <w:rPr>
          <w:rFonts w:ascii="Arial" w:hAnsi="Arial" w:eastAsia="Arial" w:cs="Arial"/>
          <w:sz w:val="22"/>
          <w:szCs w:val="22"/>
        </w:rPr>
        <w:t xml:space="preserve"> </w:t>
      </w:r>
      <w:r w:rsidRPr="0193473B" w:rsidR="4966886B">
        <w:rPr>
          <w:rFonts w:ascii="Arial" w:hAnsi="Arial" w:eastAsia="Arial" w:cs="Arial"/>
          <w:sz w:val="22"/>
          <w:szCs w:val="22"/>
        </w:rPr>
        <w:t xml:space="preserve">develop </w:t>
      </w:r>
      <w:r w:rsidRPr="0193473B" w:rsidR="0D8412BC">
        <w:rPr>
          <w:rFonts w:ascii="Arial" w:hAnsi="Arial" w:eastAsia="Arial" w:cs="Arial"/>
          <w:sz w:val="22"/>
          <w:szCs w:val="22"/>
        </w:rPr>
        <w:t>and re plant a tree for future projects</w:t>
      </w:r>
      <w:r w:rsidRPr="0193473B" w:rsidR="479361AE">
        <w:rPr>
          <w:rFonts w:ascii="Arial" w:hAnsi="Arial" w:eastAsia="Arial" w:cs="Arial"/>
          <w:sz w:val="22"/>
          <w:szCs w:val="22"/>
        </w:rPr>
        <w:t xml:space="preserve"> </w:t>
      </w:r>
      <w:r w:rsidRPr="0193473B" w:rsidR="0803246F">
        <w:rPr>
          <w:rFonts w:ascii="Arial" w:hAnsi="Arial" w:eastAsia="Arial" w:cs="Arial"/>
          <w:noProof w:val="0"/>
          <w:sz w:val="22"/>
          <w:szCs w:val="22"/>
          <w:lang w:val="en-US"/>
        </w:rPr>
        <w:t>(Busforfun.com, 2023)</w:t>
      </w:r>
      <w:r w:rsidRPr="0193473B" w:rsidR="16F6ECBA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0193473B" w:rsidR="0803246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193473B" w:rsidR="3D74959F">
        <w:rPr>
          <w:rFonts w:ascii="Arial" w:hAnsi="Arial" w:eastAsia="Arial" w:cs="Arial"/>
          <w:sz w:val="22"/>
          <w:szCs w:val="22"/>
        </w:rPr>
        <w:t xml:space="preserve">This company limits the amount of tourism efficiently out of the area to create a more sustainable approach to overtourism. </w:t>
      </w:r>
    </w:p>
    <w:p w:rsidR="33D020DD" w:rsidP="0193473B" w:rsidRDefault="33D020DD" w14:paraId="4C5EA534" w14:textId="41A31899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53E2463F" w:rsidP="0193473B" w:rsidRDefault="53E2463F" w14:paraId="4835CF94" w14:textId="09021B96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193473B" w:rsidR="53E2463F">
        <w:rPr>
          <w:rFonts w:ascii="Arial" w:hAnsi="Arial" w:eastAsia="Arial" w:cs="Arial"/>
          <w:sz w:val="22"/>
          <w:szCs w:val="22"/>
        </w:rPr>
        <w:t xml:space="preserve">The pressures </w:t>
      </w:r>
      <w:r w:rsidRPr="0193473B" w:rsidR="33F19DF9">
        <w:rPr>
          <w:rFonts w:ascii="Arial" w:hAnsi="Arial" w:eastAsia="Arial" w:cs="Arial"/>
          <w:sz w:val="22"/>
          <w:szCs w:val="22"/>
        </w:rPr>
        <w:t>are</w:t>
      </w:r>
      <w:r w:rsidRPr="0193473B" w:rsidR="53E2463F">
        <w:rPr>
          <w:rFonts w:ascii="Arial" w:hAnsi="Arial" w:eastAsia="Arial" w:cs="Arial"/>
          <w:sz w:val="22"/>
          <w:szCs w:val="22"/>
        </w:rPr>
        <w:t xml:space="preserve"> directly </w:t>
      </w:r>
      <w:r w:rsidRPr="0193473B" w:rsidR="5F84F316">
        <w:rPr>
          <w:rFonts w:ascii="Arial" w:hAnsi="Arial" w:eastAsia="Arial" w:cs="Arial"/>
          <w:sz w:val="22"/>
          <w:szCs w:val="22"/>
        </w:rPr>
        <w:t xml:space="preserve">in line with SDG 11 (Sustainable cities and communities) which explains how cities and communities need to be </w:t>
      </w:r>
      <w:r w:rsidRPr="0193473B" w:rsidR="5F84F316">
        <w:rPr>
          <w:rFonts w:ascii="Arial" w:hAnsi="Arial" w:eastAsia="Arial" w:cs="Arial"/>
          <w:sz w:val="22"/>
          <w:szCs w:val="22"/>
        </w:rPr>
        <w:t>more safe</w:t>
      </w:r>
      <w:r w:rsidRPr="0193473B" w:rsidR="5F84F316">
        <w:rPr>
          <w:rFonts w:ascii="Arial" w:hAnsi="Arial" w:eastAsia="Arial" w:cs="Arial"/>
          <w:sz w:val="22"/>
          <w:szCs w:val="22"/>
        </w:rPr>
        <w:t xml:space="preserve">, </w:t>
      </w:r>
      <w:r w:rsidRPr="0193473B" w:rsidR="5F84F316">
        <w:rPr>
          <w:rFonts w:ascii="Arial" w:hAnsi="Arial" w:eastAsia="Arial" w:cs="Arial"/>
          <w:sz w:val="22"/>
          <w:szCs w:val="22"/>
        </w:rPr>
        <w:t>understanding</w:t>
      </w:r>
      <w:r w:rsidRPr="0193473B" w:rsidR="5F84F316">
        <w:rPr>
          <w:rFonts w:ascii="Arial" w:hAnsi="Arial" w:eastAsia="Arial" w:cs="Arial"/>
          <w:sz w:val="22"/>
          <w:szCs w:val="22"/>
        </w:rPr>
        <w:t xml:space="preserve"> and sustainable</w:t>
      </w:r>
      <w:r w:rsidRPr="0193473B" w:rsidR="742BE3AE">
        <w:rPr>
          <w:rFonts w:ascii="Arial" w:hAnsi="Arial" w:eastAsia="Arial" w:cs="Arial"/>
          <w:sz w:val="22"/>
          <w:szCs w:val="22"/>
        </w:rPr>
        <w:t xml:space="preserve"> according to </w:t>
      </w:r>
      <w:r w:rsidRPr="0193473B" w:rsidR="05C66DF6">
        <w:rPr>
          <w:rFonts w:ascii="Arial" w:hAnsi="Arial" w:eastAsia="Arial" w:cs="Arial"/>
          <w:sz w:val="22"/>
          <w:szCs w:val="22"/>
        </w:rPr>
        <w:t>United Nations (2015</w:t>
      </w:r>
      <w:r w:rsidRPr="0193473B" w:rsidR="05C66DF6">
        <w:rPr>
          <w:rFonts w:ascii="Arial" w:hAnsi="Arial" w:eastAsia="Arial" w:cs="Arial"/>
          <w:sz w:val="22"/>
          <w:szCs w:val="22"/>
        </w:rPr>
        <w:t>) .</w:t>
      </w:r>
      <w:r w:rsidRPr="0193473B" w:rsidR="05C66DF6">
        <w:rPr>
          <w:rFonts w:ascii="Arial" w:hAnsi="Arial" w:eastAsia="Arial" w:cs="Arial"/>
          <w:sz w:val="22"/>
          <w:szCs w:val="22"/>
        </w:rPr>
        <w:t xml:space="preserve"> </w:t>
      </w:r>
      <w:r w:rsidRPr="0193473B" w:rsidR="282B318F">
        <w:rPr>
          <w:rFonts w:ascii="Arial" w:hAnsi="Arial" w:eastAsia="Arial" w:cs="Arial"/>
          <w:sz w:val="22"/>
          <w:szCs w:val="22"/>
        </w:rPr>
        <w:t xml:space="preserve">Venice sees </w:t>
      </w:r>
      <w:r w:rsidRPr="0193473B" w:rsidR="236EA44B">
        <w:rPr>
          <w:rFonts w:ascii="Arial" w:hAnsi="Arial" w:eastAsia="Arial" w:cs="Arial"/>
          <w:sz w:val="22"/>
          <w:szCs w:val="22"/>
        </w:rPr>
        <w:t xml:space="preserve">a </w:t>
      </w:r>
      <w:r w:rsidRPr="0193473B" w:rsidR="282B318F">
        <w:rPr>
          <w:rFonts w:ascii="Arial" w:hAnsi="Arial" w:eastAsia="Arial" w:cs="Arial"/>
          <w:sz w:val="22"/>
          <w:szCs w:val="22"/>
        </w:rPr>
        <w:t>decline in residents population due to evidence showing tourism is over powering the local develop</w:t>
      </w:r>
      <w:r w:rsidRPr="0193473B" w:rsidR="75015E5E">
        <w:rPr>
          <w:rFonts w:ascii="Arial" w:hAnsi="Arial" w:eastAsia="Arial" w:cs="Arial"/>
          <w:sz w:val="22"/>
          <w:szCs w:val="22"/>
        </w:rPr>
        <w:t>ment and not those who live within communities around Venice</w:t>
      </w:r>
      <w:r w:rsidRPr="0193473B" w:rsidR="7ECD6B5B">
        <w:rPr>
          <w:rFonts w:ascii="Arial" w:hAnsi="Arial" w:eastAsia="Arial" w:cs="Arial"/>
          <w:sz w:val="22"/>
          <w:szCs w:val="22"/>
        </w:rPr>
        <w:t xml:space="preserve"> (Seraphin, Sheeran and Pilato, 2018) due</w:t>
      </w:r>
      <w:r w:rsidRPr="0193473B" w:rsidR="48C71AA0">
        <w:rPr>
          <w:rFonts w:ascii="Arial" w:hAnsi="Arial" w:eastAsia="Arial" w:cs="Arial"/>
          <w:sz w:val="22"/>
          <w:szCs w:val="22"/>
        </w:rPr>
        <w:t xml:space="preserve"> to</w:t>
      </w:r>
      <w:r w:rsidRPr="0193473B" w:rsidR="7ECD6B5B">
        <w:rPr>
          <w:rFonts w:ascii="Arial" w:hAnsi="Arial" w:eastAsia="Arial" w:cs="Arial"/>
          <w:sz w:val="22"/>
          <w:szCs w:val="22"/>
        </w:rPr>
        <w:t xml:space="preserve"> this</w:t>
      </w:r>
      <w:r w:rsidRPr="0193473B" w:rsidR="31824480">
        <w:rPr>
          <w:rFonts w:ascii="Arial" w:hAnsi="Arial" w:eastAsia="Arial" w:cs="Arial"/>
          <w:sz w:val="22"/>
          <w:szCs w:val="22"/>
        </w:rPr>
        <w:t>,</w:t>
      </w:r>
      <w:r w:rsidRPr="0193473B" w:rsidR="7ECD6B5B">
        <w:rPr>
          <w:rFonts w:ascii="Arial" w:hAnsi="Arial" w:eastAsia="Arial" w:cs="Arial"/>
          <w:sz w:val="22"/>
          <w:szCs w:val="22"/>
        </w:rPr>
        <w:t xml:space="preserve"> declining population future home owners of Venice may reconsider their</w:t>
      </w:r>
      <w:r w:rsidRPr="0193473B" w:rsidR="47925C1E">
        <w:rPr>
          <w:rFonts w:ascii="Arial" w:hAnsi="Arial" w:eastAsia="Arial" w:cs="Arial"/>
          <w:sz w:val="22"/>
          <w:szCs w:val="22"/>
        </w:rPr>
        <w:t xml:space="preserve"> place of residence as the affects see lower mobility around the city and placing pressure on the infrastructure.</w:t>
      </w:r>
      <w:r w:rsidRPr="0193473B" w:rsidR="75DB601F">
        <w:rPr>
          <w:rFonts w:ascii="Arial" w:hAnsi="Arial" w:eastAsia="Arial" w:cs="Arial"/>
          <w:sz w:val="22"/>
          <w:szCs w:val="22"/>
        </w:rPr>
        <w:t xml:space="preserve"> </w:t>
      </w:r>
      <w:r w:rsidRPr="0193473B" w:rsidR="24B706BD">
        <w:rPr>
          <w:rFonts w:ascii="Arial" w:hAnsi="Arial" w:eastAsia="Arial" w:cs="Arial"/>
          <w:sz w:val="22"/>
          <w:szCs w:val="22"/>
        </w:rPr>
        <w:t>Vi</w:t>
      </w:r>
      <w:r w:rsidRPr="0193473B" w:rsidR="75DB601F">
        <w:rPr>
          <w:rFonts w:ascii="Arial" w:hAnsi="Arial" w:eastAsia="Arial" w:cs="Arial"/>
          <w:sz w:val="22"/>
          <w:szCs w:val="22"/>
        </w:rPr>
        <w:t xml:space="preserve">sitors arriving by </w:t>
      </w:r>
      <w:r w:rsidRPr="0193473B" w:rsidR="6DF19F07">
        <w:rPr>
          <w:rFonts w:ascii="Arial" w:hAnsi="Arial" w:eastAsia="Arial" w:cs="Arial"/>
          <w:sz w:val="22"/>
          <w:szCs w:val="22"/>
        </w:rPr>
        <w:t xml:space="preserve">cruise and only day visiting </w:t>
      </w:r>
      <w:r w:rsidRPr="0193473B" w:rsidR="42BB0F89">
        <w:rPr>
          <w:rFonts w:ascii="Arial" w:hAnsi="Arial" w:eastAsia="Arial" w:cs="Arial"/>
          <w:sz w:val="22"/>
          <w:szCs w:val="22"/>
        </w:rPr>
        <w:t xml:space="preserve">attractions such as Rialto Bridge and Saint Marks Square, this </w:t>
      </w:r>
      <w:r w:rsidRPr="0193473B" w:rsidR="6DF19F07">
        <w:rPr>
          <w:rFonts w:ascii="Arial" w:hAnsi="Arial" w:eastAsia="Arial" w:cs="Arial"/>
          <w:sz w:val="22"/>
          <w:szCs w:val="22"/>
        </w:rPr>
        <w:t>places pressure on the infrastructure and not contributing highly to accommodation which sees a loss</w:t>
      </w:r>
      <w:r w:rsidRPr="0193473B" w:rsidR="1D98488D">
        <w:rPr>
          <w:rFonts w:ascii="Arial" w:hAnsi="Arial" w:eastAsia="Arial" w:cs="Arial"/>
          <w:sz w:val="22"/>
          <w:szCs w:val="22"/>
        </w:rPr>
        <w:t xml:space="preserve"> of revenue</w:t>
      </w:r>
      <w:r w:rsidRPr="0193473B" w:rsidR="4030C463">
        <w:rPr>
          <w:rFonts w:ascii="Arial" w:hAnsi="Arial" w:eastAsia="Arial" w:cs="Arial"/>
          <w:sz w:val="22"/>
          <w:szCs w:val="22"/>
        </w:rPr>
        <w:t xml:space="preserve"> in hotels and </w:t>
      </w:r>
      <w:r w:rsidRPr="0193473B" w:rsidR="4030C463">
        <w:rPr>
          <w:rFonts w:ascii="Arial" w:hAnsi="Arial" w:eastAsia="Arial" w:cs="Arial"/>
          <w:sz w:val="22"/>
          <w:szCs w:val="22"/>
        </w:rPr>
        <w:t>b&amp;b</w:t>
      </w:r>
      <w:r w:rsidRPr="0193473B" w:rsidR="4030C463">
        <w:rPr>
          <w:rFonts w:ascii="Arial" w:hAnsi="Arial" w:eastAsia="Arial" w:cs="Arial"/>
          <w:sz w:val="22"/>
          <w:szCs w:val="22"/>
        </w:rPr>
        <w:t>s</w:t>
      </w:r>
      <w:r w:rsidRPr="0193473B" w:rsidR="4030C463">
        <w:rPr>
          <w:rFonts w:ascii="Arial" w:hAnsi="Arial" w:eastAsia="Arial" w:cs="Arial"/>
          <w:sz w:val="22"/>
          <w:szCs w:val="22"/>
        </w:rPr>
        <w:t xml:space="preserve"> wh</w:t>
      </w:r>
      <w:r w:rsidRPr="0193473B" w:rsidR="4030C463">
        <w:rPr>
          <w:rFonts w:ascii="Arial" w:hAnsi="Arial" w:eastAsia="Arial" w:cs="Arial"/>
          <w:sz w:val="22"/>
          <w:szCs w:val="22"/>
        </w:rPr>
        <w:t>ich nobody benefits only causing disruption for Venice</w:t>
      </w:r>
      <w:r w:rsidRPr="0193473B" w:rsidR="5F384E96">
        <w:rPr>
          <w:rFonts w:ascii="Arial" w:hAnsi="Arial" w:eastAsia="Arial" w:cs="Arial"/>
          <w:sz w:val="22"/>
          <w:szCs w:val="22"/>
        </w:rPr>
        <w:t xml:space="preserve"> </w:t>
      </w:r>
      <w:r w:rsidRPr="0193473B" w:rsidR="2E6FA763">
        <w:rPr>
          <w:rFonts w:ascii="Arial" w:hAnsi="Arial" w:eastAsia="Arial" w:cs="Arial"/>
          <w:sz w:val="22"/>
          <w:szCs w:val="22"/>
        </w:rPr>
        <w:t xml:space="preserve">and creating </w:t>
      </w:r>
      <w:r w:rsidRPr="0193473B" w:rsidR="77CCE59E">
        <w:rPr>
          <w:rFonts w:ascii="Arial" w:hAnsi="Arial" w:eastAsia="Arial" w:cs="Arial"/>
          <w:sz w:val="22"/>
          <w:szCs w:val="22"/>
        </w:rPr>
        <w:t xml:space="preserve">harder lives for residents around to move </w:t>
      </w:r>
      <w:r w:rsidRPr="0193473B" w:rsidR="5F384E9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(Perkins, 2025). </w:t>
      </w:r>
    </w:p>
    <w:p w:rsidR="33D020DD" w:rsidP="0193473B" w:rsidRDefault="33D020DD" w14:paraId="6C6541FE" w14:textId="1531BF3A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5CDD8BAD" w:rsidP="0193473B" w:rsidRDefault="5CDD8BAD" w14:paraId="32F3F008" w14:textId="35954958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highlight w:val="yellow"/>
          <w:lang w:val="en-US"/>
        </w:rPr>
      </w:pPr>
      <w:r w:rsidRPr="0193473B" w:rsidR="5CDD8BA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 policy responses in line with the issues raised include restrictions </w:t>
      </w:r>
      <w:r w:rsidRPr="0193473B" w:rsidR="3629411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on the </w:t>
      </w:r>
      <w:r w:rsidRPr="0193473B" w:rsidR="36294112">
        <w:rPr>
          <w:rFonts w:ascii="Arial" w:hAnsi="Arial" w:eastAsia="Arial" w:cs="Arial"/>
          <w:noProof w:val="0"/>
          <w:sz w:val="22"/>
          <w:szCs w:val="22"/>
          <w:lang w:val="en-US"/>
        </w:rPr>
        <w:t>different types</w:t>
      </w:r>
      <w:r w:rsidRPr="0193473B" w:rsidR="3629411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of ship si</w:t>
      </w:r>
      <w:r w:rsidRPr="0193473B" w:rsidR="35968C23">
        <w:rPr>
          <w:rFonts w:ascii="Arial" w:hAnsi="Arial" w:eastAsia="Arial" w:cs="Arial"/>
          <w:noProof w:val="0"/>
          <w:sz w:val="22"/>
          <w:szCs w:val="22"/>
          <w:lang w:val="en-US"/>
        </w:rPr>
        <w:t>zes</w:t>
      </w:r>
      <w:r w:rsidRPr="0193473B" w:rsidR="3629411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the routes they may use to arrive </w:t>
      </w:r>
      <w:r w:rsidRPr="0193473B" w:rsidR="36294112">
        <w:rPr>
          <w:rFonts w:ascii="Arial" w:hAnsi="Arial" w:eastAsia="Arial" w:cs="Arial"/>
          <w:noProof w:val="0"/>
          <w:sz w:val="22"/>
          <w:szCs w:val="22"/>
          <w:lang w:val="en-US"/>
        </w:rPr>
        <w:t>to</w:t>
      </w:r>
      <w:r w:rsidRPr="0193473B" w:rsidR="3629411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Venice. There is a specific ban on large ships travelling thro</w:t>
      </w:r>
      <w:r w:rsidRPr="0193473B" w:rsidR="6124364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ugh </w:t>
      </w:r>
      <w:r w:rsidRPr="0193473B" w:rsidR="3629411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Giudecca Canal due to </w:t>
      </w:r>
      <w:r w:rsidRPr="0193473B" w:rsidR="63090A8D">
        <w:rPr>
          <w:rFonts w:ascii="Arial" w:hAnsi="Arial" w:eastAsia="Arial" w:cs="Arial"/>
          <w:noProof w:val="0"/>
          <w:sz w:val="22"/>
          <w:szCs w:val="22"/>
          <w:lang w:val="en-US"/>
        </w:rPr>
        <w:t>the overtourism and environmental safety of buildings around</w:t>
      </w:r>
      <w:r w:rsidRPr="0193473B" w:rsidR="5B51D6E8">
        <w:rPr>
          <w:rFonts w:ascii="Arial" w:hAnsi="Arial" w:eastAsia="Arial" w:cs="Arial"/>
          <w:noProof w:val="0"/>
          <w:sz w:val="20"/>
          <w:szCs w:val="20"/>
          <w:lang w:val="en-US"/>
        </w:rPr>
        <w:t xml:space="preserve"> (Mediterranean Observer, 2021)</w:t>
      </w:r>
      <w:r w:rsidRPr="0193473B" w:rsidR="63090A8D">
        <w:rPr>
          <w:rFonts w:ascii="Arial" w:hAnsi="Arial" w:eastAsia="Arial" w:cs="Arial"/>
          <w:noProof w:val="0"/>
          <w:sz w:val="20"/>
          <w:szCs w:val="20"/>
          <w:lang w:val="en-US"/>
        </w:rPr>
        <w:t xml:space="preserve">, </w:t>
      </w:r>
      <w:r w:rsidRPr="0193473B" w:rsidR="3DEC0B6D">
        <w:rPr>
          <w:rFonts w:ascii="Arial" w:hAnsi="Arial" w:eastAsia="Arial" w:cs="Arial"/>
          <w:noProof w:val="0"/>
          <w:sz w:val="22"/>
          <w:szCs w:val="22"/>
          <w:lang w:val="en-US"/>
        </w:rPr>
        <w:t>which</w:t>
      </w:r>
      <w:r w:rsidRPr="0193473B" w:rsidR="63090A8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aligns with the </w:t>
      </w:r>
      <w:r w:rsidRPr="0193473B" w:rsidR="454B3E9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IMO principles of navigation and safety within marine, this protocol is in place to ensure </w:t>
      </w:r>
      <w:r w:rsidRPr="0193473B" w:rsidR="78588D7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there is enough sea room for safety of passengers on board and take into account the </w:t>
      </w:r>
      <w:r w:rsidRPr="0193473B" w:rsidR="09F35020">
        <w:rPr>
          <w:rFonts w:ascii="Arial" w:hAnsi="Arial" w:eastAsia="Arial" w:cs="Arial"/>
          <w:noProof w:val="0"/>
          <w:sz w:val="22"/>
          <w:szCs w:val="22"/>
          <w:lang w:val="en-US"/>
        </w:rPr>
        <w:t>environmental</w:t>
      </w:r>
      <w:r w:rsidRPr="0193473B" w:rsidR="78588D7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protection measures that apply on route through reducing </w:t>
      </w:r>
      <w:r w:rsidRPr="0193473B" w:rsidR="62C8645C">
        <w:rPr>
          <w:rFonts w:ascii="Arial" w:hAnsi="Arial" w:eastAsia="Arial" w:cs="Arial"/>
          <w:noProof w:val="0"/>
          <w:sz w:val="22"/>
          <w:szCs w:val="22"/>
          <w:lang w:val="en-US"/>
        </w:rPr>
        <w:t>the amount of routes each day</w:t>
      </w:r>
      <w:r w:rsidRPr="0193473B" w:rsidR="5226B73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193473B" w:rsidR="5226B73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(Imorules.com, 2024). </w:t>
      </w:r>
      <w:r w:rsidRPr="0193473B" w:rsidR="61A9B2D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Whilst this protocol is in place to reduce routes and dangerous </w:t>
      </w:r>
      <w:r w:rsidRPr="0193473B" w:rsidR="61A9B2DF">
        <w:rPr>
          <w:rFonts w:ascii="Arial" w:hAnsi="Arial" w:eastAsia="Arial" w:cs="Arial"/>
          <w:noProof w:val="0"/>
          <w:sz w:val="22"/>
          <w:szCs w:val="22"/>
          <w:lang w:val="en-US"/>
        </w:rPr>
        <w:t>fuels</w:t>
      </w:r>
      <w:r w:rsidRPr="0193473B" w:rsidR="61A9B2D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it </w:t>
      </w:r>
      <w:r w:rsidRPr="0193473B" w:rsidR="61A9B2DF">
        <w:rPr>
          <w:rFonts w:ascii="Arial" w:hAnsi="Arial" w:eastAsia="Arial" w:cs="Arial"/>
          <w:noProof w:val="0"/>
          <w:sz w:val="22"/>
          <w:szCs w:val="22"/>
          <w:lang w:val="en-US"/>
        </w:rPr>
        <w:t>doesn't</w:t>
      </w:r>
      <w:r w:rsidRPr="0193473B" w:rsidR="61A9B2D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help reduce the core issue of </w:t>
      </w:r>
      <w:r w:rsidRPr="0193473B" w:rsidR="61A9B2DF">
        <w:rPr>
          <w:rFonts w:ascii="Arial" w:hAnsi="Arial" w:eastAsia="Arial" w:cs="Arial"/>
          <w:noProof w:val="0"/>
          <w:sz w:val="22"/>
          <w:szCs w:val="22"/>
          <w:lang w:val="en-US"/>
        </w:rPr>
        <w:t>visitor</w:t>
      </w:r>
      <w:r w:rsidRPr="0193473B" w:rsidR="61A9B2D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volume in Venice. </w:t>
      </w:r>
    </w:p>
    <w:p w:rsidR="0256A775" w:rsidP="0193473B" w:rsidRDefault="0256A775" w14:paraId="26A2C913" w14:textId="31E3106D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C064E33" w:rsidP="0193473B" w:rsidRDefault="2C064E33" w14:paraId="7234AC90" w14:textId="0E7EA7E5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193473B" w:rsidR="2C064E33">
        <w:rPr>
          <w:rFonts w:ascii="Arial" w:hAnsi="Arial" w:eastAsia="Arial" w:cs="Arial"/>
          <w:noProof w:val="0"/>
          <w:sz w:val="22"/>
          <w:szCs w:val="22"/>
          <w:lang w:val="en-US"/>
        </w:rPr>
        <w:t>UNWTO explained that visitor flow management is</w:t>
      </w:r>
      <w:r w:rsidRPr="0193473B" w:rsidR="6B60811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 key principle</w:t>
      </w:r>
      <w:r w:rsidRPr="0193473B" w:rsidR="2C064E3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of sustainable </w:t>
      </w:r>
      <w:r w:rsidRPr="0193473B" w:rsidR="3DC0D6F1">
        <w:rPr>
          <w:rFonts w:ascii="Arial" w:hAnsi="Arial" w:eastAsia="Arial" w:cs="Arial"/>
          <w:noProof w:val="0"/>
          <w:sz w:val="22"/>
          <w:szCs w:val="22"/>
          <w:lang w:val="en-US"/>
        </w:rPr>
        <w:t>tourism development to help areas such as Venice to remain at ease with the volume of Visitors</w:t>
      </w:r>
      <w:r w:rsidRPr="0193473B" w:rsidR="1B614B3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(Untourism.int, 2025)</w:t>
      </w:r>
      <w:r w:rsidRPr="0193473B" w:rsidR="631305D7">
        <w:rPr>
          <w:rFonts w:ascii="Arial" w:hAnsi="Arial" w:eastAsia="Arial" w:cs="Arial"/>
          <w:noProof w:val="0"/>
          <w:sz w:val="22"/>
          <w:szCs w:val="22"/>
          <w:lang w:val="en-US"/>
        </w:rPr>
        <w:t>, this includes the cap on passengers which Italy have already incorporated into their cruise ship reduction</w:t>
      </w:r>
      <w:r w:rsidRPr="0193473B" w:rsidR="625C34CD">
        <w:rPr>
          <w:rFonts w:ascii="Arial" w:hAnsi="Arial" w:eastAsia="Arial" w:cs="Arial"/>
          <w:noProof w:val="0"/>
          <w:sz w:val="22"/>
          <w:szCs w:val="22"/>
          <w:lang w:val="en-US"/>
        </w:rPr>
        <w:t>, this is</w:t>
      </w:r>
      <w:r w:rsidRPr="0193473B" w:rsidR="631305D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193473B" w:rsidR="76A6C7B6">
        <w:rPr>
          <w:rFonts w:ascii="Arial" w:hAnsi="Arial" w:eastAsia="Arial" w:cs="Arial"/>
          <w:noProof w:val="0"/>
          <w:sz w:val="22"/>
          <w:szCs w:val="22"/>
          <w:lang w:val="en-US"/>
        </w:rPr>
        <w:t>to help tackle overtourism in hotspots and allow both visitors and residents</w:t>
      </w:r>
      <w:r w:rsidRPr="0193473B" w:rsidR="2A82681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to enjoy the beauty and explore without environmental factors</w:t>
      </w:r>
      <w:r w:rsidRPr="0193473B" w:rsidR="432BB9B3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2C064E33" w:rsidP="0193473B" w:rsidRDefault="2C064E33" w14:paraId="72384C4D" w14:textId="76860AEA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193473B" w:rsidR="12E9436C">
        <w:rPr>
          <w:rFonts w:ascii="Arial" w:hAnsi="Arial" w:eastAsia="Arial" w:cs="Arial"/>
          <w:noProof w:val="0"/>
          <w:sz w:val="22"/>
          <w:szCs w:val="22"/>
          <w:lang w:val="en-US"/>
        </w:rPr>
        <w:t>Contributing to</w:t>
      </w:r>
      <w:r w:rsidRPr="0193473B" w:rsidR="40723D4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193473B" w:rsidR="432BB9B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sustainability </w:t>
      </w:r>
      <w:r w:rsidRPr="0193473B" w:rsidR="71B9CDA3">
        <w:rPr>
          <w:rFonts w:ascii="Arial" w:hAnsi="Arial" w:eastAsia="Arial" w:cs="Arial"/>
          <w:noProof w:val="0"/>
          <w:sz w:val="22"/>
          <w:szCs w:val="22"/>
          <w:lang w:val="en-US"/>
        </w:rPr>
        <w:t>ini</w:t>
      </w:r>
      <w:r w:rsidRPr="0193473B" w:rsidR="6388C7F5">
        <w:rPr>
          <w:rFonts w:ascii="Arial" w:hAnsi="Arial" w:eastAsia="Arial" w:cs="Arial"/>
          <w:noProof w:val="0"/>
          <w:sz w:val="22"/>
          <w:szCs w:val="22"/>
          <w:lang w:val="en-US"/>
        </w:rPr>
        <w:t>t</w:t>
      </w:r>
      <w:r w:rsidRPr="0193473B" w:rsidR="0DFCC0CC">
        <w:rPr>
          <w:rFonts w:ascii="Arial" w:hAnsi="Arial" w:eastAsia="Arial" w:cs="Arial"/>
          <w:noProof w:val="0"/>
          <w:sz w:val="22"/>
          <w:szCs w:val="22"/>
          <w:lang w:val="en-US"/>
        </w:rPr>
        <w:t>i</w:t>
      </w:r>
      <w:r w:rsidRPr="0193473B" w:rsidR="6388C7F5">
        <w:rPr>
          <w:rFonts w:ascii="Arial" w:hAnsi="Arial" w:eastAsia="Arial" w:cs="Arial"/>
          <w:noProof w:val="0"/>
          <w:sz w:val="22"/>
          <w:szCs w:val="22"/>
          <w:lang w:val="en-US"/>
        </w:rPr>
        <w:t>atives</w:t>
      </w:r>
      <w:r w:rsidRPr="0193473B" w:rsidR="71B9CDA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Italy has become a part of ‘Plastic Smart </w:t>
      </w:r>
      <w:r w:rsidRPr="0193473B" w:rsidR="35569D41">
        <w:rPr>
          <w:rFonts w:ascii="Arial" w:hAnsi="Arial" w:eastAsia="Arial" w:cs="Arial"/>
          <w:noProof w:val="0"/>
          <w:sz w:val="22"/>
          <w:szCs w:val="22"/>
          <w:lang w:val="en-US"/>
        </w:rPr>
        <w:t>init</w:t>
      </w:r>
      <w:r w:rsidRPr="0193473B" w:rsidR="1702BB1C">
        <w:rPr>
          <w:rFonts w:ascii="Arial" w:hAnsi="Arial" w:eastAsia="Arial" w:cs="Arial"/>
          <w:noProof w:val="0"/>
          <w:sz w:val="22"/>
          <w:szCs w:val="22"/>
          <w:lang w:val="en-US"/>
        </w:rPr>
        <w:t>i</w:t>
      </w:r>
      <w:r w:rsidRPr="0193473B" w:rsidR="35569D4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atives </w:t>
      </w:r>
      <w:r w:rsidRPr="0193473B" w:rsidR="71B9CDA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2021’ </w:t>
      </w:r>
      <w:r w:rsidRPr="0193473B" w:rsidR="231803CB">
        <w:rPr>
          <w:rFonts w:ascii="Arial" w:hAnsi="Arial" w:eastAsia="Arial" w:cs="Arial"/>
          <w:noProof w:val="0"/>
          <w:sz w:val="22"/>
          <w:szCs w:val="22"/>
          <w:lang w:val="en-US"/>
        </w:rPr>
        <w:t>to promote the reduction of single use plastics and engage with visitors and residents to adapt effective recy</w:t>
      </w:r>
      <w:r w:rsidRPr="0193473B" w:rsidR="53E4E58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cling to help reducing waste and reusing when </w:t>
      </w:r>
      <w:r w:rsidRPr="0193473B" w:rsidR="7E8AB1E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accessible </w:t>
      </w:r>
      <w:r w:rsidRPr="0193473B" w:rsidR="7665DBB8">
        <w:rPr>
          <w:rFonts w:ascii="Arial" w:hAnsi="Arial" w:eastAsia="Arial" w:cs="Arial"/>
          <w:noProof w:val="0"/>
          <w:sz w:val="22"/>
          <w:szCs w:val="22"/>
          <w:lang w:val="en-US"/>
        </w:rPr>
        <w:t>(Plastic Smart Cities, 2024)</w:t>
      </w:r>
      <w:r w:rsidRPr="0193473B" w:rsidR="200A64F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When </w:t>
      </w:r>
      <w:r w:rsidRPr="0193473B" w:rsidR="355C14D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Feasible </w:t>
      </w:r>
      <w:r w:rsidRPr="0193473B" w:rsidR="200A64F5">
        <w:rPr>
          <w:rFonts w:ascii="Arial" w:hAnsi="Arial" w:eastAsia="Arial" w:cs="Arial"/>
          <w:noProof w:val="0"/>
          <w:sz w:val="22"/>
          <w:szCs w:val="22"/>
          <w:lang w:val="en-US"/>
        </w:rPr>
        <w:t>Venice</w:t>
      </w:r>
      <w:r w:rsidRPr="0193473B" w:rsidR="4DE3A446">
        <w:rPr>
          <w:rFonts w:ascii="Arial" w:hAnsi="Arial" w:eastAsia="Arial" w:cs="Arial"/>
          <w:noProof w:val="0"/>
          <w:sz w:val="22"/>
          <w:szCs w:val="22"/>
          <w:lang w:val="en-US"/>
        </w:rPr>
        <w:t>’</w:t>
      </w:r>
      <w:r w:rsidRPr="0193473B" w:rsidR="200A64F5">
        <w:rPr>
          <w:rFonts w:ascii="Arial" w:hAnsi="Arial" w:eastAsia="Arial" w:cs="Arial"/>
          <w:noProof w:val="0"/>
          <w:sz w:val="22"/>
          <w:szCs w:val="22"/>
          <w:lang w:val="en-US"/>
        </w:rPr>
        <w:t>s</w:t>
      </w:r>
      <w:r w:rsidRPr="0193473B" w:rsidR="200A64F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Councilor encouraged to work with local businesses</w:t>
      </w:r>
      <w:r w:rsidRPr="0193473B" w:rsidR="2BAEF8B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to complete the initiative quickly and </w:t>
      </w:r>
      <w:r w:rsidRPr="0193473B" w:rsidR="30368373">
        <w:rPr>
          <w:rFonts w:ascii="Arial" w:hAnsi="Arial" w:eastAsia="Arial" w:cs="Arial"/>
          <w:noProof w:val="0"/>
          <w:sz w:val="22"/>
          <w:szCs w:val="22"/>
          <w:lang w:val="en-US"/>
        </w:rPr>
        <w:t>i</w:t>
      </w:r>
      <w:r w:rsidRPr="0193473B" w:rsidR="2BAEF8B3">
        <w:rPr>
          <w:rFonts w:ascii="Arial" w:hAnsi="Arial" w:eastAsia="Arial" w:cs="Arial"/>
          <w:noProof w:val="0"/>
          <w:sz w:val="22"/>
          <w:szCs w:val="22"/>
          <w:lang w:val="en-US"/>
        </w:rPr>
        <w:t>nco</w:t>
      </w:r>
      <w:r w:rsidRPr="0193473B" w:rsidR="1150C8D6">
        <w:rPr>
          <w:rFonts w:ascii="Arial" w:hAnsi="Arial" w:eastAsia="Arial" w:cs="Arial"/>
          <w:noProof w:val="0"/>
          <w:sz w:val="22"/>
          <w:szCs w:val="22"/>
          <w:lang w:val="en-US"/>
        </w:rPr>
        <w:t>r</w:t>
      </w:r>
      <w:r w:rsidRPr="0193473B" w:rsidR="2BAEF8B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porating everyone which will then hopefully reflect onto other countries around to use this initiative. </w:t>
      </w:r>
      <w:r w:rsidRPr="0193473B" w:rsidR="66649EF4">
        <w:rPr>
          <w:rFonts w:ascii="Arial" w:hAnsi="Arial" w:eastAsia="Arial" w:cs="Arial"/>
          <w:noProof w:val="0"/>
          <w:sz w:val="22"/>
          <w:szCs w:val="22"/>
          <w:lang w:val="en-US"/>
        </w:rPr>
        <w:t>Italy becoming a Plastic Smart country can hopefully influence cruises who port into Venice to reduce plastic on board and re use when</w:t>
      </w:r>
      <w:r w:rsidRPr="0193473B" w:rsidR="66649EF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193473B" w:rsidR="66649EF4">
        <w:rPr>
          <w:rFonts w:ascii="Arial" w:hAnsi="Arial" w:eastAsia="Arial" w:cs="Arial"/>
          <w:noProof w:val="0"/>
          <w:sz w:val="22"/>
          <w:szCs w:val="22"/>
          <w:lang w:val="en-US"/>
        </w:rPr>
        <w:t>possibl</w:t>
      </w:r>
      <w:r w:rsidRPr="0193473B" w:rsidR="66649EF4">
        <w:rPr>
          <w:rFonts w:ascii="Arial" w:hAnsi="Arial" w:eastAsia="Arial" w:cs="Arial"/>
          <w:noProof w:val="0"/>
          <w:sz w:val="22"/>
          <w:szCs w:val="22"/>
          <w:lang w:val="en-US"/>
        </w:rPr>
        <w:t>e</w:t>
      </w:r>
      <w:r w:rsidRPr="0193473B" w:rsidR="66649EF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to</w:t>
      </w:r>
      <w:r w:rsidRPr="0193473B" w:rsidR="66649EF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193473B" w:rsidR="66649EF4">
        <w:rPr>
          <w:rFonts w:ascii="Arial" w:hAnsi="Arial" w:eastAsia="Arial" w:cs="Arial"/>
          <w:noProof w:val="0"/>
          <w:sz w:val="22"/>
          <w:szCs w:val="22"/>
          <w:lang w:val="en-US"/>
        </w:rPr>
        <w:t>participat</w:t>
      </w:r>
      <w:r w:rsidRPr="0193473B" w:rsidR="66649EF4">
        <w:rPr>
          <w:rFonts w:ascii="Arial" w:hAnsi="Arial" w:eastAsia="Arial" w:cs="Arial"/>
          <w:noProof w:val="0"/>
          <w:sz w:val="22"/>
          <w:szCs w:val="22"/>
          <w:lang w:val="en-US"/>
        </w:rPr>
        <w:t>e</w:t>
      </w:r>
      <w:r w:rsidRPr="0193473B" w:rsidR="66649EF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in the</w:t>
      </w:r>
      <w:r w:rsidRPr="0193473B" w:rsidR="66649EF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193473B" w:rsidR="66649EF4">
        <w:rPr>
          <w:rFonts w:ascii="Arial" w:hAnsi="Arial" w:eastAsia="Arial" w:cs="Arial"/>
          <w:noProof w:val="0"/>
          <w:sz w:val="22"/>
          <w:szCs w:val="22"/>
          <w:lang w:val="en-US"/>
        </w:rPr>
        <w:t>cou</w:t>
      </w:r>
      <w:r w:rsidRPr="0193473B" w:rsidR="66649EF4">
        <w:rPr>
          <w:rFonts w:ascii="Arial" w:hAnsi="Arial" w:eastAsia="Arial" w:cs="Arial"/>
          <w:noProof w:val="0"/>
          <w:sz w:val="22"/>
          <w:szCs w:val="22"/>
          <w:lang w:val="en-US"/>
        </w:rPr>
        <w:t>ntrie</w:t>
      </w:r>
      <w:r w:rsidRPr="0193473B" w:rsidR="66649EF4">
        <w:rPr>
          <w:rFonts w:ascii="Arial" w:hAnsi="Arial" w:eastAsia="Arial" w:cs="Arial"/>
          <w:noProof w:val="0"/>
          <w:sz w:val="22"/>
          <w:szCs w:val="22"/>
          <w:lang w:val="en-US"/>
        </w:rPr>
        <w:t>s</w:t>
      </w:r>
      <w:r w:rsidRPr="0193473B" w:rsidR="66649EF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goal</w:t>
      </w:r>
      <w:r w:rsidRPr="0193473B" w:rsidR="3F35523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 for a </w:t>
      </w:r>
      <w:r w:rsidRPr="0193473B" w:rsidR="3F35523A">
        <w:rPr>
          <w:rFonts w:ascii="Arial" w:hAnsi="Arial" w:eastAsia="Arial" w:cs="Arial"/>
          <w:noProof w:val="0"/>
          <w:sz w:val="22"/>
          <w:szCs w:val="22"/>
          <w:lang w:val="en-US"/>
        </w:rPr>
        <w:t>better pl</w:t>
      </w:r>
      <w:r w:rsidRPr="0193473B" w:rsidR="3F35523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anet. </w:t>
      </w:r>
      <w:r w:rsidRPr="0193473B" w:rsidR="2376D470">
        <w:rPr>
          <w:rFonts w:ascii="Arial" w:hAnsi="Arial" w:eastAsia="Arial" w:cs="Arial"/>
          <w:noProof w:val="0"/>
          <w:sz w:val="22"/>
          <w:szCs w:val="22"/>
          <w:lang w:val="en-US"/>
        </w:rPr>
        <w:t>In</w:t>
      </w:r>
      <w:r w:rsidRPr="0193473B" w:rsidR="1B426B5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fluencing </w:t>
      </w:r>
      <w:r w:rsidRPr="0193473B" w:rsidR="2376D470">
        <w:rPr>
          <w:rFonts w:ascii="Arial" w:hAnsi="Arial" w:eastAsia="Arial" w:cs="Arial"/>
          <w:noProof w:val="0"/>
          <w:sz w:val="22"/>
          <w:szCs w:val="22"/>
          <w:lang w:val="en-US"/>
        </w:rPr>
        <w:t>a stra</w:t>
      </w:r>
      <w:r w:rsidRPr="0193473B" w:rsidR="16DCBEFB">
        <w:rPr>
          <w:rFonts w:ascii="Arial" w:hAnsi="Arial" w:eastAsia="Arial" w:cs="Arial"/>
          <w:noProof w:val="0"/>
          <w:sz w:val="22"/>
          <w:szCs w:val="22"/>
          <w:lang w:val="en-US"/>
        </w:rPr>
        <w:t>tegy t</w:t>
      </w:r>
      <w:r w:rsidRPr="0193473B" w:rsidR="2376D47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 </w:t>
      </w:r>
      <w:r w:rsidRPr="0193473B" w:rsidR="2376D470">
        <w:rPr>
          <w:rFonts w:ascii="Arial" w:hAnsi="Arial" w:eastAsia="Arial" w:cs="Arial"/>
          <w:noProof w:val="0"/>
          <w:sz w:val="22"/>
          <w:szCs w:val="22"/>
          <w:lang w:val="en-US"/>
        </w:rPr>
        <w:t>becoming</w:t>
      </w:r>
      <w:r w:rsidRPr="0193473B" w:rsidR="2376D47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plastic smart can hopefully create cleaner countries for both tourists and residents to align with sustainable </w:t>
      </w:r>
      <w:r w:rsidRPr="0193473B" w:rsidR="57D704F4">
        <w:rPr>
          <w:rFonts w:ascii="Arial" w:hAnsi="Arial" w:eastAsia="Arial" w:cs="Arial"/>
          <w:noProof w:val="0"/>
          <w:sz w:val="22"/>
          <w:szCs w:val="22"/>
          <w:lang w:val="en-US"/>
        </w:rPr>
        <w:t>development.</w:t>
      </w:r>
    </w:p>
    <w:p w:rsidR="0256A775" w:rsidP="0193473B" w:rsidRDefault="0256A775" w14:paraId="2322CA95" w14:textId="4180AC9E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7344329B" w:rsidP="0193473B" w:rsidRDefault="7344329B" w14:paraId="40477F87" w14:textId="714CF253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0193473B" w:rsidR="7344329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2. Access to opportunities for local suppliers and workers</w:t>
      </w:r>
    </w:p>
    <w:p w:rsidR="4BF3E2A3" w:rsidP="0193473B" w:rsidRDefault="4BF3E2A3" w14:paraId="0F29B81B" w14:textId="4C74CE60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193473B" w:rsidR="4BF3E2A3">
        <w:rPr>
          <w:rFonts w:ascii="Arial" w:hAnsi="Arial" w:eastAsia="Arial" w:cs="Arial"/>
          <w:noProof w:val="0"/>
          <w:sz w:val="22"/>
          <w:szCs w:val="22"/>
          <w:lang w:val="en-US"/>
        </w:rPr>
        <w:t>Research show</w:t>
      </w:r>
      <w:r w:rsidRPr="0193473B" w:rsidR="74435E9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 that </w:t>
      </w:r>
      <w:r w:rsidRPr="0193473B" w:rsidR="5456615F">
        <w:rPr>
          <w:rFonts w:ascii="Arial" w:hAnsi="Arial" w:eastAsia="Arial" w:cs="Arial"/>
          <w:noProof w:val="0"/>
          <w:sz w:val="22"/>
          <w:szCs w:val="22"/>
          <w:lang w:val="en-US"/>
        </w:rPr>
        <w:t>cruise passengers spend less</w:t>
      </w:r>
      <w:r w:rsidRPr="0193473B" w:rsidR="40D7FEF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GDP</w:t>
      </w:r>
      <w:r w:rsidRPr="0193473B" w:rsidR="5456615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due to the time on board than tourism who are in destinations, especially due to the excursions being sold on board through companies</w:t>
      </w:r>
      <w:r w:rsidRPr="0193473B" w:rsidR="5021C70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(Brida, J.G. </w:t>
      </w:r>
      <w:r w:rsidRPr="0193473B" w:rsidR="5021C70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et al.</w:t>
      </w:r>
      <w:r w:rsidRPr="0193473B" w:rsidR="5021C70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2014)</w:t>
      </w:r>
      <w:r w:rsidRPr="0193473B" w:rsidR="5456615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193473B" w:rsidR="6465B4C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this </w:t>
      </w:r>
      <w:r w:rsidRPr="0193473B" w:rsidR="5456615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meaning </w:t>
      </w:r>
      <w:r w:rsidRPr="0193473B" w:rsidR="31407F9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local suppliers are </w:t>
      </w:r>
      <w:r w:rsidRPr="0193473B" w:rsidR="31407F97">
        <w:rPr>
          <w:rFonts w:ascii="Arial" w:hAnsi="Arial" w:eastAsia="Arial" w:cs="Arial"/>
          <w:noProof w:val="0"/>
          <w:sz w:val="22"/>
          <w:szCs w:val="22"/>
          <w:lang w:val="en-US"/>
        </w:rPr>
        <w:t>loosing</w:t>
      </w:r>
      <w:r w:rsidRPr="0193473B" w:rsidR="31407F9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out due to multipound companies taking the revenue</w:t>
      </w:r>
      <w:r w:rsidRPr="0193473B" w:rsidR="4F4C6EA0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0193473B" w:rsidR="26BB868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UNWTO t</w:t>
      </w:r>
      <w:r w:rsidRPr="0193473B" w:rsidR="175B5EE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ook an approach to promote </w:t>
      </w:r>
      <w:r w:rsidRPr="0193473B" w:rsidR="175B5EE3">
        <w:rPr>
          <w:rFonts w:ascii="Arial" w:hAnsi="Arial" w:eastAsia="Arial" w:cs="Arial"/>
          <w:noProof w:val="0"/>
          <w:sz w:val="22"/>
          <w:szCs w:val="22"/>
          <w:lang w:val="en-US"/>
        </w:rPr>
        <w:t>destination based</w:t>
      </w:r>
      <w:r w:rsidRPr="0193473B" w:rsidR="175B5EE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value chains meaning local suppliers create links with tourism operators to ensure equal sales are being created</w:t>
      </w:r>
      <w:r w:rsidRPr="0193473B" w:rsidR="789A677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in Destination </w:t>
      </w:r>
      <w:r w:rsidRPr="0193473B" w:rsidR="789A6778">
        <w:rPr>
          <w:rFonts w:ascii="Arial" w:hAnsi="Arial" w:eastAsia="Arial" w:cs="Arial"/>
          <w:noProof w:val="0"/>
          <w:sz w:val="22"/>
          <w:szCs w:val="22"/>
          <w:lang w:val="en-US"/>
        </w:rPr>
        <w:t>(Youtu.be, 2025)</w:t>
      </w:r>
      <w:r w:rsidRPr="0193473B" w:rsidR="175B5EE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</w:t>
      </w:r>
      <w:r w:rsidRPr="0193473B" w:rsidR="55D7588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In Venice </w:t>
      </w:r>
      <w:r w:rsidRPr="0193473B" w:rsidR="175B5EE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this </w:t>
      </w:r>
      <w:r w:rsidRPr="0193473B" w:rsidR="17BD88A7">
        <w:rPr>
          <w:rFonts w:ascii="Arial" w:hAnsi="Arial" w:eastAsia="Arial" w:cs="Arial"/>
          <w:noProof w:val="0"/>
          <w:sz w:val="22"/>
          <w:szCs w:val="22"/>
          <w:lang w:val="en-US"/>
        </w:rPr>
        <w:t>could inco</w:t>
      </w:r>
      <w:r w:rsidRPr="0193473B" w:rsidR="7CD5BA1B">
        <w:rPr>
          <w:rFonts w:ascii="Arial" w:hAnsi="Arial" w:eastAsia="Arial" w:cs="Arial"/>
          <w:noProof w:val="0"/>
          <w:sz w:val="22"/>
          <w:szCs w:val="22"/>
          <w:lang w:val="en-US"/>
        </w:rPr>
        <w:t>r</w:t>
      </w:r>
      <w:r w:rsidRPr="0193473B" w:rsidR="17BD88A7">
        <w:rPr>
          <w:rFonts w:ascii="Arial" w:hAnsi="Arial" w:eastAsia="Arial" w:cs="Arial"/>
          <w:noProof w:val="0"/>
          <w:sz w:val="22"/>
          <w:szCs w:val="22"/>
          <w:lang w:val="en-US"/>
        </w:rPr>
        <w:t>porate mandatory use of licensed guides for tours and trips and partnership with independent businesses to create fairtrade</w:t>
      </w:r>
      <w:r w:rsidRPr="0193473B" w:rsidR="5C84E4D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</w:p>
    <w:p w:rsidR="3985A059" w:rsidP="0193473B" w:rsidRDefault="3985A059" w14:paraId="536BB997" w14:textId="1D0E56A4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256A775" w:rsidP="0193473B" w:rsidRDefault="0256A775" w14:paraId="03EE295E" w14:textId="72818D45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193473B" w:rsidR="1E3A48D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IMO (2020) </w:t>
      </w:r>
      <w:r w:rsidRPr="0193473B" w:rsidR="5111D3D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International Maritime </w:t>
      </w:r>
      <w:r w:rsidRPr="0193473B" w:rsidR="5111D3DA">
        <w:rPr>
          <w:rFonts w:ascii="Arial" w:hAnsi="Arial" w:eastAsia="Arial" w:cs="Arial"/>
          <w:noProof w:val="0"/>
          <w:sz w:val="22"/>
          <w:szCs w:val="22"/>
          <w:lang w:val="en-US"/>
        </w:rPr>
        <w:t>Org</w:t>
      </w:r>
      <w:r w:rsidRPr="0193473B" w:rsidR="34DBFFA3">
        <w:rPr>
          <w:rFonts w:ascii="Arial" w:hAnsi="Arial" w:eastAsia="Arial" w:cs="Arial"/>
          <w:noProof w:val="0"/>
          <w:sz w:val="22"/>
          <w:szCs w:val="22"/>
          <w:lang w:val="en-US"/>
        </w:rPr>
        <w:t>anisation</w:t>
      </w:r>
      <w:r w:rsidRPr="0193473B" w:rsidR="34DBFFA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193473B" w:rsidR="39E54D9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creates indirect employment opportunities </w:t>
      </w:r>
      <w:r w:rsidRPr="0193473B" w:rsidR="6F5479A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shoreside </w:t>
      </w:r>
      <w:r w:rsidRPr="0193473B" w:rsidR="5F957724">
        <w:rPr>
          <w:rFonts w:ascii="Arial" w:hAnsi="Arial" w:eastAsia="Arial" w:cs="Arial"/>
          <w:noProof w:val="0"/>
          <w:sz w:val="22"/>
          <w:szCs w:val="22"/>
          <w:lang w:val="en-US"/>
        </w:rPr>
        <w:t>such as cold ironing which reduces air pollution from ships</w:t>
      </w:r>
      <w:r w:rsidRPr="0193473B" w:rsidR="732C12E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</w:t>
      </w:r>
      <w:r w:rsidRPr="0193473B" w:rsidR="6F5479A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skilled workers </w:t>
      </w:r>
      <w:r w:rsidRPr="0193473B" w:rsidR="7027664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in Venice gain </w:t>
      </w:r>
      <w:r w:rsidRPr="0193473B" w:rsidR="6F5479AB">
        <w:rPr>
          <w:rFonts w:ascii="Arial" w:hAnsi="Arial" w:eastAsia="Arial" w:cs="Arial"/>
          <w:noProof w:val="0"/>
          <w:sz w:val="22"/>
          <w:szCs w:val="22"/>
          <w:lang w:val="en-US"/>
        </w:rPr>
        <w:t>maintenance jobs</w:t>
      </w:r>
      <w:r w:rsidRPr="0193473B" w:rsidR="3FA772F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skilled em</w:t>
      </w:r>
      <w:r w:rsidRPr="0193473B" w:rsidR="5553F8C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ployment </w:t>
      </w:r>
      <w:r w:rsidRPr="0193473B" w:rsidR="731731B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meaning development such as these are aligning with both environmental sustainability and value of local employers. </w:t>
      </w:r>
    </w:p>
    <w:p w:rsidR="3985A059" w:rsidP="0193473B" w:rsidRDefault="3985A059" w14:paraId="3059C997" w14:textId="60CA1DE7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4DE525BD" w:rsidP="0193473B" w:rsidRDefault="4DE525BD" w14:paraId="19D6336F" w14:textId="6EC0EEEE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0193473B" w:rsidR="4DE525B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3. Inclusion of diverse tourist groups on board and on shore</w:t>
      </w:r>
    </w:p>
    <w:p w:rsidR="03A611E4" w:rsidP="0193473B" w:rsidRDefault="03A611E4" w14:paraId="1E2EAD8B" w14:textId="11B3CA3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193473B" w:rsidR="03A611E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The social aspect of Sustainability depends on the participants of tourism and how they contribute to this. </w:t>
      </w:r>
      <w:r w:rsidRPr="0193473B" w:rsidR="29ADC05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Cruise tourism is </w:t>
      </w:r>
      <w:r w:rsidRPr="0193473B" w:rsidR="29ADC05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frequently</w:t>
      </w:r>
      <w:r w:rsidRPr="0193473B" w:rsidR="29ADC05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perceived as encompassing a diverse array of visitor demographics </w:t>
      </w:r>
      <w:r w:rsidRPr="0193473B" w:rsidR="772572E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including </w:t>
      </w:r>
      <w:r w:rsidRPr="0193473B" w:rsidR="1CCFC28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older tourists, people with disabilities and families all with</w:t>
      </w:r>
      <w:r w:rsidRPr="0193473B" w:rsidR="29ADC05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0193473B" w:rsidR="29ADC05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standardised</w:t>
      </w:r>
      <w:r w:rsidRPr="0193473B" w:rsidR="29ADC05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0193473B" w:rsidR="500CBE0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Itinerarie</w:t>
      </w:r>
      <w:r w:rsidRPr="0193473B" w:rsidR="4C5888A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s. These being </w:t>
      </w:r>
      <w:r w:rsidRPr="0193473B" w:rsidR="1A416BE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influenced by businesses marketing their trips such as </w:t>
      </w:r>
      <w:r w:rsidRPr="0193473B" w:rsidR="6DA8C37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P&amp;O</w:t>
      </w:r>
      <w:r w:rsidRPr="0193473B" w:rsidR="7AD997F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cruises who </w:t>
      </w:r>
      <w:r w:rsidRPr="0193473B" w:rsidR="7AD997F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specialise</w:t>
      </w:r>
      <w:r w:rsidRPr="0193473B" w:rsidR="7AD997F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in cruise trips to various destinations including Venice</w:t>
      </w:r>
      <w:r w:rsidRPr="0193473B" w:rsidR="6DA8C37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0193473B" w:rsidR="6DA8C370">
        <w:rPr>
          <w:rFonts w:ascii="Arial" w:hAnsi="Arial" w:eastAsia="Arial" w:cs="Arial"/>
          <w:noProof w:val="0"/>
          <w:sz w:val="22"/>
          <w:szCs w:val="22"/>
          <w:lang w:val="en-US"/>
        </w:rPr>
        <w:t>(Pocruises.com, 2017).</w:t>
      </w:r>
      <w:r w:rsidRPr="0193473B" w:rsidR="2C37F23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193473B" w:rsidR="5D9C0812">
        <w:rPr>
          <w:rFonts w:ascii="Arial" w:hAnsi="Arial" w:eastAsia="Arial" w:cs="Arial"/>
          <w:noProof w:val="0"/>
          <w:sz w:val="22"/>
          <w:szCs w:val="22"/>
          <w:lang w:val="en-US"/>
        </w:rPr>
        <w:t>As previously mentioned, in</w:t>
      </w:r>
      <w:r w:rsidRPr="0193473B" w:rsidR="1333AFC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clusivity </w:t>
      </w:r>
      <w:r w:rsidRPr="0193473B" w:rsidR="5D9C081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on shore tourism practices </w:t>
      </w:r>
      <w:r w:rsidRPr="0193473B" w:rsidR="5D9C0812">
        <w:rPr>
          <w:rFonts w:ascii="Arial" w:hAnsi="Arial" w:eastAsia="Arial" w:cs="Arial"/>
          <w:noProof w:val="0"/>
          <w:sz w:val="22"/>
          <w:szCs w:val="22"/>
          <w:lang w:val="en-US"/>
        </w:rPr>
        <w:t>play</w:t>
      </w:r>
      <w:r w:rsidRPr="0193473B" w:rsidR="5D9C081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193473B" w:rsidR="5D9C0812">
        <w:rPr>
          <w:rFonts w:ascii="Arial" w:hAnsi="Arial" w:eastAsia="Arial" w:cs="Arial"/>
          <w:noProof w:val="0"/>
          <w:sz w:val="22"/>
          <w:szCs w:val="22"/>
          <w:lang w:val="en-US"/>
        </w:rPr>
        <w:t>an important role</w:t>
      </w:r>
      <w:r w:rsidRPr="0193473B" w:rsidR="5D9C081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in improving social sust</w:t>
      </w:r>
      <w:r w:rsidRPr="0193473B" w:rsidR="1557539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ainability by ensuring that tourism </w:t>
      </w:r>
      <w:r w:rsidRPr="0193473B" w:rsidR="3805563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possibilities </w:t>
      </w:r>
      <w:r w:rsidRPr="0193473B" w:rsidR="1557539A">
        <w:rPr>
          <w:rFonts w:ascii="Arial" w:hAnsi="Arial" w:eastAsia="Arial" w:cs="Arial"/>
          <w:noProof w:val="0"/>
          <w:sz w:val="22"/>
          <w:szCs w:val="22"/>
          <w:lang w:val="en-US"/>
        </w:rPr>
        <w:t>are available to the vast public. Accessible steps on board and inclusive guided tour</w:t>
      </w:r>
      <w:r w:rsidRPr="0193473B" w:rsidR="3AC426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 </w:t>
      </w:r>
      <w:r w:rsidRPr="0193473B" w:rsidR="3AC426A8">
        <w:rPr>
          <w:rFonts w:ascii="Arial" w:hAnsi="Arial" w:eastAsia="Arial" w:cs="Arial"/>
          <w:noProof w:val="0"/>
          <w:sz w:val="22"/>
          <w:szCs w:val="22"/>
          <w:lang w:val="en-US"/>
        </w:rPr>
        <w:t>allows</w:t>
      </w:r>
      <w:r w:rsidRPr="0193473B" w:rsidR="3AC426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everyone in groups to </w:t>
      </w:r>
      <w:r w:rsidRPr="0193473B" w:rsidR="3AC426A8">
        <w:rPr>
          <w:rFonts w:ascii="Arial" w:hAnsi="Arial" w:eastAsia="Arial" w:cs="Arial"/>
          <w:noProof w:val="0"/>
          <w:sz w:val="22"/>
          <w:szCs w:val="22"/>
          <w:lang w:val="en-US"/>
        </w:rPr>
        <w:t>participate</w:t>
      </w:r>
      <w:r w:rsidRPr="0193473B" w:rsidR="3AC426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in creating a welcoming and engaging environmen</w:t>
      </w:r>
      <w:r w:rsidRPr="0193473B" w:rsidR="3AC426A8">
        <w:rPr>
          <w:rFonts w:ascii="Arial" w:hAnsi="Arial" w:eastAsia="Arial" w:cs="Arial"/>
          <w:noProof w:val="0"/>
          <w:sz w:val="22"/>
          <w:szCs w:val="22"/>
          <w:lang w:val="en-US"/>
        </w:rPr>
        <w:t>t</w:t>
      </w:r>
      <w:r w:rsidRPr="0193473B" w:rsidR="1B6EF64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</w:t>
      </w:r>
      <w:r w:rsidRPr="0193473B" w:rsidR="1B6EF647">
        <w:rPr>
          <w:rFonts w:ascii="Arial" w:hAnsi="Arial" w:eastAsia="Arial" w:cs="Arial"/>
          <w:noProof w:val="0"/>
          <w:sz w:val="22"/>
          <w:szCs w:val="22"/>
          <w:lang w:val="en-US"/>
        </w:rPr>
        <w:t>Sea:,</w:t>
      </w:r>
      <w:r w:rsidRPr="0193473B" w:rsidR="1B6EF64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2025).</w:t>
      </w:r>
      <w:r w:rsidRPr="0193473B" w:rsidR="1ECC6E5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193473B" w:rsidR="1ECC6E5A">
        <w:rPr>
          <w:rFonts w:ascii="Arial" w:hAnsi="Arial" w:eastAsia="Arial" w:cs="Arial"/>
          <w:noProof w:val="0"/>
          <w:sz w:val="22"/>
          <w:szCs w:val="22"/>
          <w:lang w:val="en-US"/>
        </w:rPr>
        <w:t>From having</w:t>
      </w:r>
      <w:r w:rsidRPr="0193473B" w:rsidR="1ECC6E5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fair </w:t>
      </w:r>
      <w:r w:rsidRPr="0193473B" w:rsidR="1ECC6E5A">
        <w:rPr>
          <w:rFonts w:ascii="Arial" w:hAnsi="Arial" w:eastAsia="Arial" w:cs="Arial"/>
          <w:noProof w:val="0"/>
          <w:sz w:val="22"/>
          <w:szCs w:val="22"/>
          <w:lang w:val="en-US"/>
        </w:rPr>
        <w:t>distr</w:t>
      </w:r>
      <w:r w:rsidRPr="0193473B" w:rsidR="54318958">
        <w:rPr>
          <w:rFonts w:ascii="Arial" w:hAnsi="Arial" w:eastAsia="Arial" w:cs="Arial"/>
          <w:noProof w:val="0"/>
          <w:sz w:val="22"/>
          <w:szCs w:val="22"/>
          <w:lang w:val="en-US"/>
        </w:rPr>
        <w:t>i</w:t>
      </w:r>
      <w:r w:rsidRPr="0193473B" w:rsidR="1ECC6E5A">
        <w:rPr>
          <w:rFonts w:ascii="Arial" w:hAnsi="Arial" w:eastAsia="Arial" w:cs="Arial"/>
          <w:noProof w:val="0"/>
          <w:sz w:val="22"/>
          <w:szCs w:val="22"/>
          <w:lang w:val="en-US"/>
        </w:rPr>
        <w:t>bution</w:t>
      </w:r>
      <w:r w:rsidRPr="0193473B" w:rsidR="1ECC6E5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through human rights and improving overall visitor satisf</w:t>
      </w:r>
      <w:r w:rsidRPr="0193473B" w:rsidR="4C1ABF46">
        <w:rPr>
          <w:rFonts w:ascii="Arial" w:hAnsi="Arial" w:eastAsia="Arial" w:cs="Arial"/>
          <w:noProof w:val="0"/>
          <w:sz w:val="22"/>
          <w:szCs w:val="22"/>
          <w:lang w:val="en-US"/>
        </w:rPr>
        <w:t>action</w:t>
      </w:r>
      <w:r w:rsidRPr="0193473B" w:rsidR="4C1ABF4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may entice visitors</w:t>
      </w:r>
      <w:r w:rsidRPr="0193473B" w:rsidR="4C1ABF4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to revisit </w:t>
      </w:r>
      <w:r w:rsidRPr="0193473B" w:rsidR="665F472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Venice </w:t>
      </w:r>
      <w:r w:rsidRPr="0193473B" w:rsidR="4C1ABF46">
        <w:rPr>
          <w:rFonts w:ascii="Arial" w:hAnsi="Arial" w:eastAsia="Arial" w:cs="Arial"/>
          <w:noProof w:val="0"/>
          <w:sz w:val="22"/>
          <w:szCs w:val="22"/>
          <w:lang w:val="en-US"/>
        </w:rPr>
        <w:t>due to practices supporting ethical tourism</w:t>
      </w:r>
      <w:r w:rsidRPr="0193473B" w:rsidR="5F46A5A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helps with the economy within Venice’s Tourism board</w:t>
      </w:r>
      <w:r w:rsidRPr="0193473B" w:rsidR="699482A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(Xu, Wan and Chen, 2023).</w:t>
      </w:r>
    </w:p>
    <w:p w:rsidR="0193473B" w:rsidP="0193473B" w:rsidRDefault="0193473B" w14:paraId="16D28EA3" w14:textId="5151198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193473B" w:rsidP="0193473B" w:rsidRDefault="0193473B" w14:paraId="206FDFDC" w14:textId="03261C16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36BF12F" w:rsidP="0193473B" w:rsidRDefault="036BF12F" w14:paraId="422BEEE7" w14:textId="0437FFD7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0193473B" w:rsidR="036BF12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 xml:space="preserve">4. </w:t>
      </w:r>
      <w:r w:rsidRPr="0193473B" w:rsidR="436E3F04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Social In</w:t>
      </w:r>
      <w:r w:rsidRPr="0193473B" w:rsidR="7B216C8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cl</w:t>
      </w:r>
      <w:r w:rsidRPr="0193473B" w:rsidR="436E3F04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usivity</w:t>
      </w:r>
      <w:r w:rsidRPr="0193473B" w:rsidR="436E3F04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 xml:space="preserve"> and community engagement in decision making</w:t>
      </w:r>
    </w:p>
    <w:p w:rsidR="7B5AAB36" w:rsidP="0193473B" w:rsidRDefault="7B5AAB36" w14:paraId="51EFFDF9" w14:textId="77C655AA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193473B" w:rsidR="7B5AAB3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Social Inclusivity </w:t>
      </w:r>
      <w:r w:rsidRPr="0193473B" w:rsidR="176A88A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and </w:t>
      </w:r>
      <w:r w:rsidRPr="0193473B" w:rsidR="7C46DA8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C</w:t>
      </w:r>
      <w:r w:rsidRPr="0193473B" w:rsidR="176A88A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ommunit</w:t>
      </w:r>
      <w:r w:rsidRPr="0193473B" w:rsidR="228A127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y</w:t>
      </w:r>
      <w:r w:rsidRPr="0193473B" w:rsidR="176A88A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engag</w:t>
      </w:r>
      <w:r w:rsidRPr="0193473B" w:rsidR="26D5119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</w:t>
      </w:r>
      <w:r w:rsidRPr="0193473B" w:rsidR="176A88A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ment </w:t>
      </w:r>
      <w:r w:rsidRPr="0193473B" w:rsidR="176A88A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is</w:t>
      </w:r>
      <w:r w:rsidRPr="0193473B" w:rsidR="66A3FCC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0193473B" w:rsidR="66A3FCC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</w:t>
      </w:r>
      <w:r w:rsidRPr="0193473B" w:rsidR="176A88A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0193473B" w:rsidR="176A88A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k</w:t>
      </w:r>
      <w:r w:rsidRPr="0193473B" w:rsidR="176A88A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ey</w:t>
      </w:r>
      <w:r w:rsidRPr="0193473B" w:rsidR="176A88A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area</w:t>
      </w:r>
      <w:r w:rsidRPr="0193473B" w:rsidR="176A88A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of sustainable decision making to ensure everyone from </w:t>
      </w:r>
      <w:r w:rsidRPr="0193473B" w:rsidR="54E6397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G</w:t>
      </w:r>
      <w:r w:rsidRPr="0193473B" w:rsidR="176A88A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over</w:t>
      </w:r>
      <w:r w:rsidRPr="0193473B" w:rsidR="3D56A98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n</w:t>
      </w:r>
      <w:r w:rsidRPr="0193473B" w:rsidR="176A88A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ment to </w:t>
      </w:r>
      <w:r w:rsidRPr="0193473B" w:rsidR="176A88A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local </w:t>
      </w:r>
      <w:r w:rsidRPr="0193473B" w:rsidR="63904CD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residents</w:t>
      </w:r>
      <w:r w:rsidRPr="0193473B" w:rsidR="63904CD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0193473B" w:rsidR="502E1D6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are</w:t>
      </w:r>
      <w:r w:rsidRPr="0193473B" w:rsidR="502E1D6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involved with long term resilience for Venice.</w:t>
      </w:r>
      <w:r w:rsidRPr="0193473B" w:rsidR="066ED63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Looking at areas such as UNESCO heritage sites which are fragile due to overtourism and suffering soci</w:t>
      </w:r>
      <w:r w:rsidRPr="0193473B" w:rsidR="066ED63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al, </w:t>
      </w:r>
      <w:r w:rsidRPr="0193473B" w:rsidR="066ED63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environme</w:t>
      </w:r>
      <w:r w:rsidRPr="0193473B" w:rsidR="066ED63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ntal</w:t>
      </w:r>
      <w:r w:rsidRPr="0193473B" w:rsidR="066ED63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and economic pressures from thes</w:t>
      </w:r>
      <w:r w:rsidRPr="0193473B" w:rsidR="42D730A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 proble</w:t>
      </w:r>
      <w:r w:rsidRPr="0193473B" w:rsidR="42D730A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ms</w:t>
      </w:r>
      <w:r w:rsidRPr="0193473B" w:rsidR="0DBC3E8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(UNESCO World Heritage Centre, 2019). </w:t>
      </w:r>
    </w:p>
    <w:p w:rsidR="4F8F72D2" w:rsidP="0193473B" w:rsidRDefault="4F8F72D2" w14:paraId="0E86B32E" w14:textId="2BC091E6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193473B" w:rsidR="4F8F72D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Inclusive decisions from Residents to port authorities</w:t>
      </w:r>
      <w:r w:rsidRPr="0193473B" w:rsidR="1BA0B4C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allows everyone to collaborate and inclus</w:t>
      </w:r>
      <w:r w:rsidRPr="0193473B" w:rsidR="6992CB1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iv</w:t>
      </w:r>
      <w:r w:rsidRPr="0193473B" w:rsidR="31B399E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i</w:t>
      </w:r>
      <w:r w:rsidRPr="0193473B" w:rsidR="6992CB1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ty is covered</w:t>
      </w:r>
      <w:r w:rsidRPr="0193473B" w:rsidR="362126E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throughout</w:t>
      </w:r>
      <w:r w:rsidRPr="0193473B" w:rsidR="6992CB1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, In Venice mass cruise tourism has been associated with the rising living cost, congestion and erosion o</w:t>
      </w:r>
      <w:r w:rsidRPr="0193473B" w:rsidR="17419D3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f the local identi</w:t>
      </w:r>
      <w:r w:rsidRPr="0193473B" w:rsidR="1DAB96D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ty,</w:t>
      </w:r>
      <w:r w:rsidRPr="0193473B" w:rsidR="17419D3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this is due to the mass numbers of tourism travelling in on Cruise ships populating areas resulting in the issues </w:t>
      </w:r>
      <w:r w:rsidRPr="0193473B" w:rsidR="251E7D9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occur</w:t>
      </w:r>
      <w:r w:rsidRPr="0193473B" w:rsidR="60DCBD2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r</w:t>
      </w:r>
      <w:r w:rsidRPr="0193473B" w:rsidR="251E7D9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ing</w:t>
      </w:r>
      <w:r w:rsidRPr="0193473B" w:rsidR="3AA303C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, </w:t>
      </w:r>
      <w:r w:rsidRPr="0193473B" w:rsidR="3AA303C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this is demonst</w:t>
      </w:r>
      <w:r w:rsidRPr="0193473B" w:rsidR="3A18A74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ra</w:t>
      </w:r>
      <w:r w:rsidRPr="0193473B" w:rsidR="3AA303C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ted</w:t>
      </w:r>
      <w:r w:rsidRPr="0193473B" w:rsidR="3AA303C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through the urban tourism theory</w:t>
      </w:r>
      <w:r w:rsidRPr="0193473B" w:rsidR="05AA5BA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0193473B" w:rsidR="2E2E542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of creating urban </w:t>
      </w:r>
      <w:r w:rsidRPr="0193473B" w:rsidR="2E2E542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citys</w:t>
      </w:r>
      <w:r w:rsidRPr="0193473B" w:rsidR="2E2E542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and destinations by 2030. </w:t>
      </w:r>
      <w:r w:rsidRPr="0193473B" w:rsidR="55EA501E">
        <w:rPr>
          <w:rFonts w:ascii="Arial" w:hAnsi="Arial" w:eastAsia="Arial" w:cs="Arial"/>
          <w:noProof w:val="0"/>
          <w:sz w:val="22"/>
          <w:szCs w:val="22"/>
          <w:lang w:val="en-US"/>
        </w:rPr>
        <w:t>(Untourism.int, 2015).</w:t>
      </w:r>
      <w:r w:rsidRPr="0193473B" w:rsidR="251E7D9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0193473B" w:rsidR="7F2EF84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H</w:t>
      </w:r>
      <w:r w:rsidRPr="0193473B" w:rsidR="251E7D9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aving</w:t>
      </w:r>
      <w:r w:rsidRPr="0193473B" w:rsidR="251E7D9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0193473B" w:rsidR="251E7D9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communication </w:t>
      </w:r>
      <w:r w:rsidRPr="0193473B" w:rsidR="6C44EDD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engagement plays vital roles </w:t>
      </w:r>
      <w:r w:rsidRPr="0193473B" w:rsidR="6C44EDD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to promote</w:t>
      </w:r>
      <w:r w:rsidRPr="0193473B" w:rsidR="6C44EDD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social equality through communities rather than development strategies being put </w:t>
      </w:r>
      <w:r w:rsidRPr="0193473B" w:rsidR="6C44EDD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through econo</w:t>
      </w:r>
      <w:r w:rsidRPr="0193473B" w:rsidR="6C44EDD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mic interests such as Vencie</w:t>
      </w:r>
      <w:r w:rsidRPr="0193473B" w:rsidR="6596E2E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’</w:t>
      </w:r>
      <w:r w:rsidRPr="0193473B" w:rsidR="6C44EDD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s co</w:t>
      </w:r>
      <w:r w:rsidRPr="0193473B" w:rsidR="1F64AF5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uncilor. Which also aligns with the social pillar of sustainability ensuring fairness, </w:t>
      </w:r>
      <w:r w:rsidRPr="0193473B" w:rsidR="1F64AF5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participation</w:t>
      </w:r>
      <w:r w:rsidRPr="0193473B" w:rsidR="1F64AF5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and improved quality of life for host communities such as Venice</w:t>
      </w:r>
      <w:r w:rsidRPr="0193473B" w:rsidR="1865FAA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(Untourism.int, 2016).</w:t>
      </w:r>
    </w:p>
    <w:p w:rsidR="0193473B" w:rsidP="0193473B" w:rsidRDefault="0193473B" w14:paraId="0D06B0B3" w14:textId="2DE57F7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</w:p>
    <w:p w:rsidR="64FA1155" w:rsidP="0193473B" w:rsidRDefault="64FA1155" w14:paraId="0A340224" w14:textId="361A373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0193473B" w:rsidR="64FA115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To help mitigate issues with on shore tourism, inclusive on shore tourism could re</w:t>
      </w:r>
      <w:r w:rsidRPr="0193473B" w:rsidR="3248C19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duc</w:t>
      </w:r>
      <w:r w:rsidRPr="0193473B" w:rsidR="64FA115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</w:t>
      </w:r>
      <w:r w:rsidRPr="0193473B" w:rsidR="64FA115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the impacts of </w:t>
      </w:r>
      <w:r w:rsidRPr="0193473B" w:rsidR="77875AD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social worries to residents in areas such as overcrowding and congestion.</w:t>
      </w:r>
      <w:r w:rsidRPr="0193473B" w:rsidR="454DB76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By having a varied approach to visitor flows off cruise ships can create better experiences for tourists and safer and comfortable </w:t>
      </w:r>
      <w:r w:rsidRPr="0193473B" w:rsidR="454DB76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envi</w:t>
      </w:r>
      <w:r w:rsidRPr="0193473B" w:rsidR="31F5517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ronment </w:t>
      </w:r>
      <w:r w:rsidRPr="0193473B" w:rsidR="454DB76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for</w:t>
      </w:r>
      <w:r w:rsidRPr="0193473B" w:rsidR="454DB76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residents</w:t>
      </w:r>
      <w:r w:rsidRPr="0193473B" w:rsidR="1C73BDA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(Milano, Cheer and Novelli, 2019</w:t>
      </w:r>
      <w:r w:rsidRPr="0193473B" w:rsidR="1C73BDA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).</w:t>
      </w:r>
      <w:r w:rsidRPr="0193473B" w:rsidR="05D6DEB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This</w:t>
      </w:r>
      <w:r w:rsidRPr="0193473B" w:rsidR="05D6DEB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app</w:t>
      </w:r>
      <w:r w:rsidRPr="0193473B" w:rsidR="40B0C6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ro</w:t>
      </w:r>
      <w:r w:rsidRPr="0193473B" w:rsidR="05D6DEB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ach</w:t>
      </w:r>
      <w:r w:rsidRPr="0193473B" w:rsidR="05D6DEB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to balancing both tourism and residents </w:t>
      </w:r>
      <w:r w:rsidRPr="0193473B" w:rsidR="05D6DEB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brings</w:t>
      </w:r>
      <w:r w:rsidRPr="0193473B" w:rsidR="05D6DEB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more economic support for local businesses due to </w:t>
      </w:r>
      <w:r w:rsidRPr="0193473B" w:rsidR="2D2A7B1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the </w:t>
      </w:r>
      <w:r w:rsidRPr="0193473B" w:rsidR="149A437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inclusivity of Venice. </w:t>
      </w:r>
    </w:p>
    <w:p w:rsidR="395C4155" w:rsidP="33D020DD" w:rsidRDefault="395C4155" w14:paraId="3AB3D01E" w14:textId="38CAE2B2">
      <w:pPr>
        <w:pStyle w:val="Normal"/>
        <w:jc w:val="left"/>
        <w:rPr>
          <w:rFonts w:ascii="Arial" w:hAnsi="Arial" w:eastAsia="Arial" w:cs="Arial"/>
          <w:sz w:val="22"/>
          <w:szCs w:val="22"/>
        </w:rPr>
      </w:pPr>
      <w:r w:rsidRPr="0193473B" w:rsidR="395C4155">
        <w:rPr>
          <w:rFonts w:ascii="Arial" w:hAnsi="Arial" w:eastAsia="Arial" w:cs="Arial"/>
          <w:sz w:val="22"/>
          <w:szCs w:val="22"/>
        </w:rPr>
        <w:t xml:space="preserve">References </w:t>
      </w:r>
    </w:p>
    <w:p w:rsidR="0193473B" w:rsidP="0193473B" w:rsidRDefault="0193473B" w14:paraId="60E652F7" w14:textId="7CAA44C7">
      <w:pPr>
        <w:pStyle w:val="Normal"/>
        <w:jc w:val="left"/>
        <w:rPr>
          <w:rFonts w:ascii="Arial" w:hAnsi="Arial" w:eastAsia="Arial" w:cs="Arial"/>
          <w:sz w:val="22"/>
          <w:szCs w:val="22"/>
        </w:rPr>
      </w:pPr>
    </w:p>
    <w:p w:rsidR="25774952" w:rsidP="0193473B" w:rsidRDefault="25774952" w14:paraId="616621FB" w14:textId="011D2AAA">
      <w:pPr>
        <w:spacing w:before="0" w:beforeAutospacing="off" w:after="240" w:afterAutospacing="off" w:line="360" w:lineRule="auto"/>
        <w:jc w:val="left"/>
      </w:pP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it-IT"/>
        </w:rPr>
        <w:t xml:space="preserve">Busforfun.com. (2023). </w:t>
      </w:r>
      <w:r w:rsidRPr="0193473B" w:rsidR="257749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it-IT"/>
        </w:rPr>
        <w:t>BusForFun</w:t>
      </w:r>
      <w:r w:rsidRPr="0193473B" w:rsidR="257749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it-IT"/>
        </w:rPr>
        <w:t xml:space="preserve"> Business: soluzioni di mobilità integrata per aziende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it-IT"/>
        </w:rPr>
        <w:t xml:space="preserve">. (online) 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it-IT"/>
        </w:rPr>
        <w:t>Available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it-IT"/>
        </w:rPr>
        <w:t xml:space="preserve"> 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it-IT"/>
        </w:rPr>
        <w:t>at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it-IT"/>
        </w:rPr>
        <w:t xml:space="preserve">: </w:t>
      </w:r>
      <w:hyperlink r:id="R9da08c2423ec4212">
        <w:r w:rsidRPr="0193473B" w:rsidR="2577495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it-IT"/>
          </w:rPr>
          <w:t>https://commuting.busforfun.com/chi-siamo</w:t>
        </w:r>
      </w:hyperlink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it-IT"/>
        </w:rPr>
        <w:t xml:space="preserve"> (Accessed 21 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it-IT"/>
        </w:rPr>
        <w:t>Dec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it-IT"/>
        </w:rPr>
        <w:t>. 2025).</w:t>
      </w:r>
    </w:p>
    <w:p w:rsidR="25774952" w:rsidP="0193473B" w:rsidRDefault="25774952" w14:paraId="2D32A4B5" w14:textId="4EC61A4F">
      <w:pPr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193473B" w:rsidR="2577495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Brida, J.G. </w:t>
      </w:r>
      <w:r w:rsidRPr="0193473B" w:rsidR="2577495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et al.</w:t>
      </w:r>
      <w:r w:rsidRPr="0193473B" w:rsidR="2577495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(2014) ‘A Comparison of Residents’ Perceptions in Two Cruise Ports in the Mediterranean Sea’, </w:t>
      </w:r>
      <w:r w:rsidRPr="0193473B" w:rsidR="2577495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The </w:t>
      </w:r>
      <w:r w:rsidRPr="0193473B" w:rsidR="2577495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international journal</w:t>
      </w:r>
      <w:r w:rsidRPr="0193473B" w:rsidR="2577495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of </w:t>
      </w:r>
      <w:r w:rsidRPr="0193473B" w:rsidR="2577495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tourism research</w:t>
      </w:r>
      <w:r w:rsidRPr="0193473B" w:rsidR="2577495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16(2), pp. 180–190. Available at: </w:t>
      </w:r>
      <w:hyperlink r:id="R9d31bf6b891f4046">
        <w:r w:rsidRPr="0193473B" w:rsidR="2577495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https://doi.org/10.1002/jtr.1915</w:t>
        </w:r>
      </w:hyperlink>
      <w:r w:rsidRPr="0193473B" w:rsidR="25774952">
        <w:rPr>
          <w:rFonts w:ascii="Arial" w:hAnsi="Arial" w:eastAsia="Arial" w:cs="Arial"/>
          <w:noProof w:val="0"/>
          <w:sz w:val="22"/>
          <w:szCs w:val="22"/>
          <w:lang w:val="en-US"/>
        </w:rPr>
        <w:t>. (Accessed 27 Dec. 202</w:t>
      </w:r>
      <w:r w:rsidRPr="0193473B" w:rsidR="312EB55B">
        <w:rPr>
          <w:rFonts w:ascii="Arial" w:hAnsi="Arial" w:eastAsia="Arial" w:cs="Arial"/>
          <w:noProof w:val="0"/>
          <w:sz w:val="22"/>
          <w:szCs w:val="22"/>
          <w:lang w:val="en-US"/>
        </w:rPr>
        <w:t>5).</w:t>
      </w:r>
    </w:p>
    <w:p w:rsidR="0193473B" w:rsidP="0193473B" w:rsidRDefault="0193473B" w14:paraId="39DD5B32" w14:textId="0F7822C9">
      <w:pPr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25774952" w:rsidP="0193473B" w:rsidRDefault="25774952" w14:paraId="233EF3D0" w14:textId="124CE995">
      <w:pPr>
        <w:spacing w:before="0" w:beforeAutospacing="off" w:after="240" w:afterAutospacing="off" w:line="360" w:lineRule="auto"/>
        <w:jc w:val="left"/>
      </w:pPr>
      <w:hyperlink r:id="R4a48665469ee4c58">
        <w:r w:rsidRPr="0193473B" w:rsidR="2577495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https://www.visitvenezia.eu/en/attractions-and-places-in-venice</w:t>
        </w:r>
      </w:hyperlink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(n.d.). </w:t>
      </w:r>
      <w:r w:rsidRPr="0193473B" w:rsidR="257749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Attractions and things to see in Venice: Museums, theatres, </w:t>
      </w:r>
      <w:r w:rsidRPr="0193473B" w:rsidR="257749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squares</w:t>
      </w:r>
      <w:r w:rsidRPr="0193473B" w:rsidR="257749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and wonderful palaces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0193473B" w:rsidR="755D42C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online</w:t>
      </w:r>
      <w:r w:rsidRPr="0193473B" w:rsidR="0C448D2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Available at: </w:t>
      </w:r>
      <w:hyperlink r:id="R1c33d56d974a4664">
        <w:r w:rsidRPr="0193473B" w:rsidR="2577495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https://www.visitvenezia.eu/en/attractions-and-places-in-venice</w:t>
        </w:r>
      </w:hyperlink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0193473B" w:rsidR="0EA181B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17 Dec. 2025).</w:t>
      </w:r>
    </w:p>
    <w:p w:rsidR="25774952" w:rsidP="0193473B" w:rsidRDefault="25774952" w14:paraId="3E1BEA67" w14:textId="4C49FBAC">
      <w:pPr>
        <w:spacing w:before="0" w:beforeAutospacing="off" w:after="240" w:afterAutospacing="off" w:line="360" w:lineRule="auto"/>
        <w:jc w:val="left"/>
      </w:pP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IMO (2020). </w:t>
      </w:r>
      <w:r w:rsidRPr="0193473B" w:rsidR="257749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Sulphur 2020 – </w:t>
      </w:r>
      <w:r w:rsidRPr="0193473B" w:rsidR="257749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cutting</w:t>
      </w:r>
      <w:r w:rsidRPr="0193473B" w:rsidR="257749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0193473B" w:rsidR="257749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sulphur</w:t>
      </w:r>
      <w:r w:rsidRPr="0193473B" w:rsidR="257749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oxide emissions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</w:t>
      </w:r>
      <w:hyperlink r:id="Rb50208fef95e43d8">
        <w:r w:rsidRPr="0193473B" w:rsidR="2577495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www.imo.org</w:t>
        </w:r>
      </w:hyperlink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318e5349a11e4814">
        <w:r w:rsidRPr="0193473B" w:rsidR="2577495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https://www.imo.org/en/MediaCentre/HotTopics/Pages/Sulphur-2020.aspx</w:t>
        </w:r>
      </w:hyperlink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0193473B" w:rsidR="55C7AA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29 Dec. 2025).</w:t>
      </w:r>
    </w:p>
    <w:p w:rsidR="25774952" w:rsidP="0193473B" w:rsidRDefault="25774952" w14:paraId="386F421B" w14:textId="18FE1429">
      <w:pPr>
        <w:spacing w:before="0" w:beforeAutospacing="off" w:after="240" w:afterAutospacing="off" w:line="360" w:lineRule="auto"/>
        <w:jc w:val="left"/>
      </w:pP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Imorules.com. (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2024). </w:t>
      </w:r>
      <w:r w:rsidRPr="0193473B" w:rsidR="257749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Regulation 34 - Safe navigation and avoidance of dangerous situations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0193473B" w:rsidR="4649A2E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online</w:t>
      </w:r>
      <w:r w:rsidRPr="0193473B" w:rsidR="3E943E0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Available at: </w:t>
      </w:r>
      <w:hyperlink r:id="Re12d7ad926514b01">
        <w:r w:rsidRPr="0193473B" w:rsidR="2577495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https://imorules.com/GUID-0C7916F3-9CC1-4C80-BA99-5065A92B3A2F.html</w:t>
        </w:r>
      </w:hyperlink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193473B" w:rsidR="324BFEC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Accessed 26 Dec. 2025</w:t>
      </w:r>
      <w:r w:rsidRPr="0193473B" w:rsidR="52C1FB4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25774952" w:rsidP="0193473B" w:rsidRDefault="25774952" w14:paraId="3FA05A86" w14:textId="28DE3533">
      <w:pPr>
        <w:spacing w:before="0" w:beforeAutospacing="off" w:after="240" w:afterAutospacing="off" w:line="360" w:lineRule="auto"/>
        <w:jc w:val="left"/>
      </w:pP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Mediterranean Observer (2021). </w:t>
      </w:r>
      <w:r w:rsidRPr="0193473B" w:rsidR="257749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Venice bans cruise ships from </w:t>
      </w:r>
      <w:r w:rsidRPr="0193473B" w:rsidR="257749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historic</w:t>
      </w:r>
      <w:r w:rsidRPr="0193473B" w:rsidR="257749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0193473B" w:rsidR="257749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centre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0193473B" w:rsidR="696FA52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online</w:t>
      </w:r>
      <w:r w:rsidRPr="0193473B" w:rsidR="4E44789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Mediterranean Observer. Available at: </w:t>
      </w:r>
      <w:hyperlink r:id="Rb259d6acab7e43f5">
        <w:r w:rsidRPr="0193473B" w:rsidR="2577495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https://mediterranean.observer/venice-bans-cruise-ships-from-historic-centre/</w:t>
        </w:r>
      </w:hyperlink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193473B" w:rsidR="12AEAFA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Accessed 26 Dec. 2025</w:t>
      </w:r>
      <w:r w:rsidRPr="0193473B" w:rsidR="79ADEF3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25774952" w:rsidP="0193473B" w:rsidRDefault="25774952" w14:paraId="5E2AF77D" w14:textId="070EB227">
      <w:pPr>
        <w:spacing w:before="0" w:beforeAutospacing="off" w:after="240" w:afterAutospacing="off" w:line="360" w:lineRule="auto"/>
        <w:jc w:val="left"/>
      </w:pP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Milano, C., Cheer, J.M. and Novelli, M. (2019). </w:t>
      </w:r>
      <w:r w:rsidRPr="0193473B" w:rsidR="257749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Overtourism :</w:t>
      </w:r>
      <w:r w:rsidRPr="0193473B" w:rsidR="257749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excesses, discontents and measures in travel and tourism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Wallingford, 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Oxfordshire ;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Boston, Ma: Cabi.</w:t>
      </w:r>
      <w:r w:rsidRPr="0193473B" w:rsidR="055774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29 Dec. 2025).</w:t>
      </w:r>
    </w:p>
    <w:p w:rsidR="25774952" w:rsidP="0193473B" w:rsidRDefault="25774952" w14:paraId="54A114D8" w14:textId="4CAF6E33">
      <w:pPr>
        <w:spacing w:before="0" w:beforeAutospacing="off" w:after="240" w:afterAutospacing="off" w:line="360" w:lineRule="auto"/>
        <w:jc w:val="left"/>
      </w:pP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MSC Cruises. (2025). </w:t>
      </w:r>
      <w:r w:rsidRPr="0193473B" w:rsidR="257749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Cruises from / to Venice - Marghera, Italy | MSC Cruises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0193473B" w:rsidR="57C2A18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online</w:t>
      </w:r>
      <w:r w:rsidRPr="0193473B" w:rsidR="68CF115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Available at: </w:t>
      </w:r>
      <w:hyperlink r:id="Re3a2ed4ac4144e6c">
        <w:r w:rsidRPr="0193473B" w:rsidR="2577495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https://www.msccruises.co.uk/ports/venice</w:t>
        </w:r>
      </w:hyperlink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0193473B" w:rsidR="06C5D8D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1 Jan. 2026).</w:t>
      </w:r>
    </w:p>
    <w:p w:rsidR="25774952" w:rsidP="0193473B" w:rsidRDefault="25774952" w14:paraId="7CF2ADAC" w14:textId="1A4694E6">
      <w:pPr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Perkins, R. (2025). </w:t>
      </w:r>
      <w:r w:rsidRPr="0193473B" w:rsidR="257749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Overtourism in </w:t>
      </w:r>
      <w:r w:rsidRPr="0193473B" w:rsidR="257749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Venice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0193473B" w:rsidR="45FC399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[online</w:t>
      </w:r>
      <w:r w:rsidRPr="0193473B" w:rsidR="6B683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) 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Responsible Travel. Available at: </w:t>
      </w:r>
      <w:hyperlink r:id="R71dceeb85e78453c">
        <w:r w:rsidRPr="0193473B" w:rsidR="2577495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https://www.responsibletravel.com/holidays/italy/travel-guide/overtourism-in-venice</w:t>
        </w:r>
      </w:hyperlink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0193473B" w:rsidR="26C9150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30 Dec. 2025).</w:t>
      </w:r>
    </w:p>
    <w:p w:rsidR="25774952" w:rsidP="0193473B" w:rsidRDefault="25774952" w14:paraId="25DDE46F" w14:textId="336CD317">
      <w:pPr>
        <w:spacing w:before="0" w:beforeAutospacing="off" w:after="240" w:afterAutospacing="off" w:line="360" w:lineRule="auto"/>
        <w:jc w:val="left"/>
      </w:pP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Plastic Smart Cities. (2024). </w:t>
      </w:r>
      <w:r w:rsidRPr="0193473B" w:rsidR="257749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Venice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0193473B" w:rsidR="7FB987B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onlin</w:t>
      </w:r>
      <w:r w:rsidRPr="0193473B" w:rsidR="0C3EB92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e)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Available at: </w:t>
      </w:r>
      <w:hyperlink r:id="Rf2eae77de0284180">
        <w:r w:rsidRPr="0193473B" w:rsidR="2577495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https://plasticsmartcities.org/venice/</w:t>
        </w:r>
      </w:hyperlink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0193473B" w:rsidR="6450791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1 Jan. 2026).</w:t>
      </w:r>
    </w:p>
    <w:p w:rsidR="25774952" w:rsidP="0193473B" w:rsidRDefault="25774952" w14:paraId="52C7F368" w14:textId="793395C8">
      <w:pPr>
        <w:spacing w:before="0" w:beforeAutospacing="off" w:after="240" w:afterAutospacing="off" w:line="360" w:lineRule="auto"/>
        <w:jc w:val="left"/>
      </w:pP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Pocruises.com. (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2017). </w:t>
      </w:r>
      <w:r w:rsidRPr="0193473B" w:rsidR="257749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Cruises to Venice, Italy | P&amp;O Cruises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0193473B" w:rsidR="571139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online</w:t>
      </w:r>
      <w:r w:rsidRPr="0193473B" w:rsidR="2243A9D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Available at: </w:t>
      </w:r>
      <w:hyperlink r:id="R9f48204ae90b421e">
        <w:r w:rsidRPr="0193473B" w:rsidR="2577495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https://www.pocruises.com/ports/venice-italy?msockid=1657c9c0aca6697508cbda32ad5d6897</w:t>
        </w:r>
      </w:hyperlink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193473B" w:rsidR="2A3BDC7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Accessed 4 Jan. 2026</w:t>
      </w:r>
      <w:r w:rsidRPr="0193473B" w:rsidR="3AAEA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25774952" w:rsidP="0193473B" w:rsidRDefault="25774952" w14:paraId="3FF5849B" w14:textId="0F354D41">
      <w:pPr>
        <w:spacing w:before="0" w:beforeAutospacing="off" w:after="240" w:afterAutospacing="off" w:line="360" w:lineRule="auto"/>
        <w:jc w:val="left"/>
      </w:pP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Porto di Venezia. (2024). </w:t>
      </w:r>
      <w:r w:rsidRPr="0193473B" w:rsidR="257749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CRUISES IN VENICE, GROWTH EXPECTED IN 2024 WITH 540,000 PASSENGERS AND 242 CALLS SCHEDULED - North Adriatic Sea Port Authority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0193473B" w:rsidR="2D6B6C9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(o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nline</w:t>
      </w:r>
      <w:r w:rsidRPr="0193473B" w:rsidR="5C9108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Available at: </w:t>
      </w:r>
      <w:hyperlink r:id="R9b18b286f09e41a9">
        <w:r w:rsidRPr="0193473B" w:rsidR="2577495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https://www.port.venice.it/en/highlights/cruises-in-venice-growth-expected-in-2024-with-540000-passengers-and-242-calls-scheduled/</w:t>
        </w:r>
      </w:hyperlink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0193473B" w:rsidR="0120D63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4 Jan. 2026).</w:t>
      </w:r>
    </w:p>
    <w:p w:rsidR="25774952" w:rsidP="0193473B" w:rsidRDefault="25774952" w14:paraId="604779C9" w14:textId="7CCB475E">
      <w:pPr>
        <w:spacing w:before="0" w:beforeAutospacing="off" w:after="240" w:afterAutospacing="off" w:line="360" w:lineRule="auto"/>
        <w:jc w:val="left"/>
      </w:pP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Reuters (2021). </w:t>
      </w:r>
      <w:r w:rsidRPr="0193473B" w:rsidR="257749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Venice’s cruise liner ban divides the city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0193473B" w:rsidR="15EF52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online</w:t>
      </w:r>
      <w:r w:rsidRPr="0193473B" w:rsidR="2C77012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YouTube. Available at: </w:t>
      </w:r>
      <w:hyperlink r:id="Re6050060023a4380">
        <w:r w:rsidRPr="0193473B" w:rsidR="2577495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https://www.youtube.com/watch?v=DX5ZRAmuBFU</w:t>
        </w:r>
      </w:hyperlink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193473B" w:rsidR="6AA743B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Accessed 14 Jan. 2026</w:t>
      </w:r>
      <w:r w:rsidRPr="0193473B" w:rsidR="4BBEBF2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25774952" w:rsidP="0193473B" w:rsidRDefault="25774952" w14:paraId="0926BE62" w14:textId="6EA815F0">
      <w:pPr>
        <w:spacing w:before="0" w:beforeAutospacing="off" w:after="240" w:afterAutospacing="off" w:line="360" w:lineRule="auto"/>
        <w:jc w:val="left"/>
      </w:pP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Sea: (2025). </w:t>
      </w:r>
      <w:r w:rsidRPr="0193473B" w:rsidR="257749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Culture Traveler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0193473B" w:rsidR="3DB7AA8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online</w:t>
      </w:r>
      <w:r w:rsidRPr="0193473B" w:rsidR="10A5E5F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) 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Culture Traveler. Available at: </w:t>
      </w:r>
      <w:hyperlink r:id="R662d7a12e84c4795">
        <w:r w:rsidRPr="0193473B" w:rsidR="2577495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https://www.culturetraveler.com/blog/growing-inclusivity-at-sea-how-the-cruise-industry-is-evolving</w:t>
        </w:r>
      </w:hyperlink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193473B" w:rsidR="0A379F8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Accessed 13 Jan. 2026</w:t>
      </w:r>
      <w:r w:rsidRPr="0193473B" w:rsidR="676B94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25774952" w:rsidP="0193473B" w:rsidRDefault="25774952" w14:paraId="3915B45E" w14:textId="384D1B11">
      <w:pPr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Seraphin, H., Sheeran, 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P.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Pilato, M. (2018). Over-tourism and the fall of Venice as a destination. </w:t>
      </w:r>
      <w:r w:rsidRPr="0193473B" w:rsidR="257749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Journal of Destination Marketing &amp; Management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9(9), pp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.374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–376. 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doi:https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://doi.org/10.1016/j.jdmm.2018.01.011.</w:t>
      </w:r>
      <w:r w:rsidRPr="0193473B" w:rsidR="7F81A5B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21 Dec. 2025).</w:t>
      </w:r>
    </w:p>
    <w:p w:rsidR="25774952" w:rsidP="0193473B" w:rsidRDefault="25774952" w14:paraId="033F0AA9" w14:textId="069A102C">
      <w:pPr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UNESCO World Heritage Centre (2019). </w:t>
      </w:r>
      <w:r w:rsidRPr="0193473B" w:rsidR="257749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Venice and its Lagoon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0193473B" w:rsidR="2A6EEAB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(o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nline</w:t>
      </w:r>
      <w:r w:rsidRPr="0193473B" w:rsidR="3C60EEE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) 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Unesco.org. Available at: </w:t>
      </w:r>
      <w:hyperlink r:id="R78f60b1ec59d4e1c">
        <w:r w:rsidRPr="0193473B" w:rsidR="2577495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https://whc.unesco.org/en/list/394</w:t>
        </w:r>
      </w:hyperlink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0193473B" w:rsidR="5E2006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12 Jan. 2026).</w:t>
      </w:r>
    </w:p>
    <w:p w:rsidR="25774952" w:rsidP="0193473B" w:rsidRDefault="25774952" w14:paraId="02D2F62B" w14:textId="4C189424">
      <w:pPr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Untourism.int. (2015). </w:t>
      </w:r>
      <w:r w:rsidRPr="0193473B" w:rsidR="257749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UN Tourism Urban Tourism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0193473B" w:rsidR="0109AB6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online</w:t>
      </w:r>
      <w:r w:rsidRPr="0193473B" w:rsidR="0710666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Available at: </w:t>
      </w:r>
      <w:hyperlink r:id="Rcd56581eb1f140f9">
        <w:r w:rsidRPr="0193473B" w:rsidR="2577495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https://www.untourism.int/urban-tourism</w:t>
        </w:r>
      </w:hyperlink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0193473B" w:rsidR="1D28484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9 Jan. 2026).</w:t>
      </w:r>
    </w:p>
    <w:p w:rsidR="25774952" w:rsidP="0193473B" w:rsidRDefault="25774952" w14:paraId="5F426961" w14:textId="3EB738F7">
      <w:pPr>
        <w:spacing w:before="0" w:beforeAutospacing="off" w:after="240" w:afterAutospacing="off" w:line="360" w:lineRule="auto"/>
        <w:jc w:val="left"/>
      </w:pP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Untourism.int. (2016). </w:t>
      </w:r>
      <w:r w:rsidRPr="0193473B" w:rsidR="257749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Tourism and the Sustainable Development Goals – Journey to 2030 | UN Tourism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0193473B" w:rsidR="70D4F49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online</w:t>
      </w:r>
      <w:r w:rsidRPr="0193473B" w:rsidR="4B8A3C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Available at: </w:t>
      </w:r>
      <w:hyperlink r:id="Ra0659c9da3ba48ec">
        <w:r w:rsidRPr="0193473B" w:rsidR="2577495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https://www.untourism.int/global/publication/tourism-and-sustainable-development-goals-journey-2030</w:t>
        </w:r>
      </w:hyperlink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0193473B" w:rsidR="4401109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1 Jan. 2026).</w:t>
      </w:r>
    </w:p>
    <w:p w:rsidR="25774952" w:rsidP="0193473B" w:rsidRDefault="25774952" w14:paraId="605DE6AE" w14:textId="59A75A38">
      <w:pPr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Untourism.int. (2025). </w:t>
      </w:r>
      <w:r w:rsidRPr="0193473B" w:rsidR="257749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Policy and Destination Management | UN Tourism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0193473B" w:rsidR="22DF258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online</w:t>
      </w:r>
      <w:r w:rsidRPr="0193473B" w:rsidR="7F1BE37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) 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Available at: </w:t>
      </w:r>
      <w:hyperlink r:id="R02a71ea867644e2d">
        <w:r w:rsidRPr="0193473B" w:rsidR="2577495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https://www.untourism.int/policy-destination-management</w:t>
        </w:r>
      </w:hyperlink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0193473B" w:rsidR="341764C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1 Jan. 2026).</w:t>
      </w:r>
    </w:p>
    <w:p w:rsidR="25774952" w:rsidP="0193473B" w:rsidRDefault="25774952" w14:paraId="6A926D3A" w14:textId="691D3518">
      <w:pPr>
        <w:spacing w:before="0" w:beforeAutospacing="off" w:after="240" w:afterAutospacing="off" w:line="360" w:lineRule="auto"/>
        <w:jc w:val="left"/>
      </w:pP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Xu, L., Wan, Z.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Chen, J. (2023). </w:t>
      </w:r>
      <w:r w:rsidRPr="0193473B" w:rsidR="257749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Global Vessel-Source Maritime Pollution Governance—Technical Innovation and Policy Orientation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Frontiers Media SA.</w:t>
      </w:r>
      <w:r w:rsidRPr="0193473B" w:rsidR="0373635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3 Jan. 2026).</w:t>
      </w:r>
    </w:p>
    <w:p w:rsidR="25774952" w:rsidP="0193473B" w:rsidRDefault="25774952" w14:paraId="3EB65C05" w14:textId="7E35E5FC">
      <w:pPr>
        <w:spacing w:before="0" w:beforeAutospacing="off" w:after="240" w:afterAutospacing="off" w:line="360" w:lineRule="auto"/>
        <w:jc w:val="left"/>
      </w:pP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Youtu.be. (2025). Available at: </w:t>
      </w:r>
      <w:hyperlink r:id="R1c38e78211d84347">
        <w:r w:rsidRPr="0193473B" w:rsidR="2577495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https://youtu.be/UWDcn2N9B5M</w:t>
        </w:r>
      </w:hyperlink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193473B" w:rsidR="337081F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Accessed 29 Dec. 2025</w:t>
      </w:r>
      <w:r w:rsidRPr="0193473B" w:rsidR="5F2CE49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0193473B" w:rsidR="257749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0193473B" w:rsidP="0193473B" w:rsidRDefault="0193473B" w14:paraId="42CAF413" w14:textId="07DE6EB7">
      <w:pPr>
        <w:pStyle w:val="Normal"/>
        <w:jc w:val="left"/>
        <w:rPr>
          <w:rFonts w:ascii="Arial" w:hAnsi="Arial" w:eastAsia="Arial" w:cs="Arial"/>
          <w:sz w:val="22"/>
          <w:szCs w:val="22"/>
        </w:rPr>
      </w:pPr>
    </w:p>
    <w:p w:rsidR="33D020DD" w:rsidP="33D020DD" w:rsidRDefault="33D020DD" w14:paraId="254E67AA" w14:textId="6221FE3B">
      <w:pPr>
        <w:pStyle w:val="Normal"/>
        <w:jc w:val="left"/>
        <w:rPr>
          <w:rFonts w:ascii="Arial" w:hAnsi="Arial" w:eastAsia="Arial" w:cs="Arial"/>
          <w:sz w:val="22"/>
          <w:szCs w:val="2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BEFRsyh3tjoYSE" int2:id="YMYt1Ex3">
      <int2:state int2:type="spell" int2:value="Rejected"/>
    </int2:textHash>
    <int2:textHash int2:hashCode="Pwxxtk1Oaaejcq" int2:id="rCl0vX9Q">
      <int2:state int2:type="spell" int2:value="Rejected"/>
    </int2:textHash>
    <int2:textHash int2:hashCode="m/C6mGJeQTWOW1" int2:id="hrI3PYwP">
      <int2:state int2:type="spell" int2:value="Rejected"/>
    </int2:textHash>
    <int2:textHash int2:hashCode="i0qSbraIcwzWTw" int2:id="ACJi5dNv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86A006"/>
    <w:rsid w:val="009F8C6E"/>
    <w:rsid w:val="00C4332A"/>
    <w:rsid w:val="0109AB6F"/>
    <w:rsid w:val="0120D634"/>
    <w:rsid w:val="01249F96"/>
    <w:rsid w:val="015F4B4F"/>
    <w:rsid w:val="01644530"/>
    <w:rsid w:val="0192FB54"/>
    <w:rsid w:val="0193473B"/>
    <w:rsid w:val="0256A775"/>
    <w:rsid w:val="02EA3CC7"/>
    <w:rsid w:val="02EC0DE8"/>
    <w:rsid w:val="0315EE7B"/>
    <w:rsid w:val="032CA539"/>
    <w:rsid w:val="036BF12F"/>
    <w:rsid w:val="03736354"/>
    <w:rsid w:val="03A611E4"/>
    <w:rsid w:val="04B583C7"/>
    <w:rsid w:val="04E290B7"/>
    <w:rsid w:val="04EE653F"/>
    <w:rsid w:val="05404EC4"/>
    <w:rsid w:val="054DDA78"/>
    <w:rsid w:val="05577405"/>
    <w:rsid w:val="056D4E5E"/>
    <w:rsid w:val="0587E3B0"/>
    <w:rsid w:val="05AA5BAE"/>
    <w:rsid w:val="05C42181"/>
    <w:rsid w:val="05C66DF6"/>
    <w:rsid w:val="05CDE41B"/>
    <w:rsid w:val="05D6DEBC"/>
    <w:rsid w:val="066ED632"/>
    <w:rsid w:val="067619BF"/>
    <w:rsid w:val="06C5D8D4"/>
    <w:rsid w:val="06D3921D"/>
    <w:rsid w:val="06F096A2"/>
    <w:rsid w:val="07106665"/>
    <w:rsid w:val="076EDAF7"/>
    <w:rsid w:val="07BAA612"/>
    <w:rsid w:val="07D051AF"/>
    <w:rsid w:val="0803246F"/>
    <w:rsid w:val="086151C6"/>
    <w:rsid w:val="09F35020"/>
    <w:rsid w:val="0A379F8F"/>
    <w:rsid w:val="0A885457"/>
    <w:rsid w:val="0AABD179"/>
    <w:rsid w:val="0B3DECFB"/>
    <w:rsid w:val="0C3EB921"/>
    <w:rsid w:val="0C448D2E"/>
    <w:rsid w:val="0C7C5572"/>
    <w:rsid w:val="0C9AB2E4"/>
    <w:rsid w:val="0D2C591D"/>
    <w:rsid w:val="0D74B587"/>
    <w:rsid w:val="0D8412BC"/>
    <w:rsid w:val="0DBC3E89"/>
    <w:rsid w:val="0DFCC0CC"/>
    <w:rsid w:val="0E2130C9"/>
    <w:rsid w:val="0EA181B9"/>
    <w:rsid w:val="0F3B5D17"/>
    <w:rsid w:val="0FBFDF39"/>
    <w:rsid w:val="104F6599"/>
    <w:rsid w:val="10A5E5FA"/>
    <w:rsid w:val="1150C8D6"/>
    <w:rsid w:val="116875F2"/>
    <w:rsid w:val="116A5210"/>
    <w:rsid w:val="11784C87"/>
    <w:rsid w:val="118C0479"/>
    <w:rsid w:val="11D38724"/>
    <w:rsid w:val="11D9BBDC"/>
    <w:rsid w:val="12AEAFAE"/>
    <w:rsid w:val="12CA26CE"/>
    <w:rsid w:val="12E9436C"/>
    <w:rsid w:val="12EA2F19"/>
    <w:rsid w:val="13028A82"/>
    <w:rsid w:val="130C8F8C"/>
    <w:rsid w:val="1333AFC2"/>
    <w:rsid w:val="13697EB5"/>
    <w:rsid w:val="14495149"/>
    <w:rsid w:val="149A4378"/>
    <w:rsid w:val="14A9E9DE"/>
    <w:rsid w:val="14DBC564"/>
    <w:rsid w:val="15400418"/>
    <w:rsid w:val="1557539A"/>
    <w:rsid w:val="1591F3F1"/>
    <w:rsid w:val="15A71D6C"/>
    <w:rsid w:val="15EF5206"/>
    <w:rsid w:val="16040BA2"/>
    <w:rsid w:val="164E7119"/>
    <w:rsid w:val="165D52D5"/>
    <w:rsid w:val="16C68982"/>
    <w:rsid w:val="16DCBEFB"/>
    <w:rsid w:val="16F6ECBA"/>
    <w:rsid w:val="1702BB1C"/>
    <w:rsid w:val="17260AFE"/>
    <w:rsid w:val="17419D34"/>
    <w:rsid w:val="175B5EE3"/>
    <w:rsid w:val="176A88A5"/>
    <w:rsid w:val="17AF5C63"/>
    <w:rsid w:val="17BD88A7"/>
    <w:rsid w:val="17DFEBD0"/>
    <w:rsid w:val="17F41C0A"/>
    <w:rsid w:val="17FAC418"/>
    <w:rsid w:val="1847DC5A"/>
    <w:rsid w:val="184C651F"/>
    <w:rsid w:val="1865FAA3"/>
    <w:rsid w:val="1874008D"/>
    <w:rsid w:val="1885C62D"/>
    <w:rsid w:val="1897B816"/>
    <w:rsid w:val="198A8E3F"/>
    <w:rsid w:val="1A416BEE"/>
    <w:rsid w:val="1A542216"/>
    <w:rsid w:val="1A9ADBAB"/>
    <w:rsid w:val="1B1E26A8"/>
    <w:rsid w:val="1B426B5E"/>
    <w:rsid w:val="1B5087B9"/>
    <w:rsid w:val="1B614B37"/>
    <w:rsid w:val="1B6EF647"/>
    <w:rsid w:val="1B72533D"/>
    <w:rsid w:val="1BA0B4C6"/>
    <w:rsid w:val="1C6CE579"/>
    <w:rsid w:val="1C73BDA4"/>
    <w:rsid w:val="1C895EB5"/>
    <w:rsid w:val="1CCFC287"/>
    <w:rsid w:val="1D284847"/>
    <w:rsid w:val="1D8A937F"/>
    <w:rsid w:val="1D98488D"/>
    <w:rsid w:val="1DA8F404"/>
    <w:rsid w:val="1DAB96D8"/>
    <w:rsid w:val="1DFFA40A"/>
    <w:rsid w:val="1E3A48D6"/>
    <w:rsid w:val="1E7EA6C7"/>
    <w:rsid w:val="1EB15D59"/>
    <w:rsid w:val="1ECC6E5A"/>
    <w:rsid w:val="1EFA0182"/>
    <w:rsid w:val="1F2B0335"/>
    <w:rsid w:val="1F64AF5B"/>
    <w:rsid w:val="1FE680F6"/>
    <w:rsid w:val="200A64F5"/>
    <w:rsid w:val="20FDA5A7"/>
    <w:rsid w:val="212A1AAA"/>
    <w:rsid w:val="217081D0"/>
    <w:rsid w:val="2177B518"/>
    <w:rsid w:val="218381F5"/>
    <w:rsid w:val="21946F37"/>
    <w:rsid w:val="2243A9DF"/>
    <w:rsid w:val="226C3E25"/>
    <w:rsid w:val="2279C786"/>
    <w:rsid w:val="228A127F"/>
    <w:rsid w:val="2294A41F"/>
    <w:rsid w:val="22DF2589"/>
    <w:rsid w:val="230D7565"/>
    <w:rsid w:val="231803CB"/>
    <w:rsid w:val="236EA44B"/>
    <w:rsid w:val="2376D470"/>
    <w:rsid w:val="23B53626"/>
    <w:rsid w:val="245F77E8"/>
    <w:rsid w:val="24B706BD"/>
    <w:rsid w:val="24BD58AB"/>
    <w:rsid w:val="24F06E6E"/>
    <w:rsid w:val="24F1E576"/>
    <w:rsid w:val="251AC915"/>
    <w:rsid w:val="251E7D92"/>
    <w:rsid w:val="25774952"/>
    <w:rsid w:val="25C05B52"/>
    <w:rsid w:val="265265AF"/>
    <w:rsid w:val="26881158"/>
    <w:rsid w:val="26AD5B99"/>
    <w:rsid w:val="26BB8688"/>
    <w:rsid w:val="26C91507"/>
    <w:rsid w:val="26D5119C"/>
    <w:rsid w:val="272818C1"/>
    <w:rsid w:val="282B318F"/>
    <w:rsid w:val="28E0DBC4"/>
    <w:rsid w:val="296918F5"/>
    <w:rsid w:val="29ADC05C"/>
    <w:rsid w:val="29FFAB62"/>
    <w:rsid w:val="2A1B4A2A"/>
    <w:rsid w:val="2A3BDC7B"/>
    <w:rsid w:val="2A6EEAB9"/>
    <w:rsid w:val="2A82681E"/>
    <w:rsid w:val="2ADE5B7F"/>
    <w:rsid w:val="2AF8656D"/>
    <w:rsid w:val="2B13D7FD"/>
    <w:rsid w:val="2B21148B"/>
    <w:rsid w:val="2BAEF8B3"/>
    <w:rsid w:val="2BED425B"/>
    <w:rsid w:val="2BED9B8D"/>
    <w:rsid w:val="2C064E33"/>
    <w:rsid w:val="2C1A302A"/>
    <w:rsid w:val="2C37F237"/>
    <w:rsid w:val="2C770120"/>
    <w:rsid w:val="2D2A7B12"/>
    <w:rsid w:val="2D6B6C90"/>
    <w:rsid w:val="2E12034E"/>
    <w:rsid w:val="2E2E5421"/>
    <w:rsid w:val="2E66A9CA"/>
    <w:rsid w:val="2E6FA763"/>
    <w:rsid w:val="2EDB3CA6"/>
    <w:rsid w:val="2EF3862A"/>
    <w:rsid w:val="2F1131A0"/>
    <w:rsid w:val="2F4E8214"/>
    <w:rsid w:val="300656D8"/>
    <w:rsid w:val="303666E1"/>
    <w:rsid w:val="30368373"/>
    <w:rsid w:val="30AB1B23"/>
    <w:rsid w:val="312EB55B"/>
    <w:rsid w:val="31407F97"/>
    <w:rsid w:val="31506B04"/>
    <w:rsid w:val="315C00FB"/>
    <w:rsid w:val="31824480"/>
    <w:rsid w:val="31B399E4"/>
    <w:rsid w:val="31CCC0E0"/>
    <w:rsid w:val="31F55172"/>
    <w:rsid w:val="321FA568"/>
    <w:rsid w:val="3248C195"/>
    <w:rsid w:val="324BFEC8"/>
    <w:rsid w:val="336E51DB"/>
    <w:rsid w:val="337081F5"/>
    <w:rsid w:val="33BC6926"/>
    <w:rsid w:val="33D020DD"/>
    <w:rsid w:val="33D2956D"/>
    <w:rsid w:val="33F19DF9"/>
    <w:rsid w:val="341764C0"/>
    <w:rsid w:val="34DBFFA3"/>
    <w:rsid w:val="34E75129"/>
    <w:rsid w:val="34E8F6A6"/>
    <w:rsid w:val="351FD9F3"/>
    <w:rsid w:val="3524EA77"/>
    <w:rsid w:val="354DCE9C"/>
    <w:rsid w:val="35569D41"/>
    <w:rsid w:val="355C14D6"/>
    <w:rsid w:val="35778D28"/>
    <w:rsid w:val="357A184D"/>
    <w:rsid w:val="35968C23"/>
    <w:rsid w:val="362126E3"/>
    <w:rsid w:val="36294112"/>
    <w:rsid w:val="364A8527"/>
    <w:rsid w:val="36506720"/>
    <w:rsid w:val="368E3CEC"/>
    <w:rsid w:val="36E84E5B"/>
    <w:rsid w:val="371C2D4F"/>
    <w:rsid w:val="373BBC8E"/>
    <w:rsid w:val="37615B74"/>
    <w:rsid w:val="377A0AC3"/>
    <w:rsid w:val="38055634"/>
    <w:rsid w:val="38846FF9"/>
    <w:rsid w:val="38D69C8E"/>
    <w:rsid w:val="395C4155"/>
    <w:rsid w:val="3985A059"/>
    <w:rsid w:val="398EFEE5"/>
    <w:rsid w:val="39A94728"/>
    <w:rsid w:val="39D75329"/>
    <w:rsid w:val="39DFCF4C"/>
    <w:rsid w:val="39E1ADFF"/>
    <w:rsid w:val="39E54D94"/>
    <w:rsid w:val="39F76AF2"/>
    <w:rsid w:val="3A060B56"/>
    <w:rsid w:val="3A18A747"/>
    <w:rsid w:val="3A5D6344"/>
    <w:rsid w:val="3AA303CB"/>
    <w:rsid w:val="3AAEA3EE"/>
    <w:rsid w:val="3AC426A8"/>
    <w:rsid w:val="3B1FD2AC"/>
    <w:rsid w:val="3BD88A50"/>
    <w:rsid w:val="3BDEE50A"/>
    <w:rsid w:val="3BE755E2"/>
    <w:rsid w:val="3C122ACE"/>
    <w:rsid w:val="3C5E2479"/>
    <w:rsid w:val="3C60EEED"/>
    <w:rsid w:val="3CA235E8"/>
    <w:rsid w:val="3CB089E6"/>
    <w:rsid w:val="3CF3C598"/>
    <w:rsid w:val="3CFAEEFB"/>
    <w:rsid w:val="3D1B87FF"/>
    <w:rsid w:val="3D56A98D"/>
    <w:rsid w:val="3D74959F"/>
    <w:rsid w:val="3DB7AA8C"/>
    <w:rsid w:val="3DC0D6F1"/>
    <w:rsid w:val="3DEC0B6D"/>
    <w:rsid w:val="3E943E04"/>
    <w:rsid w:val="3F35523A"/>
    <w:rsid w:val="3FA772FE"/>
    <w:rsid w:val="3FB67E4F"/>
    <w:rsid w:val="3FE0D20E"/>
    <w:rsid w:val="4005B69F"/>
    <w:rsid w:val="4019A061"/>
    <w:rsid w:val="4030C463"/>
    <w:rsid w:val="40723D45"/>
    <w:rsid w:val="40B0C619"/>
    <w:rsid w:val="40D7FEFD"/>
    <w:rsid w:val="40E038B2"/>
    <w:rsid w:val="419C9611"/>
    <w:rsid w:val="41BE5C63"/>
    <w:rsid w:val="42856A0F"/>
    <w:rsid w:val="42BB0F89"/>
    <w:rsid w:val="42D730A0"/>
    <w:rsid w:val="4310610E"/>
    <w:rsid w:val="432BB9B3"/>
    <w:rsid w:val="4342A5A5"/>
    <w:rsid w:val="43598FE8"/>
    <w:rsid w:val="436E3F04"/>
    <w:rsid w:val="43CD03D7"/>
    <w:rsid w:val="43E01372"/>
    <w:rsid w:val="44011092"/>
    <w:rsid w:val="441A39C3"/>
    <w:rsid w:val="444B39C1"/>
    <w:rsid w:val="446680C7"/>
    <w:rsid w:val="44FD43A1"/>
    <w:rsid w:val="451DC3F3"/>
    <w:rsid w:val="45335D7E"/>
    <w:rsid w:val="453E2B63"/>
    <w:rsid w:val="454B3E9A"/>
    <w:rsid w:val="454DB76A"/>
    <w:rsid w:val="457A70A7"/>
    <w:rsid w:val="45FC3991"/>
    <w:rsid w:val="4649A2EB"/>
    <w:rsid w:val="467083E8"/>
    <w:rsid w:val="46850813"/>
    <w:rsid w:val="47078197"/>
    <w:rsid w:val="472BD27C"/>
    <w:rsid w:val="4740747B"/>
    <w:rsid w:val="47553B62"/>
    <w:rsid w:val="4774BBCE"/>
    <w:rsid w:val="47919ACB"/>
    <w:rsid w:val="47925C1E"/>
    <w:rsid w:val="479361AE"/>
    <w:rsid w:val="47D2E02E"/>
    <w:rsid w:val="485F7DA6"/>
    <w:rsid w:val="48C71AA0"/>
    <w:rsid w:val="48FA7FB7"/>
    <w:rsid w:val="490BBA25"/>
    <w:rsid w:val="4966886B"/>
    <w:rsid w:val="499705C5"/>
    <w:rsid w:val="49BD0143"/>
    <w:rsid w:val="49E9367B"/>
    <w:rsid w:val="4A4E9A59"/>
    <w:rsid w:val="4A732001"/>
    <w:rsid w:val="4A8A2C29"/>
    <w:rsid w:val="4AAFD3E4"/>
    <w:rsid w:val="4ADBE6ED"/>
    <w:rsid w:val="4B8A3CA4"/>
    <w:rsid w:val="4B8D091E"/>
    <w:rsid w:val="4BA6491D"/>
    <w:rsid w:val="4BBEBF2B"/>
    <w:rsid w:val="4BF3E2A3"/>
    <w:rsid w:val="4C005E25"/>
    <w:rsid w:val="4C01AF4E"/>
    <w:rsid w:val="4C1ABF46"/>
    <w:rsid w:val="4C3587FB"/>
    <w:rsid w:val="4C5888A4"/>
    <w:rsid w:val="4CAB7072"/>
    <w:rsid w:val="4D27A5FF"/>
    <w:rsid w:val="4DE3A446"/>
    <w:rsid w:val="4DE525BD"/>
    <w:rsid w:val="4E447891"/>
    <w:rsid w:val="4E595C08"/>
    <w:rsid w:val="4E920D3E"/>
    <w:rsid w:val="4EC56CEC"/>
    <w:rsid w:val="4F1B56F5"/>
    <w:rsid w:val="4F3D213B"/>
    <w:rsid w:val="4F4C6EA0"/>
    <w:rsid w:val="4F809C3D"/>
    <w:rsid w:val="4F8F72D2"/>
    <w:rsid w:val="4FD7FF7A"/>
    <w:rsid w:val="4FDF1F85"/>
    <w:rsid w:val="500CBE00"/>
    <w:rsid w:val="5021C70B"/>
    <w:rsid w:val="502E1D69"/>
    <w:rsid w:val="50A3E9EE"/>
    <w:rsid w:val="5111D3DA"/>
    <w:rsid w:val="51F739DD"/>
    <w:rsid w:val="5226B732"/>
    <w:rsid w:val="5286318B"/>
    <w:rsid w:val="52C1FB45"/>
    <w:rsid w:val="5316F3B0"/>
    <w:rsid w:val="531F52F4"/>
    <w:rsid w:val="5329E44F"/>
    <w:rsid w:val="53630A02"/>
    <w:rsid w:val="53D5C5C0"/>
    <w:rsid w:val="53E2463F"/>
    <w:rsid w:val="53E4E587"/>
    <w:rsid w:val="5408F517"/>
    <w:rsid w:val="54318958"/>
    <w:rsid w:val="5456615F"/>
    <w:rsid w:val="54C597A4"/>
    <w:rsid w:val="54E6397F"/>
    <w:rsid w:val="554EC704"/>
    <w:rsid w:val="5550BF6C"/>
    <w:rsid w:val="5553F8C4"/>
    <w:rsid w:val="5577FECA"/>
    <w:rsid w:val="559BCEF9"/>
    <w:rsid w:val="55AF6F28"/>
    <w:rsid w:val="55C7AA9D"/>
    <w:rsid w:val="55D7588F"/>
    <w:rsid w:val="55DA5DF6"/>
    <w:rsid w:val="55EA501E"/>
    <w:rsid w:val="55F97630"/>
    <w:rsid w:val="5629CF29"/>
    <w:rsid w:val="56A9B4B7"/>
    <w:rsid w:val="56EBC22D"/>
    <w:rsid w:val="571139C9"/>
    <w:rsid w:val="57786E14"/>
    <w:rsid w:val="57AFF5ED"/>
    <w:rsid w:val="57C2A18A"/>
    <w:rsid w:val="57C8878D"/>
    <w:rsid w:val="57D704F4"/>
    <w:rsid w:val="58BB3B0A"/>
    <w:rsid w:val="58CBCD7D"/>
    <w:rsid w:val="58F2ACDF"/>
    <w:rsid w:val="58FF2610"/>
    <w:rsid w:val="594E4601"/>
    <w:rsid w:val="597C2124"/>
    <w:rsid w:val="5989F329"/>
    <w:rsid w:val="5A436F9C"/>
    <w:rsid w:val="5B51D6E8"/>
    <w:rsid w:val="5B67AEF6"/>
    <w:rsid w:val="5B8CF23E"/>
    <w:rsid w:val="5C180F14"/>
    <w:rsid w:val="5C71BD56"/>
    <w:rsid w:val="5C84E4D6"/>
    <w:rsid w:val="5C910809"/>
    <w:rsid w:val="5CDD8BAD"/>
    <w:rsid w:val="5CE90C7D"/>
    <w:rsid w:val="5D9C0812"/>
    <w:rsid w:val="5DCA51F6"/>
    <w:rsid w:val="5E121FF5"/>
    <w:rsid w:val="5E2006A4"/>
    <w:rsid w:val="5E532B0D"/>
    <w:rsid w:val="5F0D8FA2"/>
    <w:rsid w:val="5F2CE492"/>
    <w:rsid w:val="5F2D956C"/>
    <w:rsid w:val="5F384E96"/>
    <w:rsid w:val="5F437B65"/>
    <w:rsid w:val="5F46A5A0"/>
    <w:rsid w:val="5F790F74"/>
    <w:rsid w:val="5F84F316"/>
    <w:rsid w:val="5F957724"/>
    <w:rsid w:val="6045A173"/>
    <w:rsid w:val="60A16586"/>
    <w:rsid w:val="60AD5CA1"/>
    <w:rsid w:val="60C2FD5E"/>
    <w:rsid w:val="60DCBD27"/>
    <w:rsid w:val="6105BC86"/>
    <w:rsid w:val="61243649"/>
    <w:rsid w:val="61941320"/>
    <w:rsid w:val="61A9B2DF"/>
    <w:rsid w:val="622CF552"/>
    <w:rsid w:val="622FE5BD"/>
    <w:rsid w:val="62545107"/>
    <w:rsid w:val="625C34CD"/>
    <w:rsid w:val="629EED68"/>
    <w:rsid w:val="62C8645C"/>
    <w:rsid w:val="62E90317"/>
    <w:rsid w:val="63090A8D"/>
    <w:rsid w:val="631305D7"/>
    <w:rsid w:val="633C42FC"/>
    <w:rsid w:val="6388C7F5"/>
    <w:rsid w:val="638F0634"/>
    <w:rsid w:val="63904CDC"/>
    <w:rsid w:val="63B34D8F"/>
    <w:rsid w:val="63E6C430"/>
    <w:rsid w:val="644130FA"/>
    <w:rsid w:val="64507919"/>
    <w:rsid w:val="6460EB74"/>
    <w:rsid w:val="6465B4C1"/>
    <w:rsid w:val="64846CC9"/>
    <w:rsid w:val="64FA1155"/>
    <w:rsid w:val="6511F593"/>
    <w:rsid w:val="651D7502"/>
    <w:rsid w:val="65611E1A"/>
    <w:rsid w:val="656FE993"/>
    <w:rsid w:val="65715609"/>
    <w:rsid w:val="6596E2E8"/>
    <w:rsid w:val="65CF32C4"/>
    <w:rsid w:val="65FA2013"/>
    <w:rsid w:val="665F4728"/>
    <w:rsid w:val="66649EF4"/>
    <w:rsid w:val="66A3FCC0"/>
    <w:rsid w:val="676B9444"/>
    <w:rsid w:val="687464F9"/>
    <w:rsid w:val="68CF115D"/>
    <w:rsid w:val="68D3C5FE"/>
    <w:rsid w:val="68F502D4"/>
    <w:rsid w:val="693FBDD5"/>
    <w:rsid w:val="69623CBA"/>
    <w:rsid w:val="696FA522"/>
    <w:rsid w:val="698DE5DB"/>
    <w:rsid w:val="6992CB1E"/>
    <w:rsid w:val="699482AA"/>
    <w:rsid w:val="69C472E0"/>
    <w:rsid w:val="6A8A68AD"/>
    <w:rsid w:val="6A93546E"/>
    <w:rsid w:val="6AA743B2"/>
    <w:rsid w:val="6AE84FC1"/>
    <w:rsid w:val="6AFD9048"/>
    <w:rsid w:val="6B375A3F"/>
    <w:rsid w:val="6B50B89B"/>
    <w:rsid w:val="6B60811C"/>
    <w:rsid w:val="6B6838D6"/>
    <w:rsid w:val="6B7972D7"/>
    <w:rsid w:val="6C0A74EC"/>
    <w:rsid w:val="6C44EDD3"/>
    <w:rsid w:val="6C462F64"/>
    <w:rsid w:val="6CB78E05"/>
    <w:rsid w:val="6CFADA57"/>
    <w:rsid w:val="6D331AFF"/>
    <w:rsid w:val="6D8EE6DB"/>
    <w:rsid w:val="6DA8C370"/>
    <w:rsid w:val="6DC69D01"/>
    <w:rsid w:val="6DF19F07"/>
    <w:rsid w:val="6E03DC06"/>
    <w:rsid w:val="6E1F33BD"/>
    <w:rsid w:val="6E2D83A6"/>
    <w:rsid w:val="6E5F2E00"/>
    <w:rsid w:val="6F5479AB"/>
    <w:rsid w:val="70131D74"/>
    <w:rsid w:val="7014CE5F"/>
    <w:rsid w:val="70276649"/>
    <w:rsid w:val="703BDD9F"/>
    <w:rsid w:val="7067F5B3"/>
    <w:rsid w:val="70D4F494"/>
    <w:rsid w:val="714F4258"/>
    <w:rsid w:val="718E189C"/>
    <w:rsid w:val="71A1E2E1"/>
    <w:rsid w:val="71B9CDA3"/>
    <w:rsid w:val="722E9F11"/>
    <w:rsid w:val="72655B87"/>
    <w:rsid w:val="72AD50B2"/>
    <w:rsid w:val="72BB846E"/>
    <w:rsid w:val="72CD32B8"/>
    <w:rsid w:val="731731B5"/>
    <w:rsid w:val="732805AF"/>
    <w:rsid w:val="732C12E9"/>
    <w:rsid w:val="7344329B"/>
    <w:rsid w:val="7364AF40"/>
    <w:rsid w:val="736E502C"/>
    <w:rsid w:val="7371DA05"/>
    <w:rsid w:val="738DE973"/>
    <w:rsid w:val="742BE3AE"/>
    <w:rsid w:val="74435E9B"/>
    <w:rsid w:val="745B1DD8"/>
    <w:rsid w:val="7484F0B3"/>
    <w:rsid w:val="74896842"/>
    <w:rsid w:val="7495D460"/>
    <w:rsid w:val="75015E5E"/>
    <w:rsid w:val="750864D2"/>
    <w:rsid w:val="755D42CE"/>
    <w:rsid w:val="7586A006"/>
    <w:rsid w:val="75D23F11"/>
    <w:rsid w:val="75DB601F"/>
    <w:rsid w:val="75FB0570"/>
    <w:rsid w:val="7665DBB8"/>
    <w:rsid w:val="76767AB1"/>
    <w:rsid w:val="76A6C7B6"/>
    <w:rsid w:val="76C26F4F"/>
    <w:rsid w:val="772572EE"/>
    <w:rsid w:val="7753F2C9"/>
    <w:rsid w:val="77875ADB"/>
    <w:rsid w:val="77CCE59E"/>
    <w:rsid w:val="77E7DC21"/>
    <w:rsid w:val="77E7EECD"/>
    <w:rsid w:val="77F9DE6D"/>
    <w:rsid w:val="78444053"/>
    <w:rsid w:val="78588D70"/>
    <w:rsid w:val="7870DE56"/>
    <w:rsid w:val="78791D22"/>
    <w:rsid w:val="7899168A"/>
    <w:rsid w:val="789A6778"/>
    <w:rsid w:val="78FE34D8"/>
    <w:rsid w:val="7959C6C3"/>
    <w:rsid w:val="798424D9"/>
    <w:rsid w:val="798B82BE"/>
    <w:rsid w:val="798EA4DF"/>
    <w:rsid w:val="79ADEF38"/>
    <w:rsid w:val="79D0628A"/>
    <w:rsid w:val="79FAF4CB"/>
    <w:rsid w:val="7A00A8D2"/>
    <w:rsid w:val="7A056AA9"/>
    <w:rsid w:val="7AA2774A"/>
    <w:rsid w:val="7AD997F0"/>
    <w:rsid w:val="7B216C81"/>
    <w:rsid w:val="7B5AAB36"/>
    <w:rsid w:val="7BB042A8"/>
    <w:rsid w:val="7BE01292"/>
    <w:rsid w:val="7C01B713"/>
    <w:rsid w:val="7C40695D"/>
    <w:rsid w:val="7C46DA88"/>
    <w:rsid w:val="7C4724ED"/>
    <w:rsid w:val="7CD5BA1B"/>
    <w:rsid w:val="7D313CD2"/>
    <w:rsid w:val="7D3788B3"/>
    <w:rsid w:val="7DA205DB"/>
    <w:rsid w:val="7DB17D0A"/>
    <w:rsid w:val="7E384FC1"/>
    <w:rsid w:val="7E490743"/>
    <w:rsid w:val="7E4C953B"/>
    <w:rsid w:val="7E8AB1E7"/>
    <w:rsid w:val="7ECD6B5B"/>
    <w:rsid w:val="7ED42BF4"/>
    <w:rsid w:val="7F1BE370"/>
    <w:rsid w:val="7F2EF84C"/>
    <w:rsid w:val="7F3133CB"/>
    <w:rsid w:val="7F32BB99"/>
    <w:rsid w:val="7F4F8B07"/>
    <w:rsid w:val="7F6E270F"/>
    <w:rsid w:val="7F81A5BF"/>
    <w:rsid w:val="7FB231CB"/>
    <w:rsid w:val="7FB987B0"/>
    <w:rsid w:val="7FC7459A"/>
    <w:rsid w:val="7FEC1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0E2C7"/>
  <w15:chartTrackingRefBased/>
  <w15:docId w15:val="{45CDC77A-20FA-44D2-98F7-E55ED6C1FE9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33D020DD"/>
    <w:rPr>
      <w:color w:val="467886"/>
      <w:u w:val="single"/>
    </w:rPr>
  </w:style>
  <w:style w:type="paragraph" w:styleId="Heading1">
    <w:uiPriority w:val="9"/>
    <w:name w:val="heading 1"/>
    <w:basedOn w:val="Normal"/>
    <w:next w:val="Normal"/>
    <w:qFormat/>
    <w:rsid w:val="0193473B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696697976" /><Relationship Type="http://schemas.microsoft.com/office/2020/10/relationships/intelligence" Target="intelligence2.xml" Id="R26d2b8d67bdd49e0" /><Relationship Type="http://schemas.openxmlformats.org/officeDocument/2006/relationships/hyperlink" Target="https://commuting.busforfun.com/chi-siamo" TargetMode="External" Id="R9da08c2423ec4212" /><Relationship Type="http://schemas.openxmlformats.org/officeDocument/2006/relationships/hyperlink" Target="https://doi.org/10.1002/jtr.1915" TargetMode="External" Id="R9d31bf6b891f4046" /><Relationship Type="http://schemas.openxmlformats.org/officeDocument/2006/relationships/hyperlink" Target="https://www.visitvenezia.eu/en/attractions-and-places-in-venice" TargetMode="External" Id="R4a48665469ee4c58" /><Relationship Type="http://schemas.openxmlformats.org/officeDocument/2006/relationships/hyperlink" Target="https://www.visitvenezia.eu/en/attractions-and-places-in-venice" TargetMode="External" Id="R1c33d56d974a4664" /><Relationship Type="http://schemas.openxmlformats.org/officeDocument/2006/relationships/hyperlink" Target="https://www.imo.org" TargetMode="External" Id="Rb50208fef95e43d8" /><Relationship Type="http://schemas.openxmlformats.org/officeDocument/2006/relationships/hyperlink" Target="https://www.imo.org/en/MediaCentre/HotTopics/Pages/Sulphur-2020.aspx" TargetMode="External" Id="R318e5349a11e4814" /><Relationship Type="http://schemas.openxmlformats.org/officeDocument/2006/relationships/hyperlink" Target="https://imorules.com/GUID-0C7916F3-9CC1-4C80-BA99-5065A92B3A2F.html" TargetMode="External" Id="Re12d7ad926514b01" /><Relationship Type="http://schemas.openxmlformats.org/officeDocument/2006/relationships/hyperlink" Target="https://mediterranean.observer/venice-bans-cruise-ships-from-historic-centre/" TargetMode="External" Id="Rb259d6acab7e43f5" /><Relationship Type="http://schemas.openxmlformats.org/officeDocument/2006/relationships/hyperlink" Target="https://www.msccruises.co.uk/ports/venice" TargetMode="External" Id="Re3a2ed4ac4144e6c" /><Relationship Type="http://schemas.openxmlformats.org/officeDocument/2006/relationships/hyperlink" Target="https://www.responsibletravel.com/holidays/italy/travel-guide/overtourism-in-venice" TargetMode="External" Id="R71dceeb85e78453c" /><Relationship Type="http://schemas.openxmlformats.org/officeDocument/2006/relationships/hyperlink" Target="https://plasticsmartcities.org/venice/" TargetMode="External" Id="Rf2eae77de0284180" /><Relationship Type="http://schemas.openxmlformats.org/officeDocument/2006/relationships/hyperlink" Target="https://www.pocruises.com/ports/venice-italy?msockid=1657c9c0aca6697508cbda32ad5d6897" TargetMode="External" Id="R9f48204ae90b421e" /><Relationship Type="http://schemas.openxmlformats.org/officeDocument/2006/relationships/hyperlink" Target="https://www.port.venice.it/en/highlights/cruises-in-venice-growth-expected-in-2024-with-540000-passengers-and-242-calls-scheduled/" TargetMode="External" Id="R9b18b286f09e41a9" /><Relationship Type="http://schemas.openxmlformats.org/officeDocument/2006/relationships/hyperlink" Target="https://www.youtube.com/watch?v=DX5ZRAmuBFU" TargetMode="External" Id="Re6050060023a4380" /><Relationship Type="http://schemas.openxmlformats.org/officeDocument/2006/relationships/hyperlink" Target="https://www.culturetraveler.com/blog/growing-inclusivity-at-sea-how-the-cruise-industry-is-evolving" TargetMode="External" Id="R662d7a12e84c4795" /><Relationship Type="http://schemas.openxmlformats.org/officeDocument/2006/relationships/hyperlink" Target="https://whc.unesco.org/en/list/394" TargetMode="External" Id="R78f60b1ec59d4e1c" /><Relationship Type="http://schemas.openxmlformats.org/officeDocument/2006/relationships/hyperlink" Target="https://www.untourism.int/urban-tourism" TargetMode="External" Id="Rcd56581eb1f140f9" /><Relationship Type="http://schemas.openxmlformats.org/officeDocument/2006/relationships/hyperlink" Target="https://www.untourism.int/global/publication/tourism-and-sustainable-development-goals-journey-2030" TargetMode="External" Id="Ra0659c9da3ba48ec" /><Relationship Type="http://schemas.openxmlformats.org/officeDocument/2006/relationships/hyperlink" Target="https://www.untourism.int/policy-destination-management" TargetMode="External" Id="R02a71ea867644e2d" /><Relationship Type="http://schemas.openxmlformats.org/officeDocument/2006/relationships/hyperlink" Target="https://youtu.be/UWDcn2N9B5M" TargetMode="External" Id="R1c38e78211d8434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2025-12-16T14:31:19.2799416Z</dcterms:created>
  <dcterms:modified xsi:type="dcterms:W3CDTF">2026-01-14T16:35:00.1443000Z</dcterms:modified>
  <dc:creator>Caitlin Bollard (2403676)</dc:creator>
  <lastModifiedBy>Caitlin Bollard (2403676)</lastModifiedBy>
</coreProperties>
</file>