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45AC588" w14:textId="7BB3C875" w:rsidR="50D66062" w:rsidRDefault="50D66062" w:rsidP="5370013C">
      <w:pPr>
        <w:jc w:val="center"/>
        <w:rPr>
          <w:rFonts w:ascii="Arial" w:eastAsia="Arial" w:hAnsi="Arial" w:cs="Arial"/>
          <w:b/>
          <w:bCs/>
          <w:color w:val="000000" w:themeColor="text1"/>
          <w:sz w:val="52"/>
          <w:szCs w:val="52"/>
        </w:rPr>
      </w:pPr>
      <w:r w:rsidRPr="5370013C">
        <w:rPr>
          <w:rFonts w:ascii="Arial" w:eastAsia="Arial" w:hAnsi="Arial" w:cs="Arial"/>
          <w:b/>
          <w:bCs/>
          <w:color w:val="000000" w:themeColor="text1"/>
          <w:sz w:val="56"/>
          <w:szCs w:val="56"/>
        </w:rPr>
        <w:t xml:space="preserve">Cynllun </w:t>
      </w:r>
      <w:proofErr w:type="spellStart"/>
      <w:r w:rsidRPr="5370013C">
        <w:rPr>
          <w:rFonts w:ascii="Arial" w:eastAsia="Arial" w:hAnsi="Arial" w:cs="Arial"/>
          <w:b/>
          <w:bCs/>
          <w:color w:val="000000" w:themeColor="text1"/>
          <w:sz w:val="56"/>
          <w:szCs w:val="56"/>
        </w:rPr>
        <w:t>Gwers</w:t>
      </w:r>
      <w:proofErr w:type="spellEnd"/>
    </w:p>
    <w:p w14:paraId="4F1251FC" w14:textId="232FD741" w:rsidR="5370013C" w:rsidRDefault="5370013C"/>
    <w:tbl>
      <w:tblPr>
        <w:tblStyle w:val="TableGrid"/>
        <w:tblW w:w="0" w:type="auto"/>
        <w:tblLayout w:type="fixed"/>
        <w:tblLook w:val="06A0" w:firstRow="1" w:lastRow="0" w:firstColumn="1" w:lastColumn="0" w:noHBand="1" w:noVBand="1"/>
      </w:tblPr>
      <w:tblGrid>
        <w:gridCol w:w="4032"/>
        <w:gridCol w:w="4752"/>
        <w:gridCol w:w="5760"/>
      </w:tblGrid>
      <w:tr w:rsidR="5370013C" w14:paraId="44E276FE" w14:textId="77777777" w:rsidTr="5370013C">
        <w:trPr>
          <w:trHeight w:val="302"/>
        </w:trPr>
        <w:tc>
          <w:tcPr>
            <w:tcW w:w="4032" w:type="dxa"/>
          </w:tcPr>
          <w:p w14:paraId="12013C19" w14:textId="12155E70" w:rsidR="50D66062" w:rsidRDefault="50D66062" w:rsidP="5370013C">
            <w:pPr>
              <w:rPr>
                <w:rFonts w:ascii="Arial" w:eastAsia="Arial" w:hAnsi="Arial" w:cs="Arial"/>
                <w:b/>
                <w:bCs/>
                <w:color w:val="000000" w:themeColor="text1"/>
                <w:sz w:val="32"/>
                <w:szCs w:val="32"/>
              </w:rPr>
            </w:pPr>
            <w:proofErr w:type="spellStart"/>
            <w:r w:rsidRPr="5370013C">
              <w:rPr>
                <w:rFonts w:ascii="Arial" w:eastAsia="Arial" w:hAnsi="Arial" w:cs="Arial"/>
                <w:b/>
                <w:bCs/>
                <w:color w:val="000000" w:themeColor="text1"/>
                <w:sz w:val="32"/>
                <w:szCs w:val="32"/>
              </w:rPr>
              <w:t>Blwyddyn</w:t>
            </w:r>
            <w:proofErr w:type="spellEnd"/>
            <w:r w:rsidRPr="5370013C">
              <w:rPr>
                <w:rFonts w:ascii="Arial" w:eastAsia="Arial" w:hAnsi="Arial" w:cs="Arial"/>
                <w:b/>
                <w:bCs/>
                <w:color w:val="000000" w:themeColor="text1"/>
                <w:sz w:val="32"/>
                <w:szCs w:val="32"/>
              </w:rPr>
              <w:t>:</w:t>
            </w:r>
          </w:p>
          <w:p w14:paraId="1B5015C5" w14:textId="4CA4BFC4" w:rsidR="50D66062" w:rsidRDefault="50D66062" w:rsidP="5370013C">
            <w:pPr>
              <w:rPr>
                <w:rFonts w:ascii="Arial" w:eastAsia="Arial" w:hAnsi="Arial" w:cs="Arial"/>
                <w:i/>
                <w:iCs/>
                <w:color w:val="000000" w:themeColor="text1"/>
                <w:sz w:val="28"/>
                <w:szCs w:val="28"/>
              </w:rPr>
            </w:pPr>
            <w:r w:rsidRPr="5370013C">
              <w:rPr>
                <w:rFonts w:ascii="Arial" w:eastAsia="Arial" w:hAnsi="Arial" w:cs="Arial"/>
                <w:i/>
                <w:iCs/>
                <w:color w:val="000000" w:themeColor="text1"/>
                <w:sz w:val="28"/>
                <w:szCs w:val="28"/>
              </w:rPr>
              <w:t>Year:</w:t>
            </w:r>
          </w:p>
          <w:p w14:paraId="305D05B0" w14:textId="6394B08F" w:rsidR="5370013C" w:rsidRDefault="00B16749" w:rsidP="5370013C">
            <w:pPr>
              <w:rPr>
                <w:rFonts w:ascii="Arial" w:eastAsia="Arial" w:hAnsi="Arial" w:cs="Arial"/>
                <w:i/>
                <w:iCs/>
                <w:color w:val="000000" w:themeColor="text1"/>
                <w:sz w:val="32"/>
                <w:szCs w:val="32"/>
              </w:rPr>
            </w:pPr>
            <w:r>
              <w:rPr>
                <w:rFonts w:ascii="Arial" w:eastAsia="Arial" w:hAnsi="Arial" w:cs="Arial"/>
                <w:i/>
                <w:iCs/>
                <w:color w:val="000000" w:themeColor="text1"/>
                <w:sz w:val="32"/>
                <w:szCs w:val="32"/>
              </w:rPr>
              <w:t>Reception</w:t>
            </w:r>
          </w:p>
          <w:p w14:paraId="7E651A92" w14:textId="6B991651" w:rsidR="5370013C" w:rsidRDefault="5370013C" w:rsidP="5370013C">
            <w:pPr>
              <w:rPr>
                <w:rFonts w:ascii="Arial" w:eastAsia="Arial" w:hAnsi="Arial" w:cs="Arial"/>
                <w:i/>
                <w:iCs/>
                <w:color w:val="000000" w:themeColor="text1"/>
                <w:sz w:val="32"/>
                <w:szCs w:val="32"/>
              </w:rPr>
            </w:pPr>
          </w:p>
        </w:tc>
        <w:tc>
          <w:tcPr>
            <w:tcW w:w="4752" w:type="dxa"/>
          </w:tcPr>
          <w:p w14:paraId="04193236" w14:textId="4FB05111" w:rsidR="50D66062" w:rsidRDefault="50D66062" w:rsidP="5370013C">
            <w:pPr>
              <w:rPr>
                <w:rFonts w:ascii="Arial" w:eastAsia="Arial" w:hAnsi="Arial" w:cs="Arial"/>
                <w:b/>
                <w:bCs/>
                <w:color w:val="000000" w:themeColor="text1"/>
                <w:sz w:val="32"/>
                <w:szCs w:val="32"/>
              </w:rPr>
            </w:pPr>
            <w:r w:rsidRPr="5370013C">
              <w:rPr>
                <w:rFonts w:ascii="Arial" w:eastAsia="Arial" w:hAnsi="Arial" w:cs="Arial"/>
                <w:b/>
                <w:bCs/>
                <w:color w:val="000000" w:themeColor="text1"/>
                <w:sz w:val="32"/>
                <w:szCs w:val="32"/>
              </w:rPr>
              <w:t xml:space="preserve">Maes </w:t>
            </w:r>
            <w:proofErr w:type="spellStart"/>
            <w:r w:rsidRPr="5370013C">
              <w:rPr>
                <w:rFonts w:ascii="Arial" w:eastAsia="Arial" w:hAnsi="Arial" w:cs="Arial"/>
                <w:b/>
                <w:bCs/>
                <w:color w:val="000000" w:themeColor="text1"/>
                <w:sz w:val="32"/>
                <w:szCs w:val="32"/>
              </w:rPr>
              <w:t>Dysgu</w:t>
            </w:r>
            <w:proofErr w:type="spellEnd"/>
            <w:r w:rsidRPr="5370013C">
              <w:rPr>
                <w:rFonts w:ascii="Arial" w:eastAsia="Arial" w:hAnsi="Arial" w:cs="Arial"/>
                <w:b/>
                <w:bCs/>
                <w:color w:val="000000" w:themeColor="text1"/>
                <w:sz w:val="32"/>
                <w:szCs w:val="32"/>
              </w:rPr>
              <w:t xml:space="preserve"> a </w:t>
            </w:r>
            <w:proofErr w:type="spellStart"/>
            <w:r w:rsidRPr="5370013C">
              <w:rPr>
                <w:rFonts w:ascii="Arial" w:eastAsia="Arial" w:hAnsi="Arial" w:cs="Arial"/>
                <w:b/>
                <w:bCs/>
                <w:color w:val="000000" w:themeColor="text1"/>
                <w:sz w:val="32"/>
                <w:szCs w:val="32"/>
              </w:rPr>
              <w:t>Phrofiad</w:t>
            </w:r>
            <w:proofErr w:type="spellEnd"/>
            <w:r w:rsidRPr="5370013C">
              <w:rPr>
                <w:rFonts w:ascii="Arial" w:eastAsia="Arial" w:hAnsi="Arial" w:cs="Arial"/>
                <w:b/>
                <w:bCs/>
                <w:color w:val="000000" w:themeColor="text1"/>
                <w:sz w:val="32"/>
                <w:szCs w:val="32"/>
              </w:rPr>
              <w:t>:</w:t>
            </w:r>
          </w:p>
          <w:p w14:paraId="5726E064" w14:textId="77777777" w:rsidR="50D66062" w:rsidRDefault="50D66062" w:rsidP="5370013C">
            <w:pPr>
              <w:rPr>
                <w:rFonts w:ascii="Arial" w:eastAsia="Arial" w:hAnsi="Arial" w:cs="Arial"/>
                <w:i/>
                <w:iCs/>
                <w:color w:val="000000" w:themeColor="text1"/>
                <w:sz w:val="28"/>
                <w:szCs w:val="28"/>
                <w:lang w:val="cy-GB"/>
              </w:rPr>
            </w:pPr>
            <w:proofErr w:type="spellStart"/>
            <w:r w:rsidRPr="5370013C">
              <w:rPr>
                <w:rFonts w:ascii="Arial" w:eastAsia="Arial" w:hAnsi="Arial" w:cs="Arial"/>
                <w:i/>
                <w:iCs/>
                <w:color w:val="000000" w:themeColor="text1"/>
                <w:sz w:val="28"/>
                <w:szCs w:val="28"/>
                <w:lang w:val="cy-GB"/>
              </w:rPr>
              <w:t>Area</w:t>
            </w:r>
            <w:proofErr w:type="spellEnd"/>
            <w:r w:rsidRPr="5370013C">
              <w:rPr>
                <w:rFonts w:ascii="Arial" w:eastAsia="Arial" w:hAnsi="Arial" w:cs="Arial"/>
                <w:i/>
                <w:iCs/>
                <w:color w:val="000000" w:themeColor="text1"/>
                <w:sz w:val="28"/>
                <w:szCs w:val="28"/>
                <w:lang w:val="cy-GB"/>
              </w:rPr>
              <w:t xml:space="preserve"> of </w:t>
            </w:r>
            <w:proofErr w:type="spellStart"/>
            <w:r w:rsidRPr="5370013C">
              <w:rPr>
                <w:rFonts w:ascii="Arial" w:eastAsia="Arial" w:hAnsi="Arial" w:cs="Arial"/>
                <w:i/>
                <w:iCs/>
                <w:color w:val="000000" w:themeColor="text1"/>
                <w:sz w:val="28"/>
                <w:szCs w:val="28"/>
                <w:lang w:val="cy-GB"/>
              </w:rPr>
              <w:t>Learning</w:t>
            </w:r>
            <w:proofErr w:type="spellEnd"/>
            <w:r w:rsidRPr="5370013C">
              <w:rPr>
                <w:rFonts w:ascii="Arial" w:eastAsia="Arial" w:hAnsi="Arial" w:cs="Arial"/>
                <w:i/>
                <w:iCs/>
                <w:color w:val="000000" w:themeColor="text1"/>
                <w:sz w:val="28"/>
                <w:szCs w:val="28"/>
                <w:lang w:val="cy-GB"/>
              </w:rPr>
              <w:t xml:space="preserve"> </w:t>
            </w:r>
            <w:proofErr w:type="spellStart"/>
            <w:r w:rsidRPr="5370013C">
              <w:rPr>
                <w:rFonts w:ascii="Arial" w:eastAsia="Arial" w:hAnsi="Arial" w:cs="Arial"/>
                <w:i/>
                <w:iCs/>
                <w:color w:val="000000" w:themeColor="text1"/>
                <w:sz w:val="28"/>
                <w:szCs w:val="28"/>
                <w:lang w:val="cy-GB"/>
              </w:rPr>
              <w:t>and</w:t>
            </w:r>
            <w:proofErr w:type="spellEnd"/>
            <w:r w:rsidRPr="5370013C">
              <w:rPr>
                <w:rFonts w:ascii="Arial" w:eastAsia="Arial" w:hAnsi="Arial" w:cs="Arial"/>
                <w:i/>
                <w:iCs/>
                <w:color w:val="000000" w:themeColor="text1"/>
                <w:sz w:val="28"/>
                <w:szCs w:val="28"/>
                <w:lang w:val="cy-GB"/>
              </w:rPr>
              <w:t xml:space="preserve"> </w:t>
            </w:r>
            <w:proofErr w:type="spellStart"/>
            <w:r w:rsidRPr="5370013C">
              <w:rPr>
                <w:rFonts w:ascii="Arial" w:eastAsia="Arial" w:hAnsi="Arial" w:cs="Arial"/>
                <w:i/>
                <w:iCs/>
                <w:color w:val="000000" w:themeColor="text1"/>
                <w:sz w:val="28"/>
                <w:szCs w:val="28"/>
                <w:lang w:val="cy-GB"/>
              </w:rPr>
              <w:t>Experience</w:t>
            </w:r>
            <w:proofErr w:type="spellEnd"/>
            <w:r w:rsidRPr="5370013C">
              <w:rPr>
                <w:rFonts w:ascii="Arial" w:eastAsia="Arial" w:hAnsi="Arial" w:cs="Arial"/>
                <w:i/>
                <w:iCs/>
                <w:color w:val="000000" w:themeColor="text1"/>
                <w:sz w:val="28"/>
                <w:szCs w:val="28"/>
                <w:lang w:val="cy-GB"/>
              </w:rPr>
              <w:t>:</w:t>
            </w:r>
          </w:p>
          <w:p w14:paraId="47447ED0" w14:textId="16130BDD" w:rsidR="00B16749" w:rsidRDefault="00B16749" w:rsidP="5370013C">
            <w:pPr>
              <w:rPr>
                <w:rFonts w:ascii="Arial" w:eastAsia="Arial" w:hAnsi="Arial" w:cs="Arial"/>
                <w:color w:val="FFFFFF" w:themeColor="background1"/>
                <w:sz w:val="28"/>
                <w:szCs w:val="28"/>
              </w:rPr>
            </w:pPr>
            <w:r>
              <w:rPr>
                <w:rFonts w:ascii="Arial" w:eastAsia="Arial" w:hAnsi="Arial" w:cs="Arial"/>
                <w:i/>
                <w:iCs/>
                <w:color w:val="000000" w:themeColor="text1"/>
                <w:sz w:val="28"/>
                <w:szCs w:val="28"/>
                <w:lang w:val="cy-GB"/>
              </w:rPr>
              <w:t xml:space="preserve">Welsh </w:t>
            </w:r>
            <w:proofErr w:type="spellStart"/>
            <w:r>
              <w:rPr>
                <w:rFonts w:ascii="Arial" w:eastAsia="Arial" w:hAnsi="Arial" w:cs="Arial"/>
                <w:i/>
                <w:iCs/>
                <w:color w:val="000000" w:themeColor="text1"/>
                <w:sz w:val="28"/>
                <w:szCs w:val="28"/>
                <w:lang w:val="cy-GB"/>
              </w:rPr>
              <w:t>Language</w:t>
            </w:r>
            <w:proofErr w:type="spellEnd"/>
          </w:p>
        </w:tc>
        <w:tc>
          <w:tcPr>
            <w:tcW w:w="5760" w:type="dxa"/>
          </w:tcPr>
          <w:p w14:paraId="44504005" w14:textId="41B81B6C" w:rsidR="50D66062" w:rsidRDefault="50D66062" w:rsidP="5370013C">
            <w:pPr>
              <w:rPr>
                <w:rFonts w:ascii="Arial" w:eastAsia="Arial" w:hAnsi="Arial" w:cs="Arial"/>
                <w:b/>
                <w:bCs/>
                <w:color w:val="FFFFFF" w:themeColor="background1"/>
                <w:sz w:val="32"/>
                <w:szCs w:val="32"/>
              </w:rPr>
            </w:pPr>
            <w:r w:rsidRPr="5370013C">
              <w:rPr>
                <w:rFonts w:ascii="Arial" w:eastAsia="Arial" w:hAnsi="Arial" w:cs="Arial"/>
                <w:b/>
                <w:bCs/>
                <w:color w:val="000000" w:themeColor="text1"/>
                <w:sz w:val="32"/>
                <w:szCs w:val="32"/>
                <w:lang w:val="cy-GB"/>
              </w:rPr>
              <w:t>Amcan y wers:</w:t>
            </w:r>
          </w:p>
          <w:p w14:paraId="63BED9CA" w14:textId="77777777" w:rsidR="50D66062" w:rsidRDefault="50D66062" w:rsidP="5370013C">
            <w:pPr>
              <w:rPr>
                <w:rFonts w:ascii="Arial" w:eastAsia="Arial" w:hAnsi="Arial" w:cs="Arial"/>
                <w:i/>
                <w:iCs/>
                <w:color w:val="000000" w:themeColor="text1"/>
                <w:sz w:val="28"/>
                <w:szCs w:val="28"/>
                <w:lang w:val="cy-GB"/>
              </w:rPr>
            </w:pPr>
            <w:proofErr w:type="spellStart"/>
            <w:r w:rsidRPr="5370013C">
              <w:rPr>
                <w:rFonts w:ascii="Arial" w:eastAsia="Arial" w:hAnsi="Arial" w:cs="Arial"/>
                <w:i/>
                <w:iCs/>
                <w:color w:val="000000" w:themeColor="text1"/>
                <w:sz w:val="28"/>
                <w:szCs w:val="28"/>
                <w:lang w:val="cy-GB"/>
              </w:rPr>
              <w:t>Aims</w:t>
            </w:r>
            <w:proofErr w:type="spellEnd"/>
            <w:r w:rsidRPr="5370013C">
              <w:rPr>
                <w:rFonts w:ascii="Arial" w:eastAsia="Arial" w:hAnsi="Arial" w:cs="Arial"/>
                <w:i/>
                <w:iCs/>
                <w:color w:val="000000" w:themeColor="text1"/>
                <w:sz w:val="28"/>
                <w:szCs w:val="28"/>
                <w:lang w:val="cy-GB"/>
              </w:rPr>
              <w:t xml:space="preserve"> of the </w:t>
            </w:r>
            <w:proofErr w:type="spellStart"/>
            <w:r w:rsidRPr="5370013C">
              <w:rPr>
                <w:rFonts w:ascii="Arial" w:eastAsia="Arial" w:hAnsi="Arial" w:cs="Arial"/>
                <w:i/>
                <w:iCs/>
                <w:color w:val="000000" w:themeColor="text1"/>
                <w:sz w:val="28"/>
                <w:szCs w:val="28"/>
                <w:lang w:val="cy-GB"/>
              </w:rPr>
              <w:t>lesson</w:t>
            </w:r>
            <w:proofErr w:type="spellEnd"/>
            <w:r w:rsidRPr="5370013C">
              <w:rPr>
                <w:rFonts w:ascii="Arial" w:eastAsia="Arial" w:hAnsi="Arial" w:cs="Arial"/>
                <w:i/>
                <w:iCs/>
                <w:color w:val="000000" w:themeColor="text1"/>
                <w:sz w:val="28"/>
                <w:szCs w:val="28"/>
                <w:lang w:val="cy-GB"/>
              </w:rPr>
              <w:t>:</w:t>
            </w:r>
          </w:p>
          <w:p w14:paraId="39C20279" w14:textId="1375C505" w:rsidR="00B16749" w:rsidRPr="00B16749" w:rsidRDefault="00B16749" w:rsidP="5370013C">
            <w:pPr>
              <w:rPr>
                <w:rFonts w:ascii="Arial" w:eastAsia="Arial" w:hAnsi="Arial" w:cs="Arial"/>
                <w:color w:val="FFFFFF" w:themeColor="background1"/>
                <w:sz w:val="32"/>
                <w:szCs w:val="32"/>
              </w:rPr>
            </w:pPr>
            <w:r w:rsidRPr="00B16749">
              <w:rPr>
                <w:rFonts w:ascii="Arial" w:eastAsia="Arial" w:hAnsi="Arial" w:cs="Arial"/>
                <w:color w:val="000000" w:themeColor="text1"/>
                <w:sz w:val="28"/>
                <w:szCs w:val="28"/>
                <w:lang w:val="cy-GB"/>
              </w:rPr>
              <w:t xml:space="preserve">To </w:t>
            </w:r>
            <w:proofErr w:type="spellStart"/>
            <w:r w:rsidRPr="00B16749">
              <w:rPr>
                <w:rFonts w:ascii="Arial" w:eastAsia="Arial" w:hAnsi="Arial" w:cs="Arial"/>
                <w:color w:val="000000" w:themeColor="text1"/>
                <w:sz w:val="28"/>
                <w:szCs w:val="28"/>
                <w:lang w:val="cy-GB"/>
              </w:rPr>
              <w:t>become</w:t>
            </w:r>
            <w:proofErr w:type="spellEnd"/>
            <w:r w:rsidRPr="00B16749">
              <w:rPr>
                <w:rFonts w:ascii="Arial" w:eastAsia="Arial" w:hAnsi="Arial" w:cs="Arial"/>
                <w:color w:val="000000" w:themeColor="text1"/>
                <w:sz w:val="28"/>
                <w:szCs w:val="28"/>
                <w:lang w:val="cy-GB"/>
              </w:rPr>
              <w:t xml:space="preserve"> </w:t>
            </w:r>
            <w:proofErr w:type="spellStart"/>
            <w:r w:rsidRPr="00B16749">
              <w:rPr>
                <w:rFonts w:ascii="Arial" w:eastAsia="Arial" w:hAnsi="Arial" w:cs="Arial"/>
                <w:color w:val="000000" w:themeColor="text1"/>
                <w:sz w:val="28"/>
                <w:szCs w:val="28"/>
                <w:lang w:val="cy-GB"/>
              </w:rPr>
              <w:t>familiar</w:t>
            </w:r>
            <w:proofErr w:type="spellEnd"/>
            <w:r w:rsidRPr="00B16749">
              <w:rPr>
                <w:rFonts w:ascii="Arial" w:eastAsia="Arial" w:hAnsi="Arial" w:cs="Arial"/>
                <w:color w:val="000000" w:themeColor="text1"/>
                <w:sz w:val="28"/>
                <w:szCs w:val="28"/>
                <w:lang w:val="cy-GB"/>
              </w:rPr>
              <w:t xml:space="preserve"> </w:t>
            </w:r>
            <w:proofErr w:type="spellStart"/>
            <w:r w:rsidRPr="00B16749">
              <w:rPr>
                <w:rFonts w:ascii="Arial" w:eastAsia="Arial" w:hAnsi="Arial" w:cs="Arial"/>
                <w:color w:val="000000" w:themeColor="text1"/>
                <w:sz w:val="28"/>
                <w:szCs w:val="28"/>
                <w:lang w:val="cy-GB"/>
              </w:rPr>
              <w:t>with</w:t>
            </w:r>
            <w:proofErr w:type="spellEnd"/>
            <w:r w:rsidRPr="00B16749">
              <w:rPr>
                <w:rFonts w:ascii="Arial" w:eastAsia="Arial" w:hAnsi="Arial" w:cs="Arial"/>
                <w:color w:val="000000" w:themeColor="text1"/>
                <w:sz w:val="28"/>
                <w:szCs w:val="28"/>
                <w:lang w:val="cy-GB"/>
              </w:rPr>
              <w:t xml:space="preserve"> the </w:t>
            </w:r>
            <w:proofErr w:type="spellStart"/>
            <w:r w:rsidRPr="00B16749">
              <w:rPr>
                <w:rFonts w:ascii="Arial" w:eastAsia="Arial" w:hAnsi="Arial" w:cs="Arial"/>
                <w:color w:val="000000" w:themeColor="text1"/>
                <w:sz w:val="28"/>
                <w:szCs w:val="28"/>
                <w:lang w:val="cy-GB"/>
              </w:rPr>
              <w:t>sentence</w:t>
            </w:r>
            <w:proofErr w:type="spellEnd"/>
            <w:r w:rsidRPr="00B16749">
              <w:rPr>
                <w:rFonts w:ascii="Arial" w:eastAsia="Arial" w:hAnsi="Arial" w:cs="Arial"/>
                <w:color w:val="000000" w:themeColor="text1"/>
                <w:sz w:val="28"/>
                <w:szCs w:val="28"/>
                <w:lang w:val="cy-GB"/>
              </w:rPr>
              <w:t xml:space="preserve"> </w:t>
            </w:r>
            <w:proofErr w:type="spellStart"/>
            <w:r w:rsidRPr="00B16749">
              <w:rPr>
                <w:rFonts w:ascii="Arial" w:eastAsia="Arial" w:hAnsi="Arial" w:cs="Arial"/>
                <w:color w:val="000000" w:themeColor="text1"/>
                <w:sz w:val="28"/>
                <w:szCs w:val="28"/>
                <w:lang w:val="cy-GB"/>
              </w:rPr>
              <w:t>pattern</w:t>
            </w:r>
            <w:proofErr w:type="spellEnd"/>
            <w:r w:rsidRPr="00B16749">
              <w:rPr>
                <w:rFonts w:ascii="Arial" w:eastAsia="Arial" w:hAnsi="Arial" w:cs="Arial"/>
                <w:color w:val="000000" w:themeColor="text1"/>
                <w:sz w:val="28"/>
                <w:szCs w:val="28"/>
                <w:lang w:val="cy-GB"/>
              </w:rPr>
              <w:t xml:space="preserve"> “Dyma...., Dyma fi..”</w:t>
            </w:r>
          </w:p>
        </w:tc>
      </w:tr>
      <w:tr w:rsidR="5370013C" w14:paraId="317BB717" w14:textId="77777777" w:rsidTr="5370013C">
        <w:trPr>
          <w:trHeight w:val="300"/>
        </w:trPr>
        <w:tc>
          <w:tcPr>
            <w:tcW w:w="4032" w:type="dxa"/>
          </w:tcPr>
          <w:p w14:paraId="379CE417" w14:textId="046125E1" w:rsidR="50D66062" w:rsidRDefault="50D66062" w:rsidP="5370013C">
            <w:pPr>
              <w:rPr>
                <w:rFonts w:ascii="Arial" w:eastAsia="Arial" w:hAnsi="Arial" w:cs="Arial"/>
                <w:i/>
                <w:iCs/>
                <w:color w:val="000000" w:themeColor="text1"/>
                <w:sz w:val="28"/>
                <w:szCs w:val="28"/>
                <w:lang w:val="cy-GB"/>
              </w:rPr>
            </w:pPr>
            <w:r w:rsidRPr="5370013C">
              <w:rPr>
                <w:rFonts w:ascii="Arial" w:eastAsia="Arial" w:hAnsi="Arial" w:cs="Arial"/>
                <w:b/>
                <w:bCs/>
                <w:color w:val="000000" w:themeColor="text1"/>
                <w:sz w:val="32"/>
                <w:szCs w:val="32"/>
                <w:lang w:val="cy-GB"/>
              </w:rPr>
              <w:t xml:space="preserve">Gwybodaeth flaenorol: </w:t>
            </w:r>
            <w:proofErr w:type="spellStart"/>
            <w:r w:rsidRPr="5370013C">
              <w:rPr>
                <w:rFonts w:ascii="Arial" w:eastAsia="Arial" w:hAnsi="Arial" w:cs="Arial"/>
                <w:i/>
                <w:iCs/>
                <w:color w:val="000000" w:themeColor="text1"/>
                <w:sz w:val="28"/>
                <w:szCs w:val="28"/>
                <w:lang w:val="cy-GB"/>
              </w:rPr>
              <w:t>Previous</w:t>
            </w:r>
            <w:proofErr w:type="spellEnd"/>
            <w:r w:rsidRPr="5370013C">
              <w:rPr>
                <w:rFonts w:ascii="Arial" w:eastAsia="Arial" w:hAnsi="Arial" w:cs="Arial"/>
                <w:i/>
                <w:iCs/>
                <w:color w:val="000000" w:themeColor="text1"/>
                <w:sz w:val="28"/>
                <w:szCs w:val="28"/>
                <w:lang w:val="cy-GB"/>
              </w:rPr>
              <w:t xml:space="preserve"> </w:t>
            </w:r>
            <w:proofErr w:type="spellStart"/>
            <w:r w:rsidRPr="5370013C">
              <w:rPr>
                <w:rFonts w:ascii="Arial" w:eastAsia="Arial" w:hAnsi="Arial" w:cs="Arial"/>
                <w:i/>
                <w:iCs/>
                <w:color w:val="000000" w:themeColor="text1"/>
                <w:sz w:val="28"/>
                <w:szCs w:val="28"/>
                <w:lang w:val="cy-GB"/>
              </w:rPr>
              <w:t>knowledge</w:t>
            </w:r>
            <w:proofErr w:type="spellEnd"/>
            <w:r w:rsidRPr="5370013C">
              <w:rPr>
                <w:rFonts w:ascii="Arial" w:eastAsia="Arial" w:hAnsi="Arial" w:cs="Arial"/>
                <w:i/>
                <w:iCs/>
                <w:color w:val="000000" w:themeColor="text1"/>
                <w:sz w:val="28"/>
                <w:szCs w:val="28"/>
                <w:lang w:val="cy-GB"/>
              </w:rPr>
              <w:t>:</w:t>
            </w:r>
          </w:p>
          <w:p w14:paraId="482B15D0" w14:textId="77777777" w:rsidR="00B16749" w:rsidRDefault="00B16749" w:rsidP="5370013C">
            <w:pPr>
              <w:rPr>
                <w:rFonts w:ascii="Arial" w:eastAsia="Arial" w:hAnsi="Arial" w:cs="Arial"/>
                <w:i/>
                <w:iCs/>
                <w:color w:val="000000" w:themeColor="text1"/>
                <w:sz w:val="28"/>
                <w:szCs w:val="28"/>
                <w:lang w:val="cy-GB"/>
              </w:rPr>
            </w:pPr>
          </w:p>
          <w:p w14:paraId="05CDCEF4" w14:textId="39761A12" w:rsidR="5370013C" w:rsidRDefault="003A3A3C" w:rsidP="5370013C">
            <w:pPr>
              <w:rPr>
                <w:rFonts w:ascii="Arial" w:eastAsia="Arial" w:hAnsi="Arial" w:cs="Arial"/>
                <w:i/>
                <w:iCs/>
                <w:color w:val="000000" w:themeColor="text1"/>
                <w:sz w:val="32"/>
                <w:szCs w:val="32"/>
                <w:lang w:val="cy-GB"/>
              </w:rPr>
            </w:pPr>
            <w:r>
              <w:rPr>
                <w:rFonts w:ascii="Arial" w:eastAsia="Arial" w:hAnsi="Arial" w:cs="Arial"/>
                <w:i/>
                <w:iCs/>
                <w:color w:val="000000" w:themeColor="text1"/>
                <w:sz w:val="32"/>
                <w:szCs w:val="32"/>
                <w:lang w:val="cy-GB"/>
              </w:rPr>
              <w:t xml:space="preserve">... y dw i. </w:t>
            </w:r>
          </w:p>
          <w:p w14:paraId="4EBCA036" w14:textId="70FA26A2" w:rsidR="007C122D" w:rsidRDefault="007C122D" w:rsidP="5370013C">
            <w:pPr>
              <w:rPr>
                <w:rFonts w:ascii="Arial" w:eastAsia="Arial" w:hAnsi="Arial" w:cs="Arial"/>
                <w:i/>
                <w:iCs/>
                <w:color w:val="000000" w:themeColor="text1"/>
                <w:sz w:val="32"/>
                <w:szCs w:val="32"/>
                <w:lang w:val="cy-GB"/>
              </w:rPr>
            </w:pPr>
            <w:r>
              <w:rPr>
                <w:rFonts w:ascii="Arial" w:eastAsia="Arial" w:hAnsi="Arial" w:cs="Arial"/>
                <w:i/>
                <w:iCs/>
                <w:color w:val="000000" w:themeColor="text1"/>
                <w:sz w:val="32"/>
                <w:szCs w:val="32"/>
                <w:lang w:val="cy-GB"/>
              </w:rPr>
              <w:t>Yma</w:t>
            </w:r>
          </w:p>
          <w:p w14:paraId="3BB3962E" w14:textId="77777777" w:rsidR="007C122D" w:rsidRDefault="007C122D" w:rsidP="5370013C">
            <w:pPr>
              <w:rPr>
                <w:rFonts w:ascii="Arial" w:eastAsia="Arial" w:hAnsi="Arial" w:cs="Arial"/>
                <w:i/>
                <w:iCs/>
                <w:color w:val="000000" w:themeColor="text1"/>
                <w:sz w:val="32"/>
                <w:szCs w:val="32"/>
                <w:lang w:val="cy-GB"/>
              </w:rPr>
            </w:pPr>
          </w:p>
          <w:p w14:paraId="72BAC950" w14:textId="77777777" w:rsidR="003A3A3C" w:rsidRDefault="003A3A3C" w:rsidP="5370013C">
            <w:pPr>
              <w:rPr>
                <w:rFonts w:ascii="Arial" w:eastAsia="Arial" w:hAnsi="Arial" w:cs="Arial"/>
                <w:i/>
                <w:iCs/>
                <w:color w:val="000000" w:themeColor="text1"/>
                <w:sz w:val="32"/>
                <w:szCs w:val="32"/>
                <w:lang w:val="cy-GB"/>
              </w:rPr>
            </w:pPr>
          </w:p>
          <w:p w14:paraId="697F452F" w14:textId="180746E0" w:rsidR="5370013C" w:rsidRDefault="5370013C" w:rsidP="5370013C">
            <w:pPr>
              <w:rPr>
                <w:rFonts w:ascii="Arial" w:eastAsia="Arial" w:hAnsi="Arial" w:cs="Arial"/>
                <w:i/>
                <w:iCs/>
                <w:color w:val="000000" w:themeColor="text1"/>
                <w:sz w:val="32"/>
                <w:szCs w:val="32"/>
                <w:lang w:val="cy-GB"/>
              </w:rPr>
            </w:pPr>
          </w:p>
          <w:p w14:paraId="585F57C7" w14:textId="02511842" w:rsidR="5370013C" w:rsidRDefault="5370013C" w:rsidP="5370013C">
            <w:pPr>
              <w:rPr>
                <w:rFonts w:ascii="Arial" w:eastAsia="Arial" w:hAnsi="Arial" w:cs="Arial"/>
                <w:i/>
                <w:iCs/>
                <w:color w:val="000000" w:themeColor="text1"/>
                <w:sz w:val="32"/>
                <w:szCs w:val="32"/>
                <w:lang w:val="cy-GB"/>
              </w:rPr>
            </w:pPr>
          </w:p>
          <w:p w14:paraId="73C653D0" w14:textId="75E3D798" w:rsidR="5370013C" w:rsidRDefault="5370013C" w:rsidP="5370013C">
            <w:pPr>
              <w:rPr>
                <w:rFonts w:ascii="Arial" w:eastAsia="Arial" w:hAnsi="Arial" w:cs="Arial"/>
                <w:i/>
                <w:iCs/>
                <w:color w:val="000000" w:themeColor="text1"/>
                <w:sz w:val="32"/>
                <w:szCs w:val="32"/>
                <w:lang w:val="cy-GB"/>
              </w:rPr>
            </w:pPr>
          </w:p>
          <w:p w14:paraId="41C9BC81" w14:textId="216340F9" w:rsidR="5370013C" w:rsidRDefault="5370013C" w:rsidP="5370013C">
            <w:pPr>
              <w:rPr>
                <w:rFonts w:ascii="Arial" w:eastAsia="Arial" w:hAnsi="Arial" w:cs="Arial"/>
                <w:i/>
                <w:iCs/>
                <w:color w:val="000000" w:themeColor="text1"/>
                <w:sz w:val="32"/>
                <w:szCs w:val="32"/>
                <w:lang w:val="cy-GB"/>
              </w:rPr>
            </w:pPr>
          </w:p>
          <w:p w14:paraId="37106FC1" w14:textId="12A1EC96" w:rsidR="5370013C" w:rsidRDefault="5370013C" w:rsidP="5370013C">
            <w:pPr>
              <w:rPr>
                <w:rFonts w:ascii="Arial" w:eastAsia="Arial" w:hAnsi="Arial" w:cs="Arial"/>
                <w:i/>
                <w:iCs/>
                <w:color w:val="000000" w:themeColor="text1"/>
                <w:sz w:val="32"/>
                <w:szCs w:val="32"/>
                <w:lang w:val="cy-GB"/>
              </w:rPr>
            </w:pPr>
          </w:p>
          <w:p w14:paraId="2BE9C3FE" w14:textId="38344998" w:rsidR="5370013C" w:rsidRDefault="5370013C" w:rsidP="5370013C">
            <w:pPr>
              <w:rPr>
                <w:rFonts w:ascii="Arial" w:eastAsia="Arial" w:hAnsi="Arial" w:cs="Arial"/>
                <w:i/>
                <w:iCs/>
                <w:color w:val="000000" w:themeColor="text1"/>
                <w:sz w:val="32"/>
                <w:szCs w:val="32"/>
                <w:lang w:val="cy-GB"/>
              </w:rPr>
            </w:pPr>
          </w:p>
        </w:tc>
        <w:tc>
          <w:tcPr>
            <w:tcW w:w="4752" w:type="dxa"/>
            <w:vMerge w:val="restart"/>
          </w:tcPr>
          <w:p w14:paraId="40C8A758" w14:textId="77777777" w:rsidR="00B16749" w:rsidRDefault="50D66062" w:rsidP="00B16749">
            <w:pPr>
              <w:spacing w:before="240" w:after="240" w:line="480" w:lineRule="auto"/>
              <w:rPr>
                <w:rFonts w:ascii="Arial" w:eastAsia="Arial" w:hAnsi="Arial" w:cs="Arial"/>
                <w:b/>
                <w:bCs/>
                <w:color w:val="000000" w:themeColor="text1"/>
                <w:sz w:val="32"/>
                <w:szCs w:val="32"/>
                <w:lang w:val="cy-GB"/>
              </w:rPr>
            </w:pPr>
            <w:bookmarkStart w:id="0" w:name="_Hlk190448088"/>
            <w:r w:rsidRPr="5370013C">
              <w:rPr>
                <w:rFonts w:ascii="Arial" w:eastAsia="Arial" w:hAnsi="Arial" w:cs="Arial"/>
                <w:b/>
                <w:bCs/>
                <w:color w:val="000000" w:themeColor="text1"/>
                <w:sz w:val="32"/>
                <w:szCs w:val="32"/>
                <w:lang w:val="cy-GB"/>
              </w:rPr>
              <w:t>Geirfa allweddol:</w:t>
            </w:r>
          </w:p>
          <w:p w14:paraId="609CABE7" w14:textId="25EE448D" w:rsidR="50D66062" w:rsidRDefault="50D66062" w:rsidP="00B16749">
            <w:pPr>
              <w:spacing w:before="240" w:after="240" w:line="480" w:lineRule="auto"/>
              <w:rPr>
                <w:rFonts w:ascii="Arial" w:eastAsia="Arial" w:hAnsi="Arial" w:cs="Arial"/>
                <w:i/>
                <w:iCs/>
                <w:color w:val="000000" w:themeColor="text1"/>
                <w:lang w:val="cy-GB"/>
              </w:rPr>
            </w:pPr>
            <w:proofErr w:type="spellStart"/>
            <w:r w:rsidRPr="00B16749">
              <w:rPr>
                <w:rFonts w:ascii="Arial" w:eastAsia="Arial" w:hAnsi="Arial" w:cs="Arial"/>
                <w:i/>
                <w:iCs/>
                <w:color w:val="000000" w:themeColor="text1"/>
                <w:lang w:val="cy-GB"/>
              </w:rPr>
              <w:t>Key</w:t>
            </w:r>
            <w:proofErr w:type="spellEnd"/>
            <w:r w:rsidRPr="00B16749">
              <w:rPr>
                <w:rFonts w:ascii="Arial" w:eastAsia="Arial" w:hAnsi="Arial" w:cs="Arial"/>
                <w:i/>
                <w:iCs/>
                <w:color w:val="000000" w:themeColor="text1"/>
                <w:lang w:val="cy-GB"/>
              </w:rPr>
              <w:t xml:space="preserve"> </w:t>
            </w:r>
            <w:proofErr w:type="spellStart"/>
            <w:r w:rsidRPr="00B16749">
              <w:rPr>
                <w:rFonts w:ascii="Arial" w:eastAsia="Arial" w:hAnsi="Arial" w:cs="Arial"/>
                <w:i/>
                <w:iCs/>
                <w:color w:val="000000" w:themeColor="text1"/>
                <w:lang w:val="cy-GB"/>
              </w:rPr>
              <w:t>vocabulary</w:t>
            </w:r>
            <w:proofErr w:type="spellEnd"/>
            <w:r w:rsidRPr="00B16749">
              <w:rPr>
                <w:rFonts w:ascii="Arial" w:eastAsia="Arial" w:hAnsi="Arial" w:cs="Arial"/>
                <w:i/>
                <w:iCs/>
                <w:color w:val="000000" w:themeColor="text1"/>
                <w:lang w:val="cy-GB"/>
              </w:rPr>
              <w:t>:</w:t>
            </w:r>
          </w:p>
          <w:p w14:paraId="0DABFC95" w14:textId="3A8D04A2" w:rsidR="00E90000" w:rsidRDefault="00E90000" w:rsidP="00B16749">
            <w:pPr>
              <w:spacing w:before="240" w:after="240" w:line="480" w:lineRule="auto"/>
              <w:rPr>
                <w:rFonts w:ascii="Arial" w:eastAsia="Arial" w:hAnsi="Arial" w:cs="Arial"/>
                <w:i/>
                <w:iCs/>
                <w:color w:val="000000" w:themeColor="text1"/>
                <w:lang w:val="cy-GB"/>
              </w:rPr>
            </w:pPr>
            <w:r>
              <w:rPr>
                <w:rFonts w:ascii="Arial" w:eastAsia="Arial" w:hAnsi="Arial" w:cs="Arial"/>
                <w:i/>
                <w:iCs/>
                <w:color w:val="000000" w:themeColor="text1"/>
                <w:lang w:val="cy-GB"/>
              </w:rPr>
              <w:t>Ble mae’r ......?</w:t>
            </w:r>
          </w:p>
          <w:p w14:paraId="0A806271" w14:textId="725E971A" w:rsidR="00E90000" w:rsidRDefault="00E90000" w:rsidP="00B16749">
            <w:pPr>
              <w:spacing w:before="240" w:after="240" w:line="480" w:lineRule="auto"/>
              <w:rPr>
                <w:rFonts w:ascii="Arial" w:eastAsia="Arial" w:hAnsi="Arial" w:cs="Arial"/>
                <w:i/>
                <w:iCs/>
                <w:color w:val="000000" w:themeColor="text1"/>
                <w:lang w:val="cy-GB"/>
              </w:rPr>
            </w:pPr>
            <w:r>
              <w:rPr>
                <w:rFonts w:ascii="Arial" w:eastAsia="Arial" w:hAnsi="Arial" w:cs="Arial"/>
                <w:i/>
                <w:iCs/>
                <w:color w:val="000000" w:themeColor="text1"/>
                <w:lang w:val="cy-GB"/>
              </w:rPr>
              <w:t>Dyma fi.</w:t>
            </w:r>
          </w:p>
          <w:p w14:paraId="3A4631D0" w14:textId="5868B542" w:rsidR="00E90000" w:rsidRPr="00B16749" w:rsidRDefault="00E90000" w:rsidP="00B16749">
            <w:pPr>
              <w:spacing w:before="240" w:after="240" w:line="480" w:lineRule="auto"/>
              <w:rPr>
                <w:rFonts w:ascii="Arial" w:eastAsia="Arial" w:hAnsi="Arial" w:cs="Arial"/>
                <w:b/>
                <w:bCs/>
                <w:color w:val="000000" w:themeColor="text1"/>
                <w:sz w:val="32"/>
                <w:szCs w:val="32"/>
                <w:lang w:val="cy-GB"/>
              </w:rPr>
            </w:pPr>
            <w:r>
              <w:rPr>
                <w:rFonts w:ascii="Arial" w:eastAsia="Arial" w:hAnsi="Arial" w:cs="Arial"/>
                <w:i/>
                <w:iCs/>
                <w:color w:val="000000" w:themeColor="text1"/>
                <w:lang w:val="cy-GB"/>
              </w:rPr>
              <w:t>Dyma.....</w:t>
            </w:r>
          </w:p>
          <w:p w14:paraId="69E1D52C" w14:textId="4869E288" w:rsidR="5370013C" w:rsidRPr="00B16749" w:rsidRDefault="5370013C" w:rsidP="00B16749">
            <w:pPr>
              <w:spacing w:before="240" w:after="240" w:line="480" w:lineRule="auto"/>
              <w:rPr>
                <w:rFonts w:ascii="Arial" w:eastAsia="Arial" w:hAnsi="Arial" w:cs="Arial"/>
                <w:color w:val="000000" w:themeColor="text1"/>
                <w:lang w:val="cy-GB"/>
              </w:rPr>
            </w:pPr>
          </w:p>
          <w:p w14:paraId="7CC678D3" w14:textId="09D43169" w:rsidR="5370013C" w:rsidRPr="00B16749" w:rsidRDefault="5370013C" w:rsidP="00B16749">
            <w:pPr>
              <w:spacing w:before="240" w:after="240" w:line="480" w:lineRule="auto"/>
              <w:rPr>
                <w:rFonts w:ascii="Arial" w:eastAsia="Arial" w:hAnsi="Arial" w:cs="Arial"/>
                <w:color w:val="000000" w:themeColor="text1"/>
                <w:lang w:val="cy-GB"/>
              </w:rPr>
            </w:pPr>
          </w:p>
          <w:p w14:paraId="7A092951" w14:textId="337DF9DE" w:rsidR="5370013C" w:rsidRPr="00B16749" w:rsidRDefault="5370013C" w:rsidP="00B16749">
            <w:pPr>
              <w:spacing w:before="240" w:after="240" w:line="480" w:lineRule="auto"/>
              <w:rPr>
                <w:rFonts w:ascii="Arial" w:eastAsia="Arial" w:hAnsi="Arial" w:cs="Arial"/>
                <w:color w:val="000000" w:themeColor="text1"/>
                <w:lang w:val="cy-GB"/>
              </w:rPr>
            </w:pPr>
          </w:p>
          <w:p w14:paraId="4CBBF878" w14:textId="2442A85F" w:rsidR="5370013C" w:rsidRPr="00B16749" w:rsidRDefault="5370013C" w:rsidP="00B16749">
            <w:pPr>
              <w:spacing w:before="240" w:after="240" w:line="480" w:lineRule="auto"/>
              <w:rPr>
                <w:rFonts w:ascii="Arial" w:eastAsia="Arial" w:hAnsi="Arial" w:cs="Arial"/>
                <w:color w:val="000000" w:themeColor="text1"/>
                <w:lang w:val="cy-GB"/>
              </w:rPr>
            </w:pPr>
          </w:p>
          <w:p w14:paraId="052CDC21" w14:textId="7E4589C3" w:rsidR="5370013C" w:rsidRPr="00B16749" w:rsidRDefault="5370013C" w:rsidP="00B16749">
            <w:pPr>
              <w:spacing w:before="240" w:after="240" w:line="480" w:lineRule="auto"/>
              <w:rPr>
                <w:rFonts w:ascii="Arial" w:eastAsia="Arial" w:hAnsi="Arial" w:cs="Arial"/>
                <w:b/>
                <w:bCs/>
                <w:color w:val="000000" w:themeColor="text1"/>
                <w:lang w:val="cy-GB"/>
              </w:rPr>
            </w:pPr>
          </w:p>
          <w:p w14:paraId="5C6B05A5" w14:textId="75B0BDA6" w:rsidR="5370013C" w:rsidRPr="00B16749" w:rsidRDefault="5370013C" w:rsidP="00B16749">
            <w:pPr>
              <w:spacing w:before="240" w:after="240" w:line="480" w:lineRule="auto"/>
              <w:rPr>
                <w:rFonts w:ascii="Arial" w:eastAsia="Arial" w:hAnsi="Arial" w:cs="Arial"/>
                <w:b/>
                <w:bCs/>
                <w:color w:val="000000" w:themeColor="text1"/>
                <w:lang w:val="cy-GB"/>
              </w:rPr>
            </w:pPr>
          </w:p>
          <w:p w14:paraId="2E32D606" w14:textId="09E406B2" w:rsidR="50D66062" w:rsidRPr="00B16749" w:rsidRDefault="50D66062" w:rsidP="00B16749">
            <w:pPr>
              <w:spacing w:before="240" w:after="240" w:line="480" w:lineRule="auto"/>
              <w:rPr>
                <w:rFonts w:ascii="Arial" w:eastAsia="Arial" w:hAnsi="Arial" w:cs="Arial"/>
                <w:b/>
                <w:bCs/>
                <w:color w:val="000000" w:themeColor="text1"/>
                <w:lang w:val="cy-GB"/>
              </w:rPr>
            </w:pPr>
            <w:r w:rsidRPr="00B16749">
              <w:rPr>
                <w:rFonts w:ascii="Arial" w:eastAsia="Arial" w:hAnsi="Arial" w:cs="Arial"/>
                <w:b/>
                <w:bCs/>
                <w:color w:val="000000" w:themeColor="text1"/>
                <w:lang w:val="cy-GB"/>
              </w:rPr>
              <w:t>Ffocws iaith:</w:t>
            </w:r>
          </w:p>
          <w:p w14:paraId="1B359CA0" w14:textId="2117AFEE" w:rsidR="50D66062" w:rsidRDefault="50D66062" w:rsidP="00B16749">
            <w:pPr>
              <w:spacing w:before="240" w:after="240" w:line="480" w:lineRule="auto"/>
              <w:rPr>
                <w:rFonts w:ascii="Arial" w:eastAsia="Arial" w:hAnsi="Arial" w:cs="Arial"/>
                <w:i/>
                <w:iCs/>
                <w:color w:val="000000" w:themeColor="text1"/>
                <w:lang w:val="cy-GB"/>
              </w:rPr>
            </w:pPr>
            <w:proofErr w:type="spellStart"/>
            <w:r w:rsidRPr="00B16749">
              <w:rPr>
                <w:rFonts w:ascii="Arial" w:eastAsia="Arial" w:hAnsi="Arial" w:cs="Arial"/>
                <w:i/>
                <w:iCs/>
                <w:color w:val="000000" w:themeColor="text1"/>
                <w:lang w:val="cy-GB"/>
              </w:rPr>
              <w:t>Language</w:t>
            </w:r>
            <w:proofErr w:type="spellEnd"/>
            <w:r w:rsidRPr="00B16749">
              <w:rPr>
                <w:rFonts w:ascii="Arial" w:eastAsia="Arial" w:hAnsi="Arial" w:cs="Arial"/>
                <w:i/>
                <w:iCs/>
                <w:color w:val="000000" w:themeColor="text1"/>
                <w:lang w:val="cy-GB"/>
              </w:rPr>
              <w:t xml:space="preserve"> </w:t>
            </w:r>
            <w:proofErr w:type="spellStart"/>
            <w:r w:rsidRPr="00B16749">
              <w:rPr>
                <w:rFonts w:ascii="Arial" w:eastAsia="Arial" w:hAnsi="Arial" w:cs="Arial"/>
                <w:i/>
                <w:iCs/>
                <w:color w:val="000000" w:themeColor="text1"/>
                <w:lang w:val="cy-GB"/>
              </w:rPr>
              <w:t>focus</w:t>
            </w:r>
            <w:proofErr w:type="spellEnd"/>
            <w:r w:rsidRPr="00B16749">
              <w:rPr>
                <w:rFonts w:ascii="Arial" w:eastAsia="Arial" w:hAnsi="Arial" w:cs="Arial"/>
                <w:i/>
                <w:iCs/>
                <w:color w:val="000000" w:themeColor="text1"/>
                <w:lang w:val="cy-GB"/>
              </w:rPr>
              <w:t>:</w:t>
            </w:r>
          </w:p>
          <w:p w14:paraId="1301143C" w14:textId="569585AC" w:rsidR="007C122D" w:rsidRPr="00B16749" w:rsidRDefault="007C122D" w:rsidP="00B16749">
            <w:pPr>
              <w:spacing w:before="240" w:after="240" w:line="480" w:lineRule="auto"/>
              <w:rPr>
                <w:rFonts w:ascii="Arial" w:eastAsia="Arial" w:hAnsi="Arial" w:cs="Arial"/>
                <w:color w:val="000000" w:themeColor="text1"/>
              </w:rPr>
            </w:pPr>
            <w:r>
              <w:rPr>
                <w:rFonts w:ascii="Arial" w:eastAsia="Arial" w:hAnsi="Arial" w:cs="Arial"/>
                <w:i/>
                <w:iCs/>
                <w:color w:val="000000" w:themeColor="text1"/>
                <w:lang w:val="cy-GB"/>
              </w:rPr>
              <w:t xml:space="preserve">Dyma.... </w:t>
            </w:r>
          </w:p>
          <w:bookmarkEnd w:id="0"/>
          <w:p w14:paraId="4D681BC1" w14:textId="53B85BAA" w:rsidR="5370013C" w:rsidRDefault="5370013C" w:rsidP="5370013C">
            <w:pPr>
              <w:rPr>
                <w:rFonts w:ascii="Arial" w:eastAsia="Arial" w:hAnsi="Arial" w:cs="Arial"/>
                <w:b/>
                <w:bCs/>
                <w:color w:val="000000" w:themeColor="text1"/>
                <w:sz w:val="48"/>
                <w:szCs w:val="48"/>
              </w:rPr>
            </w:pPr>
          </w:p>
        </w:tc>
        <w:tc>
          <w:tcPr>
            <w:tcW w:w="5760" w:type="dxa"/>
            <w:vMerge w:val="restart"/>
          </w:tcPr>
          <w:p w14:paraId="21E55E54" w14:textId="600B26DA" w:rsidR="269AB0EF" w:rsidRDefault="269AB0EF" w:rsidP="5370013C">
            <w:pPr>
              <w:rPr>
                <w:rFonts w:ascii="Arial" w:eastAsia="Arial" w:hAnsi="Arial" w:cs="Arial"/>
                <w:b/>
                <w:bCs/>
                <w:color w:val="000000" w:themeColor="text1"/>
                <w:sz w:val="32"/>
                <w:szCs w:val="32"/>
              </w:rPr>
            </w:pPr>
            <w:proofErr w:type="spellStart"/>
            <w:r w:rsidRPr="5370013C">
              <w:rPr>
                <w:rFonts w:ascii="Arial" w:eastAsia="Arial" w:hAnsi="Arial" w:cs="Arial"/>
                <w:b/>
                <w:bCs/>
                <w:color w:val="000000" w:themeColor="text1"/>
                <w:sz w:val="32"/>
                <w:szCs w:val="32"/>
              </w:rPr>
              <w:lastRenderedPageBreak/>
              <w:t>Gweithgareddau</w:t>
            </w:r>
            <w:proofErr w:type="spellEnd"/>
            <w:r w:rsidRPr="5370013C">
              <w:rPr>
                <w:rFonts w:ascii="Arial" w:eastAsia="Arial" w:hAnsi="Arial" w:cs="Arial"/>
                <w:b/>
                <w:bCs/>
                <w:color w:val="000000" w:themeColor="text1"/>
                <w:sz w:val="32"/>
                <w:szCs w:val="32"/>
              </w:rPr>
              <w:t xml:space="preserve"> </w:t>
            </w:r>
            <w:proofErr w:type="spellStart"/>
            <w:r w:rsidR="7931F84B" w:rsidRPr="5370013C">
              <w:rPr>
                <w:rFonts w:ascii="Arial" w:eastAsia="Arial" w:hAnsi="Arial" w:cs="Arial"/>
                <w:b/>
                <w:bCs/>
                <w:color w:val="000000" w:themeColor="text1"/>
                <w:sz w:val="32"/>
                <w:szCs w:val="32"/>
              </w:rPr>
              <w:t>A</w:t>
            </w:r>
            <w:r w:rsidRPr="5370013C">
              <w:rPr>
                <w:rFonts w:ascii="Arial" w:eastAsia="Arial" w:hAnsi="Arial" w:cs="Arial"/>
                <w:b/>
                <w:bCs/>
                <w:color w:val="000000" w:themeColor="text1"/>
                <w:sz w:val="32"/>
                <w:szCs w:val="32"/>
              </w:rPr>
              <w:t>ddysgu</w:t>
            </w:r>
            <w:proofErr w:type="spellEnd"/>
            <w:r w:rsidRPr="5370013C">
              <w:rPr>
                <w:rFonts w:ascii="Arial" w:eastAsia="Arial" w:hAnsi="Arial" w:cs="Arial"/>
                <w:b/>
                <w:bCs/>
                <w:color w:val="000000" w:themeColor="text1"/>
                <w:sz w:val="32"/>
                <w:szCs w:val="32"/>
              </w:rPr>
              <w:t xml:space="preserve"> a </w:t>
            </w:r>
            <w:proofErr w:type="spellStart"/>
            <w:r w:rsidR="7BD32577" w:rsidRPr="5370013C">
              <w:rPr>
                <w:rFonts w:ascii="Arial" w:eastAsia="Arial" w:hAnsi="Arial" w:cs="Arial"/>
                <w:b/>
                <w:bCs/>
                <w:color w:val="000000" w:themeColor="text1"/>
                <w:sz w:val="32"/>
                <w:szCs w:val="32"/>
              </w:rPr>
              <w:t>D</w:t>
            </w:r>
            <w:r w:rsidRPr="5370013C">
              <w:rPr>
                <w:rFonts w:ascii="Arial" w:eastAsia="Arial" w:hAnsi="Arial" w:cs="Arial"/>
                <w:b/>
                <w:bCs/>
                <w:color w:val="000000" w:themeColor="text1"/>
                <w:sz w:val="32"/>
                <w:szCs w:val="32"/>
              </w:rPr>
              <w:t>ysgu</w:t>
            </w:r>
            <w:proofErr w:type="spellEnd"/>
            <w:r w:rsidRPr="5370013C">
              <w:rPr>
                <w:rFonts w:ascii="Arial" w:eastAsia="Arial" w:hAnsi="Arial" w:cs="Arial"/>
                <w:b/>
                <w:bCs/>
                <w:color w:val="000000" w:themeColor="text1"/>
                <w:sz w:val="32"/>
                <w:szCs w:val="32"/>
              </w:rPr>
              <w:t>:</w:t>
            </w:r>
          </w:p>
          <w:p w14:paraId="48EAF327" w14:textId="77777777" w:rsidR="269AB0EF" w:rsidRDefault="269AB0EF" w:rsidP="5370013C">
            <w:pPr>
              <w:rPr>
                <w:rFonts w:ascii="Arial" w:eastAsia="Arial" w:hAnsi="Arial" w:cs="Arial"/>
                <w:i/>
                <w:iCs/>
                <w:color w:val="000000" w:themeColor="text1"/>
                <w:sz w:val="28"/>
                <w:szCs w:val="28"/>
                <w:lang w:val="cy-GB"/>
              </w:rPr>
            </w:pPr>
            <w:proofErr w:type="spellStart"/>
            <w:r w:rsidRPr="5370013C">
              <w:rPr>
                <w:rFonts w:ascii="Arial" w:eastAsia="Arial" w:hAnsi="Arial" w:cs="Arial"/>
                <w:i/>
                <w:iCs/>
                <w:color w:val="000000" w:themeColor="text1"/>
                <w:sz w:val="28"/>
                <w:szCs w:val="28"/>
                <w:lang w:val="cy-GB"/>
              </w:rPr>
              <w:t>Teaching</w:t>
            </w:r>
            <w:proofErr w:type="spellEnd"/>
            <w:r w:rsidRPr="5370013C">
              <w:rPr>
                <w:rFonts w:ascii="Arial" w:eastAsia="Arial" w:hAnsi="Arial" w:cs="Arial"/>
                <w:i/>
                <w:iCs/>
                <w:color w:val="000000" w:themeColor="text1"/>
                <w:sz w:val="28"/>
                <w:szCs w:val="28"/>
                <w:lang w:val="cy-GB"/>
              </w:rPr>
              <w:t xml:space="preserve"> </w:t>
            </w:r>
            <w:proofErr w:type="spellStart"/>
            <w:r w:rsidRPr="5370013C">
              <w:rPr>
                <w:rFonts w:ascii="Arial" w:eastAsia="Arial" w:hAnsi="Arial" w:cs="Arial"/>
                <w:i/>
                <w:iCs/>
                <w:color w:val="000000" w:themeColor="text1"/>
                <w:sz w:val="28"/>
                <w:szCs w:val="28"/>
                <w:lang w:val="cy-GB"/>
              </w:rPr>
              <w:t>and</w:t>
            </w:r>
            <w:proofErr w:type="spellEnd"/>
            <w:r w:rsidRPr="5370013C">
              <w:rPr>
                <w:rFonts w:ascii="Arial" w:eastAsia="Arial" w:hAnsi="Arial" w:cs="Arial"/>
                <w:i/>
                <w:iCs/>
                <w:color w:val="000000" w:themeColor="text1"/>
                <w:sz w:val="28"/>
                <w:szCs w:val="28"/>
                <w:lang w:val="cy-GB"/>
              </w:rPr>
              <w:t xml:space="preserve"> </w:t>
            </w:r>
            <w:proofErr w:type="spellStart"/>
            <w:r w:rsidRPr="5370013C">
              <w:rPr>
                <w:rFonts w:ascii="Arial" w:eastAsia="Arial" w:hAnsi="Arial" w:cs="Arial"/>
                <w:i/>
                <w:iCs/>
                <w:color w:val="000000" w:themeColor="text1"/>
                <w:sz w:val="28"/>
                <w:szCs w:val="28"/>
                <w:lang w:val="cy-GB"/>
              </w:rPr>
              <w:t>Learning</w:t>
            </w:r>
            <w:proofErr w:type="spellEnd"/>
            <w:r w:rsidRPr="5370013C">
              <w:rPr>
                <w:rFonts w:ascii="Arial" w:eastAsia="Arial" w:hAnsi="Arial" w:cs="Arial"/>
                <w:i/>
                <w:iCs/>
                <w:color w:val="000000" w:themeColor="text1"/>
                <w:sz w:val="28"/>
                <w:szCs w:val="28"/>
                <w:lang w:val="cy-GB"/>
              </w:rPr>
              <w:t xml:space="preserve"> </w:t>
            </w:r>
            <w:proofErr w:type="spellStart"/>
            <w:r w:rsidRPr="5370013C">
              <w:rPr>
                <w:rFonts w:ascii="Arial" w:eastAsia="Arial" w:hAnsi="Arial" w:cs="Arial"/>
                <w:i/>
                <w:iCs/>
                <w:color w:val="000000" w:themeColor="text1"/>
                <w:sz w:val="28"/>
                <w:szCs w:val="28"/>
                <w:lang w:val="cy-GB"/>
              </w:rPr>
              <w:t>Activities</w:t>
            </w:r>
            <w:proofErr w:type="spellEnd"/>
            <w:r w:rsidRPr="5370013C">
              <w:rPr>
                <w:rFonts w:ascii="Arial" w:eastAsia="Arial" w:hAnsi="Arial" w:cs="Arial"/>
                <w:i/>
                <w:iCs/>
                <w:color w:val="000000" w:themeColor="text1"/>
                <w:sz w:val="28"/>
                <w:szCs w:val="28"/>
                <w:lang w:val="cy-GB"/>
              </w:rPr>
              <w:t>:</w:t>
            </w:r>
          </w:p>
          <w:p w14:paraId="3AA7CD73" w14:textId="77777777" w:rsidR="00B16749" w:rsidRPr="009C0575" w:rsidRDefault="00B16749" w:rsidP="5370013C">
            <w:pPr>
              <w:rPr>
                <w:rFonts w:ascii="Arial" w:eastAsia="Arial" w:hAnsi="Arial" w:cs="Arial"/>
                <w:color w:val="000000" w:themeColor="text1"/>
                <w:lang w:val="cy-GB"/>
              </w:rPr>
            </w:pPr>
          </w:p>
          <w:p w14:paraId="7040224E" w14:textId="325D0856" w:rsidR="00B16749" w:rsidRPr="009C0575" w:rsidRDefault="009077D0" w:rsidP="00BE4698">
            <w:pPr>
              <w:pStyle w:val="ListParagraph"/>
              <w:numPr>
                <w:ilvl w:val="0"/>
                <w:numId w:val="12"/>
              </w:numPr>
              <w:ind w:left="641" w:hanging="357"/>
              <w:rPr>
                <w:rFonts w:ascii="Arial" w:eastAsia="Arial" w:hAnsi="Arial" w:cs="Arial"/>
                <w:color w:val="000000" w:themeColor="text1"/>
              </w:rPr>
            </w:pPr>
            <w:r w:rsidRPr="009C0575">
              <w:rPr>
                <w:rFonts w:ascii="Arial" w:eastAsia="Arial" w:hAnsi="Arial" w:cs="Arial"/>
                <w:color w:val="000000" w:themeColor="text1"/>
              </w:rPr>
              <w:t xml:space="preserve">Revisiting </w:t>
            </w:r>
            <w:r w:rsidR="00026E8A" w:rsidRPr="009C0575">
              <w:rPr>
                <w:rFonts w:ascii="Arial" w:eastAsia="Arial" w:hAnsi="Arial" w:cs="Arial"/>
                <w:color w:val="000000" w:themeColor="text1"/>
              </w:rPr>
              <w:t>pr</w:t>
            </w:r>
            <w:r w:rsidR="00802992">
              <w:rPr>
                <w:rFonts w:ascii="Arial" w:eastAsia="Arial" w:hAnsi="Arial" w:cs="Arial"/>
                <w:color w:val="000000" w:themeColor="text1"/>
              </w:rPr>
              <w:t>e</w:t>
            </w:r>
            <w:r w:rsidR="00026E8A" w:rsidRPr="009C0575">
              <w:rPr>
                <w:rFonts w:ascii="Arial" w:eastAsia="Arial" w:hAnsi="Arial" w:cs="Arial"/>
                <w:color w:val="000000" w:themeColor="text1"/>
              </w:rPr>
              <w:t xml:space="preserve">viously learned Welsh Vocabulary </w:t>
            </w:r>
            <w:r w:rsidR="00802992">
              <w:rPr>
                <w:rFonts w:ascii="Arial" w:eastAsia="Arial" w:hAnsi="Arial" w:cs="Arial"/>
                <w:color w:val="000000" w:themeColor="text1"/>
              </w:rPr>
              <w:t>and</w:t>
            </w:r>
            <w:r w:rsidR="00026E8A" w:rsidRPr="009C0575">
              <w:rPr>
                <w:rFonts w:ascii="Arial" w:eastAsia="Arial" w:hAnsi="Arial" w:cs="Arial"/>
                <w:color w:val="000000" w:themeColor="text1"/>
              </w:rPr>
              <w:t xml:space="preserve"> phrases</w:t>
            </w:r>
            <w:r w:rsidR="00802992">
              <w:rPr>
                <w:rFonts w:ascii="Arial" w:eastAsia="Arial" w:hAnsi="Arial" w:cs="Arial"/>
                <w:color w:val="000000" w:themeColor="text1"/>
              </w:rPr>
              <w:t xml:space="preserve"> </w:t>
            </w:r>
            <w:proofErr w:type="spellStart"/>
            <w:r w:rsidR="00802992">
              <w:rPr>
                <w:rFonts w:ascii="Arial" w:eastAsia="Arial" w:hAnsi="Arial" w:cs="Arial"/>
                <w:color w:val="000000" w:themeColor="text1"/>
              </w:rPr>
              <w:t>e.g</w:t>
            </w:r>
            <w:proofErr w:type="spellEnd"/>
            <w:r w:rsidR="00802992">
              <w:rPr>
                <w:rFonts w:ascii="Arial" w:eastAsia="Arial" w:hAnsi="Arial" w:cs="Arial"/>
                <w:color w:val="000000" w:themeColor="text1"/>
              </w:rPr>
              <w:t xml:space="preserve"> </w:t>
            </w:r>
            <w:proofErr w:type="spellStart"/>
            <w:r w:rsidR="00802992">
              <w:rPr>
                <w:rFonts w:ascii="Arial" w:eastAsia="Arial" w:hAnsi="Arial" w:cs="Arial"/>
                <w:color w:val="000000" w:themeColor="text1"/>
              </w:rPr>
              <w:t>Yma</w:t>
            </w:r>
            <w:proofErr w:type="spellEnd"/>
            <w:r w:rsidR="00802992">
              <w:rPr>
                <w:rFonts w:ascii="Arial" w:eastAsia="Arial" w:hAnsi="Arial" w:cs="Arial"/>
                <w:color w:val="000000" w:themeColor="text1"/>
              </w:rPr>
              <w:t xml:space="preserve"> for register.</w:t>
            </w:r>
          </w:p>
          <w:p w14:paraId="1AC4B81C" w14:textId="77777777" w:rsidR="00BE4698" w:rsidRPr="00144239" w:rsidRDefault="00BE4698" w:rsidP="00BE4698">
            <w:pPr>
              <w:pStyle w:val="NoSpacing"/>
              <w:numPr>
                <w:ilvl w:val="0"/>
                <w:numId w:val="2"/>
              </w:numPr>
            </w:pPr>
            <w:r w:rsidRPr="00144239">
              <w:rPr>
                <w:b/>
                <w:bCs/>
              </w:rPr>
              <w:t>Language Development:</w:t>
            </w:r>
            <w:r w:rsidRPr="00144239">
              <w:t> Learners will be introduced to and practice using the Welsh sentence stem "Dyma..." (</w:t>
            </w:r>
            <w:r>
              <w:t>Here</w:t>
            </w:r>
            <w:r w:rsidRPr="00144239">
              <w:t xml:space="preserve"> is...).</w:t>
            </w:r>
          </w:p>
          <w:p w14:paraId="07D7C4C5" w14:textId="77777777" w:rsidR="00BE4698" w:rsidRPr="00144239" w:rsidRDefault="00BE4698" w:rsidP="00BE4698">
            <w:pPr>
              <w:pStyle w:val="NoSpacing"/>
              <w:numPr>
                <w:ilvl w:val="0"/>
                <w:numId w:val="2"/>
              </w:numPr>
            </w:pPr>
            <w:r w:rsidRPr="00144239">
              <w:rPr>
                <w:b/>
                <w:bCs/>
              </w:rPr>
              <w:t>Social Skills:</w:t>
            </w:r>
            <w:r w:rsidRPr="00144239">
              <w:t> Learners will engage in activities that promote social interaction and collaboration.</w:t>
            </w:r>
          </w:p>
          <w:p w14:paraId="7BA46EB0" w14:textId="77777777" w:rsidR="00BE4698" w:rsidRDefault="00BE4698" w:rsidP="00BE4698">
            <w:pPr>
              <w:pStyle w:val="NoSpacing"/>
              <w:numPr>
                <w:ilvl w:val="0"/>
                <w:numId w:val="2"/>
              </w:numPr>
            </w:pPr>
            <w:r w:rsidRPr="00144239">
              <w:rPr>
                <w:b/>
                <w:bCs/>
              </w:rPr>
              <w:t>Creative Expression:</w:t>
            </w:r>
            <w:r w:rsidRPr="00144239">
              <w:t> Learners will draw pictures and write sentences, expressing their creativity and understanding.</w:t>
            </w:r>
          </w:p>
          <w:p w14:paraId="6E374DD2" w14:textId="77777777" w:rsidR="00BE4698" w:rsidRPr="004518DA" w:rsidRDefault="00BE4698" w:rsidP="00BE4698">
            <w:pPr>
              <w:pStyle w:val="NoSpacing"/>
              <w:rPr>
                <w:b/>
                <w:bCs/>
              </w:rPr>
            </w:pPr>
            <w:r w:rsidRPr="004518DA">
              <w:rPr>
                <w:b/>
                <w:bCs/>
              </w:rPr>
              <w:t>Activities and Resources:</w:t>
            </w:r>
          </w:p>
          <w:p w14:paraId="5AB1631B" w14:textId="77777777" w:rsidR="00BE4698" w:rsidRPr="004518DA" w:rsidRDefault="00BE4698" w:rsidP="00BE4698">
            <w:pPr>
              <w:pStyle w:val="NoSpacing"/>
              <w:numPr>
                <w:ilvl w:val="1"/>
                <w:numId w:val="4"/>
              </w:numPr>
            </w:pPr>
            <w:r w:rsidRPr="004518DA">
              <w:rPr>
                <w:b/>
                <w:bCs/>
              </w:rPr>
              <w:t>Introduction to "Dyma..." Activity:</w:t>
            </w:r>
            <w:r w:rsidRPr="004518DA">
              <w:t> Brief explanation and introduction to the sentence stem "Dyma...".</w:t>
            </w:r>
          </w:p>
          <w:p w14:paraId="6233D959" w14:textId="77777777" w:rsidR="00BE4698" w:rsidRPr="004518DA" w:rsidRDefault="00BE4698" w:rsidP="00BE4698">
            <w:pPr>
              <w:pStyle w:val="NoSpacing"/>
              <w:numPr>
                <w:ilvl w:val="1"/>
                <w:numId w:val="5"/>
              </w:numPr>
            </w:pPr>
            <w:r w:rsidRPr="004518DA">
              <w:rPr>
                <w:b/>
                <w:bCs/>
              </w:rPr>
              <w:t>Resources:</w:t>
            </w:r>
            <w:r w:rsidRPr="004518DA">
              <w:t> Visual aids (flashcards or pictures) to illustrate the meaning of "Dyma...".</w:t>
            </w:r>
          </w:p>
          <w:p w14:paraId="7A2623AA" w14:textId="77777777" w:rsidR="00BE4698" w:rsidRPr="004518DA" w:rsidRDefault="00BE4698" w:rsidP="00BE4698">
            <w:pPr>
              <w:pStyle w:val="NoSpacing"/>
              <w:numPr>
                <w:ilvl w:val="0"/>
                <w:numId w:val="3"/>
              </w:numPr>
            </w:pPr>
            <w:r w:rsidRPr="004518DA">
              <w:rPr>
                <w:b/>
                <w:bCs/>
              </w:rPr>
              <w:t xml:space="preserve">Song Activity </w:t>
            </w:r>
          </w:p>
          <w:p w14:paraId="24332606" w14:textId="77777777" w:rsidR="00BE4698" w:rsidRPr="004518DA" w:rsidRDefault="00BE4698" w:rsidP="00BE4698">
            <w:pPr>
              <w:pStyle w:val="NoSpacing"/>
              <w:numPr>
                <w:ilvl w:val="1"/>
                <w:numId w:val="6"/>
              </w:numPr>
            </w:pPr>
            <w:r w:rsidRPr="004518DA">
              <w:rPr>
                <w:b/>
                <w:bCs/>
              </w:rPr>
              <w:t>Activity:</w:t>
            </w:r>
            <w:r w:rsidRPr="004518DA">
              <w:t xml:space="preserve"> Teach and sing a simple, snappy song from the Fa La </w:t>
            </w:r>
            <w:proofErr w:type="spellStart"/>
            <w:r w:rsidRPr="004518DA">
              <w:t>La</w:t>
            </w:r>
            <w:proofErr w:type="spellEnd"/>
            <w:r w:rsidRPr="004518DA">
              <w:t xml:space="preserve"> scheme that incorporates "Dyma...".</w:t>
            </w:r>
          </w:p>
          <w:p w14:paraId="594671FF" w14:textId="77777777" w:rsidR="00BE4698" w:rsidRPr="004518DA" w:rsidRDefault="00BE4698" w:rsidP="00BE4698">
            <w:pPr>
              <w:pStyle w:val="NoSpacing"/>
              <w:numPr>
                <w:ilvl w:val="1"/>
                <w:numId w:val="7"/>
              </w:numPr>
            </w:pPr>
            <w:r w:rsidRPr="004518DA">
              <w:rPr>
                <w:b/>
                <w:bCs/>
              </w:rPr>
              <w:t>Resources:</w:t>
            </w:r>
            <w:r w:rsidRPr="004518DA">
              <w:t> Song lyrics, music player.</w:t>
            </w:r>
          </w:p>
          <w:p w14:paraId="7E9017DA" w14:textId="77777777" w:rsidR="00BE4698" w:rsidRPr="004518DA" w:rsidRDefault="00BE4698" w:rsidP="00BE4698">
            <w:pPr>
              <w:pStyle w:val="NoSpacing"/>
              <w:numPr>
                <w:ilvl w:val="0"/>
                <w:numId w:val="3"/>
              </w:numPr>
            </w:pPr>
            <w:r w:rsidRPr="004518DA">
              <w:rPr>
                <w:b/>
                <w:bCs/>
              </w:rPr>
              <w:t>Circle Time (10 minutes)</w:t>
            </w:r>
          </w:p>
          <w:p w14:paraId="78F00CB0" w14:textId="77777777" w:rsidR="00BE4698" w:rsidRPr="004518DA" w:rsidRDefault="00BE4698" w:rsidP="00BE4698">
            <w:pPr>
              <w:pStyle w:val="NoSpacing"/>
              <w:numPr>
                <w:ilvl w:val="1"/>
                <w:numId w:val="8"/>
              </w:numPr>
            </w:pPr>
            <w:r w:rsidRPr="004518DA">
              <w:rPr>
                <w:b/>
                <w:bCs/>
              </w:rPr>
              <w:lastRenderedPageBreak/>
              <w:t>Activity:</w:t>
            </w:r>
            <w:r w:rsidRPr="004518DA">
              <w:t> Pull out characters from a bag and use the "My Turn, Your Turn" strategy to model and practice the sentence "Dyma...".</w:t>
            </w:r>
          </w:p>
          <w:p w14:paraId="2C23BDF1" w14:textId="78C22C43" w:rsidR="00BE4698" w:rsidRPr="004518DA" w:rsidRDefault="00BE4698" w:rsidP="00BE4698">
            <w:pPr>
              <w:pStyle w:val="NoSpacing"/>
              <w:numPr>
                <w:ilvl w:val="1"/>
                <w:numId w:val="9"/>
              </w:numPr>
            </w:pPr>
            <w:r w:rsidRPr="004518DA">
              <w:rPr>
                <w:b/>
                <w:bCs/>
              </w:rPr>
              <w:t>Resources:</w:t>
            </w:r>
            <w:r w:rsidRPr="004518DA">
              <w:t xml:space="preserve"> Bag with characters (LOL doll, baby doll, Spider-Man, </w:t>
            </w:r>
            <w:proofErr w:type="spellStart"/>
            <w:r w:rsidRPr="004518DA">
              <w:t>Geko</w:t>
            </w:r>
            <w:proofErr w:type="spellEnd"/>
            <w:r w:rsidRPr="004518DA">
              <w:t>).</w:t>
            </w:r>
          </w:p>
          <w:p w14:paraId="723A7FB8" w14:textId="77777777" w:rsidR="00BE4698" w:rsidRPr="00285511" w:rsidRDefault="00BE4698" w:rsidP="00BE4698">
            <w:pPr>
              <w:pStyle w:val="NoSpacing"/>
              <w:ind w:left="720"/>
            </w:pPr>
          </w:p>
          <w:p w14:paraId="4942A663" w14:textId="77777777" w:rsidR="00BE4698" w:rsidRPr="004518DA" w:rsidRDefault="00BE4698" w:rsidP="00BE4698">
            <w:pPr>
              <w:pStyle w:val="NoSpacing"/>
              <w:numPr>
                <w:ilvl w:val="0"/>
                <w:numId w:val="3"/>
              </w:numPr>
            </w:pPr>
            <w:r w:rsidRPr="004518DA">
              <w:rPr>
                <w:b/>
                <w:bCs/>
              </w:rPr>
              <w:t>Main Activity (10-15 minutes)</w:t>
            </w:r>
          </w:p>
          <w:p w14:paraId="1CF5F736" w14:textId="77777777" w:rsidR="00BE4698" w:rsidRPr="004518DA" w:rsidRDefault="00BE4698" w:rsidP="00BE4698">
            <w:pPr>
              <w:pStyle w:val="NoSpacing"/>
              <w:numPr>
                <w:ilvl w:val="1"/>
                <w:numId w:val="10"/>
              </w:numPr>
            </w:pPr>
            <w:r w:rsidRPr="004518DA">
              <w:rPr>
                <w:b/>
                <w:bCs/>
              </w:rPr>
              <w:t>Activity:</w:t>
            </w:r>
            <w:r w:rsidRPr="004518DA">
              <w:t> Learners draw a picture of their friend</w:t>
            </w:r>
            <w:r>
              <w:t xml:space="preserve"> on the IWB</w:t>
            </w:r>
            <w:r w:rsidRPr="004518DA">
              <w:t xml:space="preserve"> and write the sentence "Dyma..." followed by their friend's name.</w:t>
            </w:r>
          </w:p>
          <w:p w14:paraId="2319A4E4" w14:textId="77777777" w:rsidR="00BE4698" w:rsidRPr="00144239" w:rsidRDefault="00BE4698" w:rsidP="00BE4698">
            <w:pPr>
              <w:pStyle w:val="NoSpacing"/>
              <w:numPr>
                <w:ilvl w:val="1"/>
                <w:numId w:val="11"/>
              </w:numPr>
            </w:pPr>
            <w:r w:rsidRPr="004518DA">
              <w:rPr>
                <w:b/>
                <w:bCs/>
              </w:rPr>
              <w:t>Resources:</w:t>
            </w:r>
            <w:r w:rsidRPr="004518DA">
              <w:t> </w:t>
            </w:r>
            <w:r>
              <w:t xml:space="preserve">IWB. </w:t>
            </w:r>
          </w:p>
          <w:p w14:paraId="203C817F" w14:textId="10B6D888" w:rsidR="00B96626" w:rsidRPr="00C90127" w:rsidRDefault="00B96626" w:rsidP="00C90127">
            <w:pPr>
              <w:rPr>
                <w:rFonts w:ascii="Arial" w:eastAsia="Arial" w:hAnsi="Arial" w:cs="Arial"/>
                <w:i/>
                <w:iCs/>
                <w:color w:val="000000" w:themeColor="text1"/>
                <w:sz w:val="28"/>
                <w:szCs w:val="28"/>
              </w:rPr>
            </w:pPr>
          </w:p>
        </w:tc>
      </w:tr>
      <w:tr w:rsidR="5370013C" w14:paraId="2991C868" w14:textId="77777777" w:rsidTr="5370013C">
        <w:trPr>
          <w:trHeight w:val="300"/>
        </w:trPr>
        <w:tc>
          <w:tcPr>
            <w:tcW w:w="4032" w:type="dxa"/>
          </w:tcPr>
          <w:p w14:paraId="0AEC00D0" w14:textId="0140D54B" w:rsidR="269AB0EF" w:rsidRDefault="269AB0EF" w:rsidP="5370013C">
            <w:pPr>
              <w:rPr>
                <w:rFonts w:ascii="Arial" w:eastAsia="Arial" w:hAnsi="Arial" w:cs="Arial"/>
                <w:b/>
                <w:bCs/>
                <w:color w:val="000000" w:themeColor="text1"/>
                <w:sz w:val="32"/>
                <w:szCs w:val="32"/>
                <w:lang w:val="cy-GB"/>
              </w:rPr>
            </w:pPr>
            <w:r w:rsidRPr="5370013C">
              <w:rPr>
                <w:rFonts w:ascii="Arial" w:eastAsia="Arial" w:hAnsi="Arial" w:cs="Arial"/>
                <w:b/>
                <w:bCs/>
                <w:color w:val="000000" w:themeColor="text1"/>
                <w:sz w:val="32"/>
                <w:szCs w:val="32"/>
                <w:lang w:val="cy-GB"/>
              </w:rPr>
              <w:t xml:space="preserve">Adnoddau: </w:t>
            </w:r>
          </w:p>
          <w:p w14:paraId="792BA578" w14:textId="015C26E7" w:rsidR="269AB0EF" w:rsidRDefault="269AB0EF" w:rsidP="5370013C">
            <w:pPr>
              <w:rPr>
                <w:rFonts w:ascii="Arial" w:eastAsia="Arial" w:hAnsi="Arial" w:cs="Arial"/>
                <w:i/>
                <w:iCs/>
                <w:color w:val="000000" w:themeColor="text1"/>
                <w:sz w:val="28"/>
                <w:szCs w:val="28"/>
                <w:lang w:val="cy-GB"/>
              </w:rPr>
            </w:pPr>
            <w:proofErr w:type="spellStart"/>
            <w:r w:rsidRPr="5370013C">
              <w:rPr>
                <w:rFonts w:ascii="Arial" w:eastAsia="Arial" w:hAnsi="Arial" w:cs="Arial"/>
                <w:i/>
                <w:iCs/>
                <w:color w:val="000000" w:themeColor="text1"/>
                <w:sz w:val="28"/>
                <w:szCs w:val="28"/>
                <w:lang w:val="cy-GB"/>
              </w:rPr>
              <w:t>Resources</w:t>
            </w:r>
            <w:proofErr w:type="spellEnd"/>
            <w:r w:rsidRPr="5370013C">
              <w:rPr>
                <w:rFonts w:ascii="Arial" w:eastAsia="Arial" w:hAnsi="Arial" w:cs="Arial"/>
                <w:i/>
                <w:iCs/>
                <w:color w:val="000000" w:themeColor="text1"/>
                <w:sz w:val="28"/>
                <w:szCs w:val="28"/>
                <w:lang w:val="cy-GB"/>
              </w:rPr>
              <w:t>:</w:t>
            </w:r>
          </w:p>
          <w:p w14:paraId="0C6ABE84" w14:textId="5BA9C4EC" w:rsidR="5370013C" w:rsidRDefault="00211576" w:rsidP="5370013C">
            <w:pPr>
              <w:rPr>
                <w:rFonts w:ascii="Arial" w:eastAsia="Arial" w:hAnsi="Arial" w:cs="Arial"/>
                <w:i/>
                <w:iCs/>
                <w:color w:val="000000" w:themeColor="text1"/>
                <w:sz w:val="28"/>
                <w:szCs w:val="28"/>
                <w:lang w:val="cy-GB"/>
              </w:rPr>
            </w:pPr>
            <w:proofErr w:type="spellStart"/>
            <w:r>
              <w:rPr>
                <w:rFonts w:ascii="Arial" w:eastAsia="Arial" w:hAnsi="Arial" w:cs="Arial"/>
                <w:i/>
                <w:iCs/>
                <w:color w:val="000000" w:themeColor="text1"/>
                <w:sz w:val="28"/>
                <w:szCs w:val="28"/>
                <w:lang w:val="cy-GB"/>
              </w:rPr>
              <w:t>Falala</w:t>
            </w:r>
            <w:proofErr w:type="spellEnd"/>
            <w:r>
              <w:rPr>
                <w:rFonts w:ascii="Arial" w:eastAsia="Arial" w:hAnsi="Arial" w:cs="Arial"/>
                <w:i/>
                <w:iCs/>
                <w:color w:val="000000" w:themeColor="text1"/>
                <w:sz w:val="28"/>
                <w:szCs w:val="28"/>
                <w:lang w:val="cy-GB"/>
              </w:rPr>
              <w:t xml:space="preserve"> </w:t>
            </w:r>
            <w:proofErr w:type="spellStart"/>
            <w:r>
              <w:rPr>
                <w:rFonts w:ascii="Arial" w:eastAsia="Arial" w:hAnsi="Arial" w:cs="Arial"/>
                <w:i/>
                <w:iCs/>
                <w:color w:val="000000" w:themeColor="text1"/>
                <w:sz w:val="28"/>
                <w:szCs w:val="28"/>
                <w:lang w:val="cy-GB"/>
              </w:rPr>
              <w:t>Song</w:t>
            </w:r>
            <w:proofErr w:type="spellEnd"/>
          </w:p>
          <w:p w14:paraId="30F1B3FE" w14:textId="68DB9FF3" w:rsidR="00211576" w:rsidRDefault="00211576" w:rsidP="5370013C">
            <w:pPr>
              <w:rPr>
                <w:rFonts w:ascii="Arial" w:eastAsia="Arial" w:hAnsi="Arial" w:cs="Arial"/>
                <w:i/>
                <w:iCs/>
                <w:color w:val="000000" w:themeColor="text1"/>
                <w:sz w:val="28"/>
                <w:szCs w:val="28"/>
                <w:lang w:val="cy-GB"/>
              </w:rPr>
            </w:pPr>
            <w:proofErr w:type="spellStart"/>
            <w:r>
              <w:rPr>
                <w:rFonts w:ascii="Arial" w:eastAsia="Arial" w:hAnsi="Arial" w:cs="Arial"/>
                <w:i/>
                <w:iCs/>
                <w:color w:val="000000" w:themeColor="text1"/>
                <w:sz w:val="28"/>
                <w:szCs w:val="28"/>
                <w:lang w:val="cy-GB"/>
              </w:rPr>
              <w:t>Falala</w:t>
            </w:r>
            <w:proofErr w:type="spellEnd"/>
            <w:r>
              <w:rPr>
                <w:rFonts w:ascii="Arial" w:eastAsia="Arial" w:hAnsi="Arial" w:cs="Arial"/>
                <w:i/>
                <w:iCs/>
                <w:color w:val="000000" w:themeColor="text1"/>
                <w:sz w:val="28"/>
                <w:szCs w:val="28"/>
                <w:lang w:val="cy-GB"/>
              </w:rPr>
              <w:t xml:space="preserve"> </w:t>
            </w:r>
            <w:proofErr w:type="spellStart"/>
            <w:r w:rsidR="00C64E08">
              <w:rPr>
                <w:rFonts w:ascii="Arial" w:eastAsia="Arial" w:hAnsi="Arial" w:cs="Arial"/>
                <w:i/>
                <w:iCs/>
                <w:color w:val="000000" w:themeColor="text1"/>
                <w:sz w:val="28"/>
                <w:szCs w:val="28"/>
                <w:lang w:val="cy-GB"/>
              </w:rPr>
              <w:t>song</w:t>
            </w:r>
            <w:proofErr w:type="spellEnd"/>
            <w:r w:rsidR="00C64E08">
              <w:rPr>
                <w:rFonts w:ascii="Arial" w:eastAsia="Arial" w:hAnsi="Arial" w:cs="Arial"/>
                <w:i/>
                <w:iCs/>
                <w:color w:val="000000" w:themeColor="text1"/>
                <w:sz w:val="28"/>
                <w:szCs w:val="28"/>
                <w:lang w:val="cy-GB"/>
              </w:rPr>
              <w:t xml:space="preserve"> </w:t>
            </w:r>
            <w:proofErr w:type="spellStart"/>
            <w:r w:rsidR="00C64E08">
              <w:rPr>
                <w:rFonts w:ascii="Arial" w:eastAsia="Arial" w:hAnsi="Arial" w:cs="Arial"/>
                <w:i/>
                <w:iCs/>
                <w:color w:val="000000" w:themeColor="text1"/>
                <w:sz w:val="28"/>
                <w:szCs w:val="28"/>
                <w:lang w:val="cy-GB"/>
              </w:rPr>
              <w:t>words</w:t>
            </w:r>
            <w:proofErr w:type="spellEnd"/>
          </w:p>
          <w:p w14:paraId="67ADC6E0" w14:textId="45558987" w:rsidR="00C64E08" w:rsidRDefault="00814F29" w:rsidP="5370013C">
            <w:pPr>
              <w:rPr>
                <w:rFonts w:ascii="Arial" w:eastAsia="Arial" w:hAnsi="Arial" w:cs="Arial"/>
                <w:i/>
                <w:iCs/>
                <w:color w:val="000000" w:themeColor="text1"/>
                <w:sz w:val="28"/>
                <w:szCs w:val="28"/>
                <w:lang w:val="cy-GB"/>
              </w:rPr>
            </w:pPr>
            <w:r>
              <w:rPr>
                <w:rFonts w:ascii="Arial" w:eastAsia="Arial" w:hAnsi="Arial" w:cs="Arial"/>
                <w:i/>
                <w:iCs/>
                <w:color w:val="000000" w:themeColor="text1"/>
                <w:sz w:val="28"/>
                <w:szCs w:val="28"/>
                <w:lang w:val="cy-GB"/>
              </w:rPr>
              <w:t>WAGOLL</w:t>
            </w:r>
            <w:r w:rsidR="00DC366F">
              <w:rPr>
                <w:rFonts w:ascii="Arial" w:eastAsia="Arial" w:hAnsi="Arial" w:cs="Arial"/>
                <w:i/>
                <w:iCs/>
                <w:color w:val="000000" w:themeColor="text1"/>
                <w:sz w:val="28"/>
                <w:szCs w:val="28"/>
                <w:lang w:val="cy-GB"/>
              </w:rPr>
              <w:t xml:space="preserve">- drawn </w:t>
            </w:r>
            <w:proofErr w:type="spellStart"/>
            <w:r w:rsidR="00DC366F">
              <w:rPr>
                <w:rFonts w:ascii="Arial" w:eastAsia="Arial" w:hAnsi="Arial" w:cs="Arial"/>
                <w:i/>
                <w:iCs/>
                <w:color w:val="000000" w:themeColor="text1"/>
                <w:sz w:val="28"/>
                <w:szCs w:val="28"/>
                <w:lang w:val="cy-GB"/>
              </w:rPr>
              <w:t>image</w:t>
            </w:r>
            <w:proofErr w:type="spellEnd"/>
            <w:r w:rsidR="00DC366F">
              <w:rPr>
                <w:rFonts w:ascii="Arial" w:eastAsia="Arial" w:hAnsi="Arial" w:cs="Arial"/>
                <w:i/>
                <w:iCs/>
                <w:color w:val="000000" w:themeColor="text1"/>
                <w:sz w:val="28"/>
                <w:szCs w:val="28"/>
                <w:lang w:val="cy-GB"/>
              </w:rPr>
              <w:t xml:space="preserve"> of </w:t>
            </w:r>
            <w:proofErr w:type="spellStart"/>
            <w:r w:rsidR="00DC366F">
              <w:rPr>
                <w:rFonts w:ascii="Arial" w:eastAsia="Arial" w:hAnsi="Arial" w:cs="Arial"/>
                <w:i/>
                <w:iCs/>
                <w:color w:val="000000" w:themeColor="text1"/>
                <w:sz w:val="28"/>
                <w:szCs w:val="28"/>
                <w:lang w:val="cy-GB"/>
              </w:rPr>
              <w:t>peer</w:t>
            </w:r>
            <w:proofErr w:type="spellEnd"/>
            <w:r w:rsidR="00DC366F">
              <w:rPr>
                <w:rFonts w:ascii="Arial" w:eastAsia="Arial" w:hAnsi="Arial" w:cs="Arial"/>
                <w:i/>
                <w:iCs/>
                <w:color w:val="000000" w:themeColor="text1"/>
                <w:sz w:val="28"/>
                <w:szCs w:val="28"/>
                <w:lang w:val="cy-GB"/>
              </w:rPr>
              <w:t xml:space="preserve"> &amp; </w:t>
            </w:r>
            <w:proofErr w:type="spellStart"/>
            <w:r w:rsidR="00DC366F">
              <w:rPr>
                <w:rFonts w:ascii="Arial" w:eastAsia="Arial" w:hAnsi="Arial" w:cs="Arial"/>
                <w:i/>
                <w:iCs/>
                <w:color w:val="000000" w:themeColor="text1"/>
                <w:sz w:val="28"/>
                <w:szCs w:val="28"/>
                <w:lang w:val="cy-GB"/>
              </w:rPr>
              <w:t>Sentence</w:t>
            </w:r>
            <w:proofErr w:type="spellEnd"/>
            <w:r w:rsidR="00DC366F">
              <w:rPr>
                <w:rFonts w:ascii="Arial" w:eastAsia="Arial" w:hAnsi="Arial" w:cs="Arial"/>
                <w:i/>
                <w:iCs/>
                <w:color w:val="000000" w:themeColor="text1"/>
                <w:sz w:val="28"/>
                <w:szCs w:val="28"/>
                <w:lang w:val="cy-GB"/>
              </w:rPr>
              <w:t xml:space="preserve"> Dyma Ffion. </w:t>
            </w:r>
          </w:p>
          <w:p w14:paraId="108B5B2E" w14:textId="1F9ACE9A" w:rsidR="00B96B83" w:rsidRDefault="00B96B83" w:rsidP="5370013C">
            <w:pPr>
              <w:rPr>
                <w:rFonts w:ascii="Arial" w:eastAsia="Arial" w:hAnsi="Arial" w:cs="Arial"/>
                <w:i/>
                <w:iCs/>
                <w:color w:val="000000" w:themeColor="text1"/>
                <w:sz w:val="28"/>
                <w:szCs w:val="28"/>
                <w:lang w:val="cy-GB"/>
              </w:rPr>
            </w:pPr>
            <w:proofErr w:type="spellStart"/>
            <w:r>
              <w:rPr>
                <w:rFonts w:ascii="Arial" w:eastAsia="Arial" w:hAnsi="Arial" w:cs="Arial"/>
                <w:i/>
                <w:iCs/>
                <w:color w:val="000000" w:themeColor="text1"/>
                <w:sz w:val="28"/>
                <w:szCs w:val="28"/>
                <w:lang w:val="cy-GB"/>
              </w:rPr>
              <w:t>Visual</w:t>
            </w:r>
            <w:proofErr w:type="spellEnd"/>
            <w:r>
              <w:rPr>
                <w:rFonts w:ascii="Arial" w:eastAsia="Arial" w:hAnsi="Arial" w:cs="Arial"/>
                <w:i/>
                <w:iCs/>
                <w:color w:val="000000" w:themeColor="text1"/>
                <w:sz w:val="28"/>
                <w:szCs w:val="28"/>
                <w:lang w:val="cy-GB"/>
              </w:rPr>
              <w:t xml:space="preserve"> </w:t>
            </w:r>
            <w:proofErr w:type="spellStart"/>
            <w:r>
              <w:rPr>
                <w:rFonts w:ascii="Arial" w:eastAsia="Arial" w:hAnsi="Arial" w:cs="Arial"/>
                <w:i/>
                <w:iCs/>
                <w:color w:val="000000" w:themeColor="text1"/>
                <w:sz w:val="28"/>
                <w:szCs w:val="28"/>
                <w:lang w:val="cy-GB"/>
              </w:rPr>
              <w:t>character</w:t>
            </w:r>
            <w:proofErr w:type="spellEnd"/>
            <w:r>
              <w:rPr>
                <w:rFonts w:ascii="Arial" w:eastAsia="Arial" w:hAnsi="Arial" w:cs="Arial"/>
                <w:i/>
                <w:iCs/>
                <w:color w:val="000000" w:themeColor="text1"/>
                <w:sz w:val="28"/>
                <w:szCs w:val="28"/>
                <w:lang w:val="cy-GB"/>
              </w:rPr>
              <w:t xml:space="preserve"> </w:t>
            </w:r>
            <w:proofErr w:type="spellStart"/>
            <w:r>
              <w:rPr>
                <w:rFonts w:ascii="Arial" w:eastAsia="Arial" w:hAnsi="Arial" w:cs="Arial"/>
                <w:i/>
                <w:iCs/>
                <w:color w:val="000000" w:themeColor="text1"/>
                <w:sz w:val="28"/>
                <w:szCs w:val="28"/>
                <w:lang w:val="cy-GB"/>
              </w:rPr>
              <w:t>images</w:t>
            </w:r>
            <w:proofErr w:type="spellEnd"/>
            <w:r>
              <w:rPr>
                <w:rFonts w:ascii="Arial" w:eastAsia="Arial" w:hAnsi="Arial" w:cs="Arial"/>
                <w:i/>
                <w:iCs/>
                <w:color w:val="000000" w:themeColor="text1"/>
                <w:sz w:val="28"/>
                <w:szCs w:val="28"/>
                <w:lang w:val="cy-GB"/>
              </w:rPr>
              <w:t xml:space="preserve">/ </w:t>
            </w:r>
            <w:proofErr w:type="spellStart"/>
            <w:r>
              <w:rPr>
                <w:rFonts w:ascii="Arial" w:eastAsia="Arial" w:hAnsi="Arial" w:cs="Arial"/>
                <w:i/>
                <w:iCs/>
                <w:color w:val="000000" w:themeColor="text1"/>
                <w:sz w:val="28"/>
                <w:szCs w:val="28"/>
                <w:lang w:val="cy-GB"/>
              </w:rPr>
              <w:t>concrete</w:t>
            </w:r>
            <w:proofErr w:type="spellEnd"/>
            <w:r>
              <w:rPr>
                <w:rFonts w:ascii="Arial" w:eastAsia="Arial" w:hAnsi="Arial" w:cs="Arial"/>
                <w:i/>
                <w:iCs/>
                <w:color w:val="000000" w:themeColor="text1"/>
                <w:sz w:val="28"/>
                <w:szCs w:val="28"/>
                <w:lang w:val="cy-GB"/>
              </w:rPr>
              <w:t xml:space="preserve"> </w:t>
            </w:r>
            <w:proofErr w:type="spellStart"/>
            <w:r>
              <w:rPr>
                <w:rFonts w:ascii="Arial" w:eastAsia="Arial" w:hAnsi="Arial" w:cs="Arial"/>
                <w:i/>
                <w:iCs/>
                <w:color w:val="000000" w:themeColor="text1"/>
                <w:sz w:val="28"/>
                <w:szCs w:val="28"/>
                <w:lang w:val="cy-GB"/>
              </w:rPr>
              <w:t>objects</w:t>
            </w:r>
            <w:proofErr w:type="spellEnd"/>
          </w:p>
          <w:p w14:paraId="21D1AD90" w14:textId="2E9E4F79" w:rsidR="005675C3" w:rsidRDefault="00E0585C" w:rsidP="5370013C">
            <w:pPr>
              <w:rPr>
                <w:rFonts w:ascii="Arial" w:eastAsia="Arial" w:hAnsi="Arial" w:cs="Arial"/>
                <w:i/>
                <w:iCs/>
                <w:color w:val="000000" w:themeColor="text1"/>
                <w:sz w:val="28"/>
                <w:szCs w:val="28"/>
                <w:lang w:val="cy-GB"/>
              </w:rPr>
            </w:pPr>
            <w:proofErr w:type="spellStart"/>
            <w:r>
              <w:rPr>
                <w:rFonts w:ascii="Arial" w:eastAsia="Arial" w:hAnsi="Arial" w:cs="Arial"/>
                <w:i/>
                <w:iCs/>
                <w:color w:val="000000" w:themeColor="text1"/>
                <w:sz w:val="28"/>
                <w:szCs w:val="28"/>
                <w:lang w:val="cy-GB"/>
              </w:rPr>
              <w:t>interactive</w:t>
            </w:r>
            <w:proofErr w:type="spellEnd"/>
            <w:r w:rsidR="005675C3">
              <w:rPr>
                <w:rFonts w:ascii="Arial" w:eastAsia="Arial" w:hAnsi="Arial" w:cs="Arial"/>
                <w:i/>
                <w:iCs/>
                <w:color w:val="000000" w:themeColor="text1"/>
                <w:sz w:val="28"/>
                <w:szCs w:val="28"/>
                <w:lang w:val="cy-GB"/>
              </w:rPr>
              <w:t xml:space="preserve"> </w:t>
            </w:r>
            <w:r w:rsidR="0031315A">
              <w:rPr>
                <w:rFonts w:ascii="Arial" w:eastAsia="Arial" w:hAnsi="Arial" w:cs="Arial"/>
                <w:i/>
                <w:iCs/>
                <w:color w:val="000000" w:themeColor="text1"/>
                <w:sz w:val="28"/>
                <w:szCs w:val="28"/>
                <w:lang w:val="cy-GB"/>
              </w:rPr>
              <w:t xml:space="preserve">White </w:t>
            </w:r>
            <w:proofErr w:type="spellStart"/>
            <w:r w:rsidR="0031315A">
              <w:rPr>
                <w:rFonts w:ascii="Arial" w:eastAsia="Arial" w:hAnsi="Arial" w:cs="Arial"/>
                <w:i/>
                <w:iCs/>
                <w:color w:val="000000" w:themeColor="text1"/>
                <w:sz w:val="28"/>
                <w:szCs w:val="28"/>
                <w:lang w:val="cy-GB"/>
              </w:rPr>
              <w:t>board</w:t>
            </w:r>
            <w:proofErr w:type="spellEnd"/>
          </w:p>
          <w:p w14:paraId="56E1606F" w14:textId="01CE6282" w:rsidR="0031315A" w:rsidRDefault="00E0585C" w:rsidP="5370013C">
            <w:pPr>
              <w:rPr>
                <w:rFonts w:ascii="Arial" w:eastAsia="Arial" w:hAnsi="Arial" w:cs="Arial"/>
                <w:i/>
                <w:iCs/>
                <w:color w:val="000000" w:themeColor="text1"/>
                <w:sz w:val="28"/>
                <w:szCs w:val="28"/>
                <w:lang w:val="cy-GB"/>
              </w:rPr>
            </w:pPr>
            <w:r>
              <w:rPr>
                <w:rFonts w:ascii="Arial" w:eastAsia="Arial" w:hAnsi="Arial" w:cs="Arial"/>
                <w:i/>
                <w:iCs/>
                <w:color w:val="000000" w:themeColor="text1"/>
                <w:sz w:val="28"/>
                <w:szCs w:val="28"/>
                <w:lang w:val="cy-GB"/>
              </w:rPr>
              <w:lastRenderedPageBreak/>
              <w:t>Hwb- J2E</w:t>
            </w:r>
          </w:p>
          <w:p w14:paraId="2CF1276B" w14:textId="0C6AD4C9" w:rsidR="5370013C" w:rsidRDefault="5370013C" w:rsidP="5370013C">
            <w:pPr>
              <w:rPr>
                <w:rFonts w:ascii="Arial" w:eastAsia="Arial" w:hAnsi="Arial" w:cs="Arial"/>
                <w:i/>
                <w:iCs/>
                <w:color w:val="000000" w:themeColor="text1"/>
                <w:sz w:val="28"/>
                <w:szCs w:val="28"/>
                <w:lang w:val="cy-GB"/>
              </w:rPr>
            </w:pPr>
          </w:p>
          <w:p w14:paraId="5D84BAC8" w14:textId="7C14877A" w:rsidR="5370013C" w:rsidRDefault="5370013C" w:rsidP="5370013C">
            <w:pPr>
              <w:rPr>
                <w:rFonts w:ascii="Arial" w:eastAsia="Arial" w:hAnsi="Arial" w:cs="Arial"/>
                <w:i/>
                <w:iCs/>
                <w:color w:val="000000" w:themeColor="text1"/>
                <w:sz w:val="28"/>
                <w:szCs w:val="28"/>
                <w:lang w:val="cy-GB"/>
              </w:rPr>
            </w:pPr>
          </w:p>
          <w:p w14:paraId="614A4EF1" w14:textId="52E3ADDE" w:rsidR="5370013C" w:rsidRDefault="5370013C" w:rsidP="5370013C">
            <w:pPr>
              <w:rPr>
                <w:rFonts w:ascii="Arial" w:eastAsia="Arial" w:hAnsi="Arial" w:cs="Arial"/>
                <w:i/>
                <w:iCs/>
                <w:color w:val="000000" w:themeColor="text1"/>
                <w:sz w:val="28"/>
                <w:szCs w:val="28"/>
                <w:lang w:val="cy-GB"/>
              </w:rPr>
            </w:pPr>
          </w:p>
          <w:p w14:paraId="4E83E0C9" w14:textId="0AC2EFFB" w:rsidR="5370013C" w:rsidRDefault="5370013C" w:rsidP="5370013C">
            <w:pPr>
              <w:rPr>
                <w:rFonts w:ascii="Arial" w:eastAsia="Arial" w:hAnsi="Arial" w:cs="Arial"/>
                <w:i/>
                <w:iCs/>
                <w:color w:val="000000" w:themeColor="text1"/>
                <w:sz w:val="28"/>
                <w:szCs w:val="28"/>
                <w:lang w:val="cy-GB"/>
              </w:rPr>
            </w:pPr>
          </w:p>
          <w:p w14:paraId="7156DFE0" w14:textId="276287D5" w:rsidR="5370013C" w:rsidRDefault="5370013C" w:rsidP="5370013C">
            <w:pPr>
              <w:rPr>
                <w:rFonts w:ascii="Arial" w:eastAsia="Arial" w:hAnsi="Arial" w:cs="Arial"/>
                <w:i/>
                <w:iCs/>
                <w:color w:val="000000" w:themeColor="text1"/>
                <w:sz w:val="28"/>
                <w:szCs w:val="28"/>
                <w:lang w:val="cy-GB"/>
              </w:rPr>
            </w:pPr>
          </w:p>
          <w:p w14:paraId="5E58282B" w14:textId="0BC52094" w:rsidR="5370013C" w:rsidRDefault="5370013C" w:rsidP="5370013C">
            <w:pPr>
              <w:rPr>
                <w:rFonts w:ascii="Arial" w:eastAsia="Arial" w:hAnsi="Arial" w:cs="Arial"/>
                <w:i/>
                <w:iCs/>
                <w:color w:val="000000" w:themeColor="text1"/>
                <w:sz w:val="28"/>
                <w:szCs w:val="28"/>
                <w:lang w:val="cy-GB"/>
              </w:rPr>
            </w:pPr>
          </w:p>
          <w:p w14:paraId="6942E2E9" w14:textId="7DC451B0" w:rsidR="5370013C" w:rsidRDefault="5370013C" w:rsidP="5370013C">
            <w:pPr>
              <w:rPr>
                <w:rFonts w:ascii="Arial" w:eastAsia="Arial" w:hAnsi="Arial" w:cs="Arial"/>
                <w:i/>
                <w:iCs/>
                <w:color w:val="000000" w:themeColor="text1"/>
                <w:sz w:val="28"/>
                <w:szCs w:val="28"/>
                <w:lang w:val="cy-GB"/>
              </w:rPr>
            </w:pPr>
          </w:p>
        </w:tc>
        <w:tc>
          <w:tcPr>
            <w:tcW w:w="4752" w:type="dxa"/>
            <w:vMerge/>
          </w:tcPr>
          <w:p w14:paraId="2C4151A5" w14:textId="77777777" w:rsidR="004641D2" w:rsidRDefault="004641D2"/>
        </w:tc>
        <w:tc>
          <w:tcPr>
            <w:tcW w:w="5760" w:type="dxa"/>
            <w:vMerge/>
          </w:tcPr>
          <w:p w14:paraId="2D69807D" w14:textId="77777777" w:rsidR="004641D2" w:rsidRDefault="004641D2"/>
        </w:tc>
      </w:tr>
    </w:tbl>
    <w:p w14:paraId="7EA9E153" w14:textId="77777777" w:rsidR="00D539EE" w:rsidRDefault="00D539EE" w:rsidP="00762CB1">
      <w:pPr>
        <w:rPr>
          <w:rFonts w:ascii="Arial" w:eastAsia="Arial" w:hAnsi="Arial" w:cs="Arial"/>
          <w:b/>
          <w:bCs/>
          <w:color w:val="000000" w:themeColor="text1"/>
          <w:sz w:val="28"/>
          <w:szCs w:val="28"/>
        </w:rPr>
      </w:pPr>
    </w:p>
    <w:p w14:paraId="406A4663" w14:textId="2B99DC9A" w:rsidR="000534CD" w:rsidRPr="000534CD" w:rsidRDefault="000534CD" w:rsidP="00762CB1">
      <w:pPr>
        <w:rPr>
          <w:rFonts w:ascii="Arial" w:eastAsia="Arial" w:hAnsi="Arial" w:cs="Arial"/>
          <w:b/>
          <w:bCs/>
          <w:color w:val="000000" w:themeColor="text1"/>
          <w:sz w:val="28"/>
          <w:szCs w:val="28"/>
          <w:u w:val="single"/>
        </w:rPr>
      </w:pPr>
      <w:r w:rsidRPr="000534CD">
        <w:rPr>
          <w:rFonts w:ascii="Arial" w:eastAsia="Arial" w:hAnsi="Arial" w:cs="Arial"/>
          <w:b/>
          <w:bCs/>
          <w:color w:val="000000" w:themeColor="text1"/>
          <w:sz w:val="28"/>
          <w:szCs w:val="28"/>
          <w:u w:val="single"/>
        </w:rPr>
        <w:t>Lesson video link:</w:t>
      </w:r>
    </w:p>
    <w:p w14:paraId="2FD3EE2F" w14:textId="77777777" w:rsidR="000534CD" w:rsidRPr="000534CD" w:rsidRDefault="000534CD" w:rsidP="000534CD">
      <w:pPr>
        <w:rPr>
          <w:rFonts w:ascii="Arial" w:eastAsia="Arial" w:hAnsi="Arial" w:cs="Arial"/>
          <w:b/>
          <w:bCs/>
          <w:color w:val="000000" w:themeColor="text1"/>
          <w:sz w:val="28"/>
          <w:szCs w:val="28"/>
          <w:lang w:val="en-GB"/>
        </w:rPr>
      </w:pPr>
      <w:hyperlink r:id="rId7" w:history="1">
        <w:r w:rsidRPr="000534CD">
          <w:rPr>
            <w:rStyle w:val="Hyperlink"/>
            <w:rFonts w:ascii="Arial" w:eastAsia="Arial" w:hAnsi="Arial" w:cs="Arial"/>
            <w:b/>
            <w:bCs/>
            <w:sz w:val="28"/>
            <w:szCs w:val="28"/>
            <w:lang w:val="en-GB"/>
          </w:rPr>
          <w:t>Dyma….mov</w:t>
        </w:r>
      </w:hyperlink>
    </w:p>
    <w:p w14:paraId="70E9A95A" w14:textId="77777777" w:rsidR="000534CD" w:rsidRDefault="000534CD" w:rsidP="00762CB1">
      <w:pPr>
        <w:rPr>
          <w:rFonts w:ascii="Arial" w:eastAsia="Arial" w:hAnsi="Arial" w:cs="Arial"/>
          <w:b/>
          <w:bCs/>
          <w:color w:val="000000" w:themeColor="text1"/>
          <w:sz w:val="28"/>
          <w:szCs w:val="28"/>
        </w:rPr>
      </w:pPr>
    </w:p>
    <w:p w14:paraId="4EF2BEED" w14:textId="319061ED" w:rsidR="005F4997" w:rsidRPr="00E96531" w:rsidRDefault="009D48DB" w:rsidP="005F4997">
      <w:pPr>
        <w:rPr>
          <w:rFonts w:ascii="Arial" w:eastAsia="Arial" w:hAnsi="Arial" w:cs="Arial"/>
          <w:color w:val="000000" w:themeColor="text1"/>
          <w:sz w:val="28"/>
          <w:szCs w:val="28"/>
          <w:u w:val="single"/>
          <w:lang w:val="en-GB"/>
        </w:rPr>
      </w:pPr>
      <w:r w:rsidRPr="00E96531">
        <w:rPr>
          <w:rFonts w:ascii="Arial" w:eastAsia="Arial" w:hAnsi="Arial" w:cs="Arial"/>
          <w:color w:val="000000" w:themeColor="text1"/>
          <w:sz w:val="28"/>
          <w:szCs w:val="28"/>
          <w:u w:val="single"/>
          <w:lang w:val="en-GB"/>
        </w:rPr>
        <w:t>I</w:t>
      </w:r>
      <w:r w:rsidR="005F4997" w:rsidRPr="00E96531">
        <w:rPr>
          <w:rFonts w:ascii="Arial" w:eastAsia="Arial" w:hAnsi="Arial" w:cs="Arial"/>
          <w:color w:val="000000" w:themeColor="text1"/>
          <w:sz w:val="28"/>
          <w:szCs w:val="28"/>
          <w:u w:val="single"/>
          <w:lang w:val="en-GB"/>
        </w:rPr>
        <w:t>ntroduction</w:t>
      </w:r>
    </w:p>
    <w:p w14:paraId="519356A3" w14:textId="4E23B953" w:rsidR="005F4997" w:rsidRPr="005F4997" w:rsidRDefault="005F4997" w:rsidP="005F4997">
      <w:pPr>
        <w:rPr>
          <w:rFonts w:ascii="Arial" w:eastAsia="Arial" w:hAnsi="Arial" w:cs="Arial"/>
          <w:color w:val="000000" w:themeColor="text1"/>
          <w:sz w:val="28"/>
          <w:szCs w:val="28"/>
          <w:lang w:val="en-GB"/>
        </w:rPr>
      </w:pPr>
      <w:r w:rsidRPr="005F4997">
        <w:rPr>
          <w:rFonts w:ascii="Arial" w:eastAsia="Arial" w:hAnsi="Arial" w:cs="Arial"/>
          <w:color w:val="000000" w:themeColor="text1"/>
          <w:sz w:val="28"/>
          <w:szCs w:val="28"/>
          <w:lang w:val="en-GB"/>
        </w:rPr>
        <w:t xml:space="preserve">This evaluation </w:t>
      </w:r>
      <w:r w:rsidR="009D48DB">
        <w:rPr>
          <w:rFonts w:ascii="Arial" w:eastAsia="Arial" w:hAnsi="Arial" w:cs="Arial"/>
          <w:color w:val="000000" w:themeColor="text1"/>
          <w:sz w:val="28"/>
          <w:szCs w:val="28"/>
          <w:lang w:val="en-GB"/>
        </w:rPr>
        <w:t xml:space="preserve">will </w:t>
      </w:r>
      <w:r w:rsidRPr="005F4997">
        <w:rPr>
          <w:rFonts w:ascii="Arial" w:eastAsia="Arial" w:hAnsi="Arial" w:cs="Arial"/>
          <w:color w:val="000000" w:themeColor="text1"/>
          <w:sz w:val="28"/>
          <w:szCs w:val="28"/>
          <w:lang w:val="en-GB"/>
        </w:rPr>
        <w:t>reflect on a Welsh language lesson</w:t>
      </w:r>
      <w:r w:rsidR="00E00987">
        <w:rPr>
          <w:rFonts w:ascii="Arial" w:eastAsia="Arial" w:hAnsi="Arial" w:cs="Arial"/>
          <w:color w:val="000000" w:themeColor="text1"/>
          <w:sz w:val="28"/>
          <w:szCs w:val="28"/>
          <w:lang w:val="en-GB"/>
        </w:rPr>
        <w:t xml:space="preserve"> I taught to my Reception class</w:t>
      </w:r>
      <w:r w:rsidRPr="005F4997">
        <w:rPr>
          <w:rFonts w:ascii="Arial" w:eastAsia="Arial" w:hAnsi="Arial" w:cs="Arial"/>
          <w:color w:val="000000" w:themeColor="text1"/>
          <w:sz w:val="28"/>
          <w:szCs w:val="28"/>
          <w:lang w:val="en-GB"/>
        </w:rPr>
        <w:t>, examining the pedagogical strategies</w:t>
      </w:r>
      <w:r w:rsidR="002D097C">
        <w:rPr>
          <w:rFonts w:ascii="Arial" w:eastAsia="Arial" w:hAnsi="Arial" w:cs="Arial"/>
          <w:color w:val="000000" w:themeColor="text1"/>
          <w:sz w:val="28"/>
          <w:szCs w:val="28"/>
          <w:lang w:val="en-GB"/>
        </w:rPr>
        <w:t xml:space="preserve"> I</w:t>
      </w:r>
      <w:r w:rsidRPr="005F4997">
        <w:rPr>
          <w:rFonts w:ascii="Arial" w:eastAsia="Arial" w:hAnsi="Arial" w:cs="Arial"/>
          <w:color w:val="000000" w:themeColor="text1"/>
          <w:sz w:val="28"/>
          <w:szCs w:val="28"/>
          <w:lang w:val="en-GB"/>
        </w:rPr>
        <w:t xml:space="preserve"> used to support language acquisition. The lesson aimed to develop learners' confidence in using the phrase 'Dyma fi' </w:t>
      </w:r>
      <w:r w:rsidR="00E00987">
        <w:rPr>
          <w:rFonts w:ascii="Arial" w:eastAsia="Arial" w:hAnsi="Arial" w:cs="Arial"/>
          <w:color w:val="000000" w:themeColor="text1"/>
          <w:sz w:val="28"/>
          <w:szCs w:val="28"/>
          <w:lang w:val="en-GB"/>
        </w:rPr>
        <w:t xml:space="preserve">and </w:t>
      </w:r>
      <w:r w:rsidR="00540AC1">
        <w:rPr>
          <w:rFonts w:ascii="Arial" w:eastAsia="Arial" w:hAnsi="Arial" w:cs="Arial"/>
          <w:color w:val="000000" w:themeColor="text1"/>
          <w:sz w:val="28"/>
          <w:szCs w:val="28"/>
          <w:lang w:val="en-GB"/>
        </w:rPr>
        <w:t xml:space="preserve">‘Dyma.. (their friend)’ </w:t>
      </w:r>
      <w:r w:rsidRPr="005F4997">
        <w:rPr>
          <w:rFonts w:ascii="Arial" w:eastAsia="Arial" w:hAnsi="Arial" w:cs="Arial"/>
          <w:color w:val="000000" w:themeColor="text1"/>
          <w:sz w:val="28"/>
          <w:szCs w:val="28"/>
          <w:lang w:val="en-GB"/>
        </w:rPr>
        <w:t xml:space="preserve">through structured activities, including </w:t>
      </w:r>
      <w:r w:rsidR="00540AC1">
        <w:rPr>
          <w:rFonts w:ascii="Arial" w:eastAsia="Arial" w:hAnsi="Arial" w:cs="Arial"/>
          <w:color w:val="000000" w:themeColor="text1"/>
          <w:sz w:val="28"/>
          <w:szCs w:val="28"/>
          <w:lang w:val="en-GB"/>
        </w:rPr>
        <w:t xml:space="preserve">familiar fa la </w:t>
      </w:r>
      <w:proofErr w:type="spellStart"/>
      <w:r w:rsidR="00540AC1">
        <w:rPr>
          <w:rFonts w:ascii="Arial" w:eastAsia="Arial" w:hAnsi="Arial" w:cs="Arial"/>
          <w:color w:val="000000" w:themeColor="text1"/>
          <w:sz w:val="28"/>
          <w:szCs w:val="28"/>
          <w:lang w:val="en-GB"/>
        </w:rPr>
        <w:t>la</w:t>
      </w:r>
      <w:proofErr w:type="spellEnd"/>
      <w:r w:rsidR="00540AC1">
        <w:rPr>
          <w:rFonts w:ascii="Arial" w:eastAsia="Arial" w:hAnsi="Arial" w:cs="Arial"/>
          <w:color w:val="000000" w:themeColor="text1"/>
          <w:sz w:val="28"/>
          <w:szCs w:val="28"/>
          <w:lang w:val="en-GB"/>
        </w:rPr>
        <w:t xml:space="preserve"> </w:t>
      </w:r>
      <w:r w:rsidRPr="005F4997">
        <w:rPr>
          <w:rFonts w:ascii="Arial" w:eastAsia="Arial" w:hAnsi="Arial" w:cs="Arial"/>
          <w:color w:val="000000" w:themeColor="text1"/>
          <w:sz w:val="28"/>
          <w:szCs w:val="28"/>
          <w:lang w:val="en-GB"/>
        </w:rPr>
        <w:t>song</w:t>
      </w:r>
      <w:r w:rsidR="00540AC1">
        <w:rPr>
          <w:rFonts w:ascii="Arial" w:eastAsia="Arial" w:hAnsi="Arial" w:cs="Arial"/>
          <w:color w:val="000000" w:themeColor="text1"/>
          <w:sz w:val="28"/>
          <w:szCs w:val="28"/>
          <w:lang w:val="en-GB"/>
        </w:rPr>
        <w:t>s</w:t>
      </w:r>
      <w:r w:rsidRPr="005F4997">
        <w:rPr>
          <w:rFonts w:ascii="Arial" w:eastAsia="Arial" w:hAnsi="Arial" w:cs="Arial"/>
          <w:color w:val="000000" w:themeColor="text1"/>
          <w:sz w:val="28"/>
          <w:szCs w:val="28"/>
          <w:lang w:val="en-GB"/>
        </w:rPr>
        <w:t xml:space="preserve">, circle time, and creative cross-curricular </w:t>
      </w:r>
      <w:r w:rsidR="00540AC1">
        <w:rPr>
          <w:rFonts w:ascii="Arial" w:eastAsia="Arial" w:hAnsi="Arial" w:cs="Arial"/>
          <w:color w:val="000000" w:themeColor="text1"/>
          <w:sz w:val="28"/>
          <w:szCs w:val="28"/>
          <w:lang w:val="en-GB"/>
        </w:rPr>
        <w:t>task using the interactive white board</w:t>
      </w:r>
      <w:r w:rsidRPr="005F4997">
        <w:rPr>
          <w:rFonts w:ascii="Arial" w:eastAsia="Arial" w:hAnsi="Arial" w:cs="Arial"/>
          <w:color w:val="000000" w:themeColor="text1"/>
          <w:sz w:val="28"/>
          <w:szCs w:val="28"/>
          <w:lang w:val="en-GB"/>
        </w:rPr>
        <w:t xml:space="preserve">. A key focus was placed on scaffolding learning, addressing the diverse needs of </w:t>
      </w:r>
      <w:r w:rsidR="00540AC1">
        <w:rPr>
          <w:rFonts w:ascii="Arial" w:eastAsia="Arial" w:hAnsi="Arial" w:cs="Arial"/>
          <w:color w:val="000000" w:themeColor="text1"/>
          <w:sz w:val="28"/>
          <w:szCs w:val="28"/>
          <w:lang w:val="en-GB"/>
        </w:rPr>
        <w:t xml:space="preserve">all </w:t>
      </w:r>
      <w:r w:rsidRPr="005F4997">
        <w:rPr>
          <w:rFonts w:ascii="Arial" w:eastAsia="Arial" w:hAnsi="Arial" w:cs="Arial"/>
          <w:color w:val="000000" w:themeColor="text1"/>
          <w:sz w:val="28"/>
          <w:szCs w:val="28"/>
          <w:lang w:val="en-GB"/>
        </w:rPr>
        <w:t>learners</w:t>
      </w:r>
      <w:r w:rsidR="00540AC1">
        <w:rPr>
          <w:rFonts w:ascii="Arial" w:eastAsia="Arial" w:hAnsi="Arial" w:cs="Arial"/>
          <w:color w:val="000000" w:themeColor="text1"/>
          <w:sz w:val="28"/>
          <w:szCs w:val="28"/>
          <w:lang w:val="en-GB"/>
        </w:rPr>
        <w:t xml:space="preserve"> within the classroom</w:t>
      </w:r>
      <w:r w:rsidRPr="005F4997">
        <w:rPr>
          <w:rFonts w:ascii="Arial" w:eastAsia="Arial" w:hAnsi="Arial" w:cs="Arial"/>
          <w:color w:val="000000" w:themeColor="text1"/>
          <w:sz w:val="28"/>
          <w:szCs w:val="28"/>
          <w:lang w:val="en-GB"/>
        </w:rPr>
        <w:t>, including those with Additional Learning Needs (ALN) and English as an Additional Language (EAL). Th</w:t>
      </w:r>
      <w:r w:rsidR="002D097C">
        <w:rPr>
          <w:rFonts w:ascii="Arial" w:eastAsia="Arial" w:hAnsi="Arial" w:cs="Arial"/>
          <w:color w:val="000000" w:themeColor="text1"/>
          <w:sz w:val="28"/>
          <w:szCs w:val="28"/>
          <w:lang w:val="en-GB"/>
        </w:rPr>
        <w:t xml:space="preserve">is </w:t>
      </w:r>
      <w:r w:rsidRPr="005F4997">
        <w:rPr>
          <w:rFonts w:ascii="Arial" w:eastAsia="Arial" w:hAnsi="Arial" w:cs="Arial"/>
          <w:color w:val="000000" w:themeColor="text1"/>
          <w:sz w:val="28"/>
          <w:szCs w:val="28"/>
          <w:lang w:val="en-GB"/>
        </w:rPr>
        <w:t xml:space="preserve">evaluation will explore what worked well, areas for improvement, and strategies for further </w:t>
      </w:r>
      <w:r w:rsidR="002D097C">
        <w:rPr>
          <w:rFonts w:ascii="Arial" w:eastAsia="Arial" w:hAnsi="Arial" w:cs="Arial"/>
          <w:color w:val="000000" w:themeColor="text1"/>
          <w:sz w:val="28"/>
          <w:szCs w:val="28"/>
          <w:lang w:val="en-GB"/>
        </w:rPr>
        <w:t xml:space="preserve">development within the lesson. </w:t>
      </w:r>
    </w:p>
    <w:p w14:paraId="1C6F86C8" w14:textId="77777777" w:rsidR="005F4997" w:rsidRPr="005F4997" w:rsidRDefault="005F4997" w:rsidP="005F4997">
      <w:pPr>
        <w:rPr>
          <w:rFonts w:ascii="Arial" w:eastAsia="Arial" w:hAnsi="Arial" w:cs="Arial"/>
          <w:color w:val="000000" w:themeColor="text1"/>
          <w:sz w:val="28"/>
          <w:szCs w:val="28"/>
          <w:u w:val="single"/>
          <w:lang w:val="en-GB"/>
        </w:rPr>
      </w:pPr>
      <w:r w:rsidRPr="005F4997">
        <w:rPr>
          <w:rFonts w:ascii="Arial" w:eastAsia="Arial" w:hAnsi="Arial" w:cs="Arial"/>
          <w:color w:val="000000" w:themeColor="text1"/>
          <w:sz w:val="28"/>
          <w:szCs w:val="28"/>
          <w:u w:val="single"/>
          <w:lang w:val="en-GB"/>
        </w:rPr>
        <w:t>What Went Well</w:t>
      </w:r>
    </w:p>
    <w:p w14:paraId="7D9258C8" w14:textId="2AC29731" w:rsidR="005F4997" w:rsidRPr="005F4997" w:rsidRDefault="005F4997" w:rsidP="005F4997">
      <w:pPr>
        <w:rPr>
          <w:rFonts w:ascii="Arial" w:eastAsia="Arial" w:hAnsi="Arial" w:cs="Arial"/>
          <w:color w:val="000000" w:themeColor="text1"/>
          <w:sz w:val="28"/>
          <w:szCs w:val="28"/>
          <w:lang w:val="en-GB"/>
        </w:rPr>
      </w:pPr>
      <w:r w:rsidRPr="005F4997">
        <w:rPr>
          <w:rFonts w:ascii="Arial" w:eastAsia="Arial" w:hAnsi="Arial" w:cs="Arial"/>
          <w:color w:val="000000" w:themeColor="text1"/>
          <w:sz w:val="28"/>
          <w:szCs w:val="28"/>
          <w:lang w:val="en-GB"/>
        </w:rPr>
        <w:lastRenderedPageBreak/>
        <w:t xml:space="preserve">One of the most successful aspects of the lesson was the use of </w:t>
      </w:r>
      <w:r w:rsidR="008338B2">
        <w:rPr>
          <w:rFonts w:ascii="Arial" w:eastAsia="Arial" w:hAnsi="Arial" w:cs="Arial"/>
          <w:color w:val="000000" w:themeColor="text1"/>
          <w:sz w:val="28"/>
          <w:szCs w:val="28"/>
          <w:lang w:val="en-GB"/>
        </w:rPr>
        <w:t xml:space="preserve">the Fa La </w:t>
      </w:r>
      <w:proofErr w:type="spellStart"/>
      <w:r w:rsidR="008338B2">
        <w:rPr>
          <w:rFonts w:ascii="Arial" w:eastAsia="Arial" w:hAnsi="Arial" w:cs="Arial"/>
          <w:color w:val="000000" w:themeColor="text1"/>
          <w:sz w:val="28"/>
          <w:szCs w:val="28"/>
          <w:lang w:val="en-GB"/>
        </w:rPr>
        <w:t>La</w:t>
      </w:r>
      <w:proofErr w:type="spellEnd"/>
      <w:r w:rsidR="008338B2">
        <w:rPr>
          <w:rFonts w:ascii="Arial" w:eastAsia="Arial" w:hAnsi="Arial" w:cs="Arial"/>
          <w:color w:val="000000" w:themeColor="text1"/>
          <w:sz w:val="28"/>
          <w:szCs w:val="28"/>
          <w:lang w:val="en-GB"/>
        </w:rPr>
        <w:t xml:space="preserve"> </w:t>
      </w:r>
      <w:r w:rsidRPr="005F4997">
        <w:rPr>
          <w:rFonts w:ascii="Arial" w:eastAsia="Arial" w:hAnsi="Arial" w:cs="Arial"/>
          <w:color w:val="000000" w:themeColor="text1"/>
          <w:sz w:val="28"/>
          <w:szCs w:val="28"/>
          <w:lang w:val="en-GB"/>
        </w:rPr>
        <w:t>song to reinforce learning.</w:t>
      </w:r>
      <w:r w:rsidR="00E96531">
        <w:rPr>
          <w:rFonts w:ascii="Arial" w:eastAsia="Arial" w:hAnsi="Arial" w:cs="Arial"/>
          <w:color w:val="000000" w:themeColor="text1"/>
          <w:sz w:val="28"/>
          <w:szCs w:val="28"/>
          <w:lang w:val="en-GB"/>
        </w:rPr>
        <w:t xml:space="preserve"> The use of m</w:t>
      </w:r>
      <w:r w:rsidRPr="005F4997">
        <w:rPr>
          <w:rFonts w:ascii="Arial" w:eastAsia="Arial" w:hAnsi="Arial" w:cs="Arial"/>
          <w:color w:val="000000" w:themeColor="text1"/>
          <w:sz w:val="28"/>
          <w:szCs w:val="28"/>
          <w:lang w:val="en-GB"/>
        </w:rPr>
        <w:t>usic and rhythm are recogni</w:t>
      </w:r>
      <w:r w:rsidR="008338B2">
        <w:rPr>
          <w:rFonts w:ascii="Arial" w:eastAsia="Arial" w:hAnsi="Arial" w:cs="Arial"/>
          <w:color w:val="000000" w:themeColor="text1"/>
          <w:sz w:val="28"/>
          <w:szCs w:val="28"/>
          <w:lang w:val="en-GB"/>
        </w:rPr>
        <w:t>s</w:t>
      </w:r>
      <w:r w:rsidRPr="005F4997">
        <w:rPr>
          <w:rFonts w:ascii="Arial" w:eastAsia="Arial" w:hAnsi="Arial" w:cs="Arial"/>
          <w:color w:val="000000" w:themeColor="text1"/>
          <w:sz w:val="28"/>
          <w:szCs w:val="28"/>
          <w:lang w:val="en-GB"/>
        </w:rPr>
        <w:t xml:space="preserve">ed as effective tools in language </w:t>
      </w:r>
      <w:r w:rsidR="00E96531">
        <w:rPr>
          <w:rFonts w:ascii="Arial" w:eastAsia="Arial" w:hAnsi="Arial" w:cs="Arial"/>
          <w:color w:val="000000" w:themeColor="text1"/>
          <w:sz w:val="28"/>
          <w:szCs w:val="28"/>
          <w:lang w:val="en-GB"/>
        </w:rPr>
        <w:t>learning. These teaching tools supported</w:t>
      </w:r>
      <w:r w:rsidRPr="005F4997">
        <w:rPr>
          <w:rFonts w:ascii="Arial" w:eastAsia="Arial" w:hAnsi="Arial" w:cs="Arial"/>
          <w:color w:val="000000" w:themeColor="text1"/>
          <w:sz w:val="28"/>
          <w:szCs w:val="28"/>
          <w:lang w:val="en-GB"/>
        </w:rPr>
        <w:t xml:space="preserve"> memory retention and increas</w:t>
      </w:r>
      <w:r w:rsidR="00E96531">
        <w:rPr>
          <w:rFonts w:ascii="Arial" w:eastAsia="Arial" w:hAnsi="Arial" w:cs="Arial"/>
          <w:color w:val="000000" w:themeColor="text1"/>
          <w:sz w:val="28"/>
          <w:szCs w:val="28"/>
          <w:lang w:val="en-GB"/>
        </w:rPr>
        <w:t>ed</w:t>
      </w:r>
      <w:r w:rsidRPr="005F4997">
        <w:rPr>
          <w:rFonts w:ascii="Arial" w:eastAsia="Arial" w:hAnsi="Arial" w:cs="Arial"/>
          <w:color w:val="000000" w:themeColor="text1"/>
          <w:sz w:val="28"/>
          <w:szCs w:val="28"/>
          <w:lang w:val="en-GB"/>
        </w:rPr>
        <w:t xml:space="preserve"> learner</w:t>
      </w:r>
      <w:r w:rsidR="00E96531">
        <w:rPr>
          <w:rFonts w:ascii="Arial" w:eastAsia="Arial" w:hAnsi="Arial" w:cs="Arial"/>
          <w:color w:val="000000" w:themeColor="text1"/>
          <w:sz w:val="28"/>
          <w:szCs w:val="28"/>
          <w:lang w:val="en-GB"/>
        </w:rPr>
        <w:t>s</w:t>
      </w:r>
      <w:r w:rsidRPr="005F4997">
        <w:rPr>
          <w:rFonts w:ascii="Arial" w:eastAsia="Arial" w:hAnsi="Arial" w:cs="Arial"/>
          <w:color w:val="000000" w:themeColor="text1"/>
          <w:sz w:val="28"/>
          <w:szCs w:val="28"/>
          <w:lang w:val="en-GB"/>
        </w:rPr>
        <w:t xml:space="preserve"> confidence. By integrating </w:t>
      </w:r>
      <w:r w:rsidR="00E96531">
        <w:rPr>
          <w:rFonts w:ascii="Arial" w:eastAsia="Arial" w:hAnsi="Arial" w:cs="Arial"/>
          <w:color w:val="000000" w:themeColor="text1"/>
          <w:sz w:val="28"/>
          <w:szCs w:val="28"/>
          <w:lang w:val="en-GB"/>
        </w:rPr>
        <w:t>the</w:t>
      </w:r>
      <w:r w:rsidRPr="005F4997">
        <w:rPr>
          <w:rFonts w:ascii="Arial" w:eastAsia="Arial" w:hAnsi="Arial" w:cs="Arial"/>
          <w:color w:val="000000" w:themeColor="text1"/>
          <w:sz w:val="28"/>
          <w:szCs w:val="28"/>
          <w:lang w:val="en-GB"/>
        </w:rPr>
        <w:t xml:space="preserve"> 'Dyma fi' song, learners were able to engage enthusiastically, repeat the phrase multiple times, and develop fluency in an enjoyable and low-pressure environment. The repeated exposure to the phrase within a musical context helped learners internali</w:t>
      </w:r>
      <w:r w:rsidR="00E96531">
        <w:rPr>
          <w:rFonts w:ascii="Arial" w:eastAsia="Arial" w:hAnsi="Arial" w:cs="Arial"/>
          <w:color w:val="000000" w:themeColor="text1"/>
          <w:sz w:val="28"/>
          <w:szCs w:val="28"/>
          <w:lang w:val="en-GB"/>
        </w:rPr>
        <w:t>s</w:t>
      </w:r>
      <w:r w:rsidRPr="005F4997">
        <w:rPr>
          <w:rFonts w:ascii="Arial" w:eastAsia="Arial" w:hAnsi="Arial" w:cs="Arial"/>
          <w:color w:val="000000" w:themeColor="text1"/>
          <w:sz w:val="28"/>
          <w:szCs w:val="28"/>
          <w:lang w:val="en-GB"/>
        </w:rPr>
        <w:t>e the structure naturally, leading to high levels of participation</w:t>
      </w:r>
      <w:r w:rsidR="00E96531">
        <w:rPr>
          <w:rFonts w:ascii="Arial" w:eastAsia="Arial" w:hAnsi="Arial" w:cs="Arial"/>
          <w:color w:val="000000" w:themeColor="text1"/>
          <w:sz w:val="28"/>
          <w:szCs w:val="28"/>
          <w:lang w:val="en-GB"/>
        </w:rPr>
        <w:t xml:space="preserve"> with all learners.</w:t>
      </w:r>
    </w:p>
    <w:p w14:paraId="7E77B8E6" w14:textId="5D160893" w:rsidR="00E578AA" w:rsidRPr="00E578AA" w:rsidRDefault="005F4997" w:rsidP="00E578AA">
      <w:pPr>
        <w:rPr>
          <w:rFonts w:ascii="Arial" w:eastAsia="Arial" w:hAnsi="Arial" w:cs="Arial"/>
          <w:color w:val="000000" w:themeColor="text1"/>
          <w:sz w:val="28"/>
          <w:szCs w:val="28"/>
          <w:lang w:val="en-GB"/>
        </w:rPr>
      </w:pPr>
      <w:r w:rsidRPr="005F4997">
        <w:rPr>
          <w:rFonts w:ascii="Arial" w:eastAsia="Arial" w:hAnsi="Arial" w:cs="Arial"/>
          <w:color w:val="000000" w:themeColor="text1"/>
          <w:sz w:val="28"/>
          <w:szCs w:val="28"/>
          <w:lang w:val="en-GB"/>
        </w:rPr>
        <w:t>Following the song, circle time was introduced to extend the learning experience. This provided an opportunity for learners to listen to and learn from their peers, reinforcing Vygotsky’s concept of the More Knowledgeable Other (MKO). By hearing their classmates confidently use 'Dyma fi', learners who were less sure initially gain</w:t>
      </w:r>
      <w:r w:rsidR="00E96531">
        <w:rPr>
          <w:rFonts w:ascii="Arial" w:eastAsia="Arial" w:hAnsi="Arial" w:cs="Arial"/>
          <w:color w:val="000000" w:themeColor="text1"/>
          <w:sz w:val="28"/>
          <w:szCs w:val="28"/>
          <w:lang w:val="en-GB"/>
        </w:rPr>
        <w:t>ed</w:t>
      </w:r>
      <w:r w:rsidRPr="005F4997">
        <w:rPr>
          <w:rFonts w:ascii="Arial" w:eastAsia="Arial" w:hAnsi="Arial" w:cs="Arial"/>
          <w:color w:val="000000" w:themeColor="text1"/>
          <w:sz w:val="28"/>
          <w:szCs w:val="28"/>
          <w:lang w:val="en-GB"/>
        </w:rPr>
        <w:t xml:space="preserve"> confidence, seeing the phrase model</w:t>
      </w:r>
      <w:r w:rsidR="00E96531">
        <w:rPr>
          <w:rFonts w:ascii="Arial" w:eastAsia="Arial" w:hAnsi="Arial" w:cs="Arial"/>
          <w:color w:val="000000" w:themeColor="text1"/>
          <w:sz w:val="28"/>
          <w:szCs w:val="28"/>
          <w:lang w:val="en-GB"/>
        </w:rPr>
        <w:t>l</w:t>
      </w:r>
      <w:r w:rsidRPr="005F4997">
        <w:rPr>
          <w:rFonts w:ascii="Arial" w:eastAsia="Arial" w:hAnsi="Arial" w:cs="Arial"/>
          <w:color w:val="000000" w:themeColor="text1"/>
          <w:sz w:val="28"/>
          <w:szCs w:val="28"/>
          <w:lang w:val="en-GB"/>
        </w:rPr>
        <w:t xml:space="preserve">ed repeatedly. Scaffolding was implemented effectively through </w:t>
      </w:r>
      <w:r w:rsidR="00E96531">
        <w:rPr>
          <w:rFonts w:ascii="Arial" w:eastAsia="Arial" w:hAnsi="Arial" w:cs="Arial"/>
          <w:color w:val="000000" w:themeColor="text1"/>
          <w:sz w:val="28"/>
          <w:szCs w:val="28"/>
          <w:lang w:val="en-GB"/>
        </w:rPr>
        <w:t>my turn- your turn</w:t>
      </w:r>
      <w:r w:rsidRPr="005F4997">
        <w:rPr>
          <w:rFonts w:ascii="Arial" w:eastAsia="Arial" w:hAnsi="Arial" w:cs="Arial"/>
          <w:color w:val="000000" w:themeColor="text1"/>
          <w:sz w:val="28"/>
          <w:szCs w:val="28"/>
          <w:lang w:val="en-GB"/>
        </w:rPr>
        <w:t>, gentle prompting, and visual aids, ensuring all learners could participate at their own level of competence.</w:t>
      </w:r>
      <w:r w:rsidR="00E96531">
        <w:rPr>
          <w:rFonts w:ascii="Arial" w:eastAsia="Arial" w:hAnsi="Arial" w:cs="Arial"/>
          <w:color w:val="000000" w:themeColor="text1"/>
          <w:sz w:val="28"/>
          <w:szCs w:val="28"/>
          <w:lang w:val="en-GB"/>
        </w:rPr>
        <w:t xml:space="preserve"> </w:t>
      </w:r>
      <w:r w:rsidR="00E578AA" w:rsidRPr="00E578AA">
        <w:rPr>
          <w:rFonts w:ascii="Arial" w:eastAsia="Arial" w:hAnsi="Arial" w:cs="Arial"/>
          <w:color w:val="000000" w:themeColor="text1"/>
          <w:sz w:val="28"/>
          <w:szCs w:val="28"/>
          <w:lang w:val="en-GB"/>
        </w:rPr>
        <w:t xml:space="preserve">Throughout the lesson, I used a range of formative assessment strategies to monitor learners’ understanding and provide immediate </w:t>
      </w:r>
      <w:r w:rsidR="00E578AA">
        <w:rPr>
          <w:rFonts w:ascii="Arial" w:eastAsia="Arial" w:hAnsi="Arial" w:cs="Arial"/>
          <w:color w:val="000000" w:themeColor="text1"/>
          <w:sz w:val="28"/>
          <w:szCs w:val="28"/>
          <w:lang w:val="en-GB"/>
        </w:rPr>
        <w:t>feedback</w:t>
      </w:r>
      <w:r w:rsidR="00E578AA" w:rsidRPr="00E578AA">
        <w:rPr>
          <w:rFonts w:ascii="Arial" w:eastAsia="Arial" w:hAnsi="Arial" w:cs="Arial"/>
          <w:color w:val="000000" w:themeColor="text1"/>
          <w:sz w:val="28"/>
          <w:szCs w:val="28"/>
          <w:lang w:val="en-GB"/>
        </w:rPr>
        <w:t xml:space="preserve">. A key technique was my turn – your turn strategy, which learners are already familiar with. This approach encouraged active listening and participation, allowing me to quickly assess whether learners could accurately repeat and use the target phrases. I also used frequent questioning to probe understanding, regularly asking learners, </w:t>
      </w:r>
      <w:r w:rsidR="00E578AA" w:rsidRPr="00E578AA">
        <w:rPr>
          <w:rFonts w:ascii="Arial" w:eastAsia="Arial" w:hAnsi="Arial" w:cs="Arial"/>
          <w:i/>
          <w:iCs/>
          <w:color w:val="000000" w:themeColor="text1"/>
          <w:sz w:val="28"/>
          <w:szCs w:val="28"/>
          <w:lang w:val="en-GB"/>
        </w:rPr>
        <w:t>"What does 'Dyma fi' mean?"</w:t>
      </w:r>
      <w:r w:rsidR="00E578AA" w:rsidRPr="00E578AA">
        <w:rPr>
          <w:rFonts w:ascii="Arial" w:eastAsia="Arial" w:hAnsi="Arial" w:cs="Arial"/>
          <w:color w:val="000000" w:themeColor="text1"/>
          <w:sz w:val="28"/>
          <w:szCs w:val="28"/>
          <w:lang w:val="en-GB"/>
        </w:rPr>
        <w:t xml:space="preserve"> and </w:t>
      </w:r>
      <w:r w:rsidR="00E578AA" w:rsidRPr="00E578AA">
        <w:rPr>
          <w:rFonts w:ascii="Arial" w:eastAsia="Arial" w:hAnsi="Arial" w:cs="Arial"/>
          <w:i/>
          <w:iCs/>
          <w:color w:val="000000" w:themeColor="text1"/>
          <w:sz w:val="28"/>
          <w:szCs w:val="28"/>
          <w:lang w:val="en-GB"/>
        </w:rPr>
        <w:t>"What does 'Dyma Tommy' mean?"</w:t>
      </w:r>
      <w:r w:rsidR="00E578AA" w:rsidRPr="00E578AA">
        <w:rPr>
          <w:rFonts w:ascii="Arial" w:eastAsia="Arial" w:hAnsi="Arial" w:cs="Arial"/>
          <w:color w:val="000000" w:themeColor="text1"/>
          <w:sz w:val="28"/>
          <w:szCs w:val="28"/>
          <w:lang w:val="en-GB"/>
        </w:rPr>
        <w:t xml:space="preserve"> to check their comprehension of the phrases in different contexts. These questions helped to highlight any misconceptions</w:t>
      </w:r>
      <w:r w:rsidR="00E578AA">
        <w:rPr>
          <w:rFonts w:ascii="Arial" w:eastAsia="Arial" w:hAnsi="Arial" w:cs="Arial"/>
          <w:color w:val="000000" w:themeColor="text1"/>
          <w:sz w:val="28"/>
          <w:szCs w:val="28"/>
          <w:lang w:val="en-GB"/>
        </w:rPr>
        <w:t xml:space="preserve"> </w:t>
      </w:r>
      <w:r w:rsidR="00E578AA" w:rsidRPr="00E578AA">
        <w:rPr>
          <w:rFonts w:ascii="Arial" w:eastAsia="Arial" w:hAnsi="Arial" w:cs="Arial"/>
          <w:color w:val="000000" w:themeColor="text1"/>
          <w:sz w:val="28"/>
          <w:szCs w:val="28"/>
          <w:lang w:val="en-GB"/>
        </w:rPr>
        <w:t xml:space="preserve">for example, when a learner said, </w:t>
      </w:r>
      <w:r w:rsidR="00E578AA" w:rsidRPr="00E578AA">
        <w:rPr>
          <w:rFonts w:ascii="Arial" w:eastAsia="Arial" w:hAnsi="Arial" w:cs="Arial"/>
          <w:i/>
          <w:iCs/>
          <w:color w:val="000000" w:themeColor="text1"/>
          <w:sz w:val="28"/>
          <w:szCs w:val="28"/>
          <w:lang w:val="en-GB"/>
        </w:rPr>
        <w:t>“Dyma fi Tommy”</w:t>
      </w:r>
      <w:r w:rsidR="00E578AA">
        <w:rPr>
          <w:rFonts w:ascii="Arial" w:eastAsia="Arial" w:hAnsi="Arial" w:cs="Arial"/>
          <w:color w:val="000000" w:themeColor="text1"/>
          <w:sz w:val="28"/>
          <w:szCs w:val="28"/>
          <w:lang w:val="en-GB"/>
        </w:rPr>
        <w:t xml:space="preserve"> </w:t>
      </w:r>
      <w:r w:rsidR="00E578AA" w:rsidRPr="00E578AA">
        <w:rPr>
          <w:rFonts w:ascii="Arial" w:eastAsia="Arial" w:hAnsi="Arial" w:cs="Arial"/>
          <w:color w:val="000000" w:themeColor="text1"/>
          <w:sz w:val="28"/>
          <w:szCs w:val="28"/>
          <w:lang w:val="en-GB"/>
        </w:rPr>
        <w:t>which I was then able to address promptly.</w:t>
      </w:r>
    </w:p>
    <w:p w14:paraId="7264DE59" w14:textId="76C147CE" w:rsidR="005F4997" w:rsidRPr="005F4997" w:rsidRDefault="00E578AA" w:rsidP="005F4997">
      <w:pPr>
        <w:rPr>
          <w:rFonts w:ascii="Arial" w:eastAsia="Arial" w:hAnsi="Arial" w:cs="Arial"/>
          <w:color w:val="000000" w:themeColor="text1"/>
          <w:sz w:val="28"/>
          <w:szCs w:val="28"/>
          <w:lang w:val="en-GB"/>
        </w:rPr>
      </w:pPr>
      <w:r w:rsidRPr="00E578AA">
        <w:rPr>
          <w:rFonts w:ascii="Arial" w:eastAsia="Arial" w:hAnsi="Arial" w:cs="Arial"/>
          <w:color w:val="000000" w:themeColor="text1"/>
          <w:sz w:val="28"/>
          <w:szCs w:val="28"/>
          <w:lang w:val="en-GB"/>
        </w:rPr>
        <w:t>To further scaffold understanding, I used the sandwich technique, where I introduced the Welsh phrase, followed it with the English meaning, and then repeated the Welsh again. This helped learners make connections between the two languages and supported vocabulary retention. This layered approach to formative assessment</w:t>
      </w:r>
      <w:r>
        <w:rPr>
          <w:rFonts w:ascii="Arial" w:eastAsia="Arial" w:hAnsi="Arial" w:cs="Arial"/>
          <w:color w:val="000000" w:themeColor="text1"/>
          <w:sz w:val="28"/>
          <w:szCs w:val="28"/>
          <w:lang w:val="en-GB"/>
        </w:rPr>
        <w:t xml:space="preserve">, </w:t>
      </w:r>
      <w:r w:rsidRPr="00E578AA">
        <w:rPr>
          <w:rFonts w:ascii="Arial" w:eastAsia="Arial" w:hAnsi="Arial" w:cs="Arial"/>
          <w:color w:val="000000" w:themeColor="text1"/>
          <w:sz w:val="28"/>
          <w:szCs w:val="28"/>
          <w:lang w:val="en-GB"/>
        </w:rPr>
        <w:t>combining repetition, questioning, and immediate clarification</w:t>
      </w:r>
      <w:r>
        <w:rPr>
          <w:rFonts w:ascii="Arial" w:eastAsia="Arial" w:hAnsi="Arial" w:cs="Arial"/>
          <w:color w:val="000000" w:themeColor="text1"/>
          <w:sz w:val="28"/>
          <w:szCs w:val="28"/>
          <w:lang w:val="en-GB"/>
        </w:rPr>
        <w:t xml:space="preserve"> </w:t>
      </w:r>
      <w:r w:rsidRPr="00E578AA">
        <w:rPr>
          <w:rFonts w:ascii="Arial" w:eastAsia="Arial" w:hAnsi="Arial" w:cs="Arial"/>
          <w:color w:val="000000" w:themeColor="text1"/>
          <w:sz w:val="28"/>
          <w:szCs w:val="28"/>
          <w:lang w:val="en-GB"/>
        </w:rPr>
        <w:t>allowed me to tailor my support in real-time, ensuring all learners were able to participate confidently and accurately</w:t>
      </w:r>
      <w:r>
        <w:rPr>
          <w:rFonts w:ascii="Arial" w:eastAsia="Arial" w:hAnsi="Arial" w:cs="Arial"/>
          <w:color w:val="000000" w:themeColor="text1"/>
          <w:sz w:val="28"/>
          <w:szCs w:val="28"/>
          <w:lang w:val="en-GB"/>
        </w:rPr>
        <w:t>.</w:t>
      </w:r>
    </w:p>
    <w:p w14:paraId="22B2F98A" w14:textId="5E9715CD" w:rsidR="005F4997" w:rsidRPr="005F4997" w:rsidRDefault="005F4997" w:rsidP="005F4997">
      <w:pPr>
        <w:rPr>
          <w:rFonts w:ascii="Arial" w:eastAsia="Arial" w:hAnsi="Arial" w:cs="Arial"/>
          <w:color w:val="000000" w:themeColor="text1"/>
          <w:sz w:val="28"/>
          <w:szCs w:val="28"/>
          <w:lang w:val="en-GB"/>
        </w:rPr>
      </w:pPr>
      <w:r w:rsidRPr="005F4997">
        <w:rPr>
          <w:rFonts w:ascii="Arial" w:eastAsia="Arial" w:hAnsi="Arial" w:cs="Arial"/>
          <w:color w:val="000000" w:themeColor="text1"/>
          <w:sz w:val="28"/>
          <w:szCs w:val="28"/>
          <w:lang w:val="en-GB"/>
        </w:rPr>
        <w:t>Prior to the lesson, careful consideration was given to the specific learning needs of the class, recogni</w:t>
      </w:r>
      <w:r w:rsidR="00E96531">
        <w:rPr>
          <w:rFonts w:ascii="Arial" w:eastAsia="Arial" w:hAnsi="Arial" w:cs="Arial"/>
          <w:color w:val="000000" w:themeColor="text1"/>
          <w:sz w:val="28"/>
          <w:szCs w:val="28"/>
          <w:lang w:val="en-GB"/>
        </w:rPr>
        <w:t>s</w:t>
      </w:r>
      <w:r w:rsidRPr="005F4997">
        <w:rPr>
          <w:rFonts w:ascii="Arial" w:eastAsia="Arial" w:hAnsi="Arial" w:cs="Arial"/>
          <w:color w:val="000000" w:themeColor="text1"/>
          <w:sz w:val="28"/>
          <w:szCs w:val="28"/>
          <w:lang w:val="en-GB"/>
        </w:rPr>
        <w:t>ing the</w:t>
      </w:r>
      <w:r w:rsidR="00E96531">
        <w:rPr>
          <w:rFonts w:ascii="Arial" w:eastAsia="Arial" w:hAnsi="Arial" w:cs="Arial"/>
          <w:color w:val="000000" w:themeColor="text1"/>
          <w:sz w:val="28"/>
          <w:szCs w:val="28"/>
          <w:lang w:val="en-GB"/>
        </w:rPr>
        <w:t xml:space="preserve"> needs of </w:t>
      </w:r>
      <w:r w:rsidRPr="005F4997">
        <w:rPr>
          <w:rFonts w:ascii="Arial" w:eastAsia="Arial" w:hAnsi="Arial" w:cs="Arial"/>
          <w:color w:val="000000" w:themeColor="text1"/>
          <w:sz w:val="28"/>
          <w:szCs w:val="28"/>
          <w:lang w:val="en-GB"/>
        </w:rPr>
        <w:t>ALN and EAL learners. T</w:t>
      </w:r>
      <w:r w:rsidR="00E96531">
        <w:rPr>
          <w:rFonts w:ascii="Arial" w:eastAsia="Arial" w:hAnsi="Arial" w:cs="Arial"/>
          <w:color w:val="000000" w:themeColor="text1"/>
          <w:sz w:val="28"/>
          <w:szCs w:val="28"/>
          <w:lang w:val="en-GB"/>
        </w:rPr>
        <w:t xml:space="preserve">o ensure the lesson was accessible and aimed at all learners I ensured to provide a range of learning </w:t>
      </w:r>
      <w:r w:rsidR="009F1037">
        <w:rPr>
          <w:rFonts w:ascii="Arial" w:eastAsia="Arial" w:hAnsi="Arial" w:cs="Arial"/>
          <w:color w:val="000000" w:themeColor="text1"/>
          <w:sz w:val="28"/>
          <w:szCs w:val="28"/>
          <w:lang w:val="en-GB"/>
        </w:rPr>
        <w:t xml:space="preserve">methods; auditory, visual and </w:t>
      </w:r>
      <w:proofErr w:type="spellStart"/>
      <w:r w:rsidR="009F1037">
        <w:rPr>
          <w:rFonts w:ascii="Arial" w:eastAsia="Arial" w:hAnsi="Arial" w:cs="Arial"/>
          <w:color w:val="000000" w:themeColor="text1"/>
          <w:sz w:val="28"/>
          <w:szCs w:val="28"/>
          <w:lang w:val="en-GB"/>
        </w:rPr>
        <w:t>kinesthetic</w:t>
      </w:r>
      <w:proofErr w:type="spellEnd"/>
      <w:r w:rsidR="009F1037">
        <w:rPr>
          <w:rFonts w:ascii="Arial" w:eastAsia="Arial" w:hAnsi="Arial" w:cs="Arial"/>
          <w:color w:val="000000" w:themeColor="text1"/>
          <w:sz w:val="28"/>
          <w:szCs w:val="28"/>
          <w:lang w:val="en-GB"/>
        </w:rPr>
        <w:t>.</w:t>
      </w:r>
      <w:r w:rsidR="00E96531">
        <w:rPr>
          <w:rFonts w:ascii="Arial" w:eastAsia="Arial" w:hAnsi="Arial" w:cs="Arial"/>
          <w:color w:val="000000" w:themeColor="text1"/>
          <w:sz w:val="28"/>
          <w:szCs w:val="28"/>
          <w:lang w:val="en-GB"/>
        </w:rPr>
        <w:t xml:space="preserve"> </w:t>
      </w:r>
      <w:r w:rsidR="009F1037">
        <w:rPr>
          <w:rFonts w:ascii="Arial" w:eastAsia="Arial" w:hAnsi="Arial" w:cs="Arial"/>
          <w:color w:val="000000" w:themeColor="text1"/>
          <w:sz w:val="28"/>
          <w:szCs w:val="28"/>
          <w:lang w:val="en-GB"/>
        </w:rPr>
        <w:t>I noticed that by using toys</w:t>
      </w:r>
      <w:r w:rsidRPr="005F4997">
        <w:rPr>
          <w:rFonts w:ascii="Arial" w:eastAsia="Arial" w:hAnsi="Arial" w:cs="Arial"/>
          <w:color w:val="000000" w:themeColor="text1"/>
          <w:sz w:val="28"/>
          <w:szCs w:val="28"/>
          <w:lang w:val="en-GB"/>
        </w:rPr>
        <w:t xml:space="preserve"> and pict</w:t>
      </w:r>
      <w:r w:rsidR="009F1037">
        <w:rPr>
          <w:rFonts w:ascii="Arial" w:eastAsia="Arial" w:hAnsi="Arial" w:cs="Arial"/>
          <w:color w:val="000000" w:themeColor="text1"/>
          <w:sz w:val="28"/>
          <w:szCs w:val="28"/>
          <w:lang w:val="en-GB"/>
        </w:rPr>
        <w:t xml:space="preserve">ures that the </w:t>
      </w:r>
      <w:r w:rsidR="009F1037">
        <w:rPr>
          <w:rFonts w:ascii="Arial" w:eastAsia="Arial" w:hAnsi="Arial" w:cs="Arial"/>
          <w:color w:val="000000" w:themeColor="text1"/>
          <w:sz w:val="28"/>
          <w:szCs w:val="28"/>
          <w:lang w:val="en-GB"/>
        </w:rPr>
        <w:lastRenderedPageBreak/>
        <w:t xml:space="preserve">learners were already familiar with from their learning environment supported their interests and high meaningful engagement throughout the lesson. </w:t>
      </w:r>
      <w:r w:rsidRPr="005F4997">
        <w:rPr>
          <w:rFonts w:ascii="Arial" w:eastAsia="Arial" w:hAnsi="Arial" w:cs="Arial"/>
          <w:color w:val="000000" w:themeColor="text1"/>
          <w:sz w:val="28"/>
          <w:szCs w:val="28"/>
          <w:lang w:val="en-GB"/>
        </w:rPr>
        <w:t xml:space="preserve"> </w:t>
      </w:r>
    </w:p>
    <w:p w14:paraId="471BEAB0" w14:textId="0339A2A0" w:rsidR="005F4997" w:rsidRPr="005F4997" w:rsidRDefault="005F4997" w:rsidP="005F4997">
      <w:pPr>
        <w:rPr>
          <w:rFonts w:ascii="Arial" w:eastAsia="Arial" w:hAnsi="Arial" w:cs="Arial"/>
          <w:color w:val="000000" w:themeColor="text1"/>
          <w:sz w:val="28"/>
          <w:szCs w:val="28"/>
          <w:lang w:val="en-GB"/>
        </w:rPr>
      </w:pPr>
      <w:r w:rsidRPr="005F4997">
        <w:rPr>
          <w:rFonts w:ascii="Arial" w:eastAsia="Arial" w:hAnsi="Arial" w:cs="Arial"/>
          <w:color w:val="000000" w:themeColor="text1"/>
          <w:sz w:val="28"/>
          <w:szCs w:val="28"/>
          <w:lang w:val="en-GB"/>
        </w:rPr>
        <w:t xml:space="preserve">To consolidate </w:t>
      </w:r>
      <w:r w:rsidR="009F1037">
        <w:rPr>
          <w:rFonts w:ascii="Arial" w:eastAsia="Arial" w:hAnsi="Arial" w:cs="Arial"/>
          <w:color w:val="000000" w:themeColor="text1"/>
          <w:sz w:val="28"/>
          <w:szCs w:val="28"/>
          <w:lang w:val="en-GB"/>
        </w:rPr>
        <w:t xml:space="preserve">children’s </w:t>
      </w:r>
      <w:r w:rsidRPr="005F4997">
        <w:rPr>
          <w:rFonts w:ascii="Arial" w:eastAsia="Arial" w:hAnsi="Arial" w:cs="Arial"/>
          <w:color w:val="000000" w:themeColor="text1"/>
          <w:sz w:val="28"/>
          <w:szCs w:val="28"/>
          <w:lang w:val="en-GB"/>
        </w:rPr>
        <w:t xml:space="preserve">learning and </w:t>
      </w:r>
      <w:r w:rsidR="009F1037">
        <w:rPr>
          <w:rFonts w:ascii="Arial" w:eastAsia="Arial" w:hAnsi="Arial" w:cs="Arial"/>
          <w:color w:val="000000" w:themeColor="text1"/>
          <w:sz w:val="28"/>
          <w:szCs w:val="28"/>
          <w:lang w:val="en-GB"/>
        </w:rPr>
        <w:t xml:space="preserve">to further </w:t>
      </w:r>
      <w:r w:rsidRPr="005F4997">
        <w:rPr>
          <w:rFonts w:ascii="Arial" w:eastAsia="Arial" w:hAnsi="Arial" w:cs="Arial"/>
          <w:color w:val="000000" w:themeColor="text1"/>
          <w:sz w:val="28"/>
          <w:szCs w:val="28"/>
          <w:lang w:val="en-GB"/>
        </w:rPr>
        <w:t>encourage cross-curricular skills, the lesson concluded with a creative activity that supported the Digital Competence Framework</w:t>
      </w:r>
      <w:r w:rsidR="009F1037">
        <w:rPr>
          <w:rFonts w:ascii="Arial" w:eastAsia="Arial" w:hAnsi="Arial" w:cs="Arial"/>
          <w:color w:val="000000" w:themeColor="text1"/>
          <w:sz w:val="28"/>
          <w:szCs w:val="28"/>
          <w:lang w:val="en-GB"/>
        </w:rPr>
        <w:t>, this p</w:t>
      </w:r>
      <w:r w:rsidRPr="005F4997">
        <w:rPr>
          <w:rFonts w:ascii="Arial" w:eastAsia="Arial" w:hAnsi="Arial" w:cs="Arial"/>
          <w:color w:val="000000" w:themeColor="text1"/>
          <w:sz w:val="28"/>
          <w:szCs w:val="28"/>
          <w:lang w:val="en-GB"/>
        </w:rPr>
        <w:t>rovid</w:t>
      </w:r>
      <w:r w:rsidR="009F1037">
        <w:rPr>
          <w:rFonts w:ascii="Arial" w:eastAsia="Arial" w:hAnsi="Arial" w:cs="Arial"/>
          <w:color w:val="000000" w:themeColor="text1"/>
          <w:sz w:val="28"/>
          <w:szCs w:val="28"/>
          <w:lang w:val="en-GB"/>
        </w:rPr>
        <w:t>ed</w:t>
      </w:r>
      <w:r w:rsidRPr="005F4997">
        <w:rPr>
          <w:rFonts w:ascii="Arial" w:eastAsia="Arial" w:hAnsi="Arial" w:cs="Arial"/>
          <w:color w:val="000000" w:themeColor="text1"/>
          <w:sz w:val="28"/>
          <w:szCs w:val="28"/>
          <w:lang w:val="en-GB"/>
        </w:rPr>
        <w:t xml:space="preserve"> learners with an opportunity to work creatively</w:t>
      </w:r>
      <w:r w:rsidR="009F1037">
        <w:rPr>
          <w:rFonts w:ascii="Arial" w:eastAsia="Arial" w:hAnsi="Arial" w:cs="Arial"/>
          <w:color w:val="000000" w:themeColor="text1"/>
          <w:sz w:val="28"/>
          <w:szCs w:val="28"/>
          <w:lang w:val="en-GB"/>
        </w:rPr>
        <w:t>, promote ICT skills and</w:t>
      </w:r>
      <w:r w:rsidRPr="005F4997">
        <w:rPr>
          <w:rFonts w:ascii="Arial" w:eastAsia="Arial" w:hAnsi="Arial" w:cs="Arial"/>
          <w:color w:val="000000" w:themeColor="text1"/>
          <w:sz w:val="28"/>
          <w:szCs w:val="28"/>
          <w:lang w:val="en-GB"/>
        </w:rPr>
        <w:t xml:space="preserve"> reinforce</w:t>
      </w:r>
      <w:r w:rsidR="009F1037">
        <w:rPr>
          <w:rFonts w:ascii="Arial" w:eastAsia="Arial" w:hAnsi="Arial" w:cs="Arial"/>
          <w:color w:val="000000" w:themeColor="text1"/>
          <w:sz w:val="28"/>
          <w:szCs w:val="28"/>
          <w:lang w:val="en-GB"/>
        </w:rPr>
        <w:t xml:space="preserve"> the</w:t>
      </w:r>
      <w:r w:rsidRPr="005F4997">
        <w:rPr>
          <w:rFonts w:ascii="Arial" w:eastAsia="Arial" w:hAnsi="Arial" w:cs="Arial"/>
          <w:color w:val="000000" w:themeColor="text1"/>
          <w:sz w:val="28"/>
          <w:szCs w:val="28"/>
          <w:lang w:val="en-GB"/>
        </w:rPr>
        <w:t xml:space="preserve"> language acquisition. This cross-curricular approach aligns with Successful Futures (Donaldson, 2015), which emphasi</w:t>
      </w:r>
      <w:r w:rsidR="009F1037">
        <w:rPr>
          <w:rFonts w:ascii="Arial" w:eastAsia="Arial" w:hAnsi="Arial" w:cs="Arial"/>
          <w:color w:val="000000" w:themeColor="text1"/>
          <w:sz w:val="28"/>
          <w:szCs w:val="28"/>
          <w:lang w:val="en-GB"/>
        </w:rPr>
        <w:t>s</w:t>
      </w:r>
      <w:r w:rsidRPr="005F4997">
        <w:rPr>
          <w:rFonts w:ascii="Arial" w:eastAsia="Arial" w:hAnsi="Arial" w:cs="Arial"/>
          <w:color w:val="000000" w:themeColor="text1"/>
          <w:sz w:val="28"/>
          <w:szCs w:val="28"/>
          <w:lang w:val="en-GB"/>
        </w:rPr>
        <w:t xml:space="preserve">es the importance of </w:t>
      </w:r>
      <w:r w:rsidR="009F1037" w:rsidRPr="005F4997">
        <w:rPr>
          <w:rFonts w:ascii="Arial" w:eastAsia="Arial" w:hAnsi="Arial" w:cs="Arial"/>
          <w:color w:val="000000" w:themeColor="text1"/>
          <w:sz w:val="28"/>
          <w:szCs w:val="28"/>
          <w:lang w:val="en-GB"/>
        </w:rPr>
        <w:t>incorporated</w:t>
      </w:r>
      <w:r w:rsidRPr="005F4997">
        <w:rPr>
          <w:rFonts w:ascii="Arial" w:eastAsia="Arial" w:hAnsi="Arial" w:cs="Arial"/>
          <w:color w:val="000000" w:themeColor="text1"/>
          <w:sz w:val="28"/>
          <w:szCs w:val="28"/>
          <w:lang w:val="en-GB"/>
        </w:rPr>
        <w:t xml:space="preserve"> learning experiences in the Welsh curriculum</w:t>
      </w:r>
      <w:r w:rsidR="00582C3C">
        <w:rPr>
          <w:rFonts w:ascii="Arial" w:eastAsia="Arial" w:hAnsi="Arial" w:cs="Arial"/>
          <w:color w:val="000000" w:themeColor="text1"/>
          <w:sz w:val="28"/>
          <w:szCs w:val="28"/>
          <w:lang w:val="en-GB"/>
        </w:rPr>
        <w:t xml:space="preserve">, all learners successfully completed this activity independently by drawing their friend and writing their name. </w:t>
      </w:r>
      <w:r w:rsidR="009F1037">
        <w:rPr>
          <w:rFonts w:ascii="Arial" w:eastAsia="Arial" w:hAnsi="Arial" w:cs="Arial"/>
          <w:color w:val="000000" w:themeColor="text1"/>
          <w:sz w:val="28"/>
          <w:szCs w:val="28"/>
          <w:lang w:val="en-GB"/>
        </w:rPr>
        <w:t>This concluding activity also provided myself an opportunity to assess the learners understanding of their newly acquired Welsh language phrase, all learners displayed confidence whilst saying “Dyma … (and their friend)</w:t>
      </w:r>
      <w:r w:rsidR="00582C3C">
        <w:rPr>
          <w:rFonts w:ascii="Arial" w:eastAsia="Arial" w:hAnsi="Arial" w:cs="Arial"/>
          <w:color w:val="000000" w:themeColor="text1"/>
          <w:sz w:val="28"/>
          <w:szCs w:val="28"/>
          <w:lang w:val="en-GB"/>
        </w:rPr>
        <w:t>. However, I noticed some learners were still saying “</w:t>
      </w:r>
      <w:proofErr w:type="spellStart"/>
      <w:r w:rsidR="00582C3C">
        <w:rPr>
          <w:rFonts w:ascii="Arial" w:eastAsia="Arial" w:hAnsi="Arial" w:cs="Arial"/>
          <w:color w:val="000000" w:themeColor="text1"/>
          <w:sz w:val="28"/>
          <w:szCs w:val="28"/>
          <w:lang w:val="en-GB"/>
        </w:rPr>
        <w:t>dyma</w:t>
      </w:r>
      <w:proofErr w:type="spellEnd"/>
      <w:r w:rsidR="00582C3C">
        <w:rPr>
          <w:rFonts w:ascii="Arial" w:eastAsia="Arial" w:hAnsi="Arial" w:cs="Arial"/>
          <w:color w:val="000000" w:themeColor="text1"/>
          <w:sz w:val="28"/>
          <w:szCs w:val="28"/>
          <w:lang w:val="en-GB"/>
        </w:rPr>
        <w:t xml:space="preserve"> fi Tommy”  during this time I was able to support the learner and remind them that “</w:t>
      </w:r>
      <w:proofErr w:type="spellStart"/>
      <w:r w:rsidR="00582C3C">
        <w:rPr>
          <w:rFonts w:ascii="Arial" w:eastAsia="Arial" w:hAnsi="Arial" w:cs="Arial"/>
          <w:color w:val="000000" w:themeColor="text1"/>
          <w:sz w:val="28"/>
          <w:szCs w:val="28"/>
          <w:lang w:val="en-GB"/>
        </w:rPr>
        <w:t>dyma</w:t>
      </w:r>
      <w:proofErr w:type="spellEnd"/>
      <w:r w:rsidR="00582C3C">
        <w:rPr>
          <w:rFonts w:ascii="Arial" w:eastAsia="Arial" w:hAnsi="Arial" w:cs="Arial"/>
          <w:color w:val="000000" w:themeColor="text1"/>
          <w:sz w:val="28"/>
          <w:szCs w:val="28"/>
          <w:lang w:val="en-GB"/>
        </w:rPr>
        <w:t xml:space="preserve"> fi” is here I am, and when we say here is … we do not need the “fi”.</w:t>
      </w:r>
    </w:p>
    <w:p w14:paraId="15074DB0" w14:textId="77777777" w:rsidR="005F4997" w:rsidRPr="00582C3C" w:rsidRDefault="005F4997" w:rsidP="005F4997">
      <w:pPr>
        <w:rPr>
          <w:rFonts w:ascii="Arial" w:eastAsia="Arial" w:hAnsi="Arial" w:cs="Arial"/>
          <w:color w:val="000000" w:themeColor="text1"/>
          <w:sz w:val="28"/>
          <w:szCs w:val="28"/>
          <w:u w:val="single"/>
          <w:lang w:val="en-GB"/>
        </w:rPr>
      </w:pPr>
      <w:r w:rsidRPr="00582C3C">
        <w:rPr>
          <w:rFonts w:ascii="Arial" w:eastAsia="Arial" w:hAnsi="Arial" w:cs="Arial"/>
          <w:color w:val="000000" w:themeColor="text1"/>
          <w:sz w:val="28"/>
          <w:szCs w:val="28"/>
          <w:u w:val="single"/>
          <w:lang w:val="en-GB"/>
        </w:rPr>
        <w:t>Even Better If (EBI)</w:t>
      </w:r>
    </w:p>
    <w:p w14:paraId="543C140E" w14:textId="044EF07F" w:rsidR="005F4997" w:rsidRPr="005F4997" w:rsidRDefault="005F4997" w:rsidP="005F4997">
      <w:pPr>
        <w:rPr>
          <w:rFonts w:ascii="Arial" w:eastAsia="Arial" w:hAnsi="Arial" w:cs="Arial"/>
          <w:color w:val="000000" w:themeColor="text1"/>
          <w:sz w:val="28"/>
          <w:szCs w:val="28"/>
          <w:lang w:val="en-GB"/>
        </w:rPr>
      </w:pPr>
      <w:r w:rsidRPr="005F4997">
        <w:rPr>
          <w:rFonts w:ascii="Arial" w:eastAsia="Arial" w:hAnsi="Arial" w:cs="Arial"/>
          <w:color w:val="000000" w:themeColor="text1"/>
          <w:sz w:val="28"/>
          <w:szCs w:val="28"/>
          <w:lang w:val="en-GB"/>
        </w:rPr>
        <w:t xml:space="preserve">While the lesson was successful in building learners’ confidence in using 'Dyma fi', a potential area for </w:t>
      </w:r>
      <w:r w:rsidR="00582C3C" w:rsidRPr="005F4997">
        <w:rPr>
          <w:rFonts w:ascii="Arial" w:eastAsia="Arial" w:hAnsi="Arial" w:cs="Arial"/>
          <w:color w:val="000000" w:themeColor="text1"/>
          <w:sz w:val="28"/>
          <w:szCs w:val="28"/>
          <w:lang w:val="en-GB"/>
        </w:rPr>
        <w:t>improvement</w:t>
      </w:r>
      <w:r w:rsidRPr="005F4997">
        <w:rPr>
          <w:rFonts w:ascii="Arial" w:eastAsia="Arial" w:hAnsi="Arial" w:cs="Arial"/>
          <w:color w:val="000000" w:themeColor="text1"/>
          <w:sz w:val="28"/>
          <w:szCs w:val="28"/>
          <w:lang w:val="en-GB"/>
        </w:rPr>
        <w:t xml:space="preserve"> would be the sequencing of learning. Introducing both 'Dyma fi' and 'Dyma…' (my friend) within the same session</w:t>
      </w:r>
      <w:r w:rsidR="00582C3C">
        <w:rPr>
          <w:rFonts w:ascii="Arial" w:eastAsia="Arial" w:hAnsi="Arial" w:cs="Arial"/>
          <w:color w:val="000000" w:themeColor="text1"/>
          <w:sz w:val="28"/>
          <w:szCs w:val="28"/>
          <w:lang w:val="en-GB"/>
        </w:rPr>
        <w:t>, some learners found confusing</w:t>
      </w:r>
      <w:r w:rsidRPr="005F4997">
        <w:rPr>
          <w:rFonts w:ascii="Arial" w:eastAsia="Arial" w:hAnsi="Arial" w:cs="Arial"/>
          <w:color w:val="000000" w:themeColor="text1"/>
          <w:sz w:val="28"/>
          <w:szCs w:val="28"/>
          <w:lang w:val="en-GB"/>
        </w:rPr>
        <w:t xml:space="preserve">, particularly those new to the language. A more effective approach </w:t>
      </w:r>
      <w:r w:rsidR="00582C3C">
        <w:rPr>
          <w:rFonts w:ascii="Arial" w:eastAsia="Arial" w:hAnsi="Arial" w:cs="Arial"/>
          <w:color w:val="000000" w:themeColor="text1"/>
          <w:sz w:val="28"/>
          <w:szCs w:val="28"/>
          <w:lang w:val="en-GB"/>
        </w:rPr>
        <w:t>may</w:t>
      </w:r>
      <w:r w:rsidRPr="005F4997">
        <w:rPr>
          <w:rFonts w:ascii="Arial" w:eastAsia="Arial" w:hAnsi="Arial" w:cs="Arial"/>
          <w:color w:val="000000" w:themeColor="text1"/>
          <w:sz w:val="28"/>
          <w:szCs w:val="28"/>
          <w:lang w:val="en-GB"/>
        </w:rPr>
        <w:t xml:space="preserve"> be to focus solely on 'Dyma fi' </w:t>
      </w:r>
      <w:r w:rsidR="00582C3C">
        <w:rPr>
          <w:rFonts w:ascii="Arial" w:eastAsia="Arial" w:hAnsi="Arial" w:cs="Arial"/>
          <w:color w:val="000000" w:themeColor="text1"/>
          <w:sz w:val="28"/>
          <w:szCs w:val="28"/>
          <w:lang w:val="en-GB"/>
        </w:rPr>
        <w:t>initially</w:t>
      </w:r>
      <w:r w:rsidRPr="005F4997">
        <w:rPr>
          <w:rFonts w:ascii="Arial" w:eastAsia="Arial" w:hAnsi="Arial" w:cs="Arial"/>
          <w:color w:val="000000" w:themeColor="text1"/>
          <w:sz w:val="28"/>
          <w:szCs w:val="28"/>
          <w:lang w:val="en-GB"/>
        </w:rPr>
        <w:t xml:space="preserve">, ensuring the learning is fully embedded before introducing variations. This would allow for a stronger foundation, enabling learners to confidently build upon their knowledge before responding to 'Ble </w:t>
      </w:r>
      <w:proofErr w:type="spellStart"/>
      <w:r w:rsidRPr="005F4997">
        <w:rPr>
          <w:rFonts w:ascii="Arial" w:eastAsia="Arial" w:hAnsi="Arial" w:cs="Arial"/>
          <w:color w:val="000000" w:themeColor="text1"/>
          <w:sz w:val="28"/>
          <w:szCs w:val="28"/>
          <w:lang w:val="en-GB"/>
        </w:rPr>
        <w:t>mae</w:t>
      </w:r>
      <w:proofErr w:type="spellEnd"/>
      <w:r w:rsidRPr="005F4997">
        <w:rPr>
          <w:rFonts w:ascii="Arial" w:eastAsia="Arial" w:hAnsi="Arial" w:cs="Arial"/>
          <w:color w:val="000000" w:themeColor="text1"/>
          <w:sz w:val="28"/>
          <w:szCs w:val="28"/>
          <w:lang w:val="en-GB"/>
        </w:rPr>
        <w:t>...?'.</w:t>
      </w:r>
    </w:p>
    <w:p w14:paraId="1FDA42FE" w14:textId="77777777" w:rsidR="005F4997" w:rsidRPr="00582C3C" w:rsidRDefault="005F4997" w:rsidP="005F4997">
      <w:pPr>
        <w:rPr>
          <w:rFonts w:ascii="Arial" w:eastAsia="Arial" w:hAnsi="Arial" w:cs="Arial"/>
          <w:color w:val="000000" w:themeColor="text1"/>
          <w:sz w:val="28"/>
          <w:szCs w:val="28"/>
          <w:u w:val="single"/>
          <w:lang w:val="en-GB"/>
        </w:rPr>
      </w:pPr>
      <w:r w:rsidRPr="00582C3C">
        <w:rPr>
          <w:rFonts w:ascii="Arial" w:eastAsia="Arial" w:hAnsi="Arial" w:cs="Arial"/>
          <w:color w:val="000000" w:themeColor="text1"/>
          <w:sz w:val="28"/>
          <w:szCs w:val="28"/>
          <w:u w:val="single"/>
          <w:lang w:val="en-GB"/>
        </w:rPr>
        <w:t>Progression Steps for Future Development</w:t>
      </w:r>
    </w:p>
    <w:p w14:paraId="1348BEF3" w14:textId="375F6EED" w:rsidR="005F4997" w:rsidRPr="005F4997" w:rsidRDefault="005F4997" w:rsidP="005F4997">
      <w:pPr>
        <w:rPr>
          <w:rFonts w:ascii="Arial" w:eastAsia="Arial" w:hAnsi="Arial" w:cs="Arial"/>
          <w:color w:val="000000" w:themeColor="text1"/>
          <w:sz w:val="28"/>
          <w:szCs w:val="28"/>
          <w:lang w:val="en-GB"/>
        </w:rPr>
      </w:pPr>
      <w:r w:rsidRPr="005F4997">
        <w:rPr>
          <w:rFonts w:ascii="Arial" w:eastAsia="Arial" w:hAnsi="Arial" w:cs="Arial"/>
          <w:color w:val="000000" w:themeColor="text1"/>
          <w:sz w:val="28"/>
          <w:szCs w:val="28"/>
          <w:lang w:val="en-GB"/>
        </w:rPr>
        <w:t xml:space="preserve">To further develop learners' confidence and deepen their language acquisition, several scaffolding opportunities and interactive games </w:t>
      </w:r>
      <w:r w:rsidR="00582C3C">
        <w:rPr>
          <w:rFonts w:ascii="Arial" w:eastAsia="Arial" w:hAnsi="Arial" w:cs="Arial"/>
          <w:color w:val="000000" w:themeColor="text1"/>
          <w:sz w:val="28"/>
          <w:szCs w:val="28"/>
          <w:lang w:val="en-GB"/>
        </w:rPr>
        <w:t xml:space="preserve">I </w:t>
      </w:r>
      <w:r w:rsidRPr="005F4997">
        <w:rPr>
          <w:rFonts w:ascii="Arial" w:eastAsia="Arial" w:hAnsi="Arial" w:cs="Arial"/>
          <w:color w:val="000000" w:themeColor="text1"/>
          <w:sz w:val="28"/>
          <w:szCs w:val="28"/>
          <w:lang w:val="en-GB"/>
        </w:rPr>
        <w:t>can be incorporat</w:t>
      </w:r>
      <w:r w:rsidR="00582C3C">
        <w:rPr>
          <w:rFonts w:ascii="Arial" w:eastAsia="Arial" w:hAnsi="Arial" w:cs="Arial"/>
          <w:color w:val="000000" w:themeColor="text1"/>
          <w:sz w:val="28"/>
          <w:szCs w:val="28"/>
          <w:lang w:val="en-GB"/>
        </w:rPr>
        <w:t>e</w:t>
      </w:r>
      <w:r w:rsidRPr="005F4997">
        <w:rPr>
          <w:rFonts w:ascii="Arial" w:eastAsia="Arial" w:hAnsi="Arial" w:cs="Arial"/>
          <w:color w:val="000000" w:themeColor="text1"/>
          <w:sz w:val="28"/>
          <w:szCs w:val="28"/>
          <w:lang w:val="en-GB"/>
        </w:rPr>
        <w:t xml:space="preserve"> in future lessons:</w:t>
      </w:r>
    </w:p>
    <w:p w14:paraId="24DBF399" w14:textId="012AB100" w:rsidR="005F4997" w:rsidRPr="00E84281" w:rsidRDefault="005F4997" w:rsidP="00DB6B2A">
      <w:pPr>
        <w:numPr>
          <w:ilvl w:val="0"/>
          <w:numId w:val="13"/>
        </w:numPr>
        <w:rPr>
          <w:rFonts w:ascii="Arial" w:eastAsia="Arial" w:hAnsi="Arial" w:cs="Arial"/>
          <w:color w:val="000000" w:themeColor="text1"/>
          <w:sz w:val="28"/>
          <w:szCs w:val="28"/>
          <w:lang w:val="en-GB"/>
        </w:rPr>
      </w:pPr>
      <w:r w:rsidRPr="00E84281">
        <w:rPr>
          <w:rFonts w:ascii="Arial" w:eastAsia="Arial" w:hAnsi="Arial" w:cs="Arial"/>
          <w:color w:val="000000" w:themeColor="text1"/>
          <w:sz w:val="28"/>
          <w:szCs w:val="28"/>
          <w:lang w:val="en-GB"/>
        </w:rPr>
        <w:t>Scaffolding Strategies:</w:t>
      </w:r>
      <w:r w:rsidR="00E84281" w:rsidRPr="00E84281">
        <w:rPr>
          <w:rFonts w:ascii="Arial" w:eastAsia="Arial" w:hAnsi="Arial" w:cs="Arial"/>
          <w:color w:val="000000" w:themeColor="text1"/>
          <w:sz w:val="28"/>
          <w:szCs w:val="28"/>
          <w:lang w:val="en-GB"/>
        </w:rPr>
        <w:t xml:space="preserve"> </w:t>
      </w:r>
      <w:r w:rsidRPr="00E84281">
        <w:rPr>
          <w:rFonts w:ascii="Arial" w:eastAsia="Arial" w:hAnsi="Arial" w:cs="Arial"/>
          <w:color w:val="000000" w:themeColor="text1"/>
          <w:sz w:val="28"/>
          <w:szCs w:val="28"/>
          <w:lang w:val="en-GB"/>
        </w:rPr>
        <w:t xml:space="preserve">Visual Sentence Strips: Learners could use sentence-building cards where they physically arrange words into phrases such as 'Dyma fi' and 'Dyma </w:t>
      </w:r>
      <w:r w:rsidR="00582C3C" w:rsidRPr="00E84281">
        <w:rPr>
          <w:rFonts w:ascii="Arial" w:eastAsia="Arial" w:hAnsi="Arial" w:cs="Arial"/>
          <w:color w:val="000000" w:themeColor="text1"/>
          <w:sz w:val="28"/>
          <w:szCs w:val="28"/>
          <w:lang w:val="en-GB"/>
        </w:rPr>
        <w:t>(</w:t>
      </w:r>
      <w:r w:rsidRPr="00E84281">
        <w:rPr>
          <w:rFonts w:ascii="Arial" w:eastAsia="Arial" w:hAnsi="Arial" w:cs="Arial"/>
          <w:color w:val="000000" w:themeColor="text1"/>
          <w:sz w:val="28"/>
          <w:szCs w:val="28"/>
          <w:lang w:val="en-GB"/>
        </w:rPr>
        <w:t>name</w:t>
      </w:r>
      <w:r w:rsidR="00582C3C" w:rsidRPr="00E84281">
        <w:rPr>
          <w:rFonts w:ascii="Arial" w:eastAsia="Arial" w:hAnsi="Arial" w:cs="Arial"/>
          <w:color w:val="000000" w:themeColor="text1"/>
          <w:sz w:val="28"/>
          <w:szCs w:val="28"/>
          <w:lang w:val="en-GB"/>
        </w:rPr>
        <w:t>)</w:t>
      </w:r>
      <w:r w:rsidRPr="00E84281">
        <w:rPr>
          <w:rFonts w:ascii="Arial" w:eastAsia="Arial" w:hAnsi="Arial" w:cs="Arial"/>
          <w:color w:val="000000" w:themeColor="text1"/>
          <w:sz w:val="28"/>
          <w:szCs w:val="28"/>
          <w:lang w:val="en-GB"/>
        </w:rPr>
        <w:t>'. This</w:t>
      </w:r>
      <w:r w:rsidR="00582C3C" w:rsidRPr="00E84281">
        <w:rPr>
          <w:rFonts w:ascii="Arial" w:eastAsia="Arial" w:hAnsi="Arial" w:cs="Arial"/>
          <w:color w:val="000000" w:themeColor="text1"/>
          <w:sz w:val="28"/>
          <w:szCs w:val="28"/>
          <w:lang w:val="en-GB"/>
        </w:rPr>
        <w:t xml:space="preserve"> would</w:t>
      </w:r>
      <w:r w:rsidRPr="00E84281">
        <w:rPr>
          <w:rFonts w:ascii="Arial" w:eastAsia="Arial" w:hAnsi="Arial" w:cs="Arial"/>
          <w:color w:val="000000" w:themeColor="text1"/>
          <w:sz w:val="28"/>
          <w:szCs w:val="28"/>
          <w:lang w:val="en-GB"/>
        </w:rPr>
        <w:t xml:space="preserve"> reinforce word order and supports EAL learners by providing a concrete structure</w:t>
      </w:r>
      <w:r w:rsidR="00582C3C" w:rsidRPr="00E84281">
        <w:rPr>
          <w:rFonts w:ascii="Arial" w:eastAsia="Arial" w:hAnsi="Arial" w:cs="Arial"/>
          <w:color w:val="000000" w:themeColor="text1"/>
          <w:sz w:val="28"/>
          <w:szCs w:val="28"/>
          <w:lang w:val="en-GB"/>
        </w:rPr>
        <w:t xml:space="preserve"> along with supporting the learners Welsh reading skills. </w:t>
      </w:r>
      <w:r w:rsidR="00E84281" w:rsidRPr="00E84281">
        <w:rPr>
          <w:rFonts w:ascii="Arial" w:eastAsia="Arial" w:hAnsi="Arial" w:cs="Arial"/>
          <w:color w:val="000000" w:themeColor="text1"/>
          <w:sz w:val="28"/>
          <w:szCs w:val="28"/>
          <w:lang w:val="en-GB"/>
        </w:rPr>
        <w:t>P</w:t>
      </w:r>
      <w:r w:rsidRPr="00E84281">
        <w:rPr>
          <w:rFonts w:ascii="Arial" w:eastAsia="Arial" w:hAnsi="Arial" w:cs="Arial"/>
          <w:color w:val="000000" w:themeColor="text1"/>
          <w:sz w:val="28"/>
          <w:szCs w:val="28"/>
          <w:lang w:val="en-GB"/>
        </w:rPr>
        <w:t>eer Model</w:t>
      </w:r>
      <w:r w:rsidR="00582C3C" w:rsidRPr="00E84281">
        <w:rPr>
          <w:rFonts w:ascii="Arial" w:eastAsia="Arial" w:hAnsi="Arial" w:cs="Arial"/>
          <w:color w:val="000000" w:themeColor="text1"/>
          <w:sz w:val="28"/>
          <w:szCs w:val="28"/>
          <w:lang w:val="en-GB"/>
        </w:rPr>
        <w:t>l</w:t>
      </w:r>
      <w:r w:rsidRPr="00E84281">
        <w:rPr>
          <w:rFonts w:ascii="Arial" w:eastAsia="Arial" w:hAnsi="Arial" w:cs="Arial"/>
          <w:color w:val="000000" w:themeColor="text1"/>
          <w:sz w:val="28"/>
          <w:szCs w:val="28"/>
          <w:lang w:val="en-GB"/>
        </w:rPr>
        <w:t>ing: Continue utili</w:t>
      </w:r>
      <w:r w:rsidR="00582C3C" w:rsidRPr="00E84281">
        <w:rPr>
          <w:rFonts w:ascii="Arial" w:eastAsia="Arial" w:hAnsi="Arial" w:cs="Arial"/>
          <w:color w:val="000000" w:themeColor="text1"/>
          <w:sz w:val="28"/>
          <w:szCs w:val="28"/>
          <w:lang w:val="en-GB"/>
        </w:rPr>
        <w:t>s</w:t>
      </w:r>
      <w:r w:rsidRPr="00E84281">
        <w:rPr>
          <w:rFonts w:ascii="Arial" w:eastAsia="Arial" w:hAnsi="Arial" w:cs="Arial"/>
          <w:color w:val="000000" w:themeColor="text1"/>
          <w:sz w:val="28"/>
          <w:szCs w:val="28"/>
          <w:lang w:val="en-GB"/>
        </w:rPr>
        <w:t xml:space="preserve">ing the MKO by pairing confident speakers with those who need more </w:t>
      </w:r>
      <w:r w:rsidRPr="00E84281">
        <w:rPr>
          <w:rFonts w:ascii="Arial" w:eastAsia="Arial" w:hAnsi="Arial" w:cs="Arial"/>
          <w:color w:val="000000" w:themeColor="text1"/>
          <w:sz w:val="28"/>
          <w:szCs w:val="28"/>
          <w:lang w:val="en-GB"/>
        </w:rPr>
        <w:lastRenderedPageBreak/>
        <w:t xml:space="preserve">support. Encourage learners to take turns leading small-group interactions using the </w:t>
      </w:r>
      <w:r w:rsidR="00582C3C" w:rsidRPr="00E84281">
        <w:rPr>
          <w:rFonts w:ascii="Arial" w:eastAsia="Arial" w:hAnsi="Arial" w:cs="Arial"/>
          <w:color w:val="000000" w:themeColor="text1"/>
          <w:sz w:val="28"/>
          <w:szCs w:val="28"/>
          <w:lang w:val="en-GB"/>
        </w:rPr>
        <w:t>learning objective</w:t>
      </w:r>
      <w:r w:rsidRPr="00E84281">
        <w:rPr>
          <w:rFonts w:ascii="Arial" w:eastAsia="Arial" w:hAnsi="Arial" w:cs="Arial"/>
          <w:color w:val="000000" w:themeColor="text1"/>
          <w:sz w:val="28"/>
          <w:szCs w:val="28"/>
          <w:lang w:val="en-GB"/>
        </w:rPr>
        <w:t xml:space="preserve"> phrases.</w:t>
      </w:r>
    </w:p>
    <w:p w14:paraId="25B7C4E1" w14:textId="77777777" w:rsidR="005F4997" w:rsidRPr="00582C3C" w:rsidRDefault="005F4997" w:rsidP="005F4997">
      <w:pPr>
        <w:rPr>
          <w:rFonts w:ascii="Arial" w:eastAsia="Arial" w:hAnsi="Arial" w:cs="Arial"/>
          <w:b/>
          <w:bCs/>
          <w:color w:val="000000" w:themeColor="text1"/>
          <w:sz w:val="28"/>
          <w:szCs w:val="28"/>
          <w:u w:val="single"/>
          <w:lang w:val="en-GB"/>
        </w:rPr>
      </w:pPr>
      <w:r w:rsidRPr="00582C3C">
        <w:rPr>
          <w:rFonts w:ascii="Arial" w:eastAsia="Arial" w:hAnsi="Arial" w:cs="Arial"/>
          <w:b/>
          <w:bCs/>
          <w:color w:val="000000" w:themeColor="text1"/>
          <w:sz w:val="28"/>
          <w:szCs w:val="28"/>
          <w:u w:val="single"/>
          <w:lang w:val="en-GB"/>
        </w:rPr>
        <w:t>Conclusion</w:t>
      </w:r>
    </w:p>
    <w:p w14:paraId="1608A3F0" w14:textId="78095F06" w:rsidR="005F4997" w:rsidRPr="005F4997" w:rsidRDefault="005F4997" w:rsidP="005F4997">
      <w:pPr>
        <w:rPr>
          <w:rFonts w:ascii="Arial" w:eastAsia="Arial" w:hAnsi="Arial" w:cs="Arial"/>
          <w:color w:val="000000" w:themeColor="text1"/>
          <w:sz w:val="28"/>
          <w:szCs w:val="28"/>
          <w:lang w:val="en-GB"/>
        </w:rPr>
      </w:pPr>
      <w:r w:rsidRPr="005F4997">
        <w:rPr>
          <w:rFonts w:ascii="Arial" w:eastAsia="Arial" w:hAnsi="Arial" w:cs="Arial"/>
          <w:color w:val="000000" w:themeColor="text1"/>
          <w:sz w:val="28"/>
          <w:szCs w:val="28"/>
          <w:lang w:val="en-GB"/>
        </w:rPr>
        <w:t>The lesson was highly successful in engaging all learners, particularly through the use of song, peer interaction, and visual scaffolding. Learners demonstrated high levels of participation and confidence, effectively using the target phrase 'Dyma fi'</w:t>
      </w:r>
      <w:r w:rsidR="00582C3C">
        <w:rPr>
          <w:rFonts w:ascii="Arial" w:eastAsia="Arial" w:hAnsi="Arial" w:cs="Arial"/>
          <w:color w:val="000000" w:themeColor="text1"/>
          <w:sz w:val="28"/>
          <w:szCs w:val="28"/>
          <w:lang w:val="en-GB"/>
        </w:rPr>
        <w:t xml:space="preserve"> and “</w:t>
      </w:r>
      <w:proofErr w:type="spellStart"/>
      <w:r w:rsidR="00582C3C">
        <w:rPr>
          <w:rFonts w:ascii="Arial" w:eastAsia="Arial" w:hAnsi="Arial" w:cs="Arial"/>
          <w:color w:val="000000" w:themeColor="text1"/>
          <w:sz w:val="28"/>
          <w:szCs w:val="28"/>
          <w:lang w:val="en-GB"/>
        </w:rPr>
        <w:t>dyma</w:t>
      </w:r>
      <w:proofErr w:type="spellEnd"/>
      <w:r w:rsidR="00582C3C">
        <w:rPr>
          <w:rFonts w:ascii="Arial" w:eastAsia="Arial" w:hAnsi="Arial" w:cs="Arial"/>
          <w:color w:val="000000" w:themeColor="text1"/>
          <w:sz w:val="28"/>
          <w:szCs w:val="28"/>
          <w:lang w:val="en-GB"/>
        </w:rPr>
        <w:t>.. (friend</w:t>
      </w:r>
      <w:r w:rsidR="00E84281">
        <w:rPr>
          <w:rFonts w:ascii="Arial" w:eastAsia="Arial" w:hAnsi="Arial" w:cs="Arial"/>
          <w:color w:val="000000" w:themeColor="text1"/>
          <w:sz w:val="28"/>
          <w:szCs w:val="28"/>
          <w:lang w:val="en-GB"/>
        </w:rPr>
        <w:t>’</w:t>
      </w:r>
      <w:r w:rsidR="00582C3C">
        <w:rPr>
          <w:rFonts w:ascii="Arial" w:eastAsia="Arial" w:hAnsi="Arial" w:cs="Arial"/>
          <w:color w:val="000000" w:themeColor="text1"/>
          <w:sz w:val="28"/>
          <w:szCs w:val="28"/>
          <w:lang w:val="en-GB"/>
        </w:rPr>
        <w:t>s name)</w:t>
      </w:r>
      <w:r w:rsidRPr="005F4997">
        <w:rPr>
          <w:rFonts w:ascii="Arial" w:eastAsia="Arial" w:hAnsi="Arial" w:cs="Arial"/>
          <w:color w:val="000000" w:themeColor="text1"/>
          <w:sz w:val="28"/>
          <w:szCs w:val="28"/>
          <w:lang w:val="en-GB"/>
        </w:rPr>
        <w:t xml:space="preserve"> within </w:t>
      </w:r>
      <w:r w:rsidR="00582C3C">
        <w:rPr>
          <w:rFonts w:ascii="Arial" w:eastAsia="Arial" w:hAnsi="Arial" w:cs="Arial"/>
          <w:color w:val="000000" w:themeColor="text1"/>
          <w:sz w:val="28"/>
          <w:szCs w:val="28"/>
          <w:lang w:val="en-GB"/>
        </w:rPr>
        <w:t>the</w:t>
      </w:r>
      <w:r w:rsidRPr="005F4997">
        <w:rPr>
          <w:rFonts w:ascii="Arial" w:eastAsia="Arial" w:hAnsi="Arial" w:cs="Arial"/>
          <w:color w:val="000000" w:themeColor="text1"/>
          <w:sz w:val="28"/>
          <w:szCs w:val="28"/>
          <w:lang w:val="en-GB"/>
        </w:rPr>
        <w:t xml:space="preserve"> activities. </w:t>
      </w:r>
      <w:r w:rsidR="00582C3C">
        <w:rPr>
          <w:rFonts w:ascii="Arial" w:eastAsia="Arial" w:hAnsi="Arial" w:cs="Arial"/>
          <w:color w:val="000000" w:themeColor="text1"/>
          <w:sz w:val="28"/>
          <w:szCs w:val="28"/>
          <w:lang w:val="en-GB"/>
        </w:rPr>
        <w:t>In future</w:t>
      </w:r>
      <w:r w:rsidR="00E84281">
        <w:rPr>
          <w:rFonts w:ascii="Arial" w:eastAsia="Arial" w:hAnsi="Arial" w:cs="Arial"/>
          <w:color w:val="000000" w:themeColor="text1"/>
          <w:sz w:val="28"/>
          <w:szCs w:val="28"/>
          <w:lang w:val="en-GB"/>
        </w:rPr>
        <w:t>,</w:t>
      </w:r>
      <w:r w:rsidR="00582C3C">
        <w:rPr>
          <w:rFonts w:ascii="Arial" w:eastAsia="Arial" w:hAnsi="Arial" w:cs="Arial"/>
          <w:color w:val="000000" w:themeColor="text1"/>
          <w:sz w:val="28"/>
          <w:szCs w:val="28"/>
          <w:lang w:val="en-GB"/>
        </w:rPr>
        <w:t xml:space="preserve"> I will ensure to </w:t>
      </w:r>
      <w:r w:rsidRPr="005F4997">
        <w:rPr>
          <w:rFonts w:ascii="Arial" w:eastAsia="Arial" w:hAnsi="Arial" w:cs="Arial"/>
          <w:color w:val="000000" w:themeColor="text1"/>
          <w:sz w:val="28"/>
          <w:szCs w:val="28"/>
          <w:lang w:val="en-GB"/>
        </w:rPr>
        <w:t>refin</w:t>
      </w:r>
      <w:r w:rsidR="00582C3C">
        <w:rPr>
          <w:rFonts w:ascii="Arial" w:eastAsia="Arial" w:hAnsi="Arial" w:cs="Arial"/>
          <w:color w:val="000000" w:themeColor="text1"/>
          <w:sz w:val="28"/>
          <w:szCs w:val="28"/>
          <w:lang w:val="en-GB"/>
        </w:rPr>
        <w:t>e</w:t>
      </w:r>
      <w:r w:rsidRPr="005F4997">
        <w:rPr>
          <w:rFonts w:ascii="Arial" w:eastAsia="Arial" w:hAnsi="Arial" w:cs="Arial"/>
          <w:color w:val="000000" w:themeColor="text1"/>
          <w:sz w:val="28"/>
          <w:szCs w:val="28"/>
          <w:lang w:val="en-GB"/>
        </w:rPr>
        <w:t xml:space="preserve"> the lesson sequencing</w:t>
      </w:r>
      <w:r w:rsidR="00582C3C">
        <w:rPr>
          <w:rFonts w:ascii="Arial" w:eastAsia="Arial" w:hAnsi="Arial" w:cs="Arial"/>
          <w:color w:val="000000" w:themeColor="text1"/>
          <w:sz w:val="28"/>
          <w:szCs w:val="28"/>
          <w:lang w:val="en-GB"/>
        </w:rPr>
        <w:t xml:space="preserve">, </w:t>
      </w:r>
      <w:r w:rsidRPr="005F4997">
        <w:rPr>
          <w:rFonts w:ascii="Arial" w:eastAsia="Arial" w:hAnsi="Arial" w:cs="Arial"/>
          <w:color w:val="000000" w:themeColor="text1"/>
          <w:sz w:val="28"/>
          <w:szCs w:val="28"/>
          <w:lang w:val="en-GB"/>
        </w:rPr>
        <w:t>focusing on one phrase at a time before introducing variations</w:t>
      </w:r>
      <w:r w:rsidR="00582C3C">
        <w:rPr>
          <w:rFonts w:ascii="Arial" w:eastAsia="Arial" w:hAnsi="Arial" w:cs="Arial"/>
          <w:color w:val="000000" w:themeColor="text1"/>
          <w:sz w:val="28"/>
          <w:szCs w:val="28"/>
          <w:lang w:val="en-GB"/>
        </w:rPr>
        <w:t xml:space="preserve">, </w:t>
      </w:r>
      <w:r w:rsidRPr="005F4997">
        <w:rPr>
          <w:rFonts w:ascii="Arial" w:eastAsia="Arial" w:hAnsi="Arial" w:cs="Arial"/>
          <w:color w:val="000000" w:themeColor="text1"/>
          <w:sz w:val="28"/>
          <w:szCs w:val="28"/>
          <w:lang w:val="en-GB"/>
        </w:rPr>
        <w:t>learners will have more opportunity to embed their understanding. Going forward, scaffolding strategies, interactive games, and cross-curricular activities will be implemented to further support language acquisition, fluency, and confidence in using Welsh in meaningful contexts.</w:t>
      </w:r>
    </w:p>
    <w:p w14:paraId="2121AD5B" w14:textId="77777777" w:rsidR="005F4997" w:rsidRPr="009D48DB" w:rsidRDefault="005F4997" w:rsidP="00762CB1">
      <w:pPr>
        <w:rPr>
          <w:rFonts w:ascii="Arial" w:eastAsia="Arial" w:hAnsi="Arial" w:cs="Arial"/>
          <w:color w:val="000000" w:themeColor="text1"/>
          <w:sz w:val="28"/>
          <w:szCs w:val="28"/>
          <w:lang w:val="en-GB"/>
        </w:rPr>
      </w:pPr>
    </w:p>
    <w:sectPr w:rsidR="005F4997" w:rsidRPr="009D48DB">
      <w:pgSz w:w="15840" w:h="12240" w:orient="landscape"/>
      <w:pgMar w:top="720" w:right="720" w:bottom="720" w:left="72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AA1550" w14:textId="77777777" w:rsidR="006E22C9" w:rsidRDefault="006E22C9" w:rsidP="00211576">
      <w:pPr>
        <w:spacing w:after="0" w:line="240" w:lineRule="auto"/>
      </w:pPr>
      <w:r>
        <w:separator/>
      </w:r>
    </w:p>
  </w:endnote>
  <w:endnote w:type="continuationSeparator" w:id="0">
    <w:p w14:paraId="32C4BF79" w14:textId="77777777" w:rsidR="006E22C9" w:rsidRDefault="006E22C9" w:rsidP="0021157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D972EE" w14:textId="77777777" w:rsidR="006E22C9" w:rsidRDefault="006E22C9" w:rsidP="00211576">
      <w:pPr>
        <w:spacing w:after="0" w:line="240" w:lineRule="auto"/>
      </w:pPr>
      <w:r>
        <w:separator/>
      </w:r>
    </w:p>
  </w:footnote>
  <w:footnote w:type="continuationSeparator" w:id="0">
    <w:p w14:paraId="443DF3C9" w14:textId="77777777" w:rsidR="006E22C9" w:rsidRDefault="006E22C9" w:rsidP="00211576">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eJGNyvIsBIYCSw" int2:id="N5iqVE3x">
      <int2:state int2:value="Rejected" int2:type="AugLoop_Text_Critique"/>
    </int2:textHash>
    <int2:textHash int2:hashCode="4RUjxf8j/BYArK" int2:id="RYew2wiY">
      <int2:state int2:value="Rejected" int2:type="AugLoop_Text_Critique"/>
    </int2:textHash>
    <int2:textHash int2:hashCode="AYlCSlpg/tMp+o" int2:id="Tdk8ekfe">
      <int2:state int2:value="Rejected" int2:type="AugLoop_Text_Critique"/>
    </int2:textHash>
    <int2:textHash int2:hashCode="BTpRudDNOPOIv5" int2:id="RRZ3Wofe">
      <int2:state int2:value="Rejected" int2:type="AugLoop_Text_Critique"/>
    </int2:textHash>
    <int2:textHash int2:hashCode="QRsInSlx0xe7Kx" int2:id="kiytQ4Rl">
      <int2:state int2:value="Rejected" int2:type="AugLoop_Text_Critique"/>
    </int2:textHash>
    <int2:textHash int2:hashCode="B1vhXR/fr0JYS/" int2:id="fn56zMRC">
      <int2:state int2:value="Rejected" int2:type="AugLoop_Text_Critique"/>
    </int2:textHash>
    <int2:textHash int2:hashCode="2X2ErG2cOwkMAW" int2:id="zt1Je32U">
      <int2:state int2:value="Rejected" int2:type="AugLoop_Text_Critique"/>
    </int2:textHash>
    <int2:textHash int2:hashCode="2jmj7l5rSw0yVb" int2:id="Y9TNqMXJ">
      <int2:state int2:value="Rejected" int2:type="AugLoop_Text_Critique"/>
    </int2:textHash>
    <int2:textHash int2:hashCode="sRRJo034x9Dt3w" int2:id="m4vDFtnb">
      <int2:state int2:value="Rejected" int2:type="AugLoop_Text_Critique"/>
    </int2:textHash>
    <int2:textHash int2:hashCode="xFYP8D+GoVjXJm" int2:id="pmPtOhx5">
      <int2:state int2:value="Rejected" int2:type="AugLoop_Text_Critique"/>
    </int2:textHash>
    <int2:textHash int2:hashCode="z/pQoyyxOiQNcF" int2:id="xNkMxJrt">
      <int2:state int2:value="Rejected" int2:type="AugLoop_Text_Critique"/>
    </int2:textHash>
    <int2:textHash int2:hashCode="+W2gKabapDIdcy" int2:id="wpOjEWT7">
      <int2:state int2:value="Rejected" int2:type="AugLoop_Text_Critique"/>
    </int2:textHash>
    <int2:textHash int2:hashCode="6p/7brSl8Wf2op" int2:id="pC3p4P13">
      <int2:state int2:value="Rejected" int2:type="AugLoop_Text_Critique"/>
    </int2:textHash>
    <int2:textHash int2:hashCode="aZ6K6SyjHQdTse" int2:id="3Lrkf8EM">
      <int2:state int2:value="Rejected" int2:type="AugLoop_Text_Critique"/>
    </int2:textHash>
    <int2:textHash int2:hashCode="S+vfs3cegQZQKN" int2:id="x5G8vFKU">
      <int2:state int2:value="Rejected" int2:type="AugLoop_Text_Critique"/>
    </int2:textHash>
    <int2:textHash int2:hashCode="0ke1eFBQ/atckz" int2:id="zSYYqywb">
      <int2:state int2:value="Rejected" int2:type="AugLoop_Text_Critique"/>
    </int2:textHash>
    <int2:textHash int2:hashCode="czDyih7C8glj0b" int2:id="d7ZRzbyT">
      <int2:state int2:value="Rejected" int2:type="AugLoop_Text_Critique"/>
    </int2:textHash>
    <int2:textHash int2:hashCode="L3M+2JoJw1IqOn" int2:id="8Pr91bmS">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CD4DA8"/>
    <w:multiLevelType w:val="multilevel"/>
    <w:tmpl w:val="F4DC423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A777AA"/>
    <w:multiLevelType w:val="hybridMultilevel"/>
    <w:tmpl w:val="F6D6F8DA"/>
    <w:lvl w:ilvl="0" w:tplc="CC7EA0CA">
      <w:start w:val="46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3D163F"/>
    <w:multiLevelType w:val="multilevel"/>
    <w:tmpl w:val="47FE6A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540C86"/>
    <w:multiLevelType w:val="multilevel"/>
    <w:tmpl w:val="216462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4FE79D8"/>
    <w:multiLevelType w:val="hybridMultilevel"/>
    <w:tmpl w:val="3C084E2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748769005">
    <w:abstractNumId w:val="1"/>
  </w:num>
  <w:num w:numId="2" w16cid:durableId="589434760">
    <w:abstractNumId w:val="2"/>
  </w:num>
  <w:num w:numId="3" w16cid:durableId="1385181739">
    <w:abstractNumId w:val="3"/>
  </w:num>
  <w:num w:numId="4" w16cid:durableId="1473522000">
    <w:abstractNumId w:val="3"/>
    <w:lvlOverride w:ilvl="1">
      <w:lvl w:ilvl="1">
        <w:numFmt w:val="bullet"/>
        <w:lvlText w:val=""/>
        <w:lvlJc w:val="left"/>
        <w:pPr>
          <w:tabs>
            <w:tab w:val="num" w:pos="1440"/>
          </w:tabs>
          <w:ind w:left="1440" w:hanging="360"/>
        </w:pPr>
        <w:rPr>
          <w:rFonts w:ascii="Symbol" w:hAnsi="Symbol" w:hint="default"/>
          <w:sz w:val="20"/>
        </w:rPr>
      </w:lvl>
    </w:lvlOverride>
  </w:num>
  <w:num w:numId="5" w16cid:durableId="127431582">
    <w:abstractNumId w:val="3"/>
    <w:lvlOverride w:ilvl="1">
      <w:lvl w:ilvl="1">
        <w:numFmt w:val="bullet"/>
        <w:lvlText w:val=""/>
        <w:lvlJc w:val="left"/>
        <w:pPr>
          <w:tabs>
            <w:tab w:val="num" w:pos="1440"/>
          </w:tabs>
          <w:ind w:left="1440" w:hanging="360"/>
        </w:pPr>
        <w:rPr>
          <w:rFonts w:ascii="Symbol" w:hAnsi="Symbol" w:hint="default"/>
          <w:sz w:val="20"/>
        </w:rPr>
      </w:lvl>
    </w:lvlOverride>
  </w:num>
  <w:num w:numId="6" w16cid:durableId="575631110">
    <w:abstractNumId w:val="3"/>
    <w:lvlOverride w:ilvl="1">
      <w:lvl w:ilvl="1">
        <w:numFmt w:val="bullet"/>
        <w:lvlText w:val=""/>
        <w:lvlJc w:val="left"/>
        <w:pPr>
          <w:tabs>
            <w:tab w:val="num" w:pos="1440"/>
          </w:tabs>
          <w:ind w:left="1440" w:hanging="360"/>
        </w:pPr>
        <w:rPr>
          <w:rFonts w:ascii="Symbol" w:hAnsi="Symbol" w:hint="default"/>
          <w:sz w:val="20"/>
        </w:rPr>
      </w:lvl>
    </w:lvlOverride>
  </w:num>
  <w:num w:numId="7" w16cid:durableId="687610134">
    <w:abstractNumId w:val="3"/>
    <w:lvlOverride w:ilvl="1">
      <w:lvl w:ilvl="1">
        <w:numFmt w:val="bullet"/>
        <w:lvlText w:val=""/>
        <w:lvlJc w:val="left"/>
        <w:pPr>
          <w:tabs>
            <w:tab w:val="num" w:pos="1440"/>
          </w:tabs>
          <w:ind w:left="1440" w:hanging="360"/>
        </w:pPr>
        <w:rPr>
          <w:rFonts w:ascii="Symbol" w:hAnsi="Symbol" w:hint="default"/>
          <w:sz w:val="20"/>
        </w:rPr>
      </w:lvl>
    </w:lvlOverride>
  </w:num>
  <w:num w:numId="8" w16cid:durableId="102461694">
    <w:abstractNumId w:val="3"/>
    <w:lvlOverride w:ilvl="1">
      <w:lvl w:ilvl="1">
        <w:numFmt w:val="bullet"/>
        <w:lvlText w:val=""/>
        <w:lvlJc w:val="left"/>
        <w:pPr>
          <w:tabs>
            <w:tab w:val="num" w:pos="1440"/>
          </w:tabs>
          <w:ind w:left="1440" w:hanging="360"/>
        </w:pPr>
        <w:rPr>
          <w:rFonts w:ascii="Symbol" w:hAnsi="Symbol" w:hint="default"/>
          <w:sz w:val="20"/>
        </w:rPr>
      </w:lvl>
    </w:lvlOverride>
  </w:num>
  <w:num w:numId="9" w16cid:durableId="452945466">
    <w:abstractNumId w:val="3"/>
    <w:lvlOverride w:ilvl="1">
      <w:lvl w:ilvl="1">
        <w:numFmt w:val="bullet"/>
        <w:lvlText w:val=""/>
        <w:lvlJc w:val="left"/>
        <w:pPr>
          <w:tabs>
            <w:tab w:val="num" w:pos="1440"/>
          </w:tabs>
          <w:ind w:left="1440" w:hanging="360"/>
        </w:pPr>
        <w:rPr>
          <w:rFonts w:ascii="Symbol" w:hAnsi="Symbol" w:hint="default"/>
          <w:sz w:val="20"/>
        </w:rPr>
      </w:lvl>
    </w:lvlOverride>
  </w:num>
  <w:num w:numId="10" w16cid:durableId="1340960391">
    <w:abstractNumId w:val="3"/>
    <w:lvlOverride w:ilvl="1">
      <w:lvl w:ilvl="1">
        <w:numFmt w:val="bullet"/>
        <w:lvlText w:val=""/>
        <w:lvlJc w:val="left"/>
        <w:pPr>
          <w:tabs>
            <w:tab w:val="num" w:pos="1440"/>
          </w:tabs>
          <w:ind w:left="1440" w:hanging="360"/>
        </w:pPr>
        <w:rPr>
          <w:rFonts w:ascii="Symbol" w:hAnsi="Symbol" w:hint="default"/>
          <w:sz w:val="20"/>
        </w:rPr>
      </w:lvl>
    </w:lvlOverride>
  </w:num>
  <w:num w:numId="11" w16cid:durableId="2022585577">
    <w:abstractNumId w:val="3"/>
    <w:lvlOverride w:ilvl="1">
      <w:lvl w:ilvl="1">
        <w:numFmt w:val="bullet"/>
        <w:lvlText w:val=""/>
        <w:lvlJc w:val="left"/>
        <w:pPr>
          <w:tabs>
            <w:tab w:val="num" w:pos="1440"/>
          </w:tabs>
          <w:ind w:left="1440" w:hanging="360"/>
        </w:pPr>
        <w:rPr>
          <w:rFonts w:ascii="Symbol" w:hAnsi="Symbol" w:hint="default"/>
          <w:sz w:val="20"/>
        </w:rPr>
      </w:lvl>
    </w:lvlOverride>
  </w:num>
  <w:num w:numId="12" w16cid:durableId="2101679321">
    <w:abstractNumId w:val="4"/>
  </w:num>
  <w:num w:numId="13" w16cid:durableId="11658993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AC330F"/>
    <w:rsid w:val="00000EDC"/>
    <w:rsid w:val="00026E8A"/>
    <w:rsid w:val="000534CD"/>
    <w:rsid w:val="00211576"/>
    <w:rsid w:val="002B1F2C"/>
    <w:rsid w:val="002D097C"/>
    <w:rsid w:val="0031315A"/>
    <w:rsid w:val="003A3A3C"/>
    <w:rsid w:val="004641D2"/>
    <w:rsid w:val="00540AC1"/>
    <w:rsid w:val="005675C3"/>
    <w:rsid w:val="00582C3C"/>
    <w:rsid w:val="005F4997"/>
    <w:rsid w:val="006B3D38"/>
    <w:rsid w:val="006D2E6E"/>
    <w:rsid w:val="006E22C9"/>
    <w:rsid w:val="00757D03"/>
    <w:rsid w:val="00762CB1"/>
    <w:rsid w:val="007C122D"/>
    <w:rsid w:val="00802992"/>
    <w:rsid w:val="00814F29"/>
    <w:rsid w:val="008338B2"/>
    <w:rsid w:val="009077D0"/>
    <w:rsid w:val="009376B3"/>
    <w:rsid w:val="00973B0E"/>
    <w:rsid w:val="009B7F96"/>
    <w:rsid w:val="009C0575"/>
    <w:rsid w:val="009D48DB"/>
    <w:rsid w:val="009F1037"/>
    <w:rsid w:val="00B16749"/>
    <w:rsid w:val="00B96626"/>
    <w:rsid w:val="00B96B83"/>
    <w:rsid w:val="00B97E47"/>
    <w:rsid w:val="00BE4698"/>
    <w:rsid w:val="00C03C5E"/>
    <w:rsid w:val="00C068C9"/>
    <w:rsid w:val="00C2251B"/>
    <w:rsid w:val="00C64E08"/>
    <w:rsid w:val="00C90127"/>
    <w:rsid w:val="00CF258F"/>
    <w:rsid w:val="00D539EE"/>
    <w:rsid w:val="00D87A3D"/>
    <w:rsid w:val="00DC366F"/>
    <w:rsid w:val="00E00987"/>
    <w:rsid w:val="00E0585C"/>
    <w:rsid w:val="00E578AA"/>
    <w:rsid w:val="00E7648B"/>
    <w:rsid w:val="00E84281"/>
    <w:rsid w:val="00E90000"/>
    <w:rsid w:val="00E96531"/>
    <w:rsid w:val="00ED413E"/>
    <w:rsid w:val="155B1FDB"/>
    <w:rsid w:val="19C655CF"/>
    <w:rsid w:val="2311A461"/>
    <w:rsid w:val="23873F87"/>
    <w:rsid w:val="269AB0EF"/>
    <w:rsid w:val="27F152D5"/>
    <w:rsid w:val="2DBB84D0"/>
    <w:rsid w:val="351C220D"/>
    <w:rsid w:val="49DC3768"/>
    <w:rsid w:val="50D66062"/>
    <w:rsid w:val="5126B13A"/>
    <w:rsid w:val="5365F5F2"/>
    <w:rsid w:val="5370013C"/>
    <w:rsid w:val="6794A1BE"/>
    <w:rsid w:val="6827C7DA"/>
    <w:rsid w:val="73AC330F"/>
    <w:rsid w:val="75D570AA"/>
    <w:rsid w:val="76ED12F2"/>
    <w:rsid w:val="7931F84B"/>
    <w:rsid w:val="7BD32577"/>
    <w:rsid w:val="7EFDE15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AC330F"/>
  <w15:chartTrackingRefBased/>
  <w15:docId w15:val="{80412C1F-4B9F-4927-B3A3-8B2443B46D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1157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576"/>
  </w:style>
  <w:style w:type="paragraph" w:styleId="Footer">
    <w:name w:val="footer"/>
    <w:basedOn w:val="Normal"/>
    <w:link w:val="FooterChar"/>
    <w:uiPriority w:val="99"/>
    <w:unhideWhenUsed/>
    <w:rsid w:val="0021157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576"/>
  </w:style>
  <w:style w:type="paragraph" w:styleId="ListParagraph">
    <w:name w:val="List Paragraph"/>
    <w:basedOn w:val="Normal"/>
    <w:uiPriority w:val="34"/>
    <w:qFormat/>
    <w:rsid w:val="009077D0"/>
    <w:pPr>
      <w:ind w:left="720"/>
      <w:contextualSpacing/>
    </w:pPr>
  </w:style>
  <w:style w:type="paragraph" w:styleId="NoSpacing">
    <w:name w:val="No Spacing"/>
    <w:uiPriority w:val="1"/>
    <w:qFormat/>
    <w:rsid w:val="00E7648B"/>
    <w:pPr>
      <w:spacing w:after="0" w:line="240" w:lineRule="auto"/>
    </w:pPr>
    <w:rPr>
      <w:rFonts w:ascii="Arial" w:eastAsiaTheme="minorHAnsi" w:hAnsi="Arial"/>
      <w:szCs w:val="22"/>
      <w:lang w:val="en-GB" w:eastAsia="en-US"/>
    </w:rPr>
  </w:style>
  <w:style w:type="character" w:styleId="Hyperlink">
    <w:name w:val="Hyperlink"/>
    <w:basedOn w:val="DefaultParagraphFont"/>
    <w:uiPriority w:val="99"/>
    <w:unhideWhenUsed/>
    <w:rsid w:val="000534CD"/>
    <w:rPr>
      <w:color w:val="467886" w:themeColor="hyperlink"/>
      <w:u w:val="single"/>
    </w:rPr>
  </w:style>
  <w:style w:type="character" w:styleId="UnresolvedMention">
    <w:name w:val="Unresolved Mention"/>
    <w:basedOn w:val="DefaultParagraphFont"/>
    <w:uiPriority w:val="99"/>
    <w:semiHidden/>
    <w:unhideWhenUsed/>
    <w:rsid w:val="000534C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850383">
      <w:bodyDiv w:val="1"/>
      <w:marLeft w:val="0"/>
      <w:marRight w:val="0"/>
      <w:marTop w:val="0"/>
      <w:marBottom w:val="0"/>
      <w:divBdr>
        <w:top w:val="none" w:sz="0" w:space="0" w:color="auto"/>
        <w:left w:val="none" w:sz="0" w:space="0" w:color="auto"/>
        <w:bottom w:val="none" w:sz="0" w:space="0" w:color="auto"/>
        <w:right w:val="none" w:sz="0" w:space="0" w:color="auto"/>
      </w:divBdr>
    </w:div>
    <w:div w:id="609625555">
      <w:bodyDiv w:val="1"/>
      <w:marLeft w:val="0"/>
      <w:marRight w:val="0"/>
      <w:marTop w:val="0"/>
      <w:marBottom w:val="0"/>
      <w:divBdr>
        <w:top w:val="none" w:sz="0" w:space="0" w:color="auto"/>
        <w:left w:val="none" w:sz="0" w:space="0" w:color="auto"/>
        <w:bottom w:val="none" w:sz="0" w:space="0" w:color="auto"/>
        <w:right w:val="none" w:sz="0" w:space="0" w:color="auto"/>
      </w:divBdr>
    </w:div>
    <w:div w:id="931014011">
      <w:bodyDiv w:val="1"/>
      <w:marLeft w:val="0"/>
      <w:marRight w:val="0"/>
      <w:marTop w:val="0"/>
      <w:marBottom w:val="0"/>
      <w:divBdr>
        <w:top w:val="none" w:sz="0" w:space="0" w:color="auto"/>
        <w:left w:val="none" w:sz="0" w:space="0" w:color="auto"/>
        <w:bottom w:val="none" w:sz="0" w:space="0" w:color="auto"/>
        <w:right w:val="none" w:sz="0" w:space="0" w:color="auto"/>
      </w:divBdr>
    </w:div>
    <w:div w:id="1137993602">
      <w:bodyDiv w:val="1"/>
      <w:marLeft w:val="0"/>
      <w:marRight w:val="0"/>
      <w:marTop w:val="0"/>
      <w:marBottom w:val="0"/>
      <w:divBdr>
        <w:top w:val="none" w:sz="0" w:space="0" w:color="auto"/>
        <w:left w:val="none" w:sz="0" w:space="0" w:color="auto"/>
        <w:bottom w:val="none" w:sz="0" w:space="0" w:color="auto"/>
        <w:right w:val="none" w:sz="0" w:space="0" w:color="auto"/>
      </w:divBdr>
    </w:div>
    <w:div w:id="1219821994">
      <w:bodyDiv w:val="1"/>
      <w:marLeft w:val="0"/>
      <w:marRight w:val="0"/>
      <w:marTop w:val="0"/>
      <w:marBottom w:val="0"/>
      <w:divBdr>
        <w:top w:val="none" w:sz="0" w:space="0" w:color="auto"/>
        <w:left w:val="none" w:sz="0" w:space="0" w:color="auto"/>
        <w:bottom w:val="none" w:sz="0" w:space="0" w:color="auto"/>
        <w:right w:val="none" w:sz="0" w:space="0" w:color="auto"/>
      </w:divBdr>
    </w:div>
    <w:div w:id="2000495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uowtsd-my.sharepoint.com/:v:/g/personal/1101827_student_uwtsd_ac_uk/EXDSWk02IQ5Gp45BFA2-uBYBZeXQmdeuIrZUOJYxc4eRWg?e=g9KvEo&amp;nav=eyJyZWZlcnJhbEluZm8iOnsicmVmZXJyYWxBcHAiOiJTdHJlYW1XZWJBcHAiLCJyZWZlcnJhbFZpZXciOiJTaGFyZURpYWxvZy1MaW5rIiwicmVmZXJyYWxBcHBQbGF0Zm9ybSI6IldlYiIsInJlZmVycmFsTW9kZSI6InZpZXcifX0%3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1350</Words>
  <Characters>7697</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 Powell</dc:creator>
  <cp:keywords/>
  <dc:description/>
  <cp:lastModifiedBy>Laurie Webster (1101827)</cp:lastModifiedBy>
  <cp:revision>2</cp:revision>
  <dcterms:created xsi:type="dcterms:W3CDTF">2025-04-24T18:20:00Z</dcterms:created>
  <dcterms:modified xsi:type="dcterms:W3CDTF">2025-04-24T18:20:00Z</dcterms:modified>
</cp:coreProperties>
</file>