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A445" w14:textId="5970B120" w:rsidR="00B83E65" w:rsidRDefault="00B83E65">
      <w:pPr>
        <w:pStyle w:val="NoSpacing"/>
        <w:rPr>
          <w:rFonts w:eastAsiaTheme="minorHAnsi"/>
          <w:sz w:val="2"/>
          <w:lang w:val="en-GB"/>
        </w:rPr>
      </w:pPr>
      <w:r>
        <w:rPr>
          <w:rFonts w:eastAsiaTheme="minorHAnsi"/>
          <w:sz w:val="2"/>
          <w:lang w:val="en-GB"/>
        </w:rPr>
        <w:t xml:space="preserve"> </w:t>
      </w:r>
    </w:p>
    <w:sdt>
      <w:sdtPr>
        <w:rPr>
          <w:rFonts w:eastAsiaTheme="minorHAnsi"/>
          <w:sz w:val="2"/>
          <w:lang w:val="en-GB"/>
        </w:rPr>
        <w:id w:val="607788093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4D750C43" w14:textId="799CEEB6" w:rsidR="00273916" w:rsidRDefault="00273916">
          <w:pPr>
            <w:pStyle w:val="NoSpacing"/>
            <w:rPr>
              <w:sz w:val="2"/>
            </w:rPr>
          </w:pPr>
        </w:p>
        <w:p w14:paraId="1E644D25" w14:textId="70880993" w:rsidR="00273916" w:rsidRDefault="00273916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8C29F95" wp14:editId="28649E9D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AE448C2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1ABC6146" w14:textId="7061E66E" w:rsidR="00273916" w:rsidRDefault="00AD339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8F04003" wp14:editId="24319EB1">
                    <wp:simplePos x="0" y="0"/>
                    <wp:positionH relativeFrom="page">
                      <wp:posOffset>891729</wp:posOffset>
                    </wp:positionH>
                    <wp:positionV relativeFrom="margin">
                      <wp:posOffset>1367821</wp:posOffset>
                    </wp:positionV>
                    <wp:extent cx="5943600" cy="4261832"/>
                    <wp:effectExtent l="0" t="0" r="0" b="5715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42618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C9CDC3" w14:textId="18DD27FD" w:rsidR="0019312D" w:rsidRPr="00EE6E93" w:rsidRDefault="00000000" w:rsidP="0019312D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8496B0" w:themeColor="text2" w:themeTint="99"/>
                                    <w:sz w:val="68"/>
                                    <w:szCs w:val="6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aps/>
                                      <w:color w:val="323E4F" w:themeColor="text2" w:themeShade="BF"/>
                                    </w:rPr>
                                    <w:alias w:val="Title"/>
                                    <w:tag w:val=""/>
                                    <w:id w:val="7971927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2148B5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aps/>
                                        <w:color w:val="323E4F" w:themeColor="text2" w:themeShade="BF"/>
                                      </w:rPr>
                                      <w:t>PROFESSIONAL CAREER DEVELOPMENT</w:t>
                                    </w:r>
                                  </w:sdtContent>
                                </w:sdt>
                              </w:p>
                              <w:p w14:paraId="01D4707C" w14:textId="77777777" w:rsidR="00EE6E93" w:rsidRDefault="00EE6E93" w:rsidP="0019312D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</w:pPr>
                              </w:p>
                              <w:p w14:paraId="30D0175F" w14:textId="50FD8747" w:rsidR="00DD785B" w:rsidRPr="007C6264" w:rsidRDefault="001A6068" w:rsidP="0019312D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1F3864" w:themeColor="accent1" w:themeShade="80"/>
                                    <w:sz w:val="68"/>
                                    <w:szCs w:val="68"/>
                                  </w:rPr>
                                </w:pP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>ASSIGNMENT TITLE</w:t>
                                </w: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>: Professional Career Development Report</w:t>
                                </w:r>
                                <w:r w:rsidR="00702F86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 xml:space="preserve"> </w:t>
                                </w:r>
                              </w:p>
                              <w:p w14:paraId="4F69059E" w14:textId="1B9BBA27" w:rsidR="00DD785B" w:rsidRPr="007C6264" w:rsidRDefault="00DD785B" w:rsidP="0019312D">
                                <w:pPr>
                                  <w:pStyle w:val="NoSpacing"/>
                                  <w:spacing w:before="120"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</w:pP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 xml:space="preserve">MODULE </w:t>
                                </w:r>
                                <w:r w:rsidR="00B61C57"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>CODE</w:t>
                                </w: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>: BMSW4005</w:t>
                                </w:r>
                              </w:p>
                              <w:p w14:paraId="2A24F5C3" w14:textId="19871535" w:rsidR="00977DFE" w:rsidRPr="007C6264" w:rsidRDefault="00977DFE" w:rsidP="0019312D">
                                <w:pPr>
                                  <w:pStyle w:val="NoSpacing"/>
                                  <w:spacing w:before="120"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</w:pP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>LECTURER</w:t>
                                </w: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>: Laila Surani</w:t>
                                </w:r>
                              </w:p>
                              <w:p w14:paraId="28E6B8F1" w14:textId="2F59CDDF" w:rsidR="00DD785B" w:rsidRPr="007C6264" w:rsidRDefault="00DD785B" w:rsidP="0019312D">
                                <w:pPr>
                                  <w:pStyle w:val="NoSpacing"/>
                                  <w:spacing w:before="120"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</w:pP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>STUDENT</w:t>
                                </w: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>:</w:t>
                                </w:r>
                                <w:r w:rsidR="00977DFE"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 xml:space="preserve"> Patricia Beatriz Marin Artigas</w:t>
                                </w:r>
                              </w:p>
                              <w:p w14:paraId="325AFB30" w14:textId="2D41A617" w:rsidR="00DD785B" w:rsidRPr="00EE6E93" w:rsidRDefault="00B61C57" w:rsidP="0019312D">
                                <w:pPr>
                                  <w:pStyle w:val="NoSpacing"/>
                                  <w:spacing w:before="120"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</w:pPr>
                                <w:r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  <w:u w:val="single"/>
                                  </w:rPr>
                                  <w:t>ID</w:t>
                                </w:r>
                                <w:r w:rsidR="00DD785B"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 xml:space="preserve">: </w:t>
                                </w:r>
                                <w:r w:rsidR="00977DFE" w:rsidRPr="007C6264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3864" w:themeColor="accent1" w:themeShade="80"/>
                                  </w:rPr>
                                  <w:t>2113585</w:t>
                                </w:r>
                              </w:p>
                              <w:p w14:paraId="49BA8238" w14:textId="15416701" w:rsidR="00DD785B" w:rsidRDefault="00DD785B">
                                <w:pPr>
                                  <w:pStyle w:val="NoSpacing"/>
                                  <w:spacing w:before="120"/>
                                  <w:rPr>
                                    <w:rFonts w:ascii="Arial" w:hAnsi="Arial" w:cs="Arial"/>
                                    <w:color w:val="4472C4" w:themeColor="accent1"/>
                                  </w:rPr>
                                </w:pPr>
                              </w:p>
                              <w:p w14:paraId="249B3537" w14:textId="77777777" w:rsidR="00DD785B" w:rsidRDefault="00DD785B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9FEEBAD" w14:textId="74A708CE" w:rsidR="00273916" w:rsidRDefault="0027391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F0400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70.2pt;margin-top:107.7pt;width:468pt;height:335.6pt;z-index:251661312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" filled="f" stroked="f" strokeweight=".5pt">
                    <v:textbox>
                      <w:txbxContent>
                        <w:p w14:paraId="27C9CDC3" w14:textId="18DD27FD" w:rsidR="0019312D" w:rsidRPr="00EE6E93" w:rsidRDefault="00000000" w:rsidP="0019312D">
                          <w:pPr>
                            <w:pStyle w:val="NoSpacing"/>
                            <w:spacing w:line="360" w:lineRule="auto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8496B0" w:themeColor="text2" w:themeTint="99"/>
                              <w:sz w:val="68"/>
                              <w:szCs w:val="68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aps/>
                                <w:color w:val="323E4F" w:themeColor="text2" w:themeShade="BF"/>
                              </w:rPr>
                              <w:alias w:val="Title"/>
                              <w:tag w:val=""/>
                              <w:id w:val="7971927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2148B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323E4F" w:themeColor="text2" w:themeShade="BF"/>
                                </w:rPr>
                                <w:t>PROFESSIONAL CAREER DEVELOPMENT</w:t>
                              </w:r>
                            </w:sdtContent>
                          </w:sdt>
                        </w:p>
                        <w:p w14:paraId="01D4707C" w14:textId="77777777" w:rsidR="00EE6E93" w:rsidRDefault="00EE6E93" w:rsidP="0019312D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</w:pPr>
                        </w:p>
                        <w:p w14:paraId="30D0175F" w14:textId="50FD8747" w:rsidR="00DD785B" w:rsidRPr="007C6264" w:rsidRDefault="001A6068" w:rsidP="0019312D">
                          <w:pPr>
                            <w:pStyle w:val="NoSpacing"/>
                            <w:spacing w:line="360" w:lineRule="auto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1F3864" w:themeColor="accent1" w:themeShade="80"/>
                              <w:sz w:val="68"/>
                              <w:szCs w:val="68"/>
                            </w:rPr>
                          </w:pP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>ASSIGNMENT TITLE</w:t>
                          </w: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>: Professional Career Development Report</w:t>
                          </w:r>
                          <w:r w:rsidR="00702F86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 xml:space="preserve"> </w:t>
                          </w:r>
                        </w:p>
                        <w:p w14:paraId="4F69059E" w14:textId="1B9BBA27" w:rsidR="00DD785B" w:rsidRPr="007C6264" w:rsidRDefault="00DD785B" w:rsidP="0019312D">
                          <w:pPr>
                            <w:pStyle w:val="NoSpacing"/>
                            <w:spacing w:before="120" w:line="360" w:lineRule="auto"/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</w:pP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 xml:space="preserve">MODULE </w:t>
                          </w:r>
                          <w:r w:rsidR="00B61C57"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>CODE</w:t>
                          </w: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>: BMSW4005</w:t>
                          </w:r>
                        </w:p>
                        <w:p w14:paraId="2A24F5C3" w14:textId="19871535" w:rsidR="00977DFE" w:rsidRPr="007C6264" w:rsidRDefault="00977DFE" w:rsidP="0019312D">
                          <w:pPr>
                            <w:pStyle w:val="NoSpacing"/>
                            <w:spacing w:before="120" w:line="360" w:lineRule="auto"/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</w:pP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>LECTURER</w:t>
                          </w: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>: Laila Surani</w:t>
                          </w:r>
                        </w:p>
                        <w:p w14:paraId="28E6B8F1" w14:textId="2F59CDDF" w:rsidR="00DD785B" w:rsidRPr="007C6264" w:rsidRDefault="00DD785B" w:rsidP="0019312D">
                          <w:pPr>
                            <w:pStyle w:val="NoSpacing"/>
                            <w:spacing w:before="120" w:line="360" w:lineRule="auto"/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</w:pP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>STUDENT</w:t>
                          </w: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>:</w:t>
                          </w:r>
                          <w:r w:rsidR="00977DFE"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 xml:space="preserve"> Patricia Beatriz Marin Artigas</w:t>
                          </w:r>
                        </w:p>
                        <w:p w14:paraId="325AFB30" w14:textId="2D41A617" w:rsidR="00DD785B" w:rsidRPr="00EE6E93" w:rsidRDefault="00B61C57" w:rsidP="0019312D">
                          <w:pPr>
                            <w:pStyle w:val="NoSpacing"/>
                            <w:spacing w:before="120" w:line="360" w:lineRule="auto"/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</w:pPr>
                          <w:r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  <w:u w:val="single"/>
                            </w:rPr>
                            <w:t>ID</w:t>
                          </w:r>
                          <w:r w:rsidR="00DD785B"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 xml:space="preserve">: </w:t>
                          </w:r>
                          <w:r w:rsidR="00977DFE" w:rsidRPr="007C6264">
                            <w:rPr>
                              <w:rFonts w:ascii="Arial" w:hAnsi="Arial" w:cs="Arial"/>
                              <w:b/>
                              <w:bCs/>
                              <w:color w:val="1F3864" w:themeColor="accent1" w:themeShade="80"/>
                            </w:rPr>
                            <w:t>2113585</w:t>
                          </w:r>
                        </w:p>
                        <w:p w14:paraId="49BA8238" w14:textId="15416701" w:rsidR="00DD785B" w:rsidRDefault="00DD785B">
                          <w:pPr>
                            <w:pStyle w:val="NoSpacing"/>
                            <w:spacing w:before="120"/>
                            <w:rPr>
                              <w:rFonts w:ascii="Arial" w:hAnsi="Arial" w:cs="Arial"/>
                              <w:color w:val="4472C4" w:themeColor="accent1"/>
                            </w:rPr>
                          </w:pPr>
                        </w:p>
                        <w:p w14:paraId="249B3537" w14:textId="77777777" w:rsidR="00DD785B" w:rsidRDefault="00DD785B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39FEEBAD" w14:textId="74A708CE" w:rsidR="00273916" w:rsidRDefault="0027391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273916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359573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57AA73" w14:textId="5DF0F08B" w:rsidR="0085742B" w:rsidRPr="009B23F1" w:rsidRDefault="00C44A2C" w:rsidP="009B23F1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9B23F1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19954D66" w14:textId="408F86E0" w:rsidR="00D55A41" w:rsidRDefault="00C44A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1981526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ABSTRACT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_Toc111981526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2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0FC6F5C2" w14:textId="3C718789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27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_Toc111981527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2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5ECED3B0" w14:textId="50C2FE60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28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CURRENT SKILLS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_Toc111981528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3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3F9BFA54" w14:textId="28F4D03A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29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GAP IN SKILLS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_Toc111981529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4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5DDF37DD" w14:textId="03FBA776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0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SYSTEMATIC APPROACH TO SKILLS ACQUISITION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_Toc111981530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5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576F00D6" w14:textId="0BED56BE" w:rsidR="00D55A41" w:rsidRDefault="0000000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1" w:history="1">
            <w:r w:rsidR="00D55A41" w:rsidRPr="00353F02">
              <w:rPr>
                <w:rStyle w:val="Hyperlink"/>
                <w:rFonts w:ascii="Symbol" w:hAnsi="Symbol" w:cs="Arial"/>
                <w:noProof/>
              </w:rPr>
              <w:t></w:t>
            </w:r>
            <w:r w:rsidR="00D55A41">
              <w:rPr>
                <w:rFonts w:eastAsiaTheme="minorEastAsia"/>
                <w:noProof/>
                <w:lang w:eastAsia="en-GB"/>
              </w:rPr>
              <w:tab/>
            </w:r>
            <w:r w:rsidR="00D55A41" w:rsidRPr="00353F02">
              <w:rPr>
                <w:rStyle w:val="Hyperlink"/>
                <w:rFonts w:ascii="Arial" w:hAnsi="Arial" w:cs="Arial"/>
                <w:noProof/>
              </w:rPr>
              <w:t>Communication skills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_Toc111981531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5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587FECA1" w14:textId="25D2CE8D" w:rsidR="00D55A41" w:rsidRDefault="0000000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2" w:history="1">
            <w:r w:rsidR="00D55A41" w:rsidRPr="00353F02">
              <w:rPr>
                <w:rStyle w:val="Hyperlink"/>
                <w:rFonts w:ascii="Symbol" w:hAnsi="Symbol" w:cs="Arial"/>
                <w:noProof/>
              </w:rPr>
              <w:t></w:t>
            </w:r>
            <w:r w:rsidR="00D55A41">
              <w:rPr>
                <w:rFonts w:eastAsiaTheme="minorEastAsia"/>
                <w:noProof/>
                <w:lang w:eastAsia="en-GB"/>
              </w:rPr>
              <w:tab/>
            </w:r>
            <w:r w:rsidR="00D55A41" w:rsidRPr="00353F02">
              <w:rPr>
                <w:rStyle w:val="Hyperlink"/>
                <w:rFonts w:ascii="Arial" w:hAnsi="Arial" w:cs="Arial"/>
                <w:noProof/>
              </w:rPr>
              <w:t>Decision Making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_Toc111981532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5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3EA5C2FE" w14:textId="1E6FEDA6" w:rsidR="00D55A41" w:rsidRDefault="0000000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3" w:history="1">
            <w:r w:rsidR="00D55A41" w:rsidRPr="00353F02">
              <w:rPr>
                <w:rStyle w:val="Hyperlink"/>
                <w:rFonts w:ascii="Symbol" w:hAnsi="Symbol" w:cs="Arial"/>
                <w:noProof/>
              </w:rPr>
              <w:t></w:t>
            </w:r>
            <w:r w:rsidR="00D55A41">
              <w:rPr>
                <w:rFonts w:eastAsiaTheme="minorEastAsia"/>
                <w:noProof/>
                <w:lang w:eastAsia="en-GB"/>
              </w:rPr>
              <w:tab/>
            </w:r>
            <w:r w:rsidR="00D55A41" w:rsidRPr="00353F02">
              <w:rPr>
                <w:rStyle w:val="Hyperlink"/>
                <w:rFonts w:ascii="Arial" w:hAnsi="Arial" w:cs="Arial"/>
                <w:noProof/>
              </w:rPr>
              <w:t>Determining Policy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_Toc111981533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5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78365054" w14:textId="22E6E232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4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RECRUITMENT AND SELECTION ROLE PLAY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_Toc111981534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6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56B4A059" w14:textId="4677F46D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5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CONCLUSION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_Toc111981535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7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6A785DA8" w14:textId="66FCCA04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6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REFERENCES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_Toc111981536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8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26ADE261" w14:textId="692308ED" w:rsidR="00D55A4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981537" w:history="1">
            <w:r w:rsidR="00D55A41" w:rsidRPr="00353F02">
              <w:rPr>
                <w:rStyle w:val="Hyperlink"/>
                <w:rFonts w:ascii="Arial" w:hAnsi="Arial" w:cs="Arial"/>
                <w:noProof/>
              </w:rPr>
              <w:t>APENDIX</w:t>
            </w:r>
            <w:r w:rsidR="00D55A41">
              <w:rPr>
                <w:noProof/>
                <w:webHidden/>
              </w:rPr>
              <w:tab/>
            </w:r>
            <w:r w:rsidR="00D55A41">
              <w:rPr>
                <w:noProof/>
                <w:webHidden/>
              </w:rPr>
              <w:fldChar w:fldCharType="begin"/>
            </w:r>
            <w:r w:rsidR="00D55A41">
              <w:rPr>
                <w:noProof/>
                <w:webHidden/>
              </w:rPr>
              <w:instrText xml:space="preserve"> PAGEREF _Toc111981537 \h </w:instrText>
            </w:r>
            <w:r w:rsidR="00D55A41">
              <w:rPr>
                <w:noProof/>
                <w:webHidden/>
              </w:rPr>
            </w:r>
            <w:r w:rsidR="00D55A41">
              <w:rPr>
                <w:noProof/>
                <w:webHidden/>
              </w:rPr>
              <w:fldChar w:fldCharType="separate"/>
            </w:r>
            <w:r w:rsidR="00D55A41">
              <w:rPr>
                <w:noProof/>
                <w:webHidden/>
              </w:rPr>
              <w:t>10</w:t>
            </w:r>
            <w:r w:rsidR="00D55A41">
              <w:rPr>
                <w:noProof/>
                <w:webHidden/>
              </w:rPr>
              <w:fldChar w:fldCharType="end"/>
            </w:r>
          </w:hyperlink>
        </w:p>
        <w:p w14:paraId="4510996E" w14:textId="77D26FBD" w:rsidR="00C44A2C" w:rsidRPr="00BB5FDA" w:rsidRDefault="00C44A2C" w:rsidP="00BB5FDA">
          <w:r>
            <w:rPr>
              <w:b/>
              <w:bCs/>
              <w:noProof/>
            </w:rPr>
            <w:fldChar w:fldCharType="end"/>
          </w:r>
        </w:p>
      </w:sdtContent>
    </w:sdt>
    <w:p w14:paraId="3024C5A6" w14:textId="77777777" w:rsidR="00915716" w:rsidRDefault="00915716" w:rsidP="00C26A3C">
      <w:pPr>
        <w:spacing w:line="360" w:lineRule="auto"/>
        <w:jc w:val="both"/>
        <w:rPr>
          <w:rFonts w:ascii="Arial" w:hAnsi="Arial" w:cs="Arial"/>
        </w:rPr>
      </w:pPr>
    </w:p>
    <w:p w14:paraId="7B03C687" w14:textId="77777777" w:rsidR="00915716" w:rsidRDefault="00915716" w:rsidP="00C26A3C">
      <w:pPr>
        <w:spacing w:line="360" w:lineRule="auto"/>
        <w:jc w:val="both"/>
        <w:rPr>
          <w:rFonts w:ascii="Arial" w:hAnsi="Arial" w:cs="Arial"/>
        </w:rPr>
      </w:pPr>
    </w:p>
    <w:p w14:paraId="7F56D8E3" w14:textId="77777777" w:rsidR="00915716" w:rsidRDefault="00915716" w:rsidP="00C26A3C">
      <w:pPr>
        <w:spacing w:line="360" w:lineRule="auto"/>
        <w:jc w:val="both"/>
        <w:rPr>
          <w:rFonts w:ascii="Arial" w:hAnsi="Arial" w:cs="Arial"/>
        </w:rPr>
      </w:pPr>
    </w:p>
    <w:p w14:paraId="170A74CA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3752FFFF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08C0FDC3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5168E20D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1BF21D7C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6F64BFB1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2C88A21D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31DB79BB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7C8E3B13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1D215B86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3C2CBB9D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5343DEF5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360A62D6" w14:textId="39BE3E6A" w:rsidR="00915716" w:rsidRPr="0001154E" w:rsidRDefault="0001154E" w:rsidP="0001154E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Toc111981526"/>
      <w:r w:rsidRPr="0001154E">
        <w:rPr>
          <w:rFonts w:ascii="Arial" w:hAnsi="Arial" w:cs="Arial"/>
          <w:sz w:val="22"/>
          <w:szCs w:val="22"/>
        </w:rPr>
        <w:t>ABSTRACT</w:t>
      </w:r>
      <w:bookmarkEnd w:id="0"/>
      <w:r w:rsidRPr="0001154E">
        <w:rPr>
          <w:rFonts w:ascii="Arial" w:hAnsi="Arial" w:cs="Arial"/>
          <w:sz w:val="22"/>
          <w:szCs w:val="22"/>
        </w:rPr>
        <w:t xml:space="preserve"> </w:t>
      </w:r>
    </w:p>
    <w:p w14:paraId="01223FAC" w14:textId="03953A39" w:rsidR="00205E3B" w:rsidRDefault="00DE3AEA" w:rsidP="00C26A3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contains a </w:t>
      </w:r>
      <w:r w:rsidR="001123A0">
        <w:rPr>
          <w:rFonts w:ascii="Arial" w:hAnsi="Arial" w:cs="Arial"/>
        </w:rPr>
        <w:t>review of a career development plan, in which the current skills are discussed, it is analysed what skills are necessary in the chosen career path, following a step by step of the methods to be able to acquire s</w:t>
      </w:r>
      <w:r w:rsidR="00DD13A3">
        <w:rPr>
          <w:rFonts w:ascii="Arial" w:hAnsi="Arial" w:cs="Arial"/>
        </w:rPr>
        <w:t>uch</w:t>
      </w:r>
      <w:r w:rsidR="001123A0">
        <w:rPr>
          <w:rFonts w:ascii="Arial" w:hAnsi="Arial" w:cs="Arial"/>
        </w:rPr>
        <w:t xml:space="preserve"> skills. </w:t>
      </w:r>
    </w:p>
    <w:p w14:paraId="5A88D4D7" w14:textId="04B7585C" w:rsidR="00211F21" w:rsidRDefault="001123A0" w:rsidP="00C26A3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 </w:t>
      </w:r>
      <w:r w:rsidR="00367DDE">
        <w:rPr>
          <w:rFonts w:ascii="Arial" w:hAnsi="Arial" w:cs="Arial"/>
        </w:rPr>
        <w:t>making a reflection of the role play interview, discussing the weaknesses and strengths learned in s</w:t>
      </w:r>
      <w:r w:rsidR="004078DD">
        <w:rPr>
          <w:rFonts w:ascii="Arial" w:hAnsi="Arial" w:cs="Arial"/>
        </w:rPr>
        <w:t>uch</w:t>
      </w:r>
      <w:r w:rsidR="00367DDE">
        <w:rPr>
          <w:rFonts w:ascii="Arial" w:hAnsi="Arial" w:cs="Arial"/>
        </w:rPr>
        <w:t xml:space="preserve"> role play and throu</w:t>
      </w:r>
      <w:r w:rsidR="00C44A2C">
        <w:rPr>
          <w:rFonts w:ascii="Arial" w:hAnsi="Arial" w:cs="Arial"/>
        </w:rPr>
        <w:t xml:space="preserve">ghout the module. </w:t>
      </w:r>
    </w:p>
    <w:p w14:paraId="1041E4A1" w14:textId="08B36C5C" w:rsidR="001B5F91" w:rsidRDefault="000D0F93" w:rsidP="00C26A3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C0774">
        <w:rPr>
          <w:rFonts w:ascii="Arial" w:hAnsi="Arial" w:cs="Arial"/>
        </w:rPr>
        <w:t>reflection of th</w:t>
      </w:r>
      <w:r w:rsidR="009A25B4">
        <w:rPr>
          <w:rFonts w:ascii="Arial" w:hAnsi="Arial" w:cs="Arial"/>
        </w:rPr>
        <w:t>is</w:t>
      </w:r>
      <w:r w:rsidR="00BC0774">
        <w:rPr>
          <w:rFonts w:ascii="Arial" w:hAnsi="Arial" w:cs="Arial"/>
        </w:rPr>
        <w:t xml:space="preserve"> report is based on </w:t>
      </w:r>
      <w:r w:rsidR="007F60F3">
        <w:rPr>
          <w:rFonts w:ascii="Arial" w:hAnsi="Arial" w:cs="Arial"/>
        </w:rPr>
        <w:t>Kolb’s</w:t>
      </w:r>
      <w:r w:rsidR="00BC0774">
        <w:rPr>
          <w:rFonts w:ascii="Arial" w:hAnsi="Arial" w:cs="Arial"/>
        </w:rPr>
        <w:t xml:space="preserve"> reflective </w:t>
      </w:r>
      <w:r w:rsidR="00D54838">
        <w:rPr>
          <w:rFonts w:ascii="Arial" w:hAnsi="Arial" w:cs="Arial"/>
        </w:rPr>
        <w:t>model</w:t>
      </w:r>
      <w:r w:rsidR="00A43C78">
        <w:rPr>
          <w:rFonts w:ascii="Arial" w:hAnsi="Arial" w:cs="Arial"/>
        </w:rPr>
        <w:t>, add</w:t>
      </w:r>
      <w:r w:rsidR="00D54838">
        <w:rPr>
          <w:rFonts w:ascii="Arial" w:hAnsi="Arial" w:cs="Arial"/>
        </w:rPr>
        <w:t>ed</w:t>
      </w:r>
      <w:r w:rsidR="00A43C78">
        <w:rPr>
          <w:rFonts w:ascii="Arial" w:hAnsi="Arial" w:cs="Arial"/>
        </w:rPr>
        <w:t xml:space="preserve"> as appendix 1.</w:t>
      </w:r>
    </w:p>
    <w:p w14:paraId="59063BCD" w14:textId="5F228709" w:rsidR="00C44A2C" w:rsidRDefault="00C44A2C" w:rsidP="00C26A3C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Toc111981527"/>
      <w:r w:rsidRPr="00C44A2C">
        <w:rPr>
          <w:rFonts w:ascii="Arial" w:hAnsi="Arial" w:cs="Arial"/>
          <w:sz w:val="22"/>
          <w:szCs w:val="22"/>
        </w:rPr>
        <w:t>INTRODUCTION</w:t>
      </w:r>
      <w:bookmarkEnd w:id="1"/>
    </w:p>
    <w:p w14:paraId="6CA64D70" w14:textId="764A083F" w:rsidR="0048172A" w:rsidRPr="0048172A" w:rsidRDefault="0048172A" w:rsidP="0048172A">
      <w:pPr>
        <w:spacing w:line="360" w:lineRule="auto"/>
        <w:jc w:val="both"/>
      </w:pPr>
      <w:r>
        <w:rPr>
          <w:rFonts w:ascii="Arial" w:hAnsi="Arial" w:cs="Arial"/>
        </w:rPr>
        <w:t xml:space="preserve">Social workers are a fundamental part of the processes of fostering or adopting minors, since they oversee the well-being of the children and the families before, during and after the process. For that </w:t>
      </w:r>
      <w:r w:rsidR="00C02760">
        <w:rPr>
          <w:rFonts w:ascii="Arial" w:hAnsi="Arial" w:cs="Arial"/>
        </w:rPr>
        <w:t>reason,</w:t>
      </w:r>
      <w:r>
        <w:rPr>
          <w:rFonts w:ascii="Arial" w:hAnsi="Arial" w:cs="Arial"/>
        </w:rPr>
        <w:t xml:space="preserve"> </w:t>
      </w:r>
      <w:r w:rsidR="00C02760">
        <w:rPr>
          <w:rFonts w:ascii="Arial" w:hAnsi="Arial" w:cs="Arial"/>
        </w:rPr>
        <w:t xml:space="preserve">it </w:t>
      </w:r>
      <w:r>
        <w:rPr>
          <w:rFonts w:ascii="Arial" w:hAnsi="Arial" w:cs="Arial"/>
        </w:rPr>
        <w:t>is important to consider the skills required for such work, before starting a career in social worker</w:t>
      </w:r>
      <w:r w:rsidR="00212988">
        <w:rPr>
          <w:rFonts w:ascii="Arial" w:hAnsi="Arial" w:cs="Arial"/>
        </w:rPr>
        <w:t>.</w:t>
      </w:r>
    </w:p>
    <w:p w14:paraId="08C12738" w14:textId="0786CD45" w:rsidR="00F843C1" w:rsidRDefault="006B7BAA" w:rsidP="00C26A3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I started studying </w:t>
      </w:r>
      <w:r w:rsidR="00C61F53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ealth and </w:t>
      </w:r>
      <w:r w:rsidR="00C61F5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ocial </w:t>
      </w:r>
      <w:r w:rsidR="00C61F53">
        <w:rPr>
          <w:rFonts w:ascii="Arial" w:hAnsi="Arial" w:cs="Arial"/>
        </w:rPr>
        <w:t>C</w:t>
      </w:r>
      <w:r>
        <w:rPr>
          <w:rFonts w:ascii="Arial" w:hAnsi="Arial" w:cs="Arial"/>
        </w:rPr>
        <w:t>are</w:t>
      </w:r>
      <w:r w:rsidR="006A6983">
        <w:rPr>
          <w:rFonts w:ascii="Arial" w:hAnsi="Arial" w:cs="Arial"/>
        </w:rPr>
        <w:t>, I</w:t>
      </w:r>
      <w:r w:rsidR="004F30E3">
        <w:rPr>
          <w:rFonts w:ascii="Arial" w:hAnsi="Arial" w:cs="Arial"/>
        </w:rPr>
        <w:t>t</w:t>
      </w:r>
      <w:r w:rsidR="006A6983">
        <w:rPr>
          <w:rFonts w:ascii="Arial" w:hAnsi="Arial" w:cs="Arial"/>
        </w:rPr>
        <w:t xml:space="preserve"> was very clear t</w:t>
      </w:r>
      <w:r w:rsidR="004F30E3">
        <w:rPr>
          <w:rFonts w:ascii="Arial" w:hAnsi="Arial" w:cs="Arial"/>
        </w:rPr>
        <w:t>o me t</w:t>
      </w:r>
      <w:r w:rsidR="006A6983">
        <w:rPr>
          <w:rFonts w:ascii="Arial" w:hAnsi="Arial" w:cs="Arial"/>
        </w:rPr>
        <w:t xml:space="preserve">hat I wanted to focus my profession on fostering </w:t>
      </w:r>
      <w:r w:rsidR="001D5597">
        <w:rPr>
          <w:rFonts w:ascii="Arial" w:hAnsi="Arial" w:cs="Arial"/>
        </w:rPr>
        <w:t>and</w:t>
      </w:r>
      <w:r w:rsidR="006A6983">
        <w:rPr>
          <w:rFonts w:ascii="Arial" w:hAnsi="Arial" w:cs="Arial"/>
        </w:rPr>
        <w:t xml:space="preserve"> adoption childre</w:t>
      </w:r>
      <w:r w:rsidR="00636955">
        <w:rPr>
          <w:rFonts w:ascii="Arial" w:hAnsi="Arial" w:cs="Arial"/>
        </w:rPr>
        <w:t>n. F</w:t>
      </w:r>
      <w:r w:rsidR="000F3644">
        <w:rPr>
          <w:rFonts w:ascii="Arial" w:hAnsi="Arial" w:cs="Arial"/>
        </w:rPr>
        <w:t>irstly because of my vocation since in my family we fostered disadvant</w:t>
      </w:r>
      <w:r w:rsidR="004D19CD">
        <w:rPr>
          <w:rFonts w:ascii="Arial" w:hAnsi="Arial" w:cs="Arial"/>
        </w:rPr>
        <w:t>aged children from other countries during summer</w:t>
      </w:r>
      <w:r w:rsidR="00780CC9">
        <w:rPr>
          <w:rFonts w:ascii="Arial" w:hAnsi="Arial" w:cs="Arial"/>
        </w:rPr>
        <w:t>s</w:t>
      </w:r>
      <w:r w:rsidR="004D19CD">
        <w:rPr>
          <w:rFonts w:ascii="Arial" w:hAnsi="Arial" w:cs="Arial"/>
        </w:rPr>
        <w:t>, and secondly</w:t>
      </w:r>
      <w:r w:rsidR="007E7524">
        <w:rPr>
          <w:rFonts w:ascii="Arial" w:hAnsi="Arial" w:cs="Arial"/>
        </w:rPr>
        <w:t xml:space="preserve"> because I consider</w:t>
      </w:r>
      <w:r w:rsidR="001B0CB7">
        <w:rPr>
          <w:rFonts w:ascii="Arial" w:hAnsi="Arial" w:cs="Arial"/>
        </w:rPr>
        <w:t>ed</w:t>
      </w:r>
      <w:r w:rsidR="007E7524">
        <w:rPr>
          <w:rFonts w:ascii="Arial" w:hAnsi="Arial" w:cs="Arial"/>
        </w:rPr>
        <w:t xml:space="preserve"> that I </w:t>
      </w:r>
      <w:r w:rsidR="00DF741A">
        <w:rPr>
          <w:rFonts w:ascii="Arial" w:hAnsi="Arial" w:cs="Arial"/>
        </w:rPr>
        <w:t>have</w:t>
      </w:r>
      <w:r w:rsidR="00F2100B">
        <w:rPr>
          <w:rFonts w:ascii="Arial" w:hAnsi="Arial" w:cs="Arial"/>
        </w:rPr>
        <w:t xml:space="preserve"> some of the necessary skills,</w:t>
      </w:r>
      <w:r w:rsidR="007D068E">
        <w:rPr>
          <w:rFonts w:ascii="Arial" w:hAnsi="Arial" w:cs="Arial"/>
        </w:rPr>
        <w:t xml:space="preserve"> </w:t>
      </w:r>
      <w:r w:rsidR="00CA0087">
        <w:rPr>
          <w:rFonts w:ascii="Arial" w:hAnsi="Arial" w:cs="Arial"/>
        </w:rPr>
        <w:t>however, I need</w:t>
      </w:r>
      <w:r w:rsidR="001B0CB7">
        <w:rPr>
          <w:rFonts w:ascii="Arial" w:hAnsi="Arial" w:cs="Arial"/>
        </w:rPr>
        <w:t>ed</w:t>
      </w:r>
      <w:r w:rsidR="00CA0087">
        <w:rPr>
          <w:rFonts w:ascii="Arial" w:hAnsi="Arial" w:cs="Arial"/>
        </w:rPr>
        <w:t xml:space="preserve"> to </w:t>
      </w:r>
      <w:r w:rsidR="007D068E">
        <w:rPr>
          <w:rFonts w:ascii="Arial" w:hAnsi="Arial" w:cs="Arial"/>
        </w:rPr>
        <w:t>develop</w:t>
      </w:r>
      <w:r w:rsidR="00CA0087">
        <w:rPr>
          <w:rFonts w:ascii="Arial" w:hAnsi="Arial" w:cs="Arial"/>
        </w:rPr>
        <w:t xml:space="preserve"> </w:t>
      </w:r>
      <w:r w:rsidR="00463BD8">
        <w:rPr>
          <w:rFonts w:ascii="Arial" w:hAnsi="Arial" w:cs="Arial"/>
        </w:rPr>
        <w:t>many other</w:t>
      </w:r>
      <w:r w:rsidR="007D068E">
        <w:rPr>
          <w:rFonts w:ascii="Arial" w:hAnsi="Arial" w:cs="Arial"/>
        </w:rPr>
        <w:t xml:space="preserve"> ones </w:t>
      </w:r>
      <w:r w:rsidR="006D1F3A">
        <w:rPr>
          <w:rFonts w:ascii="Arial" w:hAnsi="Arial" w:cs="Arial"/>
        </w:rPr>
        <w:t xml:space="preserve">in order to </w:t>
      </w:r>
      <w:r w:rsidR="00780A50">
        <w:rPr>
          <w:rFonts w:ascii="Arial" w:hAnsi="Arial" w:cs="Arial"/>
        </w:rPr>
        <w:t xml:space="preserve">become a </w:t>
      </w:r>
      <w:r w:rsidR="00F843C1">
        <w:rPr>
          <w:rFonts w:ascii="Arial" w:hAnsi="Arial" w:cs="Arial"/>
        </w:rPr>
        <w:t xml:space="preserve">social worker. </w:t>
      </w:r>
    </w:p>
    <w:p w14:paraId="1BEF4C9B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1D477475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5AA44B0A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4D3119DF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06737E14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78B12956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6337E21D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5A69CE02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1688DD6C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0BC0D800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47336CF0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4E5DC6AE" w14:textId="77777777" w:rsidR="00145E26" w:rsidRDefault="00145E26" w:rsidP="00C26A3C">
      <w:pPr>
        <w:spacing w:line="360" w:lineRule="auto"/>
        <w:jc w:val="both"/>
        <w:rPr>
          <w:rFonts w:ascii="Arial" w:hAnsi="Arial" w:cs="Arial"/>
        </w:rPr>
      </w:pPr>
    </w:p>
    <w:p w14:paraId="2D53857C" w14:textId="0EEAE857" w:rsidR="00555E99" w:rsidRDefault="00F06532" w:rsidP="00593C2C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Toc111981528"/>
      <w:r w:rsidRPr="00593C2C">
        <w:rPr>
          <w:rFonts w:ascii="Arial" w:hAnsi="Arial" w:cs="Arial"/>
          <w:sz w:val="22"/>
          <w:szCs w:val="22"/>
        </w:rPr>
        <w:t>CURRENT SKILLS</w:t>
      </w:r>
      <w:bookmarkEnd w:id="2"/>
      <w:r w:rsidRPr="00593C2C">
        <w:rPr>
          <w:rFonts w:ascii="Arial" w:hAnsi="Arial" w:cs="Arial"/>
          <w:sz w:val="22"/>
          <w:szCs w:val="22"/>
        </w:rPr>
        <w:t xml:space="preserve"> </w:t>
      </w:r>
    </w:p>
    <w:p w14:paraId="3DBDB715" w14:textId="737F52D8" w:rsidR="000A02DB" w:rsidRDefault="000E2654" w:rsidP="004F4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planning a </w:t>
      </w:r>
      <w:r w:rsidR="003876BF">
        <w:rPr>
          <w:rFonts w:ascii="Arial" w:hAnsi="Arial" w:cs="Arial"/>
        </w:rPr>
        <w:t>career</w:t>
      </w:r>
      <w:r w:rsidR="009C4557">
        <w:rPr>
          <w:rFonts w:ascii="Arial" w:hAnsi="Arial" w:cs="Arial"/>
        </w:rPr>
        <w:t xml:space="preserve"> mainly </w:t>
      </w:r>
      <w:r w:rsidR="00FA5FB0">
        <w:rPr>
          <w:rFonts w:ascii="Arial" w:hAnsi="Arial" w:cs="Arial"/>
        </w:rPr>
        <w:t xml:space="preserve">is necessary to </w:t>
      </w:r>
      <w:r w:rsidR="00432505">
        <w:rPr>
          <w:rFonts w:ascii="Arial" w:hAnsi="Arial" w:cs="Arial"/>
        </w:rPr>
        <w:t>analyse</w:t>
      </w:r>
      <w:r w:rsidR="00FA5FB0">
        <w:rPr>
          <w:rFonts w:ascii="Arial" w:hAnsi="Arial" w:cs="Arial"/>
        </w:rPr>
        <w:t xml:space="preserve"> certa</w:t>
      </w:r>
      <w:r w:rsidR="00432505">
        <w:rPr>
          <w:rFonts w:ascii="Arial" w:hAnsi="Arial" w:cs="Arial"/>
        </w:rPr>
        <w:t xml:space="preserve">in aspects </w:t>
      </w:r>
      <w:r w:rsidR="009A25B4">
        <w:rPr>
          <w:rFonts w:ascii="Arial" w:hAnsi="Arial" w:cs="Arial"/>
        </w:rPr>
        <w:t>to</w:t>
      </w:r>
      <w:r w:rsidR="00432505">
        <w:rPr>
          <w:rFonts w:ascii="Arial" w:hAnsi="Arial" w:cs="Arial"/>
        </w:rPr>
        <w:t xml:space="preserve"> determine if it is the desired career</w:t>
      </w:r>
      <w:r w:rsidR="00EE4D4B">
        <w:rPr>
          <w:rFonts w:ascii="Arial" w:hAnsi="Arial" w:cs="Arial"/>
        </w:rPr>
        <w:t xml:space="preserve">. The skills necessary </w:t>
      </w:r>
      <w:r w:rsidR="00D1582C">
        <w:rPr>
          <w:rFonts w:ascii="Arial" w:hAnsi="Arial" w:cs="Arial"/>
        </w:rPr>
        <w:t>to develop s</w:t>
      </w:r>
      <w:r w:rsidR="00352A62">
        <w:rPr>
          <w:rFonts w:ascii="Arial" w:hAnsi="Arial" w:cs="Arial"/>
        </w:rPr>
        <w:t>uch</w:t>
      </w:r>
      <w:r w:rsidR="00D1582C">
        <w:rPr>
          <w:rFonts w:ascii="Arial" w:hAnsi="Arial" w:cs="Arial"/>
        </w:rPr>
        <w:t xml:space="preserve"> career, consider the time it </w:t>
      </w:r>
      <w:r w:rsidR="00547BBC">
        <w:rPr>
          <w:rFonts w:ascii="Arial" w:hAnsi="Arial" w:cs="Arial"/>
        </w:rPr>
        <w:t xml:space="preserve">will take to achieve the objectives, and </w:t>
      </w:r>
      <w:r w:rsidR="00847F65">
        <w:rPr>
          <w:rFonts w:ascii="Arial" w:hAnsi="Arial" w:cs="Arial"/>
        </w:rPr>
        <w:t>take into account</w:t>
      </w:r>
      <w:r w:rsidR="00F8308A">
        <w:rPr>
          <w:rFonts w:ascii="Arial" w:hAnsi="Arial" w:cs="Arial"/>
        </w:rPr>
        <w:t xml:space="preserve"> </w:t>
      </w:r>
      <w:r w:rsidR="00547BBC">
        <w:rPr>
          <w:rFonts w:ascii="Arial" w:hAnsi="Arial" w:cs="Arial"/>
        </w:rPr>
        <w:t xml:space="preserve">the factors that </w:t>
      </w:r>
      <w:r w:rsidR="004A4235">
        <w:rPr>
          <w:rFonts w:ascii="Arial" w:hAnsi="Arial" w:cs="Arial"/>
        </w:rPr>
        <w:t xml:space="preserve">can influence development. </w:t>
      </w:r>
    </w:p>
    <w:p w14:paraId="3B3C861A" w14:textId="1EF9376E" w:rsidR="002E0875" w:rsidRPr="004F47A6" w:rsidRDefault="000A02DB" w:rsidP="004F4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Also, </w:t>
      </w:r>
      <w:r w:rsidR="000E2654">
        <w:rPr>
          <w:rFonts w:ascii="Arial" w:hAnsi="Arial" w:cs="Arial"/>
        </w:rPr>
        <w:t>it is important to collect some data and stati</w:t>
      </w:r>
      <w:r w:rsidR="006D0C25">
        <w:rPr>
          <w:rFonts w:ascii="Arial" w:hAnsi="Arial" w:cs="Arial"/>
        </w:rPr>
        <w:t>stics, which can help us examine the options ahead</w:t>
      </w:r>
      <w:r w:rsidR="003876BF">
        <w:rPr>
          <w:rFonts w:ascii="Arial" w:hAnsi="Arial" w:cs="Arial"/>
        </w:rPr>
        <w:t>.</w:t>
      </w:r>
      <w:r w:rsidR="00AB748B">
        <w:rPr>
          <w:rFonts w:ascii="Arial" w:hAnsi="Arial" w:cs="Arial"/>
        </w:rPr>
        <w:t xml:space="preserve"> </w:t>
      </w:r>
    </w:p>
    <w:p w14:paraId="70B5ECD4" w14:textId="194FA77B" w:rsidR="00563370" w:rsidRDefault="00563370" w:rsidP="0056337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Government statistic shows that in 2020 there were 80.080 children in care, 3.440 </w:t>
      </w:r>
      <w:r w:rsidR="00765F5A">
        <w:rPr>
          <w:rFonts w:ascii="Arial" w:hAnsi="Arial" w:cs="Arial"/>
        </w:rPr>
        <w:t xml:space="preserve">of them </w:t>
      </w:r>
      <w:r>
        <w:rPr>
          <w:rFonts w:ascii="Arial" w:hAnsi="Arial" w:cs="Arial"/>
        </w:rPr>
        <w:t>were adopted. In March of 2021 there were 12.340 children looked after under voluntary agreement under section 20 of Children’s Act 1989.</w:t>
      </w:r>
      <w:r w:rsidR="00032301">
        <w:rPr>
          <w:rFonts w:ascii="Arial" w:hAnsi="Arial" w:cs="Arial"/>
        </w:rPr>
        <w:t xml:space="preserve"> </w:t>
      </w:r>
    </w:p>
    <w:p w14:paraId="007520AA" w14:textId="35AF7D33" w:rsidR="00F9529A" w:rsidRDefault="00826A47" w:rsidP="0056337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Continuing with the statistics, the following percentage should be highlighted:</w:t>
      </w:r>
    </w:p>
    <w:p w14:paraId="74D45882" w14:textId="3F5BF746" w:rsidR="00826A47" w:rsidRDefault="0035074D" w:rsidP="003507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="00AE19FE">
        <w:rPr>
          <w:rFonts w:ascii="Arial" w:hAnsi="Arial" w:cs="Arial"/>
        </w:rPr>
        <w:t>9% of families and children social worker were men.</w:t>
      </w:r>
    </w:p>
    <w:p w14:paraId="5D098DD6" w14:textId="7866A1AF" w:rsidR="00421A15" w:rsidRDefault="00E64830" w:rsidP="00421A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87.1% of families and children social worker were women.</w:t>
      </w:r>
      <w:r w:rsidR="00421A15">
        <w:rPr>
          <w:rFonts w:ascii="Arial" w:hAnsi="Arial" w:cs="Arial"/>
        </w:rPr>
        <w:t xml:space="preserve"> </w:t>
      </w:r>
      <w:r w:rsidR="00297D22">
        <w:rPr>
          <w:rFonts w:ascii="Arial" w:hAnsi="Arial" w:cs="Arial"/>
        </w:rPr>
        <w:t>(</w:t>
      </w:r>
      <w:r w:rsidR="00C34979">
        <w:rPr>
          <w:rFonts w:ascii="Arial" w:hAnsi="Arial" w:cs="Arial"/>
        </w:rPr>
        <w:t>Coram</w:t>
      </w:r>
      <w:r w:rsidR="008D3714">
        <w:rPr>
          <w:rFonts w:ascii="Arial" w:hAnsi="Arial" w:cs="Arial"/>
        </w:rPr>
        <w:t>baaf, 2022).</w:t>
      </w:r>
    </w:p>
    <w:p w14:paraId="6916C382" w14:textId="082C1D38" w:rsidR="003C01F4" w:rsidRDefault="00DA5C8F" w:rsidP="003C01F4">
      <w:pPr>
        <w:spacing w:line="360" w:lineRule="auto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</w:rPr>
        <w:t>Considering the data and leaving aside stereotypes of specific jobs</w:t>
      </w:r>
      <w:r w:rsidR="007A5128">
        <w:rPr>
          <w:rFonts w:ascii="Arial" w:hAnsi="Arial" w:cs="Arial"/>
        </w:rPr>
        <w:t xml:space="preserve"> for men or women, it could be taken into account that the majo</w:t>
      </w:r>
      <w:r w:rsidR="006D2C2B">
        <w:rPr>
          <w:rFonts w:ascii="Arial" w:hAnsi="Arial" w:cs="Arial"/>
        </w:rPr>
        <w:t xml:space="preserve">rity of positions in this branch of social work </w:t>
      </w:r>
      <w:r w:rsidR="00501090">
        <w:rPr>
          <w:rFonts w:ascii="Arial" w:hAnsi="Arial" w:cs="Arial"/>
        </w:rPr>
        <w:t xml:space="preserve">are held by women, due to the skills required such as patience, </w:t>
      </w:r>
      <w:r w:rsidR="002941B7">
        <w:rPr>
          <w:rFonts w:ascii="Arial" w:hAnsi="Arial" w:cs="Arial"/>
        </w:rPr>
        <w:t>empathy, active listening or providing care. Skills</w:t>
      </w:r>
      <w:r w:rsidR="00E064FB">
        <w:rPr>
          <w:rFonts w:ascii="Arial" w:hAnsi="Arial" w:cs="Arial"/>
        </w:rPr>
        <w:t xml:space="preserve"> that in psychology are considered more in women than in men, </w:t>
      </w:r>
      <w:r w:rsidR="00BC7999">
        <w:rPr>
          <w:rFonts w:ascii="Arial" w:hAnsi="Arial" w:cs="Arial"/>
        </w:rPr>
        <w:t xml:space="preserve">based on </w:t>
      </w:r>
      <w:r w:rsidR="00E064FB">
        <w:rPr>
          <w:rFonts w:ascii="Arial" w:hAnsi="Arial" w:cs="Arial"/>
        </w:rPr>
        <w:t>theories such as the ethic</w:t>
      </w:r>
      <w:r w:rsidR="00BE1D6C">
        <w:rPr>
          <w:rFonts w:ascii="Arial" w:hAnsi="Arial" w:cs="Arial"/>
        </w:rPr>
        <w:t xml:space="preserve"> of care. </w:t>
      </w:r>
      <w:r w:rsidR="001972C3" w:rsidRPr="004724F5">
        <w:rPr>
          <w:rFonts w:ascii="Arial" w:hAnsi="Arial" w:cs="Arial"/>
          <w:color w:val="0D0D0D" w:themeColor="text1" w:themeTint="F2"/>
        </w:rPr>
        <w:t>(Pettersen, 2008</w:t>
      </w:r>
      <w:r w:rsidR="001972C3">
        <w:rPr>
          <w:rFonts w:ascii="Arial" w:hAnsi="Arial" w:cs="Arial"/>
          <w:color w:val="0D0D0D" w:themeColor="text1" w:themeTint="F2"/>
        </w:rPr>
        <w:t xml:space="preserve"> pp 2-6</w:t>
      </w:r>
      <w:r w:rsidR="001972C3" w:rsidRPr="004724F5">
        <w:rPr>
          <w:rFonts w:ascii="Arial" w:hAnsi="Arial" w:cs="Arial"/>
          <w:color w:val="0D0D0D" w:themeColor="text1" w:themeTint="F2"/>
        </w:rPr>
        <w:t>).</w:t>
      </w:r>
    </w:p>
    <w:p w14:paraId="393D8535" w14:textId="4B913405" w:rsidR="00CC78F4" w:rsidRDefault="00E9076E" w:rsidP="003C01F4">
      <w:pPr>
        <w:spacing w:line="360" w:lineRule="auto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Those human</w:t>
      </w:r>
      <w:r w:rsidR="005D0352">
        <w:rPr>
          <w:rFonts w:ascii="Arial" w:hAnsi="Arial" w:cs="Arial"/>
          <w:color w:val="0D0D0D" w:themeColor="text1" w:themeTint="F2"/>
        </w:rPr>
        <w:t xml:space="preserve"> relations skills that in my case I have developed through the experiences lived with my family as a foster home</w:t>
      </w:r>
      <w:r w:rsidR="00137A8C">
        <w:rPr>
          <w:rFonts w:ascii="Arial" w:hAnsi="Arial" w:cs="Arial"/>
          <w:color w:val="0D0D0D" w:themeColor="text1" w:themeTint="F2"/>
        </w:rPr>
        <w:t xml:space="preserve">, and that they have helped me when transferring them to </w:t>
      </w:r>
      <w:r w:rsidR="00634DE7">
        <w:rPr>
          <w:rFonts w:ascii="Arial" w:hAnsi="Arial" w:cs="Arial"/>
          <w:color w:val="0D0D0D" w:themeColor="text1" w:themeTint="F2"/>
        </w:rPr>
        <w:t>my</w:t>
      </w:r>
      <w:r w:rsidR="00F30243">
        <w:rPr>
          <w:rFonts w:ascii="Arial" w:hAnsi="Arial" w:cs="Arial"/>
          <w:color w:val="0D0D0D" w:themeColor="text1" w:themeTint="F2"/>
        </w:rPr>
        <w:t xml:space="preserve"> </w:t>
      </w:r>
      <w:r w:rsidR="00137A8C">
        <w:rPr>
          <w:rFonts w:ascii="Arial" w:hAnsi="Arial" w:cs="Arial"/>
          <w:color w:val="0D0D0D" w:themeColor="text1" w:themeTint="F2"/>
        </w:rPr>
        <w:t xml:space="preserve">current job as a school assistant. </w:t>
      </w:r>
    </w:p>
    <w:p w14:paraId="2ABA06EB" w14:textId="6EDB1A63" w:rsidR="00F30243" w:rsidRDefault="00E9076E" w:rsidP="003C01F4">
      <w:pPr>
        <w:spacing w:line="360" w:lineRule="auto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On the other hand, s</w:t>
      </w:r>
      <w:r w:rsidR="008E0CE4">
        <w:rPr>
          <w:rFonts w:ascii="Arial" w:hAnsi="Arial" w:cs="Arial"/>
          <w:color w:val="0D0D0D" w:themeColor="text1" w:themeTint="F2"/>
        </w:rPr>
        <w:t xml:space="preserve">afeguarding the well-being of minors is the </w:t>
      </w:r>
      <w:r w:rsidR="00185775">
        <w:rPr>
          <w:rFonts w:ascii="Arial" w:hAnsi="Arial" w:cs="Arial"/>
          <w:color w:val="0D0D0D" w:themeColor="text1" w:themeTint="F2"/>
        </w:rPr>
        <w:t>main task of a social worker in the adoption or foster care branch. Therefore</w:t>
      </w:r>
      <w:r w:rsidR="002035BD">
        <w:rPr>
          <w:rFonts w:ascii="Arial" w:hAnsi="Arial" w:cs="Arial"/>
          <w:color w:val="0D0D0D" w:themeColor="text1" w:themeTint="F2"/>
        </w:rPr>
        <w:t>, identifying problems and their possible causes is another of the necess</w:t>
      </w:r>
      <w:r w:rsidR="00D863CC">
        <w:rPr>
          <w:rFonts w:ascii="Arial" w:hAnsi="Arial" w:cs="Arial"/>
          <w:color w:val="0D0D0D" w:themeColor="text1" w:themeTint="F2"/>
        </w:rPr>
        <w:t>ary skills in this profession</w:t>
      </w:r>
      <w:r w:rsidR="00F07D78">
        <w:rPr>
          <w:rFonts w:ascii="Arial" w:hAnsi="Arial" w:cs="Arial"/>
          <w:color w:val="0D0D0D" w:themeColor="text1" w:themeTint="F2"/>
        </w:rPr>
        <w:t xml:space="preserve">. </w:t>
      </w:r>
    </w:p>
    <w:p w14:paraId="362D7D74" w14:textId="7C8DF71A" w:rsidR="008F7E21" w:rsidRDefault="00AD02BA" w:rsidP="003C01F4">
      <w:pPr>
        <w:spacing w:line="360" w:lineRule="auto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The </w:t>
      </w:r>
      <w:r w:rsidR="00670A3D">
        <w:rPr>
          <w:rFonts w:ascii="Arial" w:hAnsi="Arial" w:cs="Arial"/>
          <w:color w:val="0D0D0D" w:themeColor="text1" w:themeTint="F2"/>
        </w:rPr>
        <w:t>safeguarding training required in each term at the school, and the experience of a year working as a school assistant</w:t>
      </w:r>
      <w:r w:rsidR="00043100">
        <w:rPr>
          <w:rFonts w:ascii="Arial" w:hAnsi="Arial" w:cs="Arial"/>
          <w:color w:val="0D0D0D" w:themeColor="text1" w:themeTint="F2"/>
        </w:rPr>
        <w:t xml:space="preserve"> have helped me develop this important skill. </w:t>
      </w:r>
      <w:r w:rsidR="0025647C">
        <w:rPr>
          <w:rFonts w:ascii="Arial" w:hAnsi="Arial" w:cs="Arial"/>
          <w:color w:val="0D0D0D" w:themeColor="text1" w:themeTint="F2"/>
        </w:rPr>
        <w:t>Learning to identify</w:t>
      </w:r>
      <w:r w:rsidR="000812C0">
        <w:rPr>
          <w:rFonts w:ascii="Arial" w:hAnsi="Arial" w:cs="Arial"/>
          <w:color w:val="0D0D0D" w:themeColor="text1" w:themeTint="F2"/>
        </w:rPr>
        <w:t xml:space="preserve"> the lack of basic needs such as rest, access to healthy food, h</w:t>
      </w:r>
      <w:r w:rsidR="006E1A5B">
        <w:rPr>
          <w:rFonts w:ascii="Arial" w:hAnsi="Arial" w:cs="Arial"/>
          <w:color w:val="0D0D0D" w:themeColor="text1" w:themeTint="F2"/>
        </w:rPr>
        <w:t>ygiene</w:t>
      </w:r>
      <w:r w:rsidR="006432F5">
        <w:rPr>
          <w:rFonts w:ascii="Arial" w:hAnsi="Arial" w:cs="Arial"/>
          <w:color w:val="0D0D0D" w:themeColor="text1" w:themeTint="F2"/>
        </w:rPr>
        <w:t>,</w:t>
      </w:r>
      <w:r w:rsidR="006E1A5B">
        <w:rPr>
          <w:rFonts w:ascii="Arial" w:hAnsi="Arial" w:cs="Arial"/>
          <w:color w:val="0D0D0D" w:themeColor="text1" w:themeTint="F2"/>
        </w:rPr>
        <w:t xml:space="preserve"> physical security,</w:t>
      </w:r>
      <w:r w:rsidR="00E06BE4">
        <w:rPr>
          <w:rFonts w:ascii="Arial" w:hAnsi="Arial" w:cs="Arial"/>
          <w:color w:val="0D0D0D" w:themeColor="text1" w:themeTint="F2"/>
        </w:rPr>
        <w:t xml:space="preserve"> access to education,</w:t>
      </w:r>
      <w:r w:rsidR="006E1A5B">
        <w:rPr>
          <w:rFonts w:ascii="Arial" w:hAnsi="Arial" w:cs="Arial"/>
          <w:color w:val="0D0D0D" w:themeColor="text1" w:themeTint="F2"/>
        </w:rPr>
        <w:t xml:space="preserve"> social interactions such as friendship and affection, or respect and trust </w:t>
      </w:r>
      <w:r w:rsidR="00D65BF3">
        <w:rPr>
          <w:rFonts w:ascii="Arial" w:hAnsi="Arial" w:cs="Arial"/>
          <w:color w:val="0D0D0D" w:themeColor="text1" w:themeTint="F2"/>
        </w:rPr>
        <w:t xml:space="preserve">(showed in </w:t>
      </w:r>
      <w:r w:rsidR="00485C35">
        <w:rPr>
          <w:rFonts w:ascii="Arial" w:hAnsi="Arial" w:cs="Arial"/>
          <w:color w:val="0D0D0D" w:themeColor="text1" w:themeTint="F2"/>
        </w:rPr>
        <w:t>appendix</w:t>
      </w:r>
      <w:r w:rsidR="00D65BF3">
        <w:rPr>
          <w:rFonts w:ascii="Arial" w:hAnsi="Arial" w:cs="Arial"/>
          <w:color w:val="0D0D0D" w:themeColor="text1" w:themeTint="F2"/>
        </w:rPr>
        <w:t xml:space="preserve"> </w:t>
      </w:r>
      <w:r w:rsidR="00766BF2">
        <w:rPr>
          <w:rFonts w:ascii="Arial" w:hAnsi="Arial" w:cs="Arial"/>
          <w:color w:val="0D0D0D" w:themeColor="text1" w:themeTint="F2"/>
        </w:rPr>
        <w:t>2</w:t>
      </w:r>
      <w:r w:rsidR="00485C35">
        <w:rPr>
          <w:rFonts w:ascii="Arial" w:hAnsi="Arial" w:cs="Arial"/>
          <w:color w:val="0D0D0D" w:themeColor="text1" w:themeTint="F2"/>
        </w:rPr>
        <w:t>).</w:t>
      </w:r>
    </w:p>
    <w:p w14:paraId="316FB03D" w14:textId="50CF6BB1" w:rsidR="00101A7B" w:rsidRDefault="003D535E" w:rsidP="00563370">
      <w:pPr>
        <w:spacing w:line="360" w:lineRule="auto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Th</w:t>
      </w:r>
      <w:r w:rsidR="00EA10B4">
        <w:rPr>
          <w:rFonts w:ascii="Arial" w:hAnsi="Arial" w:cs="Arial"/>
          <w:color w:val="0D0D0D" w:themeColor="text1" w:themeTint="F2"/>
        </w:rPr>
        <w:t>ese types of deprivation</w:t>
      </w:r>
      <w:r w:rsidR="005149E0">
        <w:rPr>
          <w:rFonts w:ascii="Arial" w:hAnsi="Arial" w:cs="Arial"/>
          <w:color w:val="0D0D0D" w:themeColor="text1" w:themeTint="F2"/>
        </w:rPr>
        <w:t xml:space="preserve"> </w:t>
      </w:r>
      <w:r w:rsidR="0013523F">
        <w:rPr>
          <w:rFonts w:ascii="Arial" w:hAnsi="Arial" w:cs="Arial"/>
          <w:color w:val="0D0D0D" w:themeColor="text1" w:themeTint="F2"/>
        </w:rPr>
        <w:t xml:space="preserve">or in more serious </w:t>
      </w:r>
      <w:r w:rsidR="00622803">
        <w:rPr>
          <w:rFonts w:ascii="Arial" w:hAnsi="Arial" w:cs="Arial"/>
          <w:color w:val="0D0D0D" w:themeColor="text1" w:themeTint="F2"/>
        </w:rPr>
        <w:t>cases such as abuse or mistreatment</w:t>
      </w:r>
      <w:r w:rsidR="00EA10B4">
        <w:rPr>
          <w:rFonts w:ascii="Arial" w:hAnsi="Arial" w:cs="Arial"/>
          <w:color w:val="0D0D0D" w:themeColor="text1" w:themeTint="F2"/>
        </w:rPr>
        <w:t xml:space="preserve"> can occur in family environment</w:t>
      </w:r>
      <w:r w:rsidR="008101E4">
        <w:rPr>
          <w:rFonts w:ascii="Arial" w:hAnsi="Arial" w:cs="Arial"/>
          <w:color w:val="0D0D0D" w:themeColor="text1" w:themeTint="F2"/>
        </w:rPr>
        <w:t>s in the case of minors who live with their parents</w:t>
      </w:r>
      <w:r w:rsidR="00A81AE5">
        <w:rPr>
          <w:rFonts w:ascii="Arial" w:hAnsi="Arial" w:cs="Arial"/>
          <w:color w:val="0D0D0D" w:themeColor="text1" w:themeTint="F2"/>
        </w:rPr>
        <w:t>/</w:t>
      </w:r>
      <w:r w:rsidR="001E41B3">
        <w:rPr>
          <w:rFonts w:ascii="Arial" w:hAnsi="Arial" w:cs="Arial"/>
          <w:color w:val="0D0D0D" w:themeColor="text1" w:themeTint="F2"/>
        </w:rPr>
        <w:t xml:space="preserve">other family members, </w:t>
      </w:r>
      <w:r w:rsidR="00EE4D7A">
        <w:rPr>
          <w:rFonts w:ascii="Arial" w:hAnsi="Arial" w:cs="Arial"/>
          <w:color w:val="0D0D0D" w:themeColor="text1" w:themeTint="F2"/>
        </w:rPr>
        <w:t>schools</w:t>
      </w:r>
      <w:r w:rsidR="005C3051">
        <w:rPr>
          <w:rFonts w:ascii="Arial" w:hAnsi="Arial" w:cs="Arial"/>
          <w:color w:val="0D0D0D" w:themeColor="text1" w:themeTint="F2"/>
        </w:rPr>
        <w:t xml:space="preserve">, </w:t>
      </w:r>
      <w:r w:rsidR="001E41B3">
        <w:rPr>
          <w:rFonts w:ascii="Arial" w:hAnsi="Arial" w:cs="Arial"/>
          <w:color w:val="0D0D0D" w:themeColor="text1" w:themeTint="F2"/>
        </w:rPr>
        <w:t>or in guardianship institutions</w:t>
      </w:r>
      <w:r w:rsidR="007F42DF">
        <w:rPr>
          <w:rFonts w:ascii="Arial" w:hAnsi="Arial" w:cs="Arial"/>
          <w:color w:val="0D0D0D" w:themeColor="text1" w:themeTint="F2"/>
        </w:rPr>
        <w:t xml:space="preserve"> such as centres or foster homes. </w:t>
      </w:r>
      <w:r w:rsidR="00AD42FF">
        <w:rPr>
          <w:rFonts w:ascii="Arial" w:hAnsi="Arial" w:cs="Arial"/>
          <w:color w:val="0D0D0D" w:themeColor="text1" w:themeTint="F2"/>
        </w:rPr>
        <w:t>(</w:t>
      </w:r>
      <w:r w:rsidR="00987305">
        <w:rPr>
          <w:rFonts w:ascii="Arial" w:hAnsi="Arial" w:cs="Arial"/>
          <w:color w:val="0D0D0D" w:themeColor="text1" w:themeTint="F2"/>
        </w:rPr>
        <w:t xml:space="preserve">Coleman </w:t>
      </w:r>
      <w:r w:rsidR="00A6768B">
        <w:rPr>
          <w:rFonts w:ascii="Arial" w:hAnsi="Arial" w:cs="Arial"/>
          <w:color w:val="0D0D0D" w:themeColor="text1" w:themeTint="F2"/>
        </w:rPr>
        <w:t xml:space="preserve">&amp; May-Chahal. </w:t>
      </w:r>
      <w:r w:rsidR="00096B17">
        <w:rPr>
          <w:rFonts w:ascii="Arial" w:hAnsi="Arial" w:cs="Arial"/>
          <w:color w:val="0D0D0D" w:themeColor="text1" w:themeTint="F2"/>
        </w:rPr>
        <w:t>2003, pp 1-15).</w:t>
      </w:r>
    </w:p>
    <w:p w14:paraId="50D7F71F" w14:textId="19431DCF" w:rsidR="00EE523B" w:rsidRDefault="00393FF3" w:rsidP="00393FF3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Toc111981529"/>
      <w:r w:rsidRPr="00393FF3">
        <w:rPr>
          <w:rFonts w:ascii="Arial" w:hAnsi="Arial" w:cs="Arial"/>
          <w:sz w:val="22"/>
          <w:szCs w:val="22"/>
        </w:rPr>
        <w:t>GAP IN SKILLS</w:t>
      </w:r>
      <w:bookmarkEnd w:id="3"/>
      <w:r w:rsidRPr="00393FF3">
        <w:rPr>
          <w:rFonts w:ascii="Arial" w:hAnsi="Arial" w:cs="Arial"/>
          <w:sz w:val="22"/>
          <w:szCs w:val="22"/>
        </w:rPr>
        <w:t xml:space="preserve"> </w:t>
      </w:r>
    </w:p>
    <w:p w14:paraId="268B6335" w14:textId="265E9C19" w:rsidR="004E4D95" w:rsidRDefault="004F1BBE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When reflecting on the s</w:t>
      </w:r>
      <w:r w:rsidR="00A81784">
        <w:rPr>
          <w:rFonts w:ascii="Arial" w:hAnsi="Arial" w:cs="Arial"/>
        </w:rPr>
        <w:t xml:space="preserve">kills necessary to become a social worker, there are some </w:t>
      </w:r>
      <w:r w:rsidR="00BC533C">
        <w:rPr>
          <w:rFonts w:ascii="Arial" w:hAnsi="Arial" w:cs="Arial"/>
        </w:rPr>
        <w:t>that</w:t>
      </w:r>
      <w:r w:rsidR="001024C0">
        <w:rPr>
          <w:rFonts w:ascii="Arial" w:hAnsi="Arial" w:cs="Arial"/>
        </w:rPr>
        <w:t xml:space="preserve"> I lack and are </w:t>
      </w:r>
      <w:r w:rsidR="005A51DA">
        <w:rPr>
          <w:rFonts w:ascii="Arial" w:hAnsi="Arial" w:cs="Arial"/>
        </w:rPr>
        <w:t>crucial</w:t>
      </w:r>
      <w:r w:rsidR="001024C0">
        <w:rPr>
          <w:rFonts w:ascii="Arial" w:hAnsi="Arial" w:cs="Arial"/>
        </w:rPr>
        <w:t xml:space="preserve"> in such a job. </w:t>
      </w:r>
    </w:p>
    <w:p w14:paraId="419E218A" w14:textId="3960489C" w:rsidR="005A51DA" w:rsidRDefault="00B607D4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Determining polic</w:t>
      </w:r>
      <w:r w:rsidR="00C530E6">
        <w:rPr>
          <w:rFonts w:ascii="Arial" w:hAnsi="Arial" w:cs="Arial"/>
        </w:rPr>
        <w:t xml:space="preserve">y is the </w:t>
      </w:r>
      <w:r w:rsidR="00187FF0">
        <w:rPr>
          <w:rFonts w:ascii="Arial" w:hAnsi="Arial" w:cs="Arial"/>
        </w:rPr>
        <w:t>necessary skill</w:t>
      </w:r>
      <w:r>
        <w:rPr>
          <w:rFonts w:ascii="Arial" w:hAnsi="Arial" w:cs="Arial"/>
        </w:rPr>
        <w:t xml:space="preserve"> </w:t>
      </w:r>
      <w:r w:rsidR="005C0CE6">
        <w:rPr>
          <w:rFonts w:ascii="Arial" w:hAnsi="Arial" w:cs="Arial"/>
        </w:rPr>
        <w:t xml:space="preserve">to apply the adoption and </w:t>
      </w:r>
      <w:r w:rsidR="00043E9A">
        <w:rPr>
          <w:rFonts w:ascii="Arial" w:hAnsi="Arial" w:cs="Arial"/>
        </w:rPr>
        <w:t xml:space="preserve">children act 2002, </w:t>
      </w:r>
      <w:r w:rsidR="00843FE6">
        <w:rPr>
          <w:rFonts w:ascii="Arial" w:hAnsi="Arial" w:cs="Arial"/>
        </w:rPr>
        <w:t xml:space="preserve">knowing </w:t>
      </w:r>
      <w:r w:rsidR="007F19F4">
        <w:rPr>
          <w:rFonts w:ascii="Arial" w:hAnsi="Arial" w:cs="Arial"/>
        </w:rPr>
        <w:t xml:space="preserve">how to act based on the adoption law is essential, </w:t>
      </w:r>
      <w:r w:rsidR="009259E5">
        <w:rPr>
          <w:rFonts w:ascii="Arial" w:hAnsi="Arial" w:cs="Arial"/>
        </w:rPr>
        <w:t xml:space="preserve">both with the legislation of the United Kingdom </w:t>
      </w:r>
      <w:r w:rsidR="00F830CC">
        <w:rPr>
          <w:rFonts w:ascii="Arial" w:hAnsi="Arial" w:cs="Arial"/>
        </w:rPr>
        <w:t>and with international legislation, since a large</w:t>
      </w:r>
      <w:r w:rsidR="00483E51">
        <w:rPr>
          <w:rFonts w:ascii="Arial" w:hAnsi="Arial" w:cs="Arial"/>
        </w:rPr>
        <w:t xml:space="preserve"> part of the adoptions of children are carried out in foreign countries. </w:t>
      </w:r>
      <w:r w:rsidR="00A155C8">
        <w:rPr>
          <w:rFonts w:ascii="Arial" w:hAnsi="Arial" w:cs="Arial"/>
        </w:rPr>
        <w:t>(</w:t>
      </w:r>
      <w:r w:rsidR="00A155C8" w:rsidRPr="00D21CC8">
        <w:rPr>
          <w:rFonts w:ascii="Arial" w:hAnsi="Arial" w:cs="Arial"/>
        </w:rPr>
        <w:t>Mounts and Bradley. 2020</w:t>
      </w:r>
      <w:r w:rsidR="00A155C8">
        <w:rPr>
          <w:rFonts w:ascii="Arial" w:hAnsi="Arial" w:cs="Arial"/>
        </w:rPr>
        <w:t>, pp 36-37</w:t>
      </w:r>
      <w:r w:rsidR="00A155C8" w:rsidRPr="00D21CC8">
        <w:rPr>
          <w:rFonts w:ascii="Arial" w:hAnsi="Arial" w:cs="Arial"/>
        </w:rPr>
        <w:t>)</w:t>
      </w:r>
      <w:r w:rsidR="00A155C8">
        <w:rPr>
          <w:rFonts w:ascii="Arial" w:hAnsi="Arial" w:cs="Arial"/>
        </w:rPr>
        <w:t>.</w:t>
      </w:r>
    </w:p>
    <w:p w14:paraId="6A674B0D" w14:textId="3979B895" w:rsidR="00616F5B" w:rsidRDefault="00250E37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Making decisions in any branch of social work implies knowing how to interpret knowledge</w:t>
      </w:r>
      <w:r w:rsidR="00B434EF">
        <w:rPr>
          <w:rFonts w:ascii="Arial" w:hAnsi="Arial" w:cs="Arial"/>
        </w:rPr>
        <w:t xml:space="preserve"> with </w:t>
      </w:r>
      <w:r w:rsidR="008221DF">
        <w:rPr>
          <w:rFonts w:ascii="Arial" w:hAnsi="Arial" w:cs="Arial"/>
        </w:rPr>
        <w:t>evidence</w:t>
      </w:r>
      <w:r w:rsidR="00B434EF">
        <w:rPr>
          <w:rFonts w:ascii="Arial" w:hAnsi="Arial" w:cs="Arial"/>
        </w:rPr>
        <w:t xml:space="preserve">, always within a framework of laws, policies, </w:t>
      </w:r>
      <w:r w:rsidR="00A8698B">
        <w:rPr>
          <w:rFonts w:ascii="Arial" w:hAnsi="Arial" w:cs="Arial"/>
        </w:rPr>
        <w:t>legislation,</w:t>
      </w:r>
      <w:r w:rsidR="00B434EF">
        <w:rPr>
          <w:rFonts w:ascii="Arial" w:hAnsi="Arial" w:cs="Arial"/>
        </w:rPr>
        <w:t xml:space="preserve"> and ethic</w:t>
      </w:r>
      <w:r w:rsidR="006A0473">
        <w:rPr>
          <w:rFonts w:ascii="Arial" w:hAnsi="Arial" w:cs="Arial"/>
        </w:rPr>
        <w:t xml:space="preserve">. </w:t>
      </w:r>
    </w:p>
    <w:p w14:paraId="20C81EB0" w14:textId="0CB20B90" w:rsidR="008221DF" w:rsidRDefault="002E7748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B0701A">
        <w:rPr>
          <w:rFonts w:ascii="Arial" w:hAnsi="Arial" w:cs="Arial"/>
        </w:rPr>
        <w:t xml:space="preserve">O’connor </w:t>
      </w:r>
      <w:r w:rsidR="00354E2F">
        <w:rPr>
          <w:rFonts w:ascii="Arial" w:hAnsi="Arial" w:cs="Arial"/>
        </w:rPr>
        <w:t>&amp; Leonard. (201</w:t>
      </w:r>
      <w:r w:rsidR="006305BE">
        <w:rPr>
          <w:rFonts w:ascii="Arial" w:hAnsi="Arial" w:cs="Arial"/>
        </w:rPr>
        <w:t>4</w:t>
      </w:r>
      <w:r w:rsidR="00354E2F">
        <w:rPr>
          <w:rFonts w:ascii="Arial" w:hAnsi="Arial" w:cs="Arial"/>
        </w:rPr>
        <w:t xml:space="preserve">) </w:t>
      </w:r>
      <w:r w:rsidR="00EA28F0">
        <w:rPr>
          <w:rFonts w:ascii="Arial" w:hAnsi="Arial" w:cs="Arial"/>
        </w:rPr>
        <w:t xml:space="preserve">in the article </w:t>
      </w:r>
      <w:r w:rsidR="00D470B5">
        <w:rPr>
          <w:rFonts w:ascii="Arial" w:hAnsi="Arial" w:cs="Arial"/>
        </w:rPr>
        <w:t>“</w:t>
      </w:r>
      <w:r w:rsidR="00C519BD">
        <w:rPr>
          <w:rFonts w:ascii="Arial" w:hAnsi="Arial" w:cs="Arial"/>
        </w:rPr>
        <w:t>Decision making in children and families social work</w:t>
      </w:r>
      <w:r w:rsidR="003D2508">
        <w:rPr>
          <w:rFonts w:ascii="Arial" w:hAnsi="Arial" w:cs="Arial"/>
        </w:rPr>
        <w:t>: The practitioner’s voice. Pp1806</w:t>
      </w:r>
      <w:r w:rsidR="00490D65">
        <w:rPr>
          <w:rFonts w:ascii="Arial" w:hAnsi="Arial" w:cs="Arial"/>
        </w:rPr>
        <w:t>-18</w:t>
      </w:r>
      <w:r w:rsidR="001178BE">
        <w:rPr>
          <w:rFonts w:ascii="Arial" w:hAnsi="Arial" w:cs="Arial"/>
        </w:rPr>
        <w:t>07</w:t>
      </w:r>
      <w:r w:rsidR="00490D65">
        <w:rPr>
          <w:rFonts w:ascii="Arial" w:hAnsi="Arial" w:cs="Arial"/>
        </w:rPr>
        <w:t>”</w:t>
      </w:r>
      <w:r w:rsidR="00566ACC">
        <w:rPr>
          <w:rFonts w:ascii="Arial" w:hAnsi="Arial" w:cs="Arial"/>
        </w:rPr>
        <w:t xml:space="preserve"> some de</w:t>
      </w:r>
      <w:r w:rsidR="007624C1">
        <w:rPr>
          <w:rFonts w:ascii="Arial" w:hAnsi="Arial" w:cs="Arial"/>
        </w:rPr>
        <w:t xml:space="preserve">cision-making processes </w:t>
      </w:r>
      <w:r w:rsidR="00411740">
        <w:rPr>
          <w:rFonts w:ascii="Arial" w:hAnsi="Arial" w:cs="Arial"/>
        </w:rPr>
        <w:t xml:space="preserve">have been investigated after injuries or deaths of </w:t>
      </w:r>
      <w:r w:rsidR="00012BBD">
        <w:rPr>
          <w:rFonts w:ascii="Arial" w:hAnsi="Arial" w:cs="Arial"/>
        </w:rPr>
        <w:t>children in the United Kingdom</w:t>
      </w:r>
      <w:r w:rsidR="00254AFD">
        <w:rPr>
          <w:rFonts w:ascii="Arial" w:hAnsi="Arial" w:cs="Arial"/>
        </w:rPr>
        <w:t xml:space="preserve">. </w:t>
      </w:r>
      <w:r w:rsidR="00557000">
        <w:rPr>
          <w:rFonts w:ascii="Arial" w:hAnsi="Arial" w:cs="Arial"/>
        </w:rPr>
        <w:t xml:space="preserve">This reveals the importance of decision-making in this </w:t>
      </w:r>
      <w:r w:rsidR="00070C5F">
        <w:rPr>
          <w:rFonts w:ascii="Arial" w:hAnsi="Arial" w:cs="Arial"/>
        </w:rPr>
        <w:t>profession since</w:t>
      </w:r>
      <w:r w:rsidR="00304BB6">
        <w:rPr>
          <w:rFonts w:ascii="Arial" w:hAnsi="Arial" w:cs="Arial"/>
        </w:rPr>
        <w:t xml:space="preserve"> it would imply both the </w:t>
      </w:r>
      <w:r w:rsidR="00BE3425">
        <w:rPr>
          <w:rFonts w:ascii="Arial" w:hAnsi="Arial" w:cs="Arial"/>
        </w:rPr>
        <w:t>well-being</w:t>
      </w:r>
      <w:r w:rsidR="00BB1616">
        <w:rPr>
          <w:rFonts w:ascii="Arial" w:hAnsi="Arial" w:cs="Arial"/>
        </w:rPr>
        <w:t xml:space="preserve"> and the safety of human lives. </w:t>
      </w:r>
    </w:p>
    <w:p w14:paraId="60D17597" w14:textId="54984092" w:rsidR="008221DF" w:rsidRDefault="00D11DCD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Also, social workers must apply </w:t>
      </w:r>
      <w:r w:rsidR="00705749">
        <w:rPr>
          <w:rFonts w:ascii="Arial" w:hAnsi="Arial" w:cs="Arial"/>
        </w:rPr>
        <w:t xml:space="preserve">theoretical </w:t>
      </w:r>
      <w:r w:rsidR="00AD5C3D">
        <w:rPr>
          <w:rFonts w:ascii="Arial" w:hAnsi="Arial" w:cs="Arial"/>
        </w:rPr>
        <w:t xml:space="preserve">foundations within a legal field, </w:t>
      </w:r>
      <w:r w:rsidR="00E37C8D">
        <w:rPr>
          <w:rFonts w:ascii="Arial" w:hAnsi="Arial" w:cs="Arial"/>
        </w:rPr>
        <w:t xml:space="preserve">for this is necessary to have </w:t>
      </w:r>
      <w:r w:rsidR="00493083">
        <w:rPr>
          <w:rFonts w:ascii="Arial" w:hAnsi="Arial" w:cs="Arial"/>
        </w:rPr>
        <w:t xml:space="preserve">good communication tools. </w:t>
      </w:r>
      <w:r w:rsidR="0042064D">
        <w:rPr>
          <w:rFonts w:ascii="Arial" w:hAnsi="Arial" w:cs="Arial"/>
        </w:rPr>
        <w:t>One of them is writing skill</w:t>
      </w:r>
      <w:r w:rsidR="00002765">
        <w:rPr>
          <w:rFonts w:ascii="Arial" w:hAnsi="Arial" w:cs="Arial"/>
        </w:rPr>
        <w:t>, due to the need for this work</w:t>
      </w:r>
      <w:r w:rsidR="002A09AD">
        <w:rPr>
          <w:rFonts w:ascii="Arial" w:hAnsi="Arial" w:cs="Arial"/>
        </w:rPr>
        <w:t xml:space="preserve"> to communicate and record through reports and assessments. </w:t>
      </w:r>
    </w:p>
    <w:p w14:paraId="7C63AAE3" w14:textId="25AFE3FF" w:rsidR="009F21F1" w:rsidRDefault="009F21F1" w:rsidP="00873C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my personal case</w:t>
      </w:r>
      <w:r w:rsidR="00665217">
        <w:rPr>
          <w:rFonts w:ascii="Arial" w:hAnsi="Arial" w:cs="Arial"/>
        </w:rPr>
        <w:t xml:space="preserve"> communication skills is one of my </w:t>
      </w:r>
      <w:r w:rsidR="009C7B4F">
        <w:rPr>
          <w:rFonts w:ascii="Arial" w:hAnsi="Arial" w:cs="Arial"/>
        </w:rPr>
        <w:t>weaknesses</w:t>
      </w:r>
      <w:r w:rsidR="00665217">
        <w:rPr>
          <w:rFonts w:ascii="Arial" w:hAnsi="Arial" w:cs="Arial"/>
        </w:rPr>
        <w:t xml:space="preserve"> </w:t>
      </w:r>
      <w:r w:rsidR="009C7B4F">
        <w:rPr>
          <w:rFonts w:ascii="Arial" w:hAnsi="Arial" w:cs="Arial"/>
        </w:rPr>
        <w:t>since English is my second language</w:t>
      </w:r>
      <w:r w:rsidR="00B41826">
        <w:rPr>
          <w:rFonts w:ascii="Arial" w:hAnsi="Arial" w:cs="Arial"/>
        </w:rPr>
        <w:t xml:space="preserve">, which I have not yet mastered at a fluent level. That is why it is </w:t>
      </w:r>
      <w:r w:rsidR="00F44360">
        <w:rPr>
          <w:rFonts w:ascii="Arial" w:hAnsi="Arial" w:cs="Arial"/>
        </w:rPr>
        <w:t>important for m</w:t>
      </w:r>
      <w:r w:rsidR="0096355F">
        <w:rPr>
          <w:rFonts w:ascii="Arial" w:hAnsi="Arial" w:cs="Arial"/>
        </w:rPr>
        <w:t>y</w:t>
      </w:r>
      <w:r w:rsidR="00F44360">
        <w:rPr>
          <w:rFonts w:ascii="Arial" w:hAnsi="Arial" w:cs="Arial"/>
        </w:rPr>
        <w:t xml:space="preserve"> personal development </w:t>
      </w:r>
      <w:r w:rsidR="0096355F">
        <w:rPr>
          <w:rFonts w:ascii="Arial" w:hAnsi="Arial" w:cs="Arial"/>
        </w:rPr>
        <w:t xml:space="preserve">to </w:t>
      </w:r>
      <w:r w:rsidR="007B5C74">
        <w:rPr>
          <w:rFonts w:ascii="Arial" w:hAnsi="Arial" w:cs="Arial"/>
        </w:rPr>
        <w:t xml:space="preserve">acquire the use of formal language and professional vocabulary. </w:t>
      </w:r>
      <w:r w:rsidR="00444F38">
        <w:rPr>
          <w:rFonts w:ascii="Arial" w:hAnsi="Arial" w:cs="Arial"/>
        </w:rPr>
        <w:t>(Frith</w:t>
      </w:r>
      <w:r w:rsidR="00416C35">
        <w:rPr>
          <w:rFonts w:ascii="Arial" w:hAnsi="Arial" w:cs="Arial"/>
        </w:rPr>
        <w:t xml:space="preserve"> &amp; Martin. 2021, pp 33-35).</w:t>
      </w:r>
    </w:p>
    <w:p w14:paraId="6D9D5D86" w14:textId="6A04232B" w:rsidR="002E64C8" w:rsidRDefault="002E64C8" w:rsidP="00873C2A">
      <w:pPr>
        <w:spacing w:line="360" w:lineRule="auto"/>
        <w:jc w:val="both"/>
        <w:rPr>
          <w:rFonts w:ascii="Arial" w:hAnsi="Arial" w:cs="Arial"/>
        </w:rPr>
      </w:pPr>
    </w:p>
    <w:p w14:paraId="1CAB504C" w14:textId="77777777" w:rsidR="0061705A" w:rsidRDefault="0061705A" w:rsidP="00873C2A">
      <w:pPr>
        <w:spacing w:line="360" w:lineRule="auto"/>
        <w:jc w:val="both"/>
        <w:rPr>
          <w:rFonts w:ascii="Arial" w:hAnsi="Arial" w:cs="Arial"/>
        </w:rPr>
      </w:pPr>
    </w:p>
    <w:p w14:paraId="36500030" w14:textId="77777777" w:rsidR="0061705A" w:rsidRDefault="0061705A" w:rsidP="00873C2A">
      <w:pPr>
        <w:spacing w:line="360" w:lineRule="auto"/>
        <w:jc w:val="both"/>
        <w:rPr>
          <w:rFonts w:ascii="Arial" w:hAnsi="Arial" w:cs="Arial"/>
        </w:rPr>
      </w:pPr>
    </w:p>
    <w:p w14:paraId="1C2E1E5E" w14:textId="77777777" w:rsidR="0061705A" w:rsidRDefault="0061705A" w:rsidP="00873C2A">
      <w:pPr>
        <w:spacing w:line="360" w:lineRule="auto"/>
        <w:jc w:val="both"/>
        <w:rPr>
          <w:rFonts w:ascii="Arial" w:hAnsi="Arial" w:cs="Arial"/>
        </w:rPr>
      </w:pPr>
    </w:p>
    <w:p w14:paraId="06CEB9E8" w14:textId="77777777" w:rsidR="005A51DA" w:rsidRDefault="005A51DA" w:rsidP="00873C2A">
      <w:pPr>
        <w:spacing w:line="360" w:lineRule="auto"/>
        <w:jc w:val="both"/>
        <w:rPr>
          <w:rFonts w:ascii="Arial" w:hAnsi="Arial" w:cs="Arial"/>
        </w:rPr>
      </w:pPr>
    </w:p>
    <w:p w14:paraId="7571D6F9" w14:textId="77777777" w:rsidR="001024C0" w:rsidRPr="00873C2A" w:rsidRDefault="001024C0" w:rsidP="00873C2A">
      <w:pPr>
        <w:spacing w:line="360" w:lineRule="auto"/>
        <w:jc w:val="both"/>
        <w:rPr>
          <w:rFonts w:ascii="Arial" w:hAnsi="Arial" w:cs="Arial"/>
        </w:rPr>
      </w:pPr>
    </w:p>
    <w:p w14:paraId="5B1EEE64" w14:textId="77777777" w:rsidR="003A6F8B" w:rsidRDefault="003A6F8B" w:rsidP="002D41ED">
      <w:pPr>
        <w:spacing w:line="360" w:lineRule="auto"/>
        <w:jc w:val="both"/>
        <w:rPr>
          <w:rFonts w:ascii="Arial" w:hAnsi="Arial" w:cs="Arial"/>
        </w:rPr>
      </w:pPr>
    </w:p>
    <w:p w14:paraId="0A62CEBE" w14:textId="27DA0AD0" w:rsidR="003A6F8B" w:rsidRPr="00630C86" w:rsidRDefault="001A3A5B" w:rsidP="00630C86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4" w:name="_Toc111981530"/>
      <w:r w:rsidRPr="00630C86">
        <w:rPr>
          <w:rFonts w:ascii="Arial" w:hAnsi="Arial" w:cs="Arial"/>
          <w:sz w:val="22"/>
          <w:szCs w:val="22"/>
        </w:rPr>
        <w:t>S</w:t>
      </w:r>
      <w:r w:rsidR="00630C86" w:rsidRPr="00630C86">
        <w:rPr>
          <w:rFonts w:ascii="Arial" w:hAnsi="Arial" w:cs="Arial"/>
          <w:sz w:val="22"/>
          <w:szCs w:val="22"/>
        </w:rPr>
        <w:t>YSTEMATIC APPROACH TO SKILLS ACQUISITION</w:t>
      </w:r>
      <w:bookmarkEnd w:id="4"/>
      <w:r w:rsidR="00630C86" w:rsidRPr="00630C86">
        <w:rPr>
          <w:rFonts w:ascii="Arial" w:hAnsi="Arial" w:cs="Arial"/>
          <w:sz w:val="22"/>
          <w:szCs w:val="22"/>
        </w:rPr>
        <w:t xml:space="preserve"> </w:t>
      </w:r>
    </w:p>
    <w:p w14:paraId="442980D6" w14:textId="31C14FD8" w:rsidR="003A6F8B" w:rsidRDefault="00125643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Once the ne</w:t>
      </w:r>
      <w:r w:rsidR="00933A58">
        <w:rPr>
          <w:rFonts w:ascii="Arial" w:hAnsi="Arial" w:cs="Arial"/>
        </w:rPr>
        <w:t>cessary skills have been analysed and a</w:t>
      </w:r>
      <w:r w:rsidR="006227C5">
        <w:rPr>
          <w:rFonts w:ascii="Arial" w:hAnsi="Arial" w:cs="Arial"/>
        </w:rPr>
        <w:t>fter assessing the lack of some such as writing and verbal communication</w:t>
      </w:r>
      <w:r w:rsidR="00C16C6F">
        <w:rPr>
          <w:rFonts w:ascii="Arial" w:hAnsi="Arial" w:cs="Arial"/>
        </w:rPr>
        <w:t>, decision making and determining pol</w:t>
      </w:r>
      <w:r w:rsidR="00B975E0">
        <w:rPr>
          <w:rFonts w:ascii="Arial" w:hAnsi="Arial" w:cs="Arial"/>
        </w:rPr>
        <w:t xml:space="preserve">icy. The next step is to determine how to acquire these skills. </w:t>
      </w:r>
    </w:p>
    <w:p w14:paraId="6A71618D" w14:textId="5F0E755B" w:rsidR="00B975E0" w:rsidRDefault="00E45A8B" w:rsidP="007A19A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bookmarkStart w:id="5" w:name="_Toc111981531"/>
      <w:r w:rsidRPr="007A19A0">
        <w:rPr>
          <w:rStyle w:val="Heading2Char"/>
          <w:rFonts w:ascii="Arial" w:hAnsi="Arial" w:cs="Arial"/>
          <w:sz w:val="22"/>
          <w:szCs w:val="22"/>
        </w:rPr>
        <w:t>Communication skills</w:t>
      </w:r>
      <w:bookmarkEnd w:id="5"/>
      <w:r w:rsidRPr="007A19A0">
        <w:rPr>
          <w:rFonts w:ascii="Arial" w:hAnsi="Arial" w:cs="Arial"/>
        </w:rPr>
        <w:t xml:space="preserve">: </w:t>
      </w:r>
    </w:p>
    <w:p w14:paraId="187BBF34" w14:textId="421FF6D5" w:rsidR="007A19A0" w:rsidRPr="006A5810" w:rsidRDefault="006A5810" w:rsidP="006A5810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improve my communication skills is not </w:t>
      </w:r>
      <w:r w:rsidR="007744B9">
        <w:rPr>
          <w:rFonts w:ascii="Arial" w:hAnsi="Arial" w:cs="Arial"/>
        </w:rPr>
        <w:t>enough to just read books on theory, it is important to put</w:t>
      </w:r>
      <w:r w:rsidR="00B43E9C">
        <w:rPr>
          <w:rFonts w:ascii="Arial" w:hAnsi="Arial" w:cs="Arial"/>
        </w:rPr>
        <w:t xml:space="preserve"> them</w:t>
      </w:r>
      <w:r w:rsidR="007744B9">
        <w:rPr>
          <w:rFonts w:ascii="Arial" w:hAnsi="Arial" w:cs="Arial"/>
        </w:rPr>
        <w:t xml:space="preserve"> into practice, continuing to study the degree in </w:t>
      </w:r>
      <w:r w:rsidR="00BB1C8D">
        <w:rPr>
          <w:rFonts w:ascii="Arial" w:hAnsi="Arial" w:cs="Arial"/>
        </w:rPr>
        <w:t>H</w:t>
      </w:r>
      <w:r w:rsidR="007744B9">
        <w:rPr>
          <w:rFonts w:ascii="Arial" w:hAnsi="Arial" w:cs="Arial"/>
        </w:rPr>
        <w:t xml:space="preserve">ealth and </w:t>
      </w:r>
      <w:r w:rsidR="00BB1C8D">
        <w:rPr>
          <w:rFonts w:ascii="Arial" w:hAnsi="Arial" w:cs="Arial"/>
        </w:rPr>
        <w:t>S</w:t>
      </w:r>
      <w:r w:rsidR="007744B9">
        <w:rPr>
          <w:rFonts w:ascii="Arial" w:hAnsi="Arial" w:cs="Arial"/>
        </w:rPr>
        <w:t xml:space="preserve">ocial </w:t>
      </w:r>
      <w:r w:rsidR="00BB1C8D">
        <w:rPr>
          <w:rFonts w:ascii="Arial" w:hAnsi="Arial" w:cs="Arial"/>
        </w:rPr>
        <w:t>C</w:t>
      </w:r>
      <w:r w:rsidR="007744B9">
        <w:rPr>
          <w:rFonts w:ascii="Arial" w:hAnsi="Arial" w:cs="Arial"/>
        </w:rPr>
        <w:t>are gua</w:t>
      </w:r>
      <w:r w:rsidR="00D00678">
        <w:rPr>
          <w:rFonts w:ascii="Arial" w:hAnsi="Arial" w:cs="Arial"/>
        </w:rPr>
        <w:t xml:space="preserve">rantees me the practice of both writing and speaking </w:t>
      </w:r>
      <w:r w:rsidR="00BB1C8D">
        <w:rPr>
          <w:rFonts w:ascii="Arial" w:hAnsi="Arial" w:cs="Arial"/>
        </w:rPr>
        <w:t xml:space="preserve">skills </w:t>
      </w:r>
      <w:r w:rsidR="00D00678">
        <w:rPr>
          <w:rFonts w:ascii="Arial" w:hAnsi="Arial" w:cs="Arial"/>
        </w:rPr>
        <w:t xml:space="preserve">due to the exams as </w:t>
      </w:r>
      <w:r w:rsidR="000A0BF8">
        <w:rPr>
          <w:rFonts w:ascii="Arial" w:hAnsi="Arial" w:cs="Arial"/>
        </w:rPr>
        <w:t>the</w:t>
      </w:r>
      <w:r w:rsidR="00D00678">
        <w:rPr>
          <w:rFonts w:ascii="Arial" w:hAnsi="Arial" w:cs="Arial"/>
        </w:rPr>
        <w:t xml:space="preserve"> oral presentation and the reports that I must write each term. </w:t>
      </w:r>
      <w:r w:rsidR="004E3A2D">
        <w:rPr>
          <w:rFonts w:ascii="Arial" w:hAnsi="Arial" w:cs="Arial"/>
        </w:rPr>
        <w:t>(</w:t>
      </w:r>
      <w:bookmarkStart w:id="6" w:name="_Hlk111881386"/>
      <w:r w:rsidR="004E3A2D" w:rsidRPr="004E3A2D">
        <w:rPr>
          <w:rFonts w:ascii="Arial" w:hAnsi="Arial" w:cs="Arial"/>
          <w:color w:val="070726"/>
          <w:shd w:val="clear" w:color="auto" w:fill="FFFFFF"/>
        </w:rPr>
        <w:t>Koprowska</w:t>
      </w:r>
      <w:r w:rsidR="00C31954">
        <w:rPr>
          <w:rFonts w:ascii="Arial" w:hAnsi="Arial" w:cs="Arial"/>
          <w:color w:val="070726"/>
          <w:shd w:val="clear" w:color="auto" w:fill="FFFFFF"/>
        </w:rPr>
        <w:t>. 2008</w:t>
      </w:r>
      <w:bookmarkEnd w:id="6"/>
      <w:r w:rsidR="00C31954">
        <w:rPr>
          <w:rFonts w:ascii="Arial" w:hAnsi="Arial" w:cs="Arial"/>
          <w:color w:val="070726"/>
          <w:shd w:val="clear" w:color="auto" w:fill="FFFFFF"/>
        </w:rPr>
        <w:t>, pp 1-8).</w:t>
      </w:r>
    </w:p>
    <w:p w14:paraId="1AE9A8A6" w14:textId="6F0790D6" w:rsidR="002A1BAD" w:rsidRDefault="00691877" w:rsidP="002A1BA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bookmarkStart w:id="7" w:name="_Toc111981532"/>
      <w:r w:rsidRPr="00DA4065">
        <w:rPr>
          <w:rStyle w:val="Heading2Char"/>
          <w:rFonts w:ascii="Arial" w:hAnsi="Arial" w:cs="Arial"/>
          <w:sz w:val="22"/>
          <w:szCs w:val="22"/>
        </w:rPr>
        <w:t>Decision Making</w:t>
      </w:r>
      <w:bookmarkEnd w:id="7"/>
      <w:r w:rsidR="00E41517">
        <w:rPr>
          <w:rFonts w:ascii="Arial" w:hAnsi="Arial" w:cs="Arial"/>
        </w:rPr>
        <w:t>:</w:t>
      </w:r>
    </w:p>
    <w:p w14:paraId="2800AC32" w14:textId="7524173F" w:rsidR="002A1BAD" w:rsidRPr="008D2A64" w:rsidRDefault="008D2A64" w:rsidP="008D2A64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points in common between social work</w:t>
      </w:r>
      <w:r w:rsidR="00D341E1">
        <w:rPr>
          <w:rFonts w:ascii="Arial" w:hAnsi="Arial" w:cs="Arial"/>
        </w:rPr>
        <w:t xml:space="preserve"> in fostering and adoptions and the work of schools. In both</w:t>
      </w:r>
      <w:r w:rsidR="007631F6">
        <w:rPr>
          <w:rFonts w:ascii="Arial" w:hAnsi="Arial" w:cs="Arial"/>
        </w:rPr>
        <w:t>,</w:t>
      </w:r>
      <w:r w:rsidR="00363242">
        <w:rPr>
          <w:rFonts w:ascii="Arial" w:hAnsi="Arial" w:cs="Arial"/>
        </w:rPr>
        <w:t xml:space="preserve"> minors must be safeguarded and provided with the necessary care and education.</w:t>
      </w:r>
    </w:p>
    <w:p w14:paraId="79846497" w14:textId="7B5236B0" w:rsidR="00E035C2" w:rsidRDefault="0079391E" w:rsidP="00E035C2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Continuing to work in the care of minors as a school assistant</w:t>
      </w:r>
      <w:r w:rsidR="004B69C2">
        <w:rPr>
          <w:rFonts w:ascii="Arial" w:hAnsi="Arial" w:cs="Arial"/>
        </w:rPr>
        <w:t xml:space="preserve"> in schools or </w:t>
      </w:r>
      <w:r w:rsidR="004A62B6">
        <w:rPr>
          <w:rFonts w:ascii="Arial" w:hAnsi="Arial" w:cs="Arial"/>
        </w:rPr>
        <w:t>care assistant in nurseries</w:t>
      </w:r>
      <w:r w:rsidR="00E97447">
        <w:rPr>
          <w:rFonts w:ascii="Arial" w:hAnsi="Arial" w:cs="Arial"/>
        </w:rPr>
        <w:t>, it</w:t>
      </w:r>
      <w:r>
        <w:rPr>
          <w:rFonts w:ascii="Arial" w:hAnsi="Arial" w:cs="Arial"/>
        </w:rPr>
        <w:t xml:space="preserve"> </w:t>
      </w:r>
      <w:r w:rsidR="00540636">
        <w:rPr>
          <w:rFonts w:ascii="Arial" w:hAnsi="Arial" w:cs="Arial"/>
        </w:rPr>
        <w:t>is a way of gaining experience in decision-making</w:t>
      </w:r>
      <w:r w:rsidR="00392281">
        <w:rPr>
          <w:rFonts w:ascii="Arial" w:hAnsi="Arial" w:cs="Arial"/>
        </w:rPr>
        <w:t>,</w:t>
      </w:r>
      <w:r w:rsidR="00540636">
        <w:rPr>
          <w:rFonts w:ascii="Arial" w:hAnsi="Arial" w:cs="Arial"/>
        </w:rPr>
        <w:t xml:space="preserve"> since</w:t>
      </w:r>
      <w:r w:rsidR="00621E27">
        <w:rPr>
          <w:rFonts w:ascii="Arial" w:hAnsi="Arial" w:cs="Arial"/>
        </w:rPr>
        <w:t xml:space="preserve"> in addition to putting into practice the theory learned in </w:t>
      </w:r>
      <w:r w:rsidR="00FD6DB9">
        <w:rPr>
          <w:rFonts w:ascii="Arial" w:hAnsi="Arial" w:cs="Arial"/>
        </w:rPr>
        <w:t>class and</w:t>
      </w:r>
      <w:r w:rsidR="00621E27">
        <w:rPr>
          <w:rFonts w:ascii="Arial" w:hAnsi="Arial" w:cs="Arial"/>
        </w:rPr>
        <w:t xml:space="preserve"> acquiring more </w:t>
      </w:r>
      <w:r w:rsidR="003F1376">
        <w:rPr>
          <w:rFonts w:ascii="Arial" w:hAnsi="Arial" w:cs="Arial"/>
        </w:rPr>
        <w:t>k</w:t>
      </w:r>
      <w:r w:rsidR="00621E27">
        <w:rPr>
          <w:rFonts w:ascii="Arial" w:hAnsi="Arial" w:cs="Arial"/>
        </w:rPr>
        <w:t>nowledge</w:t>
      </w:r>
      <w:r w:rsidR="003F1376">
        <w:rPr>
          <w:rFonts w:ascii="Arial" w:hAnsi="Arial" w:cs="Arial"/>
        </w:rPr>
        <w:t>,</w:t>
      </w:r>
      <w:r w:rsidR="00621E27">
        <w:rPr>
          <w:rFonts w:ascii="Arial" w:hAnsi="Arial" w:cs="Arial"/>
        </w:rPr>
        <w:t xml:space="preserve"> thanks to the</w:t>
      </w:r>
      <w:r w:rsidR="000232E4">
        <w:rPr>
          <w:rFonts w:ascii="Arial" w:hAnsi="Arial" w:cs="Arial"/>
        </w:rPr>
        <w:t xml:space="preserve"> interaction with other professionals who have more experience.</w:t>
      </w:r>
      <w:r w:rsidR="004251C1">
        <w:rPr>
          <w:rFonts w:ascii="Arial" w:hAnsi="Arial" w:cs="Arial"/>
        </w:rPr>
        <w:t xml:space="preserve"> </w:t>
      </w:r>
      <w:r w:rsidR="0021783C">
        <w:rPr>
          <w:rFonts w:ascii="Arial" w:hAnsi="Arial" w:cs="Arial"/>
        </w:rPr>
        <w:t>Gi</w:t>
      </w:r>
      <w:r w:rsidR="00762D88">
        <w:rPr>
          <w:rFonts w:ascii="Arial" w:hAnsi="Arial" w:cs="Arial"/>
        </w:rPr>
        <w:t xml:space="preserve">ving priority to gaining experience rather than earning more money by working in other sectors during </w:t>
      </w:r>
      <w:r w:rsidR="00FD6DB9">
        <w:rPr>
          <w:rFonts w:ascii="Arial" w:hAnsi="Arial" w:cs="Arial"/>
        </w:rPr>
        <w:t xml:space="preserve">my studies. </w:t>
      </w:r>
    </w:p>
    <w:p w14:paraId="52A7631F" w14:textId="0E6F7851" w:rsidR="008C1B0E" w:rsidRPr="00E035C2" w:rsidRDefault="00E92ADA" w:rsidP="00E035C2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“All</w:t>
      </w:r>
      <w:r w:rsidR="003D5949">
        <w:rPr>
          <w:rFonts w:ascii="Arial" w:hAnsi="Arial" w:cs="Arial"/>
        </w:rPr>
        <w:t xml:space="preserve"> the various </w:t>
      </w:r>
      <w:r w:rsidR="00470BAD">
        <w:rPr>
          <w:rFonts w:ascii="Arial" w:hAnsi="Arial" w:cs="Arial"/>
        </w:rPr>
        <w:t xml:space="preserve">tasks involved in social work </w:t>
      </w:r>
      <w:r w:rsidR="00457458">
        <w:rPr>
          <w:rFonts w:ascii="Arial" w:hAnsi="Arial" w:cs="Arial"/>
        </w:rPr>
        <w:t>process, no matter how they are divided</w:t>
      </w:r>
      <w:r w:rsidR="00F101AF">
        <w:rPr>
          <w:rFonts w:ascii="Arial" w:hAnsi="Arial" w:cs="Arial"/>
        </w:rPr>
        <w:t xml:space="preserve">, involved the making of </w:t>
      </w:r>
      <w:r>
        <w:rPr>
          <w:rFonts w:ascii="Arial" w:hAnsi="Arial" w:cs="Arial"/>
        </w:rPr>
        <w:t>decision” (</w:t>
      </w:r>
      <w:bookmarkStart w:id="8" w:name="_Hlk111886252"/>
      <w:r w:rsidR="0093641A">
        <w:rPr>
          <w:rFonts w:ascii="Arial" w:hAnsi="Arial" w:cs="Arial"/>
        </w:rPr>
        <w:t>O’</w:t>
      </w:r>
      <w:r w:rsidR="00AF7CE6">
        <w:rPr>
          <w:rFonts w:ascii="Arial" w:hAnsi="Arial" w:cs="Arial"/>
        </w:rPr>
        <w:t>Sullivan</w:t>
      </w:r>
      <w:r w:rsidR="000547BE">
        <w:rPr>
          <w:rFonts w:ascii="Arial" w:hAnsi="Arial" w:cs="Arial"/>
        </w:rPr>
        <w:t xml:space="preserve">. </w:t>
      </w:r>
      <w:r w:rsidR="00DD719D">
        <w:rPr>
          <w:rFonts w:ascii="Arial" w:hAnsi="Arial" w:cs="Arial"/>
        </w:rPr>
        <w:t>2010</w:t>
      </w:r>
      <w:bookmarkEnd w:id="8"/>
      <w:r w:rsidR="00DD719D">
        <w:rPr>
          <w:rFonts w:ascii="Arial" w:hAnsi="Arial" w:cs="Arial"/>
        </w:rPr>
        <w:t>, pp</w:t>
      </w:r>
      <w:r w:rsidR="007D4E05">
        <w:rPr>
          <w:rFonts w:ascii="Arial" w:hAnsi="Arial" w:cs="Arial"/>
        </w:rPr>
        <w:t>1).</w:t>
      </w:r>
    </w:p>
    <w:p w14:paraId="7EC41AEB" w14:textId="4EB6B726" w:rsidR="008947D6" w:rsidRDefault="00840E71" w:rsidP="008A4A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bookmarkStart w:id="9" w:name="_Toc111981533"/>
      <w:r w:rsidRPr="00840E71">
        <w:rPr>
          <w:rStyle w:val="Heading2Char"/>
          <w:rFonts w:ascii="Arial" w:hAnsi="Arial" w:cs="Arial"/>
          <w:sz w:val="22"/>
          <w:szCs w:val="22"/>
        </w:rPr>
        <w:t>Determining Policy</w:t>
      </w:r>
      <w:bookmarkEnd w:id="9"/>
      <w:r>
        <w:rPr>
          <w:rFonts w:ascii="Arial" w:hAnsi="Arial" w:cs="Arial"/>
        </w:rPr>
        <w:t xml:space="preserve">: </w:t>
      </w:r>
    </w:p>
    <w:p w14:paraId="0AB48128" w14:textId="6E40D454" w:rsidR="00517716" w:rsidRDefault="00A94AB6" w:rsidP="00517716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Possibly</w:t>
      </w:r>
      <w:r w:rsidR="00272D52">
        <w:rPr>
          <w:rFonts w:ascii="Arial" w:hAnsi="Arial" w:cs="Arial"/>
        </w:rPr>
        <w:t xml:space="preserve">, at the end of the degree in </w:t>
      </w:r>
      <w:r w:rsidR="00E51CC6">
        <w:rPr>
          <w:rFonts w:ascii="Arial" w:hAnsi="Arial" w:cs="Arial"/>
        </w:rPr>
        <w:t>H</w:t>
      </w:r>
      <w:r w:rsidR="00272D52">
        <w:rPr>
          <w:rFonts w:ascii="Arial" w:hAnsi="Arial" w:cs="Arial"/>
        </w:rPr>
        <w:t xml:space="preserve">ealth and </w:t>
      </w:r>
      <w:r w:rsidR="00E51CC6">
        <w:rPr>
          <w:rFonts w:ascii="Arial" w:hAnsi="Arial" w:cs="Arial"/>
        </w:rPr>
        <w:t>S</w:t>
      </w:r>
      <w:r w:rsidR="00272D52">
        <w:rPr>
          <w:rFonts w:ascii="Arial" w:hAnsi="Arial" w:cs="Arial"/>
        </w:rPr>
        <w:t xml:space="preserve">ocial </w:t>
      </w:r>
      <w:r w:rsidR="00E51CC6">
        <w:rPr>
          <w:rFonts w:ascii="Arial" w:hAnsi="Arial" w:cs="Arial"/>
        </w:rPr>
        <w:t>C</w:t>
      </w:r>
      <w:r w:rsidR="00272D52">
        <w:rPr>
          <w:rFonts w:ascii="Arial" w:hAnsi="Arial" w:cs="Arial"/>
        </w:rPr>
        <w:t>are I will not</w:t>
      </w:r>
      <w:r w:rsidR="001A47A7">
        <w:rPr>
          <w:rFonts w:ascii="Arial" w:hAnsi="Arial" w:cs="Arial"/>
        </w:rPr>
        <w:t xml:space="preserve"> have sufficient knowledge regarding the poli</w:t>
      </w:r>
      <w:r w:rsidR="00342AD8">
        <w:rPr>
          <w:rFonts w:ascii="Arial" w:hAnsi="Arial" w:cs="Arial"/>
        </w:rPr>
        <w:t>cies and legislation necessary to work as a social worker in adoption</w:t>
      </w:r>
      <w:r w:rsidR="00457E05">
        <w:rPr>
          <w:rFonts w:ascii="Arial" w:hAnsi="Arial" w:cs="Arial"/>
        </w:rPr>
        <w:t>s and fostering of minors</w:t>
      </w:r>
      <w:r w:rsidR="0030523B">
        <w:rPr>
          <w:rFonts w:ascii="Arial" w:hAnsi="Arial" w:cs="Arial"/>
        </w:rPr>
        <w:t>.</w:t>
      </w:r>
      <w:r w:rsidR="00457E05">
        <w:rPr>
          <w:rFonts w:ascii="Arial" w:hAnsi="Arial" w:cs="Arial"/>
        </w:rPr>
        <w:t xml:space="preserve"> </w:t>
      </w:r>
      <w:r w:rsidR="00127F00">
        <w:rPr>
          <w:rFonts w:ascii="Arial" w:hAnsi="Arial" w:cs="Arial"/>
        </w:rPr>
        <w:t>If</w:t>
      </w:r>
      <w:r w:rsidR="00457E05">
        <w:rPr>
          <w:rFonts w:ascii="Arial" w:hAnsi="Arial" w:cs="Arial"/>
        </w:rPr>
        <w:t xml:space="preserve"> that</w:t>
      </w:r>
      <w:r w:rsidR="00127F00">
        <w:rPr>
          <w:rFonts w:ascii="Arial" w:hAnsi="Arial" w:cs="Arial"/>
        </w:rPr>
        <w:t xml:space="preserve"> is the</w:t>
      </w:r>
      <w:r w:rsidR="00457E05">
        <w:rPr>
          <w:rFonts w:ascii="Arial" w:hAnsi="Arial" w:cs="Arial"/>
        </w:rPr>
        <w:t xml:space="preserve"> case</w:t>
      </w:r>
      <w:r w:rsidR="00127F00">
        <w:rPr>
          <w:rFonts w:ascii="Arial" w:hAnsi="Arial" w:cs="Arial"/>
        </w:rPr>
        <w:t>,</w:t>
      </w:r>
      <w:r w:rsidR="00457E05">
        <w:rPr>
          <w:rFonts w:ascii="Arial" w:hAnsi="Arial" w:cs="Arial"/>
        </w:rPr>
        <w:t xml:space="preserve"> the next step to obtain s</w:t>
      </w:r>
      <w:r w:rsidR="0030523B">
        <w:rPr>
          <w:rFonts w:ascii="Arial" w:hAnsi="Arial" w:cs="Arial"/>
        </w:rPr>
        <w:t>uch</w:t>
      </w:r>
      <w:r w:rsidR="00457E05">
        <w:rPr>
          <w:rFonts w:ascii="Arial" w:hAnsi="Arial" w:cs="Arial"/>
        </w:rPr>
        <w:t xml:space="preserve"> </w:t>
      </w:r>
      <w:r w:rsidR="00774C86">
        <w:rPr>
          <w:rFonts w:ascii="Arial" w:hAnsi="Arial" w:cs="Arial"/>
        </w:rPr>
        <w:t xml:space="preserve">knowledge </w:t>
      </w:r>
      <w:r w:rsidR="00127F00">
        <w:rPr>
          <w:rFonts w:ascii="Arial" w:hAnsi="Arial" w:cs="Arial"/>
        </w:rPr>
        <w:t xml:space="preserve">it </w:t>
      </w:r>
      <w:r w:rsidR="00774C86">
        <w:rPr>
          <w:rFonts w:ascii="Arial" w:hAnsi="Arial" w:cs="Arial"/>
        </w:rPr>
        <w:t>would be to study a specific ma</w:t>
      </w:r>
      <w:r w:rsidR="00AE6166">
        <w:rPr>
          <w:rFonts w:ascii="Arial" w:hAnsi="Arial" w:cs="Arial"/>
        </w:rPr>
        <w:t>ster’s degree in s</w:t>
      </w:r>
      <w:r w:rsidR="0030523B">
        <w:rPr>
          <w:rFonts w:ascii="Arial" w:hAnsi="Arial" w:cs="Arial"/>
        </w:rPr>
        <w:t>uch</w:t>
      </w:r>
      <w:r w:rsidR="00AE6166">
        <w:rPr>
          <w:rFonts w:ascii="Arial" w:hAnsi="Arial" w:cs="Arial"/>
        </w:rPr>
        <w:t xml:space="preserve"> </w:t>
      </w:r>
      <w:r w:rsidR="00127F00">
        <w:rPr>
          <w:rFonts w:ascii="Arial" w:hAnsi="Arial" w:cs="Arial"/>
        </w:rPr>
        <w:t>area.</w:t>
      </w:r>
    </w:p>
    <w:p w14:paraId="23408276" w14:textId="63A3B00B" w:rsidR="00AE6166" w:rsidRPr="00517716" w:rsidRDefault="00DB1AA2" w:rsidP="00517716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other hand, </w:t>
      </w:r>
      <w:r w:rsidR="00D57945">
        <w:rPr>
          <w:rFonts w:ascii="Arial" w:hAnsi="Arial" w:cs="Arial"/>
        </w:rPr>
        <w:t>volunteering in fostering agencies during my univers</w:t>
      </w:r>
      <w:r w:rsidR="00857933">
        <w:rPr>
          <w:rFonts w:ascii="Arial" w:hAnsi="Arial" w:cs="Arial"/>
        </w:rPr>
        <w:t xml:space="preserve">ity studies is another option with which I </w:t>
      </w:r>
      <w:r w:rsidR="001E7539">
        <w:rPr>
          <w:rFonts w:ascii="Arial" w:hAnsi="Arial" w:cs="Arial"/>
        </w:rPr>
        <w:t>can gain skills and experience. More and more organi</w:t>
      </w:r>
      <w:r w:rsidR="002239D1">
        <w:rPr>
          <w:rFonts w:ascii="Arial" w:hAnsi="Arial" w:cs="Arial"/>
        </w:rPr>
        <w:t>sations offer volunteer positions to meet their needs, it is estimated that 50% of the adult population of the U</w:t>
      </w:r>
      <w:r w:rsidR="00833C50">
        <w:rPr>
          <w:rFonts w:ascii="Arial" w:hAnsi="Arial" w:cs="Arial"/>
        </w:rPr>
        <w:t xml:space="preserve">K has volunteered at least once in their life. </w:t>
      </w:r>
      <w:r w:rsidR="00A731BE">
        <w:rPr>
          <w:rFonts w:ascii="Arial" w:hAnsi="Arial" w:cs="Arial"/>
        </w:rPr>
        <w:t>(</w:t>
      </w:r>
      <w:r w:rsidR="00B0498B" w:rsidRPr="00993752">
        <w:rPr>
          <w:rFonts w:ascii="Arial" w:hAnsi="Arial" w:cs="Arial"/>
          <w:color w:val="0D0D0D" w:themeColor="text1" w:themeTint="F2"/>
          <w:shd w:val="clear" w:color="auto" w:fill="FFFFFF"/>
        </w:rPr>
        <w:t>Wardell</w:t>
      </w:r>
      <w:r w:rsidR="00B0498B">
        <w:rPr>
          <w:rFonts w:ascii="Arial" w:hAnsi="Arial" w:cs="Arial"/>
          <w:color w:val="0D0D0D" w:themeColor="text1" w:themeTint="F2"/>
          <w:shd w:val="clear" w:color="auto" w:fill="FFFFFF"/>
        </w:rPr>
        <w:t>,</w:t>
      </w:r>
      <w:r w:rsidR="00B0498B"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Lishman</w:t>
      </w:r>
      <w:r w:rsidR="00A731BE">
        <w:rPr>
          <w:rFonts w:ascii="Arial" w:hAnsi="Arial" w:cs="Arial"/>
          <w:color w:val="0D0D0D" w:themeColor="text1" w:themeTint="F2"/>
          <w:shd w:val="clear" w:color="auto" w:fill="FFFFFF"/>
        </w:rPr>
        <w:t xml:space="preserve"> &amp;</w:t>
      </w:r>
      <w:r w:rsidR="00B0498B"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Whalley</w:t>
      </w:r>
      <w:r w:rsidR="00A731BE">
        <w:rPr>
          <w:rFonts w:ascii="Arial" w:hAnsi="Arial" w:cs="Arial"/>
          <w:color w:val="0D0D0D" w:themeColor="text1" w:themeTint="F2"/>
          <w:shd w:val="clear" w:color="auto" w:fill="FFFFFF"/>
        </w:rPr>
        <w:t>.</w:t>
      </w:r>
      <w:r w:rsidR="00B0498B">
        <w:rPr>
          <w:rFonts w:ascii="Arial" w:hAnsi="Arial" w:cs="Arial"/>
          <w:color w:val="0D0D0D" w:themeColor="text1" w:themeTint="F2"/>
          <w:shd w:val="clear" w:color="auto" w:fill="FFFFFF"/>
        </w:rPr>
        <w:t xml:space="preserve"> 2020)</w:t>
      </w:r>
      <w:r w:rsidR="00A731BE">
        <w:rPr>
          <w:rFonts w:ascii="Arial" w:hAnsi="Arial" w:cs="Arial"/>
          <w:color w:val="0D0D0D" w:themeColor="text1" w:themeTint="F2"/>
          <w:shd w:val="clear" w:color="auto" w:fill="FFFFFF"/>
        </w:rPr>
        <w:t>.</w:t>
      </w:r>
    </w:p>
    <w:p w14:paraId="28A90A26" w14:textId="47512BBF" w:rsidR="003A6F8B" w:rsidRPr="00DC2A49" w:rsidRDefault="00E06AA8" w:rsidP="00DC2A49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0" w:name="_Toc111981534"/>
      <w:r w:rsidRPr="00DC2A49">
        <w:rPr>
          <w:rFonts w:ascii="Arial" w:hAnsi="Arial" w:cs="Arial"/>
          <w:sz w:val="22"/>
          <w:szCs w:val="22"/>
        </w:rPr>
        <w:t>RECR</w:t>
      </w:r>
      <w:r w:rsidR="00DC2A49" w:rsidRPr="00DC2A49">
        <w:rPr>
          <w:rFonts w:ascii="Arial" w:hAnsi="Arial" w:cs="Arial"/>
          <w:sz w:val="22"/>
          <w:szCs w:val="22"/>
        </w:rPr>
        <w:t>UITMENT AND SELECTION ROLE PLAY</w:t>
      </w:r>
      <w:bookmarkEnd w:id="10"/>
    </w:p>
    <w:p w14:paraId="3CB6D26C" w14:textId="0F513129" w:rsidR="003C43F1" w:rsidRDefault="00AF2354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role play </w:t>
      </w:r>
      <w:r w:rsidR="000A26FE">
        <w:rPr>
          <w:rFonts w:ascii="Arial" w:hAnsi="Arial" w:cs="Arial"/>
        </w:rPr>
        <w:t xml:space="preserve">carried out in class was a way of </w:t>
      </w:r>
      <w:r w:rsidR="005E79B4">
        <w:rPr>
          <w:rFonts w:ascii="Arial" w:hAnsi="Arial" w:cs="Arial"/>
        </w:rPr>
        <w:t>putting into practice everything learned</w:t>
      </w:r>
      <w:r w:rsidR="000352E9">
        <w:rPr>
          <w:rFonts w:ascii="Arial" w:hAnsi="Arial" w:cs="Arial"/>
        </w:rPr>
        <w:t xml:space="preserve"> during the professional career development module. </w:t>
      </w:r>
      <w:r w:rsidR="006238F2">
        <w:rPr>
          <w:rFonts w:ascii="Arial" w:hAnsi="Arial" w:cs="Arial"/>
        </w:rPr>
        <w:t>(Showed in appendix 3).</w:t>
      </w:r>
    </w:p>
    <w:p w14:paraId="05DA86C8" w14:textId="4EE8E3CC" w:rsidR="000352E9" w:rsidRDefault="00F1187B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it explained earlier in the communication skills section, putting </w:t>
      </w:r>
      <w:r w:rsidR="006C6B67">
        <w:rPr>
          <w:rFonts w:ascii="Arial" w:hAnsi="Arial" w:cs="Arial"/>
        </w:rPr>
        <w:t xml:space="preserve">the knowledge into practice helps me particularly </w:t>
      </w:r>
      <w:r w:rsidR="003A5DCA">
        <w:rPr>
          <w:rFonts w:ascii="Arial" w:hAnsi="Arial" w:cs="Arial"/>
        </w:rPr>
        <w:t xml:space="preserve">to improve communication and gain more confidence when speaking in public. </w:t>
      </w:r>
    </w:p>
    <w:p w14:paraId="2CA355C5" w14:textId="22F1C191" w:rsidR="004E265C" w:rsidRDefault="00DB5FD0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Working on the preparation of the job search</w:t>
      </w:r>
      <w:r w:rsidR="00737448">
        <w:rPr>
          <w:rFonts w:ascii="Arial" w:hAnsi="Arial" w:cs="Arial"/>
        </w:rPr>
        <w:t xml:space="preserve"> has served me as experience in future job searches, since I have been able to expand places where to find the </w:t>
      </w:r>
      <w:r w:rsidR="006318F8">
        <w:rPr>
          <w:rFonts w:ascii="Arial" w:hAnsi="Arial" w:cs="Arial"/>
        </w:rPr>
        <w:t xml:space="preserve">desired job offer. </w:t>
      </w:r>
    </w:p>
    <w:p w14:paraId="00246717" w14:textId="0DCC4A63" w:rsidR="006318F8" w:rsidRDefault="008B4F10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preparation of the job application</w:t>
      </w:r>
      <w:r w:rsidR="005C2C92">
        <w:rPr>
          <w:rFonts w:ascii="Arial" w:hAnsi="Arial" w:cs="Arial"/>
        </w:rPr>
        <w:t xml:space="preserve"> form has been very useful to refresh my resume</w:t>
      </w:r>
      <w:r w:rsidR="008D53C9">
        <w:rPr>
          <w:rFonts w:ascii="Arial" w:hAnsi="Arial" w:cs="Arial"/>
        </w:rPr>
        <w:t>,</w:t>
      </w:r>
      <w:r w:rsidR="005C2C92">
        <w:rPr>
          <w:rFonts w:ascii="Arial" w:hAnsi="Arial" w:cs="Arial"/>
        </w:rPr>
        <w:t xml:space="preserve"> since in the last year I had obtained new qualifications of which I was no</w:t>
      </w:r>
      <w:r w:rsidR="009A6FDE">
        <w:rPr>
          <w:rFonts w:ascii="Arial" w:hAnsi="Arial" w:cs="Arial"/>
        </w:rPr>
        <w:t xml:space="preserve">t aware of how useful they can be if I want to change companies. </w:t>
      </w:r>
    </w:p>
    <w:p w14:paraId="33EF7BCA" w14:textId="70485BE8" w:rsidR="000658F7" w:rsidRPr="00744DD3" w:rsidRDefault="00A2255C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Practicing for the role play focused on a job interview </w:t>
      </w:r>
      <w:r w:rsidR="00D31BE3">
        <w:rPr>
          <w:rFonts w:ascii="Arial" w:hAnsi="Arial" w:cs="Arial"/>
        </w:rPr>
        <w:t>has made me significantly improve my answers compared to previous job interviews, understand</w:t>
      </w:r>
      <w:r w:rsidR="00BB4ACD">
        <w:rPr>
          <w:rFonts w:ascii="Arial" w:hAnsi="Arial" w:cs="Arial"/>
        </w:rPr>
        <w:t>ing</w:t>
      </w:r>
      <w:r w:rsidR="00D31BE3">
        <w:rPr>
          <w:rFonts w:ascii="Arial" w:hAnsi="Arial" w:cs="Arial"/>
        </w:rPr>
        <w:t xml:space="preserve"> the importance of the body </w:t>
      </w:r>
      <w:r w:rsidR="004D0B1D">
        <w:rPr>
          <w:rFonts w:ascii="Arial" w:hAnsi="Arial" w:cs="Arial"/>
        </w:rPr>
        <w:t>language,</w:t>
      </w:r>
      <w:r w:rsidR="003C6B97">
        <w:rPr>
          <w:rFonts w:ascii="Arial" w:hAnsi="Arial" w:cs="Arial"/>
        </w:rPr>
        <w:t xml:space="preserve"> learning how to transfer skills from personal to professional</w:t>
      </w:r>
      <w:r w:rsidR="00831C22">
        <w:rPr>
          <w:rFonts w:ascii="Arial" w:hAnsi="Arial" w:cs="Arial"/>
        </w:rPr>
        <w:t>,</w:t>
      </w:r>
      <w:r w:rsidR="00005F31">
        <w:rPr>
          <w:rFonts w:ascii="Arial" w:hAnsi="Arial" w:cs="Arial"/>
        </w:rPr>
        <w:t xml:space="preserve"> and considering</w:t>
      </w:r>
      <w:r w:rsidR="007B2003">
        <w:rPr>
          <w:rFonts w:ascii="Arial" w:hAnsi="Arial" w:cs="Arial"/>
        </w:rPr>
        <w:t xml:space="preserve"> the importance of </w:t>
      </w:r>
      <w:r w:rsidR="00D530CD">
        <w:rPr>
          <w:rFonts w:ascii="Arial" w:hAnsi="Arial" w:cs="Arial"/>
        </w:rPr>
        <w:t>finish the interview answering any question to the interviewer</w:t>
      </w:r>
      <w:r w:rsidR="00AA30E2">
        <w:rPr>
          <w:rFonts w:ascii="Arial" w:hAnsi="Arial" w:cs="Arial"/>
        </w:rPr>
        <w:t xml:space="preserve">. </w:t>
      </w:r>
      <w:r w:rsidR="00744DD3">
        <w:rPr>
          <w:rFonts w:ascii="Arial" w:hAnsi="Arial" w:cs="Arial"/>
        </w:rPr>
        <w:t>(</w:t>
      </w:r>
      <w:r w:rsidR="00744DD3" w:rsidRPr="00AF79B3">
        <w:rPr>
          <w:rFonts w:ascii="Arial" w:hAnsi="Arial" w:cs="Arial"/>
          <w:color w:val="0D0D0D" w:themeColor="text1" w:themeTint="F2"/>
          <w:shd w:val="clear" w:color="auto" w:fill="FFFFFF"/>
        </w:rPr>
        <w:t>C</w:t>
      </w:r>
      <w:r w:rsidR="00744DD3">
        <w:rPr>
          <w:rFonts w:ascii="Arial" w:hAnsi="Arial" w:cs="Arial"/>
          <w:color w:val="0D0D0D" w:themeColor="text1" w:themeTint="F2"/>
          <w:shd w:val="clear" w:color="auto" w:fill="FFFFFF"/>
        </w:rPr>
        <w:t>orfield</w:t>
      </w:r>
      <w:r w:rsidR="00744DD3" w:rsidRPr="00AF79B3">
        <w:rPr>
          <w:rFonts w:ascii="Arial" w:hAnsi="Arial" w:cs="Arial"/>
          <w:color w:val="0D0D0D" w:themeColor="text1" w:themeTint="F2"/>
          <w:shd w:val="clear" w:color="auto" w:fill="FFFFFF"/>
        </w:rPr>
        <w:t>, R. 2009</w:t>
      </w:r>
      <w:r w:rsidR="00744DD3">
        <w:rPr>
          <w:rFonts w:ascii="Arial" w:hAnsi="Arial" w:cs="Arial"/>
          <w:color w:val="0D0D0D" w:themeColor="text1" w:themeTint="F2"/>
          <w:shd w:val="clear" w:color="auto" w:fill="FFFFFF"/>
        </w:rPr>
        <w:t>)</w:t>
      </w:r>
      <w:r w:rsidR="00744DD3" w:rsidRPr="00AF79B3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.</w:t>
      </w:r>
    </w:p>
    <w:p w14:paraId="17C0237B" w14:textId="46DC6953" w:rsidR="003C43F1" w:rsidRDefault="00A859F6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Regardin</w:t>
      </w:r>
      <w:r w:rsidR="006701E7">
        <w:rPr>
          <w:rFonts w:ascii="Arial" w:hAnsi="Arial" w:cs="Arial"/>
        </w:rPr>
        <w:t xml:space="preserve">g </w:t>
      </w:r>
      <w:r w:rsidR="00EA1852">
        <w:rPr>
          <w:rFonts w:ascii="Arial" w:hAnsi="Arial" w:cs="Arial"/>
        </w:rPr>
        <w:t>what to improve after the role play</w:t>
      </w:r>
      <w:r w:rsidR="00F2692F">
        <w:rPr>
          <w:rFonts w:ascii="Arial" w:hAnsi="Arial" w:cs="Arial"/>
        </w:rPr>
        <w:t xml:space="preserve">, </w:t>
      </w:r>
      <w:r w:rsidR="00A609FC">
        <w:rPr>
          <w:rFonts w:ascii="Arial" w:hAnsi="Arial" w:cs="Arial"/>
        </w:rPr>
        <w:t>I find that since there was no direct question about how I work in a team</w:t>
      </w:r>
      <w:r w:rsidR="006B7F14">
        <w:rPr>
          <w:rFonts w:ascii="Arial" w:hAnsi="Arial" w:cs="Arial"/>
        </w:rPr>
        <w:t>, I should have mentioned that I am a team player in some of the ans</w:t>
      </w:r>
      <w:r w:rsidR="00A06B6C">
        <w:rPr>
          <w:rFonts w:ascii="Arial" w:hAnsi="Arial" w:cs="Arial"/>
        </w:rPr>
        <w:t xml:space="preserve">wers. </w:t>
      </w:r>
    </w:p>
    <w:p w14:paraId="7FC2748B" w14:textId="453FF47B" w:rsidR="0092476D" w:rsidRDefault="0068781F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case of the question about what my greatest achieve</w:t>
      </w:r>
      <w:r w:rsidR="00C62C65">
        <w:rPr>
          <w:rFonts w:ascii="Arial" w:hAnsi="Arial" w:cs="Arial"/>
        </w:rPr>
        <w:t>ment was, I consider that there was a lack of information in my answer</w:t>
      </w:r>
      <w:r w:rsidR="00221C3C">
        <w:rPr>
          <w:rFonts w:ascii="Arial" w:hAnsi="Arial" w:cs="Arial"/>
        </w:rPr>
        <w:t>, since I limited myself to saying that it had been my recent academic degree</w:t>
      </w:r>
      <w:r w:rsidR="00D75D5E">
        <w:rPr>
          <w:rFonts w:ascii="Arial" w:hAnsi="Arial" w:cs="Arial"/>
        </w:rPr>
        <w:t xml:space="preserve"> because I had achieved it at the age of 41 years </w:t>
      </w:r>
      <w:r w:rsidR="00F42F0A">
        <w:rPr>
          <w:rFonts w:ascii="Arial" w:hAnsi="Arial" w:cs="Arial"/>
        </w:rPr>
        <w:t xml:space="preserve">old, when it would have been </w:t>
      </w:r>
      <w:r w:rsidR="009B101D">
        <w:rPr>
          <w:rFonts w:ascii="Arial" w:hAnsi="Arial" w:cs="Arial"/>
        </w:rPr>
        <w:t xml:space="preserve">more relevant to explain that this title has been extra difficult for me </w:t>
      </w:r>
      <w:r w:rsidR="00E44CC4">
        <w:rPr>
          <w:rFonts w:ascii="Arial" w:hAnsi="Arial" w:cs="Arial"/>
        </w:rPr>
        <w:t>because I have achieved it in a foreign country, and in my second language</w:t>
      </w:r>
      <w:r w:rsidR="00085FD2">
        <w:rPr>
          <w:rFonts w:ascii="Arial" w:hAnsi="Arial" w:cs="Arial"/>
        </w:rPr>
        <w:t xml:space="preserve">, which is still one of my weaknesses. </w:t>
      </w:r>
    </w:p>
    <w:p w14:paraId="0CB06422" w14:textId="4C2766B7" w:rsidR="00C81889" w:rsidRDefault="002453B1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answering </w:t>
      </w:r>
      <w:r w:rsidR="00DA43A7">
        <w:rPr>
          <w:rFonts w:ascii="Arial" w:hAnsi="Arial" w:cs="Arial"/>
        </w:rPr>
        <w:t>the question about one</w:t>
      </w:r>
      <w:r w:rsidR="00FE5347">
        <w:rPr>
          <w:rFonts w:ascii="Arial" w:hAnsi="Arial" w:cs="Arial"/>
        </w:rPr>
        <w:t xml:space="preserve"> of my weaknesses</w:t>
      </w:r>
      <w:r w:rsidR="00791F13">
        <w:rPr>
          <w:rFonts w:ascii="Arial" w:hAnsi="Arial" w:cs="Arial"/>
        </w:rPr>
        <w:t>, I made the mistake</w:t>
      </w:r>
      <w:r w:rsidR="006A48D6">
        <w:rPr>
          <w:rFonts w:ascii="Arial" w:hAnsi="Arial" w:cs="Arial"/>
        </w:rPr>
        <w:t xml:space="preserve"> of talking about a personal aspect when I explained that I </w:t>
      </w:r>
      <w:r w:rsidR="001D65D8">
        <w:rPr>
          <w:rFonts w:ascii="Arial" w:hAnsi="Arial" w:cs="Arial"/>
        </w:rPr>
        <w:t xml:space="preserve">am too organized, giving as an example that I </w:t>
      </w:r>
      <w:r w:rsidR="00BF1063">
        <w:rPr>
          <w:rFonts w:ascii="Arial" w:hAnsi="Arial" w:cs="Arial"/>
        </w:rPr>
        <w:t xml:space="preserve">am not able to go to bed if the dishes </w:t>
      </w:r>
      <w:r w:rsidR="007F7717">
        <w:rPr>
          <w:rFonts w:ascii="Arial" w:hAnsi="Arial" w:cs="Arial"/>
        </w:rPr>
        <w:t>were</w:t>
      </w:r>
      <w:r w:rsidR="00BF1063">
        <w:rPr>
          <w:rFonts w:ascii="Arial" w:hAnsi="Arial" w:cs="Arial"/>
        </w:rPr>
        <w:t xml:space="preserve"> not in the dis</w:t>
      </w:r>
      <w:r w:rsidR="007313E7">
        <w:rPr>
          <w:rFonts w:ascii="Arial" w:hAnsi="Arial" w:cs="Arial"/>
        </w:rPr>
        <w:t>hwasher</w:t>
      </w:r>
      <w:r w:rsidR="007313E7" w:rsidRPr="001362D3">
        <w:rPr>
          <w:rFonts w:ascii="Arial" w:hAnsi="Arial" w:cs="Arial"/>
          <w:color w:val="0D0D0D" w:themeColor="text1" w:themeTint="F2"/>
        </w:rPr>
        <w:t>.</w:t>
      </w:r>
      <w:r w:rsidR="00B37C78" w:rsidRPr="001362D3">
        <w:rPr>
          <w:rFonts w:ascii="Arial" w:hAnsi="Arial" w:cs="Arial"/>
          <w:color w:val="0D0D0D" w:themeColor="text1" w:themeTint="F2"/>
        </w:rPr>
        <w:t xml:space="preserve"> </w:t>
      </w:r>
      <w:r w:rsidR="00EE6D94">
        <w:rPr>
          <w:rFonts w:ascii="Arial" w:hAnsi="Arial" w:cs="Arial"/>
          <w:color w:val="0D0D0D" w:themeColor="text1" w:themeTint="F2"/>
        </w:rPr>
        <w:t>(</w:t>
      </w:r>
      <w:r w:rsidR="00610544" w:rsidRPr="001362D3">
        <w:rPr>
          <w:rFonts w:ascii="Arial" w:hAnsi="Arial" w:cs="Arial"/>
          <w:color w:val="0D0D0D" w:themeColor="text1" w:themeTint="F2"/>
          <w:shd w:val="clear" w:color="auto" w:fill="FFFFFF"/>
        </w:rPr>
        <w:t>H</w:t>
      </w:r>
      <w:r w:rsidR="001362D3" w:rsidRPr="001362D3">
        <w:rPr>
          <w:rFonts w:ascii="Arial" w:hAnsi="Arial" w:cs="Arial"/>
          <w:color w:val="0D0D0D" w:themeColor="text1" w:themeTint="F2"/>
          <w:shd w:val="clear" w:color="auto" w:fill="FFFFFF"/>
        </w:rPr>
        <w:t xml:space="preserve">ouston. </w:t>
      </w:r>
      <w:r w:rsidR="00610544" w:rsidRPr="001362D3">
        <w:rPr>
          <w:rFonts w:ascii="Arial" w:hAnsi="Arial" w:cs="Arial"/>
          <w:color w:val="0D0D0D" w:themeColor="text1" w:themeTint="F2"/>
          <w:shd w:val="clear" w:color="auto" w:fill="FFFFFF"/>
        </w:rPr>
        <w:t>2008</w:t>
      </w:r>
      <w:r w:rsidR="005D5185">
        <w:rPr>
          <w:rFonts w:ascii="Arial" w:hAnsi="Arial" w:cs="Arial"/>
          <w:color w:val="0D0D0D" w:themeColor="text1" w:themeTint="F2"/>
          <w:shd w:val="clear" w:color="auto" w:fill="FFFFFF"/>
        </w:rPr>
        <w:t xml:space="preserve">, pp </w:t>
      </w:r>
      <w:r w:rsidR="00EE6D94">
        <w:rPr>
          <w:rFonts w:ascii="Arial" w:hAnsi="Arial" w:cs="Arial"/>
          <w:color w:val="0D0D0D" w:themeColor="text1" w:themeTint="F2"/>
          <w:shd w:val="clear" w:color="auto" w:fill="FFFFFF"/>
        </w:rPr>
        <w:t>114-126).</w:t>
      </w:r>
    </w:p>
    <w:p w14:paraId="3FE72A06" w14:textId="04555C34" w:rsidR="00E1175B" w:rsidRDefault="00CB1CEC" w:rsidP="002D41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an intervie</w:t>
      </w:r>
      <w:r w:rsidR="00546E61">
        <w:rPr>
          <w:rFonts w:ascii="Arial" w:hAnsi="Arial" w:cs="Arial"/>
        </w:rPr>
        <w:t xml:space="preserve">wer, I must point out that I did not finish the interview correctly, since it should </w:t>
      </w:r>
      <w:r w:rsidR="00DF7AEB">
        <w:rPr>
          <w:rFonts w:ascii="Arial" w:hAnsi="Arial" w:cs="Arial"/>
        </w:rPr>
        <w:t xml:space="preserve">have ended by saying if you are </w:t>
      </w:r>
      <w:r w:rsidR="00C81889">
        <w:rPr>
          <w:rFonts w:ascii="Arial" w:hAnsi="Arial" w:cs="Arial"/>
        </w:rPr>
        <w:t>selected,</w:t>
      </w:r>
      <w:r w:rsidR="00DF7AEB">
        <w:rPr>
          <w:rFonts w:ascii="Arial" w:hAnsi="Arial" w:cs="Arial"/>
        </w:rPr>
        <w:t xml:space="preserve"> we will contact you</w:t>
      </w:r>
      <w:r w:rsidR="00DB2BE3">
        <w:rPr>
          <w:rFonts w:ascii="Arial" w:hAnsi="Arial" w:cs="Arial"/>
        </w:rPr>
        <w:t xml:space="preserve"> within a certain period of time. </w:t>
      </w:r>
    </w:p>
    <w:p w14:paraId="2EF289CF" w14:textId="77777777" w:rsidR="00720C2D" w:rsidRDefault="00720C2D" w:rsidP="002D41ED">
      <w:pPr>
        <w:spacing w:line="360" w:lineRule="auto"/>
        <w:jc w:val="both"/>
        <w:rPr>
          <w:rFonts w:ascii="Arial" w:hAnsi="Arial" w:cs="Arial"/>
        </w:rPr>
      </w:pPr>
    </w:p>
    <w:p w14:paraId="5FCFBEED" w14:textId="16EE4B65" w:rsidR="00720C2D" w:rsidRDefault="00FE0779" w:rsidP="00FE0779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1" w:name="_Toc111981535"/>
      <w:r w:rsidRPr="00FE0779">
        <w:rPr>
          <w:rFonts w:ascii="Arial" w:hAnsi="Arial" w:cs="Arial"/>
          <w:sz w:val="22"/>
          <w:szCs w:val="22"/>
        </w:rPr>
        <w:t>CONCLUSION</w:t>
      </w:r>
      <w:bookmarkEnd w:id="11"/>
    </w:p>
    <w:p w14:paraId="62397D16" w14:textId="0F73797C" w:rsidR="00ED203E" w:rsidRDefault="00251C6F" w:rsidP="00ED20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When it comes to summ</w:t>
      </w:r>
      <w:r w:rsidR="00994F30">
        <w:rPr>
          <w:rFonts w:ascii="Arial" w:hAnsi="Arial" w:cs="Arial"/>
        </w:rPr>
        <w:t xml:space="preserve">arizing everything learned in </w:t>
      </w:r>
      <w:r w:rsidR="000E67A8">
        <w:rPr>
          <w:rFonts w:ascii="Arial" w:hAnsi="Arial" w:cs="Arial"/>
        </w:rPr>
        <w:t xml:space="preserve">professional career development module, </w:t>
      </w:r>
      <w:r w:rsidR="00FC1195">
        <w:rPr>
          <w:rFonts w:ascii="Arial" w:hAnsi="Arial" w:cs="Arial"/>
        </w:rPr>
        <w:t>I find a high improvement in my abilities in terms of confidence</w:t>
      </w:r>
      <w:r w:rsidR="00765137">
        <w:rPr>
          <w:rFonts w:ascii="Arial" w:hAnsi="Arial" w:cs="Arial"/>
        </w:rPr>
        <w:t>, better ability to plan new goals in my current job and greater ability to execute new</w:t>
      </w:r>
      <w:r w:rsidR="00557900">
        <w:rPr>
          <w:rFonts w:ascii="Arial" w:hAnsi="Arial" w:cs="Arial"/>
        </w:rPr>
        <w:t xml:space="preserve"> searches and apply for new jobs</w:t>
      </w:r>
      <w:r w:rsidR="00290123">
        <w:rPr>
          <w:rFonts w:ascii="Arial" w:hAnsi="Arial" w:cs="Arial"/>
        </w:rPr>
        <w:t xml:space="preserve">. </w:t>
      </w:r>
      <w:r w:rsidR="008F6293">
        <w:rPr>
          <w:rFonts w:ascii="Arial" w:hAnsi="Arial" w:cs="Arial"/>
        </w:rPr>
        <w:t xml:space="preserve">All this thanks to the group and individual </w:t>
      </w:r>
      <w:r w:rsidR="002D5043">
        <w:rPr>
          <w:rFonts w:ascii="Arial" w:hAnsi="Arial" w:cs="Arial"/>
        </w:rPr>
        <w:t xml:space="preserve">exercises practiced during the classes, and the role play as an exam </w:t>
      </w:r>
      <w:r w:rsidR="00415108">
        <w:rPr>
          <w:rFonts w:ascii="Arial" w:hAnsi="Arial" w:cs="Arial"/>
        </w:rPr>
        <w:t>carried out.</w:t>
      </w:r>
    </w:p>
    <w:p w14:paraId="41726345" w14:textId="1143D90A" w:rsidR="00415108" w:rsidRPr="00ED203E" w:rsidRDefault="00DA4A9E" w:rsidP="00ED20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other hand</w:t>
      </w:r>
      <w:r w:rsidR="00F82A46">
        <w:rPr>
          <w:rFonts w:ascii="Arial" w:hAnsi="Arial" w:cs="Arial"/>
        </w:rPr>
        <w:t xml:space="preserve">, it is advisable to continue this progress studying </w:t>
      </w:r>
      <w:r w:rsidR="007B41CB">
        <w:rPr>
          <w:rFonts w:ascii="Arial" w:hAnsi="Arial" w:cs="Arial"/>
        </w:rPr>
        <w:t>to get the qualifications required to become a social worker</w:t>
      </w:r>
      <w:r w:rsidR="006333AE">
        <w:rPr>
          <w:rFonts w:ascii="Arial" w:hAnsi="Arial" w:cs="Arial"/>
        </w:rPr>
        <w:t xml:space="preserve">. </w:t>
      </w:r>
      <w:r w:rsidR="00C1756A">
        <w:rPr>
          <w:rFonts w:ascii="Arial" w:hAnsi="Arial" w:cs="Arial"/>
        </w:rPr>
        <w:t xml:space="preserve">Taking advantage of opportunities such as volunteering to gain experience and improve </w:t>
      </w:r>
      <w:r w:rsidR="003A3ED6">
        <w:rPr>
          <w:rFonts w:ascii="Arial" w:hAnsi="Arial" w:cs="Arial"/>
        </w:rPr>
        <w:t xml:space="preserve">as a potential candidate in future job </w:t>
      </w:r>
      <w:r w:rsidR="00D55A41">
        <w:rPr>
          <w:rFonts w:ascii="Arial" w:hAnsi="Arial" w:cs="Arial"/>
        </w:rPr>
        <w:t xml:space="preserve">opportunities. </w:t>
      </w:r>
    </w:p>
    <w:p w14:paraId="2E78BC2D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3444E6C0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4DE98276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602043CA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084E262F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3E4F4FC6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26E0556D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03729500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41CA9733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0C39BAA4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3C7E310B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2054F8AF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66E00C14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7245EA37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3A8C5D93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6B28ACF2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02D37856" w14:textId="77777777" w:rsidR="00FE0779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6B8EC95A" w14:textId="77777777" w:rsidR="00FE0779" w:rsidRPr="002D41ED" w:rsidRDefault="00FE0779" w:rsidP="002D41ED">
      <w:pPr>
        <w:spacing w:line="360" w:lineRule="auto"/>
        <w:jc w:val="both"/>
        <w:rPr>
          <w:rFonts w:ascii="Arial" w:hAnsi="Arial" w:cs="Arial"/>
        </w:rPr>
      </w:pPr>
    </w:p>
    <w:p w14:paraId="1CF14D23" w14:textId="6499F26E" w:rsidR="00096B17" w:rsidRPr="00096B17" w:rsidRDefault="008D3714" w:rsidP="00096B1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2" w:name="_Toc111981536"/>
      <w:r w:rsidRPr="008D3714">
        <w:rPr>
          <w:rFonts w:ascii="Arial" w:hAnsi="Arial" w:cs="Arial"/>
          <w:sz w:val="22"/>
          <w:szCs w:val="22"/>
        </w:rPr>
        <w:t>REFERENCES</w:t>
      </w:r>
      <w:bookmarkEnd w:id="12"/>
      <w:r w:rsidRPr="008D3714">
        <w:rPr>
          <w:rFonts w:ascii="Arial" w:hAnsi="Arial" w:cs="Arial"/>
          <w:sz w:val="22"/>
          <w:szCs w:val="22"/>
        </w:rPr>
        <w:t xml:space="preserve"> </w:t>
      </w:r>
    </w:p>
    <w:p w14:paraId="702B8A05" w14:textId="0CE56C84" w:rsidR="003F7602" w:rsidRPr="007C29DB" w:rsidRDefault="007C29DB" w:rsidP="0005260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C29DB">
        <w:rPr>
          <w:rFonts w:ascii="Arial" w:hAnsi="Arial" w:cs="Arial"/>
          <w:color w:val="000000"/>
          <w:shd w:val="clear" w:color="auto" w:fill="FFFFFF"/>
        </w:rPr>
        <w:t>Coleman, S</w:t>
      </w:r>
      <w:r w:rsidR="004D713E">
        <w:rPr>
          <w:rFonts w:ascii="Arial" w:hAnsi="Arial" w:cs="Arial"/>
          <w:color w:val="000000"/>
          <w:shd w:val="clear" w:color="auto" w:fill="FFFFFF"/>
        </w:rPr>
        <w:t>. &amp;</w:t>
      </w:r>
      <w:r w:rsidRPr="007C29DB">
        <w:rPr>
          <w:rFonts w:ascii="Arial" w:hAnsi="Arial" w:cs="Arial"/>
          <w:color w:val="000000"/>
          <w:shd w:val="clear" w:color="auto" w:fill="FFFFFF"/>
        </w:rPr>
        <w:t xml:space="preserve"> May-Chahal, C. (2003). </w:t>
      </w:r>
      <w:r w:rsidRPr="00806F02">
        <w:rPr>
          <w:rFonts w:ascii="Arial" w:hAnsi="Arial" w:cs="Arial"/>
          <w:i/>
          <w:iCs/>
          <w:color w:val="000000"/>
          <w:shd w:val="clear" w:color="auto" w:fill="FFFFFF"/>
        </w:rPr>
        <w:t>Safeguarding Children and Young People</w:t>
      </w:r>
      <w:r w:rsidR="00F36DD3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7C29DB">
        <w:rPr>
          <w:rFonts w:ascii="Arial" w:hAnsi="Arial" w:cs="Arial"/>
          <w:color w:val="000000"/>
          <w:shd w:val="clear" w:color="auto" w:fill="FFFFFF"/>
        </w:rPr>
        <w:t xml:space="preserve">1st ed. </w:t>
      </w:r>
      <w:r w:rsidR="003F2AC4">
        <w:rPr>
          <w:rFonts w:ascii="Arial" w:hAnsi="Arial" w:cs="Arial"/>
          <w:color w:val="000000"/>
          <w:shd w:val="clear" w:color="auto" w:fill="FFFFFF"/>
        </w:rPr>
        <w:t xml:space="preserve">[Online]. Available from: </w:t>
      </w:r>
      <w:hyperlink r:id="rId8" w:history="1">
        <w:r w:rsidR="00F7577A" w:rsidRPr="009A15C4">
          <w:rPr>
            <w:rStyle w:val="Hyperlink"/>
            <w:rFonts w:ascii="Arial" w:hAnsi="Arial" w:cs="Arial"/>
            <w:shd w:val="clear" w:color="auto" w:fill="FFFFFF"/>
          </w:rPr>
          <w:t>file:///C:/Users/patri/Downloads/9780203865606_previewpdf%20(2).pdf</w:t>
        </w:r>
      </w:hyperlink>
      <w:r w:rsidR="00F7577A">
        <w:rPr>
          <w:rFonts w:ascii="Arial" w:hAnsi="Arial" w:cs="Arial"/>
          <w:color w:val="000000"/>
          <w:shd w:val="clear" w:color="auto" w:fill="FFFFFF"/>
        </w:rPr>
        <w:t xml:space="preserve"> (Accessed: 16 August 2022</w:t>
      </w:r>
      <w:r w:rsidR="00205B6D">
        <w:rPr>
          <w:rFonts w:ascii="Arial" w:hAnsi="Arial" w:cs="Arial"/>
          <w:color w:val="000000"/>
          <w:shd w:val="clear" w:color="auto" w:fill="FFFFFF"/>
        </w:rPr>
        <w:t xml:space="preserve">). </w:t>
      </w:r>
    </w:p>
    <w:p w14:paraId="343BB390" w14:textId="753ECEF9" w:rsidR="00874C0F" w:rsidRDefault="00747B6B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A43C5">
        <w:rPr>
          <w:rFonts w:ascii="Arial" w:hAnsi="Arial" w:cs="Arial"/>
        </w:rPr>
        <w:t>Corambaaf</w:t>
      </w:r>
      <w:r w:rsidR="00311E1E" w:rsidRPr="00BA43C5">
        <w:rPr>
          <w:rFonts w:ascii="Arial" w:hAnsi="Arial" w:cs="Arial"/>
        </w:rPr>
        <w:t xml:space="preserve">. (2022). </w:t>
      </w:r>
      <w:r w:rsidR="00311E1E" w:rsidRPr="00BA43C5">
        <w:rPr>
          <w:rFonts w:ascii="Arial" w:hAnsi="Arial" w:cs="Arial"/>
          <w:i/>
          <w:iCs/>
        </w:rPr>
        <w:t>Statistics</w:t>
      </w:r>
      <w:r w:rsidR="00BC3DDC" w:rsidRPr="00BA43C5">
        <w:rPr>
          <w:rFonts w:ascii="Arial" w:hAnsi="Arial" w:cs="Arial"/>
          <w:i/>
          <w:iCs/>
        </w:rPr>
        <w:t>:</w:t>
      </w:r>
      <w:r w:rsidR="00311E1E" w:rsidRPr="00BA43C5">
        <w:rPr>
          <w:rFonts w:ascii="Arial" w:hAnsi="Arial" w:cs="Arial"/>
          <w:i/>
          <w:iCs/>
        </w:rPr>
        <w:t xml:space="preserve"> </w:t>
      </w:r>
      <w:r w:rsidR="00BC3DDC" w:rsidRPr="00BA43C5">
        <w:rPr>
          <w:rFonts w:ascii="Arial" w:hAnsi="Arial" w:cs="Arial"/>
          <w:i/>
          <w:iCs/>
        </w:rPr>
        <w:t>England</w:t>
      </w:r>
      <w:r w:rsidR="00BC3DDC" w:rsidRPr="00BA43C5">
        <w:rPr>
          <w:rFonts w:ascii="Arial" w:hAnsi="Arial" w:cs="Arial"/>
        </w:rPr>
        <w:t xml:space="preserve">. </w:t>
      </w:r>
      <w:r w:rsidR="00BC3DDC" w:rsidRPr="00BA43C5">
        <w:rPr>
          <w:rFonts w:ascii="Arial" w:hAnsi="Arial" w:cs="Arial"/>
          <w:i/>
          <w:iCs/>
        </w:rPr>
        <w:t xml:space="preserve">Looked after </w:t>
      </w:r>
      <w:r w:rsidR="00B2798E" w:rsidRPr="00BA43C5">
        <w:rPr>
          <w:rFonts w:ascii="Arial" w:hAnsi="Arial" w:cs="Arial"/>
          <w:i/>
          <w:iCs/>
        </w:rPr>
        <w:t xml:space="preserve">children, adoption and fostering statistics for England. </w:t>
      </w:r>
      <w:r w:rsidR="00B2798E" w:rsidRPr="00BA43C5">
        <w:rPr>
          <w:rFonts w:ascii="Arial" w:hAnsi="Arial" w:cs="Arial"/>
        </w:rPr>
        <w:t xml:space="preserve">[online] </w:t>
      </w:r>
      <w:r w:rsidR="00270E81" w:rsidRPr="00BA43C5">
        <w:rPr>
          <w:rFonts w:ascii="Arial" w:hAnsi="Arial" w:cs="Arial"/>
        </w:rPr>
        <w:t xml:space="preserve">Available from: </w:t>
      </w:r>
      <w:hyperlink r:id="rId9" w:history="1">
        <w:r w:rsidR="00270E81" w:rsidRPr="00BA43C5">
          <w:rPr>
            <w:rStyle w:val="Hyperlink"/>
            <w:rFonts w:ascii="Arial" w:hAnsi="Arial" w:cs="Arial"/>
          </w:rPr>
          <w:t>https://corambaaf.org.uk/resources/statistics/statistics-england</w:t>
        </w:r>
      </w:hyperlink>
      <w:r w:rsidR="00270E81" w:rsidRPr="00BA43C5">
        <w:rPr>
          <w:rFonts w:ascii="Arial" w:hAnsi="Arial" w:cs="Arial"/>
        </w:rPr>
        <w:t xml:space="preserve"> </w:t>
      </w:r>
      <w:r w:rsidR="00D35C26" w:rsidRPr="00BA43C5">
        <w:rPr>
          <w:rFonts w:ascii="Arial" w:hAnsi="Arial" w:cs="Arial"/>
        </w:rPr>
        <w:t>(Accessed: 13 August 2022</w:t>
      </w:r>
      <w:r w:rsidR="003F7602">
        <w:rPr>
          <w:rFonts w:ascii="Arial" w:hAnsi="Arial" w:cs="Arial"/>
        </w:rPr>
        <w:t>)</w:t>
      </w:r>
      <w:r w:rsidR="00D35C26" w:rsidRPr="00BA43C5">
        <w:rPr>
          <w:rFonts w:ascii="Arial" w:hAnsi="Arial" w:cs="Arial"/>
        </w:rPr>
        <w:t xml:space="preserve">. </w:t>
      </w:r>
    </w:p>
    <w:p w14:paraId="12238E64" w14:textId="73677DDB" w:rsidR="009944B3" w:rsidRDefault="009944B3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bookmarkStart w:id="13" w:name="_Hlk111896885"/>
      <w:r w:rsidRPr="00AF79B3">
        <w:rPr>
          <w:rFonts w:ascii="Arial" w:hAnsi="Arial" w:cs="Arial"/>
          <w:color w:val="0D0D0D" w:themeColor="text1" w:themeTint="F2"/>
          <w:shd w:val="clear" w:color="auto" w:fill="FFFFFF"/>
        </w:rPr>
        <w:t>C</w:t>
      </w:r>
      <w:r w:rsidR="00406042">
        <w:rPr>
          <w:rFonts w:ascii="Arial" w:hAnsi="Arial" w:cs="Arial"/>
          <w:color w:val="0D0D0D" w:themeColor="text1" w:themeTint="F2"/>
          <w:shd w:val="clear" w:color="auto" w:fill="FFFFFF"/>
        </w:rPr>
        <w:t>orfield</w:t>
      </w:r>
      <w:r w:rsidRPr="00AF79B3">
        <w:rPr>
          <w:rFonts w:ascii="Arial" w:hAnsi="Arial" w:cs="Arial"/>
          <w:color w:val="0D0D0D" w:themeColor="text1" w:themeTint="F2"/>
          <w:shd w:val="clear" w:color="auto" w:fill="FFFFFF"/>
        </w:rPr>
        <w:t xml:space="preserve">, R. </w:t>
      </w:r>
      <w:r w:rsidR="005006DC">
        <w:rPr>
          <w:rFonts w:ascii="Arial" w:hAnsi="Arial" w:cs="Arial"/>
          <w:color w:val="0D0D0D" w:themeColor="text1" w:themeTint="F2"/>
          <w:shd w:val="clear" w:color="auto" w:fill="FFFFFF"/>
        </w:rPr>
        <w:t>(</w:t>
      </w:r>
      <w:r w:rsidRPr="00AF79B3">
        <w:rPr>
          <w:rFonts w:ascii="Arial" w:hAnsi="Arial" w:cs="Arial"/>
          <w:color w:val="0D0D0D" w:themeColor="text1" w:themeTint="F2"/>
          <w:shd w:val="clear" w:color="auto" w:fill="FFFFFF"/>
        </w:rPr>
        <w:t>2009</w:t>
      </w:r>
      <w:r w:rsidR="005006DC">
        <w:rPr>
          <w:rFonts w:ascii="Arial" w:hAnsi="Arial" w:cs="Arial"/>
          <w:color w:val="0D0D0D" w:themeColor="text1" w:themeTint="F2"/>
          <w:shd w:val="clear" w:color="auto" w:fill="FFFFFF"/>
        </w:rPr>
        <w:t>)</w:t>
      </w:r>
      <w:r w:rsidRPr="00AF79B3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.</w:t>
      </w:r>
      <w:bookmarkEnd w:id="13"/>
      <w:r w:rsidRPr="00AF79B3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 </w:t>
      </w:r>
      <w:r w:rsidR="00071A90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Successful Interview </w:t>
      </w:r>
      <w:r w:rsidR="002C3E8B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Skills: How to Prepare, Answer </w:t>
      </w:r>
      <w:r w:rsidR="00881B28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Tough Questions and Get </w:t>
      </w:r>
      <w:r w:rsidR="00FD2F65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Your Ideal Job</w:t>
      </w:r>
      <w:r w:rsidRPr="00AF79B3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. </w:t>
      </w:r>
      <w:r w:rsidRPr="00AF79B3">
        <w:rPr>
          <w:rFonts w:ascii="Arial" w:hAnsi="Arial" w:cs="Arial"/>
          <w:color w:val="0D0D0D" w:themeColor="text1" w:themeTint="F2"/>
          <w:shd w:val="clear" w:color="auto" w:fill="FFFFFF"/>
        </w:rPr>
        <w:t>5th ed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.</w:t>
      </w:r>
      <w:r w:rsidR="00E408A0">
        <w:rPr>
          <w:rFonts w:ascii="Arial" w:hAnsi="Arial" w:cs="Arial"/>
          <w:color w:val="0D0D0D" w:themeColor="text1" w:themeTint="F2"/>
          <w:shd w:val="clear" w:color="auto" w:fill="FFFFFF"/>
        </w:rPr>
        <w:t xml:space="preserve"> [online</w:t>
      </w:r>
      <w:r w:rsidR="007C58B9">
        <w:rPr>
          <w:rFonts w:ascii="Arial" w:hAnsi="Arial" w:cs="Arial"/>
          <w:color w:val="0D0D0D" w:themeColor="text1" w:themeTint="F2"/>
          <w:shd w:val="clear" w:color="auto" w:fill="FFFFFF"/>
        </w:rPr>
        <w:t xml:space="preserve">]. Available from: </w:t>
      </w:r>
      <w:hyperlink r:id="rId10" w:history="1">
        <w:r w:rsidR="00DF5A52" w:rsidRPr="00277C9E">
          <w:rPr>
            <w:rStyle w:val="Hyperlink"/>
            <w:rFonts w:ascii="Arial" w:hAnsi="Arial" w:cs="Arial"/>
            <w:color w:val="056AD0" w:themeColor="hyperlink" w:themeTint="F2"/>
            <w:shd w:val="clear" w:color="auto" w:fill="FFFFFF"/>
          </w:rPr>
          <w:t>https://www.proquest.com/publication/105878?OpenUrlRefId=info:xri/sid:primo&amp;accountid=130472&amp;parentSessionId=pJB3l1iEp%2B%2FcBEG%2FWm8LvWCRZhC5m6btvIMrf8ha%2Fag%3D</w:t>
        </w:r>
      </w:hyperlink>
      <w:r w:rsidR="00DF5A52">
        <w:rPr>
          <w:rFonts w:ascii="Arial" w:hAnsi="Arial" w:cs="Arial"/>
          <w:color w:val="0D0D0D" w:themeColor="text1" w:themeTint="F2"/>
          <w:shd w:val="clear" w:color="auto" w:fill="FFFFFF"/>
        </w:rPr>
        <w:t xml:space="preserve"> </w:t>
      </w:r>
      <w:r w:rsidR="00744DD3">
        <w:rPr>
          <w:rFonts w:ascii="Arial" w:hAnsi="Arial" w:cs="Arial"/>
          <w:color w:val="0D0D0D" w:themeColor="text1" w:themeTint="F2"/>
          <w:shd w:val="clear" w:color="auto" w:fill="FFFFFF"/>
        </w:rPr>
        <w:t xml:space="preserve">(Accessed: 20 August 2022). </w:t>
      </w:r>
    </w:p>
    <w:p w14:paraId="56F37FB4" w14:textId="791AA876" w:rsidR="00070369" w:rsidRDefault="00003695" w:rsidP="001E0C8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Frith, L. and </w:t>
      </w:r>
      <w:r w:rsidR="004C3E0A">
        <w:rPr>
          <w:rFonts w:ascii="Arial" w:hAnsi="Arial" w:cs="Arial"/>
        </w:rPr>
        <w:t xml:space="preserve">Martin, R. (2021). </w:t>
      </w:r>
      <w:r w:rsidR="00F41D0E">
        <w:rPr>
          <w:rFonts w:ascii="Arial" w:hAnsi="Arial" w:cs="Arial"/>
          <w:i/>
          <w:iCs/>
        </w:rPr>
        <w:t>Professional Writing Skills for Social Workers</w:t>
      </w:r>
      <w:r w:rsidR="00D7522E">
        <w:rPr>
          <w:rFonts w:ascii="Arial" w:hAnsi="Arial" w:cs="Arial"/>
          <w:i/>
          <w:iCs/>
        </w:rPr>
        <w:t xml:space="preserve">. </w:t>
      </w:r>
      <w:r w:rsidR="00D7522E">
        <w:rPr>
          <w:rFonts w:ascii="Arial" w:hAnsi="Arial" w:cs="Arial"/>
        </w:rPr>
        <w:t>2</w:t>
      </w:r>
      <w:r w:rsidR="00D7522E" w:rsidRPr="00D7522E">
        <w:rPr>
          <w:rFonts w:ascii="Arial" w:hAnsi="Arial" w:cs="Arial"/>
          <w:vertAlign w:val="superscript"/>
        </w:rPr>
        <w:t>nd</w:t>
      </w:r>
      <w:r w:rsidR="00D7522E">
        <w:rPr>
          <w:rFonts w:ascii="Arial" w:hAnsi="Arial" w:cs="Arial"/>
        </w:rPr>
        <w:t xml:space="preserve"> ed</w:t>
      </w:r>
      <w:r w:rsidR="00291D48">
        <w:rPr>
          <w:rFonts w:ascii="Arial" w:hAnsi="Arial" w:cs="Arial"/>
        </w:rPr>
        <w:t>. [</w:t>
      </w:r>
      <w:r w:rsidR="00550F09">
        <w:rPr>
          <w:rFonts w:ascii="Arial" w:hAnsi="Arial" w:cs="Arial"/>
        </w:rPr>
        <w:t>E-book</w:t>
      </w:r>
      <w:r w:rsidR="00291D48">
        <w:rPr>
          <w:rFonts w:ascii="Arial" w:hAnsi="Arial" w:cs="Arial"/>
        </w:rPr>
        <w:t>]</w:t>
      </w:r>
      <w:r w:rsidR="004C3E0A">
        <w:rPr>
          <w:rFonts w:ascii="Arial" w:hAnsi="Arial" w:cs="Arial"/>
        </w:rPr>
        <w:t xml:space="preserve"> </w:t>
      </w:r>
      <w:r w:rsidR="00550F09">
        <w:rPr>
          <w:rFonts w:ascii="Arial" w:hAnsi="Arial" w:cs="Arial"/>
        </w:rPr>
        <w:t xml:space="preserve">Available from: </w:t>
      </w:r>
      <w:hyperlink r:id="rId11" w:anchor="v=onepage&amp;q=writing%20skills%20for%20social%20workers&amp;f=false" w:history="1">
        <w:r w:rsidR="00317F17" w:rsidRPr="00CF503D">
          <w:rPr>
            <w:rStyle w:val="Hyperlink"/>
            <w:rFonts w:ascii="Arial" w:hAnsi="Arial" w:cs="Arial"/>
          </w:rPr>
          <w:t>https://books.google.co.uk/books?hl=en&amp;lr=&amp;id=_MgvEAAAQBAJ&amp;oi=fnd&amp;pg=PA32&amp;dq=writing+skills+for+social+workers&amp;ots=0dfe2vYYsn&amp;sig=5GaUwEToGRwRnRmgntUlmfcQ2gM#v=onepage&amp;q=writing%20skills%20for%20social%20workers&amp;f=false</w:t>
        </w:r>
      </w:hyperlink>
      <w:r w:rsidR="00317F17">
        <w:rPr>
          <w:rFonts w:ascii="Arial" w:hAnsi="Arial" w:cs="Arial"/>
        </w:rPr>
        <w:t xml:space="preserve"> </w:t>
      </w:r>
      <w:r w:rsidR="001F137E">
        <w:rPr>
          <w:rFonts w:ascii="Arial" w:hAnsi="Arial" w:cs="Arial"/>
        </w:rPr>
        <w:t xml:space="preserve">(Accessed: 17 August 2022). </w:t>
      </w:r>
    </w:p>
    <w:p w14:paraId="1DCEEE9A" w14:textId="397511F0" w:rsidR="001E0C83" w:rsidRPr="001E0C83" w:rsidRDefault="001E0C83" w:rsidP="001E0C8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D0D0D" w:themeColor="text1" w:themeTint="F2"/>
          <w:shd w:val="clear" w:color="auto" w:fill="FFFFFF"/>
        </w:rPr>
        <w:t xml:space="preserve"> Houston</w:t>
      </w:r>
      <w:r w:rsidRPr="00664D65">
        <w:rPr>
          <w:rFonts w:ascii="Arial" w:hAnsi="Arial" w:cs="Arial"/>
          <w:color w:val="0D0D0D" w:themeColor="text1" w:themeTint="F2"/>
          <w:shd w:val="clear" w:color="auto" w:fill="FFFFFF"/>
        </w:rPr>
        <w:t xml:space="preserve">, K. </w:t>
      </w:r>
      <w:r>
        <w:rPr>
          <w:rFonts w:ascii="Arial" w:hAnsi="Arial" w:cs="Arial"/>
          <w:color w:val="0D0D0D" w:themeColor="text1" w:themeTint="F2"/>
          <w:shd w:val="clear" w:color="auto" w:fill="FFFFFF"/>
        </w:rPr>
        <w:t>(</w:t>
      </w:r>
      <w:r w:rsidRPr="00664D65">
        <w:rPr>
          <w:rFonts w:ascii="Arial" w:hAnsi="Arial" w:cs="Arial"/>
          <w:color w:val="0D0D0D" w:themeColor="text1" w:themeTint="F2"/>
          <w:shd w:val="clear" w:color="auto" w:fill="FFFFFF"/>
        </w:rPr>
        <w:t>2008</w:t>
      </w:r>
      <w:r>
        <w:rPr>
          <w:rFonts w:ascii="Arial" w:hAnsi="Arial" w:cs="Arial"/>
          <w:color w:val="0D0D0D" w:themeColor="text1" w:themeTint="F2"/>
          <w:shd w:val="clear" w:color="auto" w:fill="FFFFFF"/>
        </w:rPr>
        <w:t xml:space="preserve">). </w:t>
      </w:r>
      <w:r w:rsidRPr="00070369">
        <w:rPr>
          <w:rFonts w:ascii="Arial" w:eastAsia="Times New Roman" w:hAnsi="Arial" w:cs="Arial"/>
          <w:i/>
          <w:iCs/>
          <w:color w:val="0D0D0D" w:themeColor="text1" w:themeTint="F2"/>
          <w:kern w:val="36"/>
          <w:lang w:eastAsia="en-GB"/>
        </w:rPr>
        <w:t>Winning Interviews for First - Time Job Hunters</w:t>
      </w:r>
      <w:r w:rsidRPr="00070369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>, 2nd ed</w:t>
      </w:r>
      <w:r w:rsidR="005A79FB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 xml:space="preserve">. </w:t>
      </w:r>
      <w:r w:rsidR="0075123B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>[online</w:t>
      </w:r>
      <w:r w:rsidR="00077EC0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 xml:space="preserve">]. Available from: </w:t>
      </w:r>
      <w:hyperlink r:id="rId12" w:history="1">
        <w:r w:rsidR="00077EC0" w:rsidRPr="00696D12">
          <w:rPr>
            <w:rStyle w:val="Hyperlink"/>
            <w:rFonts w:ascii="Arial" w:eastAsia="Times New Roman" w:hAnsi="Arial" w:cs="Arial"/>
            <w:kern w:val="36"/>
            <w:lang w:eastAsia="en-GB"/>
          </w:rPr>
          <w:t>https://www.proquest.com/publication/51136?OpenUrlRefId=info:xri/sid:primo&amp;accountid=130472&amp;parentSessionId=lmOevSduUYAFQj%2B%2FMENQlbNQnJlXke0kqejgJ3kbo8w%3D</w:t>
        </w:r>
      </w:hyperlink>
      <w:r w:rsidR="00077EC0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 xml:space="preserve"> (Accessed: </w:t>
      </w:r>
      <w:r w:rsidR="00ED2F7F">
        <w:rPr>
          <w:rFonts w:ascii="Arial" w:eastAsia="Times New Roman" w:hAnsi="Arial" w:cs="Arial"/>
          <w:color w:val="0D0D0D" w:themeColor="text1" w:themeTint="F2"/>
          <w:kern w:val="36"/>
          <w:lang w:eastAsia="en-GB"/>
        </w:rPr>
        <w:t xml:space="preserve">21 August 2022). </w:t>
      </w:r>
    </w:p>
    <w:p w14:paraId="0DB3C553" w14:textId="567707E9" w:rsidR="00664D65" w:rsidRPr="00664D65" w:rsidRDefault="00664D65" w:rsidP="00FB6E8E">
      <w:pPr>
        <w:pStyle w:val="ListParagraph"/>
        <w:spacing w:line="360" w:lineRule="auto"/>
        <w:rPr>
          <w:rFonts w:ascii="Arial" w:hAnsi="Arial" w:cs="Arial"/>
          <w:color w:val="0D0D0D" w:themeColor="text1" w:themeTint="F2"/>
        </w:rPr>
      </w:pPr>
    </w:p>
    <w:p w14:paraId="251C2A2A" w14:textId="4954D9EB" w:rsidR="008E0416" w:rsidRDefault="008E0416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E3A2D">
        <w:rPr>
          <w:rFonts w:ascii="Arial" w:hAnsi="Arial" w:cs="Arial"/>
          <w:color w:val="070726"/>
          <w:shd w:val="clear" w:color="auto" w:fill="FFFFFF"/>
        </w:rPr>
        <w:t>Koprowska</w:t>
      </w:r>
      <w:r>
        <w:rPr>
          <w:rFonts w:ascii="Arial" w:hAnsi="Arial" w:cs="Arial"/>
          <w:color w:val="070726"/>
          <w:shd w:val="clear" w:color="auto" w:fill="FFFFFF"/>
        </w:rPr>
        <w:t xml:space="preserve">, J. (2008). </w:t>
      </w:r>
      <w:r w:rsidR="005614E9">
        <w:rPr>
          <w:rFonts w:ascii="Arial" w:hAnsi="Arial" w:cs="Arial"/>
          <w:i/>
          <w:iCs/>
          <w:color w:val="070726"/>
          <w:shd w:val="clear" w:color="auto" w:fill="FFFFFF"/>
        </w:rPr>
        <w:t>Communication and Interpersonal Skills in Social Work</w:t>
      </w:r>
      <w:r w:rsidR="004F29AC">
        <w:rPr>
          <w:rFonts w:ascii="Arial" w:hAnsi="Arial" w:cs="Arial"/>
          <w:i/>
          <w:iCs/>
          <w:color w:val="070726"/>
          <w:shd w:val="clear" w:color="auto" w:fill="FFFFFF"/>
        </w:rPr>
        <w:t>.</w:t>
      </w:r>
      <w:r w:rsidR="004F29AC">
        <w:rPr>
          <w:rFonts w:ascii="Arial" w:hAnsi="Arial" w:cs="Arial"/>
          <w:color w:val="070726"/>
          <w:shd w:val="clear" w:color="auto" w:fill="FFFFFF"/>
        </w:rPr>
        <w:t xml:space="preserve"> 2</w:t>
      </w:r>
      <w:r w:rsidR="004F29AC">
        <w:rPr>
          <w:rFonts w:ascii="Arial" w:hAnsi="Arial" w:cs="Arial"/>
          <w:color w:val="070726"/>
          <w:shd w:val="clear" w:color="auto" w:fill="FFFFFF"/>
          <w:vertAlign w:val="superscript"/>
        </w:rPr>
        <w:t xml:space="preserve">nc </w:t>
      </w:r>
      <w:r w:rsidR="004F29AC">
        <w:rPr>
          <w:rFonts w:ascii="Arial" w:hAnsi="Arial" w:cs="Arial"/>
        </w:rPr>
        <w:t>ed</w:t>
      </w:r>
      <w:r w:rsidR="009132E1">
        <w:rPr>
          <w:rFonts w:ascii="Arial" w:hAnsi="Arial" w:cs="Arial"/>
        </w:rPr>
        <w:t>. [online]. Available from</w:t>
      </w:r>
      <w:r w:rsidR="00B41366">
        <w:rPr>
          <w:rFonts w:ascii="Arial" w:hAnsi="Arial" w:cs="Arial"/>
        </w:rPr>
        <w:t xml:space="preserve">: </w:t>
      </w:r>
      <w:hyperlink r:id="rId13" w:history="1">
        <w:r w:rsidR="00B41366" w:rsidRPr="00277C9E">
          <w:rPr>
            <w:rStyle w:val="Hyperlink"/>
            <w:rFonts w:ascii="Arial" w:hAnsi="Arial" w:cs="Arial"/>
          </w:rPr>
          <w:t>https://www-vlebooks-com.ezproxy.uwtsd.ac.uk/Product/Index/54266?page=0</w:t>
        </w:r>
      </w:hyperlink>
      <w:r w:rsidR="00B41366">
        <w:rPr>
          <w:rFonts w:ascii="Arial" w:hAnsi="Arial" w:cs="Arial"/>
        </w:rPr>
        <w:t xml:space="preserve"> </w:t>
      </w:r>
      <w:r w:rsidR="002C19F8">
        <w:rPr>
          <w:rFonts w:ascii="Arial" w:hAnsi="Arial" w:cs="Arial"/>
        </w:rPr>
        <w:t>(Accessed: 20 August 2022)</w:t>
      </w:r>
    </w:p>
    <w:p w14:paraId="1390491C" w14:textId="30C26665" w:rsidR="00D21CC8" w:rsidRDefault="00D21CC8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21CC8">
        <w:rPr>
          <w:rFonts w:ascii="Arial" w:hAnsi="Arial" w:cs="Arial"/>
        </w:rPr>
        <w:t xml:space="preserve">Mounts, B. and Bradley, L. (2020) ‘Issues Involving International Adoption’, </w:t>
      </w:r>
      <w:r w:rsidRPr="00D21CC8">
        <w:rPr>
          <w:rFonts w:ascii="Arial" w:hAnsi="Arial" w:cs="Arial"/>
          <w:i/>
          <w:iCs/>
        </w:rPr>
        <w:t>The Family Journal</w:t>
      </w:r>
      <w:r w:rsidRPr="00D21CC8">
        <w:rPr>
          <w:rFonts w:ascii="Arial" w:hAnsi="Arial" w:cs="Arial"/>
        </w:rPr>
        <w:t xml:space="preserve">, 28(1), pp. 33–39. </w:t>
      </w:r>
      <w:r w:rsidR="000A4538">
        <w:rPr>
          <w:rFonts w:ascii="Arial" w:hAnsi="Arial" w:cs="Arial"/>
        </w:rPr>
        <w:t xml:space="preserve">[online]. Available from: </w:t>
      </w:r>
      <w:hyperlink r:id="rId14" w:history="1">
        <w:r w:rsidR="00D76CFF" w:rsidRPr="009A15C4">
          <w:rPr>
            <w:rStyle w:val="Hyperlink"/>
            <w:rFonts w:ascii="Arial" w:hAnsi="Arial" w:cs="Arial"/>
          </w:rPr>
          <w:t>https://journals.sagepub.com/doi/full/10.1177/1066480719887494</w:t>
        </w:r>
      </w:hyperlink>
      <w:r w:rsidR="00D76CFF">
        <w:rPr>
          <w:rFonts w:ascii="Arial" w:hAnsi="Arial" w:cs="Arial"/>
        </w:rPr>
        <w:t xml:space="preserve"> </w:t>
      </w:r>
      <w:r w:rsidR="009B7EAE">
        <w:rPr>
          <w:rFonts w:ascii="Arial" w:hAnsi="Arial" w:cs="Arial"/>
        </w:rPr>
        <w:t xml:space="preserve">(Accessed: 16 August 2022). </w:t>
      </w:r>
    </w:p>
    <w:p w14:paraId="1C0915BB" w14:textId="2CDF0EBA" w:rsidR="00E61B3C" w:rsidRPr="00EE7E35" w:rsidRDefault="00E15038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15038">
        <w:rPr>
          <w:rFonts w:ascii="Arial" w:hAnsi="Arial" w:cs="Arial"/>
          <w:color w:val="2A2A2A"/>
          <w:shd w:val="clear" w:color="auto" w:fill="FFFFFF"/>
        </w:rPr>
        <w:t>O'Connor,</w:t>
      </w:r>
      <w:r w:rsidR="00415563">
        <w:rPr>
          <w:rFonts w:ascii="Arial" w:hAnsi="Arial" w:cs="Arial"/>
          <w:color w:val="2A2A2A"/>
          <w:shd w:val="clear" w:color="auto" w:fill="FFFFFF"/>
        </w:rPr>
        <w:t xml:space="preserve"> L</w:t>
      </w:r>
      <w:r w:rsidR="004D713E">
        <w:rPr>
          <w:rFonts w:ascii="Arial" w:hAnsi="Arial" w:cs="Arial"/>
          <w:color w:val="2A2A2A"/>
          <w:shd w:val="clear" w:color="auto" w:fill="FFFFFF"/>
        </w:rPr>
        <w:t>.</w:t>
      </w:r>
      <w:r w:rsidR="006B544A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4372C8">
        <w:rPr>
          <w:rFonts w:ascii="Arial" w:hAnsi="Arial" w:cs="Arial"/>
          <w:color w:val="2A2A2A"/>
          <w:shd w:val="clear" w:color="auto" w:fill="FFFFFF"/>
        </w:rPr>
        <w:t xml:space="preserve">&amp; </w:t>
      </w:r>
      <w:r w:rsidR="006B544A" w:rsidRPr="00E15038">
        <w:rPr>
          <w:rFonts w:ascii="Arial" w:hAnsi="Arial" w:cs="Arial"/>
          <w:color w:val="2A2A2A"/>
          <w:shd w:val="clear" w:color="auto" w:fill="FFFFFF"/>
        </w:rPr>
        <w:t>Leonard</w:t>
      </w:r>
      <w:r w:rsidRPr="00E15038">
        <w:rPr>
          <w:rFonts w:ascii="Arial" w:hAnsi="Arial" w:cs="Arial"/>
          <w:color w:val="2A2A2A"/>
          <w:shd w:val="clear" w:color="auto" w:fill="FFFFFF"/>
        </w:rPr>
        <w:t>,</w:t>
      </w:r>
      <w:r w:rsidR="006B544A">
        <w:rPr>
          <w:rFonts w:ascii="Arial" w:hAnsi="Arial" w:cs="Arial"/>
          <w:color w:val="2A2A2A"/>
          <w:shd w:val="clear" w:color="auto" w:fill="FFFFFF"/>
        </w:rPr>
        <w:t xml:space="preserve"> K.</w:t>
      </w:r>
      <w:r w:rsidRPr="00E15038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581798">
        <w:rPr>
          <w:rFonts w:ascii="Arial" w:hAnsi="Arial" w:cs="Arial"/>
          <w:color w:val="2A2A2A"/>
          <w:shd w:val="clear" w:color="auto" w:fill="FFFFFF"/>
        </w:rPr>
        <w:t>(2014). “</w:t>
      </w:r>
      <w:r w:rsidRPr="00E15038">
        <w:rPr>
          <w:rFonts w:ascii="Arial" w:hAnsi="Arial" w:cs="Arial"/>
          <w:color w:val="2A2A2A"/>
          <w:shd w:val="clear" w:color="auto" w:fill="FFFFFF"/>
        </w:rPr>
        <w:t>Decision Making in Children and Families Social Work: The Practitioner's Voice</w:t>
      </w:r>
      <w:r w:rsidR="00581798">
        <w:rPr>
          <w:rFonts w:ascii="Arial" w:hAnsi="Arial" w:cs="Arial"/>
          <w:color w:val="2A2A2A"/>
          <w:shd w:val="clear" w:color="auto" w:fill="FFFFFF"/>
        </w:rPr>
        <w:t>”</w:t>
      </w:r>
      <w:r w:rsidRPr="00E15038">
        <w:rPr>
          <w:rFonts w:ascii="Arial" w:hAnsi="Arial" w:cs="Arial"/>
          <w:color w:val="2A2A2A"/>
          <w:shd w:val="clear" w:color="auto" w:fill="FFFFFF"/>
        </w:rPr>
        <w:t> </w:t>
      </w:r>
      <w:r w:rsidRPr="00E15038">
        <w:rPr>
          <w:rStyle w:val="Emphasis"/>
          <w:rFonts w:ascii="Arial" w:hAnsi="Arial" w:cs="Arial"/>
          <w:color w:val="2A2A2A"/>
          <w:bdr w:val="none" w:sz="0" w:space="0" w:color="auto" w:frame="1"/>
          <w:shd w:val="clear" w:color="auto" w:fill="FFFFFF"/>
        </w:rPr>
        <w:t>The British Journal of Social Work</w:t>
      </w:r>
      <w:r w:rsidR="00101021">
        <w:rPr>
          <w:rFonts w:ascii="Arial" w:hAnsi="Arial" w:cs="Arial"/>
          <w:color w:val="2A2A2A"/>
          <w:shd w:val="clear" w:color="auto" w:fill="FFFFFF"/>
        </w:rPr>
        <w:t>.</w:t>
      </w:r>
      <w:r w:rsidRPr="00E15038">
        <w:rPr>
          <w:rFonts w:ascii="Arial" w:hAnsi="Arial" w:cs="Arial"/>
          <w:color w:val="2A2A2A"/>
          <w:shd w:val="clear" w:color="auto" w:fill="FFFFFF"/>
        </w:rPr>
        <w:t xml:space="preserve"> 44</w:t>
      </w:r>
      <w:r w:rsidR="00101021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C02DC6">
        <w:rPr>
          <w:rFonts w:ascii="Arial" w:hAnsi="Arial" w:cs="Arial"/>
          <w:color w:val="2A2A2A"/>
          <w:shd w:val="clear" w:color="auto" w:fill="FFFFFF"/>
        </w:rPr>
        <w:t>(7),</w:t>
      </w:r>
      <w:r w:rsidRPr="00E15038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C02DC6">
        <w:rPr>
          <w:rFonts w:ascii="Arial" w:hAnsi="Arial" w:cs="Arial"/>
          <w:color w:val="2A2A2A"/>
          <w:shd w:val="clear" w:color="auto" w:fill="FFFFFF"/>
        </w:rPr>
        <w:t>pp.</w:t>
      </w:r>
      <w:r w:rsidRPr="00E15038">
        <w:rPr>
          <w:rFonts w:ascii="Arial" w:hAnsi="Arial" w:cs="Arial"/>
          <w:color w:val="2A2A2A"/>
          <w:shd w:val="clear" w:color="auto" w:fill="FFFFFF"/>
        </w:rPr>
        <w:t xml:space="preserve"> 1805–1822</w:t>
      </w:r>
      <w:r w:rsidR="00C02DC6">
        <w:rPr>
          <w:rFonts w:ascii="Arial" w:hAnsi="Arial" w:cs="Arial"/>
          <w:color w:val="2A2A2A"/>
          <w:shd w:val="clear" w:color="auto" w:fill="FFFFFF"/>
        </w:rPr>
        <w:t xml:space="preserve">. [online]. Available from: </w:t>
      </w:r>
      <w:hyperlink r:id="rId15" w:history="1">
        <w:r w:rsidR="003A33F5" w:rsidRPr="00CF503D">
          <w:rPr>
            <w:rStyle w:val="Hyperlink"/>
            <w:rFonts w:ascii="Arial" w:hAnsi="Arial" w:cs="Arial"/>
            <w:shd w:val="clear" w:color="auto" w:fill="FFFFFF"/>
          </w:rPr>
          <w:t>https://academic.oup.com/bjsw/article/44/7/1805/1717099?login=true</w:t>
        </w:r>
      </w:hyperlink>
      <w:r w:rsidR="003A33F5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4E1805">
        <w:rPr>
          <w:rFonts w:ascii="Arial" w:hAnsi="Arial" w:cs="Arial"/>
          <w:color w:val="2A2A2A"/>
          <w:shd w:val="clear" w:color="auto" w:fill="FFFFFF"/>
        </w:rPr>
        <w:t xml:space="preserve">(Accessed: 17 August 2022). </w:t>
      </w:r>
    </w:p>
    <w:p w14:paraId="35755993" w14:textId="4A2FF87B" w:rsidR="00EE7E35" w:rsidRPr="00E15038" w:rsidRDefault="00EE7E35" w:rsidP="00874C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O’Sullivan</w:t>
      </w:r>
      <w:r w:rsidR="00A94D3B">
        <w:rPr>
          <w:rFonts w:ascii="Arial" w:hAnsi="Arial" w:cs="Arial"/>
        </w:rPr>
        <w:t>, T</w:t>
      </w:r>
      <w:r>
        <w:rPr>
          <w:rFonts w:ascii="Arial" w:hAnsi="Arial" w:cs="Arial"/>
        </w:rPr>
        <w:t xml:space="preserve">. (2010). </w:t>
      </w:r>
      <w:r w:rsidR="00A94D3B">
        <w:rPr>
          <w:rFonts w:ascii="Arial" w:hAnsi="Arial" w:cs="Arial"/>
          <w:i/>
          <w:iCs/>
        </w:rPr>
        <w:t>Decision Making in Social Work</w:t>
      </w:r>
      <w:r w:rsidR="006A3358">
        <w:rPr>
          <w:rFonts w:ascii="Arial" w:hAnsi="Arial" w:cs="Arial"/>
          <w:i/>
          <w:iCs/>
        </w:rPr>
        <w:t xml:space="preserve">. </w:t>
      </w:r>
      <w:r w:rsidR="004B3594">
        <w:rPr>
          <w:rFonts w:ascii="Arial" w:hAnsi="Arial" w:cs="Arial"/>
        </w:rPr>
        <w:t>2nc ed</w:t>
      </w:r>
      <w:r w:rsidR="0058576F">
        <w:rPr>
          <w:rFonts w:ascii="Arial" w:hAnsi="Arial" w:cs="Arial"/>
        </w:rPr>
        <w:t>. [online]. Av</w:t>
      </w:r>
      <w:r w:rsidR="00FF435B">
        <w:rPr>
          <w:rFonts w:ascii="Arial" w:hAnsi="Arial" w:cs="Arial"/>
        </w:rPr>
        <w:t xml:space="preserve">ailable from: </w:t>
      </w:r>
      <w:hyperlink r:id="rId16" w:anchor="v=onepage&amp;q=decision%20making%20skills%20in%20social%20work&amp;f=false" w:history="1">
        <w:r w:rsidR="00A42F8B" w:rsidRPr="00277C9E">
          <w:rPr>
            <w:rStyle w:val="Hyperlink"/>
            <w:rFonts w:ascii="Arial" w:hAnsi="Arial" w:cs="Arial"/>
          </w:rPr>
          <w:t>https://books.google.co.uk/books?hl=en&amp;lr=&amp;id=HyNHEAAAQBAJ&amp;oi=fnd&amp;pg=PR7&amp;dq=decision+making+skills+in+social+work&amp;ots=HIoTW5cGsk&amp;sig=3FhfaExA1ph8SpU14ECir8GLr-8&amp;redir_esc=y#v=onepage&amp;q=decision%20making%20skills%20in%20social%20work&amp;f=false</w:t>
        </w:r>
      </w:hyperlink>
      <w:r w:rsidR="00A42F8B">
        <w:rPr>
          <w:rFonts w:ascii="Arial" w:hAnsi="Arial" w:cs="Arial"/>
        </w:rPr>
        <w:t xml:space="preserve"> (Accessed</w:t>
      </w:r>
      <w:r w:rsidR="00877532">
        <w:rPr>
          <w:rFonts w:ascii="Arial" w:hAnsi="Arial" w:cs="Arial"/>
        </w:rPr>
        <w:t xml:space="preserve">: 20 August 2022). </w:t>
      </w:r>
    </w:p>
    <w:p w14:paraId="65F353EE" w14:textId="7CD145B4" w:rsidR="00A45D1C" w:rsidRDefault="00CC5960" w:rsidP="00F22D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C5960">
        <w:rPr>
          <w:rFonts w:ascii="Arial" w:hAnsi="Arial" w:cs="Arial"/>
        </w:rPr>
        <w:t xml:space="preserve">Pettersen, T. (2008).  </w:t>
      </w:r>
      <w:r w:rsidRPr="00CC5960">
        <w:rPr>
          <w:rFonts w:ascii="Arial" w:hAnsi="Arial" w:cs="Arial"/>
          <w:i/>
          <w:iCs/>
        </w:rPr>
        <w:t>Comprehending Care: Problems and Possibilities in the Ethic of Care</w:t>
      </w:r>
      <w:r w:rsidRPr="00CC5960">
        <w:rPr>
          <w:rFonts w:ascii="Arial" w:hAnsi="Arial" w:cs="Arial"/>
        </w:rPr>
        <w:t xml:space="preserve">. [online]. Available from: </w:t>
      </w:r>
      <w:hyperlink r:id="rId17" w:anchor="v=onepage&amp;q=gilligan%20ethic%20of%20care&amp;f=false" w:history="1">
        <w:r w:rsidRPr="00CC5960">
          <w:rPr>
            <w:rStyle w:val="Hyperlink"/>
            <w:rFonts w:ascii="Arial" w:hAnsi="Arial" w:cs="Arial"/>
          </w:rPr>
          <w:t>https://books.google.co.uk/books?hl=en&amp;lr=&amp;id=SJde3oy8ZXEC&amp;oi=fnd&amp;pg=PP1&amp;dq=gilligan+ethic+of+care&amp;ots=s8AjifqvmP&amp;sig=lu0FohLUwsi-5DfWLoltRfwqQc8#v=onepage&amp;q=gilligan%20ethic%20of%20care&amp;f=false</w:t>
        </w:r>
      </w:hyperlink>
      <w:r w:rsidRPr="00CC5960">
        <w:rPr>
          <w:rFonts w:ascii="Arial" w:hAnsi="Arial" w:cs="Arial"/>
        </w:rPr>
        <w:t xml:space="preserve"> (Accessed: </w:t>
      </w:r>
      <w:r w:rsidR="008070E2">
        <w:rPr>
          <w:rFonts w:ascii="Arial" w:hAnsi="Arial" w:cs="Arial"/>
        </w:rPr>
        <w:t xml:space="preserve">16 </w:t>
      </w:r>
      <w:r w:rsidRPr="00CC5960">
        <w:rPr>
          <w:rFonts w:ascii="Arial" w:hAnsi="Arial" w:cs="Arial"/>
        </w:rPr>
        <w:t xml:space="preserve">August  2022). </w:t>
      </w:r>
    </w:p>
    <w:p w14:paraId="7102AB95" w14:textId="460013AC" w:rsidR="002933D0" w:rsidRPr="00993752" w:rsidRDefault="002D6EAE" w:rsidP="00F22D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D0D0D" w:themeColor="text1" w:themeTint="F2"/>
        </w:rPr>
      </w:pP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</w:t>
      </w:r>
      <w:r w:rsidR="00A84F94" w:rsidRPr="00993752">
        <w:rPr>
          <w:rFonts w:ascii="Arial" w:hAnsi="Arial" w:cs="Arial"/>
          <w:color w:val="0D0D0D" w:themeColor="text1" w:themeTint="F2"/>
          <w:shd w:val="clear" w:color="auto" w:fill="FFFFFF"/>
        </w:rPr>
        <w:t>Wardell,</w:t>
      </w:r>
      <w:r w:rsidR="00A84F94">
        <w:rPr>
          <w:rFonts w:ascii="Arial" w:hAnsi="Arial" w:cs="Arial"/>
          <w:color w:val="0D0D0D" w:themeColor="text1" w:themeTint="F2"/>
          <w:shd w:val="clear" w:color="auto" w:fill="FFFFFF"/>
        </w:rPr>
        <w:t xml:space="preserve"> F.</w:t>
      </w:r>
      <w:r w:rsid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Lishman,</w:t>
      </w:r>
      <w:r w:rsidR="00A84F94">
        <w:rPr>
          <w:rFonts w:ascii="Arial" w:hAnsi="Arial" w:cs="Arial"/>
          <w:color w:val="0D0D0D" w:themeColor="text1" w:themeTint="F2"/>
          <w:shd w:val="clear" w:color="auto" w:fill="FFFFFF"/>
        </w:rPr>
        <w:t xml:space="preserve"> J. 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</w:t>
      </w:r>
      <w:r w:rsidR="006B01E0"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Whalley, </w:t>
      </w:r>
      <w:r w:rsidR="006B01E0">
        <w:rPr>
          <w:rFonts w:ascii="Arial" w:hAnsi="Arial" w:cs="Arial"/>
          <w:color w:val="0D0D0D" w:themeColor="text1" w:themeTint="F2"/>
          <w:shd w:val="clear" w:color="auto" w:fill="FFFFFF"/>
        </w:rPr>
        <w:t>LJ. (2020). “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Who </w:t>
      </w:r>
      <w:r w:rsidR="006B01E0" w:rsidRPr="00993752">
        <w:rPr>
          <w:rFonts w:ascii="Arial" w:hAnsi="Arial" w:cs="Arial"/>
          <w:color w:val="0D0D0D" w:themeColor="text1" w:themeTint="F2"/>
          <w:shd w:val="clear" w:color="auto" w:fill="FFFFFF"/>
        </w:rPr>
        <w:t>volunteers?</w:t>
      </w:r>
      <w:r w:rsidR="006B01E0">
        <w:rPr>
          <w:rFonts w:ascii="Arial" w:hAnsi="Arial" w:cs="Arial"/>
          <w:color w:val="0D0D0D" w:themeColor="text1" w:themeTint="F2"/>
          <w:shd w:val="clear" w:color="auto" w:fill="FFFFFF"/>
        </w:rPr>
        <w:t>”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> </w:t>
      </w:r>
      <w:r w:rsidRPr="00993752">
        <w:rPr>
          <w:rStyle w:val="Emphasis"/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The British Journal of Social Work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, 30 </w:t>
      </w:r>
      <w:r w:rsidR="007B7AA0">
        <w:rPr>
          <w:rFonts w:ascii="Arial" w:hAnsi="Arial" w:cs="Arial"/>
          <w:color w:val="0D0D0D" w:themeColor="text1" w:themeTint="F2"/>
          <w:shd w:val="clear" w:color="auto" w:fill="FFFFFF"/>
        </w:rPr>
        <w:t>(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>2</w:t>
      </w:r>
      <w:r w:rsidR="007B7AA0">
        <w:rPr>
          <w:rFonts w:ascii="Arial" w:hAnsi="Arial" w:cs="Arial"/>
          <w:color w:val="0D0D0D" w:themeColor="text1" w:themeTint="F2"/>
          <w:shd w:val="clear" w:color="auto" w:fill="FFFFFF"/>
        </w:rPr>
        <w:t>)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, </w:t>
      </w:r>
      <w:r w:rsidR="007B7AA0">
        <w:rPr>
          <w:rFonts w:ascii="Arial" w:hAnsi="Arial" w:cs="Arial"/>
          <w:color w:val="0D0D0D" w:themeColor="text1" w:themeTint="F2"/>
          <w:shd w:val="clear" w:color="auto" w:fill="FFFFFF"/>
        </w:rPr>
        <w:t>pp</w:t>
      </w:r>
      <w:r w:rsidRPr="00993752">
        <w:rPr>
          <w:rFonts w:ascii="Arial" w:hAnsi="Arial" w:cs="Arial"/>
          <w:color w:val="0D0D0D" w:themeColor="text1" w:themeTint="F2"/>
          <w:shd w:val="clear" w:color="auto" w:fill="FFFFFF"/>
        </w:rPr>
        <w:t xml:space="preserve"> 227–248</w:t>
      </w:r>
      <w:r w:rsidR="0075339E">
        <w:rPr>
          <w:rFonts w:ascii="Arial" w:hAnsi="Arial" w:cs="Arial"/>
          <w:color w:val="0D0D0D" w:themeColor="text1" w:themeTint="F2"/>
          <w:shd w:val="clear" w:color="auto" w:fill="FFFFFF"/>
        </w:rPr>
        <w:t xml:space="preserve">. [online]. Available from: </w:t>
      </w:r>
      <w:hyperlink r:id="rId18" w:history="1">
        <w:r w:rsidR="008B24FB" w:rsidRPr="00277C9E">
          <w:rPr>
            <w:rStyle w:val="Hyperlink"/>
            <w:rFonts w:ascii="Arial" w:hAnsi="Arial" w:cs="Arial"/>
            <w:color w:val="056AD0" w:themeColor="hyperlink" w:themeTint="F2"/>
            <w:shd w:val="clear" w:color="auto" w:fill="FFFFFF"/>
          </w:rPr>
          <w:t>https://academic.oup.com/bjsw/article/30/2/227/1699585?login=true</w:t>
        </w:r>
      </w:hyperlink>
      <w:r w:rsidR="008B24FB">
        <w:rPr>
          <w:rFonts w:ascii="Arial" w:hAnsi="Arial" w:cs="Arial"/>
          <w:color w:val="0D0D0D" w:themeColor="text1" w:themeTint="F2"/>
          <w:shd w:val="clear" w:color="auto" w:fill="FFFFFF"/>
        </w:rPr>
        <w:t xml:space="preserve"> </w:t>
      </w:r>
      <w:r w:rsidR="00397459">
        <w:rPr>
          <w:rFonts w:ascii="Arial" w:hAnsi="Arial" w:cs="Arial"/>
          <w:color w:val="0D0D0D" w:themeColor="text1" w:themeTint="F2"/>
          <w:shd w:val="clear" w:color="auto" w:fill="FFFFFF"/>
        </w:rPr>
        <w:t xml:space="preserve">(Accessed: 20 August 2022). </w:t>
      </w:r>
    </w:p>
    <w:p w14:paraId="3E92BF86" w14:textId="77777777" w:rsidR="002F3E7C" w:rsidRDefault="002F3E7C" w:rsidP="002F3E7C">
      <w:pPr>
        <w:spacing w:line="360" w:lineRule="auto"/>
        <w:rPr>
          <w:rFonts w:ascii="Arial" w:hAnsi="Arial" w:cs="Arial"/>
        </w:rPr>
      </w:pPr>
    </w:p>
    <w:p w14:paraId="02916D2F" w14:textId="3860E935" w:rsidR="002F3E7C" w:rsidRDefault="002F3E7C" w:rsidP="002F3E7C">
      <w:pPr>
        <w:spacing w:line="360" w:lineRule="auto"/>
        <w:rPr>
          <w:rFonts w:ascii="Arial" w:hAnsi="Arial" w:cs="Arial"/>
        </w:rPr>
      </w:pPr>
    </w:p>
    <w:p w14:paraId="2A00D856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0291723E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29C711EB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0CFC8811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4E9019A4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3E177912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18D96899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5C7E2056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64D940DF" w14:textId="77777777" w:rsidR="004F67C3" w:rsidRDefault="004F67C3" w:rsidP="002F3E7C">
      <w:pPr>
        <w:spacing w:line="360" w:lineRule="auto"/>
        <w:rPr>
          <w:rFonts w:ascii="Arial" w:hAnsi="Arial" w:cs="Arial"/>
        </w:rPr>
      </w:pPr>
    </w:p>
    <w:p w14:paraId="09871533" w14:textId="50298F55" w:rsidR="001152EC" w:rsidRPr="002F3E7C" w:rsidRDefault="001152EC" w:rsidP="002F3E7C">
      <w:pPr>
        <w:spacing w:line="360" w:lineRule="auto"/>
        <w:rPr>
          <w:rFonts w:ascii="Arial" w:hAnsi="Arial" w:cs="Arial"/>
        </w:rPr>
      </w:pPr>
    </w:p>
    <w:p w14:paraId="09C4872C" w14:textId="38221C05" w:rsidR="00F22DF2" w:rsidRDefault="00F22DF2" w:rsidP="00F22DF2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4" w:name="_Toc111981537"/>
      <w:r w:rsidRPr="00F22DF2">
        <w:rPr>
          <w:rFonts w:ascii="Arial" w:hAnsi="Arial" w:cs="Arial"/>
          <w:sz w:val="22"/>
          <w:szCs w:val="22"/>
        </w:rPr>
        <w:t>APENDIX</w:t>
      </w:r>
      <w:bookmarkEnd w:id="14"/>
    </w:p>
    <w:p w14:paraId="5258A9A3" w14:textId="2597F49D" w:rsidR="00766BF2" w:rsidRPr="006862AC" w:rsidRDefault="006862AC" w:rsidP="006862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Number 1:</w:t>
      </w:r>
    </w:p>
    <w:p w14:paraId="1F4B1025" w14:textId="408C5C02" w:rsidR="008F2E6D" w:rsidRPr="001115FF" w:rsidRDefault="002F221C" w:rsidP="00766BF2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75CBBB" wp14:editId="526A07AF">
                <wp:simplePos x="0" y="0"/>
                <wp:positionH relativeFrom="column">
                  <wp:posOffset>1382233</wp:posOffset>
                </wp:positionH>
                <wp:positionV relativeFrom="paragraph">
                  <wp:posOffset>58271</wp:posOffset>
                </wp:positionV>
                <wp:extent cx="2870200" cy="1325467"/>
                <wp:effectExtent l="0" t="0" r="25400" b="2730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13254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645A90" w14:textId="0A756ECB" w:rsidR="00001DA1" w:rsidRDefault="005F7923" w:rsidP="009C39B0">
                            <w:pPr>
                              <w:spacing w:line="240" w:lineRule="auto"/>
                            </w:pPr>
                            <w:r>
                              <w:t xml:space="preserve">      </w:t>
                            </w:r>
                            <w:r w:rsidR="002A0930">
                              <w:t xml:space="preserve">Concrete experience: </w:t>
                            </w:r>
                          </w:p>
                          <w:p w14:paraId="2F05657E" w14:textId="2244B141" w:rsidR="00992BB7" w:rsidRDefault="00992BB7" w:rsidP="009C39B0">
                            <w:pPr>
                              <w:spacing w:line="240" w:lineRule="auto"/>
                            </w:pPr>
                            <w:r>
                              <w:t>-Exp</w:t>
                            </w:r>
                            <w:r w:rsidR="00C47D42">
                              <w:t>erience moving abroad</w:t>
                            </w:r>
                          </w:p>
                          <w:p w14:paraId="766AF513" w14:textId="4640D7DF" w:rsidR="00C47D42" w:rsidRDefault="00C47D42" w:rsidP="009C39B0">
                            <w:pPr>
                              <w:spacing w:line="240" w:lineRule="auto"/>
                            </w:pPr>
                            <w:r>
                              <w:t>-</w:t>
                            </w:r>
                            <w:r w:rsidR="00942DA8">
                              <w:t xml:space="preserve">Foster family </w:t>
                            </w:r>
                            <w:r w:rsidR="00B6143A">
                              <w:t xml:space="preserve">experience </w:t>
                            </w:r>
                          </w:p>
                          <w:p w14:paraId="7BA3EEB1" w14:textId="77777777" w:rsidR="002A0930" w:rsidRDefault="002A0930" w:rsidP="009608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75CBBB" id="Oval 8" o:spid="_x0000_s1027" style="position:absolute;margin-left:108.85pt;margin-top:4.6pt;width:226pt;height:10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" fillcolor="#4472c4 [3204]" strokecolor="#1f3763 [1604]" strokeweight="1pt">
                <v:stroke joinstyle="miter"/>
                <v:textbox>
                  <w:txbxContent>
                    <w:p w14:paraId="63645A90" w14:textId="0A756ECB" w:rsidR="00001DA1" w:rsidRDefault="005F7923" w:rsidP="009C39B0">
                      <w:pPr>
                        <w:spacing w:line="240" w:lineRule="auto"/>
                      </w:pPr>
                      <w:r>
                        <w:t xml:space="preserve">      </w:t>
                      </w:r>
                      <w:r w:rsidR="002A0930">
                        <w:t xml:space="preserve">Concrete experience: </w:t>
                      </w:r>
                    </w:p>
                    <w:p w14:paraId="2F05657E" w14:textId="2244B141" w:rsidR="00992BB7" w:rsidRDefault="00992BB7" w:rsidP="009C39B0">
                      <w:pPr>
                        <w:spacing w:line="240" w:lineRule="auto"/>
                      </w:pPr>
                      <w:r>
                        <w:t>-Exp</w:t>
                      </w:r>
                      <w:r w:rsidR="00C47D42">
                        <w:t>erience moving abroad</w:t>
                      </w:r>
                    </w:p>
                    <w:p w14:paraId="766AF513" w14:textId="4640D7DF" w:rsidR="00C47D42" w:rsidRDefault="00C47D42" w:rsidP="009C39B0">
                      <w:pPr>
                        <w:spacing w:line="240" w:lineRule="auto"/>
                      </w:pPr>
                      <w:r>
                        <w:t>-</w:t>
                      </w:r>
                      <w:r w:rsidR="00942DA8">
                        <w:t xml:space="preserve">Foster family </w:t>
                      </w:r>
                      <w:r w:rsidR="00B6143A">
                        <w:t xml:space="preserve">experience </w:t>
                      </w:r>
                    </w:p>
                    <w:p w14:paraId="7BA3EEB1" w14:textId="77777777" w:rsidR="002A0930" w:rsidRDefault="002A0930" w:rsidP="009608FD"/>
                  </w:txbxContent>
                </v:textbox>
              </v:oval>
            </w:pict>
          </mc:Fallback>
        </mc:AlternateContent>
      </w:r>
      <w:r w:rsidR="00245AC2">
        <w:t xml:space="preserve">                                                       </w:t>
      </w:r>
      <w:r w:rsidR="001115FF">
        <w:t xml:space="preserve">            </w:t>
      </w:r>
    </w:p>
    <w:p w14:paraId="1402F486" w14:textId="203D8E90" w:rsidR="00245AC2" w:rsidRPr="00634B4F" w:rsidRDefault="00245AC2" w:rsidP="00766BF2">
      <w:pPr>
        <w:rPr>
          <w:rFonts w:ascii="Arial" w:hAnsi="Arial" w:cs="Arial"/>
        </w:rPr>
      </w:pPr>
      <w:r>
        <w:t xml:space="preserve">                                                                    </w:t>
      </w:r>
    </w:p>
    <w:p w14:paraId="138155A1" w14:textId="5E1C0240" w:rsidR="00766BF2" w:rsidRDefault="00766BF2" w:rsidP="00766BF2"/>
    <w:p w14:paraId="17FB2366" w14:textId="761BCFFD" w:rsidR="00E96FDE" w:rsidRDefault="00EA05C8" w:rsidP="00E96FD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32BAA9" wp14:editId="3C823AE9">
                <wp:simplePos x="0" y="0"/>
                <wp:positionH relativeFrom="column">
                  <wp:posOffset>-517451</wp:posOffset>
                </wp:positionH>
                <wp:positionV relativeFrom="paragraph">
                  <wp:posOffset>289074</wp:posOffset>
                </wp:positionV>
                <wp:extent cx="2714625" cy="1637414"/>
                <wp:effectExtent l="0" t="0" r="28575" b="2032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16374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0082B3" w14:textId="77777777" w:rsidR="002812C7" w:rsidRDefault="00A843F0" w:rsidP="00BB4907">
                            <w:pPr>
                              <w:spacing w:line="240" w:lineRule="auto"/>
                              <w:jc w:val="center"/>
                            </w:pPr>
                            <w:r>
                              <w:t>Active experimentation:</w:t>
                            </w:r>
                          </w:p>
                          <w:p w14:paraId="028FA4DF" w14:textId="0FDB0252" w:rsidR="0056439E" w:rsidRDefault="0056439E" w:rsidP="00225049">
                            <w:pPr>
                              <w:spacing w:line="240" w:lineRule="auto"/>
                            </w:pPr>
                            <w:r>
                              <w:t>-</w:t>
                            </w:r>
                            <w:r w:rsidR="00D522F7">
                              <w:t xml:space="preserve">Continuing </w:t>
                            </w:r>
                            <w:r w:rsidR="00E74F9B">
                              <w:t xml:space="preserve">the studies to get the bachelor </w:t>
                            </w:r>
                          </w:p>
                          <w:p w14:paraId="4B83B068" w14:textId="5D7BEDBE" w:rsidR="004B2810" w:rsidRDefault="00451111" w:rsidP="00225049">
                            <w:pPr>
                              <w:spacing w:line="240" w:lineRule="auto"/>
                            </w:pPr>
                            <w:r>
                              <w:t>-</w:t>
                            </w:r>
                            <w:r w:rsidR="00A904CE">
                              <w:t>Vo</w:t>
                            </w:r>
                            <w:r w:rsidR="0026530F">
                              <w:t>lunteer for experience.</w:t>
                            </w:r>
                          </w:p>
                          <w:p w14:paraId="38BD28BE" w14:textId="5160C59C" w:rsidR="002812C7" w:rsidRDefault="002812C7" w:rsidP="00BB4907">
                            <w:pPr>
                              <w:spacing w:line="240" w:lineRule="auto"/>
                              <w:jc w:val="center"/>
                            </w:pPr>
                          </w:p>
                          <w:p w14:paraId="7B50452A" w14:textId="6574930F" w:rsidR="00A843F0" w:rsidRDefault="004B2810" w:rsidP="00A843F0">
                            <w:pPr>
                              <w:jc w:val="center"/>
                            </w:pPr>
                            <w:r>
                              <w:t xml:space="preserve">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32BAA9" id="Oval 18" o:spid="_x0000_s1028" style="position:absolute;margin-left:-40.75pt;margin-top:22.75pt;width:213.75pt;height:12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420082B3" w14:textId="77777777" w:rsidR="002812C7" w:rsidRDefault="00A843F0" w:rsidP="00BB4907">
                      <w:pPr>
                        <w:spacing w:line="240" w:lineRule="auto"/>
                        <w:jc w:val="center"/>
                      </w:pPr>
                      <w:r>
                        <w:t>Active experimentation:</w:t>
                      </w:r>
                    </w:p>
                    <w:p w14:paraId="028FA4DF" w14:textId="0FDB0252" w:rsidR="0056439E" w:rsidRDefault="0056439E" w:rsidP="00225049">
                      <w:pPr>
                        <w:spacing w:line="240" w:lineRule="auto"/>
                      </w:pPr>
                      <w:r>
                        <w:t>-</w:t>
                      </w:r>
                      <w:r w:rsidR="00D522F7">
                        <w:t xml:space="preserve">Continuing </w:t>
                      </w:r>
                      <w:r w:rsidR="00E74F9B">
                        <w:t xml:space="preserve">the studies to get the bachelor </w:t>
                      </w:r>
                    </w:p>
                    <w:p w14:paraId="4B83B068" w14:textId="5D7BEDBE" w:rsidR="004B2810" w:rsidRDefault="00451111" w:rsidP="00225049">
                      <w:pPr>
                        <w:spacing w:line="240" w:lineRule="auto"/>
                      </w:pPr>
                      <w:r>
                        <w:t>-</w:t>
                      </w:r>
                      <w:r w:rsidR="00A904CE">
                        <w:t>Vo</w:t>
                      </w:r>
                      <w:r w:rsidR="0026530F">
                        <w:t>lunteer for experience.</w:t>
                      </w:r>
                    </w:p>
                    <w:p w14:paraId="38BD28BE" w14:textId="5160C59C" w:rsidR="002812C7" w:rsidRDefault="002812C7" w:rsidP="00BB4907">
                      <w:pPr>
                        <w:spacing w:line="240" w:lineRule="auto"/>
                        <w:jc w:val="center"/>
                      </w:pPr>
                    </w:p>
                    <w:p w14:paraId="7B50452A" w14:textId="6574930F" w:rsidR="00A843F0" w:rsidRDefault="004B2810" w:rsidP="00A843F0">
                      <w:pPr>
                        <w:jc w:val="center"/>
                      </w:pPr>
                      <w:r>
                        <w:t xml:space="preserve">a </w:t>
                      </w:r>
                    </w:p>
                  </w:txbxContent>
                </v:textbox>
              </v:oval>
            </w:pict>
          </mc:Fallback>
        </mc:AlternateContent>
      </w:r>
      <w:r w:rsidR="00FA647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492120" wp14:editId="0169F549">
                <wp:simplePos x="0" y="0"/>
                <wp:positionH relativeFrom="column">
                  <wp:posOffset>708837</wp:posOffset>
                </wp:positionH>
                <wp:positionV relativeFrom="paragraph">
                  <wp:posOffset>47521</wp:posOffset>
                </wp:positionV>
                <wp:extent cx="673396" cy="399327"/>
                <wp:effectExtent l="0" t="38100" r="50800" b="2032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396" cy="3993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978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55.8pt;margin-top:3.75pt;width:53pt;height:31.4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</w:p>
    <w:p w14:paraId="25960063" w14:textId="5850A829" w:rsidR="00766BF2" w:rsidRDefault="00AE1D3A" w:rsidP="00766BF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F9750B" wp14:editId="7E728837">
                <wp:simplePos x="0" y="0"/>
                <wp:positionH relativeFrom="column">
                  <wp:posOffset>3870252</wp:posOffset>
                </wp:positionH>
                <wp:positionV relativeFrom="paragraph">
                  <wp:posOffset>7207</wp:posOffset>
                </wp:positionV>
                <wp:extent cx="411126" cy="382772"/>
                <wp:effectExtent l="0" t="0" r="65405" b="558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126" cy="3827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184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04.75pt;margin-top:.55pt;width:32.35pt;height:30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331EC4BA" w14:textId="1754FFA6" w:rsidR="00766BF2" w:rsidRDefault="00CE68EA" w:rsidP="00766BF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9BEA8E" wp14:editId="6162A8A4">
                <wp:simplePos x="0" y="0"/>
                <wp:positionH relativeFrom="margin">
                  <wp:posOffset>3707219</wp:posOffset>
                </wp:positionH>
                <wp:positionV relativeFrom="paragraph">
                  <wp:posOffset>12080</wp:posOffset>
                </wp:positionV>
                <wp:extent cx="2488018" cy="1275907"/>
                <wp:effectExtent l="0" t="0" r="26670" b="1968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8018" cy="127590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8346AA" w14:textId="3EDB3A54" w:rsidR="00B55FB4" w:rsidRDefault="00353DA9" w:rsidP="00B55FB4">
                            <w:pPr>
                              <w:jc w:val="center"/>
                            </w:pPr>
                            <w:r>
                              <w:t>Reflective observation:</w:t>
                            </w:r>
                          </w:p>
                          <w:p w14:paraId="4A9DF585" w14:textId="51BF47A1" w:rsidR="00B6143A" w:rsidRDefault="00B6143A" w:rsidP="00B55FB4">
                            <w:pPr>
                              <w:jc w:val="center"/>
                            </w:pPr>
                            <w:r>
                              <w:t xml:space="preserve">-Reflect </w:t>
                            </w:r>
                            <w:r w:rsidR="00EB6400">
                              <w:t>about transferable skills</w:t>
                            </w:r>
                            <w:r w:rsidR="00364A3E">
                              <w:t xml:space="preserve"> and skills needed</w:t>
                            </w:r>
                          </w:p>
                          <w:p w14:paraId="056E790E" w14:textId="4800FBDB" w:rsidR="00EB6400" w:rsidRDefault="00EB6400" w:rsidP="00B55FB4">
                            <w:pPr>
                              <w:jc w:val="center"/>
                            </w:pPr>
                            <w:r>
                              <w:t>-</w:t>
                            </w:r>
                            <w:r w:rsidR="00364A3E">
                              <w:t>--</w:t>
                            </w:r>
                          </w:p>
                          <w:p w14:paraId="1C3D0EF6" w14:textId="77777777" w:rsidR="00155629" w:rsidRDefault="00155629" w:rsidP="00B55F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9BEA8E" id="Oval 10" o:spid="_x0000_s1029" style="position:absolute;margin-left:291.9pt;margin-top:.95pt;width:195.9pt;height:100.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318346AA" w14:textId="3EDB3A54" w:rsidR="00B55FB4" w:rsidRDefault="00353DA9" w:rsidP="00B55FB4">
                      <w:pPr>
                        <w:jc w:val="center"/>
                      </w:pPr>
                      <w:r>
                        <w:t>Reflective observation:</w:t>
                      </w:r>
                    </w:p>
                    <w:p w14:paraId="4A9DF585" w14:textId="51BF47A1" w:rsidR="00B6143A" w:rsidRDefault="00B6143A" w:rsidP="00B55FB4">
                      <w:pPr>
                        <w:jc w:val="center"/>
                      </w:pPr>
                      <w:r>
                        <w:t xml:space="preserve">-Reflect </w:t>
                      </w:r>
                      <w:r w:rsidR="00EB6400">
                        <w:t>about transferable skills</w:t>
                      </w:r>
                      <w:r w:rsidR="00364A3E">
                        <w:t xml:space="preserve"> and skills needed</w:t>
                      </w:r>
                    </w:p>
                    <w:p w14:paraId="056E790E" w14:textId="4800FBDB" w:rsidR="00EB6400" w:rsidRDefault="00EB6400" w:rsidP="00B55FB4">
                      <w:pPr>
                        <w:jc w:val="center"/>
                      </w:pPr>
                      <w:r>
                        <w:t>-</w:t>
                      </w:r>
                      <w:r w:rsidR="00364A3E">
                        <w:t>--</w:t>
                      </w:r>
                    </w:p>
                    <w:p w14:paraId="1C3D0EF6" w14:textId="77777777" w:rsidR="00155629" w:rsidRDefault="00155629" w:rsidP="00B55FB4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A843F0">
        <w:t>AAa</w:t>
      </w:r>
    </w:p>
    <w:p w14:paraId="179EC4D3" w14:textId="70FEC79E" w:rsidR="00766BF2" w:rsidRDefault="003260FD" w:rsidP="00766BF2">
      <w:r>
        <w:t xml:space="preserve">                                                                                  </w:t>
      </w:r>
    </w:p>
    <w:p w14:paraId="0C2F379D" w14:textId="6BF62F27" w:rsidR="00766BF2" w:rsidRDefault="00766BF2" w:rsidP="00766BF2"/>
    <w:p w14:paraId="4D2B38EB" w14:textId="62488F1D" w:rsidR="00766BF2" w:rsidRDefault="00766BF2" w:rsidP="00766BF2"/>
    <w:p w14:paraId="648357DB" w14:textId="125F8678" w:rsidR="00766BF2" w:rsidRDefault="005702D8" w:rsidP="00766BF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3C434A" wp14:editId="73564817">
                <wp:simplePos x="0" y="0"/>
                <wp:positionH relativeFrom="column">
                  <wp:posOffset>843515</wp:posOffset>
                </wp:positionH>
                <wp:positionV relativeFrom="paragraph">
                  <wp:posOffset>255151</wp:posOffset>
                </wp:positionV>
                <wp:extent cx="415527" cy="196274"/>
                <wp:effectExtent l="38100" t="38100" r="22860" b="3238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5527" cy="1962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5E546" id="Straight Arrow Connector 17" o:spid="_x0000_s1026" type="#_x0000_t32" style="position:absolute;margin-left:66.4pt;margin-top:20.1pt;width:32.7pt;height:15.4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54264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0A20E2" wp14:editId="7DD34CF3">
                <wp:simplePos x="0" y="0"/>
                <wp:positionH relativeFrom="column">
                  <wp:posOffset>1197934</wp:posOffset>
                </wp:positionH>
                <wp:positionV relativeFrom="paragraph">
                  <wp:posOffset>7059</wp:posOffset>
                </wp:positionV>
                <wp:extent cx="2828201" cy="1289685"/>
                <wp:effectExtent l="0" t="0" r="10795" b="2476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201" cy="12896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A84F3" w14:textId="2814A89E" w:rsidR="00243481" w:rsidRDefault="00243481" w:rsidP="00243481">
                            <w:pPr>
                              <w:jc w:val="center"/>
                            </w:pPr>
                            <w:r>
                              <w:t>Abstract Conceptualization:</w:t>
                            </w:r>
                          </w:p>
                          <w:p w14:paraId="4BA5E5EC" w14:textId="6AE8D7A0" w:rsidR="002F6A16" w:rsidRDefault="00CE1578" w:rsidP="00542642">
                            <w:r>
                              <w:t>-</w:t>
                            </w:r>
                            <w:r w:rsidR="00607123">
                              <w:t xml:space="preserve">Avoid thinking </w:t>
                            </w:r>
                            <w:r w:rsidR="00416EA0">
                              <w:t>of age as a barrier (previous mistake)</w:t>
                            </w:r>
                          </w:p>
                          <w:p w14:paraId="3E84591F" w14:textId="77777777" w:rsidR="00542642" w:rsidRDefault="00542642" w:rsidP="005426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0A20E2" id="Oval 15" o:spid="_x0000_s1030" style="position:absolute;margin-left:94.35pt;margin-top:.55pt;width:222.7pt;height:101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" fillcolor="#4472c4 [3204]" strokecolor="#1f3763 [1604]" strokeweight="1pt">
                <v:stroke joinstyle="miter"/>
                <v:textbox>
                  <w:txbxContent>
                    <w:p w14:paraId="1E1A84F3" w14:textId="2814A89E" w:rsidR="00243481" w:rsidRDefault="00243481" w:rsidP="00243481">
                      <w:pPr>
                        <w:jc w:val="center"/>
                      </w:pPr>
                      <w:r>
                        <w:t>Abstract Conceptualization:</w:t>
                      </w:r>
                    </w:p>
                    <w:p w14:paraId="4BA5E5EC" w14:textId="6AE8D7A0" w:rsidR="002F6A16" w:rsidRDefault="00CE1578" w:rsidP="00542642">
                      <w:r>
                        <w:t>-</w:t>
                      </w:r>
                      <w:r w:rsidR="00607123">
                        <w:t xml:space="preserve">Avoid thinking </w:t>
                      </w:r>
                      <w:r w:rsidR="00416EA0">
                        <w:t>of age as a barrier (previous mistake)</w:t>
                      </w:r>
                    </w:p>
                    <w:p w14:paraId="3E84591F" w14:textId="77777777" w:rsidR="00542642" w:rsidRDefault="00542642" w:rsidP="00542642"/>
                  </w:txbxContent>
                </v:textbox>
              </v:oval>
            </w:pict>
          </mc:Fallback>
        </mc:AlternateContent>
      </w:r>
      <w:r w:rsidR="0054264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F14CD" wp14:editId="1DC6D128">
                <wp:simplePos x="0" y="0"/>
                <wp:positionH relativeFrom="column">
                  <wp:posOffset>3962400</wp:posOffset>
                </wp:positionH>
                <wp:positionV relativeFrom="paragraph">
                  <wp:posOffset>141739</wp:posOffset>
                </wp:positionV>
                <wp:extent cx="479587" cy="276446"/>
                <wp:effectExtent l="38100" t="0" r="15875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9587" cy="2764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82EDE" id="Straight Arrow Connector 14" o:spid="_x0000_s1026" type="#_x0000_t32" style="position:absolute;margin-left:312pt;margin-top:11.15pt;width:37.75pt;height:21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</w:p>
    <w:p w14:paraId="12D34AA7" w14:textId="5F2D5213" w:rsidR="00766BF2" w:rsidRDefault="00766BF2" w:rsidP="00766BF2"/>
    <w:p w14:paraId="0F5CACEC" w14:textId="48EBE07F" w:rsidR="00766BF2" w:rsidRDefault="00502C2E" w:rsidP="00766BF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89CF68" wp14:editId="44E3ABAE">
                <wp:simplePos x="0" y="0"/>
                <wp:positionH relativeFrom="column">
                  <wp:posOffset>3442040</wp:posOffset>
                </wp:positionH>
                <wp:positionV relativeFrom="page">
                  <wp:posOffset>4760448</wp:posOffset>
                </wp:positionV>
                <wp:extent cx="56515" cy="45085"/>
                <wp:effectExtent l="19050" t="0" r="19685" b="31115"/>
                <wp:wrapNone/>
                <wp:docPr id="9" name="Arrow: Curved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6515" cy="4508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CB063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rrow: Curved Down 9" o:spid="_x0000_s1026" type="#_x0000_t105" style="position:absolute;margin-left:271.05pt;margin-top:374.85pt;width:4.45pt;height:3.5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" adj="12984,19446,16200" fillcolor="#4472c4 [3204]" strokecolor="#1f3763 [1604]" strokeweight="1pt">
                <w10:wrap anchory="page"/>
              </v:shape>
            </w:pict>
          </mc:Fallback>
        </mc:AlternateContent>
      </w:r>
    </w:p>
    <w:p w14:paraId="70177C86" w14:textId="129B87C8" w:rsidR="00766BF2" w:rsidRPr="00766BF2" w:rsidRDefault="00766BF2" w:rsidP="00766BF2"/>
    <w:p w14:paraId="4CCC8FEF" w14:textId="02EC93B9" w:rsidR="00DE4B1E" w:rsidRDefault="00DE4B1E" w:rsidP="00DE4B1E"/>
    <w:p w14:paraId="358429CB" w14:textId="5BD75526" w:rsidR="002B2A8D" w:rsidRDefault="002B2A8D" w:rsidP="00DE4B1E"/>
    <w:p w14:paraId="09FCF4EE" w14:textId="6DE4E304" w:rsidR="00E572EE" w:rsidRPr="00D03D72" w:rsidRDefault="00CB4385" w:rsidP="00E572EE">
      <w:pPr>
        <w:rPr>
          <w:rFonts w:ascii="Arial" w:hAnsi="Arial" w:cs="Arial"/>
        </w:rPr>
      </w:pPr>
      <w:r w:rsidRPr="00ED6F90">
        <w:rPr>
          <w:rFonts w:ascii="Arial" w:hAnsi="Arial" w:cs="Arial"/>
        </w:rPr>
        <w:t xml:space="preserve">Number </w:t>
      </w:r>
      <w:r w:rsidR="00F40998">
        <w:rPr>
          <w:rFonts w:ascii="Arial" w:hAnsi="Arial" w:cs="Arial"/>
        </w:rPr>
        <w:t>2</w:t>
      </w:r>
      <w:r w:rsidR="000F5535" w:rsidRPr="00ED6F90">
        <w:rPr>
          <w:rFonts w:ascii="Arial" w:hAnsi="Arial" w:cs="Arial"/>
        </w:rPr>
        <w:t>:</w:t>
      </w:r>
    </w:p>
    <w:p w14:paraId="173D2F46" w14:textId="56822731" w:rsidR="00F22DF2" w:rsidRDefault="00DE4B1E" w:rsidP="00CC5960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4D021FEF" wp14:editId="658FECB0">
                <wp:extent cx="304800" cy="304800"/>
                <wp:effectExtent l="0" t="0" r="0" b="0"/>
                <wp:docPr id="4" name="AutoShape 4" descr="Maslow's hierarchy of needs, scalable vector illust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CA7E4E" id="AutoShape 4" o:spid="_x0000_s1026" alt="Maslow's hierarchy of needs, scalable vector illustra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F5535">
        <w:rPr>
          <w:noProof/>
        </w:rPr>
        <w:drawing>
          <wp:inline distT="0" distB="0" distL="0" distR="0" wp14:anchorId="59F14C8C" wp14:editId="6FEC15B1">
            <wp:extent cx="4591563" cy="2771110"/>
            <wp:effectExtent l="0" t="0" r="0" b="0"/>
            <wp:docPr id="34823" name="Picture 2" descr="http://slideplayer.com/slide/7262144/24/images/22/Humanistic+Psychology:+Abraham+Maslow.jpg">
              <a:extLst xmlns:a="http://schemas.openxmlformats.org/drawingml/2006/main">
                <a:ext uri="{FF2B5EF4-FFF2-40B4-BE49-F238E27FC236}">
                  <a16:creationId xmlns:a16="http://schemas.microsoft.com/office/drawing/2014/main" id="{3F787C9F-D51C-6DD7-4FCA-CE0C4A1F23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2" descr="http://slideplayer.com/slide/7262144/24/images/22/Humanistic+Psychology:+Abraham+Maslow.jpg">
                      <a:extLst>
                        <a:ext uri="{FF2B5EF4-FFF2-40B4-BE49-F238E27FC236}">
                          <a16:creationId xmlns:a16="http://schemas.microsoft.com/office/drawing/2014/main" id="{3F787C9F-D51C-6DD7-4FCA-CE0C4A1F235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192" cy="280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4FE91" w14:textId="0D8638E0" w:rsidR="00F22DF2" w:rsidRDefault="00E572EE" w:rsidP="00CC596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Picture from: UWTS. </w:t>
      </w:r>
    </w:p>
    <w:p w14:paraId="38B0E4A3" w14:textId="0A2ACE08" w:rsidR="00F22DF2" w:rsidRDefault="00F22DF2" w:rsidP="00CC5960">
      <w:pPr>
        <w:pStyle w:val="ListParagraph"/>
        <w:spacing w:line="360" w:lineRule="auto"/>
        <w:rPr>
          <w:rFonts w:ascii="Arial" w:hAnsi="Arial" w:cs="Arial"/>
        </w:rPr>
      </w:pPr>
    </w:p>
    <w:p w14:paraId="69EDCF4D" w14:textId="0995CED7" w:rsidR="00F10F6E" w:rsidRDefault="00F10F6E" w:rsidP="007F7D78">
      <w:pPr>
        <w:spacing w:line="360" w:lineRule="auto"/>
        <w:rPr>
          <w:rFonts w:ascii="Arial" w:hAnsi="Arial" w:cs="Arial"/>
        </w:rPr>
      </w:pPr>
    </w:p>
    <w:p w14:paraId="4D17A7EC" w14:textId="6642BB4E" w:rsidR="007F7D78" w:rsidRDefault="007F7D78" w:rsidP="007F7D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Number 3: </w:t>
      </w:r>
    </w:p>
    <w:p w14:paraId="0D323742" w14:textId="3F7E8679" w:rsidR="00971F61" w:rsidRDefault="0087148E" w:rsidP="007F7D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3F9B2B6" wp14:editId="71A7C7C8">
            <wp:extent cx="3118884" cy="3299907"/>
            <wp:effectExtent l="0" t="0" r="5715" b="0"/>
            <wp:docPr id="21" name="Picture 2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, chat or text messag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451" cy="332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D1549" w14:textId="378EEAB7" w:rsidR="00996712" w:rsidRDefault="00511405" w:rsidP="007F7D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0CF3D76" wp14:editId="6DA5E749">
            <wp:extent cx="2594344" cy="4217376"/>
            <wp:effectExtent l="0" t="0" r="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962" cy="424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C9411" w14:textId="77777777" w:rsidR="002A34F1" w:rsidRDefault="002A34F1" w:rsidP="007F7D78">
      <w:pPr>
        <w:spacing w:line="360" w:lineRule="auto"/>
        <w:rPr>
          <w:rFonts w:ascii="Arial" w:hAnsi="Arial" w:cs="Arial"/>
        </w:rPr>
      </w:pPr>
    </w:p>
    <w:p w14:paraId="436CE62F" w14:textId="77777777" w:rsidR="00996712" w:rsidRPr="007F7D78" w:rsidRDefault="00996712" w:rsidP="007F7D78">
      <w:pPr>
        <w:spacing w:line="360" w:lineRule="auto"/>
        <w:rPr>
          <w:rFonts w:ascii="Arial" w:hAnsi="Arial" w:cs="Arial"/>
        </w:rPr>
      </w:pPr>
    </w:p>
    <w:p w14:paraId="32F41D87" w14:textId="41E46E8D" w:rsidR="00456628" w:rsidRDefault="00BF7735" w:rsidP="00456628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371ECDD" wp14:editId="7E2BB9D7">
            <wp:extent cx="4734560" cy="8863330"/>
            <wp:effectExtent l="0" t="0" r="889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56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08095" w14:textId="1CC134AD" w:rsidR="002F6D45" w:rsidRDefault="00C35345" w:rsidP="002F6D45">
      <w:pPr>
        <w:pStyle w:val="ListParagraph"/>
      </w:pPr>
      <w:r>
        <w:rPr>
          <w:rFonts w:ascii="Arial" w:hAnsi="Arial" w:cs="Arial"/>
          <w:noProof/>
        </w:rPr>
        <w:drawing>
          <wp:inline distT="0" distB="0" distL="0" distR="0" wp14:anchorId="38667E42" wp14:editId="4F06749B">
            <wp:extent cx="4740910" cy="8863330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91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1D250" w14:textId="1EB67821" w:rsidR="002F6D45" w:rsidRDefault="002F6D45" w:rsidP="002F6D45">
      <w:pPr>
        <w:pStyle w:val="ListParagraph"/>
      </w:pPr>
    </w:p>
    <w:p w14:paraId="33BD2367" w14:textId="19A853C9" w:rsidR="00F22DF2" w:rsidRPr="00BA43C5" w:rsidRDefault="00F22DF2" w:rsidP="00CC5960">
      <w:pPr>
        <w:pStyle w:val="ListParagraph"/>
        <w:spacing w:line="360" w:lineRule="auto"/>
        <w:rPr>
          <w:rFonts w:ascii="Arial" w:hAnsi="Arial" w:cs="Arial"/>
        </w:rPr>
      </w:pPr>
    </w:p>
    <w:sectPr w:rsidR="00F22DF2" w:rsidRPr="00BA43C5" w:rsidSect="00273916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534E2" w14:textId="77777777" w:rsidR="00DD5774" w:rsidRDefault="00DD5774" w:rsidP="00410D50">
      <w:pPr>
        <w:spacing w:after="0" w:line="240" w:lineRule="auto"/>
      </w:pPr>
      <w:r>
        <w:separator/>
      </w:r>
    </w:p>
  </w:endnote>
  <w:endnote w:type="continuationSeparator" w:id="0">
    <w:p w14:paraId="3065D7AF" w14:textId="77777777" w:rsidR="00DD5774" w:rsidRDefault="00DD5774" w:rsidP="00410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00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59D0B8" w14:textId="0E44CD99" w:rsidR="00654726" w:rsidRDefault="00654726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3210CBB0" wp14:editId="28667C61">
                  <wp:extent cx="5467350" cy="45085"/>
                  <wp:effectExtent l="9525" t="9525" r="0" b="2540"/>
                  <wp:docPr id="3" name="Flowchart: Decision 3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D86E0D3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DA91530" w14:textId="68793DCD" w:rsidR="00654726" w:rsidRDefault="00654726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BBDC3D" w14:textId="00E025A5" w:rsidR="00410D50" w:rsidRDefault="00410D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28F17" w14:textId="77777777" w:rsidR="00DD5774" w:rsidRDefault="00DD5774" w:rsidP="00410D50">
      <w:pPr>
        <w:spacing w:after="0" w:line="240" w:lineRule="auto"/>
      </w:pPr>
      <w:r>
        <w:separator/>
      </w:r>
    </w:p>
  </w:footnote>
  <w:footnote w:type="continuationSeparator" w:id="0">
    <w:p w14:paraId="097E932C" w14:textId="77777777" w:rsidR="00DD5774" w:rsidRDefault="00DD5774" w:rsidP="00410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1123B"/>
    <w:multiLevelType w:val="hybridMultilevel"/>
    <w:tmpl w:val="1D5C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71F03"/>
    <w:multiLevelType w:val="hybridMultilevel"/>
    <w:tmpl w:val="842401E8"/>
    <w:lvl w:ilvl="0" w:tplc="49186E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4048F"/>
    <w:multiLevelType w:val="hybridMultilevel"/>
    <w:tmpl w:val="FB349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239B9"/>
    <w:multiLevelType w:val="hybridMultilevel"/>
    <w:tmpl w:val="38D80996"/>
    <w:lvl w:ilvl="0" w:tplc="8274163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D40103"/>
    <w:multiLevelType w:val="hybridMultilevel"/>
    <w:tmpl w:val="C994AF9C"/>
    <w:lvl w:ilvl="0" w:tplc="47C852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25CB8"/>
    <w:multiLevelType w:val="hybridMultilevel"/>
    <w:tmpl w:val="8014E510"/>
    <w:lvl w:ilvl="0" w:tplc="8E668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044013">
    <w:abstractNumId w:val="3"/>
  </w:num>
  <w:num w:numId="2" w16cid:durableId="820123343">
    <w:abstractNumId w:val="2"/>
  </w:num>
  <w:num w:numId="3" w16cid:durableId="191502034">
    <w:abstractNumId w:val="4"/>
  </w:num>
  <w:num w:numId="4" w16cid:durableId="68037603">
    <w:abstractNumId w:val="5"/>
  </w:num>
  <w:num w:numId="5" w16cid:durableId="1526752157">
    <w:abstractNumId w:val="1"/>
  </w:num>
  <w:num w:numId="6" w16cid:durableId="349918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916"/>
    <w:rsid w:val="00001DA1"/>
    <w:rsid w:val="00002765"/>
    <w:rsid w:val="00003695"/>
    <w:rsid w:val="00004EE0"/>
    <w:rsid w:val="00005F31"/>
    <w:rsid w:val="0001154E"/>
    <w:rsid w:val="00012BBD"/>
    <w:rsid w:val="0001367F"/>
    <w:rsid w:val="000232E4"/>
    <w:rsid w:val="00027DB3"/>
    <w:rsid w:val="00030186"/>
    <w:rsid w:val="00032301"/>
    <w:rsid w:val="000352E9"/>
    <w:rsid w:val="00037DC8"/>
    <w:rsid w:val="00043100"/>
    <w:rsid w:val="00043E9A"/>
    <w:rsid w:val="000446A0"/>
    <w:rsid w:val="00046FC3"/>
    <w:rsid w:val="00052606"/>
    <w:rsid w:val="000547BE"/>
    <w:rsid w:val="000571D6"/>
    <w:rsid w:val="000658F7"/>
    <w:rsid w:val="00070369"/>
    <w:rsid w:val="00070C5F"/>
    <w:rsid w:val="00071A90"/>
    <w:rsid w:val="000741E6"/>
    <w:rsid w:val="00077EC0"/>
    <w:rsid w:val="000812C0"/>
    <w:rsid w:val="00085FD2"/>
    <w:rsid w:val="0009597A"/>
    <w:rsid w:val="00096B17"/>
    <w:rsid w:val="000A02DB"/>
    <w:rsid w:val="000A0BF8"/>
    <w:rsid w:val="000A26FE"/>
    <w:rsid w:val="000A4538"/>
    <w:rsid w:val="000B001B"/>
    <w:rsid w:val="000B62BD"/>
    <w:rsid w:val="000C5F6E"/>
    <w:rsid w:val="000D0F93"/>
    <w:rsid w:val="000D51BA"/>
    <w:rsid w:val="000E08B1"/>
    <w:rsid w:val="000E2654"/>
    <w:rsid w:val="000E62C1"/>
    <w:rsid w:val="000E67A8"/>
    <w:rsid w:val="000F3644"/>
    <w:rsid w:val="000F5535"/>
    <w:rsid w:val="000F58CB"/>
    <w:rsid w:val="000F669D"/>
    <w:rsid w:val="00101021"/>
    <w:rsid w:val="00101A7B"/>
    <w:rsid w:val="001024C0"/>
    <w:rsid w:val="001115FF"/>
    <w:rsid w:val="001123A0"/>
    <w:rsid w:val="001152EC"/>
    <w:rsid w:val="00115416"/>
    <w:rsid w:val="00116073"/>
    <w:rsid w:val="001167A5"/>
    <w:rsid w:val="001178BE"/>
    <w:rsid w:val="00125643"/>
    <w:rsid w:val="00127F00"/>
    <w:rsid w:val="0013523F"/>
    <w:rsid w:val="001362D3"/>
    <w:rsid w:val="001363BA"/>
    <w:rsid w:val="00137A8C"/>
    <w:rsid w:val="00137C91"/>
    <w:rsid w:val="00145E26"/>
    <w:rsid w:val="00146800"/>
    <w:rsid w:val="00155629"/>
    <w:rsid w:val="0015740E"/>
    <w:rsid w:val="00185775"/>
    <w:rsid w:val="00187FF0"/>
    <w:rsid w:val="0019312D"/>
    <w:rsid w:val="001931E1"/>
    <w:rsid w:val="001972C3"/>
    <w:rsid w:val="001A3A5B"/>
    <w:rsid w:val="001A47A7"/>
    <w:rsid w:val="001A6068"/>
    <w:rsid w:val="001B0CB7"/>
    <w:rsid w:val="001B5F91"/>
    <w:rsid w:val="001D0067"/>
    <w:rsid w:val="001D5597"/>
    <w:rsid w:val="001D5A71"/>
    <w:rsid w:val="001D65D8"/>
    <w:rsid w:val="001E0C83"/>
    <w:rsid w:val="001E41B3"/>
    <w:rsid w:val="001E7539"/>
    <w:rsid w:val="001F137E"/>
    <w:rsid w:val="002035BD"/>
    <w:rsid w:val="00204885"/>
    <w:rsid w:val="00205B6D"/>
    <w:rsid w:val="00205E3B"/>
    <w:rsid w:val="00211F21"/>
    <w:rsid w:val="00212988"/>
    <w:rsid w:val="002148B5"/>
    <w:rsid w:val="0021783C"/>
    <w:rsid w:val="00221C3C"/>
    <w:rsid w:val="002239D1"/>
    <w:rsid w:val="00225049"/>
    <w:rsid w:val="00225762"/>
    <w:rsid w:val="00243481"/>
    <w:rsid w:val="00244E78"/>
    <w:rsid w:val="002453B1"/>
    <w:rsid w:val="00245AC2"/>
    <w:rsid w:val="00250E37"/>
    <w:rsid w:val="00251C6F"/>
    <w:rsid w:val="00254AFD"/>
    <w:rsid w:val="002552A3"/>
    <w:rsid w:val="0025647C"/>
    <w:rsid w:val="0026530F"/>
    <w:rsid w:val="00270E81"/>
    <w:rsid w:val="00272D52"/>
    <w:rsid w:val="00273916"/>
    <w:rsid w:val="002739A0"/>
    <w:rsid w:val="002812C7"/>
    <w:rsid w:val="00290123"/>
    <w:rsid w:val="00291D48"/>
    <w:rsid w:val="002933D0"/>
    <w:rsid w:val="002941B7"/>
    <w:rsid w:val="00297D22"/>
    <w:rsid w:val="002A0930"/>
    <w:rsid w:val="002A09AD"/>
    <w:rsid w:val="002A1BAD"/>
    <w:rsid w:val="002A34F1"/>
    <w:rsid w:val="002B1AEA"/>
    <w:rsid w:val="002B2801"/>
    <w:rsid w:val="002B2A8D"/>
    <w:rsid w:val="002C19F8"/>
    <w:rsid w:val="002C3E8B"/>
    <w:rsid w:val="002D41ED"/>
    <w:rsid w:val="002D4D1A"/>
    <w:rsid w:val="002D5043"/>
    <w:rsid w:val="002D6EAE"/>
    <w:rsid w:val="002E0875"/>
    <w:rsid w:val="002E64C8"/>
    <w:rsid w:val="002E6BA5"/>
    <w:rsid w:val="002E7748"/>
    <w:rsid w:val="002F221C"/>
    <w:rsid w:val="002F3E7C"/>
    <w:rsid w:val="002F6A16"/>
    <w:rsid w:val="002F6D45"/>
    <w:rsid w:val="00301055"/>
    <w:rsid w:val="00304BB6"/>
    <w:rsid w:val="0030523B"/>
    <w:rsid w:val="0030543F"/>
    <w:rsid w:val="00311E1E"/>
    <w:rsid w:val="00315AEE"/>
    <w:rsid w:val="00317F17"/>
    <w:rsid w:val="00320030"/>
    <w:rsid w:val="0032266C"/>
    <w:rsid w:val="00323228"/>
    <w:rsid w:val="003260FD"/>
    <w:rsid w:val="0032617B"/>
    <w:rsid w:val="00327AE5"/>
    <w:rsid w:val="00336212"/>
    <w:rsid w:val="00342AD8"/>
    <w:rsid w:val="0035057B"/>
    <w:rsid w:val="0035074D"/>
    <w:rsid w:val="00352A62"/>
    <w:rsid w:val="00353B3A"/>
    <w:rsid w:val="00353DA9"/>
    <w:rsid w:val="00354E2F"/>
    <w:rsid w:val="00363242"/>
    <w:rsid w:val="00364A3E"/>
    <w:rsid w:val="00367DDE"/>
    <w:rsid w:val="00374FBE"/>
    <w:rsid w:val="00384197"/>
    <w:rsid w:val="003876BF"/>
    <w:rsid w:val="00392281"/>
    <w:rsid w:val="00393FF3"/>
    <w:rsid w:val="00397459"/>
    <w:rsid w:val="003A33F5"/>
    <w:rsid w:val="003A3ED6"/>
    <w:rsid w:val="003A5DCA"/>
    <w:rsid w:val="003A6F8B"/>
    <w:rsid w:val="003C01F4"/>
    <w:rsid w:val="003C09C4"/>
    <w:rsid w:val="003C43F1"/>
    <w:rsid w:val="003C6B97"/>
    <w:rsid w:val="003D2508"/>
    <w:rsid w:val="003D361D"/>
    <w:rsid w:val="003D535E"/>
    <w:rsid w:val="003D5949"/>
    <w:rsid w:val="003E1983"/>
    <w:rsid w:val="003F1376"/>
    <w:rsid w:val="003F2A18"/>
    <w:rsid w:val="003F2AC4"/>
    <w:rsid w:val="003F7602"/>
    <w:rsid w:val="00406042"/>
    <w:rsid w:val="004078DD"/>
    <w:rsid w:val="00410D50"/>
    <w:rsid w:val="00411740"/>
    <w:rsid w:val="00415108"/>
    <w:rsid w:val="004152C3"/>
    <w:rsid w:val="00415563"/>
    <w:rsid w:val="00416C35"/>
    <w:rsid w:val="00416EA0"/>
    <w:rsid w:val="0042064D"/>
    <w:rsid w:val="00421A15"/>
    <w:rsid w:val="004251C1"/>
    <w:rsid w:val="0042541B"/>
    <w:rsid w:val="00432505"/>
    <w:rsid w:val="00435D9C"/>
    <w:rsid w:val="004372C8"/>
    <w:rsid w:val="00444F38"/>
    <w:rsid w:val="00451111"/>
    <w:rsid w:val="0045598F"/>
    <w:rsid w:val="00456628"/>
    <w:rsid w:val="00457458"/>
    <w:rsid w:val="00457E05"/>
    <w:rsid w:val="00463BD8"/>
    <w:rsid w:val="00467D2B"/>
    <w:rsid w:val="00470BAD"/>
    <w:rsid w:val="00471DF9"/>
    <w:rsid w:val="004806A5"/>
    <w:rsid w:val="0048172A"/>
    <w:rsid w:val="00483E51"/>
    <w:rsid w:val="00485C35"/>
    <w:rsid w:val="0048689B"/>
    <w:rsid w:val="00490D65"/>
    <w:rsid w:val="00493083"/>
    <w:rsid w:val="004A4235"/>
    <w:rsid w:val="004A5AB1"/>
    <w:rsid w:val="004A62B6"/>
    <w:rsid w:val="004B2810"/>
    <w:rsid w:val="004B3594"/>
    <w:rsid w:val="004B69C2"/>
    <w:rsid w:val="004B7BF9"/>
    <w:rsid w:val="004C3E0A"/>
    <w:rsid w:val="004C6BEB"/>
    <w:rsid w:val="004D0B1D"/>
    <w:rsid w:val="004D19CD"/>
    <w:rsid w:val="004D713E"/>
    <w:rsid w:val="004E1805"/>
    <w:rsid w:val="004E265C"/>
    <w:rsid w:val="004E3A2D"/>
    <w:rsid w:val="004E4D95"/>
    <w:rsid w:val="004F1BBE"/>
    <w:rsid w:val="004F29AC"/>
    <w:rsid w:val="004F30E3"/>
    <w:rsid w:val="004F47A6"/>
    <w:rsid w:val="004F580B"/>
    <w:rsid w:val="004F60F9"/>
    <w:rsid w:val="004F67C3"/>
    <w:rsid w:val="005006DC"/>
    <w:rsid w:val="00501090"/>
    <w:rsid w:val="0050252B"/>
    <w:rsid w:val="00502C2E"/>
    <w:rsid w:val="005042BA"/>
    <w:rsid w:val="00506DD3"/>
    <w:rsid w:val="00511405"/>
    <w:rsid w:val="005149E0"/>
    <w:rsid w:val="00517716"/>
    <w:rsid w:val="005216E5"/>
    <w:rsid w:val="00534C07"/>
    <w:rsid w:val="005355E2"/>
    <w:rsid w:val="00540636"/>
    <w:rsid w:val="00542642"/>
    <w:rsid w:val="00546E61"/>
    <w:rsid w:val="00547BBC"/>
    <w:rsid w:val="00550F09"/>
    <w:rsid w:val="00555E99"/>
    <w:rsid w:val="00557000"/>
    <w:rsid w:val="00557900"/>
    <w:rsid w:val="005614E9"/>
    <w:rsid w:val="00563370"/>
    <w:rsid w:val="005639B6"/>
    <w:rsid w:val="0056439E"/>
    <w:rsid w:val="00566ACC"/>
    <w:rsid w:val="005702D8"/>
    <w:rsid w:val="00581798"/>
    <w:rsid w:val="0058576F"/>
    <w:rsid w:val="00593C2C"/>
    <w:rsid w:val="005A51DA"/>
    <w:rsid w:val="005A79FB"/>
    <w:rsid w:val="005C0CE6"/>
    <w:rsid w:val="005C2C42"/>
    <w:rsid w:val="005C2C92"/>
    <w:rsid w:val="005C3051"/>
    <w:rsid w:val="005C53F7"/>
    <w:rsid w:val="005D0352"/>
    <w:rsid w:val="005D27CA"/>
    <w:rsid w:val="005D5185"/>
    <w:rsid w:val="005D7E82"/>
    <w:rsid w:val="005E0687"/>
    <w:rsid w:val="005E3628"/>
    <w:rsid w:val="005E4C6E"/>
    <w:rsid w:val="005E7169"/>
    <w:rsid w:val="005E79B4"/>
    <w:rsid w:val="005F7923"/>
    <w:rsid w:val="00603A9F"/>
    <w:rsid w:val="00607123"/>
    <w:rsid w:val="00610544"/>
    <w:rsid w:val="00616F5B"/>
    <w:rsid w:val="0061705A"/>
    <w:rsid w:val="00621E27"/>
    <w:rsid w:val="006227C5"/>
    <w:rsid w:val="00622803"/>
    <w:rsid w:val="006238F2"/>
    <w:rsid w:val="006305BE"/>
    <w:rsid w:val="00630C86"/>
    <w:rsid w:val="006318F8"/>
    <w:rsid w:val="006333AE"/>
    <w:rsid w:val="00634B4F"/>
    <w:rsid w:val="00634DE7"/>
    <w:rsid w:val="00636955"/>
    <w:rsid w:val="006432F5"/>
    <w:rsid w:val="00645AC5"/>
    <w:rsid w:val="006460FA"/>
    <w:rsid w:val="00654726"/>
    <w:rsid w:val="00664D65"/>
    <w:rsid w:val="00665217"/>
    <w:rsid w:val="006701E7"/>
    <w:rsid w:val="00670A3D"/>
    <w:rsid w:val="006828B1"/>
    <w:rsid w:val="006862AC"/>
    <w:rsid w:val="0068781F"/>
    <w:rsid w:val="00690DFA"/>
    <w:rsid w:val="00691877"/>
    <w:rsid w:val="00697BB0"/>
    <w:rsid w:val="006A0473"/>
    <w:rsid w:val="006A3358"/>
    <w:rsid w:val="006A48D6"/>
    <w:rsid w:val="006A5810"/>
    <w:rsid w:val="006A5870"/>
    <w:rsid w:val="006A6983"/>
    <w:rsid w:val="006B01E0"/>
    <w:rsid w:val="006B544A"/>
    <w:rsid w:val="006B7BAA"/>
    <w:rsid w:val="006B7F14"/>
    <w:rsid w:val="006C4DEC"/>
    <w:rsid w:val="006C585F"/>
    <w:rsid w:val="006C6B67"/>
    <w:rsid w:val="006C7501"/>
    <w:rsid w:val="006D0C25"/>
    <w:rsid w:val="006D1C6A"/>
    <w:rsid w:val="006D1F3A"/>
    <w:rsid w:val="006D2C2B"/>
    <w:rsid w:val="006D2CEC"/>
    <w:rsid w:val="006E1A5B"/>
    <w:rsid w:val="006F0DB8"/>
    <w:rsid w:val="006F1349"/>
    <w:rsid w:val="00702F86"/>
    <w:rsid w:val="00705749"/>
    <w:rsid w:val="007111A2"/>
    <w:rsid w:val="0072038A"/>
    <w:rsid w:val="00720C2D"/>
    <w:rsid w:val="007219B7"/>
    <w:rsid w:val="007313E7"/>
    <w:rsid w:val="00737448"/>
    <w:rsid w:val="00741A34"/>
    <w:rsid w:val="00744DD3"/>
    <w:rsid w:val="00747B6B"/>
    <w:rsid w:val="0075123B"/>
    <w:rsid w:val="0075339E"/>
    <w:rsid w:val="00757F11"/>
    <w:rsid w:val="007624C1"/>
    <w:rsid w:val="00762D88"/>
    <w:rsid w:val="007631F6"/>
    <w:rsid w:val="00764888"/>
    <w:rsid w:val="00765137"/>
    <w:rsid w:val="00765F5A"/>
    <w:rsid w:val="00766BF2"/>
    <w:rsid w:val="00772149"/>
    <w:rsid w:val="007744B9"/>
    <w:rsid w:val="00774C86"/>
    <w:rsid w:val="00780A50"/>
    <w:rsid w:val="00780CC9"/>
    <w:rsid w:val="0079073F"/>
    <w:rsid w:val="00791F13"/>
    <w:rsid w:val="0079391E"/>
    <w:rsid w:val="00795127"/>
    <w:rsid w:val="007A13B7"/>
    <w:rsid w:val="007A19A0"/>
    <w:rsid w:val="007A5128"/>
    <w:rsid w:val="007A671D"/>
    <w:rsid w:val="007B1374"/>
    <w:rsid w:val="007B2003"/>
    <w:rsid w:val="007B41CB"/>
    <w:rsid w:val="007B5C74"/>
    <w:rsid w:val="007B7AA0"/>
    <w:rsid w:val="007C29DB"/>
    <w:rsid w:val="007C57C4"/>
    <w:rsid w:val="007C58B9"/>
    <w:rsid w:val="007C6264"/>
    <w:rsid w:val="007D068E"/>
    <w:rsid w:val="007D4E05"/>
    <w:rsid w:val="007E7524"/>
    <w:rsid w:val="007F19F4"/>
    <w:rsid w:val="007F42DF"/>
    <w:rsid w:val="007F5694"/>
    <w:rsid w:val="007F60F3"/>
    <w:rsid w:val="007F7717"/>
    <w:rsid w:val="007F7D78"/>
    <w:rsid w:val="00806F02"/>
    <w:rsid w:val="008070E2"/>
    <w:rsid w:val="008101E4"/>
    <w:rsid w:val="008221DF"/>
    <w:rsid w:val="00822416"/>
    <w:rsid w:val="00826A47"/>
    <w:rsid w:val="00830DCA"/>
    <w:rsid w:val="00831C22"/>
    <w:rsid w:val="00833C50"/>
    <w:rsid w:val="00840E29"/>
    <w:rsid w:val="00840E71"/>
    <w:rsid w:val="00843FE6"/>
    <w:rsid w:val="00847F65"/>
    <w:rsid w:val="00855DD2"/>
    <w:rsid w:val="0085742B"/>
    <w:rsid w:val="00857933"/>
    <w:rsid w:val="00857ADD"/>
    <w:rsid w:val="0087148E"/>
    <w:rsid w:val="00873C2A"/>
    <w:rsid w:val="00874C0F"/>
    <w:rsid w:val="00877532"/>
    <w:rsid w:val="00881B28"/>
    <w:rsid w:val="00883A94"/>
    <w:rsid w:val="008947D6"/>
    <w:rsid w:val="00895D78"/>
    <w:rsid w:val="008A4A51"/>
    <w:rsid w:val="008B236E"/>
    <w:rsid w:val="008B24FB"/>
    <w:rsid w:val="008B4F10"/>
    <w:rsid w:val="008C1B0E"/>
    <w:rsid w:val="008D2A64"/>
    <w:rsid w:val="008D3714"/>
    <w:rsid w:val="008D53C9"/>
    <w:rsid w:val="008D6508"/>
    <w:rsid w:val="008E0416"/>
    <w:rsid w:val="008E0CE4"/>
    <w:rsid w:val="008E3694"/>
    <w:rsid w:val="008F2E6D"/>
    <w:rsid w:val="008F6293"/>
    <w:rsid w:val="008F7E21"/>
    <w:rsid w:val="00905260"/>
    <w:rsid w:val="009132E1"/>
    <w:rsid w:val="00915716"/>
    <w:rsid w:val="0092476D"/>
    <w:rsid w:val="009259E5"/>
    <w:rsid w:val="00925AB8"/>
    <w:rsid w:val="00933A58"/>
    <w:rsid w:val="0093641A"/>
    <w:rsid w:val="00942DA8"/>
    <w:rsid w:val="00953AAD"/>
    <w:rsid w:val="009608FD"/>
    <w:rsid w:val="0096355F"/>
    <w:rsid w:val="00971529"/>
    <w:rsid w:val="00971BAB"/>
    <w:rsid w:val="00971F61"/>
    <w:rsid w:val="00977DFE"/>
    <w:rsid w:val="00986150"/>
    <w:rsid w:val="00987305"/>
    <w:rsid w:val="00992BB7"/>
    <w:rsid w:val="00993752"/>
    <w:rsid w:val="009944B3"/>
    <w:rsid w:val="00994F30"/>
    <w:rsid w:val="00996712"/>
    <w:rsid w:val="009A25B4"/>
    <w:rsid w:val="009A6F9A"/>
    <w:rsid w:val="009A6FDE"/>
    <w:rsid w:val="009B101D"/>
    <w:rsid w:val="009B1C0B"/>
    <w:rsid w:val="009B23F1"/>
    <w:rsid w:val="009B24EC"/>
    <w:rsid w:val="009B464D"/>
    <w:rsid w:val="009B7EAE"/>
    <w:rsid w:val="009C39B0"/>
    <w:rsid w:val="009C4557"/>
    <w:rsid w:val="009C7B4F"/>
    <w:rsid w:val="009D414D"/>
    <w:rsid w:val="009F21F1"/>
    <w:rsid w:val="009F70A1"/>
    <w:rsid w:val="00A02FEF"/>
    <w:rsid w:val="00A06B6C"/>
    <w:rsid w:val="00A131EB"/>
    <w:rsid w:val="00A155C8"/>
    <w:rsid w:val="00A2255C"/>
    <w:rsid w:val="00A33274"/>
    <w:rsid w:val="00A42F8B"/>
    <w:rsid w:val="00A43C78"/>
    <w:rsid w:val="00A44E33"/>
    <w:rsid w:val="00A45D1C"/>
    <w:rsid w:val="00A55917"/>
    <w:rsid w:val="00A609FC"/>
    <w:rsid w:val="00A6768B"/>
    <w:rsid w:val="00A70F3E"/>
    <w:rsid w:val="00A731BE"/>
    <w:rsid w:val="00A81784"/>
    <w:rsid w:val="00A81AE5"/>
    <w:rsid w:val="00A843F0"/>
    <w:rsid w:val="00A84F94"/>
    <w:rsid w:val="00A859F6"/>
    <w:rsid w:val="00A8698B"/>
    <w:rsid w:val="00A904CE"/>
    <w:rsid w:val="00A94AB6"/>
    <w:rsid w:val="00A94D3B"/>
    <w:rsid w:val="00A97005"/>
    <w:rsid w:val="00AA30E2"/>
    <w:rsid w:val="00AB748B"/>
    <w:rsid w:val="00AD02BA"/>
    <w:rsid w:val="00AD339C"/>
    <w:rsid w:val="00AD42FF"/>
    <w:rsid w:val="00AD5C3D"/>
    <w:rsid w:val="00AE19FE"/>
    <w:rsid w:val="00AE1D3A"/>
    <w:rsid w:val="00AE1F25"/>
    <w:rsid w:val="00AE6166"/>
    <w:rsid w:val="00AE708B"/>
    <w:rsid w:val="00AF1AB5"/>
    <w:rsid w:val="00AF2354"/>
    <w:rsid w:val="00AF79B3"/>
    <w:rsid w:val="00AF7CE6"/>
    <w:rsid w:val="00B0498B"/>
    <w:rsid w:val="00B051EF"/>
    <w:rsid w:val="00B0701A"/>
    <w:rsid w:val="00B2117B"/>
    <w:rsid w:val="00B2798E"/>
    <w:rsid w:val="00B369C5"/>
    <w:rsid w:val="00B37C78"/>
    <w:rsid w:val="00B41366"/>
    <w:rsid w:val="00B41826"/>
    <w:rsid w:val="00B434EF"/>
    <w:rsid w:val="00B43E9C"/>
    <w:rsid w:val="00B46976"/>
    <w:rsid w:val="00B55FB4"/>
    <w:rsid w:val="00B607D4"/>
    <w:rsid w:val="00B6143A"/>
    <w:rsid w:val="00B61C57"/>
    <w:rsid w:val="00B70747"/>
    <w:rsid w:val="00B74F6C"/>
    <w:rsid w:val="00B83E65"/>
    <w:rsid w:val="00B975E0"/>
    <w:rsid w:val="00BA43C5"/>
    <w:rsid w:val="00BB1616"/>
    <w:rsid w:val="00BB1C8D"/>
    <w:rsid w:val="00BB27D9"/>
    <w:rsid w:val="00BB2DF6"/>
    <w:rsid w:val="00BB4907"/>
    <w:rsid w:val="00BB4ACD"/>
    <w:rsid w:val="00BB5FDA"/>
    <w:rsid w:val="00BC0412"/>
    <w:rsid w:val="00BC0774"/>
    <w:rsid w:val="00BC1D99"/>
    <w:rsid w:val="00BC3DDC"/>
    <w:rsid w:val="00BC533C"/>
    <w:rsid w:val="00BC7999"/>
    <w:rsid w:val="00BD3F0E"/>
    <w:rsid w:val="00BE04E6"/>
    <w:rsid w:val="00BE1D6C"/>
    <w:rsid w:val="00BE3425"/>
    <w:rsid w:val="00BF1063"/>
    <w:rsid w:val="00BF2C68"/>
    <w:rsid w:val="00BF7735"/>
    <w:rsid w:val="00C00190"/>
    <w:rsid w:val="00C02760"/>
    <w:rsid w:val="00C02DC6"/>
    <w:rsid w:val="00C16C6F"/>
    <w:rsid w:val="00C1756A"/>
    <w:rsid w:val="00C26A3C"/>
    <w:rsid w:val="00C31954"/>
    <w:rsid w:val="00C34979"/>
    <w:rsid w:val="00C35345"/>
    <w:rsid w:val="00C37227"/>
    <w:rsid w:val="00C4240B"/>
    <w:rsid w:val="00C44A2C"/>
    <w:rsid w:val="00C47D42"/>
    <w:rsid w:val="00C519BD"/>
    <w:rsid w:val="00C530E6"/>
    <w:rsid w:val="00C61F53"/>
    <w:rsid w:val="00C62C65"/>
    <w:rsid w:val="00C70277"/>
    <w:rsid w:val="00C748D6"/>
    <w:rsid w:val="00C81889"/>
    <w:rsid w:val="00C8677B"/>
    <w:rsid w:val="00CA0087"/>
    <w:rsid w:val="00CB1CEC"/>
    <w:rsid w:val="00CB4385"/>
    <w:rsid w:val="00CC5960"/>
    <w:rsid w:val="00CC78F4"/>
    <w:rsid w:val="00CD397C"/>
    <w:rsid w:val="00CE1578"/>
    <w:rsid w:val="00CE664B"/>
    <w:rsid w:val="00CE68EA"/>
    <w:rsid w:val="00CF65DE"/>
    <w:rsid w:val="00D00678"/>
    <w:rsid w:val="00D03D72"/>
    <w:rsid w:val="00D11DCD"/>
    <w:rsid w:val="00D1582C"/>
    <w:rsid w:val="00D21CC8"/>
    <w:rsid w:val="00D22522"/>
    <w:rsid w:val="00D31BE3"/>
    <w:rsid w:val="00D336E4"/>
    <w:rsid w:val="00D341E1"/>
    <w:rsid w:val="00D35C26"/>
    <w:rsid w:val="00D470B5"/>
    <w:rsid w:val="00D522F7"/>
    <w:rsid w:val="00D530CD"/>
    <w:rsid w:val="00D54838"/>
    <w:rsid w:val="00D5540C"/>
    <w:rsid w:val="00D55A41"/>
    <w:rsid w:val="00D56F32"/>
    <w:rsid w:val="00D57945"/>
    <w:rsid w:val="00D65BF3"/>
    <w:rsid w:val="00D7522E"/>
    <w:rsid w:val="00D75D5E"/>
    <w:rsid w:val="00D76CFF"/>
    <w:rsid w:val="00D8181B"/>
    <w:rsid w:val="00D863CC"/>
    <w:rsid w:val="00D873B8"/>
    <w:rsid w:val="00D976D8"/>
    <w:rsid w:val="00DA2040"/>
    <w:rsid w:val="00DA4065"/>
    <w:rsid w:val="00DA43A7"/>
    <w:rsid w:val="00DA4A9E"/>
    <w:rsid w:val="00DA5C8F"/>
    <w:rsid w:val="00DB1AA2"/>
    <w:rsid w:val="00DB2BE3"/>
    <w:rsid w:val="00DB39F9"/>
    <w:rsid w:val="00DB5283"/>
    <w:rsid w:val="00DB5422"/>
    <w:rsid w:val="00DB5D6B"/>
    <w:rsid w:val="00DB5FD0"/>
    <w:rsid w:val="00DC2A49"/>
    <w:rsid w:val="00DD13A3"/>
    <w:rsid w:val="00DD5774"/>
    <w:rsid w:val="00DD5CAD"/>
    <w:rsid w:val="00DD719D"/>
    <w:rsid w:val="00DD785B"/>
    <w:rsid w:val="00DE135B"/>
    <w:rsid w:val="00DE3AEA"/>
    <w:rsid w:val="00DE4B1E"/>
    <w:rsid w:val="00DF18CB"/>
    <w:rsid w:val="00DF2C97"/>
    <w:rsid w:val="00DF5A52"/>
    <w:rsid w:val="00DF741A"/>
    <w:rsid w:val="00DF7AEB"/>
    <w:rsid w:val="00DF7C02"/>
    <w:rsid w:val="00E035C2"/>
    <w:rsid w:val="00E064FB"/>
    <w:rsid w:val="00E06AA8"/>
    <w:rsid w:val="00E06BE4"/>
    <w:rsid w:val="00E1175B"/>
    <w:rsid w:val="00E12303"/>
    <w:rsid w:val="00E15038"/>
    <w:rsid w:val="00E20433"/>
    <w:rsid w:val="00E21FD2"/>
    <w:rsid w:val="00E362CB"/>
    <w:rsid w:val="00E37C8D"/>
    <w:rsid w:val="00E408A0"/>
    <w:rsid w:val="00E41517"/>
    <w:rsid w:val="00E43DD5"/>
    <w:rsid w:val="00E44CC4"/>
    <w:rsid w:val="00E45A8B"/>
    <w:rsid w:val="00E517A4"/>
    <w:rsid w:val="00E51CC6"/>
    <w:rsid w:val="00E572EE"/>
    <w:rsid w:val="00E61B3C"/>
    <w:rsid w:val="00E64830"/>
    <w:rsid w:val="00E722F3"/>
    <w:rsid w:val="00E74F9B"/>
    <w:rsid w:val="00E9076E"/>
    <w:rsid w:val="00E92ADA"/>
    <w:rsid w:val="00E96FDE"/>
    <w:rsid w:val="00E97447"/>
    <w:rsid w:val="00EA05C8"/>
    <w:rsid w:val="00EA10B4"/>
    <w:rsid w:val="00EA1852"/>
    <w:rsid w:val="00EA28F0"/>
    <w:rsid w:val="00EB6400"/>
    <w:rsid w:val="00ED203E"/>
    <w:rsid w:val="00ED2F7F"/>
    <w:rsid w:val="00ED6F90"/>
    <w:rsid w:val="00EE1ACA"/>
    <w:rsid w:val="00EE4D4B"/>
    <w:rsid w:val="00EE4D7A"/>
    <w:rsid w:val="00EE523B"/>
    <w:rsid w:val="00EE6868"/>
    <w:rsid w:val="00EE6D94"/>
    <w:rsid w:val="00EE6E93"/>
    <w:rsid w:val="00EE7E35"/>
    <w:rsid w:val="00EF5389"/>
    <w:rsid w:val="00EF71B8"/>
    <w:rsid w:val="00F04239"/>
    <w:rsid w:val="00F06532"/>
    <w:rsid w:val="00F07D78"/>
    <w:rsid w:val="00F101AF"/>
    <w:rsid w:val="00F10F6E"/>
    <w:rsid w:val="00F1187B"/>
    <w:rsid w:val="00F122C9"/>
    <w:rsid w:val="00F2100B"/>
    <w:rsid w:val="00F22DF2"/>
    <w:rsid w:val="00F2692F"/>
    <w:rsid w:val="00F30243"/>
    <w:rsid w:val="00F36DD3"/>
    <w:rsid w:val="00F40998"/>
    <w:rsid w:val="00F41D0E"/>
    <w:rsid w:val="00F42F0A"/>
    <w:rsid w:val="00F44360"/>
    <w:rsid w:val="00F7577A"/>
    <w:rsid w:val="00F82A46"/>
    <w:rsid w:val="00F8308A"/>
    <w:rsid w:val="00F830CC"/>
    <w:rsid w:val="00F843C1"/>
    <w:rsid w:val="00F9529A"/>
    <w:rsid w:val="00FA119F"/>
    <w:rsid w:val="00FA5FB0"/>
    <w:rsid w:val="00FA647D"/>
    <w:rsid w:val="00FB6E8E"/>
    <w:rsid w:val="00FC1195"/>
    <w:rsid w:val="00FC79F5"/>
    <w:rsid w:val="00FD2F65"/>
    <w:rsid w:val="00FD3C98"/>
    <w:rsid w:val="00FD668C"/>
    <w:rsid w:val="00FD6DB9"/>
    <w:rsid w:val="00FE0779"/>
    <w:rsid w:val="00FE1FCA"/>
    <w:rsid w:val="00FE5347"/>
    <w:rsid w:val="00FE57D2"/>
    <w:rsid w:val="00FE7300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764EC"/>
  <w15:chartTrackingRefBased/>
  <w15:docId w15:val="{F53B0885-E698-4C8F-848E-C84610B5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A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19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7391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7391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44A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4A2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4A2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4A2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0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D50"/>
  </w:style>
  <w:style w:type="paragraph" w:styleId="Footer">
    <w:name w:val="footer"/>
    <w:basedOn w:val="Normal"/>
    <w:link w:val="FooterChar"/>
    <w:uiPriority w:val="99"/>
    <w:unhideWhenUsed/>
    <w:rsid w:val="00410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D50"/>
  </w:style>
  <w:style w:type="paragraph" w:styleId="ListParagraph">
    <w:name w:val="List Paragraph"/>
    <w:basedOn w:val="Normal"/>
    <w:uiPriority w:val="34"/>
    <w:qFormat/>
    <w:rsid w:val="0035074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F580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15038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7A19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E686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3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patri/Downloads/9780203865606_previewpdf%20(2).pdf" TargetMode="External"/><Relationship Id="rId13" Type="http://schemas.openxmlformats.org/officeDocument/2006/relationships/hyperlink" Target="https://www-vlebooks-com.ezproxy.uwtsd.ac.uk/Product/Index/54266?page=0" TargetMode="External"/><Relationship Id="rId18" Type="http://schemas.openxmlformats.org/officeDocument/2006/relationships/hyperlink" Target="https://academic.oup.com/bjsw/article/30/2/227/1699585?login=tru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s://www.proquest.com/publication/51136?OpenUrlRefId=info:xri/sid:primo&amp;accountid=130472&amp;parentSessionId=lmOevSduUYAFQj%2B%2FMENQlbNQnJlXke0kqejgJ3kbo8w%3D" TargetMode="External"/><Relationship Id="rId17" Type="http://schemas.openxmlformats.org/officeDocument/2006/relationships/hyperlink" Target="https://books.google.co.uk/books?hl=en&amp;lr=&amp;id=SJde3oy8ZXEC&amp;oi=fnd&amp;pg=PP1&amp;dq=gilligan+ethic+of+care&amp;ots=s8AjifqvmP&amp;sig=lu0FohLUwsi-5DfWLoltRfwqQc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ooks.google.co.uk/books?hl=en&amp;lr=&amp;id=HyNHEAAAQBAJ&amp;oi=fnd&amp;pg=PR7&amp;dq=decision+making+skills+in+social+work&amp;ots=HIoTW5cGsk&amp;sig=3FhfaExA1ph8SpU14ECir8GLr-8&amp;redir_esc=y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oks.google.co.uk/books?hl=en&amp;lr=&amp;id=_MgvEAAAQBAJ&amp;oi=fnd&amp;pg=PA32&amp;dq=writing+skills+for+social+workers&amp;ots=0dfe2vYYsn&amp;sig=5GaUwEToGRwRnRmgntUlmfcQ2g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academic.oup.com/bjsw/article/44/7/1805/1717099?login=true" TargetMode="External"/><Relationship Id="rId23" Type="http://schemas.openxmlformats.org/officeDocument/2006/relationships/image" Target="media/image5.jpg"/><Relationship Id="rId10" Type="http://schemas.openxmlformats.org/officeDocument/2006/relationships/hyperlink" Target="https://www.proquest.com/publication/105878?OpenUrlRefId=info:xri/sid:primo&amp;accountid=130472&amp;parentSessionId=pJB3l1iEp%2B%2FcBEG%2FWm8LvWCRZhC5m6btvIMrf8ha%2Fag%3D" TargetMode="Externa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corambaaf.org.uk/resources/statistics/statistics-england" TargetMode="External"/><Relationship Id="rId14" Type="http://schemas.openxmlformats.org/officeDocument/2006/relationships/hyperlink" Target="https://journals.sagepub.com/doi/full/10.1177/1066480719887494" TargetMode="External"/><Relationship Id="rId22" Type="http://schemas.openxmlformats.org/officeDocument/2006/relationships/image" Target="media/image4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34A87-CDF6-4E09-AD2D-6DD9A875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15</Pages>
  <Words>2481</Words>
  <Characters>14142</Characters>
  <Application>Microsoft Office Word</Application>
  <DocSecurity>0</DocSecurity>
  <Lines>117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>PROFESSIONAL CAREER DEVELOPMENT</vt:lpstr>
      <vt:lpstr>ABSTRACT </vt:lpstr>
      <vt:lpstr>INTRODUCTION</vt:lpstr>
      <vt:lpstr>CURRENT SKILLS </vt:lpstr>
      <vt:lpstr>GAP IN SKILLS </vt:lpstr>
      <vt:lpstr>SYSTEMATIC APPROACH TO SKILLS ACQUISITION </vt:lpstr>
      <vt:lpstr>REFERENCES </vt:lpstr>
      <vt:lpstr>APENDIX</vt:lpstr>
    </vt:vector>
  </TitlesOfParts>
  <Company/>
  <LinksUpToDate>false</LinksUpToDate>
  <CharactersWithSpaces>16590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/>
  <dc:creator>Patricia Marín</dc:creator>
  <cp:keywords/>
  <dc:description/>
  <cp:lastModifiedBy>Patricia Marín</cp:lastModifiedBy>
  <cp:revision>677</cp:revision>
  <dcterms:created xsi:type="dcterms:W3CDTF">2022-08-08T08:51:00Z</dcterms:created>
  <dcterms:modified xsi:type="dcterms:W3CDTF">2022-08-21T20:20:00Z</dcterms:modified>
</cp:coreProperties>
</file>