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Name: Azizur Rahman Chowdhury 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Student ID : 2412992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Q1. What are operational and strategic activities within HRM?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Operational HR performs the day-to-day operations essential to meeting the needs of your employees, while strategic HR management concerns itself with predicting long-term outcomes and ensuring that your company has enough human talent in the pipeline to reach its goals.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Operational and strategic activities within Human Resource Management (HRM) serve different purposes but are both essential for effective organizational management.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Operational Activities: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1. Recruitment and Selection: Advertising job openings, interviewing candidates, and onboarding new hires.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2. Employee Training and Development: Organizing training sessions and career development programs.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3. Performance Management: Conducting performance reviews and providing feedback.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4. Compensation and Benefits Administration: Managing payroll, benefits, and compliance with labor laws.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5. Employee Relations: Handling grievances, conflicts, and disciplinary actions.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Strategic Activities: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These involve long-term planning and align HR functions with the overall goals of the organization. Examples include: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1. Workforce Planning: Analyzing future hiring needs based on organizational goals.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2. Talent Management: Developing strategies to attract, retain, and develop talent.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3. Culture and Engagement Initiatives: Creating programs to enhance organizational culture and employee engagement.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4. Diversity and Inclusion Programs: Implementing policies to promote diversity and equitable practices.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5. Succession Planning: Identifying and developing future leaders within the organization.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To put it briefly, strategic activities line up HR practices with the larger business plan to propel organizational success, while operational activities make sure that HR procedures run smoothly.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Q2. When will operational activities be prioritised and strategic activities be neglected?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b w:val="1"/>
          <w:rtl w:val="0"/>
        </w:rPr>
        <w:t xml:space="preserve">Strategic Planning:</w:t>
      </w:r>
      <w:r w:rsidDel="00000000" w:rsidR="00000000" w:rsidRPr="00000000">
        <w:rPr>
          <w:rtl w:val="0"/>
        </w:rPr>
        <w:t xml:space="preserve"> Focuses on long-term goals and objectives, typically spanning 3 to 5 years or more.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b w:val="1"/>
          <w:rtl w:val="0"/>
        </w:rPr>
        <w:t xml:space="preserve">Operational Planning:</w:t>
      </w:r>
      <w:r w:rsidDel="00000000" w:rsidR="00000000" w:rsidRPr="00000000">
        <w:rPr>
          <w:rtl w:val="0"/>
        </w:rPr>
        <w:t xml:space="preserve"> Concentrates on short-term goals, usually within a year, detailing day-to-day operations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Few reasons why strategic activities fail :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0" w:firstLine="0"/>
        <w:rPr/>
      </w:pPr>
      <w:r w:rsidDel="00000000" w:rsidR="00000000" w:rsidRPr="00000000">
        <w:rPr>
          <w:rtl w:val="0"/>
        </w:rPr>
        <w:t xml:space="preserve">1.Lack of Clarity </w:t>
      </w:r>
    </w:p>
    <w:p w:rsidR="00000000" w:rsidDel="00000000" w:rsidP="00000000" w:rsidRDefault="00000000" w:rsidRPr="00000000" w14:paraId="00000032">
      <w:pPr>
        <w:ind w:left="0" w:firstLine="0"/>
        <w:rPr/>
      </w:pPr>
      <w:r w:rsidDel="00000000" w:rsidR="00000000" w:rsidRPr="00000000">
        <w:rPr>
          <w:rtl w:val="0"/>
        </w:rPr>
        <w:t xml:space="preserve">2.Poor Execution.</w:t>
      </w:r>
    </w:p>
    <w:p w:rsidR="00000000" w:rsidDel="00000000" w:rsidP="00000000" w:rsidRDefault="00000000" w:rsidRPr="00000000" w14:paraId="00000033">
      <w:pPr>
        <w:ind w:left="0" w:firstLine="0"/>
        <w:rPr/>
      </w:pPr>
      <w:r w:rsidDel="00000000" w:rsidR="00000000" w:rsidRPr="00000000">
        <w:rPr>
          <w:rtl w:val="0"/>
        </w:rPr>
        <w:t xml:space="preserve">3.Resistance to Change</w:t>
      </w:r>
    </w:p>
    <w:p w:rsidR="00000000" w:rsidDel="00000000" w:rsidP="00000000" w:rsidRDefault="00000000" w:rsidRPr="00000000" w14:paraId="00000034">
      <w:pPr>
        <w:ind w:left="0" w:firstLine="0"/>
        <w:rPr/>
      </w:pPr>
      <w:r w:rsidDel="00000000" w:rsidR="00000000" w:rsidRPr="00000000">
        <w:rPr>
          <w:rtl w:val="0"/>
        </w:rPr>
        <w:t xml:space="preserve">4.Lack of Monitoring and Evaluation</w:t>
      </w:r>
    </w:p>
    <w:p w:rsidR="00000000" w:rsidDel="00000000" w:rsidP="00000000" w:rsidRDefault="00000000" w:rsidRPr="00000000" w14:paraId="00000035">
      <w:pPr>
        <w:ind w:left="0" w:firstLine="0"/>
        <w:rPr/>
      </w:pPr>
      <w:r w:rsidDel="00000000" w:rsidR="00000000" w:rsidRPr="00000000">
        <w:rPr>
          <w:rtl w:val="0"/>
        </w:rPr>
        <w:t xml:space="preserve">5.Lack of Alignment </w:t>
      </w:r>
    </w:p>
    <w:p w:rsidR="00000000" w:rsidDel="00000000" w:rsidP="00000000" w:rsidRDefault="00000000" w:rsidRPr="00000000" w14:paraId="00000036">
      <w:pPr>
        <w:ind w:left="0" w:firstLine="0"/>
        <w:rPr/>
      </w:pPr>
      <w:r w:rsidDel="00000000" w:rsidR="00000000" w:rsidRPr="00000000">
        <w:rPr>
          <w:rtl w:val="0"/>
        </w:rPr>
        <w:t xml:space="preserve">6.Failure to Adapt</w:t>
      </w:r>
    </w:p>
    <w:p w:rsidR="00000000" w:rsidDel="00000000" w:rsidP="00000000" w:rsidRDefault="00000000" w:rsidRPr="00000000" w14:paraId="00000037">
      <w:pPr>
        <w:ind w:left="0" w:firstLine="0"/>
        <w:rPr/>
      </w:pPr>
      <w:r w:rsidDel="00000000" w:rsidR="00000000" w:rsidRPr="00000000">
        <w:rPr>
          <w:rtl w:val="0"/>
        </w:rPr>
        <w:t xml:space="preserve">7.Poor Communication.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Operational activities will be prioritized in the following situations: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1. Crisis Situations: When facing emergencies such as layoffs, legal challenges, or health crises, immediate operational needs take precedence.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2. High Turnover Rates: In response to significant employee turnover, HR focuses on recruitment, onboarding, and retention strategies.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3. Resource Constraints: During budget cuts or staffing shortages, operational tasks are prioritized to maintain essential HR functions.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4. Compliance Requirements: When dealing with legal or regulatory compliance issues, HR must focus on meeting these obligations.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5. Performance Problems: If there are urgent performance issues, HR may prioritize operational solutions like training or performance management.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6. Organizational Changes: During mergers, acquisitions, or restructurings, HR focuses on managing transitions and ensuring smooth operations.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7. Daily Operations: Routine HR functions, such as payroll processing and employee support, require consistent attention to maintain workflow.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b w:val="1"/>
        </w:rPr>
      </w:pPr>
      <w:r w:rsidDel="00000000" w:rsidR="00000000" w:rsidRPr="00000000">
        <w:rPr>
          <w:b w:val="1"/>
          <w:color w:val="212121"/>
          <w:sz w:val="21"/>
          <w:szCs w:val="21"/>
          <w:highlight w:val="white"/>
          <w:rtl w:val="0"/>
        </w:rPr>
        <w:t xml:space="preserve"> Q3. What might be the issues in such situations?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Issues in Such Situations: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1. Neglect of Long-Term Goals: Future growth may be impeded and the organization's vision may become misaligned if strategic planning is neglected.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2. Employee Morale: Constant focus on operational tasks can lead to burnout and disengagement among HR staff and employees.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3. Lack of Talent Development: Strategic initiatives like talent management and succession planning may be sidelined, resulting in skill gaps.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4. Resistance to Change: A reactive approach can foster a culture resistant to change, making it harder to implement strategic initiatives later.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5. Inconsistent Policies: Operational focus may lead to inconsistent HR policies and practices, undermining fairness and equity.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