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277BD" w14:textId="77777777" w:rsidR="0058488D" w:rsidRDefault="00D3789E">
      <w:pPr>
        <w:pStyle w:val="Heading1"/>
        <w:spacing w:before="141" w:line="278" w:lineRule="auto"/>
        <w:ind w:right="7319"/>
        <w:rPr>
          <w:rFonts w:ascii="Century Gothic" w:hAnsi="Century Gothic" w:cs="Biome"/>
          <w:b w:val="0"/>
          <w:bCs w:val="0"/>
          <w:spacing w:val="1"/>
        </w:rPr>
      </w:pPr>
      <w:r w:rsidRPr="0058488D">
        <w:rPr>
          <w:rFonts w:ascii="Century Gothic" w:hAnsi="Century Gothic"/>
          <w:b w:val="0"/>
          <w:bCs w:val="0"/>
          <w:noProof/>
        </w:rPr>
      </w:r>
      <w:r w:rsidR="00D3789E" w:rsidRPr="0058488D">
        <w:rPr>
          <w:rFonts w:ascii="Century Gothic" w:hAnsi="Century Gothic"/>
          <w:b w:val="0"/>
          <w:bCs w:val="0"/>
          <w:noProof/>
        </w:rPr>
        <w:pict>
          <v:rect id="_x0000_s1073" style="position:absolute;left:0;text-align:left;margin-left:0;margin-top:0;width:810pt;height:20in;z-index:-251639808;mso-position-horizontal-relative:page;mso-position-vertical-relative:page" fillcolor="#f7fafa" stroked="f">
            <w10:wrap anchorx="page" anchory="page"/>
          </v:rect>
        </w:pict>
      </w:r>
      <w:r w:rsidR="00DA6EB9" w:rsidRPr="0058488D">
        <w:rPr>
          <w:rFonts w:ascii="Century Gothic" w:hAnsi="Century Gothic"/>
          <w:b w:val="0"/>
          <w:bCs w:val="0"/>
        </w:rPr>
        <w:t>E</w:t>
      </w:r>
      <w:r w:rsidR="00DA6EB9" w:rsidRPr="0058488D">
        <w:rPr>
          <w:rFonts w:ascii="Century Gothic" w:hAnsi="Century Gothic" w:cs="Biome"/>
          <w:b w:val="0"/>
          <w:bCs w:val="0"/>
        </w:rPr>
        <w:t>CES</w:t>
      </w:r>
      <w:r w:rsidR="00DA6EB9" w:rsidRPr="0058488D">
        <w:rPr>
          <w:rFonts w:ascii="Century Gothic" w:hAnsi="Century Gothic" w:cs="Biome"/>
          <w:b w:val="0"/>
          <w:bCs w:val="0"/>
        </w:rPr>
        <w:t xml:space="preserve"> 4009</w:t>
      </w:r>
      <w:r w:rsidR="00DA6EB9" w:rsidRPr="0058488D">
        <w:rPr>
          <w:rFonts w:ascii="Century Gothic" w:hAnsi="Century Gothic" w:cs="Biome"/>
          <w:b w:val="0"/>
          <w:bCs w:val="0"/>
          <w:spacing w:val="1"/>
        </w:rPr>
        <w:t xml:space="preserve"> </w:t>
      </w:r>
    </w:p>
    <w:p w14:paraId="13E52CF8" w14:textId="5D392DE4" w:rsidR="00E515C1" w:rsidRPr="0058488D" w:rsidRDefault="00DA6EB9">
      <w:pPr>
        <w:pStyle w:val="Heading1"/>
        <w:spacing w:before="141" w:line="278" w:lineRule="auto"/>
        <w:ind w:right="7319"/>
        <w:rPr>
          <w:rFonts w:ascii="Century Gothic" w:hAnsi="Century Gothic" w:cs="Biome"/>
          <w:b w:val="0"/>
          <w:bCs w:val="0"/>
        </w:rPr>
      </w:pPr>
      <w:r w:rsidRPr="0058488D">
        <w:rPr>
          <w:rFonts w:ascii="Century Gothic" w:hAnsi="Century Gothic" w:cs="Biome"/>
          <w:b w:val="0"/>
          <w:bCs w:val="0"/>
          <w:w w:val="95"/>
        </w:rPr>
        <w:t>BLOG</w:t>
      </w:r>
      <w:r w:rsidRPr="0058488D">
        <w:rPr>
          <w:rFonts w:ascii="Century Gothic" w:hAnsi="Century Gothic" w:cs="Biome"/>
          <w:b w:val="0"/>
          <w:bCs w:val="0"/>
          <w:spacing w:val="200"/>
          <w:w w:val="95"/>
        </w:rPr>
        <w:t xml:space="preserve"> </w:t>
      </w:r>
      <w:r w:rsidRPr="0058488D">
        <w:rPr>
          <w:rFonts w:ascii="Century Gothic" w:hAnsi="Century Gothic" w:cs="Biome"/>
          <w:b w:val="0"/>
          <w:bCs w:val="0"/>
          <w:w w:val="95"/>
        </w:rPr>
        <w:t>POSTS</w:t>
      </w:r>
      <w:r w:rsidRPr="0058488D">
        <w:rPr>
          <w:rFonts w:ascii="Century Gothic" w:hAnsi="Century Gothic" w:cs="Biome"/>
          <w:b w:val="0"/>
          <w:bCs w:val="0"/>
          <w:spacing w:val="-286"/>
          <w:w w:val="95"/>
        </w:rPr>
        <w:t xml:space="preserve"> </w:t>
      </w:r>
      <w:r w:rsidRPr="0058488D">
        <w:rPr>
          <w:rFonts w:ascii="Century Gothic" w:hAnsi="Century Gothic" w:cs="Biome"/>
          <w:b w:val="0"/>
          <w:bCs w:val="0"/>
        </w:rPr>
        <w:t>2204896</w:t>
      </w:r>
    </w:p>
    <w:p w14:paraId="59FAF3A5" w14:textId="77777777" w:rsidR="00E515C1" w:rsidRPr="0058488D" w:rsidRDefault="00DA6EB9">
      <w:pPr>
        <w:spacing w:line="1252" w:lineRule="exact"/>
        <w:ind w:left="574"/>
        <w:rPr>
          <w:rFonts w:ascii="Century Gothic" w:hAnsi="Century Gothic" w:cs="Biome"/>
          <w:sz w:val="104"/>
        </w:rPr>
      </w:pPr>
      <w:r w:rsidRPr="0058488D">
        <w:rPr>
          <w:rFonts w:ascii="Century Gothic" w:hAnsi="Century Gothic" w:cs="Biome"/>
          <w:w w:val="95"/>
          <w:sz w:val="104"/>
        </w:rPr>
        <w:t>23/1/23</w:t>
      </w:r>
    </w:p>
    <w:p w14:paraId="0B61DAB6" w14:textId="77777777" w:rsidR="00E515C1" w:rsidRPr="0058488D" w:rsidRDefault="00DA6EB9">
      <w:pPr>
        <w:pStyle w:val="Heading1"/>
        <w:spacing w:before="199"/>
        <w:rPr>
          <w:rFonts w:ascii="Century Gothic" w:hAnsi="Century Gothic" w:cs="Biome"/>
          <w:b w:val="0"/>
          <w:bCs w:val="0"/>
        </w:rPr>
      </w:pPr>
      <w:r w:rsidRPr="0058488D">
        <w:rPr>
          <w:rFonts w:ascii="Century Gothic" w:hAnsi="Century Gothic" w:cs="Biome"/>
          <w:b w:val="0"/>
          <w:bCs w:val="0"/>
          <w:w w:val="90"/>
        </w:rPr>
        <w:t>3173</w:t>
      </w:r>
      <w:r w:rsidRPr="0058488D">
        <w:rPr>
          <w:rFonts w:ascii="Century Gothic" w:hAnsi="Century Gothic" w:cs="Biome"/>
          <w:b w:val="0"/>
          <w:bCs w:val="0"/>
          <w:spacing w:val="34"/>
          <w:w w:val="90"/>
        </w:rPr>
        <w:t xml:space="preserve"> </w:t>
      </w:r>
      <w:r w:rsidRPr="0058488D">
        <w:rPr>
          <w:rFonts w:ascii="Century Gothic" w:hAnsi="Century Gothic" w:cs="Biome"/>
          <w:b w:val="0"/>
          <w:bCs w:val="0"/>
          <w:w w:val="90"/>
        </w:rPr>
        <w:t>WORDS</w:t>
      </w:r>
    </w:p>
    <w:p w14:paraId="44101C75" w14:textId="77777777" w:rsidR="00E515C1" w:rsidRDefault="00E515C1">
      <w:p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39209204" w14:textId="77777777" w:rsidR="00E515C1" w:rsidRDefault="00DA6EB9">
      <w:pPr>
        <w:spacing w:line="678" w:lineRule="exact"/>
        <w:ind w:left="348"/>
        <w:rPr>
          <w:b/>
          <w:sz w:val="60"/>
        </w:rPr>
      </w:pPr>
      <w:r>
        <w:rPr>
          <w:noProof/>
        </w:rPr>
        <w:lastRenderedPageBreak/>
        <w:drawing>
          <wp:anchor distT="0" distB="0" distL="0" distR="0" simplePos="0" relativeHeight="15731712" behindDoc="0" locked="0" layoutInCell="1" allowOverlap="1" wp14:anchorId="7460DB75" wp14:editId="42D01383">
            <wp:simplePos x="0" y="0"/>
            <wp:positionH relativeFrom="page">
              <wp:posOffset>457120</wp:posOffset>
            </wp:positionH>
            <wp:positionV relativeFrom="paragraph">
              <wp:posOffset>1044902</wp:posOffset>
            </wp:positionV>
            <wp:extent cx="4257674" cy="3876674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57674" cy="38766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emboss/>
          <w:w w:val="115"/>
          <w:sz w:val="60"/>
        </w:rPr>
        <w:t>SOCIAL</w:t>
      </w:r>
      <w:r>
        <w:rPr>
          <w:b/>
          <w:spacing w:val="-34"/>
          <w:w w:val="115"/>
          <w:sz w:val="60"/>
        </w:rPr>
        <w:t xml:space="preserve"> </w:t>
      </w:r>
      <w:r>
        <w:rPr>
          <w:b/>
          <w:emboss/>
          <w:w w:val="115"/>
          <w:sz w:val="60"/>
        </w:rPr>
        <w:t>AND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emboss/>
          <w:w w:val="115"/>
          <w:sz w:val="60"/>
        </w:rPr>
        <w:t>EMOTIONAL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emboss/>
          <w:w w:val="115"/>
          <w:sz w:val="60"/>
        </w:rPr>
        <w:t>DEVELOPMENT</w:t>
      </w:r>
    </w:p>
    <w:p w14:paraId="318E714E" w14:textId="77777777" w:rsidR="00E515C1" w:rsidRDefault="00E515C1">
      <w:pPr>
        <w:pStyle w:val="BodyText"/>
        <w:rPr>
          <w:b/>
          <w:sz w:val="20"/>
        </w:rPr>
      </w:pPr>
    </w:p>
    <w:p w14:paraId="409D8C9C" w14:textId="77777777" w:rsidR="00E515C1" w:rsidRDefault="00D3789E">
      <w:pPr>
        <w:pStyle w:val="BodyText"/>
        <w:spacing w:before="11"/>
        <w:rPr>
          <w:b/>
          <w:sz w:val="21"/>
        </w:rPr>
      </w:pPr>
      <w:r>
        <w:rPr>
          <w:noProof/>
        </w:rPr>
      </w:r>
      <w:r w:rsidR="00D3789E">
        <w:rPr>
          <w:noProof/>
        </w:rPr>
        <w:pict>
          <v:shape id="_x0000_s1072" style="position:absolute;margin-left:36pt;margin-top:16.75pt;width:727.55pt;height:.1pt;z-index:-251626496;mso-wrap-distance-left:0;mso-wrap-distance-right:0;mso-position-horizontal-relative:page" coordorigin="720,335" coordsize="14551,0" path="m720,335r14550,e" filled="f" strokecolor="#363c45" strokeweight="3pt">
            <v:path arrowok="t"/>
            <w10:wrap type="topAndBottom" anchorx="page"/>
          </v:shape>
        </w:pict>
      </w:r>
    </w:p>
    <w:p w14:paraId="77281D40" w14:textId="77777777" w:rsidR="00E515C1" w:rsidRDefault="00DA6EB9">
      <w:pPr>
        <w:pStyle w:val="Heading1"/>
        <w:ind w:left="7723" w:right="68"/>
        <w:jc w:val="center"/>
      </w:pPr>
      <w:r>
        <w:rPr>
          <w:w w:val="95"/>
        </w:rPr>
        <w:t>What</w:t>
      </w:r>
      <w:r>
        <w:rPr>
          <w:spacing w:val="-12"/>
          <w:w w:val="95"/>
        </w:rPr>
        <w:t xml:space="preserve"> </w:t>
      </w:r>
      <w:r>
        <w:rPr>
          <w:w w:val="95"/>
        </w:rPr>
        <w:t>is</w:t>
      </w:r>
      <w:r>
        <w:rPr>
          <w:spacing w:val="-12"/>
          <w:w w:val="95"/>
        </w:rPr>
        <w:t xml:space="preserve"> </w:t>
      </w:r>
      <w:r>
        <w:rPr>
          <w:w w:val="95"/>
        </w:rPr>
        <w:t>Abuse?</w:t>
      </w:r>
    </w:p>
    <w:p w14:paraId="58F7259F" w14:textId="77777777" w:rsidR="00E515C1" w:rsidRDefault="00DA6EB9">
      <w:pPr>
        <w:pStyle w:val="Heading8"/>
        <w:spacing w:before="319" w:line="271" w:lineRule="auto"/>
        <w:ind w:left="7867" w:right="246" w:hanging="1"/>
      </w:pPr>
      <w:r>
        <w:rPr>
          <w:spacing w:val="-1"/>
        </w:rPr>
        <w:t xml:space="preserve">There are many forms </w:t>
      </w:r>
      <w:r>
        <w:t>of abuse. The four</w:t>
      </w:r>
      <w:r>
        <w:rPr>
          <w:spacing w:val="1"/>
        </w:rPr>
        <w:t xml:space="preserve"> </w:t>
      </w:r>
      <w:r>
        <w:t>main types of abuse are physical abuse,</w:t>
      </w:r>
      <w:r>
        <w:rPr>
          <w:spacing w:val="1"/>
        </w:rPr>
        <w:t xml:space="preserve"> </w:t>
      </w:r>
      <w:r>
        <w:t>emotional</w:t>
      </w:r>
      <w:r>
        <w:rPr>
          <w:spacing w:val="-27"/>
        </w:rPr>
        <w:t xml:space="preserve"> </w:t>
      </w:r>
      <w:r>
        <w:t>abuse,</w:t>
      </w:r>
      <w:r>
        <w:rPr>
          <w:spacing w:val="-27"/>
        </w:rPr>
        <w:t xml:space="preserve"> </w:t>
      </w:r>
      <w:r>
        <w:t>sexual</w:t>
      </w:r>
      <w:r>
        <w:rPr>
          <w:spacing w:val="-26"/>
        </w:rPr>
        <w:t xml:space="preserve"> </w:t>
      </w:r>
      <w:r>
        <w:t>abuse</w:t>
      </w:r>
      <w:r>
        <w:rPr>
          <w:spacing w:val="-27"/>
        </w:rPr>
        <w:t xml:space="preserve"> </w:t>
      </w:r>
      <w:r>
        <w:t>and</w:t>
      </w:r>
      <w:r>
        <w:rPr>
          <w:spacing w:val="-26"/>
        </w:rPr>
        <w:t xml:space="preserve"> </w:t>
      </w:r>
      <w:r>
        <w:t>neglect.</w:t>
      </w:r>
    </w:p>
    <w:p w14:paraId="1C6B2AE4" w14:textId="77777777" w:rsidR="00E515C1" w:rsidRDefault="00DA6EB9">
      <w:pPr>
        <w:spacing w:before="6" w:line="271" w:lineRule="auto"/>
        <w:ind w:left="7690" w:right="68"/>
        <w:jc w:val="center"/>
        <w:rPr>
          <w:sz w:val="37"/>
        </w:rPr>
      </w:pPr>
      <w:r>
        <w:rPr>
          <w:sz w:val="37"/>
        </w:rPr>
        <w:t>Child abuse relates to whenever anyone</w:t>
      </w:r>
      <w:r>
        <w:rPr>
          <w:spacing w:val="1"/>
          <w:sz w:val="37"/>
        </w:rPr>
        <w:t xml:space="preserve"> </w:t>
      </w:r>
      <w:r>
        <w:rPr>
          <w:sz w:val="37"/>
        </w:rPr>
        <w:t>under</w:t>
      </w:r>
      <w:r>
        <w:rPr>
          <w:spacing w:val="-25"/>
          <w:sz w:val="37"/>
        </w:rPr>
        <w:t xml:space="preserve"> </w:t>
      </w:r>
      <w:r>
        <w:rPr>
          <w:sz w:val="37"/>
        </w:rPr>
        <w:t>the</w:t>
      </w:r>
      <w:r>
        <w:rPr>
          <w:spacing w:val="-25"/>
          <w:sz w:val="37"/>
        </w:rPr>
        <w:t xml:space="preserve"> </w:t>
      </w:r>
      <w:r>
        <w:rPr>
          <w:sz w:val="37"/>
        </w:rPr>
        <w:t>age</w:t>
      </w:r>
      <w:r>
        <w:rPr>
          <w:spacing w:val="-24"/>
          <w:sz w:val="37"/>
        </w:rPr>
        <w:t xml:space="preserve"> </w:t>
      </w:r>
      <w:r>
        <w:rPr>
          <w:sz w:val="37"/>
        </w:rPr>
        <w:t>of</w:t>
      </w:r>
      <w:r>
        <w:rPr>
          <w:spacing w:val="-25"/>
          <w:sz w:val="37"/>
        </w:rPr>
        <w:t xml:space="preserve"> </w:t>
      </w:r>
      <w:r>
        <w:rPr>
          <w:sz w:val="37"/>
        </w:rPr>
        <w:t>18</w:t>
      </w:r>
      <w:r>
        <w:rPr>
          <w:spacing w:val="-24"/>
          <w:sz w:val="37"/>
        </w:rPr>
        <w:t xml:space="preserve"> </w:t>
      </w:r>
      <w:r>
        <w:rPr>
          <w:sz w:val="37"/>
        </w:rPr>
        <w:t>is</w:t>
      </w:r>
      <w:r>
        <w:rPr>
          <w:spacing w:val="-25"/>
          <w:sz w:val="37"/>
        </w:rPr>
        <w:t xml:space="preserve"> </w:t>
      </w:r>
      <w:r>
        <w:rPr>
          <w:sz w:val="37"/>
        </w:rPr>
        <w:t>being</w:t>
      </w:r>
      <w:r>
        <w:rPr>
          <w:spacing w:val="-25"/>
          <w:sz w:val="37"/>
        </w:rPr>
        <w:t xml:space="preserve"> </w:t>
      </w:r>
      <w:r>
        <w:rPr>
          <w:sz w:val="37"/>
        </w:rPr>
        <w:t>harmed</w:t>
      </w:r>
      <w:r>
        <w:rPr>
          <w:spacing w:val="-24"/>
          <w:sz w:val="37"/>
        </w:rPr>
        <w:t xml:space="preserve"> </w:t>
      </w:r>
      <w:r>
        <w:rPr>
          <w:sz w:val="37"/>
        </w:rPr>
        <w:t>or</w:t>
      </w:r>
      <w:r>
        <w:rPr>
          <w:spacing w:val="-25"/>
          <w:sz w:val="37"/>
        </w:rPr>
        <w:t xml:space="preserve"> </w:t>
      </w:r>
      <w:r>
        <w:rPr>
          <w:sz w:val="37"/>
        </w:rPr>
        <w:t>not</w:t>
      </w:r>
      <w:r>
        <w:rPr>
          <w:spacing w:val="1"/>
          <w:sz w:val="37"/>
        </w:rPr>
        <w:t xml:space="preserve"> </w:t>
      </w:r>
      <w:r>
        <w:rPr>
          <w:spacing w:val="-1"/>
          <w:sz w:val="37"/>
        </w:rPr>
        <w:t xml:space="preserve">properly looked </w:t>
      </w:r>
      <w:r>
        <w:rPr>
          <w:sz w:val="37"/>
        </w:rPr>
        <w:t>after. Abuse, however can</w:t>
      </w:r>
      <w:r>
        <w:rPr>
          <w:spacing w:val="1"/>
          <w:sz w:val="37"/>
        </w:rPr>
        <w:t xml:space="preserve"> </w:t>
      </w:r>
      <w:r>
        <w:rPr>
          <w:sz w:val="37"/>
        </w:rPr>
        <w:t>happen</w:t>
      </w:r>
      <w:r>
        <w:rPr>
          <w:spacing w:val="-21"/>
          <w:sz w:val="37"/>
        </w:rPr>
        <w:t xml:space="preserve"> </w:t>
      </w:r>
      <w:r>
        <w:rPr>
          <w:sz w:val="37"/>
        </w:rPr>
        <w:t>to</w:t>
      </w:r>
      <w:r>
        <w:rPr>
          <w:spacing w:val="-21"/>
          <w:sz w:val="37"/>
        </w:rPr>
        <w:t xml:space="preserve"> </w:t>
      </w:r>
      <w:r>
        <w:rPr>
          <w:sz w:val="37"/>
        </w:rPr>
        <w:t>people</w:t>
      </w:r>
      <w:r>
        <w:rPr>
          <w:spacing w:val="-21"/>
          <w:sz w:val="37"/>
        </w:rPr>
        <w:t xml:space="preserve"> </w:t>
      </w:r>
      <w:r>
        <w:rPr>
          <w:sz w:val="37"/>
        </w:rPr>
        <w:t>of</w:t>
      </w:r>
      <w:r>
        <w:rPr>
          <w:spacing w:val="-21"/>
          <w:sz w:val="37"/>
        </w:rPr>
        <w:t xml:space="preserve"> </w:t>
      </w:r>
      <w:r>
        <w:rPr>
          <w:sz w:val="37"/>
        </w:rPr>
        <w:t>all</w:t>
      </w:r>
      <w:r>
        <w:rPr>
          <w:spacing w:val="-20"/>
          <w:sz w:val="37"/>
        </w:rPr>
        <w:t xml:space="preserve"> </w:t>
      </w:r>
      <w:r>
        <w:rPr>
          <w:sz w:val="37"/>
        </w:rPr>
        <w:t>ages.</w:t>
      </w:r>
      <w:r>
        <w:rPr>
          <w:spacing w:val="-21"/>
          <w:sz w:val="37"/>
        </w:rPr>
        <w:t xml:space="preserve"> </w:t>
      </w:r>
      <w:r>
        <w:rPr>
          <w:sz w:val="37"/>
        </w:rPr>
        <w:t>(</w:t>
      </w:r>
      <w:r>
        <w:rPr>
          <w:spacing w:val="-21"/>
          <w:sz w:val="37"/>
        </w:rPr>
        <w:t xml:space="preserve"> </w:t>
      </w:r>
      <w:r>
        <w:rPr>
          <w:sz w:val="37"/>
        </w:rPr>
        <w:t>Metropolitan</w:t>
      </w:r>
      <w:r>
        <w:rPr>
          <w:spacing w:val="-127"/>
          <w:sz w:val="37"/>
        </w:rPr>
        <w:t xml:space="preserve"> </w:t>
      </w:r>
      <w:r>
        <w:rPr>
          <w:sz w:val="37"/>
        </w:rPr>
        <w:t>Police</w:t>
      </w:r>
      <w:r>
        <w:rPr>
          <w:spacing w:val="-34"/>
          <w:sz w:val="37"/>
        </w:rPr>
        <w:t xml:space="preserve"> </w:t>
      </w:r>
      <w:r>
        <w:rPr>
          <w:sz w:val="37"/>
        </w:rPr>
        <w:t>)</w:t>
      </w:r>
    </w:p>
    <w:p w14:paraId="56593668" w14:textId="77777777" w:rsidR="00E515C1" w:rsidRDefault="00E515C1">
      <w:pPr>
        <w:pStyle w:val="BodyText"/>
        <w:rPr>
          <w:sz w:val="44"/>
        </w:rPr>
      </w:pPr>
    </w:p>
    <w:p w14:paraId="37891BDC" w14:textId="77777777" w:rsidR="00E515C1" w:rsidRDefault="00D3789E">
      <w:pPr>
        <w:spacing w:before="379"/>
        <w:ind w:left="719"/>
        <w:rPr>
          <w:sz w:val="20"/>
        </w:rPr>
      </w:pPr>
      <w:r>
        <w:rPr>
          <w:noProof/>
        </w:rPr>
      </w:r>
      <w:r w:rsidR="00D3789E">
        <w:rPr>
          <w:noProof/>
        </w:rPr>
        <w:pict>
          <v:shape id="_x0000_s1071" style="position:absolute;left:0;text-align:left;margin-left:36pt;margin-top:38.9pt;width:727.55pt;height:.1pt;z-index:-251625472;mso-wrap-distance-left:0;mso-wrap-distance-right:0;mso-position-horizontal-relative:page" coordorigin="720,778" coordsize="14551,0" path="m720,778r14550,e" filled="f" strokecolor="#363c45" strokeweight="3pt">
            <v:path arrowok="t"/>
            <w10:wrap type="topAndBottom" anchorx="page"/>
          </v:shape>
        </w:pict>
      </w:r>
      <w:r w:rsidR="00DA6EB9">
        <w:rPr>
          <w:spacing w:val="-1"/>
          <w:w w:val="95"/>
          <w:sz w:val="20"/>
        </w:rPr>
        <w:t>(Daily</w:t>
      </w:r>
      <w:r w:rsidR="00DA6EB9">
        <w:rPr>
          <w:spacing w:val="-18"/>
          <w:w w:val="95"/>
          <w:sz w:val="20"/>
        </w:rPr>
        <w:t xml:space="preserve"> </w:t>
      </w:r>
      <w:r w:rsidR="00DA6EB9">
        <w:rPr>
          <w:w w:val="95"/>
          <w:sz w:val="20"/>
        </w:rPr>
        <w:t>infographic,</w:t>
      </w:r>
      <w:r w:rsidR="00DA6EB9">
        <w:rPr>
          <w:spacing w:val="-18"/>
          <w:w w:val="95"/>
          <w:sz w:val="20"/>
        </w:rPr>
        <w:t xml:space="preserve"> </w:t>
      </w:r>
      <w:r w:rsidR="00DA6EB9">
        <w:rPr>
          <w:w w:val="95"/>
          <w:sz w:val="20"/>
        </w:rPr>
        <w:t>2020)</w:t>
      </w:r>
    </w:p>
    <w:p w14:paraId="21FE85DD" w14:textId="77777777" w:rsidR="00E515C1" w:rsidRDefault="00E515C1">
      <w:pPr>
        <w:pStyle w:val="BodyText"/>
        <w:rPr>
          <w:sz w:val="26"/>
        </w:rPr>
      </w:pPr>
    </w:p>
    <w:p w14:paraId="3C6238F1" w14:textId="77777777" w:rsidR="00E515C1" w:rsidRDefault="00E515C1">
      <w:pPr>
        <w:pStyle w:val="BodyText"/>
        <w:spacing w:before="5"/>
        <w:rPr>
          <w:sz w:val="38"/>
        </w:rPr>
      </w:pPr>
    </w:p>
    <w:p w14:paraId="1F2F3E3C" w14:textId="77777777" w:rsidR="00E515C1" w:rsidRDefault="00DA6EB9">
      <w:pPr>
        <w:spacing w:line="1260" w:lineRule="exact"/>
        <w:ind w:left="1594"/>
        <w:rPr>
          <w:rFonts w:ascii="Lucida Sans Unicode"/>
          <w:sz w:val="94"/>
        </w:rPr>
      </w:pPr>
      <w:r>
        <w:rPr>
          <w:rFonts w:ascii="Lucida Sans Unicode"/>
          <w:color w:val="050544"/>
          <w:spacing w:val="-1"/>
          <w:w w:val="178"/>
          <w:sz w:val="94"/>
        </w:rPr>
        <w:t>K</w:t>
      </w:r>
      <w:r>
        <w:rPr>
          <w:rFonts w:ascii="Lucida Sans Unicode"/>
          <w:color w:val="050544"/>
          <w:spacing w:val="-1"/>
          <w:w w:val="187"/>
          <w:sz w:val="94"/>
        </w:rPr>
        <w:t>E</w:t>
      </w:r>
      <w:r>
        <w:rPr>
          <w:rFonts w:ascii="Lucida Sans Unicode"/>
          <w:color w:val="050544"/>
          <w:w w:val="195"/>
          <w:sz w:val="94"/>
        </w:rPr>
        <w:t>Y</w:t>
      </w:r>
      <w:r>
        <w:rPr>
          <w:rFonts w:ascii="Lucida Sans Unicode"/>
          <w:color w:val="050544"/>
          <w:sz w:val="94"/>
        </w:rPr>
        <w:t xml:space="preserve"> </w:t>
      </w:r>
      <w:r>
        <w:rPr>
          <w:rFonts w:ascii="Lucida Sans Unicode"/>
          <w:color w:val="050544"/>
          <w:spacing w:val="-104"/>
          <w:sz w:val="94"/>
        </w:rPr>
        <w:t xml:space="preserve"> </w:t>
      </w:r>
      <w:r>
        <w:rPr>
          <w:rFonts w:ascii="Lucida Sans Unicode"/>
          <w:color w:val="050544"/>
          <w:spacing w:val="-1"/>
          <w:w w:val="181"/>
          <w:sz w:val="94"/>
        </w:rPr>
        <w:t>T</w:t>
      </w:r>
      <w:r>
        <w:rPr>
          <w:rFonts w:ascii="Lucida Sans Unicode"/>
          <w:color w:val="050544"/>
          <w:spacing w:val="-1"/>
          <w:w w:val="161"/>
          <w:sz w:val="94"/>
        </w:rPr>
        <w:t>H</w:t>
      </w:r>
      <w:r>
        <w:rPr>
          <w:rFonts w:ascii="Lucida Sans Unicode"/>
          <w:color w:val="050544"/>
          <w:spacing w:val="-1"/>
          <w:w w:val="187"/>
          <w:sz w:val="94"/>
        </w:rPr>
        <w:t>E</w:t>
      </w:r>
      <w:r>
        <w:rPr>
          <w:rFonts w:ascii="Lucida Sans Unicode"/>
          <w:color w:val="050544"/>
          <w:spacing w:val="-1"/>
          <w:w w:val="172"/>
          <w:sz w:val="94"/>
        </w:rPr>
        <w:t>O</w:t>
      </w:r>
      <w:r>
        <w:rPr>
          <w:rFonts w:ascii="Lucida Sans Unicode"/>
          <w:color w:val="050544"/>
          <w:spacing w:val="-1"/>
          <w:w w:val="182"/>
          <w:sz w:val="94"/>
        </w:rPr>
        <w:t>R</w:t>
      </w:r>
      <w:r>
        <w:rPr>
          <w:rFonts w:ascii="Lucida Sans Unicode"/>
          <w:color w:val="050544"/>
          <w:w w:val="95"/>
          <w:sz w:val="94"/>
        </w:rPr>
        <w:t>I</w:t>
      </w:r>
      <w:r>
        <w:rPr>
          <w:rFonts w:ascii="Lucida Sans Unicode"/>
          <w:color w:val="050544"/>
          <w:spacing w:val="-1"/>
          <w:w w:val="187"/>
          <w:sz w:val="94"/>
        </w:rPr>
        <w:t>E</w:t>
      </w:r>
      <w:r>
        <w:rPr>
          <w:rFonts w:ascii="Lucida Sans Unicode"/>
          <w:color w:val="050544"/>
          <w:w w:val="216"/>
          <w:sz w:val="94"/>
        </w:rPr>
        <w:t>S</w:t>
      </w:r>
    </w:p>
    <w:p w14:paraId="72733E9D" w14:textId="77777777" w:rsidR="00E515C1" w:rsidRDefault="00E515C1">
      <w:pPr>
        <w:spacing w:line="1260" w:lineRule="exact"/>
        <w:rPr>
          <w:rFonts w:ascii="Lucida Sans Unicode"/>
          <w:sz w:val="94"/>
        </w:rPr>
        <w:sectPr w:rsidR="00E515C1">
          <w:pgSz w:w="16200" w:h="28800"/>
          <w:pgMar w:top="620" w:right="0" w:bottom="0" w:left="0" w:header="720" w:footer="720" w:gutter="0"/>
          <w:cols w:space="720"/>
        </w:sectPr>
      </w:pPr>
    </w:p>
    <w:p w14:paraId="4A35FD6D" w14:textId="77777777" w:rsidR="00E515C1" w:rsidRDefault="00DA6EB9">
      <w:pPr>
        <w:spacing w:line="285" w:lineRule="auto"/>
        <w:ind w:left="292" w:right="38"/>
        <w:jc w:val="both"/>
        <w:rPr>
          <w:sz w:val="29"/>
        </w:rPr>
      </w:pPr>
      <w:r>
        <w:rPr>
          <w:color w:val="051B42"/>
          <w:spacing w:val="-1"/>
          <w:w w:val="109"/>
          <w:sz w:val="29"/>
        </w:rPr>
        <w:t>B</w:t>
      </w:r>
      <w:r>
        <w:rPr>
          <w:color w:val="051B42"/>
          <w:spacing w:val="-1"/>
          <w:w w:val="93"/>
          <w:sz w:val="29"/>
        </w:rPr>
        <w:t>r</w:t>
      </w:r>
      <w:r>
        <w:rPr>
          <w:color w:val="051B42"/>
          <w:spacing w:val="-1"/>
          <w:w w:val="105"/>
          <w:sz w:val="29"/>
        </w:rPr>
        <w:t>u</w:t>
      </w:r>
      <w:r>
        <w:rPr>
          <w:color w:val="051B42"/>
          <w:spacing w:val="-1"/>
          <w:w w:val="106"/>
          <w:sz w:val="29"/>
        </w:rPr>
        <w:t>n</w:t>
      </w:r>
      <w:r>
        <w:rPr>
          <w:color w:val="051B42"/>
          <w:spacing w:val="-1"/>
          <w:sz w:val="29"/>
        </w:rPr>
        <w:t>e</w:t>
      </w:r>
      <w:r>
        <w:rPr>
          <w:color w:val="051B42"/>
          <w:spacing w:val="-1"/>
          <w:w w:val="93"/>
          <w:sz w:val="29"/>
        </w:rPr>
        <w:t>r</w:t>
      </w:r>
      <w:r>
        <w:rPr>
          <w:color w:val="051B42"/>
          <w:w w:val="46"/>
          <w:sz w:val="29"/>
        </w:rPr>
        <w:t>: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109"/>
          <w:sz w:val="29"/>
        </w:rPr>
        <w:t>B</w:t>
      </w:r>
      <w:r>
        <w:rPr>
          <w:color w:val="051B42"/>
          <w:spacing w:val="-1"/>
          <w:w w:val="93"/>
          <w:sz w:val="29"/>
        </w:rPr>
        <w:t>r</w:t>
      </w:r>
      <w:r>
        <w:rPr>
          <w:color w:val="051B42"/>
          <w:spacing w:val="-1"/>
          <w:w w:val="105"/>
          <w:sz w:val="29"/>
        </w:rPr>
        <w:t>u</w:t>
      </w:r>
      <w:r>
        <w:rPr>
          <w:color w:val="051B42"/>
          <w:spacing w:val="-1"/>
          <w:w w:val="106"/>
          <w:sz w:val="29"/>
        </w:rPr>
        <w:t>n</w:t>
      </w:r>
      <w:r>
        <w:rPr>
          <w:color w:val="051B42"/>
          <w:spacing w:val="-1"/>
          <w:sz w:val="29"/>
        </w:rPr>
        <w:t>e</w:t>
      </w:r>
      <w:r>
        <w:rPr>
          <w:color w:val="051B42"/>
          <w:spacing w:val="-1"/>
          <w:w w:val="93"/>
          <w:sz w:val="29"/>
        </w:rPr>
        <w:t>r</w:t>
      </w:r>
      <w:r>
        <w:rPr>
          <w:color w:val="051B42"/>
          <w:spacing w:val="-1"/>
          <w:w w:val="78"/>
          <w:sz w:val="29"/>
        </w:rPr>
        <w:t>’</w:t>
      </w:r>
      <w:r>
        <w:rPr>
          <w:color w:val="051B42"/>
          <w:w w:val="93"/>
          <w:sz w:val="29"/>
        </w:rPr>
        <w:t>s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102"/>
          <w:sz w:val="29"/>
        </w:rPr>
        <w:t>t</w:t>
      </w:r>
      <w:r>
        <w:rPr>
          <w:color w:val="051B42"/>
          <w:spacing w:val="-1"/>
          <w:w w:val="106"/>
          <w:sz w:val="29"/>
        </w:rPr>
        <w:t>h</w:t>
      </w:r>
      <w:r>
        <w:rPr>
          <w:color w:val="051B42"/>
          <w:spacing w:val="-1"/>
          <w:sz w:val="29"/>
        </w:rPr>
        <w:t>e</w:t>
      </w:r>
      <w:r>
        <w:rPr>
          <w:color w:val="051B42"/>
          <w:spacing w:val="-1"/>
          <w:w w:val="102"/>
          <w:sz w:val="29"/>
        </w:rPr>
        <w:t>o</w:t>
      </w:r>
      <w:r>
        <w:rPr>
          <w:color w:val="051B42"/>
          <w:spacing w:val="-1"/>
          <w:w w:val="93"/>
          <w:sz w:val="29"/>
        </w:rPr>
        <w:t>r</w:t>
      </w:r>
      <w:r>
        <w:rPr>
          <w:color w:val="051B42"/>
          <w:w w:val="90"/>
          <w:sz w:val="29"/>
        </w:rPr>
        <w:t>y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102"/>
          <w:sz w:val="29"/>
        </w:rPr>
        <w:t>o</w:t>
      </w:r>
      <w:r>
        <w:rPr>
          <w:color w:val="051B42"/>
          <w:w w:val="95"/>
          <w:sz w:val="29"/>
        </w:rPr>
        <w:t>f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93"/>
          <w:sz w:val="29"/>
        </w:rPr>
        <w:t>s</w:t>
      </w:r>
      <w:r>
        <w:rPr>
          <w:color w:val="051B42"/>
          <w:spacing w:val="-1"/>
          <w:w w:val="107"/>
          <w:sz w:val="29"/>
        </w:rPr>
        <w:t>c</w:t>
      </w:r>
      <w:r>
        <w:rPr>
          <w:color w:val="051B42"/>
          <w:spacing w:val="-1"/>
          <w:w w:val="97"/>
          <w:sz w:val="29"/>
        </w:rPr>
        <w:t>a</w:t>
      </w:r>
      <w:r>
        <w:rPr>
          <w:color w:val="051B42"/>
          <w:spacing w:val="-1"/>
          <w:w w:val="95"/>
          <w:sz w:val="29"/>
        </w:rPr>
        <w:t>ff</w:t>
      </w:r>
      <w:r>
        <w:rPr>
          <w:color w:val="051B42"/>
          <w:spacing w:val="-1"/>
          <w:w w:val="102"/>
          <w:sz w:val="29"/>
        </w:rPr>
        <w:t>o</w:t>
      </w:r>
      <w:r>
        <w:rPr>
          <w:color w:val="051B42"/>
          <w:spacing w:val="-1"/>
          <w:w w:val="97"/>
          <w:sz w:val="29"/>
        </w:rPr>
        <w:t>l</w:t>
      </w:r>
      <w:r>
        <w:rPr>
          <w:color w:val="051B42"/>
          <w:spacing w:val="-1"/>
          <w:w w:val="108"/>
          <w:sz w:val="29"/>
        </w:rPr>
        <w:t>d</w:t>
      </w:r>
      <w:r>
        <w:rPr>
          <w:color w:val="051B42"/>
          <w:spacing w:val="-1"/>
          <w:w w:val="97"/>
          <w:sz w:val="29"/>
        </w:rPr>
        <w:t>i</w:t>
      </w:r>
      <w:r>
        <w:rPr>
          <w:color w:val="051B42"/>
          <w:spacing w:val="-1"/>
          <w:w w:val="106"/>
          <w:sz w:val="29"/>
        </w:rPr>
        <w:t>n</w:t>
      </w:r>
      <w:r>
        <w:rPr>
          <w:color w:val="051B42"/>
          <w:w w:val="109"/>
          <w:sz w:val="29"/>
        </w:rPr>
        <w:t>g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97"/>
          <w:sz w:val="29"/>
        </w:rPr>
        <w:t>i</w:t>
      </w:r>
      <w:r>
        <w:rPr>
          <w:color w:val="051B42"/>
          <w:w w:val="93"/>
          <w:sz w:val="29"/>
        </w:rPr>
        <w:t>s</w:t>
      </w:r>
      <w:r>
        <w:rPr>
          <w:color w:val="051B42"/>
          <w:sz w:val="29"/>
        </w:rPr>
        <w:t xml:space="preserve">  </w:t>
      </w:r>
      <w:r>
        <w:rPr>
          <w:color w:val="051B42"/>
          <w:spacing w:val="-31"/>
          <w:sz w:val="29"/>
        </w:rPr>
        <w:t xml:space="preserve"> </w:t>
      </w:r>
      <w:r>
        <w:rPr>
          <w:color w:val="051B42"/>
          <w:spacing w:val="-1"/>
          <w:w w:val="102"/>
          <w:sz w:val="29"/>
        </w:rPr>
        <w:t>t</w:t>
      </w:r>
      <w:r>
        <w:rPr>
          <w:color w:val="051B42"/>
          <w:spacing w:val="-1"/>
          <w:w w:val="106"/>
          <w:sz w:val="29"/>
        </w:rPr>
        <w:t>h</w:t>
      </w:r>
      <w:r>
        <w:rPr>
          <w:color w:val="051B42"/>
          <w:spacing w:val="-1"/>
          <w:w w:val="97"/>
          <w:sz w:val="29"/>
        </w:rPr>
        <w:t>a</w:t>
      </w:r>
      <w:r>
        <w:rPr>
          <w:color w:val="051B42"/>
          <w:w w:val="102"/>
          <w:sz w:val="29"/>
        </w:rPr>
        <w:t xml:space="preserve">t </w:t>
      </w:r>
      <w:r>
        <w:rPr>
          <w:color w:val="051B42"/>
          <w:sz w:val="29"/>
        </w:rPr>
        <w:t>humans learn better when provided the support to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lean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a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new</w:t>
      </w:r>
      <w:r>
        <w:rPr>
          <w:color w:val="051B42"/>
          <w:spacing w:val="-5"/>
          <w:sz w:val="29"/>
        </w:rPr>
        <w:t xml:space="preserve"> </w:t>
      </w:r>
      <w:r>
        <w:rPr>
          <w:color w:val="051B42"/>
          <w:sz w:val="29"/>
        </w:rPr>
        <w:t>concept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or</w:t>
      </w:r>
      <w:r>
        <w:rPr>
          <w:color w:val="051B42"/>
          <w:spacing w:val="-5"/>
          <w:sz w:val="29"/>
        </w:rPr>
        <w:t xml:space="preserve"> </w:t>
      </w:r>
      <w:r>
        <w:rPr>
          <w:color w:val="051B42"/>
          <w:sz w:val="29"/>
        </w:rPr>
        <w:t>skill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and</w:t>
      </w:r>
      <w:r>
        <w:rPr>
          <w:color w:val="051B42"/>
          <w:spacing w:val="-5"/>
          <w:sz w:val="29"/>
        </w:rPr>
        <w:t xml:space="preserve"> </w:t>
      </w:r>
      <w:r>
        <w:rPr>
          <w:color w:val="051B42"/>
          <w:sz w:val="29"/>
        </w:rPr>
        <w:t>then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they</w:t>
      </w:r>
      <w:r>
        <w:rPr>
          <w:color w:val="051B42"/>
          <w:spacing w:val="-6"/>
          <w:sz w:val="29"/>
        </w:rPr>
        <w:t xml:space="preserve"> </w:t>
      </w:r>
      <w:r>
        <w:rPr>
          <w:color w:val="051B42"/>
          <w:sz w:val="29"/>
        </w:rPr>
        <w:t>are</w:t>
      </w:r>
      <w:r>
        <w:rPr>
          <w:color w:val="051B42"/>
          <w:spacing w:val="-5"/>
          <w:sz w:val="29"/>
        </w:rPr>
        <w:t xml:space="preserve"> </w:t>
      </w:r>
      <w:r>
        <w:rPr>
          <w:color w:val="051B42"/>
          <w:sz w:val="29"/>
        </w:rPr>
        <w:t>better</w:t>
      </w:r>
      <w:r>
        <w:rPr>
          <w:color w:val="051B42"/>
          <w:spacing w:val="-100"/>
          <w:sz w:val="29"/>
        </w:rPr>
        <w:t xml:space="preserve"> </w:t>
      </w:r>
      <w:r>
        <w:rPr>
          <w:color w:val="051B42"/>
          <w:sz w:val="29"/>
        </w:rPr>
        <w:t>able to use that knowledge independently. ( Reed,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w w:val="90"/>
          <w:sz w:val="29"/>
        </w:rPr>
        <w:t>2006</w:t>
      </w:r>
      <w:r>
        <w:rPr>
          <w:color w:val="051B42"/>
          <w:spacing w:val="-17"/>
          <w:w w:val="90"/>
          <w:sz w:val="29"/>
        </w:rPr>
        <w:t xml:space="preserve"> </w:t>
      </w:r>
      <w:r>
        <w:rPr>
          <w:color w:val="051B42"/>
          <w:w w:val="90"/>
          <w:sz w:val="29"/>
        </w:rPr>
        <w:t>)</w:t>
      </w:r>
    </w:p>
    <w:p w14:paraId="14482A1F" w14:textId="77777777" w:rsidR="00E515C1" w:rsidRDefault="00E515C1">
      <w:pPr>
        <w:pStyle w:val="BodyText"/>
        <w:spacing w:before="9"/>
        <w:rPr>
          <w:sz w:val="33"/>
        </w:rPr>
      </w:pPr>
    </w:p>
    <w:p w14:paraId="2F84B3D7" w14:textId="2FAEFAC9" w:rsidR="00E515C1" w:rsidRDefault="00DA6EB9">
      <w:pPr>
        <w:spacing w:line="285" w:lineRule="auto"/>
        <w:ind w:left="292" w:right="38"/>
        <w:jc w:val="both"/>
        <w:rPr>
          <w:sz w:val="29"/>
        </w:rPr>
      </w:pPr>
      <w:r>
        <w:rPr>
          <w:color w:val="051B42"/>
          <w:sz w:val="29"/>
        </w:rPr>
        <w:t xml:space="preserve">Bandura’s social learning theory (1977) </w:t>
      </w:r>
      <w:r>
        <w:rPr>
          <w:color w:val="051B42"/>
          <w:w w:val="85"/>
          <w:sz w:val="29"/>
        </w:rPr>
        <w:t xml:space="preserve">: </w:t>
      </w:r>
      <w:r>
        <w:rPr>
          <w:color w:val="051B42"/>
          <w:sz w:val="29"/>
        </w:rPr>
        <w:t>Bandura’s</w:t>
      </w:r>
      <w:r>
        <w:rPr>
          <w:color w:val="051B42"/>
          <w:spacing w:val="-99"/>
          <w:sz w:val="29"/>
        </w:rPr>
        <w:t xml:space="preserve"> </w:t>
      </w:r>
      <w:r>
        <w:rPr>
          <w:color w:val="051B42"/>
          <w:sz w:val="29"/>
        </w:rPr>
        <w:t>theory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highlights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the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importance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of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a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child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 xml:space="preserve">modelling, watching and imitating the </w:t>
      </w:r>
      <w:r w:rsidR="00D3789E">
        <w:rPr>
          <w:color w:val="051B42"/>
          <w:sz w:val="29"/>
        </w:rPr>
        <w:t>behaviors</w:t>
      </w:r>
      <w:r>
        <w:rPr>
          <w:color w:val="051B42"/>
          <w:sz w:val="29"/>
        </w:rPr>
        <w:t>,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emotional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responses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and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attitudes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of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others.</w:t>
      </w:r>
      <w:r>
        <w:rPr>
          <w:color w:val="051B42"/>
          <w:spacing w:val="-99"/>
          <w:sz w:val="29"/>
        </w:rPr>
        <w:t xml:space="preserve"> </w:t>
      </w:r>
      <w:r>
        <w:rPr>
          <w:color w:val="051B42"/>
          <w:sz w:val="29"/>
        </w:rPr>
        <w:t>Bandura believed that behaviours are learnt from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the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environment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through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observational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learning.</w:t>
      </w:r>
      <w:r>
        <w:rPr>
          <w:color w:val="051B42"/>
          <w:spacing w:val="-99"/>
          <w:sz w:val="29"/>
        </w:rPr>
        <w:t xml:space="preserve"> </w:t>
      </w:r>
      <w:r>
        <w:rPr>
          <w:color w:val="051B42"/>
          <w:sz w:val="29"/>
        </w:rPr>
        <w:t>Bandura believed that this observation, imitation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and</w:t>
      </w:r>
      <w:r>
        <w:rPr>
          <w:color w:val="051B42"/>
          <w:spacing w:val="1"/>
          <w:sz w:val="29"/>
        </w:rPr>
        <w:t xml:space="preserve"> </w:t>
      </w:r>
      <w:r w:rsidR="00D3789E">
        <w:rPr>
          <w:color w:val="051B42"/>
          <w:sz w:val="29"/>
        </w:rPr>
        <w:t>modeling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allowed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children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to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learn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to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sz w:val="29"/>
        </w:rPr>
        <w:t>self</w:t>
      </w:r>
      <w:r>
        <w:rPr>
          <w:color w:val="051B42"/>
          <w:spacing w:val="1"/>
          <w:sz w:val="29"/>
        </w:rPr>
        <w:t xml:space="preserve"> </w:t>
      </w:r>
      <w:r>
        <w:rPr>
          <w:color w:val="051B42"/>
          <w:w w:val="95"/>
          <w:sz w:val="29"/>
        </w:rPr>
        <w:t>regulate</w:t>
      </w:r>
      <w:r>
        <w:rPr>
          <w:color w:val="051B42"/>
          <w:spacing w:val="-19"/>
          <w:w w:val="95"/>
          <w:sz w:val="29"/>
        </w:rPr>
        <w:t xml:space="preserve"> </w:t>
      </w:r>
      <w:r>
        <w:rPr>
          <w:color w:val="051B42"/>
          <w:w w:val="95"/>
          <w:sz w:val="29"/>
        </w:rPr>
        <w:t>their</w:t>
      </w:r>
      <w:r>
        <w:rPr>
          <w:color w:val="051B42"/>
          <w:spacing w:val="-18"/>
          <w:w w:val="95"/>
          <w:sz w:val="29"/>
        </w:rPr>
        <w:t xml:space="preserve"> </w:t>
      </w:r>
      <w:r>
        <w:rPr>
          <w:color w:val="051B42"/>
          <w:w w:val="95"/>
          <w:sz w:val="29"/>
        </w:rPr>
        <w:t>emotions.</w:t>
      </w:r>
      <w:r>
        <w:rPr>
          <w:color w:val="051B42"/>
          <w:spacing w:val="-18"/>
          <w:w w:val="95"/>
          <w:sz w:val="29"/>
        </w:rPr>
        <w:t xml:space="preserve"> </w:t>
      </w:r>
      <w:r>
        <w:rPr>
          <w:color w:val="051B42"/>
          <w:w w:val="95"/>
          <w:sz w:val="29"/>
        </w:rPr>
        <w:t>(McLeod,</w:t>
      </w:r>
      <w:r>
        <w:rPr>
          <w:color w:val="051B42"/>
          <w:spacing w:val="-19"/>
          <w:w w:val="95"/>
          <w:sz w:val="29"/>
        </w:rPr>
        <w:t xml:space="preserve"> </w:t>
      </w:r>
      <w:r>
        <w:rPr>
          <w:color w:val="051B42"/>
          <w:w w:val="95"/>
          <w:sz w:val="29"/>
        </w:rPr>
        <w:t>2016)</w:t>
      </w:r>
    </w:p>
    <w:p w14:paraId="10F40B03" w14:textId="3753F8ED" w:rsidR="00E515C1" w:rsidRDefault="00DA6EB9">
      <w:pPr>
        <w:spacing w:before="20" w:line="304" w:lineRule="auto"/>
        <w:ind w:left="292" w:right="241" w:firstLine="141"/>
        <w:jc w:val="both"/>
        <w:rPr>
          <w:sz w:val="26"/>
        </w:rPr>
      </w:pPr>
      <w:r>
        <w:br w:type="column"/>
      </w:r>
      <w:r>
        <w:rPr>
          <w:color w:val="051B42"/>
          <w:sz w:val="26"/>
        </w:rPr>
        <w:t xml:space="preserve">Skinner’s Operant Conditioning ( 1969 ) </w:t>
      </w:r>
      <w:r>
        <w:rPr>
          <w:color w:val="051B42"/>
          <w:w w:val="90"/>
          <w:sz w:val="26"/>
        </w:rPr>
        <w:t xml:space="preserve">: </w:t>
      </w:r>
      <w:r>
        <w:rPr>
          <w:color w:val="051B42"/>
          <w:sz w:val="26"/>
        </w:rPr>
        <w:t>In skinners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theory it looks at the experiences of a child through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operants ( responses) and the operants will influence the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future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actions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of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child.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Encouragement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reinforces</w:t>
      </w:r>
      <w:r>
        <w:rPr>
          <w:color w:val="051B42"/>
          <w:spacing w:val="-89"/>
          <w:sz w:val="26"/>
        </w:rPr>
        <w:t xml:space="preserve"> </w:t>
      </w:r>
      <w:r w:rsidR="00D3789E">
        <w:rPr>
          <w:color w:val="051B42"/>
          <w:sz w:val="26"/>
        </w:rPr>
        <w:t>behavior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and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negative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response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will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reduce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likeliness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that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child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will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do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that</w:t>
      </w:r>
      <w:r>
        <w:rPr>
          <w:color w:val="051B42"/>
          <w:spacing w:val="1"/>
          <w:sz w:val="26"/>
        </w:rPr>
        <w:t xml:space="preserve"> </w:t>
      </w:r>
      <w:r w:rsidR="00D3789E">
        <w:rPr>
          <w:color w:val="051B42"/>
          <w:sz w:val="26"/>
        </w:rPr>
        <w:t>behavior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again.</w:t>
      </w:r>
      <w:r>
        <w:rPr>
          <w:color w:val="051B42"/>
          <w:spacing w:val="-89"/>
          <w:sz w:val="26"/>
        </w:rPr>
        <w:t xml:space="preserve"> </w:t>
      </w:r>
      <w:r>
        <w:rPr>
          <w:color w:val="051B42"/>
          <w:sz w:val="26"/>
        </w:rPr>
        <w:t>Skinner believed the way a child behaved was due to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positive</w:t>
      </w:r>
      <w:r>
        <w:rPr>
          <w:color w:val="051B42"/>
          <w:spacing w:val="-17"/>
          <w:sz w:val="26"/>
        </w:rPr>
        <w:t xml:space="preserve"> </w:t>
      </w:r>
      <w:r>
        <w:rPr>
          <w:color w:val="051B42"/>
          <w:sz w:val="26"/>
        </w:rPr>
        <w:t>and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negative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-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reinforcement.</w:t>
      </w:r>
      <w:r>
        <w:rPr>
          <w:color w:val="051B42"/>
          <w:spacing w:val="-17"/>
          <w:sz w:val="26"/>
        </w:rPr>
        <w:t xml:space="preserve"> </w:t>
      </w:r>
      <w:r>
        <w:rPr>
          <w:color w:val="051B42"/>
          <w:sz w:val="26"/>
        </w:rPr>
        <w:t>(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Murray,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2000</w:t>
      </w:r>
      <w:r>
        <w:rPr>
          <w:color w:val="051B42"/>
          <w:spacing w:val="-16"/>
          <w:sz w:val="26"/>
        </w:rPr>
        <w:t xml:space="preserve"> </w:t>
      </w:r>
      <w:r>
        <w:rPr>
          <w:color w:val="051B42"/>
          <w:sz w:val="26"/>
        </w:rPr>
        <w:t>)</w:t>
      </w:r>
    </w:p>
    <w:p w14:paraId="7D5725A3" w14:textId="77777777" w:rsidR="00E515C1" w:rsidRDefault="00E515C1">
      <w:pPr>
        <w:pStyle w:val="BodyText"/>
        <w:spacing w:before="4"/>
        <w:rPr>
          <w:sz w:val="32"/>
        </w:rPr>
      </w:pPr>
    </w:p>
    <w:p w14:paraId="134BDD39" w14:textId="7E85B77D" w:rsidR="00E515C1" w:rsidRDefault="00DA6EB9">
      <w:pPr>
        <w:spacing w:line="304" w:lineRule="auto"/>
        <w:ind w:left="292" w:right="242"/>
        <w:jc w:val="both"/>
        <w:rPr>
          <w:sz w:val="26"/>
        </w:rPr>
      </w:pPr>
      <w:r>
        <w:rPr>
          <w:color w:val="051B42"/>
          <w:w w:val="105"/>
          <w:sz w:val="26"/>
        </w:rPr>
        <w:t>All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theorists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above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agree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that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in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child’s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development they are susceptible to their environment</w:t>
      </w:r>
      <w:r>
        <w:rPr>
          <w:color w:val="051B42"/>
          <w:spacing w:val="-93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and their development is influenced by these external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factors. Bruner, Bandura and Skinner all agree that</w:t>
      </w:r>
      <w:r>
        <w:rPr>
          <w:color w:val="051B42"/>
          <w:spacing w:val="1"/>
          <w:w w:val="105"/>
          <w:sz w:val="26"/>
        </w:rPr>
        <w:t xml:space="preserve"> </w:t>
      </w:r>
      <w:r w:rsidR="00D3789E">
        <w:rPr>
          <w:color w:val="051B42"/>
          <w:w w:val="105"/>
          <w:sz w:val="26"/>
        </w:rPr>
        <w:t>behaviors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are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closely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observed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by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children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and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mimicked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and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this</w:t>
      </w:r>
      <w:r>
        <w:rPr>
          <w:color w:val="051B42"/>
          <w:spacing w:val="-26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is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how</w:t>
      </w:r>
      <w:r>
        <w:rPr>
          <w:color w:val="051B42"/>
          <w:spacing w:val="-26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they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learn</w:t>
      </w:r>
      <w:r>
        <w:rPr>
          <w:color w:val="051B42"/>
          <w:spacing w:val="-26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new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skills</w:t>
      </w:r>
      <w:r>
        <w:rPr>
          <w:color w:val="051B42"/>
          <w:spacing w:val="-27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concepts.</w:t>
      </w:r>
    </w:p>
    <w:p w14:paraId="607282AF" w14:textId="77777777" w:rsidR="00E515C1" w:rsidRDefault="00E515C1">
      <w:pPr>
        <w:spacing w:line="304" w:lineRule="auto"/>
        <w:jc w:val="both"/>
        <w:rPr>
          <w:sz w:val="26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7891" w:space="183"/>
            <w:col w:w="8126"/>
          </w:cols>
        </w:sectPr>
      </w:pPr>
    </w:p>
    <w:p w14:paraId="240C6F82" w14:textId="77777777" w:rsidR="00E515C1" w:rsidRDefault="00D3789E">
      <w:pPr>
        <w:pStyle w:val="BodyText"/>
        <w:rPr>
          <w:sz w:val="20"/>
        </w:rPr>
      </w:pPr>
      <w:r>
        <w:rPr>
          <w:noProof/>
        </w:rPr>
      </w:r>
      <w:r w:rsidR="00D3789E">
        <w:rPr>
          <w:noProof/>
        </w:rPr>
        <w:pict>
          <v:rect id="_x0000_s1070" style="position:absolute;margin-left:0;margin-top:0;width:810pt;height:20in;z-index:-251638784;mso-position-horizontal-relative:page;mso-position-vertical-relative:page" fillcolor="#f0f0e9" stroked="f">
            <w10:wrap anchorx="page" anchory="page"/>
          </v:rect>
        </w:pict>
      </w:r>
    </w:p>
    <w:p w14:paraId="0C1E9257" w14:textId="77777777" w:rsidR="00E515C1" w:rsidRDefault="00E515C1">
      <w:pPr>
        <w:pStyle w:val="BodyText"/>
        <w:rPr>
          <w:sz w:val="20"/>
        </w:rPr>
      </w:pPr>
    </w:p>
    <w:p w14:paraId="0BE0CB5B" w14:textId="77777777" w:rsidR="00E515C1" w:rsidRDefault="00E515C1">
      <w:pPr>
        <w:pStyle w:val="BodyText"/>
        <w:rPr>
          <w:sz w:val="20"/>
        </w:rPr>
      </w:pPr>
    </w:p>
    <w:p w14:paraId="49E61AEE" w14:textId="77777777" w:rsidR="00E515C1" w:rsidRDefault="00E515C1">
      <w:pPr>
        <w:pStyle w:val="BodyText"/>
        <w:rPr>
          <w:sz w:val="20"/>
        </w:rPr>
      </w:pPr>
    </w:p>
    <w:p w14:paraId="1BA3F122" w14:textId="77777777" w:rsidR="00E515C1" w:rsidRDefault="00E515C1">
      <w:pPr>
        <w:pStyle w:val="BodyText"/>
        <w:spacing w:before="11"/>
        <w:rPr>
          <w:sz w:val="13"/>
        </w:rPr>
      </w:pPr>
    </w:p>
    <w:p w14:paraId="7B666291" w14:textId="77777777" w:rsidR="00E515C1" w:rsidRDefault="00D3789E">
      <w:pPr>
        <w:pStyle w:val="BodyText"/>
        <w:spacing w:line="60" w:lineRule="exact"/>
        <w:ind w:left="550"/>
        <w:rPr>
          <w:sz w:val="6"/>
        </w:rPr>
      </w:pPr>
      <w:r>
        <w:rPr>
          <w:noProof/>
          <w:sz w:val="6"/>
        </w:rPr>
      </w:r>
      <w:r w:rsidR="00D3789E">
        <w:rPr>
          <w:noProof/>
          <w:sz w:val="6"/>
        </w:rPr>
        <w:pict>
          <v:group id="_x0000_s1068" style="width:727.55pt;height:3pt;mso-position-horizontal-relative:char;mso-position-vertical-relative:line" coordsize="14551,60">
            <v:line id="_x0000_s1069" style="position:absolute" from="0,30" to="14550,30" strokecolor="#363c45" strokeweight="3pt"/>
            <w10:anchorlock/>
          </v:group>
        </w:pict>
      </w:r>
    </w:p>
    <w:p w14:paraId="21E03DE1" w14:textId="77777777" w:rsidR="00E515C1" w:rsidRDefault="00DA6EB9">
      <w:pPr>
        <w:spacing w:before="398" w:line="266" w:lineRule="auto"/>
        <w:ind w:left="6009" w:right="387" w:hanging="3056"/>
        <w:rPr>
          <w:rFonts w:ascii="Lucida Sans Unicode"/>
          <w:sz w:val="44"/>
        </w:rPr>
      </w:pPr>
      <w:r>
        <w:rPr>
          <w:noProof/>
        </w:rPr>
        <w:drawing>
          <wp:anchor distT="0" distB="0" distL="0" distR="0" simplePos="0" relativeHeight="15732224" behindDoc="0" locked="0" layoutInCell="1" allowOverlap="1" wp14:anchorId="359C8B3B" wp14:editId="51962735">
            <wp:simplePos x="0" y="0"/>
            <wp:positionH relativeFrom="page">
              <wp:posOffset>173864</wp:posOffset>
            </wp:positionH>
            <wp:positionV relativeFrom="paragraph">
              <wp:posOffset>1194424</wp:posOffset>
            </wp:positionV>
            <wp:extent cx="4810124" cy="4962524"/>
            <wp:effectExtent l="0" t="0" r="0" b="0"/>
            <wp:wrapNone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10124" cy="49625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/>
          <w:color w:val="050544"/>
          <w:spacing w:val="-1"/>
          <w:w w:val="235"/>
          <w:sz w:val="44"/>
        </w:rPr>
        <w:t>W</w:t>
      </w:r>
      <w:r>
        <w:rPr>
          <w:rFonts w:ascii="Lucida Sans Unicode"/>
          <w:color w:val="050544"/>
          <w:spacing w:val="-1"/>
          <w:w w:val="163"/>
          <w:sz w:val="44"/>
        </w:rPr>
        <w:t>H</w:t>
      </w:r>
      <w:r>
        <w:rPr>
          <w:rFonts w:ascii="Lucida Sans Unicode"/>
          <w:color w:val="050544"/>
          <w:spacing w:val="-1"/>
          <w:w w:val="187"/>
          <w:sz w:val="44"/>
        </w:rPr>
        <w:t>A</w:t>
      </w:r>
      <w:r>
        <w:rPr>
          <w:rFonts w:ascii="Lucida Sans Unicode"/>
          <w:color w:val="050544"/>
          <w:w w:val="183"/>
          <w:sz w:val="44"/>
        </w:rPr>
        <w:t>T</w:t>
      </w:r>
      <w:r>
        <w:rPr>
          <w:rFonts w:ascii="Lucida Sans Unicode"/>
          <w:color w:val="050544"/>
          <w:sz w:val="44"/>
        </w:rPr>
        <w:t xml:space="preserve"> </w:t>
      </w:r>
      <w:r>
        <w:rPr>
          <w:rFonts w:ascii="Lucida Sans Unicode"/>
          <w:color w:val="050544"/>
          <w:spacing w:val="-47"/>
          <w:sz w:val="44"/>
        </w:rPr>
        <w:t xml:space="preserve"> </w:t>
      </w:r>
      <w:r>
        <w:rPr>
          <w:rFonts w:ascii="Lucida Sans Unicode"/>
          <w:color w:val="050544"/>
          <w:spacing w:val="-1"/>
          <w:w w:val="211"/>
          <w:sz w:val="44"/>
        </w:rPr>
        <w:t>P</w:t>
      </w:r>
      <w:r>
        <w:rPr>
          <w:rFonts w:ascii="Lucida Sans Unicode"/>
          <w:color w:val="050544"/>
          <w:spacing w:val="-1"/>
          <w:w w:val="174"/>
          <w:sz w:val="44"/>
        </w:rPr>
        <w:t>O</w:t>
      </w:r>
      <w:r>
        <w:rPr>
          <w:rFonts w:ascii="Lucida Sans Unicode"/>
          <w:color w:val="050544"/>
          <w:spacing w:val="-1"/>
          <w:w w:val="199"/>
          <w:sz w:val="44"/>
        </w:rPr>
        <w:t>L</w:t>
      </w:r>
      <w:r>
        <w:rPr>
          <w:rFonts w:ascii="Lucida Sans Unicode"/>
          <w:color w:val="050544"/>
          <w:spacing w:val="-1"/>
          <w:w w:val="97"/>
          <w:sz w:val="44"/>
        </w:rPr>
        <w:t>I</w:t>
      </w:r>
      <w:r>
        <w:rPr>
          <w:rFonts w:ascii="Lucida Sans Unicode"/>
          <w:color w:val="050544"/>
          <w:spacing w:val="-1"/>
          <w:w w:val="184"/>
          <w:sz w:val="44"/>
        </w:rPr>
        <w:t>C</w:t>
      </w:r>
      <w:r>
        <w:rPr>
          <w:rFonts w:ascii="Lucida Sans Unicode"/>
          <w:color w:val="050544"/>
          <w:spacing w:val="-1"/>
          <w:w w:val="97"/>
          <w:sz w:val="44"/>
        </w:rPr>
        <w:t>I</w:t>
      </w:r>
      <w:r>
        <w:rPr>
          <w:rFonts w:ascii="Lucida Sans Unicode"/>
          <w:color w:val="050544"/>
          <w:spacing w:val="-1"/>
          <w:w w:val="190"/>
          <w:sz w:val="44"/>
        </w:rPr>
        <w:t>E</w:t>
      </w:r>
      <w:r>
        <w:rPr>
          <w:rFonts w:ascii="Lucida Sans Unicode"/>
          <w:color w:val="050544"/>
          <w:w w:val="218"/>
          <w:sz w:val="44"/>
        </w:rPr>
        <w:t>S</w:t>
      </w:r>
      <w:r>
        <w:rPr>
          <w:rFonts w:ascii="Lucida Sans Unicode"/>
          <w:color w:val="050544"/>
          <w:sz w:val="44"/>
        </w:rPr>
        <w:t xml:space="preserve"> </w:t>
      </w:r>
      <w:r>
        <w:rPr>
          <w:rFonts w:ascii="Lucida Sans Unicode"/>
          <w:color w:val="050544"/>
          <w:spacing w:val="-47"/>
          <w:sz w:val="44"/>
        </w:rPr>
        <w:t xml:space="preserve"> </w:t>
      </w:r>
      <w:r>
        <w:rPr>
          <w:rFonts w:ascii="Lucida Sans Unicode"/>
          <w:color w:val="050544"/>
          <w:w w:val="127"/>
          <w:sz w:val="44"/>
        </w:rPr>
        <w:t>/</w:t>
      </w:r>
      <w:r>
        <w:rPr>
          <w:rFonts w:ascii="Lucida Sans Unicode"/>
          <w:color w:val="050544"/>
          <w:sz w:val="44"/>
        </w:rPr>
        <w:t xml:space="preserve"> </w:t>
      </w:r>
      <w:r>
        <w:rPr>
          <w:rFonts w:ascii="Lucida Sans Unicode"/>
          <w:color w:val="050544"/>
          <w:spacing w:val="-47"/>
          <w:sz w:val="44"/>
        </w:rPr>
        <w:t xml:space="preserve"> </w:t>
      </w:r>
      <w:r>
        <w:rPr>
          <w:rFonts w:ascii="Lucida Sans Unicode"/>
          <w:color w:val="050544"/>
          <w:spacing w:val="-1"/>
          <w:w w:val="199"/>
          <w:sz w:val="44"/>
        </w:rPr>
        <w:t>L</w:t>
      </w:r>
      <w:r>
        <w:rPr>
          <w:rFonts w:ascii="Lucida Sans Unicode"/>
          <w:color w:val="050544"/>
          <w:spacing w:val="-1"/>
          <w:w w:val="190"/>
          <w:sz w:val="44"/>
        </w:rPr>
        <w:t>E</w:t>
      </w:r>
      <w:r>
        <w:rPr>
          <w:rFonts w:ascii="Lucida Sans Unicode"/>
          <w:color w:val="050544"/>
          <w:spacing w:val="-1"/>
          <w:w w:val="181"/>
          <w:sz w:val="44"/>
        </w:rPr>
        <w:t>G</w:t>
      </w:r>
      <w:r>
        <w:rPr>
          <w:rFonts w:ascii="Lucida Sans Unicode"/>
          <w:color w:val="050544"/>
          <w:spacing w:val="-1"/>
          <w:w w:val="97"/>
          <w:sz w:val="44"/>
        </w:rPr>
        <w:t>I</w:t>
      </w:r>
      <w:r>
        <w:rPr>
          <w:rFonts w:ascii="Lucida Sans Unicode"/>
          <w:color w:val="050544"/>
          <w:spacing w:val="-1"/>
          <w:w w:val="218"/>
          <w:sz w:val="44"/>
        </w:rPr>
        <w:t>S</w:t>
      </w:r>
      <w:r>
        <w:rPr>
          <w:rFonts w:ascii="Lucida Sans Unicode"/>
          <w:color w:val="050544"/>
          <w:spacing w:val="-1"/>
          <w:w w:val="199"/>
          <w:sz w:val="44"/>
        </w:rPr>
        <w:t>L</w:t>
      </w:r>
      <w:r>
        <w:rPr>
          <w:rFonts w:ascii="Lucida Sans Unicode"/>
          <w:color w:val="050544"/>
          <w:spacing w:val="-1"/>
          <w:w w:val="187"/>
          <w:sz w:val="44"/>
        </w:rPr>
        <w:t>A</w:t>
      </w:r>
      <w:r>
        <w:rPr>
          <w:rFonts w:ascii="Lucida Sans Unicode"/>
          <w:color w:val="050544"/>
          <w:spacing w:val="-1"/>
          <w:w w:val="183"/>
          <w:sz w:val="44"/>
        </w:rPr>
        <w:t>T</w:t>
      </w:r>
      <w:r>
        <w:rPr>
          <w:rFonts w:ascii="Lucida Sans Unicode"/>
          <w:color w:val="050544"/>
          <w:spacing w:val="-1"/>
          <w:w w:val="97"/>
          <w:sz w:val="44"/>
        </w:rPr>
        <w:t>I</w:t>
      </w:r>
      <w:r>
        <w:rPr>
          <w:rFonts w:ascii="Lucida Sans Unicode"/>
          <w:color w:val="050544"/>
          <w:spacing w:val="-1"/>
          <w:w w:val="174"/>
          <w:sz w:val="44"/>
        </w:rPr>
        <w:t>O</w:t>
      </w:r>
      <w:r>
        <w:rPr>
          <w:rFonts w:ascii="Lucida Sans Unicode"/>
          <w:color w:val="050544"/>
          <w:w w:val="155"/>
          <w:sz w:val="44"/>
        </w:rPr>
        <w:t xml:space="preserve">N </w:t>
      </w:r>
      <w:r>
        <w:rPr>
          <w:rFonts w:ascii="Lucida Sans Unicode"/>
          <w:color w:val="050544"/>
          <w:w w:val="180"/>
          <w:sz w:val="44"/>
        </w:rPr>
        <w:t>ARE</w:t>
      </w:r>
      <w:r>
        <w:rPr>
          <w:rFonts w:ascii="Lucida Sans Unicode"/>
          <w:color w:val="050544"/>
          <w:spacing w:val="-2"/>
          <w:w w:val="180"/>
          <w:sz w:val="44"/>
        </w:rPr>
        <w:t xml:space="preserve"> </w:t>
      </w:r>
      <w:r>
        <w:rPr>
          <w:rFonts w:ascii="Lucida Sans Unicode"/>
          <w:color w:val="050544"/>
          <w:w w:val="155"/>
          <w:sz w:val="44"/>
        </w:rPr>
        <w:t>IN</w:t>
      </w:r>
      <w:r>
        <w:rPr>
          <w:rFonts w:ascii="Lucida Sans Unicode"/>
          <w:color w:val="050544"/>
          <w:spacing w:val="34"/>
          <w:w w:val="155"/>
          <w:sz w:val="44"/>
        </w:rPr>
        <w:t xml:space="preserve"> </w:t>
      </w:r>
      <w:r>
        <w:rPr>
          <w:rFonts w:ascii="Lucida Sans Unicode"/>
          <w:color w:val="050544"/>
          <w:w w:val="180"/>
          <w:sz w:val="44"/>
        </w:rPr>
        <w:t>PLACE?</w:t>
      </w:r>
    </w:p>
    <w:p w14:paraId="32B2951D" w14:textId="77777777" w:rsidR="00E515C1" w:rsidRDefault="00E515C1">
      <w:pPr>
        <w:pStyle w:val="BodyText"/>
        <w:spacing w:before="3"/>
        <w:rPr>
          <w:rFonts w:ascii="Lucida Sans Unicode"/>
          <w:sz w:val="65"/>
        </w:rPr>
      </w:pPr>
    </w:p>
    <w:p w14:paraId="080F521B" w14:textId="77777777" w:rsidR="00E515C1" w:rsidRDefault="00DA6EB9">
      <w:pPr>
        <w:spacing w:before="1" w:line="295" w:lineRule="auto"/>
        <w:ind w:left="8099" w:right="408"/>
        <w:jc w:val="both"/>
      </w:pP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102"/>
        </w:rPr>
        <w:t>C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il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106"/>
        </w:rPr>
        <w:t>n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95"/>
        </w:rPr>
        <w:t>9</w:t>
      </w:r>
      <w:r>
        <w:rPr>
          <w:color w:val="051B42"/>
          <w:spacing w:val="-1"/>
        </w:rPr>
        <w:t>8</w:t>
      </w:r>
      <w:r>
        <w:rPr>
          <w:color w:val="051B42"/>
          <w:spacing w:val="-1"/>
          <w:w w:val="95"/>
        </w:rPr>
        <w:t>9</w:t>
      </w:r>
      <w:r>
        <w:rPr>
          <w:color w:val="051B42"/>
          <w:w w:val="46"/>
        </w:rPr>
        <w:t>: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91"/>
        </w:rPr>
        <w:t>v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93"/>
        </w:rPr>
        <w:t>s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98"/>
        </w:rPr>
        <w:t>l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10"/>
        </w:rPr>
        <w:t>g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98"/>
        </w:rPr>
        <w:t>la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91"/>
        </w:rPr>
        <w:t>v</w:t>
      </w:r>
      <w:r>
        <w:rPr>
          <w:color w:val="051B42"/>
          <w:w w:val="101"/>
        </w:rPr>
        <w:t>e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96"/>
        </w:rPr>
        <w:t>f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9"/>
        </w:rPr>
        <w:t>m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07"/>
        </w:rPr>
        <w:t>w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93"/>
        </w:rPr>
        <w:t>r</w:t>
      </w:r>
      <w:r>
        <w:rPr>
          <w:color w:val="051B42"/>
          <w:w w:val="101"/>
        </w:rPr>
        <w:t>k</w:t>
      </w:r>
      <w:r>
        <w:rPr>
          <w:color w:val="051B42"/>
          <w:spacing w:val="-5"/>
        </w:rPr>
        <w:t xml:space="preserve"> </w:t>
      </w:r>
      <w:r>
        <w:rPr>
          <w:color w:val="051B42"/>
          <w:spacing w:val="-1"/>
          <w:w w:val="96"/>
        </w:rPr>
        <w:t>f</w:t>
      </w:r>
      <w:r>
        <w:rPr>
          <w:color w:val="051B42"/>
          <w:spacing w:val="-1"/>
          <w:w w:val="103"/>
        </w:rPr>
        <w:t>o</w:t>
      </w:r>
      <w:r>
        <w:rPr>
          <w:color w:val="051B42"/>
          <w:w w:val="93"/>
        </w:rPr>
        <w:t xml:space="preserve">r </w:t>
      </w:r>
      <w:r>
        <w:rPr>
          <w:color w:val="051B42"/>
        </w:rPr>
        <w:t>child protection. It highlights the legal importance of the child’s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welfare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as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well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as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the</w:t>
      </w:r>
      <w:r>
        <w:rPr>
          <w:color w:val="051B42"/>
          <w:spacing w:val="-11"/>
          <w:w w:val="95"/>
        </w:rPr>
        <w:t xml:space="preserve"> </w:t>
      </w:r>
      <w:r>
        <w:rPr>
          <w:color w:val="051B42"/>
          <w:w w:val="95"/>
        </w:rPr>
        <w:t>duty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of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care.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(</w:t>
      </w:r>
      <w:r>
        <w:rPr>
          <w:color w:val="051B42"/>
          <w:spacing w:val="-11"/>
          <w:w w:val="95"/>
        </w:rPr>
        <w:t xml:space="preserve"> </w:t>
      </w:r>
      <w:r>
        <w:rPr>
          <w:color w:val="051B42"/>
          <w:w w:val="95"/>
        </w:rPr>
        <w:t>The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Childrens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Act,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1989</w:t>
      </w:r>
      <w:r>
        <w:rPr>
          <w:color w:val="051B42"/>
          <w:spacing w:val="-12"/>
          <w:w w:val="95"/>
        </w:rPr>
        <w:t xml:space="preserve"> </w:t>
      </w:r>
      <w:r>
        <w:rPr>
          <w:color w:val="051B42"/>
          <w:w w:val="95"/>
        </w:rPr>
        <w:t>)</w:t>
      </w:r>
    </w:p>
    <w:p w14:paraId="4ECD7DBF" w14:textId="77777777" w:rsidR="00E515C1" w:rsidRDefault="00E515C1">
      <w:pPr>
        <w:pStyle w:val="BodyText"/>
        <w:spacing w:before="5"/>
        <w:rPr>
          <w:sz w:val="27"/>
        </w:rPr>
      </w:pPr>
    </w:p>
    <w:p w14:paraId="3C5DDB1C" w14:textId="77777777" w:rsidR="00E515C1" w:rsidRDefault="00DA6EB9">
      <w:pPr>
        <w:spacing w:line="295" w:lineRule="auto"/>
        <w:ind w:left="8099" w:right="407"/>
        <w:jc w:val="both"/>
      </w:pP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89"/>
        </w:rPr>
        <w:t>S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98"/>
        </w:rPr>
        <w:t>ia</w:t>
      </w:r>
      <w:r>
        <w:rPr>
          <w:color w:val="051B42"/>
          <w:w w:val="98"/>
        </w:rPr>
        <w:t>l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89"/>
        </w:rPr>
        <w:t>S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91"/>
        </w:rPr>
        <w:t>v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93"/>
        </w:rPr>
        <w:t>s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08"/>
        </w:rPr>
        <w:t>d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112"/>
        </w:rPr>
        <w:t>W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8"/>
        </w:rPr>
        <w:t>ll</w:t>
      </w:r>
      <w:r>
        <w:rPr>
          <w:color w:val="051B42"/>
          <w:spacing w:val="-1"/>
          <w:w w:val="108"/>
        </w:rPr>
        <w:t>b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10"/>
        </w:rPr>
        <w:t>g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89"/>
        </w:rPr>
        <w:t>2</w:t>
      </w:r>
      <w:r>
        <w:rPr>
          <w:color w:val="051B42"/>
          <w:spacing w:val="-1"/>
          <w:w w:val="104"/>
        </w:rPr>
        <w:t>0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103"/>
        </w:rPr>
        <w:t>4</w:t>
      </w:r>
      <w:r>
        <w:rPr>
          <w:color w:val="051B42"/>
          <w:w w:val="46"/>
        </w:rPr>
        <w:t>: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  <w:spacing w:val="26"/>
        </w:rPr>
        <w:t xml:space="preserve"> 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6"/>
        </w:rPr>
        <w:t>n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8"/>
        </w:rPr>
        <w:t>b</w:t>
      </w:r>
      <w:r>
        <w:rPr>
          <w:color w:val="051B42"/>
          <w:spacing w:val="-1"/>
          <w:w w:val="98"/>
        </w:rPr>
        <w:t>l</w:t>
      </w:r>
      <w:r>
        <w:rPr>
          <w:color w:val="051B42"/>
          <w:w w:val="101"/>
        </w:rPr>
        <w:t xml:space="preserve">e </w:t>
      </w:r>
      <w:r>
        <w:rPr>
          <w:color w:val="051B42"/>
        </w:rPr>
        <w:t>and provides the legal framework for child protection in Wales. ( The</w:t>
      </w:r>
      <w:r>
        <w:rPr>
          <w:color w:val="051B42"/>
          <w:spacing w:val="-75"/>
        </w:rPr>
        <w:t xml:space="preserve"> </w:t>
      </w:r>
      <w:r>
        <w:rPr>
          <w:color w:val="051B42"/>
          <w:w w:val="95"/>
        </w:rPr>
        <w:t>social</w:t>
      </w:r>
      <w:r>
        <w:rPr>
          <w:color w:val="051B42"/>
          <w:spacing w:val="-15"/>
          <w:w w:val="95"/>
        </w:rPr>
        <w:t xml:space="preserve"> </w:t>
      </w:r>
      <w:r>
        <w:rPr>
          <w:color w:val="051B42"/>
          <w:w w:val="95"/>
        </w:rPr>
        <w:t>Services</w:t>
      </w:r>
      <w:r>
        <w:rPr>
          <w:color w:val="051B42"/>
          <w:spacing w:val="-14"/>
          <w:w w:val="95"/>
        </w:rPr>
        <w:t xml:space="preserve"> </w:t>
      </w:r>
      <w:r>
        <w:rPr>
          <w:color w:val="051B42"/>
          <w:w w:val="95"/>
        </w:rPr>
        <w:t>and</w:t>
      </w:r>
      <w:r>
        <w:rPr>
          <w:color w:val="051B42"/>
          <w:spacing w:val="-14"/>
          <w:w w:val="95"/>
        </w:rPr>
        <w:t xml:space="preserve"> </w:t>
      </w:r>
      <w:r>
        <w:rPr>
          <w:color w:val="051B42"/>
          <w:w w:val="95"/>
        </w:rPr>
        <w:t>Wellbeing</w:t>
      </w:r>
      <w:r>
        <w:rPr>
          <w:color w:val="051B42"/>
          <w:spacing w:val="-14"/>
          <w:w w:val="95"/>
        </w:rPr>
        <w:t xml:space="preserve"> </w:t>
      </w:r>
      <w:r>
        <w:rPr>
          <w:color w:val="051B42"/>
          <w:w w:val="95"/>
        </w:rPr>
        <w:t>Act,</w:t>
      </w:r>
      <w:r>
        <w:rPr>
          <w:color w:val="051B42"/>
          <w:spacing w:val="-14"/>
          <w:w w:val="95"/>
        </w:rPr>
        <w:t xml:space="preserve"> </w:t>
      </w:r>
      <w:r>
        <w:rPr>
          <w:color w:val="051B42"/>
          <w:w w:val="95"/>
        </w:rPr>
        <w:t>2014</w:t>
      </w:r>
      <w:r>
        <w:rPr>
          <w:color w:val="051B42"/>
          <w:spacing w:val="-14"/>
          <w:w w:val="95"/>
        </w:rPr>
        <w:t xml:space="preserve"> </w:t>
      </w:r>
      <w:r>
        <w:rPr>
          <w:color w:val="051B42"/>
          <w:w w:val="95"/>
        </w:rPr>
        <w:t>)</w:t>
      </w:r>
    </w:p>
    <w:p w14:paraId="77AB8906" w14:textId="77777777" w:rsidR="00E515C1" w:rsidRDefault="00E515C1">
      <w:pPr>
        <w:pStyle w:val="BodyText"/>
        <w:spacing w:before="5"/>
        <w:rPr>
          <w:sz w:val="27"/>
        </w:rPr>
      </w:pPr>
    </w:p>
    <w:p w14:paraId="0AB4B2CE" w14:textId="77777777" w:rsidR="00E515C1" w:rsidRDefault="00DA6EB9">
      <w:pPr>
        <w:spacing w:line="295" w:lineRule="auto"/>
        <w:ind w:left="8099" w:right="402"/>
        <w:jc w:val="both"/>
      </w:pP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5"/>
        </w:rPr>
        <w:t>E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3"/>
        </w:rPr>
        <w:t>o</w:t>
      </w:r>
      <w:r>
        <w:rPr>
          <w:color w:val="051B42"/>
          <w:w w:val="106"/>
        </w:rPr>
        <w:t>n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89"/>
        </w:rPr>
        <w:t>2</w:t>
      </w:r>
      <w:r>
        <w:rPr>
          <w:color w:val="051B42"/>
          <w:spacing w:val="-1"/>
          <w:w w:val="104"/>
        </w:rPr>
        <w:t>00</w:t>
      </w:r>
      <w:r>
        <w:rPr>
          <w:color w:val="051B42"/>
          <w:spacing w:val="-1"/>
          <w:w w:val="89"/>
        </w:rPr>
        <w:t>2</w:t>
      </w:r>
      <w:r>
        <w:rPr>
          <w:color w:val="051B42"/>
          <w:w w:val="46"/>
        </w:rPr>
        <w:t>: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98"/>
        </w:rPr>
        <w:t>la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93"/>
        </w:rPr>
        <w:t>s</w:t>
      </w:r>
      <w:r>
        <w:rPr>
          <w:color w:val="051B42"/>
          <w:spacing w:val="34"/>
        </w:rPr>
        <w:t xml:space="preserve"> </w:t>
      </w:r>
      <w:r>
        <w:rPr>
          <w:color w:val="051B42"/>
          <w:w w:val="98"/>
        </w:rPr>
        <w:t>a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103"/>
        </w:rPr>
        <w:t>t</w:t>
      </w:r>
      <w:r>
        <w:rPr>
          <w:color w:val="051B42"/>
          <w:w w:val="91"/>
        </w:rPr>
        <w:t>y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3"/>
        </w:rPr>
        <w:t>o</w:t>
      </w:r>
      <w:r>
        <w:rPr>
          <w:color w:val="051B42"/>
          <w:w w:val="106"/>
        </w:rPr>
        <w:t>n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98"/>
        </w:rPr>
        <w:t>al</w:t>
      </w:r>
      <w:r>
        <w:rPr>
          <w:color w:val="051B42"/>
          <w:w w:val="98"/>
        </w:rPr>
        <w:t>l</w:t>
      </w:r>
      <w:r>
        <w:rPr>
          <w:color w:val="051B42"/>
          <w:spacing w:val="34"/>
        </w:rPr>
        <w:t xml:space="preserve"> 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6"/>
        </w:rPr>
        <w:t>n</w:t>
      </w:r>
      <w:r>
        <w:rPr>
          <w:color w:val="051B42"/>
          <w:spacing w:val="-1"/>
          <w:w w:val="98"/>
        </w:rPr>
        <w:t>a</w:t>
      </w:r>
      <w:r>
        <w:rPr>
          <w:color w:val="051B42"/>
          <w:w w:val="98"/>
        </w:rPr>
        <w:t xml:space="preserve">l </w:t>
      </w:r>
      <w:r>
        <w:rPr>
          <w:color w:val="051B42"/>
        </w:rPr>
        <w:t>settings to ensure that the safeguarding and welfare of children is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paramount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way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in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which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their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setting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functions.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(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Education</w:t>
      </w:r>
      <w:r>
        <w:rPr>
          <w:color w:val="051B42"/>
          <w:spacing w:val="-16"/>
          <w:w w:val="95"/>
        </w:rPr>
        <w:t xml:space="preserve"> </w:t>
      </w:r>
      <w:r>
        <w:rPr>
          <w:color w:val="051B42"/>
          <w:w w:val="95"/>
        </w:rPr>
        <w:t>act,</w:t>
      </w:r>
      <w:r>
        <w:rPr>
          <w:color w:val="051B42"/>
          <w:spacing w:val="-15"/>
          <w:w w:val="95"/>
        </w:rPr>
        <w:t xml:space="preserve"> </w:t>
      </w:r>
      <w:r>
        <w:rPr>
          <w:color w:val="051B42"/>
          <w:w w:val="95"/>
        </w:rPr>
        <w:t>2002</w:t>
      </w:r>
      <w:r>
        <w:rPr>
          <w:color w:val="051B42"/>
          <w:spacing w:val="-16"/>
          <w:w w:val="95"/>
        </w:rPr>
        <w:t xml:space="preserve"> </w:t>
      </w:r>
      <w:r>
        <w:rPr>
          <w:color w:val="051B42"/>
          <w:w w:val="95"/>
        </w:rPr>
        <w:t>)</w:t>
      </w:r>
    </w:p>
    <w:p w14:paraId="513C339F" w14:textId="77777777" w:rsidR="00E515C1" w:rsidRDefault="00E515C1">
      <w:pPr>
        <w:pStyle w:val="BodyText"/>
        <w:rPr>
          <w:sz w:val="20"/>
        </w:rPr>
      </w:pPr>
    </w:p>
    <w:p w14:paraId="0D9529BD" w14:textId="77777777" w:rsidR="00E515C1" w:rsidRDefault="00E515C1">
      <w:pPr>
        <w:pStyle w:val="BodyText"/>
        <w:rPr>
          <w:sz w:val="20"/>
        </w:rPr>
      </w:pPr>
    </w:p>
    <w:p w14:paraId="2E6EFC5F" w14:textId="77777777" w:rsidR="00E515C1" w:rsidRDefault="00E515C1">
      <w:pPr>
        <w:pStyle w:val="BodyText"/>
        <w:rPr>
          <w:sz w:val="20"/>
        </w:rPr>
      </w:pPr>
    </w:p>
    <w:p w14:paraId="72D491A4" w14:textId="77777777" w:rsidR="00E515C1" w:rsidRDefault="00E515C1">
      <w:pPr>
        <w:pStyle w:val="BodyText"/>
        <w:rPr>
          <w:sz w:val="20"/>
        </w:rPr>
      </w:pPr>
    </w:p>
    <w:p w14:paraId="5FE42535" w14:textId="77777777" w:rsidR="00E515C1" w:rsidRDefault="00E515C1">
      <w:pPr>
        <w:pStyle w:val="BodyText"/>
        <w:rPr>
          <w:sz w:val="20"/>
        </w:rPr>
      </w:pPr>
    </w:p>
    <w:p w14:paraId="4E7439FF" w14:textId="77777777" w:rsidR="00E515C1" w:rsidRDefault="00E515C1">
      <w:pPr>
        <w:pStyle w:val="BodyText"/>
        <w:rPr>
          <w:sz w:val="20"/>
        </w:rPr>
      </w:pPr>
    </w:p>
    <w:p w14:paraId="5BE1BA03" w14:textId="77777777" w:rsidR="00E515C1" w:rsidRDefault="00E515C1">
      <w:pPr>
        <w:pStyle w:val="BodyText"/>
        <w:rPr>
          <w:sz w:val="20"/>
        </w:rPr>
      </w:pPr>
    </w:p>
    <w:p w14:paraId="7DA9DEC7" w14:textId="77777777" w:rsidR="00E515C1" w:rsidRDefault="00E515C1">
      <w:pPr>
        <w:pStyle w:val="BodyText"/>
        <w:rPr>
          <w:sz w:val="20"/>
        </w:rPr>
      </w:pPr>
    </w:p>
    <w:p w14:paraId="78D46263" w14:textId="77777777" w:rsidR="00E515C1" w:rsidRDefault="00E515C1">
      <w:pPr>
        <w:pStyle w:val="BodyText"/>
        <w:rPr>
          <w:sz w:val="20"/>
        </w:rPr>
      </w:pPr>
    </w:p>
    <w:p w14:paraId="06CF77F7" w14:textId="77777777" w:rsidR="00E515C1" w:rsidRDefault="00D3789E">
      <w:pPr>
        <w:pStyle w:val="BodyText"/>
        <w:spacing w:before="5"/>
        <w:rPr>
          <w:sz w:val="14"/>
        </w:rPr>
      </w:pPr>
      <w:r>
        <w:rPr>
          <w:noProof/>
        </w:rPr>
      </w:r>
      <w:r w:rsidR="00D3789E">
        <w:rPr>
          <w:noProof/>
        </w:rPr>
        <w:pict>
          <v:shape id="_x0000_s1067" style="position:absolute;margin-left:447.25pt;margin-top:12.2pt;width:313.55pt;height:.1pt;z-index:-251624448;mso-wrap-distance-left:0;mso-wrap-distance-right:0;mso-position-horizontal-relative:page" coordorigin="8945,244" coordsize="6271,0" path="m8945,244r6270,e" filled="f" strokecolor="#363c45" strokeweight="3pt">
            <v:path arrowok="t"/>
            <w10:wrap type="topAndBottom" anchorx="page"/>
          </v:shape>
        </w:pict>
      </w:r>
    </w:p>
    <w:p w14:paraId="6039E5EB" w14:textId="77777777" w:rsidR="00E515C1" w:rsidRDefault="00E515C1">
      <w:pPr>
        <w:pStyle w:val="BodyText"/>
        <w:rPr>
          <w:sz w:val="26"/>
        </w:rPr>
      </w:pPr>
    </w:p>
    <w:p w14:paraId="28364223" w14:textId="77777777" w:rsidR="00E515C1" w:rsidRDefault="00E515C1">
      <w:pPr>
        <w:pStyle w:val="BodyText"/>
        <w:spacing w:before="9"/>
        <w:rPr>
          <w:sz w:val="21"/>
        </w:rPr>
      </w:pPr>
    </w:p>
    <w:p w14:paraId="4494036B" w14:textId="77777777" w:rsidR="00E515C1" w:rsidRDefault="00DA6EB9">
      <w:pPr>
        <w:ind w:left="5186"/>
        <w:rPr>
          <w:sz w:val="20"/>
        </w:rPr>
      </w:pPr>
      <w:r>
        <w:rPr>
          <w:w w:val="90"/>
          <w:sz w:val="20"/>
        </w:rPr>
        <w:t>(without</w:t>
      </w:r>
      <w:r>
        <w:rPr>
          <w:spacing w:val="9"/>
          <w:w w:val="90"/>
          <w:sz w:val="20"/>
        </w:rPr>
        <w:t xml:space="preserve"> </w:t>
      </w:r>
      <w:r>
        <w:rPr>
          <w:w w:val="90"/>
          <w:sz w:val="20"/>
        </w:rPr>
        <w:t>violence,</w:t>
      </w:r>
      <w:r>
        <w:rPr>
          <w:spacing w:val="10"/>
          <w:w w:val="90"/>
          <w:sz w:val="20"/>
        </w:rPr>
        <w:t xml:space="preserve"> </w:t>
      </w:r>
      <w:r>
        <w:rPr>
          <w:w w:val="90"/>
          <w:sz w:val="20"/>
        </w:rPr>
        <w:t>2017)</w:t>
      </w:r>
    </w:p>
    <w:p w14:paraId="7D53FD61" w14:textId="77777777" w:rsidR="00E515C1" w:rsidRDefault="00E515C1">
      <w:pPr>
        <w:rPr>
          <w:sz w:val="20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1A2C6674" w14:textId="77777777" w:rsidR="00E515C1" w:rsidRDefault="00DA6EB9">
      <w:pPr>
        <w:spacing w:line="673" w:lineRule="exact"/>
        <w:ind w:left="348"/>
        <w:rPr>
          <w:b/>
          <w:sz w:val="60"/>
        </w:rPr>
      </w:pPr>
      <w:r>
        <w:rPr>
          <w:b/>
          <w:w w:val="115"/>
          <w:sz w:val="60"/>
        </w:rPr>
        <w:lastRenderedPageBreak/>
        <w:t>SOCIAL</w:t>
      </w:r>
      <w:r>
        <w:rPr>
          <w:b/>
          <w:spacing w:val="-34"/>
          <w:w w:val="115"/>
          <w:sz w:val="60"/>
        </w:rPr>
        <w:t xml:space="preserve"> </w:t>
      </w:r>
      <w:r>
        <w:rPr>
          <w:b/>
          <w:w w:val="115"/>
          <w:sz w:val="60"/>
        </w:rPr>
        <w:t>AND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EMOTIONAL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DEVELOPMENT</w:t>
      </w:r>
    </w:p>
    <w:p w14:paraId="34633F7E" w14:textId="77777777" w:rsidR="00E515C1" w:rsidRDefault="00D3789E">
      <w:pPr>
        <w:pStyle w:val="BodyText"/>
        <w:spacing w:before="8"/>
        <w:rPr>
          <w:b/>
          <w:sz w:val="22"/>
        </w:rPr>
      </w:pPr>
      <w:r>
        <w:rPr>
          <w:noProof/>
        </w:rPr>
      </w:r>
      <w:r w:rsidR="00D3789E">
        <w:rPr>
          <w:noProof/>
        </w:rPr>
        <w:pict>
          <v:shape id="_x0000_s1066" style="position:absolute;margin-left:36pt;margin-top:17.25pt;width:727.55pt;height:.1pt;z-index:-251623424;mso-wrap-distance-left:0;mso-wrap-distance-right:0;mso-position-horizontal-relative:page" coordorigin="720,345" coordsize="14551,0" path="m720,345r14550,e" filled="f" strokecolor="#363c45" strokeweight="3pt">
            <v:path arrowok="t"/>
            <w10:wrap type="topAndBottom" anchorx="page"/>
          </v:shape>
        </w:pict>
      </w:r>
    </w:p>
    <w:p w14:paraId="5E8785F6" w14:textId="77777777" w:rsidR="00E515C1" w:rsidRDefault="00DA6EB9">
      <w:pPr>
        <w:pStyle w:val="Heading6"/>
        <w:spacing w:line="266" w:lineRule="auto"/>
        <w:ind w:left="5681"/>
      </w:pPr>
      <w:r>
        <w:rPr>
          <w:color w:val="050544"/>
          <w:spacing w:val="-1"/>
          <w:w w:val="235"/>
        </w:rPr>
        <w:t>W</w:t>
      </w:r>
      <w:r>
        <w:rPr>
          <w:color w:val="050544"/>
          <w:spacing w:val="-1"/>
          <w:w w:val="163"/>
        </w:rPr>
        <w:t>H</w:t>
      </w:r>
      <w:r>
        <w:rPr>
          <w:color w:val="050544"/>
          <w:spacing w:val="-1"/>
          <w:w w:val="187"/>
        </w:rPr>
        <w:t>A</w:t>
      </w:r>
      <w:r>
        <w:rPr>
          <w:color w:val="050544"/>
          <w:w w:val="183"/>
        </w:rPr>
        <w:t>T</w:t>
      </w:r>
      <w:r>
        <w:rPr>
          <w:color w:val="050544"/>
        </w:rPr>
        <w:t xml:space="preserve"> </w:t>
      </w:r>
      <w:r>
        <w:rPr>
          <w:color w:val="050544"/>
          <w:spacing w:val="-47"/>
        </w:rPr>
        <w:t xml:space="preserve"> </w:t>
      </w:r>
      <w:r>
        <w:rPr>
          <w:color w:val="050544"/>
          <w:spacing w:val="-1"/>
          <w:w w:val="211"/>
        </w:rPr>
        <w:t>P</w:t>
      </w:r>
      <w:r>
        <w:rPr>
          <w:color w:val="050544"/>
          <w:spacing w:val="-1"/>
          <w:w w:val="174"/>
        </w:rPr>
        <w:t>O</w:t>
      </w:r>
      <w:r>
        <w:rPr>
          <w:color w:val="050544"/>
          <w:spacing w:val="-1"/>
          <w:w w:val="199"/>
        </w:rPr>
        <w:t>L</w:t>
      </w:r>
      <w:r>
        <w:rPr>
          <w:color w:val="050544"/>
          <w:spacing w:val="-1"/>
          <w:w w:val="97"/>
        </w:rPr>
        <w:t>I</w:t>
      </w:r>
      <w:r>
        <w:rPr>
          <w:color w:val="050544"/>
          <w:spacing w:val="-1"/>
          <w:w w:val="184"/>
        </w:rPr>
        <w:t>C</w:t>
      </w:r>
      <w:r>
        <w:rPr>
          <w:color w:val="050544"/>
          <w:spacing w:val="-1"/>
          <w:w w:val="97"/>
        </w:rPr>
        <w:t>I</w:t>
      </w:r>
      <w:r>
        <w:rPr>
          <w:color w:val="050544"/>
          <w:spacing w:val="-1"/>
          <w:w w:val="190"/>
        </w:rPr>
        <w:t>E</w:t>
      </w:r>
      <w:r>
        <w:rPr>
          <w:color w:val="050544"/>
          <w:w w:val="218"/>
        </w:rPr>
        <w:t>S</w:t>
      </w:r>
      <w:r>
        <w:rPr>
          <w:color w:val="050544"/>
        </w:rPr>
        <w:t xml:space="preserve"> </w:t>
      </w:r>
      <w:r>
        <w:rPr>
          <w:color w:val="050544"/>
          <w:spacing w:val="-47"/>
        </w:rPr>
        <w:t xml:space="preserve"> </w:t>
      </w:r>
      <w:r>
        <w:rPr>
          <w:color w:val="050544"/>
          <w:w w:val="127"/>
        </w:rPr>
        <w:t>/</w:t>
      </w:r>
      <w:r>
        <w:rPr>
          <w:color w:val="050544"/>
        </w:rPr>
        <w:t xml:space="preserve"> </w:t>
      </w:r>
      <w:r>
        <w:rPr>
          <w:color w:val="050544"/>
          <w:spacing w:val="-47"/>
        </w:rPr>
        <w:t xml:space="preserve"> </w:t>
      </w:r>
      <w:r>
        <w:rPr>
          <w:color w:val="050544"/>
          <w:spacing w:val="-1"/>
          <w:w w:val="199"/>
        </w:rPr>
        <w:t>L</w:t>
      </w:r>
      <w:r>
        <w:rPr>
          <w:color w:val="050544"/>
          <w:spacing w:val="-1"/>
          <w:w w:val="190"/>
        </w:rPr>
        <w:t>E</w:t>
      </w:r>
      <w:r>
        <w:rPr>
          <w:color w:val="050544"/>
          <w:spacing w:val="-1"/>
          <w:w w:val="181"/>
        </w:rPr>
        <w:t>G</w:t>
      </w:r>
      <w:r>
        <w:rPr>
          <w:color w:val="050544"/>
          <w:spacing w:val="-1"/>
          <w:w w:val="97"/>
        </w:rPr>
        <w:t>I</w:t>
      </w:r>
      <w:r>
        <w:rPr>
          <w:color w:val="050544"/>
          <w:spacing w:val="-1"/>
          <w:w w:val="218"/>
        </w:rPr>
        <w:t>S</w:t>
      </w:r>
      <w:r>
        <w:rPr>
          <w:color w:val="050544"/>
          <w:spacing w:val="-1"/>
          <w:w w:val="199"/>
        </w:rPr>
        <w:t>L</w:t>
      </w:r>
      <w:r>
        <w:rPr>
          <w:color w:val="050544"/>
          <w:spacing w:val="-1"/>
          <w:w w:val="187"/>
        </w:rPr>
        <w:t>A</w:t>
      </w:r>
      <w:r>
        <w:rPr>
          <w:color w:val="050544"/>
          <w:spacing w:val="-1"/>
          <w:w w:val="183"/>
        </w:rPr>
        <w:t>T</w:t>
      </w:r>
      <w:r>
        <w:rPr>
          <w:color w:val="050544"/>
          <w:spacing w:val="-1"/>
          <w:w w:val="97"/>
        </w:rPr>
        <w:t>I</w:t>
      </w:r>
      <w:r>
        <w:rPr>
          <w:color w:val="050544"/>
          <w:spacing w:val="-1"/>
          <w:w w:val="174"/>
        </w:rPr>
        <w:t>O</w:t>
      </w:r>
      <w:r>
        <w:rPr>
          <w:color w:val="050544"/>
          <w:w w:val="155"/>
        </w:rPr>
        <w:t xml:space="preserve">N </w:t>
      </w:r>
      <w:r>
        <w:rPr>
          <w:color w:val="050544"/>
          <w:w w:val="180"/>
        </w:rPr>
        <w:t>ARE</w:t>
      </w:r>
      <w:r>
        <w:rPr>
          <w:color w:val="050544"/>
          <w:spacing w:val="-2"/>
          <w:w w:val="180"/>
        </w:rPr>
        <w:t xml:space="preserve"> </w:t>
      </w:r>
      <w:r>
        <w:rPr>
          <w:color w:val="050544"/>
          <w:w w:val="155"/>
        </w:rPr>
        <w:t>IN</w:t>
      </w:r>
      <w:r>
        <w:rPr>
          <w:color w:val="050544"/>
          <w:spacing w:val="34"/>
          <w:w w:val="155"/>
        </w:rPr>
        <w:t xml:space="preserve"> </w:t>
      </w:r>
      <w:r>
        <w:rPr>
          <w:color w:val="050544"/>
          <w:w w:val="180"/>
        </w:rPr>
        <w:t>PLACE?</w:t>
      </w:r>
    </w:p>
    <w:p w14:paraId="102B0942" w14:textId="77777777" w:rsidR="00E515C1" w:rsidRDefault="00E515C1">
      <w:pPr>
        <w:pStyle w:val="BodyText"/>
        <w:spacing w:before="9"/>
        <w:rPr>
          <w:rFonts w:ascii="Lucida Sans Unicode"/>
          <w:sz w:val="16"/>
        </w:rPr>
      </w:pPr>
    </w:p>
    <w:p w14:paraId="5E0EE91D" w14:textId="77777777" w:rsidR="00E515C1" w:rsidRDefault="00E515C1">
      <w:pPr>
        <w:rPr>
          <w:rFonts w:ascii="Lucida Sans Unicode"/>
          <w:sz w:val="16"/>
        </w:rPr>
        <w:sectPr w:rsidR="00E515C1">
          <w:pgSz w:w="16200" w:h="28800"/>
          <w:pgMar w:top="860" w:right="0" w:bottom="280" w:left="0" w:header="720" w:footer="720" w:gutter="0"/>
          <w:cols w:space="720"/>
        </w:sectPr>
      </w:pPr>
    </w:p>
    <w:p w14:paraId="7D11E9F4" w14:textId="77777777" w:rsidR="00E515C1" w:rsidRDefault="00DA6EB9">
      <w:pPr>
        <w:pStyle w:val="BodyText"/>
        <w:spacing w:before="115" w:line="295" w:lineRule="auto"/>
        <w:ind w:left="468" w:right="39"/>
        <w:jc w:val="both"/>
      </w:pPr>
      <w:r>
        <w:rPr>
          <w:color w:val="051B42"/>
          <w:spacing w:val="-1"/>
          <w:w w:val="102"/>
        </w:rPr>
        <w:t>K</w:t>
      </w:r>
      <w:r>
        <w:rPr>
          <w:color w:val="051B42"/>
          <w:spacing w:val="-1"/>
          <w:w w:val="101"/>
        </w:rPr>
        <w:t>ee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10"/>
        </w:rPr>
        <w:t>g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102"/>
        </w:rPr>
        <w:t>C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il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106"/>
        </w:rPr>
        <w:t>n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89"/>
        </w:rPr>
        <w:t>S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96"/>
        </w:rPr>
        <w:t>f</w:t>
      </w:r>
      <w:r>
        <w:rPr>
          <w:color w:val="051B42"/>
          <w:w w:val="101"/>
        </w:rPr>
        <w:t>e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106"/>
        </w:rPr>
        <w:t>n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105"/>
        </w:rPr>
        <w:t>E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3"/>
        </w:rPr>
        <w:t>o</w:t>
      </w:r>
      <w:r>
        <w:rPr>
          <w:color w:val="051B42"/>
          <w:w w:val="106"/>
        </w:rPr>
        <w:t>n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89"/>
        </w:rPr>
        <w:t>2</w:t>
      </w:r>
      <w:r>
        <w:rPr>
          <w:color w:val="051B42"/>
          <w:spacing w:val="-1"/>
          <w:w w:val="104"/>
        </w:rPr>
        <w:t>0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95"/>
        </w:rPr>
        <w:t>9</w:t>
      </w:r>
      <w:r>
        <w:rPr>
          <w:color w:val="051B42"/>
          <w:w w:val="46"/>
        </w:rPr>
        <w:t>:</w:t>
      </w:r>
      <w:r>
        <w:rPr>
          <w:color w:val="051B42"/>
        </w:rPr>
        <w:t xml:space="preserve">  </w:t>
      </w:r>
      <w:r>
        <w:rPr>
          <w:color w:val="051B42"/>
          <w:spacing w:val="30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 xml:space="preserve">s </w:t>
      </w:r>
      <w:r>
        <w:rPr>
          <w:color w:val="051B42"/>
        </w:rPr>
        <w:t>document contains safeguarding information for staff,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 management of safeguarding, safer recruitment,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allegations of abuse against teachers and other staff as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well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as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child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child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sexual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violence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sexual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harassment.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(</w:t>
      </w:r>
      <w:r>
        <w:rPr>
          <w:color w:val="051B42"/>
          <w:spacing w:val="7"/>
          <w:w w:val="95"/>
        </w:rPr>
        <w:t xml:space="preserve"> </w:t>
      </w:r>
      <w:r>
        <w:rPr>
          <w:color w:val="051B42"/>
          <w:w w:val="95"/>
        </w:rPr>
        <w:t>Keeping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Children</w:t>
      </w:r>
      <w:r>
        <w:rPr>
          <w:color w:val="051B42"/>
          <w:spacing w:val="7"/>
          <w:w w:val="95"/>
        </w:rPr>
        <w:t xml:space="preserve"> </w:t>
      </w:r>
      <w:r>
        <w:rPr>
          <w:color w:val="051B42"/>
          <w:w w:val="95"/>
        </w:rPr>
        <w:t>Safe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in</w:t>
      </w:r>
      <w:r>
        <w:rPr>
          <w:color w:val="051B42"/>
          <w:spacing w:val="7"/>
          <w:w w:val="95"/>
        </w:rPr>
        <w:t xml:space="preserve"> </w:t>
      </w:r>
      <w:r>
        <w:rPr>
          <w:color w:val="051B42"/>
          <w:w w:val="95"/>
        </w:rPr>
        <w:t>Education,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2019</w:t>
      </w:r>
      <w:r>
        <w:rPr>
          <w:color w:val="051B42"/>
          <w:spacing w:val="7"/>
          <w:w w:val="95"/>
        </w:rPr>
        <w:t xml:space="preserve"> </w:t>
      </w:r>
      <w:r>
        <w:rPr>
          <w:color w:val="051B42"/>
          <w:w w:val="95"/>
        </w:rPr>
        <w:t>)</w:t>
      </w:r>
    </w:p>
    <w:p w14:paraId="33492F7A" w14:textId="77777777" w:rsidR="00E515C1" w:rsidRDefault="00E515C1">
      <w:pPr>
        <w:pStyle w:val="BodyText"/>
        <w:spacing w:before="3"/>
        <w:rPr>
          <w:sz w:val="35"/>
        </w:rPr>
      </w:pPr>
    </w:p>
    <w:p w14:paraId="19AF1C49" w14:textId="77777777" w:rsidR="00E515C1" w:rsidRDefault="00DA6EB9">
      <w:pPr>
        <w:pStyle w:val="BodyText"/>
        <w:spacing w:line="295" w:lineRule="auto"/>
        <w:ind w:left="468" w:right="38"/>
        <w:jc w:val="both"/>
      </w:pP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105"/>
        </w:rPr>
        <w:t>E</w:t>
      </w:r>
      <w:r>
        <w:rPr>
          <w:color w:val="051B42"/>
          <w:spacing w:val="-1"/>
          <w:w w:val="108"/>
        </w:rPr>
        <w:t>q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98"/>
        </w:rPr>
        <w:t>ali</w:t>
      </w:r>
      <w:r>
        <w:rPr>
          <w:color w:val="051B42"/>
          <w:spacing w:val="-1"/>
          <w:w w:val="103"/>
        </w:rPr>
        <w:t>t</w:t>
      </w:r>
      <w:r>
        <w:rPr>
          <w:color w:val="051B42"/>
          <w:w w:val="91"/>
        </w:rPr>
        <w:t>y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89"/>
        </w:rPr>
        <w:t>2</w:t>
      </w:r>
      <w:r>
        <w:rPr>
          <w:color w:val="051B42"/>
          <w:spacing w:val="-1"/>
          <w:w w:val="104"/>
        </w:rPr>
        <w:t>0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104"/>
        </w:rPr>
        <w:t>0</w:t>
      </w:r>
      <w:r>
        <w:rPr>
          <w:color w:val="051B42"/>
          <w:w w:val="46"/>
        </w:rPr>
        <w:t>: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3"/>
        </w:rPr>
        <w:t>ot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3"/>
        </w:rPr>
        <w:t>t</w:t>
      </w:r>
      <w:r>
        <w:rPr>
          <w:color w:val="051B42"/>
          <w:w w:val="93"/>
        </w:rPr>
        <w:t>s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42"/>
        </w:rPr>
        <w:t xml:space="preserve"> </w:t>
      </w:r>
      <w:r>
        <w:rPr>
          <w:color w:val="051B42"/>
          <w:spacing w:val="-1"/>
          <w:w w:val="96"/>
        </w:rPr>
        <w:t>f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98"/>
        </w:rPr>
        <w:t>ll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7"/>
        </w:rPr>
        <w:t>w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10"/>
        </w:rPr>
        <w:t xml:space="preserve">g 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93"/>
        </w:rPr>
        <w:t>s</w:t>
      </w:r>
      <w:r>
        <w:rPr>
          <w:color w:val="051B42"/>
          <w:w w:val="46"/>
        </w:rPr>
        <w:t>:</w:t>
      </w:r>
      <w:r>
        <w:rPr>
          <w:color w:val="051B42"/>
        </w:rPr>
        <w:t xml:space="preserve"> </w:t>
      </w:r>
      <w:r>
        <w:rPr>
          <w:color w:val="051B42"/>
          <w:spacing w:val="-28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10"/>
        </w:rPr>
        <w:t>g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58"/>
        </w:rPr>
        <w:t>,</w:t>
      </w:r>
      <w:r>
        <w:rPr>
          <w:color w:val="051B42"/>
        </w:rPr>
        <w:t xml:space="preserve"> </w:t>
      </w:r>
      <w:r>
        <w:rPr>
          <w:color w:val="051B42"/>
          <w:spacing w:val="-28"/>
        </w:rPr>
        <w:t xml:space="preserve"> 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b</w:t>
      </w:r>
      <w:r>
        <w:rPr>
          <w:color w:val="051B42"/>
          <w:spacing w:val="-1"/>
          <w:w w:val="98"/>
        </w:rPr>
        <w:t>ili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1"/>
        </w:rPr>
        <w:t>y</w:t>
      </w:r>
      <w:r>
        <w:rPr>
          <w:color w:val="051B42"/>
          <w:w w:val="58"/>
        </w:rPr>
        <w:t>,</w:t>
      </w:r>
      <w:r>
        <w:rPr>
          <w:color w:val="051B42"/>
        </w:rPr>
        <w:t xml:space="preserve"> </w:t>
      </w:r>
      <w:r>
        <w:rPr>
          <w:color w:val="051B42"/>
          <w:spacing w:val="-28"/>
        </w:rPr>
        <w:t xml:space="preserve"> 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0"/>
        </w:rPr>
        <w:t>x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98"/>
        </w:rPr>
        <w:t>a</w:t>
      </w:r>
      <w:r>
        <w:rPr>
          <w:color w:val="051B42"/>
          <w:w w:val="98"/>
        </w:rPr>
        <w:t>l</w:t>
      </w:r>
      <w:r>
        <w:rPr>
          <w:color w:val="051B42"/>
        </w:rPr>
        <w:t xml:space="preserve"> </w:t>
      </w:r>
      <w:r>
        <w:rPr>
          <w:color w:val="051B42"/>
          <w:spacing w:val="-28"/>
        </w:rPr>
        <w:t xml:space="preserve"> 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06"/>
        </w:rPr>
        <w:t>n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58"/>
        </w:rPr>
        <w:t>,</w:t>
      </w:r>
      <w:r>
        <w:rPr>
          <w:color w:val="051B42"/>
        </w:rPr>
        <w:t xml:space="preserve"> </w:t>
      </w:r>
      <w:r>
        <w:rPr>
          <w:color w:val="051B42"/>
          <w:spacing w:val="-28"/>
        </w:rPr>
        <w:t xml:space="preserve"> 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0"/>
        </w:rPr>
        <w:t>x</w:t>
      </w:r>
      <w:r>
        <w:rPr>
          <w:color w:val="051B42"/>
          <w:w w:val="58"/>
        </w:rPr>
        <w:t xml:space="preserve">, </w:t>
      </w:r>
      <w:r>
        <w:rPr>
          <w:color w:val="051B42"/>
        </w:rPr>
        <w:t>gender reassignment, marriage and civil partnerships,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pregnancy and maternity, race, religion and belief. This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is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in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order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prevent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discrimination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against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those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characteristics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entitle</w:t>
      </w:r>
      <w:r>
        <w:rPr>
          <w:color w:val="051B42"/>
          <w:spacing w:val="-13"/>
        </w:rPr>
        <w:t xml:space="preserve"> </w:t>
      </w:r>
      <w:r>
        <w:rPr>
          <w:color w:val="051B42"/>
        </w:rPr>
        <w:t>everyone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fair</w:t>
      </w:r>
      <w:r>
        <w:rPr>
          <w:color w:val="051B42"/>
          <w:spacing w:val="-14"/>
        </w:rPr>
        <w:t xml:space="preserve"> </w:t>
      </w:r>
      <w:r>
        <w:rPr>
          <w:color w:val="051B42"/>
        </w:rPr>
        <w:t>treatment.</w:t>
      </w:r>
      <w:r>
        <w:rPr>
          <w:color w:val="051B42"/>
          <w:spacing w:val="-96"/>
        </w:rPr>
        <w:t xml:space="preserve"> </w:t>
      </w:r>
      <w:r>
        <w:rPr>
          <w:color w:val="051B42"/>
          <w:w w:val="90"/>
        </w:rPr>
        <w:t>(</w:t>
      </w:r>
      <w:r>
        <w:rPr>
          <w:color w:val="051B42"/>
          <w:spacing w:val="-15"/>
          <w:w w:val="90"/>
        </w:rPr>
        <w:t xml:space="preserve"> </w:t>
      </w:r>
      <w:r>
        <w:rPr>
          <w:color w:val="051B42"/>
          <w:w w:val="90"/>
        </w:rPr>
        <w:t>Equality</w:t>
      </w:r>
      <w:r>
        <w:rPr>
          <w:color w:val="051B42"/>
          <w:spacing w:val="-15"/>
          <w:w w:val="90"/>
        </w:rPr>
        <w:t xml:space="preserve"> </w:t>
      </w:r>
      <w:r>
        <w:rPr>
          <w:color w:val="051B42"/>
          <w:w w:val="90"/>
        </w:rPr>
        <w:t>Act,</w:t>
      </w:r>
      <w:r>
        <w:rPr>
          <w:color w:val="051B42"/>
          <w:spacing w:val="-15"/>
          <w:w w:val="90"/>
        </w:rPr>
        <w:t xml:space="preserve"> </w:t>
      </w:r>
      <w:r>
        <w:rPr>
          <w:color w:val="051B42"/>
          <w:w w:val="90"/>
        </w:rPr>
        <w:t>2010</w:t>
      </w:r>
      <w:r>
        <w:rPr>
          <w:color w:val="051B42"/>
          <w:spacing w:val="-15"/>
          <w:w w:val="90"/>
        </w:rPr>
        <w:t xml:space="preserve"> </w:t>
      </w:r>
      <w:r>
        <w:rPr>
          <w:color w:val="051B42"/>
          <w:w w:val="90"/>
        </w:rPr>
        <w:t>)</w:t>
      </w:r>
    </w:p>
    <w:p w14:paraId="6DDCE280" w14:textId="77777777" w:rsidR="00E515C1" w:rsidRDefault="00DA6EB9">
      <w:pPr>
        <w:pStyle w:val="BodyText"/>
        <w:spacing w:before="89" w:line="295" w:lineRule="auto"/>
        <w:ind w:left="468" w:right="520"/>
        <w:jc w:val="both"/>
      </w:pPr>
      <w:r>
        <w:br w:type="column"/>
      </w:r>
      <w:r>
        <w:rPr>
          <w:color w:val="051B42"/>
          <w:spacing w:val="-1"/>
          <w:w w:val="102"/>
        </w:rPr>
        <w:t>C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il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106"/>
        </w:rPr>
        <w:t>n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08"/>
        </w:rPr>
        <w:t>d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110"/>
        </w:rPr>
        <w:t>F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9"/>
        </w:rPr>
        <w:t>m</w:t>
      </w:r>
      <w:r>
        <w:rPr>
          <w:color w:val="051B42"/>
          <w:spacing w:val="-1"/>
          <w:w w:val="98"/>
        </w:rPr>
        <w:t>ili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93"/>
        </w:rPr>
        <w:t>s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89"/>
        </w:rPr>
        <w:t>2</w:t>
      </w:r>
      <w:r>
        <w:rPr>
          <w:color w:val="051B42"/>
          <w:spacing w:val="-1"/>
          <w:w w:val="104"/>
        </w:rPr>
        <w:t>0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103"/>
        </w:rPr>
        <w:t>4</w:t>
      </w:r>
      <w:r>
        <w:rPr>
          <w:color w:val="051B42"/>
          <w:w w:val="46"/>
        </w:rPr>
        <w:t>: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98"/>
        </w:rPr>
        <w:t>ai</w:t>
      </w:r>
      <w:r>
        <w:rPr>
          <w:color w:val="051B42"/>
          <w:w w:val="109"/>
        </w:rPr>
        <w:t>m</w:t>
      </w:r>
      <w:r>
        <w:rPr>
          <w:color w:val="051B42"/>
          <w:spacing w:val="32"/>
        </w:rPr>
        <w:t xml:space="preserve"> </w:t>
      </w:r>
      <w:r>
        <w:rPr>
          <w:color w:val="051B42"/>
          <w:spacing w:val="-1"/>
          <w:w w:val="103"/>
        </w:rPr>
        <w:t>o</w:t>
      </w:r>
      <w:r>
        <w:rPr>
          <w:color w:val="051B42"/>
          <w:w w:val="96"/>
        </w:rPr>
        <w:t xml:space="preserve">f </w:t>
      </w:r>
      <w:r>
        <w:rPr>
          <w:color w:val="051B42"/>
        </w:rPr>
        <w:t>this act is to ensure greater protections 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vulnerable children. This act also ensures an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Education, Health and Care Plan is produced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for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any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child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who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has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been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identified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as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having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additional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needs.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(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Children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Families</w:t>
      </w:r>
      <w:r>
        <w:rPr>
          <w:color w:val="051B42"/>
          <w:spacing w:val="-21"/>
          <w:w w:val="95"/>
        </w:rPr>
        <w:t xml:space="preserve"> </w:t>
      </w:r>
      <w:r>
        <w:rPr>
          <w:color w:val="051B42"/>
          <w:w w:val="95"/>
        </w:rPr>
        <w:t>Act,</w:t>
      </w:r>
      <w:r>
        <w:rPr>
          <w:color w:val="051B42"/>
          <w:spacing w:val="-21"/>
          <w:w w:val="95"/>
        </w:rPr>
        <w:t xml:space="preserve"> </w:t>
      </w:r>
      <w:r>
        <w:rPr>
          <w:color w:val="051B42"/>
          <w:w w:val="95"/>
        </w:rPr>
        <w:t>2014</w:t>
      </w:r>
      <w:r>
        <w:rPr>
          <w:color w:val="051B42"/>
          <w:spacing w:val="-21"/>
          <w:w w:val="95"/>
        </w:rPr>
        <w:t xml:space="preserve"> </w:t>
      </w:r>
      <w:r>
        <w:rPr>
          <w:color w:val="051B42"/>
          <w:w w:val="95"/>
        </w:rPr>
        <w:t>)</w:t>
      </w:r>
    </w:p>
    <w:p w14:paraId="4DEA3B5D" w14:textId="77777777" w:rsidR="00E515C1" w:rsidRDefault="00E515C1">
      <w:pPr>
        <w:pStyle w:val="BodyText"/>
        <w:spacing w:before="5"/>
        <w:rPr>
          <w:sz w:val="35"/>
        </w:rPr>
      </w:pPr>
    </w:p>
    <w:p w14:paraId="2DF44A29" w14:textId="77777777" w:rsidR="00E515C1" w:rsidRDefault="00DA6EB9">
      <w:pPr>
        <w:pStyle w:val="BodyText"/>
        <w:spacing w:line="295" w:lineRule="auto"/>
        <w:ind w:left="468" w:right="520"/>
        <w:jc w:val="both"/>
      </w:pP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w w:val="101"/>
        </w:rPr>
        <w:t>e</w:t>
      </w:r>
      <w:r>
        <w:rPr>
          <w:color w:val="051B42"/>
        </w:rPr>
        <w:t xml:space="preserve">  </w:t>
      </w:r>
      <w:r>
        <w:rPr>
          <w:color w:val="051B42"/>
          <w:spacing w:val="-18"/>
        </w:rPr>
        <w:t xml:space="preserve"> </w:t>
      </w:r>
      <w:r>
        <w:rPr>
          <w:color w:val="051B42"/>
          <w:spacing w:val="-1"/>
          <w:w w:val="108"/>
        </w:rPr>
        <w:t>H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109"/>
        </w:rPr>
        <w:t>m</w:t>
      </w:r>
      <w:r>
        <w:rPr>
          <w:color w:val="051B42"/>
          <w:spacing w:val="-1"/>
          <w:w w:val="98"/>
        </w:rPr>
        <w:t>a</w:t>
      </w:r>
      <w:r>
        <w:rPr>
          <w:color w:val="051B42"/>
          <w:w w:val="106"/>
        </w:rPr>
        <w:t>n</w:t>
      </w:r>
      <w:r>
        <w:rPr>
          <w:color w:val="051B42"/>
        </w:rPr>
        <w:t xml:space="preserve">  </w:t>
      </w:r>
      <w:r>
        <w:rPr>
          <w:color w:val="051B42"/>
          <w:spacing w:val="-18"/>
        </w:rPr>
        <w:t xml:space="preserve"> </w:t>
      </w:r>
      <w:r>
        <w:rPr>
          <w:color w:val="051B42"/>
          <w:spacing w:val="-1"/>
          <w:w w:val="103"/>
        </w:rPr>
        <w:t>R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10"/>
        </w:rPr>
        <w:t>g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103"/>
        </w:rPr>
        <w:t>t</w:t>
      </w:r>
      <w:r>
        <w:rPr>
          <w:color w:val="051B42"/>
          <w:w w:val="93"/>
        </w:rPr>
        <w:t>s</w:t>
      </w:r>
      <w:r>
        <w:rPr>
          <w:color w:val="051B42"/>
        </w:rPr>
        <w:t xml:space="preserve">  </w:t>
      </w:r>
      <w:r>
        <w:rPr>
          <w:color w:val="051B42"/>
          <w:spacing w:val="-18"/>
        </w:rPr>
        <w:t xml:space="preserve"> </w:t>
      </w:r>
      <w:r>
        <w:rPr>
          <w:color w:val="051B42"/>
          <w:spacing w:val="-1"/>
          <w:w w:val="104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>t</w:t>
      </w:r>
      <w:r>
        <w:rPr>
          <w:color w:val="051B42"/>
        </w:rPr>
        <w:t xml:space="preserve">  </w:t>
      </w:r>
      <w:r>
        <w:rPr>
          <w:color w:val="051B42"/>
          <w:spacing w:val="-18"/>
        </w:rPr>
        <w:t xml:space="preserve"> </w:t>
      </w:r>
      <w:r>
        <w:rPr>
          <w:color w:val="051B42"/>
          <w:spacing w:val="-1"/>
          <w:w w:val="56"/>
        </w:rPr>
        <w:t>1</w:t>
      </w:r>
      <w:r>
        <w:rPr>
          <w:color w:val="051B42"/>
          <w:spacing w:val="-1"/>
          <w:w w:val="95"/>
        </w:rPr>
        <w:t>99</w:t>
      </w:r>
      <w:r>
        <w:rPr>
          <w:color w:val="051B42"/>
          <w:spacing w:val="-1"/>
        </w:rPr>
        <w:t>8</w:t>
      </w:r>
      <w:r>
        <w:rPr>
          <w:color w:val="051B42"/>
          <w:w w:val="46"/>
        </w:rPr>
        <w:t>:</w:t>
      </w:r>
      <w:r>
        <w:rPr>
          <w:color w:val="051B42"/>
        </w:rPr>
        <w:t xml:space="preserve">  </w:t>
      </w:r>
      <w:r>
        <w:rPr>
          <w:color w:val="051B42"/>
          <w:spacing w:val="-17"/>
        </w:rPr>
        <w:t xml:space="preserve"> </w:t>
      </w:r>
      <w:r>
        <w:rPr>
          <w:color w:val="051B42"/>
          <w:spacing w:val="-1"/>
          <w:w w:val="93"/>
        </w:rPr>
        <w:t>T</w:t>
      </w:r>
      <w:r>
        <w:rPr>
          <w:color w:val="051B42"/>
          <w:spacing w:val="-1"/>
          <w:w w:val="106"/>
        </w:rPr>
        <w:t>h</w:t>
      </w:r>
      <w:r>
        <w:rPr>
          <w:color w:val="051B42"/>
          <w:spacing w:val="-1"/>
          <w:w w:val="98"/>
        </w:rPr>
        <w:t>i</w:t>
      </w:r>
      <w:r>
        <w:rPr>
          <w:color w:val="051B42"/>
          <w:w w:val="93"/>
        </w:rPr>
        <w:t>s</w:t>
      </w:r>
      <w:r>
        <w:rPr>
          <w:color w:val="051B42"/>
        </w:rPr>
        <w:t xml:space="preserve">  </w:t>
      </w:r>
      <w:r>
        <w:rPr>
          <w:color w:val="051B42"/>
          <w:spacing w:val="-18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8"/>
        </w:rPr>
        <w:t>c</w:t>
      </w:r>
      <w:r>
        <w:rPr>
          <w:color w:val="051B42"/>
          <w:w w:val="103"/>
        </w:rPr>
        <w:t xml:space="preserve">t </w:t>
      </w:r>
      <w:r>
        <w:rPr>
          <w:color w:val="051B42"/>
        </w:rPr>
        <w:t>protects everyone’s human rights. The right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that</w:t>
      </w:r>
      <w:r>
        <w:rPr>
          <w:color w:val="051B42"/>
          <w:spacing w:val="-25"/>
        </w:rPr>
        <w:t xml:space="preserve"> </w:t>
      </w:r>
      <w:r>
        <w:rPr>
          <w:color w:val="051B42"/>
        </w:rPr>
        <w:t>is</w:t>
      </w:r>
      <w:r>
        <w:rPr>
          <w:color w:val="051B42"/>
          <w:spacing w:val="-25"/>
        </w:rPr>
        <w:t xml:space="preserve"> </w:t>
      </w:r>
      <w:r>
        <w:rPr>
          <w:color w:val="051B42"/>
        </w:rPr>
        <w:t>protected</w:t>
      </w:r>
      <w:r>
        <w:rPr>
          <w:color w:val="051B42"/>
          <w:spacing w:val="-25"/>
        </w:rPr>
        <w:t xml:space="preserve"> </w:t>
      </w:r>
      <w:r>
        <w:rPr>
          <w:color w:val="051B42"/>
        </w:rPr>
        <w:t>in</w:t>
      </w:r>
      <w:r>
        <w:rPr>
          <w:color w:val="051B42"/>
          <w:spacing w:val="-24"/>
        </w:rPr>
        <w:t xml:space="preserve"> </w:t>
      </w:r>
      <w:r>
        <w:rPr>
          <w:color w:val="051B42"/>
        </w:rPr>
        <w:t>this</w:t>
      </w:r>
      <w:r>
        <w:rPr>
          <w:color w:val="051B42"/>
          <w:spacing w:val="-25"/>
        </w:rPr>
        <w:t xml:space="preserve"> </w:t>
      </w:r>
      <w:r>
        <w:rPr>
          <w:color w:val="051B42"/>
        </w:rPr>
        <w:t>case</w:t>
      </w:r>
      <w:r>
        <w:rPr>
          <w:color w:val="051B42"/>
          <w:spacing w:val="-25"/>
        </w:rPr>
        <w:t xml:space="preserve"> </w:t>
      </w:r>
      <w:r>
        <w:rPr>
          <w:color w:val="051B42"/>
        </w:rPr>
        <w:t>is</w:t>
      </w:r>
    </w:p>
    <w:p w14:paraId="0FCDC58A" w14:textId="77777777" w:rsidR="00E515C1" w:rsidRDefault="00DA6EB9">
      <w:pPr>
        <w:pStyle w:val="BodyText"/>
        <w:spacing w:before="4" w:line="295" w:lineRule="auto"/>
        <w:ind w:left="468" w:right="522"/>
        <w:jc w:val="both"/>
      </w:pPr>
      <w:r>
        <w:rPr>
          <w:color w:val="051B42"/>
        </w:rPr>
        <w:t>“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right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freedom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from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torture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inhumane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degrading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treatment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or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punishment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“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(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The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Human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Rights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Act,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2014</w:t>
      </w:r>
      <w:r>
        <w:rPr>
          <w:color w:val="051B42"/>
          <w:spacing w:val="6"/>
          <w:w w:val="95"/>
        </w:rPr>
        <w:t xml:space="preserve"> </w:t>
      </w:r>
      <w:r>
        <w:rPr>
          <w:color w:val="051B42"/>
          <w:w w:val="95"/>
        </w:rPr>
        <w:t>)</w:t>
      </w:r>
    </w:p>
    <w:p w14:paraId="641FECEA" w14:textId="77777777" w:rsidR="00E515C1" w:rsidRDefault="00E515C1">
      <w:pPr>
        <w:spacing w:line="295" w:lineRule="auto"/>
        <w:jc w:val="both"/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8406" w:space="479"/>
            <w:col w:w="7315"/>
          </w:cols>
        </w:sectPr>
      </w:pPr>
    </w:p>
    <w:p w14:paraId="37D0A62C" w14:textId="77777777" w:rsidR="00E515C1" w:rsidRDefault="00E515C1">
      <w:pPr>
        <w:pStyle w:val="BodyText"/>
        <w:rPr>
          <w:sz w:val="20"/>
        </w:rPr>
      </w:pPr>
    </w:p>
    <w:p w14:paraId="5A83C5AB" w14:textId="77777777" w:rsidR="00E515C1" w:rsidRDefault="00E515C1">
      <w:pPr>
        <w:pStyle w:val="BodyText"/>
        <w:rPr>
          <w:sz w:val="20"/>
        </w:rPr>
      </w:pPr>
    </w:p>
    <w:p w14:paraId="0C43093E" w14:textId="77777777" w:rsidR="00E515C1" w:rsidRDefault="00E515C1">
      <w:pPr>
        <w:pStyle w:val="BodyText"/>
        <w:spacing w:before="3"/>
        <w:rPr>
          <w:sz w:val="17"/>
        </w:rPr>
      </w:pPr>
    </w:p>
    <w:p w14:paraId="02C63405" w14:textId="77777777" w:rsidR="00E515C1" w:rsidRDefault="00D3789E">
      <w:pPr>
        <w:pStyle w:val="Heading2"/>
        <w:spacing w:before="126"/>
        <w:ind w:left="154"/>
        <w:rPr>
          <w:rFonts w:ascii="Cambria"/>
        </w:rPr>
      </w:pPr>
      <w:r>
        <w:rPr>
          <w:noProof/>
        </w:rPr>
      </w:r>
      <w:r w:rsidR="00D3789E">
        <w:rPr>
          <w:noProof/>
        </w:rPr>
        <w:pict>
          <v:line id="_x0000_s1065" style="position:absolute;left:0;text-align:left;z-index:251662336;mso-position-horizontal-relative:page" from="26.35pt,7.65pt" to="753.85pt,7.65pt" strokecolor="#363c45" strokeweight="3pt">
            <w10:wrap anchorx="page"/>
          </v:line>
        </w:pict>
      </w:r>
      <w:r w:rsidR="00DA6EB9">
        <w:rPr>
          <w:rFonts w:ascii="Cambria"/>
          <w:w w:val="105"/>
        </w:rPr>
        <w:t>How</w:t>
      </w:r>
      <w:r w:rsidR="00DA6EB9">
        <w:rPr>
          <w:rFonts w:ascii="Cambria"/>
          <w:spacing w:val="111"/>
          <w:w w:val="105"/>
        </w:rPr>
        <w:t xml:space="preserve"> </w:t>
      </w:r>
      <w:r w:rsidR="00DA6EB9">
        <w:rPr>
          <w:rFonts w:ascii="Cambria"/>
          <w:w w:val="105"/>
        </w:rPr>
        <w:t>Can</w:t>
      </w:r>
      <w:r w:rsidR="00DA6EB9">
        <w:rPr>
          <w:rFonts w:ascii="Cambria"/>
          <w:spacing w:val="111"/>
          <w:w w:val="105"/>
        </w:rPr>
        <w:t xml:space="preserve"> </w:t>
      </w:r>
      <w:r w:rsidR="00DA6EB9">
        <w:rPr>
          <w:rFonts w:ascii="Cambria"/>
          <w:w w:val="105"/>
        </w:rPr>
        <w:t>Abuse</w:t>
      </w:r>
      <w:r w:rsidR="00DA6EB9">
        <w:rPr>
          <w:rFonts w:ascii="Cambria"/>
          <w:spacing w:val="112"/>
          <w:w w:val="105"/>
        </w:rPr>
        <w:t xml:space="preserve"> </w:t>
      </w:r>
      <w:r w:rsidR="00DA6EB9">
        <w:rPr>
          <w:rFonts w:ascii="Cambria"/>
          <w:w w:val="105"/>
        </w:rPr>
        <w:t>Affect</w:t>
      </w:r>
      <w:r w:rsidR="00DA6EB9">
        <w:rPr>
          <w:rFonts w:ascii="Cambria"/>
          <w:spacing w:val="111"/>
          <w:w w:val="105"/>
        </w:rPr>
        <w:t xml:space="preserve"> </w:t>
      </w:r>
      <w:r w:rsidR="00DA6EB9">
        <w:rPr>
          <w:rFonts w:ascii="Cambria"/>
          <w:w w:val="105"/>
        </w:rPr>
        <w:t>Development?</w:t>
      </w:r>
    </w:p>
    <w:p w14:paraId="08C6428A" w14:textId="77777777" w:rsidR="00E515C1" w:rsidRDefault="00E515C1">
      <w:pPr>
        <w:pStyle w:val="BodyText"/>
        <w:rPr>
          <w:rFonts w:ascii="Cambria"/>
          <w:sz w:val="16"/>
        </w:rPr>
      </w:pPr>
    </w:p>
    <w:p w14:paraId="38F36DBF" w14:textId="77777777" w:rsidR="00E515C1" w:rsidRDefault="00E515C1">
      <w:pPr>
        <w:rPr>
          <w:rFonts w:ascii="Cambria"/>
          <w:sz w:val="16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6DC5F90A" w14:textId="77777777" w:rsidR="00E515C1" w:rsidRDefault="00DA6EB9">
      <w:pPr>
        <w:spacing w:before="107" w:line="271" w:lineRule="auto"/>
        <w:ind w:left="238" w:right="38"/>
        <w:jc w:val="center"/>
        <w:rPr>
          <w:sz w:val="36"/>
        </w:rPr>
      </w:pPr>
      <w:r>
        <w:rPr>
          <w:sz w:val="36"/>
        </w:rPr>
        <w:t>According to Bruner’s theory, a child</w:t>
      </w:r>
      <w:r>
        <w:rPr>
          <w:spacing w:val="1"/>
          <w:sz w:val="36"/>
        </w:rPr>
        <w:t xml:space="preserve"> </w:t>
      </w:r>
      <w:r>
        <w:rPr>
          <w:sz w:val="36"/>
        </w:rPr>
        <w:t>who is being abused at home will</w:t>
      </w:r>
      <w:r>
        <w:rPr>
          <w:spacing w:val="1"/>
          <w:sz w:val="36"/>
        </w:rPr>
        <w:t xml:space="preserve"> </w:t>
      </w:r>
      <w:r>
        <w:rPr>
          <w:sz w:val="36"/>
        </w:rPr>
        <w:t>develop slower than their peers in a</w:t>
      </w:r>
      <w:r>
        <w:rPr>
          <w:spacing w:val="1"/>
          <w:sz w:val="36"/>
        </w:rPr>
        <w:t xml:space="preserve"> </w:t>
      </w:r>
      <w:r>
        <w:rPr>
          <w:sz w:val="36"/>
        </w:rPr>
        <w:t>non</w:t>
      </w:r>
      <w:r>
        <w:rPr>
          <w:spacing w:val="-17"/>
          <w:sz w:val="36"/>
        </w:rPr>
        <w:t xml:space="preserve"> </w:t>
      </w:r>
      <w:r>
        <w:rPr>
          <w:sz w:val="36"/>
        </w:rPr>
        <w:t>abusive</w:t>
      </w:r>
      <w:r>
        <w:rPr>
          <w:spacing w:val="-17"/>
          <w:sz w:val="36"/>
        </w:rPr>
        <w:t xml:space="preserve"> </w:t>
      </w:r>
      <w:r>
        <w:rPr>
          <w:sz w:val="36"/>
        </w:rPr>
        <w:t>home</w:t>
      </w:r>
      <w:r>
        <w:rPr>
          <w:spacing w:val="-16"/>
          <w:sz w:val="36"/>
        </w:rPr>
        <w:t xml:space="preserve"> </w:t>
      </w:r>
      <w:r>
        <w:rPr>
          <w:sz w:val="36"/>
        </w:rPr>
        <w:t>as</w:t>
      </w:r>
      <w:r>
        <w:rPr>
          <w:spacing w:val="-17"/>
          <w:sz w:val="36"/>
        </w:rPr>
        <w:t xml:space="preserve"> </w:t>
      </w:r>
      <w:r>
        <w:rPr>
          <w:sz w:val="36"/>
        </w:rPr>
        <w:t>they</w:t>
      </w:r>
      <w:r>
        <w:rPr>
          <w:spacing w:val="-16"/>
          <w:sz w:val="36"/>
        </w:rPr>
        <w:t xml:space="preserve"> </w:t>
      </w:r>
      <w:r>
        <w:rPr>
          <w:sz w:val="36"/>
        </w:rPr>
        <w:t>do</w:t>
      </w:r>
      <w:r>
        <w:rPr>
          <w:spacing w:val="-17"/>
          <w:sz w:val="36"/>
        </w:rPr>
        <w:t xml:space="preserve"> </w:t>
      </w:r>
      <w:r>
        <w:rPr>
          <w:sz w:val="36"/>
        </w:rPr>
        <w:t>not</w:t>
      </w:r>
      <w:r>
        <w:rPr>
          <w:spacing w:val="-16"/>
          <w:sz w:val="36"/>
        </w:rPr>
        <w:t xml:space="preserve"> </w:t>
      </w:r>
      <w:r>
        <w:rPr>
          <w:sz w:val="36"/>
        </w:rPr>
        <w:t>have</w:t>
      </w:r>
      <w:r>
        <w:rPr>
          <w:spacing w:val="-124"/>
          <w:sz w:val="36"/>
        </w:rPr>
        <w:t xml:space="preserve"> </w:t>
      </w:r>
      <w:r>
        <w:rPr>
          <w:sz w:val="36"/>
        </w:rPr>
        <w:t>the</w:t>
      </w:r>
      <w:r>
        <w:rPr>
          <w:spacing w:val="-25"/>
          <w:sz w:val="36"/>
        </w:rPr>
        <w:t xml:space="preserve"> </w:t>
      </w:r>
      <w:r>
        <w:rPr>
          <w:sz w:val="36"/>
        </w:rPr>
        <w:t>positive</w:t>
      </w:r>
      <w:r>
        <w:rPr>
          <w:spacing w:val="-25"/>
          <w:sz w:val="36"/>
        </w:rPr>
        <w:t xml:space="preserve"> </w:t>
      </w:r>
      <w:r>
        <w:rPr>
          <w:sz w:val="36"/>
        </w:rPr>
        <w:t>influence</w:t>
      </w:r>
      <w:r>
        <w:rPr>
          <w:spacing w:val="-25"/>
          <w:sz w:val="36"/>
        </w:rPr>
        <w:t xml:space="preserve"> </w:t>
      </w:r>
      <w:r>
        <w:rPr>
          <w:sz w:val="36"/>
        </w:rPr>
        <w:t>to</w:t>
      </w:r>
      <w:r>
        <w:rPr>
          <w:spacing w:val="-24"/>
          <w:sz w:val="36"/>
        </w:rPr>
        <w:t xml:space="preserve"> </w:t>
      </w:r>
      <w:r>
        <w:rPr>
          <w:sz w:val="36"/>
        </w:rPr>
        <w:t>scaffold</w:t>
      </w:r>
      <w:r>
        <w:rPr>
          <w:spacing w:val="-25"/>
          <w:sz w:val="36"/>
        </w:rPr>
        <w:t xml:space="preserve"> </w:t>
      </w:r>
      <w:r>
        <w:rPr>
          <w:sz w:val="36"/>
        </w:rPr>
        <w:t>from.</w:t>
      </w:r>
    </w:p>
    <w:p w14:paraId="5EEFDC2F" w14:textId="77777777" w:rsidR="00E515C1" w:rsidRDefault="00DA6EB9">
      <w:pPr>
        <w:spacing w:before="3" w:line="271" w:lineRule="auto"/>
        <w:ind w:left="258" w:right="57" w:hanging="1"/>
        <w:jc w:val="center"/>
        <w:rPr>
          <w:sz w:val="36"/>
        </w:rPr>
      </w:pPr>
      <w:r>
        <w:rPr>
          <w:sz w:val="36"/>
        </w:rPr>
        <w:t>In an abusive home it is unlikely the</w:t>
      </w:r>
      <w:r>
        <w:rPr>
          <w:spacing w:val="1"/>
          <w:sz w:val="36"/>
        </w:rPr>
        <w:t xml:space="preserve"> </w:t>
      </w:r>
      <w:r>
        <w:rPr>
          <w:sz w:val="36"/>
        </w:rPr>
        <w:t>ca</w:t>
      </w:r>
      <w:r>
        <w:rPr>
          <w:sz w:val="36"/>
        </w:rPr>
        <w:t>regiver is supporting the learning of</w:t>
      </w:r>
      <w:r>
        <w:rPr>
          <w:spacing w:val="-124"/>
          <w:sz w:val="36"/>
        </w:rPr>
        <w:t xml:space="preserve"> </w:t>
      </w:r>
      <w:r>
        <w:rPr>
          <w:sz w:val="36"/>
        </w:rPr>
        <w:t>new</w:t>
      </w:r>
      <w:r>
        <w:rPr>
          <w:spacing w:val="4"/>
          <w:sz w:val="36"/>
        </w:rPr>
        <w:t xml:space="preserve"> </w:t>
      </w:r>
      <w:r>
        <w:rPr>
          <w:sz w:val="36"/>
        </w:rPr>
        <w:t>skills</w:t>
      </w:r>
      <w:r>
        <w:rPr>
          <w:spacing w:val="5"/>
          <w:sz w:val="36"/>
        </w:rPr>
        <w:t xml:space="preserve"> </w:t>
      </w:r>
      <w:r>
        <w:rPr>
          <w:sz w:val="36"/>
        </w:rPr>
        <w:t>and</w:t>
      </w:r>
      <w:r>
        <w:rPr>
          <w:spacing w:val="4"/>
          <w:sz w:val="36"/>
        </w:rPr>
        <w:t xml:space="preserve"> </w:t>
      </w:r>
      <w:r>
        <w:rPr>
          <w:sz w:val="36"/>
        </w:rPr>
        <w:t>concepts</w:t>
      </w:r>
      <w:r>
        <w:rPr>
          <w:spacing w:val="5"/>
          <w:sz w:val="36"/>
        </w:rPr>
        <w:t xml:space="preserve"> </w:t>
      </w:r>
      <w:r>
        <w:rPr>
          <w:sz w:val="36"/>
        </w:rPr>
        <w:t>whilst</w:t>
      </w:r>
      <w:r>
        <w:rPr>
          <w:spacing w:val="1"/>
          <w:sz w:val="36"/>
        </w:rPr>
        <w:t xml:space="preserve"> </w:t>
      </w:r>
      <w:r>
        <w:rPr>
          <w:sz w:val="36"/>
        </w:rPr>
        <w:t>allowing the child to develop that</w:t>
      </w:r>
      <w:r>
        <w:rPr>
          <w:spacing w:val="1"/>
          <w:sz w:val="36"/>
        </w:rPr>
        <w:t xml:space="preserve"> </w:t>
      </w:r>
      <w:r>
        <w:rPr>
          <w:sz w:val="36"/>
        </w:rPr>
        <w:t>knowledge independently. This can</w:t>
      </w:r>
      <w:r>
        <w:rPr>
          <w:spacing w:val="1"/>
          <w:sz w:val="36"/>
        </w:rPr>
        <w:t xml:space="preserve"> </w:t>
      </w:r>
      <w:r>
        <w:rPr>
          <w:sz w:val="36"/>
        </w:rPr>
        <w:t>cause</w:t>
      </w:r>
      <w:r>
        <w:rPr>
          <w:spacing w:val="-33"/>
          <w:sz w:val="36"/>
        </w:rPr>
        <w:t xml:space="preserve"> </w:t>
      </w:r>
      <w:r>
        <w:rPr>
          <w:sz w:val="36"/>
        </w:rPr>
        <w:t>developmental</w:t>
      </w:r>
      <w:r>
        <w:rPr>
          <w:spacing w:val="-33"/>
          <w:sz w:val="36"/>
        </w:rPr>
        <w:t xml:space="preserve"> </w:t>
      </w:r>
      <w:r>
        <w:rPr>
          <w:sz w:val="36"/>
        </w:rPr>
        <w:t>delays.</w:t>
      </w:r>
      <w:r>
        <w:rPr>
          <w:spacing w:val="-33"/>
          <w:sz w:val="36"/>
        </w:rPr>
        <w:t xml:space="preserve"> </w:t>
      </w:r>
      <w:r>
        <w:rPr>
          <w:sz w:val="36"/>
        </w:rPr>
        <w:t>(McLeod,</w:t>
      </w:r>
      <w:r>
        <w:rPr>
          <w:spacing w:val="-123"/>
          <w:sz w:val="36"/>
        </w:rPr>
        <w:t xml:space="preserve"> </w:t>
      </w:r>
      <w:r>
        <w:rPr>
          <w:sz w:val="36"/>
        </w:rPr>
        <w:t>2016)</w:t>
      </w:r>
    </w:p>
    <w:p w14:paraId="32DED21D" w14:textId="77777777" w:rsidR="00E515C1" w:rsidRDefault="00DA6EB9">
      <w:pPr>
        <w:spacing w:before="121" w:line="268" w:lineRule="auto"/>
        <w:ind w:left="238" w:right="326"/>
        <w:jc w:val="center"/>
        <w:rPr>
          <w:sz w:val="32"/>
        </w:rPr>
      </w:pPr>
      <w:r>
        <w:br w:type="column"/>
      </w:r>
      <w:r>
        <w:rPr>
          <w:w w:val="95"/>
          <w:sz w:val="32"/>
        </w:rPr>
        <w:t>Abuse can also affect social and emotional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development in line with Bandura’s theory.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According to Bandura children learn through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observing. Therefore, in an abusive home the child</w:t>
      </w:r>
      <w:r>
        <w:rPr>
          <w:spacing w:val="-104"/>
          <w:w w:val="95"/>
          <w:sz w:val="32"/>
        </w:rPr>
        <w:t xml:space="preserve"> </w:t>
      </w:r>
      <w:r>
        <w:rPr>
          <w:w w:val="95"/>
          <w:sz w:val="32"/>
        </w:rPr>
        <w:t>does not have a positive role model, they will be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picking up on negative be</w:t>
      </w:r>
      <w:r>
        <w:rPr>
          <w:w w:val="95"/>
          <w:sz w:val="32"/>
        </w:rPr>
        <w:t>haviours, attitudes and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coping mechanisms which would stunt the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emotional and social development of the child. In a</w:t>
      </w:r>
      <w:r>
        <w:rPr>
          <w:spacing w:val="-104"/>
          <w:w w:val="95"/>
          <w:sz w:val="32"/>
        </w:rPr>
        <w:t xml:space="preserve"> </w:t>
      </w:r>
      <w:r>
        <w:rPr>
          <w:w w:val="95"/>
          <w:sz w:val="32"/>
        </w:rPr>
        <w:t>home where the behaviours are abusive, that is all</w:t>
      </w:r>
      <w:r>
        <w:rPr>
          <w:spacing w:val="-104"/>
          <w:w w:val="95"/>
          <w:sz w:val="32"/>
        </w:rPr>
        <w:t xml:space="preserve"> </w:t>
      </w:r>
      <w:r>
        <w:rPr>
          <w:w w:val="95"/>
          <w:sz w:val="32"/>
        </w:rPr>
        <w:t>the child will know to model and imitate. Abused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children struggle more with emotional se</w:t>
      </w:r>
      <w:r>
        <w:rPr>
          <w:w w:val="95"/>
          <w:sz w:val="32"/>
        </w:rPr>
        <w:t>lf</w:t>
      </w:r>
      <w:r>
        <w:rPr>
          <w:spacing w:val="1"/>
          <w:w w:val="95"/>
          <w:sz w:val="32"/>
        </w:rPr>
        <w:t xml:space="preserve"> </w:t>
      </w:r>
      <w:r>
        <w:rPr>
          <w:spacing w:val="-1"/>
          <w:w w:val="95"/>
          <w:sz w:val="32"/>
        </w:rPr>
        <w:t>regulation</w:t>
      </w:r>
      <w:r>
        <w:rPr>
          <w:spacing w:val="-30"/>
          <w:w w:val="95"/>
          <w:sz w:val="32"/>
        </w:rPr>
        <w:t xml:space="preserve"> </w:t>
      </w:r>
      <w:r>
        <w:rPr>
          <w:w w:val="95"/>
          <w:sz w:val="32"/>
        </w:rPr>
        <w:t>(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Rumjuan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Narod,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2020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)</w:t>
      </w:r>
    </w:p>
    <w:p w14:paraId="292F709D" w14:textId="77777777" w:rsidR="00E515C1" w:rsidRDefault="00E515C1">
      <w:pPr>
        <w:spacing w:line="268" w:lineRule="auto"/>
        <w:jc w:val="center"/>
        <w:rPr>
          <w:sz w:val="32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7246" w:space="514"/>
            <w:col w:w="8440"/>
          </w:cols>
        </w:sectPr>
      </w:pPr>
    </w:p>
    <w:p w14:paraId="1BFFF4DB" w14:textId="77777777" w:rsidR="00E515C1" w:rsidRDefault="00E515C1">
      <w:pPr>
        <w:pStyle w:val="BodyText"/>
        <w:rPr>
          <w:sz w:val="20"/>
        </w:rPr>
      </w:pPr>
    </w:p>
    <w:p w14:paraId="4561236A" w14:textId="77777777" w:rsidR="00E515C1" w:rsidRDefault="00E515C1">
      <w:pPr>
        <w:pStyle w:val="BodyText"/>
        <w:rPr>
          <w:sz w:val="20"/>
        </w:rPr>
      </w:pPr>
    </w:p>
    <w:p w14:paraId="3A9879A4" w14:textId="77777777" w:rsidR="00E515C1" w:rsidRDefault="00E515C1">
      <w:pPr>
        <w:pStyle w:val="BodyText"/>
        <w:rPr>
          <w:sz w:val="20"/>
        </w:rPr>
      </w:pPr>
    </w:p>
    <w:p w14:paraId="067F6425" w14:textId="77777777" w:rsidR="00E515C1" w:rsidRDefault="00E515C1">
      <w:pPr>
        <w:rPr>
          <w:sz w:val="20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60319191" w14:textId="77777777" w:rsidR="00E515C1" w:rsidRDefault="00DA6EB9">
      <w:pPr>
        <w:spacing w:before="252" w:line="268" w:lineRule="auto"/>
        <w:ind w:left="1010" w:right="42"/>
        <w:jc w:val="center"/>
        <w:rPr>
          <w:sz w:val="32"/>
        </w:rPr>
      </w:pPr>
      <w:r>
        <w:rPr>
          <w:w w:val="95"/>
          <w:sz w:val="32"/>
        </w:rPr>
        <w:t>With Skinner’s theory, a child in an</w:t>
      </w:r>
      <w:r>
        <w:rPr>
          <w:spacing w:val="-104"/>
          <w:w w:val="95"/>
          <w:sz w:val="32"/>
        </w:rPr>
        <w:t xml:space="preserve"> </w:t>
      </w:r>
      <w:r>
        <w:rPr>
          <w:w w:val="95"/>
          <w:sz w:val="32"/>
        </w:rPr>
        <w:t>abusive home might be receiving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what they perceive to be as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negative</w:t>
      </w:r>
      <w:r>
        <w:rPr>
          <w:spacing w:val="21"/>
          <w:w w:val="95"/>
          <w:sz w:val="32"/>
        </w:rPr>
        <w:t xml:space="preserve"> </w:t>
      </w:r>
      <w:r>
        <w:rPr>
          <w:w w:val="95"/>
          <w:sz w:val="32"/>
        </w:rPr>
        <w:t>reinforcement</w:t>
      </w:r>
      <w:r>
        <w:rPr>
          <w:spacing w:val="22"/>
          <w:w w:val="95"/>
          <w:sz w:val="32"/>
        </w:rPr>
        <w:t xml:space="preserve"> </w:t>
      </w:r>
      <w:r>
        <w:rPr>
          <w:w w:val="95"/>
          <w:sz w:val="32"/>
        </w:rPr>
        <w:t>constantly.</w:t>
      </w:r>
    </w:p>
    <w:p w14:paraId="68AA555E" w14:textId="332D910C" w:rsidR="00E515C1" w:rsidRDefault="00DA6EB9">
      <w:pPr>
        <w:spacing w:line="268" w:lineRule="auto"/>
        <w:ind w:left="1010" w:right="41"/>
        <w:jc w:val="center"/>
        <w:rPr>
          <w:sz w:val="32"/>
        </w:rPr>
      </w:pPr>
      <w:r>
        <w:rPr>
          <w:w w:val="95"/>
          <w:sz w:val="32"/>
        </w:rPr>
        <w:t>In skinner’s theory Punishers are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th</w:t>
      </w:r>
      <w:r>
        <w:rPr>
          <w:w w:val="95"/>
          <w:sz w:val="32"/>
        </w:rPr>
        <w:t>e responses from the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environment that decrease the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 xml:space="preserve">likelihood of a </w:t>
      </w:r>
      <w:r w:rsidR="00D3789E">
        <w:rPr>
          <w:w w:val="95"/>
          <w:sz w:val="32"/>
        </w:rPr>
        <w:t>behavior</w:t>
      </w:r>
      <w:r>
        <w:rPr>
          <w:w w:val="95"/>
          <w:sz w:val="32"/>
        </w:rPr>
        <w:t xml:space="preserve"> being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repeated, punishment weakens the</w:t>
      </w:r>
      <w:r>
        <w:rPr>
          <w:spacing w:val="-104"/>
          <w:w w:val="95"/>
          <w:sz w:val="32"/>
        </w:rPr>
        <w:t xml:space="preserve"> </w:t>
      </w:r>
      <w:r w:rsidR="00D3789E">
        <w:rPr>
          <w:w w:val="95"/>
          <w:sz w:val="32"/>
        </w:rPr>
        <w:t>behavior</w:t>
      </w:r>
      <w:r>
        <w:rPr>
          <w:w w:val="95"/>
          <w:sz w:val="32"/>
        </w:rPr>
        <w:t>. Therefore if a child is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being abused they may view this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abuse as punishments which can</w:t>
      </w:r>
      <w:r>
        <w:rPr>
          <w:spacing w:val="1"/>
          <w:w w:val="95"/>
          <w:sz w:val="32"/>
        </w:rPr>
        <w:t xml:space="preserve"> </w:t>
      </w:r>
      <w:r>
        <w:rPr>
          <w:w w:val="95"/>
          <w:sz w:val="32"/>
        </w:rPr>
        <w:t>cause the child to become</w:t>
      </w:r>
      <w:r>
        <w:rPr>
          <w:spacing w:val="1"/>
          <w:w w:val="95"/>
          <w:sz w:val="32"/>
        </w:rPr>
        <w:t xml:space="preserve"> </w:t>
      </w:r>
      <w:r>
        <w:rPr>
          <w:spacing w:val="-1"/>
          <w:w w:val="95"/>
          <w:sz w:val="32"/>
        </w:rPr>
        <w:t>withdrawn.</w:t>
      </w:r>
      <w:r>
        <w:rPr>
          <w:spacing w:val="-30"/>
          <w:w w:val="95"/>
          <w:sz w:val="32"/>
        </w:rPr>
        <w:t xml:space="preserve"> </w:t>
      </w:r>
      <w:r>
        <w:rPr>
          <w:w w:val="95"/>
          <w:sz w:val="32"/>
        </w:rPr>
        <w:t>(McLeod,</w:t>
      </w:r>
      <w:r>
        <w:rPr>
          <w:spacing w:val="-29"/>
          <w:w w:val="95"/>
          <w:sz w:val="32"/>
        </w:rPr>
        <w:t xml:space="preserve"> </w:t>
      </w:r>
      <w:r>
        <w:rPr>
          <w:w w:val="95"/>
          <w:sz w:val="32"/>
        </w:rPr>
        <w:t>2018)</w:t>
      </w:r>
    </w:p>
    <w:p w14:paraId="6999F45A" w14:textId="77777777" w:rsidR="00E515C1" w:rsidRDefault="00DA6EB9">
      <w:pPr>
        <w:pStyle w:val="BodyText"/>
        <w:spacing w:before="6" w:after="39"/>
        <w:rPr>
          <w:sz w:val="21"/>
        </w:rPr>
      </w:pPr>
      <w:r>
        <w:br w:type="column"/>
      </w:r>
    </w:p>
    <w:p w14:paraId="52400E8A" w14:textId="77777777" w:rsidR="00E515C1" w:rsidRDefault="00DA6EB9">
      <w:pPr>
        <w:pStyle w:val="BodyText"/>
        <w:ind w:left="1006"/>
        <w:rPr>
          <w:sz w:val="20"/>
        </w:rPr>
      </w:pPr>
      <w:r>
        <w:rPr>
          <w:noProof/>
          <w:sz w:val="20"/>
        </w:rPr>
        <w:drawing>
          <wp:inline distT="0" distB="0" distL="0" distR="0" wp14:anchorId="42BF0174" wp14:editId="34A792E9">
            <wp:extent cx="4810124" cy="5248275"/>
            <wp:effectExtent l="0" t="0" r="0" b="0"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10124" cy="524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AA8E8" w14:textId="77777777" w:rsidR="00E515C1" w:rsidRDefault="00DA6EB9">
      <w:pPr>
        <w:ind w:left="5349"/>
        <w:rPr>
          <w:sz w:val="20"/>
        </w:rPr>
      </w:pPr>
      <w:r>
        <w:rPr>
          <w:w w:val="90"/>
          <w:sz w:val="20"/>
        </w:rPr>
        <w:t>(</w:t>
      </w:r>
      <w:r>
        <w:rPr>
          <w:spacing w:val="-9"/>
          <w:w w:val="90"/>
          <w:sz w:val="20"/>
        </w:rPr>
        <w:t xml:space="preserve"> </w:t>
      </w:r>
      <w:r>
        <w:rPr>
          <w:w w:val="90"/>
          <w:sz w:val="20"/>
        </w:rPr>
        <w:t>ONS,2020</w:t>
      </w:r>
      <w:r>
        <w:rPr>
          <w:spacing w:val="-8"/>
          <w:w w:val="90"/>
          <w:sz w:val="20"/>
        </w:rPr>
        <w:t xml:space="preserve"> </w:t>
      </w:r>
      <w:r>
        <w:rPr>
          <w:w w:val="90"/>
          <w:sz w:val="20"/>
        </w:rPr>
        <w:t>)</w:t>
      </w:r>
    </w:p>
    <w:p w14:paraId="42AED83F" w14:textId="77777777" w:rsidR="00E515C1" w:rsidRDefault="00E515C1">
      <w:pPr>
        <w:rPr>
          <w:sz w:val="20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6478" w:space="770"/>
            <w:col w:w="8952"/>
          </w:cols>
        </w:sectPr>
      </w:pPr>
    </w:p>
    <w:p w14:paraId="48AACE6A" w14:textId="77777777" w:rsidR="00E515C1" w:rsidRDefault="00D3789E">
      <w:pPr>
        <w:pStyle w:val="BodyText"/>
        <w:spacing w:before="10"/>
        <w:rPr>
          <w:sz w:val="27"/>
        </w:rPr>
      </w:pPr>
      <w:r>
        <w:rPr>
          <w:noProof/>
        </w:rPr>
      </w:r>
      <w:r w:rsidR="00D3789E">
        <w:rPr>
          <w:noProof/>
        </w:rPr>
        <w:pict>
          <v:rect id="_x0000_s1064" style="position:absolute;margin-left:0;margin-top:0;width:810pt;height:20in;z-index:-251637760;mso-position-horizontal-relative:page;mso-position-vertical-relative:page" fillcolor="#f0f0e9" stroked="f">
            <w10:wrap anchorx="page" anchory="page"/>
          </v:rect>
        </w:pict>
      </w:r>
    </w:p>
    <w:p w14:paraId="5BBD9711" w14:textId="77777777" w:rsidR="00E515C1" w:rsidRDefault="00D3789E">
      <w:pPr>
        <w:pStyle w:val="BodyText"/>
        <w:spacing w:line="60" w:lineRule="exact"/>
        <w:ind w:left="438"/>
        <w:rPr>
          <w:sz w:val="6"/>
        </w:rPr>
      </w:pPr>
      <w:r>
        <w:rPr>
          <w:noProof/>
          <w:sz w:val="6"/>
        </w:rPr>
      </w:r>
      <w:r w:rsidR="00D3789E">
        <w:rPr>
          <w:noProof/>
          <w:sz w:val="6"/>
        </w:rPr>
        <w:pict>
          <v:group id="_x0000_s1062" style="width:313.55pt;height:3pt;mso-position-horizontal-relative:char;mso-position-vertical-relative:line" coordsize="6271,60">
            <v:line id="_x0000_s1063" style="position:absolute" from="0,30" to="6270,30" strokecolor="#363c45" strokeweight="3pt"/>
            <w10:anchorlock/>
          </v:group>
        </w:pict>
      </w:r>
    </w:p>
    <w:p w14:paraId="135949DC" w14:textId="77777777" w:rsidR="00E515C1" w:rsidRDefault="00E515C1">
      <w:pPr>
        <w:spacing w:line="60" w:lineRule="exact"/>
        <w:rPr>
          <w:sz w:val="6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637338DD" w14:textId="77777777" w:rsidR="00E515C1" w:rsidRDefault="00DA6EB9">
      <w:pPr>
        <w:spacing w:line="678" w:lineRule="exact"/>
        <w:ind w:left="348"/>
        <w:rPr>
          <w:b/>
          <w:sz w:val="60"/>
        </w:rPr>
      </w:pPr>
      <w:r>
        <w:rPr>
          <w:b/>
          <w:w w:val="115"/>
          <w:sz w:val="60"/>
        </w:rPr>
        <w:lastRenderedPageBreak/>
        <w:t>SOCIAL</w:t>
      </w:r>
      <w:r>
        <w:rPr>
          <w:b/>
          <w:spacing w:val="-34"/>
          <w:w w:val="115"/>
          <w:sz w:val="60"/>
        </w:rPr>
        <w:t xml:space="preserve"> </w:t>
      </w:r>
      <w:r>
        <w:rPr>
          <w:b/>
          <w:w w:val="115"/>
          <w:sz w:val="60"/>
        </w:rPr>
        <w:t>AND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EMOTIONAL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DEVELOPMENT</w:t>
      </w:r>
    </w:p>
    <w:p w14:paraId="56595C1D" w14:textId="77777777" w:rsidR="00E515C1" w:rsidRDefault="00E515C1">
      <w:pPr>
        <w:pStyle w:val="BodyText"/>
        <w:rPr>
          <w:b/>
          <w:sz w:val="20"/>
        </w:rPr>
      </w:pPr>
    </w:p>
    <w:p w14:paraId="3D2F989B" w14:textId="77777777" w:rsidR="00E515C1" w:rsidRDefault="00D3789E">
      <w:pPr>
        <w:pStyle w:val="BodyText"/>
        <w:spacing w:before="10"/>
        <w:rPr>
          <w:b/>
          <w:sz w:val="26"/>
        </w:rPr>
      </w:pPr>
      <w:r>
        <w:rPr>
          <w:noProof/>
        </w:rPr>
      </w:r>
      <w:r w:rsidR="00D3789E">
        <w:rPr>
          <w:noProof/>
        </w:rPr>
        <w:pict>
          <v:shape id="_x0000_s1061" style="position:absolute;margin-left:36pt;margin-top:19.8pt;width:727.55pt;height:.1pt;z-index:-251622400;mso-wrap-distance-left:0;mso-wrap-distance-right:0;mso-position-horizontal-relative:page" coordorigin="720,396" coordsize="14551,0" path="m720,396r14550,e" filled="f" strokecolor="#363c45" strokeweight="3pt">
            <v:path arrowok="t"/>
            <w10:wrap type="topAndBottom" anchorx="page"/>
          </v:shape>
        </w:pict>
      </w:r>
    </w:p>
    <w:p w14:paraId="65FE4481" w14:textId="77777777" w:rsidR="00E515C1" w:rsidRDefault="00DA6EB9">
      <w:pPr>
        <w:spacing w:before="7" w:line="252" w:lineRule="auto"/>
        <w:ind w:left="5165" w:hanging="4875"/>
        <w:rPr>
          <w:rFonts w:ascii="Palatino Linotype"/>
          <w:b/>
          <w:sz w:val="72"/>
        </w:rPr>
      </w:pPr>
      <w:r>
        <w:rPr>
          <w:rFonts w:ascii="Palatino Linotype"/>
          <w:b/>
          <w:w w:val="95"/>
          <w:sz w:val="72"/>
        </w:rPr>
        <w:t>What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do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I</w:t>
      </w:r>
      <w:r>
        <w:rPr>
          <w:rFonts w:ascii="Palatino Linotype"/>
          <w:b/>
          <w:spacing w:val="25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do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if</w:t>
      </w:r>
      <w:r>
        <w:rPr>
          <w:rFonts w:ascii="Palatino Linotype"/>
          <w:b/>
          <w:spacing w:val="25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one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of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my</w:t>
      </w:r>
      <w:r>
        <w:rPr>
          <w:rFonts w:ascii="Palatino Linotype"/>
          <w:b/>
          <w:spacing w:val="25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students</w:t>
      </w:r>
      <w:r>
        <w:rPr>
          <w:rFonts w:ascii="Palatino Linotype"/>
          <w:b/>
          <w:spacing w:val="24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discloses</w:t>
      </w:r>
      <w:r>
        <w:rPr>
          <w:rFonts w:ascii="Palatino Linotype"/>
          <w:b/>
          <w:spacing w:val="25"/>
          <w:w w:val="95"/>
          <w:sz w:val="72"/>
        </w:rPr>
        <w:t xml:space="preserve"> </w:t>
      </w:r>
      <w:r>
        <w:rPr>
          <w:rFonts w:ascii="Palatino Linotype"/>
          <w:b/>
          <w:w w:val="95"/>
          <w:sz w:val="72"/>
        </w:rPr>
        <w:t>they</w:t>
      </w:r>
      <w:r>
        <w:rPr>
          <w:rFonts w:ascii="Palatino Linotype"/>
          <w:b/>
          <w:spacing w:val="-168"/>
          <w:w w:val="95"/>
          <w:sz w:val="72"/>
        </w:rPr>
        <w:t xml:space="preserve"> </w:t>
      </w:r>
      <w:r>
        <w:rPr>
          <w:rFonts w:ascii="Palatino Linotype"/>
          <w:b/>
          <w:sz w:val="72"/>
        </w:rPr>
        <w:t>are</w:t>
      </w:r>
      <w:r>
        <w:rPr>
          <w:rFonts w:ascii="Palatino Linotype"/>
          <w:b/>
          <w:spacing w:val="-40"/>
          <w:sz w:val="72"/>
        </w:rPr>
        <w:t xml:space="preserve"> </w:t>
      </w:r>
      <w:r>
        <w:rPr>
          <w:rFonts w:ascii="Palatino Linotype"/>
          <w:b/>
          <w:sz w:val="72"/>
        </w:rPr>
        <w:t>being</w:t>
      </w:r>
      <w:r>
        <w:rPr>
          <w:rFonts w:ascii="Palatino Linotype"/>
          <w:b/>
          <w:spacing w:val="-39"/>
          <w:sz w:val="72"/>
        </w:rPr>
        <w:t xml:space="preserve"> </w:t>
      </w:r>
      <w:r>
        <w:rPr>
          <w:rFonts w:ascii="Palatino Linotype"/>
          <w:b/>
          <w:sz w:val="72"/>
        </w:rPr>
        <w:t>abused?</w:t>
      </w:r>
    </w:p>
    <w:p w14:paraId="6696ECAA" w14:textId="77777777" w:rsidR="00E515C1" w:rsidRDefault="00DA6EB9">
      <w:pPr>
        <w:pStyle w:val="BodyText"/>
        <w:spacing w:before="434"/>
        <w:ind w:left="598" w:right="68"/>
        <w:jc w:val="center"/>
      </w:pPr>
      <w:r>
        <w:t>In</w:t>
      </w:r>
      <w:r>
        <w:rPr>
          <w:spacing w:val="-23"/>
        </w:rPr>
        <w:t xml:space="preserve"> </w:t>
      </w:r>
      <w:r>
        <w:t>these</w:t>
      </w:r>
      <w:r>
        <w:rPr>
          <w:spacing w:val="-22"/>
        </w:rPr>
        <w:t xml:space="preserve"> </w:t>
      </w:r>
      <w:r>
        <w:t>cases</w:t>
      </w:r>
      <w:r>
        <w:rPr>
          <w:spacing w:val="-23"/>
        </w:rPr>
        <w:t xml:space="preserve"> </w:t>
      </w:r>
      <w:r>
        <w:t>it</w:t>
      </w:r>
      <w:r>
        <w:rPr>
          <w:spacing w:val="-22"/>
        </w:rPr>
        <w:t xml:space="preserve"> </w:t>
      </w:r>
      <w:r>
        <w:t>is</w:t>
      </w:r>
      <w:r>
        <w:rPr>
          <w:spacing w:val="-23"/>
        </w:rPr>
        <w:t xml:space="preserve"> </w:t>
      </w:r>
      <w:r>
        <w:t>important</w:t>
      </w:r>
      <w:r>
        <w:rPr>
          <w:spacing w:val="-22"/>
        </w:rPr>
        <w:t xml:space="preserve"> </w:t>
      </w:r>
      <w:r>
        <w:t>to</w:t>
      </w:r>
      <w:r>
        <w:rPr>
          <w:spacing w:val="-23"/>
        </w:rPr>
        <w:t xml:space="preserve"> </w:t>
      </w:r>
      <w:r>
        <w:t>refer</w:t>
      </w:r>
      <w:r>
        <w:rPr>
          <w:spacing w:val="-22"/>
        </w:rPr>
        <w:t xml:space="preserve"> </w:t>
      </w:r>
      <w:r>
        <w:t>and</w:t>
      </w:r>
      <w:r>
        <w:rPr>
          <w:spacing w:val="-23"/>
        </w:rPr>
        <w:t xml:space="preserve"> </w:t>
      </w:r>
      <w:r>
        <w:t>report.</w:t>
      </w:r>
      <w:r>
        <w:rPr>
          <w:spacing w:val="-22"/>
        </w:rPr>
        <w:t xml:space="preserve"> </w:t>
      </w:r>
      <w:r>
        <w:t>NOT</w:t>
      </w:r>
      <w:r>
        <w:rPr>
          <w:spacing w:val="-23"/>
        </w:rPr>
        <w:t xml:space="preserve"> </w:t>
      </w:r>
      <w:r>
        <w:t>INVESTIGATE</w:t>
      </w:r>
      <w:r>
        <w:rPr>
          <w:spacing w:val="-22"/>
        </w:rPr>
        <w:t xml:space="preserve"> </w:t>
      </w:r>
      <w:r>
        <w:t>OR</w:t>
      </w:r>
      <w:r>
        <w:rPr>
          <w:spacing w:val="-23"/>
        </w:rPr>
        <w:t xml:space="preserve"> </w:t>
      </w:r>
      <w:r>
        <w:t>PASS</w:t>
      </w:r>
      <w:r>
        <w:rPr>
          <w:spacing w:val="-22"/>
        </w:rPr>
        <w:t xml:space="preserve"> </w:t>
      </w:r>
      <w:r>
        <w:t>JUDGEMENT</w:t>
      </w:r>
    </w:p>
    <w:p w14:paraId="470233DD" w14:textId="77777777" w:rsidR="00E515C1" w:rsidRDefault="00E515C1">
      <w:pPr>
        <w:pStyle w:val="BodyText"/>
        <w:spacing w:before="2"/>
        <w:rPr>
          <w:sz w:val="36"/>
        </w:rPr>
      </w:pPr>
    </w:p>
    <w:p w14:paraId="3A8C73A9" w14:textId="77777777" w:rsidR="00E515C1" w:rsidRDefault="00DA6EB9">
      <w:pPr>
        <w:pStyle w:val="BodyText"/>
        <w:spacing w:before="1" w:line="276" w:lineRule="auto"/>
        <w:ind w:left="743" w:right="210" w:hanging="1"/>
        <w:jc w:val="center"/>
      </w:pPr>
      <w:r>
        <w:t>Each school or institution will have their own policy for safeguarding and it is important to follow these</w:t>
      </w:r>
      <w:r>
        <w:rPr>
          <w:spacing w:val="1"/>
        </w:rPr>
        <w:t xml:space="preserve"> </w:t>
      </w:r>
      <w:r>
        <w:t>procedures. In an emergency where a child is in imminent danger call 999. The National Society for the</w:t>
      </w:r>
      <w:r>
        <w:rPr>
          <w:spacing w:val="1"/>
        </w:rPr>
        <w:t xml:space="preserve"> </w:t>
      </w:r>
      <w:r>
        <w:t>Prevention</w:t>
      </w:r>
      <w:r>
        <w:rPr>
          <w:spacing w:val="-14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Cruelty</w:t>
      </w:r>
      <w:r>
        <w:rPr>
          <w:spacing w:val="-14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Children</w:t>
      </w:r>
      <w:r>
        <w:rPr>
          <w:spacing w:val="-14"/>
        </w:rPr>
        <w:t xml:space="preserve"> </w:t>
      </w:r>
      <w:r>
        <w:t>has</w:t>
      </w:r>
      <w:r>
        <w:rPr>
          <w:spacing w:val="-14"/>
        </w:rPr>
        <w:t xml:space="preserve"> </w:t>
      </w:r>
      <w:r>
        <w:t>a</w:t>
      </w:r>
      <w:r>
        <w:rPr>
          <w:spacing w:val="-13"/>
        </w:rPr>
        <w:t xml:space="preserve"> </w:t>
      </w:r>
      <w:r>
        <w:t>dedica</w:t>
      </w:r>
      <w:r>
        <w:t>ted</w:t>
      </w:r>
      <w:r>
        <w:rPr>
          <w:spacing w:val="-14"/>
        </w:rPr>
        <w:t xml:space="preserve"> </w:t>
      </w:r>
      <w:r>
        <w:t>helpline</w:t>
      </w:r>
      <w:r>
        <w:rPr>
          <w:spacing w:val="-14"/>
        </w:rPr>
        <w:t xml:space="preserve"> </w:t>
      </w:r>
      <w:r>
        <w:t>for</w:t>
      </w:r>
      <w:r>
        <w:rPr>
          <w:spacing w:val="-14"/>
        </w:rPr>
        <w:t xml:space="preserve"> </w:t>
      </w:r>
      <w:r>
        <w:t>educators,</w:t>
      </w:r>
      <w:r>
        <w:rPr>
          <w:spacing w:val="-14"/>
        </w:rPr>
        <w:t xml:space="preserve"> </w:t>
      </w:r>
      <w:r>
        <w:t>for</w:t>
      </w:r>
      <w:r>
        <w:rPr>
          <w:spacing w:val="-14"/>
        </w:rPr>
        <w:t xml:space="preserve"> </w:t>
      </w:r>
      <w:r>
        <w:t>advice</w:t>
      </w:r>
      <w:r>
        <w:rPr>
          <w:spacing w:val="-13"/>
        </w:rPr>
        <w:t xml:space="preserve"> </w:t>
      </w:r>
      <w:r>
        <w:t>and</w:t>
      </w:r>
      <w:r>
        <w:rPr>
          <w:spacing w:val="-14"/>
        </w:rPr>
        <w:t xml:space="preserve"> </w:t>
      </w:r>
      <w:r>
        <w:t>support</w:t>
      </w:r>
      <w:r>
        <w:rPr>
          <w:spacing w:val="-14"/>
        </w:rPr>
        <w:t xml:space="preserve"> </w:t>
      </w:r>
      <w:r>
        <w:t>and</w:t>
      </w:r>
      <w:r>
        <w:rPr>
          <w:spacing w:val="-14"/>
        </w:rPr>
        <w:t xml:space="preserve"> </w:t>
      </w:r>
      <w:r>
        <w:t>they</w:t>
      </w:r>
      <w:r>
        <w:rPr>
          <w:spacing w:val="-14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be</w:t>
      </w:r>
      <w:r>
        <w:rPr>
          <w:spacing w:val="-27"/>
        </w:rPr>
        <w:t xml:space="preserve"> </w:t>
      </w:r>
      <w:r>
        <w:t>reached</w:t>
      </w:r>
      <w:r>
        <w:rPr>
          <w:spacing w:val="-27"/>
        </w:rPr>
        <w:t xml:space="preserve"> </w:t>
      </w:r>
      <w:r>
        <w:t>on</w:t>
      </w:r>
      <w:r>
        <w:rPr>
          <w:spacing w:val="-26"/>
        </w:rPr>
        <w:t xml:space="preserve"> </w:t>
      </w:r>
      <w:r>
        <w:t>0800</w:t>
      </w:r>
      <w:r>
        <w:rPr>
          <w:spacing w:val="-27"/>
        </w:rPr>
        <w:t xml:space="preserve"> </w:t>
      </w:r>
      <w:r>
        <w:t>136</w:t>
      </w:r>
      <w:r>
        <w:rPr>
          <w:spacing w:val="-27"/>
        </w:rPr>
        <w:t xml:space="preserve"> </w:t>
      </w:r>
      <w:r>
        <w:t>663.</w:t>
      </w:r>
    </w:p>
    <w:p w14:paraId="393DF416" w14:textId="77777777" w:rsidR="00E515C1" w:rsidRDefault="00E515C1">
      <w:pPr>
        <w:pStyle w:val="BodyText"/>
        <w:spacing w:before="7"/>
        <w:rPr>
          <w:sz w:val="31"/>
        </w:rPr>
      </w:pPr>
    </w:p>
    <w:p w14:paraId="18C9B3BB" w14:textId="77777777" w:rsidR="00E515C1" w:rsidRDefault="00DA6EB9">
      <w:pPr>
        <w:pStyle w:val="BodyText"/>
        <w:ind w:left="598" w:right="68"/>
        <w:jc w:val="center"/>
      </w:pPr>
      <w:r>
        <w:t>Report</w:t>
      </w:r>
      <w:r>
        <w:rPr>
          <w:spacing w:val="-24"/>
        </w:rPr>
        <w:t xml:space="preserve"> </w:t>
      </w:r>
      <w:r>
        <w:t>to</w:t>
      </w:r>
      <w:r>
        <w:rPr>
          <w:spacing w:val="-23"/>
        </w:rPr>
        <w:t xml:space="preserve"> </w:t>
      </w:r>
      <w:r>
        <w:t>your</w:t>
      </w:r>
      <w:r>
        <w:rPr>
          <w:spacing w:val="-24"/>
        </w:rPr>
        <w:t xml:space="preserve"> </w:t>
      </w:r>
      <w:r>
        <w:t>safeguarding</w:t>
      </w:r>
      <w:r>
        <w:rPr>
          <w:spacing w:val="-23"/>
        </w:rPr>
        <w:t xml:space="preserve"> </w:t>
      </w:r>
      <w:r>
        <w:t>lead</w:t>
      </w:r>
      <w:r>
        <w:rPr>
          <w:spacing w:val="-23"/>
        </w:rPr>
        <w:t xml:space="preserve"> </w:t>
      </w:r>
      <w:r>
        <w:t>as</w:t>
      </w:r>
      <w:r>
        <w:rPr>
          <w:spacing w:val="-24"/>
        </w:rPr>
        <w:t xml:space="preserve"> </w:t>
      </w:r>
      <w:r>
        <w:t>soon</w:t>
      </w:r>
      <w:r>
        <w:rPr>
          <w:spacing w:val="-23"/>
        </w:rPr>
        <w:t xml:space="preserve"> </w:t>
      </w:r>
      <w:r>
        <w:t>as</w:t>
      </w:r>
      <w:r>
        <w:rPr>
          <w:spacing w:val="-23"/>
        </w:rPr>
        <w:t xml:space="preserve"> </w:t>
      </w:r>
      <w:r>
        <w:t>possible.</w:t>
      </w:r>
    </w:p>
    <w:p w14:paraId="0D00C835" w14:textId="77777777" w:rsidR="00E515C1" w:rsidRDefault="00E515C1">
      <w:pPr>
        <w:pStyle w:val="BodyText"/>
        <w:spacing w:before="9"/>
        <w:rPr>
          <w:sz w:val="37"/>
        </w:rPr>
      </w:pPr>
    </w:p>
    <w:p w14:paraId="720D405D" w14:textId="77777777" w:rsidR="00E515C1" w:rsidRDefault="00DA6EB9">
      <w:pPr>
        <w:pStyle w:val="BodyText"/>
        <w:ind w:right="497"/>
        <w:jc w:val="center"/>
      </w:pPr>
      <w:r>
        <w:rPr>
          <w:spacing w:val="-1"/>
          <w:w w:val="104"/>
        </w:rPr>
        <w:t>A</w:t>
      </w:r>
      <w:r>
        <w:rPr>
          <w:spacing w:val="-1"/>
          <w:w w:val="108"/>
        </w:rPr>
        <w:t>d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w w:val="98"/>
        </w:rPr>
        <w:t>a</w:t>
      </w:r>
      <w:r>
        <w:rPr>
          <w:spacing w:val="-26"/>
        </w:rPr>
        <w:t xml:space="preserve"> </w:t>
      </w:r>
      <w:r>
        <w:rPr>
          <w:spacing w:val="-1"/>
          <w:w w:val="98"/>
        </w:rPr>
        <w:t>li</w:t>
      </w:r>
      <w:r>
        <w:rPr>
          <w:spacing w:val="-1"/>
          <w:w w:val="103"/>
        </w:rPr>
        <w:t>tt</w:t>
      </w:r>
      <w:r>
        <w:rPr>
          <w:spacing w:val="-1"/>
          <w:w w:val="98"/>
        </w:rPr>
        <w:t>l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6"/>
        </w:rPr>
        <w:t>f</w:t>
      </w:r>
      <w:r>
        <w:rPr>
          <w:spacing w:val="-1"/>
          <w:w w:val="103"/>
        </w:rPr>
        <w:t>o</w:t>
      </w:r>
      <w:r>
        <w:rPr>
          <w:spacing w:val="-1"/>
          <w:w w:val="98"/>
        </w:rPr>
        <w:t>ll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spacing w:val="-1"/>
          <w:w w:val="98"/>
        </w:rPr>
        <w:t>i</w:t>
      </w:r>
      <w:r>
        <w:rPr>
          <w:spacing w:val="-1"/>
          <w:w w:val="106"/>
        </w:rPr>
        <w:t>n</w:t>
      </w:r>
      <w:r>
        <w:rPr>
          <w:w w:val="110"/>
        </w:rPr>
        <w:t>g</w:t>
      </w:r>
      <w:r>
        <w:rPr>
          <w:spacing w:val="-26"/>
        </w:rPr>
        <w:t xml:space="preserve"> </w:t>
      </w:r>
      <w:r>
        <w:rPr>
          <w:spacing w:val="-1"/>
          <w:w w:val="93"/>
        </w:rPr>
        <w:t>s</w:t>
      </w:r>
      <w:r>
        <w:rPr>
          <w:spacing w:val="-1"/>
          <w:w w:val="103"/>
        </w:rPr>
        <w:t>t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p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a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8"/>
        </w:rPr>
        <w:t>b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6"/>
        </w:rPr>
        <w:t>f</w:t>
      </w:r>
      <w:r>
        <w:rPr>
          <w:spacing w:val="-1"/>
          <w:w w:val="103"/>
        </w:rPr>
        <w:t>o</w:t>
      </w:r>
      <w:r>
        <w:rPr>
          <w:spacing w:val="-1"/>
          <w:w w:val="98"/>
        </w:rPr>
        <w:t>ll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spacing w:val="-1"/>
          <w:w w:val="101"/>
        </w:rPr>
        <w:t>e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w w:val="103"/>
        </w:rPr>
        <w:t>o</w:t>
      </w:r>
      <w:r>
        <w:rPr>
          <w:spacing w:val="-26"/>
        </w:rPr>
        <w:t xml:space="preserve"> </w:t>
      </w:r>
      <w:r>
        <w:rPr>
          <w:spacing w:val="-1"/>
          <w:w w:val="106"/>
        </w:rPr>
        <w:t>h</w:t>
      </w:r>
      <w:r>
        <w:rPr>
          <w:spacing w:val="-1"/>
          <w:w w:val="101"/>
        </w:rPr>
        <w:t>e</w:t>
      </w:r>
      <w:r>
        <w:rPr>
          <w:spacing w:val="-1"/>
          <w:w w:val="98"/>
        </w:rPr>
        <w:t>l</w:t>
      </w:r>
      <w:r>
        <w:rPr>
          <w:w w:val="108"/>
        </w:rPr>
        <w:t>p</w:t>
      </w:r>
      <w:r>
        <w:rPr>
          <w:spacing w:val="-26"/>
        </w:rPr>
        <w:t xml:space="preserve"> </w:t>
      </w:r>
      <w:r>
        <w:rPr>
          <w:spacing w:val="-1"/>
          <w:w w:val="93"/>
        </w:rPr>
        <w:t>s</w:t>
      </w:r>
      <w:r>
        <w:rPr>
          <w:spacing w:val="-1"/>
          <w:w w:val="106"/>
        </w:rPr>
        <w:t>u</w:t>
      </w:r>
      <w:r>
        <w:rPr>
          <w:spacing w:val="-1"/>
          <w:w w:val="108"/>
        </w:rPr>
        <w:t>pp</w:t>
      </w:r>
      <w:r>
        <w:rPr>
          <w:spacing w:val="-1"/>
          <w:w w:val="103"/>
        </w:rPr>
        <w:t>o</w:t>
      </w:r>
      <w:r>
        <w:rPr>
          <w:spacing w:val="-1"/>
          <w:w w:val="93"/>
        </w:rPr>
        <w:t>r</w:t>
      </w:r>
      <w:r>
        <w:rPr>
          <w:w w:val="103"/>
        </w:rPr>
        <w:t>t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il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98"/>
        </w:rPr>
        <w:t>al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n</w:t>
      </w:r>
      <w:r>
        <w:rPr>
          <w:spacing w:val="-1"/>
          <w:w w:val="110"/>
        </w:rPr>
        <w:t>g</w:t>
      </w:r>
      <w:r>
        <w:rPr>
          <w:spacing w:val="-1"/>
          <w:w w:val="93"/>
        </w:rPr>
        <w:t>s</w:t>
      </w:r>
      <w:r>
        <w:rPr>
          <w:spacing w:val="-1"/>
          <w:w w:val="98"/>
        </w:rPr>
        <w:t>i</w:t>
      </w:r>
      <w:r>
        <w:rPr>
          <w:spacing w:val="-1"/>
          <w:w w:val="108"/>
        </w:rPr>
        <w:t>d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6"/>
        </w:rPr>
        <w:t>f</w:t>
      </w:r>
      <w:r>
        <w:rPr>
          <w:spacing w:val="-1"/>
          <w:w w:val="103"/>
        </w:rPr>
        <w:t>o</w:t>
      </w:r>
      <w:r>
        <w:rPr>
          <w:spacing w:val="-1"/>
          <w:w w:val="98"/>
        </w:rPr>
        <w:t>ll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spacing w:val="-1"/>
          <w:w w:val="98"/>
        </w:rPr>
        <w:t>i</w:t>
      </w:r>
      <w:r>
        <w:rPr>
          <w:spacing w:val="-1"/>
          <w:w w:val="106"/>
        </w:rPr>
        <w:t>n</w:t>
      </w:r>
      <w:r>
        <w:rPr>
          <w:w w:val="110"/>
        </w:rPr>
        <w:t>g</w:t>
      </w:r>
      <w:r>
        <w:rPr>
          <w:spacing w:val="-26"/>
        </w:rPr>
        <w:t xml:space="preserve"> </w:t>
      </w:r>
      <w:r>
        <w:rPr>
          <w:spacing w:val="-1"/>
          <w:w w:val="91"/>
        </w:rPr>
        <w:t>y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u</w:t>
      </w:r>
      <w:r>
        <w:rPr>
          <w:w w:val="93"/>
        </w:rPr>
        <w:t>r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103"/>
        </w:rPr>
        <w:t>o</w:t>
      </w:r>
      <w:r>
        <w:rPr>
          <w:spacing w:val="-1"/>
          <w:w w:val="98"/>
        </w:rPr>
        <w:t>li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i</w:t>
      </w:r>
      <w:r>
        <w:rPr>
          <w:spacing w:val="-1"/>
          <w:w w:val="101"/>
        </w:rPr>
        <w:t>e</w:t>
      </w:r>
      <w:r>
        <w:rPr>
          <w:spacing w:val="-1"/>
          <w:w w:val="93"/>
        </w:rPr>
        <w:t>s</w:t>
      </w:r>
      <w:r>
        <w:rPr>
          <w:w w:val="46"/>
        </w:rPr>
        <w:t>:</w:t>
      </w:r>
    </w:p>
    <w:p w14:paraId="016B28F3" w14:textId="77777777" w:rsidR="00E515C1" w:rsidRDefault="00E515C1">
      <w:pPr>
        <w:pStyle w:val="BodyText"/>
        <w:spacing w:before="2"/>
        <w:rPr>
          <w:sz w:val="36"/>
        </w:rPr>
      </w:pPr>
    </w:p>
    <w:p w14:paraId="070E9AD1" w14:textId="77777777" w:rsidR="00E515C1" w:rsidRDefault="00DA6EB9">
      <w:pPr>
        <w:pStyle w:val="BodyText"/>
        <w:tabs>
          <w:tab w:val="left" w:pos="619"/>
        </w:tabs>
        <w:spacing w:before="1"/>
        <w:ind w:right="497"/>
        <w:jc w:val="center"/>
      </w:pPr>
      <w:r>
        <w:t>-</w:t>
      </w:r>
      <w:r>
        <w:tab/>
        <w:t>Listen</w:t>
      </w:r>
      <w:r>
        <w:rPr>
          <w:spacing w:val="-22"/>
        </w:rPr>
        <w:t xml:space="preserve"> </w:t>
      </w:r>
      <w:r>
        <w:t>carefully</w:t>
      </w:r>
      <w:r>
        <w:rPr>
          <w:spacing w:val="-22"/>
        </w:rPr>
        <w:t xml:space="preserve"> </w:t>
      </w:r>
      <w:r>
        <w:t>but</w:t>
      </w:r>
      <w:r>
        <w:rPr>
          <w:spacing w:val="-22"/>
        </w:rPr>
        <w:t xml:space="preserve"> </w:t>
      </w:r>
      <w:r>
        <w:t>try</w:t>
      </w:r>
      <w:r>
        <w:rPr>
          <w:spacing w:val="-21"/>
        </w:rPr>
        <w:t xml:space="preserve"> </w:t>
      </w:r>
      <w:r>
        <w:t>not</w:t>
      </w:r>
      <w:r>
        <w:rPr>
          <w:spacing w:val="-22"/>
        </w:rPr>
        <w:t xml:space="preserve"> </w:t>
      </w:r>
      <w:r>
        <w:t>to</w:t>
      </w:r>
      <w:r>
        <w:rPr>
          <w:spacing w:val="-22"/>
        </w:rPr>
        <w:t xml:space="preserve"> </w:t>
      </w:r>
      <w:r>
        <w:t>express</w:t>
      </w:r>
      <w:r>
        <w:rPr>
          <w:spacing w:val="-21"/>
        </w:rPr>
        <w:t xml:space="preserve"> </w:t>
      </w:r>
      <w:r>
        <w:t>your</w:t>
      </w:r>
      <w:r>
        <w:rPr>
          <w:spacing w:val="-22"/>
        </w:rPr>
        <w:t xml:space="preserve"> </w:t>
      </w:r>
      <w:r>
        <w:t>own</w:t>
      </w:r>
      <w:r>
        <w:rPr>
          <w:spacing w:val="-22"/>
        </w:rPr>
        <w:t xml:space="preserve"> </w:t>
      </w:r>
      <w:r>
        <w:t>feelings</w:t>
      </w:r>
    </w:p>
    <w:p w14:paraId="565601AB" w14:textId="77777777" w:rsidR="00E515C1" w:rsidRDefault="00DA6EB9">
      <w:pPr>
        <w:pStyle w:val="BodyText"/>
        <w:tabs>
          <w:tab w:val="left" w:pos="619"/>
        </w:tabs>
        <w:spacing w:before="49"/>
        <w:ind w:right="497"/>
        <w:jc w:val="center"/>
      </w:pPr>
      <w:r>
        <w:t>-</w:t>
      </w:r>
      <w:r>
        <w:tab/>
        <w:t>Reassure</w:t>
      </w:r>
      <w:r>
        <w:rPr>
          <w:spacing w:val="-9"/>
        </w:rPr>
        <w:t xml:space="preserve"> </w:t>
      </w:r>
      <w:r>
        <w:t>them</w:t>
      </w:r>
      <w:r>
        <w:rPr>
          <w:spacing w:val="-9"/>
        </w:rPr>
        <w:t xml:space="preserve"> </w:t>
      </w:r>
      <w:r>
        <w:t>they</w:t>
      </w:r>
      <w:r>
        <w:rPr>
          <w:spacing w:val="-9"/>
        </w:rPr>
        <w:t xml:space="preserve"> </w:t>
      </w:r>
      <w:r>
        <w:t>did</w:t>
      </w:r>
      <w:r>
        <w:rPr>
          <w:spacing w:val="-9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right</w:t>
      </w:r>
      <w:r>
        <w:rPr>
          <w:spacing w:val="-9"/>
        </w:rPr>
        <w:t xml:space="preserve"> </w:t>
      </w:r>
      <w:r>
        <w:t>thing</w:t>
      </w:r>
      <w:r>
        <w:rPr>
          <w:spacing w:val="-9"/>
        </w:rPr>
        <w:t xml:space="preserve"> </w:t>
      </w:r>
      <w:r>
        <w:t>by</w:t>
      </w:r>
      <w:r>
        <w:rPr>
          <w:spacing w:val="-9"/>
        </w:rPr>
        <w:t xml:space="preserve"> </w:t>
      </w:r>
      <w:r>
        <w:t>disclosing</w:t>
      </w:r>
      <w:r>
        <w:rPr>
          <w:spacing w:val="-9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abuse</w:t>
      </w:r>
    </w:p>
    <w:p w14:paraId="3C8AD5E0" w14:textId="77777777" w:rsidR="00E515C1" w:rsidRDefault="00DA6EB9">
      <w:pPr>
        <w:pStyle w:val="BodyText"/>
        <w:tabs>
          <w:tab w:val="left" w:pos="619"/>
        </w:tabs>
        <w:spacing w:before="50"/>
        <w:ind w:right="497"/>
        <w:jc w:val="center"/>
      </w:pPr>
      <w:r>
        <w:t>-</w:t>
      </w:r>
      <w:r>
        <w:tab/>
        <w:t>Remind</w:t>
      </w:r>
      <w:r>
        <w:rPr>
          <w:spacing w:val="-16"/>
        </w:rPr>
        <w:t xml:space="preserve"> </w:t>
      </w:r>
      <w:r>
        <w:t>the</w:t>
      </w:r>
      <w:r>
        <w:rPr>
          <w:spacing w:val="-16"/>
        </w:rPr>
        <w:t xml:space="preserve"> </w:t>
      </w:r>
      <w:r>
        <w:t>student</w:t>
      </w:r>
      <w:r>
        <w:rPr>
          <w:spacing w:val="-15"/>
        </w:rPr>
        <w:t xml:space="preserve"> </w:t>
      </w:r>
      <w:r>
        <w:t>it</w:t>
      </w:r>
      <w:r>
        <w:rPr>
          <w:spacing w:val="-16"/>
        </w:rPr>
        <w:t xml:space="preserve"> </w:t>
      </w:r>
      <w:r>
        <w:t>is</w:t>
      </w:r>
      <w:r>
        <w:rPr>
          <w:spacing w:val="-16"/>
        </w:rPr>
        <w:t xml:space="preserve"> </w:t>
      </w:r>
      <w:r>
        <w:t>not</w:t>
      </w:r>
      <w:r>
        <w:rPr>
          <w:spacing w:val="-15"/>
        </w:rPr>
        <w:t xml:space="preserve"> </w:t>
      </w:r>
      <w:r>
        <w:t>their</w:t>
      </w:r>
      <w:r>
        <w:rPr>
          <w:spacing w:val="-16"/>
        </w:rPr>
        <w:t xml:space="preserve"> </w:t>
      </w:r>
      <w:r>
        <w:t>fault.</w:t>
      </w:r>
      <w:r>
        <w:rPr>
          <w:spacing w:val="-15"/>
        </w:rPr>
        <w:t xml:space="preserve"> </w:t>
      </w:r>
      <w:r>
        <w:t>Abuse</w:t>
      </w:r>
      <w:r>
        <w:rPr>
          <w:spacing w:val="-16"/>
        </w:rPr>
        <w:t xml:space="preserve"> </w:t>
      </w:r>
      <w:r>
        <w:t>is</w:t>
      </w:r>
      <w:r>
        <w:rPr>
          <w:spacing w:val="-16"/>
        </w:rPr>
        <w:t xml:space="preserve"> </w:t>
      </w:r>
      <w:r>
        <w:t>NEVER</w:t>
      </w:r>
      <w:r>
        <w:rPr>
          <w:spacing w:val="-15"/>
        </w:rPr>
        <w:t xml:space="preserve"> </w:t>
      </w:r>
      <w:r>
        <w:t>the</w:t>
      </w:r>
      <w:r>
        <w:rPr>
          <w:spacing w:val="-16"/>
        </w:rPr>
        <w:t xml:space="preserve"> </w:t>
      </w:r>
      <w:r>
        <w:t>victim’s</w:t>
      </w:r>
      <w:r>
        <w:rPr>
          <w:spacing w:val="-15"/>
        </w:rPr>
        <w:t xml:space="preserve"> </w:t>
      </w:r>
      <w:r>
        <w:t>fault</w:t>
      </w:r>
    </w:p>
    <w:p w14:paraId="353BBEF4" w14:textId="77777777" w:rsidR="00E515C1" w:rsidRDefault="00DA6EB9">
      <w:pPr>
        <w:pStyle w:val="BodyText"/>
        <w:tabs>
          <w:tab w:val="left" w:pos="619"/>
        </w:tabs>
        <w:spacing w:before="50"/>
        <w:ind w:right="497"/>
        <w:jc w:val="center"/>
      </w:pPr>
      <w:r>
        <w:t>-</w:t>
      </w:r>
      <w:r>
        <w:tab/>
        <w:t>Don’t</w:t>
      </w:r>
      <w:r>
        <w:rPr>
          <w:spacing w:val="-8"/>
        </w:rPr>
        <w:t xml:space="preserve"> </w:t>
      </w:r>
      <w:r>
        <w:t>confront</w:t>
      </w:r>
      <w:r>
        <w:rPr>
          <w:spacing w:val="-8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alleged</w:t>
      </w:r>
      <w:r>
        <w:rPr>
          <w:spacing w:val="-8"/>
        </w:rPr>
        <w:t xml:space="preserve"> </w:t>
      </w:r>
      <w:r>
        <w:t>abuser</w:t>
      </w:r>
    </w:p>
    <w:p w14:paraId="5019628B" w14:textId="77777777" w:rsidR="00E515C1" w:rsidRDefault="00DA6EB9">
      <w:pPr>
        <w:pStyle w:val="BodyText"/>
        <w:tabs>
          <w:tab w:val="left" w:pos="619"/>
        </w:tabs>
        <w:spacing w:before="49"/>
        <w:ind w:right="497"/>
        <w:jc w:val="center"/>
      </w:pPr>
      <w:r>
        <w:t>-</w:t>
      </w:r>
      <w:r>
        <w:tab/>
      </w:r>
      <w:r>
        <w:t>Explain</w:t>
      </w:r>
      <w:r>
        <w:rPr>
          <w:spacing w:val="-23"/>
        </w:rPr>
        <w:t xml:space="preserve"> </w:t>
      </w:r>
      <w:r>
        <w:t>your</w:t>
      </w:r>
      <w:r>
        <w:rPr>
          <w:spacing w:val="-23"/>
        </w:rPr>
        <w:t xml:space="preserve"> </w:t>
      </w:r>
      <w:r>
        <w:t>next</w:t>
      </w:r>
      <w:r>
        <w:rPr>
          <w:spacing w:val="-23"/>
        </w:rPr>
        <w:t xml:space="preserve"> </w:t>
      </w:r>
      <w:r>
        <w:t>steps</w:t>
      </w:r>
      <w:r>
        <w:rPr>
          <w:spacing w:val="-22"/>
        </w:rPr>
        <w:t xml:space="preserve"> </w:t>
      </w:r>
      <w:r>
        <w:t>–</w:t>
      </w:r>
      <w:r>
        <w:rPr>
          <w:spacing w:val="-23"/>
        </w:rPr>
        <w:t xml:space="preserve"> </w:t>
      </w:r>
      <w:r>
        <w:t>being</w:t>
      </w:r>
      <w:r>
        <w:rPr>
          <w:spacing w:val="-23"/>
        </w:rPr>
        <w:t xml:space="preserve"> </w:t>
      </w:r>
      <w:r>
        <w:t>left</w:t>
      </w:r>
      <w:r>
        <w:rPr>
          <w:spacing w:val="-22"/>
        </w:rPr>
        <w:t xml:space="preserve"> </w:t>
      </w:r>
      <w:r>
        <w:t>in</w:t>
      </w:r>
      <w:r>
        <w:rPr>
          <w:spacing w:val="-23"/>
        </w:rPr>
        <w:t xml:space="preserve"> </w:t>
      </w:r>
      <w:r>
        <w:t>the</w:t>
      </w:r>
      <w:r>
        <w:rPr>
          <w:spacing w:val="-23"/>
        </w:rPr>
        <w:t xml:space="preserve"> </w:t>
      </w:r>
      <w:r>
        <w:t>dark</w:t>
      </w:r>
      <w:r>
        <w:rPr>
          <w:spacing w:val="-23"/>
        </w:rPr>
        <w:t xml:space="preserve"> </w:t>
      </w:r>
      <w:r>
        <w:t>while</w:t>
      </w:r>
      <w:r>
        <w:rPr>
          <w:spacing w:val="-22"/>
        </w:rPr>
        <w:t xml:space="preserve"> </w:t>
      </w:r>
      <w:r>
        <w:t>in</w:t>
      </w:r>
      <w:r>
        <w:rPr>
          <w:spacing w:val="-23"/>
        </w:rPr>
        <w:t xml:space="preserve"> </w:t>
      </w:r>
      <w:r>
        <w:t>a</w:t>
      </w:r>
      <w:r>
        <w:rPr>
          <w:spacing w:val="-23"/>
        </w:rPr>
        <w:t xml:space="preserve"> </w:t>
      </w:r>
      <w:r>
        <w:t>vulnerable</w:t>
      </w:r>
      <w:r>
        <w:rPr>
          <w:spacing w:val="-22"/>
        </w:rPr>
        <w:t xml:space="preserve"> </w:t>
      </w:r>
      <w:r>
        <w:t>state</w:t>
      </w:r>
      <w:r>
        <w:rPr>
          <w:spacing w:val="-23"/>
        </w:rPr>
        <w:t xml:space="preserve"> </w:t>
      </w:r>
      <w:r>
        <w:t>can</w:t>
      </w:r>
      <w:r>
        <w:rPr>
          <w:spacing w:val="-23"/>
        </w:rPr>
        <w:t xml:space="preserve"> </w:t>
      </w:r>
      <w:r>
        <w:t>be</w:t>
      </w:r>
      <w:r>
        <w:rPr>
          <w:spacing w:val="-22"/>
        </w:rPr>
        <w:t xml:space="preserve"> </w:t>
      </w:r>
      <w:r>
        <w:t>anxiety</w:t>
      </w:r>
      <w:r>
        <w:rPr>
          <w:spacing w:val="-23"/>
        </w:rPr>
        <w:t xml:space="preserve"> </w:t>
      </w:r>
      <w:r>
        <w:t>provoking.</w:t>
      </w:r>
    </w:p>
    <w:p w14:paraId="78E64868" w14:textId="77777777" w:rsidR="00E515C1" w:rsidRDefault="00E515C1">
      <w:pPr>
        <w:pStyle w:val="BodyText"/>
        <w:rPr>
          <w:sz w:val="34"/>
        </w:rPr>
      </w:pPr>
    </w:p>
    <w:p w14:paraId="3574BCC9" w14:textId="77777777" w:rsidR="00E515C1" w:rsidRDefault="00E515C1">
      <w:pPr>
        <w:pStyle w:val="BodyText"/>
        <w:spacing w:before="4"/>
        <w:rPr>
          <w:sz w:val="34"/>
        </w:rPr>
      </w:pPr>
    </w:p>
    <w:p w14:paraId="5A7B405D" w14:textId="77777777" w:rsidR="00E515C1" w:rsidRDefault="00DA6EB9">
      <w:pPr>
        <w:pStyle w:val="BodyText"/>
        <w:spacing w:line="276" w:lineRule="auto"/>
        <w:ind w:right="498"/>
        <w:jc w:val="center"/>
      </w:pPr>
      <w:r>
        <w:t>Remember,</w:t>
      </w:r>
      <w:r>
        <w:rPr>
          <w:spacing w:val="-11"/>
        </w:rPr>
        <w:t xml:space="preserve"> </w:t>
      </w:r>
      <w:r>
        <w:t>it</w:t>
      </w:r>
      <w:r>
        <w:rPr>
          <w:spacing w:val="-11"/>
        </w:rPr>
        <w:t xml:space="preserve"> </w:t>
      </w:r>
      <w:r>
        <w:t>can</w:t>
      </w:r>
      <w:r>
        <w:rPr>
          <w:spacing w:val="-11"/>
        </w:rPr>
        <w:t xml:space="preserve"> </w:t>
      </w:r>
      <w:r>
        <w:t>be</w:t>
      </w:r>
      <w:r>
        <w:rPr>
          <w:spacing w:val="-10"/>
        </w:rPr>
        <w:t xml:space="preserve"> </w:t>
      </w:r>
      <w:r>
        <w:t>an</w:t>
      </w:r>
      <w:r>
        <w:rPr>
          <w:spacing w:val="-11"/>
        </w:rPr>
        <w:t xml:space="preserve"> </w:t>
      </w:r>
      <w:r>
        <w:t>incredibly</w:t>
      </w:r>
      <w:r>
        <w:rPr>
          <w:spacing w:val="-11"/>
        </w:rPr>
        <w:t xml:space="preserve"> </w:t>
      </w:r>
      <w:r>
        <w:t>hard</w:t>
      </w:r>
      <w:r>
        <w:rPr>
          <w:spacing w:val="-10"/>
        </w:rPr>
        <w:t xml:space="preserve"> </w:t>
      </w:r>
      <w:r>
        <w:t>thing</w:t>
      </w:r>
      <w:r>
        <w:rPr>
          <w:spacing w:val="-11"/>
        </w:rPr>
        <w:t xml:space="preserve"> </w:t>
      </w:r>
      <w:r>
        <w:t>for</w:t>
      </w:r>
      <w:r>
        <w:rPr>
          <w:spacing w:val="-11"/>
        </w:rPr>
        <w:t xml:space="preserve"> </w:t>
      </w:r>
      <w:r>
        <w:t>a</w:t>
      </w:r>
      <w:r>
        <w:rPr>
          <w:spacing w:val="-10"/>
        </w:rPr>
        <w:t xml:space="preserve"> </w:t>
      </w:r>
      <w:r>
        <w:t>student</w:t>
      </w:r>
      <w:r>
        <w:rPr>
          <w:spacing w:val="-11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open</w:t>
      </w:r>
      <w:r>
        <w:rPr>
          <w:spacing w:val="-11"/>
        </w:rPr>
        <w:t xml:space="preserve"> </w:t>
      </w:r>
      <w:r>
        <w:t>up</w:t>
      </w:r>
      <w:r>
        <w:rPr>
          <w:spacing w:val="-10"/>
        </w:rPr>
        <w:t xml:space="preserve"> </w:t>
      </w:r>
      <w:r>
        <w:t>about</w:t>
      </w:r>
      <w:r>
        <w:rPr>
          <w:spacing w:val="-11"/>
        </w:rPr>
        <w:t xml:space="preserve"> </w:t>
      </w:r>
      <w:r>
        <w:t>what</w:t>
      </w:r>
      <w:r>
        <w:rPr>
          <w:spacing w:val="-11"/>
        </w:rPr>
        <w:t xml:space="preserve"> </w:t>
      </w:r>
      <w:r>
        <w:t>has</w:t>
      </w:r>
      <w:r>
        <w:rPr>
          <w:spacing w:val="-10"/>
        </w:rPr>
        <w:t xml:space="preserve"> </w:t>
      </w:r>
      <w:r>
        <w:t>happened</w:t>
      </w:r>
      <w:r>
        <w:rPr>
          <w:spacing w:val="-11"/>
        </w:rPr>
        <w:t xml:space="preserve"> </w:t>
      </w:r>
      <w:r>
        <w:t>to</w:t>
      </w:r>
      <w:r>
        <w:rPr>
          <w:spacing w:val="-11"/>
        </w:rPr>
        <w:t xml:space="preserve"> </w:t>
      </w:r>
      <w:r>
        <w:t>them.</w:t>
      </w:r>
      <w:r>
        <w:rPr>
          <w:spacing w:val="-10"/>
        </w:rPr>
        <w:t xml:space="preserve"> </w:t>
      </w:r>
      <w:r>
        <w:t>(</w:t>
      </w:r>
      <w:r>
        <w:rPr>
          <w:spacing w:val="-96"/>
        </w:rPr>
        <w:t xml:space="preserve"> </w:t>
      </w:r>
      <w:r>
        <w:t>NSPCC</w:t>
      </w:r>
      <w:r>
        <w:rPr>
          <w:spacing w:val="-26"/>
        </w:rPr>
        <w:t xml:space="preserve"> </w:t>
      </w:r>
      <w:r>
        <w:t>)</w:t>
      </w:r>
    </w:p>
    <w:p w14:paraId="4561055A" w14:textId="77777777" w:rsidR="00E515C1" w:rsidRDefault="00E515C1">
      <w:pPr>
        <w:pStyle w:val="BodyText"/>
        <w:rPr>
          <w:sz w:val="20"/>
        </w:rPr>
      </w:pPr>
    </w:p>
    <w:p w14:paraId="3617382B" w14:textId="77777777" w:rsidR="00E515C1" w:rsidRDefault="00E515C1">
      <w:pPr>
        <w:pStyle w:val="BodyText"/>
        <w:rPr>
          <w:sz w:val="20"/>
        </w:rPr>
      </w:pPr>
    </w:p>
    <w:p w14:paraId="33D2A7BB" w14:textId="77777777" w:rsidR="00E515C1" w:rsidRDefault="00E515C1">
      <w:pPr>
        <w:pStyle w:val="BodyText"/>
        <w:rPr>
          <w:sz w:val="20"/>
        </w:rPr>
      </w:pPr>
    </w:p>
    <w:p w14:paraId="3379902B" w14:textId="77777777" w:rsidR="00E515C1" w:rsidRDefault="00E515C1">
      <w:pPr>
        <w:pStyle w:val="BodyText"/>
        <w:rPr>
          <w:sz w:val="20"/>
        </w:rPr>
      </w:pPr>
    </w:p>
    <w:p w14:paraId="599C964A" w14:textId="77777777" w:rsidR="00E515C1" w:rsidRDefault="00D3789E">
      <w:pPr>
        <w:pStyle w:val="BodyText"/>
        <w:spacing w:before="1"/>
        <w:rPr>
          <w:sz w:val="21"/>
        </w:rPr>
      </w:pPr>
      <w:r>
        <w:rPr>
          <w:noProof/>
        </w:rPr>
      </w:r>
      <w:r w:rsidR="00D3789E">
        <w:rPr>
          <w:noProof/>
        </w:rPr>
        <w:pict>
          <v:shape id="_x0000_s1060" style="position:absolute;margin-left:44.6pt;margin-top:16.3pt;width:727.55pt;height:.1pt;z-index:-251621376;mso-wrap-distance-left:0;mso-wrap-distance-right:0;mso-position-horizontal-relative:page" coordorigin="892,326" coordsize="14551,0" path="m892,326r14550,e" filled="f" strokecolor="#363c45" strokeweight="3pt">
            <v:path arrowok="t"/>
            <w10:wrap type="topAndBottom" anchorx="page"/>
          </v:shape>
        </w:pict>
      </w:r>
    </w:p>
    <w:p w14:paraId="673E7876" w14:textId="77777777" w:rsidR="00E515C1" w:rsidRDefault="00DA6EB9">
      <w:pPr>
        <w:spacing w:before="473" w:line="261" w:lineRule="auto"/>
        <w:ind w:left="4293" w:hanging="3885"/>
        <w:rPr>
          <w:rFonts w:ascii="Lucida Sans Unicode"/>
          <w:sz w:val="52"/>
        </w:rPr>
      </w:pPr>
      <w:r>
        <w:rPr>
          <w:rFonts w:ascii="Lucida Sans Unicode"/>
          <w:color w:val="050544"/>
          <w:w w:val="175"/>
          <w:sz w:val="52"/>
        </w:rPr>
        <w:t>HOW</w:t>
      </w:r>
      <w:r>
        <w:rPr>
          <w:rFonts w:ascii="Lucida Sans Unicode"/>
          <w:color w:val="050544"/>
          <w:spacing w:val="60"/>
          <w:w w:val="175"/>
          <w:sz w:val="52"/>
        </w:rPr>
        <w:t xml:space="preserve"> </w:t>
      </w:r>
      <w:r>
        <w:rPr>
          <w:rFonts w:ascii="Lucida Sans Unicode"/>
          <w:color w:val="050544"/>
          <w:w w:val="175"/>
          <w:sz w:val="52"/>
        </w:rPr>
        <w:t>DO</w:t>
      </w:r>
      <w:r>
        <w:rPr>
          <w:rFonts w:ascii="Lucida Sans Unicode"/>
          <w:color w:val="050544"/>
          <w:spacing w:val="61"/>
          <w:w w:val="175"/>
          <w:sz w:val="52"/>
        </w:rPr>
        <w:t xml:space="preserve"> </w:t>
      </w:r>
      <w:r>
        <w:rPr>
          <w:rFonts w:ascii="Lucida Sans Unicode"/>
          <w:color w:val="050544"/>
          <w:w w:val="125"/>
          <w:sz w:val="52"/>
        </w:rPr>
        <w:t>I</w:t>
      </w:r>
      <w:r>
        <w:rPr>
          <w:rFonts w:ascii="Lucida Sans Unicode"/>
          <w:color w:val="050544"/>
          <w:spacing w:val="143"/>
          <w:w w:val="125"/>
          <w:sz w:val="52"/>
        </w:rPr>
        <w:t xml:space="preserve"> </w:t>
      </w:r>
      <w:r>
        <w:rPr>
          <w:rFonts w:ascii="Lucida Sans Unicode"/>
          <w:color w:val="050544"/>
          <w:w w:val="175"/>
          <w:sz w:val="52"/>
        </w:rPr>
        <w:t>SUPPORT</w:t>
      </w:r>
      <w:r>
        <w:rPr>
          <w:rFonts w:ascii="Lucida Sans Unicode"/>
          <w:color w:val="050544"/>
          <w:spacing w:val="60"/>
          <w:w w:val="175"/>
          <w:sz w:val="52"/>
        </w:rPr>
        <w:t xml:space="preserve"> </w:t>
      </w:r>
      <w:r>
        <w:rPr>
          <w:rFonts w:ascii="Lucida Sans Unicode"/>
          <w:color w:val="050544"/>
          <w:w w:val="175"/>
          <w:sz w:val="52"/>
        </w:rPr>
        <w:t>MY</w:t>
      </w:r>
      <w:r>
        <w:rPr>
          <w:rFonts w:ascii="Lucida Sans Unicode"/>
          <w:color w:val="050544"/>
          <w:spacing w:val="61"/>
          <w:w w:val="175"/>
          <w:sz w:val="52"/>
        </w:rPr>
        <w:t xml:space="preserve"> </w:t>
      </w:r>
      <w:r>
        <w:rPr>
          <w:rFonts w:ascii="Lucida Sans Unicode"/>
          <w:color w:val="050544"/>
          <w:w w:val="175"/>
          <w:sz w:val="52"/>
        </w:rPr>
        <w:t>STUDENTS</w:t>
      </w:r>
      <w:r>
        <w:rPr>
          <w:rFonts w:ascii="Lucida Sans Unicode"/>
          <w:color w:val="050544"/>
          <w:spacing w:val="-285"/>
          <w:w w:val="175"/>
          <w:sz w:val="52"/>
        </w:rPr>
        <w:t xml:space="preserve"> </w:t>
      </w:r>
      <w:r>
        <w:rPr>
          <w:rFonts w:ascii="Lucida Sans Unicode"/>
          <w:color w:val="050544"/>
          <w:w w:val="175"/>
          <w:sz w:val="52"/>
        </w:rPr>
        <w:t>DEVELOPMENT?</w:t>
      </w:r>
    </w:p>
    <w:p w14:paraId="62A03011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3660D6EA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3C21A793" w14:textId="77777777" w:rsidR="00E515C1" w:rsidRDefault="00E515C1">
      <w:pPr>
        <w:pStyle w:val="BodyText"/>
        <w:spacing w:before="12"/>
        <w:rPr>
          <w:rFonts w:ascii="Lucida Sans Unicode"/>
          <w:sz w:val="12"/>
        </w:rPr>
      </w:pPr>
    </w:p>
    <w:p w14:paraId="722680B3" w14:textId="77777777" w:rsidR="00E515C1" w:rsidRDefault="00E515C1">
      <w:pPr>
        <w:rPr>
          <w:rFonts w:ascii="Lucida Sans Unicode"/>
          <w:sz w:val="12"/>
        </w:rPr>
        <w:sectPr w:rsidR="00E515C1">
          <w:pgSz w:w="16200" w:h="28800"/>
          <w:pgMar w:top="560" w:right="0" w:bottom="0" w:left="0" w:header="720" w:footer="720" w:gutter="0"/>
          <w:cols w:space="720"/>
        </w:sectPr>
      </w:pPr>
    </w:p>
    <w:p w14:paraId="4A244C1C" w14:textId="77777777" w:rsidR="00E515C1" w:rsidRDefault="00DA6EB9">
      <w:pPr>
        <w:spacing w:before="87" w:line="271" w:lineRule="auto"/>
        <w:ind w:left="80" w:right="38" w:hanging="1"/>
        <w:jc w:val="center"/>
        <w:rPr>
          <w:sz w:val="36"/>
        </w:rPr>
      </w:pPr>
      <w:r>
        <w:rPr>
          <w:sz w:val="36"/>
        </w:rPr>
        <w:t>In line with Bruner’s theory of scaffolding,</w:t>
      </w:r>
      <w:r>
        <w:rPr>
          <w:spacing w:val="1"/>
          <w:sz w:val="36"/>
        </w:rPr>
        <w:t xml:space="preserve"> </w:t>
      </w:r>
      <w:r>
        <w:rPr>
          <w:sz w:val="36"/>
        </w:rPr>
        <w:t>teachers</w:t>
      </w:r>
      <w:r>
        <w:rPr>
          <w:spacing w:val="-15"/>
          <w:sz w:val="36"/>
        </w:rPr>
        <w:t xml:space="preserve"> </w:t>
      </w:r>
      <w:r>
        <w:rPr>
          <w:sz w:val="36"/>
        </w:rPr>
        <w:t>can</w:t>
      </w:r>
      <w:r>
        <w:rPr>
          <w:spacing w:val="-15"/>
          <w:sz w:val="36"/>
        </w:rPr>
        <w:t xml:space="preserve"> </w:t>
      </w:r>
      <w:r>
        <w:rPr>
          <w:sz w:val="36"/>
        </w:rPr>
        <w:t>provide</w:t>
      </w:r>
      <w:r>
        <w:rPr>
          <w:spacing w:val="-14"/>
          <w:sz w:val="36"/>
        </w:rPr>
        <w:t xml:space="preserve"> </w:t>
      </w:r>
      <w:r>
        <w:rPr>
          <w:sz w:val="36"/>
        </w:rPr>
        <w:t>active</w:t>
      </w:r>
      <w:r>
        <w:rPr>
          <w:spacing w:val="-15"/>
          <w:sz w:val="36"/>
        </w:rPr>
        <w:t xml:space="preserve"> </w:t>
      </w:r>
      <w:r>
        <w:rPr>
          <w:sz w:val="36"/>
        </w:rPr>
        <w:t>support</w:t>
      </w:r>
      <w:r>
        <w:rPr>
          <w:spacing w:val="-14"/>
          <w:sz w:val="36"/>
        </w:rPr>
        <w:t xml:space="preserve"> </w:t>
      </w:r>
      <w:r>
        <w:rPr>
          <w:sz w:val="36"/>
        </w:rPr>
        <w:t>in</w:t>
      </w:r>
      <w:r>
        <w:rPr>
          <w:spacing w:val="-15"/>
          <w:sz w:val="36"/>
        </w:rPr>
        <w:t xml:space="preserve"> </w:t>
      </w:r>
      <w:r>
        <w:rPr>
          <w:sz w:val="36"/>
        </w:rPr>
        <w:t>order</w:t>
      </w:r>
      <w:r>
        <w:rPr>
          <w:spacing w:val="-14"/>
          <w:sz w:val="36"/>
        </w:rPr>
        <w:t xml:space="preserve"> </w:t>
      </w:r>
      <w:r>
        <w:rPr>
          <w:sz w:val="36"/>
        </w:rPr>
        <w:t>to</w:t>
      </w:r>
      <w:r>
        <w:rPr>
          <w:spacing w:val="-124"/>
          <w:sz w:val="36"/>
        </w:rPr>
        <w:t xml:space="preserve"> </w:t>
      </w:r>
      <w:r>
        <w:rPr>
          <w:sz w:val="36"/>
        </w:rPr>
        <w:t>allow the student to learn a new skill or</w:t>
      </w:r>
      <w:r>
        <w:rPr>
          <w:spacing w:val="1"/>
          <w:sz w:val="36"/>
        </w:rPr>
        <w:t xml:space="preserve"> </w:t>
      </w:r>
      <w:r>
        <w:rPr>
          <w:sz w:val="36"/>
        </w:rPr>
        <w:t>concept. Providing the resources and</w:t>
      </w:r>
      <w:r>
        <w:rPr>
          <w:spacing w:val="1"/>
          <w:sz w:val="36"/>
        </w:rPr>
        <w:t xml:space="preserve"> </w:t>
      </w:r>
      <w:r>
        <w:rPr>
          <w:sz w:val="36"/>
        </w:rPr>
        <w:t>knowledge to allow the child to learn a new</w:t>
      </w:r>
      <w:r>
        <w:rPr>
          <w:spacing w:val="1"/>
          <w:sz w:val="36"/>
        </w:rPr>
        <w:t xml:space="preserve"> </w:t>
      </w:r>
      <w:r>
        <w:rPr>
          <w:sz w:val="36"/>
        </w:rPr>
        <w:t>concept semi – independently.</w:t>
      </w:r>
      <w:r>
        <w:rPr>
          <w:spacing w:val="1"/>
          <w:sz w:val="36"/>
        </w:rPr>
        <w:t xml:space="preserve"> </w:t>
      </w:r>
      <w:r>
        <w:rPr>
          <w:sz w:val="36"/>
        </w:rPr>
        <w:t>(Chaudhary</w:t>
      </w:r>
      <w:r>
        <w:rPr>
          <w:spacing w:val="1"/>
          <w:sz w:val="36"/>
        </w:rPr>
        <w:t xml:space="preserve"> </w:t>
      </w:r>
      <w:r>
        <w:rPr>
          <w:w w:val="98"/>
          <w:sz w:val="36"/>
        </w:rPr>
        <w:t>a</w:t>
      </w:r>
      <w:r>
        <w:rPr>
          <w:w w:val="106"/>
          <w:sz w:val="36"/>
        </w:rPr>
        <w:t>n</w:t>
      </w:r>
      <w:r>
        <w:rPr>
          <w:w w:val="108"/>
          <w:sz w:val="36"/>
        </w:rPr>
        <w:t>d</w:t>
      </w:r>
      <w:r>
        <w:rPr>
          <w:spacing w:val="-33"/>
          <w:sz w:val="36"/>
        </w:rPr>
        <w:t xml:space="preserve"> </w:t>
      </w:r>
      <w:r>
        <w:rPr>
          <w:w w:val="119"/>
          <w:sz w:val="36"/>
        </w:rPr>
        <w:t>P</w:t>
      </w:r>
      <w:r>
        <w:rPr>
          <w:w w:val="98"/>
          <w:sz w:val="36"/>
        </w:rPr>
        <w:t>illai</w:t>
      </w:r>
      <w:r>
        <w:rPr>
          <w:w w:val="58"/>
          <w:sz w:val="36"/>
        </w:rPr>
        <w:t>,</w:t>
      </w:r>
      <w:r>
        <w:rPr>
          <w:spacing w:val="-33"/>
          <w:sz w:val="36"/>
        </w:rPr>
        <w:t xml:space="preserve"> </w:t>
      </w:r>
      <w:r>
        <w:rPr>
          <w:w w:val="89"/>
          <w:sz w:val="36"/>
        </w:rPr>
        <w:t>2</w:t>
      </w:r>
      <w:r>
        <w:rPr>
          <w:w w:val="104"/>
          <w:sz w:val="36"/>
        </w:rPr>
        <w:t>0</w:t>
      </w:r>
      <w:r>
        <w:rPr>
          <w:w w:val="56"/>
          <w:sz w:val="36"/>
        </w:rPr>
        <w:t>1</w:t>
      </w:r>
      <w:r>
        <w:rPr>
          <w:w w:val="95"/>
          <w:sz w:val="36"/>
        </w:rPr>
        <w:t>9</w:t>
      </w:r>
      <w:r>
        <w:rPr>
          <w:w w:val="72"/>
          <w:sz w:val="36"/>
        </w:rPr>
        <w:t>)</w:t>
      </w:r>
    </w:p>
    <w:p w14:paraId="6D88BC64" w14:textId="1B88B81A" w:rsidR="00E515C1" w:rsidRDefault="00DA6EB9">
      <w:pPr>
        <w:spacing w:before="189" w:line="271" w:lineRule="auto"/>
        <w:ind w:left="80" w:right="558" w:hanging="1"/>
        <w:jc w:val="center"/>
        <w:rPr>
          <w:sz w:val="36"/>
        </w:rPr>
      </w:pPr>
      <w:r>
        <w:br w:type="column"/>
      </w:r>
      <w:r>
        <w:rPr>
          <w:sz w:val="36"/>
        </w:rPr>
        <w:t>In line with Bandura’s theory,</w:t>
      </w:r>
      <w:r>
        <w:rPr>
          <w:spacing w:val="1"/>
          <w:sz w:val="36"/>
        </w:rPr>
        <w:t xml:space="preserve"> </w:t>
      </w:r>
      <w:r>
        <w:rPr>
          <w:sz w:val="36"/>
        </w:rPr>
        <w:t>practitioners can be a positive role</w:t>
      </w:r>
      <w:r>
        <w:rPr>
          <w:spacing w:val="1"/>
          <w:sz w:val="36"/>
        </w:rPr>
        <w:t xml:space="preserve"> </w:t>
      </w:r>
      <w:r>
        <w:rPr>
          <w:sz w:val="36"/>
        </w:rPr>
        <w:t>model and the child can observe</w:t>
      </w:r>
      <w:r>
        <w:rPr>
          <w:spacing w:val="1"/>
          <w:sz w:val="36"/>
        </w:rPr>
        <w:t xml:space="preserve"> </w:t>
      </w:r>
      <w:r>
        <w:rPr>
          <w:sz w:val="36"/>
        </w:rPr>
        <w:t xml:space="preserve">their </w:t>
      </w:r>
      <w:r w:rsidR="00D3789E">
        <w:rPr>
          <w:sz w:val="36"/>
        </w:rPr>
        <w:t>behaviors</w:t>
      </w:r>
      <w:r>
        <w:rPr>
          <w:sz w:val="36"/>
        </w:rPr>
        <w:t>, responses and</w:t>
      </w:r>
      <w:r>
        <w:rPr>
          <w:spacing w:val="1"/>
          <w:sz w:val="36"/>
        </w:rPr>
        <w:t xml:space="preserve"> </w:t>
      </w:r>
      <w:r>
        <w:rPr>
          <w:sz w:val="36"/>
        </w:rPr>
        <w:t>attitudes</w:t>
      </w:r>
      <w:r>
        <w:rPr>
          <w:spacing w:val="-10"/>
          <w:sz w:val="36"/>
        </w:rPr>
        <w:t xml:space="preserve"> </w:t>
      </w:r>
      <w:r>
        <w:rPr>
          <w:sz w:val="36"/>
        </w:rPr>
        <w:t>to</w:t>
      </w:r>
      <w:r>
        <w:rPr>
          <w:spacing w:val="-9"/>
          <w:sz w:val="36"/>
        </w:rPr>
        <w:t xml:space="preserve"> </w:t>
      </w:r>
      <w:r>
        <w:rPr>
          <w:sz w:val="36"/>
        </w:rPr>
        <w:t>external</w:t>
      </w:r>
      <w:r>
        <w:rPr>
          <w:spacing w:val="-10"/>
          <w:sz w:val="36"/>
        </w:rPr>
        <w:t xml:space="preserve"> </w:t>
      </w:r>
      <w:r>
        <w:rPr>
          <w:sz w:val="36"/>
        </w:rPr>
        <w:t>stimuli</w:t>
      </w:r>
      <w:r>
        <w:rPr>
          <w:spacing w:val="-9"/>
          <w:sz w:val="36"/>
        </w:rPr>
        <w:t xml:space="preserve"> </w:t>
      </w:r>
      <w:r>
        <w:rPr>
          <w:sz w:val="36"/>
        </w:rPr>
        <w:t>and</w:t>
      </w:r>
      <w:r>
        <w:rPr>
          <w:spacing w:val="-9"/>
          <w:sz w:val="36"/>
        </w:rPr>
        <w:t xml:space="preserve"> </w:t>
      </w:r>
      <w:r>
        <w:rPr>
          <w:sz w:val="36"/>
        </w:rPr>
        <w:t>pick</w:t>
      </w:r>
      <w:r>
        <w:rPr>
          <w:spacing w:val="-124"/>
          <w:sz w:val="36"/>
        </w:rPr>
        <w:t xml:space="preserve"> </w:t>
      </w:r>
      <w:r>
        <w:rPr>
          <w:sz w:val="36"/>
        </w:rPr>
        <w:t>up</w:t>
      </w:r>
      <w:r>
        <w:rPr>
          <w:spacing w:val="-33"/>
          <w:sz w:val="36"/>
        </w:rPr>
        <w:t xml:space="preserve"> </w:t>
      </w:r>
      <w:r>
        <w:rPr>
          <w:sz w:val="36"/>
        </w:rPr>
        <w:t>healthier</w:t>
      </w:r>
      <w:r>
        <w:rPr>
          <w:spacing w:val="-33"/>
          <w:sz w:val="36"/>
        </w:rPr>
        <w:t xml:space="preserve"> </w:t>
      </w:r>
      <w:r>
        <w:rPr>
          <w:sz w:val="36"/>
        </w:rPr>
        <w:t>responses.</w:t>
      </w:r>
    </w:p>
    <w:p w14:paraId="31B02996" w14:textId="77777777" w:rsidR="00E515C1" w:rsidRDefault="00DA6EB9">
      <w:pPr>
        <w:spacing w:before="4"/>
        <w:ind w:left="929" w:right="1406"/>
        <w:jc w:val="center"/>
        <w:rPr>
          <w:sz w:val="36"/>
        </w:rPr>
      </w:pPr>
      <w:r>
        <w:rPr>
          <w:w w:val="95"/>
          <w:sz w:val="36"/>
        </w:rPr>
        <w:t>(</w:t>
      </w:r>
      <w:r>
        <w:rPr>
          <w:spacing w:val="-4"/>
          <w:w w:val="95"/>
          <w:sz w:val="36"/>
        </w:rPr>
        <w:t xml:space="preserve"> </w:t>
      </w:r>
      <w:r>
        <w:rPr>
          <w:w w:val="95"/>
          <w:sz w:val="36"/>
        </w:rPr>
        <w:t>Anderson</w:t>
      </w:r>
      <w:r>
        <w:rPr>
          <w:spacing w:val="-4"/>
          <w:w w:val="95"/>
          <w:sz w:val="36"/>
        </w:rPr>
        <w:t xml:space="preserve"> </w:t>
      </w:r>
      <w:r>
        <w:rPr>
          <w:w w:val="95"/>
          <w:sz w:val="36"/>
        </w:rPr>
        <w:t>and</w:t>
      </w:r>
      <w:r>
        <w:rPr>
          <w:spacing w:val="-3"/>
          <w:w w:val="95"/>
          <w:sz w:val="36"/>
        </w:rPr>
        <w:t xml:space="preserve"> </w:t>
      </w:r>
      <w:r>
        <w:rPr>
          <w:w w:val="95"/>
          <w:sz w:val="36"/>
        </w:rPr>
        <w:t>Kras,</w:t>
      </w:r>
      <w:r>
        <w:rPr>
          <w:spacing w:val="-4"/>
          <w:w w:val="95"/>
          <w:sz w:val="36"/>
        </w:rPr>
        <w:t xml:space="preserve"> </w:t>
      </w:r>
      <w:r>
        <w:rPr>
          <w:w w:val="95"/>
          <w:sz w:val="36"/>
        </w:rPr>
        <w:t>2008</w:t>
      </w:r>
      <w:r>
        <w:rPr>
          <w:spacing w:val="-4"/>
          <w:w w:val="95"/>
          <w:sz w:val="36"/>
        </w:rPr>
        <w:t xml:space="preserve"> </w:t>
      </w:r>
      <w:r>
        <w:rPr>
          <w:w w:val="95"/>
          <w:sz w:val="36"/>
        </w:rPr>
        <w:t>)</w:t>
      </w:r>
    </w:p>
    <w:p w14:paraId="4E3830A4" w14:textId="77777777" w:rsidR="00E515C1" w:rsidRDefault="00E515C1">
      <w:pPr>
        <w:jc w:val="center"/>
        <w:rPr>
          <w:sz w:val="36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8550" w:space="370"/>
            <w:col w:w="7280"/>
          </w:cols>
        </w:sectPr>
      </w:pPr>
    </w:p>
    <w:p w14:paraId="5CAED28D" w14:textId="77777777" w:rsidR="00E515C1" w:rsidRDefault="00D3789E">
      <w:pPr>
        <w:pStyle w:val="BodyText"/>
        <w:rPr>
          <w:sz w:val="20"/>
        </w:rPr>
      </w:pPr>
      <w:r>
        <w:rPr>
          <w:noProof/>
        </w:rPr>
      </w:r>
      <w:r w:rsidR="00D3789E">
        <w:rPr>
          <w:noProof/>
        </w:rPr>
        <w:pict>
          <v:rect id="_x0000_s1059" style="position:absolute;margin-left:0;margin-top:0;width:810pt;height:20in;z-index:-251636736;mso-position-horizontal-relative:page;mso-position-vertical-relative:page" fillcolor="#f0f0e9" stroked="f">
            <w10:wrap anchorx="page" anchory="page"/>
          </v:rect>
        </w:pict>
      </w:r>
    </w:p>
    <w:p w14:paraId="39D0564C" w14:textId="77777777" w:rsidR="00E515C1" w:rsidRDefault="00E515C1">
      <w:pPr>
        <w:pStyle w:val="BodyText"/>
        <w:rPr>
          <w:sz w:val="20"/>
        </w:rPr>
      </w:pPr>
    </w:p>
    <w:p w14:paraId="088B6ABE" w14:textId="77777777" w:rsidR="00E515C1" w:rsidRDefault="00E515C1">
      <w:pPr>
        <w:pStyle w:val="BodyText"/>
        <w:rPr>
          <w:sz w:val="22"/>
        </w:rPr>
      </w:pPr>
    </w:p>
    <w:p w14:paraId="678AB949" w14:textId="77777777" w:rsidR="00E515C1" w:rsidRDefault="00D3789E">
      <w:pPr>
        <w:spacing w:before="135"/>
        <w:ind w:left="7890"/>
        <w:rPr>
          <w:sz w:val="56"/>
        </w:rPr>
      </w:pPr>
      <w:r>
        <w:rPr>
          <w:noProof/>
        </w:rPr>
      </w:r>
      <w:r w:rsidR="00D3789E">
        <w:rPr>
          <w:noProof/>
        </w:rPr>
        <w:pict>
          <v:line id="_x0000_s1058" style="position:absolute;left:0;text-align:left;z-index:-251635712;mso-position-horizontal-relative:page" from="13.3pt,9.2pt" to="771.55pt,9.2pt" strokecolor="#363c45" strokeweight="3pt">
            <w10:wrap anchorx="page"/>
          </v:line>
        </w:pict>
      </w:r>
      <w:r w:rsidR="00DA6EB9">
        <w:rPr>
          <w:w w:val="95"/>
          <w:sz w:val="56"/>
        </w:rPr>
        <w:t>Child</w:t>
      </w:r>
      <w:r w:rsidR="00DA6EB9">
        <w:rPr>
          <w:spacing w:val="8"/>
          <w:w w:val="95"/>
          <w:sz w:val="56"/>
        </w:rPr>
        <w:t xml:space="preserve"> </w:t>
      </w:r>
      <w:r w:rsidR="00DA6EB9">
        <w:rPr>
          <w:w w:val="95"/>
          <w:sz w:val="56"/>
        </w:rPr>
        <w:t>Protection</w:t>
      </w:r>
      <w:r w:rsidR="00DA6EB9">
        <w:rPr>
          <w:spacing w:val="9"/>
          <w:w w:val="95"/>
          <w:sz w:val="56"/>
        </w:rPr>
        <w:t xml:space="preserve"> </w:t>
      </w:r>
      <w:r w:rsidR="00DA6EB9">
        <w:rPr>
          <w:w w:val="95"/>
          <w:sz w:val="56"/>
        </w:rPr>
        <w:t>Reports</w:t>
      </w:r>
      <w:r w:rsidR="00DA6EB9">
        <w:rPr>
          <w:spacing w:val="9"/>
          <w:w w:val="95"/>
          <w:sz w:val="56"/>
        </w:rPr>
        <w:t xml:space="preserve"> </w:t>
      </w:r>
      <w:r w:rsidR="00DA6EB9">
        <w:rPr>
          <w:w w:val="95"/>
          <w:sz w:val="56"/>
        </w:rPr>
        <w:t>2017</w:t>
      </w:r>
    </w:p>
    <w:p w14:paraId="4FF3238C" w14:textId="77777777" w:rsidR="00E515C1" w:rsidRDefault="00DA6EB9">
      <w:pPr>
        <w:pStyle w:val="BodyText"/>
        <w:spacing w:before="7"/>
        <w:rPr>
          <w:sz w:val="14"/>
        </w:rPr>
      </w:pPr>
      <w:r>
        <w:rPr>
          <w:noProof/>
        </w:rPr>
        <w:drawing>
          <wp:anchor distT="0" distB="0" distL="0" distR="0" simplePos="0" relativeHeight="14" behindDoc="0" locked="0" layoutInCell="1" allowOverlap="1" wp14:anchorId="7F6DC37F" wp14:editId="30F1D334">
            <wp:simplePos x="0" y="0"/>
            <wp:positionH relativeFrom="page">
              <wp:posOffset>168621</wp:posOffset>
            </wp:positionH>
            <wp:positionV relativeFrom="paragraph">
              <wp:posOffset>137848</wp:posOffset>
            </wp:positionV>
            <wp:extent cx="7636882" cy="3966591"/>
            <wp:effectExtent l="0" t="0" r="0" b="0"/>
            <wp:wrapTopAndBottom/>
            <wp:docPr id="7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636882" cy="3966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DA79FA1" w14:textId="77777777" w:rsidR="00E515C1" w:rsidRDefault="00DA6EB9">
      <w:pPr>
        <w:spacing w:before="158"/>
        <w:ind w:left="10365"/>
        <w:rPr>
          <w:rFonts w:ascii="Lucida Sans Unicode"/>
          <w:sz w:val="20"/>
        </w:rPr>
      </w:pPr>
      <w:r>
        <w:rPr>
          <w:rFonts w:ascii="Lucida Sans Unicode"/>
          <w:spacing w:val="-1"/>
          <w:w w:val="210"/>
          <w:sz w:val="20"/>
        </w:rPr>
        <w:t>(</w:t>
      </w:r>
      <w:r>
        <w:rPr>
          <w:rFonts w:ascii="Lucida Sans Unicode"/>
          <w:spacing w:val="-1"/>
          <w:w w:val="178"/>
          <w:sz w:val="20"/>
        </w:rPr>
        <w:t>G</w:t>
      </w:r>
      <w:r>
        <w:rPr>
          <w:rFonts w:ascii="Lucida Sans Unicode"/>
          <w:spacing w:val="-1"/>
          <w:w w:val="171"/>
          <w:sz w:val="20"/>
        </w:rPr>
        <w:t>O</w:t>
      </w:r>
      <w:r>
        <w:rPr>
          <w:rFonts w:ascii="Lucida Sans Unicode"/>
          <w:spacing w:val="-1"/>
          <w:w w:val="195"/>
          <w:sz w:val="20"/>
        </w:rPr>
        <w:t>V</w:t>
      </w:r>
      <w:r>
        <w:rPr>
          <w:rFonts w:ascii="Lucida Sans Unicode"/>
          <w:spacing w:val="-1"/>
          <w:w w:val="158"/>
          <w:sz w:val="20"/>
        </w:rPr>
        <w:t>U</w:t>
      </w:r>
      <w:r>
        <w:rPr>
          <w:rFonts w:ascii="Lucida Sans Unicode"/>
          <w:spacing w:val="-1"/>
          <w:w w:val="177"/>
          <w:sz w:val="20"/>
        </w:rPr>
        <w:t>K</w:t>
      </w:r>
      <w:r>
        <w:rPr>
          <w:rFonts w:ascii="Lucida Sans Unicode"/>
          <w:w w:val="81"/>
          <w:sz w:val="20"/>
        </w:rPr>
        <w:t>,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spacing w:val="-1"/>
          <w:w w:val="165"/>
          <w:sz w:val="20"/>
        </w:rPr>
        <w:t>2</w:t>
      </w:r>
      <w:r>
        <w:rPr>
          <w:rFonts w:ascii="Lucida Sans Unicode"/>
          <w:spacing w:val="-1"/>
          <w:w w:val="173"/>
          <w:sz w:val="20"/>
        </w:rPr>
        <w:t>0</w:t>
      </w:r>
      <w:r>
        <w:rPr>
          <w:rFonts w:ascii="Lucida Sans Unicode"/>
          <w:w w:val="45"/>
          <w:sz w:val="20"/>
        </w:rPr>
        <w:t>1</w:t>
      </w:r>
      <w:r>
        <w:rPr>
          <w:rFonts w:ascii="Lucida Sans Unicode"/>
          <w:spacing w:val="-1"/>
          <w:w w:val="152"/>
          <w:sz w:val="20"/>
        </w:rPr>
        <w:t>7</w:t>
      </w:r>
      <w:r>
        <w:rPr>
          <w:rFonts w:ascii="Lucida Sans Unicode"/>
          <w:w w:val="210"/>
          <w:sz w:val="20"/>
        </w:rPr>
        <w:t>)</w:t>
      </w:r>
    </w:p>
    <w:p w14:paraId="62A3C14C" w14:textId="77777777" w:rsidR="00E515C1" w:rsidRDefault="00E515C1">
      <w:pPr>
        <w:rPr>
          <w:rFonts w:ascii="Lucida Sans Unicode"/>
          <w:sz w:val="20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3F3B6A55" w14:textId="77777777" w:rsidR="00E515C1" w:rsidRDefault="00DA6EB9">
      <w:pPr>
        <w:spacing w:line="673" w:lineRule="exact"/>
        <w:ind w:left="348"/>
        <w:rPr>
          <w:b/>
          <w:sz w:val="60"/>
        </w:rPr>
      </w:pPr>
      <w:r>
        <w:rPr>
          <w:noProof/>
        </w:rPr>
        <w:lastRenderedPageBreak/>
        <w:drawing>
          <wp:anchor distT="0" distB="0" distL="0" distR="0" simplePos="0" relativeHeight="15738880" behindDoc="0" locked="0" layoutInCell="1" allowOverlap="1" wp14:anchorId="4840334E" wp14:editId="61FD00C4">
            <wp:simplePos x="0" y="0"/>
            <wp:positionH relativeFrom="page">
              <wp:posOffset>42132</wp:posOffset>
            </wp:positionH>
            <wp:positionV relativeFrom="paragraph">
              <wp:posOffset>817442</wp:posOffset>
            </wp:positionV>
            <wp:extent cx="5353049" cy="3876674"/>
            <wp:effectExtent l="0" t="0" r="0" b="0"/>
            <wp:wrapNone/>
            <wp:docPr id="9" name="image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53049" cy="38766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40416" behindDoc="0" locked="0" layoutInCell="1" allowOverlap="1" wp14:anchorId="42133958" wp14:editId="768BAC26">
            <wp:simplePos x="0" y="0"/>
            <wp:positionH relativeFrom="page">
              <wp:posOffset>5573967</wp:posOffset>
            </wp:positionH>
            <wp:positionV relativeFrom="paragraph">
              <wp:posOffset>884760</wp:posOffset>
            </wp:positionV>
            <wp:extent cx="4713032" cy="3267074"/>
            <wp:effectExtent l="0" t="0" r="0" b="0"/>
            <wp:wrapNone/>
            <wp:docPr id="11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13032" cy="32670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w w:val="115"/>
          <w:sz w:val="60"/>
        </w:rPr>
        <w:t>SOCIAL</w:t>
      </w:r>
      <w:r>
        <w:rPr>
          <w:b/>
          <w:spacing w:val="-34"/>
          <w:w w:val="115"/>
          <w:sz w:val="60"/>
        </w:rPr>
        <w:t xml:space="preserve"> </w:t>
      </w:r>
      <w:r>
        <w:rPr>
          <w:b/>
          <w:w w:val="115"/>
          <w:sz w:val="60"/>
        </w:rPr>
        <w:t>AND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EMOTIONAL</w:t>
      </w:r>
      <w:r>
        <w:rPr>
          <w:b/>
          <w:spacing w:val="-33"/>
          <w:w w:val="115"/>
          <w:sz w:val="60"/>
        </w:rPr>
        <w:t xml:space="preserve"> </w:t>
      </w:r>
      <w:r>
        <w:rPr>
          <w:b/>
          <w:w w:val="115"/>
          <w:sz w:val="60"/>
        </w:rPr>
        <w:t>DEVELOPMENT</w:t>
      </w:r>
    </w:p>
    <w:p w14:paraId="656B2408" w14:textId="77777777" w:rsidR="00E515C1" w:rsidRDefault="00D3789E">
      <w:pPr>
        <w:pStyle w:val="BodyText"/>
        <w:spacing w:before="8"/>
        <w:rPr>
          <w:b/>
          <w:sz w:val="22"/>
        </w:rPr>
      </w:pPr>
      <w:r>
        <w:rPr>
          <w:noProof/>
        </w:rPr>
      </w:r>
      <w:r w:rsidR="00D3789E">
        <w:rPr>
          <w:noProof/>
        </w:rPr>
        <w:pict>
          <v:shape id="_x0000_s1057" style="position:absolute;margin-left:36pt;margin-top:17.25pt;width:727.55pt;height:.1pt;z-index:-251620352;mso-wrap-distance-left:0;mso-wrap-distance-right:0;mso-position-horizontal-relative:page" coordorigin="720,345" coordsize="14551,0" path="m720,345r14550,e" filled="f" strokecolor="#363c45" strokeweight="3pt">
            <v:path arrowok="t"/>
            <w10:wrap type="topAndBottom" anchorx="page"/>
          </v:shape>
        </w:pict>
      </w:r>
    </w:p>
    <w:p w14:paraId="5A5228FC" w14:textId="77777777" w:rsidR="00E515C1" w:rsidRDefault="00E515C1">
      <w:pPr>
        <w:pStyle w:val="BodyText"/>
        <w:rPr>
          <w:b/>
          <w:sz w:val="20"/>
        </w:rPr>
      </w:pPr>
    </w:p>
    <w:p w14:paraId="1CFB42D6" w14:textId="77777777" w:rsidR="00E515C1" w:rsidRDefault="00E515C1">
      <w:pPr>
        <w:pStyle w:val="BodyText"/>
        <w:rPr>
          <w:b/>
          <w:sz w:val="20"/>
        </w:rPr>
      </w:pPr>
    </w:p>
    <w:p w14:paraId="6E3FC5CF" w14:textId="77777777" w:rsidR="00E515C1" w:rsidRDefault="00E515C1">
      <w:pPr>
        <w:pStyle w:val="BodyText"/>
        <w:rPr>
          <w:b/>
          <w:sz w:val="20"/>
        </w:rPr>
      </w:pPr>
    </w:p>
    <w:p w14:paraId="1F948DA3" w14:textId="77777777" w:rsidR="00E515C1" w:rsidRDefault="00E515C1">
      <w:pPr>
        <w:pStyle w:val="BodyText"/>
        <w:rPr>
          <w:b/>
          <w:sz w:val="20"/>
        </w:rPr>
      </w:pPr>
    </w:p>
    <w:p w14:paraId="210A6E5F" w14:textId="77777777" w:rsidR="00E515C1" w:rsidRDefault="00E515C1">
      <w:pPr>
        <w:pStyle w:val="BodyText"/>
        <w:rPr>
          <w:b/>
          <w:sz w:val="20"/>
        </w:rPr>
      </w:pPr>
    </w:p>
    <w:p w14:paraId="28390948" w14:textId="77777777" w:rsidR="00E515C1" w:rsidRDefault="00E515C1">
      <w:pPr>
        <w:pStyle w:val="BodyText"/>
        <w:rPr>
          <w:b/>
          <w:sz w:val="20"/>
        </w:rPr>
      </w:pPr>
    </w:p>
    <w:p w14:paraId="2F25CFAC" w14:textId="77777777" w:rsidR="00E515C1" w:rsidRDefault="00E515C1">
      <w:pPr>
        <w:pStyle w:val="BodyText"/>
        <w:rPr>
          <w:b/>
          <w:sz w:val="20"/>
        </w:rPr>
      </w:pPr>
    </w:p>
    <w:p w14:paraId="589CBC05" w14:textId="77777777" w:rsidR="00E515C1" w:rsidRDefault="00E515C1">
      <w:pPr>
        <w:pStyle w:val="BodyText"/>
        <w:rPr>
          <w:b/>
          <w:sz w:val="20"/>
        </w:rPr>
      </w:pPr>
    </w:p>
    <w:p w14:paraId="0FE5F10C" w14:textId="77777777" w:rsidR="00E515C1" w:rsidRDefault="00E515C1">
      <w:pPr>
        <w:pStyle w:val="BodyText"/>
        <w:rPr>
          <w:b/>
          <w:sz w:val="20"/>
        </w:rPr>
      </w:pPr>
    </w:p>
    <w:p w14:paraId="035D1C0D" w14:textId="77777777" w:rsidR="00E515C1" w:rsidRDefault="00E515C1">
      <w:pPr>
        <w:pStyle w:val="BodyText"/>
        <w:rPr>
          <w:b/>
          <w:sz w:val="20"/>
        </w:rPr>
      </w:pPr>
    </w:p>
    <w:p w14:paraId="2609C52A" w14:textId="77777777" w:rsidR="00E515C1" w:rsidRDefault="00E515C1">
      <w:pPr>
        <w:pStyle w:val="BodyText"/>
        <w:rPr>
          <w:b/>
          <w:sz w:val="20"/>
        </w:rPr>
      </w:pPr>
    </w:p>
    <w:p w14:paraId="5FDD96B3" w14:textId="77777777" w:rsidR="00E515C1" w:rsidRDefault="00E515C1">
      <w:pPr>
        <w:pStyle w:val="BodyText"/>
        <w:rPr>
          <w:b/>
          <w:sz w:val="20"/>
        </w:rPr>
      </w:pPr>
    </w:p>
    <w:p w14:paraId="52EB44F1" w14:textId="77777777" w:rsidR="00E515C1" w:rsidRDefault="00E515C1">
      <w:pPr>
        <w:pStyle w:val="BodyText"/>
        <w:rPr>
          <w:b/>
          <w:sz w:val="20"/>
        </w:rPr>
      </w:pPr>
    </w:p>
    <w:p w14:paraId="26C0AB51" w14:textId="77777777" w:rsidR="00E515C1" w:rsidRDefault="00E515C1">
      <w:pPr>
        <w:pStyle w:val="BodyText"/>
        <w:rPr>
          <w:b/>
          <w:sz w:val="20"/>
        </w:rPr>
      </w:pPr>
    </w:p>
    <w:p w14:paraId="48790D21" w14:textId="77777777" w:rsidR="00E515C1" w:rsidRDefault="00E515C1">
      <w:pPr>
        <w:pStyle w:val="BodyText"/>
        <w:rPr>
          <w:b/>
          <w:sz w:val="20"/>
        </w:rPr>
      </w:pPr>
    </w:p>
    <w:p w14:paraId="66F9887F" w14:textId="77777777" w:rsidR="00E515C1" w:rsidRDefault="00E515C1">
      <w:pPr>
        <w:pStyle w:val="BodyText"/>
        <w:rPr>
          <w:b/>
          <w:sz w:val="20"/>
        </w:rPr>
      </w:pPr>
    </w:p>
    <w:p w14:paraId="0DF6645B" w14:textId="77777777" w:rsidR="00E515C1" w:rsidRDefault="00E515C1">
      <w:pPr>
        <w:pStyle w:val="BodyText"/>
        <w:rPr>
          <w:b/>
          <w:sz w:val="20"/>
        </w:rPr>
      </w:pPr>
    </w:p>
    <w:p w14:paraId="40749FF8" w14:textId="77777777" w:rsidR="00E515C1" w:rsidRDefault="00E515C1">
      <w:pPr>
        <w:pStyle w:val="BodyText"/>
        <w:rPr>
          <w:b/>
          <w:sz w:val="20"/>
        </w:rPr>
      </w:pPr>
    </w:p>
    <w:p w14:paraId="5529CDAD" w14:textId="77777777" w:rsidR="00E515C1" w:rsidRDefault="00E515C1">
      <w:pPr>
        <w:pStyle w:val="BodyText"/>
        <w:rPr>
          <w:b/>
          <w:sz w:val="20"/>
        </w:rPr>
      </w:pPr>
    </w:p>
    <w:p w14:paraId="3FC444DB" w14:textId="77777777" w:rsidR="00E515C1" w:rsidRDefault="00E515C1">
      <w:pPr>
        <w:pStyle w:val="BodyText"/>
        <w:rPr>
          <w:b/>
          <w:sz w:val="20"/>
        </w:rPr>
      </w:pPr>
    </w:p>
    <w:p w14:paraId="67926BAF" w14:textId="77777777" w:rsidR="00E515C1" w:rsidRDefault="00E515C1">
      <w:pPr>
        <w:pStyle w:val="BodyText"/>
        <w:rPr>
          <w:b/>
          <w:sz w:val="20"/>
        </w:rPr>
      </w:pPr>
    </w:p>
    <w:p w14:paraId="773A0884" w14:textId="77777777" w:rsidR="00E515C1" w:rsidRDefault="00E515C1">
      <w:pPr>
        <w:pStyle w:val="BodyText"/>
        <w:rPr>
          <w:b/>
          <w:sz w:val="20"/>
        </w:rPr>
      </w:pPr>
    </w:p>
    <w:p w14:paraId="08659808" w14:textId="77777777" w:rsidR="00E515C1" w:rsidRDefault="00E515C1">
      <w:pPr>
        <w:pStyle w:val="BodyText"/>
        <w:spacing w:before="8"/>
        <w:rPr>
          <w:b/>
          <w:sz w:val="17"/>
        </w:rPr>
      </w:pPr>
    </w:p>
    <w:p w14:paraId="3C8629EC" w14:textId="77777777" w:rsidR="00E515C1" w:rsidRDefault="00E515C1">
      <w:pPr>
        <w:rPr>
          <w:sz w:val="17"/>
        </w:rPr>
        <w:sectPr w:rsidR="00E515C1">
          <w:pgSz w:w="16200" w:h="28800"/>
          <w:pgMar w:top="860" w:right="0" w:bottom="280" w:left="0" w:header="720" w:footer="720" w:gutter="0"/>
          <w:cols w:space="720"/>
        </w:sectPr>
      </w:pPr>
    </w:p>
    <w:p w14:paraId="0203135C" w14:textId="77777777" w:rsidR="00E515C1" w:rsidRDefault="00E515C1">
      <w:pPr>
        <w:pStyle w:val="BodyText"/>
        <w:rPr>
          <w:b/>
          <w:sz w:val="196"/>
        </w:rPr>
      </w:pPr>
    </w:p>
    <w:p w14:paraId="4B0A74FB" w14:textId="77777777" w:rsidR="00E515C1" w:rsidRDefault="00D3789E">
      <w:pPr>
        <w:pStyle w:val="Heading2"/>
        <w:ind w:left="2108"/>
        <w:jc w:val="center"/>
      </w:pPr>
      <w:r>
        <w:rPr>
          <w:noProof/>
        </w:rPr>
      </w:r>
      <w:r w:rsidR="00D3789E">
        <w:rPr>
          <w:noProof/>
        </w:rPr>
        <w:pict>
          <v:line id="_x0000_s1056" style="position:absolute;left:0;text-align:left;z-index:251665408;mso-position-horizontal-relative:page" from="36pt,-49.3pt" to="763.5pt,-49.3pt" strokecolor="#363c45" strokeweight="3pt">
            <w10:wrap anchorx="page"/>
          </v:line>
        </w:pict>
      </w:r>
      <w:r w:rsidR="00DA6EB9">
        <w:rPr>
          <w:color w:val="050544"/>
          <w:spacing w:val="-1"/>
          <w:w w:val="178"/>
        </w:rPr>
        <w:t>K</w:t>
      </w:r>
      <w:r w:rsidR="00DA6EB9">
        <w:rPr>
          <w:color w:val="050544"/>
          <w:spacing w:val="-1"/>
          <w:w w:val="187"/>
        </w:rPr>
        <w:t>E</w:t>
      </w:r>
      <w:r w:rsidR="00DA6EB9">
        <w:rPr>
          <w:color w:val="050544"/>
          <w:w w:val="195"/>
        </w:rPr>
        <w:t>Y</w:t>
      </w:r>
      <w:r w:rsidR="00DA6EB9">
        <w:rPr>
          <w:color w:val="050544"/>
        </w:rPr>
        <w:t xml:space="preserve"> </w:t>
      </w:r>
      <w:r w:rsidR="00DA6EB9">
        <w:rPr>
          <w:color w:val="050544"/>
          <w:spacing w:val="-104"/>
        </w:rPr>
        <w:t xml:space="preserve"> </w:t>
      </w:r>
      <w:r w:rsidR="00DA6EB9">
        <w:rPr>
          <w:color w:val="050544"/>
          <w:spacing w:val="-3"/>
          <w:w w:val="181"/>
        </w:rPr>
        <w:t>T</w:t>
      </w:r>
      <w:r w:rsidR="00DA6EB9">
        <w:rPr>
          <w:color w:val="050544"/>
          <w:spacing w:val="-3"/>
          <w:w w:val="161"/>
        </w:rPr>
        <w:t>H</w:t>
      </w:r>
      <w:r w:rsidR="00DA6EB9">
        <w:rPr>
          <w:color w:val="050544"/>
          <w:spacing w:val="-3"/>
          <w:w w:val="187"/>
        </w:rPr>
        <w:t>E</w:t>
      </w:r>
      <w:r w:rsidR="00DA6EB9">
        <w:rPr>
          <w:color w:val="050544"/>
          <w:spacing w:val="-3"/>
          <w:w w:val="172"/>
        </w:rPr>
        <w:t>O</w:t>
      </w:r>
      <w:r w:rsidR="00DA6EB9">
        <w:rPr>
          <w:color w:val="050544"/>
          <w:spacing w:val="-3"/>
          <w:w w:val="182"/>
        </w:rPr>
        <w:t>R</w:t>
      </w:r>
      <w:r w:rsidR="00DA6EB9">
        <w:rPr>
          <w:color w:val="050544"/>
          <w:spacing w:val="-2"/>
          <w:w w:val="95"/>
        </w:rPr>
        <w:t>I</w:t>
      </w:r>
      <w:r w:rsidR="00DA6EB9">
        <w:rPr>
          <w:color w:val="050544"/>
          <w:spacing w:val="-3"/>
          <w:w w:val="187"/>
        </w:rPr>
        <w:t>E</w:t>
      </w:r>
      <w:r w:rsidR="00DA6EB9">
        <w:rPr>
          <w:color w:val="050544"/>
          <w:spacing w:val="-2"/>
          <w:w w:val="216"/>
        </w:rPr>
        <w:t>S</w:t>
      </w:r>
    </w:p>
    <w:p w14:paraId="6B36A2BE" w14:textId="77777777" w:rsidR="00E515C1" w:rsidRDefault="00DA6EB9">
      <w:pPr>
        <w:spacing w:before="243"/>
        <w:ind w:left="66"/>
        <w:rPr>
          <w:rFonts w:ascii="Lucida Sans Unicode"/>
          <w:sz w:val="20"/>
        </w:rPr>
      </w:pPr>
      <w:r>
        <w:br w:type="column"/>
      </w:r>
      <w:r>
        <w:rPr>
          <w:rFonts w:ascii="Lucida Sans Unicode"/>
          <w:spacing w:val="-1"/>
          <w:w w:val="210"/>
          <w:sz w:val="20"/>
        </w:rPr>
        <w:t>(</w:t>
      </w:r>
      <w:r>
        <w:rPr>
          <w:rFonts w:ascii="Lucida Sans Unicode"/>
          <w:spacing w:val="-1"/>
          <w:w w:val="171"/>
          <w:sz w:val="20"/>
        </w:rPr>
        <w:t>O</w:t>
      </w:r>
      <w:r>
        <w:rPr>
          <w:rFonts w:ascii="Lucida Sans Unicode"/>
          <w:spacing w:val="-1"/>
          <w:w w:val="152"/>
          <w:sz w:val="20"/>
        </w:rPr>
        <w:t>N</w:t>
      </w:r>
      <w:r>
        <w:rPr>
          <w:rFonts w:ascii="Lucida Sans Unicode"/>
          <w:spacing w:val="-1"/>
          <w:w w:val="215"/>
          <w:sz w:val="20"/>
        </w:rPr>
        <w:t>S</w:t>
      </w:r>
      <w:r>
        <w:rPr>
          <w:rFonts w:ascii="Lucida Sans Unicode"/>
          <w:w w:val="81"/>
          <w:sz w:val="20"/>
        </w:rPr>
        <w:t>,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spacing w:val="-1"/>
          <w:w w:val="165"/>
          <w:sz w:val="20"/>
        </w:rPr>
        <w:t>2</w:t>
      </w:r>
      <w:r>
        <w:rPr>
          <w:rFonts w:ascii="Lucida Sans Unicode"/>
          <w:spacing w:val="-1"/>
          <w:w w:val="173"/>
          <w:sz w:val="20"/>
        </w:rPr>
        <w:t>0</w:t>
      </w:r>
      <w:r>
        <w:rPr>
          <w:rFonts w:ascii="Lucida Sans Unicode"/>
          <w:spacing w:val="-1"/>
          <w:w w:val="165"/>
          <w:sz w:val="20"/>
        </w:rPr>
        <w:t>2</w:t>
      </w:r>
      <w:r>
        <w:rPr>
          <w:rFonts w:ascii="Lucida Sans Unicode"/>
          <w:w w:val="45"/>
          <w:sz w:val="20"/>
        </w:rPr>
        <w:t>1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w w:val="210"/>
          <w:sz w:val="20"/>
        </w:rPr>
        <w:t>)</w:t>
      </w:r>
    </w:p>
    <w:p w14:paraId="2A0E3089" w14:textId="77777777" w:rsidR="00E515C1" w:rsidRDefault="00E515C1">
      <w:pPr>
        <w:rPr>
          <w:rFonts w:ascii="Lucida Sans Unicode"/>
          <w:sz w:val="20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13601" w:space="169"/>
            <w:col w:w="2430"/>
          </w:cols>
        </w:sectPr>
      </w:pPr>
    </w:p>
    <w:p w14:paraId="7D68C59E" w14:textId="77777777" w:rsidR="00E515C1" w:rsidRDefault="00E515C1">
      <w:pPr>
        <w:pStyle w:val="BodyText"/>
        <w:spacing w:before="13"/>
        <w:rPr>
          <w:rFonts w:ascii="Lucida Sans Unicode"/>
          <w:sz w:val="11"/>
        </w:rPr>
      </w:pPr>
    </w:p>
    <w:p w14:paraId="37723409" w14:textId="77777777" w:rsidR="00E515C1" w:rsidRDefault="00E515C1">
      <w:pPr>
        <w:rPr>
          <w:rFonts w:ascii="Lucida Sans Unicode"/>
          <w:sz w:val="11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33431E01" w14:textId="77777777" w:rsidR="00E515C1" w:rsidRDefault="00DA6EB9">
      <w:pPr>
        <w:pStyle w:val="BodyText"/>
        <w:spacing w:before="93" w:line="295" w:lineRule="auto"/>
        <w:ind w:left="537" w:right="38"/>
        <w:jc w:val="both"/>
      </w:pPr>
      <w:r>
        <w:rPr>
          <w:color w:val="051B42"/>
        </w:rPr>
        <w:t>Bowlby’s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attachment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theory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relates</w:t>
      </w:r>
      <w:r>
        <w:rPr>
          <w:color w:val="051B42"/>
          <w:spacing w:val="98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Bowlby believing that the earliest bonds that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an infant can form is with their caregiver, he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suggested that attachment is important in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order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keep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infant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close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to</w:t>
      </w:r>
      <w:r>
        <w:rPr>
          <w:color w:val="051B42"/>
          <w:spacing w:val="98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caregiver and this would improve the infants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chances</w:t>
      </w:r>
      <w:r>
        <w:rPr>
          <w:color w:val="051B42"/>
          <w:spacing w:val="-22"/>
        </w:rPr>
        <w:t xml:space="preserve"> </w:t>
      </w:r>
      <w:r>
        <w:rPr>
          <w:color w:val="051B42"/>
        </w:rPr>
        <w:t>of</w:t>
      </w:r>
      <w:r>
        <w:rPr>
          <w:color w:val="051B42"/>
          <w:spacing w:val="-21"/>
        </w:rPr>
        <w:t xml:space="preserve"> </w:t>
      </w:r>
      <w:r>
        <w:rPr>
          <w:color w:val="051B42"/>
        </w:rPr>
        <w:t>survival.</w:t>
      </w:r>
      <w:r>
        <w:rPr>
          <w:color w:val="051B42"/>
          <w:spacing w:val="-22"/>
        </w:rPr>
        <w:t xml:space="preserve"> </w:t>
      </w:r>
      <w:r>
        <w:rPr>
          <w:color w:val="051B42"/>
        </w:rPr>
        <w:t>Bowlby</w:t>
      </w:r>
      <w:r>
        <w:rPr>
          <w:color w:val="051B42"/>
          <w:spacing w:val="-21"/>
        </w:rPr>
        <w:t xml:space="preserve"> </w:t>
      </w:r>
      <w:r>
        <w:rPr>
          <w:color w:val="051B42"/>
        </w:rPr>
        <w:t>also</w:t>
      </w:r>
      <w:r>
        <w:rPr>
          <w:color w:val="051B42"/>
          <w:spacing w:val="-22"/>
        </w:rPr>
        <w:t xml:space="preserve"> </w:t>
      </w:r>
      <w:r>
        <w:rPr>
          <w:color w:val="051B42"/>
        </w:rPr>
        <w:t>believed</w:t>
      </w:r>
      <w:r>
        <w:rPr>
          <w:color w:val="051B42"/>
          <w:spacing w:val="-21"/>
        </w:rPr>
        <w:t xml:space="preserve"> </w:t>
      </w:r>
      <w:r>
        <w:rPr>
          <w:color w:val="051B42"/>
        </w:rPr>
        <w:t>that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attachment was not a learned behaviour but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more of an evolutionary process. ( Rajecki,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Lamb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Obmacher,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2010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)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There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were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three attachment types in his original theory</w:t>
      </w:r>
      <w:r>
        <w:rPr>
          <w:color w:val="051B42"/>
          <w:spacing w:val="-96"/>
        </w:rPr>
        <w:t xml:space="preserve"> </w:t>
      </w:r>
      <w:r>
        <w:rPr>
          <w:color w:val="051B42"/>
        </w:rPr>
        <w:t>but</w:t>
      </w:r>
      <w:r>
        <w:rPr>
          <w:color w:val="051B42"/>
          <w:spacing w:val="-11"/>
        </w:rPr>
        <w:t xml:space="preserve"> </w:t>
      </w:r>
      <w:r>
        <w:rPr>
          <w:color w:val="051B42"/>
        </w:rPr>
        <w:t>a</w:t>
      </w:r>
      <w:r>
        <w:rPr>
          <w:color w:val="051B42"/>
          <w:spacing w:val="-11"/>
        </w:rPr>
        <w:t xml:space="preserve"> </w:t>
      </w:r>
      <w:r>
        <w:rPr>
          <w:color w:val="051B42"/>
        </w:rPr>
        <w:t>fourth</w:t>
      </w:r>
      <w:r>
        <w:rPr>
          <w:color w:val="051B42"/>
          <w:spacing w:val="-11"/>
        </w:rPr>
        <w:t xml:space="preserve"> </w:t>
      </w:r>
      <w:r>
        <w:rPr>
          <w:color w:val="051B42"/>
        </w:rPr>
        <w:t>was</w:t>
      </w:r>
      <w:r>
        <w:rPr>
          <w:color w:val="051B42"/>
          <w:spacing w:val="-11"/>
        </w:rPr>
        <w:t xml:space="preserve"> </w:t>
      </w:r>
      <w:r>
        <w:rPr>
          <w:color w:val="051B42"/>
        </w:rPr>
        <w:t>later</w:t>
      </w:r>
      <w:r>
        <w:rPr>
          <w:color w:val="051B42"/>
          <w:spacing w:val="-10"/>
        </w:rPr>
        <w:t xml:space="preserve"> </w:t>
      </w:r>
      <w:r>
        <w:rPr>
          <w:color w:val="051B42"/>
        </w:rPr>
        <w:t>added.</w:t>
      </w:r>
      <w:r>
        <w:rPr>
          <w:color w:val="051B42"/>
          <w:spacing w:val="-11"/>
        </w:rPr>
        <w:t xml:space="preserve"> </w:t>
      </w:r>
      <w:r>
        <w:rPr>
          <w:color w:val="051B42"/>
        </w:rPr>
        <w:t>The</w:t>
      </w:r>
      <w:r>
        <w:rPr>
          <w:color w:val="051B42"/>
          <w:spacing w:val="-10"/>
        </w:rPr>
        <w:t xml:space="preserve"> </w:t>
      </w:r>
      <w:r>
        <w:rPr>
          <w:color w:val="051B42"/>
        </w:rPr>
        <w:t>attachment</w:t>
      </w:r>
      <w:r>
        <w:rPr>
          <w:color w:val="051B42"/>
          <w:spacing w:val="-96"/>
        </w:rPr>
        <w:t xml:space="preserve"> 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1"/>
        </w:rPr>
        <w:t>y</w:t>
      </w:r>
      <w:r>
        <w:rPr>
          <w:color w:val="051B42"/>
          <w:spacing w:val="-1"/>
          <w:w w:val="108"/>
        </w:rPr>
        <w:t>p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93"/>
        </w:rPr>
        <w:t>s</w:t>
      </w:r>
      <w:r>
        <w:rPr>
          <w:color w:val="051B42"/>
          <w:spacing w:val="4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46"/>
        </w:rPr>
        <w:t>:</w:t>
      </w:r>
      <w:r>
        <w:rPr>
          <w:color w:val="051B42"/>
          <w:spacing w:val="4"/>
        </w:rPr>
        <w:t xml:space="preserve"> </w:t>
      </w:r>
      <w:r>
        <w:rPr>
          <w:color w:val="051B42"/>
          <w:spacing w:val="-1"/>
          <w:w w:val="89"/>
        </w:rPr>
        <w:t>S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108"/>
        </w:rPr>
        <w:t>c</w:t>
      </w:r>
      <w:r>
        <w:rPr>
          <w:color w:val="051B42"/>
          <w:spacing w:val="-1"/>
          <w:w w:val="106"/>
        </w:rPr>
        <w:t>u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w w:val="58"/>
        </w:rPr>
        <w:t>,</w:t>
      </w:r>
      <w:r>
        <w:rPr>
          <w:color w:val="051B42"/>
          <w:spacing w:val="4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6"/>
        </w:rPr>
        <w:t>n</w:t>
      </w:r>
      <w:r>
        <w:rPr>
          <w:color w:val="051B42"/>
          <w:spacing w:val="-1"/>
          <w:w w:val="90"/>
        </w:rPr>
        <w:t>x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106"/>
        </w:rPr>
        <w:t>u</w:t>
      </w:r>
      <w:r>
        <w:rPr>
          <w:color w:val="051B42"/>
          <w:w w:val="93"/>
        </w:rPr>
        <w:t>s</w:t>
      </w:r>
      <w:r>
        <w:rPr>
          <w:color w:val="051B42"/>
          <w:spacing w:val="4"/>
        </w:rPr>
        <w:t xml:space="preserve"> </w:t>
      </w:r>
      <w:r>
        <w:rPr>
          <w:color w:val="051B42"/>
          <w:spacing w:val="-1"/>
          <w:w w:val="93"/>
        </w:rPr>
        <w:t>r</w:t>
      </w:r>
      <w:r>
        <w:rPr>
          <w:color w:val="051B42"/>
          <w:spacing w:val="-1"/>
          <w:w w:val="101"/>
        </w:rPr>
        <w:t>e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93"/>
        </w:rPr>
        <w:t>s</w:t>
      </w:r>
      <w:r>
        <w:rPr>
          <w:color w:val="051B42"/>
          <w:spacing w:val="-1"/>
          <w:w w:val="103"/>
        </w:rPr>
        <w:t>t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6"/>
        </w:rPr>
        <w:t>n</w:t>
      </w:r>
      <w:r>
        <w:rPr>
          <w:color w:val="051B42"/>
          <w:spacing w:val="-1"/>
          <w:w w:val="103"/>
        </w:rPr>
        <w:t>t</w:t>
      </w:r>
      <w:r>
        <w:rPr>
          <w:color w:val="051B42"/>
          <w:w w:val="58"/>
        </w:rPr>
        <w:t>,</w:t>
      </w:r>
      <w:r>
        <w:rPr>
          <w:color w:val="051B42"/>
          <w:spacing w:val="4"/>
        </w:rPr>
        <w:t xml:space="preserve"> 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91"/>
        </w:rPr>
        <w:t>v</w:t>
      </w:r>
      <w:r>
        <w:rPr>
          <w:color w:val="051B42"/>
          <w:spacing w:val="-1"/>
          <w:w w:val="103"/>
        </w:rPr>
        <w:t>o</w:t>
      </w:r>
      <w:r>
        <w:rPr>
          <w:color w:val="051B42"/>
          <w:spacing w:val="-1"/>
          <w:w w:val="98"/>
        </w:rPr>
        <w:t>i</w:t>
      </w:r>
      <w:r>
        <w:rPr>
          <w:color w:val="051B42"/>
          <w:spacing w:val="-1"/>
          <w:w w:val="108"/>
        </w:rPr>
        <w:t>d</w:t>
      </w:r>
      <w:r>
        <w:rPr>
          <w:color w:val="051B42"/>
          <w:spacing w:val="-1"/>
          <w:w w:val="98"/>
        </w:rPr>
        <w:t>a</w:t>
      </w:r>
      <w:r>
        <w:rPr>
          <w:color w:val="051B42"/>
          <w:spacing w:val="-1"/>
          <w:w w:val="106"/>
        </w:rPr>
        <w:t>n</w:t>
      </w:r>
      <w:r>
        <w:rPr>
          <w:color w:val="051B42"/>
          <w:w w:val="103"/>
        </w:rPr>
        <w:t xml:space="preserve">t </w:t>
      </w:r>
      <w:r>
        <w:rPr>
          <w:color w:val="051B42"/>
        </w:rPr>
        <w:t>attachment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and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later</w:t>
      </w:r>
      <w:r>
        <w:rPr>
          <w:color w:val="051B42"/>
          <w:spacing w:val="1"/>
        </w:rPr>
        <w:t xml:space="preserve"> </w:t>
      </w:r>
      <w:r>
        <w:rPr>
          <w:color w:val="051B42"/>
        </w:rPr>
        <w:t>disorganised-</w:t>
      </w:r>
      <w:r>
        <w:rPr>
          <w:color w:val="051B42"/>
          <w:spacing w:val="1"/>
        </w:rPr>
        <w:t xml:space="preserve"> </w:t>
      </w:r>
      <w:r>
        <w:rPr>
          <w:color w:val="051B42"/>
          <w:w w:val="95"/>
        </w:rPr>
        <w:t>disorientated.</w:t>
      </w:r>
      <w:r>
        <w:rPr>
          <w:color w:val="051B42"/>
          <w:spacing w:val="-11"/>
          <w:w w:val="95"/>
        </w:rPr>
        <w:t xml:space="preserve"> </w:t>
      </w:r>
      <w:r>
        <w:rPr>
          <w:color w:val="051B42"/>
          <w:w w:val="95"/>
        </w:rPr>
        <w:t>(Goldberg,</w:t>
      </w:r>
      <w:r>
        <w:rPr>
          <w:color w:val="051B42"/>
          <w:spacing w:val="-10"/>
          <w:w w:val="95"/>
        </w:rPr>
        <w:t xml:space="preserve"> </w:t>
      </w:r>
      <w:r>
        <w:rPr>
          <w:color w:val="051B42"/>
          <w:w w:val="95"/>
        </w:rPr>
        <w:t>Muir,</w:t>
      </w:r>
      <w:r>
        <w:rPr>
          <w:color w:val="051B42"/>
          <w:spacing w:val="-11"/>
          <w:w w:val="95"/>
        </w:rPr>
        <w:t xml:space="preserve"> </w:t>
      </w:r>
      <w:r>
        <w:rPr>
          <w:color w:val="051B42"/>
          <w:w w:val="95"/>
        </w:rPr>
        <w:t>Kerr,</w:t>
      </w:r>
      <w:r>
        <w:rPr>
          <w:color w:val="051B42"/>
          <w:spacing w:val="-10"/>
          <w:w w:val="95"/>
        </w:rPr>
        <w:t xml:space="preserve"> </w:t>
      </w:r>
      <w:r>
        <w:rPr>
          <w:color w:val="051B42"/>
          <w:w w:val="95"/>
        </w:rPr>
        <w:t>2000</w:t>
      </w:r>
      <w:r>
        <w:rPr>
          <w:color w:val="051B42"/>
          <w:spacing w:val="-11"/>
          <w:w w:val="95"/>
        </w:rPr>
        <w:t xml:space="preserve"> </w:t>
      </w:r>
      <w:r>
        <w:rPr>
          <w:color w:val="051B42"/>
          <w:w w:val="95"/>
        </w:rPr>
        <w:t>)</w:t>
      </w:r>
    </w:p>
    <w:p w14:paraId="30E2D2F2" w14:textId="77777777" w:rsidR="00E515C1" w:rsidRDefault="00DA6EB9">
      <w:pPr>
        <w:spacing w:before="98" w:line="304" w:lineRule="auto"/>
        <w:ind w:left="537" w:right="891"/>
        <w:jc w:val="both"/>
        <w:rPr>
          <w:sz w:val="26"/>
        </w:rPr>
      </w:pPr>
      <w:r>
        <w:br w:type="column"/>
      </w:r>
      <w:r>
        <w:rPr>
          <w:color w:val="051B42"/>
          <w:sz w:val="26"/>
        </w:rPr>
        <w:t>Ainsworth’s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‘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strange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situation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‘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study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led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to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her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111"/>
          <w:sz w:val="26"/>
        </w:rPr>
        <w:t>d</w:t>
      </w:r>
      <w:r>
        <w:rPr>
          <w:color w:val="051B42"/>
          <w:spacing w:val="-1"/>
          <w:sz w:val="26"/>
        </w:rPr>
        <w:t>i</w:t>
      </w:r>
      <w:r>
        <w:rPr>
          <w:color w:val="051B42"/>
          <w:spacing w:val="-1"/>
          <w:w w:val="96"/>
          <w:sz w:val="26"/>
        </w:rPr>
        <w:t>s</w:t>
      </w:r>
      <w:r>
        <w:rPr>
          <w:color w:val="051B42"/>
          <w:spacing w:val="-1"/>
          <w:w w:val="111"/>
          <w:sz w:val="26"/>
        </w:rPr>
        <w:t>c</w:t>
      </w:r>
      <w:r>
        <w:rPr>
          <w:color w:val="051B42"/>
          <w:spacing w:val="-1"/>
          <w:w w:val="106"/>
          <w:sz w:val="26"/>
        </w:rPr>
        <w:t>o</w:t>
      </w:r>
      <w:r>
        <w:rPr>
          <w:color w:val="051B42"/>
          <w:spacing w:val="-1"/>
          <w:w w:val="94"/>
          <w:sz w:val="26"/>
        </w:rPr>
        <w:t>v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spacing w:val="-1"/>
          <w:w w:val="96"/>
          <w:sz w:val="26"/>
        </w:rPr>
        <w:t>r</w:t>
      </w:r>
      <w:r>
        <w:rPr>
          <w:color w:val="051B42"/>
          <w:spacing w:val="-1"/>
          <w:sz w:val="26"/>
        </w:rPr>
        <w:t>i</w:t>
      </w:r>
      <w:r>
        <w:rPr>
          <w:color w:val="051B42"/>
          <w:spacing w:val="-1"/>
          <w:w w:val="109"/>
          <w:sz w:val="26"/>
        </w:rPr>
        <w:t>n</w:t>
      </w:r>
      <w:r>
        <w:rPr>
          <w:color w:val="051B42"/>
          <w:w w:val="113"/>
          <w:sz w:val="26"/>
        </w:rPr>
        <w:t>g</w:t>
      </w:r>
      <w:r>
        <w:rPr>
          <w:color w:val="051B42"/>
          <w:sz w:val="26"/>
        </w:rPr>
        <w:t xml:space="preserve">  </w:t>
      </w:r>
      <w:r>
        <w:rPr>
          <w:color w:val="051B42"/>
          <w:spacing w:val="-22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w w:val="104"/>
          <w:sz w:val="26"/>
        </w:rPr>
        <w:t>e</w:t>
      </w:r>
      <w:r>
        <w:rPr>
          <w:color w:val="051B42"/>
          <w:sz w:val="26"/>
        </w:rPr>
        <w:t xml:space="preserve">  </w:t>
      </w:r>
      <w:r>
        <w:rPr>
          <w:color w:val="051B42"/>
          <w:spacing w:val="-22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spacing w:val="-1"/>
          <w:w w:val="96"/>
          <w:sz w:val="26"/>
        </w:rPr>
        <w:t>r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w w:val="104"/>
          <w:sz w:val="26"/>
        </w:rPr>
        <w:t>e</w:t>
      </w:r>
      <w:r>
        <w:rPr>
          <w:color w:val="051B42"/>
          <w:sz w:val="26"/>
        </w:rPr>
        <w:t xml:space="preserve">  </w:t>
      </w:r>
      <w:r>
        <w:rPr>
          <w:color w:val="051B42"/>
          <w:spacing w:val="-22"/>
          <w:sz w:val="26"/>
        </w:rPr>
        <w:t xml:space="preserve"> </w:t>
      </w:r>
      <w:r>
        <w:rPr>
          <w:color w:val="051B42"/>
          <w:spacing w:val="-1"/>
          <w:w w:val="112"/>
          <w:sz w:val="26"/>
        </w:rPr>
        <w:t>m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81"/>
          <w:sz w:val="26"/>
        </w:rPr>
        <w:t>j</w:t>
      </w:r>
      <w:r>
        <w:rPr>
          <w:color w:val="051B42"/>
          <w:spacing w:val="-1"/>
          <w:w w:val="106"/>
          <w:sz w:val="26"/>
        </w:rPr>
        <w:t>o</w:t>
      </w:r>
      <w:r>
        <w:rPr>
          <w:color w:val="051B42"/>
          <w:w w:val="96"/>
          <w:sz w:val="26"/>
        </w:rPr>
        <w:t>r</w:t>
      </w:r>
      <w:r>
        <w:rPr>
          <w:color w:val="051B42"/>
          <w:sz w:val="26"/>
        </w:rPr>
        <w:t xml:space="preserve">  </w:t>
      </w:r>
      <w:r>
        <w:rPr>
          <w:color w:val="051B42"/>
          <w:spacing w:val="-22"/>
          <w:sz w:val="26"/>
        </w:rPr>
        <w:t xml:space="preserve"> 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05"/>
          <w:sz w:val="26"/>
        </w:rPr>
        <w:t>tt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11"/>
          <w:sz w:val="26"/>
        </w:rPr>
        <w:t>c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spacing w:val="-1"/>
          <w:w w:val="112"/>
          <w:sz w:val="26"/>
        </w:rPr>
        <w:t>m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spacing w:val="-1"/>
          <w:w w:val="109"/>
          <w:sz w:val="26"/>
        </w:rPr>
        <w:t>n</w:t>
      </w:r>
      <w:r>
        <w:rPr>
          <w:color w:val="051B42"/>
          <w:w w:val="105"/>
          <w:sz w:val="26"/>
        </w:rPr>
        <w:t>t</w:t>
      </w:r>
      <w:r>
        <w:rPr>
          <w:color w:val="051B42"/>
          <w:sz w:val="26"/>
        </w:rPr>
        <w:t xml:space="preserve">  </w:t>
      </w:r>
      <w:r>
        <w:rPr>
          <w:color w:val="051B42"/>
          <w:spacing w:val="-22"/>
          <w:sz w:val="26"/>
        </w:rPr>
        <w:t xml:space="preserve"> </w:t>
      </w:r>
      <w:r>
        <w:rPr>
          <w:color w:val="051B42"/>
          <w:spacing w:val="-1"/>
          <w:w w:val="96"/>
          <w:sz w:val="26"/>
        </w:rPr>
        <w:t>s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w w:val="94"/>
          <w:sz w:val="26"/>
        </w:rPr>
        <w:t>y</w:t>
      </w:r>
      <w:r>
        <w:rPr>
          <w:color w:val="051B42"/>
          <w:spacing w:val="-1"/>
          <w:sz w:val="26"/>
        </w:rPr>
        <w:t>l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spacing w:val="-1"/>
          <w:w w:val="96"/>
          <w:sz w:val="26"/>
        </w:rPr>
        <w:t>s</w:t>
      </w:r>
      <w:r>
        <w:rPr>
          <w:color w:val="051B42"/>
          <w:w w:val="47"/>
          <w:sz w:val="26"/>
        </w:rPr>
        <w:t xml:space="preserve">: </w:t>
      </w:r>
      <w:r>
        <w:rPr>
          <w:color w:val="051B42"/>
          <w:sz w:val="26"/>
        </w:rPr>
        <w:t>Secure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attachment,</w:t>
      </w:r>
      <w:r>
        <w:rPr>
          <w:color w:val="051B42"/>
          <w:spacing w:val="92"/>
          <w:sz w:val="26"/>
        </w:rPr>
        <w:t xml:space="preserve"> </w:t>
      </w:r>
      <w:r>
        <w:rPr>
          <w:color w:val="051B42"/>
          <w:sz w:val="26"/>
        </w:rPr>
        <w:t>Anxious</w:t>
      </w:r>
      <w:r>
        <w:rPr>
          <w:color w:val="051B42"/>
          <w:spacing w:val="92"/>
          <w:sz w:val="26"/>
        </w:rPr>
        <w:t xml:space="preserve"> </w:t>
      </w:r>
      <w:r>
        <w:rPr>
          <w:color w:val="051B42"/>
          <w:sz w:val="26"/>
        </w:rPr>
        <w:t>attachment</w:t>
      </w:r>
      <w:r>
        <w:rPr>
          <w:color w:val="051B42"/>
          <w:spacing w:val="92"/>
          <w:sz w:val="26"/>
        </w:rPr>
        <w:t xml:space="preserve"> </w:t>
      </w:r>
      <w:r>
        <w:rPr>
          <w:color w:val="051B42"/>
          <w:sz w:val="26"/>
        </w:rPr>
        <w:t>and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insecure attachment. It is also widely accepted that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z w:val="26"/>
        </w:rPr>
        <w:t>attachment styles have an impact on behaviours in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w w:val="95"/>
          <w:sz w:val="26"/>
        </w:rPr>
        <w:t>later</w:t>
      </w:r>
      <w:r>
        <w:rPr>
          <w:color w:val="051B42"/>
          <w:spacing w:val="-18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life.</w:t>
      </w:r>
    </w:p>
    <w:p w14:paraId="08C36BCE" w14:textId="77777777" w:rsidR="00E515C1" w:rsidRDefault="00E515C1">
      <w:pPr>
        <w:pStyle w:val="BodyText"/>
        <w:spacing w:before="8"/>
        <w:rPr>
          <w:sz w:val="32"/>
        </w:rPr>
      </w:pPr>
    </w:p>
    <w:p w14:paraId="4C0B61CD" w14:textId="77777777" w:rsidR="00E515C1" w:rsidRDefault="00DA6EB9">
      <w:pPr>
        <w:spacing w:before="1" w:line="304" w:lineRule="auto"/>
        <w:ind w:left="537" w:right="890"/>
        <w:jc w:val="both"/>
        <w:rPr>
          <w:sz w:val="26"/>
        </w:rPr>
      </w:pPr>
      <w:r>
        <w:rPr>
          <w:color w:val="051B42"/>
          <w:w w:val="105"/>
          <w:sz w:val="26"/>
        </w:rPr>
        <w:t>Schaffer and Emerson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did a longitudinal study on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infants,</w:t>
      </w:r>
      <w:r>
        <w:rPr>
          <w:color w:val="051B42"/>
          <w:spacing w:val="-6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observing</w:t>
      </w:r>
      <w:r>
        <w:rPr>
          <w:color w:val="051B42"/>
          <w:spacing w:val="-5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them</w:t>
      </w:r>
      <w:r>
        <w:rPr>
          <w:color w:val="051B42"/>
          <w:spacing w:val="-6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monthly</w:t>
      </w:r>
      <w:r>
        <w:rPr>
          <w:color w:val="051B42"/>
          <w:spacing w:val="-5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for</w:t>
      </w:r>
      <w:r>
        <w:rPr>
          <w:color w:val="051B42"/>
          <w:spacing w:val="-6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</w:t>
      </w:r>
      <w:r>
        <w:rPr>
          <w:color w:val="051B42"/>
          <w:spacing w:val="-5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first</w:t>
      </w:r>
      <w:r>
        <w:rPr>
          <w:color w:val="051B42"/>
          <w:spacing w:val="-6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year</w:t>
      </w:r>
      <w:r>
        <w:rPr>
          <w:color w:val="051B42"/>
          <w:spacing w:val="-5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of</w:t>
      </w:r>
      <w:r>
        <w:rPr>
          <w:color w:val="051B42"/>
          <w:spacing w:val="-94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their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life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and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once</w:t>
      </w:r>
      <w:r>
        <w:rPr>
          <w:color w:val="051B42"/>
          <w:spacing w:val="-18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again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at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18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months.</w:t>
      </w:r>
      <w:r>
        <w:rPr>
          <w:color w:val="051B42"/>
          <w:spacing w:val="-18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results</w:t>
      </w:r>
      <w:r>
        <w:rPr>
          <w:color w:val="051B42"/>
          <w:spacing w:val="-19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of</w:t>
      </w:r>
      <w:r>
        <w:rPr>
          <w:color w:val="051B42"/>
          <w:spacing w:val="-93"/>
          <w:w w:val="105"/>
          <w:sz w:val="26"/>
        </w:rPr>
        <w:t xml:space="preserve"> </w:t>
      </w:r>
      <w:r>
        <w:rPr>
          <w:color w:val="051B42"/>
          <w:sz w:val="26"/>
        </w:rPr>
        <w:t>this study led to the stages of attachment theory. The</w:t>
      </w:r>
      <w:r>
        <w:rPr>
          <w:color w:val="051B42"/>
          <w:spacing w:val="-89"/>
          <w:sz w:val="26"/>
        </w:rPr>
        <w:t xml:space="preserve"> </w:t>
      </w:r>
      <w:r>
        <w:rPr>
          <w:color w:val="051B42"/>
          <w:w w:val="105"/>
          <w:sz w:val="26"/>
        </w:rPr>
        <w:t>stages of attachment theories outlines four distinct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spacing w:val="-1"/>
          <w:w w:val="96"/>
          <w:sz w:val="26"/>
        </w:rPr>
        <w:t>s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13"/>
          <w:sz w:val="26"/>
        </w:rPr>
        <w:t>g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w w:val="96"/>
          <w:sz w:val="26"/>
        </w:rPr>
        <w:t>s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106"/>
          <w:sz w:val="26"/>
        </w:rPr>
        <w:t>o</w:t>
      </w:r>
      <w:r>
        <w:rPr>
          <w:color w:val="051B42"/>
          <w:w w:val="99"/>
          <w:sz w:val="26"/>
        </w:rPr>
        <w:t>f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05"/>
          <w:sz w:val="26"/>
        </w:rPr>
        <w:t>tt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11"/>
          <w:sz w:val="26"/>
        </w:rPr>
        <w:t>c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spacing w:val="-1"/>
          <w:w w:val="112"/>
          <w:sz w:val="26"/>
        </w:rPr>
        <w:t>m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spacing w:val="-1"/>
          <w:w w:val="109"/>
          <w:sz w:val="26"/>
        </w:rPr>
        <w:t>n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w w:val="47"/>
          <w:sz w:val="26"/>
        </w:rPr>
        <w:t>: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w w:val="104"/>
          <w:sz w:val="26"/>
        </w:rPr>
        <w:t>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111"/>
          <w:sz w:val="26"/>
        </w:rPr>
        <w:t>p</w:t>
      </w:r>
      <w:r>
        <w:rPr>
          <w:color w:val="051B42"/>
          <w:spacing w:val="-1"/>
          <w:w w:val="96"/>
          <w:sz w:val="26"/>
        </w:rPr>
        <w:t>r</w:t>
      </w:r>
      <w:r>
        <w:rPr>
          <w:color w:val="051B42"/>
          <w:w w:val="104"/>
          <w:sz w:val="26"/>
        </w:rPr>
        <w:t>e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05"/>
          <w:sz w:val="26"/>
        </w:rPr>
        <w:t>tt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11"/>
          <w:sz w:val="26"/>
        </w:rPr>
        <w:t>c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spacing w:val="-1"/>
          <w:w w:val="112"/>
          <w:sz w:val="26"/>
        </w:rPr>
        <w:t>m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spacing w:val="-1"/>
          <w:w w:val="109"/>
          <w:sz w:val="26"/>
        </w:rPr>
        <w:t>n</w:t>
      </w:r>
      <w:r>
        <w:rPr>
          <w:color w:val="051B42"/>
          <w:w w:val="105"/>
          <w:sz w:val="26"/>
        </w:rPr>
        <w:t>t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96"/>
          <w:sz w:val="26"/>
        </w:rPr>
        <w:t>s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sz w:val="26"/>
        </w:rPr>
        <w:t>a</w:t>
      </w:r>
      <w:r>
        <w:rPr>
          <w:color w:val="051B42"/>
          <w:spacing w:val="-1"/>
          <w:w w:val="113"/>
          <w:sz w:val="26"/>
        </w:rPr>
        <w:t>g</w:t>
      </w:r>
      <w:r>
        <w:rPr>
          <w:color w:val="051B42"/>
          <w:spacing w:val="-1"/>
          <w:w w:val="104"/>
          <w:sz w:val="26"/>
        </w:rPr>
        <w:t>e</w:t>
      </w:r>
      <w:r>
        <w:rPr>
          <w:color w:val="051B42"/>
          <w:w w:val="59"/>
          <w:sz w:val="26"/>
        </w:rPr>
        <w:t>,</w:t>
      </w:r>
      <w:r>
        <w:rPr>
          <w:color w:val="051B42"/>
          <w:spacing w:val="1"/>
          <w:sz w:val="26"/>
        </w:rPr>
        <w:t xml:space="preserve"> </w:t>
      </w:r>
      <w:r>
        <w:rPr>
          <w:color w:val="051B42"/>
          <w:spacing w:val="-1"/>
          <w:w w:val="105"/>
          <w:sz w:val="26"/>
        </w:rPr>
        <w:t>t</w:t>
      </w:r>
      <w:r>
        <w:rPr>
          <w:color w:val="051B42"/>
          <w:spacing w:val="-1"/>
          <w:w w:val="109"/>
          <w:sz w:val="26"/>
        </w:rPr>
        <w:t>h</w:t>
      </w:r>
      <w:r>
        <w:rPr>
          <w:color w:val="051B42"/>
          <w:w w:val="104"/>
          <w:sz w:val="26"/>
        </w:rPr>
        <w:t xml:space="preserve">e </w:t>
      </w:r>
      <w:r>
        <w:rPr>
          <w:color w:val="051B42"/>
          <w:w w:val="105"/>
          <w:sz w:val="26"/>
        </w:rPr>
        <w:t>indiscriminate attachment phase, the discriminate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attachment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phase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and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the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multiple</w:t>
      </w:r>
      <w:r>
        <w:rPr>
          <w:color w:val="051B42"/>
          <w:spacing w:val="1"/>
          <w:w w:val="105"/>
          <w:sz w:val="26"/>
        </w:rPr>
        <w:t xml:space="preserve"> </w:t>
      </w:r>
      <w:r>
        <w:rPr>
          <w:color w:val="051B42"/>
          <w:w w:val="105"/>
          <w:sz w:val="26"/>
        </w:rPr>
        <w:t>attachments</w:t>
      </w:r>
      <w:r>
        <w:rPr>
          <w:color w:val="051B42"/>
          <w:spacing w:val="-93"/>
          <w:w w:val="105"/>
          <w:sz w:val="26"/>
        </w:rPr>
        <w:t xml:space="preserve"> </w:t>
      </w:r>
      <w:r>
        <w:rPr>
          <w:color w:val="051B42"/>
          <w:w w:val="95"/>
          <w:sz w:val="26"/>
        </w:rPr>
        <w:t>state.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(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Schaffer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and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Emerson,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1964</w:t>
      </w:r>
      <w:r>
        <w:rPr>
          <w:color w:val="051B42"/>
          <w:spacing w:val="-14"/>
          <w:w w:val="95"/>
          <w:sz w:val="26"/>
        </w:rPr>
        <w:t xml:space="preserve"> </w:t>
      </w:r>
      <w:r>
        <w:rPr>
          <w:color w:val="051B42"/>
          <w:w w:val="95"/>
          <w:sz w:val="26"/>
        </w:rPr>
        <w:t>)</w:t>
      </w:r>
    </w:p>
    <w:p w14:paraId="6BB3D681" w14:textId="77777777" w:rsidR="00E515C1" w:rsidRDefault="00E515C1">
      <w:pPr>
        <w:pStyle w:val="BodyText"/>
        <w:rPr>
          <w:sz w:val="32"/>
        </w:rPr>
      </w:pPr>
    </w:p>
    <w:p w14:paraId="6D38F551" w14:textId="77777777" w:rsidR="00E515C1" w:rsidRDefault="00E515C1">
      <w:pPr>
        <w:pStyle w:val="BodyText"/>
        <w:rPr>
          <w:sz w:val="32"/>
        </w:rPr>
      </w:pPr>
    </w:p>
    <w:p w14:paraId="3D281857" w14:textId="77777777" w:rsidR="00E515C1" w:rsidRDefault="00E515C1">
      <w:pPr>
        <w:pStyle w:val="BodyText"/>
        <w:rPr>
          <w:sz w:val="32"/>
        </w:rPr>
      </w:pPr>
    </w:p>
    <w:p w14:paraId="463A9B72" w14:textId="77777777" w:rsidR="00E515C1" w:rsidRDefault="00D3789E">
      <w:pPr>
        <w:pStyle w:val="Heading4"/>
        <w:spacing w:before="249" w:line="546" w:lineRule="exact"/>
        <w:ind w:left="2894" w:right="1700"/>
        <w:jc w:val="center"/>
      </w:pPr>
      <w:r>
        <w:rPr>
          <w:noProof/>
        </w:rPr>
      </w:r>
      <w:r w:rsidR="00D3789E">
        <w:rPr>
          <w:noProof/>
        </w:rPr>
        <w:pict>
          <v:line id="_x0000_s1055" style="position:absolute;left:0;text-align:left;z-index:251664384;mso-position-horizontal-relative:page" from="36pt,-10.75pt" to="763.5pt,-10.75pt" strokecolor="#363c45" strokeweight="3pt">
            <w10:wrap anchorx="page"/>
          </v:line>
        </w:pict>
      </w:r>
      <w:r>
        <w:rPr>
          <w:noProof/>
        </w:rPr>
      </w:r>
      <w:r w:rsidR="00D3789E">
        <w:rPr>
          <w:noProof/>
        </w:rPr>
        <w:pict>
          <v:line id="_x0000_s1054" style="position:absolute;left:0;text-align:left;z-index:251668480;mso-position-horizontal-relative:page" from="450.1pt,126.35pt" to="450.1pt,126.35pt" strokecolor="#363c45" strokeweight="1.0609mm">
            <w10:wrap anchorx="page"/>
          </v:line>
        </w:pict>
      </w:r>
      <w:r w:rsidR="00DA6EB9">
        <w:rPr>
          <w:color w:val="050544"/>
          <w:w w:val="180"/>
        </w:rPr>
        <w:t>THEORY</w:t>
      </w:r>
    </w:p>
    <w:p w14:paraId="516A3616" w14:textId="77777777" w:rsidR="00E515C1" w:rsidRDefault="00E515C1">
      <w:pPr>
        <w:spacing w:line="546" w:lineRule="exact"/>
        <w:jc w:val="center"/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6977" w:space="616"/>
            <w:col w:w="8607"/>
          </w:cols>
        </w:sectPr>
      </w:pPr>
    </w:p>
    <w:p w14:paraId="72A9C361" w14:textId="77777777" w:rsidR="00E515C1" w:rsidRDefault="00DA6EB9">
      <w:pPr>
        <w:spacing w:before="559"/>
        <w:ind w:left="422"/>
        <w:rPr>
          <w:rFonts w:ascii="Lucida Sans Unicode"/>
          <w:sz w:val="44"/>
        </w:rPr>
      </w:pPr>
      <w:r>
        <w:rPr>
          <w:rFonts w:ascii="Lucida Sans Unicode"/>
          <w:w w:val="185"/>
          <w:sz w:val="44"/>
        </w:rPr>
        <w:t>ATTCHMENT</w:t>
      </w:r>
      <w:r>
        <w:rPr>
          <w:rFonts w:ascii="Lucida Sans Unicode"/>
          <w:spacing w:val="-16"/>
          <w:w w:val="185"/>
          <w:sz w:val="44"/>
        </w:rPr>
        <w:t xml:space="preserve"> </w:t>
      </w:r>
      <w:r>
        <w:rPr>
          <w:rFonts w:ascii="Lucida Sans Unicode"/>
          <w:w w:val="185"/>
          <w:sz w:val="44"/>
        </w:rPr>
        <w:t>STYLES</w:t>
      </w:r>
    </w:p>
    <w:p w14:paraId="75B954D3" w14:textId="77777777" w:rsidR="00E515C1" w:rsidRDefault="00DA6EB9">
      <w:pPr>
        <w:pStyle w:val="Heading4"/>
        <w:spacing w:before="399"/>
        <w:ind w:left="422"/>
      </w:pPr>
      <w:r>
        <w:br w:type="column"/>
      </w:r>
      <w:r>
        <w:rPr>
          <w:color w:val="050544"/>
          <w:spacing w:val="-1"/>
          <w:w w:val="181"/>
        </w:rPr>
        <w:t>C</w:t>
      </w:r>
      <w:r>
        <w:rPr>
          <w:color w:val="050544"/>
          <w:spacing w:val="-1"/>
          <w:w w:val="171"/>
        </w:rPr>
        <w:t>O</w:t>
      </w:r>
      <w:r>
        <w:rPr>
          <w:color w:val="050544"/>
          <w:spacing w:val="-1"/>
          <w:w w:val="169"/>
        </w:rPr>
        <w:t>M</w:t>
      </w:r>
      <w:r>
        <w:rPr>
          <w:color w:val="050544"/>
          <w:spacing w:val="-1"/>
          <w:w w:val="208"/>
        </w:rPr>
        <w:t>P</w:t>
      </w:r>
      <w:r>
        <w:rPr>
          <w:color w:val="050544"/>
          <w:spacing w:val="-1"/>
          <w:w w:val="184"/>
        </w:rPr>
        <w:t>A</w:t>
      </w:r>
      <w:r>
        <w:rPr>
          <w:color w:val="050544"/>
          <w:spacing w:val="-1"/>
          <w:w w:val="181"/>
        </w:rPr>
        <w:t>R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215"/>
        </w:rPr>
        <w:t>S</w:t>
      </w:r>
      <w:r>
        <w:rPr>
          <w:color w:val="050544"/>
          <w:spacing w:val="-1"/>
          <w:w w:val="171"/>
        </w:rPr>
        <w:t>O</w:t>
      </w:r>
      <w:r>
        <w:rPr>
          <w:color w:val="050544"/>
          <w:w w:val="152"/>
        </w:rPr>
        <w:t>N</w:t>
      </w:r>
    </w:p>
    <w:p w14:paraId="61F814C4" w14:textId="77777777" w:rsidR="00E515C1" w:rsidRDefault="00E515C1">
      <w:p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8503" w:space="342"/>
            <w:col w:w="7355"/>
          </w:cols>
        </w:sectPr>
      </w:pPr>
    </w:p>
    <w:p w14:paraId="0541959F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4015B640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1BFD85A7" w14:textId="77777777" w:rsidR="00E515C1" w:rsidRDefault="00E515C1">
      <w:pPr>
        <w:pStyle w:val="BodyText"/>
        <w:spacing w:before="13"/>
        <w:rPr>
          <w:rFonts w:ascii="Lucida Sans Unicode"/>
          <w:sz w:val="13"/>
        </w:rPr>
      </w:pPr>
    </w:p>
    <w:p w14:paraId="67FD0752" w14:textId="77777777" w:rsidR="00E515C1" w:rsidRDefault="00E515C1">
      <w:pPr>
        <w:rPr>
          <w:rFonts w:ascii="Lucida Sans Unicode"/>
          <w:sz w:val="13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710EC2B5" w14:textId="77777777" w:rsidR="00E515C1" w:rsidRDefault="00D3789E">
      <w:pPr>
        <w:pStyle w:val="BodyText"/>
        <w:rPr>
          <w:rFonts w:ascii="Lucida Sans Unicode"/>
          <w:sz w:val="48"/>
        </w:rPr>
      </w:pPr>
      <w:r>
        <w:rPr>
          <w:noProof/>
        </w:rPr>
      </w:r>
      <w:r w:rsidR="00D3789E">
        <w:rPr>
          <w:noProof/>
        </w:rPr>
        <w:pict>
          <v:rect id="_x0000_s1053" style="position:absolute;margin-left:0;margin-top:0;width:810pt;height:20in;z-index:-251634688;mso-position-horizontal-relative:page;mso-position-vertical-relative:page" fillcolor="#f0f0e9" stroked="f">
            <w10:wrap anchorx="page" anchory="page"/>
          </v:rect>
        </w:pict>
      </w:r>
    </w:p>
    <w:p w14:paraId="5E508580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521E6121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728122D3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5F21F1CF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34468777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10C79DF9" w14:textId="77777777" w:rsidR="00E515C1" w:rsidRDefault="00E515C1">
      <w:pPr>
        <w:pStyle w:val="BodyText"/>
        <w:rPr>
          <w:rFonts w:ascii="Lucida Sans Unicode"/>
          <w:sz w:val="48"/>
        </w:rPr>
      </w:pPr>
    </w:p>
    <w:p w14:paraId="550426B5" w14:textId="77777777" w:rsidR="00E515C1" w:rsidRDefault="00E515C1">
      <w:pPr>
        <w:pStyle w:val="BodyText"/>
        <w:spacing w:before="13"/>
        <w:rPr>
          <w:rFonts w:ascii="Lucida Sans Unicode"/>
          <w:sz w:val="36"/>
        </w:rPr>
      </w:pPr>
    </w:p>
    <w:p w14:paraId="1B4DD203" w14:textId="77777777" w:rsidR="00E515C1" w:rsidRDefault="00DA6EB9">
      <w:pPr>
        <w:ind w:left="5292"/>
        <w:rPr>
          <w:rFonts w:ascii="Lucida Sans Unicode"/>
          <w:sz w:val="20"/>
        </w:rPr>
      </w:pPr>
      <w:r>
        <w:rPr>
          <w:noProof/>
        </w:rPr>
        <w:drawing>
          <wp:anchor distT="0" distB="0" distL="0" distR="0" simplePos="0" relativeHeight="15740928" behindDoc="0" locked="0" layoutInCell="1" allowOverlap="1" wp14:anchorId="3B3148BF" wp14:editId="6CC08EF1">
            <wp:simplePos x="0" y="0"/>
            <wp:positionH relativeFrom="page">
              <wp:posOffset>341353</wp:posOffset>
            </wp:positionH>
            <wp:positionV relativeFrom="paragraph">
              <wp:posOffset>-3682782</wp:posOffset>
            </wp:positionV>
            <wp:extent cx="5467349" cy="3543299"/>
            <wp:effectExtent l="0" t="0" r="0" b="0"/>
            <wp:wrapNone/>
            <wp:docPr id="13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7349" cy="35432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Lucida Sans Unicode"/>
          <w:w w:val="210"/>
          <w:sz w:val="20"/>
        </w:rPr>
        <w:t>(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spacing w:val="-1"/>
          <w:w w:val="169"/>
          <w:sz w:val="20"/>
        </w:rPr>
        <w:t>M</w:t>
      </w:r>
      <w:r>
        <w:rPr>
          <w:rFonts w:ascii="Lucida Sans Unicode"/>
          <w:spacing w:val="-1"/>
          <w:w w:val="181"/>
          <w:sz w:val="20"/>
        </w:rPr>
        <w:t>C</w:t>
      </w:r>
      <w:r>
        <w:rPr>
          <w:rFonts w:ascii="Lucida Sans Unicode"/>
          <w:spacing w:val="-1"/>
          <w:w w:val="195"/>
          <w:sz w:val="20"/>
        </w:rPr>
        <w:t>L</w:t>
      </w:r>
      <w:r>
        <w:rPr>
          <w:rFonts w:ascii="Lucida Sans Unicode"/>
          <w:spacing w:val="-1"/>
          <w:w w:val="187"/>
          <w:sz w:val="20"/>
        </w:rPr>
        <w:t>E</w:t>
      </w:r>
      <w:r>
        <w:rPr>
          <w:rFonts w:ascii="Lucida Sans Unicode"/>
          <w:spacing w:val="-1"/>
          <w:w w:val="171"/>
          <w:sz w:val="20"/>
        </w:rPr>
        <w:t>O</w:t>
      </w:r>
      <w:r>
        <w:rPr>
          <w:rFonts w:ascii="Lucida Sans Unicode"/>
          <w:spacing w:val="-1"/>
          <w:w w:val="152"/>
          <w:sz w:val="20"/>
        </w:rPr>
        <w:t>D</w:t>
      </w:r>
      <w:r>
        <w:rPr>
          <w:rFonts w:ascii="Lucida Sans Unicode"/>
          <w:w w:val="81"/>
          <w:sz w:val="20"/>
        </w:rPr>
        <w:t>,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spacing w:val="-1"/>
          <w:w w:val="165"/>
          <w:sz w:val="20"/>
        </w:rPr>
        <w:t>2</w:t>
      </w:r>
      <w:r>
        <w:rPr>
          <w:rFonts w:ascii="Lucida Sans Unicode"/>
          <w:spacing w:val="-1"/>
          <w:w w:val="173"/>
          <w:sz w:val="20"/>
        </w:rPr>
        <w:t>0</w:t>
      </w:r>
      <w:r>
        <w:rPr>
          <w:rFonts w:ascii="Lucida Sans Unicode"/>
          <w:w w:val="45"/>
          <w:sz w:val="20"/>
        </w:rPr>
        <w:t>1</w:t>
      </w:r>
      <w:r>
        <w:rPr>
          <w:rFonts w:ascii="Lucida Sans Unicode"/>
          <w:w w:val="152"/>
          <w:sz w:val="20"/>
        </w:rPr>
        <w:t>7</w:t>
      </w:r>
      <w:r>
        <w:rPr>
          <w:rFonts w:ascii="Lucida Sans Unicode"/>
          <w:sz w:val="20"/>
        </w:rPr>
        <w:t xml:space="preserve"> </w:t>
      </w:r>
      <w:r>
        <w:rPr>
          <w:rFonts w:ascii="Lucida Sans Unicode"/>
          <w:spacing w:val="-23"/>
          <w:sz w:val="20"/>
        </w:rPr>
        <w:t xml:space="preserve"> </w:t>
      </w:r>
      <w:r>
        <w:rPr>
          <w:rFonts w:ascii="Lucida Sans Unicode"/>
          <w:w w:val="210"/>
          <w:sz w:val="20"/>
        </w:rPr>
        <w:t>)</w:t>
      </w:r>
    </w:p>
    <w:p w14:paraId="137E71EB" w14:textId="77777777" w:rsidR="00E515C1" w:rsidRDefault="00DA6EB9">
      <w:pPr>
        <w:pStyle w:val="BodyText"/>
        <w:spacing w:before="89" w:line="328" w:lineRule="auto"/>
        <w:ind w:left="3" w:right="506"/>
        <w:jc w:val="center"/>
      </w:pPr>
      <w:r>
        <w:br w:type="column"/>
      </w:r>
      <w:r>
        <w:t>ALL THE THEORISTS AGREE THAT THE</w:t>
      </w:r>
      <w:r>
        <w:rPr>
          <w:spacing w:val="1"/>
        </w:rPr>
        <w:t xml:space="preserve"> </w:t>
      </w:r>
      <w:r>
        <w:t>RELATIONSHIP BETWEEN AN INFANT AND</w:t>
      </w:r>
      <w:r>
        <w:rPr>
          <w:spacing w:val="1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8"/>
        </w:rPr>
        <w:t>H</w:t>
      </w:r>
      <w:r>
        <w:rPr>
          <w:spacing w:val="-1"/>
          <w:w w:val="105"/>
        </w:rPr>
        <w:t>E</w:t>
      </w:r>
      <w:r>
        <w:rPr>
          <w:spacing w:val="-1"/>
          <w:w w:val="71"/>
        </w:rPr>
        <w:t>I</w:t>
      </w:r>
      <w:r>
        <w:rPr>
          <w:w w:val="103"/>
        </w:rPr>
        <w:t>R</w:t>
      </w:r>
      <w:r>
        <w:rPr>
          <w:spacing w:val="-26"/>
        </w:rPr>
        <w:t xml:space="preserve"> </w:t>
      </w:r>
      <w:r>
        <w:rPr>
          <w:spacing w:val="-1"/>
          <w:w w:val="102"/>
        </w:rPr>
        <w:t>C</w:t>
      </w:r>
      <w:r>
        <w:rPr>
          <w:spacing w:val="-1"/>
          <w:w w:val="104"/>
        </w:rPr>
        <w:t>A</w:t>
      </w:r>
      <w:r>
        <w:rPr>
          <w:spacing w:val="-1"/>
          <w:w w:val="103"/>
        </w:rPr>
        <w:t>R</w:t>
      </w:r>
      <w:r>
        <w:rPr>
          <w:spacing w:val="-1"/>
          <w:w w:val="105"/>
        </w:rPr>
        <w:t>E</w:t>
      </w:r>
      <w:r>
        <w:rPr>
          <w:spacing w:val="-1"/>
          <w:w w:val="99"/>
        </w:rPr>
        <w:t>G</w:t>
      </w:r>
      <w:r>
        <w:rPr>
          <w:spacing w:val="-1"/>
          <w:w w:val="71"/>
        </w:rPr>
        <w:t>I</w:t>
      </w:r>
      <w:r>
        <w:rPr>
          <w:spacing w:val="-1"/>
          <w:w w:val="102"/>
        </w:rPr>
        <w:t>V</w:t>
      </w:r>
      <w:r>
        <w:rPr>
          <w:spacing w:val="-1"/>
          <w:w w:val="105"/>
        </w:rPr>
        <w:t>E</w:t>
      </w:r>
      <w:r>
        <w:rPr>
          <w:w w:val="103"/>
        </w:rPr>
        <w:t>R</w:t>
      </w:r>
      <w:r>
        <w:rPr>
          <w:spacing w:val="-26"/>
        </w:rPr>
        <w:t xml:space="preserve"> </w:t>
      </w:r>
      <w:r>
        <w:rPr>
          <w:spacing w:val="-1"/>
          <w:w w:val="71"/>
        </w:rPr>
        <w:t>I</w:t>
      </w:r>
      <w:r>
        <w:rPr>
          <w:w w:val="89"/>
        </w:rPr>
        <w:t>S</w:t>
      </w:r>
      <w:r>
        <w:rPr>
          <w:spacing w:val="-26"/>
        </w:rPr>
        <w:t xml:space="preserve"> </w:t>
      </w:r>
      <w:r>
        <w:rPr>
          <w:spacing w:val="-1"/>
          <w:w w:val="119"/>
        </w:rPr>
        <w:t>P</w:t>
      </w:r>
      <w:r>
        <w:rPr>
          <w:spacing w:val="-1"/>
          <w:w w:val="104"/>
        </w:rPr>
        <w:t>A</w:t>
      </w:r>
      <w:r>
        <w:rPr>
          <w:spacing w:val="-1"/>
          <w:w w:val="103"/>
        </w:rPr>
        <w:t>R</w:t>
      </w:r>
      <w:r>
        <w:rPr>
          <w:spacing w:val="-1"/>
          <w:w w:val="104"/>
        </w:rPr>
        <w:t>A</w:t>
      </w:r>
      <w:r>
        <w:rPr>
          <w:spacing w:val="-1"/>
          <w:w w:val="113"/>
        </w:rPr>
        <w:t>M</w:t>
      </w:r>
      <w:r>
        <w:rPr>
          <w:spacing w:val="-1"/>
          <w:w w:val="106"/>
        </w:rPr>
        <w:t>O</w:t>
      </w:r>
      <w:r>
        <w:rPr>
          <w:spacing w:val="-1"/>
          <w:w w:val="108"/>
        </w:rPr>
        <w:t>UN</w:t>
      </w:r>
      <w:r>
        <w:rPr>
          <w:spacing w:val="-1"/>
          <w:w w:val="93"/>
        </w:rPr>
        <w:t>T</w:t>
      </w:r>
      <w:r>
        <w:rPr>
          <w:w w:val="58"/>
        </w:rPr>
        <w:t>.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8"/>
        </w:rPr>
        <w:t>H</w:t>
      </w:r>
      <w:r>
        <w:rPr>
          <w:w w:val="105"/>
        </w:rPr>
        <w:t xml:space="preserve">E </w:t>
      </w:r>
      <w:r>
        <w:t>THEORISTS ALSO AGREE THAT THE TYPE OF</w:t>
      </w:r>
      <w:r>
        <w:rPr>
          <w:spacing w:val="1"/>
        </w:rPr>
        <w:t xml:space="preserve"> </w:t>
      </w:r>
      <w:r>
        <w:t>ATTACHMENT STYLE IS INFLUENCED BY THE</w:t>
      </w:r>
      <w:r>
        <w:rPr>
          <w:spacing w:val="1"/>
        </w:rPr>
        <w:t xml:space="preserve"> </w:t>
      </w:r>
      <w:r>
        <w:t>BEHAVIOURS</w:t>
      </w:r>
      <w:r>
        <w:rPr>
          <w:spacing w:val="-22"/>
        </w:rPr>
        <w:t xml:space="preserve"> </w:t>
      </w:r>
      <w:r>
        <w:t>EXHIBITED</w:t>
      </w:r>
      <w:r>
        <w:rPr>
          <w:spacing w:val="-21"/>
        </w:rPr>
        <w:t xml:space="preserve"> </w:t>
      </w:r>
      <w:r>
        <w:t>BY</w:t>
      </w:r>
      <w:r>
        <w:rPr>
          <w:spacing w:val="-21"/>
        </w:rPr>
        <w:t xml:space="preserve"> </w:t>
      </w:r>
      <w:r>
        <w:t>THE</w:t>
      </w:r>
      <w:r>
        <w:rPr>
          <w:spacing w:val="-21"/>
        </w:rPr>
        <w:t xml:space="preserve"> </w:t>
      </w:r>
      <w:r>
        <w:t>CAREGIVER.</w:t>
      </w:r>
      <w:r>
        <w:rPr>
          <w:spacing w:val="-95"/>
        </w:rPr>
        <w:t xml:space="preserve"> </w:t>
      </w:r>
      <w:r>
        <w:t>THE</w:t>
      </w:r>
      <w:r>
        <w:rPr>
          <w:spacing w:val="12"/>
        </w:rPr>
        <w:t xml:space="preserve"> </w:t>
      </w:r>
      <w:r>
        <w:t>INFANT</w:t>
      </w:r>
      <w:r>
        <w:rPr>
          <w:spacing w:val="12"/>
        </w:rPr>
        <w:t xml:space="preserve"> </w:t>
      </w:r>
      <w:r>
        <w:t>WILL</w:t>
      </w:r>
      <w:r>
        <w:rPr>
          <w:spacing w:val="12"/>
        </w:rPr>
        <w:t xml:space="preserve"> </w:t>
      </w:r>
      <w:r>
        <w:t>GROW</w:t>
      </w:r>
      <w:r>
        <w:rPr>
          <w:spacing w:val="12"/>
        </w:rPr>
        <w:t xml:space="preserve"> </w:t>
      </w:r>
      <w:r>
        <w:t>UP</w:t>
      </w:r>
      <w:r>
        <w:rPr>
          <w:spacing w:val="12"/>
        </w:rPr>
        <w:t xml:space="preserve"> </w:t>
      </w:r>
      <w:r>
        <w:t>INFLUENCED</w:t>
      </w:r>
      <w:r>
        <w:rPr>
          <w:spacing w:val="13"/>
        </w:rPr>
        <w:t xml:space="preserve"> </w:t>
      </w:r>
      <w:r>
        <w:t>BY</w:t>
      </w:r>
      <w:r>
        <w:rPr>
          <w:spacing w:val="-96"/>
        </w:rPr>
        <w:t xml:space="preserve"> </w:t>
      </w:r>
      <w:r>
        <w:t>THEIR ATTACHMENT STYLE DEVELOPED</w:t>
      </w:r>
      <w:r>
        <w:rPr>
          <w:spacing w:val="1"/>
        </w:rPr>
        <w:t xml:space="preserve"> </w:t>
      </w:r>
      <w:r>
        <w:t>DURING</w:t>
      </w:r>
      <w:r>
        <w:rPr>
          <w:spacing w:val="-25"/>
        </w:rPr>
        <w:t xml:space="preserve"> </w:t>
      </w:r>
      <w:r>
        <w:t>INFANCY</w:t>
      </w:r>
      <w:r>
        <w:rPr>
          <w:spacing w:val="-25"/>
        </w:rPr>
        <w:t xml:space="preserve"> </w:t>
      </w:r>
      <w:r>
        <w:t>FOR</w:t>
      </w:r>
      <w:r>
        <w:rPr>
          <w:spacing w:val="-25"/>
        </w:rPr>
        <w:t xml:space="preserve"> </w:t>
      </w:r>
      <w:r>
        <w:t>LIFE.</w:t>
      </w:r>
    </w:p>
    <w:p w14:paraId="74E4FA04" w14:textId="77777777" w:rsidR="00E515C1" w:rsidRDefault="00E515C1">
      <w:pPr>
        <w:pStyle w:val="BodyText"/>
        <w:rPr>
          <w:sz w:val="20"/>
        </w:rPr>
      </w:pPr>
    </w:p>
    <w:p w14:paraId="0F586DC2" w14:textId="77777777" w:rsidR="00E515C1" w:rsidRDefault="00E515C1">
      <w:pPr>
        <w:pStyle w:val="BodyText"/>
        <w:rPr>
          <w:sz w:val="20"/>
        </w:rPr>
      </w:pPr>
    </w:p>
    <w:p w14:paraId="4E775A28" w14:textId="77777777" w:rsidR="00E515C1" w:rsidRDefault="00E515C1">
      <w:pPr>
        <w:pStyle w:val="BodyText"/>
        <w:rPr>
          <w:sz w:val="20"/>
        </w:rPr>
      </w:pPr>
    </w:p>
    <w:p w14:paraId="53CA9097" w14:textId="77777777" w:rsidR="00E515C1" w:rsidRDefault="00E515C1">
      <w:pPr>
        <w:pStyle w:val="BodyText"/>
        <w:rPr>
          <w:sz w:val="20"/>
        </w:rPr>
      </w:pPr>
    </w:p>
    <w:p w14:paraId="1D19C574" w14:textId="77777777" w:rsidR="00E515C1" w:rsidRDefault="00E515C1">
      <w:pPr>
        <w:pStyle w:val="BodyText"/>
        <w:rPr>
          <w:sz w:val="20"/>
        </w:rPr>
      </w:pPr>
    </w:p>
    <w:p w14:paraId="00B8A965" w14:textId="77777777" w:rsidR="00E515C1" w:rsidRDefault="00D3789E">
      <w:pPr>
        <w:pStyle w:val="BodyText"/>
        <w:spacing w:before="7"/>
        <w:rPr>
          <w:sz w:val="10"/>
        </w:rPr>
      </w:pPr>
      <w:r>
        <w:rPr>
          <w:noProof/>
        </w:rPr>
      </w:r>
      <w:r w:rsidR="00D3789E">
        <w:rPr>
          <w:noProof/>
        </w:rPr>
        <w:pict>
          <v:shape id="_x0000_s1052" style="position:absolute;margin-left:462.55pt;margin-top:9.9pt;width:313.55pt;height:.1pt;z-index:-251619328;mso-wrap-distance-left:0;mso-wrap-distance-right:0;mso-position-horizontal-relative:page" coordorigin="9251,198" coordsize="6271,0" path="m9251,198r6270,e" filled="f" strokecolor="#363c45" strokeweight="3pt">
            <v:path arrowok="t"/>
            <w10:wrap type="topAndBottom" anchorx="page"/>
          </v:shape>
        </w:pict>
      </w:r>
    </w:p>
    <w:p w14:paraId="47472849" w14:textId="77777777" w:rsidR="00E515C1" w:rsidRDefault="00E515C1">
      <w:pPr>
        <w:rPr>
          <w:sz w:val="10"/>
        </w:rPr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9148" w:space="40"/>
            <w:col w:w="7012"/>
          </w:cols>
        </w:sectPr>
      </w:pPr>
    </w:p>
    <w:p w14:paraId="0FE152E3" w14:textId="77777777" w:rsidR="00E515C1" w:rsidRDefault="00D3789E">
      <w:pPr>
        <w:spacing w:line="673" w:lineRule="exact"/>
        <w:ind w:left="348"/>
        <w:rPr>
          <w:b/>
          <w:sz w:val="60"/>
        </w:rPr>
      </w:pPr>
      <w:r>
        <w:rPr>
          <w:noProof/>
        </w:rPr>
        <w:lastRenderedPageBreak/>
      </w:r>
      <w:r w:rsidR="00D3789E">
        <w:rPr>
          <w:noProof/>
        </w:rPr>
        <w:pict>
          <v:rect id="_x0000_s1051" style="position:absolute;left:0;text-align:left;margin-left:0;margin-top:0;width:810pt;height:20in;z-index:-251633664;mso-position-horizontal-relative:page;mso-position-vertical-relative:page" fillcolor="#f0f0e9" stroked="f">
            <w10:wrap anchorx="page" anchory="page"/>
          </v:rect>
        </w:pict>
      </w:r>
      <w:r w:rsidR="00DA6EB9">
        <w:rPr>
          <w:b/>
          <w:w w:val="115"/>
          <w:sz w:val="60"/>
        </w:rPr>
        <w:t>SOCIAL</w:t>
      </w:r>
      <w:r w:rsidR="00DA6EB9">
        <w:rPr>
          <w:b/>
          <w:spacing w:val="-34"/>
          <w:w w:val="115"/>
          <w:sz w:val="60"/>
        </w:rPr>
        <w:t xml:space="preserve"> </w:t>
      </w:r>
      <w:r w:rsidR="00DA6EB9">
        <w:rPr>
          <w:b/>
          <w:w w:val="115"/>
          <w:sz w:val="60"/>
        </w:rPr>
        <w:t>AND</w:t>
      </w:r>
      <w:r w:rsidR="00DA6EB9">
        <w:rPr>
          <w:b/>
          <w:spacing w:val="-33"/>
          <w:w w:val="115"/>
          <w:sz w:val="60"/>
        </w:rPr>
        <w:t xml:space="preserve"> </w:t>
      </w:r>
      <w:r w:rsidR="00DA6EB9">
        <w:rPr>
          <w:b/>
          <w:w w:val="115"/>
          <w:sz w:val="60"/>
        </w:rPr>
        <w:t>EMOTIONAL</w:t>
      </w:r>
      <w:r w:rsidR="00DA6EB9">
        <w:rPr>
          <w:b/>
          <w:spacing w:val="-33"/>
          <w:w w:val="115"/>
          <w:sz w:val="60"/>
        </w:rPr>
        <w:t xml:space="preserve"> </w:t>
      </w:r>
      <w:r w:rsidR="00DA6EB9">
        <w:rPr>
          <w:b/>
          <w:w w:val="115"/>
          <w:sz w:val="60"/>
        </w:rPr>
        <w:t>DEVELOPMENT</w:t>
      </w:r>
    </w:p>
    <w:p w14:paraId="52358FA7" w14:textId="77777777" w:rsidR="00E515C1" w:rsidRDefault="00E515C1">
      <w:pPr>
        <w:pStyle w:val="BodyText"/>
        <w:spacing w:before="4"/>
        <w:rPr>
          <w:b/>
          <w:sz w:val="52"/>
        </w:rPr>
      </w:pPr>
    </w:p>
    <w:p w14:paraId="6BD4D48E" w14:textId="77777777" w:rsidR="00E515C1" w:rsidRDefault="00D3789E">
      <w:pPr>
        <w:spacing w:line="276" w:lineRule="auto"/>
        <w:ind w:left="5616" w:hanging="2752"/>
        <w:rPr>
          <w:b/>
          <w:sz w:val="74"/>
        </w:rPr>
      </w:pPr>
      <w:r>
        <w:rPr>
          <w:noProof/>
        </w:rPr>
      </w:r>
      <w:r w:rsidR="00D3789E">
        <w:rPr>
          <w:noProof/>
        </w:rPr>
        <w:pict>
          <v:line id="_x0000_s1050" style="position:absolute;left:0;text-align:left;z-index:-251632640;mso-position-horizontal-relative:page" from="36pt,2.4pt" to="763.5pt,2.4pt" strokecolor="#363c45" strokeweight="3pt">
            <w10:wrap anchorx="page"/>
          </v:line>
        </w:pict>
      </w:r>
      <w:r w:rsidR="00DA6EB9">
        <w:rPr>
          <w:b/>
          <w:w w:val="90"/>
          <w:sz w:val="74"/>
        </w:rPr>
        <w:t>How</w:t>
      </w:r>
      <w:r w:rsidR="00DA6EB9">
        <w:rPr>
          <w:b/>
          <w:spacing w:val="-48"/>
          <w:w w:val="90"/>
          <w:sz w:val="74"/>
        </w:rPr>
        <w:t xml:space="preserve"> </w:t>
      </w:r>
      <w:r w:rsidR="00DA6EB9">
        <w:rPr>
          <w:b/>
          <w:w w:val="90"/>
          <w:sz w:val="74"/>
        </w:rPr>
        <w:t>Can</w:t>
      </w:r>
      <w:r w:rsidR="00DA6EB9">
        <w:rPr>
          <w:b/>
          <w:spacing w:val="-48"/>
          <w:w w:val="90"/>
          <w:sz w:val="74"/>
        </w:rPr>
        <w:t xml:space="preserve"> </w:t>
      </w:r>
      <w:r w:rsidR="00DA6EB9">
        <w:rPr>
          <w:b/>
          <w:w w:val="90"/>
          <w:sz w:val="74"/>
        </w:rPr>
        <w:t>Mental</w:t>
      </w:r>
      <w:r w:rsidR="00DA6EB9">
        <w:rPr>
          <w:b/>
          <w:spacing w:val="-47"/>
          <w:w w:val="90"/>
          <w:sz w:val="74"/>
        </w:rPr>
        <w:t xml:space="preserve"> </w:t>
      </w:r>
      <w:r w:rsidR="00DA6EB9">
        <w:rPr>
          <w:b/>
          <w:w w:val="90"/>
          <w:sz w:val="74"/>
        </w:rPr>
        <w:t>Health</w:t>
      </w:r>
      <w:r w:rsidR="00DA6EB9">
        <w:rPr>
          <w:b/>
          <w:spacing w:val="-48"/>
          <w:w w:val="90"/>
          <w:sz w:val="74"/>
        </w:rPr>
        <w:t xml:space="preserve"> </w:t>
      </w:r>
      <w:r w:rsidR="00DA6EB9">
        <w:rPr>
          <w:b/>
          <w:w w:val="90"/>
          <w:sz w:val="74"/>
        </w:rPr>
        <w:t>Affect</w:t>
      </w:r>
      <w:r w:rsidR="00DA6EB9">
        <w:rPr>
          <w:b/>
          <w:spacing w:val="-224"/>
          <w:w w:val="90"/>
          <w:sz w:val="74"/>
        </w:rPr>
        <w:t xml:space="preserve"> </w:t>
      </w:r>
      <w:r w:rsidR="00DA6EB9">
        <w:rPr>
          <w:b/>
          <w:sz w:val="74"/>
        </w:rPr>
        <w:t>Development?</w:t>
      </w:r>
    </w:p>
    <w:p w14:paraId="5EEB3216" w14:textId="77777777" w:rsidR="00E515C1" w:rsidRDefault="00DA6EB9">
      <w:pPr>
        <w:pStyle w:val="BodyText"/>
        <w:spacing w:before="311" w:line="276" w:lineRule="auto"/>
        <w:ind w:left="70" w:right="68"/>
        <w:jc w:val="center"/>
      </w:pPr>
      <w:r>
        <w:rPr>
          <w:spacing w:val="-1"/>
        </w:rPr>
        <w:t>If</w:t>
      </w:r>
      <w:r>
        <w:rPr>
          <w:spacing w:val="-26"/>
        </w:rPr>
        <w:t xml:space="preserve"> </w:t>
      </w:r>
      <w:r>
        <w:rPr>
          <w:spacing w:val="-1"/>
        </w:rPr>
        <w:t>the</w:t>
      </w:r>
      <w:r>
        <w:rPr>
          <w:spacing w:val="-26"/>
        </w:rPr>
        <w:t xml:space="preserve"> </w:t>
      </w:r>
      <w:r>
        <w:rPr>
          <w:spacing w:val="-1"/>
        </w:rPr>
        <w:t>mother</w:t>
      </w:r>
      <w:r>
        <w:rPr>
          <w:spacing w:val="-26"/>
        </w:rPr>
        <w:t xml:space="preserve"> </w:t>
      </w:r>
      <w:r>
        <w:rPr>
          <w:spacing w:val="-1"/>
        </w:rPr>
        <w:t>suffers</w:t>
      </w:r>
      <w:r>
        <w:rPr>
          <w:spacing w:val="-26"/>
        </w:rPr>
        <w:t xml:space="preserve"> </w:t>
      </w:r>
      <w:r>
        <w:rPr>
          <w:spacing w:val="-1"/>
        </w:rPr>
        <w:t>from</w:t>
      </w:r>
      <w:r>
        <w:rPr>
          <w:spacing w:val="-26"/>
        </w:rPr>
        <w:t xml:space="preserve"> </w:t>
      </w:r>
      <w:r>
        <w:t>an</w:t>
      </w:r>
      <w:r>
        <w:rPr>
          <w:spacing w:val="-25"/>
        </w:rPr>
        <w:t xml:space="preserve"> </w:t>
      </w:r>
      <w:r>
        <w:t>anxiety</w:t>
      </w:r>
      <w:r>
        <w:rPr>
          <w:spacing w:val="-26"/>
        </w:rPr>
        <w:t xml:space="preserve"> </w:t>
      </w:r>
      <w:r>
        <w:t>disorder</w:t>
      </w:r>
      <w:r>
        <w:rPr>
          <w:spacing w:val="-26"/>
        </w:rPr>
        <w:t xml:space="preserve"> </w:t>
      </w:r>
      <w:r>
        <w:t>or</w:t>
      </w:r>
      <w:r>
        <w:rPr>
          <w:spacing w:val="-26"/>
        </w:rPr>
        <w:t xml:space="preserve"> </w:t>
      </w:r>
      <w:r>
        <w:t>suffers</w:t>
      </w:r>
      <w:r>
        <w:rPr>
          <w:spacing w:val="-26"/>
        </w:rPr>
        <w:t xml:space="preserve"> </w:t>
      </w:r>
      <w:r>
        <w:t>with</w:t>
      </w:r>
      <w:r>
        <w:rPr>
          <w:spacing w:val="-25"/>
        </w:rPr>
        <w:t xml:space="preserve"> </w:t>
      </w:r>
      <w:r>
        <w:t>anxiety</w:t>
      </w:r>
      <w:r>
        <w:rPr>
          <w:spacing w:val="-26"/>
        </w:rPr>
        <w:t xml:space="preserve"> </w:t>
      </w:r>
      <w:r>
        <w:t>it</w:t>
      </w:r>
      <w:r>
        <w:rPr>
          <w:spacing w:val="-26"/>
        </w:rPr>
        <w:t xml:space="preserve"> </w:t>
      </w:r>
      <w:r>
        <w:t>can</w:t>
      </w:r>
      <w:r>
        <w:rPr>
          <w:spacing w:val="-26"/>
        </w:rPr>
        <w:t xml:space="preserve"> </w:t>
      </w:r>
      <w:r>
        <w:t>affect</w:t>
      </w:r>
      <w:r>
        <w:rPr>
          <w:spacing w:val="-26"/>
        </w:rPr>
        <w:t xml:space="preserve"> </w:t>
      </w:r>
      <w:r>
        <w:t>the</w:t>
      </w:r>
      <w:r>
        <w:rPr>
          <w:spacing w:val="-26"/>
        </w:rPr>
        <w:t xml:space="preserve"> </w:t>
      </w:r>
      <w:r>
        <w:t>infants</w:t>
      </w:r>
      <w:r>
        <w:rPr>
          <w:spacing w:val="-25"/>
        </w:rPr>
        <w:t xml:space="preserve"> </w:t>
      </w:r>
      <w:r>
        <w:t>social</w:t>
      </w:r>
      <w:r>
        <w:rPr>
          <w:spacing w:val="-26"/>
        </w:rPr>
        <w:t xml:space="preserve"> </w:t>
      </w:r>
      <w:r>
        <w:t>referencing.</w:t>
      </w:r>
      <w:r>
        <w:rPr>
          <w:spacing w:val="-26"/>
        </w:rPr>
        <w:t xml:space="preserve"> </w:t>
      </w:r>
      <w:r>
        <w:t>In</w:t>
      </w:r>
      <w:r>
        <w:rPr>
          <w:spacing w:val="-26"/>
        </w:rPr>
        <w:t xml:space="preserve"> </w:t>
      </w:r>
      <w:r>
        <w:t>a</w:t>
      </w:r>
      <w:r>
        <w:rPr>
          <w:spacing w:val="-95"/>
        </w:rPr>
        <w:t xml:space="preserve"> </w:t>
      </w:r>
      <w:r>
        <w:t>study</w:t>
      </w:r>
      <w:r>
        <w:rPr>
          <w:spacing w:val="-19"/>
        </w:rPr>
        <w:t xml:space="preserve"> </w:t>
      </w:r>
      <w:r>
        <w:t>done</w:t>
      </w:r>
      <w:r>
        <w:rPr>
          <w:spacing w:val="-18"/>
        </w:rPr>
        <w:t xml:space="preserve"> </w:t>
      </w:r>
      <w:r>
        <w:t>in</w:t>
      </w:r>
      <w:r>
        <w:rPr>
          <w:spacing w:val="-18"/>
        </w:rPr>
        <w:t xml:space="preserve"> </w:t>
      </w:r>
      <w:r>
        <w:t>2008,</w:t>
      </w:r>
      <w:r>
        <w:rPr>
          <w:spacing w:val="-19"/>
        </w:rPr>
        <w:t xml:space="preserve"> </w:t>
      </w:r>
      <w:r>
        <w:t>Murray</w:t>
      </w:r>
      <w:r>
        <w:rPr>
          <w:spacing w:val="-18"/>
        </w:rPr>
        <w:t xml:space="preserve"> </w:t>
      </w:r>
      <w:r>
        <w:t>at</w:t>
      </w:r>
      <w:r>
        <w:rPr>
          <w:spacing w:val="-18"/>
        </w:rPr>
        <w:t xml:space="preserve"> </w:t>
      </w:r>
      <w:r>
        <w:t>al</w:t>
      </w:r>
      <w:r>
        <w:rPr>
          <w:spacing w:val="-19"/>
        </w:rPr>
        <w:t xml:space="preserve"> </w:t>
      </w:r>
      <w:r>
        <w:t>discovered</w:t>
      </w:r>
      <w:r>
        <w:rPr>
          <w:spacing w:val="-18"/>
        </w:rPr>
        <w:t xml:space="preserve"> </w:t>
      </w:r>
      <w:r>
        <w:t>that</w:t>
      </w:r>
      <w:r>
        <w:rPr>
          <w:spacing w:val="-18"/>
        </w:rPr>
        <w:t xml:space="preserve"> </w:t>
      </w:r>
      <w:r>
        <w:t>infant</w:t>
      </w:r>
      <w:r>
        <w:rPr>
          <w:spacing w:val="-19"/>
        </w:rPr>
        <w:t xml:space="preserve"> </w:t>
      </w:r>
      <w:r>
        <w:t>avoidance</w:t>
      </w:r>
      <w:r>
        <w:rPr>
          <w:spacing w:val="-18"/>
        </w:rPr>
        <w:t xml:space="preserve"> </w:t>
      </w:r>
      <w:r>
        <w:t>towards</w:t>
      </w:r>
      <w:r>
        <w:rPr>
          <w:spacing w:val="-18"/>
        </w:rPr>
        <w:t xml:space="preserve"> </w:t>
      </w:r>
      <w:r>
        <w:t>a</w:t>
      </w:r>
      <w:r>
        <w:rPr>
          <w:spacing w:val="-19"/>
        </w:rPr>
        <w:t xml:space="preserve"> </w:t>
      </w:r>
      <w:r>
        <w:t>stranger</w:t>
      </w:r>
      <w:r>
        <w:rPr>
          <w:spacing w:val="-18"/>
        </w:rPr>
        <w:t xml:space="preserve"> </w:t>
      </w:r>
      <w:r>
        <w:t>was</w:t>
      </w:r>
      <w:r>
        <w:rPr>
          <w:spacing w:val="-18"/>
        </w:rPr>
        <w:t xml:space="preserve"> </w:t>
      </w:r>
      <w:r>
        <w:t>higher</w:t>
      </w:r>
      <w:r>
        <w:rPr>
          <w:spacing w:val="-19"/>
        </w:rPr>
        <w:t xml:space="preserve"> </w:t>
      </w:r>
      <w:r>
        <w:t>amongst</w:t>
      </w:r>
      <w:r>
        <w:rPr>
          <w:spacing w:val="-18"/>
        </w:rPr>
        <w:t xml:space="preserve"> </w:t>
      </w:r>
      <w:r>
        <w:t>infants</w:t>
      </w:r>
      <w:r>
        <w:rPr>
          <w:spacing w:val="1"/>
        </w:rPr>
        <w:t xml:space="preserve"> </w:t>
      </w:r>
      <w:r>
        <w:t>with a mother with social anxiety. This study aided into the theory around the generational transmission of social</w:t>
      </w:r>
      <w:r>
        <w:rPr>
          <w:spacing w:val="-96"/>
        </w:rPr>
        <w:t xml:space="preserve"> </w:t>
      </w:r>
      <w:r>
        <w:t>anxiety.</w:t>
      </w:r>
      <w:r>
        <w:rPr>
          <w:spacing w:val="-28"/>
        </w:rPr>
        <w:t xml:space="preserve"> </w:t>
      </w:r>
      <w:r>
        <w:t>(Murray</w:t>
      </w:r>
      <w:r>
        <w:rPr>
          <w:spacing w:val="-27"/>
        </w:rPr>
        <w:t xml:space="preserve"> </w:t>
      </w:r>
      <w:r>
        <w:t>et</w:t>
      </w:r>
      <w:r>
        <w:rPr>
          <w:spacing w:val="-27"/>
        </w:rPr>
        <w:t xml:space="preserve"> </w:t>
      </w:r>
      <w:r>
        <w:t>al,</w:t>
      </w:r>
      <w:r>
        <w:rPr>
          <w:spacing w:val="-27"/>
        </w:rPr>
        <w:t xml:space="preserve"> </w:t>
      </w:r>
      <w:r>
        <w:t>2008)</w:t>
      </w:r>
    </w:p>
    <w:p w14:paraId="7FED6269" w14:textId="77777777" w:rsidR="00E515C1" w:rsidRDefault="00E515C1">
      <w:pPr>
        <w:pStyle w:val="BodyText"/>
        <w:spacing w:before="8"/>
        <w:rPr>
          <w:sz w:val="31"/>
        </w:rPr>
      </w:pPr>
    </w:p>
    <w:p w14:paraId="50E54FFA" w14:textId="77777777" w:rsidR="00E515C1" w:rsidRDefault="00DA6EB9">
      <w:pPr>
        <w:pStyle w:val="BodyText"/>
        <w:spacing w:line="276" w:lineRule="auto"/>
        <w:ind w:left="70" w:right="68"/>
        <w:jc w:val="center"/>
      </w:pPr>
      <w:r>
        <w:t>Children</w:t>
      </w:r>
      <w:r>
        <w:rPr>
          <w:spacing w:val="-20"/>
        </w:rPr>
        <w:t xml:space="preserve"> </w:t>
      </w:r>
      <w:r>
        <w:t>who</w:t>
      </w:r>
      <w:r>
        <w:rPr>
          <w:spacing w:val="-19"/>
        </w:rPr>
        <w:t xml:space="preserve"> </w:t>
      </w:r>
      <w:r>
        <w:t>are</w:t>
      </w:r>
      <w:r>
        <w:rPr>
          <w:spacing w:val="-19"/>
        </w:rPr>
        <w:t xml:space="preserve"> </w:t>
      </w:r>
      <w:r>
        <w:t>exposed</w:t>
      </w:r>
      <w:r>
        <w:rPr>
          <w:spacing w:val="-19"/>
        </w:rPr>
        <w:t xml:space="preserve"> </w:t>
      </w:r>
      <w:r>
        <w:t>to</w:t>
      </w:r>
      <w:r>
        <w:rPr>
          <w:spacing w:val="-19"/>
        </w:rPr>
        <w:t xml:space="preserve"> </w:t>
      </w:r>
      <w:r>
        <w:t>maternal</w:t>
      </w:r>
      <w:r>
        <w:rPr>
          <w:spacing w:val="-19"/>
        </w:rPr>
        <w:t xml:space="preserve"> </w:t>
      </w:r>
      <w:r>
        <w:t>depression</w:t>
      </w:r>
      <w:r>
        <w:rPr>
          <w:spacing w:val="-20"/>
        </w:rPr>
        <w:t xml:space="preserve"> </w:t>
      </w:r>
      <w:r>
        <w:t>during</w:t>
      </w:r>
      <w:r>
        <w:rPr>
          <w:spacing w:val="-19"/>
        </w:rPr>
        <w:t xml:space="preserve"> </w:t>
      </w:r>
      <w:r>
        <w:t>the</w:t>
      </w:r>
      <w:r>
        <w:rPr>
          <w:spacing w:val="-19"/>
        </w:rPr>
        <w:t xml:space="preserve"> </w:t>
      </w:r>
      <w:r>
        <w:t>early</w:t>
      </w:r>
      <w:r>
        <w:rPr>
          <w:spacing w:val="-19"/>
        </w:rPr>
        <w:t xml:space="preserve"> </w:t>
      </w:r>
      <w:r>
        <w:t>years</w:t>
      </w:r>
      <w:r>
        <w:rPr>
          <w:spacing w:val="-19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their</w:t>
      </w:r>
      <w:r>
        <w:rPr>
          <w:spacing w:val="-19"/>
        </w:rPr>
        <w:t xml:space="preserve"> </w:t>
      </w:r>
      <w:r>
        <w:t>life</w:t>
      </w:r>
      <w:r>
        <w:rPr>
          <w:spacing w:val="-20"/>
        </w:rPr>
        <w:t xml:space="preserve"> </w:t>
      </w:r>
      <w:r>
        <w:t>are</w:t>
      </w:r>
      <w:r>
        <w:rPr>
          <w:spacing w:val="-19"/>
        </w:rPr>
        <w:t xml:space="preserve"> </w:t>
      </w:r>
      <w:r>
        <w:t>at</w:t>
      </w:r>
      <w:r>
        <w:rPr>
          <w:spacing w:val="-19"/>
        </w:rPr>
        <w:t xml:space="preserve"> </w:t>
      </w:r>
      <w:r>
        <w:t>a</w:t>
      </w:r>
      <w:r>
        <w:rPr>
          <w:spacing w:val="-19"/>
        </w:rPr>
        <w:t xml:space="preserve"> </w:t>
      </w:r>
      <w:r>
        <w:t>heightened</w:t>
      </w:r>
      <w:r>
        <w:rPr>
          <w:spacing w:val="-19"/>
        </w:rPr>
        <w:t xml:space="preserve"> </w:t>
      </w:r>
      <w:r>
        <w:t>risk</w:t>
      </w:r>
      <w:r>
        <w:rPr>
          <w:spacing w:val="-19"/>
        </w:rPr>
        <w:t xml:space="preserve"> </w:t>
      </w:r>
      <w:r>
        <w:t>for</w:t>
      </w:r>
      <w:r>
        <w:rPr>
          <w:spacing w:val="-96"/>
        </w:rPr>
        <w:t xml:space="preserve"> </w:t>
      </w:r>
      <w:r>
        <w:t>subsequent social emotional difficulties and the child’s risk of developing a mental illness is also significantly</w:t>
      </w:r>
      <w:r>
        <w:rPr>
          <w:spacing w:val="1"/>
        </w:rPr>
        <w:t xml:space="preserve"> </w:t>
      </w:r>
      <w:r>
        <w:t>higher.</w:t>
      </w:r>
      <w:r>
        <w:rPr>
          <w:spacing w:val="-27"/>
        </w:rPr>
        <w:t xml:space="preserve"> </w:t>
      </w:r>
      <w:r>
        <w:t>(</w:t>
      </w:r>
      <w:r>
        <w:rPr>
          <w:spacing w:val="-27"/>
        </w:rPr>
        <w:t xml:space="preserve"> </w:t>
      </w:r>
      <w:r>
        <w:t>Toth</w:t>
      </w:r>
      <w:r>
        <w:rPr>
          <w:spacing w:val="-27"/>
        </w:rPr>
        <w:t xml:space="preserve"> </w:t>
      </w:r>
      <w:r>
        <w:t>et</w:t>
      </w:r>
      <w:r>
        <w:rPr>
          <w:spacing w:val="-27"/>
        </w:rPr>
        <w:t xml:space="preserve"> </w:t>
      </w:r>
      <w:r>
        <w:t>al,</w:t>
      </w:r>
      <w:r>
        <w:rPr>
          <w:spacing w:val="-26"/>
        </w:rPr>
        <w:t xml:space="preserve"> </w:t>
      </w:r>
      <w:r>
        <w:t>2009</w:t>
      </w:r>
      <w:r>
        <w:rPr>
          <w:spacing w:val="-27"/>
        </w:rPr>
        <w:t xml:space="preserve"> </w:t>
      </w:r>
      <w:r>
        <w:t>)</w:t>
      </w:r>
    </w:p>
    <w:p w14:paraId="083A1126" w14:textId="77777777" w:rsidR="00E515C1" w:rsidRDefault="00E515C1">
      <w:pPr>
        <w:pStyle w:val="BodyText"/>
        <w:spacing w:before="9"/>
        <w:rPr>
          <w:sz w:val="31"/>
        </w:rPr>
      </w:pPr>
    </w:p>
    <w:p w14:paraId="36B0A4CA" w14:textId="77777777" w:rsidR="00E515C1" w:rsidRDefault="00DA6EB9">
      <w:pPr>
        <w:pStyle w:val="BodyText"/>
        <w:spacing w:line="276" w:lineRule="auto"/>
        <w:ind w:left="70" w:right="68"/>
        <w:jc w:val="center"/>
      </w:pPr>
      <w:r>
        <w:t>Depending on the mothers attachment style, it can affect the social and emotional development of the child.</w:t>
      </w:r>
      <w:r>
        <w:t xml:space="preserve"> In</w:t>
      </w:r>
      <w:r>
        <w:rPr>
          <w:spacing w:val="1"/>
        </w:rPr>
        <w:t xml:space="preserve"> </w:t>
      </w:r>
      <w:r>
        <w:rPr>
          <w:spacing w:val="-1"/>
        </w:rPr>
        <w:t>infancy</w:t>
      </w:r>
      <w:r>
        <w:rPr>
          <w:spacing w:val="-26"/>
        </w:rPr>
        <w:t xml:space="preserve"> </w:t>
      </w:r>
      <w:r>
        <w:rPr>
          <w:spacing w:val="-1"/>
        </w:rPr>
        <w:t>the</w:t>
      </w:r>
      <w:r>
        <w:rPr>
          <w:spacing w:val="-26"/>
        </w:rPr>
        <w:t xml:space="preserve"> </w:t>
      </w:r>
      <w:r>
        <w:rPr>
          <w:spacing w:val="-1"/>
        </w:rPr>
        <w:t>infant</w:t>
      </w:r>
      <w:r>
        <w:rPr>
          <w:spacing w:val="-26"/>
        </w:rPr>
        <w:t xml:space="preserve"> </w:t>
      </w:r>
      <w:r>
        <w:rPr>
          <w:spacing w:val="-1"/>
        </w:rPr>
        <w:t>requires</w:t>
      </w:r>
      <w:r>
        <w:rPr>
          <w:spacing w:val="-26"/>
        </w:rPr>
        <w:t xml:space="preserve"> </w:t>
      </w:r>
      <w:r>
        <w:t>love,</w:t>
      </w:r>
      <w:r>
        <w:rPr>
          <w:spacing w:val="-25"/>
        </w:rPr>
        <w:t xml:space="preserve"> </w:t>
      </w:r>
      <w:r>
        <w:t>safety</w:t>
      </w:r>
      <w:r>
        <w:rPr>
          <w:spacing w:val="-26"/>
        </w:rPr>
        <w:t xml:space="preserve"> </w:t>
      </w:r>
      <w:r>
        <w:t>and</w:t>
      </w:r>
      <w:r>
        <w:rPr>
          <w:spacing w:val="-26"/>
        </w:rPr>
        <w:t xml:space="preserve"> </w:t>
      </w:r>
      <w:r>
        <w:t>nurturing</w:t>
      </w:r>
      <w:r>
        <w:rPr>
          <w:spacing w:val="-26"/>
        </w:rPr>
        <w:t xml:space="preserve"> </w:t>
      </w:r>
      <w:r>
        <w:t>from</w:t>
      </w:r>
      <w:r>
        <w:rPr>
          <w:spacing w:val="-25"/>
        </w:rPr>
        <w:t xml:space="preserve"> </w:t>
      </w:r>
      <w:r>
        <w:t>their</w:t>
      </w:r>
      <w:r>
        <w:rPr>
          <w:spacing w:val="-26"/>
        </w:rPr>
        <w:t xml:space="preserve"> </w:t>
      </w:r>
      <w:r>
        <w:t>caregiver.</w:t>
      </w:r>
      <w:r>
        <w:rPr>
          <w:spacing w:val="-26"/>
        </w:rPr>
        <w:t xml:space="preserve"> </w:t>
      </w:r>
      <w:r>
        <w:t>If</w:t>
      </w:r>
      <w:r>
        <w:rPr>
          <w:spacing w:val="-26"/>
        </w:rPr>
        <w:t xml:space="preserve"> </w:t>
      </w:r>
      <w:r>
        <w:t>the</w:t>
      </w:r>
      <w:r>
        <w:rPr>
          <w:spacing w:val="-25"/>
        </w:rPr>
        <w:t xml:space="preserve"> </w:t>
      </w:r>
      <w:r>
        <w:t>parent</w:t>
      </w:r>
      <w:r>
        <w:rPr>
          <w:spacing w:val="-26"/>
        </w:rPr>
        <w:t xml:space="preserve"> </w:t>
      </w:r>
      <w:r>
        <w:t>is</w:t>
      </w:r>
      <w:r>
        <w:rPr>
          <w:spacing w:val="-26"/>
        </w:rPr>
        <w:t xml:space="preserve"> </w:t>
      </w:r>
      <w:r>
        <w:t>avoidant</w:t>
      </w:r>
      <w:r>
        <w:rPr>
          <w:spacing w:val="-26"/>
        </w:rPr>
        <w:t xml:space="preserve"> </w:t>
      </w:r>
      <w:r>
        <w:t>or</w:t>
      </w:r>
      <w:r>
        <w:rPr>
          <w:spacing w:val="-26"/>
        </w:rPr>
        <w:t xml:space="preserve"> </w:t>
      </w:r>
      <w:r>
        <w:t>anxious</w:t>
      </w:r>
      <w:r>
        <w:rPr>
          <w:spacing w:val="-25"/>
        </w:rPr>
        <w:t xml:space="preserve"> </w:t>
      </w:r>
      <w:r>
        <w:t>they</w:t>
      </w:r>
      <w:r>
        <w:rPr>
          <w:spacing w:val="1"/>
        </w:rPr>
        <w:t xml:space="preserve"> </w:t>
      </w:r>
      <w:r>
        <w:t>have less secure bonds in their relationships including with the infant. Disorganised attachment manifests as</w:t>
      </w:r>
      <w:r>
        <w:rPr>
          <w:spacing w:val="1"/>
        </w:rPr>
        <w:t xml:space="preserve"> </w:t>
      </w:r>
      <w:r>
        <w:t>ambivalence</w:t>
      </w:r>
      <w:r>
        <w:rPr>
          <w:spacing w:val="-10"/>
        </w:rPr>
        <w:t xml:space="preserve"> </w:t>
      </w:r>
      <w:r>
        <w:t>which</w:t>
      </w:r>
      <w:r>
        <w:rPr>
          <w:spacing w:val="-10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t>not</w:t>
      </w:r>
      <w:r>
        <w:rPr>
          <w:spacing w:val="-10"/>
        </w:rPr>
        <w:t xml:space="preserve"> </w:t>
      </w:r>
      <w:r>
        <w:t>ideal</w:t>
      </w:r>
      <w:r>
        <w:rPr>
          <w:spacing w:val="-9"/>
        </w:rPr>
        <w:t xml:space="preserve"> </w:t>
      </w:r>
      <w:r>
        <w:t>in</w:t>
      </w:r>
      <w:r>
        <w:rPr>
          <w:spacing w:val="-10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mother-</w:t>
      </w:r>
      <w:r>
        <w:rPr>
          <w:spacing w:val="-10"/>
        </w:rPr>
        <w:t xml:space="preserve"> </w:t>
      </w:r>
      <w:r>
        <w:t>child</w:t>
      </w:r>
      <w:r>
        <w:rPr>
          <w:spacing w:val="-10"/>
        </w:rPr>
        <w:t xml:space="preserve"> </w:t>
      </w:r>
      <w:r>
        <w:t>relationship</w:t>
      </w:r>
      <w:r>
        <w:rPr>
          <w:spacing w:val="-9"/>
        </w:rPr>
        <w:t xml:space="preserve"> </w:t>
      </w:r>
      <w:r>
        <w:t>when</w:t>
      </w:r>
      <w:r>
        <w:rPr>
          <w:spacing w:val="-10"/>
        </w:rPr>
        <w:t xml:space="preserve"> </w:t>
      </w:r>
      <w:r>
        <w:t>the</w:t>
      </w:r>
      <w:r>
        <w:rPr>
          <w:spacing w:val="-9"/>
        </w:rPr>
        <w:t xml:space="preserve"> </w:t>
      </w:r>
      <w:r>
        <w:t>child</w:t>
      </w:r>
      <w:r>
        <w:rPr>
          <w:spacing w:val="-10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t>fully</w:t>
      </w:r>
      <w:r>
        <w:rPr>
          <w:spacing w:val="-10"/>
        </w:rPr>
        <w:t xml:space="preserve"> </w:t>
      </w:r>
      <w:r>
        <w:t>dependant</w:t>
      </w:r>
      <w:r>
        <w:rPr>
          <w:spacing w:val="-10"/>
        </w:rPr>
        <w:t xml:space="preserve"> </w:t>
      </w:r>
      <w:r>
        <w:t>on</w:t>
      </w:r>
      <w:r>
        <w:rPr>
          <w:spacing w:val="-9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parent.</w:t>
      </w:r>
      <w:r>
        <w:rPr>
          <w:spacing w:val="-9"/>
        </w:rPr>
        <w:t xml:space="preserve"> </w:t>
      </w:r>
      <w:r>
        <w:t>An</w:t>
      </w:r>
      <w:r>
        <w:rPr>
          <w:spacing w:val="1"/>
        </w:rPr>
        <w:t xml:space="preserve"> </w:t>
      </w:r>
      <w:r>
        <w:t>anxious avoidant parent will ke</w:t>
      </w:r>
      <w:r>
        <w:t>ep their distance as these individuals tend to shut down emotionally. ( Levy et al,</w:t>
      </w:r>
      <w:r>
        <w:rPr>
          <w:spacing w:val="-97"/>
        </w:rPr>
        <w:t xml:space="preserve"> </w:t>
      </w:r>
      <w:r>
        <w:t>2011</w:t>
      </w:r>
      <w:r>
        <w:rPr>
          <w:spacing w:val="-27"/>
        </w:rPr>
        <w:t xml:space="preserve"> </w:t>
      </w:r>
      <w:r>
        <w:t>)</w:t>
      </w:r>
    </w:p>
    <w:p w14:paraId="31AEA5E3" w14:textId="77777777" w:rsidR="00E515C1" w:rsidRDefault="00E515C1">
      <w:pPr>
        <w:pStyle w:val="BodyText"/>
        <w:spacing w:before="5"/>
        <w:rPr>
          <w:sz w:val="34"/>
        </w:rPr>
      </w:pPr>
    </w:p>
    <w:p w14:paraId="141EBA67" w14:textId="52A04DBE" w:rsidR="00E515C1" w:rsidRDefault="00DA6EB9">
      <w:pPr>
        <w:pStyle w:val="BodyText"/>
        <w:spacing w:line="276" w:lineRule="auto"/>
        <w:ind w:left="746" w:right="8298"/>
        <w:jc w:val="center"/>
      </w:pPr>
      <w:r>
        <w:rPr>
          <w:noProof/>
        </w:rPr>
        <w:drawing>
          <wp:anchor distT="0" distB="0" distL="0" distR="0" simplePos="0" relativeHeight="15743488" behindDoc="0" locked="0" layoutInCell="1" allowOverlap="1" wp14:anchorId="245A01BE" wp14:editId="2C01938B">
            <wp:simplePos x="0" y="0"/>
            <wp:positionH relativeFrom="page">
              <wp:posOffset>5432029</wp:posOffset>
            </wp:positionH>
            <wp:positionV relativeFrom="paragraph">
              <wp:posOffset>-42649</wp:posOffset>
            </wp:positionV>
            <wp:extent cx="4810124" cy="4943474"/>
            <wp:effectExtent l="0" t="0" r="0" b="0"/>
            <wp:wrapNone/>
            <wp:docPr id="15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8.jpe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10124" cy="49434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In</w:t>
      </w:r>
      <w:r>
        <w:rPr>
          <w:spacing w:val="-23"/>
        </w:rPr>
        <w:t xml:space="preserve"> </w:t>
      </w:r>
      <w:r>
        <w:t>a</w:t>
      </w:r>
      <w:r>
        <w:rPr>
          <w:spacing w:val="-22"/>
        </w:rPr>
        <w:t xml:space="preserve"> </w:t>
      </w:r>
      <w:r>
        <w:t>home</w:t>
      </w:r>
      <w:r>
        <w:rPr>
          <w:spacing w:val="-23"/>
        </w:rPr>
        <w:t xml:space="preserve"> </w:t>
      </w:r>
      <w:r>
        <w:t>where</w:t>
      </w:r>
      <w:r>
        <w:rPr>
          <w:spacing w:val="-22"/>
        </w:rPr>
        <w:t xml:space="preserve"> </w:t>
      </w:r>
      <w:r>
        <w:t>the</w:t>
      </w:r>
      <w:r>
        <w:rPr>
          <w:spacing w:val="-22"/>
        </w:rPr>
        <w:t xml:space="preserve"> </w:t>
      </w:r>
      <w:r>
        <w:t>mother</w:t>
      </w:r>
      <w:r>
        <w:rPr>
          <w:spacing w:val="-23"/>
        </w:rPr>
        <w:t xml:space="preserve"> </w:t>
      </w:r>
      <w:r>
        <w:t>is</w:t>
      </w:r>
      <w:r>
        <w:rPr>
          <w:spacing w:val="-22"/>
        </w:rPr>
        <w:t xml:space="preserve"> </w:t>
      </w:r>
      <w:r>
        <w:t>suffering,</w:t>
      </w:r>
      <w:r>
        <w:rPr>
          <w:spacing w:val="-22"/>
        </w:rPr>
        <w:t xml:space="preserve"> </w:t>
      </w:r>
      <w:r>
        <w:t>there</w:t>
      </w:r>
      <w:r>
        <w:rPr>
          <w:spacing w:val="-23"/>
        </w:rPr>
        <w:t xml:space="preserve"> </w:t>
      </w:r>
      <w:r>
        <w:t>is</w:t>
      </w:r>
      <w:r>
        <w:rPr>
          <w:spacing w:val="-22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likelihood that the child will form an anxious or</w:t>
      </w:r>
      <w:r>
        <w:rPr>
          <w:spacing w:val="1"/>
        </w:rPr>
        <w:t xml:space="preserve"> </w:t>
      </w:r>
      <w:r>
        <w:t>avoidant attachment. This is due to the mother</w:t>
      </w:r>
      <w:r>
        <w:rPr>
          <w:spacing w:val="1"/>
        </w:rPr>
        <w:t xml:space="preserve"> </w:t>
      </w:r>
      <w:r>
        <w:t>suffering and not being able to love, nurture and</w:t>
      </w:r>
      <w:r>
        <w:rPr>
          <w:spacing w:val="1"/>
        </w:rPr>
        <w:t xml:space="preserve"> </w:t>
      </w:r>
      <w:r>
        <w:t>care for the infant. With anxious attachment, this</w:t>
      </w:r>
      <w:r>
        <w:rPr>
          <w:spacing w:val="1"/>
        </w:rPr>
        <w:t xml:space="preserve"> </w:t>
      </w:r>
      <w:r>
        <w:t>attachment style is caused when the infant earns</w:t>
      </w:r>
      <w:r>
        <w:rPr>
          <w:spacing w:val="1"/>
        </w:rPr>
        <w:t xml:space="preserve"> </w:t>
      </w:r>
      <w:r>
        <w:t>that</w:t>
      </w:r>
      <w:r>
        <w:rPr>
          <w:spacing w:val="-25"/>
        </w:rPr>
        <w:t xml:space="preserve"> </w:t>
      </w:r>
      <w:r>
        <w:t>their</w:t>
      </w:r>
      <w:r>
        <w:rPr>
          <w:spacing w:val="-25"/>
        </w:rPr>
        <w:t xml:space="preserve"> </w:t>
      </w:r>
      <w:r>
        <w:t>caregiver</w:t>
      </w:r>
      <w:r>
        <w:rPr>
          <w:spacing w:val="-24"/>
        </w:rPr>
        <w:t xml:space="preserve"> </w:t>
      </w:r>
      <w:r>
        <w:t>is</w:t>
      </w:r>
      <w:r>
        <w:rPr>
          <w:spacing w:val="-25"/>
        </w:rPr>
        <w:t xml:space="preserve"> </w:t>
      </w:r>
      <w:r>
        <w:t>unreliable,</w:t>
      </w:r>
      <w:r>
        <w:rPr>
          <w:spacing w:val="-24"/>
        </w:rPr>
        <w:t xml:space="preserve"> </w:t>
      </w:r>
      <w:r>
        <w:t>this</w:t>
      </w:r>
      <w:r>
        <w:rPr>
          <w:spacing w:val="-25"/>
        </w:rPr>
        <w:t xml:space="preserve"> </w:t>
      </w:r>
      <w:r>
        <w:t>will</w:t>
      </w:r>
      <w:r>
        <w:rPr>
          <w:spacing w:val="-24"/>
        </w:rPr>
        <w:t xml:space="preserve"> </w:t>
      </w:r>
      <w:r>
        <w:t>cause</w:t>
      </w:r>
      <w:r>
        <w:rPr>
          <w:spacing w:val="-25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inf</w:t>
      </w:r>
      <w:r>
        <w:t>ant to become ambivalent to the mother. This</w:t>
      </w:r>
      <w:r>
        <w:rPr>
          <w:spacing w:val="1"/>
        </w:rPr>
        <w:t xml:space="preserve"> </w:t>
      </w:r>
      <w:r>
        <w:t>can cause uncertainty in future relationships. An</w:t>
      </w:r>
      <w:r>
        <w:rPr>
          <w:spacing w:val="1"/>
        </w:rPr>
        <w:t xml:space="preserve"> </w:t>
      </w:r>
      <w:r>
        <w:t>avoidant attachment style means that the infant</w:t>
      </w:r>
      <w:r>
        <w:rPr>
          <w:spacing w:val="1"/>
        </w:rPr>
        <w:t xml:space="preserve"> </w:t>
      </w:r>
      <w:r>
        <w:t>believes</w:t>
      </w:r>
      <w:r>
        <w:rPr>
          <w:spacing w:val="-15"/>
        </w:rPr>
        <w:t xml:space="preserve"> </w:t>
      </w:r>
      <w:r>
        <w:t>that</w:t>
      </w:r>
      <w:r>
        <w:rPr>
          <w:spacing w:val="-15"/>
        </w:rPr>
        <w:t xml:space="preserve"> </w:t>
      </w:r>
      <w:r>
        <w:t>they</w:t>
      </w:r>
      <w:r>
        <w:rPr>
          <w:spacing w:val="-15"/>
        </w:rPr>
        <w:t xml:space="preserve"> </w:t>
      </w:r>
      <w:r>
        <w:t>cant</w:t>
      </w:r>
      <w:r>
        <w:rPr>
          <w:spacing w:val="-15"/>
        </w:rPr>
        <w:t xml:space="preserve"> </w:t>
      </w:r>
      <w:r>
        <w:t>depend</w:t>
      </w:r>
      <w:r>
        <w:rPr>
          <w:spacing w:val="-15"/>
        </w:rPr>
        <w:t xml:space="preserve"> </w:t>
      </w:r>
      <w:r>
        <w:t>on</w:t>
      </w:r>
      <w:r>
        <w:rPr>
          <w:spacing w:val="-15"/>
        </w:rPr>
        <w:t xml:space="preserve"> </w:t>
      </w:r>
      <w:r>
        <w:t>this</w:t>
      </w:r>
      <w:r>
        <w:rPr>
          <w:spacing w:val="-15"/>
        </w:rPr>
        <w:t xml:space="preserve"> </w:t>
      </w:r>
      <w:r>
        <w:t>or</w:t>
      </w:r>
      <w:r>
        <w:rPr>
          <w:spacing w:val="-15"/>
        </w:rPr>
        <w:t xml:space="preserve"> </w:t>
      </w:r>
      <w:r>
        <w:t>any</w:t>
      </w:r>
      <w:r>
        <w:rPr>
          <w:spacing w:val="-15"/>
        </w:rPr>
        <w:t xml:space="preserve"> </w:t>
      </w:r>
      <w:r>
        <w:t>other</w:t>
      </w:r>
      <w:r>
        <w:rPr>
          <w:spacing w:val="-95"/>
        </w:rPr>
        <w:t xml:space="preserve"> </w:t>
      </w:r>
      <w:r>
        <w:t>relationship and will avoid interaction with their</w:t>
      </w:r>
      <w:r>
        <w:rPr>
          <w:spacing w:val="1"/>
        </w:rPr>
        <w:t xml:space="preserve"> </w:t>
      </w:r>
      <w:r>
        <w:t>care giver</w:t>
      </w:r>
      <w:r>
        <w:t xml:space="preserve">, the infant will develop </w:t>
      </w:r>
      <w:r w:rsidR="00ED3416">
        <w:t>defence</w:t>
      </w:r>
      <w:r>
        <w:rPr>
          <w:spacing w:val="1"/>
        </w:rPr>
        <w:t xml:space="preserve"> </w:t>
      </w:r>
      <w:r>
        <w:t>mechanisms against the rejection from their own</w:t>
      </w:r>
      <w:r>
        <w:rPr>
          <w:spacing w:val="1"/>
        </w:rPr>
        <w:t xml:space="preserve"> </w:t>
      </w:r>
      <w:r>
        <w:rPr>
          <w:spacing w:val="-1"/>
        </w:rPr>
        <w:t xml:space="preserve">care giver. In later </w:t>
      </w:r>
      <w:r>
        <w:t>life this can lea to the child</w:t>
      </w:r>
      <w:r>
        <w:rPr>
          <w:spacing w:val="1"/>
        </w:rPr>
        <w:t xml:space="preserve"> </w:t>
      </w:r>
      <w:r>
        <w:t>developing their own mental health issues and</w:t>
      </w:r>
      <w:r>
        <w:rPr>
          <w:spacing w:val="1"/>
        </w:rPr>
        <w:t xml:space="preserve"> </w:t>
      </w:r>
      <w:r>
        <w:t>have issues with emotional regulation and</w:t>
      </w:r>
      <w:r>
        <w:rPr>
          <w:spacing w:val="1"/>
        </w:rPr>
        <w:t xml:space="preserve"> </w:t>
      </w:r>
      <w:r>
        <w:t>competencies and will often face p</w:t>
      </w:r>
      <w:r>
        <w:t>roblems due to</w:t>
      </w:r>
      <w:r>
        <w:rPr>
          <w:spacing w:val="1"/>
        </w:rPr>
        <w:t xml:space="preserve"> </w:t>
      </w:r>
      <w:r>
        <w:rPr>
          <w:w w:val="95"/>
        </w:rPr>
        <w:t>this</w:t>
      </w:r>
      <w:r>
        <w:rPr>
          <w:spacing w:val="-19"/>
          <w:w w:val="95"/>
        </w:rPr>
        <w:t xml:space="preserve"> </w:t>
      </w:r>
      <w:r>
        <w:rPr>
          <w:w w:val="95"/>
        </w:rPr>
        <w:t>in</w:t>
      </w:r>
      <w:r>
        <w:rPr>
          <w:spacing w:val="-19"/>
          <w:w w:val="95"/>
        </w:rPr>
        <w:t xml:space="preserve"> </w:t>
      </w:r>
      <w:r>
        <w:rPr>
          <w:w w:val="95"/>
        </w:rPr>
        <w:t>adolescence.</w:t>
      </w:r>
      <w:r>
        <w:rPr>
          <w:spacing w:val="-18"/>
          <w:w w:val="95"/>
        </w:rPr>
        <w:t xml:space="preserve"> </w:t>
      </w:r>
      <w:r>
        <w:rPr>
          <w:w w:val="95"/>
        </w:rPr>
        <w:t>(Monaco,</w:t>
      </w:r>
      <w:r>
        <w:rPr>
          <w:spacing w:val="-19"/>
          <w:w w:val="95"/>
        </w:rPr>
        <w:t xml:space="preserve"> </w:t>
      </w:r>
      <w:r>
        <w:rPr>
          <w:w w:val="95"/>
        </w:rPr>
        <w:t>2019)</w:t>
      </w:r>
    </w:p>
    <w:p w14:paraId="79E1B916" w14:textId="77777777" w:rsidR="00E515C1" w:rsidRDefault="00E515C1">
      <w:pPr>
        <w:pStyle w:val="BodyText"/>
        <w:rPr>
          <w:sz w:val="20"/>
        </w:rPr>
      </w:pPr>
    </w:p>
    <w:p w14:paraId="63867F9F" w14:textId="77777777" w:rsidR="00E515C1" w:rsidRDefault="00E515C1">
      <w:pPr>
        <w:pStyle w:val="BodyText"/>
        <w:rPr>
          <w:sz w:val="20"/>
        </w:rPr>
      </w:pPr>
    </w:p>
    <w:p w14:paraId="39DACFB4" w14:textId="77777777" w:rsidR="00E515C1" w:rsidRDefault="00E515C1">
      <w:pPr>
        <w:pStyle w:val="BodyText"/>
        <w:rPr>
          <w:sz w:val="20"/>
        </w:rPr>
      </w:pPr>
    </w:p>
    <w:p w14:paraId="1A5EF72C" w14:textId="77777777" w:rsidR="00E515C1" w:rsidRDefault="00E515C1">
      <w:pPr>
        <w:pStyle w:val="BodyText"/>
        <w:rPr>
          <w:sz w:val="20"/>
        </w:rPr>
      </w:pPr>
    </w:p>
    <w:p w14:paraId="483D111A" w14:textId="77777777" w:rsidR="00E515C1" w:rsidRDefault="00D3789E">
      <w:pPr>
        <w:pStyle w:val="BodyText"/>
        <w:spacing w:before="2"/>
        <w:rPr>
          <w:sz w:val="19"/>
        </w:rPr>
      </w:pPr>
      <w:r>
        <w:rPr>
          <w:noProof/>
        </w:rPr>
      </w:r>
      <w:r w:rsidR="00D3789E">
        <w:rPr>
          <w:noProof/>
        </w:rPr>
        <w:pict>
          <v:shape id="_x0000_s1049" style="position:absolute;margin-left:54.7pt;margin-top:15.15pt;width:727.55pt;height:.1pt;z-index:-251618304;mso-wrap-distance-left:0;mso-wrap-distance-right:0;mso-position-horizontal-relative:page" coordorigin="1094,303" coordsize="14551,0" path="m1094,303r14550,e" filled="f" strokecolor="#363c45" strokeweight="3pt">
            <v:path arrowok="t"/>
            <w10:wrap type="topAndBottom" anchorx="page"/>
          </v:shape>
        </w:pict>
      </w:r>
    </w:p>
    <w:p w14:paraId="69C5DC2C" w14:textId="77777777" w:rsidR="00E515C1" w:rsidRDefault="00E515C1">
      <w:pPr>
        <w:pStyle w:val="BodyText"/>
        <w:spacing w:before="10"/>
        <w:rPr>
          <w:sz w:val="47"/>
        </w:rPr>
      </w:pPr>
    </w:p>
    <w:p w14:paraId="669C79FF" w14:textId="77777777" w:rsidR="00E515C1" w:rsidRDefault="00DA6EB9">
      <w:pPr>
        <w:ind w:right="278"/>
        <w:jc w:val="center"/>
        <w:rPr>
          <w:rFonts w:ascii="Lucida Sans Unicode"/>
          <w:sz w:val="54"/>
        </w:rPr>
      </w:pPr>
      <w:r>
        <w:rPr>
          <w:rFonts w:ascii="Lucida Sans Unicode"/>
          <w:color w:val="050544"/>
          <w:w w:val="232"/>
          <w:sz w:val="54"/>
        </w:rPr>
        <w:t>W</w:t>
      </w:r>
      <w:r>
        <w:rPr>
          <w:rFonts w:ascii="Lucida Sans Unicode"/>
          <w:color w:val="050544"/>
          <w:w w:val="160"/>
          <w:sz w:val="54"/>
        </w:rPr>
        <w:t>H</w:t>
      </w:r>
      <w:r>
        <w:rPr>
          <w:rFonts w:ascii="Lucida Sans Unicode"/>
          <w:color w:val="050544"/>
          <w:w w:val="184"/>
          <w:sz w:val="54"/>
        </w:rPr>
        <w:t>A</w:t>
      </w:r>
      <w:r>
        <w:rPr>
          <w:rFonts w:ascii="Lucida Sans Unicode"/>
          <w:color w:val="050544"/>
          <w:w w:val="180"/>
          <w:sz w:val="54"/>
        </w:rPr>
        <w:t>T</w:t>
      </w:r>
      <w:r>
        <w:rPr>
          <w:rFonts w:ascii="Lucida Sans Unicode"/>
          <w:color w:val="050544"/>
          <w:sz w:val="54"/>
        </w:rPr>
        <w:t xml:space="preserve"> </w:t>
      </w:r>
      <w:r>
        <w:rPr>
          <w:rFonts w:ascii="Lucida Sans Unicode"/>
          <w:color w:val="050544"/>
          <w:spacing w:val="-61"/>
          <w:sz w:val="54"/>
        </w:rPr>
        <w:t xml:space="preserve"> </w:t>
      </w:r>
      <w:r>
        <w:rPr>
          <w:rFonts w:ascii="Lucida Sans Unicode"/>
          <w:color w:val="050544"/>
          <w:w w:val="208"/>
          <w:sz w:val="54"/>
        </w:rPr>
        <w:t>P</w:t>
      </w:r>
      <w:r>
        <w:rPr>
          <w:rFonts w:ascii="Lucida Sans Unicode"/>
          <w:color w:val="050544"/>
          <w:w w:val="171"/>
          <w:sz w:val="54"/>
        </w:rPr>
        <w:t>O</w:t>
      </w:r>
      <w:r>
        <w:rPr>
          <w:rFonts w:ascii="Lucida Sans Unicode"/>
          <w:color w:val="050544"/>
          <w:w w:val="195"/>
          <w:sz w:val="54"/>
        </w:rPr>
        <w:t>L</w:t>
      </w:r>
      <w:r>
        <w:rPr>
          <w:rFonts w:ascii="Lucida Sans Unicode"/>
          <w:color w:val="050544"/>
          <w:w w:val="95"/>
          <w:sz w:val="54"/>
        </w:rPr>
        <w:t>I</w:t>
      </w:r>
      <w:r>
        <w:rPr>
          <w:rFonts w:ascii="Lucida Sans Unicode"/>
          <w:color w:val="050544"/>
          <w:w w:val="181"/>
          <w:sz w:val="54"/>
        </w:rPr>
        <w:t>C</w:t>
      </w:r>
      <w:r>
        <w:rPr>
          <w:rFonts w:ascii="Lucida Sans Unicode"/>
          <w:color w:val="050544"/>
          <w:w w:val="95"/>
          <w:sz w:val="54"/>
        </w:rPr>
        <w:t>I</w:t>
      </w:r>
      <w:r>
        <w:rPr>
          <w:rFonts w:ascii="Lucida Sans Unicode"/>
          <w:color w:val="050544"/>
          <w:w w:val="187"/>
          <w:sz w:val="54"/>
        </w:rPr>
        <w:t>E</w:t>
      </w:r>
      <w:r>
        <w:rPr>
          <w:rFonts w:ascii="Lucida Sans Unicode"/>
          <w:color w:val="050544"/>
          <w:w w:val="215"/>
          <w:sz w:val="54"/>
        </w:rPr>
        <w:t>S</w:t>
      </w:r>
      <w:r>
        <w:rPr>
          <w:rFonts w:ascii="Lucida Sans Unicode"/>
          <w:color w:val="050544"/>
          <w:sz w:val="54"/>
        </w:rPr>
        <w:t xml:space="preserve"> </w:t>
      </w:r>
      <w:r>
        <w:rPr>
          <w:rFonts w:ascii="Lucida Sans Unicode"/>
          <w:color w:val="050544"/>
          <w:spacing w:val="-61"/>
          <w:sz w:val="54"/>
        </w:rPr>
        <w:t xml:space="preserve"> </w:t>
      </w:r>
      <w:r>
        <w:rPr>
          <w:rFonts w:ascii="Lucida Sans Unicode"/>
          <w:color w:val="050544"/>
          <w:w w:val="125"/>
          <w:sz w:val="54"/>
        </w:rPr>
        <w:t>/</w:t>
      </w:r>
      <w:r>
        <w:rPr>
          <w:rFonts w:ascii="Lucida Sans Unicode"/>
          <w:color w:val="050544"/>
          <w:sz w:val="54"/>
        </w:rPr>
        <w:t xml:space="preserve"> </w:t>
      </w:r>
      <w:r>
        <w:rPr>
          <w:rFonts w:ascii="Lucida Sans Unicode"/>
          <w:color w:val="050544"/>
          <w:spacing w:val="-61"/>
          <w:sz w:val="54"/>
        </w:rPr>
        <w:t xml:space="preserve"> </w:t>
      </w:r>
      <w:r>
        <w:rPr>
          <w:rFonts w:ascii="Lucida Sans Unicode"/>
          <w:color w:val="050544"/>
          <w:w w:val="195"/>
          <w:sz w:val="54"/>
        </w:rPr>
        <w:t>L</w:t>
      </w:r>
      <w:r>
        <w:rPr>
          <w:rFonts w:ascii="Lucida Sans Unicode"/>
          <w:color w:val="050544"/>
          <w:w w:val="187"/>
          <w:sz w:val="54"/>
        </w:rPr>
        <w:t>E</w:t>
      </w:r>
      <w:r>
        <w:rPr>
          <w:rFonts w:ascii="Lucida Sans Unicode"/>
          <w:color w:val="050544"/>
          <w:w w:val="178"/>
          <w:sz w:val="54"/>
        </w:rPr>
        <w:t>G</w:t>
      </w:r>
      <w:r>
        <w:rPr>
          <w:rFonts w:ascii="Lucida Sans Unicode"/>
          <w:color w:val="050544"/>
          <w:w w:val="95"/>
          <w:sz w:val="54"/>
        </w:rPr>
        <w:t>I</w:t>
      </w:r>
      <w:r>
        <w:rPr>
          <w:rFonts w:ascii="Lucida Sans Unicode"/>
          <w:color w:val="050544"/>
          <w:w w:val="215"/>
          <w:sz w:val="54"/>
        </w:rPr>
        <w:t>S</w:t>
      </w:r>
      <w:r>
        <w:rPr>
          <w:rFonts w:ascii="Lucida Sans Unicode"/>
          <w:color w:val="050544"/>
          <w:w w:val="195"/>
          <w:sz w:val="54"/>
        </w:rPr>
        <w:t>L</w:t>
      </w:r>
      <w:r>
        <w:rPr>
          <w:rFonts w:ascii="Lucida Sans Unicode"/>
          <w:color w:val="050544"/>
          <w:w w:val="184"/>
          <w:sz w:val="54"/>
        </w:rPr>
        <w:t>A</w:t>
      </w:r>
      <w:r>
        <w:rPr>
          <w:rFonts w:ascii="Lucida Sans Unicode"/>
          <w:color w:val="050544"/>
          <w:w w:val="180"/>
          <w:sz w:val="54"/>
        </w:rPr>
        <w:t>T</w:t>
      </w:r>
      <w:r>
        <w:rPr>
          <w:rFonts w:ascii="Lucida Sans Unicode"/>
          <w:color w:val="050544"/>
          <w:w w:val="95"/>
          <w:sz w:val="54"/>
        </w:rPr>
        <w:t>I</w:t>
      </w:r>
      <w:r>
        <w:rPr>
          <w:rFonts w:ascii="Lucida Sans Unicode"/>
          <w:color w:val="050544"/>
          <w:w w:val="171"/>
          <w:sz w:val="54"/>
        </w:rPr>
        <w:t>O</w:t>
      </w:r>
      <w:r>
        <w:rPr>
          <w:rFonts w:ascii="Lucida Sans Unicode"/>
          <w:color w:val="050544"/>
          <w:w w:val="152"/>
          <w:sz w:val="54"/>
        </w:rPr>
        <w:t>N</w:t>
      </w:r>
      <w:r>
        <w:rPr>
          <w:rFonts w:ascii="Lucida Sans Unicode"/>
          <w:color w:val="050544"/>
          <w:w w:val="215"/>
          <w:sz w:val="54"/>
        </w:rPr>
        <w:t>S</w:t>
      </w:r>
    </w:p>
    <w:p w14:paraId="1C0108B3" w14:textId="77777777" w:rsidR="00E515C1" w:rsidRDefault="00DA6EB9">
      <w:pPr>
        <w:pStyle w:val="Heading4"/>
        <w:ind w:right="68"/>
        <w:jc w:val="center"/>
      </w:pPr>
      <w:r>
        <w:rPr>
          <w:color w:val="050544"/>
          <w:w w:val="185"/>
        </w:rPr>
        <w:t>ARE</w:t>
      </w:r>
      <w:r>
        <w:rPr>
          <w:color w:val="050544"/>
          <w:spacing w:val="10"/>
          <w:w w:val="185"/>
        </w:rPr>
        <w:t xml:space="preserve"> </w:t>
      </w:r>
      <w:r>
        <w:rPr>
          <w:color w:val="050544"/>
          <w:w w:val="150"/>
        </w:rPr>
        <w:t>IN</w:t>
      </w:r>
      <w:r>
        <w:rPr>
          <w:color w:val="050544"/>
          <w:spacing w:val="72"/>
          <w:w w:val="150"/>
        </w:rPr>
        <w:t xml:space="preserve"> </w:t>
      </w:r>
      <w:r>
        <w:rPr>
          <w:color w:val="050544"/>
          <w:w w:val="185"/>
        </w:rPr>
        <w:t>PLACE?</w:t>
      </w:r>
    </w:p>
    <w:p w14:paraId="6EB7856E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1186B4F7" w14:textId="77777777" w:rsidR="00E515C1" w:rsidRDefault="00E515C1">
      <w:pPr>
        <w:pStyle w:val="BodyText"/>
        <w:rPr>
          <w:rFonts w:ascii="Lucida Sans Unicode"/>
          <w:sz w:val="14"/>
        </w:rPr>
      </w:pPr>
    </w:p>
    <w:p w14:paraId="77D91FB3" w14:textId="77777777" w:rsidR="00E515C1" w:rsidRDefault="00DA6EB9">
      <w:pPr>
        <w:pStyle w:val="BodyText"/>
        <w:spacing w:before="90" w:line="276" w:lineRule="auto"/>
        <w:ind w:left="70" w:right="68"/>
        <w:jc w:val="center"/>
      </w:pPr>
      <w:r>
        <w:t xml:space="preserve">The Equality Act 2010 </w:t>
      </w:r>
      <w:r>
        <w:rPr>
          <w:w w:val="85"/>
        </w:rPr>
        <w:t xml:space="preserve">: </w:t>
      </w:r>
      <w:r>
        <w:t>This act protects people from discrimination. Mental health qualifies as a disability and</w:t>
      </w:r>
      <w:r>
        <w:rPr>
          <w:spacing w:val="1"/>
        </w:rPr>
        <w:t xml:space="preserve"> </w:t>
      </w:r>
      <w:r>
        <w:t>therefore</w:t>
      </w:r>
      <w:r>
        <w:rPr>
          <w:spacing w:val="-24"/>
        </w:rPr>
        <w:t xml:space="preserve"> </w:t>
      </w:r>
      <w:r>
        <w:t>those</w:t>
      </w:r>
      <w:r>
        <w:rPr>
          <w:spacing w:val="-23"/>
        </w:rPr>
        <w:t xml:space="preserve"> </w:t>
      </w:r>
      <w:r>
        <w:t>suffering</w:t>
      </w:r>
      <w:r>
        <w:rPr>
          <w:spacing w:val="-23"/>
        </w:rPr>
        <w:t xml:space="preserve"> </w:t>
      </w:r>
      <w:r>
        <w:t>from</w:t>
      </w:r>
      <w:r>
        <w:rPr>
          <w:spacing w:val="-23"/>
        </w:rPr>
        <w:t xml:space="preserve"> </w:t>
      </w:r>
      <w:r>
        <w:t>mental</w:t>
      </w:r>
      <w:r>
        <w:rPr>
          <w:spacing w:val="-23"/>
        </w:rPr>
        <w:t xml:space="preserve"> </w:t>
      </w:r>
      <w:r>
        <w:t>illness</w:t>
      </w:r>
      <w:r>
        <w:rPr>
          <w:spacing w:val="-23"/>
        </w:rPr>
        <w:t xml:space="preserve"> </w:t>
      </w:r>
      <w:r>
        <w:t>are</w:t>
      </w:r>
      <w:r>
        <w:rPr>
          <w:spacing w:val="-23"/>
        </w:rPr>
        <w:t xml:space="preserve"> </w:t>
      </w:r>
      <w:r>
        <w:t>protected.</w:t>
      </w:r>
      <w:r>
        <w:rPr>
          <w:spacing w:val="-23"/>
        </w:rPr>
        <w:t xml:space="preserve"> </w:t>
      </w:r>
      <w:r>
        <w:t>This</w:t>
      </w:r>
      <w:r>
        <w:rPr>
          <w:spacing w:val="-23"/>
        </w:rPr>
        <w:t xml:space="preserve"> </w:t>
      </w:r>
      <w:r>
        <w:t>act</w:t>
      </w:r>
      <w:r>
        <w:rPr>
          <w:spacing w:val="-23"/>
        </w:rPr>
        <w:t xml:space="preserve"> </w:t>
      </w:r>
      <w:r>
        <w:t>also</w:t>
      </w:r>
      <w:r>
        <w:rPr>
          <w:spacing w:val="-23"/>
        </w:rPr>
        <w:t xml:space="preserve"> </w:t>
      </w:r>
      <w:r>
        <w:t>protects</w:t>
      </w:r>
      <w:r>
        <w:rPr>
          <w:spacing w:val="-23"/>
        </w:rPr>
        <w:t xml:space="preserve"> </w:t>
      </w:r>
      <w:r>
        <w:t>from</w:t>
      </w:r>
      <w:r>
        <w:rPr>
          <w:spacing w:val="-23"/>
        </w:rPr>
        <w:t xml:space="preserve"> </w:t>
      </w:r>
      <w:r>
        <w:t>age</w:t>
      </w:r>
      <w:r>
        <w:rPr>
          <w:spacing w:val="-23"/>
        </w:rPr>
        <w:t xml:space="preserve"> </w:t>
      </w:r>
      <w:r>
        <w:t>discrimination.</w:t>
      </w:r>
      <w:r>
        <w:rPr>
          <w:spacing w:val="-23"/>
        </w:rPr>
        <w:t xml:space="preserve"> </w:t>
      </w:r>
      <w:r>
        <w:t>(UKGOV,</w:t>
      </w:r>
      <w:r>
        <w:rPr>
          <w:spacing w:val="-96"/>
        </w:rPr>
        <w:t xml:space="preserve"> </w:t>
      </w:r>
      <w:r>
        <w:t>2015</w:t>
      </w:r>
      <w:r>
        <w:rPr>
          <w:spacing w:val="-27"/>
        </w:rPr>
        <w:t xml:space="preserve"> </w:t>
      </w:r>
      <w:r>
        <w:t>)</w:t>
      </w:r>
    </w:p>
    <w:p w14:paraId="5FA20A2A" w14:textId="77777777" w:rsidR="00E515C1" w:rsidRDefault="00E515C1">
      <w:pPr>
        <w:pStyle w:val="BodyText"/>
        <w:spacing w:before="9"/>
        <w:rPr>
          <w:sz w:val="31"/>
        </w:rPr>
      </w:pPr>
    </w:p>
    <w:p w14:paraId="666CDC13" w14:textId="77777777" w:rsidR="00E515C1" w:rsidRDefault="00DA6EB9">
      <w:pPr>
        <w:pStyle w:val="BodyText"/>
        <w:ind w:left="68" w:right="68"/>
        <w:jc w:val="center"/>
      </w:pPr>
      <w:r>
        <w:t>The</w:t>
      </w:r>
      <w:r>
        <w:rPr>
          <w:spacing w:val="-25"/>
        </w:rPr>
        <w:t xml:space="preserve"> </w:t>
      </w:r>
      <w:r>
        <w:t>new</w:t>
      </w:r>
      <w:r>
        <w:rPr>
          <w:spacing w:val="-25"/>
        </w:rPr>
        <w:t xml:space="preserve"> </w:t>
      </w:r>
      <w:r>
        <w:t>Mental</w:t>
      </w:r>
      <w:r>
        <w:rPr>
          <w:spacing w:val="-25"/>
        </w:rPr>
        <w:t xml:space="preserve"> </w:t>
      </w:r>
      <w:r>
        <w:t>Health</w:t>
      </w:r>
      <w:r>
        <w:rPr>
          <w:spacing w:val="-24"/>
        </w:rPr>
        <w:t xml:space="preserve"> </w:t>
      </w:r>
      <w:r>
        <w:t>Act</w:t>
      </w:r>
      <w:r>
        <w:rPr>
          <w:spacing w:val="-25"/>
        </w:rPr>
        <w:t xml:space="preserve"> </w:t>
      </w:r>
      <w:r>
        <w:t>is</w:t>
      </w:r>
      <w:r>
        <w:rPr>
          <w:spacing w:val="-25"/>
        </w:rPr>
        <w:t xml:space="preserve"> </w:t>
      </w:r>
      <w:r>
        <w:t>in</w:t>
      </w:r>
      <w:r>
        <w:rPr>
          <w:spacing w:val="-25"/>
        </w:rPr>
        <w:t xml:space="preserve"> </w:t>
      </w:r>
      <w:r>
        <w:t>progress</w:t>
      </w:r>
      <w:r>
        <w:rPr>
          <w:spacing w:val="-24"/>
        </w:rPr>
        <w:t xml:space="preserve"> </w:t>
      </w:r>
      <w:r>
        <w:t>as</w:t>
      </w:r>
      <w:r>
        <w:rPr>
          <w:spacing w:val="-25"/>
        </w:rPr>
        <w:t xml:space="preserve"> </w:t>
      </w:r>
      <w:r>
        <w:t>well,</w:t>
      </w:r>
      <w:r>
        <w:rPr>
          <w:spacing w:val="-25"/>
        </w:rPr>
        <w:t xml:space="preserve"> </w:t>
      </w:r>
      <w:r>
        <w:t>which</w:t>
      </w:r>
      <w:r>
        <w:rPr>
          <w:spacing w:val="-24"/>
        </w:rPr>
        <w:t xml:space="preserve"> </w:t>
      </w:r>
      <w:r>
        <w:t>will</w:t>
      </w:r>
      <w:r>
        <w:rPr>
          <w:spacing w:val="-25"/>
        </w:rPr>
        <w:t xml:space="preserve"> </w:t>
      </w:r>
      <w:r>
        <w:t>be</w:t>
      </w:r>
      <w:r>
        <w:rPr>
          <w:spacing w:val="-25"/>
        </w:rPr>
        <w:t xml:space="preserve"> </w:t>
      </w:r>
      <w:r>
        <w:t>relevant</w:t>
      </w:r>
      <w:r>
        <w:rPr>
          <w:spacing w:val="-25"/>
        </w:rPr>
        <w:t xml:space="preserve"> </w:t>
      </w:r>
      <w:r>
        <w:t>to</w:t>
      </w:r>
      <w:r>
        <w:rPr>
          <w:spacing w:val="-24"/>
        </w:rPr>
        <w:t xml:space="preserve"> </w:t>
      </w:r>
      <w:r>
        <w:t>students</w:t>
      </w:r>
      <w:r>
        <w:rPr>
          <w:spacing w:val="-25"/>
        </w:rPr>
        <w:t xml:space="preserve"> </w:t>
      </w:r>
      <w:r>
        <w:t>over</w:t>
      </w:r>
      <w:r>
        <w:rPr>
          <w:spacing w:val="-25"/>
        </w:rPr>
        <w:t xml:space="preserve"> </w:t>
      </w:r>
      <w:r>
        <w:t>16.</w:t>
      </w:r>
    </w:p>
    <w:p w14:paraId="7943B78A" w14:textId="77777777" w:rsidR="00E515C1" w:rsidRDefault="00E515C1">
      <w:pPr>
        <w:pStyle w:val="BodyText"/>
        <w:spacing w:before="2"/>
        <w:rPr>
          <w:sz w:val="36"/>
        </w:rPr>
      </w:pPr>
    </w:p>
    <w:p w14:paraId="35E525E4" w14:textId="77777777" w:rsidR="00E515C1" w:rsidRDefault="00DA6EB9">
      <w:pPr>
        <w:pStyle w:val="BodyText"/>
        <w:spacing w:line="549" w:lineRule="auto"/>
        <w:ind w:left="629" w:right="626"/>
        <w:jc w:val="center"/>
      </w:pP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13"/>
        </w:rPr>
        <w:t>M</w:t>
      </w:r>
      <w:r>
        <w:rPr>
          <w:spacing w:val="-1"/>
          <w:w w:val="101"/>
        </w:rPr>
        <w:t>e</w:t>
      </w:r>
      <w:r>
        <w:rPr>
          <w:spacing w:val="-1"/>
          <w:w w:val="106"/>
        </w:rPr>
        <w:t>n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a</w:t>
      </w:r>
      <w:r>
        <w:rPr>
          <w:w w:val="98"/>
        </w:rPr>
        <w:t>l</w:t>
      </w:r>
      <w:r>
        <w:rPr>
          <w:spacing w:val="-26"/>
        </w:rPr>
        <w:t xml:space="preserve"> </w:t>
      </w:r>
      <w:r>
        <w:rPr>
          <w:spacing w:val="-1"/>
          <w:w w:val="108"/>
        </w:rPr>
        <w:t>H</w:t>
      </w:r>
      <w:r>
        <w:rPr>
          <w:spacing w:val="-1"/>
          <w:w w:val="101"/>
        </w:rPr>
        <w:t>e</w:t>
      </w:r>
      <w:r>
        <w:rPr>
          <w:spacing w:val="-1"/>
          <w:w w:val="98"/>
        </w:rPr>
        <w:t>al</w:t>
      </w:r>
      <w:r>
        <w:rPr>
          <w:spacing w:val="-1"/>
          <w:w w:val="103"/>
        </w:rPr>
        <w:t>t</w:t>
      </w:r>
      <w:r>
        <w:rPr>
          <w:w w:val="106"/>
        </w:rPr>
        <w:t>h</w:t>
      </w:r>
      <w:r>
        <w:rPr>
          <w:spacing w:val="-26"/>
        </w:rPr>
        <w:t xml:space="preserve"> </w:t>
      </w:r>
      <w:r>
        <w:rPr>
          <w:spacing w:val="-1"/>
          <w:w w:val="104"/>
        </w:rPr>
        <w:t>A</w:t>
      </w:r>
      <w:r>
        <w:rPr>
          <w:spacing w:val="-1"/>
          <w:w w:val="108"/>
        </w:rPr>
        <w:t>c</w:t>
      </w:r>
      <w:r>
        <w:rPr>
          <w:w w:val="103"/>
        </w:rPr>
        <w:t>t</w:t>
      </w:r>
      <w:r>
        <w:rPr>
          <w:spacing w:val="-26"/>
        </w:rPr>
        <w:t xml:space="preserve"> </w:t>
      </w:r>
      <w:r>
        <w:rPr>
          <w:spacing w:val="-1"/>
          <w:w w:val="56"/>
        </w:rPr>
        <w:t>1</w:t>
      </w:r>
      <w:r>
        <w:rPr>
          <w:spacing w:val="-1"/>
          <w:w w:val="95"/>
        </w:rPr>
        <w:t>9</w:t>
      </w:r>
      <w:r>
        <w:rPr>
          <w:spacing w:val="-1"/>
        </w:rPr>
        <w:t>8</w:t>
      </w:r>
      <w:r>
        <w:rPr>
          <w:spacing w:val="-1"/>
          <w:w w:val="88"/>
        </w:rPr>
        <w:t>3</w:t>
      </w:r>
      <w:r>
        <w:rPr>
          <w:w w:val="46"/>
        </w:rPr>
        <w:t>: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4"/>
        </w:rPr>
        <w:t>A</w:t>
      </w:r>
      <w:r>
        <w:rPr>
          <w:spacing w:val="-1"/>
          <w:w w:val="108"/>
        </w:rPr>
        <w:t>c</w:t>
      </w:r>
      <w:r>
        <w:rPr>
          <w:w w:val="103"/>
        </w:rPr>
        <w:t>t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98"/>
        </w:rPr>
        <w:t>a</w:t>
      </w:r>
      <w:r>
        <w:rPr>
          <w:spacing w:val="-1"/>
          <w:w w:val="108"/>
        </w:rPr>
        <w:t>pp</w:t>
      </w:r>
      <w:r>
        <w:rPr>
          <w:spacing w:val="-1"/>
          <w:w w:val="98"/>
        </w:rPr>
        <w:t>li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a</w:t>
      </w:r>
      <w:r>
        <w:rPr>
          <w:spacing w:val="-1"/>
          <w:w w:val="108"/>
        </w:rPr>
        <w:t>b</w:t>
      </w:r>
      <w:r>
        <w:rPr>
          <w:spacing w:val="-1"/>
          <w:w w:val="98"/>
        </w:rPr>
        <w:t>l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w w:val="103"/>
        </w:rPr>
        <w:t>o</w:t>
      </w:r>
      <w:r>
        <w:rPr>
          <w:spacing w:val="-26"/>
        </w:rPr>
        <w:t xml:space="preserve"> 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il</w:t>
      </w:r>
      <w:r>
        <w:rPr>
          <w:spacing w:val="-1"/>
          <w:w w:val="108"/>
        </w:rPr>
        <w:t>d</w:t>
      </w:r>
      <w:r>
        <w:rPr>
          <w:spacing w:val="-1"/>
          <w:w w:val="93"/>
        </w:rPr>
        <w:t>r</w:t>
      </w:r>
      <w:r>
        <w:rPr>
          <w:spacing w:val="-1"/>
          <w:w w:val="101"/>
        </w:rPr>
        <w:t>e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98"/>
        </w:rPr>
        <w:t>a</w:t>
      </w:r>
      <w:r>
        <w:rPr>
          <w:spacing w:val="-1"/>
          <w:w w:val="106"/>
        </w:rPr>
        <w:t>n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91"/>
        </w:rPr>
        <w:t>y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un</w:t>
      </w:r>
      <w:r>
        <w:rPr>
          <w:w w:val="110"/>
        </w:rPr>
        <w:t>g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101"/>
        </w:rPr>
        <w:t>e</w:t>
      </w:r>
      <w:r>
        <w:rPr>
          <w:spacing w:val="-1"/>
          <w:w w:val="103"/>
        </w:rPr>
        <w:t>o</w:t>
      </w:r>
      <w:r>
        <w:rPr>
          <w:spacing w:val="-1"/>
          <w:w w:val="108"/>
        </w:rPr>
        <w:t>p</w:t>
      </w:r>
      <w:r>
        <w:rPr>
          <w:spacing w:val="-1"/>
          <w:w w:val="98"/>
        </w:rPr>
        <w:t>l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6"/>
        </w:rPr>
        <w:t>un</w:t>
      </w:r>
      <w:r>
        <w:rPr>
          <w:spacing w:val="-1"/>
          <w:w w:val="108"/>
        </w:rPr>
        <w:t>d</w:t>
      </w:r>
      <w:r>
        <w:rPr>
          <w:spacing w:val="-1"/>
          <w:w w:val="101"/>
        </w:rPr>
        <w:t>e</w:t>
      </w:r>
      <w:r>
        <w:rPr>
          <w:w w:val="93"/>
        </w:rPr>
        <w:t>r</w:t>
      </w:r>
      <w:r>
        <w:rPr>
          <w:spacing w:val="-26"/>
        </w:rPr>
        <w:t xml:space="preserve"> </w:t>
      </w:r>
      <w:r>
        <w:rPr>
          <w:spacing w:val="-1"/>
          <w:w w:val="56"/>
        </w:rPr>
        <w:t>1</w:t>
      </w:r>
      <w:r>
        <w:rPr>
          <w:spacing w:val="-1"/>
        </w:rPr>
        <w:t>8</w:t>
      </w:r>
      <w:r>
        <w:rPr>
          <w:w w:val="58"/>
        </w:rPr>
        <w:t>.</w:t>
      </w:r>
      <w:r>
        <w:rPr>
          <w:spacing w:val="-26"/>
        </w:rPr>
        <w:t xml:space="preserve"> </w:t>
      </w:r>
      <w:r>
        <w:rPr>
          <w:spacing w:val="-1"/>
          <w:w w:val="72"/>
        </w:rPr>
        <w:t>(</w:t>
      </w:r>
      <w:r>
        <w:rPr>
          <w:spacing w:val="-1"/>
          <w:w w:val="108"/>
        </w:rPr>
        <w:t>U</w:t>
      </w:r>
      <w:r>
        <w:rPr>
          <w:spacing w:val="-1"/>
          <w:w w:val="102"/>
        </w:rPr>
        <w:t>K</w:t>
      </w:r>
      <w:r>
        <w:rPr>
          <w:spacing w:val="-1"/>
          <w:w w:val="99"/>
        </w:rPr>
        <w:t>G</w:t>
      </w:r>
      <w:r>
        <w:rPr>
          <w:spacing w:val="-1"/>
          <w:w w:val="106"/>
        </w:rPr>
        <w:t>O</w:t>
      </w:r>
      <w:r>
        <w:rPr>
          <w:spacing w:val="-1"/>
          <w:w w:val="102"/>
        </w:rPr>
        <w:t>V</w:t>
      </w:r>
      <w:r>
        <w:rPr>
          <w:w w:val="58"/>
        </w:rPr>
        <w:t>,</w:t>
      </w:r>
      <w:r>
        <w:rPr>
          <w:spacing w:val="-26"/>
        </w:rPr>
        <w:t xml:space="preserve"> </w:t>
      </w:r>
      <w:r>
        <w:rPr>
          <w:spacing w:val="-1"/>
          <w:w w:val="56"/>
        </w:rPr>
        <w:t>1</w:t>
      </w:r>
      <w:r>
        <w:rPr>
          <w:spacing w:val="-1"/>
          <w:w w:val="95"/>
        </w:rPr>
        <w:t>9</w:t>
      </w:r>
      <w:r>
        <w:rPr>
          <w:spacing w:val="-1"/>
        </w:rPr>
        <w:t>8</w:t>
      </w:r>
      <w:r>
        <w:rPr>
          <w:w w:val="88"/>
        </w:rPr>
        <w:t>3</w:t>
      </w:r>
      <w:r>
        <w:rPr>
          <w:spacing w:val="-26"/>
        </w:rPr>
        <w:t xml:space="preserve"> </w:t>
      </w:r>
      <w:r>
        <w:rPr>
          <w:w w:val="72"/>
        </w:rPr>
        <w:t xml:space="preserve">) </w:t>
      </w:r>
      <w:r>
        <w:t>The</w:t>
      </w:r>
      <w:r>
        <w:rPr>
          <w:spacing w:val="-23"/>
        </w:rPr>
        <w:t xml:space="preserve"> </w:t>
      </w:r>
      <w:r>
        <w:t>Human</w:t>
      </w:r>
      <w:r>
        <w:rPr>
          <w:spacing w:val="-23"/>
        </w:rPr>
        <w:t xml:space="preserve"> </w:t>
      </w:r>
      <w:r>
        <w:t>Rights</w:t>
      </w:r>
      <w:r>
        <w:rPr>
          <w:spacing w:val="-23"/>
        </w:rPr>
        <w:t xml:space="preserve"> </w:t>
      </w:r>
      <w:r>
        <w:t>Act</w:t>
      </w:r>
      <w:r>
        <w:rPr>
          <w:spacing w:val="-23"/>
        </w:rPr>
        <w:t xml:space="preserve"> </w:t>
      </w:r>
      <w:r>
        <w:rPr>
          <w:w w:val="85"/>
        </w:rPr>
        <w:t>:</w:t>
      </w:r>
      <w:r>
        <w:rPr>
          <w:spacing w:val="-8"/>
          <w:w w:val="85"/>
        </w:rPr>
        <w:t xml:space="preserve"> </w:t>
      </w:r>
      <w:r>
        <w:t>This</w:t>
      </w:r>
      <w:r>
        <w:rPr>
          <w:spacing w:val="-23"/>
        </w:rPr>
        <w:t xml:space="preserve"> </w:t>
      </w:r>
      <w:r>
        <w:t>protects</w:t>
      </w:r>
      <w:r>
        <w:rPr>
          <w:spacing w:val="-23"/>
        </w:rPr>
        <w:t xml:space="preserve"> </w:t>
      </w:r>
      <w:r>
        <w:t>the</w:t>
      </w:r>
      <w:r>
        <w:rPr>
          <w:spacing w:val="-23"/>
        </w:rPr>
        <w:t xml:space="preserve"> </w:t>
      </w:r>
      <w:r>
        <w:t>child’s</w:t>
      </w:r>
      <w:r>
        <w:rPr>
          <w:spacing w:val="-23"/>
        </w:rPr>
        <w:t xml:space="preserve"> </w:t>
      </w:r>
      <w:r>
        <w:t>human</w:t>
      </w:r>
      <w:r>
        <w:rPr>
          <w:spacing w:val="-23"/>
        </w:rPr>
        <w:t xml:space="preserve"> </w:t>
      </w:r>
      <w:r>
        <w:t>rights.</w:t>
      </w:r>
      <w:r>
        <w:rPr>
          <w:spacing w:val="-23"/>
        </w:rPr>
        <w:t xml:space="preserve"> </w:t>
      </w:r>
      <w:r>
        <w:t>(</w:t>
      </w:r>
      <w:r>
        <w:rPr>
          <w:spacing w:val="-23"/>
        </w:rPr>
        <w:t xml:space="preserve"> </w:t>
      </w:r>
      <w:r>
        <w:t>The</w:t>
      </w:r>
      <w:r>
        <w:rPr>
          <w:spacing w:val="-23"/>
        </w:rPr>
        <w:t xml:space="preserve"> </w:t>
      </w:r>
      <w:r>
        <w:t>Human</w:t>
      </w:r>
      <w:r>
        <w:rPr>
          <w:spacing w:val="-23"/>
        </w:rPr>
        <w:t xml:space="preserve"> </w:t>
      </w:r>
      <w:r>
        <w:t>Rights</w:t>
      </w:r>
      <w:r>
        <w:rPr>
          <w:spacing w:val="-23"/>
        </w:rPr>
        <w:t xml:space="preserve"> </w:t>
      </w:r>
      <w:r>
        <w:t>Act</w:t>
      </w:r>
      <w:r>
        <w:rPr>
          <w:spacing w:val="-23"/>
        </w:rPr>
        <w:t xml:space="preserve"> </w:t>
      </w:r>
      <w:r>
        <w:t>)</w:t>
      </w:r>
    </w:p>
    <w:p w14:paraId="32EB5FF0" w14:textId="77777777" w:rsidR="00E515C1" w:rsidRDefault="00DA6EB9">
      <w:pPr>
        <w:pStyle w:val="BodyText"/>
        <w:spacing w:before="2" w:line="276" w:lineRule="auto"/>
        <w:ind w:left="70" w:right="68"/>
        <w:jc w:val="center"/>
      </w:pP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8"/>
        </w:rPr>
        <w:t>U</w:t>
      </w:r>
      <w:r>
        <w:rPr>
          <w:spacing w:val="-1"/>
          <w:w w:val="106"/>
        </w:rPr>
        <w:t>n</w:t>
      </w:r>
      <w:r>
        <w:rPr>
          <w:spacing w:val="-1"/>
          <w:w w:val="98"/>
        </w:rPr>
        <w:t>i</w:t>
      </w:r>
      <w:r>
        <w:rPr>
          <w:spacing w:val="-1"/>
          <w:w w:val="103"/>
        </w:rPr>
        <w:t>t</w:t>
      </w:r>
      <w:r>
        <w:rPr>
          <w:spacing w:val="-1"/>
          <w:w w:val="101"/>
        </w:rPr>
        <w:t>e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108"/>
        </w:rPr>
        <w:t>N</w:t>
      </w:r>
      <w:r>
        <w:rPr>
          <w:spacing w:val="-1"/>
          <w:w w:val="98"/>
        </w:rPr>
        <w:t>a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i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n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2"/>
        </w:rPr>
        <w:t>C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n</w:t>
      </w:r>
      <w:r>
        <w:rPr>
          <w:spacing w:val="-1"/>
          <w:w w:val="91"/>
        </w:rPr>
        <w:t>v</w:t>
      </w:r>
      <w:r>
        <w:rPr>
          <w:spacing w:val="-1"/>
          <w:w w:val="101"/>
        </w:rPr>
        <w:t>e</w:t>
      </w:r>
      <w:r>
        <w:rPr>
          <w:spacing w:val="-1"/>
          <w:w w:val="106"/>
        </w:rPr>
        <w:t>n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i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3"/>
        </w:rPr>
        <w:t>R</w:t>
      </w:r>
      <w:r>
        <w:rPr>
          <w:spacing w:val="-1"/>
          <w:w w:val="98"/>
        </w:rPr>
        <w:t>i</w:t>
      </w:r>
      <w:r>
        <w:rPr>
          <w:spacing w:val="-1"/>
          <w:w w:val="110"/>
        </w:rPr>
        <w:t>g</w:t>
      </w:r>
      <w:r>
        <w:rPr>
          <w:spacing w:val="-1"/>
          <w:w w:val="106"/>
        </w:rPr>
        <w:t>h</w:t>
      </w:r>
      <w:r>
        <w:rPr>
          <w:spacing w:val="-1"/>
          <w:w w:val="103"/>
        </w:rPr>
        <w:t>t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96"/>
        </w:rPr>
        <w:t>f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2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il</w:t>
      </w:r>
      <w:r>
        <w:rPr>
          <w:spacing w:val="-1"/>
          <w:w w:val="108"/>
        </w:rPr>
        <w:t>d</w:t>
      </w:r>
      <w:r>
        <w:rPr>
          <w:w w:val="46"/>
        </w:rPr>
        <w:t>: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93"/>
        </w:rPr>
        <w:t>r</w:t>
      </w:r>
      <w:r>
        <w:rPr>
          <w:spacing w:val="-1"/>
          <w:w w:val="103"/>
        </w:rPr>
        <w:t>ot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c</w:t>
      </w:r>
      <w:r>
        <w:rPr>
          <w:spacing w:val="-1"/>
          <w:w w:val="103"/>
        </w:rPr>
        <w:t>t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3"/>
        </w:rPr>
        <w:t>r</w:t>
      </w:r>
      <w:r>
        <w:rPr>
          <w:spacing w:val="-1"/>
          <w:w w:val="98"/>
        </w:rPr>
        <w:t>i</w:t>
      </w:r>
      <w:r>
        <w:rPr>
          <w:spacing w:val="-1"/>
          <w:w w:val="110"/>
        </w:rPr>
        <w:t>g</w:t>
      </w:r>
      <w:r>
        <w:rPr>
          <w:spacing w:val="-1"/>
          <w:w w:val="106"/>
        </w:rPr>
        <w:t>h</w:t>
      </w:r>
      <w:r>
        <w:rPr>
          <w:spacing w:val="-1"/>
          <w:w w:val="103"/>
        </w:rPr>
        <w:t>t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96"/>
        </w:rPr>
        <w:t>f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il</w:t>
      </w:r>
      <w:r>
        <w:rPr>
          <w:spacing w:val="-1"/>
          <w:w w:val="108"/>
        </w:rPr>
        <w:t>d</w:t>
      </w:r>
      <w:r>
        <w:rPr>
          <w:w w:val="58"/>
        </w:rPr>
        <w:t>,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spacing w:val="-1"/>
          <w:w w:val="106"/>
        </w:rPr>
        <w:t>n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l</w:t>
      </w:r>
      <w:r>
        <w:rPr>
          <w:spacing w:val="-1"/>
          <w:w w:val="106"/>
        </w:rPr>
        <w:t>u</w:t>
      </w:r>
      <w:r>
        <w:rPr>
          <w:spacing w:val="-1"/>
          <w:w w:val="108"/>
        </w:rPr>
        <w:t>d</w:t>
      </w:r>
      <w:r>
        <w:rPr>
          <w:spacing w:val="-1"/>
          <w:w w:val="98"/>
        </w:rPr>
        <w:t>i</w:t>
      </w:r>
      <w:r>
        <w:rPr>
          <w:spacing w:val="-1"/>
          <w:w w:val="106"/>
        </w:rPr>
        <w:t>n</w:t>
      </w:r>
      <w:r>
        <w:rPr>
          <w:w w:val="110"/>
        </w:rPr>
        <w:t>g</w:t>
      </w:r>
      <w:r>
        <w:rPr>
          <w:spacing w:val="-26"/>
        </w:rPr>
        <w:t xml:space="preserve"> </w:t>
      </w:r>
      <w:r>
        <w:rPr>
          <w:spacing w:val="-1"/>
          <w:w w:val="98"/>
        </w:rPr>
        <w:t>a</w:t>
      </w:r>
      <w:r>
        <w:rPr>
          <w:spacing w:val="-1"/>
          <w:w w:val="108"/>
        </w:rPr>
        <w:t>cc</w:t>
      </w:r>
      <w:r>
        <w:rPr>
          <w:spacing w:val="-1"/>
          <w:w w:val="101"/>
        </w:rPr>
        <w:t>e</w:t>
      </w:r>
      <w:r>
        <w:rPr>
          <w:spacing w:val="-1"/>
          <w:w w:val="93"/>
        </w:rPr>
        <w:t>s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w w:val="103"/>
        </w:rPr>
        <w:t xml:space="preserve">o </w:t>
      </w:r>
      <w:r>
        <w:t>health</w:t>
      </w:r>
      <w:r>
        <w:rPr>
          <w:spacing w:val="-27"/>
        </w:rPr>
        <w:t xml:space="preserve"> </w:t>
      </w:r>
      <w:r>
        <w:t>care</w:t>
      </w:r>
      <w:r>
        <w:rPr>
          <w:spacing w:val="-26"/>
        </w:rPr>
        <w:t xml:space="preserve"> </w:t>
      </w:r>
      <w:r>
        <w:t>(</w:t>
      </w:r>
      <w:r>
        <w:rPr>
          <w:spacing w:val="-26"/>
        </w:rPr>
        <w:t xml:space="preserve"> </w:t>
      </w:r>
      <w:r>
        <w:t>UN</w:t>
      </w:r>
      <w:r>
        <w:rPr>
          <w:spacing w:val="-26"/>
        </w:rPr>
        <w:t xml:space="preserve"> </w:t>
      </w:r>
      <w:r>
        <w:t>)</w:t>
      </w:r>
    </w:p>
    <w:p w14:paraId="0ACC584D" w14:textId="77777777" w:rsidR="00E515C1" w:rsidRDefault="00E515C1">
      <w:pPr>
        <w:pStyle w:val="BodyText"/>
        <w:spacing w:before="10"/>
        <w:rPr>
          <w:sz w:val="31"/>
        </w:rPr>
      </w:pPr>
    </w:p>
    <w:p w14:paraId="5C643AD8" w14:textId="77777777" w:rsidR="00E515C1" w:rsidRDefault="00DA6EB9">
      <w:pPr>
        <w:pStyle w:val="BodyText"/>
        <w:spacing w:line="276" w:lineRule="auto"/>
        <w:ind w:left="70" w:right="68"/>
        <w:jc w:val="center"/>
      </w:pP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5"/>
        </w:rPr>
        <w:t>E</w:t>
      </w:r>
      <w:r>
        <w:rPr>
          <w:spacing w:val="-1"/>
          <w:w w:val="108"/>
        </w:rPr>
        <w:t>d</w:t>
      </w:r>
      <w:r>
        <w:rPr>
          <w:spacing w:val="-1"/>
          <w:w w:val="106"/>
        </w:rPr>
        <w:t>u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a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i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4"/>
        </w:rPr>
        <w:t>A</w:t>
      </w:r>
      <w:r>
        <w:rPr>
          <w:spacing w:val="-1"/>
          <w:w w:val="108"/>
        </w:rPr>
        <w:t>c</w:t>
      </w:r>
      <w:r>
        <w:rPr>
          <w:spacing w:val="-1"/>
          <w:w w:val="103"/>
        </w:rPr>
        <w:t>t</w:t>
      </w:r>
      <w:r>
        <w:rPr>
          <w:w w:val="46"/>
        </w:rPr>
        <w:t>: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98"/>
        </w:rPr>
        <w:t>all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96"/>
        </w:rPr>
        <w:t>f</w:t>
      </w:r>
      <w:r>
        <w:rPr>
          <w:spacing w:val="-1"/>
          <w:w w:val="103"/>
        </w:rPr>
        <w:t>o</w:t>
      </w:r>
      <w:r>
        <w:rPr>
          <w:w w:val="93"/>
        </w:rPr>
        <w:t>r</w:t>
      </w:r>
      <w:r>
        <w:rPr>
          <w:spacing w:val="-26"/>
        </w:rPr>
        <w:t xml:space="preserve"> 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d</w:t>
      </w:r>
      <w:r>
        <w:rPr>
          <w:spacing w:val="-1"/>
          <w:w w:val="106"/>
        </w:rPr>
        <w:t>u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a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i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9"/>
        </w:rPr>
        <w:t>m</w:t>
      </w:r>
      <w:r>
        <w:rPr>
          <w:spacing w:val="-1"/>
          <w:w w:val="101"/>
        </w:rPr>
        <w:t>e</w:t>
      </w:r>
      <w:r>
        <w:rPr>
          <w:spacing w:val="-1"/>
          <w:w w:val="106"/>
        </w:rPr>
        <w:t>n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a</w:t>
      </w:r>
      <w:r>
        <w:rPr>
          <w:w w:val="98"/>
        </w:rPr>
        <w:t>l</w:t>
      </w:r>
      <w:r>
        <w:rPr>
          <w:spacing w:val="-26"/>
        </w:rPr>
        <w:t xml:space="preserve"> </w:t>
      </w:r>
      <w:r>
        <w:rPr>
          <w:spacing w:val="-1"/>
          <w:w w:val="106"/>
        </w:rPr>
        <w:t>h</w:t>
      </w:r>
      <w:r>
        <w:rPr>
          <w:spacing w:val="-1"/>
          <w:w w:val="101"/>
        </w:rPr>
        <w:t>e</w:t>
      </w:r>
      <w:r>
        <w:rPr>
          <w:spacing w:val="-1"/>
          <w:w w:val="98"/>
        </w:rPr>
        <w:t>al</w:t>
      </w:r>
      <w:r>
        <w:rPr>
          <w:spacing w:val="-1"/>
          <w:w w:val="103"/>
        </w:rPr>
        <w:t>t</w:t>
      </w:r>
      <w:r>
        <w:rPr>
          <w:w w:val="106"/>
        </w:rPr>
        <w:t>h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w w:val="103"/>
        </w:rPr>
        <w:t>o</w:t>
      </w:r>
      <w:r>
        <w:rPr>
          <w:spacing w:val="-26"/>
        </w:rPr>
        <w:t xml:space="preserve"> </w:t>
      </w:r>
      <w:r>
        <w:rPr>
          <w:spacing w:val="-1"/>
          <w:w w:val="108"/>
        </w:rPr>
        <w:t>b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c</w:t>
      </w:r>
      <w:r>
        <w:rPr>
          <w:spacing w:val="-1"/>
          <w:w w:val="103"/>
        </w:rPr>
        <w:t>o</w:t>
      </w:r>
      <w:r>
        <w:rPr>
          <w:spacing w:val="-1"/>
          <w:w w:val="109"/>
        </w:rPr>
        <w:t>m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109"/>
        </w:rPr>
        <w:t>m</w:t>
      </w:r>
      <w:r>
        <w:rPr>
          <w:spacing w:val="-1"/>
          <w:w w:val="98"/>
        </w:rPr>
        <w:t>a</w:t>
      </w:r>
      <w:r>
        <w:rPr>
          <w:spacing w:val="-1"/>
          <w:w w:val="106"/>
        </w:rPr>
        <w:t>n</w:t>
      </w:r>
      <w:r>
        <w:rPr>
          <w:spacing w:val="-1"/>
          <w:w w:val="108"/>
        </w:rPr>
        <w:t>d</w:t>
      </w:r>
      <w:r>
        <w:rPr>
          <w:spacing w:val="-1"/>
          <w:w w:val="98"/>
        </w:rPr>
        <w:t>a</w:t>
      </w:r>
      <w:r>
        <w:rPr>
          <w:spacing w:val="-1"/>
          <w:w w:val="103"/>
        </w:rPr>
        <w:t>to</w:t>
      </w:r>
      <w:r>
        <w:rPr>
          <w:spacing w:val="-1"/>
          <w:w w:val="93"/>
        </w:rPr>
        <w:t>r</w:t>
      </w:r>
      <w:r>
        <w:rPr>
          <w:w w:val="91"/>
        </w:rPr>
        <w:t>y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93"/>
        </w:rPr>
        <w:t>s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103"/>
        </w:rPr>
        <w:t>oo</w:t>
      </w:r>
      <w:r>
        <w:rPr>
          <w:spacing w:val="-1"/>
          <w:w w:val="98"/>
        </w:rPr>
        <w:t>l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5"/>
        </w:rPr>
        <w:t>E</w:t>
      </w:r>
      <w:r>
        <w:rPr>
          <w:spacing w:val="-1"/>
          <w:w w:val="106"/>
        </w:rPr>
        <w:t>n</w:t>
      </w:r>
      <w:r>
        <w:rPr>
          <w:spacing w:val="-1"/>
          <w:w w:val="110"/>
        </w:rPr>
        <w:t>g</w:t>
      </w:r>
      <w:r>
        <w:rPr>
          <w:spacing w:val="-1"/>
          <w:w w:val="98"/>
        </w:rPr>
        <w:t>la</w:t>
      </w:r>
      <w:r>
        <w:rPr>
          <w:spacing w:val="-1"/>
          <w:w w:val="106"/>
        </w:rPr>
        <w:t>n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w w:val="72"/>
        </w:rPr>
        <w:t xml:space="preserve">( </w:t>
      </w:r>
      <w:r>
        <w:t>UKGOV,</w:t>
      </w:r>
      <w:r>
        <w:rPr>
          <w:spacing w:val="-27"/>
        </w:rPr>
        <w:t xml:space="preserve"> </w:t>
      </w:r>
      <w:r>
        <w:t>2020</w:t>
      </w:r>
      <w:r>
        <w:rPr>
          <w:spacing w:val="-26"/>
        </w:rPr>
        <w:t xml:space="preserve"> </w:t>
      </w:r>
      <w:r>
        <w:t>)</w:t>
      </w:r>
    </w:p>
    <w:p w14:paraId="0C324524" w14:textId="77777777" w:rsidR="00E515C1" w:rsidRDefault="00E515C1">
      <w:pPr>
        <w:spacing w:line="276" w:lineRule="auto"/>
        <w:jc w:val="center"/>
        <w:sectPr w:rsidR="00E515C1">
          <w:pgSz w:w="16200" w:h="28800"/>
          <w:pgMar w:top="520" w:right="0" w:bottom="280" w:left="0" w:header="720" w:footer="720" w:gutter="0"/>
          <w:cols w:space="720"/>
        </w:sectPr>
      </w:pPr>
    </w:p>
    <w:p w14:paraId="7F93334A" w14:textId="77777777" w:rsidR="00E515C1" w:rsidRDefault="00D3789E">
      <w:pPr>
        <w:pStyle w:val="Heading3"/>
        <w:spacing w:line="670" w:lineRule="exact"/>
      </w:pPr>
      <w:r>
        <w:rPr>
          <w:noProof/>
        </w:rPr>
        <w:lastRenderedPageBreak/>
      </w:r>
      <w:r w:rsidR="00D3789E">
        <w:rPr>
          <w:noProof/>
        </w:rPr>
        <w:pict>
          <v:rect id="_x0000_s1048" style="position:absolute;left:0;text-align:left;margin-left:0;margin-top:0;width:810pt;height:20in;z-index:-251631616;mso-position-horizontal-relative:page;mso-position-vertical-relative:page" fillcolor="#f0f0e9" stroked="f">
            <w10:wrap anchorx="page" anchory="page"/>
          </v:rect>
        </w:pict>
      </w:r>
      <w:r w:rsidR="00DA6EB9">
        <w:rPr>
          <w:w w:val="115"/>
        </w:rPr>
        <w:t>SOCIAL</w:t>
      </w:r>
      <w:r w:rsidR="00DA6EB9">
        <w:rPr>
          <w:spacing w:val="-34"/>
          <w:w w:val="115"/>
        </w:rPr>
        <w:t xml:space="preserve"> </w:t>
      </w:r>
      <w:r w:rsidR="00DA6EB9">
        <w:rPr>
          <w:w w:val="115"/>
        </w:rPr>
        <w:t>AND</w:t>
      </w:r>
      <w:r w:rsidR="00DA6EB9">
        <w:rPr>
          <w:spacing w:val="-33"/>
          <w:w w:val="115"/>
        </w:rPr>
        <w:t xml:space="preserve"> </w:t>
      </w:r>
      <w:r w:rsidR="00DA6EB9">
        <w:rPr>
          <w:w w:val="115"/>
        </w:rPr>
        <w:t>EMOTIONAL</w:t>
      </w:r>
      <w:r w:rsidR="00DA6EB9">
        <w:rPr>
          <w:spacing w:val="-33"/>
          <w:w w:val="115"/>
        </w:rPr>
        <w:t xml:space="preserve"> </w:t>
      </w:r>
      <w:r w:rsidR="00DA6EB9">
        <w:rPr>
          <w:w w:val="115"/>
        </w:rPr>
        <w:t>DEVELOPMENT</w:t>
      </w:r>
    </w:p>
    <w:p w14:paraId="4D23AD72" w14:textId="77777777" w:rsidR="00E515C1" w:rsidRDefault="00D3789E">
      <w:pPr>
        <w:pStyle w:val="BodyText"/>
        <w:spacing w:before="4"/>
        <w:rPr>
          <w:b/>
          <w:sz w:val="23"/>
        </w:rPr>
      </w:pPr>
      <w:r>
        <w:rPr>
          <w:noProof/>
        </w:rPr>
      </w:r>
      <w:r w:rsidR="00D3789E">
        <w:rPr>
          <w:noProof/>
        </w:rPr>
        <w:pict>
          <v:group id="_x0000_s1045" style="position:absolute;margin-left:100.15pt;margin-top:16.15pt;width:603.75pt;height:374.25pt;z-index:-251617280;mso-wrap-distance-left:0;mso-wrap-distance-right:0;mso-position-horizontal-relative:page" coordorigin="2003,323" coordsize="12075,748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47" type="#_x0000_t75" style="position:absolute;left:2002;top:322;width:12075;height:7485">
              <v:imagedata r:id="rId13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46" type="#_x0000_t202" style="position:absolute;left:7813;top:6251;width:431;height:926" filled="f" stroked="f">
              <v:textbox inset="0,0,0,0">
                <w:txbxContent>
                  <w:p w14:paraId="37DB99EC" w14:textId="77777777" w:rsidR="00E515C1" w:rsidRDefault="00DA6EB9">
                    <w:pPr>
                      <w:spacing w:before="43"/>
                      <w:rPr>
                        <w:sz w:val="68"/>
                      </w:rPr>
                    </w:pPr>
                    <w:r>
                      <w:rPr>
                        <w:w w:val="95"/>
                        <w:sz w:val="68"/>
                      </w:rPr>
                      <w:t>E</w:t>
                    </w:r>
                  </w:p>
                </w:txbxContent>
              </v:textbox>
            </v:shape>
            <w10:wrap type="topAndBottom" anchorx="page"/>
          </v:group>
        </w:pict>
      </w:r>
    </w:p>
    <w:p w14:paraId="6CC1C926" w14:textId="77777777" w:rsidR="00E515C1" w:rsidRDefault="00E515C1">
      <w:pPr>
        <w:pStyle w:val="BodyText"/>
        <w:rPr>
          <w:b/>
          <w:sz w:val="20"/>
        </w:rPr>
      </w:pPr>
    </w:p>
    <w:p w14:paraId="614EB5BB" w14:textId="77777777" w:rsidR="00E515C1" w:rsidRDefault="00E515C1">
      <w:pPr>
        <w:pStyle w:val="BodyText"/>
        <w:spacing w:before="10"/>
        <w:rPr>
          <w:b/>
          <w:sz w:val="26"/>
        </w:rPr>
      </w:pPr>
    </w:p>
    <w:p w14:paraId="239EBBC0" w14:textId="77777777" w:rsidR="00E515C1" w:rsidRDefault="00DA6EB9">
      <w:pPr>
        <w:spacing w:before="112"/>
        <w:ind w:left="1125"/>
        <w:rPr>
          <w:sz w:val="20"/>
        </w:rPr>
      </w:pPr>
      <w:r>
        <w:rPr>
          <w:w w:val="90"/>
          <w:sz w:val="20"/>
        </w:rPr>
        <w:t>(</w:t>
      </w:r>
      <w:r>
        <w:rPr>
          <w:spacing w:val="-4"/>
          <w:w w:val="90"/>
          <w:sz w:val="20"/>
        </w:rPr>
        <w:t xml:space="preserve"> </w:t>
      </w:r>
      <w:r>
        <w:rPr>
          <w:w w:val="90"/>
          <w:sz w:val="20"/>
        </w:rPr>
        <w:t>Park</w:t>
      </w:r>
      <w:r>
        <w:rPr>
          <w:spacing w:val="-4"/>
          <w:w w:val="90"/>
          <w:sz w:val="20"/>
        </w:rPr>
        <w:t xml:space="preserve"> </w:t>
      </w:r>
      <w:r>
        <w:rPr>
          <w:w w:val="90"/>
          <w:sz w:val="20"/>
        </w:rPr>
        <w:t>and</w:t>
      </w:r>
      <w:r>
        <w:rPr>
          <w:spacing w:val="-3"/>
          <w:w w:val="90"/>
          <w:sz w:val="20"/>
        </w:rPr>
        <w:t xml:space="preserve"> </w:t>
      </w:r>
      <w:r>
        <w:rPr>
          <w:w w:val="90"/>
          <w:sz w:val="20"/>
        </w:rPr>
        <w:t>nakaruma,</w:t>
      </w:r>
      <w:r>
        <w:rPr>
          <w:spacing w:val="-4"/>
          <w:w w:val="90"/>
          <w:sz w:val="20"/>
        </w:rPr>
        <w:t xml:space="preserve"> </w:t>
      </w:r>
      <w:r>
        <w:rPr>
          <w:w w:val="90"/>
          <w:sz w:val="20"/>
        </w:rPr>
        <w:t>2020</w:t>
      </w:r>
      <w:r>
        <w:rPr>
          <w:spacing w:val="-3"/>
          <w:w w:val="90"/>
          <w:sz w:val="20"/>
        </w:rPr>
        <w:t xml:space="preserve"> </w:t>
      </w:r>
      <w:r>
        <w:rPr>
          <w:w w:val="90"/>
          <w:sz w:val="20"/>
        </w:rPr>
        <w:t>)</w:t>
      </w:r>
    </w:p>
    <w:p w14:paraId="1B956F0C" w14:textId="77777777" w:rsidR="00E515C1" w:rsidRDefault="00E515C1">
      <w:pPr>
        <w:pStyle w:val="BodyText"/>
        <w:rPr>
          <w:sz w:val="26"/>
        </w:rPr>
      </w:pPr>
    </w:p>
    <w:p w14:paraId="4ED1DEF9" w14:textId="77777777" w:rsidR="00E515C1" w:rsidRDefault="00E515C1">
      <w:pPr>
        <w:pStyle w:val="BodyText"/>
        <w:spacing w:before="7"/>
        <w:rPr>
          <w:sz w:val="26"/>
        </w:rPr>
      </w:pPr>
    </w:p>
    <w:p w14:paraId="6463D876" w14:textId="77777777" w:rsidR="00E515C1" w:rsidRDefault="00DA6EB9">
      <w:pPr>
        <w:pStyle w:val="Heading5"/>
        <w:spacing w:before="1" w:line="264" w:lineRule="auto"/>
        <w:ind w:left="1878" w:right="2093"/>
      </w:pPr>
      <w:r>
        <w:rPr>
          <w:color w:val="050544"/>
          <w:w w:val="170"/>
        </w:rPr>
        <w:t>HOW</w:t>
      </w:r>
      <w:r>
        <w:rPr>
          <w:color w:val="050544"/>
          <w:spacing w:val="44"/>
          <w:w w:val="170"/>
        </w:rPr>
        <w:t xml:space="preserve"> </w:t>
      </w:r>
      <w:r>
        <w:rPr>
          <w:color w:val="050544"/>
          <w:w w:val="170"/>
        </w:rPr>
        <w:t>CAN</w:t>
      </w:r>
      <w:r>
        <w:rPr>
          <w:color w:val="050544"/>
          <w:spacing w:val="44"/>
          <w:w w:val="170"/>
        </w:rPr>
        <w:t xml:space="preserve"> </w:t>
      </w:r>
      <w:r>
        <w:rPr>
          <w:color w:val="050544"/>
          <w:w w:val="125"/>
        </w:rPr>
        <w:t>I</w:t>
      </w:r>
      <w:r>
        <w:rPr>
          <w:color w:val="050544"/>
          <w:spacing w:val="113"/>
          <w:w w:val="125"/>
        </w:rPr>
        <w:t xml:space="preserve"> </w:t>
      </w:r>
      <w:r>
        <w:rPr>
          <w:color w:val="050544"/>
          <w:w w:val="170"/>
        </w:rPr>
        <w:t>SUPPORT</w:t>
      </w:r>
      <w:r>
        <w:rPr>
          <w:color w:val="050544"/>
          <w:spacing w:val="44"/>
          <w:w w:val="170"/>
        </w:rPr>
        <w:t xml:space="preserve"> </w:t>
      </w:r>
      <w:r>
        <w:rPr>
          <w:color w:val="050544"/>
          <w:w w:val="170"/>
        </w:rPr>
        <w:t>MY</w:t>
      </w:r>
      <w:r>
        <w:rPr>
          <w:color w:val="050544"/>
          <w:spacing w:val="1"/>
          <w:w w:val="170"/>
        </w:rPr>
        <w:t xml:space="preserve"> </w:t>
      </w:r>
      <w:r>
        <w:rPr>
          <w:color w:val="050544"/>
          <w:w w:val="215"/>
        </w:rPr>
        <w:t>S</w:t>
      </w:r>
      <w:r>
        <w:rPr>
          <w:color w:val="050544"/>
          <w:w w:val="180"/>
        </w:rPr>
        <w:t>T</w:t>
      </w:r>
      <w:r>
        <w:rPr>
          <w:color w:val="050544"/>
          <w:w w:val="158"/>
        </w:rPr>
        <w:t>U</w:t>
      </w:r>
      <w:r>
        <w:rPr>
          <w:color w:val="050544"/>
          <w:w w:val="152"/>
        </w:rPr>
        <w:t>D</w:t>
      </w:r>
      <w:r>
        <w:rPr>
          <w:color w:val="050544"/>
          <w:w w:val="187"/>
        </w:rPr>
        <w:t>E</w:t>
      </w:r>
      <w:r>
        <w:rPr>
          <w:color w:val="050544"/>
          <w:w w:val="152"/>
        </w:rPr>
        <w:t>N</w:t>
      </w:r>
      <w:r>
        <w:rPr>
          <w:color w:val="050544"/>
          <w:w w:val="180"/>
        </w:rPr>
        <w:t>T</w:t>
      </w:r>
      <w:r>
        <w:rPr>
          <w:color w:val="050544"/>
          <w:w w:val="215"/>
        </w:rPr>
        <w:t>S</w:t>
      </w:r>
      <w:r>
        <w:rPr>
          <w:color w:val="050544"/>
        </w:rPr>
        <w:t xml:space="preserve"> </w:t>
      </w:r>
      <w:r>
        <w:rPr>
          <w:color w:val="050544"/>
          <w:spacing w:val="-55"/>
        </w:rPr>
        <w:t xml:space="preserve"> </w:t>
      </w:r>
      <w:r>
        <w:rPr>
          <w:color w:val="050544"/>
          <w:w w:val="215"/>
        </w:rPr>
        <w:t>S</w:t>
      </w:r>
      <w:r>
        <w:rPr>
          <w:color w:val="050544"/>
          <w:w w:val="180"/>
        </w:rPr>
        <w:t>T</w:t>
      </w:r>
      <w:r>
        <w:rPr>
          <w:color w:val="050544"/>
          <w:w w:val="181"/>
        </w:rPr>
        <w:t>R</w:t>
      </w:r>
      <w:r>
        <w:rPr>
          <w:color w:val="050544"/>
          <w:w w:val="158"/>
        </w:rPr>
        <w:t>U</w:t>
      </w:r>
      <w:r>
        <w:rPr>
          <w:color w:val="050544"/>
          <w:w w:val="178"/>
        </w:rPr>
        <w:t>GG</w:t>
      </w:r>
      <w:r>
        <w:rPr>
          <w:color w:val="050544"/>
          <w:w w:val="195"/>
        </w:rPr>
        <w:t>L</w:t>
      </w:r>
      <w:r>
        <w:rPr>
          <w:color w:val="050544"/>
          <w:w w:val="95"/>
        </w:rPr>
        <w:t>I</w:t>
      </w:r>
      <w:r>
        <w:rPr>
          <w:color w:val="050544"/>
          <w:w w:val="152"/>
        </w:rPr>
        <w:t>N</w:t>
      </w:r>
      <w:r>
        <w:rPr>
          <w:color w:val="050544"/>
          <w:w w:val="178"/>
        </w:rPr>
        <w:t>G</w:t>
      </w:r>
      <w:r>
        <w:rPr>
          <w:color w:val="050544"/>
        </w:rPr>
        <w:t xml:space="preserve"> </w:t>
      </w:r>
      <w:r>
        <w:rPr>
          <w:color w:val="050544"/>
          <w:spacing w:val="-55"/>
        </w:rPr>
        <w:t xml:space="preserve"> </w:t>
      </w:r>
      <w:r>
        <w:rPr>
          <w:color w:val="050544"/>
          <w:spacing w:val="-4"/>
          <w:w w:val="232"/>
        </w:rPr>
        <w:t>W</w:t>
      </w:r>
      <w:r>
        <w:rPr>
          <w:color w:val="050544"/>
          <w:spacing w:val="-4"/>
          <w:w w:val="95"/>
        </w:rPr>
        <w:t>I</w:t>
      </w:r>
      <w:r>
        <w:rPr>
          <w:color w:val="050544"/>
          <w:spacing w:val="-4"/>
          <w:w w:val="180"/>
        </w:rPr>
        <w:t>T</w:t>
      </w:r>
      <w:r>
        <w:rPr>
          <w:color w:val="050544"/>
          <w:spacing w:val="-4"/>
          <w:w w:val="160"/>
        </w:rPr>
        <w:t>H</w:t>
      </w:r>
      <w:r>
        <w:rPr>
          <w:color w:val="050544"/>
          <w:w w:val="160"/>
        </w:rPr>
        <w:t xml:space="preserve"> </w:t>
      </w:r>
      <w:r>
        <w:rPr>
          <w:color w:val="050544"/>
          <w:w w:val="170"/>
        </w:rPr>
        <w:t>MENTAL</w:t>
      </w:r>
      <w:r>
        <w:rPr>
          <w:color w:val="050544"/>
          <w:spacing w:val="1"/>
          <w:w w:val="170"/>
        </w:rPr>
        <w:t xml:space="preserve"> </w:t>
      </w:r>
      <w:r>
        <w:rPr>
          <w:color w:val="050544"/>
          <w:w w:val="170"/>
        </w:rPr>
        <w:t>HEALTH</w:t>
      </w:r>
    </w:p>
    <w:p w14:paraId="6574172F" w14:textId="77777777" w:rsidR="00E515C1" w:rsidRDefault="00DA6EB9">
      <w:pPr>
        <w:pStyle w:val="BodyText"/>
        <w:spacing w:before="229" w:line="276" w:lineRule="auto"/>
        <w:ind w:right="408"/>
        <w:jc w:val="center"/>
      </w:pPr>
      <w:r>
        <w:t>Look for changes in the student’s behaviour, they might be quiet and withdraw or acting out when this is</w:t>
      </w:r>
      <w:r>
        <w:rPr>
          <w:spacing w:val="1"/>
        </w:rPr>
        <w:t xml:space="preserve"> </w:t>
      </w:r>
      <w:r>
        <w:t>uncommon</w:t>
      </w:r>
      <w:r>
        <w:rPr>
          <w:spacing w:val="-21"/>
        </w:rPr>
        <w:t xml:space="preserve"> </w:t>
      </w:r>
      <w:r>
        <w:t>for</w:t>
      </w:r>
      <w:r>
        <w:rPr>
          <w:spacing w:val="-20"/>
        </w:rPr>
        <w:t xml:space="preserve"> </w:t>
      </w:r>
      <w:r>
        <w:t>them.</w:t>
      </w:r>
      <w:r>
        <w:rPr>
          <w:spacing w:val="-21"/>
        </w:rPr>
        <w:t xml:space="preserve"> </w:t>
      </w:r>
      <w:r>
        <w:t>A</w:t>
      </w:r>
      <w:r>
        <w:rPr>
          <w:spacing w:val="-20"/>
        </w:rPr>
        <w:t xml:space="preserve"> </w:t>
      </w:r>
      <w:r>
        <w:t>student</w:t>
      </w:r>
      <w:r>
        <w:rPr>
          <w:spacing w:val="-20"/>
        </w:rPr>
        <w:t xml:space="preserve"> </w:t>
      </w:r>
      <w:r>
        <w:t>may</w:t>
      </w:r>
      <w:r>
        <w:rPr>
          <w:spacing w:val="-21"/>
        </w:rPr>
        <w:t xml:space="preserve"> </w:t>
      </w:r>
      <w:r>
        <w:t>also</w:t>
      </w:r>
      <w:r>
        <w:rPr>
          <w:spacing w:val="-20"/>
        </w:rPr>
        <w:t xml:space="preserve"> </w:t>
      </w:r>
      <w:r>
        <w:t>try</w:t>
      </w:r>
      <w:r>
        <w:rPr>
          <w:spacing w:val="-20"/>
        </w:rPr>
        <w:t xml:space="preserve"> </w:t>
      </w:r>
      <w:r>
        <w:t>to</w:t>
      </w:r>
      <w:r>
        <w:rPr>
          <w:spacing w:val="-21"/>
        </w:rPr>
        <w:t xml:space="preserve"> </w:t>
      </w:r>
      <w:r>
        <w:t>sit</w:t>
      </w:r>
      <w:r>
        <w:rPr>
          <w:spacing w:val="-20"/>
        </w:rPr>
        <w:t xml:space="preserve"> </w:t>
      </w:r>
      <w:r>
        <w:t>by</w:t>
      </w:r>
      <w:r>
        <w:rPr>
          <w:spacing w:val="-20"/>
        </w:rPr>
        <w:t xml:space="preserve"> </w:t>
      </w:r>
      <w:r>
        <w:t>themselves,</w:t>
      </w:r>
      <w:r>
        <w:rPr>
          <w:spacing w:val="-21"/>
        </w:rPr>
        <w:t xml:space="preserve"> </w:t>
      </w:r>
      <w:r>
        <w:t>isolate</w:t>
      </w:r>
      <w:r>
        <w:rPr>
          <w:spacing w:val="-20"/>
        </w:rPr>
        <w:t xml:space="preserve"> </w:t>
      </w:r>
      <w:r>
        <w:t>themselves</w:t>
      </w:r>
      <w:r>
        <w:rPr>
          <w:spacing w:val="-21"/>
        </w:rPr>
        <w:t xml:space="preserve"> </w:t>
      </w:r>
      <w:r>
        <w:t>at</w:t>
      </w:r>
      <w:r>
        <w:rPr>
          <w:spacing w:val="-20"/>
        </w:rPr>
        <w:t xml:space="preserve"> </w:t>
      </w:r>
      <w:r>
        <w:t>break</w:t>
      </w:r>
      <w:r>
        <w:rPr>
          <w:spacing w:val="-20"/>
        </w:rPr>
        <w:t xml:space="preserve"> </w:t>
      </w:r>
      <w:r>
        <w:t>times</w:t>
      </w:r>
      <w:r>
        <w:rPr>
          <w:spacing w:val="-21"/>
        </w:rPr>
        <w:t xml:space="preserve"> </w:t>
      </w:r>
      <w:r>
        <w:t>from</w:t>
      </w:r>
      <w:r>
        <w:rPr>
          <w:spacing w:val="-20"/>
        </w:rPr>
        <w:t xml:space="preserve"> </w:t>
      </w:r>
      <w:r>
        <w:t>their</w:t>
      </w:r>
      <w:r>
        <w:rPr>
          <w:spacing w:val="-95"/>
        </w:rPr>
        <w:t xml:space="preserve"> </w:t>
      </w:r>
      <w:r>
        <w:rPr>
          <w:w w:val="95"/>
        </w:rPr>
        <w:t>peers</w:t>
      </w:r>
      <w:r>
        <w:rPr>
          <w:spacing w:val="-18"/>
          <w:w w:val="95"/>
        </w:rPr>
        <w:t xml:space="preserve"> </w:t>
      </w:r>
      <w:r>
        <w:rPr>
          <w:w w:val="95"/>
        </w:rPr>
        <w:t>or</w:t>
      </w:r>
      <w:r>
        <w:rPr>
          <w:spacing w:val="-17"/>
          <w:w w:val="95"/>
        </w:rPr>
        <w:t xml:space="preserve"> </w:t>
      </w:r>
      <w:r>
        <w:rPr>
          <w:w w:val="95"/>
        </w:rPr>
        <w:t>even</w:t>
      </w:r>
      <w:r>
        <w:rPr>
          <w:spacing w:val="-17"/>
          <w:w w:val="95"/>
        </w:rPr>
        <w:t xml:space="preserve"> </w:t>
      </w:r>
      <w:r>
        <w:rPr>
          <w:w w:val="95"/>
        </w:rPr>
        <w:t>try</w:t>
      </w:r>
      <w:r>
        <w:rPr>
          <w:spacing w:val="-17"/>
          <w:w w:val="95"/>
        </w:rPr>
        <w:t xml:space="preserve"> </w:t>
      </w:r>
      <w:r>
        <w:rPr>
          <w:w w:val="95"/>
        </w:rPr>
        <w:t>to</w:t>
      </w:r>
      <w:r>
        <w:rPr>
          <w:spacing w:val="-17"/>
          <w:w w:val="95"/>
        </w:rPr>
        <w:t xml:space="preserve"> </w:t>
      </w:r>
      <w:r>
        <w:rPr>
          <w:w w:val="95"/>
        </w:rPr>
        <w:t>avoid</w:t>
      </w:r>
      <w:r>
        <w:rPr>
          <w:spacing w:val="-17"/>
          <w:w w:val="95"/>
        </w:rPr>
        <w:t xml:space="preserve"> </w:t>
      </w:r>
      <w:r>
        <w:rPr>
          <w:w w:val="95"/>
        </w:rPr>
        <w:t>coming</w:t>
      </w:r>
      <w:r>
        <w:rPr>
          <w:spacing w:val="-17"/>
          <w:w w:val="95"/>
        </w:rPr>
        <w:t xml:space="preserve"> </w:t>
      </w:r>
      <w:r>
        <w:rPr>
          <w:w w:val="95"/>
        </w:rPr>
        <w:t>to</w:t>
      </w:r>
      <w:r>
        <w:rPr>
          <w:spacing w:val="-17"/>
          <w:w w:val="95"/>
        </w:rPr>
        <w:t xml:space="preserve"> </w:t>
      </w:r>
      <w:r>
        <w:rPr>
          <w:w w:val="95"/>
        </w:rPr>
        <w:t>schoo</w:t>
      </w:r>
      <w:r>
        <w:rPr>
          <w:w w:val="95"/>
        </w:rPr>
        <w:t>l</w:t>
      </w:r>
      <w:r>
        <w:rPr>
          <w:spacing w:val="-17"/>
          <w:w w:val="95"/>
        </w:rPr>
        <w:t xml:space="preserve"> </w:t>
      </w:r>
      <w:r>
        <w:rPr>
          <w:w w:val="95"/>
        </w:rPr>
        <w:t>altogether.</w:t>
      </w:r>
      <w:r>
        <w:rPr>
          <w:spacing w:val="-17"/>
          <w:w w:val="95"/>
        </w:rPr>
        <w:t xml:space="preserve"> </w:t>
      </w:r>
      <w:r>
        <w:rPr>
          <w:w w:val="95"/>
        </w:rPr>
        <w:t>(</w:t>
      </w:r>
      <w:r>
        <w:rPr>
          <w:spacing w:val="-17"/>
          <w:w w:val="95"/>
        </w:rPr>
        <w:t xml:space="preserve"> </w:t>
      </w:r>
      <w:r>
        <w:rPr>
          <w:w w:val="95"/>
        </w:rPr>
        <w:t>Shelamy</w:t>
      </w:r>
      <w:r>
        <w:rPr>
          <w:spacing w:val="-17"/>
          <w:w w:val="95"/>
        </w:rPr>
        <w:t xml:space="preserve"> </w:t>
      </w:r>
      <w:r>
        <w:rPr>
          <w:w w:val="95"/>
        </w:rPr>
        <w:t>et</w:t>
      </w:r>
      <w:r>
        <w:rPr>
          <w:spacing w:val="-17"/>
          <w:w w:val="95"/>
        </w:rPr>
        <w:t xml:space="preserve"> </w:t>
      </w:r>
      <w:r>
        <w:rPr>
          <w:w w:val="95"/>
        </w:rPr>
        <w:t>al,</w:t>
      </w:r>
      <w:r>
        <w:rPr>
          <w:spacing w:val="-17"/>
          <w:w w:val="95"/>
        </w:rPr>
        <w:t xml:space="preserve"> </w:t>
      </w:r>
      <w:r>
        <w:rPr>
          <w:w w:val="95"/>
        </w:rPr>
        <w:t>2019</w:t>
      </w:r>
      <w:r>
        <w:rPr>
          <w:spacing w:val="-17"/>
          <w:w w:val="95"/>
        </w:rPr>
        <w:t xml:space="preserve"> </w:t>
      </w:r>
      <w:r>
        <w:rPr>
          <w:w w:val="95"/>
        </w:rPr>
        <w:t>)</w:t>
      </w:r>
    </w:p>
    <w:p w14:paraId="31AA4AA1" w14:textId="77777777" w:rsidR="00E515C1" w:rsidRDefault="00E515C1">
      <w:pPr>
        <w:pStyle w:val="BodyText"/>
        <w:spacing w:before="9"/>
        <w:rPr>
          <w:sz w:val="31"/>
        </w:rPr>
      </w:pPr>
    </w:p>
    <w:p w14:paraId="6CFDD32F" w14:textId="77777777" w:rsidR="00E515C1" w:rsidRDefault="00DA6EB9">
      <w:pPr>
        <w:pStyle w:val="BodyText"/>
        <w:spacing w:line="276" w:lineRule="auto"/>
        <w:ind w:left="54" w:right="462" w:hanging="1"/>
        <w:jc w:val="center"/>
      </w:pPr>
      <w:r>
        <w:t>Check in with the student regularly, build their trust but be patient and do not rush the student or ask leading</w:t>
      </w:r>
      <w:r>
        <w:rPr>
          <w:spacing w:val="1"/>
        </w:rPr>
        <w:t xml:space="preserve"> </w:t>
      </w:r>
      <w:r>
        <w:t>questions.</w:t>
      </w:r>
      <w:r>
        <w:rPr>
          <w:spacing w:val="-14"/>
        </w:rPr>
        <w:t xml:space="preserve"> </w:t>
      </w:r>
      <w:r>
        <w:t>It’s</w:t>
      </w:r>
      <w:r>
        <w:rPr>
          <w:spacing w:val="-13"/>
        </w:rPr>
        <w:t xml:space="preserve"> </w:t>
      </w:r>
      <w:r>
        <w:t>important</w:t>
      </w:r>
      <w:r>
        <w:rPr>
          <w:spacing w:val="-13"/>
        </w:rPr>
        <w:t xml:space="preserve"> </w:t>
      </w:r>
      <w:r>
        <w:t>to</w:t>
      </w:r>
      <w:r>
        <w:rPr>
          <w:spacing w:val="-13"/>
        </w:rPr>
        <w:t xml:space="preserve"> </w:t>
      </w:r>
      <w:r>
        <w:t>recognise</w:t>
      </w:r>
      <w:r>
        <w:rPr>
          <w:spacing w:val="-13"/>
        </w:rPr>
        <w:t xml:space="preserve"> </w:t>
      </w:r>
      <w:r>
        <w:t>triggers</w:t>
      </w:r>
      <w:r>
        <w:rPr>
          <w:spacing w:val="-14"/>
        </w:rPr>
        <w:t xml:space="preserve"> </w:t>
      </w:r>
      <w:r>
        <w:t>and</w:t>
      </w:r>
      <w:r>
        <w:rPr>
          <w:spacing w:val="-13"/>
        </w:rPr>
        <w:t xml:space="preserve"> </w:t>
      </w:r>
      <w:r>
        <w:t>put</w:t>
      </w:r>
      <w:r>
        <w:rPr>
          <w:spacing w:val="-13"/>
        </w:rPr>
        <w:t xml:space="preserve"> </w:t>
      </w:r>
      <w:r>
        <w:t>support</w:t>
      </w:r>
      <w:r>
        <w:rPr>
          <w:spacing w:val="-13"/>
        </w:rPr>
        <w:t xml:space="preserve"> </w:t>
      </w:r>
      <w:r>
        <w:t>into</w:t>
      </w:r>
      <w:r>
        <w:rPr>
          <w:spacing w:val="-13"/>
        </w:rPr>
        <w:t xml:space="preserve"> </w:t>
      </w:r>
      <w:r>
        <w:t>place</w:t>
      </w:r>
      <w:r>
        <w:rPr>
          <w:spacing w:val="-13"/>
        </w:rPr>
        <w:t xml:space="preserve"> </w:t>
      </w:r>
      <w:r>
        <w:t>such</w:t>
      </w:r>
      <w:r>
        <w:rPr>
          <w:spacing w:val="-14"/>
        </w:rPr>
        <w:t xml:space="preserve"> </w:t>
      </w:r>
      <w:r>
        <w:t>as</w:t>
      </w:r>
      <w:r>
        <w:rPr>
          <w:spacing w:val="-13"/>
        </w:rPr>
        <w:t xml:space="preserve"> </w:t>
      </w:r>
      <w:r>
        <w:t>a</w:t>
      </w:r>
      <w:r>
        <w:rPr>
          <w:spacing w:val="-13"/>
        </w:rPr>
        <w:t xml:space="preserve"> </w:t>
      </w:r>
      <w:r>
        <w:t>code</w:t>
      </w:r>
      <w:r>
        <w:rPr>
          <w:spacing w:val="-13"/>
        </w:rPr>
        <w:t xml:space="preserve"> </w:t>
      </w:r>
      <w:r>
        <w:t>word</w:t>
      </w:r>
      <w:r>
        <w:rPr>
          <w:spacing w:val="-13"/>
        </w:rPr>
        <w:t xml:space="preserve"> </w:t>
      </w:r>
      <w:r>
        <w:t>that</w:t>
      </w:r>
      <w:r>
        <w:rPr>
          <w:spacing w:val="-13"/>
        </w:rPr>
        <w:t xml:space="preserve"> </w:t>
      </w:r>
      <w:r>
        <w:t>indicates</w:t>
      </w:r>
      <w:r>
        <w:rPr>
          <w:spacing w:val="-1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student</w:t>
      </w:r>
      <w:r>
        <w:rPr>
          <w:spacing w:val="-28"/>
        </w:rPr>
        <w:t xml:space="preserve"> </w:t>
      </w:r>
      <w:r>
        <w:t>is</w:t>
      </w:r>
      <w:r>
        <w:rPr>
          <w:spacing w:val="-27"/>
        </w:rPr>
        <w:t xml:space="preserve"> </w:t>
      </w:r>
      <w:r>
        <w:t>going</w:t>
      </w:r>
      <w:r>
        <w:rPr>
          <w:spacing w:val="-28"/>
        </w:rPr>
        <w:t xml:space="preserve"> </w:t>
      </w:r>
      <w:r>
        <w:t>to</w:t>
      </w:r>
      <w:r>
        <w:rPr>
          <w:spacing w:val="-27"/>
        </w:rPr>
        <w:t xml:space="preserve"> </w:t>
      </w:r>
      <w:r>
        <w:t>the</w:t>
      </w:r>
      <w:r>
        <w:rPr>
          <w:spacing w:val="-27"/>
        </w:rPr>
        <w:t xml:space="preserve"> </w:t>
      </w:r>
      <w:r>
        <w:t>counsellor.</w:t>
      </w:r>
      <w:r>
        <w:rPr>
          <w:spacing w:val="-28"/>
        </w:rPr>
        <w:t xml:space="preserve"> </w:t>
      </w:r>
      <w:r>
        <w:t>(</w:t>
      </w:r>
      <w:r>
        <w:rPr>
          <w:spacing w:val="-27"/>
        </w:rPr>
        <w:t xml:space="preserve"> </w:t>
      </w:r>
      <w:r>
        <w:t>Johnson</w:t>
      </w:r>
      <w:r>
        <w:rPr>
          <w:spacing w:val="-27"/>
        </w:rPr>
        <w:t xml:space="preserve"> </w:t>
      </w:r>
      <w:r>
        <w:t>et</w:t>
      </w:r>
      <w:r>
        <w:rPr>
          <w:spacing w:val="-28"/>
        </w:rPr>
        <w:t xml:space="preserve"> </w:t>
      </w:r>
      <w:r>
        <w:t>al,</w:t>
      </w:r>
      <w:r>
        <w:rPr>
          <w:spacing w:val="-27"/>
        </w:rPr>
        <w:t xml:space="preserve"> </w:t>
      </w:r>
      <w:r>
        <w:t>2011)</w:t>
      </w:r>
    </w:p>
    <w:p w14:paraId="609BA3F7" w14:textId="77777777" w:rsidR="00E515C1" w:rsidRDefault="00E515C1">
      <w:pPr>
        <w:pStyle w:val="BodyText"/>
        <w:spacing w:before="9"/>
        <w:rPr>
          <w:sz w:val="31"/>
        </w:rPr>
      </w:pPr>
    </w:p>
    <w:p w14:paraId="4DEE182A" w14:textId="77777777" w:rsidR="00E515C1" w:rsidRDefault="00DA6EB9">
      <w:pPr>
        <w:pStyle w:val="BodyText"/>
        <w:spacing w:before="1"/>
        <w:ind w:left="-33" w:right="203"/>
        <w:jc w:val="center"/>
      </w:pPr>
      <w:r>
        <w:t>chool</w:t>
      </w:r>
      <w:r>
        <w:rPr>
          <w:spacing w:val="-16"/>
        </w:rPr>
        <w:t xml:space="preserve"> </w:t>
      </w:r>
      <w:r>
        <w:t>can</w:t>
      </w:r>
      <w:r>
        <w:rPr>
          <w:spacing w:val="-16"/>
        </w:rPr>
        <w:t xml:space="preserve"> </w:t>
      </w:r>
      <w:r>
        <w:t>also</w:t>
      </w:r>
      <w:r>
        <w:rPr>
          <w:spacing w:val="-16"/>
        </w:rPr>
        <w:t xml:space="preserve"> </w:t>
      </w:r>
      <w:r>
        <w:t>be</w:t>
      </w:r>
      <w:r>
        <w:rPr>
          <w:spacing w:val="-16"/>
        </w:rPr>
        <w:t xml:space="preserve"> </w:t>
      </w:r>
      <w:r>
        <w:t>a</w:t>
      </w:r>
      <w:r>
        <w:rPr>
          <w:spacing w:val="-16"/>
        </w:rPr>
        <w:t xml:space="preserve"> </w:t>
      </w:r>
      <w:r>
        <w:t>safe</w:t>
      </w:r>
      <w:r>
        <w:rPr>
          <w:spacing w:val="-16"/>
        </w:rPr>
        <w:t xml:space="preserve"> </w:t>
      </w:r>
      <w:r>
        <w:t>space</w:t>
      </w:r>
      <w:r>
        <w:rPr>
          <w:spacing w:val="-16"/>
        </w:rPr>
        <w:t xml:space="preserve"> </w:t>
      </w:r>
      <w:r>
        <w:t>for</w:t>
      </w:r>
      <w:r>
        <w:rPr>
          <w:spacing w:val="-16"/>
        </w:rPr>
        <w:t xml:space="preserve"> </w:t>
      </w:r>
      <w:r>
        <w:t>children,</w:t>
      </w:r>
      <w:r>
        <w:rPr>
          <w:spacing w:val="-16"/>
        </w:rPr>
        <w:t xml:space="preserve"> </w:t>
      </w:r>
      <w:r>
        <w:t>being</w:t>
      </w:r>
      <w:r>
        <w:rPr>
          <w:spacing w:val="-16"/>
        </w:rPr>
        <w:t xml:space="preserve"> </w:t>
      </w:r>
      <w:r>
        <w:t>a</w:t>
      </w:r>
      <w:r>
        <w:rPr>
          <w:spacing w:val="-16"/>
        </w:rPr>
        <w:t xml:space="preserve"> </w:t>
      </w:r>
      <w:r>
        <w:t>positive</w:t>
      </w:r>
      <w:r>
        <w:rPr>
          <w:spacing w:val="-16"/>
        </w:rPr>
        <w:t xml:space="preserve"> </w:t>
      </w:r>
      <w:r>
        <w:t>role</w:t>
      </w:r>
      <w:r>
        <w:rPr>
          <w:spacing w:val="-16"/>
        </w:rPr>
        <w:t xml:space="preserve"> </w:t>
      </w:r>
      <w:r>
        <w:t>model</w:t>
      </w:r>
      <w:r>
        <w:rPr>
          <w:spacing w:val="-16"/>
        </w:rPr>
        <w:t xml:space="preserve"> </w:t>
      </w:r>
      <w:r>
        <w:t>and</w:t>
      </w:r>
      <w:r>
        <w:rPr>
          <w:spacing w:val="-16"/>
        </w:rPr>
        <w:t xml:space="preserve"> </w:t>
      </w:r>
      <w:r>
        <w:t>setting</w:t>
      </w:r>
      <w:r>
        <w:rPr>
          <w:spacing w:val="-16"/>
        </w:rPr>
        <w:t xml:space="preserve"> </w:t>
      </w:r>
      <w:r>
        <w:t>up</w:t>
      </w:r>
      <w:r>
        <w:rPr>
          <w:spacing w:val="-16"/>
        </w:rPr>
        <w:t xml:space="preserve"> </w:t>
      </w:r>
      <w:r>
        <w:t>positive</w:t>
      </w:r>
      <w:r>
        <w:rPr>
          <w:spacing w:val="-16"/>
        </w:rPr>
        <w:t xml:space="preserve"> </w:t>
      </w:r>
      <w:r>
        <w:t>routines</w:t>
      </w:r>
      <w:r>
        <w:rPr>
          <w:spacing w:val="-16"/>
        </w:rPr>
        <w:t xml:space="preserve"> </w:t>
      </w:r>
      <w:r>
        <w:t>can</w:t>
      </w:r>
      <w:r>
        <w:rPr>
          <w:spacing w:val="-16"/>
        </w:rPr>
        <w:t xml:space="preserve"> </w:t>
      </w:r>
      <w:r>
        <w:t>make</w:t>
      </w:r>
      <w:r>
        <w:rPr>
          <w:spacing w:val="-16"/>
        </w:rPr>
        <w:t xml:space="preserve"> </w:t>
      </w:r>
      <w:r>
        <w:t>a</w:t>
      </w:r>
    </w:p>
    <w:p w14:paraId="4221F081" w14:textId="77777777" w:rsidR="00E515C1" w:rsidRDefault="00DA6EB9">
      <w:pPr>
        <w:pStyle w:val="BodyText"/>
        <w:spacing w:before="49"/>
        <w:ind w:left="146" w:right="626"/>
        <w:jc w:val="center"/>
      </w:pPr>
      <w:r>
        <w:t>world</w:t>
      </w:r>
      <w:r>
        <w:rPr>
          <w:spacing w:val="-19"/>
        </w:rPr>
        <w:t xml:space="preserve"> </w:t>
      </w:r>
      <w:r>
        <w:t>of</w:t>
      </w:r>
      <w:r>
        <w:rPr>
          <w:spacing w:val="-19"/>
        </w:rPr>
        <w:t xml:space="preserve"> </w:t>
      </w:r>
      <w:r>
        <w:t>difference</w:t>
      </w:r>
      <w:r>
        <w:rPr>
          <w:spacing w:val="-18"/>
        </w:rPr>
        <w:t xml:space="preserve"> </w:t>
      </w:r>
      <w:r>
        <w:t>for</w:t>
      </w:r>
      <w:r>
        <w:rPr>
          <w:spacing w:val="-19"/>
        </w:rPr>
        <w:t xml:space="preserve"> </w:t>
      </w:r>
      <w:r>
        <w:t>the</w:t>
      </w:r>
      <w:r>
        <w:rPr>
          <w:spacing w:val="-18"/>
        </w:rPr>
        <w:t xml:space="preserve"> </w:t>
      </w:r>
      <w:r>
        <w:t>student.</w:t>
      </w:r>
    </w:p>
    <w:p w14:paraId="2B145843" w14:textId="77777777" w:rsidR="00E515C1" w:rsidRDefault="00E515C1">
      <w:pPr>
        <w:pStyle w:val="BodyText"/>
        <w:rPr>
          <w:sz w:val="20"/>
        </w:rPr>
      </w:pPr>
    </w:p>
    <w:p w14:paraId="468ABC2F" w14:textId="77777777" w:rsidR="00E515C1" w:rsidRDefault="00D3789E">
      <w:pPr>
        <w:pStyle w:val="BodyText"/>
        <w:spacing w:before="5"/>
        <w:rPr>
          <w:sz w:val="10"/>
        </w:rPr>
      </w:pPr>
      <w:r>
        <w:rPr>
          <w:noProof/>
        </w:rPr>
      </w:r>
      <w:r w:rsidR="00D3789E">
        <w:rPr>
          <w:noProof/>
        </w:rPr>
        <w:pict>
          <v:shape id="_x0000_s1044" style="position:absolute;margin-left:38.25pt;margin-top:9.8pt;width:727.55pt;height:.1pt;z-index:-251616256;mso-wrap-distance-left:0;mso-wrap-distance-right:0;mso-position-horizontal-relative:page" coordorigin="765,196" coordsize="14551,0" path="m765,196r14550,e" filled="f" strokecolor="#363c45" strokeweight="3pt">
            <v:path arrowok="t"/>
            <w10:wrap type="topAndBottom" anchorx="page"/>
          </v:shape>
        </w:pict>
      </w:r>
    </w:p>
    <w:p w14:paraId="5362399B" w14:textId="77777777" w:rsidR="00E515C1" w:rsidRDefault="00E515C1">
      <w:pPr>
        <w:pStyle w:val="BodyText"/>
        <w:spacing w:before="11"/>
        <w:rPr>
          <w:sz w:val="38"/>
        </w:rPr>
      </w:pPr>
    </w:p>
    <w:p w14:paraId="7A48C3AD" w14:textId="77777777" w:rsidR="00E515C1" w:rsidRDefault="00DA6EB9">
      <w:pPr>
        <w:pStyle w:val="Heading7"/>
        <w:spacing w:line="261" w:lineRule="auto"/>
      </w:pPr>
      <w:r>
        <w:rPr>
          <w:color w:val="050544"/>
          <w:w w:val="170"/>
        </w:rPr>
        <w:t>WHAT</w:t>
      </w:r>
      <w:r>
        <w:rPr>
          <w:color w:val="050544"/>
          <w:spacing w:val="14"/>
          <w:w w:val="170"/>
        </w:rPr>
        <w:t xml:space="preserve"> </w:t>
      </w:r>
      <w:r>
        <w:rPr>
          <w:color w:val="050544"/>
          <w:w w:val="170"/>
        </w:rPr>
        <w:t>DO</w:t>
      </w:r>
      <w:r>
        <w:rPr>
          <w:color w:val="050544"/>
          <w:spacing w:val="15"/>
          <w:w w:val="170"/>
        </w:rPr>
        <w:t xml:space="preserve"> </w:t>
      </w:r>
      <w:r>
        <w:rPr>
          <w:color w:val="050544"/>
          <w:w w:val="125"/>
        </w:rPr>
        <w:t>I</w:t>
      </w:r>
      <w:r>
        <w:rPr>
          <w:color w:val="050544"/>
          <w:spacing w:val="69"/>
          <w:w w:val="125"/>
        </w:rPr>
        <w:t xml:space="preserve"> </w:t>
      </w:r>
      <w:r>
        <w:rPr>
          <w:color w:val="050544"/>
          <w:w w:val="170"/>
        </w:rPr>
        <w:t>DO</w:t>
      </w:r>
      <w:r>
        <w:rPr>
          <w:color w:val="050544"/>
          <w:spacing w:val="15"/>
          <w:w w:val="170"/>
        </w:rPr>
        <w:t xml:space="preserve"> </w:t>
      </w:r>
      <w:r>
        <w:rPr>
          <w:color w:val="050544"/>
          <w:w w:val="165"/>
        </w:rPr>
        <w:t>IF</w:t>
      </w:r>
      <w:r>
        <w:rPr>
          <w:color w:val="050544"/>
          <w:spacing w:val="21"/>
          <w:w w:val="165"/>
        </w:rPr>
        <w:t xml:space="preserve"> </w:t>
      </w:r>
      <w:r>
        <w:rPr>
          <w:color w:val="050544"/>
          <w:w w:val="170"/>
        </w:rPr>
        <w:t>ONE</w:t>
      </w:r>
      <w:r>
        <w:rPr>
          <w:color w:val="050544"/>
          <w:spacing w:val="15"/>
          <w:w w:val="170"/>
        </w:rPr>
        <w:t xml:space="preserve"> </w:t>
      </w:r>
      <w:r>
        <w:rPr>
          <w:color w:val="050544"/>
          <w:w w:val="170"/>
        </w:rPr>
        <w:t>OF</w:t>
      </w:r>
      <w:r>
        <w:rPr>
          <w:color w:val="050544"/>
          <w:spacing w:val="15"/>
          <w:w w:val="170"/>
        </w:rPr>
        <w:t xml:space="preserve"> </w:t>
      </w:r>
      <w:r>
        <w:rPr>
          <w:color w:val="050544"/>
          <w:w w:val="170"/>
        </w:rPr>
        <w:t>MY</w:t>
      </w:r>
      <w:r>
        <w:rPr>
          <w:color w:val="050544"/>
          <w:spacing w:val="15"/>
          <w:w w:val="170"/>
        </w:rPr>
        <w:t xml:space="preserve"> </w:t>
      </w:r>
      <w:r>
        <w:rPr>
          <w:color w:val="050544"/>
          <w:w w:val="170"/>
        </w:rPr>
        <w:t>STUDENTS</w:t>
      </w:r>
      <w:r>
        <w:rPr>
          <w:color w:val="050544"/>
          <w:spacing w:val="1"/>
          <w:w w:val="170"/>
        </w:rPr>
        <w:t xml:space="preserve"> </w:t>
      </w:r>
      <w:r>
        <w:rPr>
          <w:color w:val="050544"/>
          <w:spacing w:val="-1"/>
          <w:w w:val="153"/>
        </w:rPr>
        <w:t>D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216"/>
        </w:rPr>
        <w:t>S</w:t>
      </w:r>
      <w:r>
        <w:rPr>
          <w:color w:val="050544"/>
          <w:spacing w:val="-1"/>
          <w:w w:val="182"/>
        </w:rPr>
        <w:t>C</w:t>
      </w:r>
      <w:r>
        <w:rPr>
          <w:color w:val="050544"/>
          <w:spacing w:val="-1"/>
          <w:w w:val="197"/>
        </w:rPr>
        <w:t>L</w:t>
      </w:r>
      <w:r>
        <w:rPr>
          <w:color w:val="050544"/>
          <w:spacing w:val="-1"/>
          <w:w w:val="172"/>
        </w:rPr>
        <w:t>O</w:t>
      </w:r>
      <w:r>
        <w:rPr>
          <w:color w:val="050544"/>
          <w:spacing w:val="-1"/>
          <w:w w:val="216"/>
        </w:rPr>
        <w:t>S</w:t>
      </w:r>
      <w:r>
        <w:rPr>
          <w:color w:val="050544"/>
          <w:spacing w:val="-1"/>
          <w:w w:val="188"/>
        </w:rPr>
        <w:t>E</w:t>
      </w:r>
      <w:r>
        <w:rPr>
          <w:color w:val="050544"/>
          <w:w w:val="216"/>
        </w:rPr>
        <w:t>S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216"/>
        </w:rPr>
        <w:t>SS</w:t>
      </w:r>
      <w:r>
        <w:rPr>
          <w:color w:val="050544"/>
          <w:spacing w:val="-1"/>
          <w:w w:val="159"/>
        </w:rPr>
        <w:t>U</w:t>
      </w:r>
      <w:r>
        <w:rPr>
          <w:color w:val="050544"/>
          <w:spacing w:val="-1"/>
          <w:w w:val="188"/>
        </w:rPr>
        <w:t>E</w:t>
      </w:r>
      <w:r>
        <w:rPr>
          <w:color w:val="050544"/>
          <w:w w:val="216"/>
        </w:rPr>
        <w:t>S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spacing w:val="-1"/>
          <w:w w:val="185"/>
        </w:rPr>
        <w:t>A</w:t>
      </w:r>
      <w:r>
        <w:rPr>
          <w:color w:val="050544"/>
          <w:w w:val="181"/>
        </w:rPr>
        <w:t>T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spacing w:val="-1"/>
          <w:w w:val="161"/>
        </w:rPr>
        <w:t>H</w:t>
      </w:r>
      <w:r>
        <w:rPr>
          <w:color w:val="050544"/>
          <w:spacing w:val="-1"/>
          <w:w w:val="172"/>
        </w:rPr>
        <w:t>O</w:t>
      </w:r>
      <w:r>
        <w:rPr>
          <w:color w:val="050544"/>
          <w:spacing w:val="-1"/>
          <w:w w:val="170"/>
        </w:rPr>
        <w:t>M</w:t>
      </w:r>
      <w:r>
        <w:rPr>
          <w:color w:val="050544"/>
          <w:w w:val="188"/>
        </w:rPr>
        <w:t>E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spacing w:val="-1"/>
          <w:w w:val="153"/>
        </w:rPr>
        <w:t>D</w:t>
      </w:r>
      <w:r>
        <w:rPr>
          <w:color w:val="050544"/>
          <w:spacing w:val="-1"/>
          <w:w w:val="159"/>
        </w:rPr>
        <w:t>U</w:t>
      </w:r>
      <w:r>
        <w:rPr>
          <w:color w:val="050544"/>
          <w:w w:val="188"/>
        </w:rPr>
        <w:t>E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spacing w:val="-1"/>
          <w:w w:val="181"/>
        </w:rPr>
        <w:t>T</w:t>
      </w:r>
      <w:r>
        <w:rPr>
          <w:color w:val="050544"/>
          <w:w w:val="172"/>
        </w:rPr>
        <w:t>O</w:t>
      </w:r>
      <w:r>
        <w:rPr>
          <w:color w:val="050544"/>
        </w:rPr>
        <w:t xml:space="preserve"> </w:t>
      </w:r>
      <w:r>
        <w:rPr>
          <w:color w:val="050544"/>
          <w:spacing w:val="-42"/>
        </w:rPr>
        <w:t xml:space="preserve"> </w:t>
      </w:r>
      <w:r>
        <w:rPr>
          <w:color w:val="050544"/>
          <w:spacing w:val="-1"/>
          <w:w w:val="170"/>
        </w:rPr>
        <w:t>M</w:t>
      </w:r>
      <w:r>
        <w:rPr>
          <w:color w:val="050544"/>
          <w:spacing w:val="-1"/>
          <w:w w:val="188"/>
        </w:rPr>
        <w:t>E</w:t>
      </w:r>
      <w:r>
        <w:rPr>
          <w:color w:val="050544"/>
          <w:spacing w:val="-1"/>
          <w:w w:val="153"/>
        </w:rPr>
        <w:t>N</w:t>
      </w:r>
      <w:r>
        <w:rPr>
          <w:color w:val="050544"/>
          <w:spacing w:val="-1"/>
          <w:w w:val="181"/>
        </w:rPr>
        <w:t>T</w:t>
      </w:r>
      <w:r>
        <w:rPr>
          <w:color w:val="050544"/>
          <w:spacing w:val="-1"/>
          <w:w w:val="185"/>
        </w:rPr>
        <w:t>A</w:t>
      </w:r>
      <w:r>
        <w:rPr>
          <w:color w:val="050544"/>
          <w:w w:val="197"/>
        </w:rPr>
        <w:t xml:space="preserve">L </w:t>
      </w:r>
      <w:r>
        <w:rPr>
          <w:color w:val="050544"/>
          <w:w w:val="170"/>
        </w:rPr>
        <w:t>HEALTH</w:t>
      </w:r>
    </w:p>
    <w:p w14:paraId="5487B1EB" w14:textId="77777777" w:rsidR="00E515C1" w:rsidRDefault="00DA6EB9">
      <w:pPr>
        <w:spacing w:before="790" w:line="297" w:lineRule="auto"/>
        <w:ind w:left="719" w:right="387" w:firstLine="83"/>
        <w:rPr>
          <w:sz w:val="32"/>
        </w:rPr>
      </w:pPr>
      <w:r>
        <w:rPr>
          <w:color w:val="051B42"/>
          <w:sz w:val="32"/>
        </w:rPr>
        <w:t>Whenever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a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child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discloses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problems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at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home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way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that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you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respond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is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paramount.</w:t>
      </w:r>
      <w:r>
        <w:rPr>
          <w:color w:val="051B42"/>
          <w:spacing w:val="-109"/>
          <w:sz w:val="32"/>
        </w:rPr>
        <w:t xml:space="preserve"> </w:t>
      </w:r>
      <w:r>
        <w:rPr>
          <w:color w:val="051B42"/>
          <w:spacing w:val="-1"/>
          <w:w w:val="110"/>
          <w:sz w:val="32"/>
        </w:rPr>
        <w:t>F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spacing w:val="-1"/>
          <w:w w:val="98"/>
          <w:sz w:val="32"/>
        </w:rPr>
        <w:t>ll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spacing w:val="-1"/>
          <w:w w:val="107"/>
          <w:sz w:val="32"/>
        </w:rPr>
        <w:t>w</w:t>
      </w:r>
      <w:r>
        <w:rPr>
          <w:color w:val="051B42"/>
          <w:spacing w:val="-1"/>
          <w:w w:val="98"/>
          <w:sz w:val="32"/>
        </w:rPr>
        <w:t>i</w:t>
      </w:r>
      <w:r>
        <w:rPr>
          <w:color w:val="051B42"/>
          <w:spacing w:val="-1"/>
          <w:w w:val="107"/>
          <w:sz w:val="32"/>
        </w:rPr>
        <w:t>n</w:t>
      </w:r>
      <w:r>
        <w:rPr>
          <w:color w:val="051B42"/>
          <w:w w:val="110"/>
          <w:sz w:val="32"/>
        </w:rPr>
        <w:t>g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spacing w:val="-1"/>
          <w:w w:val="107"/>
          <w:sz w:val="32"/>
        </w:rPr>
        <w:t>h</w:t>
      </w:r>
      <w:r>
        <w:rPr>
          <w:color w:val="051B42"/>
          <w:w w:val="101"/>
          <w:sz w:val="32"/>
        </w:rPr>
        <w:t>e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94"/>
          <w:sz w:val="32"/>
        </w:rPr>
        <w:t>s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spacing w:val="-1"/>
          <w:w w:val="101"/>
          <w:sz w:val="32"/>
        </w:rPr>
        <w:t>e</w:t>
      </w:r>
      <w:r>
        <w:rPr>
          <w:color w:val="051B42"/>
          <w:spacing w:val="-1"/>
          <w:w w:val="109"/>
          <w:sz w:val="32"/>
        </w:rPr>
        <w:t>p</w:t>
      </w:r>
      <w:r>
        <w:rPr>
          <w:color w:val="051B42"/>
          <w:w w:val="94"/>
          <w:sz w:val="32"/>
        </w:rPr>
        <w:t>s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spacing w:val="-1"/>
          <w:w w:val="106"/>
          <w:sz w:val="32"/>
        </w:rPr>
        <w:t>u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spacing w:val="-1"/>
          <w:w w:val="98"/>
          <w:sz w:val="32"/>
        </w:rPr>
        <w:t>li</w:t>
      </w:r>
      <w:r>
        <w:rPr>
          <w:color w:val="051B42"/>
          <w:spacing w:val="-1"/>
          <w:w w:val="107"/>
          <w:sz w:val="32"/>
        </w:rPr>
        <w:t>n</w:t>
      </w:r>
      <w:r>
        <w:rPr>
          <w:color w:val="051B42"/>
          <w:spacing w:val="-1"/>
          <w:w w:val="101"/>
          <w:sz w:val="32"/>
        </w:rPr>
        <w:t>e</w:t>
      </w:r>
      <w:r>
        <w:rPr>
          <w:color w:val="051B42"/>
          <w:w w:val="109"/>
          <w:sz w:val="32"/>
        </w:rPr>
        <w:t>d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9"/>
          <w:sz w:val="32"/>
        </w:rPr>
        <w:t>b</w:t>
      </w:r>
      <w:r>
        <w:rPr>
          <w:color w:val="051B42"/>
          <w:spacing w:val="-1"/>
          <w:w w:val="101"/>
          <w:sz w:val="32"/>
        </w:rPr>
        <w:t>e</w:t>
      </w:r>
      <w:r>
        <w:rPr>
          <w:color w:val="051B42"/>
          <w:spacing w:val="-1"/>
          <w:w w:val="98"/>
          <w:sz w:val="32"/>
        </w:rPr>
        <w:t>l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w w:val="107"/>
          <w:sz w:val="32"/>
        </w:rPr>
        <w:t>w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98"/>
          <w:sz w:val="32"/>
        </w:rPr>
        <w:t>i</w:t>
      </w:r>
      <w:r>
        <w:rPr>
          <w:color w:val="051B42"/>
          <w:w w:val="94"/>
          <w:sz w:val="32"/>
        </w:rPr>
        <w:t>s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w w:val="98"/>
          <w:sz w:val="32"/>
        </w:rPr>
        <w:t>a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10"/>
          <w:sz w:val="32"/>
        </w:rPr>
        <w:t>g</w:t>
      </w:r>
      <w:r>
        <w:rPr>
          <w:color w:val="051B42"/>
          <w:spacing w:val="-1"/>
          <w:w w:val="103"/>
          <w:sz w:val="32"/>
        </w:rPr>
        <w:t>oo</w:t>
      </w:r>
      <w:r>
        <w:rPr>
          <w:color w:val="051B42"/>
          <w:w w:val="109"/>
          <w:sz w:val="32"/>
        </w:rPr>
        <w:t>d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94"/>
          <w:sz w:val="32"/>
        </w:rPr>
        <w:t>s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spacing w:val="-1"/>
          <w:w w:val="98"/>
          <w:sz w:val="32"/>
        </w:rPr>
        <w:t>a</w:t>
      </w:r>
      <w:r>
        <w:rPr>
          <w:color w:val="051B42"/>
          <w:spacing w:val="-1"/>
          <w:w w:val="94"/>
          <w:sz w:val="32"/>
        </w:rPr>
        <w:t>r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spacing w:val="-1"/>
          <w:w w:val="98"/>
          <w:sz w:val="32"/>
        </w:rPr>
        <w:t>i</w:t>
      </w:r>
      <w:r>
        <w:rPr>
          <w:color w:val="051B42"/>
          <w:spacing w:val="-1"/>
          <w:w w:val="107"/>
          <w:sz w:val="32"/>
        </w:rPr>
        <w:t>n</w:t>
      </w:r>
      <w:r>
        <w:rPr>
          <w:color w:val="051B42"/>
          <w:w w:val="110"/>
          <w:sz w:val="32"/>
        </w:rPr>
        <w:t>g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9"/>
          <w:sz w:val="32"/>
        </w:rPr>
        <w:t>p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spacing w:val="-1"/>
          <w:w w:val="98"/>
          <w:sz w:val="32"/>
        </w:rPr>
        <w:t>i</w:t>
      </w:r>
      <w:r>
        <w:rPr>
          <w:color w:val="051B42"/>
          <w:spacing w:val="-1"/>
          <w:w w:val="107"/>
          <w:sz w:val="32"/>
        </w:rPr>
        <w:t>n</w:t>
      </w:r>
      <w:r>
        <w:rPr>
          <w:color w:val="051B42"/>
          <w:w w:val="103"/>
          <w:sz w:val="32"/>
        </w:rPr>
        <w:t>t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w w:val="96"/>
          <w:sz w:val="32"/>
        </w:rPr>
        <w:t>f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7"/>
          <w:sz w:val="32"/>
        </w:rPr>
        <w:t>wh</w:t>
      </w:r>
      <w:r>
        <w:rPr>
          <w:color w:val="051B42"/>
          <w:spacing w:val="-1"/>
          <w:w w:val="98"/>
          <w:sz w:val="32"/>
        </w:rPr>
        <w:t>a</w:t>
      </w:r>
      <w:r>
        <w:rPr>
          <w:color w:val="051B42"/>
          <w:w w:val="103"/>
          <w:sz w:val="32"/>
        </w:rPr>
        <w:t>t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3"/>
          <w:sz w:val="32"/>
        </w:rPr>
        <w:t>t</w:t>
      </w:r>
      <w:r>
        <w:rPr>
          <w:color w:val="051B42"/>
          <w:w w:val="103"/>
          <w:sz w:val="32"/>
        </w:rPr>
        <w:t>o</w:t>
      </w:r>
      <w:r>
        <w:rPr>
          <w:color w:val="051B42"/>
          <w:spacing w:val="-29"/>
          <w:sz w:val="32"/>
        </w:rPr>
        <w:t xml:space="preserve"> </w:t>
      </w:r>
      <w:r>
        <w:rPr>
          <w:color w:val="051B42"/>
          <w:spacing w:val="-1"/>
          <w:w w:val="109"/>
          <w:sz w:val="32"/>
        </w:rPr>
        <w:t>d</w:t>
      </w:r>
      <w:r>
        <w:rPr>
          <w:color w:val="051B42"/>
          <w:spacing w:val="-1"/>
          <w:w w:val="103"/>
          <w:sz w:val="32"/>
        </w:rPr>
        <w:t>o</w:t>
      </w:r>
      <w:r>
        <w:rPr>
          <w:color w:val="051B42"/>
          <w:w w:val="46"/>
          <w:sz w:val="32"/>
        </w:rPr>
        <w:t>:</w:t>
      </w:r>
    </w:p>
    <w:p w14:paraId="74C157C3" w14:textId="77777777" w:rsidR="00E515C1" w:rsidRDefault="00E515C1">
      <w:pPr>
        <w:pStyle w:val="BodyText"/>
        <w:rPr>
          <w:sz w:val="20"/>
        </w:rPr>
      </w:pPr>
    </w:p>
    <w:p w14:paraId="3850DA69" w14:textId="77777777" w:rsidR="00E515C1" w:rsidRDefault="00E515C1">
      <w:pPr>
        <w:pStyle w:val="BodyText"/>
        <w:rPr>
          <w:sz w:val="20"/>
        </w:rPr>
      </w:pPr>
    </w:p>
    <w:p w14:paraId="10D7D0AE" w14:textId="77777777" w:rsidR="00E515C1" w:rsidRDefault="00E515C1">
      <w:pPr>
        <w:pStyle w:val="BodyText"/>
        <w:rPr>
          <w:sz w:val="20"/>
        </w:rPr>
      </w:pPr>
    </w:p>
    <w:p w14:paraId="426D5138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233"/>
        <w:ind w:hanging="712"/>
        <w:rPr>
          <w:sz w:val="32"/>
        </w:rPr>
      </w:pPr>
      <w:r>
        <w:rPr>
          <w:color w:val="051B42"/>
          <w:sz w:val="32"/>
        </w:rPr>
        <w:t>Ensure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student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is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safe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currently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in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that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moment</w:t>
      </w:r>
    </w:p>
    <w:p w14:paraId="76D1990C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2"/>
        <w:ind w:hanging="712"/>
        <w:rPr>
          <w:sz w:val="32"/>
        </w:rPr>
      </w:pPr>
      <w:r>
        <w:rPr>
          <w:color w:val="051B42"/>
          <w:sz w:val="32"/>
        </w:rPr>
        <w:t>Allow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student</w:t>
      </w:r>
      <w:r>
        <w:rPr>
          <w:color w:val="051B42"/>
          <w:spacing w:val="95"/>
          <w:sz w:val="32"/>
        </w:rPr>
        <w:t xml:space="preserve"> </w:t>
      </w:r>
      <w:r>
        <w:rPr>
          <w:color w:val="051B42"/>
          <w:sz w:val="32"/>
        </w:rPr>
        <w:t>to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speak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but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do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not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pressure</w:t>
      </w:r>
      <w:r>
        <w:rPr>
          <w:color w:val="051B42"/>
          <w:spacing w:val="-10"/>
          <w:sz w:val="32"/>
        </w:rPr>
        <w:t xml:space="preserve"> </w:t>
      </w:r>
      <w:r>
        <w:rPr>
          <w:color w:val="051B42"/>
          <w:sz w:val="32"/>
        </w:rPr>
        <w:t>them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or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ask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leading</w:t>
      </w:r>
      <w:r>
        <w:rPr>
          <w:color w:val="051B42"/>
          <w:spacing w:val="-9"/>
          <w:sz w:val="32"/>
        </w:rPr>
        <w:t xml:space="preserve"> </w:t>
      </w:r>
      <w:r>
        <w:rPr>
          <w:color w:val="051B42"/>
          <w:sz w:val="32"/>
        </w:rPr>
        <w:t>questions</w:t>
      </w:r>
    </w:p>
    <w:p w14:paraId="61E95B0B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3"/>
        <w:ind w:hanging="712"/>
        <w:rPr>
          <w:sz w:val="32"/>
        </w:rPr>
      </w:pPr>
      <w:r>
        <w:rPr>
          <w:color w:val="051B42"/>
          <w:sz w:val="32"/>
        </w:rPr>
        <w:t>Remind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student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they</w:t>
      </w:r>
      <w:r>
        <w:rPr>
          <w:color w:val="051B42"/>
          <w:spacing w:val="-4"/>
          <w:sz w:val="32"/>
        </w:rPr>
        <w:t xml:space="preserve"> </w:t>
      </w:r>
      <w:r>
        <w:rPr>
          <w:color w:val="051B42"/>
          <w:sz w:val="32"/>
        </w:rPr>
        <w:t>have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done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4"/>
          <w:sz w:val="32"/>
        </w:rPr>
        <w:t xml:space="preserve"> </w:t>
      </w:r>
      <w:r>
        <w:rPr>
          <w:color w:val="051B42"/>
          <w:sz w:val="32"/>
        </w:rPr>
        <w:t>correct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thing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by</w:t>
      </w:r>
      <w:r>
        <w:rPr>
          <w:color w:val="051B42"/>
          <w:spacing w:val="-5"/>
          <w:sz w:val="32"/>
        </w:rPr>
        <w:t xml:space="preserve"> </w:t>
      </w:r>
      <w:r>
        <w:rPr>
          <w:color w:val="051B42"/>
          <w:sz w:val="32"/>
        </w:rPr>
        <w:t>telling</w:t>
      </w:r>
      <w:r>
        <w:rPr>
          <w:color w:val="051B42"/>
          <w:spacing w:val="-4"/>
          <w:sz w:val="32"/>
        </w:rPr>
        <w:t xml:space="preserve"> </w:t>
      </w:r>
      <w:r>
        <w:rPr>
          <w:color w:val="051B42"/>
          <w:sz w:val="32"/>
        </w:rPr>
        <w:t>you</w:t>
      </w:r>
    </w:p>
    <w:p w14:paraId="50568E3C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3"/>
        <w:ind w:hanging="712"/>
        <w:rPr>
          <w:sz w:val="32"/>
        </w:rPr>
      </w:pPr>
      <w:r>
        <w:rPr>
          <w:color w:val="051B42"/>
          <w:sz w:val="32"/>
        </w:rPr>
        <w:t>Cement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that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it</w:t>
      </w:r>
      <w:r>
        <w:rPr>
          <w:color w:val="051B42"/>
          <w:spacing w:val="-15"/>
          <w:sz w:val="32"/>
        </w:rPr>
        <w:t xml:space="preserve"> </w:t>
      </w:r>
      <w:r>
        <w:rPr>
          <w:color w:val="051B42"/>
          <w:sz w:val="32"/>
        </w:rPr>
        <w:t>is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not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their</w:t>
      </w:r>
      <w:r>
        <w:rPr>
          <w:color w:val="051B42"/>
          <w:spacing w:val="-15"/>
          <w:sz w:val="32"/>
        </w:rPr>
        <w:t xml:space="preserve"> </w:t>
      </w:r>
      <w:r>
        <w:rPr>
          <w:color w:val="051B42"/>
          <w:sz w:val="32"/>
        </w:rPr>
        <w:t>fault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–</w:t>
      </w:r>
      <w:r>
        <w:rPr>
          <w:color w:val="051B42"/>
          <w:spacing w:val="-15"/>
          <w:sz w:val="32"/>
        </w:rPr>
        <w:t xml:space="preserve"> </w:t>
      </w:r>
      <w:r>
        <w:rPr>
          <w:color w:val="051B42"/>
          <w:sz w:val="32"/>
        </w:rPr>
        <w:t>it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is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important</w:t>
      </w:r>
      <w:r>
        <w:rPr>
          <w:color w:val="051B42"/>
          <w:spacing w:val="-15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student</w:t>
      </w:r>
      <w:r>
        <w:rPr>
          <w:color w:val="051B42"/>
          <w:spacing w:val="-15"/>
          <w:sz w:val="32"/>
        </w:rPr>
        <w:t xml:space="preserve"> </w:t>
      </w:r>
      <w:r>
        <w:rPr>
          <w:color w:val="051B42"/>
          <w:sz w:val="32"/>
        </w:rPr>
        <w:t>knows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this</w:t>
      </w:r>
    </w:p>
    <w:p w14:paraId="239B7A73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2"/>
        <w:ind w:hanging="712"/>
        <w:rPr>
          <w:sz w:val="32"/>
        </w:rPr>
      </w:pPr>
      <w:r>
        <w:rPr>
          <w:color w:val="051B42"/>
          <w:sz w:val="32"/>
        </w:rPr>
        <w:t>Inform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student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of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what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your</w:t>
      </w:r>
      <w:r>
        <w:rPr>
          <w:color w:val="051B42"/>
          <w:spacing w:val="-16"/>
          <w:sz w:val="32"/>
        </w:rPr>
        <w:t xml:space="preserve"> </w:t>
      </w:r>
      <w:r>
        <w:rPr>
          <w:color w:val="051B42"/>
          <w:sz w:val="32"/>
        </w:rPr>
        <w:t>next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steps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will</w:t>
      </w:r>
      <w:r>
        <w:rPr>
          <w:color w:val="051B42"/>
          <w:spacing w:val="-17"/>
          <w:sz w:val="32"/>
        </w:rPr>
        <w:t xml:space="preserve"> </w:t>
      </w:r>
      <w:r>
        <w:rPr>
          <w:color w:val="051B42"/>
          <w:sz w:val="32"/>
        </w:rPr>
        <w:t>be</w:t>
      </w:r>
    </w:p>
    <w:p w14:paraId="1EB561C6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3"/>
        <w:ind w:right="-101" w:hanging="712"/>
        <w:rPr>
          <w:sz w:val="32"/>
        </w:rPr>
      </w:pPr>
      <w:r>
        <w:rPr>
          <w:color w:val="051B42"/>
          <w:sz w:val="32"/>
        </w:rPr>
        <w:t>Contact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your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safeguarding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and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pastoral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lead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for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advice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and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to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make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them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aware</w:t>
      </w:r>
      <w:r>
        <w:rPr>
          <w:color w:val="051B42"/>
          <w:spacing w:val="-11"/>
          <w:sz w:val="32"/>
        </w:rPr>
        <w:t xml:space="preserve"> </w:t>
      </w:r>
      <w:r>
        <w:rPr>
          <w:color w:val="051B42"/>
          <w:sz w:val="32"/>
        </w:rPr>
        <w:t>of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12"/>
          <w:sz w:val="32"/>
        </w:rPr>
        <w:t xml:space="preserve"> </w:t>
      </w:r>
      <w:r>
        <w:rPr>
          <w:color w:val="051B42"/>
          <w:sz w:val="32"/>
        </w:rPr>
        <w:t>situa</w:t>
      </w:r>
    </w:p>
    <w:p w14:paraId="2F74B429" w14:textId="77777777" w:rsidR="00E515C1" w:rsidRDefault="00DA6EB9">
      <w:pPr>
        <w:pStyle w:val="ListParagraph"/>
        <w:numPr>
          <w:ilvl w:val="0"/>
          <w:numId w:val="4"/>
        </w:numPr>
        <w:tabs>
          <w:tab w:val="left" w:pos="1430"/>
          <w:tab w:val="left" w:pos="1431"/>
        </w:tabs>
        <w:spacing w:before="92"/>
        <w:ind w:hanging="712"/>
        <w:rPr>
          <w:sz w:val="32"/>
        </w:rPr>
      </w:pPr>
      <w:r>
        <w:rPr>
          <w:color w:val="051B42"/>
          <w:sz w:val="32"/>
        </w:rPr>
        <w:t>If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necessary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ensure</w:t>
      </w:r>
      <w:r>
        <w:rPr>
          <w:color w:val="051B42"/>
          <w:spacing w:val="-25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relevant</w:t>
      </w:r>
      <w:r>
        <w:rPr>
          <w:color w:val="051B42"/>
          <w:spacing w:val="-25"/>
          <w:sz w:val="32"/>
        </w:rPr>
        <w:t xml:space="preserve"> </w:t>
      </w:r>
      <w:r>
        <w:rPr>
          <w:color w:val="051B42"/>
          <w:sz w:val="32"/>
        </w:rPr>
        <w:t>authorities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have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been</w:t>
      </w:r>
      <w:r>
        <w:rPr>
          <w:color w:val="051B42"/>
          <w:spacing w:val="-25"/>
          <w:sz w:val="32"/>
        </w:rPr>
        <w:t xml:space="preserve"> </w:t>
      </w:r>
      <w:r>
        <w:rPr>
          <w:color w:val="051B42"/>
          <w:sz w:val="32"/>
        </w:rPr>
        <w:t>informed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such</w:t>
      </w:r>
      <w:r>
        <w:rPr>
          <w:color w:val="051B42"/>
          <w:spacing w:val="-25"/>
          <w:sz w:val="32"/>
        </w:rPr>
        <w:t xml:space="preserve"> </w:t>
      </w:r>
      <w:r>
        <w:rPr>
          <w:color w:val="051B42"/>
          <w:sz w:val="32"/>
        </w:rPr>
        <w:t>as</w:t>
      </w:r>
      <w:r>
        <w:rPr>
          <w:color w:val="051B42"/>
          <w:spacing w:val="-26"/>
          <w:sz w:val="32"/>
        </w:rPr>
        <w:t xml:space="preserve"> </w:t>
      </w:r>
      <w:r>
        <w:rPr>
          <w:color w:val="051B42"/>
          <w:sz w:val="32"/>
        </w:rPr>
        <w:t>social</w:t>
      </w:r>
      <w:r>
        <w:rPr>
          <w:color w:val="051B42"/>
          <w:spacing w:val="-25"/>
          <w:sz w:val="32"/>
        </w:rPr>
        <w:t xml:space="preserve"> </w:t>
      </w:r>
      <w:r>
        <w:rPr>
          <w:color w:val="051B42"/>
          <w:sz w:val="32"/>
        </w:rPr>
        <w:t>services</w:t>
      </w:r>
    </w:p>
    <w:p w14:paraId="2B304A75" w14:textId="77777777" w:rsidR="00E515C1" w:rsidRDefault="00E515C1">
      <w:pPr>
        <w:pStyle w:val="BodyText"/>
        <w:rPr>
          <w:sz w:val="20"/>
        </w:rPr>
      </w:pPr>
    </w:p>
    <w:p w14:paraId="76A541DE" w14:textId="77777777" w:rsidR="00E515C1" w:rsidRDefault="00E515C1">
      <w:pPr>
        <w:pStyle w:val="BodyText"/>
        <w:spacing w:before="12"/>
        <w:rPr>
          <w:sz w:val="19"/>
        </w:rPr>
      </w:pPr>
    </w:p>
    <w:p w14:paraId="3CDCD9E9" w14:textId="77777777" w:rsidR="00E515C1" w:rsidRDefault="00DA6EB9">
      <w:pPr>
        <w:spacing w:before="89" w:line="297" w:lineRule="auto"/>
        <w:ind w:left="719"/>
        <w:rPr>
          <w:sz w:val="32"/>
        </w:rPr>
      </w:pPr>
      <w:r>
        <w:rPr>
          <w:color w:val="051B42"/>
          <w:sz w:val="32"/>
        </w:rPr>
        <w:t>It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is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important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not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to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let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your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own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emotions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get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in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way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and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to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follow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the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policies</w:t>
      </w:r>
      <w:r>
        <w:rPr>
          <w:color w:val="051B42"/>
          <w:spacing w:val="12"/>
          <w:sz w:val="32"/>
        </w:rPr>
        <w:t xml:space="preserve"> </w:t>
      </w:r>
      <w:r>
        <w:rPr>
          <w:color w:val="051B42"/>
          <w:sz w:val="32"/>
        </w:rPr>
        <w:t>and</w:t>
      </w:r>
      <w:r>
        <w:rPr>
          <w:color w:val="051B42"/>
          <w:spacing w:val="11"/>
          <w:sz w:val="32"/>
        </w:rPr>
        <w:t xml:space="preserve"> </w:t>
      </w:r>
      <w:r>
        <w:rPr>
          <w:color w:val="051B42"/>
          <w:sz w:val="32"/>
        </w:rPr>
        <w:t>proc</w:t>
      </w:r>
      <w:r>
        <w:rPr>
          <w:color w:val="051B42"/>
          <w:spacing w:val="-109"/>
          <w:sz w:val="32"/>
        </w:rPr>
        <w:t xml:space="preserve"> </w:t>
      </w:r>
      <w:r>
        <w:rPr>
          <w:color w:val="051B42"/>
          <w:sz w:val="32"/>
        </w:rPr>
        <w:t>your</w:t>
      </w:r>
      <w:r>
        <w:rPr>
          <w:color w:val="051B42"/>
          <w:spacing w:val="-30"/>
          <w:sz w:val="32"/>
        </w:rPr>
        <w:t xml:space="preserve"> </w:t>
      </w:r>
      <w:r>
        <w:rPr>
          <w:color w:val="051B42"/>
          <w:sz w:val="32"/>
        </w:rPr>
        <w:t>institution.</w:t>
      </w:r>
    </w:p>
    <w:p w14:paraId="7FA087A6" w14:textId="77777777" w:rsidR="00E515C1" w:rsidRDefault="00E515C1">
      <w:pPr>
        <w:pStyle w:val="BodyText"/>
        <w:rPr>
          <w:sz w:val="20"/>
        </w:rPr>
      </w:pPr>
    </w:p>
    <w:p w14:paraId="4C80DA7F" w14:textId="77777777" w:rsidR="00E515C1" w:rsidRDefault="00D3789E">
      <w:pPr>
        <w:pStyle w:val="BodyText"/>
        <w:spacing w:before="6"/>
        <w:rPr>
          <w:sz w:val="19"/>
        </w:rPr>
      </w:pPr>
      <w:r>
        <w:rPr>
          <w:noProof/>
        </w:rPr>
      </w:r>
      <w:r w:rsidR="00D3789E">
        <w:rPr>
          <w:noProof/>
        </w:rPr>
        <w:pict>
          <v:shape id="_x0000_s1043" style="position:absolute;margin-left:56.3pt;margin-top:15.3pt;width:720.05pt;height:.1pt;z-index:-251615232;mso-wrap-distance-left:0;mso-wrap-distance-right:0;mso-position-horizontal-relative:page" coordorigin="1126,306" coordsize="14401,0" path="m1126,306r14400,e" filled="f" strokecolor="#363c45" strokeweight="3pt">
            <v:path arrowok="t"/>
            <w10:wrap type="topAndBottom" anchorx="page"/>
          </v:shape>
        </w:pict>
      </w:r>
    </w:p>
    <w:p w14:paraId="064B2942" w14:textId="77777777" w:rsidR="00E515C1" w:rsidRDefault="00E515C1">
      <w:pPr>
        <w:rPr>
          <w:sz w:val="19"/>
        </w:rPr>
        <w:sectPr w:rsidR="00E515C1">
          <w:pgSz w:w="16200" w:h="28800"/>
          <w:pgMar w:top="160" w:right="0" w:bottom="280" w:left="0" w:header="720" w:footer="720" w:gutter="0"/>
          <w:cols w:space="720"/>
        </w:sectPr>
      </w:pPr>
    </w:p>
    <w:p w14:paraId="0C7A8AC4" w14:textId="77777777" w:rsidR="00E515C1" w:rsidRDefault="00D3789E">
      <w:pPr>
        <w:pStyle w:val="Heading3"/>
      </w:pPr>
      <w:r>
        <w:rPr>
          <w:noProof/>
        </w:rPr>
        <w:lastRenderedPageBreak/>
      </w:r>
      <w:r w:rsidR="00D3789E">
        <w:rPr>
          <w:noProof/>
        </w:rPr>
        <w:pict>
          <v:rect id="_x0000_s1042" style="position:absolute;left:0;text-align:left;margin-left:0;margin-top:0;width:810pt;height:20in;z-index:-251630592;mso-position-horizontal-relative:page;mso-position-vertical-relative:page" fillcolor="#f0f0e9" stroked="f">
            <w10:wrap anchorx="page" anchory="page"/>
          </v:rect>
        </w:pict>
      </w:r>
      <w:r w:rsidR="00DA6EB9">
        <w:rPr>
          <w:noProof/>
        </w:rPr>
        <w:drawing>
          <wp:anchor distT="0" distB="0" distL="0" distR="0" simplePos="0" relativeHeight="15748608" behindDoc="0" locked="0" layoutInCell="1" allowOverlap="1" wp14:anchorId="25244AC8" wp14:editId="7C558EE1">
            <wp:simplePos x="0" y="0"/>
            <wp:positionH relativeFrom="page">
              <wp:posOffset>457120</wp:posOffset>
            </wp:positionH>
            <wp:positionV relativeFrom="paragraph">
              <wp:posOffset>1108402</wp:posOffset>
            </wp:positionV>
            <wp:extent cx="4276724" cy="3876674"/>
            <wp:effectExtent l="0" t="0" r="0" b="0"/>
            <wp:wrapNone/>
            <wp:docPr id="17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6724" cy="38766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6EB9">
        <w:rPr>
          <w:w w:val="115"/>
        </w:rPr>
        <w:t>SOCIAL</w:t>
      </w:r>
      <w:r w:rsidR="00DA6EB9">
        <w:rPr>
          <w:spacing w:val="-34"/>
          <w:w w:val="115"/>
        </w:rPr>
        <w:t xml:space="preserve"> </w:t>
      </w:r>
      <w:r w:rsidR="00DA6EB9">
        <w:rPr>
          <w:w w:val="115"/>
        </w:rPr>
        <w:t>AND</w:t>
      </w:r>
      <w:r w:rsidR="00DA6EB9">
        <w:rPr>
          <w:spacing w:val="-33"/>
          <w:w w:val="115"/>
        </w:rPr>
        <w:t xml:space="preserve"> </w:t>
      </w:r>
      <w:r w:rsidR="00DA6EB9">
        <w:rPr>
          <w:w w:val="115"/>
        </w:rPr>
        <w:t>EMOTIONAL</w:t>
      </w:r>
      <w:r w:rsidR="00DA6EB9">
        <w:rPr>
          <w:spacing w:val="-33"/>
          <w:w w:val="115"/>
        </w:rPr>
        <w:t xml:space="preserve"> </w:t>
      </w:r>
      <w:r w:rsidR="00DA6EB9">
        <w:rPr>
          <w:w w:val="115"/>
        </w:rPr>
        <w:t>DEVELOPMENT</w:t>
      </w:r>
    </w:p>
    <w:p w14:paraId="542A471C" w14:textId="77777777" w:rsidR="00E515C1" w:rsidRDefault="00E515C1">
      <w:pPr>
        <w:pStyle w:val="BodyText"/>
        <w:rPr>
          <w:b/>
          <w:sz w:val="20"/>
        </w:rPr>
      </w:pPr>
    </w:p>
    <w:p w14:paraId="74F6E911" w14:textId="77777777" w:rsidR="00E515C1" w:rsidRDefault="00E515C1">
      <w:pPr>
        <w:pStyle w:val="BodyText"/>
        <w:rPr>
          <w:b/>
          <w:sz w:val="20"/>
        </w:rPr>
      </w:pPr>
    </w:p>
    <w:p w14:paraId="3F582098" w14:textId="77777777" w:rsidR="00E515C1" w:rsidRDefault="00D3789E">
      <w:pPr>
        <w:pStyle w:val="BodyText"/>
        <w:spacing w:before="7"/>
        <w:rPr>
          <w:b/>
          <w:sz w:val="10"/>
        </w:rPr>
      </w:pPr>
      <w:r>
        <w:rPr>
          <w:noProof/>
        </w:rPr>
      </w:r>
      <w:r w:rsidR="00D3789E">
        <w:rPr>
          <w:noProof/>
        </w:rPr>
        <w:pict>
          <v:shape id="_x0000_s1041" style="position:absolute;margin-left:36pt;margin-top:9.9pt;width:727.55pt;height:.1pt;z-index:-251614208;mso-wrap-distance-left:0;mso-wrap-distance-right:0;mso-position-horizontal-relative:page" coordorigin="720,198" coordsize="14551,0" path="m720,198r14550,e" filled="f" strokecolor="#363c45" strokeweight="3pt">
            <v:path arrowok="t"/>
            <w10:wrap type="topAndBottom" anchorx="page"/>
          </v:shape>
        </w:pict>
      </w:r>
    </w:p>
    <w:p w14:paraId="32E744F5" w14:textId="77777777" w:rsidR="00E515C1" w:rsidRDefault="00DA6EB9">
      <w:pPr>
        <w:spacing w:before="400"/>
        <w:ind w:left="8328"/>
        <w:rPr>
          <w:rFonts w:ascii="Lucida Sans Unicode"/>
          <w:sz w:val="64"/>
        </w:rPr>
      </w:pPr>
      <w:r>
        <w:rPr>
          <w:rFonts w:ascii="Lucida Sans Unicode"/>
          <w:color w:val="050544"/>
          <w:w w:val="190"/>
          <w:sz w:val="64"/>
        </w:rPr>
        <w:t>POVERTY</w:t>
      </w:r>
    </w:p>
    <w:p w14:paraId="6D4D2765" w14:textId="77777777" w:rsidR="00E515C1" w:rsidRDefault="00DA6EB9">
      <w:pPr>
        <w:pStyle w:val="BodyText"/>
        <w:spacing w:before="146" w:line="276" w:lineRule="auto"/>
        <w:ind w:left="7996" w:right="796"/>
        <w:jc w:val="center"/>
      </w:pPr>
      <w:r>
        <w:rPr>
          <w:w w:val="95"/>
        </w:rPr>
        <w:t>To</w:t>
      </w:r>
      <w:r>
        <w:rPr>
          <w:spacing w:val="-12"/>
          <w:w w:val="95"/>
        </w:rPr>
        <w:t xml:space="preserve"> </w:t>
      </w:r>
      <w:r>
        <w:rPr>
          <w:w w:val="95"/>
        </w:rPr>
        <w:t>be</w:t>
      </w:r>
      <w:r>
        <w:rPr>
          <w:spacing w:val="-11"/>
          <w:w w:val="95"/>
        </w:rPr>
        <w:t xml:space="preserve"> </w:t>
      </w:r>
      <w:r>
        <w:rPr>
          <w:w w:val="95"/>
        </w:rPr>
        <w:t>living</w:t>
      </w:r>
      <w:r>
        <w:rPr>
          <w:spacing w:val="-12"/>
          <w:w w:val="95"/>
        </w:rPr>
        <w:t xml:space="preserve"> </w:t>
      </w:r>
      <w:r>
        <w:rPr>
          <w:w w:val="95"/>
        </w:rPr>
        <w:t>in</w:t>
      </w:r>
      <w:r>
        <w:rPr>
          <w:spacing w:val="-11"/>
          <w:w w:val="95"/>
        </w:rPr>
        <w:t xml:space="preserve"> </w:t>
      </w:r>
      <w:r>
        <w:rPr>
          <w:w w:val="95"/>
        </w:rPr>
        <w:t>poverty</w:t>
      </w:r>
      <w:r>
        <w:rPr>
          <w:spacing w:val="-11"/>
          <w:w w:val="95"/>
        </w:rPr>
        <w:t xml:space="preserve"> </w:t>
      </w:r>
      <w:r>
        <w:rPr>
          <w:w w:val="95"/>
        </w:rPr>
        <w:t>it</w:t>
      </w:r>
      <w:r>
        <w:rPr>
          <w:spacing w:val="-12"/>
          <w:w w:val="95"/>
        </w:rPr>
        <w:t xml:space="preserve"> </w:t>
      </w:r>
      <w:r>
        <w:rPr>
          <w:w w:val="95"/>
        </w:rPr>
        <w:t>means</w:t>
      </w:r>
      <w:r>
        <w:rPr>
          <w:spacing w:val="-11"/>
          <w:w w:val="95"/>
        </w:rPr>
        <w:t xml:space="preserve"> </w:t>
      </w:r>
      <w:r>
        <w:rPr>
          <w:w w:val="95"/>
        </w:rPr>
        <w:t>that</w:t>
      </w:r>
      <w:r>
        <w:rPr>
          <w:spacing w:val="-11"/>
          <w:w w:val="95"/>
        </w:rPr>
        <w:t xml:space="preserve"> </w:t>
      </w:r>
      <w:r>
        <w:rPr>
          <w:w w:val="95"/>
        </w:rPr>
        <w:t>the</w:t>
      </w:r>
      <w:r>
        <w:rPr>
          <w:spacing w:val="-12"/>
          <w:w w:val="95"/>
        </w:rPr>
        <w:t xml:space="preserve"> </w:t>
      </w:r>
      <w:r>
        <w:rPr>
          <w:w w:val="95"/>
        </w:rPr>
        <w:t>you</w:t>
      </w:r>
      <w:r>
        <w:rPr>
          <w:spacing w:val="-11"/>
          <w:w w:val="95"/>
        </w:rPr>
        <w:t xml:space="preserve"> </w:t>
      </w:r>
      <w:r>
        <w:rPr>
          <w:w w:val="95"/>
        </w:rPr>
        <w:t>are</w:t>
      </w:r>
      <w:r>
        <w:rPr>
          <w:spacing w:val="-11"/>
          <w:w w:val="95"/>
        </w:rPr>
        <w:t xml:space="preserve"> </w:t>
      </w:r>
      <w:r>
        <w:rPr>
          <w:w w:val="95"/>
        </w:rPr>
        <w:t>unable</w:t>
      </w:r>
      <w:r>
        <w:rPr>
          <w:spacing w:val="-91"/>
          <w:w w:val="95"/>
        </w:rPr>
        <w:t xml:space="preserve"> </w:t>
      </w:r>
      <w:r>
        <w:rPr>
          <w:w w:val="95"/>
        </w:rPr>
        <w:t>to meet your basic needs, including food, heat, water,</w:t>
      </w:r>
      <w:r>
        <w:rPr>
          <w:spacing w:val="1"/>
          <w:w w:val="95"/>
        </w:rPr>
        <w:t xml:space="preserve"> </w:t>
      </w:r>
      <w:r>
        <w:rPr>
          <w:w w:val="95"/>
        </w:rPr>
        <w:t>clothing</w:t>
      </w:r>
      <w:r>
        <w:rPr>
          <w:spacing w:val="8"/>
          <w:w w:val="95"/>
        </w:rPr>
        <w:t xml:space="preserve"> </w:t>
      </w:r>
      <w:r>
        <w:rPr>
          <w:w w:val="95"/>
        </w:rPr>
        <w:t>and</w:t>
      </w:r>
      <w:r>
        <w:rPr>
          <w:spacing w:val="9"/>
          <w:w w:val="95"/>
        </w:rPr>
        <w:t xml:space="preserve"> </w:t>
      </w:r>
      <w:r>
        <w:rPr>
          <w:w w:val="95"/>
        </w:rPr>
        <w:t>shelter.</w:t>
      </w:r>
      <w:r>
        <w:rPr>
          <w:spacing w:val="9"/>
          <w:w w:val="95"/>
        </w:rPr>
        <w:t xml:space="preserve"> </w:t>
      </w:r>
      <w:r>
        <w:rPr>
          <w:w w:val="95"/>
        </w:rPr>
        <w:t>The</w:t>
      </w:r>
      <w:r>
        <w:rPr>
          <w:spacing w:val="9"/>
          <w:w w:val="95"/>
        </w:rPr>
        <w:t xml:space="preserve"> </w:t>
      </w:r>
      <w:r>
        <w:rPr>
          <w:w w:val="95"/>
        </w:rPr>
        <w:t>United</w:t>
      </w:r>
      <w:r>
        <w:rPr>
          <w:spacing w:val="9"/>
          <w:w w:val="95"/>
        </w:rPr>
        <w:t xml:space="preserve"> </w:t>
      </w:r>
      <w:r>
        <w:rPr>
          <w:w w:val="95"/>
        </w:rPr>
        <w:t>Kingdom’s</w:t>
      </w:r>
      <w:r>
        <w:rPr>
          <w:spacing w:val="9"/>
          <w:w w:val="95"/>
        </w:rPr>
        <w:t xml:space="preserve"> </w:t>
      </w:r>
      <w:r>
        <w:rPr>
          <w:w w:val="95"/>
        </w:rPr>
        <w:t>poverty</w:t>
      </w:r>
      <w:r>
        <w:rPr>
          <w:spacing w:val="1"/>
          <w:w w:val="95"/>
        </w:rPr>
        <w:t xml:space="preserve"> </w:t>
      </w:r>
      <w:r>
        <w:rPr>
          <w:w w:val="95"/>
        </w:rPr>
        <w:t>line is if income is sixty percent below the median</w:t>
      </w:r>
      <w:r>
        <w:rPr>
          <w:spacing w:val="1"/>
          <w:w w:val="95"/>
        </w:rPr>
        <w:t xml:space="preserve"> </w:t>
      </w:r>
      <w:r>
        <w:rPr>
          <w:w w:val="95"/>
        </w:rPr>
        <w:t>household</w:t>
      </w:r>
      <w:r>
        <w:rPr>
          <w:spacing w:val="-14"/>
          <w:w w:val="95"/>
        </w:rPr>
        <w:t xml:space="preserve"> </w:t>
      </w:r>
      <w:r>
        <w:rPr>
          <w:w w:val="95"/>
        </w:rPr>
        <w:t>income</w:t>
      </w:r>
      <w:r>
        <w:rPr>
          <w:spacing w:val="-14"/>
          <w:w w:val="95"/>
        </w:rPr>
        <w:t xml:space="preserve"> </w:t>
      </w:r>
      <w:r>
        <w:rPr>
          <w:w w:val="95"/>
        </w:rPr>
        <w:t>after</w:t>
      </w:r>
      <w:r>
        <w:rPr>
          <w:spacing w:val="-14"/>
          <w:w w:val="95"/>
        </w:rPr>
        <w:t xml:space="preserve"> </w:t>
      </w:r>
      <w:r>
        <w:rPr>
          <w:w w:val="95"/>
        </w:rPr>
        <w:t>housing</w:t>
      </w:r>
      <w:r>
        <w:rPr>
          <w:spacing w:val="-14"/>
          <w:w w:val="95"/>
        </w:rPr>
        <w:t xml:space="preserve"> </w:t>
      </w:r>
      <w:r>
        <w:rPr>
          <w:w w:val="95"/>
        </w:rPr>
        <w:t>costs</w:t>
      </w:r>
      <w:r>
        <w:rPr>
          <w:spacing w:val="-14"/>
          <w:w w:val="95"/>
        </w:rPr>
        <w:t xml:space="preserve"> </w:t>
      </w:r>
      <w:r>
        <w:rPr>
          <w:w w:val="95"/>
        </w:rPr>
        <w:t>for</w:t>
      </w:r>
      <w:r>
        <w:rPr>
          <w:spacing w:val="-14"/>
          <w:w w:val="95"/>
        </w:rPr>
        <w:t xml:space="preserve"> </w:t>
      </w:r>
      <w:r>
        <w:rPr>
          <w:w w:val="95"/>
        </w:rPr>
        <w:t>the</w:t>
      </w:r>
      <w:r>
        <w:rPr>
          <w:spacing w:val="-14"/>
          <w:w w:val="95"/>
        </w:rPr>
        <w:t xml:space="preserve"> </w:t>
      </w:r>
      <w:r>
        <w:rPr>
          <w:w w:val="95"/>
        </w:rPr>
        <w:t>year.</w:t>
      </w:r>
    </w:p>
    <w:p w14:paraId="43ED36F7" w14:textId="77777777" w:rsidR="00E515C1" w:rsidRDefault="00DA6EB9">
      <w:pPr>
        <w:pStyle w:val="BodyText"/>
        <w:spacing w:line="276" w:lineRule="auto"/>
        <w:ind w:left="8236" w:right="1036"/>
        <w:jc w:val="center"/>
      </w:pPr>
      <w:r>
        <w:rPr>
          <w:w w:val="95"/>
        </w:rPr>
        <w:t>£141</w:t>
      </w:r>
      <w:r>
        <w:rPr>
          <w:spacing w:val="-24"/>
          <w:w w:val="95"/>
        </w:rPr>
        <w:t xml:space="preserve"> </w:t>
      </w:r>
      <w:r>
        <w:rPr>
          <w:w w:val="95"/>
        </w:rPr>
        <w:t>a</w:t>
      </w:r>
      <w:r>
        <w:rPr>
          <w:spacing w:val="-24"/>
          <w:w w:val="95"/>
        </w:rPr>
        <w:t xml:space="preserve"> </w:t>
      </w:r>
      <w:r>
        <w:rPr>
          <w:w w:val="95"/>
        </w:rPr>
        <w:t>week</w:t>
      </w:r>
      <w:r>
        <w:rPr>
          <w:spacing w:val="-24"/>
          <w:w w:val="95"/>
        </w:rPr>
        <w:t xml:space="preserve"> </w:t>
      </w:r>
      <w:r>
        <w:rPr>
          <w:w w:val="95"/>
        </w:rPr>
        <w:t>is</w:t>
      </w:r>
      <w:r>
        <w:rPr>
          <w:spacing w:val="-23"/>
          <w:w w:val="95"/>
        </w:rPr>
        <w:t xml:space="preserve"> </w:t>
      </w:r>
      <w:r>
        <w:rPr>
          <w:w w:val="95"/>
        </w:rPr>
        <w:t>the</w:t>
      </w:r>
      <w:r>
        <w:rPr>
          <w:spacing w:val="-24"/>
          <w:w w:val="95"/>
        </w:rPr>
        <w:t xml:space="preserve"> </w:t>
      </w:r>
      <w:r>
        <w:rPr>
          <w:w w:val="95"/>
        </w:rPr>
        <w:t>poverty</w:t>
      </w:r>
      <w:r>
        <w:rPr>
          <w:spacing w:val="-24"/>
          <w:w w:val="95"/>
        </w:rPr>
        <w:t xml:space="preserve"> </w:t>
      </w:r>
      <w:r>
        <w:rPr>
          <w:w w:val="95"/>
        </w:rPr>
        <w:t>line</w:t>
      </w:r>
      <w:r>
        <w:rPr>
          <w:spacing w:val="-23"/>
          <w:w w:val="95"/>
        </w:rPr>
        <w:t xml:space="preserve"> </w:t>
      </w:r>
      <w:r>
        <w:rPr>
          <w:w w:val="95"/>
        </w:rPr>
        <w:t>for</w:t>
      </w:r>
      <w:r>
        <w:rPr>
          <w:spacing w:val="-24"/>
          <w:w w:val="95"/>
        </w:rPr>
        <w:t xml:space="preserve"> </w:t>
      </w:r>
      <w:r>
        <w:rPr>
          <w:w w:val="95"/>
        </w:rPr>
        <w:t>a</w:t>
      </w:r>
      <w:r>
        <w:rPr>
          <w:spacing w:val="-24"/>
          <w:w w:val="95"/>
        </w:rPr>
        <w:t xml:space="preserve"> </w:t>
      </w:r>
      <w:r>
        <w:rPr>
          <w:w w:val="95"/>
        </w:rPr>
        <w:t>single</w:t>
      </w:r>
      <w:r>
        <w:rPr>
          <w:spacing w:val="-23"/>
          <w:w w:val="95"/>
        </w:rPr>
        <w:t xml:space="preserve"> </w:t>
      </w:r>
      <w:r>
        <w:rPr>
          <w:w w:val="95"/>
        </w:rPr>
        <w:t>working</w:t>
      </w:r>
      <w:r>
        <w:rPr>
          <w:spacing w:val="-91"/>
          <w:w w:val="95"/>
        </w:rPr>
        <w:t xml:space="preserve"> </w:t>
      </w:r>
      <w:r>
        <w:t>adult</w:t>
      </w:r>
    </w:p>
    <w:p w14:paraId="7E628382" w14:textId="77777777" w:rsidR="00E515C1" w:rsidRDefault="00DA6EB9">
      <w:pPr>
        <w:pStyle w:val="BodyText"/>
        <w:spacing w:line="276" w:lineRule="auto"/>
        <w:ind w:left="7996" w:right="796"/>
        <w:jc w:val="center"/>
      </w:pPr>
      <w:r>
        <w:rPr>
          <w:w w:val="95"/>
        </w:rPr>
        <w:t>£253</w:t>
      </w:r>
      <w:r>
        <w:rPr>
          <w:spacing w:val="-21"/>
          <w:w w:val="95"/>
        </w:rPr>
        <w:t xml:space="preserve"> </w:t>
      </w:r>
      <w:r>
        <w:rPr>
          <w:w w:val="95"/>
        </w:rPr>
        <w:t>a</w:t>
      </w:r>
      <w:r>
        <w:rPr>
          <w:spacing w:val="-20"/>
          <w:w w:val="95"/>
        </w:rPr>
        <w:t xml:space="preserve"> </w:t>
      </w:r>
      <w:r>
        <w:rPr>
          <w:w w:val="95"/>
        </w:rPr>
        <w:t>week</w:t>
      </w:r>
      <w:r>
        <w:rPr>
          <w:spacing w:val="-20"/>
          <w:w w:val="95"/>
        </w:rPr>
        <w:t xml:space="preserve"> </w:t>
      </w:r>
      <w:r>
        <w:rPr>
          <w:w w:val="95"/>
        </w:rPr>
        <w:t>is</w:t>
      </w:r>
      <w:r>
        <w:rPr>
          <w:spacing w:val="-20"/>
          <w:w w:val="95"/>
        </w:rPr>
        <w:t xml:space="preserve"> </w:t>
      </w:r>
      <w:r>
        <w:rPr>
          <w:w w:val="95"/>
        </w:rPr>
        <w:t>the</w:t>
      </w:r>
      <w:r>
        <w:rPr>
          <w:spacing w:val="-20"/>
          <w:w w:val="95"/>
        </w:rPr>
        <w:t xml:space="preserve"> </w:t>
      </w:r>
      <w:r>
        <w:rPr>
          <w:w w:val="95"/>
        </w:rPr>
        <w:t>minimum</w:t>
      </w:r>
      <w:r>
        <w:rPr>
          <w:spacing w:val="-20"/>
          <w:w w:val="95"/>
        </w:rPr>
        <w:t xml:space="preserve"> </w:t>
      </w:r>
      <w:r>
        <w:rPr>
          <w:w w:val="95"/>
        </w:rPr>
        <w:t>income</w:t>
      </w:r>
      <w:r>
        <w:rPr>
          <w:spacing w:val="-20"/>
          <w:w w:val="95"/>
        </w:rPr>
        <w:t xml:space="preserve"> </w:t>
      </w:r>
      <w:r>
        <w:rPr>
          <w:w w:val="95"/>
        </w:rPr>
        <w:t>standard</w:t>
      </w:r>
      <w:r>
        <w:rPr>
          <w:spacing w:val="-21"/>
          <w:w w:val="95"/>
        </w:rPr>
        <w:t xml:space="preserve"> </w:t>
      </w:r>
      <w:r>
        <w:rPr>
          <w:w w:val="95"/>
        </w:rPr>
        <w:t>for</w:t>
      </w:r>
      <w:r>
        <w:rPr>
          <w:spacing w:val="-20"/>
          <w:w w:val="95"/>
        </w:rPr>
        <w:t xml:space="preserve"> </w:t>
      </w:r>
      <w:r>
        <w:rPr>
          <w:w w:val="95"/>
        </w:rPr>
        <w:t>a</w:t>
      </w:r>
      <w:r>
        <w:rPr>
          <w:spacing w:val="-90"/>
          <w:w w:val="95"/>
        </w:rPr>
        <w:t xml:space="preserve"> </w:t>
      </w:r>
      <w:r>
        <w:rPr>
          <w:w w:val="95"/>
        </w:rPr>
        <w:t>single</w:t>
      </w:r>
      <w:r>
        <w:rPr>
          <w:spacing w:val="-24"/>
          <w:w w:val="95"/>
        </w:rPr>
        <w:t xml:space="preserve"> </w:t>
      </w:r>
      <w:r>
        <w:rPr>
          <w:w w:val="95"/>
        </w:rPr>
        <w:t>working</w:t>
      </w:r>
      <w:r>
        <w:rPr>
          <w:spacing w:val="-24"/>
          <w:w w:val="95"/>
        </w:rPr>
        <w:t xml:space="preserve"> </w:t>
      </w:r>
      <w:r>
        <w:rPr>
          <w:w w:val="95"/>
        </w:rPr>
        <w:t>adult</w:t>
      </w:r>
      <w:r>
        <w:rPr>
          <w:spacing w:val="-24"/>
          <w:w w:val="95"/>
        </w:rPr>
        <w:t xml:space="preserve"> </w:t>
      </w:r>
      <w:r>
        <w:rPr>
          <w:w w:val="95"/>
        </w:rPr>
        <w:t>(</w:t>
      </w:r>
      <w:r>
        <w:rPr>
          <w:spacing w:val="-24"/>
          <w:w w:val="95"/>
        </w:rPr>
        <w:t xml:space="preserve"> </w:t>
      </w:r>
      <w:r>
        <w:rPr>
          <w:w w:val="95"/>
        </w:rPr>
        <w:t>after</w:t>
      </w:r>
      <w:r>
        <w:rPr>
          <w:spacing w:val="-24"/>
          <w:w w:val="95"/>
        </w:rPr>
        <w:t xml:space="preserve"> </w:t>
      </w:r>
      <w:r>
        <w:rPr>
          <w:w w:val="95"/>
        </w:rPr>
        <w:t>housing</w:t>
      </w:r>
      <w:r>
        <w:rPr>
          <w:spacing w:val="-24"/>
          <w:w w:val="95"/>
        </w:rPr>
        <w:t xml:space="preserve"> </w:t>
      </w:r>
      <w:r>
        <w:rPr>
          <w:w w:val="95"/>
        </w:rPr>
        <w:t>costs</w:t>
      </w:r>
      <w:r>
        <w:rPr>
          <w:spacing w:val="-23"/>
          <w:w w:val="95"/>
        </w:rPr>
        <w:t xml:space="preserve"> </w:t>
      </w:r>
      <w:r>
        <w:rPr>
          <w:w w:val="95"/>
        </w:rPr>
        <w:t>)</w:t>
      </w:r>
    </w:p>
    <w:p w14:paraId="245C1401" w14:textId="77777777" w:rsidR="00E515C1" w:rsidRDefault="00DA6EB9">
      <w:pPr>
        <w:pStyle w:val="BodyText"/>
        <w:spacing w:line="276" w:lineRule="auto"/>
        <w:ind w:left="7825" w:right="626"/>
        <w:jc w:val="center"/>
      </w:pPr>
      <w:r>
        <w:rPr>
          <w:w w:val="95"/>
        </w:rPr>
        <w:t>£70</w:t>
      </w:r>
      <w:r>
        <w:rPr>
          <w:spacing w:val="-11"/>
          <w:w w:val="95"/>
        </w:rPr>
        <w:t xml:space="preserve"> </w:t>
      </w:r>
      <w:r>
        <w:rPr>
          <w:w w:val="95"/>
        </w:rPr>
        <w:t>a</w:t>
      </w:r>
      <w:r>
        <w:rPr>
          <w:spacing w:val="-11"/>
          <w:w w:val="95"/>
        </w:rPr>
        <w:t xml:space="preserve"> </w:t>
      </w:r>
      <w:r>
        <w:rPr>
          <w:w w:val="95"/>
        </w:rPr>
        <w:t>week</w:t>
      </w:r>
      <w:r>
        <w:rPr>
          <w:spacing w:val="-11"/>
          <w:w w:val="95"/>
        </w:rPr>
        <w:t xml:space="preserve"> </w:t>
      </w:r>
      <w:r>
        <w:rPr>
          <w:w w:val="95"/>
        </w:rPr>
        <w:t>is</w:t>
      </w:r>
      <w:r>
        <w:rPr>
          <w:spacing w:val="-11"/>
          <w:w w:val="95"/>
        </w:rPr>
        <w:t xml:space="preserve"> </w:t>
      </w:r>
      <w:r>
        <w:rPr>
          <w:w w:val="95"/>
        </w:rPr>
        <w:t>the</w:t>
      </w:r>
      <w:r>
        <w:rPr>
          <w:spacing w:val="-11"/>
          <w:w w:val="95"/>
        </w:rPr>
        <w:t xml:space="preserve"> </w:t>
      </w:r>
      <w:r>
        <w:rPr>
          <w:w w:val="95"/>
        </w:rPr>
        <w:t>threshold</w:t>
      </w:r>
      <w:r>
        <w:rPr>
          <w:spacing w:val="-11"/>
          <w:w w:val="95"/>
        </w:rPr>
        <w:t xml:space="preserve"> </w:t>
      </w:r>
      <w:r>
        <w:rPr>
          <w:w w:val="95"/>
        </w:rPr>
        <w:t>for</w:t>
      </w:r>
      <w:r>
        <w:rPr>
          <w:spacing w:val="-11"/>
          <w:w w:val="95"/>
        </w:rPr>
        <w:t xml:space="preserve"> </w:t>
      </w:r>
      <w:r>
        <w:rPr>
          <w:w w:val="95"/>
        </w:rPr>
        <w:t>destitution</w:t>
      </w:r>
      <w:r>
        <w:rPr>
          <w:spacing w:val="-11"/>
          <w:w w:val="95"/>
        </w:rPr>
        <w:t xml:space="preserve"> </w:t>
      </w:r>
      <w:r>
        <w:rPr>
          <w:w w:val="95"/>
        </w:rPr>
        <w:t>for</w:t>
      </w:r>
      <w:r>
        <w:rPr>
          <w:spacing w:val="-11"/>
          <w:w w:val="95"/>
        </w:rPr>
        <w:t xml:space="preserve"> </w:t>
      </w:r>
      <w:r>
        <w:rPr>
          <w:w w:val="95"/>
        </w:rPr>
        <w:t>a</w:t>
      </w:r>
      <w:r>
        <w:rPr>
          <w:spacing w:val="-10"/>
          <w:w w:val="95"/>
        </w:rPr>
        <w:t xml:space="preserve"> </w:t>
      </w:r>
      <w:r>
        <w:rPr>
          <w:w w:val="95"/>
        </w:rPr>
        <w:t>single</w:t>
      </w:r>
      <w:r>
        <w:rPr>
          <w:spacing w:val="-91"/>
          <w:w w:val="95"/>
        </w:rPr>
        <w:t xml:space="preserve"> </w:t>
      </w:r>
      <w:r>
        <w:rPr>
          <w:spacing w:val="-1"/>
          <w:w w:val="95"/>
        </w:rPr>
        <w:t>working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age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adult.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(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Trust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for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London,</w:t>
      </w:r>
      <w:r>
        <w:rPr>
          <w:spacing w:val="-25"/>
          <w:w w:val="95"/>
        </w:rPr>
        <w:t xml:space="preserve"> </w:t>
      </w:r>
      <w:r>
        <w:rPr>
          <w:spacing w:val="-1"/>
          <w:w w:val="95"/>
        </w:rPr>
        <w:t>2022</w:t>
      </w:r>
      <w:r>
        <w:rPr>
          <w:spacing w:val="-25"/>
          <w:w w:val="95"/>
        </w:rPr>
        <w:t xml:space="preserve"> </w:t>
      </w:r>
      <w:r>
        <w:rPr>
          <w:w w:val="95"/>
        </w:rPr>
        <w:t>)</w:t>
      </w:r>
    </w:p>
    <w:p w14:paraId="7B7834EA" w14:textId="77777777" w:rsidR="00E515C1" w:rsidRDefault="00E515C1">
      <w:pPr>
        <w:pStyle w:val="BodyText"/>
        <w:rPr>
          <w:sz w:val="20"/>
        </w:rPr>
      </w:pPr>
    </w:p>
    <w:p w14:paraId="4D92EAF2" w14:textId="77777777" w:rsidR="00E515C1" w:rsidRDefault="00E515C1">
      <w:pPr>
        <w:pStyle w:val="BodyText"/>
        <w:rPr>
          <w:sz w:val="20"/>
        </w:rPr>
      </w:pPr>
    </w:p>
    <w:p w14:paraId="184C1C29" w14:textId="77777777" w:rsidR="00E515C1" w:rsidRDefault="00E515C1">
      <w:pPr>
        <w:pStyle w:val="BodyText"/>
        <w:rPr>
          <w:sz w:val="20"/>
        </w:rPr>
      </w:pPr>
    </w:p>
    <w:p w14:paraId="3AE106FE" w14:textId="77777777" w:rsidR="00E515C1" w:rsidRDefault="00E515C1">
      <w:pPr>
        <w:pStyle w:val="BodyText"/>
        <w:rPr>
          <w:sz w:val="20"/>
        </w:rPr>
      </w:pPr>
    </w:p>
    <w:p w14:paraId="65D61DA8" w14:textId="77777777" w:rsidR="00E515C1" w:rsidRDefault="00D3789E">
      <w:pPr>
        <w:pStyle w:val="BodyText"/>
        <w:spacing w:before="2"/>
        <w:rPr>
          <w:sz w:val="14"/>
        </w:rPr>
      </w:pPr>
      <w:r>
        <w:rPr>
          <w:noProof/>
        </w:rPr>
      </w:r>
      <w:r w:rsidR="00D3789E">
        <w:rPr>
          <w:noProof/>
        </w:rPr>
        <w:pict>
          <v:shape id="_x0000_s1040" style="position:absolute;margin-left:41.4pt;margin-top:12.05pt;width:727.55pt;height:.1pt;z-index:-251613184;mso-wrap-distance-left:0;mso-wrap-distance-right:0;mso-position-horizontal-relative:page" coordorigin="828,241" coordsize="14551,0" path="m828,241r14551,e" filled="f" strokecolor="#363c45" strokeweight="3pt">
            <v:path arrowok="t"/>
            <w10:wrap type="topAndBottom" anchorx="page"/>
          </v:shape>
        </w:pict>
      </w:r>
    </w:p>
    <w:p w14:paraId="623C98A3" w14:textId="77777777" w:rsidR="00E515C1" w:rsidRDefault="00E515C1">
      <w:pPr>
        <w:pStyle w:val="BodyText"/>
        <w:rPr>
          <w:sz w:val="38"/>
        </w:rPr>
      </w:pPr>
    </w:p>
    <w:p w14:paraId="49B8808D" w14:textId="77777777" w:rsidR="00E515C1" w:rsidRDefault="00E515C1">
      <w:pPr>
        <w:pStyle w:val="BodyText"/>
        <w:spacing w:before="11"/>
        <w:rPr>
          <w:sz w:val="30"/>
        </w:rPr>
      </w:pPr>
    </w:p>
    <w:p w14:paraId="46288B2C" w14:textId="77777777" w:rsidR="00E515C1" w:rsidRDefault="00DA6EB9">
      <w:pPr>
        <w:pStyle w:val="Heading2"/>
        <w:ind w:right="68"/>
        <w:jc w:val="center"/>
      </w:pPr>
      <w:r>
        <w:rPr>
          <w:color w:val="050544"/>
          <w:spacing w:val="-1"/>
          <w:w w:val="178"/>
        </w:rPr>
        <w:t>K</w:t>
      </w:r>
      <w:r>
        <w:rPr>
          <w:color w:val="050544"/>
          <w:spacing w:val="-1"/>
          <w:w w:val="187"/>
        </w:rPr>
        <w:t>E</w:t>
      </w:r>
      <w:r>
        <w:rPr>
          <w:color w:val="050544"/>
          <w:w w:val="195"/>
        </w:rPr>
        <w:t>Y</w:t>
      </w:r>
      <w:r>
        <w:rPr>
          <w:color w:val="050544"/>
        </w:rPr>
        <w:t xml:space="preserve"> </w:t>
      </w:r>
      <w:r>
        <w:rPr>
          <w:color w:val="050544"/>
          <w:spacing w:val="-104"/>
        </w:rPr>
        <w:t xml:space="preserve"> </w:t>
      </w:r>
      <w:r>
        <w:rPr>
          <w:color w:val="050544"/>
          <w:spacing w:val="-1"/>
          <w:w w:val="181"/>
        </w:rPr>
        <w:t>T</w:t>
      </w:r>
      <w:r>
        <w:rPr>
          <w:color w:val="050544"/>
          <w:spacing w:val="-1"/>
          <w:w w:val="161"/>
        </w:rPr>
        <w:t>H</w:t>
      </w:r>
      <w:r>
        <w:rPr>
          <w:color w:val="050544"/>
          <w:spacing w:val="-1"/>
          <w:w w:val="187"/>
        </w:rPr>
        <w:t>E</w:t>
      </w:r>
      <w:r>
        <w:rPr>
          <w:color w:val="050544"/>
          <w:spacing w:val="-1"/>
          <w:w w:val="172"/>
        </w:rPr>
        <w:t>O</w:t>
      </w:r>
      <w:r>
        <w:rPr>
          <w:color w:val="050544"/>
          <w:spacing w:val="-1"/>
          <w:w w:val="182"/>
        </w:rPr>
        <w:t>R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187"/>
        </w:rPr>
        <w:t>E</w:t>
      </w:r>
      <w:r>
        <w:rPr>
          <w:color w:val="050544"/>
          <w:w w:val="216"/>
        </w:rPr>
        <w:t>S</w:t>
      </w:r>
    </w:p>
    <w:p w14:paraId="1C6FEAAF" w14:textId="77777777" w:rsidR="00E515C1" w:rsidRDefault="00E515C1">
      <w:pPr>
        <w:pStyle w:val="BodyText"/>
        <w:spacing w:before="7"/>
        <w:rPr>
          <w:rFonts w:ascii="Lucida Sans Unicode"/>
          <w:sz w:val="27"/>
        </w:rPr>
      </w:pPr>
    </w:p>
    <w:p w14:paraId="0C8AEAEF" w14:textId="77777777" w:rsidR="00E515C1" w:rsidRDefault="00DA6EB9">
      <w:pPr>
        <w:pStyle w:val="BodyText"/>
        <w:spacing w:before="90" w:line="276" w:lineRule="auto"/>
        <w:ind w:left="815" w:right="971" w:hanging="1"/>
        <w:jc w:val="center"/>
      </w:pPr>
      <w:r>
        <w:rPr>
          <w:spacing w:val="-1"/>
          <w:w w:val="113"/>
        </w:rPr>
        <w:t>M</w:t>
      </w:r>
      <w:r>
        <w:rPr>
          <w:spacing w:val="-1"/>
          <w:w w:val="98"/>
        </w:rPr>
        <w:t>a</w:t>
      </w:r>
      <w:r>
        <w:rPr>
          <w:spacing w:val="-1"/>
          <w:w w:val="93"/>
        </w:rPr>
        <w:t>s</w:t>
      </w:r>
      <w:r>
        <w:rPr>
          <w:spacing w:val="-1"/>
          <w:w w:val="98"/>
        </w:rPr>
        <w:t>l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spacing w:val="-1"/>
          <w:w w:val="78"/>
        </w:rPr>
        <w:t>’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spacing w:val="-1"/>
          <w:w w:val="101"/>
        </w:rPr>
        <w:t>e</w:t>
      </w:r>
      <w:r>
        <w:rPr>
          <w:spacing w:val="-1"/>
          <w:w w:val="93"/>
        </w:rPr>
        <w:t>r</w:t>
      </w:r>
      <w:r>
        <w:rPr>
          <w:spacing w:val="-1"/>
          <w:w w:val="98"/>
        </w:rPr>
        <w:t>a</w:t>
      </w:r>
      <w:r>
        <w:rPr>
          <w:spacing w:val="-1"/>
          <w:w w:val="93"/>
        </w:rPr>
        <w:t>r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w w:val="91"/>
        </w:rPr>
        <w:t>y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96"/>
        </w:rPr>
        <w:t>f</w:t>
      </w:r>
      <w:r>
        <w:rPr>
          <w:spacing w:val="-26"/>
        </w:rPr>
        <w:t xml:space="preserve"> </w:t>
      </w:r>
      <w:r>
        <w:rPr>
          <w:spacing w:val="-1"/>
          <w:w w:val="106"/>
        </w:rPr>
        <w:t>n</w:t>
      </w:r>
      <w:r>
        <w:rPr>
          <w:spacing w:val="-1"/>
          <w:w w:val="101"/>
        </w:rPr>
        <w:t>ee</w:t>
      </w:r>
      <w:r>
        <w:rPr>
          <w:spacing w:val="-1"/>
          <w:w w:val="108"/>
        </w:rPr>
        <w:t>d</w:t>
      </w:r>
      <w:r>
        <w:rPr>
          <w:spacing w:val="-1"/>
          <w:w w:val="93"/>
        </w:rPr>
        <w:t>s</w:t>
      </w:r>
      <w:r>
        <w:rPr>
          <w:w w:val="46"/>
        </w:rPr>
        <w:t>:</w:t>
      </w:r>
      <w:r>
        <w:rPr>
          <w:spacing w:val="-26"/>
        </w:rPr>
        <w:t xml:space="preserve"> </w:t>
      </w:r>
      <w:r>
        <w:rPr>
          <w:spacing w:val="-1"/>
          <w:w w:val="9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101"/>
        </w:rPr>
        <w:t>e</w:t>
      </w:r>
      <w:r>
        <w:rPr>
          <w:spacing w:val="-1"/>
          <w:w w:val="103"/>
        </w:rPr>
        <w:t>o</w:t>
      </w:r>
      <w:r>
        <w:rPr>
          <w:spacing w:val="-1"/>
          <w:w w:val="93"/>
        </w:rPr>
        <w:t>r</w:t>
      </w:r>
      <w:r>
        <w:rPr>
          <w:w w:val="91"/>
        </w:rPr>
        <w:t>y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spacing w:val="-1"/>
          <w:w w:val="96"/>
        </w:rPr>
        <w:t>f</w:t>
      </w:r>
      <w:r>
        <w:rPr>
          <w:spacing w:val="-1"/>
          <w:w w:val="103"/>
        </w:rPr>
        <w:t>t</w:t>
      </w:r>
      <w:r>
        <w:rPr>
          <w:spacing w:val="-1"/>
          <w:w w:val="101"/>
        </w:rPr>
        <w:t>e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8"/>
        </w:rPr>
        <w:t>d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p</w:t>
      </w:r>
      <w:r>
        <w:rPr>
          <w:spacing w:val="-1"/>
          <w:w w:val="98"/>
        </w:rPr>
        <w:t>i</w:t>
      </w:r>
      <w:r>
        <w:rPr>
          <w:spacing w:val="-1"/>
          <w:w w:val="108"/>
        </w:rPr>
        <w:t>c</w:t>
      </w:r>
      <w:r>
        <w:rPr>
          <w:spacing w:val="-1"/>
          <w:w w:val="103"/>
        </w:rPr>
        <w:t>t</w:t>
      </w:r>
      <w:r>
        <w:rPr>
          <w:spacing w:val="-1"/>
          <w:w w:val="101"/>
        </w:rPr>
        <w:t>e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98"/>
        </w:rPr>
        <w:t>a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w w:val="98"/>
        </w:rPr>
        <w:t>a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91"/>
        </w:rPr>
        <w:t>y</w:t>
      </w:r>
      <w:r>
        <w:rPr>
          <w:spacing w:val="-1"/>
          <w:w w:val="93"/>
        </w:rPr>
        <w:t>r</w:t>
      </w:r>
      <w:r>
        <w:rPr>
          <w:spacing w:val="-1"/>
          <w:w w:val="98"/>
        </w:rPr>
        <w:t>a</w:t>
      </w:r>
      <w:r>
        <w:rPr>
          <w:spacing w:val="-1"/>
          <w:w w:val="109"/>
        </w:rPr>
        <w:t>m</w:t>
      </w:r>
      <w:r>
        <w:rPr>
          <w:spacing w:val="-1"/>
          <w:w w:val="98"/>
        </w:rPr>
        <w:t>i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w w:val="72"/>
        </w:rPr>
        <w:t>(</w:t>
      </w:r>
      <w:r>
        <w:rPr>
          <w:spacing w:val="-26"/>
        </w:rPr>
        <w:t xml:space="preserve"> </w:t>
      </w:r>
      <w:r>
        <w:rPr>
          <w:spacing w:val="-1"/>
          <w:w w:val="93"/>
        </w:rPr>
        <w:t>s</w:t>
      </w:r>
      <w:r>
        <w:rPr>
          <w:spacing w:val="-1"/>
          <w:w w:val="106"/>
        </w:rPr>
        <w:t>h</w:t>
      </w:r>
      <w:r>
        <w:rPr>
          <w:spacing w:val="-1"/>
          <w:w w:val="103"/>
        </w:rPr>
        <w:t>o</w:t>
      </w:r>
      <w:r>
        <w:rPr>
          <w:spacing w:val="-1"/>
          <w:w w:val="107"/>
        </w:rPr>
        <w:t>w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98"/>
        </w:rPr>
        <w:t>a</w:t>
      </w:r>
      <w:r>
        <w:rPr>
          <w:spacing w:val="-1"/>
          <w:w w:val="108"/>
        </w:rPr>
        <w:t>b</w:t>
      </w:r>
      <w:r>
        <w:rPr>
          <w:spacing w:val="-1"/>
          <w:w w:val="103"/>
        </w:rPr>
        <w:t>o</w:t>
      </w:r>
      <w:r>
        <w:rPr>
          <w:spacing w:val="-1"/>
          <w:w w:val="91"/>
        </w:rPr>
        <w:t>v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72"/>
        </w:rPr>
        <w:t>)</w:t>
      </w:r>
      <w:r>
        <w:rPr>
          <w:spacing w:val="-1"/>
          <w:w w:val="107"/>
        </w:rPr>
        <w:t>w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i</w:t>
      </w:r>
      <w:r>
        <w:rPr>
          <w:spacing w:val="-1"/>
          <w:w w:val="108"/>
        </w:rPr>
        <w:t>c</w:t>
      </w:r>
      <w:r>
        <w:rPr>
          <w:w w:val="106"/>
        </w:rPr>
        <w:t>h</w:t>
      </w:r>
      <w:r>
        <w:rPr>
          <w:spacing w:val="-26"/>
        </w:rPr>
        <w:t xml:space="preserve"> </w:t>
      </w:r>
      <w:r>
        <w:rPr>
          <w:spacing w:val="-1"/>
          <w:w w:val="110"/>
        </w:rPr>
        <w:t>g</w:t>
      </w:r>
      <w:r>
        <w:rPr>
          <w:spacing w:val="-1"/>
          <w:w w:val="103"/>
        </w:rPr>
        <w:t>o</w:t>
      </w:r>
      <w:r>
        <w:rPr>
          <w:spacing w:val="-1"/>
          <w:w w:val="101"/>
        </w:rPr>
        <w:t>e</w:t>
      </w:r>
      <w:r>
        <w:rPr>
          <w:w w:val="93"/>
        </w:rPr>
        <w:t xml:space="preserve">s </w:t>
      </w:r>
      <w:r>
        <w:t>from the bottom upwards. The most important needs sitting at the bottom. In order to move up the</w:t>
      </w:r>
      <w:r>
        <w:rPr>
          <w:spacing w:val="1"/>
        </w:rPr>
        <w:t xml:space="preserve"> </w:t>
      </w:r>
      <w:r>
        <w:t>pyramid the needs from the current stage must be met. The bottom level are biological requirements</w:t>
      </w:r>
      <w:r>
        <w:rPr>
          <w:spacing w:val="-96"/>
        </w:rPr>
        <w:t xml:space="preserve"> </w:t>
      </w:r>
      <w:r>
        <w:rPr>
          <w:w w:val="95"/>
        </w:rPr>
        <w:t>for</w:t>
      </w:r>
      <w:r>
        <w:rPr>
          <w:spacing w:val="8"/>
          <w:w w:val="95"/>
        </w:rPr>
        <w:t xml:space="preserve"> </w:t>
      </w:r>
      <w:r>
        <w:rPr>
          <w:w w:val="95"/>
        </w:rPr>
        <w:t>survival,</w:t>
      </w:r>
      <w:r>
        <w:rPr>
          <w:spacing w:val="8"/>
          <w:w w:val="95"/>
        </w:rPr>
        <w:t xml:space="preserve"> </w:t>
      </w:r>
      <w:r>
        <w:rPr>
          <w:w w:val="95"/>
        </w:rPr>
        <w:t>all</w:t>
      </w:r>
      <w:r>
        <w:rPr>
          <w:spacing w:val="8"/>
          <w:w w:val="95"/>
        </w:rPr>
        <w:t xml:space="preserve"> </w:t>
      </w:r>
      <w:r>
        <w:rPr>
          <w:w w:val="95"/>
        </w:rPr>
        <w:t>other</w:t>
      </w:r>
      <w:r>
        <w:rPr>
          <w:spacing w:val="8"/>
          <w:w w:val="95"/>
        </w:rPr>
        <w:t xml:space="preserve"> </w:t>
      </w:r>
      <w:r>
        <w:rPr>
          <w:w w:val="95"/>
        </w:rPr>
        <w:t>needs</w:t>
      </w:r>
      <w:r>
        <w:rPr>
          <w:spacing w:val="8"/>
          <w:w w:val="95"/>
        </w:rPr>
        <w:t xml:space="preserve"> </w:t>
      </w:r>
      <w:r>
        <w:rPr>
          <w:w w:val="95"/>
        </w:rPr>
        <w:t>are</w:t>
      </w:r>
      <w:r>
        <w:rPr>
          <w:spacing w:val="8"/>
          <w:w w:val="95"/>
        </w:rPr>
        <w:t xml:space="preserve"> </w:t>
      </w:r>
      <w:r>
        <w:rPr>
          <w:w w:val="95"/>
        </w:rPr>
        <w:t>secondary</w:t>
      </w:r>
      <w:r>
        <w:rPr>
          <w:spacing w:val="9"/>
          <w:w w:val="95"/>
        </w:rPr>
        <w:t xml:space="preserve"> </w:t>
      </w:r>
      <w:r>
        <w:rPr>
          <w:w w:val="95"/>
        </w:rPr>
        <w:t>until</w:t>
      </w:r>
      <w:r>
        <w:rPr>
          <w:spacing w:val="8"/>
          <w:w w:val="95"/>
        </w:rPr>
        <w:t xml:space="preserve"> </w:t>
      </w:r>
      <w:r>
        <w:rPr>
          <w:w w:val="95"/>
        </w:rPr>
        <w:t>these</w:t>
      </w:r>
      <w:r>
        <w:rPr>
          <w:spacing w:val="8"/>
          <w:w w:val="95"/>
        </w:rPr>
        <w:t xml:space="preserve"> </w:t>
      </w:r>
      <w:r>
        <w:rPr>
          <w:w w:val="95"/>
        </w:rPr>
        <w:t>need</w:t>
      </w:r>
      <w:r>
        <w:rPr>
          <w:w w:val="95"/>
        </w:rPr>
        <w:t>s</w:t>
      </w:r>
      <w:r>
        <w:rPr>
          <w:spacing w:val="8"/>
          <w:w w:val="95"/>
        </w:rPr>
        <w:t xml:space="preserve"> </w:t>
      </w:r>
      <w:r>
        <w:rPr>
          <w:w w:val="95"/>
        </w:rPr>
        <w:t>are</w:t>
      </w:r>
      <w:r>
        <w:rPr>
          <w:spacing w:val="8"/>
          <w:w w:val="95"/>
        </w:rPr>
        <w:t xml:space="preserve"> </w:t>
      </w:r>
      <w:r>
        <w:rPr>
          <w:w w:val="95"/>
        </w:rPr>
        <w:t>met.</w:t>
      </w:r>
      <w:r>
        <w:rPr>
          <w:spacing w:val="8"/>
          <w:w w:val="95"/>
        </w:rPr>
        <w:t xml:space="preserve"> </w:t>
      </w:r>
      <w:r>
        <w:rPr>
          <w:w w:val="95"/>
        </w:rPr>
        <w:t>The</w:t>
      </w:r>
      <w:r>
        <w:rPr>
          <w:spacing w:val="8"/>
          <w:w w:val="95"/>
        </w:rPr>
        <w:t xml:space="preserve"> </w:t>
      </w:r>
      <w:r>
        <w:rPr>
          <w:w w:val="95"/>
        </w:rPr>
        <w:t>next</w:t>
      </w:r>
      <w:r>
        <w:rPr>
          <w:spacing w:val="9"/>
          <w:w w:val="95"/>
        </w:rPr>
        <w:t xml:space="preserve"> </w:t>
      </w:r>
      <w:r>
        <w:rPr>
          <w:w w:val="95"/>
        </w:rPr>
        <w:t>level</w:t>
      </w:r>
      <w:r>
        <w:rPr>
          <w:spacing w:val="8"/>
          <w:w w:val="95"/>
        </w:rPr>
        <w:t xml:space="preserve"> </w:t>
      </w:r>
      <w:r>
        <w:rPr>
          <w:w w:val="95"/>
        </w:rPr>
        <w:t>is</w:t>
      </w:r>
      <w:r>
        <w:rPr>
          <w:spacing w:val="8"/>
          <w:w w:val="95"/>
        </w:rPr>
        <w:t xml:space="preserve"> </w:t>
      </w:r>
      <w:r>
        <w:rPr>
          <w:w w:val="95"/>
        </w:rPr>
        <w:t>safety</w:t>
      </w:r>
      <w:r>
        <w:rPr>
          <w:spacing w:val="8"/>
          <w:w w:val="95"/>
        </w:rPr>
        <w:t xml:space="preserve"> </w:t>
      </w:r>
      <w:r>
        <w:rPr>
          <w:w w:val="95"/>
        </w:rPr>
        <w:t>and</w:t>
      </w:r>
      <w:r>
        <w:rPr>
          <w:spacing w:val="1"/>
          <w:w w:val="95"/>
        </w:rPr>
        <w:t xml:space="preserve"> </w:t>
      </w:r>
      <w:r>
        <w:t>security,</w:t>
      </w:r>
      <w:r>
        <w:rPr>
          <w:spacing w:val="-23"/>
        </w:rPr>
        <w:t xml:space="preserve"> </w:t>
      </w:r>
      <w:r>
        <w:t>these</w:t>
      </w:r>
      <w:r>
        <w:rPr>
          <w:spacing w:val="-22"/>
        </w:rPr>
        <w:t xml:space="preserve"> </w:t>
      </w:r>
      <w:r>
        <w:t>needs</w:t>
      </w:r>
      <w:r>
        <w:rPr>
          <w:spacing w:val="-22"/>
        </w:rPr>
        <w:t xml:space="preserve"> </w:t>
      </w:r>
      <w:r>
        <w:t>are</w:t>
      </w:r>
      <w:r>
        <w:rPr>
          <w:spacing w:val="-22"/>
        </w:rPr>
        <w:t xml:space="preserve"> </w:t>
      </w:r>
      <w:r>
        <w:t>fulfilled</w:t>
      </w:r>
      <w:r>
        <w:rPr>
          <w:spacing w:val="-23"/>
        </w:rPr>
        <w:t xml:space="preserve"> </w:t>
      </w:r>
      <w:r>
        <w:t>by</w:t>
      </w:r>
      <w:r>
        <w:rPr>
          <w:spacing w:val="-22"/>
        </w:rPr>
        <w:t xml:space="preserve"> </w:t>
      </w:r>
      <w:r>
        <w:t>family</w:t>
      </w:r>
      <w:r>
        <w:rPr>
          <w:spacing w:val="-22"/>
        </w:rPr>
        <w:t xml:space="preserve"> </w:t>
      </w:r>
      <w:r>
        <w:t>and</w:t>
      </w:r>
      <w:r>
        <w:rPr>
          <w:spacing w:val="-22"/>
        </w:rPr>
        <w:t xml:space="preserve"> </w:t>
      </w:r>
      <w:r>
        <w:t>wider</w:t>
      </w:r>
      <w:r>
        <w:rPr>
          <w:spacing w:val="-23"/>
        </w:rPr>
        <w:t xml:space="preserve"> </w:t>
      </w:r>
      <w:r>
        <w:t>society.</w:t>
      </w:r>
      <w:r>
        <w:rPr>
          <w:spacing w:val="-22"/>
        </w:rPr>
        <w:t xml:space="preserve"> </w:t>
      </w:r>
      <w:r>
        <w:t>Love</w:t>
      </w:r>
      <w:r>
        <w:rPr>
          <w:spacing w:val="-22"/>
        </w:rPr>
        <w:t xml:space="preserve"> </w:t>
      </w:r>
      <w:r>
        <w:t>and</w:t>
      </w:r>
      <w:r>
        <w:rPr>
          <w:spacing w:val="-22"/>
        </w:rPr>
        <w:t xml:space="preserve"> </w:t>
      </w:r>
      <w:r>
        <w:t>belonging</w:t>
      </w:r>
      <w:r>
        <w:rPr>
          <w:spacing w:val="-23"/>
        </w:rPr>
        <w:t xml:space="preserve"> </w:t>
      </w:r>
      <w:r>
        <w:t>is</w:t>
      </w:r>
      <w:r>
        <w:rPr>
          <w:spacing w:val="-22"/>
        </w:rPr>
        <w:t xml:space="preserve"> </w:t>
      </w:r>
      <w:r>
        <w:t>the</w:t>
      </w:r>
      <w:r>
        <w:rPr>
          <w:spacing w:val="-22"/>
        </w:rPr>
        <w:t xml:space="preserve"> </w:t>
      </w:r>
      <w:r>
        <w:t>third</w:t>
      </w:r>
      <w:r>
        <w:rPr>
          <w:spacing w:val="-22"/>
        </w:rPr>
        <w:t xml:space="preserve"> </w:t>
      </w:r>
      <w:r>
        <w:t>need,</w:t>
      </w:r>
      <w:r>
        <w:rPr>
          <w:spacing w:val="-22"/>
        </w:rPr>
        <w:t xml:space="preserve"> </w:t>
      </w:r>
      <w:r>
        <w:t>this</w:t>
      </w:r>
      <w:r>
        <w:rPr>
          <w:spacing w:val="-96"/>
        </w:rPr>
        <w:t xml:space="preserve"> </w:t>
      </w:r>
      <w:r>
        <w:t>refers to the emotional need for interpersonal relationships. The fourth level is esteem needs, Maslow</w:t>
      </w:r>
      <w:r>
        <w:rPr>
          <w:spacing w:val="-96"/>
        </w:rPr>
        <w:t xml:space="preserve"> </w:t>
      </w:r>
      <w:r>
        <w:t>stated the need for respect and reputation is most important for children and adolescents as this is</w:t>
      </w:r>
      <w:r>
        <w:rPr>
          <w:spacing w:val="1"/>
        </w:rPr>
        <w:t xml:space="preserve"> </w:t>
      </w:r>
      <w:r>
        <w:rPr>
          <w:spacing w:val="-1"/>
        </w:rPr>
        <w:t>prerequisite</w:t>
      </w:r>
      <w:r>
        <w:rPr>
          <w:spacing w:val="-25"/>
        </w:rPr>
        <w:t xml:space="preserve"> </w:t>
      </w:r>
      <w:r>
        <w:rPr>
          <w:spacing w:val="-1"/>
        </w:rPr>
        <w:t>for</w:t>
      </w:r>
      <w:r>
        <w:rPr>
          <w:spacing w:val="-25"/>
        </w:rPr>
        <w:t xml:space="preserve"> </w:t>
      </w:r>
      <w:r>
        <w:rPr>
          <w:spacing w:val="-1"/>
        </w:rPr>
        <w:t>actual</w:t>
      </w:r>
      <w:r>
        <w:rPr>
          <w:spacing w:val="-24"/>
        </w:rPr>
        <w:t xml:space="preserve"> </w:t>
      </w:r>
      <w:r>
        <w:rPr>
          <w:spacing w:val="-1"/>
        </w:rPr>
        <w:t>self</w:t>
      </w:r>
      <w:r>
        <w:rPr>
          <w:spacing w:val="-25"/>
        </w:rPr>
        <w:t xml:space="preserve"> </w:t>
      </w:r>
      <w:r>
        <w:rPr>
          <w:spacing w:val="-1"/>
        </w:rPr>
        <w:t>esteem.</w:t>
      </w:r>
      <w:r>
        <w:rPr>
          <w:spacing w:val="-24"/>
        </w:rPr>
        <w:t xml:space="preserve"> </w:t>
      </w:r>
      <w:r>
        <w:rPr>
          <w:spacing w:val="-1"/>
        </w:rPr>
        <w:t>The</w:t>
      </w:r>
      <w:r>
        <w:rPr>
          <w:spacing w:val="-25"/>
        </w:rPr>
        <w:t xml:space="preserve"> </w:t>
      </w:r>
      <w:r>
        <w:rPr>
          <w:spacing w:val="-1"/>
        </w:rPr>
        <w:t>final</w:t>
      </w:r>
      <w:r>
        <w:rPr>
          <w:spacing w:val="-24"/>
        </w:rPr>
        <w:t xml:space="preserve"> </w:t>
      </w:r>
      <w:r>
        <w:t>level</w:t>
      </w:r>
      <w:r>
        <w:rPr>
          <w:spacing w:val="-25"/>
        </w:rPr>
        <w:t xml:space="preserve"> </w:t>
      </w:r>
      <w:r>
        <w:t>on</w:t>
      </w:r>
      <w:r>
        <w:rPr>
          <w:spacing w:val="-24"/>
        </w:rPr>
        <w:t xml:space="preserve"> </w:t>
      </w:r>
      <w:r>
        <w:t>the</w:t>
      </w:r>
      <w:r>
        <w:rPr>
          <w:spacing w:val="-25"/>
        </w:rPr>
        <w:t xml:space="preserve"> </w:t>
      </w:r>
      <w:r>
        <w:t>pyramid</w:t>
      </w:r>
      <w:r>
        <w:rPr>
          <w:spacing w:val="-24"/>
        </w:rPr>
        <w:t xml:space="preserve"> </w:t>
      </w:r>
      <w:r>
        <w:t>is</w:t>
      </w:r>
      <w:r>
        <w:rPr>
          <w:spacing w:val="-25"/>
        </w:rPr>
        <w:t xml:space="preserve"> </w:t>
      </w:r>
      <w:r>
        <w:t>self</w:t>
      </w:r>
      <w:r>
        <w:rPr>
          <w:spacing w:val="-24"/>
        </w:rPr>
        <w:t xml:space="preserve"> </w:t>
      </w:r>
      <w:r>
        <w:t>actualisation</w:t>
      </w:r>
      <w:r>
        <w:rPr>
          <w:spacing w:val="-25"/>
        </w:rPr>
        <w:t xml:space="preserve"> </w:t>
      </w:r>
      <w:r>
        <w:t>needs,</w:t>
      </w:r>
      <w:r>
        <w:rPr>
          <w:spacing w:val="-24"/>
        </w:rPr>
        <w:t xml:space="preserve"> </w:t>
      </w:r>
      <w:r>
        <w:t>this</w:t>
      </w:r>
      <w:r>
        <w:rPr>
          <w:spacing w:val="-25"/>
        </w:rPr>
        <w:t xml:space="preserve"> </w:t>
      </w:r>
      <w:r>
        <w:t>refers</w:t>
      </w:r>
      <w:r>
        <w:rPr>
          <w:spacing w:val="1"/>
        </w:rPr>
        <w:t xml:space="preserve"> </w:t>
      </w:r>
      <w:r>
        <w:t>to</w:t>
      </w:r>
      <w:r>
        <w:rPr>
          <w:spacing w:val="-28"/>
        </w:rPr>
        <w:t xml:space="preserve"> </w:t>
      </w:r>
      <w:r>
        <w:t>the</w:t>
      </w:r>
      <w:r>
        <w:rPr>
          <w:spacing w:val="-28"/>
        </w:rPr>
        <w:t xml:space="preserve"> </w:t>
      </w:r>
      <w:r>
        <w:t>realisation</w:t>
      </w:r>
      <w:r>
        <w:rPr>
          <w:spacing w:val="-28"/>
        </w:rPr>
        <w:t xml:space="preserve"> </w:t>
      </w:r>
      <w:r>
        <w:t>of</w:t>
      </w:r>
      <w:r>
        <w:rPr>
          <w:spacing w:val="-27"/>
        </w:rPr>
        <w:t xml:space="preserve"> </w:t>
      </w:r>
      <w:r>
        <w:t>a</w:t>
      </w:r>
      <w:r>
        <w:rPr>
          <w:spacing w:val="-28"/>
        </w:rPr>
        <w:t xml:space="preserve"> </w:t>
      </w:r>
      <w:r>
        <w:t>persons</w:t>
      </w:r>
      <w:r>
        <w:rPr>
          <w:spacing w:val="-28"/>
        </w:rPr>
        <w:t xml:space="preserve"> </w:t>
      </w:r>
      <w:r>
        <w:t>potential.</w:t>
      </w:r>
      <w:r>
        <w:rPr>
          <w:spacing w:val="-28"/>
        </w:rPr>
        <w:t xml:space="preserve"> </w:t>
      </w:r>
      <w:r>
        <w:t>(</w:t>
      </w:r>
      <w:r>
        <w:rPr>
          <w:spacing w:val="-27"/>
        </w:rPr>
        <w:t xml:space="preserve"> </w:t>
      </w:r>
      <w:r>
        <w:t>Maslow,</w:t>
      </w:r>
      <w:r>
        <w:rPr>
          <w:spacing w:val="-28"/>
        </w:rPr>
        <w:t xml:space="preserve"> </w:t>
      </w:r>
      <w:r>
        <w:t>1943</w:t>
      </w:r>
      <w:r>
        <w:rPr>
          <w:spacing w:val="-28"/>
        </w:rPr>
        <w:t xml:space="preserve"> </w:t>
      </w:r>
      <w:r>
        <w:t>)</w:t>
      </w:r>
    </w:p>
    <w:p w14:paraId="48637E82" w14:textId="77777777" w:rsidR="00E515C1" w:rsidRDefault="00E515C1">
      <w:pPr>
        <w:pStyle w:val="BodyText"/>
        <w:spacing w:before="1"/>
        <w:rPr>
          <w:sz w:val="31"/>
        </w:rPr>
      </w:pPr>
    </w:p>
    <w:p w14:paraId="2BF91719" w14:textId="77777777" w:rsidR="00E515C1" w:rsidRDefault="00DA6EB9">
      <w:pPr>
        <w:pStyle w:val="BodyText"/>
        <w:spacing w:line="276" w:lineRule="auto"/>
        <w:ind w:left="641" w:right="796"/>
        <w:jc w:val="center"/>
      </w:pPr>
      <w:r>
        <w:rPr>
          <w:spacing w:val="-1"/>
          <w:w w:val="105"/>
        </w:rPr>
        <w:t>E</w:t>
      </w:r>
      <w:r>
        <w:rPr>
          <w:spacing w:val="-1"/>
          <w:w w:val="93"/>
        </w:rPr>
        <w:t>r</w:t>
      </w:r>
      <w:r>
        <w:rPr>
          <w:spacing w:val="-1"/>
          <w:w w:val="98"/>
        </w:rPr>
        <w:t>i</w:t>
      </w:r>
      <w:r>
        <w:rPr>
          <w:spacing w:val="-1"/>
          <w:w w:val="101"/>
        </w:rPr>
        <w:t>k</w:t>
      </w:r>
      <w:r>
        <w:rPr>
          <w:spacing w:val="-1"/>
          <w:w w:val="93"/>
        </w:rPr>
        <w:t>s</w:t>
      </w:r>
      <w:r>
        <w:rPr>
          <w:spacing w:val="-1"/>
          <w:w w:val="103"/>
        </w:rPr>
        <w:t>o</w:t>
      </w:r>
      <w:r>
        <w:rPr>
          <w:spacing w:val="-1"/>
          <w:w w:val="106"/>
        </w:rPr>
        <w:t>n</w:t>
      </w:r>
      <w:r>
        <w:rPr>
          <w:spacing w:val="-1"/>
          <w:w w:val="78"/>
        </w:rPr>
        <w:t>’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93"/>
        </w:rPr>
        <w:t>s</w:t>
      </w:r>
      <w:r>
        <w:rPr>
          <w:spacing w:val="-1"/>
          <w:w w:val="103"/>
        </w:rPr>
        <w:t>t</w:t>
      </w:r>
      <w:r>
        <w:rPr>
          <w:spacing w:val="-1"/>
          <w:w w:val="98"/>
        </w:rPr>
        <w:t>a</w:t>
      </w:r>
      <w:r>
        <w:rPr>
          <w:spacing w:val="-1"/>
          <w:w w:val="110"/>
        </w:rPr>
        <w:t>g</w:t>
      </w:r>
      <w:r>
        <w:rPr>
          <w:spacing w:val="-1"/>
          <w:w w:val="101"/>
        </w:rPr>
        <w:t>e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96"/>
        </w:rPr>
        <w:t>f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93"/>
        </w:rPr>
        <w:t>s</w:t>
      </w:r>
      <w:r>
        <w:rPr>
          <w:spacing w:val="-1"/>
          <w:w w:val="91"/>
        </w:rPr>
        <w:t>y</w:t>
      </w:r>
      <w:r>
        <w:rPr>
          <w:spacing w:val="-1"/>
          <w:w w:val="108"/>
        </w:rPr>
        <w:t>c</w:t>
      </w:r>
      <w:r>
        <w:rPr>
          <w:spacing w:val="-1"/>
          <w:w w:val="106"/>
        </w:rPr>
        <w:t>h</w:t>
      </w:r>
      <w:r>
        <w:rPr>
          <w:spacing w:val="-1"/>
          <w:w w:val="103"/>
        </w:rPr>
        <w:t>o</w:t>
      </w:r>
      <w:r>
        <w:rPr>
          <w:spacing w:val="-1"/>
          <w:w w:val="93"/>
        </w:rPr>
        <w:t>s</w:t>
      </w:r>
      <w:r>
        <w:rPr>
          <w:spacing w:val="-1"/>
          <w:w w:val="103"/>
        </w:rPr>
        <w:t>o</w:t>
      </w:r>
      <w:r>
        <w:rPr>
          <w:spacing w:val="-1"/>
          <w:w w:val="108"/>
        </w:rPr>
        <w:t>c</w:t>
      </w:r>
      <w:r>
        <w:rPr>
          <w:spacing w:val="-1"/>
          <w:w w:val="98"/>
        </w:rPr>
        <w:t>ia</w:t>
      </w:r>
      <w:r>
        <w:rPr>
          <w:w w:val="98"/>
        </w:rPr>
        <w:t>l</w:t>
      </w:r>
      <w:r>
        <w:rPr>
          <w:spacing w:val="-26"/>
        </w:rPr>
        <w:t xml:space="preserve"> </w:t>
      </w:r>
      <w:r>
        <w:rPr>
          <w:spacing w:val="-1"/>
          <w:w w:val="108"/>
        </w:rPr>
        <w:t>d</w:t>
      </w:r>
      <w:r>
        <w:rPr>
          <w:spacing w:val="-1"/>
          <w:w w:val="101"/>
        </w:rPr>
        <w:t>e</w:t>
      </w:r>
      <w:r>
        <w:rPr>
          <w:spacing w:val="-1"/>
          <w:w w:val="91"/>
        </w:rPr>
        <w:t>v</w:t>
      </w:r>
      <w:r>
        <w:rPr>
          <w:spacing w:val="-1"/>
          <w:w w:val="101"/>
        </w:rPr>
        <w:t>e</w:t>
      </w:r>
      <w:r>
        <w:rPr>
          <w:spacing w:val="-1"/>
          <w:w w:val="98"/>
        </w:rPr>
        <w:t>l</w:t>
      </w:r>
      <w:r>
        <w:rPr>
          <w:spacing w:val="-1"/>
          <w:w w:val="103"/>
        </w:rPr>
        <w:t>o</w:t>
      </w:r>
      <w:r>
        <w:rPr>
          <w:spacing w:val="-1"/>
          <w:w w:val="108"/>
        </w:rPr>
        <w:t>p</w:t>
      </w:r>
      <w:r>
        <w:rPr>
          <w:spacing w:val="-1"/>
          <w:w w:val="109"/>
        </w:rPr>
        <w:t>m</w:t>
      </w:r>
      <w:r>
        <w:rPr>
          <w:spacing w:val="-1"/>
          <w:w w:val="101"/>
        </w:rPr>
        <w:t>e</w:t>
      </w:r>
      <w:r>
        <w:rPr>
          <w:spacing w:val="-1"/>
          <w:w w:val="106"/>
        </w:rPr>
        <w:t>n</w:t>
      </w:r>
      <w:r>
        <w:rPr>
          <w:spacing w:val="-1"/>
          <w:w w:val="103"/>
        </w:rPr>
        <w:t>t</w:t>
      </w:r>
      <w:r>
        <w:rPr>
          <w:w w:val="46"/>
        </w:rPr>
        <w:t>:</w:t>
      </w:r>
      <w:r>
        <w:rPr>
          <w:spacing w:val="-26"/>
        </w:rPr>
        <w:t xml:space="preserve"> </w:t>
      </w:r>
      <w:r>
        <w:rPr>
          <w:spacing w:val="-1"/>
          <w:w w:val="105"/>
        </w:rPr>
        <w:t>E</w:t>
      </w:r>
      <w:r>
        <w:rPr>
          <w:spacing w:val="-1"/>
          <w:w w:val="93"/>
        </w:rPr>
        <w:t>r</w:t>
      </w:r>
      <w:r>
        <w:rPr>
          <w:spacing w:val="-1"/>
          <w:w w:val="98"/>
        </w:rPr>
        <w:t>i</w:t>
      </w:r>
      <w:r>
        <w:rPr>
          <w:spacing w:val="-1"/>
          <w:w w:val="101"/>
        </w:rPr>
        <w:t>k</w:t>
      </w:r>
      <w:r>
        <w:rPr>
          <w:spacing w:val="-1"/>
          <w:w w:val="93"/>
        </w:rPr>
        <w:t>s</w:t>
      </w:r>
      <w:r>
        <w:rPr>
          <w:spacing w:val="-1"/>
          <w:w w:val="103"/>
        </w:rPr>
        <w:t>o</w:t>
      </w:r>
      <w:r>
        <w:rPr>
          <w:w w:val="106"/>
        </w:rPr>
        <w:t>n</w:t>
      </w:r>
      <w:r>
        <w:rPr>
          <w:spacing w:val="-26"/>
        </w:rPr>
        <w:t xml:space="preserve"> </w:t>
      </w:r>
      <w:r>
        <w:rPr>
          <w:spacing w:val="-1"/>
          <w:w w:val="108"/>
        </w:rPr>
        <w:t>b</w:t>
      </w:r>
      <w:r>
        <w:rPr>
          <w:spacing w:val="-1"/>
          <w:w w:val="101"/>
        </w:rPr>
        <w:t>e</w:t>
      </w:r>
      <w:r>
        <w:rPr>
          <w:spacing w:val="-1"/>
          <w:w w:val="98"/>
        </w:rPr>
        <w:t>li</w:t>
      </w:r>
      <w:r>
        <w:rPr>
          <w:spacing w:val="-1"/>
          <w:w w:val="101"/>
        </w:rPr>
        <w:t>e</w:t>
      </w:r>
      <w:r>
        <w:rPr>
          <w:spacing w:val="-1"/>
          <w:w w:val="91"/>
        </w:rPr>
        <w:t>v</w:t>
      </w:r>
      <w:r>
        <w:rPr>
          <w:spacing w:val="-1"/>
          <w:w w:val="101"/>
        </w:rPr>
        <w:t>e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98"/>
        </w:rPr>
        <w:t>a</w:t>
      </w:r>
      <w:r>
        <w:rPr>
          <w:w w:val="103"/>
        </w:rPr>
        <w:t>t</w:t>
      </w:r>
      <w:r>
        <w:rPr>
          <w:spacing w:val="-26"/>
        </w:rPr>
        <w:t xml:space="preserve"> </w:t>
      </w:r>
      <w:r>
        <w:rPr>
          <w:spacing w:val="-1"/>
          <w:w w:val="103"/>
        </w:rPr>
        <w:t>t</w:t>
      </w:r>
      <w:r>
        <w:rPr>
          <w:spacing w:val="-1"/>
          <w:w w:val="106"/>
        </w:rPr>
        <w:t>h</w:t>
      </w:r>
      <w:r>
        <w:rPr>
          <w:spacing w:val="-1"/>
          <w:w w:val="101"/>
        </w:rPr>
        <w:t>e</w:t>
      </w:r>
      <w:r>
        <w:rPr>
          <w:spacing w:val="-1"/>
          <w:w w:val="93"/>
        </w:rPr>
        <w:t>r</w:t>
      </w:r>
      <w:r>
        <w:rPr>
          <w:w w:val="101"/>
        </w:rPr>
        <w:t>e</w:t>
      </w:r>
      <w:r>
        <w:rPr>
          <w:spacing w:val="-26"/>
        </w:rPr>
        <w:t xml:space="preserve"> </w:t>
      </w:r>
      <w:r>
        <w:rPr>
          <w:spacing w:val="-1"/>
          <w:w w:val="98"/>
        </w:rPr>
        <w:t>i</w:t>
      </w:r>
      <w:r>
        <w:rPr>
          <w:w w:val="93"/>
        </w:rPr>
        <w:t>s</w:t>
      </w:r>
      <w:r>
        <w:rPr>
          <w:spacing w:val="-26"/>
        </w:rPr>
        <w:t xml:space="preserve"> </w:t>
      </w:r>
      <w:r>
        <w:rPr>
          <w:w w:val="98"/>
        </w:rPr>
        <w:t>a</w:t>
      </w:r>
      <w:r>
        <w:rPr>
          <w:spacing w:val="-26"/>
        </w:rPr>
        <w:t xml:space="preserve"> </w:t>
      </w:r>
      <w:r>
        <w:rPr>
          <w:spacing w:val="-1"/>
          <w:w w:val="108"/>
        </w:rPr>
        <w:t>p</w:t>
      </w:r>
      <w:r>
        <w:rPr>
          <w:spacing w:val="-1"/>
          <w:w w:val="93"/>
        </w:rPr>
        <w:t>r</w:t>
      </w:r>
      <w:r>
        <w:rPr>
          <w:spacing w:val="-1"/>
          <w:w w:val="101"/>
        </w:rPr>
        <w:t>e</w:t>
      </w:r>
      <w:r>
        <w:rPr>
          <w:spacing w:val="-1"/>
          <w:w w:val="108"/>
        </w:rPr>
        <w:t>d</w:t>
      </w:r>
      <w:r>
        <w:rPr>
          <w:spacing w:val="-1"/>
          <w:w w:val="101"/>
        </w:rPr>
        <w:t>e</w:t>
      </w:r>
      <w:r>
        <w:rPr>
          <w:spacing w:val="-1"/>
          <w:w w:val="103"/>
        </w:rPr>
        <w:t>t</w:t>
      </w:r>
      <w:r>
        <w:rPr>
          <w:spacing w:val="-1"/>
          <w:w w:val="101"/>
        </w:rPr>
        <w:t>e</w:t>
      </w:r>
      <w:r>
        <w:rPr>
          <w:spacing w:val="-1"/>
          <w:w w:val="93"/>
        </w:rPr>
        <w:t>r</w:t>
      </w:r>
      <w:r>
        <w:rPr>
          <w:spacing w:val="-1"/>
          <w:w w:val="109"/>
        </w:rPr>
        <w:t>m</w:t>
      </w:r>
      <w:r>
        <w:rPr>
          <w:spacing w:val="-1"/>
          <w:w w:val="98"/>
        </w:rPr>
        <w:t>i</w:t>
      </w:r>
      <w:r>
        <w:rPr>
          <w:spacing w:val="-1"/>
          <w:w w:val="106"/>
        </w:rPr>
        <w:t>n</w:t>
      </w:r>
      <w:r>
        <w:rPr>
          <w:spacing w:val="-1"/>
          <w:w w:val="101"/>
        </w:rPr>
        <w:t>e</w:t>
      </w:r>
      <w:r>
        <w:rPr>
          <w:w w:val="108"/>
        </w:rPr>
        <w:t>d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spacing w:val="-1"/>
          <w:w w:val="93"/>
        </w:rPr>
        <w:t>r</w:t>
      </w:r>
      <w:r>
        <w:rPr>
          <w:spacing w:val="-1"/>
          <w:w w:val="108"/>
        </w:rPr>
        <w:t>d</w:t>
      </w:r>
      <w:r>
        <w:rPr>
          <w:spacing w:val="-1"/>
          <w:w w:val="101"/>
        </w:rPr>
        <w:t>e</w:t>
      </w:r>
      <w:r>
        <w:rPr>
          <w:w w:val="93"/>
        </w:rPr>
        <w:t>r</w:t>
      </w:r>
      <w:r>
        <w:rPr>
          <w:spacing w:val="-26"/>
        </w:rPr>
        <w:t xml:space="preserve"> </w:t>
      </w:r>
      <w:r>
        <w:rPr>
          <w:spacing w:val="-1"/>
          <w:w w:val="103"/>
        </w:rPr>
        <w:t>o</w:t>
      </w:r>
      <w:r>
        <w:rPr>
          <w:w w:val="96"/>
        </w:rPr>
        <w:t xml:space="preserve">f </w:t>
      </w:r>
      <w:r>
        <w:t>eight stages of psychosocial development that run from infancy to adulthood. Eriksons stages of</w:t>
      </w:r>
      <w:r>
        <w:rPr>
          <w:spacing w:val="1"/>
        </w:rPr>
        <w:t xml:space="preserve"> </w:t>
      </w:r>
      <w:r>
        <w:rPr>
          <w:w w:val="95"/>
        </w:rPr>
        <w:t>psychosocial</w:t>
      </w:r>
      <w:r>
        <w:rPr>
          <w:spacing w:val="-19"/>
          <w:w w:val="95"/>
        </w:rPr>
        <w:t xml:space="preserve"> </w:t>
      </w:r>
      <w:r>
        <w:rPr>
          <w:w w:val="95"/>
        </w:rPr>
        <w:t>stages</w:t>
      </w:r>
      <w:r>
        <w:rPr>
          <w:spacing w:val="-18"/>
          <w:w w:val="95"/>
        </w:rPr>
        <w:t xml:space="preserve"> </w:t>
      </w:r>
      <w:r>
        <w:rPr>
          <w:w w:val="95"/>
        </w:rPr>
        <w:t>can</w:t>
      </w:r>
      <w:r>
        <w:rPr>
          <w:spacing w:val="-19"/>
          <w:w w:val="95"/>
        </w:rPr>
        <w:t xml:space="preserve"> </w:t>
      </w:r>
      <w:r>
        <w:rPr>
          <w:w w:val="95"/>
        </w:rPr>
        <w:t>be</w:t>
      </w:r>
      <w:r>
        <w:rPr>
          <w:spacing w:val="-18"/>
          <w:w w:val="95"/>
        </w:rPr>
        <w:t xml:space="preserve"> </w:t>
      </w:r>
      <w:r>
        <w:rPr>
          <w:w w:val="95"/>
        </w:rPr>
        <w:t>seen</w:t>
      </w:r>
      <w:r>
        <w:rPr>
          <w:spacing w:val="-18"/>
          <w:w w:val="95"/>
        </w:rPr>
        <w:t xml:space="preserve"> </w:t>
      </w:r>
      <w:r>
        <w:rPr>
          <w:w w:val="95"/>
        </w:rPr>
        <w:t>below.</w:t>
      </w:r>
      <w:r>
        <w:rPr>
          <w:spacing w:val="-19"/>
          <w:w w:val="95"/>
        </w:rPr>
        <w:t xml:space="preserve"> </w:t>
      </w:r>
      <w:r>
        <w:rPr>
          <w:w w:val="95"/>
        </w:rPr>
        <w:t>(McLeod,</w:t>
      </w:r>
      <w:r>
        <w:rPr>
          <w:spacing w:val="-18"/>
          <w:w w:val="95"/>
        </w:rPr>
        <w:t xml:space="preserve"> </w:t>
      </w:r>
      <w:r>
        <w:rPr>
          <w:w w:val="95"/>
        </w:rPr>
        <w:t>2018</w:t>
      </w:r>
      <w:r>
        <w:rPr>
          <w:spacing w:val="-18"/>
          <w:w w:val="95"/>
        </w:rPr>
        <w:t xml:space="preserve"> </w:t>
      </w:r>
      <w:r>
        <w:rPr>
          <w:w w:val="95"/>
        </w:rPr>
        <w:t>)</w:t>
      </w:r>
    </w:p>
    <w:p w14:paraId="0DF7D3B5" w14:textId="77777777" w:rsidR="00E515C1" w:rsidRDefault="00E515C1">
      <w:pPr>
        <w:pStyle w:val="BodyText"/>
        <w:spacing w:before="9"/>
        <w:rPr>
          <w:sz w:val="31"/>
        </w:rPr>
      </w:pPr>
    </w:p>
    <w:p w14:paraId="77816E03" w14:textId="77777777" w:rsidR="00E515C1" w:rsidRDefault="00D3789E">
      <w:pPr>
        <w:pStyle w:val="BodyText"/>
        <w:spacing w:line="276" w:lineRule="auto"/>
        <w:ind w:left="870" w:right="1026" w:hanging="1"/>
        <w:jc w:val="center"/>
      </w:pPr>
      <w:r>
        <w:rPr>
          <w:noProof/>
        </w:rPr>
      </w:r>
      <w:r w:rsidR="00D3789E">
        <w:rPr>
          <w:noProof/>
        </w:rPr>
        <w:pict>
          <v:shape id="_x0000_s1039" style="position:absolute;left:0;text-align:left;margin-left:36pt;margin-top:83.9pt;width:727.55pt;height:.1pt;z-index:-251612160;mso-wrap-distance-left:0;mso-wrap-distance-right:0;mso-position-horizontal-relative:page" coordorigin="720,1678" coordsize="14551,0" path="m720,1678r14550,e" filled="f" strokecolor="#363c45" strokeweight="3pt">
            <v:path arrowok="t"/>
            <w10:wrap type="topAndBottom" anchorx="page"/>
          </v:shape>
        </w:pict>
      </w:r>
      <w:r w:rsidR="00DA6EB9">
        <w:rPr>
          <w:noProof/>
        </w:rPr>
        <w:drawing>
          <wp:anchor distT="0" distB="0" distL="0" distR="0" simplePos="0" relativeHeight="15749120" behindDoc="0" locked="0" layoutInCell="1" allowOverlap="1" wp14:anchorId="489BC093" wp14:editId="1A37B51A">
            <wp:simplePos x="0" y="0"/>
            <wp:positionH relativeFrom="page">
              <wp:posOffset>0</wp:posOffset>
            </wp:positionH>
            <wp:positionV relativeFrom="paragraph">
              <wp:posOffset>1270099</wp:posOffset>
            </wp:positionV>
            <wp:extent cx="6153149" cy="4562474"/>
            <wp:effectExtent l="0" t="0" r="0" b="0"/>
            <wp:wrapNone/>
            <wp:docPr id="19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1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53149" cy="45624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6EB9">
        <w:rPr>
          <w:spacing w:val="-1"/>
          <w:w w:val="102"/>
        </w:rPr>
        <w:t>V</w:t>
      </w:r>
      <w:r w:rsidR="00DA6EB9">
        <w:rPr>
          <w:spacing w:val="-1"/>
          <w:w w:val="91"/>
        </w:rPr>
        <w:t>y</w:t>
      </w:r>
      <w:r w:rsidR="00DA6EB9">
        <w:rPr>
          <w:spacing w:val="-1"/>
          <w:w w:val="110"/>
        </w:rPr>
        <w:t>g</w:t>
      </w:r>
      <w:r w:rsidR="00DA6EB9">
        <w:rPr>
          <w:spacing w:val="-1"/>
          <w:w w:val="103"/>
        </w:rPr>
        <w:t>ot</w:t>
      </w:r>
      <w:r w:rsidR="00DA6EB9">
        <w:rPr>
          <w:spacing w:val="-1"/>
          <w:w w:val="93"/>
        </w:rPr>
        <w:t>s</w:t>
      </w:r>
      <w:r w:rsidR="00DA6EB9">
        <w:rPr>
          <w:spacing w:val="-1"/>
          <w:w w:val="101"/>
        </w:rPr>
        <w:t>k</w:t>
      </w:r>
      <w:r w:rsidR="00DA6EB9">
        <w:rPr>
          <w:spacing w:val="-1"/>
          <w:w w:val="91"/>
        </w:rPr>
        <w:t>y</w:t>
      </w:r>
      <w:r w:rsidR="00DA6EB9">
        <w:rPr>
          <w:spacing w:val="-1"/>
          <w:w w:val="78"/>
        </w:rPr>
        <w:t>’</w:t>
      </w:r>
      <w:r w:rsidR="00DA6EB9">
        <w:rPr>
          <w:w w:val="93"/>
        </w:rPr>
        <w:t>s</w:t>
      </w:r>
      <w:r w:rsidR="00DA6EB9">
        <w:rPr>
          <w:spacing w:val="-26"/>
        </w:rPr>
        <w:t xml:space="preserve"> </w:t>
      </w:r>
      <w:r w:rsidR="00DA6EB9">
        <w:rPr>
          <w:spacing w:val="-1"/>
          <w:w w:val="93"/>
        </w:rPr>
        <w:t>T</w:t>
      </w:r>
      <w:r w:rsidR="00DA6EB9">
        <w:rPr>
          <w:spacing w:val="-1"/>
          <w:w w:val="106"/>
        </w:rPr>
        <w:t>h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103"/>
        </w:rPr>
        <w:t>o</w:t>
      </w:r>
      <w:r w:rsidR="00DA6EB9">
        <w:rPr>
          <w:spacing w:val="-1"/>
          <w:w w:val="93"/>
        </w:rPr>
        <w:t>r</w:t>
      </w:r>
      <w:r w:rsidR="00DA6EB9">
        <w:rPr>
          <w:w w:val="91"/>
        </w:rPr>
        <w:t>y</w:t>
      </w:r>
      <w:r w:rsidR="00DA6EB9">
        <w:rPr>
          <w:spacing w:val="-26"/>
        </w:rPr>
        <w:t xml:space="preserve"> </w:t>
      </w:r>
      <w:r w:rsidR="00DA6EB9">
        <w:rPr>
          <w:spacing w:val="-1"/>
          <w:w w:val="103"/>
        </w:rPr>
        <w:t>o</w:t>
      </w:r>
      <w:r w:rsidR="00DA6EB9">
        <w:rPr>
          <w:w w:val="96"/>
        </w:rPr>
        <w:t>f</w:t>
      </w:r>
      <w:r w:rsidR="00DA6EB9">
        <w:rPr>
          <w:spacing w:val="-26"/>
        </w:rPr>
        <w:t xml:space="preserve"> </w:t>
      </w:r>
      <w:r w:rsidR="00DA6EB9">
        <w:rPr>
          <w:spacing w:val="-1"/>
          <w:w w:val="89"/>
        </w:rPr>
        <w:t>S</w:t>
      </w:r>
      <w:r w:rsidR="00DA6EB9">
        <w:rPr>
          <w:spacing w:val="-1"/>
          <w:w w:val="103"/>
        </w:rPr>
        <w:t>o</w:t>
      </w:r>
      <w:r w:rsidR="00DA6EB9">
        <w:rPr>
          <w:spacing w:val="-1"/>
          <w:w w:val="108"/>
        </w:rPr>
        <w:t>c</w:t>
      </w:r>
      <w:r w:rsidR="00DA6EB9">
        <w:rPr>
          <w:spacing w:val="-1"/>
          <w:w w:val="98"/>
        </w:rPr>
        <w:t>ia</w:t>
      </w:r>
      <w:r w:rsidR="00DA6EB9">
        <w:rPr>
          <w:w w:val="98"/>
        </w:rPr>
        <w:t>l</w:t>
      </w:r>
      <w:r w:rsidR="00DA6EB9">
        <w:rPr>
          <w:spacing w:val="-26"/>
        </w:rPr>
        <w:t xml:space="preserve"> </w:t>
      </w:r>
      <w:r w:rsidR="00DA6EB9">
        <w:rPr>
          <w:spacing w:val="-1"/>
          <w:w w:val="107"/>
        </w:rPr>
        <w:t>D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91"/>
        </w:rPr>
        <w:t>v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98"/>
        </w:rPr>
        <w:t>l</w:t>
      </w:r>
      <w:r w:rsidR="00DA6EB9">
        <w:rPr>
          <w:spacing w:val="-1"/>
          <w:w w:val="103"/>
        </w:rPr>
        <w:t>o</w:t>
      </w:r>
      <w:r w:rsidR="00DA6EB9">
        <w:rPr>
          <w:spacing w:val="-1"/>
          <w:w w:val="108"/>
        </w:rPr>
        <w:t>p</w:t>
      </w:r>
      <w:r w:rsidR="00DA6EB9">
        <w:rPr>
          <w:spacing w:val="-1"/>
          <w:w w:val="109"/>
        </w:rPr>
        <w:t>m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106"/>
        </w:rPr>
        <w:t>n</w:t>
      </w:r>
      <w:r w:rsidR="00DA6EB9">
        <w:rPr>
          <w:spacing w:val="-1"/>
          <w:w w:val="103"/>
        </w:rPr>
        <w:t>t</w:t>
      </w:r>
      <w:r w:rsidR="00DA6EB9">
        <w:rPr>
          <w:w w:val="46"/>
        </w:rPr>
        <w:t>:</w:t>
      </w:r>
      <w:r w:rsidR="00DA6EB9">
        <w:rPr>
          <w:spacing w:val="-26"/>
        </w:rPr>
        <w:t xml:space="preserve"> </w:t>
      </w:r>
      <w:r w:rsidR="00DA6EB9">
        <w:rPr>
          <w:spacing w:val="-1"/>
          <w:w w:val="102"/>
        </w:rPr>
        <w:t>V</w:t>
      </w:r>
      <w:r w:rsidR="00DA6EB9">
        <w:rPr>
          <w:spacing w:val="-1"/>
          <w:w w:val="91"/>
        </w:rPr>
        <w:t>y</w:t>
      </w:r>
      <w:r w:rsidR="00DA6EB9">
        <w:rPr>
          <w:spacing w:val="-1"/>
          <w:w w:val="110"/>
        </w:rPr>
        <w:t>g</w:t>
      </w:r>
      <w:r w:rsidR="00DA6EB9">
        <w:rPr>
          <w:spacing w:val="-1"/>
          <w:w w:val="103"/>
        </w:rPr>
        <w:t>ot</w:t>
      </w:r>
      <w:r w:rsidR="00DA6EB9">
        <w:rPr>
          <w:spacing w:val="-1"/>
          <w:w w:val="93"/>
        </w:rPr>
        <w:t>s</w:t>
      </w:r>
      <w:r w:rsidR="00DA6EB9">
        <w:rPr>
          <w:spacing w:val="-1"/>
          <w:w w:val="101"/>
        </w:rPr>
        <w:t>k</w:t>
      </w:r>
      <w:r w:rsidR="00DA6EB9">
        <w:rPr>
          <w:w w:val="91"/>
        </w:rPr>
        <w:t>y</w:t>
      </w:r>
      <w:r w:rsidR="00DA6EB9">
        <w:rPr>
          <w:spacing w:val="-26"/>
        </w:rPr>
        <w:t xml:space="preserve"> </w:t>
      </w:r>
      <w:r w:rsidR="00DA6EB9">
        <w:rPr>
          <w:spacing w:val="-1"/>
          <w:w w:val="93"/>
        </w:rPr>
        <w:t>s</w:t>
      </w:r>
      <w:r w:rsidR="00DA6EB9">
        <w:rPr>
          <w:spacing w:val="-1"/>
          <w:w w:val="103"/>
        </w:rPr>
        <w:t>t</w:t>
      </w:r>
      <w:r w:rsidR="00DA6EB9">
        <w:rPr>
          <w:spacing w:val="-1"/>
          <w:w w:val="98"/>
        </w:rPr>
        <w:t>a</w:t>
      </w:r>
      <w:r w:rsidR="00DA6EB9">
        <w:rPr>
          <w:spacing w:val="-1"/>
          <w:w w:val="103"/>
        </w:rPr>
        <w:t>t</w:t>
      </w:r>
      <w:r w:rsidR="00DA6EB9">
        <w:rPr>
          <w:spacing w:val="-1"/>
          <w:w w:val="101"/>
        </w:rPr>
        <w:t>e</w:t>
      </w:r>
      <w:r w:rsidR="00DA6EB9">
        <w:rPr>
          <w:w w:val="93"/>
        </w:rPr>
        <w:t>s</w:t>
      </w:r>
      <w:r w:rsidR="00DA6EB9">
        <w:rPr>
          <w:spacing w:val="-26"/>
        </w:rPr>
        <w:t xml:space="preserve"> </w:t>
      </w:r>
      <w:r w:rsidR="00DA6EB9">
        <w:rPr>
          <w:spacing w:val="-1"/>
          <w:w w:val="103"/>
        </w:rPr>
        <w:t>t</w:t>
      </w:r>
      <w:r w:rsidR="00DA6EB9">
        <w:rPr>
          <w:spacing w:val="-1"/>
          <w:w w:val="106"/>
        </w:rPr>
        <w:t>h</w:t>
      </w:r>
      <w:r w:rsidR="00DA6EB9">
        <w:rPr>
          <w:spacing w:val="-1"/>
          <w:w w:val="98"/>
        </w:rPr>
        <w:t>a</w:t>
      </w:r>
      <w:r w:rsidR="00DA6EB9">
        <w:rPr>
          <w:w w:val="103"/>
        </w:rPr>
        <w:t>t</w:t>
      </w:r>
      <w:r w:rsidR="00DA6EB9">
        <w:rPr>
          <w:spacing w:val="-26"/>
        </w:rPr>
        <w:t xml:space="preserve"> </w:t>
      </w:r>
      <w:r w:rsidR="00DA6EB9">
        <w:rPr>
          <w:spacing w:val="-1"/>
          <w:w w:val="108"/>
        </w:rPr>
        <w:t>c</w:t>
      </w:r>
      <w:r w:rsidR="00DA6EB9">
        <w:rPr>
          <w:spacing w:val="-1"/>
          <w:w w:val="106"/>
        </w:rPr>
        <w:t>h</w:t>
      </w:r>
      <w:r w:rsidR="00DA6EB9">
        <w:rPr>
          <w:spacing w:val="-1"/>
          <w:w w:val="98"/>
        </w:rPr>
        <w:t>il</w:t>
      </w:r>
      <w:r w:rsidR="00DA6EB9">
        <w:rPr>
          <w:spacing w:val="-1"/>
          <w:w w:val="108"/>
        </w:rPr>
        <w:t>d</w:t>
      </w:r>
      <w:r w:rsidR="00DA6EB9">
        <w:rPr>
          <w:spacing w:val="-1"/>
          <w:w w:val="93"/>
        </w:rPr>
        <w:t>r</w:t>
      </w:r>
      <w:r w:rsidR="00DA6EB9">
        <w:rPr>
          <w:spacing w:val="-1"/>
          <w:w w:val="101"/>
        </w:rPr>
        <w:t>e</w:t>
      </w:r>
      <w:r w:rsidR="00DA6EB9">
        <w:rPr>
          <w:w w:val="106"/>
        </w:rPr>
        <w:t>n</w:t>
      </w:r>
      <w:r w:rsidR="00DA6EB9">
        <w:rPr>
          <w:spacing w:val="-26"/>
        </w:rPr>
        <w:t xml:space="preserve"> </w:t>
      </w:r>
      <w:r w:rsidR="00DA6EB9">
        <w:rPr>
          <w:spacing w:val="-1"/>
          <w:w w:val="108"/>
        </w:rPr>
        <w:t>d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91"/>
        </w:rPr>
        <w:t>v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98"/>
        </w:rPr>
        <w:t>l</w:t>
      </w:r>
      <w:r w:rsidR="00DA6EB9">
        <w:rPr>
          <w:spacing w:val="-1"/>
          <w:w w:val="103"/>
        </w:rPr>
        <w:t>o</w:t>
      </w:r>
      <w:r w:rsidR="00DA6EB9">
        <w:rPr>
          <w:w w:val="108"/>
        </w:rPr>
        <w:t>p</w:t>
      </w:r>
      <w:r w:rsidR="00DA6EB9">
        <w:rPr>
          <w:spacing w:val="-26"/>
        </w:rPr>
        <w:t xml:space="preserve"> </w:t>
      </w:r>
      <w:r w:rsidR="00DA6EB9">
        <w:rPr>
          <w:spacing w:val="-1"/>
          <w:w w:val="103"/>
        </w:rPr>
        <w:t>t</w:t>
      </w:r>
      <w:r w:rsidR="00DA6EB9">
        <w:rPr>
          <w:spacing w:val="-1"/>
          <w:w w:val="106"/>
        </w:rPr>
        <w:t>h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98"/>
        </w:rPr>
        <w:t>i</w:t>
      </w:r>
      <w:r w:rsidR="00DA6EB9">
        <w:rPr>
          <w:w w:val="93"/>
        </w:rPr>
        <w:t>r</w:t>
      </w:r>
      <w:r w:rsidR="00DA6EB9">
        <w:rPr>
          <w:spacing w:val="-26"/>
        </w:rPr>
        <w:t xml:space="preserve"> </w:t>
      </w:r>
      <w:r w:rsidR="00DA6EB9">
        <w:rPr>
          <w:spacing w:val="-1"/>
          <w:w w:val="108"/>
        </w:rPr>
        <w:t>b</w:t>
      </w:r>
      <w:r w:rsidR="00DA6EB9">
        <w:rPr>
          <w:spacing w:val="-1"/>
          <w:w w:val="101"/>
        </w:rPr>
        <w:t>e</w:t>
      </w:r>
      <w:r w:rsidR="00DA6EB9">
        <w:rPr>
          <w:spacing w:val="-1"/>
          <w:w w:val="106"/>
        </w:rPr>
        <w:t>h</w:t>
      </w:r>
      <w:r w:rsidR="00DA6EB9">
        <w:rPr>
          <w:spacing w:val="-1"/>
          <w:w w:val="98"/>
        </w:rPr>
        <w:t>a</w:t>
      </w:r>
      <w:r w:rsidR="00DA6EB9">
        <w:rPr>
          <w:spacing w:val="-1"/>
          <w:w w:val="91"/>
        </w:rPr>
        <w:t>v</w:t>
      </w:r>
      <w:r w:rsidR="00DA6EB9">
        <w:rPr>
          <w:spacing w:val="-1"/>
          <w:w w:val="98"/>
        </w:rPr>
        <w:t>i</w:t>
      </w:r>
      <w:r w:rsidR="00DA6EB9">
        <w:rPr>
          <w:spacing w:val="-1"/>
          <w:w w:val="103"/>
        </w:rPr>
        <w:t>o</w:t>
      </w:r>
      <w:r w:rsidR="00DA6EB9">
        <w:rPr>
          <w:spacing w:val="-1"/>
          <w:w w:val="106"/>
        </w:rPr>
        <w:t>u</w:t>
      </w:r>
      <w:r w:rsidR="00DA6EB9">
        <w:rPr>
          <w:spacing w:val="-1"/>
          <w:w w:val="93"/>
        </w:rPr>
        <w:t>r</w:t>
      </w:r>
      <w:r w:rsidR="00DA6EB9">
        <w:rPr>
          <w:w w:val="93"/>
        </w:rPr>
        <w:t>s</w:t>
      </w:r>
      <w:r w:rsidR="00DA6EB9">
        <w:rPr>
          <w:spacing w:val="-26"/>
        </w:rPr>
        <w:t xml:space="preserve"> </w:t>
      </w:r>
      <w:r w:rsidR="00DA6EB9">
        <w:rPr>
          <w:spacing w:val="-1"/>
          <w:w w:val="98"/>
        </w:rPr>
        <w:t>a</w:t>
      </w:r>
      <w:r w:rsidR="00DA6EB9">
        <w:rPr>
          <w:spacing w:val="-1"/>
          <w:w w:val="106"/>
        </w:rPr>
        <w:t>n</w:t>
      </w:r>
      <w:r w:rsidR="00DA6EB9">
        <w:rPr>
          <w:w w:val="108"/>
        </w:rPr>
        <w:t xml:space="preserve">d </w:t>
      </w:r>
      <w:r w:rsidR="00DA6EB9">
        <w:t>habits based on the actions of peers and authority figures. Through those interactions they can work</w:t>
      </w:r>
      <w:r w:rsidR="00DA6EB9">
        <w:rPr>
          <w:spacing w:val="-96"/>
        </w:rPr>
        <w:t xml:space="preserve"> </w:t>
      </w:r>
      <w:r w:rsidR="00DA6EB9">
        <w:t>out</w:t>
      </w:r>
      <w:r w:rsidR="00DA6EB9">
        <w:rPr>
          <w:spacing w:val="-14"/>
        </w:rPr>
        <w:t xml:space="preserve"> </w:t>
      </w:r>
      <w:r w:rsidR="00DA6EB9">
        <w:t>what</w:t>
      </w:r>
      <w:r w:rsidR="00DA6EB9">
        <w:rPr>
          <w:spacing w:val="-13"/>
        </w:rPr>
        <w:t xml:space="preserve"> </w:t>
      </w:r>
      <w:r w:rsidR="00DA6EB9">
        <w:t>they</w:t>
      </w:r>
      <w:r w:rsidR="00DA6EB9">
        <w:rPr>
          <w:spacing w:val="-13"/>
        </w:rPr>
        <w:t xml:space="preserve"> </w:t>
      </w:r>
      <w:r w:rsidR="00DA6EB9">
        <w:t>can</w:t>
      </w:r>
      <w:r w:rsidR="00DA6EB9">
        <w:rPr>
          <w:spacing w:val="-14"/>
        </w:rPr>
        <w:t xml:space="preserve"> </w:t>
      </w:r>
      <w:r w:rsidR="00DA6EB9">
        <w:t>do</w:t>
      </w:r>
      <w:r w:rsidR="00DA6EB9">
        <w:rPr>
          <w:spacing w:val="-13"/>
        </w:rPr>
        <w:t xml:space="preserve"> </w:t>
      </w:r>
      <w:r w:rsidR="00DA6EB9">
        <w:t>independently,</w:t>
      </w:r>
      <w:r w:rsidR="00DA6EB9">
        <w:rPr>
          <w:spacing w:val="-13"/>
        </w:rPr>
        <w:t xml:space="preserve"> </w:t>
      </w:r>
      <w:r w:rsidR="00DA6EB9">
        <w:t>what</w:t>
      </w:r>
      <w:r w:rsidR="00DA6EB9">
        <w:rPr>
          <w:spacing w:val="-14"/>
        </w:rPr>
        <w:t xml:space="preserve"> </w:t>
      </w:r>
      <w:r w:rsidR="00DA6EB9">
        <w:t>they</w:t>
      </w:r>
      <w:r w:rsidR="00DA6EB9">
        <w:rPr>
          <w:spacing w:val="-13"/>
        </w:rPr>
        <w:t xml:space="preserve"> </w:t>
      </w:r>
      <w:r w:rsidR="00DA6EB9">
        <w:t>can</w:t>
      </w:r>
      <w:r w:rsidR="00DA6EB9">
        <w:rPr>
          <w:spacing w:val="-13"/>
        </w:rPr>
        <w:t xml:space="preserve"> </w:t>
      </w:r>
      <w:r w:rsidR="00DA6EB9">
        <w:t>do</w:t>
      </w:r>
      <w:r w:rsidR="00DA6EB9">
        <w:rPr>
          <w:spacing w:val="-14"/>
        </w:rPr>
        <w:t xml:space="preserve"> </w:t>
      </w:r>
      <w:r w:rsidR="00DA6EB9">
        <w:t>with</w:t>
      </w:r>
      <w:r w:rsidR="00DA6EB9">
        <w:rPr>
          <w:spacing w:val="-13"/>
        </w:rPr>
        <w:t xml:space="preserve"> </w:t>
      </w:r>
      <w:r w:rsidR="00DA6EB9">
        <w:t>help</w:t>
      </w:r>
      <w:r w:rsidR="00DA6EB9">
        <w:rPr>
          <w:spacing w:val="-13"/>
        </w:rPr>
        <w:t xml:space="preserve"> </w:t>
      </w:r>
      <w:r w:rsidR="00DA6EB9">
        <w:t>and</w:t>
      </w:r>
      <w:r w:rsidR="00DA6EB9">
        <w:rPr>
          <w:spacing w:val="-14"/>
        </w:rPr>
        <w:t xml:space="preserve"> </w:t>
      </w:r>
      <w:r w:rsidR="00DA6EB9">
        <w:t>things</w:t>
      </w:r>
      <w:r w:rsidR="00DA6EB9">
        <w:rPr>
          <w:spacing w:val="-13"/>
        </w:rPr>
        <w:t xml:space="preserve"> </w:t>
      </w:r>
      <w:r w:rsidR="00DA6EB9">
        <w:t>they</w:t>
      </w:r>
      <w:r w:rsidR="00DA6EB9">
        <w:rPr>
          <w:spacing w:val="-13"/>
        </w:rPr>
        <w:t xml:space="preserve"> </w:t>
      </w:r>
      <w:r w:rsidR="00DA6EB9">
        <w:t>cannot</w:t>
      </w:r>
      <w:r w:rsidR="00DA6EB9">
        <w:rPr>
          <w:spacing w:val="-14"/>
        </w:rPr>
        <w:t xml:space="preserve"> </w:t>
      </w:r>
      <w:r w:rsidR="00DA6EB9">
        <w:t>do.</w:t>
      </w:r>
      <w:r w:rsidR="00DA6EB9">
        <w:rPr>
          <w:spacing w:val="-13"/>
        </w:rPr>
        <w:t xml:space="preserve"> </w:t>
      </w:r>
      <w:r w:rsidR="00DA6EB9">
        <w:t>(</w:t>
      </w:r>
      <w:r w:rsidR="00DA6EB9">
        <w:rPr>
          <w:spacing w:val="-13"/>
        </w:rPr>
        <w:t xml:space="preserve"> </w:t>
      </w:r>
      <w:r w:rsidR="00DA6EB9">
        <w:t>Barnett,</w:t>
      </w:r>
      <w:r w:rsidR="00DA6EB9">
        <w:rPr>
          <w:spacing w:val="-96"/>
        </w:rPr>
        <w:t xml:space="preserve"> </w:t>
      </w:r>
      <w:r w:rsidR="00DA6EB9">
        <w:t>2019</w:t>
      </w:r>
      <w:r w:rsidR="00DA6EB9">
        <w:rPr>
          <w:spacing w:val="-27"/>
        </w:rPr>
        <w:t xml:space="preserve"> </w:t>
      </w:r>
      <w:r w:rsidR="00DA6EB9">
        <w:t>)</w:t>
      </w:r>
    </w:p>
    <w:p w14:paraId="3B667030" w14:textId="77777777" w:rsidR="00E515C1" w:rsidRDefault="00DA6EB9">
      <w:pPr>
        <w:spacing w:before="217" w:line="273" w:lineRule="auto"/>
        <w:ind w:left="10157" w:right="796"/>
        <w:jc w:val="center"/>
        <w:rPr>
          <w:rFonts w:ascii="Lucida Sans Unicode"/>
          <w:sz w:val="37"/>
        </w:rPr>
      </w:pPr>
      <w:r>
        <w:rPr>
          <w:rFonts w:ascii="Lucida Sans Unicode"/>
          <w:color w:val="050544"/>
          <w:spacing w:val="-1"/>
          <w:w w:val="237"/>
          <w:sz w:val="33"/>
        </w:rPr>
        <w:t>W</w:t>
      </w:r>
      <w:r>
        <w:rPr>
          <w:rFonts w:ascii="Lucida Sans Unicode"/>
          <w:color w:val="050544"/>
          <w:spacing w:val="-1"/>
          <w:w w:val="164"/>
          <w:sz w:val="33"/>
        </w:rPr>
        <w:t>H</w:t>
      </w:r>
      <w:r>
        <w:rPr>
          <w:rFonts w:ascii="Lucida Sans Unicode"/>
          <w:color w:val="050544"/>
          <w:spacing w:val="-1"/>
          <w:w w:val="189"/>
          <w:sz w:val="33"/>
        </w:rPr>
        <w:t>A</w:t>
      </w:r>
      <w:r>
        <w:rPr>
          <w:rFonts w:ascii="Lucida Sans Unicode"/>
          <w:color w:val="050544"/>
          <w:w w:val="184"/>
          <w:sz w:val="33"/>
        </w:rPr>
        <w:t>T</w:t>
      </w:r>
      <w:r>
        <w:rPr>
          <w:rFonts w:ascii="Lucida Sans Unicode"/>
          <w:color w:val="050544"/>
          <w:sz w:val="33"/>
        </w:rPr>
        <w:t xml:space="preserve"> </w:t>
      </w:r>
      <w:r>
        <w:rPr>
          <w:rFonts w:ascii="Lucida Sans Unicode"/>
          <w:color w:val="050544"/>
          <w:spacing w:val="-34"/>
          <w:sz w:val="33"/>
        </w:rPr>
        <w:t xml:space="preserve"> </w:t>
      </w:r>
      <w:r>
        <w:rPr>
          <w:rFonts w:ascii="Lucida Sans Unicode"/>
          <w:color w:val="050544"/>
          <w:spacing w:val="-1"/>
          <w:w w:val="212"/>
          <w:sz w:val="33"/>
        </w:rPr>
        <w:t>P</w:t>
      </w:r>
      <w:r>
        <w:rPr>
          <w:rFonts w:ascii="Lucida Sans Unicode"/>
          <w:color w:val="050544"/>
          <w:spacing w:val="-1"/>
          <w:w w:val="175"/>
          <w:sz w:val="33"/>
        </w:rPr>
        <w:t>O</w:t>
      </w:r>
      <w:r>
        <w:rPr>
          <w:rFonts w:ascii="Lucida Sans Unicode"/>
          <w:color w:val="050544"/>
          <w:spacing w:val="-1"/>
          <w:w w:val="200"/>
          <w:sz w:val="33"/>
        </w:rPr>
        <w:t>L</w:t>
      </w:r>
      <w:r>
        <w:rPr>
          <w:rFonts w:ascii="Lucida Sans Unicode"/>
          <w:color w:val="050544"/>
          <w:spacing w:val="-1"/>
          <w:w w:val="97"/>
          <w:sz w:val="33"/>
        </w:rPr>
        <w:t>I</w:t>
      </w:r>
      <w:r>
        <w:rPr>
          <w:rFonts w:ascii="Lucida Sans Unicode"/>
          <w:color w:val="050544"/>
          <w:spacing w:val="-1"/>
          <w:w w:val="186"/>
          <w:sz w:val="33"/>
        </w:rPr>
        <w:t>C</w:t>
      </w:r>
      <w:r>
        <w:rPr>
          <w:rFonts w:ascii="Lucida Sans Unicode"/>
          <w:color w:val="050544"/>
          <w:spacing w:val="-1"/>
          <w:w w:val="97"/>
          <w:sz w:val="33"/>
        </w:rPr>
        <w:t>I</w:t>
      </w:r>
      <w:r>
        <w:rPr>
          <w:rFonts w:ascii="Lucida Sans Unicode"/>
          <w:color w:val="050544"/>
          <w:spacing w:val="-1"/>
          <w:w w:val="191"/>
          <w:sz w:val="33"/>
        </w:rPr>
        <w:t>E</w:t>
      </w:r>
      <w:r>
        <w:rPr>
          <w:rFonts w:ascii="Lucida Sans Unicode"/>
          <w:color w:val="050544"/>
          <w:spacing w:val="-1"/>
          <w:w w:val="220"/>
          <w:sz w:val="33"/>
        </w:rPr>
        <w:t>S</w:t>
      </w:r>
      <w:r>
        <w:rPr>
          <w:rFonts w:ascii="Lucida Sans Unicode"/>
          <w:color w:val="050544"/>
          <w:w w:val="128"/>
          <w:sz w:val="33"/>
        </w:rPr>
        <w:t xml:space="preserve">/ </w:t>
      </w:r>
      <w:r>
        <w:rPr>
          <w:rFonts w:ascii="Lucida Sans Unicode"/>
          <w:color w:val="050544"/>
          <w:spacing w:val="-1"/>
          <w:w w:val="200"/>
          <w:sz w:val="33"/>
        </w:rPr>
        <w:t>L</w:t>
      </w:r>
      <w:r>
        <w:rPr>
          <w:rFonts w:ascii="Lucida Sans Unicode"/>
          <w:color w:val="050544"/>
          <w:spacing w:val="-1"/>
          <w:w w:val="191"/>
          <w:sz w:val="33"/>
        </w:rPr>
        <w:t>E</w:t>
      </w:r>
      <w:r>
        <w:rPr>
          <w:rFonts w:ascii="Lucida Sans Unicode"/>
          <w:color w:val="050544"/>
          <w:spacing w:val="-1"/>
          <w:w w:val="182"/>
          <w:sz w:val="33"/>
        </w:rPr>
        <w:t>G</w:t>
      </w:r>
      <w:r>
        <w:rPr>
          <w:rFonts w:ascii="Lucida Sans Unicode"/>
          <w:color w:val="050544"/>
          <w:spacing w:val="-1"/>
          <w:w w:val="97"/>
          <w:sz w:val="33"/>
        </w:rPr>
        <w:t>I</w:t>
      </w:r>
      <w:r>
        <w:rPr>
          <w:rFonts w:ascii="Lucida Sans Unicode"/>
          <w:color w:val="050544"/>
          <w:spacing w:val="-1"/>
          <w:w w:val="220"/>
          <w:sz w:val="33"/>
        </w:rPr>
        <w:t>S</w:t>
      </w:r>
      <w:r>
        <w:rPr>
          <w:rFonts w:ascii="Lucida Sans Unicode"/>
          <w:color w:val="050544"/>
          <w:spacing w:val="-1"/>
          <w:w w:val="200"/>
          <w:sz w:val="33"/>
        </w:rPr>
        <w:t>L</w:t>
      </w:r>
      <w:r>
        <w:rPr>
          <w:rFonts w:ascii="Lucida Sans Unicode"/>
          <w:color w:val="050544"/>
          <w:spacing w:val="-1"/>
          <w:w w:val="189"/>
          <w:sz w:val="33"/>
        </w:rPr>
        <w:t>A</w:t>
      </w:r>
      <w:r>
        <w:rPr>
          <w:rFonts w:ascii="Lucida Sans Unicode"/>
          <w:color w:val="050544"/>
          <w:spacing w:val="-1"/>
          <w:w w:val="184"/>
          <w:sz w:val="33"/>
        </w:rPr>
        <w:t>T</w:t>
      </w:r>
      <w:r>
        <w:rPr>
          <w:rFonts w:ascii="Lucida Sans Unicode"/>
          <w:color w:val="050544"/>
          <w:spacing w:val="-1"/>
          <w:w w:val="97"/>
          <w:sz w:val="33"/>
        </w:rPr>
        <w:t>I</w:t>
      </w:r>
      <w:r>
        <w:rPr>
          <w:rFonts w:ascii="Lucida Sans Unicode"/>
          <w:color w:val="050544"/>
          <w:spacing w:val="-1"/>
          <w:w w:val="175"/>
          <w:sz w:val="33"/>
        </w:rPr>
        <w:t>O</w:t>
      </w:r>
      <w:r>
        <w:rPr>
          <w:rFonts w:ascii="Lucida Sans Unicode"/>
          <w:color w:val="050544"/>
          <w:spacing w:val="-1"/>
          <w:w w:val="156"/>
          <w:sz w:val="33"/>
        </w:rPr>
        <w:t>N</w:t>
      </w:r>
      <w:r>
        <w:rPr>
          <w:rFonts w:ascii="Lucida Sans Unicode"/>
          <w:color w:val="050544"/>
          <w:w w:val="220"/>
          <w:sz w:val="33"/>
        </w:rPr>
        <w:t xml:space="preserve">S </w:t>
      </w:r>
      <w:r>
        <w:rPr>
          <w:rFonts w:ascii="Lucida Sans Unicode"/>
          <w:color w:val="050544"/>
          <w:w w:val="180"/>
          <w:sz w:val="37"/>
        </w:rPr>
        <w:t>ARE</w:t>
      </w:r>
      <w:r>
        <w:rPr>
          <w:rFonts w:ascii="Lucida Sans Unicode"/>
          <w:color w:val="050544"/>
          <w:spacing w:val="62"/>
          <w:w w:val="180"/>
          <w:sz w:val="37"/>
        </w:rPr>
        <w:t xml:space="preserve"> </w:t>
      </w:r>
      <w:r>
        <w:rPr>
          <w:rFonts w:ascii="Lucida Sans Unicode"/>
          <w:color w:val="050544"/>
          <w:w w:val="155"/>
          <w:sz w:val="37"/>
        </w:rPr>
        <w:t>IN</w:t>
      </w:r>
      <w:r>
        <w:rPr>
          <w:rFonts w:ascii="Lucida Sans Unicode"/>
          <w:color w:val="050544"/>
          <w:spacing w:val="91"/>
          <w:w w:val="155"/>
          <w:sz w:val="37"/>
        </w:rPr>
        <w:t xml:space="preserve"> </w:t>
      </w:r>
      <w:r>
        <w:rPr>
          <w:rFonts w:ascii="Lucida Sans Unicode"/>
          <w:color w:val="050544"/>
          <w:w w:val="185"/>
          <w:sz w:val="37"/>
        </w:rPr>
        <w:t>PLACE?</w:t>
      </w:r>
    </w:p>
    <w:p w14:paraId="63EAA818" w14:textId="77777777" w:rsidR="00E515C1" w:rsidRDefault="00E515C1">
      <w:pPr>
        <w:pStyle w:val="BodyText"/>
        <w:rPr>
          <w:rFonts w:ascii="Lucida Sans Unicode"/>
          <w:sz w:val="20"/>
        </w:rPr>
      </w:pPr>
    </w:p>
    <w:p w14:paraId="3C3F8593" w14:textId="77777777" w:rsidR="00E515C1" w:rsidRDefault="00E515C1">
      <w:pPr>
        <w:pStyle w:val="BodyText"/>
        <w:spacing w:before="14"/>
        <w:rPr>
          <w:rFonts w:ascii="Lucida Sans Unicode"/>
          <w:sz w:val="23"/>
        </w:rPr>
      </w:pPr>
    </w:p>
    <w:p w14:paraId="6BF41E9C" w14:textId="77777777" w:rsidR="00E515C1" w:rsidRDefault="00DA6EB9">
      <w:pPr>
        <w:pStyle w:val="BodyText"/>
        <w:spacing w:before="118" w:line="276" w:lineRule="auto"/>
        <w:ind w:left="10136" w:right="578" w:hanging="1"/>
        <w:jc w:val="center"/>
      </w:pPr>
      <w:r>
        <w:rPr>
          <w:w w:val="95"/>
        </w:rPr>
        <w:t>The UK government has formed a child</w:t>
      </w:r>
      <w:r>
        <w:rPr>
          <w:spacing w:val="1"/>
          <w:w w:val="95"/>
        </w:rPr>
        <w:t xml:space="preserve"> </w:t>
      </w:r>
      <w:r>
        <w:rPr>
          <w:w w:val="95"/>
        </w:rPr>
        <w:t>poverty</w:t>
      </w:r>
      <w:r>
        <w:rPr>
          <w:spacing w:val="-8"/>
          <w:w w:val="95"/>
        </w:rPr>
        <w:t xml:space="preserve"> </w:t>
      </w:r>
      <w:r>
        <w:rPr>
          <w:w w:val="95"/>
        </w:rPr>
        <w:t>unit</w:t>
      </w:r>
      <w:r>
        <w:rPr>
          <w:spacing w:val="-7"/>
          <w:w w:val="95"/>
        </w:rPr>
        <w:t xml:space="preserve"> </w:t>
      </w:r>
      <w:r>
        <w:rPr>
          <w:w w:val="95"/>
        </w:rPr>
        <w:t>with</w:t>
      </w:r>
      <w:r>
        <w:rPr>
          <w:spacing w:val="-7"/>
          <w:w w:val="95"/>
        </w:rPr>
        <w:t xml:space="preserve"> </w:t>
      </w:r>
      <w:r>
        <w:rPr>
          <w:w w:val="95"/>
        </w:rPr>
        <w:t>the</w:t>
      </w:r>
      <w:r>
        <w:rPr>
          <w:spacing w:val="-8"/>
          <w:w w:val="95"/>
        </w:rPr>
        <w:t xml:space="preserve"> </w:t>
      </w:r>
      <w:r>
        <w:rPr>
          <w:w w:val="95"/>
        </w:rPr>
        <w:t>sole</w:t>
      </w:r>
      <w:r>
        <w:rPr>
          <w:spacing w:val="-7"/>
          <w:w w:val="95"/>
        </w:rPr>
        <w:t xml:space="preserve"> </w:t>
      </w:r>
      <w:r>
        <w:rPr>
          <w:w w:val="95"/>
        </w:rPr>
        <w:t>aim</w:t>
      </w:r>
      <w:r>
        <w:rPr>
          <w:spacing w:val="-7"/>
          <w:w w:val="95"/>
        </w:rPr>
        <w:t xml:space="preserve"> </w:t>
      </w:r>
      <w:r>
        <w:rPr>
          <w:w w:val="95"/>
        </w:rPr>
        <w:t>of</w:t>
      </w:r>
      <w:r>
        <w:rPr>
          <w:spacing w:val="-7"/>
          <w:w w:val="95"/>
        </w:rPr>
        <w:t xml:space="preserve"> </w:t>
      </w:r>
      <w:r>
        <w:rPr>
          <w:w w:val="95"/>
        </w:rPr>
        <w:t>tackling</w:t>
      </w:r>
      <w:r>
        <w:rPr>
          <w:spacing w:val="-91"/>
          <w:w w:val="95"/>
        </w:rPr>
        <w:t xml:space="preserve"> </w:t>
      </w:r>
      <w:r>
        <w:rPr>
          <w:w w:val="95"/>
        </w:rPr>
        <w:t>childhood poverty. There is also a social</w:t>
      </w:r>
      <w:r>
        <w:rPr>
          <w:spacing w:val="1"/>
          <w:w w:val="95"/>
        </w:rPr>
        <w:t xml:space="preserve"> </w:t>
      </w:r>
      <w:r>
        <w:rPr>
          <w:w w:val="95"/>
        </w:rPr>
        <w:t>mobility commission who aim to tackle</w:t>
      </w:r>
      <w:r>
        <w:rPr>
          <w:spacing w:val="1"/>
          <w:w w:val="95"/>
        </w:rPr>
        <w:t xml:space="preserve"> </w:t>
      </w:r>
      <w:r>
        <w:rPr>
          <w:w w:val="95"/>
        </w:rPr>
        <w:t>childhood</w:t>
      </w:r>
      <w:r>
        <w:rPr>
          <w:spacing w:val="-23"/>
          <w:w w:val="95"/>
        </w:rPr>
        <w:t xml:space="preserve"> </w:t>
      </w:r>
      <w:r>
        <w:rPr>
          <w:w w:val="95"/>
        </w:rPr>
        <w:t>poverty.</w:t>
      </w:r>
    </w:p>
    <w:p w14:paraId="0F472815" w14:textId="77777777" w:rsidR="00E515C1" w:rsidRDefault="00E515C1">
      <w:pPr>
        <w:pStyle w:val="BodyText"/>
        <w:spacing w:before="7"/>
        <w:rPr>
          <w:sz w:val="31"/>
        </w:rPr>
      </w:pPr>
    </w:p>
    <w:p w14:paraId="37D96633" w14:textId="77777777" w:rsidR="00E515C1" w:rsidRDefault="00DA6EB9">
      <w:pPr>
        <w:pStyle w:val="BodyText"/>
        <w:spacing w:line="276" w:lineRule="auto"/>
        <w:ind w:left="9626" w:right="68"/>
        <w:jc w:val="center"/>
      </w:pPr>
      <w:r>
        <w:rPr>
          <w:w w:val="95"/>
        </w:rPr>
        <w:t>The</w:t>
      </w:r>
      <w:r>
        <w:rPr>
          <w:spacing w:val="-12"/>
          <w:w w:val="95"/>
        </w:rPr>
        <w:t xml:space="preserve"> </w:t>
      </w:r>
      <w:r>
        <w:rPr>
          <w:w w:val="95"/>
        </w:rPr>
        <w:t>Child</w:t>
      </w:r>
      <w:r>
        <w:rPr>
          <w:spacing w:val="-11"/>
          <w:w w:val="95"/>
        </w:rPr>
        <w:t xml:space="preserve"> </w:t>
      </w:r>
      <w:r>
        <w:rPr>
          <w:w w:val="95"/>
        </w:rPr>
        <w:t>Poverty</w:t>
      </w:r>
      <w:r>
        <w:rPr>
          <w:spacing w:val="-11"/>
          <w:w w:val="95"/>
        </w:rPr>
        <w:t xml:space="preserve"> </w:t>
      </w:r>
      <w:r>
        <w:rPr>
          <w:w w:val="95"/>
        </w:rPr>
        <w:t>Act</w:t>
      </w:r>
      <w:r>
        <w:rPr>
          <w:spacing w:val="-11"/>
          <w:w w:val="95"/>
        </w:rPr>
        <w:t xml:space="preserve"> </w:t>
      </w:r>
      <w:r>
        <w:rPr>
          <w:w w:val="95"/>
        </w:rPr>
        <w:t>2010</w:t>
      </w:r>
      <w:r>
        <w:rPr>
          <w:spacing w:val="-11"/>
          <w:w w:val="95"/>
        </w:rPr>
        <w:t xml:space="preserve"> </w:t>
      </w:r>
      <w:r>
        <w:rPr>
          <w:w w:val="95"/>
        </w:rPr>
        <w:t>:</w:t>
      </w:r>
      <w:r>
        <w:rPr>
          <w:spacing w:val="-11"/>
          <w:w w:val="95"/>
        </w:rPr>
        <w:t xml:space="preserve"> </w:t>
      </w:r>
      <w:r>
        <w:rPr>
          <w:w w:val="95"/>
        </w:rPr>
        <w:t>This</w:t>
      </w:r>
      <w:r>
        <w:rPr>
          <w:spacing w:val="-11"/>
          <w:w w:val="95"/>
        </w:rPr>
        <w:t xml:space="preserve"> </w:t>
      </w:r>
      <w:r>
        <w:rPr>
          <w:w w:val="95"/>
        </w:rPr>
        <w:t>act</w:t>
      </w:r>
      <w:r>
        <w:rPr>
          <w:spacing w:val="-11"/>
          <w:w w:val="95"/>
        </w:rPr>
        <w:t xml:space="preserve"> </w:t>
      </w:r>
      <w:r>
        <w:rPr>
          <w:w w:val="95"/>
        </w:rPr>
        <w:t>is</w:t>
      </w:r>
      <w:r>
        <w:rPr>
          <w:spacing w:val="-11"/>
          <w:w w:val="95"/>
        </w:rPr>
        <w:t xml:space="preserve"> </w:t>
      </w:r>
      <w:r>
        <w:rPr>
          <w:w w:val="95"/>
        </w:rPr>
        <w:t>the</w:t>
      </w:r>
      <w:r>
        <w:rPr>
          <w:spacing w:val="-90"/>
          <w:w w:val="95"/>
        </w:rPr>
        <w:t xml:space="preserve"> </w:t>
      </w:r>
      <w:r>
        <w:rPr>
          <w:w w:val="95"/>
        </w:rPr>
        <w:t>government’s targets for eradicating child</w:t>
      </w:r>
      <w:r>
        <w:rPr>
          <w:spacing w:val="1"/>
          <w:w w:val="95"/>
        </w:rPr>
        <w:t xml:space="preserve"> </w:t>
      </w:r>
      <w:r>
        <w:rPr>
          <w:w w:val="90"/>
        </w:rPr>
        <w:t>poverty.</w:t>
      </w:r>
      <w:r>
        <w:rPr>
          <w:spacing w:val="-19"/>
          <w:w w:val="90"/>
        </w:rPr>
        <w:t xml:space="preserve"> </w:t>
      </w:r>
      <w:r>
        <w:rPr>
          <w:w w:val="90"/>
        </w:rPr>
        <w:t>(UKGOV)</w:t>
      </w:r>
    </w:p>
    <w:p w14:paraId="2A3291B0" w14:textId="77777777" w:rsidR="00E515C1" w:rsidRDefault="00E515C1">
      <w:pPr>
        <w:pStyle w:val="BodyText"/>
        <w:rPr>
          <w:sz w:val="20"/>
        </w:rPr>
      </w:pPr>
    </w:p>
    <w:p w14:paraId="710BDAA3" w14:textId="77777777" w:rsidR="00E515C1" w:rsidRDefault="00E515C1">
      <w:pPr>
        <w:pStyle w:val="BodyText"/>
        <w:rPr>
          <w:sz w:val="20"/>
        </w:rPr>
      </w:pPr>
    </w:p>
    <w:p w14:paraId="6ECF86EA" w14:textId="77777777" w:rsidR="00E515C1" w:rsidRDefault="00E515C1">
      <w:pPr>
        <w:pStyle w:val="BodyText"/>
        <w:rPr>
          <w:sz w:val="20"/>
        </w:rPr>
      </w:pPr>
    </w:p>
    <w:p w14:paraId="2A77A7D6" w14:textId="77777777" w:rsidR="00E515C1" w:rsidRDefault="00D3789E">
      <w:pPr>
        <w:pStyle w:val="BodyText"/>
        <w:spacing w:before="4"/>
        <w:rPr>
          <w:sz w:val="21"/>
        </w:rPr>
      </w:pPr>
      <w:r>
        <w:rPr>
          <w:noProof/>
        </w:rPr>
      </w:r>
      <w:r w:rsidR="00D3789E">
        <w:rPr>
          <w:noProof/>
        </w:rPr>
        <w:pict>
          <v:line id="_x0000_s1038" style="position:absolute;z-index:-251611136;mso-wrap-distance-left:0;mso-wrap-distance-right:0;mso-position-horizontal-relative:page" from="529.7pt,16.4pt" to="748.65pt,19.4pt" strokecolor="#363c45" strokeweight="3pt">
            <w10:wrap type="topAndBottom" anchorx="page"/>
          </v:line>
        </w:pict>
      </w:r>
    </w:p>
    <w:p w14:paraId="4B6E74B7" w14:textId="77777777" w:rsidR="00E515C1" w:rsidRDefault="00E515C1">
      <w:pPr>
        <w:rPr>
          <w:sz w:val="21"/>
        </w:rPr>
        <w:sectPr w:rsidR="00E515C1">
          <w:pgSz w:w="16200" w:h="28800"/>
          <w:pgMar w:top="520" w:right="0" w:bottom="280" w:left="0" w:header="720" w:footer="720" w:gutter="0"/>
          <w:cols w:space="720"/>
        </w:sectPr>
      </w:pPr>
    </w:p>
    <w:p w14:paraId="67805E41" w14:textId="77777777" w:rsidR="00E515C1" w:rsidRDefault="00D3789E">
      <w:pPr>
        <w:pStyle w:val="Heading3"/>
        <w:ind w:left="82"/>
      </w:pPr>
      <w:r>
        <w:rPr>
          <w:noProof/>
        </w:rPr>
        <w:lastRenderedPageBreak/>
      </w:r>
      <w:r w:rsidR="00D3789E">
        <w:rPr>
          <w:noProof/>
        </w:rPr>
        <w:pict>
          <v:rect id="_x0000_s1037" style="position:absolute;left:0;text-align:left;margin-left:0;margin-top:0;width:810pt;height:20in;z-index:-251629568;mso-position-horizontal-relative:page;mso-position-vertical-relative:page" fillcolor="#f0f0e9" stroked="f">
            <w10:wrap anchorx="page" anchory="page"/>
          </v:rect>
        </w:pict>
      </w:r>
      <w:r w:rsidR="00DA6EB9">
        <w:rPr>
          <w:w w:val="115"/>
        </w:rPr>
        <w:t>SOCIAL</w:t>
      </w:r>
      <w:r w:rsidR="00DA6EB9">
        <w:rPr>
          <w:spacing w:val="-40"/>
          <w:w w:val="115"/>
        </w:rPr>
        <w:t xml:space="preserve"> </w:t>
      </w:r>
      <w:r w:rsidR="00DA6EB9">
        <w:rPr>
          <w:w w:val="115"/>
        </w:rPr>
        <w:t>AND</w:t>
      </w:r>
      <w:r w:rsidR="00DA6EB9">
        <w:rPr>
          <w:spacing w:val="-40"/>
          <w:w w:val="115"/>
        </w:rPr>
        <w:t xml:space="preserve"> </w:t>
      </w:r>
      <w:r w:rsidR="00DA6EB9">
        <w:rPr>
          <w:w w:val="115"/>
        </w:rPr>
        <w:t>EMOTIONAL</w:t>
      </w:r>
      <w:r w:rsidR="00DA6EB9">
        <w:rPr>
          <w:spacing w:val="-39"/>
          <w:w w:val="115"/>
        </w:rPr>
        <w:t xml:space="preserve"> </w:t>
      </w:r>
      <w:r w:rsidR="00DA6EB9">
        <w:rPr>
          <w:w w:val="115"/>
        </w:rPr>
        <w:t>DEVELOPMENT</w:t>
      </w:r>
    </w:p>
    <w:p w14:paraId="42ACD248" w14:textId="77777777" w:rsidR="00E515C1" w:rsidRDefault="00E515C1">
      <w:pPr>
        <w:pStyle w:val="BodyText"/>
        <w:rPr>
          <w:b/>
          <w:sz w:val="20"/>
        </w:rPr>
      </w:pPr>
    </w:p>
    <w:p w14:paraId="7B0BF8DB" w14:textId="77777777" w:rsidR="00E515C1" w:rsidRDefault="00D3789E">
      <w:pPr>
        <w:pStyle w:val="BodyText"/>
        <w:spacing w:before="8"/>
        <w:rPr>
          <w:b/>
          <w:sz w:val="20"/>
        </w:rPr>
      </w:pPr>
      <w:r>
        <w:rPr>
          <w:noProof/>
        </w:rPr>
      </w:r>
      <w:r w:rsidR="00D3789E">
        <w:rPr>
          <w:noProof/>
        </w:rPr>
        <w:pict>
          <v:shape id="_x0000_s1036" style="position:absolute;margin-left:36pt;margin-top:16.05pt;width:727.55pt;height:.1pt;z-index:-251610112;mso-wrap-distance-left:0;mso-wrap-distance-right:0;mso-position-horizontal-relative:page" coordorigin="720,321" coordsize="14551,0" path="m720,321r14550,e" filled="f" strokecolor="#363c45" strokeweight="3pt">
            <v:path arrowok="t"/>
            <w10:wrap type="topAndBottom" anchorx="page"/>
          </v:shape>
        </w:pict>
      </w:r>
    </w:p>
    <w:p w14:paraId="1556EE8F" w14:textId="77777777" w:rsidR="00E515C1" w:rsidRDefault="00E515C1">
      <w:pPr>
        <w:pStyle w:val="BodyText"/>
        <w:rPr>
          <w:b/>
          <w:sz w:val="20"/>
        </w:rPr>
      </w:pPr>
    </w:p>
    <w:p w14:paraId="430AA74F" w14:textId="77777777" w:rsidR="00E515C1" w:rsidRDefault="00E515C1">
      <w:pPr>
        <w:pStyle w:val="BodyText"/>
        <w:spacing w:before="11"/>
        <w:rPr>
          <w:b/>
          <w:sz w:val="18"/>
        </w:rPr>
      </w:pPr>
    </w:p>
    <w:p w14:paraId="0AC166DB" w14:textId="77777777" w:rsidR="00E515C1" w:rsidRDefault="00DA6EB9">
      <w:pPr>
        <w:pStyle w:val="Heading7"/>
        <w:spacing w:before="371" w:line="259" w:lineRule="auto"/>
        <w:ind w:left="7303" w:right="626"/>
      </w:pPr>
      <w:r>
        <w:rPr>
          <w:noProof/>
        </w:rPr>
        <w:drawing>
          <wp:anchor distT="0" distB="0" distL="0" distR="0" simplePos="0" relativeHeight="15751680" behindDoc="0" locked="0" layoutInCell="1" allowOverlap="1" wp14:anchorId="6B7C8A1D" wp14:editId="23CB5CD8">
            <wp:simplePos x="0" y="0"/>
            <wp:positionH relativeFrom="page">
              <wp:posOffset>457120</wp:posOffset>
            </wp:positionH>
            <wp:positionV relativeFrom="paragraph">
              <wp:posOffset>-91407</wp:posOffset>
            </wp:positionV>
            <wp:extent cx="3695699" cy="3876674"/>
            <wp:effectExtent l="0" t="0" r="0" b="0"/>
            <wp:wrapNone/>
            <wp:docPr id="21" name="image1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2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5699" cy="38766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050544"/>
          <w:spacing w:val="-1"/>
          <w:w w:val="232"/>
        </w:rPr>
        <w:t>W</w:t>
      </w:r>
      <w:r>
        <w:rPr>
          <w:color w:val="050544"/>
          <w:spacing w:val="-1"/>
          <w:w w:val="160"/>
        </w:rPr>
        <w:t>H</w:t>
      </w:r>
      <w:r>
        <w:rPr>
          <w:color w:val="050544"/>
          <w:spacing w:val="-1"/>
          <w:w w:val="184"/>
        </w:rPr>
        <w:t>A</w:t>
      </w:r>
      <w:r>
        <w:rPr>
          <w:color w:val="050544"/>
          <w:w w:val="180"/>
        </w:rPr>
        <w:t>T</w:t>
      </w:r>
      <w:r>
        <w:rPr>
          <w:color w:val="050544"/>
        </w:rPr>
        <w:t xml:space="preserve"> </w:t>
      </w:r>
      <w:r>
        <w:rPr>
          <w:color w:val="050544"/>
          <w:spacing w:val="-43"/>
        </w:rPr>
        <w:t xml:space="preserve"> </w:t>
      </w:r>
      <w:r>
        <w:rPr>
          <w:color w:val="050544"/>
          <w:spacing w:val="-1"/>
          <w:w w:val="208"/>
        </w:rPr>
        <w:t>P</w:t>
      </w:r>
      <w:r>
        <w:rPr>
          <w:color w:val="050544"/>
          <w:spacing w:val="-1"/>
          <w:w w:val="171"/>
        </w:rPr>
        <w:t>O</w:t>
      </w:r>
      <w:r>
        <w:rPr>
          <w:color w:val="050544"/>
          <w:spacing w:val="-1"/>
          <w:w w:val="195"/>
        </w:rPr>
        <w:t>L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181"/>
        </w:rPr>
        <w:t>C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187"/>
        </w:rPr>
        <w:t>E</w:t>
      </w:r>
      <w:r>
        <w:rPr>
          <w:color w:val="050544"/>
          <w:spacing w:val="-1"/>
          <w:w w:val="215"/>
        </w:rPr>
        <w:t>S</w:t>
      </w:r>
      <w:r>
        <w:rPr>
          <w:color w:val="050544"/>
          <w:w w:val="125"/>
        </w:rPr>
        <w:t xml:space="preserve">/ </w:t>
      </w:r>
      <w:r>
        <w:rPr>
          <w:color w:val="050544"/>
          <w:spacing w:val="-1"/>
          <w:w w:val="195"/>
        </w:rPr>
        <w:t>L</w:t>
      </w:r>
      <w:r>
        <w:rPr>
          <w:color w:val="050544"/>
          <w:spacing w:val="-1"/>
          <w:w w:val="187"/>
        </w:rPr>
        <w:t>E</w:t>
      </w:r>
      <w:r>
        <w:rPr>
          <w:color w:val="050544"/>
          <w:spacing w:val="-1"/>
          <w:w w:val="178"/>
        </w:rPr>
        <w:t>G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215"/>
        </w:rPr>
        <w:t>S</w:t>
      </w:r>
      <w:r>
        <w:rPr>
          <w:color w:val="050544"/>
          <w:spacing w:val="-1"/>
          <w:w w:val="195"/>
        </w:rPr>
        <w:t>L</w:t>
      </w:r>
      <w:r>
        <w:rPr>
          <w:color w:val="050544"/>
          <w:spacing w:val="-1"/>
          <w:w w:val="184"/>
        </w:rPr>
        <w:t>A</w:t>
      </w:r>
      <w:r>
        <w:rPr>
          <w:color w:val="050544"/>
          <w:spacing w:val="-1"/>
          <w:w w:val="180"/>
        </w:rPr>
        <w:t>T</w:t>
      </w:r>
      <w:r>
        <w:rPr>
          <w:color w:val="050544"/>
          <w:w w:val="95"/>
        </w:rPr>
        <w:t>I</w:t>
      </w:r>
      <w:r>
        <w:rPr>
          <w:color w:val="050544"/>
          <w:spacing w:val="-1"/>
          <w:w w:val="171"/>
        </w:rPr>
        <w:t>O</w:t>
      </w:r>
      <w:r>
        <w:rPr>
          <w:color w:val="050544"/>
          <w:spacing w:val="-1"/>
          <w:w w:val="152"/>
        </w:rPr>
        <w:t>N</w:t>
      </w:r>
      <w:r>
        <w:rPr>
          <w:color w:val="050544"/>
          <w:w w:val="215"/>
        </w:rPr>
        <w:t>S</w:t>
      </w:r>
      <w:r>
        <w:rPr>
          <w:color w:val="050544"/>
        </w:rPr>
        <w:t xml:space="preserve"> </w:t>
      </w:r>
      <w:r>
        <w:rPr>
          <w:color w:val="050544"/>
          <w:spacing w:val="-43"/>
        </w:rPr>
        <w:t xml:space="preserve"> </w:t>
      </w:r>
      <w:r>
        <w:rPr>
          <w:color w:val="050544"/>
          <w:spacing w:val="-1"/>
          <w:w w:val="184"/>
        </w:rPr>
        <w:t>A</w:t>
      </w:r>
      <w:r>
        <w:rPr>
          <w:color w:val="050544"/>
          <w:spacing w:val="-1"/>
          <w:w w:val="181"/>
        </w:rPr>
        <w:t>R</w:t>
      </w:r>
      <w:r>
        <w:rPr>
          <w:color w:val="050544"/>
          <w:w w:val="187"/>
        </w:rPr>
        <w:t>E</w:t>
      </w:r>
      <w:r>
        <w:rPr>
          <w:color w:val="050544"/>
        </w:rPr>
        <w:t xml:space="preserve"> </w:t>
      </w:r>
      <w:r>
        <w:rPr>
          <w:color w:val="050544"/>
          <w:spacing w:val="-43"/>
        </w:rPr>
        <w:t xml:space="preserve"> </w:t>
      </w:r>
      <w:r>
        <w:rPr>
          <w:color w:val="050544"/>
          <w:w w:val="95"/>
        </w:rPr>
        <w:t>I</w:t>
      </w:r>
      <w:r>
        <w:rPr>
          <w:color w:val="050544"/>
          <w:w w:val="152"/>
        </w:rPr>
        <w:t xml:space="preserve">N </w:t>
      </w:r>
      <w:r>
        <w:rPr>
          <w:color w:val="050544"/>
          <w:w w:val="180"/>
        </w:rPr>
        <w:t>PLACE?</w:t>
      </w:r>
    </w:p>
    <w:p w14:paraId="38939B47" w14:textId="77777777" w:rsidR="00E515C1" w:rsidRDefault="00DA6EB9">
      <w:pPr>
        <w:pStyle w:val="BodyText"/>
        <w:spacing w:before="351" w:line="276" w:lineRule="auto"/>
        <w:ind w:left="7201" w:hanging="394"/>
      </w:pPr>
      <w:r>
        <w:rPr>
          <w:w w:val="95"/>
        </w:rPr>
        <w:t>Welfare</w:t>
      </w:r>
      <w:r>
        <w:rPr>
          <w:spacing w:val="-10"/>
          <w:w w:val="95"/>
        </w:rPr>
        <w:t xml:space="preserve"> </w:t>
      </w:r>
      <w:r>
        <w:rPr>
          <w:w w:val="95"/>
        </w:rPr>
        <w:t>Reform</w:t>
      </w:r>
      <w:r>
        <w:rPr>
          <w:spacing w:val="-9"/>
          <w:w w:val="95"/>
        </w:rPr>
        <w:t xml:space="preserve"> </w:t>
      </w:r>
      <w:r>
        <w:rPr>
          <w:w w:val="95"/>
        </w:rPr>
        <w:t>and</w:t>
      </w:r>
      <w:r>
        <w:rPr>
          <w:spacing w:val="-9"/>
          <w:w w:val="95"/>
        </w:rPr>
        <w:t xml:space="preserve"> </w:t>
      </w:r>
      <w:r>
        <w:rPr>
          <w:w w:val="95"/>
        </w:rPr>
        <w:t>Work</w:t>
      </w:r>
      <w:r>
        <w:rPr>
          <w:spacing w:val="-9"/>
          <w:w w:val="95"/>
        </w:rPr>
        <w:t xml:space="preserve"> </w:t>
      </w:r>
      <w:r>
        <w:rPr>
          <w:w w:val="95"/>
        </w:rPr>
        <w:t>Act:</w:t>
      </w:r>
      <w:r>
        <w:rPr>
          <w:spacing w:val="-10"/>
          <w:w w:val="95"/>
        </w:rPr>
        <w:t xml:space="preserve"> </w:t>
      </w:r>
      <w:r>
        <w:rPr>
          <w:w w:val="95"/>
        </w:rPr>
        <w:t>This</w:t>
      </w:r>
      <w:r>
        <w:rPr>
          <w:spacing w:val="-9"/>
          <w:w w:val="95"/>
        </w:rPr>
        <w:t xml:space="preserve"> </w:t>
      </w:r>
      <w:r>
        <w:rPr>
          <w:w w:val="95"/>
        </w:rPr>
        <w:t>abolished</w:t>
      </w:r>
      <w:r>
        <w:rPr>
          <w:spacing w:val="-9"/>
          <w:w w:val="95"/>
        </w:rPr>
        <w:t xml:space="preserve"> </w:t>
      </w:r>
      <w:r>
        <w:rPr>
          <w:w w:val="95"/>
        </w:rPr>
        <w:t>the</w:t>
      </w:r>
      <w:r>
        <w:rPr>
          <w:spacing w:val="-9"/>
          <w:w w:val="95"/>
        </w:rPr>
        <w:t xml:space="preserve"> </w:t>
      </w:r>
      <w:r>
        <w:rPr>
          <w:w w:val="95"/>
        </w:rPr>
        <w:t>Child</w:t>
      </w:r>
      <w:r>
        <w:rPr>
          <w:spacing w:val="-10"/>
          <w:w w:val="95"/>
        </w:rPr>
        <w:t xml:space="preserve"> </w:t>
      </w:r>
      <w:r>
        <w:rPr>
          <w:w w:val="95"/>
        </w:rPr>
        <w:t>poverty</w:t>
      </w:r>
      <w:r>
        <w:rPr>
          <w:spacing w:val="-9"/>
          <w:w w:val="95"/>
        </w:rPr>
        <w:t xml:space="preserve"> </w:t>
      </w:r>
      <w:r>
        <w:rPr>
          <w:w w:val="95"/>
        </w:rPr>
        <w:t>act,</w:t>
      </w:r>
      <w:r>
        <w:rPr>
          <w:spacing w:val="-9"/>
          <w:w w:val="95"/>
        </w:rPr>
        <w:t xml:space="preserve"> </w:t>
      </w:r>
      <w:r>
        <w:rPr>
          <w:w w:val="95"/>
        </w:rPr>
        <w:t>th</w:t>
      </w:r>
      <w:r>
        <w:rPr>
          <w:spacing w:val="-91"/>
          <w:w w:val="95"/>
        </w:rPr>
        <w:t xml:space="preserve"> </w:t>
      </w:r>
      <w:r>
        <w:rPr>
          <w:w w:val="95"/>
        </w:rPr>
        <w:t>act now only requires the government to report to parliament the</w:t>
      </w:r>
      <w:r>
        <w:rPr>
          <w:spacing w:val="1"/>
          <w:w w:val="95"/>
        </w:rPr>
        <w:t xml:space="preserve"> </w:t>
      </w:r>
      <w:r>
        <w:rPr>
          <w:w w:val="95"/>
        </w:rPr>
        <w:t>amount</w:t>
      </w:r>
      <w:r>
        <w:rPr>
          <w:spacing w:val="-12"/>
          <w:w w:val="95"/>
        </w:rPr>
        <w:t xml:space="preserve"> </w:t>
      </w:r>
      <w:r>
        <w:rPr>
          <w:w w:val="95"/>
        </w:rPr>
        <w:t>of</w:t>
      </w:r>
      <w:r>
        <w:rPr>
          <w:spacing w:val="-11"/>
          <w:w w:val="95"/>
        </w:rPr>
        <w:t xml:space="preserve"> </w:t>
      </w:r>
      <w:r>
        <w:rPr>
          <w:w w:val="95"/>
        </w:rPr>
        <w:t>children</w:t>
      </w:r>
      <w:r>
        <w:rPr>
          <w:spacing w:val="-11"/>
          <w:w w:val="95"/>
        </w:rPr>
        <w:t xml:space="preserve"> </w:t>
      </w:r>
      <w:r>
        <w:rPr>
          <w:w w:val="95"/>
        </w:rPr>
        <w:t>living</w:t>
      </w:r>
      <w:r>
        <w:rPr>
          <w:spacing w:val="-11"/>
          <w:w w:val="95"/>
        </w:rPr>
        <w:t xml:space="preserve"> </w:t>
      </w:r>
      <w:r>
        <w:rPr>
          <w:w w:val="95"/>
        </w:rPr>
        <w:t>in</w:t>
      </w:r>
      <w:r>
        <w:rPr>
          <w:spacing w:val="-11"/>
          <w:w w:val="95"/>
        </w:rPr>
        <w:t xml:space="preserve"> </w:t>
      </w:r>
      <w:r>
        <w:rPr>
          <w:w w:val="95"/>
        </w:rPr>
        <w:t>workless</w:t>
      </w:r>
      <w:r>
        <w:rPr>
          <w:spacing w:val="-11"/>
          <w:w w:val="95"/>
        </w:rPr>
        <w:t xml:space="preserve"> </w:t>
      </w:r>
      <w:r>
        <w:rPr>
          <w:w w:val="95"/>
        </w:rPr>
        <w:t>households</w:t>
      </w:r>
      <w:r>
        <w:rPr>
          <w:spacing w:val="-11"/>
          <w:w w:val="95"/>
        </w:rPr>
        <w:t xml:space="preserve"> </w:t>
      </w:r>
      <w:r>
        <w:rPr>
          <w:w w:val="95"/>
        </w:rPr>
        <w:t>(</w:t>
      </w:r>
      <w:r>
        <w:rPr>
          <w:spacing w:val="-11"/>
          <w:w w:val="95"/>
        </w:rPr>
        <w:t xml:space="preserve"> </w:t>
      </w:r>
      <w:r>
        <w:rPr>
          <w:w w:val="95"/>
        </w:rPr>
        <w:t>as</w:t>
      </w:r>
      <w:r>
        <w:rPr>
          <w:spacing w:val="-12"/>
          <w:w w:val="95"/>
        </w:rPr>
        <w:t xml:space="preserve"> </w:t>
      </w:r>
      <w:r>
        <w:rPr>
          <w:w w:val="95"/>
        </w:rPr>
        <w:t>opposed</w:t>
      </w:r>
      <w:r>
        <w:rPr>
          <w:spacing w:val="-11"/>
          <w:w w:val="95"/>
        </w:rPr>
        <w:t xml:space="preserve"> </w:t>
      </w:r>
      <w:r>
        <w:rPr>
          <w:w w:val="95"/>
        </w:rPr>
        <w:t>to</w:t>
      </w:r>
    </w:p>
    <w:p w14:paraId="11B8C3B8" w14:textId="77777777" w:rsidR="00E515C1" w:rsidRDefault="00DA6EB9">
      <w:pPr>
        <w:pStyle w:val="BodyText"/>
        <w:spacing w:line="336" w:lineRule="exact"/>
        <w:ind w:left="9862"/>
      </w:pPr>
      <w:r>
        <w:rPr>
          <w:w w:val="95"/>
        </w:rPr>
        <w:t>children</w:t>
      </w:r>
      <w:r>
        <w:rPr>
          <w:spacing w:val="-10"/>
          <w:w w:val="95"/>
        </w:rPr>
        <w:t xml:space="preserve"> </w:t>
      </w:r>
      <w:r>
        <w:rPr>
          <w:w w:val="95"/>
        </w:rPr>
        <w:t>living</w:t>
      </w:r>
      <w:r>
        <w:rPr>
          <w:spacing w:val="-9"/>
          <w:w w:val="95"/>
        </w:rPr>
        <w:t xml:space="preserve"> </w:t>
      </w:r>
      <w:r>
        <w:rPr>
          <w:w w:val="95"/>
        </w:rPr>
        <w:t>in</w:t>
      </w:r>
      <w:r>
        <w:rPr>
          <w:spacing w:val="-9"/>
          <w:w w:val="95"/>
        </w:rPr>
        <w:t xml:space="preserve"> </w:t>
      </w:r>
      <w:r>
        <w:rPr>
          <w:w w:val="95"/>
        </w:rPr>
        <w:t>poverty)</w:t>
      </w:r>
    </w:p>
    <w:p w14:paraId="783923E9" w14:textId="77777777" w:rsidR="00E515C1" w:rsidRDefault="00E515C1">
      <w:pPr>
        <w:pStyle w:val="BodyText"/>
        <w:spacing w:before="6"/>
        <w:rPr>
          <w:sz w:val="26"/>
        </w:rPr>
      </w:pPr>
    </w:p>
    <w:p w14:paraId="43239915" w14:textId="77777777" w:rsidR="00E515C1" w:rsidRDefault="00DA6EB9">
      <w:pPr>
        <w:pStyle w:val="BodyText"/>
        <w:spacing w:before="118" w:line="276" w:lineRule="auto"/>
        <w:ind w:left="8232" w:hanging="1030"/>
      </w:pPr>
      <w:r>
        <w:rPr>
          <w:w w:val="95"/>
        </w:rPr>
        <w:t>Free School Meals is a policy in place to school aged children who</w:t>
      </w:r>
      <w:r>
        <w:rPr>
          <w:spacing w:val="-91"/>
          <w:w w:val="95"/>
        </w:rPr>
        <w:t xml:space="preserve"> </w:t>
      </w:r>
      <w:r>
        <w:rPr>
          <w:w w:val="95"/>
        </w:rPr>
        <w:t>complete</w:t>
      </w:r>
      <w:r>
        <w:rPr>
          <w:spacing w:val="-24"/>
          <w:w w:val="95"/>
        </w:rPr>
        <w:t xml:space="preserve"> </w:t>
      </w:r>
      <w:r>
        <w:rPr>
          <w:w w:val="95"/>
        </w:rPr>
        <w:t>the</w:t>
      </w:r>
      <w:r>
        <w:rPr>
          <w:spacing w:val="-24"/>
          <w:w w:val="95"/>
        </w:rPr>
        <w:t xml:space="preserve"> </w:t>
      </w:r>
      <w:r>
        <w:rPr>
          <w:w w:val="95"/>
        </w:rPr>
        <w:t>relevant</w:t>
      </w:r>
      <w:r>
        <w:rPr>
          <w:spacing w:val="-24"/>
          <w:w w:val="95"/>
        </w:rPr>
        <w:t xml:space="preserve"> </w:t>
      </w:r>
      <w:r>
        <w:rPr>
          <w:w w:val="95"/>
        </w:rPr>
        <w:t>registra</w:t>
      </w:r>
      <w:r>
        <w:rPr>
          <w:w w:val="95"/>
        </w:rPr>
        <w:t>tion.</w:t>
      </w:r>
      <w:r>
        <w:rPr>
          <w:spacing w:val="-24"/>
          <w:w w:val="95"/>
        </w:rPr>
        <w:t xml:space="preserve"> </w:t>
      </w:r>
      <w:r>
        <w:rPr>
          <w:w w:val="95"/>
        </w:rPr>
        <w:t>(UKGOV,</w:t>
      </w:r>
      <w:r>
        <w:rPr>
          <w:spacing w:val="-23"/>
          <w:w w:val="95"/>
        </w:rPr>
        <w:t xml:space="preserve"> </w:t>
      </w:r>
      <w:r>
        <w:rPr>
          <w:w w:val="95"/>
        </w:rPr>
        <w:t>2016)</w:t>
      </w:r>
    </w:p>
    <w:p w14:paraId="47B482C9" w14:textId="77777777" w:rsidR="00E515C1" w:rsidRDefault="00E515C1">
      <w:pPr>
        <w:pStyle w:val="BodyText"/>
        <w:rPr>
          <w:sz w:val="20"/>
        </w:rPr>
      </w:pPr>
    </w:p>
    <w:p w14:paraId="730A2FC9" w14:textId="77777777" w:rsidR="00E515C1" w:rsidRDefault="00E515C1">
      <w:pPr>
        <w:pStyle w:val="BodyText"/>
        <w:rPr>
          <w:sz w:val="20"/>
        </w:rPr>
      </w:pPr>
    </w:p>
    <w:p w14:paraId="68D818E5" w14:textId="77777777" w:rsidR="00E515C1" w:rsidRDefault="00E515C1">
      <w:pPr>
        <w:pStyle w:val="BodyText"/>
        <w:rPr>
          <w:sz w:val="20"/>
        </w:rPr>
      </w:pPr>
    </w:p>
    <w:p w14:paraId="453FF22A" w14:textId="77777777" w:rsidR="00E515C1" w:rsidRDefault="00D3789E">
      <w:pPr>
        <w:pStyle w:val="BodyText"/>
      </w:pPr>
      <w:r>
        <w:rPr>
          <w:noProof/>
        </w:rPr>
      </w:r>
      <w:r w:rsidR="00D3789E">
        <w:rPr>
          <w:noProof/>
        </w:rPr>
        <w:pict>
          <v:shape id="_x0000_s1035" style="position:absolute;margin-left:36pt;margin-top:20.5pt;width:727.55pt;height:.1pt;z-index:-251609088;mso-wrap-distance-left:0;mso-wrap-distance-right:0;mso-position-horizontal-relative:page" coordorigin="720,410" coordsize="14551,0" path="m720,410r14550,e" filled="f" strokecolor="#363c45" strokeweight="3pt">
            <v:path arrowok="t"/>
            <w10:wrap type="topAndBottom" anchorx="page"/>
          </v:shape>
        </w:pict>
      </w:r>
    </w:p>
    <w:p w14:paraId="413A2174" w14:textId="77777777" w:rsidR="00E515C1" w:rsidRDefault="00E515C1">
      <w:pPr>
        <w:pStyle w:val="BodyText"/>
        <w:rPr>
          <w:sz w:val="31"/>
        </w:rPr>
      </w:pPr>
    </w:p>
    <w:p w14:paraId="6E224411" w14:textId="77777777" w:rsidR="00E515C1" w:rsidRDefault="00DA6EB9">
      <w:pPr>
        <w:spacing w:line="264" w:lineRule="auto"/>
        <w:ind w:left="1312" w:hanging="899"/>
        <w:rPr>
          <w:rFonts w:ascii="Lucida Sans Unicode"/>
          <w:sz w:val="48"/>
        </w:rPr>
      </w:pPr>
      <w:r>
        <w:rPr>
          <w:rFonts w:ascii="Lucida Sans Unicode"/>
          <w:color w:val="050544"/>
          <w:w w:val="160"/>
          <w:sz w:val="48"/>
        </w:rPr>
        <w:t>H</w:t>
      </w:r>
      <w:r>
        <w:rPr>
          <w:rFonts w:ascii="Lucida Sans Unicode"/>
          <w:color w:val="050544"/>
          <w:w w:val="171"/>
          <w:sz w:val="48"/>
        </w:rPr>
        <w:t>O</w:t>
      </w:r>
      <w:r>
        <w:rPr>
          <w:rFonts w:ascii="Lucida Sans Unicode"/>
          <w:color w:val="050544"/>
          <w:w w:val="232"/>
          <w:sz w:val="48"/>
        </w:rPr>
        <w:t>W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181"/>
          <w:sz w:val="48"/>
        </w:rPr>
        <w:t>C</w:t>
      </w:r>
      <w:r>
        <w:rPr>
          <w:rFonts w:ascii="Lucida Sans Unicode"/>
          <w:color w:val="050544"/>
          <w:w w:val="184"/>
          <w:sz w:val="48"/>
        </w:rPr>
        <w:t>A</w:t>
      </w:r>
      <w:r>
        <w:rPr>
          <w:rFonts w:ascii="Lucida Sans Unicode"/>
          <w:color w:val="050544"/>
          <w:w w:val="152"/>
          <w:sz w:val="48"/>
        </w:rPr>
        <w:t>N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208"/>
          <w:sz w:val="48"/>
        </w:rPr>
        <w:t>P</w:t>
      </w:r>
      <w:r>
        <w:rPr>
          <w:rFonts w:ascii="Lucida Sans Unicode"/>
          <w:color w:val="050544"/>
          <w:w w:val="171"/>
          <w:sz w:val="48"/>
        </w:rPr>
        <w:t>O</w:t>
      </w:r>
      <w:r>
        <w:rPr>
          <w:rFonts w:ascii="Lucida Sans Unicode"/>
          <w:color w:val="050544"/>
          <w:w w:val="195"/>
          <w:sz w:val="48"/>
        </w:rPr>
        <w:t>V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81"/>
          <w:sz w:val="48"/>
        </w:rPr>
        <w:t>R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w w:val="194"/>
          <w:sz w:val="48"/>
        </w:rPr>
        <w:t>Y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184"/>
          <w:sz w:val="48"/>
        </w:rPr>
        <w:t>A</w:t>
      </w:r>
      <w:r>
        <w:rPr>
          <w:rFonts w:ascii="Lucida Sans Unicode"/>
          <w:color w:val="050544"/>
          <w:w w:val="189"/>
          <w:sz w:val="48"/>
        </w:rPr>
        <w:t>FF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81"/>
          <w:sz w:val="48"/>
        </w:rPr>
        <w:t>C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spacing w:val="-3"/>
          <w:w w:val="215"/>
          <w:sz w:val="48"/>
        </w:rPr>
        <w:t>S</w:t>
      </w:r>
      <w:r>
        <w:rPr>
          <w:rFonts w:ascii="Lucida Sans Unicode"/>
          <w:color w:val="050544"/>
          <w:spacing w:val="-3"/>
          <w:w w:val="171"/>
          <w:sz w:val="48"/>
        </w:rPr>
        <w:t>O</w:t>
      </w:r>
      <w:r>
        <w:rPr>
          <w:rFonts w:ascii="Lucida Sans Unicode"/>
          <w:color w:val="050544"/>
          <w:spacing w:val="-3"/>
          <w:w w:val="181"/>
          <w:sz w:val="48"/>
        </w:rPr>
        <w:t>C</w:t>
      </w:r>
      <w:r>
        <w:rPr>
          <w:rFonts w:ascii="Lucida Sans Unicode"/>
          <w:color w:val="050544"/>
          <w:spacing w:val="-3"/>
          <w:w w:val="95"/>
          <w:sz w:val="48"/>
        </w:rPr>
        <w:t>I</w:t>
      </w:r>
      <w:r>
        <w:rPr>
          <w:rFonts w:ascii="Lucida Sans Unicode"/>
          <w:color w:val="050544"/>
          <w:spacing w:val="-3"/>
          <w:w w:val="184"/>
          <w:sz w:val="48"/>
        </w:rPr>
        <w:t>A</w:t>
      </w:r>
      <w:r>
        <w:rPr>
          <w:rFonts w:ascii="Lucida Sans Unicode"/>
          <w:color w:val="050544"/>
          <w:spacing w:val="-3"/>
          <w:w w:val="195"/>
          <w:sz w:val="48"/>
        </w:rPr>
        <w:t>L</w:t>
      </w:r>
      <w:r>
        <w:rPr>
          <w:rFonts w:ascii="Lucida Sans Unicode"/>
          <w:color w:val="050544"/>
          <w:w w:val="195"/>
          <w:sz w:val="48"/>
        </w:rPr>
        <w:t xml:space="preserve"> </w:t>
      </w:r>
      <w:r>
        <w:rPr>
          <w:rFonts w:ascii="Lucida Sans Unicode"/>
          <w:color w:val="050544"/>
          <w:w w:val="184"/>
          <w:sz w:val="48"/>
        </w:rPr>
        <w:t>A</w:t>
      </w:r>
      <w:r>
        <w:rPr>
          <w:rFonts w:ascii="Lucida Sans Unicode"/>
          <w:color w:val="050544"/>
          <w:w w:val="152"/>
          <w:sz w:val="48"/>
        </w:rPr>
        <w:t>ND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69"/>
          <w:sz w:val="48"/>
        </w:rPr>
        <w:t>M</w:t>
      </w:r>
      <w:r>
        <w:rPr>
          <w:rFonts w:ascii="Lucida Sans Unicode"/>
          <w:color w:val="050544"/>
          <w:w w:val="171"/>
          <w:sz w:val="48"/>
        </w:rPr>
        <w:t>O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w w:val="95"/>
          <w:sz w:val="48"/>
        </w:rPr>
        <w:t>I</w:t>
      </w:r>
      <w:r>
        <w:rPr>
          <w:rFonts w:ascii="Lucida Sans Unicode"/>
          <w:color w:val="050544"/>
          <w:w w:val="171"/>
          <w:sz w:val="48"/>
        </w:rPr>
        <w:t>O</w:t>
      </w:r>
      <w:r>
        <w:rPr>
          <w:rFonts w:ascii="Lucida Sans Unicode"/>
          <w:color w:val="050544"/>
          <w:w w:val="152"/>
          <w:sz w:val="48"/>
        </w:rPr>
        <w:t>N</w:t>
      </w:r>
      <w:r>
        <w:rPr>
          <w:rFonts w:ascii="Lucida Sans Unicode"/>
          <w:color w:val="050544"/>
          <w:w w:val="184"/>
          <w:sz w:val="48"/>
        </w:rPr>
        <w:t>A</w:t>
      </w:r>
      <w:r>
        <w:rPr>
          <w:rFonts w:ascii="Lucida Sans Unicode"/>
          <w:color w:val="050544"/>
          <w:w w:val="195"/>
          <w:sz w:val="48"/>
        </w:rPr>
        <w:t>L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152"/>
          <w:sz w:val="48"/>
        </w:rPr>
        <w:t>D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95"/>
          <w:sz w:val="48"/>
        </w:rPr>
        <w:t>V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95"/>
          <w:sz w:val="48"/>
        </w:rPr>
        <w:t>L</w:t>
      </w:r>
      <w:r>
        <w:rPr>
          <w:rFonts w:ascii="Lucida Sans Unicode"/>
          <w:color w:val="050544"/>
          <w:w w:val="171"/>
          <w:sz w:val="48"/>
        </w:rPr>
        <w:t>O</w:t>
      </w:r>
      <w:r>
        <w:rPr>
          <w:rFonts w:ascii="Lucida Sans Unicode"/>
          <w:color w:val="050544"/>
          <w:w w:val="208"/>
          <w:sz w:val="48"/>
        </w:rPr>
        <w:t>P</w:t>
      </w:r>
      <w:r>
        <w:rPr>
          <w:rFonts w:ascii="Lucida Sans Unicode"/>
          <w:color w:val="050544"/>
          <w:w w:val="169"/>
          <w:sz w:val="48"/>
        </w:rPr>
        <w:t>M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52"/>
          <w:sz w:val="48"/>
        </w:rPr>
        <w:t>N</w:t>
      </w:r>
      <w:r>
        <w:rPr>
          <w:rFonts w:ascii="Lucida Sans Unicode"/>
          <w:color w:val="050544"/>
          <w:w w:val="180"/>
          <w:sz w:val="48"/>
        </w:rPr>
        <w:t>T</w:t>
      </w:r>
    </w:p>
    <w:p w14:paraId="339A33B7" w14:textId="77777777" w:rsidR="00E515C1" w:rsidRDefault="00E515C1">
      <w:pPr>
        <w:pStyle w:val="BodyText"/>
        <w:spacing w:before="14"/>
        <w:rPr>
          <w:rFonts w:ascii="Lucida Sans Unicode"/>
          <w:sz w:val="29"/>
        </w:rPr>
      </w:pPr>
    </w:p>
    <w:p w14:paraId="3DBED0EB" w14:textId="77777777" w:rsidR="00E515C1" w:rsidRDefault="00DA6EB9">
      <w:pPr>
        <w:pStyle w:val="BodyText"/>
        <w:spacing w:before="118" w:line="276" w:lineRule="auto"/>
        <w:ind w:left="1038" w:right="1036"/>
        <w:jc w:val="center"/>
      </w:pPr>
      <w:r>
        <w:rPr>
          <w:w w:val="95"/>
        </w:rPr>
        <w:t>In line with Maslow’s theory, poverty can have a big influence on development. The very bottom most</w:t>
      </w:r>
      <w:r>
        <w:rPr>
          <w:spacing w:val="1"/>
          <w:w w:val="95"/>
        </w:rPr>
        <w:t xml:space="preserve"> </w:t>
      </w:r>
      <w:r>
        <w:rPr>
          <w:w w:val="95"/>
        </w:rPr>
        <w:t>critical</w:t>
      </w:r>
      <w:r>
        <w:rPr>
          <w:spacing w:val="-8"/>
          <w:w w:val="95"/>
        </w:rPr>
        <w:t xml:space="preserve"> </w:t>
      </w:r>
      <w:r>
        <w:rPr>
          <w:w w:val="95"/>
        </w:rPr>
        <w:t>needs</w:t>
      </w:r>
      <w:r>
        <w:rPr>
          <w:spacing w:val="-8"/>
          <w:w w:val="95"/>
        </w:rPr>
        <w:t xml:space="preserve"> </w:t>
      </w:r>
      <w:r>
        <w:rPr>
          <w:w w:val="95"/>
        </w:rPr>
        <w:t>as</w:t>
      </w:r>
      <w:r>
        <w:rPr>
          <w:spacing w:val="-8"/>
          <w:w w:val="95"/>
        </w:rPr>
        <w:t xml:space="preserve"> </w:t>
      </w:r>
      <w:r>
        <w:rPr>
          <w:w w:val="95"/>
        </w:rPr>
        <w:t>determined</w:t>
      </w:r>
      <w:r>
        <w:rPr>
          <w:spacing w:val="-8"/>
          <w:w w:val="95"/>
        </w:rPr>
        <w:t xml:space="preserve"> </w:t>
      </w:r>
      <w:r>
        <w:rPr>
          <w:w w:val="95"/>
        </w:rPr>
        <w:t>by</w:t>
      </w:r>
      <w:r>
        <w:rPr>
          <w:spacing w:val="-8"/>
          <w:w w:val="95"/>
        </w:rPr>
        <w:t xml:space="preserve"> </w:t>
      </w:r>
      <w:r>
        <w:rPr>
          <w:w w:val="95"/>
        </w:rPr>
        <w:t>Maslow</w:t>
      </w:r>
      <w:r>
        <w:rPr>
          <w:spacing w:val="-7"/>
          <w:w w:val="95"/>
        </w:rPr>
        <w:t xml:space="preserve"> </w:t>
      </w:r>
      <w:r>
        <w:rPr>
          <w:w w:val="95"/>
        </w:rPr>
        <w:t>might</w:t>
      </w:r>
      <w:r>
        <w:rPr>
          <w:spacing w:val="-8"/>
          <w:w w:val="95"/>
        </w:rPr>
        <w:t xml:space="preserve"> </w:t>
      </w:r>
      <w:r>
        <w:rPr>
          <w:w w:val="95"/>
        </w:rPr>
        <w:t>not</w:t>
      </w:r>
      <w:r>
        <w:rPr>
          <w:spacing w:val="-8"/>
          <w:w w:val="95"/>
        </w:rPr>
        <w:t xml:space="preserve"> </w:t>
      </w:r>
      <w:r>
        <w:rPr>
          <w:w w:val="95"/>
        </w:rPr>
        <w:t>be</w:t>
      </w:r>
      <w:r>
        <w:rPr>
          <w:spacing w:val="-8"/>
          <w:w w:val="95"/>
        </w:rPr>
        <w:t xml:space="preserve"> </w:t>
      </w:r>
      <w:r>
        <w:rPr>
          <w:w w:val="95"/>
        </w:rPr>
        <w:t>being</w:t>
      </w:r>
      <w:r>
        <w:rPr>
          <w:spacing w:val="-8"/>
          <w:w w:val="95"/>
        </w:rPr>
        <w:t xml:space="preserve"> </w:t>
      </w:r>
      <w:r>
        <w:rPr>
          <w:w w:val="95"/>
        </w:rPr>
        <w:t>met</w:t>
      </w:r>
      <w:r>
        <w:rPr>
          <w:spacing w:val="-7"/>
          <w:w w:val="95"/>
        </w:rPr>
        <w:t xml:space="preserve"> </w:t>
      </w:r>
      <w:r>
        <w:rPr>
          <w:w w:val="95"/>
        </w:rPr>
        <w:t>–</w:t>
      </w:r>
      <w:r>
        <w:rPr>
          <w:spacing w:val="-8"/>
          <w:w w:val="95"/>
        </w:rPr>
        <w:t xml:space="preserve"> </w:t>
      </w:r>
      <w:r>
        <w:rPr>
          <w:w w:val="95"/>
        </w:rPr>
        <w:t>especially</w:t>
      </w:r>
      <w:r>
        <w:rPr>
          <w:spacing w:val="-8"/>
          <w:w w:val="95"/>
        </w:rPr>
        <w:t xml:space="preserve"> </w:t>
      </w:r>
      <w:r>
        <w:rPr>
          <w:w w:val="95"/>
        </w:rPr>
        <w:t>in</w:t>
      </w:r>
      <w:r>
        <w:rPr>
          <w:spacing w:val="-8"/>
          <w:w w:val="95"/>
        </w:rPr>
        <w:t xml:space="preserve"> </w:t>
      </w:r>
      <w:r>
        <w:rPr>
          <w:w w:val="95"/>
        </w:rPr>
        <w:t>the</w:t>
      </w:r>
      <w:r>
        <w:rPr>
          <w:spacing w:val="-8"/>
          <w:w w:val="95"/>
        </w:rPr>
        <w:t xml:space="preserve"> </w:t>
      </w:r>
      <w:r>
        <w:rPr>
          <w:w w:val="95"/>
        </w:rPr>
        <w:t>UK</w:t>
      </w:r>
      <w:r>
        <w:rPr>
          <w:spacing w:val="-7"/>
          <w:w w:val="95"/>
        </w:rPr>
        <w:t xml:space="preserve"> </w:t>
      </w:r>
      <w:r>
        <w:rPr>
          <w:w w:val="95"/>
        </w:rPr>
        <w:t>at</w:t>
      </w:r>
      <w:r>
        <w:rPr>
          <w:spacing w:val="-8"/>
          <w:w w:val="95"/>
        </w:rPr>
        <w:t xml:space="preserve"> </w:t>
      </w:r>
      <w:r>
        <w:rPr>
          <w:w w:val="95"/>
        </w:rPr>
        <w:t>the</w:t>
      </w:r>
      <w:r>
        <w:rPr>
          <w:spacing w:val="-8"/>
          <w:w w:val="95"/>
        </w:rPr>
        <w:t xml:space="preserve"> </w:t>
      </w:r>
      <w:r>
        <w:rPr>
          <w:w w:val="95"/>
        </w:rPr>
        <w:t>moment</w:t>
      </w:r>
      <w:r>
        <w:rPr>
          <w:spacing w:val="-8"/>
          <w:w w:val="95"/>
        </w:rPr>
        <w:t xml:space="preserve"> </w:t>
      </w:r>
      <w:r>
        <w:rPr>
          <w:w w:val="95"/>
        </w:rPr>
        <w:t>with</w:t>
      </w:r>
      <w:r>
        <w:rPr>
          <w:spacing w:val="-90"/>
          <w:w w:val="95"/>
        </w:rPr>
        <w:t xml:space="preserve"> </w:t>
      </w:r>
      <w:r>
        <w:rPr>
          <w:w w:val="95"/>
        </w:rPr>
        <w:t>the</w:t>
      </w:r>
      <w:r>
        <w:rPr>
          <w:spacing w:val="-8"/>
          <w:w w:val="95"/>
        </w:rPr>
        <w:t xml:space="preserve"> </w:t>
      </w:r>
      <w:r>
        <w:rPr>
          <w:w w:val="95"/>
        </w:rPr>
        <w:t>cost</w:t>
      </w:r>
      <w:r>
        <w:rPr>
          <w:spacing w:val="-8"/>
          <w:w w:val="95"/>
        </w:rPr>
        <w:t xml:space="preserve"> </w:t>
      </w:r>
      <w:r>
        <w:rPr>
          <w:w w:val="95"/>
        </w:rPr>
        <w:t>of</w:t>
      </w:r>
      <w:r>
        <w:rPr>
          <w:spacing w:val="-7"/>
          <w:w w:val="95"/>
        </w:rPr>
        <w:t xml:space="preserve"> </w:t>
      </w:r>
      <w:r>
        <w:rPr>
          <w:w w:val="95"/>
        </w:rPr>
        <w:t>living</w:t>
      </w:r>
      <w:r>
        <w:rPr>
          <w:spacing w:val="-8"/>
          <w:w w:val="95"/>
        </w:rPr>
        <w:t xml:space="preserve"> </w:t>
      </w:r>
      <w:r>
        <w:rPr>
          <w:w w:val="95"/>
        </w:rPr>
        <w:t>cris.</w:t>
      </w:r>
      <w:r>
        <w:rPr>
          <w:spacing w:val="-8"/>
          <w:w w:val="95"/>
        </w:rPr>
        <w:t xml:space="preserve"> </w:t>
      </w:r>
      <w:r>
        <w:rPr>
          <w:w w:val="95"/>
        </w:rPr>
        <w:t>Lack</w:t>
      </w:r>
      <w:r>
        <w:rPr>
          <w:spacing w:val="-7"/>
          <w:w w:val="95"/>
        </w:rPr>
        <w:t xml:space="preserve"> </w:t>
      </w:r>
      <w:r>
        <w:rPr>
          <w:w w:val="95"/>
        </w:rPr>
        <w:t>of</w:t>
      </w:r>
      <w:r>
        <w:rPr>
          <w:spacing w:val="-8"/>
          <w:w w:val="95"/>
        </w:rPr>
        <w:t xml:space="preserve"> </w:t>
      </w:r>
      <w:r>
        <w:rPr>
          <w:w w:val="95"/>
        </w:rPr>
        <w:t>food,</w:t>
      </w:r>
      <w:r>
        <w:rPr>
          <w:spacing w:val="-8"/>
          <w:w w:val="95"/>
        </w:rPr>
        <w:t xml:space="preserve"> </w:t>
      </w:r>
      <w:r>
        <w:rPr>
          <w:w w:val="95"/>
        </w:rPr>
        <w:t>warmth</w:t>
      </w:r>
      <w:r>
        <w:rPr>
          <w:spacing w:val="-7"/>
          <w:w w:val="95"/>
        </w:rPr>
        <w:t xml:space="preserve"> </w:t>
      </w:r>
      <w:r>
        <w:rPr>
          <w:w w:val="95"/>
        </w:rPr>
        <w:t>and</w:t>
      </w:r>
      <w:r>
        <w:rPr>
          <w:spacing w:val="-8"/>
          <w:w w:val="95"/>
        </w:rPr>
        <w:t xml:space="preserve"> </w:t>
      </w:r>
      <w:r>
        <w:rPr>
          <w:w w:val="95"/>
        </w:rPr>
        <w:t>shelter</w:t>
      </w:r>
      <w:r>
        <w:rPr>
          <w:spacing w:val="-8"/>
          <w:w w:val="95"/>
        </w:rPr>
        <w:t xml:space="preserve"> </w:t>
      </w:r>
      <w:r>
        <w:rPr>
          <w:w w:val="95"/>
        </w:rPr>
        <w:t>are</w:t>
      </w:r>
      <w:r>
        <w:rPr>
          <w:spacing w:val="-7"/>
          <w:w w:val="95"/>
        </w:rPr>
        <w:t xml:space="preserve"> </w:t>
      </w:r>
      <w:r>
        <w:rPr>
          <w:w w:val="95"/>
        </w:rPr>
        <w:t>all</w:t>
      </w:r>
      <w:r>
        <w:rPr>
          <w:spacing w:val="-8"/>
          <w:w w:val="95"/>
        </w:rPr>
        <w:t xml:space="preserve"> </w:t>
      </w:r>
      <w:r>
        <w:rPr>
          <w:w w:val="95"/>
        </w:rPr>
        <w:t>essentials</w:t>
      </w:r>
      <w:r>
        <w:rPr>
          <w:spacing w:val="-8"/>
          <w:w w:val="95"/>
        </w:rPr>
        <w:t xml:space="preserve"> </w:t>
      </w:r>
      <w:r>
        <w:rPr>
          <w:w w:val="95"/>
        </w:rPr>
        <w:t>which</w:t>
      </w:r>
      <w:r>
        <w:rPr>
          <w:spacing w:val="-7"/>
          <w:w w:val="95"/>
        </w:rPr>
        <w:t xml:space="preserve"> </w:t>
      </w:r>
      <w:r>
        <w:rPr>
          <w:w w:val="95"/>
        </w:rPr>
        <w:t>prevent</w:t>
      </w:r>
      <w:r>
        <w:rPr>
          <w:spacing w:val="-8"/>
          <w:w w:val="95"/>
        </w:rPr>
        <w:t xml:space="preserve"> </w:t>
      </w:r>
      <w:r>
        <w:rPr>
          <w:w w:val="95"/>
        </w:rPr>
        <w:t>other</w:t>
      </w:r>
      <w:r>
        <w:rPr>
          <w:spacing w:val="-8"/>
          <w:w w:val="95"/>
        </w:rPr>
        <w:t xml:space="preserve"> </w:t>
      </w:r>
      <w:r>
        <w:rPr>
          <w:w w:val="95"/>
        </w:rPr>
        <w:t>needs</w:t>
      </w:r>
      <w:r>
        <w:rPr>
          <w:spacing w:val="-7"/>
          <w:w w:val="95"/>
        </w:rPr>
        <w:t xml:space="preserve"> </w:t>
      </w:r>
      <w:r>
        <w:rPr>
          <w:w w:val="95"/>
        </w:rPr>
        <w:t>being</w:t>
      </w:r>
      <w:r>
        <w:rPr>
          <w:spacing w:val="-91"/>
          <w:w w:val="95"/>
        </w:rPr>
        <w:t xml:space="preserve"> </w:t>
      </w:r>
      <w:r>
        <w:rPr>
          <w:w w:val="95"/>
        </w:rPr>
        <w:t>filled which according to Maslow prevents humans from functioning optimally which would hinder the</w:t>
      </w:r>
      <w:r>
        <w:rPr>
          <w:spacing w:val="1"/>
          <w:w w:val="95"/>
        </w:rPr>
        <w:t xml:space="preserve"> </w:t>
      </w:r>
      <w:r>
        <w:t>development</w:t>
      </w:r>
      <w:r>
        <w:rPr>
          <w:spacing w:val="-31"/>
        </w:rPr>
        <w:t xml:space="preserve"> </w:t>
      </w:r>
      <w:r>
        <w:t>of</w:t>
      </w:r>
      <w:r>
        <w:rPr>
          <w:spacing w:val="-30"/>
        </w:rPr>
        <w:t xml:space="preserve"> </w:t>
      </w:r>
      <w:r>
        <w:t>a</w:t>
      </w:r>
      <w:r>
        <w:rPr>
          <w:spacing w:val="-30"/>
        </w:rPr>
        <w:t xml:space="preserve"> </w:t>
      </w:r>
      <w:r>
        <w:t>child.</w:t>
      </w:r>
    </w:p>
    <w:p w14:paraId="5C618E40" w14:textId="77777777" w:rsidR="00E515C1" w:rsidRDefault="00E515C1">
      <w:pPr>
        <w:pStyle w:val="BodyText"/>
        <w:spacing w:before="7"/>
        <w:rPr>
          <w:sz w:val="31"/>
        </w:rPr>
      </w:pPr>
    </w:p>
    <w:p w14:paraId="259B2703" w14:textId="77777777" w:rsidR="00E515C1" w:rsidRDefault="00DA6EB9">
      <w:pPr>
        <w:pStyle w:val="BodyText"/>
        <w:spacing w:line="276" w:lineRule="auto"/>
        <w:ind w:left="1037" w:right="1036"/>
        <w:jc w:val="center"/>
      </w:pPr>
      <w:r>
        <w:rPr>
          <w:w w:val="95"/>
        </w:rPr>
        <w:t>Children who live in poverty are often bullied or excluded by their peers, this would take away from</w:t>
      </w:r>
      <w:r>
        <w:rPr>
          <w:spacing w:val="1"/>
          <w:w w:val="95"/>
        </w:rPr>
        <w:t xml:space="preserve"> </w:t>
      </w:r>
      <w:r>
        <w:rPr>
          <w:w w:val="95"/>
        </w:rPr>
        <w:t>Maslow’s</w:t>
      </w:r>
      <w:r>
        <w:rPr>
          <w:spacing w:val="-7"/>
          <w:w w:val="95"/>
        </w:rPr>
        <w:t xml:space="preserve"> </w:t>
      </w:r>
      <w:r>
        <w:rPr>
          <w:w w:val="95"/>
        </w:rPr>
        <w:t>theory</w:t>
      </w:r>
      <w:r>
        <w:rPr>
          <w:spacing w:val="-7"/>
          <w:w w:val="95"/>
        </w:rPr>
        <w:t xml:space="preserve"> </w:t>
      </w:r>
      <w:r>
        <w:rPr>
          <w:w w:val="95"/>
        </w:rPr>
        <w:t>in</w:t>
      </w:r>
      <w:r>
        <w:rPr>
          <w:spacing w:val="-6"/>
          <w:w w:val="95"/>
        </w:rPr>
        <w:t xml:space="preserve"> </w:t>
      </w:r>
      <w:r>
        <w:rPr>
          <w:w w:val="95"/>
        </w:rPr>
        <w:t>as</w:t>
      </w:r>
      <w:r>
        <w:rPr>
          <w:spacing w:val="-7"/>
          <w:w w:val="95"/>
        </w:rPr>
        <w:t xml:space="preserve"> </w:t>
      </w:r>
      <w:r>
        <w:rPr>
          <w:w w:val="95"/>
        </w:rPr>
        <w:t>he</w:t>
      </w:r>
      <w:r>
        <w:rPr>
          <w:spacing w:val="-7"/>
          <w:w w:val="95"/>
        </w:rPr>
        <w:t xml:space="preserve"> </w:t>
      </w:r>
      <w:r>
        <w:rPr>
          <w:w w:val="95"/>
        </w:rPr>
        <w:t>believes</w:t>
      </w:r>
      <w:r>
        <w:rPr>
          <w:spacing w:val="-6"/>
          <w:w w:val="95"/>
        </w:rPr>
        <w:t xml:space="preserve"> </w:t>
      </w:r>
      <w:r>
        <w:rPr>
          <w:w w:val="95"/>
        </w:rPr>
        <w:t>for</w:t>
      </w:r>
      <w:r>
        <w:rPr>
          <w:spacing w:val="-7"/>
          <w:w w:val="95"/>
        </w:rPr>
        <w:t xml:space="preserve"> </w:t>
      </w:r>
      <w:r>
        <w:rPr>
          <w:w w:val="95"/>
        </w:rPr>
        <w:t>a</w:t>
      </w:r>
      <w:r>
        <w:rPr>
          <w:spacing w:val="-6"/>
          <w:w w:val="95"/>
        </w:rPr>
        <w:t xml:space="preserve"> </w:t>
      </w:r>
      <w:r>
        <w:rPr>
          <w:w w:val="95"/>
        </w:rPr>
        <w:t>child</w:t>
      </w:r>
      <w:r>
        <w:rPr>
          <w:spacing w:val="-7"/>
          <w:w w:val="95"/>
        </w:rPr>
        <w:t xml:space="preserve"> </w:t>
      </w:r>
      <w:r>
        <w:rPr>
          <w:w w:val="95"/>
        </w:rPr>
        <w:t>to</w:t>
      </w:r>
      <w:r>
        <w:rPr>
          <w:spacing w:val="-7"/>
          <w:w w:val="95"/>
        </w:rPr>
        <w:t xml:space="preserve"> </w:t>
      </w:r>
      <w:r>
        <w:rPr>
          <w:w w:val="95"/>
        </w:rPr>
        <w:t>develop</w:t>
      </w:r>
      <w:r>
        <w:rPr>
          <w:spacing w:val="-6"/>
          <w:w w:val="95"/>
        </w:rPr>
        <w:t xml:space="preserve"> </w:t>
      </w:r>
      <w:r>
        <w:rPr>
          <w:w w:val="95"/>
        </w:rPr>
        <w:t>they</w:t>
      </w:r>
      <w:r>
        <w:rPr>
          <w:spacing w:val="-7"/>
          <w:w w:val="95"/>
        </w:rPr>
        <w:t xml:space="preserve"> </w:t>
      </w:r>
      <w:r>
        <w:rPr>
          <w:w w:val="95"/>
        </w:rPr>
        <w:t>need</w:t>
      </w:r>
      <w:r>
        <w:rPr>
          <w:spacing w:val="-6"/>
          <w:w w:val="95"/>
        </w:rPr>
        <w:t xml:space="preserve"> </w:t>
      </w:r>
      <w:r>
        <w:rPr>
          <w:w w:val="95"/>
        </w:rPr>
        <w:t>a</w:t>
      </w:r>
      <w:r>
        <w:rPr>
          <w:spacing w:val="-7"/>
          <w:w w:val="95"/>
        </w:rPr>
        <w:t xml:space="preserve"> </w:t>
      </w:r>
      <w:r>
        <w:rPr>
          <w:w w:val="95"/>
        </w:rPr>
        <w:t>sense</w:t>
      </w:r>
      <w:r>
        <w:rPr>
          <w:spacing w:val="-7"/>
          <w:w w:val="95"/>
        </w:rPr>
        <w:t xml:space="preserve"> </w:t>
      </w:r>
      <w:r>
        <w:rPr>
          <w:w w:val="95"/>
        </w:rPr>
        <w:t>of</w:t>
      </w:r>
      <w:r>
        <w:rPr>
          <w:spacing w:val="-6"/>
          <w:w w:val="95"/>
        </w:rPr>
        <w:t xml:space="preserve"> </w:t>
      </w:r>
      <w:r>
        <w:rPr>
          <w:w w:val="95"/>
        </w:rPr>
        <w:t>belonging</w:t>
      </w:r>
      <w:r>
        <w:rPr>
          <w:spacing w:val="-7"/>
          <w:w w:val="95"/>
        </w:rPr>
        <w:t xml:space="preserve"> </w:t>
      </w:r>
      <w:r>
        <w:rPr>
          <w:w w:val="95"/>
        </w:rPr>
        <w:t>as</w:t>
      </w:r>
      <w:r>
        <w:rPr>
          <w:spacing w:val="-6"/>
          <w:w w:val="95"/>
        </w:rPr>
        <w:t xml:space="preserve"> </w:t>
      </w:r>
      <w:r>
        <w:rPr>
          <w:w w:val="95"/>
        </w:rPr>
        <w:t>well</w:t>
      </w:r>
      <w:r>
        <w:rPr>
          <w:spacing w:val="-7"/>
          <w:w w:val="95"/>
        </w:rPr>
        <w:t xml:space="preserve"> </w:t>
      </w:r>
      <w:r>
        <w:rPr>
          <w:w w:val="95"/>
        </w:rPr>
        <w:t>as</w:t>
      </w:r>
      <w:r>
        <w:rPr>
          <w:spacing w:val="-7"/>
          <w:w w:val="95"/>
        </w:rPr>
        <w:t xml:space="preserve"> </w:t>
      </w:r>
      <w:r>
        <w:rPr>
          <w:w w:val="95"/>
        </w:rPr>
        <w:t>respect</w:t>
      </w:r>
      <w:r>
        <w:rPr>
          <w:spacing w:val="-90"/>
          <w:w w:val="95"/>
        </w:rPr>
        <w:t xml:space="preserve"> </w:t>
      </w:r>
      <w:r>
        <w:t>and</w:t>
      </w:r>
      <w:r>
        <w:rPr>
          <w:spacing w:val="-33"/>
        </w:rPr>
        <w:t xml:space="preserve"> </w:t>
      </w:r>
      <w:r>
        <w:t>recognition</w:t>
      </w:r>
      <w:r>
        <w:rPr>
          <w:spacing w:val="-32"/>
        </w:rPr>
        <w:t xml:space="preserve"> </w:t>
      </w:r>
      <w:r>
        <w:t>from</w:t>
      </w:r>
      <w:r>
        <w:rPr>
          <w:spacing w:val="-33"/>
        </w:rPr>
        <w:t xml:space="preserve"> </w:t>
      </w:r>
      <w:r>
        <w:t>their</w:t>
      </w:r>
      <w:r>
        <w:rPr>
          <w:spacing w:val="-32"/>
        </w:rPr>
        <w:t xml:space="preserve"> </w:t>
      </w:r>
      <w:r>
        <w:t>peers.</w:t>
      </w:r>
      <w:r>
        <w:rPr>
          <w:spacing w:val="-33"/>
        </w:rPr>
        <w:t xml:space="preserve"> </w:t>
      </w:r>
      <w:r>
        <w:t>(CPAG,</w:t>
      </w:r>
      <w:r>
        <w:rPr>
          <w:spacing w:val="-32"/>
        </w:rPr>
        <w:t xml:space="preserve"> </w:t>
      </w:r>
      <w:r>
        <w:t>2017)</w:t>
      </w:r>
    </w:p>
    <w:p w14:paraId="4C3457EF" w14:textId="77777777" w:rsidR="00E515C1" w:rsidRDefault="00E515C1">
      <w:pPr>
        <w:pStyle w:val="BodyText"/>
        <w:rPr>
          <w:sz w:val="38"/>
        </w:rPr>
      </w:pPr>
    </w:p>
    <w:p w14:paraId="0F1E4E5C" w14:textId="77777777" w:rsidR="00E515C1" w:rsidRDefault="00E515C1">
      <w:pPr>
        <w:pStyle w:val="BodyText"/>
        <w:spacing w:before="5"/>
        <w:rPr>
          <w:sz w:val="39"/>
        </w:rPr>
      </w:pPr>
    </w:p>
    <w:p w14:paraId="18B0CD6E" w14:textId="77777777" w:rsidR="00E515C1" w:rsidRDefault="00DA6EB9">
      <w:pPr>
        <w:pStyle w:val="BodyText"/>
        <w:spacing w:line="276" w:lineRule="auto"/>
        <w:ind w:left="797" w:right="796"/>
        <w:jc w:val="center"/>
      </w:pPr>
      <w:r>
        <w:rPr>
          <w:w w:val="95"/>
        </w:rPr>
        <w:t>In</w:t>
      </w:r>
      <w:r>
        <w:rPr>
          <w:spacing w:val="-13"/>
          <w:w w:val="95"/>
        </w:rPr>
        <w:t xml:space="preserve"> </w:t>
      </w:r>
      <w:r>
        <w:rPr>
          <w:w w:val="95"/>
        </w:rPr>
        <w:t>some</w:t>
      </w:r>
      <w:r>
        <w:rPr>
          <w:spacing w:val="-12"/>
          <w:w w:val="95"/>
        </w:rPr>
        <w:t xml:space="preserve"> </w:t>
      </w:r>
      <w:r>
        <w:rPr>
          <w:w w:val="95"/>
        </w:rPr>
        <w:t>poverty</w:t>
      </w:r>
      <w:r>
        <w:rPr>
          <w:spacing w:val="-13"/>
          <w:w w:val="95"/>
        </w:rPr>
        <w:t xml:space="preserve"> </w:t>
      </w:r>
      <w:r>
        <w:rPr>
          <w:w w:val="95"/>
        </w:rPr>
        <w:t>cases,</w:t>
      </w:r>
      <w:r>
        <w:rPr>
          <w:spacing w:val="-12"/>
          <w:w w:val="95"/>
        </w:rPr>
        <w:t xml:space="preserve"> </w:t>
      </w:r>
      <w:r>
        <w:rPr>
          <w:w w:val="95"/>
        </w:rPr>
        <w:t>there</w:t>
      </w:r>
      <w:r>
        <w:rPr>
          <w:spacing w:val="-12"/>
          <w:w w:val="95"/>
        </w:rPr>
        <w:t xml:space="preserve"> </w:t>
      </w:r>
      <w:r>
        <w:rPr>
          <w:w w:val="95"/>
        </w:rPr>
        <w:t>is</w:t>
      </w:r>
      <w:r>
        <w:rPr>
          <w:spacing w:val="-13"/>
          <w:w w:val="95"/>
        </w:rPr>
        <w:t xml:space="preserve"> </w:t>
      </w:r>
      <w:r>
        <w:rPr>
          <w:w w:val="95"/>
        </w:rPr>
        <w:t>unintentional</w:t>
      </w:r>
      <w:r>
        <w:rPr>
          <w:spacing w:val="-12"/>
          <w:w w:val="95"/>
        </w:rPr>
        <w:t xml:space="preserve"> </w:t>
      </w:r>
      <w:r>
        <w:rPr>
          <w:w w:val="95"/>
        </w:rPr>
        <w:t>neglect</w:t>
      </w:r>
      <w:r>
        <w:rPr>
          <w:spacing w:val="-12"/>
          <w:w w:val="95"/>
        </w:rPr>
        <w:t xml:space="preserve"> </w:t>
      </w:r>
      <w:r>
        <w:rPr>
          <w:w w:val="95"/>
        </w:rPr>
        <w:t>due</w:t>
      </w:r>
      <w:r>
        <w:rPr>
          <w:spacing w:val="-13"/>
          <w:w w:val="95"/>
        </w:rPr>
        <w:t xml:space="preserve"> </w:t>
      </w:r>
      <w:r>
        <w:rPr>
          <w:w w:val="95"/>
        </w:rPr>
        <w:t>to</w:t>
      </w:r>
      <w:r>
        <w:rPr>
          <w:spacing w:val="-12"/>
          <w:w w:val="95"/>
        </w:rPr>
        <w:t xml:space="preserve"> </w:t>
      </w:r>
      <w:r>
        <w:rPr>
          <w:w w:val="95"/>
        </w:rPr>
        <w:t>the</w:t>
      </w:r>
      <w:r>
        <w:rPr>
          <w:spacing w:val="-12"/>
          <w:w w:val="95"/>
        </w:rPr>
        <w:t xml:space="preserve"> </w:t>
      </w:r>
      <w:r>
        <w:rPr>
          <w:w w:val="95"/>
        </w:rPr>
        <w:t>caregiver</w:t>
      </w:r>
      <w:r>
        <w:rPr>
          <w:spacing w:val="-13"/>
          <w:w w:val="95"/>
        </w:rPr>
        <w:t xml:space="preserve"> </w:t>
      </w:r>
      <w:r>
        <w:rPr>
          <w:w w:val="95"/>
        </w:rPr>
        <w:t>or</w:t>
      </w:r>
      <w:r>
        <w:rPr>
          <w:spacing w:val="-12"/>
          <w:w w:val="95"/>
        </w:rPr>
        <w:t xml:space="preserve"> </w:t>
      </w:r>
      <w:r>
        <w:rPr>
          <w:w w:val="95"/>
        </w:rPr>
        <w:t>caregivers</w:t>
      </w:r>
      <w:r>
        <w:rPr>
          <w:spacing w:val="-12"/>
          <w:w w:val="95"/>
        </w:rPr>
        <w:t xml:space="preserve"> </w:t>
      </w:r>
      <w:r>
        <w:rPr>
          <w:w w:val="95"/>
        </w:rPr>
        <w:t>having</w:t>
      </w:r>
      <w:r>
        <w:rPr>
          <w:spacing w:val="-13"/>
          <w:w w:val="95"/>
        </w:rPr>
        <w:t xml:space="preserve"> </w:t>
      </w:r>
      <w:r>
        <w:rPr>
          <w:w w:val="95"/>
        </w:rPr>
        <w:t>to</w:t>
      </w:r>
      <w:r>
        <w:rPr>
          <w:spacing w:val="-12"/>
          <w:w w:val="95"/>
        </w:rPr>
        <w:t xml:space="preserve"> </w:t>
      </w:r>
      <w:r>
        <w:rPr>
          <w:w w:val="95"/>
        </w:rPr>
        <w:t>work</w:t>
      </w:r>
      <w:r>
        <w:rPr>
          <w:spacing w:val="-90"/>
          <w:w w:val="95"/>
        </w:rPr>
        <w:t xml:space="preserve"> </w:t>
      </w:r>
      <w:r>
        <w:rPr>
          <w:w w:val="95"/>
        </w:rPr>
        <w:t>multiple jobs or from other responsibilities. Poverty can also affect access to schools, childcare and</w:t>
      </w:r>
      <w:r>
        <w:rPr>
          <w:spacing w:val="1"/>
          <w:w w:val="95"/>
        </w:rPr>
        <w:t xml:space="preserve"> </w:t>
      </w:r>
      <w:r>
        <w:rPr>
          <w:w w:val="95"/>
        </w:rPr>
        <w:t>education. ( National institute of Child Health and Human Development Early Child Care and Research</w:t>
      </w:r>
      <w:r>
        <w:rPr>
          <w:spacing w:val="-91"/>
          <w:w w:val="95"/>
        </w:rPr>
        <w:t xml:space="preserve"> </w:t>
      </w:r>
      <w:r>
        <w:t>Network,</w:t>
      </w:r>
      <w:r>
        <w:rPr>
          <w:spacing w:val="-31"/>
        </w:rPr>
        <w:t xml:space="preserve"> </w:t>
      </w:r>
      <w:r>
        <w:t>2005</w:t>
      </w:r>
      <w:r>
        <w:rPr>
          <w:spacing w:val="-31"/>
        </w:rPr>
        <w:t xml:space="preserve"> </w:t>
      </w:r>
      <w:r>
        <w:t>)</w:t>
      </w:r>
    </w:p>
    <w:p w14:paraId="51C5BCAB" w14:textId="77777777" w:rsidR="00E515C1" w:rsidRDefault="00E515C1">
      <w:pPr>
        <w:pStyle w:val="BodyText"/>
        <w:rPr>
          <w:sz w:val="20"/>
        </w:rPr>
      </w:pPr>
    </w:p>
    <w:p w14:paraId="29E3BF71" w14:textId="77777777" w:rsidR="00E515C1" w:rsidRDefault="00E515C1">
      <w:pPr>
        <w:pStyle w:val="BodyText"/>
        <w:rPr>
          <w:sz w:val="20"/>
        </w:rPr>
      </w:pPr>
    </w:p>
    <w:p w14:paraId="21342B4B" w14:textId="77777777" w:rsidR="00E515C1" w:rsidRDefault="00E515C1">
      <w:pPr>
        <w:pStyle w:val="BodyText"/>
        <w:rPr>
          <w:sz w:val="20"/>
        </w:rPr>
      </w:pPr>
    </w:p>
    <w:p w14:paraId="696D9C88" w14:textId="77777777" w:rsidR="00E515C1" w:rsidRDefault="00E515C1">
      <w:pPr>
        <w:pStyle w:val="BodyText"/>
        <w:rPr>
          <w:sz w:val="20"/>
        </w:rPr>
      </w:pPr>
    </w:p>
    <w:p w14:paraId="2D1B07C4" w14:textId="77777777" w:rsidR="00E515C1" w:rsidRDefault="00E515C1">
      <w:pPr>
        <w:pStyle w:val="BodyText"/>
        <w:rPr>
          <w:sz w:val="20"/>
        </w:rPr>
      </w:pPr>
    </w:p>
    <w:p w14:paraId="0105B56F" w14:textId="77777777" w:rsidR="00E515C1" w:rsidRDefault="00D3789E">
      <w:pPr>
        <w:pStyle w:val="BodyText"/>
        <w:spacing w:before="5"/>
        <w:rPr>
          <w:sz w:val="11"/>
        </w:rPr>
      </w:pPr>
      <w:r>
        <w:rPr>
          <w:noProof/>
        </w:rPr>
      </w:r>
      <w:r w:rsidR="00D3789E">
        <w:rPr>
          <w:noProof/>
        </w:rPr>
        <w:pict>
          <v:shape id="_x0000_s1034" style="position:absolute;margin-left:36pt;margin-top:10.4pt;width:727.55pt;height:.1pt;z-index:-251608064;mso-wrap-distance-left:0;mso-wrap-distance-right:0;mso-position-horizontal-relative:page" coordorigin="720,208" coordsize="14551,0" path="m720,208r14550,e" filled="f" strokecolor="#363c45" strokeweight="3pt">
            <v:path arrowok="t"/>
            <w10:wrap type="topAndBottom" anchorx="page"/>
          </v:shape>
        </w:pict>
      </w:r>
    </w:p>
    <w:p w14:paraId="530E24E3" w14:textId="77777777" w:rsidR="00E515C1" w:rsidRDefault="00E515C1">
      <w:pPr>
        <w:pStyle w:val="BodyText"/>
        <w:rPr>
          <w:sz w:val="20"/>
        </w:rPr>
      </w:pPr>
    </w:p>
    <w:p w14:paraId="60A9EFD5" w14:textId="77777777" w:rsidR="00E515C1" w:rsidRDefault="00E515C1">
      <w:pPr>
        <w:pStyle w:val="BodyText"/>
        <w:rPr>
          <w:sz w:val="20"/>
        </w:rPr>
      </w:pPr>
    </w:p>
    <w:p w14:paraId="72629BBD" w14:textId="77777777" w:rsidR="00E515C1" w:rsidRDefault="00E515C1">
      <w:pPr>
        <w:pStyle w:val="BodyText"/>
        <w:rPr>
          <w:sz w:val="20"/>
        </w:rPr>
      </w:pPr>
    </w:p>
    <w:p w14:paraId="4BFD87F0" w14:textId="77777777" w:rsidR="00E515C1" w:rsidRDefault="00E515C1">
      <w:pPr>
        <w:pStyle w:val="BodyText"/>
        <w:rPr>
          <w:sz w:val="20"/>
        </w:rPr>
      </w:pPr>
    </w:p>
    <w:p w14:paraId="5854D9C7" w14:textId="77777777" w:rsidR="00E515C1" w:rsidRDefault="00E515C1">
      <w:pPr>
        <w:pStyle w:val="BodyText"/>
        <w:rPr>
          <w:sz w:val="20"/>
        </w:rPr>
      </w:pPr>
    </w:p>
    <w:p w14:paraId="4A338E18" w14:textId="77777777" w:rsidR="00E515C1" w:rsidRDefault="00E515C1">
      <w:pPr>
        <w:pStyle w:val="BodyText"/>
        <w:rPr>
          <w:sz w:val="20"/>
        </w:rPr>
      </w:pPr>
    </w:p>
    <w:p w14:paraId="36DF10A7" w14:textId="77777777" w:rsidR="00E515C1" w:rsidRDefault="00E515C1">
      <w:pPr>
        <w:pStyle w:val="BodyText"/>
        <w:rPr>
          <w:sz w:val="20"/>
        </w:rPr>
      </w:pPr>
    </w:p>
    <w:p w14:paraId="268E99A8" w14:textId="77777777" w:rsidR="00E515C1" w:rsidRDefault="00E515C1">
      <w:pPr>
        <w:pStyle w:val="BodyText"/>
        <w:rPr>
          <w:sz w:val="20"/>
        </w:rPr>
      </w:pPr>
    </w:p>
    <w:p w14:paraId="47A98458" w14:textId="77777777" w:rsidR="00E515C1" w:rsidRDefault="00E515C1">
      <w:pPr>
        <w:pStyle w:val="BodyText"/>
        <w:rPr>
          <w:sz w:val="20"/>
        </w:rPr>
      </w:pPr>
    </w:p>
    <w:p w14:paraId="4D46F44B" w14:textId="77777777" w:rsidR="00E515C1" w:rsidRDefault="00E515C1">
      <w:pPr>
        <w:pStyle w:val="BodyText"/>
        <w:rPr>
          <w:sz w:val="20"/>
        </w:rPr>
      </w:pPr>
    </w:p>
    <w:p w14:paraId="3616B04C" w14:textId="77777777" w:rsidR="00E515C1" w:rsidRDefault="00E515C1">
      <w:pPr>
        <w:pStyle w:val="BodyText"/>
        <w:rPr>
          <w:sz w:val="20"/>
        </w:rPr>
      </w:pPr>
    </w:p>
    <w:p w14:paraId="1F761F4A" w14:textId="77777777" w:rsidR="00E515C1" w:rsidRDefault="00E515C1">
      <w:pPr>
        <w:pStyle w:val="BodyText"/>
        <w:rPr>
          <w:sz w:val="20"/>
        </w:rPr>
      </w:pPr>
    </w:p>
    <w:p w14:paraId="119B1EE5" w14:textId="77777777" w:rsidR="00E515C1" w:rsidRDefault="00E515C1">
      <w:pPr>
        <w:pStyle w:val="BodyText"/>
        <w:rPr>
          <w:sz w:val="20"/>
        </w:rPr>
      </w:pPr>
    </w:p>
    <w:p w14:paraId="06FCF5D6" w14:textId="77777777" w:rsidR="00E515C1" w:rsidRDefault="00E515C1">
      <w:pPr>
        <w:pStyle w:val="BodyText"/>
        <w:rPr>
          <w:sz w:val="20"/>
        </w:rPr>
      </w:pPr>
    </w:p>
    <w:p w14:paraId="316FC086" w14:textId="77777777" w:rsidR="00E515C1" w:rsidRDefault="00E515C1">
      <w:pPr>
        <w:pStyle w:val="BodyText"/>
        <w:rPr>
          <w:sz w:val="20"/>
        </w:rPr>
      </w:pPr>
    </w:p>
    <w:p w14:paraId="2739ADD9" w14:textId="77777777" w:rsidR="00E515C1" w:rsidRDefault="00E515C1">
      <w:pPr>
        <w:pStyle w:val="BodyText"/>
        <w:rPr>
          <w:sz w:val="20"/>
        </w:rPr>
      </w:pPr>
    </w:p>
    <w:p w14:paraId="6ACF1726" w14:textId="77777777" w:rsidR="00E515C1" w:rsidRDefault="00E515C1">
      <w:pPr>
        <w:pStyle w:val="BodyText"/>
        <w:rPr>
          <w:sz w:val="20"/>
        </w:rPr>
      </w:pPr>
    </w:p>
    <w:p w14:paraId="25B80B49" w14:textId="77777777" w:rsidR="00E515C1" w:rsidRDefault="00E515C1">
      <w:pPr>
        <w:pStyle w:val="BodyText"/>
        <w:rPr>
          <w:sz w:val="20"/>
        </w:rPr>
      </w:pPr>
    </w:p>
    <w:p w14:paraId="2095BA60" w14:textId="77777777" w:rsidR="00E515C1" w:rsidRDefault="00E515C1">
      <w:pPr>
        <w:pStyle w:val="BodyText"/>
        <w:rPr>
          <w:sz w:val="20"/>
        </w:rPr>
      </w:pPr>
    </w:p>
    <w:p w14:paraId="2B1BB9F6" w14:textId="77777777" w:rsidR="00E515C1" w:rsidRDefault="00E515C1">
      <w:pPr>
        <w:pStyle w:val="BodyText"/>
        <w:rPr>
          <w:sz w:val="20"/>
        </w:rPr>
      </w:pPr>
    </w:p>
    <w:p w14:paraId="61B9D7F9" w14:textId="77777777" w:rsidR="00E515C1" w:rsidRDefault="00E515C1">
      <w:pPr>
        <w:pStyle w:val="BodyText"/>
        <w:rPr>
          <w:sz w:val="20"/>
        </w:rPr>
      </w:pPr>
    </w:p>
    <w:p w14:paraId="319F61D8" w14:textId="77777777" w:rsidR="00E515C1" w:rsidRDefault="00E515C1">
      <w:pPr>
        <w:pStyle w:val="BodyText"/>
        <w:rPr>
          <w:sz w:val="20"/>
        </w:rPr>
      </w:pPr>
    </w:p>
    <w:p w14:paraId="4A797502" w14:textId="77777777" w:rsidR="00E515C1" w:rsidRDefault="00E515C1">
      <w:pPr>
        <w:pStyle w:val="BodyText"/>
        <w:rPr>
          <w:sz w:val="20"/>
        </w:rPr>
      </w:pPr>
    </w:p>
    <w:p w14:paraId="308AA9E4" w14:textId="77777777" w:rsidR="00E515C1" w:rsidRDefault="00E515C1">
      <w:pPr>
        <w:pStyle w:val="BodyText"/>
        <w:rPr>
          <w:sz w:val="20"/>
        </w:rPr>
      </w:pPr>
    </w:p>
    <w:p w14:paraId="52A45356" w14:textId="77777777" w:rsidR="00E515C1" w:rsidRDefault="00E515C1">
      <w:pPr>
        <w:pStyle w:val="BodyText"/>
        <w:rPr>
          <w:sz w:val="20"/>
        </w:rPr>
      </w:pPr>
    </w:p>
    <w:p w14:paraId="051DFD56" w14:textId="77777777" w:rsidR="00E515C1" w:rsidRDefault="00E515C1">
      <w:pPr>
        <w:pStyle w:val="BodyText"/>
        <w:rPr>
          <w:sz w:val="20"/>
        </w:rPr>
      </w:pPr>
    </w:p>
    <w:p w14:paraId="6A8C7FB7" w14:textId="77777777" w:rsidR="00E515C1" w:rsidRDefault="00E515C1">
      <w:pPr>
        <w:pStyle w:val="BodyText"/>
        <w:rPr>
          <w:sz w:val="20"/>
        </w:rPr>
      </w:pPr>
    </w:p>
    <w:p w14:paraId="2B0C8784" w14:textId="77777777" w:rsidR="00E515C1" w:rsidRDefault="00E515C1">
      <w:pPr>
        <w:pStyle w:val="BodyText"/>
        <w:rPr>
          <w:sz w:val="20"/>
        </w:rPr>
      </w:pPr>
    </w:p>
    <w:p w14:paraId="1AB7AC58" w14:textId="77777777" w:rsidR="00E515C1" w:rsidRDefault="00E515C1">
      <w:pPr>
        <w:pStyle w:val="BodyText"/>
        <w:rPr>
          <w:sz w:val="20"/>
        </w:rPr>
      </w:pPr>
    </w:p>
    <w:p w14:paraId="135B7A32" w14:textId="77777777" w:rsidR="00E515C1" w:rsidRDefault="00E515C1">
      <w:pPr>
        <w:pStyle w:val="BodyText"/>
        <w:rPr>
          <w:sz w:val="20"/>
        </w:rPr>
      </w:pPr>
    </w:p>
    <w:p w14:paraId="376B9BEB" w14:textId="77777777" w:rsidR="00E515C1" w:rsidRDefault="00E515C1">
      <w:pPr>
        <w:pStyle w:val="BodyText"/>
        <w:rPr>
          <w:sz w:val="20"/>
        </w:rPr>
      </w:pPr>
    </w:p>
    <w:p w14:paraId="36495259" w14:textId="77777777" w:rsidR="00E515C1" w:rsidRDefault="00E515C1">
      <w:pPr>
        <w:pStyle w:val="BodyText"/>
        <w:rPr>
          <w:sz w:val="20"/>
        </w:rPr>
      </w:pPr>
    </w:p>
    <w:p w14:paraId="35E90137" w14:textId="77777777" w:rsidR="00E515C1" w:rsidRDefault="00E515C1">
      <w:pPr>
        <w:pStyle w:val="BodyText"/>
        <w:rPr>
          <w:sz w:val="20"/>
        </w:rPr>
      </w:pPr>
    </w:p>
    <w:p w14:paraId="46E06F80" w14:textId="77777777" w:rsidR="00E515C1" w:rsidRDefault="00E515C1">
      <w:pPr>
        <w:pStyle w:val="BodyText"/>
        <w:rPr>
          <w:sz w:val="20"/>
        </w:rPr>
      </w:pPr>
    </w:p>
    <w:p w14:paraId="2B225725" w14:textId="77777777" w:rsidR="00E515C1" w:rsidRDefault="00E515C1">
      <w:pPr>
        <w:pStyle w:val="BodyText"/>
        <w:spacing w:before="2"/>
        <w:rPr>
          <w:sz w:val="17"/>
        </w:rPr>
      </w:pPr>
    </w:p>
    <w:p w14:paraId="5F75F185" w14:textId="77777777" w:rsidR="00E515C1" w:rsidRDefault="00DA6EB9">
      <w:pPr>
        <w:spacing w:before="113"/>
        <w:ind w:left="4956"/>
        <w:rPr>
          <w:sz w:val="20"/>
        </w:rPr>
      </w:pPr>
      <w:r>
        <w:rPr>
          <w:noProof/>
        </w:rPr>
        <w:drawing>
          <wp:anchor distT="0" distB="0" distL="0" distR="0" simplePos="0" relativeHeight="15752192" behindDoc="0" locked="0" layoutInCell="1" allowOverlap="1" wp14:anchorId="00F31A50" wp14:editId="09451714">
            <wp:simplePos x="0" y="0"/>
            <wp:positionH relativeFrom="page">
              <wp:posOffset>1354641</wp:posOffset>
            </wp:positionH>
            <wp:positionV relativeFrom="paragraph">
              <wp:posOffset>-5170430</wp:posOffset>
            </wp:positionV>
            <wp:extent cx="7439024" cy="5248274"/>
            <wp:effectExtent l="0" t="0" r="0" b="0"/>
            <wp:wrapNone/>
            <wp:docPr id="23" name="image1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3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39024" cy="52482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0"/>
          <w:sz w:val="20"/>
        </w:rPr>
        <w:t>(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CPAG,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2017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)</w:t>
      </w:r>
    </w:p>
    <w:p w14:paraId="4ABF554E" w14:textId="77777777" w:rsidR="00E515C1" w:rsidRDefault="00E515C1">
      <w:pPr>
        <w:rPr>
          <w:sz w:val="20"/>
        </w:rPr>
        <w:sectPr w:rsidR="00E515C1">
          <w:pgSz w:w="16200" w:h="28800"/>
          <w:pgMar w:top="640" w:right="0" w:bottom="280" w:left="0" w:header="720" w:footer="720" w:gutter="0"/>
          <w:cols w:space="720"/>
        </w:sectPr>
      </w:pPr>
    </w:p>
    <w:p w14:paraId="293870F2" w14:textId="77777777" w:rsidR="00E515C1" w:rsidRDefault="00DA6EB9">
      <w:pPr>
        <w:pStyle w:val="Heading3"/>
        <w:ind w:left="666" w:right="-202"/>
      </w:pPr>
      <w:r>
        <w:rPr>
          <w:noProof/>
        </w:rPr>
        <w:lastRenderedPageBreak/>
        <w:drawing>
          <wp:anchor distT="0" distB="0" distL="0" distR="0" simplePos="0" relativeHeight="15755264" behindDoc="0" locked="0" layoutInCell="1" allowOverlap="1" wp14:anchorId="3A930D98" wp14:editId="367D4F75">
            <wp:simplePos x="0" y="0"/>
            <wp:positionH relativeFrom="page">
              <wp:posOffset>5996901</wp:posOffset>
            </wp:positionH>
            <wp:positionV relativeFrom="paragraph">
              <wp:posOffset>952379</wp:posOffset>
            </wp:positionV>
            <wp:extent cx="3695699" cy="4124324"/>
            <wp:effectExtent l="0" t="0" r="0" b="0"/>
            <wp:wrapNone/>
            <wp:docPr id="25" name="image1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14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5699" cy="41243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5"/>
        </w:rPr>
        <w:t>SOCIAL</w:t>
      </w:r>
      <w:r>
        <w:rPr>
          <w:spacing w:val="-27"/>
          <w:w w:val="115"/>
        </w:rPr>
        <w:t xml:space="preserve"> </w:t>
      </w:r>
      <w:r>
        <w:rPr>
          <w:w w:val="115"/>
        </w:rPr>
        <w:t>AND</w:t>
      </w:r>
      <w:r>
        <w:rPr>
          <w:spacing w:val="-27"/>
          <w:w w:val="115"/>
        </w:rPr>
        <w:t xml:space="preserve"> </w:t>
      </w:r>
      <w:r>
        <w:rPr>
          <w:w w:val="115"/>
        </w:rPr>
        <w:t>EMOTIONAL</w:t>
      </w:r>
      <w:r>
        <w:rPr>
          <w:spacing w:val="-26"/>
          <w:w w:val="115"/>
        </w:rPr>
        <w:t xml:space="preserve"> </w:t>
      </w:r>
      <w:r>
        <w:rPr>
          <w:w w:val="115"/>
        </w:rPr>
        <w:t>DEVELOPMENT</w:t>
      </w:r>
    </w:p>
    <w:p w14:paraId="7551C50F" w14:textId="77777777" w:rsidR="00E515C1" w:rsidRDefault="00E515C1">
      <w:pPr>
        <w:pStyle w:val="BodyText"/>
        <w:rPr>
          <w:b/>
          <w:sz w:val="20"/>
        </w:rPr>
      </w:pPr>
    </w:p>
    <w:p w14:paraId="5D01C5C9" w14:textId="77777777" w:rsidR="00E515C1" w:rsidRDefault="00D3789E">
      <w:pPr>
        <w:pStyle w:val="BodyText"/>
        <w:spacing w:before="8"/>
        <w:rPr>
          <w:b/>
          <w:sz w:val="20"/>
        </w:rPr>
      </w:pPr>
      <w:r>
        <w:rPr>
          <w:noProof/>
        </w:rPr>
      </w:r>
      <w:r w:rsidR="00D3789E">
        <w:rPr>
          <w:noProof/>
        </w:rPr>
        <w:pict>
          <v:shape id="_x0000_s1033" style="position:absolute;margin-left:36pt;margin-top:16.05pt;width:727.55pt;height:.1pt;z-index:-251607040;mso-wrap-distance-left:0;mso-wrap-distance-right:0;mso-position-horizontal-relative:page" coordorigin="720,321" coordsize="14551,0" path="m720,321r14550,e" filled="f" strokecolor="#363c45" strokeweight="3pt">
            <v:path arrowok="t"/>
            <w10:wrap type="topAndBottom" anchorx="page"/>
          </v:shape>
        </w:pict>
      </w:r>
    </w:p>
    <w:p w14:paraId="280D9B3E" w14:textId="77777777" w:rsidR="00E515C1" w:rsidRDefault="00DA6EB9">
      <w:pPr>
        <w:pStyle w:val="Heading8"/>
        <w:spacing w:before="217" w:line="259" w:lineRule="auto"/>
        <w:ind w:right="7218"/>
        <w:rPr>
          <w:rFonts w:ascii="Lucida Sans Unicode"/>
        </w:rPr>
      </w:pPr>
      <w:r>
        <w:rPr>
          <w:rFonts w:ascii="Lucida Sans Unicode"/>
          <w:color w:val="050544"/>
          <w:w w:val="175"/>
        </w:rPr>
        <w:t>HOW</w:t>
      </w:r>
      <w:r>
        <w:rPr>
          <w:rFonts w:ascii="Lucida Sans Unicode"/>
          <w:color w:val="050544"/>
          <w:spacing w:val="10"/>
          <w:w w:val="175"/>
        </w:rPr>
        <w:t xml:space="preserve"> </w:t>
      </w:r>
      <w:r>
        <w:rPr>
          <w:rFonts w:ascii="Lucida Sans Unicode"/>
          <w:color w:val="050544"/>
          <w:w w:val="175"/>
        </w:rPr>
        <w:t>CAN</w:t>
      </w:r>
      <w:r>
        <w:rPr>
          <w:rFonts w:ascii="Lucida Sans Unicode"/>
          <w:color w:val="050544"/>
          <w:spacing w:val="11"/>
          <w:w w:val="175"/>
        </w:rPr>
        <w:t xml:space="preserve"> </w:t>
      </w:r>
      <w:r>
        <w:rPr>
          <w:rFonts w:ascii="Lucida Sans Unicode"/>
          <w:color w:val="050544"/>
          <w:w w:val="175"/>
        </w:rPr>
        <w:t>POVERTY</w:t>
      </w:r>
      <w:r>
        <w:rPr>
          <w:rFonts w:ascii="Lucida Sans Unicode"/>
          <w:color w:val="050544"/>
          <w:spacing w:val="1"/>
          <w:w w:val="175"/>
        </w:rPr>
        <w:t xml:space="preserve"> </w:t>
      </w:r>
      <w:r>
        <w:rPr>
          <w:rFonts w:ascii="Lucida Sans Unicode"/>
          <w:color w:val="050544"/>
          <w:spacing w:val="-1"/>
          <w:w w:val="184"/>
        </w:rPr>
        <w:t>A</w:t>
      </w:r>
      <w:r>
        <w:rPr>
          <w:rFonts w:ascii="Lucida Sans Unicode"/>
          <w:color w:val="050544"/>
          <w:spacing w:val="-1"/>
          <w:w w:val="189"/>
        </w:rPr>
        <w:t>FF</w:t>
      </w:r>
      <w:r>
        <w:rPr>
          <w:rFonts w:ascii="Lucida Sans Unicode"/>
          <w:color w:val="050544"/>
          <w:spacing w:val="-1"/>
          <w:w w:val="187"/>
        </w:rPr>
        <w:t>E</w:t>
      </w:r>
      <w:r>
        <w:rPr>
          <w:rFonts w:ascii="Lucida Sans Unicode"/>
          <w:color w:val="050544"/>
          <w:spacing w:val="-1"/>
          <w:w w:val="181"/>
        </w:rPr>
        <w:t>C</w:t>
      </w:r>
      <w:r>
        <w:rPr>
          <w:rFonts w:ascii="Lucida Sans Unicode"/>
          <w:color w:val="050544"/>
          <w:w w:val="180"/>
        </w:rPr>
        <w:t>T</w:t>
      </w:r>
      <w:r>
        <w:rPr>
          <w:rFonts w:ascii="Lucida Sans Unicode"/>
          <w:color w:val="050544"/>
        </w:rPr>
        <w:t xml:space="preserve"> </w:t>
      </w:r>
      <w:r>
        <w:rPr>
          <w:rFonts w:ascii="Lucida Sans Unicode"/>
          <w:color w:val="050544"/>
          <w:spacing w:val="-42"/>
        </w:rPr>
        <w:t xml:space="preserve"> </w:t>
      </w:r>
      <w:r>
        <w:rPr>
          <w:rFonts w:ascii="Lucida Sans Unicode"/>
          <w:color w:val="050544"/>
          <w:spacing w:val="-1"/>
          <w:w w:val="215"/>
        </w:rPr>
        <w:t>S</w:t>
      </w:r>
      <w:r>
        <w:rPr>
          <w:rFonts w:ascii="Lucida Sans Unicode"/>
          <w:color w:val="050544"/>
          <w:spacing w:val="-1"/>
          <w:w w:val="171"/>
        </w:rPr>
        <w:t>O</w:t>
      </w:r>
      <w:r>
        <w:rPr>
          <w:rFonts w:ascii="Lucida Sans Unicode"/>
          <w:color w:val="050544"/>
          <w:spacing w:val="-1"/>
          <w:w w:val="181"/>
        </w:rPr>
        <w:t>C</w:t>
      </w:r>
      <w:r>
        <w:rPr>
          <w:rFonts w:ascii="Lucida Sans Unicode"/>
          <w:color w:val="050544"/>
          <w:spacing w:val="-1"/>
          <w:w w:val="95"/>
        </w:rPr>
        <w:t>I</w:t>
      </w:r>
      <w:r>
        <w:rPr>
          <w:rFonts w:ascii="Lucida Sans Unicode"/>
          <w:color w:val="050544"/>
          <w:spacing w:val="-1"/>
          <w:w w:val="184"/>
        </w:rPr>
        <w:t>A</w:t>
      </w:r>
      <w:r>
        <w:rPr>
          <w:rFonts w:ascii="Lucida Sans Unicode"/>
          <w:color w:val="050544"/>
          <w:w w:val="195"/>
        </w:rPr>
        <w:t>L</w:t>
      </w:r>
      <w:r>
        <w:rPr>
          <w:rFonts w:ascii="Lucida Sans Unicode"/>
          <w:color w:val="050544"/>
        </w:rPr>
        <w:t xml:space="preserve"> </w:t>
      </w:r>
      <w:r>
        <w:rPr>
          <w:rFonts w:ascii="Lucida Sans Unicode"/>
          <w:color w:val="050544"/>
          <w:spacing w:val="-42"/>
        </w:rPr>
        <w:t xml:space="preserve"> </w:t>
      </w:r>
      <w:r>
        <w:rPr>
          <w:rFonts w:ascii="Lucida Sans Unicode"/>
          <w:color w:val="050544"/>
          <w:spacing w:val="-1"/>
          <w:w w:val="184"/>
        </w:rPr>
        <w:t>A</w:t>
      </w:r>
      <w:r>
        <w:rPr>
          <w:rFonts w:ascii="Lucida Sans Unicode"/>
          <w:color w:val="050544"/>
          <w:spacing w:val="-1"/>
          <w:w w:val="152"/>
        </w:rPr>
        <w:t>N</w:t>
      </w:r>
      <w:r>
        <w:rPr>
          <w:rFonts w:ascii="Lucida Sans Unicode"/>
          <w:color w:val="050544"/>
          <w:w w:val="152"/>
        </w:rPr>
        <w:t xml:space="preserve">D </w:t>
      </w:r>
      <w:r>
        <w:rPr>
          <w:rFonts w:ascii="Lucida Sans Unicode"/>
          <w:color w:val="050544"/>
          <w:spacing w:val="-1"/>
          <w:w w:val="187"/>
        </w:rPr>
        <w:t>E</w:t>
      </w:r>
      <w:r>
        <w:rPr>
          <w:rFonts w:ascii="Lucida Sans Unicode"/>
          <w:color w:val="050544"/>
          <w:spacing w:val="-1"/>
          <w:w w:val="169"/>
        </w:rPr>
        <w:t>M</w:t>
      </w:r>
      <w:r>
        <w:rPr>
          <w:rFonts w:ascii="Lucida Sans Unicode"/>
          <w:color w:val="050544"/>
          <w:spacing w:val="-1"/>
          <w:w w:val="171"/>
        </w:rPr>
        <w:t>O</w:t>
      </w:r>
      <w:r>
        <w:rPr>
          <w:rFonts w:ascii="Lucida Sans Unicode"/>
          <w:color w:val="050544"/>
          <w:spacing w:val="-1"/>
          <w:w w:val="180"/>
        </w:rPr>
        <w:t>T</w:t>
      </w:r>
      <w:r>
        <w:rPr>
          <w:rFonts w:ascii="Lucida Sans Unicode"/>
          <w:color w:val="050544"/>
          <w:spacing w:val="-1"/>
          <w:w w:val="95"/>
        </w:rPr>
        <w:t>I</w:t>
      </w:r>
      <w:r>
        <w:rPr>
          <w:rFonts w:ascii="Lucida Sans Unicode"/>
          <w:color w:val="050544"/>
          <w:spacing w:val="-1"/>
          <w:w w:val="171"/>
        </w:rPr>
        <w:t>O</w:t>
      </w:r>
      <w:r>
        <w:rPr>
          <w:rFonts w:ascii="Lucida Sans Unicode"/>
          <w:color w:val="050544"/>
          <w:spacing w:val="-1"/>
          <w:w w:val="152"/>
        </w:rPr>
        <w:t>N</w:t>
      </w:r>
      <w:r>
        <w:rPr>
          <w:rFonts w:ascii="Lucida Sans Unicode"/>
          <w:color w:val="050544"/>
          <w:spacing w:val="-1"/>
          <w:w w:val="184"/>
        </w:rPr>
        <w:t>A</w:t>
      </w:r>
      <w:r>
        <w:rPr>
          <w:rFonts w:ascii="Lucida Sans Unicode"/>
          <w:color w:val="050544"/>
          <w:w w:val="195"/>
        </w:rPr>
        <w:t>L</w:t>
      </w:r>
      <w:r>
        <w:rPr>
          <w:rFonts w:ascii="Lucida Sans Unicode"/>
          <w:color w:val="050544"/>
        </w:rPr>
        <w:t xml:space="preserve"> </w:t>
      </w:r>
      <w:r>
        <w:rPr>
          <w:rFonts w:ascii="Lucida Sans Unicode"/>
          <w:color w:val="050544"/>
          <w:spacing w:val="-42"/>
        </w:rPr>
        <w:t xml:space="preserve"> </w:t>
      </w:r>
      <w:r>
        <w:rPr>
          <w:rFonts w:ascii="Lucida Sans Unicode"/>
          <w:color w:val="050544"/>
          <w:spacing w:val="-1"/>
          <w:w w:val="152"/>
        </w:rPr>
        <w:t>D</w:t>
      </w:r>
      <w:r>
        <w:rPr>
          <w:rFonts w:ascii="Lucida Sans Unicode"/>
          <w:color w:val="050544"/>
          <w:spacing w:val="-1"/>
          <w:w w:val="187"/>
        </w:rPr>
        <w:t>E</w:t>
      </w:r>
      <w:r>
        <w:rPr>
          <w:rFonts w:ascii="Lucida Sans Unicode"/>
          <w:color w:val="050544"/>
          <w:spacing w:val="-1"/>
          <w:w w:val="195"/>
        </w:rPr>
        <w:t>V</w:t>
      </w:r>
      <w:r>
        <w:rPr>
          <w:rFonts w:ascii="Lucida Sans Unicode"/>
          <w:color w:val="050544"/>
          <w:spacing w:val="-1"/>
          <w:w w:val="187"/>
        </w:rPr>
        <w:t>E</w:t>
      </w:r>
      <w:r>
        <w:rPr>
          <w:rFonts w:ascii="Lucida Sans Unicode"/>
          <w:color w:val="050544"/>
          <w:spacing w:val="-1"/>
          <w:w w:val="195"/>
        </w:rPr>
        <w:t>L</w:t>
      </w:r>
      <w:r>
        <w:rPr>
          <w:rFonts w:ascii="Lucida Sans Unicode"/>
          <w:color w:val="050544"/>
          <w:spacing w:val="-1"/>
          <w:w w:val="171"/>
        </w:rPr>
        <w:t>O</w:t>
      </w:r>
      <w:r>
        <w:rPr>
          <w:rFonts w:ascii="Lucida Sans Unicode"/>
          <w:color w:val="050544"/>
          <w:spacing w:val="-1"/>
          <w:w w:val="208"/>
        </w:rPr>
        <w:t>P</w:t>
      </w:r>
      <w:r>
        <w:rPr>
          <w:rFonts w:ascii="Lucida Sans Unicode"/>
          <w:color w:val="050544"/>
          <w:spacing w:val="-1"/>
          <w:w w:val="169"/>
        </w:rPr>
        <w:t>M</w:t>
      </w:r>
      <w:r>
        <w:rPr>
          <w:rFonts w:ascii="Lucida Sans Unicode"/>
          <w:color w:val="050544"/>
          <w:spacing w:val="-1"/>
          <w:w w:val="187"/>
        </w:rPr>
        <w:t>E</w:t>
      </w:r>
      <w:r>
        <w:rPr>
          <w:rFonts w:ascii="Lucida Sans Unicode"/>
          <w:color w:val="050544"/>
          <w:spacing w:val="-1"/>
          <w:w w:val="152"/>
        </w:rPr>
        <w:t>N</w:t>
      </w:r>
      <w:r>
        <w:rPr>
          <w:rFonts w:ascii="Lucida Sans Unicode"/>
          <w:color w:val="050544"/>
          <w:w w:val="180"/>
        </w:rPr>
        <w:t>T</w:t>
      </w:r>
    </w:p>
    <w:p w14:paraId="2D097097" w14:textId="77777777" w:rsidR="00E515C1" w:rsidRDefault="00DA6EB9">
      <w:pPr>
        <w:pStyle w:val="BodyText"/>
        <w:spacing w:before="248" w:line="276" w:lineRule="auto"/>
        <w:ind w:left="764" w:right="7319" w:firstLine="610"/>
      </w:pPr>
      <w:r>
        <w:rPr>
          <w:w w:val="95"/>
        </w:rPr>
        <w:t>Raising</w:t>
      </w:r>
      <w:r>
        <w:rPr>
          <w:spacing w:val="-9"/>
          <w:w w:val="95"/>
        </w:rPr>
        <w:t xml:space="preserve"> </w:t>
      </w:r>
      <w:r>
        <w:rPr>
          <w:w w:val="95"/>
        </w:rPr>
        <w:t>a</w:t>
      </w:r>
      <w:r>
        <w:rPr>
          <w:spacing w:val="-8"/>
          <w:w w:val="95"/>
        </w:rPr>
        <w:t xml:space="preserve"> </w:t>
      </w:r>
      <w:r>
        <w:rPr>
          <w:w w:val="95"/>
        </w:rPr>
        <w:t>child</w:t>
      </w:r>
      <w:r>
        <w:rPr>
          <w:spacing w:val="-8"/>
          <w:w w:val="95"/>
        </w:rPr>
        <w:t xml:space="preserve"> </w:t>
      </w:r>
      <w:r>
        <w:rPr>
          <w:w w:val="95"/>
        </w:rPr>
        <w:t>in</w:t>
      </w:r>
      <w:r>
        <w:rPr>
          <w:spacing w:val="-9"/>
          <w:w w:val="95"/>
        </w:rPr>
        <w:t xml:space="preserve"> </w:t>
      </w:r>
      <w:r>
        <w:rPr>
          <w:w w:val="95"/>
        </w:rPr>
        <w:t>poverty</w:t>
      </w:r>
      <w:r>
        <w:rPr>
          <w:spacing w:val="-8"/>
          <w:w w:val="95"/>
        </w:rPr>
        <w:t xml:space="preserve"> </w:t>
      </w:r>
      <w:r>
        <w:rPr>
          <w:w w:val="95"/>
        </w:rPr>
        <w:t>causes</w:t>
      </w:r>
      <w:r>
        <w:rPr>
          <w:spacing w:val="-8"/>
          <w:w w:val="95"/>
        </w:rPr>
        <w:t xml:space="preserve"> </w:t>
      </w:r>
      <w:r>
        <w:rPr>
          <w:w w:val="95"/>
        </w:rPr>
        <w:t>a</w:t>
      </w:r>
      <w:r>
        <w:rPr>
          <w:spacing w:val="-8"/>
          <w:w w:val="95"/>
        </w:rPr>
        <w:t xml:space="preserve"> </w:t>
      </w:r>
      <w:r>
        <w:rPr>
          <w:w w:val="95"/>
        </w:rPr>
        <w:t>lot</w:t>
      </w:r>
      <w:r>
        <w:rPr>
          <w:spacing w:val="-9"/>
          <w:w w:val="95"/>
        </w:rPr>
        <w:t xml:space="preserve"> </w:t>
      </w:r>
      <w:r>
        <w:rPr>
          <w:w w:val="95"/>
        </w:rPr>
        <w:t>of</w:t>
      </w:r>
      <w:r>
        <w:rPr>
          <w:spacing w:val="-8"/>
          <w:w w:val="95"/>
        </w:rPr>
        <w:t xml:space="preserve"> </w:t>
      </w:r>
      <w:r>
        <w:rPr>
          <w:w w:val="95"/>
        </w:rPr>
        <w:t>stress</w:t>
      </w:r>
      <w:r>
        <w:rPr>
          <w:spacing w:val="-8"/>
          <w:w w:val="95"/>
        </w:rPr>
        <w:t xml:space="preserve"> </w:t>
      </w:r>
      <w:r>
        <w:rPr>
          <w:w w:val="95"/>
        </w:rPr>
        <w:t>for</w:t>
      </w:r>
      <w:r>
        <w:rPr>
          <w:spacing w:val="-9"/>
          <w:w w:val="95"/>
        </w:rPr>
        <w:t xml:space="preserve"> </w:t>
      </w:r>
      <w:r>
        <w:rPr>
          <w:w w:val="95"/>
        </w:rPr>
        <w:t>the</w:t>
      </w:r>
      <w:r>
        <w:rPr>
          <w:spacing w:val="-90"/>
          <w:w w:val="95"/>
        </w:rPr>
        <w:t xml:space="preserve"> </w:t>
      </w:r>
      <w:r>
        <w:rPr>
          <w:w w:val="95"/>
        </w:rPr>
        <w:t>parents</w:t>
      </w:r>
      <w:r>
        <w:rPr>
          <w:spacing w:val="-6"/>
          <w:w w:val="95"/>
        </w:rPr>
        <w:t xml:space="preserve"> </w:t>
      </w:r>
      <w:r>
        <w:rPr>
          <w:w w:val="95"/>
        </w:rPr>
        <w:t>and</w:t>
      </w:r>
      <w:r>
        <w:rPr>
          <w:spacing w:val="-6"/>
          <w:w w:val="95"/>
        </w:rPr>
        <w:t xml:space="preserve"> </w:t>
      </w:r>
      <w:r>
        <w:rPr>
          <w:w w:val="95"/>
        </w:rPr>
        <w:t>this</w:t>
      </w:r>
      <w:r>
        <w:rPr>
          <w:spacing w:val="-5"/>
          <w:w w:val="95"/>
        </w:rPr>
        <w:t xml:space="preserve"> </w:t>
      </w:r>
      <w:r>
        <w:rPr>
          <w:w w:val="95"/>
        </w:rPr>
        <w:t>can</w:t>
      </w:r>
      <w:r>
        <w:rPr>
          <w:spacing w:val="-6"/>
          <w:w w:val="95"/>
        </w:rPr>
        <w:t xml:space="preserve"> </w:t>
      </w:r>
      <w:r>
        <w:rPr>
          <w:w w:val="95"/>
        </w:rPr>
        <w:t>cause</w:t>
      </w:r>
      <w:r>
        <w:rPr>
          <w:spacing w:val="-5"/>
          <w:w w:val="95"/>
        </w:rPr>
        <w:t xml:space="preserve"> </w:t>
      </w:r>
      <w:r>
        <w:rPr>
          <w:w w:val="95"/>
        </w:rPr>
        <w:t>a</w:t>
      </w:r>
      <w:r>
        <w:rPr>
          <w:spacing w:val="-6"/>
          <w:w w:val="95"/>
        </w:rPr>
        <w:t xml:space="preserve"> </w:t>
      </w:r>
      <w:r>
        <w:rPr>
          <w:w w:val="95"/>
        </w:rPr>
        <w:t>trickle</w:t>
      </w:r>
      <w:r>
        <w:rPr>
          <w:spacing w:val="-5"/>
          <w:w w:val="95"/>
        </w:rPr>
        <w:t xml:space="preserve"> </w:t>
      </w:r>
      <w:r>
        <w:rPr>
          <w:w w:val="95"/>
        </w:rPr>
        <w:t>down</w:t>
      </w:r>
      <w:r>
        <w:rPr>
          <w:spacing w:val="-6"/>
          <w:w w:val="95"/>
        </w:rPr>
        <w:t xml:space="preserve"> </w:t>
      </w:r>
      <w:r>
        <w:rPr>
          <w:w w:val="95"/>
        </w:rPr>
        <w:t>affect</w:t>
      </w:r>
      <w:r>
        <w:rPr>
          <w:spacing w:val="-5"/>
          <w:w w:val="95"/>
        </w:rPr>
        <w:t xml:space="preserve"> </w:t>
      </w:r>
      <w:r>
        <w:rPr>
          <w:w w:val="95"/>
        </w:rPr>
        <w:t>where</w:t>
      </w:r>
      <w:r>
        <w:rPr>
          <w:spacing w:val="-6"/>
          <w:w w:val="95"/>
        </w:rPr>
        <w:t xml:space="preserve"> </w:t>
      </w:r>
      <w:r>
        <w:rPr>
          <w:w w:val="95"/>
        </w:rPr>
        <w:t>the</w:t>
      </w:r>
      <w:r>
        <w:rPr>
          <w:spacing w:val="-90"/>
          <w:w w:val="95"/>
        </w:rPr>
        <w:t xml:space="preserve"> </w:t>
      </w:r>
      <w:r>
        <w:rPr>
          <w:w w:val="95"/>
        </w:rPr>
        <w:t>child is not having as much emotional support due to the</w:t>
      </w:r>
      <w:r>
        <w:rPr>
          <w:spacing w:val="1"/>
          <w:w w:val="95"/>
        </w:rPr>
        <w:t xml:space="preserve"> </w:t>
      </w:r>
      <w:r>
        <w:rPr>
          <w:w w:val="95"/>
        </w:rPr>
        <w:t>stress</w:t>
      </w:r>
      <w:r>
        <w:rPr>
          <w:spacing w:val="-14"/>
          <w:w w:val="95"/>
        </w:rPr>
        <w:t xml:space="preserve"> </w:t>
      </w:r>
      <w:r>
        <w:rPr>
          <w:w w:val="95"/>
        </w:rPr>
        <w:t>the</w:t>
      </w:r>
      <w:r>
        <w:rPr>
          <w:spacing w:val="-13"/>
          <w:w w:val="95"/>
        </w:rPr>
        <w:t xml:space="preserve"> </w:t>
      </w:r>
      <w:r>
        <w:rPr>
          <w:w w:val="95"/>
        </w:rPr>
        <w:t>parents</w:t>
      </w:r>
      <w:r>
        <w:rPr>
          <w:spacing w:val="-13"/>
          <w:w w:val="95"/>
        </w:rPr>
        <w:t xml:space="preserve"> </w:t>
      </w:r>
      <w:r>
        <w:rPr>
          <w:w w:val="95"/>
        </w:rPr>
        <w:t>are</w:t>
      </w:r>
      <w:r>
        <w:rPr>
          <w:spacing w:val="-14"/>
          <w:w w:val="95"/>
        </w:rPr>
        <w:t xml:space="preserve"> </w:t>
      </w:r>
      <w:r>
        <w:rPr>
          <w:w w:val="95"/>
        </w:rPr>
        <w:t>facing.</w:t>
      </w:r>
      <w:r>
        <w:rPr>
          <w:spacing w:val="-13"/>
          <w:w w:val="95"/>
        </w:rPr>
        <w:t xml:space="preserve"> </w:t>
      </w:r>
      <w:r>
        <w:rPr>
          <w:w w:val="95"/>
        </w:rPr>
        <w:t>(</w:t>
      </w:r>
      <w:r>
        <w:rPr>
          <w:spacing w:val="-13"/>
          <w:w w:val="95"/>
        </w:rPr>
        <w:t xml:space="preserve"> </w:t>
      </w:r>
      <w:r>
        <w:rPr>
          <w:w w:val="95"/>
        </w:rPr>
        <w:t>National</w:t>
      </w:r>
      <w:r>
        <w:rPr>
          <w:spacing w:val="-13"/>
          <w:w w:val="95"/>
        </w:rPr>
        <w:t xml:space="preserve"> </w:t>
      </w:r>
      <w:r>
        <w:rPr>
          <w:w w:val="95"/>
        </w:rPr>
        <w:t>institute</w:t>
      </w:r>
      <w:r>
        <w:rPr>
          <w:spacing w:val="-14"/>
          <w:w w:val="95"/>
        </w:rPr>
        <w:t xml:space="preserve"> </w:t>
      </w:r>
      <w:r>
        <w:rPr>
          <w:w w:val="95"/>
        </w:rPr>
        <w:t>of</w:t>
      </w:r>
      <w:r>
        <w:rPr>
          <w:spacing w:val="-13"/>
          <w:w w:val="95"/>
        </w:rPr>
        <w:t xml:space="preserve"> </w:t>
      </w:r>
      <w:r>
        <w:rPr>
          <w:w w:val="95"/>
        </w:rPr>
        <w:t>Child</w:t>
      </w:r>
    </w:p>
    <w:p w14:paraId="5E312D3E" w14:textId="77777777" w:rsidR="00E515C1" w:rsidRDefault="00DA6EB9">
      <w:pPr>
        <w:pStyle w:val="BodyText"/>
        <w:spacing w:line="276" w:lineRule="auto"/>
        <w:ind w:left="536" w:right="7371"/>
        <w:jc w:val="center"/>
      </w:pPr>
      <w:r>
        <w:rPr>
          <w:w w:val="95"/>
        </w:rPr>
        <w:t>Health and Human Development Early Child Care and</w:t>
      </w:r>
      <w:r>
        <w:rPr>
          <w:spacing w:val="1"/>
          <w:w w:val="95"/>
        </w:rPr>
        <w:t xml:space="preserve"> </w:t>
      </w:r>
      <w:r>
        <w:rPr>
          <w:w w:val="95"/>
        </w:rPr>
        <w:t>Research Network, 2005 ) Therefore if the child is spending</w:t>
      </w:r>
      <w:r>
        <w:rPr>
          <w:spacing w:val="1"/>
          <w:w w:val="95"/>
        </w:rPr>
        <w:t xml:space="preserve"> </w:t>
      </w:r>
      <w:r>
        <w:rPr>
          <w:w w:val="95"/>
        </w:rPr>
        <w:t xml:space="preserve">less time with the parents, </w:t>
      </w:r>
      <w:r>
        <w:rPr>
          <w:w w:val="95"/>
        </w:rPr>
        <w:t>this will slow their development</w:t>
      </w:r>
      <w:r>
        <w:rPr>
          <w:spacing w:val="1"/>
          <w:w w:val="95"/>
        </w:rPr>
        <w:t xml:space="preserve"> </w:t>
      </w:r>
      <w:r>
        <w:rPr>
          <w:w w:val="95"/>
        </w:rPr>
        <w:t>according to Vygotsky’s theory as interactions with authority</w:t>
      </w:r>
      <w:r>
        <w:rPr>
          <w:spacing w:val="1"/>
          <w:w w:val="95"/>
        </w:rPr>
        <w:t xml:space="preserve"> </w:t>
      </w:r>
      <w:r>
        <w:rPr>
          <w:w w:val="95"/>
        </w:rPr>
        <w:t>figures</w:t>
      </w:r>
      <w:r>
        <w:rPr>
          <w:spacing w:val="-15"/>
          <w:w w:val="95"/>
        </w:rPr>
        <w:t xml:space="preserve"> </w:t>
      </w:r>
      <w:r>
        <w:rPr>
          <w:w w:val="95"/>
        </w:rPr>
        <w:t>are</w:t>
      </w:r>
      <w:r>
        <w:rPr>
          <w:spacing w:val="-15"/>
          <w:w w:val="95"/>
        </w:rPr>
        <w:t xml:space="preserve"> </w:t>
      </w:r>
      <w:r>
        <w:rPr>
          <w:w w:val="95"/>
        </w:rPr>
        <w:t>key</w:t>
      </w:r>
      <w:r>
        <w:rPr>
          <w:spacing w:val="-14"/>
          <w:w w:val="95"/>
        </w:rPr>
        <w:t xml:space="preserve"> </w:t>
      </w:r>
      <w:r>
        <w:rPr>
          <w:w w:val="95"/>
        </w:rPr>
        <w:t>to</w:t>
      </w:r>
      <w:r>
        <w:rPr>
          <w:spacing w:val="-15"/>
          <w:w w:val="95"/>
        </w:rPr>
        <w:t xml:space="preserve"> </w:t>
      </w:r>
      <w:r>
        <w:rPr>
          <w:w w:val="95"/>
        </w:rPr>
        <w:t>the</w:t>
      </w:r>
      <w:r>
        <w:rPr>
          <w:spacing w:val="-14"/>
          <w:w w:val="95"/>
        </w:rPr>
        <w:t xml:space="preserve"> </w:t>
      </w:r>
      <w:r>
        <w:rPr>
          <w:w w:val="95"/>
        </w:rPr>
        <w:t>child</w:t>
      </w:r>
      <w:r>
        <w:rPr>
          <w:spacing w:val="-15"/>
          <w:w w:val="95"/>
        </w:rPr>
        <w:t xml:space="preserve"> </w:t>
      </w:r>
      <w:r>
        <w:rPr>
          <w:w w:val="95"/>
        </w:rPr>
        <w:t>working</w:t>
      </w:r>
      <w:r>
        <w:rPr>
          <w:spacing w:val="-14"/>
          <w:w w:val="95"/>
        </w:rPr>
        <w:t xml:space="preserve"> </w:t>
      </w:r>
      <w:r>
        <w:rPr>
          <w:w w:val="95"/>
        </w:rPr>
        <w:t>out</w:t>
      </w:r>
      <w:r>
        <w:rPr>
          <w:spacing w:val="-15"/>
          <w:w w:val="95"/>
        </w:rPr>
        <w:t xml:space="preserve"> </w:t>
      </w:r>
      <w:r>
        <w:rPr>
          <w:w w:val="95"/>
        </w:rPr>
        <w:t>the</w:t>
      </w:r>
      <w:r>
        <w:rPr>
          <w:spacing w:val="-14"/>
          <w:w w:val="95"/>
        </w:rPr>
        <w:t xml:space="preserve"> </w:t>
      </w:r>
      <w:r>
        <w:rPr>
          <w:w w:val="95"/>
        </w:rPr>
        <w:t>tasks</w:t>
      </w:r>
      <w:r>
        <w:rPr>
          <w:spacing w:val="-15"/>
          <w:w w:val="95"/>
        </w:rPr>
        <w:t xml:space="preserve"> </w:t>
      </w:r>
      <w:r>
        <w:rPr>
          <w:w w:val="95"/>
        </w:rPr>
        <w:t>they</w:t>
      </w:r>
      <w:r>
        <w:rPr>
          <w:spacing w:val="-14"/>
          <w:w w:val="95"/>
        </w:rPr>
        <w:t xml:space="preserve"> </w:t>
      </w:r>
      <w:r>
        <w:rPr>
          <w:w w:val="95"/>
        </w:rPr>
        <w:t>can</w:t>
      </w:r>
      <w:r>
        <w:rPr>
          <w:spacing w:val="-15"/>
          <w:w w:val="95"/>
        </w:rPr>
        <w:t xml:space="preserve"> </w:t>
      </w:r>
      <w:r>
        <w:rPr>
          <w:w w:val="95"/>
        </w:rPr>
        <w:t>and</w:t>
      </w:r>
    </w:p>
    <w:p w14:paraId="1FA17BF1" w14:textId="77777777" w:rsidR="00E515C1" w:rsidRDefault="00DA6EB9">
      <w:pPr>
        <w:pStyle w:val="BodyText"/>
        <w:spacing w:line="334" w:lineRule="exact"/>
        <w:ind w:left="746" w:right="8061"/>
        <w:jc w:val="center"/>
      </w:pPr>
      <w:r>
        <w:rPr>
          <w:w w:val="95"/>
        </w:rPr>
        <w:t>cannot</w:t>
      </w:r>
      <w:r>
        <w:rPr>
          <w:spacing w:val="-7"/>
          <w:w w:val="95"/>
        </w:rPr>
        <w:t xml:space="preserve"> </w:t>
      </w:r>
      <w:r>
        <w:rPr>
          <w:w w:val="95"/>
        </w:rPr>
        <w:t>do</w:t>
      </w:r>
      <w:r>
        <w:rPr>
          <w:spacing w:val="-7"/>
          <w:w w:val="95"/>
        </w:rPr>
        <w:t xml:space="preserve"> </w:t>
      </w:r>
      <w:r>
        <w:rPr>
          <w:w w:val="95"/>
        </w:rPr>
        <w:t>by</w:t>
      </w:r>
      <w:r>
        <w:rPr>
          <w:spacing w:val="-6"/>
          <w:w w:val="95"/>
        </w:rPr>
        <w:t xml:space="preserve"> </w:t>
      </w:r>
      <w:r>
        <w:rPr>
          <w:w w:val="95"/>
        </w:rPr>
        <w:t>themselves.</w:t>
      </w:r>
    </w:p>
    <w:p w14:paraId="111C8CEB" w14:textId="77777777" w:rsidR="00E515C1" w:rsidRDefault="00E515C1">
      <w:pPr>
        <w:pStyle w:val="BodyText"/>
        <w:rPr>
          <w:sz w:val="20"/>
        </w:rPr>
      </w:pPr>
    </w:p>
    <w:p w14:paraId="0F56C7F9" w14:textId="77777777" w:rsidR="00E515C1" w:rsidRDefault="00E515C1">
      <w:pPr>
        <w:pStyle w:val="BodyText"/>
        <w:spacing w:before="11"/>
        <w:rPr>
          <w:sz w:val="22"/>
        </w:rPr>
      </w:pPr>
    </w:p>
    <w:p w14:paraId="0F426291" w14:textId="77777777" w:rsidR="00E515C1" w:rsidRDefault="00DA6EB9">
      <w:pPr>
        <w:ind w:left="10402"/>
        <w:rPr>
          <w:sz w:val="20"/>
        </w:rPr>
      </w:pPr>
      <w:r>
        <w:rPr>
          <w:w w:val="90"/>
          <w:sz w:val="20"/>
        </w:rPr>
        <w:t>(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CPAG,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2017</w:t>
      </w:r>
      <w:r>
        <w:rPr>
          <w:spacing w:val="-15"/>
          <w:w w:val="90"/>
          <w:sz w:val="20"/>
        </w:rPr>
        <w:t xml:space="preserve"> </w:t>
      </w:r>
      <w:r>
        <w:rPr>
          <w:w w:val="90"/>
          <w:sz w:val="20"/>
        </w:rPr>
        <w:t>)</w:t>
      </w:r>
    </w:p>
    <w:p w14:paraId="00CC169E" w14:textId="77777777" w:rsidR="00E515C1" w:rsidRDefault="00D3789E">
      <w:pPr>
        <w:pStyle w:val="BodyText"/>
        <w:spacing w:line="60" w:lineRule="exact"/>
        <w:ind w:left="689"/>
        <w:rPr>
          <w:sz w:val="6"/>
        </w:rPr>
      </w:pPr>
      <w:r>
        <w:rPr>
          <w:noProof/>
          <w:sz w:val="6"/>
        </w:rPr>
      </w:r>
      <w:r w:rsidR="00D3789E">
        <w:rPr>
          <w:noProof/>
          <w:sz w:val="6"/>
        </w:rPr>
        <w:pict>
          <v:group id="_x0000_s1031" style="width:727.55pt;height:3pt;mso-position-horizontal-relative:char;mso-position-vertical-relative:line" coordsize="14551,60">
            <v:line id="_x0000_s1032" style="position:absolute" from="0,30" to="14550,30" strokecolor="#363c45" strokeweight="3pt"/>
            <w10:anchorlock/>
          </v:group>
        </w:pict>
      </w:r>
    </w:p>
    <w:p w14:paraId="308C58E2" w14:textId="77777777" w:rsidR="00E515C1" w:rsidRDefault="00E515C1">
      <w:pPr>
        <w:pStyle w:val="BodyText"/>
        <w:rPr>
          <w:sz w:val="26"/>
        </w:rPr>
      </w:pPr>
    </w:p>
    <w:p w14:paraId="133A9366" w14:textId="77777777" w:rsidR="00E515C1" w:rsidRDefault="00E515C1">
      <w:pPr>
        <w:pStyle w:val="BodyText"/>
        <w:rPr>
          <w:sz w:val="26"/>
        </w:rPr>
      </w:pPr>
    </w:p>
    <w:p w14:paraId="49355EFF" w14:textId="77777777" w:rsidR="00E515C1" w:rsidRDefault="00E515C1">
      <w:pPr>
        <w:pStyle w:val="BodyText"/>
        <w:spacing w:before="5"/>
        <w:rPr>
          <w:sz w:val="22"/>
        </w:rPr>
      </w:pPr>
    </w:p>
    <w:p w14:paraId="1F8A41E8" w14:textId="77777777" w:rsidR="00E515C1" w:rsidRDefault="00DA6EB9">
      <w:pPr>
        <w:spacing w:line="264" w:lineRule="auto"/>
        <w:ind w:left="1986" w:right="1984" w:hanging="1"/>
        <w:jc w:val="center"/>
        <w:rPr>
          <w:rFonts w:ascii="Lucida Sans Unicode"/>
          <w:sz w:val="48"/>
        </w:rPr>
      </w:pPr>
      <w:r>
        <w:rPr>
          <w:rFonts w:ascii="Lucida Sans Unicode"/>
          <w:color w:val="050544"/>
          <w:w w:val="180"/>
          <w:sz w:val="48"/>
        </w:rPr>
        <w:t xml:space="preserve">HOW CAN </w:t>
      </w:r>
      <w:r>
        <w:rPr>
          <w:rFonts w:ascii="Lucida Sans Unicode"/>
          <w:color w:val="050544"/>
          <w:w w:val="125"/>
          <w:sz w:val="48"/>
        </w:rPr>
        <w:t>I</w:t>
      </w:r>
      <w:r>
        <w:rPr>
          <w:rFonts w:ascii="Lucida Sans Unicode"/>
          <w:color w:val="050544"/>
          <w:spacing w:val="1"/>
          <w:w w:val="125"/>
          <w:sz w:val="48"/>
        </w:rPr>
        <w:t xml:space="preserve"> </w:t>
      </w:r>
      <w:r>
        <w:rPr>
          <w:rFonts w:ascii="Lucida Sans Unicode"/>
          <w:color w:val="050544"/>
          <w:w w:val="180"/>
          <w:sz w:val="48"/>
        </w:rPr>
        <w:t>SUPPORT MY</w:t>
      </w:r>
      <w:r>
        <w:rPr>
          <w:rFonts w:ascii="Lucida Sans Unicode"/>
          <w:color w:val="050544"/>
          <w:spacing w:val="1"/>
          <w:w w:val="180"/>
          <w:sz w:val="48"/>
        </w:rPr>
        <w:t xml:space="preserve"> </w:t>
      </w:r>
      <w:r>
        <w:rPr>
          <w:rFonts w:ascii="Lucida Sans Unicode"/>
          <w:color w:val="050544"/>
          <w:w w:val="215"/>
          <w:sz w:val="48"/>
        </w:rPr>
        <w:t>S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w w:val="158"/>
          <w:sz w:val="48"/>
        </w:rPr>
        <w:t>U</w:t>
      </w:r>
      <w:r>
        <w:rPr>
          <w:rFonts w:ascii="Lucida Sans Unicode"/>
          <w:color w:val="050544"/>
          <w:w w:val="152"/>
          <w:sz w:val="48"/>
        </w:rPr>
        <w:t>D</w:t>
      </w:r>
      <w:r>
        <w:rPr>
          <w:rFonts w:ascii="Lucida Sans Unicode"/>
          <w:color w:val="050544"/>
          <w:w w:val="187"/>
          <w:sz w:val="48"/>
        </w:rPr>
        <w:t>E</w:t>
      </w:r>
      <w:r>
        <w:rPr>
          <w:rFonts w:ascii="Lucida Sans Unicode"/>
          <w:color w:val="050544"/>
          <w:w w:val="152"/>
          <w:sz w:val="48"/>
        </w:rPr>
        <w:t>N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w w:val="215"/>
          <w:sz w:val="48"/>
        </w:rPr>
        <w:t>S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w w:val="215"/>
          <w:sz w:val="48"/>
        </w:rPr>
        <w:t>S</w:t>
      </w:r>
      <w:r>
        <w:rPr>
          <w:rFonts w:ascii="Lucida Sans Unicode"/>
          <w:color w:val="050544"/>
          <w:w w:val="180"/>
          <w:sz w:val="48"/>
        </w:rPr>
        <w:t>T</w:t>
      </w:r>
      <w:r>
        <w:rPr>
          <w:rFonts w:ascii="Lucida Sans Unicode"/>
          <w:color w:val="050544"/>
          <w:w w:val="158"/>
          <w:sz w:val="48"/>
        </w:rPr>
        <w:t>U</w:t>
      </w:r>
      <w:r>
        <w:rPr>
          <w:rFonts w:ascii="Lucida Sans Unicode"/>
          <w:color w:val="050544"/>
          <w:w w:val="181"/>
          <w:sz w:val="48"/>
        </w:rPr>
        <w:t>R</w:t>
      </w:r>
      <w:r>
        <w:rPr>
          <w:rFonts w:ascii="Lucida Sans Unicode"/>
          <w:color w:val="050544"/>
          <w:w w:val="178"/>
          <w:sz w:val="48"/>
        </w:rPr>
        <w:t>GG</w:t>
      </w:r>
      <w:r>
        <w:rPr>
          <w:rFonts w:ascii="Lucida Sans Unicode"/>
          <w:color w:val="050544"/>
          <w:w w:val="195"/>
          <w:sz w:val="48"/>
        </w:rPr>
        <w:t>L</w:t>
      </w:r>
      <w:r>
        <w:rPr>
          <w:rFonts w:ascii="Lucida Sans Unicode"/>
          <w:color w:val="050544"/>
          <w:w w:val="95"/>
          <w:sz w:val="48"/>
        </w:rPr>
        <w:t>I</w:t>
      </w:r>
      <w:r>
        <w:rPr>
          <w:rFonts w:ascii="Lucida Sans Unicode"/>
          <w:color w:val="050544"/>
          <w:w w:val="152"/>
          <w:sz w:val="48"/>
        </w:rPr>
        <w:t>N</w:t>
      </w:r>
      <w:r>
        <w:rPr>
          <w:rFonts w:ascii="Lucida Sans Unicode"/>
          <w:color w:val="050544"/>
          <w:w w:val="178"/>
          <w:sz w:val="48"/>
        </w:rPr>
        <w:t>G</w:t>
      </w:r>
      <w:r>
        <w:rPr>
          <w:rFonts w:ascii="Lucida Sans Unicode"/>
          <w:color w:val="050544"/>
          <w:sz w:val="48"/>
        </w:rPr>
        <w:t xml:space="preserve"> </w:t>
      </w:r>
      <w:r>
        <w:rPr>
          <w:rFonts w:ascii="Lucida Sans Unicode"/>
          <w:color w:val="050544"/>
          <w:spacing w:val="-55"/>
          <w:sz w:val="48"/>
        </w:rPr>
        <w:t xml:space="preserve"> </w:t>
      </w:r>
      <w:r>
        <w:rPr>
          <w:rFonts w:ascii="Lucida Sans Unicode"/>
          <w:color w:val="050544"/>
          <w:spacing w:val="-4"/>
          <w:w w:val="232"/>
          <w:sz w:val="48"/>
        </w:rPr>
        <w:t>W</w:t>
      </w:r>
      <w:r>
        <w:rPr>
          <w:rFonts w:ascii="Lucida Sans Unicode"/>
          <w:color w:val="050544"/>
          <w:spacing w:val="-4"/>
          <w:w w:val="95"/>
          <w:sz w:val="48"/>
        </w:rPr>
        <w:t>I</w:t>
      </w:r>
      <w:r>
        <w:rPr>
          <w:rFonts w:ascii="Lucida Sans Unicode"/>
          <w:color w:val="050544"/>
          <w:spacing w:val="-4"/>
          <w:w w:val="180"/>
          <w:sz w:val="48"/>
        </w:rPr>
        <w:t>T</w:t>
      </w:r>
      <w:r>
        <w:rPr>
          <w:rFonts w:ascii="Lucida Sans Unicode"/>
          <w:color w:val="050544"/>
          <w:spacing w:val="-4"/>
          <w:w w:val="160"/>
          <w:sz w:val="48"/>
        </w:rPr>
        <w:t>H</w:t>
      </w:r>
      <w:r>
        <w:rPr>
          <w:rFonts w:ascii="Lucida Sans Unicode"/>
          <w:color w:val="050544"/>
          <w:w w:val="160"/>
          <w:sz w:val="48"/>
        </w:rPr>
        <w:t xml:space="preserve"> </w:t>
      </w:r>
      <w:r>
        <w:rPr>
          <w:rFonts w:ascii="Lucida Sans Unicode"/>
          <w:color w:val="050544"/>
          <w:w w:val="180"/>
          <w:sz w:val="48"/>
        </w:rPr>
        <w:t>POVERTY?</w:t>
      </w:r>
    </w:p>
    <w:p w14:paraId="160F143C" w14:textId="77777777" w:rsidR="00E515C1" w:rsidRDefault="00E515C1">
      <w:pPr>
        <w:pStyle w:val="BodyText"/>
        <w:spacing w:before="13"/>
        <w:rPr>
          <w:rFonts w:ascii="Lucida Sans Unicode"/>
          <w:sz w:val="27"/>
        </w:rPr>
      </w:pPr>
    </w:p>
    <w:p w14:paraId="5B88090D" w14:textId="77777777" w:rsidR="00E515C1" w:rsidRDefault="00DA6EB9">
      <w:pPr>
        <w:pStyle w:val="ListParagraph"/>
        <w:numPr>
          <w:ilvl w:val="0"/>
          <w:numId w:val="3"/>
        </w:numPr>
        <w:tabs>
          <w:tab w:val="left" w:pos="874"/>
          <w:tab w:val="left" w:pos="875"/>
        </w:tabs>
        <w:spacing w:before="118" w:line="276" w:lineRule="auto"/>
        <w:ind w:right="286" w:firstLine="0"/>
        <w:rPr>
          <w:sz w:val="28"/>
        </w:rPr>
      </w:pPr>
      <w:r>
        <w:rPr>
          <w:w w:val="95"/>
          <w:sz w:val="28"/>
        </w:rPr>
        <w:t>Maintain high expectations. Compassionately set high but obtainable goals for the student, sometimes school is</w:t>
      </w:r>
      <w:r>
        <w:rPr>
          <w:spacing w:val="-91"/>
          <w:w w:val="95"/>
          <w:sz w:val="28"/>
        </w:rPr>
        <w:t xml:space="preserve"> </w:t>
      </w:r>
      <w:r>
        <w:rPr>
          <w:w w:val="95"/>
          <w:sz w:val="28"/>
        </w:rPr>
        <w:t>a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welcome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break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from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home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and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engaging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with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the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student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is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important</w:t>
      </w:r>
    </w:p>
    <w:p w14:paraId="0CD02DF7" w14:textId="77777777" w:rsidR="00E515C1" w:rsidRDefault="00DA6EB9">
      <w:pPr>
        <w:pStyle w:val="BodyText"/>
        <w:tabs>
          <w:tab w:val="left" w:pos="585"/>
        </w:tabs>
        <w:spacing w:line="338" w:lineRule="exact"/>
        <w:jc w:val="center"/>
      </w:pPr>
      <w:r>
        <w:t>-</w:t>
      </w:r>
      <w:r>
        <w:tab/>
      </w:r>
      <w:r>
        <w:rPr>
          <w:w w:val="95"/>
        </w:rPr>
        <w:t>Be</w:t>
      </w:r>
      <w:r>
        <w:rPr>
          <w:spacing w:val="-10"/>
          <w:w w:val="95"/>
        </w:rPr>
        <w:t xml:space="preserve"> </w:t>
      </w:r>
      <w:r>
        <w:rPr>
          <w:w w:val="95"/>
        </w:rPr>
        <w:t>a</w:t>
      </w:r>
      <w:r>
        <w:rPr>
          <w:spacing w:val="-9"/>
          <w:w w:val="95"/>
        </w:rPr>
        <w:t xml:space="preserve"> </w:t>
      </w:r>
      <w:r>
        <w:rPr>
          <w:w w:val="95"/>
        </w:rPr>
        <w:t>good</w:t>
      </w:r>
      <w:r>
        <w:rPr>
          <w:spacing w:val="-9"/>
          <w:w w:val="95"/>
        </w:rPr>
        <w:t xml:space="preserve"> </w:t>
      </w:r>
      <w:r>
        <w:rPr>
          <w:w w:val="95"/>
        </w:rPr>
        <w:t>role</w:t>
      </w:r>
      <w:r>
        <w:rPr>
          <w:spacing w:val="-9"/>
          <w:w w:val="95"/>
        </w:rPr>
        <w:t xml:space="preserve"> </w:t>
      </w:r>
      <w:r>
        <w:rPr>
          <w:w w:val="95"/>
        </w:rPr>
        <w:t>model</w:t>
      </w:r>
    </w:p>
    <w:p w14:paraId="298001F9" w14:textId="77777777" w:rsidR="00E515C1" w:rsidRDefault="00DA6EB9">
      <w:pPr>
        <w:pStyle w:val="ListParagraph"/>
        <w:numPr>
          <w:ilvl w:val="1"/>
          <w:numId w:val="3"/>
        </w:numPr>
        <w:tabs>
          <w:tab w:val="left" w:pos="1095"/>
          <w:tab w:val="left" w:pos="1096"/>
        </w:tabs>
        <w:spacing w:before="49" w:line="276" w:lineRule="auto"/>
        <w:ind w:right="507" w:firstLine="0"/>
        <w:rPr>
          <w:sz w:val="28"/>
        </w:rPr>
      </w:pPr>
      <w:r>
        <w:rPr>
          <w:w w:val="95"/>
          <w:sz w:val="28"/>
        </w:rPr>
        <w:t>Try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to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build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a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relationship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with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students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and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their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f</w:t>
      </w:r>
      <w:r>
        <w:rPr>
          <w:w w:val="95"/>
          <w:sz w:val="28"/>
        </w:rPr>
        <w:t>amilies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from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the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outset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so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they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are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more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likely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to</w:t>
      </w:r>
      <w:r>
        <w:rPr>
          <w:spacing w:val="-6"/>
          <w:w w:val="95"/>
          <w:sz w:val="28"/>
        </w:rPr>
        <w:t xml:space="preserve"> </w:t>
      </w:r>
      <w:r>
        <w:rPr>
          <w:w w:val="95"/>
          <w:sz w:val="28"/>
        </w:rPr>
        <w:t>come</w:t>
      </w:r>
      <w:r>
        <w:rPr>
          <w:spacing w:val="-7"/>
          <w:w w:val="95"/>
          <w:sz w:val="28"/>
        </w:rPr>
        <w:t xml:space="preserve"> </w:t>
      </w:r>
      <w:r>
        <w:rPr>
          <w:w w:val="95"/>
          <w:sz w:val="28"/>
        </w:rPr>
        <w:t>to</w:t>
      </w:r>
      <w:r>
        <w:rPr>
          <w:spacing w:val="-90"/>
          <w:w w:val="95"/>
          <w:sz w:val="28"/>
        </w:rPr>
        <w:t xml:space="preserve"> </w:t>
      </w:r>
      <w:r>
        <w:rPr>
          <w:sz w:val="28"/>
        </w:rPr>
        <w:t>you</w:t>
      </w:r>
      <w:r>
        <w:rPr>
          <w:spacing w:val="-31"/>
          <w:sz w:val="28"/>
        </w:rPr>
        <w:t xml:space="preserve"> </w:t>
      </w:r>
      <w:r>
        <w:rPr>
          <w:sz w:val="28"/>
        </w:rPr>
        <w:t>should</w:t>
      </w:r>
      <w:r>
        <w:rPr>
          <w:spacing w:val="-30"/>
          <w:sz w:val="28"/>
        </w:rPr>
        <w:t xml:space="preserve"> </w:t>
      </w:r>
      <w:r>
        <w:rPr>
          <w:sz w:val="28"/>
        </w:rPr>
        <w:t>they</w:t>
      </w:r>
      <w:r>
        <w:rPr>
          <w:spacing w:val="-30"/>
          <w:sz w:val="28"/>
        </w:rPr>
        <w:t xml:space="preserve"> </w:t>
      </w:r>
      <w:r>
        <w:rPr>
          <w:sz w:val="28"/>
        </w:rPr>
        <w:t>need</w:t>
      </w:r>
      <w:r>
        <w:rPr>
          <w:spacing w:val="-31"/>
          <w:sz w:val="28"/>
        </w:rPr>
        <w:t xml:space="preserve"> </w:t>
      </w:r>
      <w:r>
        <w:rPr>
          <w:sz w:val="28"/>
        </w:rPr>
        <w:t>support</w:t>
      </w:r>
    </w:p>
    <w:p w14:paraId="2ED86B80" w14:textId="77777777" w:rsidR="00E515C1" w:rsidRDefault="00DA6EB9">
      <w:pPr>
        <w:pStyle w:val="BodyText"/>
        <w:tabs>
          <w:tab w:val="left" w:pos="585"/>
        </w:tabs>
        <w:spacing w:line="338" w:lineRule="exact"/>
        <w:jc w:val="center"/>
      </w:pPr>
      <w:r>
        <w:t>-</w:t>
      </w:r>
      <w:r>
        <w:tab/>
      </w:r>
      <w:r>
        <w:rPr>
          <w:w w:val="95"/>
        </w:rPr>
        <w:t>Never</w:t>
      </w:r>
      <w:r>
        <w:rPr>
          <w:spacing w:val="-13"/>
          <w:w w:val="95"/>
        </w:rPr>
        <w:t xml:space="preserve"> </w:t>
      </w:r>
      <w:r>
        <w:rPr>
          <w:w w:val="95"/>
        </w:rPr>
        <w:t>judge</w:t>
      </w:r>
      <w:r>
        <w:rPr>
          <w:spacing w:val="-12"/>
          <w:w w:val="95"/>
        </w:rPr>
        <w:t xml:space="preserve"> </w:t>
      </w:r>
      <w:r>
        <w:rPr>
          <w:w w:val="95"/>
        </w:rPr>
        <w:t>under</w:t>
      </w:r>
      <w:r>
        <w:rPr>
          <w:spacing w:val="-12"/>
          <w:w w:val="95"/>
        </w:rPr>
        <w:t xml:space="preserve"> </w:t>
      </w:r>
      <w:r>
        <w:rPr>
          <w:w w:val="95"/>
        </w:rPr>
        <w:t>any</w:t>
      </w:r>
      <w:r>
        <w:rPr>
          <w:spacing w:val="-13"/>
          <w:w w:val="95"/>
        </w:rPr>
        <w:t xml:space="preserve"> </w:t>
      </w:r>
      <w:r>
        <w:rPr>
          <w:w w:val="95"/>
        </w:rPr>
        <w:t>circumstances,</w:t>
      </w:r>
      <w:r>
        <w:rPr>
          <w:spacing w:val="-12"/>
          <w:w w:val="95"/>
        </w:rPr>
        <w:t xml:space="preserve"> </w:t>
      </w:r>
      <w:r>
        <w:rPr>
          <w:w w:val="95"/>
        </w:rPr>
        <w:t>you</w:t>
      </w:r>
      <w:r>
        <w:rPr>
          <w:spacing w:val="-12"/>
          <w:w w:val="95"/>
        </w:rPr>
        <w:t xml:space="preserve"> </w:t>
      </w:r>
      <w:r>
        <w:rPr>
          <w:w w:val="95"/>
        </w:rPr>
        <w:t>are</w:t>
      </w:r>
      <w:r>
        <w:rPr>
          <w:spacing w:val="-12"/>
          <w:w w:val="95"/>
        </w:rPr>
        <w:t xml:space="preserve"> </w:t>
      </w:r>
      <w:r>
        <w:rPr>
          <w:w w:val="95"/>
        </w:rPr>
        <w:t>there</w:t>
      </w:r>
      <w:r>
        <w:rPr>
          <w:spacing w:val="-13"/>
          <w:w w:val="95"/>
        </w:rPr>
        <w:t xml:space="preserve"> </w:t>
      </w:r>
      <w:r>
        <w:rPr>
          <w:w w:val="95"/>
        </w:rPr>
        <w:t>to</w:t>
      </w:r>
      <w:r>
        <w:rPr>
          <w:spacing w:val="-12"/>
          <w:w w:val="95"/>
        </w:rPr>
        <w:t xml:space="preserve"> </w:t>
      </w:r>
      <w:r>
        <w:rPr>
          <w:w w:val="95"/>
        </w:rPr>
        <w:t>educate</w:t>
      </w:r>
      <w:r>
        <w:rPr>
          <w:spacing w:val="-12"/>
          <w:w w:val="95"/>
        </w:rPr>
        <w:t xml:space="preserve"> </w:t>
      </w:r>
      <w:r>
        <w:rPr>
          <w:w w:val="95"/>
        </w:rPr>
        <w:t>not</w:t>
      </w:r>
      <w:r>
        <w:rPr>
          <w:spacing w:val="-12"/>
          <w:w w:val="95"/>
        </w:rPr>
        <w:t xml:space="preserve"> </w:t>
      </w:r>
      <w:r>
        <w:rPr>
          <w:w w:val="95"/>
        </w:rPr>
        <w:t>to</w:t>
      </w:r>
      <w:r>
        <w:rPr>
          <w:spacing w:val="-13"/>
          <w:w w:val="95"/>
        </w:rPr>
        <w:t xml:space="preserve"> </w:t>
      </w:r>
      <w:r>
        <w:rPr>
          <w:w w:val="95"/>
        </w:rPr>
        <w:t>judge.</w:t>
      </w:r>
    </w:p>
    <w:p w14:paraId="3FA0D043" w14:textId="77777777" w:rsidR="00E515C1" w:rsidRDefault="00DA6EB9">
      <w:pPr>
        <w:pStyle w:val="ListParagraph"/>
        <w:numPr>
          <w:ilvl w:val="1"/>
          <w:numId w:val="3"/>
        </w:numPr>
        <w:tabs>
          <w:tab w:val="left" w:pos="1036"/>
          <w:tab w:val="left" w:pos="1037"/>
        </w:tabs>
        <w:spacing w:line="276" w:lineRule="auto"/>
        <w:ind w:left="450" w:right="448" w:firstLine="0"/>
        <w:rPr>
          <w:sz w:val="28"/>
        </w:rPr>
      </w:pPr>
      <w:r>
        <w:rPr>
          <w:w w:val="95"/>
          <w:sz w:val="28"/>
        </w:rPr>
        <w:t>Promote healthy coping techniques to all students, such as breathing techniques or have a calm down corner</w:t>
      </w:r>
      <w:r>
        <w:rPr>
          <w:spacing w:val="-91"/>
          <w:w w:val="95"/>
          <w:sz w:val="28"/>
        </w:rPr>
        <w:t xml:space="preserve"> </w:t>
      </w:r>
      <w:r>
        <w:rPr>
          <w:sz w:val="28"/>
        </w:rPr>
        <w:t>free</w:t>
      </w:r>
      <w:r>
        <w:rPr>
          <w:spacing w:val="-31"/>
          <w:sz w:val="28"/>
        </w:rPr>
        <w:t xml:space="preserve"> </w:t>
      </w:r>
      <w:r>
        <w:rPr>
          <w:sz w:val="28"/>
        </w:rPr>
        <w:t>for</w:t>
      </w:r>
      <w:r>
        <w:rPr>
          <w:spacing w:val="-30"/>
          <w:sz w:val="28"/>
        </w:rPr>
        <w:t xml:space="preserve"> </w:t>
      </w:r>
      <w:r>
        <w:rPr>
          <w:sz w:val="28"/>
        </w:rPr>
        <w:t>students</w:t>
      </w:r>
      <w:r>
        <w:rPr>
          <w:spacing w:val="-31"/>
          <w:sz w:val="28"/>
        </w:rPr>
        <w:t xml:space="preserve"> </w:t>
      </w:r>
      <w:r>
        <w:rPr>
          <w:sz w:val="28"/>
        </w:rPr>
        <w:t>to</w:t>
      </w:r>
      <w:r>
        <w:rPr>
          <w:spacing w:val="-30"/>
          <w:sz w:val="28"/>
        </w:rPr>
        <w:t xml:space="preserve"> </w:t>
      </w:r>
      <w:r>
        <w:rPr>
          <w:sz w:val="28"/>
        </w:rPr>
        <w:t>visit.</w:t>
      </w:r>
    </w:p>
    <w:p w14:paraId="17626E1D" w14:textId="77777777" w:rsidR="00E515C1" w:rsidRDefault="00DA6EB9">
      <w:pPr>
        <w:pStyle w:val="BodyText"/>
        <w:tabs>
          <w:tab w:val="left" w:pos="585"/>
        </w:tabs>
        <w:spacing w:line="338" w:lineRule="exact"/>
        <w:jc w:val="center"/>
      </w:pPr>
      <w:r>
        <w:t>-</w:t>
      </w:r>
      <w:r>
        <w:tab/>
      </w:r>
      <w:r>
        <w:rPr>
          <w:w w:val="95"/>
        </w:rPr>
        <w:t>Create</w:t>
      </w:r>
      <w:r>
        <w:rPr>
          <w:spacing w:val="-5"/>
          <w:w w:val="95"/>
        </w:rPr>
        <w:t xml:space="preserve"> </w:t>
      </w:r>
      <w:r>
        <w:rPr>
          <w:w w:val="95"/>
        </w:rPr>
        <w:t>a</w:t>
      </w:r>
      <w:r>
        <w:rPr>
          <w:spacing w:val="-4"/>
          <w:w w:val="95"/>
        </w:rPr>
        <w:t xml:space="preserve"> </w:t>
      </w:r>
      <w:r>
        <w:rPr>
          <w:w w:val="95"/>
        </w:rPr>
        <w:t>safe</w:t>
      </w:r>
      <w:r>
        <w:rPr>
          <w:spacing w:val="-4"/>
          <w:w w:val="95"/>
        </w:rPr>
        <w:t xml:space="preserve"> </w:t>
      </w:r>
      <w:r>
        <w:rPr>
          <w:w w:val="95"/>
        </w:rPr>
        <w:t>and</w:t>
      </w:r>
      <w:r>
        <w:rPr>
          <w:spacing w:val="-5"/>
          <w:w w:val="95"/>
        </w:rPr>
        <w:t xml:space="preserve"> </w:t>
      </w:r>
      <w:r>
        <w:rPr>
          <w:w w:val="95"/>
        </w:rPr>
        <w:t>positive</w:t>
      </w:r>
      <w:r>
        <w:rPr>
          <w:spacing w:val="-4"/>
          <w:w w:val="95"/>
        </w:rPr>
        <w:t xml:space="preserve"> </w:t>
      </w:r>
      <w:r>
        <w:rPr>
          <w:w w:val="95"/>
        </w:rPr>
        <w:t>classroom</w:t>
      </w:r>
      <w:r>
        <w:rPr>
          <w:spacing w:val="-4"/>
          <w:w w:val="95"/>
        </w:rPr>
        <w:t xml:space="preserve"> </w:t>
      </w:r>
      <w:r>
        <w:rPr>
          <w:w w:val="95"/>
        </w:rPr>
        <w:t>environment</w:t>
      </w:r>
      <w:r>
        <w:rPr>
          <w:spacing w:val="-5"/>
          <w:w w:val="95"/>
        </w:rPr>
        <w:t xml:space="preserve"> </w:t>
      </w:r>
      <w:r>
        <w:rPr>
          <w:w w:val="95"/>
        </w:rPr>
        <w:t>so</w:t>
      </w:r>
      <w:r>
        <w:rPr>
          <w:spacing w:val="-4"/>
          <w:w w:val="95"/>
        </w:rPr>
        <w:t xml:space="preserve"> </w:t>
      </w:r>
      <w:r>
        <w:rPr>
          <w:w w:val="95"/>
        </w:rPr>
        <w:t>that</w:t>
      </w:r>
      <w:r>
        <w:rPr>
          <w:spacing w:val="-4"/>
          <w:w w:val="95"/>
        </w:rPr>
        <w:t xml:space="preserve"> </w:t>
      </w:r>
      <w:r>
        <w:rPr>
          <w:w w:val="95"/>
        </w:rPr>
        <w:t>your</w:t>
      </w:r>
      <w:r>
        <w:rPr>
          <w:spacing w:val="-5"/>
          <w:w w:val="95"/>
        </w:rPr>
        <w:t xml:space="preserve"> </w:t>
      </w:r>
      <w:r>
        <w:rPr>
          <w:w w:val="95"/>
        </w:rPr>
        <w:t>students</w:t>
      </w:r>
      <w:r>
        <w:rPr>
          <w:spacing w:val="-4"/>
          <w:w w:val="95"/>
        </w:rPr>
        <w:t xml:space="preserve"> </w:t>
      </w:r>
      <w:r>
        <w:rPr>
          <w:w w:val="95"/>
        </w:rPr>
        <w:t>feel</w:t>
      </w:r>
      <w:r>
        <w:rPr>
          <w:spacing w:val="-4"/>
          <w:w w:val="95"/>
        </w:rPr>
        <w:t xml:space="preserve"> </w:t>
      </w:r>
      <w:r>
        <w:rPr>
          <w:w w:val="95"/>
        </w:rPr>
        <w:t>they</w:t>
      </w:r>
      <w:r>
        <w:rPr>
          <w:spacing w:val="-4"/>
          <w:w w:val="95"/>
        </w:rPr>
        <w:t xml:space="preserve"> </w:t>
      </w:r>
      <w:r>
        <w:rPr>
          <w:w w:val="95"/>
        </w:rPr>
        <w:t>can</w:t>
      </w:r>
      <w:r>
        <w:rPr>
          <w:spacing w:val="-5"/>
          <w:w w:val="95"/>
        </w:rPr>
        <w:t xml:space="preserve"> </w:t>
      </w:r>
      <w:r>
        <w:rPr>
          <w:w w:val="95"/>
        </w:rPr>
        <w:t>approach</w:t>
      </w:r>
      <w:r>
        <w:rPr>
          <w:spacing w:val="-4"/>
          <w:w w:val="95"/>
        </w:rPr>
        <w:t xml:space="preserve"> </w:t>
      </w:r>
      <w:r>
        <w:rPr>
          <w:w w:val="95"/>
        </w:rPr>
        <w:t>you.</w:t>
      </w:r>
    </w:p>
    <w:p w14:paraId="362704DC" w14:textId="77777777" w:rsidR="00E515C1" w:rsidRDefault="00DA6EB9">
      <w:pPr>
        <w:pStyle w:val="ListParagraph"/>
        <w:numPr>
          <w:ilvl w:val="0"/>
          <w:numId w:val="2"/>
        </w:numPr>
        <w:tabs>
          <w:tab w:val="left" w:pos="963"/>
          <w:tab w:val="left" w:pos="964"/>
        </w:tabs>
        <w:spacing w:line="276" w:lineRule="auto"/>
        <w:ind w:right="375" w:firstLine="0"/>
        <w:rPr>
          <w:sz w:val="28"/>
        </w:rPr>
      </w:pPr>
      <w:r>
        <w:rPr>
          <w:w w:val="95"/>
          <w:sz w:val="28"/>
        </w:rPr>
        <w:t>Have resources on hand such as a handout for the local food bank, or your schools second hand uniform shop,</w:t>
      </w:r>
      <w:r>
        <w:rPr>
          <w:spacing w:val="-91"/>
          <w:w w:val="95"/>
          <w:sz w:val="28"/>
        </w:rPr>
        <w:t xml:space="preserve"> </w:t>
      </w:r>
      <w:r>
        <w:rPr>
          <w:w w:val="95"/>
          <w:sz w:val="28"/>
        </w:rPr>
        <w:t>or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even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something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as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small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as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a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cereal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bar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in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your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desk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for</w:t>
      </w:r>
      <w:r>
        <w:rPr>
          <w:spacing w:val="-23"/>
          <w:w w:val="95"/>
          <w:sz w:val="28"/>
        </w:rPr>
        <w:t xml:space="preserve"> </w:t>
      </w:r>
      <w:r>
        <w:rPr>
          <w:w w:val="95"/>
          <w:sz w:val="28"/>
        </w:rPr>
        <w:t>a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hungry</w:t>
      </w:r>
      <w:r>
        <w:rPr>
          <w:spacing w:val="-24"/>
          <w:w w:val="95"/>
          <w:sz w:val="28"/>
        </w:rPr>
        <w:t xml:space="preserve"> </w:t>
      </w:r>
      <w:r>
        <w:rPr>
          <w:w w:val="95"/>
          <w:sz w:val="28"/>
        </w:rPr>
        <w:t>child.</w:t>
      </w:r>
    </w:p>
    <w:p w14:paraId="11F239DA" w14:textId="77777777" w:rsidR="00E515C1" w:rsidRDefault="00DA6EB9">
      <w:pPr>
        <w:pStyle w:val="BodyText"/>
        <w:spacing w:line="338" w:lineRule="exact"/>
        <w:ind w:left="68" w:right="68"/>
        <w:jc w:val="center"/>
      </w:pPr>
      <w:r>
        <w:rPr>
          <w:w w:val="90"/>
        </w:rPr>
        <w:t>(Harmon,</w:t>
      </w:r>
      <w:r>
        <w:rPr>
          <w:spacing w:val="-7"/>
          <w:w w:val="90"/>
        </w:rPr>
        <w:t xml:space="preserve"> </w:t>
      </w:r>
      <w:r>
        <w:rPr>
          <w:w w:val="90"/>
        </w:rPr>
        <w:t>2019</w:t>
      </w:r>
      <w:r>
        <w:rPr>
          <w:spacing w:val="-7"/>
          <w:w w:val="90"/>
        </w:rPr>
        <w:t xml:space="preserve"> </w:t>
      </w:r>
      <w:r>
        <w:rPr>
          <w:w w:val="90"/>
        </w:rPr>
        <w:t>)</w:t>
      </w:r>
    </w:p>
    <w:p w14:paraId="14A21014" w14:textId="77777777" w:rsidR="00E515C1" w:rsidRDefault="00E515C1">
      <w:pPr>
        <w:pStyle w:val="BodyText"/>
        <w:rPr>
          <w:sz w:val="20"/>
        </w:rPr>
      </w:pPr>
    </w:p>
    <w:p w14:paraId="284F855E" w14:textId="77777777" w:rsidR="00E515C1" w:rsidRDefault="00E515C1">
      <w:pPr>
        <w:pStyle w:val="BodyText"/>
        <w:rPr>
          <w:sz w:val="20"/>
        </w:rPr>
      </w:pPr>
    </w:p>
    <w:p w14:paraId="0DBC202C" w14:textId="77777777" w:rsidR="00E515C1" w:rsidRDefault="00E515C1">
      <w:pPr>
        <w:pStyle w:val="BodyText"/>
        <w:rPr>
          <w:sz w:val="20"/>
        </w:rPr>
      </w:pPr>
    </w:p>
    <w:p w14:paraId="052AF43B" w14:textId="77777777" w:rsidR="00E515C1" w:rsidRDefault="00E515C1">
      <w:pPr>
        <w:pStyle w:val="BodyText"/>
        <w:rPr>
          <w:sz w:val="20"/>
        </w:rPr>
      </w:pPr>
    </w:p>
    <w:p w14:paraId="5BE83068" w14:textId="77777777" w:rsidR="00E515C1" w:rsidRDefault="00E515C1">
      <w:pPr>
        <w:pStyle w:val="BodyText"/>
        <w:rPr>
          <w:sz w:val="20"/>
        </w:rPr>
      </w:pPr>
    </w:p>
    <w:p w14:paraId="7595EFBA" w14:textId="77777777" w:rsidR="00E515C1" w:rsidRDefault="00D3789E">
      <w:pPr>
        <w:pStyle w:val="BodyText"/>
        <w:spacing w:before="8"/>
        <w:rPr>
          <w:sz w:val="20"/>
        </w:rPr>
      </w:pPr>
      <w:r>
        <w:rPr>
          <w:noProof/>
        </w:rPr>
      </w:r>
      <w:r w:rsidR="00D3789E">
        <w:rPr>
          <w:noProof/>
        </w:rPr>
        <w:pict>
          <v:shape id="_x0000_s1030" style="position:absolute;margin-left:36pt;margin-top:16pt;width:727.55pt;height:.1pt;z-index:-251606016;mso-wrap-distance-left:0;mso-wrap-distance-right:0;mso-position-horizontal-relative:page" coordorigin="720,320" coordsize="14551,0" path="m720,320r14550,e" filled="f" strokecolor="#363c45" strokeweight="3pt">
            <v:path arrowok="t"/>
            <w10:wrap type="topAndBottom" anchorx="page"/>
          </v:shape>
        </w:pict>
      </w:r>
    </w:p>
    <w:p w14:paraId="141AACA2" w14:textId="77777777" w:rsidR="00E515C1" w:rsidRDefault="00E515C1">
      <w:pPr>
        <w:pStyle w:val="BodyText"/>
        <w:rPr>
          <w:sz w:val="20"/>
        </w:rPr>
      </w:pPr>
    </w:p>
    <w:p w14:paraId="5E5D7248" w14:textId="77777777" w:rsidR="00E515C1" w:rsidRDefault="00E515C1">
      <w:pPr>
        <w:pStyle w:val="BodyText"/>
        <w:spacing w:before="6"/>
        <w:rPr>
          <w:sz w:val="15"/>
        </w:rPr>
      </w:pPr>
    </w:p>
    <w:p w14:paraId="41F60D2C" w14:textId="77777777" w:rsidR="00E515C1" w:rsidRDefault="00E515C1">
      <w:pPr>
        <w:rPr>
          <w:sz w:val="15"/>
        </w:rPr>
        <w:sectPr w:rsidR="00E515C1">
          <w:pgSz w:w="16200" w:h="28800"/>
          <w:pgMar w:top="640" w:right="0" w:bottom="0" w:left="0" w:header="720" w:footer="720" w:gutter="0"/>
          <w:cols w:space="720"/>
        </w:sectPr>
      </w:pPr>
    </w:p>
    <w:p w14:paraId="176422BC" w14:textId="77777777" w:rsidR="00E515C1" w:rsidRDefault="00E515C1">
      <w:pPr>
        <w:pStyle w:val="BodyText"/>
        <w:spacing w:before="3"/>
        <w:rPr>
          <w:sz w:val="10"/>
        </w:rPr>
      </w:pPr>
    </w:p>
    <w:p w14:paraId="7795404A" w14:textId="77777777" w:rsidR="00E515C1" w:rsidRDefault="00DA6EB9">
      <w:pPr>
        <w:pStyle w:val="BodyText"/>
        <w:ind w:left="478" w:right="-58"/>
        <w:rPr>
          <w:sz w:val="20"/>
        </w:rPr>
      </w:pPr>
      <w:r>
        <w:rPr>
          <w:noProof/>
          <w:sz w:val="20"/>
        </w:rPr>
        <w:drawing>
          <wp:inline distT="0" distB="0" distL="0" distR="0" wp14:anchorId="5C514DC3" wp14:editId="36210C0E">
            <wp:extent cx="5338384" cy="2245232"/>
            <wp:effectExtent l="0" t="0" r="0" b="0"/>
            <wp:docPr id="27" name="image1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5.jpe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38384" cy="2245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0475A" w14:textId="77777777" w:rsidR="00E515C1" w:rsidRDefault="00DA6EB9">
      <w:pPr>
        <w:spacing w:before="231"/>
        <w:ind w:left="5370"/>
        <w:rPr>
          <w:sz w:val="20"/>
        </w:rPr>
      </w:pPr>
      <w:r>
        <w:rPr>
          <w:noProof/>
        </w:rPr>
        <w:drawing>
          <wp:anchor distT="0" distB="0" distL="0" distR="0" simplePos="0" relativeHeight="15755776" behindDoc="0" locked="0" layoutInCell="1" allowOverlap="1" wp14:anchorId="2CD8433D" wp14:editId="7F983FF1">
            <wp:simplePos x="0" y="0"/>
            <wp:positionH relativeFrom="page">
              <wp:posOffset>314468</wp:posOffset>
            </wp:positionH>
            <wp:positionV relativeFrom="paragraph">
              <wp:posOffset>477565</wp:posOffset>
            </wp:positionV>
            <wp:extent cx="4448174" cy="2981324"/>
            <wp:effectExtent l="0" t="0" r="0" b="0"/>
            <wp:wrapNone/>
            <wp:docPr id="29" name="image1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6.jpe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48174" cy="29813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0"/>
          <w:sz w:val="20"/>
        </w:rPr>
        <w:t>(</w:t>
      </w:r>
      <w:r>
        <w:rPr>
          <w:spacing w:val="12"/>
          <w:w w:val="90"/>
          <w:sz w:val="20"/>
        </w:rPr>
        <w:t xml:space="preserve"> </w:t>
      </w:r>
      <w:r>
        <w:rPr>
          <w:w w:val="90"/>
          <w:sz w:val="20"/>
        </w:rPr>
        <w:t>Childrens</w:t>
      </w:r>
      <w:r>
        <w:rPr>
          <w:spacing w:val="12"/>
          <w:w w:val="90"/>
          <w:sz w:val="20"/>
        </w:rPr>
        <w:t xml:space="preserve"> </w:t>
      </w:r>
      <w:r>
        <w:rPr>
          <w:w w:val="90"/>
          <w:sz w:val="20"/>
        </w:rPr>
        <w:t>Commissioner,</w:t>
      </w:r>
      <w:r>
        <w:rPr>
          <w:spacing w:val="13"/>
          <w:w w:val="90"/>
          <w:sz w:val="20"/>
        </w:rPr>
        <w:t xml:space="preserve"> </w:t>
      </w:r>
      <w:r>
        <w:rPr>
          <w:w w:val="90"/>
          <w:sz w:val="20"/>
        </w:rPr>
        <w:t>2017)</w:t>
      </w:r>
    </w:p>
    <w:p w14:paraId="584E13E5" w14:textId="77777777" w:rsidR="00E515C1" w:rsidRDefault="00DA6EB9">
      <w:pPr>
        <w:spacing w:before="441" w:line="264" w:lineRule="auto"/>
        <w:ind w:left="999" w:right="1772" w:firstLine="337"/>
        <w:rPr>
          <w:rFonts w:ascii="Lucida Sans Unicode"/>
          <w:sz w:val="46"/>
        </w:rPr>
      </w:pPr>
      <w:r>
        <w:br w:type="column"/>
      </w:r>
      <w:r>
        <w:rPr>
          <w:rFonts w:ascii="Lucida Sans Unicode"/>
          <w:color w:val="050544"/>
          <w:w w:val="190"/>
          <w:sz w:val="46"/>
        </w:rPr>
        <w:t>SUPPORT</w:t>
      </w:r>
      <w:r>
        <w:rPr>
          <w:rFonts w:ascii="Lucida Sans Unicode"/>
          <w:color w:val="050544"/>
          <w:spacing w:val="1"/>
          <w:w w:val="190"/>
          <w:sz w:val="46"/>
        </w:rPr>
        <w:t xml:space="preserve"> </w:t>
      </w:r>
      <w:r>
        <w:rPr>
          <w:rFonts w:ascii="Lucida Sans Unicode"/>
          <w:color w:val="050544"/>
          <w:spacing w:val="-1"/>
          <w:w w:val="187"/>
          <w:sz w:val="46"/>
        </w:rPr>
        <w:t>A</w:t>
      </w:r>
      <w:r>
        <w:rPr>
          <w:rFonts w:ascii="Lucida Sans Unicode"/>
          <w:color w:val="050544"/>
          <w:spacing w:val="-1"/>
          <w:w w:val="198"/>
          <w:sz w:val="46"/>
        </w:rPr>
        <w:t>V</w:t>
      </w:r>
      <w:r>
        <w:rPr>
          <w:rFonts w:ascii="Lucida Sans Unicode"/>
          <w:color w:val="050544"/>
          <w:spacing w:val="-1"/>
          <w:w w:val="187"/>
          <w:sz w:val="46"/>
        </w:rPr>
        <w:t>A</w:t>
      </w:r>
      <w:r>
        <w:rPr>
          <w:rFonts w:ascii="Lucida Sans Unicode"/>
          <w:color w:val="050544"/>
          <w:spacing w:val="-1"/>
          <w:w w:val="96"/>
          <w:sz w:val="46"/>
        </w:rPr>
        <w:t>I</w:t>
      </w:r>
      <w:r>
        <w:rPr>
          <w:rFonts w:ascii="Lucida Sans Unicode"/>
          <w:color w:val="050544"/>
          <w:spacing w:val="-1"/>
          <w:w w:val="199"/>
          <w:sz w:val="46"/>
        </w:rPr>
        <w:t>L</w:t>
      </w:r>
      <w:r>
        <w:rPr>
          <w:rFonts w:ascii="Lucida Sans Unicode"/>
          <w:color w:val="050544"/>
          <w:spacing w:val="-1"/>
          <w:w w:val="187"/>
          <w:sz w:val="46"/>
        </w:rPr>
        <w:t>A</w:t>
      </w:r>
      <w:r>
        <w:rPr>
          <w:rFonts w:ascii="Lucida Sans Unicode"/>
          <w:color w:val="050544"/>
          <w:spacing w:val="-1"/>
          <w:w w:val="203"/>
          <w:sz w:val="46"/>
        </w:rPr>
        <w:t>B</w:t>
      </w:r>
      <w:r>
        <w:rPr>
          <w:rFonts w:ascii="Lucida Sans Unicode"/>
          <w:color w:val="050544"/>
          <w:spacing w:val="-1"/>
          <w:w w:val="199"/>
          <w:sz w:val="46"/>
        </w:rPr>
        <w:t>L</w:t>
      </w:r>
      <w:r>
        <w:rPr>
          <w:rFonts w:ascii="Lucida Sans Unicode"/>
          <w:color w:val="050544"/>
          <w:w w:val="189"/>
          <w:sz w:val="46"/>
        </w:rPr>
        <w:t>E</w:t>
      </w:r>
    </w:p>
    <w:p w14:paraId="465E2DFB" w14:textId="77777777" w:rsidR="00E515C1" w:rsidRDefault="00DA6EB9">
      <w:pPr>
        <w:pStyle w:val="ListParagraph"/>
        <w:numPr>
          <w:ilvl w:val="0"/>
          <w:numId w:val="1"/>
        </w:numPr>
        <w:tabs>
          <w:tab w:val="left" w:pos="619"/>
          <w:tab w:val="left" w:pos="1570"/>
        </w:tabs>
        <w:spacing w:before="581"/>
        <w:ind w:right="409" w:hanging="1570"/>
        <w:rPr>
          <w:sz w:val="28"/>
        </w:rPr>
      </w:pPr>
      <w:r>
        <w:rPr>
          <w:sz w:val="28"/>
        </w:rPr>
        <w:t>Free</w:t>
      </w:r>
      <w:r>
        <w:rPr>
          <w:spacing w:val="-24"/>
          <w:sz w:val="28"/>
        </w:rPr>
        <w:t xml:space="preserve"> </w:t>
      </w:r>
      <w:r>
        <w:rPr>
          <w:sz w:val="28"/>
        </w:rPr>
        <w:t>school</w:t>
      </w:r>
      <w:r>
        <w:rPr>
          <w:spacing w:val="-24"/>
          <w:sz w:val="28"/>
        </w:rPr>
        <w:t xml:space="preserve"> </w:t>
      </w:r>
      <w:r>
        <w:rPr>
          <w:sz w:val="28"/>
        </w:rPr>
        <w:t>meals</w:t>
      </w:r>
      <w:r>
        <w:rPr>
          <w:spacing w:val="-23"/>
          <w:sz w:val="28"/>
        </w:rPr>
        <w:t xml:space="preserve"> </w:t>
      </w:r>
      <w:r>
        <w:rPr>
          <w:sz w:val="28"/>
        </w:rPr>
        <w:t>are</w:t>
      </w:r>
      <w:r>
        <w:rPr>
          <w:spacing w:val="-24"/>
          <w:sz w:val="28"/>
        </w:rPr>
        <w:t xml:space="preserve"> </w:t>
      </w:r>
      <w:r>
        <w:rPr>
          <w:sz w:val="28"/>
        </w:rPr>
        <w:t>available</w:t>
      </w:r>
    </w:p>
    <w:p w14:paraId="2616BE57" w14:textId="77777777" w:rsidR="00E515C1" w:rsidRDefault="00DA6EB9">
      <w:pPr>
        <w:pStyle w:val="ListParagraph"/>
        <w:numPr>
          <w:ilvl w:val="1"/>
          <w:numId w:val="1"/>
        </w:numPr>
        <w:tabs>
          <w:tab w:val="left" w:pos="619"/>
          <w:tab w:val="left" w:pos="2452"/>
        </w:tabs>
        <w:spacing w:before="49"/>
        <w:ind w:right="482" w:hanging="2452"/>
        <w:rPr>
          <w:sz w:val="28"/>
        </w:rPr>
      </w:pPr>
      <w:r>
        <w:rPr>
          <w:sz w:val="28"/>
        </w:rPr>
        <w:t>Holiday</w:t>
      </w:r>
      <w:r>
        <w:rPr>
          <w:spacing w:val="-8"/>
          <w:sz w:val="28"/>
        </w:rPr>
        <w:t xml:space="preserve"> </w:t>
      </w:r>
      <w:r>
        <w:rPr>
          <w:sz w:val="28"/>
        </w:rPr>
        <w:t>programs</w:t>
      </w:r>
    </w:p>
    <w:p w14:paraId="5190E65F" w14:textId="77777777" w:rsidR="00E515C1" w:rsidRDefault="00DA6EB9">
      <w:pPr>
        <w:pStyle w:val="ListParagraph"/>
        <w:numPr>
          <w:ilvl w:val="2"/>
          <w:numId w:val="1"/>
        </w:numPr>
        <w:tabs>
          <w:tab w:val="left" w:pos="619"/>
          <w:tab w:val="left" w:pos="2591"/>
        </w:tabs>
        <w:ind w:right="482" w:hanging="2591"/>
        <w:rPr>
          <w:sz w:val="28"/>
        </w:rPr>
      </w:pPr>
      <w:r>
        <w:rPr>
          <w:sz w:val="28"/>
        </w:rPr>
        <w:t>Benefits</w:t>
      </w:r>
      <w:r>
        <w:rPr>
          <w:spacing w:val="-14"/>
          <w:sz w:val="28"/>
        </w:rPr>
        <w:t xml:space="preserve"> </w:t>
      </w:r>
      <w:r>
        <w:rPr>
          <w:sz w:val="28"/>
        </w:rPr>
        <w:t>system</w:t>
      </w:r>
    </w:p>
    <w:p w14:paraId="3EE2B163" w14:textId="77777777" w:rsidR="00E515C1" w:rsidRDefault="00DA6EB9">
      <w:pPr>
        <w:pStyle w:val="ListParagraph"/>
        <w:numPr>
          <w:ilvl w:val="2"/>
          <w:numId w:val="1"/>
        </w:numPr>
        <w:tabs>
          <w:tab w:val="left" w:pos="619"/>
          <w:tab w:val="left" w:pos="2594"/>
        </w:tabs>
        <w:ind w:left="2593" w:right="482" w:hanging="2594"/>
        <w:rPr>
          <w:sz w:val="28"/>
        </w:rPr>
      </w:pPr>
      <w:r>
        <w:rPr>
          <w:sz w:val="28"/>
        </w:rPr>
        <w:t>Universal</w:t>
      </w:r>
      <w:r>
        <w:rPr>
          <w:spacing w:val="-26"/>
          <w:sz w:val="28"/>
        </w:rPr>
        <w:t xml:space="preserve"> </w:t>
      </w:r>
      <w:r>
        <w:rPr>
          <w:sz w:val="28"/>
        </w:rPr>
        <w:t>Credit</w:t>
      </w:r>
    </w:p>
    <w:p w14:paraId="19BC0BDE" w14:textId="77777777" w:rsidR="00E515C1" w:rsidRDefault="00DA6EB9">
      <w:pPr>
        <w:pStyle w:val="ListParagraph"/>
        <w:numPr>
          <w:ilvl w:val="0"/>
          <w:numId w:val="2"/>
        </w:numPr>
        <w:tabs>
          <w:tab w:val="left" w:pos="981"/>
          <w:tab w:val="left" w:pos="982"/>
        </w:tabs>
        <w:spacing w:line="276" w:lineRule="auto"/>
        <w:ind w:left="361" w:right="770" w:firstLine="0"/>
        <w:rPr>
          <w:sz w:val="28"/>
        </w:rPr>
      </w:pPr>
      <w:r>
        <w:rPr>
          <w:sz w:val="28"/>
        </w:rPr>
        <w:t>Charities</w:t>
      </w:r>
      <w:r>
        <w:rPr>
          <w:spacing w:val="-21"/>
          <w:sz w:val="28"/>
        </w:rPr>
        <w:t xml:space="preserve"> </w:t>
      </w:r>
      <w:r>
        <w:rPr>
          <w:sz w:val="28"/>
        </w:rPr>
        <w:t>such</w:t>
      </w:r>
      <w:r>
        <w:rPr>
          <w:spacing w:val="-20"/>
          <w:sz w:val="28"/>
        </w:rPr>
        <w:t xml:space="preserve"> </w:t>
      </w:r>
      <w:r>
        <w:rPr>
          <w:sz w:val="28"/>
        </w:rPr>
        <w:t>as</w:t>
      </w:r>
      <w:r>
        <w:rPr>
          <w:spacing w:val="-20"/>
          <w:sz w:val="28"/>
        </w:rPr>
        <w:t xml:space="preserve"> </w:t>
      </w:r>
      <w:r>
        <w:rPr>
          <w:sz w:val="28"/>
        </w:rPr>
        <w:t>Save</w:t>
      </w:r>
      <w:r>
        <w:rPr>
          <w:spacing w:val="-20"/>
          <w:sz w:val="28"/>
        </w:rPr>
        <w:t xml:space="preserve"> </w:t>
      </w:r>
      <w:r>
        <w:rPr>
          <w:sz w:val="28"/>
        </w:rPr>
        <w:t>the</w:t>
      </w:r>
      <w:r>
        <w:rPr>
          <w:spacing w:val="-20"/>
          <w:sz w:val="28"/>
        </w:rPr>
        <w:t xml:space="preserve"> </w:t>
      </w:r>
      <w:r>
        <w:rPr>
          <w:sz w:val="28"/>
        </w:rPr>
        <w:t>Children</w:t>
      </w:r>
      <w:r>
        <w:rPr>
          <w:spacing w:val="-21"/>
          <w:sz w:val="28"/>
        </w:rPr>
        <w:t xml:space="preserve"> </w:t>
      </w:r>
      <w:r>
        <w:rPr>
          <w:sz w:val="28"/>
        </w:rPr>
        <w:t>and</w:t>
      </w:r>
      <w:r>
        <w:rPr>
          <w:spacing w:val="-95"/>
          <w:sz w:val="28"/>
        </w:rPr>
        <w:t xml:space="preserve"> </w:t>
      </w:r>
      <w:r>
        <w:rPr>
          <w:sz w:val="28"/>
        </w:rPr>
        <w:t>the</w:t>
      </w:r>
      <w:r>
        <w:rPr>
          <w:spacing w:val="-26"/>
          <w:sz w:val="28"/>
        </w:rPr>
        <w:t xml:space="preserve"> </w:t>
      </w:r>
      <w:r>
        <w:rPr>
          <w:sz w:val="28"/>
        </w:rPr>
        <w:t>Children’s</w:t>
      </w:r>
      <w:r>
        <w:rPr>
          <w:spacing w:val="-26"/>
          <w:sz w:val="28"/>
        </w:rPr>
        <w:t xml:space="preserve"> </w:t>
      </w:r>
      <w:r>
        <w:rPr>
          <w:sz w:val="28"/>
        </w:rPr>
        <w:t>Society</w:t>
      </w:r>
    </w:p>
    <w:p w14:paraId="5E200283" w14:textId="77777777" w:rsidR="00E515C1" w:rsidRDefault="00DA6EB9">
      <w:pPr>
        <w:pStyle w:val="ListParagraph"/>
        <w:numPr>
          <w:ilvl w:val="1"/>
          <w:numId w:val="2"/>
        </w:numPr>
        <w:tabs>
          <w:tab w:val="left" w:pos="619"/>
          <w:tab w:val="left" w:pos="2889"/>
        </w:tabs>
        <w:spacing w:before="0" w:line="338" w:lineRule="exact"/>
        <w:ind w:right="482" w:hanging="2889"/>
        <w:rPr>
          <w:sz w:val="28"/>
        </w:rPr>
      </w:pPr>
      <w:r>
        <w:rPr>
          <w:sz w:val="28"/>
        </w:rPr>
        <w:t>Food</w:t>
      </w:r>
      <w:r>
        <w:rPr>
          <w:spacing w:val="-3"/>
          <w:sz w:val="28"/>
        </w:rPr>
        <w:t xml:space="preserve"> </w:t>
      </w:r>
      <w:r>
        <w:rPr>
          <w:sz w:val="28"/>
        </w:rPr>
        <w:t>banks</w:t>
      </w:r>
    </w:p>
    <w:p w14:paraId="0D0D44A5" w14:textId="77777777" w:rsidR="00E515C1" w:rsidRDefault="00DA6EB9">
      <w:pPr>
        <w:pStyle w:val="ListParagraph"/>
        <w:numPr>
          <w:ilvl w:val="1"/>
          <w:numId w:val="2"/>
        </w:numPr>
        <w:tabs>
          <w:tab w:val="left" w:pos="619"/>
          <w:tab w:val="left" w:pos="2895"/>
        </w:tabs>
        <w:spacing w:before="49"/>
        <w:ind w:left="2894" w:right="409" w:hanging="2895"/>
        <w:rPr>
          <w:sz w:val="28"/>
        </w:rPr>
      </w:pPr>
      <w:r>
        <w:rPr>
          <w:w w:val="105"/>
          <w:sz w:val="28"/>
        </w:rPr>
        <w:t>Warm</w:t>
      </w:r>
      <w:r>
        <w:rPr>
          <w:spacing w:val="-31"/>
          <w:w w:val="105"/>
          <w:sz w:val="28"/>
        </w:rPr>
        <w:t xml:space="preserve"> </w:t>
      </w:r>
      <w:r>
        <w:rPr>
          <w:w w:val="105"/>
          <w:sz w:val="28"/>
        </w:rPr>
        <w:t>Hubs</w:t>
      </w:r>
    </w:p>
    <w:p w14:paraId="510F1461" w14:textId="77777777" w:rsidR="00E515C1" w:rsidRDefault="00DA6EB9">
      <w:pPr>
        <w:pStyle w:val="BodyText"/>
        <w:spacing w:before="50"/>
        <w:ind w:left="1974" w:right="2383"/>
        <w:jc w:val="center"/>
      </w:pPr>
      <w:r>
        <w:rPr>
          <w:w w:val="90"/>
        </w:rPr>
        <w:t>(Save</w:t>
      </w:r>
      <w:r>
        <w:rPr>
          <w:spacing w:val="-3"/>
          <w:w w:val="90"/>
        </w:rPr>
        <w:t xml:space="preserve"> </w:t>
      </w:r>
      <w:r>
        <w:rPr>
          <w:w w:val="90"/>
        </w:rPr>
        <w:t>the</w:t>
      </w:r>
      <w:r>
        <w:rPr>
          <w:spacing w:val="-2"/>
          <w:w w:val="90"/>
        </w:rPr>
        <w:t xml:space="preserve"> </w:t>
      </w:r>
      <w:r>
        <w:rPr>
          <w:w w:val="90"/>
        </w:rPr>
        <w:t>Child,</w:t>
      </w:r>
      <w:r>
        <w:rPr>
          <w:spacing w:val="-2"/>
          <w:w w:val="90"/>
        </w:rPr>
        <w:t xml:space="preserve"> </w:t>
      </w:r>
      <w:r>
        <w:rPr>
          <w:w w:val="90"/>
        </w:rPr>
        <w:t>2022)</w:t>
      </w:r>
    </w:p>
    <w:p w14:paraId="4A8DAE0C" w14:textId="77777777" w:rsidR="00E515C1" w:rsidRDefault="00E515C1">
      <w:pPr>
        <w:jc w:val="center"/>
        <w:sectPr w:rsidR="00E515C1">
          <w:type w:val="continuous"/>
          <w:pgSz w:w="16200" w:h="28800"/>
          <w:pgMar w:top="200" w:right="0" w:bottom="280" w:left="0" w:header="720" w:footer="720" w:gutter="0"/>
          <w:cols w:num="2" w:space="720" w:equalWidth="0">
            <w:col w:w="8879" w:space="40"/>
            <w:col w:w="7281"/>
          </w:cols>
        </w:sectPr>
      </w:pPr>
    </w:p>
    <w:p w14:paraId="385ACFE9" w14:textId="77777777" w:rsidR="00E515C1" w:rsidRDefault="00D3789E">
      <w:pPr>
        <w:pStyle w:val="BodyText"/>
        <w:rPr>
          <w:sz w:val="20"/>
        </w:rPr>
      </w:pPr>
      <w:r>
        <w:rPr>
          <w:noProof/>
        </w:rPr>
      </w:r>
      <w:r w:rsidR="00D3789E">
        <w:rPr>
          <w:noProof/>
        </w:rPr>
        <w:pict>
          <v:rect id="_x0000_s1029" style="position:absolute;margin-left:0;margin-top:0;width:810pt;height:20in;z-index:-251628544;mso-position-horizontal-relative:page;mso-position-vertical-relative:page" fillcolor="#f0f0e9" stroked="f">
            <w10:wrap anchorx="page" anchory="page"/>
          </v:rect>
        </w:pict>
      </w:r>
    </w:p>
    <w:p w14:paraId="0EE6F769" w14:textId="77777777" w:rsidR="00E515C1" w:rsidRDefault="00E515C1">
      <w:pPr>
        <w:pStyle w:val="BodyText"/>
        <w:rPr>
          <w:sz w:val="20"/>
        </w:rPr>
      </w:pPr>
    </w:p>
    <w:p w14:paraId="4DAE41D9" w14:textId="77777777" w:rsidR="00E515C1" w:rsidRDefault="00E515C1">
      <w:pPr>
        <w:pStyle w:val="BodyText"/>
        <w:rPr>
          <w:sz w:val="20"/>
        </w:rPr>
      </w:pPr>
    </w:p>
    <w:p w14:paraId="3120FF58" w14:textId="77777777" w:rsidR="00E515C1" w:rsidRDefault="00E515C1">
      <w:pPr>
        <w:pStyle w:val="BodyText"/>
        <w:rPr>
          <w:sz w:val="20"/>
        </w:rPr>
      </w:pPr>
    </w:p>
    <w:p w14:paraId="59F0A0D1" w14:textId="77777777" w:rsidR="00E515C1" w:rsidRDefault="00E515C1">
      <w:pPr>
        <w:pStyle w:val="BodyText"/>
        <w:rPr>
          <w:sz w:val="20"/>
        </w:rPr>
      </w:pPr>
    </w:p>
    <w:p w14:paraId="7F56678F" w14:textId="77777777" w:rsidR="00E515C1" w:rsidRDefault="00E515C1">
      <w:pPr>
        <w:pStyle w:val="BodyText"/>
        <w:rPr>
          <w:sz w:val="20"/>
        </w:rPr>
      </w:pPr>
    </w:p>
    <w:p w14:paraId="30CFDFE5" w14:textId="77777777" w:rsidR="00E515C1" w:rsidRDefault="00E515C1">
      <w:pPr>
        <w:pStyle w:val="BodyText"/>
        <w:spacing w:before="6"/>
        <w:rPr>
          <w:sz w:val="16"/>
        </w:rPr>
      </w:pPr>
    </w:p>
    <w:p w14:paraId="31CD3347" w14:textId="77777777" w:rsidR="00E515C1" w:rsidRDefault="00D3789E">
      <w:pPr>
        <w:pStyle w:val="BodyText"/>
        <w:spacing w:line="60" w:lineRule="exact"/>
        <w:ind w:left="8997"/>
        <w:rPr>
          <w:sz w:val="6"/>
        </w:rPr>
      </w:pPr>
      <w:r>
        <w:rPr>
          <w:noProof/>
          <w:sz w:val="6"/>
        </w:rPr>
      </w:r>
      <w:r w:rsidR="00D3789E">
        <w:rPr>
          <w:noProof/>
          <w:sz w:val="6"/>
        </w:rPr>
        <w:pict>
          <v:group id="_x0000_s1027" style="width:313.55pt;height:3pt;mso-position-horizontal-relative:char;mso-position-vertical-relative:line" coordsize="6271,60">
            <v:line id="_x0000_s1028" style="position:absolute" from="0,30" to="6270,30" strokecolor="#363c45" strokeweight="3pt"/>
            <w10:anchorlock/>
          </v:group>
        </w:pict>
      </w:r>
    </w:p>
    <w:p w14:paraId="2834F187" w14:textId="77777777" w:rsidR="00E515C1" w:rsidRDefault="00E515C1">
      <w:pPr>
        <w:spacing w:line="60" w:lineRule="exact"/>
        <w:rPr>
          <w:sz w:val="6"/>
        </w:rPr>
        <w:sectPr w:rsidR="00E515C1">
          <w:type w:val="continuous"/>
          <w:pgSz w:w="16200" w:h="28800"/>
          <w:pgMar w:top="200" w:right="0" w:bottom="280" w:left="0" w:header="720" w:footer="720" w:gutter="0"/>
          <w:cols w:space="720"/>
        </w:sectPr>
      </w:pPr>
    </w:p>
    <w:p w14:paraId="12228D81" w14:textId="77777777" w:rsidR="00E515C1" w:rsidRDefault="00D3789E">
      <w:pPr>
        <w:pStyle w:val="Heading1"/>
        <w:spacing w:before="155"/>
        <w:ind w:left="163" w:right="626"/>
        <w:jc w:val="center"/>
        <w:rPr>
          <w:rFonts w:ascii="Verdana"/>
        </w:rPr>
      </w:pPr>
      <w:r>
        <w:rPr>
          <w:noProof/>
        </w:rPr>
        <w:lastRenderedPageBreak/>
      </w:r>
      <w:r w:rsidR="00D3789E">
        <w:rPr>
          <w:noProof/>
        </w:rPr>
        <w:pict>
          <v:rect id="_x0000_s1026" style="position:absolute;left:0;text-align:left;margin-left:0;margin-top:0;width:810pt;height:20in;z-index:-251627520;mso-position-horizontal-relative:page;mso-position-vertical-relative:page" fillcolor="#f0f0e9" stroked="f">
            <w10:wrap anchorx="page" anchory="page"/>
          </v:rect>
        </w:pict>
      </w:r>
      <w:r w:rsidR="00DA6EB9">
        <w:rPr>
          <w:rFonts w:ascii="Verdana"/>
        </w:rPr>
        <w:t>References</w:t>
      </w:r>
    </w:p>
    <w:p w14:paraId="529B4FF3" w14:textId="77777777" w:rsidR="00E515C1" w:rsidRDefault="00DA6EB9">
      <w:pPr>
        <w:spacing w:before="433" w:line="213" w:lineRule="auto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Anderson,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J.F.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Kras,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K.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(2008)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“Revisiting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Albert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Bandura's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social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learning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theory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to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better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understand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assist</w:t>
      </w:r>
      <w:r>
        <w:rPr>
          <w:rFonts w:ascii="Lucida Sans Unicode" w:hAnsi="Lucida Sans Unicode"/>
          <w:spacing w:val="20"/>
          <w:sz w:val="24"/>
        </w:rPr>
        <w:t xml:space="preserve"> </w:t>
      </w:r>
      <w:r>
        <w:rPr>
          <w:rFonts w:ascii="Lucida Sans Unicode" w:hAnsi="Lucida Sans Unicode"/>
          <w:sz w:val="24"/>
        </w:rPr>
        <w:t>victims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of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intimate</w:t>
      </w:r>
      <w:r>
        <w:rPr>
          <w:rFonts w:ascii="Lucida Sans Unicode" w:hAnsi="Lucida Sans Unicode"/>
          <w:spacing w:val="-73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personal</w:t>
      </w:r>
      <w:r>
        <w:rPr>
          <w:rFonts w:ascii="Lucida Sans Unicode" w:hAnsi="Lucida Sans Unicode"/>
          <w:spacing w:val="-9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violence,”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Women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&amp;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Criminal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Justice,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17(1),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pp.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99–124.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Available</w:t>
      </w:r>
      <w:r>
        <w:rPr>
          <w:rFonts w:ascii="Lucida Sans Unicode" w:hAnsi="Lucida Sans Unicode"/>
          <w:spacing w:val="-8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at:</w:t>
      </w:r>
      <w:r>
        <w:rPr>
          <w:rFonts w:ascii="Lucida Sans Unicode" w:hAnsi="Lucida Sans Unicode"/>
          <w:spacing w:val="-9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https://doi.org/10.1300/j012v17n01_05.</w:t>
      </w:r>
    </w:p>
    <w:p w14:paraId="2B56FF0F" w14:textId="77777777" w:rsidR="00E515C1" w:rsidRDefault="00DA6EB9">
      <w:pPr>
        <w:spacing w:before="4" w:line="213" w:lineRule="auto"/>
        <w:ind w:right="-6"/>
        <w:rPr>
          <w:rFonts w:ascii="Lucida Sans Unicode"/>
          <w:sz w:val="24"/>
        </w:rPr>
      </w:pPr>
      <w:r>
        <w:rPr>
          <w:rFonts w:ascii="Lucida Sans Unicode"/>
          <w:sz w:val="24"/>
        </w:rPr>
        <w:t>Barnett,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S.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(2019)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Application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of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vygotsky's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Social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Development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theory,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CORE.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https://core.ac.uk/reader/276531380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4383BDDD" w14:textId="77777777" w:rsidR="00E515C1" w:rsidRDefault="00DA6EB9">
      <w:pPr>
        <w:spacing w:before="3" w:line="213" w:lineRule="auto"/>
        <w:rPr>
          <w:rFonts w:ascii="Lucida Sans Unicode"/>
          <w:sz w:val="24"/>
        </w:rPr>
      </w:pPr>
      <w:r>
        <w:rPr>
          <w:rFonts w:ascii="Lucida Sans Unicode"/>
          <w:sz w:val="24"/>
        </w:rPr>
        <w:t>Chaudhary,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N.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Pillai,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P.</w:t>
      </w:r>
      <w:r>
        <w:rPr>
          <w:rFonts w:ascii="Lucida Sans Unicode"/>
          <w:spacing w:val="28"/>
          <w:sz w:val="24"/>
        </w:rPr>
        <w:t xml:space="preserve"> </w:t>
      </w:r>
      <w:r>
        <w:rPr>
          <w:rFonts w:ascii="Lucida Sans Unicode"/>
          <w:sz w:val="24"/>
        </w:rPr>
        <w:t>(2019)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Bruner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beyond: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</w:t>
      </w:r>
      <w:r>
        <w:rPr>
          <w:rFonts w:ascii="Lucida Sans Unicode"/>
          <w:spacing w:val="28"/>
          <w:sz w:val="24"/>
        </w:rPr>
        <w:t xml:space="preserve"> </w:t>
      </w:r>
      <w:r>
        <w:rPr>
          <w:rFonts w:ascii="Lucida Sans Unicode"/>
          <w:sz w:val="24"/>
        </w:rPr>
        <w:t>commentary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-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integrative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psychological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28"/>
          <w:sz w:val="24"/>
        </w:rPr>
        <w:t xml:space="preserve"> </w:t>
      </w:r>
      <w:r>
        <w:rPr>
          <w:rFonts w:ascii="Lucida Sans Unicode"/>
          <w:sz w:val="24"/>
        </w:rPr>
        <w:t>behavioral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science,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SpringerLink.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w w:val="95"/>
          <w:sz w:val="24"/>
        </w:rPr>
        <w:t>Springer</w:t>
      </w:r>
      <w:r>
        <w:rPr>
          <w:rFonts w:ascii="Lucida Sans Unicode"/>
          <w:spacing w:val="-11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US.</w:t>
      </w:r>
      <w:r>
        <w:rPr>
          <w:rFonts w:ascii="Lucida Sans Unicode"/>
          <w:spacing w:val="-10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Available</w:t>
      </w:r>
      <w:r>
        <w:rPr>
          <w:rFonts w:ascii="Lucida Sans Unicode"/>
          <w:spacing w:val="-11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at:</w:t>
      </w:r>
      <w:r>
        <w:rPr>
          <w:rFonts w:ascii="Lucida Sans Unicode"/>
          <w:spacing w:val="-10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https://link.springer.com/article/10.1007/s12124-019-09486-3</w:t>
      </w:r>
      <w:r>
        <w:rPr>
          <w:rFonts w:ascii="Lucida Sans Unicode"/>
          <w:spacing w:val="-11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(Accessed:</w:t>
      </w:r>
      <w:r>
        <w:rPr>
          <w:rFonts w:ascii="Lucida Sans Unicode"/>
          <w:spacing w:val="-10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January</w:t>
      </w:r>
      <w:r>
        <w:rPr>
          <w:rFonts w:ascii="Lucida Sans Unicode"/>
          <w:spacing w:val="-10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21,</w:t>
      </w:r>
      <w:r>
        <w:rPr>
          <w:rFonts w:ascii="Lucida Sans Unicode"/>
          <w:spacing w:val="-11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2023).</w:t>
      </w:r>
    </w:p>
    <w:p w14:paraId="301791D7" w14:textId="77777777" w:rsidR="00E515C1" w:rsidRDefault="00DA6EB9">
      <w:pPr>
        <w:spacing w:before="4" w:line="213" w:lineRule="auto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The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Children’s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Society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(no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date)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Ending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child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poverty: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The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children's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society,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Ending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Child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Poverty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|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The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Children's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Society.</w:t>
      </w:r>
      <w:r>
        <w:rPr>
          <w:rFonts w:ascii="Lucida Sans Unicode" w:hAnsi="Lucida Sans Unicode"/>
          <w:spacing w:val="21"/>
          <w:sz w:val="24"/>
        </w:rPr>
        <w:t xml:space="preserve"> </w:t>
      </w:r>
      <w:r>
        <w:rPr>
          <w:rFonts w:ascii="Lucida Sans Unicode" w:hAnsi="Lucida Sans Unicode"/>
          <w:sz w:val="24"/>
        </w:rPr>
        <w:t>Available</w:t>
      </w:r>
      <w:r>
        <w:rPr>
          <w:rFonts w:ascii="Lucida Sans Unicode" w:hAnsi="Lucida Sans Unicode"/>
          <w:spacing w:val="22"/>
          <w:sz w:val="24"/>
        </w:rPr>
        <w:t xml:space="preserve"> </w:t>
      </w:r>
      <w:r>
        <w:rPr>
          <w:rFonts w:ascii="Lucida Sans Unicode" w:hAnsi="Lucida Sans Unicode"/>
          <w:sz w:val="24"/>
        </w:rPr>
        <w:t>at:</w:t>
      </w:r>
      <w:r>
        <w:rPr>
          <w:rFonts w:ascii="Lucida Sans Unicode" w:hAnsi="Lucida Sans Unicode"/>
          <w:spacing w:val="-73"/>
          <w:sz w:val="24"/>
        </w:rPr>
        <w:t xml:space="preserve"> </w:t>
      </w:r>
      <w:hyperlink r:id="rId21">
        <w:r>
          <w:rPr>
            <w:rFonts w:ascii="Lucida Sans Unicode" w:hAnsi="Lucida Sans Unicode"/>
            <w:w w:val="95"/>
            <w:sz w:val="24"/>
          </w:rPr>
          <w:t>https://www.childrenssociety.org.uk/what-we-do/our-work/ending-child-poverty</w:t>
        </w:r>
        <w:r>
          <w:rPr>
            <w:rFonts w:ascii="Lucida Sans Unicode" w:hAnsi="Lucida Sans Unicode"/>
            <w:spacing w:val="-11"/>
            <w:w w:val="95"/>
            <w:sz w:val="24"/>
          </w:rPr>
          <w:t xml:space="preserve"> </w:t>
        </w:r>
      </w:hyperlink>
      <w:r>
        <w:rPr>
          <w:rFonts w:ascii="Lucida Sans Unicode" w:hAnsi="Lucida Sans Unicode"/>
          <w:w w:val="95"/>
          <w:sz w:val="24"/>
        </w:rPr>
        <w:t>(Accessed:</w:t>
      </w:r>
      <w:r>
        <w:rPr>
          <w:rFonts w:ascii="Lucida Sans Unicode" w:hAnsi="Lucida Sans Unicode"/>
          <w:spacing w:val="-10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January</w:t>
      </w:r>
      <w:r>
        <w:rPr>
          <w:rFonts w:ascii="Lucida Sans Unicode" w:hAnsi="Lucida Sans Unicode"/>
          <w:spacing w:val="-10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23,</w:t>
      </w:r>
      <w:r>
        <w:rPr>
          <w:rFonts w:ascii="Lucida Sans Unicode" w:hAnsi="Lucida Sans Unicode"/>
          <w:spacing w:val="-10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2023).</w:t>
      </w:r>
    </w:p>
    <w:p w14:paraId="1342B4AF" w14:textId="77777777" w:rsidR="00E515C1" w:rsidRDefault="00DA6EB9">
      <w:pPr>
        <w:spacing w:before="4" w:line="213" w:lineRule="auto"/>
        <w:ind w:right="-1"/>
        <w:rPr>
          <w:rFonts w:ascii="Lucida Sans Unicode"/>
          <w:sz w:val="24"/>
        </w:rPr>
      </w:pPr>
      <w:r>
        <w:rPr>
          <w:rFonts w:ascii="Lucida Sans Unicode"/>
          <w:spacing w:val="-1"/>
          <w:sz w:val="24"/>
        </w:rPr>
        <w:t>CPAG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pacing w:val="-1"/>
          <w:sz w:val="24"/>
        </w:rPr>
        <w:t>(2019)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pacing w:val="-1"/>
          <w:sz w:val="24"/>
        </w:rPr>
        <w:t>Recent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pacing w:val="-1"/>
          <w:sz w:val="24"/>
        </w:rPr>
        <w:t>hist</w:t>
      </w:r>
      <w:r>
        <w:rPr>
          <w:rFonts w:ascii="Lucida Sans Unicode"/>
          <w:spacing w:val="-1"/>
          <w:sz w:val="24"/>
        </w:rPr>
        <w:t>ory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pacing w:val="-1"/>
          <w:sz w:val="24"/>
        </w:rPr>
        <w:t>of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UK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child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poverty,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CPAG.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https://cpag.org.uk/recent-history-uk-child-poverty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011A4D4F" w14:textId="77777777" w:rsidR="00E515C1" w:rsidRDefault="00DA6EB9">
      <w:pPr>
        <w:spacing w:before="3" w:line="213" w:lineRule="auto"/>
        <w:rPr>
          <w:rFonts w:ascii="Lucida Sans Unicode"/>
          <w:sz w:val="24"/>
        </w:rPr>
      </w:pPr>
      <w:r>
        <w:rPr>
          <w:rFonts w:ascii="Lucida Sans Unicode"/>
          <w:w w:val="95"/>
          <w:sz w:val="24"/>
        </w:rPr>
        <w:t>CPAG</w:t>
      </w:r>
      <w:r>
        <w:rPr>
          <w:rFonts w:ascii="Lucida Sans Unicode"/>
          <w:spacing w:val="1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(2019)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The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effects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of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poverty,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CPAG.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Available</w:t>
      </w:r>
      <w:r>
        <w:rPr>
          <w:rFonts w:ascii="Lucida Sans Unicode"/>
          <w:spacing w:val="1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at: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https://cpag.org.uk/child-poverty/effects-poverty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(Accessed: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January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23,</w:t>
      </w:r>
      <w:r>
        <w:rPr>
          <w:rFonts w:ascii="Lucida Sans Unicode"/>
          <w:spacing w:val="1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2023).</w:t>
      </w:r>
      <w:r>
        <w:rPr>
          <w:rFonts w:ascii="Lucida Sans Unicode"/>
          <w:spacing w:val="1"/>
          <w:w w:val="95"/>
          <w:sz w:val="24"/>
        </w:rPr>
        <w:t xml:space="preserve"> </w:t>
      </w:r>
      <w:r>
        <w:rPr>
          <w:rFonts w:ascii="Lucida Sans Unicode"/>
          <w:sz w:val="24"/>
        </w:rPr>
        <w:t>Goldberg,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S.,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Muir,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R.</w:t>
      </w:r>
      <w:r>
        <w:rPr>
          <w:rFonts w:ascii="Lucida Sans Unicode"/>
          <w:spacing w:val="40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Kerr,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J.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(2016)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Attachment</w:t>
      </w:r>
      <w:r>
        <w:rPr>
          <w:rFonts w:ascii="Lucida Sans Unicode"/>
          <w:spacing w:val="40"/>
          <w:sz w:val="24"/>
        </w:rPr>
        <w:t xml:space="preserve"> </w:t>
      </w:r>
      <w:r>
        <w:rPr>
          <w:rFonts w:ascii="Lucida Sans Unicode"/>
          <w:sz w:val="24"/>
        </w:rPr>
        <w:t>theory: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Social,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developmental,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40"/>
          <w:sz w:val="24"/>
        </w:rPr>
        <w:t xml:space="preserve"> </w:t>
      </w:r>
      <w:r>
        <w:rPr>
          <w:rFonts w:ascii="Lucida Sans Unicode"/>
          <w:sz w:val="24"/>
        </w:rPr>
        <w:t>Clinical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Perspectives.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Abingdon,</w:t>
      </w:r>
      <w:r>
        <w:rPr>
          <w:rFonts w:ascii="Lucida Sans Unicode"/>
          <w:spacing w:val="39"/>
          <w:sz w:val="24"/>
        </w:rPr>
        <w:t xml:space="preserve"> </w:t>
      </w:r>
      <w:r>
        <w:rPr>
          <w:rFonts w:ascii="Lucida Sans Unicode"/>
          <w:sz w:val="24"/>
        </w:rPr>
        <w:t>Oxfordshire:</w:t>
      </w:r>
      <w:r>
        <w:rPr>
          <w:rFonts w:ascii="Lucida Sans Unicode"/>
          <w:spacing w:val="-72"/>
          <w:sz w:val="24"/>
        </w:rPr>
        <w:t xml:space="preserve"> </w:t>
      </w:r>
      <w:r>
        <w:rPr>
          <w:rFonts w:ascii="Lucida Sans Unicode"/>
          <w:sz w:val="24"/>
        </w:rPr>
        <w:t>Routledge.</w:t>
      </w:r>
    </w:p>
    <w:p w14:paraId="691477DC" w14:textId="77777777" w:rsidR="00E515C1" w:rsidRDefault="00DA6EB9">
      <w:pPr>
        <w:tabs>
          <w:tab w:val="left" w:pos="1219"/>
          <w:tab w:val="left" w:pos="1730"/>
          <w:tab w:val="left" w:pos="2692"/>
          <w:tab w:val="left" w:pos="3057"/>
          <w:tab w:val="left" w:pos="4319"/>
          <w:tab w:val="left" w:pos="5121"/>
          <w:tab w:val="left" w:pos="5591"/>
          <w:tab w:val="left" w:pos="6326"/>
          <w:tab w:val="left" w:pos="7574"/>
          <w:tab w:val="left" w:pos="8414"/>
          <w:tab w:val="left" w:pos="8851"/>
          <w:tab w:val="left" w:pos="10051"/>
          <w:tab w:val="left" w:pos="10701"/>
          <w:tab w:val="left" w:pos="11284"/>
          <w:tab w:val="left" w:pos="11748"/>
          <w:tab w:val="left" w:pos="13145"/>
          <w:tab w:val="left" w:pos="14614"/>
          <w:tab w:val="left" w:pos="15900"/>
        </w:tabs>
        <w:spacing w:before="5" w:line="213" w:lineRule="auto"/>
        <w:ind w:right="1"/>
        <w:rPr>
          <w:rFonts w:ascii="Lucida Sans Unicode"/>
          <w:sz w:val="24"/>
        </w:rPr>
      </w:pPr>
      <w:r>
        <w:rPr>
          <w:rFonts w:ascii="Lucida Sans Unicode"/>
          <w:sz w:val="24"/>
        </w:rPr>
        <w:t>Harmon,</w:t>
      </w:r>
      <w:r>
        <w:rPr>
          <w:rFonts w:ascii="Lucida Sans Unicode"/>
          <w:sz w:val="24"/>
        </w:rPr>
        <w:tab/>
        <w:t>W.</w:t>
      </w:r>
      <w:r>
        <w:rPr>
          <w:rFonts w:ascii="Lucida Sans Unicode"/>
          <w:sz w:val="24"/>
        </w:rPr>
        <w:tab/>
        <w:t>(2019)</w:t>
      </w:r>
      <w:r>
        <w:rPr>
          <w:rFonts w:ascii="Lucida Sans Unicode"/>
          <w:sz w:val="24"/>
        </w:rPr>
        <w:tab/>
        <w:t>5</w:t>
      </w:r>
      <w:r>
        <w:rPr>
          <w:rFonts w:ascii="Lucida Sans Unicode"/>
          <w:sz w:val="24"/>
        </w:rPr>
        <w:tab/>
      </w:r>
      <w:r>
        <w:rPr>
          <w:rFonts w:ascii="Lucida Sans Unicode"/>
          <w:sz w:val="24"/>
        </w:rPr>
        <w:t>concrete</w:t>
      </w:r>
      <w:r>
        <w:rPr>
          <w:rFonts w:ascii="Lucida Sans Unicode"/>
          <w:sz w:val="24"/>
        </w:rPr>
        <w:tab/>
        <w:t>ways</w:t>
      </w:r>
      <w:r>
        <w:rPr>
          <w:rFonts w:ascii="Lucida Sans Unicode"/>
          <w:sz w:val="24"/>
        </w:rPr>
        <w:tab/>
        <w:t>to</w:t>
      </w:r>
      <w:r>
        <w:rPr>
          <w:rFonts w:ascii="Lucida Sans Unicode"/>
          <w:sz w:val="24"/>
        </w:rPr>
        <w:tab/>
        <w:t>help</w:t>
      </w:r>
      <w:r>
        <w:rPr>
          <w:rFonts w:ascii="Lucida Sans Unicode"/>
          <w:sz w:val="24"/>
        </w:rPr>
        <w:tab/>
        <w:t>students</w:t>
      </w:r>
      <w:r>
        <w:rPr>
          <w:rFonts w:ascii="Lucida Sans Unicode"/>
          <w:sz w:val="24"/>
        </w:rPr>
        <w:tab/>
        <w:t>living</w:t>
      </w:r>
      <w:r>
        <w:rPr>
          <w:rFonts w:ascii="Lucida Sans Unicode"/>
          <w:sz w:val="24"/>
        </w:rPr>
        <w:tab/>
        <w:t>in</w:t>
      </w:r>
      <w:r>
        <w:rPr>
          <w:rFonts w:ascii="Lucida Sans Unicode"/>
          <w:sz w:val="24"/>
        </w:rPr>
        <w:tab/>
        <w:t>poverty,</w:t>
      </w:r>
      <w:r>
        <w:rPr>
          <w:rFonts w:ascii="Lucida Sans Unicode"/>
          <w:sz w:val="24"/>
        </w:rPr>
        <w:tab/>
        <w:t>The</w:t>
      </w:r>
      <w:r>
        <w:rPr>
          <w:rFonts w:ascii="Lucida Sans Unicode"/>
          <w:sz w:val="24"/>
        </w:rPr>
        <w:tab/>
        <w:t>Art</w:t>
      </w:r>
      <w:r>
        <w:rPr>
          <w:rFonts w:ascii="Lucida Sans Unicode"/>
          <w:sz w:val="24"/>
        </w:rPr>
        <w:tab/>
        <w:t>of</w:t>
      </w:r>
      <w:r>
        <w:rPr>
          <w:rFonts w:ascii="Lucida Sans Unicode"/>
          <w:sz w:val="24"/>
        </w:rPr>
        <w:tab/>
        <w:t>Education</w:t>
      </w:r>
      <w:r>
        <w:rPr>
          <w:rFonts w:ascii="Lucida Sans Unicode"/>
          <w:sz w:val="24"/>
        </w:rPr>
        <w:tab/>
        <w:t>University.</w:t>
      </w:r>
      <w:r>
        <w:rPr>
          <w:rFonts w:ascii="Lucida Sans Unicode"/>
          <w:sz w:val="24"/>
        </w:rPr>
        <w:tab/>
        <w:t>Available</w:t>
      </w:r>
      <w:r>
        <w:rPr>
          <w:rFonts w:ascii="Lucida Sans Unicode"/>
          <w:sz w:val="24"/>
        </w:rPr>
        <w:tab/>
      </w:r>
      <w:r>
        <w:rPr>
          <w:rFonts w:ascii="Lucida Sans Unicode"/>
          <w:spacing w:val="-2"/>
          <w:sz w:val="24"/>
        </w:rPr>
        <w:t>at: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w w:val="95"/>
          <w:sz w:val="24"/>
        </w:rPr>
        <w:t>https://theartofeducation.edu/2018/09/11/5-concrete-ways-to-help-students-living-in-poverty/</w:t>
      </w:r>
      <w:r>
        <w:rPr>
          <w:rFonts w:ascii="Lucida Sans Unicode"/>
          <w:spacing w:val="-9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(Accessed:</w:t>
      </w:r>
      <w:r>
        <w:rPr>
          <w:rFonts w:ascii="Lucida Sans Unicode"/>
          <w:spacing w:val="-8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January</w:t>
      </w:r>
      <w:r>
        <w:rPr>
          <w:rFonts w:ascii="Lucida Sans Unicode"/>
          <w:spacing w:val="-8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23,</w:t>
      </w:r>
      <w:r>
        <w:rPr>
          <w:rFonts w:ascii="Lucida Sans Unicode"/>
          <w:spacing w:val="-8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2023).</w:t>
      </w:r>
    </w:p>
    <w:p w14:paraId="51471A8C" w14:textId="77777777" w:rsidR="00E515C1" w:rsidRDefault="00DA6EB9">
      <w:pPr>
        <w:spacing w:before="4" w:line="213" w:lineRule="auto"/>
        <w:ind w:right="4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Johnson,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C.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et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al.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(2010)</w:t>
      </w:r>
      <w:r>
        <w:rPr>
          <w:rFonts w:ascii="Lucida Sans Unicode" w:hAnsi="Lucida Sans Unicode"/>
          <w:spacing w:val="27"/>
          <w:sz w:val="24"/>
        </w:rPr>
        <w:t xml:space="preserve"> </w:t>
      </w:r>
      <w:r>
        <w:rPr>
          <w:rFonts w:ascii="Lucida Sans Unicode" w:hAnsi="Lucida Sans Unicode"/>
          <w:sz w:val="24"/>
        </w:rPr>
        <w:t>“Don't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tur</w:t>
      </w:r>
      <w:r>
        <w:rPr>
          <w:rFonts w:ascii="Lucida Sans Unicode" w:hAnsi="Lucida Sans Unicode"/>
          <w:sz w:val="24"/>
        </w:rPr>
        <w:t>n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away: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Empowering</w:t>
      </w:r>
      <w:r>
        <w:rPr>
          <w:rFonts w:ascii="Lucida Sans Unicode" w:hAnsi="Lucida Sans Unicode"/>
          <w:spacing w:val="27"/>
          <w:sz w:val="24"/>
        </w:rPr>
        <w:t xml:space="preserve"> </w:t>
      </w:r>
      <w:r>
        <w:rPr>
          <w:rFonts w:ascii="Lucida Sans Unicode" w:hAnsi="Lucida Sans Unicode"/>
          <w:sz w:val="24"/>
        </w:rPr>
        <w:t>teachers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to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support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students’</w:t>
      </w:r>
      <w:r>
        <w:rPr>
          <w:rFonts w:ascii="Lucida Sans Unicode" w:hAnsi="Lucida Sans Unicode"/>
          <w:spacing w:val="27"/>
          <w:sz w:val="24"/>
        </w:rPr>
        <w:t xml:space="preserve"> </w:t>
      </w:r>
      <w:r>
        <w:rPr>
          <w:rFonts w:ascii="Lucida Sans Unicode" w:hAnsi="Lucida Sans Unicode"/>
          <w:sz w:val="24"/>
        </w:rPr>
        <w:t>mental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health,”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The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Clearing</w:t>
      </w:r>
      <w:r>
        <w:rPr>
          <w:rFonts w:ascii="Lucida Sans Unicode" w:hAnsi="Lucida Sans Unicode"/>
          <w:spacing w:val="27"/>
          <w:sz w:val="24"/>
        </w:rPr>
        <w:t xml:space="preserve"> </w:t>
      </w:r>
      <w:r>
        <w:rPr>
          <w:rFonts w:ascii="Lucida Sans Unicode" w:hAnsi="Lucida Sans Unicode"/>
          <w:sz w:val="24"/>
        </w:rPr>
        <w:t>House: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A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Journal</w:t>
      </w:r>
      <w:r>
        <w:rPr>
          <w:rFonts w:ascii="Lucida Sans Unicode" w:hAnsi="Lucida Sans Unicode"/>
          <w:spacing w:val="26"/>
          <w:sz w:val="24"/>
        </w:rPr>
        <w:t xml:space="preserve"> </w:t>
      </w:r>
      <w:r>
        <w:rPr>
          <w:rFonts w:ascii="Lucida Sans Unicode" w:hAnsi="Lucida Sans Unicode"/>
          <w:sz w:val="24"/>
        </w:rPr>
        <w:t>of</w:t>
      </w:r>
      <w:r>
        <w:rPr>
          <w:rFonts w:ascii="Lucida Sans Unicode" w:hAnsi="Lucida Sans Unicode"/>
          <w:spacing w:val="-72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Educational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Strategies,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Issues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and</w:t>
      </w:r>
      <w:r>
        <w:rPr>
          <w:rFonts w:ascii="Lucida Sans Unicode" w:hAnsi="Lucida Sans Unicode"/>
          <w:spacing w:val="-6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Ideas,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84(1),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pp.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9–14.</w:t>
      </w:r>
      <w:r>
        <w:rPr>
          <w:rFonts w:ascii="Lucida Sans Unicode" w:hAnsi="Lucida Sans Unicode"/>
          <w:spacing w:val="-6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Available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at:</w:t>
      </w:r>
      <w:r>
        <w:rPr>
          <w:rFonts w:ascii="Lucida Sans Unicode" w:hAnsi="Lucida Sans Unicode"/>
          <w:spacing w:val="-7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https://doi.org/10.1080/00098655.2010.484441.</w:t>
      </w:r>
    </w:p>
    <w:p w14:paraId="2FD25A2E" w14:textId="77777777" w:rsidR="00E515C1" w:rsidRDefault="00DA6EB9">
      <w:pPr>
        <w:tabs>
          <w:tab w:val="left" w:pos="935"/>
          <w:tab w:val="left" w:pos="1720"/>
          <w:tab w:val="left" w:pos="2281"/>
          <w:tab w:val="left" w:pos="2873"/>
          <w:tab w:val="left" w:pos="3950"/>
          <w:tab w:val="left" w:pos="5761"/>
          <w:tab w:val="left" w:pos="6818"/>
          <w:tab w:val="left" w:pos="8024"/>
          <w:tab w:val="left" w:pos="8589"/>
          <w:tab w:val="left" w:pos="9767"/>
          <w:tab w:val="left" w:pos="11485"/>
          <w:tab w:val="left" w:pos="12434"/>
          <w:tab w:val="left" w:pos="13130"/>
          <w:tab w:val="left" w:pos="14516"/>
          <w:tab w:val="left" w:pos="15903"/>
        </w:tabs>
        <w:spacing w:before="4" w:line="213" w:lineRule="auto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Levy,</w:t>
      </w:r>
      <w:r>
        <w:rPr>
          <w:rFonts w:ascii="Lucida Sans Unicode" w:hAnsi="Lucida Sans Unicode"/>
          <w:sz w:val="24"/>
        </w:rPr>
        <w:tab/>
        <w:t>K.N.</w:t>
      </w:r>
      <w:r>
        <w:rPr>
          <w:rFonts w:ascii="Lucida Sans Unicode" w:hAnsi="Lucida Sans Unicode"/>
          <w:sz w:val="24"/>
        </w:rPr>
        <w:tab/>
        <w:t>et</w:t>
      </w:r>
      <w:r>
        <w:rPr>
          <w:rFonts w:ascii="Lucida Sans Unicode" w:hAnsi="Lucida Sans Unicode"/>
          <w:sz w:val="24"/>
        </w:rPr>
        <w:tab/>
        <w:t>al.</w:t>
      </w:r>
      <w:r>
        <w:rPr>
          <w:rFonts w:ascii="Lucida Sans Unicode" w:hAnsi="Lucida Sans Unicode"/>
          <w:sz w:val="24"/>
        </w:rPr>
        <w:tab/>
        <w:t>(2010)</w:t>
      </w:r>
      <w:r>
        <w:rPr>
          <w:rFonts w:ascii="Lucida Sans Unicode" w:hAnsi="Lucida Sans Unicode"/>
          <w:sz w:val="24"/>
        </w:rPr>
        <w:tab/>
        <w:t>“Attachment</w:t>
      </w:r>
      <w:r>
        <w:rPr>
          <w:rFonts w:ascii="Lucida Sans Unicode" w:hAnsi="Lucida Sans Unicode"/>
          <w:sz w:val="24"/>
        </w:rPr>
        <w:tab/>
        <w:t>style,”</w:t>
      </w:r>
      <w:r>
        <w:rPr>
          <w:rFonts w:ascii="Lucida Sans Unicode" w:hAnsi="Lucida Sans Unicode"/>
          <w:sz w:val="24"/>
        </w:rPr>
        <w:tab/>
        <w:t>Journal</w:t>
      </w:r>
      <w:r>
        <w:rPr>
          <w:rFonts w:ascii="Lucida Sans Unicode" w:hAnsi="Lucida Sans Unicode"/>
          <w:sz w:val="24"/>
        </w:rPr>
        <w:tab/>
        <w:t>of</w:t>
      </w:r>
      <w:r>
        <w:rPr>
          <w:rFonts w:ascii="Lucida Sans Unicode" w:hAnsi="Lucida Sans Unicode"/>
          <w:sz w:val="24"/>
        </w:rPr>
        <w:tab/>
        <w:t>Clinical</w:t>
      </w:r>
      <w:r>
        <w:rPr>
          <w:rFonts w:ascii="Lucida Sans Unicode" w:hAnsi="Lucida Sans Unicode"/>
          <w:sz w:val="24"/>
        </w:rPr>
        <w:tab/>
        <w:t>Psychology,</w:t>
      </w:r>
      <w:r>
        <w:rPr>
          <w:rFonts w:ascii="Lucida Sans Unicode" w:hAnsi="Lucida Sans Unicode"/>
          <w:sz w:val="24"/>
        </w:rPr>
        <w:tab/>
        <w:t>67(2),</w:t>
      </w:r>
      <w:r>
        <w:rPr>
          <w:rFonts w:ascii="Lucida Sans Unicode" w:hAnsi="Lucida Sans Unicode"/>
          <w:sz w:val="24"/>
        </w:rPr>
        <w:tab/>
        <w:t>pp.</w:t>
      </w:r>
      <w:r>
        <w:rPr>
          <w:rFonts w:ascii="Lucida Sans Unicode" w:hAnsi="Lucida Sans Unicode"/>
          <w:sz w:val="24"/>
        </w:rPr>
        <w:tab/>
        <w:t>193–203.</w:t>
      </w:r>
      <w:r>
        <w:rPr>
          <w:rFonts w:ascii="Lucida Sans Unicode" w:hAnsi="Lucida Sans Unicode"/>
          <w:sz w:val="24"/>
        </w:rPr>
        <w:tab/>
        <w:t>Available</w:t>
      </w:r>
      <w:r>
        <w:rPr>
          <w:rFonts w:ascii="Lucida Sans Unicode" w:hAnsi="Lucida Sans Unicode"/>
          <w:sz w:val="24"/>
        </w:rPr>
        <w:tab/>
      </w:r>
      <w:r>
        <w:rPr>
          <w:rFonts w:ascii="Lucida Sans Unicode" w:hAnsi="Lucida Sans Unicode"/>
          <w:spacing w:val="-3"/>
          <w:sz w:val="24"/>
        </w:rPr>
        <w:t>at:</w:t>
      </w:r>
      <w:r>
        <w:rPr>
          <w:rFonts w:ascii="Lucida Sans Unicode" w:hAnsi="Lucida Sans Unicode"/>
          <w:spacing w:val="-73"/>
          <w:sz w:val="24"/>
        </w:rPr>
        <w:t xml:space="preserve"> </w:t>
      </w:r>
      <w:r>
        <w:rPr>
          <w:rFonts w:ascii="Lucida Sans Unicode" w:hAnsi="Lucida Sans Unicode"/>
          <w:sz w:val="24"/>
        </w:rPr>
        <w:t>https://doi.org/10.1002/jclp.20756.</w:t>
      </w:r>
    </w:p>
    <w:p w14:paraId="33DA7113" w14:textId="77777777" w:rsidR="00E515C1" w:rsidRDefault="00DA6EB9">
      <w:pPr>
        <w:spacing w:before="3" w:line="213" w:lineRule="auto"/>
        <w:ind w:right="7"/>
        <w:rPr>
          <w:rFonts w:ascii="Lucida Sans Unicode"/>
          <w:sz w:val="24"/>
        </w:rPr>
      </w:pPr>
      <w:r>
        <w:rPr>
          <w:rFonts w:ascii="Lucida Sans Unicode"/>
          <w:sz w:val="24"/>
        </w:rPr>
        <w:t>Maslow,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A.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(1943)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Maslow's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hierarchy</w:t>
      </w:r>
      <w:r>
        <w:rPr>
          <w:rFonts w:ascii="Lucida Sans Unicode"/>
          <w:spacing w:val="28"/>
          <w:sz w:val="24"/>
        </w:rPr>
        <w:t xml:space="preserve"> </w:t>
      </w:r>
      <w:r>
        <w:rPr>
          <w:rFonts w:ascii="Lucida Sans Unicode"/>
          <w:sz w:val="24"/>
        </w:rPr>
        <w:t>of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needs,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Research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History</w:t>
      </w:r>
      <w:r>
        <w:rPr>
          <w:rFonts w:ascii="Lucida Sans Unicode"/>
          <w:sz w:val="24"/>
        </w:rPr>
        <w:t>.</w:t>
      </w:r>
      <w:r>
        <w:rPr>
          <w:rFonts w:ascii="Lucida Sans Unicode"/>
          <w:spacing w:val="27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28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27"/>
          <w:sz w:val="24"/>
        </w:rPr>
        <w:t xml:space="preserve"> </w:t>
      </w:r>
      <w:hyperlink r:id="rId22">
        <w:r>
          <w:rPr>
            <w:rFonts w:ascii="Lucida Sans Unicode"/>
            <w:sz w:val="24"/>
          </w:rPr>
          <w:t>https://www.researchhistory.org/2012/06/16/ma</w:t>
        </w:r>
      </w:hyperlink>
      <w:r>
        <w:rPr>
          <w:rFonts w:ascii="Lucida Sans Unicode"/>
          <w:sz w:val="24"/>
        </w:rPr>
        <w:t>slows-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hierarchy-of-needs/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5E30C1FD" w14:textId="77777777" w:rsidR="00E515C1" w:rsidRDefault="00DA6EB9">
      <w:pPr>
        <w:spacing w:before="4" w:line="213" w:lineRule="auto"/>
        <w:ind w:right="-9"/>
        <w:rPr>
          <w:rFonts w:ascii="Lucida Sans Unicode"/>
          <w:sz w:val="24"/>
        </w:rPr>
      </w:pPr>
      <w:r>
        <w:rPr>
          <w:rFonts w:ascii="Lucida Sans Unicode"/>
          <w:sz w:val="24"/>
        </w:rPr>
        <w:t>Mcleod,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S.</w:t>
      </w:r>
      <w:r>
        <w:rPr>
          <w:rFonts w:ascii="Lucida Sans Unicode"/>
          <w:spacing w:val="-12"/>
          <w:sz w:val="24"/>
        </w:rPr>
        <w:t xml:space="preserve"> </w:t>
      </w:r>
      <w:r>
        <w:rPr>
          <w:rFonts w:ascii="Lucida Sans Unicode"/>
          <w:sz w:val="24"/>
        </w:rPr>
        <w:t>(2016)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Albert</w:t>
      </w:r>
      <w:r>
        <w:rPr>
          <w:rFonts w:ascii="Lucida Sans Unicode"/>
          <w:spacing w:val="-12"/>
          <w:sz w:val="24"/>
        </w:rPr>
        <w:t xml:space="preserve"> </w:t>
      </w:r>
      <w:r>
        <w:rPr>
          <w:rFonts w:ascii="Lucida Sans Unicode"/>
          <w:sz w:val="24"/>
        </w:rPr>
        <w:t>Bandura's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social</w:t>
      </w:r>
      <w:r>
        <w:rPr>
          <w:rFonts w:ascii="Lucida Sans Unicode"/>
          <w:spacing w:val="-12"/>
          <w:sz w:val="24"/>
        </w:rPr>
        <w:t xml:space="preserve"> </w:t>
      </w:r>
      <w:r>
        <w:rPr>
          <w:rFonts w:ascii="Lucida Sans Unicode"/>
          <w:sz w:val="24"/>
        </w:rPr>
        <w:t>learning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theory,</w:t>
      </w:r>
      <w:r>
        <w:rPr>
          <w:rFonts w:ascii="Lucida Sans Unicode"/>
          <w:spacing w:val="-12"/>
          <w:sz w:val="24"/>
        </w:rPr>
        <w:t xml:space="preserve"> </w:t>
      </w:r>
      <w:r>
        <w:rPr>
          <w:rFonts w:ascii="Lucida Sans Unicode"/>
          <w:sz w:val="24"/>
        </w:rPr>
        <w:t>Simply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Psychology.</w:t>
      </w:r>
      <w:r>
        <w:rPr>
          <w:rFonts w:ascii="Lucida Sans Unicode"/>
          <w:spacing w:val="-12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-13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-12"/>
          <w:sz w:val="24"/>
        </w:rPr>
        <w:t xml:space="preserve"> </w:t>
      </w:r>
      <w:hyperlink r:id="rId23">
        <w:r>
          <w:rPr>
            <w:rFonts w:ascii="Lucida Sans Unicode"/>
            <w:sz w:val="24"/>
          </w:rPr>
          <w:t>https://www.simplypsychology.org/bandu</w:t>
        </w:r>
      </w:hyperlink>
      <w:r>
        <w:rPr>
          <w:rFonts w:ascii="Lucida Sans Unicode"/>
          <w:sz w:val="24"/>
        </w:rPr>
        <w:t>ra.html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22,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0F8EE9D2" w14:textId="77777777" w:rsidR="00E515C1" w:rsidRDefault="00DA6EB9">
      <w:pPr>
        <w:spacing w:before="3" w:line="213" w:lineRule="auto"/>
        <w:ind w:right="2"/>
        <w:rPr>
          <w:rFonts w:ascii="Lucida Sans Unicode"/>
          <w:sz w:val="24"/>
        </w:rPr>
      </w:pPr>
      <w:r>
        <w:rPr>
          <w:rFonts w:ascii="Lucida Sans Unicode"/>
          <w:sz w:val="24"/>
        </w:rPr>
        <w:t>Mcleod,</w:t>
      </w:r>
      <w:r>
        <w:rPr>
          <w:rFonts w:ascii="Lucida Sans Unicode"/>
          <w:spacing w:val="21"/>
          <w:sz w:val="24"/>
        </w:rPr>
        <w:t xml:space="preserve"> </w:t>
      </w:r>
      <w:r>
        <w:rPr>
          <w:rFonts w:ascii="Lucida Sans Unicode"/>
          <w:sz w:val="24"/>
        </w:rPr>
        <w:t>S.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(201</w:t>
      </w:r>
      <w:r>
        <w:rPr>
          <w:rFonts w:ascii="Lucida Sans Unicode"/>
          <w:sz w:val="24"/>
        </w:rPr>
        <w:t>8)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Erik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Erikson's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stages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of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psychosocial</w:t>
      </w:r>
      <w:r>
        <w:rPr>
          <w:rFonts w:ascii="Lucida Sans Unicode"/>
          <w:spacing w:val="21"/>
          <w:sz w:val="24"/>
        </w:rPr>
        <w:t xml:space="preserve"> </w:t>
      </w:r>
      <w:r>
        <w:rPr>
          <w:rFonts w:ascii="Lucida Sans Unicode"/>
          <w:sz w:val="24"/>
        </w:rPr>
        <w:t>development],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Erik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Erikson's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8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Stages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of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Psychosocial</w:t>
      </w:r>
      <w:r>
        <w:rPr>
          <w:rFonts w:ascii="Lucida Sans Unicode"/>
          <w:spacing w:val="21"/>
          <w:sz w:val="24"/>
        </w:rPr>
        <w:t xml:space="preserve"> </w:t>
      </w:r>
      <w:r>
        <w:rPr>
          <w:rFonts w:ascii="Lucida Sans Unicode"/>
          <w:sz w:val="24"/>
        </w:rPr>
        <w:t>Development.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22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-73"/>
          <w:sz w:val="24"/>
        </w:rPr>
        <w:t xml:space="preserve"> </w:t>
      </w:r>
      <w:hyperlink r:id="rId24">
        <w:r>
          <w:rPr>
            <w:rFonts w:ascii="Lucida Sans Unicode"/>
            <w:sz w:val="24"/>
          </w:rPr>
          <w:t>https://www.simplypsychology.org/Erik-Erikson.html</w:t>
        </w:r>
        <w:r>
          <w:rPr>
            <w:rFonts w:ascii="Lucida Sans Unicode"/>
            <w:spacing w:val="-20"/>
            <w:sz w:val="24"/>
          </w:rPr>
          <w:t xml:space="preserve"> </w:t>
        </w:r>
      </w:hyperlink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78ACC7C5" w14:textId="77777777" w:rsidR="00E515C1" w:rsidRDefault="00E515C1">
      <w:pPr>
        <w:pStyle w:val="BodyText"/>
        <w:spacing w:before="12"/>
        <w:rPr>
          <w:rFonts w:ascii="Lucida Sans Unicode"/>
          <w:sz w:val="13"/>
        </w:rPr>
      </w:pPr>
    </w:p>
    <w:p w14:paraId="1778D066" w14:textId="77777777" w:rsidR="00E515C1" w:rsidRDefault="00DA6EB9">
      <w:pPr>
        <w:spacing w:before="122" w:line="213" w:lineRule="auto"/>
        <w:ind w:right="10" w:firstLine="133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 xml:space="preserve">Mcleod, S. (2018) Skinner - operant conditioning, Operant Conditioning . Available at: </w:t>
      </w:r>
      <w:hyperlink r:id="rId25">
        <w:r>
          <w:rPr>
            <w:rFonts w:ascii="Lucida Sans Unicode"/>
            <w:sz w:val="24"/>
          </w:rPr>
          <w:t>https://www.simplypsychology.org/operant-</w:t>
        </w:r>
      </w:hyperlink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conditioning.html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22,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10DF880A" w14:textId="77777777" w:rsidR="00E515C1" w:rsidRDefault="00DA6EB9">
      <w:pPr>
        <w:spacing w:before="4" w:line="213" w:lineRule="auto"/>
        <w:ind w:right="5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 xml:space="preserve">Metropolitan Police (no date) What is child abuse? | metropolitan police. Available at: </w:t>
      </w:r>
      <w:hyperlink r:id="rId26">
        <w:r>
          <w:rPr>
            <w:rFonts w:ascii="Lucida Sans Unicode"/>
            <w:sz w:val="24"/>
          </w:rPr>
          <w:t>https://www.met.police.uk/advice/advice-and-</w:t>
        </w:r>
      </w:hyperlink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information/caa/child-abuse/what-is-child-abuse/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December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29,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2022).</w:t>
      </w:r>
    </w:p>
    <w:p w14:paraId="6A7296D6" w14:textId="77777777" w:rsidR="00E515C1" w:rsidRDefault="00DA6EB9">
      <w:pPr>
        <w:spacing w:before="3" w:line="213" w:lineRule="auto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Murray, L. et al. (2008) “Intergenerational transmission of social anxiety: The role of social referencing processes in infancy,” Child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Development,</w:t>
      </w:r>
      <w:r>
        <w:rPr>
          <w:rFonts w:ascii="Lucida Sans Unicode" w:hAnsi="Lucida Sans Unicode"/>
          <w:spacing w:val="-15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79(4),</w:t>
      </w:r>
      <w:r>
        <w:rPr>
          <w:rFonts w:ascii="Lucida Sans Unicode" w:hAnsi="Lucida Sans Unicode"/>
          <w:spacing w:val="-15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pp.</w:t>
      </w:r>
      <w:r>
        <w:rPr>
          <w:rFonts w:ascii="Lucida Sans Unicode" w:hAnsi="Lucida Sans Unicode"/>
          <w:spacing w:val="-14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1049–1064.</w:t>
      </w:r>
      <w:r>
        <w:rPr>
          <w:rFonts w:ascii="Lucida Sans Unicode" w:hAnsi="Lucida Sans Unicode"/>
          <w:spacing w:val="-15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Available</w:t>
      </w:r>
      <w:r>
        <w:rPr>
          <w:rFonts w:ascii="Lucida Sans Unicode" w:hAnsi="Lucida Sans Unicode"/>
          <w:spacing w:val="-14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at:</w:t>
      </w:r>
      <w:r>
        <w:rPr>
          <w:rFonts w:ascii="Lucida Sans Unicode" w:hAnsi="Lucida Sans Unicode"/>
          <w:spacing w:val="-15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https://doi.org/10.1111/j.1467-8624.2008.01175.x.</w:t>
      </w:r>
    </w:p>
    <w:p w14:paraId="49117A37" w14:textId="77777777" w:rsidR="00E515C1" w:rsidRDefault="00DA6EB9">
      <w:pPr>
        <w:spacing w:before="4" w:line="213" w:lineRule="auto"/>
        <w:ind w:right="10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Murray,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T.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(2000)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Com</w:t>
      </w:r>
      <w:r>
        <w:rPr>
          <w:rFonts w:ascii="Lucida Sans Unicode"/>
          <w:sz w:val="24"/>
        </w:rPr>
        <w:t>paring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theories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of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child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development,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APA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PSYCHNET.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-17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https://psycnet.apa.org/record/2001-06979-000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22,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3E8A6E17" w14:textId="77777777" w:rsidR="00E515C1" w:rsidRDefault="00DA6EB9">
      <w:pPr>
        <w:spacing w:before="3" w:line="213" w:lineRule="auto"/>
        <w:ind w:right="6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Mónaco,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E.,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Schoeps,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K.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Montoya-Castilla,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I.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(2019)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“Attachment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styles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well-being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in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adolescents: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How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does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emotional</w:t>
      </w:r>
      <w:r>
        <w:rPr>
          <w:rFonts w:ascii="Lucida Sans Unicode" w:hAnsi="Lucida Sans Unicode"/>
          <w:spacing w:val="-13"/>
          <w:sz w:val="24"/>
        </w:rPr>
        <w:t xml:space="preserve"> </w:t>
      </w:r>
      <w:r>
        <w:rPr>
          <w:rFonts w:ascii="Lucida Sans Unicode" w:hAnsi="Lucida Sans Unicode"/>
          <w:sz w:val="24"/>
        </w:rPr>
        <w:t>development</w:t>
      </w:r>
      <w:r>
        <w:rPr>
          <w:rFonts w:ascii="Lucida Sans Unicode" w:hAnsi="Lucida Sans Unicode"/>
          <w:spacing w:val="-74"/>
          <w:sz w:val="24"/>
        </w:rPr>
        <w:t xml:space="preserve"> </w:t>
      </w:r>
      <w:r>
        <w:rPr>
          <w:rFonts w:ascii="Lucida Sans Unicode" w:hAnsi="Lucida Sans Unicode"/>
          <w:sz w:val="24"/>
        </w:rPr>
        <w:t>affect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this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relationship?,”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International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Journal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of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Environmental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Research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Public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Health,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16(14),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p.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2554.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Available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at: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https://doi.org/10.3390/ijerph16142554.</w:t>
      </w:r>
    </w:p>
    <w:p w14:paraId="5FAE4796" w14:textId="77777777" w:rsidR="00E515C1" w:rsidRDefault="00DA6EB9">
      <w:pPr>
        <w:spacing w:before="6" w:line="213" w:lineRule="auto"/>
        <w:ind w:right="1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National Institute of Child Health and Human D</w:t>
      </w:r>
      <w:r>
        <w:rPr>
          <w:rFonts w:ascii="Lucida Sans Unicode" w:hAnsi="Lucida Sans Unicode"/>
          <w:sz w:val="24"/>
        </w:rPr>
        <w:t>evelopment Early Child Care Research Network (2005) “Duration and developmental timing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of poverty and children's cognitive and social development from birth through third grade,” Child Development, 76(4), pp. 795–810.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Available</w:t>
      </w:r>
      <w:r>
        <w:rPr>
          <w:rFonts w:ascii="Lucida Sans Unicode" w:hAnsi="Lucida Sans Unicode"/>
          <w:spacing w:val="-22"/>
          <w:sz w:val="24"/>
        </w:rPr>
        <w:t xml:space="preserve"> </w:t>
      </w:r>
      <w:r>
        <w:rPr>
          <w:rFonts w:ascii="Lucida Sans Unicode" w:hAnsi="Lucida Sans Unicode"/>
          <w:sz w:val="24"/>
        </w:rPr>
        <w:t>at: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https://doi.org/10.1111/j.1467-8624.2005.00878.x.</w:t>
      </w:r>
    </w:p>
    <w:p w14:paraId="3BFD4086" w14:textId="77777777" w:rsidR="00E515C1" w:rsidRDefault="00DA6EB9">
      <w:pPr>
        <w:spacing w:before="5" w:line="213" w:lineRule="auto"/>
        <w:ind w:right="12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 xml:space="preserve">Nspcc (no date) What to do if a child reveals abuse, NSPCC. Available at: </w:t>
      </w:r>
      <w:hyperlink r:id="rId27">
        <w:r>
          <w:rPr>
            <w:rFonts w:ascii="Lucida Sans Unicode"/>
            <w:sz w:val="24"/>
          </w:rPr>
          <w:t>https://www.nspcc.org.uk/keeping-children-safe/reporting-</w:t>
        </w:r>
      </w:hyperlink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abuse/what-to-do-child-reveals-abuse/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21,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7DA13842" w14:textId="77777777" w:rsidR="00E515C1" w:rsidRDefault="00DA6EB9">
      <w:pPr>
        <w:spacing w:before="3" w:line="213" w:lineRule="auto"/>
        <w:ind w:right="8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Park, Y. and Nakamura, J. (2020) How can we incorporate mental health education into schools? consider the 5 T's., Student Behavior Blog.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pacing w:val="-1"/>
          <w:sz w:val="24"/>
        </w:rPr>
        <w:t>Available</w:t>
      </w:r>
      <w:r>
        <w:rPr>
          <w:rFonts w:ascii="Lucida Sans Unicode"/>
          <w:sz w:val="24"/>
        </w:rPr>
        <w:t xml:space="preserve"> </w:t>
      </w:r>
      <w:r>
        <w:rPr>
          <w:rFonts w:ascii="Lucida Sans Unicode"/>
          <w:spacing w:val="-1"/>
          <w:sz w:val="24"/>
        </w:rPr>
        <w:t>at:</w:t>
      </w:r>
      <w:r>
        <w:rPr>
          <w:rFonts w:ascii="Lucida Sans Unicode"/>
          <w:sz w:val="24"/>
        </w:rPr>
        <w:t xml:space="preserve"> </w:t>
      </w:r>
      <w:r>
        <w:rPr>
          <w:rFonts w:ascii="Lucida Sans Unicode"/>
          <w:spacing w:val="-1"/>
          <w:sz w:val="24"/>
        </w:rPr>
        <w:t>https://studentbehaviorblog.org/how-can-we-incorporate-mental-health-education-into-schools/</w:t>
      </w:r>
      <w:r>
        <w:rPr>
          <w:rFonts w:ascii="Lucida Sans Unicode"/>
          <w:sz w:val="24"/>
        </w:rPr>
        <w:t xml:space="preserve"> (Accessed: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2CF8252D" w14:textId="77777777" w:rsidR="00E515C1" w:rsidRDefault="00DA6EB9">
      <w:pPr>
        <w:spacing w:before="6" w:line="213" w:lineRule="auto"/>
        <w:ind w:right="11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Participation,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E.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(no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date)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Equality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act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2010,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Legislation.gov.uk.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Statute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Law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Database.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1"/>
          <w:sz w:val="24"/>
        </w:rPr>
        <w:t xml:space="preserve"> </w:t>
      </w:r>
      <w:hyperlink r:id="rId28">
        <w:r>
          <w:rPr>
            <w:rFonts w:ascii="Lucida Sans Unicode"/>
            <w:sz w:val="24"/>
          </w:rPr>
          <w:t>https://www.legislation.gov.uk/ukpga/2010/15/contents</w:t>
        </w:r>
        <w:r>
          <w:rPr>
            <w:rFonts w:ascii="Lucida Sans Unicode"/>
            <w:spacing w:val="-21"/>
            <w:sz w:val="24"/>
          </w:rPr>
          <w:t xml:space="preserve"> </w:t>
        </w:r>
      </w:hyperlink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22,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46B70A16" w14:textId="77777777" w:rsidR="00E515C1" w:rsidRDefault="00DA6EB9">
      <w:pPr>
        <w:spacing w:before="3" w:line="213" w:lineRule="auto"/>
        <w:ind w:right="4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Plymouth Majorn University (no date) How to support children with mental health conditions, How to support children with mental health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pacing w:val="-1"/>
          <w:sz w:val="24"/>
        </w:rPr>
        <w:t>conditions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|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Plymouth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Marjon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University.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Available</w:t>
      </w:r>
      <w:r>
        <w:rPr>
          <w:rFonts w:ascii="Lucida Sans Unicode"/>
          <w:spacing w:val="-6"/>
          <w:sz w:val="24"/>
        </w:rPr>
        <w:t xml:space="preserve"> </w:t>
      </w:r>
      <w:r>
        <w:rPr>
          <w:rFonts w:ascii="Lucida Sans Unicode"/>
          <w:spacing w:val="-1"/>
          <w:sz w:val="24"/>
        </w:rPr>
        <w:t>at:</w:t>
      </w:r>
      <w:r>
        <w:rPr>
          <w:rFonts w:ascii="Lucida Sans Unicode"/>
          <w:spacing w:val="-6"/>
          <w:sz w:val="24"/>
        </w:rPr>
        <w:t xml:space="preserve"> </w:t>
      </w:r>
      <w:hyperlink r:id="rId29">
        <w:r>
          <w:rPr>
            <w:rFonts w:ascii="Lucida Sans Unicode"/>
            <w:spacing w:val="-1"/>
            <w:sz w:val="24"/>
          </w:rPr>
          <w:t>https://www.marjon.ac.uk/professional-development-for-teachers/how-to-support-</w:t>
        </w:r>
      </w:hyperlink>
      <w:r>
        <w:rPr>
          <w:rFonts w:ascii="Lucida Sans Unicode"/>
          <w:spacing w:val="-74"/>
          <w:sz w:val="24"/>
        </w:rPr>
        <w:t xml:space="preserve"> </w:t>
      </w:r>
      <w:r>
        <w:rPr>
          <w:rFonts w:ascii="Lucida Sans Unicode"/>
          <w:sz w:val="24"/>
        </w:rPr>
        <w:t>children-with-mental-health-conditions/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21,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770AC68E" w14:textId="77777777" w:rsidR="00E515C1" w:rsidRDefault="00DA6EB9">
      <w:pPr>
        <w:spacing w:before="6" w:line="213" w:lineRule="auto"/>
        <w:ind w:right="1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 xml:space="preserve">Poverty definitions and Thresholds (2022) </w:t>
      </w:r>
      <w:r>
        <w:rPr>
          <w:rFonts w:ascii="Lucida Sans Unicode"/>
          <w:sz w:val="24"/>
        </w:rPr>
        <w:t xml:space="preserve">Trust for London. Available at: </w:t>
      </w:r>
      <w:hyperlink r:id="rId30">
        <w:r>
          <w:rPr>
            <w:rFonts w:ascii="Lucida Sans Unicode"/>
            <w:sz w:val="24"/>
          </w:rPr>
          <w:t>https://www.trustforlondon.org.uk/data/poverty-thres</w:t>
        </w:r>
      </w:hyperlink>
      <w:r>
        <w:rPr>
          <w:rFonts w:ascii="Lucida Sans Unicode"/>
          <w:sz w:val="24"/>
        </w:rPr>
        <w:t>holds/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73702A3F" w14:textId="77777777" w:rsidR="00E515C1" w:rsidRDefault="00DA6EB9">
      <w:pPr>
        <w:spacing w:before="3" w:line="213" w:lineRule="auto"/>
        <w:ind w:right="5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Rajecki,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W.,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Lamb,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M.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Obmacher,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P.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(2010)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“The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bowlby-ainsworth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attachment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theory,”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Behavioral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and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Brain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Sciences,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1(3),</w:t>
      </w:r>
      <w:r>
        <w:rPr>
          <w:rFonts w:ascii="Lucida Sans Unicode" w:hAnsi="Lucida Sans Unicode"/>
          <w:spacing w:val="-14"/>
          <w:sz w:val="24"/>
        </w:rPr>
        <w:t xml:space="preserve"> </w:t>
      </w:r>
      <w:r>
        <w:rPr>
          <w:rFonts w:ascii="Lucida Sans Unicode" w:hAnsi="Lucida Sans Unicode"/>
          <w:sz w:val="24"/>
        </w:rPr>
        <w:t>pp.</w:t>
      </w:r>
      <w:r>
        <w:rPr>
          <w:rFonts w:ascii="Lucida Sans Unicode" w:hAnsi="Lucida Sans Unicode"/>
          <w:spacing w:val="-15"/>
          <w:sz w:val="24"/>
        </w:rPr>
        <w:t xml:space="preserve"> </w:t>
      </w:r>
      <w:r>
        <w:rPr>
          <w:rFonts w:ascii="Lucida Sans Unicode" w:hAnsi="Lucida Sans Unicode"/>
          <w:sz w:val="24"/>
        </w:rPr>
        <w:t>436–438.</w:t>
      </w:r>
      <w:r>
        <w:rPr>
          <w:rFonts w:ascii="Lucida Sans Unicode" w:hAnsi="Lucida Sans Unicode"/>
          <w:spacing w:val="-74"/>
          <w:sz w:val="24"/>
        </w:rPr>
        <w:t xml:space="preserve"> </w:t>
      </w:r>
      <w:r>
        <w:rPr>
          <w:rFonts w:ascii="Lucida Sans Unicode" w:hAnsi="Lucida Sans Unicode"/>
          <w:sz w:val="24"/>
        </w:rPr>
        <w:t>Available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at:</w:t>
      </w:r>
      <w:r>
        <w:rPr>
          <w:rFonts w:ascii="Lucida Sans Unicode" w:hAnsi="Lucida Sans Unicode"/>
          <w:spacing w:val="-20"/>
          <w:sz w:val="24"/>
        </w:rPr>
        <w:t xml:space="preserve"> </w:t>
      </w:r>
      <w:r>
        <w:rPr>
          <w:rFonts w:ascii="Lucida Sans Unicode" w:hAnsi="Lucida Sans Unicode"/>
          <w:sz w:val="24"/>
        </w:rPr>
        <w:t>https://doi.org/10.1017/s0140525x00075828.</w:t>
      </w:r>
    </w:p>
    <w:p w14:paraId="3111AC0C" w14:textId="77777777" w:rsidR="00E515C1" w:rsidRDefault="00DA6EB9">
      <w:pPr>
        <w:spacing w:before="4" w:line="213" w:lineRule="auto"/>
        <w:ind w:right="1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RCPCH (2020) CHILD PROTECTION, RCPCH State of Child Health. Available at: https://s</w:t>
      </w:r>
      <w:r>
        <w:rPr>
          <w:rFonts w:ascii="Lucida Sans Unicode"/>
          <w:sz w:val="24"/>
        </w:rPr>
        <w:t>tateofchildhealth.rcpch.ac.uk/evidence/family-and-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social-environment/child-protection-system/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0E021743" w14:textId="77777777" w:rsidR="00E515C1" w:rsidRDefault="00DA6EB9">
      <w:pPr>
        <w:spacing w:line="324" w:lineRule="exact"/>
        <w:jc w:val="both"/>
        <w:rPr>
          <w:rFonts w:ascii="Lucida Sans Unicode"/>
          <w:sz w:val="24"/>
        </w:rPr>
      </w:pPr>
      <w:r>
        <w:rPr>
          <w:rFonts w:ascii="Lucida Sans Unicode"/>
          <w:w w:val="95"/>
          <w:sz w:val="24"/>
        </w:rPr>
        <w:t>Reed,</w:t>
      </w:r>
      <w:r>
        <w:rPr>
          <w:rFonts w:ascii="Lucida Sans Unicode"/>
          <w:spacing w:val="2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C.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(2006)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Scaffolding</w:t>
      </w:r>
      <w:r>
        <w:rPr>
          <w:rFonts w:ascii="Lucida Sans Unicode"/>
          <w:spacing w:val="2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in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Children,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CiteSeerX.</w:t>
      </w:r>
      <w:r>
        <w:rPr>
          <w:rFonts w:ascii="Lucida Sans Unicode"/>
          <w:spacing w:val="2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Available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at: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https://citeseerx.ist.psu.edu/</w:t>
      </w:r>
      <w:r>
        <w:rPr>
          <w:rFonts w:ascii="Lucida Sans Unicode"/>
          <w:spacing w:val="2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(Accessed: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January</w:t>
      </w:r>
      <w:r>
        <w:rPr>
          <w:rFonts w:ascii="Lucida Sans Unicode"/>
          <w:spacing w:val="26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21,</w:t>
      </w:r>
      <w:r>
        <w:rPr>
          <w:rFonts w:ascii="Lucida Sans Unicode"/>
          <w:spacing w:val="25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2023).</w:t>
      </w:r>
    </w:p>
    <w:p w14:paraId="01432316" w14:textId="77777777" w:rsidR="00E515C1" w:rsidRDefault="00DA6EB9">
      <w:pPr>
        <w:spacing w:before="9" w:line="213" w:lineRule="auto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Rumjaun, A. and Narod, F. (2020) Social learning theory-Albert Bandura, SpringerLink. Springer International Publishing. Available at: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w w:val="95"/>
          <w:sz w:val="24"/>
        </w:rPr>
        <w:t>https://link.springer.com/chapter/10.1007/978-3-030-43620-9_7</w:t>
      </w:r>
      <w:r>
        <w:rPr>
          <w:rFonts w:ascii="Lucida Sans Unicode"/>
          <w:spacing w:val="-14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(Accessed:</w:t>
      </w:r>
      <w:r>
        <w:rPr>
          <w:rFonts w:ascii="Lucida Sans Unicode"/>
          <w:spacing w:val="-14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January</w:t>
      </w:r>
      <w:r>
        <w:rPr>
          <w:rFonts w:ascii="Lucida Sans Unicode"/>
          <w:spacing w:val="-14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22,</w:t>
      </w:r>
      <w:r>
        <w:rPr>
          <w:rFonts w:ascii="Lucida Sans Unicode"/>
          <w:spacing w:val="-14"/>
          <w:w w:val="95"/>
          <w:sz w:val="24"/>
        </w:rPr>
        <w:t xml:space="preserve"> </w:t>
      </w:r>
      <w:r>
        <w:rPr>
          <w:rFonts w:ascii="Lucida Sans Unicode"/>
          <w:w w:val="95"/>
          <w:sz w:val="24"/>
        </w:rPr>
        <w:t>2023).</w:t>
      </w:r>
    </w:p>
    <w:p w14:paraId="07A5A9E2" w14:textId="77777777" w:rsidR="00E515C1" w:rsidRDefault="00DA6EB9">
      <w:pPr>
        <w:spacing w:before="4" w:line="213" w:lineRule="auto"/>
        <w:ind w:right="1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Schaffer, H.R. and Eme</w:t>
      </w:r>
      <w:r>
        <w:rPr>
          <w:rFonts w:ascii="Lucida Sans Unicode" w:hAnsi="Lucida Sans Unicode"/>
          <w:sz w:val="24"/>
        </w:rPr>
        <w:t>rson, P.E. (1964) “The development of social attachments in infancy,” Monographs of the Society for Research in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sz w:val="24"/>
        </w:rPr>
        <w:t>Child</w:t>
      </w:r>
      <w:r>
        <w:rPr>
          <w:rFonts w:ascii="Lucida Sans Unicode" w:hAnsi="Lucida Sans Unicode"/>
          <w:spacing w:val="-22"/>
          <w:sz w:val="24"/>
        </w:rPr>
        <w:t xml:space="preserve"> </w:t>
      </w:r>
      <w:r>
        <w:rPr>
          <w:rFonts w:ascii="Lucida Sans Unicode" w:hAnsi="Lucida Sans Unicode"/>
          <w:sz w:val="24"/>
        </w:rPr>
        <w:t>Development,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29(3),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p.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1.</w:t>
      </w:r>
      <w:r>
        <w:rPr>
          <w:rFonts w:ascii="Lucida Sans Unicode" w:hAnsi="Lucida Sans Unicode"/>
          <w:spacing w:val="-22"/>
          <w:sz w:val="24"/>
        </w:rPr>
        <w:t xml:space="preserve"> </w:t>
      </w:r>
      <w:r>
        <w:rPr>
          <w:rFonts w:ascii="Lucida Sans Unicode" w:hAnsi="Lucida Sans Unicode"/>
          <w:sz w:val="24"/>
        </w:rPr>
        <w:t>Available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at:</w:t>
      </w:r>
      <w:r>
        <w:rPr>
          <w:rFonts w:ascii="Lucida Sans Unicode" w:hAnsi="Lucida Sans Unicode"/>
          <w:spacing w:val="-21"/>
          <w:sz w:val="24"/>
        </w:rPr>
        <w:t xml:space="preserve"> </w:t>
      </w:r>
      <w:r>
        <w:rPr>
          <w:rFonts w:ascii="Lucida Sans Unicode" w:hAnsi="Lucida Sans Unicode"/>
          <w:sz w:val="24"/>
        </w:rPr>
        <w:t>https://doi.org/10.2307/1165727.</w:t>
      </w:r>
    </w:p>
    <w:p w14:paraId="797300FE" w14:textId="77777777" w:rsidR="00E515C1" w:rsidRDefault="00DA6EB9">
      <w:pPr>
        <w:spacing w:before="3" w:line="213" w:lineRule="auto"/>
        <w:ind w:right="6"/>
        <w:jc w:val="both"/>
        <w:rPr>
          <w:rFonts w:ascii="Lucida Sans Unicode" w:hAnsi="Lucida Sans Unicode"/>
          <w:sz w:val="24"/>
        </w:rPr>
      </w:pPr>
      <w:r>
        <w:rPr>
          <w:rFonts w:ascii="Lucida Sans Unicode" w:hAnsi="Lucida Sans Unicode"/>
          <w:sz w:val="24"/>
        </w:rPr>
        <w:t>Shelemy, L., Harvey, K. and Waite, P. (2019) “Supporting students</w:t>
      </w:r>
      <w:r>
        <w:rPr>
          <w:rFonts w:ascii="Lucida Sans Unicode" w:hAnsi="Lucida Sans Unicode"/>
          <w:sz w:val="24"/>
        </w:rPr>
        <w:t>’ mental health in schools: What do teachers want and need?,” Emotional</w:t>
      </w:r>
      <w:r>
        <w:rPr>
          <w:rFonts w:ascii="Lucida Sans Unicode" w:hAnsi="Lucida Sans Unicode"/>
          <w:spacing w:val="1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and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Behavioural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Difficulties,</w:t>
      </w:r>
      <w:r>
        <w:rPr>
          <w:rFonts w:ascii="Lucida Sans Unicode" w:hAnsi="Lucida Sans Unicode"/>
          <w:spacing w:val="-12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24(1),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pp.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100–116.</w:t>
      </w:r>
      <w:r>
        <w:rPr>
          <w:rFonts w:ascii="Lucida Sans Unicode" w:hAnsi="Lucida Sans Unicode"/>
          <w:spacing w:val="-12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Available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at:</w:t>
      </w:r>
      <w:r>
        <w:rPr>
          <w:rFonts w:ascii="Lucida Sans Unicode" w:hAnsi="Lucida Sans Unicode"/>
          <w:spacing w:val="-13"/>
          <w:w w:val="95"/>
          <w:sz w:val="24"/>
        </w:rPr>
        <w:t xml:space="preserve"> </w:t>
      </w:r>
      <w:r>
        <w:rPr>
          <w:rFonts w:ascii="Lucida Sans Unicode" w:hAnsi="Lucida Sans Unicode"/>
          <w:w w:val="95"/>
          <w:sz w:val="24"/>
        </w:rPr>
        <w:t>https://doi.org/10.1080/13632752.2019.1582742.</w:t>
      </w:r>
    </w:p>
    <w:p w14:paraId="4BF9F6F6" w14:textId="77777777" w:rsidR="00E515C1" w:rsidRDefault="00DA6EB9">
      <w:pPr>
        <w:spacing w:before="4" w:line="213" w:lineRule="auto"/>
        <w:ind w:right="3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Toth,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S.L.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et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al.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(2009)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Maternal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depression,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children's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attachment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security,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and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representational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development: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An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organizational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 xml:space="preserve">perspective, Child development. U.S. National Library of Medicine. Available at: </w:t>
      </w:r>
      <w:hyperlink r:id="rId31">
        <w:r>
          <w:rPr>
            <w:rFonts w:ascii="Lucida Sans Unicode"/>
            <w:sz w:val="24"/>
          </w:rPr>
          <w:t>https://www.ncbi.nlm.nih.gov/pmc</w:t>
        </w:r>
        <w:r>
          <w:rPr>
            <w:rFonts w:ascii="Lucida Sans Unicode"/>
            <w:sz w:val="24"/>
          </w:rPr>
          <w:t>/articles/PMC27</w:t>
        </w:r>
      </w:hyperlink>
      <w:r>
        <w:rPr>
          <w:rFonts w:ascii="Lucida Sans Unicode"/>
          <w:sz w:val="24"/>
        </w:rPr>
        <w:t>85452/</w:t>
      </w:r>
      <w:r>
        <w:rPr>
          <w:rFonts w:ascii="Lucida Sans Unicode"/>
          <w:spacing w:val="-73"/>
          <w:sz w:val="24"/>
        </w:rPr>
        <w:t xml:space="preserve"> </w:t>
      </w:r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19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21,</w:t>
      </w:r>
      <w:r>
        <w:rPr>
          <w:rFonts w:ascii="Lucida Sans Unicode"/>
          <w:spacing w:val="-18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p w14:paraId="4F842624" w14:textId="77777777" w:rsidR="00E515C1" w:rsidRDefault="00DA6EB9">
      <w:pPr>
        <w:spacing w:before="5" w:line="213" w:lineRule="auto"/>
        <w:jc w:val="both"/>
        <w:rPr>
          <w:rFonts w:ascii="Lucida Sans Unicode"/>
          <w:sz w:val="24"/>
        </w:rPr>
      </w:pPr>
      <w:r>
        <w:rPr>
          <w:rFonts w:ascii="Lucida Sans Unicode"/>
          <w:sz w:val="24"/>
        </w:rPr>
        <w:t>Uk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Government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(no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date)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Child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poverty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act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2010,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Legislation.gov.uk.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Statute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Law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Database.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Available</w:t>
      </w:r>
      <w:r>
        <w:rPr>
          <w:rFonts w:ascii="Lucida Sans Unicode"/>
          <w:spacing w:val="1"/>
          <w:sz w:val="24"/>
        </w:rPr>
        <w:t xml:space="preserve"> </w:t>
      </w:r>
      <w:r>
        <w:rPr>
          <w:rFonts w:ascii="Lucida Sans Unicode"/>
          <w:sz w:val="24"/>
        </w:rPr>
        <w:t>at:</w:t>
      </w:r>
      <w:r>
        <w:rPr>
          <w:rFonts w:ascii="Lucida Sans Unicode"/>
          <w:spacing w:val="1"/>
          <w:sz w:val="24"/>
        </w:rPr>
        <w:t xml:space="preserve"> </w:t>
      </w:r>
      <w:hyperlink r:id="rId32">
        <w:r>
          <w:rPr>
            <w:rFonts w:ascii="Lucida Sans Unicode"/>
            <w:sz w:val="24"/>
          </w:rPr>
          <w:t>https://www.legislation.gov.uk/ukpga/2010/9/contents</w:t>
        </w:r>
        <w:r>
          <w:rPr>
            <w:rFonts w:ascii="Lucida Sans Unicode"/>
            <w:spacing w:val="-21"/>
            <w:sz w:val="24"/>
          </w:rPr>
          <w:t xml:space="preserve"> </w:t>
        </w:r>
      </w:hyperlink>
      <w:r>
        <w:rPr>
          <w:rFonts w:ascii="Lucida Sans Unicode"/>
          <w:sz w:val="24"/>
        </w:rPr>
        <w:t>(Accessed: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January</w:t>
      </w:r>
      <w:r>
        <w:rPr>
          <w:rFonts w:ascii="Lucida Sans Unicode"/>
          <w:spacing w:val="-20"/>
          <w:sz w:val="24"/>
        </w:rPr>
        <w:t xml:space="preserve"> </w:t>
      </w:r>
      <w:r>
        <w:rPr>
          <w:rFonts w:ascii="Lucida Sans Unicode"/>
          <w:sz w:val="24"/>
        </w:rPr>
        <w:t>23,</w:t>
      </w:r>
      <w:r>
        <w:rPr>
          <w:rFonts w:ascii="Lucida Sans Unicode"/>
          <w:spacing w:val="-21"/>
          <w:sz w:val="24"/>
        </w:rPr>
        <w:t xml:space="preserve"> </w:t>
      </w:r>
      <w:r>
        <w:rPr>
          <w:rFonts w:ascii="Lucida Sans Unicode"/>
          <w:sz w:val="24"/>
        </w:rPr>
        <w:t>2023).</w:t>
      </w:r>
    </w:p>
    <w:sectPr w:rsidR="00E515C1">
      <w:pgSz w:w="16200" w:h="28800"/>
      <w:pgMar w:top="160" w:right="0" w:bottom="28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Verdana">
    <w:panose1 w:val="020B0604030504040204"/>
    <w:charset w:val="01"/>
    <w:family w:val="swiss"/>
    <w:pitch w:val="variable"/>
    <w:sig w:usb0="A10006FF" w:usb1="4000205B" w:usb2="0000001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altName w:val="Tahoma"/>
    <w:panose1 w:val="020B0604030504040204"/>
    <w:charset w:val="01"/>
    <w:family w:val="swiss"/>
    <w:pitch w:val="variable"/>
    <w:sig w:usb0="E1002EFF" w:usb1="C000605B" w:usb2="00000029" w:usb3="00000000" w:csb0="000101FF" w:csb1="00000000"/>
  </w:font>
  <w:font w:name="Lucida Sans Unicode">
    <w:altName w:val="Lucida Sans Unicode"/>
    <w:panose1 w:val="020B0602030504020204"/>
    <w:charset w:val="01"/>
    <w:family w:val="swiss"/>
    <w:pitch w:val="variable"/>
    <w:sig w:usb0="80000AFF" w:usb1="0000396B" w:usb2="00000000" w:usb3="00000000" w:csb0="000000B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iome">
    <w:panose1 w:val="020B0503030204020804"/>
    <w:charset w:val="00"/>
    <w:family w:val="swiss"/>
    <w:pitch w:val="variable"/>
    <w:sig w:usb0="A11526FF" w:usb1="8000000A" w:usb2="00010000" w:usb3="00000000" w:csb0="0000019F" w:csb1="00000000"/>
  </w:font>
  <w:font w:name="Cambria">
    <w:altName w:val="Cambria"/>
    <w:panose1 w:val="02040503050406030204"/>
    <w:charset w:val="01"/>
    <w:family w:val="roman"/>
    <w:pitch w:val="variable"/>
    <w:sig w:usb0="E00006FF" w:usb1="420024FF" w:usb2="02000000" w:usb3="00000000" w:csb0="0000019F" w:csb1="00000000"/>
  </w:font>
  <w:font w:name="Palatino Linotype">
    <w:panose1 w:val="02040502050505030304"/>
    <w:charset w:val="01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E7A02"/>
    <w:multiLevelType w:val="hybridMultilevel"/>
    <w:tmpl w:val="FFFFFFFF"/>
    <w:lvl w:ilvl="0" w:tplc="D0108DDC">
      <w:numFmt w:val="bullet"/>
      <w:lvlText w:val="-"/>
      <w:lvlJc w:val="left"/>
      <w:pPr>
        <w:ind w:left="377" w:hanging="586"/>
      </w:pPr>
      <w:rPr>
        <w:rFonts w:ascii="Verdana" w:eastAsia="Verdana" w:hAnsi="Verdana" w:cs="Verdana" w:hint="default"/>
        <w:w w:val="83"/>
        <w:sz w:val="28"/>
        <w:szCs w:val="28"/>
        <w:lang w:val="en-US" w:eastAsia="en-US" w:bidi="ar-SA"/>
      </w:rPr>
    </w:lvl>
    <w:lvl w:ilvl="1" w:tplc="D5D26140">
      <w:numFmt w:val="bullet"/>
      <w:lvlText w:val="-"/>
      <w:lvlJc w:val="left"/>
      <w:pPr>
        <w:ind w:left="2888" w:hanging="620"/>
      </w:pPr>
      <w:rPr>
        <w:rFonts w:ascii="Verdana" w:eastAsia="Verdana" w:hAnsi="Verdana" w:cs="Verdana" w:hint="default"/>
        <w:w w:val="84"/>
        <w:sz w:val="28"/>
        <w:szCs w:val="28"/>
        <w:lang w:val="en-US" w:eastAsia="en-US" w:bidi="ar-SA"/>
      </w:rPr>
    </w:lvl>
    <w:lvl w:ilvl="2" w:tplc="5D424470">
      <w:numFmt w:val="bullet"/>
      <w:lvlText w:val="•"/>
      <w:lvlJc w:val="left"/>
      <w:pPr>
        <w:ind w:left="3369" w:hanging="620"/>
      </w:pPr>
      <w:rPr>
        <w:rFonts w:hint="default"/>
        <w:lang w:val="en-US" w:eastAsia="en-US" w:bidi="ar-SA"/>
      </w:rPr>
    </w:lvl>
    <w:lvl w:ilvl="3" w:tplc="0BCE5794">
      <w:numFmt w:val="bullet"/>
      <w:lvlText w:val="•"/>
      <w:lvlJc w:val="left"/>
      <w:pPr>
        <w:ind w:left="3858" w:hanging="620"/>
      </w:pPr>
      <w:rPr>
        <w:rFonts w:hint="default"/>
        <w:lang w:val="en-US" w:eastAsia="en-US" w:bidi="ar-SA"/>
      </w:rPr>
    </w:lvl>
    <w:lvl w:ilvl="4" w:tplc="401E3666">
      <w:numFmt w:val="bullet"/>
      <w:lvlText w:val="•"/>
      <w:lvlJc w:val="left"/>
      <w:pPr>
        <w:ind w:left="4347" w:hanging="620"/>
      </w:pPr>
      <w:rPr>
        <w:rFonts w:hint="default"/>
        <w:lang w:val="en-US" w:eastAsia="en-US" w:bidi="ar-SA"/>
      </w:rPr>
    </w:lvl>
    <w:lvl w:ilvl="5" w:tplc="73C0E7E8">
      <w:numFmt w:val="bullet"/>
      <w:lvlText w:val="•"/>
      <w:lvlJc w:val="left"/>
      <w:pPr>
        <w:ind w:left="4836" w:hanging="620"/>
      </w:pPr>
      <w:rPr>
        <w:rFonts w:hint="default"/>
        <w:lang w:val="en-US" w:eastAsia="en-US" w:bidi="ar-SA"/>
      </w:rPr>
    </w:lvl>
    <w:lvl w:ilvl="6" w:tplc="398C41EC">
      <w:numFmt w:val="bullet"/>
      <w:lvlText w:val="•"/>
      <w:lvlJc w:val="left"/>
      <w:pPr>
        <w:ind w:left="5325" w:hanging="620"/>
      </w:pPr>
      <w:rPr>
        <w:rFonts w:hint="default"/>
        <w:lang w:val="en-US" w:eastAsia="en-US" w:bidi="ar-SA"/>
      </w:rPr>
    </w:lvl>
    <w:lvl w:ilvl="7" w:tplc="4F48EBCC">
      <w:numFmt w:val="bullet"/>
      <w:lvlText w:val="•"/>
      <w:lvlJc w:val="left"/>
      <w:pPr>
        <w:ind w:left="5814" w:hanging="620"/>
      </w:pPr>
      <w:rPr>
        <w:rFonts w:hint="default"/>
        <w:lang w:val="en-US" w:eastAsia="en-US" w:bidi="ar-SA"/>
      </w:rPr>
    </w:lvl>
    <w:lvl w:ilvl="8" w:tplc="880A501A">
      <w:numFmt w:val="bullet"/>
      <w:lvlText w:val="•"/>
      <w:lvlJc w:val="left"/>
      <w:pPr>
        <w:ind w:left="6303" w:hanging="620"/>
      </w:pPr>
      <w:rPr>
        <w:rFonts w:hint="default"/>
        <w:lang w:val="en-US" w:eastAsia="en-US" w:bidi="ar-SA"/>
      </w:rPr>
    </w:lvl>
  </w:abstractNum>
  <w:abstractNum w:abstractNumId="1" w15:restartNumberingAfterBreak="0">
    <w:nsid w:val="20A8789E"/>
    <w:multiLevelType w:val="hybridMultilevel"/>
    <w:tmpl w:val="FFFFFFFF"/>
    <w:lvl w:ilvl="0" w:tplc="24960FF0">
      <w:numFmt w:val="bullet"/>
      <w:lvlText w:val="-"/>
      <w:lvlJc w:val="left"/>
      <w:pPr>
        <w:ind w:left="1569" w:hanging="620"/>
      </w:pPr>
      <w:rPr>
        <w:rFonts w:ascii="Verdana" w:eastAsia="Verdana" w:hAnsi="Verdana" w:cs="Verdana" w:hint="default"/>
        <w:w w:val="84"/>
        <w:sz w:val="28"/>
        <w:szCs w:val="28"/>
        <w:lang w:val="en-US" w:eastAsia="en-US" w:bidi="ar-SA"/>
      </w:rPr>
    </w:lvl>
    <w:lvl w:ilvl="1" w:tplc="CDC0EEEC">
      <w:numFmt w:val="bullet"/>
      <w:lvlText w:val="-"/>
      <w:lvlJc w:val="left"/>
      <w:pPr>
        <w:ind w:left="2451" w:hanging="620"/>
      </w:pPr>
      <w:rPr>
        <w:rFonts w:ascii="Verdana" w:eastAsia="Verdana" w:hAnsi="Verdana" w:cs="Verdana" w:hint="default"/>
        <w:w w:val="84"/>
        <w:sz w:val="28"/>
        <w:szCs w:val="28"/>
        <w:lang w:val="en-US" w:eastAsia="en-US" w:bidi="ar-SA"/>
      </w:rPr>
    </w:lvl>
    <w:lvl w:ilvl="2" w:tplc="7728A762">
      <w:numFmt w:val="bullet"/>
      <w:lvlText w:val="-"/>
      <w:lvlJc w:val="left"/>
      <w:pPr>
        <w:ind w:left="2590" w:hanging="620"/>
      </w:pPr>
      <w:rPr>
        <w:rFonts w:ascii="Verdana" w:eastAsia="Verdana" w:hAnsi="Verdana" w:cs="Verdana" w:hint="default"/>
        <w:w w:val="84"/>
        <w:sz w:val="28"/>
        <w:szCs w:val="28"/>
        <w:lang w:val="en-US" w:eastAsia="en-US" w:bidi="ar-SA"/>
      </w:rPr>
    </w:lvl>
    <w:lvl w:ilvl="3" w:tplc="FAA8AA40">
      <w:numFmt w:val="bullet"/>
      <w:lvlText w:val="•"/>
      <w:lvlJc w:val="left"/>
      <w:pPr>
        <w:ind w:left="3185" w:hanging="620"/>
      </w:pPr>
      <w:rPr>
        <w:rFonts w:hint="default"/>
        <w:lang w:val="en-US" w:eastAsia="en-US" w:bidi="ar-SA"/>
      </w:rPr>
    </w:lvl>
    <w:lvl w:ilvl="4" w:tplc="0E4CB846">
      <w:numFmt w:val="bullet"/>
      <w:lvlText w:val="•"/>
      <w:lvlJc w:val="left"/>
      <w:pPr>
        <w:ind w:left="3770" w:hanging="620"/>
      </w:pPr>
      <w:rPr>
        <w:rFonts w:hint="default"/>
        <w:lang w:val="en-US" w:eastAsia="en-US" w:bidi="ar-SA"/>
      </w:rPr>
    </w:lvl>
    <w:lvl w:ilvl="5" w:tplc="D61EC8D8">
      <w:numFmt w:val="bullet"/>
      <w:lvlText w:val="•"/>
      <w:lvlJc w:val="left"/>
      <w:pPr>
        <w:ind w:left="4355" w:hanging="620"/>
      </w:pPr>
      <w:rPr>
        <w:rFonts w:hint="default"/>
        <w:lang w:val="en-US" w:eastAsia="en-US" w:bidi="ar-SA"/>
      </w:rPr>
    </w:lvl>
    <w:lvl w:ilvl="6" w:tplc="B7A6F000">
      <w:numFmt w:val="bullet"/>
      <w:lvlText w:val="•"/>
      <w:lvlJc w:val="left"/>
      <w:pPr>
        <w:ind w:left="4940" w:hanging="620"/>
      </w:pPr>
      <w:rPr>
        <w:rFonts w:hint="default"/>
        <w:lang w:val="en-US" w:eastAsia="en-US" w:bidi="ar-SA"/>
      </w:rPr>
    </w:lvl>
    <w:lvl w:ilvl="7" w:tplc="E5080F78">
      <w:numFmt w:val="bullet"/>
      <w:lvlText w:val="•"/>
      <w:lvlJc w:val="left"/>
      <w:pPr>
        <w:ind w:left="5526" w:hanging="620"/>
      </w:pPr>
      <w:rPr>
        <w:rFonts w:hint="default"/>
        <w:lang w:val="en-US" w:eastAsia="en-US" w:bidi="ar-SA"/>
      </w:rPr>
    </w:lvl>
    <w:lvl w:ilvl="8" w:tplc="EF7AB850">
      <w:numFmt w:val="bullet"/>
      <w:lvlText w:val="•"/>
      <w:lvlJc w:val="left"/>
      <w:pPr>
        <w:ind w:left="6111" w:hanging="620"/>
      </w:pPr>
      <w:rPr>
        <w:rFonts w:hint="default"/>
        <w:lang w:val="en-US" w:eastAsia="en-US" w:bidi="ar-SA"/>
      </w:rPr>
    </w:lvl>
  </w:abstractNum>
  <w:abstractNum w:abstractNumId="2" w15:restartNumberingAfterBreak="0">
    <w:nsid w:val="257B1CE0"/>
    <w:multiLevelType w:val="hybridMultilevel"/>
    <w:tmpl w:val="FFFFFFFF"/>
    <w:lvl w:ilvl="0" w:tplc="C3120CA8">
      <w:numFmt w:val="bullet"/>
      <w:lvlText w:val="-"/>
      <w:lvlJc w:val="left"/>
      <w:pPr>
        <w:ind w:left="1430" w:hanging="711"/>
      </w:pPr>
      <w:rPr>
        <w:rFonts w:ascii="Verdana" w:eastAsia="Verdana" w:hAnsi="Verdana" w:cs="Verdana" w:hint="default"/>
        <w:color w:val="051B42"/>
        <w:w w:val="84"/>
        <w:sz w:val="32"/>
        <w:szCs w:val="32"/>
        <w:lang w:val="en-US" w:eastAsia="en-US" w:bidi="ar-SA"/>
      </w:rPr>
    </w:lvl>
    <w:lvl w:ilvl="1" w:tplc="E446074C">
      <w:numFmt w:val="bullet"/>
      <w:lvlText w:val="•"/>
      <w:lvlJc w:val="left"/>
      <w:pPr>
        <w:ind w:left="2916" w:hanging="711"/>
      </w:pPr>
      <w:rPr>
        <w:rFonts w:hint="default"/>
        <w:lang w:val="en-US" w:eastAsia="en-US" w:bidi="ar-SA"/>
      </w:rPr>
    </w:lvl>
    <w:lvl w:ilvl="2" w:tplc="5CDCE0CC">
      <w:numFmt w:val="bullet"/>
      <w:lvlText w:val="•"/>
      <w:lvlJc w:val="left"/>
      <w:pPr>
        <w:ind w:left="4392" w:hanging="711"/>
      </w:pPr>
      <w:rPr>
        <w:rFonts w:hint="default"/>
        <w:lang w:val="en-US" w:eastAsia="en-US" w:bidi="ar-SA"/>
      </w:rPr>
    </w:lvl>
    <w:lvl w:ilvl="3" w:tplc="8B5A8F14">
      <w:numFmt w:val="bullet"/>
      <w:lvlText w:val="•"/>
      <w:lvlJc w:val="left"/>
      <w:pPr>
        <w:ind w:left="5868" w:hanging="711"/>
      </w:pPr>
      <w:rPr>
        <w:rFonts w:hint="default"/>
        <w:lang w:val="en-US" w:eastAsia="en-US" w:bidi="ar-SA"/>
      </w:rPr>
    </w:lvl>
    <w:lvl w:ilvl="4" w:tplc="928C8E98">
      <w:numFmt w:val="bullet"/>
      <w:lvlText w:val="•"/>
      <w:lvlJc w:val="left"/>
      <w:pPr>
        <w:ind w:left="7344" w:hanging="711"/>
      </w:pPr>
      <w:rPr>
        <w:rFonts w:hint="default"/>
        <w:lang w:val="en-US" w:eastAsia="en-US" w:bidi="ar-SA"/>
      </w:rPr>
    </w:lvl>
    <w:lvl w:ilvl="5" w:tplc="C1AA0980">
      <w:numFmt w:val="bullet"/>
      <w:lvlText w:val="•"/>
      <w:lvlJc w:val="left"/>
      <w:pPr>
        <w:ind w:left="8820" w:hanging="711"/>
      </w:pPr>
      <w:rPr>
        <w:rFonts w:hint="default"/>
        <w:lang w:val="en-US" w:eastAsia="en-US" w:bidi="ar-SA"/>
      </w:rPr>
    </w:lvl>
    <w:lvl w:ilvl="6" w:tplc="BE44F0EC">
      <w:numFmt w:val="bullet"/>
      <w:lvlText w:val="•"/>
      <w:lvlJc w:val="left"/>
      <w:pPr>
        <w:ind w:left="10296" w:hanging="711"/>
      </w:pPr>
      <w:rPr>
        <w:rFonts w:hint="default"/>
        <w:lang w:val="en-US" w:eastAsia="en-US" w:bidi="ar-SA"/>
      </w:rPr>
    </w:lvl>
    <w:lvl w:ilvl="7" w:tplc="4AB69970">
      <w:numFmt w:val="bullet"/>
      <w:lvlText w:val="•"/>
      <w:lvlJc w:val="left"/>
      <w:pPr>
        <w:ind w:left="11772" w:hanging="711"/>
      </w:pPr>
      <w:rPr>
        <w:rFonts w:hint="default"/>
        <w:lang w:val="en-US" w:eastAsia="en-US" w:bidi="ar-SA"/>
      </w:rPr>
    </w:lvl>
    <w:lvl w:ilvl="8" w:tplc="D2EE82A0">
      <w:numFmt w:val="bullet"/>
      <w:lvlText w:val="•"/>
      <w:lvlJc w:val="left"/>
      <w:pPr>
        <w:ind w:left="13248" w:hanging="711"/>
      </w:pPr>
      <w:rPr>
        <w:rFonts w:hint="default"/>
        <w:lang w:val="en-US" w:eastAsia="en-US" w:bidi="ar-SA"/>
      </w:rPr>
    </w:lvl>
  </w:abstractNum>
  <w:abstractNum w:abstractNumId="3" w15:restartNumberingAfterBreak="0">
    <w:nsid w:val="4BAD7A5E"/>
    <w:multiLevelType w:val="hybridMultilevel"/>
    <w:tmpl w:val="FFFFFFFF"/>
    <w:lvl w:ilvl="0" w:tplc="8C6CAB7A">
      <w:numFmt w:val="bullet"/>
      <w:lvlText w:val="-"/>
      <w:lvlJc w:val="left"/>
      <w:pPr>
        <w:ind w:left="288" w:hanging="586"/>
      </w:pPr>
      <w:rPr>
        <w:rFonts w:ascii="Verdana" w:eastAsia="Verdana" w:hAnsi="Verdana" w:cs="Verdana" w:hint="default"/>
        <w:w w:val="83"/>
        <w:sz w:val="28"/>
        <w:szCs w:val="28"/>
        <w:lang w:val="en-US" w:eastAsia="en-US" w:bidi="ar-SA"/>
      </w:rPr>
    </w:lvl>
    <w:lvl w:ilvl="1" w:tplc="E28A7F8A">
      <w:numFmt w:val="bullet"/>
      <w:lvlText w:val="-"/>
      <w:lvlJc w:val="left"/>
      <w:pPr>
        <w:ind w:left="509" w:hanging="586"/>
      </w:pPr>
      <w:rPr>
        <w:rFonts w:ascii="Verdana" w:eastAsia="Verdana" w:hAnsi="Verdana" w:cs="Verdana" w:hint="default"/>
        <w:w w:val="83"/>
        <w:sz w:val="28"/>
        <w:szCs w:val="28"/>
        <w:lang w:val="en-US" w:eastAsia="en-US" w:bidi="ar-SA"/>
      </w:rPr>
    </w:lvl>
    <w:lvl w:ilvl="2" w:tplc="765AD6FC">
      <w:numFmt w:val="bullet"/>
      <w:lvlText w:val="•"/>
      <w:lvlJc w:val="left"/>
      <w:pPr>
        <w:ind w:left="1640" w:hanging="586"/>
      </w:pPr>
      <w:rPr>
        <w:rFonts w:hint="default"/>
        <w:lang w:val="en-US" w:eastAsia="en-US" w:bidi="ar-SA"/>
      </w:rPr>
    </w:lvl>
    <w:lvl w:ilvl="3" w:tplc="27149168">
      <w:numFmt w:val="bullet"/>
      <w:lvlText w:val="•"/>
      <w:lvlJc w:val="left"/>
      <w:pPr>
        <w:ind w:left="3240" w:hanging="586"/>
      </w:pPr>
      <w:rPr>
        <w:rFonts w:hint="default"/>
        <w:lang w:val="en-US" w:eastAsia="en-US" w:bidi="ar-SA"/>
      </w:rPr>
    </w:lvl>
    <w:lvl w:ilvl="4" w:tplc="A9E2C126">
      <w:numFmt w:val="bullet"/>
      <w:lvlText w:val="•"/>
      <w:lvlJc w:val="left"/>
      <w:pPr>
        <w:ind w:left="6960" w:hanging="586"/>
      </w:pPr>
      <w:rPr>
        <w:rFonts w:hint="default"/>
        <w:lang w:val="en-US" w:eastAsia="en-US" w:bidi="ar-SA"/>
      </w:rPr>
    </w:lvl>
    <w:lvl w:ilvl="5" w:tplc="85884A96">
      <w:numFmt w:val="bullet"/>
      <w:lvlText w:val="•"/>
      <w:lvlJc w:val="left"/>
      <w:pPr>
        <w:ind w:left="8500" w:hanging="586"/>
      </w:pPr>
      <w:rPr>
        <w:rFonts w:hint="default"/>
        <w:lang w:val="en-US" w:eastAsia="en-US" w:bidi="ar-SA"/>
      </w:rPr>
    </w:lvl>
    <w:lvl w:ilvl="6" w:tplc="B888EB56">
      <w:numFmt w:val="bullet"/>
      <w:lvlText w:val="•"/>
      <w:lvlJc w:val="left"/>
      <w:pPr>
        <w:ind w:left="10040" w:hanging="586"/>
      </w:pPr>
      <w:rPr>
        <w:rFonts w:hint="default"/>
        <w:lang w:val="en-US" w:eastAsia="en-US" w:bidi="ar-SA"/>
      </w:rPr>
    </w:lvl>
    <w:lvl w:ilvl="7" w:tplc="C6821870">
      <w:numFmt w:val="bullet"/>
      <w:lvlText w:val="•"/>
      <w:lvlJc w:val="left"/>
      <w:pPr>
        <w:ind w:left="11580" w:hanging="586"/>
      </w:pPr>
      <w:rPr>
        <w:rFonts w:hint="default"/>
        <w:lang w:val="en-US" w:eastAsia="en-US" w:bidi="ar-SA"/>
      </w:rPr>
    </w:lvl>
    <w:lvl w:ilvl="8" w:tplc="EAF8D9D6">
      <w:numFmt w:val="bullet"/>
      <w:lvlText w:val="•"/>
      <w:lvlJc w:val="left"/>
      <w:pPr>
        <w:ind w:left="13120" w:hanging="586"/>
      </w:pPr>
      <w:rPr>
        <w:rFonts w:hint="default"/>
        <w:lang w:val="en-US" w:eastAsia="en-US" w:bidi="ar-SA"/>
      </w:rPr>
    </w:lvl>
  </w:abstractNum>
  <w:num w:numId="1" w16cid:durableId="1447433744">
    <w:abstractNumId w:val="1"/>
  </w:num>
  <w:num w:numId="2" w16cid:durableId="1534880676">
    <w:abstractNumId w:val="0"/>
  </w:num>
  <w:num w:numId="3" w16cid:durableId="411241650">
    <w:abstractNumId w:val="3"/>
  </w:num>
  <w:num w:numId="4" w16cid:durableId="118471194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515C1"/>
    <w:rsid w:val="002E7118"/>
    <w:rsid w:val="004D4A95"/>
    <w:rsid w:val="0058488D"/>
    <w:rsid w:val="00D3789E"/>
    <w:rsid w:val="00E515C1"/>
    <w:rsid w:val="00ED3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75"/>
    <o:shapelayout v:ext="edit">
      <o:idmap v:ext="edit" data="1"/>
    </o:shapelayout>
  </w:shapeDefaults>
  <w:decimalSymbol w:val="."/>
  <w:listSeparator w:val=","/>
  <w14:docId w14:val="082B266B"/>
  <w15:docId w15:val="{6E31027E-FDE6-9C4C-A7F0-9E18727E5B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Verdana" w:eastAsia="Verdana" w:hAnsi="Verdana" w:cs="Verdana"/>
    </w:rPr>
  </w:style>
  <w:style w:type="paragraph" w:styleId="Heading1">
    <w:name w:val="heading 1"/>
    <w:basedOn w:val="Normal"/>
    <w:uiPriority w:val="9"/>
    <w:qFormat/>
    <w:pPr>
      <w:ind w:left="574"/>
      <w:outlineLvl w:val="0"/>
    </w:pPr>
    <w:rPr>
      <w:rFonts w:ascii="Tahoma" w:eastAsia="Tahoma" w:hAnsi="Tahoma" w:cs="Tahoma"/>
      <w:b/>
      <w:bCs/>
      <w:sz w:val="104"/>
      <w:szCs w:val="104"/>
    </w:rPr>
  </w:style>
  <w:style w:type="paragraph" w:styleId="Heading2">
    <w:name w:val="heading 2"/>
    <w:basedOn w:val="Normal"/>
    <w:uiPriority w:val="9"/>
    <w:unhideWhenUsed/>
    <w:qFormat/>
    <w:pPr>
      <w:ind w:left="68"/>
      <w:outlineLvl w:val="1"/>
    </w:pPr>
    <w:rPr>
      <w:rFonts w:ascii="Lucida Sans Unicode" w:eastAsia="Lucida Sans Unicode" w:hAnsi="Lucida Sans Unicode" w:cs="Lucida Sans Unicode"/>
      <w:sz w:val="94"/>
      <w:szCs w:val="94"/>
    </w:rPr>
  </w:style>
  <w:style w:type="paragraph" w:styleId="Heading3">
    <w:name w:val="heading 3"/>
    <w:basedOn w:val="Normal"/>
    <w:uiPriority w:val="9"/>
    <w:unhideWhenUsed/>
    <w:qFormat/>
    <w:pPr>
      <w:spacing w:line="673" w:lineRule="exact"/>
      <w:ind w:left="348"/>
      <w:outlineLvl w:val="2"/>
    </w:pPr>
    <w:rPr>
      <w:b/>
      <w:bCs/>
      <w:sz w:val="60"/>
      <w:szCs w:val="60"/>
    </w:rPr>
  </w:style>
  <w:style w:type="paragraph" w:styleId="Heading4">
    <w:name w:val="heading 4"/>
    <w:basedOn w:val="Normal"/>
    <w:uiPriority w:val="9"/>
    <w:unhideWhenUsed/>
    <w:qFormat/>
    <w:pPr>
      <w:spacing w:before="93"/>
      <w:ind w:left="68"/>
      <w:outlineLvl w:val="3"/>
    </w:pPr>
    <w:rPr>
      <w:rFonts w:ascii="Lucida Sans Unicode" w:eastAsia="Lucida Sans Unicode" w:hAnsi="Lucida Sans Unicode" w:cs="Lucida Sans Unicode"/>
      <w:sz w:val="56"/>
      <w:szCs w:val="56"/>
    </w:rPr>
  </w:style>
  <w:style w:type="paragraph" w:styleId="Heading5">
    <w:name w:val="heading 5"/>
    <w:basedOn w:val="Normal"/>
    <w:uiPriority w:val="9"/>
    <w:unhideWhenUsed/>
    <w:qFormat/>
    <w:pPr>
      <w:ind w:left="1312" w:hanging="1"/>
      <w:jc w:val="center"/>
      <w:outlineLvl w:val="4"/>
    </w:pPr>
    <w:rPr>
      <w:rFonts w:ascii="Lucida Sans Unicode" w:eastAsia="Lucida Sans Unicode" w:hAnsi="Lucida Sans Unicode" w:cs="Lucida Sans Unicode"/>
      <w:sz w:val="48"/>
      <w:szCs w:val="48"/>
    </w:rPr>
  </w:style>
  <w:style w:type="paragraph" w:styleId="Heading6">
    <w:name w:val="heading 6"/>
    <w:basedOn w:val="Normal"/>
    <w:uiPriority w:val="9"/>
    <w:unhideWhenUsed/>
    <w:qFormat/>
    <w:pPr>
      <w:spacing w:before="249"/>
      <w:ind w:left="422" w:right="387" w:hanging="3056"/>
      <w:outlineLvl w:val="5"/>
    </w:pPr>
    <w:rPr>
      <w:rFonts w:ascii="Lucida Sans Unicode" w:eastAsia="Lucida Sans Unicode" w:hAnsi="Lucida Sans Unicode" w:cs="Lucida Sans Unicode"/>
      <w:sz w:val="44"/>
      <w:szCs w:val="44"/>
    </w:rPr>
  </w:style>
  <w:style w:type="paragraph" w:styleId="Heading7">
    <w:name w:val="heading 7"/>
    <w:basedOn w:val="Normal"/>
    <w:uiPriority w:val="1"/>
    <w:qFormat/>
    <w:pPr>
      <w:ind w:right="125"/>
      <w:jc w:val="center"/>
      <w:outlineLvl w:val="6"/>
    </w:pPr>
    <w:rPr>
      <w:rFonts w:ascii="Lucida Sans Unicode" w:eastAsia="Lucida Sans Unicode" w:hAnsi="Lucida Sans Unicode" w:cs="Lucida Sans Unicode"/>
      <w:sz w:val="38"/>
      <w:szCs w:val="38"/>
    </w:rPr>
  </w:style>
  <w:style w:type="paragraph" w:styleId="Heading8">
    <w:name w:val="heading 8"/>
    <w:basedOn w:val="Normal"/>
    <w:uiPriority w:val="1"/>
    <w:qFormat/>
    <w:pPr>
      <w:spacing w:before="6"/>
      <w:ind w:left="383" w:right="68"/>
      <w:jc w:val="center"/>
      <w:outlineLvl w:val="7"/>
    </w:pPr>
    <w:rPr>
      <w:sz w:val="37"/>
      <w:szCs w:val="3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</w:rPr>
  </w:style>
  <w:style w:type="paragraph" w:styleId="ListParagraph">
    <w:name w:val="List Paragraph"/>
    <w:basedOn w:val="Normal"/>
    <w:uiPriority w:val="1"/>
    <w:qFormat/>
    <w:pPr>
      <w:spacing w:before="50"/>
      <w:ind w:left="1430" w:hanging="712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hyperlink" Target="http://www.met.police.uk/advice/advice-and-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childrenssociety.org.uk/what-we-do/our-work/ending-child-poverty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hyperlink" Target="http://www.simplypsychology.org/operant-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29" Type="http://schemas.openxmlformats.org/officeDocument/2006/relationships/hyperlink" Target="http://www.marjon.ac.uk/professional-development-for-teachers/how-to-support-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hyperlink" Target="http://www.simplypsychology.org/Erik-Erikson.html" TargetMode="External"/><Relationship Id="rId32" Type="http://schemas.openxmlformats.org/officeDocument/2006/relationships/hyperlink" Target="http://www.legislation.gov.uk/ukpga/2010/9/contents" TargetMode="External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23" Type="http://schemas.openxmlformats.org/officeDocument/2006/relationships/hyperlink" Target="http://www.simplypsychology.org/bandura.html" TargetMode="External"/><Relationship Id="rId28" Type="http://schemas.openxmlformats.org/officeDocument/2006/relationships/hyperlink" Target="http://www.legislation.gov.uk/ukpga/2010/15/contents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31" Type="http://schemas.openxmlformats.org/officeDocument/2006/relationships/hyperlink" Target="http://www.ncbi.nlm.nih.gov/pmc/articles/PMC2785452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hyperlink" Target="http://www.researchhistory.org/2012/06/16/maslows-" TargetMode="External"/><Relationship Id="rId27" Type="http://schemas.openxmlformats.org/officeDocument/2006/relationships/hyperlink" Target="http://www.nspcc.org.uk/keeping-children-safe/reporting-" TargetMode="External"/><Relationship Id="rId30" Type="http://schemas.openxmlformats.org/officeDocument/2006/relationships/hyperlink" Target="http://www.trustforlondon.org.uk/data/poverty-thresholds/" TargetMode="External"/><Relationship Id="rId8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4067</Words>
  <Characters>23182</Characters>
  <Application>Microsoft Office Word</Application>
  <DocSecurity>0</DocSecurity>
  <Lines>193</Lines>
  <Paragraphs>54</Paragraphs>
  <ScaleCrop>false</ScaleCrop>
  <Company/>
  <LinksUpToDate>false</LinksUpToDate>
  <CharactersWithSpaces>27195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Navy Blue Minimalist Aesthetic Clean Elegant Modern Newspaper Blog Post Marketing Ad Your Story</dc:title>
  <dc:creator>rbr6nbp62n</dc:creator>
  <cp:keywords>DAFYebOxB08,BAE45DAZgxM</cp:keywords>
  <cp:lastModifiedBy>Michaela Victor (2204896)</cp:lastModifiedBy>
  <cp:revision>2</cp:revision>
  <dcterms:created xsi:type="dcterms:W3CDTF">2023-01-23T18:21:00Z</dcterms:created>
  <dcterms:modified xsi:type="dcterms:W3CDTF">2023-01-23T18:21:00Z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2023-01-23T00:00:00Z</vt:filetime>
  </property>
  <property fmtid="{D5CDD505-2E9C-101B-9397-08002B2CF9AE}" pid="3" name="Creator">
    <vt:lpwstr>Canva</vt:lpwstr>
  </property>
  <property fmtid="{D5CDD505-2E9C-101B-9397-08002B2CF9AE}" pid="4" name="LastSaved">
    <vt:filetime>2023-01-23T00:00:00Z</vt:filetime>
  </property>
</Properties>
</file>