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3BCB31" w14:textId="60055258" w:rsidR="00292157" w:rsidRDefault="00292157" w:rsidP="00292157">
      <w:pPr>
        <w:rPr>
          <w:rFonts w:ascii="Arial Narrow" w:hAnsi="Arial Narrow"/>
          <w:b/>
          <w:sz w:val="28"/>
          <w:szCs w:val="28"/>
        </w:rPr>
      </w:pPr>
      <w:r>
        <w:rPr>
          <w:rFonts w:ascii="Arial Narrow" w:hAnsi="Arial Narrow"/>
          <w:b/>
          <w:sz w:val="28"/>
          <w:szCs w:val="28"/>
        </w:rPr>
        <w:t>SJTA5010                                                                                                              1502678</w:t>
      </w:r>
    </w:p>
    <w:p w14:paraId="1B1CFA22" w14:textId="77777777" w:rsidR="004E1EEF" w:rsidRDefault="00292157" w:rsidP="002A1C85">
      <w:pPr>
        <w:ind w:left="720"/>
        <w:rPr>
          <w:rFonts w:ascii="Arial Narrow" w:hAnsi="Arial Narrow"/>
          <w:i/>
          <w:sz w:val="28"/>
          <w:szCs w:val="28"/>
        </w:rPr>
      </w:pPr>
      <w:r w:rsidRPr="002A1C85">
        <w:rPr>
          <w:rFonts w:ascii="Arial Narrow" w:hAnsi="Arial Narrow"/>
          <w:i/>
          <w:sz w:val="28"/>
          <w:szCs w:val="28"/>
        </w:rPr>
        <w:t xml:space="preserve"> </w:t>
      </w:r>
      <w:r w:rsidR="002A1C85" w:rsidRPr="002A1C85">
        <w:rPr>
          <w:rFonts w:ascii="Arial Narrow" w:hAnsi="Arial Narrow"/>
          <w:i/>
          <w:sz w:val="28"/>
          <w:szCs w:val="28"/>
        </w:rPr>
        <w:t>‘</w:t>
      </w:r>
      <w:r w:rsidR="00BF2AA2" w:rsidRPr="002A1C85">
        <w:rPr>
          <w:rFonts w:ascii="Arial Narrow" w:hAnsi="Arial Narrow"/>
          <w:i/>
          <w:sz w:val="28"/>
          <w:szCs w:val="28"/>
        </w:rPr>
        <w:t>Multi-agency working brings together practitioners from different sectors and professions</w:t>
      </w:r>
      <w:r w:rsidR="002A1C85" w:rsidRPr="002A1C85">
        <w:rPr>
          <w:rFonts w:ascii="Arial Narrow" w:hAnsi="Arial Narrow"/>
          <w:i/>
          <w:sz w:val="28"/>
          <w:szCs w:val="28"/>
        </w:rPr>
        <w:t>,</w:t>
      </w:r>
      <w:r w:rsidR="00BF2AA2" w:rsidRPr="002A1C85">
        <w:rPr>
          <w:rFonts w:ascii="Arial Narrow" w:hAnsi="Arial Narrow"/>
          <w:i/>
          <w:sz w:val="28"/>
          <w:szCs w:val="28"/>
        </w:rPr>
        <w:t xml:space="preserve"> to provide an integrated way of working to support children, young people and families.</w:t>
      </w:r>
      <w:r w:rsidR="002A1C85" w:rsidRPr="002A1C85">
        <w:t xml:space="preserve"> </w:t>
      </w:r>
      <w:r w:rsidR="002A1C85" w:rsidRPr="002A1C85">
        <w:rPr>
          <w:rFonts w:ascii="Arial Narrow" w:hAnsi="Arial Narrow"/>
          <w:i/>
          <w:sz w:val="28"/>
          <w:szCs w:val="28"/>
        </w:rPr>
        <w:t>It is an effective way of supporting children an</w:t>
      </w:r>
      <w:r w:rsidR="002A1C85">
        <w:rPr>
          <w:rFonts w:ascii="Arial Narrow" w:hAnsi="Arial Narrow"/>
          <w:i/>
          <w:sz w:val="28"/>
          <w:szCs w:val="28"/>
        </w:rPr>
        <w:t xml:space="preserve">d </w:t>
      </w:r>
      <w:r w:rsidR="002A1C85" w:rsidRPr="002A1C85">
        <w:rPr>
          <w:rFonts w:ascii="Arial Narrow" w:hAnsi="Arial Narrow"/>
          <w:i/>
          <w:sz w:val="28"/>
          <w:szCs w:val="28"/>
        </w:rPr>
        <w:t>families with additional needs and helping to</w:t>
      </w:r>
      <w:r w:rsidR="002A1C85">
        <w:rPr>
          <w:rFonts w:ascii="Arial Narrow" w:hAnsi="Arial Narrow"/>
          <w:i/>
          <w:sz w:val="28"/>
          <w:szCs w:val="28"/>
        </w:rPr>
        <w:t xml:space="preserve"> </w:t>
      </w:r>
      <w:r w:rsidR="002A1C85" w:rsidRPr="002A1C85">
        <w:rPr>
          <w:rFonts w:ascii="Arial Narrow" w:hAnsi="Arial Narrow"/>
          <w:i/>
          <w:sz w:val="28"/>
          <w:szCs w:val="28"/>
        </w:rPr>
        <w:t>secure real improvements in their life outcomes.’</w:t>
      </w:r>
    </w:p>
    <w:p w14:paraId="3C92B800" w14:textId="765E4F81" w:rsidR="00BF2AA2" w:rsidRPr="002A1C85" w:rsidRDefault="002A1C85" w:rsidP="002E2CEC">
      <w:pPr>
        <w:spacing w:line="360" w:lineRule="auto"/>
        <w:rPr>
          <w:rFonts w:ascii="Arial Narrow" w:hAnsi="Arial Narrow"/>
          <w:i/>
          <w:sz w:val="28"/>
          <w:szCs w:val="28"/>
        </w:rPr>
      </w:pPr>
      <w:r>
        <w:rPr>
          <w:rFonts w:ascii="Arial Narrow" w:hAnsi="Arial Narrow"/>
          <w:sz w:val="28"/>
          <w:szCs w:val="28"/>
        </w:rPr>
        <w:t>(Children’s Workforce Development Council, 2012)</w:t>
      </w:r>
    </w:p>
    <w:p w14:paraId="0C3C13BE" w14:textId="09AFFDD8" w:rsidR="0099607D" w:rsidRDefault="0072282B" w:rsidP="002E2CEC">
      <w:pPr>
        <w:spacing w:line="360" w:lineRule="auto"/>
        <w:rPr>
          <w:rFonts w:ascii="Arial Narrow" w:hAnsi="Arial Narrow"/>
          <w:sz w:val="28"/>
          <w:szCs w:val="28"/>
        </w:rPr>
      </w:pPr>
      <w:r>
        <w:rPr>
          <w:rFonts w:ascii="Arial Narrow" w:hAnsi="Arial Narrow"/>
          <w:sz w:val="28"/>
          <w:szCs w:val="28"/>
        </w:rPr>
        <w:t xml:space="preserve">Furthermore, </w:t>
      </w:r>
      <w:r w:rsidR="00122755" w:rsidRPr="00122755">
        <w:rPr>
          <w:rFonts w:ascii="Arial Narrow" w:hAnsi="Arial Narrow"/>
          <w:sz w:val="28"/>
          <w:szCs w:val="28"/>
        </w:rPr>
        <w:t>Gasper (2010) de</w:t>
      </w:r>
      <w:r>
        <w:rPr>
          <w:rFonts w:ascii="Arial Narrow" w:hAnsi="Arial Narrow"/>
          <w:sz w:val="28"/>
          <w:szCs w:val="28"/>
        </w:rPr>
        <w:t>scribes</w:t>
      </w:r>
      <w:r w:rsidR="00122755" w:rsidRPr="00122755">
        <w:rPr>
          <w:rFonts w:ascii="Arial Narrow" w:hAnsi="Arial Narrow"/>
          <w:sz w:val="28"/>
          <w:szCs w:val="28"/>
        </w:rPr>
        <w:t xml:space="preserve"> multi-agency working</w:t>
      </w:r>
      <w:r w:rsidR="00A90CB5">
        <w:rPr>
          <w:rFonts w:ascii="Arial Narrow" w:hAnsi="Arial Narrow"/>
          <w:sz w:val="28"/>
          <w:szCs w:val="28"/>
        </w:rPr>
        <w:t xml:space="preserve"> (MAW)</w:t>
      </w:r>
      <w:r w:rsidR="00122755" w:rsidRPr="00122755">
        <w:rPr>
          <w:rFonts w:ascii="Arial Narrow" w:hAnsi="Arial Narrow"/>
          <w:sz w:val="28"/>
          <w:szCs w:val="28"/>
        </w:rPr>
        <w:t xml:space="preserve"> as, </w:t>
      </w:r>
      <w:r w:rsidR="002A1C85" w:rsidRPr="002A1C85">
        <w:rPr>
          <w:rFonts w:ascii="Arial Narrow" w:hAnsi="Arial Narrow"/>
          <w:sz w:val="28"/>
          <w:szCs w:val="28"/>
        </w:rPr>
        <w:t xml:space="preserve">a </w:t>
      </w:r>
      <w:r w:rsidR="00122755" w:rsidRPr="002A1C85">
        <w:rPr>
          <w:rFonts w:ascii="Arial Narrow" w:hAnsi="Arial Narrow"/>
          <w:sz w:val="28"/>
          <w:szCs w:val="28"/>
        </w:rPr>
        <w:t xml:space="preserve">non-judgemental and open approach to care where dialogue, reflection and discussion help shape </w:t>
      </w:r>
      <w:r w:rsidR="002A1C85">
        <w:rPr>
          <w:rFonts w:ascii="Arial Narrow" w:hAnsi="Arial Narrow"/>
          <w:sz w:val="28"/>
          <w:szCs w:val="28"/>
        </w:rPr>
        <w:t xml:space="preserve">the </w:t>
      </w:r>
      <w:r w:rsidR="00122755" w:rsidRPr="002A1C85">
        <w:rPr>
          <w:rFonts w:ascii="Arial Narrow" w:hAnsi="Arial Narrow"/>
          <w:sz w:val="28"/>
          <w:szCs w:val="28"/>
        </w:rPr>
        <w:t>policy and practice</w:t>
      </w:r>
      <w:r w:rsidR="002A1C85">
        <w:rPr>
          <w:rFonts w:ascii="Arial Narrow" w:hAnsi="Arial Narrow"/>
          <w:sz w:val="28"/>
          <w:szCs w:val="28"/>
        </w:rPr>
        <w:t>. More so, c</w:t>
      </w:r>
      <w:r w:rsidR="00122755" w:rsidRPr="002A1C85">
        <w:rPr>
          <w:rFonts w:ascii="Arial Narrow" w:hAnsi="Arial Narrow"/>
          <w:sz w:val="28"/>
          <w:szCs w:val="28"/>
        </w:rPr>
        <w:t>ontributions from all ar</w:t>
      </w:r>
      <w:r w:rsidR="007B20E2" w:rsidRPr="002A1C85">
        <w:rPr>
          <w:rFonts w:ascii="Arial Narrow" w:hAnsi="Arial Narrow"/>
          <w:sz w:val="28"/>
          <w:szCs w:val="28"/>
        </w:rPr>
        <w:t>e</w:t>
      </w:r>
      <w:r w:rsidR="00122755" w:rsidRPr="002A1C85">
        <w:rPr>
          <w:rFonts w:ascii="Arial Narrow" w:hAnsi="Arial Narrow"/>
          <w:sz w:val="28"/>
          <w:szCs w:val="28"/>
        </w:rPr>
        <w:t xml:space="preserve"> encouraged and everyone is </w:t>
      </w:r>
      <w:r w:rsidR="002A1C85">
        <w:rPr>
          <w:rFonts w:ascii="Arial Narrow" w:hAnsi="Arial Narrow"/>
          <w:sz w:val="28"/>
          <w:szCs w:val="28"/>
        </w:rPr>
        <w:t xml:space="preserve">made to feel valued. </w:t>
      </w:r>
      <w:r w:rsidR="00A90CB5">
        <w:rPr>
          <w:rFonts w:ascii="Arial Narrow" w:hAnsi="Arial Narrow"/>
          <w:sz w:val="28"/>
          <w:szCs w:val="28"/>
        </w:rPr>
        <w:t>MAW</w:t>
      </w:r>
      <w:r w:rsidR="00843F6E" w:rsidRPr="00843F6E">
        <w:rPr>
          <w:rFonts w:ascii="Arial Narrow" w:hAnsi="Arial Narrow"/>
          <w:sz w:val="28"/>
          <w:szCs w:val="28"/>
        </w:rPr>
        <w:t xml:space="preserve"> can come under a range of titles, such as, working together, partnership working and working collaboratively.</w:t>
      </w:r>
      <w:r w:rsidR="003366FF">
        <w:rPr>
          <w:rFonts w:ascii="Arial Narrow" w:hAnsi="Arial Narrow"/>
          <w:sz w:val="28"/>
          <w:szCs w:val="28"/>
        </w:rPr>
        <w:t xml:space="preserve"> </w:t>
      </w:r>
    </w:p>
    <w:p w14:paraId="1DC6B294" w14:textId="05428DF3" w:rsidR="008254BB" w:rsidRDefault="0099607D" w:rsidP="002E2CEC">
      <w:pPr>
        <w:spacing w:line="360" w:lineRule="auto"/>
        <w:rPr>
          <w:rFonts w:ascii="Arial Narrow" w:hAnsi="Arial Narrow"/>
          <w:sz w:val="28"/>
          <w:szCs w:val="28"/>
        </w:rPr>
      </w:pPr>
      <w:r>
        <w:rPr>
          <w:rFonts w:ascii="Arial Narrow" w:hAnsi="Arial Narrow"/>
          <w:sz w:val="28"/>
          <w:szCs w:val="28"/>
        </w:rPr>
        <w:t xml:space="preserve">Within </w:t>
      </w:r>
      <w:r w:rsidR="00A90CB5">
        <w:rPr>
          <w:rFonts w:ascii="Arial Narrow" w:hAnsi="Arial Narrow"/>
          <w:sz w:val="28"/>
          <w:szCs w:val="28"/>
        </w:rPr>
        <w:t>MAW</w:t>
      </w:r>
      <w:r>
        <w:rPr>
          <w:rFonts w:ascii="Arial Narrow" w:hAnsi="Arial Narrow"/>
          <w:sz w:val="28"/>
          <w:szCs w:val="28"/>
        </w:rPr>
        <w:t>, there are several ways of delivering the service. These levels are divided into three broad models named, multi-agency panel</w:t>
      </w:r>
      <w:r w:rsidR="00733471">
        <w:rPr>
          <w:rFonts w:ascii="Arial Narrow" w:hAnsi="Arial Narrow"/>
          <w:sz w:val="28"/>
          <w:szCs w:val="28"/>
        </w:rPr>
        <w:t xml:space="preserve"> (MAP)</w:t>
      </w:r>
      <w:r>
        <w:rPr>
          <w:rFonts w:ascii="Arial Narrow" w:hAnsi="Arial Narrow"/>
          <w:sz w:val="28"/>
          <w:szCs w:val="28"/>
        </w:rPr>
        <w:t>, multi-agency team</w:t>
      </w:r>
      <w:r w:rsidR="00733471">
        <w:rPr>
          <w:rFonts w:ascii="Arial Narrow" w:hAnsi="Arial Narrow"/>
          <w:sz w:val="28"/>
          <w:szCs w:val="28"/>
        </w:rPr>
        <w:t xml:space="preserve"> (MAT)</w:t>
      </w:r>
      <w:r>
        <w:rPr>
          <w:rFonts w:ascii="Arial Narrow" w:hAnsi="Arial Narrow"/>
          <w:sz w:val="28"/>
          <w:szCs w:val="28"/>
        </w:rPr>
        <w:t xml:space="preserve"> and integrated service.</w:t>
      </w:r>
      <w:r w:rsidR="004414F6">
        <w:rPr>
          <w:rFonts w:ascii="Arial Narrow" w:hAnsi="Arial Narrow"/>
          <w:sz w:val="28"/>
          <w:szCs w:val="28"/>
        </w:rPr>
        <w:t xml:space="preserve"> According to Lancashire Country Council (2015), a </w:t>
      </w:r>
      <w:r w:rsidR="00733471">
        <w:rPr>
          <w:rFonts w:ascii="Arial Narrow" w:hAnsi="Arial Narrow"/>
          <w:sz w:val="28"/>
          <w:szCs w:val="28"/>
        </w:rPr>
        <w:t>MAP</w:t>
      </w:r>
      <w:r w:rsidR="004414F6">
        <w:rPr>
          <w:rFonts w:ascii="Arial Narrow" w:hAnsi="Arial Narrow"/>
          <w:sz w:val="28"/>
          <w:szCs w:val="28"/>
        </w:rPr>
        <w:t xml:space="preserve"> is where </w:t>
      </w:r>
      <w:r w:rsidR="004414F6" w:rsidRPr="004414F6">
        <w:rPr>
          <w:rFonts w:ascii="Arial Narrow" w:hAnsi="Arial Narrow"/>
          <w:sz w:val="28"/>
          <w:szCs w:val="28"/>
        </w:rPr>
        <w:t xml:space="preserve">practitioners </w:t>
      </w:r>
      <w:r w:rsidR="00843F6E" w:rsidRPr="004414F6">
        <w:rPr>
          <w:rFonts w:ascii="Arial Narrow" w:hAnsi="Arial Narrow"/>
          <w:sz w:val="28"/>
          <w:szCs w:val="28"/>
        </w:rPr>
        <w:t>continue</w:t>
      </w:r>
      <w:r w:rsidR="00843F6E">
        <w:rPr>
          <w:rFonts w:ascii="Arial Narrow" w:hAnsi="Arial Narrow"/>
          <w:sz w:val="28"/>
          <w:szCs w:val="28"/>
        </w:rPr>
        <w:t xml:space="preserve"> to be</w:t>
      </w:r>
      <w:r w:rsidR="004414F6" w:rsidRPr="004414F6">
        <w:rPr>
          <w:rFonts w:ascii="Arial Narrow" w:hAnsi="Arial Narrow"/>
          <w:sz w:val="28"/>
          <w:szCs w:val="28"/>
        </w:rPr>
        <w:t xml:space="preserve"> employed by their home </w:t>
      </w:r>
      <w:r w:rsidR="00843F6E" w:rsidRPr="004414F6">
        <w:rPr>
          <w:rFonts w:ascii="Arial Narrow" w:hAnsi="Arial Narrow"/>
          <w:sz w:val="28"/>
          <w:szCs w:val="28"/>
        </w:rPr>
        <w:t>agencies and</w:t>
      </w:r>
      <w:r w:rsidR="00843F6E">
        <w:rPr>
          <w:rFonts w:ascii="Arial Narrow" w:hAnsi="Arial Narrow"/>
          <w:sz w:val="28"/>
          <w:szCs w:val="28"/>
        </w:rPr>
        <w:t xml:space="preserve"> </w:t>
      </w:r>
      <w:r w:rsidR="004414F6" w:rsidRPr="004414F6">
        <w:rPr>
          <w:rFonts w:ascii="Arial Narrow" w:hAnsi="Arial Narrow"/>
          <w:sz w:val="28"/>
          <w:szCs w:val="28"/>
        </w:rPr>
        <w:t>agree to meet as a panel on a regular basis</w:t>
      </w:r>
      <w:r w:rsidR="00843F6E">
        <w:rPr>
          <w:rFonts w:ascii="Arial Narrow" w:hAnsi="Arial Narrow"/>
          <w:sz w:val="28"/>
          <w:szCs w:val="28"/>
        </w:rPr>
        <w:t xml:space="preserve">, </w:t>
      </w:r>
      <w:r w:rsidR="009F284B">
        <w:rPr>
          <w:rFonts w:ascii="Arial Narrow" w:hAnsi="Arial Narrow"/>
          <w:sz w:val="28"/>
          <w:szCs w:val="28"/>
        </w:rPr>
        <w:t>in which they</w:t>
      </w:r>
      <w:r w:rsidR="004414F6" w:rsidRPr="004414F6">
        <w:rPr>
          <w:rFonts w:ascii="Arial Narrow" w:hAnsi="Arial Narrow"/>
          <w:sz w:val="28"/>
          <w:szCs w:val="28"/>
        </w:rPr>
        <w:t xml:space="preserve"> discuss children and young people with </w:t>
      </w:r>
      <w:r w:rsidR="00A90CB5">
        <w:rPr>
          <w:rFonts w:ascii="Arial Narrow" w:hAnsi="Arial Narrow"/>
          <w:sz w:val="28"/>
          <w:szCs w:val="28"/>
        </w:rPr>
        <w:t>additional learning needs (ALN)</w:t>
      </w:r>
      <w:r w:rsidR="004414F6" w:rsidRPr="004414F6">
        <w:rPr>
          <w:rFonts w:ascii="Arial Narrow" w:hAnsi="Arial Narrow"/>
          <w:sz w:val="28"/>
          <w:szCs w:val="28"/>
        </w:rPr>
        <w:t xml:space="preserve"> who would benefit from multi-agency input</w:t>
      </w:r>
      <w:r w:rsidR="00843F6E">
        <w:rPr>
          <w:rFonts w:ascii="Arial Narrow" w:hAnsi="Arial Narrow"/>
          <w:sz w:val="28"/>
          <w:szCs w:val="28"/>
        </w:rPr>
        <w:t>.</w:t>
      </w:r>
      <w:r w:rsidR="00304DE3">
        <w:rPr>
          <w:rFonts w:ascii="Arial Narrow" w:hAnsi="Arial Narrow"/>
          <w:sz w:val="28"/>
          <w:szCs w:val="28"/>
        </w:rPr>
        <w:t xml:space="preserve"> </w:t>
      </w:r>
      <w:r w:rsidR="00733471">
        <w:rPr>
          <w:rFonts w:ascii="Arial Narrow" w:hAnsi="Arial Narrow"/>
          <w:sz w:val="28"/>
          <w:szCs w:val="28"/>
        </w:rPr>
        <w:t>MAP</w:t>
      </w:r>
      <w:r w:rsidR="00304DE3">
        <w:rPr>
          <w:rFonts w:ascii="Arial Narrow" w:hAnsi="Arial Narrow"/>
          <w:sz w:val="28"/>
          <w:szCs w:val="28"/>
        </w:rPr>
        <w:t xml:space="preserve"> can also come under the name of ‘network’ or ‘team around the family</w:t>
      </w:r>
      <w:r w:rsidR="00791451">
        <w:rPr>
          <w:rFonts w:ascii="Arial Narrow" w:hAnsi="Arial Narrow"/>
          <w:sz w:val="28"/>
          <w:szCs w:val="28"/>
        </w:rPr>
        <w:t xml:space="preserve"> or </w:t>
      </w:r>
      <w:r w:rsidR="00304DE3">
        <w:rPr>
          <w:rFonts w:ascii="Arial Narrow" w:hAnsi="Arial Narrow"/>
          <w:sz w:val="28"/>
          <w:szCs w:val="28"/>
        </w:rPr>
        <w:t>child</w:t>
      </w:r>
      <w:r w:rsidR="00733471">
        <w:rPr>
          <w:rFonts w:ascii="Arial Narrow" w:hAnsi="Arial Narrow"/>
          <w:sz w:val="28"/>
          <w:szCs w:val="28"/>
        </w:rPr>
        <w:t xml:space="preserve"> (TAF)</w:t>
      </w:r>
      <w:r w:rsidR="00304DE3">
        <w:rPr>
          <w:rFonts w:ascii="Arial Narrow" w:hAnsi="Arial Narrow"/>
          <w:sz w:val="28"/>
          <w:szCs w:val="28"/>
        </w:rPr>
        <w:t>.’</w:t>
      </w:r>
      <w:r w:rsidR="00C15A8F">
        <w:rPr>
          <w:rFonts w:ascii="Arial Narrow" w:hAnsi="Arial Narrow"/>
          <w:sz w:val="28"/>
          <w:szCs w:val="28"/>
        </w:rPr>
        <w:t xml:space="preserve"> </w:t>
      </w:r>
      <w:r w:rsidR="00733471">
        <w:rPr>
          <w:rFonts w:ascii="Arial Narrow" w:hAnsi="Arial Narrow"/>
          <w:sz w:val="28"/>
          <w:szCs w:val="28"/>
        </w:rPr>
        <w:t xml:space="preserve">A TAF </w:t>
      </w:r>
      <w:r w:rsidR="00C15A8F">
        <w:rPr>
          <w:rFonts w:ascii="Arial Narrow" w:hAnsi="Arial Narrow"/>
          <w:sz w:val="28"/>
          <w:szCs w:val="28"/>
        </w:rPr>
        <w:t xml:space="preserve">panel, </w:t>
      </w:r>
      <w:r w:rsidR="00305273">
        <w:rPr>
          <w:rFonts w:ascii="Arial Narrow" w:hAnsi="Arial Narrow"/>
          <w:sz w:val="28"/>
          <w:szCs w:val="28"/>
        </w:rPr>
        <w:t>is</w:t>
      </w:r>
      <w:r w:rsidR="00C15A8F">
        <w:rPr>
          <w:rFonts w:ascii="Arial Narrow" w:hAnsi="Arial Narrow"/>
          <w:sz w:val="28"/>
          <w:szCs w:val="28"/>
        </w:rPr>
        <w:t xml:space="preserve"> a prime example of a multi-agency service</w:t>
      </w:r>
      <w:r w:rsidR="00305273">
        <w:rPr>
          <w:rFonts w:ascii="Arial Narrow" w:hAnsi="Arial Narrow"/>
          <w:sz w:val="28"/>
          <w:szCs w:val="28"/>
        </w:rPr>
        <w:t>,</w:t>
      </w:r>
      <w:r w:rsidR="00C15A8F">
        <w:rPr>
          <w:rFonts w:ascii="Arial Narrow" w:hAnsi="Arial Narrow"/>
          <w:sz w:val="28"/>
          <w:szCs w:val="28"/>
        </w:rPr>
        <w:t xml:space="preserve"> Powys (2018), de</w:t>
      </w:r>
      <w:r w:rsidR="00305273">
        <w:rPr>
          <w:rFonts w:ascii="Arial Narrow" w:hAnsi="Arial Narrow"/>
          <w:sz w:val="28"/>
          <w:szCs w:val="28"/>
        </w:rPr>
        <w:t>fin</w:t>
      </w:r>
      <w:r w:rsidR="00733471">
        <w:rPr>
          <w:rFonts w:ascii="Arial Narrow" w:hAnsi="Arial Narrow"/>
          <w:sz w:val="28"/>
          <w:szCs w:val="28"/>
        </w:rPr>
        <w:t>es it</w:t>
      </w:r>
      <w:r w:rsidR="008254BB">
        <w:rPr>
          <w:rFonts w:ascii="Arial Narrow" w:hAnsi="Arial Narrow"/>
          <w:sz w:val="28"/>
          <w:szCs w:val="28"/>
        </w:rPr>
        <w:t xml:space="preserve"> </w:t>
      </w:r>
      <w:r w:rsidR="00006DA0">
        <w:rPr>
          <w:rFonts w:ascii="Arial Narrow" w:hAnsi="Arial Narrow"/>
          <w:sz w:val="28"/>
          <w:szCs w:val="28"/>
        </w:rPr>
        <w:t>as a group</w:t>
      </w:r>
      <w:r w:rsidR="008254BB">
        <w:rPr>
          <w:rFonts w:ascii="Arial Narrow" w:hAnsi="Arial Narrow"/>
          <w:sz w:val="28"/>
          <w:szCs w:val="28"/>
        </w:rPr>
        <w:t xml:space="preserve"> made up of different services, </w:t>
      </w:r>
      <w:r w:rsidR="00305273">
        <w:rPr>
          <w:rFonts w:ascii="Arial Narrow" w:hAnsi="Arial Narrow"/>
          <w:sz w:val="28"/>
          <w:szCs w:val="28"/>
        </w:rPr>
        <w:t>aim</w:t>
      </w:r>
      <w:r w:rsidR="00733471">
        <w:rPr>
          <w:rFonts w:ascii="Arial Narrow" w:hAnsi="Arial Narrow"/>
          <w:sz w:val="28"/>
          <w:szCs w:val="28"/>
        </w:rPr>
        <w:t>ing</w:t>
      </w:r>
      <w:r w:rsidR="00305273">
        <w:rPr>
          <w:rFonts w:ascii="Arial Narrow" w:hAnsi="Arial Narrow"/>
          <w:sz w:val="28"/>
          <w:szCs w:val="28"/>
        </w:rPr>
        <w:t xml:space="preserve"> to provide extra support to </w:t>
      </w:r>
      <w:r w:rsidR="00042F4A">
        <w:rPr>
          <w:rFonts w:ascii="Arial Narrow" w:hAnsi="Arial Narrow"/>
          <w:sz w:val="28"/>
          <w:szCs w:val="28"/>
        </w:rPr>
        <w:t>families</w:t>
      </w:r>
      <w:r w:rsidR="00305273">
        <w:rPr>
          <w:rFonts w:ascii="Arial Narrow" w:hAnsi="Arial Narrow"/>
          <w:sz w:val="28"/>
          <w:szCs w:val="28"/>
        </w:rPr>
        <w:t xml:space="preserve"> in need.</w:t>
      </w:r>
      <w:r w:rsidR="008254BB">
        <w:rPr>
          <w:rFonts w:ascii="Arial Narrow" w:hAnsi="Arial Narrow"/>
          <w:sz w:val="28"/>
          <w:szCs w:val="28"/>
        </w:rPr>
        <w:t xml:space="preserve"> </w:t>
      </w:r>
    </w:p>
    <w:p w14:paraId="0F51285B" w14:textId="45A5AAFC" w:rsidR="00C86C81" w:rsidRDefault="008254BB" w:rsidP="002E2CEC">
      <w:pPr>
        <w:spacing w:line="360" w:lineRule="auto"/>
        <w:rPr>
          <w:rFonts w:ascii="Arial Narrow" w:hAnsi="Arial Narrow"/>
          <w:sz w:val="28"/>
          <w:szCs w:val="28"/>
        </w:rPr>
      </w:pPr>
      <w:r>
        <w:rPr>
          <w:rFonts w:ascii="Arial Narrow" w:hAnsi="Arial Narrow"/>
          <w:sz w:val="28"/>
          <w:szCs w:val="28"/>
        </w:rPr>
        <w:t>The</w:t>
      </w:r>
      <w:r w:rsidR="00964BBD">
        <w:rPr>
          <w:rFonts w:ascii="Arial Narrow" w:hAnsi="Arial Narrow"/>
          <w:sz w:val="28"/>
          <w:szCs w:val="28"/>
        </w:rPr>
        <w:t xml:space="preserve"> key characteristics</w:t>
      </w:r>
      <w:r>
        <w:rPr>
          <w:rFonts w:ascii="Arial Narrow" w:hAnsi="Arial Narrow"/>
          <w:sz w:val="28"/>
          <w:szCs w:val="28"/>
        </w:rPr>
        <w:t xml:space="preserve"> of </w:t>
      </w:r>
      <w:r w:rsidR="00733471">
        <w:rPr>
          <w:rFonts w:ascii="Arial Narrow" w:hAnsi="Arial Narrow"/>
          <w:sz w:val="28"/>
          <w:szCs w:val="28"/>
        </w:rPr>
        <w:t>MAP</w:t>
      </w:r>
      <w:r>
        <w:rPr>
          <w:rFonts w:ascii="Arial Narrow" w:hAnsi="Arial Narrow"/>
          <w:sz w:val="28"/>
          <w:szCs w:val="28"/>
        </w:rPr>
        <w:t xml:space="preserve"> are, that they are</w:t>
      </w:r>
      <w:r w:rsidR="00964BBD">
        <w:rPr>
          <w:rFonts w:ascii="Arial Narrow" w:hAnsi="Arial Narrow"/>
          <w:sz w:val="28"/>
          <w:szCs w:val="28"/>
        </w:rPr>
        <w:t xml:space="preserve"> usually managed by a coordinator or chair</w:t>
      </w:r>
      <w:r w:rsidR="00884253">
        <w:rPr>
          <w:rFonts w:ascii="Arial Narrow" w:hAnsi="Arial Narrow"/>
          <w:sz w:val="28"/>
          <w:szCs w:val="28"/>
        </w:rPr>
        <w:t xml:space="preserve">, </w:t>
      </w:r>
      <w:r w:rsidR="00305273">
        <w:rPr>
          <w:rFonts w:ascii="Arial Narrow" w:hAnsi="Arial Narrow"/>
          <w:sz w:val="28"/>
          <w:szCs w:val="28"/>
        </w:rPr>
        <w:t>with</w:t>
      </w:r>
      <w:r w:rsidR="00884253">
        <w:rPr>
          <w:rFonts w:ascii="Arial Narrow" w:hAnsi="Arial Narrow"/>
          <w:sz w:val="28"/>
          <w:szCs w:val="28"/>
        </w:rPr>
        <w:t xml:space="preserve"> a good c</w:t>
      </w:r>
      <w:r w:rsidR="00DC3347">
        <w:rPr>
          <w:rFonts w:ascii="Arial Narrow" w:hAnsi="Arial Narrow"/>
          <w:sz w:val="28"/>
          <w:szCs w:val="28"/>
        </w:rPr>
        <w:t xml:space="preserve">ombination of education, health, social care and youth justice system practitioners </w:t>
      </w:r>
      <w:r w:rsidR="00304DE3">
        <w:rPr>
          <w:rFonts w:ascii="Arial Narrow" w:hAnsi="Arial Narrow"/>
          <w:sz w:val="28"/>
          <w:szCs w:val="28"/>
        </w:rPr>
        <w:t>present</w:t>
      </w:r>
      <w:r w:rsidR="00DC3347">
        <w:rPr>
          <w:rFonts w:ascii="Arial Narrow" w:hAnsi="Arial Narrow"/>
          <w:sz w:val="28"/>
          <w:szCs w:val="28"/>
        </w:rPr>
        <w:t xml:space="preserve"> on the panel</w:t>
      </w:r>
      <w:r w:rsidR="00305273">
        <w:rPr>
          <w:rFonts w:ascii="Arial Narrow" w:hAnsi="Arial Narrow"/>
          <w:sz w:val="28"/>
          <w:szCs w:val="28"/>
        </w:rPr>
        <w:t>. T</w:t>
      </w:r>
      <w:r w:rsidR="00304DE3">
        <w:rPr>
          <w:rFonts w:ascii="Arial Narrow" w:hAnsi="Arial Narrow"/>
          <w:sz w:val="28"/>
          <w:szCs w:val="28"/>
        </w:rPr>
        <w:t xml:space="preserve">he </w:t>
      </w:r>
      <w:r w:rsidR="00305273">
        <w:rPr>
          <w:rFonts w:ascii="Arial Narrow" w:hAnsi="Arial Narrow"/>
          <w:sz w:val="28"/>
          <w:szCs w:val="28"/>
        </w:rPr>
        <w:t>members of the panel</w:t>
      </w:r>
      <w:r w:rsidR="00304DE3">
        <w:rPr>
          <w:rFonts w:ascii="Arial Narrow" w:hAnsi="Arial Narrow"/>
          <w:sz w:val="28"/>
          <w:szCs w:val="28"/>
        </w:rPr>
        <w:t xml:space="preserve"> meet regularly for meetings either monthly or termly, which are usually organised by </w:t>
      </w:r>
      <w:r w:rsidR="00305273">
        <w:rPr>
          <w:rFonts w:ascii="Arial Narrow" w:hAnsi="Arial Narrow"/>
          <w:sz w:val="28"/>
          <w:szCs w:val="28"/>
        </w:rPr>
        <w:t>co-ordinator</w:t>
      </w:r>
      <w:r w:rsidR="00CE6C39">
        <w:rPr>
          <w:rFonts w:ascii="Arial Narrow" w:hAnsi="Arial Narrow"/>
          <w:sz w:val="28"/>
          <w:szCs w:val="28"/>
        </w:rPr>
        <w:t xml:space="preserve"> (LCC, 2015). </w:t>
      </w:r>
      <w:r w:rsidR="00C86C81">
        <w:rPr>
          <w:rFonts w:ascii="Arial Narrow" w:hAnsi="Arial Narrow"/>
          <w:sz w:val="28"/>
          <w:szCs w:val="28"/>
        </w:rPr>
        <w:t>There ar</w:t>
      </w:r>
      <w:r w:rsidR="00F6381A">
        <w:rPr>
          <w:rFonts w:ascii="Arial Narrow" w:hAnsi="Arial Narrow"/>
          <w:sz w:val="28"/>
          <w:szCs w:val="28"/>
        </w:rPr>
        <w:t>e several benefit</w:t>
      </w:r>
      <w:r w:rsidR="00A85743">
        <w:rPr>
          <w:rFonts w:ascii="Arial Narrow" w:hAnsi="Arial Narrow"/>
          <w:sz w:val="28"/>
          <w:szCs w:val="28"/>
        </w:rPr>
        <w:t xml:space="preserve">s </w:t>
      </w:r>
      <w:r w:rsidR="00F6381A">
        <w:rPr>
          <w:rFonts w:ascii="Arial Narrow" w:hAnsi="Arial Narrow"/>
          <w:sz w:val="28"/>
          <w:szCs w:val="28"/>
        </w:rPr>
        <w:t xml:space="preserve">to </w:t>
      </w:r>
      <w:r w:rsidR="00733471">
        <w:rPr>
          <w:rFonts w:ascii="Arial Narrow" w:hAnsi="Arial Narrow"/>
          <w:sz w:val="28"/>
          <w:szCs w:val="28"/>
        </w:rPr>
        <w:t>MAP</w:t>
      </w:r>
      <w:r w:rsidR="00F6381A">
        <w:rPr>
          <w:rFonts w:ascii="Arial Narrow" w:hAnsi="Arial Narrow"/>
          <w:sz w:val="28"/>
          <w:szCs w:val="28"/>
        </w:rPr>
        <w:t xml:space="preserve">, </w:t>
      </w:r>
      <w:r w:rsidR="00305273">
        <w:rPr>
          <w:rFonts w:ascii="Arial Narrow" w:hAnsi="Arial Narrow"/>
          <w:sz w:val="28"/>
          <w:szCs w:val="28"/>
        </w:rPr>
        <w:t>such as, the</w:t>
      </w:r>
      <w:r w:rsidR="00F6381A">
        <w:rPr>
          <w:rFonts w:ascii="Arial Narrow" w:hAnsi="Arial Narrow"/>
          <w:sz w:val="28"/>
          <w:szCs w:val="28"/>
        </w:rPr>
        <w:t xml:space="preserve"> </w:t>
      </w:r>
      <w:r w:rsidR="00305273">
        <w:rPr>
          <w:rFonts w:ascii="Arial Narrow" w:hAnsi="Arial Narrow"/>
          <w:sz w:val="28"/>
          <w:szCs w:val="28"/>
        </w:rPr>
        <w:t>p</w:t>
      </w:r>
      <w:r w:rsidR="00EB4285">
        <w:rPr>
          <w:rFonts w:ascii="Arial Narrow" w:hAnsi="Arial Narrow"/>
          <w:sz w:val="28"/>
          <w:szCs w:val="28"/>
        </w:rPr>
        <w:t xml:space="preserve">ractitioners </w:t>
      </w:r>
      <w:r w:rsidR="00A85743">
        <w:rPr>
          <w:rFonts w:ascii="Arial Narrow" w:hAnsi="Arial Narrow"/>
          <w:sz w:val="28"/>
          <w:szCs w:val="28"/>
        </w:rPr>
        <w:t>remain</w:t>
      </w:r>
      <w:r w:rsidR="00EB4285">
        <w:rPr>
          <w:rFonts w:ascii="Arial Narrow" w:hAnsi="Arial Narrow"/>
          <w:sz w:val="28"/>
          <w:szCs w:val="28"/>
        </w:rPr>
        <w:t xml:space="preserve"> employed by their home agencies, meaning that there is no recruitment or human resource</w:t>
      </w:r>
      <w:r w:rsidR="00305273">
        <w:rPr>
          <w:rFonts w:ascii="Arial Narrow" w:hAnsi="Arial Narrow"/>
          <w:sz w:val="28"/>
          <w:szCs w:val="28"/>
        </w:rPr>
        <w:t xml:space="preserve"> (HR)</w:t>
      </w:r>
      <w:r w:rsidR="00EB4285">
        <w:rPr>
          <w:rFonts w:ascii="Arial Narrow" w:hAnsi="Arial Narrow"/>
          <w:sz w:val="28"/>
          <w:szCs w:val="28"/>
        </w:rPr>
        <w:t xml:space="preserve"> needed. Additionally, the professionals within the panel are usually fully involved in the happenings of their home agencies, with more access to its training and development opportunities</w:t>
      </w:r>
      <w:r w:rsidR="004E1EEF">
        <w:rPr>
          <w:rFonts w:ascii="Arial Narrow" w:hAnsi="Arial Narrow"/>
          <w:sz w:val="28"/>
          <w:szCs w:val="28"/>
        </w:rPr>
        <w:t>.</w:t>
      </w:r>
      <w:r w:rsidR="00EB4285">
        <w:rPr>
          <w:rFonts w:ascii="Arial Narrow" w:hAnsi="Arial Narrow"/>
          <w:sz w:val="28"/>
          <w:szCs w:val="28"/>
        </w:rPr>
        <w:t xml:space="preserve"> </w:t>
      </w:r>
    </w:p>
    <w:p w14:paraId="1679D719" w14:textId="62158297" w:rsidR="00EB4285" w:rsidRDefault="00EB4285" w:rsidP="002E2CEC">
      <w:pPr>
        <w:spacing w:line="360" w:lineRule="auto"/>
        <w:rPr>
          <w:rFonts w:ascii="Arial Narrow" w:hAnsi="Arial Narrow"/>
          <w:sz w:val="28"/>
          <w:szCs w:val="28"/>
        </w:rPr>
      </w:pPr>
      <w:r>
        <w:rPr>
          <w:rFonts w:ascii="Arial Narrow" w:hAnsi="Arial Narrow"/>
          <w:sz w:val="28"/>
          <w:szCs w:val="28"/>
        </w:rPr>
        <w:lastRenderedPageBreak/>
        <w:t xml:space="preserve">However, there </w:t>
      </w:r>
      <w:r w:rsidR="004E1EEF">
        <w:rPr>
          <w:rFonts w:ascii="Arial Narrow" w:hAnsi="Arial Narrow"/>
          <w:sz w:val="28"/>
          <w:szCs w:val="28"/>
        </w:rPr>
        <w:t>are</w:t>
      </w:r>
      <w:r>
        <w:rPr>
          <w:rFonts w:ascii="Arial Narrow" w:hAnsi="Arial Narrow"/>
          <w:sz w:val="28"/>
          <w:szCs w:val="28"/>
        </w:rPr>
        <w:t xml:space="preserve"> some challenges within </w:t>
      </w:r>
      <w:r w:rsidR="00733471">
        <w:rPr>
          <w:rFonts w:ascii="Arial Narrow" w:hAnsi="Arial Narrow"/>
          <w:sz w:val="28"/>
          <w:szCs w:val="28"/>
        </w:rPr>
        <w:t>MAP</w:t>
      </w:r>
      <w:r>
        <w:rPr>
          <w:rFonts w:ascii="Arial Narrow" w:hAnsi="Arial Narrow"/>
          <w:sz w:val="28"/>
          <w:szCs w:val="28"/>
        </w:rPr>
        <w:t>. For instance,</w:t>
      </w:r>
      <w:r w:rsidR="00B00EA9">
        <w:rPr>
          <w:rFonts w:ascii="Arial Narrow" w:hAnsi="Arial Narrow"/>
          <w:sz w:val="28"/>
          <w:szCs w:val="28"/>
        </w:rPr>
        <w:t xml:space="preserve"> due to the practitioners </w:t>
      </w:r>
      <w:r w:rsidR="00BE4110">
        <w:rPr>
          <w:rFonts w:ascii="Arial Narrow" w:hAnsi="Arial Narrow"/>
          <w:sz w:val="28"/>
          <w:szCs w:val="28"/>
        </w:rPr>
        <w:t xml:space="preserve">being initially employed by their home agencies, there can be a tendency for them to identify more with </w:t>
      </w:r>
      <w:r w:rsidR="0010182B">
        <w:rPr>
          <w:rFonts w:ascii="Arial Narrow" w:hAnsi="Arial Narrow"/>
          <w:sz w:val="28"/>
          <w:szCs w:val="28"/>
        </w:rPr>
        <w:t>their more predominant role</w:t>
      </w:r>
      <w:r w:rsidR="00BE4110">
        <w:rPr>
          <w:rFonts w:ascii="Arial Narrow" w:hAnsi="Arial Narrow"/>
          <w:sz w:val="28"/>
          <w:szCs w:val="28"/>
        </w:rPr>
        <w:t xml:space="preserve">. </w:t>
      </w:r>
      <w:r w:rsidR="0010182B">
        <w:rPr>
          <w:rFonts w:ascii="Arial Narrow" w:hAnsi="Arial Narrow"/>
          <w:sz w:val="28"/>
          <w:szCs w:val="28"/>
        </w:rPr>
        <w:t>Adding to this</w:t>
      </w:r>
      <w:r w:rsidR="00BE4110">
        <w:rPr>
          <w:rFonts w:ascii="Arial Narrow" w:hAnsi="Arial Narrow"/>
          <w:sz w:val="28"/>
          <w:szCs w:val="28"/>
        </w:rPr>
        <w:t xml:space="preserve">, the members may not be given enough time to carry out their casework and professional work within the panel. </w:t>
      </w:r>
    </w:p>
    <w:p w14:paraId="54212AD2" w14:textId="6AAB5140" w:rsidR="00454864" w:rsidRDefault="0010182B" w:rsidP="002E2CEC">
      <w:pPr>
        <w:spacing w:line="360" w:lineRule="auto"/>
        <w:rPr>
          <w:rFonts w:ascii="Arial Narrow" w:hAnsi="Arial Narrow"/>
          <w:sz w:val="28"/>
          <w:szCs w:val="28"/>
        </w:rPr>
      </w:pPr>
      <w:r>
        <w:rPr>
          <w:rFonts w:ascii="Arial Narrow" w:hAnsi="Arial Narrow"/>
          <w:sz w:val="28"/>
          <w:szCs w:val="28"/>
        </w:rPr>
        <w:t xml:space="preserve">Next, </w:t>
      </w:r>
      <w:r w:rsidR="00FB6060">
        <w:rPr>
          <w:rFonts w:ascii="Arial Narrow" w:hAnsi="Arial Narrow"/>
          <w:sz w:val="28"/>
          <w:szCs w:val="28"/>
        </w:rPr>
        <w:t xml:space="preserve">a </w:t>
      </w:r>
      <w:r w:rsidR="00733471">
        <w:rPr>
          <w:rFonts w:ascii="Arial Narrow" w:hAnsi="Arial Narrow"/>
          <w:sz w:val="28"/>
          <w:szCs w:val="28"/>
        </w:rPr>
        <w:t>MAT</w:t>
      </w:r>
      <w:r>
        <w:rPr>
          <w:rFonts w:ascii="Arial Narrow" w:hAnsi="Arial Narrow"/>
          <w:sz w:val="28"/>
          <w:szCs w:val="28"/>
        </w:rPr>
        <w:t xml:space="preserve"> is where professional </w:t>
      </w:r>
      <w:r w:rsidR="00FB6060">
        <w:rPr>
          <w:rFonts w:ascii="Arial Narrow" w:hAnsi="Arial Narrow"/>
          <w:sz w:val="28"/>
          <w:szCs w:val="28"/>
        </w:rPr>
        <w:t>have been</w:t>
      </w:r>
      <w:r>
        <w:rPr>
          <w:rFonts w:ascii="Arial Narrow" w:hAnsi="Arial Narrow"/>
          <w:sz w:val="28"/>
          <w:szCs w:val="28"/>
        </w:rPr>
        <w:t xml:space="preserve"> recruited or invited onto a team, therefore making this a more formal arrangement </w:t>
      </w:r>
      <w:r w:rsidR="00FB6060">
        <w:rPr>
          <w:rFonts w:ascii="Arial Narrow" w:hAnsi="Arial Narrow"/>
          <w:sz w:val="28"/>
          <w:szCs w:val="28"/>
        </w:rPr>
        <w:t>in comparison to that of a multi-agency panel. (LCC, 2015)</w:t>
      </w:r>
      <w:r w:rsidR="00C15A8F">
        <w:rPr>
          <w:rFonts w:ascii="Arial Narrow" w:hAnsi="Arial Narrow"/>
          <w:sz w:val="28"/>
          <w:szCs w:val="28"/>
        </w:rPr>
        <w:t>. According to E</w:t>
      </w:r>
      <w:r w:rsidR="0029153E">
        <w:rPr>
          <w:rFonts w:ascii="Arial Narrow" w:hAnsi="Arial Narrow"/>
          <w:sz w:val="28"/>
          <w:szCs w:val="28"/>
        </w:rPr>
        <w:t xml:space="preserve">very </w:t>
      </w:r>
      <w:r w:rsidR="00C15A8F">
        <w:rPr>
          <w:rFonts w:ascii="Arial Narrow" w:hAnsi="Arial Narrow"/>
          <w:sz w:val="28"/>
          <w:szCs w:val="28"/>
        </w:rPr>
        <w:t>C</w:t>
      </w:r>
      <w:r w:rsidR="0029153E">
        <w:rPr>
          <w:rFonts w:ascii="Arial Narrow" w:hAnsi="Arial Narrow"/>
          <w:sz w:val="28"/>
          <w:szCs w:val="28"/>
        </w:rPr>
        <w:t xml:space="preserve">hild Matters </w:t>
      </w:r>
      <w:r w:rsidR="00950A72">
        <w:rPr>
          <w:rFonts w:ascii="Arial Narrow" w:hAnsi="Arial Narrow"/>
          <w:sz w:val="28"/>
          <w:szCs w:val="28"/>
        </w:rPr>
        <w:t>in 2005 (</w:t>
      </w:r>
      <w:r w:rsidR="0029153E">
        <w:rPr>
          <w:rFonts w:ascii="Arial Narrow" w:hAnsi="Arial Narrow"/>
          <w:sz w:val="28"/>
          <w:szCs w:val="28"/>
        </w:rPr>
        <w:t>EC</w:t>
      </w:r>
      <w:r w:rsidR="00C15A8F">
        <w:rPr>
          <w:rFonts w:ascii="Arial Narrow" w:hAnsi="Arial Narrow"/>
          <w:sz w:val="28"/>
          <w:szCs w:val="28"/>
        </w:rPr>
        <w:t>M</w:t>
      </w:r>
      <w:r w:rsidR="0029153E">
        <w:rPr>
          <w:rFonts w:ascii="Arial Narrow" w:hAnsi="Arial Narrow"/>
          <w:sz w:val="28"/>
          <w:szCs w:val="28"/>
        </w:rPr>
        <w:t>)</w:t>
      </w:r>
      <w:r w:rsidR="00C15A8F">
        <w:rPr>
          <w:rFonts w:ascii="Arial Narrow" w:hAnsi="Arial Narrow"/>
          <w:sz w:val="28"/>
          <w:szCs w:val="28"/>
        </w:rPr>
        <w:t xml:space="preserve">, an example of a </w:t>
      </w:r>
      <w:r w:rsidR="00733471">
        <w:rPr>
          <w:rFonts w:ascii="Arial Narrow" w:hAnsi="Arial Narrow"/>
          <w:sz w:val="28"/>
          <w:szCs w:val="28"/>
        </w:rPr>
        <w:t>MAT</w:t>
      </w:r>
      <w:r w:rsidR="00C15A8F">
        <w:rPr>
          <w:rFonts w:ascii="Arial Narrow" w:hAnsi="Arial Narrow"/>
          <w:sz w:val="28"/>
          <w:szCs w:val="28"/>
        </w:rPr>
        <w:t xml:space="preserve"> could be Behaviour and Education Support Teams (BESTs). </w:t>
      </w:r>
      <w:r w:rsidR="00FB6060">
        <w:rPr>
          <w:rFonts w:ascii="Arial Narrow" w:hAnsi="Arial Narrow"/>
          <w:sz w:val="28"/>
          <w:szCs w:val="28"/>
        </w:rPr>
        <w:t>Some benefits of this model are, that the practitioners feel a greater sense of identity within their team, this may</w:t>
      </w:r>
      <w:r w:rsidR="00BB3F8D">
        <w:rPr>
          <w:rFonts w:ascii="Arial Narrow" w:hAnsi="Arial Narrow"/>
          <w:sz w:val="28"/>
          <w:szCs w:val="28"/>
        </w:rPr>
        <w:t xml:space="preserve"> be</w:t>
      </w:r>
      <w:r w:rsidR="00FB6060">
        <w:rPr>
          <w:rFonts w:ascii="Arial Narrow" w:hAnsi="Arial Narrow"/>
          <w:sz w:val="28"/>
          <w:szCs w:val="28"/>
        </w:rPr>
        <w:t xml:space="preserve"> because they have been recruited or seconded onto their team, </w:t>
      </w:r>
      <w:r w:rsidR="004E1EEF">
        <w:rPr>
          <w:rFonts w:ascii="Arial Narrow" w:hAnsi="Arial Narrow"/>
          <w:sz w:val="28"/>
          <w:szCs w:val="28"/>
        </w:rPr>
        <w:t xml:space="preserve">either </w:t>
      </w:r>
      <w:r w:rsidR="00FB6060">
        <w:rPr>
          <w:rFonts w:ascii="Arial Narrow" w:hAnsi="Arial Narrow"/>
          <w:sz w:val="28"/>
          <w:szCs w:val="28"/>
        </w:rPr>
        <w:t>part-time or full-time.</w:t>
      </w:r>
      <w:r w:rsidR="00BB3F8D">
        <w:rPr>
          <w:rFonts w:ascii="Arial Narrow" w:hAnsi="Arial Narrow"/>
          <w:sz w:val="28"/>
          <w:szCs w:val="28"/>
        </w:rPr>
        <w:t xml:space="preserve"> Additionally, the teams are usually</w:t>
      </w:r>
      <w:r w:rsidR="00FB6060">
        <w:rPr>
          <w:rFonts w:ascii="Arial Narrow" w:hAnsi="Arial Narrow"/>
          <w:sz w:val="28"/>
          <w:szCs w:val="28"/>
        </w:rPr>
        <w:t xml:space="preserve"> line-managed by </w:t>
      </w:r>
      <w:r w:rsidR="00BB3F8D">
        <w:rPr>
          <w:rFonts w:ascii="Arial Narrow" w:hAnsi="Arial Narrow"/>
          <w:sz w:val="28"/>
          <w:szCs w:val="28"/>
        </w:rPr>
        <w:t>a</w:t>
      </w:r>
      <w:r w:rsidR="00FB6060">
        <w:rPr>
          <w:rFonts w:ascii="Arial Narrow" w:hAnsi="Arial Narrow"/>
          <w:sz w:val="28"/>
          <w:szCs w:val="28"/>
        </w:rPr>
        <w:t xml:space="preserve"> team leader</w:t>
      </w:r>
      <w:r w:rsidR="00BB3F8D">
        <w:rPr>
          <w:rFonts w:ascii="Arial Narrow" w:hAnsi="Arial Narrow"/>
          <w:sz w:val="28"/>
          <w:szCs w:val="28"/>
        </w:rPr>
        <w:t>.</w:t>
      </w:r>
      <w:r w:rsidR="00813335">
        <w:rPr>
          <w:rFonts w:ascii="Arial Narrow" w:hAnsi="Arial Narrow"/>
          <w:sz w:val="28"/>
          <w:szCs w:val="28"/>
        </w:rPr>
        <w:t xml:space="preserve"> This sort of management can make communication more straight forward and individuals roles within the team, clearer. </w:t>
      </w:r>
      <w:r w:rsidR="00C26209">
        <w:rPr>
          <w:rFonts w:ascii="Arial Narrow" w:hAnsi="Arial Narrow"/>
          <w:sz w:val="28"/>
          <w:szCs w:val="28"/>
        </w:rPr>
        <w:t xml:space="preserve">Thus, </w:t>
      </w:r>
      <w:r w:rsidR="00813335">
        <w:rPr>
          <w:rFonts w:ascii="Arial Narrow" w:hAnsi="Arial Narrow"/>
          <w:sz w:val="28"/>
          <w:szCs w:val="28"/>
        </w:rPr>
        <w:t xml:space="preserve">co-working </w:t>
      </w:r>
      <w:r w:rsidR="00C26209">
        <w:rPr>
          <w:rFonts w:ascii="Arial Narrow" w:hAnsi="Arial Narrow"/>
          <w:sz w:val="28"/>
          <w:szCs w:val="28"/>
        </w:rPr>
        <w:t xml:space="preserve">being </w:t>
      </w:r>
      <w:r w:rsidR="00813335">
        <w:rPr>
          <w:rFonts w:ascii="Arial Narrow" w:hAnsi="Arial Narrow"/>
          <w:sz w:val="28"/>
          <w:szCs w:val="28"/>
        </w:rPr>
        <w:t xml:space="preserve">at the heart of the team, </w:t>
      </w:r>
      <w:r w:rsidR="00C26209">
        <w:rPr>
          <w:rFonts w:ascii="Arial Narrow" w:hAnsi="Arial Narrow"/>
          <w:sz w:val="28"/>
          <w:szCs w:val="28"/>
        </w:rPr>
        <w:t xml:space="preserve">with the </w:t>
      </w:r>
      <w:r w:rsidR="00305273">
        <w:rPr>
          <w:rFonts w:ascii="Arial Narrow" w:hAnsi="Arial Narrow"/>
          <w:sz w:val="28"/>
          <w:szCs w:val="28"/>
        </w:rPr>
        <w:t xml:space="preserve">encouragement of </w:t>
      </w:r>
      <w:r w:rsidR="00813335">
        <w:rPr>
          <w:rFonts w:ascii="Arial Narrow" w:hAnsi="Arial Narrow"/>
          <w:sz w:val="28"/>
          <w:szCs w:val="28"/>
        </w:rPr>
        <w:t xml:space="preserve">sharing skills and knowledge. </w:t>
      </w:r>
    </w:p>
    <w:p w14:paraId="15D7E6D9" w14:textId="531EC202" w:rsidR="00813335" w:rsidRDefault="00813335" w:rsidP="002E2CEC">
      <w:pPr>
        <w:spacing w:line="360" w:lineRule="auto"/>
        <w:rPr>
          <w:rFonts w:ascii="Arial Narrow" w:hAnsi="Arial Narrow"/>
          <w:sz w:val="28"/>
          <w:szCs w:val="28"/>
        </w:rPr>
      </w:pPr>
      <w:r>
        <w:rPr>
          <w:rFonts w:ascii="Arial Narrow" w:hAnsi="Arial Narrow"/>
          <w:sz w:val="28"/>
          <w:szCs w:val="28"/>
        </w:rPr>
        <w:t xml:space="preserve">Nevertheless, there are still some challenges of </w:t>
      </w:r>
      <w:r w:rsidR="00733471">
        <w:rPr>
          <w:rFonts w:ascii="Arial Narrow" w:hAnsi="Arial Narrow"/>
          <w:sz w:val="28"/>
          <w:szCs w:val="28"/>
        </w:rPr>
        <w:t>MAT</w:t>
      </w:r>
      <w:r>
        <w:rPr>
          <w:rFonts w:ascii="Arial Narrow" w:hAnsi="Arial Narrow"/>
          <w:sz w:val="28"/>
          <w:szCs w:val="28"/>
        </w:rPr>
        <w:t xml:space="preserve">. These being, the process of recruitment and HR, which can cost both time and money. More so, there needs to be time and resources set aside for team building, development and of course, meetings. </w:t>
      </w:r>
    </w:p>
    <w:p w14:paraId="29905659" w14:textId="77C9D1DC" w:rsidR="00813335" w:rsidRDefault="00813335" w:rsidP="002E2CEC">
      <w:pPr>
        <w:spacing w:line="360" w:lineRule="auto"/>
        <w:rPr>
          <w:rFonts w:ascii="Arial Narrow" w:hAnsi="Arial Narrow"/>
          <w:sz w:val="28"/>
          <w:szCs w:val="28"/>
        </w:rPr>
      </w:pPr>
      <w:r>
        <w:rPr>
          <w:rFonts w:ascii="Arial Narrow" w:hAnsi="Arial Narrow"/>
          <w:sz w:val="28"/>
          <w:szCs w:val="28"/>
        </w:rPr>
        <w:t xml:space="preserve">Lastly, an integrated service is made up of a range of different services, </w:t>
      </w:r>
      <w:r w:rsidR="00C913B7">
        <w:rPr>
          <w:rFonts w:ascii="Arial Narrow" w:hAnsi="Arial Narrow"/>
          <w:sz w:val="28"/>
          <w:szCs w:val="28"/>
        </w:rPr>
        <w:t xml:space="preserve">and it </w:t>
      </w:r>
      <w:r>
        <w:rPr>
          <w:rFonts w:ascii="Arial Narrow" w:hAnsi="Arial Narrow"/>
          <w:sz w:val="28"/>
          <w:szCs w:val="28"/>
        </w:rPr>
        <w:t>act</w:t>
      </w:r>
      <w:r w:rsidR="00C913B7">
        <w:rPr>
          <w:rFonts w:ascii="Arial Narrow" w:hAnsi="Arial Narrow"/>
          <w:sz w:val="28"/>
          <w:szCs w:val="28"/>
        </w:rPr>
        <w:t>s</w:t>
      </w:r>
      <w:r>
        <w:rPr>
          <w:rFonts w:ascii="Arial Narrow" w:hAnsi="Arial Narrow"/>
          <w:sz w:val="28"/>
          <w:szCs w:val="28"/>
        </w:rPr>
        <w:t xml:space="preserve"> as a </w:t>
      </w:r>
      <w:r w:rsidR="00C913B7">
        <w:rPr>
          <w:rFonts w:ascii="Arial Narrow" w:hAnsi="Arial Narrow"/>
          <w:sz w:val="28"/>
          <w:szCs w:val="28"/>
        </w:rPr>
        <w:t xml:space="preserve">visible </w:t>
      </w:r>
      <w:r>
        <w:rPr>
          <w:rFonts w:ascii="Arial Narrow" w:hAnsi="Arial Narrow"/>
          <w:sz w:val="28"/>
          <w:szCs w:val="28"/>
        </w:rPr>
        <w:t>service hub</w:t>
      </w:r>
      <w:r w:rsidR="00C913B7">
        <w:rPr>
          <w:rFonts w:ascii="Arial Narrow" w:hAnsi="Arial Narrow"/>
          <w:sz w:val="28"/>
          <w:szCs w:val="28"/>
        </w:rPr>
        <w:t xml:space="preserve"> for the community. </w:t>
      </w:r>
      <w:r w:rsidR="00305273">
        <w:rPr>
          <w:rFonts w:ascii="Arial Narrow" w:hAnsi="Arial Narrow"/>
          <w:sz w:val="28"/>
          <w:szCs w:val="28"/>
        </w:rPr>
        <w:t>Usually located together</w:t>
      </w:r>
      <w:r>
        <w:rPr>
          <w:rFonts w:ascii="Arial Narrow" w:hAnsi="Arial Narrow"/>
          <w:sz w:val="28"/>
          <w:szCs w:val="28"/>
        </w:rPr>
        <w:t xml:space="preserve">, professionals work </w:t>
      </w:r>
      <w:r w:rsidR="00305273">
        <w:rPr>
          <w:rFonts w:ascii="Arial Narrow" w:hAnsi="Arial Narrow"/>
          <w:sz w:val="28"/>
          <w:szCs w:val="28"/>
        </w:rPr>
        <w:t>in</w:t>
      </w:r>
      <w:r>
        <w:rPr>
          <w:rFonts w:ascii="Arial Narrow" w:hAnsi="Arial Narrow"/>
          <w:sz w:val="28"/>
          <w:szCs w:val="28"/>
        </w:rPr>
        <w:t xml:space="preserve"> a multi-agency style to provide integrated support to children, young people and families. </w:t>
      </w:r>
      <w:r w:rsidR="00305273">
        <w:rPr>
          <w:rFonts w:ascii="Arial Narrow" w:hAnsi="Arial Narrow"/>
          <w:sz w:val="28"/>
          <w:szCs w:val="28"/>
        </w:rPr>
        <w:t>These</w:t>
      </w:r>
      <w:r w:rsidR="00C913B7">
        <w:rPr>
          <w:rFonts w:ascii="Arial Narrow" w:hAnsi="Arial Narrow"/>
          <w:sz w:val="28"/>
          <w:szCs w:val="28"/>
        </w:rPr>
        <w:t xml:space="preserve"> services are normally delivered from </w:t>
      </w:r>
      <w:r w:rsidR="00F91161">
        <w:rPr>
          <w:rFonts w:ascii="Arial Narrow" w:hAnsi="Arial Narrow"/>
          <w:sz w:val="28"/>
          <w:szCs w:val="28"/>
        </w:rPr>
        <w:t>a school or early year</w:t>
      </w:r>
      <w:r w:rsidR="00C913B7">
        <w:rPr>
          <w:rFonts w:ascii="Arial Narrow" w:hAnsi="Arial Narrow"/>
          <w:sz w:val="28"/>
          <w:szCs w:val="28"/>
        </w:rPr>
        <w:t xml:space="preserve"> setting, meaning that the manager may be a member of these settings, unless recruited externally. </w:t>
      </w:r>
    </w:p>
    <w:p w14:paraId="4F57983E" w14:textId="249BEDE5" w:rsidR="00CE6C39" w:rsidRDefault="00C913B7" w:rsidP="002E2CEC">
      <w:pPr>
        <w:spacing w:line="360" w:lineRule="auto"/>
        <w:rPr>
          <w:rFonts w:ascii="Arial Narrow" w:hAnsi="Arial Narrow"/>
          <w:sz w:val="28"/>
          <w:szCs w:val="28"/>
        </w:rPr>
      </w:pPr>
      <w:r>
        <w:rPr>
          <w:rFonts w:ascii="Arial Narrow" w:hAnsi="Arial Narrow"/>
          <w:sz w:val="28"/>
          <w:szCs w:val="28"/>
        </w:rPr>
        <w:t>The advantages of integrated services</w:t>
      </w:r>
      <w:r w:rsidR="00F91161">
        <w:rPr>
          <w:rFonts w:ascii="Arial Narrow" w:hAnsi="Arial Narrow"/>
          <w:sz w:val="28"/>
          <w:szCs w:val="28"/>
        </w:rPr>
        <w:t xml:space="preserve"> are as follow</w:t>
      </w:r>
      <w:r w:rsidR="008647DB">
        <w:rPr>
          <w:rFonts w:ascii="Arial Narrow" w:hAnsi="Arial Narrow"/>
          <w:sz w:val="28"/>
          <w:szCs w:val="28"/>
        </w:rPr>
        <w:t>s</w:t>
      </w:r>
      <w:r w:rsidR="00F91161">
        <w:rPr>
          <w:rFonts w:ascii="Arial Narrow" w:hAnsi="Arial Narrow"/>
          <w:sz w:val="28"/>
          <w:szCs w:val="28"/>
        </w:rPr>
        <w:t>. There is</w:t>
      </w:r>
      <w:r w:rsidR="007630DD">
        <w:rPr>
          <w:rFonts w:ascii="Arial Narrow" w:hAnsi="Arial Narrow"/>
          <w:sz w:val="28"/>
          <w:szCs w:val="28"/>
        </w:rPr>
        <w:t xml:space="preserve"> a</w:t>
      </w:r>
      <w:r w:rsidR="00F91161">
        <w:rPr>
          <w:rFonts w:ascii="Arial Narrow" w:hAnsi="Arial Narrow"/>
          <w:sz w:val="28"/>
          <w:szCs w:val="28"/>
        </w:rPr>
        <w:t xml:space="preserve"> greater opportunity for the practitioners to address </w:t>
      </w:r>
      <w:r w:rsidR="00733471">
        <w:rPr>
          <w:rFonts w:ascii="Arial Narrow" w:hAnsi="Arial Narrow"/>
          <w:sz w:val="28"/>
          <w:szCs w:val="28"/>
        </w:rPr>
        <w:t>the</w:t>
      </w:r>
      <w:r w:rsidR="00F91161">
        <w:rPr>
          <w:rFonts w:ascii="Arial Narrow" w:hAnsi="Arial Narrow"/>
          <w:sz w:val="28"/>
          <w:szCs w:val="28"/>
        </w:rPr>
        <w:t xml:space="preserve"> issues around children’s health </w:t>
      </w:r>
      <w:r w:rsidR="007630DD">
        <w:rPr>
          <w:rFonts w:ascii="Arial Narrow" w:hAnsi="Arial Narrow"/>
          <w:sz w:val="28"/>
          <w:szCs w:val="28"/>
        </w:rPr>
        <w:t>and well-being, in a non-stigmatising, universal setting</w:t>
      </w:r>
      <w:r w:rsidR="00FE20B6">
        <w:rPr>
          <w:rFonts w:ascii="Arial Narrow" w:hAnsi="Arial Narrow"/>
          <w:sz w:val="28"/>
          <w:szCs w:val="28"/>
        </w:rPr>
        <w:t xml:space="preserve"> (LCC, 2015)</w:t>
      </w:r>
      <w:r w:rsidR="007630DD">
        <w:rPr>
          <w:rFonts w:ascii="Arial Narrow" w:hAnsi="Arial Narrow"/>
          <w:sz w:val="28"/>
          <w:szCs w:val="28"/>
        </w:rPr>
        <w:t xml:space="preserve">. </w:t>
      </w:r>
      <w:r w:rsidR="00FE20B6">
        <w:rPr>
          <w:rFonts w:ascii="Arial Narrow" w:hAnsi="Arial Narrow"/>
          <w:sz w:val="28"/>
          <w:szCs w:val="28"/>
        </w:rPr>
        <w:t xml:space="preserve">Again, the shared setting </w:t>
      </w:r>
      <w:r w:rsidR="0024273C">
        <w:rPr>
          <w:rFonts w:ascii="Arial Narrow" w:hAnsi="Arial Narrow"/>
          <w:sz w:val="28"/>
          <w:szCs w:val="28"/>
        </w:rPr>
        <w:t xml:space="preserve">means </w:t>
      </w:r>
      <w:r w:rsidR="00FE20B6">
        <w:rPr>
          <w:rFonts w:ascii="Arial Narrow" w:hAnsi="Arial Narrow"/>
          <w:sz w:val="28"/>
          <w:szCs w:val="28"/>
        </w:rPr>
        <w:t>that there is an increased opportunity for communication</w:t>
      </w:r>
      <w:r w:rsidR="0024273C">
        <w:rPr>
          <w:rFonts w:ascii="Arial Narrow" w:hAnsi="Arial Narrow"/>
          <w:sz w:val="28"/>
          <w:szCs w:val="28"/>
        </w:rPr>
        <w:t>, which</w:t>
      </w:r>
      <w:r w:rsidR="00FE20B6">
        <w:rPr>
          <w:rFonts w:ascii="Arial Narrow" w:hAnsi="Arial Narrow"/>
          <w:sz w:val="28"/>
          <w:szCs w:val="28"/>
        </w:rPr>
        <w:t xml:space="preserve"> can </w:t>
      </w:r>
      <w:r w:rsidR="0024273C">
        <w:rPr>
          <w:rFonts w:ascii="Arial Narrow" w:hAnsi="Arial Narrow"/>
          <w:sz w:val="28"/>
          <w:szCs w:val="28"/>
        </w:rPr>
        <w:t xml:space="preserve">also </w:t>
      </w:r>
      <w:r w:rsidR="00FE20B6">
        <w:rPr>
          <w:rFonts w:ascii="Arial Narrow" w:hAnsi="Arial Narrow"/>
          <w:sz w:val="28"/>
          <w:szCs w:val="28"/>
        </w:rPr>
        <w:t xml:space="preserve">result in greater co-working and sharing of skills between agencies, an aspect that multi-agency panels and teams </w:t>
      </w:r>
      <w:r w:rsidR="00FE20B6">
        <w:rPr>
          <w:rFonts w:ascii="Arial Narrow" w:hAnsi="Arial Narrow"/>
          <w:sz w:val="28"/>
          <w:szCs w:val="28"/>
        </w:rPr>
        <w:lastRenderedPageBreak/>
        <w:t xml:space="preserve">do not benefit from. </w:t>
      </w:r>
      <w:r w:rsidR="00CE6C39">
        <w:rPr>
          <w:rFonts w:ascii="Arial Narrow" w:hAnsi="Arial Narrow"/>
          <w:sz w:val="28"/>
          <w:szCs w:val="28"/>
        </w:rPr>
        <w:t>An example of an integrated service could be Sure Start children’s centres</w:t>
      </w:r>
      <w:r w:rsidR="004E1EEF">
        <w:rPr>
          <w:rFonts w:ascii="Arial Narrow" w:hAnsi="Arial Narrow"/>
          <w:sz w:val="28"/>
          <w:szCs w:val="28"/>
        </w:rPr>
        <w:t>.</w:t>
      </w:r>
    </w:p>
    <w:p w14:paraId="48EB5704" w14:textId="6AF80E05" w:rsidR="00FC056E" w:rsidRDefault="005309A5" w:rsidP="002E2CEC">
      <w:pPr>
        <w:spacing w:line="360" w:lineRule="auto"/>
        <w:rPr>
          <w:rFonts w:ascii="Arial Narrow" w:hAnsi="Arial Narrow"/>
          <w:sz w:val="28"/>
          <w:szCs w:val="28"/>
        </w:rPr>
      </w:pPr>
      <w:r>
        <w:rPr>
          <w:rFonts w:ascii="Arial Narrow" w:hAnsi="Arial Narrow"/>
          <w:sz w:val="28"/>
          <w:szCs w:val="28"/>
        </w:rPr>
        <w:t xml:space="preserve">There are a range of different multi-agency services available across Wales and the rest of the </w:t>
      </w:r>
      <w:r w:rsidR="00316C24">
        <w:rPr>
          <w:rFonts w:ascii="Arial Narrow" w:hAnsi="Arial Narrow"/>
          <w:sz w:val="28"/>
          <w:szCs w:val="28"/>
        </w:rPr>
        <w:t>UK</w:t>
      </w:r>
      <w:r>
        <w:rPr>
          <w:rFonts w:ascii="Arial Narrow" w:hAnsi="Arial Narrow"/>
          <w:sz w:val="28"/>
          <w:szCs w:val="28"/>
        </w:rPr>
        <w:t>. For instance, within an educational setting, the</w:t>
      </w:r>
      <w:r w:rsidR="00FC056E">
        <w:rPr>
          <w:rFonts w:ascii="Arial Narrow" w:hAnsi="Arial Narrow"/>
          <w:sz w:val="28"/>
          <w:szCs w:val="28"/>
        </w:rPr>
        <w:t xml:space="preserve">re is social services, </w:t>
      </w:r>
      <w:r w:rsidR="00064178">
        <w:rPr>
          <w:rFonts w:ascii="Arial Narrow" w:hAnsi="Arial Narrow"/>
          <w:sz w:val="28"/>
          <w:szCs w:val="28"/>
        </w:rPr>
        <w:t xml:space="preserve">NHS’s </w:t>
      </w:r>
      <w:r w:rsidR="00064178" w:rsidRPr="00064178">
        <w:rPr>
          <w:rFonts w:ascii="Arial Narrow" w:hAnsi="Arial Narrow"/>
          <w:sz w:val="28"/>
          <w:szCs w:val="28"/>
        </w:rPr>
        <w:t>Child and Adolescent Mental Health Services (CAMHS</w:t>
      </w:r>
      <w:r w:rsidR="00064178">
        <w:rPr>
          <w:rFonts w:ascii="Arial Narrow" w:hAnsi="Arial Narrow"/>
          <w:sz w:val="28"/>
          <w:szCs w:val="28"/>
        </w:rPr>
        <w:t xml:space="preserve">), support for looked after children (LAC), team around the child or family (TAF), educational physiologists, school counsellors, young carers, </w:t>
      </w:r>
      <w:r w:rsidR="0012294D">
        <w:rPr>
          <w:rFonts w:ascii="Arial Narrow" w:hAnsi="Arial Narrow"/>
          <w:sz w:val="28"/>
          <w:szCs w:val="28"/>
        </w:rPr>
        <w:t xml:space="preserve">young offenders, </w:t>
      </w:r>
      <w:r w:rsidR="00064178">
        <w:rPr>
          <w:rFonts w:ascii="Arial Narrow" w:hAnsi="Arial Narrow"/>
          <w:sz w:val="28"/>
          <w:szCs w:val="28"/>
        </w:rPr>
        <w:t>occupational therapists,</w:t>
      </w:r>
      <w:r w:rsidR="001A5A64">
        <w:rPr>
          <w:rFonts w:ascii="Arial Narrow" w:hAnsi="Arial Narrow"/>
          <w:sz w:val="28"/>
          <w:szCs w:val="28"/>
        </w:rPr>
        <w:t xml:space="preserve"> sensory services,</w:t>
      </w:r>
      <w:r w:rsidR="00064178">
        <w:rPr>
          <w:rFonts w:ascii="Arial Narrow" w:hAnsi="Arial Narrow"/>
          <w:sz w:val="28"/>
          <w:szCs w:val="28"/>
        </w:rPr>
        <w:t xml:space="preserve"> speech and language therapists, sensory services, school links to primary schools or colleges for example and the school nurse, to name a few. </w:t>
      </w:r>
      <w:r w:rsidR="00FC056E">
        <w:rPr>
          <w:rFonts w:ascii="Arial Narrow" w:hAnsi="Arial Narrow"/>
          <w:sz w:val="28"/>
          <w:szCs w:val="28"/>
        </w:rPr>
        <w:t>More</w:t>
      </w:r>
      <w:r w:rsidR="00064178">
        <w:rPr>
          <w:rFonts w:ascii="Arial Narrow" w:hAnsi="Arial Narrow"/>
          <w:sz w:val="28"/>
          <w:szCs w:val="28"/>
        </w:rPr>
        <w:t xml:space="preserve"> </w:t>
      </w:r>
      <w:r w:rsidR="00FC056E">
        <w:rPr>
          <w:rFonts w:ascii="Arial Narrow" w:hAnsi="Arial Narrow"/>
          <w:sz w:val="28"/>
          <w:szCs w:val="28"/>
        </w:rPr>
        <w:t xml:space="preserve">specifically to Wales, </w:t>
      </w:r>
      <w:r w:rsidR="00064178">
        <w:rPr>
          <w:rFonts w:ascii="Arial Narrow" w:hAnsi="Arial Narrow"/>
          <w:sz w:val="28"/>
          <w:szCs w:val="28"/>
        </w:rPr>
        <w:t xml:space="preserve">there are agencies such as ‘Kooth’, </w:t>
      </w:r>
      <w:r w:rsidR="00064178" w:rsidRPr="00064178">
        <w:rPr>
          <w:rFonts w:ascii="Arial Narrow" w:hAnsi="Arial Narrow"/>
          <w:sz w:val="28"/>
          <w:szCs w:val="28"/>
        </w:rPr>
        <w:t>an online counselling and emotional well-being platform for children and young people</w:t>
      </w:r>
      <w:r w:rsidR="002B7AF4">
        <w:rPr>
          <w:rFonts w:ascii="Arial Narrow" w:hAnsi="Arial Narrow"/>
          <w:sz w:val="28"/>
          <w:szCs w:val="28"/>
        </w:rPr>
        <w:t>, and ‘Flying Start’, an early year’s programme for families with children under 4</w:t>
      </w:r>
      <w:r w:rsidR="007B3C97">
        <w:rPr>
          <w:rFonts w:ascii="Arial Narrow" w:hAnsi="Arial Narrow"/>
          <w:sz w:val="28"/>
          <w:szCs w:val="28"/>
        </w:rPr>
        <w:t xml:space="preserve"> years old</w:t>
      </w:r>
      <w:r w:rsidR="002B7AF4">
        <w:rPr>
          <w:rFonts w:ascii="Arial Narrow" w:hAnsi="Arial Narrow"/>
          <w:sz w:val="28"/>
          <w:szCs w:val="28"/>
        </w:rPr>
        <w:t>, living in disadvantaged parts of the country. Welsh Government</w:t>
      </w:r>
      <w:r w:rsidR="00755A8C">
        <w:rPr>
          <w:rFonts w:ascii="Arial Narrow" w:hAnsi="Arial Narrow"/>
          <w:sz w:val="28"/>
          <w:szCs w:val="28"/>
        </w:rPr>
        <w:t xml:space="preserve"> (WG)</w:t>
      </w:r>
      <w:r w:rsidR="002B7AF4">
        <w:rPr>
          <w:rFonts w:ascii="Arial Narrow" w:hAnsi="Arial Narrow"/>
          <w:sz w:val="28"/>
          <w:szCs w:val="28"/>
        </w:rPr>
        <w:t xml:space="preserve"> </w:t>
      </w:r>
      <w:r w:rsidR="00755A8C">
        <w:rPr>
          <w:rFonts w:ascii="Arial Narrow" w:hAnsi="Arial Narrow"/>
          <w:sz w:val="28"/>
          <w:szCs w:val="28"/>
        </w:rPr>
        <w:t>(</w:t>
      </w:r>
      <w:r w:rsidR="002B7AF4">
        <w:rPr>
          <w:rFonts w:ascii="Arial Narrow" w:hAnsi="Arial Narrow"/>
          <w:sz w:val="28"/>
          <w:szCs w:val="28"/>
        </w:rPr>
        <w:t>2017)</w:t>
      </w:r>
    </w:p>
    <w:p w14:paraId="72F4E2EF" w14:textId="71581452" w:rsidR="0012294D" w:rsidRPr="004B42C4" w:rsidRDefault="0012294D" w:rsidP="002E2CEC">
      <w:pPr>
        <w:spacing w:line="360" w:lineRule="auto"/>
        <w:rPr>
          <w:rFonts w:ascii="Arial Narrow" w:hAnsi="Arial Narrow"/>
          <w:sz w:val="28"/>
          <w:szCs w:val="28"/>
        </w:rPr>
      </w:pPr>
      <w:r>
        <w:rPr>
          <w:rFonts w:ascii="Arial Narrow" w:hAnsi="Arial Narrow"/>
          <w:sz w:val="28"/>
          <w:szCs w:val="28"/>
        </w:rPr>
        <w:t>Further multi agency project</w:t>
      </w:r>
      <w:r w:rsidR="004B42C4">
        <w:rPr>
          <w:rFonts w:ascii="Arial Narrow" w:hAnsi="Arial Narrow"/>
          <w:sz w:val="28"/>
          <w:szCs w:val="28"/>
        </w:rPr>
        <w:t>s</w:t>
      </w:r>
      <w:r>
        <w:rPr>
          <w:rFonts w:ascii="Arial Narrow" w:hAnsi="Arial Narrow"/>
          <w:sz w:val="28"/>
          <w:szCs w:val="28"/>
        </w:rPr>
        <w:t xml:space="preserve"> can include,</w:t>
      </w:r>
      <w:r w:rsidR="004B42C4">
        <w:rPr>
          <w:rFonts w:ascii="Arial Narrow" w:hAnsi="Arial Narrow"/>
          <w:sz w:val="28"/>
          <w:szCs w:val="28"/>
        </w:rPr>
        <w:t xml:space="preserve"> </w:t>
      </w:r>
      <w:r w:rsidR="00D55F8E">
        <w:rPr>
          <w:rFonts w:ascii="Arial Narrow" w:hAnsi="Arial Narrow"/>
          <w:sz w:val="28"/>
          <w:szCs w:val="28"/>
        </w:rPr>
        <w:t>Gender Identity Development Service (GIDS)</w:t>
      </w:r>
      <w:r w:rsidR="004B42C4">
        <w:rPr>
          <w:rFonts w:ascii="Arial Narrow" w:hAnsi="Arial Narrow"/>
          <w:sz w:val="28"/>
          <w:szCs w:val="28"/>
        </w:rPr>
        <w:t>, Barnados and</w:t>
      </w:r>
      <w:r>
        <w:rPr>
          <w:rFonts w:ascii="Arial Narrow" w:hAnsi="Arial Narrow"/>
          <w:sz w:val="28"/>
          <w:szCs w:val="28"/>
        </w:rPr>
        <w:t xml:space="preserve"> Sure Start</w:t>
      </w:r>
      <w:r w:rsidR="004B42C4">
        <w:rPr>
          <w:rFonts w:ascii="Arial Narrow" w:hAnsi="Arial Narrow"/>
          <w:sz w:val="28"/>
          <w:szCs w:val="28"/>
        </w:rPr>
        <w:t xml:space="preserve">, which is </w:t>
      </w:r>
      <w:r w:rsidR="004B42C4" w:rsidRPr="004B42C4">
        <w:rPr>
          <w:rFonts w:ascii="Arial Narrow" w:hAnsi="Arial Narrow"/>
          <w:i/>
          <w:sz w:val="28"/>
          <w:szCs w:val="28"/>
        </w:rPr>
        <w:t>‘a programme specifically targeted at parents and children under the age of four living in the most disadvantaged areas.’</w:t>
      </w:r>
      <w:r w:rsidR="004B42C4">
        <w:rPr>
          <w:rFonts w:ascii="Arial Narrow" w:hAnsi="Arial Narrow"/>
          <w:i/>
          <w:sz w:val="28"/>
          <w:szCs w:val="28"/>
        </w:rPr>
        <w:t xml:space="preserve"> </w:t>
      </w:r>
      <w:r w:rsidR="004B42C4">
        <w:rPr>
          <w:rFonts w:ascii="Arial Narrow" w:hAnsi="Arial Narrow"/>
          <w:sz w:val="28"/>
          <w:szCs w:val="28"/>
        </w:rPr>
        <w:t>Department of Education (2018)</w:t>
      </w:r>
    </w:p>
    <w:p w14:paraId="7CA37568" w14:textId="3FC5F840" w:rsidR="00FF18F9" w:rsidRDefault="00E82D4B" w:rsidP="002E2CEC">
      <w:pPr>
        <w:spacing w:line="360" w:lineRule="auto"/>
        <w:rPr>
          <w:rFonts w:ascii="Arial Narrow" w:hAnsi="Arial Narrow"/>
          <w:sz w:val="28"/>
          <w:szCs w:val="28"/>
        </w:rPr>
      </w:pPr>
      <w:r>
        <w:rPr>
          <w:rFonts w:ascii="Arial Narrow" w:hAnsi="Arial Narrow"/>
          <w:sz w:val="28"/>
          <w:szCs w:val="28"/>
        </w:rPr>
        <w:t>Jones</w:t>
      </w:r>
      <w:r w:rsidRPr="00E82D4B">
        <w:t xml:space="preserve"> </w:t>
      </w:r>
      <w:r w:rsidRPr="00E82D4B">
        <w:rPr>
          <w:rFonts w:ascii="Arial Narrow" w:hAnsi="Arial Narrow"/>
          <w:sz w:val="28"/>
          <w:szCs w:val="28"/>
        </w:rPr>
        <w:t>(2018)</w:t>
      </w:r>
      <w:r w:rsidR="00950A72">
        <w:rPr>
          <w:rFonts w:ascii="Arial Narrow" w:hAnsi="Arial Narrow"/>
          <w:sz w:val="28"/>
          <w:szCs w:val="28"/>
        </w:rPr>
        <w:t xml:space="preserve"> states</w:t>
      </w:r>
      <w:r w:rsidR="009963EF">
        <w:rPr>
          <w:rFonts w:ascii="Arial Narrow" w:hAnsi="Arial Narrow"/>
          <w:sz w:val="28"/>
          <w:szCs w:val="28"/>
        </w:rPr>
        <w:t>,</w:t>
      </w:r>
      <w:r w:rsidRPr="00E82D4B">
        <w:rPr>
          <w:rFonts w:ascii="Arial Narrow" w:hAnsi="Arial Narrow"/>
          <w:sz w:val="28"/>
          <w:szCs w:val="28"/>
        </w:rPr>
        <w:t xml:space="preserve"> </w:t>
      </w:r>
      <w:r w:rsidR="00950A72">
        <w:rPr>
          <w:rFonts w:ascii="Arial Narrow" w:hAnsi="Arial Narrow"/>
          <w:sz w:val="28"/>
          <w:szCs w:val="28"/>
        </w:rPr>
        <w:t xml:space="preserve">that </w:t>
      </w:r>
      <w:r w:rsidRPr="002A1C85">
        <w:rPr>
          <w:rFonts w:ascii="Arial Narrow" w:hAnsi="Arial Narrow"/>
          <w:i/>
          <w:sz w:val="28"/>
          <w:szCs w:val="28"/>
        </w:rPr>
        <w:t xml:space="preserve">‘nearly a quarter of </w:t>
      </w:r>
      <w:r w:rsidR="0024273C">
        <w:rPr>
          <w:rFonts w:ascii="Arial Narrow" w:hAnsi="Arial Narrow"/>
          <w:i/>
          <w:sz w:val="28"/>
          <w:szCs w:val="28"/>
        </w:rPr>
        <w:t>young people</w:t>
      </w:r>
      <w:r w:rsidRPr="002A1C85">
        <w:rPr>
          <w:rFonts w:ascii="Arial Narrow" w:hAnsi="Arial Narrow"/>
          <w:i/>
          <w:sz w:val="28"/>
          <w:szCs w:val="28"/>
        </w:rPr>
        <w:t xml:space="preserve"> in Wales will experience some form of</w:t>
      </w:r>
      <w:r w:rsidR="00A90CB5">
        <w:rPr>
          <w:rFonts w:ascii="Arial Narrow" w:hAnsi="Arial Narrow"/>
          <w:i/>
          <w:sz w:val="28"/>
          <w:szCs w:val="28"/>
        </w:rPr>
        <w:t xml:space="preserve"> </w:t>
      </w:r>
      <w:r w:rsidRPr="002A1C85">
        <w:rPr>
          <w:rFonts w:ascii="Arial Narrow" w:hAnsi="Arial Narrow"/>
          <w:i/>
          <w:sz w:val="28"/>
          <w:szCs w:val="28"/>
        </w:rPr>
        <w:t>ALN during their early years or education.</w:t>
      </w:r>
      <w:r w:rsidR="009963EF">
        <w:rPr>
          <w:rFonts w:ascii="Arial Narrow" w:hAnsi="Arial Narrow"/>
          <w:sz w:val="28"/>
          <w:szCs w:val="28"/>
        </w:rPr>
        <w:t>’</w:t>
      </w:r>
      <w:r w:rsidR="00122755" w:rsidRPr="00122755">
        <w:rPr>
          <w:rFonts w:ascii="Arial Narrow" w:hAnsi="Arial Narrow"/>
          <w:sz w:val="28"/>
          <w:szCs w:val="28"/>
        </w:rPr>
        <w:t xml:space="preserve"> In addition to very severe learning difficulties, </w:t>
      </w:r>
      <w:r w:rsidR="00022C63">
        <w:rPr>
          <w:rFonts w:ascii="Arial Narrow" w:hAnsi="Arial Narrow"/>
          <w:sz w:val="28"/>
          <w:szCs w:val="28"/>
        </w:rPr>
        <w:t>some</w:t>
      </w:r>
      <w:r w:rsidR="00122755" w:rsidRPr="00122755">
        <w:rPr>
          <w:rFonts w:ascii="Arial Narrow" w:hAnsi="Arial Narrow"/>
          <w:sz w:val="28"/>
          <w:szCs w:val="28"/>
        </w:rPr>
        <w:t xml:space="preserve"> may have other significant </w:t>
      </w:r>
      <w:r w:rsidR="00114EBC">
        <w:rPr>
          <w:rFonts w:ascii="Arial Narrow" w:hAnsi="Arial Narrow"/>
          <w:sz w:val="28"/>
          <w:szCs w:val="28"/>
        </w:rPr>
        <w:t>needs</w:t>
      </w:r>
      <w:r w:rsidR="00122755" w:rsidRPr="00122755">
        <w:rPr>
          <w:rFonts w:ascii="Arial Narrow" w:hAnsi="Arial Narrow"/>
          <w:sz w:val="28"/>
          <w:szCs w:val="28"/>
        </w:rPr>
        <w:t>, such as physical</w:t>
      </w:r>
      <w:r w:rsidR="00114EBC">
        <w:rPr>
          <w:rFonts w:ascii="Arial Narrow" w:hAnsi="Arial Narrow"/>
          <w:sz w:val="28"/>
          <w:szCs w:val="28"/>
        </w:rPr>
        <w:t xml:space="preserve"> or </w:t>
      </w:r>
      <w:r w:rsidR="00122755" w:rsidRPr="00122755">
        <w:rPr>
          <w:rFonts w:ascii="Arial Narrow" w:hAnsi="Arial Narrow"/>
          <w:sz w:val="28"/>
          <w:szCs w:val="28"/>
        </w:rPr>
        <w:t xml:space="preserve">medical </w:t>
      </w:r>
      <w:r w:rsidR="00114EBC">
        <w:rPr>
          <w:rFonts w:ascii="Arial Narrow" w:hAnsi="Arial Narrow"/>
          <w:sz w:val="28"/>
          <w:szCs w:val="28"/>
        </w:rPr>
        <w:t xml:space="preserve">disabilities, or </w:t>
      </w:r>
      <w:r w:rsidR="009C42F3">
        <w:rPr>
          <w:rFonts w:ascii="Arial Narrow" w:hAnsi="Arial Narrow"/>
          <w:sz w:val="28"/>
          <w:szCs w:val="28"/>
        </w:rPr>
        <w:t>could</w:t>
      </w:r>
      <w:r w:rsidR="00114EBC">
        <w:rPr>
          <w:rFonts w:ascii="Arial Narrow" w:hAnsi="Arial Narrow"/>
          <w:sz w:val="28"/>
          <w:szCs w:val="28"/>
        </w:rPr>
        <w:t xml:space="preserve"> </w:t>
      </w:r>
      <w:r w:rsidR="00022C63">
        <w:rPr>
          <w:rFonts w:ascii="Arial Narrow" w:hAnsi="Arial Narrow"/>
          <w:sz w:val="28"/>
          <w:szCs w:val="28"/>
        </w:rPr>
        <w:t xml:space="preserve">have </w:t>
      </w:r>
      <w:r w:rsidR="00114EBC">
        <w:rPr>
          <w:rFonts w:ascii="Arial Narrow" w:hAnsi="Arial Narrow"/>
          <w:sz w:val="28"/>
          <w:szCs w:val="28"/>
        </w:rPr>
        <w:t>experienced trauma</w:t>
      </w:r>
      <w:r w:rsidR="00022C63">
        <w:rPr>
          <w:rFonts w:ascii="Arial Narrow" w:hAnsi="Arial Narrow"/>
          <w:sz w:val="28"/>
          <w:szCs w:val="28"/>
        </w:rPr>
        <w:t>, abuse or attachment issues</w:t>
      </w:r>
      <w:r w:rsidR="00122755" w:rsidRPr="00122755">
        <w:rPr>
          <w:rFonts w:ascii="Arial Narrow" w:hAnsi="Arial Narrow"/>
          <w:sz w:val="28"/>
          <w:szCs w:val="28"/>
        </w:rPr>
        <w:t>. Therefore,</w:t>
      </w:r>
      <w:r w:rsidR="00022C63">
        <w:rPr>
          <w:rFonts w:ascii="Arial Narrow" w:hAnsi="Arial Narrow"/>
          <w:sz w:val="28"/>
          <w:szCs w:val="28"/>
        </w:rPr>
        <w:t xml:space="preserve"> many individuals</w:t>
      </w:r>
      <w:r w:rsidR="00122755" w:rsidRPr="00122755">
        <w:rPr>
          <w:rFonts w:ascii="Arial Narrow" w:hAnsi="Arial Narrow"/>
          <w:sz w:val="28"/>
          <w:szCs w:val="28"/>
        </w:rPr>
        <w:t xml:space="preserve"> require a </w:t>
      </w:r>
      <w:r w:rsidR="00022C63">
        <w:rPr>
          <w:rFonts w:ascii="Arial Narrow" w:hAnsi="Arial Narrow"/>
          <w:sz w:val="28"/>
          <w:szCs w:val="28"/>
        </w:rPr>
        <w:t>whole network of multi-agencies to support them, so</w:t>
      </w:r>
      <w:r w:rsidR="001071E0">
        <w:rPr>
          <w:rFonts w:ascii="Arial Narrow" w:hAnsi="Arial Narrow"/>
          <w:sz w:val="28"/>
          <w:szCs w:val="28"/>
        </w:rPr>
        <w:t xml:space="preserve"> </w:t>
      </w:r>
      <w:r w:rsidR="00FF18F9">
        <w:rPr>
          <w:rFonts w:ascii="Arial Narrow" w:hAnsi="Arial Narrow"/>
          <w:sz w:val="28"/>
          <w:szCs w:val="28"/>
        </w:rPr>
        <w:t>it is vital that the</w:t>
      </w:r>
      <w:r w:rsidR="001071E0">
        <w:rPr>
          <w:rFonts w:ascii="Arial Narrow" w:hAnsi="Arial Narrow"/>
          <w:sz w:val="28"/>
          <w:szCs w:val="28"/>
        </w:rPr>
        <w:t xml:space="preserve"> support </w:t>
      </w:r>
      <w:r w:rsidR="00FF18F9">
        <w:rPr>
          <w:rFonts w:ascii="Arial Narrow" w:hAnsi="Arial Narrow"/>
          <w:sz w:val="28"/>
          <w:szCs w:val="28"/>
        </w:rPr>
        <w:t>they are provided with is effective.</w:t>
      </w:r>
      <w:r w:rsidR="00022C63">
        <w:rPr>
          <w:rFonts w:ascii="Arial Narrow" w:hAnsi="Arial Narrow"/>
          <w:sz w:val="28"/>
          <w:szCs w:val="28"/>
        </w:rPr>
        <w:t xml:space="preserve"> </w:t>
      </w:r>
      <w:r w:rsidR="00FF18F9">
        <w:rPr>
          <w:rFonts w:ascii="Arial Narrow" w:hAnsi="Arial Narrow"/>
          <w:sz w:val="28"/>
          <w:szCs w:val="28"/>
        </w:rPr>
        <w:t>However,</w:t>
      </w:r>
      <w:r w:rsidR="00022C63">
        <w:rPr>
          <w:rFonts w:ascii="Arial Narrow" w:hAnsi="Arial Narrow"/>
          <w:sz w:val="28"/>
          <w:szCs w:val="28"/>
        </w:rPr>
        <w:t xml:space="preserve"> </w:t>
      </w:r>
      <w:r w:rsidR="009C42F3">
        <w:rPr>
          <w:rFonts w:ascii="Arial Narrow" w:hAnsi="Arial Narrow"/>
          <w:sz w:val="28"/>
          <w:szCs w:val="28"/>
        </w:rPr>
        <w:t>not all</w:t>
      </w:r>
      <w:r w:rsidR="00FF18F9">
        <w:rPr>
          <w:rFonts w:ascii="Arial Narrow" w:hAnsi="Arial Narrow"/>
          <w:sz w:val="28"/>
          <w:szCs w:val="28"/>
        </w:rPr>
        <w:t xml:space="preserve"> </w:t>
      </w:r>
      <w:r w:rsidR="00A90CB5">
        <w:rPr>
          <w:rFonts w:ascii="Arial Narrow" w:hAnsi="Arial Narrow"/>
          <w:sz w:val="28"/>
          <w:szCs w:val="28"/>
        </w:rPr>
        <w:t>MAW</w:t>
      </w:r>
      <w:r w:rsidR="00FF18F9">
        <w:rPr>
          <w:rFonts w:ascii="Arial Narrow" w:hAnsi="Arial Narrow"/>
          <w:sz w:val="28"/>
          <w:szCs w:val="28"/>
        </w:rPr>
        <w:t xml:space="preserve"> is </w:t>
      </w:r>
      <w:r w:rsidR="00A90CB5">
        <w:rPr>
          <w:rFonts w:ascii="Arial Narrow" w:hAnsi="Arial Narrow"/>
          <w:sz w:val="28"/>
          <w:szCs w:val="28"/>
        </w:rPr>
        <w:t>effectual</w:t>
      </w:r>
      <w:r w:rsidR="00FF18F9">
        <w:rPr>
          <w:rFonts w:ascii="Arial Narrow" w:hAnsi="Arial Narrow"/>
          <w:sz w:val="28"/>
          <w:szCs w:val="28"/>
        </w:rPr>
        <w:t>, and many challenges can arise</w:t>
      </w:r>
      <w:r w:rsidR="008647DB">
        <w:rPr>
          <w:rFonts w:ascii="Arial Narrow" w:hAnsi="Arial Narrow"/>
          <w:sz w:val="28"/>
          <w:szCs w:val="28"/>
        </w:rPr>
        <w:t>,</w:t>
      </w:r>
      <w:r w:rsidR="00FF18F9">
        <w:rPr>
          <w:rFonts w:ascii="Arial Narrow" w:hAnsi="Arial Narrow"/>
          <w:sz w:val="28"/>
          <w:szCs w:val="28"/>
        </w:rPr>
        <w:t xml:space="preserve"> </w:t>
      </w:r>
      <w:r w:rsidR="009C42F3">
        <w:rPr>
          <w:rFonts w:ascii="Arial Narrow" w:hAnsi="Arial Narrow"/>
          <w:sz w:val="28"/>
          <w:szCs w:val="28"/>
        </w:rPr>
        <w:t xml:space="preserve">therefore </w:t>
      </w:r>
      <w:r w:rsidR="00FF18F9">
        <w:rPr>
          <w:rFonts w:ascii="Arial Narrow" w:hAnsi="Arial Narrow"/>
          <w:sz w:val="28"/>
          <w:szCs w:val="28"/>
        </w:rPr>
        <w:t xml:space="preserve">putting barriers in the way of children and young people being able to have their needs met. </w:t>
      </w:r>
    </w:p>
    <w:p w14:paraId="1605E6F6" w14:textId="08158E6C" w:rsidR="00950A72" w:rsidRDefault="00FF18F9" w:rsidP="002E2CEC">
      <w:pPr>
        <w:spacing w:line="360" w:lineRule="auto"/>
        <w:rPr>
          <w:rFonts w:ascii="Arial Narrow" w:hAnsi="Arial Narrow"/>
          <w:sz w:val="28"/>
          <w:szCs w:val="28"/>
        </w:rPr>
      </w:pPr>
      <w:r>
        <w:rPr>
          <w:rFonts w:ascii="Arial Narrow" w:hAnsi="Arial Narrow"/>
          <w:sz w:val="28"/>
          <w:szCs w:val="28"/>
        </w:rPr>
        <w:t>Firstly,</w:t>
      </w:r>
      <w:r w:rsidR="00950A72">
        <w:rPr>
          <w:rFonts w:ascii="Arial Narrow" w:hAnsi="Arial Narrow"/>
          <w:sz w:val="28"/>
          <w:szCs w:val="28"/>
        </w:rPr>
        <w:t xml:space="preserve"> following on from the different models mentioned above, there is a common theme of location being a key point to successful </w:t>
      </w:r>
      <w:r w:rsidR="00733471">
        <w:rPr>
          <w:rFonts w:ascii="Arial Narrow" w:hAnsi="Arial Narrow"/>
          <w:sz w:val="28"/>
          <w:szCs w:val="28"/>
        </w:rPr>
        <w:t>MAW</w:t>
      </w:r>
      <w:r w:rsidR="00950A72">
        <w:rPr>
          <w:rFonts w:ascii="Arial Narrow" w:hAnsi="Arial Narrow"/>
          <w:sz w:val="28"/>
          <w:szCs w:val="28"/>
        </w:rPr>
        <w:t xml:space="preserve">. Although it </w:t>
      </w:r>
      <w:r w:rsidR="00733471">
        <w:rPr>
          <w:rFonts w:ascii="Arial Narrow" w:hAnsi="Arial Narrow"/>
          <w:sz w:val="28"/>
          <w:szCs w:val="28"/>
        </w:rPr>
        <w:t>can</w:t>
      </w:r>
      <w:r w:rsidR="00950A72">
        <w:rPr>
          <w:rFonts w:ascii="Arial Narrow" w:hAnsi="Arial Narrow"/>
          <w:sz w:val="28"/>
          <w:szCs w:val="28"/>
        </w:rPr>
        <w:t xml:space="preserve"> be practical for </w:t>
      </w:r>
      <w:r w:rsidR="00950A72">
        <w:rPr>
          <w:rFonts w:ascii="Arial Narrow" w:hAnsi="Arial Narrow"/>
          <w:sz w:val="28"/>
          <w:szCs w:val="28"/>
        </w:rPr>
        <w:lastRenderedPageBreak/>
        <w:t>practitioners to communicate using the internet, it is important that the professionals are able to have some</w:t>
      </w:r>
      <w:r w:rsidR="00357BE2">
        <w:rPr>
          <w:rFonts w:ascii="Arial Narrow" w:hAnsi="Arial Narrow"/>
          <w:sz w:val="28"/>
          <w:szCs w:val="28"/>
        </w:rPr>
        <w:t xml:space="preserve"> face-to-face</w:t>
      </w:r>
      <w:r w:rsidR="00950A72">
        <w:rPr>
          <w:rFonts w:ascii="Arial Narrow" w:hAnsi="Arial Narrow"/>
          <w:sz w:val="28"/>
          <w:szCs w:val="28"/>
        </w:rPr>
        <w:t xml:space="preserve"> contact with the </w:t>
      </w:r>
      <w:r w:rsidR="00A515F2">
        <w:rPr>
          <w:rFonts w:ascii="Arial Narrow" w:hAnsi="Arial Narrow"/>
          <w:sz w:val="28"/>
          <w:szCs w:val="28"/>
        </w:rPr>
        <w:t xml:space="preserve">individuals </w:t>
      </w:r>
      <w:r w:rsidR="00950A72">
        <w:rPr>
          <w:rFonts w:ascii="Arial Narrow" w:hAnsi="Arial Narrow"/>
          <w:sz w:val="28"/>
          <w:szCs w:val="28"/>
        </w:rPr>
        <w:t xml:space="preserve">that they are supporting. Some cases may need more </w:t>
      </w:r>
      <w:r w:rsidR="00357BE2">
        <w:rPr>
          <w:rFonts w:ascii="Arial Narrow" w:hAnsi="Arial Narrow"/>
          <w:sz w:val="28"/>
          <w:szCs w:val="28"/>
        </w:rPr>
        <w:t>communication</w:t>
      </w:r>
      <w:r w:rsidR="00950A72">
        <w:rPr>
          <w:rFonts w:ascii="Arial Narrow" w:hAnsi="Arial Narrow"/>
          <w:sz w:val="28"/>
          <w:szCs w:val="28"/>
        </w:rPr>
        <w:t xml:space="preserve"> than others</w:t>
      </w:r>
      <w:r w:rsidR="00A515F2">
        <w:rPr>
          <w:rFonts w:ascii="Arial Narrow" w:hAnsi="Arial Narrow"/>
          <w:sz w:val="28"/>
          <w:szCs w:val="28"/>
        </w:rPr>
        <w:t xml:space="preserve"> and integrated </w:t>
      </w:r>
      <w:r w:rsidR="008647DB">
        <w:rPr>
          <w:rFonts w:ascii="Arial Narrow" w:hAnsi="Arial Narrow"/>
          <w:sz w:val="28"/>
          <w:szCs w:val="28"/>
        </w:rPr>
        <w:t>service</w:t>
      </w:r>
      <w:r w:rsidR="00357BE2">
        <w:rPr>
          <w:rFonts w:ascii="Arial Narrow" w:hAnsi="Arial Narrow"/>
          <w:sz w:val="28"/>
          <w:szCs w:val="28"/>
        </w:rPr>
        <w:t>s</w:t>
      </w:r>
      <w:r w:rsidR="008647DB">
        <w:rPr>
          <w:rFonts w:ascii="Arial Narrow" w:hAnsi="Arial Narrow"/>
          <w:sz w:val="28"/>
          <w:szCs w:val="28"/>
        </w:rPr>
        <w:t xml:space="preserve"> may find they are more able to </w:t>
      </w:r>
      <w:r w:rsidR="00733471">
        <w:rPr>
          <w:rFonts w:ascii="Arial Narrow" w:hAnsi="Arial Narrow"/>
          <w:sz w:val="28"/>
          <w:szCs w:val="28"/>
        </w:rPr>
        <w:t xml:space="preserve">maintain </w:t>
      </w:r>
      <w:r w:rsidR="008647DB">
        <w:rPr>
          <w:rFonts w:ascii="Arial Narrow" w:hAnsi="Arial Narrow"/>
          <w:sz w:val="28"/>
          <w:szCs w:val="28"/>
        </w:rPr>
        <w:t>positive relationships</w:t>
      </w:r>
      <w:r w:rsidR="00733471">
        <w:rPr>
          <w:rFonts w:ascii="Arial Narrow" w:hAnsi="Arial Narrow"/>
          <w:sz w:val="28"/>
          <w:szCs w:val="28"/>
        </w:rPr>
        <w:t xml:space="preserve">, due to being closer to the families that they’re supporting. </w:t>
      </w:r>
    </w:p>
    <w:p w14:paraId="76BC7CB2" w14:textId="52B19EC3" w:rsidR="00FF18F9" w:rsidRDefault="00950A72" w:rsidP="002E2CEC">
      <w:pPr>
        <w:spacing w:line="360" w:lineRule="auto"/>
        <w:rPr>
          <w:rFonts w:ascii="Arial Narrow" w:hAnsi="Arial Narrow"/>
          <w:sz w:val="28"/>
          <w:szCs w:val="28"/>
        </w:rPr>
      </w:pPr>
      <w:r>
        <w:rPr>
          <w:rFonts w:ascii="Arial Narrow" w:hAnsi="Arial Narrow"/>
          <w:sz w:val="28"/>
          <w:szCs w:val="28"/>
        </w:rPr>
        <w:t xml:space="preserve">Secondly, </w:t>
      </w:r>
      <w:r w:rsidR="00FF18F9">
        <w:rPr>
          <w:rFonts w:ascii="Arial Narrow" w:hAnsi="Arial Narrow"/>
          <w:sz w:val="28"/>
          <w:szCs w:val="28"/>
        </w:rPr>
        <w:t xml:space="preserve">consistency </w:t>
      </w:r>
      <w:r w:rsidR="00AE50E6">
        <w:rPr>
          <w:rFonts w:ascii="Arial Narrow" w:hAnsi="Arial Narrow"/>
          <w:sz w:val="28"/>
          <w:szCs w:val="28"/>
        </w:rPr>
        <w:t xml:space="preserve">can </w:t>
      </w:r>
      <w:r w:rsidR="00A90CB5">
        <w:rPr>
          <w:rFonts w:ascii="Arial Narrow" w:hAnsi="Arial Narrow"/>
          <w:sz w:val="28"/>
          <w:szCs w:val="28"/>
        </w:rPr>
        <w:t>another main challenge</w:t>
      </w:r>
      <w:r w:rsidR="00AE50E6">
        <w:rPr>
          <w:rFonts w:ascii="Arial Narrow" w:hAnsi="Arial Narrow"/>
          <w:sz w:val="28"/>
          <w:szCs w:val="28"/>
        </w:rPr>
        <w:t>, with difficulties arising when a</w:t>
      </w:r>
      <w:r w:rsidR="00357BE2">
        <w:rPr>
          <w:rFonts w:ascii="Arial Narrow" w:hAnsi="Arial Narrow"/>
          <w:sz w:val="28"/>
          <w:szCs w:val="28"/>
        </w:rPr>
        <w:t>n individual</w:t>
      </w:r>
      <w:r w:rsidR="00AE50E6">
        <w:rPr>
          <w:rFonts w:ascii="Arial Narrow" w:hAnsi="Arial Narrow"/>
          <w:sz w:val="28"/>
          <w:szCs w:val="28"/>
        </w:rPr>
        <w:t xml:space="preserve"> is not being consistently supported throughout every aspect of their life. An example of this could be a child suffering from a poor home life. Such a child comes into school unwashed, hungry, tired and possibly ill, with </w:t>
      </w:r>
      <w:r w:rsidR="00A90CB5">
        <w:rPr>
          <w:rFonts w:ascii="Arial Narrow" w:hAnsi="Arial Narrow"/>
          <w:sz w:val="28"/>
          <w:szCs w:val="28"/>
        </w:rPr>
        <w:t>a</w:t>
      </w:r>
      <w:r w:rsidR="00AE50E6">
        <w:rPr>
          <w:rFonts w:ascii="Arial Narrow" w:hAnsi="Arial Narrow"/>
          <w:sz w:val="28"/>
          <w:szCs w:val="28"/>
        </w:rPr>
        <w:t xml:space="preserve"> school having to attend to these needs, by letting the child shower, have breakfast, sleep and go to the doctors, all within their care. This is where it would be vital for social services to step in, to help support this child’s home life, but, this is not always the case. Although the child is benefitting from the school’s support in the short-term, what is likely to happen to them </w:t>
      </w:r>
      <w:r w:rsidR="00A515F2">
        <w:rPr>
          <w:rFonts w:ascii="Arial Narrow" w:hAnsi="Arial Narrow"/>
          <w:sz w:val="28"/>
          <w:szCs w:val="28"/>
        </w:rPr>
        <w:t>once they leave school</w:t>
      </w:r>
      <w:r w:rsidR="00AE50E6">
        <w:rPr>
          <w:rFonts w:ascii="Arial Narrow" w:hAnsi="Arial Narrow"/>
          <w:sz w:val="28"/>
          <w:szCs w:val="28"/>
        </w:rPr>
        <w:t xml:space="preserve">? </w:t>
      </w:r>
    </w:p>
    <w:p w14:paraId="6BDFA6DF" w14:textId="657AB96E" w:rsidR="00AE50E6" w:rsidRDefault="00AE50E6" w:rsidP="002E2CEC">
      <w:pPr>
        <w:spacing w:line="360" w:lineRule="auto"/>
        <w:rPr>
          <w:rFonts w:ascii="Arial Narrow" w:hAnsi="Arial Narrow"/>
          <w:sz w:val="28"/>
          <w:szCs w:val="28"/>
        </w:rPr>
      </w:pPr>
      <w:r>
        <w:rPr>
          <w:rFonts w:ascii="Arial Narrow" w:hAnsi="Arial Narrow"/>
          <w:sz w:val="28"/>
          <w:szCs w:val="28"/>
        </w:rPr>
        <w:t xml:space="preserve">Confidentiality, which can also be a constraint to consistency, can be a huge barrier to effective </w:t>
      </w:r>
      <w:r w:rsidR="00A90CB5">
        <w:rPr>
          <w:rFonts w:ascii="Arial Narrow" w:hAnsi="Arial Narrow"/>
          <w:sz w:val="28"/>
          <w:szCs w:val="28"/>
        </w:rPr>
        <w:t>MAW</w:t>
      </w:r>
      <w:r>
        <w:rPr>
          <w:rFonts w:ascii="Arial Narrow" w:hAnsi="Arial Narrow"/>
          <w:sz w:val="28"/>
          <w:szCs w:val="28"/>
        </w:rPr>
        <w:t xml:space="preserve">. </w:t>
      </w:r>
      <w:r w:rsidR="00A515F2">
        <w:rPr>
          <w:rFonts w:ascii="Arial Narrow" w:hAnsi="Arial Narrow"/>
          <w:sz w:val="28"/>
          <w:szCs w:val="28"/>
        </w:rPr>
        <w:t>Often,</w:t>
      </w:r>
      <w:r w:rsidR="004117AA">
        <w:rPr>
          <w:rFonts w:ascii="Arial Narrow" w:hAnsi="Arial Narrow"/>
          <w:sz w:val="28"/>
          <w:szCs w:val="28"/>
        </w:rPr>
        <w:t xml:space="preserve"> not every person involved in a </w:t>
      </w:r>
      <w:r w:rsidR="00A515F2">
        <w:rPr>
          <w:rFonts w:ascii="Arial Narrow" w:hAnsi="Arial Narrow"/>
          <w:sz w:val="28"/>
          <w:szCs w:val="28"/>
        </w:rPr>
        <w:t>child’s</w:t>
      </w:r>
      <w:r w:rsidR="004117AA">
        <w:rPr>
          <w:rFonts w:ascii="Arial Narrow" w:hAnsi="Arial Narrow"/>
          <w:sz w:val="28"/>
          <w:szCs w:val="28"/>
        </w:rPr>
        <w:t xml:space="preserve"> life </w:t>
      </w:r>
      <w:r w:rsidR="009C76C2">
        <w:rPr>
          <w:rFonts w:ascii="Arial Narrow" w:hAnsi="Arial Narrow"/>
          <w:sz w:val="28"/>
          <w:szCs w:val="28"/>
        </w:rPr>
        <w:t>knows</w:t>
      </w:r>
      <w:r w:rsidR="004117AA">
        <w:rPr>
          <w:rFonts w:ascii="Arial Narrow" w:hAnsi="Arial Narrow"/>
          <w:sz w:val="28"/>
          <w:szCs w:val="28"/>
        </w:rPr>
        <w:t xml:space="preserve"> their current situation and therefore, the support t</w:t>
      </w:r>
      <w:r w:rsidR="00A515F2">
        <w:rPr>
          <w:rFonts w:ascii="Arial Narrow" w:hAnsi="Arial Narrow"/>
          <w:sz w:val="28"/>
          <w:szCs w:val="28"/>
        </w:rPr>
        <w:t>hey need</w:t>
      </w:r>
      <w:r w:rsidR="009C76C2">
        <w:rPr>
          <w:rFonts w:ascii="Arial Narrow" w:hAnsi="Arial Narrow"/>
          <w:sz w:val="28"/>
          <w:szCs w:val="28"/>
        </w:rPr>
        <w:t>;</w:t>
      </w:r>
      <w:r w:rsidR="004117AA">
        <w:rPr>
          <w:rFonts w:ascii="Arial Narrow" w:hAnsi="Arial Narrow"/>
          <w:sz w:val="28"/>
          <w:szCs w:val="28"/>
        </w:rPr>
        <w:t xml:space="preserve"> </w:t>
      </w:r>
      <w:r w:rsidR="00C26209">
        <w:rPr>
          <w:rFonts w:ascii="Arial Narrow" w:hAnsi="Arial Narrow"/>
          <w:sz w:val="28"/>
          <w:szCs w:val="28"/>
        </w:rPr>
        <w:t>s</w:t>
      </w:r>
      <w:r w:rsidR="009C76C2">
        <w:rPr>
          <w:rFonts w:ascii="Arial Narrow" w:hAnsi="Arial Narrow"/>
          <w:sz w:val="28"/>
          <w:szCs w:val="28"/>
        </w:rPr>
        <w:t>ometimes, the st</w:t>
      </w:r>
      <w:r w:rsidR="00C26209">
        <w:rPr>
          <w:rFonts w:ascii="Arial Narrow" w:hAnsi="Arial Narrow"/>
          <w:sz w:val="28"/>
          <w:szCs w:val="28"/>
        </w:rPr>
        <w:t>aff</w:t>
      </w:r>
      <w:r w:rsidR="004117AA">
        <w:rPr>
          <w:rFonts w:ascii="Arial Narrow" w:hAnsi="Arial Narrow"/>
          <w:sz w:val="28"/>
          <w:szCs w:val="28"/>
        </w:rPr>
        <w:t xml:space="preserve"> who work closely with </w:t>
      </w:r>
      <w:r w:rsidR="00C26209">
        <w:rPr>
          <w:rFonts w:ascii="Arial Narrow" w:hAnsi="Arial Narrow"/>
          <w:sz w:val="28"/>
          <w:szCs w:val="28"/>
        </w:rPr>
        <w:t>children</w:t>
      </w:r>
      <w:r w:rsidR="004117AA">
        <w:rPr>
          <w:rFonts w:ascii="Arial Narrow" w:hAnsi="Arial Narrow"/>
          <w:sz w:val="28"/>
          <w:szCs w:val="28"/>
        </w:rPr>
        <w:t xml:space="preserve"> </w:t>
      </w:r>
      <w:r w:rsidR="009C76C2">
        <w:rPr>
          <w:rFonts w:ascii="Arial Narrow" w:hAnsi="Arial Narrow"/>
          <w:sz w:val="28"/>
          <w:szCs w:val="28"/>
        </w:rPr>
        <w:t>are not aware of</w:t>
      </w:r>
      <w:r w:rsidR="00A515F2">
        <w:rPr>
          <w:rFonts w:ascii="Arial Narrow" w:hAnsi="Arial Narrow"/>
          <w:sz w:val="28"/>
          <w:szCs w:val="28"/>
        </w:rPr>
        <w:t xml:space="preserve"> </w:t>
      </w:r>
      <w:r w:rsidR="009C76C2">
        <w:rPr>
          <w:rFonts w:ascii="Arial Narrow" w:hAnsi="Arial Narrow"/>
          <w:sz w:val="28"/>
          <w:szCs w:val="28"/>
        </w:rPr>
        <w:t xml:space="preserve">the </w:t>
      </w:r>
      <w:r w:rsidR="004117AA">
        <w:rPr>
          <w:rFonts w:ascii="Arial Narrow" w:hAnsi="Arial Narrow"/>
          <w:sz w:val="28"/>
          <w:szCs w:val="28"/>
        </w:rPr>
        <w:t>difficult</w:t>
      </w:r>
      <w:r w:rsidR="00A515F2">
        <w:rPr>
          <w:rFonts w:ascii="Arial Narrow" w:hAnsi="Arial Narrow"/>
          <w:sz w:val="28"/>
          <w:szCs w:val="28"/>
        </w:rPr>
        <w:t>ies</w:t>
      </w:r>
      <w:r w:rsidR="009C76C2">
        <w:rPr>
          <w:rFonts w:ascii="Arial Narrow" w:hAnsi="Arial Narrow"/>
          <w:sz w:val="28"/>
          <w:szCs w:val="28"/>
        </w:rPr>
        <w:t xml:space="preserve"> they are experiencing</w:t>
      </w:r>
      <w:r w:rsidR="00537466">
        <w:rPr>
          <w:rFonts w:ascii="Arial Narrow" w:hAnsi="Arial Narrow"/>
          <w:sz w:val="28"/>
          <w:szCs w:val="28"/>
        </w:rPr>
        <w:t xml:space="preserve"> at home</w:t>
      </w:r>
      <w:r w:rsidR="009C76C2">
        <w:rPr>
          <w:rFonts w:ascii="Arial Narrow" w:hAnsi="Arial Narrow"/>
          <w:sz w:val="28"/>
          <w:szCs w:val="28"/>
        </w:rPr>
        <w:t>.</w:t>
      </w:r>
      <w:r w:rsidR="004117AA">
        <w:rPr>
          <w:rFonts w:ascii="Arial Narrow" w:hAnsi="Arial Narrow"/>
          <w:sz w:val="28"/>
          <w:szCs w:val="28"/>
        </w:rPr>
        <w:t xml:space="preserve"> Therefore, if not all people involved with a child is clear of their current circumstances, then support can sometimes be limited. </w:t>
      </w:r>
      <w:r w:rsidR="00964BBD">
        <w:rPr>
          <w:rFonts w:ascii="Arial Narrow" w:hAnsi="Arial Narrow"/>
          <w:sz w:val="28"/>
          <w:szCs w:val="28"/>
        </w:rPr>
        <w:t>The Home Office (p13, 2014), further emphasises the challenges of confidentiality, by stating</w:t>
      </w:r>
      <w:r w:rsidR="00537466">
        <w:rPr>
          <w:rFonts w:ascii="Arial Narrow" w:hAnsi="Arial Narrow"/>
          <w:sz w:val="28"/>
          <w:szCs w:val="28"/>
        </w:rPr>
        <w:t xml:space="preserve"> how</w:t>
      </w:r>
      <w:r w:rsidR="00964BBD">
        <w:rPr>
          <w:rFonts w:ascii="Arial Narrow" w:hAnsi="Arial Narrow"/>
          <w:sz w:val="28"/>
          <w:szCs w:val="28"/>
        </w:rPr>
        <w:t xml:space="preserve"> </w:t>
      </w:r>
      <w:r w:rsidR="00537466">
        <w:rPr>
          <w:rFonts w:ascii="Arial Narrow" w:hAnsi="Arial Narrow"/>
          <w:sz w:val="28"/>
          <w:szCs w:val="28"/>
        </w:rPr>
        <w:t>practitioners</w:t>
      </w:r>
      <w:r w:rsidR="00964BBD">
        <w:rPr>
          <w:rFonts w:ascii="Arial Narrow" w:hAnsi="Arial Narrow"/>
          <w:sz w:val="28"/>
          <w:szCs w:val="28"/>
        </w:rPr>
        <w:t xml:space="preserve"> </w:t>
      </w:r>
      <w:r w:rsidR="00537466">
        <w:rPr>
          <w:rFonts w:ascii="Arial Narrow" w:hAnsi="Arial Narrow"/>
          <w:sz w:val="28"/>
          <w:szCs w:val="28"/>
        </w:rPr>
        <w:t xml:space="preserve">from 37 local areas in the UK </w:t>
      </w:r>
      <w:r w:rsidR="00964BBD">
        <w:rPr>
          <w:rFonts w:ascii="Arial Narrow" w:hAnsi="Arial Narrow"/>
          <w:sz w:val="28"/>
          <w:szCs w:val="28"/>
        </w:rPr>
        <w:t xml:space="preserve">were specifically concerned with the </w:t>
      </w:r>
      <w:r w:rsidR="00964BBD" w:rsidRPr="00964BBD">
        <w:rPr>
          <w:rFonts w:ascii="Arial Narrow" w:hAnsi="Arial Narrow"/>
          <w:i/>
          <w:sz w:val="28"/>
          <w:szCs w:val="28"/>
        </w:rPr>
        <w:t>‘misunderstandings among professionals about what information could be shared, with some practitioners withholding information too frequently.’</w:t>
      </w:r>
    </w:p>
    <w:p w14:paraId="4C2E1853" w14:textId="328E3F9F" w:rsidR="00FB3A08" w:rsidRDefault="00FB3A08" w:rsidP="002E2CEC">
      <w:pPr>
        <w:spacing w:line="360" w:lineRule="auto"/>
        <w:rPr>
          <w:rFonts w:ascii="Arial Narrow" w:hAnsi="Arial Narrow"/>
          <w:sz w:val="28"/>
          <w:szCs w:val="28"/>
        </w:rPr>
      </w:pPr>
      <w:r>
        <w:rPr>
          <w:rFonts w:ascii="Arial Narrow" w:hAnsi="Arial Narrow"/>
          <w:sz w:val="28"/>
          <w:szCs w:val="28"/>
        </w:rPr>
        <w:t xml:space="preserve">Another key challenge can be the working relationships of those involved in </w:t>
      </w:r>
      <w:r w:rsidR="00537466">
        <w:rPr>
          <w:rFonts w:ascii="Arial Narrow" w:hAnsi="Arial Narrow"/>
          <w:sz w:val="28"/>
          <w:szCs w:val="28"/>
        </w:rPr>
        <w:t>MAW</w:t>
      </w:r>
      <w:r>
        <w:rPr>
          <w:rFonts w:ascii="Arial Narrow" w:hAnsi="Arial Narrow"/>
          <w:sz w:val="28"/>
          <w:szCs w:val="28"/>
        </w:rPr>
        <w:t>, as well as the relationship between that of the professional and the child or young p</w:t>
      </w:r>
      <w:r w:rsidR="00537466">
        <w:rPr>
          <w:rFonts w:ascii="Arial Narrow" w:hAnsi="Arial Narrow"/>
          <w:sz w:val="28"/>
          <w:szCs w:val="28"/>
        </w:rPr>
        <w:t>erson</w:t>
      </w:r>
      <w:r>
        <w:rPr>
          <w:rFonts w:ascii="Arial Narrow" w:hAnsi="Arial Narrow"/>
          <w:sz w:val="28"/>
          <w:szCs w:val="28"/>
        </w:rPr>
        <w:t>. Problems can arise when working relationships are tarnished,</w:t>
      </w:r>
      <w:r w:rsidR="00537466">
        <w:rPr>
          <w:rFonts w:ascii="Arial Narrow" w:hAnsi="Arial Narrow"/>
          <w:sz w:val="28"/>
          <w:szCs w:val="28"/>
        </w:rPr>
        <w:t xml:space="preserve"> with MAW being challenging</w:t>
      </w:r>
      <w:r>
        <w:rPr>
          <w:rFonts w:ascii="Arial Narrow" w:hAnsi="Arial Narrow"/>
          <w:sz w:val="28"/>
          <w:szCs w:val="28"/>
        </w:rPr>
        <w:t xml:space="preserve"> if a school or organisation has had a </w:t>
      </w:r>
      <w:r w:rsidR="00537466">
        <w:rPr>
          <w:rFonts w:ascii="Arial Narrow" w:hAnsi="Arial Narrow"/>
          <w:sz w:val="28"/>
          <w:szCs w:val="28"/>
        </w:rPr>
        <w:t xml:space="preserve">previous </w:t>
      </w:r>
      <w:r>
        <w:rPr>
          <w:rFonts w:ascii="Arial Narrow" w:hAnsi="Arial Narrow"/>
          <w:sz w:val="28"/>
          <w:szCs w:val="28"/>
        </w:rPr>
        <w:t>negative experience with a</w:t>
      </w:r>
      <w:r w:rsidR="00537466">
        <w:rPr>
          <w:rFonts w:ascii="Arial Narrow" w:hAnsi="Arial Narrow"/>
          <w:sz w:val="28"/>
          <w:szCs w:val="28"/>
        </w:rPr>
        <w:t xml:space="preserve">n </w:t>
      </w:r>
      <w:r w:rsidR="00537466">
        <w:rPr>
          <w:rFonts w:ascii="Arial Narrow" w:hAnsi="Arial Narrow"/>
          <w:sz w:val="28"/>
          <w:szCs w:val="28"/>
        </w:rPr>
        <w:lastRenderedPageBreak/>
        <w:t xml:space="preserve">agency. </w:t>
      </w:r>
      <w:r w:rsidR="0070726D">
        <w:rPr>
          <w:rFonts w:ascii="Arial Narrow" w:hAnsi="Arial Narrow"/>
          <w:sz w:val="28"/>
          <w:szCs w:val="28"/>
        </w:rPr>
        <w:t xml:space="preserve">However, on the other hand, difficulties may arise when a </w:t>
      </w:r>
      <w:r w:rsidR="002B66EA">
        <w:rPr>
          <w:rFonts w:ascii="Arial Narrow" w:hAnsi="Arial Narrow"/>
          <w:sz w:val="28"/>
          <w:szCs w:val="28"/>
        </w:rPr>
        <w:t>professional</w:t>
      </w:r>
      <w:r w:rsidR="0070726D">
        <w:rPr>
          <w:rFonts w:ascii="Arial Narrow" w:hAnsi="Arial Narrow"/>
          <w:sz w:val="28"/>
          <w:szCs w:val="28"/>
        </w:rPr>
        <w:t xml:space="preserve"> is unable to create a positive relationship with the child</w:t>
      </w:r>
      <w:r w:rsidR="00537466">
        <w:rPr>
          <w:rFonts w:ascii="Arial Narrow" w:hAnsi="Arial Narrow"/>
          <w:sz w:val="28"/>
          <w:szCs w:val="28"/>
        </w:rPr>
        <w:t>,</w:t>
      </w:r>
      <w:r w:rsidR="0070726D">
        <w:rPr>
          <w:rFonts w:ascii="Arial Narrow" w:hAnsi="Arial Narrow"/>
          <w:sz w:val="28"/>
          <w:szCs w:val="28"/>
        </w:rPr>
        <w:t xml:space="preserve"> young person</w:t>
      </w:r>
      <w:r w:rsidR="00357BE2">
        <w:rPr>
          <w:rFonts w:ascii="Arial Narrow" w:hAnsi="Arial Narrow"/>
          <w:sz w:val="28"/>
          <w:szCs w:val="28"/>
        </w:rPr>
        <w:t xml:space="preserve"> or family</w:t>
      </w:r>
      <w:r w:rsidR="0070726D">
        <w:rPr>
          <w:rFonts w:ascii="Arial Narrow" w:hAnsi="Arial Narrow"/>
          <w:sz w:val="28"/>
          <w:szCs w:val="28"/>
        </w:rPr>
        <w:t xml:space="preserve"> involved. This can </w:t>
      </w:r>
      <w:r w:rsidR="00B95717">
        <w:rPr>
          <w:rFonts w:ascii="Arial Narrow" w:hAnsi="Arial Narrow"/>
          <w:sz w:val="28"/>
          <w:szCs w:val="28"/>
        </w:rPr>
        <w:t>have a knock-on effect o</w:t>
      </w:r>
      <w:r w:rsidR="002B66EA">
        <w:rPr>
          <w:rFonts w:ascii="Arial Narrow" w:hAnsi="Arial Narrow"/>
          <w:sz w:val="28"/>
          <w:szCs w:val="28"/>
        </w:rPr>
        <w:t xml:space="preserve">n how much information is shared and </w:t>
      </w:r>
      <w:r w:rsidR="0085377A">
        <w:rPr>
          <w:rFonts w:ascii="Arial Narrow" w:hAnsi="Arial Narrow"/>
          <w:sz w:val="28"/>
          <w:szCs w:val="28"/>
        </w:rPr>
        <w:t>may affect the</w:t>
      </w:r>
      <w:r w:rsidR="002B66EA">
        <w:rPr>
          <w:rFonts w:ascii="Arial Narrow" w:hAnsi="Arial Narrow"/>
          <w:sz w:val="28"/>
          <w:szCs w:val="28"/>
        </w:rPr>
        <w:t xml:space="preserve"> level of support that</w:t>
      </w:r>
      <w:r w:rsidR="0085377A">
        <w:rPr>
          <w:rFonts w:ascii="Arial Narrow" w:hAnsi="Arial Narrow"/>
          <w:sz w:val="28"/>
          <w:szCs w:val="28"/>
        </w:rPr>
        <w:t xml:space="preserve"> is given. </w:t>
      </w:r>
    </w:p>
    <w:p w14:paraId="67222079" w14:textId="199C05FE" w:rsidR="00CB52E0" w:rsidRDefault="00755A8C" w:rsidP="002E2CEC">
      <w:pPr>
        <w:spacing w:line="360" w:lineRule="auto"/>
        <w:rPr>
          <w:rFonts w:ascii="Arial Narrow" w:hAnsi="Arial Narrow"/>
          <w:sz w:val="28"/>
          <w:szCs w:val="28"/>
        </w:rPr>
      </w:pPr>
      <w:r>
        <w:rPr>
          <w:rFonts w:ascii="Arial Narrow" w:hAnsi="Arial Narrow"/>
          <w:sz w:val="28"/>
          <w:szCs w:val="28"/>
        </w:rPr>
        <w:t>In</w:t>
      </w:r>
      <w:r w:rsidR="00CB52E0">
        <w:rPr>
          <w:rFonts w:ascii="Arial Narrow" w:hAnsi="Arial Narrow"/>
          <w:sz w:val="28"/>
          <w:szCs w:val="28"/>
        </w:rPr>
        <w:t xml:space="preserve"> Wales, there are an increasing number of cuts being made in the education sector. Wightwick (2017) states that, </w:t>
      </w:r>
      <w:r w:rsidR="00CB52E0" w:rsidRPr="00CB52E0">
        <w:rPr>
          <w:rFonts w:ascii="Arial Narrow" w:hAnsi="Arial Narrow"/>
          <w:i/>
          <w:sz w:val="28"/>
          <w:szCs w:val="28"/>
        </w:rPr>
        <w:t>‘most schools in Wales are struggling to make ends meet’</w:t>
      </w:r>
      <w:r w:rsidR="00CB52E0">
        <w:rPr>
          <w:rFonts w:ascii="Arial Narrow" w:hAnsi="Arial Narrow"/>
          <w:sz w:val="28"/>
          <w:szCs w:val="28"/>
        </w:rPr>
        <w:t>, and the</w:t>
      </w:r>
      <w:r>
        <w:rPr>
          <w:rFonts w:ascii="Arial Narrow" w:hAnsi="Arial Narrow"/>
          <w:sz w:val="28"/>
          <w:szCs w:val="28"/>
        </w:rPr>
        <w:t xml:space="preserve"> </w:t>
      </w:r>
      <w:r w:rsidR="00CB52E0">
        <w:rPr>
          <w:rFonts w:ascii="Arial Narrow" w:hAnsi="Arial Narrow"/>
          <w:sz w:val="28"/>
          <w:szCs w:val="28"/>
        </w:rPr>
        <w:t>WG education budget is not enough to help these schools succeed. Therefore, emphasising those schools in Wales of the rest of the UK are struggling to support their pupils with the little resources that they have. A lack of funding can have substantial effects on schools being able to</w:t>
      </w:r>
      <w:r w:rsidR="00357BE2">
        <w:rPr>
          <w:rFonts w:ascii="Arial Narrow" w:hAnsi="Arial Narrow"/>
          <w:sz w:val="28"/>
          <w:szCs w:val="28"/>
        </w:rPr>
        <w:t xml:space="preserve"> provide their students with </w:t>
      </w:r>
      <w:r w:rsidR="00537466">
        <w:rPr>
          <w:rFonts w:ascii="Arial Narrow" w:hAnsi="Arial Narrow"/>
          <w:sz w:val="28"/>
          <w:szCs w:val="28"/>
        </w:rPr>
        <w:t>support</w:t>
      </w:r>
      <w:r w:rsidR="00CB52E0">
        <w:rPr>
          <w:rFonts w:ascii="Arial Narrow" w:hAnsi="Arial Narrow"/>
          <w:sz w:val="28"/>
          <w:szCs w:val="28"/>
        </w:rPr>
        <w:t>, for instance, they may have</w:t>
      </w:r>
      <w:r w:rsidR="00537466">
        <w:rPr>
          <w:rFonts w:ascii="Arial Narrow" w:hAnsi="Arial Narrow"/>
          <w:sz w:val="28"/>
          <w:szCs w:val="28"/>
        </w:rPr>
        <w:t xml:space="preserve"> reduced the hours o</w:t>
      </w:r>
      <w:r>
        <w:rPr>
          <w:rFonts w:ascii="Arial Narrow" w:hAnsi="Arial Narrow"/>
          <w:sz w:val="28"/>
          <w:szCs w:val="28"/>
        </w:rPr>
        <w:t>f a</w:t>
      </w:r>
      <w:r w:rsidR="00CB52E0">
        <w:rPr>
          <w:rFonts w:ascii="Arial Narrow" w:hAnsi="Arial Narrow"/>
          <w:sz w:val="28"/>
          <w:szCs w:val="28"/>
        </w:rPr>
        <w:t xml:space="preserve"> school counsellor or ASD specialist. Ultimately, this will affect students as they will not be receiving this vital support</w:t>
      </w:r>
      <w:r>
        <w:rPr>
          <w:rFonts w:ascii="Arial Narrow" w:hAnsi="Arial Narrow"/>
          <w:sz w:val="28"/>
          <w:szCs w:val="28"/>
        </w:rPr>
        <w:t xml:space="preserve"> they need</w:t>
      </w:r>
      <w:r w:rsidR="00CB52E0">
        <w:rPr>
          <w:rFonts w:ascii="Arial Narrow" w:hAnsi="Arial Narrow"/>
          <w:sz w:val="28"/>
          <w:szCs w:val="28"/>
        </w:rPr>
        <w:t>.</w:t>
      </w:r>
    </w:p>
    <w:p w14:paraId="5AAD144A" w14:textId="466B487E" w:rsidR="00765B3C" w:rsidRDefault="004C5EE4" w:rsidP="002E2CEC">
      <w:pPr>
        <w:spacing w:line="360" w:lineRule="auto"/>
        <w:rPr>
          <w:rFonts w:ascii="Arial Narrow" w:hAnsi="Arial Narrow"/>
          <w:sz w:val="28"/>
          <w:szCs w:val="28"/>
        </w:rPr>
      </w:pPr>
      <w:r>
        <w:rPr>
          <w:rFonts w:ascii="Arial Narrow" w:hAnsi="Arial Narrow"/>
          <w:sz w:val="28"/>
          <w:szCs w:val="28"/>
        </w:rPr>
        <w:t>Following on from the</w:t>
      </w:r>
      <w:r w:rsidR="00275D91" w:rsidRPr="004C5EE4">
        <w:rPr>
          <w:rFonts w:ascii="Arial Narrow" w:hAnsi="Arial Narrow"/>
          <w:sz w:val="28"/>
          <w:szCs w:val="28"/>
        </w:rPr>
        <w:t xml:space="preserve"> challenges mentioned</w:t>
      </w:r>
      <w:r w:rsidR="00D55F8E" w:rsidRPr="004C5EE4">
        <w:rPr>
          <w:rFonts w:ascii="Arial Narrow" w:hAnsi="Arial Narrow"/>
          <w:sz w:val="28"/>
          <w:szCs w:val="28"/>
        </w:rPr>
        <w:t xml:space="preserve">, </w:t>
      </w:r>
      <w:r w:rsidR="00275D91" w:rsidRPr="004C5EE4">
        <w:rPr>
          <w:rFonts w:ascii="Arial Narrow" w:hAnsi="Arial Narrow"/>
          <w:sz w:val="28"/>
          <w:szCs w:val="28"/>
        </w:rPr>
        <w:t>t</w:t>
      </w:r>
      <w:r w:rsidR="00FF18F9" w:rsidRPr="004C5EE4">
        <w:rPr>
          <w:rFonts w:ascii="Arial Narrow" w:hAnsi="Arial Narrow"/>
          <w:sz w:val="28"/>
          <w:szCs w:val="28"/>
        </w:rPr>
        <w:t xml:space="preserve">here is also </w:t>
      </w:r>
      <w:r w:rsidR="00755A8C">
        <w:rPr>
          <w:rFonts w:ascii="Arial Narrow" w:hAnsi="Arial Narrow"/>
          <w:sz w:val="28"/>
          <w:szCs w:val="28"/>
        </w:rPr>
        <w:t>some</w:t>
      </w:r>
      <w:r w:rsidR="00FF18F9" w:rsidRPr="004C5EE4">
        <w:rPr>
          <w:rFonts w:ascii="Arial Narrow" w:hAnsi="Arial Narrow"/>
          <w:sz w:val="28"/>
          <w:szCs w:val="28"/>
        </w:rPr>
        <w:t xml:space="preserve"> criticism </w:t>
      </w:r>
      <w:r w:rsidR="00765B3C" w:rsidRPr="004C5EE4">
        <w:rPr>
          <w:rFonts w:ascii="Arial Narrow" w:hAnsi="Arial Narrow"/>
          <w:sz w:val="28"/>
          <w:szCs w:val="28"/>
        </w:rPr>
        <w:t>surrounding</w:t>
      </w:r>
      <w:r w:rsidR="00FF18F9" w:rsidRPr="004C5EE4">
        <w:rPr>
          <w:rFonts w:ascii="Arial Narrow" w:hAnsi="Arial Narrow"/>
          <w:sz w:val="28"/>
          <w:szCs w:val="28"/>
        </w:rPr>
        <w:t xml:space="preserve"> </w:t>
      </w:r>
      <w:r w:rsidR="00A90CB5">
        <w:rPr>
          <w:rFonts w:ascii="Arial Narrow" w:hAnsi="Arial Narrow"/>
          <w:sz w:val="28"/>
          <w:szCs w:val="28"/>
        </w:rPr>
        <w:t>MAW</w:t>
      </w:r>
      <w:r w:rsidR="00765B3C" w:rsidRPr="004C5EE4">
        <w:rPr>
          <w:rFonts w:ascii="Arial Narrow" w:hAnsi="Arial Narrow"/>
          <w:sz w:val="28"/>
          <w:szCs w:val="28"/>
        </w:rPr>
        <w:t xml:space="preserve">, </w:t>
      </w:r>
      <w:r w:rsidR="00755A8C">
        <w:rPr>
          <w:rFonts w:ascii="Arial Narrow" w:hAnsi="Arial Narrow"/>
          <w:sz w:val="28"/>
          <w:szCs w:val="28"/>
        </w:rPr>
        <w:t>with</w:t>
      </w:r>
      <w:r w:rsidR="00765B3C" w:rsidRPr="004C5EE4">
        <w:rPr>
          <w:rFonts w:ascii="Arial Narrow" w:hAnsi="Arial Narrow"/>
          <w:sz w:val="28"/>
          <w:szCs w:val="28"/>
        </w:rPr>
        <w:t xml:space="preserve"> Gasper further emphasises this by stating, </w:t>
      </w:r>
      <w:r w:rsidR="00765B3C" w:rsidRPr="004C5EE4">
        <w:rPr>
          <w:rFonts w:ascii="Arial Narrow" w:hAnsi="Arial Narrow"/>
          <w:i/>
          <w:sz w:val="28"/>
          <w:szCs w:val="28"/>
        </w:rPr>
        <w:t>‘more than one tragedy has shown to be the direct result of failures of professionals to communicate and to take responsibility for seeing through concern raised by one or more person or agency.</w:t>
      </w:r>
      <w:r w:rsidR="00765B3C" w:rsidRPr="004C5EE4">
        <w:rPr>
          <w:rFonts w:ascii="Arial Narrow" w:hAnsi="Arial Narrow"/>
          <w:sz w:val="28"/>
          <w:szCs w:val="28"/>
        </w:rPr>
        <w:t>’</w:t>
      </w:r>
    </w:p>
    <w:p w14:paraId="2EB54B10" w14:textId="34594F0D" w:rsidR="0013418A" w:rsidRPr="009A7B48" w:rsidRDefault="00475066" w:rsidP="002E2CEC">
      <w:pPr>
        <w:spacing w:line="360" w:lineRule="auto"/>
        <w:rPr>
          <w:rFonts w:ascii="Arial Narrow" w:hAnsi="Arial Narrow"/>
          <w:sz w:val="28"/>
          <w:szCs w:val="28"/>
        </w:rPr>
      </w:pPr>
      <w:r>
        <w:rPr>
          <w:rFonts w:ascii="Arial Narrow" w:hAnsi="Arial Narrow"/>
          <w:sz w:val="28"/>
          <w:szCs w:val="28"/>
        </w:rPr>
        <w:t xml:space="preserve">In recent times the consequences of agencies not working together have been starkly bleak and there have been specific cases that cannot afford to happen again (Gasper). </w:t>
      </w:r>
      <w:r w:rsidR="0013418A" w:rsidRPr="004C5EE4">
        <w:rPr>
          <w:rFonts w:ascii="Arial Narrow" w:hAnsi="Arial Narrow"/>
          <w:sz w:val="28"/>
          <w:szCs w:val="28"/>
        </w:rPr>
        <w:t>Following the Victoria Climbie case in 2003,</w:t>
      </w:r>
      <w:r>
        <w:rPr>
          <w:rFonts w:ascii="Arial Narrow" w:hAnsi="Arial Narrow"/>
          <w:sz w:val="28"/>
          <w:szCs w:val="28"/>
        </w:rPr>
        <w:t xml:space="preserve"> </w:t>
      </w:r>
      <w:r w:rsidR="00CB6305">
        <w:rPr>
          <w:rFonts w:ascii="Arial Narrow" w:hAnsi="Arial Narrow"/>
          <w:sz w:val="28"/>
          <w:szCs w:val="28"/>
        </w:rPr>
        <w:t xml:space="preserve">in which </w:t>
      </w:r>
      <w:r>
        <w:rPr>
          <w:rFonts w:ascii="Arial Narrow" w:hAnsi="Arial Narrow"/>
          <w:sz w:val="28"/>
          <w:szCs w:val="28"/>
        </w:rPr>
        <w:t xml:space="preserve">an </w:t>
      </w:r>
      <w:r w:rsidR="00CB6305">
        <w:rPr>
          <w:rFonts w:ascii="Arial Narrow" w:hAnsi="Arial Narrow"/>
          <w:sz w:val="28"/>
          <w:szCs w:val="28"/>
        </w:rPr>
        <w:t>eight-year-old</w:t>
      </w:r>
      <w:r>
        <w:rPr>
          <w:rFonts w:ascii="Arial Narrow" w:hAnsi="Arial Narrow"/>
          <w:sz w:val="28"/>
          <w:szCs w:val="28"/>
        </w:rPr>
        <w:t xml:space="preserve"> girl </w:t>
      </w:r>
      <w:r w:rsidR="00CB6305">
        <w:rPr>
          <w:rFonts w:ascii="Arial Narrow" w:hAnsi="Arial Narrow"/>
          <w:sz w:val="28"/>
          <w:szCs w:val="28"/>
        </w:rPr>
        <w:t xml:space="preserve">was </w:t>
      </w:r>
      <w:r>
        <w:rPr>
          <w:rFonts w:ascii="Arial Narrow" w:hAnsi="Arial Narrow"/>
          <w:sz w:val="28"/>
          <w:szCs w:val="28"/>
        </w:rPr>
        <w:t>tortured and murdered by her guardians,</w:t>
      </w:r>
      <w:r w:rsidR="0013418A" w:rsidRPr="004C5EE4">
        <w:rPr>
          <w:rFonts w:ascii="Arial Narrow" w:hAnsi="Arial Narrow"/>
          <w:sz w:val="28"/>
          <w:szCs w:val="28"/>
        </w:rPr>
        <w:t xml:space="preserve"> The Lord Laming Report </w:t>
      </w:r>
      <w:r w:rsidR="009A7B48">
        <w:rPr>
          <w:rFonts w:ascii="Arial Narrow" w:hAnsi="Arial Narrow"/>
          <w:sz w:val="28"/>
          <w:szCs w:val="28"/>
        </w:rPr>
        <w:t xml:space="preserve">(2003) </w:t>
      </w:r>
      <w:r w:rsidR="0013418A" w:rsidRPr="004C5EE4">
        <w:rPr>
          <w:rFonts w:ascii="Arial Narrow" w:hAnsi="Arial Narrow"/>
          <w:sz w:val="28"/>
          <w:szCs w:val="28"/>
        </w:rPr>
        <w:t>was written</w:t>
      </w:r>
      <w:r w:rsidR="00A85743">
        <w:rPr>
          <w:rFonts w:ascii="Arial Narrow" w:hAnsi="Arial Narrow"/>
          <w:sz w:val="28"/>
          <w:szCs w:val="28"/>
        </w:rPr>
        <w:t xml:space="preserve"> in response and</w:t>
      </w:r>
      <w:r w:rsidR="0013418A" w:rsidRPr="004C5EE4">
        <w:rPr>
          <w:rFonts w:ascii="Arial Narrow" w:hAnsi="Arial Narrow"/>
          <w:sz w:val="28"/>
          <w:szCs w:val="28"/>
        </w:rPr>
        <w:t xml:space="preserve"> made over</w:t>
      </w:r>
      <w:r w:rsidR="00755A8C">
        <w:rPr>
          <w:rFonts w:ascii="Arial Narrow" w:hAnsi="Arial Narrow"/>
          <w:sz w:val="28"/>
          <w:szCs w:val="28"/>
        </w:rPr>
        <w:t xml:space="preserve"> a hundred</w:t>
      </w:r>
      <w:r w:rsidR="0013418A" w:rsidRPr="004C5EE4">
        <w:rPr>
          <w:rFonts w:ascii="Arial Narrow" w:hAnsi="Arial Narrow"/>
          <w:sz w:val="28"/>
          <w:szCs w:val="28"/>
        </w:rPr>
        <w:t xml:space="preserve"> recommendations for changes in childcare to prevent such tragedy happening again.</w:t>
      </w:r>
      <w:r w:rsidR="009A7B48">
        <w:rPr>
          <w:rFonts w:ascii="Arial Narrow" w:hAnsi="Arial Narrow"/>
          <w:sz w:val="28"/>
          <w:szCs w:val="28"/>
        </w:rPr>
        <w:t xml:space="preserve"> Gasper explains that</w:t>
      </w:r>
      <w:r>
        <w:rPr>
          <w:rFonts w:ascii="Arial Narrow" w:hAnsi="Arial Narrow"/>
          <w:sz w:val="28"/>
          <w:szCs w:val="28"/>
        </w:rPr>
        <w:t xml:space="preserve"> </w:t>
      </w:r>
      <w:r w:rsidR="009A7B48">
        <w:rPr>
          <w:rFonts w:ascii="Arial Narrow" w:hAnsi="Arial Narrow"/>
          <w:sz w:val="28"/>
          <w:szCs w:val="28"/>
        </w:rPr>
        <w:t xml:space="preserve">these recommendations led to </w:t>
      </w:r>
      <w:r w:rsidR="009A7B48" w:rsidRPr="009A7B48">
        <w:rPr>
          <w:rFonts w:ascii="Arial Narrow" w:hAnsi="Arial Narrow"/>
          <w:i/>
          <w:sz w:val="28"/>
          <w:szCs w:val="28"/>
        </w:rPr>
        <w:t>‘fundamental changes in approach and lent a new urgency to the need for affective inter-agency working</w:t>
      </w:r>
      <w:r w:rsidR="009A7B48">
        <w:rPr>
          <w:rFonts w:ascii="Arial Narrow" w:hAnsi="Arial Narrow"/>
          <w:i/>
          <w:sz w:val="28"/>
          <w:szCs w:val="28"/>
        </w:rPr>
        <w:t xml:space="preserve">.’ </w:t>
      </w:r>
    </w:p>
    <w:p w14:paraId="11F2D531" w14:textId="069746CB" w:rsidR="00CB6305" w:rsidRDefault="00CB6305" w:rsidP="002E2CEC">
      <w:pPr>
        <w:spacing w:line="360" w:lineRule="auto"/>
        <w:rPr>
          <w:rFonts w:ascii="Arial Narrow" w:hAnsi="Arial Narrow"/>
          <w:sz w:val="28"/>
          <w:szCs w:val="28"/>
        </w:rPr>
      </w:pPr>
      <w:r>
        <w:rPr>
          <w:rFonts w:ascii="Arial Narrow" w:hAnsi="Arial Narrow"/>
          <w:sz w:val="28"/>
          <w:szCs w:val="28"/>
        </w:rPr>
        <w:t xml:space="preserve">Still, in 2008 a case came to light where a </w:t>
      </w:r>
      <w:r w:rsidR="00755A8C">
        <w:rPr>
          <w:rFonts w:ascii="Arial Narrow" w:hAnsi="Arial Narrow"/>
          <w:sz w:val="28"/>
          <w:szCs w:val="28"/>
        </w:rPr>
        <w:t>seventeen</w:t>
      </w:r>
      <w:r>
        <w:rPr>
          <w:rFonts w:ascii="Arial Narrow" w:hAnsi="Arial Narrow"/>
          <w:sz w:val="28"/>
          <w:szCs w:val="28"/>
        </w:rPr>
        <w:t>-month-old boy died after suffering a</w:t>
      </w:r>
      <w:r w:rsidR="009A7B48">
        <w:rPr>
          <w:rFonts w:ascii="Arial Narrow" w:hAnsi="Arial Narrow"/>
          <w:sz w:val="28"/>
          <w:szCs w:val="28"/>
        </w:rPr>
        <w:t>n</w:t>
      </w:r>
      <w:r>
        <w:rPr>
          <w:rFonts w:ascii="Arial Narrow" w:hAnsi="Arial Narrow"/>
          <w:sz w:val="28"/>
          <w:szCs w:val="28"/>
        </w:rPr>
        <w:t xml:space="preserve"> </w:t>
      </w:r>
      <w:r w:rsidR="003A40DD">
        <w:rPr>
          <w:rFonts w:ascii="Arial Narrow" w:hAnsi="Arial Narrow"/>
          <w:sz w:val="28"/>
          <w:szCs w:val="28"/>
        </w:rPr>
        <w:t>appalling</w:t>
      </w:r>
      <w:r>
        <w:rPr>
          <w:rFonts w:ascii="Arial Narrow" w:hAnsi="Arial Narrow"/>
          <w:sz w:val="28"/>
          <w:szCs w:val="28"/>
        </w:rPr>
        <w:t xml:space="preserve"> amount of abuse over an eight-month period. According to Gasper, this served as a reminder that </w:t>
      </w:r>
      <w:r w:rsidRPr="00CB6305">
        <w:rPr>
          <w:rFonts w:ascii="Arial Narrow" w:hAnsi="Arial Narrow"/>
          <w:i/>
          <w:sz w:val="28"/>
          <w:szCs w:val="28"/>
        </w:rPr>
        <w:t xml:space="preserve">‘there is still a long way to go before there can be greater </w:t>
      </w:r>
      <w:r w:rsidRPr="00CB6305">
        <w:rPr>
          <w:rFonts w:ascii="Arial Narrow" w:hAnsi="Arial Narrow"/>
          <w:i/>
          <w:sz w:val="28"/>
          <w:szCs w:val="28"/>
        </w:rPr>
        <w:lastRenderedPageBreak/>
        <w:t>confidence in the systems in place.’</w:t>
      </w:r>
      <w:r>
        <w:rPr>
          <w:rFonts w:ascii="Arial Narrow" w:hAnsi="Arial Narrow"/>
          <w:i/>
          <w:sz w:val="28"/>
          <w:szCs w:val="28"/>
        </w:rPr>
        <w:t xml:space="preserve"> </w:t>
      </w:r>
      <w:r w:rsidR="009A7B48">
        <w:rPr>
          <w:rFonts w:ascii="Arial Narrow" w:hAnsi="Arial Narrow"/>
          <w:sz w:val="28"/>
          <w:szCs w:val="28"/>
        </w:rPr>
        <w:t xml:space="preserve">More so, since the Climbie case it is clear that many of the recommendations were not taking seriously, which led to another child suffering. </w:t>
      </w:r>
      <w:r>
        <w:rPr>
          <w:rFonts w:ascii="Arial Narrow" w:hAnsi="Arial Narrow"/>
          <w:sz w:val="28"/>
          <w:szCs w:val="28"/>
        </w:rPr>
        <w:t>When writing the case review</w:t>
      </w:r>
      <w:r w:rsidR="003A40DD">
        <w:rPr>
          <w:rFonts w:ascii="Arial Narrow" w:hAnsi="Arial Narrow"/>
          <w:sz w:val="28"/>
          <w:szCs w:val="28"/>
        </w:rPr>
        <w:t xml:space="preserve">, </w:t>
      </w:r>
      <w:r>
        <w:rPr>
          <w:rFonts w:ascii="Arial Narrow" w:hAnsi="Arial Narrow"/>
          <w:sz w:val="28"/>
          <w:szCs w:val="28"/>
        </w:rPr>
        <w:t>Jones (2009) believed that</w:t>
      </w:r>
      <w:r w:rsidR="003A40DD">
        <w:rPr>
          <w:rFonts w:ascii="Arial Narrow" w:hAnsi="Arial Narrow"/>
          <w:sz w:val="28"/>
          <w:szCs w:val="28"/>
        </w:rPr>
        <w:t xml:space="preserve"> Baby P’s death was due to the ineffectiveness of</w:t>
      </w:r>
      <w:r>
        <w:rPr>
          <w:rFonts w:ascii="Arial Narrow" w:hAnsi="Arial Narrow"/>
          <w:sz w:val="28"/>
          <w:szCs w:val="28"/>
        </w:rPr>
        <w:t xml:space="preserve"> </w:t>
      </w:r>
      <w:r w:rsidR="003A40DD">
        <w:rPr>
          <w:rFonts w:ascii="Arial Narrow" w:hAnsi="Arial Narrow"/>
          <w:sz w:val="28"/>
          <w:szCs w:val="28"/>
        </w:rPr>
        <w:t xml:space="preserve">nearly every professional that came into contact with him. This apparently ranged from his GP, who chose not to raise concern about the discovery of bruises on his head and chest, as well as the social workers who did not </w:t>
      </w:r>
      <w:r w:rsidR="003A40DD" w:rsidRPr="00755A8C">
        <w:rPr>
          <w:rFonts w:ascii="Arial Narrow" w:hAnsi="Arial Narrow"/>
          <w:i/>
          <w:sz w:val="28"/>
          <w:szCs w:val="28"/>
        </w:rPr>
        <w:t xml:space="preserve">‘seriously think’ </w:t>
      </w:r>
      <w:r w:rsidR="003A40DD">
        <w:rPr>
          <w:rFonts w:ascii="Arial Narrow" w:hAnsi="Arial Narrow"/>
          <w:sz w:val="28"/>
          <w:szCs w:val="28"/>
        </w:rPr>
        <w:t xml:space="preserve">that Baby P was at risk, despite the shocking state of the family home. </w:t>
      </w:r>
      <w:r w:rsidR="009A7B48">
        <w:rPr>
          <w:rFonts w:ascii="Arial Narrow" w:hAnsi="Arial Narrow"/>
          <w:sz w:val="28"/>
          <w:szCs w:val="28"/>
        </w:rPr>
        <w:t xml:space="preserve">Yet, </w:t>
      </w:r>
      <w:r w:rsidR="00755A8C">
        <w:rPr>
          <w:rFonts w:ascii="Arial Narrow" w:hAnsi="Arial Narrow"/>
          <w:sz w:val="28"/>
          <w:szCs w:val="28"/>
        </w:rPr>
        <w:t>if</w:t>
      </w:r>
      <w:r w:rsidR="009A7B48">
        <w:rPr>
          <w:rFonts w:ascii="Arial Narrow" w:hAnsi="Arial Narrow"/>
          <w:sz w:val="28"/>
          <w:szCs w:val="28"/>
        </w:rPr>
        <w:t xml:space="preserve"> these agencies communicated with one another about their findings, Baby P could have been saved. </w:t>
      </w:r>
    </w:p>
    <w:p w14:paraId="2FBC1B36" w14:textId="10A27D9F" w:rsidR="00114820" w:rsidRDefault="00114820" w:rsidP="002E2CEC">
      <w:pPr>
        <w:spacing w:line="360" w:lineRule="auto"/>
        <w:rPr>
          <w:rFonts w:ascii="Arial Narrow" w:hAnsi="Arial Narrow"/>
          <w:sz w:val="28"/>
          <w:szCs w:val="28"/>
        </w:rPr>
      </w:pPr>
      <w:r>
        <w:rPr>
          <w:rFonts w:ascii="Arial Narrow" w:hAnsi="Arial Narrow"/>
          <w:sz w:val="28"/>
          <w:szCs w:val="28"/>
        </w:rPr>
        <w:t>In both these cases mentioned, the lack of communication seems to be a si</w:t>
      </w:r>
      <w:r w:rsidR="00A316A2">
        <w:rPr>
          <w:rFonts w:ascii="Arial Narrow" w:hAnsi="Arial Narrow"/>
          <w:sz w:val="28"/>
          <w:szCs w:val="28"/>
        </w:rPr>
        <w:t>gnificantly contributing</w:t>
      </w:r>
      <w:r>
        <w:rPr>
          <w:rFonts w:ascii="Arial Narrow" w:hAnsi="Arial Narrow"/>
          <w:sz w:val="28"/>
          <w:szCs w:val="28"/>
        </w:rPr>
        <w:t xml:space="preserve"> </w:t>
      </w:r>
      <w:r w:rsidR="00A316A2">
        <w:rPr>
          <w:rFonts w:ascii="Arial Narrow" w:hAnsi="Arial Narrow"/>
          <w:sz w:val="28"/>
          <w:szCs w:val="28"/>
        </w:rPr>
        <w:t>factor</w:t>
      </w:r>
      <w:r>
        <w:rPr>
          <w:rFonts w:ascii="Arial Narrow" w:hAnsi="Arial Narrow"/>
          <w:sz w:val="28"/>
          <w:szCs w:val="28"/>
        </w:rPr>
        <w:t xml:space="preserve">. </w:t>
      </w:r>
      <w:r w:rsidR="00755A8C">
        <w:rPr>
          <w:rFonts w:ascii="Arial Narrow" w:hAnsi="Arial Narrow"/>
          <w:sz w:val="28"/>
          <w:szCs w:val="28"/>
        </w:rPr>
        <w:t>T</w:t>
      </w:r>
      <w:r>
        <w:rPr>
          <w:rFonts w:ascii="Arial Narrow" w:hAnsi="Arial Narrow"/>
          <w:sz w:val="28"/>
          <w:szCs w:val="28"/>
        </w:rPr>
        <w:t>he</w:t>
      </w:r>
      <w:r w:rsidR="00755A8C">
        <w:rPr>
          <w:rFonts w:ascii="Arial Narrow" w:hAnsi="Arial Narrow"/>
          <w:sz w:val="28"/>
          <w:szCs w:val="28"/>
        </w:rPr>
        <w:t>re were</w:t>
      </w:r>
      <w:r>
        <w:rPr>
          <w:rFonts w:ascii="Arial Narrow" w:hAnsi="Arial Narrow"/>
          <w:sz w:val="28"/>
          <w:szCs w:val="28"/>
        </w:rPr>
        <w:t xml:space="preserve"> agencies involved with both children,</w:t>
      </w:r>
      <w:r w:rsidR="00755A8C">
        <w:rPr>
          <w:rFonts w:ascii="Arial Narrow" w:hAnsi="Arial Narrow"/>
          <w:sz w:val="28"/>
          <w:szCs w:val="28"/>
        </w:rPr>
        <w:t xml:space="preserve"> that</w:t>
      </w:r>
      <w:r>
        <w:rPr>
          <w:rFonts w:ascii="Arial Narrow" w:hAnsi="Arial Narrow"/>
          <w:sz w:val="28"/>
          <w:szCs w:val="28"/>
        </w:rPr>
        <w:t xml:space="preserve"> recognised</w:t>
      </w:r>
      <w:r w:rsidR="00755A8C">
        <w:rPr>
          <w:rFonts w:ascii="Arial Narrow" w:hAnsi="Arial Narrow"/>
          <w:sz w:val="28"/>
          <w:szCs w:val="28"/>
        </w:rPr>
        <w:t xml:space="preserve"> </w:t>
      </w:r>
      <w:r>
        <w:rPr>
          <w:rFonts w:ascii="Arial Narrow" w:hAnsi="Arial Narrow"/>
          <w:sz w:val="28"/>
          <w:szCs w:val="28"/>
        </w:rPr>
        <w:t xml:space="preserve">indications of child abuse, and </w:t>
      </w:r>
      <w:r w:rsidR="00755A8C">
        <w:rPr>
          <w:rFonts w:ascii="Arial Narrow" w:hAnsi="Arial Narrow"/>
          <w:sz w:val="28"/>
          <w:szCs w:val="28"/>
        </w:rPr>
        <w:t xml:space="preserve">had they </w:t>
      </w:r>
      <w:r w:rsidR="00A316A2">
        <w:rPr>
          <w:rFonts w:ascii="Arial Narrow" w:hAnsi="Arial Narrow"/>
          <w:sz w:val="28"/>
          <w:szCs w:val="28"/>
        </w:rPr>
        <w:t>shared this</w:t>
      </w:r>
      <w:r>
        <w:rPr>
          <w:rFonts w:ascii="Arial Narrow" w:hAnsi="Arial Narrow"/>
          <w:sz w:val="28"/>
          <w:szCs w:val="28"/>
        </w:rPr>
        <w:t xml:space="preserve"> realisation with other professionals, then these children may have had a chance of surviving. </w:t>
      </w:r>
    </w:p>
    <w:p w14:paraId="376C16F5" w14:textId="0885070B" w:rsidR="002D4972" w:rsidRDefault="009A7B48" w:rsidP="002E2CEC">
      <w:pPr>
        <w:spacing w:line="360" w:lineRule="auto"/>
        <w:rPr>
          <w:rFonts w:ascii="Arial Narrow" w:hAnsi="Arial Narrow"/>
          <w:sz w:val="28"/>
          <w:szCs w:val="28"/>
        </w:rPr>
      </w:pPr>
      <w:r>
        <w:rPr>
          <w:rFonts w:ascii="Arial Narrow" w:hAnsi="Arial Narrow"/>
          <w:sz w:val="28"/>
          <w:szCs w:val="28"/>
        </w:rPr>
        <w:t xml:space="preserve">Next, focusing on the policies </w:t>
      </w:r>
      <w:r w:rsidR="006F1A19">
        <w:rPr>
          <w:rFonts w:ascii="Arial Narrow" w:hAnsi="Arial Narrow"/>
          <w:sz w:val="28"/>
          <w:szCs w:val="28"/>
        </w:rPr>
        <w:t>and legislation</w:t>
      </w:r>
      <w:r w:rsidR="00A85743">
        <w:rPr>
          <w:rFonts w:ascii="Arial Narrow" w:hAnsi="Arial Narrow"/>
          <w:sz w:val="28"/>
          <w:szCs w:val="28"/>
        </w:rPr>
        <w:t>, T</w:t>
      </w:r>
      <w:r w:rsidR="002D4972" w:rsidRPr="002D4972">
        <w:rPr>
          <w:rFonts w:ascii="Arial Narrow" w:hAnsi="Arial Narrow"/>
          <w:sz w:val="28"/>
          <w:szCs w:val="28"/>
        </w:rPr>
        <w:t>he United Nations Conventions of the Rights of the Child (UNCRC) is a ‘legally-binding international agreement setting out the civil, political, economic, social and cultural rights of every child, regardless of their race, religion or abilities.’ Save the Children (2015) summarised the main points of the document which are ‘every child has the right to survival, protection and education, and to have their voice heard.’ Looking at the abuse that has taken place, had these children and young people both had their voices heard and been able to express their concerns, these incidents could have been prevented.</w:t>
      </w:r>
    </w:p>
    <w:p w14:paraId="21C898F0" w14:textId="65E24D3C" w:rsidR="002D4972" w:rsidRPr="00B23C16" w:rsidRDefault="002D4972" w:rsidP="002E2CEC">
      <w:pPr>
        <w:spacing w:line="360" w:lineRule="auto"/>
        <w:rPr>
          <w:rFonts w:ascii="Arial Narrow" w:hAnsi="Arial Narrow"/>
          <w:sz w:val="28"/>
          <w:szCs w:val="28"/>
        </w:rPr>
      </w:pPr>
      <w:r w:rsidRPr="002D4972">
        <w:rPr>
          <w:rFonts w:ascii="Arial Narrow" w:hAnsi="Arial Narrow"/>
          <w:sz w:val="28"/>
          <w:szCs w:val="28"/>
        </w:rPr>
        <w:t>Following on from the UNCRC, The WG</w:t>
      </w:r>
      <w:r w:rsidR="00755A8C">
        <w:rPr>
          <w:rFonts w:ascii="Arial Narrow" w:hAnsi="Arial Narrow"/>
          <w:sz w:val="28"/>
          <w:szCs w:val="28"/>
        </w:rPr>
        <w:t xml:space="preserve"> (2004)</w:t>
      </w:r>
      <w:r w:rsidRPr="002D4972">
        <w:rPr>
          <w:rFonts w:ascii="Arial Narrow" w:hAnsi="Arial Narrow"/>
          <w:sz w:val="28"/>
          <w:szCs w:val="28"/>
        </w:rPr>
        <w:t xml:space="preserve"> created ‘7 core aims’ for children &amp; young people</w:t>
      </w:r>
      <w:r w:rsidR="00755A8C">
        <w:rPr>
          <w:rFonts w:ascii="Arial Narrow" w:hAnsi="Arial Narrow"/>
          <w:sz w:val="28"/>
          <w:szCs w:val="28"/>
        </w:rPr>
        <w:t>,</w:t>
      </w:r>
      <w:r w:rsidRPr="002D4972">
        <w:rPr>
          <w:rFonts w:ascii="Arial Narrow" w:hAnsi="Arial Narrow"/>
          <w:sz w:val="28"/>
          <w:szCs w:val="28"/>
        </w:rPr>
        <w:t xml:space="preserve"> which form the basis for decisions on priorities and objectives nationally.</w:t>
      </w:r>
      <w:r>
        <w:rPr>
          <w:rFonts w:ascii="Arial Narrow" w:hAnsi="Arial Narrow"/>
          <w:sz w:val="28"/>
          <w:szCs w:val="28"/>
        </w:rPr>
        <w:t xml:space="preserve"> Some examples of these aims are that all children and young people should have a flying start in life, be free from abuse and exploitation</w:t>
      </w:r>
      <w:r w:rsidR="00D07D2A">
        <w:rPr>
          <w:rFonts w:ascii="Arial Narrow" w:hAnsi="Arial Narrow"/>
          <w:sz w:val="28"/>
          <w:szCs w:val="28"/>
        </w:rPr>
        <w:t>, are treated with respect and have a safe home and community.</w:t>
      </w:r>
      <w:r w:rsidR="00F80E65">
        <w:rPr>
          <w:rFonts w:ascii="Arial Narrow" w:hAnsi="Arial Narrow"/>
          <w:sz w:val="28"/>
          <w:szCs w:val="28"/>
        </w:rPr>
        <w:t xml:space="preserve"> </w:t>
      </w:r>
      <w:r w:rsidR="00B23C16">
        <w:rPr>
          <w:rFonts w:ascii="Arial Narrow" w:hAnsi="Arial Narrow"/>
          <w:sz w:val="28"/>
          <w:szCs w:val="28"/>
        </w:rPr>
        <w:t>In 2007, t</w:t>
      </w:r>
      <w:r w:rsidR="00F80E65">
        <w:rPr>
          <w:rFonts w:ascii="Arial Narrow" w:hAnsi="Arial Narrow"/>
          <w:sz w:val="28"/>
          <w:szCs w:val="28"/>
        </w:rPr>
        <w:t>he WG produced its own report on the contribution and progress that it has made since the introduction of the UNCRC in 1992</w:t>
      </w:r>
      <w:r w:rsidR="00B23C16">
        <w:rPr>
          <w:rFonts w:ascii="Arial Narrow" w:hAnsi="Arial Narrow"/>
          <w:sz w:val="28"/>
          <w:szCs w:val="28"/>
        </w:rPr>
        <w:t>, including the use of the</w:t>
      </w:r>
      <w:r w:rsidR="00F80E65">
        <w:rPr>
          <w:rFonts w:ascii="Arial Narrow" w:hAnsi="Arial Narrow"/>
          <w:sz w:val="28"/>
          <w:szCs w:val="28"/>
        </w:rPr>
        <w:t xml:space="preserve"> UNCRC as a basis for the ‘7 core aims’</w:t>
      </w:r>
      <w:r w:rsidR="00B23C16">
        <w:rPr>
          <w:rFonts w:ascii="Arial Narrow" w:hAnsi="Arial Narrow"/>
          <w:sz w:val="28"/>
          <w:szCs w:val="28"/>
        </w:rPr>
        <w:t xml:space="preserve">. The report was called </w:t>
      </w:r>
      <w:r w:rsidR="00B23C16">
        <w:rPr>
          <w:rFonts w:ascii="Arial Narrow" w:hAnsi="Arial Narrow"/>
          <w:sz w:val="28"/>
          <w:szCs w:val="28"/>
        </w:rPr>
        <w:lastRenderedPageBreak/>
        <w:t xml:space="preserve">Rights in Action and its celebrates the countries commitment and participation to </w:t>
      </w:r>
      <w:r w:rsidR="00B23C16" w:rsidRPr="00B23C16">
        <w:rPr>
          <w:rFonts w:ascii="Arial Narrow" w:hAnsi="Arial Narrow"/>
          <w:i/>
          <w:sz w:val="28"/>
          <w:szCs w:val="28"/>
        </w:rPr>
        <w:t>‘making the Convention Rights a reality for all children and young people in Wales</w:t>
      </w:r>
      <w:r w:rsidR="00B23C16">
        <w:rPr>
          <w:rFonts w:ascii="Arial Narrow" w:hAnsi="Arial Narrow"/>
          <w:i/>
          <w:sz w:val="28"/>
          <w:szCs w:val="28"/>
        </w:rPr>
        <w:t>’</w:t>
      </w:r>
      <w:r w:rsidR="00B23C16" w:rsidRPr="00B23C16">
        <w:rPr>
          <w:rFonts w:ascii="Arial Narrow" w:hAnsi="Arial Narrow"/>
          <w:i/>
          <w:sz w:val="28"/>
          <w:szCs w:val="28"/>
        </w:rPr>
        <w:t>.</w:t>
      </w:r>
      <w:r w:rsidR="00B23C16">
        <w:rPr>
          <w:rFonts w:ascii="Arial Narrow" w:hAnsi="Arial Narrow"/>
          <w:i/>
          <w:sz w:val="28"/>
          <w:szCs w:val="28"/>
        </w:rPr>
        <w:t xml:space="preserve"> </w:t>
      </w:r>
      <w:r w:rsidR="00B23C16">
        <w:rPr>
          <w:rFonts w:ascii="Arial Narrow" w:hAnsi="Arial Narrow"/>
          <w:sz w:val="28"/>
          <w:szCs w:val="28"/>
        </w:rPr>
        <w:t>WG (2007)</w:t>
      </w:r>
    </w:p>
    <w:p w14:paraId="6DCAE5A9" w14:textId="55E0BF6C" w:rsidR="006F1A19" w:rsidRDefault="006F1A19" w:rsidP="002E2CEC">
      <w:pPr>
        <w:spacing w:line="360" w:lineRule="auto"/>
        <w:rPr>
          <w:rFonts w:ascii="Arial Narrow" w:hAnsi="Arial Narrow"/>
          <w:sz w:val="28"/>
          <w:szCs w:val="28"/>
        </w:rPr>
      </w:pPr>
      <w:r w:rsidRPr="006F1A19">
        <w:rPr>
          <w:rFonts w:ascii="Arial Narrow" w:hAnsi="Arial Narrow"/>
          <w:sz w:val="28"/>
          <w:szCs w:val="28"/>
        </w:rPr>
        <w:t>According to Newcombe (2017), ‘Every Child Matters’ (ECM) was thought up and implemented by the government</w:t>
      </w:r>
      <w:r w:rsidR="00CE356C">
        <w:rPr>
          <w:rFonts w:ascii="Arial Narrow" w:hAnsi="Arial Narrow"/>
          <w:sz w:val="28"/>
          <w:szCs w:val="28"/>
        </w:rPr>
        <w:t xml:space="preserve"> in 2003</w:t>
      </w:r>
      <w:r w:rsidRPr="006F1A19">
        <w:rPr>
          <w:rFonts w:ascii="Arial Narrow" w:hAnsi="Arial Narrow"/>
          <w:sz w:val="28"/>
          <w:szCs w:val="28"/>
        </w:rPr>
        <w:t>, partly in response to the Victoria Climbie case</w:t>
      </w:r>
      <w:r>
        <w:rPr>
          <w:rFonts w:ascii="Arial Narrow" w:hAnsi="Arial Narrow"/>
          <w:sz w:val="28"/>
          <w:szCs w:val="28"/>
        </w:rPr>
        <w:t>, mentioned above</w:t>
      </w:r>
      <w:r w:rsidRPr="006F1A19">
        <w:rPr>
          <w:rFonts w:ascii="Arial Narrow" w:hAnsi="Arial Narrow"/>
          <w:sz w:val="28"/>
          <w:szCs w:val="28"/>
        </w:rPr>
        <w:t xml:space="preserve">. It applies to the well-being of children and young people from 0-19 years of age. It is based on the idea that every child regardless of their individual circumstances or background, should have </w:t>
      </w:r>
      <w:r>
        <w:rPr>
          <w:rFonts w:ascii="Arial Narrow" w:hAnsi="Arial Narrow"/>
          <w:sz w:val="28"/>
          <w:szCs w:val="28"/>
        </w:rPr>
        <w:t>the right amount of support</w:t>
      </w:r>
      <w:r w:rsidRPr="006F1A19">
        <w:rPr>
          <w:rFonts w:ascii="Arial Narrow" w:hAnsi="Arial Narrow"/>
          <w:sz w:val="28"/>
          <w:szCs w:val="28"/>
        </w:rPr>
        <w:t xml:space="preserve"> throughout their life. There are five key principles to the policy which the government believe children should have support with, </w:t>
      </w:r>
      <w:r>
        <w:rPr>
          <w:rFonts w:ascii="Arial Narrow" w:hAnsi="Arial Narrow"/>
          <w:sz w:val="28"/>
          <w:szCs w:val="28"/>
        </w:rPr>
        <w:t xml:space="preserve">some examples of these are to be healthy and stay safe. </w:t>
      </w:r>
    </w:p>
    <w:p w14:paraId="2A1C7165" w14:textId="42D2EEFD" w:rsidR="00CE356C" w:rsidRPr="00944FFE" w:rsidRDefault="00CE356C" w:rsidP="002E2CEC">
      <w:pPr>
        <w:spacing w:line="360" w:lineRule="auto"/>
        <w:rPr>
          <w:rFonts w:ascii="Arial Narrow" w:hAnsi="Arial Narrow"/>
          <w:sz w:val="28"/>
          <w:szCs w:val="28"/>
        </w:rPr>
      </w:pPr>
      <w:r>
        <w:rPr>
          <w:rFonts w:ascii="Arial Narrow" w:hAnsi="Arial Narrow"/>
          <w:sz w:val="28"/>
          <w:szCs w:val="28"/>
        </w:rPr>
        <w:t xml:space="preserve">The Children’s Act </w:t>
      </w:r>
      <w:r w:rsidR="00944FFE">
        <w:rPr>
          <w:rFonts w:ascii="Arial Narrow" w:hAnsi="Arial Narrow"/>
          <w:sz w:val="28"/>
          <w:szCs w:val="28"/>
        </w:rPr>
        <w:t>that was</w:t>
      </w:r>
      <w:r>
        <w:rPr>
          <w:rFonts w:ascii="Arial Narrow" w:hAnsi="Arial Narrow"/>
          <w:sz w:val="28"/>
          <w:szCs w:val="28"/>
        </w:rPr>
        <w:t xml:space="preserve"> introduced in 2004, </w:t>
      </w:r>
      <w:r w:rsidR="00944FFE" w:rsidRPr="00944FFE">
        <w:rPr>
          <w:rFonts w:ascii="Arial Narrow" w:hAnsi="Arial Narrow"/>
          <w:sz w:val="28"/>
          <w:szCs w:val="28"/>
        </w:rPr>
        <w:t xml:space="preserve">states </w:t>
      </w:r>
      <w:r w:rsidR="00944FFE">
        <w:rPr>
          <w:rFonts w:ascii="Arial Narrow" w:hAnsi="Arial Narrow"/>
          <w:sz w:val="28"/>
          <w:szCs w:val="28"/>
        </w:rPr>
        <w:t xml:space="preserve">that </w:t>
      </w:r>
      <w:r w:rsidR="00944FFE" w:rsidRPr="00944FFE">
        <w:rPr>
          <w:rFonts w:ascii="Arial Narrow" w:hAnsi="Arial Narrow"/>
          <w:i/>
          <w:sz w:val="28"/>
          <w:szCs w:val="28"/>
        </w:rPr>
        <w:t>‘the interests of children and young people are paramount in all considerations of welfare and safeguarding and that safeguarding children is everyone's responsibility.’</w:t>
      </w:r>
      <w:r w:rsidR="00944FFE">
        <w:rPr>
          <w:rFonts w:ascii="Arial Narrow" w:hAnsi="Arial Narrow"/>
          <w:i/>
          <w:sz w:val="28"/>
          <w:szCs w:val="28"/>
        </w:rPr>
        <w:t xml:space="preserve"> </w:t>
      </w:r>
      <w:r w:rsidR="00944FFE">
        <w:rPr>
          <w:rFonts w:ascii="Arial Narrow" w:hAnsi="Arial Narrow"/>
          <w:sz w:val="28"/>
          <w:szCs w:val="28"/>
        </w:rPr>
        <w:t xml:space="preserve">Powys (2018). In </w:t>
      </w:r>
      <w:r w:rsidR="004E1EEF">
        <w:rPr>
          <w:rFonts w:ascii="Arial Narrow" w:hAnsi="Arial Narrow"/>
          <w:sz w:val="28"/>
          <w:szCs w:val="28"/>
        </w:rPr>
        <w:t>agreement</w:t>
      </w:r>
      <w:r w:rsidR="00944FFE">
        <w:rPr>
          <w:rFonts w:ascii="Arial Narrow" w:hAnsi="Arial Narrow"/>
          <w:sz w:val="28"/>
          <w:szCs w:val="28"/>
        </w:rPr>
        <w:t xml:space="preserve"> with the idea of </w:t>
      </w:r>
      <w:r w:rsidR="00755A8C">
        <w:rPr>
          <w:rFonts w:ascii="Arial Narrow" w:hAnsi="Arial Narrow"/>
          <w:sz w:val="28"/>
          <w:szCs w:val="28"/>
        </w:rPr>
        <w:t>MAW</w:t>
      </w:r>
      <w:r w:rsidR="00944FFE">
        <w:rPr>
          <w:rFonts w:ascii="Arial Narrow" w:hAnsi="Arial Narrow"/>
          <w:sz w:val="28"/>
          <w:szCs w:val="28"/>
        </w:rPr>
        <w:t xml:space="preserve">, the Children’s Act outlines that safeguarding can only be sustained when key people are working together to design and delivery more integrated services around the needs of children and young people. </w:t>
      </w:r>
    </w:p>
    <w:p w14:paraId="2850CBE5" w14:textId="1C633A3A" w:rsidR="00D55F8E" w:rsidRDefault="00AD742F" w:rsidP="002E2CEC">
      <w:pPr>
        <w:spacing w:line="360" w:lineRule="auto"/>
        <w:rPr>
          <w:rFonts w:ascii="Arial Narrow" w:hAnsi="Arial Narrow"/>
          <w:sz w:val="28"/>
          <w:szCs w:val="28"/>
        </w:rPr>
      </w:pPr>
      <w:r>
        <w:rPr>
          <w:rFonts w:ascii="Arial Narrow" w:hAnsi="Arial Narrow"/>
          <w:sz w:val="28"/>
          <w:szCs w:val="28"/>
        </w:rPr>
        <w:t>Now, focusing on one multi-agency project, social services</w:t>
      </w:r>
      <w:r w:rsidR="00422A81">
        <w:rPr>
          <w:rFonts w:ascii="Arial Narrow" w:hAnsi="Arial Narrow"/>
          <w:sz w:val="28"/>
          <w:szCs w:val="28"/>
        </w:rPr>
        <w:t xml:space="preserve"> are</w:t>
      </w:r>
      <w:r w:rsidR="00422A81" w:rsidRPr="00422A81">
        <w:rPr>
          <w:rFonts w:ascii="Arial Narrow" w:hAnsi="Arial Narrow"/>
          <w:sz w:val="28"/>
          <w:szCs w:val="28"/>
        </w:rPr>
        <w:t xml:space="preserve"> a range of public services provided by the government, private, and non-profit organi</w:t>
      </w:r>
      <w:r w:rsidR="00422A81">
        <w:rPr>
          <w:rFonts w:ascii="Arial Narrow" w:hAnsi="Arial Narrow"/>
          <w:sz w:val="28"/>
          <w:szCs w:val="28"/>
        </w:rPr>
        <w:t>s</w:t>
      </w:r>
      <w:r w:rsidR="00422A81" w:rsidRPr="00422A81">
        <w:rPr>
          <w:rFonts w:ascii="Arial Narrow" w:hAnsi="Arial Narrow"/>
          <w:sz w:val="28"/>
          <w:szCs w:val="28"/>
        </w:rPr>
        <w:t>ations</w:t>
      </w:r>
      <w:r w:rsidR="00422A81">
        <w:rPr>
          <w:rFonts w:ascii="Arial Narrow" w:hAnsi="Arial Narrow"/>
          <w:sz w:val="28"/>
          <w:szCs w:val="28"/>
        </w:rPr>
        <w:t>, who</w:t>
      </w:r>
      <w:r>
        <w:rPr>
          <w:rFonts w:ascii="Arial Narrow" w:hAnsi="Arial Narrow"/>
          <w:sz w:val="28"/>
          <w:szCs w:val="28"/>
        </w:rPr>
        <w:t xml:space="preserve"> give support to family members who have additional needs beyond what health, education or community services can help with. In addition, they have a statutory duty to safeguard children and vulnerable adults who may be at risk of harm, whether from family members or others (Family Lives, 2018). </w:t>
      </w:r>
    </w:p>
    <w:p w14:paraId="1FAB89DB" w14:textId="48EC1744" w:rsidR="00AD742F" w:rsidRDefault="00AD742F" w:rsidP="002E2CEC">
      <w:pPr>
        <w:spacing w:line="360" w:lineRule="auto"/>
        <w:rPr>
          <w:rFonts w:ascii="Arial Narrow" w:hAnsi="Arial Narrow"/>
          <w:sz w:val="28"/>
          <w:szCs w:val="28"/>
        </w:rPr>
      </w:pPr>
      <w:r w:rsidRPr="00AD742F">
        <w:rPr>
          <w:rFonts w:ascii="Arial Narrow" w:hAnsi="Arial Narrow"/>
          <w:sz w:val="28"/>
          <w:szCs w:val="28"/>
        </w:rPr>
        <w:t xml:space="preserve">Data published by the </w:t>
      </w:r>
      <w:bookmarkStart w:id="0" w:name="_Hlk512538097"/>
      <w:r w:rsidRPr="00AD742F">
        <w:rPr>
          <w:rFonts w:ascii="Arial Narrow" w:hAnsi="Arial Narrow"/>
          <w:sz w:val="28"/>
          <w:szCs w:val="28"/>
        </w:rPr>
        <w:t>Department for Education</w:t>
      </w:r>
      <w:r>
        <w:rPr>
          <w:rFonts w:ascii="Arial Narrow" w:hAnsi="Arial Narrow"/>
          <w:sz w:val="28"/>
          <w:szCs w:val="28"/>
        </w:rPr>
        <w:t xml:space="preserve"> (DFE)</w:t>
      </w:r>
      <w:r w:rsidR="002B7AF4">
        <w:rPr>
          <w:rFonts w:ascii="Arial Narrow" w:hAnsi="Arial Narrow"/>
          <w:sz w:val="28"/>
          <w:szCs w:val="28"/>
        </w:rPr>
        <w:t xml:space="preserve"> </w:t>
      </w:r>
      <w:bookmarkEnd w:id="0"/>
      <w:r w:rsidR="002B7AF4">
        <w:rPr>
          <w:rFonts w:ascii="Arial Narrow" w:hAnsi="Arial Narrow"/>
          <w:sz w:val="28"/>
          <w:szCs w:val="28"/>
        </w:rPr>
        <w:t>in 2018</w:t>
      </w:r>
      <w:r>
        <w:rPr>
          <w:rFonts w:ascii="Arial Narrow" w:hAnsi="Arial Narrow"/>
          <w:sz w:val="28"/>
          <w:szCs w:val="28"/>
        </w:rPr>
        <w:t xml:space="preserve">, shows that </w:t>
      </w:r>
      <w:r w:rsidRPr="002B7AF4">
        <w:rPr>
          <w:rFonts w:ascii="Arial Narrow" w:hAnsi="Arial Narrow"/>
          <w:i/>
          <w:sz w:val="28"/>
          <w:szCs w:val="28"/>
        </w:rPr>
        <w:t xml:space="preserve">‘a child is referred to social services every 49 seconds in England and Wales’ </w:t>
      </w:r>
      <w:r>
        <w:rPr>
          <w:rFonts w:ascii="Arial Narrow" w:hAnsi="Arial Narrow"/>
          <w:sz w:val="28"/>
          <w:szCs w:val="28"/>
        </w:rPr>
        <w:t>and</w:t>
      </w:r>
      <w:r w:rsidR="002B7AF4">
        <w:rPr>
          <w:rFonts w:ascii="Arial Narrow" w:hAnsi="Arial Narrow"/>
          <w:sz w:val="28"/>
          <w:szCs w:val="28"/>
        </w:rPr>
        <w:t>,</w:t>
      </w:r>
      <w:r>
        <w:rPr>
          <w:rFonts w:ascii="Arial Narrow" w:hAnsi="Arial Narrow"/>
          <w:sz w:val="28"/>
          <w:szCs w:val="28"/>
        </w:rPr>
        <w:t xml:space="preserve"> </w:t>
      </w:r>
      <w:r w:rsidRPr="00AD742F">
        <w:rPr>
          <w:rFonts w:ascii="Arial Narrow" w:hAnsi="Arial Narrow"/>
          <w:sz w:val="28"/>
          <w:szCs w:val="28"/>
        </w:rPr>
        <w:t>there were 646,120 referrals overall to councils’ children’s services during 2016/17, equating to 1,770 referrals every day</w:t>
      </w:r>
      <w:r w:rsidR="002B7AF4">
        <w:rPr>
          <w:rFonts w:ascii="Arial Narrow" w:hAnsi="Arial Narrow"/>
          <w:sz w:val="28"/>
          <w:szCs w:val="28"/>
        </w:rPr>
        <w:t>, a</w:t>
      </w:r>
      <w:r w:rsidRPr="00AD742F">
        <w:rPr>
          <w:rFonts w:ascii="Arial Narrow" w:hAnsi="Arial Narrow"/>
          <w:sz w:val="28"/>
          <w:szCs w:val="28"/>
        </w:rPr>
        <w:t xml:space="preserve"> 4 percent </w:t>
      </w:r>
      <w:r w:rsidR="002B7AF4">
        <w:rPr>
          <w:rFonts w:ascii="Arial Narrow" w:hAnsi="Arial Narrow"/>
          <w:sz w:val="28"/>
          <w:szCs w:val="28"/>
        </w:rPr>
        <w:t>increase from the</w:t>
      </w:r>
      <w:r w:rsidRPr="00AD742F">
        <w:rPr>
          <w:rFonts w:ascii="Arial Narrow" w:hAnsi="Arial Narrow"/>
          <w:sz w:val="28"/>
          <w:szCs w:val="28"/>
        </w:rPr>
        <w:t xml:space="preserve"> previous year.</w:t>
      </w:r>
    </w:p>
    <w:p w14:paraId="476C1853" w14:textId="55B955CC" w:rsidR="001C2F53" w:rsidRDefault="007B3C97" w:rsidP="002E2CEC">
      <w:pPr>
        <w:spacing w:line="360" w:lineRule="auto"/>
        <w:rPr>
          <w:rFonts w:ascii="Arial Narrow" w:hAnsi="Arial Narrow"/>
          <w:sz w:val="28"/>
          <w:szCs w:val="28"/>
        </w:rPr>
      </w:pPr>
      <w:r>
        <w:rPr>
          <w:rFonts w:ascii="Arial Narrow" w:hAnsi="Arial Narrow"/>
          <w:sz w:val="28"/>
          <w:szCs w:val="28"/>
        </w:rPr>
        <w:t xml:space="preserve">Social services will often work </w:t>
      </w:r>
      <w:r w:rsidR="00277E1A">
        <w:rPr>
          <w:rFonts w:ascii="Arial Narrow" w:hAnsi="Arial Narrow"/>
          <w:sz w:val="28"/>
          <w:szCs w:val="28"/>
        </w:rPr>
        <w:t xml:space="preserve">alongside schools, supporting children and young people in need of their assistance. As well as going into an individuals home, they will often </w:t>
      </w:r>
      <w:r w:rsidR="00277E1A">
        <w:rPr>
          <w:rFonts w:ascii="Arial Narrow" w:hAnsi="Arial Narrow"/>
          <w:sz w:val="28"/>
          <w:szCs w:val="28"/>
        </w:rPr>
        <w:lastRenderedPageBreak/>
        <w:t xml:space="preserve">need to visit schools for meetings with the additional learning need co-ordinator (ALNco), teachers, support staff and the student themselves. </w:t>
      </w:r>
      <w:r w:rsidR="001C2F53">
        <w:rPr>
          <w:rFonts w:ascii="Arial Narrow" w:hAnsi="Arial Narrow"/>
          <w:sz w:val="28"/>
          <w:szCs w:val="28"/>
        </w:rPr>
        <w:t>More so, s</w:t>
      </w:r>
      <w:r w:rsidR="00277E1A">
        <w:rPr>
          <w:rFonts w:ascii="Arial Narrow" w:hAnsi="Arial Narrow"/>
          <w:sz w:val="28"/>
          <w:szCs w:val="28"/>
        </w:rPr>
        <w:t>chool</w:t>
      </w:r>
      <w:r w:rsidR="001A5A64">
        <w:rPr>
          <w:rFonts w:ascii="Arial Narrow" w:hAnsi="Arial Narrow"/>
          <w:sz w:val="28"/>
          <w:szCs w:val="28"/>
        </w:rPr>
        <w:t>s</w:t>
      </w:r>
      <w:r w:rsidR="00277E1A">
        <w:rPr>
          <w:rFonts w:ascii="Arial Narrow" w:hAnsi="Arial Narrow"/>
          <w:sz w:val="28"/>
          <w:szCs w:val="28"/>
        </w:rPr>
        <w:t xml:space="preserve"> </w:t>
      </w:r>
      <w:r w:rsidR="001C2F53">
        <w:rPr>
          <w:rFonts w:ascii="Arial Narrow" w:hAnsi="Arial Narrow"/>
          <w:sz w:val="28"/>
          <w:szCs w:val="28"/>
        </w:rPr>
        <w:t xml:space="preserve">are viewed as </w:t>
      </w:r>
      <w:r w:rsidR="00277E1A">
        <w:rPr>
          <w:rFonts w:ascii="Arial Narrow" w:hAnsi="Arial Narrow"/>
          <w:sz w:val="28"/>
          <w:szCs w:val="28"/>
        </w:rPr>
        <w:t>‘safe’</w:t>
      </w:r>
      <w:r w:rsidR="001A5A64">
        <w:rPr>
          <w:rFonts w:ascii="Arial Narrow" w:hAnsi="Arial Narrow"/>
          <w:sz w:val="28"/>
          <w:szCs w:val="28"/>
        </w:rPr>
        <w:t xml:space="preserve"> and</w:t>
      </w:r>
      <w:r w:rsidR="00277E1A">
        <w:rPr>
          <w:rFonts w:ascii="Arial Narrow" w:hAnsi="Arial Narrow"/>
          <w:sz w:val="28"/>
          <w:szCs w:val="28"/>
        </w:rPr>
        <w:t xml:space="preserve"> non-judgemental space</w:t>
      </w:r>
      <w:r w:rsidR="001A5A64">
        <w:rPr>
          <w:rFonts w:ascii="Arial Narrow" w:hAnsi="Arial Narrow"/>
          <w:sz w:val="28"/>
          <w:szCs w:val="28"/>
        </w:rPr>
        <w:t>s</w:t>
      </w:r>
      <w:r w:rsidR="00277E1A">
        <w:rPr>
          <w:rFonts w:ascii="Arial Narrow" w:hAnsi="Arial Narrow"/>
          <w:sz w:val="28"/>
          <w:szCs w:val="28"/>
        </w:rPr>
        <w:t xml:space="preserve"> for children and young people to meet with their social worker</w:t>
      </w:r>
      <w:r w:rsidR="001A5A64">
        <w:rPr>
          <w:rFonts w:ascii="Arial Narrow" w:hAnsi="Arial Narrow"/>
          <w:sz w:val="28"/>
          <w:szCs w:val="28"/>
        </w:rPr>
        <w:t>s</w:t>
      </w:r>
      <w:r w:rsidR="00277E1A">
        <w:rPr>
          <w:rFonts w:ascii="Arial Narrow" w:hAnsi="Arial Narrow"/>
          <w:sz w:val="28"/>
          <w:szCs w:val="28"/>
        </w:rPr>
        <w:t>, without any family or care</w:t>
      </w:r>
      <w:r w:rsidR="001C2F53">
        <w:rPr>
          <w:rFonts w:ascii="Arial Narrow" w:hAnsi="Arial Narrow"/>
          <w:sz w:val="28"/>
          <w:szCs w:val="28"/>
        </w:rPr>
        <w:t>rs</w:t>
      </w:r>
      <w:r w:rsidR="001A5A64">
        <w:rPr>
          <w:rFonts w:ascii="Arial Narrow" w:hAnsi="Arial Narrow"/>
          <w:sz w:val="28"/>
          <w:szCs w:val="28"/>
        </w:rPr>
        <w:t xml:space="preserve"> being</w:t>
      </w:r>
      <w:r w:rsidR="00277E1A">
        <w:rPr>
          <w:rFonts w:ascii="Arial Narrow" w:hAnsi="Arial Narrow"/>
          <w:sz w:val="28"/>
          <w:szCs w:val="28"/>
        </w:rPr>
        <w:t xml:space="preserve"> present.</w:t>
      </w:r>
      <w:r w:rsidR="001C2F53">
        <w:rPr>
          <w:rFonts w:ascii="Arial Narrow" w:hAnsi="Arial Narrow"/>
          <w:sz w:val="28"/>
          <w:szCs w:val="28"/>
        </w:rPr>
        <w:t xml:space="preserve"> The levels of support will can vary within each local authority and dependent on the individuals need, however, social workers are normally present in any meetings concerning a student, where they will work collaboratively with any other agencies that may be involved. Within the social care system, there are many challenges, which</w:t>
      </w:r>
      <w:r w:rsidR="003366FF">
        <w:rPr>
          <w:rFonts w:ascii="Arial Narrow" w:hAnsi="Arial Narrow"/>
          <w:sz w:val="28"/>
          <w:szCs w:val="28"/>
        </w:rPr>
        <w:t xml:space="preserve"> can</w:t>
      </w:r>
      <w:r w:rsidR="001C2F53">
        <w:rPr>
          <w:rFonts w:ascii="Arial Narrow" w:hAnsi="Arial Narrow"/>
          <w:sz w:val="28"/>
          <w:szCs w:val="28"/>
        </w:rPr>
        <w:t xml:space="preserve"> implement barriers to the </w:t>
      </w:r>
      <w:r w:rsidR="00991BE9">
        <w:rPr>
          <w:rFonts w:ascii="Arial Narrow" w:hAnsi="Arial Narrow"/>
          <w:sz w:val="28"/>
          <w:szCs w:val="28"/>
        </w:rPr>
        <w:t xml:space="preserve">effectiveness of the service. </w:t>
      </w:r>
    </w:p>
    <w:p w14:paraId="6EE00291" w14:textId="5D82111E" w:rsidR="00493ED7" w:rsidRDefault="00755A8C" w:rsidP="002E2CEC">
      <w:pPr>
        <w:spacing w:line="360" w:lineRule="auto"/>
        <w:rPr>
          <w:rFonts w:ascii="Arial Narrow" w:hAnsi="Arial Narrow"/>
          <w:sz w:val="28"/>
          <w:szCs w:val="28"/>
        </w:rPr>
      </w:pPr>
      <w:r>
        <w:rPr>
          <w:rFonts w:ascii="Arial Narrow" w:hAnsi="Arial Narrow"/>
          <w:sz w:val="28"/>
          <w:szCs w:val="28"/>
        </w:rPr>
        <w:t>T</w:t>
      </w:r>
      <w:r w:rsidR="003366FF">
        <w:rPr>
          <w:rFonts w:ascii="Arial Narrow" w:hAnsi="Arial Narrow"/>
          <w:sz w:val="28"/>
          <w:szCs w:val="28"/>
        </w:rPr>
        <w:t>here is a definite stigma surrounding social services, with families</w:t>
      </w:r>
      <w:r w:rsidR="00A76D08">
        <w:rPr>
          <w:rFonts w:ascii="Arial Narrow" w:hAnsi="Arial Narrow"/>
          <w:sz w:val="28"/>
          <w:szCs w:val="28"/>
        </w:rPr>
        <w:t xml:space="preserve"> and agencies</w:t>
      </w:r>
      <w:r w:rsidR="003366FF">
        <w:rPr>
          <w:rFonts w:ascii="Arial Narrow" w:hAnsi="Arial Narrow"/>
          <w:sz w:val="28"/>
          <w:szCs w:val="28"/>
        </w:rPr>
        <w:t xml:space="preserve"> often feeling anxious at the prospect of their involvement because of past experiences, or stories heard</w:t>
      </w:r>
      <w:r w:rsidR="00493ED7">
        <w:rPr>
          <w:rFonts w:ascii="Arial Narrow" w:hAnsi="Arial Narrow"/>
          <w:sz w:val="28"/>
          <w:szCs w:val="28"/>
        </w:rPr>
        <w:t xml:space="preserve"> </w:t>
      </w:r>
      <w:r w:rsidR="003366FF">
        <w:rPr>
          <w:rFonts w:ascii="Arial Narrow" w:hAnsi="Arial Narrow"/>
          <w:sz w:val="28"/>
          <w:szCs w:val="28"/>
        </w:rPr>
        <w:t>from others</w:t>
      </w:r>
      <w:r w:rsidR="00493ED7">
        <w:rPr>
          <w:rFonts w:ascii="Arial Narrow" w:hAnsi="Arial Narrow"/>
          <w:sz w:val="28"/>
          <w:szCs w:val="28"/>
        </w:rPr>
        <w:t>. Where the service may benefit families, by either giving them support or eas</w:t>
      </w:r>
      <w:r>
        <w:rPr>
          <w:rFonts w:ascii="Arial Narrow" w:hAnsi="Arial Narrow"/>
          <w:sz w:val="28"/>
          <w:szCs w:val="28"/>
        </w:rPr>
        <w:t>ing</w:t>
      </w:r>
      <w:r w:rsidR="00493ED7">
        <w:rPr>
          <w:rFonts w:ascii="Arial Narrow" w:hAnsi="Arial Narrow"/>
          <w:sz w:val="28"/>
          <w:szCs w:val="28"/>
        </w:rPr>
        <w:t xml:space="preserve"> the pressure, some people are </w:t>
      </w:r>
      <w:r w:rsidR="003366FF">
        <w:rPr>
          <w:rFonts w:ascii="Arial Narrow" w:hAnsi="Arial Narrow"/>
          <w:sz w:val="28"/>
          <w:szCs w:val="28"/>
        </w:rPr>
        <w:t xml:space="preserve">frightened that their children </w:t>
      </w:r>
      <w:r w:rsidR="00493ED7">
        <w:rPr>
          <w:rFonts w:ascii="Arial Narrow" w:hAnsi="Arial Narrow"/>
          <w:sz w:val="28"/>
          <w:szCs w:val="28"/>
        </w:rPr>
        <w:t xml:space="preserve">will be </w:t>
      </w:r>
      <w:r w:rsidR="003366FF">
        <w:rPr>
          <w:rFonts w:ascii="Arial Narrow" w:hAnsi="Arial Narrow"/>
          <w:sz w:val="28"/>
          <w:szCs w:val="28"/>
        </w:rPr>
        <w:t xml:space="preserve">removed from their home. </w:t>
      </w:r>
      <w:r w:rsidR="00493ED7">
        <w:rPr>
          <w:rFonts w:ascii="Arial Narrow" w:hAnsi="Arial Narrow"/>
          <w:sz w:val="28"/>
          <w:szCs w:val="28"/>
        </w:rPr>
        <w:t>However, this will only happen in cases where children are at risk of significant harm (Family Lives, 2018)</w:t>
      </w:r>
      <w:r w:rsidR="008A51C5">
        <w:rPr>
          <w:rFonts w:ascii="Arial Narrow" w:hAnsi="Arial Narrow"/>
          <w:sz w:val="28"/>
          <w:szCs w:val="28"/>
        </w:rPr>
        <w:t xml:space="preserve">. </w:t>
      </w:r>
      <w:r w:rsidR="00493ED7">
        <w:rPr>
          <w:rFonts w:ascii="Arial Narrow" w:hAnsi="Arial Narrow"/>
          <w:sz w:val="28"/>
          <w:szCs w:val="28"/>
        </w:rPr>
        <w:t>Also, in every career, you will find hard-working peopl</w:t>
      </w:r>
      <w:r>
        <w:rPr>
          <w:rFonts w:ascii="Arial Narrow" w:hAnsi="Arial Narrow"/>
          <w:sz w:val="28"/>
          <w:szCs w:val="28"/>
        </w:rPr>
        <w:t>e</w:t>
      </w:r>
      <w:r w:rsidR="00493ED7">
        <w:rPr>
          <w:rFonts w:ascii="Arial Narrow" w:hAnsi="Arial Narrow"/>
          <w:sz w:val="28"/>
          <w:szCs w:val="28"/>
        </w:rPr>
        <w:t xml:space="preserve"> and </w:t>
      </w:r>
      <w:r w:rsidR="002E2CEC">
        <w:rPr>
          <w:rFonts w:ascii="Arial Narrow" w:hAnsi="Arial Narrow"/>
          <w:sz w:val="28"/>
          <w:szCs w:val="28"/>
        </w:rPr>
        <w:t>then those</w:t>
      </w:r>
      <w:r w:rsidR="00493ED7">
        <w:rPr>
          <w:rFonts w:ascii="Arial Narrow" w:hAnsi="Arial Narrow"/>
          <w:sz w:val="28"/>
          <w:szCs w:val="28"/>
        </w:rPr>
        <w:t xml:space="preserve"> just wanting to do the bare minimum. </w:t>
      </w:r>
      <w:r w:rsidR="002E2CEC">
        <w:rPr>
          <w:rFonts w:ascii="Arial Narrow" w:hAnsi="Arial Narrow"/>
          <w:sz w:val="28"/>
          <w:szCs w:val="28"/>
        </w:rPr>
        <w:t>However, when</w:t>
      </w:r>
      <w:r w:rsidR="00493ED7">
        <w:rPr>
          <w:rFonts w:ascii="Arial Narrow" w:hAnsi="Arial Narrow"/>
          <w:sz w:val="28"/>
          <w:szCs w:val="28"/>
        </w:rPr>
        <w:t xml:space="preserve"> working with children and young people, the latter is </w:t>
      </w:r>
      <w:r w:rsidR="002E2CEC">
        <w:rPr>
          <w:rFonts w:ascii="Arial Narrow" w:hAnsi="Arial Narrow"/>
          <w:sz w:val="28"/>
          <w:szCs w:val="28"/>
        </w:rPr>
        <w:t xml:space="preserve">just </w:t>
      </w:r>
      <w:r w:rsidR="00493ED7">
        <w:rPr>
          <w:rFonts w:ascii="Arial Narrow" w:hAnsi="Arial Narrow"/>
          <w:sz w:val="28"/>
          <w:szCs w:val="28"/>
        </w:rPr>
        <w:t xml:space="preserve">not good enough and can significantly affect families, as well as stigmatise the good work that many social workers do. </w:t>
      </w:r>
    </w:p>
    <w:p w14:paraId="57352CE9" w14:textId="6D34D640" w:rsidR="00493ED7" w:rsidRDefault="00493ED7" w:rsidP="002E2CEC">
      <w:pPr>
        <w:spacing w:line="360" w:lineRule="auto"/>
        <w:rPr>
          <w:rFonts w:ascii="Arial Narrow" w:hAnsi="Arial Narrow"/>
          <w:sz w:val="28"/>
          <w:szCs w:val="28"/>
        </w:rPr>
      </w:pPr>
      <w:r>
        <w:rPr>
          <w:rFonts w:ascii="Arial Narrow" w:hAnsi="Arial Narrow"/>
          <w:sz w:val="28"/>
          <w:szCs w:val="28"/>
        </w:rPr>
        <w:t xml:space="preserve">Additionally, </w:t>
      </w:r>
      <w:r w:rsidR="007B3C97">
        <w:rPr>
          <w:rFonts w:ascii="Arial Narrow" w:hAnsi="Arial Narrow"/>
          <w:sz w:val="28"/>
          <w:szCs w:val="28"/>
        </w:rPr>
        <w:t>funding</w:t>
      </w:r>
      <w:r>
        <w:rPr>
          <w:rFonts w:ascii="Arial Narrow" w:hAnsi="Arial Narrow"/>
          <w:sz w:val="28"/>
          <w:szCs w:val="28"/>
        </w:rPr>
        <w:t xml:space="preserve"> </w:t>
      </w:r>
      <w:r w:rsidR="00A05349">
        <w:rPr>
          <w:rFonts w:ascii="Arial Narrow" w:hAnsi="Arial Narrow"/>
          <w:sz w:val="28"/>
          <w:szCs w:val="28"/>
        </w:rPr>
        <w:t>can create huge barriers to effective social care</w:t>
      </w:r>
      <w:r w:rsidR="002B546A">
        <w:rPr>
          <w:rFonts w:ascii="Arial Narrow" w:hAnsi="Arial Narrow"/>
          <w:sz w:val="28"/>
          <w:szCs w:val="28"/>
        </w:rPr>
        <w:t xml:space="preserve">. Hennis (2017), stated that thousands of children are not receiving support </w:t>
      </w:r>
      <w:r w:rsidR="00715E41">
        <w:rPr>
          <w:rFonts w:ascii="Arial Narrow" w:hAnsi="Arial Narrow"/>
          <w:sz w:val="28"/>
          <w:szCs w:val="28"/>
        </w:rPr>
        <w:t>because of</w:t>
      </w:r>
      <w:r w:rsidR="002B546A">
        <w:rPr>
          <w:rFonts w:ascii="Arial Narrow" w:hAnsi="Arial Narrow"/>
          <w:sz w:val="28"/>
          <w:szCs w:val="28"/>
        </w:rPr>
        <w:t xml:space="preserve"> devastating cuts being made in the social sector, </w:t>
      </w:r>
      <w:r w:rsidR="002B546A" w:rsidRPr="00715E41">
        <w:rPr>
          <w:rFonts w:ascii="Arial Narrow" w:hAnsi="Arial Narrow"/>
          <w:i/>
          <w:sz w:val="28"/>
          <w:szCs w:val="28"/>
        </w:rPr>
        <w:t>‘</w:t>
      </w:r>
      <w:r w:rsidR="00715E41" w:rsidRPr="00715E41">
        <w:rPr>
          <w:rFonts w:ascii="Arial Narrow" w:hAnsi="Arial Narrow"/>
          <w:i/>
          <w:sz w:val="28"/>
          <w:szCs w:val="28"/>
        </w:rPr>
        <w:t>with less</w:t>
      </w:r>
      <w:r w:rsidR="002B546A" w:rsidRPr="00715E41">
        <w:rPr>
          <w:rFonts w:ascii="Arial Narrow" w:hAnsi="Arial Narrow"/>
          <w:i/>
          <w:sz w:val="28"/>
          <w:szCs w:val="28"/>
        </w:rPr>
        <w:t xml:space="preserve"> funding we can’t prevent these cases from escalating into full-blown state intervention</w:t>
      </w:r>
      <w:r w:rsidR="000350DC">
        <w:rPr>
          <w:rFonts w:ascii="Arial Narrow" w:hAnsi="Arial Narrow"/>
          <w:i/>
          <w:sz w:val="28"/>
          <w:szCs w:val="28"/>
        </w:rPr>
        <w:t>s</w:t>
      </w:r>
      <w:r w:rsidR="002B546A" w:rsidRPr="00715E41">
        <w:rPr>
          <w:rFonts w:ascii="Arial Narrow" w:hAnsi="Arial Narrow"/>
          <w:i/>
          <w:sz w:val="28"/>
          <w:szCs w:val="28"/>
        </w:rPr>
        <w:t xml:space="preserve"> like we used to.</w:t>
      </w:r>
      <w:r w:rsidR="00715E41" w:rsidRPr="00715E41">
        <w:rPr>
          <w:rFonts w:ascii="Arial Narrow" w:hAnsi="Arial Narrow"/>
          <w:i/>
          <w:sz w:val="28"/>
          <w:szCs w:val="28"/>
        </w:rPr>
        <w:t>’</w:t>
      </w:r>
      <w:r w:rsidR="000350DC">
        <w:rPr>
          <w:rFonts w:ascii="Arial Narrow" w:hAnsi="Arial Narrow"/>
          <w:i/>
          <w:sz w:val="28"/>
          <w:szCs w:val="28"/>
        </w:rPr>
        <w:t xml:space="preserve"> </w:t>
      </w:r>
      <w:r w:rsidR="008A51C5">
        <w:rPr>
          <w:rFonts w:ascii="Arial Narrow" w:hAnsi="Arial Narrow"/>
          <w:sz w:val="28"/>
          <w:szCs w:val="28"/>
        </w:rPr>
        <w:t>Less funding will also result in staff being stressed</w:t>
      </w:r>
      <w:r w:rsidR="000E4F13">
        <w:rPr>
          <w:rFonts w:ascii="Arial Narrow" w:hAnsi="Arial Narrow"/>
          <w:sz w:val="28"/>
          <w:szCs w:val="28"/>
        </w:rPr>
        <w:t xml:space="preserve"> and over-worked, which could </w:t>
      </w:r>
      <w:r w:rsidR="00A60720">
        <w:rPr>
          <w:rFonts w:ascii="Arial Narrow" w:hAnsi="Arial Narrow"/>
          <w:sz w:val="28"/>
          <w:szCs w:val="28"/>
        </w:rPr>
        <w:t xml:space="preserve">affect how well they do their job or increase staff turnover. This will then have a knock-on effect on the </w:t>
      </w:r>
      <w:r w:rsidR="00151547">
        <w:rPr>
          <w:rFonts w:ascii="Arial Narrow" w:hAnsi="Arial Narrow"/>
          <w:sz w:val="28"/>
          <w:szCs w:val="28"/>
        </w:rPr>
        <w:t>individuals,</w:t>
      </w:r>
      <w:r w:rsidR="00A60720">
        <w:rPr>
          <w:rFonts w:ascii="Arial Narrow" w:hAnsi="Arial Narrow"/>
          <w:sz w:val="28"/>
          <w:szCs w:val="28"/>
        </w:rPr>
        <w:t xml:space="preserve"> who may have a regular change of</w:t>
      </w:r>
      <w:r w:rsidR="00151547">
        <w:rPr>
          <w:rFonts w:ascii="Arial Narrow" w:hAnsi="Arial Narrow"/>
          <w:sz w:val="28"/>
          <w:szCs w:val="28"/>
        </w:rPr>
        <w:t xml:space="preserve"> social worker</w:t>
      </w:r>
      <w:r w:rsidR="00A60720">
        <w:rPr>
          <w:rFonts w:ascii="Arial Narrow" w:hAnsi="Arial Narrow"/>
          <w:sz w:val="28"/>
          <w:szCs w:val="28"/>
        </w:rPr>
        <w:t xml:space="preserve">, thus unable to form consistent relationships and ultimately create barriers to the support that they are receiving. </w:t>
      </w:r>
      <w:r w:rsidR="00F37DA8">
        <w:rPr>
          <w:rFonts w:ascii="Arial Narrow" w:hAnsi="Arial Narrow"/>
          <w:sz w:val="28"/>
          <w:szCs w:val="28"/>
        </w:rPr>
        <w:t xml:space="preserve">Regular changes of staff may create problems for the other agencies involved, </w:t>
      </w:r>
      <w:r w:rsidR="00A76D08">
        <w:rPr>
          <w:rFonts w:ascii="Arial Narrow" w:hAnsi="Arial Narrow"/>
          <w:sz w:val="28"/>
          <w:szCs w:val="28"/>
        </w:rPr>
        <w:t>with</w:t>
      </w:r>
      <w:r w:rsidR="00F37DA8">
        <w:rPr>
          <w:rFonts w:ascii="Arial Narrow" w:hAnsi="Arial Narrow"/>
          <w:sz w:val="28"/>
          <w:szCs w:val="28"/>
        </w:rPr>
        <w:t xml:space="preserve"> each new social worker </w:t>
      </w:r>
      <w:r w:rsidR="00A76D08">
        <w:rPr>
          <w:rFonts w:ascii="Arial Narrow" w:hAnsi="Arial Narrow"/>
          <w:sz w:val="28"/>
          <w:szCs w:val="28"/>
        </w:rPr>
        <w:lastRenderedPageBreak/>
        <w:t>needing time to become familiar with a case, thus, slowing down the process</w:t>
      </w:r>
      <w:r w:rsidR="00151547">
        <w:rPr>
          <w:rFonts w:ascii="Arial Narrow" w:hAnsi="Arial Narrow"/>
          <w:sz w:val="28"/>
          <w:szCs w:val="28"/>
        </w:rPr>
        <w:t xml:space="preserve">. </w:t>
      </w:r>
      <w:r w:rsidR="00A76D08">
        <w:rPr>
          <w:rFonts w:ascii="Arial Narrow" w:hAnsi="Arial Narrow"/>
          <w:sz w:val="28"/>
          <w:szCs w:val="28"/>
        </w:rPr>
        <w:t xml:space="preserve">Again, new relationships need to be formed between agencies and families involved, this can be especially difficult if a previous social worker was unpopular. </w:t>
      </w:r>
    </w:p>
    <w:p w14:paraId="4A1CB64B" w14:textId="265A879A" w:rsidR="00A60720" w:rsidRPr="008A51C5" w:rsidRDefault="00A60720" w:rsidP="002E2CEC">
      <w:pPr>
        <w:spacing w:line="360" w:lineRule="auto"/>
        <w:rPr>
          <w:rFonts w:ascii="Arial Narrow" w:hAnsi="Arial Narrow"/>
          <w:sz w:val="28"/>
          <w:szCs w:val="28"/>
        </w:rPr>
      </w:pPr>
      <w:r>
        <w:rPr>
          <w:rFonts w:ascii="Arial Narrow" w:hAnsi="Arial Narrow"/>
          <w:sz w:val="28"/>
          <w:szCs w:val="28"/>
        </w:rPr>
        <w:t xml:space="preserve">With there being less funding to employ and maintain staff, </w:t>
      </w:r>
      <w:r w:rsidR="001C15A4">
        <w:rPr>
          <w:rFonts w:ascii="Arial Narrow" w:hAnsi="Arial Narrow"/>
          <w:sz w:val="28"/>
          <w:szCs w:val="28"/>
        </w:rPr>
        <w:t>each</w:t>
      </w:r>
      <w:r>
        <w:rPr>
          <w:rFonts w:ascii="Arial Narrow" w:hAnsi="Arial Narrow"/>
          <w:sz w:val="28"/>
          <w:szCs w:val="28"/>
        </w:rPr>
        <w:t xml:space="preserve"> </w:t>
      </w:r>
      <w:r w:rsidR="001C15A4">
        <w:rPr>
          <w:rFonts w:ascii="Arial Narrow" w:hAnsi="Arial Narrow"/>
          <w:sz w:val="28"/>
          <w:szCs w:val="28"/>
        </w:rPr>
        <w:t>social worker’s caseload is increasingly rising too. In 2017, the DFE stated that the</w:t>
      </w:r>
      <w:r w:rsidR="00F37DA8">
        <w:rPr>
          <w:rFonts w:ascii="Arial Narrow" w:hAnsi="Arial Narrow"/>
          <w:sz w:val="28"/>
          <w:szCs w:val="28"/>
        </w:rPr>
        <w:t xml:space="preserve">re were 17,840 social workers working on </w:t>
      </w:r>
      <w:r w:rsidR="00F37DA8" w:rsidRPr="00F37DA8">
        <w:rPr>
          <w:rFonts w:ascii="Arial Narrow" w:hAnsi="Arial Narrow"/>
          <w:sz w:val="28"/>
          <w:szCs w:val="28"/>
        </w:rPr>
        <w:t>317,690</w:t>
      </w:r>
      <w:r w:rsidR="001C15A4">
        <w:rPr>
          <w:rFonts w:ascii="Arial Narrow" w:hAnsi="Arial Narrow"/>
          <w:sz w:val="28"/>
          <w:szCs w:val="28"/>
        </w:rPr>
        <w:t xml:space="preserve"> cases</w:t>
      </w:r>
      <w:r w:rsidR="00F37DA8">
        <w:rPr>
          <w:rFonts w:ascii="Arial Narrow" w:hAnsi="Arial Narrow"/>
          <w:sz w:val="28"/>
          <w:szCs w:val="28"/>
        </w:rPr>
        <w:t>. With this level of work, social workers will have to prioritise the individuals or families that need more support</w:t>
      </w:r>
      <w:r w:rsidR="00A76D08">
        <w:rPr>
          <w:rFonts w:ascii="Arial Narrow" w:hAnsi="Arial Narrow"/>
          <w:sz w:val="28"/>
          <w:szCs w:val="28"/>
        </w:rPr>
        <w:t>, therefore leaving many without</w:t>
      </w:r>
      <w:r w:rsidR="00F37DA8">
        <w:rPr>
          <w:rFonts w:ascii="Arial Narrow" w:hAnsi="Arial Narrow"/>
          <w:sz w:val="28"/>
          <w:szCs w:val="28"/>
        </w:rPr>
        <w:t xml:space="preserve">. </w:t>
      </w:r>
      <w:r w:rsidR="00A76D08">
        <w:rPr>
          <w:rFonts w:ascii="Arial Narrow" w:hAnsi="Arial Narrow"/>
          <w:sz w:val="28"/>
          <w:szCs w:val="28"/>
        </w:rPr>
        <w:t xml:space="preserve">Regarding multi-agency practice, social workers may be unable to work on cases they have been assigned to, leaving the other agencies to </w:t>
      </w:r>
      <w:r w:rsidR="00151547">
        <w:rPr>
          <w:rFonts w:ascii="Arial Narrow" w:hAnsi="Arial Narrow"/>
          <w:sz w:val="28"/>
          <w:szCs w:val="28"/>
        </w:rPr>
        <w:t>carry on</w:t>
      </w:r>
      <w:r w:rsidR="00A76D08">
        <w:rPr>
          <w:rFonts w:ascii="Arial Narrow" w:hAnsi="Arial Narrow"/>
          <w:sz w:val="28"/>
          <w:szCs w:val="28"/>
        </w:rPr>
        <w:t xml:space="preserve"> without </w:t>
      </w:r>
      <w:r w:rsidR="00082103">
        <w:rPr>
          <w:rFonts w:ascii="Arial Narrow" w:hAnsi="Arial Narrow"/>
          <w:sz w:val="28"/>
          <w:szCs w:val="28"/>
        </w:rPr>
        <w:t>the</w:t>
      </w:r>
      <w:r w:rsidR="00A76D08">
        <w:rPr>
          <w:rFonts w:ascii="Arial Narrow" w:hAnsi="Arial Narrow"/>
          <w:sz w:val="28"/>
          <w:szCs w:val="28"/>
        </w:rPr>
        <w:t xml:space="preserve"> social </w:t>
      </w:r>
      <w:r w:rsidR="00082103">
        <w:rPr>
          <w:rFonts w:ascii="Arial Narrow" w:hAnsi="Arial Narrow"/>
          <w:sz w:val="28"/>
          <w:szCs w:val="28"/>
        </w:rPr>
        <w:t>sectors</w:t>
      </w:r>
      <w:r w:rsidR="00A76D08">
        <w:rPr>
          <w:rFonts w:ascii="Arial Narrow" w:hAnsi="Arial Narrow"/>
          <w:sz w:val="28"/>
          <w:szCs w:val="28"/>
        </w:rPr>
        <w:t xml:space="preserve"> much needed involvement. </w:t>
      </w:r>
    </w:p>
    <w:p w14:paraId="2AFA1E5C" w14:textId="0AD3CA09" w:rsidR="00A76D08" w:rsidRDefault="00422A81" w:rsidP="002E2CEC">
      <w:pPr>
        <w:spacing w:line="360" w:lineRule="auto"/>
        <w:rPr>
          <w:rFonts w:ascii="Arial Narrow" w:hAnsi="Arial Narrow"/>
          <w:sz w:val="28"/>
          <w:szCs w:val="28"/>
        </w:rPr>
      </w:pPr>
      <w:r>
        <w:rPr>
          <w:rFonts w:ascii="Arial Narrow" w:hAnsi="Arial Narrow"/>
          <w:sz w:val="28"/>
          <w:szCs w:val="28"/>
        </w:rPr>
        <w:t xml:space="preserve">Furthermore, </w:t>
      </w:r>
      <w:r w:rsidR="001E7533">
        <w:rPr>
          <w:rFonts w:ascii="Arial Narrow" w:hAnsi="Arial Narrow"/>
          <w:sz w:val="28"/>
          <w:szCs w:val="28"/>
        </w:rPr>
        <w:t>a social workers level of experience</w:t>
      </w:r>
      <w:r w:rsidR="00A76D08">
        <w:rPr>
          <w:rFonts w:ascii="Arial Narrow" w:hAnsi="Arial Narrow"/>
          <w:sz w:val="28"/>
          <w:szCs w:val="28"/>
        </w:rPr>
        <w:t xml:space="preserve"> can </w:t>
      </w:r>
      <w:r w:rsidR="00082103">
        <w:rPr>
          <w:rFonts w:ascii="Arial Narrow" w:hAnsi="Arial Narrow"/>
          <w:sz w:val="28"/>
          <w:szCs w:val="28"/>
        </w:rPr>
        <w:t>affect how well they are able to support an individual or family</w:t>
      </w:r>
      <w:r w:rsidR="00595120">
        <w:rPr>
          <w:rFonts w:ascii="Arial Narrow" w:hAnsi="Arial Narrow"/>
          <w:sz w:val="28"/>
          <w:szCs w:val="28"/>
        </w:rPr>
        <w:t>, or even seek employment</w:t>
      </w:r>
      <w:r w:rsidR="00082103">
        <w:rPr>
          <w:rFonts w:ascii="Arial Narrow" w:hAnsi="Arial Narrow"/>
          <w:sz w:val="28"/>
          <w:szCs w:val="28"/>
        </w:rPr>
        <w:t>. According to the British Association of Social Workers (2018), to be registered as</w:t>
      </w:r>
      <w:r w:rsidR="001E7533">
        <w:rPr>
          <w:rFonts w:ascii="Arial Narrow" w:hAnsi="Arial Narrow"/>
          <w:sz w:val="28"/>
          <w:szCs w:val="28"/>
        </w:rPr>
        <w:t xml:space="preserve"> a</w:t>
      </w:r>
      <w:r w:rsidR="00082103">
        <w:rPr>
          <w:rFonts w:ascii="Arial Narrow" w:hAnsi="Arial Narrow"/>
          <w:sz w:val="28"/>
          <w:szCs w:val="28"/>
        </w:rPr>
        <w:t xml:space="preserve"> social worker you need an appropriate degree, however, </w:t>
      </w:r>
      <w:r w:rsidR="001E7533">
        <w:rPr>
          <w:rFonts w:ascii="Arial Narrow" w:hAnsi="Arial Narrow"/>
          <w:sz w:val="28"/>
          <w:szCs w:val="28"/>
        </w:rPr>
        <w:t xml:space="preserve">after </w:t>
      </w:r>
      <w:r w:rsidR="004E1EEF">
        <w:rPr>
          <w:rFonts w:ascii="Arial Narrow" w:hAnsi="Arial Narrow"/>
          <w:sz w:val="28"/>
          <w:szCs w:val="28"/>
        </w:rPr>
        <w:t>completion</w:t>
      </w:r>
      <w:r w:rsidR="001E7533">
        <w:rPr>
          <w:rFonts w:ascii="Arial Narrow" w:hAnsi="Arial Narrow"/>
          <w:sz w:val="28"/>
          <w:szCs w:val="28"/>
        </w:rPr>
        <w:t xml:space="preserve">, students are finding they have limited </w:t>
      </w:r>
      <w:r w:rsidR="00595120">
        <w:rPr>
          <w:rFonts w:ascii="Arial Narrow" w:hAnsi="Arial Narrow"/>
          <w:sz w:val="28"/>
          <w:szCs w:val="28"/>
        </w:rPr>
        <w:t>opportunities for placement, with recruiters always prioritising experience. (Purvis 2017)</w:t>
      </w:r>
    </w:p>
    <w:p w14:paraId="77A9145C" w14:textId="5AF15D4E" w:rsidR="00B53E97" w:rsidRDefault="000350DC" w:rsidP="002E2CEC">
      <w:pPr>
        <w:spacing w:line="360" w:lineRule="auto"/>
        <w:rPr>
          <w:rFonts w:ascii="Arial Narrow" w:hAnsi="Arial Narrow"/>
          <w:sz w:val="28"/>
          <w:szCs w:val="28"/>
        </w:rPr>
      </w:pPr>
      <w:r>
        <w:rPr>
          <w:rFonts w:ascii="Arial Narrow" w:hAnsi="Arial Narrow"/>
          <w:sz w:val="28"/>
          <w:szCs w:val="28"/>
        </w:rPr>
        <w:t xml:space="preserve">Ultimately, from </w:t>
      </w:r>
      <w:r w:rsidR="00004507">
        <w:rPr>
          <w:rFonts w:ascii="Arial Narrow" w:hAnsi="Arial Narrow"/>
          <w:sz w:val="28"/>
          <w:szCs w:val="28"/>
        </w:rPr>
        <w:t xml:space="preserve">looking at </w:t>
      </w:r>
      <w:r>
        <w:rPr>
          <w:rFonts w:ascii="Arial Narrow" w:hAnsi="Arial Narrow"/>
          <w:sz w:val="28"/>
          <w:szCs w:val="28"/>
        </w:rPr>
        <w:t>the barriers</w:t>
      </w:r>
      <w:r w:rsidR="00004507">
        <w:rPr>
          <w:rFonts w:ascii="Arial Narrow" w:hAnsi="Arial Narrow"/>
          <w:sz w:val="28"/>
          <w:szCs w:val="28"/>
        </w:rPr>
        <w:t xml:space="preserve"> to social care</w:t>
      </w:r>
      <w:r w:rsidR="00A316A2">
        <w:rPr>
          <w:rFonts w:ascii="Arial Narrow" w:hAnsi="Arial Narrow"/>
          <w:sz w:val="28"/>
          <w:szCs w:val="28"/>
        </w:rPr>
        <w:t xml:space="preserve"> and its ability to work in partnership with other agencies</w:t>
      </w:r>
      <w:r w:rsidR="00004507">
        <w:rPr>
          <w:rFonts w:ascii="Arial Narrow" w:hAnsi="Arial Narrow"/>
          <w:sz w:val="28"/>
          <w:szCs w:val="28"/>
        </w:rPr>
        <w:t>,</w:t>
      </w:r>
      <w:r>
        <w:rPr>
          <w:rFonts w:ascii="Arial Narrow" w:hAnsi="Arial Narrow"/>
          <w:sz w:val="28"/>
          <w:szCs w:val="28"/>
        </w:rPr>
        <w:t xml:space="preserve"> </w:t>
      </w:r>
      <w:r w:rsidR="00004507">
        <w:rPr>
          <w:rFonts w:ascii="Arial Narrow" w:hAnsi="Arial Narrow"/>
          <w:sz w:val="28"/>
          <w:szCs w:val="28"/>
        </w:rPr>
        <w:t>inadequate funding seems to a be a challenge that can lead to problems in many areas</w:t>
      </w:r>
      <w:r w:rsidR="00A316A2">
        <w:rPr>
          <w:rFonts w:ascii="Arial Narrow" w:hAnsi="Arial Narrow"/>
          <w:sz w:val="28"/>
          <w:szCs w:val="28"/>
        </w:rPr>
        <w:t xml:space="preserve">. For instance, </w:t>
      </w:r>
      <w:r w:rsidR="00004507">
        <w:rPr>
          <w:rFonts w:ascii="Arial Narrow" w:hAnsi="Arial Narrow"/>
          <w:sz w:val="28"/>
          <w:szCs w:val="28"/>
        </w:rPr>
        <w:t xml:space="preserve">the wellbeing of employees and the </w:t>
      </w:r>
      <w:r w:rsidR="004C5EE4">
        <w:rPr>
          <w:rFonts w:ascii="Arial Narrow" w:hAnsi="Arial Narrow"/>
          <w:sz w:val="28"/>
          <w:szCs w:val="28"/>
        </w:rPr>
        <w:t>significant</w:t>
      </w:r>
      <w:r w:rsidR="0089639A">
        <w:rPr>
          <w:rFonts w:ascii="Arial Narrow" w:hAnsi="Arial Narrow"/>
          <w:sz w:val="28"/>
          <w:szCs w:val="28"/>
        </w:rPr>
        <w:t xml:space="preserve"> </w:t>
      </w:r>
      <w:r w:rsidR="00004507">
        <w:rPr>
          <w:rFonts w:ascii="Arial Narrow" w:hAnsi="Arial Narrow"/>
          <w:sz w:val="28"/>
          <w:szCs w:val="28"/>
        </w:rPr>
        <w:t>needs of others.</w:t>
      </w:r>
      <w:r w:rsidR="004C5EE4">
        <w:rPr>
          <w:rFonts w:ascii="Arial Narrow" w:hAnsi="Arial Narrow"/>
          <w:sz w:val="28"/>
          <w:szCs w:val="28"/>
        </w:rPr>
        <w:t xml:space="preserve"> Gasper</w:t>
      </w:r>
      <w:r w:rsidR="00B53E97">
        <w:rPr>
          <w:rFonts w:ascii="Arial Narrow" w:hAnsi="Arial Narrow"/>
          <w:sz w:val="28"/>
          <w:szCs w:val="28"/>
        </w:rPr>
        <w:t xml:space="preserve"> </w:t>
      </w:r>
      <w:r w:rsidR="004C5EE4">
        <w:rPr>
          <w:rFonts w:ascii="Arial Narrow" w:hAnsi="Arial Narrow"/>
          <w:sz w:val="28"/>
          <w:szCs w:val="28"/>
        </w:rPr>
        <w:t xml:space="preserve">emphasises </w:t>
      </w:r>
      <w:r w:rsidR="00B53E97">
        <w:rPr>
          <w:rFonts w:ascii="Arial Narrow" w:hAnsi="Arial Narrow"/>
          <w:sz w:val="28"/>
          <w:szCs w:val="28"/>
        </w:rPr>
        <w:t xml:space="preserve">this by saying </w:t>
      </w:r>
      <w:r w:rsidR="004C5EE4">
        <w:rPr>
          <w:rFonts w:ascii="Arial Narrow" w:hAnsi="Arial Narrow"/>
          <w:sz w:val="28"/>
          <w:szCs w:val="28"/>
        </w:rPr>
        <w:t xml:space="preserve">that changes </w:t>
      </w:r>
      <w:r w:rsidR="00A316A2">
        <w:rPr>
          <w:rFonts w:ascii="Arial Narrow" w:hAnsi="Arial Narrow"/>
          <w:sz w:val="28"/>
          <w:szCs w:val="28"/>
        </w:rPr>
        <w:t xml:space="preserve">within multi-agency work </w:t>
      </w:r>
      <w:r w:rsidR="004C5EE4">
        <w:rPr>
          <w:rFonts w:ascii="Arial Narrow" w:hAnsi="Arial Narrow"/>
          <w:sz w:val="28"/>
          <w:szCs w:val="28"/>
        </w:rPr>
        <w:t xml:space="preserve">are only going to be achieved, once funding has been secured for the longer term. </w:t>
      </w:r>
      <w:r w:rsidR="00B53E97">
        <w:rPr>
          <w:rFonts w:ascii="Arial Narrow" w:hAnsi="Arial Narrow"/>
          <w:sz w:val="28"/>
          <w:szCs w:val="28"/>
        </w:rPr>
        <w:t>Laming (p44, 2009), further stresses the challenges that the social sector is up against,</w:t>
      </w:r>
      <w:r w:rsidR="004E1EEF">
        <w:rPr>
          <w:rFonts w:ascii="Arial Narrow" w:hAnsi="Arial Narrow"/>
          <w:sz w:val="28"/>
          <w:szCs w:val="28"/>
        </w:rPr>
        <w:t xml:space="preserve"> with</w:t>
      </w:r>
      <w:r w:rsidR="00B53E97">
        <w:rPr>
          <w:rFonts w:ascii="Arial Narrow" w:hAnsi="Arial Narrow"/>
          <w:sz w:val="28"/>
          <w:szCs w:val="28"/>
        </w:rPr>
        <w:t xml:space="preserve"> </w:t>
      </w:r>
      <w:r w:rsidR="00B53E97" w:rsidRPr="00B53E97">
        <w:rPr>
          <w:rFonts w:ascii="Arial Narrow" w:hAnsi="Arial Narrow"/>
          <w:i/>
          <w:sz w:val="28"/>
          <w:szCs w:val="28"/>
        </w:rPr>
        <w:t>‘frontline social workers and managers</w:t>
      </w:r>
      <w:r w:rsidR="004E1EEF">
        <w:rPr>
          <w:rFonts w:ascii="Arial Narrow" w:hAnsi="Arial Narrow"/>
          <w:i/>
          <w:sz w:val="28"/>
          <w:szCs w:val="28"/>
        </w:rPr>
        <w:t xml:space="preserve"> put</w:t>
      </w:r>
      <w:r w:rsidR="00B53E97" w:rsidRPr="00B53E97">
        <w:rPr>
          <w:rFonts w:ascii="Arial Narrow" w:hAnsi="Arial Narrow"/>
          <w:i/>
          <w:sz w:val="28"/>
          <w:szCs w:val="28"/>
        </w:rPr>
        <w:t xml:space="preserve"> under an immense amount of pressure</w:t>
      </w:r>
      <w:r w:rsidR="004E1EEF">
        <w:rPr>
          <w:rFonts w:ascii="Arial Narrow" w:hAnsi="Arial Narrow"/>
          <w:i/>
          <w:sz w:val="28"/>
          <w:szCs w:val="28"/>
        </w:rPr>
        <w:t xml:space="preserve"> and</w:t>
      </w:r>
      <w:r w:rsidR="00B53E97" w:rsidRPr="00B53E97">
        <w:rPr>
          <w:rFonts w:ascii="Arial Narrow" w:hAnsi="Arial Narrow"/>
          <w:i/>
          <w:sz w:val="28"/>
          <w:szCs w:val="28"/>
        </w:rPr>
        <w:t xml:space="preserve"> </w:t>
      </w:r>
      <w:r w:rsidR="004E1EEF">
        <w:rPr>
          <w:rFonts w:ascii="Arial Narrow" w:hAnsi="Arial Narrow"/>
          <w:i/>
          <w:sz w:val="28"/>
          <w:szCs w:val="28"/>
        </w:rPr>
        <w:t>l</w:t>
      </w:r>
      <w:r w:rsidR="00B53E97" w:rsidRPr="00B53E97">
        <w:rPr>
          <w:rFonts w:ascii="Arial Narrow" w:hAnsi="Arial Narrow"/>
          <w:i/>
          <w:sz w:val="28"/>
          <w:szCs w:val="28"/>
        </w:rPr>
        <w:t xml:space="preserve">ow staff morale, poor supervision, high case-loads, under-resourcing and inadequate training </w:t>
      </w:r>
      <w:r w:rsidR="004E1EEF">
        <w:rPr>
          <w:rFonts w:ascii="Arial Narrow" w:hAnsi="Arial Narrow"/>
          <w:i/>
          <w:sz w:val="28"/>
          <w:szCs w:val="28"/>
        </w:rPr>
        <w:t xml:space="preserve">all </w:t>
      </w:r>
      <w:r w:rsidR="00B53E97" w:rsidRPr="00B53E97">
        <w:rPr>
          <w:rFonts w:ascii="Arial Narrow" w:hAnsi="Arial Narrow"/>
          <w:i/>
          <w:sz w:val="28"/>
          <w:szCs w:val="28"/>
        </w:rPr>
        <w:t>contribut</w:t>
      </w:r>
      <w:r w:rsidR="004E1EEF">
        <w:rPr>
          <w:rFonts w:ascii="Arial Narrow" w:hAnsi="Arial Narrow"/>
          <w:i/>
          <w:sz w:val="28"/>
          <w:szCs w:val="28"/>
        </w:rPr>
        <w:t>ing</w:t>
      </w:r>
      <w:r w:rsidR="00B53E97" w:rsidRPr="00B53E97">
        <w:rPr>
          <w:rFonts w:ascii="Arial Narrow" w:hAnsi="Arial Narrow"/>
          <w:i/>
          <w:sz w:val="28"/>
          <w:szCs w:val="28"/>
        </w:rPr>
        <w:t xml:space="preserve"> to high levels of stress</w:t>
      </w:r>
      <w:r w:rsidR="004E1EEF">
        <w:rPr>
          <w:rFonts w:ascii="Arial Narrow" w:hAnsi="Arial Narrow"/>
          <w:i/>
          <w:sz w:val="28"/>
          <w:szCs w:val="28"/>
        </w:rPr>
        <w:t xml:space="preserve">, </w:t>
      </w:r>
      <w:r w:rsidR="00B53E97" w:rsidRPr="00B53E97">
        <w:rPr>
          <w:rFonts w:ascii="Arial Narrow" w:hAnsi="Arial Narrow"/>
          <w:i/>
          <w:sz w:val="28"/>
          <w:szCs w:val="28"/>
        </w:rPr>
        <w:t>recruitment and retention difficulties.’</w:t>
      </w:r>
    </w:p>
    <w:p w14:paraId="43B48637" w14:textId="55F79CAA" w:rsidR="00764170" w:rsidRDefault="00A05349" w:rsidP="002E2CEC">
      <w:pPr>
        <w:spacing w:line="360" w:lineRule="auto"/>
        <w:rPr>
          <w:rFonts w:ascii="Arial Narrow" w:hAnsi="Arial Narrow"/>
          <w:sz w:val="28"/>
          <w:szCs w:val="28"/>
        </w:rPr>
      </w:pPr>
      <w:r>
        <w:rPr>
          <w:rFonts w:ascii="Arial Narrow" w:hAnsi="Arial Narrow"/>
          <w:sz w:val="28"/>
          <w:szCs w:val="28"/>
        </w:rPr>
        <w:t xml:space="preserve">To conclude, for </w:t>
      </w:r>
      <w:r w:rsidR="00A90CB5">
        <w:rPr>
          <w:rFonts w:ascii="Arial Narrow" w:hAnsi="Arial Narrow"/>
          <w:sz w:val="28"/>
          <w:szCs w:val="28"/>
        </w:rPr>
        <w:t>MAW</w:t>
      </w:r>
      <w:r>
        <w:rPr>
          <w:rFonts w:ascii="Arial Narrow" w:hAnsi="Arial Narrow"/>
          <w:sz w:val="28"/>
          <w:szCs w:val="28"/>
        </w:rPr>
        <w:t xml:space="preserve"> to be effective, there are </w:t>
      </w:r>
      <w:r w:rsidR="00764170">
        <w:rPr>
          <w:rFonts w:ascii="Arial Narrow" w:hAnsi="Arial Narrow"/>
          <w:sz w:val="28"/>
          <w:szCs w:val="28"/>
        </w:rPr>
        <w:t>several</w:t>
      </w:r>
      <w:r>
        <w:rPr>
          <w:rFonts w:ascii="Arial Narrow" w:hAnsi="Arial Narrow"/>
          <w:sz w:val="28"/>
          <w:szCs w:val="28"/>
        </w:rPr>
        <w:t xml:space="preserve"> factors that need to be considered. </w:t>
      </w:r>
      <w:r w:rsidR="00764170">
        <w:rPr>
          <w:rFonts w:ascii="Arial Narrow" w:hAnsi="Arial Narrow"/>
          <w:sz w:val="28"/>
          <w:szCs w:val="28"/>
        </w:rPr>
        <w:t xml:space="preserve">One </w:t>
      </w:r>
      <w:r w:rsidR="00B07FCA">
        <w:rPr>
          <w:rFonts w:ascii="Arial Narrow" w:hAnsi="Arial Narrow"/>
          <w:sz w:val="28"/>
          <w:szCs w:val="28"/>
        </w:rPr>
        <w:t>being</w:t>
      </w:r>
      <w:r w:rsidR="00825289">
        <w:rPr>
          <w:rFonts w:ascii="Arial Narrow" w:hAnsi="Arial Narrow"/>
          <w:sz w:val="28"/>
          <w:szCs w:val="28"/>
        </w:rPr>
        <w:t xml:space="preserve"> funding, with Gasper stating that children</w:t>
      </w:r>
      <w:r w:rsidR="00764170">
        <w:rPr>
          <w:rFonts w:ascii="Arial Narrow" w:hAnsi="Arial Narrow"/>
          <w:sz w:val="28"/>
          <w:szCs w:val="28"/>
        </w:rPr>
        <w:t>-</w:t>
      </w:r>
      <w:r w:rsidR="00825289">
        <w:rPr>
          <w:rFonts w:ascii="Arial Narrow" w:hAnsi="Arial Narrow"/>
          <w:sz w:val="28"/>
          <w:szCs w:val="28"/>
        </w:rPr>
        <w:t xml:space="preserve">centred multi-agency </w:t>
      </w:r>
      <w:r w:rsidR="00825289">
        <w:rPr>
          <w:rFonts w:ascii="Arial Narrow" w:hAnsi="Arial Narrow"/>
          <w:sz w:val="28"/>
          <w:szCs w:val="28"/>
        </w:rPr>
        <w:lastRenderedPageBreak/>
        <w:t xml:space="preserve">projects made </w:t>
      </w:r>
      <w:r w:rsidR="00825289" w:rsidRPr="004E1EEF">
        <w:rPr>
          <w:rFonts w:ascii="Arial Narrow" w:hAnsi="Arial Narrow"/>
          <w:i/>
          <w:sz w:val="28"/>
          <w:szCs w:val="28"/>
        </w:rPr>
        <w:t>‘significant progress when funding was at its initial peak’</w:t>
      </w:r>
      <w:r w:rsidR="00764170">
        <w:rPr>
          <w:rFonts w:ascii="Arial Narrow" w:hAnsi="Arial Narrow"/>
          <w:sz w:val="28"/>
          <w:szCs w:val="28"/>
        </w:rPr>
        <w:t>, tells us that an increase of capital does help maintain sustainability. To add to this, some of this progress could have also stemmed from professionals being less over-worked and more supported to do their jobs</w:t>
      </w:r>
      <w:r w:rsidR="00B07FCA">
        <w:rPr>
          <w:rFonts w:ascii="Arial Narrow" w:hAnsi="Arial Narrow"/>
          <w:sz w:val="28"/>
          <w:szCs w:val="28"/>
        </w:rPr>
        <w:t>, because their organisations had more financial backing.</w:t>
      </w:r>
    </w:p>
    <w:p w14:paraId="0DD5B3CC" w14:textId="19067CBB" w:rsidR="009C42F3" w:rsidRDefault="009C42F3" w:rsidP="002E2CEC">
      <w:pPr>
        <w:spacing w:line="360" w:lineRule="auto"/>
        <w:rPr>
          <w:rFonts w:ascii="Arial Narrow" w:hAnsi="Arial Narrow"/>
          <w:sz w:val="28"/>
          <w:szCs w:val="28"/>
        </w:rPr>
      </w:pPr>
      <w:r>
        <w:rPr>
          <w:rFonts w:ascii="Arial Narrow" w:hAnsi="Arial Narrow"/>
          <w:sz w:val="28"/>
          <w:szCs w:val="28"/>
        </w:rPr>
        <w:t xml:space="preserve">However, one of the most significant factors apparent in this assignment is effective communication. </w:t>
      </w:r>
      <w:r w:rsidR="00B07FCA">
        <w:rPr>
          <w:rFonts w:ascii="Arial Narrow" w:hAnsi="Arial Narrow"/>
          <w:sz w:val="28"/>
          <w:szCs w:val="28"/>
        </w:rPr>
        <w:t xml:space="preserve">Linking back to the child abuse cases, </w:t>
      </w:r>
      <w:r w:rsidR="00B53E97">
        <w:rPr>
          <w:rFonts w:ascii="Arial Narrow" w:hAnsi="Arial Narrow"/>
          <w:sz w:val="28"/>
          <w:szCs w:val="28"/>
        </w:rPr>
        <w:t xml:space="preserve">it is clear that an increased amount of ‘joined-up thinking’ between the agencies involved would have led to different outcomes. </w:t>
      </w:r>
    </w:p>
    <w:p w14:paraId="28EBDC7D" w14:textId="536A9D88" w:rsidR="00CE356C" w:rsidRDefault="00CE356C" w:rsidP="002E2CEC">
      <w:pPr>
        <w:spacing w:line="240" w:lineRule="auto"/>
        <w:ind w:left="720"/>
        <w:rPr>
          <w:rFonts w:ascii="Arial Narrow" w:hAnsi="Arial Narrow"/>
          <w:i/>
          <w:sz w:val="28"/>
          <w:szCs w:val="28"/>
        </w:rPr>
      </w:pPr>
      <w:r w:rsidRPr="00CE356C">
        <w:rPr>
          <w:rFonts w:ascii="Arial Narrow" w:hAnsi="Arial Narrow"/>
          <w:i/>
          <w:sz w:val="28"/>
          <w:szCs w:val="28"/>
        </w:rPr>
        <w:t>‘Good communication, checking with partner agencies at the point of referral, and talking to the child as appropriate, must be the main way to decide how best to safeguard and promote a child’s welfare.’</w:t>
      </w:r>
    </w:p>
    <w:p w14:paraId="3C2A44FF" w14:textId="1F0C407A" w:rsidR="00CE356C" w:rsidRDefault="00CE356C" w:rsidP="002E2CEC">
      <w:pPr>
        <w:spacing w:line="360" w:lineRule="auto"/>
        <w:rPr>
          <w:rFonts w:ascii="Arial Narrow" w:hAnsi="Arial Narrow"/>
          <w:sz w:val="28"/>
          <w:szCs w:val="28"/>
        </w:rPr>
      </w:pPr>
      <w:r>
        <w:rPr>
          <w:rFonts w:ascii="Arial Narrow" w:hAnsi="Arial Narrow"/>
          <w:sz w:val="28"/>
          <w:szCs w:val="28"/>
        </w:rPr>
        <w:t>Laming (2003)</w:t>
      </w:r>
    </w:p>
    <w:p w14:paraId="3412391A" w14:textId="2A463613" w:rsidR="002E2CEC" w:rsidRDefault="002E2CEC" w:rsidP="002E2CEC">
      <w:pPr>
        <w:spacing w:line="240" w:lineRule="auto"/>
        <w:rPr>
          <w:rFonts w:ascii="Arial Narrow" w:hAnsi="Arial Narrow"/>
          <w:b/>
          <w:sz w:val="28"/>
          <w:szCs w:val="28"/>
        </w:rPr>
      </w:pPr>
      <w:r w:rsidRPr="002E2CEC">
        <w:rPr>
          <w:rFonts w:ascii="Arial Narrow" w:hAnsi="Arial Narrow"/>
          <w:b/>
          <w:sz w:val="28"/>
          <w:szCs w:val="28"/>
        </w:rPr>
        <w:t>Word count - 3,300</w:t>
      </w:r>
    </w:p>
    <w:p w14:paraId="629538FD" w14:textId="11B823B2" w:rsidR="002E2CEC" w:rsidRDefault="002E2CEC" w:rsidP="002E2CEC">
      <w:pPr>
        <w:spacing w:line="240" w:lineRule="auto"/>
        <w:rPr>
          <w:rFonts w:ascii="Arial Narrow" w:hAnsi="Arial Narrow"/>
          <w:b/>
          <w:sz w:val="28"/>
          <w:szCs w:val="28"/>
        </w:rPr>
      </w:pPr>
    </w:p>
    <w:p w14:paraId="603E18B6" w14:textId="4946EF09" w:rsidR="002E2CEC" w:rsidRDefault="002E2CEC" w:rsidP="002E2CEC">
      <w:pPr>
        <w:spacing w:line="240" w:lineRule="auto"/>
        <w:rPr>
          <w:rFonts w:ascii="Arial Narrow" w:hAnsi="Arial Narrow"/>
          <w:b/>
          <w:sz w:val="28"/>
          <w:szCs w:val="28"/>
        </w:rPr>
      </w:pPr>
    </w:p>
    <w:p w14:paraId="414CFBD8" w14:textId="41666390" w:rsidR="002E2CEC" w:rsidRDefault="002E2CEC" w:rsidP="002E2CEC">
      <w:pPr>
        <w:spacing w:line="240" w:lineRule="auto"/>
        <w:rPr>
          <w:rFonts w:ascii="Arial Narrow" w:hAnsi="Arial Narrow"/>
          <w:b/>
          <w:sz w:val="28"/>
          <w:szCs w:val="28"/>
        </w:rPr>
      </w:pPr>
    </w:p>
    <w:p w14:paraId="100659D7" w14:textId="5EB14E5E" w:rsidR="002E2CEC" w:rsidRDefault="002E2CEC" w:rsidP="002E2CEC">
      <w:pPr>
        <w:spacing w:line="240" w:lineRule="auto"/>
        <w:rPr>
          <w:rFonts w:ascii="Arial Narrow" w:hAnsi="Arial Narrow"/>
          <w:b/>
          <w:sz w:val="28"/>
          <w:szCs w:val="28"/>
        </w:rPr>
      </w:pPr>
    </w:p>
    <w:p w14:paraId="53184E01" w14:textId="66755EBE" w:rsidR="002E2CEC" w:rsidRDefault="002E2CEC" w:rsidP="002E2CEC">
      <w:pPr>
        <w:spacing w:line="240" w:lineRule="auto"/>
        <w:rPr>
          <w:rFonts w:ascii="Arial Narrow" w:hAnsi="Arial Narrow"/>
          <w:b/>
          <w:sz w:val="28"/>
          <w:szCs w:val="28"/>
        </w:rPr>
      </w:pPr>
    </w:p>
    <w:p w14:paraId="3FC08BD2" w14:textId="58C0C73D" w:rsidR="002E2CEC" w:rsidRDefault="002E2CEC" w:rsidP="002E2CEC">
      <w:pPr>
        <w:spacing w:line="240" w:lineRule="auto"/>
        <w:rPr>
          <w:rFonts w:ascii="Arial Narrow" w:hAnsi="Arial Narrow"/>
          <w:b/>
          <w:sz w:val="28"/>
          <w:szCs w:val="28"/>
        </w:rPr>
      </w:pPr>
    </w:p>
    <w:p w14:paraId="76A841BA" w14:textId="2FEE8338" w:rsidR="002E2CEC" w:rsidRDefault="002E2CEC" w:rsidP="002E2CEC">
      <w:pPr>
        <w:spacing w:line="240" w:lineRule="auto"/>
        <w:rPr>
          <w:rFonts w:ascii="Arial Narrow" w:hAnsi="Arial Narrow"/>
          <w:b/>
          <w:sz w:val="28"/>
          <w:szCs w:val="28"/>
        </w:rPr>
      </w:pPr>
    </w:p>
    <w:p w14:paraId="6C2CBE8D" w14:textId="0B9724CE" w:rsidR="002E2CEC" w:rsidRDefault="002E2CEC" w:rsidP="002E2CEC">
      <w:pPr>
        <w:spacing w:line="240" w:lineRule="auto"/>
        <w:rPr>
          <w:rFonts w:ascii="Arial Narrow" w:hAnsi="Arial Narrow"/>
          <w:b/>
          <w:sz w:val="28"/>
          <w:szCs w:val="28"/>
        </w:rPr>
      </w:pPr>
    </w:p>
    <w:p w14:paraId="406BB6CC" w14:textId="7F508047" w:rsidR="002E2CEC" w:rsidRDefault="002E2CEC" w:rsidP="002E2CEC">
      <w:pPr>
        <w:spacing w:line="240" w:lineRule="auto"/>
        <w:rPr>
          <w:rFonts w:ascii="Arial Narrow" w:hAnsi="Arial Narrow"/>
          <w:b/>
          <w:sz w:val="28"/>
          <w:szCs w:val="28"/>
        </w:rPr>
      </w:pPr>
    </w:p>
    <w:p w14:paraId="4E5631A2" w14:textId="5BBAE7D8" w:rsidR="002E2CEC" w:rsidRDefault="002E2CEC" w:rsidP="002E2CEC">
      <w:pPr>
        <w:spacing w:line="240" w:lineRule="auto"/>
        <w:rPr>
          <w:rFonts w:ascii="Arial Narrow" w:hAnsi="Arial Narrow"/>
          <w:b/>
          <w:sz w:val="28"/>
          <w:szCs w:val="28"/>
        </w:rPr>
      </w:pPr>
    </w:p>
    <w:p w14:paraId="2C5D3B10" w14:textId="0FAF9661" w:rsidR="002E2CEC" w:rsidRDefault="002E2CEC" w:rsidP="002E2CEC">
      <w:pPr>
        <w:spacing w:line="240" w:lineRule="auto"/>
        <w:rPr>
          <w:rFonts w:ascii="Arial Narrow" w:hAnsi="Arial Narrow"/>
          <w:b/>
          <w:sz w:val="28"/>
          <w:szCs w:val="28"/>
        </w:rPr>
      </w:pPr>
    </w:p>
    <w:p w14:paraId="5E28B83D" w14:textId="5B30F46B" w:rsidR="002E2CEC" w:rsidRDefault="002E2CEC" w:rsidP="002E2CEC">
      <w:pPr>
        <w:spacing w:line="240" w:lineRule="auto"/>
        <w:rPr>
          <w:rFonts w:ascii="Arial Narrow" w:hAnsi="Arial Narrow"/>
          <w:b/>
          <w:sz w:val="28"/>
          <w:szCs w:val="28"/>
        </w:rPr>
      </w:pPr>
    </w:p>
    <w:p w14:paraId="001D9B2B" w14:textId="0AD6827D" w:rsidR="002E2CEC" w:rsidRDefault="002E2CEC" w:rsidP="002E2CEC">
      <w:pPr>
        <w:spacing w:line="240" w:lineRule="auto"/>
        <w:rPr>
          <w:rFonts w:ascii="Arial Narrow" w:hAnsi="Arial Narrow"/>
          <w:b/>
          <w:sz w:val="28"/>
          <w:szCs w:val="28"/>
        </w:rPr>
      </w:pPr>
    </w:p>
    <w:p w14:paraId="62589BEC" w14:textId="7C62A2E2" w:rsidR="002E2CEC" w:rsidRDefault="002E2CEC" w:rsidP="002E2CEC">
      <w:pPr>
        <w:spacing w:line="240" w:lineRule="auto"/>
        <w:rPr>
          <w:rFonts w:ascii="Arial Narrow" w:hAnsi="Arial Narrow"/>
          <w:b/>
          <w:sz w:val="28"/>
          <w:szCs w:val="28"/>
        </w:rPr>
      </w:pPr>
    </w:p>
    <w:p w14:paraId="6F0FBA2D" w14:textId="496636C6" w:rsidR="002E2CEC" w:rsidRDefault="002E2CEC" w:rsidP="002E2CEC">
      <w:pPr>
        <w:spacing w:line="240" w:lineRule="auto"/>
        <w:rPr>
          <w:rFonts w:ascii="Arial Narrow" w:hAnsi="Arial Narrow"/>
          <w:b/>
          <w:sz w:val="28"/>
          <w:szCs w:val="28"/>
        </w:rPr>
      </w:pPr>
    </w:p>
    <w:p w14:paraId="1D0FE700" w14:textId="77777777" w:rsidR="002E2CEC" w:rsidRPr="002E2CEC" w:rsidRDefault="002E2CEC" w:rsidP="002E2CEC">
      <w:pPr>
        <w:spacing w:line="240" w:lineRule="auto"/>
        <w:rPr>
          <w:rFonts w:ascii="Arial Narrow" w:hAnsi="Arial Narrow"/>
          <w:b/>
          <w:sz w:val="28"/>
          <w:szCs w:val="28"/>
        </w:rPr>
      </w:pPr>
      <w:r w:rsidRPr="002E2CEC">
        <w:rPr>
          <w:rFonts w:ascii="Arial Narrow" w:hAnsi="Arial Narrow"/>
          <w:b/>
          <w:sz w:val="28"/>
          <w:szCs w:val="28"/>
        </w:rPr>
        <w:lastRenderedPageBreak/>
        <w:t>References</w:t>
      </w:r>
    </w:p>
    <w:p w14:paraId="061DAEE4" w14:textId="308EBC60"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Jones, C (First Minister for Wales). (2018). Additional Learning Needs and Education Tribunal (Wales) Bill gains Royal Assent. http://gov.wales/newsroom/educationandskills/2018/100121aln-bill/?lang=en</w:t>
      </w:r>
      <w:bookmarkStart w:id="1" w:name="_GoBack"/>
      <w:bookmarkEnd w:id="1"/>
      <w:r w:rsidRPr="002E2CEC">
        <w:rPr>
          <w:rFonts w:ascii="Arial Narrow" w:hAnsi="Arial Narrow"/>
          <w:sz w:val="28"/>
          <w:szCs w:val="28"/>
        </w:rPr>
        <w:t xml:space="preserve"> (Accessed: 19th March 2018). </w:t>
      </w:r>
    </w:p>
    <w:p w14:paraId="3BCB03AC"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 xml:space="preserve">Department for Education (DFE). (2018). Sure Start. https://www.education-ni.gov.uk/articles/sure-start (Accessed: 15th April 2018). </w:t>
      </w:r>
    </w:p>
    <w:p w14:paraId="7658A2B7"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 xml:space="preserve">Department for Education (DFE). (p6, 2018). Experimental statistics: Children and family social work workforce in England, year ending 30 September 2017. Sheffield: Department for Education. </w:t>
      </w:r>
    </w:p>
    <w:p w14:paraId="41674064"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 xml:space="preserve">Every Child Matters. (2005). Fact sheet on Multi-Agency Working. http://www.wokingham.gov.uk/EasysiteWeb/getresource.axd?AssetID=75433&amp; (Accessed: 12th April 2018). </w:t>
      </w:r>
    </w:p>
    <w:p w14:paraId="311E0430"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 xml:space="preserve">Family Lives. (2018). Social services and your family. https://www.familylives.org.uk/advice/your-family/social-services-and-your-family/social-services-and-your-family/ (Accessed: 13th April 2018). </w:t>
      </w:r>
    </w:p>
    <w:p w14:paraId="67936054"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 xml:space="preserve">Gasper, M. (p7,129, 2010). </w:t>
      </w:r>
      <w:r w:rsidRPr="002E2CEC">
        <w:rPr>
          <w:rFonts w:ascii="Arial Narrow" w:hAnsi="Arial Narrow"/>
          <w:i/>
          <w:sz w:val="28"/>
          <w:szCs w:val="28"/>
        </w:rPr>
        <w:t>Multi-agency Working in the Early Years.</w:t>
      </w:r>
      <w:r w:rsidRPr="002E2CEC">
        <w:rPr>
          <w:rFonts w:ascii="Arial Narrow" w:hAnsi="Arial Narrow"/>
          <w:sz w:val="28"/>
          <w:szCs w:val="28"/>
        </w:rPr>
        <w:t xml:space="preserve"> London: Sage</w:t>
      </w:r>
    </w:p>
    <w:p w14:paraId="1BE36DE1"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 xml:space="preserve">Hennis, G. (2017). Social workers on austerity. https://www.theguardian.com/social-care-network/2017/aug/30/social-work-austerity-child-protection-austerity (Accessed: 16th April 2017). </w:t>
      </w:r>
    </w:p>
    <w:p w14:paraId="7EFB11C6"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 xml:space="preserve">Home Office. (p13, 2014). </w:t>
      </w:r>
      <w:r w:rsidRPr="002E2CEC">
        <w:rPr>
          <w:rFonts w:ascii="Arial Narrow" w:hAnsi="Arial Narrow"/>
          <w:i/>
          <w:sz w:val="28"/>
          <w:szCs w:val="28"/>
        </w:rPr>
        <w:t>Multi Agency Working and Information Sharing Project Final report.</w:t>
      </w:r>
      <w:r w:rsidRPr="002E2CEC">
        <w:rPr>
          <w:rFonts w:ascii="Arial Narrow" w:hAnsi="Arial Narrow"/>
          <w:sz w:val="28"/>
          <w:szCs w:val="28"/>
        </w:rPr>
        <w:t xml:space="preserve"> London: Home Office</w:t>
      </w:r>
    </w:p>
    <w:p w14:paraId="00E5CC40"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 xml:space="preserve">Jones, A. (2009). </w:t>
      </w:r>
      <w:r w:rsidRPr="002E2CEC">
        <w:rPr>
          <w:rFonts w:ascii="Arial Narrow" w:hAnsi="Arial Narrow"/>
          <w:i/>
          <w:sz w:val="28"/>
          <w:szCs w:val="28"/>
        </w:rPr>
        <w:t>SERIOUS CASE REVIEW ‘CHILD A’</w:t>
      </w:r>
      <w:r w:rsidRPr="002E2CEC">
        <w:rPr>
          <w:rFonts w:ascii="Arial Narrow" w:hAnsi="Arial Narrow"/>
          <w:sz w:val="28"/>
          <w:szCs w:val="28"/>
        </w:rPr>
        <w:t xml:space="preserve">. London: Department for Education. </w:t>
      </w:r>
    </w:p>
    <w:p w14:paraId="0AD95559"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 xml:space="preserve">Laming, H. (p44, 2009). </w:t>
      </w:r>
      <w:r w:rsidRPr="002E2CEC">
        <w:rPr>
          <w:rFonts w:ascii="Arial Narrow" w:hAnsi="Arial Narrow"/>
          <w:i/>
          <w:sz w:val="28"/>
          <w:szCs w:val="28"/>
        </w:rPr>
        <w:t>The Protection of Children in England: A Progress Report</w:t>
      </w:r>
      <w:r w:rsidRPr="002E2CEC">
        <w:rPr>
          <w:rFonts w:ascii="Arial Narrow" w:hAnsi="Arial Narrow"/>
          <w:sz w:val="28"/>
          <w:szCs w:val="28"/>
        </w:rPr>
        <w:t>. London: The Stationary Office</w:t>
      </w:r>
    </w:p>
    <w:p w14:paraId="4EABDD3F"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 xml:space="preserve">Laming, H. (p365, 2003). </w:t>
      </w:r>
      <w:r w:rsidRPr="002E2CEC">
        <w:rPr>
          <w:rFonts w:ascii="Arial Narrow" w:hAnsi="Arial Narrow"/>
          <w:i/>
          <w:sz w:val="28"/>
          <w:szCs w:val="28"/>
        </w:rPr>
        <w:t>The Victoria Climbie Enquiry</w:t>
      </w:r>
      <w:r w:rsidRPr="002E2CEC">
        <w:rPr>
          <w:rFonts w:ascii="Arial Narrow" w:hAnsi="Arial Narrow"/>
          <w:sz w:val="28"/>
          <w:szCs w:val="28"/>
        </w:rPr>
        <w:t>. London: HMSO</w:t>
      </w:r>
    </w:p>
    <w:p w14:paraId="32539BC8"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 xml:space="preserve">Lancashire County Council. (2015). Multi-Agency Working. http://www3.lancashire.gov.uk/corporate/calendar/views/entries/showAtt.asp?id=17422 (Accessed: 6th April 2018). </w:t>
      </w:r>
    </w:p>
    <w:p w14:paraId="4C8C1A60"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Newcombe, R. (2017). The ‘Every Child Matters’ Policy Explained. http://www.workingwithkids.co.uk/every-child-matters-policy-explained.html (Accessed: 22nd April 2018).</w:t>
      </w:r>
    </w:p>
    <w:p w14:paraId="35DCC318"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Powys. (2018). Team Around the Family. http://www.powys.gov.uk/en/childrens-services/find-support-and-advice-for-my-family/team-around-the-family/ (Accessed: 10th April 2018).</w:t>
      </w:r>
    </w:p>
    <w:p w14:paraId="713550F9"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lastRenderedPageBreak/>
        <w:t xml:space="preserve">Purvis, K. (2017). Qualified but no experience: catch 22 locks social workers out of their first job. https://www.theguardian.com/social-care-network/2017/apr/03/social-workers-struggle-find-first-job (Accessed: 25th April 2018). </w:t>
      </w:r>
    </w:p>
    <w:p w14:paraId="257057D2"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Save the Children. (2015). UN CONVENTION ON THE RIGHTS OF THE CHILD (UNCRC). http://www.savethechildren.org.uk/about-us/what-we-do/child-rights/un-convention-on-the-rights-of-the-child (Accessed: 5th April 2018).</w:t>
      </w:r>
    </w:p>
    <w:p w14:paraId="61E5D466"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SCIE. (2010). NQSW resource - Outcome statement 10: Multi-agency working. https://www.scie.org.uk/publications/nqswtool/multiagencyworking/ (Accessed: 1st April 2018).</w:t>
      </w:r>
    </w:p>
    <w:p w14:paraId="49124756"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 xml:space="preserve">The British Association of Social Workers. (2018). Social Work Careers. https://www.basw.co.uk/social-work-careers/ (Accessed: 26th April 2018). </w:t>
      </w:r>
    </w:p>
    <w:p w14:paraId="5D4798DD"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 xml:space="preserve">Welsh Government (WG). (2017). Flying Start. http://gov.wales/topics/people-and-communities/people/children-and-young-people/parenting-support-guidance/help/flyingstart/?lang=en (Accessed: 13th April 2018). </w:t>
      </w:r>
    </w:p>
    <w:p w14:paraId="1EC04256"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 xml:space="preserve">Welsh Government (WG). (2015). Implementation of children's rights in Wales. http://gov.wales/topics/people-and-communities/people/children-and-young-people/rights/implementation-of-childrens-rights/?lang=en (Accessed: 26th April 2018). </w:t>
      </w:r>
    </w:p>
    <w:p w14:paraId="50BD8DDF"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 xml:space="preserve">Welsh Government (WG). (p1, 2007). </w:t>
      </w:r>
      <w:r w:rsidRPr="002E2CEC">
        <w:rPr>
          <w:rFonts w:ascii="Arial Narrow" w:hAnsi="Arial Narrow"/>
          <w:i/>
          <w:sz w:val="28"/>
          <w:szCs w:val="28"/>
        </w:rPr>
        <w:t>Rights in Action.</w:t>
      </w:r>
      <w:r w:rsidRPr="002E2CEC">
        <w:rPr>
          <w:rFonts w:ascii="Arial Narrow" w:hAnsi="Arial Narrow"/>
          <w:sz w:val="28"/>
          <w:szCs w:val="28"/>
        </w:rPr>
        <w:t xml:space="preserve"> Cardiff: Welsh Government</w:t>
      </w:r>
    </w:p>
    <w:p w14:paraId="12F8796F" w14:textId="77777777"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 xml:space="preserve">Wightwick, A. (2017). Most schools in Wales 'are struggling to make ends meet.’ https://www.walesonline.co.uk/news/education/most-schools-wales-are-struggling-13844661 (Accessed: 22nd March 2018). </w:t>
      </w:r>
    </w:p>
    <w:p w14:paraId="71502F74" w14:textId="61574D7F" w:rsidR="002E2CEC" w:rsidRPr="002E2CEC" w:rsidRDefault="002E2CEC" w:rsidP="002E2CEC">
      <w:pPr>
        <w:spacing w:line="240" w:lineRule="auto"/>
        <w:rPr>
          <w:rFonts w:ascii="Arial Narrow" w:hAnsi="Arial Narrow"/>
          <w:sz w:val="28"/>
          <w:szCs w:val="28"/>
        </w:rPr>
      </w:pPr>
      <w:r w:rsidRPr="002E2CEC">
        <w:rPr>
          <w:rFonts w:ascii="Arial Narrow" w:hAnsi="Arial Narrow"/>
          <w:sz w:val="28"/>
          <w:szCs w:val="28"/>
        </w:rPr>
        <w:t>UNCRC. (1990). The United Nations Convention on the Rights of the Child. https://downloads.unicef.org.uk/wp-content/uploads/2010/05/UNCRC_united_nations_convention_on_the_rights_of_the_child.pdf?_ga=2.186691181.498290122.1502651735-437840758.1502462436 (Accessed: 11th April 2018).</w:t>
      </w:r>
    </w:p>
    <w:sectPr w:rsidR="002E2CEC" w:rsidRPr="002E2C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9C0"/>
    <w:rsid w:val="00004507"/>
    <w:rsid w:val="00006DA0"/>
    <w:rsid w:val="00017CB1"/>
    <w:rsid w:val="00022C63"/>
    <w:rsid w:val="000350DC"/>
    <w:rsid w:val="00042F4A"/>
    <w:rsid w:val="00064178"/>
    <w:rsid w:val="00082103"/>
    <w:rsid w:val="000E4F13"/>
    <w:rsid w:val="0010182B"/>
    <w:rsid w:val="001071E0"/>
    <w:rsid w:val="00114820"/>
    <w:rsid w:val="00114EBC"/>
    <w:rsid w:val="00122755"/>
    <w:rsid w:val="0012294D"/>
    <w:rsid w:val="0013418A"/>
    <w:rsid w:val="00151547"/>
    <w:rsid w:val="001A5A64"/>
    <w:rsid w:val="001C15A4"/>
    <w:rsid w:val="001C2F53"/>
    <w:rsid w:val="001E7533"/>
    <w:rsid w:val="002003C1"/>
    <w:rsid w:val="0024273C"/>
    <w:rsid w:val="00253114"/>
    <w:rsid w:val="00256A00"/>
    <w:rsid w:val="00275D91"/>
    <w:rsid w:val="00277E1A"/>
    <w:rsid w:val="002913C5"/>
    <w:rsid w:val="0029153E"/>
    <w:rsid w:val="00292157"/>
    <w:rsid w:val="002A1C85"/>
    <w:rsid w:val="002B546A"/>
    <w:rsid w:val="002B66EA"/>
    <w:rsid w:val="002B7AF4"/>
    <w:rsid w:val="002D4972"/>
    <w:rsid w:val="002E2CEC"/>
    <w:rsid w:val="002E7F47"/>
    <w:rsid w:val="00304DE3"/>
    <w:rsid w:val="00305273"/>
    <w:rsid w:val="00316C24"/>
    <w:rsid w:val="003366FF"/>
    <w:rsid w:val="003459C1"/>
    <w:rsid w:val="00357BE2"/>
    <w:rsid w:val="003A40DD"/>
    <w:rsid w:val="003E6090"/>
    <w:rsid w:val="003F1927"/>
    <w:rsid w:val="004117AA"/>
    <w:rsid w:val="00422A81"/>
    <w:rsid w:val="004349C0"/>
    <w:rsid w:val="004414F6"/>
    <w:rsid w:val="00454864"/>
    <w:rsid w:val="00475066"/>
    <w:rsid w:val="00493ED7"/>
    <w:rsid w:val="004B42C4"/>
    <w:rsid w:val="004C5EE4"/>
    <w:rsid w:val="004C6FEA"/>
    <w:rsid w:val="004E1EEF"/>
    <w:rsid w:val="004E488E"/>
    <w:rsid w:val="005257CA"/>
    <w:rsid w:val="005309A5"/>
    <w:rsid w:val="00537466"/>
    <w:rsid w:val="00595120"/>
    <w:rsid w:val="005E6910"/>
    <w:rsid w:val="00602D48"/>
    <w:rsid w:val="00676DC9"/>
    <w:rsid w:val="006D10E4"/>
    <w:rsid w:val="006F1A19"/>
    <w:rsid w:val="0070726D"/>
    <w:rsid w:val="00715E41"/>
    <w:rsid w:val="0072282B"/>
    <w:rsid w:val="00733471"/>
    <w:rsid w:val="00753756"/>
    <w:rsid w:val="00755A8C"/>
    <w:rsid w:val="007630DD"/>
    <w:rsid w:val="00764170"/>
    <w:rsid w:val="00765B3C"/>
    <w:rsid w:val="00791451"/>
    <w:rsid w:val="007B20E2"/>
    <w:rsid w:val="007B3C97"/>
    <w:rsid w:val="007C2141"/>
    <w:rsid w:val="007D3DEE"/>
    <w:rsid w:val="00813335"/>
    <w:rsid w:val="00825289"/>
    <w:rsid w:val="008254BB"/>
    <w:rsid w:val="00843F6E"/>
    <w:rsid w:val="0085377A"/>
    <w:rsid w:val="00856BFB"/>
    <w:rsid w:val="008647DB"/>
    <w:rsid w:val="00884253"/>
    <w:rsid w:val="00890DAA"/>
    <w:rsid w:val="0089639A"/>
    <w:rsid w:val="008A51C5"/>
    <w:rsid w:val="00944FFE"/>
    <w:rsid w:val="00950A72"/>
    <w:rsid w:val="00964BBD"/>
    <w:rsid w:val="00991BE9"/>
    <w:rsid w:val="0099607D"/>
    <w:rsid w:val="009963EF"/>
    <w:rsid w:val="009A5800"/>
    <w:rsid w:val="009A7B48"/>
    <w:rsid w:val="009C42F3"/>
    <w:rsid w:val="009C76C2"/>
    <w:rsid w:val="009F284B"/>
    <w:rsid w:val="00A05349"/>
    <w:rsid w:val="00A316A2"/>
    <w:rsid w:val="00A34796"/>
    <w:rsid w:val="00A515F2"/>
    <w:rsid w:val="00A60720"/>
    <w:rsid w:val="00A76D08"/>
    <w:rsid w:val="00A85743"/>
    <w:rsid w:val="00A90CB5"/>
    <w:rsid w:val="00AD742F"/>
    <w:rsid w:val="00AE50E6"/>
    <w:rsid w:val="00B00EA9"/>
    <w:rsid w:val="00B07FCA"/>
    <w:rsid w:val="00B17D79"/>
    <w:rsid w:val="00B23C16"/>
    <w:rsid w:val="00B53E97"/>
    <w:rsid w:val="00B61253"/>
    <w:rsid w:val="00B70E3F"/>
    <w:rsid w:val="00B8626C"/>
    <w:rsid w:val="00B95717"/>
    <w:rsid w:val="00BA1138"/>
    <w:rsid w:val="00BB3F8D"/>
    <w:rsid w:val="00BC5007"/>
    <w:rsid w:val="00BE4110"/>
    <w:rsid w:val="00BF2AA2"/>
    <w:rsid w:val="00C1128B"/>
    <w:rsid w:val="00C15A8F"/>
    <w:rsid w:val="00C26209"/>
    <w:rsid w:val="00C74303"/>
    <w:rsid w:val="00C813D6"/>
    <w:rsid w:val="00C86C81"/>
    <w:rsid w:val="00C913B7"/>
    <w:rsid w:val="00CB52E0"/>
    <w:rsid w:val="00CB6305"/>
    <w:rsid w:val="00CE356C"/>
    <w:rsid w:val="00CE6C39"/>
    <w:rsid w:val="00D07D2A"/>
    <w:rsid w:val="00D55F8E"/>
    <w:rsid w:val="00DC3347"/>
    <w:rsid w:val="00E45D43"/>
    <w:rsid w:val="00E82D4B"/>
    <w:rsid w:val="00EB4285"/>
    <w:rsid w:val="00F37DA8"/>
    <w:rsid w:val="00F6381A"/>
    <w:rsid w:val="00F80E65"/>
    <w:rsid w:val="00F91161"/>
    <w:rsid w:val="00FB3A08"/>
    <w:rsid w:val="00FB6060"/>
    <w:rsid w:val="00FC056E"/>
    <w:rsid w:val="00FD5EED"/>
    <w:rsid w:val="00FE20B6"/>
    <w:rsid w:val="00FE23E1"/>
    <w:rsid w:val="00FF1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C2B16"/>
  <w15:chartTrackingRefBased/>
  <w15:docId w15:val="{F00B7C88-B56C-4114-BCFE-55599CF3C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10624"/>
    <w:pPr>
      <w:spacing w:after="0" w:line="240" w:lineRule="auto"/>
    </w:pPr>
  </w:style>
  <w:style w:type="character" w:styleId="Hyperlink">
    <w:name w:val="Hyperlink"/>
    <w:basedOn w:val="DefaultParagraphFont"/>
    <w:uiPriority w:val="99"/>
    <w:unhideWhenUsed/>
    <w:rsid w:val="002E2CEC"/>
    <w:rPr>
      <w:color w:val="0563C1" w:themeColor="hyperlink"/>
      <w:u w:val="single"/>
    </w:rPr>
  </w:style>
  <w:style w:type="character" w:styleId="UnresolvedMention">
    <w:name w:val="Unresolved Mention"/>
    <w:basedOn w:val="DefaultParagraphFont"/>
    <w:uiPriority w:val="99"/>
    <w:semiHidden/>
    <w:unhideWhenUsed/>
    <w:rsid w:val="002E2CE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8519804">
      <w:bodyDiv w:val="1"/>
      <w:marLeft w:val="0"/>
      <w:marRight w:val="0"/>
      <w:marTop w:val="0"/>
      <w:marBottom w:val="0"/>
      <w:divBdr>
        <w:top w:val="none" w:sz="0" w:space="0" w:color="auto"/>
        <w:left w:val="none" w:sz="0" w:space="0" w:color="auto"/>
        <w:bottom w:val="none" w:sz="0" w:space="0" w:color="auto"/>
        <w:right w:val="none" w:sz="0" w:space="0" w:color="auto"/>
      </w:divBdr>
      <w:divsChild>
        <w:div w:id="608507455">
          <w:marLeft w:val="3225"/>
          <w:marRight w:val="0"/>
          <w:marTop w:val="0"/>
          <w:marBottom w:val="0"/>
          <w:divBdr>
            <w:top w:val="none" w:sz="0" w:space="0" w:color="auto"/>
            <w:left w:val="none" w:sz="0" w:space="0" w:color="auto"/>
            <w:bottom w:val="none" w:sz="0" w:space="0" w:color="auto"/>
            <w:right w:val="none" w:sz="0" w:space="0" w:color="auto"/>
          </w:divBdr>
          <w:divsChild>
            <w:div w:id="459300601">
              <w:marLeft w:val="0"/>
              <w:marRight w:val="0"/>
              <w:marTop w:val="0"/>
              <w:marBottom w:val="0"/>
              <w:divBdr>
                <w:top w:val="none" w:sz="0" w:space="0" w:color="auto"/>
                <w:left w:val="none" w:sz="0" w:space="0" w:color="auto"/>
                <w:bottom w:val="none" w:sz="0" w:space="0" w:color="auto"/>
                <w:right w:val="none" w:sz="0" w:space="0" w:color="auto"/>
              </w:divBdr>
            </w:div>
          </w:divsChild>
        </w:div>
        <w:div w:id="1387682396">
          <w:marLeft w:val="0"/>
          <w:marRight w:val="0"/>
          <w:marTop w:val="0"/>
          <w:marBottom w:val="600"/>
          <w:divBdr>
            <w:top w:val="none" w:sz="0" w:space="0" w:color="auto"/>
            <w:left w:val="none" w:sz="0" w:space="0" w:color="auto"/>
            <w:bottom w:val="none" w:sz="0" w:space="0" w:color="auto"/>
            <w:right w:val="none" w:sz="0" w:space="0" w:color="auto"/>
          </w:divBdr>
          <w:divsChild>
            <w:div w:id="324555777">
              <w:marLeft w:val="0"/>
              <w:marRight w:val="0"/>
              <w:marTop w:val="0"/>
              <w:marBottom w:val="0"/>
              <w:divBdr>
                <w:top w:val="none" w:sz="0" w:space="0" w:color="auto"/>
                <w:left w:val="none" w:sz="0" w:space="0" w:color="auto"/>
                <w:bottom w:val="none" w:sz="0" w:space="0" w:color="auto"/>
                <w:right w:val="none" w:sz="0" w:space="0" w:color="auto"/>
              </w:divBdr>
            </w:div>
            <w:div w:id="1867986918">
              <w:marLeft w:val="0"/>
              <w:marRight w:val="0"/>
              <w:marTop w:val="0"/>
              <w:marBottom w:val="120"/>
              <w:divBdr>
                <w:top w:val="single" w:sz="36" w:space="5" w:color="E5E5E5"/>
                <w:left w:val="none" w:sz="0" w:space="0" w:color="auto"/>
                <w:bottom w:val="single" w:sz="6" w:space="0" w:color="E5E5E5"/>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3708</Words>
  <Characters>21138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Armstrong Twigg (1502678)</dc:creator>
  <cp:keywords/>
  <dc:description/>
  <cp:lastModifiedBy>Ruby Armstrong Twigg (1502678)</cp:lastModifiedBy>
  <cp:revision>2</cp:revision>
  <dcterms:created xsi:type="dcterms:W3CDTF">2018-04-28T17:39:00Z</dcterms:created>
  <dcterms:modified xsi:type="dcterms:W3CDTF">2018-04-28T17:39:00Z</dcterms:modified>
</cp:coreProperties>
</file>