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Arial" w:hAnsi="Arial" w:cs="Arial" w:eastAsia="Arial"/>
          <w:color w:val="auto"/>
          <w:spacing w:val="0"/>
          <w:position w:val="0"/>
          <w:sz w:val="24"/>
          <w:shd w:fill="auto" w:val="clear"/>
        </w:rPr>
      </w:pPr>
      <w:r>
        <w:object w:dxaOrig="3024" w:dyaOrig="2016">
          <v:rect xmlns:o="urn:schemas-microsoft-com:office:office" xmlns:v="urn:schemas-microsoft-com:vml" id="rectole0000000000" style="width:151.200000pt;height:100.8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Journal</w:t>
      </w: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Student’s Name &amp; ID: Ionut Marian Kedves  2108126</w:t>
      </w: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Communication at the front office</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will describe the concept of communication at the front office related to the hospitality industry in the following Learning Log in order to highlight the personal knowledge I have acquired during the class. I found this subject challenging because as using communication on a daily basis I have realized how important it is within the hospitality industry and how much it can influence the whole businesses success.</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Communication is the most common used skill while an individual is aiming to accomplish a goal. In our case, the communication between the hotel staff, more exactly the front desk officers and the guests is vital in delivering great services and have happy guests at the hotel.</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Being able to communicate involves numerous stages such as listening the piece of received information, analyzing it, making the right decision and last but not least, giving an appropriate answer with a positive attitude. (IDS Softwares, (2021)</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many cases, the attitude of the front desk staff is important while delivering an amazing experience to their guests and for this reason, the staff should appropriately use gentle and nice facial expressions. Creating a friendly behavior will allow the guests to feel more relaxed and get rid of their tensions based on any reasons such as long time travelling, personal issues, stressful situations. This kind of expressions make the guest feel more comfortable and at the same time, to feel safe and respected. (Experity, 2016)</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Being able to read the facial expressions and body language of the guest is also part of the effective communication at the front office as it was discussed during the lessons related to this subject. A good receptionist will be able to identify the state of mind and attitude of the guests and in case it is irritated, it has to adapt to the situation and come with a solution that will have a positive impact on the guest’s behavior. (Matsumoto, 2021)</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power of word was a topic spoken about during the classes and I have realized after further reading that the right words said at the right time can save or change a situation in a positive way very easily. For example, one of our class mates have discussed about how the receptionist at the hotel he was staying changed their whole view own the hotel just by treating them with calmness and kindness in a very critical situation, after a heavy earthquake and tsunami alarm. (Giannotti, 2019)</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Both the good and the bad moods of the hotel’s guests are directly reported to the front desk office department so, for this reason, the staff should be prepared how to adapt and act in any kind of situations. If the guest is upset that their room is not tidy enough, will call the front desk office and the employees should be able to communicate properly and professionally with the guest to make them calm down and further call the cleaning department, report the issue and find a rapid solution so the guests can be satisfied but still have a good opinion about the hotel. (Revenue Hub, 2021)</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According to what I have read on the internet, there are some tricks in communication that the front desk officers should adopt in order to maintain a good image of the hotel. In case any of the hotel’s guests will report something negative, the staff should give them bonuses such as a free daily pass at the spa or gym, sending a dessert in their room so the guest not feel so irritated and change their behavior towards the front desk staff. (Gibson, 2015)</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ability to be multitasking at the front desk office is another important aspect that should be discussed as it implies communicating with the guest and at the same time collecting information, proceed the check-in or delegating a room based on the guest’s preferences. As the phone usually rings very often, the staff should be able to communicate effectively in a reasonable timeline in order to be able to do the other tasks also but keep in mind every detail from the telephonic conversation. (Legros &amp; Koole, 2020)</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conclusion, as students we need to be aware of the skills that we need to acquire in order to be successful in the hospitality industry and start planning our skills acquiring journey so we can have better chances to get a job in the field. </w:t>
      </w: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References</w:t>
      </w: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Experity, (2016), </w:t>
      </w:r>
      <w:r>
        <w:rPr>
          <w:rFonts w:ascii="Arial" w:hAnsi="Arial" w:cs="Arial" w:eastAsia="Arial"/>
          <w:i/>
          <w:color w:val="auto"/>
          <w:spacing w:val="0"/>
          <w:position w:val="0"/>
          <w:sz w:val="24"/>
          <w:shd w:fill="auto" w:val="clear"/>
        </w:rPr>
        <w:t xml:space="preserve">5 Essential Characteristics of a Good Front Desk Officer</w:t>
      </w:r>
      <w:r>
        <w:rPr>
          <w:rFonts w:ascii="Arial" w:hAnsi="Arial" w:cs="Arial" w:eastAsia="Arial"/>
          <w:color w:val="auto"/>
          <w:spacing w:val="0"/>
          <w:position w:val="0"/>
          <w:sz w:val="24"/>
          <w:shd w:fill="auto" w:val="clear"/>
        </w:rPr>
        <w:t xml:space="preserve">, Published on July 27th, Accessed on February 3rd. 2022.</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Gianotti F., (2019), </w:t>
      </w:r>
      <w:r>
        <w:rPr>
          <w:rFonts w:ascii="Arial" w:hAnsi="Arial" w:cs="Arial" w:eastAsia="Arial"/>
          <w:i/>
          <w:color w:val="auto"/>
          <w:spacing w:val="0"/>
          <w:position w:val="0"/>
          <w:sz w:val="24"/>
          <w:shd w:fill="auto" w:val="clear"/>
        </w:rPr>
        <w:t xml:space="preserve">How to improve communication skills in hospitality industry</w:t>
      </w:r>
      <w:r>
        <w:rPr>
          <w:rFonts w:ascii="Arial" w:hAnsi="Arial" w:cs="Arial" w:eastAsia="Arial"/>
          <w:color w:val="auto"/>
          <w:spacing w:val="0"/>
          <w:position w:val="0"/>
          <w:sz w:val="24"/>
          <w:shd w:fill="auto" w:val="clear"/>
        </w:rPr>
        <w:t xml:space="preserve">, Published on June 28th, Accessed on February 3rd 2022. </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Gibson J., (2015), </w:t>
      </w:r>
      <w:r>
        <w:rPr>
          <w:rFonts w:ascii="Arial" w:hAnsi="Arial" w:cs="Arial" w:eastAsia="Arial"/>
          <w:i/>
          <w:color w:val="auto"/>
          <w:spacing w:val="0"/>
          <w:position w:val="0"/>
          <w:sz w:val="24"/>
          <w:shd w:fill="auto" w:val="clear"/>
        </w:rPr>
        <w:t xml:space="preserve">The importance of effective communication of a hotel manager</w:t>
      </w:r>
      <w:r>
        <w:rPr>
          <w:rFonts w:ascii="Arial" w:hAnsi="Arial" w:cs="Arial" w:eastAsia="Arial"/>
          <w:color w:val="auto"/>
          <w:spacing w:val="0"/>
          <w:position w:val="0"/>
          <w:sz w:val="24"/>
          <w:shd w:fill="auto" w:val="clear"/>
        </w:rPr>
        <w:t xml:space="preserve">, Published on July 6th, Accessed on February 3rd 2022. </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IDS Softwares, (2021), </w:t>
      </w:r>
      <w:r>
        <w:rPr>
          <w:rFonts w:ascii="Arial" w:hAnsi="Arial" w:cs="Arial" w:eastAsia="Arial"/>
          <w:i/>
          <w:color w:val="auto"/>
          <w:spacing w:val="0"/>
          <w:position w:val="0"/>
          <w:sz w:val="24"/>
          <w:shd w:fill="auto" w:val="clear"/>
        </w:rPr>
        <w:t xml:space="preserve">The Top Four Front Office Controls Every Hotel Must Have</w:t>
      </w:r>
      <w:r>
        <w:rPr>
          <w:rFonts w:ascii="Arial" w:hAnsi="Arial" w:cs="Arial" w:eastAsia="Arial"/>
          <w:color w:val="auto"/>
          <w:spacing w:val="0"/>
          <w:position w:val="0"/>
          <w:sz w:val="24"/>
          <w:shd w:fill="auto" w:val="clear"/>
        </w:rPr>
        <w:t xml:space="preserve">, Published on April 2nd, Accessed on February 3rd 2022. </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Legros B., Koole G., (2020), </w:t>
      </w:r>
      <w:r>
        <w:rPr>
          <w:rFonts w:ascii="Arial" w:hAnsi="Arial" w:cs="Arial" w:eastAsia="Arial"/>
          <w:i/>
          <w:color w:val="auto"/>
          <w:spacing w:val="0"/>
          <w:position w:val="0"/>
          <w:sz w:val="24"/>
          <w:shd w:fill="auto" w:val="clear"/>
        </w:rPr>
        <w:t xml:space="preserve">Front-office multitasking between service encounters and back-office tasks, European Journal of Operational Research</w:t>
      </w:r>
      <w:r>
        <w:rPr>
          <w:rFonts w:ascii="Arial" w:hAnsi="Arial" w:cs="Arial" w:eastAsia="Arial"/>
          <w:color w:val="auto"/>
          <w:spacing w:val="0"/>
          <w:position w:val="0"/>
          <w:sz w:val="24"/>
          <w:shd w:fill="auto" w:val="clear"/>
        </w:rPr>
        <w:t xml:space="preserve">, Volume 287, Issue 3, Pp. 946-963, Publishes on December 16th, Accessed on February 3rd 2022. </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Matsumoto D., (2021), </w:t>
      </w:r>
      <w:r>
        <w:rPr>
          <w:rFonts w:ascii="Arial" w:hAnsi="Arial" w:cs="Arial" w:eastAsia="Arial"/>
          <w:i/>
          <w:color w:val="auto"/>
          <w:spacing w:val="0"/>
          <w:position w:val="0"/>
          <w:sz w:val="24"/>
          <w:shd w:fill="auto" w:val="clear"/>
        </w:rPr>
        <w:t xml:space="preserve">Benefits of Reading Facial Expressions of Emotion</w:t>
      </w:r>
      <w:r>
        <w:rPr>
          <w:rFonts w:ascii="Arial" w:hAnsi="Arial" w:cs="Arial" w:eastAsia="Arial"/>
          <w:color w:val="auto"/>
          <w:spacing w:val="0"/>
          <w:position w:val="0"/>
          <w:sz w:val="24"/>
          <w:shd w:fill="auto" w:val="clear"/>
        </w:rPr>
        <w:t xml:space="preserve">, Published on April 6th, Accessed on February 3rd 2022.</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Revenue Hub, (2021), </w:t>
      </w:r>
      <w:r>
        <w:rPr>
          <w:rFonts w:ascii="Arial" w:hAnsi="Arial" w:cs="Arial" w:eastAsia="Arial"/>
          <w:i/>
          <w:color w:val="auto"/>
          <w:spacing w:val="0"/>
          <w:position w:val="0"/>
          <w:sz w:val="24"/>
          <w:shd w:fill="auto" w:val="clear"/>
        </w:rPr>
        <w:t xml:space="preserve">Guest Behaviors Will Change How Hotels Should Adapt</w:t>
      </w:r>
      <w:r>
        <w:rPr>
          <w:rFonts w:ascii="Arial" w:hAnsi="Arial" w:cs="Arial" w:eastAsia="Arial"/>
          <w:color w:val="auto"/>
          <w:spacing w:val="0"/>
          <w:position w:val="0"/>
          <w:sz w:val="24"/>
          <w:shd w:fill="auto" w:val="clear"/>
        </w:rPr>
        <w:t xml:space="preserve">, Accessed on February 3rd 2022. </w:t>
      </w: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