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312E" w:rsidRDefault="009E312E">
      <w:pPr>
        <w:rPr>
          <w:rFonts w:ascii="Calibri" w:hAnsi="Calibri" w:cs="Calibri"/>
          <w:b/>
          <w:u w:val="single"/>
        </w:rPr>
      </w:pPr>
    </w:p>
    <w:p w:rsidR="009E312E" w:rsidRDefault="009E312E">
      <w:pPr>
        <w:rPr>
          <w:rFonts w:ascii="Calibri" w:hAnsi="Calibri" w:cs="Calibri"/>
          <w:b/>
          <w:u w:val="single"/>
        </w:rPr>
      </w:pP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</w:pP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Effaith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dysgu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yn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yr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awyr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agored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ar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hyder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ac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ymrwymiad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  <w:u w:val="single"/>
        </w:rPr>
        <w:t>dysgwyr</w:t>
      </w:r>
      <w:proofErr w:type="spellEnd"/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</w:rPr>
      </w:pPr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1404953</w:t>
      </w: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</w:rPr>
      </w:pPr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ECAD6003C</w:t>
      </w: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</w:rPr>
      </w:pPr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Celyn Impey</w:t>
      </w: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</w:rPr>
      </w:pPr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BA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Addysg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Gynradd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Gyda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SAC </w:t>
      </w: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44"/>
          <w:szCs w:val="44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Prifysgol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Cymru Y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Drindod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Dewi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Sant</w:t>
      </w:r>
    </w:p>
    <w:p w:rsidR="009E312E" w:rsidRPr="00A75F0E" w:rsidRDefault="009E312E" w:rsidP="009E312E">
      <w:pPr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>Ebrill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sz w:val="44"/>
          <w:szCs w:val="44"/>
        </w:rPr>
        <w:t xml:space="preserve"> 2019</w:t>
      </w: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>
      <w:pPr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32"/>
          <w:szCs w:val="32"/>
        </w:rPr>
        <w:lastRenderedPageBreak/>
        <w:t>Datganiad</w:t>
      </w:r>
      <w:proofErr w:type="spellEnd"/>
    </w:p>
    <w:p w:rsidR="009E312E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Cyfeirir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eraill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ohono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rwyf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ddweud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gyflwyno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ymgeisyddiaeth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heblaw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radd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Gynradd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Mhrifysgol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Drindod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Sant.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Rwy’n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ymwybodol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cyfeirio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hychwanegu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llyfryddiaeth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ladrad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fethu’r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modiwl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sz w:val="32"/>
          <w:szCs w:val="32"/>
        </w:rPr>
        <w:t>Diolchiadau</w:t>
      </w:r>
      <w:proofErr w:type="spellEnd"/>
    </w:p>
    <w:p w:rsidR="009E312E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ddiolch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ddarlithwyr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Brifysgol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Dr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Sioned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V Hughes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cymorth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eithriadol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flwyddyn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ddiwethaf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ddiolch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staff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mhrofiad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dewisol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cymorth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mi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gefnogaeth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werthfawrogi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mi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ysgrifennu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u w:val="single"/>
        </w:rPr>
        <w:t>Cynnwys</w:t>
      </w:r>
      <w:proofErr w:type="spellEnd"/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="00742172" w:rsidRPr="00A75F0E">
        <w:rPr>
          <w:rFonts w:ascii="Times New Roman" w:hAnsi="Times New Roman" w:cs="Times New Roman"/>
          <w:b/>
          <w:color w:val="000000" w:themeColor="text1"/>
        </w:rPr>
        <w:t xml:space="preserve"> </w:t>
      </w:r>
      <w:r w:rsidRPr="00A75F0E">
        <w:rPr>
          <w:rFonts w:ascii="Times New Roman" w:hAnsi="Times New Roman" w:cs="Times New Roman"/>
          <w:b/>
          <w:color w:val="000000" w:themeColor="text1"/>
        </w:rPr>
        <w:t xml:space="preserve">1- </w:t>
      </w:r>
      <w:proofErr w:type="spellStart"/>
      <w:r w:rsidR="00742172" w:rsidRPr="00A75F0E">
        <w:rPr>
          <w:rFonts w:ascii="Times New Roman" w:hAnsi="Times New Roman" w:cs="Times New Roman"/>
          <w:b/>
          <w:color w:val="000000" w:themeColor="text1"/>
        </w:rPr>
        <w:t>Cyflwyniad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2 –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Adolygiad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Llenyddiaeth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2.1 Beth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?</w:t>
      </w:r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Ysgol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</w:p>
    <w:p w:rsidR="0074217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2.3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2.4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Anfanteision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3 –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Methodoleg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4-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Canlyniadau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Thrafodaeth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4.1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4.2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chyfweliadau</w:t>
      </w:r>
      <w:proofErr w:type="spellEnd"/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5 -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Casgliad</w:t>
      </w:r>
      <w:proofErr w:type="spellEnd"/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9E312E" w:rsidRPr="00A75F0E" w:rsidRDefault="009E312E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1353F7" w:rsidRPr="00A75F0E" w:rsidRDefault="00221172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u w:val="single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u w:val="single"/>
        </w:rPr>
        <w:t xml:space="preserve"> 1 - </w:t>
      </w:r>
      <w:proofErr w:type="spellStart"/>
      <w:r w:rsidR="001353F7" w:rsidRPr="00A75F0E">
        <w:rPr>
          <w:rFonts w:ascii="Times New Roman" w:hAnsi="Times New Roman" w:cs="Times New Roman"/>
          <w:b/>
          <w:color w:val="000000" w:themeColor="text1"/>
          <w:u w:val="single"/>
        </w:rPr>
        <w:t>Cyflwyniad</w:t>
      </w:r>
      <w:proofErr w:type="spellEnd"/>
    </w:p>
    <w:p w:rsidR="001353F7" w:rsidRPr="00A75F0E" w:rsidRDefault="001353F7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3411FB" w:rsidRPr="00A75F0E" w:rsidRDefault="00D569AC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Nod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traethawd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Bwriedir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ffocysu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</w:t>
      </w:r>
      <w:r w:rsidR="0075761F" w:rsidRPr="00A75F0E">
        <w:rPr>
          <w:rFonts w:ascii="Times New Roman" w:hAnsi="Times New Roman" w:cs="Times New Roman"/>
          <w:color w:val="000000" w:themeColor="text1"/>
        </w:rPr>
        <w:t>e</w:t>
      </w:r>
      <w:r w:rsidRPr="00A75F0E">
        <w:rPr>
          <w:rFonts w:ascii="Times New Roman" w:hAnsi="Times New Roman" w:cs="Times New Roman"/>
          <w:color w:val="000000" w:themeColor="text1"/>
        </w:rPr>
        <w:t>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bookmarkStart w:id="0" w:name="_Hlk3283613"/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. </w:t>
      </w:r>
    </w:p>
    <w:bookmarkEnd w:id="0"/>
    <w:p w:rsidR="003411FB" w:rsidRPr="00A75F0E" w:rsidRDefault="0075761F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teitl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diddordeb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ynglŷn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gynradd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Roald Dahl “The more risks you allow children to take, the better they learn to take care of themselves” (Independent school parent,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dyfyniad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neges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bwerus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phobl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ifanc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derbynnir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edrychir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ymlaen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Donaldson (2015)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buddion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les y plant,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amlygir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felly'r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“Mae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hyblyg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symbylol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chyffrous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bodloni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anghenion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cwricwlwm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.” (Estyn, 2016)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hi’n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proffesiynol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Ysgol Doc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Penfro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adroddiad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o Ysgol Doc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Penfro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Atodiad</w:t>
      </w:r>
      <w:proofErr w:type="spellEnd"/>
      <w:r w:rsidR="00434E91" w:rsidRPr="00A75F0E">
        <w:rPr>
          <w:rFonts w:ascii="Times New Roman" w:hAnsi="Times New Roman" w:cs="Times New Roman"/>
          <w:color w:val="000000" w:themeColor="text1"/>
        </w:rPr>
        <w:t xml:space="preserve"> 1.</w:t>
      </w:r>
    </w:p>
    <w:p w:rsidR="00A314DE" w:rsidRPr="00A75F0E" w:rsidRDefault="0075761F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Lywodraeth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 taw Cymru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felly’n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creadigol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YAPADGOaS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2009).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ledled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wlad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</w:t>
      </w:r>
      <w:r w:rsidR="00434E91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academaidd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corfforol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symud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neidio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chyhyrau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ffyrdd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nag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3411FB" w:rsidRPr="00A75F0E" w:rsidRDefault="0075761F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ddamcaniaeth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cyrhaeddiad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academaidd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Nod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weld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gymharu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awyddus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grwpiau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prydau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grŵp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reidrwydd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cartref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Ngogledd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thema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‘Y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’.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amdano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cyfoethogi’r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(Estyn, 2012).</w:t>
      </w:r>
    </w:p>
    <w:p w:rsidR="0054640D" w:rsidRPr="00A75F0E" w:rsidRDefault="0075761F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Cesglir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amrywiaeth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gobeithir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casglu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mewnwelediad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Nghymru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1353F7" w:rsidRPr="00A75F0E" w:rsidRDefault="001353F7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1" w:name="_Hlk6497795"/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742172" w:rsidRPr="00A75F0E" w:rsidRDefault="00742172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742172" w:rsidRPr="00A75F0E" w:rsidRDefault="00742172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</w:p>
    <w:p w:rsidR="001353F7" w:rsidRPr="00A75F0E" w:rsidRDefault="00221172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  <w:u w:val="single"/>
        </w:rPr>
        <w:t xml:space="preserve"> 2 - </w:t>
      </w:r>
      <w:proofErr w:type="spellStart"/>
      <w:r w:rsidR="001353F7" w:rsidRPr="00A75F0E">
        <w:rPr>
          <w:rFonts w:ascii="Times New Roman" w:hAnsi="Times New Roman" w:cs="Times New Roman"/>
          <w:b/>
          <w:color w:val="000000" w:themeColor="text1"/>
          <w:u w:val="single"/>
        </w:rPr>
        <w:t>Adolygiad</w:t>
      </w:r>
      <w:proofErr w:type="spellEnd"/>
      <w:r w:rsidR="001353F7" w:rsidRPr="00A75F0E">
        <w:rPr>
          <w:rFonts w:ascii="Times New Roman" w:hAnsi="Times New Roman" w:cs="Times New Roman"/>
          <w:b/>
          <w:color w:val="000000" w:themeColor="text1"/>
          <w:u w:val="single"/>
        </w:rPr>
        <w:t xml:space="preserve"> </w:t>
      </w:r>
      <w:proofErr w:type="spellStart"/>
      <w:r w:rsidR="001353F7" w:rsidRPr="00A75F0E">
        <w:rPr>
          <w:rFonts w:ascii="Times New Roman" w:hAnsi="Times New Roman" w:cs="Times New Roman"/>
          <w:b/>
          <w:color w:val="000000" w:themeColor="text1"/>
          <w:u w:val="single"/>
        </w:rPr>
        <w:t>Llenyddiaeth</w:t>
      </w:r>
      <w:proofErr w:type="spellEnd"/>
    </w:p>
    <w:bookmarkEnd w:id="1"/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D0563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2.1 </w:t>
      </w:r>
      <w:r w:rsidR="009D0563" w:rsidRPr="00A75F0E">
        <w:rPr>
          <w:rFonts w:ascii="Times New Roman" w:hAnsi="Times New Roman" w:cs="Times New Roman"/>
          <w:color w:val="000000" w:themeColor="text1"/>
        </w:rPr>
        <w:t xml:space="preserve">Beth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>?</w:t>
      </w:r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symud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ysgrifennu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4E91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>APADGO</w:t>
      </w:r>
      <w:r w:rsidR="00434E91" w:rsidRPr="00A75F0E">
        <w:rPr>
          <w:rFonts w:ascii="Times New Roman" w:hAnsi="Times New Roman" w:cs="Times New Roman"/>
          <w:color w:val="000000" w:themeColor="text1"/>
        </w:rPr>
        <w:t>a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(2009,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3) “Mae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dan do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cyflawni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”.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rhwng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cyflawni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dechrau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Estyn (2009)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gosod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heriau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ymhelaethu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deallusrwydd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Estyn (2009)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ymarfery</w:t>
      </w:r>
      <w:r w:rsidR="00A43FB8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>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ddeallusrwydd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</w:t>
      </w:r>
      <w:r w:rsidR="00A43FB8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</w:t>
      </w:r>
      <w:r w:rsidR="00A43FB8" w:rsidRPr="00A75F0E">
        <w:rPr>
          <w:rFonts w:ascii="Times New Roman" w:hAnsi="Times New Roman" w:cs="Times New Roman"/>
          <w:color w:val="000000" w:themeColor="text1"/>
        </w:rPr>
        <w:t>e</w:t>
      </w:r>
      <w:r w:rsidRPr="00A75F0E">
        <w:rPr>
          <w:rFonts w:ascii="Times New Roman" w:hAnsi="Times New Roman" w:cs="Times New Roman"/>
          <w:color w:val="000000" w:themeColor="text1"/>
        </w:rPr>
        <w:t>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reidrwydd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arbrofi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(Institute for outdoor learning, 2018).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flaenoriaethau'r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Estyn (2011,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1) “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achosion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ymddygiad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dealltwriaeth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corfforol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gwella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.”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dadleuir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r w:rsidR="00A43FB8" w:rsidRPr="00A75F0E">
        <w:rPr>
          <w:rFonts w:ascii="Times New Roman" w:hAnsi="Times New Roman" w:cs="Times New Roman"/>
          <w:color w:val="000000" w:themeColor="text1"/>
        </w:rPr>
        <w:t>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potensial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creadigrwydd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llythrennedd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rhifedd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chymhwysedd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digidol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plant (Estyn, 2011).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deillio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awgrym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dreulio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(Estyn, 2011),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agwedd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bositif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hwylus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gobeithir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cyraeddiadau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="00A43FB8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Lansiwyd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‘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wythnos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Cymru’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rhwng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1af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7fed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Ebrill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2019. Y nod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wythnos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dathlu’r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Nghymru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ysbrydoli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Cyfoeth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Cymru, 2019).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Cydnabyddir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datrys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problem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chyfathrebu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ofalu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Cyfoeth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Cymru, 2019).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pharch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Clarke (201</w:t>
      </w:r>
      <w:r w:rsidR="00A64F8E" w:rsidRPr="00A75F0E">
        <w:rPr>
          <w:rFonts w:ascii="Times New Roman" w:hAnsi="Times New Roman" w:cs="Times New Roman"/>
          <w:color w:val="000000" w:themeColor="text1"/>
        </w:rPr>
        <w:t>8</w:t>
      </w:r>
      <w:r w:rsidRPr="00A75F0E">
        <w:rPr>
          <w:rFonts w:ascii="Times New Roman" w:hAnsi="Times New Roman" w:cs="Times New Roman"/>
          <w:color w:val="000000" w:themeColor="text1"/>
        </w:rPr>
        <w:t xml:space="preserve">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ystafell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greu’r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cysylltiad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r w:rsidRPr="00A75F0E">
        <w:rPr>
          <w:rFonts w:ascii="Times New Roman" w:hAnsi="Times New Roman" w:cs="Times New Roman"/>
          <w:color w:val="000000" w:themeColor="text1"/>
        </w:rPr>
        <w:lastRenderedPageBreak/>
        <w:t xml:space="preserve">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ymuno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ymgyrch</w:t>
      </w:r>
      <w:r w:rsidR="00A43FB8" w:rsidRPr="00A75F0E">
        <w:rPr>
          <w:rFonts w:ascii="Times New Roman" w:hAnsi="Times New Roman" w:cs="Times New Roman"/>
          <w:color w:val="000000" w:themeColor="text1"/>
        </w:rPr>
        <w:t>i</w:t>
      </w:r>
      <w:r w:rsidRPr="00A75F0E">
        <w:rPr>
          <w:rFonts w:ascii="Times New Roman" w:hAnsi="Times New Roman" w:cs="Times New Roman"/>
          <w:color w:val="000000" w:themeColor="text1"/>
        </w:rPr>
        <w:t>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‘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wythnos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Cymru’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cysylltiad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â’r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Noda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Mickelburgh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(2018) am theory Susan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Isaccs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Teimla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Isaccs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le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gemau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fyny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orfod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clirio’r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gemau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pendraw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Noda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Isaccs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amynedd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ffocws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cyfrifoldeb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D0563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2.2 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ag Ysgol y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emosiynol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deallusol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gorfforol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ffyrdd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gymdeithasol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(Carmarthenshire Forest School,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wybyddus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ychwanegol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torri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adeiladau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</w:t>
      </w:r>
      <w:r w:rsidR="00A43FB8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>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 “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sesiynau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gymwysedig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chynigir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gweithredol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annog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archwilio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herio’u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” (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>APADGO</w:t>
      </w:r>
      <w:r w:rsidR="00A43FB8" w:rsidRPr="00A75F0E">
        <w:rPr>
          <w:rFonts w:ascii="Times New Roman" w:hAnsi="Times New Roman" w:cs="Times New Roman"/>
          <w:color w:val="000000" w:themeColor="text1"/>
        </w:rPr>
        <w:t>a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2009,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6),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sesiynau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3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dewis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Ategir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bwrpasol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berthnasol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Donaldson (2015)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popeth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berthnasol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bendant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Bu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grwpiau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wythnosol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isafswm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10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wythnos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ymgyfarwyddo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safle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perchnogaeth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>APADGO</w:t>
      </w:r>
      <w:r w:rsidR="00A43FB8" w:rsidRPr="00A75F0E">
        <w:rPr>
          <w:rFonts w:ascii="Times New Roman" w:hAnsi="Times New Roman" w:cs="Times New Roman"/>
          <w:color w:val="000000" w:themeColor="text1"/>
        </w:rPr>
        <w:t>a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2009).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A43FB8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 xml:space="preserve">sgol y 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T</w:t>
      </w:r>
      <w:r w:rsidRPr="00A75F0E">
        <w:rPr>
          <w:rFonts w:ascii="Times New Roman" w:hAnsi="Times New Roman" w:cs="Times New Roman"/>
          <w:color w:val="000000" w:themeColor="text1"/>
        </w:rPr>
        <w:t>raeth</w:t>
      </w:r>
      <w:proofErr w:type="spellEnd"/>
      <w:r w:rsidR="00A43FB8" w:rsidRPr="00A75F0E">
        <w:rPr>
          <w:rFonts w:ascii="Times New Roman" w:hAnsi="Times New Roman" w:cs="Times New Roman"/>
          <w:color w:val="000000" w:themeColor="text1"/>
        </w:rPr>
        <w:t>.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A43FB8" w:rsidRPr="00A75F0E">
        <w:rPr>
          <w:rFonts w:ascii="Times New Roman" w:hAnsi="Times New Roman" w:cs="Times New Roman"/>
          <w:color w:val="000000" w:themeColor="text1"/>
        </w:rPr>
        <w:t>M</w:t>
      </w:r>
      <w:r w:rsidRPr="00A75F0E">
        <w:rPr>
          <w:rFonts w:ascii="Times New Roman" w:hAnsi="Times New Roman" w:cs="Times New Roman"/>
          <w:color w:val="000000" w:themeColor="text1"/>
        </w:rPr>
        <w:t xml:space="preserve">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ffodus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arfordir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Bu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grwpiau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dewis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drawsgwricwlaidd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3.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Cyfoethogir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math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hollol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erioed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tîm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chydweithio</w:t>
      </w:r>
      <w:proofErr w:type="spellEnd"/>
      <w:r w:rsidR="00A43FB8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fudd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dyfu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Weale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2019).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Knight (2011)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Noda Knight (2011)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cyrhaeddiad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academaidd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presenoldeb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Atgyfnerthir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gall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elfen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Rosaleen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2012).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Estyn (2017)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adroddiad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Ysgol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Tavernspite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gyfoethogi’r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llythrennedd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drafod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blwyddyn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6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chwblhau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cymhwysedd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digidol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D0563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2.3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ceisiwyd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bob cornel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 “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feddwl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gall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brofi’r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Meysydd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gyfannol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phosibl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” (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>APADGO</w:t>
      </w:r>
      <w:r w:rsidR="00A43FB8" w:rsidRPr="00A75F0E">
        <w:rPr>
          <w:rFonts w:ascii="Times New Roman" w:hAnsi="Times New Roman" w:cs="Times New Roman"/>
          <w:color w:val="000000" w:themeColor="text1"/>
        </w:rPr>
        <w:t>a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2009,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7).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pwyslais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darpariaethau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ffocws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meithrinfa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Nghymru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aelod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staff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A43FB8" w:rsidRPr="00A75F0E">
        <w:rPr>
          <w:rFonts w:ascii="Times New Roman" w:hAnsi="Times New Roman" w:cs="Times New Roman"/>
          <w:color w:val="000000" w:themeColor="text1"/>
        </w:rPr>
        <w:t>f</w:t>
      </w:r>
      <w:r w:rsidRPr="00A75F0E">
        <w:rPr>
          <w:rFonts w:ascii="Times New Roman" w:hAnsi="Times New Roman" w:cs="Times New Roman"/>
          <w:color w:val="000000" w:themeColor="text1"/>
        </w:rPr>
        <w:t>ynychu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diwrnodau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hyfforddiant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pawb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(Estyn, 2016).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awgryma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Estyn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erthygl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BBC (2011)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botensial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darllen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ysgrifennu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Gymraeg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creadigrwydd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cymhwysedd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digidol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erthygl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cyflawni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chwarae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awyrgylch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Gan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esiampl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Scandanafia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menter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(BBC, 2011).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chwarae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chwarae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gyfathrebu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dîm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Pickering (2017)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amcanion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chwarae’n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hytrach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dweud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union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chreadigrwydd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menter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gofalwyr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brofiad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/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gofalwyr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="00B85B42" w:rsidRPr="00A75F0E">
        <w:rPr>
          <w:rFonts w:ascii="Times New Roman" w:hAnsi="Times New Roman" w:cs="Times New Roman"/>
          <w:color w:val="000000" w:themeColor="text1"/>
        </w:rPr>
        <w:t>Y</w:t>
      </w:r>
      <w:r w:rsidRPr="00A75F0E">
        <w:rPr>
          <w:rFonts w:ascii="Times New Roman" w:hAnsi="Times New Roman" w:cs="Times New Roman"/>
          <w:color w:val="000000" w:themeColor="text1"/>
        </w:rPr>
        <w:t>APADGO</w:t>
      </w:r>
      <w:r w:rsidR="00B85B42" w:rsidRPr="00A75F0E">
        <w:rPr>
          <w:rFonts w:ascii="Times New Roman" w:hAnsi="Times New Roman" w:cs="Times New Roman"/>
          <w:color w:val="000000" w:themeColor="text1"/>
        </w:rPr>
        <w:t>a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, 2009).</w:t>
      </w:r>
    </w:p>
    <w:p w:rsidR="00742172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D0563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2.4 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="009D0563"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="009D0563" w:rsidRPr="00A75F0E">
        <w:rPr>
          <w:rFonts w:ascii="Times New Roman" w:hAnsi="Times New Roman" w:cs="Times New Roman"/>
          <w:color w:val="000000" w:themeColor="text1"/>
        </w:rPr>
        <w:t>anfanteision</w:t>
      </w:r>
      <w:proofErr w:type="spellEnd"/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Donaldson (2015)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perthnasol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r w:rsidR="00B85B42" w:rsidRPr="00A75F0E">
        <w:rPr>
          <w:rFonts w:ascii="Times New Roman" w:hAnsi="Times New Roman" w:cs="Times New Roman"/>
          <w:color w:val="000000" w:themeColor="text1"/>
        </w:rPr>
        <w:t>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ddatrys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problemau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chyfrannu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corfforol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pendraw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ail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creadigol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neu’n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Cymraeg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Saesneg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grwpiau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(Waite, 2017).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gysylltiedig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cwricwlwm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caniatáu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botensial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posib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(Waite, 2017). </w:t>
      </w:r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muriau’r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Ategir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thorri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perchnogaeth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ofalu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â’i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(Forest School Wales, 2019).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ymwybodol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gall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asesiadau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debygol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damwain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aeddfedu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D056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enfawr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Hollyhock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),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llwyddo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academaidd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gyntaf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cysyniad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symudiad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ymwybyddiaeth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orfodol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synnwyr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is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symud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phosib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dadleuir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blynyddoedd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</w:t>
      </w:r>
      <w:r w:rsidR="00B85B42" w:rsidRPr="00A75F0E">
        <w:rPr>
          <w:rFonts w:ascii="Times New Roman" w:hAnsi="Times New Roman" w:cs="Times New Roman"/>
          <w:color w:val="000000" w:themeColor="text1"/>
        </w:rPr>
        <w:t>u</w:t>
      </w:r>
      <w:r w:rsidRPr="00A75F0E">
        <w:rPr>
          <w:rFonts w:ascii="Times New Roman" w:hAnsi="Times New Roman" w:cs="Times New Roman"/>
          <w:color w:val="000000" w:themeColor="text1"/>
        </w:rPr>
        <w:t>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tueddu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problemau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Outdoor classroom day, (2018)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treulio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gwelliant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iechyd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meddwl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lleihau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straen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rhyddid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helpu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(Education Business,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).</w:t>
      </w:r>
    </w:p>
    <w:p w:rsidR="0022117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sicrhau'r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="00B85B42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cymaint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nag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ifanc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gall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arwain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Chantrell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2015).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hapus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B85B42" w:rsidRPr="00A75F0E">
        <w:rPr>
          <w:rFonts w:ascii="Times New Roman" w:hAnsi="Times New Roman" w:cs="Times New Roman"/>
          <w:color w:val="000000" w:themeColor="text1"/>
        </w:rPr>
        <w:t>g</w:t>
      </w:r>
      <w:r w:rsidRPr="00A75F0E">
        <w:rPr>
          <w:rFonts w:ascii="Times New Roman" w:hAnsi="Times New Roman" w:cs="Times New Roman"/>
          <w:color w:val="000000" w:themeColor="text1"/>
        </w:rPr>
        <w:t>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arferol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cwricwlwm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Nundy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Dillon a Dowd (2009)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hyfforddiant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hyfforddiant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:rsidR="009D0563" w:rsidRPr="00A75F0E" w:rsidRDefault="009D0563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</w:rPr>
      </w:pPr>
    </w:p>
    <w:p w:rsidR="00ED3392" w:rsidRPr="00A75F0E" w:rsidRDefault="00221172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lastRenderedPageBreak/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3 - </w:t>
      </w:r>
      <w:proofErr w:type="spellStart"/>
      <w:r w:rsidR="00ED3392" w:rsidRPr="00A75F0E">
        <w:rPr>
          <w:rFonts w:ascii="Times New Roman" w:hAnsi="Times New Roman" w:cs="Times New Roman"/>
          <w:b/>
          <w:color w:val="000000" w:themeColor="text1"/>
        </w:rPr>
        <w:t>Methodoleg</w:t>
      </w:r>
      <w:proofErr w:type="spellEnd"/>
    </w:p>
    <w:p w:rsidR="00ED3392" w:rsidRPr="00A75F0E" w:rsidRDefault="00ED339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B85B4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bennod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hon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bwriedir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fethodoleg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Dilynwyd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canllawiau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BERA  (2018).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chrëwyd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ffurflen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foeseg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Atodiad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B85B42" w:rsidRPr="00A75F0E">
        <w:rPr>
          <w:rFonts w:ascii="Times New Roman" w:hAnsi="Times New Roman" w:cs="Times New Roman"/>
          <w:color w:val="000000" w:themeColor="text1"/>
        </w:rPr>
        <w:t>2</w:t>
      </w:r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proffesiynol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dilynwyd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Ddeddf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Diogelu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 (1998)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moeseg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Pwysleisia’r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NSPCC</w:t>
      </w:r>
    </w:p>
    <w:p w:rsidR="00B85B4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 “Consent is possibly the largest and most complicated issue for researchers hoping to involve children in a study. It's best practice to ensure that all research participants fully understand the research so that they can give their permission to be part of it - known as informed consent.”</w:t>
      </w:r>
      <w:r w:rsidR="00B85B42" w:rsidRPr="00A75F0E">
        <w:rPr>
          <w:rFonts w:ascii="Times New Roman" w:hAnsi="Times New Roman" w:cs="Times New Roman"/>
          <w:color w:val="000000" w:themeColor="text1"/>
        </w:rPr>
        <w:t>(NSPCC, 2018).</w:t>
      </w:r>
    </w:p>
    <w:p w:rsidR="00ED339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hawl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dymuno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bellach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cydnabyddir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caniatâd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hapus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gofynnir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</w:p>
    <w:p w:rsidR="00ED339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dulliau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staff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sgyrsiau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anffurfiol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hapus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gyfrannu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ymwybodol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gyfranogwr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ymhelaethu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ychwanegol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rai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dulliau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eraill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farn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="00B85B42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farnau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</w:t>
      </w:r>
      <w:r w:rsidR="00B85B42" w:rsidRPr="00A75F0E">
        <w:rPr>
          <w:rFonts w:ascii="Times New Roman" w:hAnsi="Times New Roman" w:cs="Times New Roman"/>
          <w:color w:val="000000" w:themeColor="text1"/>
        </w:rPr>
        <w:t>h</w:t>
      </w:r>
      <w:r w:rsidRPr="00A75F0E">
        <w:rPr>
          <w:rFonts w:ascii="Times New Roman" w:hAnsi="Times New Roman" w:cs="Times New Roman"/>
          <w:color w:val="000000" w:themeColor="text1"/>
        </w:rPr>
        <w:t>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gysylltiedig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hollol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ohonom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casglwyd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agweddau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ynglŷn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â’r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Cynhaliwyd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ychydig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gefndirol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chasglwyd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Cohen, Manion, Morrison (2013)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anstrwythuredig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gwybod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flaenorol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Amlygwyd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anffurfiol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recordio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chaniatâd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Cohen, Manion, Morrison (2013)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paratoi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strwythur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ED339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Fodd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bynnag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baratoi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caniatáu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3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Atgyfnerthir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Tayie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(2005)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rai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dulliau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gasglwyd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barn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bawb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gwastraffir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(DeFranzo, 2014).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Cofnodwyd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recordio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well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recordiwyd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cofnodi’r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ED339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Danfonwyd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staff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Ysgrifennwyd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grŵp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leihau’r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baich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danfon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ystyried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fanwl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ystyriwyd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faint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(Cohen,</w:t>
      </w:r>
      <w:r w:rsidR="005733A1"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2A2924" w:rsidRPr="00A75F0E">
        <w:rPr>
          <w:rFonts w:ascii="Times New Roman" w:hAnsi="Times New Roman" w:cs="Times New Roman"/>
          <w:color w:val="000000" w:themeColor="text1"/>
        </w:rPr>
        <w:t xml:space="preserve">Manion a Morrison, </w:t>
      </w:r>
      <w:r w:rsidRPr="00A75F0E">
        <w:rPr>
          <w:rFonts w:ascii="Times New Roman" w:hAnsi="Times New Roman" w:cs="Times New Roman"/>
          <w:color w:val="000000" w:themeColor="text1"/>
        </w:rPr>
        <w:t xml:space="preserve"> 2013).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targedu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grwpiau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dewis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fformat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</w:t>
      </w:r>
      <w:r w:rsidR="00CA74F1" w:rsidRPr="00A75F0E">
        <w:rPr>
          <w:rFonts w:ascii="Times New Roman" w:hAnsi="Times New Roman" w:cs="Times New Roman"/>
          <w:color w:val="000000" w:themeColor="text1"/>
        </w:rPr>
        <w:t>boi</w:t>
      </w:r>
      <w:r w:rsidRPr="00A75F0E">
        <w:rPr>
          <w:rFonts w:ascii="Times New Roman" w:hAnsi="Times New Roman" w:cs="Times New Roman"/>
          <w:color w:val="000000" w:themeColor="text1"/>
        </w:rPr>
        <w:t>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2019).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gasglu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data.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terfyn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sef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diwrnod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cwblhau’r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darganfuwyd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pawb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llwyddo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gwblhau’r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resymau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helaeth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dadansoddi’r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cymysgedd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chaeedig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ormod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Penderfynwyd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eisiau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gwario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gormod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ED3392" w:rsidRPr="00A75F0E" w:rsidRDefault="00ED339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arferol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ymddwyn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ac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dyna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teimlwyd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fanteisiol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eisiau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ddiwrnod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arferol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broses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gyflymach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dulliau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eraill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hynny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ychydig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gefndir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siarad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(The Upfront Analytics Team, 2015). 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raddau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ychydig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mewnwelediad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1D2AB4" w:rsidRPr="00A75F0E">
        <w:rPr>
          <w:rFonts w:ascii="Times New Roman" w:hAnsi="Times New Roman" w:cs="Times New Roman"/>
          <w:color w:val="000000" w:themeColor="text1"/>
        </w:rPr>
        <w:t>sy’</w:t>
      </w:r>
      <w:r w:rsidRPr="00A75F0E">
        <w:rPr>
          <w:rFonts w:ascii="Times New Roman" w:hAnsi="Times New Roman" w:cs="Times New Roman"/>
          <w:color w:val="000000" w:themeColor="text1"/>
        </w:rPr>
        <w:t>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753DFE" w:rsidRPr="00A75F0E" w:rsidRDefault="00ED339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heriau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dulliau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ail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anfanteision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efallai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ofynnwyd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Debois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2019).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casglwyd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llwyth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wybodaeth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prosiect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:rsidR="00221172" w:rsidRPr="00A75F0E" w:rsidRDefault="00221172" w:rsidP="00A75F0E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A75F0E" w:rsidRDefault="00A75F0E" w:rsidP="00A75F0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:rsidR="00ED3392" w:rsidRPr="00A75F0E" w:rsidRDefault="00FD6210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A75F0E">
        <w:rPr>
          <w:rFonts w:ascii="Times New Roman" w:hAnsi="Times New Roman" w:cs="Times New Roman"/>
          <w:b/>
          <w:bCs/>
          <w:color w:val="000000" w:themeColor="text1"/>
          <w:u w:val="single"/>
        </w:rPr>
        <w:lastRenderedPageBreak/>
        <w:t>Pennod</w:t>
      </w:r>
      <w:proofErr w:type="spellEnd"/>
      <w:r w:rsidRPr="00A75F0E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4 - </w:t>
      </w:r>
      <w:proofErr w:type="spellStart"/>
      <w:r w:rsidRPr="00A75F0E">
        <w:rPr>
          <w:rFonts w:ascii="Times New Roman" w:hAnsi="Times New Roman" w:cs="Times New Roman"/>
          <w:b/>
          <w:bCs/>
          <w:color w:val="000000" w:themeColor="text1"/>
          <w:u w:val="single"/>
        </w:rPr>
        <w:t>Canlyniadau</w:t>
      </w:r>
      <w:proofErr w:type="spellEnd"/>
      <w:r w:rsidRPr="00A75F0E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a </w:t>
      </w:r>
      <w:proofErr w:type="spellStart"/>
      <w:r w:rsidRPr="00A75F0E">
        <w:rPr>
          <w:rFonts w:ascii="Times New Roman" w:hAnsi="Times New Roman" w:cs="Times New Roman"/>
          <w:b/>
          <w:bCs/>
          <w:color w:val="000000" w:themeColor="text1"/>
          <w:u w:val="single"/>
        </w:rPr>
        <w:t>Thrafodaeth</w:t>
      </w:r>
      <w:proofErr w:type="spellEnd"/>
    </w:p>
    <w:p w:rsidR="00ED339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adran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hon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bwriedir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ynghyd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adolygiad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llenyddiaeth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Darparwyd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staff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enghreifftiau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hatebion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Atodiad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1D2AB4" w:rsidRPr="00A75F0E">
        <w:rPr>
          <w:rFonts w:ascii="Times New Roman" w:hAnsi="Times New Roman" w:cs="Times New Roman"/>
          <w:color w:val="000000" w:themeColor="text1"/>
        </w:rPr>
        <w:t xml:space="preserve">3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chwestiynau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Atodiad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="001D2AB4" w:rsidRPr="00A75F0E">
        <w:rPr>
          <w:rFonts w:ascii="Times New Roman" w:hAnsi="Times New Roman" w:cs="Times New Roman"/>
          <w:color w:val="000000" w:themeColor="text1"/>
        </w:rPr>
        <w:t>4</w:t>
      </w:r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670F2D" w:rsidRPr="00A75F0E" w:rsidRDefault="00742172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4.1 </w:t>
      </w:r>
      <w:proofErr w:type="spellStart"/>
      <w:r w:rsidR="00670F2D" w:rsidRPr="00A75F0E">
        <w:rPr>
          <w:rFonts w:ascii="Times New Roman" w:hAnsi="Times New Roman" w:cs="Times New Roman"/>
          <w:color w:val="000000" w:themeColor="text1"/>
        </w:rPr>
        <w:t>Canlyniadau’r</w:t>
      </w:r>
      <w:proofErr w:type="spellEnd"/>
      <w:r w:rsidR="00670F2D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670F2D"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</w:p>
    <w:p w:rsidR="00670F2D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Cafwyd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5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ôl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3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datgelu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Sylfaen.</w:t>
      </w:r>
    </w:p>
    <w:p w:rsidR="006F6BE3" w:rsidRPr="00A75F0E" w:rsidRDefault="009B27CA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766445</wp:posOffset>
            </wp:positionV>
            <wp:extent cx="5619750" cy="2686050"/>
            <wp:effectExtent l="0" t="0" r="0" b="0"/>
            <wp:wrapSquare wrapText="bothSides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Gofynnwyd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pa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mor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ffocws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Gwelwyd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canlyniadau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graff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D6210" w:rsidRPr="00A75F0E">
        <w:rPr>
          <w:rFonts w:ascii="Times New Roman" w:hAnsi="Times New Roman" w:cs="Times New Roman"/>
          <w:color w:val="000000" w:themeColor="text1"/>
        </w:rPr>
        <w:t>isod</w:t>
      </w:r>
      <w:proofErr w:type="spellEnd"/>
      <w:r w:rsidR="00FD6210" w:rsidRPr="00A75F0E">
        <w:rPr>
          <w:rFonts w:ascii="Times New Roman" w:hAnsi="Times New Roman" w:cs="Times New Roman"/>
          <w:color w:val="000000" w:themeColor="text1"/>
        </w:rPr>
        <w:t xml:space="preserve">.  </w:t>
      </w:r>
    </w:p>
    <w:p w:rsidR="009B27CA" w:rsidRPr="00A75F0E" w:rsidRDefault="009B27CA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B27CA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bCs/>
          <w:color w:val="000000" w:themeColor="text1"/>
        </w:rPr>
        <w:t>Ffigwr</w:t>
      </w:r>
      <w:proofErr w:type="spellEnd"/>
      <w:r w:rsidRPr="00A75F0E">
        <w:rPr>
          <w:rFonts w:ascii="Times New Roman" w:hAnsi="Times New Roman" w:cs="Times New Roman"/>
          <w:b/>
          <w:bCs/>
          <w:color w:val="000000" w:themeColor="text1"/>
        </w:rPr>
        <w:t xml:space="preserve"> 1</w:t>
      </w:r>
      <w:r w:rsidRPr="00A75F0E">
        <w:rPr>
          <w:rFonts w:ascii="Times New Roman" w:hAnsi="Times New Roman" w:cs="Times New Roman"/>
          <w:color w:val="000000" w:themeColor="text1"/>
        </w:rPr>
        <w:t xml:space="preserve">: Graff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mor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ffocws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1A079F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Darganfuwyd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hanner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Council for learning outside the classroom (2009)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bendant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blynyddoedd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ystafell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opsiwn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ychwanegol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60%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ddyddiol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awgrymir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81%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Deyrnas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(Outdoor classroom day, 2018).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45%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DU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cwricwlwm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(Outdoor classroom day, 2018).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alluogi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llyfrau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EB411B" w:rsidRPr="00A75F0E" w:rsidRDefault="00EB411B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B27CA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chyrhaeddiad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bendant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chyrhaeddiad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annog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datrys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problem,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llafar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cyfathrebu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galluog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chyrhaeddiad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dibynnu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I ran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well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rai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wahaniaeth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B27CA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edrych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ymlaen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Dadleuir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ifanc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henaeddio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chyrraedd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reidrwydd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cynnwrf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(Hollyhock, 2014).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2.</w:t>
      </w:r>
    </w:p>
    <w:p w:rsidR="00923507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gwella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hapusach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ymdrech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gyfrannu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t</w:t>
      </w:r>
      <w:r w:rsidRPr="00A75F0E">
        <w:rPr>
          <w:rFonts w:ascii="Times New Roman" w:hAnsi="Times New Roman" w:cs="Times New Roman"/>
          <w:color w:val="000000" w:themeColor="text1"/>
        </w:rPr>
        <w:t>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camgymeriadau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awyrgylch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gyfyngedig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ystafell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Jenkin (2016)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canolbwyntio’n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BA2906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cwestiwn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blaenorol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strategaethau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</w:t>
      </w:r>
      <w:r w:rsidR="00F248E1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>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les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amgylchedd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ddiddordeb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Awgrymir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helpu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‘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’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Llywodraeth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Cymru, 2016),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bendant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YAPADGOaS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rheoli’r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sesiynau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liwio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ddychymyg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enwedig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ynddo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trawsgwricwlaidd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llythrennedd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rhifedd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drawsgwricwlaidd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camgymeriadau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felly’n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B27CA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Gofynnwyd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bwrpasol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Council for learning outside the classroom (2019</w:t>
      </w:r>
      <w:r w:rsidRPr="00A75F0E">
        <w:rPr>
          <w:rFonts w:ascii="Times New Roman" w:hAnsi="Times New Roman" w:cs="Times New Roman"/>
          <w:color w:val="000000" w:themeColor="text1"/>
          <w:u w:val="single"/>
        </w:rPr>
        <w:t>)</w:t>
      </w:r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popeth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cyrraedd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potensial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arbennig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tymhorau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ysbrydoli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anhygoel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(Ling, 2013).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dadleuir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esgusodion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neu’n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gwisgo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DE0BD1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cyfranogwyr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ffigwr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isod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DE0BD1" w:rsidRPr="00A75F0E" w:rsidRDefault="00DE0BD1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noProof/>
          <w:color w:val="000000" w:themeColor="text1"/>
        </w:rPr>
        <w:drawing>
          <wp:inline distT="0" distB="0" distL="0" distR="0">
            <wp:extent cx="5486400" cy="32004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:rsidR="009B27CA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Ffigwr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2: Graff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D7559F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graff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</w:t>
      </w:r>
      <w:r w:rsidR="00F248E1" w:rsidRPr="00A75F0E">
        <w:rPr>
          <w:rFonts w:ascii="Times New Roman" w:hAnsi="Times New Roman" w:cs="Times New Roman"/>
          <w:color w:val="000000" w:themeColor="text1"/>
        </w:rPr>
        <w:t>e</w:t>
      </w:r>
      <w:r w:rsidRPr="00A75F0E">
        <w:rPr>
          <w:rFonts w:ascii="Times New Roman" w:hAnsi="Times New Roman" w:cs="Times New Roman"/>
          <w:color w:val="000000" w:themeColor="text1"/>
        </w:rPr>
        <w:t>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hapus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gyfrannu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peryglus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</w:t>
      </w:r>
      <w:r w:rsidR="00F248E1" w:rsidRPr="00A75F0E">
        <w:rPr>
          <w:rFonts w:ascii="Times New Roman" w:hAnsi="Times New Roman" w:cs="Times New Roman"/>
          <w:color w:val="000000" w:themeColor="text1"/>
        </w:rPr>
        <w:t>e</w:t>
      </w:r>
      <w:r w:rsidRPr="00A75F0E">
        <w:rPr>
          <w:rFonts w:ascii="Times New Roman" w:hAnsi="Times New Roman" w:cs="Times New Roman"/>
          <w:color w:val="000000" w:themeColor="text1"/>
        </w:rPr>
        <w:t>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ymgyfarwyddo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taw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dadleuir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bywiog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r w:rsidRPr="00A75F0E">
        <w:rPr>
          <w:rFonts w:ascii="Times New Roman" w:hAnsi="Times New Roman" w:cs="Times New Roman"/>
          <w:color w:val="000000" w:themeColor="text1"/>
        </w:rPr>
        <w:lastRenderedPageBreak/>
        <w:t xml:space="preserve">(Primary National Strategy, 2007) ac felly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5B56F3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Darganfuwyd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arbrofi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954496" w:rsidRPr="00A75F0E" w:rsidRDefault="00954496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954496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4.2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Canlyniadau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</w:p>
    <w:p w:rsidR="00954496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amrywiaeth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darganfuwyd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is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</w:t>
      </w:r>
      <w:r w:rsidR="00F248E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oni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bai </w:t>
      </w:r>
      <w:r w:rsidRPr="00A75F0E">
        <w:rPr>
          <w:rFonts w:ascii="Times New Roman" w:hAnsi="Times New Roman" w:cs="Times New Roman"/>
          <w:color w:val="000000" w:themeColor="text1"/>
        </w:rPr>
        <w:t xml:space="preserve">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rheswm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Chaney (2018)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osgoi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Mae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heriau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gall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gyrsiau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hyfforddiant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chweil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 </w:t>
      </w:r>
    </w:p>
    <w:p w:rsidR="005022A9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</w:t>
      </w:r>
      <w:r w:rsidR="00F248E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cyfathrebu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eraill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oedrannau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gwahanol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rheolwr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annibynnol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cyflawni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reidrwydd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cyflawni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ystafell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bachgen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mlwyddyn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6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dawel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dosbarth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dioddef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ddiffyg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i</w:t>
      </w:r>
      <w:r w:rsidRPr="00A75F0E">
        <w:rPr>
          <w:rFonts w:ascii="Times New Roman" w:hAnsi="Times New Roman" w:cs="Times New Roman"/>
          <w:color w:val="000000" w:themeColor="text1"/>
        </w:rPr>
        <w:t>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blodeuo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Cymerodd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tasg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cyfathrebu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bachgen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gymaint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fuddion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corfforol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OgoSport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, 2017).</w:t>
      </w:r>
    </w:p>
    <w:p w:rsidR="005022A9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</w:t>
      </w:r>
      <w:r w:rsidR="00F248E1" w:rsidRPr="00A75F0E">
        <w:rPr>
          <w:rFonts w:ascii="Times New Roman" w:hAnsi="Times New Roman" w:cs="Times New Roman"/>
          <w:color w:val="000000" w:themeColor="text1"/>
        </w:rPr>
        <w:t xml:space="preserve">g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arweinwr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deuluoedd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cynyddu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reidrwydd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adref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Council for Learning Outside the Classroom (2019)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deuluoedd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anfantais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sgiliau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7759C6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arweinwr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goediwg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“If it was on the </w:t>
      </w:r>
      <w:r w:rsidR="00F248E1" w:rsidRPr="00A75F0E">
        <w:rPr>
          <w:rFonts w:ascii="Times New Roman" w:hAnsi="Times New Roman" w:cs="Times New Roman"/>
          <w:color w:val="000000" w:themeColor="text1"/>
        </w:rPr>
        <w:t>curriculum</w:t>
      </w:r>
      <w:r w:rsidRPr="00A75F0E">
        <w:rPr>
          <w:rFonts w:ascii="Times New Roman" w:hAnsi="Times New Roman" w:cs="Times New Roman"/>
          <w:color w:val="000000" w:themeColor="text1"/>
        </w:rPr>
        <w:t xml:space="preserve"> in KS2 they would do it”.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Awgrymai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Allweddol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oherwydd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cwricwlwm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cyfrifoldeb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gyfleoedd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awyrgylch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megis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r w:rsidRPr="00A75F0E">
        <w:rPr>
          <w:rFonts w:ascii="Times New Roman" w:hAnsi="Times New Roman" w:cs="Times New Roman"/>
          <w:color w:val="000000" w:themeColor="text1"/>
        </w:rPr>
        <w:lastRenderedPageBreak/>
        <w:t xml:space="preserve">ran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drafnidiaeth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Ni does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bobl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cheir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colli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7759C6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</w:t>
      </w:r>
      <w:r w:rsidR="00F248E1" w:rsidRPr="00A75F0E">
        <w:rPr>
          <w:rFonts w:ascii="Times New Roman" w:hAnsi="Times New Roman" w:cs="Times New Roman"/>
          <w:color w:val="000000" w:themeColor="text1"/>
        </w:rPr>
        <w:t>r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F248E1" w:rsidRPr="00A75F0E">
        <w:rPr>
          <w:rFonts w:ascii="Times New Roman" w:hAnsi="Times New Roman" w:cs="Times New Roman"/>
          <w:color w:val="000000" w:themeColor="text1"/>
        </w:rPr>
        <w:t>arweinwr</w:t>
      </w:r>
      <w:proofErr w:type="spellEnd"/>
      <w:r w:rsidR="00F248E1" w:rsidRPr="00A75F0E">
        <w:rPr>
          <w:rFonts w:ascii="Times New Roman" w:hAnsi="Times New Roman" w:cs="Times New Roman"/>
          <w:color w:val="000000" w:themeColor="text1"/>
        </w:rPr>
        <w:t xml:space="preserve"> ,</w:t>
      </w:r>
      <w:r w:rsidRPr="00A75F0E">
        <w:rPr>
          <w:rFonts w:ascii="Times New Roman" w:hAnsi="Times New Roman" w:cs="Times New Roman"/>
          <w:color w:val="000000" w:themeColor="text1"/>
        </w:rPr>
        <w:t xml:space="preserve">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broblem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Sylfaen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rhedeg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cynorthwyydd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cynorthwyydd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brofiad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addysgu'r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gyson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hytrach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llyfrau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Monbiot (2017),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greadigol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ysbrydoli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felly pam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ydynt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du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go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greadigol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1358E7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mlwyddyn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2,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cydlynydd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Dywed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disgyblion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chyffro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bechgyn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dreialu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awyddus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merched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parodrwydd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dreialu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newydd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566445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hi’n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wynebu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effeithiol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hi’n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anodd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perthnasol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phwrpasol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crëwyd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pŵer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esbonio’r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gynllunio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pwrpas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enghraifft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plannu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ofalu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r w:rsidR="004357AA" w:rsidRPr="00A75F0E">
        <w:rPr>
          <w:rFonts w:ascii="Times New Roman" w:hAnsi="Times New Roman" w:cs="Times New Roman"/>
          <w:color w:val="000000" w:themeColor="text1"/>
        </w:rPr>
        <w:t>’</w:t>
      </w:r>
      <w:r w:rsidRPr="00A75F0E">
        <w:rPr>
          <w:rFonts w:ascii="Times New Roman" w:hAnsi="Times New Roman" w:cs="Times New Roman"/>
          <w:color w:val="000000" w:themeColor="text1"/>
        </w:rPr>
        <w:t>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tyfu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dibynnu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glaw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trwm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fyddai’r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arweinwr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dadlau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gallai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unrhyw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Scandanafia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Education Scotland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thywydd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dillad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ymddygiad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A4089E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Her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trafodwyd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safon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bob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blwyddyn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gadael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torri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ganlyniad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prynu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cynaliadwy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Gofynnir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57AA"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gwmnïau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lleol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arian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prynu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adnoddau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cyfoethogi’r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gwersi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ceisio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gwnaethpwyd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ddefnyddio’r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offer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arddangosfa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arddangosir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r w:rsidR="004357AA"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="004357AA"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4357AA" w:rsidRPr="00A75F0E">
        <w:rPr>
          <w:rFonts w:ascii="Times New Roman" w:hAnsi="Times New Roman" w:cs="Times New Roman"/>
          <w:color w:val="000000" w:themeColor="text1"/>
        </w:rPr>
        <w:t>i’</w:t>
      </w:r>
      <w:r w:rsidRPr="00A75F0E">
        <w:rPr>
          <w:rFonts w:ascii="Times New Roman" w:hAnsi="Times New Roman" w:cs="Times New Roman"/>
          <w:color w:val="000000" w:themeColor="text1"/>
        </w:rPr>
        <w:t>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cefnogaeth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ag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gwaith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ceisio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mynd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weld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buddion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 Noda Education Scotland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lastRenderedPageBreak/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iddyn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:rsidR="00A4089E" w:rsidRPr="00A75F0E" w:rsidRDefault="00A4089E" w:rsidP="00A75F0E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Pennod</w:t>
      </w:r>
      <w:proofErr w:type="spellEnd"/>
      <w:r w:rsidRPr="00A75F0E">
        <w:rPr>
          <w:rFonts w:ascii="Times New Roman" w:hAnsi="Times New Roman" w:cs="Times New Roman"/>
          <w:b/>
          <w:color w:val="000000" w:themeColor="text1"/>
        </w:rPr>
        <w:t xml:space="preserve"> 5 – </w:t>
      </w:r>
      <w:proofErr w:type="spellStart"/>
      <w:r w:rsidRPr="00A75F0E">
        <w:rPr>
          <w:rFonts w:ascii="Times New Roman" w:hAnsi="Times New Roman" w:cs="Times New Roman"/>
          <w:b/>
          <w:color w:val="000000" w:themeColor="text1"/>
        </w:rPr>
        <w:t>Casgliad</w:t>
      </w:r>
      <w:proofErr w:type="spellEnd"/>
    </w:p>
    <w:p w:rsidR="00A4089E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I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gloi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felly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gasglwyd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eisiau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dangos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ymrwymiad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gweithgareddau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gyfer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academaidd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plant</w:t>
      </w:r>
      <w:r w:rsidR="004357AA" w:rsidRPr="00A75F0E">
        <w:rPr>
          <w:rFonts w:ascii="Times New Roman" w:hAnsi="Times New Roman" w:cs="Times New Roman"/>
          <w:color w:val="000000" w:themeColor="text1"/>
        </w:rPr>
        <w:t>,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godi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hunan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barch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hefyd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YAPADGOaS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ddweud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mwyaf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digwydd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pan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/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gofalwyr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cydweithio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posib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BF0071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gynnal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cyfweliadau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arsylwadau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holiaduron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mewnwelediad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cytunwyd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bob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cyfleuoedd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arbrofi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chymryd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risg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tymhorau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planhigion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anifeiliaid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YAPADGOaS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2009)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ogystal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â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gwella’i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hiechyd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un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gwario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gormod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amser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fewn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dechnoleg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ddigidol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dyle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nhw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rhieni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yw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gwthio’r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creadigrwydd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iechyd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hanfodol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(Sorrel, 2017).</w:t>
      </w:r>
    </w:p>
    <w:p w:rsidR="0023423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</w:t>
      </w:r>
      <w:r w:rsidR="004357AA" w:rsidRPr="00A75F0E">
        <w:rPr>
          <w:rFonts w:ascii="Times New Roman" w:hAnsi="Times New Roman" w:cs="Times New Roman"/>
          <w:color w:val="000000" w:themeColor="text1"/>
        </w:rPr>
        <w:t>d</w:t>
      </w: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brin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le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arian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ond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noda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Education Scotland (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anhysbys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)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gellir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hen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deiar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neu bot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flodau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adnewyddu’r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ardaloedd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allanol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profiad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am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ailddefnyddio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ailgylchu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llosg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ddiweddar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234232" w:rsidRPr="00A75F0E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athrawes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dyfodol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llawer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wrth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ymchwilio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fwy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sut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mae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ledled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wlad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gwneud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defnydd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credwyd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gryf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ffordd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hynod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o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dda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cynnydd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mhob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plentyn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parhau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ymarferydd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hoffwyd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treialu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coedwig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y </w:t>
      </w:r>
      <w:proofErr w:type="spellStart"/>
      <w:r w:rsidR="004357AA" w:rsidRPr="00A75F0E">
        <w:rPr>
          <w:rFonts w:ascii="Times New Roman" w:hAnsi="Times New Roman" w:cs="Times New Roman"/>
          <w:color w:val="000000" w:themeColor="text1"/>
        </w:rPr>
        <w:t>g</w:t>
      </w:r>
      <w:r w:rsidRPr="00A75F0E">
        <w:rPr>
          <w:rFonts w:ascii="Times New Roman" w:hAnsi="Times New Roman" w:cs="Times New Roman"/>
          <w:color w:val="000000" w:themeColor="text1"/>
        </w:rPr>
        <w:t>ymwysterau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redeg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sesiynau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mwyn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blant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ysgol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gynradd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a’r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natur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o’u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chwmpas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>.</w:t>
      </w:r>
    </w:p>
    <w:p w:rsidR="00636B2C" w:rsidRDefault="00FD6210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A75F0E">
        <w:rPr>
          <w:rFonts w:ascii="Times New Roman" w:hAnsi="Times New Roman" w:cs="Times New Roman"/>
          <w:color w:val="000000" w:themeColor="text1"/>
        </w:rPr>
        <w:t>Credwyd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bwnc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wir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angen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cael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eu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Nghymru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Bydd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sicrhau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bod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pob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derbyn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addysg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gorau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phosib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, ac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datblygu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fod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unigolion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iach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a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hyderus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sy’n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deall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pwysigrwydd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dysgu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yn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awyr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A75F0E">
        <w:rPr>
          <w:rFonts w:ascii="Times New Roman" w:hAnsi="Times New Roman" w:cs="Times New Roman"/>
          <w:color w:val="000000" w:themeColor="text1"/>
        </w:rPr>
        <w:t>agored</w:t>
      </w:r>
      <w:proofErr w:type="spellEnd"/>
      <w:r w:rsidRPr="00A75F0E">
        <w:rPr>
          <w:rFonts w:ascii="Times New Roman" w:hAnsi="Times New Roman" w:cs="Times New Roman"/>
          <w:color w:val="000000" w:themeColor="text1"/>
        </w:rPr>
        <w:t xml:space="preserve"> (Donaldson, 2015).</w:t>
      </w:r>
    </w:p>
    <w:p w:rsidR="001F1D03" w:rsidRPr="00A75F0E" w:rsidRDefault="001F1D03" w:rsidP="00A75F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>
        <w:rPr>
          <w:rFonts w:ascii="Times New Roman" w:hAnsi="Times New Roman" w:cs="Times New Roman"/>
          <w:color w:val="000000" w:themeColor="text1"/>
        </w:rPr>
        <w:t>Geiriau</w:t>
      </w:r>
      <w:proofErr w:type="spellEnd"/>
      <w:r>
        <w:rPr>
          <w:rFonts w:ascii="Times New Roman" w:hAnsi="Times New Roman" w:cs="Times New Roman"/>
          <w:color w:val="000000" w:themeColor="text1"/>
        </w:rPr>
        <w:t>- 6,</w:t>
      </w:r>
      <w:bookmarkStart w:id="2" w:name="_GoBack"/>
      <w:bookmarkEnd w:id="2"/>
      <w:r>
        <w:rPr>
          <w:rFonts w:ascii="Times New Roman" w:hAnsi="Times New Roman" w:cs="Times New Roman"/>
          <w:color w:val="000000" w:themeColor="text1"/>
        </w:rPr>
        <w:t>275</w:t>
      </w:r>
    </w:p>
    <w:p w:rsidR="00234232" w:rsidRPr="00A75F0E" w:rsidRDefault="00234232" w:rsidP="009B27CA">
      <w:pPr>
        <w:rPr>
          <w:rFonts w:ascii="Times New Roman" w:hAnsi="Times New Roman" w:cs="Times New Roman"/>
          <w:color w:val="000000" w:themeColor="text1"/>
        </w:rPr>
      </w:pPr>
    </w:p>
    <w:p w:rsidR="009B27CA" w:rsidRPr="00A75F0E" w:rsidRDefault="006E0E4A" w:rsidP="009B27CA">
      <w:pPr>
        <w:rPr>
          <w:rFonts w:ascii="Times New Roman" w:hAnsi="Times New Roman" w:cs="Times New Roman"/>
          <w:color w:val="000000" w:themeColor="text1"/>
        </w:rPr>
      </w:pPr>
      <w:r w:rsidRPr="00A75F0E">
        <w:rPr>
          <w:rFonts w:ascii="Times New Roman" w:hAnsi="Times New Roman" w:cs="Times New Roman"/>
          <w:color w:val="000000" w:themeColor="text1"/>
        </w:rPr>
        <w:t xml:space="preserve"> </w:t>
      </w:r>
    </w:p>
    <w:p w:rsidR="009B27CA" w:rsidRDefault="009B27CA" w:rsidP="009B27CA">
      <w:pPr>
        <w:rPr>
          <w:rFonts w:ascii="Times New Roman" w:hAnsi="Times New Roman" w:cs="Times New Roman"/>
          <w:color w:val="000000" w:themeColor="text1"/>
        </w:rPr>
      </w:pP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Rhestr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gyfeirnodau</w:t>
      </w:r>
      <w:proofErr w:type="spellEnd"/>
    </w:p>
    <w:p w:rsidR="00A75F0E" w:rsidRDefault="00A75F0E" w:rsidP="00A75F0E">
      <w:pPr>
        <w:rPr>
          <w:rFonts w:ascii="Times New Roman" w:hAnsi="Times New Roman" w:cs="Times New Roman"/>
        </w:rPr>
      </w:pP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BBC (2011) </w:t>
      </w:r>
      <w:r>
        <w:rPr>
          <w:rFonts w:ascii="Times New Roman" w:hAnsi="Times New Roman" w:cs="Times New Roman"/>
          <w:i/>
        </w:rPr>
        <w:t>Estyn calls for more outdoor learning in Welsh schools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8" w:history="1">
        <w:r>
          <w:rPr>
            <w:rStyle w:val="Hyperlink"/>
            <w:rFonts w:ascii="Times New Roman" w:hAnsi="Times New Roman" w:cs="Times New Roman"/>
          </w:rPr>
          <w:t>https://www.bbc.co.uk/news/uk-wales-politics-14793794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11ed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Style w:val="Hyperlink"/>
          <w:color w:val="auto"/>
          <w:u w:val="none"/>
        </w:rPr>
      </w:pPr>
      <w:r>
        <w:rPr>
          <w:rFonts w:ascii="Times New Roman" w:hAnsi="Times New Roman" w:cs="Times New Roman"/>
        </w:rPr>
        <w:t>Carmarthenshire Forest School (</w:t>
      </w:r>
      <w:proofErr w:type="spellStart"/>
      <w:r>
        <w:rPr>
          <w:rFonts w:ascii="Times New Roman" w:hAnsi="Times New Roman" w:cs="Times New Roman"/>
        </w:rPr>
        <w:t>anhysbys</w:t>
      </w:r>
      <w:proofErr w:type="spellEnd"/>
      <w:r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</w:rPr>
        <w:t>About Carmarthenshire Forest Schools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9" w:history="1">
        <w:r>
          <w:rPr>
            <w:rStyle w:val="Hyperlink"/>
            <w:rFonts w:ascii="Times New Roman" w:hAnsi="Times New Roman" w:cs="Times New Roman"/>
          </w:rPr>
          <w:t>http://www.carmarthenshireforestschools.com/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4ydd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r>
        <w:rPr>
          <w:rFonts w:ascii="Times New Roman" w:hAnsi="Times New Roman" w:cs="Times New Roman"/>
        </w:rPr>
        <w:t xml:space="preserve">Chaney, A. (2018) </w:t>
      </w:r>
      <w:r>
        <w:rPr>
          <w:rFonts w:ascii="Times New Roman" w:hAnsi="Times New Roman" w:cs="Times New Roman"/>
          <w:i/>
        </w:rPr>
        <w:t>Building confidence in outdoor learning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 </w:t>
      </w:r>
      <w:hyperlink r:id="rId10" w:history="1">
        <w:r>
          <w:rPr>
            <w:rStyle w:val="Hyperlink"/>
            <w:rFonts w:ascii="Times New Roman" w:hAnsi="Times New Roman" w:cs="Times New Roman"/>
          </w:rPr>
          <w:t>https://www.countrysideclassroom.org.uk/blog/153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20fed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Chantrell</w:t>
      </w:r>
      <w:proofErr w:type="spellEnd"/>
      <w:r>
        <w:rPr>
          <w:rFonts w:ascii="Times New Roman" w:hAnsi="Times New Roman" w:cs="Times New Roman"/>
        </w:rPr>
        <w:t xml:space="preserve">, G. ( 2015) </w:t>
      </w:r>
      <w:r>
        <w:rPr>
          <w:rFonts w:ascii="Times New Roman" w:hAnsi="Times New Roman" w:cs="Times New Roman"/>
          <w:i/>
        </w:rPr>
        <w:t xml:space="preserve">Running Head:  Challenges To Learning </w:t>
      </w:r>
      <w:proofErr w:type="spellStart"/>
      <w:r>
        <w:rPr>
          <w:rFonts w:ascii="Times New Roman" w:hAnsi="Times New Roman" w:cs="Times New Roman"/>
          <w:i/>
        </w:rPr>
        <w:t>OutdoorsChallenges</w:t>
      </w:r>
      <w:proofErr w:type="spellEnd"/>
      <w:r>
        <w:rPr>
          <w:rFonts w:ascii="Times New Roman" w:hAnsi="Times New Roman" w:cs="Times New Roman"/>
          <w:i/>
        </w:rPr>
        <w:t>, as Perceived by Teachers, to Learning Outdoors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1" w:history="1">
        <w:r>
          <w:rPr>
            <w:rStyle w:val="Hyperlink"/>
            <w:rFonts w:ascii="Times New Roman" w:hAnsi="Times New Roman" w:cs="Times New Roman"/>
          </w:rPr>
          <w:t>https://viurrspace.ca/bitstream/handle/10613/2621/GaryChantrell.pdf?sequence=1&amp;isAllowed=y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24ain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Style w:val="Hyperlink"/>
        </w:rPr>
      </w:pPr>
      <w:r>
        <w:rPr>
          <w:rFonts w:ascii="Times New Roman" w:hAnsi="Times New Roman" w:cs="Times New Roman"/>
        </w:rPr>
        <w:t xml:space="preserve">Clarke, K. (2018) </w:t>
      </w:r>
      <w:r>
        <w:rPr>
          <w:rFonts w:ascii="Times New Roman" w:hAnsi="Times New Roman" w:cs="Times New Roman"/>
          <w:i/>
        </w:rPr>
        <w:t xml:space="preserve">Pam y </w:t>
      </w:r>
      <w:proofErr w:type="spellStart"/>
      <w:r>
        <w:rPr>
          <w:rFonts w:ascii="Times New Roman" w:hAnsi="Times New Roman" w:cs="Times New Roman"/>
          <w:i/>
        </w:rPr>
        <w:t>mae’n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bwysig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, </w:t>
      </w:r>
      <w:proofErr w:type="spellStart"/>
      <w:r>
        <w:rPr>
          <w:rFonts w:ascii="Times New Roman" w:hAnsi="Times New Roman" w:cs="Times New Roman"/>
          <w:i/>
        </w:rPr>
        <w:t>addysgu</w:t>
      </w:r>
      <w:proofErr w:type="spellEnd"/>
      <w:r>
        <w:rPr>
          <w:rFonts w:ascii="Times New Roman" w:hAnsi="Times New Roman" w:cs="Times New Roman"/>
          <w:i/>
        </w:rPr>
        <w:t xml:space="preserve"> a </w:t>
      </w:r>
      <w:proofErr w:type="spellStart"/>
      <w:r>
        <w:rPr>
          <w:rFonts w:ascii="Times New Roman" w:hAnsi="Times New Roman" w:cs="Times New Roman"/>
          <w:i/>
        </w:rPr>
        <w:t>chwarae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2" w:history="1">
        <w:r>
          <w:rPr>
            <w:rStyle w:val="Hyperlink"/>
            <w:rFonts w:ascii="Times New Roman" w:hAnsi="Times New Roman" w:cs="Times New Roman"/>
          </w:rPr>
          <w:t>https://cyfoethnaturiolcymru.gov.uk/about-us/news-and-events/blog/why-it-s-important-to-learn-and-play-outdoors/?lang=cy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22fed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 </w:t>
      </w:r>
    </w:p>
    <w:p w:rsidR="00A75F0E" w:rsidRDefault="00A75F0E" w:rsidP="00A75F0E">
      <w:r>
        <w:rPr>
          <w:rFonts w:ascii="Times New Roman" w:hAnsi="Times New Roman" w:cs="Times New Roman"/>
        </w:rPr>
        <w:t xml:space="preserve">Cohen, L., Manion, L. &amp; Morrison, K. (2013) </w:t>
      </w:r>
      <w:r>
        <w:rPr>
          <w:rFonts w:ascii="Times New Roman" w:hAnsi="Times New Roman" w:cs="Times New Roman"/>
          <w:i/>
        </w:rPr>
        <w:t>Research Methods in Education</w:t>
      </w:r>
      <w:r>
        <w:rPr>
          <w:rFonts w:ascii="Times New Roman" w:hAnsi="Times New Roman" w:cs="Times New Roman"/>
        </w:rPr>
        <w:t xml:space="preserve">. 7fed Arg. Routledge: Oxon.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Council For Learning Outside the Classroom (2009) </w:t>
      </w:r>
      <w:r>
        <w:rPr>
          <w:rFonts w:ascii="Times New Roman" w:hAnsi="Times New Roman" w:cs="Times New Roman"/>
          <w:i/>
        </w:rPr>
        <w:t>Benefits for Early Years of Learning Outside the Classroom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3" w:history="1">
        <w:r>
          <w:rPr>
            <w:rStyle w:val="Hyperlink"/>
            <w:rFonts w:ascii="Times New Roman" w:hAnsi="Times New Roman" w:cs="Times New Roman"/>
          </w:rPr>
          <w:t>https://www.lotc.org.uk/wp-content/uploads/2010/12/Benefits-for-Early-Years-LOtC-Final-5AUG09.pdf</w:t>
        </w:r>
      </w:hyperlink>
      <w:r>
        <w:rPr>
          <w:rFonts w:ascii="Times New Roman" w:hAnsi="Times New Roman" w:cs="Times New Roman"/>
        </w:rPr>
        <w:t xml:space="preserve"> 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22fed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Council For Learning Outside the Classroom (2019) </w:t>
      </w:r>
      <w:r>
        <w:rPr>
          <w:rFonts w:ascii="Times New Roman" w:hAnsi="Times New Roman" w:cs="Times New Roman"/>
          <w:i/>
        </w:rPr>
        <w:t xml:space="preserve">Why </w:t>
      </w:r>
      <w:proofErr w:type="spellStart"/>
      <w:r>
        <w:rPr>
          <w:rFonts w:ascii="Times New Roman" w:hAnsi="Times New Roman" w:cs="Times New Roman"/>
          <w:i/>
        </w:rPr>
        <w:t>LOtC</w:t>
      </w:r>
      <w:proofErr w:type="spellEnd"/>
      <w:r>
        <w:rPr>
          <w:rFonts w:ascii="Times New Roman" w:hAnsi="Times New Roman" w:cs="Times New Roman"/>
          <w:i/>
        </w:rPr>
        <w:t xml:space="preserve">?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4" w:history="1">
        <w:r>
          <w:rPr>
            <w:rStyle w:val="Hyperlink"/>
            <w:rFonts w:ascii="Times New Roman" w:hAnsi="Times New Roman" w:cs="Times New Roman"/>
          </w:rPr>
          <w:t>https://www.lotc.org.uk/why/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23ain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Cyfoeth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Naturiol</w:t>
      </w:r>
      <w:proofErr w:type="spellEnd"/>
      <w:r>
        <w:rPr>
          <w:rFonts w:ascii="Times New Roman" w:hAnsi="Times New Roman" w:cs="Times New Roman"/>
        </w:rPr>
        <w:t xml:space="preserve"> Cymru (2019) </w:t>
      </w:r>
      <w:proofErr w:type="spellStart"/>
      <w:r>
        <w:rPr>
          <w:rFonts w:ascii="Times New Roman" w:hAnsi="Times New Roman" w:cs="Times New Roman"/>
          <w:i/>
        </w:rPr>
        <w:t>Wythnos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  <w:i/>
        </w:rPr>
        <w:t xml:space="preserve"> Cymru 1 - 7 </w:t>
      </w:r>
      <w:proofErr w:type="spellStart"/>
      <w:r>
        <w:rPr>
          <w:rFonts w:ascii="Times New Roman" w:hAnsi="Times New Roman" w:cs="Times New Roman"/>
          <w:i/>
        </w:rPr>
        <w:t>Ebrill</w:t>
      </w:r>
      <w:proofErr w:type="spellEnd"/>
      <w:r>
        <w:rPr>
          <w:rFonts w:ascii="Times New Roman" w:hAnsi="Times New Roman" w:cs="Times New Roman"/>
          <w:i/>
        </w:rPr>
        <w:t xml:space="preserve"> 2019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5" w:history="1">
        <w:r>
          <w:rPr>
            <w:rStyle w:val="Hyperlink"/>
            <w:rFonts w:ascii="Times New Roman" w:hAnsi="Times New Roman" w:cs="Times New Roman"/>
          </w:rPr>
          <w:t>https://cyfoethnaturiolcymru.gov.uk/guidance-and-advice/business-sectors/education-learning-and-skills/wales-outdoor-learning-week/?lang=cy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22fed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Debois</w:t>
      </w:r>
      <w:proofErr w:type="spellEnd"/>
      <w:r>
        <w:rPr>
          <w:rFonts w:ascii="Times New Roman" w:hAnsi="Times New Roman" w:cs="Times New Roman"/>
        </w:rPr>
        <w:t xml:space="preserve">, S. (2019) </w:t>
      </w:r>
      <w:r>
        <w:rPr>
          <w:rFonts w:ascii="Times New Roman" w:hAnsi="Times New Roman" w:cs="Times New Roman"/>
          <w:i/>
        </w:rPr>
        <w:t>10 Advantages and Disadvantages of Questionnaires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6" w:history="1">
        <w:r>
          <w:rPr>
            <w:rStyle w:val="Hyperlink"/>
            <w:rFonts w:ascii="Times New Roman" w:hAnsi="Times New Roman" w:cs="Times New Roman"/>
          </w:rPr>
          <w:t>https://surveyanyplace.com/questionnaire-pros-and-cons/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20fed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DeFranzo, S. (2014) </w:t>
      </w:r>
      <w:r>
        <w:rPr>
          <w:rFonts w:ascii="Times New Roman" w:hAnsi="Times New Roman" w:cs="Times New Roman"/>
          <w:i/>
        </w:rPr>
        <w:t>Advantages and Disadvantages of Face-to-Face Data Collection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7" w:history="1">
        <w:r>
          <w:rPr>
            <w:rStyle w:val="Hyperlink"/>
            <w:rFonts w:ascii="Times New Roman" w:hAnsi="Times New Roman" w:cs="Times New Roman"/>
          </w:rPr>
          <w:t>https://www.snapsurveys.com/blog/advantages-disadvantages-facetoface-data-collection/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22fed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Donaldson, G. (2015) </w:t>
      </w:r>
      <w:proofErr w:type="spellStart"/>
      <w:r>
        <w:rPr>
          <w:rFonts w:ascii="Times New Roman" w:hAnsi="Times New Roman" w:cs="Times New Roman"/>
          <w:i/>
        </w:rPr>
        <w:t>Dyfodol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Llwyddiannus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Education Business (</w:t>
      </w:r>
      <w:proofErr w:type="spellStart"/>
      <w:r>
        <w:rPr>
          <w:rFonts w:ascii="Times New Roman" w:hAnsi="Times New Roman" w:cs="Times New Roman"/>
        </w:rPr>
        <w:t>anhysbys</w:t>
      </w:r>
      <w:proofErr w:type="spellEnd"/>
      <w:r>
        <w:rPr>
          <w:rFonts w:ascii="Times New Roman" w:hAnsi="Times New Roman" w:cs="Times New Roman"/>
        </w:rPr>
        <w:t xml:space="preserve">) The outdoor learning approach to health and well-being.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8" w:history="1">
        <w:r>
          <w:rPr>
            <w:rStyle w:val="Hyperlink"/>
            <w:rFonts w:ascii="Times New Roman" w:hAnsi="Times New Roman" w:cs="Times New Roman"/>
          </w:rPr>
          <w:t>http://www.educationbusinessuk.net/features/outdoor-learning-approach-health-and-well-being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20fed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Education Scotland (</w:t>
      </w:r>
      <w:proofErr w:type="spellStart"/>
      <w:r>
        <w:rPr>
          <w:rFonts w:ascii="Times New Roman" w:hAnsi="Times New Roman" w:cs="Times New Roman"/>
        </w:rPr>
        <w:t>anhysbys</w:t>
      </w:r>
      <w:proofErr w:type="spellEnd"/>
      <w:r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</w:rPr>
        <w:t>Outdoor Learning- Practical guidance, ideas and support for teachers and practitioners in Scotland.</w:t>
      </w:r>
      <w:r>
        <w:rPr>
          <w:rFonts w:ascii="Times New Roman" w:hAnsi="Times New Roman" w:cs="Times New Roman"/>
        </w:rPr>
        <w:t xml:space="preserve"> </w:t>
      </w:r>
      <w:hyperlink r:id="rId19" w:history="1">
        <w:r>
          <w:rPr>
            <w:rStyle w:val="Hyperlink"/>
            <w:rFonts w:ascii="Times New Roman" w:hAnsi="Times New Roman" w:cs="Times New Roman"/>
          </w:rPr>
          <w:t>https://education.gov.scot/improvement/documents/elc34-outdoor-learning-support4.pdf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24ain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Estyn (2009</w:t>
      </w:r>
      <w:r>
        <w:rPr>
          <w:rFonts w:ascii="Times New Roman" w:hAnsi="Times New Roman" w:cs="Times New Roman"/>
          <w:i/>
        </w:rPr>
        <w:t xml:space="preserve">) </w:t>
      </w:r>
      <w:proofErr w:type="spellStart"/>
      <w:r>
        <w:rPr>
          <w:rFonts w:ascii="Times New Roman" w:hAnsi="Times New Roman" w:cs="Times New Roman"/>
          <w:i/>
        </w:rPr>
        <w:t>Chwarae</w:t>
      </w:r>
      <w:proofErr w:type="spellEnd"/>
      <w:r>
        <w:rPr>
          <w:rFonts w:ascii="Times New Roman" w:hAnsi="Times New Roman" w:cs="Times New Roman"/>
          <w:i/>
        </w:rPr>
        <w:t xml:space="preserve"> a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gweithredol</w:t>
      </w:r>
      <w:proofErr w:type="spellEnd"/>
      <w:r>
        <w:rPr>
          <w:rFonts w:ascii="Times New Roman" w:hAnsi="Times New Roman" w:cs="Times New Roman"/>
          <w:i/>
        </w:rPr>
        <w:t xml:space="preserve">,  </w:t>
      </w:r>
      <w:proofErr w:type="spellStart"/>
      <w:r>
        <w:rPr>
          <w:rFonts w:ascii="Times New Roman" w:hAnsi="Times New Roman" w:cs="Times New Roman"/>
          <w:i/>
        </w:rPr>
        <w:t>Pecyn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cymorth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gyfer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ymarferwyr</w:t>
      </w:r>
      <w:proofErr w:type="spellEnd"/>
      <w:r>
        <w:rPr>
          <w:rFonts w:ascii="Times New Roman" w:hAnsi="Times New Roman" w:cs="Times New Roman"/>
          <w:i/>
        </w:rPr>
        <w:t xml:space="preserve"> y </w:t>
      </w:r>
      <w:proofErr w:type="spellStart"/>
      <w:r>
        <w:rPr>
          <w:rFonts w:ascii="Times New Roman" w:hAnsi="Times New Roman" w:cs="Times New Roman"/>
          <w:i/>
        </w:rPr>
        <w:t>Cyfnod</w:t>
      </w:r>
      <w:proofErr w:type="spellEnd"/>
      <w:r>
        <w:rPr>
          <w:rFonts w:ascii="Times New Roman" w:hAnsi="Times New Roman" w:cs="Times New Roman"/>
          <w:i/>
        </w:rPr>
        <w:t xml:space="preserve"> Sylfaen.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Adran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Gyhoeddiadau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0" w:history="1">
        <w:r>
          <w:rPr>
            <w:rStyle w:val="Hyperlink"/>
            <w:rFonts w:ascii="Times New Roman" w:hAnsi="Times New Roman" w:cs="Times New Roman"/>
          </w:rPr>
          <w:t>https://www.estyn.gov.wales/sites/default/files/documents/Chwarae%20a%20dysgu%20gweithredol</w:t>
        </w:r>
        <w:r>
          <w:rPr>
            <w:rStyle w:val="Hyperlink"/>
            <w:rFonts w:ascii="Times New Roman" w:hAnsi="Times New Roman" w:cs="Times New Roman"/>
          </w:rPr>
          <w:lastRenderedPageBreak/>
          <w:t>%3A%20Pecyn%20cymorth%20ar%20gyfer%20ymarferwyr%20y%20Cyfnod%20Sylfaen%20-%20Medi%202009.pdf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20ain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 (2011)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agored:arfarnu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i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blant</w:t>
      </w:r>
      <w:proofErr w:type="spellEnd"/>
      <w:r>
        <w:rPr>
          <w:rFonts w:ascii="Times New Roman" w:hAnsi="Times New Roman" w:cs="Times New Roman"/>
          <w:i/>
        </w:rPr>
        <w:t xml:space="preserve"> o dan bump </w:t>
      </w:r>
      <w:proofErr w:type="spellStart"/>
      <w:r>
        <w:rPr>
          <w:rFonts w:ascii="Times New Roman" w:hAnsi="Times New Roman" w:cs="Times New Roman"/>
          <w:i/>
        </w:rPr>
        <w:t>oed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y </w:t>
      </w:r>
      <w:proofErr w:type="spellStart"/>
      <w:r>
        <w:rPr>
          <w:rFonts w:ascii="Times New Roman" w:hAnsi="Times New Roman" w:cs="Times New Roman"/>
          <w:i/>
        </w:rPr>
        <w:t>Cyfnod</w:t>
      </w:r>
      <w:proofErr w:type="spellEnd"/>
      <w:r>
        <w:rPr>
          <w:rFonts w:ascii="Times New Roman" w:hAnsi="Times New Roman" w:cs="Times New Roman"/>
          <w:i/>
        </w:rPr>
        <w:t xml:space="preserve"> Sylfaen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Adran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Gyhoeddiadau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 (2012)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ar</w:t>
      </w:r>
      <w:proofErr w:type="spellEnd"/>
      <w:r>
        <w:rPr>
          <w:rFonts w:ascii="Times New Roman" w:hAnsi="Times New Roman" w:cs="Times New Roman"/>
          <w:i/>
        </w:rPr>
        <w:t xml:space="preserve"> y </w:t>
      </w:r>
      <w:proofErr w:type="spellStart"/>
      <w:r>
        <w:rPr>
          <w:rFonts w:ascii="Times New Roman" w:hAnsi="Times New Roman" w:cs="Times New Roman"/>
          <w:i/>
        </w:rPr>
        <w:t>traeth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1" w:history="1">
        <w:r>
          <w:rPr>
            <w:rStyle w:val="Hyperlink"/>
            <w:rFonts w:ascii="Times New Roman" w:hAnsi="Times New Roman" w:cs="Times New Roman"/>
          </w:rPr>
          <w:t>https://www.estyn.llyw.cymru/arfer-effeithiol/dysgu-yn-yr-awyr-agored-ar-y-traeth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10fed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Estyn (2016)</w:t>
      </w:r>
      <w:r>
        <w:rPr>
          <w:rFonts w:ascii="Times New Roman" w:hAnsi="Times New Roman" w:cs="Times New Roman"/>
          <w:i/>
        </w:rPr>
        <w:t xml:space="preserve"> A highly effective outdoor learning environment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2" w:history="1">
        <w:r>
          <w:rPr>
            <w:rStyle w:val="Hyperlink"/>
            <w:rFonts w:ascii="Times New Roman" w:hAnsi="Times New Roman" w:cs="Times New Roman"/>
          </w:rPr>
          <w:t>https://www.estyn.gov.wales/effective-practice/highly-effective-outdoor-learning-environment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10fed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 (2016) </w:t>
      </w:r>
      <w:proofErr w:type="spellStart"/>
      <w:r>
        <w:rPr>
          <w:rFonts w:ascii="Times New Roman" w:hAnsi="Times New Roman" w:cs="Times New Roman"/>
          <w:i/>
        </w:rPr>
        <w:t>Archwilio</w:t>
      </w:r>
      <w:proofErr w:type="spellEnd"/>
      <w:r>
        <w:rPr>
          <w:rFonts w:ascii="Times New Roman" w:hAnsi="Times New Roman" w:cs="Times New Roman"/>
          <w:i/>
        </w:rPr>
        <w:t xml:space="preserve"> a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3" w:history="1">
        <w:r>
          <w:rPr>
            <w:rStyle w:val="Hyperlink"/>
            <w:rFonts w:ascii="Times New Roman" w:hAnsi="Times New Roman" w:cs="Times New Roman"/>
          </w:rPr>
          <w:t>https://www.estyn.llyw.cymru/arfer-effeithiol/archwilio-dysgu-yn-yr-awyr-agored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8fed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 (2017) </w:t>
      </w:r>
      <w:r>
        <w:rPr>
          <w:rFonts w:ascii="Times New Roman" w:hAnsi="Times New Roman" w:cs="Times New Roman"/>
          <w:i/>
        </w:rPr>
        <w:t xml:space="preserve">A report on </w:t>
      </w:r>
      <w:proofErr w:type="spellStart"/>
      <w:r>
        <w:rPr>
          <w:rFonts w:ascii="Times New Roman" w:hAnsi="Times New Roman" w:cs="Times New Roman"/>
          <w:i/>
        </w:rPr>
        <w:t>Tavernspite</w:t>
      </w:r>
      <w:proofErr w:type="spellEnd"/>
      <w:r>
        <w:rPr>
          <w:rFonts w:ascii="Times New Roman" w:hAnsi="Times New Roman" w:cs="Times New Roman"/>
          <w:i/>
        </w:rPr>
        <w:t xml:space="preserve"> Community Primary School </w:t>
      </w:r>
      <w:proofErr w:type="spellStart"/>
      <w:r>
        <w:rPr>
          <w:rFonts w:ascii="Times New Roman" w:hAnsi="Times New Roman" w:cs="Times New Roman"/>
          <w:i/>
        </w:rPr>
        <w:t>Tavernspite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Whitland</w:t>
      </w:r>
      <w:proofErr w:type="spellEnd"/>
      <w:r>
        <w:rPr>
          <w:rFonts w:ascii="Times New Roman" w:hAnsi="Times New Roman" w:cs="Times New Roman"/>
          <w:i/>
        </w:rPr>
        <w:t xml:space="preserve"> Pembrokeshire SA34 0NL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4" w:history="1">
        <w:r>
          <w:rPr>
            <w:rStyle w:val="Hyperlink"/>
            <w:rFonts w:ascii="Times New Roman" w:hAnsi="Times New Roman" w:cs="Times New Roman"/>
          </w:rPr>
          <w:t>https://www.tavernspiteschool.co.uk/images/estyn2018/Tavernspite-CP-School-Final-Report-2018.pdf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24ain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Forest School Wales (2019) </w:t>
      </w:r>
      <w:r>
        <w:rPr>
          <w:rFonts w:ascii="Times New Roman" w:hAnsi="Times New Roman" w:cs="Times New Roman"/>
          <w:i/>
        </w:rPr>
        <w:t>Forest School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yn:</w:t>
      </w:r>
      <w:hyperlink r:id="rId25" w:history="1">
        <w:r>
          <w:rPr>
            <w:rStyle w:val="Hyperlink"/>
            <w:rFonts w:ascii="Times New Roman" w:hAnsi="Times New Roman" w:cs="Times New Roman"/>
          </w:rPr>
          <w:t>https://www.forestschoolwales.org.uk/ysgol-goedwigforest-school/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24ain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Hollyhock, J. (2014) </w:t>
      </w:r>
      <w:r>
        <w:rPr>
          <w:rFonts w:ascii="Times New Roman" w:hAnsi="Times New Roman" w:cs="Times New Roman"/>
          <w:i/>
        </w:rPr>
        <w:t>Why it’s important to learn outside the classroom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6" w:history="1">
        <w:r>
          <w:rPr>
            <w:rStyle w:val="Hyperlink"/>
            <w:rFonts w:ascii="Times New Roman" w:hAnsi="Times New Roman" w:cs="Times New Roman"/>
          </w:rPr>
          <w:t>https://www.teachsecondary.com/outdoor-learning/view/why-its-important-to-learn-outside-the-classroom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23ain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  <w:r>
        <w:rPr>
          <w:rStyle w:val="Hyperlink"/>
          <w:rFonts w:ascii="Times New Roman" w:hAnsi="Times New Roman" w:cs="Times New Roman"/>
        </w:rPr>
        <w:t xml:space="preserve">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Hollyhock, J. (</w:t>
      </w:r>
      <w:proofErr w:type="spellStart"/>
      <w:r>
        <w:rPr>
          <w:rFonts w:ascii="Times New Roman" w:hAnsi="Times New Roman" w:cs="Times New Roman"/>
        </w:rPr>
        <w:t>anhysbys</w:t>
      </w:r>
      <w:proofErr w:type="spellEnd"/>
      <w:r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</w:rPr>
        <w:t>What’s Best for Boys?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7" w:history="1">
        <w:r>
          <w:rPr>
            <w:rStyle w:val="Hyperlink"/>
            <w:rFonts w:ascii="Times New Roman" w:hAnsi="Times New Roman" w:cs="Times New Roman"/>
          </w:rPr>
          <w:t>https://www.teachearlyyears.com/enabling-environments/view/whats-best-for-boys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12eg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Independent School Parent (</w:t>
      </w:r>
      <w:proofErr w:type="spellStart"/>
      <w:r>
        <w:rPr>
          <w:rFonts w:ascii="Times New Roman" w:hAnsi="Times New Roman" w:cs="Times New Roman"/>
        </w:rPr>
        <w:t>anhysbys</w:t>
      </w:r>
      <w:proofErr w:type="spellEnd"/>
      <w:r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</w:rPr>
        <w:t>10 Ways that Outdoor Learning Benefits your Child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8" w:history="1">
        <w:r>
          <w:rPr>
            <w:rStyle w:val="Hyperlink"/>
            <w:rFonts w:ascii="Times New Roman" w:hAnsi="Times New Roman" w:cs="Times New Roman"/>
          </w:rPr>
          <w:t>https://www.independentschoolparent.com/school/outdoor-learning-benefits/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8fed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Institute for Outdoor Learning (2018) </w:t>
      </w:r>
      <w:r>
        <w:rPr>
          <w:rFonts w:ascii="Times New Roman" w:hAnsi="Times New Roman" w:cs="Times New Roman"/>
          <w:i/>
        </w:rPr>
        <w:t>What is Outdoor Learning?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9" w:history="1">
        <w:r>
          <w:rPr>
            <w:rStyle w:val="Hyperlink"/>
            <w:rFonts w:ascii="Times New Roman" w:hAnsi="Times New Roman" w:cs="Times New Roman"/>
          </w:rPr>
          <w:t>https://www.outdoor-learning.org/Good-Practice/Research-Resources/About-Outdoor-Learning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29ain o </w:t>
      </w:r>
      <w:proofErr w:type="spellStart"/>
      <w:r>
        <w:rPr>
          <w:rFonts w:ascii="Times New Roman" w:hAnsi="Times New Roman" w:cs="Times New Roman"/>
        </w:rPr>
        <w:t>Fawrth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Jenkin, M. (2016</w:t>
      </w:r>
      <w:r>
        <w:rPr>
          <w:rFonts w:ascii="Times New Roman" w:hAnsi="Times New Roman" w:cs="Times New Roman"/>
          <w:i/>
        </w:rPr>
        <w:t>) Wild things: how ditching the classroom boosts children's mental health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 </w:t>
      </w:r>
      <w:hyperlink r:id="rId30" w:history="1">
        <w:r>
          <w:rPr>
            <w:rStyle w:val="Hyperlink"/>
            <w:rFonts w:ascii="Times New Roman" w:hAnsi="Times New Roman" w:cs="Times New Roman"/>
          </w:rPr>
          <w:t>https://www.theguardian.com/teacher-network/2016/jun/02/children-outdoors-boost-wellbeing-learning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23ain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Knight, S. (2011) </w:t>
      </w:r>
      <w:r>
        <w:rPr>
          <w:rFonts w:ascii="Times New Roman" w:hAnsi="Times New Roman" w:cs="Times New Roman"/>
          <w:i/>
        </w:rPr>
        <w:t>Forest School For All</w:t>
      </w:r>
      <w:r>
        <w:rPr>
          <w:rFonts w:ascii="Times New Roman" w:hAnsi="Times New Roman" w:cs="Times New Roman"/>
        </w:rPr>
        <w:t xml:space="preserve">. London: SAGE.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Ling, J. (2013) </w:t>
      </w:r>
      <w:r>
        <w:rPr>
          <w:rFonts w:ascii="Times New Roman" w:hAnsi="Times New Roman" w:cs="Times New Roman"/>
          <w:i/>
        </w:rPr>
        <w:t>Outdoor lessons in winter: how to get outside and learn, whatever the weather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1" w:history="1">
        <w:r>
          <w:rPr>
            <w:rStyle w:val="Hyperlink"/>
            <w:rFonts w:ascii="Times New Roman" w:hAnsi="Times New Roman" w:cs="Times New Roman"/>
          </w:rPr>
          <w:t>https://www.theguardian.com/teacher-network/teacher-blog/2013/jan/29/outdoor-lessons-winter-weather-green-schools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20fed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 (2016) </w:t>
      </w:r>
      <w:proofErr w:type="spellStart"/>
      <w:r>
        <w:rPr>
          <w:rFonts w:ascii="Times New Roman" w:hAnsi="Times New Roman" w:cs="Times New Roman"/>
          <w:i/>
        </w:rPr>
        <w:t>Llais</w:t>
      </w:r>
      <w:proofErr w:type="spellEnd"/>
      <w:r>
        <w:rPr>
          <w:rFonts w:ascii="Times New Roman" w:hAnsi="Times New Roman" w:cs="Times New Roman"/>
          <w:i/>
        </w:rPr>
        <w:t xml:space="preserve"> y </w:t>
      </w:r>
      <w:proofErr w:type="spellStart"/>
      <w:r>
        <w:rPr>
          <w:rFonts w:ascii="Times New Roman" w:hAnsi="Times New Roman" w:cs="Times New Roman"/>
          <w:i/>
        </w:rPr>
        <w:t>Dysgwyr</w:t>
      </w:r>
      <w:proofErr w:type="spellEnd"/>
      <w:r>
        <w:rPr>
          <w:rFonts w:ascii="Times New Roman" w:hAnsi="Times New Roman" w:cs="Times New Roman"/>
          <w:i/>
        </w:rPr>
        <w:t xml:space="preserve"> Cymru- </w:t>
      </w:r>
      <w:proofErr w:type="spellStart"/>
      <w:r>
        <w:rPr>
          <w:rFonts w:ascii="Times New Roman" w:hAnsi="Times New Roman" w:cs="Times New Roman"/>
          <w:i/>
        </w:rPr>
        <w:t>Briff</w:t>
      </w:r>
      <w:proofErr w:type="spellEnd"/>
      <w:r>
        <w:rPr>
          <w:rFonts w:ascii="Times New Roman" w:hAnsi="Times New Roman" w:cs="Times New Roman"/>
          <w:i/>
        </w:rPr>
        <w:t xml:space="preserve">  </w:t>
      </w:r>
      <w:proofErr w:type="spellStart"/>
      <w:r>
        <w:rPr>
          <w:rFonts w:ascii="Times New Roman" w:hAnsi="Times New Roman" w:cs="Times New Roman"/>
          <w:i/>
        </w:rPr>
        <w:t>ymchwil</w:t>
      </w:r>
      <w:proofErr w:type="spellEnd"/>
      <w:r>
        <w:rPr>
          <w:rFonts w:ascii="Times New Roman" w:hAnsi="Times New Roman" w:cs="Times New Roman"/>
          <w:i/>
        </w:rPr>
        <w:t xml:space="preserve"> 04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2" w:history="1">
        <w:r>
          <w:rPr>
            <w:rStyle w:val="Hyperlink"/>
            <w:rFonts w:ascii="Times New Roman" w:hAnsi="Times New Roman" w:cs="Times New Roman"/>
          </w:rPr>
          <w:t>https://llyw.cymru/sites/default/files/publications/2018-11/llais-y-dysgwr-cymru-gwybodaeth-ymchwil-04-dysgu-ymarferol.pdf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23ain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Mickelburgh</w:t>
      </w:r>
      <w:proofErr w:type="spellEnd"/>
      <w:r>
        <w:rPr>
          <w:rFonts w:ascii="Times New Roman" w:hAnsi="Times New Roman" w:cs="Times New Roman"/>
        </w:rPr>
        <w:t xml:space="preserve">, J. (2018) </w:t>
      </w:r>
      <w:r>
        <w:rPr>
          <w:rFonts w:ascii="Times New Roman" w:hAnsi="Times New Roman" w:cs="Times New Roman"/>
          <w:i/>
        </w:rPr>
        <w:t>Educational Pioneers: Susan Isaacs, 1885-1948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3" w:history="1">
        <w:r>
          <w:rPr>
            <w:rStyle w:val="Hyperlink"/>
            <w:rFonts w:ascii="Times New Roman" w:hAnsi="Times New Roman" w:cs="Times New Roman"/>
          </w:rPr>
          <w:t>https://eyfs.info/articles.html/teaching-and-learning/educational-pioneers-susan-isaacs-1885-1948-r40/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23ain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Style w:val="Hyperlink"/>
        </w:rPr>
      </w:pPr>
      <w:r>
        <w:rPr>
          <w:rFonts w:ascii="Times New Roman" w:hAnsi="Times New Roman" w:cs="Times New Roman"/>
        </w:rPr>
        <w:lastRenderedPageBreak/>
        <w:t xml:space="preserve">Monbiot, G. (2017) </w:t>
      </w:r>
      <w:r>
        <w:rPr>
          <w:rFonts w:ascii="Times New Roman" w:hAnsi="Times New Roman" w:cs="Times New Roman"/>
          <w:i/>
        </w:rPr>
        <w:t>In an age of robots, schools are teaching our children to be redundant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4" w:history="1">
        <w:r>
          <w:rPr>
            <w:rStyle w:val="Hyperlink"/>
            <w:rFonts w:ascii="Times New Roman" w:hAnsi="Times New Roman" w:cs="Times New Roman"/>
          </w:rPr>
          <w:t>https://www.theguardian.com/commentisfree/2017/feb/15/robots-schools-teaching-children-redundant-testing-learn-future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18eg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  <w:r>
        <w:rPr>
          <w:rStyle w:val="Hyperlink"/>
          <w:rFonts w:ascii="Times New Roman" w:hAnsi="Times New Roman" w:cs="Times New Roman"/>
        </w:rPr>
        <w:t xml:space="preserve"> </w:t>
      </w:r>
    </w:p>
    <w:p w:rsidR="00A75F0E" w:rsidRDefault="00A75F0E" w:rsidP="00A75F0E">
      <w:pPr>
        <w:rPr>
          <w:rStyle w:val="Hyperlink"/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NSPCC (2018) </w:t>
      </w:r>
      <w:r>
        <w:rPr>
          <w:rFonts w:ascii="Times New Roman" w:hAnsi="Times New Roman" w:cs="Times New Roman"/>
          <w:i/>
        </w:rPr>
        <w:t>Research with children: ethics, safety and avoiding harm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 </w:t>
      </w:r>
      <w:hyperlink r:id="rId35" w:history="1">
        <w:r>
          <w:rPr>
            <w:rStyle w:val="Hyperlink"/>
            <w:rFonts w:ascii="Times New Roman" w:hAnsi="Times New Roman" w:cs="Times New Roman"/>
          </w:rPr>
          <w:t>https://learning.nspcc.org.uk/research-resources/briefings/research-with-children-ethics-safety-avoiding-harm/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22ain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Nundy</w:t>
      </w:r>
      <w:proofErr w:type="spellEnd"/>
      <w:r>
        <w:rPr>
          <w:rFonts w:ascii="Times New Roman" w:hAnsi="Times New Roman" w:cs="Times New Roman"/>
        </w:rPr>
        <w:t>, S., Dillon, J. &amp; Dowd, P. (2009) Improving and encouraging teacher confidence in out-of-classroom learning: the impact of the Hampshire Trailblazer project on3–13 curriculum practitioners, Education 3–13, 37:1, 61-73, DOI: 10.1080/03004270802291889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OgoSport</w:t>
      </w:r>
      <w:proofErr w:type="spellEnd"/>
      <w:r>
        <w:rPr>
          <w:rFonts w:ascii="Times New Roman" w:hAnsi="Times New Roman" w:cs="Times New Roman"/>
        </w:rPr>
        <w:t xml:space="preserve"> (2017) </w:t>
      </w:r>
      <w:r>
        <w:rPr>
          <w:rFonts w:ascii="Times New Roman" w:hAnsi="Times New Roman" w:cs="Times New Roman"/>
          <w:i/>
        </w:rPr>
        <w:t>Helping Kids Gain Confidence Through Open Play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6" w:history="1">
        <w:r>
          <w:rPr>
            <w:rStyle w:val="Hyperlink"/>
            <w:rFonts w:ascii="Times New Roman" w:hAnsi="Times New Roman" w:cs="Times New Roman"/>
          </w:rPr>
          <w:t>https://www.ogosport.com/main/play/helping-kids-gain-confidence-through-open-play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18eg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  <w:r>
        <w:rPr>
          <w:rStyle w:val="Hyperlink"/>
          <w:rFonts w:ascii="Times New Roman" w:hAnsi="Times New Roman" w:cs="Times New Roman"/>
        </w:rPr>
        <w:t xml:space="preserve"> </w:t>
      </w:r>
    </w:p>
    <w:p w:rsidR="00A75F0E" w:rsidRDefault="00A75F0E" w:rsidP="00A75F0E">
      <w:pPr>
        <w:rPr>
          <w:rStyle w:val="Hyperlink"/>
          <w:color w:val="auto"/>
          <w:u w:val="none"/>
        </w:rPr>
      </w:pPr>
      <w:r>
        <w:rPr>
          <w:rFonts w:ascii="Times New Roman" w:hAnsi="Times New Roman" w:cs="Times New Roman"/>
        </w:rPr>
        <w:t xml:space="preserve">Outdoor Classroom Day (2018) </w:t>
      </w:r>
      <w:r>
        <w:rPr>
          <w:rFonts w:ascii="Times New Roman" w:hAnsi="Times New Roman" w:cs="Times New Roman"/>
          <w:i/>
        </w:rPr>
        <w:t>“Not enough children learning and playing outside”.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7" w:history="1">
        <w:r>
          <w:rPr>
            <w:rStyle w:val="Hyperlink"/>
            <w:rFonts w:ascii="Times New Roman" w:hAnsi="Times New Roman" w:cs="Times New Roman"/>
          </w:rPr>
          <w:t>https://outdoorclassroomday.org.uk/2018/05/17/not-enough-children-learning-and-playing-outside/</w:t>
        </w:r>
      </w:hyperlink>
      <w:r>
        <w:rPr>
          <w:rStyle w:val="Hyperlink"/>
          <w:rFonts w:ascii="Times New Roman" w:hAnsi="Times New Roman" w:cs="Times New Roman"/>
        </w:rPr>
        <w:t xml:space="preserve"> 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22fed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</w:t>
      </w:r>
    </w:p>
    <w:p w:rsidR="00A75F0E" w:rsidRDefault="00A75F0E" w:rsidP="00A75F0E">
      <w:r>
        <w:rPr>
          <w:rFonts w:ascii="Times New Roman" w:hAnsi="Times New Roman" w:cs="Times New Roman"/>
        </w:rPr>
        <w:t xml:space="preserve">Pickering, S. (2017)  </w:t>
      </w:r>
      <w:r>
        <w:rPr>
          <w:rFonts w:ascii="Times New Roman" w:hAnsi="Times New Roman" w:cs="Times New Roman"/>
          <w:i/>
        </w:rPr>
        <w:t>Teaching Outdoors Creatively</w:t>
      </w:r>
      <w:r>
        <w:rPr>
          <w:rFonts w:ascii="Times New Roman" w:hAnsi="Times New Roman" w:cs="Times New Roman"/>
        </w:rPr>
        <w:t xml:space="preserve">. Routledge: Oxon. </w:t>
      </w:r>
    </w:p>
    <w:p w:rsidR="00A75F0E" w:rsidRDefault="00A75F0E" w:rsidP="00A75F0E">
      <w:pPr>
        <w:rPr>
          <w:rFonts w:ascii="Times New Roman" w:hAnsi="Times New Roman" w:cs="Times New Roman"/>
          <w:color w:val="0563C1" w:themeColor="hyperlink"/>
          <w:u w:val="single"/>
        </w:rPr>
      </w:pPr>
      <w:r>
        <w:rPr>
          <w:rStyle w:val="Hyperlink"/>
          <w:rFonts w:ascii="Times New Roman" w:hAnsi="Times New Roman" w:cs="Times New Roman"/>
        </w:rPr>
        <w:t xml:space="preserve">Primary National Strategy (2007) </w:t>
      </w:r>
      <w:r>
        <w:rPr>
          <w:rStyle w:val="Hyperlink"/>
          <w:rFonts w:ascii="Times New Roman" w:hAnsi="Times New Roman" w:cs="Times New Roman"/>
          <w:i/>
        </w:rPr>
        <w:t xml:space="preserve">Confident, capable and creative: supporting boys’ achievements. </w:t>
      </w:r>
      <w:proofErr w:type="spellStart"/>
      <w:r>
        <w:rPr>
          <w:rStyle w:val="Hyperlink"/>
          <w:rFonts w:ascii="Times New Roman" w:hAnsi="Times New Roman" w:cs="Times New Roman"/>
        </w:rPr>
        <w:t>Ar</w:t>
      </w:r>
      <w:proofErr w:type="spellEnd"/>
      <w:r>
        <w:rPr>
          <w:rStyle w:val="Hyperlink"/>
          <w:rFonts w:ascii="Times New Roman" w:hAnsi="Times New Roman" w:cs="Times New Roman"/>
        </w:rPr>
        <w:t xml:space="preserve"> </w:t>
      </w:r>
      <w:proofErr w:type="spellStart"/>
      <w:r>
        <w:rPr>
          <w:rStyle w:val="Hyperlink"/>
          <w:rFonts w:ascii="Times New Roman" w:hAnsi="Times New Roman" w:cs="Times New Roman"/>
        </w:rPr>
        <w:t>gael</w:t>
      </w:r>
      <w:proofErr w:type="spellEnd"/>
      <w:r>
        <w:rPr>
          <w:rStyle w:val="Hyperlink"/>
          <w:rFonts w:ascii="Times New Roman" w:hAnsi="Times New Roman" w:cs="Times New Roman"/>
        </w:rPr>
        <w:t xml:space="preserve"> </w:t>
      </w:r>
      <w:proofErr w:type="spellStart"/>
      <w:r>
        <w:rPr>
          <w:rStyle w:val="Hyperlink"/>
          <w:rFonts w:ascii="Times New Roman" w:hAnsi="Times New Roman" w:cs="Times New Roman"/>
        </w:rPr>
        <w:t>yn</w:t>
      </w:r>
      <w:proofErr w:type="spellEnd"/>
      <w:r>
        <w:rPr>
          <w:rStyle w:val="Hyperlink"/>
          <w:rFonts w:ascii="Times New Roman" w:hAnsi="Times New Roman" w:cs="Times New Roman"/>
        </w:rPr>
        <w:t xml:space="preserve">: </w:t>
      </w:r>
      <w:hyperlink r:id="rId38" w:history="1">
        <w:r>
          <w:rPr>
            <w:rStyle w:val="Hyperlink"/>
            <w:rFonts w:ascii="Times New Roman" w:hAnsi="Times New Roman" w:cs="Times New Roman"/>
          </w:rPr>
          <w:t>https://www.foundationyears.org.uk/wpcontent/uploads/2011/10/Confident_Capable_Boys.pdf</w:t>
        </w:r>
      </w:hyperlink>
      <w:r>
        <w:rPr>
          <w:rStyle w:val="Hyperlink"/>
          <w:rFonts w:ascii="Times New Roman" w:hAnsi="Times New Roman" w:cs="Times New Roman"/>
        </w:rPr>
        <w:t xml:space="preserve"> (</w:t>
      </w:r>
      <w:proofErr w:type="spellStart"/>
      <w:r>
        <w:rPr>
          <w:rStyle w:val="Hyperlink"/>
          <w:rFonts w:ascii="Times New Roman" w:hAnsi="Times New Roman" w:cs="Times New Roman"/>
        </w:rPr>
        <w:t>Darllenwyd</w:t>
      </w:r>
      <w:proofErr w:type="spellEnd"/>
      <w:r>
        <w:rPr>
          <w:rStyle w:val="Hyperlink"/>
          <w:rFonts w:ascii="Times New Roman" w:hAnsi="Times New Roman" w:cs="Times New Roman"/>
        </w:rPr>
        <w:t xml:space="preserve"> 24ain o </w:t>
      </w:r>
      <w:proofErr w:type="spellStart"/>
      <w:r>
        <w:rPr>
          <w:rStyle w:val="Hyperlink"/>
          <w:rFonts w:ascii="Times New Roman" w:hAnsi="Times New Roman" w:cs="Times New Roman"/>
        </w:rPr>
        <w:t>Ebrill</w:t>
      </w:r>
      <w:proofErr w:type="spellEnd"/>
      <w:r>
        <w:rPr>
          <w:rStyle w:val="Hyperlink"/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Prof. </w:t>
      </w:r>
      <w:proofErr w:type="spellStart"/>
      <w:r>
        <w:rPr>
          <w:rFonts w:ascii="Times New Roman" w:hAnsi="Times New Roman" w:cs="Times New Roman"/>
        </w:rPr>
        <w:t>Dr.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Tayie</w:t>
      </w:r>
      <w:proofErr w:type="spellEnd"/>
      <w:r>
        <w:rPr>
          <w:rFonts w:ascii="Times New Roman" w:hAnsi="Times New Roman" w:cs="Times New Roman"/>
        </w:rPr>
        <w:t xml:space="preserve">, S. (2005) </w:t>
      </w:r>
      <w:r>
        <w:rPr>
          <w:rFonts w:ascii="Times New Roman" w:hAnsi="Times New Roman" w:cs="Times New Roman"/>
          <w:i/>
        </w:rPr>
        <w:t>Research Methods and Writing Research Proposals.</w:t>
      </w:r>
      <w:r>
        <w:rPr>
          <w:rFonts w:ascii="Times New Roman" w:hAnsi="Times New Roman" w:cs="Times New Roman"/>
        </w:rPr>
        <w:t xml:space="preserve"> Cairo: Pathways to Higher Education Project.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Rosaleen</w:t>
      </w:r>
      <w:proofErr w:type="spellEnd"/>
      <w:r>
        <w:rPr>
          <w:rFonts w:ascii="Times New Roman" w:hAnsi="Times New Roman" w:cs="Times New Roman"/>
        </w:rPr>
        <w:t xml:space="preserve">, J. (2012) </w:t>
      </w:r>
      <w:r>
        <w:rPr>
          <w:rFonts w:ascii="Times New Roman" w:hAnsi="Times New Roman" w:cs="Times New Roman"/>
          <w:i/>
        </w:rPr>
        <w:t>Outdoor Learning: Past and Present</w:t>
      </w:r>
      <w:r>
        <w:rPr>
          <w:rFonts w:ascii="Times New Roman" w:hAnsi="Times New Roman" w:cs="Times New Roman"/>
        </w:rPr>
        <w:t xml:space="preserve">. Glasgow: McGraw-Hill Education. </w:t>
      </w:r>
    </w:p>
    <w:p w:rsidR="00A75F0E" w:rsidRDefault="00A75F0E" w:rsidP="00A75F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Sorrel, C. (2017) </w:t>
      </w:r>
      <w:r>
        <w:rPr>
          <w:rFonts w:ascii="Times New Roman" w:hAnsi="Times New Roman" w:cs="Times New Roman"/>
          <w:i/>
        </w:rPr>
        <w:t>Another Reason To Let Kids Play Outside: Staying Indoors Could Cause Bad Vision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39" w:history="1">
        <w:r>
          <w:rPr>
            <w:rStyle w:val="Hyperlink"/>
            <w:rFonts w:ascii="Times New Roman" w:hAnsi="Times New Roman" w:cs="Times New Roman"/>
          </w:rPr>
          <w:t>https://www.fastcompany.com/3068009/another-reason-to-let-kids-play-outside-staying-indoors-could-cause-bad-vision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25ain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Style w:val="Hyperlink"/>
        </w:rPr>
      </w:pPr>
      <w:r>
        <w:rPr>
          <w:rFonts w:ascii="Times New Roman" w:hAnsi="Times New Roman" w:cs="Times New Roman"/>
        </w:rPr>
        <w:t xml:space="preserve">The Upfront Analytics Team (2015) </w:t>
      </w:r>
      <w:r>
        <w:rPr>
          <w:rFonts w:ascii="Times New Roman" w:hAnsi="Times New Roman" w:cs="Times New Roman"/>
          <w:i/>
        </w:rPr>
        <w:t>The Pros and Cons of Observational Research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 </w:t>
      </w:r>
      <w:hyperlink r:id="rId40" w:history="1">
        <w:r>
          <w:rPr>
            <w:rStyle w:val="Hyperlink"/>
            <w:rFonts w:ascii="Times New Roman" w:hAnsi="Times New Roman" w:cs="Times New Roman"/>
          </w:rPr>
          <w:t>http://upfrontanalytics.com/the-pros-and-cons-of-observational-research/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22fed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209). </w:t>
      </w:r>
    </w:p>
    <w:p w:rsidR="00A75F0E" w:rsidRDefault="00A75F0E" w:rsidP="00A75F0E">
      <w:r>
        <w:rPr>
          <w:rFonts w:ascii="Times New Roman" w:hAnsi="Times New Roman" w:cs="Times New Roman"/>
        </w:rPr>
        <w:t xml:space="preserve">Waite, S. (2017)  </w:t>
      </w:r>
      <w:r>
        <w:rPr>
          <w:rFonts w:ascii="Times New Roman" w:hAnsi="Times New Roman" w:cs="Times New Roman"/>
          <w:i/>
        </w:rPr>
        <w:t>Children Learning Outside the Classroom: From Birth to Eleven</w:t>
      </w:r>
      <w:r>
        <w:rPr>
          <w:rFonts w:ascii="Times New Roman" w:hAnsi="Times New Roman" w:cs="Times New Roman"/>
        </w:rPr>
        <w:t xml:space="preserve">. 2ail Arg. London: SAGE.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Weale</w:t>
      </w:r>
      <w:proofErr w:type="spellEnd"/>
      <w:r>
        <w:rPr>
          <w:rFonts w:ascii="Times New Roman" w:hAnsi="Times New Roman" w:cs="Times New Roman"/>
        </w:rPr>
        <w:t xml:space="preserve">, S. (2019) </w:t>
      </w:r>
      <w:r>
        <w:rPr>
          <w:rFonts w:ascii="Times New Roman" w:hAnsi="Times New Roman" w:cs="Times New Roman"/>
          <w:i/>
        </w:rPr>
        <w:t xml:space="preserve">Tide's out, </w:t>
      </w:r>
      <w:proofErr w:type="spellStart"/>
      <w:r>
        <w:rPr>
          <w:rFonts w:ascii="Times New Roman" w:hAnsi="Times New Roman" w:cs="Times New Roman"/>
          <w:i/>
        </w:rPr>
        <w:t>school's</w:t>
      </w:r>
      <w:proofErr w:type="spellEnd"/>
      <w:r>
        <w:rPr>
          <w:rFonts w:ascii="Times New Roman" w:hAnsi="Times New Roman" w:cs="Times New Roman"/>
          <w:i/>
        </w:rPr>
        <w:t xml:space="preserve"> in: the many benefits of beach teaching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41" w:history="1">
        <w:r>
          <w:rPr>
            <w:rStyle w:val="Hyperlink"/>
            <w:rFonts w:ascii="Times New Roman" w:hAnsi="Times New Roman" w:cs="Times New Roman"/>
          </w:rPr>
          <w:t>https://www.theguardian.com/education/2019/jan/07/tides-out-schools-in-the-many-benefits-of-beach-teaching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Darllenwyd</w:t>
      </w:r>
      <w:proofErr w:type="spellEnd"/>
      <w:r>
        <w:rPr>
          <w:rFonts w:ascii="Times New Roman" w:hAnsi="Times New Roman" w:cs="Times New Roman"/>
        </w:rPr>
        <w:t xml:space="preserve"> 2ail o </w:t>
      </w:r>
      <w:proofErr w:type="spellStart"/>
      <w:r>
        <w:rPr>
          <w:rFonts w:ascii="Times New Roman" w:hAnsi="Times New Roman" w:cs="Times New Roman"/>
        </w:rPr>
        <w:t>Ebrill</w:t>
      </w:r>
      <w:proofErr w:type="spellEnd"/>
      <w:r>
        <w:rPr>
          <w:rFonts w:ascii="Times New Roman" w:hAnsi="Times New Roman" w:cs="Times New Roman"/>
        </w:rPr>
        <w:t xml:space="preserve"> 2019). </w:t>
      </w:r>
    </w:p>
    <w:p w:rsidR="00A75F0E" w:rsidRDefault="00A75F0E" w:rsidP="00A75F0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Adran</w:t>
      </w:r>
      <w:proofErr w:type="spellEnd"/>
      <w:r>
        <w:rPr>
          <w:rFonts w:ascii="Times New Roman" w:hAnsi="Times New Roman" w:cs="Times New Roman"/>
        </w:rPr>
        <w:t xml:space="preserve"> Plant,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(2009) </w:t>
      </w:r>
      <w:proofErr w:type="spellStart"/>
      <w:r>
        <w:rPr>
          <w:rFonts w:ascii="Times New Roman" w:hAnsi="Times New Roman" w:cs="Times New Roman"/>
          <w:i/>
        </w:rPr>
        <w:t>Llawlyfr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Dysgu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yn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Awyr</w:t>
      </w:r>
      <w:proofErr w:type="spellEnd"/>
      <w:r>
        <w:rPr>
          <w:rFonts w:ascii="Times New Roman" w:hAnsi="Times New Roman" w:cs="Times New Roman"/>
          <w:i/>
        </w:rPr>
        <w:t xml:space="preserve"> </w:t>
      </w:r>
      <w:proofErr w:type="spellStart"/>
      <w:r>
        <w:rPr>
          <w:rFonts w:ascii="Times New Roman" w:hAnsi="Times New Roman" w:cs="Times New Roman"/>
          <w:i/>
        </w:rPr>
        <w:t>Agored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Cynulliad</w:t>
      </w:r>
      <w:proofErr w:type="spellEnd"/>
      <w:r>
        <w:rPr>
          <w:rFonts w:ascii="Times New Roman" w:hAnsi="Times New Roman" w:cs="Times New Roman"/>
        </w:rPr>
        <w:t xml:space="preserve"> Cymru.  </w:t>
      </w:r>
    </w:p>
    <w:p w:rsidR="00A75F0E" w:rsidRPr="00A75F0E" w:rsidRDefault="00A75F0E" w:rsidP="009B27CA">
      <w:pPr>
        <w:rPr>
          <w:rFonts w:ascii="Times New Roman" w:hAnsi="Times New Roman" w:cs="Times New Roman"/>
          <w:color w:val="000000" w:themeColor="text1"/>
        </w:rPr>
      </w:pPr>
    </w:p>
    <w:sectPr w:rsidR="00A75F0E" w:rsidRPr="00A75F0E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020B0" w:rsidRDefault="00B020B0" w:rsidP="00221172">
      <w:pPr>
        <w:spacing w:after="0" w:line="240" w:lineRule="auto"/>
      </w:pPr>
      <w:r>
        <w:separator/>
      </w:r>
    </w:p>
  </w:endnote>
  <w:endnote w:type="continuationSeparator" w:id="0">
    <w:p w:rsidR="00B020B0" w:rsidRDefault="00B020B0" w:rsidP="002211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3852968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4298C" w:rsidRDefault="009429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4298C" w:rsidRDefault="009429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020B0" w:rsidRDefault="00B020B0" w:rsidP="00221172">
      <w:pPr>
        <w:spacing w:after="0" w:line="240" w:lineRule="auto"/>
      </w:pPr>
      <w:r>
        <w:separator/>
      </w:r>
    </w:p>
  </w:footnote>
  <w:footnote w:type="continuationSeparator" w:id="0">
    <w:p w:rsidR="00B020B0" w:rsidRDefault="00B020B0" w:rsidP="002211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4298C" w:rsidRDefault="0094298C">
    <w:pPr>
      <w:pStyle w:val="Header"/>
    </w:pPr>
    <w:r>
      <w:t>1404953 – ECAD6003C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1FB"/>
    <w:rsid w:val="00017117"/>
    <w:rsid w:val="000D14E6"/>
    <w:rsid w:val="000F08B0"/>
    <w:rsid w:val="000F70EB"/>
    <w:rsid w:val="00106A0B"/>
    <w:rsid w:val="00111E59"/>
    <w:rsid w:val="001178D2"/>
    <w:rsid w:val="001353F7"/>
    <w:rsid w:val="001358E7"/>
    <w:rsid w:val="001514BD"/>
    <w:rsid w:val="001659D9"/>
    <w:rsid w:val="001922AA"/>
    <w:rsid w:val="00196F48"/>
    <w:rsid w:val="001A079F"/>
    <w:rsid w:val="001D2AB4"/>
    <w:rsid w:val="001D6113"/>
    <w:rsid w:val="001F1D03"/>
    <w:rsid w:val="001F7EBC"/>
    <w:rsid w:val="00221172"/>
    <w:rsid w:val="00234232"/>
    <w:rsid w:val="002438D2"/>
    <w:rsid w:val="00262C9C"/>
    <w:rsid w:val="002A2924"/>
    <w:rsid w:val="002D6ED4"/>
    <w:rsid w:val="00320D3D"/>
    <w:rsid w:val="003352DA"/>
    <w:rsid w:val="003411FB"/>
    <w:rsid w:val="0034674F"/>
    <w:rsid w:val="00365213"/>
    <w:rsid w:val="00374E68"/>
    <w:rsid w:val="003B5D3E"/>
    <w:rsid w:val="003C7373"/>
    <w:rsid w:val="00417EA2"/>
    <w:rsid w:val="00431F36"/>
    <w:rsid w:val="00434E91"/>
    <w:rsid w:val="004357AA"/>
    <w:rsid w:val="00457462"/>
    <w:rsid w:val="00491A61"/>
    <w:rsid w:val="004A33FA"/>
    <w:rsid w:val="004C6EE8"/>
    <w:rsid w:val="005022A9"/>
    <w:rsid w:val="00511E8B"/>
    <w:rsid w:val="0051663A"/>
    <w:rsid w:val="0054640D"/>
    <w:rsid w:val="00566445"/>
    <w:rsid w:val="00570BDB"/>
    <w:rsid w:val="005733A1"/>
    <w:rsid w:val="005733AD"/>
    <w:rsid w:val="0059030B"/>
    <w:rsid w:val="005B56F3"/>
    <w:rsid w:val="005F32CA"/>
    <w:rsid w:val="0060028C"/>
    <w:rsid w:val="0061102D"/>
    <w:rsid w:val="00636B2C"/>
    <w:rsid w:val="006552F9"/>
    <w:rsid w:val="00670F2D"/>
    <w:rsid w:val="00690688"/>
    <w:rsid w:val="006A3267"/>
    <w:rsid w:val="006B2405"/>
    <w:rsid w:val="006E0E4A"/>
    <w:rsid w:val="006E388D"/>
    <w:rsid w:val="006F1BC6"/>
    <w:rsid w:val="006F6BE3"/>
    <w:rsid w:val="0071424E"/>
    <w:rsid w:val="00742172"/>
    <w:rsid w:val="00753DFE"/>
    <w:rsid w:val="0075761F"/>
    <w:rsid w:val="00765A97"/>
    <w:rsid w:val="007759C6"/>
    <w:rsid w:val="007C2805"/>
    <w:rsid w:val="007D788E"/>
    <w:rsid w:val="007E6B56"/>
    <w:rsid w:val="00852985"/>
    <w:rsid w:val="008659AE"/>
    <w:rsid w:val="008A179E"/>
    <w:rsid w:val="008A41A6"/>
    <w:rsid w:val="008D47BE"/>
    <w:rsid w:val="00923507"/>
    <w:rsid w:val="0094298C"/>
    <w:rsid w:val="00954496"/>
    <w:rsid w:val="009938CC"/>
    <w:rsid w:val="00997530"/>
    <w:rsid w:val="009B27CA"/>
    <w:rsid w:val="009C7DA1"/>
    <w:rsid w:val="009D0563"/>
    <w:rsid w:val="009E312E"/>
    <w:rsid w:val="00A03ED9"/>
    <w:rsid w:val="00A16948"/>
    <w:rsid w:val="00A24447"/>
    <w:rsid w:val="00A302E6"/>
    <w:rsid w:val="00A314DE"/>
    <w:rsid w:val="00A4089E"/>
    <w:rsid w:val="00A43FB8"/>
    <w:rsid w:val="00A64F8E"/>
    <w:rsid w:val="00A740E5"/>
    <w:rsid w:val="00A75F0E"/>
    <w:rsid w:val="00A85CDD"/>
    <w:rsid w:val="00A86956"/>
    <w:rsid w:val="00AC001A"/>
    <w:rsid w:val="00B020B0"/>
    <w:rsid w:val="00B7055B"/>
    <w:rsid w:val="00B85B42"/>
    <w:rsid w:val="00BA2906"/>
    <w:rsid w:val="00BB0CBC"/>
    <w:rsid w:val="00BD6625"/>
    <w:rsid w:val="00BE787A"/>
    <w:rsid w:val="00BF0071"/>
    <w:rsid w:val="00C12D77"/>
    <w:rsid w:val="00C24EEB"/>
    <w:rsid w:val="00C276ED"/>
    <w:rsid w:val="00C309E0"/>
    <w:rsid w:val="00C468B3"/>
    <w:rsid w:val="00C56F89"/>
    <w:rsid w:val="00C66A82"/>
    <w:rsid w:val="00C67F6D"/>
    <w:rsid w:val="00C80653"/>
    <w:rsid w:val="00CA74F1"/>
    <w:rsid w:val="00D12DBC"/>
    <w:rsid w:val="00D21C86"/>
    <w:rsid w:val="00D569AC"/>
    <w:rsid w:val="00D7559F"/>
    <w:rsid w:val="00D802FE"/>
    <w:rsid w:val="00DA14D0"/>
    <w:rsid w:val="00DC2410"/>
    <w:rsid w:val="00DC2AEA"/>
    <w:rsid w:val="00DE0BD1"/>
    <w:rsid w:val="00DE5075"/>
    <w:rsid w:val="00E012EC"/>
    <w:rsid w:val="00E01B80"/>
    <w:rsid w:val="00E051E4"/>
    <w:rsid w:val="00E53916"/>
    <w:rsid w:val="00E73E0B"/>
    <w:rsid w:val="00EB0EF8"/>
    <w:rsid w:val="00EB339A"/>
    <w:rsid w:val="00EB411B"/>
    <w:rsid w:val="00ED3392"/>
    <w:rsid w:val="00F248E1"/>
    <w:rsid w:val="00F33326"/>
    <w:rsid w:val="00F461CD"/>
    <w:rsid w:val="00F832DC"/>
    <w:rsid w:val="00FC70C2"/>
    <w:rsid w:val="00FD6210"/>
    <w:rsid w:val="00FE4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DC635"/>
  <w15:chartTrackingRefBased/>
  <w15:docId w15:val="{5EA0B5F8-FC52-41B2-8074-0152708AC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F6B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6BE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211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172"/>
  </w:style>
  <w:style w:type="paragraph" w:styleId="Footer">
    <w:name w:val="footer"/>
    <w:basedOn w:val="Normal"/>
    <w:link w:val="FooterChar"/>
    <w:uiPriority w:val="99"/>
    <w:unhideWhenUsed/>
    <w:rsid w:val="002211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172"/>
  </w:style>
  <w:style w:type="character" w:styleId="Hyperlink">
    <w:name w:val="Hyperlink"/>
    <w:basedOn w:val="DefaultParagraphFont"/>
    <w:uiPriority w:val="99"/>
    <w:semiHidden/>
    <w:unhideWhenUsed/>
    <w:rsid w:val="00A75F0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018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politics-14793794" TargetMode="External"/><Relationship Id="rId13" Type="http://schemas.openxmlformats.org/officeDocument/2006/relationships/hyperlink" Target="https://www.lotc.org.uk/wp-content/uploads/2010/12/Benefits-for-Early-Years-LOtC-Final-5AUG09.pdf" TargetMode="External"/><Relationship Id="rId18" Type="http://schemas.openxmlformats.org/officeDocument/2006/relationships/hyperlink" Target="http://www.educationbusinessuk.net/features/outdoor-learning-approach-health-and-well-being" TargetMode="External"/><Relationship Id="rId26" Type="http://schemas.openxmlformats.org/officeDocument/2006/relationships/hyperlink" Target="https://www.teachsecondary.com/outdoor-learning/view/why-its-important-to-learn-outside-the-classroom" TargetMode="External"/><Relationship Id="rId39" Type="http://schemas.openxmlformats.org/officeDocument/2006/relationships/hyperlink" Target="https://www.fastcompany.com/3068009/another-reason-to-let-kids-play-outside-staying-indoors-could-cause-bad-vis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styn.llyw.cymru/arfer-effeithiol/dysgu-yn-yr-awyr-agored-ar-y-traeth" TargetMode="External"/><Relationship Id="rId34" Type="http://schemas.openxmlformats.org/officeDocument/2006/relationships/hyperlink" Target="https://www.theguardian.com/commentisfree/2017/feb/15/robots-schools-teaching-children-redundant-testing-learn-future" TargetMode="External"/><Relationship Id="rId42" Type="http://schemas.openxmlformats.org/officeDocument/2006/relationships/header" Target="header1.xml"/><Relationship Id="rId7" Type="http://schemas.openxmlformats.org/officeDocument/2006/relationships/chart" Target="charts/chart2.xml"/><Relationship Id="rId12" Type="http://schemas.openxmlformats.org/officeDocument/2006/relationships/hyperlink" Target="https://cyfoethnaturiolcymru.gov.uk/about-us/news-and-events/blog/why-it-s-important-to-learn-and-play-outdoors/?lang=cy" TargetMode="External"/><Relationship Id="rId17" Type="http://schemas.openxmlformats.org/officeDocument/2006/relationships/hyperlink" Target="https://www.snapsurveys.com/blog/advantages-disadvantages-facetoface-data-collection/" TargetMode="External"/><Relationship Id="rId25" Type="http://schemas.openxmlformats.org/officeDocument/2006/relationships/hyperlink" Target="https://www.forestschoolwales.org.uk/ysgol-goedwigforest-school/" TargetMode="External"/><Relationship Id="rId33" Type="http://schemas.openxmlformats.org/officeDocument/2006/relationships/hyperlink" Target="https://eyfs.info/articles.html/teaching-and-learning/educational-pioneers-susan-isaacs-1885-1948-r40/" TargetMode="External"/><Relationship Id="rId38" Type="http://schemas.openxmlformats.org/officeDocument/2006/relationships/hyperlink" Target="https://www.foundationyears.org.uk/wpcontent/uploads/2011/10/Confident_Capable_Boy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urveyanyplace.com/questionnaire-pros-and-cons/" TargetMode="External"/><Relationship Id="rId20" Type="http://schemas.openxmlformats.org/officeDocument/2006/relationships/hyperlink" Target="https://www.estyn.gov.wales/sites/default/files/documents/Chwarae%20a%20dysgu%20gweithredol%3A%20Pecyn%20cymorth%20ar%20gyfer%20ymarferwyr%20y%20Cyfnod%20Sylfaen%20-%20Medi%202009.pdf" TargetMode="External"/><Relationship Id="rId29" Type="http://schemas.openxmlformats.org/officeDocument/2006/relationships/hyperlink" Target="https://www.outdoor-learning.org/Good-Practice/Research-Resources/About-Outdoor-Learning" TargetMode="External"/><Relationship Id="rId41" Type="http://schemas.openxmlformats.org/officeDocument/2006/relationships/hyperlink" Target="https://www.theguardian.com/education/2019/jan/07/tides-out-schools-in-the-many-benefits-of-beach-teaching" TargetMode="External"/><Relationship Id="rId1" Type="http://schemas.openxmlformats.org/officeDocument/2006/relationships/styles" Target="styles.xml"/><Relationship Id="rId6" Type="http://schemas.openxmlformats.org/officeDocument/2006/relationships/chart" Target="charts/chart1.xml"/><Relationship Id="rId11" Type="http://schemas.openxmlformats.org/officeDocument/2006/relationships/hyperlink" Target="https://viurrspace.ca/bitstream/handle/10613/2621/GaryChantrell.pdf?sequence=1&amp;isAllowed=y" TargetMode="External"/><Relationship Id="rId24" Type="http://schemas.openxmlformats.org/officeDocument/2006/relationships/hyperlink" Target="https://www.tavernspiteschool.co.uk/images/estyn2018/Tavernspite-CP-School-Final-Report-2018.pdf" TargetMode="External"/><Relationship Id="rId32" Type="http://schemas.openxmlformats.org/officeDocument/2006/relationships/hyperlink" Target="https://llyw.cymru/sites/default/files/publications/2018-11/llais-y-dysgwr-cymru-gwybodaeth-ymchwil-04-dysgu-ymarferol.pdf" TargetMode="External"/><Relationship Id="rId37" Type="http://schemas.openxmlformats.org/officeDocument/2006/relationships/hyperlink" Target="https://outdoorclassroomday.org.uk/2018/05/17/not-enough-children-learning-and-playing-outside/" TargetMode="External"/><Relationship Id="rId40" Type="http://schemas.openxmlformats.org/officeDocument/2006/relationships/hyperlink" Target="http://upfrontanalytics.com/the-pros-and-cons-of-observational-research/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cyfoethnaturiolcymru.gov.uk/guidance-and-advice/business-sectors/education-learning-and-skills/wales-outdoor-learning-week/?lang=cy" TargetMode="External"/><Relationship Id="rId23" Type="http://schemas.openxmlformats.org/officeDocument/2006/relationships/hyperlink" Target="https://www.estyn.llyw.cymru/arfer-effeithiol/archwilio-dysgu-yn-yr-awyr-agored" TargetMode="External"/><Relationship Id="rId28" Type="http://schemas.openxmlformats.org/officeDocument/2006/relationships/hyperlink" Target="https://www.independentschoolparent.com/school/outdoor-learning-benefits/" TargetMode="External"/><Relationship Id="rId36" Type="http://schemas.openxmlformats.org/officeDocument/2006/relationships/hyperlink" Target="https://www.ogosport.com/main/play/helping-kids-gain-confidence-through-open-play" TargetMode="External"/><Relationship Id="rId10" Type="http://schemas.openxmlformats.org/officeDocument/2006/relationships/hyperlink" Target="https://www.countrysideclassroom.org.uk/blog/153" TargetMode="External"/><Relationship Id="rId19" Type="http://schemas.openxmlformats.org/officeDocument/2006/relationships/hyperlink" Target="https://education.gov.scot/improvement/documents/elc34-outdoor-learning-support4.pdf" TargetMode="External"/><Relationship Id="rId31" Type="http://schemas.openxmlformats.org/officeDocument/2006/relationships/hyperlink" Target="https://www.theguardian.com/teacher-network/teacher-blog/2013/jan/29/outdoor-lessons-winter-weather-green-schools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carmarthenshireforestschools.com/" TargetMode="External"/><Relationship Id="rId14" Type="http://schemas.openxmlformats.org/officeDocument/2006/relationships/hyperlink" Target="https://www.lotc.org.uk/why/" TargetMode="External"/><Relationship Id="rId22" Type="http://schemas.openxmlformats.org/officeDocument/2006/relationships/hyperlink" Target="https://www.estyn.gov.wales/effective-practice/highly-effective-outdoor-learning-environment" TargetMode="External"/><Relationship Id="rId27" Type="http://schemas.openxmlformats.org/officeDocument/2006/relationships/hyperlink" Target="https://www.teachearlyyears.com/enabling-environments/view/whats-best-for-boys" TargetMode="External"/><Relationship Id="rId30" Type="http://schemas.openxmlformats.org/officeDocument/2006/relationships/hyperlink" Target="https://www.theguardian.com/teacher-network/2016/jun/02/children-outdoors-boost-wellbeing-learning" TargetMode="External"/><Relationship Id="rId35" Type="http://schemas.openxmlformats.org/officeDocument/2006/relationships/hyperlink" Target="https://learning.nspcc.org.uk/research-resources/briefings/research-with-children-ethics-safety-avoiding-harm/" TargetMode="External"/><Relationship Id="rId43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13140620443277923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Pa mor aml mae ffocws y dysgu yn yr amgylchedd allanol</c:v>
                </c:pt>
              </c:strCache>
            </c:strRef>
          </c:tx>
          <c:dPt>
            <c:idx val="0"/>
            <c:bubble3D val="0"/>
            <c:spPr>
              <a:solidFill>
                <a:srgbClr val="00B05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499-4A69-B930-4805FCEEC72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53DE-4BD0-B639-6D42B833C5A4}"/>
              </c:ext>
            </c:extLst>
          </c:dPt>
          <c:dPt>
            <c:idx val="2"/>
            <c:bubble3D val="0"/>
            <c:spPr>
              <a:solidFill>
                <a:srgbClr val="FF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E499-4A69-B930-4805FCEEC721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53DE-4BD0-B639-6D42B833C5A4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53DE-4BD0-B639-6D42B833C5A4}"/>
              </c:ext>
            </c:extLst>
          </c:dPt>
          <c:dLbls>
            <c:spPr>
              <a:solidFill>
                <a:sysClr val="window" lastClr="FFFFFF"/>
              </a:solidFill>
              <a:ln>
                <a:solidFill>
                  <a:sysClr val="windowText" lastClr="000000">
                    <a:lumMod val="25000"/>
                    <a:lumOff val="75000"/>
                  </a:sysClr>
                </a:solidFill>
              </a:ln>
              <a:effectLst/>
            </c:spPr>
            <c:txPr>
              <a:bodyPr rot="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noFill/>
                  <a:ln>
                    <a:noFill/>
                  </a:ln>
                </c15:spPr>
              </c:ext>
            </c:extLst>
          </c:dLbls>
          <c:cat>
            <c:strRef>
              <c:f>Sheet1!$A$2:$A$6</c:f>
              <c:strCache>
                <c:ptCount val="5"/>
                <c:pt idx="0">
                  <c:v>Yn ddyddiol</c:v>
                </c:pt>
                <c:pt idx="1">
                  <c:v>2-4 gwaith yr wythnos</c:v>
                </c:pt>
                <c:pt idx="2">
                  <c:v>Yn wythnosol</c:v>
                </c:pt>
                <c:pt idx="3">
                  <c:v>Yn fisol</c:v>
                </c:pt>
                <c:pt idx="4">
                  <c:v>Yn dymhorol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</c:v>
                </c:pt>
                <c:pt idx="1">
                  <c:v>0</c:v>
                </c:pt>
                <c:pt idx="2">
                  <c:v>1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499-4A69-B930-4805FCEEC7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0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Pwy sy'n ymrwymo'n fwy i weithgareddau yn yr awyr agored?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Pwy sy'n ymrwymo'n fwy I weithgareddau yn yr awyr agored?</c:v>
                </c:pt>
              </c:strCache>
            </c:strRef>
          </c:tx>
          <c:dPt>
            <c:idx val="0"/>
            <c:bubble3D val="0"/>
            <c:spPr>
              <a:solidFill>
                <a:srgbClr val="FFC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1879-4D9A-A07A-E6659F69FBF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0CB6-40B9-891C-92D4B3660F55}"/>
              </c:ext>
            </c:extLst>
          </c:dPt>
          <c:dPt>
            <c:idx val="2"/>
            <c:bubble3D val="0"/>
            <c:spPr>
              <a:solidFill>
                <a:srgbClr val="7030A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879-4D9A-A07A-E6659F69FBFB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0CB6-40B9-891C-92D4B3660F55}"/>
              </c:ext>
            </c:extLst>
          </c:dPt>
          <c:dLbls>
            <c:spPr>
              <a:solidFill>
                <a:sysClr val="window" lastClr="FFFFFF"/>
              </a:solidFill>
              <a:ln>
                <a:solidFill>
                  <a:sysClr val="windowText" lastClr="000000">
                    <a:lumMod val="25000"/>
                    <a:lumOff val="75000"/>
                  </a:sysClr>
                </a:solidFill>
              </a:ln>
              <a:effectLst/>
            </c:spPr>
            <c:txPr>
              <a:bodyPr rot="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noFill/>
                  <a:ln>
                    <a:noFill/>
                  </a:ln>
                </c15:spPr>
              </c:ext>
            </c:extLst>
          </c:dLbls>
          <c:cat>
            <c:strRef>
              <c:f>Sheet1!$A$2:$A$5</c:f>
              <c:strCache>
                <c:ptCount val="3"/>
                <c:pt idx="0">
                  <c:v>Bechgyn</c:v>
                </c:pt>
                <c:pt idx="1">
                  <c:v>Merched</c:v>
                </c:pt>
                <c:pt idx="2">
                  <c:v>Y ddau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</c:v>
                </c:pt>
                <c:pt idx="1">
                  <c:v>0</c:v>
                </c:pt>
                <c:pt idx="2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879-4D9A-A07A-E6659F69FBF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0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24</Pages>
  <Words>7517</Words>
  <Characters>42853</Characters>
  <Application>Microsoft Office Word</Application>
  <DocSecurity>0</DocSecurity>
  <Lines>357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impey</dc:creator>
  <cp:keywords/>
  <dc:description/>
  <cp:lastModifiedBy>celyn impey</cp:lastModifiedBy>
  <cp:revision>6</cp:revision>
  <dcterms:created xsi:type="dcterms:W3CDTF">2019-04-26T17:41:00Z</dcterms:created>
  <dcterms:modified xsi:type="dcterms:W3CDTF">2019-04-26T19:26:00Z</dcterms:modified>
</cp:coreProperties>
</file>