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F924F4">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F924F4">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9F780C" w:rsidP="00E51AAC">
            <w:pPr>
              <w:spacing w:before="120" w:after="120"/>
              <w:jc w:val="both"/>
              <w:rPr>
                <w:rFonts w:ascii="Arial" w:hAnsi="Arial" w:cs="Arial"/>
                <w:b/>
                <w:sz w:val="22"/>
                <w:szCs w:val="22"/>
              </w:rPr>
            </w:pPr>
            <w:r>
              <w:rPr>
                <w:rFonts w:ascii="Calibri" w:hAnsi="Calibri" w:cs="Arial"/>
                <w:sz w:val="22"/>
                <w:szCs w:val="22"/>
              </w:rPr>
              <w:t>BSc</w:t>
            </w:r>
            <w:r w:rsidR="00912E8F">
              <w:rPr>
                <w:rFonts w:ascii="Calibri" w:hAnsi="Calibri" w:cs="Arial"/>
                <w:sz w:val="22"/>
                <w:szCs w:val="22"/>
              </w:rPr>
              <w:t>/HND</w:t>
            </w:r>
            <w:r>
              <w:rPr>
                <w:rFonts w:ascii="Calibri" w:hAnsi="Calibri" w:cs="Arial"/>
                <w:sz w:val="22"/>
                <w:szCs w:val="22"/>
              </w:rPr>
              <w:t xml:space="preserve"> Mechanical Engineering</w:t>
            </w:r>
          </w:p>
        </w:tc>
      </w:tr>
      <w:tr w:rsidR="008F1308" w:rsidRPr="00A406E5" w:rsidTr="00F924F4">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912E8F" w:rsidP="00E51AAC">
            <w:pPr>
              <w:spacing w:before="120" w:after="120"/>
              <w:jc w:val="both"/>
              <w:rPr>
                <w:rFonts w:ascii="Arial" w:hAnsi="Arial" w:cs="Arial"/>
                <w:b/>
                <w:sz w:val="22"/>
                <w:szCs w:val="22"/>
              </w:rPr>
            </w:pPr>
            <w:r w:rsidRPr="006738B5">
              <w:rPr>
                <w:rFonts w:ascii="Calibri" w:hAnsi="Calibri" w:cs="Arial"/>
                <w:sz w:val="22"/>
                <w:szCs w:val="22"/>
              </w:rPr>
              <w:t>Instrumentation and Control</w:t>
            </w:r>
          </w:p>
        </w:tc>
      </w:tr>
      <w:tr w:rsidR="00B84B5B" w:rsidRPr="00A406E5" w:rsidTr="00F924F4">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9F780C" w:rsidP="00152E9D">
            <w:pPr>
              <w:spacing w:before="120" w:after="120"/>
              <w:jc w:val="both"/>
              <w:rPr>
                <w:rFonts w:ascii="Arial" w:hAnsi="Arial" w:cs="Arial"/>
                <w:b/>
                <w:sz w:val="22"/>
                <w:szCs w:val="22"/>
              </w:rPr>
            </w:pPr>
            <w:r>
              <w:rPr>
                <w:rFonts w:ascii="Arial" w:hAnsi="Arial" w:cs="Arial"/>
                <w:sz w:val="22"/>
                <w:szCs w:val="22"/>
              </w:rPr>
              <w:t>SG</w:t>
            </w:r>
            <w:r w:rsidR="00912E8F">
              <w:rPr>
                <w:rFonts w:ascii="Arial" w:hAnsi="Arial" w:cs="Arial"/>
                <w:sz w:val="22"/>
                <w:szCs w:val="22"/>
              </w:rPr>
              <w:t>DM5014</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D26E84" w:rsidP="00E51AAC">
            <w:pPr>
              <w:spacing w:before="120" w:after="120"/>
              <w:jc w:val="both"/>
              <w:rPr>
                <w:rFonts w:ascii="Arial" w:hAnsi="Arial" w:cs="Arial"/>
                <w:b/>
                <w:sz w:val="22"/>
                <w:szCs w:val="22"/>
              </w:rPr>
            </w:pPr>
            <w:r>
              <w:rPr>
                <w:rFonts w:ascii="Arial" w:hAnsi="Arial" w:cs="Arial"/>
                <w:b/>
                <w:sz w:val="22"/>
                <w:szCs w:val="22"/>
              </w:rPr>
              <w:t>50</w:t>
            </w:r>
            <w:r w:rsidR="009F780C">
              <w:rPr>
                <w:rFonts w:ascii="Arial" w:hAnsi="Arial" w:cs="Arial"/>
                <w:b/>
                <w:sz w:val="22"/>
                <w:szCs w:val="22"/>
              </w:rPr>
              <w:t>%</w:t>
            </w:r>
          </w:p>
        </w:tc>
      </w:tr>
      <w:tr w:rsidR="00DB116D" w:rsidRPr="00A406E5" w:rsidTr="00F924F4">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912E8F" w:rsidP="00E51AAC">
            <w:pPr>
              <w:spacing w:before="120" w:after="120"/>
              <w:jc w:val="both"/>
              <w:rPr>
                <w:rFonts w:ascii="Arial" w:hAnsi="Arial" w:cs="Arial"/>
                <w:b/>
                <w:sz w:val="22"/>
                <w:szCs w:val="22"/>
              </w:rPr>
            </w:pPr>
            <w:r w:rsidRPr="006738B5">
              <w:rPr>
                <w:rFonts w:ascii="Calibri" w:hAnsi="Calibri" w:cs="Arial"/>
                <w:sz w:val="22"/>
                <w:szCs w:val="22"/>
              </w:rPr>
              <w:t>Liesel Williams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912E8F" w:rsidP="00E51AAC">
            <w:pPr>
              <w:spacing w:before="120" w:after="120"/>
              <w:jc w:val="both"/>
              <w:rPr>
                <w:rFonts w:ascii="Arial" w:hAnsi="Arial" w:cs="Arial"/>
                <w:b/>
                <w:sz w:val="22"/>
                <w:szCs w:val="22"/>
              </w:rPr>
            </w:pPr>
            <w:r w:rsidRPr="006738B5">
              <w:rPr>
                <w:rFonts w:ascii="Calibri" w:hAnsi="Calibri" w:cs="Arial"/>
                <w:sz w:val="22"/>
                <w:szCs w:val="22"/>
              </w:rPr>
              <w:t>R Jenkins</w:t>
            </w:r>
          </w:p>
        </w:tc>
      </w:tr>
      <w:tr w:rsidR="00DB116D" w:rsidRPr="00A406E5" w:rsidTr="00F924F4">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912E8F" w:rsidP="005F0579">
            <w:pPr>
              <w:spacing w:before="120" w:after="120"/>
              <w:jc w:val="both"/>
              <w:rPr>
                <w:rFonts w:ascii="Arial" w:hAnsi="Arial" w:cs="Arial"/>
                <w:b/>
                <w:sz w:val="22"/>
                <w:szCs w:val="22"/>
              </w:rPr>
            </w:pPr>
            <w:r>
              <w:rPr>
                <w:rFonts w:ascii="Arial" w:hAnsi="Arial" w:cs="Arial"/>
                <w:sz w:val="22"/>
                <w:szCs w:val="22"/>
              </w:rPr>
              <w:t>Static and Dynamic Performances of Instrumentation Systems</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DB116D" w:rsidP="00E51AAC">
            <w:pPr>
              <w:spacing w:before="120" w:after="120"/>
              <w:jc w:val="both"/>
              <w:rPr>
                <w:rFonts w:ascii="Arial" w:hAnsi="Arial" w:cs="Arial"/>
                <w:b/>
                <w:sz w:val="22"/>
                <w:szCs w:val="22"/>
              </w:rPr>
            </w:pPr>
          </w:p>
        </w:tc>
      </w:tr>
      <w:tr w:rsidR="00B84B5B" w:rsidRPr="00A406E5" w:rsidTr="00F924F4">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F924F4">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F924F4">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tbl>
      <w:tblPr>
        <w:tblpPr w:leftFromText="180" w:rightFromText="180" w:vertAnchor="text" w:horzAnchor="margin" w:tblpXSpec="center" w:tblpY="52"/>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F924F4" w:rsidRPr="00A406E5" w:rsidTr="00F924F4">
        <w:tc>
          <w:tcPr>
            <w:tcW w:w="9747" w:type="dxa"/>
            <w:shd w:val="pct10" w:color="auto" w:fill="auto"/>
          </w:tcPr>
          <w:p w:rsidR="00F924F4" w:rsidRPr="00A406E5" w:rsidRDefault="00F924F4" w:rsidP="00F924F4">
            <w:pPr>
              <w:rPr>
                <w:rFonts w:ascii="Arial" w:hAnsi="Arial" w:cs="Arial"/>
                <w:b/>
                <w:sz w:val="22"/>
                <w:szCs w:val="22"/>
              </w:rPr>
            </w:pPr>
            <w:r w:rsidRPr="00A406E5">
              <w:rPr>
                <w:rFonts w:ascii="Arial" w:hAnsi="Arial" w:cs="Arial"/>
                <w:b/>
                <w:sz w:val="22"/>
                <w:szCs w:val="22"/>
              </w:rPr>
              <w:t xml:space="preserve">Module Learning Outcomes </w:t>
            </w:r>
          </w:p>
          <w:p w:rsidR="00F924F4" w:rsidRPr="00A406E5" w:rsidRDefault="00F924F4" w:rsidP="00F924F4">
            <w:pPr>
              <w:rPr>
                <w:rFonts w:ascii="Arial" w:hAnsi="Arial" w:cs="Arial"/>
                <w:sz w:val="22"/>
                <w:szCs w:val="22"/>
              </w:rPr>
            </w:pPr>
            <w:r w:rsidRPr="00A406E5">
              <w:rPr>
                <w:rFonts w:ascii="Arial" w:hAnsi="Arial" w:cs="Arial"/>
                <w:b/>
                <w:sz w:val="22"/>
                <w:szCs w:val="22"/>
              </w:rPr>
              <w:t>(from module syllabus)</w:t>
            </w:r>
          </w:p>
        </w:tc>
      </w:tr>
      <w:tr w:rsidR="00F924F4" w:rsidRPr="00A406E5" w:rsidTr="00F924F4">
        <w:tc>
          <w:tcPr>
            <w:tcW w:w="9747" w:type="dxa"/>
          </w:tcPr>
          <w:p w:rsidR="00F924F4" w:rsidRPr="00A406E5" w:rsidRDefault="00F924F4" w:rsidP="00F924F4">
            <w:pPr>
              <w:rPr>
                <w:rFonts w:ascii="Arial" w:hAnsi="Arial" w:cs="Arial"/>
                <w:sz w:val="22"/>
                <w:szCs w:val="22"/>
              </w:rPr>
            </w:pPr>
          </w:p>
          <w:p w:rsidR="00F924F4" w:rsidRPr="00A406E5" w:rsidRDefault="00912E8F" w:rsidP="00F924F4">
            <w:pPr>
              <w:ind w:left="360"/>
              <w:rPr>
                <w:rFonts w:ascii="Arial" w:hAnsi="Arial" w:cs="Arial"/>
                <w:sz w:val="22"/>
                <w:szCs w:val="22"/>
              </w:rPr>
            </w:pPr>
            <w:r>
              <w:rPr>
                <w:rFonts w:ascii="Calibri" w:hAnsi="Calibri"/>
                <w:sz w:val="22"/>
                <w:szCs w:val="22"/>
              </w:rPr>
              <w:t>Select and specify transducers for a given application and use it in the full knowledge of its static and dynamic limitations and critically evaluate results</w:t>
            </w:r>
          </w:p>
          <w:p w:rsidR="00F924F4" w:rsidRPr="00A406E5" w:rsidRDefault="00F924F4" w:rsidP="00F924F4">
            <w:pPr>
              <w:ind w:left="360"/>
              <w:rPr>
                <w:rFonts w:ascii="Arial" w:hAnsi="Arial" w:cs="Arial"/>
                <w:sz w:val="22"/>
                <w:szCs w:val="22"/>
              </w:rPr>
            </w:pPr>
          </w:p>
          <w:p w:rsidR="00F924F4" w:rsidRPr="00A406E5" w:rsidRDefault="00F924F4" w:rsidP="00F924F4">
            <w:pPr>
              <w:ind w:left="360"/>
              <w:rPr>
                <w:rFonts w:ascii="Arial" w:hAnsi="Arial" w:cs="Arial"/>
                <w:sz w:val="22"/>
                <w:szCs w:val="22"/>
              </w:rPr>
            </w:pPr>
          </w:p>
          <w:p w:rsidR="00F924F4" w:rsidRPr="00A406E5" w:rsidRDefault="00F924F4" w:rsidP="00F924F4">
            <w:pPr>
              <w:ind w:left="360"/>
              <w:rPr>
                <w:rFonts w:ascii="Arial" w:hAnsi="Arial" w:cs="Arial"/>
                <w:sz w:val="22"/>
                <w:szCs w:val="22"/>
              </w:rPr>
            </w:pPr>
          </w:p>
          <w:p w:rsidR="00F924F4" w:rsidRPr="00A406E5" w:rsidRDefault="00F924F4" w:rsidP="00F924F4">
            <w:pPr>
              <w:rPr>
                <w:rFonts w:ascii="Arial" w:hAnsi="Arial" w:cs="Arial"/>
                <w:sz w:val="22"/>
                <w:szCs w:val="22"/>
              </w:rPr>
            </w:pPr>
          </w:p>
          <w:p w:rsidR="00F924F4" w:rsidRPr="00A406E5" w:rsidRDefault="00F924F4" w:rsidP="00F924F4">
            <w:pPr>
              <w:rPr>
                <w:rFonts w:ascii="Arial" w:hAnsi="Arial" w:cs="Arial"/>
                <w:sz w:val="22"/>
                <w:szCs w:val="22"/>
              </w:rPr>
            </w:pP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28204E" w:rsidRPr="00A406E5" w:rsidRDefault="0028204E" w:rsidP="00BA1176">
      <w:pPr>
        <w:rPr>
          <w:rFonts w:ascii="Arial" w:hAnsi="Arial" w:cs="Arial"/>
          <w:b/>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9F780C">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bookmarkStart w:id="0" w:name="_GoBack"/>
      <w:bookmarkEnd w:id="0"/>
    </w:p>
    <w:p w:rsidR="00912E8F" w:rsidRPr="005F0057" w:rsidRDefault="00912E8F" w:rsidP="00912E8F">
      <w:pPr>
        <w:jc w:val="center"/>
        <w:rPr>
          <w:rFonts w:ascii="Arial" w:hAnsi="Arial" w:cs="Arial"/>
          <w:b/>
          <w:sz w:val="28"/>
          <w:szCs w:val="28"/>
        </w:rPr>
      </w:pPr>
      <w:r w:rsidRPr="005F0057">
        <w:rPr>
          <w:rFonts w:ascii="Arial" w:hAnsi="Arial" w:cs="Arial"/>
          <w:b/>
          <w:sz w:val="28"/>
          <w:szCs w:val="28"/>
        </w:rPr>
        <w:t xml:space="preserve">Investigation of the </w:t>
      </w:r>
      <w:r>
        <w:rPr>
          <w:rFonts w:ascii="Arial" w:hAnsi="Arial" w:cs="Arial"/>
          <w:b/>
          <w:sz w:val="28"/>
          <w:szCs w:val="28"/>
        </w:rPr>
        <w:t>Behaviour</w:t>
      </w:r>
      <w:r w:rsidRPr="005F0057">
        <w:rPr>
          <w:rFonts w:ascii="Arial" w:hAnsi="Arial" w:cs="Arial"/>
          <w:b/>
          <w:sz w:val="28"/>
          <w:szCs w:val="28"/>
        </w:rPr>
        <w:t xml:space="preserve"> of Charging a Pneumatic Cylinder</w:t>
      </w:r>
      <w:r>
        <w:rPr>
          <w:rFonts w:ascii="Arial" w:hAnsi="Arial" w:cs="Arial"/>
          <w:b/>
          <w:sz w:val="28"/>
          <w:szCs w:val="28"/>
        </w:rPr>
        <w:t xml:space="preserve"> w</w:t>
      </w:r>
      <w:r w:rsidRPr="005F0057">
        <w:rPr>
          <w:rFonts w:ascii="Arial" w:hAnsi="Arial" w:cs="Arial"/>
          <w:b/>
          <w:sz w:val="28"/>
          <w:szCs w:val="28"/>
        </w:rPr>
        <w:t xml:space="preserve">ith Differential Pressure Transducer  </w:t>
      </w:r>
    </w:p>
    <w:p w:rsidR="00912E8F" w:rsidRDefault="00912E8F" w:rsidP="00912E8F">
      <w:pPr>
        <w:rPr>
          <w:rFonts w:ascii="Arial" w:hAnsi="Arial" w:cs="Arial"/>
          <w:b/>
          <w:sz w:val="22"/>
          <w:szCs w:val="22"/>
        </w:rPr>
      </w:pPr>
    </w:p>
    <w:p w:rsidR="00912E8F" w:rsidRDefault="00912E8F" w:rsidP="00912E8F">
      <w:pPr>
        <w:rPr>
          <w:rFonts w:ascii="Arial" w:hAnsi="Arial" w:cs="Arial"/>
          <w:b/>
          <w:sz w:val="22"/>
          <w:szCs w:val="22"/>
        </w:rPr>
      </w:pPr>
    </w:p>
    <w:p w:rsidR="00912E8F" w:rsidRPr="009D2B5C" w:rsidRDefault="00912E8F" w:rsidP="00912E8F">
      <w:pPr>
        <w:rPr>
          <w:rFonts w:ascii="Arial" w:hAnsi="Arial" w:cs="Arial"/>
          <w:b/>
          <w:sz w:val="22"/>
          <w:szCs w:val="22"/>
          <w:u w:val="single"/>
        </w:rPr>
      </w:pPr>
      <w:r w:rsidRPr="009D2B5C">
        <w:rPr>
          <w:rFonts w:ascii="Arial" w:hAnsi="Arial" w:cs="Arial"/>
          <w:b/>
          <w:sz w:val="22"/>
          <w:szCs w:val="22"/>
          <w:u w:val="single"/>
        </w:rPr>
        <w:t>Introduction:</w:t>
      </w:r>
    </w:p>
    <w:p w:rsidR="00912E8F" w:rsidRDefault="00912E8F" w:rsidP="00912E8F">
      <w:pPr>
        <w:jc w:val="both"/>
        <w:rPr>
          <w:rFonts w:ascii="Arial" w:hAnsi="Arial" w:cs="Arial"/>
          <w:sz w:val="22"/>
          <w:szCs w:val="22"/>
        </w:rPr>
      </w:pPr>
      <w:r>
        <w:rPr>
          <w:rFonts w:ascii="Arial" w:hAnsi="Arial" w:cs="Arial"/>
          <w:sz w:val="22"/>
          <w:szCs w:val="22"/>
        </w:rPr>
        <w:t>The simulated experiment is designed to demonstrate the use of Differential Pressure Transducer (DPT) to characterise the behaviour of c</w:t>
      </w:r>
      <w:r w:rsidRPr="005F0057">
        <w:rPr>
          <w:rFonts w:ascii="Arial" w:hAnsi="Arial" w:cs="Arial"/>
          <w:sz w:val="22"/>
          <w:szCs w:val="22"/>
        </w:rPr>
        <w:t>ha</w:t>
      </w:r>
      <w:r>
        <w:rPr>
          <w:rFonts w:ascii="Arial" w:hAnsi="Arial" w:cs="Arial"/>
          <w:sz w:val="22"/>
          <w:szCs w:val="22"/>
        </w:rPr>
        <w:t>rging a pneumatic cylinder. In part-1 students are required to calibrate the DPT which is subsequently used in part-2 of the experiments to characterise the behaviour of charging the pneumatic c</w:t>
      </w:r>
      <w:r w:rsidRPr="006F708F">
        <w:rPr>
          <w:rFonts w:ascii="Arial" w:hAnsi="Arial" w:cs="Arial"/>
          <w:sz w:val="22"/>
          <w:szCs w:val="22"/>
        </w:rPr>
        <w:t>ylinder</w:t>
      </w:r>
      <w:r>
        <w:rPr>
          <w:rFonts w:ascii="Arial" w:hAnsi="Arial" w:cs="Arial"/>
          <w:sz w:val="22"/>
          <w:szCs w:val="22"/>
        </w:rPr>
        <w:t xml:space="preserve">. </w:t>
      </w:r>
      <w:r w:rsidRPr="009D2B5C">
        <w:rPr>
          <w:rFonts w:ascii="Arial" w:hAnsi="Arial" w:cs="Arial"/>
          <w:sz w:val="22"/>
          <w:szCs w:val="22"/>
        </w:rPr>
        <w:t xml:space="preserve">The DPT (see </w:t>
      </w:r>
      <w:r>
        <w:rPr>
          <w:rFonts w:ascii="Arial" w:hAnsi="Arial" w:cs="Arial"/>
          <w:sz w:val="22"/>
          <w:szCs w:val="22"/>
        </w:rPr>
        <w:t>Figure 1</w:t>
      </w:r>
      <w:r w:rsidRPr="009D2B5C">
        <w:rPr>
          <w:rFonts w:ascii="Arial" w:hAnsi="Arial" w:cs="Arial"/>
          <w:sz w:val="22"/>
          <w:szCs w:val="22"/>
        </w:rPr>
        <w:t xml:space="preserve"> for details) consists of two pressure inlets P1 and P2 which act on a metal diaphragm placed centrally between the two coils. If the pressures are equal there is no movement of the diaphragm and the inductance in the two coils is the same. On the other hand, if there is a difference between the two pressures, the diaphragm will be deflected to one side, thus resulting in differences in the inductance of the two coils. The difference in inductance of the coils is directly proportional to the pressure difference. Usually a signal conditioning unit is used to convert the change in the inductance to DC voltage which is easily recorded by a voltmeter.</w:t>
      </w:r>
    </w:p>
    <w:p w:rsidR="00912E8F" w:rsidRDefault="00912E8F" w:rsidP="00912E8F">
      <w:pPr>
        <w:jc w:val="both"/>
        <w:rPr>
          <w:rFonts w:ascii="Arial" w:hAnsi="Arial" w:cs="Arial"/>
          <w:sz w:val="22"/>
          <w:szCs w:val="22"/>
        </w:rPr>
      </w:pPr>
    </w:p>
    <w:p w:rsidR="00912E8F" w:rsidRPr="00CF525E" w:rsidRDefault="00912E8F" w:rsidP="00912E8F">
      <w:pPr>
        <w:jc w:val="both"/>
        <w:rPr>
          <w:b/>
          <w:u w:val="single"/>
        </w:rPr>
      </w:pPr>
    </w:p>
    <w:p w:rsidR="00912E8F" w:rsidRDefault="00912E8F" w:rsidP="00912E8F">
      <w:pPr>
        <w:jc w:val="both"/>
      </w:pPr>
    </w:p>
    <w:p w:rsidR="00912E8F" w:rsidRDefault="00912E8F" w:rsidP="00912E8F">
      <w:pPr>
        <w:jc w:val="both"/>
      </w:pPr>
      <w:r>
        <w:rPr>
          <w:noProof/>
        </w:rPr>
        <mc:AlternateContent>
          <mc:Choice Requires="wpc">
            <w:drawing>
              <wp:inline distT="0" distB="0" distL="0" distR="0">
                <wp:extent cx="5248275" cy="3148965"/>
                <wp:effectExtent l="0" t="0" r="0" b="0"/>
                <wp:docPr id="101" name="Canvas 10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5" name="Line 4"/>
                        <wps:cNvCnPr>
                          <a:cxnSpLocks noChangeShapeType="1"/>
                        </wps:cNvCnPr>
                        <wps:spPr bwMode="auto">
                          <a:xfrm>
                            <a:off x="1121707" y="723716"/>
                            <a:ext cx="731" cy="7601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 name="Line 5"/>
                        <wps:cNvCnPr>
                          <a:cxnSpLocks noChangeShapeType="1"/>
                        </wps:cNvCnPr>
                        <wps:spPr bwMode="auto">
                          <a:xfrm>
                            <a:off x="1121707" y="1737209"/>
                            <a:ext cx="1462" cy="76084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 name="Line 6"/>
                        <wps:cNvCnPr>
                          <a:cxnSpLocks noChangeShapeType="1"/>
                        </wps:cNvCnPr>
                        <wps:spPr bwMode="auto">
                          <a:xfrm>
                            <a:off x="3872996" y="723716"/>
                            <a:ext cx="1462" cy="7601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 name="Line 7"/>
                        <wps:cNvCnPr>
                          <a:cxnSpLocks noChangeShapeType="1"/>
                        </wps:cNvCnPr>
                        <wps:spPr bwMode="auto">
                          <a:xfrm>
                            <a:off x="3872996" y="1737209"/>
                            <a:ext cx="1462" cy="7601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 name="Line 8"/>
                        <wps:cNvCnPr>
                          <a:cxnSpLocks noChangeShapeType="1"/>
                        </wps:cNvCnPr>
                        <wps:spPr bwMode="auto">
                          <a:xfrm>
                            <a:off x="1121707" y="723716"/>
                            <a:ext cx="275128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 name="Line 9"/>
                        <wps:cNvCnPr>
                          <a:cxnSpLocks noChangeShapeType="1"/>
                        </wps:cNvCnPr>
                        <wps:spPr bwMode="auto">
                          <a:xfrm>
                            <a:off x="1121707" y="2497329"/>
                            <a:ext cx="275128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Line 10"/>
                        <wps:cNvCnPr>
                          <a:cxnSpLocks noChangeShapeType="1"/>
                        </wps:cNvCnPr>
                        <wps:spPr bwMode="auto">
                          <a:xfrm>
                            <a:off x="2461179" y="723716"/>
                            <a:ext cx="0" cy="1773614"/>
                          </a:xfrm>
                          <a:prstGeom prst="line">
                            <a:avLst/>
                          </a:prstGeom>
                          <a:noFill/>
                          <a:ln w="57150">
                            <a:solidFill>
                              <a:srgbClr val="000000"/>
                            </a:solidFill>
                            <a:round/>
                            <a:headEnd/>
                            <a:tailEnd/>
                          </a:ln>
                          <a:extLst>
                            <a:ext uri="{909E8E84-426E-40DD-AFC4-6F175D3DCCD1}">
                              <a14:hiddenFill xmlns:a14="http://schemas.microsoft.com/office/drawing/2010/main">
                                <a:noFill/>
                              </a14:hiddenFill>
                            </a:ext>
                          </a:extLst>
                        </wps:spPr>
                        <wps:bodyPr/>
                      </wps:wsp>
                      <wpg:wgp>
                        <wpg:cNvPr id="12" name="Group 11"/>
                        <wpg:cNvGrpSpPr>
                          <a:grpSpLocks/>
                        </wpg:cNvGrpSpPr>
                        <wpg:grpSpPr bwMode="auto">
                          <a:xfrm>
                            <a:off x="2099456" y="796524"/>
                            <a:ext cx="253572" cy="323269"/>
                            <a:chOff x="5211" y="-728"/>
                            <a:chExt cx="347" cy="444"/>
                          </a:xfrm>
                        </wpg:grpSpPr>
                        <wps:wsp>
                          <wps:cNvPr id="13" name="Rectangle 12"/>
                          <wps:cNvSpPr>
                            <a:spLocks noChangeArrowheads="1"/>
                          </wps:cNvSpPr>
                          <wps:spPr bwMode="auto">
                            <a:xfrm>
                              <a:off x="5211" y="-728"/>
                              <a:ext cx="347" cy="4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cNvPr id="14" name="Group 13"/>
                          <wpg:cNvGrpSpPr>
                            <a:grpSpLocks/>
                          </wpg:cNvGrpSpPr>
                          <wpg:grpSpPr bwMode="auto">
                            <a:xfrm>
                              <a:off x="5260" y="-679"/>
                              <a:ext cx="247" cy="49"/>
                              <a:chOff x="5260" y="-679"/>
                              <a:chExt cx="247" cy="49"/>
                            </a:xfrm>
                          </wpg:grpSpPr>
                          <wps:wsp>
                            <wps:cNvPr id="15" name="Oval 14"/>
                            <wps:cNvSpPr>
                              <a:spLocks noChangeArrowheads="1"/>
                            </wps:cNvSpPr>
                            <wps:spPr bwMode="auto">
                              <a:xfrm>
                                <a:off x="5260" y="-679"/>
                                <a:ext cx="49" cy="4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6" name="Oval 15"/>
                            <wps:cNvSpPr>
                              <a:spLocks noChangeArrowheads="1"/>
                            </wps:cNvSpPr>
                            <wps:spPr bwMode="auto">
                              <a:xfrm>
                                <a:off x="5359" y="-679"/>
                                <a:ext cx="50" cy="4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7" name="Oval 16"/>
                            <wps:cNvSpPr>
                              <a:spLocks noChangeArrowheads="1"/>
                            </wps:cNvSpPr>
                            <wps:spPr bwMode="auto">
                              <a:xfrm>
                                <a:off x="5458" y="-679"/>
                                <a:ext cx="49" cy="4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18" name="Group 17"/>
                          <wpg:cNvGrpSpPr>
                            <a:grpSpLocks/>
                          </wpg:cNvGrpSpPr>
                          <wpg:grpSpPr bwMode="auto">
                            <a:xfrm>
                              <a:off x="5260" y="-579"/>
                              <a:ext cx="247" cy="49"/>
                              <a:chOff x="5260" y="-679"/>
                              <a:chExt cx="247" cy="49"/>
                            </a:xfrm>
                          </wpg:grpSpPr>
                          <wps:wsp>
                            <wps:cNvPr id="19" name="Oval 18"/>
                            <wps:cNvSpPr>
                              <a:spLocks noChangeArrowheads="1"/>
                            </wps:cNvSpPr>
                            <wps:spPr bwMode="auto">
                              <a:xfrm>
                                <a:off x="5260" y="-679"/>
                                <a:ext cx="49" cy="4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0" name="Oval 19"/>
                            <wps:cNvSpPr>
                              <a:spLocks noChangeArrowheads="1"/>
                            </wps:cNvSpPr>
                            <wps:spPr bwMode="auto">
                              <a:xfrm>
                                <a:off x="5359" y="-679"/>
                                <a:ext cx="50" cy="4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 name="Oval 20"/>
                            <wps:cNvSpPr>
                              <a:spLocks noChangeArrowheads="1"/>
                            </wps:cNvSpPr>
                            <wps:spPr bwMode="auto">
                              <a:xfrm>
                                <a:off x="5458" y="-679"/>
                                <a:ext cx="49" cy="4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22" name="Group 21"/>
                          <wpg:cNvGrpSpPr>
                            <a:grpSpLocks/>
                          </wpg:cNvGrpSpPr>
                          <wpg:grpSpPr bwMode="auto">
                            <a:xfrm>
                              <a:off x="5260" y="-480"/>
                              <a:ext cx="247" cy="49"/>
                              <a:chOff x="5260" y="-679"/>
                              <a:chExt cx="247" cy="49"/>
                            </a:xfrm>
                          </wpg:grpSpPr>
                          <wps:wsp>
                            <wps:cNvPr id="23" name="Oval 22"/>
                            <wps:cNvSpPr>
                              <a:spLocks noChangeArrowheads="1"/>
                            </wps:cNvSpPr>
                            <wps:spPr bwMode="auto">
                              <a:xfrm>
                                <a:off x="5260" y="-679"/>
                                <a:ext cx="49" cy="4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4" name="Oval 23"/>
                            <wps:cNvSpPr>
                              <a:spLocks noChangeArrowheads="1"/>
                            </wps:cNvSpPr>
                            <wps:spPr bwMode="auto">
                              <a:xfrm>
                                <a:off x="5359" y="-679"/>
                                <a:ext cx="50" cy="4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5" name="Oval 24"/>
                            <wps:cNvSpPr>
                              <a:spLocks noChangeArrowheads="1"/>
                            </wps:cNvSpPr>
                            <wps:spPr bwMode="auto">
                              <a:xfrm>
                                <a:off x="5458" y="-679"/>
                                <a:ext cx="49" cy="4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26" name="Group 25"/>
                          <wpg:cNvGrpSpPr>
                            <a:grpSpLocks/>
                          </wpg:cNvGrpSpPr>
                          <wpg:grpSpPr bwMode="auto">
                            <a:xfrm>
                              <a:off x="5260" y="-380"/>
                              <a:ext cx="247" cy="48"/>
                              <a:chOff x="5260" y="-679"/>
                              <a:chExt cx="247" cy="49"/>
                            </a:xfrm>
                          </wpg:grpSpPr>
                          <wps:wsp>
                            <wps:cNvPr id="27" name="Oval 26"/>
                            <wps:cNvSpPr>
                              <a:spLocks noChangeArrowheads="1"/>
                            </wps:cNvSpPr>
                            <wps:spPr bwMode="auto">
                              <a:xfrm>
                                <a:off x="5260" y="-679"/>
                                <a:ext cx="49" cy="4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8" name="Oval 27"/>
                            <wps:cNvSpPr>
                              <a:spLocks noChangeArrowheads="1"/>
                            </wps:cNvSpPr>
                            <wps:spPr bwMode="auto">
                              <a:xfrm>
                                <a:off x="5359" y="-679"/>
                                <a:ext cx="50" cy="4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9" name="Oval 28"/>
                            <wps:cNvSpPr>
                              <a:spLocks noChangeArrowheads="1"/>
                            </wps:cNvSpPr>
                            <wps:spPr bwMode="auto">
                              <a:xfrm>
                                <a:off x="5458" y="-679"/>
                                <a:ext cx="49" cy="4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wgp>
                      <wpg:wgp>
                        <wpg:cNvPr id="30" name="Group 29"/>
                        <wpg:cNvGrpSpPr>
                          <a:grpSpLocks/>
                        </wpg:cNvGrpSpPr>
                        <wpg:grpSpPr bwMode="auto">
                          <a:xfrm>
                            <a:off x="2570062" y="796524"/>
                            <a:ext cx="253572" cy="321813"/>
                            <a:chOff x="5211" y="-728"/>
                            <a:chExt cx="347" cy="444"/>
                          </a:xfrm>
                        </wpg:grpSpPr>
                        <wps:wsp>
                          <wps:cNvPr id="31" name="Rectangle 30"/>
                          <wps:cNvSpPr>
                            <a:spLocks noChangeArrowheads="1"/>
                          </wps:cNvSpPr>
                          <wps:spPr bwMode="auto">
                            <a:xfrm>
                              <a:off x="5211" y="-728"/>
                              <a:ext cx="347" cy="4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cNvPr id="32" name="Group 31"/>
                          <wpg:cNvGrpSpPr>
                            <a:grpSpLocks/>
                          </wpg:cNvGrpSpPr>
                          <wpg:grpSpPr bwMode="auto">
                            <a:xfrm>
                              <a:off x="5260" y="-679"/>
                              <a:ext cx="247" cy="49"/>
                              <a:chOff x="5260" y="-679"/>
                              <a:chExt cx="247" cy="49"/>
                            </a:xfrm>
                          </wpg:grpSpPr>
                          <wps:wsp>
                            <wps:cNvPr id="33" name="Oval 32"/>
                            <wps:cNvSpPr>
                              <a:spLocks noChangeArrowheads="1"/>
                            </wps:cNvSpPr>
                            <wps:spPr bwMode="auto">
                              <a:xfrm>
                                <a:off x="5260" y="-679"/>
                                <a:ext cx="49" cy="4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4" name="Oval 33"/>
                            <wps:cNvSpPr>
                              <a:spLocks noChangeArrowheads="1"/>
                            </wps:cNvSpPr>
                            <wps:spPr bwMode="auto">
                              <a:xfrm>
                                <a:off x="5359" y="-679"/>
                                <a:ext cx="50" cy="4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5" name="Oval 34"/>
                            <wps:cNvSpPr>
                              <a:spLocks noChangeArrowheads="1"/>
                            </wps:cNvSpPr>
                            <wps:spPr bwMode="auto">
                              <a:xfrm>
                                <a:off x="5458" y="-679"/>
                                <a:ext cx="49" cy="4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36" name="Group 35"/>
                          <wpg:cNvGrpSpPr>
                            <a:grpSpLocks/>
                          </wpg:cNvGrpSpPr>
                          <wpg:grpSpPr bwMode="auto">
                            <a:xfrm>
                              <a:off x="5260" y="-579"/>
                              <a:ext cx="247" cy="49"/>
                              <a:chOff x="5260" y="-679"/>
                              <a:chExt cx="247" cy="49"/>
                            </a:xfrm>
                          </wpg:grpSpPr>
                          <wps:wsp>
                            <wps:cNvPr id="37" name="Oval 36"/>
                            <wps:cNvSpPr>
                              <a:spLocks noChangeArrowheads="1"/>
                            </wps:cNvSpPr>
                            <wps:spPr bwMode="auto">
                              <a:xfrm>
                                <a:off x="5260" y="-679"/>
                                <a:ext cx="49" cy="4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8" name="Oval 37"/>
                            <wps:cNvSpPr>
                              <a:spLocks noChangeArrowheads="1"/>
                            </wps:cNvSpPr>
                            <wps:spPr bwMode="auto">
                              <a:xfrm>
                                <a:off x="5359" y="-679"/>
                                <a:ext cx="50" cy="4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9" name="Oval 38"/>
                            <wps:cNvSpPr>
                              <a:spLocks noChangeArrowheads="1"/>
                            </wps:cNvSpPr>
                            <wps:spPr bwMode="auto">
                              <a:xfrm>
                                <a:off x="5458" y="-679"/>
                                <a:ext cx="49" cy="4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40" name="Group 39"/>
                          <wpg:cNvGrpSpPr>
                            <a:grpSpLocks/>
                          </wpg:cNvGrpSpPr>
                          <wpg:grpSpPr bwMode="auto">
                            <a:xfrm>
                              <a:off x="5260" y="-480"/>
                              <a:ext cx="247" cy="49"/>
                              <a:chOff x="5260" y="-679"/>
                              <a:chExt cx="247" cy="49"/>
                            </a:xfrm>
                          </wpg:grpSpPr>
                          <wps:wsp>
                            <wps:cNvPr id="41" name="Oval 40"/>
                            <wps:cNvSpPr>
                              <a:spLocks noChangeArrowheads="1"/>
                            </wps:cNvSpPr>
                            <wps:spPr bwMode="auto">
                              <a:xfrm>
                                <a:off x="5260" y="-679"/>
                                <a:ext cx="49" cy="4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2" name="Oval 41"/>
                            <wps:cNvSpPr>
                              <a:spLocks noChangeArrowheads="1"/>
                            </wps:cNvSpPr>
                            <wps:spPr bwMode="auto">
                              <a:xfrm>
                                <a:off x="5359" y="-679"/>
                                <a:ext cx="50" cy="4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3" name="Oval 42"/>
                            <wps:cNvSpPr>
                              <a:spLocks noChangeArrowheads="1"/>
                            </wps:cNvSpPr>
                            <wps:spPr bwMode="auto">
                              <a:xfrm>
                                <a:off x="5458" y="-679"/>
                                <a:ext cx="49" cy="4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44" name="Group 43"/>
                          <wpg:cNvGrpSpPr>
                            <a:grpSpLocks/>
                          </wpg:cNvGrpSpPr>
                          <wpg:grpSpPr bwMode="auto">
                            <a:xfrm>
                              <a:off x="5260" y="-380"/>
                              <a:ext cx="247" cy="48"/>
                              <a:chOff x="5260" y="-679"/>
                              <a:chExt cx="247" cy="49"/>
                            </a:xfrm>
                          </wpg:grpSpPr>
                          <wps:wsp>
                            <wps:cNvPr id="45" name="Oval 44"/>
                            <wps:cNvSpPr>
                              <a:spLocks noChangeArrowheads="1"/>
                            </wps:cNvSpPr>
                            <wps:spPr bwMode="auto">
                              <a:xfrm>
                                <a:off x="5260" y="-679"/>
                                <a:ext cx="49" cy="4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6" name="Oval 45"/>
                            <wps:cNvSpPr>
                              <a:spLocks noChangeArrowheads="1"/>
                            </wps:cNvSpPr>
                            <wps:spPr bwMode="auto">
                              <a:xfrm>
                                <a:off x="5359" y="-679"/>
                                <a:ext cx="50" cy="4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7" name="Oval 46"/>
                            <wps:cNvSpPr>
                              <a:spLocks noChangeArrowheads="1"/>
                            </wps:cNvSpPr>
                            <wps:spPr bwMode="auto">
                              <a:xfrm>
                                <a:off x="5458" y="-679"/>
                                <a:ext cx="49" cy="4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wgp>
                      <wpg:wgp>
                        <wpg:cNvPr id="48" name="Group 47"/>
                        <wpg:cNvGrpSpPr>
                          <a:grpSpLocks/>
                        </wpg:cNvGrpSpPr>
                        <wpg:grpSpPr bwMode="auto">
                          <a:xfrm>
                            <a:off x="2570062" y="2099067"/>
                            <a:ext cx="252841" cy="323269"/>
                            <a:chOff x="5211" y="-728"/>
                            <a:chExt cx="347" cy="444"/>
                          </a:xfrm>
                        </wpg:grpSpPr>
                        <wps:wsp>
                          <wps:cNvPr id="49" name="Rectangle 48"/>
                          <wps:cNvSpPr>
                            <a:spLocks noChangeArrowheads="1"/>
                          </wps:cNvSpPr>
                          <wps:spPr bwMode="auto">
                            <a:xfrm>
                              <a:off x="5211" y="-728"/>
                              <a:ext cx="347" cy="4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cNvPr id="50" name="Group 49"/>
                          <wpg:cNvGrpSpPr>
                            <a:grpSpLocks/>
                          </wpg:cNvGrpSpPr>
                          <wpg:grpSpPr bwMode="auto">
                            <a:xfrm>
                              <a:off x="5260" y="-679"/>
                              <a:ext cx="247" cy="49"/>
                              <a:chOff x="5260" y="-679"/>
                              <a:chExt cx="247" cy="49"/>
                            </a:xfrm>
                          </wpg:grpSpPr>
                          <wps:wsp>
                            <wps:cNvPr id="51" name="Oval 50"/>
                            <wps:cNvSpPr>
                              <a:spLocks noChangeArrowheads="1"/>
                            </wps:cNvSpPr>
                            <wps:spPr bwMode="auto">
                              <a:xfrm>
                                <a:off x="5260" y="-679"/>
                                <a:ext cx="49" cy="4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52" name="Oval 51"/>
                            <wps:cNvSpPr>
                              <a:spLocks noChangeArrowheads="1"/>
                            </wps:cNvSpPr>
                            <wps:spPr bwMode="auto">
                              <a:xfrm>
                                <a:off x="5359" y="-679"/>
                                <a:ext cx="50" cy="4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53" name="Oval 52"/>
                            <wps:cNvSpPr>
                              <a:spLocks noChangeArrowheads="1"/>
                            </wps:cNvSpPr>
                            <wps:spPr bwMode="auto">
                              <a:xfrm>
                                <a:off x="5458" y="-679"/>
                                <a:ext cx="49" cy="4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54" name="Group 53"/>
                          <wpg:cNvGrpSpPr>
                            <a:grpSpLocks/>
                          </wpg:cNvGrpSpPr>
                          <wpg:grpSpPr bwMode="auto">
                            <a:xfrm>
                              <a:off x="5260" y="-579"/>
                              <a:ext cx="247" cy="49"/>
                              <a:chOff x="5260" y="-679"/>
                              <a:chExt cx="247" cy="49"/>
                            </a:xfrm>
                          </wpg:grpSpPr>
                          <wps:wsp>
                            <wps:cNvPr id="55" name="Oval 54"/>
                            <wps:cNvSpPr>
                              <a:spLocks noChangeArrowheads="1"/>
                            </wps:cNvSpPr>
                            <wps:spPr bwMode="auto">
                              <a:xfrm>
                                <a:off x="5260" y="-679"/>
                                <a:ext cx="49" cy="4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56" name="Oval 55"/>
                            <wps:cNvSpPr>
                              <a:spLocks noChangeArrowheads="1"/>
                            </wps:cNvSpPr>
                            <wps:spPr bwMode="auto">
                              <a:xfrm>
                                <a:off x="5359" y="-679"/>
                                <a:ext cx="50" cy="4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57" name="Oval 56"/>
                            <wps:cNvSpPr>
                              <a:spLocks noChangeArrowheads="1"/>
                            </wps:cNvSpPr>
                            <wps:spPr bwMode="auto">
                              <a:xfrm>
                                <a:off x="5458" y="-679"/>
                                <a:ext cx="49" cy="4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58" name="Group 57"/>
                          <wpg:cNvGrpSpPr>
                            <a:grpSpLocks/>
                          </wpg:cNvGrpSpPr>
                          <wpg:grpSpPr bwMode="auto">
                            <a:xfrm>
                              <a:off x="5260" y="-480"/>
                              <a:ext cx="247" cy="49"/>
                              <a:chOff x="5260" y="-679"/>
                              <a:chExt cx="247" cy="49"/>
                            </a:xfrm>
                          </wpg:grpSpPr>
                          <wps:wsp>
                            <wps:cNvPr id="59" name="Oval 58"/>
                            <wps:cNvSpPr>
                              <a:spLocks noChangeArrowheads="1"/>
                            </wps:cNvSpPr>
                            <wps:spPr bwMode="auto">
                              <a:xfrm>
                                <a:off x="5260" y="-679"/>
                                <a:ext cx="49" cy="4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0" name="Oval 59"/>
                            <wps:cNvSpPr>
                              <a:spLocks noChangeArrowheads="1"/>
                            </wps:cNvSpPr>
                            <wps:spPr bwMode="auto">
                              <a:xfrm>
                                <a:off x="5359" y="-679"/>
                                <a:ext cx="50" cy="4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1" name="Oval 60"/>
                            <wps:cNvSpPr>
                              <a:spLocks noChangeArrowheads="1"/>
                            </wps:cNvSpPr>
                            <wps:spPr bwMode="auto">
                              <a:xfrm>
                                <a:off x="5458" y="-679"/>
                                <a:ext cx="49" cy="4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62" name="Group 61"/>
                          <wpg:cNvGrpSpPr>
                            <a:grpSpLocks/>
                          </wpg:cNvGrpSpPr>
                          <wpg:grpSpPr bwMode="auto">
                            <a:xfrm>
                              <a:off x="5260" y="-380"/>
                              <a:ext cx="247" cy="48"/>
                              <a:chOff x="5260" y="-679"/>
                              <a:chExt cx="247" cy="49"/>
                            </a:xfrm>
                          </wpg:grpSpPr>
                          <wps:wsp>
                            <wps:cNvPr id="63" name="Oval 62"/>
                            <wps:cNvSpPr>
                              <a:spLocks noChangeArrowheads="1"/>
                            </wps:cNvSpPr>
                            <wps:spPr bwMode="auto">
                              <a:xfrm>
                                <a:off x="5260" y="-679"/>
                                <a:ext cx="49" cy="4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4" name="Oval 63"/>
                            <wps:cNvSpPr>
                              <a:spLocks noChangeArrowheads="1"/>
                            </wps:cNvSpPr>
                            <wps:spPr bwMode="auto">
                              <a:xfrm>
                                <a:off x="5359" y="-679"/>
                                <a:ext cx="50" cy="4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5" name="Oval 64"/>
                            <wps:cNvSpPr>
                              <a:spLocks noChangeArrowheads="1"/>
                            </wps:cNvSpPr>
                            <wps:spPr bwMode="auto">
                              <a:xfrm>
                                <a:off x="5458" y="-679"/>
                                <a:ext cx="49" cy="4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wgp>
                      <wpg:wgp>
                        <wpg:cNvPr id="66" name="Group 65"/>
                        <wpg:cNvGrpSpPr>
                          <a:grpSpLocks/>
                        </wpg:cNvGrpSpPr>
                        <wpg:grpSpPr bwMode="auto">
                          <a:xfrm>
                            <a:off x="2099456" y="2099067"/>
                            <a:ext cx="254302" cy="323269"/>
                            <a:chOff x="5211" y="-728"/>
                            <a:chExt cx="347" cy="444"/>
                          </a:xfrm>
                        </wpg:grpSpPr>
                        <wps:wsp>
                          <wps:cNvPr id="67" name="Rectangle 66"/>
                          <wps:cNvSpPr>
                            <a:spLocks noChangeArrowheads="1"/>
                          </wps:cNvSpPr>
                          <wps:spPr bwMode="auto">
                            <a:xfrm>
                              <a:off x="5211" y="-728"/>
                              <a:ext cx="347" cy="44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cNvPr id="68" name="Group 67"/>
                          <wpg:cNvGrpSpPr>
                            <a:grpSpLocks/>
                          </wpg:cNvGrpSpPr>
                          <wpg:grpSpPr bwMode="auto">
                            <a:xfrm>
                              <a:off x="5260" y="-679"/>
                              <a:ext cx="247" cy="49"/>
                              <a:chOff x="5260" y="-679"/>
                              <a:chExt cx="247" cy="49"/>
                            </a:xfrm>
                          </wpg:grpSpPr>
                          <wps:wsp>
                            <wps:cNvPr id="69" name="Oval 68"/>
                            <wps:cNvSpPr>
                              <a:spLocks noChangeArrowheads="1"/>
                            </wps:cNvSpPr>
                            <wps:spPr bwMode="auto">
                              <a:xfrm>
                                <a:off x="5260" y="-679"/>
                                <a:ext cx="49" cy="4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70" name="Oval 69"/>
                            <wps:cNvSpPr>
                              <a:spLocks noChangeArrowheads="1"/>
                            </wps:cNvSpPr>
                            <wps:spPr bwMode="auto">
                              <a:xfrm>
                                <a:off x="5359" y="-679"/>
                                <a:ext cx="50" cy="4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71" name="Oval 70"/>
                            <wps:cNvSpPr>
                              <a:spLocks noChangeArrowheads="1"/>
                            </wps:cNvSpPr>
                            <wps:spPr bwMode="auto">
                              <a:xfrm>
                                <a:off x="5458" y="-679"/>
                                <a:ext cx="49" cy="4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72" name="Group 71"/>
                          <wpg:cNvGrpSpPr>
                            <a:grpSpLocks/>
                          </wpg:cNvGrpSpPr>
                          <wpg:grpSpPr bwMode="auto">
                            <a:xfrm>
                              <a:off x="5260" y="-579"/>
                              <a:ext cx="247" cy="49"/>
                              <a:chOff x="5260" y="-679"/>
                              <a:chExt cx="247" cy="49"/>
                            </a:xfrm>
                          </wpg:grpSpPr>
                          <wps:wsp>
                            <wps:cNvPr id="73" name="Oval 72"/>
                            <wps:cNvSpPr>
                              <a:spLocks noChangeArrowheads="1"/>
                            </wps:cNvSpPr>
                            <wps:spPr bwMode="auto">
                              <a:xfrm>
                                <a:off x="5260" y="-679"/>
                                <a:ext cx="49" cy="4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74" name="Oval 73"/>
                            <wps:cNvSpPr>
                              <a:spLocks noChangeArrowheads="1"/>
                            </wps:cNvSpPr>
                            <wps:spPr bwMode="auto">
                              <a:xfrm>
                                <a:off x="5359" y="-679"/>
                                <a:ext cx="50" cy="4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75" name="Oval 74"/>
                            <wps:cNvSpPr>
                              <a:spLocks noChangeArrowheads="1"/>
                            </wps:cNvSpPr>
                            <wps:spPr bwMode="auto">
                              <a:xfrm>
                                <a:off x="5458" y="-679"/>
                                <a:ext cx="49" cy="4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76" name="Group 75"/>
                          <wpg:cNvGrpSpPr>
                            <a:grpSpLocks/>
                          </wpg:cNvGrpSpPr>
                          <wpg:grpSpPr bwMode="auto">
                            <a:xfrm>
                              <a:off x="5260" y="-480"/>
                              <a:ext cx="247" cy="49"/>
                              <a:chOff x="5260" y="-679"/>
                              <a:chExt cx="247" cy="49"/>
                            </a:xfrm>
                          </wpg:grpSpPr>
                          <wps:wsp>
                            <wps:cNvPr id="77" name="Oval 76"/>
                            <wps:cNvSpPr>
                              <a:spLocks noChangeArrowheads="1"/>
                            </wps:cNvSpPr>
                            <wps:spPr bwMode="auto">
                              <a:xfrm>
                                <a:off x="5260" y="-679"/>
                                <a:ext cx="49" cy="4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78" name="Oval 77"/>
                            <wps:cNvSpPr>
                              <a:spLocks noChangeArrowheads="1"/>
                            </wps:cNvSpPr>
                            <wps:spPr bwMode="auto">
                              <a:xfrm>
                                <a:off x="5359" y="-679"/>
                                <a:ext cx="50" cy="4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79" name="Oval 78"/>
                            <wps:cNvSpPr>
                              <a:spLocks noChangeArrowheads="1"/>
                            </wps:cNvSpPr>
                            <wps:spPr bwMode="auto">
                              <a:xfrm>
                                <a:off x="5458" y="-679"/>
                                <a:ext cx="49" cy="4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80" name="Group 79"/>
                          <wpg:cNvGrpSpPr>
                            <a:grpSpLocks/>
                          </wpg:cNvGrpSpPr>
                          <wpg:grpSpPr bwMode="auto">
                            <a:xfrm>
                              <a:off x="5260" y="-380"/>
                              <a:ext cx="247" cy="48"/>
                              <a:chOff x="5260" y="-679"/>
                              <a:chExt cx="247" cy="49"/>
                            </a:xfrm>
                          </wpg:grpSpPr>
                          <wps:wsp>
                            <wps:cNvPr id="81" name="Oval 80"/>
                            <wps:cNvSpPr>
                              <a:spLocks noChangeArrowheads="1"/>
                            </wps:cNvSpPr>
                            <wps:spPr bwMode="auto">
                              <a:xfrm>
                                <a:off x="5260" y="-679"/>
                                <a:ext cx="49" cy="4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82" name="Oval 81"/>
                            <wps:cNvSpPr>
                              <a:spLocks noChangeArrowheads="1"/>
                            </wps:cNvSpPr>
                            <wps:spPr bwMode="auto">
                              <a:xfrm>
                                <a:off x="5359" y="-679"/>
                                <a:ext cx="50" cy="4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83" name="Oval 82"/>
                            <wps:cNvSpPr>
                              <a:spLocks noChangeArrowheads="1"/>
                            </wps:cNvSpPr>
                            <wps:spPr bwMode="auto">
                              <a:xfrm>
                                <a:off x="5458" y="-679"/>
                                <a:ext cx="49" cy="4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wgp>
                      <wps:wsp>
                        <wps:cNvPr id="84" name="Line 83"/>
                        <wps:cNvCnPr>
                          <a:cxnSpLocks noChangeShapeType="1"/>
                        </wps:cNvCnPr>
                        <wps:spPr bwMode="auto">
                          <a:xfrm flipH="1">
                            <a:off x="941211" y="1483836"/>
                            <a:ext cx="18049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5" name="Line 84"/>
                        <wps:cNvCnPr>
                          <a:cxnSpLocks noChangeShapeType="1"/>
                        </wps:cNvCnPr>
                        <wps:spPr bwMode="auto">
                          <a:xfrm flipH="1">
                            <a:off x="941211" y="1737209"/>
                            <a:ext cx="18049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6" name="Line 85"/>
                        <wps:cNvCnPr>
                          <a:cxnSpLocks noChangeShapeType="1"/>
                        </wps:cNvCnPr>
                        <wps:spPr bwMode="auto">
                          <a:xfrm>
                            <a:off x="3872996" y="1483836"/>
                            <a:ext cx="180496" cy="7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7" name="Line 86"/>
                        <wps:cNvCnPr>
                          <a:cxnSpLocks noChangeShapeType="1"/>
                        </wps:cNvCnPr>
                        <wps:spPr bwMode="auto">
                          <a:xfrm>
                            <a:off x="3872996" y="1737209"/>
                            <a:ext cx="180496" cy="7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8" name="Line 87"/>
                        <wps:cNvCnPr>
                          <a:cxnSpLocks noChangeShapeType="1"/>
                        </wps:cNvCnPr>
                        <wps:spPr bwMode="auto">
                          <a:xfrm>
                            <a:off x="2570062" y="1592321"/>
                            <a:ext cx="289379"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9" name="Line 88"/>
                        <wps:cNvCnPr>
                          <a:cxnSpLocks noChangeShapeType="1"/>
                        </wps:cNvCnPr>
                        <wps:spPr bwMode="auto">
                          <a:xfrm flipH="1">
                            <a:off x="2062918" y="1592321"/>
                            <a:ext cx="290109" cy="72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0" name="Line 89"/>
                        <wps:cNvCnPr>
                          <a:cxnSpLocks noChangeShapeType="1"/>
                        </wps:cNvCnPr>
                        <wps:spPr bwMode="auto">
                          <a:xfrm flipV="1">
                            <a:off x="2533524" y="398262"/>
                            <a:ext cx="1302934" cy="97708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1" name="Line 90"/>
                        <wps:cNvCnPr>
                          <a:cxnSpLocks noChangeShapeType="1"/>
                        </wps:cNvCnPr>
                        <wps:spPr bwMode="auto">
                          <a:xfrm flipH="1" flipV="1">
                            <a:off x="1519968" y="398262"/>
                            <a:ext cx="687639" cy="11576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2" name="Line 91"/>
                        <wps:cNvCnPr>
                          <a:cxnSpLocks noChangeShapeType="1"/>
                        </wps:cNvCnPr>
                        <wps:spPr bwMode="auto">
                          <a:xfrm>
                            <a:off x="651833" y="1628725"/>
                            <a:ext cx="46987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3" name="Line 92"/>
                        <wps:cNvCnPr>
                          <a:cxnSpLocks noChangeShapeType="1"/>
                        </wps:cNvCnPr>
                        <wps:spPr bwMode="auto">
                          <a:xfrm flipH="1">
                            <a:off x="3764114" y="1592321"/>
                            <a:ext cx="507143"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4" name="Line 93"/>
                        <wps:cNvCnPr>
                          <a:cxnSpLocks noChangeShapeType="1"/>
                        </wps:cNvCnPr>
                        <wps:spPr bwMode="auto">
                          <a:xfrm>
                            <a:off x="2207608" y="2388845"/>
                            <a:ext cx="253572" cy="47034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5" name="Line 94"/>
                        <wps:cNvCnPr>
                          <a:cxnSpLocks noChangeShapeType="1"/>
                        </wps:cNvCnPr>
                        <wps:spPr bwMode="auto">
                          <a:xfrm flipH="1">
                            <a:off x="2461179" y="2388845"/>
                            <a:ext cx="181227" cy="47034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6" name="Text Box 95"/>
                        <wps:cNvSpPr txBox="1">
                          <a:spLocks noChangeArrowheads="1"/>
                        </wps:cNvSpPr>
                        <wps:spPr bwMode="auto">
                          <a:xfrm>
                            <a:off x="2244145" y="2822783"/>
                            <a:ext cx="578757" cy="3261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12E8F" w:rsidRDefault="00912E8F" w:rsidP="00912E8F">
                              <w:r>
                                <w:t>Coils</w:t>
                              </w:r>
                            </w:p>
                          </w:txbxContent>
                        </wps:txbx>
                        <wps:bodyPr rot="0" vert="horz" wrap="square" lIns="91440" tIns="45720" rIns="91440" bIns="45720" anchor="t" anchorCtr="0" upright="1">
                          <a:noAutofit/>
                        </wps:bodyPr>
                      </wps:wsp>
                      <wps:wsp>
                        <wps:cNvPr id="97" name="Text Box 96"/>
                        <wps:cNvSpPr txBox="1">
                          <a:spLocks noChangeArrowheads="1"/>
                        </wps:cNvSpPr>
                        <wps:spPr bwMode="auto">
                          <a:xfrm>
                            <a:off x="724177" y="0"/>
                            <a:ext cx="1194052" cy="4703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12E8F" w:rsidRDefault="00912E8F" w:rsidP="00912E8F">
                              <w:r>
                                <w:t>Displacement of diaphragm</w:t>
                              </w:r>
                            </w:p>
                          </w:txbxContent>
                        </wps:txbx>
                        <wps:bodyPr rot="0" vert="horz" wrap="square" lIns="91440" tIns="45720" rIns="91440" bIns="45720" anchor="t" anchorCtr="0" upright="1">
                          <a:noAutofit/>
                        </wps:bodyPr>
                      </wps:wsp>
                      <wps:wsp>
                        <wps:cNvPr id="98" name="Text Box 97"/>
                        <wps:cNvSpPr txBox="1">
                          <a:spLocks noChangeArrowheads="1"/>
                        </wps:cNvSpPr>
                        <wps:spPr bwMode="auto">
                          <a:xfrm>
                            <a:off x="3511273" y="72080"/>
                            <a:ext cx="903212" cy="3247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12E8F" w:rsidRDefault="00912E8F" w:rsidP="00912E8F">
                              <w:r>
                                <w:t>Diaphragm</w:t>
                              </w:r>
                            </w:p>
                          </w:txbxContent>
                        </wps:txbx>
                        <wps:bodyPr rot="0" vert="horz" wrap="square" lIns="91440" tIns="45720" rIns="91440" bIns="45720" anchor="t" anchorCtr="0" upright="1">
                          <a:noAutofit/>
                        </wps:bodyPr>
                      </wps:wsp>
                      <wps:wsp>
                        <wps:cNvPr id="99" name="Text Box 98"/>
                        <wps:cNvSpPr txBox="1">
                          <a:spLocks noChangeArrowheads="1"/>
                        </wps:cNvSpPr>
                        <wps:spPr bwMode="auto">
                          <a:xfrm>
                            <a:off x="506413" y="1338947"/>
                            <a:ext cx="434799" cy="3254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12E8F" w:rsidRDefault="00912E8F" w:rsidP="00912E8F">
                              <w:r>
                                <w:t>P1</w:t>
                              </w:r>
                            </w:p>
                          </w:txbxContent>
                        </wps:txbx>
                        <wps:bodyPr rot="0" vert="horz" wrap="square" lIns="91440" tIns="45720" rIns="91440" bIns="45720" anchor="t" anchorCtr="0" upright="1">
                          <a:noAutofit/>
                        </wps:bodyPr>
                      </wps:wsp>
                      <wps:wsp>
                        <wps:cNvPr id="100" name="Text Box 99"/>
                        <wps:cNvSpPr txBox="1">
                          <a:spLocks noChangeArrowheads="1"/>
                        </wps:cNvSpPr>
                        <wps:spPr bwMode="auto">
                          <a:xfrm>
                            <a:off x="4126568" y="1302543"/>
                            <a:ext cx="579488" cy="3254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12E8F" w:rsidRDefault="00912E8F" w:rsidP="00912E8F">
                              <w:r>
                                <w:t>P2</w:t>
                              </w:r>
                            </w:p>
                          </w:txbxContent>
                        </wps:txbx>
                        <wps:bodyPr rot="0" vert="horz" wrap="square" lIns="91440" tIns="45720" rIns="91440" bIns="45720" anchor="t" anchorCtr="0" upright="1">
                          <a:noAutofit/>
                        </wps:bodyPr>
                      </wps:wsp>
                    </wpc:wpc>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id="Canvas 101" o:spid="_x0000_s1026" editas="canvas" style="width:413.25pt;height:247.95pt;mso-position-horizontal-relative:char;mso-position-vertical-relative:line" coordsize="52482,314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y02EA8AAOnoAAAOAAAAZHJzL2Uyb0RvYy54bWzsXV1z2zYWfd+Z/Q8cvismQPBLU6WTSnZ3&#10;Z9JtZpPdd1qiJE4pkiVpy2mn/30PAIoCZclWthEa2vBMIkqkKBA89+Lccy/A775/2GTWfVLVaZFP&#10;bPLGsa0knxeLNF9N7P98uhmFtlU3cb6IsyJPJvbnpLa/f/v3v323LccJLdZFtkgqCyfJ6/G2nNjr&#10;pinHV1f1fJ1s4vpNUSY5di6LahM3eFutrhZVvMXZN9kVdRz/altUi7Iq5kld49OZ3Gm/FedfLpN5&#10;8/NyWSeNlU1stK0R/1fi/1v+/9Xb7+LxqorLdTpvmxH/H63YxGmOH+1ONYub2Lqr0ken2qTzqqiL&#10;ZfNmXmyuiuUynSfiGnA1xDm4mmmc38e1uJg5emfXQGx9xfPerni78+ImzTL0xhXOPuaf8dct7k+C&#10;D7cl7k5ddvep/nO//3Edl4m4rHo8/9f9h8pKFxPbs6083gAj79M8sRi/Nfx3ccA0/1DxRs4f8o/l&#10;+2L+S23lxXQd56tEnOrT5xJfI/wbaL7yFf6mLnH+2+1PxQLHxHdNIe7Tw7La8FPiDlgP+C6hJHAC&#10;2/o8sQPqBsSXyEgeGmuO/YFLbGvOd/oOoQI2V/F4d5Kyqpsfk2Jj8Y2JnaH94kfi+/d1wxsVj3eH&#10;9Po6Hme5tZ3YkUc98YW6yNIFvxH8sLpa3U6zyrqPOXbFn7hC7FEPq4q7fIEficfrJF5ct9tNnGZy&#10;Gz+e5Xw3rgXNabckOH+PnOg6vA7ZiFH/esSc2Wz07mbKRv4NCbyZO5tOZ+QP3jTCxut0sUhy3rqd&#10;oRB2Hg5ak5UQ70xlD7n+2UV/obG7V9FocV/5rZSguC0Wnz9Uu/sNaGrCqN/DqMfvRw9wujBKAjeg&#10;TtQHKWE+7VAasrBFi0Hpa0Mp/JjiSYUr04ZSNwxoFMFOTnjSHkiNK329rhTEUAFpoNWVqiB93pUa&#10;lL5elEY9lIohVZsrfY6U0sAjNEQLOTE1nFTEkKCSr220J4hrFU8qSOFfglHKosClB6TUgNQETgju&#10;CeJnBaTArM7QiTKfkACe8gQphQVxH0qCwPWJUB6+YnTvBcRzTHi/Ew92Yf3u9ezwfjXervYSFOTF&#10;A63wi6S1HyGblLgp23KlSFAE8bNEqdhvAbUCpuKYH6vyoxAguMqHTSFESQmiv5+fUxxxhvCEID5i&#10;XhsuRb5HBfqEWCOEJ+q5XtBG9S51qd+61/kauiZXrjzKTQvgHQVU0BNIEOvrVrZyGUJBjmzG+qiG&#10;nNK1UZN0Qtxd3/4bqiy0uyyx0N97N7Dr3PpA4ntXVcWWa1tQHXsan/wCH+q4MPSsxnekp3by3sl+&#10;2gt3rbZXoe3Clk9oez1prqfg3Yg/fr3wLb3DvoIIuEkbyOhZupnYYacUPqMIHpXUrKqAggl/CE0f&#10;G+ui+s22ttDHJ3b9611cJbaV/TPHnYgIY1xQF28YMIo3lbrnVt0T53OcamI3tiU3p40U4e/KKl2t&#10;8UtE9GpevINCu0yFasrvrBT60Gf8Tavztch9ZLxsB7DWeN1LG69HfVw1tz0fgwvurGK3neU9NthH&#10;X9obLO1/rRuF/gp77fT4n6FAW3JYbHnl5U31UR/tTJW18Q5epSmdkDeTLEvL+kkdvmeE+mz1TMF+&#10;sOapIVWE9Ew7TktsqkL8xbHpepJIPjZ60Dw52hpsfqNDhw5sduq7xKYqv18cm8yDrHp0QDJ+89um&#10;NfsRXvIaEUA8ojidaN5SnFY278cfXzM+2VMc7wVSHDhyGe5JU1Xl3Yub6mnuaEz12zbVNhS5bDUM&#10;j6dUbApKoYt+G4ojA876oOBkCNGxBopDOzFX+E1AVaOKYyjOULF5FsWhBxIssCbApYPisFAg+SWp&#10;OLRTXaWp6hVcjYpjVBxeln284Be5DpXiAKoahxFDcYY6jOih3331W6bldNFvQ3GGis3zKE6nXksV&#10;B8X/2iiOe5ridNnjLrP8aPj+JhNVtC+4Uq2Cq1FxhmqqeoaRTrCV9Fstc764wmgojsGmmBV5gn73&#10;1W9ZPWQojrYZeQMNDVWKI7ZRlSfzVBcvz3M7TbwlTq0ofjltiHoBJhlDkkJONXi2PI+EKHIDleMl&#10;eB2JGkh5Hp/gKvMN+/I89LfGiPxxIeOu5seU5+0K4YaQgDhRnuceCLsAnLao5wWW57l9YRe9q9NU&#10;H0WGO1M1uWuTu7bdvrALqGrEpol6TNTzRNTj9oVdQFUjNo2wO1RsqlFPN3fmsDzPPRB2gTVtFOcF&#10;lue5fWEXvavRVI2wO1RT1SLsun1hF1DViE1DcQw2n6I4fWEXUNWITUNxhorNsygOn/OpzpB2Ly7B&#10;7mcgvMDyPNapriI/iN7VaKqG4gzVVLVQHNYJthKbrV4rltc0uevLr9gJfyxXNuBh5pASABpmILC+&#10;+g2oavSbhuIM1W+eR3E69VpmmYE1Aa7LZZn3FOcFluexvuAqF6LhDg0LO198GDEUZ6imqofidIKt&#10;pDhmHQlevPIV1iMya5x8wTL/x8vz+EpAygRgplX9NhRnqH5TpThiW195Hlac72lDQPCFiZNansdX&#10;0nN88ZPKBE6Phlxj4WvgDXv5PF5Yc1ifJ5f418alHlUy7op+TH3ekMLzE/V5fPEqVdkF4C5svfuw&#10;5wXW53l9ZRe9q1GhMGHPUIdvLWGP11d2AVWN2DTJa4PNJ5LXXl/ZBVQ1YtOEPUPFphr2nKzP8w6U&#10;XWBNG8V5gfV5Xl/ZRe9qNFVDcYZqqnooTl/ZBVQ1YtNQHIPNpyhOX9nF0x80YtNQnKFi8zyKc6DB&#10;ehfXYPcqzgusz+NLvStJGKyurdFUDcUZqqlqoTh8Dq6KTbNCsElen/X8HA31eX5f/QZUNfpNQ3GG&#10;6jfPojh8ORY1UQWsCXCZ+rxiuUznydW2qBZX1CGO2CqrYp48EY34fcEVvavRVA3FGaqp6qE4nWAr&#10;6vMAVY3YNCqOweZTfrOvfvta1W9DcYaKTZXiiG199Xl+p4nLiQ3+xZenUJ9ue6I+j7kO+Nzw6/NQ&#10;ediy0v36eehwjeOVWT/vOl+gv/HQ1Cxvnxg7xAf4nKjP8w+UXVnqynPdmEhzkWdT75XdF1ifhwdp&#10;q+oZelenqZr18zD2mdmtJx6MEvSVXfnMd95fOqbMmbBnqNRSS0ge9JVdQFWj3zRhz1CxqYY9J+vz&#10;ggNlF1gT4NJBcV5gfV7QV3bRuxpN1Si7QzVVPcNIX9kFVDVi01Acg80nlN2gr+wGRtk1hRVnFFac&#10;R3EONFhgTRvFeYH1eUGnuooEYaBXcDUqjlFxTj/eNugEW4lNs0SwGUbOGEb00O+++g2oaqTfRsUZ&#10;Kv0+i+LgCbO9+rxA40ISL3D9vLAvuMrn9+pKBhgVZ6imqmUYCTvBVlAcQFXjMGJUHIPNJ1ScsK9+&#10;A6oasWkozlCxqVIcsd3W52mYNBN2mvj7NE8sAHiP2Gn+oeLh0/wh/1i+L+a/1FZeTNdxvkrE8pGf&#10;PpfJxBb+V8TkqBSQX+HjAK+Csm63PxULHBPfNYXNT/WwrDbWMkvLf/Av8k8wf8B6mNgRI7taMsJC&#10;N5QPXtovqkdCh0XQsXjRnkj/ouKKn4yfoqzq5sek2Fh8Y2JnuBBx6vj+fd3gcnDo7hB+eF7cpFmG&#10;z3WuOiquBM3hv8qXsLur0on9e+RE1+F1yEaM+tcj5sxmo3c3Uzbyb0jgzdzZdDojf/BrIWy8TheL&#10;JOdNtx42WV6P8eHEXjdNOb66qufrZBPXbzbpkTVAF1W8TfOVnJ6xidNc9E7XDVf9s4v+QhN3r6LR&#10;4v4eFrbxrm2HfLlc/LYu27bh4/Pa9mXzRsJOJZdoVVXyvwqtgRugzJSbjUGrQauol4LnSxcTO+x0&#10;d4lWdT2QC6GVg7D1qG4Y0Ii7THjMZ11qQIUaY5zqa3SqXT5DwlTNZ2iG6XO+1MD0FY/9XWpDwlRN&#10;bVwepuqqz8SLqEsF790P+TSMXKiOAyOoViM4fFOlYPVZYlvbib1JFraVJbnckvyZT24wFPY4vf5C&#10;CttlQSSM1SzIhWB8NOCijk8jApvi9OAooCPM5m4BPSS/ayCtOyqLuuSLhLS6KMwlIf3fAw2Beq7r&#10;UQgagLQbhVQuK7B30QTT/iI8fF346CgInFC01JDeV0h6oy7DJTALCGOg42JGJ2JdUPcSDvkQvcQj&#10;CNekQz6GXj8MfDz5VICXEC/w5dqnBr2vEb1dDkyiV82BXcjjKsqC75HQRaaDMwefQmYQwsbezzI/&#10;Cnk967C0WsMbtPOGLlsmUaxmyy6E4qNU2A18RojkDUepsOcEhD/90wDapCeeWtYqAobkKmES0BqS&#10;aYpbptQJfEcSCOqGYYinYPayEuDHHp/uxmHMAseVDxk1BOI1Eoh+Ig3A1Uh/VcwynxAumwGSRzFL&#10;QkIpBGqD2Vef/OW5LOldP/EM+g/FgxWpKbWPvOKgecDnO12gPqhaeFdVxXadxAskp3tlC/yrMvzj&#10;Oe7jZQsqailjhD9jmKM2BD5l2cSeAXsBCHCLWpf6RBYCnfa0VTJvzi5Z4A1Rkvdi4ZlvT5utiyxd&#10;8GoF3ty6Wt1Os8q6j7OJfSP+uMNBhyiHnaxDkP3aVkwQypwfaDS6QTw8YjfMG0UQckYOiX6IfNSI&#10;sNlNv2JCDMV/umKCC+ORh0hHXM7Ja3PE3+Nri8ebtEkqK0s3yAt3B8Vjjka5hFA8buI02y0n1BV8&#10;8ObvSjF2r8dKMpqH24fWh98Wi89AcVWgGAbS3H1SYWNdVL9B3q/icmLXv97FFcT+7J85LCEijOGw&#10;RrxhYAh4U6l7btU9cT7HqSZ2Y1tyc9rgHb5yV1bpao1fknU938qsg6jLbu69hprh1Oc1AsoInzsG&#10;pyHUpr27ICRiDn9A2rmjnPEXcCvGX/xZfyGqVDrtyLgNLv62tTtRl23euw0146zPbbgeIZQvqwG/&#10;Ad8s52LsfUfkIBXdug6XsoAK52aohqEaF6UawnV0gp1xHarr6DL8e9ehZvn1uQ7PgbDZCvWuG0by&#10;4eh738HwEO2oTSm51GPPZZQM7TC04yuEKcJ3dNqo8R2K7yAOIqlDkUOtp9DnPDAhw/fafDRB5YQn&#10;5eK998DqZSwETeJBi/EeRuSAzqND5BDeo9Orh+I9MFFmPsY/IeGsoMKs0/ksbmL1Pba35TihxbrI&#10;Fkn19n8AAAD//wMAUEsDBBQABgAIAAAAIQAK9XXq2gAAAAUBAAAPAAAAZHJzL2Rvd25yZXYueG1s&#10;TI5BS8NAEIXvgv9hGcGb3RhsSdJsigqCeLKx6HWSTJNgdjZkN238945e9DLweI9vvny32EGdaPK9&#10;YwO3qwgUce2anlsDh7enmwSUD8gNDo7JwBd52BWXFzlmjTvznk5laJVA2GdooAthzLT2dUcW/cqN&#10;xNId3WQxSJxa3Ux4FrgddBxFG22xZ/nQ4UiPHdWf5WwNRB/zy7MvD2OC9XtKD331Gu8rY66vlvst&#10;qEBL+BvDj76oQyFOlZu58WoQhux+r3RJvFmDqgzcpesUdJHr//bFNwAAAP//AwBQSwECLQAUAAYA&#10;CAAAACEAtoM4kv4AAADhAQAAEwAAAAAAAAAAAAAAAAAAAAAAW0NvbnRlbnRfVHlwZXNdLnhtbFBL&#10;AQItABQABgAIAAAAIQA4/SH/1gAAAJQBAAALAAAAAAAAAAAAAAAAAC8BAABfcmVscy8ucmVsc1BL&#10;AQItABQABgAIAAAAIQAmHy02EA8AAOnoAAAOAAAAAAAAAAAAAAAAAC4CAABkcnMvZTJvRG9jLnht&#10;bFBLAQItABQABgAIAAAAIQAK9XXq2gAAAAUBAAAPAAAAAAAAAAAAAAAAAGoRAABkcnMvZG93bnJl&#10;di54bWxQSwUGAAAAAAQABADzAAAAcR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2482;height:31489;visibility:visible;mso-wrap-style:square">
                  <v:fill o:detectmouseclick="t"/>
                  <v:path o:connecttype="none"/>
                </v:shape>
                <v:line id="Line 4" o:spid="_x0000_s1028" style="position:absolute;visibility:visible;mso-wrap-style:square" from="11217,7237" to="11224,148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BEzxQAAANoAAAAPAAAAZHJzL2Rvd25yZXYueG1sRI9Pa8JA&#10;FMTvhX6H5Qm91Y0tDRJdRVoK6kHqH9DjM/tMYrNvw+6apN++KxR6HGbmN8x03ptatOR8ZVnBaJiA&#10;IM6trrhQcNh/Po9B+ICssbZMCn7Iw3z2+DDFTNuOt9TuQiEihH2GCsoQmkxKn5dk0A9tQxy9i3UG&#10;Q5SukNphF+Gmli9JkkqDFceFEht6Lyn/3t2Mgs3rV9ouVutlf1yl5/xjez5dO6fU06BfTEAE6sN/&#10;+K+91Are4H4l3gA5+wUAAP//AwBQSwECLQAUAAYACAAAACEA2+H2y+4AAACFAQAAEwAAAAAAAAAA&#10;AAAAAAAAAAAAW0NvbnRlbnRfVHlwZXNdLnhtbFBLAQItABQABgAIAAAAIQBa9CxbvwAAABUBAAAL&#10;AAAAAAAAAAAAAAAAAB8BAABfcmVscy8ucmVsc1BLAQItABQABgAIAAAAIQDxFBEzxQAAANoAAAAP&#10;AAAAAAAAAAAAAAAAAAcCAABkcnMvZG93bnJldi54bWxQSwUGAAAAAAMAAwC3AAAA+QIAAAAA&#10;"/>
                <v:line id="Line 5" o:spid="_x0000_s1029" style="position:absolute;visibility:visible;mso-wrap-style:square" from="11217,17372" to="11231,249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o9ExQAAANoAAAAPAAAAZHJzL2Rvd25yZXYueG1sRI9Pa8JA&#10;FMTvgt9heYI33dhCKKmriCJoD6X+gXp8Zp9J2uzbsLsm6bfvFgoeh5n5DTNf9qYWLTlfWVYwmyYg&#10;iHOrKy4UnE/byQsIH5A11pZJwQ95WC6Ggzlm2nZ8oPYYChEh7DNUUIbQZFL6vCSDfmob4ujdrDMY&#10;onSF1A67CDe1fEqSVBqsOC6U2NC6pPz7eDcK3p8/0na1f9v1n/v0mm8O18tX55Qaj/rVK4hAfXiE&#10;/9s7rSCFvyvxBsjFLwAAAP//AwBQSwECLQAUAAYACAAAACEA2+H2y+4AAACFAQAAEwAAAAAAAAAA&#10;AAAAAAAAAAAAW0NvbnRlbnRfVHlwZXNdLnhtbFBLAQItABQABgAIAAAAIQBa9CxbvwAAABUBAAAL&#10;AAAAAAAAAAAAAAAAAB8BAABfcmVscy8ucmVsc1BLAQItABQABgAIAAAAIQABxo9ExQAAANoAAAAP&#10;AAAAAAAAAAAAAAAAAAcCAABkcnMvZG93bnJldi54bWxQSwUGAAAAAAMAAwC3AAAA+QIAAAAA&#10;"/>
                <v:line id="Line 6" o:spid="_x0000_s1030" style="position:absolute;visibility:visible;mso-wrap-style:square" from="38729,7237" to="38744,148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irfxQAAANoAAAAPAAAAZHJzL2Rvd25yZXYueG1sRI9Pa8JA&#10;FMTvhX6H5Qm91Y0tpBJdRVoK6qHUP6DHZ/aZxGbfht01Sb+9KxR6HGbmN8x03ptatOR8ZVnBaJiA&#10;IM6trrhQsN99Po9B+ICssbZMCn7Jw3z2+DDFTNuON9RuQyEihH2GCsoQmkxKn5dk0A9tQxy9s3UG&#10;Q5SukNphF+Gmli9JkkqDFceFEht6Lyn/2V6Ngq/X77RdrNbL/rBKT/nH5nS8dE6pp0G/mIAI1If/&#10;8F97qRW8wf1KvAFydgMAAP//AwBQSwECLQAUAAYACAAAACEA2+H2y+4AAACFAQAAEwAAAAAAAAAA&#10;AAAAAAAAAAAAW0NvbnRlbnRfVHlwZXNdLnhtbFBLAQItABQABgAIAAAAIQBa9CxbvwAAABUBAAAL&#10;AAAAAAAAAAAAAAAAAB8BAABfcmVscy8ucmVsc1BLAQItABQABgAIAAAAIQBuiirfxQAAANoAAAAP&#10;AAAAAAAAAAAAAAAAAAcCAABkcnMvZG93bnJldi54bWxQSwUGAAAAAAMAAwC3AAAA+QIAAAAA&#10;"/>
                <v:line id="Line 7" o:spid="_x0000_s1031" style="position:absolute;visibility:visible;mso-wrap-style:square" from="38729,17372" to="38744,249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b6twQAAANoAAAAPAAAAZHJzL2Rvd25yZXYueG1sRE/Pa8Iw&#10;FL4L+x/CG3jTdBOKVKPIxkA9iLrBPD6bZ1vXvJQktvW/Nwdhx4/v93zZm1q05HxlWcHbOAFBnFtd&#10;caHg5/trNAXhA7LG2jIpuJOH5eJlMMdM244P1B5DIWII+wwVlCE0mZQ+L8mgH9uGOHIX6wyGCF0h&#10;tcMuhptavidJKg1WHBtKbOijpPzveDMKdpN92q4223X/u0nP+efhfLp2Tqnha7+agQjUh3/x073W&#10;CuLWeCXeALl4AAAA//8DAFBLAQItABQABgAIAAAAIQDb4fbL7gAAAIUBAAATAAAAAAAAAAAAAAAA&#10;AAAAAABbQ29udGVudF9UeXBlc10ueG1sUEsBAi0AFAAGAAgAAAAhAFr0LFu/AAAAFQEAAAsAAAAA&#10;AAAAAAAAAAAAHwEAAF9yZWxzLy5yZWxzUEsBAi0AFAAGAAgAAAAhAB8Vvq3BAAAA2gAAAA8AAAAA&#10;AAAAAAAAAAAABwIAAGRycy9kb3ducmV2LnhtbFBLBQYAAAAAAwADALcAAAD1AgAAAAA=&#10;"/>
                <v:line id="Line 8" o:spid="_x0000_s1032" style="position:absolute;visibility:visible;mso-wrap-style:square" from="11217,7237" to="38729,72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Rs2xQAAANoAAAAPAAAAZHJzL2Rvd25yZXYueG1sRI9Pa8JA&#10;FMTvhX6H5Qm91Y0thBpdRVoK6qHUP6DHZ/aZxGbfht01Sb+9KxR6HGbmN8x03ptatOR8ZVnBaJiA&#10;IM6trrhQsN99Pr+B8AFZY22ZFPySh/ns8WGKmbYdb6jdhkJECPsMFZQhNJmUPi/JoB/ahjh6Z+sM&#10;hihdIbXDLsJNLV+SJJUGK44LJTb0XlL+s70aBV+v32m7WK2X/WGVnvKPzel46ZxST4N+MQERqA//&#10;4b/2UisYw/1KvAFydgMAAP//AwBQSwECLQAUAAYACAAAACEA2+H2y+4AAACFAQAAEwAAAAAAAAAA&#10;AAAAAAAAAAAAW0NvbnRlbnRfVHlwZXNdLnhtbFBLAQItABQABgAIAAAAIQBa9CxbvwAAABUBAAAL&#10;AAAAAAAAAAAAAAAAAB8BAABfcmVscy8ucmVsc1BLAQItABQABgAIAAAAIQBwWRs2xQAAANoAAAAP&#10;AAAAAAAAAAAAAAAAAAcCAABkcnMvZG93bnJldi54bWxQSwUGAAAAAAMAAwC3AAAA+QIAAAAA&#10;"/>
                <v:line id="Line 9" o:spid="_x0000_s1033" style="position:absolute;visibility:visible;mso-wrap-style:square" from="11217,24973" to="38729,249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IQuIxgAAANsAAAAPAAAAZHJzL2Rvd25yZXYueG1sRI9BS8NA&#10;EIXvgv9hGaE3u9FCKLHbUhSh7aHYKuhxmh2TaHY27G6T9N87h4K3Gd6b975ZrEbXqp5CbDwbeJhm&#10;oIhLbxuuDHy8v97PQcWEbLH1TAYuFGG1vL1ZYGH9wAfqj6lSEsKxQAN1Sl2hdSxrchinviMW7dsH&#10;h0nWUGkbcJBw1+rHLMu1w4alocaOnmsqf49nZ2A/e8v79Xa3GT+3+al8OZy+foZgzORuXD+BSjSm&#10;f/P1emMFX+jlFxlAL/8AAAD//wMAUEsBAi0AFAAGAAgAAAAhANvh9svuAAAAhQEAABMAAAAAAAAA&#10;AAAAAAAAAAAAAFtDb250ZW50X1R5cGVzXS54bWxQSwECLQAUAAYACAAAACEAWvQsW78AAAAVAQAA&#10;CwAAAAAAAAAAAAAAAAAfAQAAX3JlbHMvLnJlbHNQSwECLQAUAAYACAAAACEAuyELiMYAAADbAAAA&#10;DwAAAAAAAAAAAAAAAAAHAgAAZHJzL2Rvd25yZXYueG1sUEsFBgAAAAADAAMAtwAAAPoCAAAAAA==&#10;"/>
                <v:line id="Line 10" o:spid="_x0000_s1034" style="position:absolute;visibility:visible;mso-wrap-style:square" from="24611,7237" to="24611,249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SIwgAAANsAAAAPAAAAZHJzL2Rvd25yZXYueG1sRE9Na8JA&#10;EL0L/Q/LFHrTjSmEkrpKsSg2lEJi8TxkxyQ0O5tm1yT9911B8DaP9zmrzWRaMVDvGssKlosIBHFp&#10;dcOVgu/jbv4Cwnlkja1lUvBHDjbrh9kKU21HzmkofCVCCLsUFdTed6mUrqzJoFvYjjhwZ9sb9AH2&#10;ldQ9jiHctDKOokQabDg01NjRtqbyp7gYBdVvZpPnjzj7bLNTlo/v2/3XUCj19Di9vYLwNPm7+OY+&#10;6DB/CddfwgFy/Q8AAP//AwBQSwECLQAUAAYACAAAACEA2+H2y+4AAACFAQAAEwAAAAAAAAAAAAAA&#10;AAAAAAAAW0NvbnRlbnRfVHlwZXNdLnhtbFBLAQItABQABgAIAAAAIQBa9CxbvwAAABUBAAALAAAA&#10;AAAAAAAAAAAAAB8BAABfcmVscy8ucmVsc1BLAQItABQABgAIAAAAIQAH/nSIwgAAANsAAAAPAAAA&#10;AAAAAAAAAAAAAAcCAABkcnMvZG93bnJldi54bWxQSwUGAAAAAAMAAwC3AAAA9gIAAAAA&#10;" strokeweight="4.5pt"/>
                <v:group id="Group 11" o:spid="_x0000_s1035" style="position:absolute;left:20994;top:7965;width:2536;height:3232" coordorigin="5211,-728" coordsize="347,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rect id="Rectangle 12" o:spid="_x0000_s1036" style="position:absolute;left:5211;top:-728;width:347;height: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dPpwgAAANsAAAAPAAAAZHJzL2Rvd25yZXYueG1sRE9Na8JA&#10;EL0L/odlCr2ZTSOUmrqGoijtMSYXb9PsmMRmZ0N2NWl/fbdQ8DaP9znrbDKduNHgWssKnqIYBHFl&#10;dcu1grLYL15AOI+ssbNMCr7JQbaZz9aYajtyTrejr0UIYZeigsb7PpXSVQ0ZdJHtiQN3toNBH+BQ&#10;Sz3gGMJNJ5M4fpYGWw4NDfa0baj6Ol6Ngs82KfEnLw6xWe2X/mMqLtfTTqnHh+ntFYSnyd/F/+53&#10;HeYv4e+XcIDc/AIAAP//AwBQSwECLQAUAAYACAAAACEA2+H2y+4AAACFAQAAEwAAAAAAAAAAAAAA&#10;AAAAAAAAW0NvbnRlbnRfVHlwZXNdLnhtbFBLAQItABQABgAIAAAAIQBa9CxbvwAAABUBAAALAAAA&#10;AAAAAAAAAAAAAB8BAABfcmVscy8ucmVsc1BLAQItABQABgAIAAAAIQBqfdPpwgAAANsAAAAPAAAA&#10;AAAAAAAAAAAAAAcCAABkcnMvZG93bnJldi54bWxQSwUGAAAAAAMAAwC3AAAA9gIAAAAA&#10;"/>
                  <v:group id="Group 13" o:spid="_x0000_s1037" style="position:absolute;left:5260;top:-679;width:247;height:49" coordorigin="5260,-679" coordsize="247,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oval id="Oval 14" o:spid="_x0000_s1038" style="position:absolute;left:5260;top:-679;width:49;height: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A/MwAAAANsAAAAPAAAAZHJzL2Rvd25yZXYueG1sRE9Na8JA&#10;EL0L/odlCr3pxoZISV1FlII9eDDa+5Adk2B2NmSnMf333YLgbR7vc1ab0bVqoD40ng0s5gko4tLb&#10;hisDl/Pn7B1UEGSLrWcy8EsBNuvpZIW59Xc+0VBIpWIIhxwN1CJdrnUoa3IY5r4jjtzV9w4lwr7S&#10;tsd7DHetfkuSpXbYcGyosaNdTeWt+HEG9tW2WA46lSy97g+S3b6PX+nCmNeXcfsBSmiUp/jhPtg4&#10;P4P/X+IBev0HAAD//wMAUEsBAi0AFAAGAAgAAAAhANvh9svuAAAAhQEAABMAAAAAAAAAAAAAAAAA&#10;AAAAAFtDb250ZW50X1R5cGVzXS54bWxQSwECLQAUAAYACAAAACEAWvQsW78AAAAVAQAACwAAAAAA&#10;AAAAAAAAAAAfAQAAX3JlbHMvLnJlbHNQSwECLQAUAAYACAAAACEARMgPzMAAAADbAAAADwAAAAAA&#10;AAAAAAAAAAAHAgAAZHJzL2Rvd25yZXYueG1sUEsFBgAAAAADAAMAtwAAAPQCAAAAAA==&#10;"/>
                    <v:oval id="Oval 15" o:spid="_x0000_s1039" style="position:absolute;left:5359;top:-679;width:50;height: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pG7wAAAANsAAAAPAAAAZHJzL2Rvd25yZXYueG1sRE9Na8JA&#10;EL0X/A/LFHqrGxsMJXUVUQp68NBo70N2TILZ2ZCdxvjvXUHobR7vcxar0bVqoD40ng3Mpgko4tLb&#10;hisDp+P3+yeoIMgWW89k4EYBVsvJywJz66/8Q0MhlYohHHI0UIt0udahrMlhmPqOOHJn3zuUCPtK&#10;2x6vMdy1+iNJMu2w4dhQY0ebmspL8ecMbKt1kQ06lXl63u5kfvk97NOZMW+v4/oLlNAo/+Kne2fj&#10;/Awev8QD9PIOAAD//wMAUEsBAi0AFAAGAAgAAAAhANvh9svuAAAAhQEAABMAAAAAAAAAAAAAAAAA&#10;AAAAAFtDb250ZW50X1R5cGVzXS54bWxQSwECLQAUAAYACAAAACEAWvQsW78AAAAVAQAACwAAAAAA&#10;AAAAAAAAAAAfAQAAX3JlbHMvLnJlbHNQSwECLQAUAAYACAAAACEAtBqRu8AAAADbAAAADwAAAAAA&#10;AAAAAAAAAAAHAgAAZHJzL2Rvd25yZXYueG1sUEsFBgAAAAADAAMAtwAAAPQCAAAAAA==&#10;"/>
                    <v:oval id="Oval 16" o:spid="_x0000_s1040" style="position:absolute;left:5458;top:-679;width:49;height: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jQgwQAAANsAAAAPAAAAZHJzL2Rvd25yZXYueG1sRE9Na8JA&#10;EL0L/Q/LCL3pRoO2RFeRSsEePDS29yE7JsHsbMiOMf57tyD0No/3Oevt4BrVUxdqzwZm0wQUceFt&#10;zaWBn9Pn5B1UEGSLjWcycKcA283LaI2Z9Tf+pj6XUsUQDhkaqETaTOtQVOQwTH1LHLmz7xxKhF2p&#10;bYe3GO4aPU+SpXZYc2yosKWPiopLfnUG9uUuX/Y6lUV63h9kcfk9fqUzY17Hw24FSmiQf/HTfbBx&#10;/hv8/RIP0JsHAAAA//8DAFBLAQItABQABgAIAAAAIQDb4fbL7gAAAIUBAAATAAAAAAAAAAAAAAAA&#10;AAAAAABbQ29udGVudF9UeXBlc10ueG1sUEsBAi0AFAAGAAgAAAAhAFr0LFu/AAAAFQEAAAsAAAAA&#10;AAAAAAAAAAAAHwEAAF9yZWxzLy5yZWxzUEsBAi0AFAAGAAgAAAAhANtWNCDBAAAA2wAAAA8AAAAA&#10;AAAAAAAAAAAABwIAAGRycy9kb3ducmV2LnhtbFBLBQYAAAAAAwADALcAAAD1AgAAAAA=&#10;"/>
                  </v:group>
                  <v:group id="Group 17" o:spid="_x0000_s1041" style="position:absolute;left:5260;top:-579;width:247;height:49" coordorigin="5260,-679" coordsize="247,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oval id="Oval 18" o:spid="_x0000_s1042" style="position:absolute;left:5260;top:-679;width:49;height: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QXJwQAAANsAAAAPAAAAZHJzL2Rvd25yZXYueG1sRE9Na8JA&#10;EL0L/Q/LCL3pRoPSRleRSsEePDS29yE7JsHsbMiOMf57tyD0No/3Oevt4BrVUxdqzwZm0wQUceFt&#10;zaWBn9Pn5A1UEGSLjWcycKcA283LaI2Z9Tf+pj6XUsUQDhkaqETaTOtQVOQwTH1LHLmz7xxKhF2p&#10;bYe3GO4aPU+SpXZYc2yosKWPiopLfnUG9uUuX/Y6lUV63h9kcfk9fqUzY17Hw24FSmiQf/HTfbBx&#10;/jv8/RIP0JsHAAAA//8DAFBLAQItABQABgAIAAAAIQDb4fbL7gAAAIUBAAATAAAAAAAAAAAAAAAA&#10;AAAAAABbQ29udGVudF9UeXBlc10ueG1sUEsBAi0AFAAGAAgAAAAhAFr0LFu/AAAAFQEAAAsAAAAA&#10;AAAAAAAAAAAAHwEAAF9yZWxzLy5yZWxzUEsBAi0AFAAGAAgAAAAhAMWFBcnBAAAA2wAAAA8AAAAA&#10;AAAAAAAAAAAABwIAAGRycy9kb3ducmV2LnhtbFBLBQYAAAAAAwADALcAAAD1AgAAAAA=&#10;"/>
                    <v:oval id="Oval 19" o:spid="_x0000_s1043" style="position:absolute;left:5359;top:-679;width:50;height: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2bpvwAAANsAAAAPAAAAZHJzL2Rvd25yZXYueG1sRE9Ni8Iw&#10;EL0L/ocwgjdNtShSjSLKgnvwsN31PjRjW2wmpZmt9d9vDsIeH+97dxhco3rqQu3ZwGKegCIuvK25&#10;NPDz/THbgAqCbLHxTAZeFOCwH492mFn/5C/qcylVDOGQoYFKpM20DkVFDsPct8SRu/vOoUTYldp2&#10;+IzhrtHLJFlrhzXHhgpbOlVUPPJfZ+BcHvN1r1NZpffzRVaP2/UzXRgznQzHLSihQf7Fb/fFGljG&#10;9fFL/AF6/wcAAP//AwBQSwECLQAUAAYACAAAACEA2+H2y+4AAACFAQAAEwAAAAAAAAAAAAAAAAAA&#10;AAAAW0NvbnRlbnRfVHlwZXNdLnhtbFBLAQItABQABgAIAAAAIQBa9CxbvwAAABUBAAALAAAAAAAA&#10;AAAAAAAAAB8BAABfcmVscy8ucmVsc1BLAQItABQABgAIAAAAIQCa02bpvwAAANsAAAAPAAAAAAAA&#10;AAAAAAAAAAcCAABkcnMvZG93bnJldi54bWxQSwUGAAAAAAMAAwC3AAAA8wIAAAAA&#10;"/>
                    <v:oval id="Oval 20" o:spid="_x0000_s1044" style="position:absolute;left:5458;top:-679;width:49;height: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8NywwAAANsAAAAPAAAAZHJzL2Rvd25yZXYueG1sRI9Ba8JA&#10;FITvQv/D8gredBODUlJXkYqgBw+N7f2RfSbB7NuQfY3pv+8KQo/DzHzDrLeja9VAfWg8G0jnCSji&#10;0tuGKwNfl8PsDVQQZIutZzLwSwG2m5fJGnPr7/xJQyGVihAOORqoRbpc61DW5DDMfUccvavvHUqU&#10;faVtj/cId61eJMlKO2w4LtTY0UdN5a34cQb21a5YDTqTZXbdH2V5+z6fstSY6eu4ewclNMp/+Nk+&#10;WgOLFB5f4g/Qmz8AAAD//wMAUEsBAi0AFAAGAAgAAAAhANvh9svuAAAAhQEAABMAAAAAAAAAAAAA&#10;AAAAAAAAAFtDb250ZW50X1R5cGVzXS54bWxQSwECLQAUAAYACAAAACEAWvQsW78AAAAVAQAACwAA&#10;AAAAAAAAAAAAAAAfAQAAX3JlbHMvLnJlbHNQSwECLQAUAAYACAAAACEA9Z/DcsMAAADbAAAADwAA&#10;AAAAAAAAAAAAAAAHAgAAZHJzL2Rvd25yZXYueG1sUEsFBgAAAAADAAMAtwAAAPcCAAAAAA==&#10;"/>
                  </v:group>
                  <v:group id="Group 21" o:spid="_x0000_s1045" style="position:absolute;left:5260;top:-480;width:247;height:49" coordorigin="5260,-679" coordsize="247,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oval id="Oval 22" o:spid="_x0000_s1046" style="position:absolute;left:5260;top:-679;width:49;height: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fiewgAAANsAAAAPAAAAZHJzL2Rvd25yZXYueG1sRI9Ba8JA&#10;FITvgv9heYI33WhQSuoqUhHswYOxvT+yzySYfRuyrzH9992C4HGYmW+YzW5wjeqpC7VnA4t5Aoq4&#10;8Lbm0sDX9Th7AxUE2WLjmQz8UoDddjzaYGb9gy/U51KqCOGQoYFKpM20DkVFDsPct8TRu/nOoUTZ&#10;ldp2+Ihw1+hlkqy1w5rjQoUtfVRU3PMfZ+BQ7vN1r1NZpbfDSVb37/NnujBmOhn276CEBnmFn+2T&#10;NbBM4f9L/AF6+wcAAP//AwBQSwECLQAUAAYACAAAACEA2+H2y+4AAACFAQAAEwAAAAAAAAAAAAAA&#10;AAAAAAAAW0NvbnRlbnRfVHlwZXNdLnhtbFBLAQItABQABgAIAAAAIQBa9CxbvwAAABUBAAALAAAA&#10;AAAAAAAAAAAAAB8BAABfcmVscy8ucmVsc1BLAQItABQABgAIAAAAIQBqAfiewgAAANsAAAAPAAAA&#10;AAAAAAAAAAAAAAcCAABkcnMvZG93bnJldi54bWxQSwUGAAAAAAMAAwC3AAAA9gIAAAAA&#10;"/>
                    <v:oval id="Oval 23" o:spid="_x0000_s1047" style="position:absolute;left:5359;top:-679;width:50;height: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GDqwwAAANsAAAAPAAAAZHJzL2Rvd25yZXYueG1sRI9Ba8JA&#10;FITvBf/D8gRvdaOpItFVRCnooYem9f7IPpNg9m3Ivsb4791CocdhZr5hNrvBNaqnLtSeDcymCSji&#10;wtuaSwPfX++vK1BBkC02nsnAgwLstqOXDWbW3/mT+lxKFSEcMjRQibSZ1qGoyGGY+pY4elffOZQo&#10;u1LbDu8R7ho9T5KldlhzXKiwpUNFxS3/cQaO5T5f9jqVRXo9nmRxu3yc05kxk/GwX4MSGuQ//Nc+&#10;WQPzN/j9En+A3j4BAAD//wMAUEsBAi0AFAAGAAgAAAAhANvh9svuAAAAhQEAABMAAAAAAAAAAAAA&#10;AAAAAAAAAFtDb250ZW50X1R5cGVzXS54bWxQSwECLQAUAAYACAAAACEAWvQsW78AAAAVAQAACwAA&#10;AAAAAAAAAAAAAAAfAQAAX3JlbHMvLnJlbHNQSwECLQAUAAYACAAAACEA5ehg6sMAAADbAAAADwAA&#10;AAAAAAAAAAAAAAAHAgAAZHJzL2Rvd25yZXYueG1sUEsFBgAAAAADAAMAtwAAAPcCAAAAAA==&#10;"/>
                    <v:oval id="Oval 24" o:spid="_x0000_s1048" style="position:absolute;left:5458;top:-679;width:49;height: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MVxwwAAANsAAAAPAAAAZHJzL2Rvd25yZXYueG1sRI9Ba8JA&#10;FITvgv9heUJvutEQKamrSKWghx4a2/sj+0yC2bch+xrjv3eFQo/DzHzDbHaja9VAfWg8G1guElDE&#10;pbcNVwa+zx/zV1BBkC22nsnAnQLsttPJBnPrb/xFQyGVihAOORqoRbpc61DW5DAsfEccvYvvHUqU&#10;faVtj7cId61eJclaO2w4LtTY0XtN5bX4dQYO1b5YDzqVLL0cjpJdfz5P6dKYl9m4fwMlNMp/+K99&#10;tAZWGTy/xB+gtw8AAAD//wMAUEsBAi0AFAAGAAgAAAAhANvh9svuAAAAhQEAABMAAAAAAAAAAAAA&#10;AAAAAAAAAFtDb250ZW50X1R5cGVzXS54bWxQSwECLQAUAAYACAAAACEAWvQsW78AAAAVAQAACwAA&#10;AAAAAAAAAAAAAAAfAQAAX3JlbHMvLnJlbHNQSwECLQAUAAYACAAAACEAiqTFccMAAADbAAAADwAA&#10;AAAAAAAAAAAAAAAHAgAAZHJzL2Rvd25yZXYueG1sUEsFBgAAAAADAAMAtwAAAPcCAAAAAA==&#10;"/>
                  </v:group>
                  <v:group id="Group 25" o:spid="_x0000_s1049" style="position:absolute;left:5260;top:-380;width:247;height:48" coordorigin="5260,-679" coordsize="247,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oval id="Oval 26" o:spid="_x0000_s1050" style="position:absolute;left:5260;top:-679;width:49;height: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v6dwwAAANsAAAAPAAAAZHJzL2Rvd25yZXYueG1sRI9Pa8JA&#10;FMTvQr/D8gq96UaDf4iuIpWCHnowtvdH9pkEs29D9jWm374rFDwOM/MbZrMbXKN66kLt2cB0koAi&#10;LrytuTTwdfkYr0AFQbbYeCYDvxRgt30ZbTCz/s5n6nMpVYRwyNBAJdJmWoeiIodh4lvi6F1951Ci&#10;7EptO7xHuGv0LEkW2mHNcaHClt4rKm75jzNwKPf5otepzNPr4Sjz2/fnKZ0a8/Y67NeghAZ5hv/b&#10;R2tgtoTHl/gD9PYPAAD//wMAUEsBAi0AFAAGAAgAAAAhANvh9svuAAAAhQEAABMAAAAAAAAAAAAA&#10;AAAAAAAAAFtDb250ZW50X1R5cGVzXS54bWxQSwECLQAUAAYACAAAACEAWvQsW78AAAAVAQAACwAA&#10;AAAAAAAAAAAAAAAfAQAAX3JlbHMvLnJlbHNQSwECLQAUAAYACAAAACEAFTr+ncMAAADbAAAADwAA&#10;AAAAAAAAAAAAAAAHAgAAZHJzL2Rvd25yZXYueG1sUEsFBgAAAAADAAMAtwAAAPcCAAAAAA==&#10;"/>
                    <v:oval id="Oval 27" o:spid="_x0000_s1051" style="position:absolute;left:5359;top:-679;width:50;height: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WrvvwAAANsAAAAPAAAAZHJzL2Rvd25yZXYueG1sRE9Ni8Iw&#10;EL0L/ocwgjdNtShSjSLKgnvwsN31PjRjW2wmpZmt9d9vDsIeH+97dxhco3rqQu3ZwGKegCIuvK25&#10;NPDz/THbgAqCbLHxTAZeFOCwH492mFn/5C/qcylVDOGQoYFKpM20DkVFDsPct8SRu/vOoUTYldp2&#10;+IzhrtHLJFlrhzXHhgpbOlVUPPJfZ+BcHvN1r1NZpffzRVaP2/UzXRgznQzHLSihQf7Fb/fFGljG&#10;sfFL/AF6/wcAAP//AwBQSwECLQAUAAYACAAAACEA2+H2y+4AAACFAQAAEwAAAAAAAAAAAAAAAAAA&#10;AAAAW0NvbnRlbnRfVHlwZXNdLnhtbFBLAQItABQABgAIAAAAIQBa9CxbvwAAABUBAAALAAAAAAAA&#10;AAAAAAAAAB8BAABfcmVscy8ucmVsc1BLAQItABQABgAIAAAAIQBkpWrvvwAAANsAAAAPAAAAAAAA&#10;AAAAAAAAAAcCAABkcnMvZG93bnJldi54bWxQSwUGAAAAAAMAAwC3AAAA8wIAAAAA&#10;"/>
                    <v:oval id="Oval 28" o:spid="_x0000_s1052" style="position:absolute;left:5458;top:-679;width:49;height: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6c90wwAAANsAAAAPAAAAZHJzL2Rvd25yZXYueG1sRI9Ba8JA&#10;FITvQv/D8gq96UaDotFVpFLQQw/G9v7IPpNg9m3Ivsb033eFgsdhZr5hNrvBNaqnLtSeDUwnCSji&#10;wtuaSwNfl4/xElQQZIuNZzLwSwF225fRBjPr73ymPpdSRQiHDA1UIm2mdSgqchgmviWO3tV3DiXK&#10;rtS2w3uEu0bPkmShHdYcFyps6b2i4pb/OAOHcp8vep3KPL0ejjK/fX+e0qkxb6/Dfg1KaJBn+L99&#10;tAZmK3h8iT9Ab/8AAAD//wMAUEsBAi0AFAAGAAgAAAAhANvh9svuAAAAhQEAABMAAAAAAAAAAAAA&#10;AAAAAAAAAFtDb250ZW50X1R5cGVzXS54bWxQSwECLQAUAAYACAAAACEAWvQsW78AAAAVAQAACwAA&#10;AAAAAAAAAAAAAAAfAQAAX3JlbHMvLnJlbHNQSwECLQAUAAYACAAAACEAC+nPdMMAAADbAAAADwAA&#10;AAAAAAAAAAAAAAAHAgAAZHJzL2Rvd25yZXYueG1sUEsFBgAAAAADAAMAtwAAAPcCAAAAAA==&#10;"/>
                  </v:group>
                </v:group>
                <v:group id="Group 29" o:spid="_x0000_s1053" style="position:absolute;left:25700;top:7965;width:2536;height:3218" coordorigin="5211,-728" coordsize="347,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rect id="Rectangle 30" o:spid="_x0000_s1054" style="position:absolute;left:5211;top:-728;width:347;height: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RlxAAAANsAAAAPAAAAZHJzL2Rvd25yZXYueG1sRI9Ba8JA&#10;FITvBf/D8gRvdRMFaWM2QSwWPWq89PaafSZps29DdhPT/vpuodDjMDPfMGk+mVaM1LvGsoJ4GYEg&#10;Lq1uuFJwLQ6PTyCcR9bYWiYFX+Qgz2YPKSba3vlM48VXIkDYJaig9r5LpHRlTQbd0nbEwbvZ3qAP&#10;sq+k7vEe4KaVqyjaSIMNh4UaO9rXVH5eBqPgvVld8ftcvEbm+bD2p6n4GN5elFrMp90WhKfJ/4f/&#10;2ketYB3D75fwA2T2AwAA//8DAFBLAQItABQABgAIAAAAIQDb4fbL7gAAAIUBAAATAAAAAAAAAAAA&#10;AAAAAAAAAABbQ29udGVudF9UeXBlc10ueG1sUEsBAi0AFAAGAAgAAAAhAFr0LFu/AAAAFQEAAAsA&#10;AAAAAAAAAAAAAAAAHwEAAF9yZWxzLy5yZWxzUEsBAi0AFAAGAAgAAAAhAL5WtGXEAAAA2wAAAA8A&#10;AAAAAAAAAAAAAAAABwIAAGRycy9kb3ducmV2LnhtbFBLBQYAAAAAAwADALcAAAD4AgAAAAA=&#10;"/>
                  <v:group id="Group 31" o:spid="_x0000_s1055" style="position:absolute;left:5260;top:-679;width:247;height:49" coordorigin="5260,-679" coordsize="247,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WWxAAAANsAAAAPAAAAZHJzL2Rvd25yZXYueG1sRI9Bi8Iw&#10;FITvgv8hPMGbplUU6RpFZFc8yIJ1Ydnbo3m2xealNLGt/94sCB6HmfmGWW97U4mWGldaVhBPIxDE&#10;mdUl5wp+Ll+TFQjnkTVWlknBgxxsN8PBGhNtOz5Tm/pcBAi7BBUU3teJlC4ryKCb2po4eFfbGPRB&#10;NrnUDXYBbio5i6KlNFhyWCiwpn1B2S29GwWHDrvdPP5sT7fr/vF3WXz/nmJSajzqdx8gPPX+HX61&#10;j1rBfAb/X8IPkJsnAAAA//8DAFBLAQItABQABgAIAAAAIQDb4fbL7gAAAIUBAAATAAAAAAAAAAAA&#10;AAAAAAAAAABbQ29udGVudF9UeXBlc10ueG1sUEsBAi0AFAAGAAgAAAAhAFr0LFu/AAAAFQEAAAsA&#10;AAAAAAAAAAAAAAAAHwEAAF9yZWxzLy5yZWxzUEsBAi0AFAAGAAgAAAAhADkWpZbEAAAA2wAAAA8A&#10;AAAAAAAAAAAAAAAABwIAAGRycy9kb3ducmV2LnhtbFBLBQYAAAAAAwADALcAAAD4AgAAAAA=&#10;">
                    <v:oval id="Oval 32" o:spid="_x0000_s1056" style="position:absolute;left:5260;top:-679;width:49;height: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2G5DwwAAANsAAAAPAAAAZHJzL2Rvd25yZXYueG1sRI9Ba8JA&#10;FITvhf6H5RW81Y0uiqSuIhXBHjw0rfdH9pkEs29D9hnTf98tCD0OM/MNs96OvlUD9bEJbGE2zUAR&#10;l8E1XFn4/jq8rkBFQXbYBiYLPxRhu3l+WmPuwp0/aSikUgnCMUcLtUiXax3LmjzGaeiIk3cJvUdJ&#10;sq+06/Ge4L7V8yxbao8Np4UaO3qvqbwWN29hX+2K5aCNLMxlf5TF9Xz6MDNrJy/j7g2U0Cj/4Uf7&#10;6CwYA39f0g/Qm18AAAD//wMAUEsBAi0AFAAGAAgAAAAhANvh9svuAAAAhQEAABMAAAAAAAAAAAAA&#10;AAAAAAAAAFtDb250ZW50X1R5cGVzXS54bWxQSwECLQAUAAYACAAAACEAWvQsW78AAAAVAQAACwAA&#10;AAAAAAAAAAAAAAAfAQAAX3JlbHMvLnJlbHNQSwECLQAUAAYACAAAACEA79huQ8MAAADbAAAADwAA&#10;AAAAAAAAAAAAAAAHAgAAZHJzL2Rvd25yZXYueG1sUEsFBgAAAAADAAMAtwAAAPcCAAAAAA==&#10;"/>
                    <v:oval id="Oval 33" o:spid="_x0000_s1057" style="position:absolute;left:5359;top:-679;width:50;height: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fY3wwAAANsAAAAPAAAAZHJzL2Rvd25yZXYueG1sRI9Ba8JA&#10;FITvhf6H5RW81Y2NSkldRSqCHjw0tvdH9pkEs29D9hnjv3cFocdhZr5hFqvBNaqnLtSeDUzGCSji&#10;wtuaSwO/x+37J6ggyBYbz2TgRgFWy9eXBWbWX/mH+lxKFSEcMjRQibSZ1qGoyGEY+5Y4eiffOZQo&#10;u1LbDq8R7hr9kSRz7bDmuFBhS98VFef84gxsynU+73Uqs/S02cns/HfYpxNjRm/D+guU0CD/4Wd7&#10;Zw2kU3h8iT9AL+8AAAD//wMAUEsBAi0AFAAGAAgAAAAhANvh9svuAAAAhQEAABMAAAAAAAAAAAAA&#10;AAAAAAAAAFtDb250ZW50X1R5cGVzXS54bWxQSwECLQAUAAYACAAAACEAWvQsW78AAAAVAQAACwAA&#10;AAAAAAAAAAAAAAAfAQAAX3JlbHMvLnJlbHNQSwECLQAUAAYACAAAACEAYDH2N8MAAADbAAAADwAA&#10;AAAAAAAAAAAAAAAHAgAAZHJzL2Rvd25yZXYueG1sUEsFBgAAAAADAAMAtwAAAPcCAAAAAA==&#10;"/>
                    <v:oval id="Oval 34" o:spid="_x0000_s1058" style="position:absolute;left:5458;top:-679;width:49;height: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VOswwAAANsAAAAPAAAAZHJzL2Rvd25yZXYueG1sRI9Ba8JA&#10;FITvgv9heYXedGNDpKSuIkrBHjwY7f2RfSbB7NuQfY3pv+8WBI/DzHzDrDaja9VAfWg8G1jME1DE&#10;pbcNVwYu58/ZO6ggyBZbz2TglwJs1tPJCnPr73yioZBKRQiHHA3UIl2udShrchjmviOO3tX3DiXK&#10;vtK2x3uEu1a/JclSO2w4LtTY0a6m8lb8OAP7alssB51Kll73B8lu38evdGHM68u4/QAlNMoz/Ggf&#10;rIE0g/8v8Qfo9R8AAAD//wMAUEsBAi0AFAAGAAgAAAAhANvh9svuAAAAhQEAABMAAAAAAAAAAAAA&#10;AAAAAAAAAFtDb250ZW50X1R5cGVzXS54bWxQSwECLQAUAAYACAAAACEAWvQsW78AAAAVAQAACwAA&#10;AAAAAAAAAAAAAAAfAQAAX3JlbHMvLnJlbHNQSwECLQAUAAYACAAAACEAD31TrMMAAADbAAAADwAA&#10;AAAAAAAAAAAAAAAHAgAAZHJzL2Rvd25yZXYueG1sUEsFBgAAAAADAAMAtwAAAPcCAAAAAA==&#10;"/>
                  </v:group>
                  <v:group id="Group 35" o:spid="_x0000_s1059" style="position:absolute;left:5260;top:-579;width:247;height:49" coordorigin="5260,-679" coordsize="247,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aOVxAAAANsAAAAPAAAAZHJzL2Rvd25yZXYueG1sRI9Bi8Iw&#10;FITvwv6H8Ba8aVpFka5RRFzxIAtWQfb2aJ5tsXkpTbat/94ICx6HmfmGWa57U4mWGldaVhCPIxDE&#10;mdUl5wou5+/RAoTzyBory6TgQQ7Wq4/BEhNtOz5Rm/pcBAi7BBUU3teJlC4ryKAb25o4eDfbGPRB&#10;NrnUDXYBbio5iaK5NFhyWCiwpm1B2T39Mwr2HXababxrj/fb9vF7nv1cjzEpNfzsN18gPPX+Hf5v&#10;H7SC6RxeX8IPkKsnAAAA//8DAFBLAQItABQABgAIAAAAIQDb4fbL7gAAAIUBAAATAAAAAAAAAAAA&#10;AAAAAAAAAABbQ29udGVudF9UeXBlc10ueG1sUEsBAi0AFAAGAAgAAAAhAFr0LFu/AAAAFQEAAAsA&#10;AAAAAAAAAAAAAAAAHwEAAF9yZWxzLy5yZWxzUEsBAi0AFAAGAAgAAAAhAEYto5XEAAAA2wAAAA8A&#10;AAAAAAAAAAAAAAAABwIAAGRycy9kb3ducmV2LnhtbFBLBQYAAAAAAwADALcAAAD4AgAAAAA=&#10;">
                    <v:oval id="Oval 36" o:spid="_x0000_s1060" style="position:absolute;left:5260;top:-679;width:49;height: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2hAwwAAANsAAAAPAAAAZHJzL2Rvd25yZXYueG1sRI9Ba8JA&#10;FITvQv/D8oTedKNBW6KrSKVgDx4a2/sj+0yC2bch+4zx37sFocdhZr5h1tvBNaqnLtSeDcymCSji&#10;wtuaSwM/p8/JO6ggyBYbz2TgTgG2m5fRGjPrb/xNfS6lihAOGRqoRNpM61BU5DBMfUscvbPvHEqU&#10;Xalth7cId42eJ8lSO6w5LlTY0kdFxSW/OgP7cpcve53KIj3vD7K4/B6/0pkxr+NhtwIlNMh/+Nk+&#10;WAPpG/x9iT9Abx4AAAD//wMAUEsBAi0AFAAGAAgAAAAhANvh9svuAAAAhQEAABMAAAAAAAAAAAAA&#10;AAAAAAAAAFtDb250ZW50X1R5cGVzXS54bWxQSwECLQAUAAYACAAAACEAWvQsW78AAAAVAQAACwAA&#10;AAAAAAAAAAAAAAAfAQAAX3JlbHMvLnJlbHNQSwECLQAUAAYACAAAACEAkONoQMMAAADbAAAADwAA&#10;AAAAAAAAAAAAAAAHAgAAZHJzL2Rvd25yZXYueG1sUEsFBgAAAAADAAMAtwAAAPcCAAAAAA==&#10;"/>
                    <v:oval id="Oval 37" o:spid="_x0000_s1061" style="position:absolute;left:5359;top:-679;width:50;height: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PwyvwAAANsAAAAPAAAAZHJzL2Rvd25yZXYueG1sRE9Ni8Iw&#10;EL0L+x/CLHjTVIsiXaOIIuhhD1vd+9CMbbGZlGas9d+bw8IeH+97vR1co3rqQu3ZwGyagCIuvK25&#10;NHC9HCcrUEGQLTaeycCLAmw3H6M1ZtY/+Yf6XEoVQzhkaKASaTOtQ1GRwzD1LXHkbr5zKBF2pbYd&#10;PmO4a/Q8SZbaYc2xocKW9hUV9/zhDBzKXb7sdSqL9HY4yeL++31OZ8aMP4fdFyihQf7Ff+6TNZDG&#10;sfFL/AF68wYAAP//AwBQSwECLQAUAAYACAAAACEA2+H2y+4AAACFAQAAEwAAAAAAAAAAAAAAAAAA&#10;AAAAW0NvbnRlbnRfVHlwZXNdLnhtbFBLAQItABQABgAIAAAAIQBa9CxbvwAAABUBAAALAAAAAAAA&#10;AAAAAAAAAB8BAABfcmVscy8ucmVsc1BLAQItABQABgAIAAAAIQDhfPwyvwAAANsAAAAPAAAAAAAA&#10;AAAAAAAAAAcCAABkcnMvZG93bnJldi54bWxQSwUGAAAAAAMAAwC3AAAA8wIAAAAA&#10;"/>
                    <v:oval id="Oval 38" o:spid="_x0000_s1062" style="position:absolute;left:5458;top:-679;width:49;height: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FmpwwAAANsAAAAPAAAAZHJzL2Rvd25yZXYueG1sRI9Ba8JA&#10;FITvQv/D8oTedKNBaaOrSKVgDx4a2/sj+0yC2bch+4zx37sFocdhZr5h1tvBNaqnLtSeDcymCSji&#10;wtuaSwM/p8/JG6ggyBYbz2TgTgG2m5fRGjPrb/xNfS6lihAOGRqoRNpM61BU5DBMfUscvbPvHEqU&#10;Xalth7cId42eJ8lSO6w5LlTY0kdFxSW/OgP7cpcve53KIj3vD7K4/B6/0pkxr+NhtwIlNMh/+Nk+&#10;WAPpO/x9iT9Abx4AAAD//wMAUEsBAi0AFAAGAAgAAAAhANvh9svuAAAAhQEAABMAAAAAAAAAAAAA&#10;AAAAAAAAAFtDb250ZW50X1R5cGVzXS54bWxQSwECLQAUAAYACAAAACEAWvQsW78AAAAVAQAACwAA&#10;AAAAAAAAAAAAAAAfAQAAX3JlbHMvLnJlbHNQSwECLQAUAAYACAAAACEAjjBZqcMAAADbAAAADwAA&#10;AAAAAAAAAAAAAAAHAgAAZHJzL2Rvd25yZXYueG1sUEsFBgAAAAADAAMAtwAAAPcCAAAAAA==&#10;"/>
                  </v:group>
                  <v:group id="Group 39" o:spid="_x0000_s1063" style="position:absolute;left:5260;top:-480;width:247;height:49" coordorigin="5260,-679" coordsize="247,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oval id="Oval 40" o:spid="_x0000_s1064" style="position:absolute;left:5260;top:-679;width:49;height: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CbSwwAAANsAAAAPAAAAZHJzL2Rvd25yZXYueG1sRI9Ba8JA&#10;FITvgv9heUJvuklTpaSuIpWCHjw0tvdH9pkEs29D9jWm/94tCD0OM/MNs96OrlUD9aHxbCBdJKCI&#10;S28brgx8nT/mr6CCIFtsPZOBXwqw3Uwna8ytv/EnDYVUKkI45GigFulyrUNZk8Ow8B1x9C6+dyhR&#10;9pW2Pd4i3LX6OUlW2mHDcaHGjt5rKq/FjzOwr3bFatCZLLPL/iDL6/fpmKXGPM3G3RsooVH+w4/2&#10;wRp4SeHvS/wBenMHAAD//wMAUEsBAi0AFAAGAAgAAAAhANvh9svuAAAAhQEAABMAAAAAAAAAAAAA&#10;AAAAAAAAAFtDb250ZW50X1R5cGVzXS54bWxQSwECLQAUAAYACAAAACEAWvQsW78AAAAVAQAACwAA&#10;AAAAAAAAAAAAAAAfAQAAX3JlbHMvLnJlbHNQSwECLQAUAAYACAAAACEAKEAm0sMAAADbAAAADwAA&#10;AAAAAAAAAAAAAAAHAgAAZHJzL2Rvd25yZXYueG1sUEsFBgAAAAADAAMAtwAAAPcCAAAAAA==&#10;"/>
                    <v:oval id="Oval 41" o:spid="_x0000_s1065" style="position:absolute;left:5359;top:-679;width:50;height: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rilwwAAANsAAAAPAAAAZHJzL2Rvd25yZXYueG1sRI9Ba8JA&#10;FITvBf/D8gRvdaOpItFVRCnooYem9f7IPpNg9m3Ivsb4791CocdhZr5hNrvBNaqnLtSeDcymCSji&#10;wtuaSwPfX++vK1BBkC02nsnAgwLstqOXDWbW3/mT+lxKFSEcMjRQibSZ1qGoyGGY+pY4elffOZQo&#10;u1LbDu8R7ho9T5KldlhzXKiwpUNFxS3/cQaO5T5f9jqVRXo9nmRxu3yc05kxk/GwX4MSGuQ//Nc+&#10;WQNvc/j9En+A3j4BAAD//wMAUEsBAi0AFAAGAAgAAAAhANvh9svuAAAAhQEAABMAAAAAAAAAAAAA&#10;AAAAAAAAAFtDb250ZW50X1R5cGVzXS54bWxQSwECLQAUAAYACAAAACEAWvQsW78AAAAVAQAACwAA&#10;AAAAAAAAAAAAAAAfAQAAX3JlbHMvLnJlbHNQSwECLQAUAAYACAAAACEA2JK4pcMAAADbAAAADwAA&#10;AAAAAAAAAAAAAAAHAgAAZHJzL2Rvd25yZXYueG1sUEsFBgAAAAADAAMAtwAAAPcCAAAAAA==&#10;"/>
                    <v:oval id="Oval 42" o:spid="_x0000_s1066" style="position:absolute;left:5458;top:-679;width:49;height: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3h0+wwAAANsAAAAPAAAAZHJzL2Rvd25yZXYueG1sRI9Ba8JA&#10;FITvhf6H5RW81Y2NSkldRSqCHjw0tvdH9pkEs29D9hnjv3cFocdhZr5hFqvBNaqnLtSeDUzGCSji&#10;wtuaSwO/x+37J6ggyBYbz2TgRgFWy9eXBWbWX/mH+lxKFSEcMjRQibSZ1qGoyGEY+5Y4eiffOZQo&#10;u1LbDq8R7hr9kSRz7bDmuFBhS98VFef84gxsynU+73Uqs/S02cns/HfYpxNjRm/D+guU0CD/4Wd7&#10;Zw1MU3h8iT9AL+8AAAD//wMAUEsBAi0AFAAGAAgAAAAhANvh9svuAAAAhQEAABMAAAAAAAAAAAAA&#10;AAAAAAAAAFtDb250ZW50X1R5cGVzXS54bWxQSwECLQAUAAYACAAAACEAWvQsW78AAAAVAQAACwAA&#10;AAAAAAAAAAAAAAAfAQAAX3JlbHMvLnJlbHNQSwECLQAUAAYACAAAACEAt94dPsMAAADbAAAADwAA&#10;AAAAAAAAAAAAAAAHAgAAZHJzL2Rvd25yZXYueG1sUEsFBgAAAAADAAMAtwAAAPcCAAAAAA==&#10;"/>
                  </v:group>
                  <v:group id="Group 43" o:spid="_x0000_s1067" style="position:absolute;left:5260;top:-380;width:247;height:48" coordorigin="5260,-679" coordsize="247,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esExQAAANsAAAAPAAAAZHJzL2Rvd25yZXYueG1sRI9Pa8JA&#10;FMTvQr/D8gq91U3atEh0FZG29CAFk4J4e2SfSTD7NmS3+fPtXaHgcZiZ3zCrzWga0VPnassK4nkE&#10;griwuuZSwW/++bwA4TyyxsYyKZjIwWb9MFthqu3AB+ozX4oAYZeigsr7NpXSFRUZdHPbEgfvbDuD&#10;PsiulLrDIcBNI1+i6F0arDksVNjSrqLikv0ZBV8DDtvX+KPfX8676ZS//Rz3MSn19DhulyA8jf4e&#10;/m9/awVJArcv4QfI9RUAAP//AwBQSwECLQAUAAYACAAAACEA2+H2y+4AAACFAQAAEwAAAAAAAAAA&#10;AAAAAAAAAAAAW0NvbnRlbnRfVHlwZXNdLnhtbFBLAQItABQABgAIAAAAIQBa9CxbvwAAABUBAAAL&#10;AAAAAAAAAAAAAAAAAB8BAABfcmVscy8ucmVsc1BLAQItABQABgAIAAAAIQCBtesExQAAANsAAAAP&#10;AAAAAAAAAAAAAAAAAAcCAABkcnMvZG93bnJldi54bWxQSwUGAAAAAAMAAwC3AAAA+QIAAAAA&#10;">
                    <v:oval id="Oval 44" o:spid="_x0000_s1068" style="position:absolute;left:5260;top:-679;width:49;height: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yDRwwAAANsAAAAPAAAAZHJzL2Rvd25yZXYueG1sRI9Ba8JA&#10;FITvgv9heUJvurFppKSuIpWCHjw0tvdH9pkEs29D9jWm/94tCD0OM/MNs96OrlUD9aHxbGC5SEAR&#10;l942XBn4On/MX0EFQbbYeiYDvxRgu5lO1phbf+NPGgqpVIRwyNFALdLlWoeyJodh4Tvi6F1871Ci&#10;7Ctte7xFuGv1c5KstMOG40KNHb3XVF6LH2dgX+2K1aBTydLL/iDZ9ft0TJfGPM3G3RsooVH+w4/2&#10;wRp4yeDvS/wBenMHAAD//wMAUEsBAi0AFAAGAAgAAAAhANvh9svuAAAAhQEAABMAAAAAAAAAAAAA&#10;AAAAAAAAAFtDb250ZW50X1R5cGVzXS54bWxQSwECLQAUAAYACAAAACEAWvQsW78AAAAVAQAACwAA&#10;AAAAAAAAAAAAAAAfAQAAX3JlbHMvLnJlbHNQSwECLQAUAAYACAAAACEAV3sg0cMAAADbAAAADwAA&#10;AAAAAAAAAAAAAAAHAgAAZHJzL2Rvd25yZXYueG1sUEsFBgAAAAADAAMAtwAAAPcCAAAAAA==&#10;"/>
                    <v:oval id="Oval 45" o:spid="_x0000_s1069" style="position:absolute;left:5359;top:-679;width:50;height: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b6mwwAAANsAAAAPAAAAZHJzL2Rvd25yZXYueG1sRI9Ba8JA&#10;FITvgv9heUJvurGpoaSuIpWCHjw0tvdH9pkEs29D9jWm/94tCD0OM/MNs96OrlUD9aHxbGC5SEAR&#10;l942XBn4On/MX0EFQbbYeiYDvxRgu5lO1phbf+NPGgqpVIRwyNFALdLlWoeyJodh4Tvi6F1871Ci&#10;7Ctte7xFuGv1c5Jk2mHDcaHGjt5rKq/FjzOwr3ZFNuhUVullf5DV9ft0TJfGPM3G3RsooVH+w4/2&#10;wRp4yeDvS/wBenMHAAD//wMAUEsBAi0AFAAGAAgAAAAhANvh9svuAAAAhQEAABMAAAAAAAAAAAAA&#10;AAAAAAAAAFtDb250ZW50X1R5cGVzXS54bWxQSwECLQAUAAYACAAAACEAWvQsW78AAAAVAQAACwAA&#10;AAAAAAAAAAAAAAAfAQAAX3JlbHMvLnJlbHNQSwECLQAUAAYACAAAACEAp6m+psMAAADbAAAADwAA&#10;AAAAAAAAAAAAAAAHAgAAZHJzL2Rvd25yZXYueG1sUEsFBgAAAAADAAMAtwAAAPcCAAAAAA==&#10;"/>
                    <v:oval id="Oval 46" o:spid="_x0000_s1070" style="position:absolute;left:5458;top:-679;width:49;height: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Rs9xAAAANsAAAAPAAAAZHJzL2Rvd25yZXYueG1sRI9Ba8JA&#10;FITvQv/D8gq96camppK6ilQKevDQtN4f2WcSzL4N2deY/vtuQfA4zMw3zGozulYN1IfGs4H5LAFF&#10;XHrbcGXg++tjugQVBNli65kM/FKAzfphssLc+it/0lBIpSKEQ44GapEu1zqUNTkMM98RR+/se4cS&#10;ZV9p2+M1wl2rn5Mk0w4bjgs1dvReU3kpfpyBXbUtskGnskjPu70sLqfjIZ0b8/Q4bt9ACY1yD9/a&#10;e2vg5RX+v8QfoNd/AAAA//8DAFBLAQItABQABgAIAAAAIQDb4fbL7gAAAIUBAAATAAAAAAAAAAAA&#10;AAAAAAAAAABbQ29udGVudF9UeXBlc10ueG1sUEsBAi0AFAAGAAgAAAAhAFr0LFu/AAAAFQEAAAsA&#10;AAAAAAAAAAAAAAAAHwEAAF9yZWxzLy5yZWxzUEsBAi0AFAAGAAgAAAAhAMjlGz3EAAAA2wAAAA8A&#10;AAAAAAAAAAAAAAAABwIAAGRycy9kb3ducmV2LnhtbFBLBQYAAAAAAwADALcAAAD4AgAAAAA=&#10;"/>
                  </v:group>
                </v:group>
                <v:group id="Group 47" o:spid="_x0000_s1071" style="position:absolute;left:25700;top:20990;width:2529;height:3233" coordorigin="5211,-728" coordsize="347,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EBwwAAANsAAAAPAAAAZHJzL2Rvd25yZXYueG1sRE/LasJA&#10;FN0L/YfhFrozk7RaSnQUCW3pQgSTQnF3yVyTYOZOyEzz+HtnUejycN7b/WRaMVDvGssKkigGQVxa&#10;3XCl4Lv4WL6BcB5ZY2uZFMzkYL97WGwx1XbkMw25r0QIYZeigtr7LpXSlTUZdJHtiAN3tb1BH2Bf&#10;Sd3jGMJNK5/j+FUabDg01NhRVlN5y3+Ngs8Rx8NL8j4cb9dsvhTr088xIaWeHqfDBoSnyf+L/9xf&#10;WsEqjA1fwg+QuzsAAAD//wMAUEsBAi0AFAAGAAgAAAAhANvh9svuAAAAhQEAABMAAAAAAAAAAAAA&#10;AAAAAAAAAFtDb250ZW50X1R5cGVzXS54bWxQSwECLQAUAAYACAAAACEAWvQsW78AAAAVAQAACwAA&#10;AAAAAAAAAAAAAAAfAQAAX3JlbHMvLnJlbHNQSwECLQAUAAYACAAAACEAAPjhAcMAAADbAAAADwAA&#10;AAAAAAAAAAAAAAAHAgAAZHJzL2Rvd25yZXYueG1sUEsFBgAAAAADAAMAtwAAAPcCAAAAAA==&#10;">
                  <v:rect id="Rectangle 48" o:spid="_x0000_s1072" style="position:absolute;left:5211;top:-728;width:347;height: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ssexAAAANsAAAAPAAAAZHJzL2Rvd25yZXYueG1sRI9Ba8JA&#10;FITvBf/D8oTemo1WShNdRRSLHjW59PaafSZps29Ddk3S/vquUOhxmJlvmNVmNI3oqXO1ZQWzKAZB&#10;XFhdc6kgzw5PryCcR9bYWCYF3+Rgs548rDDVduAz9RdfigBhl6KCyvs2ldIVFRl0kW2Jg3e1nUEf&#10;ZFdK3eEQ4KaR8zh+kQZrDgsVtrSrqPi63IyCj3qe4885e4tNcnj2pzH7vL3vlXqcjtslCE+j/w//&#10;tY9awSKB+5fwA+T6FwAA//8DAFBLAQItABQABgAIAAAAIQDb4fbL7gAAAIUBAAATAAAAAAAAAAAA&#10;AAAAAAAAAABbQ29udGVudF9UeXBlc10ueG1sUEsBAi0AFAAGAAgAAAAhAFr0LFu/AAAAFQEAAAsA&#10;AAAAAAAAAAAAAAAAHwEAAF9yZWxzLy5yZWxzUEsBAi0AFAAGAAgAAAAhABgmyx7EAAAA2wAAAA8A&#10;AAAAAAAAAAAAAAAABwIAAGRycy9kb3ducmV2LnhtbFBLBQYAAAAAAwADALcAAAD4AgAAAAA=&#10;"/>
                  <v:group id="Group 49" o:spid="_x0000_s1073" style="position:absolute;left:5260;top:-679;width:247;height:49" coordorigin="5260,-679" coordsize="247,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3vawQAAANsAAAAPAAAAZHJzL2Rvd25yZXYueG1sRE/LisIw&#10;FN0P+A/hCu7GtIqDVFMRUXEhA6OCuLs0tw9sbkoT2/r3k8XALA/nvd4MphYdta6yrCCeRiCIM6sr&#10;LhTcrofPJQjnkTXWlknBmxxs0tHHGhNte/6h7uILEULYJaig9L5JpHRZSQbd1DbEgctta9AH2BZS&#10;t9iHcFPLWRR9SYMVh4YSG9qVlD0vL6Pg2GO/ncf77vzMd+/HdfF9P8ek1GQ8bFcgPA3+X/znPmkF&#10;i7A+fAk/QKa/AAAA//8DAFBLAQItABQABgAIAAAAIQDb4fbL7gAAAIUBAAATAAAAAAAAAAAAAAAA&#10;AAAAAABbQ29udGVudF9UeXBlc10ueG1sUEsBAi0AFAAGAAgAAAAhAFr0LFu/AAAAFQEAAAsAAAAA&#10;AAAAAAAAAAAAHwEAAF9yZWxzLy5yZWxzUEsBAi0AFAAGAAgAAAAhAHtXe9rBAAAA2wAAAA8AAAAA&#10;AAAAAAAAAAAABwIAAGRycy9kb3ducmV2LnhtbFBLBQYAAAAAAwADALcAAAD1AgAAAAA=&#10;">
                    <v:oval id="Oval 50" o:spid="_x0000_s1074" style="position:absolute;left:5260;top:-679;width:49;height: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bAPwwAAANsAAAAPAAAAZHJzL2Rvd25yZXYueG1sRI/BasMw&#10;EETvhf6D2EJvtewYh+JGCaGhkB56qJPeF2tjm1grY20c5++jQqHHYWbeMKvN7Ho10Rg6zwayJAVF&#10;XHvbcWPgePh4eQUVBNli75kM3CjAZv34sMLS+it/01RJoyKEQ4kGWpGh1DrULTkMiR+Io3fyo0OJ&#10;cmy0HfEa4a7XizRdaocdx4UWB3pvqT5XF2dg12yr5aRzKfLTbi/F+efrM8+MeX6at2+ghGb5D/+1&#10;99ZAkcHvl/gD9PoOAAD//wMAUEsBAi0AFAAGAAgAAAAhANvh9svuAAAAhQEAABMAAAAAAAAAAAAA&#10;AAAAAAAAAFtDb250ZW50X1R5cGVzXS54bWxQSwECLQAUAAYACAAAACEAWvQsW78AAAAVAQAACwAA&#10;AAAAAAAAAAAAAAAfAQAAX3JlbHMvLnJlbHNQSwECLQAUAAYACAAAACEArZmwD8MAAADbAAAADwAA&#10;AAAAAAAAAAAAAAAHAgAAZHJzL2Rvd25yZXYueG1sUEsFBgAAAAADAAMAtwAAAPcCAAAAAA==&#10;"/>
                    <v:oval id="Oval 51" o:spid="_x0000_s1075" style="position:absolute;left:5359;top:-679;width:50;height: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y54wwAAANsAAAAPAAAAZHJzL2Rvd25yZXYueG1sRI9Ba8JA&#10;FITvgv9heUJvutEQKamrSKWghx4a2/sj+0yC2bch+xrjv3eFQo/DzHzDbHaja9VAfWg8G1guElDE&#10;pbcNVwa+zx/zV1BBkC22nsnAnQLsttPJBnPrb/xFQyGVihAOORqoRbpc61DW5DAsfEccvYvvHUqU&#10;faVtj7cId61eJclaO2w4LtTY0XtN5bX4dQYO1b5YDzqVLL0cjpJdfz5P6dKYl9m4fwMlNMp/+K99&#10;tAayFTy/xB+gtw8AAAD//wMAUEsBAi0AFAAGAAgAAAAhANvh9svuAAAAhQEAABMAAAAAAAAAAAAA&#10;AAAAAAAAAFtDb250ZW50X1R5cGVzXS54bWxQSwECLQAUAAYACAAAACEAWvQsW78AAAAVAQAACwAA&#10;AAAAAAAAAAAAAAAfAQAAX3JlbHMvLnJlbHNQSwECLQAUAAYACAAAACEAXUsueMMAAADbAAAADwAA&#10;AAAAAAAAAAAAAAAHAgAAZHJzL2Rvd25yZXYueG1sUEsFBgAAAAADAAMAtwAAAPcCAAAAAA==&#10;"/>
                    <v:oval id="Oval 52" o:spid="_x0000_s1076" style="position:absolute;left:5458;top:-679;width:49;height: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4vjwwAAANsAAAAPAAAAZHJzL2Rvd25yZXYueG1sRI9Ba8JA&#10;FITvgv9heYXedGNDpKSuIkrBHjwY7f2RfSbB7NuQfY3pv+8WBI/DzHzDrDaja9VAfWg8G1jME1DE&#10;pbcNVwYu58/ZO6ggyBZbz2TglwJs1tPJCnPr73yioZBKRQiHHA3UIl2udShrchjmviOO3tX3DiXK&#10;vtK2x3uEu1a/JclSO2w4LtTY0a6m8lb8OAP7alssB51Kll73B8lu38evdGHM68u4/QAlNMoz/Ggf&#10;rIEshf8v8Qfo9R8AAAD//wMAUEsBAi0AFAAGAAgAAAAhANvh9svuAAAAhQEAABMAAAAAAAAAAAAA&#10;AAAAAAAAAFtDb250ZW50X1R5cGVzXS54bWxQSwECLQAUAAYACAAAACEAWvQsW78AAAAVAQAACwAA&#10;AAAAAAAAAAAAAAAfAQAAX3JlbHMvLnJlbHNQSwECLQAUAAYACAAAACEAMgeL48MAAADbAAAADwAA&#10;AAAAAAAAAAAAAAAHAgAAZHJzL2Rvd25yZXYueG1sUEsFBgAAAAADAAMAtwAAAPcCAAAAAA==&#10;"/>
                  </v:group>
                  <v:group id="Group 53" o:spid="_x0000_s1077" style="position:absolute;left:5260;top:-579;width:247;height:49" coordorigin="5260,-679" coordsize="247,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oval id="Oval 54" o:spid="_x0000_s1078" style="position:absolute;left:5260;top:-679;width:49;height: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rYMwwAAANsAAAAPAAAAZHJzL2Rvd25yZXYueG1sRI9Ba8JA&#10;FITvgv9heYXedGNDpKSuIkrBHjwY7f2RfSbB7NuQfY3pv+8WBI/DzHzDrDaja9VAfWg8G1jME1DE&#10;pbcNVwYu58/ZO6ggyBZbz2TglwJs1tPJCnPr73yioZBKRQiHHA3UIl2udShrchjmviOO3tX3DiXK&#10;vtK2x3uEu1a/JclSO2w4LtTY0a6m8lb8OAP7alssB51Kll73B8lu38evdGHM68u4/QAlNMoz/Ggf&#10;rIEsg/8v8Qfo9R8AAAD//wMAUEsBAi0AFAAGAAgAAAAhANvh9svuAAAAhQEAABMAAAAAAAAAAAAA&#10;AAAAAAAAAFtDb250ZW50X1R5cGVzXS54bWxQSwECLQAUAAYACAAAACEAWvQsW78AAAAVAQAACwAA&#10;AAAAAAAAAAAAAAAfAQAAX3JlbHMvLnJlbHNQSwECLQAUAAYACAAAACEA0qK2DMMAAADbAAAADwAA&#10;AAAAAAAAAAAAAAAHAgAAZHJzL2Rvd25yZXYueG1sUEsFBgAAAAADAAMAtwAAAPcCAAAAAA==&#10;"/>
                    <v:oval id="Oval 55" o:spid="_x0000_s1079" style="position:absolute;left:5359;top:-679;width:50;height: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Ch7wwAAANsAAAAPAAAAZHJzL2Rvd25yZXYueG1sRI/BasMw&#10;EETvgf6D2EJvsZwam+JGCaGhkBxyqNveF2tjm1grY20d9++rQKDHYWbeMOvt7Ho10Rg6zwZWSQqK&#10;uPa248bA1+f78gVUEGSLvWcy8EsBtpuHxRpL66/8QVMljYoQDiUaaEWGUutQt+QwJH4gjt7Zjw4l&#10;yrHRdsRrhLteP6dpoR12HBdaHOitpfpS/TgD+2ZXFZPOJM/O+4Pkl+/TMVsZ8/Q4715BCc3yH763&#10;D9ZAXsDtS/wBevMHAAD//wMAUEsBAi0AFAAGAAgAAAAhANvh9svuAAAAhQEAABMAAAAAAAAAAAAA&#10;AAAAAAAAAFtDb250ZW50X1R5cGVzXS54bWxQSwECLQAUAAYACAAAACEAWvQsW78AAAAVAQAACwAA&#10;AAAAAAAAAAAAAAAfAQAAX3JlbHMvLnJlbHNQSwECLQAUAAYACAAAACEAInAoe8MAAADbAAAADwAA&#10;AAAAAAAAAAAAAAAHAgAAZHJzL2Rvd25yZXYueG1sUEsFBgAAAAADAAMAtwAAAPcCAAAAAA==&#10;"/>
                    <v:oval id="Oval 56" o:spid="_x0000_s1080" style="position:absolute;left:5458;top:-679;width:49;height: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I3gwwAAANsAAAAPAAAAZHJzL2Rvd25yZXYueG1sRI9Ba8JA&#10;FITvhf6H5RW81Y0NUUldRSqCPfTQqPdH9pkEs29D9jXGf+8WCj0OM/MNs9qMrlUD9aHxbGA2TUAR&#10;l942XBk4HfevS1BBkC22nsnAnQJs1s9PK8ytv/E3DYVUKkI45GigFulyrUNZk8Mw9R1x9C6+dyhR&#10;9pW2Pd4i3LX6LUnm2mHDcaHGjj5qKq/FjzOwq7bFfNCpZOlld5Dsev76TGfGTF7G7TsooVH+w3/t&#10;gzWQLeD3S/wBev0AAAD//wMAUEsBAi0AFAAGAAgAAAAhANvh9svuAAAAhQEAABMAAAAAAAAAAAAA&#10;AAAAAAAAAFtDb250ZW50X1R5cGVzXS54bWxQSwECLQAUAAYACAAAACEAWvQsW78AAAAVAQAACwAA&#10;AAAAAAAAAAAAAAAfAQAAX3JlbHMvLnJlbHNQSwECLQAUAAYACAAAACEATTyN4MMAAADbAAAADwAA&#10;AAAAAAAAAAAAAAAHAgAAZHJzL2Rvd25yZXYueG1sUEsFBgAAAAADAAMAtwAAAPcCAAAAAA==&#10;"/>
                  </v:group>
                  <v:group id="Group 57" o:spid="_x0000_s1081" style="position:absolute;left:5260;top:-480;width:247;height:49" coordorigin="5260,-679" coordsize="247,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v:oval id="Oval 58" o:spid="_x0000_s1082" style="position:absolute;left:5260;top:-679;width:49;height: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7wJwwAAANsAAAAPAAAAZHJzL2Rvd25yZXYueG1sRI9Ba8JA&#10;FITvhf6H5RW81Y0NEU1dRSqCPfTQqPdH9pkEs29D9jXGf+8WCj0OM/MNs9qMrlUD9aHxbGA2TUAR&#10;l942XBk4HfevC1BBkC22nsnAnQJs1s9PK8ytv/E3DYVUKkI45GigFulyrUNZk8Mw9R1x9C6+dyhR&#10;9pW2Pd4i3LX6LUnm2mHDcaHGjj5qKq/FjzOwq7bFfNCpZOlld5Dsev76TGfGTF7G7TsooVH+w3/t&#10;gzWQLeH3S/wBev0AAAD//wMAUEsBAi0AFAAGAAgAAAAhANvh9svuAAAAhQEAABMAAAAAAAAAAAAA&#10;AAAAAAAAAFtDb250ZW50X1R5cGVzXS54bWxQSwECLQAUAAYACAAAACEAWvQsW78AAAAVAQAACwAA&#10;AAAAAAAAAAAAAAAfAQAAX3JlbHMvLnJlbHNQSwECLQAUAAYACAAAACEAU++8CcMAAADbAAAADwAA&#10;AAAAAAAAAAAAAAAHAgAAZHJzL2Rvd25yZXYueG1sUEsFBgAAAAADAAMAtwAAAPcCAAAAAA==&#10;"/>
                    <v:oval id="Oval 59" o:spid="_x0000_s1083" style="position:absolute;left:5359;top:-679;width:50;height: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d8pwAAAANsAAAAPAAAAZHJzL2Rvd25yZXYueG1sRE9Na8JA&#10;EL0L/odlhN7MxgZDSV1FKgV78GBs70N2TILZ2ZCdxvTfdw+Cx8f73uwm16mRhtB6NrBKUlDElbct&#10;1wa+L5/LN1BBkC12nsnAHwXYbeezDRbW3/lMYym1iiEcCjTQiPSF1qFqyGFIfE8cuasfHEqEQ63t&#10;gPcY7jr9mqa5dthybGiwp4+Gqlv56wwc6n2ZjzqTdXY9HGV9+zl9ZStjXhbT/h2U0CRP8cN9tAby&#10;uD5+iT9Ab/8BAAD//wMAUEsBAi0AFAAGAAgAAAAhANvh9svuAAAAhQEAABMAAAAAAAAAAAAAAAAA&#10;AAAAAFtDb250ZW50X1R5cGVzXS54bWxQSwECLQAUAAYACAAAACEAWvQsW78AAAAVAQAACwAAAAAA&#10;AAAAAAAAAAAfAQAAX3JlbHMvLnJlbHNQSwECLQAUAAYACAAAACEADLnfKcAAAADbAAAADwAAAAAA&#10;AAAAAAAAAAAHAgAAZHJzL2Rvd25yZXYueG1sUEsFBgAAAAADAAMAtwAAAPQCAAAAAA==&#10;"/>
                    <v:oval id="Oval 60" o:spid="_x0000_s1084" style="position:absolute;left:5458;top:-679;width:49;height: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XqywwAAANsAAAAPAAAAZHJzL2Rvd25yZXYueG1sRI9Ba8JA&#10;FITvBf/D8oTe6iYNhhJdRZSCPfRg2t4f2WcSzL4N2dcY/71bKHgcZuYbZr2dXKdGGkLr2UC6SEAR&#10;V962XBv4/np/eQMVBNli55kM3CjAdjN7WmNh/ZVPNJZSqwjhUKCBRqQvtA5VQw7DwvfE0Tv7waFE&#10;OdTaDniNcNfp1yTJtcOW40KDPe0bqi7lrzNwqHdlPupMltn5cJTl5efzI0uNeZ5PuxUooUke4f/2&#10;0RrIU/j7En+A3twBAAD//wMAUEsBAi0AFAAGAAgAAAAhANvh9svuAAAAhQEAABMAAAAAAAAAAAAA&#10;AAAAAAAAAFtDb250ZW50X1R5cGVzXS54bWxQSwECLQAUAAYACAAAACEAWvQsW78AAAAVAQAACwAA&#10;AAAAAAAAAAAAAAAfAQAAX3JlbHMvLnJlbHNQSwECLQAUAAYACAAAACEAY/V6ssMAAADbAAAADwAA&#10;AAAAAAAAAAAAAAAHAgAAZHJzL2Rvd25yZXYueG1sUEsFBgAAAAADAAMAtwAAAPcCAAAAAA==&#10;"/>
                  </v:group>
                  <v:group id="Group 61" o:spid="_x0000_s1085" style="position:absolute;left:5260;top:-380;width:247;height:48" coordorigin="5260,-679" coordsize="247,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oval id="Oval 62" o:spid="_x0000_s1086" style="position:absolute;left:5260;top:-679;width:49;height: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0FewwAAANsAAAAPAAAAZHJzL2Rvd25yZXYueG1sRI9Ba8JA&#10;FITvBf/D8gq91Y0NhpK6iigFPXhotPdH9pkEs29D9jXGf+8KQo/DzHzDLFaja9VAfWg8G5hNE1DE&#10;pbcNVwZOx+/3T1BBkC22nsnAjQKslpOXBebWX/mHhkIqFSEccjRQi3S51qGsyWGY+o44emffO5Qo&#10;+0rbHq8R7lr9kSSZdthwXKixo01N5aX4cwa21brIBp3KPD1vdzK//B726cyYt9dx/QVKaJT/8LO9&#10;swayFB5f4g/QyzsAAAD//wMAUEsBAi0AFAAGAAgAAAAhANvh9svuAAAAhQEAABMAAAAAAAAAAAAA&#10;AAAAAAAAAFtDb250ZW50X1R5cGVzXS54bWxQSwECLQAUAAYACAAAACEAWvQsW78AAAAVAQAACwAA&#10;AAAAAAAAAAAAAAAfAQAAX3JlbHMvLnJlbHNQSwECLQAUAAYACAAAACEA/GtBXsMAAADbAAAADwAA&#10;AAAAAAAAAAAAAAAHAgAAZHJzL2Rvd25yZXYueG1sUEsFBgAAAAADAAMAtwAAAPcCAAAAAA==&#10;"/>
                    <v:oval id="Oval 63" o:spid="_x0000_s1087" style="position:absolute;left:5359;top:-679;width:50;height: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tkqwwAAANsAAAAPAAAAZHJzL2Rvd25yZXYueG1sRI9Ba8JA&#10;FITvgv9heUJvurGpoaSuIpWCHjw0tvdH9pkEs29D9jWm/94tCD0OM/MNs96OrlUD9aHxbGC5SEAR&#10;l942XBn4On/MX0EFQbbYeiYDvxRgu5lO1phbf+NPGgqpVIRwyNFALdLlWoeyJodh4Tvi6F1871Ci&#10;7Ctte7xFuGv1c5Jk2mHDcaHGjt5rKq/FjzOwr3ZFNuhUVullf5DV9ft0TJfGPM3G3RsooVH+w4/2&#10;wRrIXuDvS/wBenMHAAD//wMAUEsBAi0AFAAGAAgAAAAhANvh9svuAAAAhQEAABMAAAAAAAAAAAAA&#10;AAAAAAAAAFtDb250ZW50X1R5cGVzXS54bWxQSwECLQAUAAYACAAAACEAWvQsW78AAAAVAQAACwAA&#10;AAAAAAAAAAAAAAAfAQAAX3JlbHMvLnJlbHNQSwECLQAUAAYACAAAACEAc4LZKsMAAADbAAAADwAA&#10;AAAAAAAAAAAAAAAHAgAAZHJzL2Rvd25yZXYueG1sUEsFBgAAAAADAAMAtwAAAPcCAAAAAA==&#10;"/>
                    <v:oval id="Oval 64" o:spid="_x0000_s1088" style="position:absolute;left:5458;top:-679;width:49;height: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nyxwwAAANsAAAAPAAAAZHJzL2Rvd25yZXYueG1sRI/BasMw&#10;EETvgf6D2EJvsZwam+JGCaGhkBxyqNveF2tjm1grY20d9++rQKDHYWbeMOvt7Ho10Rg6zwZWSQqK&#10;uPa248bA1+f78gVUEGSLvWcy8EsBtpuHxRpL66/8QVMljYoQDiUaaEWGUutQt+QwJH4gjt7Zjw4l&#10;yrHRdsRrhLteP6dpoR12HBdaHOitpfpS/TgD+2ZXFZPOJM/O+4Pkl+/TMVsZ8/Q4715BCc3yH763&#10;D9ZAkcPtS/wBevMHAAD//wMAUEsBAi0AFAAGAAgAAAAhANvh9svuAAAAhQEAABMAAAAAAAAAAAAA&#10;AAAAAAAAAFtDb250ZW50X1R5cGVzXS54bWxQSwECLQAUAAYACAAAACEAWvQsW78AAAAVAQAACwAA&#10;AAAAAAAAAAAAAAAfAQAAX3JlbHMvLnJlbHNQSwECLQAUAAYACAAAACEAHM58scMAAADbAAAADwAA&#10;AAAAAAAAAAAAAAAHAgAAZHJzL2Rvd25yZXYueG1sUEsFBgAAAAADAAMAtwAAAPcCAAAAAA==&#10;"/>
                  </v:group>
                </v:group>
                <v:group id="Group 65" o:spid="_x0000_s1089" style="position:absolute;left:20994;top:20990;width:2543;height:3233" coordorigin="5211,-728" coordsize="347,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oyIxQAAANsAAAAPAAAAZHJzL2Rvd25yZXYueG1sRI9Ba4NA&#10;FITvhf6H5RV6a1ZbIsVmIyJt6CEEmhRCbg/3RUX3rbgbNf++Gwj0OMzMN8wqm00nRhpcY1lBvIhA&#10;EJdWN1wp+D18vbyDcB5ZY2eZFFzJQbZ+fFhhqu3EPzTufSUChF2KCmrv+1RKV9Zk0C1sTxy8sx0M&#10;+iCHSuoBpwA3nXyNokQabDgs1NhTUVPZ7i9GwWbCKX+LP8dtey6up8Nyd9zGpNTz05x/gPA0+//w&#10;vf2tFSQJ3L6EHyDXfwAAAP//AwBQSwECLQAUAAYACAAAACEA2+H2y+4AAACFAQAAEwAAAAAAAAAA&#10;AAAAAAAAAAAAW0NvbnRlbnRfVHlwZXNdLnhtbFBLAQItABQABgAIAAAAIQBa9CxbvwAAABUBAAAL&#10;AAAAAAAAAAAAAAAAAB8BAABfcmVscy8ucmVsc1BLAQItABQABgAIAAAAIQBVnoyIxQAAANsAAAAP&#10;AAAAAAAAAAAAAAAAAAcCAABkcnMvZG93bnJldi54bWxQSwUGAAAAAAMAAwC3AAAA+QIAAAAA&#10;">
                  <v:rect id="Rectangle 66" o:spid="_x0000_s1090" style="position:absolute;left:5211;top:-728;width:347;height: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KaXwgAAANsAAAAPAAAAZHJzL2Rvd25yZXYueG1sRI9Bi8Iw&#10;FITvgv8hPMGbprrgajWKuCjrUevF27N5ttXmpTRRu/56Iyx4HGbmG2a2aEwp7lS7wrKCQT8CQZxa&#10;XXCm4JCse2MQziNrLC2Tgj9ysJi3WzOMtX3wju57n4kAYRejgtz7KpbSpTkZdH1bEQfvbGuDPsg6&#10;k7rGR4CbUg6jaCQNFhwWcqxolVN63d+MglMxPOBzl2wiM1l/+W2TXG7HH6W6nWY5BeGp8Z/wf/tX&#10;Kxh9w/tL+AFy/gIAAP//AwBQSwECLQAUAAYACAAAACEA2+H2y+4AAACFAQAAEwAAAAAAAAAAAAAA&#10;AAAAAAAAW0NvbnRlbnRfVHlwZXNdLnhtbFBLAQItABQABgAIAAAAIQBa9CxbvwAAABUBAAALAAAA&#10;AAAAAAAAAAAAAB8BAABfcmVscy8ucmVsc1BLAQItABQABgAIAAAAIQBNQKaXwgAAANsAAAAPAAAA&#10;AAAAAAAAAAAAAAcCAABkcnMvZG93bnJldi54bWxQSwUGAAAAAAMAAwC3AAAA9gIAAAAA&#10;"/>
                  <v:group id="Group 67" o:spid="_x0000_s1091" style="position:absolute;left:5260;top:-679;width:247;height:49" coordorigin="5260,-679" coordsize="247,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b1hwQAAANsAAAAPAAAAZHJzL2Rvd25yZXYueG1sRE/LisIw&#10;FN0P+A/hCu7GtMqIVFMRUXEhA6OCuLs0tw9sbkoT2/r3k8XALA/nvd4MphYdta6yrCCeRiCIM6sr&#10;LhTcrofPJQjnkTXWlknBmxxs0tHHGhNte/6h7uILEULYJaig9L5JpHRZSQbd1DbEgctta9AH2BZS&#10;t9iHcFPLWRQtpMGKQ0OJDe1Kyp6Xl1Fw7LHfzuN9d37mu/fj+vV9P8ek1GQ8bFcgPA3+X/znPmkF&#10;izA2fAk/QKa/AAAA//8DAFBLAQItABQABgAIAAAAIQDb4fbL7gAAAIUBAAATAAAAAAAAAAAAAAAA&#10;AAAAAABbQ29udGVudF9UeXBlc10ueG1sUEsBAi0AFAAGAAgAAAAhAFr0LFu/AAAAFQEAAAsAAAAA&#10;AAAAAAAAAAAAHwEAAF9yZWxzLy5yZWxzUEsBAi0AFAAGAAgAAAAhAEtNvWHBAAAA2wAAAA8AAAAA&#10;AAAAAAAAAAAABwIAAGRycy9kb3ducmV2LnhtbFBLBQYAAAAAAwADALcAAAD1AgAAAAA=&#10;">
                    <v:oval id="Oval 68" o:spid="_x0000_s1092" style="position:absolute;left:5260;top:-679;width:49;height: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3a0wwAAANsAAAAPAAAAZHJzL2Rvd25yZXYueG1sRI9Ba8JA&#10;FITvQv/D8gq96UaDoU1dRSoFPfTQ2N4f2WcSzL4N2WeM/94VCj0OM/MNs9qMrlUD9aHxbGA+S0AR&#10;l942XBn4OX5OX0EFQbbYeiYDNwqwWT9NVphbf+VvGgqpVIRwyNFALdLlWoeyJodh5jvi6J1871Ci&#10;7Ctte7xGuGv1Ikky7bDhuFBjRx81lefi4gzsqm2RDTqVZXra7WV5/v06pHNjXp7H7TsooVH+w3/t&#10;vTWQvcHjS/wBen0HAAD//wMAUEsBAi0AFAAGAAgAAAAhANvh9svuAAAAhQEAABMAAAAAAAAAAAAA&#10;AAAAAAAAAFtDb250ZW50X1R5cGVzXS54bWxQSwECLQAUAAYACAAAACEAWvQsW78AAAAVAQAACwAA&#10;AAAAAAAAAAAAAAAfAQAAX3JlbHMvLnJlbHNQSwECLQAUAAYACAAAACEAnYN2tMMAAADbAAAADwAA&#10;AAAAAAAAAAAAAAAHAgAAZHJzL2Rvd25yZXYueG1sUEsFBgAAAAADAAMAtwAAAPcCAAAAAA==&#10;"/>
                    <v:oval id="Oval 69" o:spid="_x0000_s1093" style="position:absolute;left:5359;top:-679;width:50;height: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En0wAAAANsAAAAPAAAAZHJzL2Rvd25yZXYueG1sRE9Na8JA&#10;EL0X/A/LCN7qRoO2pK4iimAPPTTV+5Adk2B2NmTHGP999yB4fLzv1WZwjeqpC7VnA7NpAoq48Lbm&#10;0sDp7/D+CSoIssXGMxl4UIDNevS2wsz6O/9Sn0upYgiHDA1UIm2mdSgqchimviWO3MV3DiXCrtS2&#10;w3sMd42eJ8lSO6w5NlTY0q6i4prfnIF9uc2XvU5lkV72R1lczz/f6cyYyXjYfoESGuQlfrqP1sBH&#10;XB+/xB+g1/8AAAD//wMAUEsBAi0AFAAGAAgAAAAhANvh9svuAAAAhQEAABMAAAAAAAAAAAAAAAAA&#10;AAAAAFtDb250ZW50X1R5cGVzXS54bWxQSwECLQAUAAYACAAAACEAWvQsW78AAAAVAQAACwAAAAAA&#10;AAAAAAAAAAAfAQAAX3JlbHMvLnJlbHNQSwECLQAUAAYACAAAACEAiWBJ9MAAAADbAAAADwAAAAAA&#10;AAAAAAAAAAAHAgAAZHJzL2Rvd25yZXYueG1sUEsFBgAAAAADAAMAtwAAAPQCAAAAAA==&#10;"/>
                    <v:oval id="Oval 70" o:spid="_x0000_s1094" style="position:absolute;left:5458;top:-679;width:49;height: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OxvwwAAANsAAAAPAAAAZHJzL2Rvd25yZXYueG1sRI9Ba8JA&#10;FITvQv/D8gq96SYGbUldRSoFe+jB2N4f2WcSzL4N2WeM/94tFDwOM/MNs9qMrlUD9aHxbCCdJaCI&#10;S28brgz8HD+nb6CCIFtsPZOBGwXYrJ8mK8ytv/KBhkIqFSEccjRQi3S51qGsyWGY+Y44eiffO5Qo&#10;+0rbHq8R7lo9T5KldthwXKixo4+aynNxcQZ21bZYDjqTRXba7WVx/v3+ylJjXp7H7TsooVEe4f/2&#10;3hp4TeHvS/wBen0HAAD//wMAUEsBAi0AFAAGAAgAAAAhANvh9svuAAAAhQEAABMAAAAAAAAAAAAA&#10;AAAAAAAAAFtDb250ZW50X1R5cGVzXS54bWxQSwECLQAUAAYACAAAACEAWvQsW78AAAAVAQAACwAA&#10;AAAAAAAAAAAAAAAfAQAAX3JlbHMvLnJlbHNQSwECLQAUAAYACAAAACEA5izsb8MAAADbAAAADwAA&#10;AAAAAAAAAAAAAAAHAgAAZHJzL2Rvd25yZXYueG1sUEsFBgAAAAADAAMAtwAAAPcCAAAAAA==&#10;"/>
                  </v:group>
                  <v:group id="Group 71" o:spid="_x0000_s1095" style="position:absolute;left:5260;top:-579;width:247;height:49" coordorigin="5260,-679" coordsize="247,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BxWxAAAANsAAAAPAAAAZHJzL2Rvd25yZXYueG1sRI9Bi8Iw&#10;FITvwv6H8Ba8aVoXXalGEdkVDyKoC+Lt0TzbYvNSmmxb/70RBI/DzHzDzJedKUVDtSssK4iHEQji&#10;1OqCMwV/p9/BFITzyBpLy6TgTg6Wi4/eHBNtWz5Qc/SZCBB2CSrIva8SKV2ak0E3tBVx8K62NuiD&#10;rDOpa2wD3JRyFEUTabDgsJBjReuc0tvx3yjYtNiuvuKfZne7ru+X03h/3sWkVP+zW81AeOr8O/xq&#10;b7WC7xE8v4QfIBcPAAAA//8DAFBLAQItABQABgAIAAAAIQDb4fbL7gAAAIUBAAATAAAAAAAAAAAA&#10;AAAAAAAAAABbQ29udGVudF9UeXBlc10ueG1sUEsBAi0AFAAGAAgAAAAhAFr0LFu/AAAAFQEAAAsA&#10;AAAAAAAAAAAAAAAAHwEAAF9yZWxzLy5yZWxzUEsBAi0AFAAGAAgAAAAhAK98HFbEAAAA2wAAAA8A&#10;AAAAAAAAAAAAAAAABwIAAGRycy9kb3ducmV2LnhtbFBLBQYAAAAAAwADALcAAAD4AgAAAAA=&#10;">
                    <v:oval id="Oval 72" o:spid="_x0000_s1096" style="position:absolute;left:5260;top:-679;width:49;height: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teDwwAAANsAAAAPAAAAZHJzL2Rvd25yZXYueG1sRI9Ba8JA&#10;FITvQv/D8oTedKNBW6KrSKVgDx4a2/sj+0yC2bch+4zx37sFocdhZr5h1tvBNaqnLtSeDcymCSji&#10;wtuaSwM/p8/JO6ggyBYbz2TgTgG2m5fRGjPrb/xNfS6lihAOGRqoRNpM61BU5DBMfUscvbPvHEqU&#10;Xalth7cId42eJ8lSO6w5LlTY0kdFxSW/OgP7cpcve53KIj3vD7K4/B6/0pkxr+NhtwIlNMh/+Nk+&#10;WANvKfx9iT9Abx4AAAD//wMAUEsBAi0AFAAGAAgAAAAhANvh9svuAAAAhQEAABMAAAAAAAAAAAAA&#10;AAAAAAAAAFtDb250ZW50X1R5cGVzXS54bWxQSwECLQAUAAYACAAAACEAWvQsW78AAAAVAQAACwAA&#10;AAAAAAAAAAAAAAAfAQAAX3JlbHMvLnJlbHNQSwECLQAUAAYACAAAACEAebLXg8MAAADbAAAADwAA&#10;AAAAAAAAAAAAAAAHAgAAZHJzL2Rvd25yZXYueG1sUEsFBgAAAAADAAMAtwAAAPcCAAAAAA==&#10;"/>
                    <v:oval id="Oval 73" o:spid="_x0000_s1097" style="position:absolute;left:5359;top:-679;width:50;height: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0/3xAAAANsAAAAPAAAAZHJzL2Rvd25yZXYueG1sRI9Ba8JA&#10;FITvQv/D8gq96camppK6ilQKevDQtN4f2WcSzL4N2deY/vtuQfA4zMw3zGozulYN1IfGs4H5LAFF&#10;XHrbcGXg++tjugQVBNli65kM/FKAzfphssLc+it/0lBIpSKEQ44GapEu1zqUNTkMM98RR+/se4cS&#10;ZV9p2+M1wl2rn5Mk0w4bjgs1dvReU3kpfpyBXbUtskGnskjPu70sLqfjIZ0b8/Q4bt9ACY1yD9/a&#10;e2vg9QX+v8QfoNd/AAAA//8DAFBLAQItABQABgAIAAAAIQDb4fbL7gAAAIUBAAATAAAAAAAAAAAA&#10;AAAAAAAAAABbQ29udGVudF9UeXBlc10ueG1sUEsBAi0AFAAGAAgAAAAhAFr0LFu/AAAAFQEAAAsA&#10;AAAAAAAAAAAAAAAAHwEAAF9yZWxzLy5yZWxzUEsBAi0AFAAGAAgAAAAhAPZbT/fEAAAA2wAAAA8A&#10;AAAAAAAAAAAAAAAABwIAAGRycy9kb3ducmV2LnhtbFBLBQYAAAAAAwADALcAAAD4AgAAAAA=&#10;"/>
                    <v:oval id="Oval 74" o:spid="_x0000_s1098" style="position:absolute;left:5458;top:-679;width:49;height: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pswwAAANsAAAAPAAAAZHJzL2Rvd25yZXYueG1sRI9Ba8JA&#10;FITvhf6H5RW81Y0NUUldRSqCPfTQqPdH9pkEs29D9jXGf+8WCj0OM/MNs9qMrlUD9aHxbGA2TUAR&#10;l942XBk4HfevS1BBkC22nsnAnQJs1s9PK8ytv/E3DYVUKkI45GigFulyrUNZk8Mw9R1x9C6+dyhR&#10;9pW2Pd4i3LX6LUnm2mHDcaHGjj5qKq/FjzOwq7bFfNCpZOlld5Dsev76TGfGTF7G7TsooVH+w3/t&#10;gzWwyOD3S/wBev0AAAD//wMAUEsBAi0AFAAGAAgAAAAhANvh9svuAAAAhQEAABMAAAAAAAAAAAAA&#10;AAAAAAAAAFtDb250ZW50X1R5cGVzXS54bWxQSwECLQAUAAYACAAAACEAWvQsW78AAAAVAQAACwAA&#10;AAAAAAAAAAAAAAAfAQAAX3JlbHMvLnJlbHNQSwECLQAUAAYACAAAACEAmRfqbMMAAADbAAAADwAA&#10;AAAAAAAAAAAAAAAHAgAAZHJzL2Rvd25yZXYueG1sUEsFBgAAAAADAAMAtwAAAPcCAAAAAA==&#10;"/>
                  </v:group>
                  <v:group id="Group 75" o:spid="_x0000_s1099" style="position:absolute;left:5260;top:-480;width:247;height:49" coordorigin="5260,-679" coordsize="247,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xpVxQAAANsAAAAPAAAAZHJzL2Rvd25yZXYueG1sRI9Pa8JA&#10;FMTvhX6H5RV6M5u0aCVmFZG29BAEtSDeHtlnEsy+Ddlt/nx7t1DocZiZ3zDZZjSN6KlztWUFSRSD&#10;IC6srrlU8H36mC1BOI+ssbFMCiZysFk/PmSYajvwgfqjL0WAsEtRQeV9m0rpiooMusi2xMG72s6g&#10;D7Irpe5wCHDTyJc4XkiDNYeFClvaVVTcjj9GweeAw/Y1ee/z23U3XU7z/TlPSKnnp3G7AuFp9P/h&#10;v/aXVvC2gN8v4QfI9R0AAP//AwBQSwECLQAUAAYACAAAACEA2+H2y+4AAACFAQAAEwAAAAAAAAAA&#10;AAAAAAAAAAAAW0NvbnRlbnRfVHlwZXNdLnhtbFBLAQItABQABgAIAAAAIQBa9CxbvwAAABUBAAAL&#10;AAAAAAAAAAAAAAAAAB8BAABfcmVscy8ucmVsc1BLAQItABQABgAIAAAAIQDQRxpVxQAAANsAAAAP&#10;AAAAAAAAAAAAAAAAAAcCAABkcnMvZG93bnJldi54bWxQSwUGAAAAAAMAAwC3AAAA+QIAAAAA&#10;">
                    <v:oval id="Oval 76" o:spid="_x0000_s1100" style="position:absolute;left:5260;top:-679;width:49;height: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dGAxAAAANsAAAAPAAAAZHJzL2Rvd25yZXYueG1sRI9Ba8JA&#10;FITvhf6H5Qm91Y0NaomuEhoKeujBtL0/ss8kmH0bsq8x/fddoeBxmJlvmO1+cp0aaQitZwOLeQKK&#10;uPK25drA1+f78yuoIMgWO89k4JcC7HePD1vMrL/yicZSahUhHDI00Ij0mdahashhmPueOHpnPziU&#10;KIda2wGvEe46/ZIkK+2w5bjQYE9vDVWX8scZKOq8XI06lWV6Lg6yvHx/HNOFMU+zKd+AEprkHv5v&#10;H6yB9RpuX+IP0Ls/AAAA//8DAFBLAQItABQABgAIAAAAIQDb4fbL7gAAAIUBAAATAAAAAAAAAAAA&#10;AAAAAAAAAABbQ29udGVudF9UeXBlc10ueG1sUEsBAi0AFAAGAAgAAAAhAFr0LFu/AAAAFQEAAAsA&#10;AAAAAAAAAAAAAAAAHwEAAF9yZWxzLy5yZWxzUEsBAi0AFAAGAAgAAAAhAAaJ0YDEAAAA2wAAAA8A&#10;AAAAAAAAAAAAAAAABwIAAGRycy9kb3ducmV2LnhtbFBLBQYAAAAAAwADALcAAAD4AgAAAAA=&#10;"/>
                    <v:oval id="Oval 77" o:spid="_x0000_s1101" style="position:absolute;left:5359;top:-679;width:50;height: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FkXywAAAANsAAAAPAAAAZHJzL2Rvd25yZXYueG1sRE9Na8JA&#10;EL0X/A/LCN7qRoO2pK4iimAPPTTV+5Adk2B2NmTHGP999yB4fLzv1WZwjeqpC7VnA7NpAoq48Lbm&#10;0sDp7/D+CSoIssXGMxl4UIDNevS2wsz6O/9Sn0upYgiHDA1UIm2mdSgqchimviWO3MV3DiXCrtS2&#10;w3sMd42eJ8lSO6w5NlTY0q6i4prfnIF9uc2XvU5lkV72R1lczz/f6cyYyXjYfoESGuQlfrqP1sBH&#10;HBu/xB+g1/8AAAD//wMAUEsBAi0AFAAGAAgAAAAhANvh9svuAAAAhQEAABMAAAAAAAAAAAAAAAAA&#10;AAAAAFtDb250ZW50X1R5cGVzXS54bWxQSwECLQAUAAYACAAAACEAWvQsW78AAAAVAQAACwAAAAAA&#10;AAAAAAAAAAAfAQAAX3JlbHMvLnJlbHNQSwECLQAUAAYACAAAACEAdxZF8sAAAADbAAAADwAAAAAA&#10;AAAAAAAAAAAHAgAAZHJzL2Rvd25yZXYueG1sUEsFBgAAAAADAAMAtwAAAPQCAAAAAA==&#10;"/>
                    <v:oval id="Oval 78" o:spid="_x0000_s1102" style="position:absolute;left:5458;top:-679;width:49;height: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uBpwwAAANsAAAAPAAAAZHJzL2Rvd25yZXYueG1sRI9Ba8JA&#10;FITvQv/D8gq96cYGrUZXkUrBHjw06v2RfSbB7NuQfY3pv+8WCh6HmfmGWW8H16ieulB7NjCdJKCI&#10;C29rLg2cTx/jBaggyBYbz2TghwJsN0+jNWbW3/mL+lxKFSEcMjRQibSZ1qGoyGGY+JY4elffOZQo&#10;u1LbDu8R7hr9miRz7bDmuFBhS+8VFbf82xnYl7t83utUZul1f5DZ7XL8TKfGvDwPuxUooUEe4f/2&#10;wRp4W8Lfl/gD9OYXAAD//wMAUEsBAi0AFAAGAAgAAAAhANvh9svuAAAAhQEAABMAAAAAAAAAAAAA&#10;AAAAAAAAAFtDb250ZW50X1R5cGVzXS54bWxQSwECLQAUAAYACAAAACEAWvQsW78AAAAVAQAACwAA&#10;AAAAAAAAAAAAAAAfAQAAX3JlbHMvLnJlbHNQSwECLQAUAAYACAAAACEAGFrgacMAAADbAAAADwAA&#10;AAAAAAAAAAAAAAAHAgAAZHJzL2Rvd25yZXYueG1sUEsFBgAAAAADAAMAtwAAAPcCAAAAAA==&#10;"/>
                  </v:group>
                  <v:group id="Group 79" o:spid="_x0000_s1103" style="position:absolute;left:5260;top:-380;width:247;height:48" coordorigin="5260,-679" coordsize="247,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1edwgAAANsAAAAPAAAAZHJzL2Rvd25yZXYueG1sRE/LasJA&#10;FN0X/IfhCt3VSVpaJDqGEKy4kEJVEHeXzDUJZu6EzJjH3zuLQpeH816no2lET52rLSuIFxEI4sLq&#10;mksF59P32xKE88gaG8ukYCIH6Wb2ssZE24F/qT/6UoQQdgkqqLxvEyldUZFBt7AtceButjPoA+xK&#10;qTscQrhp5HsUfUmDNYeGClvKKyrux4dRsBtwyD7ibX+43/Lpevr8uRxiUup1PmYrEJ5G/y/+c++1&#10;gmVYH76EHyA3TwAAAP//AwBQSwECLQAUAAYACAAAACEA2+H2y+4AAACFAQAAEwAAAAAAAAAAAAAA&#10;AAAAAAAAW0NvbnRlbnRfVHlwZXNdLnhtbFBLAQItABQABgAIAAAAIQBa9CxbvwAAABUBAAALAAAA&#10;AAAAAAAAAAAAAB8BAABfcmVscy8ucmVsc1BLAQItABQABgAIAAAAIQAFN1edwgAAANsAAAAPAAAA&#10;AAAAAAAAAAAAAAcCAABkcnMvZG93bnJldi54bWxQSwUGAAAAAAMAAwC3AAAA9gIAAAAA&#10;">
                    <v:oval id="Oval 80" o:spid="_x0000_s1104" style="position:absolute;left:5260;top:-679;width:49;height: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xIwwAAANsAAAAPAAAAZHJzL2Rvd25yZXYueG1sRI/BasMw&#10;EETvhf6D2EJvjeyahOBGDqGhkB56iNPeF2tjG1srY20d5++jQiHHYWbeMJvt7Ho10RhazwbSRQKK&#10;uPK25drA9+njZQ0qCLLF3jMZuFKAbfH4sMHc+gsfaSqlVhHCIUcDjciQax2qhhyGhR+Io3f2o0OJ&#10;cqy1HfES4a7Xr0my0g5bjgsNDvTeUNWVv87Avt6Vq0lnsszO+4Msu5+vzyw15vlp3r2BEprlHv5v&#10;H6yBdQp/X+IP0MUNAAD//wMAUEsBAi0AFAAGAAgAAAAhANvh9svuAAAAhQEAABMAAAAAAAAAAAAA&#10;AAAAAAAAAFtDb250ZW50X1R5cGVzXS54bWxQSwECLQAUAAYACAAAACEAWvQsW78AAAAVAQAACwAA&#10;AAAAAAAAAAAAAAAfAQAAX3JlbHMvLnJlbHNQSwECLQAUAAYACAAAACEA0/mcSMMAAADbAAAADwAA&#10;AAAAAAAAAAAAAAAHAgAAZHJzL2Rvd25yZXYueG1sUEsFBgAAAAADAAMAtwAAAPcCAAAAAA==&#10;"/>
                    <v:oval id="Oval 81" o:spid="_x0000_s1105" style="position:absolute;left:5359;top:-679;width:50;height: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wI/wwAAANsAAAAPAAAAZHJzL2Rvd25yZXYueG1sRI9Ba8JA&#10;FITvhf6H5RW81Y0GRdKsIhXBHjw0be+P7DMJyb4N2dcY/71bEHocZuYbJt9NrlMjDaHxbGAxT0AR&#10;l942XBn4/jq+bkAFQbbYeSYDNwqw2z4/5ZhZf+VPGgupVIRwyNBALdJnWoeyJodh7nvi6F384FCi&#10;HCptB7xGuOv0MknW2mHDcaHGnt5rKtvi1xk4VPtiPepUVunlcJJV+3P+SBfGzF6m/RsooUn+w4/2&#10;yRrYLOHvS/wBensHAAD//wMAUEsBAi0AFAAGAAgAAAAhANvh9svuAAAAhQEAABMAAAAAAAAAAAAA&#10;AAAAAAAAAFtDb250ZW50X1R5cGVzXS54bWxQSwECLQAUAAYACAAAACEAWvQsW78AAAAVAQAACwAA&#10;AAAAAAAAAAAAAAAfAQAAX3JlbHMvLnJlbHNQSwECLQAUAAYACAAAACEAIysCP8MAAADbAAAADwAA&#10;AAAAAAAAAAAAAAAHAgAAZHJzL2Rvd25yZXYueG1sUEsFBgAAAAADAAMAtwAAAPcCAAAAAA==&#10;"/>
                    <v:oval id="Oval 82" o:spid="_x0000_s1106" style="position:absolute;left:5458;top:-679;width:49;height: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6ekwgAAANsAAAAPAAAAZHJzL2Rvd25yZXYueG1sRI9Ba8JA&#10;FITvgv9heYXedKNBkdRVRCnYg4fG9v7IPpNg9m3IPmP8925B6HGYmW+Y9XZwjeqpC7VnA7NpAoq4&#10;8Lbm0sDP+XOyAhUE2WLjmQw8KMB2Mx6tMbP+zt/U51KqCOGQoYFKpM20DkVFDsPUt8TRu/jOoUTZ&#10;ldp2eI9w1+h5kiy1w5rjQoUt7SsqrvnNGTiUu3zZ61QW6eVwlMX19/SVzox5fxt2H6CEBvkPv9pH&#10;a2CVwt+X+AP05gkAAP//AwBQSwECLQAUAAYACAAAACEA2+H2y+4AAACFAQAAEwAAAAAAAAAAAAAA&#10;AAAAAAAAW0NvbnRlbnRfVHlwZXNdLnhtbFBLAQItABQABgAIAAAAIQBa9CxbvwAAABUBAAALAAAA&#10;AAAAAAAAAAAAAB8BAABfcmVscy8ucmVsc1BLAQItABQABgAIAAAAIQBMZ6ekwgAAANsAAAAPAAAA&#10;AAAAAAAAAAAAAAcCAABkcnMvZG93bnJldi54bWxQSwUGAAAAAAMAAwC3AAAA9gIAAAAA&#10;"/>
                  </v:group>
                </v:group>
                <v:line id="Line 83" o:spid="_x0000_s1107" style="position:absolute;flip:x;visibility:visible;mso-wrap-style:square" from="9412,14838" to="11217,148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rHnxQAAANsAAAAPAAAAZHJzL2Rvd25yZXYueG1sRI9BawIx&#10;FITvhf6H8Aq9lJptkbJdjSIFoQcvWlnx9ty8bpbdvGyTqNt/bwTB4zAz3zDT+WA7cSIfGscK3kYZ&#10;COLK6YZrBduf5WsOIkRkjZ1jUvBPAeazx4cpFtqdeU2nTaxFgnAoUIGJsS+kDJUhi2HkeuLk/Tpv&#10;MSbpa6k9nhPcdvI9yz6kxYbTgsGevgxV7eZoFch89fLnF4dxW7a73acpq7Lfr5R6fhoWExCRhngP&#10;39rfWkE+huuX9APk7AIAAP//AwBQSwECLQAUAAYACAAAACEA2+H2y+4AAACFAQAAEwAAAAAAAAAA&#10;AAAAAAAAAAAAW0NvbnRlbnRfVHlwZXNdLnhtbFBLAQItABQABgAIAAAAIQBa9CxbvwAAABUBAAAL&#10;AAAAAAAAAAAAAAAAAB8BAABfcmVscy8ucmVsc1BLAQItABQABgAIAAAAIQBgcrHnxQAAANsAAAAP&#10;AAAAAAAAAAAAAAAAAAcCAABkcnMvZG93bnJldi54bWxQSwUGAAAAAAMAAwC3AAAA+QIAAAAA&#10;"/>
                <v:line id="Line 84" o:spid="_x0000_s1108" style="position:absolute;flip:x;visibility:visible;mso-wrap-style:square" from="9412,17372" to="11217,173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hR8xgAAANsAAAAPAAAAZHJzL2Rvd25yZXYueG1sRI9BawIx&#10;FITvBf9DeIKXUrOVtqxbo4gg9OBFLSu9PTevm2U3L9sk1e2/N4VCj8PMfMMsVoPtxIV8aBwreJxm&#10;IIgrpxuuFbwftw85iBCRNXaOScEPBVgtR3cLLLS78p4uh1iLBOFQoAITY19IGSpDFsPU9cTJ+3Te&#10;YkzS11J7vCa47eQsy16kxYbTgsGeNoaq9vBtFch8d//l1+entmxPp7kpq7L/2Ck1GQ/rVxCRhvgf&#10;/mu/aQX5M/x+ST9ALm8AAAD//wMAUEsBAi0AFAAGAAgAAAAhANvh9svuAAAAhQEAABMAAAAAAAAA&#10;AAAAAAAAAAAAAFtDb250ZW50X1R5cGVzXS54bWxQSwECLQAUAAYACAAAACEAWvQsW78AAAAVAQAA&#10;CwAAAAAAAAAAAAAAAAAfAQAAX3JlbHMvLnJlbHNQSwECLQAUAAYACAAAACEADz4UfMYAAADbAAAA&#10;DwAAAAAAAAAAAAAAAAAHAgAAZHJzL2Rvd25yZXYueG1sUEsFBgAAAAADAAMAtwAAAPoCAAAAAA==&#10;"/>
                <v:line id="Line 85" o:spid="_x0000_s1109" style="position:absolute;visibility:visible;mso-wrap-style:square" from="38729,14838" to="40534,148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qPgxQAAANsAAAAPAAAAZHJzL2Rvd25yZXYueG1sRI9Ba8JA&#10;FITvgv9heUJvurGFINFVRCloD6VaQY/P7DOJZt+G3W2S/vtuodDjMDPfMItVb2rRkvOVZQXTSQKC&#10;OLe64kLB6fN1PAPhA7LG2jIp+CYPq+VwsMBM244P1B5DISKEfYYKyhCaTEqfl2TQT2xDHL2bdQZD&#10;lK6Q2mEX4aaWz0mSSoMVx4USG9qUlD+OX0bB+8tH2q73b7v+vE+v+fZwvdw7p9TTqF/PQQTqw3/4&#10;r73TCmYp/H6JP0AufwAAAP//AwBQSwECLQAUAAYACAAAACEA2+H2y+4AAACFAQAAEwAAAAAAAAAA&#10;AAAAAAAAAAAAW0NvbnRlbnRfVHlwZXNdLnhtbFBLAQItABQABgAIAAAAIQBa9CxbvwAAABUBAAAL&#10;AAAAAAAAAAAAAAAAAB8BAABfcmVscy8ucmVsc1BLAQItABQABgAIAAAAIQCzjqPgxQAAANsAAAAP&#10;AAAAAAAAAAAAAAAAAAcCAABkcnMvZG93bnJldi54bWxQSwUGAAAAAAMAAwC3AAAA+QIAAAAA&#10;"/>
                <v:line id="Line 86" o:spid="_x0000_s1110" style="position:absolute;visibility:visible;mso-wrap-style:square" from="38729,17372" to="40534,173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gZ7xgAAANsAAAAPAAAAZHJzL2Rvd25yZXYueG1sRI9Ba8JA&#10;FITvgv9heYI33VghldRVpKWgPZSqhfb4zD6TaPZt2N0m6b/vFgSPw8x8wyzXvalFS85XlhXMpgkI&#10;4tzqigsFn8fXyQKED8gaa8uk4Jc8rFfDwRIzbTveU3sIhYgQ9hkqKENoMil9XpJBP7UNcfTO1hkM&#10;UbpCaoddhJtaPiRJKg1WHBdKbOi5pPx6+DEK3ucfabvZvW37r116yl/2p+9L55Qaj/rNE4hAfbiH&#10;b+2tVrB4hP8v8QfI1R8AAAD//wMAUEsBAi0AFAAGAAgAAAAhANvh9svuAAAAhQEAABMAAAAAAAAA&#10;AAAAAAAAAAAAAFtDb250ZW50X1R5cGVzXS54bWxQSwECLQAUAAYACAAAACEAWvQsW78AAAAVAQAA&#10;CwAAAAAAAAAAAAAAAAAfAQAAX3JlbHMvLnJlbHNQSwECLQAUAAYACAAAACEA3MIGe8YAAADbAAAA&#10;DwAAAAAAAAAAAAAAAAAHAgAAZHJzL2Rvd25yZXYueG1sUEsFBgAAAAADAAMAtwAAAPoCAAAAAA==&#10;"/>
                <v:line id="Line 87" o:spid="_x0000_s1111" style="position:absolute;visibility:visible;mso-wrap-style:square" from="25700,15923" to="28594,159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ZG9wQAAANsAAAAPAAAAZHJzL2Rvd25yZXYueG1sRE/LisIw&#10;FN0P+A/hCu7GVBc+qlHEMuDCGfCB62tzbYrNTWkyNfP3k8XALA/nvd5G24ieOl87VjAZZyCIS6dr&#10;rhRcLx/vCxA+IGtsHJOCH/Kw3Qze1phr9+IT9edQiRTCPkcFJoQ2l9KXhiz6sWuJE/dwncWQYFdJ&#10;3eErhdtGTrNsJi3WnBoMtrQ3VD7P31bB3BQnOZfF8fJV9PVkGT/j7b5UajSMuxWIQDH8i//cB61g&#10;kcamL+kHyM0vAAAA//8DAFBLAQItABQABgAIAAAAIQDb4fbL7gAAAIUBAAATAAAAAAAAAAAAAAAA&#10;AAAAAABbQ29udGVudF9UeXBlc10ueG1sUEsBAi0AFAAGAAgAAAAhAFr0LFu/AAAAFQEAAAsAAAAA&#10;AAAAAAAAAAAAHwEAAF9yZWxzLy5yZWxzUEsBAi0AFAAGAAgAAAAhACTFkb3BAAAA2wAAAA8AAAAA&#10;AAAAAAAAAAAABwIAAGRycy9kb3ducmV2LnhtbFBLBQYAAAAAAwADALcAAAD1AgAAAAA=&#10;">
                  <v:stroke endarrow="block"/>
                </v:line>
                <v:line id="Line 88" o:spid="_x0000_s1112" style="position:absolute;flip:x;visibility:visible;mso-wrap-style:square" from="20629,15923" to="23530,159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7RoxAAAANsAAAAPAAAAZHJzL2Rvd25yZXYueG1sRI9Ba8JA&#10;EIXvhf6HZQq9BN1YoWjMRlqtIBQPtR48DtlpEpqdDdlR03/vCkKPjzfve/Py5eBadaY+NJ4NTMYp&#10;KOLS24YrA4fvzWgGKgiyxdYzGfijAMvi8SHHzPoLf9F5L5WKEA4ZGqhFukzrUNbkMIx9Rxy9H987&#10;lCj7StseLxHuWv2Spq/aYcOxocaOVjWVv/uTi29sdryeTpN3p5NkTh9H+Uy1GPP8NLwtQAkN8n98&#10;T2+tgdkcblsiAHRxBQAA//8DAFBLAQItABQABgAIAAAAIQDb4fbL7gAAAIUBAAATAAAAAAAAAAAA&#10;AAAAAAAAAABbQ29udGVudF9UeXBlc10ueG1sUEsBAi0AFAAGAAgAAAAhAFr0LFu/AAAAFQEAAAsA&#10;AAAAAAAAAAAAAAAAHwEAAF9yZWxzLy5yZWxzUEsBAi0AFAAGAAgAAAAhAMYvtGjEAAAA2wAAAA8A&#10;AAAAAAAAAAAAAAAABwIAAGRycy9kb3ducmV2LnhtbFBLBQYAAAAAAwADALcAAAD4AgAAAAA=&#10;">
                  <v:stroke endarrow="block"/>
                </v:line>
                <v:line id="Line 89" o:spid="_x0000_s1113" style="position:absolute;flip:y;visibility:visible;mso-wrap-style:square" from="25335,3982" to="38364,137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CE5wgAAANsAAAAPAAAAZHJzL2Rvd25yZXYueG1sRE/Pa8Iw&#10;FL4L+x/CG+wiM3WIaDWKCMIOXqZS8fbWPJvS5qUmmXb/vTkMdvz4fi/XvW3FnXyoHSsYjzIQxKXT&#10;NVcKTsfd+wxEiMgaW8ek4JcCrFcvgyXm2j34i+6HWIkUwiFHBSbGLpcylIYshpHriBN3dd5iTNBX&#10;Unt8pHDbyo8sm0qLNacGgx1tDZXN4ccqkLP98OY335OmaM7nuSnKorvslXp77TcLEJH6+C/+c39q&#10;BfO0Pn1JP0CungAAAP//AwBQSwECLQAUAAYACAAAACEA2+H2y+4AAACFAQAAEwAAAAAAAAAAAAAA&#10;AAAAAAAAW0NvbnRlbnRfVHlwZXNdLnhtbFBLAQItABQABgAIAAAAIQBa9CxbvwAAABUBAAALAAAA&#10;AAAAAAAAAAAAAB8BAABfcmVscy8ucmVsc1BLAQItABQABgAIAAAAIQCakCE5wgAAANsAAAAPAAAA&#10;AAAAAAAAAAAAAAcCAABkcnMvZG93bnJldi54bWxQSwUGAAAAAAMAAwC3AAAA9gIAAAAA&#10;"/>
                <v:line id="Line 90" o:spid="_x0000_s1114" style="position:absolute;flip:x y;visibility:visible;mso-wrap-style:square" from="15199,3982" to="22076,155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iZJwwAAANsAAAAPAAAAZHJzL2Rvd25yZXYueG1sRI9Pi8Iw&#10;FMTvC36H8AQvi6bVRbQaRYQVTy7+w+ujebbF5qU0WVv99EZY2OMwM79h5svWlOJOtSssK4gHEQji&#10;1OqCMwWn43d/AsJ5ZI2lZVLwIAfLRedjjom2De/pfvCZCBB2CSrIva8SKV2ak0E3sBVx8K62NuiD&#10;rDOpa2wC3JRyGEVjabDgsJBjReuc0tvh1yhA3j1HkyamL7mhixvufj5X56tSvW67moHw1Pr/8F97&#10;qxVMY3h/CT9ALl4AAAD//wMAUEsBAi0AFAAGAAgAAAAhANvh9svuAAAAhQEAABMAAAAAAAAAAAAA&#10;AAAAAAAAAFtDb250ZW50X1R5cGVzXS54bWxQSwECLQAUAAYACAAAACEAWvQsW78AAAAVAQAACwAA&#10;AAAAAAAAAAAAAAAfAQAAX3JlbHMvLnJlbHNQSwECLQAUAAYACAAAACEAJdImScMAAADbAAAADwAA&#10;AAAAAAAAAAAAAAAHAgAAZHJzL2Rvd25yZXYueG1sUEsFBgAAAAADAAMAtwAAAPcCAAAAAA==&#10;"/>
                <v:line id="Line 91" o:spid="_x0000_s1115" style="position:absolute;visibility:visible;mso-wrap-style:square" from="6518,16287" to="11217,162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DCKxAAAANsAAAAPAAAAZHJzL2Rvd25yZXYueG1sRI9BawIx&#10;FITvBf9DeIK3mtWDdlejiEvBgy2opefn5rlZ3Lwsm3RN/31TKPQ4zMw3zHobbSsG6n3jWMFsmoEg&#10;rpxuuFbwcXl9fgHhA7LG1jEp+CYP283oaY2Fdg8+0XAOtUgQ9gUqMCF0hZS+MmTRT11HnLyb6y2G&#10;JPta6h4fCW5bOc+yhbTYcFow2NHeUHU/f1kFS1Oe5FKWx8t7OTSzPL7Fz2uu1GQcdysQgWL4D/+1&#10;D1pBPoffL+kHyM0PAAAA//8DAFBLAQItABQABgAIAAAAIQDb4fbL7gAAAIUBAAATAAAAAAAAAAAA&#10;AAAAAAAAAABbQ29udGVudF9UeXBlc10ueG1sUEsBAi0AFAAGAAgAAAAhAFr0LFu/AAAAFQEAAAsA&#10;AAAAAAAAAAAAAAAAHwEAAF9yZWxzLy5yZWxzUEsBAi0AFAAGAAgAAAAhAMD0MIrEAAAA2wAAAA8A&#10;AAAAAAAAAAAAAAAABwIAAGRycy9kb3ducmV2LnhtbFBLBQYAAAAAAwADALcAAAD4AgAAAAA=&#10;">
                  <v:stroke endarrow="block"/>
                </v:line>
                <v:line id="Line 92" o:spid="_x0000_s1116" style="position:absolute;flip:x;visibility:visible;mso-wrap-style:square" from="37641,15923" to="42712,159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hVfxAAAANsAAAAPAAAAZHJzL2Rvd25yZXYueG1sRI9Ba8JA&#10;EIXvQv/DMoVegm5soNToKq1WEEoPTT14HLLTJDQ7G7Kjpv/eFQSPjzfve/MWq8G16kR9aDwbmE5S&#10;UMSltw1XBvY/2/ErqCDIFlvPZOCfAqyWD6MF5taf+ZtOhVQqQjjkaKAW6XKtQ1mTwzDxHXH0fn3v&#10;UKLsK217PEe4a/Vzmr5ohw3Hhho7WtdU/hVHF9/YfvEmy5J3p5NkRh8H+Uy1GPP0OLzNQQkNcj++&#10;pXfWwCyD65YIAL28AAAA//8DAFBLAQItABQABgAIAAAAIQDb4fbL7gAAAIUBAAATAAAAAAAAAAAA&#10;AAAAAAAAAABbQ29udGVudF9UeXBlc10ueG1sUEsBAi0AFAAGAAgAAAAhAFr0LFu/AAAAFQEAAAsA&#10;AAAAAAAAAAAAAAAAHwEAAF9yZWxzLy5yZWxzUEsBAi0AFAAGAAgAAAAhACIeFV/EAAAA2wAAAA8A&#10;AAAAAAAAAAAAAAAABwIAAGRycy9kb3ducmV2LnhtbFBLBQYAAAAAAwADALcAAAD4AgAAAAA=&#10;">
                  <v:stroke endarrow="block"/>
                </v:line>
                <v:line id="Line 93" o:spid="_x0000_s1117" style="position:absolute;visibility:visible;mso-wrap-style:square" from="22076,23888" to="24611,285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Q7RxgAAANsAAAAPAAAAZHJzL2Rvd25yZXYueG1sRI9Ba8JA&#10;FITvgv9heUJvumkroU1dRVoK2oOoLbTHZ/Y1iWbfht01Sf+9Kwg9DjPzDTNb9KYWLTlfWVZwP0lA&#10;EOdWV1wo+Pp8Hz+B8AFZY22ZFPyRh8V8OJhhpm3HO2r3oRARwj5DBWUITSalz0sy6Ce2IY7er3UG&#10;Q5SukNphF+Gmlg9JkkqDFceFEht6LSk/7c9GweZxm7bL9ceq/16nh/xtd/g5dk6pu1G/fAERqA//&#10;4Vt7pRU8T+H6Jf4AOb8AAAD//wMAUEsBAi0AFAAGAAgAAAAhANvh9svuAAAAhQEAABMAAAAAAAAA&#10;AAAAAAAAAAAAAFtDb250ZW50X1R5cGVzXS54bWxQSwECLQAUAAYACAAAACEAWvQsW78AAAAVAQAA&#10;CwAAAAAAAAAAAAAAAAAfAQAAX3JlbHMvLnJlbHNQSwECLQAUAAYACAAAACEAqckO0cYAAADbAAAA&#10;DwAAAAAAAAAAAAAAAAAHAgAAZHJzL2Rvd25yZXYueG1sUEsFBgAAAAADAAMAtwAAAPoCAAAAAA==&#10;"/>
                <v:line id="Line 94" o:spid="_x0000_s1118" style="position:absolute;flip:x;visibility:visible;mso-wrap-style:square" from="24611,23888" to="26424,285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4KhxgAAANsAAAAPAAAAZHJzL2Rvd25yZXYueG1sRI9PawIx&#10;FMTvgt8hPMFLqdlKW3RrFBGEHrz4h5XeXjevm2U3L9sk1e23N4WCx2FmfsMsVr1txYV8qB0reJpk&#10;IIhLp2uuFJyO28cZiBCRNbaOScEvBVgth4MF5tpdeU+XQ6xEgnDIUYGJsculDKUhi2HiOuLkfTlv&#10;MSbpK6k9XhPctnKaZa/SYs1pwWBHG0Nlc/ixCuRs9/Dt15/PTdGcz3NTlEX3sVNqPOrXbyAi9fEe&#10;/m+/awXzF/j7kn6AXN4AAAD//wMAUEsBAi0AFAAGAAgAAAAhANvh9svuAAAAhQEAABMAAAAAAAAA&#10;AAAAAAAAAAAAAFtDb250ZW50X1R5cGVzXS54bWxQSwECLQAUAAYACAAAACEAWvQsW78AAAAVAQAA&#10;CwAAAAAAAAAAAAAAAAAfAQAAX3JlbHMvLnJlbHNQSwECLQAUAAYACAAAACEAiueCocYAAADbAAAA&#10;DwAAAAAAAAAAAAAAAAAHAgAAZHJzL2Rvd25yZXYueG1sUEsFBgAAAAADAAMAtwAAAPoCAAAAAA==&#10;"/>
                <v:shapetype id="_x0000_t202" coordsize="21600,21600" o:spt="202" path="m,l,21600r21600,l21600,xe">
                  <v:stroke joinstyle="miter"/>
                  <v:path gradientshapeok="t" o:connecttype="rect"/>
                </v:shapetype>
                <v:shape id="Text Box 95" o:spid="_x0000_s1119" type="#_x0000_t202" style="position:absolute;left:22441;top:28227;width:5788;height:32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9utMwgAAANsAAAAPAAAAZHJzL2Rvd25yZXYueG1sRI9Bi8Iw&#10;FITvgv8hPMGbJsoqa9cooix4UnR3BW+P5tmWbV5KE23990YQPA4z8w0zX7a2FDeqfeFYw2ioQBCn&#10;zhScafj9+R58gvAB2WDpmDTcycNy0e3MMTGu4QPdjiETEcI+QQ15CFUipU9zsuiHriKO3sXVFkOU&#10;dSZNjU2E21KOlZpKiwXHhRwrWueU/h+vVsPf7nI+fah9trGTqnGtkmxnUut+r119gQjUhnf41d4a&#10;DbMpPL/EHyAXDwAAAP//AwBQSwECLQAUAAYACAAAACEA2+H2y+4AAACFAQAAEwAAAAAAAAAAAAAA&#10;AAAAAAAAW0NvbnRlbnRfVHlwZXNdLnhtbFBLAQItABQABgAIAAAAIQBa9CxbvwAAABUBAAALAAAA&#10;AAAAAAAAAAAAAB8BAABfcmVscy8ucmVsc1BLAQItABQABgAIAAAAIQDR9utMwgAAANsAAAAPAAAA&#10;AAAAAAAAAAAAAAcCAABkcnMvZG93bnJldi54bWxQSwUGAAAAAAMAAwC3AAAA9gIAAAAA&#10;" filled="f" stroked="f">
                  <v:textbox>
                    <w:txbxContent>
                      <w:p w:rsidR="00912E8F" w:rsidRDefault="00912E8F" w:rsidP="00912E8F">
                        <w:r>
                          <w:t>Coils</w:t>
                        </w:r>
                      </w:p>
                    </w:txbxContent>
                  </v:textbox>
                </v:shape>
                <v:shape id="Text Box 96" o:spid="_x0000_s1120" type="#_x0000_t202" style="position:absolute;left:7241;width:11941;height:47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7XwwAAANsAAAAPAAAAZHJzL2Rvd25yZXYueG1sRI9bi8Iw&#10;FITfBf9DOIJva6K4XqpRRFnYpxWv4NuhObbF5qQ0Wdv995uFBR+HmfmGWa5bW4on1b5wrGE4UCCI&#10;U2cKzjScTx9vMxA+IBssHZOGH/KwXnU7S0yMa/hAz2PIRISwT1BDHkKVSOnTnCz6gauIo3d3tcUQ&#10;ZZ1JU2MT4baUI6Um0mLBcSHHirY5pY/jt9Vw+brfrmO1z3b2vWpcqyTbudS632s3CxCB2vAK/7c/&#10;jYb5FP6+xB8gV78AAAD//wMAUEsBAi0AFAAGAAgAAAAhANvh9svuAAAAhQEAABMAAAAAAAAAAAAA&#10;AAAAAAAAAFtDb250ZW50X1R5cGVzXS54bWxQSwECLQAUAAYACAAAACEAWvQsW78AAAAVAQAACwAA&#10;AAAAAAAAAAAAAAAfAQAAX3JlbHMvLnJlbHNQSwECLQAUAAYACAAAACEAvrpO18MAAADbAAAADwAA&#10;AAAAAAAAAAAAAAAHAgAAZHJzL2Rvd25yZXYueG1sUEsFBgAAAAADAAMAtwAAAPcCAAAAAA==&#10;" filled="f" stroked="f">
                  <v:textbox>
                    <w:txbxContent>
                      <w:p w:rsidR="00912E8F" w:rsidRDefault="00912E8F" w:rsidP="00912E8F">
                        <w:r>
                          <w:t>Displacement of diaphragm</w:t>
                        </w:r>
                      </w:p>
                    </w:txbxContent>
                  </v:textbox>
                </v:shape>
                <v:shape id="Text Box 97" o:spid="_x0000_s1121" type="#_x0000_t202" style="position:absolute;left:35112;top:720;width:9032;height:3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dqlvwAAANsAAAAPAAAAZHJzL2Rvd25yZXYueG1sRE/LisIw&#10;FN0L/kO4wuw0cRhFq1HEQXDlYH2Au0tzbYvNTWmirX8/WQzM8nDey3VnK/GixpeONYxHCgRx5kzJ&#10;uYbzaTecgfAB2WDlmDS8ycN61e8tMTGu5SO90pCLGMI+QQ1FCHUipc8KsuhHriaO3N01FkOETS5N&#10;g20Mt5X8VGoqLZYcGwqsaVtQ9kifVsPlcL9dv9RP/m0ndes6JdnOpdYfg26zABGoC//iP/feaJjH&#10;sfFL/AFy9QsAAP//AwBQSwECLQAUAAYACAAAACEA2+H2y+4AAACFAQAAEwAAAAAAAAAAAAAAAAAA&#10;AAAAW0NvbnRlbnRfVHlwZXNdLnhtbFBLAQItABQABgAIAAAAIQBa9CxbvwAAABUBAAALAAAAAAAA&#10;AAAAAAAAAB8BAABfcmVscy8ucmVsc1BLAQItABQABgAIAAAAIQDPJdqlvwAAANsAAAAPAAAAAAAA&#10;AAAAAAAAAAcCAABkcnMvZG93bnJldi54bWxQSwUGAAAAAAMAAwC3AAAA8wIAAAAA&#10;" filled="f" stroked="f">
                  <v:textbox>
                    <w:txbxContent>
                      <w:p w:rsidR="00912E8F" w:rsidRDefault="00912E8F" w:rsidP="00912E8F">
                        <w:r>
                          <w:t>Diaphragm</w:t>
                        </w:r>
                      </w:p>
                    </w:txbxContent>
                  </v:textbox>
                </v:shape>
                <v:shape id="Text Box 98" o:spid="_x0000_s1122" type="#_x0000_t202" style="position:absolute;left:5064;top:13389;width:4348;height:3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X8+wgAAANsAAAAPAAAAZHJzL2Rvd25yZXYueG1sRI9Ba8JA&#10;FITvgv9heYI33bVoMdFVxCJ4stSq4O2RfSbB7NuQXU38991CocdhZr5hluvOVuJJjS8da5iMFQji&#10;zJmScw2n791oDsIHZIOVY9LwIg/rVb+3xNS4lr/oeQy5iBD2KWooQqhTKX1WkEU/djVx9G6usRii&#10;bHJpGmwj3FbyTal3abHkuFBgTduCsvvxYTWcD7frZao+8w87q1vXKck2kVoPB91mASJQF/7Df+29&#10;0ZAk8Psl/gC5+gEAAP//AwBQSwECLQAUAAYACAAAACEA2+H2y+4AAACFAQAAEwAAAAAAAAAAAAAA&#10;AAAAAAAAW0NvbnRlbnRfVHlwZXNdLnhtbFBLAQItABQABgAIAAAAIQBa9CxbvwAAABUBAAALAAAA&#10;AAAAAAAAAAAAAB8BAABfcmVscy8ucmVsc1BLAQItABQABgAIAAAAIQCgaX8+wgAAANsAAAAPAAAA&#10;AAAAAAAAAAAAAAcCAABkcnMvZG93bnJldi54bWxQSwUGAAAAAAMAAwC3AAAA9gIAAAAA&#10;" filled="f" stroked="f">
                  <v:textbox>
                    <w:txbxContent>
                      <w:p w:rsidR="00912E8F" w:rsidRDefault="00912E8F" w:rsidP="00912E8F">
                        <w:r>
                          <w:t>P1</w:t>
                        </w:r>
                      </w:p>
                    </w:txbxContent>
                  </v:textbox>
                </v:shape>
                <v:shape id="Text Box 99" o:spid="_x0000_s1123" type="#_x0000_t202" style="position:absolute;left:41265;top:13025;width:5795;height:32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B/gxAAAANwAAAAPAAAAZHJzL2Rvd25yZXYueG1sRI9Ba8JA&#10;EIXvQv/DMoXedLdSRVNXKZVCT4qxFXobsmMSmp0N2a1J/71zELzN8N68981qM/hGXaiLdWALzxMD&#10;irgIrubSwtfxY7wAFROywyYwWfinCJv1w2iFmQs9H+iSp1JJCMcMLVQptZnWsajIY5yElli0c+g8&#10;Jlm7UrsOewn3jZ4aM9cea5aGClt6r6j4zf+8he/d+ef0Yvbl1s/aPgxGs19qa58eh7dXUImGdDff&#10;rj+d4BvBl2dkAr2+AgAA//8DAFBLAQItABQABgAIAAAAIQDb4fbL7gAAAIUBAAATAAAAAAAAAAAA&#10;AAAAAAAAAABbQ29udGVudF9UeXBlc10ueG1sUEsBAi0AFAAGAAgAAAAhAFr0LFu/AAAAFQEAAAsA&#10;AAAAAAAAAAAAAAAAHwEAAF9yZWxzLy5yZWxzUEsBAi0AFAAGAAgAAAAhAOxQH+DEAAAA3AAAAA8A&#10;AAAAAAAAAAAAAAAABwIAAGRycy9kb3ducmV2LnhtbFBLBQYAAAAAAwADALcAAAD4AgAAAAA=&#10;" filled="f" stroked="f">
                  <v:textbox>
                    <w:txbxContent>
                      <w:p w:rsidR="00912E8F" w:rsidRDefault="00912E8F" w:rsidP="00912E8F">
                        <w:r>
                          <w:t>P2</w:t>
                        </w:r>
                      </w:p>
                    </w:txbxContent>
                  </v:textbox>
                </v:shape>
                <w10:anchorlock/>
              </v:group>
            </w:pict>
          </mc:Fallback>
        </mc:AlternateContent>
      </w:r>
    </w:p>
    <w:p w:rsidR="00912E8F" w:rsidRDefault="00912E8F" w:rsidP="00912E8F">
      <w:pPr>
        <w:jc w:val="center"/>
      </w:pPr>
      <w:r>
        <w:t>Figure 1: Inductive Differential Pressure Transducer</w:t>
      </w:r>
    </w:p>
    <w:p w:rsidR="00912E8F" w:rsidRDefault="00912E8F" w:rsidP="00912E8F">
      <w:pPr>
        <w:jc w:val="both"/>
        <w:rPr>
          <w:rFonts w:ascii="Arial" w:hAnsi="Arial" w:cs="Arial"/>
          <w:sz w:val="22"/>
          <w:szCs w:val="22"/>
        </w:rPr>
      </w:pPr>
    </w:p>
    <w:p w:rsidR="00912E8F" w:rsidRDefault="00912E8F" w:rsidP="00912E8F">
      <w:pPr>
        <w:jc w:val="both"/>
        <w:rPr>
          <w:rFonts w:ascii="Arial" w:hAnsi="Arial" w:cs="Arial"/>
          <w:sz w:val="22"/>
          <w:szCs w:val="22"/>
        </w:rPr>
      </w:pPr>
    </w:p>
    <w:p w:rsidR="00912E8F" w:rsidRDefault="00912E8F" w:rsidP="00912E8F">
      <w:pPr>
        <w:jc w:val="both"/>
        <w:rPr>
          <w:rFonts w:ascii="Arial" w:hAnsi="Arial" w:cs="Arial"/>
          <w:sz w:val="22"/>
          <w:szCs w:val="22"/>
        </w:rPr>
      </w:pPr>
    </w:p>
    <w:p w:rsidR="00912E8F" w:rsidRPr="007D46F7" w:rsidRDefault="00912E8F" w:rsidP="00912E8F">
      <w:pPr>
        <w:rPr>
          <w:rFonts w:ascii="Arial" w:hAnsi="Arial" w:cs="Arial"/>
          <w:color w:val="000000"/>
          <w:sz w:val="22"/>
          <w:szCs w:val="22"/>
        </w:rPr>
      </w:pPr>
    </w:p>
    <w:p w:rsidR="00912E8F" w:rsidRDefault="00912E8F" w:rsidP="00912E8F">
      <w:pPr>
        <w:rPr>
          <w:rFonts w:ascii="Arial" w:hAnsi="Arial" w:cs="Arial"/>
          <w:sz w:val="22"/>
          <w:szCs w:val="22"/>
        </w:rPr>
      </w:pPr>
    </w:p>
    <w:p w:rsidR="00912E8F" w:rsidRDefault="00912E8F" w:rsidP="00912E8F">
      <w:pPr>
        <w:rPr>
          <w:rFonts w:ascii="Arial" w:hAnsi="Arial" w:cs="Arial"/>
          <w:sz w:val="22"/>
          <w:szCs w:val="22"/>
        </w:rPr>
      </w:pPr>
    </w:p>
    <w:p w:rsidR="00912E8F" w:rsidRDefault="00912E8F" w:rsidP="00912E8F">
      <w:pPr>
        <w:rPr>
          <w:rFonts w:ascii="Arial" w:hAnsi="Arial" w:cs="Arial"/>
          <w:sz w:val="22"/>
          <w:szCs w:val="22"/>
        </w:rPr>
      </w:pPr>
    </w:p>
    <w:p w:rsidR="00912E8F" w:rsidRDefault="00912E8F" w:rsidP="00912E8F">
      <w:pPr>
        <w:rPr>
          <w:rFonts w:ascii="Arial" w:hAnsi="Arial" w:cs="Arial"/>
          <w:sz w:val="22"/>
          <w:szCs w:val="22"/>
        </w:rPr>
      </w:pPr>
    </w:p>
    <w:p w:rsidR="00912E8F" w:rsidRDefault="00912E8F" w:rsidP="00912E8F">
      <w:pPr>
        <w:rPr>
          <w:rFonts w:ascii="Arial" w:hAnsi="Arial" w:cs="Arial"/>
          <w:sz w:val="22"/>
          <w:szCs w:val="22"/>
        </w:rPr>
      </w:pPr>
    </w:p>
    <w:p w:rsidR="00912E8F" w:rsidRDefault="00912E8F" w:rsidP="00912E8F">
      <w:pPr>
        <w:rPr>
          <w:rFonts w:ascii="Arial" w:hAnsi="Arial" w:cs="Arial"/>
          <w:sz w:val="22"/>
          <w:szCs w:val="22"/>
        </w:rPr>
      </w:pPr>
    </w:p>
    <w:p w:rsidR="00912E8F" w:rsidRDefault="00912E8F" w:rsidP="00912E8F">
      <w:pPr>
        <w:rPr>
          <w:rFonts w:ascii="Arial" w:hAnsi="Arial" w:cs="Arial"/>
          <w:sz w:val="22"/>
          <w:szCs w:val="22"/>
        </w:rPr>
      </w:pPr>
    </w:p>
    <w:p w:rsidR="00912E8F" w:rsidRDefault="00912E8F" w:rsidP="00912E8F">
      <w:pPr>
        <w:rPr>
          <w:rFonts w:ascii="Arial" w:hAnsi="Arial" w:cs="Arial"/>
          <w:sz w:val="22"/>
          <w:szCs w:val="22"/>
        </w:rPr>
      </w:pPr>
    </w:p>
    <w:p w:rsidR="00912E8F" w:rsidRDefault="00912E8F" w:rsidP="00912E8F">
      <w:pPr>
        <w:rPr>
          <w:rFonts w:ascii="Arial" w:hAnsi="Arial" w:cs="Arial"/>
          <w:sz w:val="22"/>
          <w:szCs w:val="22"/>
        </w:rPr>
      </w:pPr>
    </w:p>
    <w:p w:rsidR="00912E8F" w:rsidRDefault="00912E8F" w:rsidP="00912E8F">
      <w:pPr>
        <w:rPr>
          <w:rFonts w:ascii="Arial" w:hAnsi="Arial" w:cs="Arial"/>
          <w:sz w:val="22"/>
          <w:szCs w:val="22"/>
        </w:rPr>
      </w:pPr>
    </w:p>
    <w:p w:rsidR="00912E8F" w:rsidRDefault="00912E8F" w:rsidP="00912E8F">
      <w:pPr>
        <w:rPr>
          <w:rFonts w:ascii="Arial" w:hAnsi="Arial" w:cs="Arial"/>
          <w:sz w:val="22"/>
          <w:szCs w:val="22"/>
        </w:rPr>
      </w:pPr>
    </w:p>
    <w:p w:rsidR="00912E8F" w:rsidRDefault="00912E8F" w:rsidP="00912E8F">
      <w:pPr>
        <w:rPr>
          <w:rFonts w:ascii="Arial" w:hAnsi="Arial" w:cs="Arial"/>
          <w:sz w:val="22"/>
          <w:szCs w:val="22"/>
        </w:rPr>
      </w:pPr>
    </w:p>
    <w:p w:rsidR="00912E8F" w:rsidRDefault="00912E8F" w:rsidP="00912E8F">
      <w:pPr>
        <w:rPr>
          <w:rFonts w:ascii="Arial" w:hAnsi="Arial" w:cs="Arial"/>
          <w:sz w:val="22"/>
          <w:szCs w:val="22"/>
        </w:rPr>
      </w:pPr>
    </w:p>
    <w:p w:rsidR="00912E8F" w:rsidRPr="00510A5B" w:rsidRDefault="00912E8F" w:rsidP="00912E8F">
      <w:pPr>
        <w:rPr>
          <w:rFonts w:ascii="Arial" w:hAnsi="Arial" w:cs="Arial"/>
          <w:b/>
          <w:sz w:val="22"/>
          <w:szCs w:val="22"/>
          <w:u w:val="single"/>
        </w:rPr>
      </w:pPr>
      <w:r>
        <w:rPr>
          <w:rFonts w:ascii="Arial" w:hAnsi="Arial" w:cs="Arial"/>
          <w:b/>
          <w:sz w:val="22"/>
          <w:szCs w:val="22"/>
          <w:u w:val="single"/>
        </w:rPr>
        <w:t>Part-1: Calibration of Pressure Transducer (Simulation)</w:t>
      </w:r>
    </w:p>
    <w:p w:rsidR="00912E8F" w:rsidRPr="009D2B5C" w:rsidRDefault="00912E8F" w:rsidP="00912E8F">
      <w:pPr>
        <w:jc w:val="both"/>
        <w:rPr>
          <w:rFonts w:ascii="Arial" w:hAnsi="Arial" w:cs="Arial"/>
          <w:sz w:val="22"/>
          <w:szCs w:val="22"/>
        </w:rPr>
      </w:pPr>
      <w:r>
        <w:rPr>
          <w:rFonts w:ascii="Arial" w:hAnsi="Arial" w:cs="Arial"/>
          <w:sz w:val="22"/>
          <w:szCs w:val="22"/>
        </w:rPr>
        <w:t>Figure 3</w:t>
      </w:r>
      <w:r w:rsidRPr="009D2B5C">
        <w:rPr>
          <w:rFonts w:ascii="Arial" w:hAnsi="Arial" w:cs="Arial"/>
          <w:sz w:val="22"/>
          <w:szCs w:val="22"/>
        </w:rPr>
        <w:t xml:space="preserve"> shows the schematic representation of the virtual experiment to calibrate the</w:t>
      </w:r>
      <w:r>
        <w:rPr>
          <w:rFonts w:ascii="Arial" w:hAnsi="Arial" w:cs="Arial"/>
          <w:sz w:val="22"/>
          <w:szCs w:val="22"/>
        </w:rPr>
        <w:t xml:space="preserve"> DPT</w:t>
      </w:r>
      <w:r w:rsidRPr="009D2B5C">
        <w:rPr>
          <w:rFonts w:ascii="Arial" w:hAnsi="Arial" w:cs="Arial"/>
          <w:sz w:val="22"/>
          <w:szCs w:val="22"/>
        </w:rPr>
        <w:t>. One of the pressure inlet ports of th</w:t>
      </w:r>
      <w:r>
        <w:rPr>
          <w:rFonts w:ascii="Arial" w:hAnsi="Arial" w:cs="Arial"/>
          <w:sz w:val="22"/>
          <w:szCs w:val="22"/>
        </w:rPr>
        <w:t xml:space="preserve">e transducer is connected to a </w:t>
      </w:r>
      <w:r w:rsidRPr="009D2B5C">
        <w:rPr>
          <w:rFonts w:ascii="Arial" w:hAnsi="Arial" w:cs="Arial"/>
          <w:sz w:val="22"/>
          <w:szCs w:val="22"/>
        </w:rPr>
        <w:t xml:space="preserve">hydraulic ram, used to exert pressure on the transducer. The other inlet port is simply exposed to atmosphere. When the pressure from the hydraulic ram is </w:t>
      </w:r>
      <w:r>
        <w:rPr>
          <w:rFonts w:ascii="Arial" w:hAnsi="Arial" w:cs="Arial"/>
          <w:sz w:val="22"/>
          <w:szCs w:val="22"/>
        </w:rPr>
        <w:t>increased (by sliding the Ram position pointer upward</w:t>
      </w:r>
      <w:r w:rsidRPr="009D2B5C">
        <w:rPr>
          <w:rFonts w:ascii="Arial" w:hAnsi="Arial" w:cs="Arial"/>
          <w:sz w:val="22"/>
          <w:szCs w:val="22"/>
        </w:rPr>
        <w:t>), it causes deflection of the diaphragm within the transducer toward on</w:t>
      </w:r>
      <w:r>
        <w:rPr>
          <w:rFonts w:ascii="Arial" w:hAnsi="Arial" w:cs="Arial"/>
          <w:sz w:val="22"/>
          <w:szCs w:val="22"/>
        </w:rPr>
        <w:t>e</w:t>
      </w:r>
      <w:r w:rsidRPr="009D2B5C">
        <w:rPr>
          <w:rFonts w:ascii="Arial" w:hAnsi="Arial" w:cs="Arial"/>
          <w:sz w:val="22"/>
          <w:szCs w:val="22"/>
        </w:rPr>
        <w:t xml:space="preserve"> side of the inductive coils. The resultant differences in inductance of the coils is measured by a signal conditioning unit</w:t>
      </w:r>
      <w:r>
        <w:rPr>
          <w:rFonts w:ascii="Arial" w:hAnsi="Arial" w:cs="Arial"/>
          <w:sz w:val="22"/>
          <w:szCs w:val="22"/>
        </w:rPr>
        <w:t xml:space="preserve"> (not shown in Figure 2)</w:t>
      </w:r>
      <w:r w:rsidRPr="009D2B5C">
        <w:rPr>
          <w:rFonts w:ascii="Arial" w:hAnsi="Arial" w:cs="Arial"/>
          <w:sz w:val="22"/>
          <w:szCs w:val="22"/>
        </w:rPr>
        <w:t xml:space="preserve"> which output DC voltage proportional to the gauge pressure of the hydraulic ram.  </w:t>
      </w:r>
    </w:p>
    <w:p w:rsidR="00912E8F" w:rsidRPr="008D64F3" w:rsidRDefault="00912E8F" w:rsidP="00912E8F">
      <w:pPr>
        <w:rPr>
          <w:rFonts w:ascii="Arial" w:hAnsi="Arial" w:cs="Arial"/>
          <w:sz w:val="22"/>
          <w:szCs w:val="22"/>
        </w:rPr>
      </w:pPr>
    </w:p>
    <w:p w:rsidR="00912E8F" w:rsidRDefault="00912E8F" w:rsidP="00912E8F">
      <w:pPr>
        <w:rPr>
          <w:rFonts w:ascii="Arial" w:hAnsi="Arial" w:cs="Arial"/>
          <w:sz w:val="22"/>
          <w:szCs w:val="22"/>
        </w:rPr>
      </w:pPr>
      <w:r w:rsidRPr="00452D55">
        <w:rPr>
          <w:rFonts w:ascii="Arial" w:hAnsi="Arial" w:cs="Arial"/>
          <w:noProof/>
          <w:sz w:val="22"/>
          <w:szCs w:val="22"/>
        </w:rPr>
        <w:drawing>
          <wp:inline distT="0" distB="0" distL="0" distR="0">
            <wp:extent cx="5391150" cy="4191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91150" cy="4191000"/>
                    </a:xfrm>
                    <a:prstGeom prst="rect">
                      <a:avLst/>
                    </a:prstGeom>
                    <a:noFill/>
                    <a:ln>
                      <a:noFill/>
                    </a:ln>
                  </pic:spPr>
                </pic:pic>
              </a:graphicData>
            </a:graphic>
          </wp:inline>
        </w:drawing>
      </w:r>
    </w:p>
    <w:p w:rsidR="00912E8F" w:rsidRDefault="00912E8F" w:rsidP="00912E8F">
      <w:pPr>
        <w:rPr>
          <w:rFonts w:ascii="Arial" w:hAnsi="Arial" w:cs="Arial"/>
          <w:sz w:val="22"/>
          <w:szCs w:val="22"/>
        </w:rPr>
      </w:pPr>
    </w:p>
    <w:p w:rsidR="00912E8F" w:rsidRPr="009D2B5C" w:rsidRDefault="00912E8F" w:rsidP="00912E8F">
      <w:pPr>
        <w:rPr>
          <w:rFonts w:ascii="Arial" w:hAnsi="Arial" w:cs="Arial"/>
          <w:sz w:val="22"/>
          <w:szCs w:val="22"/>
        </w:rPr>
      </w:pPr>
      <w:r>
        <w:rPr>
          <w:rFonts w:ascii="Arial" w:hAnsi="Arial" w:cs="Arial"/>
          <w:sz w:val="22"/>
          <w:szCs w:val="22"/>
        </w:rPr>
        <w:t xml:space="preserve">Figure </w:t>
      </w:r>
      <w:r w:rsidR="00D26E84">
        <w:rPr>
          <w:rFonts w:ascii="Arial" w:hAnsi="Arial" w:cs="Arial"/>
          <w:sz w:val="22"/>
          <w:szCs w:val="22"/>
        </w:rPr>
        <w:t>2</w:t>
      </w:r>
      <w:r>
        <w:rPr>
          <w:rFonts w:ascii="Arial" w:hAnsi="Arial" w:cs="Arial"/>
          <w:sz w:val="22"/>
          <w:szCs w:val="22"/>
        </w:rPr>
        <w:t>: Schematics of LABVIEW’s VI for Calibrating the Pressure Transducer</w:t>
      </w:r>
    </w:p>
    <w:p w:rsidR="00912E8F" w:rsidRDefault="00912E8F" w:rsidP="00912E8F">
      <w:pPr>
        <w:rPr>
          <w:rFonts w:ascii="Arial" w:hAnsi="Arial" w:cs="Arial"/>
          <w:sz w:val="22"/>
          <w:szCs w:val="22"/>
        </w:rPr>
      </w:pPr>
    </w:p>
    <w:p w:rsidR="00912E8F" w:rsidRPr="008A7E9B" w:rsidRDefault="00912E8F" w:rsidP="00912E8F">
      <w:pPr>
        <w:jc w:val="both"/>
        <w:rPr>
          <w:rFonts w:ascii="Arial" w:hAnsi="Arial" w:cs="Arial"/>
          <w:i/>
          <w:sz w:val="22"/>
          <w:szCs w:val="22"/>
        </w:rPr>
      </w:pPr>
      <w:r w:rsidRPr="008A7E9B">
        <w:rPr>
          <w:rFonts w:ascii="Arial" w:hAnsi="Arial" w:cs="Arial"/>
          <w:b/>
          <w:i/>
          <w:sz w:val="22"/>
          <w:szCs w:val="22"/>
        </w:rPr>
        <w:t>Procedure:</w:t>
      </w:r>
      <w:r w:rsidRPr="008A7E9B">
        <w:rPr>
          <w:rFonts w:ascii="Arial" w:hAnsi="Arial" w:cs="Arial"/>
          <w:i/>
          <w:sz w:val="22"/>
          <w:szCs w:val="22"/>
        </w:rPr>
        <w:t xml:space="preserve"> </w:t>
      </w:r>
    </w:p>
    <w:p w:rsidR="00912E8F" w:rsidRPr="009D2B5C" w:rsidRDefault="00912E8F" w:rsidP="00912E8F">
      <w:pPr>
        <w:numPr>
          <w:ilvl w:val="0"/>
          <w:numId w:val="17"/>
        </w:numPr>
        <w:jc w:val="both"/>
        <w:rPr>
          <w:rFonts w:ascii="Arial" w:hAnsi="Arial" w:cs="Arial"/>
          <w:sz w:val="22"/>
          <w:szCs w:val="22"/>
        </w:rPr>
      </w:pPr>
      <w:r w:rsidRPr="009D2B5C">
        <w:rPr>
          <w:rFonts w:ascii="Arial" w:hAnsi="Arial" w:cs="Arial"/>
          <w:sz w:val="22"/>
          <w:szCs w:val="22"/>
        </w:rPr>
        <w:t xml:space="preserve">Calibrate the pressure transducer </w:t>
      </w:r>
      <w:r>
        <w:rPr>
          <w:rFonts w:ascii="Arial" w:hAnsi="Arial" w:cs="Arial"/>
          <w:sz w:val="22"/>
          <w:szCs w:val="22"/>
        </w:rPr>
        <w:t xml:space="preserve">from 0 to 6 bar in steps of </w:t>
      </w:r>
      <w:r w:rsidR="00D26E84">
        <w:rPr>
          <w:rFonts w:ascii="Arial" w:hAnsi="Arial" w:cs="Arial"/>
          <w:sz w:val="22"/>
          <w:szCs w:val="22"/>
        </w:rPr>
        <w:t>1</w:t>
      </w:r>
      <w:r w:rsidRPr="009D2B5C">
        <w:rPr>
          <w:rFonts w:ascii="Arial" w:hAnsi="Arial" w:cs="Arial"/>
          <w:sz w:val="22"/>
          <w:szCs w:val="22"/>
        </w:rPr>
        <w:t xml:space="preserve"> bar. </w:t>
      </w:r>
    </w:p>
    <w:p w:rsidR="00912E8F" w:rsidRPr="009D2B5C" w:rsidRDefault="00912E8F" w:rsidP="00912E8F">
      <w:pPr>
        <w:numPr>
          <w:ilvl w:val="0"/>
          <w:numId w:val="17"/>
        </w:numPr>
        <w:jc w:val="both"/>
        <w:rPr>
          <w:rFonts w:ascii="Arial" w:hAnsi="Arial" w:cs="Arial"/>
          <w:sz w:val="22"/>
          <w:szCs w:val="22"/>
        </w:rPr>
      </w:pPr>
      <w:r w:rsidRPr="009D2B5C">
        <w:rPr>
          <w:rFonts w:ascii="Arial" w:hAnsi="Arial" w:cs="Arial"/>
          <w:sz w:val="22"/>
          <w:szCs w:val="22"/>
        </w:rPr>
        <w:t xml:space="preserve">At each step, </w:t>
      </w:r>
      <w:r>
        <w:rPr>
          <w:rFonts w:ascii="Arial" w:hAnsi="Arial" w:cs="Arial"/>
          <w:sz w:val="22"/>
          <w:szCs w:val="22"/>
        </w:rPr>
        <w:t>record</w:t>
      </w:r>
      <w:r w:rsidRPr="009D2B5C">
        <w:rPr>
          <w:rFonts w:ascii="Arial" w:hAnsi="Arial" w:cs="Arial"/>
          <w:sz w:val="22"/>
          <w:szCs w:val="22"/>
        </w:rPr>
        <w:t xml:space="preserve"> the pressure reading displayed on the gauge in</w:t>
      </w:r>
      <w:r>
        <w:rPr>
          <w:rFonts w:ascii="Arial" w:hAnsi="Arial" w:cs="Arial"/>
          <w:sz w:val="22"/>
          <w:szCs w:val="22"/>
        </w:rPr>
        <w:t>dicator of the hydraulic ram</w:t>
      </w:r>
      <w:r w:rsidRPr="009D2B5C">
        <w:rPr>
          <w:rFonts w:ascii="Arial" w:hAnsi="Arial" w:cs="Arial"/>
          <w:sz w:val="22"/>
          <w:szCs w:val="22"/>
        </w:rPr>
        <w:t xml:space="preserve"> and the corresponding voltage readings from the digital voltmeter. </w:t>
      </w:r>
    </w:p>
    <w:p w:rsidR="00912E8F" w:rsidRDefault="00912E8F" w:rsidP="00912E8F">
      <w:pPr>
        <w:rPr>
          <w:rFonts w:ascii="Arial" w:hAnsi="Arial" w:cs="Arial"/>
          <w:sz w:val="22"/>
          <w:szCs w:val="22"/>
        </w:rPr>
      </w:pPr>
    </w:p>
    <w:p w:rsidR="00912E8F" w:rsidRPr="00506339" w:rsidRDefault="00912E8F" w:rsidP="00912E8F">
      <w:pPr>
        <w:rPr>
          <w:rFonts w:ascii="Arial" w:hAnsi="Arial" w:cs="Arial"/>
          <w:b/>
          <w:i/>
          <w:sz w:val="22"/>
          <w:szCs w:val="22"/>
        </w:rPr>
      </w:pPr>
      <w:r w:rsidRPr="00506339">
        <w:rPr>
          <w:rFonts w:ascii="Arial" w:hAnsi="Arial" w:cs="Arial"/>
          <w:b/>
          <w:i/>
          <w:sz w:val="22"/>
          <w:szCs w:val="22"/>
        </w:rPr>
        <w:t>Results and analysis:</w:t>
      </w:r>
    </w:p>
    <w:p w:rsidR="00912E8F" w:rsidRPr="0078108E" w:rsidRDefault="00912E8F" w:rsidP="00912E8F">
      <w:pPr>
        <w:pStyle w:val="ListParagraph"/>
        <w:numPr>
          <w:ilvl w:val="0"/>
          <w:numId w:val="18"/>
        </w:numPr>
        <w:spacing w:after="200" w:line="276" w:lineRule="auto"/>
        <w:rPr>
          <w:rFonts w:ascii="Arial" w:hAnsi="Arial" w:cs="Arial"/>
        </w:rPr>
      </w:pPr>
      <w:r>
        <w:rPr>
          <w:rFonts w:ascii="Arial" w:hAnsi="Arial" w:cs="Arial"/>
        </w:rPr>
        <w:t>What is the input and output range</w:t>
      </w:r>
      <w:r w:rsidRPr="00506339">
        <w:rPr>
          <w:rFonts w:ascii="Arial" w:hAnsi="Arial" w:cs="Arial"/>
        </w:rPr>
        <w:t xml:space="preserve"> of the calibration exercise</w:t>
      </w:r>
      <w:r>
        <w:rPr>
          <w:rFonts w:ascii="Arial" w:hAnsi="Arial" w:cs="Arial"/>
        </w:rPr>
        <w:t>?</w:t>
      </w:r>
    </w:p>
    <w:p w:rsidR="00912E8F" w:rsidRDefault="00912E8F" w:rsidP="00912E8F">
      <w:pPr>
        <w:pStyle w:val="ListParagraph"/>
        <w:numPr>
          <w:ilvl w:val="0"/>
          <w:numId w:val="18"/>
        </w:numPr>
        <w:spacing w:after="200" w:line="276" w:lineRule="auto"/>
        <w:rPr>
          <w:rFonts w:ascii="Arial" w:hAnsi="Arial" w:cs="Arial"/>
        </w:rPr>
      </w:pPr>
      <w:r>
        <w:rPr>
          <w:rFonts w:ascii="Arial" w:hAnsi="Arial" w:cs="Arial"/>
        </w:rPr>
        <w:t xml:space="preserve">Plot graph of Voltage against Pressure in Excel.  </w:t>
      </w:r>
    </w:p>
    <w:p w:rsidR="00912E8F" w:rsidRDefault="00912E8F" w:rsidP="00912E8F">
      <w:pPr>
        <w:pStyle w:val="ListParagraph"/>
        <w:numPr>
          <w:ilvl w:val="0"/>
          <w:numId w:val="18"/>
        </w:numPr>
        <w:spacing w:after="200" w:line="276" w:lineRule="auto"/>
        <w:rPr>
          <w:rFonts w:ascii="Arial" w:hAnsi="Arial" w:cs="Arial"/>
        </w:rPr>
      </w:pPr>
      <w:r w:rsidRPr="00506339">
        <w:rPr>
          <w:rFonts w:ascii="Arial" w:hAnsi="Arial" w:cs="Arial"/>
        </w:rPr>
        <w:t xml:space="preserve">Determine the </w:t>
      </w:r>
      <w:r>
        <w:rPr>
          <w:rFonts w:ascii="Arial" w:hAnsi="Arial" w:cs="Arial"/>
        </w:rPr>
        <w:t xml:space="preserve">equation of “best-fit” line passing through the data points and hence the </w:t>
      </w:r>
      <w:r w:rsidRPr="00506339">
        <w:rPr>
          <w:rFonts w:ascii="Arial" w:hAnsi="Arial" w:cs="Arial"/>
        </w:rPr>
        <w:t>static sensit</w:t>
      </w:r>
      <w:r>
        <w:rPr>
          <w:rFonts w:ascii="Arial" w:hAnsi="Arial" w:cs="Arial"/>
        </w:rPr>
        <w:t>ivity of the pressure transducer</w:t>
      </w:r>
      <w:r w:rsidRPr="00506339">
        <w:rPr>
          <w:rFonts w:ascii="Arial" w:hAnsi="Arial" w:cs="Arial"/>
        </w:rPr>
        <w:t>.</w:t>
      </w:r>
    </w:p>
    <w:p w:rsidR="00912E8F" w:rsidRDefault="00912E8F" w:rsidP="00912E8F">
      <w:pPr>
        <w:pStyle w:val="ListParagraph"/>
        <w:numPr>
          <w:ilvl w:val="0"/>
          <w:numId w:val="18"/>
        </w:numPr>
        <w:spacing w:after="200" w:line="276" w:lineRule="auto"/>
        <w:rPr>
          <w:rFonts w:ascii="Arial" w:hAnsi="Arial" w:cs="Arial"/>
        </w:rPr>
      </w:pPr>
      <w:r w:rsidRPr="00506339">
        <w:rPr>
          <w:rFonts w:ascii="Arial" w:hAnsi="Arial" w:cs="Arial"/>
        </w:rPr>
        <w:t>Determine the maximum deviation (ignore the</w:t>
      </w:r>
      <w:r>
        <w:rPr>
          <w:rFonts w:ascii="Arial" w:hAnsi="Arial" w:cs="Arial"/>
        </w:rPr>
        <w:t xml:space="preserve"> sign) of the actual measurements from the calibration line</w:t>
      </w:r>
      <w:r w:rsidRPr="00506339">
        <w:rPr>
          <w:rFonts w:ascii="Arial" w:hAnsi="Arial" w:cs="Arial"/>
        </w:rPr>
        <w:t xml:space="preserve"> and hence c</w:t>
      </w:r>
      <w:r>
        <w:rPr>
          <w:rFonts w:ascii="Arial" w:hAnsi="Arial" w:cs="Arial"/>
        </w:rPr>
        <w:t xml:space="preserve">alculate the maximum </w:t>
      </w:r>
      <w:r w:rsidRPr="00506339">
        <w:rPr>
          <w:rFonts w:ascii="Arial" w:hAnsi="Arial" w:cs="Arial"/>
        </w:rPr>
        <w:t>lineari</w:t>
      </w:r>
      <w:r>
        <w:rPr>
          <w:rFonts w:ascii="Arial" w:hAnsi="Arial" w:cs="Arial"/>
        </w:rPr>
        <w:t>ty error in the calibration</w:t>
      </w:r>
      <w:r w:rsidRPr="00506339">
        <w:rPr>
          <w:rFonts w:ascii="Arial" w:hAnsi="Arial" w:cs="Arial"/>
        </w:rPr>
        <w:t xml:space="preserve"> (expressed in % FS</w:t>
      </w:r>
      <w:r w:rsidR="00D26E84">
        <w:rPr>
          <w:rFonts w:ascii="Arial" w:hAnsi="Arial" w:cs="Arial"/>
        </w:rPr>
        <w:t>D</w:t>
      </w:r>
      <w:r w:rsidRPr="00506339">
        <w:rPr>
          <w:rFonts w:ascii="Arial" w:hAnsi="Arial" w:cs="Arial"/>
        </w:rPr>
        <w:t>).</w:t>
      </w:r>
    </w:p>
    <w:p w:rsidR="00912E8F" w:rsidRPr="00506339" w:rsidRDefault="00912E8F" w:rsidP="00912E8F">
      <w:pPr>
        <w:pStyle w:val="ListParagraph"/>
        <w:numPr>
          <w:ilvl w:val="0"/>
          <w:numId w:val="18"/>
        </w:numPr>
        <w:spacing w:after="200" w:line="276" w:lineRule="auto"/>
        <w:rPr>
          <w:rFonts w:ascii="Arial" w:hAnsi="Arial" w:cs="Arial"/>
        </w:rPr>
      </w:pPr>
      <w:r>
        <w:rPr>
          <w:rFonts w:ascii="Arial" w:hAnsi="Arial" w:cs="Arial"/>
        </w:rPr>
        <w:t>Repeat the procedure with the pressure falling from 6 to 0 bar and hence determine the maximum hysteresis error.</w:t>
      </w:r>
    </w:p>
    <w:p w:rsidR="00912E8F" w:rsidRDefault="00912E8F" w:rsidP="00912E8F">
      <w:pPr>
        <w:rPr>
          <w:rFonts w:ascii="Arial" w:hAnsi="Arial" w:cs="Arial"/>
          <w:sz w:val="22"/>
          <w:szCs w:val="22"/>
        </w:rPr>
      </w:pPr>
    </w:p>
    <w:p w:rsidR="00912E8F" w:rsidRDefault="00912E8F" w:rsidP="00912E8F">
      <w:pPr>
        <w:rPr>
          <w:rFonts w:ascii="Arial" w:hAnsi="Arial" w:cs="Arial"/>
          <w:sz w:val="22"/>
          <w:szCs w:val="22"/>
        </w:rPr>
      </w:pPr>
    </w:p>
    <w:p w:rsidR="00912E8F" w:rsidRDefault="00912E8F" w:rsidP="00912E8F">
      <w:pPr>
        <w:rPr>
          <w:rFonts w:ascii="Arial" w:hAnsi="Arial" w:cs="Arial"/>
          <w:sz w:val="22"/>
          <w:szCs w:val="22"/>
        </w:rPr>
      </w:pPr>
    </w:p>
    <w:p w:rsidR="00912E8F" w:rsidRDefault="00912E8F" w:rsidP="00912E8F">
      <w:pPr>
        <w:rPr>
          <w:rFonts w:ascii="Arial" w:hAnsi="Arial" w:cs="Arial"/>
          <w:sz w:val="22"/>
          <w:szCs w:val="22"/>
        </w:rPr>
      </w:pPr>
    </w:p>
    <w:p w:rsidR="00912E8F" w:rsidRDefault="00912E8F" w:rsidP="00912E8F">
      <w:pPr>
        <w:rPr>
          <w:rFonts w:ascii="Arial" w:hAnsi="Arial" w:cs="Arial"/>
          <w:sz w:val="22"/>
          <w:szCs w:val="22"/>
        </w:rPr>
      </w:pPr>
    </w:p>
    <w:p w:rsidR="00912E8F" w:rsidRDefault="00912E8F" w:rsidP="00912E8F">
      <w:pPr>
        <w:rPr>
          <w:rFonts w:ascii="Arial" w:hAnsi="Arial" w:cs="Arial"/>
          <w:b/>
          <w:sz w:val="22"/>
          <w:szCs w:val="22"/>
          <w:u w:val="single"/>
        </w:rPr>
      </w:pPr>
    </w:p>
    <w:p w:rsidR="00912E8F" w:rsidRPr="00510A5B" w:rsidRDefault="00912E8F" w:rsidP="00912E8F">
      <w:pPr>
        <w:rPr>
          <w:rFonts w:ascii="Arial" w:hAnsi="Arial" w:cs="Arial"/>
          <w:b/>
          <w:sz w:val="22"/>
          <w:szCs w:val="22"/>
          <w:u w:val="single"/>
        </w:rPr>
      </w:pPr>
      <w:r>
        <w:rPr>
          <w:rFonts w:ascii="Arial" w:hAnsi="Arial" w:cs="Arial"/>
          <w:b/>
          <w:sz w:val="22"/>
          <w:szCs w:val="22"/>
          <w:u w:val="single"/>
        </w:rPr>
        <w:t xml:space="preserve">Part-2: Use of the DPT to characterise the behaviour of </w:t>
      </w:r>
      <w:r w:rsidRPr="0078108E">
        <w:rPr>
          <w:rFonts w:ascii="Arial" w:hAnsi="Arial" w:cs="Arial"/>
          <w:b/>
          <w:sz w:val="22"/>
          <w:szCs w:val="22"/>
          <w:u w:val="single"/>
        </w:rPr>
        <w:t>charging a pneumatic cylinder</w:t>
      </w:r>
      <w:r>
        <w:rPr>
          <w:rFonts w:ascii="Arial" w:hAnsi="Arial" w:cs="Arial"/>
          <w:b/>
          <w:sz w:val="22"/>
          <w:szCs w:val="22"/>
          <w:u w:val="single"/>
        </w:rPr>
        <w:t xml:space="preserve"> </w:t>
      </w:r>
    </w:p>
    <w:p w:rsidR="00912E8F" w:rsidRDefault="00912E8F" w:rsidP="00912E8F">
      <w:pPr>
        <w:rPr>
          <w:rFonts w:ascii="Arial" w:hAnsi="Arial" w:cs="Arial"/>
          <w:sz w:val="22"/>
          <w:szCs w:val="22"/>
        </w:rPr>
      </w:pPr>
      <w:r w:rsidRPr="007338BC">
        <w:rPr>
          <w:rFonts w:ascii="Arial" w:hAnsi="Arial" w:cs="Arial"/>
          <w:sz w:val="22"/>
          <w:szCs w:val="22"/>
        </w:rPr>
        <w:t>Figure 3 shows the schematic repres</w:t>
      </w:r>
      <w:r>
        <w:rPr>
          <w:rFonts w:ascii="Arial" w:hAnsi="Arial" w:cs="Arial"/>
          <w:sz w:val="22"/>
          <w:szCs w:val="22"/>
        </w:rPr>
        <w:t>entation of the pneumatic system</w:t>
      </w:r>
      <w:r w:rsidRPr="007338BC">
        <w:rPr>
          <w:rFonts w:ascii="Arial" w:hAnsi="Arial" w:cs="Arial"/>
          <w:sz w:val="22"/>
          <w:szCs w:val="22"/>
        </w:rPr>
        <w:t xml:space="preserve">. It consists of a cylindrical </w:t>
      </w:r>
      <w:r>
        <w:rPr>
          <w:rFonts w:ascii="Arial" w:hAnsi="Arial" w:cs="Arial"/>
          <w:sz w:val="22"/>
          <w:szCs w:val="22"/>
        </w:rPr>
        <w:t xml:space="preserve">pressure </w:t>
      </w:r>
      <w:r w:rsidRPr="007338BC">
        <w:rPr>
          <w:rFonts w:ascii="Arial" w:hAnsi="Arial" w:cs="Arial"/>
          <w:sz w:val="22"/>
          <w:szCs w:val="22"/>
        </w:rPr>
        <w:t>ve</w:t>
      </w:r>
      <w:r>
        <w:rPr>
          <w:rFonts w:ascii="Arial" w:hAnsi="Arial" w:cs="Arial"/>
          <w:sz w:val="22"/>
          <w:szCs w:val="22"/>
        </w:rPr>
        <w:t>ssel connected to an air compressor</w:t>
      </w:r>
      <w:r w:rsidRPr="007338BC">
        <w:rPr>
          <w:rFonts w:ascii="Arial" w:hAnsi="Arial" w:cs="Arial"/>
          <w:sz w:val="22"/>
          <w:szCs w:val="22"/>
        </w:rPr>
        <w:t xml:space="preserve">. </w:t>
      </w:r>
      <w:r>
        <w:rPr>
          <w:rFonts w:ascii="Arial" w:hAnsi="Arial" w:cs="Arial"/>
          <w:sz w:val="22"/>
          <w:szCs w:val="22"/>
        </w:rPr>
        <w:t>T</w:t>
      </w:r>
      <w:r w:rsidRPr="007338BC">
        <w:rPr>
          <w:rFonts w:ascii="Arial" w:hAnsi="Arial" w:cs="Arial"/>
          <w:sz w:val="22"/>
          <w:szCs w:val="22"/>
        </w:rPr>
        <w:t>he vessel is isolat</w:t>
      </w:r>
      <w:r>
        <w:rPr>
          <w:rFonts w:ascii="Arial" w:hAnsi="Arial" w:cs="Arial"/>
          <w:sz w:val="22"/>
          <w:szCs w:val="22"/>
        </w:rPr>
        <w:t>ed from the compressor by a quick-opening solenoid valve</w:t>
      </w:r>
      <w:r w:rsidRPr="007338BC">
        <w:rPr>
          <w:rFonts w:ascii="Arial" w:hAnsi="Arial" w:cs="Arial"/>
          <w:sz w:val="22"/>
          <w:szCs w:val="22"/>
        </w:rPr>
        <w:t xml:space="preserve">. </w:t>
      </w:r>
      <w:r>
        <w:rPr>
          <w:rFonts w:ascii="Arial" w:hAnsi="Arial" w:cs="Arial"/>
          <w:sz w:val="22"/>
          <w:szCs w:val="22"/>
        </w:rPr>
        <w:t xml:space="preserve">At the beginning the vessel is at atmospheric condition. When the solenoid is relieved, </w:t>
      </w:r>
      <w:r w:rsidRPr="007338BC">
        <w:rPr>
          <w:rFonts w:ascii="Arial" w:hAnsi="Arial" w:cs="Arial"/>
          <w:sz w:val="22"/>
          <w:szCs w:val="22"/>
        </w:rPr>
        <w:t>the pressure-difference between the ve</w:t>
      </w:r>
      <w:r>
        <w:rPr>
          <w:rFonts w:ascii="Arial" w:hAnsi="Arial" w:cs="Arial"/>
          <w:sz w:val="22"/>
          <w:szCs w:val="22"/>
        </w:rPr>
        <w:t>ssel and the compressor causes air to flow</w:t>
      </w:r>
      <w:r w:rsidRPr="007338BC">
        <w:rPr>
          <w:rFonts w:ascii="Arial" w:hAnsi="Arial" w:cs="Arial"/>
          <w:sz w:val="22"/>
          <w:szCs w:val="22"/>
        </w:rPr>
        <w:t xml:space="preserve"> into the vessel at a rate which is dependent on the opening of the need</w:t>
      </w:r>
      <w:r>
        <w:rPr>
          <w:rFonts w:ascii="Arial" w:hAnsi="Arial" w:cs="Arial"/>
          <w:sz w:val="22"/>
          <w:szCs w:val="22"/>
        </w:rPr>
        <w:t>le valve</w:t>
      </w:r>
      <w:r w:rsidRPr="007338BC">
        <w:rPr>
          <w:rFonts w:ascii="Arial" w:hAnsi="Arial" w:cs="Arial"/>
          <w:sz w:val="22"/>
          <w:szCs w:val="22"/>
        </w:rPr>
        <w:t>.</w:t>
      </w:r>
      <w:r>
        <w:rPr>
          <w:rFonts w:ascii="Arial" w:hAnsi="Arial" w:cs="Arial"/>
          <w:sz w:val="22"/>
          <w:szCs w:val="22"/>
        </w:rPr>
        <w:t xml:space="preserve"> The rate at which air flows into the vessel determines the time-constant of the system. </w:t>
      </w:r>
      <w:r w:rsidRPr="0088373B">
        <w:rPr>
          <w:rFonts w:ascii="Arial" w:hAnsi="Arial" w:cs="Arial"/>
          <w:sz w:val="22"/>
          <w:szCs w:val="22"/>
        </w:rPr>
        <w:t>Prior to data acquisition, it is important that you set a</w:t>
      </w:r>
      <w:r>
        <w:rPr>
          <w:rFonts w:ascii="Arial" w:hAnsi="Arial" w:cs="Arial"/>
          <w:sz w:val="22"/>
          <w:szCs w:val="22"/>
        </w:rPr>
        <w:t>n appropriate sampling rate</w:t>
      </w:r>
      <w:r w:rsidRPr="0088373B">
        <w:rPr>
          <w:rFonts w:ascii="Arial" w:hAnsi="Arial" w:cs="Arial"/>
          <w:sz w:val="22"/>
          <w:szCs w:val="22"/>
        </w:rPr>
        <w:t xml:space="preserve"> in order </w:t>
      </w:r>
      <w:r>
        <w:rPr>
          <w:rFonts w:ascii="Arial" w:hAnsi="Arial" w:cs="Arial"/>
          <w:sz w:val="22"/>
          <w:szCs w:val="22"/>
        </w:rPr>
        <w:t>to record sufficient data</w:t>
      </w:r>
      <w:r w:rsidRPr="0088373B">
        <w:rPr>
          <w:rFonts w:ascii="Arial" w:hAnsi="Arial" w:cs="Arial"/>
          <w:sz w:val="22"/>
          <w:szCs w:val="22"/>
        </w:rPr>
        <w:t xml:space="preserve"> points which reflect both</w:t>
      </w:r>
      <w:r>
        <w:rPr>
          <w:rFonts w:ascii="Arial" w:hAnsi="Arial" w:cs="Arial"/>
          <w:sz w:val="22"/>
          <w:szCs w:val="22"/>
        </w:rPr>
        <w:t xml:space="preserve"> the transient and steady-state</w:t>
      </w:r>
      <w:r w:rsidRPr="0088373B">
        <w:rPr>
          <w:rFonts w:ascii="Arial" w:hAnsi="Arial" w:cs="Arial"/>
          <w:sz w:val="22"/>
          <w:szCs w:val="22"/>
        </w:rPr>
        <w:t xml:space="preserve"> of the res</w:t>
      </w:r>
      <w:r>
        <w:rPr>
          <w:rFonts w:ascii="Arial" w:hAnsi="Arial" w:cs="Arial"/>
          <w:sz w:val="22"/>
          <w:szCs w:val="22"/>
        </w:rPr>
        <w:t>ponse curve as shown in Figure 3</w:t>
      </w:r>
      <w:r w:rsidRPr="0088373B">
        <w:rPr>
          <w:rFonts w:ascii="Arial" w:hAnsi="Arial" w:cs="Arial"/>
          <w:sz w:val="22"/>
          <w:szCs w:val="22"/>
        </w:rPr>
        <w:t>.</w:t>
      </w:r>
    </w:p>
    <w:p w:rsidR="00912E8F" w:rsidRDefault="00912E8F" w:rsidP="00912E8F">
      <w:pPr>
        <w:rPr>
          <w:rFonts w:ascii="Arial" w:hAnsi="Arial" w:cs="Arial"/>
          <w:sz w:val="22"/>
          <w:szCs w:val="22"/>
        </w:rPr>
      </w:pPr>
    </w:p>
    <w:p w:rsidR="00912E8F" w:rsidRDefault="00912E8F" w:rsidP="00912E8F">
      <w:pPr>
        <w:rPr>
          <w:rFonts w:ascii="Arial" w:hAnsi="Arial" w:cs="Arial"/>
          <w:sz w:val="22"/>
          <w:szCs w:val="22"/>
        </w:rPr>
      </w:pPr>
    </w:p>
    <w:p w:rsidR="00912E8F" w:rsidRDefault="00912E8F" w:rsidP="00912E8F">
      <w:pPr>
        <w:rPr>
          <w:rFonts w:ascii="Arial" w:hAnsi="Arial" w:cs="Arial"/>
          <w:sz w:val="22"/>
          <w:szCs w:val="22"/>
        </w:rPr>
      </w:pPr>
      <w:r w:rsidRPr="00452D55">
        <w:rPr>
          <w:rFonts w:ascii="Arial" w:hAnsi="Arial" w:cs="Arial"/>
          <w:noProof/>
          <w:sz w:val="22"/>
          <w:szCs w:val="22"/>
        </w:rPr>
        <w:drawing>
          <wp:inline distT="0" distB="0" distL="0" distR="0">
            <wp:extent cx="5391150" cy="3448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91150" cy="3448050"/>
                    </a:xfrm>
                    <a:prstGeom prst="rect">
                      <a:avLst/>
                    </a:prstGeom>
                    <a:noFill/>
                    <a:ln>
                      <a:noFill/>
                    </a:ln>
                  </pic:spPr>
                </pic:pic>
              </a:graphicData>
            </a:graphic>
          </wp:inline>
        </w:drawing>
      </w:r>
    </w:p>
    <w:p w:rsidR="00912E8F" w:rsidRDefault="00912E8F" w:rsidP="00912E8F">
      <w:pPr>
        <w:rPr>
          <w:rFonts w:ascii="Arial" w:hAnsi="Arial" w:cs="Arial"/>
          <w:sz w:val="22"/>
          <w:szCs w:val="22"/>
        </w:rPr>
      </w:pPr>
    </w:p>
    <w:p w:rsidR="00912E8F" w:rsidRDefault="00912E8F" w:rsidP="00912E8F">
      <w:pPr>
        <w:rPr>
          <w:rFonts w:ascii="Arial" w:hAnsi="Arial" w:cs="Arial"/>
          <w:sz w:val="22"/>
          <w:szCs w:val="22"/>
        </w:rPr>
      </w:pPr>
      <w:r>
        <w:rPr>
          <w:rFonts w:ascii="Arial" w:hAnsi="Arial" w:cs="Arial"/>
          <w:sz w:val="22"/>
          <w:szCs w:val="22"/>
        </w:rPr>
        <w:t xml:space="preserve">Figure 3: Typical Response Curve of the System </w:t>
      </w:r>
    </w:p>
    <w:p w:rsidR="00912E8F" w:rsidRDefault="00912E8F" w:rsidP="00912E8F">
      <w:pPr>
        <w:rPr>
          <w:rFonts w:ascii="Arial" w:hAnsi="Arial" w:cs="Arial"/>
          <w:sz w:val="22"/>
          <w:szCs w:val="22"/>
        </w:rPr>
      </w:pPr>
    </w:p>
    <w:p w:rsidR="00912E8F" w:rsidRPr="0088373B" w:rsidRDefault="00912E8F" w:rsidP="00912E8F">
      <w:pPr>
        <w:rPr>
          <w:rFonts w:ascii="Arial" w:hAnsi="Arial" w:cs="Arial"/>
          <w:b/>
          <w:i/>
          <w:sz w:val="22"/>
          <w:szCs w:val="22"/>
        </w:rPr>
      </w:pPr>
    </w:p>
    <w:p w:rsidR="00912E8F" w:rsidRPr="00E77743" w:rsidRDefault="00912E8F" w:rsidP="00912E8F">
      <w:pPr>
        <w:rPr>
          <w:rFonts w:ascii="Arial" w:hAnsi="Arial" w:cs="Arial"/>
          <w:b/>
          <w:i/>
          <w:sz w:val="22"/>
          <w:szCs w:val="22"/>
        </w:rPr>
      </w:pPr>
      <w:r>
        <w:rPr>
          <w:rFonts w:ascii="Arial" w:hAnsi="Arial" w:cs="Arial"/>
          <w:b/>
          <w:i/>
          <w:sz w:val="22"/>
          <w:szCs w:val="22"/>
        </w:rPr>
        <w:t>P</w:t>
      </w:r>
      <w:r w:rsidRPr="00E77743">
        <w:rPr>
          <w:rFonts w:ascii="Arial" w:hAnsi="Arial" w:cs="Arial"/>
          <w:b/>
          <w:i/>
          <w:sz w:val="22"/>
          <w:szCs w:val="22"/>
        </w:rPr>
        <w:t>rocedure:</w:t>
      </w:r>
    </w:p>
    <w:p w:rsidR="00912E8F" w:rsidRPr="0088373B" w:rsidRDefault="00912E8F" w:rsidP="00912E8F">
      <w:pPr>
        <w:pStyle w:val="ListParagraph"/>
        <w:numPr>
          <w:ilvl w:val="0"/>
          <w:numId w:val="19"/>
        </w:numPr>
        <w:spacing w:after="200" w:line="276" w:lineRule="auto"/>
        <w:jc w:val="both"/>
        <w:rPr>
          <w:rFonts w:ascii="Arial" w:hAnsi="Arial" w:cs="Arial"/>
        </w:rPr>
      </w:pPr>
      <w:r>
        <w:rPr>
          <w:rFonts w:ascii="Arial" w:hAnsi="Arial" w:cs="Arial"/>
        </w:rPr>
        <w:t xml:space="preserve">Move the “Compressor Pressure” pointer upward to an arbitrary position to set an “unknown” compressor pressure, </w:t>
      </w:r>
      <w:r w:rsidRPr="0022624C">
        <w:rPr>
          <w:rFonts w:ascii="Arial" w:hAnsi="Arial" w:cs="Arial"/>
          <w:b/>
        </w:rPr>
        <w:t>keep this pressure constant throughout the experiment.</w:t>
      </w:r>
    </w:p>
    <w:p w:rsidR="00912E8F" w:rsidRDefault="00912E8F" w:rsidP="00912E8F">
      <w:pPr>
        <w:pStyle w:val="ListParagraph"/>
        <w:numPr>
          <w:ilvl w:val="0"/>
          <w:numId w:val="19"/>
        </w:numPr>
        <w:spacing w:after="200" w:line="276" w:lineRule="auto"/>
        <w:jc w:val="both"/>
        <w:rPr>
          <w:rFonts w:ascii="Arial" w:hAnsi="Arial" w:cs="Arial"/>
        </w:rPr>
      </w:pPr>
      <w:r>
        <w:rPr>
          <w:rFonts w:ascii="Arial" w:hAnsi="Arial" w:cs="Arial"/>
        </w:rPr>
        <w:t>Set the sampling rate appropriately to ensure that sufficient data points have been captured (by trial and error).</w:t>
      </w:r>
    </w:p>
    <w:p w:rsidR="00912E8F" w:rsidRPr="005038E3" w:rsidRDefault="00912E8F" w:rsidP="00912E8F">
      <w:pPr>
        <w:pStyle w:val="ListParagraph"/>
        <w:numPr>
          <w:ilvl w:val="0"/>
          <w:numId w:val="19"/>
        </w:numPr>
        <w:spacing w:after="200" w:line="276" w:lineRule="auto"/>
        <w:jc w:val="both"/>
        <w:rPr>
          <w:rFonts w:ascii="Arial" w:hAnsi="Arial" w:cs="Arial"/>
        </w:rPr>
      </w:pPr>
      <w:r>
        <w:rPr>
          <w:rFonts w:ascii="Arial" w:hAnsi="Arial" w:cs="Arial"/>
        </w:rPr>
        <w:t xml:space="preserve">Set the needle valve opening angle to </w:t>
      </w:r>
      <w:r w:rsidR="009742B4">
        <w:rPr>
          <w:rFonts w:ascii="Arial" w:hAnsi="Arial" w:cs="Arial"/>
        </w:rPr>
        <w:t>5</w:t>
      </w:r>
      <w:r>
        <w:rPr>
          <w:rFonts w:ascii="Arial" w:hAnsi="Arial" w:cs="Arial"/>
        </w:rPr>
        <w:sym w:font="Symbol" w:char="F0B0"/>
      </w:r>
    </w:p>
    <w:p w:rsidR="00912E8F" w:rsidRDefault="00912E8F" w:rsidP="00912E8F">
      <w:pPr>
        <w:pStyle w:val="ListParagraph"/>
        <w:numPr>
          <w:ilvl w:val="0"/>
          <w:numId w:val="19"/>
        </w:numPr>
        <w:spacing w:after="200" w:line="276" w:lineRule="auto"/>
        <w:jc w:val="both"/>
        <w:rPr>
          <w:rFonts w:ascii="Arial" w:hAnsi="Arial" w:cs="Arial"/>
        </w:rPr>
      </w:pPr>
      <w:r>
        <w:rPr>
          <w:rFonts w:ascii="Arial" w:hAnsi="Arial" w:cs="Arial"/>
        </w:rPr>
        <w:t>Enter file name to save data (e.g. h:\test1.csv)</w:t>
      </w:r>
    </w:p>
    <w:p w:rsidR="00912E8F" w:rsidRDefault="00912E8F" w:rsidP="00912E8F">
      <w:pPr>
        <w:pStyle w:val="ListParagraph"/>
        <w:numPr>
          <w:ilvl w:val="0"/>
          <w:numId w:val="19"/>
        </w:numPr>
        <w:spacing w:after="200" w:line="276" w:lineRule="auto"/>
        <w:jc w:val="both"/>
        <w:rPr>
          <w:rFonts w:ascii="Arial" w:hAnsi="Arial" w:cs="Arial"/>
        </w:rPr>
      </w:pPr>
      <w:r>
        <w:rPr>
          <w:rFonts w:ascii="Arial" w:hAnsi="Arial" w:cs="Arial"/>
        </w:rPr>
        <w:t xml:space="preserve">Charge the cylinder by relieving the solenoid valve. </w:t>
      </w:r>
    </w:p>
    <w:p w:rsidR="00912E8F" w:rsidRPr="0060352E" w:rsidRDefault="00912E8F" w:rsidP="00912E8F">
      <w:pPr>
        <w:pStyle w:val="ListParagraph"/>
        <w:numPr>
          <w:ilvl w:val="0"/>
          <w:numId w:val="19"/>
        </w:numPr>
        <w:spacing w:after="200" w:line="276" w:lineRule="auto"/>
        <w:jc w:val="both"/>
        <w:rPr>
          <w:rFonts w:ascii="Arial" w:hAnsi="Arial" w:cs="Arial"/>
        </w:rPr>
      </w:pPr>
      <w:r>
        <w:rPr>
          <w:rFonts w:ascii="Arial" w:hAnsi="Arial" w:cs="Arial"/>
        </w:rPr>
        <w:t>Repeat step 2 to 5 with different valve opening angles 10</w:t>
      </w:r>
      <w:r>
        <w:rPr>
          <w:rFonts w:ascii="Arial" w:hAnsi="Arial" w:cs="Arial"/>
        </w:rPr>
        <w:sym w:font="Symbol" w:char="F0B0"/>
      </w:r>
      <w:r w:rsidR="009742B4">
        <w:rPr>
          <w:rFonts w:ascii="Arial" w:hAnsi="Arial" w:cs="Arial"/>
        </w:rPr>
        <w:t>, 15</w:t>
      </w:r>
      <w:r>
        <w:rPr>
          <w:rFonts w:ascii="Arial" w:hAnsi="Arial" w:cs="Arial"/>
        </w:rPr>
        <w:sym w:font="Symbol" w:char="F0B0"/>
      </w:r>
      <w:r w:rsidR="009742B4">
        <w:rPr>
          <w:rFonts w:ascii="Arial" w:hAnsi="Arial" w:cs="Arial"/>
        </w:rPr>
        <w:t xml:space="preserve"> and 20</w:t>
      </w:r>
      <w:r>
        <w:rPr>
          <w:rFonts w:ascii="Arial" w:hAnsi="Arial" w:cs="Arial"/>
        </w:rPr>
        <w:sym w:font="Symbol" w:char="F0B0"/>
      </w:r>
      <w:r>
        <w:rPr>
          <w:rFonts w:ascii="Arial" w:hAnsi="Arial" w:cs="Arial"/>
        </w:rPr>
        <w:t>.</w:t>
      </w:r>
    </w:p>
    <w:p w:rsidR="00912E8F" w:rsidRPr="00506339" w:rsidRDefault="00912E8F" w:rsidP="00912E8F">
      <w:pPr>
        <w:rPr>
          <w:rFonts w:ascii="Arial" w:hAnsi="Arial" w:cs="Arial"/>
          <w:b/>
          <w:i/>
          <w:sz w:val="22"/>
          <w:szCs w:val="22"/>
        </w:rPr>
      </w:pPr>
      <w:r w:rsidRPr="00506339">
        <w:rPr>
          <w:rFonts w:ascii="Arial" w:hAnsi="Arial" w:cs="Arial"/>
          <w:b/>
          <w:i/>
          <w:sz w:val="22"/>
          <w:szCs w:val="22"/>
        </w:rPr>
        <w:t>Results and analysis:</w:t>
      </w:r>
    </w:p>
    <w:p w:rsidR="00912E8F" w:rsidRDefault="00912E8F" w:rsidP="00912E8F">
      <w:pPr>
        <w:pStyle w:val="ListParagraph"/>
        <w:numPr>
          <w:ilvl w:val="0"/>
          <w:numId w:val="20"/>
        </w:numPr>
        <w:spacing w:after="200" w:line="276" w:lineRule="auto"/>
        <w:jc w:val="both"/>
        <w:rPr>
          <w:rFonts w:ascii="Arial" w:hAnsi="Arial" w:cs="Arial"/>
        </w:rPr>
      </w:pPr>
      <w:r>
        <w:rPr>
          <w:rFonts w:ascii="Arial" w:hAnsi="Arial" w:cs="Arial"/>
        </w:rPr>
        <w:t>What is the final steady-state pressure achieved during the charging process?</w:t>
      </w:r>
    </w:p>
    <w:p w:rsidR="00912E8F" w:rsidRDefault="00912E8F" w:rsidP="00912E8F">
      <w:pPr>
        <w:pStyle w:val="ListParagraph"/>
        <w:numPr>
          <w:ilvl w:val="0"/>
          <w:numId w:val="20"/>
        </w:numPr>
        <w:spacing w:after="200" w:line="276" w:lineRule="auto"/>
        <w:jc w:val="both"/>
        <w:rPr>
          <w:rFonts w:ascii="Arial" w:hAnsi="Arial" w:cs="Arial"/>
        </w:rPr>
      </w:pPr>
      <w:r w:rsidRPr="004C1EDD">
        <w:rPr>
          <w:rFonts w:ascii="Arial" w:hAnsi="Arial" w:cs="Arial"/>
        </w:rPr>
        <w:t xml:space="preserve">Plot </w:t>
      </w:r>
      <w:r>
        <w:rPr>
          <w:rFonts w:ascii="Arial" w:hAnsi="Arial" w:cs="Arial"/>
        </w:rPr>
        <w:t>the four</w:t>
      </w:r>
      <w:r w:rsidRPr="004C1EDD">
        <w:rPr>
          <w:rFonts w:ascii="Arial" w:hAnsi="Arial" w:cs="Arial"/>
        </w:rPr>
        <w:t xml:space="preserve"> sets of simulation results in one graph</w:t>
      </w:r>
      <w:r>
        <w:rPr>
          <w:rFonts w:ascii="Arial" w:hAnsi="Arial" w:cs="Arial"/>
        </w:rPr>
        <w:t>. Use time (seconds) for horizontal axis and Pressure (bar) for vertical axis (hint: make use of the equation of st</w:t>
      </w:r>
      <w:r w:rsidR="00D26E84">
        <w:rPr>
          <w:rFonts w:ascii="Arial" w:hAnsi="Arial" w:cs="Arial"/>
        </w:rPr>
        <w:t>atic sensitivity</w:t>
      </w:r>
      <w:r>
        <w:rPr>
          <w:rFonts w:ascii="Arial" w:hAnsi="Arial" w:cs="Arial"/>
        </w:rPr>
        <w:t xml:space="preserve"> obtained in Part-1).  </w:t>
      </w:r>
    </w:p>
    <w:p w:rsidR="00912E8F" w:rsidRPr="00221EA9" w:rsidRDefault="00912E8F" w:rsidP="00912E8F">
      <w:pPr>
        <w:pStyle w:val="ListParagraph"/>
        <w:numPr>
          <w:ilvl w:val="0"/>
          <w:numId w:val="20"/>
        </w:numPr>
        <w:spacing w:after="200" w:line="276" w:lineRule="auto"/>
        <w:jc w:val="both"/>
        <w:rPr>
          <w:rFonts w:ascii="Arial" w:hAnsi="Arial" w:cs="Arial"/>
        </w:rPr>
      </w:pPr>
      <w:r>
        <w:rPr>
          <w:rFonts w:ascii="Arial" w:hAnsi="Arial" w:cs="Arial"/>
        </w:rPr>
        <w:t>Determine the time constants</w:t>
      </w:r>
      <w:r w:rsidR="001971A3">
        <w:rPr>
          <w:rFonts w:ascii="Arial" w:hAnsi="Arial" w:cs="Arial"/>
        </w:rPr>
        <w:t xml:space="preserve"> from the graph</w:t>
      </w:r>
      <w:r>
        <w:rPr>
          <w:rFonts w:ascii="Arial" w:hAnsi="Arial" w:cs="Arial"/>
        </w:rPr>
        <w:t xml:space="preserve"> (explain your steps) of the four simulations</w:t>
      </w:r>
      <w:r w:rsidR="001971A3">
        <w:rPr>
          <w:rFonts w:ascii="Arial" w:hAnsi="Arial" w:cs="Arial"/>
        </w:rPr>
        <w:t>, mark them on each response graph</w:t>
      </w:r>
      <w:r>
        <w:rPr>
          <w:rFonts w:ascii="Arial" w:hAnsi="Arial" w:cs="Arial"/>
        </w:rPr>
        <w:t xml:space="preserve"> and plot them against valve’s opening angle. Discuss the findings</w:t>
      </w:r>
      <w:r w:rsidRPr="004C1EDD">
        <w:rPr>
          <w:rFonts w:ascii="Arial" w:hAnsi="Arial" w:cs="Arial"/>
        </w:rPr>
        <w:t xml:space="preserve">. </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7A37E1" w:rsidRDefault="008042F0" w:rsidP="00C01A3F">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A37E1">
        <w:rPr>
          <w:rFonts w:ascii="Arial" w:hAnsi="Arial" w:cs="Arial"/>
          <w:sz w:val="22"/>
          <w:szCs w:val="22"/>
        </w:rPr>
        <w:t xml:space="preserve">see page </w:t>
      </w:r>
      <w:r w:rsidR="001971A3">
        <w:rPr>
          <w:rFonts w:ascii="Arial" w:hAnsi="Arial" w:cs="Arial"/>
          <w:sz w:val="22"/>
          <w:szCs w:val="22"/>
        </w:rPr>
        <w:t>6/</w:t>
      </w:r>
      <w:r w:rsidR="007A37E1">
        <w:rPr>
          <w:rFonts w:ascii="Arial" w:hAnsi="Arial" w:cs="Arial"/>
          <w:sz w:val="22"/>
          <w:szCs w:val="22"/>
        </w:rPr>
        <w:t>7</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7A37E1" w:rsidRDefault="008042F0" w:rsidP="00C01A3F">
      <w:pPr>
        <w:jc w:val="both"/>
        <w:rPr>
          <w:rFonts w:ascii="Arial" w:hAnsi="Arial" w:cs="Arial"/>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A37E1">
        <w:rPr>
          <w:rFonts w:ascii="Arial" w:hAnsi="Arial" w:cs="Arial"/>
          <w:sz w:val="22"/>
          <w:szCs w:val="22"/>
        </w:rPr>
        <w:t xml:space="preserve">see page </w:t>
      </w:r>
      <w:r w:rsidR="001971A3">
        <w:rPr>
          <w:rFonts w:ascii="Arial" w:hAnsi="Arial" w:cs="Arial"/>
          <w:sz w:val="22"/>
          <w:szCs w:val="22"/>
        </w:rPr>
        <w:t>6/</w:t>
      </w:r>
      <w:r w:rsidR="007A37E1">
        <w:rPr>
          <w:rFonts w:ascii="Arial" w:hAnsi="Arial" w:cs="Arial"/>
          <w:sz w:val="22"/>
          <w:szCs w:val="22"/>
        </w:rPr>
        <w:t>7</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7A37E1" w:rsidRDefault="008042F0" w:rsidP="00C01A3F">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A37E1">
        <w:rPr>
          <w:rFonts w:ascii="Arial" w:hAnsi="Arial" w:cs="Arial"/>
          <w:sz w:val="22"/>
          <w:szCs w:val="22"/>
        </w:rPr>
        <w:t xml:space="preserve">see page </w:t>
      </w:r>
      <w:r w:rsidR="001971A3">
        <w:rPr>
          <w:rFonts w:ascii="Arial" w:hAnsi="Arial" w:cs="Arial"/>
          <w:sz w:val="22"/>
          <w:szCs w:val="22"/>
        </w:rPr>
        <w:t>6/</w:t>
      </w:r>
      <w:r w:rsidR="007A37E1">
        <w:rPr>
          <w:rFonts w:ascii="Arial" w:hAnsi="Arial" w:cs="Arial"/>
          <w:sz w:val="22"/>
          <w:szCs w:val="22"/>
        </w:rPr>
        <w:t>7</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w:t>
      </w:r>
      <w:r w:rsidR="00D22D9C" w:rsidRPr="00A406E5">
        <w:rPr>
          <w:rFonts w:ascii="Arial" w:hAnsi="Arial" w:cs="Arial"/>
          <w:sz w:val="22"/>
          <w:szCs w:val="22"/>
        </w:rPr>
        <w:lastRenderedPageBreak/>
        <w:t xml:space="preserve">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7A37E1" w:rsidRDefault="008042F0" w:rsidP="00C01A3F">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A37E1">
        <w:rPr>
          <w:rFonts w:ascii="Arial" w:hAnsi="Arial" w:cs="Arial"/>
          <w:sz w:val="22"/>
          <w:szCs w:val="22"/>
        </w:rPr>
        <w:t>see page</w:t>
      </w:r>
      <w:r w:rsidR="001971A3">
        <w:rPr>
          <w:rFonts w:ascii="Arial" w:hAnsi="Arial" w:cs="Arial"/>
          <w:sz w:val="22"/>
          <w:szCs w:val="22"/>
        </w:rPr>
        <w:t xml:space="preserve"> 6/</w:t>
      </w:r>
      <w:r w:rsidR="007A37E1">
        <w:rPr>
          <w:rFonts w:ascii="Arial" w:hAnsi="Arial" w:cs="Arial"/>
          <w:sz w:val="22"/>
          <w:szCs w:val="22"/>
        </w:rPr>
        <w:t>7</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912E8F" w:rsidRPr="0060352E" w:rsidRDefault="00912E8F" w:rsidP="00912E8F">
      <w:pPr>
        <w:rPr>
          <w:rFonts w:ascii="Arial" w:hAnsi="Arial" w:cs="Arial"/>
          <w:b/>
          <w:sz w:val="22"/>
          <w:szCs w:val="22"/>
          <w:u w:val="single"/>
        </w:rPr>
      </w:pPr>
      <w:r w:rsidRPr="0060352E">
        <w:rPr>
          <w:rFonts w:ascii="Arial" w:hAnsi="Arial" w:cs="Arial"/>
          <w:b/>
          <w:sz w:val="22"/>
          <w:szCs w:val="22"/>
          <w:u w:val="single"/>
        </w:rPr>
        <w:t>Report format</w:t>
      </w:r>
    </w:p>
    <w:p w:rsidR="00912E8F" w:rsidRPr="0060352E" w:rsidRDefault="00912E8F" w:rsidP="00912E8F">
      <w:pPr>
        <w:rPr>
          <w:rFonts w:ascii="Arial" w:hAnsi="Arial" w:cs="Arial"/>
          <w:sz w:val="22"/>
          <w:szCs w:val="22"/>
        </w:rPr>
      </w:pPr>
      <w:r w:rsidRPr="0060352E">
        <w:rPr>
          <w:rFonts w:ascii="Arial" w:hAnsi="Arial" w:cs="Arial"/>
          <w:sz w:val="22"/>
          <w:szCs w:val="22"/>
        </w:rPr>
        <w:t>The following report format must be adhered to:</w:t>
      </w:r>
    </w:p>
    <w:p w:rsidR="00912E8F" w:rsidRPr="0060352E" w:rsidRDefault="00912E8F" w:rsidP="00912E8F">
      <w:pPr>
        <w:numPr>
          <w:ilvl w:val="0"/>
          <w:numId w:val="22"/>
        </w:numPr>
        <w:jc w:val="both"/>
        <w:rPr>
          <w:rFonts w:ascii="Arial" w:hAnsi="Arial" w:cs="Arial"/>
          <w:b/>
          <w:sz w:val="22"/>
          <w:szCs w:val="22"/>
        </w:rPr>
      </w:pPr>
      <w:r w:rsidRPr="0060352E">
        <w:rPr>
          <w:rFonts w:ascii="Arial" w:hAnsi="Arial" w:cs="Arial"/>
          <w:b/>
          <w:sz w:val="22"/>
          <w:szCs w:val="22"/>
        </w:rPr>
        <w:t>Summary</w:t>
      </w:r>
      <w:r w:rsidRPr="00B32BAC">
        <w:rPr>
          <w:rFonts w:ascii="Calibri" w:hAnsi="Calibri"/>
          <w:b/>
        </w:rPr>
        <w:t xml:space="preserve"> </w:t>
      </w:r>
      <w:r>
        <w:rPr>
          <w:rFonts w:ascii="Calibri" w:hAnsi="Calibri"/>
          <w:b/>
        </w:rPr>
        <w:t>(</w:t>
      </w:r>
      <w:r w:rsidRPr="00F61A20">
        <w:rPr>
          <w:rFonts w:ascii="Calibri" w:hAnsi="Calibri"/>
          <w:b/>
        </w:rPr>
        <w:t>Skills for Professional Practice</w:t>
      </w:r>
      <w:r>
        <w:rPr>
          <w:rFonts w:ascii="Calibri" w:hAnsi="Calibri"/>
          <w:b/>
        </w:rPr>
        <w:t>)</w:t>
      </w:r>
    </w:p>
    <w:p w:rsidR="00912E8F" w:rsidRPr="0060352E" w:rsidRDefault="00912E8F" w:rsidP="00912E8F">
      <w:pPr>
        <w:ind w:left="360"/>
        <w:jc w:val="both"/>
        <w:rPr>
          <w:rFonts w:ascii="Arial" w:hAnsi="Arial" w:cs="Arial"/>
          <w:sz w:val="22"/>
          <w:szCs w:val="22"/>
        </w:rPr>
      </w:pPr>
      <w:r w:rsidRPr="0060352E">
        <w:rPr>
          <w:rFonts w:ascii="Arial" w:hAnsi="Arial" w:cs="Arial"/>
          <w:sz w:val="22"/>
          <w:szCs w:val="22"/>
        </w:rPr>
        <w:t>A summary of a technical report briefly summarizes the report. It should describe motivations, methods, results, and conclusions. Be concise in the abstract. Think of an abstract as a one-paragraph summary of the report. Ideally, a summary is one paragraph long. Have a words limit, e.g., maximum 300 words, in mind when writing an abstract.</w:t>
      </w:r>
    </w:p>
    <w:p w:rsidR="00912E8F" w:rsidRPr="0060352E" w:rsidRDefault="00912E8F" w:rsidP="00912E8F">
      <w:pPr>
        <w:ind w:left="360"/>
        <w:jc w:val="both"/>
        <w:rPr>
          <w:rFonts w:ascii="Arial" w:hAnsi="Arial" w:cs="Arial"/>
          <w:sz w:val="22"/>
          <w:szCs w:val="22"/>
        </w:rPr>
      </w:pPr>
    </w:p>
    <w:p w:rsidR="00912E8F" w:rsidRPr="0060352E" w:rsidRDefault="00912E8F" w:rsidP="00912E8F">
      <w:pPr>
        <w:numPr>
          <w:ilvl w:val="0"/>
          <w:numId w:val="22"/>
        </w:numPr>
        <w:jc w:val="both"/>
        <w:rPr>
          <w:rFonts w:ascii="Arial" w:hAnsi="Arial" w:cs="Arial"/>
          <w:b/>
          <w:sz w:val="22"/>
          <w:szCs w:val="22"/>
        </w:rPr>
      </w:pPr>
      <w:r w:rsidRPr="0060352E">
        <w:rPr>
          <w:rFonts w:ascii="Arial" w:hAnsi="Arial" w:cs="Arial"/>
          <w:b/>
          <w:sz w:val="22"/>
          <w:szCs w:val="22"/>
        </w:rPr>
        <w:t>Table of Content</w:t>
      </w:r>
    </w:p>
    <w:p w:rsidR="00912E8F" w:rsidRPr="0060352E" w:rsidRDefault="00912E8F" w:rsidP="00912E8F">
      <w:pPr>
        <w:ind w:left="360"/>
        <w:jc w:val="both"/>
        <w:rPr>
          <w:rFonts w:ascii="Arial" w:hAnsi="Arial" w:cs="Arial"/>
          <w:sz w:val="22"/>
          <w:szCs w:val="22"/>
        </w:rPr>
      </w:pPr>
    </w:p>
    <w:p w:rsidR="00912E8F" w:rsidRPr="0060352E" w:rsidRDefault="00912E8F" w:rsidP="00912E8F">
      <w:pPr>
        <w:numPr>
          <w:ilvl w:val="0"/>
          <w:numId w:val="22"/>
        </w:numPr>
        <w:jc w:val="both"/>
        <w:rPr>
          <w:rFonts w:ascii="Arial" w:hAnsi="Arial" w:cs="Arial"/>
          <w:b/>
          <w:sz w:val="22"/>
          <w:szCs w:val="22"/>
        </w:rPr>
      </w:pPr>
      <w:r w:rsidRPr="0060352E">
        <w:rPr>
          <w:rFonts w:ascii="Arial" w:hAnsi="Arial" w:cs="Arial"/>
          <w:b/>
          <w:sz w:val="22"/>
          <w:szCs w:val="22"/>
        </w:rPr>
        <w:t>Introduction</w:t>
      </w:r>
      <w:r w:rsidRPr="00B32BAC">
        <w:rPr>
          <w:rFonts w:ascii="Calibri" w:hAnsi="Calibri"/>
          <w:b/>
        </w:rPr>
        <w:t xml:space="preserve"> </w:t>
      </w:r>
      <w:r>
        <w:rPr>
          <w:rFonts w:ascii="Calibri" w:hAnsi="Calibri"/>
          <w:b/>
        </w:rPr>
        <w:t>(</w:t>
      </w:r>
      <w:r w:rsidRPr="00F61A20">
        <w:rPr>
          <w:rFonts w:ascii="Calibri" w:hAnsi="Calibri"/>
          <w:b/>
        </w:rPr>
        <w:t>Skills for Professional Practice</w:t>
      </w:r>
      <w:r>
        <w:rPr>
          <w:rFonts w:ascii="Calibri" w:hAnsi="Calibri"/>
          <w:b/>
        </w:rPr>
        <w:t>)</w:t>
      </w:r>
    </w:p>
    <w:p w:rsidR="00912E8F" w:rsidRPr="0060352E" w:rsidRDefault="00912E8F" w:rsidP="00912E8F">
      <w:pPr>
        <w:ind w:left="360"/>
        <w:jc w:val="both"/>
        <w:rPr>
          <w:rFonts w:ascii="Arial" w:hAnsi="Arial" w:cs="Arial"/>
          <w:sz w:val="22"/>
          <w:szCs w:val="22"/>
        </w:rPr>
      </w:pPr>
      <w:r w:rsidRPr="0060352E">
        <w:rPr>
          <w:rFonts w:ascii="Arial" w:hAnsi="Arial" w:cs="Arial"/>
          <w:sz w:val="22"/>
          <w:szCs w:val="22"/>
        </w:rPr>
        <w:t xml:space="preserve">The introduction of a technical report represents the subject, the purpose, and the plan of the development of your report. Writing the introduction, you should keep in mind that your main aim is to introduce your readers to the problem that you are setting out to solve in the course of your technical report. It is important to highlight the aims and objectives of the experiment. </w:t>
      </w:r>
    </w:p>
    <w:p w:rsidR="00912E8F" w:rsidRPr="0060352E" w:rsidRDefault="00912E8F" w:rsidP="00912E8F">
      <w:pPr>
        <w:ind w:left="360"/>
        <w:jc w:val="both"/>
        <w:rPr>
          <w:rFonts w:ascii="Arial" w:hAnsi="Arial" w:cs="Arial"/>
          <w:sz w:val="22"/>
          <w:szCs w:val="22"/>
        </w:rPr>
      </w:pPr>
    </w:p>
    <w:p w:rsidR="00912E8F" w:rsidRPr="0060352E" w:rsidRDefault="00912E8F" w:rsidP="00912E8F">
      <w:pPr>
        <w:numPr>
          <w:ilvl w:val="0"/>
          <w:numId w:val="22"/>
        </w:numPr>
        <w:jc w:val="both"/>
        <w:rPr>
          <w:rFonts w:ascii="Arial" w:hAnsi="Arial" w:cs="Arial"/>
          <w:b/>
          <w:sz w:val="22"/>
          <w:szCs w:val="22"/>
        </w:rPr>
      </w:pPr>
      <w:r>
        <w:rPr>
          <w:rFonts w:ascii="Arial" w:hAnsi="Arial" w:cs="Arial"/>
          <w:b/>
          <w:sz w:val="22"/>
          <w:szCs w:val="22"/>
        </w:rPr>
        <w:t xml:space="preserve">Background </w:t>
      </w:r>
      <w:r w:rsidRPr="0060352E">
        <w:rPr>
          <w:rFonts w:ascii="Arial" w:hAnsi="Arial" w:cs="Arial"/>
          <w:b/>
          <w:sz w:val="22"/>
          <w:szCs w:val="22"/>
        </w:rPr>
        <w:t>Theory</w:t>
      </w:r>
      <w:r>
        <w:rPr>
          <w:rFonts w:ascii="Arial" w:hAnsi="Arial" w:cs="Arial"/>
          <w:b/>
          <w:sz w:val="22"/>
          <w:szCs w:val="22"/>
        </w:rPr>
        <w:t xml:space="preserve"> and Research</w:t>
      </w:r>
      <w:r w:rsidRPr="00B32BAC">
        <w:rPr>
          <w:rFonts w:ascii="Calibri" w:hAnsi="Calibri"/>
          <w:b/>
        </w:rPr>
        <w:t xml:space="preserve"> </w:t>
      </w:r>
      <w:r>
        <w:rPr>
          <w:rFonts w:ascii="Calibri" w:hAnsi="Calibri"/>
          <w:b/>
        </w:rPr>
        <w:t>(</w:t>
      </w:r>
      <w:r w:rsidRPr="00F61A20">
        <w:rPr>
          <w:rFonts w:ascii="Calibri" w:hAnsi="Calibri"/>
          <w:b/>
        </w:rPr>
        <w:t>Research-informed Literature</w:t>
      </w:r>
      <w:r>
        <w:rPr>
          <w:rFonts w:ascii="Calibri" w:hAnsi="Calibri"/>
          <w:b/>
        </w:rPr>
        <w:t>)</w:t>
      </w:r>
    </w:p>
    <w:p w:rsidR="00912E8F" w:rsidRDefault="00912E8F" w:rsidP="00912E8F">
      <w:pPr>
        <w:ind w:left="360"/>
        <w:jc w:val="both"/>
        <w:rPr>
          <w:rFonts w:ascii="Arial" w:hAnsi="Arial" w:cs="Arial"/>
          <w:sz w:val="22"/>
          <w:szCs w:val="22"/>
        </w:rPr>
      </w:pPr>
      <w:r w:rsidRPr="0060352E">
        <w:rPr>
          <w:rFonts w:ascii="Arial" w:hAnsi="Arial" w:cs="Arial"/>
          <w:sz w:val="22"/>
          <w:szCs w:val="22"/>
        </w:rPr>
        <w:t>This section includes some background information to get your readers acquainted with the necessary background concepts/theories relating to the experiments.</w:t>
      </w:r>
      <w:r>
        <w:rPr>
          <w:rFonts w:ascii="Arial" w:hAnsi="Arial" w:cs="Arial"/>
          <w:sz w:val="22"/>
          <w:szCs w:val="22"/>
        </w:rPr>
        <w:t xml:space="preserve"> Include the construction and operation of LVDT in differential pressure transducers. Put the experiment into a wider industrial context.</w:t>
      </w:r>
    </w:p>
    <w:p w:rsidR="00912E8F" w:rsidRDefault="00912E8F" w:rsidP="00912E8F">
      <w:pPr>
        <w:ind w:left="360"/>
        <w:jc w:val="both"/>
        <w:rPr>
          <w:rFonts w:ascii="Arial" w:hAnsi="Arial" w:cs="Arial"/>
          <w:sz w:val="22"/>
          <w:szCs w:val="22"/>
        </w:rPr>
      </w:pPr>
    </w:p>
    <w:p w:rsidR="00912E8F" w:rsidRPr="0060352E" w:rsidRDefault="00912E8F" w:rsidP="00912E8F">
      <w:pPr>
        <w:numPr>
          <w:ilvl w:val="0"/>
          <w:numId w:val="22"/>
        </w:numPr>
        <w:jc w:val="both"/>
        <w:rPr>
          <w:rFonts w:ascii="Arial" w:hAnsi="Arial" w:cs="Arial"/>
          <w:b/>
          <w:sz w:val="22"/>
          <w:szCs w:val="22"/>
        </w:rPr>
      </w:pPr>
      <w:r w:rsidRPr="0060352E">
        <w:rPr>
          <w:rFonts w:ascii="Arial" w:hAnsi="Arial" w:cs="Arial"/>
          <w:b/>
          <w:sz w:val="22"/>
          <w:szCs w:val="22"/>
        </w:rPr>
        <w:t>Theory</w:t>
      </w:r>
      <w:r w:rsidRPr="00B32BAC">
        <w:rPr>
          <w:rFonts w:ascii="Calibri" w:hAnsi="Calibri"/>
          <w:b/>
        </w:rPr>
        <w:t xml:space="preserve"> </w:t>
      </w:r>
      <w:r>
        <w:rPr>
          <w:rFonts w:ascii="Calibri" w:hAnsi="Calibri"/>
          <w:b/>
        </w:rPr>
        <w:t>(</w:t>
      </w:r>
      <w:r w:rsidRPr="00F61A20">
        <w:rPr>
          <w:rFonts w:ascii="Calibri" w:hAnsi="Calibri"/>
          <w:b/>
        </w:rPr>
        <w:t>Knowledge and Understanding of Subject</w:t>
      </w:r>
      <w:r>
        <w:rPr>
          <w:rFonts w:ascii="Calibri" w:hAnsi="Calibri"/>
          <w:b/>
        </w:rPr>
        <w:t>)</w:t>
      </w:r>
    </w:p>
    <w:p w:rsidR="00912E8F" w:rsidRPr="0060352E" w:rsidRDefault="00912E8F" w:rsidP="00912E8F">
      <w:pPr>
        <w:ind w:left="360"/>
        <w:jc w:val="both"/>
        <w:rPr>
          <w:rFonts w:ascii="Arial" w:hAnsi="Arial" w:cs="Arial"/>
          <w:sz w:val="22"/>
          <w:szCs w:val="22"/>
        </w:rPr>
      </w:pPr>
      <w:r>
        <w:rPr>
          <w:rFonts w:ascii="Arial" w:hAnsi="Arial" w:cs="Arial"/>
          <w:sz w:val="22"/>
          <w:szCs w:val="22"/>
        </w:rPr>
        <w:t>For part-1</w:t>
      </w:r>
      <w:r w:rsidRPr="0060352E">
        <w:rPr>
          <w:rFonts w:ascii="Arial" w:hAnsi="Arial" w:cs="Arial"/>
          <w:sz w:val="22"/>
          <w:szCs w:val="22"/>
        </w:rPr>
        <w:t xml:space="preserve"> the following should be covered:</w:t>
      </w:r>
    </w:p>
    <w:p w:rsidR="00592049" w:rsidRDefault="00592049" w:rsidP="00912E8F">
      <w:pPr>
        <w:pStyle w:val="ListParagraph"/>
        <w:numPr>
          <w:ilvl w:val="0"/>
          <w:numId w:val="23"/>
        </w:numPr>
        <w:spacing w:after="200" w:line="276" w:lineRule="auto"/>
        <w:jc w:val="both"/>
        <w:rPr>
          <w:rFonts w:ascii="Arial" w:hAnsi="Arial" w:cs="Arial"/>
        </w:rPr>
      </w:pPr>
      <w:r>
        <w:rPr>
          <w:rFonts w:ascii="Arial" w:hAnsi="Arial" w:cs="Arial"/>
        </w:rPr>
        <w:t>Include basic measurement systems and their main components (explain each)</w:t>
      </w:r>
    </w:p>
    <w:p w:rsidR="00592049" w:rsidRPr="00592049" w:rsidRDefault="00912E8F" w:rsidP="00382C02">
      <w:pPr>
        <w:pStyle w:val="ListParagraph"/>
        <w:numPr>
          <w:ilvl w:val="0"/>
          <w:numId w:val="23"/>
        </w:numPr>
        <w:spacing w:after="200" w:line="276" w:lineRule="auto"/>
        <w:jc w:val="both"/>
        <w:rPr>
          <w:rFonts w:ascii="Arial" w:hAnsi="Arial" w:cs="Arial"/>
        </w:rPr>
      </w:pPr>
      <w:r w:rsidRPr="00592049">
        <w:rPr>
          <w:rFonts w:ascii="Arial" w:hAnsi="Arial" w:cs="Arial"/>
        </w:rPr>
        <w:t>Explain static calibration and its importance in process measurements.</w:t>
      </w:r>
    </w:p>
    <w:p w:rsidR="00D26E84" w:rsidRPr="0060352E" w:rsidRDefault="00D26E84" w:rsidP="00912E8F">
      <w:pPr>
        <w:pStyle w:val="ListParagraph"/>
        <w:numPr>
          <w:ilvl w:val="0"/>
          <w:numId w:val="23"/>
        </w:numPr>
        <w:spacing w:after="200" w:line="276" w:lineRule="auto"/>
        <w:jc w:val="both"/>
        <w:rPr>
          <w:rFonts w:ascii="Arial" w:hAnsi="Arial" w:cs="Arial"/>
        </w:rPr>
      </w:pPr>
      <w:r>
        <w:rPr>
          <w:rFonts w:ascii="Arial" w:hAnsi="Arial" w:cs="Arial"/>
        </w:rPr>
        <w:t>Discuss the different types of measurement errors, their cause and how they can be reduced</w:t>
      </w:r>
      <w:r w:rsidR="001971A3">
        <w:rPr>
          <w:rFonts w:ascii="Arial" w:hAnsi="Arial" w:cs="Arial"/>
        </w:rPr>
        <w:t>.</w:t>
      </w:r>
    </w:p>
    <w:p w:rsidR="00912E8F" w:rsidRPr="0060352E" w:rsidRDefault="00912E8F" w:rsidP="00912E8F">
      <w:pPr>
        <w:pStyle w:val="ListParagraph"/>
        <w:numPr>
          <w:ilvl w:val="0"/>
          <w:numId w:val="23"/>
        </w:numPr>
        <w:spacing w:after="200" w:line="276" w:lineRule="auto"/>
        <w:jc w:val="both"/>
        <w:rPr>
          <w:rFonts w:ascii="Arial" w:hAnsi="Arial" w:cs="Arial"/>
        </w:rPr>
      </w:pPr>
      <w:r w:rsidRPr="0060352E">
        <w:rPr>
          <w:rFonts w:ascii="Arial" w:hAnsi="Arial" w:cs="Arial"/>
        </w:rPr>
        <w:t>What useful information can be derived from static calibration of instruments?</w:t>
      </w:r>
    </w:p>
    <w:p w:rsidR="00912E8F" w:rsidRPr="0060352E" w:rsidRDefault="00912E8F" w:rsidP="00912E8F">
      <w:pPr>
        <w:ind w:left="360"/>
        <w:jc w:val="both"/>
        <w:rPr>
          <w:rFonts w:ascii="Arial" w:hAnsi="Arial" w:cs="Arial"/>
          <w:sz w:val="22"/>
          <w:szCs w:val="22"/>
        </w:rPr>
      </w:pPr>
      <w:r>
        <w:rPr>
          <w:rFonts w:ascii="Arial" w:hAnsi="Arial" w:cs="Arial"/>
          <w:sz w:val="22"/>
          <w:szCs w:val="22"/>
        </w:rPr>
        <w:t>For part-2</w:t>
      </w:r>
      <w:r w:rsidR="00D26E84">
        <w:rPr>
          <w:rFonts w:ascii="Arial" w:hAnsi="Arial" w:cs="Arial"/>
          <w:sz w:val="22"/>
          <w:szCs w:val="22"/>
        </w:rPr>
        <w:t xml:space="preserve"> </w:t>
      </w:r>
      <w:r w:rsidR="00D26E84" w:rsidRPr="0060352E">
        <w:rPr>
          <w:rFonts w:ascii="Arial" w:hAnsi="Arial" w:cs="Arial"/>
          <w:sz w:val="22"/>
          <w:szCs w:val="22"/>
        </w:rPr>
        <w:t>the following should be covered:</w:t>
      </w:r>
    </w:p>
    <w:p w:rsidR="00912E8F" w:rsidRPr="0060352E" w:rsidRDefault="00912E8F" w:rsidP="00912E8F">
      <w:pPr>
        <w:pStyle w:val="ListParagraph"/>
        <w:numPr>
          <w:ilvl w:val="0"/>
          <w:numId w:val="24"/>
        </w:numPr>
        <w:spacing w:after="200" w:line="276" w:lineRule="auto"/>
        <w:jc w:val="both"/>
        <w:rPr>
          <w:rFonts w:ascii="Arial" w:hAnsi="Arial" w:cs="Arial"/>
        </w:rPr>
      </w:pPr>
      <w:r w:rsidRPr="0060352E">
        <w:rPr>
          <w:rFonts w:ascii="Arial" w:hAnsi="Arial" w:cs="Arial"/>
        </w:rPr>
        <w:t>Describe the charging process of the pressure vessel</w:t>
      </w:r>
      <w:r w:rsidR="00D26E84">
        <w:rPr>
          <w:rFonts w:ascii="Arial" w:hAnsi="Arial" w:cs="Arial"/>
        </w:rPr>
        <w:t xml:space="preserve"> and each component part.</w:t>
      </w:r>
    </w:p>
    <w:p w:rsidR="00912E8F" w:rsidRPr="0060352E" w:rsidRDefault="00912E8F" w:rsidP="00912E8F">
      <w:pPr>
        <w:pStyle w:val="ListParagraph"/>
        <w:numPr>
          <w:ilvl w:val="0"/>
          <w:numId w:val="24"/>
        </w:numPr>
        <w:spacing w:after="200" w:line="276" w:lineRule="auto"/>
        <w:jc w:val="both"/>
        <w:rPr>
          <w:rFonts w:ascii="Arial" w:hAnsi="Arial" w:cs="Arial"/>
        </w:rPr>
      </w:pPr>
      <w:r>
        <w:rPr>
          <w:rFonts w:ascii="Arial" w:hAnsi="Arial" w:cs="Arial"/>
        </w:rPr>
        <w:t>Explain what</w:t>
      </w:r>
      <w:r w:rsidRPr="0060352E">
        <w:rPr>
          <w:rFonts w:ascii="Arial" w:hAnsi="Arial" w:cs="Arial"/>
        </w:rPr>
        <w:t xml:space="preserve"> </w:t>
      </w:r>
      <w:r>
        <w:rPr>
          <w:rFonts w:ascii="Arial" w:hAnsi="Arial" w:cs="Arial"/>
        </w:rPr>
        <w:t xml:space="preserve">a </w:t>
      </w:r>
      <w:r w:rsidR="00D26E84">
        <w:rPr>
          <w:rFonts w:ascii="Arial" w:hAnsi="Arial" w:cs="Arial"/>
        </w:rPr>
        <w:t>1</w:t>
      </w:r>
      <w:r w:rsidR="00D26E84" w:rsidRPr="00D26E84">
        <w:rPr>
          <w:rFonts w:ascii="Arial" w:hAnsi="Arial" w:cs="Arial"/>
          <w:vertAlign w:val="superscript"/>
        </w:rPr>
        <w:t>st</w:t>
      </w:r>
      <w:r w:rsidR="00D26E84">
        <w:rPr>
          <w:rFonts w:ascii="Arial" w:hAnsi="Arial" w:cs="Arial"/>
        </w:rPr>
        <w:t xml:space="preserve"> </w:t>
      </w:r>
      <w:r w:rsidRPr="0060352E">
        <w:rPr>
          <w:rFonts w:ascii="Arial" w:hAnsi="Arial" w:cs="Arial"/>
        </w:rPr>
        <w:t xml:space="preserve">order system </w:t>
      </w:r>
      <w:r>
        <w:rPr>
          <w:rFonts w:ascii="Arial" w:hAnsi="Arial" w:cs="Arial"/>
        </w:rPr>
        <w:t xml:space="preserve">is </w:t>
      </w:r>
      <w:r w:rsidRPr="0060352E">
        <w:rPr>
          <w:rFonts w:ascii="Arial" w:hAnsi="Arial" w:cs="Arial"/>
        </w:rPr>
        <w:t>and its response behaviour.</w:t>
      </w:r>
    </w:p>
    <w:p w:rsidR="00912E8F" w:rsidRPr="0060352E" w:rsidRDefault="00912E8F" w:rsidP="00912E8F">
      <w:pPr>
        <w:pStyle w:val="ListParagraph"/>
        <w:numPr>
          <w:ilvl w:val="0"/>
          <w:numId w:val="24"/>
        </w:numPr>
        <w:spacing w:after="200" w:line="276" w:lineRule="auto"/>
        <w:jc w:val="both"/>
        <w:rPr>
          <w:rFonts w:ascii="Arial" w:hAnsi="Arial" w:cs="Arial"/>
        </w:rPr>
      </w:pPr>
      <w:r w:rsidRPr="0060352E">
        <w:rPr>
          <w:rFonts w:ascii="Arial" w:hAnsi="Arial" w:cs="Arial"/>
        </w:rPr>
        <w:t xml:space="preserve">Explain how the response of </w:t>
      </w:r>
      <w:r w:rsidR="00D26E84">
        <w:rPr>
          <w:rFonts w:ascii="Arial" w:hAnsi="Arial" w:cs="Arial"/>
        </w:rPr>
        <w:t>1</w:t>
      </w:r>
      <w:r w:rsidR="00D26E84" w:rsidRPr="00D26E84">
        <w:rPr>
          <w:rFonts w:ascii="Arial" w:hAnsi="Arial" w:cs="Arial"/>
          <w:vertAlign w:val="superscript"/>
        </w:rPr>
        <w:t>st</w:t>
      </w:r>
      <w:r w:rsidR="00D26E84">
        <w:rPr>
          <w:rFonts w:ascii="Arial" w:hAnsi="Arial" w:cs="Arial"/>
        </w:rPr>
        <w:t xml:space="preserve"> </w:t>
      </w:r>
      <w:r w:rsidRPr="0060352E">
        <w:rPr>
          <w:rFonts w:ascii="Arial" w:hAnsi="Arial" w:cs="Arial"/>
        </w:rPr>
        <w:t>order system can be ch</w:t>
      </w:r>
      <w:r>
        <w:rPr>
          <w:rFonts w:ascii="Arial" w:hAnsi="Arial" w:cs="Arial"/>
        </w:rPr>
        <w:t>aracterised</w:t>
      </w:r>
      <w:r w:rsidR="00D26E84">
        <w:rPr>
          <w:rFonts w:ascii="Arial" w:hAnsi="Arial" w:cs="Arial"/>
        </w:rPr>
        <w:t xml:space="preserve"> in relation to the standard form of its transfer function</w:t>
      </w:r>
      <w:r w:rsidR="001971A3">
        <w:rPr>
          <w:rFonts w:ascii="Arial" w:hAnsi="Arial" w:cs="Arial"/>
        </w:rPr>
        <w:t>.</w:t>
      </w:r>
    </w:p>
    <w:p w:rsidR="00912E8F" w:rsidRPr="0060352E" w:rsidRDefault="00912E8F" w:rsidP="00912E8F">
      <w:pPr>
        <w:numPr>
          <w:ilvl w:val="0"/>
          <w:numId w:val="22"/>
        </w:numPr>
        <w:jc w:val="both"/>
        <w:rPr>
          <w:rFonts w:ascii="Arial" w:hAnsi="Arial" w:cs="Arial"/>
          <w:b/>
          <w:sz w:val="22"/>
          <w:szCs w:val="22"/>
        </w:rPr>
      </w:pPr>
      <w:r>
        <w:rPr>
          <w:rFonts w:ascii="Arial" w:hAnsi="Arial" w:cs="Arial"/>
          <w:b/>
          <w:sz w:val="22"/>
          <w:szCs w:val="22"/>
        </w:rPr>
        <w:t xml:space="preserve">Experimental </w:t>
      </w:r>
      <w:r w:rsidRPr="0060352E">
        <w:rPr>
          <w:rFonts w:ascii="Arial" w:hAnsi="Arial" w:cs="Arial"/>
          <w:b/>
          <w:sz w:val="22"/>
          <w:szCs w:val="22"/>
        </w:rPr>
        <w:t xml:space="preserve">Procedure </w:t>
      </w:r>
      <w:r>
        <w:rPr>
          <w:rFonts w:ascii="Arial" w:hAnsi="Arial" w:cs="Arial"/>
          <w:b/>
          <w:sz w:val="22"/>
          <w:szCs w:val="22"/>
        </w:rPr>
        <w:t>(</w:t>
      </w:r>
      <w:r w:rsidRPr="00F61A20">
        <w:rPr>
          <w:rFonts w:ascii="Calibri" w:hAnsi="Calibri"/>
          <w:b/>
        </w:rPr>
        <w:t>Practical Application and Deployment</w:t>
      </w:r>
      <w:r>
        <w:rPr>
          <w:rFonts w:ascii="Calibri" w:hAnsi="Calibri"/>
          <w:b/>
        </w:rPr>
        <w:t>)</w:t>
      </w:r>
    </w:p>
    <w:p w:rsidR="00912E8F" w:rsidRPr="0060352E" w:rsidRDefault="00912E8F" w:rsidP="00912E8F">
      <w:pPr>
        <w:ind w:left="360"/>
        <w:jc w:val="both"/>
        <w:rPr>
          <w:rFonts w:ascii="Arial" w:hAnsi="Arial" w:cs="Arial"/>
          <w:sz w:val="22"/>
          <w:szCs w:val="22"/>
        </w:rPr>
      </w:pPr>
      <w:r w:rsidRPr="0060352E">
        <w:rPr>
          <w:rFonts w:ascii="Arial" w:hAnsi="Arial" w:cs="Arial"/>
          <w:sz w:val="22"/>
          <w:szCs w:val="22"/>
        </w:rPr>
        <w:t xml:space="preserve">This is the section where details of the experiments (including its procedures) are outlined. Think of experimental details section as a recipe in a cookbook. The description must contain enough details to </w:t>
      </w:r>
      <w:r w:rsidRPr="0060352E">
        <w:rPr>
          <w:rFonts w:ascii="Arial" w:hAnsi="Arial" w:cs="Arial"/>
          <w:sz w:val="22"/>
          <w:szCs w:val="22"/>
        </w:rPr>
        <w:lastRenderedPageBreak/>
        <w:t>enable someone else to duplicate the experiment. Engineering and scientific experiment must be repeatable and verifiable.</w:t>
      </w:r>
    </w:p>
    <w:p w:rsidR="00912E8F" w:rsidRPr="0060352E" w:rsidRDefault="00912E8F" w:rsidP="00912E8F">
      <w:pPr>
        <w:ind w:left="360"/>
        <w:jc w:val="both"/>
        <w:rPr>
          <w:rFonts w:ascii="Arial" w:hAnsi="Arial" w:cs="Arial"/>
          <w:sz w:val="22"/>
          <w:szCs w:val="22"/>
        </w:rPr>
      </w:pPr>
    </w:p>
    <w:p w:rsidR="00912E8F" w:rsidRPr="0060352E" w:rsidRDefault="00912E8F" w:rsidP="00912E8F">
      <w:pPr>
        <w:numPr>
          <w:ilvl w:val="0"/>
          <w:numId w:val="22"/>
        </w:numPr>
        <w:jc w:val="both"/>
        <w:rPr>
          <w:rFonts w:ascii="Arial" w:hAnsi="Arial" w:cs="Arial"/>
          <w:b/>
          <w:sz w:val="22"/>
          <w:szCs w:val="22"/>
        </w:rPr>
      </w:pPr>
      <w:r w:rsidRPr="0060352E">
        <w:rPr>
          <w:rFonts w:ascii="Arial" w:hAnsi="Arial" w:cs="Arial"/>
          <w:b/>
          <w:sz w:val="22"/>
          <w:szCs w:val="22"/>
        </w:rPr>
        <w:t>Results and Discussion</w:t>
      </w:r>
      <w:r w:rsidRPr="00B32BAC">
        <w:rPr>
          <w:rFonts w:ascii="Calibri" w:hAnsi="Calibri"/>
          <w:b/>
        </w:rPr>
        <w:t xml:space="preserve"> </w:t>
      </w:r>
      <w:r>
        <w:rPr>
          <w:rFonts w:ascii="Calibri" w:hAnsi="Calibri"/>
          <w:b/>
        </w:rPr>
        <w:t>(</w:t>
      </w:r>
      <w:r w:rsidRPr="00F61A20">
        <w:rPr>
          <w:rFonts w:ascii="Calibri" w:hAnsi="Calibri"/>
          <w:b/>
        </w:rPr>
        <w:t>Analysis</w:t>
      </w:r>
      <w:r>
        <w:rPr>
          <w:rFonts w:ascii="Calibri" w:hAnsi="Calibri"/>
          <w:b/>
        </w:rPr>
        <w:t>)</w:t>
      </w:r>
    </w:p>
    <w:p w:rsidR="00912E8F" w:rsidRPr="0060352E" w:rsidRDefault="00912E8F" w:rsidP="00912E8F">
      <w:pPr>
        <w:ind w:left="360"/>
        <w:jc w:val="both"/>
        <w:rPr>
          <w:rFonts w:ascii="Arial" w:hAnsi="Arial" w:cs="Arial"/>
          <w:sz w:val="22"/>
          <w:szCs w:val="22"/>
        </w:rPr>
      </w:pPr>
      <w:r w:rsidRPr="0060352E">
        <w:rPr>
          <w:rFonts w:ascii="Arial" w:hAnsi="Arial" w:cs="Arial"/>
          <w:sz w:val="22"/>
          <w:szCs w:val="22"/>
        </w:rPr>
        <w:t xml:space="preserve">The Results and Discussion section should be the most substantial part of the report. This is where the results of the experiment are reported and discussed. Any significance in the results reported here must be made clear by detailed analysis and discussions. Where appropriate, references should be made in relation to the theory in supporting your discussion. Any discrepancies should be discussed.   </w:t>
      </w:r>
    </w:p>
    <w:p w:rsidR="00912E8F" w:rsidRPr="0060352E" w:rsidRDefault="00912E8F" w:rsidP="00912E8F">
      <w:pPr>
        <w:ind w:left="360"/>
        <w:jc w:val="both"/>
        <w:rPr>
          <w:rFonts w:ascii="Arial" w:hAnsi="Arial" w:cs="Arial"/>
          <w:sz w:val="22"/>
          <w:szCs w:val="22"/>
        </w:rPr>
      </w:pPr>
    </w:p>
    <w:p w:rsidR="00912E8F" w:rsidRPr="0060352E" w:rsidRDefault="00912E8F" w:rsidP="00912E8F">
      <w:pPr>
        <w:numPr>
          <w:ilvl w:val="0"/>
          <w:numId w:val="22"/>
        </w:numPr>
        <w:jc w:val="both"/>
        <w:rPr>
          <w:rFonts w:ascii="Arial" w:hAnsi="Arial" w:cs="Arial"/>
          <w:b/>
          <w:sz w:val="22"/>
          <w:szCs w:val="22"/>
        </w:rPr>
      </w:pPr>
      <w:r w:rsidRPr="0060352E">
        <w:rPr>
          <w:rFonts w:ascii="Arial" w:hAnsi="Arial" w:cs="Arial"/>
          <w:b/>
          <w:sz w:val="22"/>
          <w:szCs w:val="22"/>
        </w:rPr>
        <w:t xml:space="preserve">Conclusions  </w:t>
      </w:r>
      <w:r>
        <w:rPr>
          <w:rFonts w:ascii="Arial" w:hAnsi="Arial" w:cs="Arial"/>
          <w:b/>
          <w:sz w:val="22"/>
          <w:szCs w:val="22"/>
        </w:rPr>
        <w:t>(</w:t>
      </w:r>
      <w:r w:rsidRPr="00F61A20">
        <w:rPr>
          <w:rFonts w:ascii="Calibri" w:hAnsi="Calibri"/>
          <w:b/>
        </w:rPr>
        <w:t>Analysis</w:t>
      </w:r>
      <w:r>
        <w:rPr>
          <w:rFonts w:ascii="Calibri" w:hAnsi="Calibri"/>
          <w:b/>
        </w:rPr>
        <w:t>)</w:t>
      </w:r>
    </w:p>
    <w:p w:rsidR="00912E8F" w:rsidRDefault="00912E8F" w:rsidP="00912E8F">
      <w:pPr>
        <w:ind w:left="360"/>
        <w:jc w:val="both"/>
        <w:rPr>
          <w:rFonts w:ascii="Arial" w:hAnsi="Arial" w:cs="Arial"/>
          <w:sz w:val="22"/>
          <w:szCs w:val="22"/>
        </w:rPr>
      </w:pPr>
      <w:r w:rsidRPr="0060352E">
        <w:rPr>
          <w:rFonts w:ascii="Arial" w:hAnsi="Arial" w:cs="Arial"/>
          <w:sz w:val="22"/>
          <w:szCs w:val="22"/>
        </w:rPr>
        <w:t>Conclude what was discussed in the Results and Discussion section. Do not conclude anything that had not been discussed. Think of the conclusion as a short restatement of important findings from the experiment.</w:t>
      </w: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912E8F"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912E8F"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912E8F"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912E8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912E8F"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2085" w:rsidRDefault="00F12085">
      <w:r>
        <w:separator/>
      </w:r>
    </w:p>
  </w:endnote>
  <w:endnote w:type="continuationSeparator" w:id="0">
    <w:p w:rsidR="00F12085" w:rsidRDefault="00F120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F780C">
      <w:rPr>
        <w:b/>
        <w:noProof/>
      </w:rPr>
      <w:t>8</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F780C">
      <w:rPr>
        <w:b/>
        <w:noProof/>
      </w:rPr>
      <w:t>12</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2085" w:rsidRDefault="00F12085">
      <w:r>
        <w:separator/>
      </w:r>
    </w:p>
  </w:footnote>
  <w:footnote w:type="continuationSeparator" w:id="0">
    <w:p w:rsidR="00F12085" w:rsidRDefault="00F120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83A1398"/>
    <w:multiLevelType w:val="hybridMultilevel"/>
    <w:tmpl w:val="E952711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79B1B6C"/>
    <w:multiLevelType w:val="hybridMultilevel"/>
    <w:tmpl w:val="6C2C73CE"/>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8E145C5"/>
    <w:multiLevelType w:val="hybridMultilevel"/>
    <w:tmpl w:val="C98475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11D0E67"/>
    <w:multiLevelType w:val="hybridMultilevel"/>
    <w:tmpl w:val="63B23A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366A05"/>
    <w:multiLevelType w:val="hybridMultilevel"/>
    <w:tmpl w:val="EC6EBE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2E47068"/>
    <w:multiLevelType w:val="hybridMultilevel"/>
    <w:tmpl w:val="1FB851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36E2642"/>
    <w:multiLevelType w:val="hybridMultilevel"/>
    <w:tmpl w:val="C6E011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EA434B1"/>
    <w:multiLevelType w:val="hybridMultilevel"/>
    <w:tmpl w:val="442A6E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11"/>
  </w:num>
  <w:num w:numId="3">
    <w:abstractNumId w:val="20"/>
  </w:num>
  <w:num w:numId="4">
    <w:abstractNumId w:val="14"/>
  </w:num>
  <w:num w:numId="5">
    <w:abstractNumId w:val="9"/>
  </w:num>
  <w:num w:numId="6">
    <w:abstractNumId w:val="19"/>
  </w:num>
  <w:num w:numId="7">
    <w:abstractNumId w:val="2"/>
  </w:num>
  <w:num w:numId="8">
    <w:abstractNumId w:val="17"/>
  </w:num>
  <w:num w:numId="9">
    <w:abstractNumId w:val="13"/>
  </w:num>
  <w:num w:numId="10">
    <w:abstractNumId w:val="5"/>
  </w:num>
  <w:num w:numId="11">
    <w:abstractNumId w:val="6"/>
  </w:num>
  <w:num w:numId="12">
    <w:abstractNumId w:val="10"/>
  </w:num>
  <w:num w:numId="13">
    <w:abstractNumId w:val="16"/>
  </w:num>
  <w:num w:numId="14">
    <w:abstractNumId w:val="4"/>
  </w:num>
  <w:num w:numId="15">
    <w:abstractNumId w:val="0"/>
  </w:num>
  <w:num w:numId="16">
    <w:abstractNumId w:val="8"/>
  </w:num>
  <w:num w:numId="17">
    <w:abstractNumId w:val="3"/>
  </w:num>
  <w:num w:numId="18">
    <w:abstractNumId w:val="21"/>
  </w:num>
  <w:num w:numId="19">
    <w:abstractNumId w:val="22"/>
  </w:num>
  <w:num w:numId="20">
    <w:abstractNumId w:val="15"/>
  </w:num>
  <w:num w:numId="21">
    <w:abstractNumId w:val="18"/>
  </w:num>
  <w:num w:numId="22">
    <w:abstractNumId w:val="7"/>
  </w:num>
  <w:num w:numId="23">
    <w:abstractNumId w:val="1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B4102"/>
    <w:rsid w:val="000D2F80"/>
    <w:rsid w:val="000E413A"/>
    <w:rsid w:val="000F5AA3"/>
    <w:rsid w:val="00100396"/>
    <w:rsid w:val="00100B5C"/>
    <w:rsid w:val="001106E9"/>
    <w:rsid w:val="00124CA5"/>
    <w:rsid w:val="00134F77"/>
    <w:rsid w:val="00152E9D"/>
    <w:rsid w:val="00154487"/>
    <w:rsid w:val="0017512A"/>
    <w:rsid w:val="00196958"/>
    <w:rsid w:val="001971A3"/>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2049"/>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77009"/>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A37E1"/>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12E8F"/>
    <w:rsid w:val="00923EF2"/>
    <w:rsid w:val="00926D25"/>
    <w:rsid w:val="00926E9D"/>
    <w:rsid w:val="009315A0"/>
    <w:rsid w:val="00932C6E"/>
    <w:rsid w:val="00933F10"/>
    <w:rsid w:val="009433C5"/>
    <w:rsid w:val="00965881"/>
    <w:rsid w:val="009742B4"/>
    <w:rsid w:val="009871FF"/>
    <w:rsid w:val="00990799"/>
    <w:rsid w:val="00995D51"/>
    <w:rsid w:val="009A0631"/>
    <w:rsid w:val="009B10ED"/>
    <w:rsid w:val="009D3EA4"/>
    <w:rsid w:val="009D649C"/>
    <w:rsid w:val="009E4BC1"/>
    <w:rsid w:val="009F5CB2"/>
    <w:rsid w:val="009F780C"/>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C5CC3"/>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6E84"/>
    <w:rsid w:val="00D275CB"/>
    <w:rsid w:val="00D30DFA"/>
    <w:rsid w:val="00D463A5"/>
    <w:rsid w:val="00D46727"/>
    <w:rsid w:val="00D4710D"/>
    <w:rsid w:val="00D47D25"/>
    <w:rsid w:val="00D62ACD"/>
    <w:rsid w:val="00DA36EE"/>
    <w:rsid w:val="00DB116D"/>
    <w:rsid w:val="00DD17CC"/>
    <w:rsid w:val="00DE217A"/>
    <w:rsid w:val="00DF321B"/>
    <w:rsid w:val="00E230E0"/>
    <w:rsid w:val="00E24F88"/>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12085"/>
    <w:rsid w:val="00F14276"/>
    <w:rsid w:val="00F249F1"/>
    <w:rsid w:val="00F25B9D"/>
    <w:rsid w:val="00F2664E"/>
    <w:rsid w:val="00F31163"/>
    <w:rsid w:val="00F31C04"/>
    <w:rsid w:val="00F442A7"/>
    <w:rsid w:val="00F57A89"/>
    <w:rsid w:val="00F61A20"/>
    <w:rsid w:val="00F63DD9"/>
    <w:rsid w:val="00F66489"/>
    <w:rsid w:val="00F67644"/>
    <w:rsid w:val="00F8381F"/>
    <w:rsid w:val="00F924F4"/>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649529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2F6242-7847-4B71-AC41-DFB2EC44D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12</Pages>
  <Words>4441</Words>
  <Characters>25314</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29696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LauraH Davies</cp:lastModifiedBy>
  <cp:revision>3</cp:revision>
  <cp:lastPrinted>2014-10-10T07:42:00Z</cp:lastPrinted>
  <dcterms:created xsi:type="dcterms:W3CDTF">2020-04-03T10:39:00Z</dcterms:created>
  <dcterms:modified xsi:type="dcterms:W3CDTF">2020-04-03T10:45:00Z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