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30BBFF" w14:textId="1D99C627" w:rsidR="00A966B0" w:rsidRPr="00D56915" w:rsidRDefault="00A966B0">
      <w:r w:rsidRPr="00D56915">
        <w:rPr>
          <w:noProof/>
          <w:lang w:eastAsia="en-GB"/>
        </w:rPr>
        <mc:AlternateContent>
          <mc:Choice Requires="wps">
            <w:drawing>
              <wp:anchor distT="0" distB="0" distL="114300" distR="114300" simplePos="0" relativeHeight="251659264" behindDoc="0" locked="0" layoutInCell="1" allowOverlap="1" wp14:anchorId="364485E5" wp14:editId="4DD212D1">
                <wp:simplePos x="0" y="0"/>
                <wp:positionH relativeFrom="margin">
                  <wp:align>center</wp:align>
                </wp:positionH>
                <wp:positionV relativeFrom="paragraph">
                  <wp:posOffset>-321076</wp:posOffset>
                </wp:positionV>
                <wp:extent cx="7170420" cy="815340"/>
                <wp:effectExtent l="0" t="0" r="0" b="3810"/>
                <wp:wrapNone/>
                <wp:docPr id="1459835793" name="Text Box 1"/>
                <wp:cNvGraphicFramePr/>
                <a:graphic xmlns:a="http://schemas.openxmlformats.org/drawingml/2006/main">
                  <a:graphicData uri="http://schemas.microsoft.com/office/word/2010/wordprocessingShape">
                    <wps:wsp>
                      <wps:cNvSpPr txBox="1"/>
                      <wps:spPr>
                        <a:xfrm>
                          <a:off x="0" y="0"/>
                          <a:ext cx="7170420" cy="81534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31FF651" w14:textId="1784F2B7" w:rsidR="00A966B0" w:rsidRPr="009C22A3" w:rsidRDefault="00A966B0" w:rsidP="00A966B0">
                            <w:pPr>
                              <w:jc w:val="center"/>
                              <w:rPr>
                                <w:rFonts w:ascii="Arial" w:hAnsi="Arial" w:cs="Arial"/>
                              </w:rPr>
                            </w:pPr>
                            <w:r w:rsidRPr="009C22A3">
                              <w:rPr>
                                <w:rFonts w:ascii="Arial" w:hAnsi="Arial" w:cs="Arial"/>
                              </w:rPr>
                              <w:t>Assignment 6009 – Part B.</w:t>
                            </w:r>
                          </w:p>
                          <w:p w14:paraId="1AC97DE7" w14:textId="4F7F0EC6" w:rsidR="00A966B0" w:rsidRPr="009C22A3" w:rsidRDefault="00A966B0" w:rsidP="00A966B0">
                            <w:pPr>
                              <w:jc w:val="center"/>
                              <w:rPr>
                                <w:rFonts w:ascii="Arial" w:hAnsi="Arial" w:cs="Arial"/>
                              </w:rPr>
                            </w:pPr>
                            <w:r w:rsidRPr="009C22A3">
                              <w:rPr>
                                <w:rFonts w:ascii="Arial" w:hAnsi="Arial" w:cs="Arial"/>
                              </w:rPr>
                              <w:t>Title - How a school develops one aspect of its SDP: a report that critically reflects on the actions, impact and evidence base.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4485E5" id="_x0000_t202" coordsize="21600,21600" o:spt="202" path="m,l,21600r21600,l21600,xe">
                <v:stroke joinstyle="miter"/>
                <v:path gradientshapeok="t" o:connecttype="rect"/>
              </v:shapetype>
              <v:shape id="Text Box 1" o:spid="_x0000_s1026" type="#_x0000_t202" style="position:absolute;margin-left:0;margin-top:-25.3pt;width:564.6pt;height:64.2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" filled="f" stroked="f">
                <v:textbox>
                  <w:txbxContent>
                    <w:p w14:paraId="731FF651" w14:textId="1784F2B7" w:rsidR="00A966B0" w:rsidRPr="009C22A3" w:rsidRDefault="00A966B0" w:rsidP="00A966B0">
                      <w:pPr>
                        <w:jc w:val="center"/>
                        <w:rPr>
                          <w:rFonts w:ascii="Arial" w:hAnsi="Arial" w:cs="Arial"/>
                        </w:rPr>
                      </w:pPr>
                      <w:r w:rsidRPr="009C22A3">
                        <w:rPr>
                          <w:rFonts w:ascii="Arial" w:hAnsi="Arial" w:cs="Arial"/>
                        </w:rPr>
                        <w:t>Assignment 6009 – Part B.</w:t>
                      </w:r>
                    </w:p>
                    <w:p w14:paraId="1AC97DE7" w14:textId="4F7F0EC6" w:rsidR="00A966B0" w:rsidRPr="009C22A3" w:rsidRDefault="00A966B0" w:rsidP="00A966B0">
                      <w:pPr>
                        <w:jc w:val="center"/>
                        <w:rPr>
                          <w:rFonts w:ascii="Arial" w:hAnsi="Arial" w:cs="Arial"/>
                        </w:rPr>
                      </w:pPr>
                      <w:r w:rsidRPr="009C22A3">
                        <w:rPr>
                          <w:rFonts w:ascii="Arial" w:hAnsi="Arial" w:cs="Arial"/>
                        </w:rPr>
                        <w:t>Title - How a school develops one aspect of its SDP: a report that critically reflects on the actions, impact and evidence base.</w:t>
                      </w:r>
                    </w:p>
                  </w:txbxContent>
                </v:textbox>
                <w10:wrap anchorx="margin"/>
              </v:shape>
            </w:pict>
          </mc:Fallback>
        </mc:AlternateContent>
      </w:r>
    </w:p>
    <w:p w14:paraId="23C185C1" w14:textId="402C93E3" w:rsidR="00C678EC" w:rsidRPr="00D56915" w:rsidRDefault="00C678EC" w:rsidP="00C92762">
      <w:pPr>
        <w:jc w:val="both"/>
        <w:rPr>
          <w:rFonts w:ascii="Arial" w:hAnsi="Arial" w:cs="Arial"/>
          <w:u w:val="single"/>
        </w:rPr>
      </w:pPr>
    </w:p>
    <w:p w14:paraId="7463765C" w14:textId="72B2ED09" w:rsidR="00A966B0" w:rsidRPr="00D56915" w:rsidRDefault="002A44BD" w:rsidP="00C92762">
      <w:pPr>
        <w:jc w:val="both"/>
        <w:rPr>
          <w:rFonts w:ascii="Arial" w:hAnsi="Arial" w:cs="Arial"/>
          <w:sz w:val="24"/>
          <w:szCs w:val="24"/>
        </w:rPr>
      </w:pPr>
      <w:r w:rsidRPr="00D56915">
        <w:rPr>
          <w:rFonts w:ascii="Arial" w:hAnsi="Arial" w:cs="Arial"/>
          <w:sz w:val="24"/>
          <w:szCs w:val="24"/>
        </w:rPr>
        <w:t>This reports aim</w:t>
      </w:r>
      <w:r w:rsidR="009C22A3" w:rsidRPr="00D56915">
        <w:rPr>
          <w:rFonts w:ascii="Arial" w:hAnsi="Arial" w:cs="Arial"/>
          <w:sz w:val="24"/>
          <w:szCs w:val="24"/>
        </w:rPr>
        <w:t xml:space="preserve">s to critically reflect </w:t>
      </w:r>
      <w:r w:rsidRPr="00D56915">
        <w:rPr>
          <w:rFonts w:ascii="Arial" w:hAnsi="Arial" w:cs="Arial"/>
          <w:sz w:val="24"/>
          <w:szCs w:val="24"/>
        </w:rPr>
        <w:t xml:space="preserve">on </w:t>
      </w:r>
      <w:r w:rsidR="009C22A3" w:rsidRPr="00D56915">
        <w:rPr>
          <w:rFonts w:ascii="Arial" w:hAnsi="Arial" w:cs="Arial"/>
          <w:sz w:val="24"/>
          <w:szCs w:val="24"/>
        </w:rPr>
        <w:t xml:space="preserve">one action point taken from a </w:t>
      </w:r>
      <w:r w:rsidRPr="00D56915">
        <w:rPr>
          <w:rFonts w:ascii="Arial" w:hAnsi="Arial" w:cs="Arial"/>
          <w:sz w:val="24"/>
          <w:szCs w:val="24"/>
        </w:rPr>
        <w:t>s</w:t>
      </w:r>
      <w:r w:rsidR="009C22A3" w:rsidRPr="00D56915">
        <w:rPr>
          <w:rFonts w:ascii="Arial" w:hAnsi="Arial" w:cs="Arial"/>
          <w:sz w:val="24"/>
          <w:szCs w:val="24"/>
        </w:rPr>
        <w:t>chool’s developm</w:t>
      </w:r>
      <w:r w:rsidRPr="00D56915">
        <w:rPr>
          <w:rFonts w:ascii="Arial" w:hAnsi="Arial" w:cs="Arial"/>
          <w:sz w:val="24"/>
          <w:szCs w:val="24"/>
        </w:rPr>
        <w:t>ent plan</w:t>
      </w:r>
      <w:r w:rsidR="000663A4" w:rsidRPr="00D56915">
        <w:rPr>
          <w:rFonts w:ascii="Arial" w:hAnsi="Arial" w:cs="Arial"/>
          <w:sz w:val="24"/>
          <w:szCs w:val="24"/>
        </w:rPr>
        <w:t xml:space="preserve"> (SDP). </w:t>
      </w:r>
      <w:r w:rsidRPr="00D56915">
        <w:rPr>
          <w:rFonts w:ascii="Arial" w:hAnsi="Arial" w:cs="Arial"/>
          <w:sz w:val="24"/>
          <w:szCs w:val="24"/>
        </w:rPr>
        <w:t>The report will</w:t>
      </w:r>
      <w:r w:rsidR="009C22A3" w:rsidRPr="00D56915">
        <w:rPr>
          <w:rFonts w:ascii="Arial" w:hAnsi="Arial" w:cs="Arial"/>
          <w:sz w:val="24"/>
          <w:szCs w:val="24"/>
        </w:rPr>
        <w:t xml:space="preserve"> demo</w:t>
      </w:r>
      <w:r w:rsidRPr="00D56915">
        <w:rPr>
          <w:rFonts w:ascii="Arial" w:hAnsi="Arial" w:cs="Arial"/>
          <w:sz w:val="24"/>
          <w:szCs w:val="24"/>
        </w:rPr>
        <w:t xml:space="preserve">nstrate how this aspect </w:t>
      </w:r>
      <w:r w:rsidR="009C22A3" w:rsidRPr="00D56915">
        <w:rPr>
          <w:rFonts w:ascii="Arial" w:hAnsi="Arial" w:cs="Arial"/>
          <w:sz w:val="24"/>
          <w:szCs w:val="24"/>
        </w:rPr>
        <w:t xml:space="preserve"> was/is addressed and measure the impact it has had on the school within an evidence-based framework.</w:t>
      </w:r>
      <w:r w:rsidR="00155FA5" w:rsidRPr="00D56915">
        <w:rPr>
          <w:rFonts w:ascii="Arial" w:hAnsi="Arial" w:cs="Arial"/>
          <w:sz w:val="24"/>
          <w:szCs w:val="24"/>
        </w:rPr>
        <w:t xml:space="preserve"> The school (</w:t>
      </w:r>
      <w:r w:rsidR="00070099" w:rsidRPr="00D56915">
        <w:rPr>
          <w:rFonts w:ascii="Arial" w:hAnsi="Arial" w:cs="Arial"/>
          <w:sz w:val="24"/>
          <w:szCs w:val="24"/>
        </w:rPr>
        <w:t>S</w:t>
      </w:r>
      <w:r w:rsidR="00155FA5" w:rsidRPr="00D56915">
        <w:rPr>
          <w:rFonts w:ascii="Arial" w:hAnsi="Arial" w:cs="Arial"/>
          <w:sz w:val="24"/>
          <w:szCs w:val="24"/>
        </w:rPr>
        <w:t>chool A) in question is an amalgamation of two primary schools, who joined together on the 1st of September 2017</w:t>
      </w:r>
      <w:r w:rsidR="00C36E7C" w:rsidRPr="00D56915">
        <w:rPr>
          <w:rFonts w:ascii="Arial" w:hAnsi="Arial" w:cs="Arial"/>
          <w:sz w:val="24"/>
          <w:szCs w:val="24"/>
        </w:rPr>
        <w:t xml:space="preserve"> (Estyn,2019).</w:t>
      </w:r>
      <w:r w:rsidRPr="00D56915">
        <w:rPr>
          <w:rFonts w:ascii="Arial" w:hAnsi="Arial" w:cs="Arial"/>
          <w:sz w:val="24"/>
          <w:szCs w:val="24"/>
        </w:rPr>
        <w:t xml:space="preserve"> The school has</w:t>
      </w:r>
      <w:r w:rsidR="00155FA5" w:rsidRPr="00D56915">
        <w:rPr>
          <w:rFonts w:ascii="Arial" w:hAnsi="Arial" w:cs="Arial"/>
          <w:sz w:val="24"/>
          <w:szCs w:val="24"/>
        </w:rPr>
        <w:t xml:space="preserve"> five hundred and </w:t>
      </w:r>
      <w:r w:rsidR="00F17041" w:rsidRPr="00D56915">
        <w:rPr>
          <w:rFonts w:ascii="Arial" w:hAnsi="Arial" w:cs="Arial"/>
          <w:sz w:val="24"/>
          <w:szCs w:val="24"/>
        </w:rPr>
        <w:t>forty-nine</w:t>
      </w:r>
      <w:r w:rsidR="00155FA5" w:rsidRPr="00D56915">
        <w:rPr>
          <w:rFonts w:ascii="Arial" w:hAnsi="Arial" w:cs="Arial"/>
          <w:sz w:val="24"/>
          <w:szCs w:val="24"/>
        </w:rPr>
        <w:t xml:space="preserve"> pupils on roll aged three-eleven years. This includes twenty-four full-time and sixty part-time pupils in the nursery class</w:t>
      </w:r>
      <w:r w:rsidR="00C36E7C" w:rsidRPr="00D56915">
        <w:rPr>
          <w:rFonts w:ascii="Arial" w:hAnsi="Arial" w:cs="Arial"/>
          <w:sz w:val="24"/>
          <w:szCs w:val="24"/>
        </w:rPr>
        <w:t xml:space="preserve"> (Estyn,2019). </w:t>
      </w:r>
      <w:r w:rsidR="00155FA5" w:rsidRPr="00D56915">
        <w:rPr>
          <w:rFonts w:ascii="Arial" w:hAnsi="Arial" w:cs="Arial"/>
          <w:sz w:val="24"/>
          <w:szCs w:val="24"/>
        </w:rPr>
        <w:t xml:space="preserve">The school consists of nineteen classes, including a nurture class and two additional learning resource </w:t>
      </w:r>
      <w:r w:rsidR="00F17041" w:rsidRPr="00D56915">
        <w:rPr>
          <w:rFonts w:ascii="Arial" w:hAnsi="Arial" w:cs="Arial"/>
          <w:sz w:val="24"/>
          <w:szCs w:val="24"/>
        </w:rPr>
        <w:t>centres</w:t>
      </w:r>
      <w:r w:rsidR="00155FA5" w:rsidRPr="00D56915">
        <w:rPr>
          <w:rFonts w:ascii="Arial" w:hAnsi="Arial" w:cs="Arial"/>
          <w:sz w:val="24"/>
          <w:szCs w:val="24"/>
        </w:rPr>
        <w:t xml:space="preserve">. </w:t>
      </w:r>
      <w:r w:rsidR="00F17041" w:rsidRPr="00D56915">
        <w:rPr>
          <w:rFonts w:ascii="Arial" w:hAnsi="Arial" w:cs="Arial"/>
          <w:sz w:val="24"/>
          <w:szCs w:val="24"/>
        </w:rPr>
        <w:t xml:space="preserve">The average amount of </w:t>
      </w:r>
      <w:r w:rsidR="00724139" w:rsidRPr="00D56915">
        <w:rPr>
          <w:rFonts w:ascii="Arial" w:hAnsi="Arial" w:cs="Arial"/>
          <w:sz w:val="24"/>
          <w:szCs w:val="24"/>
        </w:rPr>
        <w:t>students eligible for free school meals is 26%, which is above the national average for Wales. The majority of the pupils are of a white British ethnicity, who come from English speaking households, meaning that very few pupils speak Welsh at home</w:t>
      </w:r>
      <w:r w:rsidR="00C36E7C" w:rsidRPr="00D56915">
        <w:rPr>
          <w:rFonts w:ascii="Arial" w:hAnsi="Arial" w:cs="Arial"/>
          <w:sz w:val="24"/>
          <w:szCs w:val="24"/>
        </w:rPr>
        <w:t xml:space="preserve"> (Estyn,2019).</w:t>
      </w:r>
      <w:r w:rsidRPr="00D56915">
        <w:rPr>
          <w:rFonts w:ascii="Arial" w:hAnsi="Arial" w:cs="Arial"/>
          <w:sz w:val="24"/>
          <w:szCs w:val="24"/>
        </w:rPr>
        <w:t xml:space="preserve"> The school recognised the</w:t>
      </w:r>
      <w:r w:rsidR="00253758" w:rsidRPr="00D56915">
        <w:rPr>
          <w:rFonts w:ascii="Arial" w:hAnsi="Arial" w:cs="Arial"/>
          <w:sz w:val="24"/>
          <w:szCs w:val="24"/>
        </w:rPr>
        <w:t xml:space="preserve"> low levels of Welsh language development within the school and concluded that Welsh development would be </w:t>
      </w:r>
      <w:r w:rsidRPr="00D56915">
        <w:rPr>
          <w:rFonts w:ascii="Arial" w:hAnsi="Arial" w:cs="Arial"/>
          <w:sz w:val="24"/>
          <w:szCs w:val="24"/>
        </w:rPr>
        <w:t>one of the aims of</w:t>
      </w:r>
      <w:r w:rsidR="008C0058" w:rsidRPr="00D56915">
        <w:rPr>
          <w:rFonts w:ascii="Arial" w:hAnsi="Arial" w:cs="Arial"/>
          <w:sz w:val="24"/>
          <w:szCs w:val="24"/>
        </w:rPr>
        <w:t xml:space="preserve"> the </w:t>
      </w:r>
      <w:r w:rsidR="000663A4" w:rsidRPr="00D56915">
        <w:rPr>
          <w:rFonts w:ascii="Arial" w:hAnsi="Arial" w:cs="Arial"/>
          <w:sz w:val="24"/>
          <w:szCs w:val="24"/>
        </w:rPr>
        <w:t>SDP</w:t>
      </w:r>
      <w:r w:rsidR="008C0058" w:rsidRPr="00D56915">
        <w:rPr>
          <w:rFonts w:ascii="Arial" w:hAnsi="Arial" w:cs="Arial"/>
          <w:sz w:val="24"/>
          <w:szCs w:val="24"/>
        </w:rPr>
        <w:t xml:space="preserve">. </w:t>
      </w:r>
      <w:r w:rsidR="00C77ED5" w:rsidRPr="00D56915">
        <w:rPr>
          <w:rFonts w:ascii="Arial" w:hAnsi="Arial" w:cs="Arial"/>
          <w:sz w:val="24"/>
          <w:szCs w:val="24"/>
        </w:rPr>
        <w:t>Therefore, this r</w:t>
      </w:r>
      <w:r w:rsidRPr="00D56915">
        <w:rPr>
          <w:rFonts w:ascii="Arial" w:hAnsi="Arial" w:cs="Arial"/>
          <w:sz w:val="24"/>
          <w:szCs w:val="24"/>
        </w:rPr>
        <w:t xml:space="preserve">eport will be looking at how </w:t>
      </w:r>
      <w:r w:rsidR="00070099" w:rsidRPr="00D56915">
        <w:rPr>
          <w:rFonts w:ascii="Arial" w:hAnsi="Arial" w:cs="Arial"/>
          <w:sz w:val="24"/>
          <w:szCs w:val="24"/>
        </w:rPr>
        <w:t>S</w:t>
      </w:r>
      <w:r w:rsidRPr="00D56915">
        <w:rPr>
          <w:rFonts w:ascii="Arial" w:hAnsi="Arial" w:cs="Arial"/>
          <w:sz w:val="24"/>
          <w:szCs w:val="24"/>
        </w:rPr>
        <w:t>chool A identified</w:t>
      </w:r>
      <w:r w:rsidR="00C77ED5" w:rsidRPr="00D56915">
        <w:rPr>
          <w:rFonts w:ascii="Arial" w:hAnsi="Arial" w:cs="Arial"/>
          <w:sz w:val="24"/>
          <w:szCs w:val="24"/>
        </w:rPr>
        <w:t xml:space="preserve"> this target, </w:t>
      </w:r>
      <w:r w:rsidRPr="00D56915">
        <w:rPr>
          <w:rFonts w:ascii="Arial" w:hAnsi="Arial" w:cs="Arial"/>
          <w:sz w:val="24"/>
          <w:szCs w:val="24"/>
        </w:rPr>
        <w:t>the strategies used to address</w:t>
      </w:r>
      <w:r w:rsidR="00C77ED5" w:rsidRPr="00D56915">
        <w:rPr>
          <w:rFonts w:ascii="Arial" w:hAnsi="Arial" w:cs="Arial"/>
          <w:sz w:val="24"/>
          <w:szCs w:val="24"/>
        </w:rPr>
        <w:t xml:space="preserve"> it and how it </w:t>
      </w:r>
      <w:r w:rsidR="006C7EC4" w:rsidRPr="00D56915">
        <w:rPr>
          <w:rFonts w:ascii="Arial" w:hAnsi="Arial" w:cs="Arial"/>
          <w:sz w:val="24"/>
          <w:szCs w:val="24"/>
        </w:rPr>
        <w:t>measure</w:t>
      </w:r>
      <w:r w:rsidR="00C77ED5" w:rsidRPr="00D56915">
        <w:rPr>
          <w:rFonts w:ascii="Arial" w:hAnsi="Arial" w:cs="Arial"/>
          <w:sz w:val="24"/>
          <w:szCs w:val="24"/>
        </w:rPr>
        <w:t xml:space="preserve"> the impact of these strategies.</w:t>
      </w:r>
    </w:p>
    <w:p w14:paraId="234EF951" w14:textId="4722E677" w:rsidR="00416D5E" w:rsidRPr="006C7EC4" w:rsidRDefault="00C92762" w:rsidP="00C800A7">
      <w:pPr>
        <w:spacing w:after="0" w:line="240" w:lineRule="auto"/>
        <w:rPr>
          <w:rFonts w:ascii="Arial" w:eastAsia="Times New Roman" w:hAnsi="Arial" w:cs="Arial"/>
          <w:kern w:val="0"/>
          <w:sz w:val="24"/>
          <w:szCs w:val="24"/>
          <w:lang w:eastAsia="en-GB"/>
          <w14:ligatures w14:val="none"/>
        </w:rPr>
      </w:pPr>
      <w:r w:rsidRPr="00D56915">
        <w:rPr>
          <w:rFonts w:ascii="Arial" w:eastAsia="Times New Roman" w:hAnsi="Arial" w:cs="Arial"/>
          <w:kern w:val="0"/>
          <w:sz w:val="24"/>
          <w:szCs w:val="24"/>
          <w:lang w:eastAsia="en-GB"/>
          <w14:ligatures w14:val="none"/>
        </w:rPr>
        <w:t>For educational institutions, a SDP acts as a road map, that focuses on outlining the schools objectives, approaches, and course of action over a certain time frame</w:t>
      </w:r>
      <w:r w:rsidR="001569EE" w:rsidRPr="00D56915">
        <w:rPr>
          <w:rFonts w:ascii="Arial" w:eastAsia="Times New Roman" w:hAnsi="Arial" w:cs="Arial"/>
          <w:kern w:val="0"/>
          <w:sz w:val="24"/>
          <w:szCs w:val="24"/>
          <w:lang w:eastAsia="en-GB"/>
          <w14:ligatures w14:val="none"/>
        </w:rPr>
        <w:t xml:space="preserve"> (</w:t>
      </w:r>
      <w:r w:rsidR="001569EE" w:rsidRPr="00D56915">
        <w:rPr>
          <w:rFonts w:ascii="Arial" w:hAnsi="Arial" w:cs="Arial"/>
          <w:sz w:val="24"/>
          <w:szCs w:val="24"/>
          <w:shd w:val="clear" w:color="auto" w:fill="FFFFFF"/>
        </w:rPr>
        <w:t xml:space="preserve">Welsh Government, 2014). </w:t>
      </w:r>
      <w:r w:rsidRPr="00D56915">
        <w:rPr>
          <w:rFonts w:ascii="Arial" w:eastAsia="Times New Roman" w:hAnsi="Arial" w:cs="Arial"/>
          <w:kern w:val="0"/>
          <w:sz w:val="24"/>
          <w:szCs w:val="24"/>
          <w:lang w:eastAsia="en-GB"/>
          <w14:ligatures w14:val="none"/>
        </w:rPr>
        <w:t>The value of SDPs is found in their ability to guarantee consistency with the improvement of a wider range of educational goals and offer a structured approach to school development.</w:t>
      </w:r>
      <w:r w:rsidR="002A2E68" w:rsidRPr="00D56915">
        <w:rPr>
          <w:rFonts w:ascii="Arial" w:eastAsia="Times New Roman" w:hAnsi="Arial" w:cs="Arial"/>
          <w:kern w:val="0"/>
          <w:sz w:val="24"/>
          <w:szCs w:val="24"/>
          <w:lang w:eastAsia="en-GB"/>
          <w14:ligatures w14:val="none"/>
        </w:rPr>
        <w:t xml:space="preserve"> (</w:t>
      </w:r>
      <w:r w:rsidR="002A2E68" w:rsidRPr="00D56915">
        <w:rPr>
          <w:rFonts w:ascii="Arial" w:hAnsi="Arial" w:cs="Arial"/>
          <w:shd w:val="clear" w:color="auto" w:fill="FFFFFF"/>
        </w:rPr>
        <w:t>Hargreaves, etal, 1994).</w:t>
      </w:r>
      <w:r w:rsidR="002A2E68" w:rsidRPr="00D56915">
        <w:rPr>
          <w:rFonts w:ascii="Arial" w:eastAsia="Times New Roman" w:hAnsi="Arial" w:cs="Arial"/>
          <w:kern w:val="0"/>
          <w:sz w:val="24"/>
          <w:szCs w:val="24"/>
          <w:lang w:eastAsia="en-GB"/>
          <w14:ligatures w14:val="none"/>
        </w:rPr>
        <w:t xml:space="preserve"> </w:t>
      </w:r>
      <w:r w:rsidR="00DB6F70" w:rsidRPr="00D56915">
        <w:rPr>
          <w:rFonts w:ascii="Arial" w:eastAsia="Times New Roman" w:hAnsi="Arial" w:cs="Arial"/>
          <w:kern w:val="0"/>
          <w:sz w:val="24"/>
          <w:szCs w:val="24"/>
          <w:lang w:eastAsia="en-GB"/>
          <w14:ligatures w14:val="none"/>
        </w:rPr>
        <w:t>This strategic focus is especially important given how quickly the educational landscape is changing and the variety of problems schools encounter, from transforming student demographics to advances in technology</w:t>
      </w:r>
      <w:r w:rsidR="002A2E68" w:rsidRPr="00D56915">
        <w:rPr>
          <w:rFonts w:ascii="Arial" w:eastAsia="Times New Roman" w:hAnsi="Arial" w:cs="Arial"/>
          <w:kern w:val="0"/>
          <w:sz w:val="24"/>
          <w:szCs w:val="24"/>
          <w:lang w:eastAsia="en-GB"/>
          <w14:ligatures w14:val="none"/>
        </w:rPr>
        <w:t xml:space="preserve"> (</w:t>
      </w:r>
      <w:r w:rsidR="002A2E68" w:rsidRPr="00D56915">
        <w:rPr>
          <w:rFonts w:ascii="Arial" w:hAnsi="Arial" w:cs="Arial"/>
          <w:shd w:val="clear" w:color="auto" w:fill="FFFFFF"/>
        </w:rPr>
        <w:t>Fidler, 2002).</w:t>
      </w:r>
      <w:r w:rsidR="0075703E" w:rsidRPr="00D56915">
        <w:rPr>
          <w:rFonts w:ascii="Arial" w:eastAsia="Times New Roman" w:hAnsi="Arial" w:cs="Arial"/>
          <w:kern w:val="0"/>
          <w:sz w:val="24"/>
          <w:szCs w:val="24"/>
          <w:lang w:eastAsia="en-GB"/>
          <w14:ligatures w14:val="none"/>
        </w:rPr>
        <w:t xml:space="preserve"> S</w:t>
      </w:r>
      <w:r w:rsidR="00094BA8" w:rsidRPr="00D56915">
        <w:rPr>
          <w:rFonts w:ascii="Arial" w:eastAsia="Times New Roman" w:hAnsi="Arial" w:cs="Arial"/>
          <w:kern w:val="0"/>
          <w:sz w:val="24"/>
          <w:szCs w:val="24"/>
          <w:lang w:eastAsia="en-GB"/>
          <w14:ligatures w14:val="none"/>
        </w:rPr>
        <w:t>DPs make tracking and assessing processes easier by defining measurable goals and performance indicators</w:t>
      </w:r>
      <w:r w:rsidR="000F6924" w:rsidRPr="00D56915">
        <w:rPr>
          <w:rFonts w:ascii="Arial" w:eastAsia="Times New Roman" w:hAnsi="Arial" w:cs="Arial"/>
          <w:kern w:val="0"/>
          <w:sz w:val="24"/>
          <w:szCs w:val="24"/>
          <w:lang w:eastAsia="en-GB"/>
          <w14:ligatures w14:val="none"/>
        </w:rPr>
        <w:t xml:space="preserve"> (</w:t>
      </w:r>
      <w:r w:rsidR="000F6924" w:rsidRPr="00D56915">
        <w:rPr>
          <w:rFonts w:ascii="Arial" w:hAnsi="Arial" w:cs="Arial"/>
          <w:shd w:val="clear" w:color="auto" w:fill="FFFFFF"/>
        </w:rPr>
        <w:t>Dunaway, etal, 2012)</w:t>
      </w:r>
      <w:r w:rsidR="000F6924" w:rsidRPr="00D56915">
        <w:rPr>
          <w:rFonts w:ascii="Arial" w:eastAsia="Times New Roman" w:hAnsi="Arial" w:cs="Arial"/>
          <w:kern w:val="0"/>
          <w:sz w:val="24"/>
          <w:szCs w:val="24"/>
          <w:lang w:eastAsia="en-GB"/>
          <w14:ligatures w14:val="none"/>
        </w:rPr>
        <w:t xml:space="preserve">. </w:t>
      </w:r>
      <w:r w:rsidR="00094BA8" w:rsidRPr="00D56915">
        <w:rPr>
          <w:rFonts w:ascii="Arial" w:eastAsia="Times New Roman" w:hAnsi="Arial" w:cs="Arial"/>
          <w:kern w:val="0"/>
          <w:sz w:val="24"/>
          <w:szCs w:val="24"/>
          <w:lang w:eastAsia="en-GB"/>
          <w14:ligatures w14:val="none"/>
        </w:rPr>
        <w:t>This enables stakeholders to evaluate progress and pinpoint areas in need of improvement. Furthermore, involving a range of stakeholders in the creation of SDPs, such as teachers, administrators,</w:t>
      </w:r>
      <w:r w:rsidR="002A44BD" w:rsidRPr="00D56915">
        <w:rPr>
          <w:rFonts w:ascii="Arial" w:eastAsia="Times New Roman" w:hAnsi="Arial" w:cs="Arial"/>
          <w:kern w:val="0"/>
          <w:sz w:val="24"/>
          <w:szCs w:val="24"/>
          <w:lang w:eastAsia="en-GB"/>
          <w14:ligatures w14:val="none"/>
        </w:rPr>
        <w:t xml:space="preserve"> pupils,</w:t>
      </w:r>
      <w:r w:rsidR="00094BA8" w:rsidRPr="00D56915">
        <w:rPr>
          <w:rFonts w:ascii="Arial" w:eastAsia="Times New Roman" w:hAnsi="Arial" w:cs="Arial"/>
          <w:kern w:val="0"/>
          <w:sz w:val="24"/>
          <w:szCs w:val="24"/>
          <w:lang w:eastAsia="en-GB"/>
          <w14:ligatures w14:val="none"/>
        </w:rPr>
        <w:t xml:space="preserve"> parents, and </w:t>
      </w:r>
      <w:r w:rsidR="002A44BD" w:rsidRPr="00D56915">
        <w:rPr>
          <w:rFonts w:ascii="Arial" w:eastAsia="Times New Roman" w:hAnsi="Arial" w:cs="Arial"/>
          <w:kern w:val="0"/>
          <w:sz w:val="24"/>
          <w:szCs w:val="24"/>
          <w:lang w:eastAsia="en-GB"/>
          <w14:ligatures w14:val="none"/>
        </w:rPr>
        <w:t xml:space="preserve">the </w:t>
      </w:r>
      <w:r w:rsidR="00094BA8" w:rsidRPr="00D56915">
        <w:rPr>
          <w:rFonts w:ascii="Arial" w:eastAsia="Times New Roman" w:hAnsi="Arial" w:cs="Arial"/>
          <w:kern w:val="0"/>
          <w:sz w:val="24"/>
          <w:szCs w:val="24"/>
          <w:lang w:eastAsia="en-GB"/>
          <w14:ligatures w14:val="none"/>
        </w:rPr>
        <w:t>community members, promotes a feeling of joint accountability and ownership for school progress</w:t>
      </w:r>
      <w:r w:rsidR="000F6924" w:rsidRPr="00D56915">
        <w:rPr>
          <w:rFonts w:ascii="Arial" w:eastAsia="Times New Roman" w:hAnsi="Arial" w:cs="Arial"/>
          <w:kern w:val="0"/>
          <w:sz w:val="24"/>
          <w:szCs w:val="24"/>
          <w:lang w:eastAsia="en-GB"/>
          <w14:ligatures w14:val="none"/>
        </w:rPr>
        <w:t xml:space="preserve"> (</w:t>
      </w:r>
      <w:r w:rsidR="000F6924" w:rsidRPr="00D56915">
        <w:rPr>
          <w:rFonts w:ascii="Arial" w:hAnsi="Arial" w:cs="Arial"/>
          <w:sz w:val="24"/>
          <w:szCs w:val="24"/>
          <w:shd w:val="clear" w:color="auto" w:fill="FFFFFF"/>
        </w:rPr>
        <w:t>Estyn,2017)</w:t>
      </w:r>
      <w:r w:rsidR="000F6924" w:rsidRPr="00D56915">
        <w:rPr>
          <w:rFonts w:ascii="Arial" w:eastAsia="Times New Roman" w:hAnsi="Arial" w:cs="Arial"/>
          <w:kern w:val="0"/>
          <w:sz w:val="24"/>
          <w:szCs w:val="24"/>
          <w:lang w:eastAsia="en-GB"/>
          <w14:ligatures w14:val="none"/>
        </w:rPr>
        <w:t xml:space="preserve">. </w:t>
      </w:r>
      <w:r w:rsidR="00ED05A8" w:rsidRPr="00D56915">
        <w:rPr>
          <w:rFonts w:ascii="Arial" w:eastAsia="Times New Roman" w:hAnsi="Arial" w:cs="Arial"/>
          <w:kern w:val="0"/>
          <w:sz w:val="24"/>
          <w:szCs w:val="24"/>
          <w:lang w:eastAsia="en-GB"/>
          <w14:ligatures w14:val="none"/>
        </w:rPr>
        <w:t>Studies show that successful SDPs significantly affect student achievement and school results</w:t>
      </w:r>
      <w:r w:rsidR="007D0885" w:rsidRPr="00D56915">
        <w:rPr>
          <w:rFonts w:ascii="Arial" w:eastAsia="Times New Roman" w:hAnsi="Arial" w:cs="Arial"/>
          <w:kern w:val="0"/>
          <w:sz w:val="24"/>
          <w:szCs w:val="24"/>
          <w:lang w:eastAsia="en-GB"/>
          <w14:ligatures w14:val="none"/>
        </w:rPr>
        <w:t xml:space="preserve"> and </w:t>
      </w:r>
      <w:r w:rsidR="002A44BD" w:rsidRPr="00D56915">
        <w:rPr>
          <w:rFonts w:ascii="Arial" w:eastAsia="Times New Roman" w:hAnsi="Arial" w:cs="Arial"/>
          <w:kern w:val="0"/>
          <w:sz w:val="24"/>
          <w:szCs w:val="24"/>
          <w:lang w:eastAsia="en-GB"/>
          <w14:ligatures w14:val="none"/>
        </w:rPr>
        <w:t>that schools</w:t>
      </w:r>
      <w:r w:rsidR="00ED05A8" w:rsidRPr="00D56915">
        <w:rPr>
          <w:rFonts w:ascii="Arial" w:eastAsia="Times New Roman" w:hAnsi="Arial" w:cs="Arial"/>
          <w:kern w:val="0"/>
          <w:sz w:val="24"/>
          <w:szCs w:val="24"/>
          <w:lang w:eastAsia="en-GB"/>
          <w14:ligatures w14:val="none"/>
        </w:rPr>
        <w:t xml:space="preserve"> with established SDPs had greater levels of student attainment and increased overall performance, according to a 2002 research by Harris and Chapman</w:t>
      </w:r>
      <w:r w:rsidR="007D0885" w:rsidRPr="00D56915">
        <w:rPr>
          <w:rFonts w:ascii="Arial" w:eastAsia="Times New Roman" w:hAnsi="Arial" w:cs="Arial"/>
          <w:kern w:val="0"/>
          <w:sz w:val="24"/>
          <w:szCs w:val="24"/>
          <w:lang w:eastAsia="en-GB"/>
          <w14:ligatures w14:val="none"/>
        </w:rPr>
        <w:t xml:space="preserve"> (</w:t>
      </w:r>
      <w:r w:rsidR="007D0885" w:rsidRPr="00D56915">
        <w:rPr>
          <w:rFonts w:ascii="Arial" w:hAnsi="Arial" w:cs="Arial"/>
          <w:sz w:val="24"/>
          <w:szCs w:val="24"/>
          <w:shd w:val="clear" w:color="auto" w:fill="FFFFFF"/>
        </w:rPr>
        <w:t xml:space="preserve">Harris, Chapman, 2002). In addition to this, </w:t>
      </w:r>
      <w:r w:rsidR="00ED05A8" w:rsidRPr="00D56915">
        <w:rPr>
          <w:rFonts w:ascii="Arial" w:eastAsia="Times New Roman" w:hAnsi="Arial" w:cs="Arial"/>
          <w:kern w:val="0"/>
          <w:sz w:val="24"/>
          <w:szCs w:val="24"/>
          <w:lang w:eastAsia="en-GB"/>
          <w14:ligatures w14:val="none"/>
        </w:rPr>
        <w:t>Leithwood and Jantzi (200</w:t>
      </w:r>
      <w:r w:rsidR="00EE525D" w:rsidRPr="00D56915">
        <w:rPr>
          <w:rFonts w:ascii="Arial" w:eastAsia="Times New Roman" w:hAnsi="Arial" w:cs="Arial"/>
          <w:kern w:val="0"/>
          <w:sz w:val="24"/>
          <w:szCs w:val="24"/>
          <w:lang w:eastAsia="en-GB"/>
          <w14:ligatures w14:val="none"/>
        </w:rPr>
        <w:t>6</w:t>
      </w:r>
      <w:r w:rsidR="00ED05A8" w:rsidRPr="00D56915">
        <w:rPr>
          <w:rFonts w:ascii="Arial" w:eastAsia="Times New Roman" w:hAnsi="Arial" w:cs="Arial"/>
          <w:kern w:val="0"/>
          <w:sz w:val="24"/>
          <w:szCs w:val="24"/>
          <w:lang w:eastAsia="en-GB"/>
          <w14:ligatures w14:val="none"/>
        </w:rPr>
        <w:t>) completed a meta-analysis which shows a positive link between the quality of SDPs and school success. This finding underscores the significance of strategic planning in promoting academic performance.</w:t>
      </w:r>
      <w:r w:rsidR="0075703E" w:rsidRPr="00D56915">
        <w:rPr>
          <w:rFonts w:ascii="Arial" w:eastAsia="Times New Roman" w:hAnsi="Arial" w:cs="Arial"/>
          <w:kern w:val="0"/>
          <w:sz w:val="24"/>
          <w:szCs w:val="24"/>
          <w:lang w:eastAsia="en-GB"/>
          <w14:ligatures w14:val="none"/>
        </w:rPr>
        <w:t xml:space="preserve"> </w:t>
      </w:r>
      <w:r w:rsidR="00755FC9" w:rsidRPr="00D56915">
        <w:rPr>
          <w:rFonts w:ascii="Arial" w:eastAsia="Times New Roman" w:hAnsi="Arial" w:cs="Arial"/>
          <w:kern w:val="0"/>
          <w:sz w:val="24"/>
          <w:szCs w:val="24"/>
          <w:lang w:eastAsia="en-GB"/>
          <w14:ligatures w14:val="none"/>
        </w:rPr>
        <w:t>SDPs let teachers improve their knowledge and abilities, which in turn improves student learning results. They achieve this by identifying opportunities for professional growth and aligning training opportunities with school goals. Moreover, the cooperative nature of SDP creation promotes discussion and information exchange among teachers, cultivating an environment of ongoing enhancement in educational institutions</w:t>
      </w:r>
      <w:r w:rsidR="00EE525D" w:rsidRPr="00D56915">
        <w:rPr>
          <w:rFonts w:ascii="Arial" w:eastAsia="Times New Roman" w:hAnsi="Arial" w:cs="Arial"/>
          <w:kern w:val="0"/>
          <w:sz w:val="24"/>
          <w:szCs w:val="24"/>
          <w:lang w:eastAsia="en-GB"/>
          <w14:ligatures w14:val="none"/>
        </w:rPr>
        <w:t xml:space="preserve"> (</w:t>
      </w:r>
      <w:r w:rsidR="00EE525D" w:rsidRPr="00D56915">
        <w:rPr>
          <w:rFonts w:ascii="Arial" w:hAnsi="Arial" w:cs="Arial"/>
          <w:shd w:val="clear" w:color="auto" w:fill="FFFFFF"/>
        </w:rPr>
        <w:t>Dunaway, etal, 2012)</w:t>
      </w:r>
      <w:r w:rsidR="00EE525D" w:rsidRPr="00D56915">
        <w:rPr>
          <w:rFonts w:ascii="Arial" w:eastAsia="Times New Roman" w:hAnsi="Arial" w:cs="Arial"/>
          <w:kern w:val="0"/>
          <w:sz w:val="24"/>
          <w:szCs w:val="24"/>
          <w:lang w:eastAsia="en-GB"/>
          <w14:ligatures w14:val="none"/>
        </w:rPr>
        <w:t>.</w:t>
      </w:r>
      <w:r w:rsidR="00430FA0" w:rsidRPr="00D56915">
        <w:rPr>
          <w:rFonts w:ascii="Arial" w:eastAsia="Times New Roman" w:hAnsi="Arial" w:cs="Arial"/>
          <w:kern w:val="0"/>
          <w:sz w:val="24"/>
          <w:szCs w:val="24"/>
          <w:lang w:eastAsia="en-GB"/>
          <w14:ligatures w14:val="none"/>
        </w:rPr>
        <w:t xml:space="preserve"> </w:t>
      </w:r>
      <w:r w:rsidR="00ED544F" w:rsidRPr="00D56915">
        <w:rPr>
          <w:rFonts w:ascii="Arial" w:eastAsia="Times New Roman" w:hAnsi="Arial" w:cs="Arial"/>
          <w:kern w:val="0"/>
          <w:sz w:val="24"/>
          <w:szCs w:val="24"/>
          <w:lang w:eastAsia="en-GB"/>
          <w14:ligatures w14:val="none"/>
        </w:rPr>
        <w:t>However, SDPs are frequently criticised for having a tendency to become too strict and restrictive. Occasionally</w:t>
      </w:r>
      <w:r w:rsidR="002A44BD" w:rsidRPr="00D56915">
        <w:rPr>
          <w:rFonts w:ascii="Arial" w:eastAsia="Times New Roman" w:hAnsi="Arial" w:cs="Arial"/>
          <w:kern w:val="0"/>
          <w:sz w:val="24"/>
          <w:szCs w:val="24"/>
          <w:lang w:eastAsia="en-GB"/>
          <w14:ligatures w14:val="none"/>
        </w:rPr>
        <w:t>,</w:t>
      </w:r>
      <w:r w:rsidR="00ED544F" w:rsidRPr="00D56915">
        <w:rPr>
          <w:rFonts w:ascii="Arial" w:eastAsia="Times New Roman" w:hAnsi="Arial" w:cs="Arial"/>
          <w:kern w:val="0"/>
          <w:sz w:val="24"/>
          <w:szCs w:val="24"/>
          <w:lang w:eastAsia="en-GB"/>
          <w14:ligatures w14:val="none"/>
        </w:rPr>
        <w:t xml:space="preserve"> schools may adhere to the plan's objectives and tactics too closely, which makes it harder for them to adjust to new demands or circumstances. As a </w:t>
      </w:r>
      <w:r w:rsidR="00ED544F" w:rsidRPr="00D56915">
        <w:rPr>
          <w:rFonts w:ascii="Arial" w:eastAsia="Times New Roman" w:hAnsi="Arial" w:cs="Arial"/>
          <w:kern w:val="0"/>
          <w:sz w:val="24"/>
          <w:szCs w:val="24"/>
          <w:lang w:eastAsia="en-GB"/>
          <w14:ligatures w14:val="none"/>
        </w:rPr>
        <w:lastRenderedPageBreak/>
        <w:t>result of this, the educational community may become less innovative and creative</w:t>
      </w:r>
      <w:r w:rsidR="002A2E68" w:rsidRPr="00D56915">
        <w:rPr>
          <w:rFonts w:ascii="Arial" w:eastAsia="Times New Roman" w:hAnsi="Arial" w:cs="Arial"/>
          <w:kern w:val="0"/>
          <w:sz w:val="24"/>
          <w:szCs w:val="24"/>
          <w:lang w:eastAsia="en-GB"/>
          <w14:ligatures w14:val="none"/>
        </w:rPr>
        <w:t xml:space="preserve"> (</w:t>
      </w:r>
      <w:r w:rsidR="002A2E68" w:rsidRPr="00D56915">
        <w:rPr>
          <w:rFonts w:ascii="Arial" w:hAnsi="Arial" w:cs="Arial"/>
          <w:shd w:val="clear" w:color="auto" w:fill="FFFFFF"/>
        </w:rPr>
        <w:t>Bennett, etal, 2000)</w:t>
      </w:r>
      <w:r w:rsidR="002A2E68" w:rsidRPr="00D56915">
        <w:rPr>
          <w:rFonts w:ascii="Arial" w:eastAsia="Times New Roman" w:hAnsi="Arial" w:cs="Arial"/>
          <w:kern w:val="0"/>
          <w:sz w:val="24"/>
          <w:szCs w:val="24"/>
          <w:lang w:eastAsia="en-GB"/>
          <w14:ligatures w14:val="none"/>
        </w:rPr>
        <w:t xml:space="preserve">. </w:t>
      </w:r>
      <w:r w:rsidR="006A1A35" w:rsidRPr="00D56915">
        <w:rPr>
          <w:rFonts w:ascii="Arial" w:eastAsia="Times New Roman" w:hAnsi="Arial" w:cs="Arial"/>
          <w:kern w:val="0"/>
          <w:sz w:val="24"/>
          <w:szCs w:val="24"/>
          <w:lang w:eastAsia="en-GB"/>
          <w14:ligatures w14:val="none"/>
        </w:rPr>
        <w:t xml:space="preserve">The Welsh </w:t>
      </w:r>
      <w:r w:rsidR="006A1A35" w:rsidRPr="006C7EC4">
        <w:rPr>
          <w:rFonts w:ascii="Arial" w:eastAsia="Times New Roman" w:hAnsi="Arial" w:cs="Arial"/>
          <w:kern w:val="0"/>
          <w:sz w:val="24"/>
          <w:szCs w:val="24"/>
          <w:lang w:eastAsia="en-GB"/>
          <w14:ligatures w14:val="none"/>
        </w:rPr>
        <w:t>Government places a strong emphasis on the role that school development planning plays in education. As schools construct their plans, the Welsh Government offers advice and assistance to make sure they are in line with national standards and targets</w:t>
      </w:r>
      <w:r w:rsidR="00430FA0" w:rsidRPr="006C7EC4">
        <w:rPr>
          <w:rFonts w:ascii="Arial" w:eastAsia="Times New Roman" w:hAnsi="Arial" w:cs="Arial"/>
          <w:kern w:val="0"/>
          <w:sz w:val="24"/>
          <w:szCs w:val="24"/>
          <w:lang w:eastAsia="en-GB"/>
          <w14:ligatures w14:val="none"/>
        </w:rPr>
        <w:t xml:space="preserve"> (</w:t>
      </w:r>
      <w:r w:rsidR="00430FA0" w:rsidRPr="006C7EC4">
        <w:rPr>
          <w:rFonts w:ascii="Arial" w:hAnsi="Arial" w:cs="Arial"/>
          <w:color w:val="000000"/>
          <w:sz w:val="24"/>
          <w:szCs w:val="24"/>
          <w:shd w:val="clear" w:color="auto" w:fill="FFFFFF"/>
        </w:rPr>
        <w:t>Welsh Government, 2014)</w:t>
      </w:r>
      <w:r w:rsidR="00C800A7" w:rsidRPr="006C7EC4">
        <w:rPr>
          <w:rFonts w:ascii="Arial" w:eastAsia="Times New Roman" w:hAnsi="Arial" w:cs="Arial"/>
          <w:kern w:val="0"/>
          <w:sz w:val="24"/>
          <w:szCs w:val="24"/>
          <w:lang w:eastAsia="en-GB"/>
          <w14:ligatures w14:val="none"/>
        </w:rPr>
        <w:t xml:space="preserve">. </w:t>
      </w:r>
      <w:r w:rsidR="006A1A35" w:rsidRPr="006C7EC4">
        <w:rPr>
          <w:rFonts w:ascii="Arial" w:eastAsia="Times New Roman" w:hAnsi="Arial" w:cs="Arial"/>
          <w:kern w:val="0"/>
          <w:sz w:val="24"/>
          <w:szCs w:val="24"/>
          <w:lang w:eastAsia="en-GB"/>
          <w14:ligatures w14:val="none"/>
        </w:rPr>
        <w:t>In Wales, school development planning is mandated by law for all educational institutions. Governing boards are required by the Education Act</w:t>
      </w:r>
      <w:r w:rsidR="00C800A7" w:rsidRPr="006C7EC4">
        <w:rPr>
          <w:rFonts w:ascii="Arial" w:eastAsia="Times New Roman" w:hAnsi="Arial" w:cs="Arial"/>
          <w:kern w:val="0"/>
          <w:sz w:val="24"/>
          <w:szCs w:val="24"/>
          <w:lang w:eastAsia="en-GB"/>
          <w14:ligatures w14:val="none"/>
        </w:rPr>
        <w:t xml:space="preserve"> (</w:t>
      </w:r>
      <w:r w:rsidR="006A1A35" w:rsidRPr="006C7EC4">
        <w:rPr>
          <w:rFonts w:ascii="Arial" w:eastAsia="Times New Roman" w:hAnsi="Arial" w:cs="Arial"/>
          <w:kern w:val="0"/>
          <w:sz w:val="24"/>
          <w:szCs w:val="24"/>
          <w:lang w:eastAsia="en-GB"/>
          <w14:ligatures w14:val="none"/>
        </w:rPr>
        <w:t>2002</w:t>
      </w:r>
      <w:r w:rsidR="00C800A7" w:rsidRPr="006C7EC4">
        <w:rPr>
          <w:rFonts w:ascii="Arial" w:eastAsia="Times New Roman" w:hAnsi="Arial" w:cs="Arial"/>
          <w:kern w:val="0"/>
          <w:sz w:val="24"/>
          <w:szCs w:val="24"/>
          <w:lang w:eastAsia="en-GB"/>
          <w14:ligatures w14:val="none"/>
        </w:rPr>
        <w:t xml:space="preserve">) </w:t>
      </w:r>
      <w:r w:rsidR="006A1A35" w:rsidRPr="006C7EC4">
        <w:rPr>
          <w:rFonts w:ascii="Arial" w:eastAsia="Times New Roman" w:hAnsi="Arial" w:cs="Arial"/>
          <w:kern w:val="0"/>
          <w:sz w:val="24"/>
          <w:szCs w:val="24"/>
          <w:lang w:eastAsia="en-GB"/>
          <w14:ligatures w14:val="none"/>
        </w:rPr>
        <w:t xml:space="preserve">to create and carry out a </w:t>
      </w:r>
      <w:r w:rsidR="000663A4" w:rsidRPr="006C7EC4">
        <w:rPr>
          <w:rFonts w:ascii="Arial" w:eastAsia="Times New Roman" w:hAnsi="Arial" w:cs="Arial"/>
          <w:kern w:val="0"/>
          <w:sz w:val="24"/>
          <w:szCs w:val="24"/>
          <w:lang w:eastAsia="en-GB"/>
          <w14:ligatures w14:val="none"/>
        </w:rPr>
        <w:t>SDP</w:t>
      </w:r>
      <w:r w:rsidR="006A1A35" w:rsidRPr="006C7EC4">
        <w:rPr>
          <w:rFonts w:ascii="Arial" w:eastAsia="Times New Roman" w:hAnsi="Arial" w:cs="Arial"/>
          <w:kern w:val="0"/>
          <w:sz w:val="24"/>
          <w:szCs w:val="24"/>
          <w:lang w:eastAsia="en-GB"/>
          <w14:ligatures w14:val="none"/>
        </w:rPr>
        <w:t xml:space="preserve">. In addition to this, as stated in publications like "Education in Wales: Our National Mission" </w:t>
      </w:r>
      <w:r w:rsidR="00C800A7" w:rsidRPr="006C7EC4">
        <w:rPr>
          <w:rFonts w:ascii="Arial" w:eastAsia="Times New Roman" w:hAnsi="Arial" w:cs="Arial"/>
          <w:kern w:val="0"/>
          <w:sz w:val="24"/>
          <w:szCs w:val="24"/>
          <w:lang w:eastAsia="en-GB"/>
          <w14:ligatures w14:val="none"/>
        </w:rPr>
        <w:t>(</w:t>
      </w:r>
      <w:r w:rsidR="00C800A7" w:rsidRPr="006C7EC4">
        <w:rPr>
          <w:rFonts w:ascii="Arial" w:hAnsi="Arial" w:cs="Arial"/>
          <w:color w:val="000000"/>
          <w:sz w:val="24"/>
          <w:szCs w:val="24"/>
          <w:shd w:val="clear" w:color="auto" w:fill="FFFFFF"/>
        </w:rPr>
        <w:t xml:space="preserve">Welsh Government.2017) </w:t>
      </w:r>
      <w:r w:rsidR="006A1A35" w:rsidRPr="006C7EC4">
        <w:rPr>
          <w:rFonts w:ascii="Arial" w:eastAsia="Times New Roman" w:hAnsi="Arial" w:cs="Arial"/>
          <w:kern w:val="0"/>
          <w:sz w:val="24"/>
          <w:szCs w:val="24"/>
          <w:lang w:eastAsia="en-GB"/>
          <w14:ligatures w14:val="none"/>
        </w:rPr>
        <w:t>and the "National Development Framework for Education"</w:t>
      </w:r>
      <w:r w:rsidR="00C800A7" w:rsidRPr="006C7EC4">
        <w:rPr>
          <w:rFonts w:ascii="Arial" w:eastAsia="Times New Roman" w:hAnsi="Arial" w:cs="Arial"/>
          <w:kern w:val="0"/>
          <w:sz w:val="24"/>
          <w:szCs w:val="24"/>
          <w:lang w:eastAsia="en-GB"/>
          <w14:ligatures w14:val="none"/>
        </w:rPr>
        <w:t xml:space="preserve"> (</w:t>
      </w:r>
      <w:r w:rsidR="00C800A7" w:rsidRPr="006C7EC4">
        <w:rPr>
          <w:rFonts w:ascii="Arial" w:hAnsi="Arial" w:cs="Arial"/>
          <w:color w:val="000000"/>
          <w:sz w:val="24"/>
          <w:szCs w:val="24"/>
          <w:shd w:val="clear" w:color="auto" w:fill="FFFFFF"/>
        </w:rPr>
        <w:t xml:space="preserve">Welsh Government.2019) </w:t>
      </w:r>
      <w:r w:rsidR="006A1A35" w:rsidRPr="006C7EC4">
        <w:rPr>
          <w:rFonts w:ascii="Arial" w:eastAsia="Times New Roman" w:hAnsi="Arial" w:cs="Arial"/>
          <w:kern w:val="0"/>
          <w:sz w:val="24"/>
          <w:szCs w:val="24"/>
          <w:lang w:eastAsia="en-GB"/>
          <w14:ligatures w14:val="none"/>
        </w:rPr>
        <w:t xml:space="preserve">national education goals should be reflected in </w:t>
      </w:r>
      <w:r w:rsidR="000663A4" w:rsidRPr="006C7EC4">
        <w:rPr>
          <w:rFonts w:ascii="Arial" w:eastAsia="Times New Roman" w:hAnsi="Arial" w:cs="Arial"/>
          <w:kern w:val="0"/>
          <w:sz w:val="24"/>
          <w:szCs w:val="24"/>
          <w:lang w:eastAsia="en-GB"/>
          <w14:ligatures w14:val="none"/>
        </w:rPr>
        <w:t>SDP’</w:t>
      </w:r>
      <w:r w:rsidR="006A1A35" w:rsidRPr="006C7EC4">
        <w:rPr>
          <w:rFonts w:ascii="Arial" w:eastAsia="Times New Roman" w:hAnsi="Arial" w:cs="Arial"/>
          <w:kern w:val="0"/>
          <w:sz w:val="24"/>
          <w:szCs w:val="24"/>
          <w:lang w:eastAsia="en-GB"/>
          <w14:ligatures w14:val="none"/>
        </w:rPr>
        <w:t>s in Wales.</w:t>
      </w:r>
      <w:r w:rsidR="00C800A7" w:rsidRPr="006C7EC4">
        <w:rPr>
          <w:rFonts w:ascii="Arial" w:eastAsia="Times New Roman" w:hAnsi="Arial" w:cs="Arial"/>
          <w:kern w:val="0"/>
          <w:sz w:val="24"/>
          <w:szCs w:val="24"/>
          <w:lang w:eastAsia="en-GB"/>
          <w14:ligatures w14:val="none"/>
        </w:rPr>
        <w:t xml:space="preserve"> </w:t>
      </w:r>
    </w:p>
    <w:p w14:paraId="7C2FD3C5" w14:textId="77777777" w:rsidR="00C77ED5" w:rsidRPr="006C7EC4" w:rsidRDefault="00C77ED5" w:rsidP="00C800A7">
      <w:pPr>
        <w:spacing w:after="0" w:line="240" w:lineRule="auto"/>
        <w:rPr>
          <w:rFonts w:ascii="Arial" w:hAnsi="Arial" w:cs="Arial"/>
          <w:sz w:val="24"/>
          <w:szCs w:val="24"/>
        </w:rPr>
      </w:pPr>
    </w:p>
    <w:p w14:paraId="3FEB6B7E" w14:textId="2A471FD1" w:rsidR="000663A4" w:rsidRPr="0062676A" w:rsidRDefault="004814EF" w:rsidP="000663A4">
      <w:pPr>
        <w:rPr>
          <w:rFonts w:ascii="Arial" w:eastAsia="Times New Roman" w:hAnsi="Arial" w:cs="Arial"/>
          <w:kern w:val="0"/>
          <w:sz w:val="24"/>
          <w:szCs w:val="24"/>
          <w:lang w:eastAsia="en-GB"/>
          <w14:ligatures w14:val="none"/>
        </w:rPr>
      </w:pPr>
      <w:r w:rsidRPr="006C7EC4">
        <w:rPr>
          <w:rFonts w:ascii="Arial" w:hAnsi="Arial" w:cs="Arial"/>
          <w:sz w:val="24"/>
          <w:szCs w:val="24"/>
        </w:rPr>
        <w:t xml:space="preserve">In July 2017, the Welsh government published their Welsh Language Strategy, </w:t>
      </w:r>
      <w:r w:rsidR="00B56707" w:rsidRPr="006C7EC4">
        <w:rPr>
          <w:rFonts w:ascii="Arial" w:hAnsi="Arial" w:cs="Arial"/>
          <w:sz w:val="24"/>
          <w:szCs w:val="24"/>
        </w:rPr>
        <w:t>known</w:t>
      </w:r>
      <w:r w:rsidRPr="006C7EC4">
        <w:rPr>
          <w:rFonts w:ascii="Arial" w:hAnsi="Arial" w:cs="Arial"/>
          <w:sz w:val="24"/>
          <w:szCs w:val="24"/>
        </w:rPr>
        <w:t xml:space="preserve"> as, Cymraeg 2050: A million Welsh speakers</w:t>
      </w:r>
      <w:r w:rsidR="0062676A">
        <w:rPr>
          <w:rFonts w:ascii="Arial" w:hAnsi="Arial" w:cs="Arial"/>
          <w:sz w:val="24"/>
          <w:szCs w:val="24"/>
        </w:rPr>
        <w:t>, which</w:t>
      </w:r>
      <w:r w:rsidRPr="006C7EC4">
        <w:rPr>
          <w:rFonts w:ascii="Arial" w:hAnsi="Arial" w:cs="Arial"/>
          <w:sz w:val="24"/>
          <w:szCs w:val="24"/>
        </w:rPr>
        <w:t xml:space="preserve"> has two primary goals</w:t>
      </w:r>
      <w:r w:rsidR="0062676A">
        <w:rPr>
          <w:rFonts w:ascii="Arial" w:hAnsi="Arial" w:cs="Arial"/>
          <w:sz w:val="24"/>
          <w:szCs w:val="24"/>
        </w:rPr>
        <w:t>. T</w:t>
      </w:r>
      <w:r w:rsidRPr="006C7EC4">
        <w:rPr>
          <w:rFonts w:ascii="Arial" w:hAnsi="Arial" w:cs="Arial"/>
          <w:sz w:val="24"/>
          <w:szCs w:val="24"/>
        </w:rPr>
        <w:t xml:space="preserve">he first one is </w:t>
      </w:r>
      <w:r w:rsidRPr="006C7EC4">
        <w:rPr>
          <w:rFonts w:ascii="Arial" w:eastAsia="Times New Roman" w:hAnsi="Arial" w:cs="Arial"/>
          <w:kern w:val="0"/>
          <w:sz w:val="24"/>
          <w:szCs w:val="24"/>
          <w:lang w:eastAsia="en-GB"/>
          <w14:ligatures w14:val="none"/>
        </w:rPr>
        <w:t>to reach the target of one million Welsh speakers by 2050, and the second is by 2050, 10% of the people in Wales will speak Welsh on a daily basis and 20% of people will be able to communicate in more than just a few word</w:t>
      </w:r>
      <w:r w:rsidR="000E76AF" w:rsidRPr="006C7EC4">
        <w:rPr>
          <w:rFonts w:ascii="Arial" w:eastAsia="Times New Roman" w:hAnsi="Arial" w:cs="Arial"/>
          <w:kern w:val="0"/>
          <w:sz w:val="24"/>
          <w:szCs w:val="24"/>
          <w:lang w:eastAsia="en-GB"/>
          <w14:ligatures w14:val="none"/>
        </w:rPr>
        <w:t>s (</w:t>
      </w:r>
      <w:r w:rsidR="000E76AF" w:rsidRPr="006C7EC4">
        <w:rPr>
          <w:rFonts w:ascii="Arial" w:hAnsi="Arial" w:cs="Arial"/>
          <w:color w:val="222222"/>
          <w:sz w:val="24"/>
          <w:szCs w:val="24"/>
          <w:shd w:val="clear" w:color="auto" w:fill="FFFFFF"/>
        </w:rPr>
        <w:t>Welsh Government. 2023)</w:t>
      </w:r>
      <w:r w:rsidR="009D3C93" w:rsidRPr="006C7EC4">
        <w:rPr>
          <w:rFonts w:ascii="Arial" w:hAnsi="Arial" w:cs="Arial"/>
          <w:color w:val="222222"/>
          <w:sz w:val="24"/>
          <w:szCs w:val="24"/>
          <w:shd w:val="clear" w:color="auto" w:fill="FFFFFF"/>
        </w:rPr>
        <w:t xml:space="preserve">. </w:t>
      </w:r>
      <w:r w:rsidR="009D3C93" w:rsidRPr="006C7EC4">
        <w:rPr>
          <w:rFonts w:ascii="Arial" w:eastAsia="Times New Roman" w:hAnsi="Arial" w:cs="Arial"/>
          <w:kern w:val="0"/>
          <w:sz w:val="24"/>
          <w:szCs w:val="24"/>
          <w:lang w:eastAsia="en-GB"/>
          <w14:ligatures w14:val="none"/>
        </w:rPr>
        <w:t>Welsh-medium education in Wales is still planned using the Welsh in Education Strategic Plans (WESPs). Increasing access to Welsh language education in all schools throughout Wales is their goal, regardless of the method of teaching. The WESPs supports the Welsh Governments goal to have a million Wel</w:t>
      </w:r>
      <w:r w:rsidR="00B56707" w:rsidRPr="006C7EC4">
        <w:rPr>
          <w:rFonts w:ascii="Arial" w:eastAsia="Times New Roman" w:hAnsi="Arial" w:cs="Arial"/>
          <w:kern w:val="0"/>
          <w:sz w:val="24"/>
          <w:szCs w:val="24"/>
          <w:lang w:eastAsia="en-GB"/>
          <w14:ligatures w14:val="none"/>
        </w:rPr>
        <w:t>sh speakers by 2</w:t>
      </w:r>
      <w:r w:rsidR="0062676A">
        <w:rPr>
          <w:rFonts w:ascii="Arial" w:eastAsia="Times New Roman" w:hAnsi="Arial" w:cs="Arial"/>
          <w:kern w:val="0"/>
          <w:sz w:val="24"/>
          <w:szCs w:val="24"/>
          <w:lang w:eastAsia="en-GB"/>
          <w14:ligatures w14:val="none"/>
        </w:rPr>
        <w:t>0</w:t>
      </w:r>
      <w:r w:rsidR="00B56707" w:rsidRPr="006C7EC4">
        <w:rPr>
          <w:rFonts w:ascii="Arial" w:eastAsia="Times New Roman" w:hAnsi="Arial" w:cs="Arial"/>
          <w:kern w:val="0"/>
          <w:sz w:val="24"/>
          <w:szCs w:val="24"/>
          <w:lang w:eastAsia="en-GB"/>
          <w14:ligatures w14:val="none"/>
        </w:rPr>
        <w:t>50 because</w:t>
      </w:r>
      <w:r w:rsidR="009D3C93" w:rsidRPr="006C7EC4">
        <w:rPr>
          <w:rFonts w:ascii="Arial" w:eastAsia="Times New Roman" w:hAnsi="Arial" w:cs="Arial"/>
          <w:kern w:val="0"/>
          <w:sz w:val="24"/>
          <w:szCs w:val="24"/>
          <w:lang w:eastAsia="en-GB"/>
          <w14:ligatures w14:val="none"/>
        </w:rPr>
        <w:t xml:space="preserve"> it encourages every student in a Welsh school or environment to enjoy speaking the language, to keep learning it, and to develop the self-assurance and proficiency necessary to choose to use Welsh outside of the classroom (</w:t>
      </w:r>
      <w:r w:rsidR="009D3C93" w:rsidRPr="006C7EC4">
        <w:rPr>
          <w:rFonts w:ascii="Arial" w:hAnsi="Arial" w:cs="Arial"/>
          <w:color w:val="222222"/>
          <w:sz w:val="24"/>
          <w:szCs w:val="24"/>
          <w:shd w:val="clear" w:color="auto" w:fill="FFFFFF"/>
        </w:rPr>
        <w:t>Welsh Government. 2023).</w:t>
      </w:r>
      <w:r w:rsidR="00940656" w:rsidRPr="006C7EC4">
        <w:rPr>
          <w:rFonts w:ascii="Arial" w:hAnsi="Arial" w:cs="Arial"/>
          <w:color w:val="222222"/>
          <w:sz w:val="24"/>
          <w:szCs w:val="24"/>
          <w:shd w:val="clear" w:color="auto" w:fill="FFFFFF"/>
        </w:rPr>
        <w:t xml:space="preserve"> </w:t>
      </w:r>
      <w:r w:rsidR="00AB062D" w:rsidRPr="006C7EC4">
        <w:rPr>
          <w:rFonts w:ascii="Arial" w:eastAsia="Times New Roman" w:hAnsi="Arial" w:cs="Arial"/>
          <w:kern w:val="0"/>
          <w:sz w:val="24"/>
          <w:szCs w:val="24"/>
          <w:lang w:eastAsia="en-GB"/>
          <w14:ligatures w14:val="none"/>
        </w:rPr>
        <w:t xml:space="preserve">The main goal of the government's </w:t>
      </w:r>
      <w:r w:rsidR="0062676A">
        <w:rPr>
          <w:rFonts w:ascii="Arial" w:eastAsia="Times New Roman" w:hAnsi="Arial" w:cs="Arial"/>
          <w:kern w:val="0"/>
          <w:sz w:val="24"/>
          <w:szCs w:val="24"/>
          <w:lang w:eastAsia="en-GB"/>
          <w14:ligatures w14:val="none"/>
        </w:rPr>
        <w:t>Welsh strategy</w:t>
      </w:r>
      <w:r w:rsidR="00AB062D" w:rsidRPr="006C7EC4">
        <w:rPr>
          <w:rFonts w:ascii="Arial" w:eastAsia="Times New Roman" w:hAnsi="Arial" w:cs="Arial"/>
          <w:kern w:val="0"/>
          <w:sz w:val="24"/>
          <w:szCs w:val="24"/>
          <w:lang w:eastAsia="en-GB"/>
          <w14:ligatures w14:val="none"/>
        </w:rPr>
        <w:t xml:space="preserve"> is to change the way Welsh is taught in English-medium classrooms. The government has set an ambitious goal to have 50% of students who leave from English-medium schools by 2050 , identify as Welsh speakers. </w:t>
      </w:r>
      <w:r w:rsidR="003E7F40" w:rsidRPr="006C7EC4">
        <w:rPr>
          <w:rFonts w:ascii="Arial" w:eastAsia="Times New Roman" w:hAnsi="Arial" w:cs="Arial"/>
          <w:kern w:val="0"/>
          <w:sz w:val="24"/>
          <w:szCs w:val="24"/>
          <w:lang w:eastAsia="en-GB"/>
          <w14:ligatures w14:val="none"/>
        </w:rPr>
        <w:t>(</w:t>
      </w:r>
      <w:r w:rsidR="003E7F40" w:rsidRPr="006C7EC4">
        <w:rPr>
          <w:rFonts w:ascii="Arial" w:hAnsi="Arial" w:cs="Arial"/>
          <w:color w:val="000000"/>
          <w:sz w:val="24"/>
          <w:szCs w:val="24"/>
          <w:shd w:val="clear" w:color="auto" w:fill="FFFFFF"/>
        </w:rPr>
        <w:t>Aled Roberts.2020). </w:t>
      </w:r>
      <w:r w:rsidR="00AB062D" w:rsidRPr="006C7EC4">
        <w:rPr>
          <w:rFonts w:ascii="Arial" w:eastAsia="Times New Roman" w:hAnsi="Arial" w:cs="Arial"/>
          <w:kern w:val="0"/>
          <w:sz w:val="24"/>
          <w:szCs w:val="24"/>
          <w:lang w:eastAsia="en-GB"/>
          <w14:ligatures w14:val="none"/>
        </w:rPr>
        <w:t xml:space="preserve">This will require an extensive transformation from the current situation, </w:t>
      </w:r>
      <w:r w:rsidR="00D56915">
        <w:rPr>
          <w:rFonts w:ascii="Arial" w:eastAsia="Times New Roman" w:hAnsi="Arial" w:cs="Arial"/>
          <w:kern w:val="0"/>
          <w:sz w:val="24"/>
          <w:szCs w:val="24"/>
          <w:lang w:eastAsia="en-GB"/>
          <w14:ligatures w14:val="none"/>
        </w:rPr>
        <w:t>because</w:t>
      </w:r>
      <w:r w:rsidR="00AB062D" w:rsidRPr="006C7EC4">
        <w:rPr>
          <w:rFonts w:ascii="Arial" w:eastAsia="Times New Roman" w:hAnsi="Arial" w:cs="Arial"/>
          <w:kern w:val="0"/>
          <w:sz w:val="24"/>
          <w:szCs w:val="24"/>
          <w:lang w:eastAsia="en-GB"/>
          <w14:ligatures w14:val="none"/>
        </w:rPr>
        <w:t xml:space="preserve"> relatively few students attending English-medium schools acquire the knowledge necessary to speak Welsh outside of the classroom</w:t>
      </w:r>
      <w:r w:rsidR="003E7F40" w:rsidRPr="006C7EC4">
        <w:rPr>
          <w:rFonts w:ascii="Arial" w:eastAsia="Times New Roman" w:hAnsi="Arial" w:cs="Arial"/>
          <w:kern w:val="0"/>
          <w:sz w:val="24"/>
          <w:szCs w:val="24"/>
          <w:lang w:eastAsia="en-GB"/>
          <w14:ligatures w14:val="none"/>
        </w:rPr>
        <w:t xml:space="preserve"> (</w:t>
      </w:r>
      <w:r w:rsidR="003E7F40" w:rsidRPr="006C7EC4">
        <w:rPr>
          <w:rFonts w:ascii="Arial" w:hAnsi="Arial" w:cs="Arial"/>
          <w:color w:val="000000"/>
          <w:sz w:val="24"/>
          <w:szCs w:val="24"/>
          <w:shd w:val="clear" w:color="auto" w:fill="FFFFFF"/>
        </w:rPr>
        <w:t>Aled Roberts.2020). </w:t>
      </w:r>
      <w:r w:rsidR="00AB062D" w:rsidRPr="006C7EC4">
        <w:rPr>
          <w:rFonts w:ascii="Arial" w:eastAsia="Times New Roman" w:hAnsi="Arial" w:cs="Arial"/>
          <w:kern w:val="0"/>
          <w:sz w:val="24"/>
          <w:szCs w:val="24"/>
          <w:lang w:eastAsia="en-GB"/>
          <w14:ligatures w14:val="none"/>
        </w:rPr>
        <w:t>The Government claims that the new curriculum for Wales will be the primary driver behind these extensive changes. For instance, it has replaced the curricula for "Welsh as a second language" with a single language continuum that will be avail</w:t>
      </w:r>
      <w:r w:rsidR="00155766" w:rsidRPr="006C7EC4">
        <w:rPr>
          <w:rFonts w:ascii="Arial" w:eastAsia="Times New Roman" w:hAnsi="Arial" w:cs="Arial"/>
          <w:kern w:val="0"/>
          <w:sz w:val="24"/>
          <w:szCs w:val="24"/>
          <w:lang w:eastAsia="en-GB"/>
          <w14:ligatures w14:val="none"/>
        </w:rPr>
        <w:t>able to all students in Wales.</w:t>
      </w:r>
      <w:r w:rsidR="00086DA6" w:rsidRPr="006C7EC4">
        <w:rPr>
          <w:rFonts w:ascii="Arial" w:eastAsia="Times New Roman" w:hAnsi="Arial" w:cs="Arial"/>
          <w:kern w:val="0"/>
          <w:sz w:val="24"/>
          <w:szCs w:val="24"/>
          <w:lang w:eastAsia="en-GB"/>
          <w14:ligatures w14:val="none"/>
        </w:rPr>
        <w:t xml:space="preserve"> </w:t>
      </w:r>
      <w:r w:rsidR="00AB062D" w:rsidRPr="006C7EC4">
        <w:rPr>
          <w:rFonts w:ascii="Arial" w:eastAsia="Times New Roman" w:hAnsi="Arial" w:cs="Arial"/>
          <w:kern w:val="0"/>
          <w:sz w:val="24"/>
          <w:szCs w:val="24"/>
          <w:lang w:eastAsia="en-GB"/>
          <w14:ligatures w14:val="none"/>
        </w:rPr>
        <w:t>The idea behind a language continuum is to enable schools to progressively increase opportunities for students to study Welsh and interact with the language in the classroom</w:t>
      </w:r>
      <w:r w:rsidR="003E7F40" w:rsidRPr="006C7EC4">
        <w:rPr>
          <w:rFonts w:ascii="Arial" w:eastAsia="Times New Roman" w:hAnsi="Arial" w:cs="Arial"/>
          <w:kern w:val="0"/>
          <w:sz w:val="24"/>
          <w:szCs w:val="24"/>
          <w:lang w:eastAsia="en-GB"/>
          <w14:ligatures w14:val="none"/>
        </w:rPr>
        <w:t xml:space="preserve"> (</w:t>
      </w:r>
      <w:r w:rsidR="003E7F40" w:rsidRPr="006C7EC4">
        <w:rPr>
          <w:rFonts w:ascii="Arial" w:hAnsi="Arial" w:cs="Arial"/>
          <w:color w:val="000000"/>
          <w:sz w:val="24"/>
          <w:szCs w:val="24"/>
          <w:shd w:val="clear" w:color="auto" w:fill="FFFFFF"/>
        </w:rPr>
        <w:t xml:space="preserve">Aled Roberts.2020). However, it is a cause of concern that the educational sector as a whole does not seem fully aware of the role they will play in the implementation of the Government’s Cymraeg 2050 strategy (Education workforce Council 2020). Therefore, </w:t>
      </w:r>
      <w:r w:rsidR="00957EF2" w:rsidRPr="006C7EC4">
        <w:rPr>
          <w:rFonts w:ascii="Arial" w:hAnsi="Arial" w:cs="Arial"/>
          <w:color w:val="000000"/>
          <w:sz w:val="24"/>
          <w:szCs w:val="24"/>
          <w:shd w:val="clear" w:color="auto" w:fill="FFFFFF"/>
        </w:rPr>
        <w:t>f</w:t>
      </w:r>
      <w:r w:rsidR="003E7F40" w:rsidRPr="006C7EC4">
        <w:rPr>
          <w:rFonts w:ascii="Arial" w:hAnsi="Arial" w:cs="Arial"/>
          <w:color w:val="000000"/>
          <w:sz w:val="24"/>
          <w:szCs w:val="24"/>
          <w:shd w:val="clear" w:color="auto" w:fill="FFFFFF"/>
        </w:rPr>
        <w:t>urther work is required to draw awareness to the exciting opportunities for enhancing the workforce's proficiency in Welsh and creating bilingual education that aligns with the goals of the Cymraeg 2050 .</w:t>
      </w:r>
    </w:p>
    <w:p w14:paraId="302DA062" w14:textId="2F17518C" w:rsidR="00BA3413" w:rsidRPr="006C7EC4" w:rsidRDefault="00023C33" w:rsidP="000663A4">
      <w:pPr>
        <w:rPr>
          <w:rFonts w:ascii="Arial" w:hAnsi="Arial" w:cs="Arial"/>
          <w:color w:val="000000"/>
          <w:sz w:val="24"/>
          <w:szCs w:val="24"/>
          <w:shd w:val="clear" w:color="auto" w:fill="FFFFFF"/>
        </w:rPr>
      </w:pPr>
      <w:r w:rsidRPr="006C7EC4">
        <w:rPr>
          <w:rFonts w:ascii="Arial" w:hAnsi="Arial" w:cs="Arial"/>
          <w:sz w:val="24"/>
          <w:szCs w:val="24"/>
          <w:shd w:val="clear" w:color="auto" w:fill="FFFFFF"/>
        </w:rPr>
        <w:t>School A’s SDP</w:t>
      </w:r>
      <w:r w:rsidR="005F23A4" w:rsidRPr="006C7EC4">
        <w:rPr>
          <w:rFonts w:ascii="Arial" w:hAnsi="Arial" w:cs="Arial"/>
          <w:sz w:val="24"/>
          <w:szCs w:val="24"/>
          <w:shd w:val="clear" w:color="auto" w:fill="FFFFFF"/>
        </w:rPr>
        <w:t xml:space="preserve"> </w:t>
      </w:r>
      <w:r w:rsidR="005F23A4" w:rsidRPr="006C7EC4">
        <w:rPr>
          <w:rFonts w:ascii="Arial" w:eastAsia="Times New Roman" w:hAnsi="Arial" w:cs="Arial"/>
          <w:kern w:val="0"/>
          <w:sz w:val="24"/>
          <w:szCs w:val="24"/>
          <w:lang w:eastAsia="en-GB"/>
          <w14:ligatures w14:val="none"/>
        </w:rPr>
        <w:t xml:space="preserve">was created using a thorough process of self-assessment, strategic planning, and stakeholder involvement to guarantee ongoing enhancement and the provision of outstanding educational opportunities. </w:t>
      </w:r>
      <w:r w:rsidR="00CC276A" w:rsidRPr="006C7EC4">
        <w:rPr>
          <w:rFonts w:ascii="Arial" w:eastAsia="Times New Roman" w:hAnsi="Arial" w:cs="Arial"/>
          <w:kern w:val="0"/>
          <w:sz w:val="24"/>
          <w:szCs w:val="24"/>
          <w:lang w:eastAsia="en-GB"/>
          <w14:ligatures w14:val="none"/>
        </w:rPr>
        <w:t>To ensure that the</w:t>
      </w:r>
      <w:r w:rsidR="0062676A">
        <w:rPr>
          <w:rFonts w:ascii="Arial" w:eastAsia="Times New Roman" w:hAnsi="Arial" w:cs="Arial"/>
          <w:kern w:val="0"/>
          <w:sz w:val="24"/>
          <w:szCs w:val="24"/>
          <w:lang w:eastAsia="en-GB"/>
          <w14:ligatures w14:val="none"/>
        </w:rPr>
        <w:t xml:space="preserve"> </w:t>
      </w:r>
      <w:r w:rsidR="00CC276A" w:rsidRPr="006C7EC4">
        <w:rPr>
          <w:rFonts w:ascii="Arial" w:eastAsia="Times New Roman" w:hAnsi="Arial" w:cs="Arial"/>
          <w:kern w:val="0"/>
          <w:sz w:val="24"/>
          <w:szCs w:val="24"/>
          <w:lang w:eastAsia="en-GB"/>
          <w14:ligatures w14:val="none"/>
        </w:rPr>
        <w:t xml:space="preserve">plan </w:t>
      </w:r>
      <w:r w:rsidR="00574E1F" w:rsidRPr="006C7EC4">
        <w:rPr>
          <w:rFonts w:ascii="Arial" w:eastAsia="Times New Roman" w:hAnsi="Arial" w:cs="Arial"/>
          <w:kern w:val="0"/>
          <w:sz w:val="24"/>
          <w:szCs w:val="24"/>
          <w:lang w:eastAsia="en-GB"/>
          <w14:ligatures w14:val="none"/>
        </w:rPr>
        <w:t>was</w:t>
      </w:r>
      <w:r w:rsidR="00CC276A" w:rsidRPr="006C7EC4">
        <w:rPr>
          <w:rFonts w:ascii="Arial" w:eastAsia="Times New Roman" w:hAnsi="Arial" w:cs="Arial"/>
          <w:kern w:val="0"/>
          <w:sz w:val="24"/>
          <w:szCs w:val="24"/>
          <w:lang w:eastAsia="en-GB"/>
          <w14:ligatures w14:val="none"/>
        </w:rPr>
        <w:t xml:space="preserve"> devised to meet the needs of the pupils and staff, the </w:t>
      </w:r>
      <w:r w:rsidRPr="006C7EC4">
        <w:rPr>
          <w:rFonts w:ascii="Arial" w:eastAsia="Times New Roman" w:hAnsi="Arial" w:cs="Arial"/>
          <w:kern w:val="0"/>
          <w:sz w:val="24"/>
          <w:szCs w:val="24"/>
          <w:lang w:eastAsia="en-GB"/>
          <w14:ligatures w14:val="none"/>
        </w:rPr>
        <w:t xml:space="preserve">school’s </w:t>
      </w:r>
      <w:r w:rsidR="00CC276A" w:rsidRPr="006C7EC4">
        <w:rPr>
          <w:rFonts w:ascii="Arial" w:eastAsia="Times New Roman" w:hAnsi="Arial" w:cs="Arial"/>
          <w:kern w:val="0"/>
          <w:sz w:val="24"/>
          <w:szCs w:val="24"/>
          <w:lang w:eastAsia="en-GB"/>
          <w14:ligatures w14:val="none"/>
        </w:rPr>
        <w:t>se</w:t>
      </w:r>
      <w:r w:rsidRPr="006C7EC4">
        <w:rPr>
          <w:rFonts w:ascii="Arial" w:eastAsia="Times New Roman" w:hAnsi="Arial" w:cs="Arial"/>
          <w:kern w:val="0"/>
          <w:sz w:val="24"/>
          <w:szCs w:val="24"/>
          <w:lang w:eastAsia="en-GB"/>
          <w14:ligatures w14:val="none"/>
        </w:rPr>
        <w:t>nior</w:t>
      </w:r>
      <w:r w:rsidR="00CC276A" w:rsidRPr="006C7EC4">
        <w:rPr>
          <w:rFonts w:ascii="Arial" w:eastAsia="Times New Roman" w:hAnsi="Arial" w:cs="Arial"/>
          <w:kern w:val="0"/>
          <w:sz w:val="24"/>
          <w:szCs w:val="24"/>
          <w:lang w:eastAsia="en-GB"/>
          <w14:ligatures w14:val="none"/>
        </w:rPr>
        <w:t xml:space="preserve"> leadership </w:t>
      </w:r>
      <w:r w:rsidR="00CC276A" w:rsidRPr="006C7EC4">
        <w:rPr>
          <w:rFonts w:ascii="Arial" w:eastAsia="Times New Roman" w:hAnsi="Arial" w:cs="Arial"/>
          <w:kern w:val="0"/>
          <w:sz w:val="24"/>
          <w:szCs w:val="24"/>
          <w:lang w:eastAsia="en-GB"/>
          <w14:ligatures w14:val="none"/>
        </w:rPr>
        <w:lastRenderedPageBreak/>
        <w:t>team</w:t>
      </w:r>
      <w:r w:rsidR="0062676A">
        <w:rPr>
          <w:rFonts w:ascii="Arial" w:eastAsia="Times New Roman" w:hAnsi="Arial" w:cs="Arial"/>
          <w:kern w:val="0"/>
          <w:sz w:val="24"/>
          <w:szCs w:val="24"/>
          <w:lang w:eastAsia="en-GB"/>
          <w14:ligatures w14:val="none"/>
        </w:rPr>
        <w:t xml:space="preserve"> (SLT)</w:t>
      </w:r>
      <w:r w:rsidRPr="006C7EC4">
        <w:rPr>
          <w:rFonts w:ascii="Arial" w:eastAsia="Times New Roman" w:hAnsi="Arial" w:cs="Arial"/>
          <w:kern w:val="0"/>
          <w:sz w:val="24"/>
          <w:szCs w:val="24"/>
          <w:lang w:eastAsia="en-GB"/>
          <w14:ligatures w14:val="none"/>
        </w:rPr>
        <w:t xml:space="preserve"> met to create an action pl</w:t>
      </w:r>
      <w:r w:rsidR="00491D57" w:rsidRPr="006C7EC4">
        <w:rPr>
          <w:rFonts w:ascii="Arial" w:eastAsia="Times New Roman" w:hAnsi="Arial" w:cs="Arial"/>
          <w:kern w:val="0"/>
          <w:sz w:val="24"/>
          <w:szCs w:val="24"/>
          <w:lang w:eastAsia="en-GB"/>
          <w14:ligatures w14:val="none"/>
        </w:rPr>
        <w:t>an</w:t>
      </w:r>
      <w:r w:rsidR="00574E1F" w:rsidRPr="006C7EC4">
        <w:rPr>
          <w:rFonts w:ascii="Arial" w:eastAsia="Times New Roman" w:hAnsi="Arial" w:cs="Arial"/>
          <w:kern w:val="0"/>
          <w:sz w:val="24"/>
          <w:szCs w:val="24"/>
          <w:lang w:eastAsia="en-GB"/>
          <w14:ligatures w14:val="none"/>
        </w:rPr>
        <w:t xml:space="preserve"> that</w:t>
      </w:r>
      <w:r w:rsidRPr="006C7EC4">
        <w:rPr>
          <w:rFonts w:ascii="Arial" w:eastAsia="Times New Roman" w:hAnsi="Arial" w:cs="Arial"/>
          <w:kern w:val="0"/>
          <w:sz w:val="24"/>
          <w:szCs w:val="24"/>
          <w:lang w:eastAsia="en-GB"/>
          <w14:ligatures w14:val="none"/>
        </w:rPr>
        <w:t xml:space="preserve"> eventually lead to the creation of their </w:t>
      </w:r>
      <w:r w:rsidR="000663A4" w:rsidRPr="006C7EC4">
        <w:rPr>
          <w:rFonts w:ascii="Arial" w:eastAsia="Times New Roman" w:hAnsi="Arial" w:cs="Arial"/>
          <w:kern w:val="0"/>
          <w:sz w:val="24"/>
          <w:szCs w:val="24"/>
          <w:lang w:eastAsia="en-GB"/>
          <w14:ligatures w14:val="none"/>
        </w:rPr>
        <w:t>SDP</w:t>
      </w:r>
      <w:r w:rsidRPr="006C7EC4">
        <w:rPr>
          <w:rFonts w:ascii="Arial" w:eastAsia="Times New Roman" w:hAnsi="Arial" w:cs="Arial"/>
          <w:kern w:val="0"/>
          <w:sz w:val="24"/>
          <w:szCs w:val="24"/>
          <w:lang w:eastAsia="en-GB"/>
          <w14:ligatures w14:val="none"/>
        </w:rPr>
        <w:t>.</w:t>
      </w:r>
      <w:r w:rsidR="00491D57" w:rsidRPr="006C7EC4">
        <w:rPr>
          <w:rFonts w:ascii="Arial" w:eastAsia="Times New Roman" w:hAnsi="Arial" w:cs="Arial"/>
          <w:kern w:val="0"/>
          <w:sz w:val="24"/>
          <w:szCs w:val="24"/>
          <w:lang w:eastAsia="en-GB"/>
          <w14:ligatures w14:val="none"/>
        </w:rPr>
        <w:t xml:space="preserve"> Prior to this meeting, a whole school staff meeting </w:t>
      </w:r>
      <w:r w:rsidR="00574E1F" w:rsidRPr="006C7EC4">
        <w:rPr>
          <w:rFonts w:ascii="Arial" w:eastAsia="Times New Roman" w:hAnsi="Arial" w:cs="Arial"/>
          <w:kern w:val="0"/>
          <w:sz w:val="24"/>
          <w:szCs w:val="24"/>
          <w:lang w:eastAsia="en-GB"/>
          <w14:ligatures w14:val="none"/>
        </w:rPr>
        <w:t>was held to ensure that the SDP would</w:t>
      </w:r>
      <w:r w:rsidR="000663A4" w:rsidRPr="006C7EC4">
        <w:rPr>
          <w:rFonts w:ascii="Arial" w:eastAsia="Times New Roman" w:hAnsi="Arial" w:cs="Arial"/>
          <w:kern w:val="0"/>
          <w:sz w:val="24"/>
          <w:szCs w:val="24"/>
          <w:lang w:eastAsia="en-GB"/>
          <w14:ligatures w14:val="none"/>
        </w:rPr>
        <w:t xml:space="preserve"> </w:t>
      </w:r>
      <w:r w:rsidR="00491D57" w:rsidRPr="006C7EC4">
        <w:rPr>
          <w:rFonts w:ascii="Arial" w:eastAsia="Times New Roman" w:hAnsi="Arial" w:cs="Arial"/>
          <w:kern w:val="0"/>
          <w:sz w:val="24"/>
          <w:szCs w:val="24"/>
          <w:lang w:eastAsia="en-GB"/>
          <w14:ligatures w14:val="none"/>
        </w:rPr>
        <w:t xml:space="preserve">be set against a clear vision of what the school is aspiring to achieve, because according to the Welsh Government </w:t>
      </w:r>
      <w:r w:rsidR="00491D57" w:rsidRPr="006C7EC4">
        <w:rPr>
          <w:rFonts w:ascii="Arial" w:hAnsi="Arial" w:cs="Arial"/>
          <w:sz w:val="24"/>
          <w:szCs w:val="24"/>
        </w:rPr>
        <w:t xml:space="preserve">a “clear vision will set the context for the SDP” </w:t>
      </w:r>
      <w:r w:rsidR="00491D57" w:rsidRPr="006C7EC4">
        <w:rPr>
          <w:rFonts w:ascii="Arial" w:eastAsia="Times New Roman" w:hAnsi="Arial" w:cs="Arial"/>
          <w:kern w:val="0"/>
          <w:sz w:val="24"/>
          <w:szCs w:val="24"/>
          <w:lang w:eastAsia="en-GB"/>
          <w14:ligatures w14:val="none"/>
        </w:rPr>
        <w:t>(</w:t>
      </w:r>
      <w:r w:rsidR="00491D57" w:rsidRPr="006C7EC4">
        <w:rPr>
          <w:rFonts w:ascii="Arial" w:hAnsi="Arial" w:cs="Arial"/>
          <w:color w:val="000000"/>
          <w:sz w:val="24"/>
          <w:szCs w:val="24"/>
          <w:shd w:val="clear" w:color="auto" w:fill="FFFFFF"/>
        </w:rPr>
        <w:t>Welsh Government, 2014).</w:t>
      </w:r>
      <w:r w:rsidR="00491D57" w:rsidRPr="006C7EC4">
        <w:rPr>
          <w:rFonts w:ascii="Arial" w:eastAsia="Times New Roman" w:hAnsi="Arial" w:cs="Arial"/>
          <w:kern w:val="0"/>
          <w:sz w:val="24"/>
          <w:szCs w:val="24"/>
          <w:lang w:eastAsia="en-GB"/>
          <w14:ligatures w14:val="none"/>
        </w:rPr>
        <w:t xml:space="preserve"> Following this meetin</w:t>
      </w:r>
      <w:r w:rsidR="00574E1F" w:rsidRPr="006C7EC4">
        <w:rPr>
          <w:rFonts w:ascii="Arial" w:eastAsia="Times New Roman" w:hAnsi="Arial" w:cs="Arial"/>
          <w:kern w:val="0"/>
          <w:sz w:val="24"/>
          <w:szCs w:val="24"/>
          <w:lang w:eastAsia="en-GB"/>
          <w14:ligatures w14:val="none"/>
        </w:rPr>
        <w:t xml:space="preserve">g, the </w:t>
      </w:r>
      <w:r w:rsidR="0062676A">
        <w:rPr>
          <w:rFonts w:ascii="Arial" w:eastAsia="Times New Roman" w:hAnsi="Arial" w:cs="Arial"/>
          <w:kern w:val="0"/>
          <w:sz w:val="24"/>
          <w:szCs w:val="24"/>
          <w:lang w:eastAsia="en-GB"/>
          <w14:ligatures w14:val="none"/>
        </w:rPr>
        <w:t>SLT</w:t>
      </w:r>
      <w:r w:rsidR="00574E1F" w:rsidRPr="006C7EC4">
        <w:rPr>
          <w:rFonts w:ascii="Arial" w:eastAsia="Times New Roman" w:hAnsi="Arial" w:cs="Arial"/>
          <w:kern w:val="0"/>
          <w:sz w:val="24"/>
          <w:szCs w:val="24"/>
          <w:lang w:eastAsia="en-GB"/>
          <w14:ligatures w14:val="none"/>
        </w:rPr>
        <w:t xml:space="preserve"> m</w:t>
      </w:r>
      <w:r w:rsidR="00491D57" w:rsidRPr="006C7EC4">
        <w:rPr>
          <w:rFonts w:ascii="Arial" w:eastAsia="Times New Roman" w:hAnsi="Arial" w:cs="Arial"/>
          <w:kern w:val="0"/>
          <w:sz w:val="24"/>
          <w:szCs w:val="24"/>
          <w:lang w:eastAsia="en-GB"/>
          <w14:ligatures w14:val="none"/>
        </w:rPr>
        <w:t>e</w:t>
      </w:r>
      <w:r w:rsidR="00155766" w:rsidRPr="006C7EC4">
        <w:rPr>
          <w:rFonts w:ascii="Arial" w:eastAsia="Times New Roman" w:hAnsi="Arial" w:cs="Arial"/>
          <w:kern w:val="0"/>
          <w:sz w:val="24"/>
          <w:szCs w:val="24"/>
          <w:lang w:eastAsia="en-GB"/>
          <w14:ligatures w14:val="none"/>
        </w:rPr>
        <w:t>t</w:t>
      </w:r>
      <w:r w:rsidR="008F20CF" w:rsidRPr="006C7EC4">
        <w:rPr>
          <w:rFonts w:ascii="Arial" w:eastAsia="Times New Roman" w:hAnsi="Arial" w:cs="Arial"/>
          <w:kern w:val="0"/>
          <w:sz w:val="24"/>
          <w:szCs w:val="24"/>
          <w:lang w:eastAsia="en-GB"/>
          <w14:ligatures w14:val="none"/>
        </w:rPr>
        <w:t xml:space="preserve"> to</w:t>
      </w:r>
      <w:r w:rsidR="0077669F" w:rsidRPr="006C7EC4">
        <w:rPr>
          <w:rFonts w:ascii="Arial" w:eastAsia="Times New Roman" w:hAnsi="Arial" w:cs="Arial"/>
          <w:kern w:val="0"/>
          <w:sz w:val="24"/>
          <w:szCs w:val="24"/>
          <w:lang w:eastAsia="en-GB"/>
          <w14:ligatures w14:val="none"/>
        </w:rPr>
        <w:t xml:space="preserve"> develop a range of</w:t>
      </w:r>
      <w:r w:rsidR="00574E1F" w:rsidRPr="006C7EC4">
        <w:rPr>
          <w:rFonts w:ascii="Arial" w:eastAsia="Times New Roman" w:hAnsi="Arial" w:cs="Arial"/>
          <w:kern w:val="0"/>
          <w:sz w:val="24"/>
          <w:szCs w:val="24"/>
          <w:lang w:eastAsia="en-GB"/>
          <w14:ligatures w14:val="none"/>
        </w:rPr>
        <w:t xml:space="preserve"> strategies and methods that could</w:t>
      </w:r>
      <w:r w:rsidR="0077669F" w:rsidRPr="006C7EC4">
        <w:rPr>
          <w:rFonts w:ascii="Arial" w:eastAsia="Times New Roman" w:hAnsi="Arial" w:cs="Arial"/>
          <w:kern w:val="0"/>
          <w:sz w:val="24"/>
          <w:szCs w:val="24"/>
          <w:lang w:eastAsia="en-GB"/>
          <w14:ligatures w14:val="none"/>
        </w:rPr>
        <w:t xml:space="preserve"> be used to help identify the specific targets for the SDP</w:t>
      </w:r>
      <w:r w:rsidR="00491D57" w:rsidRPr="006C7EC4">
        <w:rPr>
          <w:rFonts w:ascii="Arial" w:eastAsia="Times New Roman" w:hAnsi="Arial" w:cs="Arial"/>
          <w:kern w:val="0"/>
          <w:sz w:val="24"/>
          <w:szCs w:val="24"/>
          <w:lang w:eastAsia="en-GB"/>
          <w14:ligatures w14:val="none"/>
        </w:rPr>
        <w:t xml:space="preserve">. </w:t>
      </w:r>
      <w:r w:rsidR="008F20CF" w:rsidRPr="006C7EC4">
        <w:rPr>
          <w:rFonts w:ascii="Arial" w:eastAsia="Times New Roman" w:hAnsi="Arial" w:cs="Arial"/>
          <w:kern w:val="0"/>
          <w:sz w:val="24"/>
          <w:szCs w:val="24"/>
          <w:lang w:eastAsia="en-GB"/>
          <w14:ligatures w14:val="none"/>
        </w:rPr>
        <w:t xml:space="preserve"> One way in which </w:t>
      </w:r>
      <w:r w:rsidR="00070099" w:rsidRPr="006C7EC4">
        <w:rPr>
          <w:rFonts w:ascii="Arial" w:eastAsia="Times New Roman" w:hAnsi="Arial" w:cs="Arial"/>
          <w:kern w:val="0"/>
          <w:sz w:val="24"/>
          <w:szCs w:val="24"/>
          <w:lang w:eastAsia="en-GB"/>
          <w14:ligatures w14:val="none"/>
        </w:rPr>
        <w:t>S</w:t>
      </w:r>
      <w:r w:rsidR="00574E1F" w:rsidRPr="006C7EC4">
        <w:rPr>
          <w:rFonts w:ascii="Arial" w:eastAsia="Times New Roman" w:hAnsi="Arial" w:cs="Arial"/>
          <w:kern w:val="0"/>
          <w:sz w:val="24"/>
          <w:szCs w:val="24"/>
          <w:lang w:eastAsia="en-GB"/>
          <w14:ligatures w14:val="none"/>
        </w:rPr>
        <w:t>chool A identified their targets wa</w:t>
      </w:r>
      <w:r w:rsidR="0077669F" w:rsidRPr="006C7EC4">
        <w:rPr>
          <w:rFonts w:ascii="Arial" w:eastAsia="Times New Roman" w:hAnsi="Arial" w:cs="Arial"/>
          <w:kern w:val="0"/>
          <w:sz w:val="24"/>
          <w:szCs w:val="24"/>
          <w:lang w:eastAsia="en-GB"/>
          <w14:ligatures w14:val="none"/>
        </w:rPr>
        <w:t>s through learning walks. A learning Walk is a brief visit to the classroom where teachers and administrators may evaluate the content that is being learned, current teaching methods, and student participation. Teachers use learning walks as a collaborative tool to exchange ideas about the most effective techniques for teaching and educational environments and to provide constructive feedback</w:t>
      </w:r>
      <w:r w:rsidR="00CD090C" w:rsidRPr="006C7EC4">
        <w:rPr>
          <w:rFonts w:ascii="Arial" w:eastAsia="Times New Roman" w:hAnsi="Arial" w:cs="Arial"/>
          <w:kern w:val="0"/>
          <w:sz w:val="24"/>
          <w:szCs w:val="24"/>
          <w:lang w:eastAsia="en-GB"/>
          <w14:ligatures w14:val="none"/>
        </w:rPr>
        <w:t xml:space="preserve"> (</w:t>
      </w:r>
      <w:r w:rsidR="00CD090C" w:rsidRPr="006C7EC4">
        <w:rPr>
          <w:rFonts w:ascii="Arial" w:hAnsi="Arial" w:cs="Arial"/>
          <w:sz w:val="24"/>
          <w:szCs w:val="24"/>
          <w:shd w:val="clear" w:color="auto" w:fill="FFFFFF"/>
        </w:rPr>
        <w:t>Steiny, J., 2009. P31-36).</w:t>
      </w:r>
      <w:r w:rsidR="00574E1F" w:rsidRPr="006C7EC4">
        <w:rPr>
          <w:rFonts w:ascii="Arial" w:hAnsi="Arial" w:cs="Arial"/>
          <w:sz w:val="24"/>
          <w:szCs w:val="24"/>
          <w:shd w:val="clear" w:color="auto" w:fill="FFFFFF"/>
        </w:rPr>
        <w:t xml:space="preserve"> The </w:t>
      </w:r>
      <w:r w:rsidR="0062676A">
        <w:rPr>
          <w:rFonts w:ascii="Arial" w:hAnsi="Arial" w:cs="Arial"/>
          <w:sz w:val="24"/>
          <w:szCs w:val="24"/>
          <w:shd w:val="clear" w:color="auto" w:fill="FFFFFF"/>
        </w:rPr>
        <w:t xml:space="preserve">SLT </w:t>
      </w:r>
      <w:r w:rsidR="00CD090C" w:rsidRPr="006C7EC4">
        <w:rPr>
          <w:rFonts w:ascii="Arial" w:hAnsi="Arial" w:cs="Arial"/>
          <w:sz w:val="24"/>
          <w:szCs w:val="24"/>
          <w:shd w:val="clear" w:color="auto" w:fill="FFFFFF"/>
        </w:rPr>
        <w:t>dedicate</w:t>
      </w:r>
      <w:r w:rsidR="00574E1F" w:rsidRPr="006C7EC4">
        <w:rPr>
          <w:rFonts w:ascii="Arial" w:hAnsi="Arial" w:cs="Arial"/>
          <w:sz w:val="24"/>
          <w:szCs w:val="24"/>
          <w:shd w:val="clear" w:color="auto" w:fill="FFFFFF"/>
        </w:rPr>
        <w:t>d</w:t>
      </w:r>
      <w:r w:rsidR="00CD090C" w:rsidRPr="006C7EC4">
        <w:rPr>
          <w:rFonts w:ascii="Arial" w:hAnsi="Arial" w:cs="Arial"/>
          <w:sz w:val="24"/>
          <w:szCs w:val="24"/>
          <w:shd w:val="clear" w:color="auto" w:fill="FFFFFF"/>
        </w:rPr>
        <w:t xml:space="preserve"> time to visit each classr</w:t>
      </w:r>
      <w:r w:rsidR="00574E1F" w:rsidRPr="006C7EC4">
        <w:rPr>
          <w:rFonts w:ascii="Arial" w:hAnsi="Arial" w:cs="Arial"/>
          <w:sz w:val="24"/>
          <w:szCs w:val="24"/>
          <w:shd w:val="clear" w:color="auto" w:fill="FFFFFF"/>
        </w:rPr>
        <w:t>oom to gather information</w:t>
      </w:r>
      <w:r w:rsidR="008F20CF" w:rsidRPr="006C7EC4">
        <w:rPr>
          <w:rFonts w:ascii="Arial" w:hAnsi="Arial" w:cs="Arial"/>
          <w:sz w:val="24"/>
          <w:szCs w:val="24"/>
          <w:shd w:val="clear" w:color="auto" w:fill="FFFFFF"/>
        </w:rPr>
        <w:t xml:space="preserve">. For example, during </w:t>
      </w:r>
      <w:r w:rsidR="00070099" w:rsidRPr="006C7EC4">
        <w:rPr>
          <w:rFonts w:ascii="Arial" w:hAnsi="Arial" w:cs="Arial"/>
          <w:sz w:val="24"/>
          <w:szCs w:val="24"/>
          <w:shd w:val="clear" w:color="auto" w:fill="FFFFFF"/>
        </w:rPr>
        <w:t>S</w:t>
      </w:r>
      <w:r w:rsidR="00CD090C" w:rsidRPr="006C7EC4">
        <w:rPr>
          <w:rFonts w:ascii="Arial" w:hAnsi="Arial" w:cs="Arial"/>
          <w:sz w:val="24"/>
          <w:szCs w:val="24"/>
          <w:shd w:val="clear" w:color="auto" w:fill="FFFFFF"/>
        </w:rPr>
        <w:t>chool</w:t>
      </w:r>
      <w:r w:rsidR="00574E1F" w:rsidRPr="006C7EC4">
        <w:rPr>
          <w:rFonts w:ascii="Arial" w:hAnsi="Arial" w:cs="Arial"/>
          <w:sz w:val="24"/>
          <w:szCs w:val="24"/>
          <w:shd w:val="clear" w:color="auto" w:fill="FFFFFF"/>
        </w:rPr>
        <w:t xml:space="preserve"> A’s learning walks they observed that there was</w:t>
      </w:r>
      <w:r w:rsidR="00CD090C" w:rsidRPr="006C7EC4">
        <w:rPr>
          <w:rFonts w:ascii="Arial" w:hAnsi="Arial" w:cs="Arial"/>
          <w:sz w:val="24"/>
          <w:szCs w:val="24"/>
          <w:shd w:val="clear" w:color="auto" w:fill="FFFFFF"/>
        </w:rPr>
        <w:t xml:space="preserve"> </w:t>
      </w:r>
      <w:r w:rsidR="00574E1F" w:rsidRPr="006C7EC4">
        <w:rPr>
          <w:rFonts w:ascii="Arial" w:hAnsi="Arial" w:cs="Arial"/>
          <w:sz w:val="24"/>
          <w:szCs w:val="24"/>
          <w:shd w:val="clear" w:color="auto" w:fill="FFFFFF"/>
        </w:rPr>
        <w:t xml:space="preserve">an </w:t>
      </w:r>
      <w:r w:rsidR="00CD090C" w:rsidRPr="006C7EC4">
        <w:rPr>
          <w:rFonts w:ascii="Arial" w:hAnsi="Arial" w:cs="Arial"/>
          <w:sz w:val="24"/>
          <w:szCs w:val="24"/>
          <w:shd w:val="clear" w:color="auto" w:fill="FFFFFF"/>
        </w:rPr>
        <w:t>insufficient amount of Wels</w:t>
      </w:r>
      <w:r w:rsidR="002550C9" w:rsidRPr="006C7EC4">
        <w:rPr>
          <w:rFonts w:ascii="Arial" w:hAnsi="Arial" w:cs="Arial"/>
          <w:sz w:val="24"/>
          <w:szCs w:val="24"/>
          <w:shd w:val="clear" w:color="auto" w:fill="FFFFFF"/>
        </w:rPr>
        <w:t>h being spoken in the classroom and children were not confident to use Welsh phrases. T</w:t>
      </w:r>
      <w:r w:rsidR="00CD090C" w:rsidRPr="006C7EC4">
        <w:rPr>
          <w:rFonts w:ascii="Arial" w:hAnsi="Arial" w:cs="Arial"/>
          <w:sz w:val="24"/>
          <w:szCs w:val="24"/>
          <w:shd w:val="clear" w:color="auto" w:fill="FFFFFF"/>
        </w:rPr>
        <w:t>he</w:t>
      </w:r>
      <w:r w:rsidR="008F20CF" w:rsidRPr="006C7EC4">
        <w:rPr>
          <w:rFonts w:ascii="Arial" w:hAnsi="Arial" w:cs="Arial"/>
          <w:sz w:val="24"/>
          <w:szCs w:val="24"/>
          <w:shd w:val="clear" w:color="auto" w:fill="FFFFFF"/>
        </w:rPr>
        <w:t>refore Welsh development became</w:t>
      </w:r>
      <w:r w:rsidR="00574E1F" w:rsidRPr="006C7EC4">
        <w:rPr>
          <w:rFonts w:ascii="Arial" w:hAnsi="Arial" w:cs="Arial"/>
          <w:sz w:val="24"/>
          <w:szCs w:val="24"/>
          <w:shd w:val="clear" w:color="auto" w:fill="FFFFFF"/>
        </w:rPr>
        <w:t xml:space="preserve"> a</w:t>
      </w:r>
      <w:r w:rsidR="00CD090C" w:rsidRPr="006C7EC4">
        <w:rPr>
          <w:rFonts w:ascii="Arial" w:hAnsi="Arial" w:cs="Arial"/>
          <w:sz w:val="24"/>
          <w:szCs w:val="24"/>
          <w:shd w:val="clear" w:color="auto" w:fill="FFFFFF"/>
        </w:rPr>
        <w:t xml:space="preserve"> target for the SDP. </w:t>
      </w:r>
      <w:r w:rsidR="00B66324" w:rsidRPr="006C7EC4">
        <w:rPr>
          <w:rFonts w:ascii="Arial" w:hAnsi="Arial" w:cs="Arial"/>
          <w:sz w:val="24"/>
          <w:szCs w:val="24"/>
          <w:shd w:val="clear" w:color="auto" w:fill="FFFFFF"/>
        </w:rPr>
        <w:t xml:space="preserve">Another strategy used </w:t>
      </w:r>
      <w:r w:rsidR="00B43249" w:rsidRPr="006C7EC4">
        <w:rPr>
          <w:rFonts w:ascii="Arial" w:hAnsi="Arial" w:cs="Arial"/>
          <w:sz w:val="24"/>
          <w:szCs w:val="24"/>
          <w:shd w:val="clear" w:color="auto" w:fill="FFFFFF"/>
        </w:rPr>
        <w:t xml:space="preserve">by the </w:t>
      </w:r>
      <w:r w:rsidR="0062676A">
        <w:rPr>
          <w:rFonts w:ascii="Arial" w:hAnsi="Arial" w:cs="Arial"/>
          <w:sz w:val="24"/>
          <w:szCs w:val="24"/>
          <w:shd w:val="clear" w:color="auto" w:fill="FFFFFF"/>
        </w:rPr>
        <w:t>SLT</w:t>
      </w:r>
      <w:r w:rsidR="00B43249" w:rsidRPr="006C7EC4">
        <w:rPr>
          <w:rFonts w:ascii="Arial" w:hAnsi="Arial" w:cs="Arial"/>
          <w:sz w:val="24"/>
          <w:szCs w:val="24"/>
          <w:shd w:val="clear" w:color="auto" w:fill="FFFFFF"/>
        </w:rPr>
        <w:t xml:space="preserve"> to id</w:t>
      </w:r>
      <w:r w:rsidR="00574E1F" w:rsidRPr="006C7EC4">
        <w:rPr>
          <w:rFonts w:ascii="Arial" w:hAnsi="Arial" w:cs="Arial"/>
          <w:sz w:val="24"/>
          <w:szCs w:val="24"/>
          <w:shd w:val="clear" w:color="auto" w:fill="FFFFFF"/>
        </w:rPr>
        <w:t>entify targets for the SDP is</w:t>
      </w:r>
      <w:r w:rsidR="00B43249" w:rsidRPr="006C7EC4">
        <w:rPr>
          <w:rFonts w:ascii="Arial" w:hAnsi="Arial" w:cs="Arial"/>
          <w:sz w:val="24"/>
          <w:szCs w:val="24"/>
          <w:shd w:val="clear" w:color="auto" w:fill="FFFFFF"/>
        </w:rPr>
        <w:t xml:space="preserve"> analysing data</w:t>
      </w:r>
      <w:r w:rsidR="00237F1F" w:rsidRPr="006C7EC4">
        <w:rPr>
          <w:rFonts w:ascii="Arial" w:hAnsi="Arial" w:cs="Arial"/>
          <w:sz w:val="24"/>
          <w:szCs w:val="24"/>
          <w:shd w:val="clear" w:color="auto" w:fill="FFFFFF"/>
        </w:rPr>
        <w:t xml:space="preserve">. </w:t>
      </w:r>
      <w:r w:rsidR="00637D98" w:rsidRPr="006C7EC4">
        <w:rPr>
          <w:rFonts w:ascii="Arial" w:hAnsi="Arial" w:cs="Arial"/>
          <w:sz w:val="24"/>
          <w:szCs w:val="24"/>
          <w:shd w:val="clear" w:color="auto" w:fill="FFFFFF"/>
        </w:rPr>
        <w:t xml:space="preserve">In addition to this, </w:t>
      </w:r>
      <w:r w:rsidR="00070099" w:rsidRPr="006C7EC4">
        <w:rPr>
          <w:rFonts w:ascii="Arial" w:hAnsi="Arial" w:cs="Arial"/>
          <w:sz w:val="24"/>
          <w:szCs w:val="24"/>
          <w:shd w:val="clear" w:color="auto" w:fill="FFFFFF"/>
        </w:rPr>
        <w:t>S</w:t>
      </w:r>
      <w:r w:rsidR="00637D98" w:rsidRPr="006C7EC4">
        <w:rPr>
          <w:rFonts w:ascii="Arial" w:hAnsi="Arial" w:cs="Arial"/>
          <w:sz w:val="24"/>
          <w:szCs w:val="24"/>
          <w:shd w:val="clear" w:color="auto" w:fill="FFFFFF"/>
        </w:rPr>
        <w:t xml:space="preserve">chool A also recognised the importance of involving stakeholders in the development of their SDP. In order to do this the school devised </w:t>
      </w:r>
      <w:r w:rsidR="00237F1F" w:rsidRPr="006C7EC4">
        <w:rPr>
          <w:rFonts w:ascii="Arial" w:hAnsi="Arial" w:cs="Arial"/>
          <w:sz w:val="24"/>
          <w:szCs w:val="24"/>
          <w:shd w:val="clear" w:color="auto" w:fill="FFFFFF"/>
        </w:rPr>
        <w:t>surveys to gain an insight into carers attitudes towards the Welsh language</w:t>
      </w:r>
      <w:r w:rsidR="00AA3EB8" w:rsidRPr="006C7EC4">
        <w:rPr>
          <w:rFonts w:ascii="Arial" w:hAnsi="Arial" w:cs="Arial"/>
          <w:sz w:val="24"/>
          <w:szCs w:val="24"/>
          <w:shd w:val="clear" w:color="auto" w:fill="FFFFFF"/>
        </w:rPr>
        <w:t>. According to the head</w:t>
      </w:r>
      <w:r w:rsidR="00574E1F" w:rsidRPr="006C7EC4">
        <w:rPr>
          <w:rFonts w:ascii="Arial" w:hAnsi="Arial" w:cs="Arial"/>
          <w:sz w:val="24"/>
          <w:szCs w:val="24"/>
          <w:shd w:val="clear" w:color="auto" w:fill="FFFFFF"/>
        </w:rPr>
        <w:t>teacher</w:t>
      </w:r>
      <w:r w:rsidR="00AA3EB8" w:rsidRPr="006C7EC4">
        <w:rPr>
          <w:rFonts w:ascii="Arial" w:hAnsi="Arial" w:cs="Arial"/>
          <w:sz w:val="24"/>
          <w:szCs w:val="24"/>
          <w:shd w:val="clear" w:color="auto" w:fill="FFFFFF"/>
        </w:rPr>
        <w:t>, a quarter of</w:t>
      </w:r>
      <w:r w:rsidR="00237F1F" w:rsidRPr="006C7EC4">
        <w:rPr>
          <w:rFonts w:ascii="Arial" w:hAnsi="Arial" w:cs="Arial"/>
          <w:sz w:val="24"/>
          <w:szCs w:val="24"/>
          <w:shd w:val="clear" w:color="auto" w:fill="FFFFFF"/>
        </w:rPr>
        <w:t xml:space="preserve"> </w:t>
      </w:r>
      <w:r w:rsidR="00574E1F" w:rsidRPr="006C7EC4">
        <w:rPr>
          <w:rFonts w:ascii="Arial" w:hAnsi="Arial" w:cs="Arial"/>
          <w:sz w:val="24"/>
          <w:szCs w:val="24"/>
          <w:shd w:val="clear" w:color="auto" w:fill="FFFFFF"/>
        </w:rPr>
        <w:t>the parents replied</w:t>
      </w:r>
      <w:r w:rsidR="00237F1F" w:rsidRPr="006C7EC4">
        <w:rPr>
          <w:rFonts w:ascii="Arial" w:hAnsi="Arial" w:cs="Arial"/>
          <w:sz w:val="24"/>
          <w:szCs w:val="24"/>
          <w:shd w:val="clear" w:color="auto" w:fill="FFFFFF"/>
        </w:rPr>
        <w:t xml:space="preserve"> to the survey that had</w:t>
      </w:r>
      <w:r w:rsidR="00AA3EB8" w:rsidRPr="006C7EC4">
        <w:rPr>
          <w:rFonts w:ascii="Arial" w:hAnsi="Arial" w:cs="Arial"/>
          <w:sz w:val="24"/>
          <w:szCs w:val="24"/>
          <w:shd w:val="clear" w:color="auto" w:fill="FFFFFF"/>
        </w:rPr>
        <w:t xml:space="preserve"> been sent out via email. Howeve</w:t>
      </w:r>
      <w:r w:rsidR="00237F1F" w:rsidRPr="006C7EC4">
        <w:rPr>
          <w:rFonts w:ascii="Arial" w:hAnsi="Arial" w:cs="Arial"/>
          <w:sz w:val="24"/>
          <w:szCs w:val="24"/>
          <w:shd w:val="clear" w:color="auto" w:fill="FFFFFF"/>
        </w:rPr>
        <w:t>r,</w:t>
      </w:r>
      <w:r w:rsidR="00AA3EB8" w:rsidRPr="006C7EC4">
        <w:rPr>
          <w:rFonts w:ascii="Arial" w:hAnsi="Arial" w:cs="Arial"/>
          <w:sz w:val="24"/>
          <w:szCs w:val="24"/>
          <w:shd w:val="clear" w:color="auto" w:fill="FFFFFF"/>
        </w:rPr>
        <w:t xml:space="preserve"> as previously mentioned there are </w:t>
      </w:r>
      <w:r w:rsidR="00AA3EB8" w:rsidRPr="006C7EC4">
        <w:rPr>
          <w:rFonts w:ascii="Arial" w:hAnsi="Arial" w:cs="Arial"/>
          <w:sz w:val="24"/>
          <w:szCs w:val="24"/>
        </w:rPr>
        <w:t>five hundred and forty-nine pupils on roll in the school, suggesting that only an average of 137 parents replied.</w:t>
      </w:r>
      <w:r w:rsidR="004A598D" w:rsidRPr="006C7EC4">
        <w:rPr>
          <w:rFonts w:ascii="Arial" w:hAnsi="Arial" w:cs="Arial"/>
          <w:sz w:val="24"/>
          <w:szCs w:val="24"/>
        </w:rPr>
        <w:t xml:space="preserve"> Therefore, using a survey as a method of data collection </w:t>
      </w:r>
      <w:r w:rsidR="00574E1F" w:rsidRPr="006C7EC4">
        <w:rPr>
          <w:rFonts w:ascii="Arial" w:hAnsi="Arial" w:cs="Arial"/>
          <w:sz w:val="24"/>
          <w:szCs w:val="24"/>
        </w:rPr>
        <w:t>is not the most effective strategy</w:t>
      </w:r>
      <w:r w:rsidR="00237F1F" w:rsidRPr="006C7EC4">
        <w:rPr>
          <w:rFonts w:ascii="Arial" w:hAnsi="Arial" w:cs="Arial"/>
          <w:sz w:val="24"/>
          <w:szCs w:val="24"/>
        </w:rPr>
        <w:t>. Pupils Voice also played</w:t>
      </w:r>
      <w:r w:rsidR="00466450" w:rsidRPr="006C7EC4">
        <w:rPr>
          <w:rFonts w:ascii="Arial" w:hAnsi="Arial" w:cs="Arial"/>
          <w:sz w:val="24"/>
          <w:szCs w:val="24"/>
        </w:rPr>
        <w:t xml:space="preserve"> an</w:t>
      </w:r>
      <w:r w:rsidR="00237F1F" w:rsidRPr="006C7EC4">
        <w:rPr>
          <w:rFonts w:ascii="Arial" w:hAnsi="Arial" w:cs="Arial"/>
          <w:sz w:val="24"/>
          <w:szCs w:val="24"/>
        </w:rPr>
        <w:t xml:space="preserve"> important role in identifying S</w:t>
      </w:r>
      <w:r w:rsidR="00466450" w:rsidRPr="006C7EC4">
        <w:rPr>
          <w:rFonts w:ascii="Arial" w:hAnsi="Arial" w:cs="Arial"/>
          <w:sz w:val="24"/>
          <w:szCs w:val="24"/>
        </w:rPr>
        <w:t xml:space="preserve">chool A’s targets. </w:t>
      </w:r>
      <w:r w:rsidR="00563767" w:rsidRPr="006C7EC4">
        <w:rPr>
          <w:rFonts w:ascii="Arial" w:hAnsi="Arial" w:cs="Arial"/>
          <w:sz w:val="24"/>
          <w:szCs w:val="24"/>
        </w:rPr>
        <w:t>The Welsh Government's adherence to the United Nations Convention on the Rights of the Child (UNCRC) includes involving the pupils in their learning, which is also the cornerstone of the School Effectiveness Framework (SEF) (</w:t>
      </w:r>
      <w:r w:rsidR="00563767" w:rsidRPr="006C7EC4">
        <w:rPr>
          <w:rFonts w:ascii="Arial" w:hAnsi="Arial" w:cs="Arial"/>
          <w:sz w:val="24"/>
          <w:szCs w:val="24"/>
          <w:shd w:val="clear" w:color="auto" w:fill="FFFFFF"/>
        </w:rPr>
        <w:t>Sue Lyle, etal.2010). Therefore, actively involving the pupils in the development of their learning environment and experience ensures that their rights and needs are being met</w:t>
      </w:r>
      <w:r w:rsidR="00511255" w:rsidRPr="006C7EC4">
        <w:rPr>
          <w:rFonts w:ascii="Arial" w:hAnsi="Arial" w:cs="Arial"/>
          <w:sz w:val="24"/>
          <w:szCs w:val="24"/>
          <w:shd w:val="clear" w:color="auto" w:fill="FFFFFF"/>
        </w:rPr>
        <w:t>.</w:t>
      </w:r>
      <w:r w:rsidR="005604F5" w:rsidRPr="006C7EC4">
        <w:rPr>
          <w:rFonts w:ascii="Arial" w:hAnsi="Arial" w:cs="Arial"/>
          <w:sz w:val="24"/>
          <w:szCs w:val="24"/>
          <w:shd w:val="clear" w:color="auto" w:fill="FFFFFF"/>
        </w:rPr>
        <w:t xml:space="preserve"> </w:t>
      </w:r>
      <w:r w:rsidR="005604F5" w:rsidRPr="006C7EC4">
        <w:rPr>
          <w:rFonts w:ascii="Arial" w:hAnsi="Arial" w:cs="Arial"/>
          <w:sz w:val="24"/>
          <w:szCs w:val="24"/>
        </w:rPr>
        <w:t>(</w:t>
      </w:r>
      <w:r w:rsidR="005604F5" w:rsidRPr="006C7EC4">
        <w:rPr>
          <w:rFonts w:ascii="Arial" w:hAnsi="Arial" w:cs="Arial"/>
          <w:sz w:val="24"/>
          <w:szCs w:val="24"/>
          <w:shd w:val="clear" w:color="auto" w:fill="FFFFFF"/>
        </w:rPr>
        <w:t>Sue Lyle, etal.2010). </w:t>
      </w:r>
      <w:r w:rsidR="00B33843" w:rsidRPr="006C7EC4">
        <w:rPr>
          <w:rFonts w:ascii="Arial" w:hAnsi="Arial" w:cs="Arial"/>
          <w:sz w:val="24"/>
          <w:szCs w:val="24"/>
          <w:shd w:val="clear" w:color="auto" w:fill="FFFFFF"/>
        </w:rPr>
        <w:t xml:space="preserve">School A </w:t>
      </w:r>
      <w:r w:rsidR="006246B6" w:rsidRPr="006C7EC4">
        <w:rPr>
          <w:rFonts w:ascii="Arial" w:hAnsi="Arial" w:cs="Arial"/>
          <w:sz w:val="24"/>
          <w:szCs w:val="24"/>
          <w:shd w:val="clear" w:color="auto" w:fill="FFFFFF"/>
        </w:rPr>
        <w:t xml:space="preserve"> involve</w:t>
      </w:r>
      <w:r w:rsidR="00237F1F" w:rsidRPr="006C7EC4">
        <w:rPr>
          <w:rFonts w:ascii="Arial" w:hAnsi="Arial" w:cs="Arial"/>
          <w:sz w:val="24"/>
          <w:szCs w:val="24"/>
          <w:shd w:val="clear" w:color="auto" w:fill="FFFFFF"/>
        </w:rPr>
        <w:t>d</w:t>
      </w:r>
      <w:r w:rsidR="006246B6" w:rsidRPr="006C7EC4">
        <w:rPr>
          <w:rFonts w:ascii="Arial" w:hAnsi="Arial" w:cs="Arial"/>
          <w:sz w:val="24"/>
          <w:szCs w:val="24"/>
          <w:shd w:val="clear" w:color="auto" w:fill="FFFFFF"/>
        </w:rPr>
        <w:t xml:space="preserve"> their learners in the creation of the </w:t>
      </w:r>
      <w:r w:rsidR="00511255" w:rsidRPr="006C7EC4">
        <w:rPr>
          <w:rFonts w:ascii="Arial" w:hAnsi="Arial" w:cs="Arial"/>
          <w:sz w:val="24"/>
          <w:szCs w:val="24"/>
          <w:shd w:val="clear" w:color="auto" w:fill="FFFFFF"/>
        </w:rPr>
        <w:t xml:space="preserve">SDP </w:t>
      </w:r>
      <w:r w:rsidR="006246B6" w:rsidRPr="006C7EC4">
        <w:rPr>
          <w:rFonts w:ascii="Arial" w:hAnsi="Arial" w:cs="Arial"/>
          <w:sz w:val="24"/>
          <w:szCs w:val="24"/>
          <w:shd w:val="clear" w:color="auto" w:fill="FFFFFF"/>
        </w:rPr>
        <w:t>by sending out questionnaires to each class</w:t>
      </w:r>
      <w:r w:rsidR="00511255" w:rsidRPr="006C7EC4">
        <w:rPr>
          <w:rFonts w:ascii="Arial" w:hAnsi="Arial" w:cs="Arial"/>
          <w:sz w:val="24"/>
          <w:szCs w:val="24"/>
          <w:shd w:val="clear" w:color="auto" w:fill="FFFFFF"/>
        </w:rPr>
        <w:t xml:space="preserve"> for them to complete as a group</w:t>
      </w:r>
      <w:r w:rsidR="006246B6" w:rsidRPr="006C7EC4">
        <w:rPr>
          <w:rFonts w:ascii="Arial" w:hAnsi="Arial" w:cs="Arial"/>
          <w:sz w:val="24"/>
          <w:szCs w:val="24"/>
          <w:shd w:val="clear" w:color="auto" w:fill="FFFFFF"/>
        </w:rPr>
        <w:t xml:space="preserve">. </w:t>
      </w:r>
      <w:r w:rsidR="00237F1F" w:rsidRPr="006C7EC4">
        <w:rPr>
          <w:rFonts w:ascii="Arial" w:hAnsi="Arial" w:cs="Arial"/>
          <w:sz w:val="24"/>
          <w:szCs w:val="24"/>
          <w:shd w:val="clear" w:color="auto" w:fill="FFFFFF"/>
        </w:rPr>
        <w:t>This gave</w:t>
      </w:r>
      <w:r w:rsidR="006246B6" w:rsidRPr="006C7EC4">
        <w:rPr>
          <w:rFonts w:ascii="Arial" w:hAnsi="Arial" w:cs="Arial"/>
          <w:sz w:val="24"/>
          <w:szCs w:val="24"/>
          <w:shd w:val="clear" w:color="auto" w:fill="FFFFFF"/>
        </w:rPr>
        <w:t xml:space="preserve"> the pupils the opportunity to discuss their </w:t>
      </w:r>
      <w:r w:rsidR="00237F1F" w:rsidRPr="006C7EC4">
        <w:rPr>
          <w:rFonts w:ascii="Arial" w:hAnsi="Arial" w:cs="Arial"/>
          <w:sz w:val="24"/>
          <w:szCs w:val="24"/>
          <w:shd w:val="clear" w:color="auto" w:fill="FFFFFF"/>
        </w:rPr>
        <w:t xml:space="preserve">Welsh </w:t>
      </w:r>
      <w:r w:rsidR="006246B6" w:rsidRPr="006C7EC4">
        <w:rPr>
          <w:rFonts w:ascii="Arial" w:hAnsi="Arial" w:cs="Arial"/>
          <w:sz w:val="24"/>
          <w:szCs w:val="24"/>
          <w:shd w:val="clear" w:color="auto" w:fill="FFFFFF"/>
        </w:rPr>
        <w:t xml:space="preserve">education, and their learning experiences in the safety of their </w:t>
      </w:r>
      <w:r w:rsidR="00237F1F" w:rsidRPr="006C7EC4">
        <w:rPr>
          <w:rFonts w:ascii="Arial" w:hAnsi="Arial" w:cs="Arial"/>
          <w:sz w:val="24"/>
          <w:szCs w:val="24"/>
          <w:shd w:val="clear" w:color="auto" w:fill="FFFFFF"/>
        </w:rPr>
        <w:t>own classroom. The responses were</w:t>
      </w:r>
      <w:r w:rsidR="006246B6" w:rsidRPr="006C7EC4">
        <w:rPr>
          <w:rFonts w:ascii="Arial" w:hAnsi="Arial" w:cs="Arial"/>
          <w:sz w:val="24"/>
          <w:szCs w:val="24"/>
          <w:shd w:val="clear" w:color="auto" w:fill="FFFFFF"/>
        </w:rPr>
        <w:t xml:space="preserve"> </w:t>
      </w:r>
      <w:r w:rsidR="00BA3413" w:rsidRPr="006C7EC4">
        <w:rPr>
          <w:rFonts w:ascii="Arial" w:hAnsi="Arial" w:cs="Arial"/>
          <w:sz w:val="24"/>
          <w:szCs w:val="24"/>
          <w:shd w:val="clear" w:color="auto" w:fill="FFFFFF"/>
        </w:rPr>
        <w:t>collected,</w:t>
      </w:r>
      <w:r w:rsidR="00237F1F" w:rsidRPr="006C7EC4">
        <w:rPr>
          <w:rFonts w:ascii="Arial" w:hAnsi="Arial" w:cs="Arial"/>
          <w:sz w:val="24"/>
          <w:szCs w:val="24"/>
          <w:shd w:val="clear" w:color="auto" w:fill="FFFFFF"/>
        </w:rPr>
        <w:t xml:space="preserve"> and the data wa</w:t>
      </w:r>
      <w:r w:rsidR="006246B6" w:rsidRPr="006C7EC4">
        <w:rPr>
          <w:rFonts w:ascii="Arial" w:hAnsi="Arial" w:cs="Arial"/>
          <w:sz w:val="24"/>
          <w:szCs w:val="24"/>
          <w:shd w:val="clear" w:color="auto" w:fill="FFFFFF"/>
        </w:rPr>
        <w:t xml:space="preserve">s analysed to gain an understanding of the </w:t>
      </w:r>
      <w:r w:rsidR="00D56915" w:rsidRPr="006C7EC4">
        <w:rPr>
          <w:rFonts w:ascii="Arial" w:hAnsi="Arial" w:cs="Arial"/>
          <w:sz w:val="24"/>
          <w:szCs w:val="24"/>
          <w:shd w:val="clear" w:color="auto" w:fill="FFFFFF"/>
        </w:rPr>
        <w:t>pupils’</w:t>
      </w:r>
      <w:r w:rsidR="006246B6" w:rsidRPr="006C7EC4">
        <w:rPr>
          <w:rFonts w:ascii="Arial" w:hAnsi="Arial" w:cs="Arial"/>
          <w:sz w:val="24"/>
          <w:szCs w:val="24"/>
          <w:shd w:val="clear" w:color="auto" w:fill="FFFFFF"/>
        </w:rPr>
        <w:t xml:space="preserve"> opinions from around the school. </w:t>
      </w:r>
    </w:p>
    <w:p w14:paraId="7F590539" w14:textId="781AB99A" w:rsidR="00B66324" w:rsidRPr="006C7EC4" w:rsidRDefault="00BA3413" w:rsidP="00F201B0">
      <w:pPr>
        <w:rPr>
          <w:rFonts w:ascii="Arial" w:eastAsia="Times New Roman" w:hAnsi="Arial" w:cs="Arial"/>
          <w:kern w:val="0"/>
          <w:sz w:val="28"/>
          <w:szCs w:val="28"/>
          <w:lang w:eastAsia="en-GB"/>
          <w14:ligatures w14:val="none"/>
        </w:rPr>
      </w:pPr>
      <w:r w:rsidRPr="006C7EC4">
        <w:rPr>
          <w:rFonts w:ascii="Arial" w:hAnsi="Arial" w:cs="Arial"/>
          <w:sz w:val="24"/>
          <w:szCs w:val="24"/>
          <w:shd w:val="clear" w:color="auto" w:fill="FFFFFF"/>
        </w:rPr>
        <w:t>Using the relevant data collected</w:t>
      </w:r>
      <w:r w:rsidR="0062676A">
        <w:rPr>
          <w:rFonts w:ascii="Arial" w:hAnsi="Arial" w:cs="Arial"/>
          <w:sz w:val="24"/>
          <w:szCs w:val="24"/>
          <w:shd w:val="clear" w:color="auto" w:fill="FFFFFF"/>
        </w:rPr>
        <w:t>, the SLT</w:t>
      </w:r>
      <w:r w:rsidR="00237F1F" w:rsidRPr="006C7EC4">
        <w:rPr>
          <w:rFonts w:ascii="Arial" w:hAnsi="Arial" w:cs="Arial"/>
          <w:sz w:val="24"/>
          <w:szCs w:val="24"/>
          <w:shd w:val="clear" w:color="auto" w:fill="FFFFFF"/>
        </w:rPr>
        <w:t xml:space="preserve"> m</w:t>
      </w:r>
      <w:r w:rsidRPr="006C7EC4">
        <w:rPr>
          <w:rFonts w:ascii="Arial" w:hAnsi="Arial" w:cs="Arial"/>
          <w:sz w:val="24"/>
          <w:szCs w:val="24"/>
          <w:shd w:val="clear" w:color="auto" w:fill="FFFFFF"/>
        </w:rPr>
        <w:t>et again to agree on five aims for the</w:t>
      </w:r>
      <w:r w:rsidR="00237F1F" w:rsidRPr="006C7EC4">
        <w:rPr>
          <w:rFonts w:ascii="Arial" w:hAnsi="Arial" w:cs="Arial"/>
          <w:sz w:val="24"/>
          <w:szCs w:val="24"/>
          <w:shd w:val="clear" w:color="auto" w:fill="FFFFFF"/>
        </w:rPr>
        <w:t xml:space="preserve"> </w:t>
      </w:r>
      <w:r w:rsidR="000663A4" w:rsidRPr="006C7EC4">
        <w:rPr>
          <w:rFonts w:ascii="Arial" w:hAnsi="Arial" w:cs="Arial"/>
          <w:sz w:val="24"/>
          <w:szCs w:val="24"/>
          <w:shd w:val="clear" w:color="auto" w:fill="FFFFFF"/>
        </w:rPr>
        <w:t>SDP</w:t>
      </w:r>
      <w:r w:rsidR="00237F1F" w:rsidRPr="006C7EC4">
        <w:rPr>
          <w:rFonts w:ascii="Arial" w:hAnsi="Arial" w:cs="Arial"/>
          <w:sz w:val="24"/>
          <w:szCs w:val="24"/>
          <w:shd w:val="clear" w:color="auto" w:fill="FFFFFF"/>
        </w:rPr>
        <w:t>. This wa</w:t>
      </w:r>
      <w:r w:rsidRPr="006C7EC4">
        <w:rPr>
          <w:rFonts w:ascii="Arial" w:hAnsi="Arial" w:cs="Arial"/>
          <w:sz w:val="24"/>
          <w:szCs w:val="24"/>
          <w:shd w:val="clear" w:color="auto" w:fill="FFFFFF"/>
        </w:rPr>
        <w:t xml:space="preserve">s then shared in a whole school </w:t>
      </w:r>
      <w:r w:rsidR="00237F1F" w:rsidRPr="006C7EC4">
        <w:rPr>
          <w:rFonts w:ascii="Arial" w:hAnsi="Arial" w:cs="Arial"/>
          <w:sz w:val="24"/>
          <w:szCs w:val="24"/>
          <w:shd w:val="clear" w:color="auto" w:fill="FFFFFF"/>
        </w:rPr>
        <w:t>staff meeting, and the staff were</w:t>
      </w:r>
      <w:r w:rsidRPr="006C7EC4">
        <w:rPr>
          <w:rFonts w:ascii="Arial" w:hAnsi="Arial" w:cs="Arial"/>
          <w:sz w:val="24"/>
          <w:szCs w:val="24"/>
          <w:shd w:val="clear" w:color="auto" w:fill="FFFFFF"/>
        </w:rPr>
        <w:t xml:space="preserve"> made aware of how each of the aims is going to be achieved and how it is going to affect their planning and teaching. </w:t>
      </w:r>
      <w:r w:rsidR="00E41BE0" w:rsidRPr="006C7EC4">
        <w:rPr>
          <w:rFonts w:ascii="Arial" w:hAnsi="Arial" w:cs="Arial"/>
          <w:sz w:val="24"/>
          <w:szCs w:val="24"/>
          <w:shd w:val="clear" w:color="auto" w:fill="FFFFFF"/>
        </w:rPr>
        <w:t xml:space="preserve">For example, School A will use </w:t>
      </w:r>
      <w:r w:rsidR="00E41BE0" w:rsidRPr="006C7EC4">
        <w:rPr>
          <w:rFonts w:ascii="Arial" w:hAnsi="Arial" w:cs="Arial"/>
          <w:sz w:val="24"/>
          <w:szCs w:val="24"/>
        </w:rPr>
        <w:t>Y Gromlech, Criw Cymraeg assemblies</w:t>
      </w:r>
      <w:r w:rsidR="00562457" w:rsidRPr="006C7EC4">
        <w:rPr>
          <w:rFonts w:ascii="Arial" w:hAnsi="Arial" w:cs="Arial"/>
          <w:sz w:val="24"/>
          <w:szCs w:val="24"/>
        </w:rPr>
        <w:t>, d</w:t>
      </w:r>
      <w:r w:rsidR="00E41BE0" w:rsidRPr="006C7EC4">
        <w:rPr>
          <w:rFonts w:ascii="Arial" w:hAnsi="Arial" w:cs="Arial"/>
          <w:sz w:val="24"/>
          <w:szCs w:val="24"/>
        </w:rPr>
        <w:t xml:space="preserve">raig yr </w:t>
      </w:r>
      <w:r w:rsidR="00562457" w:rsidRPr="006C7EC4">
        <w:rPr>
          <w:rFonts w:ascii="Arial" w:hAnsi="Arial" w:cs="Arial"/>
          <w:sz w:val="24"/>
          <w:szCs w:val="24"/>
        </w:rPr>
        <w:t>w</w:t>
      </w:r>
      <w:r w:rsidR="00E41BE0" w:rsidRPr="006C7EC4">
        <w:rPr>
          <w:rFonts w:ascii="Arial" w:hAnsi="Arial" w:cs="Arial"/>
          <w:sz w:val="24"/>
          <w:szCs w:val="24"/>
        </w:rPr>
        <w:t xml:space="preserve">ythnos </w:t>
      </w:r>
      <w:r w:rsidR="00562457" w:rsidRPr="006C7EC4">
        <w:rPr>
          <w:rFonts w:ascii="Arial" w:hAnsi="Arial" w:cs="Arial"/>
          <w:sz w:val="24"/>
          <w:szCs w:val="24"/>
        </w:rPr>
        <w:t>a</w:t>
      </w:r>
      <w:r w:rsidR="00E41BE0" w:rsidRPr="006C7EC4">
        <w:rPr>
          <w:rFonts w:ascii="Arial" w:hAnsi="Arial" w:cs="Arial"/>
          <w:sz w:val="24"/>
          <w:szCs w:val="24"/>
        </w:rPr>
        <w:t>ward</w:t>
      </w:r>
      <w:r w:rsidR="00562457" w:rsidRPr="006C7EC4">
        <w:rPr>
          <w:rFonts w:ascii="Arial" w:hAnsi="Arial" w:cs="Arial"/>
          <w:sz w:val="24"/>
          <w:szCs w:val="24"/>
        </w:rPr>
        <w:t>,</w:t>
      </w:r>
      <w:r w:rsidR="00E41BE0" w:rsidRPr="006C7EC4">
        <w:rPr>
          <w:rFonts w:ascii="Arial" w:hAnsi="Arial" w:cs="Arial"/>
          <w:sz w:val="24"/>
          <w:szCs w:val="24"/>
        </w:rPr>
        <w:t xml:space="preserve"> </w:t>
      </w:r>
      <w:r w:rsidR="00937BF6">
        <w:rPr>
          <w:rFonts w:ascii="Arial" w:hAnsi="Arial" w:cs="Arial"/>
          <w:sz w:val="24"/>
          <w:szCs w:val="24"/>
        </w:rPr>
        <w:t xml:space="preserve">and phrases of the week </w:t>
      </w:r>
      <w:r w:rsidR="00E41BE0" w:rsidRPr="006C7EC4">
        <w:rPr>
          <w:rFonts w:ascii="Arial" w:hAnsi="Arial" w:cs="Arial"/>
          <w:sz w:val="24"/>
          <w:szCs w:val="24"/>
        </w:rPr>
        <w:t>to develop</w:t>
      </w:r>
      <w:r w:rsidR="00511255" w:rsidRPr="006C7EC4">
        <w:rPr>
          <w:rFonts w:ascii="Arial" w:hAnsi="Arial" w:cs="Arial"/>
          <w:sz w:val="24"/>
          <w:szCs w:val="24"/>
        </w:rPr>
        <w:t xml:space="preserve"> </w:t>
      </w:r>
      <w:r w:rsidR="00E41BE0" w:rsidRPr="006C7EC4">
        <w:rPr>
          <w:rFonts w:ascii="Arial" w:hAnsi="Arial" w:cs="Arial"/>
          <w:sz w:val="24"/>
          <w:szCs w:val="24"/>
        </w:rPr>
        <w:t xml:space="preserve">the Welsh language. </w:t>
      </w:r>
      <w:r w:rsidR="00562457" w:rsidRPr="006C7EC4">
        <w:rPr>
          <w:rFonts w:ascii="Arial" w:hAnsi="Arial" w:cs="Arial"/>
          <w:sz w:val="24"/>
          <w:szCs w:val="24"/>
        </w:rPr>
        <w:t>Sc</w:t>
      </w:r>
      <w:r w:rsidR="00237F1F" w:rsidRPr="006C7EC4">
        <w:rPr>
          <w:rFonts w:ascii="Arial" w:hAnsi="Arial" w:cs="Arial"/>
          <w:sz w:val="24"/>
          <w:szCs w:val="24"/>
        </w:rPr>
        <w:t>hool A also experimented with new ways in which they could</w:t>
      </w:r>
      <w:r w:rsidR="00562457" w:rsidRPr="006C7EC4">
        <w:rPr>
          <w:rFonts w:ascii="Arial" w:hAnsi="Arial" w:cs="Arial"/>
          <w:sz w:val="24"/>
          <w:szCs w:val="24"/>
        </w:rPr>
        <w:t xml:space="preserve"> address the targets on the </w:t>
      </w:r>
      <w:r w:rsidR="00511255" w:rsidRPr="006C7EC4">
        <w:rPr>
          <w:rFonts w:ascii="Arial" w:hAnsi="Arial" w:cs="Arial"/>
          <w:sz w:val="24"/>
          <w:szCs w:val="24"/>
        </w:rPr>
        <w:t>SDP</w:t>
      </w:r>
      <w:r w:rsidR="00562457" w:rsidRPr="006C7EC4">
        <w:rPr>
          <w:rFonts w:ascii="Arial" w:hAnsi="Arial" w:cs="Arial"/>
          <w:sz w:val="24"/>
          <w:szCs w:val="24"/>
        </w:rPr>
        <w:t xml:space="preserve">, such as visiting schools with similar targets.  </w:t>
      </w:r>
      <w:r w:rsidR="00237F1F" w:rsidRPr="006C7EC4">
        <w:rPr>
          <w:rFonts w:ascii="Arial" w:eastAsia="Times New Roman" w:hAnsi="Arial" w:cs="Arial"/>
          <w:color w:val="000000"/>
          <w:kern w:val="0"/>
          <w:sz w:val="24"/>
          <w:szCs w:val="24"/>
          <w:lang w:eastAsia="en-GB"/>
          <w14:ligatures w14:val="none"/>
        </w:rPr>
        <w:t>V</w:t>
      </w:r>
      <w:r w:rsidR="00562457" w:rsidRPr="006C7EC4">
        <w:rPr>
          <w:rFonts w:ascii="Arial" w:eastAsia="Times New Roman" w:hAnsi="Arial" w:cs="Arial"/>
          <w:kern w:val="0"/>
          <w:sz w:val="24"/>
          <w:szCs w:val="24"/>
          <w:lang w:eastAsia="en-GB"/>
          <w14:ligatures w14:val="none"/>
        </w:rPr>
        <w:t xml:space="preserve">isiting another school in their cluster </w:t>
      </w:r>
      <w:r w:rsidR="00237F1F" w:rsidRPr="006C7EC4">
        <w:rPr>
          <w:rFonts w:ascii="Arial" w:eastAsia="Times New Roman" w:hAnsi="Arial" w:cs="Arial"/>
          <w:kern w:val="0"/>
          <w:sz w:val="24"/>
          <w:szCs w:val="24"/>
          <w:lang w:eastAsia="en-GB"/>
          <w14:ligatures w14:val="none"/>
        </w:rPr>
        <w:t>offered</w:t>
      </w:r>
      <w:r w:rsidR="00562457" w:rsidRPr="006C7EC4">
        <w:rPr>
          <w:rFonts w:ascii="Arial" w:eastAsia="Times New Roman" w:hAnsi="Arial" w:cs="Arial"/>
          <w:kern w:val="0"/>
          <w:sz w:val="24"/>
          <w:szCs w:val="24"/>
          <w:lang w:eastAsia="en-GB"/>
          <w14:ligatures w14:val="none"/>
        </w:rPr>
        <w:t xml:space="preserve"> the opportunity to observe different practices, exchange ideas, and learn from other practitioners. This </w:t>
      </w:r>
      <w:r w:rsidR="002550C9" w:rsidRPr="006C7EC4">
        <w:rPr>
          <w:rFonts w:ascii="Arial" w:eastAsia="Times New Roman" w:hAnsi="Arial" w:cs="Arial"/>
          <w:kern w:val="0"/>
          <w:sz w:val="24"/>
          <w:szCs w:val="24"/>
          <w:lang w:eastAsia="en-GB"/>
          <w14:ligatures w14:val="none"/>
        </w:rPr>
        <w:t>helped</w:t>
      </w:r>
      <w:r w:rsidR="00562457" w:rsidRPr="006C7EC4">
        <w:rPr>
          <w:rFonts w:ascii="Arial" w:eastAsia="Times New Roman" w:hAnsi="Arial" w:cs="Arial"/>
          <w:kern w:val="0"/>
          <w:sz w:val="24"/>
          <w:szCs w:val="24"/>
          <w:lang w:eastAsia="en-GB"/>
          <w14:ligatures w14:val="none"/>
        </w:rPr>
        <w:t xml:space="preserve"> School A foster collaboration, build relationships, and gain new insights to enhance their own </w:t>
      </w:r>
      <w:r w:rsidR="00562457" w:rsidRPr="006C7EC4">
        <w:rPr>
          <w:rFonts w:ascii="Arial" w:eastAsia="Times New Roman" w:hAnsi="Arial" w:cs="Arial"/>
          <w:kern w:val="0"/>
          <w:sz w:val="24"/>
          <w:szCs w:val="24"/>
          <w:lang w:eastAsia="en-GB"/>
          <w14:ligatures w14:val="none"/>
        </w:rPr>
        <w:lastRenderedPageBreak/>
        <w:t>school's development</w:t>
      </w:r>
      <w:r w:rsidR="005E390C" w:rsidRPr="006C7EC4">
        <w:rPr>
          <w:rFonts w:ascii="Arial" w:eastAsia="Times New Roman" w:hAnsi="Arial" w:cs="Arial"/>
          <w:kern w:val="0"/>
          <w:sz w:val="24"/>
          <w:szCs w:val="24"/>
          <w:lang w:eastAsia="en-GB"/>
          <w14:ligatures w14:val="none"/>
        </w:rPr>
        <w:t xml:space="preserve"> (</w:t>
      </w:r>
      <w:r w:rsidR="005E390C" w:rsidRPr="006C7EC4">
        <w:rPr>
          <w:rFonts w:ascii="Arial" w:eastAsia="Times New Roman" w:hAnsi="Arial" w:cs="Arial"/>
          <w:color w:val="000000"/>
          <w:kern w:val="0"/>
          <w:sz w:val="24"/>
          <w:szCs w:val="24"/>
          <w:shd w:val="clear" w:color="auto" w:fill="FFFFFF"/>
          <w:lang w:eastAsia="en-GB"/>
          <w14:ligatures w14:val="none"/>
        </w:rPr>
        <w:t>Matt Underwood. 2014). </w:t>
      </w:r>
      <w:r w:rsidRPr="006C7EC4">
        <w:rPr>
          <w:rFonts w:ascii="Arial" w:hAnsi="Arial" w:cs="Arial"/>
          <w:sz w:val="24"/>
          <w:szCs w:val="24"/>
          <w:shd w:val="clear" w:color="auto" w:fill="FFFFFF"/>
        </w:rPr>
        <w:t xml:space="preserve">The five aims </w:t>
      </w:r>
      <w:r w:rsidR="00562457" w:rsidRPr="006C7EC4">
        <w:rPr>
          <w:rFonts w:ascii="Arial" w:hAnsi="Arial" w:cs="Arial"/>
          <w:sz w:val="24"/>
          <w:szCs w:val="24"/>
          <w:shd w:val="clear" w:color="auto" w:fill="FFFFFF"/>
        </w:rPr>
        <w:t xml:space="preserve">on the </w:t>
      </w:r>
      <w:r w:rsidR="000663A4" w:rsidRPr="006C7EC4">
        <w:rPr>
          <w:rFonts w:ascii="Arial" w:hAnsi="Arial" w:cs="Arial"/>
          <w:sz w:val="24"/>
          <w:szCs w:val="24"/>
          <w:shd w:val="clear" w:color="auto" w:fill="FFFFFF"/>
        </w:rPr>
        <w:t xml:space="preserve">SDP </w:t>
      </w:r>
      <w:r w:rsidR="002550C9" w:rsidRPr="006C7EC4">
        <w:rPr>
          <w:rFonts w:ascii="Arial" w:hAnsi="Arial" w:cs="Arial"/>
          <w:sz w:val="24"/>
          <w:szCs w:val="24"/>
          <w:shd w:val="clear" w:color="auto" w:fill="FFFFFF"/>
        </w:rPr>
        <w:t>were</w:t>
      </w:r>
      <w:r w:rsidRPr="006C7EC4">
        <w:rPr>
          <w:rFonts w:ascii="Arial" w:hAnsi="Arial" w:cs="Arial"/>
          <w:sz w:val="24"/>
          <w:szCs w:val="24"/>
          <w:shd w:val="clear" w:color="auto" w:fill="FFFFFF"/>
        </w:rPr>
        <w:t xml:space="preserve"> a focus point for the next academic </w:t>
      </w:r>
      <w:r w:rsidR="005E390C" w:rsidRPr="006C7EC4">
        <w:rPr>
          <w:rFonts w:ascii="Arial" w:hAnsi="Arial" w:cs="Arial"/>
          <w:sz w:val="24"/>
          <w:szCs w:val="24"/>
          <w:shd w:val="clear" w:color="auto" w:fill="FFFFFF"/>
        </w:rPr>
        <w:t>year and</w:t>
      </w:r>
      <w:r w:rsidRPr="006C7EC4">
        <w:rPr>
          <w:rFonts w:ascii="Arial" w:hAnsi="Arial" w:cs="Arial"/>
          <w:sz w:val="24"/>
          <w:szCs w:val="24"/>
          <w:shd w:val="clear" w:color="auto" w:fill="FFFFFF"/>
        </w:rPr>
        <w:t xml:space="preserve"> will be </w:t>
      </w:r>
      <w:r w:rsidR="005E390C" w:rsidRPr="006C7EC4">
        <w:rPr>
          <w:rFonts w:ascii="Arial" w:hAnsi="Arial" w:cs="Arial"/>
          <w:sz w:val="24"/>
          <w:szCs w:val="24"/>
          <w:shd w:val="clear" w:color="auto" w:fill="FFFFFF"/>
        </w:rPr>
        <w:t xml:space="preserve">self- evaluated by the </w:t>
      </w:r>
      <w:r w:rsidR="0062676A">
        <w:rPr>
          <w:rFonts w:ascii="Arial" w:hAnsi="Arial" w:cs="Arial"/>
          <w:sz w:val="24"/>
          <w:szCs w:val="24"/>
          <w:shd w:val="clear" w:color="auto" w:fill="FFFFFF"/>
        </w:rPr>
        <w:t xml:space="preserve">SLT </w:t>
      </w:r>
      <w:r w:rsidRPr="006C7EC4">
        <w:rPr>
          <w:rFonts w:ascii="Arial" w:hAnsi="Arial" w:cs="Arial"/>
          <w:sz w:val="24"/>
          <w:szCs w:val="24"/>
          <w:shd w:val="clear" w:color="auto" w:fill="FFFFFF"/>
        </w:rPr>
        <w:t>every half term to</w:t>
      </w:r>
      <w:r w:rsidR="00562457" w:rsidRPr="006C7EC4">
        <w:rPr>
          <w:rFonts w:ascii="Arial" w:hAnsi="Arial" w:cs="Arial"/>
          <w:sz w:val="24"/>
          <w:szCs w:val="24"/>
          <w:shd w:val="clear" w:color="auto" w:fill="FFFFFF"/>
        </w:rPr>
        <w:t xml:space="preserve"> evaluate progress and areas f</w:t>
      </w:r>
      <w:r w:rsidR="005E390C" w:rsidRPr="006C7EC4">
        <w:rPr>
          <w:rFonts w:ascii="Arial" w:hAnsi="Arial" w:cs="Arial"/>
          <w:sz w:val="24"/>
          <w:szCs w:val="24"/>
          <w:shd w:val="clear" w:color="auto" w:fill="FFFFFF"/>
        </w:rPr>
        <w:t>or improvement. This self-evaluation</w:t>
      </w:r>
      <w:r w:rsidR="002550C9" w:rsidRPr="006C7EC4">
        <w:rPr>
          <w:rFonts w:ascii="Arial" w:hAnsi="Arial" w:cs="Arial"/>
          <w:sz w:val="24"/>
          <w:szCs w:val="24"/>
          <w:shd w:val="clear" w:color="auto" w:fill="FFFFFF"/>
        </w:rPr>
        <w:t xml:space="preserve"> system</w:t>
      </w:r>
      <w:r w:rsidR="005E390C" w:rsidRPr="006C7EC4">
        <w:rPr>
          <w:rFonts w:ascii="Arial" w:hAnsi="Arial" w:cs="Arial"/>
          <w:sz w:val="24"/>
          <w:szCs w:val="24"/>
          <w:shd w:val="clear" w:color="auto" w:fill="FFFFFF"/>
        </w:rPr>
        <w:t xml:space="preserve"> involves the school reflecting upon their performance and then using this reflection to further prompt the </w:t>
      </w:r>
      <w:r w:rsidR="00000D70" w:rsidRPr="006C7EC4">
        <w:rPr>
          <w:rFonts w:ascii="Arial" w:hAnsi="Arial" w:cs="Arial"/>
          <w:sz w:val="24"/>
          <w:szCs w:val="24"/>
          <w:shd w:val="clear" w:color="auto" w:fill="FFFFFF"/>
        </w:rPr>
        <w:t>school’s</w:t>
      </w:r>
      <w:r w:rsidR="005E390C" w:rsidRPr="006C7EC4">
        <w:rPr>
          <w:rFonts w:ascii="Arial" w:hAnsi="Arial" w:cs="Arial"/>
          <w:sz w:val="24"/>
          <w:szCs w:val="24"/>
          <w:shd w:val="clear" w:color="auto" w:fill="FFFFFF"/>
        </w:rPr>
        <w:t xml:space="preserve"> professional development</w:t>
      </w:r>
      <w:r w:rsidR="00393A69" w:rsidRPr="006C7EC4">
        <w:rPr>
          <w:rFonts w:ascii="Arial" w:hAnsi="Arial" w:cs="Arial"/>
          <w:sz w:val="24"/>
          <w:szCs w:val="24"/>
          <w:shd w:val="clear" w:color="auto" w:fill="FFFFFF"/>
        </w:rPr>
        <w:t xml:space="preserve"> (</w:t>
      </w:r>
      <w:r w:rsidR="00393A69" w:rsidRPr="006C7EC4">
        <w:rPr>
          <w:rFonts w:ascii="Arial" w:hAnsi="Arial" w:cs="Arial"/>
          <w:color w:val="222222"/>
          <w:sz w:val="24"/>
          <w:szCs w:val="24"/>
          <w:shd w:val="clear" w:color="auto" w:fill="FFFFFF"/>
        </w:rPr>
        <w:t>Chapman, etal, 2013).</w:t>
      </w:r>
      <w:r w:rsidR="00944455" w:rsidRPr="006C7EC4">
        <w:rPr>
          <w:rFonts w:ascii="Arial" w:hAnsi="Arial" w:cs="Arial"/>
          <w:color w:val="222222"/>
          <w:sz w:val="24"/>
          <w:szCs w:val="24"/>
          <w:shd w:val="clear" w:color="auto" w:fill="FFFFFF"/>
        </w:rPr>
        <w:t xml:space="preserve"> School A will measure the impact of the plan </w:t>
      </w:r>
      <w:r w:rsidR="002550C9" w:rsidRPr="006C7EC4">
        <w:rPr>
          <w:rFonts w:ascii="Arial" w:hAnsi="Arial" w:cs="Arial"/>
          <w:color w:val="222222"/>
          <w:sz w:val="24"/>
          <w:szCs w:val="24"/>
          <w:shd w:val="clear" w:color="auto" w:fill="FFFFFF"/>
        </w:rPr>
        <w:t xml:space="preserve">through </w:t>
      </w:r>
      <w:r w:rsidR="00944455" w:rsidRPr="006C7EC4">
        <w:rPr>
          <w:rFonts w:ascii="Arial" w:hAnsi="Arial" w:cs="Arial"/>
          <w:color w:val="222222"/>
          <w:sz w:val="24"/>
          <w:szCs w:val="24"/>
          <w:shd w:val="clear" w:color="auto" w:fill="FFFFFF"/>
        </w:rPr>
        <w:t xml:space="preserve">the </w:t>
      </w:r>
      <w:r w:rsidR="002550C9" w:rsidRPr="006C7EC4">
        <w:rPr>
          <w:rFonts w:ascii="Arial" w:hAnsi="Arial" w:cs="Arial"/>
          <w:color w:val="0D0D0D"/>
          <w:sz w:val="24"/>
          <w:szCs w:val="24"/>
          <w:shd w:val="clear" w:color="auto" w:fill="FFFFFF"/>
        </w:rPr>
        <w:t xml:space="preserve">use of both formative </w:t>
      </w:r>
      <w:r w:rsidR="00944455" w:rsidRPr="006C7EC4">
        <w:rPr>
          <w:rFonts w:ascii="Arial" w:hAnsi="Arial" w:cs="Arial"/>
          <w:color w:val="0D0D0D"/>
          <w:sz w:val="24"/>
          <w:szCs w:val="24"/>
          <w:shd w:val="clear" w:color="auto" w:fill="FFFFFF"/>
        </w:rPr>
        <w:t xml:space="preserve">and summative assessments, in order to evaluate student learning and growth. These assessments will provide an insight into whether or not students are accessing the </w:t>
      </w:r>
      <w:r w:rsidR="002550C9" w:rsidRPr="006C7EC4">
        <w:rPr>
          <w:rFonts w:ascii="Arial" w:hAnsi="Arial" w:cs="Arial"/>
          <w:color w:val="0D0D0D"/>
          <w:sz w:val="24"/>
          <w:szCs w:val="24"/>
          <w:shd w:val="clear" w:color="auto" w:fill="FFFFFF"/>
        </w:rPr>
        <w:t xml:space="preserve">Welsh </w:t>
      </w:r>
      <w:r w:rsidR="00944455" w:rsidRPr="006C7EC4">
        <w:rPr>
          <w:rFonts w:ascii="Arial" w:hAnsi="Arial" w:cs="Arial"/>
          <w:color w:val="0D0D0D"/>
          <w:sz w:val="24"/>
          <w:szCs w:val="24"/>
          <w:shd w:val="clear" w:color="auto" w:fill="FFFFFF"/>
        </w:rPr>
        <w:t>curriculum (</w:t>
      </w:r>
      <w:r w:rsidR="00944455" w:rsidRPr="006C7EC4">
        <w:rPr>
          <w:rFonts w:ascii="Arial" w:hAnsi="Arial" w:cs="Arial"/>
          <w:color w:val="222222"/>
          <w:sz w:val="24"/>
          <w:szCs w:val="24"/>
          <w:shd w:val="clear" w:color="auto" w:fill="FFFFFF"/>
        </w:rPr>
        <w:t xml:space="preserve">Garrison, etal, 2007). School A </w:t>
      </w:r>
      <w:r w:rsidR="00937BF6">
        <w:rPr>
          <w:rFonts w:ascii="Arial" w:hAnsi="Arial" w:cs="Arial"/>
          <w:color w:val="222222"/>
          <w:sz w:val="24"/>
          <w:szCs w:val="24"/>
          <w:shd w:val="clear" w:color="auto" w:fill="FFFFFF"/>
        </w:rPr>
        <w:t xml:space="preserve">will </w:t>
      </w:r>
      <w:r w:rsidR="00944455" w:rsidRPr="006C7EC4">
        <w:rPr>
          <w:rFonts w:ascii="Arial" w:hAnsi="Arial" w:cs="Arial"/>
          <w:color w:val="222222"/>
          <w:sz w:val="24"/>
          <w:szCs w:val="24"/>
          <w:shd w:val="clear" w:color="auto" w:fill="FFFFFF"/>
        </w:rPr>
        <w:t xml:space="preserve">also </w:t>
      </w:r>
      <w:r w:rsidR="00944455" w:rsidRPr="006C7EC4">
        <w:rPr>
          <w:rFonts w:ascii="Arial" w:hAnsi="Arial" w:cs="Arial"/>
          <w:color w:val="0D0D0D"/>
          <w:sz w:val="24"/>
          <w:szCs w:val="24"/>
          <w:shd w:val="clear" w:color="auto" w:fill="FFFFFF"/>
        </w:rPr>
        <w:t xml:space="preserve">engages the stakeholders in regular discussions on the impact </w:t>
      </w:r>
      <w:r w:rsidR="0062676A">
        <w:rPr>
          <w:rFonts w:ascii="Arial" w:hAnsi="Arial" w:cs="Arial"/>
          <w:color w:val="0D0D0D"/>
          <w:sz w:val="24"/>
          <w:szCs w:val="24"/>
          <w:shd w:val="clear" w:color="auto" w:fill="FFFFFF"/>
        </w:rPr>
        <w:t>that the</w:t>
      </w:r>
      <w:r w:rsidR="00944455" w:rsidRPr="006C7EC4">
        <w:rPr>
          <w:rFonts w:ascii="Arial" w:hAnsi="Arial" w:cs="Arial"/>
          <w:color w:val="0D0D0D"/>
          <w:sz w:val="24"/>
          <w:szCs w:val="24"/>
          <w:shd w:val="clear" w:color="auto" w:fill="FFFFFF"/>
        </w:rPr>
        <w:t xml:space="preserve"> development plan is having on </w:t>
      </w:r>
      <w:r w:rsidR="002550C9" w:rsidRPr="006C7EC4">
        <w:rPr>
          <w:rFonts w:ascii="Arial" w:hAnsi="Arial" w:cs="Arial"/>
          <w:color w:val="0D0D0D"/>
          <w:sz w:val="24"/>
          <w:szCs w:val="24"/>
          <w:shd w:val="clear" w:color="auto" w:fill="FFFFFF"/>
        </w:rPr>
        <w:t>the</w:t>
      </w:r>
      <w:r w:rsidR="00944455" w:rsidRPr="006C7EC4">
        <w:rPr>
          <w:rFonts w:ascii="Arial" w:hAnsi="Arial" w:cs="Arial"/>
          <w:color w:val="0D0D0D"/>
          <w:sz w:val="24"/>
          <w:szCs w:val="24"/>
          <w:shd w:val="clear" w:color="auto" w:fill="FFFFFF"/>
        </w:rPr>
        <w:t xml:space="preserve"> school, pupils and community. They then use stakeholder feedback to inform any potential changes </w:t>
      </w:r>
      <w:r w:rsidR="0062676A">
        <w:rPr>
          <w:rFonts w:ascii="Arial" w:hAnsi="Arial" w:cs="Arial"/>
          <w:color w:val="0D0D0D"/>
          <w:sz w:val="24"/>
          <w:szCs w:val="24"/>
          <w:shd w:val="clear" w:color="auto" w:fill="FFFFFF"/>
        </w:rPr>
        <w:t>plan</w:t>
      </w:r>
      <w:r w:rsidR="00944455" w:rsidRPr="006C7EC4">
        <w:rPr>
          <w:rFonts w:ascii="Arial" w:hAnsi="Arial" w:cs="Arial"/>
          <w:color w:val="0D0D0D"/>
          <w:sz w:val="24"/>
          <w:szCs w:val="24"/>
          <w:shd w:val="clear" w:color="auto" w:fill="FFFFFF"/>
        </w:rPr>
        <w:t xml:space="preserve">. </w:t>
      </w:r>
      <w:r w:rsidR="00641F67" w:rsidRPr="006C7EC4">
        <w:rPr>
          <w:rFonts w:ascii="Arial" w:hAnsi="Arial" w:cs="Arial"/>
          <w:color w:val="0D0D0D"/>
          <w:sz w:val="24"/>
          <w:szCs w:val="24"/>
          <w:shd w:val="clear" w:color="auto" w:fill="FFFFFF"/>
        </w:rPr>
        <w:t xml:space="preserve">Involving the stakeholders in the process is essential because </w:t>
      </w:r>
      <w:r w:rsidR="00641F67" w:rsidRPr="00937BF6">
        <w:rPr>
          <w:rFonts w:ascii="Arial" w:hAnsi="Arial" w:cs="Arial"/>
          <w:sz w:val="24"/>
          <w:szCs w:val="24"/>
          <w:shd w:val="clear" w:color="auto" w:fill="FFFFFF"/>
        </w:rPr>
        <w:t xml:space="preserve">according to the guidance report that focuses on </w:t>
      </w:r>
      <w:r w:rsidR="00641F67" w:rsidRPr="00937BF6">
        <w:rPr>
          <w:rFonts w:ascii="Arial" w:hAnsi="Arial" w:cs="Arial"/>
          <w:sz w:val="24"/>
          <w:szCs w:val="24"/>
        </w:rPr>
        <w:t>working with parents to support children’s learning,</w:t>
      </w:r>
      <w:r w:rsidR="00641F67" w:rsidRPr="00937BF6">
        <w:rPr>
          <w:rFonts w:ascii="Arial" w:hAnsi="Arial" w:cs="Arial"/>
          <w:sz w:val="24"/>
          <w:szCs w:val="24"/>
          <w:shd w:val="clear" w:color="auto" w:fill="FFFFFF"/>
        </w:rPr>
        <w:t xml:space="preserve"> “</w:t>
      </w:r>
      <w:r w:rsidR="00641F67" w:rsidRPr="00937BF6">
        <w:rPr>
          <w:rFonts w:ascii="Arial" w:hAnsi="Arial" w:cs="Arial"/>
          <w:sz w:val="24"/>
          <w:szCs w:val="24"/>
        </w:rPr>
        <w:t>Schools and parents have a shared priority to deliver the best outcomes for their children”.</w:t>
      </w:r>
      <w:r w:rsidR="00641F67" w:rsidRPr="00937BF6">
        <w:rPr>
          <w:rFonts w:ascii="Arial" w:hAnsi="Arial" w:cs="Arial"/>
          <w:sz w:val="24"/>
          <w:szCs w:val="24"/>
          <w:shd w:val="clear" w:color="auto" w:fill="FFFFFF"/>
        </w:rPr>
        <w:t xml:space="preserve"> (Dr Nick Axford, etal, 2021</w:t>
      </w:r>
      <w:r w:rsidR="00641F67" w:rsidRPr="00937BF6">
        <w:rPr>
          <w:rFonts w:ascii="Arial" w:hAnsi="Arial" w:cs="Arial"/>
          <w:sz w:val="24"/>
          <w:szCs w:val="24"/>
        </w:rPr>
        <w:t xml:space="preserve">). This suggests that </w:t>
      </w:r>
      <w:r w:rsidR="005C7E0F" w:rsidRPr="00937BF6">
        <w:rPr>
          <w:rFonts w:ascii="Arial" w:hAnsi="Arial" w:cs="Arial"/>
          <w:sz w:val="24"/>
          <w:szCs w:val="24"/>
        </w:rPr>
        <w:t xml:space="preserve">working with parents </w:t>
      </w:r>
      <w:r w:rsidR="005C7E0F" w:rsidRPr="00937BF6">
        <w:rPr>
          <w:rFonts w:ascii="Arial" w:hAnsi="Arial" w:cs="Arial"/>
          <w:sz w:val="24"/>
          <w:szCs w:val="24"/>
          <w:shd w:val="clear" w:color="auto" w:fill="FFFFFF"/>
        </w:rPr>
        <w:t>creates a supportive and nurturing environment for students, because parents can provide valuable insights about their child's</w:t>
      </w:r>
      <w:r w:rsidR="00937BF6">
        <w:rPr>
          <w:rFonts w:ascii="Arial" w:hAnsi="Arial" w:cs="Arial"/>
          <w:sz w:val="24"/>
          <w:szCs w:val="24"/>
          <w:shd w:val="clear" w:color="auto" w:fill="FFFFFF"/>
        </w:rPr>
        <w:t xml:space="preserve"> needs</w:t>
      </w:r>
      <w:r w:rsidR="005C7E0F" w:rsidRPr="00937BF6">
        <w:rPr>
          <w:rFonts w:ascii="Arial" w:hAnsi="Arial" w:cs="Arial"/>
          <w:sz w:val="24"/>
          <w:szCs w:val="24"/>
          <w:shd w:val="clear" w:color="auto" w:fill="FFFFFF"/>
        </w:rPr>
        <w:t>.</w:t>
      </w:r>
      <w:r w:rsidR="006378D9" w:rsidRPr="00937BF6">
        <w:rPr>
          <w:rFonts w:ascii="Arial" w:hAnsi="Arial" w:cs="Arial"/>
          <w:sz w:val="24"/>
          <w:szCs w:val="24"/>
          <w:shd w:val="clear" w:color="auto" w:fill="FFFFFF"/>
        </w:rPr>
        <w:t xml:space="preserve"> Therefore, </w:t>
      </w:r>
      <w:r w:rsidR="006378D9" w:rsidRPr="00937BF6">
        <w:rPr>
          <w:rFonts w:ascii="Arial" w:eastAsia="Times New Roman" w:hAnsi="Arial" w:cs="Arial"/>
          <w:kern w:val="0"/>
          <w:sz w:val="24"/>
          <w:szCs w:val="24"/>
          <w:lang w:eastAsia="en-GB"/>
          <w14:ligatures w14:val="none"/>
        </w:rPr>
        <w:t xml:space="preserve">by employing these techniques, educational institutions can evaluate the success of their </w:t>
      </w:r>
      <w:r w:rsidR="000663A4" w:rsidRPr="00937BF6">
        <w:rPr>
          <w:rFonts w:ascii="Arial" w:eastAsia="Times New Roman" w:hAnsi="Arial" w:cs="Arial"/>
          <w:kern w:val="0"/>
          <w:sz w:val="24"/>
          <w:szCs w:val="24"/>
          <w:lang w:eastAsia="en-GB"/>
          <w14:ligatures w14:val="none"/>
        </w:rPr>
        <w:t>SDP</w:t>
      </w:r>
      <w:r w:rsidR="006378D9" w:rsidRPr="00937BF6">
        <w:rPr>
          <w:rFonts w:ascii="Arial" w:eastAsia="Times New Roman" w:hAnsi="Arial" w:cs="Arial"/>
          <w:kern w:val="0"/>
          <w:sz w:val="24"/>
          <w:szCs w:val="24"/>
          <w:lang w:eastAsia="en-GB"/>
          <w14:ligatures w14:val="none"/>
        </w:rPr>
        <w:t> and make data-driven choices that will ultimately lead to improved learning outcomes.</w:t>
      </w:r>
      <w:r w:rsidR="006378D9" w:rsidRPr="00937BF6">
        <w:rPr>
          <w:rFonts w:ascii="Arial" w:eastAsia="Times New Roman" w:hAnsi="Arial" w:cs="Arial"/>
          <w:kern w:val="0"/>
          <w:sz w:val="28"/>
          <w:szCs w:val="28"/>
          <w:lang w:eastAsia="en-GB"/>
          <w14:ligatures w14:val="none"/>
        </w:rPr>
        <w:t> </w:t>
      </w:r>
    </w:p>
    <w:p w14:paraId="0EA838A9" w14:textId="3B5EF266" w:rsidR="00ED08D5" w:rsidRPr="006C7EC4" w:rsidRDefault="00F516FD" w:rsidP="00831E79">
      <w:pPr>
        <w:rPr>
          <w:rFonts w:ascii="Arial" w:eastAsia="Times New Roman" w:hAnsi="Arial" w:cs="Arial"/>
          <w:kern w:val="0"/>
          <w:sz w:val="24"/>
          <w:szCs w:val="24"/>
          <w:lang w:eastAsia="en-GB"/>
          <w14:ligatures w14:val="none"/>
        </w:rPr>
      </w:pPr>
      <w:r w:rsidRPr="006C7EC4">
        <w:rPr>
          <w:rFonts w:ascii="Arial" w:hAnsi="Arial" w:cs="Arial"/>
          <w:color w:val="222222"/>
          <w:sz w:val="24"/>
          <w:szCs w:val="24"/>
          <w:shd w:val="clear" w:color="auto" w:fill="FFFFFF"/>
        </w:rPr>
        <w:t>Over all School A’s development plan clearly outlines specific goals and objectives aimed at improving student attainment, teacher effectiveness, and school culture.</w:t>
      </w:r>
      <w:r w:rsidR="00D24961" w:rsidRPr="006C7EC4">
        <w:rPr>
          <w:rFonts w:ascii="Arial" w:hAnsi="Arial" w:cs="Arial"/>
          <w:color w:val="222222"/>
          <w:sz w:val="24"/>
          <w:szCs w:val="24"/>
          <w:shd w:val="clear" w:color="auto" w:fill="FFFFFF"/>
        </w:rPr>
        <w:t xml:space="preserve"> </w:t>
      </w:r>
      <w:r w:rsidRPr="006C7EC4">
        <w:rPr>
          <w:rFonts w:ascii="Arial" w:hAnsi="Arial" w:cs="Arial"/>
          <w:color w:val="222222"/>
          <w:sz w:val="24"/>
          <w:szCs w:val="24"/>
          <w:shd w:val="clear" w:color="auto" w:fill="FFFFFF"/>
        </w:rPr>
        <w:t>However, upon reflection,</w:t>
      </w:r>
      <w:r w:rsidR="00C86D58" w:rsidRPr="006C7EC4">
        <w:rPr>
          <w:rFonts w:ascii="Arial" w:hAnsi="Arial" w:cs="Arial"/>
          <w:color w:val="222222"/>
          <w:sz w:val="24"/>
          <w:szCs w:val="24"/>
          <w:shd w:val="clear" w:color="auto" w:fill="FFFFFF"/>
        </w:rPr>
        <w:t xml:space="preserve"> it appears that some of the objectives and the suggested methods for achieving them are not in line with each other.</w:t>
      </w:r>
      <w:r w:rsidRPr="006C7EC4">
        <w:rPr>
          <w:rFonts w:ascii="Arial" w:hAnsi="Arial" w:cs="Arial"/>
          <w:color w:val="222222"/>
          <w:sz w:val="24"/>
          <w:szCs w:val="24"/>
          <w:shd w:val="clear" w:color="auto" w:fill="FFFFFF"/>
        </w:rPr>
        <w:t xml:space="preserve"> For example, while the goal </w:t>
      </w:r>
      <w:r w:rsidR="00C86D58" w:rsidRPr="006C7EC4">
        <w:rPr>
          <w:rFonts w:ascii="Arial" w:hAnsi="Arial" w:cs="Arial"/>
          <w:color w:val="222222"/>
          <w:sz w:val="24"/>
          <w:szCs w:val="24"/>
          <w:shd w:val="clear" w:color="auto" w:fill="FFFFFF"/>
        </w:rPr>
        <w:t xml:space="preserve">to improve pupils’ and teachers’ daily use of Welsh in the classroom is clearly stated on the plan, </w:t>
      </w:r>
      <w:r w:rsidRPr="006C7EC4">
        <w:rPr>
          <w:rFonts w:ascii="Arial" w:hAnsi="Arial" w:cs="Arial"/>
          <w:color w:val="222222"/>
          <w:sz w:val="24"/>
          <w:szCs w:val="24"/>
          <w:shd w:val="clear" w:color="auto" w:fill="FFFFFF"/>
        </w:rPr>
        <w:t>specific strategies for</w:t>
      </w:r>
      <w:r w:rsidR="00C86D58" w:rsidRPr="006C7EC4">
        <w:rPr>
          <w:rFonts w:ascii="Arial" w:hAnsi="Arial" w:cs="Arial"/>
          <w:color w:val="222222"/>
          <w:sz w:val="24"/>
          <w:szCs w:val="24"/>
          <w:shd w:val="clear" w:color="auto" w:fill="FFFFFF"/>
        </w:rPr>
        <w:t xml:space="preserve"> achieving this are limited. </w:t>
      </w:r>
      <w:r w:rsidR="00AF124C" w:rsidRPr="006C7EC4">
        <w:rPr>
          <w:rFonts w:ascii="Arial" w:hAnsi="Arial" w:cs="Arial"/>
          <w:color w:val="222222"/>
          <w:sz w:val="24"/>
          <w:szCs w:val="24"/>
          <w:shd w:val="clear" w:color="auto" w:fill="FFFFFF"/>
        </w:rPr>
        <w:t>According to the Welsh Government (2014) it is important to establish clear success criteria so that improv</w:t>
      </w:r>
      <w:r w:rsidR="002550C9" w:rsidRPr="006C7EC4">
        <w:rPr>
          <w:rFonts w:ascii="Arial" w:hAnsi="Arial" w:cs="Arial"/>
          <w:color w:val="222222"/>
          <w:sz w:val="24"/>
          <w:szCs w:val="24"/>
          <w:shd w:val="clear" w:color="auto" w:fill="FFFFFF"/>
        </w:rPr>
        <w:t>ements can be assessed against </w:t>
      </w:r>
      <w:r w:rsidR="00AF124C" w:rsidRPr="006C7EC4">
        <w:rPr>
          <w:rFonts w:ascii="Arial" w:hAnsi="Arial" w:cs="Arial"/>
          <w:color w:val="222222"/>
          <w:sz w:val="24"/>
          <w:szCs w:val="24"/>
          <w:shd w:val="clear" w:color="auto" w:fill="FFFFFF"/>
        </w:rPr>
        <w:t xml:space="preserve">it. Therefore, </w:t>
      </w:r>
      <w:r w:rsidR="00D24961" w:rsidRPr="006C7EC4">
        <w:rPr>
          <w:rFonts w:ascii="Arial" w:hAnsi="Arial" w:cs="Arial"/>
          <w:color w:val="222222"/>
          <w:sz w:val="24"/>
          <w:szCs w:val="24"/>
          <w:shd w:val="clear" w:color="auto" w:fill="FFFFFF"/>
        </w:rPr>
        <w:t>it is essential that School A ensures that each of their targets are supported by specific, meaningful success criteria.</w:t>
      </w:r>
      <w:r w:rsidR="00070099" w:rsidRPr="006C7EC4">
        <w:rPr>
          <w:rFonts w:ascii="Arial" w:hAnsi="Arial" w:cs="Arial"/>
          <w:color w:val="222222"/>
          <w:sz w:val="24"/>
          <w:szCs w:val="24"/>
          <w:shd w:val="clear" w:color="auto" w:fill="FFFFFF"/>
        </w:rPr>
        <w:t xml:space="preserve"> On school A’s development plan, there is also no indication that they will be providing staff</w:t>
      </w:r>
      <w:r w:rsidR="002550C9" w:rsidRPr="006C7EC4">
        <w:rPr>
          <w:rFonts w:ascii="Arial" w:hAnsi="Arial" w:cs="Arial"/>
          <w:color w:val="222222"/>
          <w:sz w:val="24"/>
          <w:szCs w:val="24"/>
          <w:shd w:val="clear" w:color="auto" w:fill="FFFFFF"/>
        </w:rPr>
        <w:t xml:space="preserve"> </w:t>
      </w:r>
      <w:r w:rsidR="00070099" w:rsidRPr="006C7EC4">
        <w:rPr>
          <w:rFonts w:ascii="Arial" w:hAnsi="Arial" w:cs="Arial"/>
          <w:color w:val="222222"/>
          <w:sz w:val="24"/>
          <w:szCs w:val="24"/>
          <w:shd w:val="clear" w:color="auto" w:fill="FFFFFF"/>
        </w:rPr>
        <w:t>t</w:t>
      </w:r>
      <w:r w:rsidR="002550C9" w:rsidRPr="006C7EC4">
        <w:rPr>
          <w:rFonts w:ascii="Arial" w:hAnsi="Arial" w:cs="Arial"/>
          <w:color w:val="222222"/>
          <w:sz w:val="24"/>
          <w:szCs w:val="24"/>
          <w:shd w:val="clear" w:color="auto" w:fill="FFFFFF"/>
        </w:rPr>
        <w:t xml:space="preserve">raining </w:t>
      </w:r>
      <w:r w:rsidR="00070099" w:rsidRPr="006C7EC4">
        <w:rPr>
          <w:rFonts w:ascii="Arial" w:hAnsi="Arial" w:cs="Arial"/>
          <w:color w:val="222222"/>
          <w:sz w:val="24"/>
          <w:szCs w:val="24"/>
          <w:shd w:val="clear" w:color="auto" w:fill="FFFFFF"/>
        </w:rPr>
        <w:t>on</w:t>
      </w:r>
      <w:r w:rsidR="002550C9" w:rsidRPr="006C7EC4">
        <w:rPr>
          <w:rFonts w:ascii="Arial" w:hAnsi="Arial" w:cs="Arial"/>
          <w:color w:val="222222"/>
          <w:sz w:val="24"/>
          <w:szCs w:val="24"/>
          <w:shd w:val="clear" w:color="auto" w:fill="FFFFFF"/>
        </w:rPr>
        <w:t xml:space="preserve"> </w:t>
      </w:r>
      <w:r w:rsidR="00070099" w:rsidRPr="006C7EC4">
        <w:rPr>
          <w:rFonts w:ascii="Arial" w:hAnsi="Arial" w:cs="Arial"/>
          <w:color w:val="222222"/>
          <w:sz w:val="24"/>
          <w:szCs w:val="24"/>
          <w:shd w:val="clear" w:color="auto" w:fill="FFFFFF"/>
        </w:rPr>
        <w:t>W</w:t>
      </w:r>
      <w:r w:rsidR="002550C9" w:rsidRPr="006C7EC4">
        <w:rPr>
          <w:rFonts w:ascii="Arial" w:hAnsi="Arial" w:cs="Arial"/>
          <w:color w:val="222222"/>
          <w:sz w:val="24"/>
          <w:szCs w:val="24"/>
          <w:shd w:val="clear" w:color="auto" w:fill="FFFFFF"/>
        </w:rPr>
        <w:t>elsh</w:t>
      </w:r>
      <w:r w:rsidR="00070099" w:rsidRPr="006C7EC4">
        <w:rPr>
          <w:rFonts w:ascii="Arial" w:hAnsi="Arial" w:cs="Arial"/>
          <w:color w:val="222222"/>
          <w:sz w:val="24"/>
          <w:szCs w:val="24"/>
          <w:shd w:val="clear" w:color="auto" w:fill="FFFFFF"/>
        </w:rPr>
        <w:t xml:space="preserve"> development. </w:t>
      </w:r>
      <w:r w:rsidR="003D2A7A" w:rsidRPr="006C7EC4">
        <w:rPr>
          <w:rFonts w:ascii="Arial" w:hAnsi="Arial" w:cs="Arial"/>
          <w:color w:val="222222"/>
          <w:sz w:val="24"/>
          <w:szCs w:val="24"/>
          <w:shd w:val="clear" w:color="auto" w:fill="FFFFFF"/>
        </w:rPr>
        <w:t>This professional development opportunity would allow staff to</w:t>
      </w:r>
      <w:r w:rsidR="00070099" w:rsidRPr="006C7EC4">
        <w:rPr>
          <w:rFonts w:ascii="Arial" w:hAnsi="Arial" w:cs="Arial"/>
          <w:color w:val="222222"/>
          <w:sz w:val="24"/>
          <w:szCs w:val="24"/>
          <w:shd w:val="clear" w:color="auto" w:fill="FFFFFF"/>
        </w:rPr>
        <w:t xml:space="preserve"> learn and </w:t>
      </w:r>
      <w:r w:rsidR="003D2A7A" w:rsidRPr="006C7EC4">
        <w:rPr>
          <w:rFonts w:ascii="Arial" w:hAnsi="Arial" w:cs="Arial"/>
          <w:color w:val="222222"/>
          <w:sz w:val="24"/>
          <w:szCs w:val="24"/>
          <w:shd w:val="clear" w:color="auto" w:fill="FFFFFF"/>
        </w:rPr>
        <w:t>acquire</w:t>
      </w:r>
      <w:r w:rsidR="00070099" w:rsidRPr="006C7EC4">
        <w:rPr>
          <w:rFonts w:ascii="Arial" w:hAnsi="Arial" w:cs="Arial"/>
          <w:color w:val="222222"/>
          <w:sz w:val="24"/>
          <w:szCs w:val="24"/>
          <w:shd w:val="clear" w:color="auto" w:fill="FFFFFF"/>
        </w:rPr>
        <w:t xml:space="preserve"> new skills in order to </w:t>
      </w:r>
      <w:r w:rsidR="003D2A7A" w:rsidRPr="006C7EC4">
        <w:rPr>
          <w:rFonts w:ascii="Arial" w:hAnsi="Arial" w:cs="Arial"/>
          <w:color w:val="222222"/>
          <w:sz w:val="24"/>
          <w:szCs w:val="24"/>
          <w:shd w:val="clear" w:color="auto" w:fill="FFFFFF"/>
        </w:rPr>
        <w:t xml:space="preserve">improve the Welsh development throughout their school. According to Educators Wales (2022) </w:t>
      </w:r>
      <w:r w:rsidR="003D2A7A" w:rsidRPr="006C7EC4">
        <w:rPr>
          <w:rFonts w:ascii="Arial" w:eastAsia="Times New Roman" w:hAnsi="Arial" w:cs="Arial"/>
          <w:kern w:val="0"/>
          <w:sz w:val="24"/>
          <w:szCs w:val="24"/>
          <w:lang w:eastAsia="en-GB"/>
          <w14:ligatures w14:val="none"/>
        </w:rPr>
        <w:t>promot</w:t>
      </w:r>
      <w:r w:rsidR="003D2A7A" w:rsidRPr="006C7EC4">
        <w:rPr>
          <w:rFonts w:ascii="Arial" w:eastAsia="Times New Roman" w:hAnsi="Arial" w:cs="Arial"/>
          <w:kern w:val="0"/>
          <w:sz w:val="24"/>
          <w:szCs w:val="24"/>
          <w:lang w:eastAsia="en-GB"/>
          <w14:ligatures w14:val="none"/>
        </w:rPr>
        <w:t>ing</w:t>
      </w:r>
      <w:r w:rsidR="003D2A7A" w:rsidRPr="006C7EC4">
        <w:rPr>
          <w:rFonts w:ascii="Arial" w:eastAsia="Times New Roman" w:hAnsi="Arial" w:cs="Arial"/>
          <w:kern w:val="0"/>
          <w:sz w:val="24"/>
          <w:szCs w:val="24"/>
          <w:lang w:eastAsia="en-GB"/>
          <w14:ligatures w14:val="none"/>
        </w:rPr>
        <w:t xml:space="preserve"> professional curiosity among</w:t>
      </w:r>
      <w:r w:rsidR="003D2A7A" w:rsidRPr="006C7EC4">
        <w:rPr>
          <w:rFonts w:ascii="Arial" w:eastAsia="Times New Roman" w:hAnsi="Arial" w:cs="Arial"/>
          <w:kern w:val="0"/>
          <w:sz w:val="24"/>
          <w:szCs w:val="24"/>
          <w:lang w:eastAsia="en-GB"/>
          <w14:ligatures w14:val="none"/>
        </w:rPr>
        <w:t>st</w:t>
      </w:r>
      <w:r w:rsidR="003D2A7A" w:rsidRPr="006C7EC4">
        <w:rPr>
          <w:rFonts w:ascii="Arial" w:eastAsia="Times New Roman" w:hAnsi="Arial" w:cs="Arial"/>
          <w:kern w:val="0"/>
          <w:sz w:val="24"/>
          <w:szCs w:val="24"/>
          <w:lang w:eastAsia="en-GB"/>
          <w14:ligatures w14:val="none"/>
        </w:rPr>
        <w:t xml:space="preserve"> all those who work in the education sector</w:t>
      </w:r>
      <w:r w:rsidR="003D2A7A" w:rsidRPr="006C7EC4">
        <w:rPr>
          <w:rFonts w:ascii="Arial" w:eastAsia="Times New Roman" w:hAnsi="Arial" w:cs="Arial"/>
          <w:kern w:val="0"/>
          <w:sz w:val="24"/>
          <w:szCs w:val="24"/>
          <w:lang w:eastAsia="en-GB"/>
          <w14:ligatures w14:val="none"/>
        </w:rPr>
        <w:t xml:space="preserve"> is extremely important,</w:t>
      </w:r>
      <w:r w:rsidR="003D2A7A" w:rsidRPr="006C7EC4">
        <w:rPr>
          <w:rFonts w:ascii="Arial" w:eastAsia="Times New Roman" w:hAnsi="Arial" w:cs="Arial"/>
          <w:kern w:val="0"/>
          <w:sz w:val="24"/>
          <w:szCs w:val="24"/>
          <w:lang w:eastAsia="en-GB"/>
          <w14:ligatures w14:val="none"/>
        </w:rPr>
        <w:t xml:space="preserve"> since learning is a life long journey.</w:t>
      </w:r>
      <w:r w:rsidR="003D2A7A" w:rsidRPr="006C7EC4">
        <w:rPr>
          <w:rFonts w:ascii="Arial" w:eastAsia="Times New Roman" w:hAnsi="Arial" w:cs="Arial"/>
          <w:kern w:val="0"/>
          <w:sz w:val="24"/>
          <w:szCs w:val="24"/>
          <w:lang w:eastAsia="en-GB"/>
          <w14:ligatures w14:val="none"/>
        </w:rPr>
        <w:t xml:space="preserve"> In addition to this, professional development is also a one of the “p</w:t>
      </w:r>
      <w:r w:rsidR="003D2A7A" w:rsidRPr="006C7EC4">
        <w:rPr>
          <w:rFonts w:ascii="Arial" w:eastAsia="Times New Roman" w:hAnsi="Arial" w:cs="Arial"/>
          <w:kern w:val="0"/>
          <w:sz w:val="24"/>
          <w:szCs w:val="24"/>
          <w:lang w:eastAsia="en-GB"/>
          <w14:ligatures w14:val="none"/>
        </w:rPr>
        <w:t>rofessional standards for teaching and leadership</w:t>
      </w:r>
      <w:r w:rsidR="003D2A7A" w:rsidRPr="006C7EC4">
        <w:rPr>
          <w:rFonts w:ascii="Arial" w:eastAsia="Times New Roman" w:hAnsi="Arial" w:cs="Arial"/>
          <w:kern w:val="0"/>
          <w:sz w:val="24"/>
          <w:szCs w:val="24"/>
          <w:lang w:eastAsia="en-GB"/>
          <w14:ligatures w14:val="none"/>
        </w:rPr>
        <w:t>” (Welsh Government, 2018) in the Welsh Curriculum. Therefore, offering staff</w:t>
      </w:r>
      <w:r w:rsidR="004605A6" w:rsidRPr="006C7EC4">
        <w:rPr>
          <w:rFonts w:ascii="Arial" w:eastAsia="Times New Roman" w:hAnsi="Arial" w:cs="Arial"/>
          <w:kern w:val="0"/>
          <w:sz w:val="24"/>
          <w:szCs w:val="24"/>
          <w:lang w:eastAsia="en-GB"/>
          <w14:ligatures w14:val="none"/>
        </w:rPr>
        <w:t>,</w:t>
      </w:r>
      <w:r w:rsidR="003D2A7A" w:rsidRPr="006C7EC4">
        <w:rPr>
          <w:rFonts w:ascii="Arial" w:eastAsia="Times New Roman" w:hAnsi="Arial" w:cs="Arial"/>
          <w:kern w:val="0"/>
          <w:sz w:val="24"/>
          <w:szCs w:val="24"/>
          <w:lang w:eastAsia="en-GB"/>
          <w14:ligatures w14:val="none"/>
        </w:rPr>
        <w:t xml:space="preserve"> from School A</w:t>
      </w:r>
      <w:r w:rsidR="004605A6" w:rsidRPr="006C7EC4">
        <w:rPr>
          <w:rFonts w:ascii="Arial" w:eastAsia="Times New Roman" w:hAnsi="Arial" w:cs="Arial"/>
          <w:kern w:val="0"/>
          <w:sz w:val="24"/>
          <w:szCs w:val="24"/>
          <w:lang w:eastAsia="en-GB"/>
          <w14:ligatures w14:val="none"/>
        </w:rPr>
        <w:t>,</w:t>
      </w:r>
      <w:r w:rsidR="003D2A7A" w:rsidRPr="006C7EC4">
        <w:rPr>
          <w:rFonts w:ascii="Arial" w:eastAsia="Times New Roman" w:hAnsi="Arial" w:cs="Arial"/>
          <w:kern w:val="0"/>
          <w:sz w:val="24"/>
          <w:szCs w:val="24"/>
          <w:lang w:eastAsia="en-GB"/>
          <w14:ligatures w14:val="none"/>
        </w:rPr>
        <w:t xml:space="preserve"> the opportunity to access Welsh development training is </w:t>
      </w:r>
      <w:r w:rsidR="004605A6" w:rsidRPr="006C7EC4">
        <w:rPr>
          <w:rFonts w:ascii="Arial" w:eastAsia="Times New Roman" w:hAnsi="Arial" w:cs="Arial"/>
          <w:kern w:val="0"/>
          <w:sz w:val="24"/>
          <w:szCs w:val="24"/>
          <w:lang w:eastAsia="en-GB"/>
          <w14:ligatures w14:val="none"/>
        </w:rPr>
        <w:t xml:space="preserve">crucial as </w:t>
      </w:r>
      <w:r w:rsidR="003D2A7A" w:rsidRPr="006C7EC4">
        <w:rPr>
          <w:rFonts w:ascii="Arial" w:eastAsia="Times New Roman" w:hAnsi="Arial" w:cs="Arial"/>
          <w:kern w:val="0"/>
          <w:sz w:val="24"/>
          <w:szCs w:val="24"/>
          <w:lang w:eastAsia="en-GB"/>
          <w14:ligatures w14:val="none"/>
        </w:rPr>
        <w:t xml:space="preserve">it fosters continuous improvement, supports student </w:t>
      </w:r>
      <w:r w:rsidR="004605A6" w:rsidRPr="006C7EC4">
        <w:rPr>
          <w:rFonts w:ascii="Arial" w:eastAsia="Times New Roman" w:hAnsi="Arial" w:cs="Arial"/>
          <w:kern w:val="0"/>
          <w:sz w:val="24"/>
          <w:szCs w:val="24"/>
          <w:lang w:eastAsia="en-GB"/>
          <w14:ligatures w14:val="none"/>
        </w:rPr>
        <w:t>Welsh development</w:t>
      </w:r>
      <w:r w:rsidR="003D2A7A" w:rsidRPr="006C7EC4">
        <w:rPr>
          <w:rFonts w:ascii="Arial" w:eastAsia="Times New Roman" w:hAnsi="Arial" w:cs="Arial"/>
          <w:kern w:val="0"/>
          <w:sz w:val="24"/>
          <w:szCs w:val="24"/>
          <w:lang w:eastAsia="en-GB"/>
          <w14:ligatures w14:val="none"/>
        </w:rPr>
        <w:t xml:space="preserve">, and contributes to the overall effectiveness and success of </w:t>
      </w:r>
      <w:r w:rsidR="004605A6" w:rsidRPr="006C7EC4">
        <w:rPr>
          <w:rFonts w:ascii="Arial" w:eastAsia="Times New Roman" w:hAnsi="Arial" w:cs="Arial"/>
          <w:kern w:val="0"/>
          <w:sz w:val="24"/>
          <w:szCs w:val="24"/>
          <w:lang w:eastAsia="en-GB"/>
          <w14:ligatures w14:val="none"/>
        </w:rPr>
        <w:t xml:space="preserve">the SDP. </w:t>
      </w:r>
      <w:r w:rsidR="005629E2" w:rsidRPr="006C7EC4">
        <w:rPr>
          <w:rFonts w:ascii="Arial" w:hAnsi="Arial" w:cs="Arial"/>
          <w:color w:val="222222"/>
          <w:sz w:val="24"/>
          <w:szCs w:val="24"/>
          <w:shd w:val="clear" w:color="auto" w:fill="FFFFFF"/>
        </w:rPr>
        <w:t xml:space="preserve">In addition to this, </w:t>
      </w:r>
      <w:r w:rsidR="005629E2" w:rsidRPr="006C7EC4">
        <w:rPr>
          <w:rFonts w:ascii="Arial" w:eastAsia="Times New Roman" w:hAnsi="Arial" w:cs="Arial"/>
          <w:kern w:val="0"/>
          <w:sz w:val="24"/>
          <w:szCs w:val="24"/>
          <w:lang w:eastAsia="en-GB"/>
          <w14:ligatures w14:val="none"/>
        </w:rPr>
        <w:t xml:space="preserve">while involving stakeholders is important, there isn't sufficient evidence of genuine engagement beyond superficial consultation in School A's </w:t>
      </w:r>
      <w:r w:rsidR="000663A4" w:rsidRPr="006C7EC4">
        <w:rPr>
          <w:rFonts w:ascii="Arial" w:eastAsia="Times New Roman" w:hAnsi="Arial" w:cs="Arial"/>
          <w:kern w:val="0"/>
          <w:sz w:val="24"/>
          <w:szCs w:val="24"/>
          <w:lang w:eastAsia="en-GB"/>
          <w14:ligatures w14:val="none"/>
        </w:rPr>
        <w:t>SDP</w:t>
      </w:r>
      <w:r w:rsidR="005629E2" w:rsidRPr="006C7EC4">
        <w:rPr>
          <w:rFonts w:ascii="Arial" w:eastAsia="Times New Roman" w:hAnsi="Arial" w:cs="Arial"/>
          <w:kern w:val="0"/>
          <w:sz w:val="24"/>
          <w:szCs w:val="24"/>
          <w:lang w:eastAsia="en-GB"/>
          <w14:ligatures w14:val="none"/>
        </w:rPr>
        <w:t>. Although the plan describes a number of initiatives and tactics it uses to involve stakeholders, it is unclear if they are being carried out effectively. For example, the surveys for parents are only sent out via email, which limits the amount of people completing the survey because not all have access to internet or technology.</w:t>
      </w:r>
      <w:r w:rsidR="00831E79" w:rsidRPr="006C7EC4">
        <w:rPr>
          <w:rFonts w:ascii="Arial" w:eastAsia="Times New Roman" w:hAnsi="Arial" w:cs="Arial"/>
          <w:kern w:val="0"/>
          <w:sz w:val="24"/>
          <w:szCs w:val="24"/>
          <w:lang w:eastAsia="en-GB"/>
          <w14:ligatures w14:val="none"/>
        </w:rPr>
        <w:t xml:space="preserve"> As a </w:t>
      </w:r>
      <w:r w:rsidR="00831E79" w:rsidRPr="006C7EC4">
        <w:rPr>
          <w:rFonts w:ascii="Arial" w:eastAsia="Times New Roman" w:hAnsi="Arial" w:cs="Arial"/>
          <w:kern w:val="0"/>
          <w:sz w:val="24"/>
          <w:szCs w:val="24"/>
          <w:lang w:eastAsia="en-GB"/>
          <w14:ligatures w14:val="none"/>
        </w:rPr>
        <w:lastRenderedPageBreak/>
        <w:t>result of this the data collected surrounding attitudes to the Welsh language was not as reliable or accurate as it could have been</w:t>
      </w:r>
      <w:r w:rsidR="00196B87" w:rsidRPr="006C7EC4">
        <w:rPr>
          <w:rFonts w:ascii="Arial" w:eastAsia="Times New Roman" w:hAnsi="Arial" w:cs="Arial"/>
          <w:kern w:val="0"/>
          <w:sz w:val="24"/>
          <w:szCs w:val="24"/>
          <w:lang w:eastAsia="en-GB"/>
          <w14:ligatures w14:val="none"/>
        </w:rPr>
        <w:t xml:space="preserve"> (</w:t>
      </w:r>
      <w:r w:rsidR="00196B87" w:rsidRPr="006C7EC4">
        <w:rPr>
          <w:rFonts w:ascii="Arial" w:hAnsi="Arial" w:cs="Arial"/>
          <w:color w:val="222222"/>
          <w:sz w:val="24"/>
          <w:szCs w:val="24"/>
          <w:shd w:val="clear" w:color="auto" w:fill="FFFFFF"/>
        </w:rPr>
        <w:t>Fricker</w:t>
      </w:r>
      <w:r w:rsidR="00196B87" w:rsidRPr="006C7EC4">
        <w:rPr>
          <w:rFonts w:ascii="Arial" w:hAnsi="Arial" w:cs="Arial"/>
          <w:color w:val="222222"/>
          <w:sz w:val="24"/>
          <w:szCs w:val="24"/>
          <w:shd w:val="clear" w:color="auto" w:fill="FFFFFF"/>
        </w:rPr>
        <w:t xml:space="preserve">, etal </w:t>
      </w:r>
      <w:r w:rsidR="00196B87" w:rsidRPr="006C7EC4">
        <w:rPr>
          <w:rFonts w:ascii="Arial" w:hAnsi="Arial" w:cs="Arial"/>
          <w:color w:val="222222"/>
          <w:sz w:val="24"/>
          <w:szCs w:val="24"/>
          <w:shd w:val="clear" w:color="auto" w:fill="FFFFFF"/>
        </w:rPr>
        <w:t>,2002</w:t>
      </w:r>
      <w:r w:rsidR="00086DA6" w:rsidRPr="006C7EC4">
        <w:rPr>
          <w:rFonts w:ascii="Arial" w:hAnsi="Arial" w:cs="Arial"/>
          <w:color w:val="222222"/>
          <w:sz w:val="24"/>
          <w:szCs w:val="24"/>
          <w:shd w:val="clear" w:color="auto" w:fill="FFFFFF"/>
        </w:rPr>
        <w:t>, p347-367</w:t>
      </w:r>
      <w:r w:rsidR="00196B87" w:rsidRPr="006C7EC4">
        <w:rPr>
          <w:rFonts w:ascii="Arial" w:hAnsi="Arial" w:cs="Arial"/>
          <w:color w:val="222222"/>
          <w:sz w:val="24"/>
          <w:szCs w:val="24"/>
          <w:shd w:val="clear" w:color="auto" w:fill="FFFFFF"/>
        </w:rPr>
        <w:t xml:space="preserve">). </w:t>
      </w:r>
      <w:r w:rsidR="00086DA6" w:rsidRPr="006C7EC4">
        <w:rPr>
          <w:rFonts w:ascii="Arial" w:eastAsia="Times New Roman" w:hAnsi="Arial" w:cs="Arial"/>
          <w:kern w:val="0"/>
          <w:sz w:val="24"/>
          <w:szCs w:val="24"/>
          <w:lang w:eastAsia="en-GB"/>
          <w14:ligatures w14:val="none"/>
        </w:rPr>
        <w:t xml:space="preserve"> </w:t>
      </w:r>
      <w:r w:rsidR="005629E2" w:rsidRPr="006C7EC4">
        <w:rPr>
          <w:rFonts w:ascii="Arial" w:eastAsia="Times New Roman" w:hAnsi="Arial" w:cs="Arial"/>
          <w:kern w:val="0"/>
          <w:sz w:val="24"/>
          <w:szCs w:val="24"/>
          <w:lang w:eastAsia="en-GB"/>
          <w14:ligatures w14:val="none"/>
        </w:rPr>
        <w:t xml:space="preserve">In order to shape the future of the school, it is imperative to actively include parents, students, and community members in decision-making processes, it is therefore </w:t>
      </w:r>
      <w:r w:rsidR="00831E79" w:rsidRPr="006C7EC4">
        <w:rPr>
          <w:rFonts w:ascii="Arial" w:eastAsia="Times New Roman" w:hAnsi="Arial" w:cs="Arial"/>
          <w:kern w:val="0"/>
          <w:sz w:val="24"/>
          <w:szCs w:val="24"/>
          <w:lang w:eastAsia="en-GB"/>
          <w14:ligatures w14:val="none"/>
        </w:rPr>
        <w:t>crucial</w:t>
      </w:r>
      <w:r w:rsidR="005629E2" w:rsidRPr="006C7EC4">
        <w:rPr>
          <w:rFonts w:ascii="Arial" w:eastAsia="Times New Roman" w:hAnsi="Arial" w:cs="Arial"/>
          <w:kern w:val="0"/>
          <w:sz w:val="24"/>
          <w:szCs w:val="24"/>
          <w:lang w:eastAsia="en-GB"/>
          <w14:ligatures w14:val="none"/>
        </w:rPr>
        <w:t xml:space="preserve"> that the methods used to involve stakeholders are maintainable and accessible to all</w:t>
      </w:r>
      <w:r w:rsidR="00086DA6" w:rsidRPr="006C7EC4">
        <w:rPr>
          <w:rFonts w:ascii="Arial" w:eastAsia="Times New Roman" w:hAnsi="Arial" w:cs="Arial"/>
          <w:kern w:val="0"/>
          <w:sz w:val="24"/>
          <w:szCs w:val="24"/>
          <w:lang w:eastAsia="en-GB"/>
          <w14:ligatures w14:val="none"/>
        </w:rPr>
        <w:t xml:space="preserve"> (</w:t>
      </w:r>
      <w:r w:rsidR="00086DA6" w:rsidRPr="006C7EC4">
        <w:rPr>
          <w:rFonts w:ascii="Arial" w:hAnsi="Arial" w:cs="Arial"/>
          <w:color w:val="222222"/>
          <w:sz w:val="24"/>
          <w:szCs w:val="24"/>
          <w:shd w:val="clear" w:color="auto" w:fill="FFFFFF"/>
        </w:rPr>
        <w:t>Yaro,</w:t>
      </w:r>
      <w:r w:rsidR="00086DA6" w:rsidRPr="006C7EC4">
        <w:rPr>
          <w:rFonts w:ascii="Arial" w:hAnsi="Arial" w:cs="Arial"/>
          <w:color w:val="222222"/>
          <w:sz w:val="24"/>
          <w:szCs w:val="24"/>
          <w:shd w:val="clear" w:color="auto" w:fill="FFFFFF"/>
        </w:rPr>
        <w:t xml:space="preserve"> etal</w:t>
      </w:r>
      <w:r w:rsidR="00086DA6" w:rsidRPr="006C7EC4">
        <w:rPr>
          <w:rFonts w:ascii="Arial" w:hAnsi="Arial" w:cs="Arial"/>
          <w:color w:val="222222"/>
          <w:sz w:val="24"/>
          <w:szCs w:val="24"/>
          <w:shd w:val="clear" w:color="auto" w:fill="FFFFFF"/>
        </w:rPr>
        <w:t>, 2017</w:t>
      </w:r>
      <w:r w:rsidR="00086DA6" w:rsidRPr="006C7EC4">
        <w:rPr>
          <w:rFonts w:ascii="Arial" w:hAnsi="Arial" w:cs="Arial"/>
          <w:color w:val="222222"/>
          <w:sz w:val="24"/>
          <w:szCs w:val="24"/>
          <w:shd w:val="clear" w:color="auto" w:fill="FFFFFF"/>
        </w:rPr>
        <w:t>)</w:t>
      </w:r>
      <w:r w:rsidR="00086DA6" w:rsidRPr="006C7EC4">
        <w:rPr>
          <w:rFonts w:ascii="Arial" w:hAnsi="Arial" w:cs="Arial"/>
          <w:color w:val="222222"/>
          <w:sz w:val="24"/>
          <w:szCs w:val="24"/>
          <w:shd w:val="clear" w:color="auto" w:fill="FFFFFF"/>
        </w:rPr>
        <w:t xml:space="preserve"> </w:t>
      </w:r>
      <w:r w:rsidR="00086DA6" w:rsidRPr="006C7EC4">
        <w:rPr>
          <w:rFonts w:ascii="Arial" w:eastAsia="Times New Roman" w:hAnsi="Arial" w:cs="Arial"/>
          <w:kern w:val="0"/>
          <w:sz w:val="24"/>
          <w:szCs w:val="24"/>
          <w:lang w:eastAsia="en-GB"/>
          <w14:ligatures w14:val="none"/>
        </w:rPr>
        <w:t xml:space="preserve">. </w:t>
      </w:r>
      <w:r w:rsidR="00ED08D5" w:rsidRPr="006C7EC4">
        <w:rPr>
          <w:rFonts w:ascii="Arial" w:hAnsi="Arial" w:cs="Arial"/>
          <w:color w:val="222222"/>
          <w:sz w:val="24"/>
          <w:szCs w:val="24"/>
          <w:shd w:val="clear" w:color="auto" w:fill="FFFFFF"/>
        </w:rPr>
        <w:t>Furthermore, it is clear that, once a term, School A dedicates time to self-evaluate the implementations in place to achieve the schools aims. However, I believe that additional time could be spent monitoring the implementation and progress. The school should provide systems for measuring target progress while maintaining a close watch on how the development plan is being implemented</w:t>
      </w:r>
      <w:r w:rsidR="00753A56" w:rsidRPr="006C7EC4">
        <w:rPr>
          <w:rFonts w:ascii="Arial" w:hAnsi="Arial" w:cs="Arial"/>
          <w:color w:val="222222"/>
          <w:sz w:val="24"/>
          <w:szCs w:val="24"/>
          <w:shd w:val="clear" w:color="auto" w:fill="FFFFFF"/>
        </w:rPr>
        <w:t xml:space="preserve"> (</w:t>
      </w:r>
      <w:r w:rsidR="00753A56" w:rsidRPr="006C7EC4">
        <w:rPr>
          <w:rFonts w:ascii="Arial" w:hAnsi="Arial" w:cs="Arial"/>
          <w:color w:val="222222"/>
          <w:sz w:val="24"/>
          <w:szCs w:val="24"/>
          <w:shd w:val="clear" w:color="auto" w:fill="FFFFFF"/>
        </w:rPr>
        <w:t>Kang, D.S., 2018</w:t>
      </w:r>
      <w:r w:rsidR="00753A56" w:rsidRPr="006C7EC4">
        <w:rPr>
          <w:rFonts w:ascii="Arial" w:hAnsi="Arial" w:cs="Arial"/>
          <w:color w:val="222222"/>
          <w:sz w:val="24"/>
          <w:szCs w:val="24"/>
          <w:shd w:val="clear" w:color="auto" w:fill="FFFFFF"/>
        </w:rPr>
        <w:t>)</w:t>
      </w:r>
      <w:r w:rsidR="00753A56" w:rsidRPr="006C7EC4">
        <w:rPr>
          <w:rFonts w:ascii="Arial" w:eastAsia="Times New Roman" w:hAnsi="Arial" w:cs="Arial"/>
          <w:kern w:val="0"/>
          <w:sz w:val="24"/>
          <w:szCs w:val="24"/>
          <w:lang w:eastAsia="en-GB"/>
          <w14:ligatures w14:val="none"/>
        </w:rPr>
        <w:t xml:space="preserve">. </w:t>
      </w:r>
      <w:r w:rsidR="00ED08D5" w:rsidRPr="006C7EC4">
        <w:rPr>
          <w:rFonts w:ascii="Arial" w:hAnsi="Arial" w:cs="Arial"/>
          <w:color w:val="222222"/>
          <w:sz w:val="24"/>
          <w:szCs w:val="24"/>
          <w:shd w:val="clear" w:color="auto" w:fill="FFFFFF"/>
        </w:rPr>
        <w:t xml:space="preserve">This could be done by involving the whole school in the midterm reviews, instead of just the </w:t>
      </w:r>
      <w:r w:rsidR="0062676A">
        <w:rPr>
          <w:rFonts w:ascii="Arial" w:hAnsi="Arial" w:cs="Arial"/>
          <w:color w:val="222222"/>
          <w:sz w:val="24"/>
          <w:szCs w:val="24"/>
          <w:shd w:val="clear" w:color="auto" w:fill="FFFFFF"/>
        </w:rPr>
        <w:t>SLT</w:t>
      </w:r>
      <w:r w:rsidR="00ED08D5" w:rsidRPr="006C7EC4">
        <w:rPr>
          <w:rFonts w:ascii="Arial" w:hAnsi="Arial" w:cs="Arial"/>
          <w:color w:val="222222"/>
          <w:sz w:val="24"/>
          <w:szCs w:val="24"/>
          <w:shd w:val="clear" w:color="auto" w:fill="FFFFFF"/>
        </w:rPr>
        <w:t xml:space="preserve">. </w:t>
      </w:r>
      <w:r w:rsidR="00753A56" w:rsidRPr="006C7EC4">
        <w:rPr>
          <w:rFonts w:ascii="Arial" w:hAnsi="Arial" w:cs="Arial"/>
          <w:color w:val="222222"/>
          <w:sz w:val="24"/>
          <w:szCs w:val="24"/>
          <w:shd w:val="clear" w:color="auto" w:fill="FFFFFF"/>
        </w:rPr>
        <w:t xml:space="preserve">For example, during staff meetings </w:t>
      </w:r>
      <w:r w:rsidR="0062676A">
        <w:rPr>
          <w:rFonts w:ascii="Arial" w:hAnsi="Arial" w:cs="Arial"/>
          <w:color w:val="222222"/>
          <w:sz w:val="24"/>
          <w:szCs w:val="24"/>
          <w:shd w:val="clear" w:color="auto" w:fill="FFFFFF"/>
        </w:rPr>
        <w:t>the</w:t>
      </w:r>
      <w:r w:rsidR="00753A56" w:rsidRPr="006C7EC4">
        <w:rPr>
          <w:rFonts w:ascii="Arial" w:hAnsi="Arial" w:cs="Arial"/>
          <w:color w:val="222222"/>
          <w:sz w:val="24"/>
          <w:szCs w:val="24"/>
          <w:shd w:val="clear" w:color="auto" w:fill="FFFFFF"/>
        </w:rPr>
        <w:t xml:space="preserve"> </w:t>
      </w:r>
      <w:r w:rsidR="0062676A">
        <w:rPr>
          <w:rFonts w:ascii="Arial" w:hAnsi="Arial" w:cs="Arial"/>
          <w:color w:val="222222"/>
          <w:sz w:val="24"/>
          <w:szCs w:val="24"/>
          <w:shd w:val="clear" w:color="auto" w:fill="FFFFFF"/>
        </w:rPr>
        <w:t>SLT</w:t>
      </w:r>
      <w:r w:rsidR="00753A56" w:rsidRPr="006C7EC4">
        <w:rPr>
          <w:rFonts w:ascii="Arial" w:hAnsi="Arial" w:cs="Arial"/>
          <w:color w:val="222222"/>
          <w:sz w:val="24"/>
          <w:szCs w:val="24"/>
          <w:shd w:val="clear" w:color="auto" w:fill="FFFFFF"/>
        </w:rPr>
        <w:t xml:space="preserve"> could dedicate time to gain specific feedback on whether teachers and pupils believe that the support in place to develop the Welsh language is effective, or if the success criteria for that specific target needs improving. </w:t>
      </w:r>
      <w:r w:rsidR="00ED08D5" w:rsidRPr="006C7EC4">
        <w:rPr>
          <w:rFonts w:ascii="Arial" w:hAnsi="Arial" w:cs="Arial"/>
          <w:color w:val="222222"/>
          <w:sz w:val="24"/>
          <w:szCs w:val="24"/>
          <w:shd w:val="clear" w:color="auto" w:fill="FFFFFF"/>
        </w:rPr>
        <w:t>This will help gain insight into the whole schools’ opinions and suggestions for further improvement</w:t>
      </w:r>
      <w:r w:rsidR="00753A56" w:rsidRPr="006C7EC4">
        <w:rPr>
          <w:rFonts w:ascii="Arial" w:hAnsi="Arial" w:cs="Arial"/>
          <w:color w:val="222222"/>
          <w:sz w:val="24"/>
          <w:szCs w:val="24"/>
          <w:shd w:val="clear" w:color="auto" w:fill="FFFFFF"/>
        </w:rPr>
        <w:t xml:space="preserve"> </w:t>
      </w:r>
      <w:r w:rsidR="00753A56" w:rsidRPr="006C7EC4">
        <w:rPr>
          <w:rFonts w:ascii="Arial" w:hAnsi="Arial" w:cs="Arial"/>
          <w:color w:val="222222"/>
          <w:sz w:val="24"/>
          <w:szCs w:val="24"/>
          <w:shd w:val="clear" w:color="auto" w:fill="FFFFFF"/>
        </w:rPr>
        <w:t>(Kang, D.S., 2018)</w:t>
      </w:r>
      <w:r w:rsidR="00753A56" w:rsidRPr="006C7EC4">
        <w:rPr>
          <w:rFonts w:ascii="Arial" w:eastAsia="Times New Roman" w:hAnsi="Arial" w:cs="Arial"/>
          <w:kern w:val="0"/>
          <w:sz w:val="24"/>
          <w:szCs w:val="24"/>
          <w:lang w:eastAsia="en-GB"/>
          <w14:ligatures w14:val="none"/>
        </w:rPr>
        <w:t>.</w:t>
      </w:r>
    </w:p>
    <w:p w14:paraId="0AF32901" w14:textId="2188C57B" w:rsidR="00511255" w:rsidRPr="006C7EC4" w:rsidRDefault="00511255" w:rsidP="00511255">
      <w:pPr>
        <w:spacing w:after="0" w:line="240" w:lineRule="auto"/>
        <w:rPr>
          <w:rFonts w:ascii="Arial" w:hAnsi="Arial" w:cs="Arial"/>
          <w:color w:val="222222"/>
          <w:sz w:val="24"/>
          <w:szCs w:val="24"/>
          <w:shd w:val="clear" w:color="auto" w:fill="FFFFFF"/>
        </w:rPr>
      </w:pPr>
      <w:r w:rsidRPr="006C7EC4">
        <w:rPr>
          <w:rFonts w:ascii="Arial" w:hAnsi="Arial" w:cs="Arial"/>
          <w:color w:val="222222"/>
          <w:sz w:val="24"/>
          <w:szCs w:val="24"/>
          <w:shd w:val="clear" w:color="auto" w:fill="FFFFFF"/>
        </w:rPr>
        <w:t>By implementing these suggestions, the school can strengthen its development plan and increase its effectiveness in improving student outcomes and fostering a positive school environmen</w:t>
      </w:r>
      <w:r w:rsidRPr="006C7EC4">
        <w:rPr>
          <w:rFonts w:ascii="Arial" w:hAnsi="Arial" w:cs="Arial"/>
          <w:color w:val="222222"/>
          <w:sz w:val="24"/>
          <w:szCs w:val="24"/>
          <w:shd w:val="clear" w:color="auto" w:fill="FFFFFF"/>
        </w:rPr>
        <w:t>t (Welsh Government,2014).</w:t>
      </w:r>
    </w:p>
    <w:p w14:paraId="1F4CFEB7" w14:textId="77777777" w:rsidR="000663A4" w:rsidRPr="006C7EC4" w:rsidRDefault="000663A4" w:rsidP="00F516FD">
      <w:pPr>
        <w:spacing w:after="0" w:line="240" w:lineRule="auto"/>
        <w:rPr>
          <w:rFonts w:ascii="Arial" w:hAnsi="Arial" w:cs="Arial"/>
          <w:color w:val="222222"/>
          <w:sz w:val="24"/>
          <w:szCs w:val="24"/>
          <w:shd w:val="clear" w:color="auto" w:fill="FFFFFF"/>
        </w:rPr>
      </w:pPr>
    </w:p>
    <w:p w14:paraId="63455143" w14:textId="3FE63BE0" w:rsidR="00F516FD" w:rsidRPr="00D56915" w:rsidRDefault="00A32605" w:rsidP="00F516FD">
      <w:pPr>
        <w:spacing w:after="0" w:line="240" w:lineRule="auto"/>
        <w:rPr>
          <w:rFonts w:ascii="Arial" w:eastAsia="Times New Roman" w:hAnsi="Arial" w:cs="Arial"/>
          <w:kern w:val="0"/>
          <w:sz w:val="24"/>
          <w:szCs w:val="24"/>
          <w:lang w:eastAsia="en-GB"/>
          <w14:ligatures w14:val="none"/>
        </w:rPr>
      </w:pPr>
      <w:r w:rsidRPr="006C7EC4">
        <w:rPr>
          <w:rFonts w:ascii="Arial" w:hAnsi="Arial" w:cs="Arial"/>
          <w:sz w:val="24"/>
          <w:szCs w:val="24"/>
          <w:shd w:val="clear" w:color="auto" w:fill="FFFFFF"/>
        </w:rPr>
        <w:t xml:space="preserve">To conclude, it is clear that </w:t>
      </w:r>
      <w:r w:rsidR="000663A4" w:rsidRPr="006C7EC4">
        <w:rPr>
          <w:rFonts w:ascii="Arial" w:eastAsia="Times New Roman" w:hAnsi="Arial" w:cs="Arial"/>
          <w:kern w:val="0"/>
          <w:sz w:val="24"/>
          <w:szCs w:val="24"/>
          <w:lang w:eastAsia="en-GB"/>
          <w14:ligatures w14:val="none"/>
        </w:rPr>
        <w:t>SDP’s</w:t>
      </w:r>
      <w:r w:rsidR="00ED544F" w:rsidRPr="006C7EC4">
        <w:rPr>
          <w:rFonts w:ascii="Arial" w:eastAsia="Times New Roman" w:hAnsi="Arial" w:cs="Arial"/>
          <w:kern w:val="0"/>
          <w:sz w:val="24"/>
          <w:szCs w:val="24"/>
          <w:lang w:eastAsia="en-GB"/>
          <w14:ligatures w14:val="none"/>
        </w:rPr>
        <w:t xml:space="preserve"> play a crucial role in directing the strategic course of educational establishments and fostering ongoing enhancement. SDPs support increased student outcomes and school performance by encouraging cooperation, holding teachers accountable, and providing clear goals</w:t>
      </w:r>
      <w:r w:rsidR="00494306" w:rsidRPr="006C7EC4">
        <w:rPr>
          <w:rFonts w:ascii="Arial" w:eastAsia="Times New Roman" w:hAnsi="Arial" w:cs="Arial"/>
          <w:kern w:val="0"/>
          <w:sz w:val="24"/>
          <w:szCs w:val="24"/>
          <w:lang w:eastAsia="en-GB"/>
          <w14:ligatures w14:val="none"/>
        </w:rPr>
        <w:t xml:space="preserve"> (</w:t>
      </w:r>
      <w:r w:rsidR="00494306" w:rsidRPr="006C7EC4">
        <w:rPr>
          <w:rFonts w:ascii="Arial" w:hAnsi="Arial" w:cs="Arial"/>
          <w:color w:val="222222"/>
          <w:sz w:val="24"/>
          <w:szCs w:val="24"/>
          <w:shd w:val="clear" w:color="auto" w:fill="FFFFFF"/>
        </w:rPr>
        <w:t>Welsh Government</w:t>
      </w:r>
      <w:r w:rsidR="00494306" w:rsidRPr="006C7EC4">
        <w:rPr>
          <w:rFonts w:ascii="Arial" w:hAnsi="Arial" w:cs="Arial"/>
          <w:color w:val="222222"/>
          <w:sz w:val="24"/>
          <w:szCs w:val="24"/>
          <w:shd w:val="clear" w:color="auto" w:fill="FFFFFF"/>
        </w:rPr>
        <w:t xml:space="preserve">, </w:t>
      </w:r>
      <w:r w:rsidR="00494306" w:rsidRPr="006C7EC4">
        <w:rPr>
          <w:rFonts w:ascii="Arial" w:hAnsi="Arial" w:cs="Arial"/>
          <w:color w:val="222222"/>
          <w:sz w:val="24"/>
          <w:szCs w:val="24"/>
          <w:shd w:val="clear" w:color="auto" w:fill="FFFFFF"/>
        </w:rPr>
        <w:t>2022).</w:t>
      </w:r>
      <w:r w:rsidR="00494306" w:rsidRPr="006C7EC4">
        <w:rPr>
          <w:rFonts w:ascii="Arial" w:eastAsia="Times New Roman" w:hAnsi="Arial" w:cs="Arial"/>
          <w:kern w:val="0"/>
          <w:sz w:val="24"/>
          <w:szCs w:val="24"/>
          <w:lang w:eastAsia="en-GB"/>
          <w14:ligatures w14:val="none"/>
        </w:rPr>
        <w:t xml:space="preserve"> </w:t>
      </w:r>
      <w:r w:rsidR="00ED544F" w:rsidRPr="006C7EC4">
        <w:rPr>
          <w:rFonts w:ascii="Arial" w:eastAsia="Times New Roman" w:hAnsi="Arial" w:cs="Arial"/>
          <w:kern w:val="0"/>
          <w:sz w:val="24"/>
          <w:szCs w:val="24"/>
          <w:lang w:eastAsia="en-GB"/>
          <w14:ligatures w14:val="none"/>
        </w:rPr>
        <w:t>The creation and execution of strong SDPs are still crucial as schools negotiate the intricacies of today's educational environment in order to guarantee the delivery of high-quality instruction and to satisfy the various requirements of communities and students</w:t>
      </w:r>
      <w:r w:rsidR="00494306" w:rsidRPr="006C7EC4">
        <w:rPr>
          <w:rFonts w:ascii="Arial" w:eastAsia="Times New Roman" w:hAnsi="Arial" w:cs="Arial"/>
          <w:kern w:val="0"/>
          <w:sz w:val="24"/>
          <w:szCs w:val="24"/>
          <w:lang w:eastAsia="en-GB"/>
          <w14:ligatures w14:val="none"/>
        </w:rPr>
        <w:t xml:space="preserve"> (</w:t>
      </w:r>
      <w:r w:rsidR="00494306" w:rsidRPr="006C7EC4">
        <w:rPr>
          <w:rFonts w:ascii="Arial" w:hAnsi="Arial" w:cs="Arial"/>
          <w:color w:val="222222"/>
          <w:sz w:val="24"/>
          <w:szCs w:val="24"/>
          <w:shd w:val="clear" w:color="auto" w:fill="FFFFFF"/>
        </w:rPr>
        <w:t>Roberts, A., 2017</w:t>
      </w:r>
      <w:r w:rsidR="00494306" w:rsidRPr="006C7EC4">
        <w:rPr>
          <w:rFonts w:ascii="Arial" w:hAnsi="Arial" w:cs="Arial"/>
          <w:color w:val="222222"/>
          <w:sz w:val="24"/>
          <w:szCs w:val="24"/>
          <w:shd w:val="clear" w:color="auto" w:fill="FFFFFF"/>
        </w:rPr>
        <w:t>).</w:t>
      </w:r>
      <w:r w:rsidR="00494306" w:rsidRPr="006C7EC4">
        <w:rPr>
          <w:rFonts w:ascii="Arial" w:eastAsia="Times New Roman" w:hAnsi="Arial" w:cs="Arial"/>
          <w:kern w:val="0"/>
          <w:sz w:val="24"/>
          <w:szCs w:val="24"/>
          <w:lang w:eastAsia="en-GB"/>
          <w14:ligatures w14:val="none"/>
        </w:rPr>
        <w:t xml:space="preserve"> </w:t>
      </w:r>
      <w:r w:rsidR="00C53022" w:rsidRPr="006C7EC4">
        <w:rPr>
          <w:rFonts w:ascii="Arial" w:eastAsia="Times New Roman" w:hAnsi="Arial" w:cs="Arial"/>
          <w:kern w:val="0"/>
          <w:sz w:val="24"/>
          <w:szCs w:val="24"/>
          <w:lang w:eastAsia="en-GB"/>
          <w14:ligatures w14:val="none"/>
        </w:rPr>
        <w:t>Analysing and reviewing a</w:t>
      </w:r>
      <w:r w:rsidR="000663A4" w:rsidRPr="006C7EC4">
        <w:rPr>
          <w:rFonts w:ascii="Arial" w:eastAsia="Times New Roman" w:hAnsi="Arial" w:cs="Arial"/>
          <w:kern w:val="0"/>
          <w:sz w:val="24"/>
          <w:szCs w:val="24"/>
          <w:lang w:eastAsia="en-GB"/>
          <w14:ligatures w14:val="none"/>
        </w:rPr>
        <w:t>n aspect of a</w:t>
      </w:r>
      <w:r w:rsidR="00C53022" w:rsidRPr="006C7EC4">
        <w:rPr>
          <w:rFonts w:ascii="Arial" w:eastAsia="Times New Roman" w:hAnsi="Arial" w:cs="Arial"/>
          <w:kern w:val="0"/>
          <w:sz w:val="24"/>
          <w:szCs w:val="24"/>
          <w:lang w:eastAsia="en-GB"/>
          <w14:ligatures w14:val="none"/>
        </w:rPr>
        <w:t xml:space="preserve"> SDP has taught me the importance of </w:t>
      </w:r>
      <w:r w:rsidR="00C53022" w:rsidRPr="006C7EC4">
        <w:rPr>
          <w:rFonts w:ascii="Arial" w:eastAsia="Times New Roman" w:hAnsi="Arial" w:cs="Arial"/>
          <w:kern w:val="0"/>
          <w:sz w:val="24"/>
          <w:szCs w:val="24"/>
          <w:lang w:eastAsia="en-GB"/>
          <w14:ligatures w14:val="none"/>
        </w:rPr>
        <w:t>learn</w:t>
      </w:r>
      <w:r w:rsidR="00C53022" w:rsidRPr="006C7EC4">
        <w:rPr>
          <w:rFonts w:ascii="Arial" w:eastAsia="Times New Roman" w:hAnsi="Arial" w:cs="Arial"/>
          <w:kern w:val="0"/>
          <w:sz w:val="24"/>
          <w:szCs w:val="24"/>
          <w:lang w:eastAsia="en-GB"/>
          <w14:ligatures w14:val="none"/>
        </w:rPr>
        <w:t>ing</w:t>
      </w:r>
      <w:r w:rsidR="00C53022" w:rsidRPr="006C7EC4">
        <w:rPr>
          <w:rFonts w:ascii="Arial" w:eastAsia="Times New Roman" w:hAnsi="Arial" w:cs="Arial"/>
          <w:kern w:val="0"/>
          <w:sz w:val="24"/>
          <w:szCs w:val="24"/>
          <w:lang w:eastAsia="en-GB"/>
          <w14:ligatures w14:val="none"/>
        </w:rPr>
        <w:t xml:space="preserve"> about </w:t>
      </w:r>
      <w:r w:rsidR="00C53022" w:rsidRPr="006C7EC4">
        <w:rPr>
          <w:rFonts w:ascii="Arial" w:eastAsia="Times New Roman" w:hAnsi="Arial" w:cs="Arial"/>
          <w:kern w:val="0"/>
          <w:sz w:val="24"/>
          <w:szCs w:val="24"/>
          <w:lang w:eastAsia="en-GB"/>
          <w14:ligatures w14:val="none"/>
        </w:rPr>
        <w:t xml:space="preserve">my </w:t>
      </w:r>
      <w:r w:rsidR="000663A4" w:rsidRPr="006C7EC4">
        <w:rPr>
          <w:rFonts w:ascii="Arial" w:eastAsia="Times New Roman" w:hAnsi="Arial" w:cs="Arial"/>
          <w:kern w:val="0"/>
          <w:sz w:val="24"/>
          <w:szCs w:val="24"/>
          <w:lang w:eastAsia="en-GB"/>
          <w14:ligatures w14:val="none"/>
        </w:rPr>
        <w:t>schools’</w:t>
      </w:r>
      <w:r w:rsidR="00C53022" w:rsidRPr="006C7EC4">
        <w:rPr>
          <w:rFonts w:ascii="Arial" w:eastAsia="Times New Roman" w:hAnsi="Arial" w:cs="Arial"/>
          <w:kern w:val="0"/>
          <w:sz w:val="24"/>
          <w:szCs w:val="24"/>
          <w:lang w:eastAsia="en-GB"/>
          <w14:ligatures w14:val="none"/>
        </w:rPr>
        <w:t xml:space="preserve"> g</w:t>
      </w:r>
      <w:r w:rsidR="00C53022" w:rsidRPr="006C7EC4">
        <w:rPr>
          <w:rFonts w:ascii="Arial" w:eastAsia="Times New Roman" w:hAnsi="Arial" w:cs="Arial"/>
          <w:kern w:val="0"/>
          <w:sz w:val="24"/>
          <w:szCs w:val="24"/>
          <w:lang w:eastAsia="en-GB"/>
          <w14:ligatures w14:val="none"/>
        </w:rPr>
        <w:t>oals</w:t>
      </w:r>
      <w:r w:rsidR="00C53022" w:rsidRPr="006C7EC4">
        <w:rPr>
          <w:rFonts w:ascii="Arial" w:eastAsia="Times New Roman" w:hAnsi="Arial" w:cs="Arial"/>
          <w:kern w:val="0"/>
          <w:sz w:val="24"/>
          <w:szCs w:val="24"/>
          <w:lang w:eastAsia="en-GB"/>
          <w14:ligatures w14:val="none"/>
        </w:rPr>
        <w:t xml:space="preserve">, </w:t>
      </w:r>
      <w:r w:rsidR="00C53022" w:rsidRPr="006C7EC4">
        <w:rPr>
          <w:rFonts w:ascii="Arial" w:eastAsia="Times New Roman" w:hAnsi="Arial" w:cs="Arial"/>
          <w:kern w:val="0"/>
          <w:sz w:val="24"/>
          <w:szCs w:val="24"/>
          <w:lang w:eastAsia="en-GB"/>
          <w14:ligatures w14:val="none"/>
        </w:rPr>
        <w:t>priorities</w:t>
      </w:r>
      <w:r w:rsidR="00C53022" w:rsidRPr="006C7EC4">
        <w:rPr>
          <w:rFonts w:ascii="Arial" w:eastAsia="Times New Roman" w:hAnsi="Arial" w:cs="Arial"/>
          <w:kern w:val="0"/>
          <w:sz w:val="24"/>
          <w:szCs w:val="24"/>
          <w:lang w:eastAsia="en-GB"/>
          <w14:ligatures w14:val="none"/>
        </w:rPr>
        <w:t xml:space="preserve"> and how they plan to achieve them, because as a teacher I will be playing a crucial part in the schools development process.</w:t>
      </w:r>
      <w:r w:rsidR="000663A4" w:rsidRPr="006C7EC4">
        <w:rPr>
          <w:rFonts w:ascii="Arial" w:eastAsia="Times New Roman" w:hAnsi="Arial" w:cs="Arial"/>
          <w:kern w:val="0"/>
          <w:sz w:val="24"/>
          <w:szCs w:val="24"/>
          <w:lang w:eastAsia="en-GB"/>
          <w14:ligatures w14:val="none"/>
        </w:rPr>
        <w:t xml:space="preserve"> </w:t>
      </w:r>
      <w:r w:rsidR="00C53022" w:rsidRPr="006C7EC4">
        <w:rPr>
          <w:rFonts w:ascii="Arial" w:eastAsia="Times New Roman" w:hAnsi="Arial" w:cs="Arial"/>
          <w:kern w:val="0"/>
          <w:sz w:val="24"/>
          <w:szCs w:val="24"/>
          <w:lang w:eastAsia="en-GB"/>
          <w14:ligatures w14:val="none"/>
        </w:rPr>
        <w:t xml:space="preserve">I now know how to identify </w:t>
      </w:r>
      <w:r w:rsidR="00C53022" w:rsidRPr="006C7EC4">
        <w:rPr>
          <w:rFonts w:ascii="Arial" w:eastAsia="Times New Roman" w:hAnsi="Arial" w:cs="Arial"/>
          <w:kern w:val="0"/>
          <w:sz w:val="24"/>
          <w:szCs w:val="24"/>
          <w:lang w:eastAsia="en-GB"/>
          <w14:ligatures w14:val="none"/>
        </w:rPr>
        <w:t xml:space="preserve">the direction the school is heading in and how </w:t>
      </w:r>
      <w:r w:rsidR="00494306" w:rsidRPr="006C7EC4">
        <w:rPr>
          <w:rFonts w:ascii="Arial" w:eastAsia="Times New Roman" w:hAnsi="Arial" w:cs="Arial"/>
          <w:kern w:val="0"/>
          <w:sz w:val="24"/>
          <w:szCs w:val="24"/>
          <w:lang w:eastAsia="en-GB"/>
          <w14:ligatures w14:val="none"/>
        </w:rPr>
        <w:t>I</w:t>
      </w:r>
      <w:r w:rsidR="00C53022" w:rsidRPr="006C7EC4">
        <w:rPr>
          <w:rFonts w:ascii="Arial" w:eastAsia="Times New Roman" w:hAnsi="Arial" w:cs="Arial"/>
          <w:kern w:val="0"/>
          <w:sz w:val="24"/>
          <w:szCs w:val="24"/>
          <w:lang w:eastAsia="en-GB"/>
          <w14:ligatures w14:val="none"/>
        </w:rPr>
        <w:t xml:space="preserve"> can align </w:t>
      </w:r>
      <w:r w:rsidR="00494306" w:rsidRPr="006C7EC4">
        <w:rPr>
          <w:rFonts w:ascii="Arial" w:eastAsia="Times New Roman" w:hAnsi="Arial" w:cs="Arial"/>
          <w:kern w:val="0"/>
          <w:sz w:val="24"/>
          <w:szCs w:val="24"/>
          <w:lang w:eastAsia="en-GB"/>
          <w14:ligatures w14:val="none"/>
        </w:rPr>
        <w:t>my</w:t>
      </w:r>
      <w:r w:rsidR="00C53022" w:rsidRPr="006C7EC4">
        <w:rPr>
          <w:rFonts w:ascii="Arial" w:eastAsia="Times New Roman" w:hAnsi="Arial" w:cs="Arial"/>
          <w:kern w:val="0"/>
          <w:sz w:val="24"/>
          <w:szCs w:val="24"/>
          <w:lang w:eastAsia="en-GB"/>
          <w14:ligatures w14:val="none"/>
        </w:rPr>
        <w:t xml:space="preserve"> </w:t>
      </w:r>
      <w:r w:rsidR="000663A4" w:rsidRPr="006C7EC4">
        <w:rPr>
          <w:rFonts w:ascii="Arial" w:eastAsia="Times New Roman" w:hAnsi="Arial" w:cs="Arial"/>
          <w:kern w:val="0"/>
          <w:sz w:val="24"/>
          <w:szCs w:val="24"/>
          <w:lang w:eastAsia="en-GB"/>
          <w14:ligatures w14:val="none"/>
        </w:rPr>
        <w:t>skills</w:t>
      </w:r>
      <w:r w:rsidR="00C53022" w:rsidRPr="006C7EC4">
        <w:rPr>
          <w:rFonts w:ascii="Arial" w:eastAsia="Times New Roman" w:hAnsi="Arial" w:cs="Arial"/>
          <w:kern w:val="0"/>
          <w:sz w:val="24"/>
          <w:szCs w:val="24"/>
          <w:lang w:eastAsia="en-GB"/>
          <w14:ligatures w14:val="none"/>
        </w:rPr>
        <w:t xml:space="preserve"> with the school's vision.</w:t>
      </w:r>
      <w:r w:rsidR="00D56915">
        <w:rPr>
          <w:rFonts w:ascii="Arial" w:eastAsia="Times New Roman" w:hAnsi="Arial" w:cs="Arial"/>
          <w:kern w:val="0"/>
          <w:sz w:val="24"/>
          <w:szCs w:val="24"/>
          <w:lang w:eastAsia="en-GB"/>
          <w14:ligatures w14:val="none"/>
        </w:rPr>
        <w:t xml:space="preserve"> </w:t>
      </w:r>
      <w:r w:rsidR="00494306" w:rsidRPr="00D56915">
        <w:rPr>
          <w:rFonts w:ascii="Arial" w:hAnsi="Arial" w:cs="Arial"/>
          <w:sz w:val="24"/>
          <w:szCs w:val="24"/>
          <w:shd w:val="clear" w:color="auto" w:fill="FFFFFF"/>
        </w:rPr>
        <w:t>Analysing</w:t>
      </w:r>
      <w:r w:rsidR="00494306" w:rsidRPr="00D56915">
        <w:rPr>
          <w:rFonts w:ascii="Arial" w:hAnsi="Arial" w:cs="Arial"/>
          <w:sz w:val="24"/>
          <w:szCs w:val="24"/>
          <w:shd w:val="clear" w:color="auto" w:fill="FFFFFF"/>
        </w:rPr>
        <w:t xml:space="preserve"> </w:t>
      </w:r>
      <w:r w:rsidR="00494306" w:rsidRPr="00D56915">
        <w:rPr>
          <w:rFonts w:ascii="Arial" w:hAnsi="Arial" w:cs="Arial"/>
          <w:sz w:val="24"/>
          <w:szCs w:val="24"/>
          <w:shd w:val="clear" w:color="auto" w:fill="FFFFFF"/>
        </w:rPr>
        <w:t>S</w:t>
      </w:r>
      <w:r w:rsidR="00494306" w:rsidRPr="00D56915">
        <w:rPr>
          <w:rFonts w:ascii="Arial" w:hAnsi="Arial" w:cs="Arial"/>
          <w:sz w:val="24"/>
          <w:szCs w:val="24"/>
          <w:shd w:val="clear" w:color="auto" w:fill="FFFFFF"/>
        </w:rPr>
        <w:t>chool</w:t>
      </w:r>
      <w:r w:rsidR="00494306" w:rsidRPr="00D56915">
        <w:rPr>
          <w:rFonts w:ascii="Arial" w:hAnsi="Arial" w:cs="Arial"/>
          <w:sz w:val="24"/>
          <w:szCs w:val="24"/>
          <w:shd w:val="clear" w:color="auto" w:fill="FFFFFF"/>
        </w:rPr>
        <w:t xml:space="preserve"> A’s</w:t>
      </w:r>
      <w:r w:rsidR="00494306" w:rsidRPr="00D56915">
        <w:rPr>
          <w:rFonts w:ascii="Arial" w:hAnsi="Arial" w:cs="Arial"/>
          <w:sz w:val="24"/>
          <w:szCs w:val="24"/>
          <w:shd w:val="clear" w:color="auto" w:fill="FFFFFF"/>
        </w:rPr>
        <w:t xml:space="preserve"> </w:t>
      </w:r>
      <w:r w:rsidR="00494306" w:rsidRPr="00D56915">
        <w:rPr>
          <w:rFonts w:ascii="Arial" w:hAnsi="Arial" w:cs="Arial"/>
          <w:sz w:val="24"/>
          <w:szCs w:val="24"/>
          <w:shd w:val="clear" w:color="auto" w:fill="FFFFFF"/>
        </w:rPr>
        <w:t>SDP has also had a</w:t>
      </w:r>
      <w:r w:rsidR="00494306" w:rsidRPr="00D56915">
        <w:rPr>
          <w:rFonts w:ascii="Arial" w:hAnsi="Arial" w:cs="Arial"/>
          <w:sz w:val="24"/>
          <w:szCs w:val="24"/>
          <w:shd w:val="clear" w:color="auto" w:fill="FFFFFF"/>
        </w:rPr>
        <w:t xml:space="preserve"> positive impact on</w:t>
      </w:r>
      <w:r w:rsidR="00494306" w:rsidRPr="00D56915">
        <w:rPr>
          <w:rFonts w:ascii="Arial" w:hAnsi="Arial" w:cs="Arial"/>
          <w:sz w:val="24"/>
          <w:szCs w:val="24"/>
          <w:shd w:val="clear" w:color="auto" w:fill="FFFFFF"/>
        </w:rPr>
        <w:t xml:space="preserve"> my </w:t>
      </w:r>
      <w:r w:rsidR="00494306" w:rsidRPr="00D56915">
        <w:rPr>
          <w:rFonts w:ascii="Arial" w:hAnsi="Arial" w:cs="Arial"/>
          <w:sz w:val="24"/>
          <w:szCs w:val="24"/>
          <w:shd w:val="clear" w:color="auto" w:fill="FFFFFF"/>
        </w:rPr>
        <w:t>future practice</w:t>
      </w:r>
      <w:r w:rsidR="00494306" w:rsidRPr="00D56915">
        <w:rPr>
          <w:rFonts w:ascii="Arial" w:hAnsi="Arial" w:cs="Arial"/>
          <w:sz w:val="24"/>
          <w:szCs w:val="24"/>
          <w:shd w:val="clear" w:color="auto" w:fill="FFFFFF"/>
        </w:rPr>
        <w:t xml:space="preserve">. I am now </w:t>
      </w:r>
      <w:r w:rsidR="00494306" w:rsidRPr="00D56915">
        <w:rPr>
          <w:rFonts w:ascii="Arial" w:hAnsi="Arial" w:cs="Arial"/>
          <w:sz w:val="24"/>
          <w:szCs w:val="24"/>
          <w:shd w:val="clear" w:color="auto" w:fill="FFFFFF"/>
        </w:rPr>
        <w:t xml:space="preserve">able to </w:t>
      </w:r>
      <w:r w:rsidR="00494306" w:rsidRPr="00D56915">
        <w:rPr>
          <w:rFonts w:ascii="Arial" w:hAnsi="Arial" w:cs="Arial"/>
          <w:sz w:val="24"/>
          <w:szCs w:val="24"/>
          <w:shd w:val="clear" w:color="auto" w:fill="FFFFFF"/>
        </w:rPr>
        <w:t xml:space="preserve">confidently </w:t>
      </w:r>
      <w:r w:rsidR="00494306" w:rsidRPr="00D56915">
        <w:rPr>
          <w:rFonts w:ascii="Arial" w:hAnsi="Arial" w:cs="Arial"/>
          <w:sz w:val="24"/>
          <w:szCs w:val="24"/>
          <w:shd w:val="clear" w:color="auto" w:fill="FFFFFF"/>
        </w:rPr>
        <w:t xml:space="preserve">make informed decisions about curriculum, instruction, and assessment that support the overall improvement of </w:t>
      </w:r>
      <w:r w:rsidR="00494306" w:rsidRPr="00D56915">
        <w:rPr>
          <w:rFonts w:ascii="Arial" w:hAnsi="Arial" w:cs="Arial"/>
          <w:sz w:val="24"/>
          <w:szCs w:val="24"/>
          <w:shd w:val="clear" w:color="auto" w:fill="FFFFFF"/>
        </w:rPr>
        <w:t>a</w:t>
      </w:r>
      <w:r w:rsidR="00494306" w:rsidRPr="00D56915">
        <w:rPr>
          <w:rFonts w:ascii="Arial" w:hAnsi="Arial" w:cs="Arial"/>
          <w:sz w:val="24"/>
          <w:szCs w:val="24"/>
          <w:shd w:val="clear" w:color="auto" w:fill="FFFFFF"/>
        </w:rPr>
        <w:t xml:space="preserve"> school. It </w:t>
      </w:r>
      <w:r w:rsidR="00494306" w:rsidRPr="00D56915">
        <w:rPr>
          <w:rFonts w:ascii="Arial" w:hAnsi="Arial" w:cs="Arial"/>
          <w:sz w:val="24"/>
          <w:szCs w:val="24"/>
          <w:shd w:val="clear" w:color="auto" w:fill="FFFFFF"/>
        </w:rPr>
        <w:t>has also</w:t>
      </w:r>
      <w:r w:rsidR="00494306" w:rsidRPr="00D56915">
        <w:rPr>
          <w:rFonts w:ascii="Arial" w:hAnsi="Arial" w:cs="Arial"/>
          <w:sz w:val="24"/>
          <w:szCs w:val="24"/>
          <w:shd w:val="clear" w:color="auto" w:fill="FFFFFF"/>
        </w:rPr>
        <w:t xml:space="preserve"> opens up opportunities for collaboration with colleagues, fostering a supportive and growth-oriented learning environment. </w:t>
      </w:r>
      <w:r w:rsidR="00494306" w:rsidRPr="00D56915">
        <w:rPr>
          <w:rFonts w:ascii="Arial" w:hAnsi="Arial" w:cs="Arial"/>
          <w:sz w:val="24"/>
          <w:szCs w:val="24"/>
          <w:shd w:val="clear" w:color="auto" w:fill="FFFFFF"/>
        </w:rPr>
        <w:t xml:space="preserve">Due to this, my </w:t>
      </w:r>
      <w:r w:rsidR="00494306" w:rsidRPr="00D56915">
        <w:rPr>
          <w:rFonts w:ascii="Arial" w:hAnsi="Arial" w:cs="Arial"/>
          <w:sz w:val="24"/>
          <w:szCs w:val="24"/>
          <w:shd w:val="clear" w:color="auto" w:fill="FFFFFF"/>
        </w:rPr>
        <w:t xml:space="preserve">future practice will be more </w:t>
      </w:r>
      <w:r w:rsidR="00494306" w:rsidRPr="00D56915">
        <w:rPr>
          <w:rFonts w:ascii="Arial" w:hAnsi="Arial" w:cs="Arial"/>
          <w:sz w:val="24"/>
          <w:szCs w:val="24"/>
          <w:shd w:val="clear" w:color="auto" w:fill="FFFFFF"/>
        </w:rPr>
        <w:t xml:space="preserve">specific </w:t>
      </w:r>
      <w:r w:rsidR="00494306" w:rsidRPr="00D56915">
        <w:rPr>
          <w:rFonts w:ascii="Arial" w:hAnsi="Arial" w:cs="Arial"/>
          <w:sz w:val="24"/>
          <w:szCs w:val="24"/>
          <w:shd w:val="clear" w:color="auto" w:fill="FFFFFF"/>
        </w:rPr>
        <w:t xml:space="preserve">and effective as </w:t>
      </w:r>
      <w:r w:rsidR="00494306" w:rsidRPr="00D56915">
        <w:rPr>
          <w:rFonts w:ascii="Arial" w:hAnsi="Arial" w:cs="Arial"/>
          <w:sz w:val="24"/>
          <w:szCs w:val="24"/>
          <w:shd w:val="clear" w:color="auto" w:fill="FFFFFF"/>
        </w:rPr>
        <w:t>I can now</w:t>
      </w:r>
      <w:r w:rsidR="00494306" w:rsidRPr="00D56915">
        <w:rPr>
          <w:rFonts w:ascii="Arial" w:hAnsi="Arial" w:cs="Arial"/>
          <w:sz w:val="24"/>
          <w:szCs w:val="24"/>
          <w:shd w:val="clear" w:color="auto" w:fill="FFFFFF"/>
        </w:rPr>
        <w:t xml:space="preserve"> contribute to the school's development. </w:t>
      </w:r>
    </w:p>
    <w:p w14:paraId="753A1669" w14:textId="77777777" w:rsidR="00D56915" w:rsidRDefault="00D56915" w:rsidP="00C92762">
      <w:pPr>
        <w:jc w:val="both"/>
        <w:rPr>
          <w:rFonts w:ascii="Arial" w:eastAsia="Times New Roman" w:hAnsi="Arial" w:cs="Arial"/>
          <w:kern w:val="0"/>
          <w:sz w:val="24"/>
          <w:szCs w:val="24"/>
          <w:lang w:eastAsia="en-GB"/>
          <w14:ligatures w14:val="none"/>
        </w:rPr>
      </w:pPr>
    </w:p>
    <w:p w14:paraId="49839928" w14:textId="77777777" w:rsidR="00937BF6" w:rsidRDefault="00937BF6" w:rsidP="00C92762">
      <w:pPr>
        <w:jc w:val="both"/>
        <w:rPr>
          <w:rFonts w:ascii="Arial" w:hAnsi="Arial" w:cs="Arial"/>
          <w:sz w:val="24"/>
          <w:szCs w:val="24"/>
          <w:u w:val="single"/>
        </w:rPr>
      </w:pPr>
    </w:p>
    <w:p w14:paraId="27FFEFCF" w14:textId="77777777" w:rsidR="00566E19" w:rsidRDefault="00566E19" w:rsidP="00C92762">
      <w:pPr>
        <w:jc w:val="both"/>
        <w:rPr>
          <w:rFonts w:ascii="Arial" w:hAnsi="Arial" w:cs="Arial"/>
          <w:sz w:val="24"/>
          <w:szCs w:val="24"/>
          <w:u w:val="single"/>
        </w:rPr>
      </w:pPr>
    </w:p>
    <w:p w14:paraId="254AEBAD" w14:textId="77777777" w:rsidR="00566E19" w:rsidRDefault="00566E19" w:rsidP="00C92762">
      <w:pPr>
        <w:jc w:val="both"/>
        <w:rPr>
          <w:rFonts w:ascii="Arial" w:hAnsi="Arial" w:cs="Arial"/>
          <w:sz w:val="24"/>
          <w:szCs w:val="24"/>
          <w:u w:val="single"/>
        </w:rPr>
      </w:pPr>
    </w:p>
    <w:p w14:paraId="45143CFC" w14:textId="77777777" w:rsidR="00566E19" w:rsidRDefault="00566E19" w:rsidP="00C92762">
      <w:pPr>
        <w:jc w:val="both"/>
        <w:rPr>
          <w:rFonts w:ascii="Arial" w:hAnsi="Arial" w:cs="Arial"/>
          <w:sz w:val="24"/>
          <w:szCs w:val="24"/>
          <w:u w:val="single"/>
        </w:rPr>
      </w:pPr>
    </w:p>
    <w:p w14:paraId="358C7103" w14:textId="77777777" w:rsidR="0062676A" w:rsidRDefault="0062676A" w:rsidP="00C92762">
      <w:pPr>
        <w:jc w:val="both"/>
        <w:rPr>
          <w:rFonts w:ascii="Arial" w:hAnsi="Arial" w:cs="Arial"/>
          <w:sz w:val="24"/>
          <w:szCs w:val="24"/>
          <w:u w:val="single"/>
        </w:rPr>
      </w:pPr>
    </w:p>
    <w:p w14:paraId="60E0021B" w14:textId="74A33DF2" w:rsidR="00852184" w:rsidRPr="006C7EC4" w:rsidRDefault="00852184" w:rsidP="00C92762">
      <w:pPr>
        <w:jc w:val="both"/>
        <w:rPr>
          <w:rFonts w:ascii="Arial" w:hAnsi="Arial" w:cs="Arial"/>
          <w:sz w:val="24"/>
          <w:szCs w:val="24"/>
          <w:u w:val="single"/>
        </w:rPr>
      </w:pPr>
      <w:r w:rsidRPr="006C7EC4">
        <w:rPr>
          <w:rFonts w:ascii="Arial" w:hAnsi="Arial" w:cs="Arial"/>
          <w:sz w:val="24"/>
          <w:szCs w:val="24"/>
          <w:u w:val="single"/>
        </w:rPr>
        <w:lastRenderedPageBreak/>
        <w:t>References</w:t>
      </w:r>
    </w:p>
    <w:p w14:paraId="5F97AE89" w14:textId="77777777" w:rsidR="00D27F48" w:rsidRPr="006C7EC4" w:rsidRDefault="00D27F48" w:rsidP="00852184">
      <w:pPr>
        <w:rPr>
          <w:rFonts w:ascii="Arial" w:hAnsi="Arial" w:cs="Arial"/>
          <w:color w:val="000000"/>
          <w:sz w:val="24"/>
          <w:szCs w:val="24"/>
          <w:shd w:val="clear" w:color="auto" w:fill="FFFFFF"/>
        </w:rPr>
      </w:pPr>
      <w:r w:rsidRPr="006C7EC4">
        <w:rPr>
          <w:rFonts w:ascii="Arial" w:hAnsi="Arial" w:cs="Arial"/>
          <w:color w:val="000000"/>
          <w:sz w:val="24"/>
          <w:szCs w:val="24"/>
          <w:shd w:val="clear" w:color="auto" w:fill="FFFFFF"/>
        </w:rPr>
        <w:t>Aled Roberts. (2020). </w:t>
      </w:r>
      <w:r w:rsidRPr="006C7EC4">
        <w:rPr>
          <w:rFonts w:ascii="Arial" w:hAnsi="Arial" w:cs="Arial"/>
          <w:i/>
          <w:iCs/>
          <w:color w:val="000000"/>
          <w:sz w:val="24"/>
          <w:szCs w:val="24"/>
        </w:rPr>
        <w:t>A million Welsh speakers: the role of the education sector</w:t>
      </w:r>
      <w:r w:rsidRPr="006C7EC4">
        <w:rPr>
          <w:rFonts w:ascii="Arial" w:hAnsi="Arial" w:cs="Arial"/>
          <w:color w:val="000000"/>
          <w:sz w:val="24"/>
          <w:szCs w:val="24"/>
          <w:shd w:val="clear" w:color="auto" w:fill="FFFFFF"/>
        </w:rPr>
        <w:t>. [Online]. Education Workforce Council. Available at: https://www.ewc.wales/site/index.php/en/about-us/get-involved/blog/aled-roberts-a-million-welsh-spea [Accessed 3 May 2024].</w:t>
      </w:r>
    </w:p>
    <w:p w14:paraId="590F98CE" w14:textId="77777777" w:rsidR="00D27F48" w:rsidRPr="006C7EC4" w:rsidRDefault="00D27F48" w:rsidP="00852184">
      <w:pPr>
        <w:rPr>
          <w:rFonts w:ascii="Arial" w:hAnsi="Arial" w:cs="Arial"/>
          <w:color w:val="222222"/>
          <w:sz w:val="24"/>
          <w:szCs w:val="24"/>
          <w:shd w:val="clear" w:color="auto" w:fill="FFFFFF"/>
        </w:rPr>
      </w:pPr>
      <w:r w:rsidRPr="006C7EC4">
        <w:rPr>
          <w:rFonts w:ascii="Arial" w:hAnsi="Arial" w:cs="Arial"/>
          <w:color w:val="222222"/>
          <w:sz w:val="24"/>
          <w:szCs w:val="24"/>
          <w:shd w:val="clear" w:color="auto" w:fill="FFFFFF"/>
        </w:rPr>
        <w:t>Alpaugh, L. and Kotarides, S., 2018. Walking it out: Using Learning Walks to Promote Dialogue, Reflection and Professional Growth. </w:t>
      </w:r>
      <w:r w:rsidRPr="006C7EC4">
        <w:rPr>
          <w:rFonts w:ascii="Arial" w:hAnsi="Arial" w:cs="Arial"/>
          <w:i/>
          <w:iCs/>
          <w:color w:val="222222"/>
          <w:sz w:val="24"/>
          <w:szCs w:val="24"/>
          <w:shd w:val="clear" w:color="auto" w:fill="FFFFFF"/>
        </w:rPr>
        <w:t>PDS Partners</w:t>
      </w:r>
      <w:r w:rsidRPr="006C7EC4">
        <w:rPr>
          <w:rFonts w:ascii="Arial" w:hAnsi="Arial" w:cs="Arial"/>
          <w:color w:val="222222"/>
          <w:sz w:val="24"/>
          <w:szCs w:val="24"/>
          <w:shd w:val="clear" w:color="auto" w:fill="FFFFFF"/>
        </w:rPr>
        <w:t>, </w:t>
      </w:r>
      <w:r w:rsidRPr="006C7EC4">
        <w:rPr>
          <w:rFonts w:ascii="Arial" w:hAnsi="Arial" w:cs="Arial"/>
          <w:i/>
          <w:iCs/>
          <w:color w:val="222222"/>
          <w:sz w:val="24"/>
          <w:szCs w:val="24"/>
          <w:shd w:val="clear" w:color="auto" w:fill="FFFFFF"/>
        </w:rPr>
        <w:t>13</w:t>
      </w:r>
      <w:r w:rsidRPr="006C7EC4">
        <w:rPr>
          <w:rFonts w:ascii="Arial" w:hAnsi="Arial" w:cs="Arial"/>
          <w:color w:val="222222"/>
          <w:sz w:val="24"/>
          <w:szCs w:val="24"/>
          <w:shd w:val="clear" w:color="auto" w:fill="FFFFFF"/>
        </w:rPr>
        <w:t>(4), pp.30-33.</w:t>
      </w:r>
    </w:p>
    <w:p w14:paraId="46660B46" w14:textId="77777777" w:rsidR="00D27F48" w:rsidRPr="006C7EC4" w:rsidRDefault="00D27F48" w:rsidP="00852184">
      <w:pPr>
        <w:rPr>
          <w:rFonts w:ascii="Arial" w:hAnsi="Arial" w:cs="Arial"/>
          <w:color w:val="222222"/>
          <w:shd w:val="clear" w:color="auto" w:fill="FFFFFF"/>
        </w:rPr>
      </w:pPr>
      <w:r w:rsidRPr="006C7EC4">
        <w:rPr>
          <w:rFonts w:ascii="Arial" w:hAnsi="Arial" w:cs="Arial"/>
          <w:color w:val="222222"/>
          <w:shd w:val="clear" w:color="auto" w:fill="FFFFFF"/>
        </w:rPr>
        <w:t>Bennett, Megan Crawford, Rosalind Levačić, Derek Glover, Peter Earley, N., 2000. The reality of school development planning in the effective primary school: technicist or guiding plan?. </w:t>
      </w:r>
      <w:r w:rsidRPr="006C7EC4">
        <w:rPr>
          <w:rFonts w:ascii="Arial" w:hAnsi="Arial" w:cs="Arial"/>
          <w:i/>
          <w:iCs/>
          <w:color w:val="222222"/>
          <w:shd w:val="clear" w:color="auto" w:fill="FFFFFF"/>
        </w:rPr>
        <w:t>School Leadership &amp; Management</w:t>
      </w:r>
      <w:r w:rsidRPr="006C7EC4">
        <w:rPr>
          <w:rFonts w:ascii="Arial" w:hAnsi="Arial" w:cs="Arial"/>
          <w:color w:val="222222"/>
          <w:shd w:val="clear" w:color="auto" w:fill="FFFFFF"/>
        </w:rPr>
        <w:t>, </w:t>
      </w:r>
      <w:r w:rsidRPr="006C7EC4">
        <w:rPr>
          <w:rFonts w:ascii="Arial" w:hAnsi="Arial" w:cs="Arial"/>
          <w:i/>
          <w:iCs/>
          <w:color w:val="222222"/>
          <w:shd w:val="clear" w:color="auto" w:fill="FFFFFF"/>
        </w:rPr>
        <w:t>20</w:t>
      </w:r>
      <w:r w:rsidRPr="006C7EC4">
        <w:rPr>
          <w:rFonts w:ascii="Arial" w:hAnsi="Arial" w:cs="Arial"/>
          <w:color w:val="222222"/>
          <w:shd w:val="clear" w:color="auto" w:fill="FFFFFF"/>
        </w:rPr>
        <w:t>(3), pp.333-351.</w:t>
      </w:r>
    </w:p>
    <w:p w14:paraId="53CB609C" w14:textId="77777777" w:rsidR="00D27F48" w:rsidRPr="006C7EC4" w:rsidRDefault="00D27F48" w:rsidP="005E390C">
      <w:pPr>
        <w:spacing w:after="0" w:line="240" w:lineRule="auto"/>
        <w:rPr>
          <w:rFonts w:ascii="Arial" w:eastAsia="Times New Roman" w:hAnsi="Arial" w:cs="Arial"/>
          <w:kern w:val="0"/>
          <w:sz w:val="24"/>
          <w:szCs w:val="24"/>
          <w:lang w:eastAsia="en-GB"/>
          <w14:ligatures w14:val="none"/>
        </w:rPr>
      </w:pPr>
      <w:r w:rsidRPr="006C7EC4">
        <w:rPr>
          <w:rFonts w:ascii="Arial" w:hAnsi="Arial" w:cs="Arial"/>
          <w:color w:val="222222"/>
          <w:shd w:val="clear" w:color="auto" w:fill="FFFFFF"/>
        </w:rPr>
        <w:t>Chapman, C. and Sammons, P., 2013. </w:t>
      </w:r>
      <w:r w:rsidRPr="006C7EC4">
        <w:rPr>
          <w:rFonts w:ascii="Arial" w:hAnsi="Arial" w:cs="Arial"/>
          <w:i/>
          <w:iCs/>
          <w:color w:val="222222"/>
          <w:shd w:val="clear" w:color="auto" w:fill="FFFFFF"/>
        </w:rPr>
        <w:t>School Self-Evaluation for School Improvement: What Works and Why?</w:t>
      </w:r>
      <w:r w:rsidRPr="006C7EC4">
        <w:rPr>
          <w:rFonts w:ascii="Arial" w:hAnsi="Arial" w:cs="Arial"/>
          <w:color w:val="222222"/>
          <w:shd w:val="clear" w:color="auto" w:fill="FFFFFF"/>
        </w:rPr>
        <w:t>. CfBT Education Trust. 60 Queens Road, Reading, RG1 4BS, England.</w:t>
      </w:r>
      <w:r w:rsidRPr="006C7EC4">
        <w:rPr>
          <w:rFonts w:ascii="Arial" w:eastAsia="Times New Roman" w:hAnsi="Arial" w:cs="Arial"/>
          <w:color w:val="000000"/>
          <w:kern w:val="0"/>
          <w:sz w:val="24"/>
          <w:szCs w:val="24"/>
          <w:lang w:eastAsia="en-GB"/>
          <w14:ligatures w14:val="none"/>
        </w:rPr>
        <w:br/>
      </w:r>
    </w:p>
    <w:p w14:paraId="3C4614E4" w14:textId="77777777" w:rsidR="00D27F48" w:rsidRPr="006C7EC4" w:rsidRDefault="00D27F48" w:rsidP="00852184">
      <w:pPr>
        <w:rPr>
          <w:rFonts w:ascii="Arial" w:hAnsi="Arial" w:cs="Arial"/>
          <w:color w:val="000000"/>
          <w:sz w:val="24"/>
          <w:szCs w:val="24"/>
          <w:shd w:val="clear" w:color="auto" w:fill="FFFFFF"/>
        </w:rPr>
      </w:pPr>
      <w:r w:rsidRPr="006C7EC4">
        <w:rPr>
          <w:rFonts w:ascii="Arial" w:hAnsi="Arial" w:cs="Arial"/>
          <w:color w:val="000000"/>
          <w:sz w:val="24"/>
          <w:szCs w:val="24"/>
          <w:shd w:val="clear" w:color="auto" w:fill="FFFFFF"/>
        </w:rPr>
        <w:t>Dr Nick Axford, Dr Vashti Berry, Dr Jenny Lloyd, Dr Darren Moore, Morwenna Roger. (2021). </w:t>
      </w:r>
      <w:r w:rsidRPr="006C7EC4">
        <w:rPr>
          <w:rFonts w:ascii="Arial" w:hAnsi="Arial" w:cs="Arial"/>
          <w:i/>
          <w:iCs/>
          <w:color w:val="000000"/>
          <w:sz w:val="24"/>
          <w:szCs w:val="24"/>
        </w:rPr>
        <w:t>Working with Parents to Support Children’s Learning</w:t>
      </w:r>
      <w:r w:rsidRPr="006C7EC4">
        <w:rPr>
          <w:rFonts w:ascii="Arial" w:hAnsi="Arial" w:cs="Arial"/>
          <w:color w:val="000000"/>
          <w:sz w:val="24"/>
          <w:szCs w:val="24"/>
          <w:shd w:val="clear" w:color="auto" w:fill="FFFFFF"/>
        </w:rPr>
        <w:t>. [Online]. Education Endowment Foundation. Last Updated: 27 October 2021. Available at: https://d2tic4wvo1iusb.cloudfront.net/production/eef-guidance-reports/supporting-parents/EEF_Parenta [Accessed 2 May 2024].</w:t>
      </w:r>
    </w:p>
    <w:p w14:paraId="679C4EF6" w14:textId="77777777" w:rsidR="00D27F48" w:rsidRPr="006C7EC4" w:rsidRDefault="00D27F48" w:rsidP="00852184">
      <w:pPr>
        <w:rPr>
          <w:rFonts w:ascii="Arial" w:hAnsi="Arial" w:cs="Arial"/>
          <w:color w:val="222222"/>
          <w:shd w:val="clear" w:color="auto" w:fill="FFFFFF"/>
        </w:rPr>
      </w:pPr>
      <w:r w:rsidRPr="006C7EC4">
        <w:rPr>
          <w:rFonts w:ascii="Arial" w:hAnsi="Arial" w:cs="Arial"/>
          <w:color w:val="222222"/>
          <w:shd w:val="clear" w:color="auto" w:fill="FFFFFF"/>
        </w:rPr>
        <w:t>Dunaway, D.M., Kim, D.H. and Szad, E.R., 2012, April. Perceptions of the purpose and value of the school improvement plan process. In </w:t>
      </w:r>
      <w:r w:rsidRPr="006C7EC4">
        <w:rPr>
          <w:rFonts w:ascii="Arial" w:hAnsi="Arial" w:cs="Arial"/>
          <w:i/>
          <w:iCs/>
          <w:color w:val="222222"/>
          <w:shd w:val="clear" w:color="auto" w:fill="FFFFFF"/>
        </w:rPr>
        <w:t>The Educational Forum</w:t>
      </w:r>
      <w:r w:rsidRPr="006C7EC4">
        <w:rPr>
          <w:rFonts w:ascii="Arial" w:hAnsi="Arial" w:cs="Arial"/>
          <w:color w:val="222222"/>
          <w:shd w:val="clear" w:color="auto" w:fill="FFFFFF"/>
        </w:rPr>
        <w:t> (Vol. 76, No. 2, pp. 158-173). Taylor &amp; Francis Group.</w:t>
      </w:r>
    </w:p>
    <w:p w14:paraId="728E0EED" w14:textId="77777777" w:rsidR="00D27F48" w:rsidRPr="006C7EC4" w:rsidRDefault="00D27F48" w:rsidP="003E7F40">
      <w:pPr>
        <w:rPr>
          <w:rFonts w:ascii="Arial" w:hAnsi="Arial" w:cs="Arial"/>
          <w:color w:val="000000"/>
          <w:sz w:val="24"/>
          <w:szCs w:val="24"/>
          <w:shd w:val="clear" w:color="auto" w:fill="FFFFFF"/>
        </w:rPr>
      </w:pPr>
      <w:r w:rsidRPr="006C7EC4">
        <w:rPr>
          <w:rFonts w:ascii="Arial" w:hAnsi="Arial" w:cs="Arial"/>
          <w:color w:val="000000"/>
          <w:sz w:val="24"/>
          <w:szCs w:val="24"/>
          <w:shd w:val="clear" w:color="auto" w:fill="FFFFFF"/>
        </w:rPr>
        <w:t>Education Workforce Council. (2020). </w:t>
      </w:r>
      <w:r w:rsidRPr="006C7EC4">
        <w:rPr>
          <w:rFonts w:ascii="Arial" w:hAnsi="Arial" w:cs="Arial"/>
          <w:i/>
          <w:iCs/>
          <w:color w:val="000000"/>
          <w:sz w:val="24"/>
          <w:szCs w:val="24"/>
        </w:rPr>
        <w:t>A million Welsh speakers: the role of the education sector</w:t>
      </w:r>
      <w:r w:rsidRPr="006C7EC4">
        <w:rPr>
          <w:rFonts w:ascii="Arial" w:hAnsi="Arial" w:cs="Arial"/>
          <w:color w:val="000000"/>
          <w:sz w:val="24"/>
          <w:szCs w:val="24"/>
          <w:shd w:val="clear" w:color="auto" w:fill="FFFFFF"/>
        </w:rPr>
        <w:t>. [Online]. Education Workforce Council. Available at: https://www.ewc.wales/site/index.php/en/about-us/get-involved/blog/aled-roberts-a-million-welsh-spea [Accessed 3 May 2024].</w:t>
      </w:r>
    </w:p>
    <w:p w14:paraId="4EDF98F3" w14:textId="77777777" w:rsidR="00D27F48" w:rsidRPr="006C7EC4" w:rsidRDefault="00D27F48" w:rsidP="003E7F40">
      <w:pPr>
        <w:rPr>
          <w:rFonts w:ascii="Arial" w:hAnsi="Arial" w:cs="Arial"/>
          <w:color w:val="222222"/>
          <w:sz w:val="24"/>
          <w:szCs w:val="24"/>
          <w:shd w:val="clear" w:color="auto" w:fill="FFFFFF"/>
        </w:rPr>
      </w:pPr>
      <w:r w:rsidRPr="006C7EC4">
        <w:rPr>
          <w:rFonts w:ascii="Arial" w:hAnsi="Arial" w:cs="Arial"/>
          <w:color w:val="222222"/>
          <w:sz w:val="24"/>
          <w:szCs w:val="24"/>
          <w:shd w:val="clear" w:color="auto" w:fill="FFFFFF"/>
        </w:rPr>
        <w:t>Educators Wales. (2022). What is Professional Development and why is it important?. [Online]. Educators Wales. Available at: https://educators.wales/professional-development-blog [Accessed 3 May 2024].</w:t>
      </w:r>
    </w:p>
    <w:p w14:paraId="72FB900B" w14:textId="77777777" w:rsidR="00D27F48" w:rsidRPr="006C7EC4" w:rsidRDefault="00D27F48" w:rsidP="00852184">
      <w:pPr>
        <w:rPr>
          <w:rFonts w:ascii="Arial" w:hAnsi="Arial" w:cs="Arial"/>
          <w:color w:val="000000"/>
          <w:sz w:val="24"/>
          <w:szCs w:val="24"/>
          <w:shd w:val="clear" w:color="auto" w:fill="FFFFFF"/>
        </w:rPr>
      </w:pPr>
      <w:r w:rsidRPr="006C7EC4">
        <w:rPr>
          <w:rFonts w:ascii="Arial" w:hAnsi="Arial" w:cs="Arial"/>
          <w:color w:val="000000"/>
          <w:sz w:val="24"/>
          <w:szCs w:val="24"/>
          <w:shd w:val="clear" w:color="auto" w:fill="FFFFFF"/>
        </w:rPr>
        <w:t>Estyn. (2017). </w:t>
      </w:r>
      <w:r w:rsidRPr="006C7EC4">
        <w:rPr>
          <w:rFonts w:ascii="Arial" w:hAnsi="Arial" w:cs="Arial"/>
          <w:i/>
          <w:iCs/>
          <w:color w:val="000000"/>
          <w:sz w:val="24"/>
          <w:szCs w:val="24"/>
        </w:rPr>
        <w:t>Involving all stakeholders in identifying priorities for school improvement</w:t>
      </w:r>
      <w:r w:rsidRPr="006C7EC4">
        <w:rPr>
          <w:rFonts w:ascii="Arial" w:hAnsi="Arial" w:cs="Arial"/>
          <w:color w:val="000000"/>
          <w:sz w:val="24"/>
          <w:szCs w:val="24"/>
          <w:shd w:val="clear" w:color="auto" w:fill="FFFFFF"/>
        </w:rPr>
        <w:t>. [Online]. Estyn. Last Updated: 4 October 2017. Available at: https://www.estyn.gov.wales/effective-practice/involving-all-stakeholders-identifying-priorities-sch [Accessed 3 May 2024].</w:t>
      </w:r>
    </w:p>
    <w:p w14:paraId="37D1FA2C" w14:textId="77777777" w:rsidR="00D27F48" w:rsidRPr="006C7EC4" w:rsidRDefault="00D27F48" w:rsidP="00852184">
      <w:pPr>
        <w:rPr>
          <w:rFonts w:ascii="Arial" w:hAnsi="Arial" w:cs="Arial"/>
          <w:sz w:val="24"/>
          <w:szCs w:val="24"/>
        </w:rPr>
      </w:pPr>
      <w:r w:rsidRPr="006C7EC4">
        <w:rPr>
          <w:rFonts w:ascii="Arial" w:hAnsi="Arial" w:cs="Arial"/>
          <w:sz w:val="24"/>
          <w:szCs w:val="24"/>
        </w:rPr>
        <w:t xml:space="preserve">Estyn. (2019). A report on </w:t>
      </w:r>
      <w:r w:rsidRPr="006C7EC4">
        <w:rPr>
          <w:rFonts w:ascii="Arial" w:hAnsi="Arial" w:cs="Arial"/>
          <w:sz w:val="24"/>
          <w:szCs w:val="24"/>
          <w:highlight w:val="black"/>
        </w:rPr>
        <w:t>Gelliswick Church in Wales Voluntary Controlled Primary School.</w:t>
      </w:r>
      <w:r w:rsidRPr="006C7EC4">
        <w:rPr>
          <w:rFonts w:ascii="Arial" w:hAnsi="Arial" w:cs="Arial"/>
          <w:sz w:val="24"/>
          <w:szCs w:val="24"/>
        </w:rPr>
        <w:t xml:space="preserve"> [Online]. Estyn. Available at: https://www.estyn.gov.wales/system/files/2021-08/Inspection%20report%20</w:t>
      </w:r>
      <w:r w:rsidRPr="006C7EC4">
        <w:rPr>
          <w:rFonts w:ascii="Arial" w:hAnsi="Arial" w:cs="Arial"/>
          <w:sz w:val="24"/>
          <w:szCs w:val="24"/>
          <w:highlight w:val="black"/>
        </w:rPr>
        <w:t>Gelliswick%20Church</w:t>
      </w:r>
      <w:r w:rsidRPr="006C7EC4">
        <w:rPr>
          <w:rFonts w:ascii="Arial" w:hAnsi="Arial" w:cs="Arial"/>
          <w:sz w:val="24"/>
          <w:szCs w:val="24"/>
        </w:rPr>
        <w:t>%20in%20Wa [Accessed 2 May 2024].</w:t>
      </w:r>
    </w:p>
    <w:p w14:paraId="0D772D59" w14:textId="77777777" w:rsidR="00D27F48" w:rsidRPr="006C7EC4" w:rsidRDefault="00D27F48" w:rsidP="00852184">
      <w:pPr>
        <w:rPr>
          <w:rFonts w:ascii="Arial" w:hAnsi="Arial" w:cs="Arial"/>
          <w:color w:val="222222"/>
          <w:shd w:val="clear" w:color="auto" w:fill="FFFFFF"/>
        </w:rPr>
      </w:pPr>
      <w:r w:rsidRPr="006C7EC4">
        <w:rPr>
          <w:rFonts w:ascii="Arial" w:hAnsi="Arial" w:cs="Arial"/>
          <w:color w:val="222222"/>
          <w:shd w:val="clear" w:color="auto" w:fill="FFFFFF"/>
        </w:rPr>
        <w:t>Fidler, B., 2002. Strategic management for school development: Leading your school's improvement strategy. </w:t>
      </w:r>
      <w:r w:rsidRPr="006C7EC4">
        <w:rPr>
          <w:rFonts w:ascii="Arial" w:hAnsi="Arial" w:cs="Arial"/>
          <w:i/>
          <w:iCs/>
          <w:color w:val="222222"/>
          <w:shd w:val="clear" w:color="auto" w:fill="FFFFFF"/>
        </w:rPr>
        <w:t>Strategic Management for School Development</w:t>
      </w:r>
      <w:r w:rsidRPr="006C7EC4">
        <w:rPr>
          <w:rFonts w:ascii="Arial" w:hAnsi="Arial" w:cs="Arial"/>
          <w:color w:val="222222"/>
          <w:shd w:val="clear" w:color="auto" w:fill="FFFFFF"/>
        </w:rPr>
        <w:t>, pp.1-184.</w:t>
      </w:r>
    </w:p>
    <w:p w14:paraId="30136E20" w14:textId="77777777" w:rsidR="00D27F48" w:rsidRPr="006C7EC4" w:rsidRDefault="00D27F48" w:rsidP="00852184">
      <w:pPr>
        <w:rPr>
          <w:rFonts w:ascii="Arial" w:hAnsi="Arial" w:cs="Arial"/>
          <w:color w:val="222222"/>
          <w:sz w:val="24"/>
          <w:szCs w:val="24"/>
          <w:shd w:val="clear" w:color="auto" w:fill="FFFFFF"/>
        </w:rPr>
      </w:pPr>
      <w:r w:rsidRPr="006C7EC4">
        <w:rPr>
          <w:rFonts w:ascii="Arial" w:hAnsi="Arial" w:cs="Arial"/>
          <w:color w:val="222222"/>
          <w:sz w:val="24"/>
          <w:szCs w:val="24"/>
          <w:shd w:val="clear" w:color="auto" w:fill="FFFFFF"/>
        </w:rPr>
        <w:t>Fricker, R.D. and Schonlau, M., 2002. Advantages and disadvantages of Internet research surveys: Evidence from the literature. Field methods, 14(4), pp.347-367.</w:t>
      </w:r>
    </w:p>
    <w:p w14:paraId="74747D57" w14:textId="77777777" w:rsidR="00D27F48" w:rsidRPr="006C7EC4" w:rsidRDefault="00D27F48" w:rsidP="00852184">
      <w:pPr>
        <w:rPr>
          <w:rFonts w:ascii="Arial" w:hAnsi="Arial" w:cs="Arial"/>
          <w:color w:val="222222"/>
          <w:shd w:val="clear" w:color="auto" w:fill="FFFFFF"/>
        </w:rPr>
      </w:pPr>
      <w:r w:rsidRPr="006C7EC4">
        <w:rPr>
          <w:rFonts w:ascii="Arial" w:hAnsi="Arial" w:cs="Arial"/>
          <w:color w:val="222222"/>
          <w:shd w:val="clear" w:color="auto" w:fill="FFFFFF"/>
        </w:rPr>
        <w:lastRenderedPageBreak/>
        <w:t>Garrison, C. and Ehringhaus, M., 2007. Formative and summative assessments in the classroom.</w:t>
      </w:r>
    </w:p>
    <w:p w14:paraId="33F969E4" w14:textId="77777777" w:rsidR="00D27F48" w:rsidRPr="006C7EC4" w:rsidRDefault="00D27F48" w:rsidP="00852184">
      <w:pPr>
        <w:rPr>
          <w:rFonts w:ascii="Arial" w:hAnsi="Arial" w:cs="Arial"/>
          <w:color w:val="222222"/>
          <w:shd w:val="clear" w:color="auto" w:fill="FFFFFF"/>
        </w:rPr>
      </w:pPr>
      <w:r w:rsidRPr="006C7EC4">
        <w:rPr>
          <w:rFonts w:ascii="Arial" w:hAnsi="Arial" w:cs="Arial"/>
          <w:color w:val="222222"/>
          <w:shd w:val="clear" w:color="auto" w:fill="FFFFFF"/>
        </w:rPr>
        <w:t>Hargreaves, D.H. and Hopkins, D., 1994. </w:t>
      </w:r>
      <w:r w:rsidRPr="006C7EC4">
        <w:rPr>
          <w:rFonts w:ascii="Arial" w:hAnsi="Arial" w:cs="Arial"/>
          <w:i/>
          <w:iCs/>
          <w:color w:val="222222"/>
          <w:shd w:val="clear" w:color="auto" w:fill="FFFFFF"/>
        </w:rPr>
        <w:t>Development Planning for School Improvement</w:t>
      </w:r>
      <w:r w:rsidRPr="006C7EC4">
        <w:rPr>
          <w:rFonts w:ascii="Arial" w:hAnsi="Arial" w:cs="Arial"/>
          <w:color w:val="222222"/>
          <w:shd w:val="clear" w:color="auto" w:fill="FFFFFF"/>
        </w:rPr>
        <w:t>. Cassell, 387 Park Avenue South, New York, NY 10016-8810 (hardback: ISBN-0-304-33101-5; paperback: ISBN-0-304-33103-1).</w:t>
      </w:r>
    </w:p>
    <w:p w14:paraId="02603044" w14:textId="77777777" w:rsidR="00D27F48" w:rsidRPr="006C7EC4" w:rsidRDefault="00D27F48" w:rsidP="00852184">
      <w:pPr>
        <w:rPr>
          <w:rFonts w:ascii="Arial" w:hAnsi="Arial" w:cs="Arial"/>
          <w:color w:val="222222"/>
          <w:sz w:val="24"/>
          <w:szCs w:val="24"/>
          <w:shd w:val="clear" w:color="auto" w:fill="FFFFFF"/>
        </w:rPr>
      </w:pPr>
      <w:r w:rsidRPr="006C7EC4">
        <w:rPr>
          <w:rFonts w:ascii="Arial" w:hAnsi="Arial" w:cs="Arial"/>
          <w:color w:val="222222"/>
          <w:sz w:val="24"/>
          <w:szCs w:val="24"/>
          <w:shd w:val="clear" w:color="auto" w:fill="FFFFFF"/>
        </w:rPr>
        <w:t>Harris, A. and Chapman, C., 2002. Leadership in schools facing challenging circumstances. </w:t>
      </w:r>
      <w:r w:rsidRPr="006C7EC4">
        <w:rPr>
          <w:rFonts w:ascii="Arial" w:hAnsi="Arial" w:cs="Arial"/>
          <w:i/>
          <w:iCs/>
          <w:color w:val="222222"/>
          <w:sz w:val="24"/>
          <w:szCs w:val="24"/>
          <w:shd w:val="clear" w:color="auto" w:fill="FFFFFF"/>
        </w:rPr>
        <w:t>Management in Education</w:t>
      </w:r>
      <w:r w:rsidRPr="006C7EC4">
        <w:rPr>
          <w:rFonts w:ascii="Arial" w:hAnsi="Arial" w:cs="Arial"/>
          <w:color w:val="222222"/>
          <w:sz w:val="24"/>
          <w:szCs w:val="24"/>
          <w:shd w:val="clear" w:color="auto" w:fill="FFFFFF"/>
        </w:rPr>
        <w:t>, </w:t>
      </w:r>
      <w:r w:rsidRPr="006C7EC4">
        <w:rPr>
          <w:rFonts w:ascii="Arial" w:hAnsi="Arial" w:cs="Arial"/>
          <w:i/>
          <w:iCs/>
          <w:color w:val="222222"/>
          <w:sz w:val="24"/>
          <w:szCs w:val="24"/>
          <w:shd w:val="clear" w:color="auto" w:fill="FFFFFF"/>
        </w:rPr>
        <w:t>16</w:t>
      </w:r>
      <w:r w:rsidRPr="006C7EC4">
        <w:rPr>
          <w:rFonts w:ascii="Arial" w:hAnsi="Arial" w:cs="Arial"/>
          <w:color w:val="222222"/>
          <w:sz w:val="24"/>
          <w:szCs w:val="24"/>
          <w:shd w:val="clear" w:color="auto" w:fill="FFFFFF"/>
        </w:rPr>
        <w:t>(1), pp.10-13.</w:t>
      </w:r>
    </w:p>
    <w:p w14:paraId="3F284B6A" w14:textId="77777777" w:rsidR="00D27F48" w:rsidRPr="006C7EC4" w:rsidRDefault="00D27F48" w:rsidP="00852184">
      <w:pPr>
        <w:rPr>
          <w:rFonts w:ascii="Arial" w:hAnsi="Arial" w:cs="Arial"/>
          <w:color w:val="222222"/>
          <w:sz w:val="24"/>
          <w:szCs w:val="24"/>
          <w:shd w:val="clear" w:color="auto" w:fill="FFFFFF"/>
        </w:rPr>
      </w:pPr>
      <w:r w:rsidRPr="006C7EC4">
        <w:rPr>
          <w:rFonts w:ascii="Arial" w:hAnsi="Arial" w:cs="Arial"/>
          <w:color w:val="222222"/>
          <w:sz w:val="24"/>
          <w:szCs w:val="24"/>
          <w:shd w:val="clear" w:color="auto" w:fill="FFFFFF"/>
        </w:rPr>
        <w:t>Kang, D.S., 2018. A Structural Relationship of the School Self-Evaluation Plan, Implementation, Utilization and Satisfaction. Journal of Educational Studies, 39(2), pp.1-25.</w:t>
      </w:r>
    </w:p>
    <w:p w14:paraId="07E1E985" w14:textId="77777777" w:rsidR="00D27F48" w:rsidRPr="006C7EC4" w:rsidRDefault="00D27F48" w:rsidP="00852184">
      <w:pPr>
        <w:rPr>
          <w:rFonts w:ascii="Arial" w:hAnsi="Arial" w:cs="Arial"/>
          <w:color w:val="000000"/>
          <w:sz w:val="24"/>
          <w:szCs w:val="24"/>
          <w:shd w:val="clear" w:color="auto" w:fill="FFFFFF"/>
        </w:rPr>
      </w:pPr>
      <w:r w:rsidRPr="006C7EC4">
        <w:rPr>
          <w:rFonts w:ascii="Arial" w:hAnsi="Arial" w:cs="Arial"/>
          <w:color w:val="000000"/>
          <w:sz w:val="24"/>
          <w:szCs w:val="24"/>
          <w:shd w:val="clear" w:color="auto" w:fill="FFFFFF"/>
        </w:rPr>
        <w:t>Law insider. (2002). </w:t>
      </w:r>
      <w:r w:rsidRPr="006C7EC4">
        <w:rPr>
          <w:rFonts w:ascii="Arial" w:hAnsi="Arial" w:cs="Arial"/>
          <w:i/>
          <w:iCs/>
          <w:color w:val="000000"/>
          <w:sz w:val="24"/>
          <w:szCs w:val="24"/>
        </w:rPr>
        <w:t>The Education Act 2002</w:t>
      </w:r>
      <w:r w:rsidRPr="006C7EC4">
        <w:rPr>
          <w:rFonts w:ascii="Arial" w:hAnsi="Arial" w:cs="Arial"/>
          <w:color w:val="000000"/>
          <w:sz w:val="24"/>
          <w:szCs w:val="24"/>
          <w:shd w:val="clear" w:color="auto" w:fill="FFFFFF"/>
        </w:rPr>
        <w:t>. [Online]. Law insider. Last Updated: 2002. Available at: https://www.lawinsider.com/dictionary/education-act-2002 [Accessed 3 May 2024].</w:t>
      </w:r>
    </w:p>
    <w:p w14:paraId="00C84CCA" w14:textId="77777777" w:rsidR="00D27F48" w:rsidRPr="006C7EC4" w:rsidRDefault="00D27F48" w:rsidP="00852184">
      <w:pPr>
        <w:rPr>
          <w:rFonts w:ascii="Arial" w:hAnsi="Arial" w:cs="Arial"/>
          <w:color w:val="222222"/>
          <w:sz w:val="24"/>
          <w:szCs w:val="24"/>
          <w:shd w:val="clear" w:color="auto" w:fill="FFFFFF"/>
        </w:rPr>
      </w:pPr>
      <w:r w:rsidRPr="006C7EC4">
        <w:rPr>
          <w:rFonts w:ascii="Arial" w:hAnsi="Arial" w:cs="Arial"/>
          <w:color w:val="222222"/>
          <w:sz w:val="24"/>
          <w:szCs w:val="24"/>
          <w:shd w:val="clear" w:color="auto" w:fill="FFFFFF"/>
        </w:rPr>
        <w:t>Leithwood, K., Aitken, R. and Jantzi, D., 2006. </w:t>
      </w:r>
      <w:r w:rsidRPr="006C7EC4">
        <w:rPr>
          <w:rFonts w:ascii="Arial" w:hAnsi="Arial" w:cs="Arial"/>
          <w:i/>
          <w:iCs/>
          <w:color w:val="222222"/>
          <w:sz w:val="24"/>
          <w:szCs w:val="24"/>
          <w:shd w:val="clear" w:color="auto" w:fill="FFFFFF"/>
        </w:rPr>
        <w:t>Making schools smarter: Leading with evidence</w:t>
      </w:r>
      <w:r w:rsidRPr="006C7EC4">
        <w:rPr>
          <w:rFonts w:ascii="Arial" w:hAnsi="Arial" w:cs="Arial"/>
          <w:color w:val="222222"/>
          <w:sz w:val="24"/>
          <w:szCs w:val="24"/>
          <w:shd w:val="clear" w:color="auto" w:fill="FFFFFF"/>
        </w:rPr>
        <w:t>. Corwin Press.</w:t>
      </w:r>
    </w:p>
    <w:p w14:paraId="1F36A113" w14:textId="77777777" w:rsidR="00D27F48" w:rsidRPr="006C7EC4" w:rsidRDefault="00D27F48" w:rsidP="005E390C">
      <w:pPr>
        <w:spacing w:after="0" w:line="240" w:lineRule="auto"/>
        <w:rPr>
          <w:rFonts w:ascii="Arial" w:eastAsia="Times New Roman" w:hAnsi="Arial" w:cs="Arial"/>
          <w:color w:val="000000"/>
          <w:kern w:val="0"/>
          <w:sz w:val="24"/>
          <w:szCs w:val="24"/>
          <w:shd w:val="clear" w:color="auto" w:fill="FFFFFF"/>
          <w:lang w:eastAsia="en-GB"/>
          <w14:ligatures w14:val="none"/>
        </w:rPr>
      </w:pPr>
      <w:r w:rsidRPr="006C7EC4">
        <w:rPr>
          <w:rFonts w:ascii="Arial" w:eastAsia="Times New Roman" w:hAnsi="Arial" w:cs="Arial"/>
          <w:color w:val="000000"/>
          <w:kern w:val="0"/>
          <w:sz w:val="24"/>
          <w:szCs w:val="24"/>
          <w:shd w:val="clear" w:color="auto" w:fill="FFFFFF"/>
          <w:lang w:eastAsia="en-GB"/>
          <w14:ligatures w14:val="none"/>
        </w:rPr>
        <w:t>Matt Underwood. (2014). </w:t>
      </w:r>
      <w:r w:rsidRPr="006C7EC4">
        <w:rPr>
          <w:rFonts w:ascii="Arial" w:eastAsia="Times New Roman" w:hAnsi="Arial" w:cs="Arial"/>
          <w:i/>
          <w:iCs/>
          <w:color w:val="000000"/>
          <w:kern w:val="0"/>
          <w:sz w:val="24"/>
          <w:szCs w:val="24"/>
          <w:lang w:eastAsia="en-GB"/>
          <w14:ligatures w14:val="none"/>
        </w:rPr>
        <w:t>What I learn from visiting other schools</w:t>
      </w:r>
      <w:r w:rsidRPr="006C7EC4">
        <w:rPr>
          <w:rFonts w:ascii="Arial" w:eastAsia="Times New Roman" w:hAnsi="Arial" w:cs="Arial"/>
          <w:color w:val="000000"/>
          <w:kern w:val="0"/>
          <w:sz w:val="24"/>
          <w:szCs w:val="24"/>
          <w:shd w:val="clear" w:color="auto" w:fill="FFFFFF"/>
          <w:lang w:eastAsia="en-GB"/>
          <w14:ligatures w14:val="none"/>
        </w:rPr>
        <w:t>. [Online]. On Education. Last Updated: 22 September 2014. Available at: https://atlncs.org/underwood/weekly-updates/what-i-learn-from-visiting-other-schools/ [Accessed 2 May 2024].</w:t>
      </w:r>
    </w:p>
    <w:p w14:paraId="0DCE1885" w14:textId="77777777" w:rsidR="00D27F48" w:rsidRPr="006C7EC4" w:rsidRDefault="00D27F48" w:rsidP="00852184">
      <w:pPr>
        <w:rPr>
          <w:rFonts w:ascii="Arial" w:hAnsi="Arial" w:cs="Arial"/>
          <w:color w:val="222222"/>
          <w:sz w:val="24"/>
          <w:szCs w:val="24"/>
          <w:shd w:val="clear" w:color="auto" w:fill="FFFFFF"/>
        </w:rPr>
      </w:pPr>
      <w:r w:rsidRPr="006C7EC4">
        <w:rPr>
          <w:rFonts w:ascii="Arial" w:hAnsi="Arial" w:cs="Arial"/>
          <w:color w:val="222222"/>
          <w:sz w:val="24"/>
          <w:szCs w:val="24"/>
          <w:shd w:val="clear" w:color="auto" w:fill="FFFFFF"/>
        </w:rPr>
        <w:t>Roberts, A., 2017. Rapid Review of the Welsh in Education Strategic Plans:-2017-20. Cardiff: Welsh Government.</w:t>
      </w:r>
    </w:p>
    <w:p w14:paraId="368F514A" w14:textId="77777777" w:rsidR="00D27F48" w:rsidRPr="006C7EC4" w:rsidRDefault="00D27F48" w:rsidP="00852184">
      <w:pPr>
        <w:rPr>
          <w:rFonts w:ascii="Arial" w:hAnsi="Arial" w:cs="Arial"/>
          <w:color w:val="222222"/>
          <w:sz w:val="24"/>
          <w:szCs w:val="24"/>
          <w:shd w:val="clear" w:color="auto" w:fill="FFFFFF"/>
        </w:rPr>
      </w:pPr>
      <w:r w:rsidRPr="006C7EC4">
        <w:rPr>
          <w:rFonts w:ascii="Arial" w:hAnsi="Arial" w:cs="Arial"/>
          <w:color w:val="222222"/>
          <w:sz w:val="24"/>
          <w:szCs w:val="24"/>
          <w:shd w:val="clear" w:color="auto" w:fill="FFFFFF"/>
        </w:rPr>
        <w:t>Steiny, J., 2009. Learning walks. </w:t>
      </w:r>
      <w:r w:rsidRPr="006C7EC4">
        <w:rPr>
          <w:rFonts w:ascii="Arial" w:hAnsi="Arial" w:cs="Arial"/>
          <w:i/>
          <w:iCs/>
          <w:color w:val="222222"/>
          <w:sz w:val="24"/>
          <w:szCs w:val="24"/>
          <w:shd w:val="clear" w:color="auto" w:fill="FFFFFF"/>
        </w:rPr>
        <w:t>Journal of Staff Development</w:t>
      </w:r>
      <w:r w:rsidRPr="006C7EC4">
        <w:rPr>
          <w:rFonts w:ascii="Arial" w:hAnsi="Arial" w:cs="Arial"/>
          <w:color w:val="222222"/>
          <w:sz w:val="24"/>
          <w:szCs w:val="24"/>
          <w:shd w:val="clear" w:color="auto" w:fill="FFFFFF"/>
        </w:rPr>
        <w:t>, </w:t>
      </w:r>
      <w:r w:rsidRPr="006C7EC4">
        <w:rPr>
          <w:rFonts w:ascii="Arial" w:hAnsi="Arial" w:cs="Arial"/>
          <w:i/>
          <w:iCs/>
          <w:color w:val="222222"/>
          <w:sz w:val="24"/>
          <w:szCs w:val="24"/>
          <w:shd w:val="clear" w:color="auto" w:fill="FFFFFF"/>
        </w:rPr>
        <w:t>30</w:t>
      </w:r>
      <w:r w:rsidRPr="006C7EC4">
        <w:rPr>
          <w:rFonts w:ascii="Arial" w:hAnsi="Arial" w:cs="Arial"/>
          <w:color w:val="222222"/>
          <w:sz w:val="24"/>
          <w:szCs w:val="24"/>
          <w:shd w:val="clear" w:color="auto" w:fill="FFFFFF"/>
        </w:rPr>
        <w:t>(2), pp.31-36.</w:t>
      </w:r>
    </w:p>
    <w:p w14:paraId="332E5119" w14:textId="77777777" w:rsidR="00D27F48" w:rsidRPr="006C7EC4" w:rsidRDefault="00D27F48" w:rsidP="00852184">
      <w:pPr>
        <w:rPr>
          <w:rFonts w:ascii="Arial" w:hAnsi="Arial" w:cs="Arial"/>
          <w:color w:val="000000"/>
          <w:sz w:val="24"/>
          <w:szCs w:val="24"/>
          <w:shd w:val="clear" w:color="auto" w:fill="FFFFFF"/>
        </w:rPr>
      </w:pPr>
      <w:r w:rsidRPr="006C7EC4">
        <w:rPr>
          <w:rFonts w:ascii="Arial" w:hAnsi="Arial" w:cs="Arial"/>
          <w:color w:val="000000"/>
          <w:sz w:val="24"/>
          <w:szCs w:val="24"/>
          <w:shd w:val="clear" w:color="auto" w:fill="FFFFFF"/>
        </w:rPr>
        <w:t>Sue Lyle.(2010). </w:t>
      </w:r>
      <w:r w:rsidRPr="006C7EC4">
        <w:rPr>
          <w:rFonts w:ascii="Arial" w:hAnsi="Arial" w:cs="Arial"/>
          <w:i/>
          <w:iCs/>
          <w:color w:val="000000"/>
          <w:sz w:val="24"/>
          <w:szCs w:val="24"/>
        </w:rPr>
        <w:t>The Teaching and Learning Research Programme in Wales: Improving Learning by Taking Account of Learners’ Perspectiv</w:t>
      </w:r>
      <w:r w:rsidRPr="006C7EC4">
        <w:rPr>
          <w:rFonts w:ascii="Arial" w:hAnsi="Arial" w:cs="Arial"/>
          <w:color w:val="000000"/>
          <w:sz w:val="24"/>
          <w:szCs w:val="24"/>
          <w:shd w:val="clear" w:color="auto" w:fill="FFFFFF"/>
        </w:rPr>
        <w:t>. [Online]. Gov.Wales. Available at: https://www.gov.wales/sites/default/files/statistics-and-research/2019-09/101206-improving-learning- [Accessed 2 May 2024].</w:t>
      </w:r>
    </w:p>
    <w:p w14:paraId="12E9F9B6" w14:textId="77777777" w:rsidR="00D27F48" w:rsidRPr="006C7EC4" w:rsidRDefault="00D27F48" w:rsidP="00852184">
      <w:pPr>
        <w:rPr>
          <w:rFonts w:ascii="Arial" w:hAnsi="Arial" w:cs="Arial"/>
          <w:color w:val="000000"/>
          <w:sz w:val="24"/>
          <w:szCs w:val="24"/>
          <w:shd w:val="clear" w:color="auto" w:fill="FFFFFF"/>
        </w:rPr>
      </w:pPr>
      <w:r w:rsidRPr="006C7EC4">
        <w:rPr>
          <w:rFonts w:ascii="Arial" w:hAnsi="Arial" w:cs="Arial"/>
          <w:color w:val="000000"/>
          <w:sz w:val="24"/>
          <w:szCs w:val="24"/>
          <w:shd w:val="clear" w:color="auto" w:fill="FFFFFF"/>
        </w:rPr>
        <w:t>Welsh Government. (2014). </w:t>
      </w:r>
      <w:r w:rsidRPr="006C7EC4">
        <w:rPr>
          <w:rFonts w:ascii="Arial" w:hAnsi="Arial" w:cs="Arial"/>
          <w:i/>
          <w:iCs/>
          <w:color w:val="000000"/>
          <w:sz w:val="24"/>
          <w:szCs w:val="24"/>
        </w:rPr>
        <w:t>School development plans</w:t>
      </w:r>
      <w:r w:rsidRPr="006C7EC4">
        <w:rPr>
          <w:rFonts w:ascii="Arial" w:hAnsi="Arial" w:cs="Arial"/>
          <w:color w:val="000000"/>
          <w:sz w:val="24"/>
          <w:szCs w:val="24"/>
          <w:shd w:val="clear" w:color="auto" w:fill="FFFFFF"/>
        </w:rPr>
        <w:t>. [Online]. Gov.Wales. Available at: https://padlet.com/jessicaroberts4/school-improvement-e04tfqe8jmln73vb/wish/1449350519 [Accessed 3 May 2024].</w:t>
      </w:r>
    </w:p>
    <w:p w14:paraId="351D757D" w14:textId="77777777" w:rsidR="00D27F48" w:rsidRPr="006C7EC4" w:rsidRDefault="00D27F48" w:rsidP="00852184">
      <w:pPr>
        <w:rPr>
          <w:rFonts w:ascii="Arial" w:hAnsi="Arial" w:cs="Arial"/>
          <w:color w:val="000000"/>
          <w:sz w:val="24"/>
          <w:szCs w:val="24"/>
          <w:shd w:val="clear" w:color="auto" w:fill="FFFFFF"/>
        </w:rPr>
      </w:pPr>
      <w:r w:rsidRPr="006C7EC4">
        <w:rPr>
          <w:rFonts w:ascii="Arial" w:hAnsi="Arial" w:cs="Arial"/>
          <w:color w:val="000000"/>
          <w:sz w:val="24"/>
          <w:szCs w:val="24"/>
          <w:shd w:val="clear" w:color="auto" w:fill="FFFFFF"/>
        </w:rPr>
        <w:t>Welsh Government. (2017). </w:t>
      </w:r>
      <w:r w:rsidRPr="006C7EC4">
        <w:rPr>
          <w:rFonts w:ascii="Arial" w:hAnsi="Arial" w:cs="Arial"/>
          <w:i/>
          <w:iCs/>
          <w:color w:val="000000"/>
          <w:sz w:val="24"/>
          <w:szCs w:val="24"/>
        </w:rPr>
        <w:t>Education in Wales: Our national mission</w:t>
      </w:r>
      <w:r w:rsidRPr="006C7EC4">
        <w:rPr>
          <w:rFonts w:ascii="Arial" w:hAnsi="Arial" w:cs="Arial"/>
          <w:color w:val="000000"/>
          <w:sz w:val="24"/>
          <w:szCs w:val="24"/>
          <w:shd w:val="clear" w:color="auto" w:fill="FFFFFF"/>
        </w:rPr>
        <w:t>. [Online]. Gov.Wales. Available at: https://www.gov.wales/sites/default/files/publications/2018-03/education-in-wales-our-national-missi [Accessed 3 May 2024].</w:t>
      </w:r>
    </w:p>
    <w:p w14:paraId="463102FE" w14:textId="77777777" w:rsidR="00D27F48" w:rsidRPr="006C7EC4" w:rsidRDefault="00D27F48" w:rsidP="00852184">
      <w:pPr>
        <w:rPr>
          <w:rFonts w:ascii="Arial" w:hAnsi="Arial" w:cs="Arial"/>
          <w:color w:val="222222"/>
          <w:sz w:val="24"/>
          <w:szCs w:val="24"/>
          <w:shd w:val="clear" w:color="auto" w:fill="FFFFFF"/>
        </w:rPr>
      </w:pPr>
      <w:r w:rsidRPr="006C7EC4">
        <w:rPr>
          <w:rFonts w:ascii="Arial" w:hAnsi="Arial" w:cs="Arial"/>
          <w:color w:val="222222"/>
          <w:sz w:val="24"/>
          <w:szCs w:val="24"/>
          <w:shd w:val="clear" w:color="auto" w:fill="FFFFFF"/>
        </w:rPr>
        <w:t>Welsh Government. (2019). National Development Framework 2020-2040. [Online]. Gov.Wales. Available at: https://www.gov.wales/sites/default/files/consultations/2019-08/Draft%20National%20Development%20Fra [Accessed 3 May 2024].</w:t>
      </w:r>
    </w:p>
    <w:p w14:paraId="614CA828" w14:textId="77777777" w:rsidR="00D27F48" w:rsidRPr="006C7EC4" w:rsidRDefault="00D27F48" w:rsidP="00852184">
      <w:pPr>
        <w:rPr>
          <w:rFonts w:ascii="Arial" w:hAnsi="Arial" w:cs="Arial"/>
          <w:color w:val="222222"/>
          <w:sz w:val="24"/>
          <w:szCs w:val="24"/>
          <w:shd w:val="clear" w:color="auto" w:fill="FFFFFF"/>
        </w:rPr>
      </w:pPr>
      <w:r w:rsidRPr="006C7EC4">
        <w:rPr>
          <w:rFonts w:ascii="Arial" w:hAnsi="Arial" w:cs="Arial"/>
          <w:color w:val="222222"/>
          <w:sz w:val="24"/>
          <w:szCs w:val="24"/>
          <w:shd w:val="clear" w:color="auto" w:fill="FFFFFF"/>
        </w:rPr>
        <w:t>Welsh Government. (2022). School improvement guidance: impact assessment. [Online]. Gov.Wales. Available at: https://www.gov.wales/school-improvement-guidance-impact-assessment-html#:~:text=They%20therefore%20 [Accessed 3 May 2024].</w:t>
      </w:r>
    </w:p>
    <w:p w14:paraId="54DBF739" w14:textId="77777777" w:rsidR="00D27F48" w:rsidRPr="006C7EC4" w:rsidRDefault="00D27F48" w:rsidP="00852184">
      <w:pPr>
        <w:rPr>
          <w:rFonts w:ascii="Arial" w:hAnsi="Arial" w:cs="Arial"/>
          <w:color w:val="222222"/>
          <w:sz w:val="24"/>
          <w:szCs w:val="24"/>
          <w:shd w:val="clear" w:color="auto" w:fill="FFFFFF"/>
        </w:rPr>
      </w:pPr>
      <w:r w:rsidRPr="006C7EC4">
        <w:rPr>
          <w:rFonts w:ascii="Arial" w:hAnsi="Arial" w:cs="Arial"/>
          <w:color w:val="222222"/>
          <w:sz w:val="24"/>
          <w:szCs w:val="24"/>
          <w:shd w:val="clear" w:color="auto" w:fill="FFFFFF"/>
        </w:rPr>
        <w:lastRenderedPageBreak/>
        <w:t>Welsh Government. (2023). Cymraeg 2050: Welsh language strategy action plan 2023 to 2024. [Online]. Gov.Wales. Last Updated: 24 March 2023. Available at: file:///C:/Users/grace/Downloads/cymraeg-2050-welsh-language-strategy-action-plan-2023-2024%20(2).pd [Accessed 3 May 2024].</w:t>
      </w:r>
    </w:p>
    <w:p w14:paraId="15A826BE" w14:textId="77777777" w:rsidR="00D27F48" w:rsidRPr="006C7EC4" w:rsidRDefault="00D27F48" w:rsidP="00852184">
      <w:pPr>
        <w:rPr>
          <w:rFonts w:ascii="Arial" w:hAnsi="Arial" w:cs="Arial"/>
          <w:color w:val="222222"/>
          <w:sz w:val="24"/>
          <w:szCs w:val="24"/>
          <w:shd w:val="clear" w:color="auto" w:fill="FFFFFF"/>
        </w:rPr>
      </w:pPr>
      <w:r w:rsidRPr="006C7EC4">
        <w:rPr>
          <w:rFonts w:ascii="Arial" w:hAnsi="Arial" w:cs="Arial"/>
          <w:color w:val="222222"/>
          <w:sz w:val="24"/>
          <w:szCs w:val="24"/>
          <w:shd w:val="clear" w:color="auto" w:fill="FFFFFF"/>
        </w:rPr>
        <w:t>Yaro, I., Arshad, R. and Salleh, D., 2017. Relevance of stakeholders in policy implementation. Journal of Public Management Research, 3(1), pp.25-2.</w:t>
      </w:r>
    </w:p>
    <w:sectPr w:rsidR="00D27F48" w:rsidRPr="006C7E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6B0"/>
    <w:rsid w:val="00000D70"/>
    <w:rsid w:val="00023C33"/>
    <w:rsid w:val="000663A4"/>
    <w:rsid w:val="00070099"/>
    <w:rsid w:val="00086DA6"/>
    <w:rsid w:val="00094BA8"/>
    <w:rsid w:val="000978F4"/>
    <w:rsid w:val="000E76AF"/>
    <w:rsid w:val="000F061A"/>
    <w:rsid w:val="000F6924"/>
    <w:rsid w:val="00155766"/>
    <w:rsid w:val="00155FA5"/>
    <w:rsid w:val="001569EE"/>
    <w:rsid w:val="00196B87"/>
    <w:rsid w:val="001B6C7B"/>
    <w:rsid w:val="001C6CE7"/>
    <w:rsid w:val="00237F1F"/>
    <w:rsid w:val="00253758"/>
    <w:rsid w:val="002550C9"/>
    <w:rsid w:val="002A2E68"/>
    <w:rsid w:val="002A44BD"/>
    <w:rsid w:val="00393A69"/>
    <w:rsid w:val="003D2A7A"/>
    <w:rsid w:val="003E7F40"/>
    <w:rsid w:val="00416D5E"/>
    <w:rsid w:val="00430FA0"/>
    <w:rsid w:val="004374CB"/>
    <w:rsid w:val="004605A6"/>
    <w:rsid w:val="00466450"/>
    <w:rsid w:val="004814EF"/>
    <w:rsid w:val="00491D57"/>
    <w:rsid w:val="00494306"/>
    <w:rsid w:val="004A598D"/>
    <w:rsid w:val="00511255"/>
    <w:rsid w:val="005604F5"/>
    <w:rsid w:val="00562457"/>
    <w:rsid w:val="005629E2"/>
    <w:rsid w:val="00563767"/>
    <w:rsid w:val="00566E19"/>
    <w:rsid w:val="00574E1F"/>
    <w:rsid w:val="005A6ABA"/>
    <w:rsid w:val="005C7E0F"/>
    <w:rsid w:val="005E390C"/>
    <w:rsid w:val="005F23A4"/>
    <w:rsid w:val="006070C1"/>
    <w:rsid w:val="006246B6"/>
    <w:rsid w:val="0062676A"/>
    <w:rsid w:val="006378D9"/>
    <w:rsid w:val="00637D98"/>
    <w:rsid w:val="00641F67"/>
    <w:rsid w:val="006A1A35"/>
    <w:rsid w:val="006C23D0"/>
    <w:rsid w:val="006C7EC4"/>
    <w:rsid w:val="00724139"/>
    <w:rsid w:val="00753A56"/>
    <w:rsid w:val="00755FC9"/>
    <w:rsid w:val="0075703E"/>
    <w:rsid w:val="0077669F"/>
    <w:rsid w:val="007D0885"/>
    <w:rsid w:val="007E06ED"/>
    <w:rsid w:val="00831E79"/>
    <w:rsid w:val="00852184"/>
    <w:rsid w:val="008C0058"/>
    <w:rsid w:val="008E0CBF"/>
    <w:rsid w:val="008F20CF"/>
    <w:rsid w:val="00907397"/>
    <w:rsid w:val="00937BF6"/>
    <w:rsid w:val="00940656"/>
    <w:rsid w:val="00943665"/>
    <w:rsid w:val="00944455"/>
    <w:rsid w:val="00957EF2"/>
    <w:rsid w:val="00993642"/>
    <w:rsid w:val="009C22A3"/>
    <w:rsid w:val="009D3C93"/>
    <w:rsid w:val="00A32605"/>
    <w:rsid w:val="00A64D3D"/>
    <w:rsid w:val="00A966B0"/>
    <w:rsid w:val="00AA3EB8"/>
    <w:rsid w:val="00AB062D"/>
    <w:rsid w:val="00AF124C"/>
    <w:rsid w:val="00AF7ABB"/>
    <w:rsid w:val="00B33843"/>
    <w:rsid w:val="00B34436"/>
    <w:rsid w:val="00B43249"/>
    <w:rsid w:val="00B56707"/>
    <w:rsid w:val="00B66324"/>
    <w:rsid w:val="00BA3413"/>
    <w:rsid w:val="00BF4605"/>
    <w:rsid w:val="00C36E7C"/>
    <w:rsid w:val="00C53022"/>
    <w:rsid w:val="00C678EC"/>
    <w:rsid w:val="00C77ED5"/>
    <w:rsid w:val="00C800A7"/>
    <w:rsid w:val="00C86D58"/>
    <w:rsid w:val="00C92762"/>
    <w:rsid w:val="00CC276A"/>
    <w:rsid w:val="00CD090C"/>
    <w:rsid w:val="00CD3CF3"/>
    <w:rsid w:val="00D24961"/>
    <w:rsid w:val="00D27F48"/>
    <w:rsid w:val="00D56915"/>
    <w:rsid w:val="00D65905"/>
    <w:rsid w:val="00DB6F70"/>
    <w:rsid w:val="00E22B8C"/>
    <w:rsid w:val="00E41BE0"/>
    <w:rsid w:val="00E67089"/>
    <w:rsid w:val="00ED05A8"/>
    <w:rsid w:val="00ED08D5"/>
    <w:rsid w:val="00ED544F"/>
    <w:rsid w:val="00EE525D"/>
    <w:rsid w:val="00F17041"/>
    <w:rsid w:val="00F201B0"/>
    <w:rsid w:val="00F516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7E249"/>
  <w15:docId w15:val="{82A50A80-AD68-4DDC-95F8-9F6DDF740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66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66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66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66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66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66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66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66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66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66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66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66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66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66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66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66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66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66B0"/>
    <w:rPr>
      <w:rFonts w:eastAsiaTheme="majorEastAsia" w:cstheme="majorBidi"/>
      <w:color w:val="272727" w:themeColor="text1" w:themeTint="D8"/>
    </w:rPr>
  </w:style>
  <w:style w:type="paragraph" w:styleId="Title">
    <w:name w:val="Title"/>
    <w:basedOn w:val="Normal"/>
    <w:next w:val="Normal"/>
    <w:link w:val="TitleChar"/>
    <w:uiPriority w:val="10"/>
    <w:qFormat/>
    <w:rsid w:val="00A966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66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66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66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66B0"/>
    <w:pPr>
      <w:spacing w:before="160"/>
      <w:jc w:val="center"/>
    </w:pPr>
    <w:rPr>
      <w:i/>
      <w:iCs/>
      <w:color w:val="404040" w:themeColor="text1" w:themeTint="BF"/>
    </w:rPr>
  </w:style>
  <w:style w:type="character" w:customStyle="1" w:styleId="QuoteChar">
    <w:name w:val="Quote Char"/>
    <w:basedOn w:val="DefaultParagraphFont"/>
    <w:link w:val="Quote"/>
    <w:uiPriority w:val="29"/>
    <w:rsid w:val="00A966B0"/>
    <w:rPr>
      <w:i/>
      <w:iCs/>
      <w:color w:val="404040" w:themeColor="text1" w:themeTint="BF"/>
    </w:rPr>
  </w:style>
  <w:style w:type="paragraph" w:styleId="ListParagraph">
    <w:name w:val="List Paragraph"/>
    <w:basedOn w:val="Normal"/>
    <w:uiPriority w:val="34"/>
    <w:qFormat/>
    <w:rsid w:val="00A966B0"/>
    <w:pPr>
      <w:ind w:left="720"/>
      <w:contextualSpacing/>
    </w:pPr>
  </w:style>
  <w:style w:type="character" w:styleId="IntenseEmphasis">
    <w:name w:val="Intense Emphasis"/>
    <w:basedOn w:val="DefaultParagraphFont"/>
    <w:uiPriority w:val="21"/>
    <w:qFormat/>
    <w:rsid w:val="00A966B0"/>
    <w:rPr>
      <w:i/>
      <w:iCs/>
      <w:color w:val="0F4761" w:themeColor="accent1" w:themeShade="BF"/>
    </w:rPr>
  </w:style>
  <w:style w:type="paragraph" w:styleId="IntenseQuote">
    <w:name w:val="Intense Quote"/>
    <w:basedOn w:val="Normal"/>
    <w:next w:val="Normal"/>
    <w:link w:val="IntenseQuoteChar"/>
    <w:uiPriority w:val="30"/>
    <w:qFormat/>
    <w:rsid w:val="00A966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66B0"/>
    <w:rPr>
      <w:i/>
      <w:iCs/>
      <w:color w:val="0F4761" w:themeColor="accent1" w:themeShade="BF"/>
    </w:rPr>
  </w:style>
  <w:style w:type="character" w:styleId="IntenseReference">
    <w:name w:val="Intense Reference"/>
    <w:basedOn w:val="DefaultParagraphFont"/>
    <w:uiPriority w:val="32"/>
    <w:qFormat/>
    <w:rsid w:val="00A966B0"/>
    <w:rPr>
      <w:b/>
      <w:bCs/>
      <w:smallCaps/>
      <w:color w:val="0F4761" w:themeColor="accent1" w:themeShade="BF"/>
      <w:spacing w:val="5"/>
    </w:rPr>
  </w:style>
  <w:style w:type="character" w:customStyle="1" w:styleId="entity">
    <w:name w:val="_entity"/>
    <w:basedOn w:val="DefaultParagraphFont"/>
    <w:rsid w:val="00562457"/>
  </w:style>
  <w:style w:type="character" w:customStyle="1" w:styleId="pu1yl">
    <w:name w:val="pu1yl"/>
    <w:basedOn w:val="DefaultParagraphFont"/>
    <w:rsid w:val="005624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98267">
      <w:bodyDiv w:val="1"/>
      <w:marLeft w:val="0"/>
      <w:marRight w:val="0"/>
      <w:marTop w:val="0"/>
      <w:marBottom w:val="0"/>
      <w:divBdr>
        <w:top w:val="none" w:sz="0" w:space="0" w:color="auto"/>
        <w:left w:val="none" w:sz="0" w:space="0" w:color="auto"/>
        <w:bottom w:val="none" w:sz="0" w:space="0" w:color="auto"/>
        <w:right w:val="none" w:sz="0" w:space="0" w:color="auto"/>
      </w:divBdr>
    </w:div>
    <w:div w:id="62488375">
      <w:bodyDiv w:val="1"/>
      <w:marLeft w:val="0"/>
      <w:marRight w:val="0"/>
      <w:marTop w:val="0"/>
      <w:marBottom w:val="0"/>
      <w:divBdr>
        <w:top w:val="none" w:sz="0" w:space="0" w:color="auto"/>
        <w:left w:val="none" w:sz="0" w:space="0" w:color="auto"/>
        <w:bottom w:val="none" w:sz="0" w:space="0" w:color="auto"/>
        <w:right w:val="none" w:sz="0" w:space="0" w:color="auto"/>
      </w:divBdr>
    </w:div>
    <w:div w:id="78530291">
      <w:bodyDiv w:val="1"/>
      <w:marLeft w:val="0"/>
      <w:marRight w:val="0"/>
      <w:marTop w:val="0"/>
      <w:marBottom w:val="0"/>
      <w:divBdr>
        <w:top w:val="none" w:sz="0" w:space="0" w:color="auto"/>
        <w:left w:val="none" w:sz="0" w:space="0" w:color="auto"/>
        <w:bottom w:val="none" w:sz="0" w:space="0" w:color="auto"/>
        <w:right w:val="none" w:sz="0" w:space="0" w:color="auto"/>
      </w:divBdr>
    </w:div>
    <w:div w:id="99178934">
      <w:bodyDiv w:val="1"/>
      <w:marLeft w:val="0"/>
      <w:marRight w:val="0"/>
      <w:marTop w:val="0"/>
      <w:marBottom w:val="0"/>
      <w:divBdr>
        <w:top w:val="none" w:sz="0" w:space="0" w:color="auto"/>
        <w:left w:val="none" w:sz="0" w:space="0" w:color="auto"/>
        <w:bottom w:val="none" w:sz="0" w:space="0" w:color="auto"/>
        <w:right w:val="none" w:sz="0" w:space="0" w:color="auto"/>
      </w:divBdr>
    </w:div>
    <w:div w:id="397441661">
      <w:bodyDiv w:val="1"/>
      <w:marLeft w:val="0"/>
      <w:marRight w:val="0"/>
      <w:marTop w:val="0"/>
      <w:marBottom w:val="0"/>
      <w:divBdr>
        <w:top w:val="none" w:sz="0" w:space="0" w:color="auto"/>
        <w:left w:val="none" w:sz="0" w:space="0" w:color="auto"/>
        <w:bottom w:val="none" w:sz="0" w:space="0" w:color="auto"/>
        <w:right w:val="none" w:sz="0" w:space="0" w:color="auto"/>
      </w:divBdr>
    </w:div>
    <w:div w:id="472262496">
      <w:bodyDiv w:val="1"/>
      <w:marLeft w:val="0"/>
      <w:marRight w:val="0"/>
      <w:marTop w:val="0"/>
      <w:marBottom w:val="0"/>
      <w:divBdr>
        <w:top w:val="none" w:sz="0" w:space="0" w:color="auto"/>
        <w:left w:val="none" w:sz="0" w:space="0" w:color="auto"/>
        <w:bottom w:val="none" w:sz="0" w:space="0" w:color="auto"/>
        <w:right w:val="none" w:sz="0" w:space="0" w:color="auto"/>
      </w:divBdr>
    </w:div>
    <w:div w:id="538978273">
      <w:bodyDiv w:val="1"/>
      <w:marLeft w:val="0"/>
      <w:marRight w:val="0"/>
      <w:marTop w:val="0"/>
      <w:marBottom w:val="0"/>
      <w:divBdr>
        <w:top w:val="none" w:sz="0" w:space="0" w:color="auto"/>
        <w:left w:val="none" w:sz="0" w:space="0" w:color="auto"/>
        <w:bottom w:val="none" w:sz="0" w:space="0" w:color="auto"/>
        <w:right w:val="none" w:sz="0" w:space="0" w:color="auto"/>
      </w:divBdr>
    </w:div>
    <w:div w:id="598678112">
      <w:bodyDiv w:val="1"/>
      <w:marLeft w:val="0"/>
      <w:marRight w:val="0"/>
      <w:marTop w:val="0"/>
      <w:marBottom w:val="0"/>
      <w:divBdr>
        <w:top w:val="none" w:sz="0" w:space="0" w:color="auto"/>
        <w:left w:val="none" w:sz="0" w:space="0" w:color="auto"/>
        <w:bottom w:val="none" w:sz="0" w:space="0" w:color="auto"/>
        <w:right w:val="none" w:sz="0" w:space="0" w:color="auto"/>
      </w:divBdr>
    </w:div>
    <w:div w:id="661003360">
      <w:bodyDiv w:val="1"/>
      <w:marLeft w:val="0"/>
      <w:marRight w:val="0"/>
      <w:marTop w:val="0"/>
      <w:marBottom w:val="0"/>
      <w:divBdr>
        <w:top w:val="none" w:sz="0" w:space="0" w:color="auto"/>
        <w:left w:val="none" w:sz="0" w:space="0" w:color="auto"/>
        <w:bottom w:val="none" w:sz="0" w:space="0" w:color="auto"/>
        <w:right w:val="none" w:sz="0" w:space="0" w:color="auto"/>
      </w:divBdr>
      <w:divsChild>
        <w:div w:id="1891308566">
          <w:marLeft w:val="0"/>
          <w:marRight w:val="0"/>
          <w:marTop w:val="0"/>
          <w:marBottom w:val="0"/>
          <w:divBdr>
            <w:top w:val="none" w:sz="0" w:space="0" w:color="auto"/>
            <w:left w:val="none" w:sz="0" w:space="0" w:color="auto"/>
            <w:bottom w:val="none" w:sz="0" w:space="0" w:color="auto"/>
            <w:right w:val="none" w:sz="0" w:space="0" w:color="auto"/>
          </w:divBdr>
          <w:divsChild>
            <w:div w:id="407653814">
              <w:marLeft w:val="720"/>
              <w:marRight w:val="0"/>
              <w:marTop w:val="0"/>
              <w:marBottom w:val="0"/>
              <w:divBdr>
                <w:top w:val="none" w:sz="0" w:space="0" w:color="auto"/>
                <w:left w:val="none" w:sz="0" w:space="0" w:color="auto"/>
                <w:bottom w:val="none" w:sz="0" w:space="0" w:color="auto"/>
                <w:right w:val="none" w:sz="0" w:space="0" w:color="auto"/>
              </w:divBdr>
              <w:divsChild>
                <w:div w:id="1992518576">
                  <w:marLeft w:val="0"/>
                  <w:marRight w:val="0"/>
                  <w:marTop w:val="0"/>
                  <w:marBottom w:val="0"/>
                  <w:divBdr>
                    <w:top w:val="none" w:sz="0" w:space="0" w:color="auto"/>
                    <w:left w:val="none" w:sz="0" w:space="0" w:color="auto"/>
                    <w:bottom w:val="none" w:sz="0" w:space="0" w:color="auto"/>
                    <w:right w:val="none" w:sz="0" w:space="0" w:color="auto"/>
                  </w:divBdr>
                  <w:divsChild>
                    <w:div w:id="1766999551">
                      <w:marLeft w:val="0"/>
                      <w:marRight w:val="0"/>
                      <w:marTop w:val="0"/>
                      <w:marBottom w:val="0"/>
                      <w:divBdr>
                        <w:top w:val="none" w:sz="0" w:space="0" w:color="auto"/>
                        <w:left w:val="none" w:sz="0" w:space="0" w:color="auto"/>
                        <w:bottom w:val="none" w:sz="0" w:space="0" w:color="auto"/>
                        <w:right w:val="none" w:sz="0" w:space="0" w:color="auto"/>
                      </w:divBdr>
                      <w:divsChild>
                        <w:div w:id="1988510621">
                          <w:marLeft w:val="0"/>
                          <w:marRight w:val="0"/>
                          <w:marTop w:val="0"/>
                          <w:marBottom w:val="0"/>
                          <w:divBdr>
                            <w:top w:val="none" w:sz="0" w:space="0" w:color="auto"/>
                            <w:left w:val="none" w:sz="0" w:space="0" w:color="auto"/>
                            <w:bottom w:val="none" w:sz="0" w:space="0" w:color="auto"/>
                            <w:right w:val="none" w:sz="0" w:space="0" w:color="auto"/>
                          </w:divBdr>
                          <w:divsChild>
                            <w:div w:id="1344359449">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749495271">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427118642">
          <w:marLeft w:val="780"/>
          <w:marRight w:val="240"/>
          <w:marTop w:val="180"/>
          <w:marBottom w:val="0"/>
          <w:divBdr>
            <w:top w:val="none" w:sz="0" w:space="0" w:color="auto"/>
            <w:left w:val="none" w:sz="0" w:space="0" w:color="auto"/>
            <w:bottom w:val="none" w:sz="0" w:space="0" w:color="auto"/>
            <w:right w:val="none" w:sz="0" w:space="0" w:color="auto"/>
          </w:divBdr>
          <w:divsChild>
            <w:div w:id="1283926703">
              <w:marLeft w:val="0"/>
              <w:marRight w:val="0"/>
              <w:marTop w:val="0"/>
              <w:marBottom w:val="0"/>
              <w:divBdr>
                <w:top w:val="none" w:sz="0" w:space="0" w:color="auto"/>
                <w:left w:val="none" w:sz="0" w:space="0" w:color="auto"/>
                <w:bottom w:val="none" w:sz="0" w:space="0" w:color="auto"/>
                <w:right w:val="none" w:sz="0" w:space="0" w:color="auto"/>
              </w:divBdr>
              <w:divsChild>
                <w:div w:id="1840921209">
                  <w:marLeft w:val="0"/>
                  <w:marRight w:val="0"/>
                  <w:marTop w:val="0"/>
                  <w:marBottom w:val="0"/>
                  <w:divBdr>
                    <w:top w:val="none" w:sz="0" w:space="0" w:color="auto"/>
                    <w:left w:val="none" w:sz="0" w:space="0" w:color="auto"/>
                    <w:bottom w:val="none" w:sz="0" w:space="0" w:color="auto"/>
                    <w:right w:val="none" w:sz="0" w:space="0" w:color="auto"/>
                  </w:divBdr>
                  <w:divsChild>
                    <w:div w:id="599486888">
                      <w:marLeft w:val="0"/>
                      <w:marRight w:val="0"/>
                      <w:marTop w:val="0"/>
                      <w:marBottom w:val="0"/>
                      <w:divBdr>
                        <w:top w:val="none" w:sz="0" w:space="0" w:color="auto"/>
                        <w:left w:val="none" w:sz="0" w:space="0" w:color="auto"/>
                        <w:bottom w:val="none" w:sz="0" w:space="0" w:color="auto"/>
                        <w:right w:val="none" w:sz="0" w:space="0" w:color="auto"/>
                      </w:divBdr>
                      <w:divsChild>
                        <w:div w:id="79930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633617">
      <w:bodyDiv w:val="1"/>
      <w:marLeft w:val="0"/>
      <w:marRight w:val="0"/>
      <w:marTop w:val="0"/>
      <w:marBottom w:val="0"/>
      <w:divBdr>
        <w:top w:val="none" w:sz="0" w:space="0" w:color="auto"/>
        <w:left w:val="none" w:sz="0" w:space="0" w:color="auto"/>
        <w:bottom w:val="none" w:sz="0" w:space="0" w:color="auto"/>
        <w:right w:val="none" w:sz="0" w:space="0" w:color="auto"/>
      </w:divBdr>
    </w:div>
    <w:div w:id="835073315">
      <w:bodyDiv w:val="1"/>
      <w:marLeft w:val="0"/>
      <w:marRight w:val="0"/>
      <w:marTop w:val="0"/>
      <w:marBottom w:val="0"/>
      <w:divBdr>
        <w:top w:val="none" w:sz="0" w:space="0" w:color="auto"/>
        <w:left w:val="none" w:sz="0" w:space="0" w:color="auto"/>
        <w:bottom w:val="none" w:sz="0" w:space="0" w:color="auto"/>
        <w:right w:val="none" w:sz="0" w:space="0" w:color="auto"/>
      </w:divBdr>
    </w:div>
    <w:div w:id="836698619">
      <w:bodyDiv w:val="1"/>
      <w:marLeft w:val="0"/>
      <w:marRight w:val="0"/>
      <w:marTop w:val="0"/>
      <w:marBottom w:val="0"/>
      <w:divBdr>
        <w:top w:val="none" w:sz="0" w:space="0" w:color="auto"/>
        <w:left w:val="none" w:sz="0" w:space="0" w:color="auto"/>
        <w:bottom w:val="none" w:sz="0" w:space="0" w:color="auto"/>
        <w:right w:val="none" w:sz="0" w:space="0" w:color="auto"/>
      </w:divBdr>
    </w:div>
    <w:div w:id="854806875">
      <w:bodyDiv w:val="1"/>
      <w:marLeft w:val="0"/>
      <w:marRight w:val="0"/>
      <w:marTop w:val="0"/>
      <w:marBottom w:val="0"/>
      <w:divBdr>
        <w:top w:val="none" w:sz="0" w:space="0" w:color="auto"/>
        <w:left w:val="none" w:sz="0" w:space="0" w:color="auto"/>
        <w:bottom w:val="none" w:sz="0" w:space="0" w:color="auto"/>
        <w:right w:val="none" w:sz="0" w:space="0" w:color="auto"/>
      </w:divBdr>
    </w:div>
    <w:div w:id="871573074">
      <w:bodyDiv w:val="1"/>
      <w:marLeft w:val="0"/>
      <w:marRight w:val="0"/>
      <w:marTop w:val="0"/>
      <w:marBottom w:val="0"/>
      <w:divBdr>
        <w:top w:val="none" w:sz="0" w:space="0" w:color="auto"/>
        <w:left w:val="none" w:sz="0" w:space="0" w:color="auto"/>
        <w:bottom w:val="none" w:sz="0" w:space="0" w:color="auto"/>
        <w:right w:val="none" w:sz="0" w:space="0" w:color="auto"/>
      </w:divBdr>
    </w:div>
    <w:div w:id="1250188181">
      <w:bodyDiv w:val="1"/>
      <w:marLeft w:val="0"/>
      <w:marRight w:val="0"/>
      <w:marTop w:val="0"/>
      <w:marBottom w:val="0"/>
      <w:divBdr>
        <w:top w:val="none" w:sz="0" w:space="0" w:color="auto"/>
        <w:left w:val="none" w:sz="0" w:space="0" w:color="auto"/>
        <w:bottom w:val="none" w:sz="0" w:space="0" w:color="auto"/>
        <w:right w:val="none" w:sz="0" w:space="0" w:color="auto"/>
      </w:divBdr>
    </w:div>
    <w:div w:id="1314288896">
      <w:bodyDiv w:val="1"/>
      <w:marLeft w:val="0"/>
      <w:marRight w:val="0"/>
      <w:marTop w:val="0"/>
      <w:marBottom w:val="0"/>
      <w:divBdr>
        <w:top w:val="none" w:sz="0" w:space="0" w:color="auto"/>
        <w:left w:val="none" w:sz="0" w:space="0" w:color="auto"/>
        <w:bottom w:val="none" w:sz="0" w:space="0" w:color="auto"/>
        <w:right w:val="none" w:sz="0" w:space="0" w:color="auto"/>
      </w:divBdr>
    </w:div>
    <w:div w:id="1522475935">
      <w:bodyDiv w:val="1"/>
      <w:marLeft w:val="0"/>
      <w:marRight w:val="0"/>
      <w:marTop w:val="0"/>
      <w:marBottom w:val="0"/>
      <w:divBdr>
        <w:top w:val="none" w:sz="0" w:space="0" w:color="auto"/>
        <w:left w:val="none" w:sz="0" w:space="0" w:color="auto"/>
        <w:bottom w:val="none" w:sz="0" w:space="0" w:color="auto"/>
        <w:right w:val="none" w:sz="0" w:space="0" w:color="auto"/>
      </w:divBdr>
    </w:div>
    <w:div w:id="1589726887">
      <w:bodyDiv w:val="1"/>
      <w:marLeft w:val="0"/>
      <w:marRight w:val="0"/>
      <w:marTop w:val="0"/>
      <w:marBottom w:val="0"/>
      <w:divBdr>
        <w:top w:val="none" w:sz="0" w:space="0" w:color="auto"/>
        <w:left w:val="none" w:sz="0" w:space="0" w:color="auto"/>
        <w:bottom w:val="none" w:sz="0" w:space="0" w:color="auto"/>
        <w:right w:val="none" w:sz="0" w:space="0" w:color="auto"/>
      </w:divBdr>
    </w:div>
    <w:div w:id="1614091248">
      <w:bodyDiv w:val="1"/>
      <w:marLeft w:val="0"/>
      <w:marRight w:val="0"/>
      <w:marTop w:val="0"/>
      <w:marBottom w:val="0"/>
      <w:divBdr>
        <w:top w:val="none" w:sz="0" w:space="0" w:color="auto"/>
        <w:left w:val="none" w:sz="0" w:space="0" w:color="auto"/>
        <w:bottom w:val="none" w:sz="0" w:space="0" w:color="auto"/>
        <w:right w:val="none" w:sz="0" w:space="0" w:color="auto"/>
      </w:divBdr>
    </w:div>
    <w:div w:id="1643194815">
      <w:bodyDiv w:val="1"/>
      <w:marLeft w:val="0"/>
      <w:marRight w:val="0"/>
      <w:marTop w:val="0"/>
      <w:marBottom w:val="0"/>
      <w:divBdr>
        <w:top w:val="none" w:sz="0" w:space="0" w:color="auto"/>
        <w:left w:val="none" w:sz="0" w:space="0" w:color="auto"/>
        <w:bottom w:val="none" w:sz="0" w:space="0" w:color="auto"/>
        <w:right w:val="none" w:sz="0" w:space="0" w:color="auto"/>
      </w:divBdr>
    </w:div>
    <w:div w:id="1663697632">
      <w:bodyDiv w:val="1"/>
      <w:marLeft w:val="0"/>
      <w:marRight w:val="0"/>
      <w:marTop w:val="0"/>
      <w:marBottom w:val="0"/>
      <w:divBdr>
        <w:top w:val="none" w:sz="0" w:space="0" w:color="auto"/>
        <w:left w:val="none" w:sz="0" w:space="0" w:color="auto"/>
        <w:bottom w:val="none" w:sz="0" w:space="0" w:color="auto"/>
        <w:right w:val="none" w:sz="0" w:space="0" w:color="auto"/>
      </w:divBdr>
    </w:div>
    <w:div w:id="1709140053">
      <w:bodyDiv w:val="1"/>
      <w:marLeft w:val="0"/>
      <w:marRight w:val="0"/>
      <w:marTop w:val="0"/>
      <w:marBottom w:val="0"/>
      <w:divBdr>
        <w:top w:val="none" w:sz="0" w:space="0" w:color="auto"/>
        <w:left w:val="none" w:sz="0" w:space="0" w:color="auto"/>
        <w:bottom w:val="none" w:sz="0" w:space="0" w:color="auto"/>
        <w:right w:val="none" w:sz="0" w:space="0" w:color="auto"/>
      </w:divBdr>
    </w:div>
    <w:div w:id="1787653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5A107E-511B-4982-AF06-D0F4794B7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8</Pages>
  <Words>3486</Words>
  <Characters>19871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Grace Lewis (2103623)</dc:creator>
  <cp:lastModifiedBy>Grace Lewis (2103623)</cp:lastModifiedBy>
  <cp:revision>23</cp:revision>
  <dcterms:created xsi:type="dcterms:W3CDTF">2024-05-04T11:45:00Z</dcterms:created>
  <dcterms:modified xsi:type="dcterms:W3CDTF">2024-05-07T14:11:00Z</dcterms:modified>
</cp:coreProperties>
</file>