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8AE9CD" w14:textId="77777777" w:rsidR="00B53F9A" w:rsidRDefault="00B53F9A" w:rsidP="00A83771">
      <w:pPr>
        <w:spacing w:before="120" w:after="120"/>
        <w:rPr>
          <w:rFonts w:ascii="Arial" w:hAnsi="Arial" w:cs="Arial"/>
          <w:b/>
          <w:bCs/>
          <w:u w:val="single"/>
        </w:rPr>
      </w:pPr>
    </w:p>
    <w:p w14:paraId="70383151" w14:textId="77777777" w:rsidR="00B53F9A" w:rsidRDefault="00B53F9A" w:rsidP="00A83771">
      <w:pPr>
        <w:spacing w:before="120" w:after="120"/>
        <w:rPr>
          <w:rFonts w:ascii="Arial" w:hAnsi="Arial" w:cs="Arial"/>
          <w:b/>
          <w:bCs/>
          <w:u w:val="single"/>
        </w:rPr>
      </w:pPr>
    </w:p>
    <w:p w14:paraId="36C8D415" w14:textId="77777777" w:rsidR="00B53F9A" w:rsidRDefault="00B53F9A" w:rsidP="00A83771">
      <w:pPr>
        <w:spacing w:before="120" w:after="120"/>
        <w:rPr>
          <w:rFonts w:ascii="Arial" w:hAnsi="Arial" w:cs="Arial"/>
          <w:b/>
          <w:bCs/>
          <w:u w:val="single"/>
        </w:rPr>
      </w:pPr>
    </w:p>
    <w:p w14:paraId="517CF395" w14:textId="77777777" w:rsidR="00B53F9A" w:rsidRDefault="00B53F9A" w:rsidP="00A83771">
      <w:pPr>
        <w:spacing w:before="120" w:after="120"/>
        <w:rPr>
          <w:rFonts w:ascii="Arial" w:hAnsi="Arial" w:cs="Arial"/>
          <w:b/>
          <w:bCs/>
          <w:u w:val="single"/>
        </w:rPr>
      </w:pPr>
    </w:p>
    <w:p w14:paraId="41997FAF" w14:textId="552B8DE7" w:rsidR="00B53F9A" w:rsidRPr="00B53F9A" w:rsidRDefault="00B53F9A" w:rsidP="00B53F9A">
      <w:pPr>
        <w:spacing w:before="120" w:after="120"/>
        <w:jc w:val="center"/>
        <w:rPr>
          <w:rFonts w:ascii="Arial" w:hAnsi="Arial" w:cs="Arial"/>
          <w:b/>
          <w:bCs/>
          <w:sz w:val="40"/>
          <w:szCs w:val="40"/>
        </w:rPr>
      </w:pPr>
      <w:r w:rsidRPr="00B53F9A">
        <w:rPr>
          <w:rFonts w:ascii="Arial" w:hAnsi="Arial" w:cs="Arial"/>
          <w:b/>
          <w:bCs/>
          <w:sz w:val="40"/>
          <w:szCs w:val="40"/>
        </w:rPr>
        <w:t>Esther Anderson</w:t>
      </w:r>
    </w:p>
    <w:p w14:paraId="5C555BF4" w14:textId="6BA2CDAD" w:rsidR="00B53F9A" w:rsidRPr="00B53F9A" w:rsidRDefault="00B53F9A" w:rsidP="00B53F9A">
      <w:pPr>
        <w:spacing w:before="120" w:after="120"/>
        <w:jc w:val="center"/>
        <w:rPr>
          <w:rFonts w:ascii="Arial" w:hAnsi="Arial" w:cs="Arial"/>
          <w:b/>
          <w:bCs/>
          <w:sz w:val="40"/>
          <w:szCs w:val="40"/>
        </w:rPr>
      </w:pPr>
      <w:r w:rsidRPr="00B53F9A">
        <w:rPr>
          <w:rFonts w:ascii="Arial" w:hAnsi="Arial" w:cs="Arial"/>
          <w:b/>
          <w:bCs/>
          <w:sz w:val="40"/>
          <w:szCs w:val="40"/>
        </w:rPr>
        <w:t>1803142</w:t>
      </w:r>
    </w:p>
    <w:p w14:paraId="3CDC5482" w14:textId="61D2A8FD" w:rsidR="00B53F9A" w:rsidRPr="00B53F9A" w:rsidRDefault="00B53F9A" w:rsidP="00B53F9A">
      <w:pPr>
        <w:spacing w:before="120" w:after="120"/>
        <w:jc w:val="center"/>
        <w:rPr>
          <w:rFonts w:ascii="Arial" w:hAnsi="Arial" w:cs="Arial"/>
          <w:b/>
          <w:bCs/>
          <w:sz w:val="40"/>
          <w:szCs w:val="40"/>
        </w:rPr>
      </w:pPr>
      <w:r w:rsidRPr="00B53F9A">
        <w:rPr>
          <w:rFonts w:ascii="Arial" w:hAnsi="Arial" w:cs="Arial"/>
          <w:b/>
          <w:bCs/>
          <w:sz w:val="40"/>
          <w:szCs w:val="40"/>
        </w:rPr>
        <w:t>30/01/20</w:t>
      </w:r>
    </w:p>
    <w:p w14:paraId="49DCA22A" w14:textId="02EFB495" w:rsidR="00B53F9A" w:rsidRPr="00B53F9A" w:rsidRDefault="00B53F9A" w:rsidP="00B53F9A">
      <w:pPr>
        <w:spacing w:before="120" w:after="120"/>
        <w:jc w:val="center"/>
        <w:rPr>
          <w:rFonts w:ascii="Arial" w:hAnsi="Arial" w:cs="Arial"/>
          <w:b/>
          <w:bCs/>
          <w:sz w:val="40"/>
          <w:szCs w:val="40"/>
        </w:rPr>
      </w:pPr>
      <w:r w:rsidRPr="00B53F9A">
        <w:rPr>
          <w:rFonts w:ascii="Arial" w:hAnsi="Arial" w:cs="Arial"/>
          <w:b/>
          <w:bCs/>
          <w:sz w:val="40"/>
          <w:szCs w:val="40"/>
        </w:rPr>
        <w:t>ACBA5012</w:t>
      </w:r>
    </w:p>
    <w:p w14:paraId="5FB94681" w14:textId="40EF6D8E" w:rsidR="00B53F9A" w:rsidRPr="00B53F9A" w:rsidRDefault="00B53F9A" w:rsidP="00B53F9A">
      <w:pPr>
        <w:spacing w:before="120" w:after="120"/>
        <w:jc w:val="center"/>
        <w:rPr>
          <w:rFonts w:ascii="Arial" w:hAnsi="Arial" w:cs="Arial"/>
          <w:b/>
          <w:bCs/>
          <w:sz w:val="40"/>
          <w:szCs w:val="40"/>
        </w:rPr>
      </w:pPr>
      <w:r w:rsidRPr="00B53F9A">
        <w:rPr>
          <w:rFonts w:ascii="Arial" w:hAnsi="Arial" w:cs="Arial"/>
          <w:b/>
          <w:bCs/>
          <w:sz w:val="40"/>
          <w:szCs w:val="40"/>
        </w:rPr>
        <w:t>Site waste management plan</w:t>
      </w:r>
    </w:p>
    <w:p w14:paraId="69A9E1DA" w14:textId="3C4AA79F" w:rsidR="00B53F9A" w:rsidRPr="00B53F9A" w:rsidRDefault="00B53F9A" w:rsidP="00B53F9A">
      <w:pPr>
        <w:spacing w:before="120" w:after="120"/>
        <w:jc w:val="center"/>
        <w:rPr>
          <w:rFonts w:ascii="Arial" w:hAnsi="Arial" w:cs="Arial"/>
          <w:b/>
          <w:bCs/>
          <w:sz w:val="40"/>
          <w:szCs w:val="40"/>
        </w:rPr>
      </w:pPr>
      <w:r w:rsidRPr="00B53F9A">
        <w:rPr>
          <w:rFonts w:ascii="Arial" w:hAnsi="Arial" w:cs="Arial"/>
          <w:b/>
          <w:bCs/>
          <w:sz w:val="40"/>
          <w:szCs w:val="40"/>
        </w:rPr>
        <w:t>Juan a ferriz-papi</w:t>
      </w:r>
    </w:p>
    <w:p w14:paraId="38C42D46" w14:textId="77777777" w:rsidR="00B53F9A" w:rsidRDefault="00B53F9A" w:rsidP="00A83771">
      <w:pPr>
        <w:spacing w:before="120" w:after="120"/>
        <w:rPr>
          <w:rFonts w:ascii="Arial" w:hAnsi="Arial" w:cs="Arial"/>
          <w:b/>
          <w:bCs/>
          <w:u w:val="single"/>
        </w:rPr>
      </w:pPr>
    </w:p>
    <w:p w14:paraId="5909A1F5" w14:textId="77777777" w:rsidR="00B53F9A" w:rsidRDefault="00B53F9A" w:rsidP="00A83771">
      <w:pPr>
        <w:spacing w:before="120" w:after="120"/>
        <w:rPr>
          <w:rFonts w:ascii="Arial" w:hAnsi="Arial" w:cs="Arial"/>
          <w:b/>
          <w:bCs/>
          <w:u w:val="single"/>
        </w:rPr>
      </w:pPr>
    </w:p>
    <w:p w14:paraId="61971170" w14:textId="77777777" w:rsidR="00B53F9A" w:rsidRDefault="00B53F9A" w:rsidP="00A83771">
      <w:pPr>
        <w:spacing w:before="120" w:after="120"/>
        <w:rPr>
          <w:rFonts w:ascii="Arial" w:hAnsi="Arial" w:cs="Arial"/>
          <w:b/>
          <w:bCs/>
          <w:u w:val="single"/>
        </w:rPr>
      </w:pPr>
    </w:p>
    <w:p w14:paraId="7B84E2EE" w14:textId="77777777" w:rsidR="00B53F9A" w:rsidRDefault="00B53F9A" w:rsidP="00A83771">
      <w:pPr>
        <w:spacing w:before="120" w:after="120"/>
        <w:rPr>
          <w:rFonts w:ascii="Arial" w:hAnsi="Arial" w:cs="Arial"/>
          <w:b/>
          <w:bCs/>
          <w:u w:val="single"/>
        </w:rPr>
      </w:pPr>
    </w:p>
    <w:p w14:paraId="3402BE38" w14:textId="77777777" w:rsidR="00B53F9A" w:rsidRDefault="00B53F9A" w:rsidP="00A83771">
      <w:pPr>
        <w:spacing w:before="120" w:after="120"/>
        <w:rPr>
          <w:rFonts w:ascii="Arial" w:hAnsi="Arial" w:cs="Arial"/>
          <w:b/>
          <w:bCs/>
          <w:u w:val="single"/>
        </w:rPr>
      </w:pPr>
    </w:p>
    <w:p w14:paraId="68484AA0" w14:textId="77777777" w:rsidR="00B53F9A" w:rsidRDefault="00B53F9A" w:rsidP="00A83771">
      <w:pPr>
        <w:spacing w:before="120" w:after="120"/>
        <w:rPr>
          <w:rFonts w:ascii="Arial" w:hAnsi="Arial" w:cs="Arial"/>
          <w:b/>
          <w:bCs/>
          <w:u w:val="single"/>
        </w:rPr>
      </w:pPr>
    </w:p>
    <w:p w14:paraId="3863C5A0" w14:textId="77777777" w:rsidR="00B53F9A" w:rsidRDefault="00B53F9A" w:rsidP="00A83771">
      <w:pPr>
        <w:spacing w:before="120" w:after="120"/>
        <w:rPr>
          <w:rFonts w:ascii="Arial" w:hAnsi="Arial" w:cs="Arial"/>
          <w:b/>
          <w:bCs/>
          <w:u w:val="single"/>
        </w:rPr>
      </w:pPr>
    </w:p>
    <w:p w14:paraId="66A15B5F" w14:textId="77777777" w:rsidR="00B53F9A" w:rsidRDefault="00B53F9A" w:rsidP="00A83771">
      <w:pPr>
        <w:spacing w:before="120" w:after="120"/>
        <w:rPr>
          <w:rFonts w:ascii="Arial" w:hAnsi="Arial" w:cs="Arial"/>
          <w:b/>
          <w:bCs/>
          <w:u w:val="single"/>
        </w:rPr>
      </w:pPr>
    </w:p>
    <w:p w14:paraId="573B39F4" w14:textId="77777777" w:rsidR="00B53F9A" w:rsidRDefault="00B53F9A" w:rsidP="00A83771">
      <w:pPr>
        <w:spacing w:before="120" w:after="120"/>
        <w:rPr>
          <w:rFonts w:ascii="Arial" w:hAnsi="Arial" w:cs="Arial"/>
          <w:b/>
          <w:bCs/>
          <w:u w:val="single"/>
        </w:rPr>
      </w:pPr>
    </w:p>
    <w:p w14:paraId="162B3BCE" w14:textId="77777777" w:rsidR="00B53F9A" w:rsidRDefault="00B53F9A" w:rsidP="00A83771">
      <w:pPr>
        <w:spacing w:before="120" w:after="120"/>
        <w:rPr>
          <w:rFonts w:ascii="Arial" w:hAnsi="Arial" w:cs="Arial"/>
          <w:b/>
          <w:bCs/>
          <w:u w:val="single"/>
        </w:rPr>
      </w:pPr>
    </w:p>
    <w:p w14:paraId="13A21279" w14:textId="77777777" w:rsidR="00B53F9A" w:rsidRDefault="00B53F9A" w:rsidP="00A83771">
      <w:pPr>
        <w:spacing w:before="120" w:after="120"/>
        <w:rPr>
          <w:rFonts w:ascii="Arial" w:hAnsi="Arial" w:cs="Arial"/>
          <w:b/>
          <w:bCs/>
          <w:u w:val="single"/>
        </w:rPr>
      </w:pPr>
    </w:p>
    <w:p w14:paraId="4BAB6E1E" w14:textId="77777777" w:rsidR="00B53F9A" w:rsidRDefault="00B53F9A" w:rsidP="00A83771">
      <w:pPr>
        <w:spacing w:before="120" w:after="120"/>
        <w:rPr>
          <w:rFonts w:ascii="Arial" w:hAnsi="Arial" w:cs="Arial"/>
          <w:b/>
          <w:bCs/>
          <w:u w:val="single"/>
        </w:rPr>
      </w:pPr>
    </w:p>
    <w:p w14:paraId="0AAC5DA7" w14:textId="77777777" w:rsidR="00B53F9A" w:rsidRDefault="00B53F9A" w:rsidP="00A83771">
      <w:pPr>
        <w:spacing w:before="120" w:after="120"/>
        <w:rPr>
          <w:rFonts w:ascii="Arial" w:hAnsi="Arial" w:cs="Arial"/>
          <w:b/>
          <w:bCs/>
          <w:u w:val="single"/>
        </w:rPr>
      </w:pPr>
    </w:p>
    <w:p w14:paraId="11918099" w14:textId="77777777" w:rsidR="00B53F9A" w:rsidRDefault="00B53F9A" w:rsidP="00A83771">
      <w:pPr>
        <w:spacing w:before="120" w:after="120"/>
        <w:rPr>
          <w:rFonts w:ascii="Arial" w:hAnsi="Arial" w:cs="Arial"/>
          <w:b/>
          <w:bCs/>
          <w:u w:val="single"/>
        </w:rPr>
      </w:pPr>
    </w:p>
    <w:p w14:paraId="15FF3883" w14:textId="77777777" w:rsidR="00B53F9A" w:rsidRDefault="00B53F9A" w:rsidP="00A83771">
      <w:pPr>
        <w:spacing w:before="120" w:after="120"/>
        <w:rPr>
          <w:rFonts w:ascii="Arial" w:hAnsi="Arial" w:cs="Arial"/>
          <w:b/>
          <w:bCs/>
          <w:u w:val="single"/>
        </w:rPr>
      </w:pPr>
    </w:p>
    <w:p w14:paraId="7B27C5A4" w14:textId="77777777" w:rsidR="00B53F9A" w:rsidRDefault="00B53F9A" w:rsidP="00A83771">
      <w:pPr>
        <w:spacing w:before="120" w:after="120"/>
        <w:rPr>
          <w:rFonts w:ascii="Arial" w:hAnsi="Arial" w:cs="Arial"/>
          <w:b/>
          <w:bCs/>
          <w:u w:val="single"/>
        </w:rPr>
      </w:pPr>
    </w:p>
    <w:p w14:paraId="3FD60C6E" w14:textId="77777777" w:rsidR="00B53F9A" w:rsidRDefault="00B53F9A" w:rsidP="00A83771">
      <w:pPr>
        <w:spacing w:before="120" w:after="120"/>
        <w:rPr>
          <w:rFonts w:ascii="Arial" w:hAnsi="Arial" w:cs="Arial"/>
          <w:b/>
          <w:bCs/>
          <w:u w:val="single"/>
        </w:rPr>
      </w:pPr>
    </w:p>
    <w:p w14:paraId="11A7A883" w14:textId="77777777" w:rsidR="00B53F9A" w:rsidRDefault="00B53F9A" w:rsidP="00A83771">
      <w:pPr>
        <w:spacing w:before="120" w:after="120"/>
        <w:rPr>
          <w:rFonts w:ascii="Arial" w:hAnsi="Arial" w:cs="Arial"/>
          <w:b/>
          <w:bCs/>
          <w:u w:val="single"/>
        </w:rPr>
      </w:pPr>
    </w:p>
    <w:p w14:paraId="67F8672E" w14:textId="77777777" w:rsidR="00B53F9A" w:rsidRDefault="00B53F9A" w:rsidP="00A83771">
      <w:pPr>
        <w:spacing w:before="120" w:after="120"/>
        <w:rPr>
          <w:rFonts w:ascii="Arial" w:hAnsi="Arial" w:cs="Arial"/>
          <w:b/>
          <w:bCs/>
          <w:u w:val="single"/>
        </w:rPr>
      </w:pPr>
    </w:p>
    <w:p w14:paraId="3F9B3564" w14:textId="77777777" w:rsidR="00B53F9A" w:rsidRDefault="00B53F9A" w:rsidP="00A83771">
      <w:pPr>
        <w:spacing w:before="120" w:after="120"/>
        <w:rPr>
          <w:rFonts w:ascii="Arial" w:hAnsi="Arial" w:cs="Arial"/>
          <w:b/>
          <w:bCs/>
          <w:u w:val="single"/>
        </w:rPr>
      </w:pPr>
    </w:p>
    <w:p w14:paraId="405C0376" w14:textId="77777777" w:rsidR="00B53F9A" w:rsidRDefault="00B53F9A" w:rsidP="00A83771">
      <w:pPr>
        <w:spacing w:before="120" w:after="120"/>
        <w:rPr>
          <w:rFonts w:ascii="Arial" w:hAnsi="Arial" w:cs="Arial"/>
          <w:b/>
          <w:bCs/>
          <w:u w:val="single"/>
        </w:rPr>
      </w:pPr>
    </w:p>
    <w:p w14:paraId="24FDA04F" w14:textId="77777777" w:rsidR="00B53F9A" w:rsidRDefault="00B53F9A" w:rsidP="00A83771">
      <w:pPr>
        <w:spacing w:before="120" w:after="120"/>
        <w:rPr>
          <w:rFonts w:ascii="Arial" w:hAnsi="Arial" w:cs="Arial"/>
          <w:b/>
          <w:bCs/>
          <w:u w:val="single"/>
        </w:rPr>
      </w:pPr>
    </w:p>
    <w:p w14:paraId="30FBB364" w14:textId="77777777" w:rsidR="00B53F9A" w:rsidRDefault="00B53F9A" w:rsidP="00A83771">
      <w:pPr>
        <w:spacing w:before="120" w:after="120"/>
        <w:rPr>
          <w:rFonts w:ascii="Arial" w:hAnsi="Arial" w:cs="Arial"/>
          <w:b/>
          <w:bCs/>
          <w:u w:val="single"/>
        </w:rPr>
      </w:pPr>
    </w:p>
    <w:p w14:paraId="431DE21D" w14:textId="77777777" w:rsidR="00B53F9A" w:rsidRDefault="00B53F9A" w:rsidP="00A83771">
      <w:pPr>
        <w:spacing w:before="120" w:after="120"/>
        <w:rPr>
          <w:rFonts w:ascii="Arial" w:hAnsi="Arial" w:cs="Arial"/>
          <w:b/>
          <w:bCs/>
          <w:u w:val="single"/>
        </w:rPr>
      </w:pPr>
    </w:p>
    <w:p w14:paraId="6C7843C1" w14:textId="77777777" w:rsidR="00B53F9A" w:rsidRDefault="00B53F9A" w:rsidP="00A83771">
      <w:pPr>
        <w:spacing w:before="120" w:after="120"/>
        <w:rPr>
          <w:rFonts w:ascii="Arial" w:hAnsi="Arial" w:cs="Arial"/>
          <w:b/>
          <w:bCs/>
          <w:u w:val="single"/>
        </w:rPr>
      </w:pPr>
    </w:p>
    <w:p w14:paraId="61744B54" w14:textId="199E489D" w:rsidR="00C62688" w:rsidRDefault="00A83771" w:rsidP="004E3E3F">
      <w:pPr>
        <w:spacing w:before="120" w:after="120" w:line="360" w:lineRule="auto"/>
        <w:rPr>
          <w:rFonts w:ascii="Arial" w:hAnsi="Arial" w:cs="Arial"/>
          <w:b/>
          <w:bCs/>
          <w:u w:val="single"/>
        </w:rPr>
      </w:pPr>
      <w:r w:rsidRPr="004E3E3F">
        <w:rPr>
          <w:rFonts w:ascii="Arial" w:hAnsi="Arial" w:cs="Arial"/>
          <w:b/>
          <w:bCs/>
          <w:u w:val="single"/>
        </w:rPr>
        <w:t xml:space="preserve">***For the purpose of this assignment name, places and companies have been made up to fit the requirements of a waste manangement plan.*** </w:t>
      </w:r>
    </w:p>
    <w:p w14:paraId="685471DE" w14:textId="0DC7F6B5" w:rsidR="00C62688" w:rsidRPr="00C62688" w:rsidRDefault="00C62688" w:rsidP="004E3E3F">
      <w:pPr>
        <w:spacing w:before="120" w:after="120" w:line="360" w:lineRule="auto"/>
        <w:rPr>
          <w:rFonts w:ascii="Arial" w:hAnsi="Arial" w:cs="Arial"/>
          <w:bCs/>
        </w:rPr>
      </w:pPr>
      <w:r w:rsidRPr="00C62688">
        <w:rPr>
          <w:rFonts w:ascii="Arial" w:hAnsi="Arial" w:cs="Arial"/>
          <w:bCs/>
        </w:rPr>
        <w:t xml:space="preserve">The reglation framework need for waste I </w:t>
      </w:r>
      <w:r>
        <w:rPr>
          <w:rFonts w:ascii="Arial" w:hAnsi="Arial" w:cs="Arial"/>
          <w:bCs/>
        </w:rPr>
        <w:t xml:space="preserve">displayed in the following :- </w:t>
      </w:r>
    </w:p>
    <w:p w14:paraId="69CB8D0D" w14:textId="77777777" w:rsidR="00C62688" w:rsidRPr="00C62688" w:rsidRDefault="00C62688" w:rsidP="00C62688">
      <w:pPr>
        <w:spacing w:before="120" w:after="120" w:line="360" w:lineRule="auto"/>
        <w:rPr>
          <w:rFonts w:ascii="Arial" w:hAnsi="Arial" w:cs="Arial"/>
          <w:b/>
          <w:bCs/>
          <w:u w:val="single"/>
        </w:rPr>
      </w:pPr>
      <w:r w:rsidRPr="00C62688">
        <w:rPr>
          <w:rFonts w:ascii="Arial" w:hAnsi="Arial" w:cs="Arial"/>
          <w:b/>
          <w:bCs/>
          <w:u w:val="single"/>
          <w:lang w:val="es-ES_tradnl"/>
        </w:rPr>
        <w:t>European</w:t>
      </w:r>
    </w:p>
    <w:p w14:paraId="40EF21CF" w14:textId="77777777" w:rsidR="00C62688" w:rsidRPr="00C62688" w:rsidRDefault="00C62688" w:rsidP="00C62688">
      <w:pPr>
        <w:spacing w:before="120" w:after="120" w:line="360" w:lineRule="auto"/>
        <w:rPr>
          <w:rFonts w:ascii="Arial" w:hAnsi="Arial" w:cs="Arial"/>
          <w:bCs/>
        </w:rPr>
      </w:pPr>
      <w:r w:rsidRPr="00C62688">
        <w:rPr>
          <w:rFonts w:ascii="Arial" w:hAnsi="Arial" w:cs="Arial"/>
          <w:bCs/>
          <w:lang w:val="es-ES_tradnl"/>
        </w:rPr>
        <w:t>Waste Framework Directive 2008/98 + 2018/851 update</w:t>
      </w:r>
    </w:p>
    <w:p w14:paraId="30F0E63B" w14:textId="77777777" w:rsidR="00C62688" w:rsidRPr="00C62688" w:rsidRDefault="00C62688" w:rsidP="00C62688">
      <w:pPr>
        <w:spacing w:before="120" w:after="120" w:line="360" w:lineRule="auto"/>
        <w:rPr>
          <w:rFonts w:ascii="Arial" w:hAnsi="Arial" w:cs="Arial"/>
          <w:bCs/>
        </w:rPr>
      </w:pPr>
      <w:r w:rsidRPr="00C62688">
        <w:rPr>
          <w:rFonts w:ascii="Arial" w:hAnsi="Arial" w:cs="Arial"/>
          <w:bCs/>
          <w:lang w:val="es-ES_tradnl"/>
        </w:rPr>
        <w:t xml:space="preserve">Commission Decision 2014/955/EC about waste classification </w:t>
      </w:r>
    </w:p>
    <w:p w14:paraId="24BD2BB8" w14:textId="77777777" w:rsidR="00C62688" w:rsidRPr="00C62688" w:rsidRDefault="00C62688" w:rsidP="00C62688">
      <w:pPr>
        <w:spacing w:before="120" w:after="120" w:line="360" w:lineRule="auto"/>
        <w:rPr>
          <w:rFonts w:ascii="Arial" w:hAnsi="Arial" w:cs="Arial"/>
          <w:bCs/>
        </w:rPr>
      </w:pPr>
      <w:r w:rsidRPr="00C62688">
        <w:rPr>
          <w:rFonts w:ascii="Arial" w:hAnsi="Arial" w:cs="Arial"/>
          <w:bCs/>
          <w:lang w:val="es-ES_tradnl"/>
        </w:rPr>
        <w:t>Commission Notice on technical guidance on the classification of Waste (2018/C 124/01)</w:t>
      </w:r>
    </w:p>
    <w:p w14:paraId="0842F3DC" w14:textId="77777777" w:rsidR="00C62688" w:rsidRPr="00C62688" w:rsidRDefault="00C62688" w:rsidP="00C62688">
      <w:pPr>
        <w:spacing w:before="120" w:after="120" w:line="360" w:lineRule="auto"/>
        <w:rPr>
          <w:rFonts w:ascii="Arial" w:hAnsi="Arial" w:cs="Arial"/>
          <w:b/>
          <w:bCs/>
          <w:u w:val="single"/>
        </w:rPr>
      </w:pPr>
      <w:r w:rsidRPr="00C62688">
        <w:rPr>
          <w:rFonts w:ascii="Arial" w:hAnsi="Arial" w:cs="Arial"/>
          <w:b/>
          <w:bCs/>
          <w:u w:val="single"/>
          <w:lang w:val="es-ES_tradnl"/>
        </w:rPr>
        <w:t>National</w:t>
      </w:r>
    </w:p>
    <w:p w14:paraId="0B91F360" w14:textId="77777777" w:rsidR="00C62688" w:rsidRPr="00C62688" w:rsidRDefault="00C62688" w:rsidP="00C62688">
      <w:pPr>
        <w:spacing w:before="120" w:after="120" w:line="360" w:lineRule="auto"/>
        <w:rPr>
          <w:rFonts w:ascii="Arial" w:hAnsi="Arial" w:cs="Arial"/>
          <w:bCs/>
        </w:rPr>
      </w:pPr>
      <w:r w:rsidRPr="00C62688">
        <w:rPr>
          <w:rFonts w:ascii="Arial" w:hAnsi="Arial" w:cs="Arial"/>
          <w:bCs/>
          <w:lang w:val="es-ES_tradnl"/>
        </w:rPr>
        <w:t>The List of Wastes (LoW) (England) Regulations 2005 + 2015 update</w:t>
      </w:r>
    </w:p>
    <w:p w14:paraId="7932630B" w14:textId="77777777" w:rsidR="00C62688" w:rsidRPr="00C62688" w:rsidRDefault="00C62688" w:rsidP="00C62688">
      <w:pPr>
        <w:spacing w:before="120" w:after="120" w:line="360" w:lineRule="auto"/>
        <w:rPr>
          <w:rFonts w:ascii="Arial" w:hAnsi="Arial" w:cs="Arial"/>
          <w:bCs/>
        </w:rPr>
      </w:pPr>
      <w:r w:rsidRPr="00C62688">
        <w:rPr>
          <w:rFonts w:ascii="Arial" w:hAnsi="Arial" w:cs="Arial"/>
          <w:bCs/>
          <w:lang w:val="es-ES_tradnl"/>
        </w:rPr>
        <w:t>Guidance on the classification and assessment of Waste. Technical Guidance WM3 (2015)</w:t>
      </w:r>
    </w:p>
    <w:p w14:paraId="1D0E8D8A" w14:textId="77777777" w:rsidR="00C62688" w:rsidRPr="00C62688" w:rsidRDefault="00C62688" w:rsidP="00C62688">
      <w:pPr>
        <w:spacing w:before="120" w:after="120" w:line="360" w:lineRule="auto"/>
        <w:rPr>
          <w:rFonts w:ascii="Arial" w:hAnsi="Arial" w:cs="Arial"/>
          <w:bCs/>
        </w:rPr>
      </w:pPr>
      <w:r w:rsidRPr="00C62688">
        <w:rPr>
          <w:rFonts w:ascii="Arial" w:hAnsi="Arial" w:cs="Arial"/>
          <w:bCs/>
          <w:lang w:val="es-ES_tradnl"/>
        </w:rPr>
        <w:t>Waste (England and Wales) Regulations 2011 (Ammended in 2012)</w:t>
      </w:r>
    </w:p>
    <w:p w14:paraId="5258BA61" w14:textId="77777777" w:rsidR="00C62688" w:rsidRPr="00C62688" w:rsidRDefault="00C62688" w:rsidP="00C62688">
      <w:pPr>
        <w:spacing w:before="120" w:after="120" w:line="360" w:lineRule="auto"/>
        <w:rPr>
          <w:rFonts w:ascii="Arial" w:hAnsi="Arial" w:cs="Arial"/>
          <w:bCs/>
        </w:rPr>
      </w:pPr>
      <w:r w:rsidRPr="00C62688">
        <w:rPr>
          <w:rFonts w:ascii="Arial" w:hAnsi="Arial" w:cs="Arial"/>
          <w:bCs/>
          <w:lang w:val="es-ES_tradnl"/>
        </w:rPr>
        <w:t>Environmental Permitting (England and Wales) Regulations 2010</w:t>
      </w:r>
    </w:p>
    <w:p w14:paraId="30F2ED83" w14:textId="77777777" w:rsidR="00C62688" w:rsidRPr="00C62688" w:rsidRDefault="00C62688" w:rsidP="00C62688">
      <w:pPr>
        <w:spacing w:before="120" w:after="120" w:line="360" w:lineRule="auto"/>
        <w:rPr>
          <w:rFonts w:ascii="Arial" w:hAnsi="Arial" w:cs="Arial"/>
          <w:bCs/>
        </w:rPr>
      </w:pPr>
      <w:r w:rsidRPr="00C62688">
        <w:rPr>
          <w:rFonts w:ascii="Arial" w:hAnsi="Arial" w:cs="Arial"/>
          <w:bCs/>
          <w:lang w:val="es-ES_tradnl"/>
        </w:rPr>
        <w:t>Hazardous Waste (England and Wales) Regulations 2005 (Ammended in 2009)</w:t>
      </w:r>
    </w:p>
    <w:p w14:paraId="4B502863" w14:textId="77777777" w:rsidR="00C62688" w:rsidRDefault="00C62688" w:rsidP="00C62688">
      <w:pPr>
        <w:spacing w:before="120" w:after="120" w:line="360" w:lineRule="auto"/>
        <w:rPr>
          <w:rFonts w:ascii="Arial" w:hAnsi="Arial" w:cs="Arial"/>
          <w:b/>
          <w:bCs/>
          <w:u w:val="single"/>
        </w:rPr>
      </w:pPr>
    </w:p>
    <w:p w14:paraId="78D9C557" w14:textId="77777777" w:rsidR="004727DD" w:rsidRPr="004E3E3F" w:rsidRDefault="004727DD" w:rsidP="00C62688">
      <w:pPr>
        <w:spacing w:before="120" w:after="120" w:line="360" w:lineRule="auto"/>
        <w:jc w:val="center"/>
        <w:rPr>
          <w:rFonts w:ascii="Arial" w:hAnsi="Arial" w:cs="Arial"/>
          <w:b/>
          <w:bCs/>
          <w:u w:val="single"/>
        </w:rPr>
      </w:pPr>
      <w:r w:rsidRPr="004E3E3F">
        <w:rPr>
          <w:rFonts w:ascii="Arial" w:hAnsi="Arial" w:cs="Arial"/>
          <w:b/>
          <w:bCs/>
          <w:u w:val="single"/>
        </w:rPr>
        <w:t>PROJECT ENVIRONMENTAL PLAN</w:t>
      </w:r>
    </w:p>
    <w:p w14:paraId="557498EF" w14:textId="77777777" w:rsidR="00A83771" w:rsidRPr="004E3E3F" w:rsidRDefault="00A83771" w:rsidP="004E3E3F">
      <w:pPr>
        <w:spacing w:before="120" w:after="120" w:line="360" w:lineRule="auto"/>
        <w:jc w:val="center"/>
        <w:rPr>
          <w:rFonts w:ascii="Arial" w:hAnsi="Arial" w:cs="Arial"/>
          <w:b/>
          <w:bCs/>
        </w:rPr>
      </w:pPr>
      <w:r w:rsidRPr="004E3E3F">
        <w:rPr>
          <w:rFonts w:ascii="Arial" w:hAnsi="Arial" w:cs="Arial"/>
          <w:b/>
          <w:bCs/>
        </w:rPr>
        <w:t>Paxton street car park, Swansea city centre</w:t>
      </w:r>
    </w:p>
    <w:p w14:paraId="751BEC40" w14:textId="77777777" w:rsidR="004727DD" w:rsidRPr="00FD650A" w:rsidRDefault="004727DD" w:rsidP="004E3E3F">
      <w:pPr>
        <w:spacing w:before="120" w:after="120" w:line="360" w:lineRule="auto"/>
        <w:rPr>
          <w:rFonts w:ascii="Arial" w:hAnsi="Arial" w:cs="Arial"/>
          <w:b/>
        </w:rPr>
      </w:pPr>
      <w:r w:rsidRPr="00FD650A">
        <w:rPr>
          <w:rFonts w:ascii="Arial" w:hAnsi="Arial" w:cs="Arial"/>
          <w:b/>
        </w:rPr>
        <w:t>1.00 – Project Information &amp; SWMP Declarations</w:t>
      </w:r>
    </w:p>
    <w:p w14:paraId="4B4354E0" w14:textId="77777777" w:rsidR="004727DD" w:rsidRPr="004E3E3F" w:rsidRDefault="004727DD" w:rsidP="004E3E3F">
      <w:pPr>
        <w:spacing w:before="120" w:after="120" w:line="360" w:lineRule="auto"/>
        <w:rPr>
          <w:rFonts w:ascii="Arial" w:hAnsi="Arial" w:cs="Arial"/>
          <w:b/>
        </w:rPr>
      </w:pPr>
      <w:r w:rsidRPr="004E3E3F">
        <w:rPr>
          <w:rFonts w:ascii="Arial" w:hAnsi="Arial" w:cs="Arial"/>
          <w:b/>
        </w:rPr>
        <w:t>1.01</w:t>
      </w:r>
      <w:r w:rsidRPr="004E3E3F">
        <w:rPr>
          <w:rFonts w:ascii="Arial" w:hAnsi="Arial" w:cs="Arial"/>
          <w:b/>
        </w:rPr>
        <w:tab/>
        <w:t>Project Description</w:t>
      </w:r>
    </w:p>
    <w:p w14:paraId="711BF881" w14:textId="45E8611E" w:rsidR="004727DD" w:rsidRPr="004E3E3F" w:rsidRDefault="00F87CC6" w:rsidP="004E3E3F">
      <w:pPr>
        <w:spacing w:before="120" w:after="120" w:line="360" w:lineRule="auto"/>
        <w:ind w:left="675"/>
        <w:rPr>
          <w:rFonts w:ascii="Arial" w:hAnsi="Arial" w:cs="Arial"/>
          <w:iCs/>
        </w:rPr>
      </w:pPr>
      <w:r w:rsidRPr="004E3E3F">
        <w:rPr>
          <w:rFonts w:ascii="Arial" w:hAnsi="Arial" w:cs="Arial"/>
          <w:iCs/>
        </w:rPr>
        <w:t>T</w:t>
      </w:r>
      <w:r w:rsidR="00A83771" w:rsidRPr="004E3E3F">
        <w:rPr>
          <w:rFonts w:ascii="Arial" w:hAnsi="Arial" w:cs="Arial"/>
          <w:iCs/>
        </w:rPr>
        <w:t xml:space="preserve">he construction of a </w:t>
      </w:r>
      <w:r w:rsidR="00C24742" w:rsidRPr="004E3E3F">
        <w:rPr>
          <w:rFonts w:ascii="Arial" w:hAnsi="Arial" w:cs="Arial"/>
          <w:iCs/>
        </w:rPr>
        <w:t xml:space="preserve">new build </w:t>
      </w:r>
      <w:r w:rsidR="00A83771" w:rsidRPr="004E3E3F">
        <w:rPr>
          <w:rFonts w:ascii="Arial" w:hAnsi="Arial" w:cs="Arial"/>
          <w:iCs/>
        </w:rPr>
        <w:t>squared</w:t>
      </w:r>
      <w:r w:rsidR="00C24742" w:rsidRPr="004E3E3F">
        <w:rPr>
          <w:rFonts w:ascii="Arial" w:hAnsi="Arial" w:cs="Arial"/>
          <w:iCs/>
        </w:rPr>
        <w:t xml:space="preserve"> 30x30,</w:t>
      </w:r>
      <w:r w:rsidR="00A83771" w:rsidRPr="004E3E3F">
        <w:rPr>
          <w:rFonts w:ascii="Arial" w:hAnsi="Arial" w:cs="Arial"/>
          <w:iCs/>
        </w:rPr>
        <w:t xml:space="preserve"> 20-storey building with three car-park underground floors </w:t>
      </w:r>
      <w:r w:rsidR="004727DD" w:rsidRPr="004E3E3F">
        <w:rPr>
          <w:rFonts w:ascii="Arial" w:hAnsi="Arial" w:cs="Arial"/>
          <w:iCs/>
        </w:rPr>
        <w:t>.</w:t>
      </w:r>
    </w:p>
    <w:p w14:paraId="1942CF17" w14:textId="77777777" w:rsidR="00777263" w:rsidRPr="004E3E3F" w:rsidRDefault="00F87CC6" w:rsidP="004E3E3F">
      <w:pPr>
        <w:spacing w:before="120" w:after="120" w:line="360" w:lineRule="auto"/>
        <w:rPr>
          <w:rFonts w:ascii="Arial" w:hAnsi="Arial" w:cs="Arial"/>
          <w:iCs/>
        </w:rPr>
      </w:pPr>
      <w:r w:rsidRPr="004E3E3F">
        <w:rPr>
          <w:rFonts w:ascii="Arial" w:hAnsi="Arial" w:cs="Arial"/>
          <w:iCs/>
        </w:rPr>
        <w:t xml:space="preserve">           </w:t>
      </w:r>
    </w:p>
    <w:p w14:paraId="5919529D" w14:textId="042DB25D" w:rsidR="004727DD" w:rsidRPr="004E3E3F" w:rsidRDefault="00777263" w:rsidP="004E3E3F">
      <w:pPr>
        <w:spacing w:before="120" w:after="120" w:line="360" w:lineRule="auto"/>
        <w:rPr>
          <w:rFonts w:ascii="Arial" w:hAnsi="Arial" w:cs="Arial"/>
          <w:iCs/>
        </w:rPr>
      </w:pPr>
      <w:r w:rsidRPr="004E3E3F">
        <w:rPr>
          <w:rFonts w:ascii="Arial" w:hAnsi="Arial" w:cs="Arial"/>
          <w:iCs/>
        </w:rPr>
        <w:t xml:space="preserve">  </w:t>
      </w:r>
      <w:r w:rsidR="00F87CC6" w:rsidRPr="004E3E3F">
        <w:rPr>
          <w:rFonts w:ascii="Arial" w:hAnsi="Arial" w:cs="Arial"/>
          <w:iCs/>
        </w:rPr>
        <w:t xml:space="preserve">Address:-   </w:t>
      </w:r>
      <w:r w:rsidR="00F87CC6" w:rsidRPr="004E3E3F">
        <w:rPr>
          <w:rFonts w:ascii="Arial" w:hAnsi="Arial" w:cs="Arial"/>
          <w:iCs/>
        </w:rPr>
        <w:tab/>
      </w:r>
      <w:r w:rsidRPr="004E3E3F">
        <w:rPr>
          <w:rFonts w:ascii="Arial" w:hAnsi="Arial" w:cs="Arial"/>
          <w:iCs/>
        </w:rPr>
        <w:t xml:space="preserve">           </w:t>
      </w:r>
      <w:r w:rsidR="00F87CC6" w:rsidRPr="004E3E3F">
        <w:rPr>
          <w:rFonts w:ascii="Arial" w:hAnsi="Arial" w:cs="Arial"/>
          <w:iCs/>
        </w:rPr>
        <w:t>Harrys</w:t>
      </w:r>
      <w:r w:rsidR="004727DD" w:rsidRPr="004E3E3F">
        <w:rPr>
          <w:rFonts w:ascii="Arial" w:hAnsi="Arial" w:cs="Arial"/>
          <w:iCs/>
        </w:rPr>
        <w:t xml:space="preserve"> Construction</w:t>
      </w:r>
    </w:p>
    <w:p w14:paraId="3B8344A6" w14:textId="77777777" w:rsidR="004727DD" w:rsidRPr="004E3E3F" w:rsidRDefault="004727DD" w:rsidP="004E3E3F">
      <w:pPr>
        <w:spacing w:before="120" w:after="120" w:line="360" w:lineRule="auto"/>
        <w:rPr>
          <w:rFonts w:ascii="Arial" w:hAnsi="Arial" w:cs="Arial"/>
          <w:iCs/>
        </w:rPr>
      </w:pPr>
      <w:r w:rsidRPr="004E3E3F">
        <w:rPr>
          <w:rFonts w:ascii="Arial" w:hAnsi="Arial" w:cs="Arial"/>
          <w:iCs/>
        </w:rPr>
        <w:t xml:space="preserve">                             </w:t>
      </w:r>
      <w:r w:rsidRPr="004E3E3F">
        <w:rPr>
          <w:rFonts w:ascii="Arial" w:hAnsi="Arial" w:cs="Arial"/>
          <w:iCs/>
        </w:rPr>
        <w:tab/>
      </w:r>
      <w:r w:rsidR="00F87CC6" w:rsidRPr="004E3E3F">
        <w:rPr>
          <w:rFonts w:ascii="Arial" w:hAnsi="Arial" w:cs="Arial"/>
          <w:iCs/>
        </w:rPr>
        <w:t xml:space="preserve">Paxton street </w:t>
      </w:r>
    </w:p>
    <w:p w14:paraId="35ED788F" w14:textId="77777777" w:rsidR="00F87CC6" w:rsidRPr="004E3E3F" w:rsidRDefault="00F87CC6" w:rsidP="004E3E3F">
      <w:pPr>
        <w:spacing w:before="120" w:after="120" w:line="360" w:lineRule="auto"/>
        <w:rPr>
          <w:rFonts w:ascii="Arial" w:hAnsi="Arial" w:cs="Arial"/>
          <w:iCs/>
        </w:rPr>
      </w:pPr>
      <w:r w:rsidRPr="004E3E3F">
        <w:rPr>
          <w:rFonts w:ascii="Arial" w:hAnsi="Arial" w:cs="Arial"/>
          <w:iCs/>
        </w:rPr>
        <w:t xml:space="preserve">                                   Swansea</w:t>
      </w:r>
    </w:p>
    <w:p w14:paraId="7236E122" w14:textId="4F41075C" w:rsidR="00F87CC6" w:rsidRPr="004E3E3F" w:rsidRDefault="00F87CC6" w:rsidP="004E3E3F">
      <w:pPr>
        <w:spacing w:before="120" w:after="120" w:line="360" w:lineRule="auto"/>
        <w:rPr>
          <w:rFonts w:ascii="Arial" w:hAnsi="Arial" w:cs="Arial"/>
          <w:iCs/>
        </w:rPr>
      </w:pPr>
      <w:r w:rsidRPr="004E3E3F">
        <w:rPr>
          <w:rFonts w:ascii="Arial" w:hAnsi="Arial" w:cs="Arial"/>
          <w:iCs/>
        </w:rPr>
        <w:t xml:space="preserve">                                   SA1</w:t>
      </w:r>
      <w:r w:rsidR="00235419" w:rsidRPr="004E3E3F">
        <w:rPr>
          <w:rFonts w:ascii="Arial" w:hAnsi="Arial" w:cs="Arial"/>
          <w:iCs/>
        </w:rPr>
        <w:t xml:space="preserve"> </w:t>
      </w:r>
      <w:r w:rsidRPr="004E3E3F">
        <w:rPr>
          <w:rFonts w:ascii="Arial" w:hAnsi="Arial" w:cs="Arial"/>
          <w:iCs/>
        </w:rPr>
        <w:t xml:space="preserve">3SA </w:t>
      </w:r>
    </w:p>
    <w:p w14:paraId="3E67D7BA" w14:textId="77777777" w:rsidR="004727DD" w:rsidRPr="004E3E3F" w:rsidRDefault="004727DD" w:rsidP="004E3E3F">
      <w:pPr>
        <w:spacing w:before="120" w:after="120" w:line="360" w:lineRule="auto"/>
        <w:rPr>
          <w:rFonts w:ascii="Arial" w:hAnsi="Arial" w:cs="Arial"/>
          <w:iCs/>
        </w:rPr>
      </w:pPr>
      <w:r w:rsidRPr="004E3E3F">
        <w:rPr>
          <w:rFonts w:ascii="Arial" w:hAnsi="Arial" w:cs="Arial"/>
          <w:i/>
        </w:rPr>
        <w:t xml:space="preserve">           </w:t>
      </w:r>
      <w:r w:rsidR="00F87CC6" w:rsidRPr="004E3E3F">
        <w:rPr>
          <w:rFonts w:ascii="Arial" w:hAnsi="Arial" w:cs="Arial"/>
          <w:iCs/>
        </w:rPr>
        <w:t>Estimated value: - Circa £6</w:t>
      </w:r>
      <w:r w:rsidRPr="004E3E3F">
        <w:rPr>
          <w:rFonts w:ascii="Arial" w:hAnsi="Arial" w:cs="Arial"/>
          <w:iCs/>
        </w:rPr>
        <w:t>m</w:t>
      </w:r>
    </w:p>
    <w:p w14:paraId="30CBD682" w14:textId="77777777" w:rsidR="004727DD" w:rsidRPr="004E3E3F" w:rsidRDefault="004727DD" w:rsidP="004E3E3F">
      <w:pPr>
        <w:spacing w:before="120" w:after="120" w:line="360" w:lineRule="auto"/>
        <w:rPr>
          <w:rFonts w:ascii="Arial" w:hAnsi="Arial" w:cs="Arial"/>
          <w:b/>
        </w:rPr>
      </w:pPr>
      <w:r w:rsidRPr="004E3E3F">
        <w:rPr>
          <w:rFonts w:ascii="Arial" w:hAnsi="Arial" w:cs="Arial"/>
          <w:b/>
        </w:rPr>
        <w:lastRenderedPageBreak/>
        <w:t>1.02</w:t>
      </w:r>
      <w:r w:rsidRPr="004E3E3F">
        <w:rPr>
          <w:rFonts w:ascii="Arial" w:hAnsi="Arial" w:cs="Arial"/>
          <w:b/>
        </w:rPr>
        <w:tab/>
        <w:t>Client</w:t>
      </w:r>
    </w:p>
    <w:p w14:paraId="16F10E33" w14:textId="77777777" w:rsidR="004727DD" w:rsidRPr="004E3E3F" w:rsidRDefault="004727DD" w:rsidP="004E3E3F">
      <w:pPr>
        <w:spacing w:before="120" w:after="120" w:line="360" w:lineRule="auto"/>
        <w:rPr>
          <w:rFonts w:ascii="Arial" w:hAnsi="Arial" w:cs="Arial"/>
          <w:iCs/>
        </w:rPr>
      </w:pPr>
      <w:r w:rsidRPr="004E3E3F">
        <w:rPr>
          <w:rFonts w:ascii="Arial" w:hAnsi="Arial" w:cs="Arial"/>
          <w:iCs/>
        </w:rPr>
        <w:t xml:space="preserve"> </w:t>
      </w:r>
      <w:r w:rsidR="00F87CC6" w:rsidRPr="004E3E3F">
        <w:rPr>
          <w:rFonts w:ascii="Arial" w:hAnsi="Arial" w:cs="Arial"/>
          <w:iCs/>
        </w:rPr>
        <w:t xml:space="preserve">           Harrys </w:t>
      </w:r>
      <w:r w:rsidRPr="004E3E3F">
        <w:rPr>
          <w:rFonts w:ascii="Arial" w:hAnsi="Arial" w:cs="Arial"/>
          <w:iCs/>
        </w:rPr>
        <w:t>Developments Limited.</w:t>
      </w:r>
    </w:p>
    <w:p w14:paraId="38BA6D41" w14:textId="77777777" w:rsidR="004727DD" w:rsidRPr="004E3E3F" w:rsidRDefault="004727DD" w:rsidP="004E3E3F">
      <w:pPr>
        <w:spacing w:before="120" w:after="120" w:line="360" w:lineRule="auto"/>
        <w:rPr>
          <w:rFonts w:ascii="Arial" w:hAnsi="Arial" w:cs="Arial"/>
          <w:iCs/>
        </w:rPr>
      </w:pPr>
      <w:r w:rsidRPr="004E3E3F">
        <w:rPr>
          <w:rFonts w:ascii="Arial" w:hAnsi="Arial" w:cs="Arial"/>
          <w:iCs/>
        </w:rPr>
        <w:t xml:space="preserve">            </w:t>
      </w:r>
      <w:r w:rsidR="00F87CC6" w:rsidRPr="004E3E3F">
        <w:rPr>
          <w:rFonts w:ascii="Arial" w:hAnsi="Arial" w:cs="Arial"/>
          <w:iCs/>
        </w:rPr>
        <w:t xml:space="preserve">Pibwr place </w:t>
      </w:r>
    </w:p>
    <w:p w14:paraId="62FE2F54" w14:textId="77777777" w:rsidR="00F87CC6" w:rsidRPr="004E3E3F" w:rsidRDefault="00F87CC6" w:rsidP="004E3E3F">
      <w:pPr>
        <w:spacing w:before="120" w:after="120" w:line="360" w:lineRule="auto"/>
        <w:rPr>
          <w:rFonts w:ascii="Arial" w:hAnsi="Arial" w:cs="Arial"/>
          <w:iCs/>
        </w:rPr>
      </w:pPr>
      <w:r w:rsidRPr="004E3E3F">
        <w:rPr>
          <w:rFonts w:ascii="Arial" w:hAnsi="Arial" w:cs="Arial"/>
          <w:iCs/>
        </w:rPr>
        <w:t xml:space="preserve">            Carmarthen </w:t>
      </w:r>
    </w:p>
    <w:p w14:paraId="4C6A85C0" w14:textId="77777777" w:rsidR="00F87CC6" w:rsidRPr="004E3E3F" w:rsidRDefault="00F87CC6" w:rsidP="004E3E3F">
      <w:pPr>
        <w:spacing w:before="120" w:after="120" w:line="360" w:lineRule="auto"/>
        <w:rPr>
          <w:rFonts w:ascii="Arial" w:hAnsi="Arial" w:cs="Arial"/>
          <w:iCs/>
        </w:rPr>
      </w:pPr>
      <w:r w:rsidRPr="004E3E3F">
        <w:rPr>
          <w:rFonts w:ascii="Arial" w:hAnsi="Arial" w:cs="Arial"/>
          <w:iCs/>
        </w:rPr>
        <w:t xml:space="preserve">            SA31 2LW</w:t>
      </w:r>
    </w:p>
    <w:p w14:paraId="2D9A0798" w14:textId="77777777" w:rsidR="004727DD" w:rsidRPr="004E3E3F" w:rsidRDefault="004727DD" w:rsidP="004E3E3F">
      <w:pPr>
        <w:spacing w:before="120" w:after="120" w:line="360" w:lineRule="auto"/>
        <w:rPr>
          <w:rFonts w:ascii="Arial" w:hAnsi="Arial" w:cs="Arial"/>
          <w:i/>
        </w:rPr>
      </w:pPr>
      <w:r w:rsidRPr="004E3E3F">
        <w:rPr>
          <w:rFonts w:ascii="Arial" w:hAnsi="Arial" w:cs="Arial"/>
          <w:i/>
        </w:rPr>
        <w:t xml:space="preserve">             </w:t>
      </w:r>
      <w:r w:rsidRPr="004E3E3F">
        <w:rPr>
          <w:rFonts w:ascii="Arial" w:hAnsi="Arial" w:cs="Arial"/>
          <w:i/>
        </w:rPr>
        <w:tab/>
      </w:r>
      <w:r w:rsidRPr="004E3E3F">
        <w:rPr>
          <w:rFonts w:ascii="Arial" w:hAnsi="Arial" w:cs="Arial"/>
          <w:i/>
        </w:rPr>
        <w:tab/>
      </w:r>
      <w:r w:rsidRPr="004E3E3F">
        <w:rPr>
          <w:rFonts w:ascii="Arial" w:hAnsi="Arial" w:cs="Arial"/>
          <w:i/>
        </w:rPr>
        <w:tab/>
      </w:r>
      <w:r w:rsidRPr="004E3E3F">
        <w:rPr>
          <w:rFonts w:ascii="Arial" w:hAnsi="Arial" w:cs="Arial"/>
          <w:i/>
        </w:rPr>
        <w:tab/>
      </w:r>
    </w:p>
    <w:p w14:paraId="09221AD4" w14:textId="7CB49662" w:rsidR="004727DD" w:rsidRPr="004E3E3F" w:rsidRDefault="00A71F57" w:rsidP="004E3E3F">
      <w:pPr>
        <w:spacing w:before="120" w:after="120" w:line="360" w:lineRule="auto"/>
        <w:rPr>
          <w:rFonts w:ascii="Arial" w:hAnsi="Arial" w:cs="Arial"/>
          <w:b/>
        </w:rPr>
      </w:pPr>
      <w:r>
        <w:rPr>
          <w:rFonts w:ascii="Arial" w:hAnsi="Arial" w:cs="Arial"/>
          <w:b/>
        </w:rPr>
        <w:t>1.03</w:t>
      </w:r>
      <w:r>
        <w:rPr>
          <w:rFonts w:ascii="Arial" w:hAnsi="Arial" w:cs="Arial"/>
          <w:b/>
        </w:rPr>
        <w:tab/>
        <w:t>Harrys</w:t>
      </w:r>
      <w:r w:rsidR="004727DD" w:rsidRPr="004E3E3F">
        <w:rPr>
          <w:rFonts w:ascii="Arial" w:hAnsi="Arial" w:cs="Arial"/>
          <w:b/>
        </w:rPr>
        <w:t xml:space="preserve"> Team - Construct Division</w:t>
      </w:r>
    </w:p>
    <w:p w14:paraId="7C6BEADD" w14:textId="7F200C8C" w:rsidR="004727DD" w:rsidRPr="004E3E3F" w:rsidRDefault="00A71F57" w:rsidP="004E3E3F">
      <w:pPr>
        <w:spacing w:before="120" w:after="120" w:line="360" w:lineRule="auto"/>
        <w:rPr>
          <w:rFonts w:ascii="Arial" w:hAnsi="Arial" w:cs="Arial"/>
        </w:rPr>
      </w:pPr>
      <w:r>
        <w:rPr>
          <w:rFonts w:ascii="Arial" w:hAnsi="Arial" w:cs="Arial"/>
        </w:rPr>
        <w:t xml:space="preserve">Construction director </w:t>
      </w:r>
      <w:r w:rsidR="004727DD" w:rsidRPr="004E3E3F">
        <w:rPr>
          <w:rFonts w:ascii="Arial" w:hAnsi="Arial" w:cs="Arial"/>
        </w:rPr>
        <w:t xml:space="preserve"> –</w:t>
      </w:r>
      <w:r w:rsidR="00777263" w:rsidRPr="004E3E3F">
        <w:rPr>
          <w:rFonts w:ascii="Arial" w:hAnsi="Arial" w:cs="Arial"/>
        </w:rPr>
        <w:t xml:space="preserve"> Mike Richards </w:t>
      </w:r>
      <w:r w:rsidR="004727DD" w:rsidRPr="004E3E3F">
        <w:rPr>
          <w:rFonts w:ascii="Arial" w:hAnsi="Arial" w:cs="Arial"/>
        </w:rPr>
        <w:tab/>
      </w:r>
      <w:r w:rsidR="004727DD" w:rsidRPr="004E3E3F">
        <w:rPr>
          <w:rFonts w:ascii="Arial" w:hAnsi="Arial" w:cs="Arial"/>
        </w:rPr>
        <w:tab/>
      </w:r>
      <w:r w:rsidR="004727DD" w:rsidRPr="004E3E3F">
        <w:rPr>
          <w:rFonts w:ascii="Arial" w:hAnsi="Arial" w:cs="Arial"/>
        </w:rPr>
        <w:tab/>
      </w:r>
      <w:r w:rsidR="004727DD" w:rsidRPr="004E3E3F">
        <w:rPr>
          <w:rFonts w:ascii="Arial" w:hAnsi="Arial" w:cs="Arial"/>
        </w:rPr>
        <w:tab/>
      </w:r>
      <w:r w:rsidR="004727DD" w:rsidRPr="004E3E3F">
        <w:rPr>
          <w:rFonts w:ascii="Arial" w:hAnsi="Arial" w:cs="Arial"/>
        </w:rPr>
        <w:tab/>
      </w:r>
    </w:p>
    <w:p w14:paraId="531E14CC" w14:textId="72910DD5" w:rsidR="004727DD" w:rsidRPr="004E3E3F" w:rsidRDefault="004727DD" w:rsidP="004E3E3F">
      <w:pPr>
        <w:spacing w:before="120" w:after="120" w:line="360" w:lineRule="auto"/>
        <w:rPr>
          <w:rFonts w:ascii="Arial" w:hAnsi="Arial" w:cs="Arial"/>
        </w:rPr>
      </w:pPr>
      <w:r w:rsidRPr="004E3E3F">
        <w:rPr>
          <w:rFonts w:ascii="Arial" w:hAnsi="Arial" w:cs="Arial"/>
        </w:rPr>
        <w:t>Project Manager –</w:t>
      </w:r>
      <w:r w:rsidR="00777263" w:rsidRPr="004E3E3F">
        <w:rPr>
          <w:rFonts w:ascii="Arial" w:hAnsi="Arial" w:cs="Arial"/>
        </w:rPr>
        <w:t xml:space="preserve">Gareth Harries </w:t>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r>
    </w:p>
    <w:p w14:paraId="12D7C041" w14:textId="4BBDB722" w:rsidR="00777263" w:rsidRPr="004E3E3F" w:rsidRDefault="004727DD" w:rsidP="004E3E3F">
      <w:pPr>
        <w:spacing w:before="120" w:after="120" w:line="360" w:lineRule="auto"/>
        <w:rPr>
          <w:rFonts w:ascii="Arial" w:hAnsi="Arial" w:cs="Arial"/>
        </w:rPr>
      </w:pPr>
      <w:r w:rsidRPr="004E3E3F">
        <w:rPr>
          <w:rFonts w:ascii="Arial" w:hAnsi="Arial" w:cs="Arial"/>
        </w:rPr>
        <w:t>Site Manager(s) –</w:t>
      </w:r>
      <w:r w:rsidR="00777263" w:rsidRPr="004E3E3F">
        <w:rPr>
          <w:rFonts w:ascii="Arial" w:hAnsi="Arial" w:cs="Arial"/>
        </w:rPr>
        <w:t xml:space="preserve"> Steven Phillips</w:t>
      </w:r>
      <w:r w:rsidRPr="004E3E3F">
        <w:rPr>
          <w:rFonts w:ascii="Arial" w:hAnsi="Arial" w:cs="Arial"/>
        </w:rPr>
        <w:t xml:space="preserve">, </w:t>
      </w:r>
      <w:r w:rsidR="00777263" w:rsidRPr="004E3E3F">
        <w:rPr>
          <w:rFonts w:ascii="Arial" w:hAnsi="Arial" w:cs="Arial"/>
        </w:rPr>
        <w:t xml:space="preserve">Robert Price </w:t>
      </w:r>
      <w:r w:rsidRPr="004E3E3F">
        <w:rPr>
          <w:rFonts w:ascii="Arial" w:hAnsi="Arial" w:cs="Arial"/>
        </w:rPr>
        <w:t>,</w:t>
      </w:r>
      <w:r w:rsidR="00777263" w:rsidRPr="004E3E3F">
        <w:rPr>
          <w:rFonts w:ascii="Arial" w:hAnsi="Arial" w:cs="Arial"/>
        </w:rPr>
        <w:t xml:space="preserve"> Rose Davies .</w:t>
      </w:r>
      <w:r w:rsidR="00777263" w:rsidRPr="004E3E3F">
        <w:rPr>
          <w:rFonts w:ascii="Arial" w:hAnsi="Arial" w:cs="Arial"/>
        </w:rPr>
        <w:tab/>
      </w:r>
      <w:r w:rsidR="00777263" w:rsidRPr="004E3E3F">
        <w:rPr>
          <w:rFonts w:ascii="Arial" w:hAnsi="Arial" w:cs="Arial"/>
        </w:rPr>
        <w:tab/>
      </w:r>
      <w:r w:rsidR="00777263" w:rsidRPr="004E3E3F">
        <w:rPr>
          <w:rFonts w:ascii="Arial" w:hAnsi="Arial" w:cs="Arial"/>
        </w:rPr>
        <w:tab/>
      </w:r>
      <w:r w:rsidR="00777263" w:rsidRPr="004E3E3F">
        <w:rPr>
          <w:rFonts w:ascii="Arial" w:hAnsi="Arial" w:cs="Arial"/>
        </w:rPr>
        <w:tab/>
      </w:r>
      <w:r w:rsidR="00777263" w:rsidRPr="004E3E3F">
        <w:rPr>
          <w:rFonts w:ascii="Arial" w:hAnsi="Arial" w:cs="Arial"/>
        </w:rPr>
        <w:tab/>
      </w:r>
    </w:p>
    <w:p w14:paraId="51D5B0F2" w14:textId="79F73C40" w:rsidR="004727DD" w:rsidRPr="004E3E3F" w:rsidRDefault="004727DD" w:rsidP="004E3E3F">
      <w:pPr>
        <w:spacing w:before="120" w:after="120" w:line="360" w:lineRule="auto"/>
        <w:rPr>
          <w:rFonts w:ascii="Arial" w:hAnsi="Arial" w:cs="Arial"/>
        </w:rPr>
      </w:pPr>
      <w:r w:rsidRPr="004E3E3F">
        <w:rPr>
          <w:rFonts w:ascii="Arial" w:hAnsi="Arial" w:cs="Arial"/>
        </w:rPr>
        <w:t xml:space="preserve">Supervisor </w:t>
      </w:r>
      <w:r w:rsidR="00777263" w:rsidRPr="004E3E3F">
        <w:rPr>
          <w:rFonts w:ascii="Arial" w:hAnsi="Arial" w:cs="Arial"/>
        </w:rPr>
        <w:t xml:space="preserve">– David Beckwith, Simon Jones </w:t>
      </w:r>
      <w:r w:rsidRPr="004E3E3F">
        <w:rPr>
          <w:rFonts w:ascii="Arial" w:hAnsi="Arial" w:cs="Arial"/>
        </w:rPr>
        <w:t>.</w:t>
      </w:r>
      <w:r w:rsidRPr="004E3E3F">
        <w:rPr>
          <w:rFonts w:ascii="Arial" w:hAnsi="Arial" w:cs="Arial"/>
        </w:rPr>
        <w:tab/>
      </w:r>
    </w:p>
    <w:p w14:paraId="0DF2104E" w14:textId="4210F8C4" w:rsidR="004727DD" w:rsidRPr="004E3E3F" w:rsidRDefault="004727DD" w:rsidP="004E3E3F">
      <w:pPr>
        <w:spacing w:before="120" w:after="120" w:line="360" w:lineRule="auto"/>
        <w:rPr>
          <w:rFonts w:ascii="Arial" w:hAnsi="Arial" w:cs="Arial"/>
          <w:b/>
        </w:rPr>
      </w:pPr>
      <w:r w:rsidRPr="004E3E3F">
        <w:rPr>
          <w:rFonts w:ascii="Arial" w:hAnsi="Arial" w:cs="Arial"/>
          <w:b/>
        </w:rPr>
        <w:t>1.04</w:t>
      </w:r>
      <w:r w:rsidRPr="004E3E3F">
        <w:rPr>
          <w:rFonts w:ascii="Arial" w:hAnsi="Arial" w:cs="Arial"/>
          <w:b/>
        </w:rPr>
        <w:tab/>
        <w:t>SWM</w:t>
      </w:r>
      <w:r w:rsidR="00777263" w:rsidRPr="004E3E3F">
        <w:rPr>
          <w:rFonts w:ascii="Arial" w:hAnsi="Arial" w:cs="Arial"/>
          <w:b/>
        </w:rPr>
        <w:t xml:space="preserve">P Regulations 2008 Declarations. All site waste management plans are in accordance to the regulations 2008. </w:t>
      </w:r>
    </w:p>
    <w:p w14:paraId="1A683264" w14:textId="77777777" w:rsidR="004727DD" w:rsidRPr="004E3E3F" w:rsidRDefault="004727DD" w:rsidP="004E3E3F">
      <w:pPr>
        <w:spacing w:before="120" w:after="120" w:line="360" w:lineRule="auto"/>
        <w:rPr>
          <w:rFonts w:ascii="Arial" w:hAnsi="Arial" w:cs="Arial"/>
        </w:rPr>
      </w:pPr>
      <w:r w:rsidRPr="004E3E3F">
        <w:rPr>
          <w:rFonts w:ascii="Arial" w:hAnsi="Arial" w:cs="Arial"/>
          <w:b/>
        </w:rPr>
        <w:t>1.04a</w:t>
      </w:r>
      <w:r w:rsidRPr="004E3E3F">
        <w:rPr>
          <w:rFonts w:ascii="Arial" w:hAnsi="Arial" w:cs="Arial"/>
          <w:b/>
        </w:rPr>
        <w:tab/>
      </w:r>
      <w:r w:rsidRPr="004E3E3F">
        <w:rPr>
          <w:rFonts w:ascii="Arial" w:hAnsi="Arial" w:cs="Arial"/>
          <w:b/>
        </w:rPr>
        <w:tab/>
        <w:t>Pre-construction Declaration</w:t>
      </w:r>
      <w:r w:rsidRPr="004E3E3F">
        <w:rPr>
          <w:rFonts w:ascii="Arial" w:hAnsi="Arial" w:cs="Arial"/>
        </w:rPr>
        <w:t xml:space="preserve"> (to be signed before work commences)</w:t>
      </w:r>
    </w:p>
    <w:p w14:paraId="2A61E6B1" w14:textId="77777777" w:rsidR="004727DD" w:rsidRPr="004E3E3F" w:rsidRDefault="004727DD" w:rsidP="004E3E3F">
      <w:pPr>
        <w:spacing w:before="120" w:after="120" w:line="360" w:lineRule="auto"/>
        <w:rPr>
          <w:rFonts w:ascii="Arial" w:hAnsi="Arial" w:cs="Arial"/>
        </w:rPr>
      </w:pPr>
      <w:r w:rsidRPr="004E3E3F">
        <w:rPr>
          <w:rFonts w:ascii="Arial" w:hAnsi="Arial" w:cs="Arial"/>
        </w:rPr>
        <w:t>We confirm that all reasonable steps will be taken to ensure that:</w:t>
      </w:r>
    </w:p>
    <w:p w14:paraId="08DBEF44" w14:textId="77777777" w:rsidR="004727DD" w:rsidRPr="004E3E3F" w:rsidRDefault="004727DD" w:rsidP="004E3E3F">
      <w:pPr>
        <w:numPr>
          <w:ilvl w:val="0"/>
          <w:numId w:val="17"/>
        </w:numPr>
        <w:spacing w:before="120" w:after="120" w:line="360" w:lineRule="auto"/>
        <w:rPr>
          <w:rFonts w:ascii="Arial" w:hAnsi="Arial" w:cs="Arial"/>
        </w:rPr>
      </w:pPr>
      <w:r w:rsidRPr="004E3E3F">
        <w:rPr>
          <w:rFonts w:ascii="Arial" w:hAnsi="Arial" w:cs="Arial"/>
        </w:rPr>
        <w:t>All waste from the site is dealt with under the waste duty of care legislation</w:t>
      </w:r>
    </w:p>
    <w:p w14:paraId="7876CACF" w14:textId="77777777" w:rsidR="004727DD" w:rsidRPr="004E3E3F" w:rsidRDefault="004727DD" w:rsidP="004E3E3F">
      <w:pPr>
        <w:numPr>
          <w:ilvl w:val="0"/>
          <w:numId w:val="17"/>
        </w:numPr>
        <w:spacing w:before="120" w:after="120" w:line="360" w:lineRule="auto"/>
        <w:rPr>
          <w:rFonts w:ascii="Arial" w:hAnsi="Arial" w:cs="Arial"/>
        </w:rPr>
      </w:pPr>
      <w:r w:rsidRPr="004E3E3F">
        <w:rPr>
          <w:rFonts w:ascii="Arial" w:hAnsi="Arial" w:cs="Arial"/>
        </w:rPr>
        <w:t>Materials will be handled efficiently and waste managed appropriately</w:t>
      </w:r>
    </w:p>
    <w:p w14:paraId="004F4F81" w14:textId="68AF3989" w:rsidR="004727DD" w:rsidRPr="004E3E3F" w:rsidRDefault="00B87EDA" w:rsidP="004E3E3F">
      <w:pPr>
        <w:spacing w:before="120" w:after="120" w:line="360" w:lineRule="auto"/>
        <w:rPr>
          <w:rFonts w:ascii="Arial" w:hAnsi="Arial" w:cs="Arial"/>
        </w:rPr>
      </w:pPr>
      <w:r w:rsidRPr="004E3E3F">
        <w:rPr>
          <w:rFonts w:ascii="Arial" w:hAnsi="Arial" w:cs="Arial"/>
        </w:rPr>
        <w:t>Signed :</w:t>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t>For : Harrys</w:t>
      </w:r>
      <w:r w:rsidR="004727DD" w:rsidRPr="004E3E3F">
        <w:rPr>
          <w:rFonts w:ascii="Arial" w:hAnsi="Arial" w:cs="Arial"/>
        </w:rPr>
        <w:t xml:space="preserve"> Construction Ltd</w:t>
      </w:r>
    </w:p>
    <w:p w14:paraId="7DA9B557" w14:textId="77777777" w:rsidR="004727DD" w:rsidRPr="004E3E3F" w:rsidRDefault="004727DD" w:rsidP="004E3E3F">
      <w:pPr>
        <w:spacing w:before="120" w:after="120" w:line="360" w:lineRule="auto"/>
        <w:rPr>
          <w:rFonts w:ascii="Arial" w:hAnsi="Arial" w:cs="Arial"/>
        </w:rPr>
      </w:pPr>
      <w:r w:rsidRPr="004E3E3F">
        <w:rPr>
          <w:rFonts w:ascii="Arial" w:hAnsi="Arial" w:cs="Arial"/>
        </w:rPr>
        <w:t>Name :</w:t>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t>Position :</w:t>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t>Date:</w:t>
      </w:r>
    </w:p>
    <w:p w14:paraId="729ED49F" w14:textId="02167C0B" w:rsidR="004727DD" w:rsidRPr="004E3E3F" w:rsidRDefault="004727DD" w:rsidP="004E3E3F">
      <w:pPr>
        <w:spacing w:before="120" w:after="120" w:line="360" w:lineRule="auto"/>
        <w:rPr>
          <w:rFonts w:ascii="Arial" w:hAnsi="Arial" w:cs="Arial"/>
        </w:rPr>
      </w:pPr>
      <w:r w:rsidRPr="004E3E3F">
        <w:rPr>
          <w:rFonts w:ascii="Arial" w:hAnsi="Arial" w:cs="Arial"/>
        </w:rPr>
        <w:t xml:space="preserve">Signed : </w:t>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t xml:space="preserve">For : </w:t>
      </w:r>
      <w:r w:rsidR="00B87EDA" w:rsidRPr="004E3E3F">
        <w:rPr>
          <w:rFonts w:ascii="Arial" w:hAnsi="Arial" w:cs="Arial"/>
        </w:rPr>
        <w:t xml:space="preserve">Harrys </w:t>
      </w:r>
      <w:r w:rsidRPr="004E3E3F">
        <w:rPr>
          <w:rFonts w:ascii="Arial" w:hAnsi="Arial" w:cs="Arial"/>
        </w:rPr>
        <w:t>Developments</w:t>
      </w:r>
    </w:p>
    <w:p w14:paraId="524FD651" w14:textId="77777777" w:rsidR="004727DD" w:rsidRPr="004E3E3F" w:rsidRDefault="004727DD" w:rsidP="004E3E3F">
      <w:pPr>
        <w:spacing w:before="120" w:after="120" w:line="360" w:lineRule="auto"/>
        <w:rPr>
          <w:rFonts w:ascii="Arial" w:hAnsi="Arial" w:cs="Arial"/>
        </w:rPr>
      </w:pPr>
      <w:r w:rsidRPr="004E3E3F">
        <w:rPr>
          <w:rFonts w:ascii="Arial" w:hAnsi="Arial" w:cs="Arial"/>
        </w:rPr>
        <w:t xml:space="preserve">Name : </w:t>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t xml:space="preserve">Position : </w:t>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t xml:space="preserve">Date :  </w:t>
      </w:r>
    </w:p>
    <w:p w14:paraId="5BDDB352" w14:textId="3D12B3FE" w:rsidR="004727DD" w:rsidRPr="004E3E3F" w:rsidRDefault="004727DD" w:rsidP="004E3E3F">
      <w:pPr>
        <w:spacing w:before="120" w:after="120" w:line="360" w:lineRule="auto"/>
        <w:rPr>
          <w:rFonts w:ascii="Arial" w:hAnsi="Arial" w:cs="Arial"/>
          <w:i/>
        </w:rPr>
      </w:pPr>
      <w:r w:rsidRPr="004E3E3F">
        <w:rPr>
          <w:rFonts w:ascii="Arial" w:hAnsi="Arial" w:cs="Arial"/>
          <w:i/>
        </w:rPr>
        <w:t xml:space="preserve"> </w:t>
      </w:r>
      <w:r w:rsidR="00B87EDA" w:rsidRPr="004E3E3F">
        <w:rPr>
          <w:rFonts w:ascii="Arial" w:hAnsi="Arial" w:cs="Arial"/>
          <w:i/>
        </w:rPr>
        <w:t>(</w:t>
      </w:r>
      <w:r w:rsidRPr="004E3E3F">
        <w:rPr>
          <w:rFonts w:ascii="Arial" w:hAnsi="Arial" w:cs="Arial"/>
          <w:i/>
        </w:rPr>
        <w:t>Client signatures are only required for projects with a contract value of £300,000 or greater</w:t>
      </w:r>
      <w:r w:rsidR="00B87EDA" w:rsidRPr="004E3E3F">
        <w:rPr>
          <w:rFonts w:ascii="Arial" w:hAnsi="Arial" w:cs="Arial"/>
          <w:i/>
        </w:rPr>
        <w:t xml:space="preserve"> therefore a signature will be required in this instance.</w:t>
      </w:r>
      <w:r w:rsidRPr="004E3E3F">
        <w:rPr>
          <w:rFonts w:ascii="Arial" w:hAnsi="Arial" w:cs="Arial"/>
          <w:i/>
        </w:rPr>
        <w:t>)</w:t>
      </w:r>
    </w:p>
    <w:p w14:paraId="63353F15" w14:textId="77777777" w:rsidR="004727DD" w:rsidRPr="004E3E3F" w:rsidRDefault="004727DD" w:rsidP="004E3E3F">
      <w:pPr>
        <w:spacing w:before="120" w:after="120" w:line="360" w:lineRule="auto"/>
        <w:rPr>
          <w:rFonts w:ascii="Arial" w:hAnsi="Arial" w:cs="Arial"/>
        </w:rPr>
      </w:pPr>
      <w:r w:rsidRPr="004E3E3F">
        <w:rPr>
          <w:rFonts w:ascii="Arial" w:hAnsi="Arial" w:cs="Arial"/>
          <w:b/>
        </w:rPr>
        <w:t>1.04b</w:t>
      </w:r>
      <w:r w:rsidRPr="004E3E3F">
        <w:rPr>
          <w:rFonts w:ascii="Arial" w:hAnsi="Arial" w:cs="Arial"/>
          <w:b/>
        </w:rPr>
        <w:tab/>
      </w:r>
      <w:r w:rsidRPr="004E3E3F">
        <w:rPr>
          <w:rFonts w:ascii="Arial" w:hAnsi="Arial" w:cs="Arial"/>
          <w:b/>
        </w:rPr>
        <w:tab/>
        <w:t>Completion Declaration</w:t>
      </w:r>
      <w:r w:rsidRPr="004E3E3F">
        <w:rPr>
          <w:rFonts w:ascii="Arial" w:hAnsi="Arial" w:cs="Arial"/>
        </w:rPr>
        <w:t xml:space="preserve"> (to be signed within 3 months of completion)</w:t>
      </w:r>
    </w:p>
    <w:p w14:paraId="0CC1F0DC" w14:textId="77777777" w:rsidR="004727DD" w:rsidRPr="004E3E3F" w:rsidRDefault="004727DD" w:rsidP="004E3E3F">
      <w:pPr>
        <w:spacing w:before="120" w:after="120" w:line="360" w:lineRule="auto"/>
        <w:rPr>
          <w:rFonts w:ascii="Arial" w:hAnsi="Arial" w:cs="Arial"/>
        </w:rPr>
      </w:pPr>
      <w:r w:rsidRPr="004E3E3F">
        <w:rPr>
          <w:rFonts w:ascii="Arial" w:hAnsi="Arial" w:cs="Arial"/>
        </w:rPr>
        <w:t>We confirm the Site Waste Management Plan has been monitored on a regular basis, and updated as necessary.</w:t>
      </w:r>
    </w:p>
    <w:p w14:paraId="0741CE70" w14:textId="1AF9AA35" w:rsidR="004727DD" w:rsidRPr="004E3E3F" w:rsidRDefault="003839E2" w:rsidP="004E3E3F">
      <w:pPr>
        <w:spacing w:before="120" w:after="120" w:line="360" w:lineRule="auto"/>
        <w:rPr>
          <w:rFonts w:ascii="Arial" w:hAnsi="Arial" w:cs="Arial"/>
        </w:rPr>
      </w:pPr>
      <w:r w:rsidRPr="004E3E3F">
        <w:rPr>
          <w:rFonts w:ascii="Arial" w:hAnsi="Arial" w:cs="Arial"/>
        </w:rPr>
        <w:t>Signed :</w:t>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t>For : Harrys</w:t>
      </w:r>
      <w:r w:rsidR="004727DD" w:rsidRPr="004E3E3F">
        <w:rPr>
          <w:rFonts w:ascii="Arial" w:hAnsi="Arial" w:cs="Arial"/>
        </w:rPr>
        <w:t xml:space="preserve"> Construction Ltd</w:t>
      </w:r>
    </w:p>
    <w:p w14:paraId="0299601B" w14:textId="7DDCB002" w:rsidR="004727DD" w:rsidRPr="004E3E3F" w:rsidRDefault="004727DD" w:rsidP="004E3E3F">
      <w:pPr>
        <w:spacing w:before="120" w:after="120" w:line="360" w:lineRule="auto"/>
        <w:rPr>
          <w:rFonts w:ascii="Arial" w:hAnsi="Arial" w:cs="Arial"/>
        </w:rPr>
      </w:pPr>
      <w:r w:rsidRPr="004E3E3F">
        <w:rPr>
          <w:rFonts w:ascii="Arial" w:hAnsi="Arial" w:cs="Arial"/>
        </w:rPr>
        <w:lastRenderedPageBreak/>
        <w:t>Name :</w:t>
      </w:r>
      <w:r w:rsidRPr="004E3E3F">
        <w:rPr>
          <w:rFonts w:ascii="Arial" w:hAnsi="Arial" w:cs="Arial"/>
        </w:rPr>
        <w:tab/>
      </w:r>
      <w:r w:rsidR="003839E2" w:rsidRPr="004E3E3F">
        <w:rPr>
          <w:rFonts w:ascii="Arial" w:hAnsi="Arial" w:cs="Arial"/>
        </w:rPr>
        <w:t xml:space="preserve"> </w:t>
      </w:r>
      <w:r w:rsidR="003839E2" w:rsidRPr="004E3E3F">
        <w:rPr>
          <w:rFonts w:ascii="Arial" w:hAnsi="Arial" w:cs="Arial"/>
          <w:b/>
        </w:rPr>
        <w:t xml:space="preserve">Chris Martin </w:t>
      </w:r>
      <w:r w:rsidRPr="004E3E3F">
        <w:rPr>
          <w:rFonts w:ascii="Arial" w:hAnsi="Arial" w:cs="Arial"/>
          <w:b/>
        </w:rPr>
        <w:tab/>
      </w:r>
      <w:r w:rsidRPr="004E3E3F">
        <w:rPr>
          <w:rFonts w:ascii="Arial" w:hAnsi="Arial" w:cs="Arial"/>
        </w:rPr>
        <w:tab/>
        <w:t xml:space="preserve">Position :  </w:t>
      </w:r>
      <w:r w:rsidRPr="004E3E3F">
        <w:rPr>
          <w:rFonts w:ascii="Arial" w:hAnsi="Arial" w:cs="Arial"/>
          <w:b/>
          <w:bCs/>
        </w:rPr>
        <w:t xml:space="preserve">Contracts Manager  </w:t>
      </w:r>
      <w:r w:rsidRPr="004E3E3F">
        <w:rPr>
          <w:rFonts w:ascii="Arial" w:hAnsi="Arial" w:cs="Arial"/>
        </w:rPr>
        <w:t xml:space="preserve">Date:    </w:t>
      </w:r>
      <w:r w:rsidR="003839E2" w:rsidRPr="004E3E3F">
        <w:rPr>
          <w:rFonts w:ascii="Arial" w:hAnsi="Arial" w:cs="Arial"/>
          <w:b/>
          <w:bCs/>
        </w:rPr>
        <w:t xml:space="preserve">March 2020 </w:t>
      </w:r>
    </w:p>
    <w:p w14:paraId="192D0A57" w14:textId="77777777" w:rsidR="00302F16" w:rsidRPr="004E3E3F" w:rsidRDefault="00302F16" w:rsidP="004E3E3F">
      <w:pPr>
        <w:pStyle w:val="Heading4"/>
        <w:spacing w:before="120" w:after="120" w:line="360" w:lineRule="auto"/>
        <w:rPr>
          <w:rFonts w:ascii="Arial" w:hAnsi="Arial" w:cs="Arial"/>
        </w:rPr>
      </w:pPr>
    </w:p>
    <w:p w14:paraId="51088EE0" w14:textId="77777777" w:rsidR="004727DD" w:rsidRPr="004E3E3F" w:rsidRDefault="004727DD" w:rsidP="004E3E3F">
      <w:pPr>
        <w:pStyle w:val="Heading4"/>
        <w:spacing w:before="120" w:after="120" w:line="360" w:lineRule="auto"/>
        <w:rPr>
          <w:rFonts w:ascii="Arial" w:hAnsi="Arial" w:cs="Arial"/>
        </w:rPr>
      </w:pPr>
      <w:r w:rsidRPr="004E3E3F">
        <w:rPr>
          <w:rFonts w:ascii="Arial" w:hAnsi="Arial" w:cs="Arial"/>
        </w:rPr>
        <w:t>2.00</w:t>
      </w:r>
      <w:r w:rsidRPr="004E3E3F">
        <w:rPr>
          <w:rFonts w:ascii="Arial" w:hAnsi="Arial" w:cs="Arial"/>
        </w:rPr>
        <w:tab/>
        <w:t>Regulators Details</w:t>
      </w:r>
    </w:p>
    <w:p w14:paraId="505E0184"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2.01</w:t>
      </w:r>
      <w:r w:rsidRPr="004E3E3F">
        <w:rPr>
          <w:rFonts w:ascii="Arial" w:hAnsi="Arial" w:cs="Arial"/>
          <w:b/>
          <w:bCs/>
        </w:rPr>
        <w:tab/>
        <w:t>Environment Agency address and contact details</w:t>
      </w:r>
    </w:p>
    <w:p w14:paraId="416D0323" w14:textId="2F01E0C7" w:rsidR="004727DD" w:rsidRPr="004E3E3F" w:rsidRDefault="004727DD" w:rsidP="004E3E3F">
      <w:pPr>
        <w:spacing w:before="120" w:after="120" w:line="360" w:lineRule="auto"/>
        <w:rPr>
          <w:rFonts w:ascii="Arial" w:hAnsi="Arial" w:cs="Arial"/>
        </w:rPr>
      </w:pPr>
      <w:r w:rsidRPr="004E3E3F">
        <w:rPr>
          <w:rFonts w:ascii="Arial" w:hAnsi="Arial" w:cs="Arial"/>
          <w:b/>
          <w:bCs/>
        </w:rPr>
        <w:tab/>
      </w:r>
      <w:r w:rsidRPr="004E3E3F">
        <w:rPr>
          <w:rFonts w:ascii="Arial" w:hAnsi="Arial" w:cs="Arial"/>
        </w:rPr>
        <w:t xml:space="preserve">Miss </w:t>
      </w:r>
      <w:r w:rsidR="00302F16" w:rsidRPr="004E3E3F">
        <w:rPr>
          <w:rFonts w:ascii="Arial" w:hAnsi="Arial" w:cs="Arial"/>
        </w:rPr>
        <w:t xml:space="preserve">Louise Davidson </w:t>
      </w:r>
    </w:p>
    <w:p w14:paraId="79696FD4" w14:textId="77777777" w:rsidR="00302F16" w:rsidRPr="004E3E3F" w:rsidRDefault="004727DD" w:rsidP="004E3E3F">
      <w:pPr>
        <w:spacing w:before="120" w:after="120" w:line="360" w:lineRule="auto"/>
        <w:rPr>
          <w:rFonts w:ascii="Arial" w:hAnsi="Arial" w:cs="Arial"/>
        </w:rPr>
      </w:pPr>
      <w:r w:rsidRPr="004E3E3F">
        <w:rPr>
          <w:rFonts w:ascii="Arial" w:hAnsi="Arial" w:cs="Arial"/>
        </w:rPr>
        <w:tab/>
        <w:t>Environmental Health Officer</w:t>
      </w:r>
      <w:r w:rsidR="00302F16" w:rsidRPr="004E3E3F">
        <w:rPr>
          <w:rFonts w:ascii="Arial" w:hAnsi="Arial" w:cs="Arial"/>
        </w:rPr>
        <w:tab/>
      </w:r>
    </w:p>
    <w:p w14:paraId="7185AD06" w14:textId="5CF40017" w:rsidR="00302F16" w:rsidRPr="004E3E3F" w:rsidRDefault="00302F16" w:rsidP="004E3E3F">
      <w:pPr>
        <w:spacing w:before="120" w:after="120" w:line="360" w:lineRule="auto"/>
        <w:ind w:firstLine="720"/>
        <w:rPr>
          <w:rFonts w:ascii="Arial" w:hAnsi="Arial" w:cs="Arial"/>
        </w:rPr>
      </w:pPr>
      <w:r w:rsidRPr="004E3E3F">
        <w:rPr>
          <w:rFonts w:ascii="Arial" w:hAnsi="Arial" w:cs="Arial"/>
        </w:rPr>
        <w:t xml:space="preserve">Civic centre </w:t>
      </w:r>
    </w:p>
    <w:p w14:paraId="304BC321" w14:textId="355C8D56" w:rsidR="00302F16" w:rsidRPr="004E3E3F" w:rsidRDefault="00302F16" w:rsidP="004E3E3F">
      <w:pPr>
        <w:spacing w:before="120" w:after="120" w:line="360" w:lineRule="auto"/>
        <w:ind w:firstLine="720"/>
        <w:rPr>
          <w:rFonts w:ascii="Arial" w:hAnsi="Arial" w:cs="Arial"/>
        </w:rPr>
      </w:pPr>
      <w:r w:rsidRPr="004E3E3F">
        <w:rPr>
          <w:rFonts w:ascii="Arial" w:hAnsi="Arial" w:cs="Arial"/>
        </w:rPr>
        <w:t xml:space="preserve">Oystermouth road </w:t>
      </w:r>
    </w:p>
    <w:p w14:paraId="5540E34B" w14:textId="33241001" w:rsidR="00302F16" w:rsidRPr="004E3E3F" w:rsidRDefault="00302F16" w:rsidP="004E3E3F">
      <w:pPr>
        <w:spacing w:before="120" w:after="120" w:line="360" w:lineRule="auto"/>
        <w:ind w:firstLine="720"/>
        <w:rPr>
          <w:rFonts w:ascii="Arial" w:hAnsi="Arial" w:cs="Arial"/>
        </w:rPr>
      </w:pPr>
      <w:r w:rsidRPr="004E3E3F">
        <w:rPr>
          <w:rFonts w:ascii="Arial" w:hAnsi="Arial" w:cs="Arial"/>
        </w:rPr>
        <w:t xml:space="preserve">Swansea </w:t>
      </w:r>
    </w:p>
    <w:p w14:paraId="1A861384" w14:textId="495807E1" w:rsidR="004727DD" w:rsidRPr="004E3E3F" w:rsidRDefault="00302F16" w:rsidP="004E3E3F">
      <w:pPr>
        <w:spacing w:before="120" w:after="120" w:line="360" w:lineRule="auto"/>
        <w:ind w:firstLine="720"/>
        <w:rPr>
          <w:rFonts w:ascii="Arial" w:hAnsi="Arial" w:cs="Arial"/>
        </w:rPr>
      </w:pPr>
      <w:r w:rsidRPr="004E3E3F">
        <w:rPr>
          <w:rFonts w:ascii="Arial" w:hAnsi="Arial" w:cs="Arial"/>
        </w:rPr>
        <w:t xml:space="preserve">SA1 3SN </w:t>
      </w:r>
    </w:p>
    <w:p w14:paraId="24A76308" w14:textId="384EFD4B" w:rsidR="004727DD" w:rsidRPr="004E3E3F" w:rsidRDefault="004727DD" w:rsidP="004E3E3F">
      <w:pPr>
        <w:pStyle w:val="DefaultText"/>
        <w:overflowPunct/>
        <w:autoSpaceDE/>
        <w:autoSpaceDN/>
        <w:adjustRightInd/>
        <w:spacing w:before="120" w:after="120" w:line="360" w:lineRule="auto"/>
        <w:ind w:firstLine="720"/>
        <w:textAlignment w:val="auto"/>
        <w:rPr>
          <w:rFonts w:ascii="Arial" w:hAnsi="Arial" w:cs="Arial"/>
          <w:szCs w:val="24"/>
        </w:rPr>
      </w:pPr>
      <w:r w:rsidRPr="004E3E3F">
        <w:rPr>
          <w:rFonts w:ascii="Arial" w:hAnsi="Arial" w:cs="Arial"/>
          <w:szCs w:val="24"/>
        </w:rPr>
        <w:t xml:space="preserve">Tel:-   </w:t>
      </w:r>
      <w:r w:rsidR="00302F16" w:rsidRPr="004E3E3F">
        <w:rPr>
          <w:rFonts w:ascii="Arial" w:hAnsi="Arial" w:cs="Arial"/>
          <w:szCs w:val="24"/>
        </w:rPr>
        <w:t xml:space="preserve">01792 635600 </w:t>
      </w:r>
    </w:p>
    <w:p w14:paraId="448EE699" w14:textId="77777777"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szCs w:val="24"/>
        </w:rPr>
      </w:pPr>
    </w:p>
    <w:p w14:paraId="39315A5E" w14:textId="77777777" w:rsidR="004727DD" w:rsidRPr="004E3E3F" w:rsidRDefault="004727DD" w:rsidP="004E3E3F">
      <w:pPr>
        <w:numPr>
          <w:ilvl w:val="1"/>
          <w:numId w:val="24"/>
        </w:numPr>
        <w:spacing w:before="120" w:after="120" w:line="360" w:lineRule="auto"/>
        <w:rPr>
          <w:rFonts w:ascii="Arial" w:hAnsi="Arial" w:cs="Arial"/>
          <w:b/>
          <w:bCs/>
        </w:rPr>
      </w:pPr>
      <w:r w:rsidRPr="004E3E3F">
        <w:rPr>
          <w:rFonts w:ascii="Arial" w:hAnsi="Arial" w:cs="Arial"/>
          <w:b/>
          <w:bCs/>
        </w:rPr>
        <w:t>Local Authority Environmental Health Officer address and contact details</w:t>
      </w:r>
    </w:p>
    <w:p w14:paraId="761EBE7D" w14:textId="147EC523" w:rsidR="0062695B" w:rsidRPr="004E3E3F" w:rsidRDefault="0062695B" w:rsidP="004E3E3F">
      <w:pPr>
        <w:spacing w:before="120" w:after="120" w:line="360" w:lineRule="auto"/>
        <w:ind w:left="720"/>
        <w:rPr>
          <w:rFonts w:ascii="Arial" w:hAnsi="Arial" w:cs="Arial"/>
        </w:rPr>
      </w:pPr>
      <w:r w:rsidRPr="004E3E3F">
        <w:rPr>
          <w:rFonts w:ascii="Arial" w:hAnsi="Arial" w:cs="Arial"/>
        </w:rPr>
        <w:t xml:space="preserve">Miss Erika Shute </w:t>
      </w:r>
    </w:p>
    <w:p w14:paraId="056ABD6F" w14:textId="77777777" w:rsidR="0062695B" w:rsidRPr="004E3E3F" w:rsidRDefault="0062695B" w:rsidP="004E3E3F">
      <w:pPr>
        <w:spacing w:before="120" w:after="120" w:line="360" w:lineRule="auto"/>
        <w:ind w:left="720"/>
        <w:rPr>
          <w:rFonts w:ascii="Arial" w:hAnsi="Arial" w:cs="Arial"/>
        </w:rPr>
      </w:pPr>
      <w:r w:rsidRPr="004E3E3F">
        <w:rPr>
          <w:rFonts w:ascii="Arial" w:hAnsi="Arial" w:cs="Arial"/>
        </w:rPr>
        <w:t>Environmental Health Officer</w:t>
      </w:r>
      <w:r w:rsidRPr="004E3E3F">
        <w:rPr>
          <w:rFonts w:ascii="Arial" w:hAnsi="Arial" w:cs="Arial"/>
        </w:rPr>
        <w:tab/>
      </w:r>
    </w:p>
    <w:p w14:paraId="6AF2102E" w14:textId="77777777" w:rsidR="0062695B" w:rsidRPr="004E3E3F" w:rsidRDefault="0062695B" w:rsidP="004E3E3F">
      <w:pPr>
        <w:spacing w:before="120" w:after="120" w:line="360" w:lineRule="auto"/>
        <w:ind w:left="720"/>
        <w:rPr>
          <w:rFonts w:ascii="Arial" w:hAnsi="Arial" w:cs="Arial"/>
        </w:rPr>
      </w:pPr>
      <w:r w:rsidRPr="004E3E3F">
        <w:rPr>
          <w:rFonts w:ascii="Arial" w:hAnsi="Arial" w:cs="Arial"/>
        </w:rPr>
        <w:t xml:space="preserve">Civic centre </w:t>
      </w:r>
    </w:p>
    <w:p w14:paraId="6363B224" w14:textId="77777777" w:rsidR="0062695B" w:rsidRPr="004E3E3F" w:rsidRDefault="0062695B" w:rsidP="004E3E3F">
      <w:pPr>
        <w:spacing w:before="120" w:after="120" w:line="360" w:lineRule="auto"/>
        <w:ind w:left="720"/>
        <w:rPr>
          <w:rFonts w:ascii="Arial" w:hAnsi="Arial" w:cs="Arial"/>
        </w:rPr>
      </w:pPr>
      <w:r w:rsidRPr="004E3E3F">
        <w:rPr>
          <w:rFonts w:ascii="Arial" w:hAnsi="Arial" w:cs="Arial"/>
        </w:rPr>
        <w:t xml:space="preserve">Oystermouth road </w:t>
      </w:r>
    </w:p>
    <w:p w14:paraId="02B5EB9E" w14:textId="77777777" w:rsidR="0062695B" w:rsidRPr="004E3E3F" w:rsidRDefault="0062695B" w:rsidP="004E3E3F">
      <w:pPr>
        <w:spacing w:before="120" w:after="120" w:line="360" w:lineRule="auto"/>
        <w:ind w:left="720"/>
        <w:rPr>
          <w:rFonts w:ascii="Arial" w:hAnsi="Arial" w:cs="Arial"/>
        </w:rPr>
      </w:pPr>
      <w:r w:rsidRPr="004E3E3F">
        <w:rPr>
          <w:rFonts w:ascii="Arial" w:hAnsi="Arial" w:cs="Arial"/>
        </w:rPr>
        <w:t xml:space="preserve">Swansea </w:t>
      </w:r>
    </w:p>
    <w:p w14:paraId="181CCC64" w14:textId="77777777" w:rsidR="0062695B" w:rsidRPr="004E3E3F" w:rsidRDefault="0062695B" w:rsidP="004E3E3F">
      <w:pPr>
        <w:spacing w:before="120" w:after="120" w:line="360" w:lineRule="auto"/>
        <w:ind w:left="720"/>
        <w:rPr>
          <w:rFonts w:ascii="Arial" w:hAnsi="Arial" w:cs="Arial"/>
        </w:rPr>
      </w:pPr>
      <w:r w:rsidRPr="004E3E3F">
        <w:rPr>
          <w:rFonts w:ascii="Arial" w:hAnsi="Arial" w:cs="Arial"/>
        </w:rPr>
        <w:t xml:space="preserve">SA1 3SN </w:t>
      </w:r>
    </w:p>
    <w:p w14:paraId="23D9D074" w14:textId="77777777" w:rsidR="0062695B" w:rsidRPr="004E3E3F" w:rsidRDefault="0062695B" w:rsidP="004E3E3F">
      <w:pPr>
        <w:pStyle w:val="DefaultText"/>
        <w:overflowPunct/>
        <w:autoSpaceDE/>
        <w:autoSpaceDN/>
        <w:adjustRightInd/>
        <w:spacing w:before="120" w:after="120" w:line="360" w:lineRule="auto"/>
        <w:ind w:left="720"/>
        <w:textAlignment w:val="auto"/>
        <w:rPr>
          <w:rFonts w:ascii="Arial" w:hAnsi="Arial" w:cs="Arial"/>
          <w:szCs w:val="24"/>
        </w:rPr>
      </w:pPr>
      <w:r w:rsidRPr="004E3E3F">
        <w:rPr>
          <w:rFonts w:ascii="Arial" w:hAnsi="Arial" w:cs="Arial"/>
          <w:szCs w:val="24"/>
        </w:rPr>
        <w:t xml:space="preserve">Tel:-   01792 635600 </w:t>
      </w:r>
    </w:p>
    <w:p w14:paraId="600E7DC4" w14:textId="77777777" w:rsidR="004727DD" w:rsidRPr="004E3E3F" w:rsidRDefault="004727DD" w:rsidP="004E3E3F">
      <w:pPr>
        <w:spacing w:before="120" w:after="120" w:line="360" w:lineRule="auto"/>
        <w:rPr>
          <w:rFonts w:ascii="Arial" w:hAnsi="Arial" w:cs="Arial"/>
        </w:rPr>
      </w:pPr>
    </w:p>
    <w:p w14:paraId="26FBB899" w14:textId="77777777" w:rsidR="004727DD" w:rsidRPr="004E3E3F" w:rsidRDefault="004727DD" w:rsidP="004E3E3F">
      <w:pPr>
        <w:pStyle w:val="Heading4"/>
        <w:spacing w:before="120" w:after="120" w:line="360" w:lineRule="auto"/>
        <w:rPr>
          <w:rFonts w:ascii="Arial" w:hAnsi="Arial" w:cs="Arial"/>
        </w:rPr>
      </w:pPr>
      <w:r w:rsidRPr="004E3E3F">
        <w:rPr>
          <w:rFonts w:ascii="Arial" w:hAnsi="Arial" w:cs="Arial"/>
        </w:rPr>
        <w:t>3.00</w:t>
      </w:r>
      <w:r w:rsidRPr="004E3E3F">
        <w:rPr>
          <w:rFonts w:ascii="Arial" w:hAnsi="Arial" w:cs="Arial"/>
        </w:rPr>
        <w:tab/>
        <w:t>Preconstruction Issues</w:t>
      </w:r>
    </w:p>
    <w:p w14:paraId="21E58ABE"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3.01</w:t>
      </w:r>
      <w:r w:rsidRPr="004E3E3F">
        <w:rPr>
          <w:rFonts w:ascii="Arial" w:hAnsi="Arial" w:cs="Arial"/>
          <w:b/>
          <w:bCs/>
        </w:rPr>
        <w:tab/>
        <w:t>Contract Conditions</w:t>
      </w:r>
    </w:p>
    <w:p w14:paraId="7E086799" w14:textId="77777777" w:rsidR="004727DD" w:rsidRPr="004E3E3F" w:rsidRDefault="004727DD" w:rsidP="004E3E3F">
      <w:pPr>
        <w:spacing w:before="120" w:after="120" w:line="360" w:lineRule="auto"/>
        <w:jc w:val="both"/>
        <w:rPr>
          <w:rFonts w:ascii="Arial" w:hAnsi="Arial" w:cs="Arial"/>
        </w:rPr>
      </w:pPr>
      <w:r w:rsidRPr="004E3E3F">
        <w:rPr>
          <w:rFonts w:ascii="Arial" w:hAnsi="Arial" w:cs="Arial"/>
        </w:rPr>
        <w:t xml:space="preserve">            Covered in 5.01</w:t>
      </w:r>
    </w:p>
    <w:p w14:paraId="237B4ADA" w14:textId="77777777" w:rsidR="004727DD" w:rsidRPr="004E3E3F" w:rsidRDefault="004727DD" w:rsidP="004E3E3F">
      <w:pPr>
        <w:spacing w:before="120" w:after="120" w:line="360" w:lineRule="auto"/>
        <w:jc w:val="both"/>
        <w:rPr>
          <w:rFonts w:ascii="Arial" w:hAnsi="Arial" w:cs="Arial"/>
        </w:rPr>
      </w:pPr>
    </w:p>
    <w:p w14:paraId="4BF340D2"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3.02</w:t>
      </w:r>
      <w:r w:rsidRPr="004E3E3F">
        <w:rPr>
          <w:rFonts w:ascii="Arial" w:hAnsi="Arial" w:cs="Arial"/>
          <w:b/>
          <w:bCs/>
        </w:rPr>
        <w:tab/>
        <w:t>Hazards in the Ground</w:t>
      </w:r>
    </w:p>
    <w:p w14:paraId="4E0A97E6" w14:textId="0523E8CA" w:rsidR="004727DD" w:rsidRPr="004E3E3F" w:rsidRDefault="004727DD" w:rsidP="004E3E3F">
      <w:pPr>
        <w:spacing w:before="120" w:after="120" w:line="360" w:lineRule="auto"/>
        <w:jc w:val="both"/>
        <w:rPr>
          <w:rFonts w:ascii="Arial" w:hAnsi="Arial" w:cs="Arial"/>
        </w:rPr>
      </w:pPr>
      <w:r w:rsidRPr="004E3E3F">
        <w:rPr>
          <w:rFonts w:ascii="Arial" w:hAnsi="Arial" w:cs="Arial"/>
          <w:i/>
          <w:iCs/>
        </w:rPr>
        <w:lastRenderedPageBreak/>
        <w:t xml:space="preserve">           </w:t>
      </w:r>
      <w:r w:rsidR="009F26E1" w:rsidRPr="004E3E3F">
        <w:rPr>
          <w:rFonts w:ascii="Arial" w:hAnsi="Arial" w:cs="Arial"/>
        </w:rPr>
        <w:t>P</w:t>
      </w:r>
      <w:r w:rsidRPr="004E3E3F">
        <w:rPr>
          <w:rFonts w:ascii="Arial" w:hAnsi="Arial" w:cs="Arial"/>
        </w:rPr>
        <w:t>ossibl</w:t>
      </w:r>
      <w:r w:rsidR="009F26E1" w:rsidRPr="004E3E3F">
        <w:rPr>
          <w:rFonts w:ascii="Arial" w:hAnsi="Arial" w:cs="Arial"/>
        </w:rPr>
        <w:t xml:space="preserve">e animal remains, wash out pits, previous public utlity, </w:t>
      </w:r>
    </w:p>
    <w:p w14:paraId="077223B5" w14:textId="6F4327BA" w:rsidR="004727DD" w:rsidRPr="004E3E3F" w:rsidRDefault="004727DD" w:rsidP="004E3E3F">
      <w:pPr>
        <w:spacing w:before="120" w:after="120" w:line="360" w:lineRule="auto"/>
        <w:ind w:left="720"/>
        <w:jc w:val="both"/>
        <w:rPr>
          <w:rFonts w:ascii="Arial" w:hAnsi="Arial" w:cs="Arial"/>
        </w:rPr>
      </w:pPr>
      <w:r w:rsidRPr="004E3E3F">
        <w:rPr>
          <w:rFonts w:ascii="Arial" w:hAnsi="Arial" w:cs="Arial"/>
        </w:rPr>
        <w:t>All initial investigat</w:t>
      </w:r>
      <w:r w:rsidR="009F26E1" w:rsidRPr="004E3E3F">
        <w:rPr>
          <w:rFonts w:ascii="Arial" w:hAnsi="Arial" w:cs="Arial"/>
        </w:rPr>
        <w:t>ions carried out by Delta Harrys</w:t>
      </w:r>
      <w:r w:rsidRPr="004E3E3F">
        <w:rPr>
          <w:rFonts w:ascii="Arial" w:hAnsi="Arial" w:cs="Arial"/>
        </w:rPr>
        <w:t xml:space="preserve"> and contaminated material removed form site to appropriate and licensed hazardous waste carrier/receiver.</w:t>
      </w:r>
    </w:p>
    <w:p w14:paraId="40D07F5E" w14:textId="77777777" w:rsidR="004727DD" w:rsidRPr="004E3E3F" w:rsidRDefault="004727DD" w:rsidP="004E3E3F">
      <w:pPr>
        <w:spacing w:before="120" w:after="120" w:line="360" w:lineRule="auto"/>
        <w:jc w:val="both"/>
        <w:rPr>
          <w:rFonts w:ascii="Arial" w:hAnsi="Arial" w:cs="Arial"/>
        </w:rPr>
      </w:pPr>
      <w:r w:rsidRPr="004E3E3F">
        <w:rPr>
          <w:rFonts w:ascii="Arial" w:hAnsi="Arial" w:cs="Arial"/>
        </w:rPr>
        <w:t xml:space="preserve">      </w:t>
      </w:r>
      <w:r w:rsidRPr="004E3E3F">
        <w:rPr>
          <w:rFonts w:ascii="Arial" w:hAnsi="Arial" w:cs="Arial"/>
        </w:rPr>
        <w:tab/>
        <w:t>Copies of all waste transfer tickets are to be kept in site file.</w:t>
      </w:r>
    </w:p>
    <w:p w14:paraId="19B2FDDC" w14:textId="77777777" w:rsidR="004727DD" w:rsidRPr="004E3E3F" w:rsidRDefault="004727DD" w:rsidP="004E3E3F">
      <w:pPr>
        <w:spacing w:before="120" w:after="120" w:line="360" w:lineRule="auto"/>
        <w:jc w:val="both"/>
        <w:rPr>
          <w:rFonts w:ascii="Arial" w:hAnsi="Arial" w:cs="Arial"/>
          <w:iCs/>
        </w:rPr>
      </w:pPr>
    </w:p>
    <w:p w14:paraId="73471AF1" w14:textId="473297AD" w:rsidR="00654EC5" w:rsidRPr="001D3A64" w:rsidRDefault="004727DD" w:rsidP="001D3A64">
      <w:pPr>
        <w:spacing w:before="120" w:after="120" w:line="360" w:lineRule="auto"/>
        <w:rPr>
          <w:rFonts w:ascii="Arial" w:hAnsi="Arial" w:cs="Arial"/>
          <w:b/>
          <w:bCs/>
        </w:rPr>
      </w:pPr>
      <w:r w:rsidRPr="004E3E3F">
        <w:rPr>
          <w:rFonts w:ascii="Arial" w:hAnsi="Arial" w:cs="Arial"/>
          <w:b/>
        </w:rPr>
        <w:t>3.</w:t>
      </w:r>
      <w:r w:rsidRPr="004E3E3F">
        <w:rPr>
          <w:rFonts w:ascii="Arial" w:hAnsi="Arial" w:cs="Arial"/>
          <w:b/>
          <w:bCs/>
        </w:rPr>
        <w:t>03</w:t>
      </w:r>
      <w:r w:rsidRPr="004E3E3F">
        <w:rPr>
          <w:rFonts w:ascii="Arial" w:hAnsi="Arial" w:cs="Arial"/>
          <w:b/>
          <w:bCs/>
        </w:rPr>
        <w:tab/>
        <w:t xml:space="preserve">Invasive Plants </w:t>
      </w:r>
    </w:p>
    <w:p w14:paraId="1DF8E95E" w14:textId="78102495" w:rsidR="004727DD" w:rsidRPr="004E3E3F" w:rsidRDefault="00654EC5" w:rsidP="004E3E3F">
      <w:pPr>
        <w:spacing w:before="120" w:after="120" w:line="360" w:lineRule="auto"/>
        <w:ind w:left="720"/>
        <w:jc w:val="both"/>
        <w:rPr>
          <w:rFonts w:ascii="Arial" w:hAnsi="Arial" w:cs="Arial"/>
        </w:rPr>
      </w:pPr>
      <w:r w:rsidRPr="004E3E3F">
        <w:rPr>
          <w:rFonts w:ascii="Arial" w:hAnsi="Arial" w:cs="Arial"/>
        </w:rPr>
        <w:t>No invasive plants have been indetified, however if thhis issue does arise then a</w:t>
      </w:r>
      <w:r w:rsidR="004727DD" w:rsidRPr="004E3E3F">
        <w:rPr>
          <w:rFonts w:ascii="Arial" w:hAnsi="Arial" w:cs="Arial"/>
        </w:rPr>
        <w:t>ll contaminated material to be taken from site to licensed tip.</w:t>
      </w:r>
    </w:p>
    <w:p w14:paraId="711D7331" w14:textId="77777777" w:rsidR="004727DD" w:rsidRPr="004E3E3F" w:rsidRDefault="004727DD" w:rsidP="004E3E3F">
      <w:pPr>
        <w:spacing w:before="120" w:after="120" w:line="360" w:lineRule="auto"/>
        <w:jc w:val="both"/>
        <w:rPr>
          <w:rFonts w:ascii="Arial" w:hAnsi="Arial" w:cs="Arial"/>
        </w:rPr>
      </w:pPr>
      <w:r w:rsidRPr="004E3E3F">
        <w:rPr>
          <w:rFonts w:ascii="Arial" w:hAnsi="Arial" w:cs="Arial"/>
        </w:rPr>
        <w:t xml:space="preserve">        </w:t>
      </w:r>
      <w:r w:rsidRPr="004E3E3F">
        <w:rPr>
          <w:rFonts w:ascii="Arial" w:hAnsi="Arial" w:cs="Arial"/>
        </w:rPr>
        <w:tab/>
        <w:t xml:space="preserve">Copy of waste transfer tickets to kept in site file. </w:t>
      </w:r>
    </w:p>
    <w:p w14:paraId="11D919E9" w14:textId="77777777" w:rsidR="004727DD" w:rsidRPr="004E3E3F" w:rsidRDefault="004727DD" w:rsidP="004E3E3F">
      <w:pPr>
        <w:spacing w:before="120" w:after="120" w:line="360" w:lineRule="auto"/>
        <w:jc w:val="both"/>
        <w:rPr>
          <w:rFonts w:ascii="Arial" w:hAnsi="Arial" w:cs="Arial"/>
        </w:rPr>
      </w:pPr>
    </w:p>
    <w:p w14:paraId="50C3C3E7"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3.04</w:t>
      </w:r>
      <w:r w:rsidRPr="004E3E3F">
        <w:rPr>
          <w:rFonts w:ascii="Arial" w:hAnsi="Arial" w:cs="Arial"/>
          <w:b/>
          <w:bCs/>
        </w:rPr>
        <w:tab/>
        <w:t>Demolition Works</w:t>
      </w:r>
    </w:p>
    <w:p w14:paraId="474320A0" w14:textId="27347B94" w:rsidR="004727DD" w:rsidRPr="004E3E3F" w:rsidRDefault="004727DD" w:rsidP="004E3E3F">
      <w:pPr>
        <w:spacing w:before="120" w:after="120" w:line="360" w:lineRule="auto"/>
        <w:ind w:left="720"/>
        <w:jc w:val="both"/>
        <w:rPr>
          <w:rFonts w:ascii="Arial" w:hAnsi="Arial" w:cs="Arial"/>
        </w:rPr>
      </w:pPr>
      <w:r w:rsidRPr="004E3E3F">
        <w:rPr>
          <w:rFonts w:ascii="Arial" w:hAnsi="Arial" w:cs="Arial"/>
        </w:rPr>
        <w:t xml:space="preserve">Crushing of demolished materials to be carried out on site within agreed working hours and </w:t>
      </w:r>
      <w:r w:rsidR="00654EC5" w:rsidRPr="004E3E3F">
        <w:rPr>
          <w:rFonts w:ascii="Arial" w:hAnsi="Arial" w:cs="Arial"/>
        </w:rPr>
        <w:t xml:space="preserve">    </w:t>
      </w:r>
      <w:r w:rsidRPr="004E3E3F">
        <w:rPr>
          <w:rFonts w:ascii="Arial" w:hAnsi="Arial" w:cs="Arial"/>
        </w:rPr>
        <w:t xml:space="preserve">with dust suppression measures in place. </w:t>
      </w:r>
    </w:p>
    <w:p w14:paraId="75478233" w14:textId="77777777" w:rsidR="004727DD" w:rsidRPr="004E3E3F" w:rsidRDefault="004727DD" w:rsidP="004E3E3F">
      <w:pPr>
        <w:spacing w:before="120" w:after="120" w:line="360" w:lineRule="auto"/>
        <w:jc w:val="both"/>
        <w:rPr>
          <w:rFonts w:ascii="Arial" w:hAnsi="Arial" w:cs="Arial"/>
        </w:rPr>
      </w:pPr>
    </w:p>
    <w:p w14:paraId="535AC3D4"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3.05</w:t>
      </w:r>
      <w:r w:rsidRPr="004E3E3F">
        <w:rPr>
          <w:rFonts w:ascii="Arial" w:hAnsi="Arial" w:cs="Arial"/>
          <w:b/>
          <w:bCs/>
        </w:rPr>
        <w:tab/>
        <w:t xml:space="preserve">Project Induction </w:t>
      </w:r>
    </w:p>
    <w:p w14:paraId="0E63FDF4" w14:textId="47EC5035" w:rsidR="004727DD" w:rsidRPr="004E3E3F" w:rsidRDefault="004727DD" w:rsidP="00222800">
      <w:pPr>
        <w:spacing w:before="120" w:after="120" w:line="360" w:lineRule="auto"/>
        <w:ind w:left="720" w:firstLine="15"/>
        <w:jc w:val="both"/>
        <w:rPr>
          <w:rFonts w:ascii="Arial" w:hAnsi="Arial" w:cs="Arial"/>
        </w:rPr>
      </w:pPr>
      <w:r w:rsidRPr="004E3E3F">
        <w:rPr>
          <w:rFonts w:ascii="Arial" w:hAnsi="Arial" w:cs="Arial"/>
        </w:rPr>
        <w:t>At induction operatives will be made aware of waste segregation systems on site, safe re-fuelling of machinery, fuel storage and cor</w:t>
      </w:r>
      <w:r w:rsidR="00235419" w:rsidRPr="004E3E3F">
        <w:rPr>
          <w:rFonts w:ascii="Arial" w:hAnsi="Arial" w:cs="Arial"/>
        </w:rPr>
        <w:t xml:space="preserve">rect use of bunded fuel tanks. </w:t>
      </w:r>
    </w:p>
    <w:p w14:paraId="56A4A04C" w14:textId="636FB604" w:rsidR="00E15512" w:rsidRPr="00222800" w:rsidRDefault="004727DD" w:rsidP="00222800">
      <w:pPr>
        <w:spacing w:line="360" w:lineRule="auto"/>
        <w:ind w:left="675"/>
        <w:rPr>
          <w:rFonts w:ascii="Arial" w:hAnsi="Arial" w:cs="Arial"/>
          <w:noProof w:val="0"/>
        </w:rPr>
      </w:pPr>
      <w:r w:rsidRPr="004E3E3F">
        <w:rPr>
          <w:rFonts w:ascii="Arial" w:hAnsi="Arial" w:cs="Arial"/>
        </w:rPr>
        <w:t>Regular toolbox talks to be given by sub-contractors and records kept of environmen</w:t>
      </w:r>
      <w:r w:rsidR="00912DDB" w:rsidRPr="004E3E3F">
        <w:rPr>
          <w:rFonts w:ascii="Arial" w:hAnsi="Arial" w:cs="Arial"/>
        </w:rPr>
        <w:t xml:space="preserve">tal and waste management issues </w:t>
      </w:r>
      <w:r w:rsidR="00912DDB" w:rsidRPr="004E3E3F">
        <w:rPr>
          <w:rFonts w:ascii="Arial" w:hAnsi="Arial" w:cs="Arial"/>
          <w:noProof w:val="0"/>
          <w:color w:val="000000"/>
          <w:shd w:val="clear" w:color="auto" w:fill="FFFFFF"/>
        </w:rPr>
        <w:t>(Toolbox talks - CITB, 2020)</w:t>
      </w:r>
    </w:p>
    <w:p w14:paraId="3B99C5D6" w14:textId="4FA6AA9E" w:rsidR="00606688" w:rsidRPr="004E3E3F" w:rsidRDefault="00E15512" w:rsidP="00222800">
      <w:pPr>
        <w:pStyle w:val="BodyTextIndent3"/>
        <w:spacing w:line="360" w:lineRule="auto"/>
        <w:rPr>
          <w:sz w:val="24"/>
        </w:rPr>
      </w:pPr>
      <w:r w:rsidRPr="004E3E3F">
        <w:rPr>
          <w:sz w:val="24"/>
        </w:rPr>
        <w:t xml:space="preserve">Posters and displays will be located around site to enhance training and awareness. </w:t>
      </w:r>
    </w:p>
    <w:p w14:paraId="7A5335DA" w14:textId="0BAEFD25" w:rsidR="00E15512" w:rsidRPr="004E3E3F" w:rsidRDefault="00E15512" w:rsidP="004E3E3F">
      <w:pPr>
        <w:pStyle w:val="BodyTextIndent3"/>
        <w:spacing w:line="360" w:lineRule="auto"/>
        <w:rPr>
          <w:sz w:val="24"/>
        </w:rPr>
      </w:pPr>
      <w:r w:rsidRPr="004E3E3F">
        <w:rPr>
          <w:sz w:val="24"/>
        </w:rPr>
        <w:t xml:space="preserve">Periodical audits will be done to ensure standards are being met. </w:t>
      </w:r>
    </w:p>
    <w:p w14:paraId="2E735CE6" w14:textId="77777777" w:rsidR="004727DD" w:rsidRPr="004E3E3F" w:rsidRDefault="004727DD" w:rsidP="004E3E3F">
      <w:pPr>
        <w:spacing w:before="120" w:after="120" w:line="360" w:lineRule="auto"/>
        <w:rPr>
          <w:rFonts w:ascii="Arial" w:hAnsi="Arial" w:cs="Arial"/>
        </w:rPr>
      </w:pPr>
    </w:p>
    <w:p w14:paraId="1ABFA8B7" w14:textId="77777777" w:rsidR="004727DD" w:rsidRPr="004E3E3F" w:rsidRDefault="004727DD" w:rsidP="004E3E3F">
      <w:pPr>
        <w:pStyle w:val="Heading3"/>
        <w:spacing w:before="120" w:after="120" w:line="360" w:lineRule="auto"/>
        <w:rPr>
          <w:rFonts w:ascii="Arial" w:hAnsi="Arial" w:cs="Arial"/>
          <w:sz w:val="24"/>
          <w:u w:val="none"/>
        </w:rPr>
      </w:pPr>
      <w:r w:rsidRPr="004E3E3F">
        <w:rPr>
          <w:rFonts w:ascii="Arial" w:hAnsi="Arial" w:cs="Arial"/>
          <w:sz w:val="24"/>
          <w:u w:val="none"/>
        </w:rPr>
        <w:t>4.00</w:t>
      </w:r>
      <w:r w:rsidRPr="004E3E3F">
        <w:rPr>
          <w:rFonts w:ascii="Arial" w:hAnsi="Arial" w:cs="Arial"/>
          <w:sz w:val="24"/>
          <w:u w:val="none"/>
        </w:rPr>
        <w:tab/>
        <w:t>Site Establishment</w:t>
      </w:r>
    </w:p>
    <w:p w14:paraId="45B8410F"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4.01</w:t>
      </w:r>
      <w:r w:rsidRPr="004E3E3F">
        <w:rPr>
          <w:rFonts w:ascii="Arial" w:hAnsi="Arial" w:cs="Arial"/>
          <w:b/>
          <w:bCs/>
        </w:rPr>
        <w:tab/>
        <w:t>General Considerations</w:t>
      </w:r>
    </w:p>
    <w:p w14:paraId="48A4A85A" w14:textId="77777777" w:rsidR="004727DD" w:rsidRPr="004E3E3F" w:rsidRDefault="004727DD" w:rsidP="004E3E3F">
      <w:pPr>
        <w:spacing w:before="120" w:after="120" w:line="360" w:lineRule="auto"/>
        <w:ind w:left="780"/>
        <w:jc w:val="both"/>
        <w:rPr>
          <w:rFonts w:ascii="Arial" w:hAnsi="Arial" w:cs="Arial"/>
        </w:rPr>
      </w:pPr>
      <w:r w:rsidRPr="004E3E3F">
        <w:rPr>
          <w:rFonts w:ascii="Arial" w:hAnsi="Arial" w:cs="Arial"/>
        </w:rPr>
        <w:t>Site offices and welfare facilities will be on mains utilities and drainage connected to foul sewer.</w:t>
      </w:r>
    </w:p>
    <w:p w14:paraId="6FDB5E9B" w14:textId="25838E9A" w:rsidR="004727DD" w:rsidRPr="004E3E3F" w:rsidRDefault="00222800" w:rsidP="004E3E3F">
      <w:pPr>
        <w:spacing w:before="120" w:after="120" w:line="360" w:lineRule="auto"/>
        <w:jc w:val="both"/>
        <w:rPr>
          <w:rFonts w:ascii="Arial" w:hAnsi="Arial" w:cs="Arial"/>
        </w:rPr>
      </w:pPr>
      <w:r>
        <w:rPr>
          <w:rFonts w:ascii="Arial" w:hAnsi="Arial" w:cs="Arial"/>
        </w:rPr>
        <w:t xml:space="preserve">            </w:t>
      </w:r>
      <w:r w:rsidR="004727DD" w:rsidRPr="004E3E3F">
        <w:rPr>
          <w:rFonts w:ascii="Arial" w:hAnsi="Arial" w:cs="Arial"/>
        </w:rPr>
        <w:t>A lockable container will be on site for hazardous waste.</w:t>
      </w:r>
    </w:p>
    <w:p w14:paraId="4DC95F50" w14:textId="5041E1D1" w:rsidR="004727DD" w:rsidRPr="004E3E3F" w:rsidRDefault="00222800" w:rsidP="004E3E3F">
      <w:pPr>
        <w:spacing w:before="120" w:after="120" w:line="360" w:lineRule="auto"/>
        <w:jc w:val="both"/>
        <w:rPr>
          <w:rFonts w:ascii="Arial" w:hAnsi="Arial" w:cs="Arial"/>
        </w:rPr>
      </w:pPr>
      <w:r>
        <w:rPr>
          <w:rFonts w:ascii="Arial" w:hAnsi="Arial" w:cs="Arial"/>
        </w:rPr>
        <w:t xml:space="preserve">            </w:t>
      </w:r>
      <w:r w:rsidR="004727DD" w:rsidRPr="004E3E3F">
        <w:rPr>
          <w:rFonts w:ascii="Arial" w:hAnsi="Arial" w:cs="Arial"/>
        </w:rPr>
        <w:t>A bunded area will be available for storage of fuel bowsers/tanks.</w:t>
      </w:r>
    </w:p>
    <w:p w14:paraId="415A5568" w14:textId="77777777" w:rsidR="004727DD" w:rsidRPr="004E3E3F" w:rsidRDefault="004727DD" w:rsidP="004E3E3F">
      <w:pPr>
        <w:spacing w:before="120" w:after="120" w:line="360" w:lineRule="auto"/>
        <w:jc w:val="both"/>
        <w:rPr>
          <w:rFonts w:ascii="Arial" w:hAnsi="Arial" w:cs="Arial"/>
        </w:rPr>
      </w:pPr>
      <w:r w:rsidRPr="004E3E3F">
        <w:rPr>
          <w:rFonts w:ascii="Arial" w:hAnsi="Arial" w:cs="Arial"/>
        </w:rPr>
        <w:t xml:space="preserve">              </w:t>
      </w:r>
    </w:p>
    <w:p w14:paraId="418B4C59" w14:textId="77777777" w:rsidR="004727DD" w:rsidRPr="004E3E3F" w:rsidRDefault="004727DD" w:rsidP="004E3E3F">
      <w:pPr>
        <w:spacing w:before="120" w:after="120" w:line="360" w:lineRule="auto"/>
        <w:jc w:val="both"/>
        <w:rPr>
          <w:rFonts w:ascii="Arial" w:hAnsi="Arial" w:cs="Arial"/>
          <w:b/>
          <w:bCs/>
        </w:rPr>
      </w:pPr>
      <w:r w:rsidRPr="004E3E3F">
        <w:rPr>
          <w:rFonts w:ascii="Arial" w:hAnsi="Arial" w:cs="Arial"/>
          <w:b/>
          <w:bCs/>
        </w:rPr>
        <w:lastRenderedPageBreak/>
        <w:t>4.02</w:t>
      </w:r>
      <w:r w:rsidRPr="004E3E3F">
        <w:rPr>
          <w:rFonts w:ascii="Arial" w:hAnsi="Arial" w:cs="Arial"/>
          <w:b/>
          <w:bCs/>
        </w:rPr>
        <w:tab/>
        <w:t xml:space="preserve">Foul drainage arrangements </w:t>
      </w:r>
    </w:p>
    <w:p w14:paraId="17FCDCCF" w14:textId="77777777" w:rsidR="004727DD" w:rsidRPr="004E3E3F" w:rsidRDefault="004727DD" w:rsidP="004E3E3F">
      <w:pPr>
        <w:spacing w:before="120" w:after="120" w:line="360" w:lineRule="auto"/>
        <w:jc w:val="both"/>
        <w:rPr>
          <w:rFonts w:ascii="Arial" w:hAnsi="Arial" w:cs="Arial"/>
        </w:rPr>
      </w:pPr>
      <w:r w:rsidRPr="004E3E3F">
        <w:rPr>
          <w:rFonts w:ascii="Arial" w:hAnsi="Arial" w:cs="Arial"/>
        </w:rPr>
        <w:t xml:space="preserve">            Site offices and welfare facilities connected to main foul sewer.</w:t>
      </w:r>
    </w:p>
    <w:p w14:paraId="5AAFA8F2" w14:textId="77777777" w:rsidR="004727DD" w:rsidRPr="004E3E3F" w:rsidRDefault="004727DD" w:rsidP="004E3E3F">
      <w:pPr>
        <w:spacing w:before="120" w:after="120" w:line="360" w:lineRule="auto"/>
        <w:jc w:val="both"/>
        <w:rPr>
          <w:rFonts w:ascii="Arial" w:hAnsi="Arial" w:cs="Arial"/>
        </w:rPr>
      </w:pPr>
      <w:r w:rsidRPr="004E3E3F">
        <w:rPr>
          <w:rFonts w:ascii="Arial" w:hAnsi="Arial" w:cs="Arial"/>
        </w:rPr>
        <w:t xml:space="preserve">            Security offices/toilets are on tank collection.  </w:t>
      </w:r>
    </w:p>
    <w:p w14:paraId="1FF12B26" w14:textId="77777777" w:rsidR="004727DD" w:rsidRPr="004E3E3F" w:rsidRDefault="004727DD" w:rsidP="004E3E3F">
      <w:pPr>
        <w:spacing w:before="120" w:after="120" w:line="360" w:lineRule="auto"/>
        <w:jc w:val="both"/>
        <w:rPr>
          <w:rFonts w:ascii="Arial" w:hAnsi="Arial" w:cs="Arial"/>
        </w:rPr>
      </w:pPr>
    </w:p>
    <w:p w14:paraId="0211257A" w14:textId="77777777" w:rsidR="004727DD" w:rsidRPr="004E3E3F" w:rsidRDefault="004727DD" w:rsidP="004E3E3F">
      <w:pPr>
        <w:spacing w:before="120" w:after="120" w:line="360" w:lineRule="auto"/>
        <w:rPr>
          <w:rFonts w:ascii="Arial" w:hAnsi="Arial" w:cs="Arial"/>
        </w:rPr>
      </w:pPr>
      <w:r w:rsidRPr="004E3E3F">
        <w:rPr>
          <w:rFonts w:ascii="Arial" w:hAnsi="Arial" w:cs="Arial"/>
          <w:b/>
          <w:bCs/>
        </w:rPr>
        <w:t>4.03</w:t>
      </w:r>
      <w:r w:rsidRPr="004E3E3F">
        <w:rPr>
          <w:rFonts w:ascii="Arial" w:hAnsi="Arial" w:cs="Arial"/>
          <w:b/>
          <w:bCs/>
        </w:rPr>
        <w:tab/>
        <w:t>Water Supply</w:t>
      </w:r>
      <w:r w:rsidRPr="004E3E3F">
        <w:rPr>
          <w:rFonts w:ascii="Arial" w:hAnsi="Arial" w:cs="Arial"/>
        </w:rPr>
        <w:t xml:space="preserve"> </w:t>
      </w:r>
    </w:p>
    <w:p w14:paraId="66D77689" w14:textId="77777777" w:rsidR="004727DD" w:rsidRPr="004E3E3F" w:rsidRDefault="004727DD" w:rsidP="004E3E3F">
      <w:pPr>
        <w:spacing w:before="120" w:after="120" w:line="360" w:lineRule="auto"/>
        <w:rPr>
          <w:rFonts w:ascii="Arial" w:hAnsi="Arial" w:cs="Arial"/>
        </w:rPr>
      </w:pPr>
      <w:r w:rsidRPr="004E3E3F">
        <w:rPr>
          <w:rFonts w:ascii="Arial" w:hAnsi="Arial" w:cs="Arial"/>
        </w:rPr>
        <w:t xml:space="preserve">             All site facilities are on mains water supply.</w:t>
      </w:r>
    </w:p>
    <w:p w14:paraId="72EB4EF8" w14:textId="77777777" w:rsidR="004727DD" w:rsidRPr="004E3E3F" w:rsidRDefault="004727DD" w:rsidP="004E3E3F">
      <w:pPr>
        <w:spacing w:before="120" w:after="120" w:line="360" w:lineRule="auto"/>
        <w:rPr>
          <w:rFonts w:ascii="Arial" w:hAnsi="Arial" w:cs="Arial"/>
        </w:rPr>
      </w:pPr>
    </w:p>
    <w:p w14:paraId="484171D6"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4.04</w:t>
      </w:r>
      <w:r w:rsidRPr="004E3E3F">
        <w:rPr>
          <w:rFonts w:ascii="Arial" w:hAnsi="Arial" w:cs="Arial"/>
          <w:b/>
          <w:bCs/>
        </w:rPr>
        <w:tab/>
        <w:t xml:space="preserve">Electrical Supply </w:t>
      </w:r>
    </w:p>
    <w:p w14:paraId="7E9E4F63" w14:textId="1F784159" w:rsidR="004727DD" w:rsidRPr="004E3E3F" w:rsidRDefault="004727DD" w:rsidP="004E3E3F">
      <w:pPr>
        <w:spacing w:before="120" w:after="120" w:line="360" w:lineRule="auto"/>
        <w:rPr>
          <w:rFonts w:ascii="Arial" w:hAnsi="Arial" w:cs="Arial"/>
        </w:rPr>
      </w:pPr>
      <w:r w:rsidRPr="004E3E3F">
        <w:rPr>
          <w:rFonts w:ascii="Arial" w:hAnsi="Arial" w:cs="Arial"/>
          <w:i/>
          <w:iCs/>
        </w:rPr>
        <w:t xml:space="preserve">            </w:t>
      </w:r>
      <w:r w:rsidRPr="004E3E3F">
        <w:rPr>
          <w:rFonts w:ascii="Arial" w:hAnsi="Arial" w:cs="Arial"/>
        </w:rPr>
        <w:t xml:space="preserve"> All site facilities are on mains electricity supply.</w:t>
      </w:r>
    </w:p>
    <w:p w14:paraId="1A5879BC" w14:textId="77777777" w:rsidR="004727DD" w:rsidRPr="004E3E3F" w:rsidRDefault="004727DD" w:rsidP="004E3E3F">
      <w:pPr>
        <w:pStyle w:val="Heading4"/>
        <w:spacing w:before="120" w:after="120" w:line="360" w:lineRule="auto"/>
        <w:rPr>
          <w:rFonts w:ascii="Arial" w:hAnsi="Arial" w:cs="Arial"/>
          <w:u w:val="none"/>
        </w:rPr>
      </w:pPr>
      <w:r w:rsidRPr="004E3E3F">
        <w:rPr>
          <w:rFonts w:ascii="Arial" w:hAnsi="Arial" w:cs="Arial"/>
          <w:u w:val="none"/>
        </w:rPr>
        <w:t>5.00</w:t>
      </w:r>
      <w:r w:rsidRPr="004E3E3F">
        <w:rPr>
          <w:rFonts w:ascii="Arial" w:hAnsi="Arial" w:cs="Arial"/>
          <w:u w:val="none"/>
        </w:rPr>
        <w:tab/>
        <w:t>Local Environmental Issues</w:t>
      </w:r>
    </w:p>
    <w:p w14:paraId="4F42E302"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5.01</w:t>
      </w:r>
      <w:r w:rsidRPr="004E3E3F">
        <w:rPr>
          <w:rFonts w:ascii="Arial" w:hAnsi="Arial" w:cs="Arial"/>
          <w:b/>
          <w:bCs/>
        </w:rPr>
        <w:tab/>
        <w:t xml:space="preserve">Noise, Dust, Light &amp; Litter </w:t>
      </w:r>
    </w:p>
    <w:p w14:paraId="540BA907" w14:textId="77777777" w:rsidR="004727DD" w:rsidRPr="004E3E3F" w:rsidRDefault="004727DD" w:rsidP="004E3E3F">
      <w:pPr>
        <w:pStyle w:val="BodyTextIndent"/>
        <w:spacing w:line="360" w:lineRule="auto"/>
        <w:ind w:left="735" w:firstLine="0"/>
        <w:rPr>
          <w:sz w:val="24"/>
        </w:rPr>
      </w:pPr>
      <w:r w:rsidRPr="004E3E3F">
        <w:rPr>
          <w:sz w:val="24"/>
        </w:rPr>
        <w:t>Planning conditions state that there will be no noisy operations out of the hours of 0800-1900hrs Monday – Friday, 0900-1300hrs on Saturday, and no noisy operations on Sundays without specific prior arrangement with the local authority.</w:t>
      </w:r>
    </w:p>
    <w:p w14:paraId="5E60618F" w14:textId="2ADEF1C4" w:rsidR="004727DD" w:rsidRPr="004E3E3F" w:rsidRDefault="004727DD" w:rsidP="004E3E3F">
      <w:pPr>
        <w:pStyle w:val="BodyTextIndent"/>
        <w:spacing w:line="360" w:lineRule="auto"/>
        <w:ind w:left="735" w:firstLine="0"/>
        <w:rPr>
          <w:sz w:val="24"/>
        </w:rPr>
      </w:pPr>
      <w:r w:rsidRPr="004E3E3F">
        <w:rPr>
          <w:sz w:val="24"/>
        </w:rPr>
        <w:t>In dry conditions or when operations create dust, dust suppression (by means of towed water bowser and man pack systems) wi</w:t>
      </w:r>
      <w:r w:rsidR="008C612F" w:rsidRPr="004E3E3F">
        <w:rPr>
          <w:sz w:val="24"/>
        </w:rPr>
        <w:t xml:space="preserve">ll be used to minimise the dust (LBHF, 2020). </w:t>
      </w:r>
    </w:p>
    <w:p w14:paraId="328B99FE" w14:textId="77777777" w:rsidR="004727DD" w:rsidRPr="004E3E3F" w:rsidRDefault="004727DD" w:rsidP="004E3E3F">
      <w:pPr>
        <w:pStyle w:val="BodyTextIndent2"/>
        <w:spacing w:line="360" w:lineRule="auto"/>
        <w:ind w:left="735"/>
        <w:rPr>
          <w:sz w:val="24"/>
        </w:rPr>
      </w:pPr>
      <w:r w:rsidRPr="004E3E3F">
        <w:rPr>
          <w:sz w:val="24"/>
        </w:rPr>
        <w:t>Temporary flood lighting is to be angled in such a way as to minimise the effect of light pollution on neighbours.</w:t>
      </w:r>
    </w:p>
    <w:p w14:paraId="309F8675" w14:textId="27D25935" w:rsidR="004727DD" w:rsidRPr="004E3E3F" w:rsidRDefault="004727DD" w:rsidP="004E3E3F">
      <w:pPr>
        <w:spacing w:before="120" w:after="120" w:line="360" w:lineRule="auto"/>
        <w:ind w:left="720"/>
        <w:jc w:val="both"/>
        <w:rPr>
          <w:rFonts w:ascii="Arial" w:hAnsi="Arial" w:cs="Arial"/>
        </w:rPr>
      </w:pPr>
      <w:r w:rsidRPr="004E3E3F">
        <w:rPr>
          <w:rFonts w:ascii="Arial" w:hAnsi="Arial" w:cs="Arial"/>
        </w:rPr>
        <w:t xml:space="preserve">Site will be monitored on a regular basis, especially the boundaries, for any </w:t>
      </w:r>
      <w:r w:rsidR="00AB10F5" w:rsidRPr="004E3E3F">
        <w:rPr>
          <w:rFonts w:ascii="Arial" w:hAnsi="Arial" w:cs="Arial"/>
        </w:rPr>
        <w:t xml:space="preserve">litter (LBHF, 2020). </w:t>
      </w:r>
    </w:p>
    <w:p w14:paraId="72F60088" w14:textId="77777777" w:rsidR="004727DD" w:rsidRPr="004E3E3F" w:rsidRDefault="004727DD" w:rsidP="004E3E3F">
      <w:pPr>
        <w:spacing w:before="120" w:after="120" w:line="360" w:lineRule="auto"/>
        <w:jc w:val="both"/>
        <w:rPr>
          <w:rFonts w:ascii="Arial" w:hAnsi="Arial" w:cs="Arial"/>
        </w:rPr>
      </w:pPr>
    </w:p>
    <w:p w14:paraId="627F4CED" w14:textId="77777777" w:rsidR="004727DD" w:rsidRPr="004E3E3F" w:rsidRDefault="004727DD" w:rsidP="004E3E3F">
      <w:pPr>
        <w:spacing w:before="120" w:after="120" w:line="360" w:lineRule="auto"/>
        <w:rPr>
          <w:rFonts w:ascii="Arial" w:hAnsi="Arial" w:cs="Arial"/>
        </w:rPr>
      </w:pPr>
      <w:r w:rsidRPr="004E3E3F">
        <w:rPr>
          <w:rFonts w:ascii="Arial" w:hAnsi="Arial" w:cs="Arial"/>
          <w:b/>
          <w:bCs/>
        </w:rPr>
        <w:t>5.02</w:t>
      </w:r>
      <w:r w:rsidRPr="004E3E3F">
        <w:rPr>
          <w:rFonts w:ascii="Arial" w:hAnsi="Arial" w:cs="Arial"/>
          <w:b/>
          <w:bCs/>
        </w:rPr>
        <w:tab/>
        <w:t>Communication with neighbours</w:t>
      </w:r>
      <w:r w:rsidRPr="004E3E3F">
        <w:rPr>
          <w:rFonts w:ascii="Arial" w:hAnsi="Arial" w:cs="Arial"/>
        </w:rPr>
        <w:t xml:space="preserve"> </w:t>
      </w:r>
    </w:p>
    <w:p w14:paraId="48B7131D" w14:textId="3484F36B" w:rsidR="004727DD" w:rsidRPr="004E3E3F" w:rsidRDefault="004727DD" w:rsidP="004E3E3F">
      <w:pPr>
        <w:spacing w:before="120" w:after="120" w:line="360" w:lineRule="auto"/>
        <w:rPr>
          <w:rFonts w:ascii="Arial" w:hAnsi="Arial" w:cs="Arial"/>
        </w:rPr>
      </w:pPr>
      <w:r w:rsidRPr="004E3E3F">
        <w:rPr>
          <w:rFonts w:ascii="Arial" w:hAnsi="Arial" w:cs="Arial"/>
        </w:rPr>
        <w:t xml:space="preserve">          </w:t>
      </w:r>
      <w:r w:rsidRPr="004E3E3F">
        <w:rPr>
          <w:rFonts w:ascii="Arial" w:hAnsi="Arial" w:cs="Arial"/>
        </w:rPr>
        <w:tab/>
        <w:t xml:space="preserve">The site is registered with the </w:t>
      </w:r>
      <w:r w:rsidR="00015560" w:rsidRPr="004E3E3F">
        <w:rPr>
          <w:rFonts w:ascii="Arial" w:hAnsi="Arial" w:cs="Arial"/>
        </w:rPr>
        <w:t xml:space="preserve">Considerate Constructors Scheme (Ccsheme, 2020). </w:t>
      </w:r>
    </w:p>
    <w:p w14:paraId="32651268" w14:textId="77777777" w:rsidR="004727DD" w:rsidRPr="004E3E3F" w:rsidRDefault="004727DD" w:rsidP="004E3E3F">
      <w:pPr>
        <w:spacing w:before="120" w:after="120" w:line="360" w:lineRule="auto"/>
        <w:ind w:left="720"/>
        <w:rPr>
          <w:rFonts w:ascii="Arial" w:hAnsi="Arial" w:cs="Arial"/>
        </w:rPr>
      </w:pPr>
      <w:r w:rsidRPr="004E3E3F">
        <w:rPr>
          <w:rFonts w:ascii="Arial" w:hAnsi="Arial" w:cs="Arial"/>
        </w:rPr>
        <w:t>Regular communications are maintained through use of letter drops to the site neighbours and public notices in the local press in advance of any contentious issues.</w:t>
      </w:r>
    </w:p>
    <w:p w14:paraId="6A7FF592" w14:textId="77777777" w:rsidR="004727DD" w:rsidRPr="004E3E3F" w:rsidRDefault="004727DD" w:rsidP="004E3E3F">
      <w:pPr>
        <w:spacing w:before="120" w:after="120" w:line="360" w:lineRule="auto"/>
        <w:rPr>
          <w:rFonts w:ascii="Arial" w:hAnsi="Arial" w:cs="Arial"/>
        </w:rPr>
      </w:pPr>
      <w:r w:rsidRPr="004E3E3F">
        <w:rPr>
          <w:rFonts w:ascii="Arial" w:hAnsi="Arial" w:cs="Arial"/>
        </w:rPr>
        <w:t xml:space="preserve">            Regular newsletters will be produced.</w:t>
      </w:r>
    </w:p>
    <w:p w14:paraId="49FCE16B" w14:textId="0DC7D71C" w:rsidR="004727DD" w:rsidRPr="004E3E3F" w:rsidRDefault="004727DD" w:rsidP="004E3E3F">
      <w:pPr>
        <w:spacing w:before="120" w:after="120" w:line="360" w:lineRule="auto"/>
        <w:ind w:left="720"/>
        <w:jc w:val="both"/>
        <w:rPr>
          <w:rFonts w:ascii="Arial" w:hAnsi="Arial" w:cs="Arial"/>
        </w:rPr>
      </w:pPr>
      <w:r w:rsidRPr="004E3E3F">
        <w:rPr>
          <w:rFonts w:ascii="Arial" w:hAnsi="Arial" w:cs="Arial"/>
        </w:rPr>
        <w:lastRenderedPageBreak/>
        <w:t xml:space="preserve">Mr </w:t>
      </w:r>
      <w:r w:rsidR="00C201A3" w:rsidRPr="004E3E3F">
        <w:rPr>
          <w:rFonts w:ascii="Arial" w:hAnsi="Arial" w:cs="Arial"/>
        </w:rPr>
        <w:t xml:space="preserve">Peter Cobain </w:t>
      </w:r>
      <w:r w:rsidRPr="004E3E3F">
        <w:rPr>
          <w:rFonts w:ascii="Arial" w:hAnsi="Arial" w:cs="Arial"/>
        </w:rPr>
        <w:t>has been appointed as Public Relations Officer to provide PR advice to site in relation to all neighbourhood issues.</w:t>
      </w:r>
    </w:p>
    <w:p w14:paraId="0560979F"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5.03</w:t>
      </w:r>
      <w:r w:rsidRPr="004E3E3F">
        <w:rPr>
          <w:rFonts w:ascii="Arial" w:hAnsi="Arial" w:cs="Arial"/>
          <w:b/>
          <w:bCs/>
        </w:rPr>
        <w:tab/>
        <w:t xml:space="preserve">Arrangements for site parking </w:t>
      </w:r>
    </w:p>
    <w:p w14:paraId="65A568C1" w14:textId="2A48F300" w:rsidR="004727DD" w:rsidRPr="004E3E3F" w:rsidRDefault="00C201A3" w:rsidP="004E3E3F">
      <w:pPr>
        <w:spacing w:before="120" w:after="120" w:line="360" w:lineRule="auto"/>
        <w:ind w:left="675"/>
        <w:rPr>
          <w:rFonts w:ascii="Arial" w:hAnsi="Arial" w:cs="Arial"/>
        </w:rPr>
      </w:pPr>
      <w:r w:rsidRPr="004E3E3F">
        <w:rPr>
          <w:rFonts w:ascii="Arial" w:hAnsi="Arial" w:cs="Arial"/>
        </w:rPr>
        <w:t>Due to limited space  and there only being 5 car park spaces on site, d</w:t>
      </w:r>
      <w:r w:rsidR="004727DD" w:rsidRPr="004E3E3F">
        <w:rPr>
          <w:rFonts w:ascii="Arial" w:hAnsi="Arial" w:cs="Arial"/>
        </w:rPr>
        <w:t xml:space="preserve">uring the main construction phase of the project there will be no on site parking.  A “park and ride” scheme in operation and will be available for all construction personnel.  </w:t>
      </w:r>
    </w:p>
    <w:p w14:paraId="15B0A495" w14:textId="77777777" w:rsidR="004727DD" w:rsidRPr="004E3E3F" w:rsidRDefault="004727DD" w:rsidP="004E3E3F">
      <w:pPr>
        <w:spacing w:before="120" w:after="120" w:line="360" w:lineRule="auto"/>
        <w:rPr>
          <w:rFonts w:ascii="Arial" w:hAnsi="Arial" w:cs="Arial"/>
        </w:rPr>
      </w:pPr>
    </w:p>
    <w:p w14:paraId="34A6B442"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5.04</w:t>
      </w:r>
      <w:r w:rsidRPr="004E3E3F">
        <w:rPr>
          <w:rFonts w:ascii="Arial" w:hAnsi="Arial" w:cs="Arial"/>
          <w:b/>
          <w:bCs/>
        </w:rPr>
        <w:tab/>
        <w:t xml:space="preserve">Protection around the site perimeter </w:t>
      </w:r>
    </w:p>
    <w:p w14:paraId="7A5E106E" w14:textId="77777777" w:rsidR="004727DD" w:rsidRPr="004E3E3F" w:rsidRDefault="004727DD" w:rsidP="004E3E3F">
      <w:pPr>
        <w:spacing w:before="120" w:after="120" w:line="360" w:lineRule="auto"/>
        <w:ind w:left="720"/>
        <w:jc w:val="both"/>
        <w:rPr>
          <w:rFonts w:ascii="Arial" w:hAnsi="Arial" w:cs="Arial"/>
        </w:rPr>
      </w:pPr>
      <w:r w:rsidRPr="004E3E3F">
        <w:rPr>
          <w:rFonts w:ascii="Arial" w:hAnsi="Arial" w:cs="Arial"/>
        </w:rPr>
        <w:t>Solid timber hoarding to be constructed to prevent public from entering site and to provide protection to public from construction operations.</w:t>
      </w:r>
    </w:p>
    <w:p w14:paraId="05A93E9B" w14:textId="63F24162" w:rsidR="004727DD" w:rsidRPr="004E3E3F" w:rsidRDefault="004727DD" w:rsidP="004E3E3F">
      <w:pPr>
        <w:spacing w:before="120" w:after="120" w:line="360" w:lineRule="auto"/>
        <w:ind w:left="720" w:firstLine="20"/>
        <w:jc w:val="both"/>
        <w:rPr>
          <w:rFonts w:ascii="Arial" w:hAnsi="Arial" w:cs="Arial"/>
        </w:rPr>
      </w:pPr>
      <w:r w:rsidRPr="004E3E3F">
        <w:rPr>
          <w:rFonts w:ascii="Arial" w:hAnsi="Arial" w:cs="Arial"/>
        </w:rPr>
        <w:t>24hr security</w:t>
      </w:r>
      <w:r w:rsidR="00C52B0C" w:rsidRPr="004E3E3F">
        <w:rPr>
          <w:rFonts w:ascii="Arial" w:hAnsi="Arial" w:cs="Arial"/>
        </w:rPr>
        <w:t xml:space="preserve"> will be provided both cameras and in person,</w:t>
      </w:r>
      <w:r w:rsidRPr="004E3E3F">
        <w:rPr>
          <w:rFonts w:ascii="Arial" w:hAnsi="Arial" w:cs="Arial"/>
        </w:rPr>
        <w:t xml:space="preserve"> and</w:t>
      </w:r>
      <w:r w:rsidR="00C52B0C" w:rsidRPr="004E3E3F">
        <w:rPr>
          <w:rFonts w:ascii="Arial" w:hAnsi="Arial" w:cs="Arial"/>
        </w:rPr>
        <w:t xml:space="preserve"> a</w:t>
      </w:r>
      <w:r w:rsidRPr="004E3E3F">
        <w:rPr>
          <w:rFonts w:ascii="Arial" w:hAnsi="Arial" w:cs="Arial"/>
        </w:rPr>
        <w:t xml:space="preserve"> swipe card system will be in place also to prevent public access to site.</w:t>
      </w:r>
    </w:p>
    <w:p w14:paraId="48D3707D" w14:textId="11531F20" w:rsidR="004727DD" w:rsidRPr="004E3E3F" w:rsidRDefault="004727DD" w:rsidP="004E3E3F">
      <w:pPr>
        <w:spacing w:before="120" w:after="120" w:line="360" w:lineRule="auto"/>
        <w:jc w:val="both"/>
        <w:rPr>
          <w:rFonts w:ascii="Arial" w:hAnsi="Arial" w:cs="Arial"/>
        </w:rPr>
      </w:pPr>
      <w:r w:rsidRPr="004E3E3F">
        <w:rPr>
          <w:rFonts w:ascii="Arial" w:hAnsi="Arial" w:cs="Arial"/>
        </w:rPr>
        <w:t xml:space="preserve">            Public warning signs t</w:t>
      </w:r>
      <w:r w:rsidR="004259D9" w:rsidRPr="004E3E3F">
        <w:rPr>
          <w:rFonts w:ascii="Arial" w:hAnsi="Arial" w:cs="Arial"/>
        </w:rPr>
        <w:t xml:space="preserve">o be fixed to hoardings in bilingual </w:t>
      </w:r>
      <w:r w:rsidR="000B3D6B" w:rsidRPr="004E3E3F">
        <w:rPr>
          <w:rFonts w:ascii="Arial" w:hAnsi="Arial" w:cs="Arial"/>
        </w:rPr>
        <w:t>language of English/Welsh</w:t>
      </w:r>
      <w:r w:rsidRPr="004E3E3F">
        <w:rPr>
          <w:rFonts w:ascii="Arial" w:hAnsi="Arial" w:cs="Arial"/>
        </w:rPr>
        <w:t xml:space="preserve">. </w:t>
      </w:r>
    </w:p>
    <w:p w14:paraId="728F3D61" w14:textId="77777777" w:rsidR="004727DD" w:rsidRPr="004E3E3F" w:rsidRDefault="004727DD" w:rsidP="004E3E3F">
      <w:pPr>
        <w:spacing w:before="120" w:after="120" w:line="360" w:lineRule="auto"/>
        <w:jc w:val="both"/>
        <w:rPr>
          <w:rFonts w:ascii="Arial" w:hAnsi="Arial" w:cs="Arial"/>
          <w:i/>
          <w:iCs/>
        </w:rPr>
      </w:pPr>
    </w:p>
    <w:p w14:paraId="7C32A77F"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5.05</w:t>
      </w:r>
      <w:r w:rsidRPr="004E3E3F">
        <w:rPr>
          <w:rFonts w:ascii="Arial" w:hAnsi="Arial" w:cs="Arial"/>
          <w:b/>
          <w:bCs/>
        </w:rPr>
        <w:tab/>
        <w:t xml:space="preserve">Pedestrian routes around boundaries and across site entrance(s) </w:t>
      </w:r>
    </w:p>
    <w:p w14:paraId="3E50BDAE" w14:textId="1497A2A8" w:rsidR="004727DD" w:rsidRPr="004E3E3F" w:rsidRDefault="004727DD" w:rsidP="004E3E3F">
      <w:pPr>
        <w:spacing w:before="120" w:after="120" w:line="360" w:lineRule="auto"/>
        <w:ind w:left="720" w:firstLine="15"/>
        <w:rPr>
          <w:rFonts w:ascii="Arial" w:hAnsi="Arial" w:cs="Arial"/>
        </w:rPr>
      </w:pPr>
      <w:r w:rsidRPr="004E3E3F">
        <w:rPr>
          <w:rFonts w:ascii="Arial" w:hAnsi="Arial" w:cs="Arial"/>
        </w:rPr>
        <w:t>Public footpaths around the site perimeter will be operational at all times this is in accordance to there being a public right of way in conjuction to the site development.  Where the need arises to restrict the use of any such footpaths, alternatives will be provided, with the correct policies and procedures in place with guidance and permission from the council. The use of barriers and signage will be used to direct pedestrians.</w:t>
      </w:r>
    </w:p>
    <w:p w14:paraId="3A899082" w14:textId="77777777" w:rsidR="004727DD" w:rsidRPr="004E3E3F" w:rsidRDefault="004727DD" w:rsidP="004E3E3F">
      <w:pPr>
        <w:spacing w:before="120" w:after="120" w:line="360" w:lineRule="auto"/>
        <w:rPr>
          <w:rFonts w:ascii="Arial" w:hAnsi="Arial" w:cs="Arial"/>
          <w:i/>
          <w:iCs/>
        </w:rPr>
      </w:pPr>
      <w:r w:rsidRPr="004E3E3F">
        <w:rPr>
          <w:rFonts w:ascii="Arial" w:hAnsi="Arial" w:cs="Arial"/>
        </w:rPr>
        <w:t xml:space="preserve">            Safety lighting is to be to be fixed to timber hoarding</w:t>
      </w:r>
      <w:r w:rsidRPr="004E3E3F">
        <w:rPr>
          <w:rFonts w:ascii="Arial" w:hAnsi="Arial" w:cs="Arial"/>
          <w:i/>
          <w:iCs/>
        </w:rPr>
        <w:t>.</w:t>
      </w:r>
    </w:p>
    <w:p w14:paraId="4A798BF7" w14:textId="77777777" w:rsidR="004727DD" w:rsidRPr="004E3E3F" w:rsidRDefault="004727DD" w:rsidP="004E3E3F">
      <w:pPr>
        <w:spacing w:before="120" w:after="120" w:line="360" w:lineRule="auto"/>
        <w:rPr>
          <w:rFonts w:ascii="Arial" w:hAnsi="Arial" w:cs="Arial"/>
        </w:rPr>
      </w:pPr>
    </w:p>
    <w:p w14:paraId="33FB5A2C" w14:textId="065D1920" w:rsidR="004727DD" w:rsidRPr="004E3E3F" w:rsidRDefault="004727DD" w:rsidP="004E3E3F">
      <w:pPr>
        <w:spacing w:before="120" w:after="120" w:line="360" w:lineRule="auto"/>
        <w:rPr>
          <w:rFonts w:ascii="Arial" w:hAnsi="Arial" w:cs="Arial"/>
          <w:b/>
          <w:bCs/>
        </w:rPr>
      </w:pPr>
      <w:r w:rsidRPr="004E3E3F">
        <w:rPr>
          <w:rFonts w:ascii="Arial" w:hAnsi="Arial" w:cs="Arial"/>
          <w:b/>
          <w:bCs/>
        </w:rPr>
        <w:t>5.06</w:t>
      </w:r>
      <w:r w:rsidRPr="004E3E3F">
        <w:rPr>
          <w:rFonts w:ascii="Arial" w:hAnsi="Arial" w:cs="Arial"/>
          <w:b/>
          <w:bCs/>
        </w:rPr>
        <w:tab/>
        <w:t>Schools</w:t>
      </w:r>
      <w:r w:rsidR="002B087B" w:rsidRPr="004E3E3F">
        <w:rPr>
          <w:rFonts w:ascii="Arial" w:hAnsi="Arial" w:cs="Arial"/>
          <w:b/>
          <w:bCs/>
        </w:rPr>
        <w:t xml:space="preserve"> and local buisnesses </w:t>
      </w:r>
    </w:p>
    <w:p w14:paraId="4CBF22D9" w14:textId="6B29B73C" w:rsidR="004727DD" w:rsidRPr="004E3E3F" w:rsidRDefault="004727DD" w:rsidP="004E3E3F">
      <w:pPr>
        <w:spacing w:before="120" w:after="120" w:line="360" w:lineRule="auto"/>
        <w:ind w:left="720"/>
        <w:rPr>
          <w:rFonts w:ascii="Arial" w:hAnsi="Arial" w:cs="Arial"/>
        </w:rPr>
      </w:pPr>
      <w:r w:rsidRPr="004E3E3F">
        <w:rPr>
          <w:rFonts w:ascii="Arial" w:hAnsi="Arial" w:cs="Arial"/>
        </w:rPr>
        <w:t>In order to minimise disruption and keep traffic to a minimum in the area of local schools</w:t>
      </w:r>
      <w:r w:rsidR="002B087B" w:rsidRPr="004E3E3F">
        <w:rPr>
          <w:rFonts w:ascii="Arial" w:hAnsi="Arial" w:cs="Arial"/>
        </w:rPr>
        <w:t>, universities and surrounding buisnesses</w:t>
      </w:r>
      <w:r w:rsidRPr="004E3E3F">
        <w:rPr>
          <w:rFonts w:ascii="Arial" w:hAnsi="Arial" w:cs="Arial"/>
        </w:rPr>
        <w:t xml:space="preserve">; all site deliveries will be via </w:t>
      </w:r>
      <w:r w:rsidR="00587C16" w:rsidRPr="004E3E3F">
        <w:rPr>
          <w:rFonts w:ascii="Arial" w:hAnsi="Arial" w:cs="Arial"/>
        </w:rPr>
        <w:t xml:space="preserve">Fabian way </w:t>
      </w:r>
      <w:r w:rsidRPr="004E3E3F">
        <w:rPr>
          <w:rFonts w:ascii="Arial" w:hAnsi="Arial" w:cs="Arial"/>
        </w:rPr>
        <w:t>site entrance as laid d</w:t>
      </w:r>
      <w:r w:rsidR="008D2653" w:rsidRPr="004E3E3F">
        <w:rPr>
          <w:rFonts w:ascii="Arial" w:hAnsi="Arial" w:cs="Arial"/>
        </w:rPr>
        <w:t xml:space="preserve">own in the Site Access Document held in the main site office for reference. </w:t>
      </w:r>
    </w:p>
    <w:p w14:paraId="5BA8C901" w14:textId="56003C7F" w:rsidR="004727DD" w:rsidRPr="004E3E3F" w:rsidRDefault="004727DD" w:rsidP="004E3E3F">
      <w:pPr>
        <w:spacing w:before="120" w:after="120" w:line="360" w:lineRule="auto"/>
        <w:ind w:left="720"/>
        <w:rPr>
          <w:rFonts w:ascii="Arial" w:hAnsi="Arial" w:cs="Arial"/>
        </w:rPr>
      </w:pPr>
      <w:r w:rsidRPr="004E3E3F">
        <w:rPr>
          <w:rFonts w:ascii="Arial" w:hAnsi="Arial" w:cs="Arial"/>
        </w:rPr>
        <w:t>The Project Public Liaison Officer will arrange and conduct regular briefings to local schools</w:t>
      </w:r>
      <w:r w:rsidR="002B087B" w:rsidRPr="004E3E3F">
        <w:rPr>
          <w:rFonts w:ascii="Arial" w:hAnsi="Arial" w:cs="Arial"/>
        </w:rPr>
        <w:t xml:space="preserve"> and surrounding buisnesses that maybe affected</w:t>
      </w:r>
      <w:r w:rsidRPr="004E3E3F">
        <w:rPr>
          <w:rFonts w:ascii="Arial" w:hAnsi="Arial" w:cs="Arial"/>
        </w:rPr>
        <w:t xml:space="preserve"> about the potential </w:t>
      </w:r>
      <w:r w:rsidRPr="004E3E3F">
        <w:rPr>
          <w:rFonts w:ascii="Arial" w:hAnsi="Arial" w:cs="Arial"/>
        </w:rPr>
        <w:lastRenderedPageBreak/>
        <w:t>danger</w:t>
      </w:r>
      <w:r w:rsidR="00587C16" w:rsidRPr="004E3E3F">
        <w:rPr>
          <w:rFonts w:ascii="Arial" w:hAnsi="Arial" w:cs="Arial"/>
        </w:rPr>
        <w:t xml:space="preserve">s posed by construction sites. </w:t>
      </w:r>
      <w:r w:rsidR="002B087B" w:rsidRPr="004E3E3F">
        <w:rPr>
          <w:rFonts w:ascii="Arial" w:hAnsi="Arial" w:cs="Arial"/>
        </w:rPr>
        <w:t>In relation to school and universities t</w:t>
      </w:r>
      <w:r w:rsidRPr="004E3E3F">
        <w:rPr>
          <w:rFonts w:ascii="Arial" w:hAnsi="Arial" w:cs="Arial"/>
        </w:rPr>
        <w:t>hese talks are to be in advance of school holiday periods.</w:t>
      </w:r>
    </w:p>
    <w:p w14:paraId="753413F6" w14:textId="77777777" w:rsidR="004727DD" w:rsidRPr="004E3E3F" w:rsidRDefault="004727DD" w:rsidP="004E3E3F">
      <w:pPr>
        <w:spacing w:before="120" w:after="120" w:line="360" w:lineRule="auto"/>
        <w:rPr>
          <w:rFonts w:ascii="Arial" w:hAnsi="Arial" w:cs="Arial"/>
        </w:rPr>
      </w:pPr>
    </w:p>
    <w:p w14:paraId="69EEB415" w14:textId="089CFF12" w:rsidR="004727DD" w:rsidRPr="004E3E3F" w:rsidRDefault="004727DD" w:rsidP="004E3E3F">
      <w:pPr>
        <w:spacing w:before="120" w:after="120" w:line="360" w:lineRule="auto"/>
        <w:rPr>
          <w:rFonts w:ascii="Arial" w:hAnsi="Arial" w:cs="Arial"/>
          <w:b/>
          <w:bCs/>
        </w:rPr>
      </w:pPr>
      <w:r w:rsidRPr="004E3E3F">
        <w:rPr>
          <w:rFonts w:ascii="Arial" w:hAnsi="Arial" w:cs="Arial"/>
          <w:b/>
          <w:bCs/>
        </w:rPr>
        <w:t>5.07</w:t>
      </w:r>
      <w:r w:rsidRPr="004E3E3F">
        <w:rPr>
          <w:rFonts w:ascii="Arial" w:hAnsi="Arial" w:cs="Arial"/>
          <w:b/>
          <w:bCs/>
        </w:rPr>
        <w:tab/>
      </w:r>
      <w:r w:rsidR="00BD1B49" w:rsidRPr="004E3E3F">
        <w:rPr>
          <w:rFonts w:ascii="Arial" w:hAnsi="Arial" w:cs="Arial"/>
          <w:b/>
          <w:bCs/>
        </w:rPr>
        <w:t xml:space="preserve">Building requiremens </w:t>
      </w:r>
    </w:p>
    <w:p w14:paraId="2282A267" w14:textId="3DB028DE" w:rsidR="00BD1B49" w:rsidRPr="004E3E3F" w:rsidRDefault="00BD1B49" w:rsidP="004E3E3F">
      <w:pPr>
        <w:spacing w:before="120" w:after="120" w:line="360" w:lineRule="auto"/>
        <w:ind w:firstLine="720"/>
        <w:rPr>
          <w:rFonts w:ascii="Arial" w:hAnsi="Arial" w:cs="Arial"/>
          <w:bCs/>
        </w:rPr>
      </w:pPr>
      <w:r w:rsidRPr="004E3E3F">
        <w:rPr>
          <w:rFonts w:ascii="Arial" w:hAnsi="Arial" w:cs="Arial"/>
          <w:bCs/>
        </w:rPr>
        <w:t xml:space="preserve">Excavation </w:t>
      </w:r>
    </w:p>
    <w:p w14:paraId="09F20B1E" w14:textId="0139B4F0" w:rsidR="00BD1B49" w:rsidRPr="004E3E3F" w:rsidRDefault="00BD1B49" w:rsidP="004E3E3F">
      <w:pPr>
        <w:spacing w:before="120" w:after="120" w:line="360" w:lineRule="auto"/>
        <w:ind w:firstLine="720"/>
        <w:rPr>
          <w:rFonts w:ascii="Arial" w:hAnsi="Arial" w:cs="Arial"/>
          <w:bCs/>
        </w:rPr>
      </w:pPr>
      <w:r w:rsidRPr="004E3E3F">
        <w:rPr>
          <w:rFonts w:ascii="Arial" w:hAnsi="Arial" w:cs="Arial"/>
          <w:bCs/>
        </w:rPr>
        <w:t xml:space="preserve">Concrete foundation and slab </w:t>
      </w:r>
    </w:p>
    <w:p w14:paraId="3D669F9D" w14:textId="7A242FDC" w:rsidR="00576A2E" w:rsidRPr="004E3E3F" w:rsidRDefault="00576A2E" w:rsidP="004E3E3F">
      <w:pPr>
        <w:spacing w:before="120" w:after="120" w:line="360" w:lineRule="auto"/>
        <w:ind w:firstLine="720"/>
        <w:rPr>
          <w:rFonts w:ascii="Arial" w:hAnsi="Arial" w:cs="Arial"/>
          <w:bCs/>
        </w:rPr>
      </w:pPr>
      <w:r w:rsidRPr="004E3E3F">
        <w:rPr>
          <w:rFonts w:ascii="Arial" w:hAnsi="Arial" w:cs="Arial"/>
          <w:bCs/>
        </w:rPr>
        <w:t xml:space="preserve">Secant piles </w:t>
      </w:r>
    </w:p>
    <w:p w14:paraId="333529F4" w14:textId="0B7C615F" w:rsidR="00BD1B49" w:rsidRPr="004E3E3F" w:rsidRDefault="00BD1B49" w:rsidP="004E3E3F">
      <w:pPr>
        <w:spacing w:before="120" w:after="120" w:line="360" w:lineRule="auto"/>
        <w:ind w:firstLine="720"/>
        <w:rPr>
          <w:rFonts w:ascii="Arial" w:hAnsi="Arial" w:cs="Arial"/>
          <w:bCs/>
        </w:rPr>
      </w:pPr>
      <w:r w:rsidRPr="004E3E3F">
        <w:rPr>
          <w:rFonts w:ascii="Arial" w:hAnsi="Arial" w:cs="Arial"/>
          <w:bCs/>
        </w:rPr>
        <w:t xml:space="preserve">Off site steel frame </w:t>
      </w:r>
    </w:p>
    <w:p w14:paraId="07DA8D6F" w14:textId="1CCAF257" w:rsidR="004727DD" w:rsidRPr="00222800" w:rsidRDefault="00BD1B49" w:rsidP="00222800">
      <w:pPr>
        <w:spacing w:before="120" w:after="120" w:line="360" w:lineRule="auto"/>
        <w:ind w:firstLine="720"/>
        <w:rPr>
          <w:rFonts w:ascii="Arial" w:hAnsi="Arial" w:cs="Arial"/>
          <w:bCs/>
        </w:rPr>
      </w:pPr>
      <w:r w:rsidRPr="004E3E3F">
        <w:rPr>
          <w:rFonts w:ascii="Arial" w:hAnsi="Arial" w:cs="Arial"/>
          <w:bCs/>
        </w:rPr>
        <w:t xml:space="preserve">Off site cladding </w:t>
      </w:r>
      <w:r w:rsidR="004009C9">
        <w:rPr>
          <w:rFonts w:ascii="Arial" w:hAnsi="Arial" w:cs="Arial"/>
          <w:bCs/>
        </w:rPr>
        <w:t xml:space="preserve">prefab with insulation </w:t>
      </w:r>
      <w:r w:rsidRPr="004E3E3F">
        <w:rPr>
          <w:rFonts w:ascii="Arial" w:hAnsi="Arial" w:cs="Arial"/>
          <w:bCs/>
        </w:rPr>
        <w:t>(rainscreen cladding)</w:t>
      </w:r>
    </w:p>
    <w:p w14:paraId="66709FBB"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5.08</w:t>
      </w:r>
      <w:r w:rsidRPr="004E3E3F">
        <w:rPr>
          <w:rFonts w:ascii="Arial" w:hAnsi="Arial" w:cs="Arial"/>
          <w:b/>
          <w:bCs/>
        </w:rPr>
        <w:tab/>
        <w:t xml:space="preserve">Trees and Tree Preservation Orders </w:t>
      </w:r>
    </w:p>
    <w:p w14:paraId="09ACC2EC" w14:textId="492C1BF3" w:rsidR="004727DD" w:rsidRPr="004E3E3F" w:rsidRDefault="004727DD" w:rsidP="004E3E3F">
      <w:pPr>
        <w:spacing w:before="120" w:after="120" w:line="360" w:lineRule="auto"/>
        <w:ind w:left="720" w:firstLine="15"/>
        <w:rPr>
          <w:rFonts w:ascii="Arial" w:hAnsi="Arial" w:cs="Arial"/>
        </w:rPr>
      </w:pPr>
      <w:r w:rsidRPr="004E3E3F">
        <w:rPr>
          <w:rFonts w:ascii="Arial" w:hAnsi="Arial" w:cs="Arial"/>
        </w:rPr>
        <w:t xml:space="preserve">There are trees </w:t>
      </w:r>
      <w:r w:rsidR="00E55A27" w:rsidRPr="004E3E3F">
        <w:rPr>
          <w:rFonts w:ascii="Arial" w:hAnsi="Arial" w:cs="Arial"/>
        </w:rPr>
        <w:t>on site that are to be felled. A method Statement is</w:t>
      </w:r>
      <w:r w:rsidRPr="004E3E3F">
        <w:rPr>
          <w:rFonts w:ascii="Arial" w:hAnsi="Arial" w:cs="Arial"/>
        </w:rPr>
        <w:t xml:space="preserve"> in place </w:t>
      </w:r>
      <w:r w:rsidR="00E55A27" w:rsidRPr="004E3E3F">
        <w:rPr>
          <w:rFonts w:ascii="Arial" w:hAnsi="Arial" w:cs="Arial"/>
        </w:rPr>
        <w:t xml:space="preserve">that will </w:t>
      </w:r>
      <w:r w:rsidRPr="004E3E3F">
        <w:rPr>
          <w:rFonts w:ascii="Arial" w:hAnsi="Arial" w:cs="Arial"/>
        </w:rPr>
        <w:t>stating that all trees are to be inspected for nesting birds and animals prior to their removal</w:t>
      </w:r>
      <w:r w:rsidR="00E55A27" w:rsidRPr="004E3E3F">
        <w:rPr>
          <w:rFonts w:ascii="Arial" w:hAnsi="Arial" w:cs="Arial"/>
        </w:rPr>
        <w:t xml:space="preserve"> if it is required</w:t>
      </w:r>
      <w:r w:rsidRPr="004E3E3F">
        <w:rPr>
          <w:rFonts w:ascii="Arial" w:hAnsi="Arial" w:cs="Arial"/>
        </w:rPr>
        <w:t>. Contact should be made to RSPB in the event</w:t>
      </w:r>
      <w:r w:rsidR="00AD48E0" w:rsidRPr="004E3E3F">
        <w:rPr>
          <w:rFonts w:ascii="Arial" w:hAnsi="Arial" w:cs="Arial"/>
        </w:rPr>
        <w:t xml:space="preserve"> that nesting activity is found (Trust, 2020). </w:t>
      </w:r>
    </w:p>
    <w:p w14:paraId="7E45FB6D" w14:textId="7026C010" w:rsidR="004727DD" w:rsidRPr="004E3E3F" w:rsidRDefault="004727DD" w:rsidP="004E3E3F">
      <w:pPr>
        <w:spacing w:before="120" w:after="120" w:line="360" w:lineRule="auto"/>
        <w:rPr>
          <w:rFonts w:ascii="Arial" w:hAnsi="Arial" w:cs="Arial"/>
        </w:rPr>
      </w:pPr>
      <w:r w:rsidRPr="004E3E3F">
        <w:rPr>
          <w:rFonts w:ascii="Arial" w:hAnsi="Arial" w:cs="Arial"/>
        </w:rPr>
        <w:t xml:space="preserve">            Photographic evidence and records may be required. </w:t>
      </w:r>
    </w:p>
    <w:p w14:paraId="5DCB8074" w14:textId="77777777"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bCs/>
          <w:szCs w:val="24"/>
        </w:rPr>
      </w:pPr>
      <w:r w:rsidRPr="004E3E3F">
        <w:rPr>
          <w:rFonts w:ascii="Arial" w:hAnsi="Arial" w:cs="Arial"/>
          <w:b/>
          <w:bCs/>
          <w:szCs w:val="24"/>
        </w:rPr>
        <w:t>5.09</w:t>
      </w:r>
      <w:r w:rsidRPr="004E3E3F">
        <w:rPr>
          <w:rFonts w:ascii="Arial" w:hAnsi="Arial" w:cs="Arial"/>
          <w:b/>
          <w:bCs/>
          <w:szCs w:val="24"/>
        </w:rPr>
        <w:tab/>
        <w:t xml:space="preserve">Protected Species </w:t>
      </w:r>
    </w:p>
    <w:p w14:paraId="55AD0D0B" w14:textId="6F7E16EF" w:rsidR="004727DD" w:rsidRPr="004E3E3F" w:rsidRDefault="00CB42EC" w:rsidP="004E3E3F">
      <w:pPr>
        <w:spacing w:before="120" w:after="120" w:line="360" w:lineRule="auto"/>
        <w:ind w:left="720"/>
        <w:rPr>
          <w:rFonts w:ascii="Arial" w:hAnsi="Arial" w:cs="Arial"/>
        </w:rPr>
      </w:pPr>
      <w:r w:rsidRPr="004E3E3F">
        <w:rPr>
          <w:rFonts w:ascii="Arial" w:hAnsi="Arial" w:cs="Arial"/>
          <w:iCs/>
        </w:rPr>
        <w:t xml:space="preserve">There have </w:t>
      </w:r>
      <w:r w:rsidR="002B6D81" w:rsidRPr="004E3E3F">
        <w:rPr>
          <w:rFonts w:ascii="Arial" w:hAnsi="Arial" w:cs="Arial"/>
          <w:iCs/>
        </w:rPr>
        <w:t xml:space="preserve">not been any protected species identified on site therefore this is not relevant to this development. </w:t>
      </w:r>
    </w:p>
    <w:p w14:paraId="6ADA39BB" w14:textId="77777777" w:rsidR="004727DD" w:rsidRPr="004E3E3F" w:rsidRDefault="004727DD" w:rsidP="004E3E3F">
      <w:pPr>
        <w:pStyle w:val="Heading4"/>
        <w:spacing w:before="120" w:after="120" w:line="360" w:lineRule="auto"/>
        <w:rPr>
          <w:rFonts w:ascii="Arial" w:hAnsi="Arial" w:cs="Arial"/>
          <w:u w:val="none"/>
        </w:rPr>
      </w:pPr>
      <w:r w:rsidRPr="004E3E3F">
        <w:rPr>
          <w:rFonts w:ascii="Arial" w:hAnsi="Arial" w:cs="Arial"/>
          <w:u w:val="none"/>
        </w:rPr>
        <w:t>6.00</w:t>
      </w:r>
      <w:r w:rsidRPr="004E3E3F">
        <w:rPr>
          <w:rFonts w:ascii="Arial" w:hAnsi="Arial" w:cs="Arial"/>
          <w:u w:val="none"/>
        </w:rPr>
        <w:tab/>
        <w:t>Pollution Prevention</w:t>
      </w:r>
    </w:p>
    <w:p w14:paraId="50E5B9DD"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6.01</w:t>
      </w:r>
      <w:r w:rsidRPr="004E3E3F">
        <w:rPr>
          <w:rFonts w:ascii="Arial" w:hAnsi="Arial" w:cs="Arial"/>
          <w:b/>
          <w:bCs/>
        </w:rPr>
        <w:tab/>
        <w:t xml:space="preserve">Storage of fuels and oils </w:t>
      </w:r>
    </w:p>
    <w:p w14:paraId="6B31BB9E" w14:textId="6533FCA2" w:rsidR="004727DD" w:rsidRPr="004E3E3F" w:rsidRDefault="004727DD" w:rsidP="004E3E3F">
      <w:pPr>
        <w:spacing w:before="120" w:after="120" w:line="360" w:lineRule="auto"/>
        <w:ind w:left="660"/>
        <w:jc w:val="both"/>
        <w:rPr>
          <w:rFonts w:ascii="Arial" w:hAnsi="Arial" w:cs="Arial"/>
        </w:rPr>
      </w:pPr>
      <w:r w:rsidRPr="004E3E3F">
        <w:rPr>
          <w:rFonts w:ascii="Arial" w:hAnsi="Arial" w:cs="Arial"/>
        </w:rPr>
        <w:t>Spill kits are available in the event of any spillages</w:t>
      </w:r>
      <w:r w:rsidR="00CB42EC" w:rsidRPr="004E3E3F">
        <w:rPr>
          <w:rFonts w:ascii="Arial" w:hAnsi="Arial" w:cs="Arial"/>
        </w:rPr>
        <w:t xml:space="preserve"> that occur on site</w:t>
      </w:r>
      <w:r w:rsidRPr="004E3E3F">
        <w:rPr>
          <w:rFonts w:ascii="Arial" w:hAnsi="Arial" w:cs="Arial"/>
        </w:rPr>
        <w:t xml:space="preserve">.  Fuel is to be stored in appropriate bunded bowsers/tanks.  Mobile re-fuelling bowsers will carry an </w:t>
      </w:r>
      <w:r w:rsidR="00CB42EC" w:rsidRPr="004E3E3F">
        <w:rPr>
          <w:rFonts w:ascii="Arial" w:hAnsi="Arial" w:cs="Arial"/>
        </w:rPr>
        <w:t xml:space="preserve">appropriate spill kit with them and used accordanly to the guidelines that are provided. </w:t>
      </w:r>
    </w:p>
    <w:p w14:paraId="6DF77E7A"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6.02</w:t>
      </w:r>
      <w:r w:rsidRPr="004E3E3F">
        <w:rPr>
          <w:rFonts w:ascii="Arial" w:hAnsi="Arial" w:cs="Arial"/>
          <w:b/>
          <w:bCs/>
        </w:rPr>
        <w:tab/>
        <w:t xml:space="preserve">Storage of chemicals </w:t>
      </w:r>
    </w:p>
    <w:p w14:paraId="4ABC05AE" w14:textId="63EB2D96" w:rsidR="004727DD" w:rsidRPr="004E3E3F" w:rsidRDefault="004727DD" w:rsidP="004E3E3F">
      <w:pPr>
        <w:pStyle w:val="BodyTextIndent3"/>
        <w:spacing w:line="360" w:lineRule="auto"/>
        <w:rPr>
          <w:sz w:val="24"/>
        </w:rPr>
      </w:pPr>
      <w:r w:rsidRPr="004E3E3F">
        <w:rPr>
          <w:sz w:val="24"/>
        </w:rPr>
        <w:t>Any chemicals on site will be stored as per manufacturers instructions with the appropriate COSHH Safety Data Sheets held within the site file</w:t>
      </w:r>
      <w:r w:rsidR="001D3E7C" w:rsidRPr="004E3E3F">
        <w:rPr>
          <w:sz w:val="24"/>
        </w:rPr>
        <w:t xml:space="preserve"> with main documentaion</w:t>
      </w:r>
      <w:r w:rsidRPr="004E3E3F">
        <w:rPr>
          <w:sz w:val="24"/>
        </w:rPr>
        <w:t>.</w:t>
      </w:r>
      <w:r w:rsidR="007E0421" w:rsidRPr="004E3E3F">
        <w:rPr>
          <w:sz w:val="24"/>
        </w:rPr>
        <w:t xml:space="preserve"> All chemicals will be allocated to a safety area, and locked if deems appropriate. </w:t>
      </w:r>
    </w:p>
    <w:p w14:paraId="2A32CBB0" w14:textId="77777777" w:rsidR="004727DD" w:rsidRPr="004E3E3F" w:rsidRDefault="004727DD" w:rsidP="004E3E3F">
      <w:pPr>
        <w:spacing w:before="120" w:after="120" w:line="360" w:lineRule="auto"/>
        <w:jc w:val="both"/>
        <w:rPr>
          <w:rFonts w:ascii="Arial" w:hAnsi="Arial" w:cs="Arial"/>
        </w:rPr>
      </w:pPr>
    </w:p>
    <w:p w14:paraId="79BCF2DB"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lastRenderedPageBreak/>
        <w:t>6.03</w:t>
      </w:r>
      <w:r w:rsidRPr="004E3E3F">
        <w:rPr>
          <w:rFonts w:ascii="Arial" w:hAnsi="Arial" w:cs="Arial"/>
          <w:b/>
          <w:bCs/>
        </w:rPr>
        <w:tab/>
        <w:t xml:space="preserve">Concrete wash down </w:t>
      </w:r>
    </w:p>
    <w:p w14:paraId="60BDA62E" w14:textId="692B11FB" w:rsidR="004727DD" w:rsidRPr="004E3E3F" w:rsidRDefault="004727DD" w:rsidP="004E3E3F">
      <w:pPr>
        <w:spacing w:before="120" w:after="120" w:line="360" w:lineRule="auto"/>
        <w:ind w:left="660"/>
        <w:jc w:val="both"/>
        <w:rPr>
          <w:rFonts w:ascii="Arial" w:hAnsi="Arial" w:cs="Arial"/>
        </w:rPr>
      </w:pPr>
      <w:r w:rsidRPr="004E3E3F">
        <w:rPr>
          <w:rFonts w:ascii="Arial" w:hAnsi="Arial" w:cs="Arial"/>
        </w:rPr>
        <w:t xml:space="preserve">The </w:t>
      </w:r>
      <w:r w:rsidR="005D32C8" w:rsidRPr="004E3E3F">
        <w:rPr>
          <w:rFonts w:ascii="Arial" w:hAnsi="Arial" w:cs="Arial"/>
        </w:rPr>
        <w:t>a</w:t>
      </w:r>
      <w:r w:rsidRPr="004E3E3F">
        <w:rPr>
          <w:rFonts w:ascii="Arial" w:hAnsi="Arial" w:cs="Arial"/>
        </w:rPr>
        <w:t xml:space="preserve">ppropriate concrete wash-down areas will be </w:t>
      </w:r>
      <w:r w:rsidR="007E0421" w:rsidRPr="004E3E3F">
        <w:rPr>
          <w:rFonts w:ascii="Arial" w:hAnsi="Arial" w:cs="Arial"/>
        </w:rPr>
        <w:t xml:space="preserve">designated soaly for the use </w:t>
      </w:r>
      <w:r w:rsidR="005D32C8" w:rsidRPr="004E3E3F">
        <w:rPr>
          <w:rFonts w:ascii="Arial" w:hAnsi="Arial" w:cs="Arial"/>
        </w:rPr>
        <w:t xml:space="preserve">of </w:t>
      </w:r>
      <w:r w:rsidRPr="004E3E3F">
        <w:rPr>
          <w:rFonts w:ascii="Arial" w:hAnsi="Arial" w:cs="Arial"/>
        </w:rPr>
        <w:t xml:space="preserve"> concreting activities.</w:t>
      </w:r>
      <w:r w:rsidR="00B172EA">
        <w:rPr>
          <w:rFonts w:ascii="Arial" w:hAnsi="Arial" w:cs="Arial"/>
        </w:rPr>
        <w:t xml:space="preserve"> This will follow procotols and be carrie</w:t>
      </w:r>
      <w:r w:rsidR="00DD419C">
        <w:rPr>
          <w:rFonts w:ascii="Arial" w:hAnsi="Arial" w:cs="Arial"/>
        </w:rPr>
        <w:t xml:space="preserve">d out by a competent individual. </w:t>
      </w:r>
    </w:p>
    <w:p w14:paraId="669D1ED5" w14:textId="77777777" w:rsidR="004727DD" w:rsidRPr="004E3E3F" w:rsidRDefault="004727DD" w:rsidP="004E3E3F">
      <w:pPr>
        <w:spacing w:before="120" w:after="120" w:line="360" w:lineRule="auto"/>
        <w:jc w:val="both"/>
        <w:rPr>
          <w:rFonts w:ascii="Arial" w:hAnsi="Arial" w:cs="Arial"/>
        </w:rPr>
      </w:pPr>
    </w:p>
    <w:p w14:paraId="34B4AF57"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6.04</w:t>
      </w:r>
      <w:r w:rsidRPr="004E3E3F">
        <w:rPr>
          <w:rFonts w:ascii="Arial" w:hAnsi="Arial" w:cs="Arial"/>
          <w:b/>
          <w:bCs/>
        </w:rPr>
        <w:tab/>
        <w:t xml:space="preserve">Mud on adjacent roads </w:t>
      </w:r>
    </w:p>
    <w:p w14:paraId="3B076284" w14:textId="255B2A1C" w:rsidR="00222800" w:rsidRPr="004E3E3F" w:rsidRDefault="004727DD" w:rsidP="00222800">
      <w:pPr>
        <w:spacing w:before="120" w:after="120" w:line="360" w:lineRule="auto"/>
        <w:ind w:left="690"/>
        <w:jc w:val="both"/>
        <w:rPr>
          <w:rFonts w:ascii="Arial" w:hAnsi="Arial" w:cs="Arial"/>
        </w:rPr>
      </w:pPr>
      <w:r w:rsidRPr="004E3E3F">
        <w:rPr>
          <w:rFonts w:ascii="Arial" w:hAnsi="Arial" w:cs="Arial"/>
        </w:rPr>
        <w:t>A Road sweeper will be permanently available on site to ensure adjoining roads are kept clear of mud from site</w:t>
      </w:r>
      <w:r w:rsidR="00B54B5B" w:rsidRPr="004E3E3F">
        <w:rPr>
          <w:rFonts w:ascii="Arial" w:hAnsi="Arial" w:cs="Arial"/>
        </w:rPr>
        <w:t xml:space="preserve"> in to protect the public and work force</w:t>
      </w:r>
      <w:r w:rsidRPr="004E3E3F">
        <w:rPr>
          <w:rFonts w:ascii="Arial" w:hAnsi="Arial" w:cs="Arial"/>
        </w:rPr>
        <w:t>.  The road sweeper will also sweep the site roads on a regular basis as required in order to prevent the build up of mud &amp; dust.</w:t>
      </w:r>
      <w:r w:rsidR="00B54B5B" w:rsidRPr="004E3E3F">
        <w:rPr>
          <w:rFonts w:ascii="Arial" w:hAnsi="Arial" w:cs="Arial"/>
        </w:rPr>
        <w:t xml:space="preserve"> Following health an dsafety protocols. </w:t>
      </w:r>
      <w:r w:rsidRPr="004E3E3F">
        <w:rPr>
          <w:rFonts w:ascii="Arial" w:hAnsi="Arial" w:cs="Arial"/>
        </w:rPr>
        <w:t xml:space="preserve"> </w:t>
      </w:r>
    </w:p>
    <w:p w14:paraId="78058ED8" w14:textId="77777777"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bCs/>
          <w:szCs w:val="24"/>
        </w:rPr>
      </w:pPr>
      <w:r w:rsidRPr="004E3E3F">
        <w:rPr>
          <w:rFonts w:ascii="Arial" w:hAnsi="Arial" w:cs="Arial"/>
          <w:b/>
          <w:bCs/>
          <w:szCs w:val="24"/>
        </w:rPr>
        <w:t>6.05</w:t>
      </w:r>
      <w:r w:rsidRPr="004E3E3F">
        <w:rPr>
          <w:rFonts w:ascii="Arial" w:hAnsi="Arial" w:cs="Arial"/>
          <w:b/>
          <w:bCs/>
          <w:szCs w:val="24"/>
        </w:rPr>
        <w:tab/>
        <w:t xml:space="preserve">Discharge Consents </w:t>
      </w:r>
    </w:p>
    <w:p w14:paraId="655B901F" w14:textId="356B4AF1" w:rsidR="00363605" w:rsidRPr="00222800" w:rsidRDefault="00363605" w:rsidP="00222800">
      <w:pPr>
        <w:spacing w:before="120" w:after="120" w:line="360" w:lineRule="auto"/>
        <w:jc w:val="both"/>
        <w:rPr>
          <w:rFonts w:ascii="Arial" w:hAnsi="Arial" w:cs="Arial"/>
          <w:iCs/>
        </w:rPr>
      </w:pPr>
      <w:r w:rsidRPr="004E3E3F">
        <w:rPr>
          <w:rFonts w:ascii="Arial" w:hAnsi="Arial" w:cs="Arial"/>
          <w:i/>
          <w:iCs/>
        </w:rPr>
        <w:t xml:space="preserve">            </w:t>
      </w:r>
      <w:r w:rsidRPr="004E3E3F">
        <w:rPr>
          <w:rFonts w:ascii="Arial" w:hAnsi="Arial" w:cs="Arial"/>
          <w:iCs/>
        </w:rPr>
        <w:t xml:space="preserve">This is not required for this site development.   </w:t>
      </w:r>
    </w:p>
    <w:p w14:paraId="222848F4" w14:textId="77777777" w:rsidR="004727DD" w:rsidRPr="00222800" w:rsidRDefault="004727DD" w:rsidP="004E3E3F">
      <w:pPr>
        <w:pStyle w:val="Heading4"/>
        <w:spacing w:before="120" w:after="120" w:line="360" w:lineRule="auto"/>
        <w:rPr>
          <w:rFonts w:ascii="Arial" w:hAnsi="Arial" w:cs="Arial"/>
          <w:u w:val="none"/>
        </w:rPr>
      </w:pPr>
      <w:r w:rsidRPr="00222800">
        <w:rPr>
          <w:rFonts w:ascii="Arial" w:hAnsi="Arial" w:cs="Arial"/>
          <w:u w:val="none"/>
        </w:rPr>
        <w:t>7.00</w:t>
      </w:r>
      <w:r w:rsidRPr="00222800">
        <w:rPr>
          <w:rFonts w:ascii="Arial" w:hAnsi="Arial" w:cs="Arial"/>
          <w:u w:val="none"/>
        </w:rPr>
        <w:tab/>
        <w:t>Site Waste Management Plan</w:t>
      </w:r>
    </w:p>
    <w:p w14:paraId="7E837BB3" w14:textId="77777777" w:rsidR="004727DD" w:rsidRPr="004E3E3F" w:rsidRDefault="004727DD" w:rsidP="004E3E3F">
      <w:pPr>
        <w:spacing w:before="120" w:after="120" w:line="360" w:lineRule="auto"/>
        <w:jc w:val="both"/>
        <w:rPr>
          <w:rFonts w:ascii="Arial" w:hAnsi="Arial" w:cs="Arial"/>
          <w:b/>
          <w:bCs/>
        </w:rPr>
      </w:pPr>
      <w:r w:rsidRPr="004E3E3F">
        <w:rPr>
          <w:rFonts w:ascii="Arial" w:hAnsi="Arial" w:cs="Arial"/>
          <w:b/>
          <w:bCs/>
        </w:rPr>
        <w:t>Note - All sections below are mandatory under Section 34 of the Environmental Protection Act 1990 or the Site Waste Management Plan Regulations 2008 unless specifically noted otherwise.</w:t>
      </w:r>
    </w:p>
    <w:p w14:paraId="152D71AC" w14:textId="77777777" w:rsidR="004727DD" w:rsidRPr="004E3E3F" w:rsidRDefault="004727DD" w:rsidP="004E3E3F">
      <w:pPr>
        <w:spacing w:before="120" w:after="120" w:line="360" w:lineRule="auto"/>
        <w:rPr>
          <w:rFonts w:ascii="Arial" w:hAnsi="Arial" w:cs="Arial"/>
          <w:bCs/>
        </w:rPr>
      </w:pPr>
      <w:r w:rsidRPr="004E3E3F">
        <w:rPr>
          <w:rFonts w:ascii="Arial" w:hAnsi="Arial" w:cs="Arial"/>
          <w:b/>
          <w:bCs/>
        </w:rPr>
        <w:t xml:space="preserve">7.01 </w:t>
      </w:r>
      <w:r w:rsidRPr="004E3E3F">
        <w:rPr>
          <w:rFonts w:ascii="Arial" w:hAnsi="Arial" w:cs="Arial"/>
          <w:b/>
          <w:bCs/>
        </w:rPr>
        <w:tab/>
        <w:t>Name of person responsible for drafting this SWMP</w:t>
      </w:r>
    </w:p>
    <w:p w14:paraId="0B6E9FD7" w14:textId="6DBCB1E0" w:rsidR="004727DD" w:rsidRPr="004E3E3F" w:rsidRDefault="00587C16" w:rsidP="004E3E3F">
      <w:pPr>
        <w:spacing w:before="120" w:after="120" w:line="360" w:lineRule="auto"/>
        <w:rPr>
          <w:rFonts w:ascii="Arial" w:hAnsi="Arial" w:cs="Arial"/>
        </w:rPr>
      </w:pPr>
      <w:r w:rsidRPr="004E3E3F">
        <w:rPr>
          <w:rFonts w:ascii="Arial" w:hAnsi="Arial" w:cs="Arial"/>
        </w:rPr>
        <w:t>Signed :</w:t>
      </w:r>
      <w:r w:rsidRPr="004E3E3F">
        <w:rPr>
          <w:rFonts w:ascii="Arial" w:hAnsi="Arial" w:cs="Arial"/>
        </w:rPr>
        <w:tab/>
      </w:r>
      <w:r w:rsidRPr="004E3E3F">
        <w:rPr>
          <w:rFonts w:ascii="Arial" w:hAnsi="Arial" w:cs="Arial"/>
        </w:rPr>
        <w:tab/>
      </w:r>
      <w:r w:rsidRPr="004E3E3F">
        <w:rPr>
          <w:rFonts w:ascii="Arial" w:hAnsi="Arial" w:cs="Arial"/>
        </w:rPr>
        <w:tab/>
      </w:r>
      <w:r w:rsidRPr="004E3E3F">
        <w:rPr>
          <w:rFonts w:ascii="Arial" w:hAnsi="Arial" w:cs="Arial"/>
        </w:rPr>
        <w:tab/>
        <w:t>For : Harrys</w:t>
      </w:r>
      <w:r w:rsidR="004727DD" w:rsidRPr="004E3E3F">
        <w:rPr>
          <w:rFonts w:ascii="Arial" w:hAnsi="Arial" w:cs="Arial"/>
        </w:rPr>
        <w:t xml:space="preserve"> Construction Ltd</w:t>
      </w:r>
    </w:p>
    <w:p w14:paraId="2DF6B21B" w14:textId="1E799A40" w:rsidR="004727DD" w:rsidRPr="004E3E3F" w:rsidRDefault="004727DD" w:rsidP="004E3E3F">
      <w:pPr>
        <w:spacing w:before="120" w:after="120" w:line="360" w:lineRule="auto"/>
        <w:rPr>
          <w:rFonts w:ascii="Arial" w:hAnsi="Arial" w:cs="Arial"/>
        </w:rPr>
      </w:pPr>
      <w:r w:rsidRPr="004E3E3F">
        <w:rPr>
          <w:rFonts w:ascii="Arial" w:hAnsi="Arial" w:cs="Arial"/>
        </w:rPr>
        <w:t>Name :</w:t>
      </w:r>
      <w:r w:rsidRPr="004E3E3F">
        <w:rPr>
          <w:rFonts w:ascii="Arial" w:hAnsi="Arial" w:cs="Arial"/>
        </w:rPr>
        <w:tab/>
      </w:r>
      <w:r w:rsidRPr="004E3E3F">
        <w:rPr>
          <w:rFonts w:ascii="Arial" w:hAnsi="Arial" w:cs="Arial"/>
        </w:rPr>
        <w:tab/>
      </w:r>
      <w:r w:rsidR="00587C16" w:rsidRPr="004E3E3F">
        <w:rPr>
          <w:rFonts w:ascii="Arial" w:hAnsi="Arial" w:cs="Arial"/>
          <w:b/>
          <w:bCs/>
        </w:rPr>
        <w:t>Chris Martin</w:t>
      </w:r>
      <w:r w:rsidRPr="004E3E3F">
        <w:rPr>
          <w:rFonts w:ascii="Arial" w:hAnsi="Arial" w:cs="Arial"/>
        </w:rPr>
        <w:tab/>
        <w:t xml:space="preserve">Position :  </w:t>
      </w:r>
      <w:r w:rsidRPr="004E3E3F">
        <w:rPr>
          <w:rFonts w:ascii="Arial" w:hAnsi="Arial" w:cs="Arial"/>
          <w:b/>
          <w:bCs/>
        </w:rPr>
        <w:t>Contracts Manager</w:t>
      </w:r>
      <w:r w:rsidRPr="004E3E3F">
        <w:rPr>
          <w:rFonts w:ascii="Arial" w:hAnsi="Arial" w:cs="Arial"/>
        </w:rPr>
        <w:tab/>
        <w:t xml:space="preserve">Date:  </w:t>
      </w:r>
      <w:r w:rsidR="00363605" w:rsidRPr="004E3E3F">
        <w:rPr>
          <w:rFonts w:ascii="Arial" w:hAnsi="Arial" w:cs="Arial"/>
          <w:b/>
          <w:bCs/>
        </w:rPr>
        <w:t xml:space="preserve"> 30/3/2020 </w:t>
      </w:r>
    </w:p>
    <w:p w14:paraId="6C1B75B8" w14:textId="77777777" w:rsidR="004727DD" w:rsidRPr="004E3E3F" w:rsidRDefault="004727DD" w:rsidP="004E3E3F">
      <w:pPr>
        <w:spacing w:before="120" w:after="120" w:line="360" w:lineRule="auto"/>
        <w:rPr>
          <w:rFonts w:ascii="Arial" w:hAnsi="Arial" w:cs="Arial"/>
          <w:b/>
        </w:rPr>
      </w:pPr>
      <w:r w:rsidRPr="004E3E3F">
        <w:rPr>
          <w:rFonts w:ascii="Arial" w:hAnsi="Arial" w:cs="Arial"/>
          <w:b/>
        </w:rPr>
        <w:t>7.02</w:t>
      </w:r>
      <w:r w:rsidRPr="004E3E3F">
        <w:rPr>
          <w:rFonts w:ascii="Arial" w:hAnsi="Arial" w:cs="Arial"/>
          <w:b/>
        </w:rPr>
        <w:tab/>
        <w:t>Pre-start Waste Minimisation Initiatives</w:t>
      </w:r>
    </w:p>
    <w:p w14:paraId="748011B8" w14:textId="036DF2B7" w:rsidR="004727DD" w:rsidRPr="004E3E3F" w:rsidRDefault="004727DD" w:rsidP="004E3E3F">
      <w:pPr>
        <w:spacing w:line="360" w:lineRule="auto"/>
        <w:rPr>
          <w:rFonts w:ascii="Arial" w:hAnsi="Arial" w:cs="Arial"/>
          <w:noProof w:val="0"/>
        </w:rPr>
      </w:pPr>
      <w:r w:rsidRPr="004E3E3F">
        <w:rPr>
          <w:rFonts w:ascii="Arial" w:hAnsi="Arial" w:cs="Arial"/>
          <w:iCs/>
        </w:rPr>
        <w:t xml:space="preserve">All construction waste </w:t>
      </w:r>
      <w:r w:rsidR="00483812" w:rsidRPr="004E3E3F">
        <w:rPr>
          <w:rFonts w:ascii="Arial" w:hAnsi="Arial" w:cs="Arial"/>
          <w:iCs/>
        </w:rPr>
        <w:t xml:space="preserve"> from this development is to be kept to a</w:t>
      </w:r>
      <w:r w:rsidRPr="004E3E3F">
        <w:rPr>
          <w:rFonts w:ascii="Arial" w:hAnsi="Arial" w:cs="Arial"/>
          <w:iCs/>
        </w:rPr>
        <w:t xml:space="preserve"> minimum.  The project design includes designing out of construction waste in accordance with CDM Regulations </w:t>
      </w:r>
      <w:r w:rsidR="00311203" w:rsidRPr="004E3E3F">
        <w:rPr>
          <w:rFonts w:ascii="Arial" w:hAnsi="Arial" w:cs="Arial"/>
          <w:iCs/>
        </w:rPr>
        <w:t>2015 (</w:t>
      </w:r>
      <w:r w:rsidR="00311203" w:rsidRPr="004E3E3F">
        <w:rPr>
          <w:rFonts w:ascii="Arial" w:hAnsi="Arial" w:cs="Arial"/>
          <w:noProof w:val="0"/>
          <w:color w:val="000000"/>
          <w:shd w:val="clear" w:color="auto" w:fill="FFFFFF"/>
        </w:rPr>
        <w:t>The Construction Regulations 2015, 2020)</w:t>
      </w:r>
      <w:r w:rsidRPr="004E3E3F">
        <w:rPr>
          <w:rFonts w:ascii="Arial" w:hAnsi="Arial" w:cs="Arial"/>
          <w:iCs/>
        </w:rPr>
        <w:t xml:space="preserve"> and The Environmental Protection Act 1990</w:t>
      </w:r>
      <w:r w:rsidR="00311203" w:rsidRPr="004E3E3F">
        <w:rPr>
          <w:rFonts w:ascii="Arial" w:hAnsi="Arial" w:cs="Arial"/>
          <w:iCs/>
        </w:rPr>
        <w:t xml:space="preserve"> </w:t>
      </w:r>
      <w:r w:rsidR="00311203" w:rsidRPr="004E3E3F">
        <w:rPr>
          <w:rFonts w:ascii="Arial" w:hAnsi="Arial" w:cs="Arial"/>
          <w:noProof w:val="0"/>
          <w:color w:val="000000"/>
          <w:shd w:val="clear" w:color="auto" w:fill="FFFFFF"/>
        </w:rPr>
        <w:t>(Environmental Protection Act 1990, 2020)</w:t>
      </w:r>
      <w:r w:rsidR="00311203" w:rsidRPr="004E3E3F">
        <w:rPr>
          <w:rFonts w:ascii="Arial" w:hAnsi="Arial" w:cs="Arial"/>
          <w:noProof w:val="0"/>
        </w:rPr>
        <w:t xml:space="preserve">. </w:t>
      </w:r>
    </w:p>
    <w:p w14:paraId="7034C60A" w14:textId="449CBEC7" w:rsidR="004727DD" w:rsidRPr="004E3E3F" w:rsidRDefault="004727DD" w:rsidP="004E3E3F">
      <w:pPr>
        <w:spacing w:before="120" w:after="120" w:line="360" w:lineRule="auto"/>
        <w:rPr>
          <w:rFonts w:ascii="Arial" w:hAnsi="Arial" w:cs="Arial"/>
          <w:iCs/>
        </w:rPr>
      </w:pPr>
      <w:r w:rsidRPr="004E3E3F">
        <w:rPr>
          <w:rFonts w:ascii="Arial" w:hAnsi="Arial" w:cs="Arial"/>
          <w:iCs/>
        </w:rPr>
        <w:t>All materials used in the cut &amp; fill operation will be utilising the existing waste material on site including the use of crushed materials resulting from the demolition o</w:t>
      </w:r>
      <w:r w:rsidR="001233F4" w:rsidRPr="004E3E3F">
        <w:rPr>
          <w:rFonts w:ascii="Arial" w:hAnsi="Arial" w:cs="Arial"/>
          <w:iCs/>
        </w:rPr>
        <w:t>f the existing car park</w:t>
      </w:r>
      <w:r w:rsidRPr="004E3E3F">
        <w:rPr>
          <w:rFonts w:ascii="Arial" w:hAnsi="Arial" w:cs="Arial"/>
          <w:iCs/>
        </w:rPr>
        <w:t xml:space="preserve"> on the site.</w:t>
      </w:r>
      <w:r w:rsidR="002E3578" w:rsidRPr="004E3E3F">
        <w:rPr>
          <w:rFonts w:ascii="Arial" w:hAnsi="Arial" w:cs="Arial"/>
          <w:iCs/>
        </w:rPr>
        <w:t xml:space="preserve"> Any materials</w:t>
      </w:r>
      <w:r w:rsidR="001233F4" w:rsidRPr="004E3E3F">
        <w:rPr>
          <w:rFonts w:ascii="Arial" w:hAnsi="Arial" w:cs="Arial"/>
          <w:iCs/>
        </w:rPr>
        <w:t xml:space="preserve"> perchased than cannot be used on site</w:t>
      </w:r>
      <w:r w:rsidR="002E3578" w:rsidRPr="004E3E3F">
        <w:rPr>
          <w:rFonts w:ascii="Arial" w:hAnsi="Arial" w:cs="Arial"/>
          <w:iCs/>
        </w:rPr>
        <w:t xml:space="preserve"> </w:t>
      </w:r>
      <w:r w:rsidR="001233F4" w:rsidRPr="004E3E3F">
        <w:rPr>
          <w:rFonts w:ascii="Arial" w:hAnsi="Arial" w:cs="Arial"/>
          <w:iCs/>
        </w:rPr>
        <w:t xml:space="preserve">will be exchanged with the supplier and be utilised in this facilit to reduce any waste. </w:t>
      </w:r>
    </w:p>
    <w:p w14:paraId="339E53C3" w14:textId="75C2530C" w:rsidR="004727DD" w:rsidRPr="004E3E3F" w:rsidRDefault="004727DD" w:rsidP="004E3E3F">
      <w:pPr>
        <w:spacing w:before="120" w:after="120" w:line="360" w:lineRule="auto"/>
        <w:rPr>
          <w:rFonts w:ascii="Arial" w:hAnsi="Arial" w:cs="Arial"/>
          <w:i/>
        </w:rPr>
      </w:pPr>
      <w:r w:rsidRPr="004E3E3F">
        <w:rPr>
          <w:rFonts w:ascii="Arial" w:hAnsi="Arial" w:cs="Arial"/>
          <w:iCs/>
        </w:rPr>
        <w:t xml:space="preserve">All materials resulting from the demolition aspects of the project are to be recovered for re-use by </w:t>
      </w:r>
      <w:r w:rsidR="00770AA5" w:rsidRPr="004E3E3F">
        <w:rPr>
          <w:rFonts w:ascii="Arial" w:hAnsi="Arial" w:cs="Arial"/>
          <w:iCs/>
        </w:rPr>
        <w:t xml:space="preserve">GD environmental services </w:t>
      </w:r>
      <w:r w:rsidRPr="004E3E3F">
        <w:rPr>
          <w:rFonts w:ascii="Arial" w:hAnsi="Arial" w:cs="Arial"/>
          <w:iCs/>
        </w:rPr>
        <w:t>Ltd.</w:t>
      </w:r>
    </w:p>
    <w:p w14:paraId="5C00297E" w14:textId="77777777" w:rsidR="004727DD" w:rsidRPr="004E3E3F" w:rsidRDefault="004727DD" w:rsidP="004E3E3F">
      <w:pPr>
        <w:spacing w:before="120" w:after="120" w:line="360" w:lineRule="auto"/>
        <w:rPr>
          <w:rFonts w:ascii="Arial" w:hAnsi="Arial" w:cs="Arial"/>
          <w:b/>
          <w:bCs/>
        </w:rPr>
      </w:pPr>
    </w:p>
    <w:p w14:paraId="0D44B5D2" w14:textId="77777777" w:rsidR="004727DD" w:rsidRPr="004E3E3F" w:rsidRDefault="004727DD" w:rsidP="004E3E3F">
      <w:pPr>
        <w:spacing w:before="120" w:after="120" w:line="360" w:lineRule="auto"/>
        <w:rPr>
          <w:rFonts w:ascii="Arial" w:hAnsi="Arial" w:cs="Arial"/>
          <w:bCs/>
        </w:rPr>
      </w:pPr>
      <w:r w:rsidRPr="004E3E3F">
        <w:rPr>
          <w:rFonts w:ascii="Arial" w:hAnsi="Arial" w:cs="Arial"/>
          <w:b/>
          <w:bCs/>
        </w:rPr>
        <w:t>7.03</w:t>
      </w:r>
      <w:r w:rsidRPr="004E3E3F">
        <w:rPr>
          <w:rFonts w:ascii="Arial" w:hAnsi="Arial" w:cs="Arial"/>
          <w:b/>
          <w:bCs/>
        </w:rPr>
        <w:tab/>
        <w:t>Compliance with Duty of Care</w:t>
      </w:r>
    </w:p>
    <w:p w14:paraId="1FFFF41C" w14:textId="77777777" w:rsidR="004727DD" w:rsidRPr="004E3E3F" w:rsidRDefault="004727DD" w:rsidP="004E3E3F">
      <w:pPr>
        <w:spacing w:before="120" w:after="120" w:line="360" w:lineRule="auto"/>
        <w:jc w:val="both"/>
        <w:rPr>
          <w:rFonts w:ascii="Arial" w:hAnsi="Arial" w:cs="Arial"/>
          <w:u w:val="single"/>
        </w:rPr>
      </w:pPr>
      <w:r w:rsidRPr="004E3E3F">
        <w:rPr>
          <w:rFonts w:ascii="Arial" w:hAnsi="Arial" w:cs="Arial"/>
          <w:u w:val="single"/>
        </w:rPr>
        <w:t>Hazardous Liquids:</w:t>
      </w:r>
    </w:p>
    <w:p w14:paraId="1E7450A0" w14:textId="5F334EBA" w:rsidR="00587C16" w:rsidRPr="004E3E3F" w:rsidRDefault="00587C16" w:rsidP="004E3E3F">
      <w:pPr>
        <w:spacing w:line="360" w:lineRule="auto"/>
        <w:rPr>
          <w:rFonts w:ascii="Arial" w:hAnsi="Arial" w:cs="Arial"/>
          <w:noProof w:val="0"/>
        </w:rPr>
      </w:pPr>
      <w:r w:rsidRPr="004E3E3F">
        <w:rPr>
          <w:rFonts w:ascii="Arial" w:hAnsi="Arial" w:cs="Arial"/>
          <w:noProof w:val="0"/>
          <w:color w:val="333333"/>
          <w:shd w:val="clear" w:color="auto" w:fill="FFFFFF"/>
        </w:rPr>
        <w:t>GD Environmental Services Ltd</w:t>
      </w:r>
      <w:r w:rsidRPr="004E3E3F">
        <w:rPr>
          <w:rFonts w:ascii="Arial" w:hAnsi="Arial" w:cs="Arial"/>
          <w:noProof w:val="0"/>
          <w:color w:val="333333"/>
        </w:rPr>
        <w:t xml:space="preserve">, </w:t>
      </w:r>
      <w:proofErr w:type="spellStart"/>
      <w:r w:rsidRPr="004E3E3F">
        <w:rPr>
          <w:rFonts w:ascii="Arial" w:hAnsi="Arial" w:cs="Arial"/>
          <w:noProof w:val="0"/>
          <w:color w:val="333333"/>
          <w:shd w:val="clear" w:color="auto" w:fill="FFFFFF"/>
        </w:rPr>
        <w:t>Taybrite</w:t>
      </w:r>
      <w:proofErr w:type="spellEnd"/>
      <w:r w:rsidRPr="004E3E3F">
        <w:rPr>
          <w:rFonts w:ascii="Arial" w:hAnsi="Arial" w:cs="Arial"/>
          <w:noProof w:val="0"/>
          <w:color w:val="333333"/>
        </w:rPr>
        <w:t xml:space="preserve">, </w:t>
      </w:r>
      <w:proofErr w:type="spellStart"/>
      <w:r w:rsidRPr="004E3E3F">
        <w:rPr>
          <w:rFonts w:ascii="Arial" w:hAnsi="Arial" w:cs="Arial"/>
          <w:noProof w:val="0"/>
          <w:color w:val="333333"/>
          <w:shd w:val="clear" w:color="auto" w:fill="FFFFFF"/>
        </w:rPr>
        <w:t>Heol</w:t>
      </w:r>
      <w:proofErr w:type="spellEnd"/>
      <w:r w:rsidRPr="004E3E3F">
        <w:rPr>
          <w:rFonts w:ascii="Arial" w:hAnsi="Arial" w:cs="Arial"/>
          <w:noProof w:val="0"/>
          <w:color w:val="333333"/>
          <w:shd w:val="clear" w:color="auto" w:fill="FFFFFF"/>
        </w:rPr>
        <w:t>-Y-</w:t>
      </w:r>
      <w:proofErr w:type="spellStart"/>
      <w:r w:rsidRPr="004E3E3F">
        <w:rPr>
          <w:rFonts w:ascii="Arial" w:hAnsi="Arial" w:cs="Arial"/>
          <w:noProof w:val="0"/>
          <w:color w:val="333333"/>
          <w:shd w:val="clear" w:color="auto" w:fill="FFFFFF"/>
        </w:rPr>
        <w:t>Bwlch</w:t>
      </w:r>
      <w:proofErr w:type="spellEnd"/>
      <w:r w:rsidRPr="004E3E3F">
        <w:rPr>
          <w:rFonts w:ascii="Arial" w:hAnsi="Arial" w:cs="Arial"/>
          <w:noProof w:val="0"/>
          <w:color w:val="333333"/>
        </w:rPr>
        <w:t xml:space="preserve">, </w:t>
      </w:r>
      <w:proofErr w:type="spellStart"/>
      <w:r w:rsidRPr="004E3E3F">
        <w:rPr>
          <w:rFonts w:ascii="Arial" w:hAnsi="Arial" w:cs="Arial"/>
          <w:noProof w:val="0"/>
          <w:color w:val="333333"/>
          <w:shd w:val="clear" w:color="auto" w:fill="FFFFFF"/>
        </w:rPr>
        <w:t>Bynea</w:t>
      </w:r>
      <w:proofErr w:type="spellEnd"/>
      <w:r w:rsidRPr="004E3E3F">
        <w:rPr>
          <w:rFonts w:ascii="Arial" w:hAnsi="Arial" w:cs="Arial"/>
          <w:noProof w:val="0"/>
          <w:color w:val="333333"/>
        </w:rPr>
        <w:t xml:space="preserve">, </w:t>
      </w:r>
      <w:r w:rsidRPr="004E3E3F">
        <w:rPr>
          <w:rFonts w:ascii="Arial" w:hAnsi="Arial" w:cs="Arial"/>
          <w:noProof w:val="0"/>
          <w:color w:val="333333"/>
          <w:shd w:val="clear" w:color="auto" w:fill="FFFFFF"/>
        </w:rPr>
        <w:t>Llanelli</w:t>
      </w:r>
      <w:r w:rsidRPr="004E3E3F">
        <w:rPr>
          <w:rFonts w:ascii="Arial" w:hAnsi="Arial" w:cs="Arial"/>
          <w:noProof w:val="0"/>
          <w:color w:val="333333"/>
        </w:rPr>
        <w:t xml:space="preserve">, </w:t>
      </w:r>
      <w:r w:rsidRPr="004E3E3F">
        <w:rPr>
          <w:rFonts w:ascii="Arial" w:hAnsi="Arial" w:cs="Arial"/>
          <w:noProof w:val="0"/>
          <w:color w:val="333333"/>
          <w:shd w:val="clear" w:color="auto" w:fill="FFFFFF"/>
        </w:rPr>
        <w:t>SA14 9SU</w:t>
      </w:r>
    </w:p>
    <w:p w14:paraId="5787B35D" w14:textId="77777777" w:rsidR="004727DD" w:rsidRPr="004E3E3F" w:rsidRDefault="004727DD" w:rsidP="004E3E3F">
      <w:pPr>
        <w:spacing w:before="120" w:after="120" w:line="360" w:lineRule="auto"/>
        <w:rPr>
          <w:rFonts w:ascii="Arial" w:hAnsi="Arial" w:cs="Arial"/>
          <w:u w:val="single"/>
        </w:rPr>
      </w:pPr>
      <w:r w:rsidRPr="004E3E3F">
        <w:rPr>
          <w:rFonts w:ascii="Arial" w:hAnsi="Arial" w:cs="Arial"/>
          <w:u w:val="single"/>
        </w:rPr>
        <w:t>General Construction Waste</w:t>
      </w:r>
    </w:p>
    <w:p w14:paraId="6445B1D6" w14:textId="2E6F2EF5" w:rsidR="004727DD" w:rsidRPr="004E3E3F" w:rsidRDefault="00422C52" w:rsidP="00803501">
      <w:pPr>
        <w:spacing w:line="360" w:lineRule="auto"/>
        <w:rPr>
          <w:rFonts w:ascii="Arial" w:hAnsi="Arial" w:cs="Arial"/>
          <w:noProof w:val="0"/>
        </w:rPr>
      </w:pPr>
      <w:r w:rsidRPr="004E3E3F">
        <w:rPr>
          <w:rFonts w:ascii="Arial" w:hAnsi="Arial" w:cs="Arial"/>
          <w:noProof w:val="0"/>
          <w:color w:val="333333"/>
          <w:shd w:val="clear" w:color="auto" w:fill="FFFFFF"/>
        </w:rPr>
        <w:t>GD Environmental Services Ltd</w:t>
      </w:r>
      <w:r w:rsidRPr="004E3E3F">
        <w:rPr>
          <w:rFonts w:ascii="Arial" w:hAnsi="Arial" w:cs="Arial"/>
          <w:noProof w:val="0"/>
          <w:color w:val="333333"/>
        </w:rPr>
        <w:t xml:space="preserve">, </w:t>
      </w:r>
      <w:proofErr w:type="spellStart"/>
      <w:r w:rsidRPr="004E3E3F">
        <w:rPr>
          <w:rFonts w:ascii="Arial" w:hAnsi="Arial" w:cs="Arial"/>
          <w:noProof w:val="0"/>
          <w:color w:val="333333"/>
          <w:shd w:val="clear" w:color="auto" w:fill="FFFFFF"/>
        </w:rPr>
        <w:t>Taybrite</w:t>
      </w:r>
      <w:proofErr w:type="spellEnd"/>
      <w:r w:rsidRPr="004E3E3F">
        <w:rPr>
          <w:rFonts w:ascii="Arial" w:hAnsi="Arial" w:cs="Arial"/>
          <w:noProof w:val="0"/>
          <w:color w:val="333333"/>
        </w:rPr>
        <w:t xml:space="preserve">, </w:t>
      </w:r>
      <w:proofErr w:type="spellStart"/>
      <w:r w:rsidRPr="004E3E3F">
        <w:rPr>
          <w:rFonts w:ascii="Arial" w:hAnsi="Arial" w:cs="Arial"/>
          <w:noProof w:val="0"/>
          <w:color w:val="333333"/>
          <w:shd w:val="clear" w:color="auto" w:fill="FFFFFF"/>
        </w:rPr>
        <w:t>Heol</w:t>
      </w:r>
      <w:proofErr w:type="spellEnd"/>
      <w:r w:rsidRPr="004E3E3F">
        <w:rPr>
          <w:rFonts w:ascii="Arial" w:hAnsi="Arial" w:cs="Arial"/>
          <w:noProof w:val="0"/>
          <w:color w:val="333333"/>
          <w:shd w:val="clear" w:color="auto" w:fill="FFFFFF"/>
        </w:rPr>
        <w:t>-Y-</w:t>
      </w:r>
      <w:proofErr w:type="spellStart"/>
      <w:r w:rsidRPr="004E3E3F">
        <w:rPr>
          <w:rFonts w:ascii="Arial" w:hAnsi="Arial" w:cs="Arial"/>
          <w:noProof w:val="0"/>
          <w:color w:val="333333"/>
          <w:shd w:val="clear" w:color="auto" w:fill="FFFFFF"/>
        </w:rPr>
        <w:t>Bwlch</w:t>
      </w:r>
      <w:proofErr w:type="spellEnd"/>
      <w:r w:rsidRPr="004E3E3F">
        <w:rPr>
          <w:rFonts w:ascii="Arial" w:hAnsi="Arial" w:cs="Arial"/>
          <w:noProof w:val="0"/>
          <w:color w:val="333333"/>
        </w:rPr>
        <w:t xml:space="preserve">, </w:t>
      </w:r>
      <w:proofErr w:type="spellStart"/>
      <w:r w:rsidRPr="004E3E3F">
        <w:rPr>
          <w:rFonts w:ascii="Arial" w:hAnsi="Arial" w:cs="Arial"/>
          <w:noProof w:val="0"/>
          <w:color w:val="333333"/>
          <w:shd w:val="clear" w:color="auto" w:fill="FFFFFF"/>
        </w:rPr>
        <w:t>Bynea</w:t>
      </w:r>
      <w:proofErr w:type="spellEnd"/>
      <w:r w:rsidRPr="004E3E3F">
        <w:rPr>
          <w:rFonts w:ascii="Arial" w:hAnsi="Arial" w:cs="Arial"/>
          <w:noProof w:val="0"/>
          <w:color w:val="333333"/>
        </w:rPr>
        <w:t xml:space="preserve">, </w:t>
      </w:r>
      <w:r w:rsidRPr="004E3E3F">
        <w:rPr>
          <w:rFonts w:ascii="Arial" w:hAnsi="Arial" w:cs="Arial"/>
          <w:noProof w:val="0"/>
          <w:color w:val="333333"/>
          <w:shd w:val="clear" w:color="auto" w:fill="FFFFFF"/>
        </w:rPr>
        <w:t>Llanelli</w:t>
      </w:r>
      <w:r w:rsidRPr="004E3E3F">
        <w:rPr>
          <w:rFonts w:ascii="Arial" w:hAnsi="Arial" w:cs="Arial"/>
          <w:noProof w:val="0"/>
          <w:color w:val="333333"/>
        </w:rPr>
        <w:t xml:space="preserve">, </w:t>
      </w:r>
      <w:r w:rsidRPr="004E3E3F">
        <w:rPr>
          <w:rFonts w:ascii="Arial" w:hAnsi="Arial" w:cs="Arial"/>
          <w:noProof w:val="0"/>
          <w:color w:val="333333"/>
          <w:shd w:val="clear" w:color="auto" w:fill="FFFFFF"/>
        </w:rPr>
        <w:t>SA14 9SU</w:t>
      </w:r>
    </w:p>
    <w:p w14:paraId="60C45414" w14:textId="77777777" w:rsidR="004727DD" w:rsidRPr="004E3E3F" w:rsidRDefault="004727DD" w:rsidP="004E3E3F">
      <w:pPr>
        <w:spacing w:before="120" w:after="120" w:line="360" w:lineRule="auto"/>
        <w:rPr>
          <w:rFonts w:ascii="Arial" w:hAnsi="Arial" w:cs="Arial"/>
          <w:u w:val="single"/>
        </w:rPr>
      </w:pPr>
      <w:r w:rsidRPr="004E3E3F">
        <w:rPr>
          <w:rFonts w:ascii="Arial" w:hAnsi="Arial" w:cs="Arial"/>
          <w:u w:val="single"/>
        </w:rPr>
        <w:t>Clinical Waste:</w:t>
      </w:r>
    </w:p>
    <w:p w14:paraId="66DA6E56" w14:textId="77777777" w:rsidR="004727DD" w:rsidRPr="004E3E3F" w:rsidRDefault="004727DD" w:rsidP="004E3E3F">
      <w:pPr>
        <w:spacing w:before="120" w:after="120" w:line="360" w:lineRule="auto"/>
        <w:rPr>
          <w:rFonts w:ascii="Arial" w:hAnsi="Arial" w:cs="Arial"/>
          <w:iCs/>
        </w:rPr>
      </w:pPr>
      <w:r w:rsidRPr="004E3E3F">
        <w:rPr>
          <w:rFonts w:ascii="Arial" w:hAnsi="Arial" w:cs="Arial"/>
        </w:rPr>
        <w:t>Phs All clear Ltd, West Rd, Portslade, West Sussex, BN41 1QH.                                            License Number: WSX/876021/CB.  Expires:  05/07/2010.  Disposal Site:  ST6 Anurin Bevan Ave, Brynmenyn Industrial Estate, Bridgend.</w:t>
      </w:r>
    </w:p>
    <w:p w14:paraId="64C7C8BC" w14:textId="77777777" w:rsidR="004727DD" w:rsidRPr="004E3E3F" w:rsidRDefault="004727DD" w:rsidP="004E3E3F">
      <w:pPr>
        <w:spacing w:before="120" w:after="120" w:line="360" w:lineRule="auto"/>
        <w:jc w:val="both"/>
        <w:rPr>
          <w:rFonts w:ascii="Arial" w:hAnsi="Arial" w:cs="Arial"/>
          <w:iCs/>
        </w:rPr>
      </w:pPr>
    </w:p>
    <w:p w14:paraId="5F6CB8ED" w14:textId="77777777" w:rsidR="004727DD" w:rsidRPr="004E3E3F" w:rsidRDefault="004727DD" w:rsidP="004E3E3F">
      <w:pPr>
        <w:pStyle w:val="Heading4"/>
        <w:spacing w:before="120" w:after="120" w:line="360" w:lineRule="auto"/>
        <w:rPr>
          <w:rFonts w:ascii="Arial" w:hAnsi="Arial" w:cs="Arial"/>
          <w:u w:val="none"/>
        </w:rPr>
      </w:pPr>
      <w:r w:rsidRPr="004E3E3F">
        <w:rPr>
          <w:rFonts w:ascii="Arial" w:hAnsi="Arial" w:cs="Arial"/>
          <w:u w:val="none"/>
        </w:rPr>
        <w:t>7.04</w:t>
      </w:r>
      <w:r w:rsidRPr="004E3E3F">
        <w:rPr>
          <w:rFonts w:ascii="Arial" w:hAnsi="Arial" w:cs="Arial"/>
          <w:u w:val="none"/>
        </w:rPr>
        <w:tab/>
        <w:t xml:space="preserve">Site Constraints </w:t>
      </w:r>
    </w:p>
    <w:p w14:paraId="68FF33C3" w14:textId="0648E538" w:rsidR="004727DD" w:rsidRPr="004E3E3F" w:rsidRDefault="004727DD" w:rsidP="004E3E3F">
      <w:pPr>
        <w:spacing w:before="120" w:after="120" w:line="360" w:lineRule="auto"/>
        <w:jc w:val="both"/>
        <w:rPr>
          <w:rFonts w:ascii="Arial" w:hAnsi="Arial" w:cs="Arial"/>
          <w:i/>
          <w:iCs/>
        </w:rPr>
      </w:pPr>
      <w:r w:rsidRPr="004E3E3F">
        <w:rPr>
          <w:rFonts w:ascii="Arial" w:hAnsi="Arial" w:cs="Arial"/>
        </w:rPr>
        <w:t>The project is a town centre re-devel</w:t>
      </w:r>
      <w:r w:rsidR="000A0D64" w:rsidRPr="004E3E3F">
        <w:rPr>
          <w:rFonts w:ascii="Arial" w:hAnsi="Arial" w:cs="Arial"/>
        </w:rPr>
        <w:t>opment of the former car park</w:t>
      </w:r>
      <w:r w:rsidRPr="004E3E3F">
        <w:rPr>
          <w:rFonts w:ascii="Arial" w:hAnsi="Arial" w:cs="Arial"/>
        </w:rPr>
        <w:t>.  A major construction project within an urban environment does come with its own specific constraints especially in relation to access and egress.  All waste management traffic is therefore subject to the limitations imposed by the separate</w:t>
      </w:r>
      <w:r w:rsidR="00CA0A73" w:rsidRPr="004E3E3F">
        <w:rPr>
          <w:rFonts w:ascii="Arial" w:hAnsi="Arial" w:cs="Arial"/>
        </w:rPr>
        <w:t xml:space="preserve"> Access document for this site, these documents will be located in the site office, this issue will be forseen with Swansea county council. </w:t>
      </w:r>
      <w:r w:rsidR="0012470C" w:rsidRPr="004E3E3F">
        <w:rPr>
          <w:rFonts w:ascii="Arial" w:hAnsi="Arial" w:cs="Arial"/>
        </w:rPr>
        <w:t xml:space="preserve">By working in conjuction the risk fcator </w:t>
      </w:r>
      <w:r w:rsidR="00AE5216" w:rsidRPr="004E3E3F">
        <w:rPr>
          <w:rFonts w:ascii="Arial" w:hAnsi="Arial" w:cs="Arial"/>
        </w:rPr>
        <w:t xml:space="preserve">of this issue should be lowered, and all requirements will be put in place if anythings does arise from this. </w:t>
      </w:r>
      <w:r w:rsidRPr="004E3E3F">
        <w:rPr>
          <w:rFonts w:ascii="Arial" w:hAnsi="Arial" w:cs="Arial"/>
          <w:i/>
          <w:iCs/>
        </w:rPr>
        <w:t xml:space="preserve"> </w:t>
      </w:r>
    </w:p>
    <w:p w14:paraId="2171AD9D" w14:textId="77777777" w:rsidR="004727DD" w:rsidRPr="004E3E3F" w:rsidRDefault="004727DD" w:rsidP="004E3E3F">
      <w:pPr>
        <w:spacing w:before="120" w:after="120" w:line="360" w:lineRule="auto"/>
        <w:rPr>
          <w:rFonts w:ascii="Arial" w:hAnsi="Arial" w:cs="Arial"/>
        </w:rPr>
      </w:pPr>
    </w:p>
    <w:p w14:paraId="211E177C" w14:textId="77777777" w:rsidR="004727DD" w:rsidRPr="004E3E3F" w:rsidRDefault="004727DD" w:rsidP="004E3E3F">
      <w:pPr>
        <w:spacing w:before="120" w:after="120" w:line="360" w:lineRule="auto"/>
        <w:rPr>
          <w:rFonts w:ascii="Arial" w:hAnsi="Arial" w:cs="Arial"/>
          <w:b/>
          <w:bCs/>
        </w:rPr>
      </w:pPr>
      <w:r w:rsidRPr="004E3E3F">
        <w:rPr>
          <w:rFonts w:ascii="Arial" w:hAnsi="Arial" w:cs="Arial"/>
          <w:b/>
          <w:bCs/>
        </w:rPr>
        <w:t>7.05</w:t>
      </w:r>
      <w:r w:rsidRPr="004E3E3F">
        <w:rPr>
          <w:rFonts w:ascii="Arial" w:hAnsi="Arial" w:cs="Arial"/>
          <w:b/>
          <w:bCs/>
        </w:rPr>
        <w:tab/>
        <w:t>Containment of waste</w:t>
      </w:r>
    </w:p>
    <w:p w14:paraId="1A77B369" w14:textId="5CF5C8D6" w:rsidR="004727DD" w:rsidRPr="004E3E3F" w:rsidRDefault="004727DD" w:rsidP="004E3E3F">
      <w:pPr>
        <w:spacing w:line="360" w:lineRule="auto"/>
        <w:rPr>
          <w:rFonts w:ascii="Arial" w:hAnsi="Arial" w:cs="Arial"/>
          <w:noProof w:val="0"/>
        </w:rPr>
      </w:pPr>
      <w:r w:rsidRPr="004E3E3F">
        <w:rPr>
          <w:rFonts w:ascii="Arial" w:hAnsi="Arial" w:cs="Arial"/>
        </w:rPr>
        <w:t>The site has a waste segregation policy in place utilising 4 x Roll on Roll off skip containers.  Market site has a covered skip for general waste and a lockable, wheeled bin for contaminated/hazardous waste.  There is also provision for 2 x lockable, wheeled containers for hazardous waste within the site administration area on the main, Northern site.  Waste paper and cardboard is collected for recycling in the purpose made containers in the site office compound.  Food waste from the site canteen is stored in a dedicated lockable, wheeled co</w:t>
      </w:r>
      <w:r w:rsidR="00BD5024" w:rsidRPr="004E3E3F">
        <w:rPr>
          <w:rFonts w:ascii="Arial" w:hAnsi="Arial" w:cs="Arial"/>
        </w:rPr>
        <w:t xml:space="preserve">ntainer adjacent to the canteen </w:t>
      </w:r>
      <w:r w:rsidR="00BD5024" w:rsidRPr="004E3E3F">
        <w:rPr>
          <w:rFonts w:ascii="Arial" w:hAnsi="Arial" w:cs="Arial"/>
          <w:noProof w:val="0"/>
          <w:color w:val="000000"/>
          <w:shd w:val="clear" w:color="auto" w:fill="FFFFFF"/>
        </w:rPr>
        <w:t>(Classify different types of waste, 2020)</w:t>
      </w:r>
      <w:r w:rsidR="00BD5024" w:rsidRPr="004E3E3F">
        <w:rPr>
          <w:rFonts w:ascii="Arial" w:hAnsi="Arial" w:cs="Arial"/>
          <w:noProof w:val="0"/>
        </w:rPr>
        <w:t xml:space="preserve">. </w:t>
      </w:r>
    </w:p>
    <w:p w14:paraId="7D2A81EE" w14:textId="77777777" w:rsidR="004727DD" w:rsidRPr="004E3E3F" w:rsidRDefault="004727DD" w:rsidP="004E3E3F">
      <w:pPr>
        <w:spacing w:before="120" w:after="120" w:line="360" w:lineRule="auto"/>
        <w:rPr>
          <w:rFonts w:ascii="Arial" w:hAnsi="Arial" w:cs="Arial"/>
        </w:rPr>
      </w:pPr>
    </w:p>
    <w:p w14:paraId="62C78FE7" w14:textId="77777777" w:rsidR="004727DD" w:rsidRPr="004E3E3F" w:rsidRDefault="004727DD" w:rsidP="004E3E3F">
      <w:pPr>
        <w:pStyle w:val="Heading4"/>
        <w:spacing w:before="120" w:after="120" w:line="360" w:lineRule="auto"/>
        <w:rPr>
          <w:rFonts w:ascii="Arial" w:hAnsi="Arial" w:cs="Arial"/>
        </w:rPr>
      </w:pPr>
      <w:r w:rsidRPr="004E3E3F">
        <w:rPr>
          <w:rFonts w:ascii="Arial" w:hAnsi="Arial" w:cs="Arial"/>
          <w:u w:val="none"/>
        </w:rPr>
        <w:lastRenderedPageBreak/>
        <w:t>7.06</w:t>
      </w:r>
      <w:r w:rsidRPr="004E3E3F">
        <w:rPr>
          <w:rFonts w:ascii="Arial" w:hAnsi="Arial" w:cs="Arial"/>
          <w:u w:val="none"/>
        </w:rPr>
        <w:tab/>
        <w:t>Estimate of waste arising</w:t>
      </w:r>
      <w:r w:rsidRPr="004E3E3F">
        <w:rPr>
          <w:rFonts w:ascii="Arial" w:hAnsi="Arial" w:cs="Arial"/>
          <w:b w:val="0"/>
          <w:u w:val="no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881"/>
        <w:gridCol w:w="898"/>
        <w:gridCol w:w="2984"/>
        <w:gridCol w:w="2077"/>
      </w:tblGrid>
      <w:tr w:rsidR="004727DD" w:rsidRPr="004E3E3F" w14:paraId="59D2FC77" w14:textId="77777777" w:rsidTr="006F5C24">
        <w:trPr>
          <w:trHeight w:val="477"/>
        </w:trPr>
        <w:tc>
          <w:tcPr>
            <w:tcW w:w="3881" w:type="dxa"/>
            <w:tcBorders>
              <w:left w:val="single" w:sz="4" w:space="0" w:color="auto"/>
              <w:bottom w:val="double" w:sz="4" w:space="0" w:color="auto"/>
            </w:tcBorders>
            <w:vAlign w:val="center"/>
          </w:tcPr>
          <w:p w14:paraId="1CE88848" w14:textId="77777777" w:rsidR="004727DD" w:rsidRPr="004E3E3F" w:rsidRDefault="004727DD" w:rsidP="004E3E3F">
            <w:pPr>
              <w:pStyle w:val="BodyText"/>
              <w:spacing w:line="360" w:lineRule="auto"/>
              <w:jc w:val="center"/>
              <w:rPr>
                <w:rFonts w:ascii="Arial" w:hAnsi="Arial" w:cs="Arial"/>
                <w:b/>
              </w:rPr>
            </w:pPr>
            <w:r w:rsidRPr="004E3E3F">
              <w:rPr>
                <w:rFonts w:ascii="Arial" w:hAnsi="Arial" w:cs="Arial"/>
                <w:b/>
              </w:rPr>
              <w:t>Type of waste &amp; EWC code</w:t>
            </w:r>
          </w:p>
        </w:tc>
        <w:tc>
          <w:tcPr>
            <w:tcW w:w="898" w:type="dxa"/>
            <w:tcBorders>
              <w:bottom w:val="double" w:sz="4" w:space="0" w:color="auto"/>
            </w:tcBorders>
            <w:vAlign w:val="center"/>
          </w:tcPr>
          <w:p w14:paraId="1FC0F332" w14:textId="77777777" w:rsidR="004727DD" w:rsidRPr="004E3E3F" w:rsidRDefault="004727DD" w:rsidP="004E3E3F">
            <w:pPr>
              <w:pStyle w:val="BodyText"/>
              <w:spacing w:line="360" w:lineRule="auto"/>
              <w:jc w:val="center"/>
              <w:rPr>
                <w:rFonts w:ascii="Arial" w:hAnsi="Arial" w:cs="Arial"/>
                <w:b/>
              </w:rPr>
            </w:pPr>
            <w:r w:rsidRPr="004E3E3F">
              <w:rPr>
                <w:rFonts w:ascii="Arial" w:hAnsi="Arial" w:cs="Arial"/>
                <w:b/>
              </w:rPr>
              <w:t>Y / N</w:t>
            </w:r>
          </w:p>
        </w:tc>
        <w:tc>
          <w:tcPr>
            <w:tcW w:w="2984" w:type="dxa"/>
            <w:tcBorders>
              <w:bottom w:val="double" w:sz="4" w:space="0" w:color="auto"/>
            </w:tcBorders>
            <w:vAlign w:val="center"/>
          </w:tcPr>
          <w:p w14:paraId="483E921E" w14:textId="77777777" w:rsidR="004727DD" w:rsidRPr="004E3E3F" w:rsidRDefault="004727DD" w:rsidP="004E3E3F">
            <w:pPr>
              <w:pStyle w:val="BodyText"/>
              <w:spacing w:line="360" w:lineRule="auto"/>
              <w:jc w:val="center"/>
              <w:rPr>
                <w:rFonts w:ascii="Arial" w:hAnsi="Arial" w:cs="Arial"/>
                <w:b/>
              </w:rPr>
            </w:pPr>
            <w:r w:rsidRPr="004E3E3F">
              <w:rPr>
                <w:rFonts w:ascii="Arial" w:hAnsi="Arial" w:cs="Arial"/>
                <w:b/>
              </w:rPr>
              <w:t>When it will occur</w:t>
            </w:r>
          </w:p>
        </w:tc>
        <w:tc>
          <w:tcPr>
            <w:tcW w:w="2077" w:type="dxa"/>
            <w:tcBorders>
              <w:bottom w:val="double" w:sz="4" w:space="0" w:color="auto"/>
            </w:tcBorders>
            <w:vAlign w:val="center"/>
          </w:tcPr>
          <w:p w14:paraId="23785148" w14:textId="77777777" w:rsidR="004727DD" w:rsidRPr="004E3E3F" w:rsidRDefault="004727DD" w:rsidP="004E3E3F">
            <w:pPr>
              <w:pStyle w:val="BodyText"/>
              <w:spacing w:line="360" w:lineRule="auto"/>
              <w:jc w:val="center"/>
              <w:rPr>
                <w:rFonts w:ascii="Arial" w:hAnsi="Arial" w:cs="Arial"/>
                <w:b/>
              </w:rPr>
            </w:pPr>
            <w:r w:rsidRPr="004E3E3F">
              <w:rPr>
                <w:rFonts w:ascii="Arial" w:hAnsi="Arial" w:cs="Arial"/>
                <w:b/>
              </w:rPr>
              <w:t>Total quantity (m</w:t>
            </w:r>
            <w:r w:rsidRPr="004E3E3F">
              <w:rPr>
                <w:rFonts w:ascii="Arial" w:hAnsi="Arial" w:cs="Arial"/>
                <w:b/>
                <w:vertAlign w:val="superscript"/>
              </w:rPr>
              <w:t>3</w:t>
            </w:r>
            <w:r w:rsidRPr="004E3E3F">
              <w:rPr>
                <w:rFonts w:ascii="Arial" w:hAnsi="Arial" w:cs="Arial"/>
                <w:b/>
              </w:rPr>
              <w:t>)</w:t>
            </w:r>
          </w:p>
        </w:tc>
      </w:tr>
      <w:tr w:rsidR="004727DD" w:rsidRPr="004E3E3F" w14:paraId="551C58CA" w14:textId="77777777" w:rsidTr="006F5C24">
        <w:trPr>
          <w:trHeight w:val="289"/>
        </w:trPr>
        <w:tc>
          <w:tcPr>
            <w:tcW w:w="3881" w:type="dxa"/>
            <w:tcBorders>
              <w:top w:val="double" w:sz="4" w:space="0" w:color="auto"/>
              <w:left w:val="single" w:sz="4" w:space="0" w:color="auto"/>
            </w:tcBorders>
            <w:vAlign w:val="center"/>
          </w:tcPr>
          <w:p w14:paraId="0E2C3BBF" w14:textId="77777777" w:rsidR="004727DD" w:rsidRPr="004E3E3F" w:rsidRDefault="004727DD" w:rsidP="004E3E3F">
            <w:pPr>
              <w:pStyle w:val="BodyText"/>
              <w:spacing w:before="0" w:after="0" w:line="360" w:lineRule="auto"/>
              <w:rPr>
                <w:rFonts w:ascii="Arial" w:hAnsi="Arial" w:cs="Arial"/>
              </w:rPr>
            </w:pPr>
            <w:r w:rsidRPr="004E3E3F">
              <w:rPr>
                <w:rFonts w:ascii="Arial" w:hAnsi="Arial" w:cs="Arial"/>
              </w:rPr>
              <w:t>General Waste (17 09 04)</w:t>
            </w:r>
          </w:p>
        </w:tc>
        <w:tc>
          <w:tcPr>
            <w:tcW w:w="898" w:type="dxa"/>
            <w:tcBorders>
              <w:top w:val="double" w:sz="4" w:space="0" w:color="auto"/>
            </w:tcBorders>
            <w:vAlign w:val="center"/>
          </w:tcPr>
          <w:p w14:paraId="51FCD20C"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tcBorders>
              <w:top w:val="double" w:sz="4" w:space="0" w:color="auto"/>
            </w:tcBorders>
            <w:vAlign w:val="center"/>
          </w:tcPr>
          <w:p w14:paraId="6B12F105"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Duration of Project (100wks)</w:t>
            </w:r>
          </w:p>
        </w:tc>
        <w:tc>
          <w:tcPr>
            <w:tcW w:w="2077" w:type="dxa"/>
            <w:tcBorders>
              <w:top w:val="double" w:sz="4" w:space="0" w:color="auto"/>
            </w:tcBorders>
            <w:vAlign w:val="center"/>
          </w:tcPr>
          <w:p w14:paraId="50B544C7"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10m/week (1000m)</w:t>
            </w:r>
          </w:p>
        </w:tc>
      </w:tr>
      <w:tr w:rsidR="004727DD" w:rsidRPr="004E3E3F" w14:paraId="41304FA6" w14:textId="77777777" w:rsidTr="006F5C24">
        <w:trPr>
          <w:trHeight w:val="289"/>
        </w:trPr>
        <w:tc>
          <w:tcPr>
            <w:tcW w:w="3881" w:type="dxa"/>
            <w:vAlign w:val="center"/>
          </w:tcPr>
          <w:p w14:paraId="4234747B" w14:textId="77777777" w:rsidR="004727DD" w:rsidRDefault="004727DD" w:rsidP="004E3E3F">
            <w:pPr>
              <w:pStyle w:val="BodyText"/>
              <w:spacing w:before="0" w:after="0" w:line="360" w:lineRule="auto"/>
              <w:rPr>
                <w:rFonts w:ascii="Arial" w:hAnsi="Arial" w:cs="Arial"/>
              </w:rPr>
            </w:pPr>
            <w:r w:rsidRPr="004E3E3F">
              <w:rPr>
                <w:rFonts w:ascii="Arial" w:hAnsi="Arial" w:cs="Arial"/>
              </w:rPr>
              <w:t>Inert Waste (17 01 07)</w:t>
            </w:r>
          </w:p>
          <w:p w14:paraId="3B8716B3" w14:textId="0454BF1D" w:rsidR="006F5C24" w:rsidRPr="004E3E3F" w:rsidRDefault="006F5C24" w:rsidP="004E3E3F">
            <w:pPr>
              <w:pStyle w:val="BodyText"/>
              <w:spacing w:before="0" w:after="0" w:line="360" w:lineRule="auto"/>
              <w:rPr>
                <w:rFonts w:ascii="Arial" w:hAnsi="Arial" w:cs="Arial"/>
              </w:rPr>
            </w:pPr>
          </w:p>
        </w:tc>
        <w:tc>
          <w:tcPr>
            <w:tcW w:w="898" w:type="dxa"/>
            <w:vAlign w:val="center"/>
          </w:tcPr>
          <w:p w14:paraId="487E9849"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3BA4F865"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Duration of project</w:t>
            </w:r>
          </w:p>
        </w:tc>
        <w:tc>
          <w:tcPr>
            <w:tcW w:w="2077" w:type="dxa"/>
            <w:vAlign w:val="center"/>
          </w:tcPr>
          <w:p w14:paraId="5B461F3F" w14:textId="622CD6BB" w:rsidR="004727DD" w:rsidRDefault="006F5C24" w:rsidP="004E3E3F">
            <w:pPr>
              <w:pStyle w:val="BodyText"/>
              <w:spacing w:before="0" w:after="0" w:line="360" w:lineRule="auto"/>
              <w:jc w:val="center"/>
              <w:rPr>
                <w:rFonts w:ascii="Arial" w:hAnsi="Arial" w:cs="Arial"/>
              </w:rPr>
            </w:pPr>
            <w:r>
              <w:rPr>
                <w:rFonts w:ascii="Arial" w:hAnsi="Arial" w:cs="Arial"/>
              </w:rPr>
              <w:t>(</w:t>
            </w:r>
            <w:r w:rsidR="002354F1" w:rsidRPr="004E3E3F">
              <w:rPr>
                <w:rFonts w:ascii="Arial" w:hAnsi="Arial" w:cs="Arial"/>
              </w:rPr>
              <w:t>8,192</w:t>
            </w:r>
            <w:r>
              <w:rPr>
                <w:rFonts w:ascii="Arial" w:hAnsi="Arial" w:cs="Arial"/>
              </w:rPr>
              <w:t xml:space="preserve"> + 5,089)</w:t>
            </w:r>
          </w:p>
          <w:p w14:paraId="42DA064B" w14:textId="53904ED3" w:rsidR="006F5C24" w:rsidRPr="004E3E3F" w:rsidRDefault="006F5C24" w:rsidP="004E3E3F">
            <w:pPr>
              <w:pStyle w:val="BodyText"/>
              <w:spacing w:before="0" w:after="0" w:line="360" w:lineRule="auto"/>
              <w:jc w:val="center"/>
              <w:rPr>
                <w:rFonts w:ascii="Arial" w:hAnsi="Arial" w:cs="Arial"/>
              </w:rPr>
            </w:pPr>
            <w:r>
              <w:rPr>
                <w:rFonts w:ascii="Arial" w:hAnsi="Arial" w:cs="Arial"/>
              </w:rPr>
              <w:t>13,281m</w:t>
            </w:r>
          </w:p>
        </w:tc>
      </w:tr>
      <w:tr w:rsidR="004727DD" w:rsidRPr="004E3E3F" w14:paraId="719BBFF5" w14:textId="77777777" w:rsidTr="006F5C24">
        <w:trPr>
          <w:trHeight w:val="289"/>
        </w:trPr>
        <w:tc>
          <w:tcPr>
            <w:tcW w:w="3881" w:type="dxa"/>
            <w:vAlign w:val="center"/>
          </w:tcPr>
          <w:p w14:paraId="756C7C6D" w14:textId="2C299D9D" w:rsidR="004727DD" w:rsidRPr="004E3E3F" w:rsidRDefault="004727DD" w:rsidP="004E3E3F">
            <w:pPr>
              <w:pStyle w:val="BodyText"/>
              <w:spacing w:before="0" w:after="0" w:line="360" w:lineRule="auto"/>
              <w:rPr>
                <w:rFonts w:ascii="Arial" w:hAnsi="Arial" w:cs="Arial"/>
              </w:rPr>
            </w:pPr>
            <w:r w:rsidRPr="004E3E3F">
              <w:rPr>
                <w:rFonts w:ascii="Arial" w:hAnsi="Arial" w:cs="Arial"/>
              </w:rPr>
              <w:t>Mixed Metals (17 04 07)</w:t>
            </w:r>
          </w:p>
        </w:tc>
        <w:tc>
          <w:tcPr>
            <w:tcW w:w="898" w:type="dxa"/>
            <w:vAlign w:val="center"/>
          </w:tcPr>
          <w:p w14:paraId="5DEE5BBB"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1C41F1C6"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Duration of project</w:t>
            </w:r>
          </w:p>
        </w:tc>
        <w:tc>
          <w:tcPr>
            <w:tcW w:w="2077" w:type="dxa"/>
            <w:vAlign w:val="center"/>
          </w:tcPr>
          <w:p w14:paraId="28E4EE6E" w14:textId="025BDBEE" w:rsidR="004727DD" w:rsidRPr="004E3E3F" w:rsidRDefault="006F5C24" w:rsidP="004E3E3F">
            <w:pPr>
              <w:pStyle w:val="BodyText"/>
              <w:spacing w:before="0" w:after="0" w:line="360" w:lineRule="auto"/>
              <w:jc w:val="center"/>
              <w:rPr>
                <w:rFonts w:ascii="Arial" w:hAnsi="Arial" w:cs="Arial"/>
              </w:rPr>
            </w:pPr>
            <w:r>
              <w:rPr>
                <w:rFonts w:ascii="Arial" w:hAnsi="Arial" w:cs="Arial"/>
              </w:rPr>
              <w:t>30</w:t>
            </w:r>
            <w:r w:rsidR="004727DD" w:rsidRPr="004E3E3F">
              <w:rPr>
                <w:rFonts w:ascii="Arial" w:hAnsi="Arial" w:cs="Arial"/>
              </w:rPr>
              <w:t>m</w:t>
            </w:r>
          </w:p>
        </w:tc>
      </w:tr>
      <w:tr w:rsidR="004727DD" w:rsidRPr="004E3E3F" w14:paraId="45C14C76" w14:textId="77777777" w:rsidTr="006F5C24">
        <w:trPr>
          <w:trHeight w:val="289"/>
        </w:trPr>
        <w:tc>
          <w:tcPr>
            <w:tcW w:w="3881" w:type="dxa"/>
            <w:vAlign w:val="center"/>
          </w:tcPr>
          <w:p w14:paraId="7F201D93" w14:textId="77777777" w:rsidR="004727DD" w:rsidRPr="004E3E3F" w:rsidRDefault="004727DD" w:rsidP="004E3E3F">
            <w:pPr>
              <w:pStyle w:val="BodyText"/>
              <w:spacing w:before="0" w:after="0" w:line="360" w:lineRule="auto"/>
              <w:rPr>
                <w:rFonts w:ascii="Arial" w:hAnsi="Arial" w:cs="Arial"/>
              </w:rPr>
            </w:pPr>
            <w:r w:rsidRPr="004E3E3F">
              <w:rPr>
                <w:rFonts w:ascii="Arial" w:hAnsi="Arial" w:cs="Arial"/>
              </w:rPr>
              <w:t>Timber (17 02 01)</w:t>
            </w:r>
          </w:p>
        </w:tc>
        <w:tc>
          <w:tcPr>
            <w:tcW w:w="898" w:type="dxa"/>
            <w:vAlign w:val="center"/>
          </w:tcPr>
          <w:p w14:paraId="0E1B8F1C"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524DDEA4"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Duration of project</w:t>
            </w:r>
          </w:p>
        </w:tc>
        <w:tc>
          <w:tcPr>
            <w:tcW w:w="2077" w:type="dxa"/>
            <w:vAlign w:val="center"/>
          </w:tcPr>
          <w:p w14:paraId="10631FA2" w14:textId="10A6002F" w:rsidR="004727DD" w:rsidRPr="004E3E3F" w:rsidRDefault="006F5C24" w:rsidP="004E3E3F">
            <w:pPr>
              <w:pStyle w:val="BodyText"/>
              <w:spacing w:before="0" w:after="0" w:line="360" w:lineRule="auto"/>
              <w:jc w:val="center"/>
              <w:rPr>
                <w:rFonts w:ascii="Arial" w:hAnsi="Arial" w:cs="Arial"/>
              </w:rPr>
            </w:pPr>
            <w:r>
              <w:rPr>
                <w:rFonts w:ascii="Arial" w:hAnsi="Arial" w:cs="Arial"/>
              </w:rPr>
              <w:t>20</w:t>
            </w:r>
            <w:r w:rsidR="004727DD" w:rsidRPr="004E3E3F">
              <w:rPr>
                <w:rFonts w:ascii="Arial" w:hAnsi="Arial" w:cs="Arial"/>
              </w:rPr>
              <w:t>m</w:t>
            </w:r>
          </w:p>
        </w:tc>
      </w:tr>
      <w:tr w:rsidR="004727DD" w:rsidRPr="004E3E3F" w14:paraId="7E1436DE" w14:textId="77777777" w:rsidTr="006F5C24">
        <w:trPr>
          <w:trHeight w:val="289"/>
        </w:trPr>
        <w:tc>
          <w:tcPr>
            <w:tcW w:w="3881" w:type="dxa"/>
            <w:vAlign w:val="center"/>
          </w:tcPr>
          <w:p w14:paraId="239F3711" w14:textId="77777777" w:rsidR="004727DD" w:rsidRPr="004E3E3F" w:rsidRDefault="004727DD" w:rsidP="004E3E3F">
            <w:pPr>
              <w:pStyle w:val="BodyText"/>
              <w:spacing w:before="0" w:after="0" w:line="360" w:lineRule="auto"/>
              <w:rPr>
                <w:rFonts w:ascii="Arial" w:hAnsi="Arial" w:cs="Arial"/>
              </w:rPr>
            </w:pPr>
            <w:r w:rsidRPr="004E3E3F">
              <w:rPr>
                <w:rFonts w:ascii="Arial" w:hAnsi="Arial" w:cs="Arial"/>
              </w:rPr>
              <w:t>Plasterboard (17 08 02)</w:t>
            </w:r>
          </w:p>
        </w:tc>
        <w:tc>
          <w:tcPr>
            <w:tcW w:w="898" w:type="dxa"/>
            <w:vAlign w:val="center"/>
          </w:tcPr>
          <w:p w14:paraId="2E1045BE"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41505733" w14:textId="28A6BE71" w:rsidR="004727DD" w:rsidRPr="004E3E3F" w:rsidRDefault="006F5C24" w:rsidP="006F5C24">
            <w:pPr>
              <w:pStyle w:val="BodyText"/>
              <w:spacing w:before="0" w:after="0" w:line="360" w:lineRule="auto"/>
              <w:rPr>
                <w:rFonts w:ascii="Arial" w:hAnsi="Arial" w:cs="Arial"/>
              </w:rPr>
            </w:pPr>
            <w:r>
              <w:rPr>
                <w:rFonts w:ascii="Arial" w:hAnsi="Arial" w:cs="Arial"/>
              </w:rPr>
              <w:t xml:space="preserve">      </w:t>
            </w:r>
            <w:r w:rsidR="004727DD" w:rsidRPr="004E3E3F">
              <w:rPr>
                <w:rFonts w:ascii="Arial" w:hAnsi="Arial" w:cs="Arial"/>
              </w:rPr>
              <w:t>Finishing Phases</w:t>
            </w:r>
          </w:p>
        </w:tc>
        <w:tc>
          <w:tcPr>
            <w:tcW w:w="2077" w:type="dxa"/>
            <w:vAlign w:val="center"/>
          </w:tcPr>
          <w:p w14:paraId="422E1CD0"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80m</w:t>
            </w:r>
          </w:p>
        </w:tc>
      </w:tr>
      <w:tr w:rsidR="004727DD" w:rsidRPr="004E3E3F" w14:paraId="4DCCB9BC" w14:textId="77777777" w:rsidTr="006F5C24">
        <w:trPr>
          <w:trHeight w:val="289"/>
        </w:trPr>
        <w:tc>
          <w:tcPr>
            <w:tcW w:w="3881" w:type="dxa"/>
            <w:vAlign w:val="center"/>
          </w:tcPr>
          <w:p w14:paraId="6889E4A6" w14:textId="77777777" w:rsidR="004727DD" w:rsidRPr="004E3E3F" w:rsidRDefault="004727DD" w:rsidP="004E3E3F">
            <w:pPr>
              <w:pStyle w:val="BodyText"/>
              <w:spacing w:before="0" w:after="0" w:line="360" w:lineRule="auto"/>
              <w:rPr>
                <w:rFonts w:ascii="Arial" w:hAnsi="Arial" w:cs="Arial"/>
              </w:rPr>
            </w:pPr>
            <w:r w:rsidRPr="004E3E3F">
              <w:rPr>
                <w:rFonts w:ascii="Arial" w:hAnsi="Arial" w:cs="Arial"/>
              </w:rPr>
              <w:t>Paper &amp; Card (20 01 01)</w:t>
            </w:r>
          </w:p>
        </w:tc>
        <w:tc>
          <w:tcPr>
            <w:tcW w:w="898" w:type="dxa"/>
            <w:vAlign w:val="center"/>
          </w:tcPr>
          <w:p w14:paraId="0D1593D7"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0FD5694A"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Duration of project</w:t>
            </w:r>
          </w:p>
        </w:tc>
        <w:tc>
          <w:tcPr>
            <w:tcW w:w="2077" w:type="dxa"/>
            <w:vAlign w:val="center"/>
          </w:tcPr>
          <w:p w14:paraId="0934E89E"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120m</w:t>
            </w:r>
          </w:p>
        </w:tc>
      </w:tr>
      <w:tr w:rsidR="004727DD" w:rsidRPr="004E3E3F" w14:paraId="79F99A53" w14:textId="77777777" w:rsidTr="006F5C24">
        <w:trPr>
          <w:trHeight w:val="289"/>
        </w:trPr>
        <w:tc>
          <w:tcPr>
            <w:tcW w:w="3881" w:type="dxa"/>
            <w:vAlign w:val="center"/>
          </w:tcPr>
          <w:p w14:paraId="41FE2DF3" w14:textId="77777777" w:rsidR="004727DD" w:rsidRPr="004E3E3F" w:rsidRDefault="004727DD" w:rsidP="004E3E3F">
            <w:pPr>
              <w:pStyle w:val="BodyText"/>
              <w:spacing w:before="0" w:after="0" w:line="360" w:lineRule="auto"/>
              <w:rPr>
                <w:rFonts w:ascii="Arial" w:hAnsi="Arial" w:cs="Arial"/>
              </w:rPr>
            </w:pPr>
            <w:r w:rsidRPr="004E3E3F">
              <w:rPr>
                <w:rFonts w:ascii="Arial" w:hAnsi="Arial" w:cs="Arial"/>
              </w:rPr>
              <w:t>Plastics &amp; Polythene (17 02 03)</w:t>
            </w:r>
          </w:p>
        </w:tc>
        <w:tc>
          <w:tcPr>
            <w:tcW w:w="898" w:type="dxa"/>
            <w:vAlign w:val="center"/>
          </w:tcPr>
          <w:p w14:paraId="4F359626"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55CE0599"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Duration of project</w:t>
            </w:r>
          </w:p>
        </w:tc>
        <w:tc>
          <w:tcPr>
            <w:tcW w:w="2077" w:type="dxa"/>
            <w:vAlign w:val="center"/>
          </w:tcPr>
          <w:p w14:paraId="5BB99798"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150m</w:t>
            </w:r>
          </w:p>
        </w:tc>
      </w:tr>
      <w:tr w:rsidR="004727DD" w:rsidRPr="004E3E3F" w14:paraId="57E17363" w14:textId="77777777" w:rsidTr="006F5C24">
        <w:trPr>
          <w:trHeight w:val="289"/>
        </w:trPr>
        <w:tc>
          <w:tcPr>
            <w:tcW w:w="3881" w:type="dxa"/>
            <w:vAlign w:val="center"/>
          </w:tcPr>
          <w:p w14:paraId="77A268DF" w14:textId="77777777" w:rsidR="004727DD" w:rsidRPr="004E3E3F" w:rsidRDefault="004727DD" w:rsidP="004E3E3F">
            <w:pPr>
              <w:pStyle w:val="BodyText"/>
              <w:spacing w:before="0" w:after="0" w:line="360" w:lineRule="auto"/>
              <w:rPr>
                <w:rFonts w:ascii="Arial" w:hAnsi="Arial" w:cs="Arial"/>
              </w:rPr>
            </w:pPr>
            <w:r w:rsidRPr="004E3E3F">
              <w:rPr>
                <w:rFonts w:ascii="Arial" w:hAnsi="Arial" w:cs="Arial"/>
              </w:rPr>
              <w:t>Clean water (Surface/ground) (</w:t>
            </w:r>
            <w:r w:rsidRPr="004E3E3F">
              <w:rPr>
                <w:rFonts w:ascii="Arial" w:hAnsi="Arial" w:cs="Arial"/>
                <w:i/>
              </w:rPr>
              <w:t>No code</w:t>
            </w:r>
            <w:r w:rsidRPr="004E3E3F">
              <w:rPr>
                <w:rFonts w:ascii="Arial" w:hAnsi="Arial" w:cs="Arial"/>
              </w:rPr>
              <w:t>)</w:t>
            </w:r>
          </w:p>
        </w:tc>
        <w:tc>
          <w:tcPr>
            <w:tcW w:w="898" w:type="dxa"/>
            <w:vAlign w:val="center"/>
          </w:tcPr>
          <w:p w14:paraId="2C9E23A1"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49C9B1A0"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Duration of project</w:t>
            </w:r>
          </w:p>
        </w:tc>
        <w:tc>
          <w:tcPr>
            <w:tcW w:w="2077" w:type="dxa"/>
            <w:vAlign w:val="center"/>
          </w:tcPr>
          <w:p w14:paraId="59B034AB"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Drained to existing Mains</w:t>
            </w:r>
          </w:p>
        </w:tc>
      </w:tr>
      <w:tr w:rsidR="004727DD" w:rsidRPr="004E3E3F" w14:paraId="5DB9C2E1" w14:textId="77777777" w:rsidTr="006F5C24">
        <w:trPr>
          <w:trHeight w:val="289"/>
        </w:trPr>
        <w:tc>
          <w:tcPr>
            <w:tcW w:w="3881" w:type="dxa"/>
            <w:vAlign w:val="center"/>
          </w:tcPr>
          <w:p w14:paraId="7F14930C" w14:textId="77777777" w:rsidR="004727DD" w:rsidRPr="004E3E3F" w:rsidRDefault="004727DD" w:rsidP="004E3E3F">
            <w:pPr>
              <w:pStyle w:val="BodyText"/>
              <w:spacing w:before="0" w:after="0" w:line="360" w:lineRule="auto"/>
              <w:rPr>
                <w:rFonts w:ascii="Arial" w:hAnsi="Arial" w:cs="Arial"/>
              </w:rPr>
            </w:pPr>
            <w:r w:rsidRPr="004E3E3F">
              <w:rPr>
                <w:rFonts w:ascii="Arial" w:hAnsi="Arial" w:cs="Arial"/>
              </w:rPr>
              <w:t>Canteen / Office waste (20 01 08)</w:t>
            </w:r>
          </w:p>
        </w:tc>
        <w:tc>
          <w:tcPr>
            <w:tcW w:w="898" w:type="dxa"/>
            <w:vAlign w:val="center"/>
          </w:tcPr>
          <w:p w14:paraId="535A3DC0"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47FFDB79"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Duration of project</w:t>
            </w:r>
          </w:p>
        </w:tc>
        <w:tc>
          <w:tcPr>
            <w:tcW w:w="2077" w:type="dxa"/>
            <w:vAlign w:val="center"/>
          </w:tcPr>
          <w:p w14:paraId="3D9379F0"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2m/week (200m)</w:t>
            </w:r>
          </w:p>
        </w:tc>
      </w:tr>
      <w:tr w:rsidR="004727DD" w:rsidRPr="004E3E3F" w14:paraId="0EC0736B" w14:textId="77777777" w:rsidTr="006F5C24">
        <w:trPr>
          <w:trHeight w:val="289"/>
        </w:trPr>
        <w:tc>
          <w:tcPr>
            <w:tcW w:w="3881" w:type="dxa"/>
            <w:vAlign w:val="center"/>
          </w:tcPr>
          <w:p w14:paraId="3A7611A6" w14:textId="77777777" w:rsidR="004727DD" w:rsidRPr="004E3E3F" w:rsidRDefault="004727DD" w:rsidP="004E3E3F">
            <w:pPr>
              <w:pStyle w:val="BodyText"/>
              <w:spacing w:before="0" w:after="0" w:line="360" w:lineRule="auto"/>
              <w:rPr>
                <w:rFonts w:ascii="Arial" w:hAnsi="Arial" w:cs="Arial"/>
              </w:rPr>
            </w:pPr>
            <w:r w:rsidRPr="004E3E3F">
              <w:rPr>
                <w:rFonts w:ascii="Arial" w:hAnsi="Arial" w:cs="Arial"/>
              </w:rPr>
              <w:t>Hazardous Waste (130507)</w:t>
            </w:r>
          </w:p>
        </w:tc>
        <w:tc>
          <w:tcPr>
            <w:tcW w:w="898" w:type="dxa"/>
            <w:vAlign w:val="center"/>
          </w:tcPr>
          <w:p w14:paraId="5E8FD3F6"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4EC36938" w14:textId="1FF25DA2" w:rsidR="004727DD" w:rsidRPr="004E3E3F" w:rsidRDefault="002354F1" w:rsidP="004E3E3F">
            <w:pPr>
              <w:pStyle w:val="BodyText"/>
              <w:spacing w:before="0" w:after="0" w:line="360" w:lineRule="auto"/>
              <w:jc w:val="center"/>
              <w:rPr>
                <w:rFonts w:ascii="Arial" w:hAnsi="Arial" w:cs="Arial"/>
              </w:rPr>
            </w:pPr>
            <w:r w:rsidRPr="004E3E3F">
              <w:rPr>
                <w:rFonts w:ascii="Arial" w:hAnsi="Arial" w:cs="Arial"/>
              </w:rPr>
              <w:t xml:space="preserve">Demolition on site </w:t>
            </w:r>
          </w:p>
        </w:tc>
        <w:tc>
          <w:tcPr>
            <w:tcW w:w="2077" w:type="dxa"/>
            <w:vAlign w:val="center"/>
          </w:tcPr>
          <w:p w14:paraId="39A875EA"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28m</w:t>
            </w:r>
          </w:p>
        </w:tc>
      </w:tr>
      <w:tr w:rsidR="004727DD" w:rsidRPr="004E3E3F" w14:paraId="12364A9D" w14:textId="77777777" w:rsidTr="006F5C24">
        <w:trPr>
          <w:trHeight w:val="289"/>
        </w:trPr>
        <w:tc>
          <w:tcPr>
            <w:tcW w:w="3881" w:type="dxa"/>
            <w:vAlign w:val="center"/>
          </w:tcPr>
          <w:p w14:paraId="772AB01C" w14:textId="49C1C14F" w:rsidR="000F091D" w:rsidRPr="004E3E3F" w:rsidRDefault="004727DD" w:rsidP="004E3E3F">
            <w:pPr>
              <w:pStyle w:val="BodyText"/>
              <w:spacing w:before="0" w:after="0" w:line="360" w:lineRule="auto"/>
              <w:rPr>
                <w:rFonts w:ascii="Arial" w:hAnsi="Arial" w:cs="Arial"/>
                <w:iCs/>
              </w:rPr>
            </w:pPr>
            <w:r w:rsidRPr="004E3E3F">
              <w:rPr>
                <w:rFonts w:ascii="Arial" w:hAnsi="Arial" w:cs="Arial"/>
                <w:iCs/>
              </w:rPr>
              <w:t>Clinical Waste</w:t>
            </w:r>
            <w:r w:rsidR="002354F1" w:rsidRPr="004E3E3F">
              <w:rPr>
                <w:rFonts w:ascii="Arial" w:hAnsi="Arial" w:cs="Arial"/>
                <w:iCs/>
              </w:rPr>
              <w:t xml:space="preserve"> (180103)</w:t>
            </w:r>
          </w:p>
        </w:tc>
        <w:tc>
          <w:tcPr>
            <w:tcW w:w="898" w:type="dxa"/>
            <w:vAlign w:val="center"/>
          </w:tcPr>
          <w:p w14:paraId="3BB31650"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Y</w:t>
            </w:r>
          </w:p>
        </w:tc>
        <w:tc>
          <w:tcPr>
            <w:tcW w:w="2984" w:type="dxa"/>
            <w:vAlign w:val="center"/>
          </w:tcPr>
          <w:p w14:paraId="606BC384" w14:textId="7B9B005D" w:rsidR="004727DD" w:rsidRPr="004E3E3F" w:rsidRDefault="002354F1" w:rsidP="004E3E3F">
            <w:pPr>
              <w:pStyle w:val="BodyText"/>
              <w:spacing w:before="0" w:after="0" w:line="360" w:lineRule="auto"/>
              <w:jc w:val="center"/>
              <w:rPr>
                <w:rFonts w:ascii="Arial" w:hAnsi="Arial" w:cs="Arial"/>
              </w:rPr>
            </w:pPr>
            <w:r w:rsidRPr="004E3E3F">
              <w:rPr>
                <w:rFonts w:ascii="Arial" w:hAnsi="Arial" w:cs="Arial"/>
              </w:rPr>
              <w:t xml:space="preserve">Demolition on site </w:t>
            </w:r>
          </w:p>
        </w:tc>
        <w:tc>
          <w:tcPr>
            <w:tcW w:w="2077" w:type="dxa"/>
            <w:vAlign w:val="center"/>
          </w:tcPr>
          <w:p w14:paraId="21389198" w14:textId="77777777" w:rsidR="004727DD" w:rsidRPr="004E3E3F" w:rsidRDefault="004727DD" w:rsidP="004E3E3F">
            <w:pPr>
              <w:pStyle w:val="BodyText"/>
              <w:spacing w:before="0" w:after="0" w:line="360" w:lineRule="auto"/>
              <w:jc w:val="center"/>
              <w:rPr>
                <w:rFonts w:ascii="Arial" w:hAnsi="Arial" w:cs="Arial"/>
              </w:rPr>
            </w:pPr>
            <w:r w:rsidRPr="004E3E3F">
              <w:rPr>
                <w:rFonts w:ascii="Arial" w:hAnsi="Arial" w:cs="Arial"/>
              </w:rPr>
              <w:t>0.1m</w:t>
            </w:r>
          </w:p>
        </w:tc>
      </w:tr>
      <w:tr w:rsidR="006F5C24" w:rsidRPr="004E3E3F" w14:paraId="60E7C857" w14:textId="77777777" w:rsidTr="006F5C24">
        <w:trPr>
          <w:trHeight w:val="284"/>
        </w:trPr>
        <w:tc>
          <w:tcPr>
            <w:tcW w:w="3881" w:type="dxa"/>
            <w:vAlign w:val="center"/>
          </w:tcPr>
          <w:p w14:paraId="5BBB1FB8" w14:textId="6ACC28A8" w:rsidR="006F5C24" w:rsidRPr="004E3E3F" w:rsidRDefault="006F5C24" w:rsidP="006F5C24">
            <w:pPr>
              <w:pStyle w:val="DefaultText"/>
              <w:overflowPunct/>
              <w:autoSpaceDE/>
              <w:autoSpaceDN/>
              <w:adjustRightInd/>
              <w:spacing w:line="360" w:lineRule="auto"/>
              <w:textAlignment w:val="auto"/>
              <w:rPr>
                <w:rFonts w:ascii="Arial" w:hAnsi="Arial" w:cs="Arial"/>
                <w:szCs w:val="24"/>
              </w:rPr>
            </w:pPr>
            <w:r>
              <w:rPr>
                <w:rFonts w:ascii="Arial" w:hAnsi="Arial" w:cs="Arial"/>
                <w:szCs w:val="24"/>
              </w:rPr>
              <w:t xml:space="preserve">Concrete </w:t>
            </w:r>
            <w:r w:rsidR="00E448D3">
              <w:rPr>
                <w:rFonts w:ascii="Arial" w:hAnsi="Arial" w:cs="Arial"/>
                <w:szCs w:val="24"/>
              </w:rPr>
              <w:t>(170101)</w:t>
            </w:r>
          </w:p>
        </w:tc>
        <w:tc>
          <w:tcPr>
            <w:tcW w:w="898" w:type="dxa"/>
            <w:vAlign w:val="center"/>
          </w:tcPr>
          <w:p w14:paraId="1B7CD1F6" w14:textId="17B57DC5" w:rsidR="006F5C24" w:rsidRPr="004E3E3F" w:rsidRDefault="006F5C24" w:rsidP="006F5C24">
            <w:pPr>
              <w:pStyle w:val="DefaultText"/>
              <w:overflowPunct/>
              <w:autoSpaceDE/>
              <w:autoSpaceDN/>
              <w:adjustRightInd/>
              <w:spacing w:line="360" w:lineRule="auto"/>
              <w:jc w:val="center"/>
              <w:textAlignment w:val="auto"/>
              <w:rPr>
                <w:rFonts w:ascii="Arial" w:hAnsi="Arial" w:cs="Arial"/>
                <w:szCs w:val="24"/>
              </w:rPr>
            </w:pPr>
            <w:r>
              <w:rPr>
                <w:rFonts w:ascii="Arial" w:hAnsi="Arial" w:cs="Arial"/>
                <w:szCs w:val="24"/>
              </w:rPr>
              <w:t>Y</w:t>
            </w:r>
          </w:p>
        </w:tc>
        <w:tc>
          <w:tcPr>
            <w:tcW w:w="2984" w:type="dxa"/>
            <w:vAlign w:val="center"/>
          </w:tcPr>
          <w:p w14:paraId="1E8F8689" w14:textId="7C7F1ABA" w:rsidR="006F5C24" w:rsidRPr="004E3E3F" w:rsidRDefault="006F5C24" w:rsidP="006F5C24">
            <w:pPr>
              <w:pStyle w:val="DefaultText"/>
              <w:overflowPunct/>
              <w:autoSpaceDE/>
              <w:autoSpaceDN/>
              <w:adjustRightInd/>
              <w:spacing w:line="360" w:lineRule="auto"/>
              <w:textAlignment w:val="auto"/>
              <w:rPr>
                <w:rFonts w:ascii="Arial" w:hAnsi="Arial" w:cs="Arial"/>
                <w:szCs w:val="24"/>
              </w:rPr>
            </w:pPr>
            <w:r>
              <w:rPr>
                <w:rFonts w:ascii="Arial" w:hAnsi="Arial" w:cs="Arial"/>
                <w:szCs w:val="24"/>
              </w:rPr>
              <w:t xml:space="preserve">      Duration of project </w:t>
            </w:r>
          </w:p>
        </w:tc>
        <w:tc>
          <w:tcPr>
            <w:tcW w:w="2077" w:type="dxa"/>
            <w:vAlign w:val="center"/>
          </w:tcPr>
          <w:p w14:paraId="5876CEC9" w14:textId="2A67CA64" w:rsidR="006F5C24" w:rsidRPr="004E3E3F" w:rsidRDefault="00E448D3" w:rsidP="006F5C24">
            <w:pPr>
              <w:pStyle w:val="DefaultText"/>
              <w:overflowPunct/>
              <w:autoSpaceDE/>
              <w:autoSpaceDN/>
              <w:adjustRightInd/>
              <w:spacing w:line="360" w:lineRule="auto"/>
              <w:textAlignment w:val="auto"/>
              <w:rPr>
                <w:rFonts w:ascii="Arial" w:hAnsi="Arial" w:cs="Arial"/>
                <w:szCs w:val="24"/>
              </w:rPr>
            </w:pPr>
            <w:r>
              <w:rPr>
                <w:rFonts w:ascii="Arial" w:hAnsi="Arial" w:cs="Arial"/>
                <w:szCs w:val="24"/>
              </w:rPr>
              <w:t>135m</w:t>
            </w:r>
          </w:p>
        </w:tc>
      </w:tr>
    </w:tbl>
    <w:p w14:paraId="2BCC070E" w14:textId="77777777" w:rsidR="004727DD" w:rsidRPr="004E3E3F" w:rsidRDefault="004727DD" w:rsidP="004E3E3F">
      <w:pPr>
        <w:spacing w:line="360" w:lineRule="auto"/>
        <w:rPr>
          <w:rFonts w:ascii="Arial" w:hAnsi="Arial" w:cs="Arial"/>
        </w:rPr>
      </w:pPr>
    </w:p>
    <w:p w14:paraId="47042A71" w14:textId="680A94CC" w:rsidR="003567B8" w:rsidRPr="003567B8" w:rsidRDefault="003567B8" w:rsidP="004E3E3F">
      <w:pPr>
        <w:pStyle w:val="Heading4"/>
        <w:spacing w:before="120" w:after="120" w:line="360" w:lineRule="auto"/>
        <w:rPr>
          <w:rFonts w:ascii="Arial" w:hAnsi="Arial" w:cs="Arial"/>
          <w:u w:val="none"/>
        </w:rPr>
      </w:pPr>
      <w:r w:rsidRPr="003567B8">
        <w:rPr>
          <w:rFonts w:ascii="Arial" w:hAnsi="Arial" w:cs="Arial"/>
          <w:u w:val="none"/>
        </w:rPr>
        <w:t xml:space="preserve">Excavation </w:t>
      </w:r>
    </w:p>
    <w:p w14:paraId="5400B42A" w14:textId="64A451F9" w:rsidR="003567B8" w:rsidRPr="003567B8" w:rsidRDefault="003567B8" w:rsidP="003567B8">
      <w:pPr>
        <w:rPr>
          <w:rFonts w:ascii="Arial" w:hAnsi="Arial" w:cs="Arial"/>
        </w:rPr>
      </w:pPr>
      <w:r w:rsidRPr="003567B8">
        <w:rPr>
          <w:rFonts w:ascii="Arial" w:hAnsi="Arial" w:cs="Arial"/>
        </w:rPr>
        <w:t>32x 32x 8 = 8,192m</w:t>
      </w:r>
      <w:r w:rsidRPr="003567B8">
        <w:rPr>
          <w:rFonts w:ascii="Arial" w:hAnsi="Arial" w:cs="Arial"/>
          <w:noProof w:val="0"/>
          <w:color w:val="222222"/>
          <w:sz w:val="21"/>
          <w:szCs w:val="21"/>
          <w:shd w:val="clear" w:color="auto" w:fill="FFFFFF"/>
        </w:rPr>
        <w:t xml:space="preserve">³ </w:t>
      </w:r>
    </w:p>
    <w:p w14:paraId="78FB41DA" w14:textId="6E15C3AD" w:rsidR="003567B8" w:rsidRPr="003567B8" w:rsidRDefault="003567B8" w:rsidP="003567B8">
      <w:pPr>
        <w:rPr>
          <w:rFonts w:ascii="Arial" w:hAnsi="Arial" w:cs="Arial"/>
        </w:rPr>
      </w:pPr>
    </w:p>
    <w:p w14:paraId="09859BEE" w14:textId="38614DD1" w:rsidR="00B87A6D" w:rsidRPr="003567B8" w:rsidRDefault="00B87A6D" w:rsidP="004E3E3F">
      <w:pPr>
        <w:pStyle w:val="Heading4"/>
        <w:spacing w:before="120" w:after="120" w:line="360" w:lineRule="auto"/>
        <w:rPr>
          <w:rFonts w:ascii="Arial" w:hAnsi="Arial" w:cs="Arial"/>
          <w:u w:val="none"/>
        </w:rPr>
      </w:pPr>
      <w:r w:rsidRPr="003567B8">
        <w:rPr>
          <w:rFonts w:ascii="Arial" w:hAnsi="Arial" w:cs="Arial"/>
          <w:u w:val="none"/>
        </w:rPr>
        <w:t xml:space="preserve">Piles </w:t>
      </w:r>
    </w:p>
    <w:p w14:paraId="07F324EB" w14:textId="34A9F28C" w:rsidR="00B87A6D" w:rsidRPr="003567B8" w:rsidRDefault="00B87A6D" w:rsidP="00B87A6D">
      <w:pPr>
        <w:rPr>
          <w:rFonts w:ascii="Arial" w:hAnsi="Arial" w:cs="Arial"/>
        </w:rPr>
      </w:pPr>
      <w:r w:rsidRPr="003567B8">
        <w:rPr>
          <w:rFonts w:ascii="Arial" w:hAnsi="Arial" w:cs="Arial"/>
        </w:rPr>
        <w:t>30x4 = 120</w:t>
      </w:r>
    </w:p>
    <w:p w14:paraId="15DC049F" w14:textId="5961DD73" w:rsidR="00B87A6D" w:rsidRPr="003567B8" w:rsidRDefault="00B87A6D" w:rsidP="00B87A6D">
      <w:pPr>
        <w:rPr>
          <w:rFonts w:ascii="Arial" w:hAnsi="Arial" w:cs="Arial"/>
        </w:rPr>
      </w:pPr>
      <w:r w:rsidRPr="003567B8">
        <w:rPr>
          <w:rFonts w:ascii="Arial" w:hAnsi="Arial" w:cs="Arial"/>
        </w:rPr>
        <w:t xml:space="preserve">120/0.6 = 200 </w:t>
      </w:r>
    </w:p>
    <w:p w14:paraId="76CAB3D5" w14:textId="40713F91" w:rsidR="00B87A6D" w:rsidRPr="003567B8" w:rsidRDefault="00B87A6D" w:rsidP="00B87A6D">
      <w:pPr>
        <w:rPr>
          <w:rFonts w:ascii="Arial" w:hAnsi="Arial" w:cs="Arial"/>
        </w:rPr>
      </w:pPr>
      <w:r w:rsidRPr="003567B8">
        <w:rPr>
          <w:rFonts w:ascii="Arial" w:hAnsi="Arial" w:cs="Arial"/>
        </w:rPr>
        <w:t xml:space="preserve">1 pile inbetween = 100 </w:t>
      </w:r>
    </w:p>
    <w:p w14:paraId="1A797459" w14:textId="4D245F7D" w:rsidR="00B87A6D" w:rsidRPr="003567B8" w:rsidRDefault="00B87A6D" w:rsidP="00B87A6D">
      <w:pPr>
        <w:rPr>
          <w:rFonts w:ascii="Arial" w:hAnsi="Arial" w:cs="Arial"/>
        </w:rPr>
      </w:pPr>
      <w:r w:rsidRPr="003567B8">
        <w:rPr>
          <w:rFonts w:ascii="Arial" w:hAnsi="Arial" w:cs="Arial"/>
        </w:rPr>
        <w:t xml:space="preserve">total piles 300 </w:t>
      </w:r>
    </w:p>
    <w:p w14:paraId="53A07138" w14:textId="77777777" w:rsidR="00B87A6D" w:rsidRPr="003567B8" w:rsidRDefault="00B87A6D" w:rsidP="00B87A6D">
      <w:pPr>
        <w:rPr>
          <w:rFonts w:ascii="Arial" w:hAnsi="Arial" w:cs="Arial"/>
        </w:rPr>
      </w:pPr>
    </w:p>
    <w:p w14:paraId="47AA54E2" w14:textId="458CDD93" w:rsidR="006F5C24" w:rsidRPr="003567B8" w:rsidRDefault="006F5C24" w:rsidP="006F5C24">
      <w:pPr>
        <w:rPr>
          <w:rFonts w:ascii="Arial" w:hAnsi="Arial" w:cs="Arial"/>
          <w:noProof w:val="0"/>
          <w:color w:val="222222"/>
          <w:shd w:val="clear" w:color="auto" w:fill="FFFFFF"/>
        </w:rPr>
      </w:pPr>
      <w:r w:rsidRPr="003567B8">
        <w:rPr>
          <w:rFonts w:ascii="Arial" w:hAnsi="Arial" w:cs="Arial"/>
          <w:noProof w:val="0"/>
          <w:color w:val="222222"/>
          <w:shd w:val="clear" w:color="auto" w:fill="FFFFFF"/>
        </w:rPr>
        <w:t>π r</w:t>
      </w:r>
      <w:r w:rsidRPr="003567B8">
        <w:rPr>
          <w:rFonts w:ascii="Arial" w:hAnsi="Arial" w:cs="Arial"/>
          <w:color w:val="222222"/>
          <w:shd w:val="clear" w:color="auto" w:fill="FFFFFF"/>
        </w:rPr>
        <w:t xml:space="preserve"> </w:t>
      </w:r>
      <w:r w:rsidRPr="003567B8">
        <w:rPr>
          <w:rFonts w:ascii="Arial" w:hAnsi="Arial" w:cs="Arial"/>
          <w:noProof w:val="0"/>
          <w:color w:val="222222"/>
          <w:shd w:val="clear" w:color="auto" w:fill="FFFFFF"/>
        </w:rPr>
        <w:t>² h</w:t>
      </w:r>
    </w:p>
    <w:p w14:paraId="621621C1" w14:textId="0619C68D" w:rsidR="006F5C24" w:rsidRPr="003567B8" w:rsidRDefault="006F5C24" w:rsidP="006F5C24">
      <w:pPr>
        <w:rPr>
          <w:rFonts w:ascii="Arial" w:hAnsi="Arial" w:cs="Arial"/>
          <w:noProof w:val="0"/>
        </w:rPr>
      </w:pPr>
      <w:r w:rsidRPr="003567B8">
        <w:rPr>
          <w:rFonts w:ascii="Arial" w:hAnsi="Arial" w:cs="Arial"/>
          <w:noProof w:val="0"/>
          <w:color w:val="222222"/>
          <w:shd w:val="clear" w:color="auto" w:fill="FFFFFF"/>
        </w:rPr>
        <w:t>3.142 x 0.6</w:t>
      </w:r>
      <w:r w:rsidRPr="003567B8">
        <w:rPr>
          <w:rFonts w:ascii="Arial" w:hAnsi="Arial" w:cs="Arial"/>
          <w:color w:val="222222"/>
          <w:shd w:val="clear" w:color="auto" w:fill="FFFFFF"/>
        </w:rPr>
        <w:t xml:space="preserve"> </w:t>
      </w:r>
      <w:r w:rsidRPr="003567B8">
        <w:rPr>
          <w:rFonts w:ascii="Arial" w:hAnsi="Arial" w:cs="Arial"/>
          <w:noProof w:val="0"/>
          <w:color w:val="222222"/>
          <w:shd w:val="clear" w:color="auto" w:fill="FFFFFF"/>
        </w:rPr>
        <w:t>² x 15.0 = 16.966m</w:t>
      </w:r>
      <w:r w:rsidRPr="003567B8">
        <w:rPr>
          <w:rFonts w:ascii="Arial" w:hAnsi="Arial" w:cs="Arial"/>
          <w:color w:val="222222"/>
          <w:shd w:val="clear" w:color="auto" w:fill="FFFFFF"/>
        </w:rPr>
        <w:t xml:space="preserve"> </w:t>
      </w:r>
      <w:r w:rsidRPr="003567B8">
        <w:rPr>
          <w:rFonts w:ascii="Arial" w:hAnsi="Arial" w:cs="Arial"/>
          <w:noProof w:val="0"/>
          <w:color w:val="222222"/>
          <w:shd w:val="clear" w:color="auto" w:fill="FFFFFF"/>
        </w:rPr>
        <w:t>³</w:t>
      </w:r>
    </w:p>
    <w:p w14:paraId="6E2CA38B" w14:textId="418B09E6" w:rsidR="006F5C24" w:rsidRPr="003567B8" w:rsidRDefault="006F5C24" w:rsidP="006F5C24">
      <w:pPr>
        <w:rPr>
          <w:rFonts w:ascii="Arial" w:hAnsi="Arial" w:cs="Arial"/>
          <w:noProof w:val="0"/>
        </w:rPr>
      </w:pPr>
      <w:r w:rsidRPr="003567B8">
        <w:rPr>
          <w:rFonts w:ascii="Arial" w:hAnsi="Arial" w:cs="Arial"/>
          <w:noProof w:val="0"/>
        </w:rPr>
        <w:t>16.966 x 300 = 5,089m</w:t>
      </w:r>
      <w:r w:rsidRPr="003567B8">
        <w:rPr>
          <w:rFonts w:ascii="Arial" w:hAnsi="Arial" w:cs="Arial"/>
          <w:color w:val="222222"/>
          <w:shd w:val="clear" w:color="auto" w:fill="FFFFFF"/>
        </w:rPr>
        <w:t xml:space="preserve"> </w:t>
      </w:r>
      <w:r w:rsidRPr="003567B8">
        <w:rPr>
          <w:rFonts w:ascii="Arial" w:hAnsi="Arial" w:cs="Arial"/>
          <w:noProof w:val="0"/>
          <w:color w:val="222222"/>
          <w:shd w:val="clear" w:color="auto" w:fill="FFFFFF"/>
        </w:rPr>
        <w:t>³</w:t>
      </w:r>
    </w:p>
    <w:p w14:paraId="2BEA9A40" w14:textId="0E07A6E2" w:rsidR="006F5C24" w:rsidRPr="003567B8" w:rsidRDefault="006F5C24" w:rsidP="006F5C24">
      <w:pPr>
        <w:rPr>
          <w:rFonts w:ascii="Arial" w:hAnsi="Arial" w:cs="Arial"/>
          <w:noProof w:val="0"/>
          <w:sz w:val="20"/>
          <w:szCs w:val="20"/>
        </w:rPr>
      </w:pPr>
      <w:r w:rsidRPr="003567B8">
        <w:rPr>
          <w:rFonts w:ascii="Arial" w:hAnsi="Arial" w:cs="Arial"/>
          <w:noProof w:val="0"/>
          <w:sz w:val="20"/>
          <w:szCs w:val="20"/>
        </w:rPr>
        <w:t xml:space="preserve"> </w:t>
      </w:r>
    </w:p>
    <w:p w14:paraId="5699D5E9" w14:textId="79747E68" w:rsidR="006F5C24" w:rsidRPr="005F0296" w:rsidRDefault="003567B8" w:rsidP="006F5C24">
      <w:pPr>
        <w:rPr>
          <w:rFonts w:ascii="Arial" w:hAnsi="Arial" w:cs="Arial"/>
          <w:b/>
          <w:noProof w:val="0"/>
          <w:u w:val="single"/>
        </w:rPr>
      </w:pPr>
      <w:r w:rsidRPr="005F0296">
        <w:rPr>
          <w:rFonts w:ascii="Arial" w:hAnsi="Arial" w:cs="Arial"/>
          <w:b/>
          <w:noProof w:val="0"/>
          <w:u w:val="single"/>
        </w:rPr>
        <w:t xml:space="preserve">Concrete </w:t>
      </w:r>
    </w:p>
    <w:p w14:paraId="05225C96" w14:textId="77777777" w:rsidR="003567B8" w:rsidRDefault="003567B8" w:rsidP="006F5C24">
      <w:pPr>
        <w:rPr>
          <w:rFonts w:ascii="Arial" w:hAnsi="Arial" w:cs="Arial"/>
          <w:b/>
          <w:noProof w:val="0"/>
        </w:rPr>
      </w:pPr>
    </w:p>
    <w:p w14:paraId="1246A343" w14:textId="7A36D695" w:rsidR="003567B8" w:rsidRDefault="003567B8" w:rsidP="006F5C24">
      <w:pPr>
        <w:rPr>
          <w:rFonts w:ascii="Arial" w:hAnsi="Arial" w:cs="Arial"/>
          <w:b/>
          <w:noProof w:val="0"/>
        </w:rPr>
      </w:pPr>
      <w:r>
        <w:rPr>
          <w:rFonts w:ascii="Arial" w:hAnsi="Arial" w:cs="Arial"/>
          <w:b/>
          <w:noProof w:val="0"/>
        </w:rPr>
        <w:t xml:space="preserve">Slab </w:t>
      </w:r>
    </w:p>
    <w:p w14:paraId="24D31BED" w14:textId="0DB9847E" w:rsidR="003567B8" w:rsidRPr="003567B8" w:rsidRDefault="003567B8" w:rsidP="006F5C24">
      <w:pPr>
        <w:rPr>
          <w:rFonts w:ascii="Arial" w:hAnsi="Arial" w:cs="Arial"/>
          <w:noProof w:val="0"/>
        </w:rPr>
      </w:pPr>
      <w:r w:rsidRPr="003567B8">
        <w:rPr>
          <w:rFonts w:ascii="Arial" w:hAnsi="Arial" w:cs="Arial"/>
          <w:noProof w:val="0"/>
        </w:rPr>
        <w:t xml:space="preserve">250mm thick concrete </w:t>
      </w:r>
    </w:p>
    <w:p w14:paraId="51E30812" w14:textId="5DDE7886" w:rsidR="003567B8" w:rsidRPr="003567B8" w:rsidRDefault="003567B8" w:rsidP="006F5C24">
      <w:pPr>
        <w:rPr>
          <w:rFonts w:ascii="Arial" w:hAnsi="Arial" w:cs="Arial"/>
          <w:noProof w:val="0"/>
        </w:rPr>
      </w:pPr>
      <w:r w:rsidRPr="003567B8">
        <w:rPr>
          <w:rFonts w:ascii="Arial" w:hAnsi="Arial" w:cs="Arial"/>
          <w:noProof w:val="0"/>
        </w:rPr>
        <w:t xml:space="preserve">30x30=900 </w:t>
      </w:r>
    </w:p>
    <w:p w14:paraId="211C831B" w14:textId="525096ED" w:rsidR="003567B8" w:rsidRPr="003567B8" w:rsidRDefault="003567B8" w:rsidP="006F5C24">
      <w:pPr>
        <w:rPr>
          <w:rFonts w:ascii="Arial" w:hAnsi="Arial" w:cs="Arial"/>
          <w:noProof w:val="0"/>
          <w:color w:val="222222"/>
          <w:shd w:val="clear" w:color="auto" w:fill="FFFFFF"/>
        </w:rPr>
      </w:pPr>
      <w:r w:rsidRPr="003567B8">
        <w:rPr>
          <w:rFonts w:ascii="Arial" w:hAnsi="Arial" w:cs="Arial"/>
          <w:noProof w:val="0"/>
        </w:rPr>
        <w:t>900 x 0.250 = 225m</w:t>
      </w:r>
      <w:r w:rsidRPr="003567B8">
        <w:rPr>
          <w:rFonts w:ascii="Arial" w:hAnsi="Arial" w:cs="Arial"/>
          <w:noProof w:val="0"/>
          <w:color w:val="222222"/>
          <w:shd w:val="clear" w:color="auto" w:fill="FFFFFF"/>
        </w:rPr>
        <w:t xml:space="preserve">³ </w:t>
      </w:r>
    </w:p>
    <w:p w14:paraId="7E497A66" w14:textId="77777777" w:rsidR="003567B8" w:rsidRPr="003567B8" w:rsidRDefault="003567B8" w:rsidP="006F5C24">
      <w:pPr>
        <w:rPr>
          <w:rFonts w:ascii="Arial" w:hAnsi="Arial" w:cs="Arial"/>
          <w:noProof w:val="0"/>
          <w:color w:val="222222"/>
          <w:shd w:val="clear" w:color="auto" w:fill="FFFFFF"/>
        </w:rPr>
      </w:pPr>
    </w:p>
    <w:p w14:paraId="4C541FB1" w14:textId="13B9A784" w:rsidR="003567B8" w:rsidRPr="003567B8" w:rsidRDefault="003567B8" w:rsidP="006F5C24">
      <w:pPr>
        <w:rPr>
          <w:rFonts w:ascii="Arial" w:hAnsi="Arial" w:cs="Arial"/>
          <w:b/>
          <w:noProof w:val="0"/>
        </w:rPr>
      </w:pPr>
      <w:r w:rsidRPr="003567B8">
        <w:rPr>
          <w:rFonts w:ascii="Arial" w:hAnsi="Arial" w:cs="Arial"/>
          <w:noProof w:val="0"/>
          <w:color w:val="222222"/>
          <w:shd w:val="clear" w:color="auto" w:fill="FFFFFF"/>
        </w:rPr>
        <w:t xml:space="preserve">2.5% 0f 225m³ = waste </w:t>
      </w:r>
    </w:p>
    <w:p w14:paraId="38D3AA72" w14:textId="505F5ACF" w:rsidR="006F5C24" w:rsidRDefault="003567B8" w:rsidP="006F5C24">
      <w:pPr>
        <w:rPr>
          <w:rFonts w:ascii="Arial" w:hAnsi="Arial" w:cs="Arial"/>
          <w:noProof w:val="0"/>
          <w:color w:val="222222"/>
          <w:shd w:val="clear" w:color="auto" w:fill="FFFFFF"/>
        </w:rPr>
      </w:pPr>
      <w:r w:rsidRPr="003567B8">
        <w:rPr>
          <w:rFonts w:ascii="Arial" w:hAnsi="Arial" w:cs="Arial"/>
          <w:noProof w:val="0"/>
        </w:rPr>
        <w:t>Waste = 5.625m</w:t>
      </w:r>
      <w:r w:rsidRPr="003567B8">
        <w:rPr>
          <w:rFonts w:ascii="Arial" w:hAnsi="Arial" w:cs="Arial"/>
          <w:noProof w:val="0"/>
          <w:color w:val="222222"/>
          <w:shd w:val="clear" w:color="auto" w:fill="FFFFFF"/>
        </w:rPr>
        <w:t>³</w:t>
      </w:r>
    </w:p>
    <w:p w14:paraId="752B9442" w14:textId="77777777" w:rsidR="003567B8" w:rsidRDefault="003567B8" w:rsidP="006F5C24">
      <w:pPr>
        <w:rPr>
          <w:rFonts w:ascii="Arial" w:hAnsi="Arial" w:cs="Arial"/>
          <w:noProof w:val="0"/>
          <w:color w:val="222222"/>
          <w:shd w:val="clear" w:color="auto" w:fill="FFFFFF"/>
        </w:rPr>
      </w:pPr>
    </w:p>
    <w:p w14:paraId="23E398BF" w14:textId="6B533791" w:rsidR="003567B8" w:rsidRDefault="003567B8" w:rsidP="006F5C24">
      <w:pPr>
        <w:rPr>
          <w:rFonts w:ascii="Arial" w:hAnsi="Arial" w:cs="Arial"/>
          <w:noProof w:val="0"/>
          <w:color w:val="222222"/>
          <w:sz w:val="21"/>
          <w:szCs w:val="21"/>
          <w:shd w:val="clear" w:color="auto" w:fill="FFFFFF"/>
        </w:rPr>
      </w:pPr>
      <w:r>
        <w:rPr>
          <w:rFonts w:ascii="Arial" w:hAnsi="Arial" w:cs="Arial"/>
          <w:noProof w:val="0"/>
          <w:color w:val="222222"/>
          <w:shd w:val="clear" w:color="auto" w:fill="FFFFFF"/>
        </w:rPr>
        <w:t>Total slab = 230.625m</w:t>
      </w:r>
      <w:r w:rsidRPr="006F5C24">
        <w:rPr>
          <w:rFonts w:ascii="Arial" w:hAnsi="Arial" w:cs="Arial"/>
          <w:noProof w:val="0"/>
          <w:color w:val="222222"/>
          <w:sz w:val="21"/>
          <w:szCs w:val="21"/>
          <w:shd w:val="clear" w:color="auto" w:fill="FFFFFF"/>
        </w:rPr>
        <w:t>³</w:t>
      </w:r>
      <w:r>
        <w:rPr>
          <w:rFonts w:ascii="Arial" w:hAnsi="Arial" w:cs="Arial"/>
          <w:noProof w:val="0"/>
          <w:color w:val="222222"/>
          <w:sz w:val="21"/>
          <w:szCs w:val="21"/>
          <w:shd w:val="clear" w:color="auto" w:fill="FFFFFF"/>
        </w:rPr>
        <w:t xml:space="preserve"> </w:t>
      </w:r>
    </w:p>
    <w:p w14:paraId="72FB500C" w14:textId="77777777" w:rsidR="005F0296" w:rsidRDefault="005F0296" w:rsidP="006F5C24">
      <w:pPr>
        <w:rPr>
          <w:rFonts w:ascii="Arial" w:hAnsi="Arial" w:cs="Arial"/>
          <w:noProof w:val="0"/>
          <w:color w:val="222222"/>
          <w:sz w:val="21"/>
          <w:szCs w:val="21"/>
          <w:shd w:val="clear" w:color="auto" w:fill="FFFFFF"/>
        </w:rPr>
      </w:pPr>
    </w:p>
    <w:p w14:paraId="2E3AD7FF" w14:textId="64DA3EF3" w:rsidR="005F0296" w:rsidRPr="005F0296" w:rsidRDefault="005F0296" w:rsidP="006F5C24">
      <w:pPr>
        <w:rPr>
          <w:rFonts w:ascii="Arial" w:hAnsi="Arial" w:cs="Arial"/>
          <w:b/>
          <w:noProof w:val="0"/>
          <w:color w:val="222222"/>
          <w:shd w:val="clear" w:color="auto" w:fill="FFFFFF"/>
        </w:rPr>
      </w:pPr>
      <w:r w:rsidRPr="005F0296">
        <w:rPr>
          <w:rFonts w:ascii="Arial" w:hAnsi="Arial" w:cs="Arial"/>
          <w:b/>
          <w:noProof w:val="0"/>
          <w:color w:val="222222"/>
          <w:shd w:val="clear" w:color="auto" w:fill="FFFFFF"/>
        </w:rPr>
        <w:t xml:space="preserve">Piles </w:t>
      </w:r>
    </w:p>
    <w:p w14:paraId="23ADD9B4" w14:textId="32F75FF1" w:rsidR="005F0296" w:rsidRPr="005F0296" w:rsidRDefault="005F0296" w:rsidP="006F5C24">
      <w:pPr>
        <w:rPr>
          <w:rFonts w:ascii="Arial" w:hAnsi="Arial" w:cs="Arial"/>
          <w:noProof w:val="0"/>
          <w:color w:val="222222"/>
          <w:shd w:val="clear" w:color="auto" w:fill="FFFFFF"/>
        </w:rPr>
      </w:pPr>
      <w:r w:rsidRPr="005F0296">
        <w:rPr>
          <w:rFonts w:ascii="Arial" w:hAnsi="Arial" w:cs="Arial"/>
          <w:noProof w:val="0"/>
          <w:color w:val="222222"/>
          <w:shd w:val="clear" w:color="auto" w:fill="FFFFFF"/>
        </w:rPr>
        <w:t xml:space="preserve">2.5% of 5,089m³ = waste </w:t>
      </w:r>
    </w:p>
    <w:p w14:paraId="3093EDC4" w14:textId="0A7C6F39" w:rsidR="005F0296" w:rsidRPr="005F0296" w:rsidRDefault="005F0296" w:rsidP="006F5C24">
      <w:pPr>
        <w:rPr>
          <w:rFonts w:ascii="Arial" w:hAnsi="Arial" w:cs="Arial"/>
          <w:noProof w:val="0"/>
          <w:color w:val="222222"/>
          <w:shd w:val="clear" w:color="auto" w:fill="FFFFFF"/>
        </w:rPr>
      </w:pPr>
      <w:r w:rsidRPr="005F0296">
        <w:rPr>
          <w:rFonts w:ascii="Arial" w:hAnsi="Arial" w:cs="Arial"/>
          <w:noProof w:val="0"/>
          <w:color w:val="222222"/>
          <w:shd w:val="clear" w:color="auto" w:fill="FFFFFF"/>
        </w:rPr>
        <w:t>Waste= 127.225m³</w:t>
      </w:r>
    </w:p>
    <w:p w14:paraId="40043567" w14:textId="05EFEF5E" w:rsidR="005F0296" w:rsidRDefault="005F0296" w:rsidP="006F5C24">
      <w:pPr>
        <w:rPr>
          <w:rFonts w:ascii="Arial" w:hAnsi="Arial" w:cs="Arial"/>
          <w:noProof w:val="0"/>
          <w:color w:val="222222"/>
          <w:shd w:val="clear" w:color="auto" w:fill="FFFFFF"/>
        </w:rPr>
      </w:pPr>
      <w:r w:rsidRPr="005F0296">
        <w:rPr>
          <w:rFonts w:ascii="Arial" w:hAnsi="Arial" w:cs="Arial"/>
          <w:noProof w:val="0"/>
          <w:color w:val="222222"/>
          <w:shd w:val="clear" w:color="auto" w:fill="FFFFFF"/>
        </w:rPr>
        <w:t>Total concrete for piles 5,216.225m³</w:t>
      </w:r>
    </w:p>
    <w:p w14:paraId="5EF35E58" w14:textId="77777777" w:rsidR="00BD0BF8" w:rsidRDefault="00BD0BF8" w:rsidP="006F5C24">
      <w:pPr>
        <w:rPr>
          <w:rFonts w:ascii="Arial" w:hAnsi="Arial" w:cs="Arial"/>
          <w:noProof w:val="0"/>
          <w:color w:val="222222"/>
          <w:shd w:val="clear" w:color="auto" w:fill="FFFFFF"/>
        </w:rPr>
      </w:pPr>
    </w:p>
    <w:p w14:paraId="3977326E" w14:textId="77777777" w:rsidR="00BD0BF8" w:rsidRPr="005F0296" w:rsidRDefault="00BD0BF8" w:rsidP="006F5C24">
      <w:pPr>
        <w:rPr>
          <w:rFonts w:ascii="Arial" w:hAnsi="Arial" w:cs="Arial"/>
          <w:noProof w:val="0"/>
          <w:color w:val="222222"/>
          <w:shd w:val="clear" w:color="auto" w:fill="FFFFFF"/>
        </w:rPr>
      </w:pPr>
    </w:p>
    <w:p w14:paraId="65BBAB83" w14:textId="77777777" w:rsidR="00B87A6D" w:rsidRDefault="00B87A6D" w:rsidP="004E3E3F">
      <w:pPr>
        <w:pStyle w:val="Heading4"/>
        <w:spacing w:before="120" w:after="120" w:line="360" w:lineRule="auto"/>
        <w:rPr>
          <w:rFonts w:ascii="Arial" w:hAnsi="Arial" w:cs="Arial"/>
          <w:u w:val="none"/>
        </w:rPr>
      </w:pPr>
    </w:p>
    <w:p w14:paraId="6BAFA750" w14:textId="77777777" w:rsidR="00B87A6D" w:rsidRDefault="00B87A6D" w:rsidP="004E3E3F">
      <w:pPr>
        <w:pStyle w:val="Heading4"/>
        <w:spacing w:before="120" w:after="120" w:line="360" w:lineRule="auto"/>
        <w:rPr>
          <w:rFonts w:ascii="Arial" w:hAnsi="Arial" w:cs="Arial"/>
          <w:u w:val="none"/>
        </w:rPr>
      </w:pPr>
    </w:p>
    <w:p w14:paraId="4CB2A963" w14:textId="77777777" w:rsidR="00B87A6D" w:rsidRDefault="00B87A6D" w:rsidP="004E3E3F">
      <w:pPr>
        <w:pStyle w:val="Heading4"/>
        <w:spacing w:before="120" w:after="120" w:line="360" w:lineRule="auto"/>
        <w:rPr>
          <w:rFonts w:ascii="Arial" w:hAnsi="Arial" w:cs="Arial"/>
          <w:u w:val="none"/>
        </w:rPr>
      </w:pPr>
    </w:p>
    <w:p w14:paraId="7D192895" w14:textId="77777777" w:rsidR="00B87A6D" w:rsidRDefault="00B87A6D" w:rsidP="004E3E3F">
      <w:pPr>
        <w:pStyle w:val="Heading4"/>
        <w:spacing w:before="120" w:after="120" w:line="360" w:lineRule="auto"/>
        <w:rPr>
          <w:rFonts w:ascii="Arial" w:hAnsi="Arial" w:cs="Arial"/>
          <w:u w:val="none"/>
        </w:rPr>
      </w:pPr>
    </w:p>
    <w:p w14:paraId="4936D25E" w14:textId="77777777" w:rsidR="00B87A6D" w:rsidRDefault="00B87A6D" w:rsidP="004E3E3F">
      <w:pPr>
        <w:pStyle w:val="Heading4"/>
        <w:spacing w:before="120" w:after="120" w:line="360" w:lineRule="auto"/>
        <w:rPr>
          <w:rFonts w:ascii="Arial" w:hAnsi="Arial" w:cs="Arial"/>
          <w:u w:val="none"/>
        </w:rPr>
      </w:pPr>
    </w:p>
    <w:p w14:paraId="57312BE6" w14:textId="77777777" w:rsidR="00B87A6D" w:rsidRDefault="00B87A6D" w:rsidP="004E3E3F">
      <w:pPr>
        <w:pStyle w:val="Heading4"/>
        <w:spacing w:before="120" w:after="120" w:line="360" w:lineRule="auto"/>
        <w:rPr>
          <w:rFonts w:ascii="Arial" w:hAnsi="Arial" w:cs="Arial"/>
          <w:u w:val="none"/>
        </w:rPr>
      </w:pPr>
    </w:p>
    <w:p w14:paraId="146E08E6" w14:textId="77777777" w:rsidR="00B87A6D" w:rsidRDefault="00B87A6D" w:rsidP="004E3E3F">
      <w:pPr>
        <w:pStyle w:val="Heading4"/>
        <w:spacing w:before="120" w:after="120" w:line="360" w:lineRule="auto"/>
        <w:rPr>
          <w:rFonts w:ascii="Arial" w:hAnsi="Arial" w:cs="Arial"/>
          <w:u w:val="none"/>
        </w:rPr>
      </w:pPr>
    </w:p>
    <w:p w14:paraId="5C581A13" w14:textId="77777777" w:rsidR="00B87A6D" w:rsidRDefault="00B87A6D" w:rsidP="004E3E3F">
      <w:pPr>
        <w:pStyle w:val="Heading4"/>
        <w:spacing w:before="120" w:after="120" w:line="360" w:lineRule="auto"/>
        <w:rPr>
          <w:rFonts w:ascii="Arial" w:hAnsi="Arial" w:cs="Arial"/>
          <w:u w:val="none"/>
        </w:rPr>
      </w:pPr>
    </w:p>
    <w:p w14:paraId="4D377575" w14:textId="77777777" w:rsidR="004727DD" w:rsidRPr="004E3E3F" w:rsidRDefault="004727DD" w:rsidP="004E3E3F">
      <w:pPr>
        <w:pStyle w:val="Heading4"/>
        <w:spacing w:before="120" w:after="120" w:line="360" w:lineRule="auto"/>
        <w:rPr>
          <w:rFonts w:ascii="Arial" w:hAnsi="Arial" w:cs="Arial"/>
          <w:u w:val="none"/>
        </w:rPr>
      </w:pPr>
      <w:r w:rsidRPr="004E3E3F">
        <w:rPr>
          <w:rFonts w:ascii="Arial" w:hAnsi="Arial" w:cs="Arial"/>
          <w:u w:val="none"/>
        </w:rPr>
        <w:t>7.07</w:t>
      </w:r>
      <w:r w:rsidRPr="004E3E3F">
        <w:rPr>
          <w:rFonts w:ascii="Arial" w:hAnsi="Arial" w:cs="Arial"/>
          <w:u w:val="none"/>
        </w:rPr>
        <w:tab/>
        <w:t xml:space="preserve">Waste Management Options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548"/>
        <w:gridCol w:w="1457"/>
        <w:gridCol w:w="1437"/>
        <w:gridCol w:w="5412"/>
      </w:tblGrid>
      <w:tr w:rsidR="004727DD" w:rsidRPr="004E3E3F" w14:paraId="69280CFC" w14:textId="77777777" w:rsidTr="0096313F">
        <w:trPr>
          <w:trHeight w:val="284"/>
        </w:trPr>
        <w:tc>
          <w:tcPr>
            <w:tcW w:w="1548" w:type="dxa"/>
            <w:vAlign w:val="center"/>
          </w:tcPr>
          <w:p w14:paraId="63A1ED62" w14:textId="77777777" w:rsidR="004727DD" w:rsidRPr="004E3E3F" w:rsidRDefault="004727DD" w:rsidP="004E3E3F">
            <w:pPr>
              <w:spacing w:before="120" w:after="120" w:line="360" w:lineRule="auto"/>
              <w:rPr>
                <w:rFonts w:ascii="Arial" w:hAnsi="Arial" w:cs="Arial"/>
                <w:b/>
              </w:rPr>
            </w:pPr>
            <w:r w:rsidRPr="004E3E3F">
              <w:rPr>
                <w:rFonts w:ascii="Arial" w:hAnsi="Arial" w:cs="Arial"/>
                <w:b/>
              </w:rPr>
              <w:t>Waste Type</w:t>
            </w:r>
          </w:p>
        </w:tc>
        <w:tc>
          <w:tcPr>
            <w:tcW w:w="1457" w:type="dxa"/>
            <w:vAlign w:val="center"/>
          </w:tcPr>
          <w:p w14:paraId="561CA74F" w14:textId="77777777" w:rsidR="004727DD" w:rsidRPr="004E3E3F" w:rsidRDefault="004727DD" w:rsidP="004E3E3F">
            <w:pPr>
              <w:spacing w:before="120" w:after="120" w:line="360" w:lineRule="auto"/>
              <w:rPr>
                <w:rFonts w:ascii="Arial" w:hAnsi="Arial" w:cs="Arial"/>
                <w:b/>
              </w:rPr>
            </w:pPr>
            <w:r w:rsidRPr="004E3E3F">
              <w:rPr>
                <w:rFonts w:ascii="Arial" w:hAnsi="Arial" w:cs="Arial"/>
                <w:b/>
              </w:rPr>
              <w:t xml:space="preserve">Treatment </w:t>
            </w:r>
            <w:r w:rsidRPr="004E3E3F">
              <w:rPr>
                <w:rFonts w:ascii="Arial" w:hAnsi="Arial" w:cs="Arial"/>
                <w:b/>
                <w:vertAlign w:val="superscript"/>
              </w:rPr>
              <w:t>(1)</w:t>
            </w:r>
          </w:p>
        </w:tc>
        <w:tc>
          <w:tcPr>
            <w:tcW w:w="1437" w:type="dxa"/>
            <w:vAlign w:val="center"/>
          </w:tcPr>
          <w:p w14:paraId="244B7252" w14:textId="77777777" w:rsidR="004727DD" w:rsidRPr="004E3E3F" w:rsidRDefault="004727DD" w:rsidP="004E3E3F">
            <w:pPr>
              <w:spacing w:before="120" w:after="120" w:line="360" w:lineRule="auto"/>
              <w:rPr>
                <w:rFonts w:ascii="Arial" w:hAnsi="Arial" w:cs="Arial"/>
                <w:b/>
              </w:rPr>
            </w:pPr>
            <w:r w:rsidRPr="004E3E3F">
              <w:rPr>
                <w:rFonts w:ascii="Arial" w:hAnsi="Arial" w:cs="Arial"/>
                <w:b/>
              </w:rPr>
              <w:t>On / Off Site</w:t>
            </w:r>
          </w:p>
        </w:tc>
        <w:tc>
          <w:tcPr>
            <w:tcW w:w="5412" w:type="dxa"/>
            <w:vAlign w:val="center"/>
          </w:tcPr>
          <w:p w14:paraId="7D6D677C" w14:textId="4B2D7F99" w:rsidR="004727DD" w:rsidRPr="004E3E3F" w:rsidRDefault="004727DD" w:rsidP="004E3E3F">
            <w:pPr>
              <w:spacing w:before="120" w:after="120" w:line="360" w:lineRule="auto"/>
              <w:rPr>
                <w:rFonts w:ascii="Arial" w:hAnsi="Arial" w:cs="Arial"/>
                <w:b/>
              </w:rPr>
            </w:pPr>
            <w:r w:rsidRPr="004E3E3F">
              <w:rPr>
                <w:rFonts w:ascii="Arial" w:hAnsi="Arial" w:cs="Arial"/>
                <w:b/>
              </w:rPr>
              <w:t xml:space="preserve">Comments </w:t>
            </w:r>
          </w:p>
        </w:tc>
      </w:tr>
      <w:tr w:rsidR="004727DD" w:rsidRPr="004E3E3F" w14:paraId="1D9C75DF" w14:textId="77777777" w:rsidTr="0096313F">
        <w:trPr>
          <w:trHeight w:val="284"/>
        </w:trPr>
        <w:tc>
          <w:tcPr>
            <w:tcW w:w="1548" w:type="dxa"/>
            <w:vAlign w:val="center"/>
          </w:tcPr>
          <w:p w14:paraId="40871303" w14:textId="77777777" w:rsidR="004727DD" w:rsidRPr="004E3E3F" w:rsidRDefault="004727DD" w:rsidP="004E3E3F">
            <w:pPr>
              <w:spacing w:line="360" w:lineRule="auto"/>
              <w:rPr>
                <w:rFonts w:ascii="Arial" w:hAnsi="Arial" w:cs="Arial"/>
              </w:rPr>
            </w:pPr>
            <w:r w:rsidRPr="004E3E3F">
              <w:rPr>
                <w:rFonts w:ascii="Arial" w:hAnsi="Arial" w:cs="Arial"/>
              </w:rPr>
              <w:t>Inert Waste</w:t>
            </w:r>
          </w:p>
        </w:tc>
        <w:tc>
          <w:tcPr>
            <w:tcW w:w="1457" w:type="dxa"/>
            <w:vAlign w:val="center"/>
          </w:tcPr>
          <w:p w14:paraId="18F13069" w14:textId="77777777" w:rsidR="004727DD" w:rsidRPr="004E3E3F" w:rsidRDefault="004727DD" w:rsidP="004E3E3F">
            <w:pPr>
              <w:spacing w:line="360" w:lineRule="auto"/>
              <w:rPr>
                <w:rFonts w:ascii="Arial" w:hAnsi="Arial" w:cs="Arial"/>
              </w:rPr>
            </w:pPr>
            <w:r w:rsidRPr="004E3E3F">
              <w:rPr>
                <w:rFonts w:ascii="Arial" w:hAnsi="Arial" w:cs="Arial"/>
              </w:rPr>
              <w:t>Re-use</w:t>
            </w:r>
          </w:p>
        </w:tc>
        <w:tc>
          <w:tcPr>
            <w:tcW w:w="1437" w:type="dxa"/>
            <w:vAlign w:val="center"/>
          </w:tcPr>
          <w:p w14:paraId="77DAE935" w14:textId="77777777" w:rsidR="004727DD" w:rsidRPr="004E3E3F" w:rsidRDefault="004727DD" w:rsidP="004E3E3F">
            <w:pPr>
              <w:spacing w:line="360" w:lineRule="auto"/>
              <w:rPr>
                <w:rFonts w:ascii="Arial" w:hAnsi="Arial" w:cs="Arial"/>
              </w:rPr>
            </w:pPr>
            <w:r w:rsidRPr="004E3E3F">
              <w:rPr>
                <w:rFonts w:ascii="Arial" w:hAnsi="Arial" w:cs="Arial"/>
              </w:rPr>
              <w:t>On</w:t>
            </w:r>
          </w:p>
        </w:tc>
        <w:tc>
          <w:tcPr>
            <w:tcW w:w="5412" w:type="dxa"/>
            <w:vAlign w:val="center"/>
          </w:tcPr>
          <w:p w14:paraId="243197E2" w14:textId="405FC321" w:rsidR="004727DD" w:rsidRPr="004E3E3F" w:rsidRDefault="004727DD" w:rsidP="004E3E3F">
            <w:pPr>
              <w:spacing w:line="360" w:lineRule="auto"/>
              <w:rPr>
                <w:rFonts w:ascii="Arial" w:hAnsi="Arial" w:cs="Arial"/>
              </w:rPr>
            </w:pPr>
            <w:r w:rsidRPr="004E3E3F">
              <w:rPr>
                <w:rFonts w:ascii="Arial" w:hAnsi="Arial" w:cs="Arial"/>
              </w:rPr>
              <w:t>All demolition waste to be crus</w:t>
            </w:r>
            <w:r w:rsidR="00786E87">
              <w:rPr>
                <w:rFonts w:ascii="Arial" w:hAnsi="Arial" w:cs="Arial"/>
              </w:rPr>
              <w:t xml:space="preserve">hed &amp; used in cut &amp; fill/ piling mat construction. </w:t>
            </w:r>
          </w:p>
        </w:tc>
      </w:tr>
      <w:tr w:rsidR="004727DD" w:rsidRPr="004E3E3F" w14:paraId="1909926C" w14:textId="77777777" w:rsidTr="0096313F">
        <w:trPr>
          <w:trHeight w:val="284"/>
        </w:trPr>
        <w:tc>
          <w:tcPr>
            <w:tcW w:w="1548" w:type="dxa"/>
            <w:vAlign w:val="center"/>
          </w:tcPr>
          <w:p w14:paraId="1662AB67" w14:textId="77777777" w:rsidR="004727DD" w:rsidRPr="004E3E3F" w:rsidRDefault="004727DD" w:rsidP="004E3E3F">
            <w:pPr>
              <w:spacing w:line="360" w:lineRule="auto"/>
              <w:rPr>
                <w:rFonts w:ascii="Arial" w:hAnsi="Arial" w:cs="Arial"/>
              </w:rPr>
            </w:pPr>
            <w:r w:rsidRPr="004E3E3F">
              <w:rPr>
                <w:rFonts w:ascii="Arial" w:hAnsi="Arial" w:cs="Arial"/>
              </w:rPr>
              <w:t>Timber</w:t>
            </w:r>
          </w:p>
        </w:tc>
        <w:tc>
          <w:tcPr>
            <w:tcW w:w="1457" w:type="dxa"/>
            <w:vAlign w:val="center"/>
          </w:tcPr>
          <w:p w14:paraId="62565B84" w14:textId="77777777" w:rsidR="004727DD" w:rsidRPr="004E3E3F" w:rsidRDefault="004727DD" w:rsidP="004E3E3F">
            <w:pPr>
              <w:spacing w:line="360" w:lineRule="auto"/>
              <w:rPr>
                <w:rFonts w:ascii="Arial" w:hAnsi="Arial" w:cs="Arial"/>
              </w:rPr>
            </w:pPr>
            <w:r w:rsidRPr="004E3E3F">
              <w:rPr>
                <w:rFonts w:ascii="Arial" w:hAnsi="Arial" w:cs="Arial"/>
              </w:rPr>
              <w:t>Re-use</w:t>
            </w:r>
          </w:p>
        </w:tc>
        <w:tc>
          <w:tcPr>
            <w:tcW w:w="1437" w:type="dxa"/>
            <w:vAlign w:val="center"/>
          </w:tcPr>
          <w:p w14:paraId="2601D3A3" w14:textId="77777777" w:rsidR="004727DD" w:rsidRPr="004E3E3F" w:rsidRDefault="004727DD" w:rsidP="004E3E3F">
            <w:pPr>
              <w:spacing w:line="360" w:lineRule="auto"/>
              <w:rPr>
                <w:rFonts w:ascii="Arial" w:hAnsi="Arial" w:cs="Arial"/>
              </w:rPr>
            </w:pPr>
            <w:r w:rsidRPr="004E3E3F">
              <w:rPr>
                <w:rFonts w:ascii="Arial" w:hAnsi="Arial" w:cs="Arial"/>
              </w:rPr>
              <w:t>Off</w:t>
            </w:r>
          </w:p>
        </w:tc>
        <w:tc>
          <w:tcPr>
            <w:tcW w:w="5412" w:type="dxa"/>
            <w:vAlign w:val="center"/>
          </w:tcPr>
          <w:p w14:paraId="2F20D148" w14:textId="4722F961" w:rsidR="004727DD" w:rsidRPr="004E3E3F" w:rsidRDefault="004727DD" w:rsidP="004E3E3F">
            <w:pPr>
              <w:spacing w:line="360" w:lineRule="auto"/>
              <w:rPr>
                <w:rFonts w:ascii="Arial" w:hAnsi="Arial" w:cs="Arial"/>
              </w:rPr>
            </w:pPr>
            <w:r w:rsidRPr="004E3E3F">
              <w:rPr>
                <w:rFonts w:ascii="Arial" w:hAnsi="Arial" w:cs="Arial"/>
              </w:rPr>
              <w:t>All timber recovered from demolition has been recovered and re-used.</w:t>
            </w:r>
            <w:r w:rsidR="003B206F">
              <w:rPr>
                <w:rFonts w:ascii="Arial" w:hAnsi="Arial" w:cs="Arial"/>
              </w:rPr>
              <w:t xml:space="preserve"> Any timber from packaging to be taken back with supplier. </w:t>
            </w:r>
          </w:p>
        </w:tc>
      </w:tr>
      <w:tr w:rsidR="004727DD" w:rsidRPr="004E3E3F" w14:paraId="3D9B6C4E" w14:textId="77777777" w:rsidTr="0096313F">
        <w:trPr>
          <w:trHeight w:val="284"/>
        </w:trPr>
        <w:tc>
          <w:tcPr>
            <w:tcW w:w="1548" w:type="dxa"/>
            <w:vAlign w:val="center"/>
          </w:tcPr>
          <w:p w14:paraId="1F42F5DB" w14:textId="77777777" w:rsidR="004727DD" w:rsidRPr="004E3E3F" w:rsidRDefault="004727DD" w:rsidP="004E3E3F">
            <w:pPr>
              <w:spacing w:line="360" w:lineRule="auto"/>
              <w:rPr>
                <w:rFonts w:ascii="Arial" w:hAnsi="Arial" w:cs="Arial"/>
              </w:rPr>
            </w:pPr>
            <w:r w:rsidRPr="004E3E3F">
              <w:rPr>
                <w:rFonts w:ascii="Arial" w:hAnsi="Arial" w:cs="Arial"/>
              </w:rPr>
              <w:t>Mixed Metals</w:t>
            </w:r>
          </w:p>
        </w:tc>
        <w:tc>
          <w:tcPr>
            <w:tcW w:w="1457" w:type="dxa"/>
            <w:vAlign w:val="center"/>
          </w:tcPr>
          <w:p w14:paraId="66DE8402" w14:textId="77777777" w:rsidR="004727DD" w:rsidRPr="004E3E3F" w:rsidRDefault="004727DD" w:rsidP="004E3E3F">
            <w:pPr>
              <w:spacing w:line="360" w:lineRule="auto"/>
              <w:rPr>
                <w:rFonts w:ascii="Arial" w:hAnsi="Arial" w:cs="Arial"/>
              </w:rPr>
            </w:pPr>
            <w:r w:rsidRPr="004E3E3F">
              <w:rPr>
                <w:rFonts w:ascii="Arial" w:hAnsi="Arial" w:cs="Arial"/>
              </w:rPr>
              <w:t>Re-cycle</w:t>
            </w:r>
          </w:p>
        </w:tc>
        <w:tc>
          <w:tcPr>
            <w:tcW w:w="1437" w:type="dxa"/>
            <w:vAlign w:val="center"/>
          </w:tcPr>
          <w:p w14:paraId="017B3C70" w14:textId="77777777" w:rsidR="004727DD" w:rsidRPr="004E3E3F" w:rsidRDefault="004727DD" w:rsidP="004E3E3F">
            <w:pPr>
              <w:spacing w:line="360" w:lineRule="auto"/>
              <w:rPr>
                <w:rFonts w:ascii="Arial" w:hAnsi="Arial" w:cs="Arial"/>
              </w:rPr>
            </w:pPr>
            <w:r w:rsidRPr="004E3E3F">
              <w:rPr>
                <w:rFonts w:ascii="Arial" w:hAnsi="Arial" w:cs="Arial"/>
              </w:rPr>
              <w:t>Off</w:t>
            </w:r>
          </w:p>
        </w:tc>
        <w:tc>
          <w:tcPr>
            <w:tcW w:w="5412" w:type="dxa"/>
            <w:vAlign w:val="center"/>
          </w:tcPr>
          <w:p w14:paraId="6FCA43E4" w14:textId="77777777" w:rsidR="004727DD" w:rsidRPr="004E3E3F" w:rsidRDefault="004727DD" w:rsidP="004E3E3F">
            <w:pPr>
              <w:spacing w:line="360" w:lineRule="auto"/>
              <w:rPr>
                <w:rFonts w:ascii="Arial" w:hAnsi="Arial" w:cs="Arial"/>
              </w:rPr>
            </w:pPr>
          </w:p>
        </w:tc>
      </w:tr>
      <w:tr w:rsidR="004727DD" w:rsidRPr="004E3E3F" w14:paraId="02CBD1BE" w14:textId="77777777" w:rsidTr="0096313F">
        <w:trPr>
          <w:trHeight w:val="284"/>
        </w:trPr>
        <w:tc>
          <w:tcPr>
            <w:tcW w:w="1548" w:type="dxa"/>
            <w:vAlign w:val="center"/>
          </w:tcPr>
          <w:p w14:paraId="0E96AFB3" w14:textId="77777777" w:rsidR="004727DD" w:rsidRPr="004E3E3F" w:rsidRDefault="004727DD" w:rsidP="004E3E3F">
            <w:pPr>
              <w:spacing w:line="360" w:lineRule="auto"/>
              <w:rPr>
                <w:rFonts w:ascii="Arial" w:hAnsi="Arial" w:cs="Arial"/>
              </w:rPr>
            </w:pPr>
            <w:r w:rsidRPr="004E3E3F">
              <w:rPr>
                <w:rFonts w:ascii="Arial" w:hAnsi="Arial" w:cs="Arial"/>
              </w:rPr>
              <w:t>Paper &amp; Card</w:t>
            </w:r>
          </w:p>
        </w:tc>
        <w:tc>
          <w:tcPr>
            <w:tcW w:w="1457" w:type="dxa"/>
            <w:vAlign w:val="center"/>
          </w:tcPr>
          <w:p w14:paraId="45DF24D1" w14:textId="77777777" w:rsidR="004727DD" w:rsidRPr="004E3E3F" w:rsidRDefault="004727DD" w:rsidP="004E3E3F">
            <w:pPr>
              <w:spacing w:line="360" w:lineRule="auto"/>
              <w:rPr>
                <w:rFonts w:ascii="Arial" w:hAnsi="Arial" w:cs="Arial"/>
              </w:rPr>
            </w:pPr>
            <w:r w:rsidRPr="004E3E3F">
              <w:rPr>
                <w:rFonts w:ascii="Arial" w:hAnsi="Arial" w:cs="Arial"/>
              </w:rPr>
              <w:t>Re-cycle</w:t>
            </w:r>
          </w:p>
        </w:tc>
        <w:tc>
          <w:tcPr>
            <w:tcW w:w="1437" w:type="dxa"/>
            <w:vAlign w:val="center"/>
          </w:tcPr>
          <w:p w14:paraId="1C944802" w14:textId="77777777" w:rsidR="004727DD" w:rsidRPr="004E3E3F" w:rsidRDefault="004727DD" w:rsidP="004E3E3F">
            <w:pPr>
              <w:spacing w:line="360" w:lineRule="auto"/>
              <w:rPr>
                <w:rFonts w:ascii="Arial" w:hAnsi="Arial" w:cs="Arial"/>
              </w:rPr>
            </w:pPr>
            <w:r w:rsidRPr="004E3E3F">
              <w:rPr>
                <w:rFonts w:ascii="Arial" w:hAnsi="Arial" w:cs="Arial"/>
              </w:rPr>
              <w:t>Off</w:t>
            </w:r>
          </w:p>
        </w:tc>
        <w:tc>
          <w:tcPr>
            <w:tcW w:w="5412" w:type="dxa"/>
            <w:vAlign w:val="center"/>
          </w:tcPr>
          <w:p w14:paraId="7F9B45A5" w14:textId="6D9110D2" w:rsidR="004727DD" w:rsidRPr="004E3E3F" w:rsidRDefault="003B206F" w:rsidP="004E3E3F">
            <w:pPr>
              <w:spacing w:line="360" w:lineRule="auto"/>
              <w:rPr>
                <w:rFonts w:ascii="Arial" w:hAnsi="Arial" w:cs="Arial"/>
              </w:rPr>
            </w:pPr>
            <w:r>
              <w:rPr>
                <w:rFonts w:ascii="Arial" w:hAnsi="Arial" w:cs="Arial"/>
              </w:rPr>
              <w:t xml:space="preserve">Any packaging to be taken back with supplier. </w:t>
            </w:r>
          </w:p>
        </w:tc>
      </w:tr>
      <w:tr w:rsidR="004727DD" w:rsidRPr="004E3E3F" w14:paraId="3D9505D4" w14:textId="77777777" w:rsidTr="0096313F">
        <w:trPr>
          <w:trHeight w:val="284"/>
        </w:trPr>
        <w:tc>
          <w:tcPr>
            <w:tcW w:w="1548" w:type="dxa"/>
            <w:vAlign w:val="center"/>
          </w:tcPr>
          <w:p w14:paraId="603A10CE" w14:textId="77777777" w:rsidR="004727DD" w:rsidRPr="004E3E3F" w:rsidRDefault="004727DD" w:rsidP="004E3E3F">
            <w:pPr>
              <w:spacing w:line="360" w:lineRule="auto"/>
              <w:rPr>
                <w:rFonts w:ascii="Arial" w:hAnsi="Arial" w:cs="Arial"/>
              </w:rPr>
            </w:pPr>
            <w:r w:rsidRPr="004E3E3F">
              <w:rPr>
                <w:rFonts w:ascii="Arial" w:hAnsi="Arial" w:cs="Arial"/>
              </w:rPr>
              <w:t>Clinical Waste</w:t>
            </w:r>
          </w:p>
        </w:tc>
        <w:tc>
          <w:tcPr>
            <w:tcW w:w="1457" w:type="dxa"/>
            <w:vAlign w:val="center"/>
          </w:tcPr>
          <w:p w14:paraId="2EA3A42D" w14:textId="77777777" w:rsidR="004727DD" w:rsidRPr="004E3E3F" w:rsidRDefault="004727DD" w:rsidP="004E3E3F">
            <w:pPr>
              <w:spacing w:line="360" w:lineRule="auto"/>
              <w:rPr>
                <w:rFonts w:ascii="Arial" w:hAnsi="Arial" w:cs="Arial"/>
              </w:rPr>
            </w:pPr>
            <w:r w:rsidRPr="004E3E3F">
              <w:rPr>
                <w:rFonts w:ascii="Arial" w:hAnsi="Arial" w:cs="Arial"/>
              </w:rPr>
              <w:t>Incineration</w:t>
            </w:r>
          </w:p>
        </w:tc>
        <w:tc>
          <w:tcPr>
            <w:tcW w:w="1437" w:type="dxa"/>
            <w:vAlign w:val="center"/>
          </w:tcPr>
          <w:p w14:paraId="56DE2E0F" w14:textId="77777777" w:rsidR="004727DD" w:rsidRPr="004E3E3F" w:rsidRDefault="004727DD" w:rsidP="004E3E3F">
            <w:pPr>
              <w:spacing w:line="360" w:lineRule="auto"/>
              <w:rPr>
                <w:rFonts w:ascii="Arial" w:hAnsi="Arial" w:cs="Arial"/>
              </w:rPr>
            </w:pPr>
            <w:r w:rsidRPr="004E3E3F">
              <w:rPr>
                <w:rFonts w:ascii="Arial" w:hAnsi="Arial" w:cs="Arial"/>
              </w:rPr>
              <w:t>Off</w:t>
            </w:r>
          </w:p>
        </w:tc>
        <w:tc>
          <w:tcPr>
            <w:tcW w:w="5412" w:type="dxa"/>
            <w:vAlign w:val="center"/>
          </w:tcPr>
          <w:p w14:paraId="2499DBE1" w14:textId="0ABB9A77" w:rsidR="004727DD" w:rsidRPr="004E3E3F" w:rsidRDefault="00CB4C05" w:rsidP="004E3E3F">
            <w:pPr>
              <w:spacing w:line="360" w:lineRule="auto"/>
              <w:rPr>
                <w:rFonts w:ascii="Arial" w:hAnsi="Arial" w:cs="Arial"/>
              </w:rPr>
            </w:pPr>
            <w:r>
              <w:rPr>
                <w:rFonts w:ascii="Arial" w:hAnsi="Arial" w:cs="Arial"/>
              </w:rPr>
              <w:t>Any waste that may be identified</w:t>
            </w:r>
            <w:r w:rsidR="008779B5" w:rsidRPr="004E3E3F">
              <w:rPr>
                <w:rFonts w:ascii="Arial" w:hAnsi="Arial" w:cs="Arial"/>
              </w:rPr>
              <w:t xml:space="preserve"> or accumelate on site </w:t>
            </w:r>
            <w:r w:rsidR="004727DD" w:rsidRPr="004E3E3F">
              <w:rPr>
                <w:rFonts w:ascii="Arial" w:hAnsi="Arial" w:cs="Arial"/>
              </w:rPr>
              <w:t xml:space="preserve"> </w:t>
            </w:r>
          </w:p>
        </w:tc>
      </w:tr>
      <w:tr w:rsidR="004727DD" w:rsidRPr="004E3E3F" w14:paraId="2654806C" w14:textId="77777777" w:rsidTr="0096313F">
        <w:trPr>
          <w:trHeight w:val="284"/>
        </w:trPr>
        <w:tc>
          <w:tcPr>
            <w:tcW w:w="1548" w:type="dxa"/>
            <w:vAlign w:val="center"/>
          </w:tcPr>
          <w:p w14:paraId="190D6D9C" w14:textId="77777777" w:rsidR="004727DD" w:rsidRPr="004E3E3F" w:rsidRDefault="004727DD" w:rsidP="004E3E3F">
            <w:pPr>
              <w:spacing w:line="360" w:lineRule="auto"/>
              <w:rPr>
                <w:rFonts w:ascii="Arial" w:hAnsi="Arial" w:cs="Arial"/>
              </w:rPr>
            </w:pPr>
            <w:r w:rsidRPr="004E3E3F">
              <w:rPr>
                <w:rFonts w:ascii="Arial" w:hAnsi="Arial" w:cs="Arial"/>
              </w:rPr>
              <w:t xml:space="preserve">Clean </w:t>
            </w:r>
            <w:r w:rsidRPr="004E3E3F">
              <w:rPr>
                <w:rFonts w:ascii="Arial" w:hAnsi="Arial" w:cs="Arial"/>
              </w:rPr>
              <w:lastRenderedPageBreak/>
              <w:t>Water</w:t>
            </w:r>
          </w:p>
        </w:tc>
        <w:tc>
          <w:tcPr>
            <w:tcW w:w="1457" w:type="dxa"/>
            <w:vAlign w:val="center"/>
          </w:tcPr>
          <w:p w14:paraId="3332BA1C" w14:textId="77777777" w:rsidR="004727DD" w:rsidRPr="004E3E3F" w:rsidRDefault="004727DD" w:rsidP="004E3E3F">
            <w:pPr>
              <w:spacing w:line="360" w:lineRule="auto"/>
              <w:rPr>
                <w:rFonts w:ascii="Arial" w:hAnsi="Arial" w:cs="Arial"/>
              </w:rPr>
            </w:pPr>
            <w:r w:rsidRPr="004E3E3F">
              <w:rPr>
                <w:rFonts w:ascii="Arial" w:hAnsi="Arial" w:cs="Arial"/>
              </w:rPr>
              <w:lastRenderedPageBreak/>
              <w:t>Re-use</w:t>
            </w:r>
          </w:p>
        </w:tc>
        <w:tc>
          <w:tcPr>
            <w:tcW w:w="1437" w:type="dxa"/>
            <w:vAlign w:val="center"/>
          </w:tcPr>
          <w:p w14:paraId="3C1AA61B" w14:textId="77777777" w:rsidR="004727DD" w:rsidRPr="004E3E3F" w:rsidRDefault="004727DD" w:rsidP="004E3E3F">
            <w:pPr>
              <w:spacing w:line="360" w:lineRule="auto"/>
              <w:rPr>
                <w:rFonts w:ascii="Arial" w:hAnsi="Arial" w:cs="Arial"/>
              </w:rPr>
            </w:pPr>
            <w:r w:rsidRPr="004E3E3F">
              <w:rPr>
                <w:rFonts w:ascii="Arial" w:hAnsi="Arial" w:cs="Arial"/>
              </w:rPr>
              <w:t>On</w:t>
            </w:r>
          </w:p>
        </w:tc>
        <w:tc>
          <w:tcPr>
            <w:tcW w:w="5412" w:type="dxa"/>
            <w:vAlign w:val="center"/>
          </w:tcPr>
          <w:p w14:paraId="65631CCB" w14:textId="77777777" w:rsidR="004727DD" w:rsidRPr="004E3E3F" w:rsidRDefault="004727DD" w:rsidP="004E3E3F">
            <w:pPr>
              <w:spacing w:line="360" w:lineRule="auto"/>
              <w:rPr>
                <w:rFonts w:ascii="Arial" w:hAnsi="Arial" w:cs="Arial"/>
              </w:rPr>
            </w:pPr>
            <w:r w:rsidRPr="004E3E3F">
              <w:rPr>
                <w:rFonts w:ascii="Arial" w:hAnsi="Arial" w:cs="Arial"/>
              </w:rPr>
              <w:t xml:space="preserve">Some surface rainwater is collected and re-used </w:t>
            </w:r>
            <w:r w:rsidRPr="004E3E3F">
              <w:rPr>
                <w:rFonts w:ascii="Arial" w:hAnsi="Arial" w:cs="Arial"/>
              </w:rPr>
              <w:lastRenderedPageBreak/>
              <w:t>in dust suppression operation.</w:t>
            </w:r>
          </w:p>
        </w:tc>
      </w:tr>
      <w:tr w:rsidR="004727DD" w:rsidRPr="004E3E3F" w14:paraId="39E0FA73" w14:textId="77777777" w:rsidTr="0096313F">
        <w:trPr>
          <w:trHeight w:val="284"/>
        </w:trPr>
        <w:tc>
          <w:tcPr>
            <w:tcW w:w="1548" w:type="dxa"/>
            <w:vAlign w:val="center"/>
          </w:tcPr>
          <w:p w14:paraId="1080C713" w14:textId="77777777" w:rsidR="0096313F" w:rsidRPr="004E3E3F" w:rsidRDefault="004727DD" w:rsidP="004E3E3F">
            <w:pPr>
              <w:spacing w:line="360" w:lineRule="auto"/>
              <w:rPr>
                <w:rFonts w:ascii="Arial" w:hAnsi="Arial" w:cs="Arial"/>
              </w:rPr>
            </w:pPr>
            <w:r w:rsidRPr="004E3E3F">
              <w:rPr>
                <w:rFonts w:ascii="Arial" w:hAnsi="Arial" w:cs="Arial"/>
              </w:rPr>
              <w:lastRenderedPageBreak/>
              <w:t>Hazardous Waste</w:t>
            </w:r>
          </w:p>
          <w:p w14:paraId="43569E7A" w14:textId="7744410F" w:rsidR="004727DD" w:rsidRPr="004E3E3F" w:rsidRDefault="004727DD" w:rsidP="004E3E3F">
            <w:pPr>
              <w:spacing w:line="360" w:lineRule="auto"/>
              <w:rPr>
                <w:rFonts w:ascii="Arial" w:hAnsi="Arial" w:cs="Arial"/>
              </w:rPr>
            </w:pPr>
          </w:p>
        </w:tc>
        <w:tc>
          <w:tcPr>
            <w:tcW w:w="1457" w:type="dxa"/>
            <w:vAlign w:val="center"/>
          </w:tcPr>
          <w:p w14:paraId="6D0A877C" w14:textId="77777777" w:rsidR="004727DD" w:rsidRPr="004E3E3F" w:rsidRDefault="004727DD" w:rsidP="004E3E3F">
            <w:pPr>
              <w:spacing w:line="360" w:lineRule="auto"/>
              <w:rPr>
                <w:rFonts w:ascii="Arial" w:hAnsi="Arial" w:cs="Arial"/>
              </w:rPr>
            </w:pPr>
            <w:r w:rsidRPr="004E3E3F">
              <w:rPr>
                <w:rFonts w:ascii="Arial" w:hAnsi="Arial" w:cs="Arial"/>
              </w:rPr>
              <w:t xml:space="preserve">Recycle </w:t>
            </w:r>
          </w:p>
        </w:tc>
        <w:tc>
          <w:tcPr>
            <w:tcW w:w="1437" w:type="dxa"/>
            <w:vAlign w:val="center"/>
          </w:tcPr>
          <w:p w14:paraId="47FC7FBB" w14:textId="77777777" w:rsidR="004727DD" w:rsidRPr="004E3E3F" w:rsidRDefault="004727DD" w:rsidP="004E3E3F">
            <w:pPr>
              <w:spacing w:line="360" w:lineRule="auto"/>
              <w:rPr>
                <w:rFonts w:ascii="Arial" w:hAnsi="Arial" w:cs="Arial"/>
              </w:rPr>
            </w:pPr>
            <w:r w:rsidRPr="004E3E3F">
              <w:rPr>
                <w:rFonts w:ascii="Arial" w:hAnsi="Arial" w:cs="Arial"/>
              </w:rPr>
              <w:t>Off</w:t>
            </w:r>
          </w:p>
        </w:tc>
        <w:tc>
          <w:tcPr>
            <w:tcW w:w="5412" w:type="dxa"/>
            <w:vAlign w:val="center"/>
          </w:tcPr>
          <w:p w14:paraId="3CBD0120" w14:textId="351AEE83" w:rsidR="004727DD" w:rsidRPr="004E3E3F" w:rsidRDefault="00CA14D1" w:rsidP="004E3E3F">
            <w:pPr>
              <w:spacing w:line="360" w:lineRule="auto"/>
              <w:rPr>
                <w:rFonts w:ascii="Arial" w:hAnsi="Arial" w:cs="Arial"/>
              </w:rPr>
            </w:pPr>
            <w:r>
              <w:rPr>
                <w:rFonts w:ascii="Arial" w:hAnsi="Arial" w:cs="Arial"/>
              </w:rPr>
              <w:t>From any spilt</w:t>
            </w:r>
            <w:r w:rsidR="008C567D">
              <w:rPr>
                <w:rFonts w:ascii="Arial" w:hAnsi="Arial" w:cs="Arial"/>
              </w:rPr>
              <w:t>, leaks</w:t>
            </w:r>
            <w:r>
              <w:rPr>
                <w:rFonts w:ascii="Arial" w:hAnsi="Arial" w:cs="Arial"/>
              </w:rPr>
              <w:t xml:space="preserve"> or accidents on site </w:t>
            </w:r>
          </w:p>
        </w:tc>
      </w:tr>
    </w:tbl>
    <w:p w14:paraId="06F4CEBE" w14:textId="5205624B" w:rsidR="004727DD" w:rsidRPr="004E3E3F" w:rsidRDefault="0096313F" w:rsidP="0096313F">
      <w:pPr>
        <w:spacing w:line="360" w:lineRule="auto"/>
        <w:jc w:val="right"/>
        <w:rPr>
          <w:rFonts w:ascii="Arial" w:hAnsi="Arial" w:cs="Arial"/>
        </w:rPr>
      </w:pPr>
      <w:r>
        <w:rPr>
          <w:rFonts w:ascii="Arial" w:hAnsi="Arial" w:cs="Arial"/>
        </w:rPr>
        <w:t xml:space="preserve">Concrete         Re-use           Off                concrete to be recycled to contribute to making              pavements </w:t>
      </w:r>
    </w:p>
    <w:p w14:paraId="78AC1501" w14:textId="77777777" w:rsidR="004727DD" w:rsidRPr="004E3E3F" w:rsidRDefault="004727DD" w:rsidP="004E3E3F">
      <w:pPr>
        <w:numPr>
          <w:ilvl w:val="0"/>
          <w:numId w:val="19"/>
        </w:numPr>
        <w:spacing w:line="360" w:lineRule="auto"/>
        <w:rPr>
          <w:rFonts w:ascii="Arial" w:hAnsi="Arial" w:cs="Arial"/>
        </w:rPr>
      </w:pPr>
      <w:r w:rsidRPr="004E3E3F">
        <w:rPr>
          <w:rFonts w:ascii="Arial" w:hAnsi="Arial" w:cs="Arial"/>
        </w:rPr>
        <w:t>Treatments : Re-use, Recycle, Recover, Landfill, Other Disposal</w:t>
      </w:r>
    </w:p>
    <w:p w14:paraId="562B2E71" w14:textId="77777777"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bCs/>
          <w:szCs w:val="24"/>
        </w:rPr>
      </w:pPr>
      <w:r w:rsidRPr="004E3E3F">
        <w:rPr>
          <w:rFonts w:ascii="Arial" w:hAnsi="Arial" w:cs="Arial"/>
          <w:b/>
          <w:bCs/>
          <w:szCs w:val="24"/>
        </w:rPr>
        <w:t>7.08</w:t>
      </w:r>
      <w:r w:rsidRPr="004E3E3F">
        <w:rPr>
          <w:rFonts w:ascii="Arial" w:hAnsi="Arial" w:cs="Arial"/>
          <w:b/>
          <w:bCs/>
          <w:szCs w:val="24"/>
        </w:rPr>
        <w:tab/>
        <w:t>Hazardous Waste</w:t>
      </w:r>
    </w:p>
    <w:p w14:paraId="51A18A21" w14:textId="46117B9B" w:rsidR="004727DD" w:rsidRPr="004E3E3F" w:rsidRDefault="004727DD" w:rsidP="004E3E3F">
      <w:pPr>
        <w:spacing w:before="120" w:after="120" w:line="360" w:lineRule="auto"/>
        <w:jc w:val="both"/>
        <w:rPr>
          <w:rFonts w:ascii="Arial" w:hAnsi="Arial" w:cs="Arial"/>
          <w:i/>
          <w:iCs/>
        </w:rPr>
      </w:pPr>
      <w:r w:rsidRPr="004E3E3F">
        <w:rPr>
          <w:rFonts w:ascii="Arial" w:hAnsi="Arial" w:cs="Arial"/>
        </w:rPr>
        <w:t>Natures of hazardous wastes have included petrol’s, o</w:t>
      </w:r>
      <w:r w:rsidR="000A0D64" w:rsidRPr="004E3E3F">
        <w:rPr>
          <w:rFonts w:ascii="Arial" w:hAnsi="Arial" w:cs="Arial"/>
        </w:rPr>
        <w:t>ils &amp; lubricants from the site</w:t>
      </w:r>
      <w:r w:rsidRPr="004E3E3F">
        <w:rPr>
          <w:rFonts w:ascii="Arial" w:hAnsi="Arial" w:cs="Arial"/>
        </w:rPr>
        <w:t xml:space="preserve"> – collected, stored &amp; removed from site for final disposal by licensed contractors. </w:t>
      </w:r>
    </w:p>
    <w:p w14:paraId="3D3CEF1A" w14:textId="77777777" w:rsidR="004727DD" w:rsidRPr="004E3E3F" w:rsidRDefault="004727DD" w:rsidP="004E3E3F">
      <w:pPr>
        <w:spacing w:line="360" w:lineRule="auto"/>
        <w:rPr>
          <w:rFonts w:ascii="Arial" w:hAnsi="Arial" w:cs="Arial"/>
        </w:rPr>
      </w:pPr>
    </w:p>
    <w:p w14:paraId="65AD8D7D" w14:textId="77777777"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Cs/>
          <w:szCs w:val="24"/>
        </w:rPr>
      </w:pPr>
      <w:r w:rsidRPr="004E3E3F">
        <w:rPr>
          <w:rFonts w:ascii="Arial" w:hAnsi="Arial" w:cs="Arial"/>
          <w:b/>
          <w:bCs/>
          <w:szCs w:val="24"/>
        </w:rPr>
        <w:t>7.09</w:t>
      </w:r>
      <w:r w:rsidRPr="004E3E3F">
        <w:rPr>
          <w:rFonts w:ascii="Arial" w:hAnsi="Arial" w:cs="Arial"/>
          <w:b/>
          <w:bCs/>
          <w:szCs w:val="24"/>
        </w:rPr>
        <w:tab/>
        <w:t xml:space="preserve">Storage and handling of materials </w:t>
      </w:r>
    </w:p>
    <w:p w14:paraId="4FF8D430" w14:textId="57BFCD11" w:rsidR="004727DD" w:rsidRDefault="004727DD" w:rsidP="00803501">
      <w:pPr>
        <w:spacing w:line="360" w:lineRule="auto"/>
        <w:rPr>
          <w:rFonts w:ascii="Arial" w:hAnsi="Arial" w:cs="Arial"/>
          <w:noProof w:val="0"/>
        </w:rPr>
      </w:pPr>
      <w:r w:rsidRPr="004E3E3F">
        <w:rPr>
          <w:rFonts w:ascii="Arial" w:hAnsi="Arial" w:cs="Arial"/>
        </w:rPr>
        <w:t>All mater</w:t>
      </w:r>
      <w:r w:rsidR="000A0D64" w:rsidRPr="004E3E3F">
        <w:rPr>
          <w:rFonts w:ascii="Arial" w:hAnsi="Arial" w:cs="Arial"/>
        </w:rPr>
        <w:t>ials are brought onto site at what is known as last safe moment this will prevent any</w:t>
      </w:r>
      <w:r w:rsidRPr="004E3E3F">
        <w:rPr>
          <w:rFonts w:ascii="Arial" w:hAnsi="Arial" w:cs="Arial"/>
        </w:rPr>
        <w:t xml:space="preserve"> site congestion and build up of associated waste.  All materials are stored in accordance with the manufacturers instructio</w:t>
      </w:r>
      <w:r w:rsidR="000A0D64" w:rsidRPr="004E3E3F">
        <w:rPr>
          <w:rFonts w:ascii="Arial" w:hAnsi="Arial" w:cs="Arial"/>
        </w:rPr>
        <w:t xml:space="preserve">ns and COSHH Safety Data Sheets, which will be filed on site. </w:t>
      </w:r>
      <w:r w:rsidRPr="004E3E3F">
        <w:rPr>
          <w:rFonts w:ascii="Arial" w:hAnsi="Arial" w:cs="Arial"/>
        </w:rPr>
        <w:t>All packaging associated with materials is segregated and disposed of according to type in accordance with the SWMP</w:t>
      </w:r>
      <w:r w:rsidR="00905E3F" w:rsidRPr="004E3E3F">
        <w:rPr>
          <w:rFonts w:ascii="Arial" w:hAnsi="Arial" w:cs="Arial"/>
        </w:rPr>
        <w:t xml:space="preserve"> (</w:t>
      </w:r>
      <w:r w:rsidR="00905E3F" w:rsidRPr="004E3E3F">
        <w:rPr>
          <w:rFonts w:ascii="Arial" w:hAnsi="Arial" w:cs="Arial"/>
          <w:noProof w:val="0"/>
          <w:color w:val="000000"/>
          <w:shd w:val="clear" w:color="auto" w:fill="FFFFFF"/>
        </w:rPr>
        <w:t>HSE, 2020).</w:t>
      </w:r>
    </w:p>
    <w:p w14:paraId="742AF112" w14:textId="77777777" w:rsidR="00803501" w:rsidRPr="004E3E3F" w:rsidRDefault="00803501" w:rsidP="00803501">
      <w:pPr>
        <w:spacing w:line="360" w:lineRule="auto"/>
        <w:rPr>
          <w:rFonts w:ascii="Arial" w:hAnsi="Arial" w:cs="Arial"/>
          <w:noProof w:val="0"/>
        </w:rPr>
      </w:pPr>
    </w:p>
    <w:p w14:paraId="17F1120D" w14:textId="77777777" w:rsidR="004727DD" w:rsidRPr="004E3E3F" w:rsidRDefault="004727DD" w:rsidP="004E3E3F">
      <w:pPr>
        <w:pStyle w:val="Heading4"/>
        <w:spacing w:after="120" w:line="360" w:lineRule="auto"/>
        <w:rPr>
          <w:rFonts w:ascii="Arial" w:hAnsi="Arial" w:cs="Arial"/>
          <w:u w:val="none"/>
        </w:rPr>
      </w:pPr>
      <w:r w:rsidRPr="004E3E3F">
        <w:rPr>
          <w:rFonts w:ascii="Arial" w:hAnsi="Arial" w:cs="Arial"/>
          <w:u w:val="none"/>
        </w:rPr>
        <w:t>7.10</w:t>
      </w:r>
      <w:r w:rsidRPr="004E3E3F">
        <w:rPr>
          <w:rFonts w:ascii="Arial" w:hAnsi="Arial" w:cs="Arial"/>
          <w:u w:val="none"/>
        </w:rPr>
        <w:tab/>
        <w:t>Waste recording on site</w:t>
      </w:r>
    </w:p>
    <w:p w14:paraId="164E43AF" w14:textId="6D10EF09" w:rsidR="004727DD" w:rsidRPr="004E3E3F" w:rsidRDefault="004727DD" w:rsidP="004E3E3F">
      <w:pPr>
        <w:pStyle w:val="BodyText2"/>
        <w:spacing w:line="360" w:lineRule="auto"/>
        <w:rPr>
          <w:rFonts w:ascii="Arial" w:hAnsi="Arial" w:cs="Arial"/>
          <w:i/>
        </w:rPr>
      </w:pPr>
      <w:r w:rsidRPr="004E3E3F">
        <w:rPr>
          <w:rFonts w:ascii="Arial" w:hAnsi="Arial" w:cs="Arial"/>
          <w:iCs/>
        </w:rPr>
        <w:t xml:space="preserve">All waste is recorded in accordance with current legislation and </w:t>
      </w:r>
      <w:r w:rsidR="000A0D64" w:rsidRPr="004E3E3F">
        <w:rPr>
          <w:rFonts w:ascii="Arial" w:hAnsi="Arial" w:cs="Arial"/>
          <w:iCs/>
        </w:rPr>
        <w:t xml:space="preserve">Harrys </w:t>
      </w:r>
      <w:r w:rsidRPr="004E3E3F">
        <w:rPr>
          <w:rFonts w:ascii="Arial" w:hAnsi="Arial" w:cs="Arial"/>
          <w:iCs/>
        </w:rPr>
        <w:t>Group Ltd Environmental procedures.  All details are held within the site filing system</w:t>
      </w:r>
      <w:r w:rsidR="000A0D64" w:rsidRPr="004E3E3F">
        <w:rPr>
          <w:rFonts w:ascii="Arial" w:hAnsi="Arial" w:cs="Arial"/>
          <w:iCs/>
        </w:rPr>
        <w:t xml:space="preserve">, located in the site office with the main documentation. </w:t>
      </w:r>
    </w:p>
    <w:p w14:paraId="53874493" w14:textId="77777777" w:rsidR="004727DD" w:rsidRPr="004E3E3F" w:rsidRDefault="004727DD" w:rsidP="004E3E3F">
      <w:pPr>
        <w:pStyle w:val="BodyText2"/>
        <w:spacing w:line="360" w:lineRule="auto"/>
        <w:rPr>
          <w:rFonts w:ascii="Arial" w:hAnsi="Arial" w:cs="Arial"/>
          <w:i/>
        </w:rPr>
      </w:pPr>
    </w:p>
    <w:p w14:paraId="075E977E" w14:textId="77777777" w:rsidR="004727DD" w:rsidRPr="004E3E3F" w:rsidRDefault="004727DD" w:rsidP="004E3E3F">
      <w:pPr>
        <w:pStyle w:val="BodyText2"/>
        <w:spacing w:line="360" w:lineRule="auto"/>
        <w:rPr>
          <w:rFonts w:ascii="Arial" w:hAnsi="Arial" w:cs="Arial"/>
          <w:iCs/>
        </w:rPr>
      </w:pPr>
      <w:r w:rsidRPr="004E3E3F">
        <w:rPr>
          <w:rFonts w:ascii="Arial" w:hAnsi="Arial" w:cs="Arial"/>
          <w:iCs/>
        </w:rPr>
        <w:t>A copy of all waste disposal certification and all waste transfer notes are retained in the site file together with a copy of this SWMP and will be retained for at least 2 years after project completion.</w:t>
      </w:r>
    </w:p>
    <w:p w14:paraId="329B2B5C" w14:textId="56067F84" w:rsidR="000050CB" w:rsidRPr="004E3E3F" w:rsidRDefault="000050CB" w:rsidP="004E3E3F">
      <w:pPr>
        <w:pStyle w:val="BodyText2"/>
        <w:spacing w:line="360" w:lineRule="auto"/>
        <w:rPr>
          <w:rFonts w:ascii="Arial" w:hAnsi="Arial" w:cs="Arial"/>
          <w:i/>
        </w:rPr>
      </w:pPr>
      <w:r w:rsidRPr="004E3E3F">
        <w:rPr>
          <w:rFonts w:ascii="Arial" w:hAnsi="Arial" w:cs="Arial"/>
          <w:iCs/>
        </w:rPr>
        <w:t xml:space="preserve">A waste mangement champion has been delogated in the aim to maximise recycling opportunities, this will help identify where cost saving can be utilised. The aim for the champion will be to ideitify any re-using of site materials to prevent waste. </w:t>
      </w:r>
    </w:p>
    <w:p w14:paraId="52E67951" w14:textId="77777777" w:rsidR="004727DD" w:rsidRPr="004E3E3F" w:rsidRDefault="004727DD" w:rsidP="004E3E3F">
      <w:pPr>
        <w:spacing w:before="120" w:after="120" w:line="360" w:lineRule="auto"/>
        <w:jc w:val="both"/>
        <w:rPr>
          <w:rFonts w:ascii="Arial" w:hAnsi="Arial" w:cs="Arial"/>
        </w:rPr>
      </w:pPr>
    </w:p>
    <w:p w14:paraId="6EC8E945" w14:textId="3DAF18FE"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bCs/>
          <w:szCs w:val="24"/>
        </w:rPr>
      </w:pPr>
      <w:r w:rsidRPr="004E3E3F">
        <w:rPr>
          <w:rFonts w:ascii="Arial" w:hAnsi="Arial" w:cs="Arial"/>
          <w:b/>
          <w:bCs/>
          <w:szCs w:val="24"/>
        </w:rPr>
        <w:t>7.11</w:t>
      </w:r>
      <w:r w:rsidRPr="004E3E3F">
        <w:rPr>
          <w:rFonts w:ascii="Arial" w:hAnsi="Arial" w:cs="Arial"/>
          <w:b/>
          <w:bCs/>
          <w:szCs w:val="24"/>
        </w:rPr>
        <w:tab/>
        <w:t xml:space="preserve">Waste minimisation </w:t>
      </w:r>
    </w:p>
    <w:p w14:paraId="042F7198" w14:textId="75A7AED0" w:rsidR="004727DD" w:rsidRPr="004E3E3F" w:rsidRDefault="004727DD" w:rsidP="004E3E3F">
      <w:pPr>
        <w:spacing w:before="120" w:after="120" w:line="360" w:lineRule="auto"/>
        <w:jc w:val="both"/>
        <w:rPr>
          <w:rFonts w:ascii="Arial" w:hAnsi="Arial" w:cs="Arial"/>
          <w:i/>
          <w:iCs/>
        </w:rPr>
      </w:pPr>
      <w:r w:rsidRPr="004E3E3F">
        <w:rPr>
          <w:rFonts w:ascii="Arial" w:hAnsi="Arial" w:cs="Arial"/>
        </w:rPr>
        <w:lastRenderedPageBreak/>
        <w:t>The issue regarding the amount of waste generated by this project was first addressed during the design phase of the project.  The policy of not bringing stores or materials onto site until the “last safe moment” before they are required for use reduces the space required for storage and keeps the associa</w:t>
      </w:r>
      <w:r w:rsidR="006B2EA1" w:rsidRPr="004E3E3F">
        <w:rPr>
          <w:rFonts w:ascii="Arial" w:hAnsi="Arial" w:cs="Arial"/>
        </w:rPr>
        <w:t>ted waste to a manageable level.</w:t>
      </w:r>
    </w:p>
    <w:p w14:paraId="2B258D17" w14:textId="77777777"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szCs w:val="24"/>
        </w:rPr>
      </w:pPr>
    </w:p>
    <w:p w14:paraId="5AA28006" w14:textId="62CDEC3F"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szCs w:val="24"/>
        </w:rPr>
      </w:pPr>
      <w:r w:rsidRPr="004E3E3F">
        <w:rPr>
          <w:rFonts w:ascii="Arial" w:hAnsi="Arial" w:cs="Arial"/>
          <w:b/>
          <w:szCs w:val="24"/>
        </w:rPr>
        <w:t>7.12 Waste Reviews</w:t>
      </w:r>
      <w:r w:rsidR="000A0D64" w:rsidRPr="004E3E3F">
        <w:rPr>
          <w:rFonts w:ascii="Arial" w:hAnsi="Arial" w:cs="Arial"/>
          <w:b/>
          <w:szCs w:val="24"/>
        </w:rPr>
        <w:t xml:space="preserve">- </w:t>
      </w:r>
    </w:p>
    <w:p w14:paraId="4DD79723" w14:textId="70612FC5" w:rsidR="000A0D64" w:rsidRPr="004E3E3F" w:rsidRDefault="006B2EA1" w:rsidP="004E3E3F">
      <w:pPr>
        <w:pStyle w:val="DefaultText"/>
        <w:overflowPunct/>
        <w:autoSpaceDE/>
        <w:autoSpaceDN/>
        <w:adjustRightInd/>
        <w:spacing w:before="120" w:after="120" w:line="360" w:lineRule="auto"/>
        <w:textAlignment w:val="auto"/>
        <w:rPr>
          <w:rFonts w:ascii="Arial" w:hAnsi="Arial" w:cs="Arial"/>
          <w:szCs w:val="24"/>
        </w:rPr>
      </w:pPr>
      <w:r w:rsidRPr="004E3E3F">
        <w:rPr>
          <w:rFonts w:ascii="Arial" w:hAnsi="Arial" w:cs="Arial"/>
          <w:b/>
          <w:szCs w:val="24"/>
        </w:rPr>
        <w:t>T</w:t>
      </w:r>
      <w:r w:rsidR="000A0D64" w:rsidRPr="004E3E3F">
        <w:rPr>
          <w:rFonts w:ascii="Arial" w:hAnsi="Arial" w:cs="Arial"/>
          <w:b/>
          <w:szCs w:val="24"/>
        </w:rPr>
        <w:t xml:space="preserve">hese are templates that can be used to review waste management over a certain amount of time. This procedure sometimes depends on the value of the build, however it is a good </w:t>
      </w:r>
      <w:r w:rsidRPr="004E3E3F">
        <w:rPr>
          <w:rFonts w:ascii="Arial" w:hAnsi="Arial" w:cs="Arial"/>
          <w:b/>
          <w:szCs w:val="24"/>
        </w:rPr>
        <w:t xml:space="preserve">standard of practice to do this, therefore it will be carried out for this development.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429"/>
        <w:gridCol w:w="1190"/>
        <w:gridCol w:w="1271"/>
        <w:gridCol w:w="1444"/>
        <w:gridCol w:w="1350"/>
        <w:gridCol w:w="1217"/>
        <w:gridCol w:w="1953"/>
      </w:tblGrid>
      <w:tr w:rsidR="004727DD" w:rsidRPr="004E3E3F" w14:paraId="1D1880AE" w14:textId="77777777">
        <w:tc>
          <w:tcPr>
            <w:tcW w:w="9854" w:type="dxa"/>
            <w:gridSpan w:val="7"/>
            <w:tcBorders>
              <w:bottom w:val="single" w:sz="4" w:space="0" w:color="auto"/>
            </w:tcBorders>
          </w:tcPr>
          <w:p w14:paraId="271649C3" w14:textId="5A3C33DD"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szCs w:val="24"/>
              </w:rPr>
            </w:pPr>
            <w:r w:rsidRPr="004E3E3F">
              <w:rPr>
                <w:rFonts w:ascii="Arial" w:hAnsi="Arial" w:cs="Arial"/>
                <w:b/>
                <w:szCs w:val="24"/>
              </w:rPr>
              <w:t xml:space="preserve">Waste Review No 1   </w:t>
            </w:r>
            <w:r w:rsidRPr="004E3E3F">
              <w:rPr>
                <w:rFonts w:ascii="Arial" w:hAnsi="Arial" w:cs="Arial"/>
                <w:i/>
                <w:szCs w:val="24"/>
              </w:rPr>
              <w:t>(Not more than 6 months after commencement)</w:t>
            </w:r>
            <w:r w:rsidRPr="004E3E3F">
              <w:rPr>
                <w:rFonts w:ascii="Arial" w:hAnsi="Arial" w:cs="Arial"/>
                <w:b/>
                <w:szCs w:val="24"/>
              </w:rPr>
              <w:t xml:space="preserve">                         Date :   </w:t>
            </w:r>
            <w:r w:rsidR="00FA0885" w:rsidRPr="004E3E3F">
              <w:rPr>
                <w:rFonts w:ascii="Arial" w:hAnsi="Arial" w:cs="Arial"/>
                <w:bCs/>
                <w:szCs w:val="24"/>
              </w:rPr>
              <w:t>March 2020</w:t>
            </w:r>
            <w:r w:rsidRPr="004E3E3F">
              <w:rPr>
                <w:rFonts w:ascii="Arial" w:hAnsi="Arial" w:cs="Arial"/>
                <w:b/>
                <w:szCs w:val="24"/>
              </w:rPr>
              <w:t xml:space="preserve">      </w:t>
            </w:r>
          </w:p>
        </w:tc>
      </w:tr>
      <w:tr w:rsidR="004727DD" w:rsidRPr="004E3E3F" w14:paraId="7ED9CECF" w14:textId="77777777" w:rsidTr="00803501">
        <w:tc>
          <w:tcPr>
            <w:tcW w:w="1429" w:type="dxa"/>
            <w:tcBorders>
              <w:bottom w:val="double" w:sz="4" w:space="0" w:color="auto"/>
            </w:tcBorders>
            <w:vAlign w:val="center"/>
          </w:tcPr>
          <w:p w14:paraId="500D4796"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Waste Type</w:t>
            </w:r>
          </w:p>
        </w:tc>
        <w:tc>
          <w:tcPr>
            <w:tcW w:w="1190" w:type="dxa"/>
            <w:tcBorders>
              <w:bottom w:val="double" w:sz="4" w:space="0" w:color="auto"/>
            </w:tcBorders>
            <w:vAlign w:val="center"/>
          </w:tcPr>
          <w:p w14:paraId="28801E0F"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Reused</w:t>
            </w:r>
          </w:p>
        </w:tc>
        <w:tc>
          <w:tcPr>
            <w:tcW w:w="1271" w:type="dxa"/>
            <w:tcBorders>
              <w:bottom w:val="double" w:sz="4" w:space="0" w:color="auto"/>
            </w:tcBorders>
            <w:vAlign w:val="center"/>
          </w:tcPr>
          <w:p w14:paraId="560DF3C0"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Recycled</w:t>
            </w:r>
          </w:p>
        </w:tc>
        <w:tc>
          <w:tcPr>
            <w:tcW w:w="1444" w:type="dxa"/>
            <w:tcBorders>
              <w:bottom w:val="double" w:sz="4" w:space="0" w:color="auto"/>
            </w:tcBorders>
            <w:vAlign w:val="center"/>
          </w:tcPr>
          <w:p w14:paraId="704CDF78"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Recovered</w:t>
            </w:r>
          </w:p>
        </w:tc>
        <w:tc>
          <w:tcPr>
            <w:tcW w:w="1350" w:type="dxa"/>
            <w:tcBorders>
              <w:bottom w:val="double" w:sz="4" w:space="0" w:color="auto"/>
            </w:tcBorders>
            <w:vAlign w:val="center"/>
          </w:tcPr>
          <w:p w14:paraId="5025ECD0"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Landfilled</w:t>
            </w:r>
          </w:p>
        </w:tc>
        <w:tc>
          <w:tcPr>
            <w:tcW w:w="1217" w:type="dxa"/>
            <w:tcBorders>
              <w:bottom w:val="double" w:sz="4" w:space="0" w:color="auto"/>
            </w:tcBorders>
            <w:vAlign w:val="center"/>
          </w:tcPr>
          <w:p w14:paraId="59FAC8E5"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Other Disposal</w:t>
            </w:r>
          </w:p>
        </w:tc>
        <w:tc>
          <w:tcPr>
            <w:tcW w:w="1953" w:type="dxa"/>
            <w:tcBorders>
              <w:bottom w:val="double" w:sz="4" w:space="0" w:color="auto"/>
            </w:tcBorders>
            <w:vAlign w:val="center"/>
          </w:tcPr>
          <w:p w14:paraId="04F9D129"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Comments</w:t>
            </w:r>
          </w:p>
        </w:tc>
      </w:tr>
      <w:tr w:rsidR="004727DD" w:rsidRPr="004E3E3F" w14:paraId="104827B3" w14:textId="77777777" w:rsidTr="00803501">
        <w:trPr>
          <w:trHeight w:val="284"/>
        </w:trPr>
        <w:tc>
          <w:tcPr>
            <w:tcW w:w="1429" w:type="dxa"/>
            <w:tcBorders>
              <w:top w:val="double" w:sz="4" w:space="0" w:color="auto"/>
            </w:tcBorders>
            <w:vAlign w:val="center"/>
          </w:tcPr>
          <w:p w14:paraId="04DFCEE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r w:rsidRPr="004E3E3F">
              <w:rPr>
                <w:rFonts w:ascii="Arial" w:hAnsi="Arial" w:cs="Arial"/>
                <w:szCs w:val="24"/>
              </w:rPr>
              <w:t>General</w:t>
            </w:r>
          </w:p>
        </w:tc>
        <w:tc>
          <w:tcPr>
            <w:tcW w:w="1190" w:type="dxa"/>
            <w:tcBorders>
              <w:top w:val="double" w:sz="4" w:space="0" w:color="auto"/>
            </w:tcBorders>
            <w:vAlign w:val="center"/>
          </w:tcPr>
          <w:p w14:paraId="1910C5B1"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tcBorders>
              <w:top w:val="double" w:sz="4" w:space="0" w:color="auto"/>
            </w:tcBorders>
            <w:vAlign w:val="center"/>
          </w:tcPr>
          <w:p w14:paraId="337CC801"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tcBorders>
              <w:top w:val="double" w:sz="4" w:space="0" w:color="auto"/>
            </w:tcBorders>
            <w:vAlign w:val="center"/>
          </w:tcPr>
          <w:p w14:paraId="5511AAC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tcBorders>
              <w:top w:val="double" w:sz="4" w:space="0" w:color="auto"/>
            </w:tcBorders>
            <w:vAlign w:val="center"/>
          </w:tcPr>
          <w:p w14:paraId="21D0602B"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tcBorders>
              <w:top w:val="double" w:sz="4" w:space="0" w:color="auto"/>
            </w:tcBorders>
            <w:vAlign w:val="center"/>
          </w:tcPr>
          <w:p w14:paraId="520611F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tcBorders>
              <w:top w:val="double" w:sz="4" w:space="0" w:color="auto"/>
            </w:tcBorders>
            <w:vAlign w:val="center"/>
          </w:tcPr>
          <w:p w14:paraId="4DECCB82"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018E78C2" w14:textId="77777777" w:rsidTr="00803501">
        <w:trPr>
          <w:trHeight w:val="284"/>
        </w:trPr>
        <w:tc>
          <w:tcPr>
            <w:tcW w:w="1429" w:type="dxa"/>
            <w:vAlign w:val="center"/>
          </w:tcPr>
          <w:p w14:paraId="3B27BFF7"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190" w:type="dxa"/>
            <w:vAlign w:val="center"/>
          </w:tcPr>
          <w:p w14:paraId="7EFC3A92"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vAlign w:val="center"/>
          </w:tcPr>
          <w:p w14:paraId="2D5FFD0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vAlign w:val="center"/>
          </w:tcPr>
          <w:p w14:paraId="567BF267"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vAlign w:val="center"/>
          </w:tcPr>
          <w:p w14:paraId="6C0F3DF8"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vAlign w:val="center"/>
          </w:tcPr>
          <w:p w14:paraId="1FC94A28"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vAlign w:val="center"/>
          </w:tcPr>
          <w:p w14:paraId="082EAC2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03E8F76D" w14:textId="77777777" w:rsidTr="00803501">
        <w:trPr>
          <w:trHeight w:val="284"/>
        </w:trPr>
        <w:tc>
          <w:tcPr>
            <w:tcW w:w="1429" w:type="dxa"/>
            <w:vAlign w:val="center"/>
          </w:tcPr>
          <w:p w14:paraId="51BB6D3D"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190" w:type="dxa"/>
            <w:vAlign w:val="center"/>
          </w:tcPr>
          <w:p w14:paraId="1E5A90E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vAlign w:val="center"/>
          </w:tcPr>
          <w:p w14:paraId="1376E29D"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vAlign w:val="center"/>
          </w:tcPr>
          <w:p w14:paraId="52E066F1"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vAlign w:val="center"/>
          </w:tcPr>
          <w:p w14:paraId="05DA177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vAlign w:val="center"/>
          </w:tcPr>
          <w:p w14:paraId="1AC25FD6"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vAlign w:val="center"/>
          </w:tcPr>
          <w:p w14:paraId="2DE34C0A"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6A2E7422" w14:textId="77777777" w:rsidTr="00803501">
        <w:trPr>
          <w:trHeight w:val="284"/>
        </w:trPr>
        <w:tc>
          <w:tcPr>
            <w:tcW w:w="1429" w:type="dxa"/>
            <w:vAlign w:val="center"/>
          </w:tcPr>
          <w:p w14:paraId="1B68B14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190" w:type="dxa"/>
            <w:vAlign w:val="center"/>
          </w:tcPr>
          <w:p w14:paraId="1A655F0A"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vAlign w:val="center"/>
          </w:tcPr>
          <w:p w14:paraId="3DFBB43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vAlign w:val="center"/>
          </w:tcPr>
          <w:p w14:paraId="7C3E451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vAlign w:val="center"/>
          </w:tcPr>
          <w:p w14:paraId="7BECDD97"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vAlign w:val="center"/>
          </w:tcPr>
          <w:p w14:paraId="48FDD51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vAlign w:val="center"/>
          </w:tcPr>
          <w:p w14:paraId="4CE43768"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478F11BF" w14:textId="77777777" w:rsidTr="00803501">
        <w:trPr>
          <w:trHeight w:val="284"/>
        </w:trPr>
        <w:tc>
          <w:tcPr>
            <w:tcW w:w="1429" w:type="dxa"/>
            <w:vAlign w:val="center"/>
          </w:tcPr>
          <w:p w14:paraId="132A370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190" w:type="dxa"/>
            <w:vAlign w:val="center"/>
          </w:tcPr>
          <w:p w14:paraId="558D2ED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vAlign w:val="center"/>
          </w:tcPr>
          <w:p w14:paraId="244A527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vAlign w:val="center"/>
          </w:tcPr>
          <w:p w14:paraId="524A2B5E"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vAlign w:val="center"/>
          </w:tcPr>
          <w:p w14:paraId="026E9F5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vAlign w:val="center"/>
          </w:tcPr>
          <w:p w14:paraId="68E2F56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vAlign w:val="center"/>
          </w:tcPr>
          <w:p w14:paraId="65ECC6A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bl>
    <w:p w14:paraId="5E35393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429"/>
        <w:gridCol w:w="1190"/>
        <w:gridCol w:w="1271"/>
        <w:gridCol w:w="1444"/>
        <w:gridCol w:w="1350"/>
        <w:gridCol w:w="1217"/>
        <w:gridCol w:w="1953"/>
      </w:tblGrid>
      <w:tr w:rsidR="004727DD" w:rsidRPr="004E3E3F" w14:paraId="45A3D462" w14:textId="77777777">
        <w:tc>
          <w:tcPr>
            <w:tcW w:w="9854" w:type="dxa"/>
            <w:gridSpan w:val="7"/>
            <w:tcBorders>
              <w:bottom w:val="single" w:sz="4" w:space="0" w:color="auto"/>
            </w:tcBorders>
          </w:tcPr>
          <w:p w14:paraId="3AE03025" w14:textId="091C4A92"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szCs w:val="24"/>
              </w:rPr>
            </w:pPr>
            <w:r w:rsidRPr="004E3E3F">
              <w:rPr>
                <w:rFonts w:ascii="Arial" w:hAnsi="Arial" w:cs="Arial"/>
                <w:b/>
                <w:szCs w:val="24"/>
              </w:rPr>
              <w:t xml:space="preserve">Waste Review No 2    </w:t>
            </w:r>
            <w:r w:rsidRPr="004E3E3F">
              <w:rPr>
                <w:rFonts w:ascii="Arial" w:hAnsi="Arial" w:cs="Arial"/>
                <w:i/>
                <w:szCs w:val="24"/>
              </w:rPr>
              <w:t>(Not more than 6 months after previous review)</w:t>
            </w:r>
            <w:r w:rsidRPr="004E3E3F">
              <w:rPr>
                <w:rFonts w:ascii="Arial" w:hAnsi="Arial" w:cs="Arial"/>
                <w:b/>
                <w:szCs w:val="24"/>
              </w:rPr>
              <w:t xml:space="preserve">                        Date :     </w:t>
            </w:r>
            <w:r w:rsidR="00FA0885" w:rsidRPr="004E3E3F">
              <w:rPr>
                <w:rFonts w:ascii="Arial" w:hAnsi="Arial" w:cs="Arial"/>
                <w:bCs/>
                <w:szCs w:val="24"/>
              </w:rPr>
              <w:t>Aug 2020</w:t>
            </w:r>
            <w:r w:rsidRPr="004E3E3F">
              <w:rPr>
                <w:rFonts w:ascii="Arial" w:hAnsi="Arial" w:cs="Arial"/>
                <w:b/>
                <w:szCs w:val="24"/>
              </w:rPr>
              <w:t xml:space="preserve">    </w:t>
            </w:r>
          </w:p>
        </w:tc>
      </w:tr>
      <w:tr w:rsidR="004727DD" w:rsidRPr="004E3E3F" w14:paraId="2FB5ECAC" w14:textId="77777777">
        <w:tc>
          <w:tcPr>
            <w:tcW w:w="1728" w:type="dxa"/>
            <w:tcBorders>
              <w:bottom w:val="double" w:sz="4" w:space="0" w:color="auto"/>
            </w:tcBorders>
            <w:vAlign w:val="center"/>
          </w:tcPr>
          <w:p w14:paraId="39177E61"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Waste Type</w:t>
            </w:r>
          </w:p>
        </w:tc>
        <w:tc>
          <w:tcPr>
            <w:tcW w:w="1086" w:type="dxa"/>
            <w:tcBorders>
              <w:bottom w:val="double" w:sz="4" w:space="0" w:color="auto"/>
            </w:tcBorders>
            <w:vAlign w:val="center"/>
          </w:tcPr>
          <w:p w14:paraId="555833B7"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Reused</w:t>
            </w:r>
          </w:p>
        </w:tc>
        <w:tc>
          <w:tcPr>
            <w:tcW w:w="1095" w:type="dxa"/>
            <w:tcBorders>
              <w:bottom w:val="double" w:sz="4" w:space="0" w:color="auto"/>
            </w:tcBorders>
            <w:vAlign w:val="center"/>
          </w:tcPr>
          <w:p w14:paraId="33C4E393"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Recycled</w:t>
            </w:r>
          </w:p>
        </w:tc>
        <w:tc>
          <w:tcPr>
            <w:tcW w:w="1239" w:type="dxa"/>
            <w:tcBorders>
              <w:bottom w:val="double" w:sz="4" w:space="0" w:color="auto"/>
            </w:tcBorders>
            <w:vAlign w:val="center"/>
          </w:tcPr>
          <w:p w14:paraId="235B4E0E"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Recovered</w:t>
            </w:r>
          </w:p>
        </w:tc>
        <w:tc>
          <w:tcPr>
            <w:tcW w:w="1260" w:type="dxa"/>
            <w:tcBorders>
              <w:bottom w:val="double" w:sz="4" w:space="0" w:color="auto"/>
            </w:tcBorders>
            <w:vAlign w:val="center"/>
          </w:tcPr>
          <w:p w14:paraId="00CE25CA"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Landfilled</w:t>
            </w:r>
          </w:p>
        </w:tc>
        <w:tc>
          <w:tcPr>
            <w:tcW w:w="1080" w:type="dxa"/>
            <w:tcBorders>
              <w:bottom w:val="double" w:sz="4" w:space="0" w:color="auto"/>
            </w:tcBorders>
            <w:vAlign w:val="center"/>
          </w:tcPr>
          <w:p w14:paraId="7F8C5A6B"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Other Disposal</w:t>
            </w:r>
          </w:p>
        </w:tc>
        <w:tc>
          <w:tcPr>
            <w:tcW w:w="2366" w:type="dxa"/>
            <w:tcBorders>
              <w:bottom w:val="double" w:sz="4" w:space="0" w:color="auto"/>
            </w:tcBorders>
            <w:vAlign w:val="center"/>
          </w:tcPr>
          <w:p w14:paraId="4675C93C"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Comments</w:t>
            </w:r>
          </w:p>
        </w:tc>
      </w:tr>
      <w:tr w:rsidR="004727DD" w:rsidRPr="004E3E3F" w14:paraId="6793D478" w14:textId="77777777">
        <w:trPr>
          <w:trHeight w:val="284"/>
        </w:trPr>
        <w:tc>
          <w:tcPr>
            <w:tcW w:w="1728" w:type="dxa"/>
            <w:tcBorders>
              <w:top w:val="double" w:sz="4" w:space="0" w:color="auto"/>
            </w:tcBorders>
            <w:vAlign w:val="center"/>
          </w:tcPr>
          <w:p w14:paraId="71454F3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r w:rsidRPr="004E3E3F">
              <w:rPr>
                <w:rFonts w:ascii="Arial" w:hAnsi="Arial" w:cs="Arial"/>
                <w:szCs w:val="24"/>
              </w:rPr>
              <w:t>General</w:t>
            </w:r>
          </w:p>
        </w:tc>
        <w:tc>
          <w:tcPr>
            <w:tcW w:w="1086" w:type="dxa"/>
            <w:tcBorders>
              <w:top w:val="double" w:sz="4" w:space="0" w:color="auto"/>
            </w:tcBorders>
            <w:vAlign w:val="center"/>
          </w:tcPr>
          <w:p w14:paraId="0AFCA476"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95" w:type="dxa"/>
            <w:tcBorders>
              <w:top w:val="double" w:sz="4" w:space="0" w:color="auto"/>
            </w:tcBorders>
            <w:vAlign w:val="center"/>
          </w:tcPr>
          <w:p w14:paraId="193DEE41"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39" w:type="dxa"/>
            <w:tcBorders>
              <w:top w:val="double" w:sz="4" w:space="0" w:color="auto"/>
            </w:tcBorders>
            <w:vAlign w:val="center"/>
          </w:tcPr>
          <w:p w14:paraId="77E9ED9B"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60" w:type="dxa"/>
            <w:tcBorders>
              <w:top w:val="double" w:sz="4" w:space="0" w:color="auto"/>
            </w:tcBorders>
            <w:vAlign w:val="center"/>
          </w:tcPr>
          <w:p w14:paraId="644D43C6"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0" w:type="dxa"/>
            <w:tcBorders>
              <w:top w:val="double" w:sz="4" w:space="0" w:color="auto"/>
            </w:tcBorders>
            <w:vAlign w:val="center"/>
          </w:tcPr>
          <w:p w14:paraId="032DF58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2366" w:type="dxa"/>
            <w:tcBorders>
              <w:top w:val="double" w:sz="4" w:space="0" w:color="auto"/>
            </w:tcBorders>
            <w:vAlign w:val="center"/>
          </w:tcPr>
          <w:p w14:paraId="152FD89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26F6F222" w14:textId="77777777">
        <w:trPr>
          <w:trHeight w:val="284"/>
        </w:trPr>
        <w:tc>
          <w:tcPr>
            <w:tcW w:w="1728" w:type="dxa"/>
            <w:vAlign w:val="center"/>
          </w:tcPr>
          <w:p w14:paraId="2D4AED5D"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6" w:type="dxa"/>
            <w:vAlign w:val="center"/>
          </w:tcPr>
          <w:p w14:paraId="2E80E699"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95" w:type="dxa"/>
            <w:vAlign w:val="center"/>
          </w:tcPr>
          <w:p w14:paraId="221B3EF2"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39" w:type="dxa"/>
            <w:vAlign w:val="center"/>
          </w:tcPr>
          <w:p w14:paraId="0A4A88B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60" w:type="dxa"/>
            <w:vAlign w:val="center"/>
          </w:tcPr>
          <w:p w14:paraId="686B4378"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0" w:type="dxa"/>
            <w:vAlign w:val="center"/>
          </w:tcPr>
          <w:p w14:paraId="760849E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2366" w:type="dxa"/>
            <w:vAlign w:val="center"/>
          </w:tcPr>
          <w:p w14:paraId="37071D2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09436A94" w14:textId="77777777">
        <w:trPr>
          <w:trHeight w:val="284"/>
        </w:trPr>
        <w:tc>
          <w:tcPr>
            <w:tcW w:w="1728" w:type="dxa"/>
            <w:vAlign w:val="center"/>
          </w:tcPr>
          <w:p w14:paraId="6AB3D15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6" w:type="dxa"/>
            <w:vAlign w:val="center"/>
          </w:tcPr>
          <w:p w14:paraId="0F72483A"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95" w:type="dxa"/>
            <w:vAlign w:val="center"/>
          </w:tcPr>
          <w:p w14:paraId="2E49A23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39" w:type="dxa"/>
            <w:vAlign w:val="center"/>
          </w:tcPr>
          <w:p w14:paraId="59E06328"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60" w:type="dxa"/>
            <w:vAlign w:val="center"/>
          </w:tcPr>
          <w:p w14:paraId="1048CD3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0" w:type="dxa"/>
            <w:vAlign w:val="center"/>
          </w:tcPr>
          <w:p w14:paraId="53F4E4E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2366" w:type="dxa"/>
            <w:vAlign w:val="center"/>
          </w:tcPr>
          <w:p w14:paraId="74FF82A2"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153FA59F" w14:textId="77777777">
        <w:trPr>
          <w:trHeight w:val="284"/>
        </w:trPr>
        <w:tc>
          <w:tcPr>
            <w:tcW w:w="1728" w:type="dxa"/>
            <w:vAlign w:val="center"/>
          </w:tcPr>
          <w:p w14:paraId="7A5C6EA1"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6" w:type="dxa"/>
            <w:vAlign w:val="center"/>
          </w:tcPr>
          <w:p w14:paraId="470CFF8A"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95" w:type="dxa"/>
            <w:vAlign w:val="center"/>
          </w:tcPr>
          <w:p w14:paraId="58B41E1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39" w:type="dxa"/>
            <w:vAlign w:val="center"/>
          </w:tcPr>
          <w:p w14:paraId="10F2FA6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60" w:type="dxa"/>
            <w:vAlign w:val="center"/>
          </w:tcPr>
          <w:p w14:paraId="547BFA2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0" w:type="dxa"/>
            <w:vAlign w:val="center"/>
          </w:tcPr>
          <w:p w14:paraId="3339B797"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2366" w:type="dxa"/>
            <w:vAlign w:val="center"/>
          </w:tcPr>
          <w:p w14:paraId="4844DF8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704BF003" w14:textId="77777777">
        <w:trPr>
          <w:trHeight w:val="284"/>
        </w:trPr>
        <w:tc>
          <w:tcPr>
            <w:tcW w:w="1728" w:type="dxa"/>
            <w:vAlign w:val="center"/>
          </w:tcPr>
          <w:p w14:paraId="45C16FF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6" w:type="dxa"/>
            <w:vAlign w:val="center"/>
          </w:tcPr>
          <w:p w14:paraId="28F25C0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95" w:type="dxa"/>
            <w:vAlign w:val="center"/>
          </w:tcPr>
          <w:p w14:paraId="74C27DCB"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39" w:type="dxa"/>
            <w:vAlign w:val="center"/>
          </w:tcPr>
          <w:p w14:paraId="6460C67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60" w:type="dxa"/>
            <w:vAlign w:val="center"/>
          </w:tcPr>
          <w:p w14:paraId="6FAB790E"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0" w:type="dxa"/>
            <w:vAlign w:val="center"/>
          </w:tcPr>
          <w:p w14:paraId="2050118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2366" w:type="dxa"/>
            <w:vAlign w:val="center"/>
          </w:tcPr>
          <w:p w14:paraId="3ABC992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31F2857D" w14:textId="77777777">
        <w:trPr>
          <w:trHeight w:val="284"/>
        </w:trPr>
        <w:tc>
          <w:tcPr>
            <w:tcW w:w="1728" w:type="dxa"/>
            <w:vAlign w:val="center"/>
          </w:tcPr>
          <w:p w14:paraId="2C439F8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6" w:type="dxa"/>
            <w:vAlign w:val="center"/>
          </w:tcPr>
          <w:p w14:paraId="394C8C76"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95" w:type="dxa"/>
            <w:vAlign w:val="center"/>
          </w:tcPr>
          <w:p w14:paraId="48B55319"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39" w:type="dxa"/>
            <w:vAlign w:val="center"/>
          </w:tcPr>
          <w:p w14:paraId="6F41C3D1"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60" w:type="dxa"/>
            <w:vAlign w:val="center"/>
          </w:tcPr>
          <w:p w14:paraId="49020BAE"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080" w:type="dxa"/>
            <w:vAlign w:val="center"/>
          </w:tcPr>
          <w:p w14:paraId="6E86FBA2"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2366" w:type="dxa"/>
            <w:vAlign w:val="center"/>
          </w:tcPr>
          <w:p w14:paraId="4B70657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bl>
    <w:p w14:paraId="6B891B42" w14:textId="77777777" w:rsidR="004727DD" w:rsidRPr="004E3E3F" w:rsidRDefault="004727DD" w:rsidP="004E3E3F">
      <w:pPr>
        <w:pStyle w:val="DefaultText"/>
        <w:tabs>
          <w:tab w:val="left" w:pos="6210"/>
        </w:tabs>
        <w:overflowPunct/>
        <w:autoSpaceDE/>
        <w:autoSpaceDN/>
        <w:adjustRightInd/>
        <w:spacing w:before="120" w:after="120" w:line="360" w:lineRule="auto"/>
        <w:textAlignment w:val="auto"/>
        <w:rPr>
          <w:rFonts w:ascii="Arial" w:hAnsi="Arial"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429"/>
        <w:gridCol w:w="1190"/>
        <w:gridCol w:w="1271"/>
        <w:gridCol w:w="1444"/>
        <w:gridCol w:w="1350"/>
        <w:gridCol w:w="1217"/>
        <w:gridCol w:w="1953"/>
      </w:tblGrid>
      <w:tr w:rsidR="004727DD" w:rsidRPr="004E3E3F" w14:paraId="23564E88" w14:textId="77777777">
        <w:tc>
          <w:tcPr>
            <w:tcW w:w="9854" w:type="dxa"/>
            <w:gridSpan w:val="7"/>
            <w:tcBorders>
              <w:bottom w:val="single" w:sz="4" w:space="0" w:color="auto"/>
            </w:tcBorders>
          </w:tcPr>
          <w:p w14:paraId="05E7A94B" w14:textId="7931761D"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szCs w:val="24"/>
              </w:rPr>
            </w:pPr>
            <w:r w:rsidRPr="004E3E3F">
              <w:rPr>
                <w:rFonts w:ascii="Arial" w:hAnsi="Arial" w:cs="Arial"/>
                <w:b/>
                <w:szCs w:val="24"/>
              </w:rPr>
              <w:lastRenderedPageBreak/>
              <w:t xml:space="preserve">Waste Review No 3    </w:t>
            </w:r>
            <w:r w:rsidRPr="004E3E3F">
              <w:rPr>
                <w:rFonts w:ascii="Arial" w:hAnsi="Arial" w:cs="Arial"/>
                <w:i/>
                <w:szCs w:val="24"/>
              </w:rPr>
              <w:t>(Not more than 6 months after previous review)</w:t>
            </w:r>
            <w:r w:rsidRPr="004E3E3F">
              <w:rPr>
                <w:rFonts w:ascii="Arial" w:hAnsi="Arial" w:cs="Arial"/>
                <w:b/>
                <w:szCs w:val="24"/>
              </w:rPr>
              <w:t xml:space="preserve">                        Date :     </w:t>
            </w:r>
            <w:r w:rsidR="00FA0885" w:rsidRPr="004E3E3F">
              <w:rPr>
                <w:rFonts w:ascii="Arial" w:hAnsi="Arial" w:cs="Arial"/>
                <w:bCs/>
                <w:szCs w:val="24"/>
              </w:rPr>
              <w:t>Jan 2021</w:t>
            </w:r>
          </w:p>
        </w:tc>
      </w:tr>
      <w:tr w:rsidR="004727DD" w:rsidRPr="004E3E3F" w14:paraId="1125992F" w14:textId="77777777" w:rsidTr="00803501">
        <w:tc>
          <w:tcPr>
            <w:tcW w:w="1429" w:type="dxa"/>
            <w:tcBorders>
              <w:bottom w:val="double" w:sz="4" w:space="0" w:color="auto"/>
            </w:tcBorders>
            <w:vAlign w:val="center"/>
          </w:tcPr>
          <w:p w14:paraId="410F784B"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Waste Type</w:t>
            </w:r>
          </w:p>
        </w:tc>
        <w:tc>
          <w:tcPr>
            <w:tcW w:w="1190" w:type="dxa"/>
            <w:tcBorders>
              <w:bottom w:val="double" w:sz="4" w:space="0" w:color="auto"/>
            </w:tcBorders>
            <w:vAlign w:val="center"/>
          </w:tcPr>
          <w:p w14:paraId="0986BAA1"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Reused</w:t>
            </w:r>
          </w:p>
        </w:tc>
        <w:tc>
          <w:tcPr>
            <w:tcW w:w="1271" w:type="dxa"/>
            <w:tcBorders>
              <w:bottom w:val="double" w:sz="4" w:space="0" w:color="auto"/>
            </w:tcBorders>
            <w:vAlign w:val="center"/>
          </w:tcPr>
          <w:p w14:paraId="10B25CC0"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Recycled</w:t>
            </w:r>
          </w:p>
        </w:tc>
        <w:tc>
          <w:tcPr>
            <w:tcW w:w="1444" w:type="dxa"/>
            <w:tcBorders>
              <w:bottom w:val="double" w:sz="4" w:space="0" w:color="auto"/>
            </w:tcBorders>
            <w:vAlign w:val="center"/>
          </w:tcPr>
          <w:p w14:paraId="259CF650"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Recovered</w:t>
            </w:r>
          </w:p>
        </w:tc>
        <w:tc>
          <w:tcPr>
            <w:tcW w:w="1350" w:type="dxa"/>
            <w:tcBorders>
              <w:bottom w:val="double" w:sz="4" w:space="0" w:color="auto"/>
            </w:tcBorders>
            <w:vAlign w:val="center"/>
          </w:tcPr>
          <w:p w14:paraId="11A21642"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Quantity Landfilled</w:t>
            </w:r>
          </w:p>
        </w:tc>
        <w:tc>
          <w:tcPr>
            <w:tcW w:w="1217" w:type="dxa"/>
            <w:tcBorders>
              <w:bottom w:val="double" w:sz="4" w:space="0" w:color="auto"/>
            </w:tcBorders>
            <w:vAlign w:val="center"/>
          </w:tcPr>
          <w:p w14:paraId="123CA87D"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Other Disposal</w:t>
            </w:r>
          </w:p>
        </w:tc>
        <w:tc>
          <w:tcPr>
            <w:tcW w:w="1953" w:type="dxa"/>
            <w:tcBorders>
              <w:bottom w:val="double" w:sz="4" w:space="0" w:color="auto"/>
            </w:tcBorders>
            <w:vAlign w:val="center"/>
          </w:tcPr>
          <w:p w14:paraId="3C1873F7"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Comments</w:t>
            </w:r>
          </w:p>
        </w:tc>
      </w:tr>
      <w:tr w:rsidR="004727DD" w:rsidRPr="004E3E3F" w14:paraId="672C02F9" w14:textId="77777777" w:rsidTr="00803501">
        <w:trPr>
          <w:trHeight w:val="284"/>
        </w:trPr>
        <w:tc>
          <w:tcPr>
            <w:tcW w:w="1429" w:type="dxa"/>
            <w:tcBorders>
              <w:top w:val="double" w:sz="4" w:space="0" w:color="auto"/>
            </w:tcBorders>
            <w:vAlign w:val="center"/>
          </w:tcPr>
          <w:p w14:paraId="6A725A5E"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r w:rsidRPr="004E3E3F">
              <w:rPr>
                <w:rFonts w:ascii="Arial" w:hAnsi="Arial" w:cs="Arial"/>
                <w:szCs w:val="24"/>
              </w:rPr>
              <w:t>General</w:t>
            </w:r>
          </w:p>
        </w:tc>
        <w:tc>
          <w:tcPr>
            <w:tcW w:w="1190" w:type="dxa"/>
            <w:tcBorders>
              <w:top w:val="double" w:sz="4" w:space="0" w:color="auto"/>
            </w:tcBorders>
            <w:vAlign w:val="center"/>
          </w:tcPr>
          <w:p w14:paraId="4001AE2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tcBorders>
              <w:top w:val="double" w:sz="4" w:space="0" w:color="auto"/>
            </w:tcBorders>
            <w:vAlign w:val="center"/>
          </w:tcPr>
          <w:p w14:paraId="1B81E3A2"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tcBorders>
              <w:top w:val="double" w:sz="4" w:space="0" w:color="auto"/>
            </w:tcBorders>
            <w:vAlign w:val="center"/>
          </w:tcPr>
          <w:p w14:paraId="610687CE"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tcBorders>
              <w:top w:val="double" w:sz="4" w:space="0" w:color="auto"/>
            </w:tcBorders>
            <w:vAlign w:val="center"/>
          </w:tcPr>
          <w:p w14:paraId="5294CE6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tcBorders>
              <w:top w:val="double" w:sz="4" w:space="0" w:color="auto"/>
            </w:tcBorders>
            <w:vAlign w:val="center"/>
          </w:tcPr>
          <w:p w14:paraId="31BEA307"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tcBorders>
              <w:top w:val="double" w:sz="4" w:space="0" w:color="auto"/>
            </w:tcBorders>
            <w:vAlign w:val="center"/>
          </w:tcPr>
          <w:p w14:paraId="79810F11"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5B07B2E3" w14:textId="77777777" w:rsidTr="00803501">
        <w:trPr>
          <w:trHeight w:val="284"/>
        </w:trPr>
        <w:tc>
          <w:tcPr>
            <w:tcW w:w="1429" w:type="dxa"/>
            <w:vAlign w:val="center"/>
          </w:tcPr>
          <w:p w14:paraId="1E7AF7C8"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190" w:type="dxa"/>
            <w:vAlign w:val="center"/>
          </w:tcPr>
          <w:p w14:paraId="6E8067A7"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vAlign w:val="center"/>
          </w:tcPr>
          <w:p w14:paraId="4F15741E"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vAlign w:val="center"/>
          </w:tcPr>
          <w:p w14:paraId="051485E2"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vAlign w:val="center"/>
          </w:tcPr>
          <w:p w14:paraId="7F60E08D"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vAlign w:val="center"/>
          </w:tcPr>
          <w:p w14:paraId="42937CEE"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vAlign w:val="center"/>
          </w:tcPr>
          <w:p w14:paraId="2F2C8C1B"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6688C7A6" w14:textId="77777777" w:rsidTr="00803501">
        <w:trPr>
          <w:trHeight w:val="284"/>
        </w:trPr>
        <w:tc>
          <w:tcPr>
            <w:tcW w:w="1429" w:type="dxa"/>
            <w:vAlign w:val="center"/>
          </w:tcPr>
          <w:p w14:paraId="5166887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190" w:type="dxa"/>
            <w:vAlign w:val="center"/>
          </w:tcPr>
          <w:p w14:paraId="658DA9B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vAlign w:val="center"/>
          </w:tcPr>
          <w:p w14:paraId="06B5FBE7"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vAlign w:val="center"/>
          </w:tcPr>
          <w:p w14:paraId="0E8D7588"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vAlign w:val="center"/>
          </w:tcPr>
          <w:p w14:paraId="63E2A71D"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vAlign w:val="center"/>
          </w:tcPr>
          <w:p w14:paraId="0931F308"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vAlign w:val="center"/>
          </w:tcPr>
          <w:p w14:paraId="5C45382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4930B1FC" w14:textId="77777777" w:rsidTr="00803501">
        <w:trPr>
          <w:trHeight w:val="284"/>
        </w:trPr>
        <w:tc>
          <w:tcPr>
            <w:tcW w:w="1429" w:type="dxa"/>
            <w:vAlign w:val="center"/>
          </w:tcPr>
          <w:p w14:paraId="2860191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190" w:type="dxa"/>
            <w:vAlign w:val="center"/>
          </w:tcPr>
          <w:p w14:paraId="09AECBB7"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vAlign w:val="center"/>
          </w:tcPr>
          <w:p w14:paraId="11C9EED8"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vAlign w:val="center"/>
          </w:tcPr>
          <w:p w14:paraId="0ADC934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vAlign w:val="center"/>
          </w:tcPr>
          <w:p w14:paraId="4B0A2D0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vAlign w:val="center"/>
          </w:tcPr>
          <w:p w14:paraId="606F695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vAlign w:val="center"/>
          </w:tcPr>
          <w:p w14:paraId="2D2A41F2"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4387E0D4" w14:textId="77777777" w:rsidTr="00803501">
        <w:trPr>
          <w:trHeight w:val="284"/>
        </w:trPr>
        <w:tc>
          <w:tcPr>
            <w:tcW w:w="1429" w:type="dxa"/>
            <w:vAlign w:val="center"/>
          </w:tcPr>
          <w:p w14:paraId="6C28FEEA"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190" w:type="dxa"/>
            <w:vAlign w:val="center"/>
          </w:tcPr>
          <w:p w14:paraId="7BC84633"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vAlign w:val="center"/>
          </w:tcPr>
          <w:p w14:paraId="4D3A01A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vAlign w:val="center"/>
          </w:tcPr>
          <w:p w14:paraId="455DFF2B"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vAlign w:val="center"/>
          </w:tcPr>
          <w:p w14:paraId="4212E17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vAlign w:val="center"/>
          </w:tcPr>
          <w:p w14:paraId="6961ACE9"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vAlign w:val="center"/>
          </w:tcPr>
          <w:p w14:paraId="6333567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55537884" w14:textId="77777777" w:rsidTr="00803501">
        <w:trPr>
          <w:trHeight w:val="284"/>
        </w:trPr>
        <w:tc>
          <w:tcPr>
            <w:tcW w:w="1429" w:type="dxa"/>
            <w:vAlign w:val="center"/>
          </w:tcPr>
          <w:p w14:paraId="4EC8EC32"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190" w:type="dxa"/>
            <w:vAlign w:val="center"/>
          </w:tcPr>
          <w:p w14:paraId="0D1A297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71" w:type="dxa"/>
            <w:vAlign w:val="center"/>
          </w:tcPr>
          <w:p w14:paraId="3FB4570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444" w:type="dxa"/>
            <w:vAlign w:val="center"/>
          </w:tcPr>
          <w:p w14:paraId="047C4B6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50" w:type="dxa"/>
            <w:vAlign w:val="center"/>
          </w:tcPr>
          <w:p w14:paraId="2F65019D"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17" w:type="dxa"/>
            <w:vAlign w:val="center"/>
          </w:tcPr>
          <w:p w14:paraId="50FBA60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953" w:type="dxa"/>
            <w:vAlign w:val="center"/>
          </w:tcPr>
          <w:p w14:paraId="611DF52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bl>
    <w:p w14:paraId="252A99A6" w14:textId="77777777" w:rsidR="004727DD" w:rsidRPr="004E3E3F" w:rsidRDefault="004727DD" w:rsidP="004E3E3F">
      <w:pPr>
        <w:pStyle w:val="DefaultText"/>
        <w:tabs>
          <w:tab w:val="left" w:pos="6210"/>
        </w:tabs>
        <w:overflowPunct/>
        <w:autoSpaceDE/>
        <w:autoSpaceDN/>
        <w:adjustRightInd/>
        <w:spacing w:before="120" w:after="120" w:line="360" w:lineRule="auto"/>
        <w:textAlignment w:val="auto"/>
        <w:rPr>
          <w:rFonts w:ascii="Arial" w:hAnsi="Arial" w:cs="Arial"/>
          <w:iCs/>
          <w:szCs w:val="24"/>
        </w:rPr>
      </w:pPr>
    </w:p>
    <w:p w14:paraId="6E5536CA" w14:textId="677F14DC" w:rsidR="004727DD" w:rsidRPr="004E3E3F" w:rsidRDefault="004727DD" w:rsidP="004E3E3F">
      <w:pPr>
        <w:pStyle w:val="DefaultText"/>
        <w:numPr>
          <w:ilvl w:val="1"/>
          <w:numId w:val="23"/>
        </w:numPr>
        <w:overflowPunct/>
        <w:autoSpaceDE/>
        <w:autoSpaceDN/>
        <w:adjustRightInd/>
        <w:spacing w:before="120" w:after="120" w:line="360" w:lineRule="auto"/>
        <w:textAlignment w:val="auto"/>
        <w:rPr>
          <w:rFonts w:ascii="Arial" w:hAnsi="Arial" w:cs="Arial"/>
          <w:szCs w:val="24"/>
        </w:rPr>
      </w:pPr>
      <w:r w:rsidRPr="004E3E3F">
        <w:rPr>
          <w:rFonts w:ascii="Arial" w:hAnsi="Arial" w:cs="Arial"/>
          <w:b/>
          <w:szCs w:val="24"/>
        </w:rPr>
        <w:t>End of Project Waste Comparison</w:t>
      </w:r>
      <w:r w:rsidR="00FA0885" w:rsidRPr="004E3E3F">
        <w:rPr>
          <w:rFonts w:ascii="Arial" w:hAnsi="Arial" w:cs="Arial"/>
          <w:szCs w:val="24"/>
        </w:rPr>
        <w:t xml:space="preserve"> </w:t>
      </w:r>
    </w:p>
    <w:p w14:paraId="5623DA25" w14:textId="135EB04E"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b/>
          <w:bCs/>
          <w:i/>
          <w:szCs w:val="24"/>
        </w:rPr>
      </w:pPr>
      <w:r w:rsidRPr="004E3E3F">
        <w:rPr>
          <w:rFonts w:ascii="Arial" w:hAnsi="Arial" w:cs="Arial"/>
          <w:i/>
          <w:szCs w:val="24"/>
        </w:rPr>
        <w:t xml:space="preserve">Carry out review within 3 months of completion  </w:t>
      </w:r>
      <w:r w:rsidR="00504E1E" w:rsidRPr="004E3E3F">
        <w:rPr>
          <w:rFonts w:ascii="Arial" w:hAnsi="Arial" w:cs="Arial"/>
          <w:b/>
          <w:bCs/>
          <w:i/>
          <w:szCs w:val="24"/>
        </w:rPr>
        <w:t>(March  2</w:t>
      </w:r>
      <w:r w:rsidRPr="004E3E3F">
        <w:rPr>
          <w:rFonts w:ascii="Arial" w:hAnsi="Arial" w:cs="Arial"/>
          <w:b/>
          <w:bCs/>
          <w:i/>
          <w:szCs w:val="24"/>
        </w:rPr>
        <w:t>0</w:t>
      </w:r>
      <w:r w:rsidR="00504E1E" w:rsidRPr="004E3E3F">
        <w:rPr>
          <w:rFonts w:ascii="Arial" w:hAnsi="Arial" w:cs="Arial"/>
          <w:b/>
          <w:bCs/>
          <w:i/>
          <w:szCs w:val="24"/>
        </w:rPr>
        <w:t>21</w:t>
      </w:r>
      <w:r w:rsidRPr="004E3E3F">
        <w:rPr>
          <w:rFonts w:ascii="Arial" w:hAnsi="Arial" w:cs="Arial"/>
          <w:b/>
          <w:bCs/>
          <w:i/>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240"/>
        <w:gridCol w:w="1364"/>
        <w:gridCol w:w="1259"/>
        <w:gridCol w:w="4991"/>
      </w:tblGrid>
      <w:tr w:rsidR="004727DD" w:rsidRPr="004E3E3F" w14:paraId="21FA97FA" w14:textId="77777777" w:rsidTr="00B70FF6">
        <w:tc>
          <w:tcPr>
            <w:tcW w:w="2240" w:type="dxa"/>
            <w:vAlign w:val="center"/>
          </w:tcPr>
          <w:p w14:paraId="38749389"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szCs w:val="24"/>
              </w:rPr>
              <w:t xml:space="preserve"> </w:t>
            </w:r>
            <w:r w:rsidRPr="004E3E3F">
              <w:rPr>
                <w:rFonts w:ascii="Arial" w:hAnsi="Arial" w:cs="Arial"/>
                <w:b/>
                <w:szCs w:val="24"/>
              </w:rPr>
              <w:t>Waste Type</w:t>
            </w:r>
          </w:p>
        </w:tc>
        <w:tc>
          <w:tcPr>
            <w:tcW w:w="1364" w:type="dxa"/>
            <w:vAlign w:val="center"/>
          </w:tcPr>
          <w:p w14:paraId="6B4CBD4B"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Estimated Quantity</w:t>
            </w:r>
          </w:p>
        </w:tc>
        <w:tc>
          <w:tcPr>
            <w:tcW w:w="1259" w:type="dxa"/>
            <w:vAlign w:val="center"/>
          </w:tcPr>
          <w:p w14:paraId="7A06CDDE"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Actual Quantity</w:t>
            </w:r>
          </w:p>
        </w:tc>
        <w:tc>
          <w:tcPr>
            <w:tcW w:w="4991" w:type="dxa"/>
            <w:vAlign w:val="center"/>
          </w:tcPr>
          <w:p w14:paraId="7214C5F1" w14:textId="77777777" w:rsidR="004727DD" w:rsidRPr="004E3E3F" w:rsidRDefault="004727DD" w:rsidP="004E3E3F">
            <w:pPr>
              <w:pStyle w:val="DefaultText"/>
              <w:overflowPunct/>
              <w:autoSpaceDE/>
              <w:autoSpaceDN/>
              <w:adjustRightInd/>
              <w:spacing w:before="120" w:after="120" w:line="360" w:lineRule="auto"/>
              <w:jc w:val="center"/>
              <w:textAlignment w:val="auto"/>
              <w:rPr>
                <w:rFonts w:ascii="Arial" w:hAnsi="Arial" w:cs="Arial"/>
                <w:b/>
                <w:szCs w:val="24"/>
              </w:rPr>
            </w:pPr>
            <w:r w:rsidRPr="004E3E3F">
              <w:rPr>
                <w:rFonts w:ascii="Arial" w:hAnsi="Arial" w:cs="Arial"/>
                <w:b/>
                <w:szCs w:val="24"/>
              </w:rPr>
              <w:t>Comments</w:t>
            </w:r>
          </w:p>
        </w:tc>
      </w:tr>
      <w:tr w:rsidR="004727DD" w:rsidRPr="004E3E3F" w14:paraId="4024DD7E" w14:textId="77777777" w:rsidTr="00B70FF6">
        <w:trPr>
          <w:trHeight w:val="284"/>
        </w:trPr>
        <w:tc>
          <w:tcPr>
            <w:tcW w:w="2240" w:type="dxa"/>
            <w:vAlign w:val="center"/>
          </w:tcPr>
          <w:p w14:paraId="25A51B2D"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64" w:type="dxa"/>
            <w:vAlign w:val="center"/>
          </w:tcPr>
          <w:p w14:paraId="4A10608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59" w:type="dxa"/>
            <w:vAlign w:val="center"/>
          </w:tcPr>
          <w:p w14:paraId="7153999E"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4991" w:type="dxa"/>
            <w:vAlign w:val="center"/>
          </w:tcPr>
          <w:p w14:paraId="2F39314B"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10D0459C" w14:textId="77777777" w:rsidTr="00B70FF6">
        <w:trPr>
          <w:trHeight w:val="284"/>
        </w:trPr>
        <w:tc>
          <w:tcPr>
            <w:tcW w:w="2240" w:type="dxa"/>
            <w:vAlign w:val="center"/>
          </w:tcPr>
          <w:p w14:paraId="6151FD0B"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64" w:type="dxa"/>
            <w:vAlign w:val="center"/>
          </w:tcPr>
          <w:p w14:paraId="216579C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59" w:type="dxa"/>
            <w:vAlign w:val="center"/>
          </w:tcPr>
          <w:p w14:paraId="4CFD4E3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4991" w:type="dxa"/>
            <w:vAlign w:val="center"/>
          </w:tcPr>
          <w:p w14:paraId="2CAD5630"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5DAF2178" w14:textId="77777777" w:rsidTr="00B70FF6">
        <w:trPr>
          <w:trHeight w:val="284"/>
        </w:trPr>
        <w:tc>
          <w:tcPr>
            <w:tcW w:w="2240" w:type="dxa"/>
            <w:vAlign w:val="center"/>
          </w:tcPr>
          <w:p w14:paraId="210B20CE"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64" w:type="dxa"/>
            <w:vAlign w:val="center"/>
          </w:tcPr>
          <w:p w14:paraId="42F63BFA"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59" w:type="dxa"/>
            <w:vAlign w:val="center"/>
          </w:tcPr>
          <w:p w14:paraId="7B67C80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4991" w:type="dxa"/>
            <w:vAlign w:val="center"/>
          </w:tcPr>
          <w:p w14:paraId="57727995"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4AC05179" w14:textId="77777777" w:rsidTr="00B70FF6">
        <w:trPr>
          <w:trHeight w:val="284"/>
        </w:trPr>
        <w:tc>
          <w:tcPr>
            <w:tcW w:w="2240" w:type="dxa"/>
            <w:vAlign w:val="center"/>
          </w:tcPr>
          <w:p w14:paraId="22A3D85B"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64" w:type="dxa"/>
            <w:vAlign w:val="center"/>
          </w:tcPr>
          <w:p w14:paraId="02AFD3C9"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59" w:type="dxa"/>
            <w:vAlign w:val="center"/>
          </w:tcPr>
          <w:p w14:paraId="2E5C6664"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4991" w:type="dxa"/>
            <w:vAlign w:val="center"/>
          </w:tcPr>
          <w:p w14:paraId="29D0CFCA"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r w:rsidR="004727DD" w:rsidRPr="004E3E3F" w14:paraId="558952B5" w14:textId="77777777" w:rsidTr="00B70FF6">
        <w:trPr>
          <w:trHeight w:val="284"/>
        </w:trPr>
        <w:tc>
          <w:tcPr>
            <w:tcW w:w="2240" w:type="dxa"/>
            <w:vAlign w:val="center"/>
          </w:tcPr>
          <w:p w14:paraId="4F0267A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364" w:type="dxa"/>
            <w:vAlign w:val="center"/>
          </w:tcPr>
          <w:p w14:paraId="2A500DB9"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1259" w:type="dxa"/>
            <w:vAlign w:val="center"/>
          </w:tcPr>
          <w:p w14:paraId="5C2B3CAF"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c>
          <w:tcPr>
            <w:tcW w:w="4991" w:type="dxa"/>
            <w:vAlign w:val="center"/>
          </w:tcPr>
          <w:p w14:paraId="01C3F48C" w14:textId="77777777" w:rsidR="004727DD" w:rsidRPr="004E3E3F" w:rsidRDefault="004727DD" w:rsidP="004E3E3F">
            <w:pPr>
              <w:pStyle w:val="DefaultText"/>
              <w:overflowPunct/>
              <w:autoSpaceDE/>
              <w:autoSpaceDN/>
              <w:adjustRightInd/>
              <w:spacing w:line="360" w:lineRule="auto"/>
              <w:textAlignment w:val="auto"/>
              <w:rPr>
                <w:rFonts w:ascii="Arial" w:hAnsi="Arial" w:cs="Arial"/>
                <w:szCs w:val="24"/>
              </w:rPr>
            </w:pPr>
          </w:p>
        </w:tc>
      </w:tr>
    </w:tbl>
    <w:p w14:paraId="79AF21D9" w14:textId="77777777" w:rsidR="004727DD" w:rsidRPr="004E3E3F" w:rsidRDefault="004727DD" w:rsidP="004E3E3F">
      <w:pPr>
        <w:pStyle w:val="DefaultText"/>
        <w:overflowPunct/>
        <w:autoSpaceDE/>
        <w:autoSpaceDN/>
        <w:adjustRightInd/>
        <w:spacing w:line="360" w:lineRule="auto"/>
        <w:textAlignment w:val="auto"/>
        <w:rPr>
          <w:rFonts w:ascii="Arial" w:hAnsi="Arial" w:cs="Arial"/>
          <w:b/>
          <w:szCs w:val="24"/>
        </w:rPr>
      </w:pPr>
    </w:p>
    <w:p w14:paraId="4EB27D9D" w14:textId="3A8D3F3D" w:rsidR="004727DD" w:rsidRPr="004E3E3F" w:rsidRDefault="004727DD" w:rsidP="00803501">
      <w:pPr>
        <w:pStyle w:val="DefaultText"/>
        <w:numPr>
          <w:ilvl w:val="1"/>
          <w:numId w:val="23"/>
        </w:numPr>
        <w:overflowPunct/>
        <w:autoSpaceDE/>
        <w:autoSpaceDN/>
        <w:adjustRightInd/>
        <w:spacing w:before="120" w:after="120" w:line="360" w:lineRule="auto"/>
        <w:textAlignment w:val="auto"/>
        <w:rPr>
          <w:rFonts w:ascii="Arial" w:hAnsi="Arial" w:cs="Arial"/>
          <w:b/>
          <w:szCs w:val="24"/>
        </w:rPr>
      </w:pPr>
      <w:r w:rsidRPr="004E3E3F">
        <w:rPr>
          <w:rFonts w:ascii="Arial" w:hAnsi="Arial" w:cs="Arial"/>
          <w:b/>
          <w:szCs w:val="24"/>
        </w:rPr>
        <w:t>Analysis of deviation from SWMP</w:t>
      </w:r>
    </w:p>
    <w:p w14:paraId="3089CC93" w14:textId="64D22B46" w:rsidR="004727DD" w:rsidRPr="004E3E3F" w:rsidRDefault="00C05FC7" w:rsidP="004E3E3F">
      <w:pPr>
        <w:pStyle w:val="DefaultText"/>
        <w:overflowPunct/>
        <w:autoSpaceDE/>
        <w:autoSpaceDN/>
        <w:adjustRightInd/>
        <w:spacing w:before="120" w:after="120" w:line="360" w:lineRule="auto"/>
        <w:textAlignment w:val="auto"/>
        <w:rPr>
          <w:rFonts w:ascii="Arial" w:hAnsi="Arial" w:cs="Arial"/>
          <w:szCs w:val="24"/>
        </w:rPr>
      </w:pPr>
      <w:r w:rsidRPr="004E3E3F">
        <w:rPr>
          <w:rFonts w:ascii="Arial" w:hAnsi="Arial" w:cs="Arial"/>
          <w:szCs w:val="24"/>
        </w:rPr>
        <w:t>By c</w:t>
      </w:r>
      <w:r w:rsidR="004727DD" w:rsidRPr="004E3E3F">
        <w:rPr>
          <w:rFonts w:ascii="Arial" w:hAnsi="Arial" w:cs="Arial"/>
          <w:szCs w:val="24"/>
        </w:rPr>
        <w:t>arry</w:t>
      </w:r>
      <w:r w:rsidRPr="004E3E3F">
        <w:rPr>
          <w:rFonts w:ascii="Arial" w:hAnsi="Arial" w:cs="Arial"/>
          <w:szCs w:val="24"/>
        </w:rPr>
        <w:t>ing</w:t>
      </w:r>
      <w:r w:rsidR="004727DD" w:rsidRPr="004E3E3F">
        <w:rPr>
          <w:rFonts w:ascii="Arial" w:hAnsi="Arial" w:cs="Arial"/>
          <w:szCs w:val="24"/>
        </w:rPr>
        <w:t xml:space="preserve"> out</w:t>
      </w:r>
      <w:r w:rsidRPr="004E3E3F">
        <w:rPr>
          <w:rFonts w:ascii="Arial" w:hAnsi="Arial" w:cs="Arial"/>
          <w:szCs w:val="24"/>
        </w:rPr>
        <w:t xml:space="preserve"> a</w:t>
      </w:r>
      <w:r w:rsidR="004727DD" w:rsidRPr="004E3E3F">
        <w:rPr>
          <w:rFonts w:ascii="Arial" w:hAnsi="Arial" w:cs="Arial"/>
          <w:szCs w:val="24"/>
        </w:rPr>
        <w:t xml:space="preserve"> review with 3 months of completion. </w:t>
      </w:r>
      <w:r w:rsidRPr="004E3E3F">
        <w:rPr>
          <w:rFonts w:ascii="Arial" w:hAnsi="Arial" w:cs="Arial"/>
          <w:szCs w:val="24"/>
        </w:rPr>
        <w:t xml:space="preserve">It will provide an </w:t>
      </w:r>
      <w:r w:rsidR="004727DD" w:rsidRPr="004E3E3F">
        <w:rPr>
          <w:rFonts w:ascii="Arial" w:hAnsi="Arial" w:cs="Arial"/>
          <w:szCs w:val="24"/>
        </w:rPr>
        <w:t>explanation of any major deviations between the Site Waste Management Plan and the actual wast</w:t>
      </w:r>
      <w:r w:rsidRPr="004E3E3F">
        <w:rPr>
          <w:rFonts w:ascii="Arial" w:hAnsi="Arial" w:cs="Arial"/>
          <w:szCs w:val="24"/>
        </w:rPr>
        <w:t xml:space="preserve">e management operations on site. </w:t>
      </w:r>
    </w:p>
    <w:p w14:paraId="3179E364" w14:textId="77777777"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szCs w:val="24"/>
        </w:rPr>
      </w:pPr>
    </w:p>
    <w:p w14:paraId="2C1551D0" w14:textId="742E71F5"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szCs w:val="24"/>
        </w:rPr>
      </w:pPr>
      <w:r w:rsidRPr="004E3E3F">
        <w:rPr>
          <w:rFonts w:ascii="Arial" w:hAnsi="Arial" w:cs="Arial"/>
          <w:b/>
          <w:szCs w:val="24"/>
        </w:rPr>
        <w:t>7.15</w:t>
      </w:r>
      <w:r w:rsidRPr="004E3E3F">
        <w:rPr>
          <w:rFonts w:ascii="Arial" w:hAnsi="Arial" w:cs="Arial"/>
          <w:b/>
          <w:szCs w:val="24"/>
        </w:rPr>
        <w:tab/>
        <w:t>SWMP cost savings</w:t>
      </w:r>
      <w:r w:rsidR="00C05FC7" w:rsidRPr="004E3E3F">
        <w:rPr>
          <w:rFonts w:ascii="Arial" w:hAnsi="Arial" w:cs="Arial"/>
          <w:szCs w:val="24"/>
        </w:rPr>
        <w:t xml:space="preserve"> </w:t>
      </w:r>
    </w:p>
    <w:p w14:paraId="48F07446" w14:textId="73D93500" w:rsidR="004727DD" w:rsidRPr="004E3E3F" w:rsidRDefault="00C05FC7" w:rsidP="004E3E3F">
      <w:pPr>
        <w:pStyle w:val="DefaultText"/>
        <w:overflowPunct/>
        <w:autoSpaceDE/>
        <w:autoSpaceDN/>
        <w:adjustRightInd/>
        <w:spacing w:before="120" w:after="120" w:line="360" w:lineRule="auto"/>
        <w:textAlignment w:val="auto"/>
        <w:rPr>
          <w:rFonts w:ascii="Arial" w:hAnsi="Arial" w:cs="Arial"/>
          <w:szCs w:val="24"/>
        </w:rPr>
      </w:pPr>
      <w:r w:rsidRPr="004E3E3F">
        <w:rPr>
          <w:rFonts w:ascii="Arial" w:hAnsi="Arial" w:cs="Arial"/>
          <w:szCs w:val="24"/>
        </w:rPr>
        <w:t xml:space="preserve">By </w:t>
      </w:r>
      <w:r w:rsidR="004727DD" w:rsidRPr="004E3E3F">
        <w:rPr>
          <w:rFonts w:ascii="Arial" w:hAnsi="Arial" w:cs="Arial"/>
          <w:szCs w:val="24"/>
        </w:rPr>
        <w:t>Carry</w:t>
      </w:r>
      <w:r w:rsidRPr="004E3E3F">
        <w:rPr>
          <w:rFonts w:ascii="Arial" w:hAnsi="Arial" w:cs="Arial"/>
          <w:szCs w:val="24"/>
        </w:rPr>
        <w:t>ing</w:t>
      </w:r>
      <w:r w:rsidR="004727DD" w:rsidRPr="004E3E3F">
        <w:rPr>
          <w:rFonts w:ascii="Arial" w:hAnsi="Arial" w:cs="Arial"/>
          <w:szCs w:val="24"/>
        </w:rPr>
        <w:t xml:space="preserve"> out</w:t>
      </w:r>
      <w:r w:rsidRPr="004E3E3F">
        <w:rPr>
          <w:rFonts w:ascii="Arial" w:hAnsi="Arial" w:cs="Arial"/>
          <w:szCs w:val="24"/>
        </w:rPr>
        <w:t xml:space="preserve"> a</w:t>
      </w:r>
      <w:r w:rsidR="004727DD" w:rsidRPr="004E3E3F">
        <w:rPr>
          <w:rFonts w:ascii="Arial" w:hAnsi="Arial" w:cs="Arial"/>
          <w:szCs w:val="24"/>
        </w:rPr>
        <w:t xml:space="preserve"> revie</w:t>
      </w:r>
      <w:r w:rsidRPr="004E3E3F">
        <w:rPr>
          <w:rFonts w:ascii="Arial" w:hAnsi="Arial" w:cs="Arial"/>
          <w:szCs w:val="24"/>
        </w:rPr>
        <w:t xml:space="preserve">w within 3 months of completion, it can help to </w:t>
      </w:r>
      <w:r w:rsidR="004727DD" w:rsidRPr="004E3E3F">
        <w:rPr>
          <w:rFonts w:ascii="Arial" w:hAnsi="Arial" w:cs="Arial"/>
          <w:szCs w:val="24"/>
        </w:rPr>
        <w:t>estimate of the cost savings made by undertaking the Site Wast</w:t>
      </w:r>
      <w:r w:rsidRPr="004E3E3F">
        <w:rPr>
          <w:rFonts w:ascii="Arial" w:hAnsi="Arial" w:cs="Arial"/>
          <w:szCs w:val="24"/>
        </w:rPr>
        <w:t>e Management Plan.</w:t>
      </w:r>
    </w:p>
    <w:p w14:paraId="4BA987DB" w14:textId="77777777"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szCs w:val="24"/>
        </w:rPr>
      </w:pPr>
    </w:p>
    <w:p w14:paraId="41CDC203" w14:textId="09D7D25E" w:rsidR="004727DD" w:rsidRPr="004E3E3F" w:rsidRDefault="004727DD" w:rsidP="004E3E3F">
      <w:pPr>
        <w:pStyle w:val="Heading4"/>
        <w:spacing w:before="120" w:after="120" w:line="360" w:lineRule="auto"/>
        <w:rPr>
          <w:rFonts w:ascii="Arial" w:hAnsi="Arial" w:cs="Arial"/>
          <w:u w:val="none"/>
        </w:rPr>
      </w:pPr>
      <w:r w:rsidRPr="004E3E3F">
        <w:rPr>
          <w:rFonts w:ascii="Arial" w:hAnsi="Arial" w:cs="Arial"/>
          <w:u w:val="none"/>
        </w:rPr>
        <w:lastRenderedPageBreak/>
        <w:t>8.00</w:t>
      </w:r>
      <w:r w:rsidRPr="004E3E3F">
        <w:rPr>
          <w:rFonts w:ascii="Arial" w:hAnsi="Arial" w:cs="Arial"/>
          <w:u w:val="none"/>
        </w:rPr>
        <w:tab/>
      </w:r>
      <w:r w:rsidR="006F5A5A" w:rsidRPr="004E3E3F">
        <w:rPr>
          <w:rFonts w:ascii="Arial" w:hAnsi="Arial" w:cs="Arial"/>
          <w:u w:val="none"/>
        </w:rPr>
        <w:t>Harry</w:t>
      </w:r>
      <w:r w:rsidRPr="004E3E3F">
        <w:rPr>
          <w:rFonts w:ascii="Arial" w:hAnsi="Arial" w:cs="Arial"/>
          <w:u w:val="none"/>
        </w:rPr>
        <w:t>’</w:t>
      </w:r>
      <w:r w:rsidR="006F5A5A" w:rsidRPr="004E3E3F">
        <w:rPr>
          <w:rFonts w:ascii="Arial" w:hAnsi="Arial" w:cs="Arial"/>
          <w:u w:val="none"/>
        </w:rPr>
        <w:t>s</w:t>
      </w:r>
      <w:r w:rsidRPr="004E3E3F">
        <w:rPr>
          <w:rFonts w:ascii="Arial" w:hAnsi="Arial" w:cs="Arial"/>
          <w:u w:val="none"/>
        </w:rPr>
        <w:t xml:space="preserve"> Project Initiatives</w:t>
      </w:r>
    </w:p>
    <w:p w14:paraId="0D98C4AF" w14:textId="01D7F093"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szCs w:val="24"/>
        </w:rPr>
      </w:pPr>
      <w:r w:rsidRPr="004E3E3F">
        <w:rPr>
          <w:rFonts w:ascii="Arial" w:hAnsi="Arial" w:cs="Arial"/>
          <w:szCs w:val="24"/>
        </w:rPr>
        <w:t>This project is being u</w:t>
      </w:r>
      <w:r w:rsidR="00C05FC7" w:rsidRPr="004E3E3F">
        <w:rPr>
          <w:rFonts w:ascii="Arial" w:hAnsi="Arial" w:cs="Arial"/>
          <w:szCs w:val="24"/>
        </w:rPr>
        <w:t>ndertaken as part of the “Harrys</w:t>
      </w:r>
      <w:r w:rsidRPr="004E3E3F">
        <w:rPr>
          <w:rFonts w:ascii="Arial" w:hAnsi="Arial" w:cs="Arial"/>
          <w:szCs w:val="24"/>
        </w:rPr>
        <w:t xml:space="preserve"> Together” initiative</w:t>
      </w:r>
      <w:r w:rsidR="00C05FC7" w:rsidRPr="004E3E3F">
        <w:rPr>
          <w:rFonts w:ascii="Arial" w:hAnsi="Arial" w:cs="Arial"/>
          <w:szCs w:val="24"/>
        </w:rPr>
        <w:t>, an ongoing incentive through the whole company and for each projevt/development this</w:t>
      </w:r>
      <w:r w:rsidRPr="004E3E3F">
        <w:rPr>
          <w:rFonts w:ascii="Arial" w:hAnsi="Arial" w:cs="Arial"/>
          <w:szCs w:val="24"/>
        </w:rPr>
        <w:t xml:space="preserve"> in conjunction wit</w:t>
      </w:r>
      <w:r w:rsidR="00C05FC7" w:rsidRPr="004E3E3F">
        <w:rPr>
          <w:rFonts w:ascii="Arial" w:hAnsi="Arial" w:cs="Arial"/>
          <w:szCs w:val="24"/>
        </w:rPr>
        <w:t>h Harrys Developments and Harrys</w:t>
      </w:r>
      <w:r w:rsidRPr="004E3E3F">
        <w:rPr>
          <w:rFonts w:ascii="Arial" w:hAnsi="Arial" w:cs="Arial"/>
          <w:szCs w:val="24"/>
        </w:rPr>
        <w:t xml:space="preserve"> Design thus allowing a “</w:t>
      </w:r>
      <w:r w:rsidR="00C05FC7" w:rsidRPr="004E3E3F">
        <w:rPr>
          <w:rFonts w:ascii="Arial" w:hAnsi="Arial" w:cs="Arial"/>
          <w:szCs w:val="24"/>
        </w:rPr>
        <w:t>Harryised</w:t>
      </w:r>
      <w:r w:rsidRPr="004E3E3F">
        <w:rPr>
          <w:rFonts w:ascii="Arial" w:hAnsi="Arial" w:cs="Arial"/>
          <w:szCs w:val="24"/>
        </w:rPr>
        <w:t>” approach to waste management at all levels of the project from Client, Design and Principal Contractor.</w:t>
      </w:r>
    </w:p>
    <w:p w14:paraId="38BE2E03" w14:textId="77777777" w:rsidR="004727DD" w:rsidRPr="004E3E3F" w:rsidRDefault="004727DD" w:rsidP="004E3E3F">
      <w:pPr>
        <w:pStyle w:val="DefaultText"/>
        <w:overflowPunct/>
        <w:autoSpaceDE/>
        <w:autoSpaceDN/>
        <w:adjustRightInd/>
        <w:spacing w:before="120" w:after="120" w:line="360" w:lineRule="auto"/>
        <w:textAlignment w:val="auto"/>
        <w:rPr>
          <w:rFonts w:ascii="Arial" w:hAnsi="Arial" w:cs="Arial"/>
          <w:szCs w:val="24"/>
        </w:rPr>
      </w:pPr>
    </w:p>
    <w:p w14:paraId="72F80B05" w14:textId="77777777" w:rsidR="004727DD" w:rsidRPr="004E3E3F" w:rsidRDefault="004727DD" w:rsidP="004E3E3F">
      <w:pPr>
        <w:pStyle w:val="Heading4"/>
        <w:spacing w:before="120" w:after="120" w:line="360" w:lineRule="auto"/>
        <w:rPr>
          <w:rFonts w:ascii="Arial" w:hAnsi="Arial" w:cs="Arial"/>
          <w:u w:val="none"/>
        </w:rPr>
      </w:pPr>
      <w:r w:rsidRPr="004E3E3F">
        <w:rPr>
          <w:rFonts w:ascii="Arial" w:hAnsi="Arial" w:cs="Arial"/>
          <w:u w:val="none"/>
        </w:rPr>
        <w:t>9.00</w:t>
      </w:r>
      <w:r w:rsidRPr="004E3E3F">
        <w:rPr>
          <w:rFonts w:ascii="Arial" w:hAnsi="Arial" w:cs="Arial"/>
          <w:u w:val="none"/>
        </w:rPr>
        <w:tab/>
        <w:t>Customer’s Project Initiatives</w:t>
      </w:r>
    </w:p>
    <w:p w14:paraId="30CBA82B" w14:textId="3D6CD974" w:rsidR="004727DD" w:rsidRPr="004E3E3F" w:rsidRDefault="006716A9" w:rsidP="004E3E3F">
      <w:pPr>
        <w:spacing w:before="120" w:after="120" w:line="360" w:lineRule="auto"/>
        <w:rPr>
          <w:rFonts w:ascii="Arial" w:hAnsi="Arial" w:cs="Arial"/>
          <w:i/>
          <w:iCs/>
        </w:rPr>
      </w:pPr>
      <w:r w:rsidRPr="004E3E3F">
        <w:rPr>
          <w:rFonts w:ascii="Arial" w:hAnsi="Arial" w:cs="Arial"/>
        </w:rPr>
        <w:t xml:space="preserve">Harrys </w:t>
      </w:r>
      <w:r w:rsidR="004727DD" w:rsidRPr="004E3E3F">
        <w:rPr>
          <w:rFonts w:ascii="Arial" w:hAnsi="Arial" w:cs="Arial"/>
        </w:rPr>
        <w:t xml:space="preserve">Developments are the main customer in conjunction with </w:t>
      </w:r>
      <w:r w:rsidRPr="004E3E3F">
        <w:rPr>
          <w:rFonts w:ascii="Arial" w:hAnsi="Arial" w:cs="Arial"/>
        </w:rPr>
        <w:t xml:space="preserve">Swansea </w:t>
      </w:r>
      <w:r w:rsidR="004727DD" w:rsidRPr="004E3E3F">
        <w:rPr>
          <w:rFonts w:ascii="Arial" w:hAnsi="Arial" w:cs="Arial"/>
        </w:rPr>
        <w:t>County Council whose own waste management policies have been adhered to during the preparation of this SWMP.</w:t>
      </w:r>
    </w:p>
    <w:p w14:paraId="6B7B225D" w14:textId="77777777" w:rsidR="00015560" w:rsidRPr="004E3E3F" w:rsidRDefault="00015560" w:rsidP="004E3E3F">
      <w:pPr>
        <w:spacing w:before="120" w:after="120" w:line="360" w:lineRule="auto"/>
        <w:rPr>
          <w:rFonts w:ascii="Arial" w:hAnsi="Arial" w:cs="Arial"/>
        </w:rPr>
      </w:pPr>
    </w:p>
    <w:p w14:paraId="6DE24976" w14:textId="77777777" w:rsidR="00015560" w:rsidRPr="004E3E3F" w:rsidRDefault="00015560" w:rsidP="004E3E3F">
      <w:pPr>
        <w:spacing w:before="120" w:after="120" w:line="360" w:lineRule="auto"/>
        <w:rPr>
          <w:rFonts w:ascii="Arial" w:hAnsi="Arial" w:cs="Arial"/>
        </w:rPr>
      </w:pPr>
    </w:p>
    <w:p w14:paraId="7A6A215E" w14:textId="77777777" w:rsidR="00991596" w:rsidRDefault="00991596" w:rsidP="004E3E3F">
      <w:pPr>
        <w:spacing w:before="120" w:after="120" w:line="360" w:lineRule="auto"/>
        <w:rPr>
          <w:rFonts w:ascii="Arial" w:hAnsi="Arial" w:cs="Arial"/>
        </w:rPr>
      </w:pPr>
    </w:p>
    <w:p w14:paraId="765D97CF" w14:textId="77777777" w:rsidR="00660654" w:rsidRDefault="00660654" w:rsidP="004E3E3F">
      <w:pPr>
        <w:spacing w:before="120" w:after="120" w:line="360" w:lineRule="auto"/>
        <w:rPr>
          <w:rFonts w:ascii="Arial" w:hAnsi="Arial" w:cs="Arial"/>
          <w:b/>
          <w:u w:val="single"/>
        </w:rPr>
      </w:pPr>
    </w:p>
    <w:p w14:paraId="7F95CE44" w14:textId="77777777" w:rsidR="00660654" w:rsidRDefault="00660654" w:rsidP="004E3E3F">
      <w:pPr>
        <w:spacing w:before="120" w:after="120" w:line="360" w:lineRule="auto"/>
        <w:rPr>
          <w:rFonts w:ascii="Arial" w:hAnsi="Arial" w:cs="Arial"/>
          <w:b/>
          <w:u w:val="single"/>
        </w:rPr>
      </w:pPr>
    </w:p>
    <w:p w14:paraId="31170076" w14:textId="77777777" w:rsidR="00660654" w:rsidRDefault="00660654" w:rsidP="004E3E3F">
      <w:pPr>
        <w:spacing w:before="120" w:after="120" w:line="360" w:lineRule="auto"/>
        <w:rPr>
          <w:rFonts w:ascii="Arial" w:hAnsi="Arial" w:cs="Arial"/>
          <w:b/>
          <w:u w:val="single"/>
        </w:rPr>
      </w:pPr>
    </w:p>
    <w:p w14:paraId="5A798F26" w14:textId="77777777" w:rsidR="00660654" w:rsidRDefault="00660654" w:rsidP="004E3E3F">
      <w:pPr>
        <w:spacing w:before="120" w:after="120" w:line="360" w:lineRule="auto"/>
        <w:rPr>
          <w:rFonts w:ascii="Arial" w:hAnsi="Arial" w:cs="Arial"/>
          <w:b/>
          <w:u w:val="single"/>
        </w:rPr>
      </w:pPr>
    </w:p>
    <w:p w14:paraId="04758E4F" w14:textId="77777777" w:rsidR="00660654" w:rsidRDefault="00660654" w:rsidP="004E3E3F">
      <w:pPr>
        <w:spacing w:before="120" w:after="120" w:line="360" w:lineRule="auto"/>
        <w:rPr>
          <w:rFonts w:ascii="Arial" w:hAnsi="Arial" w:cs="Arial"/>
          <w:b/>
          <w:u w:val="single"/>
        </w:rPr>
      </w:pPr>
    </w:p>
    <w:p w14:paraId="2CE11696" w14:textId="77777777" w:rsidR="00660654" w:rsidRDefault="00660654" w:rsidP="004E3E3F">
      <w:pPr>
        <w:spacing w:before="120" w:after="120" w:line="360" w:lineRule="auto"/>
        <w:rPr>
          <w:rFonts w:ascii="Arial" w:hAnsi="Arial" w:cs="Arial"/>
          <w:b/>
          <w:u w:val="single"/>
        </w:rPr>
      </w:pPr>
    </w:p>
    <w:p w14:paraId="522C4093" w14:textId="77777777" w:rsidR="00660654" w:rsidRDefault="00660654" w:rsidP="004E3E3F">
      <w:pPr>
        <w:spacing w:before="120" w:after="120" w:line="360" w:lineRule="auto"/>
        <w:rPr>
          <w:rFonts w:ascii="Arial" w:hAnsi="Arial" w:cs="Arial"/>
          <w:b/>
          <w:u w:val="single"/>
        </w:rPr>
      </w:pPr>
    </w:p>
    <w:p w14:paraId="06B61734" w14:textId="77777777" w:rsidR="00660654" w:rsidRDefault="00660654" w:rsidP="004E3E3F">
      <w:pPr>
        <w:spacing w:before="120" w:after="120" w:line="360" w:lineRule="auto"/>
        <w:rPr>
          <w:rFonts w:ascii="Arial" w:hAnsi="Arial" w:cs="Arial"/>
          <w:b/>
          <w:u w:val="single"/>
        </w:rPr>
      </w:pPr>
    </w:p>
    <w:p w14:paraId="12A4EA87" w14:textId="77777777" w:rsidR="00660654" w:rsidRDefault="00660654" w:rsidP="004E3E3F">
      <w:pPr>
        <w:spacing w:before="120" w:after="120" w:line="360" w:lineRule="auto"/>
        <w:rPr>
          <w:rFonts w:ascii="Arial" w:hAnsi="Arial" w:cs="Arial"/>
          <w:b/>
          <w:u w:val="single"/>
        </w:rPr>
      </w:pPr>
    </w:p>
    <w:p w14:paraId="5BC5FF34" w14:textId="77777777" w:rsidR="00660654" w:rsidRDefault="00660654" w:rsidP="004E3E3F">
      <w:pPr>
        <w:spacing w:before="120" w:after="120" w:line="360" w:lineRule="auto"/>
        <w:rPr>
          <w:rFonts w:ascii="Arial" w:hAnsi="Arial" w:cs="Arial"/>
          <w:b/>
          <w:u w:val="single"/>
        </w:rPr>
      </w:pPr>
    </w:p>
    <w:p w14:paraId="55DC56A4" w14:textId="77777777" w:rsidR="00660654" w:rsidRDefault="00660654" w:rsidP="004E3E3F">
      <w:pPr>
        <w:spacing w:before="120" w:after="120" w:line="360" w:lineRule="auto"/>
        <w:rPr>
          <w:rFonts w:ascii="Arial" w:hAnsi="Arial" w:cs="Arial"/>
          <w:b/>
          <w:u w:val="single"/>
        </w:rPr>
      </w:pPr>
    </w:p>
    <w:p w14:paraId="00F4A8E0" w14:textId="77777777" w:rsidR="00660654" w:rsidRDefault="00660654" w:rsidP="004E3E3F">
      <w:pPr>
        <w:spacing w:before="120" w:after="120" w:line="360" w:lineRule="auto"/>
        <w:rPr>
          <w:rFonts w:ascii="Arial" w:hAnsi="Arial" w:cs="Arial"/>
          <w:b/>
          <w:u w:val="single"/>
        </w:rPr>
      </w:pPr>
    </w:p>
    <w:p w14:paraId="44FF3DF1" w14:textId="77777777" w:rsidR="00660654" w:rsidRDefault="00660654" w:rsidP="004E3E3F">
      <w:pPr>
        <w:spacing w:before="120" w:after="120" w:line="360" w:lineRule="auto"/>
        <w:rPr>
          <w:rFonts w:ascii="Arial" w:hAnsi="Arial" w:cs="Arial"/>
          <w:b/>
          <w:u w:val="single"/>
        </w:rPr>
      </w:pPr>
    </w:p>
    <w:p w14:paraId="0EF8129C" w14:textId="77777777" w:rsidR="00660654" w:rsidRDefault="00660654" w:rsidP="004E3E3F">
      <w:pPr>
        <w:spacing w:before="120" w:after="120" w:line="360" w:lineRule="auto"/>
        <w:rPr>
          <w:rFonts w:ascii="Arial" w:hAnsi="Arial" w:cs="Arial"/>
          <w:b/>
          <w:u w:val="single"/>
        </w:rPr>
      </w:pPr>
    </w:p>
    <w:p w14:paraId="5DEE9142" w14:textId="77777777" w:rsidR="00660654" w:rsidRDefault="00660654" w:rsidP="004E3E3F">
      <w:pPr>
        <w:spacing w:before="120" w:after="120" w:line="360" w:lineRule="auto"/>
        <w:rPr>
          <w:rFonts w:ascii="Arial" w:hAnsi="Arial" w:cs="Arial"/>
          <w:b/>
          <w:u w:val="single"/>
        </w:rPr>
      </w:pPr>
    </w:p>
    <w:p w14:paraId="0FFF3C16" w14:textId="7384A3C8" w:rsidR="004727DD" w:rsidRPr="004E3E3F" w:rsidRDefault="00311203" w:rsidP="004E3E3F">
      <w:pPr>
        <w:spacing w:before="120" w:after="120" w:line="360" w:lineRule="auto"/>
        <w:rPr>
          <w:rFonts w:ascii="Arial" w:hAnsi="Arial" w:cs="Arial"/>
          <w:b/>
          <w:u w:val="single"/>
        </w:rPr>
      </w:pPr>
      <w:bookmarkStart w:id="0" w:name="_GoBack"/>
      <w:bookmarkEnd w:id="0"/>
      <w:r w:rsidRPr="004E3E3F">
        <w:rPr>
          <w:rFonts w:ascii="Arial" w:hAnsi="Arial" w:cs="Arial"/>
          <w:b/>
          <w:u w:val="single"/>
        </w:rPr>
        <w:lastRenderedPageBreak/>
        <w:t xml:space="preserve">References </w:t>
      </w:r>
    </w:p>
    <w:p w14:paraId="023C82A0" w14:textId="77777777" w:rsidR="00015560" w:rsidRPr="00015560" w:rsidRDefault="00015560" w:rsidP="004E3E3F">
      <w:pPr>
        <w:spacing w:line="360" w:lineRule="auto"/>
        <w:rPr>
          <w:rFonts w:ascii="Arial" w:hAnsi="Arial" w:cs="Arial"/>
          <w:noProof w:val="0"/>
        </w:rPr>
      </w:pPr>
      <w:r w:rsidRPr="00015560">
        <w:rPr>
          <w:rFonts w:ascii="Arial" w:hAnsi="Arial" w:cs="Arial"/>
          <w:noProof w:val="0"/>
          <w:color w:val="000000"/>
          <w:shd w:val="clear" w:color="auto" w:fill="FFFFFF"/>
        </w:rPr>
        <w:t>Ccscheme.org.uk. 2020.</w:t>
      </w:r>
      <w:r w:rsidRPr="004E3E3F">
        <w:rPr>
          <w:rFonts w:ascii="Arial" w:hAnsi="Arial" w:cs="Arial"/>
          <w:noProof w:val="0"/>
          <w:color w:val="000000"/>
          <w:shd w:val="clear" w:color="auto" w:fill="FFFFFF"/>
        </w:rPr>
        <w:t> </w:t>
      </w:r>
      <w:proofErr w:type="spellStart"/>
      <w:r w:rsidRPr="00015560">
        <w:rPr>
          <w:rFonts w:ascii="Arial" w:hAnsi="Arial" w:cs="Arial"/>
          <w:i/>
          <w:iCs/>
          <w:noProof w:val="0"/>
          <w:color w:val="000000"/>
        </w:rPr>
        <w:t>Ccscheme</w:t>
      </w:r>
      <w:proofErr w:type="spellEnd"/>
      <w:r w:rsidRPr="00015560">
        <w:rPr>
          <w:rFonts w:ascii="Arial" w:hAnsi="Arial" w:cs="Arial"/>
          <w:noProof w:val="0"/>
          <w:color w:val="000000"/>
          <w:shd w:val="clear" w:color="auto" w:fill="FFFFFF"/>
        </w:rPr>
        <w:t>. [</w:t>
      </w:r>
      <w:proofErr w:type="gramStart"/>
      <w:r w:rsidRPr="00015560">
        <w:rPr>
          <w:rFonts w:ascii="Arial" w:hAnsi="Arial" w:cs="Arial"/>
          <w:noProof w:val="0"/>
          <w:color w:val="000000"/>
          <w:shd w:val="clear" w:color="auto" w:fill="FFFFFF"/>
        </w:rPr>
        <w:t>online</w:t>
      </w:r>
      <w:proofErr w:type="gramEnd"/>
      <w:r w:rsidRPr="00015560">
        <w:rPr>
          <w:rFonts w:ascii="Arial" w:hAnsi="Arial" w:cs="Arial"/>
          <w:noProof w:val="0"/>
          <w:color w:val="000000"/>
          <w:shd w:val="clear" w:color="auto" w:fill="FFFFFF"/>
        </w:rPr>
        <w:t>] Available at: &lt;https://www.ccscheme.org.uk&gt; [Accessed 30 March 2020].</w:t>
      </w:r>
    </w:p>
    <w:p w14:paraId="05DA03FF" w14:textId="77777777" w:rsidR="00015560" w:rsidRPr="004E3E3F" w:rsidRDefault="00015560" w:rsidP="004E3E3F">
      <w:pPr>
        <w:spacing w:before="120" w:after="120" w:line="360" w:lineRule="auto"/>
        <w:rPr>
          <w:rFonts w:ascii="Arial" w:hAnsi="Arial" w:cs="Arial"/>
        </w:rPr>
      </w:pPr>
    </w:p>
    <w:p w14:paraId="5A1072E2" w14:textId="77777777" w:rsidR="002C47AB" w:rsidRPr="00451229" w:rsidRDefault="002C47AB" w:rsidP="004E3E3F">
      <w:pPr>
        <w:spacing w:line="360" w:lineRule="auto"/>
        <w:rPr>
          <w:rFonts w:ascii="Arial" w:hAnsi="Arial" w:cs="Arial"/>
          <w:noProof w:val="0"/>
        </w:rPr>
      </w:pPr>
      <w:r w:rsidRPr="004E3E3F">
        <w:rPr>
          <w:rFonts w:ascii="Arial" w:hAnsi="Arial" w:cs="Arial"/>
          <w:noProof w:val="0"/>
          <w:color w:val="000000"/>
          <w:shd w:val="clear" w:color="auto" w:fill="FFFFFF"/>
        </w:rPr>
        <w:t>C</w:t>
      </w:r>
      <w:r w:rsidRPr="00451229">
        <w:rPr>
          <w:rFonts w:ascii="Arial" w:hAnsi="Arial" w:cs="Arial"/>
          <w:noProof w:val="0"/>
          <w:color w:val="000000"/>
          <w:shd w:val="clear" w:color="auto" w:fill="FFFFFF"/>
        </w:rPr>
        <w:t>itb.co.uk. 2020.</w:t>
      </w:r>
      <w:r w:rsidRPr="004E3E3F">
        <w:rPr>
          <w:rFonts w:ascii="Arial" w:hAnsi="Arial" w:cs="Arial"/>
          <w:noProof w:val="0"/>
          <w:color w:val="000000"/>
          <w:shd w:val="clear" w:color="auto" w:fill="FFFFFF"/>
        </w:rPr>
        <w:t> </w:t>
      </w:r>
      <w:r w:rsidRPr="00451229">
        <w:rPr>
          <w:rFonts w:ascii="Arial" w:hAnsi="Arial" w:cs="Arial"/>
          <w:i/>
          <w:iCs/>
          <w:noProof w:val="0"/>
          <w:color w:val="000000"/>
        </w:rPr>
        <w:t>Too</w:t>
      </w:r>
      <w:r w:rsidRPr="004E3E3F">
        <w:rPr>
          <w:rFonts w:ascii="Arial" w:hAnsi="Arial" w:cs="Arial"/>
          <w:i/>
          <w:iCs/>
          <w:noProof w:val="0"/>
          <w:color w:val="000000"/>
        </w:rPr>
        <w:t>lbox Talks (GT700/20) - CITB</w:t>
      </w:r>
      <w:r w:rsidRPr="00451229">
        <w:rPr>
          <w:rFonts w:ascii="Arial" w:hAnsi="Arial" w:cs="Arial"/>
          <w:noProof w:val="0"/>
          <w:color w:val="000000"/>
          <w:shd w:val="clear" w:color="auto" w:fill="FFFFFF"/>
        </w:rPr>
        <w:t xml:space="preserve"> [onl</w:t>
      </w:r>
      <w:r w:rsidRPr="004E3E3F">
        <w:rPr>
          <w:rFonts w:ascii="Arial" w:hAnsi="Arial" w:cs="Arial"/>
          <w:noProof w:val="0"/>
          <w:color w:val="000000"/>
          <w:shd w:val="clear" w:color="auto" w:fill="FFFFFF"/>
        </w:rPr>
        <w:t>ine] Available at: &lt;https://C</w:t>
      </w:r>
      <w:r w:rsidRPr="00451229">
        <w:rPr>
          <w:rFonts w:ascii="Arial" w:hAnsi="Arial" w:cs="Arial"/>
          <w:noProof w:val="0"/>
          <w:color w:val="000000"/>
          <w:shd w:val="clear" w:color="auto" w:fill="FFFFFF"/>
        </w:rPr>
        <w:t>itb.co.uk/GT70020.aspx&gt; [Accessed 30 March 2020].</w:t>
      </w:r>
    </w:p>
    <w:p w14:paraId="441430A0" w14:textId="77777777" w:rsidR="002C47AB" w:rsidRPr="004E3E3F" w:rsidRDefault="002C47AB" w:rsidP="004E3E3F">
      <w:pPr>
        <w:spacing w:after="120" w:line="360" w:lineRule="auto"/>
        <w:rPr>
          <w:rFonts w:ascii="Arial" w:hAnsi="Arial" w:cs="Arial"/>
        </w:rPr>
      </w:pPr>
    </w:p>
    <w:p w14:paraId="3126950D" w14:textId="77777777" w:rsidR="002C47AB" w:rsidRPr="00BD5024" w:rsidRDefault="002C47AB" w:rsidP="004E3E3F">
      <w:pPr>
        <w:spacing w:line="360" w:lineRule="auto"/>
        <w:rPr>
          <w:rFonts w:ascii="Arial" w:hAnsi="Arial" w:cs="Arial"/>
          <w:noProof w:val="0"/>
        </w:rPr>
      </w:pPr>
      <w:r w:rsidRPr="00BD5024">
        <w:rPr>
          <w:rFonts w:ascii="Arial" w:hAnsi="Arial" w:cs="Arial"/>
          <w:noProof w:val="0"/>
          <w:color w:val="000000"/>
          <w:shd w:val="clear" w:color="auto" w:fill="FFFFFF"/>
        </w:rPr>
        <w:t>GOV.UK. 2020.</w:t>
      </w:r>
      <w:r w:rsidRPr="004E3E3F">
        <w:rPr>
          <w:rFonts w:ascii="Arial" w:hAnsi="Arial" w:cs="Arial"/>
          <w:noProof w:val="0"/>
          <w:color w:val="000000"/>
          <w:shd w:val="clear" w:color="auto" w:fill="FFFFFF"/>
        </w:rPr>
        <w:t> </w:t>
      </w:r>
      <w:r w:rsidRPr="00BD5024">
        <w:rPr>
          <w:rFonts w:ascii="Arial" w:hAnsi="Arial" w:cs="Arial"/>
          <w:i/>
          <w:iCs/>
          <w:noProof w:val="0"/>
          <w:color w:val="000000"/>
        </w:rPr>
        <w:t>Classify Different Types Of Waste</w:t>
      </w:r>
      <w:r w:rsidRPr="00BD5024">
        <w:rPr>
          <w:rFonts w:ascii="Arial" w:hAnsi="Arial" w:cs="Arial"/>
          <w:noProof w:val="0"/>
          <w:color w:val="000000"/>
          <w:shd w:val="clear" w:color="auto" w:fill="FFFFFF"/>
        </w:rPr>
        <w:t>. [</w:t>
      </w:r>
      <w:proofErr w:type="gramStart"/>
      <w:r w:rsidRPr="00BD5024">
        <w:rPr>
          <w:rFonts w:ascii="Arial" w:hAnsi="Arial" w:cs="Arial"/>
          <w:noProof w:val="0"/>
          <w:color w:val="000000"/>
          <w:shd w:val="clear" w:color="auto" w:fill="FFFFFF"/>
        </w:rPr>
        <w:t>online</w:t>
      </w:r>
      <w:proofErr w:type="gramEnd"/>
      <w:r w:rsidRPr="00BD5024">
        <w:rPr>
          <w:rFonts w:ascii="Arial" w:hAnsi="Arial" w:cs="Arial"/>
          <w:noProof w:val="0"/>
          <w:color w:val="000000"/>
          <w:shd w:val="clear" w:color="auto" w:fill="FFFFFF"/>
        </w:rPr>
        <w:t>] Available at: &lt;https://www.gov.uk/how-to-classify-different-types-of-waste/healthcare-and-related-wastes&gt; [Accessed 30 March 2020].</w:t>
      </w:r>
    </w:p>
    <w:p w14:paraId="428C32A2" w14:textId="77777777" w:rsidR="00311203" w:rsidRPr="004E3E3F" w:rsidRDefault="00311203" w:rsidP="004E3E3F">
      <w:pPr>
        <w:spacing w:before="120" w:after="120" w:line="360" w:lineRule="auto"/>
        <w:rPr>
          <w:rFonts w:ascii="Arial" w:hAnsi="Arial" w:cs="Arial"/>
        </w:rPr>
      </w:pPr>
    </w:p>
    <w:p w14:paraId="1840B3F4" w14:textId="77777777" w:rsidR="00905E3F" w:rsidRPr="00905E3F" w:rsidRDefault="00905E3F" w:rsidP="004E3E3F">
      <w:pPr>
        <w:spacing w:line="360" w:lineRule="auto"/>
        <w:rPr>
          <w:rFonts w:ascii="Arial" w:hAnsi="Arial" w:cs="Arial"/>
          <w:noProof w:val="0"/>
        </w:rPr>
      </w:pPr>
      <w:r w:rsidRPr="00905E3F">
        <w:rPr>
          <w:rFonts w:ascii="Arial" w:hAnsi="Arial" w:cs="Arial"/>
          <w:noProof w:val="0"/>
          <w:color w:val="000000"/>
          <w:shd w:val="clear" w:color="auto" w:fill="FFFFFF"/>
        </w:rPr>
        <w:t>Hse.gov.uk. 2020.</w:t>
      </w:r>
      <w:r w:rsidRPr="004E3E3F">
        <w:rPr>
          <w:rFonts w:ascii="Arial" w:hAnsi="Arial" w:cs="Arial"/>
          <w:noProof w:val="0"/>
          <w:color w:val="000000"/>
          <w:shd w:val="clear" w:color="auto" w:fill="FFFFFF"/>
        </w:rPr>
        <w:t> </w:t>
      </w:r>
      <w:proofErr w:type="gramStart"/>
      <w:r w:rsidRPr="00905E3F">
        <w:rPr>
          <w:rFonts w:ascii="Arial" w:hAnsi="Arial" w:cs="Arial"/>
          <w:i/>
          <w:iCs/>
          <w:noProof w:val="0"/>
          <w:color w:val="000000"/>
        </w:rPr>
        <w:t>Safety Data Sheets - Chemical Classification</w:t>
      </w:r>
      <w:r w:rsidRPr="00905E3F">
        <w:rPr>
          <w:rFonts w:ascii="Arial" w:hAnsi="Arial" w:cs="Arial"/>
          <w:noProof w:val="0"/>
          <w:color w:val="000000"/>
          <w:shd w:val="clear" w:color="auto" w:fill="FFFFFF"/>
        </w:rPr>
        <w:t>.</w:t>
      </w:r>
      <w:proofErr w:type="gramEnd"/>
      <w:r w:rsidRPr="00905E3F">
        <w:rPr>
          <w:rFonts w:ascii="Arial" w:hAnsi="Arial" w:cs="Arial"/>
          <w:noProof w:val="0"/>
          <w:color w:val="000000"/>
          <w:shd w:val="clear" w:color="auto" w:fill="FFFFFF"/>
        </w:rPr>
        <w:t xml:space="preserve"> [</w:t>
      </w:r>
      <w:proofErr w:type="gramStart"/>
      <w:r w:rsidRPr="00905E3F">
        <w:rPr>
          <w:rFonts w:ascii="Arial" w:hAnsi="Arial" w:cs="Arial"/>
          <w:noProof w:val="0"/>
          <w:color w:val="000000"/>
          <w:shd w:val="clear" w:color="auto" w:fill="FFFFFF"/>
        </w:rPr>
        <w:t>online</w:t>
      </w:r>
      <w:proofErr w:type="gramEnd"/>
      <w:r w:rsidRPr="00905E3F">
        <w:rPr>
          <w:rFonts w:ascii="Arial" w:hAnsi="Arial" w:cs="Arial"/>
          <w:noProof w:val="0"/>
          <w:color w:val="000000"/>
          <w:shd w:val="clear" w:color="auto" w:fill="FFFFFF"/>
        </w:rPr>
        <w:t>] Available at: &lt;https://www.hse.gov.uk/chemical-classification/labelling-packaging/safety-data-sheets.htm&gt; [Accessed 30 March 2020].</w:t>
      </w:r>
    </w:p>
    <w:p w14:paraId="342D75F3" w14:textId="77777777" w:rsidR="00AB10F5" w:rsidRPr="004E3E3F" w:rsidRDefault="00AB10F5" w:rsidP="004E3E3F">
      <w:pPr>
        <w:spacing w:line="360" w:lineRule="auto"/>
        <w:rPr>
          <w:rFonts w:ascii="Arial" w:hAnsi="Arial" w:cs="Arial"/>
          <w:noProof w:val="0"/>
          <w:color w:val="000000"/>
          <w:shd w:val="clear" w:color="auto" w:fill="FFFFFF"/>
        </w:rPr>
      </w:pPr>
    </w:p>
    <w:p w14:paraId="25CC92EE" w14:textId="77777777" w:rsidR="00AB10F5" w:rsidRPr="00AB10F5" w:rsidRDefault="00AB10F5" w:rsidP="004E3E3F">
      <w:pPr>
        <w:spacing w:line="360" w:lineRule="auto"/>
        <w:rPr>
          <w:rFonts w:ascii="Arial" w:hAnsi="Arial" w:cs="Arial"/>
          <w:noProof w:val="0"/>
        </w:rPr>
      </w:pPr>
      <w:r w:rsidRPr="00AB10F5">
        <w:rPr>
          <w:rFonts w:ascii="Arial" w:hAnsi="Arial" w:cs="Arial"/>
          <w:noProof w:val="0"/>
          <w:color w:val="000000"/>
          <w:shd w:val="clear" w:color="auto" w:fill="FFFFFF"/>
        </w:rPr>
        <w:t>LBHF. 2020.</w:t>
      </w:r>
      <w:r w:rsidRPr="004E3E3F">
        <w:rPr>
          <w:rFonts w:ascii="Arial" w:hAnsi="Arial" w:cs="Arial"/>
          <w:noProof w:val="0"/>
          <w:color w:val="000000"/>
          <w:shd w:val="clear" w:color="auto" w:fill="FFFFFF"/>
        </w:rPr>
        <w:t> </w:t>
      </w:r>
      <w:r w:rsidRPr="00AB10F5">
        <w:rPr>
          <w:rFonts w:ascii="Arial" w:hAnsi="Arial" w:cs="Arial"/>
          <w:i/>
          <w:iCs/>
          <w:noProof w:val="0"/>
          <w:color w:val="000000"/>
        </w:rPr>
        <w:t>Construction Site Noise And Dust Pollution</w:t>
      </w:r>
      <w:r w:rsidRPr="00AB10F5">
        <w:rPr>
          <w:rFonts w:ascii="Arial" w:hAnsi="Arial" w:cs="Arial"/>
          <w:noProof w:val="0"/>
          <w:color w:val="000000"/>
          <w:shd w:val="clear" w:color="auto" w:fill="FFFFFF"/>
        </w:rPr>
        <w:t>. [</w:t>
      </w:r>
      <w:proofErr w:type="gramStart"/>
      <w:r w:rsidRPr="00AB10F5">
        <w:rPr>
          <w:rFonts w:ascii="Arial" w:hAnsi="Arial" w:cs="Arial"/>
          <w:noProof w:val="0"/>
          <w:color w:val="000000"/>
          <w:shd w:val="clear" w:color="auto" w:fill="FFFFFF"/>
        </w:rPr>
        <w:t>online</w:t>
      </w:r>
      <w:proofErr w:type="gramEnd"/>
      <w:r w:rsidRPr="00AB10F5">
        <w:rPr>
          <w:rFonts w:ascii="Arial" w:hAnsi="Arial" w:cs="Arial"/>
          <w:noProof w:val="0"/>
          <w:color w:val="000000"/>
          <w:shd w:val="clear" w:color="auto" w:fill="FFFFFF"/>
        </w:rPr>
        <w:t>] Available at: &lt;https://www.lbhf.gov.uk/environment/noise-and-nuisance/construction-site-noise-and-dust-pollution&gt; [Accessed 30 March 2020].</w:t>
      </w:r>
    </w:p>
    <w:p w14:paraId="24A80F3E" w14:textId="77777777" w:rsidR="00905E3F" w:rsidRPr="004E3E3F" w:rsidRDefault="00905E3F" w:rsidP="004E3E3F">
      <w:pPr>
        <w:spacing w:before="120" w:after="120" w:line="360" w:lineRule="auto"/>
        <w:rPr>
          <w:rFonts w:ascii="Arial" w:hAnsi="Arial" w:cs="Arial"/>
        </w:rPr>
      </w:pPr>
    </w:p>
    <w:p w14:paraId="1578FC9C" w14:textId="77777777" w:rsidR="00311203" w:rsidRPr="00311203" w:rsidRDefault="00311203" w:rsidP="004E3E3F">
      <w:pPr>
        <w:spacing w:line="360" w:lineRule="auto"/>
        <w:rPr>
          <w:rFonts w:ascii="Arial" w:hAnsi="Arial" w:cs="Arial"/>
          <w:noProof w:val="0"/>
        </w:rPr>
      </w:pPr>
      <w:r w:rsidRPr="00311203">
        <w:rPr>
          <w:rFonts w:ascii="Arial" w:hAnsi="Arial" w:cs="Arial"/>
          <w:noProof w:val="0"/>
          <w:color w:val="000000"/>
          <w:shd w:val="clear" w:color="auto" w:fill="FFFFFF"/>
        </w:rPr>
        <w:t>Legislation.gov.uk. 2020.</w:t>
      </w:r>
      <w:r w:rsidRPr="004E3E3F">
        <w:rPr>
          <w:rFonts w:ascii="Arial" w:hAnsi="Arial" w:cs="Arial"/>
          <w:noProof w:val="0"/>
          <w:color w:val="000000"/>
          <w:shd w:val="clear" w:color="auto" w:fill="FFFFFF"/>
        </w:rPr>
        <w:t> </w:t>
      </w:r>
      <w:proofErr w:type="gramStart"/>
      <w:r w:rsidRPr="00311203">
        <w:rPr>
          <w:rFonts w:ascii="Arial" w:hAnsi="Arial" w:cs="Arial"/>
          <w:i/>
          <w:iCs/>
          <w:noProof w:val="0"/>
          <w:color w:val="000000"/>
        </w:rPr>
        <w:t>The Construction (Design And Management) Regulations 2015</w:t>
      </w:r>
      <w:r w:rsidRPr="00311203">
        <w:rPr>
          <w:rFonts w:ascii="Arial" w:hAnsi="Arial" w:cs="Arial"/>
          <w:noProof w:val="0"/>
          <w:color w:val="000000"/>
          <w:shd w:val="clear" w:color="auto" w:fill="FFFFFF"/>
        </w:rPr>
        <w:t>.</w:t>
      </w:r>
      <w:proofErr w:type="gramEnd"/>
      <w:r w:rsidRPr="00311203">
        <w:rPr>
          <w:rFonts w:ascii="Arial" w:hAnsi="Arial" w:cs="Arial"/>
          <w:noProof w:val="0"/>
          <w:color w:val="000000"/>
          <w:shd w:val="clear" w:color="auto" w:fill="FFFFFF"/>
        </w:rPr>
        <w:t xml:space="preserve"> [</w:t>
      </w:r>
      <w:proofErr w:type="gramStart"/>
      <w:r w:rsidRPr="00311203">
        <w:rPr>
          <w:rFonts w:ascii="Arial" w:hAnsi="Arial" w:cs="Arial"/>
          <w:noProof w:val="0"/>
          <w:color w:val="000000"/>
          <w:shd w:val="clear" w:color="auto" w:fill="FFFFFF"/>
        </w:rPr>
        <w:t>online</w:t>
      </w:r>
      <w:proofErr w:type="gramEnd"/>
      <w:r w:rsidRPr="00311203">
        <w:rPr>
          <w:rFonts w:ascii="Arial" w:hAnsi="Arial" w:cs="Arial"/>
          <w:noProof w:val="0"/>
          <w:color w:val="000000"/>
          <w:shd w:val="clear" w:color="auto" w:fill="FFFFFF"/>
        </w:rPr>
        <w:t>] Available at: &lt;http://www.legislation.gov.uk/uksi/2015/51/regulation/2/made&gt; [Accessed 30 March 2020].</w:t>
      </w:r>
    </w:p>
    <w:p w14:paraId="4DB0CFE3" w14:textId="77777777" w:rsidR="004727DD" w:rsidRPr="004E3E3F" w:rsidRDefault="004727DD" w:rsidP="004E3E3F">
      <w:pPr>
        <w:spacing w:after="120" w:line="360" w:lineRule="auto"/>
        <w:rPr>
          <w:rFonts w:ascii="Arial" w:hAnsi="Arial" w:cs="Arial"/>
          <w:i/>
          <w:iCs/>
        </w:rPr>
      </w:pPr>
    </w:p>
    <w:p w14:paraId="0E8D6391" w14:textId="77777777" w:rsidR="00311203" w:rsidRPr="004E3E3F" w:rsidRDefault="00311203" w:rsidP="004E3E3F">
      <w:pPr>
        <w:spacing w:line="360" w:lineRule="auto"/>
        <w:rPr>
          <w:rFonts w:ascii="Arial" w:hAnsi="Arial" w:cs="Arial"/>
          <w:noProof w:val="0"/>
          <w:color w:val="000000"/>
          <w:shd w:val="clear" w:color="auto" w:fill="FFFFFF"/>
        </w:rPr>
      </w:pPr>
      <w:r w:rsidRPr="00311203">
        <w:rPr>
          <w:rFonts w:ascii="Arial" w:hAnsi="Arial" w:cs="Arial"/>
          <w:noProof w:val="0"/>
          <w:color w:val="000000"/>
          <w:shd w:val="clear" w:color="auto" w:fill="FFFFFF"/>
        </w:rPr>
        <w:t>Legislation.gov.uk. 2020.</w:t>
      </w:r>
      <w:r w:rsidRPr="004E3E3F">
        <w:rPr>
          <w:rFonts w:ascii="Arial" w:hAnsi="Arial" w:cs="Arial"/>
          <w:noProof w:val="0"/>
          <w:color w:val="000000"/>
          <w:shd w:val="clear" w:color="auto" w:fill="FFFFFF"/>
        </w:rPr>
        <w:t> </w:t>
      </w:r>
      <w:proofErr w:type="gramStart"/>
      <w:r w:rsidRPr="00311203">
        <w:rPr>
          <w:rFonts w:ascii="Arial" w:hAnsi="Arial" w:cs="Arial"/>
          <w:i/>
          <w:iCs/>
          <w:noProof w:val="0"/>
          <w:color w:val="000000"/>
        </w:rPr>
        <w:t>Environmental Protection Act 1990</w:t>
      </w:r>
      <w:r w:rsidRPr="00311203">
        <w:rPr>
          <w:rFonts w:ascii="Arial" w:hAnsi="Arial" w:cs="Arial"/>
          <w:noProof w:val="0"/>
          <w:color w:val="000000"/>
          <w:shd w:val="clear" w:color="auto" w:fill="FFFFFF"/>
        </w:rPr>
        <w:t>.</w:t>
      </w:r>
      <w:proofErr w:type="gramEnd"/>
      <w:r w:rsidRPr="00311203">
        <w:rPr>
          <w:rFonts w:ascii="Arial" w:hAnsi="Arial" w:cs="Arial"/>
          <w:noProof w:val="0"/>
          <w:color w:val="000000"/>
          <w:shd w:val="clear" w:color="auto" w:fill="FFFFFF"/>
        </w:rPr>
        <w:t xml:space="preserve"> [</w:t>
      </w:r>
      <w:proofErr w:type="gramStart"/>
      <w:r w:rsidRPr="00311203">
        <w:rPr>
          <w:rFonts w:ascii="Arial" w:hAnsi="Arial" w:cs="Arial"/>
          <w:noProof w:val="0"/>
          <w:color w:val="000000"/>
          <w:shd w:val="clear" w:color="auto" w:fill="FFFFFF"/>
        </w:rPr>
        <w:t>online</w:t>
      </w:r>
      <w:proofErr w:type="gramEnd"/>
      <w:r w:rsidRPr="00311203">
        <w:rPr>
          <w:rFonts w:ascii="Arial" w:hAnsi="Arial" w:cs="Arial"/>
          <w:noProof w:val="0"/>
          <w:color w:val="000000"/>
          <w:shd w:val="clear" w:color="auto" w:fill="FFFFFF"/>
        </w:rPr>
        <w:t>] Available at: &lt;http://www.legislation.gov.uk/ukpga/1990/43/contents&gt; [Accessed 30 March 2020].</w:t>
      </w:r>
    </w:p>
    <w:p w14:paraId="65F06836" w14:textId="77777777" w:rsidR="00AB10F5" w:rsidRPr="00311203" w:rsidRDefault="00AB10F5" w:rsidP="004E3E3F">
      <w:pPr>
        <w:spacing w:line="360" w:lineRule="auto"/>
        <w:rPr>
          <w:rFonts w:ascii="Arial" w:hAnsi="Arial" w:cs="Arial"/>
          <w:noProof w:val="0"/>
        </w:rPr>
      </w:pPr>
    </w:p>
    <w:p w14:paraId="4A563053" w14:textId="77777777" w:rsidR="00BD5024" w:rsidRPr="004E3E3F" w:rsidRDefault="00BD5024" w:rsidP="004E3E3F">
      <w:pPr>
        <w:spacing w:after="120" w:line="360" w:lineRule="auto"/>
        <w:rPr>
          <w:rFonts w:ascii="Arial" w:hAnsi="Arial" w:cs="Arial"/>
        </w:rPr>
      </w:pPr>
    </w:p>
    <w:p w14:paraId="516FBA24" w14:textId="77777777" w:rsidR="00AD48E0" w:rsidRPr="00AD48E0" w:rsidRDefault="00AD48E0" w:rsidP="004E3E3F">
      <w:pPr>
        <w:spacing w:line="360" w:lineRule="auto"/>
        <w:rPr>
          <w:rFonts w:ascii="Arial" w:hAnsi="Arial" w:cs="Arial"/>
          <w:noProof w:val="0"/>
        </w:rPr>
      </w:pPr>
      <w:r w:rsidRPr="00AD48E0">
        <w:rPr>
          <w:rFonts w:ascii="Arial" w:hAnsi="Arial" w:cs="Arial"/>
          <w:noProof w:val="0"/>
          <w:color w:val="000000"/>
          <w:shd w:val="clear" w:color="auto" w:fill="FFFFFF"/>
        </w:rPr>
        <w:t>Trust, W., 2020. [</w:t>
      </w:r>
      <w:proofErr w:type="gramStart"/>
      <w:r w:rsidRPr="00AD48E0">
        <w:rPr>
          <w:rFonts w:ascii="Arial" w:hAnsi="Arial" w:cs="Arial"/>
          <w:noProof w:val="0"/>
          <w:color w:val="000000"/>
          <w:shd w:val="clear" w:color="auto" w:fill="FFFFFF"/>
        </w:rPr>
        <w:t>online</w:t>
      </w:r>
      <w:proofErr w:type="gramEnd"/>
      <w:r w:rsidRPr="00AD48E0">
        <w:rPr>
          <w:rFonts w:ascii="Arial" w:hAnsi="Arial" w:cs="Arial"/>
          <w:noProof w:val="0"/>
          <w:color w:val="000000"/>
          <w:shd w:val="clear" w:color="auto" w:fill="FFFFFF"/>
        </w:rPr>
        <w:t>] Woodland Trust. Available at: &lt;https://www.woodlandtrust.org.uk/protecting-trees-and-woods/campaign-with-us/campaign-in-your-community/tree-preservation-orders/&gt; [Accessed 30 March 2020].</w:t>
      </w:r>
    </w:p>
    <w:p w14:paraId="71804CEB" w14:textId="77777777" w:rsidR="00451229" w:rsidRPr="004E3E3F" w:rsidRDefault="00451229" w:rsidP="004E3E3F">
      <w:pPr>
        <w:spacing w:after="120" w:line="360" w:lineRule="auto"/>
        <w:rPr>
          <w:rFonts w:ascii="Arial" w:hAnsi="Arial" w:cs="Arial"/>
        </w:rPr>
      </w:pPr>
    </w:p>
    <w:sectPr w:rsidR="00451229" w:rsidRPr="004E3E3F">
      <w:type w:val="continuous"/>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CF19F9" w14:textId="77777777" w:rsidR="00FD650A" w:rsidRDefault="00FD650A">
      <w:r>
        <w:separator/>
      </w:r>
    </w:p>
  </w:endnote>
  <w:endnote w:type="continuationSeparator" w:id="0">
    <w:p w14:paraId="5EA9C855" w14:textId="77777777" w:rsidR="00FD650A" w:rsidRDefault="00FD6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Arial Black">
    <w:panose1 w:val="020B0A04020102020204"/>
    <w:charset w:val="00"/>
    <w:family w:val="auto"/>
    <w:pitch w:val="variable"/>
    <w:sig w:usb0="00000287" w:usb1="00000000" w:usb2="00000000" w:usb3="00000000" w:csb0="000000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9E4DA4" w14:textId="77777777" w:rsidR="00FD650A" w:rsidRDefault="00FD650A">
      <w:r>
        <w:separator/>
      </w:r>
    </w:p>
  </w:footnote>
  <w:footnote w:type="continuationSeparator" w:id="0">
    <w:p w14:paraId="21995684" w14:textId="77777777" w:rsidR="00FD650A" w:rsidRDefault="00FD650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BE7870E6"/>
    <w:lvl w:ilvl="0">
      <w:numFmt w:val="decimal"/>
      <w:lvlText w:val="*"/>
      <w:lvlJc w:val="left"/>
    </w:lvl>
  </w:abstractNum>
  <w:abstractNum w:abstractNumId="1">
    <w:nsid w:val="039F0A0D"/>
    <w:multiLevelType w:val="multilevel"/>
    <w:tmpl w:val="54B8951E"/>
    <w:lvl w:ilvl="0">
      <w:start w:val="10"/>
      <w:numFmt w:val="decimal"/>
      <w:lvlText w:val="%1"/>
      <w:lvlJc w:val="left"/>
      <w:pPr>
        <w:tabs>
          <w:tab w:val="num" w:pos="720"/>
        </w:tabs>
        <w:ind w:left="720" w:hanging="720"/>
      </w:pPr>
      <w:rPr>
        <w:rFonts w:hint="default"/>
      </w:rPr>
    </w:lvl>
    <w:lvl w:ilvl="1">
      <w:start w:val="1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2">
    <w:nsid w:val="08FB28B2"/>
    <w:multiLevelType w:val="hybridMultilevel"/>
    <w:tmpl w:val="B3AC3F9A"/>
    <w:lvl w:ilvl="0" w:tplc="9B72D682">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0D582030"/>
    <w:multiLevelType w:val="hybridMultilevel"/>
    <w:tmpl w:val="51709B90"/>
    <w:lvl w:ilvl="0" w:tplc="6B5E597E">
      <w:start w:val="1"/>
      <w:numFmt w:val="decimal"/>
      <w:lvlText w:val="(%1)"/>
      <w:lvlJc w:val="left"/>
      <w:pPr>
        <w:tabs>
          <w:tab w:val="num" w:pos="1080"/>
        </w:tabs>
        <w:ind w:left="1080" w:hanging="720"/>
      </w:pPr>
      <w:rPr>
        <w:rFonts w:hint="default"/>
        <w:vertAlign w:val="superscrip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nsid w:val="1C535EF1"/>
    <w:multiLevelType w:val="multilevel"/>
    <w:tmpl w:val="28DE1A92"/>
    <w:lvl w:ilvl="0">
      <w:start w:val="7"/>
      <w:numFmt w:val="decimal"/>
      <w:lvlText w:val="%1"/>
      <w:lvlJc w:val="left"/>
      <w:pPr>
        <w:tabs>
          <w:tab w:val="num" w:pos="465"/>
        </w:tabs>
        <w:ind w:left="465" w:hanging="465"/>
      </w:pPr>
      <w:rPr>
        <w:rFonts w:hint="default"/>
        <w:b/>
      </w:rPr>
    </w:lvl>
    <w:lvl w:ilvl="1">
      <w:start w:val="13"/>
      <w:numFmt w:val="decimal"/>
      <w:lvlText w:val="%1.%2"/>
      <w:lvlJc w:val="left"/>
      <w:pPr>
        <w:tabs>
          <w:tab w:val="num" w:pos="465"/>
        </w:tabs>
        <w:ind w:left="465" w:hanging="465"/>
      </w:pPr>
      <w:rPr>
        <w:rFonts w:hint="default"/>
        <w:b/>
      </w:rPr>
    </w:lvl>
    <w:lvl w:ilvl="2">
      <w:start w:val="1"/>
      <w:numFmt w:val="decimal"/>
      <w:lvlText w:val="%1.%2.%3"/>
      <w:lvlJc w:val="left"/>
      <w:pPr>
        <w:tabs>
          <w:tab w:val="num" w:pos="720"/>
        </w:tabs>
        <w:ind w:left="720" w:hanging="720"/>
      </w:pPr>
      <w:rPr>
        <w:rFonts w:hint="default"/>
        <w:b/>
      </w:rPr>
    </w:lvl>
    <w:lvl w:ilvl="3">
      <w:start w:val="1"/>
      <w:numFmt w:val="decimal"/>
      <w:lvlText w:val="%1.%2.%3.%4"/>
      <w:lvlJc w:val="left"/>
      <w:pPr>
        <w:tabs>
          <w:tab w:val="num" w:pos="1080"/>
        </w:tabs>
        <w:ind w:left="1080" w:hanging="1080"/>
      </w:pPr>
      <w:rPr>
        <w:rFonts w:hint="default"/>
        <w:b/>
      </w:rPr>
    </w:lvl>
    <w:lvl w:ilvl="4">
      <w:start w:val="1"/>
      <w:numFmt w:val="decimal"/>
      <w:lvlText w:val="%1.%2.%3.%4.%5"/>
      <w:lvlJc w:val="left"/>
      <w:pPr>
        <w:tabs>
          <w:tab w:val="num" w:pos="1080"/>
        </w:tabs>
        <w:ind w:left="1080" w:hanging="1080"/>
      </w:pPr>
      <w:rPr>
        <w:rFonts w:hint="default"/>
        <w:b/>
      </w:rPr>
    </w:lvl>
    <w:lvl w:ilvl="5">
      <w:start w:val="1"/>
      <w:numFmt w:val="decimal"/>
      <w:lvlText w:val="%1.%2.%3.%4.%5.%6"/>
      <w:lvlJc w:val="left"/>
      <w:pPr>
        <w:tabs>
          <w:tab w:val="num" w:pos="1440"/>
        </w:tabs>
        <w:ind w:left="1440" w:hanging="1440"/>
      </w:pPr>
      <w:rPr>
        <w:rFonts w:hint="default"/>
        <w:b/>
      </w:rPr>
    </w:lvl>
    <w:lvl w:ilvl="6">
      <w:start w:val="1"/>
      <w:numFmt w:val="decimal"/>
      <w:lvlText w:val="%1.%2.%3.%4.%5.%6.%7"/>
      <w:lvlJc w:val="left"/>
      <w:pPr>
        <w:tabs>
          <w:tab w:val="num" w:pos="1440"/>
        </w:tabs>
        <w:ind w:left="1440" w:hanging="1440"/>
      </w:pPr>
      <w:rPr>
        <w:rFonts w:hint="default"/>
        <w:b/>
      </w:rPr>
    </w:lvl>
    <w:lvl w:ilvl="7">
      <w:start w:val="1"/>
      <w:numFmt w:val="decimal"/>
      <w:lvlText w:val="%1.%2.%3.%4.%5.%6.%7.%8"/>
      <w:lvlJc w:val="left"/>
      <w:pPr>
        <w:tabs>
          <w:tab w:val="num" w:pos="1800"/>
        </w:tabs>
        <w:ind w:left="1800" w:hanging="1800"/>
      </w:pPr>
      <w:rPr>
        <w:rFonts w:hint="default"/>
        <w:b/>
      </w:rPr>
    </w:lvl>
    <w:lvl w:ilvl="8">
      <w:start w:val="1"/>
      <w:numFmt w:val="decimal"/>
      <w:lvlText w:val="%1.%2.%3.%4.%5.%6.%7.%8.%9"/>
      <w:lvlJc w:val="left"/>
      <w:pPr>
        <w:tabs>
          <w:tab w:val="num" w:pos="1800"/>
        </w:tabs>
        <w:ind w:left="1800" w:hanging="1800"/>
      </w:pPr>
      <w:rPr>
        <w:rFonts w:hint="default"/>
        <w:b/>
      </w:rPr>
    </w:lvl>
  </w:abstractNum>
  <w:abstractNum w:abstractNumId="5">
    <w:nsid w:val="2A302FFF"/>
    <w:multiLevelType w:val="hybridMultilevel"/>
    <w:tmpl w:val="E6E46A84"/>
    <w:lvl w:ilvl="0" w:tplc="6380A36E">
      <w:start w:val="1"/>
      <w:numFmt w:val="bullet"/>
      <w:lvlText w:val=""/>
      <w:lvlJc w:val="left"/>
      <w:pPr>
        <w:tabs>
          <w:tab w:val="num" w:pos="720"/>
        </w:tabs>
        <w:ind w:left="720" w:hanging="360"/>
      </w:pPr>
      <w:rPr>
        <w:rFonts w:ascii="Symbol" w:hAnsi="Symbol" w:hint="default"/>
        <w:color w:val="00000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2FC270A4"/>
    <w:multiLevelType w:val="hybridMultilevel"/>
    <w:tmpl w:val="2348D2C0"/>
    <w:lvl w:ilvl="0" w:tplc="6380A36E">
      <w:start w:val="1"/>
      <w:numFmt w:val="bullet"/>
      <w:lvlText w:val=""/>
      <w:lvlJc w:val="left"/>
      <w:pPr>
        <w:tabs>
          <w:tab w:val="num" w:pos="720"/>
        </w:tabs>
        <w:ind w:left="720" w:hanging="360"/>
      </w:pPr>
      <w:rPr>
        <w:rFonts w:ascii="Symbol" w:hAnsi="Symbol" w:hint="default"/>
        <w:color w:val="00000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0461BD8"/>
    <w:multiLevelType w:val="hybridMultilevel"/>
    <w:tmpl w:val="BF885EDC"/>
    <w:lvl w:ilvl="0" w:tplc="14D6CA60">
      <w:start w:val="1"/>
      <w:numFmt w:val="bullet"/>
      <w:lvlText w:val=""/>
      <w:lvlJc w:val="left"/>
      <w:pPr>
        <w:tabs>
          <w:tab w:val="num" w:pos="720"/>
        </w:tabs>
        <w:ind w:left="720" w:hanging="360"/>
      </w:pPr>
      <w:rPr>
        <w:rFonts w:ascii="Symbol" w:hAnsi="Symbol" w:hint="default"/>
        <w:color w:val="00000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0660037"/>
    <w:multiLevelType w:val="hybridMultilevel"/>
    <w:tmpl w:val="B4EA2696"/>
    <w:lvl w:ilvl="0" w:tplc="04090001">
      <w:start w:val="1"/>
      <w:numFmt w:val="bullet"/>
      <w:lvlText w:val=""/>
      <w:lvlJc w:val="left"/>
      <w:pPr>
        <w:tabs>
          <w:tab w:val="num" w:pos="780"/>
        </w:tabs>
        <w:ind w:left="780" w:hanging="360"/>
      </w:pPr>
      <w:rPr>
        <w:rFonts w:ascii="Symbol" w:hAnsi="Symbol" w:hint="default"/>
      </w:rPr>
    </w:lvl>
    <w:lvl w:ilvl="1" w:tplc="04090003" w:tentative="1">
      <w:start w:val="1"/>
      <w:numFmt w:val="bullet"/>
      <w:lvlText w:val="o"/>
      <w:lvlJc w:val="left"/>
      <w:pPr>
        <w:tabs>
          <w:tab w:val="num" w:pos="1500"/>
        </w:tabs>
        <w:ind w:left="1500" w:hanging="360"/>
      </w:pPr>
      <w:rPr>
        <w:rFonts w:ascii="Courier New" w:hAnsi="Courier New" w:hint="default"/>
      </w:rPr>
    </w:lvl>
    <w:lvl w:ilvl="2" w:tplc="04090005" w:tentative="1">
      <w:start w:val="1"/>
      <w:numFmt w:val="bullet"/>
      <w:lvlText w:val=""/>
      <w:lvlJc w:val="left"/>
      <w:pPr>
        <w:tabs>
          <w:tab w:val="num" w:pos="2220"/>
        </w:tabs>
        <w:ind w:left="2220" w:hanging="360"/>
      </w:pPr>
      <w:rPr>
        <w:rFonts w:ascii="Wingdings" w:hAnsi="Wingdings" w:hint="default"/>
      </w:rPr>
    </w:lvl>
    <w:lvl w:ilvl="3" w:tplc="04090001" w:tentative="1">
      <w:start w:val="1"/>
      <w:numFmt w:val="bullet"/>
      <w:lvlText w:val=""/>
      <w:lvlJc w:val="left"/>
      <w:pPr>
        <w:tabs>
          <w:tab w:val="num" w:pos="2940"/>
        </w:tabs>
        <w:ind w:left="2940" w:hanging="360"/>
      </w:pPr>
      <w:rPr>
        <w:rFonts w:ascii="Symbol" w:hAnsi="Symbol" w:hint="default"/>
      </w:rPr>
    </w:lvl>
    <w:lvl w:ilvl="4" w:tplc="04090003" w:tentative="1">
      <w:start w:val="1"/>
      <w:numFmt w:val="bullet"/>
      <w:lvlText w:val="o"/>
      <w:lvlJc w:val="left"/>
      <w:pPr>
        <w:tabs>
          <w:tab w:val="num" w:pos="3660"/>
        </w:tabs>
        <w:ind w:left="3660" w:hanging="360"/>
      </w:pPr>
      <w:rPr>
        <w:rFonts w:ascii="Courier New" w:hAnsi="Courier New" w:hint="default"/>
      </w:rPr>
    </w:lvl>
    <w:lvl w:ilvl="5" w:tplc="04090005" w:tentative="1">
      <w:start w:val="1"/>
      <w:numFmt w:val="bullet"/>
      <w:lvlText w:val=""/>
      <w:lvlJc w:val="left"/>
      <w:pPr>
        <w:tabs>
          <w:tab w:val="num" w:pos="4380"/>
        </w:tabs>
        <w:ind w:left="4380" w:hanging="360"/>
      </w:pPr>
      <w:rPr>
        <w:rFonts w:ascii="Wingdings" w:hAnsi="Wingdings" w:hint="default"/>
      </w:rPr>
    </w:lvl>
    <w:lvl w:ilvl="6" w:tplc="04090001" w:tentative="1">
      <w:start w:val="1"/>
      <w:numFmt w:val="bullet"/>
      <w:lvlText w:val=""/>
      <w:lvlJc w:val="left"/>
      <w:pPr>
        <w:tabs>
          <w:tab w:val="num" w:pos="5100"/>
        </w:tabs>
        <w:ind w:left="5100" w:hanging="360"/>
      </w:pPr>
      <w:rPr>
        <w:rFonts w:ascii="Symbol" w:hAnsi="Symbol" w:hint="default"/>
      </w:rPr>
    </w:lvl>
    <w:lvl w:ilvl="7" w:tplc="04090003" w:tentative="1">
      <w:start w:val="1"/>
      <w:numFmt w:val="bullet"/>
      <w:lvlText w:val="o"/>
      <w:lvlJc w:val="left"/>
      <w:pPr>
        <w:tabs>
          <w:tab w:val="num" w:pos="5820"/>
        </w:tabs>
        <w:ind w:left="5820" w:hanging="360"/>
      </w:pPr>
      <w:rPr>
        <w:rFonts w:ascii="Courier New" w:hAnsi="Courier New" w:hint="default"/>
      </w:rPr>
    </w:lvl>
    <w:lvl w:ilvl="8" w:tplc="04090005" w:tentative="1">
      <w:start w:val="1"/>
      <w:numFmt w:val="bullet"/>
      <w:lvlText w:val=""/>
      <w:lvlJc w:val="left"/>
      <w:pPr>
        <w:tabs>
          <w:tab w:val="num" w:pos="6540"/>
        </w:tabs>
        <w:ind w:left="6540" w:hanging="360"/>
      </w:pPr>
      <w:rPr>
        <w:rFonts w:ascii="Wingdings" w:hAnsi="Wingdings" w:hint="default"/>
      </w:rPr>
    </w:lvl>
  </w:abstractNum>
  <w:abstractNum w:abstractNumId="9">
    <w:nsid w:val="368F5622"/>
    <w:multiLevelType w:val="multilevel"/>
    <w:tmpl w:val="7C44D39A"/>
    <w:lvl w:ilvl="0">
      <w:start w:val="10"/>
      <w:numFmt w:val="decimal"/>
      <w:lvlText w:val="%1"/>
      <w:lvlJc w:val="left"/>
      <w:pPr>
        <w:tabs>
          <w:tab w:val="num" w:pos="720"/>
        </w:tabs>
        <w:ind w:left="720" w:hanging="720"/>
      </w:pPr>
      <w:rPr>
        <w:rFonts w:hint="default"/>
      </w:rPr>
    </w:lvl>
    <w:lvl w:ilvl="1">
      <w:start w:val="14"/>
      <w:numFmt w:val="decimal"/>
      <w:lvlText w:val="%1.%2"/>
      <w:lvlJc w:val="left"/>
      <w:pPr>
        <w:tabs>
          <w:tab w:val="num" w:pos="720"/>
        </w:tabs>
        <w:ind w:left="720" w:hanging="720"/>
      </w:pPr>
      <w:rPr>
        <w:rFonts w:hint="default"/>
        <w:b/>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0">
    <w:nsid w:val="3E285493"/>
    <w:multiLevelType w:val="hybridMultilevel"/>
    <w:tmpl w:val="C2387DA6"/>
    <w:lvl w:ilvl="0" w:tplc="14D6CA60">
      <w:start w:val="1"/>
      <w:numFmt w:val="bullet"/>
      <w:lvlText w:val=""/>
      <w:lvlJc w:val="left"/>
      <w:pPr>
        <w:tabs>
          <w:tab w:val="num" w:pos="780"/>
        </w:tabs>
        <w:ind w:left="780" w:hanging="360"/>
      </w:pPr>
      <w:rPr>
        <w:rFonts w:ascii="Symbol" w:hAnsi="Symbol" w:hint="default"/>
        <w:color w:val="000000"/>
      </w:rPr>
    </w:lvl>
    <w:lvl w:ilvl="1" w:tplc="04090003" w:tentative="1">
      <w:start w:val="1"/>
      <w:numFmt w:val="bullet"/>
      <w:lvlText w:val="o"/>
      <w:lvlJc w:val="left"/>
      <w:pPr>
        <w:tabs>
          <w:tab w:val="num" w:pos="1500"/>
        </w:tabs>
        <w:ind w:left="1500" w:hanging="360"/>
      </w:pPr>
      <w:rPr>
        <w:rFonts w:ascii="Courier New" w:hAnsi="Courier New" w:hint="default"/>
      </w:rPr>
    </w:lvl>
    <w:lvl w:ilvl="2" w:tplc="04090005" w:tentative="1">
      <w:start w:val="1"/>
      <w:numFmt w:val="bullet"/>
      <w:lvlText w:val=""/>
      <w:lvlJc w:val="left"/>
      <w:pPr>
        <w:tabs>
          <w:tab w:val="num" w:pos="2220"/>
        </w:tabs>
        <w:ind w:left="2220" w:hanging="360"/>
      </w:pPr>
      <w:rPr>
        <w:rFonts w:ascii="Wingdings" w:hAnsi="Wingdings" w:hint="default"/>
      </w:rPr>
    </w:lvl>
    <w:lvl w:ilvl="3" w:tplc="04090001" w:tentative="1">
      <w:start w:val="1"/>
      <w:numFmt w:val="bullet"/>
      <w:lvlText w:val=""/>
      <w:lvlJc w:val="left"/>
      <w:pPr>
        <w:tabs>
          <w:tab w:val="num" w:pos="2940"/>
        </w:tabs>
        <w:ind w:left="2940" w:hanging="360"/>
      </w:pPr>
      <w:rPr>
        <w:rFonts w:ascii="Symbol" w:hAnsi="Symbol" w:hint="default"/>
      </w:rPr>
    </w:lvl>
    <w:lvl w:ilvl="4" w:tplc="04090003" w:tentative="1">
      <w:start w:val="1"/>
      <w:numFmt w:val="bullet"/>
      <w:lvlText w:val="o"/>
      <w:lvlJc w:val="left"/>
      <w:pPr>
        <w:tabs>
          <w:tab w:val="num" w:pos="3660"/>
        </w:tabs>
        <w:ind w:left="3660" w:hanging="360"/>
      </w:pPr>
      <w:rPr>
        <w:rFonts w:ascii="Courier New" w:hAnsi="Courier New" w:hint="default"/>
      </w:rPr>
    </w:lvl>
    <w:lvl w:ilvl="5" w:tplc="04090005" w:tentative="1">
      <w:start w:val="1"/>
      <w:numFmt w:val="bullet"/>
      <w:lvlText w:val=""/>
      <w:lvlJc w:val="left"/>
      <w:pPr>
        <w:tabs>
          <w:tab w:val="num" w:pos="4380"/>
        </w:tabs>
        <w:ind w:left="4380" w:hanging="360"/>
      </w:pPr>
      <w:rPr>
        <w:rFonts w:ascii="Wingdings" w:hAnsi="Wingdings" w:hint="default"/>
      </w:rPr>
    </w:lvl>
    <w:lvl w:ilvl="6" w:tplc="04090001" w:tentative="1">
      <w:start w:val="1"/>
      <w:numFmt w:val="bullet"/>
      <w:lvlText w:val=""/>
      <w:lvlJc w:val="left"/>
      <w:pPr>
        <w:tabs>
          <w:tab w:val="num" w:pos="5100"/>
        </w:tabs>
        <w:ind w:left="5100" w:hanging="360"/>
      </w:pPr>
      <w:rPr>
        <w:rFonts w:ascii="Symbol" w:hAnsi="Symbol" w:hint="default"/>
      </w:rPr>
    </w:lvl>
    <w:lvl w:ilvl="7" w:tplc="04090003" w:tentative="1">
      <w:start w:val="1"/>
      <w:numFmt w:val="bullet"/>
      <w:lvlText w:val="o"/>
      <w:lvlJc w:val="left"/>
      <w:pPr>
        <w:tabs>
          <w:tab w:val="num" w:pos="5820"/>
        </w:tabs>
        <w:ind w:left="5820" w:hanging="360"/>
      </w:pPr>
      <w:rPr>
        <w:rFonts w:ascii="Courier New" w:hAnsi="Courier New" w:hint="default"/>
      </w:rPr>
    </w:lvl>
    <w:lvl w:ilvl="8" w:tplc="04090005" w:tentative="1">
      <w:start w:val="1"/>
      <w:numFmt w:val="bullet"/>
      <w:lvlText w:val=""/>
      <w:lvlJc w:val="left"/>
      <w:pPr>
        <w:tabs>
          <w:tab w:val="num" w:pos="6540"/>
        </w:tabs>
        <w:ind w:left="6540" w:hanging="360"/>
      </w:pPr>
      <w:rPr>
        <w:rFonts w:ascii="Wingdings" w:hAnsi="Wingdings" w:hint="default"/>
      </w:rPr>
    </w:lvl>
  </w:abstractNum>
  <w:abstractNum w:abstractNumId="11">
    <w:nsid w:val="4523246E"/>
    <w:multiLevelType w:val="hybridMultilevel"/>
    <w:tmpl w:val="A380E68E"/>
    <w:lvl w:ilvl="0" w:tplc="14D6CA60">
      <w:start w:val="1"/>
      <w:numFmt w:val="bullet"/>
      <w:lvlText w:val=""/>
      <w:lvlJc w:val="left"/>
      <w:pPr>
        <w:tabs>
          <w:tab w:val="num" w:pos="720"/>
        </w:tabs>
        <w:ind w:left="720" w:hanging="360"/>
      </w:pPr>
      <w:rPr>
        <w:rFonts w:ascii="Symbol" w:hAnsi="Symbol" w:hint="default"/>
        <w:color w:val="00000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53856D2E"/>
    <w:multiLevelType w:val="hybridMultilevel"/>
    <w:tmpl w:val="973677C0"/>
    <w:lvl w:ilvl="0" w:tplc="14D6CA60">
      <w:start w:val="1"/>
      <w:numFmt w:val="bullet"/>
      <w:lvlText w:val=""/>
      <w:lvlJc w:val="left"/>
      <w:pPr>
        <w:tabs>
          <w:tab w:val="num" w:pos="720"/>
        </w:tabs>
        <w:ind w:left="720" w:hanging="360"/>
      </w:pPr>
      <w:rPr>
        <w:rFonts w:ascii="Symbol" w:hAnsi="Symbol" w:hint="default"/>
        <w:color w:val="00000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543E1931"/>
    <w:multiLevelType w:val="multilevel"/>
    <w:tmpl w:val="42E26A88"/>
    <w:lvl w:ilvl="0">
      <w:start w:val="4"/>
      <w:numFmt w:val="decimal"/>
      <w:lvlText w:val="%1"/>
      <w:lvlJc w:val="left"/>
      <w:pPr>
        <w:tabs>
          <w:tab w:val="num" w:pos="720"/>
        </w:tabs>
        <w:ind w:left="720" w:hanging="720"/>
      </w:pPr>
      <w:rPr>
        <w:rFonts w:hint="default"/>
        <w:b/>
      </w:rPr>
    </w:lvl>
    <w:lvl w:ilvl="1">
      <w:start w:val="2"/>
      <w:numFmt w:val="decimalZero"/>
      <w:lvlText w:val="%1.%2"/>
      <w:lvlJc w:val="left"/>
      <w:pPr>
        <w:tabs>
          <w:tab w:val="num" w:pos="720"/>
        </w:tabs>
        <w:ind w:left="720" w:hanging="720"/>
      </w:pPr>
      <w:rPr>
        <w:rFonts w:hint="default"/>
        <w:b/>
      </w:rPr>
    </w:lvl>
    <w:lvl w:ilvl="2">
      <w:start w:val="1"/>
      <w:numFmt w:val="decimal"/>
      <w:lvlText w:val="%1.%2.%3"/>
      <w:lvlJc w:val="left"/>
      <w:pPr>
        <w:tabs>
          <w:tab w:val="num" w:pos="720"/>
        </w:tabs>
        <w:ind w:left="720" w:hanging="720"/>
      </w:pPr>
      <w:rPr>
        <w:rFonts w:hint="default"/>
        <w:b/>
      </w:rPr>
    </w:lvl>
    <w:lvl w:ilvl="3">
      <w:start w:val="1"/>
      <w:numFmt w:val="decimal"/>
      <w:lvlText w:val="%1.%2.%3.%4"/>
      <w:lvlJc w:val="left"/>
      <w:pPr>
        <w:tabs>
          <w:tab w:val="num" w:pos="720"/>
        </w:tabs>
        <w:ind w:left="720" w:hanging="720"/>
      </w:pPr>
      <w:rPr>
        <w:rFonts w:hint="default"/>
        <w:b/>
      </w:rPr>
    </w:lvl>
    <w:lvl w:ilvl="4">
      <w:start w:val="1"/>
      <w:numFmt w:val="decimal"/>
      <w:lvlText w:val="%1.%2.%3.%4.%5"/>
      <w:lvlJc w:val="left"/>
      <w:pPr>
        <w:tabs>
          <w:tab w:val="num" w:pos="1080"/>
        </w:tabs>
        <w:ind w:left="1080" w:hanging="1080"/>
      </w:pPr>
      <w:rPr>
        <w:rFonts w:hint="default"/>
        <w:b/>
      </w:rPr>
    </w:lvl>
    <w:lvl w:ilvl="5">
      <w:start w:val="1"/>
      <w:numFmt w:val="decimal"/>
      <w:lvlText w:val="%1.%2.%3.%4.%5.%6"/>
      <w:lvlJc w:val="left"/>
      <w:pPr>
        <w:tabs>
          <w:tab w:val="num" w:pos="1080"/>
        </w:tabs>
        <w:ind w:left="1080" w:hanging="1080"/>
      </w:pPr>
      <w:rPr>
        <w:rFonts w:hint="default"/>
        <w:b/>
      </w:rPr>
    </w:lvl>
    <w:lvl w:ilvl="6">
      <w:start w:val="1"/>
      <w:numFmt w:val="decimal"/>
      <w:lvlText w:val="%1.%2.%3.%4.%5.%6.%7"/>
      <w:lvlJc w:val="left"/>
      <w:pPr>
        <w:tabs>
          <w:tab w:val="num" w:pos="1440"/>
        </w:tabs>
        <w:ind w:left="1440" w:hanging="1440"/>
      </w:pPr>
      <w:rPr>
        <w:rFonts w:hint="default"/>
        <w:b/>
      </w:rPr>
    </w:lvl>
    <w:lvl w:ilvl="7">
      <w:start w:val="1"/>
      <w:numFmt w:val="decimal"/>
      <w:lvlText w:val="%1.%2.%3.%4.%5.%6.%7.%8"/>
      <w:lvlJc w:val="left"/>
      <w:pPr>
        <w:tabs>
          <w:tab w:val="num" w:pos="1440"/>
        </w:tabs>
        <w:ind w:left="1440" w:hanging="1440"/>
      </w:pPr>
      <w:rPr>
        <w:rFonts w:hint="default"/>
        <w:b/>
      </w:rPr>
    </w:lvl>
    <w:lvl w:ilvl="8">
      <w:start w:val="1"/>
      <w:numFmt w:val="decimal"/>
      <w:lvlText w:val="%1.%2.%3.%4.%5.%6.%7.%8.%9"/>
      <w:lvlJc w:val="left"/>
      <w:pPr>
        <w:tabs>
          <w:tab w:val="num" w:pos="1800"/>
        </w:tabs>
        <w:ind w:left="1800" w:hanging="1800"/>
      </w:pPr>
      <w:rPr>
        <w:rFonts w:hint="default"/>
        <w:b/>
      </w:rPr>
    </w:lvl>
  </w:abstractNum>
  <w:abstractNum w:abstractNumId="14">
    <w:nsid w:val="5B615B63"/>
    <w:multiLevelType w:val="hybridMultilevel"/>
    <w:tmpl w:val="2348D2C0"/>
    <w:lvl w:ilvl="0" w:tplc="0409000F">
      <w:start w:val="1"/>
      <w:numFmt w:val="decimal"/>
      <w:lvlText w:val="%1."/>
      <w:lvlJc w:val="left"/>
      <w:pPr>
        <w:tabs>
          <w:tab w:val="num" w:pos="720"/>
        </w:tabs>
        <w:ind w:left="720" w:hanging="360"/>
      </w:p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5E3B39C1"/>
    <w:multiLevelType w:val="hybridMultilevel"/>
    <w:tmpl w:val="E4B4899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5F5A59D3"/>
    <w:multiLevelType w:val="multilevel"/>
    <w:tmpl w:val="E25EDA58"/>
    <w:lvl w:ilvl="0">
      <w:start w:val="2"/>
      <w:numFmt w:val="decimal"/>
      <w:lvlText w:val="%1"/>
      <w:lvlJc w:val="left"/>
      <w:pPr>
        <w:tabs>
          <w:tab w:val="num" w:pos="720"/>
        </w:tabs>
        <w:ind w:left="720" w:hanging="720"/>
      </w:pPr>
      <w:rPr>
        <w:rFonts w:hint="default"/>
      </w:rPr>
    </w:lvl>
    <w:lvl w:ilvl="1">
      <w:start w:val="2"/>
      <w:numFmt w:val="decimalZero"/>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7">
    <w:nsid w:val="64F97294"/>
    <w:multiLevelType w:val="hybridMultilevel"/>
    <w:tmpl w:val="E66EA3FE"/>
    <w:lvl w:ilvl="0" w:tplc="14D6CA60">
      <w:start w:val="1"/>
      <w:numFmt w:val="bullet"/>
      <w:lvlText w:val=""/>
      <w:lvlJc w:val="left"/>
      <w:pPr>
        <w:tabs>
          <w:tab w:val="num" w:pos="720"/>
        </w:tabs>
        <w:ind w:left="720" w:hanging="360"/>
      </w:pPr>
      <w:rPr>
        <w:rFonts w:ascii="Symbol" w:hAnsi="Symbol" w:hint="default"/>
        <w:color w:val="00000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66DE2761"/>
    <w:multiLevelType w:val="hybridMultilevel"/>
    <w:tmpl w:val="D6609EC4"/>
    <w:lvl w:ilvl="0" w:tplc="A07653E4">
      <w:start w:val="1"/>
      <w:numFmt w:val="bullet"/>
      <w:lvlText w:val=""/>
      <w:lvlJc w:val="left"/>
      <w:pPr>
        <w:tabs>
          <w:tab w:val="num" w:pos="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6D3D78FA"/>
    <w:multiLevelType w:val="multilevel"/>
    <w:tmpl w:val="B122DDB2"/>
    <w:lvl w:ilvl="0">
      <w:start w:val="10"/>
      <w:numFmt w:val="decimal"/>
      <w:lvlText w:val="%1"/>
      <w:lvlJc w:val="left"/>
      <w:pPr>
        <w:tabs>
          <w:tab w:val="num" w:pos="720"/>
        </w:tabs>
        <w:ind w:left="720" w:hanging="720"/>
      </w:pPr>
      <w:rPr>
        <w:rFonts w:hint="default"/>
        <w:b/>
      </w:rPr>
    </w:lvl>
    <w:lvl w:ilvl="1">
      <w:start w:val="13"/>
      <w:numFmt w:val="decimal"/>
      <w:lvlText w:val="%1.%2"/>
      <w:lvlJc w:val="left"/>
      <w:pPr>
        <w:tabs>
          <w:tab w:val="num" w:pos="720"/>
        </w:tabs>
        <w:ind w:left="720" w:hanging="720"/>
      </w:pPr>
      <w:rPr>
        <w:rFonts w:hint="default"/>
        <w:b/>
      </w:rPr>
    </w:lvl>
    <w:lvl w:ilvl="2">
      <w:start w:val="1"/>
      <w:numFmt w:val="decimal"/>
      <w:lvlText w:val="%1.%2.%3"/>
      <w:lvlJc w:val="left"/>
      <w:pPr>
        <w:tabs>
          <w:tab w:val="num" w:pos="720"/>
        </w:tabs>
        <w:ind w:left="720" w:hanging="720"/>
      </w:pPr>
      <w:rPr>
        <w:rFonts w:hint="default"/>
        <w:b/>
      </w:rPr>
    </w:lvl>
    <w:lvl w:ilvl="3">
      <w:start w:val="1"/>
      <w:numFmt w:val="decimal"/>
      <w:lvlText w:val="%1.%2.%3.%4"/>
      <w:lvlJc w:val="left"/>
      <w:pPr>
        <w:tabs>
          <w:tab w:val="num" w:pos="1080"/>
        </w:tabs>
        <w:ind w:left="1080" w:hanging="1080"/>
      </w:pPr>
      <w:rPr>
        <w:rFonts w:hint="default"/>
        <w:b/>
      </w:rPr>
    </w:lvl>
    <w:lvl w:ilvl="4">
      <w:start w:val="1"/>
      <w:numFmt w:val="decimal"/>
      <w:lvlText w:val="%1.%2.%3.%4.%5"/>
      <w:lvlJc w:val="left"/>
      <w:pPr>
        <w:tabs>
          <w:tab w:val="num" w:pos="1080"/>
        </w:tabs>
        <w:ind w:left="1080" w:hanging="1080"/>
      </w:pPr>
      <w:rPr>
        <w:rFonts w:hint="default"/>
        <w:b/>
      </w:rPr>
    </w:lvl>
    <w:lvl w:ilvl="5">
      <w:start w:val="1"/>
      <w:numFmt w:val="decimal"/>
      <w:lvlText w:val="%1.%2.%3.%4.%5.%6"/>
      <w:lvlJc w:val="left"/>
      <w:pPr>
        <w:tabs>
          <w:tab w:val="num" w:pos="1440"/>
        </w:tabs>
        <w:ind w:left="1440" w:hanging="1440"/>
      </w:pPr>
      <w:rPr>
        <w:rFonts w:hint="default"/>
        <w:b/>
      </w:rPr>
    </w:lvl>
    <w:lvl w:ilvl="6">
      <w:start w:val="1"/>
      <w:numFmt w:val="decimal"/>
      <w:lvlText w:val="%1.%2.%3.%4.%5.%6.%7"/>
      <w:lvlJc w:val="left"/>
      <w:pPr>
        <w:tabs>
          <w:tab w:val="num" w:pos="1440"/>
        </w:tabs>
        <w:ind w:left="1440" w:hanging="1440"/>
      </w:pPr>
      <w:rPr>
        <w:rFonts w:hint="default"/>
        <w:b/>
      </w:rPr>
    </w:lvl>
    <w:lvl w:ilvl="7">
      <w:start w:val="1"/>
      <w:numFmt w:val="decimal"/>
      <w:lvlText w:val="%1.%2.%3.%4.%5.%6.%7.%8"/>
      <w:lvlJc w:val="left"/>
      <w:pPr>
        <w:tabs>
          <w:tab w:val="num" w:pos="1800"/>
        </w:tabs>
        <w:ind w:left="1800" w:hanging="1800"/>
      </w:pPr>
      <w:rPr>
        <w:rFonts w:hint="default"/>
        <w:b/>
      </w:rPr>
    </w:lvl>
    <w:lvl w:ilvl="8">
      <w:start w:val="1"/>
      <w:numFmt w:val="decimal"/>
      <w:lvlText w:val="%1.%2.%3.%4.%5.%6.%7.%8.%9"/>
      <w:lvlJc w:val="left"/>
      <w:pPr>
        <w:tabs>
          <w:tab w:val="num" w:pos="1800"/>
        </w:tabs>
        <w:ind w:left="1800" w:hanging="1800"/>
      </w:pPr>
      <w:rPr>
        <w:rFonts w:hint="default"/>
        <w:b/>
      </w:rPr>
    </w:lvl>
  </w:abstractNum>
  <w:abstractNum w:abstractNumId="20">
    <w:nsid w:val="777E7ED5"/>
    <w:multiLevelType w:val="hybridMultilevel"/>
    <w:tmpl w:val="0B7C182A"/>
    <w:lvl w:ilvl="0" w:tplc="14D6CA60">
      <w:start w:val="1"/>
      <w:numFmt w:val="bullet"/>
      <w:lvlText w:val=""/>
      <w:lvlJc w:val="left"/>
      <w:pPr>
        <w:tabs>
          <w:tab w:val="num" w:pos="720"/>
        </w:tabs>
        <w:ind w:left="720" w:hanging="360"/>
      </w:pPr>
      <w:rPr>
        <w:rFonts w:ascii="Symbol" w:hAnsi="Symbol" w:hint="default"/>
        <w:color w:val="00000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7A3E7B8F"/>
    <w:multiLevelType w:val="hybridMultilevel"/>
    <w:tmpl w:val="BA700AD4"/>
    <w:lvl w:ilvl="0" w:tplc="14D6CA60">
      <w:start w:val="1"/>
      <w:numFmt w:val="bullet"/>
      <w:lvlText w:val=""/>
      <w:lvlJc w:val="left"/>
      <w:pPr>
        <w:tabs>
          <w:tab w:val="num" w:pos="720"/>
        </w:tabs>
        <w:ind w:left="720" w:hanging="360"/>
      </w:pPr>
      <w:rPr>
        <w:rFonts w:ascii="Symbol" w:hAnsi="Symbol" w:hint="default"/>
        <w:color w:val="00000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nsid w:val="7C161A83"/>
    <w:multiLevelType w:val="hybridMultilevel"/>
    <w:tmpl w:val="9A8EAB60"/>
    <w:lvl w:ilvl="0" w:tplc="14D6CA60">
      <w:start w:val="1"/>
      <w:numFmt w:val="bullet"/>
      <w:lvlText w:val=""/>
      <w:lvlJc w:val="left"/>
      <w:pPr>
        <w:tabs>
          <w:tab w:val="num" w:pos="720"/>
        </w:tabs>
        <w:ind w:left="720" w:hanging="360"/>
      </w:pPr>
      <w:rPr>
        <w:rFonts w:ascii="Symbol" w:hAnsi="Symbol" w:hint="default"/>
        <w:color w:val="00000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lvlOverride w:ilvl="0">
      <w:lvl w:ilvl="0">
        <w:numFmt w:val="bullet"/>
        <w:lvlText w:val=""/>
        <w:legacy w:legacy="1" w:legacySpace="0" w:legacyIndent="360"/>
        <w:lvlJc w:val="left"/>
        <w:pPr>
          <w:ind w:left="360" w:hanging="360"/>
        </w:pPr>
        <w:rPr>
          <w:rFonts w:ascii="Wingdings" w:hAnsi="Wingdings" w:hint="default"/>
          <w:sz w:val="24"/>
        </w:rPr>
      </w:lvl>
    </w:lvlOverride>
  </w:num>
  <w:num w:numId="3">
    <w:abstractNumId w:val="0"/>
    <w:lvlOverride w:ilvl="0">
      <w:lvl w:ilvl="0">
        <w:numFmt w:val="bullet"/>
        <w:lvlText w:val=""/>
        <w:legacy w:legacy="1" w:legacySpace="0" w:legacyIndent="0"/>
        <w:lvlJc w:val="left"/>
        <w:rPr>
          <w:rFonts w:ascii="Wingdings" w:hAnsi="Wingdings" w:hint="default"/>
          <w:sz w:val="24"/>
        </w:rPr>
      </w:lvl>
    </w:lvlOverride>
  </w:num>
  <w:num w:numId="4">
    <w:abstractNumId w:val="15"/>
  </w:num>
  <w:num w:numId="5">
    <w:abstractNumId w:val="8"/>
  </w:num>
  <w:num w:numId="6">
    <w:abstractNumId w:val="22"/>
  </w:num>
  <w:num w:numId="7">
    <w:abstractNumId w:val="21"/>
  </w:num>
  <w:num w:numId="8">
    <w:abstractNumId w:val="17"/>
  </w:num>
  <w:num w:numId="9">
    <w:abstractNumId w:val="20"/>
  </w:num>
  <w:num w:numId="10">
    <w:abstractNumId w:val="11"/>
  </w:num>
  <w:num w:numId="11">
    <w:abstractNumId w:val="7"/>
  </w:num>
  <w:num w:numId="12">
    <w:abstractNumId w:val="12"/>
  </w:num>
  <w:num w:numId="13">
    <w:abstractNumId w:val="10"/>
  </w:num>
  <w:num w:numId="14">
    <w:abstractNumId w:val="6"/>
  </w:num>
  <w:num w:numId="15">
    <w:abstractNumId w:val="14"/>
  </w:num>
  <w:num w:numId="16">
    <w:abstractNumId w:val="5"/>
  </w:num>
  <w:num w:numId="17">
    <w:abstractNumId w:val="18"/>
  </w:num>
  <w:num w:numId="18">
    <w:abstractNumId w:val="13"/>
  </w:num>
  <w:num w:numId="19">
    <w:abstractNumId w:val="3"/>
  </w:num>
  <w:num w:numId="20">
    <w:abstractNumId w:val="9"/>
  </w:num>
  <w:num w:numId="21">
    <w:abstractNumId w:val="1"/>
  </w:num>
  <w:num w:numId="22">
    <w:abstractNumId w:val="19"/>
  </w:num>
  <w:num w:numId="23">
    <w:abstractNumId w:val="4"/>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21"/>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3771"/>
    <w:rsid w:val="000050CB"/>
    <w:rsid w:val="00015560"/>
    <w:rsid w:val="000A0D64"/>
    <w:rsid w:val="000B3D6B"/>
    <w:rsid w:val="000F091D"/>
    <w:rsid w:val="001233F4"/>
    <w:rsid w:val="0012470C"/>
    <w:rsid w:val="00146BA3"/>
    <w:rsid w:val="00186A81"/>
    <w:rsid w:val="001D3A64"/>
    <w:rsid w:val="001D3E7C"/>
    <w:rsid w:val="00222800"/>
    <w:rsid w:val="00235419"/>
    <w:rsid w:val="002354F1"/>
    <w:rsid w:val="0029729F"/>
    <w:rsid w:val="002B087B"/>
    <w:rsid w:val="002B6D81"/>
    <w:rsid w:val="002C47AB"/>
    <w:rsid w:val="002E3578"/>
    <w:rsid w:val="00302F16"/>
    <w:rsid w:val="00311203"/>
    <w:rsid w:val="00343ECC"/>
    <w:rsid w:val="003567B8"/>
    <w:rsid w:val="00363605"/>
    <w:rsid w:val="003839E2"/>
    <w:rsid w:val="003B206F"/>
    <w:rsid w:val="004009C9"/>
    <w:rsid w:val="00422C52"/>
    <w:rsid w:val="004259D9"/>
    <w:rsid w:val="00451229"/>
    <w:rsid w:val="004727DD"/>
    <w:rsid w:val="00483812"/>
    <w:rsid w:val="004E3E3F"/>
    <w:rsid w:val="00504E1E"/>
    <w:rsid w:val="00576A2E"/>
    <w:rsid w:val="00587C16"/>
    <w:rsid w:val="005D32C8"/>
    <w:rsid w:val="005F0296"/>
    <w:rsid w:val="00606688"/>
    <w:rsid w:val="0062695B"/>
    <w:rsid w:val="00645731"/>
    <w:rsid w:val="00654EC5"/>
    <w:rsid w:val="00660654"/>
    <w:rsid w:val="006716A9"/>
    <w:rsid w:val="006B2EA1"/>
    <w:rsid w:val="006F5A5A"/>
    <w:rsid w:val="006F5C24"/>
    <w:rsid w:val="00770AA5"/>
    <w:rsid w:val="00777263"/>
    <w:rsid w:val="00786E87"/>
    <w:rsid w:val="007E0421"/>
    <w:rsid w:val="00803501"/>
    <w:rsid w:val="008779B5"/>
    <w:rsid w:val="008C567D"/>
    <w:rsid w:val="008C612F"/>
    <w:rsid w:val="008D2653"/>
    <w:rsid w:val="00905E3F"/>
    <w:rsid w:val="00912DDB"/>
    <w:rsid w:val="00914B62"/>
    <w:rsid w:val="0096313F"/>
    <w:rsid w:val="00991596"/>
    <w:rsid w:val="009F26E1"/>
    <w:rsid w:val="00A205B0"/>
    <w:rsid w:val="00A71F57"/>
    <w:rsid w:val="00A83771"/>
    <w:rsid w:val="00A9215D"/>
    <w:rsid w:val="00AB10F5"/>
    <w:rsid w:val="00AD48E0"/>
    <w:rsid w:val="00AE5216"/>
    <w:rsid w:val="00B172EA"/>
    <w:rsid w:val="00B53F9A"/>
    <w:rsid w:val="00B54B5B"/>
    <w:rsid w:val="00B70FF6"/>
    <w:rsid w:val="00B87A6D"/>
    <w:rsid w:val="00B87EDA"/>
    <w:rsid w:val="00BD0BF8"/>
    <w:rsid w:val="00BD1B49"/>
    <w:rsid w:val="00BD5024"/>
    <w:rsid w:val="00C05FC7"/>
    <w:rsid w:val="00C201A3"/>
    <w:rsid w:val="00C24742"/>
    <w:rsid w:val="00C52B0C"/>
    <w:rsid w:val="00C62688"/>
    <w:rsid w:val="00CA0A73"/>
    <w:rsid w:val="00CA14D1"/>
    <w:rsid w:val="00CB42EC"/>
    <w:rsid w:val="00CB4C05"/>
    <w:rsid w:val="00D04DD0"/>
    <w:rsid w:val="00DD419C"/>
    <w:rsid w:val="00E15512"/>
    <w:rsid w:val="00E448D3"/>
    <w:rsid w:val="00E52A1B"/>
    <w:rsid w:val="00E55A27"/>
    <w:rsid w:val="00F87CC6"/>
    <w:rsid w:val="00FA0885"/>
    <w:rsid w:val="00FD650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regrouptable v:ext="edit">
        <o:entry new="1" old="0"/>
        <o:entry new="2" old="0"/>
      </o:regrouptable>
    </o:shapelayout>
  </w:shapeDefaults>
  <w:decimalSymbol w:val="."/>
  <w:listSeparator w:val=","/>
  <w14:docId w14:val="3E707E3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noProof/>
      <w:sz w:val="24"/>
      <w:szCs w:val="24"/>
    </w:rPr>
  </w:style>
  <w:style w:type="paragraph" w:styleId="Heading1">
    <w:name w:val="heading 1"/>
    <w:basedOn w:val="Normal"/>
    <w:next w:val="Normal"/>
    <w:qFormat/>
    <w:pPr>
      <w:keepNext/>
      <w:jc w:val="center"/>
      <w:outlineLvl w:val="0"/>
    </w:pPr>
    <w:rPr>
      <w:sz w:val="32"/>
    </w:rPr>
  </w:style>
  <w:style w:type="paragraph" w:styleId="Heading2">
    <w:name w:val="heading 2"/>
    <w:basedOn w:val="Normal"/>
    <w:next w:val="Normal"/>
    <w:qFormat/>
    <w:pPr>
      <w:keepNext/>
      <w:jc w:val="center"/>
      <w:outlineLvl w:val="1"/>
    </w:pPr>
    <w:rPr>
      <w:sz w:val="72"/>
    </w:rPr>
  </w:style>
  <w:style w:type="paragraph" w:styleId="Heading3">
    <w:name w:val="heading 3"/>
    <w:basedOn w:val="Normal"/>
    <w:next w:val="Normal"/>
    <w:qFormat/>
    <w:pPr>
      <w:keepNext/>
      <w:outlineLvl w:val="2"/>
    </w:pPr>
    <w:rPr>
      <w:b/>
      <w:bCs/>
      <w:sz w:val="28"/>
      <w:u w:val="single"/>
    </w:rPr>
  </w:style>
  <w:style w:type="paragraph" w:styleId="Heading4">
    <w:name w:val="heading 4"/>
    <w:basedOn w:val="Normal"/>
    <w:next w:val="Normal"/>
    <w:qFormat/>
    <w:pPr>
      <w:keepNext/>
      <w:outlineLvl w:val="3"/>
    </w:pPr>
    <w:rPr>
      <w:b/>
      <w:bCs/>
      <w:u w:val="single"/>
    </w:rPr>
  </w:style>
  <w:style w:type="paragraph" w:styleId="Heading5">
    <w:name w:val="heading 5"/>
    <w:basedOn w:val="Normal"/>
    <w:next w:val="Normal"/>
    <w:qFormat/>
    <w:pPr>
      <w:keepNext/>
      <w:outlineLvl w:val="4"/>
    </w:pPr>
    <w:rPr>
      <w:b/>
      <w:bCs/>
      <w:color w:val="FF0000"/>
    </w:rPr>
  </w:style>
  <w:style w:type="paragraph" w:styleId="Heading6">
    <w:name w:val="heading 6"/>
    <w:basedOn w:val="Normal"/>
    <w:next w:val="Normal"/>
    <w:qFormat/>
    <w:pPr>
      <w:keepNext/>
      <w:jc w:val="center"/>
      <w:outlineLvl w:val="5"/>
    </w:pPr>
    <w:rPr>
      <w:i/>
      <w:iCs/>
      <w:color w:val="FF0000"/>
      <w:sz w:val="52"/>
    </w:rPr>
  </w:style>
  <w:style w:type="paragraph" w:styleId="Heading7">
    <w:name w:val="heading 7"/>
    <w:basedOn w:val="Normal"/>
    <w:next w:val="Normal"/>
    <w:qFormat/>
    <w:pPr>
      <w:keepNext/>
      <w:jc w:val="center"/>
      <w:outlineLvl w:val="6"/>
    </w:pPr>
    <w:rPr>
      <w:b/>
      <w:bCs/>
      <w:color w:val="FF0000"/>
      <w:sz w:val="32"/>
    </w:rPr>
  </w:style>
  <w:style w:type="paragraph" w:styleId="Heading8">
    <w:name w:val="heading 8"/>
    <w:basedOn w:val="Normal"/>
    <w:next w:val="Normal"/>
    <w:qFormat/>
    <w:pPr>
      <w:keepNext/>
      <w:jc w:val="center"/>
      <w:outlineLvl w:val="7"/>
    </w:pPr>
    <w:rPr>
      <w:b/>
      <w:bCs/>
      <w:color w:val="0000FF"/>
      <w:sz w:val="32"/>
    </w:rPr>
  </w:style>
  <w:style w:type="paragraph" w:styleId="Heading9">
    <w:name w:val="heading 9"/>
    <w:basedOn w:val="Normal"/>
    <w:next w:val="Normal"/>
    <w:qFormat/>
    <w:pPr>
      <w:keepNext/>
      <w:autoSpaceDE w:val="0"/>
      <w:autoSpaceDN w:val="0"/>
      <w:adjustRightInd w:val="0"/>
      <w:jc w:val="center"/>
      <w:outlineLvl w:val="8"/>
    </w:pPr>
    <w:rPr>
      <w:rFonts w:ascii="Arial" w:hAnsi="Arial" w:cs="Arial"/>
      <w:color w:val="000000"/>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Text">
    <w:name w:val="Default Text"/>
    <w:basedOn w:val="Normal"/>
    <w:pPr>
      <w:overflowPunct w:val="0"/>
      <w:autoSpaceDE w:val="0"/>
      <w:autoSpaceDN w:val="0"/>
      <w:adjustRightInd w:val="0"/>
      <w:textAlignment w:val="baseline"/>
    </w:pPr>
    <w:rPr>
      <w:szCs w:val="20"/>
    </w:rPr>
  </w:style>
  <w:style w:type="paragraph" w:styleId="Title">
    <w:name w:val="Title"/>
    <w:basedOn w:val="Normal"/>
    <w:qFormat/>
    <w:pPr>
      <w:overflowPunct w:val="0"/>
      <w:autoSpaceDE w:val="0"/>
      <w:autoSpaceDN w:val="0"/>
      <w:adjustRightInd w:val="0"/>
      <w:spacing w:after="240"/>
      <w:jc w:val="center"/>
      <w:textAlignment w:val="baseline"/>
    </w:pPr>
    <w:rPr>
      <w:rFonts w:ascii="Arial Black" w:hAnsi="Arial Black"/>
      <w:sz w:val="48"/>
      <w:szCs w:val="20"/>
    </w:rPr>
  </w:style>
  <w:style w:type="paragraph" w:styleId="BodyText">
    <w:name w:val="Body Text"/>
    <w:basedOn w:val="Normal"/>
    <w:semiHidden/>
    <w:pPr>
      <w:spacing w:before="120" w:after="120"/>
      <w:jc w:val="both"/>
    </w:pPr>
  </w:style>
  <w:style w:type="character" w:styleId="Hyperlink">
    <w:name w:val="Hyperlink"/>
    <w:basedOn w:val="DefaultParagraphFont"/>
    <w:semiHidden/>
    <w:rPr>
      <w:color w:val="0000FF"/>
      <w:u w:val="single"/>
    </w:rPr>
  </w:style>
  <w:style w:type="paragraph" w:styleId="Header">
    <w:name w:val="header"/>
    <w:basedOn w:val="Normal"/>
    <w:semiHidden/>
    <w:pPr>
      <w:tabs>
        <w:tab w:val="center" w:pos="4153"/>
        <w:tab w:val="right" w:pos="8306"/>
      </w:tabs>
    </w:pPr>
  </w:style>
  <w:style w:type="paragraph" w:styleId="Footer">
    <w:name w:val="footer"/>
    <w:basedOn w:val="Normal"/>
    <w:semiHidden/>
    <w:pPr>
      <w:tabs>
        <w:tab w:val="center" w:pos="4153"/>
        <w:tab w:val="right" w:pos="8306"/>
      </w:tabs>
    </w:pPr>
  </w:style>
  <w:style w:type="paragraph" w:styleId="BodyText2">
    <w:name w:val="Body Text 2"/>
    <w:basedOn w:val="Normal"/>
    <w:semiHidden/>
    <w:pPr>
      <w:jc w:val="both"/>
    </w:pPr>
    <w:rPr>
      <w:color w:val="000000"/>
    </w:rPr>
  </w:style>
  <w:style w:type="paragraph" w:styleId="BodyText3">
    <w:name w:val="Body Text 3"/>
    <w:basedOn w:val="Normal"/>
    <w:semiHidden/>
    <w:pPr>
      <w:spacing w:before="120" w:after="120"/>
      <w:jc w:val="both"/>
    </w:pPr>
    <w:rPr>
      <w:i/>
      <w:iCs/>
    </w:rPr>
  </w:style>
  <w:style w:type="paragraph" w:styleId="BodyTextIndent">
    <w:name w:val="Body Text Indent"/>
    <w:basedOn w:val="Normal"/>
    <w:semiHidden/>
    <w:pPr>
      <w:spacing w:before="120" w:after="120"/>
      <w:ind w:left="720" w:firstLine="15"/>
      <w:jc w:val="both"/>
    </w:pPr>
    <w:rPr>
      <w:rFonts w:ascii="Arial" w:hAnsi="Arial" w:cs="Arial"/>
      <w:sz w:val="20"/>
    </w:rPr>
  </w:style>
  <w:style w:type="paragraph" w:styleId="BodyTextIndent2">
    <w:name w:val="Body Text Indent 2"/>
    <w:basedOn w:val="Normal"/>
    <w:semiHidden/>
    <w:pPr>
      <w:spacing w:before="120" w:after="120"/>
      <w:ind w:left="675"/>
      <w:jc w:val="both"/>
    </w:pPr>
    <w:rPr>
      <w:rFonts w:ascii="Arial" w:hAnsi="Arial" w:cs="Arial"/>
      <w:sz w:val="20"/>
    </w:rPr>
  </w:style>
  <w:style w:type="paragraph" w:styleId="BodyTextIndent3">
    <w:name w:val="Body Text Indent 3"/>
    <w:basedOn w:val="Normal"/>
    <w:semiHidden/>
    <w:pPr>
      <w:spacing w:before="120" w:after="120"/>
      <w:ind w:left="675"/>
      <w:jc w:val="both"/>
    </w:pPr>
    <w:rPr>
      <w:rFonts w:ascii="Arial" w:hAnsi="Arial" w:cs="Arial"/>
      <w:sz w:val="22"/>
    </w:rPr>
  </w:style>
  <w:style w:type="character" w:customStyle="1" w:styleId="apple-converted-space">
    <w:name w:val="apple-converted-space"/>
    <w:rsid w:val="00302F16"/>
  </w:style>
  <w:style w:type="table" w:styleId="TableGrid">
    <w:name w:val="Table Grid"/>
    <w:basedOn w:val="TableNormal"/>
    <w:uiPriority w:val="59"/>
    <w:rsid w:val="006F5C2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noProof/>
      <w:sz w:val="24"/>
      <w:szCs w:val="24"/>
    </w:rPr>
  </w:style>
  <w:style w:type="paragraph" w:styleId="Heading1">
    <w:name w:val="heading 1"/>
    <w:basedOn w:val="Normal"/>
    <w:next w:val="Normal"/>
    <w:qFormat/>
    <w:pPr>
      <w:keepNext/>
      <w:jc w:val="center"/>
      <w:outlineLvl w:val="0"/>
    </w:pPr>
    <w:rPr>
      <w:sz w:val="32"/>
    </w:rPr>
  </w:style>
  <w:style w:type="paragraph" w:styleId="Heading2">
    <w:name w:val="heading 2"/>
    <w:basedOn w:val="Normal"/>
    <w:next w:val="Normal"/>
    <w:qFormat/>
    <w:pPr>
      <w:keepNext/>
      <w:jc w:val="center"/>
      <w:outlineLvl w:val="1"/>
    </w:pPr>
    <w:rPr>
      <w:sz w:val="72"/>
    </w:rPr>
  </w:style>
  <w:style w:type="paragraph" w:styleId="Heading3">
    <w:name w:val="heading 3"/>
    <w:basedOn w:val="Normal"/>
    <w:next w:val="Normal"/>
    <w:qFormat/>
    <w:pPr>
      <w:keepNext/>
      <w:outlineLvl w:val="2"/>
    </w:pPr>
    <w:rPr>
      <w:b/>
      <w:bCs/>
      <w:sz w:val="28"/>
      <w:u w:val="single"/>
    </w:rPr>
  </w:style>
  <w:style w:type="paragraph" w:styleId="Heading4">
    <w:name w:val="heading 4"/>
    <w:basedOn w:val="Normal"/>
    <w:next w:val="Normal"/>
    <w:qFormat/>
    <w:pPr>
      <w:keepNext/>
      <w:outlineLvl w:val="3"/>
    </w:pPr>
    <w:rPr>
      <w:b/>
      <w:bCs/>
      <w:u w:val="single"/>
    </w:rPr>
  </w:style>
  <w:style w:type="paragraph" w:styleId="Heading5">
    <w:name w:val="heading 5"/>
    <w:basedOn w:val="Normal"/>
    <w:next w:val="Normal"/>
    <w:qFormat/>
    <w:pPr>
      <w:keepNext/>
      <w:outlineLvl w:val="4"/>
    </w:pPr>
    <w:rPr>
      <w:b/>
      <w:bCs/>
      <w:color w:val="FF0000"/>
    </w:rPr>
  </w:style>
  <w:style w:type="paragraph" w:styleId="Heading6">
    <w:name w:val="heading 6"/>
    <w:basedOn w:val="Normal"/>
    <w:next w:val="Normal"/>
    <w:qFormat/>
    <w:pPr>
      <w:keepNext/>
      <w:jc w:val="center"/>
      <w:outlineLvl w:val="5"/>
    </w:pPr>
    <w:rPr>
      <w:i/>
      <w:iCs/>
      <w:color w:val="FF0000"/>
      <w:sz w:val="52"/>
    </w:rPr>
  </w:style>
  <w:style w:type="paragraph" w:styleId="Heading7">
    <w:name w:val="heading 7"/>
    <w:basedOn w:val="Normal"/>
    <w:next w:val="Normal"/>
    <w:qFormat/>
    <w:pPr>
      <w:keepNext/>
      <w:jc w:val="center"/>
      <w:outlineLvl w:val="6"/>
    </w:pPr>
    <w:rPr>
      <w:b/>
      <w:bCs/>
      <w:color w:val="FF0000"/>
      <w:sz w:val="32"/>
    </w:rPr>
  </w:style>
  <w:style w:type="paragraph" w:styleId="Heading8">
    <w:name w:val="heading 8"/>
    <w:basedOn w:val="Normal"/>
    <w:next w:val="Normal"/>
    <w:qFormat/>
    <w:pPr>
      <w:keepNext/>
      <w:jc w:val="center"/>
      <w:outlineLvl w:val="7"/>
    </w:pPr>
    <w:rPr>
      <w:b/>
      <w:bCs/>
      <w:color w:val="0000FF"/>
      <w:sz w:val="32"/>
    </w:rPr>
  </w:style>
  <w:style w:type="paragraph" w:styleId="Heading9">
    <w:name w:val="heading 9"/>
    <w:basedOn w:val="Normal"/>
    <w:next w:val="Normal"/>
    <w:qFormat/>
    <w:pPr>
      <w:keepNext/>
      <w:autoSpaceDE w:val="0"/>
      <w:autoSpaceDN w:val="0"/>
      <w:adjustRightInd w:val="0"/>
      <w:jc w:val="center"/>
      <w:outlineLvl w:val="8"/>
    </w:pPr>
    <w:rPr>
      <w:rFonts w:ascii="Arial" w:hAnsi="Arial" w:cs="Arial"/>
      <w:color w:val="000000"/>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Text">
    <w:name w:val="Default Text"/>
    <w:basedOn w:val="Normal"/>
    <w:pPr>
      <w:overflowPunct w:val="0"/>
      <w:autoSpaceDE w:val="0"/>
      <w:autoSpaceDN w:val="0"/>
      <w:adjustRightInd w:val="0"/>
      <w:textAlignment w:val="baseline"/>
    </w:pPr>
    <w:rPr>
      <w:szCs w:val="20"/>
    </w:rPr>
  </w:style>
  <w:style w:type="paragraph" w:styleId="Title">
    <w:name w:val="Title"/>
    <w:basedOn w:val="Normal"/>
    <w:qFormat/>
    <w:pPr>
      <w:overflowPunct w:val="0"/>
      <w:autoSpaceDE w:val="0"/>
      <w:autoSpaceDN w:val="0"/>
      <w:adjustRightInd w:val="0"/>
      <w:spacing w:after="240"/>
      <w:jc w:val="center"/>
      <w:textAlignment w:val="baseline"/>
    </w:pPr>
    <w:rPr>
      <w:rFonts w:ascii="Arial Black" w:hAnsi="Arial Black"/>
      <w:sz w:val="48"/>
      <w:szCs w:val="20"/>
    </w:rPr>
  </w:style>
  <w:style w:type="paragraph" w:styleId="BodyText">
    <w:name w:val="Body Text"/>
    <w:basedOn w:val="Normal"/>
    <w:semiHidden/>
    <w:pPr>
      <w:spacing w:before="120" w:after="120"/>
      <w:jc w:val="both"/>
    </w:pPr>
  </w:style>
  <w:style w:type="character" w:styleId="Hyperlink">
    <w:name w:val="Hyperlink"/>
    <w:basedOn w:val="DefaultParagraphFont"/>
    <w:semiHidden/>
    <w:rPr>
      <w:color w:val="0000FF"/>
      <w:u w:val="single"/>
    </w:rPr>
  </w:style>
  <w:style w:type="paragraph" w:styleId="Header">
    <w:name w:val="header"/>
    <w:basedOn w:val="Normal"/>
    <w:semiHidden/>
    <w:pPr>
      <w:tabs>
        <w:tab w:val="center" w:pos="4153"/>
        <w:tab w:val="right" w:pos="8306"/>
      </w:tabs>
    </w:pPr>
  </w:style>
  <w:style w:type="paragraph" w:styleId="Footer">
    <w:name w:val="footer"/>
    <w:basedOn w:val="Normal"/>
    <w:semiHidden/>
    <w:pPr>
      <w:tabs>
        <w:tab w:val="center" w:pos="4153"/>
        <w:tab w:val="right" w:pos="8306"/>
      </w:tabs>
    </w:pPr>
  </w:style>
  <w:style w:type="paragraph" w:styleId="BodyText2">
    <w:name w:val="Body Text 2"/>
    <w:basedOn w:val="Normal"/>
    <w:semiHidden/>
    <w:pPr>
      <w:jc w:val="both"/>
    </w:pPr>
    <w:rPr>
      <w:color w:val="000000"/>
    </w:rPr>
  </w:style>
  <w:style w:type="paragraph" w:styleId="BodyText3">
    <w:name w:val="Body Text 3"/>
    <w:basedOn w:val="Normal"/>
    <w:semiHidden/>
    <w:pPr>
      <w:spacing w:before="120" w:after="120"/>
      <w:jc w:val="both"/>
    </w:pPr>
    <w:rPr>
      <w:i/>
      <w:iCs/>
    </w:rPr>
  </w:style>
  <w:style w:type="paragraph" w:styleId="BodyTextIndent">
    <w:name w:val="Body Text Indent"/>
    <w:basedOn w:val="Normal"/>
    <w:semiHidden/>
    <w:pPr>
      <w:spacing w:before="120" w:after="120"/>
      <w:ind w:left="720" w:firstLine="15"/>
      <w:jc w:val="both"/>
    </w:pPr>
    <w:rPr>
      <w:rFonts w:ascii="Arial" w:hAnsi="Arial" w:cs="Arial"/>
      <w:sz w:val="20"/>
    </w:rPr>
  </w:style>
  <w:style w:type="paragraph" w:styleId="BodyTextIndent2">
    <w:name w:val="Body Text Indent 2"/>
    <w:basedOn w:val="Normal"/>
    <w:semiHidden/>
    <w:pPr>
      <w:spacing w:before="120" w:after="120"/>
      <w:ind w:left="675"/>
      <w:jc w:val="both"/>
    </w:pPr>
    <w:rPr>
      <w:rFonts w:ascii="Arial" w:hAnsi="Arial" w:cs="Arial"/>
      <w:sz w:val="20"/>
    </w:rPr>
  </w:style>
  <w:style w:type="paragraph" w:styleId="BodyTextIndent3">
    <w:name w:val="Body Text Indent 3"/>
    <w:basedOn w:val="Normal"/>
    <w:semiHidden/>
    <w:pPr>
      <w:spacing w:before="120" w:after="120"/>
      <w:ind w:left="675"/>
      <w:jc w:val="both"/>
    </w:pPr>
    <w:rPr>
      <w:rFonts w:ascii="Arial" w:hAnsi="Arial" w:cs="Arial"/>
      <w:sz w:val="22"/>
    </w:rPr>
  </w:style>
  <w:style w:type="character" w:customStyle="1" w:styleId="apple-converted-space">
    <w:name w:val="apple-converted-space"/>
    <w:rsid w:val="00302F16"/>
  </w:style>
  <w:style w:type="table" w:styleId="TableGrid">
    <w:name w:val="Table Grid"/>
    <w:basedOn w:val="TableNormal"/>
    <w:uiPriority w:val="59"/>
    <w:rsid w:val="006F5C2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55497">
      <w:bodyDiv w:val="1"/>
      <w:marLeft w:val="0"/>
      <w:marRight w:val="0"/>
      <w:marTop w:val="0"/>
      <w:marBottom w:val="0"/>
      <w:divBdr>
        <w:top w:val="none" w:sz="0" w:space="0" w:color="auto"/>
        <w:left w:val="none" w:sz="0" w:space="0" w:color="auto"/>
        <w:bottom w:val="none" w:sz="0" w:space="0" w:color="auto"/>
        <w:right w:val="none" w:sz="0" w:space="0" w:color="auto"/>
      </w:divBdr>
    </w:div>
    <w:div w:id="79495627">
      <w:bodyDiv w:val="1"/>
      <w:marLeft w:val="0"/>
      <w:marRight w:val="0"/>
      <w:marTop w:val="0"/>
      <w:marBottom w:val="0"/>
      <w:divBdr>
        <w:top w:val="none" w:sz="0" w:space="0" w:color="auto"/>
        <w:left w:val="none" w:sz="0" w:space="0" w:color="auto"/>
        <w:bottom w:val="none" w:sz="0" w:space="0" w:color="auto"/>
        <w:right w:val="none" w:sz="0" w:space="0" w:color="auto"/>
      </w:divBdr>
    </w:div>
    <w:div w:id="149758146">
      <w:bodyDiv w:val="1"/>
      <w:marLeft w:val="0"/>
      <w:marRight w:val="0"/>
      <w:marTop w:val="0"/>
      <w:marBottom w:val="0"/>
      <w:divBdr>
        <w:top w:val="none" w:sz="0" w:space="0" w:color="auto"/>
        <w:left w:val="none" w:sz="0" w:space="0" w:color="auto"/>
        <w:bottom w:val="none" w:sz="0" w:space="0" w:color="auto"/>
        <w:right w:val="none" w:sz="0" w:space="0" w:color="auto"/>
      </w:divBdr>
    </w:div>
    <w:div w:id="357245590">
      <w:bodyDiv w:val="1"/>
      <w:marLeft w:val="0"/>
      <w:marRight w:val="0"/>
      <w:marTop w:val="0"/>
      <w:marBottom w:val="0"/>
      <w:divBdr>
        <w:top w:val="none" w:sz="0" w:space="0" w:color="auto"/>
        <w:left w:val="none" w:sz="0" w:space="0" w:color="auto"/>
        <w:bottom w:val="none" w:sz="0" w:space="0" w:color="auto"/>
        <w:right w:val="none" w:sz="0" w:space="0" w:color="auto"/>
      </w:divBdr>
    </w:div>
    <w:div w:id="491482551">
      <w:bodyDiv w:val="1"/>
      <w:marLeft w:val="0"/>
      <w:marRight w:val="0"/>
      <w:marTop w:val="0"/>
      <w:marBottom w:val="0"/>
      <w:divBdr>
        <w:top w:val="none" w:sz="0" w:space="0" w:color="auto"/>
        <w:left w:val="none" w:sz="0" w:space="0" w:color="auto"/>
        <w:bottom w:val="none" w:sz="0" w:space="0" w:color="auto"/>
        <w:right w:val="none" w:sz="0" w:space="0" w:color="auto"/>
      </w:divBdr>
    </w:div>
    <w:div w:id="622461383">
      <w:bodyDiv w:val="1"/>
      <w:marLeft w:val="0"/>
      <w:marRight w:val="0"/>
      <w:marTop w:val="0"/>
      <w:marBottom w:val="0"/>
      <w:divBdr>
        <w:top w:val="none" w:sz="0" w:space="0" w:color="auto"/>
        <w:left w:val="none" w:sz="0" w:space="0" w:color="auto"/>
        <w:bottom w:val="none" w:sz="0" w:space="0" w:color="auto"/>
        <w:right w:val="none" w:sz="0" w:space="0" w:color="auto"/>
      </w:divBdr>
    </w:div>
    <w:div w:id="649748460">
      <w:bodyDiv w:val="1"/>
      <w:marLeft w:val="0"/>
      <w:marRight w:val="0"/>
      <w:marTop w:val="0"/>
      <w:marBottom w:val="0"/>
      <w:divBdr>
        <w:top w:val="none" w:sz="0" w:space="0" w:color="auto"/>
        <w:left w:val="none" w:sz="0" w:space="0" w:color="auto"/>
        <w:bottom w:val="none" w:sz="0" w:space="0" w:color="auto"/>
        <w:right w:val="none" w:sz="0" w:space="0" w:color="auto"/>
      </w:divBdr>
    </w:div>
    <w:div w:id="939602771">
      <w:bodyDiv w:val="1"/>
      <w:marLeft w:val="0"/>
      <w:marRight w:val="0"/>
      <w:marTop w:val="0"/>
      <w:marBottom w:val="0"/>
      <w:divBdr>
        <w:top w:val="none" w:sz="0" w:space="0" w:color="auto"/>
        <w:left w:val="none" w:sz="0" w:space="0" w:color="auto"/>
        <w:bottom w:val="none" w:sz="0" w:space="0" w:color="auto"/>
        <w:right w:val="none" w:sz="0" w:space="0" w:color="auto"/>
      </w:divBdr>
    </w:div>
    <w:div w:id="962150176">
      <w:bodyDiv w:val="1"/>
      <w:marLeft w:val="0"/>
      <w:marRight w:val="0"/>
      <w:marTop w:val="0"/>
      <w:marBottom w:val="0"/>
      <w:divBdr>
        <w:top w:val="none" w:sz="0" w:space="0" w:color="auto"/>
        <w:left w:val="none" w:sz="0" w:space="0" w:color="auto"/>
        <w:bottom w:val="none" w:sz="0" w:space="0" w:color="auto"/>
        <w:right w:val="none" w:sz="0" w:space="0" w:color="auto"/>
      </w:divBdr>
    </w:div>
    <w:div w:id="1101295488">
      <w:bodyDiv w:val="1"/>
      <w:marLeft w:val="0"/>
      <w:marRight w:val="0"/>
      <w:marTop w:val="0"/>
      <w:marBottom w:val="0"/>
      <w:divBdr>
        <w:top w:val="none" w:sz="0" w:space="0" w:color="auto"/>
        <w:left w:val="none" w:sz="0" w:space="0" w:color="auto"/>
        <w:bottom w:val="none" w:sz="0" w:space="0" w:color="auto"/>
        <w:right w:val="none" w:sz="0" w:space="0" w:color="auto"/>
      </w:divBdr>
    </w:div>
    <w:div w:id="1109398266">
      <w:bodyDiv w:val="1"/>
      <w:marLeft w:val="0"/>
      <w:marRight w:val="0"/>
      <w:marTop w:val="0"/>
      <w:marBottom w:val="0"/>
      <w:divBdr>
        <w:top w:val="none" w:sz="0" w:space="0" w:color="auto"/>
        <w:left w:val="none" w:sz="0" w:space="0" w:color="auto"/>
        <w:bottom w:val="none" w:sz="0" w:space="0" w:color="auto"/>
        <w:right w:val="none" w:sz="0" w:space="0" w:color="auto"/>
      </w:divBdr>
    </w:div>
    <w:div w:id="1240139132">
      <w:bodyDiv w:val="1"/>
      <w:marLeft w:val="0"/>
      <w:marRight w:val="0"/>
      <w:marTop w:val="0"/>
      <w:marBottom w:val="0"/>
      <w:divBdr>
        <w:top w:val="none" w:sz="0" w:space="0" w:color="auto"/>
        <w:left w:val="none" w:sz="0" w:space="0" w:color="auto"/>
        <w:bottom w:val="none" w:sz="0" w:space="0" w:color="auto"/>
        <w:right w:val="none" w:sz="0" w:space="0" w:color="auto"/>
      </w:divBdr>
    </w:div>
    <w:div w:id="1479807928">
      <w:bodyDiv w:val="1"/>
      <w:marLeft w:val="0"/>
      <w:marRight w:val="0"/>
      <w:marTop w:val="0"/>
      <w:marBottom w:val="0"/>
      <w:divBdr>
        <w:top w:val="none" w:sz="0" w:space="0" w:color="auto"/>
        <w:left w:val="none" w:sz="0" w:space="0" w:color="auto"/>
        <w:bottom w:val="none" w:sz="0" w:space="0" w:color="auto"/>
        <w:right w:val="none" w:sz="0" w:space="0" w:color="auto"/>
      </w:divBdr>
    </w:div>
    <w:div w:id="1523009177">
      <w:bodyDiv w:val="1"/>
      <w:marLeft w:val="0"/>
      <w:marRight w:val="0"/>
      <w:marTop w:val="0"/>
      <w:marBottom w:val="0"/>
      <w:divBdr>
        <w:top w:val="none" w:sz="0" w:space="0" w:color="auto"/>
        <w:left w:val="none" w:sz="0" w:space="0" w:color="auto"/>
        <w:bottom w:val="none" w:sz="0" w:space="0" w:color="auto"/>
        <w:right w:val="none" w:sz="0" w:space="0" w:color="auto"/>
      </w:divBdr>
    </w:div>
    <w:div w:id="1688868542">
      <w:bodyDiv w:val="1"/>
      <w:marLeft w:val="0"/>
      <w:marRight w:val="0"/>
      <w:marTop w:val="0"/>
      <w:marBottom w:val="0"/>
      <w:divBdr>
        <w:top w:val="none" w:sz="0" w:space="0" w:color="auto"/>
        <w:left w:val="none" w:sz="0" w:space="0" w:color="auto"/>
        <w:bottom w:val="none" w:sz="0" w:space="0" w:color="auto"/>
        <w:right w:val="none" w:sz="0" w:space="0" w:color="auto"/>
      </w:divBdr>
    </w:div>
    <w:div w:id="1731462311">
      <w:bodyDiv w:val="1"/>
      <w:marLeft w:val="0"/>
      <w:marRight w:val="0"/>
      <w:marTop w:val="0"/>
      <w:marBottom w:val="0"/>
      <w:divBdr>
        <w:top w:val="none" w:sz="0" w:space="0" w:color="auto"/>
        <w:left w:val="none" w:sz="0" w:space="0" w:color="auto"/>
        <w:bottom w:val="none" w:sz="0" w:space="0" w:color="auto"/>
        <w:right w:val="none" w:sz="0" w:space="0" w:color="auto"/>
      </w:divBdr>
    </w:div>
    <w:div w:id="1762985988">
      <w:bodyDiv w:val="1"/>
      <w:marLeft w:val="0"/>
      <w:marRight w:val="0"/>
      <w:marTop w:val="0"/>
      <w:marBottom w:val="0"/>
      <w:divBdr>
        <w:top w:val="none" w:sz="0" w:space="0" w:color="auto"/>
        <w:left w:val="none" w:sz="0" w:space="0" w:color="auto"/>
        <w:bottom w:val="none" w:sz="0" w:space="0" w:color="auto"/>
        <w:right w:val="none" w:sz="0" w:space="0" w:color="auto"/>
      </w:divBdr>
    </w:div>
    <w:div w:id="1847359618">
      <w:bodyDiv w:val="1"/>
      <w:marLeft w:val="0"/>
      <w:marRight w:val="0"/>
      <w:marTop w:val="0"/>
      <w:marBottom w:val="0"/>
      <w:divBdr>
        <w:top w:val="none" w:sz="0" w:space="0" w:color="auto"/>
        <w:left w:val="none" w:sz="0" w:space="0" w:color="auto"/>
        <w:bottom w:val="none" w:sz="0" w:space="0" w:color="auto"/>
        <w:right w:val="none" w:sz="0" w:space="0" w:color="auto"/>
      </w:divBdr>
    </w:div>
    <w:div w:id="1850094361">
      <w:bodyDiv w:val="1"/>
      <w:marLeft w:val="0"/>
      <w:marRight w:val="0"/>
      <w:marTop w:val="0"/>
      <w:marBottom w:val="0"/>
      <w:divBdr>
        <w:top w:val="none" w:sz="0" w:space="0" w:color="auto"/>
        <w:left w:val="none" w:sz="0" w:space="0" w:color="auto"/>
        <w:bottom w:val="none" w:sz="0" w:space="0" w:color="auto"/>
        <w:right w:val="none" w:sz="0" w:space="0" w:color="auto"/>
      </w:divBdr>
    </w:div>
    <w:div w:id="1869903717">
      <w:bodyDiv w:val="1"/>
      <w:marLeft w:val="0"/>
      <w:marRight w:val="0"/>
      <w:marTop w:val="0"/>
      <w:marBottom w:val="0"/>
      <w:divBdr>
        <w:top w:val="none" w:sz="0" w:space="0" w:color="auto"/>
        <w:left w:val="none" w:sz="0" w:space="0" w:color="auto"/>
        <w:bottom w:val="none" w:sz="0" w:space="0" w:color="auto"/>
        <w:right w:val="none" w:sz="0" w:space="0" w:color="auto"/>
      </w:divBdr>
    </w:div>
    <w:div w:id="2022273229">
      <w:bodyDiv w:val="1"/>
      <w:marLeft w:val="0"/>
      <w:marRight w:val="0"/>
      <w:marTop w:val="0"/>
      <w:marBottom w:val="0"/>
      <w:divBdr>
        <w:top w:val="none" w:sz="0" w:space="0" w:color="auto"/>
        <w:left w:val="none" w:sz="0" w:space="0" w:color="auto"/>
        <w:bottom w:val="none" w:sz="0" w:space="0" w:color="auto"/>
        <w:right w:val="none" w:sz="0" w:space="0" w:color="auto"/>
      </w:divBdr>
    </w:div>
    <w:div w:id="2086023505">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pixelsPerInch w:val="96"/>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3093</Words>
  <Characters>17632</Characters>
  <Application>Microsoft Macintosh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Environmental Manual</vt:lpstr>
    </vt:vector>
  </TitlesOfParts>
  <Company>SIMONS CONSTRUCTION LTD</Company>
  <LinksUpToDate>false</LinksUpToDate>
  <CharactersWithSpaces>20684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Manual</dc:title>
  <dc:subject/>
  <dc:creator>SIMBPS1</dc:creator>
  <cp:keywords/>
  <dc:description/>
  <cp:lastModifiedBy>Esta Anderson</cp:lastModifiedBy>
  <cp:revision>2</cp:revision>
  <cp:lastPrinted>2020-03-30T15:17:00Z</cp:lastPrinted>
  <dcterms:created xsi:type="dcterms:W3CDTF">2020-03-30T19:36:00Z</dcterms:created>
  <dcterms:modified xsi:type="dcterms:W3CDTF">2020-03-30T19:36:00Z</dcterms:modified>
</cp:coreProperties>
</file>