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86599B" w:rsidRPr="008D4E2F" w:rsidRDefault="0086599B" w:rsidP="007D760C">
            <w:pPr>
              <w:rPr>
                <w:b/>
                <w:bCs/>
                <w:sz w:val="28"/>
                <w:szCs w:val="24"/>
              </w:rPr>
            </w:pPr>
            <w:r w:rsidRPr="008D4E2F">
              <w:rPr>
                <w:b/>
                <w:bCs/>
                <w:sz w:val="28"/>
                <w:szCs w:val="24"/>
              </w:rPr>
              <w:t>Component One:</w:t>
            </w:r>
          </w:p>
          <w:p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330917" w:rsidRDefault="0090052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2207462</w:t>
            </w:r>
          </w:p>
        </w:tc>
        <w:tc>
          <w:tcPr>
            <w:tcW w:w="662" w:type="dxa"/>
            <w:tcBorders>
              <w:top w:val="single" w:sz="4" w:space="0" w:color="auto"/>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p>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90052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Operations Hotel Facilities</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90052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3C08B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536F7E" w:rsidRPr="00E95618" w:rsidRDefault="00536F7E" w:rsidP="00536F7E">
            <w:pPr>
              <w:spacing w:line="360" w:lineRule="auto"/>
              <w:rPr>
                <w:rFonts w:cs="Times New Roman"/>
                <w:szCs w:val="24"/>
                <w:lang w:val="en-US"/>
              </w:rPr>
            </w:pPr>
            <w:r w:rsidRPr="00E95618">
              <w:rPr>
                <w:rFonts w:cs="Times New Roman"/>
                <w:szCs w:val="24"/>
                <w:lang w:val="en-US"/>
              </w:rPr>
              <w:t xml:space="preserve">Working in the housekeeping team requires a range of key skills to ensure the cleanliness, maintenance, and overall presentation of a hotel </w:t>
            </w:r>
            <w:r w:rsidRPr="00E95618">
              <w:rPr>
                <w:rFonts w:cs="Times New Roman"/>
                <w:szCs w:val="24"/>
              </w:rPr>
              <w:t>(Andrade et al., 2020)</w:t>
            </w:r>
            <w:r w:rsidRPr="00E95618">
              <w:rPr>
                <w:rFonts w:cs="Times New Roman"/>
                <w:szCs w:val="24"/>
                <w:lang w:val="en-US"/>
              </w:rPr>
              <w:t xml:space="preserve">. Housekeeping staff play a vital role in creating a positive and comfortable environment for guests, contributing to their overall satisfaction and experience. </w:t>
            </w:r>
          </w:p>
          <w:p w:rsidR="00536F7E" w:rsidRPr="00E95618" w:rsidRDefault="00536F7E" w:rsidP="00536F7E">
            <w:pPr>
              <w:spacing w:line="360" w:lineRule="auto"/>
              <w:rPr>
                <w:rFonts w:cs="Times New Roman"/>
                <w:szCs w:val="24"/>
                <w:lang w:val="en-US"/>
              </w:rPr>
            </w:pPr>
            <w:r w:rsidRPr="00E95618">
              <w:rPr>
                <w:rFonts w:cs="Times New Roman"/>
                <w:b/>
                <w:szCs w:val="24"/>
                <w:lang w:val="en-US"/>
              </w:rPr>
              <w:t>Attention to Detail:</w:t>
            </w:r>
            <w:r w:rsidRPr="00E95618">
              <w:rPr>
                <w:rFonts w:cs="Times New Roman"/>
                <w:szCs w:val="24"/>
                <w:lang w:val="en-US"/>
              </w:rPr>
              <w:t xml:space="preserve"> Attention to detail is a fundamental skill in housekeeping. Housekeeping staff need to have a keen eye for detail to ensure that every aspect of the guest rooms and public areas is clean, well-maintained, and properly arranged </w:t>
            </w:r>
            <w:r w:rsidRPr="00E95618">
              <w:rPr>
                <w:rFonts w:cs="Times New Roman"/>
                <w:szCs w:val="24"/>
              </w:rPr>
              <w:t>(</w:t>
            </w:r>
            <w:proofErr w:type="spellStart"/>
            <w:r w:rsidRPr="00E95618">
              <w:rPr>
                <w:rFonts w:cs="Times New Roman"/>
                <w:szCs w:val="24"/>
              </w:rPr>
              <w:t>Magalhães</w:t>
            </w:r>
            <w:proofErr w:type="spellEnd"/>
            <w:r w:rsidRPr="00E95618">
              <w:rPr>
                <w:rFonts w:cs="Times New Roman"/>
                <w:szCs w:val="24"/>
              </w:rPr>
              <w:t xml:space="preserve"> et al., 2022)</w:t>
            </w:r>
            <w:r w:rsidRPr="00E95618">
              <w:rPr>
                <w:rFonts w:cs="Times New Roman"/>
                <w:szCs w:val="24"/>
                <w:lang w:val="en-US"/>
              </w:rPr>
              <w:t xml:space="preserve">. They must pay close attention to cleanliness, spot any maintenance issues or damages, and ensure that all amenities and supplies are stocked appropriately </w:t>
            </w:r>
            <w:r w:rsidRPr="00E95618">
              <w:rPr>
                <w:rFonts w:cs="Times New Roman"/>
                <w:szCs w:val="24"/>
              </w:rPr>
              <w:t>(Wood, 2017)</w:t>
            </w:r>
            <w:r w:rsidRPr="00E95618">
              <w:rPr>
                <w:rFonts w:cs="Times New Roman"/>
                <w:szCs w:val="24"/>
                <w:lang w:val="en-US"/>
              </w:rPr>
              <w:t xml:space="preserve">. By having a meticulous approach to their work, housekeeping staff can provide a high level of cleanliness and quality to meet guest expectations </w:t>
            </w:r>
            <w:r w:rsidRPr="00E95618">
              <w:rPr>
                <w:rFonts w:cs="Times New Roman"/>
                <w:szCs w:val="24"/>
              </w:rPr>
              <w:t>(</w:t>
            </w:r>
            <w:proofErr w:type="spellStart"/>
            <w:r w:rsidRPr="00E95618">
              <w:rPr>
                <w:rFonts w:cs="Times New Roman"/>
                <w:szCs w:val="24"/>
              </w:rPr>
              <w:t>Bhatnagar</w:t>
            </w:r>
            <w:proofErr w:type="spellEnd"/>
            <w:r w:rsidRPr="00E95618">
              <w:rPr>
                <w:rFonts w:cs="Times New Roman"/>
                <w:szCs w:val="24"/>
              </w:rPr>
              <w:t xml:space="preserve"> and </w:t>
            </w:r>
            <w:proofErr w:type="spellStart"/>
            <w:r w:rsidRPr="00E95618">
              <w:rPr>
                <w:rFonts w:cs="Times New Roman"/>
                <w:szCs w:val="24"/>
              </w:rPr>
              <w:t>Dheeraj</w:t>
            </w:r>
            <w:proofErr w:type="spellEnd"/>
            <w:r w:rsidRPr="00E95618">
              <w:rPr>
                <w:rFonts w:cs="Times New Roman"/>
                <w:szCs w:val="24"/>
              </w:rPr>
              <w:t>, 2019)</w:t>
            </w:r>
            <w:r w:rsidRPr="00E95618">
              <w:rPr>
                <w:rFonts w:cs="Times New Roman"/>
                <w:szCs w:val="24"/>
                <w:lang w:val="en-US"/>
              </w:rPr>
              <w:t>.</w:t>
            </w:r>
          </w:p>
          <w:p w:rsidR="00536F7E" w:rsidRPr="00E95618" w:rsidRDefault="00536F7E" w:rsidP="00536F7E">
            <w:pPr>
              <w:spacing w:line="360" w:lineRule="auto"/>
              <w:rPr>
                <w:rFonts w:cs="Times New Roman"/>
                <w:szCs w:val="24"/>
                <w:lang w:val="en-US"/>
              </w:rPr>
            </w:pPr>
            <w:r w:rsidRPr="00E95618">
              <w:rPr>
                <w:rFonts w:cs="Times New Roman"/>
                <w:b/>
                <w:szCs w:val="24"/>
                <w:lang w:val="en-US"/>
              </w:rPr>
              <w:t>Time Management:</w:t>
            </w:r>
            <w:r w:rsidRPr="00E95618">
              <w:rPr>
                <w:rFonts w:cs="Times New Roman"/>
                <w:szCs w:val="24"/>
                <w:lang w:val="en-US"/>
              </w:rPr>
              <w:t xml:space="preserve"> Effective time management is crucial for housekeeping staff as they often have tight schedules and need to complete tasks within specified time frames. They must efficiently organize their work, prioritize tasks, and allocate time for each room or area to ensure timely completion </w:t>
            </w:r>
            <w:r w:rsidRPr="00E95618">
              <w:rPr>
                <w:rFonts w:cs="Times New Roman"/>
                <w:szCs w:val="24"/>
              </w:rPr>
              <w:t>(Andrade et al., 2020)</w:t>
            </w:r>
            <w:r w:rsidRPr="00E95618">
              <w:rPr>
                <w:rFonts w:cs="Times New Roman"/>
                <w:szCs w:val="24"/>
                <w:lang w:val="en-US"/>
              </w:rPr>
              <w:t>. By managing their time effectively, housekeeping staff can maintain productivity, meet deadlines, and ensure that rooms are ready for guest check-ins promptly.</w:t>
            </w:r>
          </w:p>
          <w:p w:rsidR="00536F7E" w:rsidRPr="00E95618" w:rsidRDefault="00536F7E" w:rsidP="00536F7E">
            <w:pPr>
              <w:spacing w:line="360" w:lineRule="auto"/>
              <w:rPr>
                <w:rFonts w:cs="Times New Roman"/>
                <w:szCs w:val="24"/>
                <w:lang w:val="en-US"/>
              </w:rPr>
            </w:pPr>
            <w:r w:rsidRPr="00E95618">
              <w:rPr>
                <w:rFonts w:cs="Times New Roman"/>
                <w:b/>
                <w:szCs w:val="24"/>
                <w:lang w:val="en-US"/>
              </w:rPr>
              <w:t>Physical Stamina and Fitness:</w:t>
            </w:r>
            <w:r w:rsidRPr="00E95618">
              <w:rPr>
                <w:rFonts w:cs="Times New Roman"/>
                <w:szCs w:val="24"/>
                <w:lang w:val="en-US"/>
              </w:rPr>
              <w:t xml:space="preserve"> Housekeeping is a physically demanding job that involves continuous physical activity, such as standing, walking, lifting, bending, and carrying heavy items </w:t>
            </w:r>
            <w:r w:rsidRPr="00E95618">
              <w:rPr>
                <w:rFonts w:cs="Times New Roman"/>
                <w:szCs w:val="24"/>
              </w:rPr>
              <w:t>(</w:t>
            </w:r>
            <w:proofErr w:type="spellStart"/>
            <w:r w:rsidRPr="00E95618">
              <w:rPr>
                <w:rFonts w:cs="Times New Roman"/>
                <w:szCs w:val="24"/>
              </w:rPr>
              <w:t>Magalhães</w:t>
            </w:r>
            <w:proofErr w:type="spellEnd"/>
            <w:r w:rsidRPr="00E95618">
              <w:rPr>
                <w:rFonts w:cs="Times New Roman"/>
                <w:szCs w:val="24"/>
              </w:rPr>
              <w:t xml:space="preserve"> et al., 2022)</w:t>
            </w:r>
            <w:r w:rsidRPr="00E95618">
              <w:rPr>
                <w:rFonts w:cs="Times New Roman"/>
                <w:szCs w:val="24"/>
                <w:lang w:val="en-US"/>
              </w:rPr>
              <w:t>. Housekeeping staff need to have good physical stamina and fitness to perform their duties efficiently and avoid fatigue or injuries. Regular exercise and maintaining a healthy lifestyle contribute to their overall physical well-being, enabling them to handle the demands of the job effectively.</w:t>
            </w:r>
          </w:p>
          <w:p w:rsidR="00536F7E" w:rsidRPr="00E95618" w:rsidRDefault="00536F7E" w:rsidP="00536F7E">
            <w:pPr>
              <w:spacing w:line="360" w:lineRule="auto"/>
              <w:rPr>
                <w:rFonts w:cs="Times New Roman"/>
                <w:szCs w:val="24"/>
                <w:lang w:val="en-US"/>
              </w:rPr>
            </w:pPr>
            <w:r w:rsidRPr="00E95618">
              <w:rPr>
                <w:rFonts w:cs="Times New Roman"/>
                <w:b/>
                <w:szCs w:val="24"/>
                <w:lang w:val="en-US"/>
              </w:rPr>
              <w:t>Communication Skills:</w:t>
            </w:r>
            <w:r w:rsidRPr="00E95618">
              <w:rPr>
                <w:rFonts w:cs="Times New Roman"/>
                <w:szCs w:val="24"/>
                <w:lang w:val="en-US"/>
              </w:rPr>
              <w:t xml:space="preserve"> Effective communication skills are essential for housekeeping staff to collaborate with colleagues, coordinate with other departments, and communicate with guests </w:t>
            </w:r>
            <w:r w:rsidRPr="00E95618">
              <w:rPr>
                <w:rFonts w:cs="Times New Roman"/>
                <w:szCs w:val="24"/>
              </w:rPr>
              <w:t>(Andrade et al., 2020)</w:t>
            </w:r>
            <w:r w:rsidRPr="00E95618">
              <w:rPr>
                <w:rFonts w:cs="Times New Roman"/>
                <w:szCs w:val="24"/>
                <w:lang w:val="en-US"/>
              </w:rPr>
              <w:t xml:space="preserve">. They need to communicate clearly and courteously when interacting with guests, addressing their needs and inquiries promptly </w:t>
            </w:r>
            <w:r w:rsidRPr="00E95618">
              <w:rPr>
                <w:rFonts w:cs="Times New Roman"/>
                <w:szCs w:val="24"/>
              </w:rPr>
              <w:t>(</w:t>
            </w:r>
            <w:proofErr w:type="spellStart"/>
            <w:r w:rsidRPr="00E95618">
              <w:rPr>
                <w:rFonts w:cs="Times New Roman"/>
                <w:szCs w:val="24"/>
              </w:rPr>
              <w:t>Bhatnagar</w:t>
            </w:r>
            <w:proofErr w:type="spellEnd"/>
            <w:r w:rsidRPr="00E95618">
              <w:rPr>
                <w:rFonts w:cs="Times New Roman"/>
                <w:szCs w:val="24"/>
              </w:rPr>
              <w:t xml:space="preserve"> and </w:t>
            </w:r>
            <w:proofErr w:type="spellStart"/>
            <w:r w:rsidRPr="00E95618">
              <w:rPr>
                <w:rFonts w:cs="Times New Roman"/>
                <w:szCs w:val="24"/>
              </w:rPr>
              <w:t>Dheeraj</w:t>
            </w:r>
            <w:proofErr w:type="spellEnd"/>
            <w:r w:rsidRPr="00E95618">
              <w:rPr>
                <w:rFonts w:cs="Times New Roman"/>
                <w:szCs w:val="24"/>
              </w:rPr>
              <w:t>, 2019)</w:t>
            </w:r>
            <w:r w:rsidRPr="00E95618">
              <w:rPr>
                <w:rFonts w:cs="Times New Roman"/>
                <w:szCs w:val="24"/>
                <w:lang w:val="en-US"/>
              </w:rPr>
              <w:t xml:space="preserve">. Additionally, housekeeping staff must be able to communicate effectively with colleagues and supervisors, conveying any maintenance issues or special requests to ensure smooth operations </w:t>
            </w:r>
            <w:r w:rsidRPr="00E95618">
              <w:rPr>
                <w:rFonts w:cs="Times New Roman"/>
                <w:szCs w:val="24"/>
              </w:rPr>
              <w:t>(</w:t>
            </w:r>
            <w:proofErr w:type="spellStart"/>
            <w:r w:rsidRPr="00E95618">
              <w:rPr>
                <w:rFonts w:cs="Times New Roman"/>
                <w:szCs w:val="24"/>
              </w:rPr>
              <w:t>Febdilan</w:t>
            </w:r>
            <w:proofErr w:type="spellEnd"/>
            <w:r w:rsidRPr="00E95618">
              <w:rPr>
                <w:rFonts w:cs="Times New Roman"/>
                <w:szCs w:val="24"/>
              </w:rPr>
              <w:t>, 2022)</w:t>
            </w:r>
            <w:r w:rsidRPr="00E95618">
              <w:rPr>
                <w:rFonts w:cs="Times New Roman"/>
                <w:szCs w:val="24"/>
                <w:lang w:val="en-US"/>
              </w:rPr>
              <w:t>.</w:t>
            </w:r>
          </w:p>
          <w:p w:rsidR="00536F7E" w:rsidRPr="00E95618" w:rsidRDefault="00536F7E" w:rsidP="00536F7E">
            <w:pPr>
              <w:spacing w:line="360" w:lineRule="auto"/>
              <w:rPr>
                <w:rFonts w:cs="Times New Roman"/>
                <w:szCs w:val="24"/>
                <w:lang w:val="en-US"/>
              </w:rPr>
            </w:pPr>
            <w:r w:rsidRPr="00E95618">
              <w:rPr>
                <w:rFonts w:cs="Times New Roman"/>
                <w:b/>
                <w:szCs w:val="24"/>
                <w:lang w:val="en-US"/>
              </w:rPr>
              <w:t>Problem-Solving Abilities:</w:t>
            </w:r>
            <w:r w:rsidRPr="00E95618">
              <w:rPr>
                <w:rFonts w:cs="Times New Roman"/>
                <w:szCs w:val="24"/>
                <w:lang w:val="en-US"/>
              </w:rPr>
              <w:t xml:space="preserve"> Housekeeping staff often encounter unexpected challenges or situations that require quick thinking and problem-solving skills </w:t>
            </w:r>
            <w:r w:rsidRPr="00E95618">
              <w:rPr>
                <w:rFonts w:cs="Times New Roman"/>
                <w:szCs w:val="24"/>
              </w:rPr>
              <w:t>(Wood, 2017)</w:t>
            </w:r>
            <w:r w:rsidRPr="00E95618">
              <w:rPr>
                <w:rFonts w:cs="Times New Roman"/>
                <w:szCs w:val="24"/>
                <w:lang w:val="en-US"/>
              </w:rPr>
              <w:t xml:space="preserve">. Whether it's a guest request for additional amenities, a room that needs immediate attention, or a maintenance issue, housekeeping staff should be able to assess the situation, make decisions, and take appropriate actions to resolve the problem efficiently </w:t>
            </w:r>
            <w:r w:rsidRPr="00E95618">
              <w:rPr>
                <w:rFonts w:cs="Times New Roman"/>
                <w:szCs w:val="24"/>
              </w:rPr>
              <w:t>(Andrade et al., 2020)</w:t>
            </w:r>
            <w:r w:rsidRPr="00E95618">
              <w:rPr>
                <w:rFonts w:cs="Times New Roman"/>
                <w:szCs w:val="24"/>
                <w:lang w:val="en-US"/>
              </w:rPr>
              <w:t>. They must be proactive and resourceful in finding solutions to ensure guest satisfaction and maintain the smooth operation of the hotel.</w:t>
            </w:r>
          </w:p>
          <w:p w:rsidR="00536F7E" w:rsidRPr="00E95618" w:rsidRDefault="00536F7E" w:rsidP="00536F7E">
            <w:pPr>
              <w:spacing w:line="360" w:lineRule="auto"/>
              <w:rPr>
                <w:rFonts w:cs="Times New Roman"/>
                <w:szCs w:val="24"/>
                <w:lang w:val="en-US"/>
              </w:rPr>
            </w:pPr>
            <w:r w:rsidRPr="00E95618">
              <w:rPr>
                <w:rFonts w:cs="Times New Roman"/>
                <w:b/>
                <w:szCs w:val="24"/>
                <w:lang w:val="en-US"/>
              </w:rPr>
              <w:t>Adaptability:</w:t>
            </w:r>
            <w:r w:rsidRPr="00E95618">
              <w:rPr>
                <w:rFonts w:cs="Times New Roman"/>
                <w:szCs w:val="24"/>
                <w:lang w:val="en-US"/>
              </w:rPr>
              <w:t xml:space="preserve"> The ability to adapt to changing circumstances is crucial in housekeeping. Hotel environments can be dynamic, with fluctuating occupancy rates and unexpected guest requests or emergencies </w:t>
            </w:r>
            <w:r w:rsidRPr="00E95618">
              <w:rPr>
                <w:rFonts w:cs="Times New Roman"/>
                <w:szCs w:val="24"/>
              </w:rPr>
              <w:t>(</w:t>
            </w:r>
            <w:proofErr w:type="spellStart"/>
            <w:r w:rsidRPr="00E95618">
              <w:rPr>
                <w:rFonts w:cs="Times New Roman"/>
                <w:szCs w:val="24"/>
              </w:rPr>
              <w:t>Magalhães</w:t>
            </w:r>
            <w:proofErr w:type="spellEnd"/>
            <w:r w:rsidRPr="00E95618">
              <w:rPr>
                <w:rFonts w:cs="Times New Roman"/>
                <w:szCs w:val="24"/>
              </w:rPr>
              <w:t xml:space="preserve"> et al., 2022)</w:t>
            </w:r>
            <w:r w:rsidRPr="00E95618">
              <w:rPr>
                <w:rFonts w:cs="Times New Roman"/>
                <w:szCs w:val="24"/>
                <w:lang w:val="en-US"/>
              </w:rPr>
              <w:t xml:space="preserve">. Housekeeping staff must be flexible and adaptable to adjust their work schedules, priorities, and approaches accordingly. They need to be able to handle last-minute changes, work under pressure, and maintain a positive attitude while ensuring that all tasks are completed effectively </w:t>
            </w:r>
            <w:r w:rsidRPr="00E95618">
              <w:rPr>
                <w:rFonts w:cs="Times New Roman"/>
                <w:szCs w:val="24"/>
              </w:rPr>
              <w:t>(</w:t>
            </w:r>
            <w:proofErr w:type="spellStart"/>
            <w:r w:rsidRPr="00E95618">
              <w:rPr>
                <w:rFonts w:cs="Times New Roman"/>
                <w:szCs w:val="24"/>
              </w:rPr>
              <w:t>Febdilan</w:t>
            </w:r>
            <w:proofErr w:type="spellEnd"/>
            <w:r w:rsidRPr="00E95618">
              <w:rPr>
                <w:rFonts w:cs="Times New Roman"/>
                <w:szCs w:val="24"/>
              </w:rPr>
              <w:t>, 2022)</w:t>
            </w:r>
            <w:r w:rsidRPr="00E95618">
              <w:rPr>
                <w:rFonts w:cs="Times New Roman"/>
                <w:szCs w:val="24"/>
                <w:lang w:val="en-US"/>
              </w:rPr>
              <w:t>.</w:t>
            </w:r>
          </w:p>
          <w:p w:rsidR="00536F7E" w:rsidRPr="00E95618" w:rsidRDefault="00536F7E" w:rsidP="00536F7E">
            <w:pPr>
              <w:spacing w:line="360" w:lineRule="auto"/>
              <w:rPr>
                <w:rFonts w:cs="Times New Roman"/>
                <w:szCs w:val="24"/>
                <w:lang w:val="en-US"/>
              </w:rPr>
            </w:pPr>
            <w:r w:rsidRPr="00E95618">
              <w:rPr>
                <w:rFonts w:cs="Times New Roman"/>
                <w:b/>
                <w:szCs w:val="24"/>
                <w:lang w:val="en-US"/>
              </w:rPr>
              <w:t>Knowledge of Cleaning Techniques and Safety:</w:t>
            </w:r>
            <w:r w:rsidRPr="00E95618">
              <w:rPr>
                <w:rFonts w:cs="Times New Roman"/>
                <w:szCs w:val="24"/>
                <w:lang w:val="en-US"/>
              </w:rPr>
              <w:t xml:space="preserve"> Housekeeping staff should have a good understanding of various cleaning techniques, equipment, and products. They need to know how to use cleaning agents safely and efficiently, following proper procedures and protocols to maintain cleanliness and hygiene standards </w:t>
            </w:r>
            <w:r w:rsidRPr="00E95618">
              <w:rPr>
                <w:rFonts w:cs="Times New Roman"/>
                <w:szCs w:val="24"/>
              </w:rPr>
              <w:t>(</w:t>
            </w:r>
            <w:proofErr w:type="spellStart"/>
            <w:r w:rsidRPr="00E95618">
              <w:rPr>
                <w:rFonts w:cs="Times New Roman"/>
                <w:szCs w:val="24"/>
              </w:rPr>
              <w:t>Bhatnagar</w:t>
            </w:r>
            <w:proofErr w:type="spellEnd"/>
            <w:r w:rsidRPr="00E95618">
              <w:rPr>
                <w:rFonts w:cs="Times New Roman"/>
                <w:szCs w:val="24"/>
              </w:rPr>
              <w:t xml:space="preserve"> and </w:t>
            </w:r>
            <w:proofErr w:type="spellStart"/>
            <w:r w:rsidRPr="00E95618">
              <w:rPr>
                <w:rFonts w:cs="Times New Roman"/>
                <w:szCs w:val="24"/>
              </w:rPr>
              <w:t>Dheeraj</w:t>
            </w:r>
            <w:proofErr w:type="spellEnd"/>
            <w:r w:rsidRPr="00E95618">
              <w:rPr>
                <w:rFonts w:cs="Times New Roman"/>
                <w:szCs w:val="24"/>
              </w:rPr>
              <w:t>, 2019)</w:t>
            </w:r>
            <w:r w:rsidRPr="00E95618">
              <w:rPr>
                <w:rFonts w:cs="Times New Roman"/>
                <w:szCs w:val="24"/>
                <w:lang w:val="en-US"/>
              </w:rPr>
              <w:t xml:space="preserve">. Additionally, they must be aware of safety regulations and practices to ensure a safe working environment for themselves, colleagues, and guests </w:t>
            </w:r>
            <w:r w:rsidRPr="00E95618">
              <w:rPr>
                <w:rFonts w:cs="Times New Roman"/>
                <w:szCs w:val="24"/>
              </w:rPr>
              <w:t>(Andrade et al., 2020)</w:t>
            </w:r>
            <w:r w:rsidRPr="00E95618">
              <w:rPr>
                <w:rFonts w:cs="Times New Roman"/>
                <w:szCs w:val="24"/>
                <w:lang w:val="en-US"/>
              </w:rPr>
              <w:t>.</w:t>
            </w:r>
          </w:p>
          <w:p w:rsidR="00536F7E" w:rsidRPr="00E95618" w:rsidRDefault="00536F7E" w:rsidP="00536F7E">
            <w:pPr>
              <w:spacing w:line="360" w:lineRule="auto"/>
              <w:rPr>
                <w:rFonts w:cs="Times New Roman"/>
                <w:szCs w:val="24"/>
                <w:lang w:val="en-US"/>
              </w:rPr>
            </w:pPr>
            <w:r w:rsidRPr="00E95618">
              <w:rPr>
                <w:rFonts w:cs="Times New Roman"/>
                <w:szCs w:val="24"/>
                <w:lang w:val="en-US"/>
              </w:rPr>
              <w:t xml:space="preserve">Teamwork and Collaboration: Housekeeping staff often work as part of a team, coordinating their efforts with colleagues to achieve common goals </w:t>
            </w:r>
            <w:r w:rsidRPr="00E95618">
              <w:rPr>
                <w:rFonts w:cs="Times New Roman"/>
                <w:szCs w:val="24"/>
              </w:rPr>
              <w:t>(</w:t>
            </w:r>
            <w:proofErr w:type="spellStart"/>
            <w:r w:rsidRPr="00E95618">
              <w:rPr>
                <w:rFonts w:cs="Times New Roman"/>
                <w:szCs w:val="24"/>
              </w:rPr>
              <w:t>Magalhães</w:t>
            </w:r>
            <w:proofErr w:type="spellEnd"/>
            <w:r w:rsidRPr="00E95618">
              <w:rPr>
                <w:rFonts w:cs="Times New Roman"/>
                <w:szCs w:val="24"/>
              </w:rPr>
              <w:t xml:space="preserve"> et al., 2022)</w:t>
            </w:r>
            <w:r w:rsidRPr="00E95618">
              <w:rPr>
                <w:rFonts w:cs="Times New Roman"/>
                <w:szCs w:val="24"/>
                <w:lang w:val="en-US"/>
              </w:rPr>
              <w:t xml:space="preserve">. They should possess strong teamwork and collaboration skills, being able to communicate effectively, share responsibilities, and support each other to ensure that all tasks are completed efficiently </w:t>
            </w:r>
            <w:r w:rsidRPr="00E95618">
              <w:rPr>
                <w:rFonts w:cs="Times New Roman"/>
                <w:szCs w:val="24"/>
              </w:rPr>
              <w:t>(Wood, 2017)</w:t>
            </w:r>
            <w:r w:rsidRPr="00E95618">
              <w:rPr>
                <w:rFonts w:cs="Times New Roman"/>
                <w:szCs w:val="24"/>
                <w:lang w:val="en-US"/>
              </w:rPr>
              <w:t xml:space="preserve">. By fostering a positive team spirit and helping one another, housekeeping staff can create a harmonious work environment and deliver consistent quality service </w:t>
            </w:r>
            <w:r w:rsidRPr="00E95618">
              <w:rPr>
                <w:rFonts w:cs="Times New Roman"/>
                <w:szCs w:val="24"/>
              </w:rPr>
              <w:t>(Andrade et al., 2020)</w:t>
            </w:r>
            <w:r w:rsidRPr="00E95618">
              <w:rPr>
                <w:rFonts w:cs="Times New Roman"/>
                <w:szCs w:val="24"/>
                <w:lang w:val="en-US"/>
              </w:rPr>
              <w:t>.</w:t>
            </w:r>
          </w:p>
          <w:p w:rsidR="00536F7E" w:rsidRPr="00E95618" w:rsidRDefault="00536F7E" w:rsidP="00536F7E">
            <w:pPr>
              <w:spacing w:line="360" w:lineRule="auto"/>
              <w:rPr>
                <w:rFonts w:cs="Times New Roman"/>
                <w:szCs w:val="24"/>
                <w:lang w:val="en-US"/>
              </w:rPr>
            </w:pPr>
            <w:r w:rsidRPr="00E95618">
              <w:rPr>
                <w:rFonts w:cs="Times New Roman"/>
                <w:szCs w:val="24"/>
                <w:lang w:val="en-US"/>
              </w:rPr>
              <w:t xml:space="preserve">In conclusion, working in the housekeeping team requires a range of key skills, including attention to detail, time management, physical stamina, communication skills, problem-solving abilities, adaptability, knowledge of cleaning techniques and safety, and teamwork </w:t>
            </w:r>
            <w:r w:rsidRPr="00E95618">
              <w:rPr>
                <w:rFonts w:cs="Times New Roman"/>
                <w:szCs w:val="24"/>
              </w:rPr>
              <w:t>(</w:t>
            </w:r>
            <w:proofErr w:type="spellStart"/>
            <w:r w:rsidRPr="00E95618">
              <w:rPr>
                <w:rFonts w:cs="Times New Roman"/>
                <w:szCs w:val="24"/>
              </w:rPr>
              <w:t>Magalhães</w:t>
            </w:r>
            <w:proofErr w:type="spellEnd"/>
            <w:r w:rsidRPr="00E95618">
              <w:rPr>
                <w:rFonts w:cs="Times New Roman"/>
                <w:szCs w:val="24"/>
              </w:rPr>
              <w:t xml:space="preserve"> et al., 2022)</w:t>
            </w:r>
            <w:r w:rsidRPr="00E95618">
              <w:rPr>
                <w:rFonts w:cs="Times New Roman"/>
                <w:szCs w:val="24"/>
                <w:lang w:val="en-US"/>
              </w:rPr>
              <w:t xml:space="preserve">. These skills are essential for ensuring the cleanliness, maintenance, and overall presentation of a hotel. By applying these skills effectively, housekeeping staff can contribute to creating a positive and comfortable environment for guests, enhancing their overall experience and satisfaction </w:t>
            </w:r>
            <w:r w:rsidRPr="00E95618">
              <w:rPr>
                <w:rFonts w:cs="Times New Roman"/>
                <w:szCs w:val="24"/>
              </w:rPr>
              <w:t>(</w:t>
            </w:r>
            <w:proofErr w:type="spellStart"/>
            <w:r w:rsidRPr="00E95618">
              <w:rPr>
                <w:rFonts w:cs="Times New Roman"/>
                <w:szCs w:val="24"/>
              </w:rPr>
              <w:t>Febdilan</w:t>
            </w:r>
            <w:proofErr w:type="spellEnd"/>
            <w:r w:rsidRPr="00E95618">
              <w:rPr>
                <w:rFonts w:cs="Times New Roman"/>
                <w:szCs w:val="24"/>
              </w:rPr>
              <w:t>, 2022)</w:t>
            </w:r>
            <w:r w:rsidRPr="00E95618">
              <w:rPr>
                <w:rFonts w:cs="Times New Roman"/>
                <w:szCs w:val="24"/>
                <w:lang w:val="en-US"/>
              </w:rPr>
              <w:t>.</w:t>
            </w:r>
          </w:p>
          <w:p w:rsidR="00536F7E" w:rsidRPr="00E95618" w:rsidRDefault="00536F7E" w:rsidP="00536F7E">
            <w:pPr>
              <w:spacing w:line="360" w:lineRule="auto"/>
              <w:rPr>
                <w:rFonts w:cs="Times New Roman"/>
                <w:vanish/>
                <w:szCs w:val="24"/>
                <w:lang w:val="en-US"/>
              </w:rPr>
            </w:pPr>
            <w:r w:rsidRPr="00E95618">
              <w:rPr>
                <w:rFonts w:cs="Times New Roman"/>
                <w:vanish/>
                <w:szCs w:val="24"/>
                <w:lang w:val="en-US"/>
              </w:rPr>
              <w:t>Top of Form</w:t>
            </w:r>
          </w:p>
          <w:p w:rsidR="00536F7E" w:rsidRPr="00E95618" w:rsidRDefault="00536F7E" w:rsidP="00536F7E">
            <w:pPr>
              <w:spacing w:line="360" w:lineRule="auto"/>
              <w:rPr>
                <w:rFonts w:cs="Times New Roman"/>
                <w:szCs w:val="24"/>
              </w:rPr>
            </w:pPr>
          </w:p>
          <w:p w:rsidR="0086599B" w:rsidRPr="00330917" w:rsidRDefault="0086599B" w:rsidP="00536F7E">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jc w:val="center"/>
              <w:rPr>
                <w:rFonts w:ascii="Arial" w:eastAsia="Times New Roman" w:hAnsi="Arial" w:cs="Times New Roman"/>
                <w:bCs/>
                <w:color w:val="auto"/>
                <w:sz w:val="20"/>
                <w:szCs w:val="20"/>
              </w:rPr>
            </w:pPr>
          </w:p>
          <w:p w:rsidR="0086599B" w:rsidRPr="00330917" w:rsidRDefault="0086599B" w:rsidP="007D760C">
            <w:pPr>
              <w:spacing w:after="0" w:line="240" w:lineRule="auto"/>
              <w:jc w:val="center"/>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ind w:left="-829"/>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Tr="0086599B">
        <w:tc>
          <w:tcPr>
            <w:tcW w:w="4508" w:type="dxa"/>
          </w:tcPr>
          <w:p w:rsidR="001749FD" w:rsidRDefault="001749FD" w:rsidP="007D760C">
            <w:pPr>
              <w:jc w:val="center"/>
              <w:rPr>
                <w:b/>
                <w:bCs/>
              </w:rPr>
            </w:pPr>
            <w:r>
              <w:rPr>
                <w:b/>
                <w:bCs/>
              </w:rPr>
              <w:t>Word Count</w:t>
            </w:r>
          </w:p>
        </w:tc>
        <w:tc>
          <w:tcPr>
            <w:tcW w:w="4508" w:type="dxa"/>
          </w:tcPr>
          <w:p w:rsidR="001749FD" w:rsidRDefault="00536F7E" w:rsidP="007D760C">
            <w:pPr>
              <w:jc w:val="center"/>
              <w:rPr>
                <w:b/>
                <w:bCs/>
              </w:rPr>
            </w:pPr>
            <w:r>
              <w:rPr>
                <w:b/>
                <w:bCs/>
              </w:rPr>
              <w:t>748</w:t>
            </w:r>
          </w:p>
        </w:tc>
      </w:tr>
    </w:tbl>
    <w:p w:rsidR="001749FD" w:rsidRDefault="001749FD" w:rsidP="005F689A"/>
    <w:p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rsidR="00330917" w:rsidRDefault="00592A7E">
      <w:pPr>
        <w:rPr>
          <w:b/>
          <w:bCs/>
          <w:sz w:val="28"/>
          <w:szCs w:val="24"/>
        </w:rPr>
      </w:pPr>
      <w:r w:rsidRPr="001749FD">
        <w:rPr>
          <w:b/>
          <w:bCs/>
          <w:sz w:val="28"/>
          <w:szCs w:val="24"/>
        </w:rPr>
        <w:t>Component Two:</w:t>
      </w:r>
    </w:p>
    <w:p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Times New Roman" w:cs="Times New Roman"/>
          <w:color w:val="000000"/>
          <w:sz w:val="28"/>
          <w:szCs w:val="28"/>
          <w:shd w:val="clear" w:color="auto" w:fill="FFFFFF"/>
          <w:lang w:val="en-US"/>
        </w:rPr>
        <w:t xml:space="preserve">– You have just been promoted to team leader for a floor within the </w:t>
      </w:r>
      <w:proofErr w:type="spellStart"/>
      <w:r w:rsidRPr="001749FD">
        <w:rPr>
          <w:rFonts w:eastAsia="Times New Roman" w:cs="Times New Roman"/>
          <w:color w:val="000000"/>
          <w:sz w:val="28"/>
          <w:szCs w:val="28"/>
          <w:shd w:val="clear" w:color="auto" w:fill="FFFFFF"/>
          <w:lang w:val="en-US"/>
        </w:rPr>
        <w:t>hotel.A</w:t>
      </w:r>
      <w:proofErr w:type="spellEnd"/>
      <w:r w:rsidRPr="001749FD">
        <w:rPr>
          <w:rFonts w:eastAsia="Times New Roman" w:cs="Times New Roman"/>
          <w:color w:val="000000"/>
          <w:sz w:val="28"/>
          <w:szCs w:val="28"/>
          <w:shd w:val="clear" w:color="auto" w:fill="FFFFFF"/>
          <w:lang w:val="en-US"/>
        </w:rPr>
        <w:t xml:space="preserve"> guest complains that on their arrival, their room had not been properly </w:t>
      </w:r>
      <w:proofErr w:type="spellStart"/>
      <w:r w:rsidRPr="001749FD">
        <w:rPr>
          <w:rFonts w:eastAsia="Times New Roman" w:cs="Times New Roman"/>
          <w:color w:val="000000"/>
          <w:sz w:val="28"/>
          <w:szCs w:val="28"/>
          <w:shd w:val="clear" w:color="auto" w:fill="FFFFFF"/>
          <w:lang w:val="en-US"/>
        </w:rPr>
        <w:t>cleaned</w:t>
      </w:r>
      <w:r>
        <w:rPr>
          <w:rFonts w:eastAsia="Times New Roman" w:cs="Times New Roman"/>
          <w:color w:val="000000"/>
          <w:sz w:val="28"/>
          <w:szCs w:val="28"/>
          <w:shd w:val="clear" w:color="auto" w:fill="FFFFFF"/>
          <w:lang w:val="en-US"/>
        </w:rPr>
        <w:t>.</w:t>
      </w:r>
      <w:r w:rsidR="00F03E94" w:rsidRPr="00F03E94">
        <w:rPr>
          <w:rFonts w:eastAsia="Times New Roman" w:cs="Times New Roman"/>
          <w:color w:val="000000"/>
          <w:sz w:val="28"/>
          <w:szCs w:val="28"/>
          <w:shd w:val="clear" w:color="auto" w:fill="FFFFFF"/>
          <w:lang w:val="en-US"/>
        </w:rPr>
        <w:t>Create</w:t>
      </w:r>
      <w:proofErr w:type="spellEnd"/>
      <w:r w:rsidR="00F03E94" w:rsidRPr="00F03E94">
        <w:rPr>
          <w:rFonts w:eastAsia="Times New Roman" w:cs="Times New Roman"/>
          <w:color w:val="000000"/>
          <w:sz w:val="28"/>
          <w:szCs w:val="28"/>
          <w:shd w:val="clear" w:color="auto" w:fill="FFFFFF"/>
          <w:lang w:val="en-US"/>
        </w:rPr>
        <w:t xml:space="preserve"> an action plan and answer the following questions.</w:t>
      </w:r>
    </w:p>
    <w:p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Tr="00867CA4">
        <w:trPr>
          <w:jc w:val="center"/>
        </w:trPr>
        <w:tc>
          <w:tcPr>
            <w:tcW w:w="2745" w:type="dxa"/>
          </w:tcPr>
          <w:p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rsidR="00CD26B9" w:rsidRDefault="00CD26B9">
            <w:pPr>
              <w:rPr>
                <w:b/>
                <w:bCs/>
              </w:rPr>
            </w:pPr>
          </w:p>
        </w:tc>
        <w:tc>
          <w:tcPr>
            <w:tcW w:w="2746" w:type="dxa"/>
          </w:tcPr>
          <w:p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rsidR="00CD26B9" w:rsidRDefault="00CD26B9">
            <w:pPr>
              <w:rPr>
                <w:b/>
                <w:bCs/>
              </w:rPr>
            </w:pPr>
          </w:p>
        </w:tc>
        <w:tc>
          <w:tcPr>
            <w:tcW w:w="2746" w:type="dxa"/>
          </w:tcPr>
          <w:p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rsidR="00CD26B9" w:rsidRDefault="00CD26B9">
            <w:pPr>
              <w:rPr>
                <w:b/>
                <w:bCs/>
              </w:rPr>
            </w:pPr>
          </w:p>
        </w:tc>
      </w:tr>
      <w:tr w:rsidR="00CD26B9" w:rsidTr="00867CA4">
        <w:trPr>
          <w:jc w:val="center"/>
        </w:trPr>
        <w:tc>
          <w:tcPr>
            <w:tcW w:w="2745" w:type="dxa"/>
          </w:tcPr>
          <w:p w:rsidR="00CD26B9" w:rsidRDefault="00CD26B9" w:rsidP="00CD26B9">
            <w:pPr>
              <w:jc w:val="center"/>
              <w:rPr>
                <w:rFonts w:asciiTheme="minorHAnsi" w:eastAsia="Times New Roman" w:hAnsiTheme="minorHAnsi" w:cstheme="minorHAnsi"/>
                <w:color w:val="000000"/>
                <w:szCs w:val="24"/>
                <w:shd w:val="clear" w:color="auto" w:fill="FFFFFF"/>
              </w:rPr>
            </w:pPr>
          </w:p>
          <w:p w:rsidR="00CD26B9" w:rsidRDefault="00CD26B9" w:rsidP="00CD26B9">
            <w:pPr>
              <w:jc w:val="center"/>
              <w:rPr>
                <w:rFonts w:asciiTheme="minorHAnsi" w:eastAsia="Times New Roman" w:hAnsiTheme="minorHAnsi" w:cstheme="minorHAnsi"/>
                <w:color w:val="000000"/>
                <w:szCs w:val="24"/>
                <w:shd w:val="clear" w:color="auto" w:fill="FFFFFF"/>
              </w:rPr>
            </w:pPr>
          </w:p>
          <w:p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rsidR="001C34A2" w:rsidRPr="001C34A2" w:rsidRDefault="001C34A2" w:rsidP="001C34A2">
            <w:pPr>
              <w:rPr>
                <w:rFonts w:asciiTheme="minorHAnsi" w:eastAsia="Times New Roman" w:hAnsiTheme="minorHAnsi" w:cstheme="minorHAnsi"/>
                <w:color w:val="000000"/>
                <w:szCs w:val="24"/>
                <w:shd w:val="clear" w:color="auto" w:fill="FFFFFF"/>
              </w:rPr>
            </w:pPr>
            <w:r w:rsidRPr="001C34A2">
              <w:rPr>
                <w:rFonts w:asciiTheme="minorHAnsi" w:eastAsia="Times New Roman" w:hAnsiTheme="minorHAnsi" w:cstheme="minorHAnsi"/>
                <w:color w:val="000000"/>
                <w:szCs w:val="24"/>
                <w:shd w:val="clear" w:color="auto" w:fill="FFFFFF"/>
              </w:rPr>
              <w:t>Miscommunication or oversight within the housekeeping team</w:t>
            </w:r>
          </w:p>
          <w:p w:rsidR="00CD26B9" w:rsidRPr="00CD26B9" w:rsidRDefault="00CD26B9" w:rsidP="001C34A2">
            <w:pPr>
              <w:jc w:val="center"/>
              <w:rPr>
                <w:rFonts w:asciiTheme="minorHAnsi" w:eastAsia="Times New Roman" w:hAnsiTheme="minorHAnsi" w:cstheme="minorHAnsi"/>
                <w:color w:val="000000"/>
                <w:szCs w:val="24"/>
                <w:shd w:val="clear" w:color="auto" w:fill="FFFFFF"/>
              </w:rPr>
            </w:pPr>
          </w:p>
        </w:tc>
        <w:tc>
          <w:tcPr>
            <w:tcW w:w="2746" w:type="dxa"/>
          </w:tcPr>
          <w:p w:rsidR="001C34A2" w:rsidRPr="001C34A2" w:rsidRDefault="001C34A2" w:rsidP="001C34A2">
            <w:pPr>
              <w:rPr>
                <w:rFonts w:asciiTheme="minorHAnsi" w:eastAsia="Times New Roman" w:hAnsiTheme="minorHAnsi" w:cstheme="minorHAnsi"/>
                <w:color w:val="000000"/>
                <w:szCs w:val="24"/>
                <w:shd w:val="clear" w:color="auto" w:fill="FFFFFF"/>
              </w:rPr>
            </w:pPr>
            <w:r w:rsidRPr="001C34A2">
              <w:rPr>
                <w:rFonts w:asciiTheme="minorHAnsi" w:eastAsia="Times New Roman" w:hAnsiTheme="minorHAnsi" w:cstheme="minorHAnsi"/>
                <w:color w:val="000000"/>
                <w:szCs w:val="24"/>
                <w:shd w:val="clear" w:color="auto" w:fill="FFFFFF"/>
              </w:rPr>
              <w:t>Apologize to the guest and assure them that their feedback is valued</w:t>
            </w:r>
          </w:p>
          <w:p w:rsidR="00CD26B9" w:rsidRDefault="00CD26B9" w:rsidP="001C34A2">
            <w:pPr>
              <w:rPr>
                <w:rFonts w:asciiTheme="minorHAnsi" w:eastAsia="Times New Roman" w:hAnsiTheme="minorHAnsi" w:cstheme="minorHAnsi"/>
                <w:color w:val="000000"/>
                <w:szCs w:val="24"/>
                <w:shd w:val="clear" w:color="auto" w:fill="FFFFFF"/>
              </w:rPr>
            </w:pPr>
          </w:p>
        </w:tc>
        <w:tc>
          <w:tcPr>
            <w:tcW w:w="2746" w:type="dxa"/>
          </w:tcPr>
          <w:p w:rsidR="00CD26B9" w:rsidRPr="001C34A2" w:rsidRDefault="001C34A2" w:rsidP="001C34A2">
            <w:pPr>
              <w:rPr>
                <w:bCs/>
              </w:rPr>
            </w:pPr>
            <w:r w:rsidRPr="001C34A2">
              <w:rPr>
                <w:bCs/>
              </w:rPr>
              <w:t>Conduct a thorough investigation to identify specific reasons for the lapse</w:t>
            </w:r>
          </w:p>
        </w:tc>
        <w:tc>
          <w:tcPr>
            <w:tcW w:w="2746" w:type="dxa"/>
          </w:tcPr>
          <w:p w:rsidR="00CD26B9" w:rsidRPr="00C15742" w:rsidRDefault="00C15742" w:rsidP="00C15742">
            <w:pPr>
              <w:rPr>
                <w:bCs/>
              </w:rPr>
            </w:pPr>
            <w:r w:rsidRPr="00C15742">
              <w:rPr>
                <w:bCs/>
              </w:rPr>
              <w:t>Establish a performance feedback system with regular evaluations</w:t>
            </w:r>
          </w:p>
        </w:tc>
      </w:tr>
      <w:tr w:rsidR="00CD26B9" w:rsidTr="00867CA4">
        <w:trPr>
          <w:jc w:val="center"/>
        </w:trPr>
        <w:tc>
          <w:tcPr>
            <w:tcW w:w="2745" w:type="dxa"/>
          </w:tcPr>
          <w:p w:rsidR="00CD26B9" w:rsidRDefault="00CD26B9">
            <w:pPr>
              <w:rPr>
                <w:b/>
                <w:bCs/>
              </w:rPr>
            </w:pPr>
          </w:p>
          <w:p w:rsidR="00CD26B9" w:rsidRDefault="00CD26B9">
            <w:pPr>
              <w:rPr>
                <w:b/>
                <w:bCs/>
              </w:rPr>
            </w:pPr>
          </w:p>
          <w:p w:rsidR="00CD26B9" w:rsidRDefault="00CD26B9">
            <w:pPr>
              <w:rPr>
                <w:b/>
                <w:bCs/>
              </w:rPr>
            </w:pPr>
          </w:p>
        </w:tc>
        <w:tc>
          <w:tcPr>
            <w:tcW w:w="2745" w:type="dxa"/>
          </w:tcPr>
          <w:p w:rsidR="001C34A2" w:rsidRPr="001C34A2" w:rsidRDefault="001C34A2" w:rsidP="001C34A2">
            <w:pPr>
              <w:rPr>
                <w:rFonts w:asciiTheme="minorHAnsi" w:eastAsia="Times New Roman" w:hAnsiTheme="minorHAnsi" w:cstheme="minorHAnsi"/>
                <w:color w:val="000000"/>
                <w:szCs w:val="24"/>
                <w:shd w:val="clear" w:color="auto" w:fill="FFFFFF"/>
              </w:rPr>
            </w:pPr>
            <w:r w:rsidRPr="001C34A2">
              <w:rPr>
                <w:rFonts w:asciiTheme="minorHAnsi" w:eastAsia="Times New Roman" w:hAnsiTheme="minorHAnsi" w:cstheme="minorHAnsi"/>
                <w:color w:val="000000"/>
                <w:szCs w:val="24"/>
                <w:shd w:val="clear" w:color="auto" w:fill="FFFFFF"/>
              </w:rPr>
              <w:t>Breakdown in communication between front desk and housekeeping staff</w:t>
            </w:r>
          </w:p>
          <w:p w:rsidR="00CD26B9" w:rsidRDefault="00CD26B9" w:rsidP="001C34A2">
            <w:pPr>
              <w:rPr>
                <w:b/>
                <w:bCs/>
              </w:rPr>
            </w:pPr>
          </w:p>
        </w:tc>
        <w:tc>
          <w:tcPr>
            <w:tcW w:w="2746" w:type="dxa"/>
          </w:tcPr>
          <w:p w:rsidR="001C34A2" w:rsidRPr="001C34A2" w:rsidRDefault="001C34A2" w:rsidP="001C34A2">
            <w:pPr>
              <w:rPr>
                <w:rFonts w:asciiTheme="minorHAnsi" w:eastAsia="Times New Roman" w:hAnsiTheme="minorHAnsi" w:cstheme="minorHAnsi"/>
                <w:color w:val="000000"/>
                <w:szCs w:val="24"/>
                <w:shd w:val="clear" w:color="auto" w:fill="FFFFFF"/>
              </w:rPr>
            </w:pPr>
            <w:r w:rsidRPr="001C34A2">
              <w:rPr>
                <w:rFonts w:asciiTheme="minorHAnsi" w:eastAsia="Times New Roman" w:hAnsiTheme="minorHAnsi" w:cstheme="minorHAnsi"/>
                <w:color w:val="000000"/>
                <w:szCs w:val="24"/>
                <w:shd w:val="clear" w:color="auto" w:fill="FFFFFF"/>
              </w:rPr>
              <w:t>Offer an alternative room that has been thoroughly cleaned and inspected</w:t>
            </w:r>
          </w:p>
          <w:p w:rsidR="00CD26B9" w:rsidRDefault="00CD26B9">
            <w:pPr>
              <w:rPr>
                <w:b/>
                <w:bCs/>
              </w:rPr>
            </w:pPr>
          </w:p>
        </w:tc>
        <w:tc>
          <w:tcPr>
            <w:tcW w:w="2746" w:type="dxa"/>
          </w:tcPr>
          <w:p w:rsidR="00CD26B9" w:rsidRPr="001C34A2" w:rsidRDefault="001C34A2" w:rsidP="001C34A2">
            <w:pPr>
              <w:rPr>
                <w:bCs/>
              </w:rPr>
            </w:pPr>
            <w:r w:rsidRPr="001C34A2">
              <w:rPr>
                <w:bCs/>
              </w:rPr>
              <w:t>Provide additional training or refresher sessions on cleaning procedures and quality assurance</w:t>
            </w:r>
          </w:p>
        </w:tc>
        <w:tc>
          <w:tcPr>
            <w:tcW w:w="2746" w:type="dxa"/>
          </w:tcPr>
          <w:p w:rsidR="00CD26B9" w:rsidRPr="00C15742" w:rsidRDefault="00C15742" w:rsidP="00C15742">
            <w:pPr>
              <w:rPr>
                <w:bCs/>
              </w:rPr>
            </w:pPr>
            <w:r w:rsidRPr="00C15742">
              <w:rPr>
                <w:bCs/>
              </w:rPr>
              <w:t>Recognize and appreciate exceptional work and improvement efforts</w:t>
            </w:r>
          </w:p>
        </w:tc>
      </w:tr>
      <w:tr w:rsidR="00CD26B9" w:rsidTr="00867CA4">
        <w:trPr>
          <w:jc w:val="center"/>
        </w:trPr>
        <w:tc>
          <w:tcPr>
            <w:tcW w:w="2745" w:type="dxa"/>
          </w:tcPr>
          <w:p w:rsidR="00CD26B9" w:rsidRDefault="00CD26B9">
            <w:pPr>
              <w:rPr>
                <w:b/>
                <w:bCs/>
              </w:rPr>
            </w:pPr>
          </w:p>
          <w:p w:rsidR="00CD26B9" w:rsidRDefault="00CD26B9">
            <w:pPr>
              <w:rPr>
                <w:b/>
                <w:bCs/>
              </w:rPr>
            </w:pPr>
          </w:p>
          <w:p w:rsidR="00CD26B9" w:rsidRDefault="00CD26B9">
            <w:pPr>
              <w:rPr>
                <w:b/>
                <w:bCs/>
              </w:rPr>
            </w:pPr>
          </w:p>
        </w:tc>
        <w:tc>
          <w:tcPr>
            <w:tcW w:w="2745" w:type="dxa"/>
          </w:tcPr>
          <w:p w:rsidR="00CD26B9" w:rsidRDefault="001C34A2">
            <w:pPr>
              <w:rPr>
                <w:b/>
                <w:bCs/>
              </w:rPr>
            </w:pPr>
            <w:r w:rsidRPr="001C34A2">
              <w:rPr>
                <w:rFonts w:asciiTheme="minorHAnsi" w:eastAsia="Times New Roman" w:hAnsiTheme="minorHAnsi" w:cstheme="minorHAnsi"/>
                <w:color w:val="000000"/>
                <w:szCs w:val="24"/>
                <w:shd w:val="clear" w:color="auto" w:fill="FFFFFF"/>
              </w:rPr>
              <w:t>Workload or attention to detail issues</w:t>
            </w:r>
          </w:p>
        </w:tc>
        <w:tc>
          <w:tcPr>
            <w:tcW w:w="2746" w:type="dxa"/>
          </w:tcPr>
          <w:p w:rsidR="00CD26B9" w:rsidRDefault="001C34A2">
            <w:pPr>
              <w:rPr>
                <w:b/>
                <w:bCs/>
              </w:rPr>
            </w:pPr>
            <w:r w:rsidRPr="001C34A2">
              <w:rPr>
                <w:rFonts w:asciiTheme="minorHAnsi" w:eastAsia="Times New Roman" w:hAnsiTheme="minorHAnsi" w:cstheme="minorHAnsi"/>
                <w:color w:val="000000"/>
                <w:szCs w:val="24"/>
                <w:shd w:val="clear" w:color="auto" w:fill="FFFFFF"/>
              </w:rPr>
              <w:t>Provide necessary amenities or services as compensation</w:t>
            </w:r>
          </w:p>
        </w:tc>
        <w:tc>
          <w:tcPr>
            <w:tcW w:w="2746" w:type="dxa"/>
          </w:tcPr>
          <w:p w:rsidR="00CD26B9" w:rsidRPr="001C34A2" w:rsidRDefault="001C34A2" w:rsidP="001C34A2">
            <w:pPr>
              <w:rPr>
                <w:bCs/>
              </w:rPr>
            </w:pPr>
            <w:r w:rsidRPr="001C34A2">
              <w:rPr>
                <w:bCs/>
              </w:rPr>
              <w:t>Establish clear communication channels between front desk and housekeeping team</w:t>
            </w:r>
          </w:p>
        </w:tc>
        <w:tc>
          <w:tcPr>
            <w:tcW w:w="2746" w:type="dxa"/>
          </w:tcPr>
          <w:p w:rsidR="00CD26B9" w:rsidRPr="00C15742" w:rsidRDefault="00C15742" w:rsidP="00C15742">
            <w:pPr>
              <w:rPr>
                <w:bCs/>
              </w:rPr>
            </w:pPr>
            <w:r w:rsidRPr="00C15742">
              <w:rPr>
                <w:bCs/>
              </w:rPr>
              <w:t>Foster a culture of continuous improvement and encourage idea sharing</w:t>
            </w:r>
          </w:p>
        </w:tc>
      </w:tr>
      <w:tr w:rsidR="00CD26B9" w:rsidTr="00867CA4">
        <w:trPr>
          <w:jc w:val="center"/>
        </w:trPr>
        <w:tc>
          <w:tcPr>
            <w:tcW w:w="2745" w:type="dxa"/>
          </w:tcPr>
          <w:p w:rsidR="00CD26B9" w:rsidRDefault="00CD26B9">
            <w:pPr>
              <w:rPr>
                <w:b/>
                <w:bCs/>
              </w:rPr>
            </w:pPr>
          </w:p>
          <w:p w:rsidR="00CD26B9" w:rsidRDefault="00CD26B9">
            <w:pPr>
              <w:rPr>
                <w:b/>
                <w:bCs/>
              </w:rPr>
            </w:pPr>
          </w:p>
          <w:p w:rsidR="00CD26B9" w:rsidRDefault="00CD26B9">
            <w:pPr>
              <w:rPr>
                <w:b/>
                <w:bCs/>
              </w:rPr>
            </w:pPr>
          </w:p>
        </w:tc>
        <w:tc>
          <w:tcPr>
            <w:tcW w:w="2745" w:type="dxa"/>
          </w:tcPr>
          <w:p w:rsidR="00CD26B9" w:rsidRDefault="00CD26B9">
            <w:pPr>
              <w:rPr>
                <w:b/>
                <w:bCs/>
              </w:rPr>
            </w:pPr>
          </w:p>
        </w:tc>
        <w:tc>
          <w:tcPr>
            <w:tcW w:w="2746" w:type="dxa"/>
          </w:tcPr>
          <w:p w:rsidR="00CD26B9" w:rsidRDefault="00CD26B9">
            <w:pPr>
              <w:rPr>
                <w:b/>
                <w:bCs/>
              </w:rPr>
            </w:pPr>
          </w:p>
        </w:tc>
        <w:tc>
          <w:tcPr>
            <w:tcW w:w="2746" w:type="dxa"/>
          </w:tcPr>
          <w:p w:rsidR="001C34A2" w:rsidRPr="001C34A2" w:rsidRDefault="001C34A2" w:rsidP="001C34A2">
            <w:pPr>
              <w:rPr>
                <w:bCs/>
              </w:rPr>
            </w:pPr>
            <w:r w:rsidRPr="001C34A2">
              <w:rPr>
                <w:bCs/>
              </w:rPr>
              <w:t>Implement a comprehensive checklist system for room cleaning and inspection</w:t>
            </w:r>
          </w:p>
          <w:p w:rsidR="00CD26B9" w:rsidRDefault="001C34A2" w:rsidP="001C34A2">
            <w:pPr>
              <w:rPr>
                <w:b/>
                <w:bCs/>
              </w:rPr>
            </w:pPr>
            <w:r w:rsidRPr="001C34A2">
              <w:rPr>
                <w:bCs/>
              </w:rPr>
              <w:t>Enhance supervision and conduct regular quality checks</w:t>
            </w:r>
          </w:p>
        </w:tc>
        <w:tc>
          <w:tcPr>
            <w:tcW w:w="2746" w:type="dxa"/>
          </w:tcPr>
          <w:p w:rsidR="00CD26B9" w:rsidRPr="00C15742" w:rsidRDefault="00C15742" w:rsidP="00C15742">
            <w:pPr>
              <w:rPr>
                <w:bCs/>
              </w:rPr>
            </w:pPr>
            <w:r w:rsidRPr="00C15742">
              <w:rPr>
                <w:bCs/>
              </w:rPr>
              <w:t>Review and update cleaning procedures regularly</w:t>
            </w:r>
          </w:p>
        </w:tc>
      </w:tr>
      <w:tr w:rsidR="00CD26B9" w:rsidTr="00867CA4">
        <w:trPr>
          <w:jc w:val="center"/>
        </w:trPr>
        <w:tc>
          <w:tcPr>
            <w:tcW w:w="2745" w:type="dxa"/>
          </w:tcPr>
          <w:p w:rsidR="00CD26B9" w:rsidRDefault="00CD26B9">
            <w:pPr>
              <w:rPr>
                <w:b/>
                <w:bCs/>
              </w:rPr>
            </w:pPr>
          </w:p>
          <w:p w:rsidR="00CD26B9" w:rsidRDefault="00CD26B9">
            <w:pPr>
              <w:rPr>
                <w:b/>
                <w:bCs/>
              </w:rPr>
            </w:pPr>
          </w:p>
          <w:p w:rsidR="00CD26B9" w:rsidRDefault="00CD26B9">
            <w:pPr>
              <w:rPr>
                <w:b/>
                <w:bCs/>
              </w:rPr>
            </w:pPr>
          </w:p>
        </w:tc>
        <w:tc>
          <w:tcPr>
            <w:tcW w:w="2745" w:type="dxa"/>
          </w:tcPr>
          <w:p w:rsidR="00CD26B9" w:rsidRDefault="00CD26B9">
            <w:pPr>
              <w:rPr>
                <w:b/>
                <w:bCs/>
              </w:rPr>
            </w:pPr>
          </w:p>
        </w:tc>
        <w:tc>
          <w:tcPr>
            <w:tcW w:w="2746" w:type="dxa"/>
          </w:tcPr>
          <w:p w:rsidR="00CD26B9" w:rsidRDefault="00CD26B9">
            <w:pPr>
              <w:rPr>
                <w:b/>
                <w:bCs/>
              </w:rPr>
            </w:pPr>
          </w:p>
        </w:tc>
        <w:tc>
          <w:tcPr>
            <w:tcW w:w="2746" w:type="dxa"/>
          </w:tcPr>
          <w:p w:rsidR="00CD26B9" w:rsidRDefault="00CD26B9">
            <w:pPr>
              <w:rPr>
                <w:b/>
                <w:bCs/>
              </w:rPr>
            </w:pPr>
          </w:p>
        </w:tc>
        <w:tc>
          <w:tcPr>
            <w:tcW w:w="2746" w:type="dxa"/>
          </w:tcPr>
          <w:p w:rsidR="00C15742" w:rsidRPr="00C15742" w:rsidRDefault="00C15742" w:rsidP="00C15742">
            <w:pPr>
              <w:rPr>
                <w:bCs/>
              </w:rPr>
            </w:pPr>
            <w:r w:rsidRPr="00C15742">
              <w:rPr>
                <w:bCs/>
              </w:rPr>
              <w:t>Implement new technologies or equipment as needed</w:t>
            </w:r>
          </w:p>
          <w:p w:rsidR="00CD26B9" w:rsidRDefault="00C15742" w:rsidP="00C15742">
            <w:pPr>
              <w:rPr>
                <w:b/>
                <w:bCs/>
              </w:rPr>
            </w:pPr>
            <w:r w:rsidRPr="00C15742">
              <w:rPr>
                <w:bCs/>
              </w:rPr>
              <w:t>Stay updated with industry best practices.</w:t>
            </w:r>
          </w:p>
        </w:tc>
      </w:tr>
    </w:tbl>
    <w:p w:rsidR="00330917" w:rsidRDefault="00330917">
      <w:pPr>
        <w:rPr>
          <w:b/>
          <w:bCs/>
        </w:rPr>
      </w:pPr>
    </w:p>
    <w:p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rsidR="00330917" w:rsidRPr="001749FD" w:rsidRDefault="00330917">
      <w:pPr>
        <w:rPr>
          <w:b/>
          <w:bCs/>
          <w:sz w:val="28"/>
          <w:szCs w:val="28"/>
        </w:rPr>
      </w:pPr>
      <w:r w:rsidRPr="001749FD">
        <w:rPr>
          <w:b/>
          <w:bCs/>
          <w:sz w:val="28"/>
          <w:szCs w:val="28"/>
        </w:rPr>
        <w:t>Component Three</w:t>
      </w:r>
      <w:r w:rsidR="004D0F63" w:rsidRPr="001749FD">
        <w:rPr>
          <w:b/>
          <w:bCs/>
          <w:sz w:val="28"/>
          <w:szCs w:val="28"/>
        </w:rPr>
        <w:t>:</w:t>
      </w:r>
    </w:p>
    <w:p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roofErr w:type="spellStart"/>
      <w:r w:rsidRPr="001749FD">
        <w:rPr>
          <w:rFonts w:eastAsia="Carlito" w:cs="Times New Roman"/>
          <w:color w:val="auto"/>
          <w:sz w:val="28"/>
          <w:szCs w:val="28"/>
          <w:lang w:val="en-US"/>
        </w:rPr>
        <w:t>Yourtaskistocreateandpreparea</w:t>
      </w:r>
      <w:r w:rsidRPr="001749FD">
        <w:rPr>
          <w:rFonts w:eastAsia="Carlito" w:cs="Times New Roman"/>
          <w:b/>
          <w:color w:val="auto"/>
          <w:sz w:val="28"/>
          <w:szCs w:val="28"/>
          <w:lang w:val="en-US"/>
        </w:rPr>
        <w:t>presentation</w:t>
      </w:r>
      <w:r w:rsidRPr="001749FD">
        <w:rPr>
          <w:rFonts w:eastAsia="Carlito" w:cs="Times New Roman"/>
          <w:color w:val="auto"/>
          <w:sz w:val="28"/>
          <w:szCs w:val="28"/>
          <w:lang w:val="en-US"/>
        </w:rPr>
        <w:t>following</w:t>
      </w:r>
      <w:proofErr w:type="spellEnd"/>
      <w:r w:rsidRPr="001749FD">
        <w:rPr>
          <w:rFonts w:eastAsia="Carlito" w:cs="Times New Roman"/>
          <w:color w:val="auto"/>
          <w:sz w:val="28"/>
          <w:szCs w:val="28"/>
          <w:lang w:val="en-US"/>
        </w:rPr>
        <w:t xml:space="preserve"> the detailed scenario provided below.</w:t>
      </w:r>
    </w:p>
    <w:p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rsidTr="004D0F63">
        <w:trPr>
          <w:trHeight w:val="533"/>
          <w:jc w:val="center"/>
        </w:trPr>
        <w:tc>
          <w:tcPr>
            <w:tcW w:w="9377" w:type="dxa"/>
          </w:tcPr>
          <w:p w:rsidR="004D0F63" w:rsidRDefault="004D0F63" w:rsidP="004D0F63">
            <w:pPr>
              <w:rPr>
                <w:b/>
                <w:bCs/>
              </w:rPr>
            </w:pPr>
          </w:p>
          <w:p w:rsidR="004D0F63" w:rsidRDefault="00190694" w:rsidP="00856F96">
            <w:pPr>
              <w:jc w:val="center"/>
              <w:rPr>
                <w:b/>
                <w:bCs/>
              </w:rPr>
            </w:pPr>
            <w:r w:rsidRPr="00856F96">
              <w:rPr>
                <w:b/>
                <w:bCs/>
                <w:noProof/>
                <w:lang w:val="en-US"/>
              </w:rPr>
            </w:r>
            <w:r w:rsidR="00190694" w:rsidRPr="00856F96">
              <w:rPr>
                <w:b/>
                <w:bCs/>
                <w:noProof/>
                <w:lang w:val="en-US"/>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8pt;height:312.5pt" o:ole="">
                  <v:imagedata r:id="rId8" o:title=""/>
                </v:shape>
                <o:OLEObject Type="Embed" ProgID="PowerPoint.Slide.12" ShapeID="_x0000_i1025" DrawAspect="Content" ObjectID="_1748119401" r:id="rId9"/>
              </w:object>
            </w:r>
          </w:p>
          <w:p w:rsidR="004D0F63" w:rsidRDefault="004D0F63" w:rsidP="004D0F63">
            <w:pPr>
              <w:rPr>
                <w:b/>
                <w:bCs/>
              </w:rPr>
            </w:pPr>
          </w:p>
          <w:p w:rsidR="004D0F63" w:rsidRDefault="004D0F63" w:rsidP="004D0F63">
            <w:pPr>
              <w:rPr>
                <w:b/>
                <w:bCs/>
              </w:rPr>
            </w:pPr>
          </w:p>
          <w:p w:rsidR="00357851" w:rsidRDefault="00357851" w:rsidP="004D0F63">
            <w:pPr>
              <w:rPr>
                <w:b/>
                <w:bCs/>
              </w:rPr>
            </w:pPr>
          </w:p>
          <w:p w:rsidR="004D0F63" w:rsidRDefault="004D0F63" w:rsidP="004D0F63">
            <w:pPr>
              <w:rPr>
                <w:b/>
                <w:bCs/>
              </w:rPr>
            </w:pPr>
          </w:p>
        </w:tc>
      </w:tr>
      <w:tr w:rsidR="004D0F63" w:rsidTr="004D0F63">
        <w:trPr>
          <w:trHeight w:val="533"/>
          <w:jc w:val="center"/>
        </w:trPr>
        <w:tc>
          <w:tcPr>
            <w:tcW w:w="9377" w:type="dxa"/>
          </w:tcPr>
          <w:p w:rsidR="004D0F63" w:rsidRDefault="004D0F63" w:rsidP="004D0F63">
            <w:pPr>
              <w:rPr>
                <w:b/>
                <w:bCs/>
              </w:rPr>
            </w:pPr>
            <w:r>
              <w:rPr>
                <w:b/>
                <w:bCs/>
              </w:rPr>
              <w:t>Training Notes:</w:t>
            </w:r>
          </w:p>
          <w:p w:rsidR="000A4F0A" w:rsidRDefault="000A4F0A" w:rsidP="004D0F63">
            <w:pPr>
              <w:rPr>
                <w:b/>
                <w:bCs/>
              </w:rPr>
            </w:pPr>
          </w:p>
          <w:p w:rsidR="000A4F0A" w:rsidRDefault="000A4F0A" w:rsidP="000A4F0A">
            <w:pPr>
              <w:rPr>
                <w:rFonts w:cs="Times New Roman"/>
                <w:szCs w:val="24"/>
                <w:lang w:val="en-US"/>
              </w:rPr>
            </w:pPr>
            <w:r w:rsidRPr="00782E42">
              <w:rPr>
                <w:rFonts w:cs="Times New Roman"/>
                <w:szCs w:val="24"/>
                <w:lang w:val="en-US"/>
              </w:rPr>
              <w:t>Welcome to the Housekeeping Team Training. This training session aims to enhance our skills and ensure that we consistently deliver exceptional service.</w:t>
            </w:r>
          </w:p>
          <w:p w:rsidR="000A4F0A" w:rsidRPr="00782E42" w:rsidRDefault="00856F96" w:rsidP="000A4F0A">
            <w:pPr>
              <w:rPr>
                <w:rFonts w:cs="Times New Roman"/>
                <w:szCs w:val="24"/>
                <w:lang w:val="en-US"/>
              </w:rPr>
            </w:pPr>
            <w:r>
              <w:rPr>
                <w:rFonts w:cs="Times New Roman"/>
                <w:szCs w:val="24"/>
                <w:lang w:val="en-US"/>
              </w:rPr>
              <w:t xml:space="preserve">The </w:t>
            </w:r>
            <w:r w:rsidR="000A4F0A" w:rsidRPr="00782E42">
              <w:rPr>
                <w:rFonts w:cs="Times New Roman"/>
                <w:szCs w:val="24"/>
                <w:lang w:val="en-US"/>
              </w:rPr>
              <w:t>Objectives</w:t>
            </w:r>
            <w:r>
              <w:rPr>
                <w:rFonts w:cs="Times New Roman"/>
                <w:szCs w:val="24"/>
                <w:lang w:val="en-US"/>
              </w:rPr>
              <w:t xml:space="preserve"> of the training focus on </w:t>
            </w:r>
            <w:r w:rsidR="000A4F0A" w:rsidRPr="00782E42">
              <w:rPr>
                <w:rFonts w:cs="Times New Roman"/>
                <w:szCs w:val="24"/>
                <w:lang w:val="en-US"/>
              </w:rPr>
              <w:t xml:space="preserve"> </w:t>
            </w:r>
          </w:p>
          <w:p w:rsidR="000A4F0A" w:rsidRPr="00856F96" w:rsidRDefault="000A4F0A" w:rsidP="00856F96">
            <w:pPr>
              <w:pStyle w:val="ListParagraph"/>
              <w:numPr>
                <w:ilvl w:val="0"/>
                <w:numId w:val="3"/>
              </w:numPr>
              <w:rPr>
                <w:rFonts w:cs="Times New Roman"/>
                <w:szCs w:val="24"/>
              </w:rPr>
            </w:pPr>
            <w:r w:rsidRPr="00856F96">
              <w:rPr>
                <w:rFonts w:cs="Times New Roman"/>
                <w:szCs w:val="24"/>
              </w:rPr>
              <w:t>Achieving brand standards</w:t>
            </w:r>
          </w:p>
          <w:p w:rsidR="000A4F0A" w:rsidRPr="00856F96" w:rsidRDefault="000A4F0A" w:rsidP="00856F96">
            <w:pPr>
              <w:pStyle w:val="ListParagraph"/>
              <w:numPr>
                <w:ilvl w:val="0"/>
                <w:numId w:val="3"/>
              </w:numPr>
              <w:rPr>
                <w:rFonts w:cs="Times New Roman"/>
                <w:szCs w:val="24"/>
              </w:rPr>
            </w:pPr>
            <w:r w:rsidRPr="00856F96">
              <w:rPr>
                <w:rFonts w:cs="Times New Roman"/>
                <w:szCs w:val="24"/>
              </w:rPr>
              <w:t>Guest satisfaction</w:t>
            </w:r>
          </w:p>
          <w:p w:rsidR="000A4F0A" w:rsidRPr="00856F96" w:rsidRDefault="000A4F0A" w:rsidP="00856F96">
            <w:pPr>
              <w:pStyle w:val="ListParagraph"/>
              <w:numPr>
                <w:ilvl w:val="0"/>
                <w:numId w:val="3"/>
              </w:numPr>
              <w:rPr>
                <w:rFonts w:cs="Times New Roman"/>
                <w:szCs w:val="24"/>
              </w:rPr>
            </w:pPr>
            <w:r w:rsidRPr="00856F96">
              <w:rPr>
                <w:rFonts w:cs="Times New Roman"/>
                <w:szCs w:val="24"/>
              </w:rPr>
              <w:t>Maintaining health and safety procedures.</w:t>
            </w:r>
          </w:p>
          <w:p w:rsidR="000A4F0A" w:rsidRDefault="000A4F0A" w:rsidP="004D0F63">
            <w:pPr>
              <w:rPr>
                <w:b/>
                <w:bCs/>
              </w:rPr>
            </w:pPr>
          </w:p>
        </w:tc>
      </w:tr>
      <w:tr w:rsidR="004D0F63" w:rsidTr="004D0F63">
        <w:trPr>
          <w:trHeight w:val="533"/>
          <w:jc w:val="center"/>
        </w:trPr>
        <w:tc>
          <w:tcPr>
            <w:tcW w:w="9377" w:type="dxa"/>
          </w:tcPr>
          <w:p w:rsidR="004D0F63" w:rsidRDefault="004D0F63" w:rsidP="004D0F63">
            <w:pPr>
              <w:jc w:val="center"/>
              <w:rPr>
                <w:b/>
                <w:bCs/>
              </w:rPr>
            </w:pPr>
          </w:p>
          <w:p w:rsidR="004D0F63" w:rsidRDefault="004D0F63" w:rsidP="00357851">
            <w:pPr>
              <w:rPr>
                <w:b/>
                <w:bCs/>
              </w:rPr>
            </w:pPr>
          </w:p>
          <w:p w:rsidR="004D0F63" w:rsidRDefault="004D0F63" w:rsidP="004D0F63">
            <w:pPr>
              <w:jc w:val="center"/>
              <w:rPr>
                <w:b/>
                <w:bCs/>
              </w:rPr>
            </w:pPr>
          </w:p>
          <w:p w:rsidR="004D0F63" w:rsidRDefault="00190694" w:rsidP="00882B8E">
            <w:pPr>
              <w:rPr>
                <w:b/>
                <w:bCs/>
              </w:rPr>
            </w:pPr>
            <w:r w:rsidRPr="00882B8E">
              <w:rPr>
                <w:b/>
                <w:bCs/>
                <w:noProof/>
                <w:lang w:val="en-US"/>
              </w:rPr>
            </w:r>
            <w:r w:rsidR="00190694" w:rsidRPr="00882B8E">
              <w:rPr>
                <w:b/>
                <w:bCs/>
                <w:noProof/>
                <w:lang w:val="en-US"/>
              </w:rPr>
              <w:object w:dxaOrig="7202" w:dyaOrig="5390">
                <v:shape id="_x0000_i1026" type="#_x0000_t75" style="width:5in;height:269.5pt" o:ole="">
                  <v:imagedata r:id="rId10" o:title=""/>
                </v:shape>
                <o:OLEObject Type="Embed" ProgID="PowerPoint.Slide.12" ShapeID="_x0000_i1026" DrawAspect="Content" ObjectID="_1748119402" r:id="rId11"/>
              </w:object>
            </w:r>
          </w:p>
          <w:p w:rsidR="004D0F63" w:rsidRDefault="004D0F63" w:rsidP="004D0F63">
            <w:pPr>
              <w:jc w:val="center"/>
              <w:rPr>
                <w:b/>
                <w:bCs/>
              </w:rPr>
            </w:pPr>
          </w:p>
          <w:p w:rsidR="004D0F63" w:rsidRDefault="004D0F63" w:rsidP="004D0F63">
            <w:pPr>
              <w:jc w:val="center"/>
              <w:rPr>
                <w:b/>
                <w:bCs/>
              </w:rPr>
            </w:pPr>
          </w:p>
        </w:tc>
      </w:tr>
      <w:tr w:rsidR="004D0F63" w:rsidTr="004D0F63">
        <w:trPr>
          <w:trHeight w:val="533"/>
          <w:jc w:val="center"/>
        </w:trPr>
        <w:tc>
          <w:tcPr>
            <w:tcW w:w="9377" w:type="dxa"/>
          </w:tcPr>
          <w:p w:rsidR="004D0F63" w:rsidRDefault="004D0F63" w:rsidP="004D0F63">
            <w:pPr>
              <w:rPr>
                <w:b/>
                <w:bCs/>
              </w:rPr>
            </w:pPr>
            <w:r>
              <w:rPr>
                <w:b/>
                <w:bCs/>
              </w:rPr>
              <w:t>Training Notes:</w:t>
            </w:r>
          </w:p>
          <w:p w:rsidR="00882B8E" w:rsidRPr="00782E42" w:rsidRDefault="00882B8E" w:rsidP="00882B8E">
            <w:pPr>
              <w:rPr>
                <w:rFonts w:cs="Times New Roman"/>
                <w:szCs w:val="24"/>
                <w:lang w:val="en-US"/>
              </w:rPr>
            </w:pPr>
            <w:r w:rsidRPr="00782E42">
              <w:rPr>
                <w:rFonts w:cs="Times New Roman"/>
                <w:szCs w:val="24"/>
                <w:lang w:val="en-US"/>
              </w:rPr>
              <w:t>Consistent guest experience: Brand standards create a uniform experience for guests, ensuring they receive the same level of service throughout their stay. This includes cleanliness, room amenities, and overall service quality. By adhering to brand standards, we provide guests with a sense of reliability and professionalism.</w:t>
            </w:r>
          </w:p>
          <w:p w:rsidR="00882B8E" w:rsidRPr="00782E42" w:rsidRDefault="00882B8E" w:rsidP="00882B8E">
            <w:pPr>
              <w:rPr>
                <w:rFonts w:cs="Times New Roman"/>
                <w:szCs w:val="24"/>
                <w:lang w:val="en-US"/>
              </w:rPr>
            </w:pPr>
            <w:r w:rsidRPr="00782E42">
              <w:rPr>
                <w:rFonts w:cs="Times New Roman"/>
                <w:szCs w:val="24"/>
                <w:lang w:val="en-US"/>
              </w:rPr>
              <w:t>Enhancing hotel reputation: Meeting brand standards contributes to positive guest reviews, recommendations, and overall reputation. Consistency in delivering brand standards helps build trust and loyalty among guests. Positive reviews and recommendations attract new guests and lead to higher occupancy rates, which is essential for the success of our hotel.</w:t>
            </w:r>
          </w:p>
          <w:p w:rsidR="00882B8E" w:rsidRPr="00882B8E" w:rsidRDefault="00882B8E" w:rsidP="004D0F63">
            <w:pPr>
              <w:rPr>
                <w:bCs/>
              </w:rPr>
            </w:pPr>
          </w:p>
        </w:tc>
      </w:tr>
      <w:tr w:rsidR="004D0F63" w:rsidTr="004D0F63">
        <w:trPr>
          <w:trHeight w:val="533"/>
          <w:jc w:val="center"/>
        </w:trPr>
        <w:tc>
          <w:tcPr>
            <w:tcW w:w="9377" w:type="dxa"/>
          </w:tcPr>
          <w:p w:rsidR="004D0F63" w:rsidRDefault="004D0F63" w:rsidP="004D0F63">
            <w:pPr>
              <w:jc w:val="center"/>
              <w:rPr>
                <w:b/>
                <w:bCs/>
              </w:rPr>
            </w:pPr>
          </w:p>
          <w:p w:rsidR="004D0F63" w:rsidRDefault="00190694" w:rsidP="004D0F63">
            <w:pPr>
              <w:jc w:val="center"/>
              <w:rPr>
                <w:b/>
                <w:bCs/>
              </w:rPr>
            </w:pPr>
            <w:r w:rsidRPr="00E003BC">
              <w:rPr>
                <w:b/>
                <w:bCs/>
                <w:noProof/>
                <w:lang w:val="en-US"/>
              </w:rPr>
            </w:r>
            <w:r w:rsidR="00190694" w:rsidRPr="00E003BC">
              <w:rPr>
                <w:b/>
                <w:bCs/>
                <w:noProof/>
                <w:lang w:val="en-US"/>
              </w:rPr>
              <w:object w:dxaOrig="7202" w:dyaOrig="5390">
                <v:shape id="_x0000_i1027" type="#_x0000_t75" style="width:5in;height:269.5pt" o:ole="">
                  <v:imagedata r:id="rId12" o:title=""/>
                </v:shape>
                <o:OLEObject Type="Embed" ProgID="PowerPoint.Slide.12" ShapeID="_x0000_i1027" DrawAspect="Content" ObjectID="_1748119403" r:id="rId13"/>
              </w:object>
            </w:r>
          </w:p>
          <w:p w:rsidR="004D0F63" w:rsidRDefault="004D0F63" w:rsidP="004D0F63">
            <w:pPr>
              <w:jc w:val="center"/>
              <w:rPr>
                <w:b/>
                <w:bCs/>
              </w:rPr>
            </w:pPr>
          </w:p>
          <w:p w:rsidR="004D0F63" w:rsidRDefault="004D0F63" w:rsidP="004D0F63">
            <w:pPr>
              <w:jc w:val="center"/>
              <w:rPr>
                <w:b/>
                <w:bCs/>
              </w:rPr>
            </w:pPr>
          </w:p>
          <w:p w:rsidR="004D0F63" w:rsidRDefault="004D0F63" w:rsidP="004D0F63">
            <w:pPr>
              <w:jc w:val="center"/>
              <w:rPr>
                <w:b/>
                <w:bCs/>
              </w:rPr>
            </w:pPr>
          </w:p>
        </w:tc>
      </w:tr>
      <w:tr w:rsidR="004D0F63" w:rsidTr="004D0F63">
        <w:trPr>
          <w:trHeight w:val="489"/>
          <w:jc w:val="center"/>
        </w:trPr>
        <w:tc>
          <w:tcPr>
            <w:tcW w:w="9377" w:type="dxa"/>
          </w:tcPr>
          <w:p w:rsidR="004D0F63" w:rsidRDefault="004D0F63" w:rsidP="004D0F63">
            <w:pPr>
              <w:rPr>
                <w:b/>
                <w:bCs/>
              </w:rPr>
            </w:pPr>
            <w:r>
              <w:rPr>
                <w:b/>
                <w:bCs/>
              </w:rPr>
              <w:t>Training Notes:</w:t>
            </w:r>
          </w:p>
          <w:p w:rsidR="00882B8E" w:rsidRPr="00782E42" w:rsidRDefault="00882B8E" w:rsidP="00882B8E">
            <w:pPr>
              <w:rPr>
                <w:rFonts w:cs="Times New Roman"/>
                <w:szCs w:val="24"/>
                <w:lang w:val="en-US"/>
              </w:rPr>
            </w:pPr>
            <w:r w:rsidRPr="00782E42">
              <w:rPr>
                <w:rFonts w:cs="Times New Roman"/>
                <w:szCs w:val="24"/>
                <w:lang w:val="en-US"/>
              </w:rPr>
              <w:t>Anticipating guest needs: Understanding guest preferences allows us to personalize their experience and exceed their expectations. This includes factors such as room cleanliness, amenities, and special requests. By actively listening and observing guests, we can anticipate their needs and proactively address them.</w:t>
            </w:r>
          </w:p>
          <w:p w:rsidR="00882B8E" w:rsidRPr="00782E42" w:rsidRDefault="00882B8E" w:rsidP="00882B8E">
            <w:pPr>
              <w:rPr>
                <w:rFonts w:cs="Times New Roman"/>
                <w:szCs w:val="24"/>
                <w:lang w:val="en-US"/>
              </w:rPr>
            </w:pPr>
            <w:r w:rsidRPr="00782E42">
              <w:rPr>
                <w:rFonts w:cs="Times New Roman"/>
                <w:szCs w:val="24"/>
                <w:lang w:val="en-US"/>
              </w:rPr>
              <w:t>Enhancing guest satisfaction: Meeting and exceeding guest expectations leads to higher satisfaction, positive reviews, and repeat business. By going above and beyond, we create memorable experiences that leave a lasting impression. Satisfied guests are more likely to become loyal customers and ambassadors for our hotel.</w:t>
            </w:r>
          </w:p>
          <w:p w:rsidR="00882B8E" w:rsidRPr="00882B8E" w:rsidRDefault="00882B8E" w:rsidP="004D0F63">
            <w:pPr>
              <w:rPr>
                <w:bCs/>
              </w:rPr>
            </w:pPr>
          </w:p>
        </w:tc>
      </w:tr>
      <w:tr w:rsidR="004D0F63" w:rsidTr="004D0F63">
        <w:trPr>
          <w:trHeight w:val="533"/>
          <w:jc w:val="center"/>
        </w:trPr>
        <w:tc>
          <w:tcPr>
            <w:tcW w:w="9377" w:type="dxa"/>
          </w:tcPr>
          <w:p w:rsidR="004D0F63" w:rsidRDefault="004D0F63" w:rsidP="004D0F63">
            <w:pPr>
              <w:jc w:val="center"/>
              <w:rPr>
                <w:b/>
                <w:bCs/>
              </w:rPr>
            </w:pPr>
          </w:p>
          <w:p w:rsidR="004D0F63" w:rsidRDefault="00190694" w:rsidP="004D0F63">
            <w:pPr>
              <w:jc w:val="center"/>
              <w:rPr>
                <w:b/>
                <w:bCs/>
              </w:rPr>
            </w:pPr>
            <w:r w:rsidRPr="00E003BC">
              <w:rPr>
                <w:b/>
                <w:bCs/>
                <w:noProof/>
                <w:lang w:val="en-US"/>
              </w:rPr>
            </w:r>
            <w:r w:rsidR="00190694" w:rsidRPr="00E003BC">
              <w:rPr>
                <w:b/>
                <w:bCs/>
                <w:noProof/>
                <w:lang w:val="en-US"/>
              </w:rPr>
              <w:object w:dxaOrig="7202" w:dyaOrig="5390">
                <v:shape id="_x0000_i1028" type="#_x0000_t75" style="width:5in;height:269.5pt" o:ole="">
                  <v:imagedata r:id="rId14" o:title=""/>
                </v:shape>
                <o:OLEObject Type="Embed" ProgID="PowerPoint.Slide.12" ShapeID="_x0000_i1028" DrawAspect="Content" ObjectID="_1748119404" r:id="rId15"/>
              </w:object>
            </w:r>
          </w:p>
          <w:p w:rsidR="004D0F63" w:rsidRDefault="004D0F63" w:rsidP="004D0F63">
            <w:pPr>
              <w:jc w:val="center"/>
              <w:rPr>
                <w:b/>
                <w:bCs/>
              </w:rPr>
            </w:pPr>
          </w:p>
          <w:p w:rsidR="004D0F63" w:rsidRDefault="004D0F63" w:rsidP="004D0F63">
            <w:pPr>
              <w:jc w:val="center"/>
              <w:rPr>
                <w:b/>
                <w:bCs/>
              </w:rPr>
            </w:pPr>
          </w:p>
          <w:p w:rsidR="004D0F63" w:rsidRDefault="004D0F63" w:rsidP="004D0F63">
            <w:pPr>
              <w:jc w:val="center"/>
              <w:rPr>
                <w:b/>
                <w:bCs/>
              </w:rPr>
            </w:pPr>
          </w:p>
          <w:p w:rsidR="004D0F63" w:rsidRDefault="004D0F63" w:rsidP="004D0F63">
            <w:pPr>
              <w:rPr>
                <w:b/>
                <w:bCs/>
              </w:rPr>
            </w:pPr>
          </w:p>
        </w:tc>
      </w:tr>
      <w:tr w:rsidR="004D0F63" w:rsidTr="004D0F63">
        <w:trPr>
          <w:trHeight w:val="533"/>
          <w:jc w:val="center"/>
        </w:trPr>
        <w:tc>
          <w:tcPr>
            <w:tcW w:w="9377" w:type="dxa"/>
          </w:tcPr>
          <w:p w:rsidR="004D0F63" w:rsidRDefault="004D0F63" w:rsidP="004D0F63">
            <w:pPr>
              <w:rPr>
                <w:bCs/>
              </w:rPr>
            </w:pPr>
            <w:r>
              <w:rPr>
                <w:b/>
                <w:bCs/>
              </w:rPr>
              <w:t>Training Notes:</w:t>
            </w:r>
          </w:p>
          <w:p w:rsidR="00E003BC" w:rsidRDefault="00E003BC" w:rsidP="004D0F63">
            <w:pPr>
              <w:rPr>
                <w:bCs/>
              </w:rPr>
            </w:pPr>
          </w:p>
          <w:p w:rsidR="00E003BC" w:rsidRPr="00782E42" w:rsidRDefault="00E003BC" w:rsidP="00E003BC">
            <w:pPr>
              <w:rPr>
                <w:rFonts w:cs="Times New Roman"/>
                <w:szCs w:val="24"/>
                <w:lang w:val="en-US"/>
              </w:rPr>
            </w:pPr>
            <w:r w:rsidRPr="00782E42">
              <w:rPr>
                <w:rFonts w:cs="Times New Roman"/>
                <w:szCs w:val="24"/>
                <w:lang w:val="en-US"/>
              </w:rPr>
              <w:t>Proper cleaning techniques and products: Using the correct cleaning techniques and products is essential for maintaining cleanliness and hygiene standards. This includes using appropriate cleaning agents, following established procedures, and paying attention to detail. Proper training and knowledge of cleaning methods are crucial for delivering high-quality results.</w:t>
            </w:r>
          </w:p>
          <w:p w:rsidR="00E003BC" w:rsidRPr="00782E42" w:rsidRDefault="00E003BC" w:rsidP="00E003BC">
            <w:pPr>
              <w:rPr>
                <w:rFonts w:cs="Times New Roman"/>
                <w:szCs w:val="24"/>
                <w:lang w:val="en-US"/>
              </w:rPr>
            </w:pPr>
            <w:r w:rsidRPr="00782E42">
              <w:rPr>
                <w:rFonts w:cs="Times New Roman"/>
                <w:szCs w:val="24"/>
                <w:lang w:val="en-US"/>
              </w:rPr>
              <w:t>Attention to detail in cleaning tasks: Cleaning is more than just surface-level tidying. It involves thorough cleaning and inspection of all areas, including commonly overlooked spots, to ensure that every guest room and public area meets the highest standards of cleanliness. Paying attention to detail demonstrates our commitment to excellence.</w:t>
            </w:r>
          </w:p>
          <w:p w:rsidR="00E003BC" w:rsidRPr="00E003BC" w:rsidRDefault="00E003BC" w:rsidP="004D0F63">
            <w:pPr>
              <w:rPr>
                <w:bCs/>
              </w:rPr>
            </w:pPr>
          </w:p>
        </w:tc>
      </w:tr>
      <w:tr w:rsidR="004D0F63" w:rsidTr="004D0F63">
        <w:trPr>
          <w:trHeight w:val="533"/>
          <w:jc w:val="center"/>
        </w:trPr>
        <w:tc>
          <w:tcPr>
            <w:tcW w:w="9377" w:type="dxa"/>
          </w:tcPr>
          <w:p w:rsidR="004D0F63" w:rsidRDefault="004D0F63" w:rsidP="004D0F63">
            <w:pPr>
              <w:jc w:val="center"/>
              <w:rPr>
                <w:b/>
                <w:bCs/>
              </w:rPr>
            </w:pPr>
          </w:p>
          <w:p w:rsidR="004D0F63" w:rsidRDefault="00977466" w:rsidP="001749FD">
            <w:pPr>
              <w:tabs>
                <w:tab w:val="left" w:pos="264"/>
              </w:tabs>
              <w:rPr>
                <w:b/>
                <w:bCs/>
              </w:rPr>
            </w:pPr>
            <w:r>
              <w:rPr>
                <w:b/>
                <w:bCs/>
              </w:rPr>
              <w:tab/>
            </w:r>
            <w:r w:rsidR="00190694" w:rsidRPr="0024237E">
              <w:rPr>
                <w:b/>
                <w:bCs/>
                <w:noProof/>
                <w:lang w:val="en-US"/>
              </w:rPr>
            </w:r>
            <w:r w:rsidR="00190694" w:rsidRPr="0024237E">
              <w:rPr>
                <w:b/>
                <w:bCs/>
                <w:noProof/>
                <w:lang w:val="en-US"/>
              </w:rPr>
              <w:object w:dxaOrig="7202" w:dyaOrig="5390">
                <v:shape id="_x0000_i1029" type="#_x0000_t75" style="width:5in;height:269.5pt" o:ole="">
                  <v:imagedata r:id="rId16" o:title=""/>
                </v:shape>
                <o:OLEObject Type="Embed" ProgID="PowerPoint.Slide.12" ShapeID="_x0000_i1029" DrawAspect="Content" ObjectID="_1748119405" r:id="rId17"/>
              </w:object>
            </w:r>
          </w:p>
          <w:p w:rsidR="004D0F63" w:rsidRDefault="004D0F63" w:rsidP="004D0F63">
            <w:pPr>
              <w:jc w:val="center"/>
              <w:rPr>
                <w:b/>
                <w:bCs/>
              </w:rPr>
            </w:pPr>
          </w:p>
          <w:p w:rsidR="004D0F63" w:rsidRDefault="004D0F63" w:rsidP="004D0F63">
            <w:pPr>
              <w:jc w:val="center"/>
              <w:rPr>
                <w:b/>
                <w:bCs/>
              </w:rPr>
            </w:pPr>
          </w:p>
          <w:p w:rsidR="004D0F63" w:rsidRDefault="004D0F63" w:rsidP="004D0F63">
            <w:pPr>
              <w:jc w:val="center"/>
              <w:rPr>
                <w:b/>
                <w:bCs/>
              </w:rPr>
            </w:pPr>
          </w:p>
          <w:p w:rsidR="004D0F63" w:rsidRDefault="004D0F63" w:rsidP="004D0F63">
            <w:pPr>
              <w:jc w:val="center"/>
              <w:rPr>
                <w:b/>
                <w:bCs/>
              </w:rPr>
            </w:pPr>
          </w:p>
        </w:tc>
      </w:tr>
      <w:tr w:rsidR="004D0F63" w:rsidTr="004D0F63">
        <w:trPr>
          <w:trHeight w:val="533"/>
          <w:jc w:val="center"/>
        </w:trPr>
        <w:tc>
          <w:tcPr>
            <w:tcW w:w="9377" w:type="dxa"/>
          </w:tcPr>
          <w:p w:rsidR="004D0F63" w:rsidRDefault="004D0F63" w:rsidP="004D0F63">
            <w:pPr>
              <w:rPr>
                <w:b/>
                <w:bCs/>
              </w:rPr>
            </w:pPr>
            <w:r>
              <w:rPr>
                <w:b/>
                <w:bCs/>
              </w:rPr>
              <w:t>Training Notes:</w:t>
            </w:r>
          </w:p>
          <w:p w:rsidR="004D0F63" w:rsidRDefault="004D0F63" w:rsidP="004D0F63">
            <w:pPr>
              <w:tabs>
                <w:tab w:val="left" w:pos="2880"/>
              </w:tabs>
            </w:pPr>
            <w:r>
              <w:tab/>
            </w:r>
          </w:p>
          <w:p w:rsidR="0024237E" w:rsidRPr="00782E42" w:rsidRDefault="0024237E" w:rsidP="0024237E">
            <w:pPr>
              <w:rPr>
                <w:rFonts w:cs="Times New Roman"/>
                <w:szCs w:val="24"/>
                <w:lang w:val="en-US"/>
              </w:rPr>
            </w:pPr>
            <w:r w:rsidRPr="00782E42">
              <w:rPr>
                <w:rFonts w:cs="Times New Roman"/>
                <w:szCs w:val="24"/>
                <w:lang w:val="en-US"/>
              </w:rPr>
              <w:t>Handling cleaning chemicals safely: Proper handling, storage, and usage of cleaning chemicals are crucial to maintain a safe working environment. We must be aware of the correct procedures to prevent accidents, protect ourselves, and minimize the risks associated with chemical exposure. This includes wearing appropriate personal protective equipment (PPE) and following safety guidelines.</w:t>
            </w:r>
          </w:p>
          <w:p w:rsidR="0024237E" w:rsidRPr="00782E42" w:rsidRDefault="0024237E" w:rsidP="0024237E">
            <w:pPr>
              <w:rPr>
                <w:rFonts w:cs="Times New Roman"/>
                <w:szCs w:val="24"/>
                <w:lang w:val="en-US"/>
              </w:rPr>
            </w:pPr>
            <w:r w:rsidRPr="00782E42">
              <w:rPr>
                <w:rFonts w:cs="Times New Roman"/>
                <w:szCs w:val="24"/>
                <w:lang w:val="en-US"/>
              </w:rPr>
              <w:t>Fire safety and PPE protocols: Fire safety procedures, including knowing evacuation routes and locations of fire extinguishers, are essential for our safety and that of our guests. Additionally, we must adhere to personal protective equipment (PPE) protocols to protect ourselves from potential hazards during our work. This includes wearing gloves, goggles, and masks when necessary.</w:t>
            </w:r>
          </w:p>
          <w:p w:rsidR="0024237E" w:rsidRPr="004D0F63" w:rsidRDefault="0024237E" w:rsidP="004D0F63">
            <w:pPr>
              <w:tabs>
                <w:tab w:val="left" w:pos="2880"/>
              </w:tabs>
            </w:pPr>
          </w:p>
        </w:tc>
      </w:tr>
    </w:tbl>
    <w:p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rsidTr="00482BF5">
        <w:trPr>
          <w:trHeight w:val="533"/>
          <w:jc w:val="center"/>
        </w:trPr>
        <w:tc>
          <w:tcPr>
            <w:tcW w:w="9377" w:type="dxa"/>
          </w:tcPr>
          <w:p w:rsidR="004D0F63" w:rsidRDefault="004D0F63" w:rsidP="00482BF5">
            <w:pPr>
              <w:rPr>
                <w:b/>
                <w:bCs/>
              </w:rPr>
            </w:pPr>
          </w:p>
          <w:p w:rsidR="004D0F63" w:rsidRDefault="004D0F63" w:rsidP="00482BF5">
            <w:pPr>
              <w:rPr>
                <w:b/>
                <w:bCs/>
              </w:rPr>
            </w:pPr>
          </w:p>
          <w:p w:rsidR="004D0F63" w:rsidRDefault="00190694" w:rsidP="00482BF5">
            <w:pPr>
              <w:rPr>
                <w:b/>
                <w:bCs/>
              </w:rPr>
            </w:pPr>
            <w:r w:rsidRPr="0024237E">
              <w:rPr>
                <w:b/>
                <w:bCs/>
                <w:noProof/>
                <w:lang w:val="en-US"/>
              </w:rPr>
            </w:r>
            <w:r w:rsidR="00190694" w:rsidRPr="0024237E">
              <w:rPr>
                <w:b/>
                <w:bCs/>
                <w:noProof/>
                <w:lang w:val="en-US"/>
              </w:rPr>
              <w:object w:dxaOrig="7202" w:dyaOrig="5390">
                <v:shape id="_x0000_i1030" type="#_x0000_t75" style="width:5in;height:269.5pt" o:ole="">
                  <v:imagedata r:id="rId18" o:title=""/>
                </v:shape>
                <o:OLEObject Type="Embed" ProgID="PowerPoint.Slide.12" ShapeID="_x0000_i1030" DrawAspect="Content" ObjectID="_1748119406" r:id="rId19"/>
              </w:object>
            </w:r>
          </w:p>
          <w:p w:rsidR="00357851" w:rsidRDefault="00357851" w:rsidP="00482BF5">
            <w:pPr>
              <w:rPr>
                <w:b/>
                <w:bCs/>
              </w:rPr>
            </w:pPr>
          </w:p>
          <w:p w:rsidR="004D0F63" w:rsidRDefault="004D0F63" w:rsidP="00482BF5">
            <w:pPr>
              <w:rPr>
                <w:b/>
                <w:bCs/>
              </w:rPr>
            </w:pPr>
          </w:p>
          <w:p w:rsidR="004D0F63" w:rsidRDefault="004D0F63" w:rsidP="00482BF5">
            <w:pPr>
              <w:rPr>
                <w:b/>
                <w:bCs/>
              </w:rPr>
            </w:pPr>
          </w:p>
        </w:tc>
      </w:tr>
      <w:tr w:rsidR="004D0F63" w:rsidTr="00482BF5">
        <w:trPr>
          <w:trHeight w:val="533"/>
          <w:jc w:val="center"/>
        </w:trPr>
        <w:tc>
          <w:tcPr>
            <w:tcW w:w="9377" w:type="dxa"/>
          </w:tcPr>
          <w:p w:rsidR="004D0F63" w:rsidRDefault="004D0F63" w:rsidP="00482BF5">
            <w:pPr>
              <w:rPr>
                <w:b/>
                <w:bCs/>
              </w:rPr>
            </w:pPr>
            <w:r>
              <w:rPr>
                <w:b/>
                <w:bCs/>
              </w:rPr>
              <w:t>Training Notes:</w:t>
            </w:r>
          </w:p>
          <w:p w:rsidR="0024237E" w:rsidRPr="00782E42" w:rsidRDefault="0024237E" w:rsidP="0024237E">
            <w:pPr>
              <w:rPr>
                <w:rFonts w:cs="Times New Roman"/>
                <w:szCs w:val="24"/>
                <w:lang w:val="en-US"/>
              </w:rPr>
            </w:pPr>
            <w:r w:rsidRPr="00782E42">
              <w:rPr>
                <w:rFonts w:cs="Times New Roman"/>
                <w:szCs w:val="24"/>
                <w:lang w:val="en-US"/>
              </w:rPr>
              <w:t>Prioritizing tasks and managing time efficiently: Housekeeping requires efficient time management to complete tasks within the designated time frames. By prioritizing tasks based on urgency and importance, we can ensure that essential duties are completed in a timely manner. This helps maintain productivity, avoid delays, and prevent rushing through tasks, leading to better quality outcomes.</w:t>
            </w:r>
          </w:p>
          <w:p w:rsidR="0024237E" w:rsidRPr="0024237E" w:rsidRDefault="0024237E" w:rsidP="00482BF5">
            <w:pPr>
              <w:rPr>
                <w:bCs/>
              </w:rPr>
            </w:pPr>
          </w:p>
        </w:tc>
      </w:tr>
      <w:tr w:rsidR="004D0F63" w:rsidTr="00482BF5">
        <w:trPr>
          <w:trHeight w:val="533"/>
          <w:jc w:val="center"/>
        </w:trPr>
        <w:tc>
          <w:tcPr>
            <w:tcW w:w="9377" w:type="dxa"/>
          </w:tcPr>
          <w:p w:rsidR="004D0F63" w:rsidRDefault="004D0F63" w:rsidP="00482BF5">
            <w:pPr>
              <w:jc w:val="center"/>
              <w:rPr>
                <w:b/>
                <w:bCs/>
              </w:rPr>
            </w:pPr>
          </w:p>
          <w:p w:rsidR="004D0F63" w:rsidRDefault="004D0F63" w:rsidP="00482BF5">
            <w:pPr>
              <w:jc w:val="center"/>
              <w:rPr>
                <w:b/>
                <w:bCs/>
              </w:rPr>
            </w:pPr>
          </w:p>
          <w:p w:rsidR="004D0F63" w:rsidRDefault="00190694" w:rsidP="00482BF5">
            <w:pPr>
              <w:jc w:val="center"/>
              <w:rPr>
                <w:b/>
                <w:bCs/>
              </w:rPr>
            </w:pPr>
            <w:r w:rsidRPr="00763012">
              <w:rPr>
                <w:b/>
                <w:bCs/>
                <w:noProof/>
                <w:lang w:val="en-US"/>
              </w:rPr>
            </w:r>
            <w:r w:rsidR="00190694" w:rsidRPr="00763012">
              <w:rPr>
                <w:b/>
                <w:bCs/>
                <w:noProof/>
                <w:lang w:val="en-US"/>
              </w:rPr>
              <w:object w:dxaOrig="7202" w:dyaOrig="5390">
                <v:shape id="_x0000_i1031" type="#_x0000_t75" style="width:5in;height:269.5pt" o:ole="">
                  <v:imagedata r:id="rId20" o:title=""/>
                </v:shape>
                <o:OLEObject Type="Embed" ProgID="PowerPoint.Slide.12" ShapeID="_x0000_i1031" DrawAspect="Content" ObjectID="_1748119407" r:id="rId21"/>
              </w:object>
            </w: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tc>
      </w:tr>
      <w:tr w:rsidR="004D0F63" w:rsidTr="00482BF5">
        <w:trPr>
          <w:trHeight w:val="533"/>
          <w:jc w:val="center"/>
        </w:trPr>
        <w:tc>
          <w:tcPr>
            <w:tcW w:w="9377" w:type="dxa"/>
          </w:tcPr>
          <w:p w:rsidR="004D0F63" w:rsidRDefault="004D0F63" w:rsidP="00482BF5">
            <w:pPr>
              <w:rPr>
                <w:bCs/>
              </w:rPr>
            </w:pPr>
            <w:r>
              <w:rPr>
                <w:b/>
                <w:bCs/>
              </w:rPr>
              <w:t>Training Notes:</w:t>
            </w:r>
          </w:p>
          <w:p w:rsidR="0024237E" w:rsidRPr="00782E42" w:rsidRDefault="0024237E" w:rsidP="0024237E">
            <w:pPr>
              <w:rPr>
                <w:rFonts w:cs="Times New Roman"/>
                <w:szCs w:val="24"/>
                <w:lang w:val="en-US"/>
              </w:rPr>
            </w:pPr>
            <w:r w:rsidRPr="00782E42">
              <w:rPr>
                <w:rFonts w:cs="Times New Roman"/>
                <w:szCs w:val="24"/>
                <w:lang w:val="en-US"/>
              </w:rPr>
              <w:t>Thorough room inspections: Conducting detailed inspections of guest rooms is essential to ensure that they meet the highest standards of cleanliness and functionality. Pay attention to cleanliness, room amenities, and any maintenance issues that need to be addressed.</w:t>
            </w:r>
          </w:p>
          <w:p w:rsidR="0024237E" w:rsidRPr="00782E42" w:rsidRDefault="0024237E" w:rsidP="0024237E">
            <w:pPr>
              <w:rPr>
                <w:rFonts w:cs="Times New Roman"/>
                <w:szCs w:val="24"/>
                <w:lang w:val="en-US"/>
              </w:rPr>
            </w:pPr>
            <w:r w:rsidRPr="00782E42">
              <w:rPr>
                <w:rFonts w:cs="Times New Roman"/>
                <w:szCs w:val="24"/>
                <w:lang w:val="en-US"/>
              </w:rPr>
              <w:t>Reporting and resolving issues: Promptly report any maintenance or cleanliness issues to the appropriate department or team member for swift resolution. Effective communication is key to resolving issues and ensuring guest satisfaction.</w:t>
            </w:r>
          </w:p>
          <w:p w:rsidR="0024237E" w:rsidRPr="0024237E" w:rsidRDefault="0024237E" w:rsidP="00482BF5">
            <w:pPr>
              <w:rPr>
                <w:bCs/>
              </w:rPr>
            </w:pPr>
          </w:p>
        </w:tc>
      </w:tr>
      <w:tr w:rsidR="004D0F63" w:rsidTr="00482BF5">
        <w:trPr>
          <w:trHeight w:val="533"/>
          <w:jc w:val="center"/>
        </w:trPr>
        <w:tc>
          <w:tcPr>
            <w:tcW w:w="9377" w:type="dxa"/>
          </w:tcPr>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190694" w:rsidP="00482BF5">
            <w:pPr>
              <w:jc w:val="center"/>
              <w:rPr>
                <w:b/>
                <w:bCs/>
              </w:rPr>
            </w:pPr>
            <w:r w:rsidRPr="00763012">
              <w:rPr>
                <w:b/>
                <w:bCs/>
                <w:noProof/>
                <w:lang w:val="en-US"/>
              </w:rPr>
            </w:r>
            <w:r w:rsidR="00190694" w:rsidRPr="00763012">
              <w:rPr>
                <w:b/>
                <w:bCs/>
                <w:noProof/>
                <w:lang w:val="en-US"/>
              </w:rPr>
              <w:object w:dxaOrig="7202" w:dyaOrig="5390">
                <v:shape id="_x0000_i1032" type="#_x0000_t75" style="width:5in;height:269.5pt" o:ole="">
                  <v:imagedata r:id="rId22" o:title=""/>
                </v:shape>
                <o:OLEObject Type="Embed" ProgID="PowerPoint.Slide.12" ShapeID="_x0000_i1032" DrawAspect="Content" ObjectID="_1748119408" r:id="rId23"/>
              </w:object>
            </w: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tc>
      </w:tr>
      <w:tr w:rsidR="004D0F63" w:rsidTr="00482BF5">
        <w:trPr>
          <w:trHeight w:val="489"/>
          <w:jc w:val="center"/>
        </w:trPr>
        <w:tc>
          <w:tcPr>
            <w:tcW w:w="9377" w:type="dxa"/>
          </w:tcPr>
          <w:p w:rsidR="004D0F63" w:rsidRDefault="004D0F63" w:rsidP="00482BF5">
            <w:pPr>
              <w:rPr>
                <w:bCs/>
              </w:rPr>
            </w:pPr>
            <w:r>
              <w:rPr>
                <w:b/>
                <w:bCs/>
              </w:rPr>
              <w:t>Training Notes:</w:t>
            </w:r>
          </w:p>
          <w:p w:rsidR="00763012" w:rsidRPr="00782E42" w:rsidRDefault="00763012" w:rsidP="00763012">
            <w:pPr>
              <w:rPr>
                <w:rFonts w:cs="Times New Roman"/>
                <w:szCs w:val="24"/>
                <w:lang w:val="en-US"/>
              </w:rPr>
            </w:pPr>
            <w:r w:rsidRPr="00782E42">
              <w:rPr>
                <w:rFonts w:cs="Times New Roman"/>
                <w:szCs w:val="24"/>
                <w:lang w:val="en-US"/>
              </w:rPr>
              <w:t>Clear and concise communication: Effective communication is crucial for a well-coordinated housekeeping team. Use clear and concise language when communicating tasks, instructions, and feedback. Practice active listening to ensure that everyone understands their roles and responsibilities.</w:t>
            </w:r>
          </w:p>
          <w:p w:rsidR="00763012" w:rsidRPr="00782E42" w:rsidRDefault="00763012" w:rsidP="00763012">
            <w:pPr>
              <w:rPr>
                <w:rFonts w:cs="Times New Roman"/>
                <w:szCs w:val="24"/>
                <w:lang w:val="en-US"/>
              </w:rPr>
            </w:pPr>
            <w:r w:rsidRPr="00782E42">
              <w:rPr>
                <w:rFonts w:cs="Times New Roman"/>
                <w:szCs w:val="24"/>
                <w:lang w:val="en-US"/>
              </w:rPr>
              <w:t>Collaborative communication: Foster a collaborative environment where team members feel comfortable sharing ideas, suggestions, and concerns. Encourage open communication channels to promote teamwork and problem-solving.</w:t>
            </w:r>
          </w:p>
          <w:p w:rsidR="00763012" w:rsidRPr="00763012" w:rsidRDefault="00763012" w:rsidP="00482BF5">
            <w:pPr>
              <w:rPr>
                <w:bCs/>
              </w:rPr>
            </w:pPr>
          </w:p>
        </w:tc>
      </w:tr>
      <w:tr w:rsidR="004D0F63" w:rsidTr="00482BF5">
        <w:trPr>
          <w:trHeight w:val="533"/>
          <w:jc w:val="center"/>
        </w:trPr>
        <w:tc>
          <w:tcPr>
            <w:tcW w:w="9377" w:type="dxa"/>
          </w:tcPr>
          <w:p w:rsidR="004D0F63" w:rsidRDefault="004D0F63" w:rsidP="00482BF5">
            <w:pPr>
              <w:jc w:val="center"/>
              <w:rPr>
                <w:b/>
                <w:bCs/>
              </w:rPr>
            </w:pPr>
          </w:p>
          <w:p w:rsidR="004D0F63" w:rsidRDefault="004D0F63" w:rsidP="00482BF5">
            <w:pPr>
              <w:jc w:val="center"/>
              <w:rPr>
                <w:b/>
                <w:bCs/>
              </w:rPr>
            </w:pPr>
          </w:p>
          <w:p w:rsidR="004D0F63" w:rsidRDefault="00190694" w:rsidP="00482BF5">
            <w:pPr>
              <w:jc w:val="center"/>
              <w:rPr>
                <w:b/>
                <w:bCs/>
              </w:rPr>
            </w:pPr>
            <w:r w:rsidRPr="002D70AA">
              <w:rPr>
                <w:b/>
                <w:bCs/>
                <w:noProof/>
                <w:lang w:val="en-US"/>
              </w:rPr>
            </w:r>
            <w:r w:rsidR="00190694" w:rsidRPr="002D70AA">
              <w:rPr>
                <w:b/>
                <w:bCs/>
                <w:noProof/>
                <w:lang w:val="en-US"/>
              </w:rPr>
              <w:object w:dxaOrig="7202" w:dyaOrig="5390">
                <v:shape id="_x0000_i1033" type="#_x0000_t75" style="width:5in;height:269.5pt" o:ole="">
                  <v:imagedata r:id="rId24" o:title=""/>
                </v:shape>
                <o:OLEObject Type="Embed" ProgID="PowerPoint.Slide.12" ShapeID="_x0000_i1033" DrawAspect="Content" ObjectID="_1748119409" r:id="rId25"/>
              </w:object>
            </w: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482BF5">
            <w:pPr>
              <w:rPr>
                <w:b/>
                <w:bCs/>
              </w:rPr>
            </w:pPr>
          </w:p>
        </w:tc>
      </w:tr>
      <w:tr w:rsidR="004D0F63" w:rsidTr="00482BF5">
        <w:trPr>
          <w:trHeight w:val="533"/>
          <w:jc w:val="center"/>
        </w:trPr>
        <w:tc>
          <w:tcPr>
            <w:tcW w:w="9377" w:type="dxa"/>
          </w:tcPr>
          <w:p w:rsidR="004D0F63" w:rsidRDefault="004D0F63" w:rsidP="00482BF5">
            <w:pPr>
              <w:rPr>
                <w:bCs/>
              </w:rPr>
            </w:pPr>
            <w:r>
              <w:rPr>
                <w:b/>
                <w:bCs/>
              </w:rPr>
              <w:t>Training Notes:</w:t>
            </w:r>
          </w:p>
          <w:p w:rsidR="00763012" w:rsidRDefault="00763012" w:rsidP="00482BF5">
            <w:pPr>
              <w:rPr>
                <w:bCs/>
              </w:rPr>
            </w:pPr>
          </w:p>
          <w:p w:rsidR="00763012" w:rsidRPr="00782E42" w:rsidRDefault="00763012" w:rsidP="00763012">
            <w:pPr>
              <w:rPr>
                <w:rFonts w:cs="Times New Roman"/>
                <w:szCs w:val="24"/>
                <w:lang w:val="en-US"/>
              </w:rPr>
            </w:pPr>
            <w:r w:rsidRPr="00782E42">
              <w:rPr>
                <w:rFonts w:cs="Times New Roman"/>
                <w:szCs w:val="24"/>
                <w:lang w:val="en-US"/>
              </w:rPr>
              <w:t>Slide 9: Continuous Improvement</w:t>
            </w:r>
          </w:p>
          <w:p w:rsidR="00763012" w:rsidRPr="00782E42" w:rsidRDefault="00763012" w:rsidP="00763012">
            <w:pPr>
              <w:rPr>
                <w:rFonts w:cs="Times New Roman"/>
                <w:szCs w:val="24"/>
                <w:lang w:val="en-US"/>
              </w:rPr>
            </w:pPr>
            <w:r w:rsidRPr="00782E42">
              <w:rPr>
                <w:rFonts w:cs="Times New Roman"/>
                <w:szCs w:val="24"/>
                <w:lang w:val="en-US"/>
              </w:rPr>
              <w:t>Feedback and performance evaluation: Regularly provide constructive feedback to team members and conduct performance evaluations. Identify areas for improvement and provide training opportunities to enhance skills and knowledge.</w:t>
            </w:r>
          </w:p>
          <w:p w:rsidR="00763012" w:rsidRPr="00782E42" w:rsidRDefault="00763012" w:rsidP="00763012">
            <w:pPr>
              <w:rPr>
                <w:rFonts w:cs="Times New Roman"/>
                <w:szCs w:val="24"/>
                <w:lang w:val="en-US"/>
              </w:rPr>
            </w:pPr>
            <w:r w:rsidRPr="00782E42">
              <w:rPr>
                <w:rFonts w:cs="Times New Roman"/>
                <w:szCs w:val="24"/>
                <w:lang w:val="en-US"/>
              </w:rPr>
              <w:t>Professional development: Encourage continuous learning and professional development within the housekeeping team. Offer training sessions, workshops, and resources to enhance their skills and stay updated with industry trends and best practices.</w:t>
            </w:r>
          </w:p>
          <w:p w:rsidR="00763012" w:rsidRPr="00763012" w:rsidRDefault="00763012" w:rsidP="00482BF5">
            <w:pPr>
              <w:rPr>
                <w:bCs/>
              </w:rPr>
            </w:pPr>
          </w:p>
        </w:tc>
      </w:tr>
      <w:tr w:rsidR="004D0F63" w:rsidTr="00482BF5">
        <w:trPr>
          <w:trHeight w:val="533"/>
          <w:jc w:val="center"/>
        </w:trPr>
        <w:tc>
          <w:tcPr>
            <w:tcW w:w="9377" w:type="dxa"/>
          </w:tcPr>
          <w:p w:rsidR="004D0F63" w:rsidRDefault="004D0F63" w:rsidP="00482BF5">
            <w:pPr>
              <w:jc w:val="center"/>
              <w:rPr>
                <w:b/>
                <w:bCs/>
              </w:rPr>
            </w:pPr>
          </w:p>
          <w:p w:rsidR="004D0F63" w:rsidRDefault="00190694" w:rsidP="00482BF5">
            <w:pPr>
              <w:jc w:val="center"/>
              <w:rPr>
                <w:b/>
                <w:bCs/>
              </w:rPr>
            </w:pPr>
            <w:r w:rsidRPr="00B236B4">
              <w:rPr>
                <w:b/>
                <w:bCs/>
                <w:noProof/>
                <w:lang w:val="en-US"/>
              </w:rPr>
            </w:r>
            <w:r w:rsidR="00190694" w:rsidRPr="00B236B4">
              <w:rPr>
                <w:b/>
                <w:bCs/>
                <w:noProof/>
                <w:lang w:val="en-US"/>
              </w:rPr>
              <w:object w:dxaOrig="7202" w:dyaOrig="5390">
                <v:shape id="_x0000_i1034" type="#_x0000_t75" style="width:5in;height:269.5pt" o:ole="">
                  <v:imagedata r:id="rId26" o:title=""/>
                </v:shape>
                <o:OLEObject Type="Embed" ProgID="PowerPoint.Slide.12" ShapeID="_x0000_i1034" DrawAspect="Content" ObjectID="_1748119410" r:id="rId27"/>
              </w:object>
            </w:r>
          </w:p>
          <w:p w:rsidR="004D0F63" w:rsidRDefault="004D0F63" w:rsidP="00482BF5">
            <w:pPr>
              <w:jc w:val="center"/>
              <w:rPr>
                <w:b/>
                <w:bCs/>
              </w:rPr>
            </w:pPr>
          </w:p>
          <w:p w:rsidR="004D0F63" w:rsidRDefault="004D0F63" w:rsidP="00357851">
            <w:pPr>
              <w:rPr>
                <w:b/>
                <w:bCs/>
              </w:rPr>
            </w:pPr>
          </w:p>
          <w:p w:rsidR="004D0F63" w:rsidRDefault="004D0F63" w:rsidP="00482BF5">
            <w:pPr>
              <w:jc w:val="center"/>
              <w:rPr>
                <w:b/>
                <w:bCs/>
              </w:rPr>
            </w:pPr>
          </w:p>
          <w:p w:rsidR="004D0F63" w:rsidRDefault="004D0F63" w:rsidP="00482BF5">
            <w:pPr>
              <w:jc w:val="center"/>
              <w:rPr>
                <w:b/>
                <w:bCs/>
              </w:rPr>
            </w:pPr>
          </w:p>
        </w:tc>
      </w:tr>
      <w:tr w:rsidR="004D0F63" w:rsidTr="00482BF5">
        <w:trPr>
          <w:trHeight w:val="533"/>
          <w:jc w:val="center"/>
        </w:trPr>
        <w:tc>
          <w:tcPr>
            <w:tcW w:w="9377" w:type="dxa"/>
          </w:tcPr>
          <w:p w:rsidR="004D0F63" w:rsidRDefault="004D0F63" w:rsidP="00482BF5">
            <w:pPr>
              <w:rPr>
                <w:b/>
                <w:bCs/>
              </w:rPr>
            </w:pPr>
            <w:r>
              <w:rPr>
                <w:b/>
                <w:bCs/>
              </w:rPr>
              <w:t>Training Notes:</w:t>
            </w:r>
          </w:p>
          <w:p w:rsidR="004D0F63" w:rsidRDefault="004D0F63" w:rsidP="00482BF5">
            <w:pPr>
              <w:tabs>
                <w:tab w:val="left" w:pos="2880"/>
              </w:tabs>
            </w:pPr>
            <w:r>
              <w:tab/>
            </w:r>
          </w:p>
          <w:p w:rsidR="00B236B4" w:rsidRPr="00363DFC" w:rsidRDefault="00B236B4" w:rsidP="00B236B4">
            <w:pPr>
              <w:rPr>
                <w:rFonts w:ascii="Segoe UI" w:eastAsia="Times New Roman" w:hAnsi="Segoe UI" w:cs="Segoe UI"/>
                <w:color w:val="auto"/>
                <w:sz w:val="27"/>
                <w:szCs w:val="27"/>
                <w:lang w:val="en-US"/>
              </w:rPr>
            </w:pPr>
            <w:r w:rsidRPr="00363DFC">
              <w:rPr>
                <w:rFonts w:ascii="Segoe UI" w:eastAsia="Times New Roman" w:hAnsi="Segoe UI" w:cs="Segoe UI"/>
                <w:color w:val="auto"/>
                <w:sz w:val="27"/>
                <w:szCs w:val="27"/>
                <w:lang w:val="en-US"/>
              </w:rPr>
              <w:t>Throughout this training session, we have discussed key aspects of housekeeping excellence, including brand standards, guest satisfaction, health and safety procedures, time management, attention to detail, effective communication, and continuous improvement.</w:t>
            </w:r>
          </w:p>
          <w:p w:rsidR="00B236B4" w:rsidRPr="00363DFC" w:rsidRDefault="00B236B4" w:rsidP="00B236B4">
            <w:pPr>
              <w:rPr>
                <w:rFonts w:ascii="Segoe UI" w:eastAsia="Times New Roman" w:hAnsi="Segoe UI" w:cs="Segoe UI"/>
                <w:color w:val="auto"/>
                <w:sz w:val="27"/>
                <w:szCs w:val="27"/>
                <w:lang w:val="en-US"/>
              </w:rPr>
            </w:pPr>
            <w:r w:rsidRPr="00363DFC">
              <w:rPr>
                <w:rFonts w:ascii="Segoe UI" w:eastAsia="Times New Roman" w:hAnsi="Segoe UI" w:cs="Segoe UI"/>
                <w:color w:val="auto"/>
                <w:sz w:val="27"/>
                <w:szCs w:val="27"/>
                <w:lang w:val="en-US"/>
              </w:rPr>
              <w:t>Importance of our roles: As housekeeping professionals, each of us plays a vital role in ensuring that our guests have a memorable and comfortable stay. By adhering to brand standards, providing exceptional service, and maintaining a safe and clean environment, we contribute to the overall success and reputation of our hotel.</w:t>
            </w:r>
          </w:p>
          <w:p w:rsidR="00B236B4" w:rsidRPr="00363DFC" w:rsidRDefault="00B236B4" w:rsidP="00B236B4">
            <w:pPr>
              <w:rPr>
                <w:rFonts w:ascii="Segoe UI" w:eastAsia="Times New Roman" w:hAnsi="Segoe UI" w:cs="Segoe UI"/>
                <w:color w:val="auto"/>
                <w:sz w:val="27"/>
                <w:szCs w:val="27"/>
                <w:lang w:val="en-US"/>
              </w:rPr>
            </w:pPr>
            <w:r w:rsidRPr="00363DFC">
              <w:rPr>
                <w:rFonts w:ascii="Segoe UI" w:eastAsia="Times New Roman" w:hAnsi="Segoe UI" w:cs="Segoe UI"/>
                <w:color w:val="auto"/>
                <w:sz w:val="27"/>
                <w:szCs w:val="27"/>
                <w:lang w:val="en-US"/>
              </w:rPr>
              <w:t>Commitment to excellence: I have full confidence in our team's capabilities and dedication to delivering the highest quality service. Let's apply the knowledge and skills gained from this training in our daily work and strive for continuous improvement.</w:t>
            </w:r>
          </w:p>
          <w:p w:rsidR="00B236B4" w:rsidRPr="00363DFC" w:rsidRDefault="00B236B4" w:rsidP="00B236B4">
            <w:pPr>
              <w:rPr>
                <w:rFonts w:ascii="Segoe UI" w:eastAsia="Times New Roman" w:hAnsi="Segoe UI" w:cs="Segoe UI"/>
                <w:color w:val="auto"/>
                <w:sz w:val="27"/>
                <w:szCs w:val="27"/>
                <w:lang w:val="en-US"/>
              </w:rPr>
            </w:pPr>
            <w:r w:rsidRPr="00363DFC">
              <w:rPr>
                <w:rFonts w:ascii="Segoe UI" w:eastAsia="Times New Roman" w:hAnsi="Segoe UI" w:cs="Segoe UI"/>
                <w:color w:val="auto"/>
                <w:sz w:val="27"/>
                <w:szCs w:val="27"/>
                <w:lang w:val="en-US"/>
              </w:rPr>
              <w:t>Thank you: Thank you for your active participation and commitment to excellence. Together, we will continue to exceed guest expectations, enhance our professional skills, and make a positive impact on our guests' experiences.</w:t>
            </w:r>
          </w:p>
          <w:p w:rsidR="00B236B4" w:rsidRPr="00363DFC" w:rsidRDefault="00B236B4" w:rsidP="00B236B4">
            <w:pPr>
              <w:rPr>
                <w:color w:val="auto"/>
              </w:rPr>
            </w:pPr>
          </w:p>
          <w:p w:rsidR="00B236B4" w:rsidRPr="004D0F63" w:rsidRDefault="00B236B4" w:rsidP="00482BF5">
            <w:pPr>
              <w:tabs>
                <w:tab w:val="left" w:pos="2880"/>
              </w:tabs>
            </w:pPr>
          </w:p>
        </w:tc>
      </w:tr>
    </w:tbl>
    <w:p w:rsidR="00330917" w:rsidRDefault="00330917" w:rsidP="00977466">
      <w:pPr>
        <w:rPr>
          <w:b/>
          <w:bCs/>
        </w:rPr>
      </w:pPr>
    </w:p>
    <w:p w:rsidR="005F689A" w:rsidRDefault="005F689A" w:rsidP="00977466">
      <w:pPr>
        <w:rPr>
          <w:b/>
          <w:bCs/>
        </w:rPr>
      </w:pPr>
    </w:p>
    <w:p w:rsidR="006B6681" w:rsidRDefault="006B6681" w:rsidP="00977466">
      <w:pPr>
        <w:rPr>
          <w:b/>
          <w:bCs/>
        </w:rPr>
      </w:pPr>
    </w:p>
    <w:p w:rsidR="00B0725C" w:rsidRDefault="00B0725C" w:rsidP="00977466">
      <w:pPr>
        <w:rPr>
          <w:b/>
          <w:bCs/>
        </w:rPr>
      </w:pPr>
    </w:p>
    <w:p w:rsidR="005F689A" w:rsidRDefault="005F689A" w:rsidP="005F689A">
      <w:pPr>
        <w:pStyle w:val="Heading1"/>
      </w:pPr>
      <w:r>
        <w:t>References</w:t>
      </w:r>
    </w:p>
    <w:p w:rsidR="005F689A" w:rsidRPr="005F689A" w:rsidRDefault="005F689A" w:rsidP="005F689A"/>
    <w:p w:rsidR="00145C9B" w:rsidRDefault="00145C9B" w:rsidP="00145C9B">
      <w:pPr>
        <w:pStyle w:val="NormalWeb"/>
        <w:ind w:left="567" w:hanging="567"/>
      </w:pPr>
      <w:r>
        <w:t xml:space="preserve">Andrade, M.S., Miller, D. and Westover, J.H. (2020) ‘Job satisfaction factors for housekeepers in the hotel industry: A global comparative analysis’, </w:t>
      </w:r>
      <w:r>
        <w:rPr>
          <w:i/>
          <w:iCs/>
        </w:rPr>
        <w:t>International Hospitality Review</w:t>
      </w:r>
      <w:r>
        <w:t xml:space="preserve">, 35(1), pp. 90–108. doi:10.1108/ihr-06-2020-0018. </w:t>
      </w:r>
    </w:p>
    <w:p w:rsidR="00145C9B" w:rsidRDefault="00145C9B" w:rsidP="00145C9B">
      <w:pPr>
        <w:pStyle w:val="NormalWeb"/>
        <w:ind w:left="567" w:hanging="567"/>
      </w:pPr>
      <w:proofErr w:type="spellStart"/>
      <w:r>
        <w:t>Bhatnagar</w:t>
      </w:r>
      <w:proofErr w:type="spellEnd"/>
      <w:r>
        <w:t xml:space="preserve">, E. and </w:t>
      </w:r>
      <w:proofErr w:type="spellStart"/>
      <w:r>
        <w:t>Dheeraj</w:t>
      </w:r>
      <w:proofErr w:type="spellEnd"/>
      <w:r>
        <w:t xml:space="preserve">, N. (2019) ‘Impact of housekeeping services and practices on customer satisfaction and repeat business’, </w:t>
      </w:r>
      <w:proofErr w:type="spellStart"/>
      <w:r>
        <w:rPr>
          <w:i/>
          <w:iCs/>
        </w:rPr>
        <w:t>Prabandhan</w:t>
      </w:r>
      <w:proofErr w:type="spellEnd"/>
      <w:r>
        <w:rPr>
          <w:i/>
          <w:iCs/>
        </w:rPr>
        <w:t>: Indian Journal of Management</w:t>
      </w:r>
      <w:r>
        <w:t>, 12(8), p. 46. doi:10.17010/</w:t>
      </w:r>
      <w:proofErr w:type="spellStart"/>
      <w:r>
        <w:t>pijom</w:t>
      </w:r>
      <w:proofErr w:type="spellEnd"/>
      <w:r>
        <w:t xml:space="preserve">/2019/v12i8/146417. </w:t>
      </w:r>
    </w:p>
    <w:p w:rsidR="00145C9B" w:rsidRDefault="00145C9B" w:rsidP="00145C9B">
      <w:pPr>
        <w:pStyle w:val="NormalWeb"/>
        <w:ind w:left="567" w:hanging="567"/>
      </w:pPr>
      <w:proofErr w:type="spellStart"/>
      <w:r>
        <w:t>Febdilan</w:t>
      </w:r>
      <w:proofErr w:type="spellEnd"/>
      <w:r>
        <w:t xml:space="preserve">, F.K. (2022) ‘The Hotel Department standardization to improve student competence in the housekeeping and front office department through Field Industrial Practices in </w:t>
      </w:r>
      <w:proofErr w:type="spellStart"/>
      <w:r>
        <w:t>Mataram</w:t>
      </w:r>
      <w:proofErr w:type="spellEnd"/>
      <w:r>
        <w:t xml:space="preserve"> City and West Lombok’, </w:t>
      </w:r>
      <w:r>
        <w:rPr>
          <w:i/>
          <w:iCs/>
        </w:rPr>
        <w:t>International Journal of Social Science</w:t>
      </w:r>
      <w:r>
        <w:t xml:space="preserve">, 1(5), pp. 693–702. doi:10.53625/ijss.v1i5.1313. </w:t>
      </w:r>
    </w:p>
    <w:p w:rsidR="00145C9B" w:rsidRDefault="00145C9B" w:rsidP="00145C9B">
      <w:pPr>
        <w:pStyle w:val="NormalWeb"/>
        <w:ind w:left="567" w:hanging="567"/>
      </w:pPr>
      <w:proofErr w:type="spellStart"/>
      <w:r>
        <w:t>Magalhães</w:t>
      </w:r>
      <w:proofErr w:type="spellEnd"/>
      <w:r>
        <w:t xml:space="preserve">, C., </w:t>
      </w:r>
      <w:proofErr w:type="spellStart"/>
      <w:r>
        <w:t>Araújo</w:t>
      </w:r>
      <w:proofErr w:type="spellEnd"/>
      <w:r>
        <w:t xml:space="preserve">, A. and Andrés-Marques, M.I. (2022) ‘How do hospitality workers perceive their work skills before and after the lockdown imposed by the COVID-19 pandemic?’, </w:t>
      </w:r>
      <w:r>
        <w:rPr>
          <w:i/>
          <w:iCs/>
        </w:rPr>
        <w:t>Social Sciences</w:t>
      </w:r>
      <w:r>
        <w:t xml:space="preserve">, 11(12), p. 588. doi:10.3390/socsci11120588. </w:t>
      </w:r>
    </w:p>
    <w:p w:rsidR="00145C9B" w:rsidRDefault="00145C9B" w:rsidP="00145C9B">
      <w:pPr>
        <w:pStyle w:val="NormalWeb"/>
        <w:ind w:left="567" w:hanging="567"/>
      </w:pPr>
      <w:r>
        <w:t xml:space="preserve">Wood, R.C. (2017) ‘Housekeeping and related accommodation services’, </w:t>
      </w:r>
      <w:r>
        <w:rPr>
          <w:i/>
          <w:iCs/>
        </w:rPr>
        <w:t>Hotel Accommodation Management</w:t>
      </w:r>
      <w:r>
        <w:t xml:space="preserve">, pp. 70–82. doi:10.4324/9781315169965-6. </w:t>
      </w:r>
    </w:p>
    <w:p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2D60" w:rsidRDefault="001C2D60" w:rsidP="004D0F63">
      <w:pPr>
        <w:spacing w:after="0" w:line="240" w:lineRule="auto"/>
      </w:pPr>
      <w:r>
        <w:separator/>
      </w:r>
    </w:p>
  </w:endnote>
  <w:endnote w:type="continuationSeparator" w:id="0">
    <w:p w:rsidR="001C2D60" w:rsidRDefault="001C2D6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sig w:usb0="E10002FF" w:usb1="5000E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2D60" w:rsidRDefault="001C2D60" w:rsidP="004D0F63">
      <w:pPr>
        <w:spacing w:after="0" w:line="240" w:lineRule="auto"/>
      </w:pPr>
      <w:r>
        <w:separator/>
      </w:r>
    </w:p>
  </w:footnote>
  <w:footnote w:type="continuationSeparator" w:id="0">
    <w:p w:rsidR="001C2D60" w:rsidRDefault="001C2D6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93D29"/>
    <w:multiLevelType w:val="hybridMultilevel"/>
    <w:tmpl w:val="35044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665373">
    <w:abstractNumId w:val="1"/>
  </w:num>
  <w:num w:numId="2" w16cid:durableId="1420714201">
    <w:abstractNumId w:val="2"/>
  </w:num>
  <w:num w:numId="3" w16cid:durableId="1939409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A4F0A"/>
    <w:rsid w:val="00137075"/>
    <w:rsid w:val="00145C9B"/>
    <w:rsid w:val="001749FD"/>
    <w:rsid w:val="00190694"/>
    <w:rsid w:val="001C2D60"/>
    <w:rsid w:val="001C34A2"/>
    <w:rsid w:val="0024237E"/>
    <w:rsid w:val="002D70AA"/>
    <w:rsid w:val="00330917"/>
    <w:rsid w:val="00357851"/>
    <w:rsid w:val="003C08BF"/>
    <w:rsid w:val="0045538B"/>
    <w:rsid w:val="004D0F63"/>
    <w:rsid w:val="00536F7E"/>
    <w:rsid w:val="00592A7E"/>
    <w:rsid w:val="005F689A"/>
    <w:rsid w:val="006B6681"/>
    <w:rsid w:val="00763012"/>
    <w:rsid w:val="00856F96"/>
    <w:rsid w:val="0086599B"/>
    <w:rsid w:val="00882B8E"/>
    <w:rsid w:val="008A1453"/>
    <w:rsid w:val="00900528"/>
    <w:rsid w:val="00977466"/>
    <w:rsid w:val="009D31CA"/>
    <w:rsid w:val="00B0725C"/>
    <w:rsid w:val="00B236B4"/>
    <w:rsid w:val="00C15742"/>
    <w:rsid w:val="00CD26B9"/>
    <w:rsid w:val="00D879FA"/>
    <w:rsid w:val="00DC7C85"/>
    <w:rsid w:val="00E003BC"/>
    <w:rsid w:val="00E90A87"/>
    <w:rsid w:val="00F03E94"/>
    <w:rsid w:val="00F872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21DAC"/>
  <w15:docId w15:val="{A61EF5C8-A8BE-E04B-8513-D79EEBF06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36F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F7E"/>
    <w:rPr>
      <w:rFonts w:ascii="Tahoma" w:hAnsi="Tahoma" w:cs="Tahoma"/>
      <w:sz w:val="16"/>
      <w:szCs w:val="16"/>
    </w:rPr>
  </w:style>
  <w:style w:type="paragraph" w:styleId="NormalWeb">
    <w:name w:val="Normal (Web)"/>
    <w:basedOn w:val="Normal"/>
    <w:uiPriority w:val="99"/>
    <w:semiHidden/>
    <w:unhideWhenUsed/>
    <w:rsid w:val="00145C9B"/>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307822">
      <w:bodyDiv w:val="1"/>
      <w:marLeft w:val="0"/>
      <w:marRight w:val="0"/>
      <w:marTop w:val="0"/>
      <w:marBottom w:val="0"/>
      <w:divBdr>
        <w:top w:val="none" w:sz="0" w:space="0" w:color="auto"/>
        <w:left w:val="none" w:sz="0" w:space="0" w:color="auto"/>
        <w:bottom w:val="none" w:sz="0" w:space="0" w:color="auto"/>
        <w:right w:val="none" w:sz="0" w:space="0" w:color="auto"/>
      </w:divBdr>
    </w:div>
    <w:div w:id="172177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 /><Relationship Id="rId13" Type="http://schemas.openxmlformats.org/officeDocument/2006/relationships/oleObject" Target="embeddings/oleObject3.bin" /><Relationship Id="rId18" Type="http://schemas.openxmlformats.org/officeDocument/2006/relationships/image" Target="media/image7.emf" /><Relationship Id="rId26" Type="http://schemas.openxmlformats.org/officeDocument/2006/relationships/image" Target="media/image11.emf" /><Relationship Id="rId3" Type="http://schemas.openxmlformats.org/officeDocument/2006/relationships/settings" Target="settings.xml" /><Relationship Id="rId21" Type="http://schemas.openxmlformats.org/officeDocument/2006/relationships/oleObject" Target="embeddings/oleObject7.bin" /><Relationship Id="rId7" Type="http://schemas.openxmlformats.org/officeDocument/2006/relationships/image" Target="media/image1.png" /><Relationship Id="rId12" Type="http://schemas.openxmlformats.org/officeDocument/2006/relationships/image" Target="media/image4.emf" /><Relationship Id="rId17" Type="http://schemas.openxmlformats.org/officeDocument/2006/relationships/oleObject" Target="embeddings/oleObject5.bin" /><Relationship Id="rId25" Type="http://schemas.openxmlformats.org/officeDocument/2006/relationships/oleObject" Target="embeddings/oleObject9.bin" /><Relationship Id="rId2" Type="http://schemas.openxmlformats.org/officeDocument/2006/relationships/styles" Target="styles.xml" /><Relationship Id="rId16" Type="http://schemas.openxmlformats.org/officeDocument/2006/relationships/image" Target="media/image6.emf" /><Relationship Id="rId20" Type="http://schemas.openxmlformats.org/officeDocument/2006/relationships/image" Target="media/image8.emf"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oleObject" Target="embeddings/oleObject2.bin" /><Relationship Id="rId24" Type="http://schemas.openxmlformats.org/officeDocument/2006/relationships/image" Target="media/image10.emf" /><Relationship Id="rId5" Type="http://schemas.openxmlformats.org/officeDocument/2006/relationships/footnotes" Target="footnotes.xml" /><Relationship Id="rId15" Type="http://schemas.openxmlformats.org/officeDocument/2006/relationships/oleObject" Target="embeddings/oleObject4.bin" /><Relationship Id="rId23" Type="http://schemas.openxmlformats.org/officeDocument/2006/relationships/oleObject" Target="embeddings/oleObject8.bin" /><Relationship Id="rId28" Type="http://schemas.openxmlformats.org/officeDocument/2006/relationships/fontTable" Target="fontTable.xml" /><Relationship Id="rId10" Type="http://schemas.openxmlformats.org/officeDocument/2006/relationships/image" Target="media/image3.emf" /><Relationship Id="rId19" Type="http://schemas.openxmlformats.org/officeDocument/2006/relationships/oleObject" Target="embeddings/oleObject6.bin" /><Relationship Id="rId4" Type="http://schemas.openxmlformats.org/officeDocument/2006/relationships/webSettings" Target="webSettings.xml" /><Relationship Id="rId9" Type="http://schemas.openxmlformats.org/officeDocument/2006/relationships/oleObject" Target="embeddings/oleObject1.bin" /><Relationship Id="rId14" Type="http://schemas.openxmlformats.org/officeDocument/2006/relationships/image" Target="media/image5.emf" /><Relationship Id="rId22" Type="http://schemas.openxmlformats.org/officeDocument/2006/relationships/image" Target="media/image9.emf" /><Relationship Id="rId27" Type="http://schemas.openxmlformats.org/officeDocument/2006/relationships/oleObject" Target="embeddings/oleObject1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2317</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Miskath Rahman</cp:lastModifiedBy>
  <cp:revision>4</cp:revision>
  <dcterms:created xsi:type="dcterms:W3CDTF">2023-06-12T22:55:00Z</dcterms:created>
  <dcterms:modified xsi:type="dcterms:W3CDTF">2023-06-12T22:56:00Z</dcterms:modified>
</cp:coreProperties>
</file>