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color w:val="156082" w:themeColor="accent1"/>
          <w:sz w:val="24"/>
          <w:szCs w:val="24"/>
        </w:rPr>
        <w:id w:val="-966892975"/>
        <w:docPartObj>
          <w:docPartGallery w:val="Cover Pages"/>
          <w:docPartUnique/>
        </w:docPartObj>
      </w:sdtPr>
      <w:sdtEndPr>
        <w:rPr>
          <w:rFonts w:eastAsiaTheme="minorHAnsi"/>
          <w:color w:val="auto"/>
          <w:kern w:val="2"/>
          <w:lang w:val="en-GB" w:eastAsia="en-US"/>
          <w14:ligatures w14:val="standardContextual"/>
        </w:rPr>
      </w:sdtEndPr>
      <w:sdtContent>
        <w:p w14:paraId="356D34D0" w14:textId="25FFD8DE" w:rsidR="00FC17B9" w:rsidRPr="000E74D9" w:rsidRDefault="00FC17B9" w:rsidP="000E74D9">
          <w:pPr>
            <w:pStyle w:val="NoSpacing"/>
            <w:spacing w:before="1540" w:after="240" w:line="360" w:lineRule="auto"/>
            <w:jc w:val="center"/>
            <w:rPr>
              <w:rFonts w:ascii="Arial" w:hAnsi="Arial" w:cs="Arial"/>
              <w:color w:val="156082" w:themeColor="accent1"/>
              <w:sz w:val="24"/>
              <w:szCs w:val="24"/>
            </w:rPr>
          </w:pPr>
          <w:r w:rsidRPr="000E74D9">
            <w:rPr>
              <w:rFonts w:ascii="Arial" w:hAnsi="Arial" w:cs="Arial"/>
              <w:noProof/>
              <w:color w:val="156082" w:themeColor="accent1"/>
              <w:sz w:val="24"/>
              <w:szCs w:val="24"/>
            </w:rPr>
            <w:drawing>
              <wp:inline distT="0" distB="0" distL="0" distR="0" wp14:anchorId="573AA7CA" wp14:editId="0043DDB5">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color w:val="000000"/>
              <w:sz w:val="24"/>
              <w:szCs w:val="24"/>
              <w:lang w:eastAsia="en-GB"/>
            </w:rPr>
            <w:alias w:val="Title"/>
            <w:tag w:val=""/>
            <w:id w:val="1735040861"/>
            <w:placeholder>
              <w:docPart w:val="EFEFF7942E1A7E45AA5E39D34D8E4C11"/>
            </w:placeholder>
            <w:dataBinding w:prefixMappings="xmlns:ns0='http://purl.org/dc/elements/1.1/' xmlns:ns1='http://schemas.openxmlformats.org/package/2006/metadata/core-properties' " w:xpath="/ns1:coreProperties[1]/ns0:title[1]" w:storeItemID="{6C3C8BC8-F283-45AE-878A-BAB7291924A1}"/>
            <w:text/>
          </w:sdtPr>
          <w:sdtContent>
            <w:p w14:paraId="398FCDC1" w14:textId="3C81953F" w:rsidR="00FC17B9" w:rsidRPr="000E74D9" w:rsidRDefault="00FC17B9" w:rsidP="000E74D9">
              <w:pPr>
                <w:pStyle w:val="NoSpacing"/>
                <w:pBdr>
                  <w:top w:val="single" w:sz="6" w:space="6" w:color="156082" w:themeColor="accent1"/>
                  <w:bottom w:val="single" w:sz="6" w:space="6" w:color="156082" w:themeColor="accent1"/>
                </w:pBdr>
                <w:spacing w:after="240" w:line="360" w:lineRule="auto"/>
                <w:jc w:val="center"/>
                <w:rPr>
                  <w:rFonts w:ascii="Arial" w:eastAsiaTheme="majorEastAsia" w:hAnsi="Arial" w:cs="Arial"/>
                  <w:caps/>
                  <w:color w:val="156082" w:themeColor="accent1"/>
                  <w:sz w:val="24"/>
                  <w:szCs w:val="24"/>
                </w:rPr>
              </w:pPr>
              <w:r w:rsidRPr="000E74D9">
                <w:rPr>
                  <w:rFonts w:ascii="Arial" w:eastAsia="Times New Roman" w:hAnsi="Arial" w:cs="Arial"/>
                  <w:b/>
                  <w:bCs/>
                  <w:color w:val="000000"/>
                  <w:sz w:val="24"/>
                  <w:szCs w:val="24"/>
                  <w:lang w:eastAsia="en-GB"/>
                </w:rPr>
                <w:t>Problem Solving and Decision Making LCLM4004</w:t>
              </w:r>
            </w:p>
          </w:sdtContent>
        </w:sdt>
        <w:sdt>
          <w:sdtPr>
            <w:rPr>
              <w:rFonts w:ascii="Arial" w:eastAsia="Times New Roman" w:hAnsi="Arial" w:cs="Arial"/>
              <w:color w:val="000000"/>
              <w:sz w:val="24"/>
              <w:szCs w:val="24"/>
              <w:lang w:val="en-GB" w:eastAsia="en-GB"/>
            </w:rPr>
            <w:alias w:val="Subtitle"/>
            <w:tag w:val=""/>
            <w:id w:val="328029620"/>
            <w:placeholder>
              <w:docPart w:val="F04B48D22A2B3E4E8507F6FD1DCE62DB"/>
            </w:placeholder>
            <w:dataBinding w:prefixMappings="xmlns:ns0='http://purl.org/dc/elements/1.1/' xmlns:ns1='http://schemas.openxmlformats.org/package/2006/metadata/core-properties' " w:xpath="/ns1:coreProperties[1]/ns0:subject[1]" w:storeItemID="{6C3C8BC8-F283-45AE-878A-BAB7291924A1}"/>
            <w:text/>
          </w:sdtPr>
          <w:sdtContent>
            <w:p w14:paraId="5CD535CF" w14:textId="496EDEFA" w:rsidR="00FC17B9" w:rsidRPr="000E74D9" w:rsidRDefault="00FC17B9" w:rsidP="000E74D9">
              <w:pPr>
                <w:pStyle w:val="NoSpacing"/>
                <w:spacing w:line="360" w:lineRule="auto"/>
                <w:jc w:val="center"/>
                <w:rPr>
                  <w:rFonts w:ascii="Arial" w:hAnsi="Arial" w:cs="Arial"/>
                  <w:color w:val="156082" w:themeColor="accent1"/>
                  <w:sz w:val="24"/>
                  <w:szCs w:val="24"/>
                </w:rPr>
              </w:pPr>
              <w:r w:rsidRPr="000E74D9">
                <w:rPr>
                  <w:rFonts w:ascii="Arial" w:eastAsia="Times New Roman" w:hAnsi="Arial" w:cs="Arial"/>
                  <w:color w:val="000000"/>
                  <w:sz w:val="24"/>
                  <w:szCs w:val="24"/>
                  <w:lang w:val="en-GB" w:eastAsia="en-GB"/>
                </w:rPr>
                <w:t>Individual Report</w:t>
              </w:r>
              <w:r w:rsidRPr="000E74D9">
                <w:rPr>
                  <w:rFonts w:ascii="Arial" w:eastAsia="Times New Roman" w:hAnsi="Arial" w:cs="Arial"/>
                  <w:color w:val="000000"/>
                  <w:sz w:val="24"/>
                  <w:szCs w:val="24"/>
                  <w:lang w:val="en-GB" w:eastAsia="en-GB"/>
                </w:rPr>
                <w:t xml:space="preserve">: </w:t>
              </w:r>
              <w:r w:rsidRPr="000E74D9">
                <w:rPr>
                  <w:rFonts w:ascii="Arial" w:eastAsia="Times New Roman" w:hAnsi="Arial" w:cs="Arial"/>
                  <w:color w:val="000000"/>
                  <w:sz w:val="24"/>
                  <w:szCs w:val="24"/>
                  <w:lang w:val="en-GB" w:eastAsia="en-GB"/>
                </w:rPr>
                <w:t>Green Haven Florists</w:t>
              </w:r>
            </w:p>
          </w:sdtContent>
        </w:sdt>
        <w:p w14:paraId="7A7E3816" w14:textId="21337F5C" w:rsidR="00FC17B9" w:rsidRPr="000E74D9" w:rsidRDefault="00FC17B9" w:rsidP="000E74D9">
          <w:pPr>
            <w:pStyle w:val="NoSpacing"/>
            <w:spacing w:before="480" w:line="360" w:lineRule="auto"/>
            <w:jc w:val="center"/>
            <w:rPr>
              <w:rFonts w:ascii="Arial" w:hAnsi="Arial" w:cs="Arial"/>
              <w:color w:val="156082" w:themeColor="accent1"/>
              <w:sz w:val="24"/>
              <w:szCs w:val="24"/>
            </w:rPr>
          </w:pPr>
          <w:r w:rsidRPr="000E74D9">
            <w:rPr>
              <w:rFonts w:ascii="Arial" w:hAnsi="Arial" w:cs="Arial"/>
              <w:noProof/>
              <w:color w:val="156082" w:themeColor="accent1"/>
              <w:sz w:val="24"/>
              <w:szCs w:val="24"/>
            </w:rPr>
            <w:drawing>
              <wp:inline distT="0" distB="0" distL="0" distR="0" wp14:anchorId="7FF939D1" wp14:editId="4FA9A48B">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AEE9A5" w14:textId="6C33CDDF" w:rsidR="00FC17B9" w:rsidRPr="000E74D9" w:rsidRDefault="00FC17B9" w:rsidP="000E74D9">
          <w:pPr>
            <w:spacing w:line="360" w:lineRule="auto"/>
            <w:rPr>
              <w:rFonts w:ascii="Arial" w:eastAsiaTheme="majorEastAsia" w:hAnsi="Arial" w:cs="Arial"/>
              <w:b/>
              <w:bCs/>
              <w:color w:val="0F4761" w:themeColor="accent1" w:themeShade="BF"/>
            </w:rPr>
          </w:pPr>
          <w:r w:rsidRPr="000E74D9">
            <w:rPr>
              <w:rFonts w:ascii="Arial" w:hAnsi="Arial" w:cs="Arial"/>
              <w:noProof/>
            </w:rPr>
            <mc:AlternateContent>
              <mc:Choice Requires="wps">
                <w:drawing>
                  <wp:anchor distT="0" distB="0" distL="114300" distR="114300" simplePos="0" relativeHeight="251659264" behindDoc="0" locked="0" layoutInCell="1" allowOverlap="1" wp14:anchorId="1A6DD30F" wp14:editId="5D0B3EB8">
                    <wp:simplePos x="0" y="0"/>
                    <wp:positionH relativeFrom="column">
                      <wp:posOffset>914400</wp:posOffset>
                    </wp:positionH>
                    <wp:positionV relativeFrom="paragraph">
                      <wp:posOffset>3071211</wp:posOffset>
                    </wp:positionV>
                    <wp:extent cx="3871609" cy="1264596"/>
                    <wp:effectExtent l="0" t="0" r="14605" b="18415"/>
                    <wp:wrapNone/>
                    <wp:docPr id="1088190152" name="Text Box 1"/>
                    <wp:cNvGraphicFramePr/>
                    <a:graphic xmlns:a="http://schemas.openxmlformats.org/drawingml/2006/main">
                      <a:graphicData uri="http://schemas.microsoft.com/office/word/2010/wordprocessingShape">
                        <wps:wsp>
                          <wps:cNvSpPr txBox="1"/>
                          <wps:spPr>
                            <a:xfrm>
                              <a:off x="0" y="0"/>
                              <a:ext cx="3871609" cy="1264596"/>
                            </a:xfrm>
                            <a:prstGeom prst="rect">
                              <a:avLst/>
                            </a:prstGeom>
                            <a:solidFill>
                              <a:schemeClr val="lt1"/>
                            </a:solidFill>
                            <a:ln w="6350">
                              <a:solidFill>
                                <a:prstClr val="black"/>
                              </a:solidFill>
                            </a:ln>
                          </wps:spPr>
                          <wps:txbx>
                            <w:txbxContent>
                              <w:p w14:paraId="2B132A00" w14:textId="77777777" w:rsidR="00FC17B9" w:rsidRDefault="00FC17B9" w:rsidP="00FC17B9">
                                <w:pPr>
                                  <w:pStyle w:val="p1"/>
                                </w:pPr>
                                <w:r>
                                  <w:t xml:space="preserve">Student Name: </w:t>
                                </w:r>
                                <w:r>
                                  <w:t>Ma Corazon Macaspac</w:t>
                                </w:r>
                              </w:p>
                              <w:p w14:paraId="6AA59E18" w14:textId="193F1DCA" w:rsidR="00FC17B9" w:rsidRDefault="00FC17B9"/>
                              <w:p w14:paraId="2DE7A462" w14:textId="77777777" w:rsidR="00FC17B9" w:rsidRDefault="00FC17B9" w:rsidP="00FC17B9">
                                <w:pPr>
                                  <w:pStyle w:val="p1"/>
                                </w:pPr>
                                <w:r>
                                  <w:t xml:space="preserve">Student Number: </w:t>
                                </w:r>
                                <w:r>
                                  <w:t>2509848</w:t>
                                </w:r>
                              </w:p>
                              <w:p w14:paraId="1F44728E" w14:textId="2A9A1FB1" w:rsidR="00FC17B9" w:rsidRDefault="00FC17B9"/>
                              <w:p w14:paraId="3CDAFA93" w14:textId="77777777" w:rsidR="00FC17B9" w:rsidRDefault="00FC17B9" w:rsidP="00FC17B9">
                                <w:pPr>
                                  <w:pStyle w:val="p1"/>
                                </w:pPr>
                                <w:r>
                                  <w:t xml:space="preserve">Lecturer Name: </w:t>
                                </w:r>
                                <w:r>
                                  <w:t>Anita Nan</w:t>
                                </w:r>
                              </w:p>
                              <w:p w14:paraId="11D3BA39" w14:textId="37CBB723" w:rsidR="00FC17B9" w:rsidRDefault="00FC17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A6DD30F" id="_x0000_t202" coordsize="21600,21600" o:spt="202" path="m,l,21600r21600,l21600,xe">
                    <v:stroke joinstyle="miter"/>
                    <v:path gradientshapeok="t" o:connecttype="rect"/>
                  </v:shapetype>
                  <v:shape id="Text Box 1" o:spid="_x0000_s1026" type="#_x0000_t202" style="position:absolute;margin-left:1in;margin-top:241.85pt;width:304.85pt;height:99.5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" fillcolor="white [3201]" strokeweight=".5pt">
                    <v:textbox>
                      <w:txbxContent>
                        <w:p w14:paraId="2B132A00" w14:textId="77777777" w:rsidR="00FC17B9" w:rsidRDefault="00FC17B9" w:rsidP="00FC17B9">
                          <w:pPr>
                            <w:pStyle w:val="p1"/>
                          </w:pPr>
                          <w:r>
                            <w:t xml:space="preserve">Student Name: </w:t>
                          </w:r>
                          <w:r>
                            <w:t>Ma Corazon Macaspac</w:t>
                          </w:r>
                        </w:p>
                        <w:p w14:paraId="6AA59E18" w14:textId="193F1DCA" w:rsidR="00FC17B9" w:rsidRDefault="00FC17B9"/>
                        <w:p w14:paraId="2DE7A462" w14:textId="77777777" w:rsidR="00FC17B9" w:rsidRDefault="00FC17B9" w:rsidP="00FC17B9">
                          <w:pPr>
                            <w:pStyle w:val="p1"/>
                          </w:pPr>
                          <w:r>
                            <w:t xml:space="preserve">Student Number: </w:t>
                          </w:r>
                          <w:r>
                            <w:t>2509848</w:t>
                          </w:r>
                        </w:p>
                        <w:p w14:paraId="1F44728E" w14:textId="2A9A1FB1" w:rsidR="00FC17B9" w:rsidRDefault="00FC17B9"/>
                        <w:p w14:paraId="3CDAFA93" w14:textId="77777777" w:rsidR="00FC17B9" w:rsidRDefault="00FC17B9" w:rsidP="00FC17B9">
                          <w:pPr>
                            <w:pStyle w:val="p1"/>
                          </w:pPr>
                          <w:r>
                            <w:t xml:space="preserve">Lecturer Name: </w:t>
                          </w:r>
                          <w:r>
                            <w:t>Anita Nan</w:t>
                          </w:r>
                        </w:p>
                        <w:p w14:paraId="11D3BA39" w14:textId="37CBB723" w:rsidR="00FC17B9" w:rsidRDefault="00FC17B9"/>
                      </w:txbxContent>
                    </v:textbox>
                  </v:shape>
                </w:pict>
              </mc:Fallback>
            </mc:AlternateContent>
          </w:r>
          <w:r w:rsidRPr="000E74D9">
            <w:rPr>
              <w:rFonts w:ascii="Arial" w:hAnsi="Arial" w:cs="Arial"/>
            </w:rPr>
            <w:br w:type="page"/>
          </w:r>
        </w:p>
      </w:sdtContent>
    </w:sdt>
    <w:sdt>
      <w:sdtPr>
        <w:rPr>
          <w:rFonts w:ascii="Arial" w:hAnsi="Arial" w:cs="Arial"/>
          <w:sz w:val="24"/>
          <w:szCs w:val="24"/>
        </w:rPr>
        <w:id w:val="1060446422"/>
        <w:docPartObj>
          <w:docPartGallery w:val="Table of Contents"/>
          <w:docPartUnique/>
        </w:docPartObj>
      </w:sdtPr>
      <w:sdtEndPr>
        <w:rPr>
          <w:rFonts w:eastAsiaTheme="minorHAnsi"/>
          <w:noProof/>
          <w:color w:val="auto"/>
          <w:kern w:val="2"/>
          <w:lang w:val="en-GB"/>
          <w14:ligatures w14:val="standardContextual"/>
        </w:rPr>
      </w:sdtEndPr>
      <w:sdtContent>
        <w:p w14:paraId="5427A15A" w14:textId="6743D77E" w:rsidR="00FC17B9" w:rsidRPr="000E74D9" w:rsidRDefault="00FC17B9" w:rsidP="000E74D9">
          <w:pPr>
            <w:pStyle w:val="TOCHeading"/>
            <w:spacing w:line="360" w:lineRule="auto"/>
            <w:rPr>
              <w:rFonts w:ascii="Arial" w:hAnsi="Arial" w:cs="Arial"/>
              <w:sz w:val="24"/>
              <w:szCs w:val="24"/>
            </w:rPr>
          </w:pPr>
          <w:r w:rsidRPr="000E74D9">
            <w:rPr>
              <w:rFonts w:ascii="Arial" w:hAnsi="Arial" w:cs="Arial"/>
              <w:sz w:val="24"/>
              <w:szCs w:val="24"/>
            </w:rPr>
            <w:t>Table of Contents</w:t>
          </w:r>
        </w:p>
        <w:p w14:paraId="5DC4B366" w14:textId="7BF46860"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r w:rsidRPr="000E74D9">
            <w:rPr>
              <w:rFonts w:ascii="Arial" w:hAnsi="Arial" w:cs="Arial"/>
              <w:b w:val="0"/>
              <w:bCs w:val="0"/>
            </w:rPr>
            <w:fldChar w:fldCharType="begin"/>
          </w:r>
          <w:r w:rsidRPr="000E74D9">
            <w:rPr>
              <w:rFonts w:ascii="Arial" w:hAnsi="Arial" w:cs="Arial"/>
            </w:rPr>
            <w:instrText xml:space="preserve"> TOC \o "1-3" \h \z \u </w:instrText>
          </w:r>
          <w:r w:rsidRPr="000E74D9">
            <w:rPr>
              <w:rFonts w:ascii="Arial" w:hAnsi="Arial" w:cs="Arial"/>
              <w:b w:val="0"/>
              <w:bCs w:val="0"/>
            </w:rPr>
            <w:fldChar w:fldCharType="separate"/>
          </w:r>
          <w:hyperlink w:anchor="_Toc227366884" w:history="1">
            <w:r w:rsidRPr="000E74D9">
              <w:rPr>
                <w:rStyle w:val="Hyperlink"/>
                <w:rFonts w:ascii="Arial" w:hAnsi="Arial" w:cs="Arial"/>
                <w:noProof/>
              </w:rPr>
              <w:t>Introduction</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_Toc227366884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2</w:t>
            </w:r>
            <w:r w:rsidRPr="000E74D9">
              <w:rPr>
                <w:rFonts w:ascii="Arial" w:hAnsi="Arial" w:cs="Arial"/>
                <w:noProof/>
                <w:webHidden/>
              </w:rPr>
              <w:fldChar w:fldCharType="end"/>
            </w:r>
          </w:hyperlink>
        </w:p>
        <w:p w14:paraId="5E233CD9" w14:textId="5E6B6691"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85" w:history="1">
            <w:r w:rsidRPr="000E74D9">
              <w:rPr>
                <w:rStyle w:val="Hyperlink"/>
                <w:rFonts w:ascii="Arial" w:hAnsi="Arial" w:cs="Arial"/>
                <w:noProof/>
              </w:rPr>
              <w:t>Brief Explanation of the Specific Business Problem</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_Toc227366885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2</w:t>
            </w:r>
            <w:r w:rsidRPr="000E74D9">
              <w:rPr>
                <w:rFonts w:ascii="Arial" w:hAnsi="Arial" w:cs="Arial"/>
                <w:noProof/>
                <w:webHidden/>
              </w:rPr>
              <w:fldChar w:fldCharType="end"/>
            </w:r>
          </w:hyperlink>
        </w:p>
        <w:p w14:paraId="08E24726" w14:textId="23CFDF82"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86" w:history="1">
            <w:r w:rsidRPr="000E74D9">
              <w:rPr>
                <w:rStyle w:val="Hyperlink"/>
                <w:rFonts w:ascii="Arial" w:hAnsi="Arial" w:cs="Arial"/>
                <w:noProof/>
              </w:rPr>
              <w:t>Alternative Solutions</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_Toc227366886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2</w:t>
            </w:r>
            <w:r w:rsidRPr="000E74D9">
              <w:rPr>
                <w:rFonts w:ascii="Arial" w:hAnsi="Arial" w:cs="Arial"/>
                <w:noProof/>
                <w:webHidden/>
              </w:rPr>
              <w:fldChar w:fldCharType="end"/>
            </w:r>
          </w:hyperlink>
        </w:p>
        <w:p w14:paraId="6BD02903" w14:textId="3787C9E5"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87" w:history="1">
            <w:r w:rsidRPr="000E74D9">
              <w:rPr>
                <w:rStyle w:val="Hyperlink"/>
                <w:rFonts w:ascii="Arial" w:hAnsi="Arial" w:cs="Arial"/>
                <w:noProof/>
              </w:rPr>
              <w:t>Solution A: Upgrading Website and Online Subscription Service</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_Toc227366887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3</w:t>
            </w:r>
            <w:r w:rsidRPr="000E74D9">
              <w:rPr>
                <w:rFonts w:ascii="Arial" w:hAnsi="Arial" w:cs="Arial"/>
                <w:noProof/>
                <w:webHidden/>
              </w:rPr>
              <w:fldChar w:fldCharType="end"/>
            </w:r>
          </w:hyperlink>
        </w:p>
        <w:p w14:paraId="2BC23860" w14:textId="49838C60"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88" w:history="1">
            <w:r w:rsidRPr="000E74D9">
              <w:rPr>
                <w:rStyle w:val="Hyperlink"/>
                <w:rFonts w:ascii="Arial" w:hAnsi="Arial" w:cs="Arial"/>
                <w:noProof/>
              </w:rPr>
              <w:t>Justification for Selected Solution</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_Toc227366888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4</w:t>
            </w:r>
            <w:r w:rsidRPr="000E74D9">
              <w:rPr>
                <w:rFonts w:ascii="Arial" w:hAnsi="Arial" w:cs="Arial"/>
                <w:noProof/>
                <w:webHidden/>
              </w:rPr>
              <w:fldChar w:fldCharType="end"/>
            </w:r>
          </w:hyperlink>
        </w:p>
        <w:p w14:paraId="54F97E16" w14:textId="482FC672"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89" w:history="1">
            <w:r w:rsidRPr="000E74D9">
              <w:rPr>
                <w:rStyle w:val="Hyperlink"/>
                <w:rFonts w:ascii="Arial" w:hAnsi="Arial" w:cs="Arial"/>
                <w:noProof/>
              </w:rPr>
              <w:t>Risk Analysis</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_Toc227366889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4</w:t>
            </w:r>
            <w:r w:rsidRPr="000E74D9">
              <w:rPr>
                <w:rFonts w:ascii="Arial" w:hAnsi="Arial" w:cs="Arial"/>
                <w:noProof/>
                <w:webHidden/>
              </w:rPr>
              <w:fldChar w:fldCharType="end"/>
            </w:r>
          </w:hyperlink>
        </w:p>
        <w:p w14:paraId="0266E936" w14:textId="162335A1"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90" w:history="1">
            <w:r w:rsidRPr="000E74D9">
              <w:rPr>
                <w:rStyle w:val="Hyperlink"/>
                <w:rFonts w:ascii="Arial" w:hAnsi="Arial" w:cs="Arial"/>
                <w:noProof/>
              </w:rPr>
              <w:t>Implementation Plan</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_Toc227366890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5</w:t>
            </w:r>
            <w:r w:rsidRPr="000E74D9">
              <w:rPr>
                <w:rFonts w:ascii="Arial" w:hAnsi="Arial" w:cs="Arial"/>
                <w:noProof/>
                <w:webHidden/>
              </w:rPr>
              <w:fldChar w:fldCharType="end"/>
            </w:r>
          </w:hyperlink>
        </w:p>
        <w:p w14:paraId="410D8094" w14:textId="5ACF4C36"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91" w:history="1">
            <w:r w:rsidRPr="000E74D9">
              <w:rPr>
                <w:rStyle w:val="Hyperlink"/>
                <w:rFonts w:ascii="Arial" w:hAnsi="Arial" w:cs="Arial"/>
                <w:noProof/>
              </w:rPr>
              <w:t>Conclusion</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_Toc227366891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6</w:t>
            </w:r>
            <w:r w:rsidRPr="000E74D9">
              <w:rPr>
                <w:rFonts w:ascii="Arial" w:hAnsi="Arial" w:cs="Arial"/>
                <w:noProof/>
                <w:webHidden/>
              </w:rPr>
              <w:fldChar w:fldCharType="end"/>
            </w:r>
          </w:hyperlink>
        </w:p>
        <w:p w14:paraId="3E0A7DF1" w14:textId="198C911C"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92" w:history="1">
            <w:r w:rsidRPr="000E74D9">
              <w:rPr>
                <w:rStyle w:val="Hyperlink"/>
                <w:rFonts w:ascii="Arial" w:hAnsi="Arial" w:cs="Arial"/>
                <w:noProof/>
              </w:rPr>
              <w:t>Key Findings</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_Toc227366892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6</w:t>
            </w:r>
            <w:r w:rsidRPr="000E74D9">
              <w:rPr>
                <w:rFonts w:ascii="Arial" w:hAnsi="Arial" w:cs="Arial"/>
                <w:noProof/>
                <w:webHidden/>
              </w:rPr>
              <w:fldChar w:fldCharType="end"/>
            </w:r>
          </w:hyperlink>
        </w:p>
        <w:p w14:paraId="338E5EAB" w14:textId="793E6A20" w:rsidR="00FC17B9" w:rsidRPr="000E74D9" w:rsidRDefault="00FC17B9" w:rsidP="000E74D9">
          <w:pPr>
            <w:pStyle w:val="TOC1"/>
            <w:tabs>
              <w:tab w:val="right" w:leader="dot" w:pos="9016"/>
            </w:tabs>
            <w:spacing w:line="360" w:lineRule="auto"/>
            <w:rPr>
              <w:rFonts w:ascii="Arial" w:eastAsiaTheme="minorEastAsia" w:hAnsi="Arial" w:cs="Arial"/>
              <w:b w:val="0"/>
              <w:bCs w:val="0"/>
              <w:i w:val="0"/>
              <w:iCs w:val="0"/>
              <w:noProof/>
              <w:lang w:eastAsia="en-GB"/>
            </w:rPr>
          </w:pPr>
          <w:hyperlink w:anchor="_Toc227366893" w:history="1">
            <w:r w:rsidRPr="000E74D9">
              <w:rPr>
                <w:rStyle w:val="Hyperlink"/>
                <w:rFonts w:ascii="Arial" w:hAnsi="Arial" w:cs="Arial"/>
                <w:noProof/>
              </w:rPr>
              <w:t>References</w:t>
            </w:r>
            <w:r w:rsidRPr="000E74D9">
              <w:rPr>
                <w:rFonts w:ascii="Arial" w:hAnsi="Arial" w:cs="Arial"/>
                <w:noProof/>
                <w:webHidden/>
              </w:rPr>
              <w:tab/>
            </w:r>
            <w:r w:rsidRPr="000E74D9">
              <w:rPr>
                <w:rFonts w:ascii="Arial" w:hAnsi="Arial" w:cs="Arial"/>
                <w:noProof/>
                <w:webHidden/>
              </w:rPr>
              <w:fldChar w:fldCharType="begin"/>
            </w:r>
            <w:r w:rsidRPr="000E74D9">
              <w:rPr>
                <w:rFonts w:ascii="Arial" w:hAnsi="Arial" w:cs="Arial"/>
                <w:noProof/>
                <w:webHidden/>
              </w:rPr>
              <w:instrText xml:space="preserve"> PAGEREF _Toc227366893 \h </w:instrText>
            </w:r>
            <w:r w:rsidRPr="000E74D9">
              <w:rPr>
                <w:rFonts w:ascii="Arial" w:hAnsi="Arial" w:cs="Arial"/>
                <w:noProof/>
                <w:webHidden/>
              </w:rPr>
            </w:r>
            <w:r w:rsidRPr="000E74D9">
              <w:rPr>
                <w:rFonts w:ascii="Arial" w:hAnsi="Arial" w:cs="Arial"/>
                <w:noProof/>
                <w:webHidden/>
              </w:rPr>
              <w:fldChar w:fldCharType="separate"/>
            </w:r>
            <w:r w:rsidRPr="000E74D9">
              <w:rPr>
                <w:rFonts w:ascii="Arial" w:hAnsi="Arial" w:cs="Arial"/>
                <w:noProof/>
                <w:webHidden/>
              </w:rPr>
              <w:t>7</w:t>
            </w:r>
            <w:r w:rsidRPr="000E74D9">
              <w:rPr>
                <w:rFonts w:ascii="Arial" w:hAnsi="Arial" w:cs="Arial"/>
                <w:noProof/>
                <w:webHidden/>
              </w:rPr>
              <w:fldChar w:fldCharType="end"/>
            </w:r>
          </w:hyperlink>
        </w:p>
        <w:p w14:paraId="0F65DFFA" w14:textId="6A7A541E" w:rsidR="00FC17B9" w:rsidRPr="000E74D9" w:rsidRDefault="00FC17B9" w:rsidP="000E74D9">
          <w:pPr>
            <w:spacing w:line="360" w:lineRule="auto"/>
            <w:rPr>
              <w:rFonts w:ascii="Arial" w:hAnsi="Arial" w:cs="Arial"/>
            </w:rPr>
          </w:pPr>
          <w:r w:rsidRPr="000E74D9">
            <w:rPr>
              <w:rFonts w:ascii="Arial" w:hAnsi="Arial" w:cs="Arial"/>
              <w:b/>
              <w:bCs/>
              <w:noProof/>
            </w:rPr>
            <w:fldChar w:fldCharType="end"/>
          </w:r>
        </w:p>
      </w:sdtContent>
    </w:sdt>
    <w:p w14:paraId="7327B189" w14:textId="77777777" w:rsidR="00FC17B9" w:rsidRPr="000E74D9" w:rsidRDefault="00FC17B9" w:rsidP="000E74D9">
      <w:pPr>
        <w:pStyle w:val="Heading1"/>
        <w:spacing w:line="360" w:lineRule="auto"/>
        <w:rPr>
          <w:rFonts w:ascii="Arial" w:hAnsi="Arial" w:cs="Arial"/>
          <w:b/>
          <w:bCs/>
          <w:sz w:val="24"/>
          <w:szCs w:val="24"/>
        </w:rPr>
      </w:pPr>
    </w:p>
    <w:p w14:paraId="4234879D" w14:textId="77777777" w:rsidR="00FC17B9" w:rsidRPr="000E74D9" w:rsidRDefault="00FC17B9" w:rsidP="000E74D9">
      <w:pPr>
        <w:spacing w:line="360" w:lineRule="auto"/>
        <w:rPr>
          <w:rFonts w:ascii="Arial" w:hAnsi="Arial" w:cs="Arial"/>
        </w:rPr>
      </w:pPr>
    </w:p>
    <w:p w14:paraId="5C1AC4B0" w14:textId="77777777" w:rsidR="00FC17B9" w:rsidRPr="000E74D9" w:rsidRDefault="00FC17B9" w:rsidP="000E74D9">
      <w:pPr>
        <w:spacing w:line="360" w:lineRule="auto"/>
        <w:rPr>
          <w:rFonts w:ascii="Arial" w:hAnsi="Arial" w:cs="Arial"/>
        </w:rPr>
      </w:pPr>
    </w:p>
    <w:p w14:paraId="6AF367C8" w14:textId="77777777" w:rsidR="00FC17B9" w:rsidRPr="000E74D9" w:rsidRDefault="00FC17B9" w:rsidP="000E74D9">
      <w:pPr>
        <w:spacing w:line="360" w:lineRule="auto"/>
        <w:rPr>
          <w:rFonts w:ascii="Arial" w:hAnsi="Arial" w:cs="Arial"/>
        </w:rPr>
      </w:pPr>
    </w:p>
    <w:p w14:paraId="03217209" w14:textId="77777777" w:rsidR="00FC17B9" w:rsidRPr="000E74D9" w:rsidRDefault="00FC17B9" w:rsidP="000E74D9">
      <w:pPr>
        <w:spacing w:line="360" w:lineRule="auto"/>
        <w:rPr>
          <w:rFonts w:ascii="Arial" w:hAnsi="Arial" w:cs="Arial"/>
        </w:rPr>
      </w:pPr>
    </w:p>
    <w:p w14:paraId="1B107F9C" w14:textId="77777777" w:rsidR="00FC17B9" w:rsidRPr="000E74D9" w:rsidRDefault="00FC17B9" w:rsidP="000E74D9">
      <w:pPr>
        <w:spacing w:line="360" w:lineRule="auto"/>
        <w:rPr>
          <w:rFonts w:ascii="Arial" w:hAnsi="Arial" w:cs="Arial"/>
        </w:rPr>
      </w:pPr>
    </w:p>
    <w:p w14:paraId="22BAFC4E" w14:textId="77777777" w:rsidR="00FC17B9" w:rsidRPr="000E74D9" w:rsidRDefault="00FC17B9" w:rsidP="000E74D9">
      <w:pPr>
        <w:spacing w:line="360" w:lineRule="auto"/>
        <w:rPr>
          <w:rFonts w:ascii="Arial" w:hAnsi="Arial" w:cs="Arial"/>
        </w:rPr>
      </w:pPr>
    </w:p>
    <w:p w14:paraId="23062183" w14:textId="77777777" w:rsidR="00FC17B9" w:rsidRPr="000E74D9" w:rsidRDefault="00FC17B9" w:rsidP="000E74D9">
      <w:pPr>
        <w:spacing w:line="360" w:lineRule="auto"/>
        <w:rPr>
          <w:rFonts w:ascii="Arial" w:hAnsi="Arial" w:cs="Arial"/>
        </w:rPr>
      </w:pPr>
    </w:p>
    <w:p w14:paraId="286DFF2F" w14:textId="77777777" w:rsidR="00FC17B9" w:rsidRPr="000E74D9" w:rsidRDefault="00FC17B9" w:rsidP="000E74D9">
      <w:pPr>
        <w:spacing w:line="360" w:lineRule="auto"/>
        <w:rPr>
          <w:rFonts w:ascii="Arial" w:hAnsi="Arial" w:cs="Arial"/>
        </w:rPr>
      </w:pPr>
    </w:p>
    <w:p w14:paraId="5FA4E85C" w14:textId="77777777" w:rsidR="00FC17B9" w:rsidRPr="000E74D9" w:rsidRDefault="00FC17B9" w:rsidP="000E74D9">
      <w:pPr>
        <w:spacing w:line="360" w:lineRule="auto"/>
        <w:rPr>
          <w:rFonts w:ascii="Arial" w:hAnsi="Arial" w:cs="Arial"/>
        </w:rPr>
      </w:pPr>
    </w:p>
    <w:p w14:paraId="6967C5AC" w14:textId="77777777" w:rsidR="00FC17B9" w:rsidRPr="000E74D9" w:rsidRDefault="00FC17B9" w:rsidP="000E74D9">
      <w:pPr>
        <w:spacing w:line="360" w:lineRule="auto"/>
        <w:rPr>
          <w:rFonts w:ascii="Arial" w:hAnsi="Arial" w:cs="Arial"/>
        </w:rPr>
      </w:pPr>
    </w:p>
    <w:p w14:paraId="00AAC8B1" w14:textId="77777777" w:rsidR="00FC17B9" w:rsidRPr="000E74D9" w:rsidRDefault="00FC17B9" w:rsidP="000E74D9">
      <w:pPr>
        <w:spacing w:line="360" w:lineRule="auto"/>
        <w:rPr>
          <w:rFonts w:ascii="Arial" w:hAnsi="Arial" w:cs="Arial"/>
        </w:rPr>
      </w:pPr>
    </w:p>
    <w:p w14:paraId="18D9EEAA" w14:textId="77777777" w:rsidR="00FC17B9" w:rsidRPr="000E74D9" w:rsidRDefault="00FC17B9" w:rsidP="000E74D9">
      <w:pPr>
        <w:spacing w:line="360" w:lineRule="auto"/>
        <w:rPr>
          <w:rFonts w:ascii="Arial" w:hAnsi="Arial" w:cs="Arial"/>
        </w:rPr>
      </w:pPr>
    </w:p>
    <w:p w14:paraId="073D42B5" w14:textId="77777777" w:rsidR="00FC17B9" w:rsidRPr="000E74D9" w:rsidRDefault="00FC17B9" w:rsidP="000E74D9">
      <w:pPr>
        <w:spacing w:line="360" w:lineRule="auto"/>
        <w:rPr>
          <w:rFonts w:ascii="Arial" w:hAnsi="Arial" w:cs="Arial"/>
        </w:rPr>
      </w:pPr>
    </w:p>
    <w:p w14:paraId="426DE353" w14:textId="77777777" w:rsidR="00FC17B9" w:rsidRPr="000E74D9" w:rsidRDefault="00FC17B9" w:rsidP="000E74D9">
      <w:pPr>
        <w:spacing w:line="360" w:lineRule="auto"/>
        <w:rPr>
          <w:rFonts w:ascii="Arial" w:hAnsi="Arial" w:cs="Arial"/>
        </w:rPr>
      </w:pPr>
    </w:p>
    <w:p w14:paraId="6C77008B" w14:textId="77777777" w:rsidR="00FC17B9" w:rsidRPr="000E74D9" w:rsidRDefault="00FC17B9" w:rsidP="000E74D9">
      <w:pPr>
        <w:spacing w:line="360" w:lineRule="auto"/>
        <w:rPr>
          <w:rFonts w:ascii="Arial" w:hAnsi="Arial" w:cs="Arial"/>
        </w:rPr>
      </w:pPr>
    </w:p>
    <w:p w14:paraId="32579E27" w14:textId="77777777" w:rsidR="00FC17B9" w:rsidRPr="000E74D9" w:rsidRDefault="00FC17B9" w:rsidP="000E74D9">
      <w:pPr>
        <w:spacing w:line="360" w:lineRule="auto"/>
        <w:rPr>
          <w:rFonts w:ascii="Arial" w:hAnsi="Arial" w:cs="Arial"/>
        </w:rPr>
      </w:pPr>
    </w:p>
    <w:p w14:paraId="73189E86" w14:textId="77777777" w:rsidR="00FC17B9" w:rsidRPr="000E74D9" w:rsidRDefault="00FC17B9" w:rsidP="000E74D9">
      <w:pPr>
        <w:pStyle w:val="Heading1"/>
        <w:spacing w:line="360" w:lineRule="auto"/>
        <w:rPr>
          <w:rFonts w:ascii="Arial" w:hAnsi="Arial" w:cs="Arial"/>
          <w:b/>
          <w:bCs/>
          <w:sz w:val="24"/>
          <w:szCs w:val="24"/>
        </w:rPr>
      </w:pPr>
      <w:bookmarkStart w:id="0" w:name="_Toc227366884"/>
    </w:p>
    <w:p w14:paraId="5270101F" w14:textId="336CE1A1" w:rsidR="00C33AC5" w:rsidRPr="000E74D9" w:rsidRDefault="00D20150" w:rsidP="000E74D9">
      <w:pPr>
        <w:pStyle w:val="Heading1"/>
        <w:spacing w:line="360" w:lineRule="auto"/>
        <w:rPr>
          <w:rFonts w:ascii="Arial" w:hAnsi="Arial" w:cs="Arial"/>
          <w:b/>
          <w:bCs/>
          <w:sz w:val="24"/>
          <w:szCs w:val="24"/>
        </w:rPr>
      </w:pPr>
      <w:r w:rsidRPr="000E74D9">
        <w:rPr>
          <w:rFonts w:ascii="Arial" w:hAnsi="Arial" w:cs="Arial"/>
          <w:b/>
          <w:bCs/>
          <w:sz w:val="24"/>
          <w:szCs w:val="24"/>
        </w:rPr>
        <w:t>Introduction</w:t>
      </w:r>
      <w:bookmarkEnd w:id="0"/>
    </w:p>
    <w:p w14:paraId="3198E6B9" w14:textId="77777777" w:rsidR="00D20150" w:rsidRPr="000E74D9" w:rsidRDefault="00D20150" w:rsidP="000E74D9">
      <w:pPr>
        <w:spacing w:line="360" w:lineRule="auto"/>
        <w:rPr>
          <w:rFonts w:ascii="Arial" w:hAnsi="Arial" w:cs="Arial"/>
        </w:rPr>
      </w:pPr>
    </w:p>
    <w:p w14:paraId="6933F527" w14:textId="2CCB28DF" w:rsidR="00D20150" w:rsidRPr="000E74D9" w:rsidRDefault="00D20150" w:rsidP="000E74D9">
      <w:pPr>
        <w:spacing w:line="360" w:lineRule="auto"/>
        <w:rPr>
          <w:rFonts w:ascii="Arial" w:hAnsi="Arial" w:cs="Arial"/>
        </w:rPr>
      </w:pPr>
      <w:r w:rsidRPr="000E74D9">
        <w:rPr>
          <w:rFonts w:ascii="Arial" w:hAnsi="Arial" w:cs="Arial"/>
        </w:rPr>
        <w:t xml:space="preserve">The Business challenge examines on this report faced by a small independent flower shop name Green Haven Florist, located in Norwich, UK. Declining in sales, reduce foot traffic and increased in competition from online flower deliveries are the business recently experience. A business problem refers to an issue that prevents the organisation from achieving its objectives, such as declining revenue or reduced customer engagement (Robbins and Coulter, 2018. PMI analysis, risk assessment and implementation planning will be used for decision making and </w:t>
      </w:r>
      <w:r w:rsidR="00F34D3B" w:rsidRPr="000E74D9">
        <w:rPr>
          <w:rFonts w:ascii="Arial" w:hAnsi="Arial" w:cs="Arial"/>
        </w:rPr>
        <w:t>problem-solving</w:t>
      </w:r>
      <w:r w:rsidRPr="000E74D9">
        <w:rPr>
          <w:rFonts w:ascii="Arial" w:hAnsi="Arial" w:cs="Arial"/>
        </w:rPr>
        <w:t xml:space="preserve"> techniques to identify and evaluate potential solutions</w:t>
      </w:r>
      <w:r w:rsidR="00CD54EC" w:rsidRPr="00CD54EC">
        <w:rPr>
          <w:rStyle w:val="normaltextrun"/>
          <w:rFonts w:ascii="Arial" w:hAnsi="Arial" w:cs="Arial"/>
          <w:color w:val="333333"/>
          <w:shd w:val="clear" w:color="auto" w:fill="FFFFFF"/>
        </w:rPr>
        <w:t xml:space="preserve"> </w:t>
      </w:r>
      <w:r w:rsidR="00CD54EC">
        <w:rPr>
          <w:rStyle w:val="normaltextrun"/>
          <w:rFonts w:ascii="Arial" w:hAnsi="Arial" w:cs="Arial"/>
          <w:color w:val="333333"/>
          <w:shd w:val="clear" w:color="auto" w:fill="FFFFFF"/>
        </w:rPr>
        <w:t>(</w:t>
      </w:r>
      <w:r w:rsidR="00CD54EC">
        <w:rPr>
          <w:rStyle w:val="normaltextrun"/>
          <w:rFonts w:ascii="Arial" w:hAnsi="Arial" w:cs="Arial"/>
          <w:color w:val="333333"/>
          <w:shd w:val="clear" w:color="auto" w:fill="FFFFFF"/>
        </w:rPr>
        <w:t>Chevallier, 2016</w:t>
      </w:r>
      <w:r w:rsidR="00CD54EC">
        <w:rPr>
          <w:rStyle w:val="normaltextrun"/>
          <w:rFonts w:ascii="Arial" w:hAnsi="Arial" w:cs="Arial"/>
          <w:color w:val="333333"/>
          <w:shd w:val="clear" w:color="auto" w:fill="FFFFFF"/>
        </w:rPr>
        <w:t>)</w:t>
      </w:r>
      <w:r w:rsidRPr="000E74D9">
        <w:rPr>
          <w:rFonts w:ascii="Arial" w:hAnsi="Arial" w:cs="Arial"/>
        </w:rPr>
        <w:t>. The aim on this report is to recommend a feasible solution for the improvement of Green Haven Florist online and in-store sales performance.</w:t>
      </w:r>
    </w:p>
    <w:p w14:paraId="18C2D0D7" w14:textId="77777777" w:rsidR="00D20150" w:rsidRPr="000E74D9" w:rsidRDefault="00D20150" w:rsidP="000E74D9">
      <w:pPr>
        <w:spacing w:line="360" w:lineRule="auto"/>
        <w:rPr>
          <w:rFonts w:ascii="Arial" w:hAnsi="Arial" w:cs="Arial"/>
        </w:rPr>
      </w:pPr>
    </w:p>
    <w:p w14:paraId="19409BC9" w14:textId="2EB288B9" w:rsidR="00D20150" w:rsidRPr="000E74D9" w:rsidRDefault="00D20150" w:rsidP="000E74D9">
      <w:pPr>
        <w:pStyle w:val="Heading1"/>
        <w:spacing w:line="360" w:lineRule="auto"/>
        <w:rPr>
          <w:rFonts w:ascii="Arial" w:hAnsi="Arial" w:cs="Arial"/>
          <w:b/>
          <w:bCs/>
          <w:sz w:val="24"/>
          <w:szCs w:val="24"/>
        </w:rPr>
      </w:pPr>
      <w:bookmarkStart w:id="1" w:name="_Toc227366885"/>
      <w:r w:rsidRPr="000E74D9">
        <w:rPr>
          <w:rFonts w:ascii="Arial" w:hAnsi="Arial" w:cs="Arial"/>
          <w:b/>
          <w:bCs/>
          <w:sz w:val="24"/>
          <w:szCs w:val="24"/>
        </w:rPr>
        <w:t>Brief Explanation of the Specific Business Problem</w:t>
      </w:r>
      <w:bookmarkEnd w:id="1"/>
    </w:p>
    <w:p w14:paraId="6FB9E6F3" w14:textId="77A223F9" w:rsidR="00D20150" w:rsidRPr="000E74D9" w:rsidRDefault="00D20150" w:rsidP="000E74D9">
      <w:pPr>
        <w:spacing w:line="360" w:lineRule="auto"/>
        <w:rPr>
          <w:rFonts w:ascii="Arial" w:hAnsi="Arial" w:cs="Arial"/>
        </w:rPr>
      </w:pPr>
      <w:r w:rsidRPr="000E74D9">
        <w:rPr>
          <w:rFonts w:ascii="Arial" w:hAnsi="Arial" w:cs="Arial"/>
        </w:rPr>
        <w:t xml:space="preserve">Green Haven Florist over the past year </w:t>
      </w:r>
      <w:r w:rsidR="00F34D3B" w:rsidRPr="000E74D9">
        <w:rPr>
          <w:rFonts w:ascii="Arial" w:hAnsi="Arial" w:cs="Arial"/>
        </w:rPr>
        <w:t>declined and</w:t>
      </w:r>
      <w:r w:rsidRPr="000E74D9">
        <w:rPr>
          <w:rFonts w:ascii="Arial" w:hAnsi="Arial" w:cs="Arial"/>
        </w:rPr>
        <w:t xml:space="preserve"> experience 30% in in-store sales, due to reduced high-street foot traffic mainly and increase online competition. The customer behaviour is changing online shopping</w:t>
      </w:r>
      <w:r w:rsidR="00F34D3B" w:rsidRPr="000E74D9">
        <w:rPr>
          <w:rFonts w:ascii="Arial" w:hAnsi="Arial" w:cs="Arial"/>
        </w:rPr>
        <w:t xml:space="preserve"> and has significally affected </w:t>
      </w:r>
      <w:r w:rsidR="00F34D3B" w:rsidRPr="000E74D9">
        <w:rPr>
          <w:rFonts w:ascii="Arial" w:hAnsi="Arial" w:cs="Arial"/>
        </w:rPr>
        <w:t>traditional in-store preference towards</w:t>
      </w:r>
      <w:r w:rsidR="00F34D3B" w:rsidRPr="000E74D9">
        <w:rPr>
          <w:rFonts w:ascii="Arial" w:hAnsi="Arial" w:cs="Arial"/>
        </w:rPr>
        <w:t xml:space="preserve">, particularly a </w:t>
      </w:r>
      <w:r w:rsidR="00CD54EC" w:rsidRPr="000E74D9">
        <w:rPr>
          <w:rFonts w:ascii="Arial" w:hAnsi="Arial" w:cs="Arial"/>
        </w:rPr>
        <w:t>small independent shop (Kotler et al., 2020)</w:t>
      </w:r>
      <w:r w:rsidR="00F34D3B" w:rsidRPr="000E74D9">
        <w:rPr>
          <w:rFonts w:ascii="Arial" w:hAnsi="Arial" w:cs="Arial"/>
        </w:rPr>
        <w:t>.</w:t>
      </w:r>
    </w:p>
    <w:p w14:paraId="7197B559" w14:textId="16E74325" w:rsidR="00F34D3B" w:rsidRPr="000E74D9" w:rsidRDefault="00F34D3B" w:rsidP="000E74D9">
      <w:pPr>
        <w:spacing w:line="360" w:lineRule="auto"/>
        <w:rPr>
          <w:rFonts w:ascii="Arial" w:hAnsi="Arial" w:cs="Arial"/>
        </w:rPr>
      </w:pPr>
      <w:r w:rsidRPr="000E74D9">
        <w:rPr>
          <w:rFonts w:ascii="Arial" w:hAnsi="Arial" w:cs="Arial"/>
        </w:rPr>
        <w:t>Rising cost of imported flowers in addition and eco-friendly packaging also have increased the expenses in operation and further reducing it profits.</w:t>
      </w:r>
    </w:p>
    <w:p w14:paraId="5F001CA6" w14:textId="77777777" w:rsidR="00F34D3B" w:rsidRPr="000E74D9" w:rsidRDefault="00F34D3B" w:rsidP="000E74D9">
      <w:pPr>
        <w:spacing w:line="360" w:lineRule="auto"/>
        <w:rPr>
          <w:rFonts w:ascii="Arial" w:hAnsi="Arial" w:cs="Arial"/>
        </w:rPr>
      </w:pPr>
    </w:p>
    <w:p w14:paraId="22C5B85D" w14:textId="313BB369" w:rsidR="00F34D3B" w:rsidRPr="000E74D9" w:rsidRDefault="00F34D3B" w:rsidP="000E74D9">
      <w:pPr>
        <w:spacing w:line="360" w:lineRule="auto"/>
        <w:rPr>
          <w:rFonts w:ascii="Arial" w:hAnsi="Arial" w:cs="Arial"/>
        </w:rPr>
      </w:pPr>
      <w:r w:rsidRPr="000E74D9">
        <w:rPr>
          <w:rFonts w:ascii="Arial" w:hAnsi="Arial" w:cs="Arial"/>
        </w:rPr>
        <w:t xml:space="preserve">Customers feedback has been identified several issues adding to the business problems. Outdated company website and difficult to navigate which customers are been discouraged from placing order online. Additionally, subscription services </w:t>
      </w:r>
      <w:r w:rsidR="00CD54EC" w:rsidRPr="000E74D9">
        <w:rPr>
          <w:rFonts w:ascii="Arial" w:hAnsi="Arial" w:cs="Arial"/>
        </w:rPr>
        <w:t>have</w:t>
      </w:r>
      <w:r w:rsidRPr="000E74D9">
        <w:rPr>
          <w:rFonts w:ascii="Arial" w:hAnsi="Arial" w:cs="Arial"/>
        </w:rPr>
        <w:t xml:space="preserve"> been requested by the customers and more flexible delivery option which competitors already offered. Limitation in digital marketing efforts, relying only on word-of-mouth and occasional social media post by the business. This lack of online presence reduced brand visibility and customer engagement (Chaffey and Ellis-Chadwick, 2019).</w:t>
      </w:r>
    </w:p>
    <w:p w14:paraId="67DAAF83" w14:textId="77777777" w:rsidR="00F34D3B" w:rsidRPr="000E74D9" w:rsidRDefault="00F34D3B" w:rsidP="000E74D9">
      <w:pPr>
        <w:spacing w:line="360" w:lineRule="auto"/>
        <w:rPr>
          <w:rFonts w:ascii="Arial" w:hAnsi="Arial" w:cs="Arial"/>
        </w:rPr>
      </w:pPr>
    </w:p>
    <w:p w14:paraId="5840360D" w14:textId="7B416345" w:rsidR="00F34D3B" w:rsidRPr="000E74D9" w:rsidRDefault="00F34D3B" w:rsidP="000E74D9">
      <w:pPr>
        <w:spacing w:line="360" w:lineRule="auto"/>
        <w:rPr>
          <w:rFonts w:ascii="Arial" w:hAnsi="Arial" w:cs="Arial"/>
        </w:rPr>
      </w:pPr>
      <w:r w:rsidRPr="000E74D9">
        <w:rPr>
          <w:rFonts w:ascii="Arial" w:hAnsi="Arial" w:cs="Arial"/>
        </w:rPr>
        <w:t>New competitors have entered furthermore in the local market. One boutique florist has a strong digital flatform while a national chain offers competitive pricing and a wider delivery coverage.</w:t>
      </w:r>
      <w:r w:rsidR="00A667F7" w:rsidRPr="000E74D9">
        <w:rPr>
          <w:rFonts w:ascii="Arial" w:hAnsi="Arial" w:cs="Arial"/>
        </w:rPr>
        <w:t xml:space="preserve"> Combine of this factor have increase pressure on Green Haven Florist the operation to become modernise and improve marketing strategies. The business without change become risk and revenue will be decline and possible closure.</w:t>
      </w:r>
    </w:p>
    <w:p w14:paraId="503A7DA5" w14:textId="77777777" w:rsidR="00A667F7" w:rsidRPr="000E74D9" w:rsidRDefault="00A667F7" w:rsidP="000E74D9">
      <w:pPr>
        <w:spacing w:line="360" w:lineRule="auto"/>
        <w:rPr>
          <w:rFonts w:ascii="Arial" w:hAnsi="Arial" w:cs="Arial"/>
        </w:rPr>
      </w:pPr>
    </w:p>
    <w:p w14:paraId="7EA6CA7C" w14:textId="11E03F80" w:rsidR="00A667F7" w:rsidRPr="000E74D9" w:rsidRDefault="000E4FAF" w:rsidP="000E74D9">
      <w:pPr>
        <w:pStyle w:val="Heading1"/>
        <w:spacing w:line="360" w:lineRule="auto"/>
        <w:rPr>
          <w:rFonts w:ascii="Arial" w:hAnsi="Arial" w:cs="Arial"/>
          <w:b/>
          <w:bCs/>
          <w:sz w:val="24"/>
          <w:szCs w:val="24"/>
        </w:rPr>
      </w:pPr>
      <w:bookmarkStart w:id="2" w:name="_Toc227366886"/>
      <w:r w:rsidRPr="000E74D9">
        <w:rPr>
          <w:rFonts w:ascii="Arial" w:hAnsi="Arial" w:cs="Arial"/>
          <w:b/>
          <w:bCs/>
          <w:sz w:val="24"/>
          <w:szCs w:val="24"/>
        </w:rPr>
        <w:t>A</w:t>
      </w:r>
      <w:r w:rsidR="00A667F7" w:rsidRPr="000E74D9">
        <w:rPr>
          <w:rFonts w:ascii="Arial" w:hAnsi="Arial" w:cs="Arial"/>
          <w:b/>
          <w:bCs/>
          <w:sz w:val="24"/>
          <w:szCs w:val="24"/>
        </w:rPr>
        <w:t>lternative Solutions</w:t>
      </w:r>
      <w:bookmarkEnd w:id="2"/>
    </w:p>
    <w:p w14:paraId="62220F69" w14:textId="0ACCE790" w:rsidR="00953CCE" w:rsidRPr="000E74D9" w:rsidRDefault="00953CCE" w:rsidP="000E74D9">
      <w:pPr>
        <w:spacing w:line="360" w:lineRule="auto"/>
        <w:rPr>
          <w:rFonts w:ascii="Arial" w:hAnsi="Arial" w:cs="Arial"/>
        </w:rPr>
      </w:pPr>
      <w:r w:rsidRPr="000E74D9">
        <w:rPr>
          <w:rFonts w:ascii="Arial" w:hAnsi="Arial" w:cs="Arial"/>
        </w:rPr>
        <w:t xml:space="preserve">PMI (plus, Minus, Interest) </w:t>
      </w:r>
      <w:r w:rsidRPr="000E74D9">
        <w:rPr>
          <w:rFonts w:ascii="Arial" w:hAnsi="Arial" w:cs="Arial"/>
        </w:rPr>
        <w:t xml:space="preserve">is a decision-making tool that is </w:t>
      </w:r>
      <w:r w:rsidR="00CD54EC" w:rsidRPr="000E74D9">
        <w:rPr>
          <w:rFonts w:ascii="Arial" w:hAnsi="Arial" w:cs="Arial"/>
        </w:rPr>
        <w:t>used</w:t>
      </w:r>
      <w:r w:rsidRPr="000E74D9">
        <w:rPr>
          <w:rFonts w:ascii="Arial" w:hAnsi="Arial" w:cs="Arial"/>
        </w:rPr>
        <w:t xml:space="preserve"> to evaluating ideas to help the individuals and organisation make more balance and structure decisions (de bono, 1992).</w:t>
      </w:r>
    </w:p>
    <w:p w14:paraId="0381FF85" w14:textId="1C35516A" w:rsidR="00AD0716" w:rsidRPr="000E74D9" w:rsidRDefault="00A667F7" w:rsidP="000E74D9">
      <w:pPr>
        <w:pStyle w:val="Heading1"/>
        <w:spacing w:line="360" w:lineRule="auto"/>
        <w:rPr>
          <w:rFonts w:ascii="Arial" w:hAnsi="Arial" w:cs="Arial"/>
          <w:b/>
          <w:bCs/>
          <w:sz w:val="24"/>
          <w:szCs w:val="24"/>
        </w:rPr>
      </w:pPr>
      <w:bookmarkStart w:id="3" w:name="_Toc227366887"/>
      <w:r w:rsidRPr="000E74D9">
        <w:rPr>
          <w:rFonts w:ascii="Arial" w:hAnsi="Arial" w:cs="Arial"/>
          <w:b/>
          <w:bCs/>
          <w:sz w:val="24"/>
          <w:szCs w:val="24"/>
        </w:rPr>
        <w:t>Solution A: Upgrading Website and Online Subscription Service</w:t>
      </w:r>
      <w:bookmarkEnd w:id="3"/>
    </w:p>
    <w:p w14:paraId="608960BD" w14:textId="77777777" w:rsidR="00AD0716" w:rsidRPr="000E74D9" w:rsidRDefault="00AD0716" w:rsidP="000E74D9">
      <w:pPr>
        <w:spacing w:line="360" w:lineRule="auto"/>
        <w:rPr>
          <w:rFonts w:ascii="Arial" w:hAnsi="Arial" w:cs="Arial"/>
        </w:rPr>
      </w:pPr>
    </w:p>
    <w:p w14:paraId="6EEBCA10" w14:textId="14942A28" w:rsidR="00AD0716" w:rsidRPr="000E74D9" w:rsidRDefault="00AD0716" w:rsidP="000E74D9">
      <w:pPr>
        <w:pStyle w:val="ListParagraph"/>
        <w:numPr>
          <w:ilvl w:val="0"/>
          <w:numId w:val="1"/>
        </w:numPr>
        <w:spacing w:line="360" w:lineRule="auto"/>
        <w:rPr>
          <w:rFonts w:ascii="Arial" w:hAnsi="Arial" w:cs="Arial"/>
        </w:rPr>
      </w:pPr>
      <w:r w:rsidRPr="000E74D9">
        <w:rPr>
          <w:rFonts w:ascii="Arial" w:hAnsi="Arial" w:cs="Arial"/>
        </w:rPr>
        <w:t>Very Ineffective</w:t>
      </w:r>
    </w:p>
    <w:p w14:paraId="18D9FF8E" w14:textId="472A6AEF" w:rsidR="00AD0716" w:rsidRPr="000E74D9" w:rsidRDefault="00AD0716" w:rsidP="000E74D9">
      <w:pPr>
        <w:pStyle w:val="ListParagraph"/>
        <w:numPr>
          <w:ilvl w:val="0"/>
          <w:numId w:val="1"/>
        </w:numPr>
        <w:spacing w:line="360" w:lineRule="auto"/>
        <w:rPr>
          <w:rFonts w:ascii="Arial" w:hAnsi="Arial" w:cs="Arial"/>
        </w:rPr>
      </w:pPr>
      <w:r w:rsidRPr="000E74D9">
        <w:rPr>
          <w:rFonts w:ascii="Arial" w:hAnsi="Arial" w:cs="Arial"/>
        </w:rPr>
        <w:t>Ineffective</w:t>
      </w:r>
    </w:p>
    <w:p w14:paraId="7BEA0410" w14:textId="0ACBD9D6" w:rsidR="00AD0716" w:rsidRPr="000E74D9" w:rsidRDefault="00AD0716" w:rsidP="000E74D9">
      <w:pPr>
        <w:pStyle w:val="ListParagraph"/>
        <w:numPr>
          <w:ilvl w:val="0"/>
          <w:numId w:val="1"/>
        </w:numPr>
        <w:spacing w:line="360" w:lineRule="auto"/>
        <w:rPr>
          <w:rFonts w:ascii="Arial" w:hAnsi="Arial" w:cs="Arial"/>
        </w:rPr>
      </w:pPr>
      <w:r w:rsidRPr="000E74D9">
        <w:rPr>
          <w:rFonts w:ascii="Arial" w:hAnsi="Arial" w:cs="Arial"/>
        </w:rPr>
        <w:t>Moderate effective</w:t>
      </w:r>
    </w:p>
    <w:p w14:paraId="7EC8144C" w14:textId="6B67AC4B" w:rsidR="00AD0716" w:rsidRPr="000E74D9" w:rsidRDefault="00AD0716" w:rsidP="000E74D9">
      <w:pPr>
        <w:pStyle w:val="ListParagraph"/>
        <w:numPr>
          <w:ilvl w:val="0"/>
          <w:numId w:val="1"/>
        </w:numPr>
        <w:spacing w:line="360" w:lineRule="auto"/>
        <w:rPr>
          <w:rFonts w:ascii="Arial" w:hAnsi="Arial" w:cs="Arial"/>
        </w:rPr>
      </w:pPr>
      <w:r w:rsidRPr="000E74D9">
        <w:rPr>
          <w:rFonts w:ascii="Arial" w:hAnsi="Arial" w:cs="Arial"/>
        </w:rPr>
        <w:t>Effective</w:t>
      </w:r>
    </w:p>
    <w:p w14:paraId="3E2B64A6" w14:textId="6F851F19" w:rsidR="00AD0716" w:rsidRPr="000E74D9" w:rsidRDefault="00AD0716" w:rsidP="000E74D9">
      <w:pPr>
        <w:pStyle w:val="ListParagraph"/>
        <w:numPr>
          <w:ilvl w:val="0"/>
          <w:numId w:val="1"/>
        </w:numPr>
        <w:spacing w:line="360" w:lineRule="auto"/>
        <w:rPr>
          <w:rFonts w:ascii="Arial" w:hAnsi="Arial" w:cs="Arial"/>
        </w:rPr>
      </w:pPr>
      <w:r w:rsidRPr="000E74D9">
        <w:rPr>
          <w:rFonts w:ascii="Arial" w:hAnsi="Arial" w:cs="Arial"/>
        </w:rPr>
        <w:t>Very effective</w:t>
      </w:r>
    </w:p>
    <w:p w14:paraId="3F49BD69" w14:textId="6702DB63" w:rsidR="00AD0716" w:rsidRPr="000E74D9" w:rsidRDefault="00AD0716" w:rsidP="000E74D9">
      <w:pPr>
        <w:spacing w:line="360" w:lineRule="auto"/>
        <w:rPr>
          <w:rFonts w:ascii="Arial" w:hAnsi="Arial" w:cs="Arial"/>
        </w:rPr>
      </w:pPr>
    </w:p>
    <w:p w14:paraId="49FBF757" w14:textId="77777777" w:rsidR="00953CCE" w:rsidRPr="000E74D9" w:rsidRDefault="00953CCE" w:rsidP="000E74D9">
      <w:pPr>
        <w:spacing w:line="360" w:lineRule="auto"/>
        <w:rPr>
          <w:rFonts w:ascii="Arial" w:hAnsi="Arial" w:cs="Arial"/>
        </w:rPr>
      </w:pPr>
    </w:p>
    <w:p w14:paraId="135EF7A8" w14:textId="77777777" w:rsidR="00240A4A" w:rsidRPr="000E74D9" w:rsidRDefault="00240A4A" w:rsidP="000E74D9">
      <w:pPr>
        <w:spacing w:line="360" w:lineRule="auto"/>
        <w:rPr>
          <w:rFonts w:ascii="Arial" w:hAnsi="Arial" w:cs="Arial"/>
        </w:rPr>
      </w:pPr>
    </w:p>
    <w:tbl>
      <w:tblPr>
        <w:tblStyle w:val="TableGrid"/>
        <w:tblW w:w="9252" w:type="dxa"/>
        <w:tblLook w:val="04A0" w:firstRow="1" w:lastRow="0" w:firstColumn="1" w:lastColumn="0" w:noHBand="0" w:noVBand="1"/>
      </w:tblPr>
      <w:tblGrid>
        <w:gridCol w:w="3241"/>
        <w:gridCol w:w="3005"/>
        <w:gridCol w:w="3006"/>
      </w:tblGrid>
      <w:tr w:rsidR="00240A4A" w:rsidRPr="000E74D9" w14:paraId="09E444D2" w14:textId="77777777" w:rsidTr="00AD0716">
        <w:tc>
          <w:tcPr>
            <w:tcW w:w="3241" w:type="dxa"/>
          </w:tcPr>
          <w:p w14:paraId="063F2A22" w14:textId="3D70F640" w:rsidR="00240A4A" w:rsidRPr="000E74D9" w:rsidRDefault="00240A4A" w:rsidP="000E74D9">
            <w:pPr>
              <w:spacing w:line="360" w:lineRule="auto"/>
              <w:rPr>
                <w:rFonts w:ascii="Arial" w:hAnsi="Arial" w:cs="Arial"/>
              </w:rPr>
            </w:pPr>
            <w:r w:rsidRPr="000E74D9">
              <w:rPr>
                <w:rFonts w:ascii="Arial" w:hAnsi="Arial" w:cs="Arial"/>
              </w:rPr>
              <w:t>Plus (What is Good +)</w:t>
            </w:r>
          </w:p>
        </w:tc>
        <w:tc>
          <w:tcPr>
            <w:tcW w:w="3005" w:type="dxa"/>
          </w:tcPr>
          <w:p w14:paraId="403FFD0B" w14:textId="522968AB" w:rsidR="00240A4A" w:rsidRPr="000E74D9" w:rsidRDefault="00240A4A" w:rsidP="000E74D9">
            <w:pPr>
              <w:spacing w:line="360" w:lineRule="auto"/>
              <w:rPr>
                <w:rFonts w:ascii="Arial" w:hAnsi="Arial" w:cs="Arial"/>
              </w:rPr>
            </w:pPr>
            <w:r w:rsidRPr="000E74D9">
              <w:rPr>
                <w:rFonts w:ascii="Arial" w:hAnsi="Arial" w:cs="Arial"/>
              </w:rPr>
              <w:t>Minus (What is Bad -)</w:t>
            </w:r>
          </w:p>
        </w:tc>
        <w:tc>
          <w:tcPr>
            <w:tcW w:w="3006" w:type="dxa"/>
          </w:tcPr>
          <w:p w14:paraId="71DB6CA7" w14:textId="1121667B" w:rsidR="00240A4A" w:rsidRPr="000E74D9" w:rsidRDefault="00240A4A" w:rsidP="000E74D9">
            <w:pPr>
              <w:spacing w:line="360" w:lineRule="auto"/>
              <w:rPr>
                <w:rFonts w:ascii="Arial" w:hAnsi="Arial" w:cs="Arial"/>
              </w:rPr>
            </w:pPr>
            <w:r w:rsidRPr="000E74D9">
              <w:rPr>
                <w:rFonts w:ascii="Arial" w:hAnsi="Arial" w:cs="Arial"/>
              </w:rPr>
              <w:t>Interesting</w:t>
            </w:r>
          </w:p>
        </w:tc>
      </w:tr>
      <w:tr w:rsidR="00240A4A" w:rsidRPr="000E74D9" w14:paraId="6D98CF8D" w14:textId="77777777" w:rsidTr="00AD0716">
        <w:tc>
          <w:tcPr>
            <w:tcW w:w="3241" w:type="dxa"/>
          </w:tcPr>
          <w:p w14:paraId="1530F366" w14:textId="316C34A6" w:rsidR="00240A4A" w:rsidRPr="000E74D9" w:rsidRDefault="00240A4A" w:rsidP="000E74D9">
            <w:pPr>
              <w:spacing w:line="360" w:lineRule="auto"/>
              <w:rPr>
                <w:rFonts w:ascii="Arial" w:hAnsi="Arial" w:cs="Arial"/>
              </w:rPr>
            </w:pPr>
            <w:r w:rsidRPr="000E74D9">
              <w:rPr>
                <w:rFonts w:ascii="Arial" w:hAnsi="Arial" w:cs="Arial"/>
              </w:rPr>
              <w:t>Increased online sales and growth in revenue (+5)</w:t>
            </w:r>
          </w:p>
        </w:tc>
        <w:tc>
          <w:tcPr>
            <w:tcW w:w="3005" w:type="dxa"/>
          </w:tcPr>
          <w:p w14:paraId="11F651FF" w14:textId="72A79FD5" w:rsidR="00240A4A" w:rsidRPr="000E74D9" w:rsidRDefault="00240A4A" w:rsidP="000E74D9">
            <w:pPr>
              <w:spacing w:line="360" w:lineRule="auto"/>
              <w:rPr>
                <w:rFonts w:ascii="Arial" w:hAnsi="Arial" w:cs="Arial"/>
              </w:rPr>
            </w:pPr>
            <w:r w:rsidRPr="000E74D9">
              <w:rPr>
                <w:rFonts w:ascii="Arial" w:hAnsi="Arial" w:cs="Arial"/>
              </w:rPr>
              <w:t>High initial website development cost (-4)</w:t>
            </w:r>
          </w:p>
        </w:tc>
        <w:tc>
          <w:tcPr>
            <w:tcW w:w="3006" w:type="dxa"/>
          </w:tcPr>
          <w:p w14:paraId="31B4511F" w14:textId="244DD4BE" w:rsidR="00240A4A" w:rsidRPr="000E74D9" w:rsidRDefault="00240A4A" w:rsidP="000E74D9">
            <w:pPr>
              <w:spacing w:line="360" w:lineRule="auto"/>
              <w:rPr>
                <w:rFonts w:ascii="Arial" w:hAnsi="Arial" w:cs="Arial"/>
              </w:rPr>
            </w:pPr>
            <w:r w:rsidRPr="000E74D9">
              <w:rPr>
                <w:rFonts w:ascii="Arial" w:hAnsi="Arial" w:cs="Arial"/>
              </w:rPr>
              <w:t>Opportunity to expand subscription service nationwide (+4)</w:t>
            </w:r>
          </w:p>
        </w:tc>
      </w:tr>
      <w:tr w:rsidR="00240A4A" w:rsidRPr="000E74D9" w14:paraId="3251683B" w14:textId="77777777" w:rsidTr="00AD0716">
        <w:tc>
          <w:tcPr>
            <w:tcW w:w="3241" w:type="dxa"/>
          </w:tcPr>
          <w:p w14:paraId="1A5F4465" w14:textId="601F3CBE" w:rsidR="00240A4A" w:rsidRPr="000E74D9" w:rsidRDefault="00240A4A" w:rsidP="000E74D9">
            <w:pPr>
              <w:spacing w:line="360" w:lineRule="auto"/>
              <w:rPr>
                <w:rFonts w:ascii="Arial" w:hAnsi="Arial" w:cs="Arial"/>
              </w:rPr>
            </w:pPr>
            <w:r w:rsidRPr="000E74D9">
              <w:rPr>
                <w:rFonts w:ascii="Arial" w:hAnsi="Arial" w:cs="Arial"/>
              </w:rPr>
              <w:t>Predictable recurring income through subscription (+5)</w:t>
            </w:r>
          </w:p>
        </w:tc>
        <w:tc>
          <w:tcPr>
            <w:tcW w:w="3005" w:type="dxa"/>
          </w:tcPr>
          <w:p w14:paraId="53CF8705" w14:textId="69FF07C6" w:rsidR="00240A4A" w:rsidRPr="000E74D9" w:rsidRDefault="00240A4A" w:rsidP="000E74D9">
            <w:pPr>
              <w:spacing w:line="360" w:lineRule="auto"/>
              <w:rPr>
                <w:rFonts w:ascii="Arial" w:hAnsi="Arial" w:cs="Arial"/>
              </w:rPr>
            </w:pPr>
            <w:r w:rsidRPr="000E74D9">
              <w:rPr>
                <w:rFonts w:ascii="Arial" w:hAnsi="Arial" w:cs="Arial"/>
              </w:rPr>
              <w:t>Ongoing maintenance and update expenses (-3)</w:t>
            </w:r>
          </w:p>
        </w:tc>
        <w:tc>
          <w:tcPr>
            <w:tcW w:w="3006" w:type="dxa"/>
          </w:tcPr>
          <w:p w14:paraId="5B7BAAB9" w14:textId="4D3DE088" w:rsidR="00240A4A" w:rsidRPr="000E74D9" w:rsidRDefault="00240A4A" w:rsidP="000E74D9">
            <w:pPr>
              <w:spacing w:line="360" w:lineRule="auto"/>
              <w:rPr>
                <w:rFonts w:ascii="Arial" w:hAnsi="Arial" w:cs="Arial"/>
              </w:rPr>
            </w:pPr>
            <w:r w:rsidRPr="000E74D9">
              <w:rPr>
                <w:rFonts w:ascii="Arial" w:hAnsi="Arial" w:cs="Arial"/>
              </w:rPr>
              <w:t>Potential partners with local and national carrier (+4)</w:t>
            </w:r>
          </w:p>
        </w:tc>
      </w:tr>
      <w:tr w:rsidR="00240A4A" w:rsidRPr="000E74D9" w14:paraId="564CCFD4" w14:textId="77777777" w:rsidTr="00AD0716">
        <w:tc>
          <w:tcPr>
            <w:tcW w:w="3241" w:type="dxa"/>
          </w:tcPr>
          <w:p w14:paraId="78185DEC" w14:textId="3595C1E0" w:rsidR="00240A4A" w:rsidRPr="000E74D9" w:rsidRDefault="00240A4A" w:rsidP="000E74D9">
            <w:pPr>
              <w:spacing w:line="360" w:lineRule="auto"/>
              <w:rPr>
                <w:rFonts w:ascii="Arial" w:hAnsi="Arial" w:cs="Arial"/>
              </w:rPr>
            </w:pPr>
            <w:r w:rsidRPr="000E74D9">
              <w:rPr>
                <w:rFonts w:ascii="Arial" w:hAnsi="Arial" w:cs="Arial"/>
              </w:rPr>
              <w:lastRenderedPageBreak/>
              <w:t>Improved customer convenience and experience (+4)</w:t>
            </w:r>
          </w:p>
        </w:tc>
        <w:tc>
          <w:tcPr>
            <w:tcW w:w="3005" w:type="dxa"/>
          </w:tcPr>
          <w:p w14:paraId="59D8134E" w14:textId="4D43078D" w:rsidR="00240A4A" w:rsidRPr="000E74D9" w:rsidRDefault="00240A4A" w:rsidP="000E74D9">
            <w:pPr>
              <w:spacing w:line="360" w:lineRule="auto"/>
              <w:rPr>
                <w:rFonts w:ascii="Arial" w:hAnsi="Arial" w:cs="Arial"/>
              </w:rPr>
            </w:pPr>
            <w:r w:rsidRPr="000E74D9">
              <w:rPr>
                <w:rFonts w:ascii="Arial" w:hAnsi="Arial" w:cs="Arial"/>
              </w:rPr>
              <w:t>Staff training required for system management (-3)</w:t>
            </w:r>
          </w:p>
        </w:tc>
        <w:tc>
          <w:tcPr>
            <w:tcW w:w="3006" w:type="dxa"/>
          </w:tcPr>
          <w:p w14:paraId="516978D1" w14:textId="1593C052" w:rsidR="00240A4A" w:rsidRPr="000E74D9" w:rsidRDefault="00240A4A" w:rsidP="000E74D9">
            <w:pPr>
              <w:spacing w:line="360" w:lineRule="auto"/>
              <w:rPr>
                <w:rFonts w:ascii="Arial" w:hAnsi="Arial" w:cs="Arial"/>
              </w:rPr>
            </w:pPr>
            <w:r w:rsidRPr="000E74D9">
              <w:rPr>
                <w:rFonts w:ascii="Arial" w:hAnsi="Arial" w:cs="Arial"/>
              </w:rPr>
              <w:t>Data insights from subscription to personalise offers (+5)</w:t>
            </w:r>
          </w:p>
        </w:tc>
      </w:tr>
      <w:tr w:rsidR="00240A4A" w:rsidRPr="000E74D9" w14:paraId="5D6B701F" w14:textId="77777777" w:rsidTr="00AD0716">
        <w:tc>
          <w:tcPr>
            <w:tcW w:w="3241" w:type="dxa"/>
          </w:tcPr>
          <w:p w14:paraId="5BCDD30D" w14:textId="6C78882B" w:rsidR="00240A4A" w:rsidRPr="000E74D9" w:rsidRDefault="00240A4A" w:rsidP="000E74D9">
            <w:pPr>
              <w:spacing w:line="360" w:lineRule="auto"/>
              <w:rPr>
                <w:rFonts w:ascii="Arial" w:hAnsi="Arial" w:cs="Arial"/>
              </w:rPr>
            </w:pPr>
            <w:r w:rsidRPr="000E74D9">
              <w:rPr>
                <w:rFonts w:ascii="Arial" w:hAnsi="Arial" w:cs="Arial"/>
              </w:rPr>
              <w:t>High customer retention and loyalty (+5)</w:t>
            </w:r>
          </w:p>
        </w:tc>
        <w:tc>
          <w:tcPr>
            <w:tcW w:w="3005" w:type="dxa"/>
          </w:tcPr>
          <w:p w14:paraId="02268E2A" w14:textId="2016B31E" w:rsidR="00240A4A" w:rsidRPr="000E74D9" w:rsidRDefault="00240A4A" w:rsidP="000E74D9">
            <w:pPr>
              <w:spacing w:line="360" w:lineRule="auto"/>
              <w:rPr>
                <w:rFonts w:ascii="Arial" w:hAnsi="Arial" w:cs="Arial"/>
              </w:rPr>
            </w:pPr>
            <w:r w:rsidRPr="000E74D9">
              <w:rPr>
                <w:rFonts w:ascii="Arial" w:hAnsi="Arial" w:cs="Arial"/>
              </w:rPr>
              <w:t>Risk of technical issues during launch (-4)</w:t>
            </w:r>
          </w:p>
        </w:tc>
        <w:tc>
          <w:tcPr>
            <w:tcW w:w="3006" w:type="dxa"/>
          </w:tcPr>
          <w:p w14:paraId="1C289F13" w14:textId="6754D93F" w:rsidR="00240A4A" w:rsidRPr="000E74D9" w:rsidRDefault="000E4FAF" w:rsidP="000E74D9">
            <w:pPr>
              <w:spacing w:line="360" w:lineRule="auto"/>
              <w:rPr>
                <w:rFonts w:ascii="Arial" w:hAnsi="Arial" w:cs="Arial"/>
              </w:rPr>
            </w:pPr>
            <w:r w:rsidRPr="000E74D9">
              <w:rPr>
                <w:rFonts w:ascii="Arial" w:hAnsi="Arial" w:cs="Arial"/>
              </w:rPr>
              <w:t>Strengthen</w:t>
            </w:r>
            <w:r w:rsidR="00240A4A" w:rsidRPr="000E74D9">
              <w:rPr>
                <w:rFonts w:ascii="Arial" w:hAnsi="Arial" w:cs="Arial"/>
              </w:rPr>
              <w:t xml:space="preserve"> brand image as a modern florist (+4)</w:t>
            </w:r>
          </w:p>
        </w:tc>
      </w:tr>
      <w:tr w:rsidR="00240A4A" w:rsidRPr="000E74D9" w14:paraId="0B96D644" w14:textId="77777777" w:rsidTr="00AD0716">
        <w:tc>
          <w:tcPr>
            <w:tcW w:w="3241" w:type="dxa"/>
          </w:tcPr>
          <w:p w14:paraId="7DB94C65" w14:textId="3735D232" w:rsidR="00240A4A" w:rsidRPr="000E74D9" w:rsidRDefault="00240A4A" w:rsidP="000E74D9">
            <w:pPr>
              <w:spacing w:line="360" w:lineRule="auto"/>
              <w:rPr>
                <w:rFonts w:ascii="Arial" w:hAnsi="Arial" w:cs="Arial"/>
              </w:rPr>
            </w:pPr>
            <w:r w:rsidRPr="000E74D9">
              <w:rPr>
                <w:rFonts w:ascii="Arial" w:hAnsi="Arial" w:cs="Arial"/>
              </w:rPr>
              <w:t>Competitive advantage over traditional florist (+</w:t>
            </w:r>
            <w:r w:rsidR="000E4FAF" w:rsidRPr="000E74D9">
              <w:rPr>
                <w:rFonts w:ascii="Arial" w:hAnsi="Arial" w:cs="Arial"/>
              </w:rPr>
              <w:t>5</w:t>
            </w:r>
            <w:r w:rsidRPr="000E74D9">
              <w:rPr>
                <w:rFonts w:ascii="Arial" w:hAnsi="Arial" w:cs="Arial"/>
              </w:rPr>
              <w:t>)</w:t>
            </w:r>
          </w:p>
        </w:tc>
        <w:tc>
          <w:tcPr>
            <w:tcW w:w="3005" w:type="dxa"/>
          </w:tcPr>
          <w:p w14:paraId="48B4B78D" w14:textId="2C3A39EB" w:rsidR="00240A4A" w:rsidRPr="000E74D9" w:rsidRDefault="00240A4A" w:rsidP="000E74D9">
            <w:pPr>
              <w:spacing w:line="360" w:lineRule="auto"/>
              <w:rPr>
                <w:rFonts w:ascii="Arial" w:hAnsi="Arial" w:cs="Arial"/>
              </w:rPr>
            </w:pPr>
            <w:r w:rsidRPr="000E74D9">
              <w:rPr>
                <w:rFonts w:ascii="Arial" w:hAnsi="Arial" w:cs="Arial"/>
              </w:rPr>
              <w:t>Time required to implement the system (-4)</w:t>
            </w:r>
          </w:p>
        </w:tc>
        <w:tc>
          <w:tcPr>
            <w:tcW w:w="3006" w:type="dxa"/>
          </w:tcPr>
          <w:p w14:paraId="57F2759C" w14:textId="2B5F1E91" w:rsidR="00240A4A" w:rsidRPr="000E74D9" w:rsidRDefault="00240A4A" w:rsidP="000E74D9">
            <w:pPr>
              <w:spacing w:line="360" w:lineRule="auto"/>
              <w:rPr>
                <w:rFonts w:ascii="Arial" w:hAnsi="Arial" w:cs="Arial"/>
              </w:rPr>
            </w:pPr>
            <w:r w:rsidRPr="000E74D9">
              <w:rPr>
                <w:rFonts w:ascii="Arial" w:hAnsi="Arial" w:cs="Arial"/>
              </w:rPr>
              <w:t>Ability to scale services during peak seasons (+5)</w:t>
            </w:r>
          </w:p>
        </w:tc>
      </w:tr>
      <w:tr w:rsidR="00AD0716" w:rsidRPr="000E74D9" w14:paraId="22E25370" w14:textId="77777777" w:rsidTr="00AD0716">
        <w:tc>
          <w:tcPr>
            <w:tcW w:w="3241" w:type="dxa"/>
          </w:tcPr>
          <w:p w14:paraId="3E7D56C7" w14:textId="43A5AE94" w:rsidR="00AD0716" w:rsidRPr="000E74D9" w:rsidRDefault="00AD0716" w:rsidP="000E74D9">
            <w:pPr>
              <w:spacing w:line="360" w:lineRule="auto"/>
              <w:rPr>
                <w:rFonts w:ascii="Arial" w:hAnsi="Arial" w:cs="Arial"/>
              </w:rPr>
            </w:pPr>
            <w:r w:rsidRPr="000E74D9">
              <w:rPr>
                <w:rFonts w:ascii="Arial" w:hAnsi="Arial" w:cs="Arial"/>
              </w:rPr>
              <w:t>Plus: +23</w:t>
            </w:r>
          </w:p>
        </w:tc>
        <w:tc>
          <w:tcPr>
            <w:tcW w:w="3005" w:type="dxa"/>
            <w:vMerge w:val="restart"/>
            <w:tcBorders>
              <w:right w:val="nil"/>
            </w:tcBorders>
          </w:tcPr>
          <w:p w14:paraId="6976E4E3" w14:textId="2DEE91B2" w:rsidR="00AD0716" w:rsidRPr="000E74D9" w:rsidRDefault="00AD0716" w:rsidP="000E74D9">
            <w:pPr>
              <w:spacing w:line="360" w:lineRule="auto"/>
              <w:rPr>
                <w:rFonts w:ascii="Arial" w:hAnsi="Arial" w:cs="Arial"/>
              </w:rPr>
            </w:pPr>
            <w:r w:rsidRPr="000E74D9">
              <w:rPr>
                <w:rFonts w:ascii="Arial" w:hAnsi="Arial" w:cs="Arial"/>
              </w:rPr>
              <w:t>Minus: -18</w:t>
            </w:r>
          </w:p>
        </w:tc>
        <w:tc>
          <w:tcPr>
            <w:tcW w:w="3006" w:type="dxa"/>
            <w:vMerge w:val="restart"/>
            <w:tcBorders>
              <w:left w:val="nil"/>
            </w:tcBorders>
          </w:tcPr>
          <w:p w14:paraId="1137C08B" w14:textId="04AC2F83" w:rsidR="00AD0716" w:rsidRPr="000E74D9" w:rsidRDefault="00AD0716" w:rsidP="000E74D9">
            <w:pPr>
              <w:spacing w:line="360" w:lineRule="auto"/>
              <w:rPr>
                <w:rFonts w:ascii="Arial" w:hAnsi="Arial" w:cs="Arial"/>
              </w:rPr>
            </w:pPr>
            <w:r w:rsidRPr="000E74D9">
              <w:rPr>
                <w:rFonts w:ascii="Arial" w:hAnsi="Arial" w:cs="Arial"/>
              </w:rPr>
              <w:t>Interesting: +22</w:t>
            </w:r>
          </w:p>
        </w:tc>
      </w:tr>
      <w:tr w:rsidR="00AD0716" w:rsidRPr="000E74D9" w14:paraId="0E3B4150" w14:textId="77777777" w:rsidTr="00AD0716">
        <w:tc>
          <w:tcPr>
            <w:tcW w:w="3241" w:type="dxa"/>
            <w:tcBorders>
              <w:right w:val="nil"/>
            </w:tcBorders>
            <w:shd w:val="clear" w:color="auto" w:fill="FFFF00"/>
          </w:tcPr>
          <w:p w14:paraId="6EB8B937" w14:textId="39E0F121" w:rsidR="00AD0716" w:rsidRPr="000E74D9" w:rsidRDefault="00AD0716" w:rsidP="000E74D9">
            <w:pPr>
              <w:spacing w:line="360" w:lineRule="auto"/>
              <w:rPr>
                <w:rFonts w:ascii="Arial" w:hAnsi="Arial" w:cs="Arial"/>
              </w:rPr>
            </w:pPr>
            <w:r w:rsidRPr="000E74D9">
              <w:rPr>
                <w:rFonts w:ascii="Arial" w:hAnsi="Arial" w:cs="Arial"/>
              </w:rPr>
              <w:t>Overall PMI Scores +2</w:t>
            </w:r>
            <w:r w:rsidR="000E4FAF" w:rsidRPr="000E74D9">
              <w:rPr>
                <w:rFonts w:ascii="Arial" w:hAnsi="Arial" w:cs="Arial"/>
              </w:rPr>
              <w:t>8</w:t>
            </w:r>
          </w:p>
        </w:tc>
        <w:tc>
          <w:tcPr>
            <w:tcW w:w="3005" w:type="dxa"/>
            <w:vMerge/>
            <w:tcBorders>
              <w:left w:val="nil"/>
              <w:right w:val="nil"/>
            </w:tcBorders>
          </w:tcPr>
          <w:p w14:paraId="3FA65AD5" w14:textId="77777777" w:rsidR="00AD0716" w:rsidRPr="000E74D9" w:rsidRDefault="00AD0716" w:rsidP="000E74D9">
            <w:pPr>
              <w:spacing w:line="360" w:lineRule="auto"/>
              <w:rPr>
                <w:rFonts w:ascii="Arial" w:hAnsi="Arial" w:cs="Arial"/>
              </w:rPr>
            </w:pPr>
          </w:p>
        </w:tc>
        <w:tc>
          <w:tcPr>
            <w:tcW w:w="3006" w:type="dxa"/>
            <w:vMerge/>
            <w:tcBorders>
              <w:left w:val="nil"/>
            </w:tcBorders>
          </w:tcPr>
          <w:p w14:paraId="6BF76DC6" w14:textId="77777777" w:rsidR="00AD0716" w:rsidRPr="000E74D9" w:rsidRDefault="00AD0716" w:rsidP="000E74D9">
            <w:pPr>
              <w:spacing w:line="360" w:lineRule="auto"/>
              <w:rPr>
                <w:rFonts w:ascii="Arial" w:hAnsi="Arial" w:cs="Arial"/>
              </w:rPr>
            </w:pPr>
          </w:p>
        </w:tc>
      </w:tr>
    </w:tbl>
    <w:p w14:paraId="31B47FE9" w14:textId="77777777" w:rsidR="00240A4A" w:rsidRPr="000E74D9" w:rsidRDefault="00240A4A" w:rsidP="000E74D9">
      <w:pPr>
        <w:spacing w:line="360" w:lineRule="auto"/>
        <w:rPr>
          <w:rFonts w:ascii="Arial" w:hAnsi="Arial" w:cs="Arial"/>
        </w:rPr>
      </w:pPr>
    </w:p>
    <w:p w14:paraId="6146666D" w14:textId="676CE3D0" w:rsidR="00AD0716" w:rsidRPr="000E74D9" w:rsidRDefault="00AD0716" w:rsidP="000E74D9">
      <w:pPr>
        <w:spacing w:line="360" w:lineRule="auto"/>
        <w:rPr>
          <w:rFonts w:ascii="Arial" w:hAnsi="Arial" w:cs="Arial"/>
        </w:rPr>
      </w:pPr>
      <w:r w:rsidRPr="000E74D9">
        <w:rPr>
          <w:rFonts w:ascii="Arial" w:hAnsi="Arial" w:cs="Arial"/>
        </w:rPr>
        <w:t xml:space="preserve">The outcome: </w:t>
      </w:r>
    </w:p>
    <w:p w14:paraId="69234933" w14:textId="3DCEEDF0" w:rsidR="00AD0716" w:rsidRPr="000E74D9" w:rsidRDefault="00AD0716" w:rsidP="000E74D9">
      <w:pPr>
        <w:spacing w:line="360" w:lineRule="auto"/>
        <w:rPr>
          <w:rFonts w:ascii="Arial" w:hAnsi="Arial" w:cs="Arial"/>
        </w:rPr>
      </w:pPr>
      <w:r w:rsidRPr="000E74D9">
        <w:rPr>
          <w:rFonts w:ascii="Arial" w:hAnsi="Arial" w:cs="Arial"/>
        </w:rPr>
        <w:t>Solutions A involving upfront costs, training and technical risk but the long-term benefits outweigh the drawback. Enhancing customer loyalty trough subscription stabilises revenue and positions Green Haven Florist as a competitive modern business. Expansion, personalisation and brand growth are the opportunities to make this solution a strong strategic investment for a sustainable growth.</w:t>
      </w:r>
    </w:p>
    <w:p w14:paraId="34B8388F" w14:textId="77777777" w:rsidR="00AB2980" w:rsidRPr="000E74D9" w:rsidRDefault="00AB2980" w:rsidP="000E74D9">
      <w:pPr>
        <w:spacing w:line="360" w:lineRule="auto"/>
        <w:rPr>
          <w:rFonts w:ascii="Arial" w:hAnsi="Arial" w:cs="Arial"/>
        </w:rPr>
      </w:pPr>
    </w:p>
    <w:p w14:paraId="028C31CF" w14:textId="77777777" w:rsidR="00AB2980" w:rsidRPr="000E74D9" w:rsidRDefault="00AB2980" w:rsidP="000E74D9">
      <w:pPr>
        <w:spacing w:line="360" w:lineRule="auto"/>
        <w:rPr>
          <w:rFonts w:ascii="Arial" w:hAnsi="Arial" w:cs="Arial"/>
        </w:rPr>
      </w:pPr>
      <w:r w:rsidRPr="000E74D9">
        <w:rPr>
          <w:rFonts w:ascii="Arial" w:hAnsi="Arial" w:cs="Arial"/>
        </w:rPr>
        <w:t>Solution B: Social Media Marketing and Local Partnerships</w:t>
      </w:r>
    </w:p>
    <w:tbl>
      <w:tblPr>
        <w:tblStyle w:val="TableGrid"/>
        <w:tblW w:w="0" w:type="auto"/>
        <w:tblLook w:val="04A0" w:firstRow="1" w:lastRow="0" w:firstColumn="1" w:lastColumn="0" w:noHBand="0" w:noVBand="1"/>
      </w:tblPr>
      <w:tblGrid>
        <w:gridCol w:w="3005"/>
        <w:gridCol w:w="3005"/>
        <w:gridCol w:w="3006"/>
      </w:tblGrid>
      <w:tr w:rsidR="00AB2980" w:rsidRPr="000E74D9" w14:paraId="08CBF0C0" w14:textId="77777777" w:rsidTr="00AB2980">
        <w:tc>
          <w:tcPr>
            <w:tcW w:w="3005" w:type="dxa"/>
          </w:tcPr>
          <w:p w14:paraId="54DC3DF4" w14:textId="026752CD" w:rsidR="00AB2980" w:rsidRPr="000E74D9" w:rsidRDefault="00AB2980" w:rsidP="000E74D9">
            <w:pPr>
              <w:spacing w:line="360" w:lineRule="auto"/>
              <w:jc w:val="right"/>
              <w:rPr>
                <w:rFonts w:ascii="Arial" w:hAnsi="Arial" w:cs="Arial"/>
              </w:rPr>
            </w:pPr>
            <w:r w:rsidRPr="000E74D9">
              <w:rPr>
                <w:rFonts w:ascii="Arial" w:hAnsi="Arial" w:cs="Arial"/>
              </w:rPr>
              <w:t>Plus (What is Good +)</w:t>
            </w:r>
          </w:p>
        </w:tc>
        <w:tc>
          <w:tcPr>
            <w:tcW w:w="3005" w:type="dxa"/>
          </w:tcPr>
          <w:p w14:paraId="204196B4" w14:textId="5C5BED50" w:rsidR="00AB2980" w:rsidRPr="000E74D9" w:rsidRDefault="00AB2980" w:rsidP="000E74D9">
            <w:pPr>
              <w:spacing w:line="360" w:lineRule="auto"/>
              <w:rPr>
                <w:rFonts w:ascii="Arial" w:hAnsi="Arial" w:cs="Arial"/>
              </w:rPr>
            </w:pPr>
            <w:r w:rsidRPr="000E74D9">
              <w:rPr>
                <w:rFonts w:ascii="Arial" w:hAnsi="Arial" w:cs="Arial"/>
              </w:rPr>
              <w:t>Minus (What is Bad -)</w:t>
            </w:r>
          </w:p>
        </w:tc>
        <w:tc>
          <w:tcPr>
            <w:tcW w:w="3006" w:type="dxa"/>
          </w:tcPr>
          <w:p w14:paraId="0F3F41CC" w14:textId="59C01B4D" w:rsidR="00AB2980" w:rsidRPr="000E74D9" w:rsidRDefault="00AB2980" w:rsidP="000E74D9">
            <w:pPr>
              <w:spacing w:line="360" w:lineRule="auto"/>
              <w:rPr>
                <w:rFonts w:ascii="Arial" w:hAnsi="Arial" w:cs="Arial"/>
              </w:rPr>
            </w:pPr>
            <w:r w:rsidRPr="000E74D9">
              <w:rPr>
                <w:rFonts w:ascii="Arial" w:hAnsi="Arial" w:cs="Arial"/>
              </w:rPr>
              <w:t>Interesting</w:t>
            </w:r>
          </w:p>
        </w:tc>
      </w:tr>
      <w:tr w:rsidR="00AB2980" w:rsidRPr="000E74D9" w14:paraId="6971A5E6" w14:textId="77777777" w:rsidTr="00AB2980">
        <w:tc>
          <w:tcPr>
            <w:tcW w:w="3005" w:type="dxa"/>
          </w:tcPr>
          <w:p w14:paraId="12DFADB9" w14:textId="3D1F3DEC" w:rsidR="00AB2980" w:rsidRPr="000E74D9" w:rsidRDefault="00AB2980" w:rsidP="000E74D9">
            <w:pPr>
              <w:spacing w:line="360" w:lineRule="auto"/>
              <w:rPr>
                <w:rFonts w:ascii="Arial" w:hAnsi="Arial" w:cs="Arial"/>
              </w:rPr>
            </w:pPr>
            <w:r w:rsidRPr="000E74D9">
              <w:rPr>
                <w:rFonts w:ascii="Arial" w:hAnsi="Arial" w:cs="Arial"/>
              </w:rPr>
              <w:t>Low-cost marketing compared (+5)</w:t>
            </w:r>
          </w:p>
        </w:tc>
        <w:tc>
          <w:tcPr>
            <w:tcW w:w="3005" w:type="dxa"/>
          </w:tcPr>
          <w:p w14:paraId="2A185FFC" w14:textId="7297601F" w:rsidR="00AB2980" w:rsidRPr="000E74D9" w:rsidRDefault="00AB2980" w:rsidP="000E74D9">
            <w:pPr>
              <w:spacing w:line="360" w:lineRule="auto"/>
              <w:rPr>
                <w:rFonts w:ascii="Arial" w:hAnsi="Arial" w:cs="Arial"/>
              </w:rPr>
            </w:pPr>
            <w:r w:rsidRPr="000E74D9">
              <w:rPr>
                <w:rFonts w:ascii="Arial" w:hAnsi="Arial" w:cs="Arial"/>
              </w:rPr>
              <w:t>Time consuming content (-4)</w:t>
            </w:r>
          </w:p>
        </w:tc>
        <w:tc>
          <w:tcPr>
            <w:tcW w:w="3006" w:type="dxa"/>
          </w:tcPr>
          <w:p w14:paraId="04270EDB" w14:textId="1244DF05" w:rsidR="00AB2980" w:rsidRPr="000E74D9" w:rsidRDefault="00AB2980" w:rsidP="000E74D9">
            <w:pPr>
              <w:spacing w:line="360" w:lineRule="auto"/>
              <w:rPr>
                <w:rFonts w:ascii="Arial" w:hAnsi="Arial" w:cs="Arial"/>
              </w:rPr>
            </w:pPr>
            <w:r w:rsidRPr="000E74D9">
              <w:rPr>
                <w:rFonts w:ascii="Arial" w:hAnsi="Arial" w:cs="Arial"/>
              </w:rPr>
              <w:t>Potential collaborations with local influencer (+4)</w:t>
            </w:r>
          </w:p>
        </w:tc>
      </w:tr>
      <w:tr w:rsidR="00AB2980" w:rsidRPr="000E74D9" w14:paraId="6A2E7C8C" w14:textId="77777777" w:rsidTr="00AB2980">
        <w:tc>
          <w:tcPr>
            <w:tcW w:w="3005" w:type="dxa"/>
          </w:tcPr>
          <w:p w14:paraId="47F64730" w14:textId="68B85C8F" w:rsidR="00AB2980" w:rsidRPr="000E74D9" w:rsidRDefault="00AB2980" w:rsidP="000E74D9">
            <w:pPr>
              <w:spacing w:line="360" w:lineRule="auto"/>
              <w:rPr>
                <w:rFonts w:ascii="Arial" w:hAnsi="Arial" w:cs="Arial"/>
              </w:rPr>
            </w:pPr>
            <w:r w:rsidRPr="000E74D9">
              <w:rPr>
                <w:rFonts w:ascii="Arial" w:hAnsi="Arial" w:cs="Arial"/>
              </w:rPr>
              <w:t>Increased brand awareness and online visibility (+5)</w:t>
            </w:r>
          </w:p>
        </w:tc>
        <w:tc>
          <w:tcPr>
            <w:tcW w:w="3005" w:type="dxa"/>
          </w:tcPr>
          <w:p w14:paraId="4E15E616" w14:textId="62EB0017" w:rsidR="00AB2980" w:rsidRPr="000E74D9" w:rsidRDefault="00AB2980" w:rsidP="000E74D9">
            <w:pPr>
              <w:spacing w:line="360" w:lineRule="auto"/>
              <w:rPr>
                <w:rFonts w:ascii="Arial" w:hAnsi="Arial" w:cs="Arial"/>
              </w:rPr>
            </w:pPr>
            <w:r w:rsidRPr="000E74D9">
              <w:rPr>
                <w:rFonts w:ascii="Arial" w:hAnsi="Arial" w:cs="Arial"/>
              </w:rPr>
              <w:t>Result may take time to become measurable (-3)</w:t>
            </w:r>
          </w:p>
        </w:tc>
        <w:tc>
          <w:tcPr>
            <w:tcW w:w="3006" w:type="dxa"/>
          </w:tcPr>
          <w:p w14:paraId="3928B82E" w14:textId="1A44DE19" w:rsidR="00AB2980" w:rsidRPr="000E74D9" w:rsidRDefault="00AB2980" w:rsidP="000E74D9">
            <w:pPr>
              <w:spacing w:line="360" w:lineRule="auto"/>
              <w:rPr>
                <w:rFonts w:ascii="Arial" w:hAnsi="Arial" w:cs="Arial"/>
              </w:rPr>
            </w:pPr>
            <w:r w:rsidRPr="000E74D9">
              <w:rPr>
                <w:rFonts w:ascii="Arial" w:hAnsi="Arial" w:cs="Arial"/>
              </w:rPr>
              <w:t>Opportunity to build a loyal local online community (+5)</w:t>
            </w:r>
          </w:p>
        </w:tc>
      </w:tr>
      <w:tr w:rsidR="00AB2980" w:rsidRPr="000E74D9" w14:paraId="630C05C5" w14:textId="77777777" w:rsidTr="00AB2980">
        <w:tc>
          <w:tcPr>
            <w:tcW w:w="3005" w:type="dxa"/>
          </w:tcPr>
          <w:p w14:paraId="146CFDC6" w14:textId="5CEAD3A3" w:rsidR="00AB2980" w:rsidRPr="000E74D9" w:rsidRDefault="00AB2980" w:rsidP="000E74D9">
            <w:pPr>
              <w:spacing w:line="360" w:lineRule="auto"/>
              <w:rPr>
                <w:rFonts w:ascii="Arial" w:hAnsi="Arial" w:cs="Arial"/>
              </w:rPr>
            </w:pPr>
            <w:r w:rsidRPr="000E74D9">
              <w:rPr>
                <w:rFonts w:ascii="Arial" w:hAnsi="Arial" w:cs="Arial"/>
              </w:rPr>
              <w:t>Improved customer engagement and interaction</w:t>
            </w:r>
          </w:p>
        </w:tc>
        <w:tc>
          <w:tcPr>
            <w:tcW w:w="3005" w:type="dxa"/>
          </w:tcPr>
          <w:p w14:paraId="34505286" w14:textId="1136BA3B" w:rsidR="00AB2980" w:rsidRPr="000E74D9" w:rsidRDefault="00AB2980" w:rsidP="000E74D9">
            <w:pPr>
              <w:spacing w:line="360" w:lineRule="auto"/>
              <w:rPr>
                <w:rFonts w:ascii="Arial" w:hAnsi="Arial" w:cs="Arial"/>
              </w:rPr>
            </w:pPr>
            <w:r w:rsidRPr="000E74D9">
              <w:rPr>
                <w:rFonts w:ascii="Arial" w:hAnsi="Arial" w:cs="Arial"/>
              </w:rPr>
              <w:t>Requires consistent creativity and planning (-3)</w:t>
            </w:r>
          </w:p>
        </w:tc>
        <w:tc>
          <w:tcPr>
            <w:tcW w:w="3006" w:type="dxa"/>
          </w:tcPr>
          <w:p w14:paraId="087A9DFF" w14:textId="5A765CA8" w:rsidR="00AB2980" w:rsidRPr="000E74D9" w:rsidRDefault="00AB2980" w:rsidP="000E74D9">
            <w:pPr>
              <w:spacing w:line="360" w:lineRule="auto"/>
              <w:rPr>
                <w:rFonts w:ascii="Arial" w:hAnsi="Arial" w:cs="Arial"/>
              </w:rPr>
            </w:pPr>
            <w:r w:rsidRPr="000E74D9">
              <w:rPr>
                <w:rFonts w:ascii="Arial" w:hAnsi="Arial" w:cs="Arial"/>
              </w:rPr>
              <w:t>Cross-promotion with partner businesses (+4)</w:t>
            </w:r>
          </w:p>
        </w:tc>
      </w:tr>
      <w:tr w:rsidR="00AB2980" w:rsidRPr="000E74D9" w14:paraId="6877EF40" w14:textId="77777777" w:rsidTr="00AB2980">
        <w:tc>
          <w:tcPr>
            <w:tcW w:w="3005" w:type="dxa"/>
          </w:tcPr>
          <w:p w14:paraId="5F463101" w14:textId="0018EEF9" w:rsidR="00AB2980" w:rsidRPr="000E74D9" w:rsidRDefault="00AB2980" w:rsidP="000E74D9">
            <w:pPr>
              <w:spacing w:line="360" w:lineRule="auto"/>
              <w:rPr>
                <w:rFonts w:ascii="Arial" w:hAnsi="Arial" w:cs="Arial"/>
              </w:rPr>
            </w:pPr>
            <w:r w:rsidRPr="000E74D9">
              <w:rPr>
                <w:rFonts w:ascii="Arial" w:hAnsi="Arial" w:cs="Arial"/>
              </w:rPr>
              <w:t>Stronger relationships with local business (+5)</w:t>
            </w:r>
          </w:p>
        </w:tc>
        <w:tc>
          <w:tcPr>
            <w:tcW w:w="3005" w:type="dxa"/>
          </w:tcPr>
          <w:p w14:paraId="22D2D66C" w14:textId="0E7A2237" w:rsidR="00AB2980" w:rsidRPr="000E74D9" w:rsidRDefault="00AB2980" w:rsidP="000E74D9">
            <w:pPr>
              <w:spacing w:line="360" w:lineRule="auto"/>
              <w:rPr>
                <w:rFonts w:ascii="Arial" w:hAnsi="Arial" w:cs="Arial"/>
              </w:rPr>
            </w:pPr>
            <w:r w:rsidRPr="000E74D9">
              <w:rPr>
                <w:rFonts w:ascii="Arial" w:hAnsi="Arial" w:cs="Arial"/>
              </w:rPr>
              <w:t>Dependence on social media algorithms (-4)</w:t>
            </w:r>
          </w:p>
        </w:tc>
        <w:tc>
          <w:tcPr>
            <w:tcW w:w="3006" w:type="dxa"/>
          </w:tcPr>
          <w:p w14:paraId="0D78A5A9" w14:textId="2F24992A" w:rsidR="00AB2980" w:rsidRPr="000E74D9" w:rsidRDefault="00AB2980" w:rsidP="000E74D9">
            <w:pPr>
              <w:spacing w:line="360" w:lineRule="auto"/>
              <w:rPr>
                <w:rFonts w:ascii="Arial" w:hAnsi="Arial" w:cs="Arial"/>
              </w:rPr>
            </w:pPr>
            <w:r w:rsidRPr="000E74D9">
              <w:rPr>
                <w:rFonts w:ascii="Arial" w:hAnsi="Arial" w:cs="Arial"/>
              </w:rPr>
              <w:t>Increased booking for weddings and events (+5)</w:t>
            </w:r>
          </w:p>
        </w:tc>
      </w:tr>
      <w:tr w:rsidR="00AB2980" w:rsidRPr="000E74D9" w14:paraId="081FA553" w14:textId="77777777" w:rsidTr="00AB2980">
        <w:tc>
          <w:tcPr>
            <w:tcW w:w="3005" w:type="dxa"/>
          </w:tcPr>
          <w:p w14:paraId="5C22668E" w14:textId="19A2645C" w:rsidR="00AB2980" w:rsidRPr="000E74D9" w:rsidRDefault="00AB2980" w:rsidP="000E74D9">
            <w:pPr>
              <w:spacing w:line="360" w:lineRule="auto"/>
              <w:rPr>
                <w:rFonts w:ascii="Arial" w:hAnsi="Arial" w:cs="Arial"/>
              </w:rPr>
            </w:pPr>
            <w:r w:rsidRPr="000E74D9">
              <w:rPr>
                <w:rFonts w:ascii="Arial" w:hAnsi="Arial" w:cs="Arial"/>
              </w:rPr>
              <w:t>Increased foot traffic to physical store (+4)</w:t>
            </w:r>
          </w:p>
        </w:tc>
        <w:tc>
          <w:tcPr>
            <w:tcW w:w="3005" w:type="dxa"/>
          </w:tcPr>
          <w:p w14:paraId="2EC53C8A" w14:textId="73D4D065" w:rsidR="00AB2980" w:rsidRPr="000E74D9" w:rsidRDefault="00AB2980" w:rsidP="000E74D9">
            <w:pPr>
              <w:spacing w:line="360" w:lineRule="auto"/>
              <w:rPr>
                <w:rFonts w:ascii="Arial" w:hAnsi="Arial" w:cs="Arial"/>
              </w:rPr>
            </w:pPr>
            <w:r w:rsidRPr="000E74D9">
              <w:rPr>
                <w:rFonts w:ascii="Arial" w:hAnsi="Arial" w:cs="Arial"/>
              </w:rPr>
              <w:t>Limited reach without paid promotions (-4)</w:t>
            </w:r>
          </w:p>
        </w:tc>
        <w:tc>
          <w:tcPr>
            <w:tcW w:w="3006" w:type="dxa"/>
          </w:tcPr>
          <w:p w14:paraId="5FB043A3" w14:textId="12B9F90A" w:rsidR="00AB2980" w:rsidRPr="000E74D9" w:rsidRDefault="00AB2980" w:rsidP="000E74D9">
            <w:pPr>
              <w:spacing w:line="360" w:lineRule="auto"/>
              <w:rPr>
                <w:rFonts w:ascii="Arial" w:hAnsi="Arial" w:cs="Arial"/>
              </w:rPr>
            </w:pPr>
            <w:r w:rsidRPr="000E74D9">
              <w:rPr>
                <w:rFonts w:ascii="Arial" w:hAnsi="Arial" w:cs="Arial"/>
              </w:rPr>
              <w:t>Expansion into corporate and repeat local clients (+4)</w:t>
            </w:r>
          </w:p>
        </w:tc>
      </w:tr>
      <w:tr w:rsidR="00AB2980" w:rsidRPr="000E74D9" w14:paraId="7346DB95" w14:textId="77777777" w:rsidTr="00AB2980">
        <w:tc>
          <w:tcPr>
            <w:tcW w:w="3005" w:type="dxa"/>
          </w:tcPr>
          <w:p w14:paraId="13784AC7" w14:textId="41FA28EA" w:rsidR="00AB2980" w:rsidRPr="000E74D9" w:rsidRDefault="00AB2980" w:rsidP="000E74D9">
            <w:pPr>
              <w:spacing w:line="360" w:lineRule="auto"/>
              <w:rPr>
                <w:rFonts w:ascii="Arial" w:hAnsi="Arial" w:cs="Arial"/>
              </w:rPr>
            </w:pPr>
            <w:r w:rsidRPr="000E74D9">
              <w:rPr>
                <w:rFonts w:ascii="Arial" w:hAnsi="Arial" w:cs="Arial"/>
              </w:rPr>
              <w:t>Plus: +23</w:t>
            </w:r>
          </w:p>
        </w:tc>
        <w:tc>
          <w:tcPr>
            <w:tcW w:w="3005" w:type="dxa"/>
          </w:tcPr>
          <w:p w14:paraId="08D972B6" w14:textId="725E0AE1" w:rsidR="00AB2980" w:rsidRPr="000E74D9" w:rsidRDefault="00AB2980" w:rsidP="000E74D9">
            <w:pPr>
              <w:spacing w:line="360" w:lineRule="auto"/>
              <w:rPr>
                <w:rFonts w:ascii="Arial" w:hAnsi="Arial" w:cs="Arial"/>
              </w:rPr>
            </w:pPr>
            <w:r w:rsidRPr="000E74D9">
              <w:rPr>
                <w:rFonts w:ascii="Arial" w:hAnsi="Arial" w:cs="Arial"/>
              </w:rPr>
              <w:t>Minus: -18</w:t>
            </w:r>
          </w:p>
        </w:tc>
        <w:tc>
          <w:tcPr>
            <w:tcW w:w="3006" w:type="dxa"/>
          </w:tcPr>
          <w:p w14:paraId="19126F5C" w14:textId="6196D805" w:rsidR="00AB2980" w:rsidRPr="000E74D9" w:rsidRDefault="00AB2980" w:rsidP="000E74D9">
            <w:pPr>
              <w:spacing w:line="360" w:lineRule="auto"/>
              <w:rPr>
                <w:rFonts w:ascii="Arial" w:hAnsi="Arial" w:cs="Arial"/>
              </w:rPr>
            </w:pPr>
            <w:r w:rsidRPr="000E74D9">
              <w:rPr>
                <w:rFonts w:ascii="Arial" w:hAnsi="Arial" w:cs="Arial"/>
              </w:rPr>
              <w:t>Interesting: +22</w:t>
            </w:r>
          </w:p>
        </w:tc>
      </w:tr>
      <w:tr w:rsidR="00AB2980" w:rsidRPr="000E74D9" w14:paraId="28B0BC49" w14:textId="77777777" w:rsidTr="00AB2980">
        <w:tc>
          <w:tcPr>
            <w:tcW w:w="3005" w:type="dxa"/>
            <w:shd w:val="clear" w:color="auto" w:fill="FFFF00"/>
          </w:tcPr>
          <w:p w14:paraId="448CDF6C" w14:textId="1351984E" w:rsidR="00AB2980" w:rsidRPr="000E74D9" w:rsidRDefault="00AB2980" w:rsidP="000E74D9">
            <w:pPr>
              <w:spacing w:line="360" w:lineRule="auto"/>
              <w:rPr>
                <w:rFonts w:ascii="Arial" w:hAnsi="Arial" w:cs="Arial"/>
              </w:rPr>
            </w:pPr>
            <w:r w:rsidRPr="000E74D9">
              <w:rPr>
                <w:rFonts w:ascii="Arial" w:hAnsi="Arial" w:cs="Arial"/>
              </w:rPr>
              <w:lastRenderedPageBreak/>
              <w:t>Overall PMI Scores +27</w:t>
            </w:r>
          </w:p>
        </w:tc>
        <w:tc>
          <w:tcPr>
            <w:tcW w:w="3005" w:type="dxa"/>
          </w:tcPr>
          <w:p w14:paraId="6B640182" w14:textId="77777777" w:rsidR="00AB2980" w:rsidRPr="000E74D9" w:rsidRDefault="00AB2980" w:rsidP="000E74D9">
            <w:pPr>
              <w:spacing w:line="360" w:lineRule="auto"/>
              <w:rPr>
                <w:rFonts w:ascii="Arial" w:hAnsi="Arial" w:cs="Arial"/>
              </w:rPr>
            </w:pPr>
          </w:p>
        </w:tc>
        <w:tc>
          <w:tcPr>
            <w:tcW w:w="3006" w:type="dxa"/>
          </w:tcPr>
          <w:p w14:paraId="769AB8CE" w14:textId="77777777" w:rsidR="00AB2980" w:rsidRPr="000E74D9" w:rsidRDefault="00AB2980" w:rsidP="000E74D9">
            <w:pPr>
              <w:spacing w:line="360" w:lineRule="auto"/>
              <w:rPr>
                <w:rFonts w:ascii="Arial" w:hAnsi="Arial" w:cs="Arial"/>
              </w:rPr>
            </w:pPr>
          </w:p>
        </w:tc>
      </w:tr>
    </w:tbl>
    <w:p w14:paraId="370E8921" w14:textId="32585A47" w:rsidR="00AB2980" w:rsidRPr="000E74D9" w:rsidRDefault="00AB2980" w:rsidP="000E74D9">
      <w:pPr>
        <w:spacing w:line="360" w:lineRule="auto"/>
        <w:rPr>
          <w:rFonts w:ascii="Arial" w:hAnsi="Arial" w:cs="Arial"/>
        </w:rPr>
      </w:pPr>
    </w:p>
    <w:p w14:paraId="14D2EE6B" w14:textId="54E9BE97" w:rsidR="000E4FAF" w:rsidRPr="000E74D9" w:rsidRDefault="000E4FAF" w:rsidP="000E74D9">
      <w:pPr>
        <w:pStyle w:val="Heading1"/>
        <w:spacing w:line="360" w:lineRule="auto"/>
        <w:rPr>
          <w:rFonts w:ascii="Arial" w:hAnsi="Arial" w:cs="Arial"/>
          <w:b/>
          <w:bCs/>
          <w:sz w:val="24"/>
          <w:szCs w:val="24"/>
        </w:rPr>
      </w:pPr>
      <w:bookmarkStart w:id="4" w:name="_Toc227366888"/>
      <w:r w:rsidRPr="000E74D9">
        <w:rPr>
          <w:rFonts w:ascii="Arial" w:hAnsi="Arial" w:cs="Arial"/>
          <w:b/>
          <w:bCs/>
          <w:sz w:val="24"/>
          <w:szCs w:val="24"/>
        </w:rPr>
        <w:t>Justification for Selected Solution</w:t>
      </w:r>
      <w:bookmarkEnd w:id="4"/>
    </w:p>
    <w:p w14:paraId="31B78E57" w14:textId="6AA6BCBA" w:rsidR="000E4FAF" w:rsidRPr="000E74D9" w:rsidRDefault="00291888" w:rsidP="000E74D9">
      <w:pPr>
        <w:spacing w:line="360" w:lineRule="auto"/>
        <w:rPr>
          <w:rFonts w:ascii="Arial" w:hAnsi="Arial" w:cs="Arial"/>
        </w:rPr>
      </w:pPr>
      <w:r w:rsidRPr="000E74D9">
        <w:rPr>
          <w:rFonts w:ascii="Arial" w:hAnsi="Arial" w:cs="Arial"/>
        </w:rPr>
        <w:t>W</w:t>
      </w:r>
      <w:r w:rsidR="000E4FAF" w:rsidRPr="000E74D9">
        <w:rPr>
          <w:rFonts w:ascii="Arial" w:hAnsi="Arial" w:cs="Arial"/>
        </w:rPr>
        <w:t xml:space="preserve">ebsite upgrade with an online subscription service which is the Solution A is the most appropriate option for Green Haven Florist. </w:t>
      </w:r>
      <w:r w:rsidRPr="000E74D9">
        <w:rPr>
          <w:rFonts w:ascii="Arial" w:hAnsi="Arial" w:cs="Arial"/>
        </w:rPr>
        <w:t>R</w:t>
      </w:r>
      <w:r w:rsidR="000E4FAF" w:rsidRPr="000E74D9">
        <w:rPr>
          <w:rFonts w:ascii="Arial" w:hAnsi="Arial" w:cs="Arial"/>
        </w:rPr>
        <w:t xml:space="preserve">evenue stability, customer retention and long-term growth this solution received a </w:t>
      </w:r>
      <w:r w:rsidRPr="000E74D9">
        <w:rPr>
          <w:rFonts w:ascii="Arial" w:hAnsi="Arial" w:cs="Arial"/>
        </w:rPr>
        <w:t>higher weighting</w:t>
      </w:r>
      <w:r w:rsidR="000E4FAF" w:rsidRPr="000E74D9">
        <w:rPr>
          <w:rFonts w:ascii="Arial" w:hAnsi="Arial" w:cs="Arial"/>
        </w:rPr>
        <w:t xml:space="preserve">, strategically stronger than Solution B. </w:t>
      </w:r>
      <w:r w:rsidRPr="000E74D9">
        <w:rPr>
          <w:rFonts w:ascii="Arial" w:hAnsi="Arial" w:cs="Arial"/>
        </w:rPr>
        <w:t xml:space="preserve">Generating a </w:t>
      </w:r>
      <w:r w:rsidR="000E4FAF" w:rsidRPr="000E74D9">
        <w:rPr>
          <w:rFonts w:ascii="Arial" w:hAnsi="Arial" w:cs="Arial"/>
        </w:rPr>
        <w:t>predictable recurring income (+5) the subscriptions model scores highly and significally improves</w:t>
      </w:r>
      <w:r w:rsidRPr="000E74D9">
        <w:rPr>
          <w:rFonts w:ascii="Arial" w:hAnsi="Arial" w:cs="Arial"/>
        </w:rPr>
        <w:t xml:space="preserve"> convenience for the customer and loyalty. The initial development cost although was weighted negatively (-4) but this is justified as one time investment with lasting benefits. Solution A supports measurable and competitiveness against larger online florist, which is critical in changing in consumer behaviour. Finally, the positive and interesting scores are higher that reflects its potential to deliver a sustainable growth and business performance will improve.</w:t>
      </w:r>
    </w:p>
    <w:p w14:paraId="378C371E" w14:textId="77777777" w:rsidR="00291888" w:rsidRPr="000E74D9" w:rsidRDefault="00291888" w:rsidP="000E74D9">
      <w:pPr>
        <w:spacing w:line="360" w:lineRule="auto"/>
        <w:rPr>
          <w:rFonts w:ascii="Arial" w:hAnsi="Arial" w:cs="Arial"/>
        </w:rPr>
      </w:pPr>
    </w:p>
    <w:p w14:paraId="49CBA13E" w14:textId="77777777" w:rsidR="00291888" w:rsidRPr="000E74D9" w:rsidRDefault="00291888" w:rsidP="000E74D9">
      <w:pPr>
        <w:pStyle w:val="Heading1"/>
        <w:spacing w:line="360" w:lineRule="auto"/>
        <w:rPr>
          <w:rFonts w:ascii="Arial" w:hAnsi="Arial" w:cs="Arial"/>
          <w:b/>
          <w:bCs/>
          <w:sz w:val="24"/>
          <w:szCs w:val="24"/>
        </w:rPr>
      </w:pPr>
      <w:bookmarkStart w:id="5" w:name="_Toc227366889"/>
      <w:r w:rsidRPr="000E74D9">
        <w:rPr>
          <w:rFonts w:ascii="Arial" w:hAnsi="Arial" w:cs="Arial"/>
          <w:b/>
          <w:bCs/>
          <w:sz w:val="24"/>
          <w:szCs w:val="24"/>
        </w:rPr>
        <w:t>Risk Analysis</w:t>
      </w:r>
      <w:bookmarkEnd w:id="5"/>
    </w:p>
    <w:p w14:paraId="03C49039" w14:textId="474F73E6" w:rsidR="00953CCE" w:rsidRPr="000E74D9" w:rsidRDefault="00953CCE" w:rsidP="000E74D9">
      <w:pPr>
        <w:spacing w:line="360" w:lineRule="auto"/>
        <w:rPr>
          <w:rFonts w:ascii="Arial" w:hAnsi="Arial" w:cs="Arial"/>
        </w:rPr>
      </w:pPr>
      <w:r w:rsidRPr="000E74D9">
        <w:rPr>
          <w:rFonts w:ascii="Arial" w:hAnsi="Arial" w:cs="Arial"/>
        </w:rPr>
        <w:t xml:space="preserve">The risk is based on criteria which </w:t>
      </w:r>
      <w:r w:rsidR="00FC17B9" w:rsidRPr="000E74D9">
        <w:rPr>
          <w:rFonts w:ascii="Arial" w:hAnsi="Arial" w:cs="Arial"/>
        </w:rPr>
        <w:t>helps</w:t>
      </w:r>
      <w:r w:rsidRPr="000E74D9">
        <w:rPr>
          <w:rFonts w:ascii="Arial" w:hAnsi="Arial" w:cs="Arial"/>
        </w:rPr>
        <w:t xml:space="preserve"> to prioritise risk that could possible or could most affect the business to success.  Focused on managing high-impact risk first, this ensures resources supporting with better decision-making and project planning.</w:t>
      </w:r>
    </w:p>
    <w:p w14:paraId="3CDB4A89" w14:textId="77777777" w:rsidR="00953CCE" w:rsidRPr="000E74D9" w:rsidRDefault="00953CCE" w:rsidP="000E74D9">
      <w:pPr>
        <w:spacing w:line="360" w:lineRule="auto"/>
        <w:rPr>
          <w:rFonts w:ascii="Arial" w:hAnsi="Arial" w:cs="Arial"/>
        </w:rPr>
      </w:pPr>
    </w:p>
    <w:p w14:paraId="4F0942E0" w14:textId="6539D59E" w:rsidR="00953CCE" w:rsidRPr="000E74D9" w:rsidRDefault="00953CCE" w:rsidP="000E74D9">
      <w:pPr>
        <w:spacing w:line="360" w:lineRule="auto"/>
        <w:rPr>
          <w:rFonts w:ascii="Arial" w:hAnsi="Arial" w:cs="Arial"/>
        </w:rPr>
      </w:pPr>
      <w:r w:rsidRPr="000E74D9">
        <w:rPr>
          <w:rFonts w:ascii="Arial" w:hAnsi="Arial" w:cs="Arial"/>
        </w:rPr>
        <w:t>A structure process which is risk analysis is used to identify, evaluate and prioritise potential risk that could affect the business objectives (Hillson, 2017).</w:t>
      </w:r>
    </w:p>
    <w:tbl>
      <w:tblPr>
        <w:tblStyle w:val="TableGrid"/>
        <w:tblW w:w="0" w:type="auto"/>
        <w:tblLook w:val="04A0" w:firstRow="1" w:lastRow="0" w:firstColumn="1" w:lastColumn="0" w:noHBand="0" w:noVBand="1"/>
      </w:tblPr>
      <w:tblGrid>
        <w:gridCol w:w="3005"/>
        <w:gridCol w:w="3005"/>
        <w:gridCol w:w="3006"/>
      </w:tblGrid>
      <w:tr w:rsidR="00291888" w:rsidRPr="000E74D9" w14:paraId="333C5A54" w14:textId="77777777" w:rsidTr="00291888">
        <w:tc>
          <w:tcPr>
            <w:tcW w:w="3005" w:type="dxa"/>
          </w:tcPr>
          <w:p w14:paraId="4BB10A6B" w14:textId="415F818F" w:rsidR="00291888" w:rsidRPr="000E74D9" w:rsidRDefault="00291888" w:rsidP="000E74D9">
            <w:pPr>
              <w:spacing w:line="360" w:lineRule="auto"/>
              <w:rPr>
                <w:rFonts w:ascii="Arial" w:hAnsi="Arial" w:cs="Arial"/>
              </w:rPr>
            </w:pPr>
            <w:r w:rsidRPr="000E74D9">
              <w:rPr>
                <w:rFonts w:ascii="Arial" w:hAnsi="Arial" w:cs="Arial"/>
              </w:rPr>
              <w:t xml:space="preserve">Risk </w:t>
            </w:r>
          </w:p>
        </w:tc>
        <w:tc>
          <w:tcPr>
            <w:tcW w:w="3005" w:type="dxa"/>
          </w:tcPr>
          <w:p w14:paraId="61E9769F" w14:textId="14F03E69" w:rsidR="00291888" w:rsidRPr="000E74D9" w:rsidRDefault="00291888" w:rsidP="000E74D9">
            <w:pPr>
              <w:spacing w:line="360" w:lineRule="auto"/>
              <w:rPr>
                <w:rFonts w:ascii="Arial" w:hAnsi="Arial" w:cs="Arial"/>
              </w:rPr>
            </w:pPr>
            <w:r w:rsidRPr="000E74D9">
              <w:rPr>
                <w:rFonts w:ascii="Arial" w:hAnsi="Arial" w:cs="Arial"/>
              </w:rPr>
              <w:t>Explanation</w:t>
            </w:r>
          </w:p>
        </w:tc>
        <w:tc>
          <w:tcPr>
            <w:tcW w:w="3006" w:type="dxa"/>
          </w:tcPr>
          <w:p w14:paraId="5478A41A" w14:textId="62F7DCC9" w:rsidR="00291888" w:rsidRPr="000E74D9" w:rsidRDefault="00291888" w:rsidP="000E74D9">
            <w:pPr>
              <w:spacing w:line="360" w:lineRule="auto"/>
              <w:rPr>
                <w:rFonts w:ascii="Arial" w:hAnsi="Arial" w:cs="Arial"/>
              </w:rPr>
            </w:pPr>
            <w:r w:rsidRPr="000E74D9">
              <w:rPr>
                <w:rFonts w:ascii="Arial" w:hAnsi="Arial" w:cs="Arial"/>
              </w:rPr>
              <w:t>Impact Level</w:t>
            </w:r>
          </w:p>
        </w:tc>
      </w:tr>
      <w:tr w:rsidR="00291888" w:rsidRPr="000E74D9" w14:paraId="0EC5C0FC" w14:textId="77777777" w:rsidTr="00291888">
        <w:tc>
          <w:tcPr>
            <w:tcW w:w="3005" w:type="dxa"/>
          </w:tcPr>
          <w:p w14:paraId="2D621D09" w14:textId="57F39080" w:rsidR="00291888" w:rsidRPr="000E74D9" w:rsidRDefault="00291888" w:rsidP="000E74D9">
            <w:pPr>
              <w:spacing w:line="360" w:lineRule="auto"/>
              <w:rPr>
                <w:rFonts w:ascii="Arial" w:hAnsi="Arial" w:cs="Arial"/>
              </w:rPr>
            </w:pPr>
            <w:r w:rsidRPr="000E74D9">
              <w:rPr>
                <w:rFonts w:ascii="Arial" w:hAnsi="Arial" w:cs="Arial"/>
              </w:rPr>
              <w:t>High development cost</w:t>
            </w:r>
          </w:p>
        </w:tc>
        <w:tc>
          <w:tcPr>
            <w:tcW w:w="3005" w:type="dxa"/>
          </w:tcPr>
          <w:p w14:paraId="2800B7EA" w14:textId="148315D3" w:rsidR="00291888" w:rsidRPr="000E74D9" w:rsidRDefault="00291888" w:rsidP="000E74D9">
            <w:pPr>
              <w:spacing w:line="360" w:lineRule="auto"/>
              <w:rPr>
                <w:rFonts w:ascii="Arial" w:hAnsi="Arial" w:cs="Arial"/>
              </w:rPr>
            </w:pPr>
            <w:r w:rsidRPr="000E74D9">
              <w:rPr>
                <w:rFonts w:ascii="Arial" w:hAnsi="Arial" w:cs="Arial"/>
              </w:rPr>
              <w:t>Initial investment required for website upgrade and subscription system</w:t>
            </w:r>
          </w:p>
        </w:tc>
        <w:tc>
          <w:tcPr>
            <w:tcW w:w="3006" w:type="dxa"/>
          </w:tcPr>
          <w:p w14:paraId="3E9C5716" w14:textId="15920DDE" w:rsidR="00291888" w:rsidRPr="000E74D9" w:rsidRDefault="00291888" w:rsidP="000E74D9">
            <w:pPr>
              <w:spacing w:line="360" w:lineRule="auto"/>
              <w:rPr>
                <w:rFonts w:ascii="Arial" w:hAnsi="Arial" w:cs="Arial"/>
              </w:rPr>
            </w:pPr>
            <w:r w:rsidRPr="000E74D9">
              <w:rPr>
                <w:rFonts w:ascii="Arial" w:hAnsi="Arial" w:cs="Arial"/>
              </w:rPr>
              <w:t>High</w:t>
            </w:r>
          </w:p>
        </w:tc>
      </w:tr>
      <w:tr w:rsidR="00291888" w:rsidRPr="000E74D9" w14:paraId="4ABE1E54" w14:textId="77777777" w:rsidTr="00291888">
        <w:tc>
          <w:tcPr>
            <w:tcW w:w="3005" w:type="dxa"/>
          </w:tcPr>
          <w:p w14:paraId="53893CCB" w14:textId="001810A4" w:rsidR="00291888" w:rsidRPr="000E74D9" w:rsidRDefault="00291888" w:rsidP="000E74D9">
            <w:pPr>
              <w:spacing w:line="360" w:lineRule="auto"/>
              <w:rPr>
                <w:rFonts w:ascii="Arial" w:hAnsi="Arial" w:cs="Arial"/>
              </w:rPr>
            </w:pPr>
            <w:r w:rsidRPr="000E74D9">
              <w:rPr>
                <w:rFonts w:ascii="Arial" w:hAnsi="Arial" w:cs="Arial"/>
              </w:rPr>
              <w:t>Technical Failures</w:t>
            </w:r>
          </w:p>
        </w:tc>
        <w:tc>
          <w:tcPr>
            <w:tcW w:w="3005" w:type="dxa"/>
          </w:tcPr>
          <w:p w14:paraId="52EE08E5" w14:textId="35FD44D9" w:rsidR="00291888" w:rsidRPr="000E74D9" w:rsidRDefault="00291888" w:rsidP="000E74D9">
            <w:pPr>
              <w:spacing w:line="360" w:lineRule="auto"/>
              <w:rPr>
                <w:rFonts w:ascii="Arial" w:hAnsi="Arial" w:cs="Arial"/>
              </w:rPr>
            </w:pPr>
            <w:r w:rsidRPr="000E74D9">
              <w:rPr>
                <w:rFonts w:ascii="Arial" w:hAnsi="Arial" w:cs="Arial"/>
              </w:rPr>
              <w:t>Website crashes or payment system error may disrupt sales</w:t>
            </w:r>
          </w:p>
        </w:tc>
        <w:tc>
          <w:tcPr>
            <w:tcW w:w="3006" w:type="dxa"/>
          </w:tcPr>
          <w:p w14:paraId="10D8082B" w14:textId="142F1C93" w:rsidR="00291888" w:rsidRPr="000E74D9" w:rsidRDefault="00291888" w:rsidP="000E74D9">
            <w:pPr>
              <w:spacing w:line="360" w:lineRule="auto"/>
              <w:rPr>
                <w:rFonts w:ascii="Arial" w:hAnsi="Arial" w:cs="Arial"/>
              </w:rPr>
            </w:pPr>
            <w:r w:rsidRPr="000E74D9">
              <w:rPr>
                <w:rFonts w:ascii="Arial" w:hAnsi="Arial" w:cs="Arial"/>
              </w:rPr>
              <w:t>High</w:t>
            </w:r>
          </w:p>
        </w:tc>
      </w:tr>
      <w:tr w:rsidR="00291888" w:rsidRPr="000E74D9" w14:paraId="18E66DDA" w14:textId="77777777" w:rsidTr="00291888">
        <w:tc>
          <w:tcPr>
            <w:tcW w:w="3005" w:type="dxa"/>
          </w:tcPr>
          <w:p w14:paraId="7A9E6C01" w14:textId="079E3BED" w:rsidR="00291888" w:rsidRPr="000E74D9" w:rsidRDefault="00291888" w:rsidP="000E74D9">
            <w:pPr>
              <w:spacing w:line="360" w:lineRule="auto"/>
              <w:rPr>
                <w:rFonts w:ascii="Arial" w:hAnsi="Arial" w:cs="Arial"/>
              </w:rPr>
            </w:pPr>
            <w:r w:rsidRPr="000E74D9">
              <w:rPr>
                <w:rFonts w:ascii="Arial" w:hAnsi="Arial" w:cs="Arial"/>
              </w:rPr>
              <w:lastRenderedPageBreak/>
              <w:t>Staff training issues</w:t>
            </w:r>
          </w:p>
        </w:tc>
        <w:tc>
          <w:tcPr>
            <w:tcW w:w="3005" w:type="dxa"/>
          </w:tcPr>
          <w:p w14:paraId="2AA26D5B" w14:textId="2488CF52" w:rsidR="00291888" w:rsidRPr="000E74D9" w:rsidRDefault="00291888" w:rsidP="000E74D9">
            <w:pPr>
              <w:spacing w:line="360" w:lineRule="auto"/>
              <w:rPr>
                <w:rFonts w:ascii="Arial" w:hAnsi="Arial" w:cs="Arial"/>
              </w:rPr>
            </w:pPr>
            <w:r w:rsidRPr="000E74D9">
              <w:rPr>
                <w:rFonts w:ascii="Arial" w:hAnsi="Arial" w:cs="Arial"/>
              </w:rPr>
              <w:t>Employees may struggle to adapt to new digital systems</w:t>
            </w:r>
          </w:p>
        </w:tc>
        <w:tc>
          <w:tcPr>
            <w:tcW w:w="3006" w:type="dxa"/>
          </w:tcPr>
          <w:p w14:paraId="344A13CD" w14:textId="34C9DB65" w:rsidR="00291888" w:rsidRPr="000E74D9" w:rsidRDefault="00291888" w:rsidP="000E74D9">
            <w:pPr>
              <w:spacing w:line="360" w:lineRule="auto"/>
              <w:rPr>
                <w:rFonts w:ascii="Arial" w:hAnsi="Arial" w:cs="Arial"/>
              </w:rPr>
            </w:pPr>
            <w:r w:rsidRPr="000E74D9">
              <w:rPr>
                <w:rFonts w:ascii="Arial" w:hAnsi="Arial" w:cs="Arial"/>
              </w:rPr>
              <w:t>Medium</w:t>
            </w:r>
          </w:p>
        </w:tc>
      </w:tr>
      <w:tr w:rsidR="00291888" w:rsidRPr="000E74D9" w14:paraId="0B2BD18F" w14:textId="77777777" w:rsidTr="00291888">
        <w:tc>
          <w:tcPr>
            <w:tcW w:w="3005" w:type="dxa"/>
          </w:tcPr>
          <w:p w14:paraId="5B10F785" w14:textId="25049D84" w:rsidR="00291888" w:rsidRPr="000E74D9" w:rsidRDefault="00291888" w:rsidP="000E74D9">
            <w:pPr>
              <w:spacing w:line="360" w:lineRule="auto"/>
              <w:rPr>
                <w:rFonts w:ascii="Arial" w:hAnsi="Arial" w:cs="Arial"/>
              </w:rPr>
            </w:pPr>
            <w:r w:rsidRPr="000E74D9">
              <w:rPr>
                <w:rFonts w:ascii="Arial" w:hAnsi="Arial" w:cs="Arial"/>
              </w:rPr>
              <w:t>Low-cost adoption</w:t>
            </w:r>
          </w:p>
        </w:tc>
        <w:tc>
          <w:tcPr>
            <w:tcW w:w="3005" w:type="dxa"/>
          </w:tcPr>
          <w:p w14:paraId="34F4936A" w14:textId="0F614F41" w:rsidR="00291888" w:rsidRPr="000E74D9" w:rsidRDefault="00291888" w:rsidP="000E74D9">
            <w:pPr>
              <w:spacing w:line="360" w:lineRule="auto"/>
              <w:rPr>
                <w:rFonts w:ascii="Arial" w:hAnsi="Arial" w:cs="Arial"/>
              </w:rPr>
            </w:pPr>
            <w:r w:rsidRPr="000E74D9">
              <w:rPr>
                <w:rFonts w:ascii="Arial" w:hAnsi="Arial" w:cs="Arial"/>
              </w:rPr>
              <w:t>Customers may not use the subscription immediately</w:t>
            </w:r>
          </w:p>
        </w:tc>
        <w:tc>
          <w:tcPr>
            <w:tcW w:w="3006" w:type="dxa"/>
          </w:tcPr>
          <w:p w14:paraId="25C82B24" w14:textId="1395B588" w:rsidR="00291888" w:rsidRPr="000E74D9" w:rsidRDefault="00291888" w:rsidP="000E74D9">
            <w:pPr>
              <w:spacing w:line="360" w:lineRule="auto"/>
              <w:rPr>
                <w:rFonts w:ascii="Arial" w:hAnsi="Arial" w:cs="Arial"/>
              </w:rPr>
            </w:pPr>
            <w:r w:rsidRPr="000E74D9">
              <w:rPr>
                <w:rFonts w:ascii="Arial" w:hAnsi="Arial" w:cs="Arial"/>
              </w:rPr>
              <w:t>Medium</w:t>
            </w:r>
          </w:p>
        </w:tc>
      </w:tr>
      <w:tr w:rsidR="00291888" w:rsidRPr="000E74D9" w14:paraId="5AA338AB" w14:textId="77777777" w:rsidTr="00291888">
        <w:tc>
          <w:tcPr>
            <w:tcW w:w="3005" w:type="dxa"/>
          </w:tcPr>
          <w:p w14:paraId="2B130762" w14:textId="62567ECA" w:rsidR="00291888" w:rsidRPr="000E74D9" w:rsidRDefault="00291888" w:rsidP="000E74D9">
            <w:pPr>
              <w:spacing w:line="360" w:lineRule="auto"/>
              <w:rPr>
                <w:rFonts w:ascii="Arial" w:hAnsi="Arial" w:cs="Arial"/>
              </w:rPr>
            </w:pPr>
            <w:r w:rsidRPr="000E74D9">
              <w:rPr>
                <w:rFonts w:ascii="Arial" w:hAnsi="Arial" w:cs="Arial"/>
              </w:rPr>
              <w:t xml:space="preserve">Ongoing </w:t>
            </w:r>
            <w:r w:rsidR="00953CCE" w:rsidRPr="000E74D9">
              <w:rPr>
                <w:rFonts w:ascii="Arial" w:hAnsi="Arial" w:cs="Arial"/>
              </w:rPr>
              <w:t>maintenance</w:t>
            </w:r>
            <w:r w:rsidRPr="000E74D9">
              <w:rPr>
                <w:rFonts w:ascii="Arial" w:hAnsi="Arial" w:cs="Arial"/>
              </w:rPr>
              <w:t xml:space="preserve"> cost</w:t>
            </w:r>
          </w:p>
        </w:tc>
        <w:tc>
          <w:tcPr>
            <w:tcW w:w="3005" w:type="dxa"/>
          </w:tcPr>
          <w:p w14:paraId="140F096E" w14:textId="5FE96606" w:rsidR="00291888" w:rsidRPr="000E74D9" w:rsidRDefault="00291888" w:rsidP="000E74D9">
            <w:pPr>
              <w:spacing w:line="360" w:lineRule="auto"/>
              <w:rPr>
                <w:rFonts w:ascii="Arial" w:hAnsi="Arial" w:cs="Arial"/>
              </w:rPr>
            </w:pPr>
            <w:r w:rsidRPr="000E74D9">
              <w:rPr>
                <w:rFonts w:ascii="Arial" w:hAnsi="Arial" w:cs="Arial"/>
              </w:rPr>
              <w:t xml:space="preserve">Need </w:t>
            </w:r>
            <w:r w:rsidR="00953CCE" w:rsidRPr="000E74D9">
              <w:rPr>
                <w:rFonts w:ascii="Arial" w:hAnsi="Arial" w:cs="Arial"/>
              </w:rPr>
              <w:t>continuous</w:t>
            </w:r>
            <w:r w:rsidRPr="000E74D9">
              <w:rPr>
                <w:rFonts w:ascii="Arial" w:hAnsi="Arial" w:cs="Arial"/>
              </w:rPr>
              <w:t xml:space="preserve"> updates to keep the system secure and </w:t>
            </w:r>
            <w:r w:rsidR="00953CCE" w:rsidRPr="000E74D9">
              <w:rPr>
                <w:rFonts w:ascii="Arial" w:hAnsi="Arial" w:cs="Arial"/>
              </w:rPr>
              <w:t>functional.</w:t>
            </w:r>
          </w:p>
        </w:tc>
        <w:tc>
          <w:tcPr>
            <w:tcW w:w="3006" w:type="dxa"/>
          </w:tcPr>
          <w:p w14:paraId="1FE977BC" w14:textId="345E664F" w:rsidR="00291888" w:rsidRPr="000E74D9" w:rsidRDefault="00953CCE" w:rsidP="000E74D9">
            <w:pPr>
              <w:spacing w:line="360" w:lineRule="auto"/>
              <w:rPr>
                <w:rFonts w:ascii="Arial" w:hAnsi="Arial" w:cs="Arial"/>
              </w:rPr>
            </w:pPr>
            <w:r w:rsidRPr="000E74D9">
              <w:rPr>
                <w:rFonts w:ascii="Arial" w:hAnsi="Arial" w:cs="Arial"/>
              </w:rPr>
              <w:t>Medium</w:t>
            </w:r>
          </w:p>
        </w:tc>
      </w:tr>
    </w:tbl>
    <w:p w14:paraId="2E74A89E" w14:textId="08C6934E" w:rsidR="00291888" w:rsidRPr="000E74D9" w:rsidRDefault="00291888" w:rsidP="000E74D9">
      <w:pPr>
        <w:spacing w:line="360" w:lineRule="auto"/>
        <w:rPr>
          <w:rFonts w:ascii="Arial" w:hAnsi="Arial" w:cs="Arial"/>
        </w:rPr>
      </w:pPr>
    </w:p>
    <w:p w14:paraId="3C446995" w14:textId="77777777" w:rsidR="00953CCE" w:rsidRPr="000E74D9" w:rsidRDefault="00953CCE" w:rsidP="000E74D9">
      <w:pPr>
        <w:spacing w:line="360" w:lineRule="auto"/>
        <w:rPr>
          <w:rFonts w:ascii="Arial" w:hAnsi="Arial" w:cs="Arial"/>
        </w:rPr>
      </w:pPr>
    </w:p>
    <w:p w14:paraId="577BA171" w14:textId="749863FA" w:rsidR="00953CCE" w:rsidRPr="000E74D9" w:rsidRDefault="00935ADA" w:rsidP="000E74D9">
      <w:pPr>
        <w:pStyle w:val="Heading1"/>
        <w:spacing w:line="360" w:lineRule="auto"/>
        <w:rPr>
          <w:rFonts w:ascii="Arial" w:hAnsi="Arial" w:cs="Arial"/>
          <w:b/>
          <w:bCs/>
          <w:sz w:val="24"/>
          <w:szCs w:val="24"/>
        </w:rPr>
      </w:pPr>
      <w:bookmarkStart w:id="6" w:name="_Toc227366890"/>
      <w:r w:rsidRPr="000E74D9">
        <w:rPr>
          <w:rFonts w:ascii="Arial" w:hAnsi="Arial" w:cs="Arial"/>
          <w:b/>
          <w:bCs/>
          <w:sz w:val="24"/>
          <w:szCs w:val="24"/>
        </w:rPr>
        <w:t>Implementation Plan</w:t>
      </w:r>
      <w:bookmarkEnd w:id="6"/>
    </w:p>
    <w:tbl>
      <w:tblPr>
        <w:tblStyle w:val="TableGrid"/>
        <w:tblW w:w="0" w:type="auto"/>
        <w:tblLook w:val="04A0" w:firstRow="1" w:lastRow="0" w:firstColumn="1" w:lastColumn="0" w:noHBand="0" w:noVBand="1"/>
      </w:tblPr>
      <w:tblGrid>
        <w:gridCol w:w="1591"/>
        <w:gridCol w:w="1964"/>
        <w:gridCol w:w="1124"/>
        <w:gridCol w:w="4337"/>
      </w:tblGrid>
      <w:tr w:rsidR="00935ADA" w:rsidRPr="000E74D9" w14:paraId="47A26559" w14:textId="77777777" w:rsidTr="0019298A">
        <w:tc>
          <w:tcPr>
            <w:tcW w:w="1580" w:type="dxa"/>
          </w:tcPr>
          <w:p w14:paraId="5C1E0D87" w14:textId="5BCD3C4C" w:rsidR="00935ADA" w:rsidRPr="000E74D9" w:rsidRDefault="00935ADA" w:rsidP="000E74D9">
            <w:pPr>
              <w:spacing w:line="360" w:lineRule="auto"/>
              <w:rPr>
                <w:rFonts w:ascii="Arial" w:hAnsi="Arial" w:cs="Arial"/>
              </w:rPr>
            </w:pPr>
            <w:r w:rsidRPr="000E74D9">
              <w:rPr>
                <w:rFonts w:ascii="Arial" w:hAnsi="Arial" w:cs="Arial"/>
              </w:rPr>
              <w:t>Task</w:t>
            </w:r>
          </w:p>
        </w:tc>
        <w:tc>
          <w:tcPr>
            <w:tcW w:w="1945" w:type="dxa"/>
          </w:tcPr>
          <w:p w14:paraId="07F9E723" w14:textId="69C3283D" w:rsidR="00935ADA" w:rsidRPr="000E74D9" w:rsidRDefault="00935ADA" w:rsidP="000E74D9">
            <w:pPr>
              <w:spacing w:line="360" w:lineRule="auto"/>
              <w:rPr>
                <w:rFonts w:ascii="Arial" w:hAnsi="Arial" w:cs="Arial"/>
              </w:rPr>
            </w:pPr>
            <w:r w:rsidRPr="000E74D9">
              <w:rPr>
                <w:rFonts w:ascii="Arial" w:hAnsi="Arial" w:cs="Arial"/>
              </w:rPr>
              <w:t>Responsibility</w:t>
            </w:r>
          </w:p>
        </w:tc>
        <w:tc>
          <w:tcPr>
            <w:tcW w:w="1098" w:type="dxa"/>
          </w:tcPr>
          <w:p w14:paraId="1924DD31" w14:textId="388D2F1C" w:rsidR="00935ADA" w:rsidRPr="000E74D9" w:rsidRDefault="00935ADA" w:rsidP="000E74D9">
            <w:pPr>
              <w:spacing w:line="360" w:lineRule="auto"/>
              <w:rPr>
                <w:rFonts w:ascii="Arial" w:hAnsi="Arial" w:cs="Arial"/>
              </w:rPr>
            </w:pPr>
            <w:r w:rsidRPr="000E74D9">
              <w:rPr>
                <w:rFonts w:ascii="Arial" w:hAnsi="Arial" w:cs="Arial"/>
              </w:rPr>
              <w:t>Timeline</w:t>
            </w:r>
          </w:p>
        </w:tc>
        <w:tc>
          <w:tcPr>
            <w:tcW w:w="4393" w:type="dxa"/>
          </w:tcPr>
          <w:p w14:paraId="36467279" w14:textId="4CC72388" w:rsidR="00935ADA" w:rsidRPr="000E74D9" w:rsidRDefault="00935ADA" w:rsidP="000E74D9">
            <w:pPr>
              <w:spacing w:line="360" w:lineRule="auto"/>
              <w:rPr>
                <w:rFonts w:ascii="Arial" w:hAnsi="Arial" w:cs="Arial"/>
              </w:rPr>
            </w:pPr>
            <w:r w:rsidRPr="000E74D9">
              <w:rPr>
                <w:rFonts w:ascii="Arial" w:hAnsi="Arial" w:cs="Arial"/>
              </w:rPr>
              <w:t>Justification</w:t>
            </w:r>
          </w:p>
        </w:tc>
      </w:tr>
      <w:tr w:rsidR="00935ADA" w:rsidRPr="000E74D9" w14:paraId="3BB87180" w14:textId="77777777" w:rsidTr="0019298A">
        <w:tc>
          <w:tcPr>
            <w:tcW w:w="1580" w:type="dxa"/>
          </w:tcPr>
          <w:p w14:paraId="3C16D58F" w14:textId="300EE598" w:rsidR="00935ADA" w:rsidRPr="000E74D9" w:rsidRDefault="00935ADA" w:rsidP="000E74D9">
            <w:pPr>
              <w:spacing w:line="360" w:lineRule="auto"/>
              <w:rPr>
                <w:rFonts w:ascii="Arial" w:hAnsi="Arial" w:cs="Arial"/>
              </w:rPr>
            </w:pPr>
            <w:r w:rsidRPr="000E74D9">
              <w:rPr>
                <w:rFonts w:ascii="Arial" w:hAnsi="Arial" w:cs="Arial"/>
              </w:rPr>
              <w:t>Planning and requirement analysis</w:t>
            </w:r>
          </w:p>
        </w:tc>
        <w:tc>
          <w:tcPr>
            <w:tcW w:w="1945" w:type="dxa"/>
          </w:tcPr>
          <w:p w14:paraId="530B9AB3" w14:textId="6D658EB6" w:rsidR="00935ADA" w:rsidRPr="000E74D9" w:rsidRDefault="00935ADA" w:rsidP="000E74D9">
            <w:pPr>
              <w:spacing w:line="360" w:lineRule="auto"/>
              <w:rPr>
                <w:rFonts w:ascii="Arial" w:hAnsi="Arial" w:cs="Arial"/>
              </w:rPr>
            </w:pPr>
            <w:r w:rsidRPr="000E74D9">
              <w:rPr>
                <w:rFonts w:ascii="Arial" w:hAnsi="Arial" w:cs="Arial"/>
              </w:rPr>
              <w:t xml:space="preserve">Business owner and store manager </w:t>
            </w:r>
          </w:p>
        </w:tc>
        <w:tc>
          <w:tcPr>
            <w:tcW w:w="1098" w:type="dxa"/>
          </w:tcPr>
          <w:p w14:paraId="7F3AB75D" w14:textId="30D0B12F" w:rsidR="00935ADA" w:rsidRPr="000E74D9" w:rsidRDefault="00935ADA" w:rsidP="000E74D9">
            <w:pPr>
              <w:spacing w:line="360" w:lineRule="auto"/>
              <w:rPr>
                <w:rFonts w:ascii="Arial" w:hAnsi="Arial" w:cs="Arial"/>
              </w:rPr>
            </w:pPr>
            <w:r w:rsidRPr="000E74D9">
              <w:rPr>
                <w:rFonts w:ascii="Arial" w:hAnsi="Arial" w:cs="Arial"/>
              </w:rPr>
              <w:t>Week 1-2</w:t>
            </w:r>
          </w:p>
        </w:tc>
        <w:tc>
          <w:tcPr>
            <w:tcW w:w="4393" w:type="dxa"/>
          </w:tcPr>
          <w:p w14:paraId="0A997209" w14:textId="4FE7F602" w:rsidR="00935ADA" w:rsidRPr="000E74D9" w:rsidRDefault="00935ADA" w:rsidP="000E74D9">
            <w:pPr>
              <w:spacing w:line="360" w:lineRule="auto"/>
              <w:rPr>
                <w:rFonts w:ascii="Arial" w:hAnsi="Arial" w:cs="Arial"/>
              </w:rPr>
            </w:pPr>
            <w:r w:rsidRPr="000E74D9">
              <w:rPr>
                <w:rFonts w:ascii="Arial" w:hAnsi="Arial" w:cs="Arial"/>
              </w:rPr>
              <w:t>Improving efficiency and reduces financial risk by creating a proper planning (Hillson,2017</w:t>
            </w:r>
            <w:r w:rsidR="0019298A" w:rsidRPr="000E74D9">
              <w:rPr>
                <w:rFonts w:ascii="Arial" w:hAnsi="Arial" w:cs="Arial"/>
              </w:rPr>
              <w:t>). Identifying</w:t>
            </w:r>
            <w:r w:rsidRPr="000E74D9">
              <w:rPr>
                <w:rFonts w:ascii="Arial" w:hAnsi="Arial" w:cs="Arial"/>
              </w:rPr>
              <w:t xml:space="preserve"> customer needs, subscription and budget to reduce development error and have a clear project.</w:t>
            </w:r>
          </w:p>
        </w:tc>
      </w:tr>
      <w:tr w:rsidR="00935ADA" w:rsidRPr="000E74D9" w14:paraId="0731DC62" w14:textId="77777777" w:rsidTr="0019298A">
        <w:tc>
          <w:tcPr>
            <w:tcW w:w="1580" w:type="dxa"/>
          </w:tcPr>
          <w:p w14:paraId="2DE7181D" w14:textId="7FE81209" w:rsidR="00935ADA" w:rsidRPr="000E74D9" w:rsidRDefault="00935ADA" w:rsidP="000E74D9">
            <w:pPr>
              <w:spacing w:line="360" w:lineRule="auto"/>
              <w:rPr>
                <w:rFonts w:ascii="Arial" w:hAnsi="Arial" w:cs="Arial"/>
              </w:rPr>
            </w:pPr>
            <w:r w:rsidRPr="000E74D9">
              <w:rPr>
                <w:rFonts w:ascii="Arial" w:hAnsi="Arial" w:cs="Arial"/>
              </w:rPr>
              <w:t>Website and design development</w:t>
            </w:r>
          </w:p>
        </w:tc>
        <w:tc>
          <w:tcPr>
            <w:tcW w:w="1945" w:type="dxa"/>
          </w:tcPr>
          <w:p w14:paraId="1594D77F" w14:textId="2C25E487" w:rsidR="00935ADA" w:rsidRPr="000E74D9" w:rsidRDefault="00935ADA" w:rsidP="000E74D9">
            <w:pPr>
              <w:spacing w:line="360" w:lineRule="auto"/>
              <w:rPr>
                <w:rFonts w:ascii="Arial" w:hAnsi="Arial" w:cs="Arial"/>
              </w:rPr>
            </w:pPr>
            <w:r w:rsidRPr="000E74D9">
              <w:rPr>
                <w:rFonts w:ascii="Arial" w:hAnsi="Arial" w:cs="Arial"/>
              </w:rPr>
              <w:t>Web developer/digital agency</w:t>
            </w:r>
          </w:p>
        </w:tc>
        <w:tc>
          <w:tcPr>
            <w:tcW w:w="1098" w:type="dxa"/>
          </w:tcPr>
          <w:p w14:paraId="0A1BD724" w14:textId="16277910" w:rsidR="00935ADA" w:rsidRPr="000E74D9" w:rsidRDefault="00935ADA" w:rsidP="000E74D9">
            <w:pPr>
              <w:spacing w:line="360" w:lineRule="auto"/>
              <w:rPr>
                <w:rFonts w:ascii="Arial" w:hAnsi="Arial" w:cs="Arial"/>
              </w:rPr>
            </w:pPr>
            <w:r w:rsidRPr="000E74D9">
              <w:rPr>
                <w:rFonts w:ascii="Arial" w:hAnsi="Arial" w:cs="Arial"/>
              </w:rPr>
              <w:t>Week3-6</w:t>
            </w:r>
          </w:p>
        </w:tc>
        <w:tc>
          <w:tcPr>
            <w:tcW w:w="4393" w:type="dxa"/>
          </w:tcPr>
          <w:p w14:paraId="691935CD" w14:textId="2C36E65F" w:rsidR="00935ADA" w:rsidRPr="000E74D9" w:rsidRDefault="00935ADA" w:rsidP="000E74D9">
            <w:pPr>
              <w:spacing w:line="360" w:lineRule="auto"/>
              <w:rPr>
                <w:rFonts w:ascii="Arial" w:hAnsi="Arial" w:cs="Arial"/>
              </w:rPr>
            </w:pPr>
            <w:r w:rsidRPr="000E74D9">
              <w:rPr>
                <w:rFonts w:ascii="Arial" w:hAnsi="Arial" w:cs="Arial"/>
              </w:rPr>
              <w:t xml:space="preserve">Website navigation updating, adding subscription service and secure payment </w:t>
            </w:r>
            <w:r w:rsidR="0019298A" w:rsidRPr="000E74D9">
              <w:rPr>
                <w:rFonts w:ascii="Arial" w:hAnsi="Arial" w:cs="Arial"/>
              </w:rPr>
              <w:t>system improves</w:t>
            </w:r>
            <w:r w:rsidRPr="000E74D9">
              <w:rPr>
                <w:rFonts w:ascii="Arial" w:hAnsi="Arial" w:cs="Arial"/>
              </w:rPr>
              <w:t xml:space="preserve"> customer experience online. This stage of </w:t>
            </w:r>
            <w:r w:rsidR="0019298A" w:rsidRPr="000E74D9">
              <w:rPr>
                <w:rFonts w:ascii="Arial" w:hAnsi="Arial" w:cs="Arial"/>
              </w:rPr>
              <w:t>planning follows to ensure the alignment of the business objectives.</w:t>
            </w:r>
          </w:p>
        </w:tc>
      </w:tr>
      <w:tr w:rsidR="00935ADA" w:rsidRPr="000E74D9" w14:paraId="4660F5BF" w14:textId="77777777" w:rsidTr="0019298A">
        <w:tc>
          <w:tcPr>
            <w:tcW w:w="1580" w:type="dxa"/>
          </w:tcPr>
          <w:p w14:paraId="1EE04617" w14:textId="29D15DD5" w:rsidR="00935ADA" w:rsidRPr="000E74D9" w:rsidRDefault="0019298A" w:rsidP="000E74D9">
            <w:pPr>
              <w:spacing w:line="360" w:lineRule="auto"/>
              <w:rPr>
                <w:rFonts w:ascii="Arial" w:hAnsi="Arial" w:cs="Arial"/>
              </w:rPr>
            </w:pPr>
            <w:r w:rsidRPr="000E74D9">
              <w:rPr>
                <w:rFonts w:ascii="Arial" w:hAnsi="Arial" w:cs="Arial"/>
              </w:rPr>
              <w:t>System</w:t>
            </w:r>
          </w:p>
        </w:tc>
        <w:tc>
          <w:tcPr>
            <w:tcW w:w="1945" w:type="dxa"/>
          </w:tcPr>
          <w:p w14:paraId="1CED9376" w14:textId="61F6B37A" w:rsidR="00935ADA" w:rsidRPr="000E74D9" w:rsidRDefault="0019298A" w:rsidP="000E74D9">
            <w:pPr>
              <w:spacing w:line="360" w:lineRule="auto"/>
              <w:rPr>
                <w:rFonts w:ascii="Arial" w:hAnsi="Arial" w:cs="Arial"/>
              </w:rPr>
            </w:pPr>
            <w:r w:rsidRPr="000E74D9">
              <w:rPr>
                <w:rFonts w:ascii="Arial" w:hAnsi="Arial" w:cs="Arial"/>
              </w:rPr>
              <w:t>Developer and staff</w:t>
            </w:r>
          </w:p>
        </w:tc>
        <w:tc>
          <w:tcPr>
            <w:tcW w:w="1098" w:type="dxa"/>
          </w:tcPr>
          <w:p w14:paraId="613EC4B2" w14:textId="4CA8C907" w:rsidR="00935ADA" w:rsidRPr="000E74D9" w:rsidRDefault="0019298A" w:rsidP="000E74D9">
            <w:pPr>
              <w:spacing w:line="360" w:lineRule="auto"/>
              <w:rPr>
                <w:rFonts w:ascii="Arial" w:hAnsi="Arial" w:cs="Arial"/>
              </w:rPr>
            </w:pPr>
            <w:r w:rsidRPr="000E74D9">
              <w:rPr>
                <w:rFonts w:ascii="Arial" w:hAnsi="Arial" w:cs="Arial"/>
              </w:rPr>
              <w:t>Week 7</w:t>
            </w:r>
          </w:p>
        </w:tc>
        <w:tc>
          <w:tcPr>
            <w:tcW w:w="4393" w:type="dxa"/>
          </w:tcPr>
          <w:p w14:paraId="400CCEA9" w14:textId="07155F47" w:rsidR="00935ADA" w:rsidRPr="000E74D9" w:rsidRDefault="0019298A" w:rsidP="000E74D9">
            <w:pPr>
              <w:spacing w:line="360" w:lineRule="auto"/>
              <w:rPr>
                <w:rFonts w:ascii="Arial" w:hAnsi="Arial" w:cs="Arial"/>
              </w:rPr>
            </w:pPr>
            <w:r w:rsidRPr="000E74D9">
              <w:rPr>
                <w:rFonts w:ascii="Arial" w:hAnsi="Arial" w:cs="Arial"/>
              </w:rPr>
              <w:t>Testing the website to ensure its functional, identifying technical error and prevent disruption to customer order.</w:t>
            </w:r>
          </w:p>
        </w:tc>
      </w:tr>
      <w:tr w:rsidR="00935ADA" w:rsidRPr="000E74D9" w14:paraId="4A6CF864" w14:textId="77777777" w:rsidTr="0019298A">
        <w:tc>
          <w:tcPr>
            <w:tcW w:w="1580" w:type="dxa"/>
          </w:tcPr>
          <w:p w14:paraId="10C07DC0" w14:textId="02A2836E" w:rsidR="00935ADA" w:rsidRPr="000E74D9" w:rsidRDefault="0019298A" w:rsidP="000E74D9">
            <w:pPr>
              <w:spacing w:line="360" w:lineRule="auto"/>
              <w:rPr>
                <w:rFonts w:ascii="Arial" w:hAnsi="Arial" w:cs="Arial"/>
              </w:rPr>
            </w:pPr>
            <w:r w:rsidRPr="000E74D9">
              <w:rPr>
                <w:rFonts w:ascii="Arial" w:hAnsi="Arial" w:cs="Arial"/>
              </w:rPr>
              <w:t>Training Staff</w:t>
            </w:r>
          </w:p>
        </w:tc>
        <w:tc>
          <w:tcPr>
            <w:tcW w:w="1945" w:type="dxa"/>
          </w:tcPr>
          <w:p w14:paraId="43A4EEAA" w14:textId="1A819E14" w:rsidR="00935ADA" w:rsidRPr="000E74D9" w:rsidRDefault="0019298A" w:rsidP="000E74D9">
            <w:pPr>
              <w:spacing w:line="360" w:lineRule="auto"/>
              <w:rPr>
                <w:rFonts w:ascii="Arial" w:hAnsi="Arial" w:cs="Arial"/>
              </w:rPr>
            </w:pPr>
            <w:r w:rsidRPr="000E74D9">
              <w:rPr>
                <w:rFonts w:ascii="Arial" w:hAnsi="Arial" w:cs="Arial"/>
              </w:rPr>
              <w:t>Store manager and Employees</w:t>
            </w:r>
          </w:p>
        </w:tc>
        <w:tc>
          <w:tcPr>
            <w:tcW w:w="1098" w:type="dxa"/>
          </w:tcPr>
          <w:p w14:paraId="2964C747" w14:textId="006AF5C3" w:rsidR="00935ADA" w:rsidRPr="000E74D9" w:rsidRDefault="0019298A" w:rsidP="000E74D9">
            <w:pPr>
              <w:spacing w:line="360" w:lineRule="auto"/>
              <w:rPr>
                <w:rFonts w:ascii="Arial" w:hAnsi="Arial" w:cs="Arial"/>
              </w:rPr>
            </w:pPr>
            <w:r w:rsidRPr="000E74D9">
              <w:rPr>
                <w:rFonts w:ascii="Arial" w:hAnsi="Arial" w:cs="Arial"/>
              </w:rPr>
              <w:t>Week 7-8</w:t>
            </w:r>
          </w:p>
        </w:tc>
        <w:tc>
          <w:tcPr>
            <w:tcW w:w="4393" w:type="dxa"/>
          </w:tcPr>
          <w:p w14:paraId="1A3DA844" w14:textId="2185DDFE" w:rsidR="00935ADA" w:rsidRPr="000E74D9" w:rsidRDefault="0019298A" w:rsidP="000E74D9">
            <w:pPr>
              <w:spacing w:line="360" w:lineRule="auto"/>
              <w:rPr>
                <w:rFonts w:ascii="Arial" w:hAnsi="Arial" w:cs="Arial"/>
              </w:rPr>
            </w:pPr>
            <w:r w:rsidRPr="000E74D9">
              <w:rPr>
                <w:rFonts w:ascii="Arial" w:hAnsi="Arial" w:cs="Arial"/>
              </w:rPr>
              <w:t xml:space="preserve">Managing subscription, orders and website update for staff training to </w:t>
            </w:r>
            <w:r w:rsidRPr="000E74D9">
              <w:rPr>
                <w:rFonts w:ascii="Arial" w:hAnsi="Arial" w:cs="Arial"/>
              </w:rPr>
              <w:lastRenderedPageBreak/>
              <w:t>ensure smooth operation and reduce resistance to new system.</w:t>
            </w:r>
          </w:p>
        </w:tc>
      </w:tr>
      <w:tr w:rsidR="00935ADA" w:rsidRPr="000E74D9" w14:paraId="10051459" w14:textId="77777777" w:rsidTr="0019298A">
        <w:tc>
          <w:tcPr>
            <w:tcW w:w="1580" w:type="dxa"/>
          </w:tcPr>
          <w:p w14:paraId="5181FD4D" w14:textId="43EFA77B" w:rsidR="00935ADA" w:rsidRPr="000E74D9" w:rsidRDefault="0019298A" w:rsidP="000E74D9">
            <w:pPr>
              <w:spacing w:line="360" w:lineRule="auto"/>
              <w:rPr>
                <w:rFonts w:ascii="Arial" w:hAnsi="Arial" w:cs="Arial"/>
              </w:rPr>
            </w:pPr>
            <w:r w:rsidRPr="000E74D9">
              <w:rPr>
                <w:rFonts w:ascii="Arial" w:hAnsi="Arial" w:cs="Arial"/>
              </w:rPr>
              <w:lastRenderedPageBreak/>
              <w:t>Soft Launch</w:t>
            </w:r>
          </w:p>
        </w:tc>
        <w:tc>
          <w:tcPr>
            <w:tcW w:w="1945" w:type="dxa"/>
          </w:tcPr>
          <w:p w14:paraId="02DF5F2C" w14:textId="6EE3D6E7" w:rsidR="00935ADA" w:rsidRPr="000E74D9" w:rsidRDefault="0019298A" w:rsidP="000E74D9">
            <w:pPr>
              <w:spacing w:line="360" w:lineRule="auto"/>
              <w:rPr>
                <w:rFonts w:ascii="Arial" w:hAnsi="Arial" w:cs="Arial"/>
              </w:rPr>
            </w:pPr>
            <w:r w:rsidRPr="000E74D9">
              <w:rPr>
                <w:rFonts w:ascii="Arial" w:hAnsi="Arial" w:cs="Arial"/>
              </w:rPr>
              <w:t>Business owner and marketing staff</w:t>
            </w:r>
          </w:p>
        </w:tc>
        <w:tc>
          <w:tcPr>
            <w:tcW w:w="1098" w:type="dxa"/>
          </w:tcPr>
          <w:p w14:paraId="4E52D98D" w14:textId="31D471BF" w:rsidR="00935ADA" w:rsidRPr="000E74D9" w:rsidRDefault="0019298A" w:rsidP="000E74D9">
            <w:pPr>
              <w:spacing w:line="360" w:lineRule="auto"/>
              <w:rPr>
                <w:rFonts w:ascii="Arial" w:hAnsi="Arial" w:cs="Arial"/>
              </w:rPr>
            </w:pPr>
            <w:r w:rsidRPr="000E74D9">
              <w:rPr>
                <w:rFonts w:ascii="Arial" w:hAnsi="Arial" w:cs="Arial"/>
              </w:rPr>
              <w:t xml:space="preserve">Week 8 </w:t>
            </w:r>
          </w:p>
        </w:tc>
        <w:tc>
          <w:tcPr>
            <w:tcW w:w="4393" w:type="dxa"/>
          </w:tcPr>
          <w:p w14:paraId="5B70C366" w14:textId="7DB7BF82" w:rsidR="00935ADA" w:rsidRPr="000E74D9" w:rsidRDefault="0019298A" w:rsidP="000E74D9">
            <w:pPr>
              <w:spacing w:line="360" w:lineRule="auto"/>
              <w:rPr>
                <w:rFonts w:ascii="Arial" w:hAnsi="Arial" w:cs="Arial"/>
              </w:rPr>
            </w:pPr>
            <w:r w:rsidRPr="000E74D9">
              <w:rPr>
                <w:rFonts w:ascii="Arial" w:hAnsi="Arial" w:cs="Arial"/>
              </w:rPr>
              <w:t>To allows feedback collection and minor improvements introducing the system to existing customer before launch.</w:t>
            </w:r>
          </w:p>
        </w:tc>
      </w:tr>
      <w:tr w:rsidR="00935ADA" w:rsidRPr="000E74D9" w14:paraId="2D23BBFC" w14:textId="77777777" w:rsidTr="0019298A">
        <w:tc>
          <w:tcPr>
            <w:tcW w:w="1580" w:type="dxa"/>
          </w:tcPr>
          <w:p w14:paraId="2DEA4A36" w14:textId="262350B2" w:rsidR="00935ADA" w:rsidRPr="000E74D9" w:rsidRDefault="0019298A" w:rsidP="000E74D9">
            <w:pPr>
              <w:spacing w:line="360" w:lineRule="auto"/>
              <w:rPr>
                <w:rFonts w:ascii="Arial" w:hAnsi="Arial" w:cs="Arial"/>
              </w:rPr>
            </w:pPr>
            <w:r w:rsidRPr="000E74D9">
              <w:rPr>
                <w:rFonts w:ascii="Arial" w:hAnsi="Arial" w:cs="Arial"/>
              </w:rPr>
              <w:t>Marketing Promotion</w:t>
            </w:r>
          </w:p>
        </w:tc>
        <w:tc>
          <w:tcPr>
            <w:tcW w:w="1945" w:type="dxa"/>
          </w:tcPr>
          <w:p w14:paraId="102DD615" w14:textId="78978102" w:rsidR="00935ADA" w:rsidRPr="000E74D9" w:rsidRDefault="0019298A" w:rsidP="000E74D9">
            <w:pPr>
              <w:spacing w:line="360" w:lineRule="auto"/>
              <w:rPr>
                <w:rFonts w:ascii="Arial" w:hAnsi="Arial" w:cs="Arial"/>
              </w:rPr>
            </w:pPr>
            <w:r w:rsidRPr="000E74D9">
              <w:rPr>
                <w:rFonts w:ascii="Arial" w:hAnsi="Arial" w:cs="Arial"/>
              </w:rPr>
              <w:t>Marketing staff/Owner</w:t>
            </w:r>
          </w:p>
        </w:tc>
        <w:tc>
          <w:tcPr>
            <w:tcW w:w="1098" w:type="dxa"/>
          </w:tcPr>
          <w:p w14:paraId="497A9CA6" w14:textId="2B2E71C8" w:rsidR="00935ADA" w:rsidRPr="000E74D9" w:rsidRDefault="0019298A" w:rsidP="000E74D9">
            <w:pPr>
              <w:spacing w:line="360" w:lineRule="auto"/>
              <w:rPr>
                <w:rFonts w:ascii="Arial" w:hAnsi="Arial" w:cs="Arial"/>
              </w:rPr>
            </w:pPr>
            <w:r w:rsidRPr="000E74D9">
              <w:rPr>
                <w:rFonts w:ascii="Arial" w:hAnsi="Arial" w:cs="Arial"/>
              </w:rPr>
              <w:t>Week 9</w:t>
            </w:r>
          </w:p>
        </w:tc>
        <w:tc>
          <w:tcPr>
            <w:tcW w:w="4393" w:type="dxa"/>
          </w:tcPr>
          <w:p w14:paraId="7FD86EE8" w14:textId="03B4C730" w:rsidR="00935ADA" w:rsidRPr="000E74D9" w:rsidRDefault="0019298A" w:rsidP="000E74D9">
            <w:pPr>
              <w:spacing w:line="360" w:lineRule="auto"/>
              <w:rPr>
                <w:rFonts w:ascii="Arial" w:hAnsi="Arial" w:cs="Arial"/>
              </w:rPr>
            </w:pPr>
            <w:r w:rsidRPr="000E74D9">
              <w:rPr>
                <w:rFonts w:ascii="Arial" w:hAnsi="Arial" w:cs="Arial"/>
              </w:rPr>
              <w:t>Promoting via email marketing, social media platforms and in-store advertising to increase awareness and drive early subscription.</w:t>
            </w:r>
          </w:p>
        </w:tc>
      </w:tr>
      <w:tr w:rsidR="0019298A" w:rsidRPr="000E74D9" w14:paraId="45484FED" w14:textId="77777777" w:rsidTr="0019298A">
        <w:tc>
          <w:tcPr>
            <w:tcW w:w="1580" w:type="dxa"/>
          </w:tcPr>
          <w:p w14:paraId="0350B59B" w14:textId="2EFBFAB9" w:rsidR="0019298A" w:rsidRPr="000E74D9" w:rsidRDefault="0019298A" w:rsidP="000E74D9">
            <w:pPr>
              <w:spacing w:line="360" w:lineRule="auto"/>
              <w:rPr>
                <w:rFonts w:ascii="Arial" w:hAnsi="Arial" w:cs="Arial"/>
              </w:rPr>
            </w:pPr>
            <w:r w:rsidRPr="000E74D9">
              <w:rPr>
                <w:rFonts w:ascii="Arial" w:hAnsi="Arial" w:cs="Arial"/>
              </w:rPr>
              <w:t>Full launch and monitoring</w:t>
            </w:r>
          </w:p>
        </w:tc>
        <w:tc>
          <w:tcPr>
            <w:tcW w:w="1945" w:type="dxa"/>
          </w:tcPr>
          <w:p w14:paraId="4A53A6B1" w14:textId="719A8887" w:rsidR="0019298A" w:rsidRPr="000E74D9" w:rsidRDefault="0019298A" w:rsidP="000E74D9">
            <w:pPr>
              <w:spacing w:line="360" w:lineRule="auto"/>
              <w:rPr>
                <w:rFonts w:ascii="Arial" w:hAnsi="Arial" w:cs="Arial"/>
              </w:rPr>
            </w:pPr>
            <w:r w:rsidRPr="000E74D9">
              <w:rPr>
                <w:rFonts w:ascii="Arial" w:hAnsi="Arial" w:cs="Arial"/>
              </w:rPr>
              <w:t>Business Owner</w:t>
            </w:r>
          </w:p>
        </w:tc>
        <w:tc>
          <w:tcPr>
            <w:tcW w:w="1098" w:type="dxa"/>
          </w:tcPr>
          <w:p w14:paraId="062EB4AA" w14:textId="17CF143A" w:rsidR="0019298A" w:rsidRPr="000E74D9" w:rsidRDefault="0019298A" w:rsidP="000E74D9">
            <w:pPr>
              <w:spacing w:line="360" w:lineRule="auto"/>
              <w:rPr>
                <w:rFonts w:ascii="Arial" w:hAnsi="Arial" w:cs="Arial"/>
              </w:rPr>
            </w:pPr>
            <w:r w:rsidRPr="000E74D9">
              <w:rPr>
                <w:rFonts w:ascii="Arial" w:hAnsi="Arial" w:cs="Arial"/>
              </w:rPr>
              <w:t>Week 10 onwards</w:t>
            </w:r>
          </w:p>
        </w:tc>
        <w:tc>
          <w:tcPr>
            <w:tcW w:w="4393" w:type="dxa"/>
          </w:tcPr>
          <w:p w14:paraId="48D59880" w14:textId="40663F7D" w:rsidR="0019298A" w:rsidRPr="000E74D9" w:rsidRDefault="0019298A" w:rsidP="000E74D9">
            <w:pPr>
              <w:spacing w:line="360" w:lineRule="auto"/>
              <w:rPr>
                <w:rFonts w:ascii="Arial" w:hAnsi="Arial" w:cs="Arial"/>
              </w:rPr>
            </w:pPr>
            <w:r w:rsidRPr="000E74D9">
              <w:rPr>
                <w:rFonts w:ascii="Arial" w:hAnsi="Arial" w:cs="Arial"/>
              </w:rPr>
              <w:t>Website traffic monitoring, subscription numbers, and sales help to evaluate the success and support long-term growth.</w:t>
            </w:r>
          </w:p>
        </w:tc>
      </w:tr>
    </w:tbl>
    <w:p w14:paraId="31E315A0" w14:textId="77777777" w:rsidR="00935ADA" w:rsidRPr="000E74D9" w:rsidRDefault="00935ADA" w:rsidP="000E74D9">
      <w:pPr>
        <w:spacing w:line="360" w:lineRule="auto"/>
        <w:rPr>
          <w:rFonts w:ascii="Arial" w:hAnsi="Arial" w:cs="Arial"/>
        </w:rPr>
      </w:pPr>
    </w:p>
    <w:p w14:paraId="644DE7FA" w14:textId="4E6B8E1A" w:rsidR="00935ADA" w:rsidRPr="000E74D9" w:rsidRDefault="002914AB" w:rsidP="000E74D9">
      <w:pPr>
        <w:spacing w:line="360" w:lineRule="auto"/>
        <w:rPr>
          <w:rFonts w:ascii="Arial" w:hAnsi="Arial" w:cs="Arial"/>
        </w:rPr>
      </w:pPr>
      <w:r w:rsidRPr="000E74D9">
        <w:rPr>
          <w:rFonts w:ascii="Arial" w:hAnsi="Arial" w:cs="Arial"/>
        </w:rPr>
        <w:t>Implementation Effectiveness Measurement</w:t>
      </w:r>
    </w:p>
    <w:p w14:paraId="5B25884A" w14:textId="671B68BF" w:rsidR="002914AB" w:rsidRPr="000E74D9" w:rsidRDefault="002914AB" w:rsidP="000E74D9">
      <w:pPr>
        <w:spacing w:line="360" w:lineRule="auto"/>
        <w:rPr>
          <w:rFonts w:ascii="Arial" w:hAnsi="Arial" w:cs="Arial"/>
        </w:rPr>
      </w:pPr>
      <w:r w:rsidRPr="000E74D9">
        <w:rPr>
          <w:rFonts w:ascii="Arial" w:hAnsi="Arial" w:cs="Arial"/>
        </w:rPr>
        <w:t>Key Performance Indicator: Increase online Subscription and Customer Engagement</w:t>
      </w:r>
    </w:p>
    <w:p w14:paraId="6E628E41" w14:textId="4A756B79" w:rsidR="00B44EEE" w:rsidRPr="000E74D9" w:rsidRDefault="00B44EEE" w:rsidP="000E74D9">
      <w:pPr>
        <w:spacing w:line="360" w:lineRule="auto"/>
        <w:rPr>
          <w:rFonts w:ascii="Arial" w:hAnsi="Arial" w:cs="Arial"/>
        </w:rPr>
      </w:pPr>
      <w:r w:rsidRPr="000E74D9">
        <w:rPr>
          <w:rFonts w:ascii="Arial" w:hAnsi="Arial" w:cs="Arial"/>
        </w:rPr>
        <w:t xml:space="preserve">KPI directly shows how successful the new website and subscription service. More customers </w:t>
      </w:r>
      <w:r w:rsidR="00A516BA" w:rsidRPr="000E74D9">
        <w:rPr>
          <w:rFonts w:ascii="Arial" w:hAnsi="Arial" w:cs="Arial"/>
        </w:rPr>
        <w:t xml:space="preserve">subscribers </w:t>
      </w:r>
      <w:r w:rsidR="00CD54EC" w:rsidRPr="000E74D9">
        <w:rPr>
          <w:rFonts w:ascii="Arial" w:hAnsi="Arial" w:cs="Arial"/>
        </w:rPr>
        <w:t>mean</w:t>
      </w:r>
      <w:r w:rsidRPr="000E74D9">
        <w:rPr>
          <w:rFonts w:ascii="Arial" w:hAnsi="Arial" w:cs="Arial"/>
        </w:rPr>
        <w:t xml:space="preserve"> the business is </w:t>
      </w:r>
      <w:r w:rsidR="00FC17B9" w:rsidRPr="000E74D9">
        <w:rPr>
          <w:rFonts w:ascii="Arial" w:hAnsi="Arial" w:cs="Arial"/>
        </w:rPr>
        <w:t>improving their</w:t>
      </w:r>
      <w:r w:rsidRPr="000E74D9">
        <w:rPr>
          <w:rFonts w:ascii="Arial" w:hAnsi="Arial" w:cs="Arial"/>
        </w:rPr>
        <w:t xml:space="preserve"> loyalty and generating regular </w:t>
      </w:r>
      <w:r w:rsidR="00A516BA" w:rsidRPr="000E74D9">
        <w:rPr>
          <w:rFonts w:ascii="Arial" w:hAnsi="Arial" w:cs="Arial"/>
        </w:rPr>
        <w:t>income. It is also shows that the customer be interested on a new experience with the new online service find it easy to use. Green Haven Florist measuring engagement to understand how customers interact with the website such as placing order or giving feedback. The KPI is very useful because it links to sales growth, customer satisfaction and business success.</w:t>
      </w:r>
    </w:p>
    <w:p w14:paraId="6D6871B3" w14:textId="77777777" w:rsidR="002914AB" w:rsidRPr="000E74D9" w:rsidRDefault="002914AB" w:rsidP="000E74D9">
      <w:pPr>
        <w:spacing w:line="360" w:lineRule="auto"/>
        <w:rPr>
          <w:rFonts w:ascii="Arial" w:hAnsi="Arial" w:cs="Arial"/>
        </w:rPr>
      </w:pPr>
    </w:p>
    <w:tbl>
      <w:tblPr>
        <w:tblStyle w:val="TableGrid"/>
        <w:tblW w:w="0" w:type="auto"/>
        <w:tblLook w:val="04A0" w:firstRow="1" w:lastRow="0" w:firstColumn="1" w:lastColumn="0" w:noHBand="0" w:noVBand="1"/>
      </w:tblPr>
      <w:tblGrid>
        <w:gridCol w:w="1696"/>
        <w:gridCol w:w="7320"/>
      </w:tblGrid>
      <w:tr w:rsidR="002914AB" w:rsidRPr="000E74D9" w14:paraId="6C4A8CD5" w14:textId="77777777" w:rsidTr="002914AB">
        <w:tc>
          <w:tcPr>
            <w:tcW w:w="1696" w:type="dxa"/>
          </w:tcPr>
          <w:p w14:paraId="4F000E19" w14:textId="475A74EC" w:rsidR="002914AB" w:rsidRPr="000E74D9" w:rsidRDefault="002914AB" w:rsidP="000E74D9">
            <w:pPr>
              <w:spacing w:line="360" w:lineRule="auto"/>
              <w:rPr>
                <w:rFonts w:ascii="Arial" w:hAnsi="Arial" w:cs="Arial"/>
              </w:rPr>
            </w:pPr>
            <w:r w:rsidRPr="000E74D9">
              <w:rPr>
                <w:rFonts w:ascii="Arial" w:hAnsi="Arial" w:cs="Arial"/>
              </w:rPr>
              <w:t>SMART Citeria</w:t>
            </w:r>
          </w:p>
        </w:tc>
        <w:tc>
          <w:tcPr>
            <w:tcW w:w="7320" w:type="dxa"/>
          </w:tcPr>
          <w:p w14:paraId="5029BD28" w14:textId="28D6D8BF" w:rsidR="002914AB" w:rsidRPr="000E74D9" w:rsidRDefault="002914AB" w:rsidP="000E74D9">
            <w:pPr>
              <w:spacing w:line="360" w:lineRule="auto"/>
              <w:rPr>
                <w:rFonts w:ascii="Arial" w:hAnsi="Arial" w:cs="Arial"/>
              </w:rPr>
            </w:pPr>
            <w:r w:rsidRPr="000E74D9">
              <w:rPr>
                <w:rFonts w:ascii="Arial" w:hAnsi="Arial" w:cs="Arial"/>
              </w:rPr>
              <w:t>Objective</w:t>
            </w:r>
          </w:p>
        </w:tc>
      </w:tr>
      <w:tr w:rsidR="002914AB" w:rsidRPr="000E74D9" w14:paraId="369FC95A" w14:textId="77777777" w:rsidTr="002914AB">
        <w:tc>
          <w:tcPr>
            <w:tcW w:w="1696" w:type="dxa"/>
          </w:tcPr>
          <w:p w14:paraId="0309B767" w14:textId="36577520" w:rsidR="002914AB" w:rsidRPr="000E74D9" w:rsidRDefault="002914AB" w:rsidP="000E74D9">
            <w:pPr>
              <w:spacing w:line="360" w:lineRule="auto"/>
              <w:rPr>
                <w:rFonts w:ascii="Arial" w:hAnsi="Arial" w:cs="Arial"/>
              </w:rPr>
            </w:pPr>
            <w:r w:rsidRPr="000E74D9">
              <w:rPr>
                <w:rFonts w:ascii="Arial" w:hAnsi="Arial" w:cs="Arial"/>
              </w:rPr>
              <w:t>Specific</w:t>
            </w:r>
          </w:p>
        </w:tc>
        <w:tc>
          <w:tcPr>
            <w:tcW w:w="7320" w:type="dxa"/>
          </w:tcPr>
          <w:p w14:paraId="26CD8CD0" w14:textId="789B7FE0" w:rsidR="002914AB" w:rsidRPr="000E74D9" w:rsidRDefault="00B44EEE" w:rsidP="000E74D9">
            <w:pPr>
              <w:spacing w:line="360" w:lineRule="auto"/>
              <w:rPr>
                <w:rFonts w:ascii="Arial" w:hAnsi="Arial" w:cs="Arial"/>
              </w:rPr>
            </w:pPr>
            <w:r w:rsidRPr="000E74D9">
              <w:rPr>
                <w:rFonts w:ascii="Arial" w:hAnsi="Arial" w:cs="Arial"/>
              </w:rPr>
              <w:t xml:space="preserve">Customer subscription will increase and customer satisfaction will </w:t>
            </w:r>
            <w:r w:rsidR="00A516BA" w:rsidRPr="000E74D9">
              <w:rPr>
                <w:rFonts w:ascii="Arial" w:hAnsi="Arial" w:cs="Arial"/>
              </w:rPr>
              <w:t>improve</w:t>
            </w:r>
            <w:r w:rsidRPr="000E74D9">
              <w:rPr>
                <w:rFonts w:ascii="Arial" w:hAnsi="Arial" w:cs="Arial"/>
              </w:rPr>
              <w:t xml:space="preserve"> by introducing a new website and online subscription service.</w:t>
            </w:r>
          </w:p>
        </w:tc>
      </w:tr>
      <w:tr w:rsidR="002914AB" w:rsidRPr="000E74D9" w14:paraId="070A85F6" w14:textId="77777777" w:rsidTr="002914AB">
        <w:tc>
          <w:tcPr>
            <w:tcW w:w="1696" w:type="dxa"/>
          </w:tcPr>
          <w:p w14:paraId="2AFC5E9C" w14:textId="64311F7A" w:rsidR="002914AB" w:rsidRPr="000E74D9" w:rsidRDefault="002914AB" w:rsidP="000E74D9">
            <w:pPr>
              <w:spacing w:line="360" w:lineRule="auto"/>
              <w:rPr>
                <w:rFonts w:ascii="Arial" w:hAnsi="Arial" w:cs="Arial"/>
              </w:rPr>
            </w:pPr>
            <w:r w:rsidRPr="000E74D9">
              <w:rPr>
                <w:rFonts w:ascii="Arial" w:hAnsi="Arial" w:cs="Arial"/>
              </w:rPr>
              <w:t>Measurable</w:t>
            </w:r>
          </w:p>
        </w:tc>
        <w:tc>
          <w:tcPr>
            <w:tcW w:w="7320" w:type="dxa"/>
          </w:tcPr>
          <w:p w14:paraId="2EC64324" w14:textId="188C935E" w:rsidR="002914AB" w:rsidRPr="000E74D9" w:rsidRDefault="00B44EEE" w:rsidP="000E74D9">
            <w:pPr>
              <w:spacing w:line="360" w:lineRule="auto"/>
              <w:rPr>
                <w:rFonts w:ascii="Arial" w:hAnsi="Arial" w:cs="Arial"/>
              </w:rPr>
            </w:pPr>
            <w:r w:rsidRPr="000E74D9">
              <w:rPr>
                <w:rFonts w:ascii="Arial" w:hAnsi="Arial" w:cs="Arial"/>
              </w:rPr>
              <w:t>Increase in monthly online subscription achieving 25% and collect at least 30 customer feedback responses through online survey and reviews.</w:t>
            </w:r>
          </w:p>
        </w:tc>
      </w:tr>
      <w:tr w:rsidR="002914AB" w:rsidRPr="000E74D9" w14:paraId="14B40601" w14:textId="77777777" w:rsidTr="002914AB">
        <w:tc>
          <w:tcPr>
            <w:tcW w:w="1696" w:type="dxa"/>
          </w:tcPr>
          <w:p w14:paraId="39C1E597" w14:textId="1ABCC242" w:rsidR="002914AB" w:rsidRPr="000E74D9" w:rsidRDefault="002914AB" w:rsidP="000E74D9">
            <w:pPr>
              <w:spacing w:line="360" w:lineRule="auto"/>
              <w:rPr>
                <w:rFonts w:ascii="Arial" w:hAnsi="Arial" w:cs="Arial"/>
              </w:rPr>
            </w:pPr>
            <w:r w:rsidRPr="000E74D9">
              <w:rPr>
                <w:rFonts w:ascii="Arial" w:hAnsi="Arial" w:cs="Arial"/>
              </w:rPr>
              <w:lastRenderedPageBreak/>
              <w:t>Attainable</w:t>
            </w:r>
          </w:p>
        </w:tc>
        <w:tc>
          <w:tcPr>
            <w:tcW w:w="7320" w:type="dxa"/>
          </w:tcPr>
          <w:p w14:paraId="5E91A6AC" w14:textId="51708E54" w:rsidR="002914AB" w:rsidRPr="000E74D9" w:rsidRDefault="00B44EEE" w:rsidP="000E74D9">
            <w:pPr>
              <w:spacing w:line="360" w:lineRule="auto"/>
              <w:rPr>
                <w:rFonts w:ascii="Arial" w:hAnsi="Arial" w:cs="Arial"/>
              </w:rPr>
            </w:pPr>
            <w:r w:rsidRPr="000E74D9">
              <w:rPr>
                <w:rFonts w:ascii="Arial" w:hAnsi="Arial" w:cs="Arial"/>
              </w:rPr>
              <w:t>Achievable object on the business because it will promote the new subscription service though website, social media platform and in-store marketing. Customers will encourage by staff to sign up.</w:t>
            </w:r>
          </w:p>
        </w:tc>
      </w:tr>
      <w:tr w:rsidR="002914AB" w:rsidRPr="000E74D9" w14:paraId="347DBB4C" w14:textId="77777777" w:rsidTr="002914AB">
        <w:tc>
          <w:tcPr>
            <w:tcW w:w="1696" w:type="dxa"/>
          </w:tcPr>
          <w:p w14:paraId="59570EF5" w14:textId="3499F8AE" w:rsidR="002914AB" w:rsidRPr="000E74D9" w:rsidRDefault="002914AB" w:rsidP="000E74D9">
            <w:pPr>
              <w:spacing w:line="360" w:lineRule="auto"/>
              <w:rPr>
                <w:rFonts w:ascii="Arial" w:hAnsi="Arial" w:cs="Arial"/>
              </w:rPr>
            </w:pPr>
            <w:r w:rsidRPr="000E74D9">
              <w:rPr>
                <w:rFonts w:ascii="Arial" w:hAnsi="Arial" w:cs="Arial"/>
              </w:rPr>
              <w:t>Relevant</w:t>
            </w:r>
          </w:p>
        </w:tc>
        <w:tc>
          <w:tcPr>
            <w:tcW w:w="7320" w:type="dxa"/>
          </w:tcPr>
          <w:p w14:paraId="7BE5A87D" w14:textId="333328A4" w:rsidR="002914AB" w:rsidRPr="000E74D9" w:rsidRDefault="00B44EEE" w:rsidP="000E74D9">
            <w:pPr>
              <w:spacing w:line="360" w:lineRule="auto"/>
              <w:rPr>
                <w:rFonts w:ascii="Arial" w:hAnsi="Arial" w:cs="Arial"/>
              </w:rPr>
            </w:pPr>
            <w:r w:rsidRPr="000E74D9">
              <w:rPr>
                <w:rFonts w:ascii="Arial" w:hAnsi="Arial" w:cs="Arial"/>
              </w:rPr>
              <w:t>This objective supports the business goal of increasing sales. Customer retention and competing with online flower delivery competitors.</w:t>
            </w:r>
          </w:p>
        </w:tc>
      </w:tr>
      <w:tr w:rsidR="002914AB" w:rsidRPr="000E74D9" w14:paraId="45C4EF29" w14:textId="77777777" w:rsidTr="002914AB">
        <w:tc>
          <w:tcPr>
            <w:tcW w:w="1696" w:type="dxa"/>
          </w:tcPr>
          <w:p w14:paraId="56871E10" w14:textId="2499FA04" w:rsidR="002914AB" w:rsidRPr="000E74D9" w:rsidRDefault="002914AB" w:rsidP="000E74D9">
            <w:pPr>
              <w:spacing w:line="360" w:lineRule="auto"/>
              <w:rPr>
                <w:rFonts w:ascii="Arial" w:hAnsi="Arial" w:cs="Arial"/>
              </w:rPr>
            </w:pPr>
            <w:r w:rsidRPr="000E74D9">
              <w:rPr>
                <w:rFonts w:ascii="Arial" w:hAnsi="Arial" w:cs="Arial"/>
              </w:rPr>
              <w:t>Time-bound</w:t>
            </w:r>
          </w:p>
        </w:tc>
        <w:tc>
          <w:tcPr>
            <w:tcW w:w="7320" w:type="dxa"/>
          </w:tcPr>
          <w:p w14:paraId="18992248" w14:textId="72D0CE69" w:rsidR="002914AB" w:rsidRPr="000E74D9" w:rsidRDefault="00B44EEE" w:rsidP="000E74D9">
            <w:pPr>
              <w:spacing w:line="360" w:lineRule="auto"/>
              <w:rPr>
                <w:rFonts w:ascii="Arial" w:hAnsi="Arial" w:cs="Arial"/>
              </w:rPr>
            </w:pPr>
            <w:r w:rsidRPr="000E74D9">
              <w:rPr>
                <w:rFonts w:ascii="Arial" w:hAnsi="Arial" w:cs="Arial"/>
              </w:rPr>
              <w:t>Achieving within 6 months of the objective after launching the upgraded website and subscription service.</w:t>
            </w:r>
          </w:p>
        </w:tc>
      </w:tr>
    </w:tbl>
    <w:p w14:paraId="31D759FE" w14:textId="77777777" w:rsidR="002914AB" w:rsidRPr="000E74D9" w:rsidRDefault="002914AB" w:rsidP="000E74D9">
      <w:pPr>
        <w:spacing w:line="360" w:lineRule="auto"/>
        <w:rPr>
          <w:rFonts w:ascii="Arial" w:hAnsi="Arial" w:cs="Arial"/>
        </w:rPr>
      </w:pPr>
    </w:p>
    <w:p w14:paraId="3B3531DE" w14:textId="3CEC0725" w:rsidR="00A516BA" w:rsidRPr="000E74D9" w:rsidRDefault="00A516BA" w:rsidP="000E74D9">
      <w:pPr>
        <w:pStyle w:val="Heading1"/>
        <w:spacing w:line="360" w:lineRule="auto"/>
        <w:rPr>
          <w:rFonts w:ascii="Arial" w:hAnsi="Arial" w:cs="Arial"/>
          <w:b/>
          <w:bCs/>
          <w:sz w:val="24"/>
          <w:szCs w:val="24"/>
        </w:rPr>
      </w:pPr>
      <w:bookmarkStart w:id="7" w:name="_Toc227366891"/>
      <w:r w:rsidRPr="000E74D9">
        <w:rPr>
          <w:rFonts w:ascii="Arial" w:hAnsi="Arial" w:cs="Arial"/>
          <w:b/>
          <w:bCs/>
          <w:sz w:val="24"/>
          <w:szCs w:val="24"/>
        </w:rPr>
        <w:t>Conclusion</w:t>
      </w:r>
      <w:bookmarkEnd w:id="7"/>
    </w:p>
    <w:p w14:paraId="64762840" w14:textId="516410DA" w:rsidR="00A516BA" w:rsidRPr="000E74D9" w:rsidRDefault="00A516BA" w:rsidP="000E74D9">
      <w:pPr>
        <w:spacing w:line="360" w:lineRule="auto"/>
        <w:rPr>
          <w:rFonts w:ascii="Arial" w:hAnsi="Arial" w:cs="Arial"/>
        </w:rPr>
      </w:pPr>
      <w:r w:rsidRPr="000E74D9">
        <w:rPr>
          <w:rFonts w:ascii="Arial" w:hAnsi="Arial" w:cs="Arial"/>
        </w:rPr>
        <w:t xml:space="preserve">Green Haven Florist in conclusion, faces a serious challenge such as declining sales, increase online competition and customer engagement are reducing. Upgrading the website and introducing an online subscription service as the selected solution is the most effective option of long -term growth. This solution helps improving customer experience, online sales increase and build customer retention and loyalty through recurring subscriptions. Risk such as development cost and technical issues are one of the </w:t>
      </w:r>
      <w:r w:rsidR="001A1F60" w:rsidRPr="000E74D9">
        <w:rPr>
          <w:rFonts w:ascii="Arial" w:hAnsi="Arial" w:cs="Arial"/>
        </w:rPr>
        <w:t>risks</w:t>
      </w:r>
      <w:r w:rsidRPr="000E74D9">
        <w:rPr>
          <w:rFonts w:ascii="Arial" w:hAnsi="Arial" w:cs="Arial"/>
        </w:rPr>
        <w:t xml:space="preserve"> but these can be managed through careful planning and testing. The solution in overall supports the business sustainability and modernise the company to meet changing customer behaviour in the digital market.</w:t>
      </w:r>
    </w:p>
    <w:p w14:paraId="6935EDC0" w14:textId="77777777" w:rsidR="001A1F60" w:rsidRPr="000E74D9" w:rsidRDefault="001A1F60" w:rsidP="000E74D9">
      <w:pPr>
        <w:spacing w:line="360" w:lineRule="auto"/>
        <w:rPr>
          <w:rFonts w:ascii="Arial" w:hAnsi="Arial" w:cs="Arial"/>
        </w:rPr>
      </w:pPr>
    </w:p>
    <w:p w14:paraId="65CA636A" w14:textId="002E307C" w:rsidR="001A1F60" w:rsidRPr="000E74D9" w:rsidRDefault="001A1F60" w:rsidP="000E74D9">
      <w:pPr>
        <w:pStyle w:val="Heading1"/>
        <w:spacing w:line="360" w:lineRule="auto"/>
        <w:rPr>
          <w:rFonts w:ascii="Arial" w:hAnsi="Arial" w:cs="Arial"/>
          <w:b/>
          <w:bCs/>
          <w:sz w:val="24"/>
          <w:szCs w:val="24"/>
        </w:rPr>
      </w:pPr>
      <w:bookmarkStart w:id="8" w:name="_Toc227366892"/>
      <w:r w:rsidRPr="000E74D9">
        <w:rPr>
          <w:rFonts w:ascii="Arial" w:hAnsi="Arial" w:cs="Arial"/>
          <w:b/>
          <w:bCs/>
          <w:sz w:val="24"/>
          <w:szCs w:val="24"/>
        </w:rPr>
        <w:t>Key Findings</w:t>
      </w:r>
      <w:bookmarkEnd w:id="8"/>
    </w:p>
    <w:p w14:paraId="740CDD53" w14:textId="525251C7" w:rsidR="001A1F60" w:rsidRPr="000E74D9" w:rsidRDefault="001A1F60" w:rsidP="000E74D9">
      <w:pPr>
        <w:pStyle w:val="ListParagraph"/>
        <w:numPr>
          <w:ilvl w:val="0"/>
          <w:numId w:val="2"/>
        </w:numPr>
        <w:spacing w:line="360" w:lineRule="auto"/>
        <w:rPr>
          <w:rFonts w:ascii="Arial" w:hAnsi="Arial" w:cs="Arial"/>
        </w:rPr>
      </w:pPr>
      <w:r w:rsidRPr="000E74D9">
        <w:rPr>
          <w:rFonts w:ascii="Arial" w:hAnsi="Arial" w:cs="Arial"/>
        </w:rPr>
        <w:t>Green Haven Florist has experienced a declining in sales due to reduce foot traffic and stronger online competition.</w:t>
      </w:r>
    </w:p>
    <w:p w14:paraId="636DFFDA" w14:textId="5802098D" w:rsidR="001A1F60" w:rsidRPr="000E74D9" w:rsidRDefault="001A1F60" w:rsidP="000E74D9">
      <w:pPr>
        <w:pStyle w:val="ListParagraph"/>
        <w:numPr>
          <w:ilvl w:val="0"/>
          <w:numId w:val="2"/>
        </w:numPr>
        <w:spacing w:line="360" w:lineRule="auto"/>
        <w:rPr>
          <w:rFonts w:ascii="Arial" w:hAnsi="Arial" w:cs="Arial"/>
        </w:rPr>
      </w:pPr>
      <w:r w:rsidRPr="000E74D9">
        <w:rPr>
          <w:rFonts w:ascii="Arial" w:hAnsi="Arial" w:cs="Arial"/>
        </w:rPr>
        <w:t>Customer preference are online ordering and subscription based instead of traditional in-store purchasing</w:t>
      </w:r>
    </w:p>
    <w:p w14:paraId="54D5E13D" w14:textId="258C0A68" w:rsidR="001A1F60" w:rsidRPr="000E74D9" w:rsidRDefault="001A1F60" w:rsidP="000E74D9">
      <w:pPr>
        <w:pStyle w:val="ListParagraph"/>
        <w:numPr>
          <w:ilvl w:val="0"/>
          <w:numId w:val="2"/>
        </w:numPr>
        <w:spacing w:line="360" w:lineRule="auto"/>
        <w:rPr>
          <w:rFonts w:ascii="Arial" w:hAnsi="Arial" w:cs="Arial"/>
        </w:rPr>
      </w:pPr>
      <w:r w:rsidRPr="000E74D9">
        <w:rPr>
          <w:rFonts w:ascii="Arial" w:hAnsi="Arial" w:cs="Arial"/>
        </w:rPr>
        <w:t>PMI analysis shows that the website upgrade with subscription Solution A) has a long-term benefit.</w:t>
      </w:r>
    </w:p>
    <w:p w14:paraId="03EDC096" w14:textId="4D1F0E79" w:rsidR="001A1F60" w:rsidRPr="000E74D9" w:rsidRDefault="001A1F60" w:rsidP="000E74D9">
      <w:pPr>
        <w:pStyle w:val="ListParagraph"/>
        <w:numPr>
          <w:ilvl w:val="0"/>
          <w:numId w:val="2"/>
        </w:numPr>
        <w:spacing w:line="360" w:lineRule="auto"/>
        <w:rPr>
          <w:rFonts w:ascii="Arial" w:hAnsi="Arial" w:cs="Arial"/>
        </w:rPr>
      </w:pPr>
      <w:r w:rsidRPr="000E74D9">
        <w:rPr>
          <w:rFonts w:ascii="Arial" w:hAnsi="Arial" w:cs="Arial"/>
        </w:rPr>
        <w:t>The solution improves customer loyalty, predictable increase in revenue and strengthens competitiveness.</w:t>
      </w:r>
    </w:p>
    <w:p w14:paraId="1C818A1B" w14:textId="66BF54DD" w:rsidR="00953CCE" w:rsidRPr="000E74D9" w:rsidRDefault="00953CCE" w:rsidP="000E74D9">
      <w:pPr>
        <w:pStyle w:val="Heading1"/>
        <w:spacing w:line="360" w:lineRule="auto"/>
        <w:rPr>
          <w:rFonts w:ascii="Arial" w:hAnsi="Arial" w:cs="Arial"/>
          <w:b/>
          <w:bCs/>
          <w:sz w:val="24"/>
          <w:szCs w:val="24"/>
        </w:rPr>
      </w:pPr>
      <w:bookmarkStart w:id="9" w:name="_Toc227366893"/>
      <w:r w:rsidRPr="000E74D9">
        <w:rPr>
          <w:rFonts w:ascii="Arial" w:hAnsi="Arial" w:cs="Arial"/>
          <w:b/>
          <w:bCs/>
          <w:sz w:val="24"/>
          <w:szCs w:val="24"/>
        </w:rPr>
        <w:lastRenderedPageBreak/>
        <w:t>References</w:t>
      </w:r>
      <w:bookmarkEnd w:id="9"/>
    </w:p>
    <w:p w14:paraId="6660C7BA" w14:textId="6796CCAD" w:rsidR="00953CCE" w:rsidRPr="000E74D9" w:rsidRDefault="00953CCE" w:rsidP="000E74D9">
      <w:pPr>
        <w:pStyle w:val="NormalWeb"/>
        <w:spacing w:line="360" w:lineRule="auto"/>
        <w:rPr>
          <w:rFonts w:ascii="Arial" w:hAnsi="Arial" w:cs="Arial"/>
        </w:rPr>
      </w:pPr>
      <w:r w:rsidRPr="000E74D9">
        <w:rPr>
          <w:rFonts w:ascii="Arial" w:hAnsi="Arial" w:cs="Arial"/>
        </w:rPr>
        <w:t xml:space="preserve">Chaffey, D. and Ellis-Chadwick, F. (2019) </w:t>
      </w:r>
      <w:r w:rsidRPr="000E74D9">
        <w:rPr>
          <w:rStyle w:val="Emphasis"/>
          <w:rFonts w:ascii="Arial" w:hAnsi="Arial" w:cs="Arial"/>
        </w:rPr>
        <w:t>Digital Marketing</w:t>
      </w:r>
      <w:r w:rsidRPr="000E74D9">
        <w:rPr>
          <w:rFonts w:ascii="Arial" w:hAnsi="Arial" w:cs="Arial"/>
        </w:rPr>
        <w:t xml:space="preserve">. 7th </w:t>
      </w:r>
      <w:proofErr w:type="spellStart"/>
      <w:r w:rsidRPr="000E74D9">
        <w:rPr>
          <w:rFonts w:ascii="Arial" w:hAnsi="Arial" w:cs="Arial"/>
        </w:rPr>
        <w:t>edn</w:t>
      </w:r>
      <w:proofErr w:type="spellEnd"/>
      <w:r w:rsidRPr="000E74D9">
        <w:rPr>
          <w:rFonts w:ascii="Arial" w:hAnsi="Arial" w:cs="Arial"/>
        </w:rPr>
        <w:t>. Harlow: Pearson.</w:t>
      </w:r>
    </w:p>
    <w:p w14:paraId="27BEDCB2" w14:textId="178EE210" w:rsidR="00CD54EC" w:rsidRDefault="00CD54EC" w:rsidP="000E74D9">
      <w:pPr>
        <w:pStyle w:val="NormalWeb"/>
        <w:spacing w:line="360" w:lineRule="auto"/>
        <w:rPr>
          <w:rStyle w:val="eop"/>
          <w:rFonts w:ascii="Arial" w:hAnsi="Arial" w:cs="Arial"/>
          <w:color w:val="333333"/>
          <w:shd w:val="clear" w:color="auto" w:fill="FFFFFF"/>
        </w:rPr>
      </w:pPr>
      <w:r>
        <w:rPr>
          <w:rStyle w:val="normaltextrun"/>
          <w:rFonts w:ascii="Arial" w:hAnsi="Arial" w:cs="Arial"/>
          <w:color w:val="333333"/>
          <w:shd w:val="clear" w:color="auto" w:fill="FFFFFF"/>
        </w:rPr>
        <w:t>Chevallier, A. (2016) </w:t>
      </w:r>
      <w:r>
        <w:rPr>
          <w:rStyle w:val="normaltextrun"/>
          <w:rFonts w:ascii="Arial" w:hAnsi="Arial" w:cs="Arial"/>
          <w:i/>
          <w:iCs/>
          <w:color w:val="333333"/>
          <w:shd w:val="clear" w:color="auto" w:fill="FFFFFF"/>
        </w:rPr>
        <w:t>Strategic Thinking in Complex Problem Solving [electronic resource].</w:t>
      </w:r>
      <w:r>
        <w:rPr>
          <w:rStyle w:val="normaltextrun"/>
          <w:rFonts w:ascii="Arial" w:hAnsi="Arial" w:cs="Arial"/>
          <w:color w:val="333333"/>
          <w:shd w:val="clear" w:color="auto" w:fill="FFFFFF"/>
        </w:rPr>
        <w:t> New York, </w:t>
      </w:r>
      <w:proofErr w:type="gramStart"/>
      <w:r>
        <w:rPr>
          <w:rStyle w:val="normaltextrun"/>
          <w:rFonts w:ascii="Arial" w:hAnsi="Arial" w:cs="Arial"/>
          <w:color w:val="333333"/>
          <w:shd w:val="clear" w:color="auto" w:fill="FFFFFF"/>
        </w:rPr>
        <w:t>NY :</w:t>
      </w:r>
      <w:proofErr w:type="gramEnd"/>
      <w:r>
        <w:rPr>
          <w:rStyle w:val="normaltextrun"/>
          <w:rFonts w:ascii="Arial" w:hAnsi="Arial" w:cs="Arial"/>
          <w:color w:val="333333"/>
          <w:shd w:val="clear" w:color="auto" w:fill="FFFFFF"/>
        </w:rPr>
        <w:t> Oxford University Press.</w:t>
      </w:r>
      <w:r>
        <w:rPr>
          <w:rStyle w:val="eop"/>
          <w:rFonts w:ascii="Arial" w:hAnsi="Arial" w:cs="Arial"/>
          <w:color w:val="333333"/>
          <w:shd w:val="clear" w:color="auto" w:fill="FFFFFF"/>
        </w:rPr>
        <w:t> </w:t>
      </w:r>
    </w:p>
    <w:p w14:paraId="605A0949" w14:textId="19D55231" w:rsidR="001A1F60" w:rsidRPr="000E74D9" w:rsidRDefault="001A1F60" w:rsidP="000E74D9">
      <w:pPr>
        <w:pStyle w:val="NormalWeb"/>
        <w:spacing w:line="360" w:lineRule="auto"/>
        <w:rPr>
          <w:rFonts w:ascii="Arial" w:hAnsi="Arial" w:cs="Arial"/>
        </w:rPr>
      </w:pPr>
      <w:r w:rsidRPr="000E74D9">
        <w:rPr>
          <w:rFonts w:ascii="Arial" w:hAnsi="Arial" w:cs="Arial"/>
        </w:rPr>
        <w:t xml:space="preserve">Hillson, D. (2017) </w:t>
      </w:r>
      <w:r w:rsidRPr="000E74D9">
        <w:rPr>
          <w:rStyle w:val="Emphasis"/>
          <w:rFonts w:ascii="Arial" w:hAnsi="Arial" w:cs="Arial"/>
        </w:rPr>
        <w:t>Practical Risk Management: An Overview</w:t>
      </w:r>
      <w:r w:rsidRPr="000E74D9">
        <w:rPr>
          <w:rFonts w:ascii="Arial" w:hAnsi="Arial" w:cs="Arial"/>
        </w:rPr>
        <w:t>. London: Routledge.</w:t>
      </w:r>
    </w:p>
    <w:p w14:paraId="669A6CE7" w14:textId="32B0C8A2" w:rsidR="00953CCE" w:rsidRPr="000E74D9" w:rsidRDefault="00953CCE" w:rsidP="000E74D9">
      <w:pPr>
        <w:pStyle w:val="NormalWeb"/>
        <w:spacing w:line="360" w:lineRule="auto"/>
        <w:rPr>
          <w:rFonts w:ascii="Arial" w:hAnsi="Arial" w:cs="Arial"/>
        </w:rPr>
      </w:pPr>
      <w:r w:rsidRPr="000E74D9">
        <w:rPr>
          <w:rFonts w:ascii="Arial" w:hAnsi="Arial" w:cs="Arial"/>
        </w:rPr>
        <w:t xml:space="preserve">Kotler, P., Keller, K., Brady, M., Goodman, M. and Hansen, T. (2020) </w:t>
      </w:r>
      <w:r w:rsidRPr="000E74D9">
        <w:rPr>
          <w:rStyle w:val="Emphasis"/>
          <w:rFonts w:ascii="Arial" w:hAnsi="Arial" w:cs="Arial"/>
        </w:rPr>
        <w:t>Marketing Management</w:t>
      </w:r>
      <w:r w:rsidRPr="000E74D9">
        <w:rPr>
          <w:rFonts w:ascii="Arial" w:hAnsi="Arial" w:cs="Arial"/>
        </w:rPr>
        <w:t xml:space="preserve">. 4th European </w:t>
      </w:r>
      <w:proofErr w:type="spellStart"/>
      <w:r w:rsidRPr="000E74D9">
        <w:rPr>
          <w:rFonts w:ascii="Arial" w:hAnsi="Arial" w:cs="Arial"/>
        </w:rPr>
        <w:t>edn</w:t>
      </w:r>
      <w:proofErr w:type="spellEnd"/>
      <w:r w:rsidRPr="000E74D9">
        <w:rPr>
          <w:rFonts w:ascii="Arial" w:hAnsi="Arial" w:cs="Arial"/>
        </w:rPr>
        <w:t>. Harlow: Pearson.</w:t>
      </w:r>
    </w:p>
    <w:p w14:paraId="28428032" w14:textId="6002CAA7" w:rsidR="00953CCE" w:rsidRPr="000E74D9" w:rsidRDefault="00953CCE" w:rsidP="000E74D9">
      <w:pPr>
        <w:pStyle w:val="NormalWeb"/>
        <w:spacing w:line="360" w:lineRule="auto"/>
        <w:rPr>
          <w:rFonts w:ascii="Arial" w:hAnsi="Arial" w:cs="Arial"/>
        </w:rPr>
      </w:pPr>
      <w:r w:rsidRPr="000E74D9">
        <w:rPr>
          <w:rFonts w:ascii="Arial" w:hAnsi="Arial" w:cs="Arial"/>
        </w:rPr>
        <w:t xml:space="preserve">Robbins, S. and Coulter, M. (2018) </w:t>
      </w:r>
      <w:r w:rsidRPr="000E74D9">
        <w:rPr>
          <w:rStyle w:val="Emphasis"/>
          <w:rFonts w:ascii="Arial" w:hAnsi="Arial" w:cs="Arial"/>
        </w:rPr>
        <w:t>Management</w:t>
      </w:r>
      <w:r w:rsidRPr="000E74D9">
        <w:rPr>
          <w:rFonts w:ascii="Arial" w:hAnsi="Arial" w:cs="Arial"/>
        </w:rPr>
        <w:t xml:space="preserve">. 14th </w:t>
      </w:r>
      <w:proofErr w:type="spellStart"/>
      <w:r w:rsidRPr="000E74D9">
        <w:rPr>
          <w:rFonts w:ascii="Arial" w:hAnsi="Arial" w:cs="Arial"/>
        </w:rPr>
        <w:t>edn</w:t>
      </w:r>
      <w:proofErr w:type="spellEnd"/>
      <w:r w:rsidRPr="000E74D9">
        <w:rPr>
          <w:rFonts w:ascii="Arial" w:hAnsi="Arial" w:cs="Arial"/>
        </w:rPr>
        <w:t>. Harlow: Pearson.</w:t>
      </w:r>
    </w:p>
    <w:p w14:paraId="0B038E6E" w14:textId="77777777" w:rsidR="00953CCE" w:rsidRPr="000E74D9" w:rsidRDefault="00953CCE" w:rsidP="000E74D9">
      <w:pPr>
        <w:spacing w:line="360" w:lineRule="auto"/>
        <w:rPr>
          <w:rFonts w:ascii="Arial" w:hAnsi="Arial" w:cs="Arial"/>
        </w:rPr>
      </w:pPr>
    </w:p>
    <w:sectPr w:rsidR="00953CCE" w:rsidRPr="000E74D9" w:rsidSect="00FC17B9">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B807D7" w14:textId="77777777" w:rsidR="00EC0559" w:rsidRDefault="00EC0559" w:rsidP="00FC17B9">
      <w:r>
        <w:separator/>
      </w:r>
    </w:p>
  </w:endnote>
  <w:endnote w:type="continuationSeparator" w:id="0">
    <w:p w14:paraId="4749EBF3" w14:textId="77777777" w:rsidR="00EC0559" w:rsidRDefault="00EC0559" w:rsidP="00FC1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1169839"/>
      <w:docPartObj>
        <w:docPartGallery w:val="Page Numbers (Bottom of Page)"/>
        <w:docPartUnique/>
      </w:docPartObj>
    </w:sdtPr>
    <w:sdtContent>
      <w:p w14:paraId="555061F6" w14:textId="11E49176" w:rsidR="00FC17B9" w:rsidRDefault="00FC17B9" w:rsidP="00B868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570D963" w14:textId="77777777" w:rsidR="00FC17B9" w:rsidRDefault="00FC17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4407829"/>
      <w:docPartObj>
        <w:docPartGallery w:val="Page Numbers (Bottom of Page)"/>
        <w:docPartUnique/>
      </w:docPartObj>
    </w:sdtPr>
    <w:sdtContent>
      <w:p w14:paraId="40106AEF" w14:textId="12CBE716" w:rsidR="00FC17B9" w:rsidRDefault="00FC17B9" w:rsidP="00B868B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EC589F" w14:textId="77777777" w:rsidR="00FC17B9" w:rsidRDefault="00FC1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14D0B" w14:textId="77777777" w:rsidR="00EC0559" w:rsidRDefault="00EC0559" w:rsidP="00FC17B9">
      <w:r>
        <w:separator/>
      </w:r>
    </w:p>
  </w:footnote>
  <w:footnote w:type="continuationSeparator" w:id="0">
    <w:p w14:paraId="31A2BCC4" w14:textId="77777777" w:rsidR="00EC0559" w:rsidRDefault="00EC0559" w:rsidP="00FC17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A1BA4"/>
    <w:multiLevelType w:val="hybridMultilevel"/>
    <w:tmpl w:val="D480AC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4948E3"/>
    <w:multiLevelType w:val="hybridMultilevel"/>
    <w:tmpl w:val="FC1A2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6204767">
    <w:abstractNumId w:val="0"/>
  </w:num>
  <w:num w:numId="2" w16cid:durableId="6628557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150"/>
    <w:rsid w:val="00062D57"/>
    <w:rsid w:val="000E4FAF"/>
    <w:rsid w:val="000E74D9"/>
    <w:rsid w:val="0019298A"/>
    <w:rsid w:val="001A1F60"/>
    <w:rsid w:val="00240A4A"/>
    <w:rsid w:val="002914AB"/>
    <w:rsid w:val="00291888"/>
    <w:rsid w:val="003268FE"/>
    <w:rsid w:val="00383C97"/>
    <w:rsid w:val="00935ADA"/>
    <w:rsid w:val="00953CCE"/>
    <w:rsid w:val="00A516BA"/>
    <w:rsid w:val="00A667F7"/>
    <w:rsid w:val="00AB2980"/>
    <w:rsid w:val="00AD0716"/>
    <w:rsid w:val="00B44EEE"/>
    <w:rsid w:val="00C33AC5"/>
    <w:rsid w:val="00CD54EC"/>
    <w:rsid w:val="00D20150"/>
    <w:rsid w:val="00E30743"/>
    <w:rsid w:val="00E30C4E"/>
    <w:rsid w:val="00EC0559"/>
    <w:rsid w:val="00F34D3B"/>
    <w:rsid w:val="00FC1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D2002"/>
  <w15:chartTrackingRefBased/>
  <w15:docId w15:val="{ED5ED97F-D642-4343-B514-737344E6D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1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01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01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1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1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1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1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1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1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1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01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01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1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1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1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1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1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150"/>
    <w:rPr>
      <w:rFonts w:eastAsiaTheme="majorEastAsia" w:cstheme="majorBidi"/>
      <w:color w:val="272727" w:themeColor="text1" w:themeTint="D8"/>
    </w:rPr>
  </w:style>
  <w:style w:type="paragraph" w:styleId="Title">
    <w:name w:val="Title"/>
    <w:basedOn w:val="Normal"/>
    <w:next w:val="Normal"/>
    <w:link w:val="TitleChar"/>
    <w:uiPriority w:val="10"/>
    <w:qFormat/>
    <w:rsid w:val="00D201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1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015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1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15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0150"/>
    <w:rPr>
      <w:i/>
      <w:iCs/>
      <w:color w:val="404040" w:themeColor="text1" w:themeTint="BF"/>
    </w:rPr>
  </w:style>
  <w:style w:type="paragraph" w:styleId="ListParagraph">
    <w:name w:val="List Paragraph"/>
    <w:basedOn w:val="Normal"/>
    <w:uiPriority w:val="34"/>
    <w:qFormat/>
    <w:rsid w:val="00D20150"/>
    <w:pPr>
      <w:ind w:left="720"/>
      <w:contextualSpacing/>
    </w:pPr>
  </w:style>
  <w:style w:type="character" w:styleId="IntenseEmphasis">
    <w:name w:val="Intense Emphasis"/>
    <w:basedOn w:val="DefaultParagraphFont"/>
    <w:uiPriority w:val="21"/>
    <w:qFormat/>
    <w:rsid w:val="00D20150"/>
    <w:rPr>
      <w:i/>
      <w:iCs/>
      <w:color w:val="0F4761" w:themeColor="accent1" w:themeShade="BF"/>
    </w:rPr>
  </w:style>
  <w:style w:type="paragraph" w:styleId="IntenseQuote">
    <w:name w:val="Intense Quote"/>
    <w:basedOn w:val="Normal"/>
    <w:next w:val="Normal"/>
    <w:link w:val="IntenseQuoteChar"/>
    <w:uiPriority w:val="30"/>
    <w:qFormat/>
    <w:rsid w:val="00D201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150"/>
    <w:rPr>
      <w:i/>
      <w:iCs/>
      <w:color w:val="0F4761" w:themeColor="accent1" w:themeShade="BF"/>
    </w:rPr>
  </w:style>
  <w:style w:type="character" w:styleId="IntenseReference">
    <w:name w:val="Intense Reference"/>
    <w:basedOn w:val="DefaultParagraphFont"/>
    <w:uiPriority w:val="32"/>
    <w:qFormat/>
    <w:rsid w:val="00D20150"/>
    <w:rPr>
      <w:b/>
      <w:bCs/>
      <w:smallCaps/>
      <w:color w:val="0F4761" w:themeColor="accent1" w:themeShade="BF"/>
      <w:spacing w:val="5"/>
    </w:rPr>
  </w:style>
  <w:style w:type="table" w:styleId="TableGrid">
    <w:name w:val="Table Grid"/>
    <w:basedOn w:val="TableNormal"/>
    <w:uiPriority w:val="39"/>
    <w:rsid w:val="00240A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53CC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53CCE"/>
    <w:rPr>
      <w:i/>
      <w:iCs/>
    </w:rPr>
  </w:style>
  <w:style w:type="paragraph" w:styleId="TOCHeading">
    <w:name w:val="TOC Heading"/>
    <w:basedOn w:val="Heading1"/>
    <w:next w:val="Normal"/>
    <w:uiPriority w:val="39"/>
    <w:unhideWhenUsed/>
    <w:qFormat/>
    <w:rsid w:val="00FC17B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C17B9"/>
    <w:pPr>
      <w:spacing w:before="120"/>
    </w:pPr>
    <w:rPr>
      <w:b/>
      <w:bCs/>
      <w:i/>
      <w:iCs/>
    </w:rPr>
  </w:style>
  <w:style w:type="character" w:styleId="Hyperlink">
    <w:name w:val="Hyperlink"/>
    <w:basedOn w:val="DefaultParagraphFont"/>
    <w:uiPriority w:val="99"/>
    <w:unhideWhenUsed/>
    <w:rsid w:val="00FC17B9"/>
    <w:rPr>
      <w:color w:val="467886" w:themeColor="hyperlink"/>
      <w:u w:val="single"/>
    </w:rPr>
  </w:style>
  <w:style w:type="paragraph" w:styleId="TOC2">
    <w:name w:val="toc 2"/>
    <w:basedOn w:val="Normal"/>
    <w:next w:val="Normal"/>
    <w:autoRedefine/>
    <w:uiPriority w:val="39"/>
    <w:semiHidden/>
    <w:unhideWhenUsed/>
    <w:rsid w:val="00FC17B9"/>
    <w:pPr>
      <w:spacing w:before="120"/>
      <w:ind w:left="240"/>
    </w:pPr>
    <w:rPr>
      <w:b/>
      <w:bCs/>
      <w:sz w:val="22"/>
      <w:szCs w:val="22"/>
    </w:rPr>
  </w:style>
  <w:style w:type="paragraph" w:styleId="TOC3">
    <w:name w:val="toc 3"/>
    <w:basedOn w:val="Normal"/>
    <w:next w:val="Normal"/>
    <w:autoRedefine/>
    <w:uiPriority w:val="39"/>
    <w:semiHidden/>
    <w:unhideWhenUsed/>
    <w:rsid w:val="00FC17B9"/>
    <w:pPr>
      <w:ind w:left="480"/>
    </w:pPr>
    <w:rPr>
      <w:sz w:val="20"/>
      <w:szCs w:val="20"/>
    </w:rPr>
  </w:style>
  <w:style w:type="paragraph" w:styleId="TOC4">
    <w:name w:val="toc 4"/>
    <w:basedOn w:val="Normal"/>
    <w:next w:val="Normal"/>
    <w:autoRedefine/>
    <w:uiPriority w:val="39"/>
    <w:semiHidden/>
    <w:unhideWhenUsed/>
    <w:rsid w:val="00FC17B9"/>
    <w:pPr>
      <w:ind w:left="720"/>
    </w:pPr>
    <w:rPr>
      <w:sz w:val="20"/>
      <w:szCs w:val="20"/>
    </w:rPr>
  </w:style>
  <w:style w:type="paragraph" w:styleId="TOC5">
    <w:name w:val="toc 5"/>
    <w:basedOn w:val="Normal"/>
    <w:next w:val="Normal"/>
    <w:autoRedefine/>
    <w:uiPriority w:val="39"/>
    <w:semiHidden/>
    <w:unhideWhenUsed/>
    <w:rsid w:val="00FC17B9"/>
    <w:pPr>
      <w:ind w:left="960"/>
    </w:pPr>
    <w:rPr>
      <w:sz w:val="20"/>
      <w:szCs w:val="20"/>
    </w:rPr>
  </w:style>
  <w:style w:type="paragraph" w:styleId="TOC6">
    <w:name w:val="toc 6"/>
    <w:basedOn w:val="Normal"/>
    <w:next w:val="Normal"/>
    <w:autoRedefine/>
    <w:uiPriority w:val="39"/>
    <w:semiHidden/>
    <w:unhideWhenUsed/>
    <w:rsid w:val="00FC17B9"/>
    <w:pPr>
      <w:ind w:left="1200"/>
    </w:pPr>
    <w:rPr>
      <w:sz w:val="20"/>
      <w:szCs w:val="20"/>
    </w:rPr>
  </w:style>
  <w:style w:type="paragraph" w:styleId="TOC7">
    <w:name w:val="toc 7"/>
    <w:basedOn w:val="Normal"/>
    <w:next w:val="Normal"/>
    <w:autoRedefine/>
    <w:uiPriority w:val="39"/>
    <w:semiHidden/>
    <w:unhideWhenUsed/>
    <w:rsid w:val="00FC17B9"/>
    <w:pPr>
      <w:ind w:left="1440"/>
    </w:pPr>
    <w:rPr>
      <w:sz w:val="20"/>
      <w:szCs w:val="20"/>
    </w:rPr>
  </w:style>
  <w:style w:type="paragraph" w:styleId="TOC8">
    <w:name w:val="toc 8"/>
    <w:basedOn w:val="Normal"/>
    <w:next w:val="Normal"/>
    <w:autoRedefine/>
    <w:uiPriority w:val="39"/>
    <w:semiHidden/>
    <w:unhideWhenUsed/>
    <w:rsid w:val="00FC17B9"/>
    <w:pPr>
      <w:ind w:left="1680"/>
    </w:pPr>
    <w:rPr>
      <w:sz w:val="20"/>
      <w:szCs w:val="20"/>
    </w:rPr>
  </w:style>
  <w:style w:type="paragraph" w:styleId="TOC9">
    <w:name w:val="toc 9"/>
    <w:basedOn w:val="Normal"/>
    <w:next w:val="Normal"/>
    <w:autoRedefine/>
    <w:uiPriority w:val="39"/>
    <w:semiHidden/>
    <w:unhideWhenUsed/>
    <w:rsid w:val="00FC17B9"/>
    <w:pPr>
      <w:ind w:left="1920"/>
    </w:pPr>
    <w:rPr>
      <w:sz w:val="20"/>
      <w:szCs w:val="20"/>
    </w:rPr>
  </w:style>
  <w:style w:type="paragraph" w:styleId="NoSpacing">
    <w:name w:val="No Spacing"/>
    <w:link w:val="NoSpacingChar"/>
    <w:uiPriority w:val="1"/>
    <w:qFormat/>
    <w:rsid w:val="00FC17B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C17B9"/>
    <w:rPr>
      <w:rFonts w:eastAsiaTheme="minorEastAsia"/>
      <w:kern w:val="0"/>
      <w:sz w:val="22"/>
      <w:szCs w:val="22"/>
      <w:lang w:val="en-US" w:eastAsia="zh-CN"/>
      <w14:ligatures w14:val="none"/>
    </w:rPr>
  </w:style>
  <w:style w:type="paragraph" w:customStyle="1" w:styleId="p1">
    <w:name w:val="p1"/>
    <w:basedOn w:val="Normal"/>
    <w:rsid w:val="00FC17B9"/>
    <w:rPr>
      <w:rFonts w:ascii="Helvetica" w:eastAsia="Times New Roman" w:hAnsi="Helvetica" w:cs="Times New Roman"/>
      <w:color w:val="000000"/>
      <w:kern w:val="0"/>
      <w:sz w:val="27"/>
      <w:szCs w:val="27"/>
      <w:lang w:eastAsia="en-GB"/>
      <w14:ligatures w14:val="none"/>
    </w:rPr>
  </w:style>
  <w:style w:type="paragraph" w:styleId="Footer">
    <w:name w:val="footer"/>
    <w:basedOn w:val="Normal"/>
    <w:link w:val="FooterChar"/>
    <w:uiPriority w:val="99"/>
    <w:unhideWhenUsed/>
    <w:rsid w:val="00FC17B9"/>
    <w:pPr>
      <w:tabs>
        <w:tab w:val="center" w:pos="4513"/>
        <w:tab w:val="right" w:pos="9026"/>
      </w:tabs>
    </w:pPr>
  </w:style>
  <w:style w:type="character" w:customStyle="1" w:styleId="FooterChar">
    <w:name w:val="Footer Char"/>
    <w:basedOn w:val="DefaultParagraphFont"/>
    <w:link w:val="Footer"/>
    <w:uiPriority w:val="99"/>
    <w:rsid w:val="00FC17B9"/>
  </w:style>
  <w:style w:type="character" w:styleId="PageNumber">
    <w:name w:val="page number"/>
    <w:basedOn w:val="DefaultParagraphFont"/>
    <w:uiPriority w:val="99"/>
    <w:semiHidden/>
    <w:unhideWhenUsed/>
    <w:rsid w:val="00FC17B9"/>
  </w:style>
  <w:style w:type="character" w:customStyle="1" w:styleId="normaltextrun">
    <w:name w:val="normaltextrun"/>
    <w:basedOn w:val="DefaultParagraphFont"/>
    <w:rsid w:val="00CD54EC"/>
  </w:style>
  <w:style w:type="character" w:customStyle="1" w:styleId="eop">
    <w:name w:val="eop"/>
    <w:basedOn w:val="DefaultParagraphFont"/>
    <w:rsid w:val="00CD5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FEFF7942E1A7E45AA5E39D34D8E4C11"/>
        <w:category>
          <w:name w:val="General"/>
          <w:gallery w:val="placeholder"/>
        </w:category>
        <w:types>
          <w:type w:val="bbPlcHdr"/>
        </w:types>
        <w:behaviors>
          <w:behavior w:val="content"/>
        </w:behaviors>
        <w:guid w:val="{347400B7-9A9B-D847-B466-C24A4323892B}"/>
      </w:docPartPr>
      <w:docPartBody>
        <w:p w:rsidR="00000000" w:rsidRDefault="00D861EC" w:rsidP="00D861EC">
          <w:pPr>
            <w:pStyle w:val="EFEFF7942E1A7E45AA5E39D34D8E4C11"/>
          </w:pPr>
          <w:r>
            <w:rPr>
              <w:rFonts w:asciiTheme="majorHAnsi" w:eastAsiaTheme="majorEastAsia" w:hAnsiTheme="majorHAnsi" w:cstheme="majorBidi"/>
              <w:caps/>
              <w:color w:val="156082" w:themeColor="accent1"/>
              <w:sz w:val="80"/>
              <w:szCs w:val="80"/>
            </w:rPr>
            <w:t>[Document title]</w:t>
          </w:r>
        </w:p>
      </w:docPartBody>
    </w:docPart>
    <w:docPart>
      <w:docPartPr>
        <w:name w:val="F04B48D22A2B3E4E8507F6FD1DCE62DB"/>
        <w:category>
          <w:name w:val="General"/>
          <w:gallery w:val="placeholder"/>
        </w:category>
        <w:types>
          <w:type w:val="bbPlcHdr"/>
        </w:types>
        <w:behaviors>
          <w:behavior w:val="content"/>
        </w:behaviors>
        <w:guid w:val="{CBBE4290-84E2-C841-945C-08AE1836AC47}"/>
      </w:docPartPr>
      <w:docPartBody>
        <w:p w:rsidR="00000000" w:rsidRDefault="00D861EC" w:rsidP="00D861EC">
          <w:pPr>
            <w:pStyle w:val="F04B48D22A2B3E4E8507F6FD1DCE62D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1EC"/>
    <w:rsid w:val="00383C97"/>
    <w:rsid w:val="007467E6"/>
    <w:rsid w:val="00D86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FEFF7942E1A7E45AA5E39D34D8E4C11">
    <w:name w:val="EFEFF7942E1A7E45AA5E39D34D8E4C11"/>
    <w:rsid w:val="00D861EC"/>
  </w:style>
  <w:style w:type="paragraph" w:customStyle="1" w:styleId="F04B48D22A2B3E4E8507F6FD1DCE62DB">
    <w:name w:val="F04B48D22A2B3E4E8507F6FD1DCE62DB"/>
    <w:rsid w:val="00D861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2A68C5-B5C1-E84B-B26C-74649907E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10</Pages>
  <Words>1711</Words>
  <Characters>10648</Characters>
  <Application>Microsoft Office Word</Application>
  <DocSecurity>0</DocSecurity>
  <Lines>665</Lines>
  <Paragraphs>374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LCLM4004</dc:title>
  <dc:subject>Individual Report: Green Haven Florists</dc:subject>
  <dc:creator>Ruth Lynn Parino Talavera (2316908)</dc:creator>
  <cp:keywords/>
  <dc:description/>
  <cp:lastModifiedBy>Ruth Lynn Parino Talavera (2316908)</cp:lastModifiedBy>
  <cp:revision>5</cp:revision>
  <dcterms:created xsi:type="dcterms:W3CDTF">2026-04-17T20:17:00Z</dcterms:created>
  <dcterms:modified xsi:type="dcterms:W3CDTF">2026-04-18T00:16:00Z</dcterms:modified>
</cp:coreProperties>
</file>