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9CEEE7" w14:textId="597A7746" w:rsidR="00FF2EE3" w:rsidRDefault="009F1F21">
      <w:pPr>
        <w:rPr>
          <w:rFonts w:ascii="Arial" w:hAnsi="Arial" w:cs="Arial"/>
          <w:sz w:val="24"/>
          <w:szCs w:val="24"/>
        </w:rPr>
      </w:pPr>
      <w:r w:rsidRPr="009F1F21">
        <w:rPr>
          <w:rFonts w:ascii="Arial" w:hAnsi="Arial" w:cs="Arial"/>
          <w:sz w:val="24"/>
          <w:szCs w:val="24"/>
          <w:u w:val="single"/>
        </w:rPr>
        <w:t>Reflective paper</w:t>
      </w:r>
    </w:p>
    <w:p w14:paraId="4FA0BE8A" w14:textId="77777777" w:rsidR="00140714" w:rsidRDefault="00140714" w:rsidP="00140714">
      <w:pPr>
        <w:spacing w:line="360" w:lineRule="auto"/>
        <w:jc w:val="both"/>
        <w:rPr>
          <w:rFonts w:ascii="Arial" w:hAnsi="Arial" w:cs="Arial"/>
          <w:sz w:val="24"/>
          <w:szCs w:val="24"/>
        </w:rPr>
      </w:pPr>
    </w:p>
    <w:p w14:paraId="6472DCFC" w14:textId="2594918E" w:rsidR="00140714" w:rsidRPr="00143127" w:rsidRDefault="00140714" w:rsidP="0002555B">
      <w:pPr>
        <w:spacing w:line="360" w:lineRule="auto"/>
        <w:jc w:val="both"/>
        <w:rPr>
          <w:rFonts w:ascii="Arial" w:hAnsi="Arial" w:cs="Arial"/>
          <w:color w:val="1F3864" w:themeColor="accent1" w:themeShade="80"/>
          <w:sz w:val="24"/>
          <w:szCs w:val="24"/>
        </w:rPr>
      </w:pPr>
      <w:r w:rsidRPr="00143127">
        <w:rPr>
          <w:rFonts w:ascii="Arial" w:hAnsi="Arial" w:cs="Arial"/>
          <w:sz w:val="24"/>
          <w:szCs w:val="24"/>
        </w:rPr>
        <w:t xml:space="preserve">To commence my research for my role within the structure of the case conference, I researched the guidelines according to </w:t>
      </w:r>
      <w:r w:rsidRPr="00A37436">
        <w:rPr>
          <w:rFonts w:ascii="Arial" w:hAnsi="Arial" w:cs="Arial"/>
          <w:sz w:val="24"/>
          <w:szCs w:val="24"/>
        </w:rPr>
        <w:t>The All Wales Child protection Procedures (2008), on who, would routinely attend initial child protection conferences. I found that only senior officers such as chief inspectors or higher ranks attend the conferenc</w:t>
      </w:r>
      <w:r w:rsidRPr="00143127">
        <w:rPr>
          <w:rFonts w:ascii="Arial" w:hAnsi="Arial" w:cs="Arial"/>
          <w:sz w:val="24"/>
          <w:szCs w:val="24"/>
        </w:rPr>
        <w:t>e.</w:t>
      </w:r>
    </w:p>
    <w:p w14:paraId="7DB0851A" w14:textId="1BB6FE34" w:rsidR="004F5FAE" w:rsidRPr="00140714" w:rsidRDefault="00C82775" w:rsidP="0002555B">
      <w:pPr>
        <w:spacing w:line="360" w:lineRule="auto"/>
        <w:jc w:val="both"/>
        <w:rPr>
          <w:rFonts w:ascii="Arial" w:hAnsi="Arial" w:cs="Arial"/>
          <w:sz w:val="24"/>
          <w:szCs w:val="24"/>
        </w:rPr>
      </w:pPr>
      <w:r w:rsidRPr="00143127">
        <w:rPr>
          <w:rFonts w:ascii="Arial" w:hAnsi="Arial" w:cs="Arial"/>
          <w:sz w:val="24"/>
          <w:szCs w:val="24"/>
        </w:rPr>
        <w:t xml:space="preserve">For the initial child protection conference scenario, I undertook the role of the </w:t>
      </w:r>
      <w:r w:rsidR="00CA5C56" w:rsidRPr="00143127">
        <w:rPr>
          <w:rFonts w:ascii="Arial" w:hAnsi="Arial" w:cs="Arial"/>
          <w:sz w:val="24"/>
          <w:szCs w:val="24"/>
        </w:rPr>
        <w:t xml:space="preserve">Police </w:t>
      </w:r>
      <w:r w:rsidRPr="00143127">
        <w:rPr>
          <w:rFonts w:ascii="Arial" w:hAnsi="Arial" w:cs="Arial"/>
          <w:sz w:val="24"/>
          <w:szCs w:val="24"/>
        </w:rPr>
        <w:t>Chief inspector</w:t>
      </w:r>
      <w:r w:rsidR="00FE068C" w:rsidRPr="00143127">
        <w:rPr>
          <w:rFonts w:ascii="Arial" w:hAnsi="Arial" w:cs="Arial"/>
          <w:sz w:val="24"/>
          <w:szCs w:val="24"/>
        </w:rPr>
        <w:t>,</w:t>
      </w:r>
      <w:r w:rsidR="00CA5C56" w:rsidRPr="00143127">
        <w:rPr>
          <w:rFonts w:ascii="Arial" w:hAnsi="Arial" w:cs="Arial"/>
          <w:sz w:val="24"/>
          <w:szCs w:val="24"/>
        </w:rPr>
        <w:t xml:space="preserve"> </w:t>
      </w:r>
      <w:r w:rsidRPr="00143127">
        <w:rPr>
          <w:rFonts w:ascii="Arial" w:hAnsi="Arial" w:cs="Arial"/>
          <w:sz w:val="24"/>
          <w:szCs w:val="24"/>
        </w:rPr>
        <w:t>I have not</w:t>
      </w:r>
      <w:r w:rsidR="003D737F" w:rsidRPr="00143127">
        <w:rPr>
          <w:rFonts w:ascii="Arial" w:hAnsi="Arial" w:cs="Arial"/>
          <w:sz w:val="24"/>
          <w:szCs w:val="24"/>
        </w:rPr>
        <w:t xml:space="preserve"> had</w:t>
      </w:r>
      <w:r w:rsidR="00F643F5" w:rsidRPr="00143127">
        <w:rPr>
          <w:rFonts w:ascii="Arial" w:hAnsi="Arial" w:cs="Arial"/>
          <w:sz w:val="24"/>
          <w:szCs w:val="24"/>
        </w:rPr>
        <w:t xml:space="preserve"> </w:t>
      </w:r>
      <w:r w:rsidRPr="00143127">
        <w:rPr>
          <w:rFonts w:ascii="Arial" w:hAnsi="Arial" w:cs="Arial"/>
          <w:sz w:val="24"/>
          <w:szCs w:val="24"/>
        </w:rPr>
        <w:t xml:space="preserve">any prior </w:t>
      </w:r>
      <w:r w:rsidR="003D737F" w:rsidRPr="00143127">
        <w:rPr>
          <w:rFonts w:ascii="Arial" w:hAnsi="Arial" w:cs="Arial"/>
          <w:sz w:val="24"/>
          <w:szCs w:val="24"/>
        </w:rPr>
        <w:t>knowledge</w:t>
      </w:r>
      <w:r w:rsidR="00261DC2">
        <w:rPr>
          <w:rFonts w:ascii="Arial" w:hAnsi="Arial" w:cs="Arial"/>
          <w:sz w:val="24"/>
          <w:szCs w:val="24"/>
        </w:rPr>
        <w:t xml:space="preserve"> or</w:t>
      </w:r>
      <w:r w:rsidR="003D737F" w:rsidRPr="00143127">
        <w:rPr>
          <w:rFonts w:ascii="Arial" w:hAnsi="Arial" w:cs="Arial"/>
          <w:sz w:val="24"/>
          <w:szCs w:val="24"/>
        </w:rPr>
        <w:t xml:space="preserve"> involvement</w:t>
      </w:r>
      <w:r w:rsidRPr="00143127">
        <w:rPr>
          <w:rFonts w:ascii="Arial" w:hAnsi="Arial" w:cs="Arial"/>
          <w:sz w:val="24"/>
          <w:szCs w:val="24"/>
        </w:rPr>
        <w:t xml:space="preserve"> wit</w:t>
      </w:r>
      <w:r w:rsidR="00CE2267" w:rsidRPr="00143127">
        <w:rPr>
          <w:rFonts w:ascii="Arial" w:hAnsi="Arial" w:cs="Arial"/>
          <w:sz w:val="24"/>
          <w:szCs w:val="24"/>
        </w:rPr>
        <w:t>h</w:t>
      </w:r>
      <w:r w:rsidR="00FE068C" w:rsidRPr="00143127">
        <w:rPr>
          <w:rFonts w:ascii="Arial" w:hAnsi="Arial" w:cs="Arial"/>
          <w:sz w:val="24"/>
          <w:szCs w:val="24"/>
        </w:rPr>
        <w:t xml:space="preserve"> this type of role before</w:t>
      </w:r>
      <w:r w:rsidR="00126BB8">
        <w:rPr>
          <w:rFonts w:ascii="Arial" w:hAnsi="Arial" w:cs="Arial"/>
          <w:sz w:val="24"/>
          <w:szCs w:val="24"/>
        </w:rPr>
        <w:t xml:space="preserve"> and it was a new </w:t>
      </w:r>
      <w:r w:rsidR="00A628F1">
        <w:rPr>
          <w:rFonts w:ascii="Arial" w:hAnsi="Arial" w:cs="Arial"/>
          <w:sz w:val="24"/>
          <w:szCs w:val="24"/>
        </w:rPr>
        <w:t>experience</w:t>
      </w:r>
      <w:r w:rsidR="00A628F1" w:rsidRPr="00143127">
        <w:rPr>
          <w:rFonts w:ascii="Arial" w:hAnsi="Arial" w:cs="Arial"/>
          <w:sz w:val="24"/>
          <w:szCs w:val="24"/>
        </w:rPr>
        <w:t>.</w:t>
      </w:r>
      <w:r w:rsidR="00A628F1">
        <w:rPr>
          <w:rFonts w:ascii="Arial" w:hAnsi="Arial" w:cs="Arial"/>
          <w:sz w:val="24"/>
          <w:szCs w:val="24"/>
        </w:rPr>
        <w:t xml:space="preserve"> When researching </w:t>
      </w:r>
      <w:r w:rsidR="00FE068C" w:rsidRPr="00143127">
        <w:rPr>
          <w:rFonts w:ascii="Arial" w:hAnsi="Arial" w:cs="Arial"/>
          <w:sz w:val="24"/>
          <w:szCs w:val="24"/>
        </w:rPr>
        <w:t>the</w:t>
      </w:r>
      <w:r w:rsidR="00D10A5C">
        <w:rPr>
          <w:rFonts w:ascii="Arial" w:hAnsi="Arial" w:cs="Arial"/>
          <w:sz w:val="24"/>
          <w:szCs w:val="24"/>
        </w:rPr>
        <w:t xml:space="preserve"> role of the </w:t>
      </w:r>
      <w:r w:rsidR="00D10A5C" w:rsidRPr="00143127">
        <w:rPr>
          <w:rFonts w:ascii="Arial" w:hAnsi="Arial" w:cs="Arial"/>
          <w:sz w:val="24"/>
          <w:szCs w:val="24"/>
        </w:rPr>
        <w:t>chief</w:t>
      </w:r>
      <w:r w:rsidR="00FE068C" w:rsidRPr="00143127">
        <w:rPr>
          <w:rFonts w:ascii="Arial" w:hAnsi="Arial" w:cs="Arial"/>
          <w:sz w:val="24"/>
          <w:szCs w:val="24"/>
        </w:rPr>
        <w:t xml:space="preserve"> inspector</w:t>
      </w:r>
      <w:r w:rsidR="00A628F1">
        <w:rPr>
          <w:rFonts w:ascii="Arial" w:hAnsi="Arial" w:cs="Arial"/>
          <w:sz w:val="24"/>
          <w:szCs w:val="24"/>
        </w:rPr>
        <w:t xml:space="preserve"> the</w:t>
      </w:r>
      <w:r w:rsidR="004C175D">
        <w:rPr>
          <w:rFonts w:ascii="Arial" w:hAnsi="Arial" w:cs="Arial"/>
          <w:sz w:val="24"/>
          <w:szCs w:val="24"/>
        </w:rPr>
        <w:t xml:space="preserve"> impression </w:t>
      </w:r>
      <w:r w:rsidR="004A6EC0">
        <w:rPr>
          <w:rFonts w:ascii="Arial" w:hAnsi="Arial" w:cs="Arial"/>
          <w:sz w:val="24"/>
          <w:szCs w:val="24"/>
        </w:rPr>
        <w:t xml:space="preserve">I interpreted through my findings was one </w:t>
      </w:r>
      <w:r w:rsidR="00D9339E">
        <w:rPr>
          <w:rFonts w:ascii="Arial" w:hAnsi="Arial" w:cs="Arial"/>
          <w:sz w:val="24"/>
          <w:szCs w:val="24"/>
        </w:rPr>
        <w:t xml:space="preserve">an </w:t>
      </w:r>
      <w:r w:rsidR="004C175D">
        <w:rPr>
          <w:rFonts w:ascii="Arial" w:hAnsi="Arial" w:cs="Arial"/>
          <w:sz w:val="24"/>
          <w:szCs w:val="24"/>
        </w:rPr>
        <w:t>analytical</w:t>
      </w:r>
      <w:r w:rsidR="00A628F1">
        <w:rPr>
          <w:rFonts w:ascii="Arial" w:hAnsi="Arial" w:cs="Arial"/>
          <w:sz w:val="24"/>
          <w:szCs w:val="24"/>
        </w:rPr>
        <w:t xml:space="preserve"> approach to the </w:t>
      </w:r>
      <w:r w:rsidR="004A6EC0">
        <w:rPr>
          <w:rFonts w:ascii="Arial" w:hAnsi="Arial" w:cs="Arial"/>
          <w:sz w:val="24"/>
          <w:szCs w:val="24"/>
        </w:rPr>
        <w:t>conference, keeping</w:t>
      </w:r>
      <w:r w:rsidR="00126BB8">
        <w:rPr>
          <w:rFonts w:ascii="Arial" w:hAnsi="Arial" w:cs="Arial"/>
          <w:sz w:val="24"/>
          <w:szCs w:val="24"/>
        </w:rPr>
        <w:t xml:space="preserve"> a professional distance</w:t>
      </w:r>
      <w:r w:rsidR="00A628F1">
        <w:rPr>
          <w:rFonts w:ascii="Arial" w:hAnsi="Arial" w:cs="Arial"/>
          <w:sz w:val="24"/>
          <w:szCs w:val="24"/>
        </w:rPr>
        <w:t>.</w:t>
      </w:r>
      <w:r w:rsidR="006D4A1D">
        <w:rPr>
          <w:rFonts w:ascii="Arial" w:hAnsi="Arial" w:cs="Arial"/>
          <w:sz w:val="24"/>
          <w:szCs w:val="24"/>
        </w:rPr>
        <w:t xml:space="preserve"> Unlike the social worker, health visitor </w:t>
      </w:r>
      <w:r w:rsidR="00D9339E">
        <w:rPr>
          <w:rFonts w:ascii="Arial" w:hAnsi="Arial" w:cs="Arial"/>
          <w:sz w:val="24"/>
          <w:szCs w:val="24"/>
        </w:rPr>
        <w:t>and</w:t>
      </w:r>
      <w:r w:rsidR="006D4A1D">
        <w:rPr>
          <w:rFonts w:ascii="Arial" w:hAnsi="Arial" w:cs="Arial"/>
          <w:sz w:val="24"/>
          <w:szCs w:val="24"/>
        </w:rPr>
        <w:t xml:space="preserve"> nursery </w:t>
      </w:r>
      <w:r w:rsidR="00D9339E">
        <w:rPr>
          <w:rFonts w:ascii="Arial" w:hAnsi="Arial" w:cs="Arial"/>
          <w:sz w:val="24"/>
          <w:szCs w:val="24"/>
        </w:rPr>
        <w:t xml:space="preserve">manager, who </w:t>
      </w:r>
      <w:r w:rsidR="004A6EC0">
        <w:rPr>
          <w:rFonts w:ascii="Arial" w:hAnsi="Arial" w:cs="Arial"/>
          <w:sz w:val="24"/>
          <w:szCs w:val="24"/>
        </w:rPr>
        <w:t xml:space="preserve">had started to build </w:t>
      </w:r>
      <w:r w:rsidR="00D9339E">
        <w:rPr>
          <w:rFonts w:ascii="Arial" w:hAnsi="Arial" w:cs="Arial"/>
          <w:sz w:val="24"/>
          <w:szCs w:val="24"/>
        </w:rPr>
        <w:t>a personal relationship</w:t>
      </w:r>
      <w:r w:rsidR="004A6EC0">
        <w:rPr>
          <w:rFonts w:ascii="Arial" w:hAnsi="Arial" w:cs="Arial"/>
          <w:sz w:val="24"/>
          <w:szCs w:val="24"/>
        </w:rPr>
        <w:t xml:space="preserve"> with the family. The</w:t>
      </w:r>
      <w:r w:rsidR="00126BB8">
        <w:rPr>
          <w:rFonts w:ascii="Arial" w:hAnsi="Arial" w:cs="Arial"/>
          <w:sz w:val="24"/>
          <w:szCs w:val="24"/>
        </w:rPr>
        <w:t xml:space="preserve"> chief inspector</w:t>
      </w:r>
      <w:r w:rsidR="00FF285A">
        <w:rPr>
          <w:rFonts w:ascii="Arial" w:hAnsi="Arial" w:cs="Arial"/>
          <w:sz w:val="24"/>
          <w:szCs w:val="24"/>
        </w:rPr>
        <w:t xml:space="preserve"> only</w:t>
      </w:r>
      <w:r w:rsidR="00224879">
        <w:rPr>
          <w:rFonts w:ascii="Arial" w:hAnsi="Arial" w:cs="Arial"/>
          <w:sz w:val="24"/>
          <w:szCs w:val="24"/>
        </w:rPr>
        <w:t xml:space="preserve"> had the information through reports</w:t>
      </w:r>
      <w:bookmarkStart w:id="0" w:name="_Hlk528894392"/>
      <w:r w:rsidR="00F36E84">
        <w:rPr>
          <w:rFonts w:ascii="Arial" w:hAnsi="Arial" w:cs="Arial"/>
          <w:sz w:val="24"/>
          <w:szCs w:val="24"/>
        </w:rPr>
        <w:t xml:space="preserve"> and did not know the family beforehand.</w:t>
      </w:r>
    </w:p>
    <w:bookmarkEnd w:id="0"/>
    <w:p w14:paraId="42695427" w14:textId="02581041" w:rsidR="00144BF5" w:rsidRPr="00143127" w:rsidRDefault="004F5FAE" w:rsidP="0002555B">
      <w:pPr>
        <w:spacing w:line="360" w:lineRule="auto"/>
        <w:jc w:val="both"/>
        <w:rPr>
          <w:rFonts w:ascii="Arial" w:hAnsi="Arial" w:cs="Arial"/>
          <w:color w:val="222222"/>
          <w:sz w:val="24"/>
          <w:szCs w:val="24"/>
        </w:rPr>
      </w:pPr>
      <w:r w:rsidRPr="00143127">
        <w:rPr>
          <w:rFonts w:ascii="Arial" w:hAnsi="Arial" w:cs="Arial"/>
          <w:sz w:val="24"/>
          <w:szCs w:val="24"/>
        </w:rPr>
        <w:t>W</w:t>
      </w:r>
      <w:r w:rsidR="00FD6457" w:rsidRPr="00143127">
        <w:rPr>
          <w:rFonts w:ascii="Arial" w:hAnsi="Arial" w:cs="Arial"/>
          <w:sz w:val="24"/>
          <w:szCs w:val="24"/>
        </w:rPr>
        <w:t>hile undertaking</w:t>
      </w:r>
      <w:r w:rsidRPr="00143127">
        <w:rPr>
          <w:rFonts w:ascii="Arial" w:hAnsi="Arial" w:cs="Arial"/>
          <w:sz w:val="24"/>
          <w:szCs w:val="24"/>
        </w:rPr>
        <w:t xml:space="preserve"> </w:t>
      </w:r>
      <w:r w:rsidR="00721427" w:rsidRPr="00143127">
        <w:rPr>
          <w:rFonts w:ascii="Arial" w:hAnsi="Arial" w:cs="Arial"/>
          <w:sz w:val="24"/>
          <w:szCs w:val="24"/>
        </w:rPr>
        <w:t>my research</w:t>
      </w:r>
      <w:r w:rsidR="001D74E8" w:rsidRPr="00143127">
        <w:rPr>
          <w:rFonts w:ascii="Arial" w:hAnsi="Arial" w:cs="Arial"/>
          <w:sz w:val="24"/>
          <w:szCs w:val="24"/>
        </w:rPr>
        <w:t xml:space="preserve"> for my role,</w:t>
      </w:r>
      <w:r w:rsidR="00766C26" w:rsidRPr="00143127">
        <w:rPr>
          <w:rFonts w:ascii="Arial" w:hAnsi="Arial" w:cs="Arial"/>
          <w:sz w:val="24"/>
          <w:szCs w:val="24"/>
        </w:rPr>
        <w:t xml:space="preserve"> I </w:t>
      </w:r>
      <w:r w:rsidR="00A37436">
        <w:rPr>
          <w:rFonts w:ascii="Arial" w:hAnsi="Arial" w:cs="Arial"/>
          <w:sz w:val="24"/>
          <w:szCs w:val="24"/>
        </w:rPr>
        <w:t>discovered the</w:t>
      </w:r>
      <w:r w:rsidR="000328FF" w:rsidRPr="00143127">
        <w:rPr>
          <w:rFonts w:ascii="Arial" w:hAnsi="Arial" w:cs="Arial"/>
          <w:sz w:val="24"/>
          <w:szCs w:val="24"/>
        </w:rPr>
        <w:t xml:space="preserve"> Mid and West Wales</w:t>
      </w:r>
      <w:r w:rsidR="00FF0C6D" w:rsidRPr="00143127">
        <w:rPr>
          <w:rFonts w:ascii="Arial" w:hAnsi="Arial" w:cs="Arial"/>
          <w:sz w:val="24"/>
          <w:szCs w:val="24"/>
        </w:rPr>
        <w:t xml:space="preserve"> safe</w:t>
      </w:r>
      <w:r w:rsidR="00DE71A2" w:rsidRPr="00143127">
        <w:rPr>
          <w:rFonts w:ascii="Arial" w:hAnsi="Arial" w:cs="Arial"/>
          <w:sz w:val="24"/>
          <w:szCs w:val="24"/>
        </w:rPr>
        <w:t xml:space="preserve"> guarding board </w:t>
      </w:r>
      <w:r w:rsidR="006A6DD2" w:rsidRPr="00143127">
        <w:rPr>
          <w:rFonts w:ascii="Arial" w:hAnsi="Arial" w:cs="Arial"/>
          <w:sz w:val="24"/>
          <w:szCs w:val="24"/>
        </w:rPr>
        <w:t xml:space="preserve">website </w:t>
      </w:r>
      <w:r w:rsidR="006A6DD2" w:rsidRPr="00A37436">
        <w:rPr>
          <w:rFonts w:ascii="Arial" w:hAnsi="Arial" w:cs="Arial"/>
          <w:sz w:val="24"/>
          <w:szCs w:val="24"/>
        </w:rPr>
        <w:t xml:space="preserve">called </w:t>
      </w:r>
      <w:bookmarkStart w:id="1" w:name="_Hlk528874596"/>
      <w:r w:rsidR="006A6DD2" w:rsidRPr="00A37436">
        <w:rPr>
          <w:rFonts w:ascii="Arial" w:hAnsi="Arial" w:cs="Arial"/>
          <w:sz w:val="24"/>
          <w:szCs w:val="24"/>
        </w:rPr>
        <w:t>CYSUR (2016)</w:t>
      </w:r>
      <w:r w:rsidR="00CA5C56" w:rsidRPr="00A37436">
        <w:rPr>
          <w:rFonts w:ascii="Arial" w:hAnsi="Arial" w:cs="Arial"/>
          <w:sz w:val="24"/>
          <w:szCs w:val="24"/>
        </w:rPr>
        <w:t>,</w:t>
      </w:r>
      <w:r w:rsidR="006A6DD2" w:rsidRPr="00A37436">
        <w:rPr>
          <w:rFonts w:ascii="Arial" w:hAnsi="Arial" w:cs="Arial"/>
          <w:sz w:val="24"/>
          <w:szCs w:val="24"/>
        </w:rPr>
        <w:t xml:space="preserve"> </w:t>
      </w:r>
      <w:bookmarkEnd w:id="1"/>
      <w:r w:rsidR="006A6DD2" w:rsidRPr="00A37436">
        <w:rPr>
          <w:rFonts w:ascii="Arial" w:hAnsi="Arial" w:cs="Arial"/>
          <w:sz w:val="24"/>
          <w:szCs w:val="24"/>
        </w:rPr>
        <w:t xml:space="preserve">which </w:t>
      </w:r>
      <w:r w:rsidR="006A6DD2" w:rsidRPr="00143127">
        <w:rPr>
          <w:rFonts w:ascii="Arial" w:hAnsi="Arial" w:cs="Arial"/>
          <w:sz w:val="24"/>
          <w:szCs w:val="24"/>
        </w:rPr>
        <w:t>is</w:t>
      </w:r>
      <w:r w:rsidR="006A6DD2" w:rsidRPr="00143127">
        <w:rPr>
          <w:rFonts w:ascii="Arial" w:hAnsi="Arial" w:cs="Arial"/>
          <w:color w:val="222222"/>
          <w:sz w:val="24"/>
          <w:szCs w:val="24"/>
        </w:rPr>
        <w:t xml:space="preserve"> </w:t>
      </w:r>
      <w:r w:rsidR="00DE71A2" w:rsidRPr="00143127">
        <w:rPr>
          <w:rFonts w:ascii="Arial" w:hAnsi="Arial" w:cs="Arial"/>
          <w:color w:val="222222"/>
          <w:sz w:val="24"/>
          <w:szCs w:val="24"/>
        </w:rPr>
        <w:t xml:space="preserve">the Mid and West Wales Regional Safeguarding Children Board </w:t>
      </w:r>
      <w:r w:rsidR="000328FF" w:rsidRPr="00143127">
        <w:rPr>
          <w:rFonts w:ascii="Arial" w:hAnsi="Arial" w:cs="Arial"/>
          <w:color w:val="222222"/>
          <w:sz w:val="24"/>
          <w:szCs w:val="24"/>
        </w:rPr>
        <w:t>and</w:t>
      </w:r>
      <w:r w:rsidR="00DE71A2" w:rsidRPr="00143127">
        <w:rPr>
          <w:rFonts w:ascii="Arial" w:hAnsi="Arial" w:cs="Arial"/>
          <w:color w:val="222222"/>
          <w:sz w:val="24"/>
          <w:szCs w:val="24"/>
        </w:rPr>
        <w:t xml:space="preserve"> CWMPAS the Mid and West Wales Regional Safeguarding Adults </w:t>
      </w:r>
      <w:r w:rsidR="001D2FBA" w:rsidRPr="00143127">
        <w:rPr>
          <w:rFonts w:ascii="Arial" w:hAnsi="Arial" w:cs="Arial"/>
          <w:color w:val="222222"/>
          <w:sz w:val="24"/>
          <w:szCs w:val="24"/>
        </w:rPr>
        <w:t xml:space="preserve">Board. The website is accessible </w:t>
      </w:r>
      <w:r w:rsidR="000328FF" w:rsidRPr="00143127">
        <w:rPr>
          <w:rFonts w:ascii="Arial" w:hAnsi="Arial" w:cs="Arial"/>
          <w:color w:val="222222"/>
          <w:sz w:val="24"/>
          <w:szCs w:val="24"/>
        </w:rPr>
        <w:t xml:space="preserve">to </w:t>
      </w:r>
      <w:r w:rsidR="003F5589" w:rsidRPr="00143127">
        <w:rPr>
          <w:rFonts w:ascii="Arial" w:hAnsi="Arial" w:cs="Arial"/>
          <w:color w:val="222222"/>
          <w:sz w:val="24"/>
          <w:szCs w:val="24"/>
        </w:rPr>
        <w:t xml:space="preserve">professionals and </w:t>
      </w:r>
      <w:r w:rsidR="0099530D" w:rsidRPr="00143127">
        <w:rPr>
          <w:rFonts w:ascii="Arial" w:hAnsi="Arial" w:cs="Arial"/>
          <w:color w:val="222222"/>
          <w:sz w:val="24"/>
          <w:szCs w:val="24"/>
        </w:rPr>
        <w:t xml:space="preserve">all members </w:t>
      </w:r>
      <w:r w:rsidR="00212EE6" w:rsidRPr="00143127">
        <w:rPr>
          <w:rFonts w:ascii="Arial" w:hAnsi="Arial" w:cs="Arial"/>
          <w:color w:val="222222"/>
          <w:sz w:val="24"/>
          <w:szCs w:val="24"/>
        </w:rPr>
        <w:t xml:space="preserve">of </w:t>
      </w:r>
      <w:r w:rsidR="003F5589" w:rsidRPr="00143127">
        <w:rPr>
          <w:rFonts w:ascii="Arial" w:hAnsi="Arial" w:cs="Arial"/>
          <w:color w:val="222222"/>
          <w:sz w:val="24"/>
          <w:szCs w:val="24"/>
        </w:rPr>
        <w:t>the public</w:t>
      </w:r>
      <w:r w:rsidR="00212EE6" w:rsidRPr="00143127">
        <w:rPr>
          <w:rFonts w:ascii="Arial" w:hAnsi="Arial" w:cs="Arial"/>
          <w:color w:val="222222"/>
          <w:sz w:val="24"/>
          <w:szCs w:val="24"/>
        </w:rPr>
        <w:t xml:space="preserve"> including children,</w:t>
      </w:r>
      <w:r w:rsidR="001D2FBA" w:rsidRPr="00143127">
        <w:rPr>
          <w:rFonts w:ascii="Arial" w:hAnsi="Arial" w:cs="Arial"/>
          <w:color w:val="222222"/>
          <w:sz w:val="24"/>
          <w:szCs w:val="24"/>
        </w:rPr>
        <w:t xml:space="preserve"> </w:t>
      </w:r>
      <w:r w:rsidR="00331B04" w:rsidRPr="00143127">
        <w:rPr>
          <w:rFonts w:ascii="Arial" w:hAnsi="Arial" w:cs="Arial"/>
          <w:color w:val="222222"/>
          <w:sz w:val="24"/>
          <w:szCs w:val="24"/>
        </w:rPr>
        <w:t xml:space="preserve">it </w:t>
      </w:r>
      <w:r w:rsidR="001D2FBA" w:rsidRPr="00143127">
        <w:rPr>
          <w:rFonts w:ascii="Arial" w:hAnsi="Arial" w:cs="Arial"/>
          <w:color w:val="222222"/>
          <w:sz w:val="24"/>
          <w:szCs w:val="24"/>
        </w:rPr>
        <w:t xml:space="preserve">is an information sharing </w:t>
      </w:r>
      <w:r w:rsidR="00C05299" w:rsidRPr="00143127">
        <w:rPr>
          <w:rFonts w:ascii="Arial" w:hAnsi="Arial" w:cs="Arial"/>
          <w:color w:val="222222"/>
          <w:sz w:val="24"/>
          <w:szCs w:val="24"/>
        </w:rPr>
        <w:t xml:space="preserve">porthole. It </w:t>
      </w:r>
      <w:r w:rsidR="00331B04" w:rsidRPr="00143127">
        <w:rPr>
          <w:rFonts w:ascii="Arial" w:hAnsi="Arial" w:cs="Arial"/>
          <w:color w:val="222222"/>
          <w:sz w:val="24"/>
          <w:szCs w:val="24"/>
        </w:rPr>
        <w:t>is</w:t>
      </w:r>
      <w:r w:rsidR="00A37436">
        <w:rPr>
          <w:rFonts w:ascii="Arial" w:hAnsi="Arial" w:cs="Arial"/>
          <w:color w:val="222222"/>
          <w:sz w:val="24"/>
          <w:szCs w:val="24"/>
        </w:rPr>
        <w:t xml:space="preserve"> current </w:t>
      </w:r>
      <w:r w:rsidR="00F36E84">
        <w:rPr>
          <w:rFonts w:ascii="Arial" w:hAnsi="Arial" w:cs="Arial"/>
          <w:color w:val="222222"/>
          <w:sz w:val="24"/>
          <w:szCs w:val="24"/>
        </w:rPr>
        <w:t xml:space="preserve">and </w:t>
      </w:r>
      <w:r w:rsidR="00F36E84" w:rsidRPr="00143127">
        <w:rPr>
          <w:rFonts w:ascii="Arial" w:hAnsi="Arial" w:cs="Arial"/>
          <w:color w:val="222222"/>
          <w:sz w:val="24"/>
          <w:szCs w:val="24"/>
        </w:rPr>
        <w:t>up</w:t>
      </w:r>
      <w:r w:rsidR="00C05299" w:rsidRPr="00143127">
        <w:rPr>
          <w:rFonts w:ascii="Arial" w:hAnsi="Arial" w:cs="Arial"/>
          <w:color w:val="222222"/>
          <w:sz w:val="24"/>
          <w:szCs w:val="24"/>
        </w:rPr>
        <w:t xml:space="preserve"> to date useful tool </w:t>
      </w:r>
      <w:r w:rsidR="00331B04" w:rsidRPr="00143127">
        <w:rPr>
          <w:rFonts w:ascii="Arial" w:hAnsi="Arial" w:cs="Arial"/>
          <w:color w:val="222222"/>
          <w:sz w:val="24"/>
          <w:szCs w:val="24"/>
        </w:rPr>
        <w:t>sharing</w:t>
      </w:r>
      <w:r w:rsidR="00C05299" w:rsidRPr="00143127">
        <w:rPr>
          <w:rFonts w:ascii="Arial" w:hAnsi="Arial" w:cs="Arial"/>
          <w:color w:val="222222"/>
          <w:sz w:val="24"/>
          <w:szCs w:val="24"/>
        </w:rPr>
        <w:t xml:space="preserve"> information on safeguarding issues</w:t>
      </w:r>
      <w:r w:rsidR="00331B04" w:rsidRPr="00143127">
        <w:rPr>
          <w:rFonts w:ascii="Arial" w:hAnsi="Arial" w:cs="Arial"/>
          <w:color w:val="222222"/>
          <w:sz w:val="24"/>
          <w:szCs w:val="24"/>
        </w:rPr>
        <w:t>,</w:t>
      </w:r>
      <w:r w:rsidR="00C05299" w:rsidRPr="00143127">
        <w:rPr>
          <w:rFonts w:ascii="Arial" w:hAnsi="Arial" w:cs="Arial"/>
          <w:color w:val="222222"/>
          <w:sz w:val="24"/>
          <w:szCs w:val="24"/>
        </w:rPr>
        <w:t xml:space="preserve"> training, news and has relevant links and </w:t>
      </w:r>
      <w:r w:rsidR="00CC3373" w:rsidRPr="00143127">
        <w:rPr>
          <w:rFonts w:ascii="Arial" w:hAnsi="Arial" w:cs="Arial"/>
          <w:color w:val="222222"/>
          <w:sz w:val="24"/>
          <w:szCs w:val="24"/>
        </w:rPr>
        <w:t>contacts.</w:t>
      </w:r>
    </w:p>
    <w:p w14:paraId="5A1FA45D" w14:textId="6F3AC56F" w:rsidR="00626280" w:rsidRPr="00143127" w:rsidRDefault="006627EE" w:rsidP="0002555B">
      <w:pPr>
        <w:spacing w:line="360" w:lineRule="auto"/>
        <w:jc w:val="both"/>
        <w:rPr>
          <w:rFonts w:ascii="Arial" w:hAnsi="Arial" w:cs="Arial"/>
          <w:color w:val="222222"/>
          <w:sz w:val="24"/>
          <w:szCs w:val="24"/>
        </w:rPr>
      </w:pPr>
      <w:r w:rsidRPr="00143127">
        <w:rPr>
          <w:rFonts w:ascii="Arial" w:hAnsi="Arial" w:cs="Arial"/>
          <w:color w:val="222222"/>
          <w:sz w:val="24"/>
          <w:szCs w:val="24"/>
        </w:rPr>
        <w:t>This website was</w:t>
      </w:r>
      <w:r w:rsidR="00CC3373" w:rsidRPr="00143127">
        <w:rPr>
          <w:rFonts w:ascii="Arial" w:hAnsi="Arial" w:cs="Arial"/>
          <w:color w:val="222222"/>
          <w:sz w:val="24"/>
          <w:szCs w:val="24"/>
        </w:rPr>
        <w:t xml:space="preserve"> </w:t>
      </w:r>
      <w:r w:rsidR="00234605" w:rsidRPr="00143127">
        <w:rPr>
          <w:rFonts w:ascii="Arial" w:hAnsi="Arial" w:cs="Arial"/>
          <w:color w:val="222222"/>
          <w:sz w:val="24"/>
          <w:szCs w:val="24"/>
        </w:rPr>
        <w:t>endorsed</w:t>
      </w:r>
      <w:r w:rsidR="00CC3373" w:rsidRPr="00143127">
        <w:rPr>
          <w:rFonts w:ascii="Arial" w:hAnsi="Arial" w:cs="Arial"/>
          <w:color w:val="222222"/>
          <w:sz w:val="24"/>
          <w:szCs w:val="24"/>
        </w:rPr>
        <w:t xml:space="preserve"> in 2016 </w:t>
      </w:r>
      <w:r w:rsidR="009A7514" w:rsidRPr="00143127">
        <w:rPr>
          <w:rFonts w:ascii="Arial" w:hAnsi="Arial" w:cs="Arial"/>
          <w:color w:val="222222"/>
          <w:sz w:val="24"/>
          <w:szCs w:val="24"/>
        </w:rPr>
        <w:t>by Rebecca</w:t>
      </w:r>
      <w:r w:rsidR="00212EE6" w:rsidRPr="00143127">
        <w:rPr>
          <w:rFonts w:ascii="Arial" w:hAnsi="Arial" w:cs="Arial"/>
          <w:color w:val="000000"/>
          <w:sz w:val="24"/>
          <w:szCs w:val="24"/>
        </w:rPr>
        <w:t xml:space="preserve"> </w:t>
      </w:r>
      <w:r w:rsidR="00234605" w:rsidRPr="00143127">
        <w:rPr>
          <w:rFonts w:ascii="Arial" w:hAnsi="Arial" w:cs="Arial"/>
          <w:color w:val="000000"/>
          <w:sz w:val="24"/>
          <w:szCs w:val="24"/>
        </w:rPr>
        <w:t>Evans, the then</w:t>
      </w:r>
      <w:r w:rsidR="00212EE6" w:rsidRPr="00143127">
        <w:rPr>
          <w:rFonts w:ascii="Arial" w:hAnsi="Arial" w:cs="Arial"/>
          <w:color w:val="000000"/>
          <w:sz w:val="24"/>
          <w:szCs w:val="24"/>
        </w:rPr>
        <w:t xml:space="preserve"> Minister for Social Services and Public Health, </w:t>
      </w:r>
      <w:r w:rsidR="000328FF" w:rsidRPr="00143127">
        <w:rPr>
          <w:rFonts w:ascii="Arial" w:hAnsi="Arial" w:cs="Arial"/>
          <w:color w:val="000000"/>
          <w:sz w:val="24"/>
          <w:szCs w:val="24"/>
        </w:rPr>
        <w:t>who propose</w:t>
      </w:r>
      <w:r w:rsidR="00CA5C56" w:rsidRPr="00143127">
        <w:rPr>
          <w:rFonts w:ascii="Arial" w:hAnsi="Arial" w:cs="Arial"/>
          <w:color w:val="000000"/>
          <w:sz w:val="24"/>
          <w:szCs w:val="24"/>
        </w:rPr>
        <w:t>d</w:t>
      </w:r>
      <w:r w:rsidR="000328FF" w:rsidRPr="00143127">
        <w:rPr>
          <w:rFonts w:ascii="Arial" w:hAnsi="Arial" w:cs="Arial"/>
          <w:color w:val="000000"/>
          <w:sz w:val="24"/>
          <w:szCs w:val="24"/>
        </w:rPr>
        <w:t xml:space="preserve"> </w:t>
      </w:r>
      <w:r w:rsidR="00212EE6" w:rsidRPr="00143127">
        <w:rPr>
          <w:rFonts w:ascii="Arial" w:hAnsi="Arial" w:cs="Arial"/>
          <w:color w:val="000000"/>
          <w:sz w:val="24"/>
          <w:szCs w:val="24"/>
        </w:rPr>
        <w:t>it w</w:t>
      </w:r>
      <w:r w:rsidR="00CA5C56" w:rsidRPr="00143127">
        <w:rPr>
          <w:rFonts w:ascii="Arial" w:hAnsi="Arial" w:cs="Arial"/>
          <w:color w:val="000000"/>
          <w:sz w:val="24"/>
          <w:szCs w:val="24"/>
        </w:rPr>
        <w:t>ould</w:t>
      </w:r>
      <w:r w:rsidR="00212EE6" w:rsidRPr="00143127">
        <w:rPr>
          <w:rFonts w:ascii="Arial" w:hAnsi="Arial" w:cs="Arial"/>
          <w:color w:val="000000"/>
          <w:sz w:val="24"/>
          <w:szCs w:val="24"/>
        </w:rPr>
        <w:t xml:space="preserve"> help </w:t>
      </w:r>
      <w:r w:rsidR="00CC3373" w:rsidRPr="00143127">
        <w:rPr>
          <w:rFonts w:ascii="Arial" w:hAnsi="Arial" w:cs="Arial"/>
          <w:color w:val="000000"/>
          <w:sz w:val="24"/>
          <w:szCs w:val="24"/>
        </w:rPr>
        <w:t>aid</w:t>
      </w:r>
      <w:r w:rsidR="00CA5C56" w:rsidRPr="00143127">
        <w:rPr>
          <w:rFonts w:ascii="Arial" w:hAnsi="Arial" w:cs="Arial"/>
          <w:color w:val="000000"/>
          <w:sz w:val="24"/>
          <w:szCs w:val="24"/>
        </w:rPr>
        <w:t>,</w:t>
      </w:r>
      <w:r w:rsidR="00CC3373" w:rsidRPr="00143127">
        <w:rPr>
          <w:rFonts w:ascii="Arial" w:hAnsi="Arial" w:cs="Arial"/>
          <w:color w:val="000000"/>
          <w:sz w:val="24"/>
          <w:szCs w:val="24"/>
        </w:rPr>
        <w:t xml:space="preserve"> improved</w:t>
      </w:r>
      <w:r w:rsidR="00212EE6" w:rsidRPr="00143127">
        <w:rPr>
          <w:rFonts w:ascii="Arial" w:hAnsi="Arial" w:cs="Arial"/>
          <w:color w:val="000000"/>
          <w:sz w:val="24"/>
          <w:szCs w:val="24"/>
        </w:rPr>
        <w:t xml:space="preserve"> communication and</w:t>
      </w:r>
      <w:r w:rsidR="002D5BAF" w:rsidRPr="00143127">
        <w:rPr>
          <w:rFonts w:ascii="Arial" w:hAnsi="Arial" w:cs="Arial"/>
          <w:color w:val="000000"/>
          <w:sz w:val="24"/>
          <w:szCs w:val="24"/>
        </w:rPr>
        <w:t xml:space="preserve"> alert awareness</w:t>
      </w:r>
      <w:r w:rsidR="00212EE6" w:rsidRPr="00143127">
        <w:rPr>
          <w:rFonts w:ascii="Arial" w:hAnsi="Arial" w:cs="Arial"/>
          <w:color w:val="000000"/>
          <w:sz w:val="24"/>
          <w:szCs w:val="24"/>
        </w:rPr>
        <w:t xml:space="preserve"> </w:t>
      </w:r>
      <w:r w:rsidR="00CC3373" w:rsidRPr="00143127">
        <w:rPr>
          <w:rFonts w:ascii="Arial" w:hAnsi="Arial" w:cs="Arial"/>
          <w:color w:val="000000"/>
          <w:sz w:val="24"/>
          <w:szCs w:val="24"/>
        </w:rPr>
        <w:t xml:space="preserve">of </w:t>
      </w:r>
      <w:r w:rsidR="00212EE6" w:rsidRPr="00143127">
        <w:rPr>
          <w:rFonts w:ascii="Arial" w:hAnsi="Arial" w:cs="Arial"/>
          <w:color w:val="000000"/>
          <w:sz w:val="24"/>
          <w:szCs w:val="24"/>
        </w:rPr>
        <w:t>signs</w:t>
      </w:r>
      <w:r w:rsidR="00234605" w:rsidRPr="00143127">
        <w:rPr>
          <w:rFonts w:ascii="Arial" w:hAnsi="Arial" w:cs="Arial"/>
          <w:color w:val="000000"/>
          <w:sz w:val="24"/>
          <w:szCs w:val="24"/>
        </w:rPr>
        <w:t xml:space="preserve"> and indicators</w:t>
      </w:r>
      <w:r w:rsidR="00212EE6" w:rsidRPr="00143127">
        <w:rPr>
          <w:rFonts w:ascii="Arial" w:hAnsi="Arial" w:cs="Arial"/>
          <w:color w:val="000000"/>
          <w:sz w:val="24"/>
          <w:szCs w:val="24"/>
        </w:rPr>
        <w:t xml:space="preserve"> </w:t>
      </w:r>
      <w:r w:rsidR="002D5BAF" w:rsidRPr="00143127">
        <w:rPr>
          <w:rFonts w:ascii="Arial" w:hAnsi="Arial" w:cs="Arial"/>
          <w:color w:val="000000"/>
          <w:sz w:val="24"/>
          <w:szCs w:val="24"/>
        </w:rPr>
        <w:t>of abuse and neglect</w:t>
      </w:r>
      <w:r w:rsidR="00CC3373" w:rsidRPr="00143127">
        <w:rPr>
          <w:rFonts w:ascii="Arial" w:hAnsi="Arial" w:cs="Arial"/>
          <w:color w:val="000000"/>
          <w:sz w:val="24"/>
          <w:szCs w:val="24"/>
        </w:rPr>
        <w:t xml:space="preserve"> for everyone</w:t>
      </w:r>
      <w:r w:rsidRPr="00143127">
        <w:rPr>
          <w:rFonts w:ascii="Arial" w:hAnsi="Arial" w:cs="Arial"/>
          <w:color w:val="000000"/>
          <w:sz w:val="24"/>
          <w:szCs w:val="24"/>
        </w:rPr>
        <w:t>,</w:t>
      </w:r>
      <w:r w:rsidR="002D5BAF" w:rsidRPr="00143127">
        <w:rPr>
          <w:rFonts w:ascii="Arial" w:hAnsi="Arial" w:cs="Arial"/>
          <w:color w:val="000000"/>
          <w:sz w:val="24"/>
          <w:szCs w:val="24"/>
        </w:rPr>
        <w:t xml:space="preserve"> </w:t>
      </w:r>
      <w:r w:rsidRPr="00143127">
        <w:rPr>
          <w:rFonts w:ascii="Arial" w:hAnsi="Arial" w:cs="Arial"/>
          <w:color w:val="000000"/>
          <w:sz w:val="24"/>
          <w:szCs w:val="24"/>
        </w:rPr>
        <w:t>therefore</w:t>
      </w:r>
      <w:r w:rsidR="00212EE6" w:rsidRPr="00143127">
        <w:rPr>
          <w:rFonts w:ascii="Arial" w:hAnsi="Arial" w:cs="Arial"/>
          <w:color w:val="000000"/>
          <w:sz w:val="24"/>
          <w:szCs w:val="24"/>
        </w:rPr>
        <w:t xml:space="preserve"> </w:t>
      </w:r>
      <w:r w:rsidR="00D51AF8" w:rsidRPr="00A37436">
        <w:rPr>
          <w:rFonts w:ascii="Arial" w:hAnsi="Arial" w:cs="Arial"/>
          <w:sz w:val="24"/>
          <w:szCs w:val="24"/>
        </w:rPr>
        <w:t>reflecting,</w:t>
      </w:r>
      <w:r w:rsidR="00212EE6" w:rsidRPr="00A37436">
        <w:rPr>
          <w:rFonts w:ascii="Arial" w:hAnsi="Arial" w:cs="Arial"/>
          <w:sz w:val="24"/>
          <w:szCs w:val="24"/>
        </w:rPr>
        <w:t xml:space="preserve"> </w:t>
      </w:r>
      <w:r w:rsidR="00234605" w:rsidRPr="00A37436">
        <w:rPr>
          <w:rFonts w:ascii="Arial" w:hAnsi="Arial" w:cs="Arial"/>
          <w:sz w:val="24"/>
          <w:szCs w:val="24"/>
        </w:rPr>
        <w:t xml:space="preserve">everyone is responsible for </w:t>
      </w:r>
      <w:r w:rsidR="00212EE6" w:rsidRPr="00A37436">
        <w:rPr>
          <w:rFonts w:ascii="Arial" w:hAnsi="Arial" w:cs="Arial"/>
          <w:sz w:val="24"/>
          <w:szCs w:val="24"/>
        </w:rPr>
        <w:t>safeguarding children</w:t>
      </w:r>
      <w:r w:rsidR="00F520DF" w:rsidRPr="00A37436">
        <w:rPr>
          <w:rFonts w:ascii="Arial" w:hAnsi="Arial" w:cs="Arial"/>
          <w:sz w:val="24"/>
          <w:szCs w:val="24"/>
        </w:rPr>
        <w:t>.</w:t>
      </w:r>
      <w:r w:rsidR="00212EE6" w:rsidRPr="00A37436">
        <w:rPr>
          <w:rFonts w:ascii="Arial" w:hAnsi="Arial" w:cs="Arial"/>
          <w:sz w:val="24"/>
          <w:szCs w:val="24"/>
        </w:rPr>
        <w:t xml:space="preserve"> </w:t>
      </w:r>
      <w:r w:rsidR="0046798E" w:rsidRPr="00A37436">
        <w:rPr>
          <w:rFonts w:ascii="Arial" w:hAnsi="Arial" w:cs="Arial"/>
          <w:sz w:val="24"/>
          <w:szCs w:val="24"/>
        </w:rPr>
        <w:t xml:space="preserve">This </w:t>
      </w:r>
      <w:r w:rsidR="003D737F" w:rsidRPr="00A37436">
        <w:rPr>
          <w:rFonts w:ascii="Arial" w:hAnsi="Arial" w:cs="Arial"/>
          <w:sz w:val="24"/>
          <w:szCs w:val="24"/>
        </w:rPr>
        <w:t>is reinforced</w:t>
      </w:r>
      <w:r w:rsidR="0046798E" w:rsidRPr="00A37436">
        <w:rPr>
          <w:rFonts w:ascii="Arial" w:hAnsi="Arial" w:cs="Arial"/>
          <w:sz w:val="24"/>
          <w:szCs w:val="24"/>
        </w:rPr>
        <w:t xml:space="preserve"> by the Social Services and Well-being (Wales) Act 2014</w:t>
      </w:r>
      <w:r w:rsidR="00545E0F" w:rsidRPr="00A37436">
        <w:rPr>
          <w:rFonts w:ascii="Arial" w:hAnsi="Arial" w:cs="Arial"/>
          <w:sz w:val="24"/>
          <w:szCs w:val="24"/>
        </w:rPr>
        <w:t xml:space="preserve"> and a requirement by the Children Act 2004</w:t>
      </w:r>
      <w:r w:rsidR="00AE5B18" w:rsidRPr="00A37436">
        <w:rPr>
          <w:rFonts w:ascii="Arial" w:hAnsi="Arial" w:cs="Arial"/>
          <w:sz w:val="24"/>
          <w:szCs w:val="24"/>
        </w:rPr>
        <w:t>.</w:t>
      </w:r>
      <w:r w:rsidR="0046798E" w:rsidRPr="00A37436">
        <w:rPr>
          <w:rFonts w:ascii="Arial" w:hAnsi="Arial" w:cs="Arial"/>
          <w:sz w:val="24"/>
          <w:szCs w:val="24"/>
        </w:rPr>
        <w:t xml:space="preserve"> </w:t>
      </w:r>
      <w:r w:rsidR="00721427" w:rsidRPr="00A37436">
        <w:rPr>
          <w:rFonts w:ascii="Arial" w:hAnsi="Arial" w:cs="Arial"/>
          <w:sz w:val="24"/>
          <w:szCs w:val="24"/>
        </w:rPr>
        <w:t>These</w:t>
      </w:r>
      <w:r w:rsidR="0083771A" w:rsidRPr="00A37436">
        <w:rPr>
          <w:rFonts w:ascii="Arial" w:hAnsi="Arial" w:cs="Arial"/>
          <w:sz w:val="24"/>
          <w:szCs w:val="24"/>
        </w:rPr>
        <w:t xml:space="preserve"> were developed to improve good practice and</w:t>
      </w:r>
      <w:r w:rsidR="00721427" w:rsidRPr="00A37436">
        <w:rPr>
          <w:rFonts w:ascii="Arial" w:hAnsi="Arial" w:cs="Arial"/>
          <w:sz w:val="24"/>
          <w:szCs w:val="24"/>
        </w:rPr>
        <w:t xml:space="preserve"> effective</w:t>
      </w:r>
      <w:r w:rsidR="0083771A" w:rsidRPr="00A37436">
        <w:rPr>
          <w:rFonts w:ascii="Arial" w:hAnsi="Arial" w:cs="Arial"/>
          <w:sz w:val="24"/>
          <w:szCs w:val="24"/>
        </w:rPr>
        <w:t xml:space="preserve"> multiagency communication </w:t>
      </w:r>
      <w:r w:rsidR="00721427" w:rsidRPr="00A37436">
        <w:rPr>
          <w:rFonts w:ascii="Arial" w:hAnsi="Arial" w:cs="Arial"/>
          <w:sz w:val="24"/>
          <w:szCs w:val="24"/>
        </w:rPr>
        <w:t>within</w:t>
      </w:r>
      <w:r w:rsidR="00D5416F" w:rsidRPr="00A37436">
        <w:rPr>
          <w:rFonts w:ascii="Arial" w:hAnsi="Arial" w:cs="Arial"/>
          <w:sz w:val="24"/>
          <w:szCs w:val="24"/>
        </w:rPr>
        <w:t xml:space="preserve"> the</w:t>
      </w:r>
      <w:r w:rsidR="00721427" w:rsidRPr="00A37436">
        <w:rPr>
          <w:rFonts w:ascii="Arial" w:hAnsi="Arial" w:cs="Arial"/>
          <w:sz w:val="24"/>
          <w:szCs w:val="24"/>
        </w:rPr>
        <w:t xml:space="preserve"> </w:t>
      </w:r>
      <w:r w:rsidR="00572C21" w:rsidRPr="00A37436">
        <w:rPr>
          <w:rFonts w:ascii="Arial" w:hAnsi="Arial" w:cs="Arial"/>
          <w:sz w:val="24"/>
          <w:szCs w:val="24"/>
        </w:rPr>
        <w:t xml:space="preserve">local </w:t>
      </w:r>
      <w:r w:rsidR="00572C21" w:rsidRPr="00143127">
        <w:rPr>
          <w:rFonts w:ascii="Arial" w:hAnsi="Arial" w:cs="Arial"/>
          <w:color w:val="222222"/>
          <w:sz w:val="24"/>
          <w:szCs w:val="24"/>
        </w:rPr>
        <w:t xml:space="preserve">and regional </w:t>
      </w:r>
      <w:r w:rsidR="00721427" w:rsidRPr="00143127">
        <w:rPr>
          <w:rFonts w:ascii="Arial" w:hAnsi="Arial" w:cs="Arial"/>
          <w:color w:val="222222"/>
          <w:sz w:val="24"/>
          <w:szCs w:val="24"/>
        </w:rPr>
        <w:t>area</w:t>
      </w:r>
      <w:r w:rsidR="00D5416F" w:rsidRPr="00143127">
        <w:rPr>
          <w:rFonts w:ascii="Arial" w:hAnsi="Arial" w:cs="Arial"/>
          <w:color w:val="222222"/>
          <w:sz w:val="24"/>
          <w:szCs w:val="24"/>
        </w:rPr>
        <w:t>s</w:t>
      </w:r>
      <w:r w:rsidR="00D51AF8" w:rsidRPr="00143127">
        <w:rPr>
          <w:rFonts w:ascii="Arial" w:hAnsi="Arial" w:cs="Arial"/>
          <w:color w:val="222222"/>
          <w:sz w:val="24"/>
          <w:szCs w:val="24"/>
        </w:rPr>
        <w:t>,</w:t>
      </w:r>
      <w:r w:rsidR="00721427" w:rsidRPr="00143127">
        <w:rPr>
          <w:rFonts w:ascii="Arial" w:hAnsi="Arial" w:cs="Arial"/>
          <w:color w:val="222222"/>
          <w:sz w:val="24"/>
          <w:szCs w:val="24"/>
        </w:rPr>
        <w:t xml:space="preserve"> ensuring the protection of young children and adults</w:t>
      </w:r>
      <w:r w:rsidR="0046798E" w:rsidRPr="00143127">
        <w:rPr>
          <w:rFonts w:ascii="Arial" w:hAnsi="Arial" w:cs="Arial"/>
          <w:color w:val="222222"/>
          <w:sz w:val="24"/>
          <w:szCs w:val="24"/>
        </w:rPr>
        <w:t>.</w:t>
      </w:r>
    </w:p>
    <w:p w14:paraId="4122C134" w14:textId="2F42219F" w:rsidR="0098418B" w:rsidRPr="00143127" w:rsidRDefault="0098418B" w:rsidP="0002555B">
      <w:pPr>
        <w:spacing w:line="360" w:lineRule="auto"/>
        <w:jc w:val="both"/>
        <w:rPr>
          <w:rFonts w:ascii="Arial" w:hAnsi="Arial" w:cs="Arial"/>
          <w:sz w:val="24"/>
          <w:szCs w:val="24"/>
        </w:rPr>
      </w:pPr>
      <w:r w:rsidRPr="00143127">
        <w:rPr>
          <w:rFonts w:ascii="Arial" w:hAnsi="Arial" w:cs="Arial"/>
          <w:sz w:val="24"/>
          <w:szCs w:val="24"/>
        </w:rPr>
        <w:t>I found CYSUR very interesting website called</w:t>
      </w:r>
      <w:r w:rsidRPr="00143127">
        <w:rPr>
          <w:rFonts w:ascii="Arial" w:hAnsi="Arial" w:cs="Arial"/>
          <w:color w:val="FF0000"/>
          <w:sz w:val="24"/>
          <w:szCs w:val="24"/>
        </w:rPr>
        <w:t xml:space="preserve"> </w:t>
      </w:r>
      <w:r w:rsidRPr="00143127">
        <w:rPr>
          <w:rFonts w:ascii="Arial" w:hAnsi="Arial" w:cs="Arial"/>
          <w:sz w:val="24"/>
          <w:szCs w:val="24"/>
        </w:rPr>
        <w:t xml:space="preserve">and is easily accessible to everyone including children. I have explored the website and it is extensive including contacts if there is concern for a child’s welfare and advise if you suspect abuse and not knowing </w:t>
      </w:r>
      <w:r w:rsidRPr="00143127">
        <w:rPr>
          <w:rFonts w:ascii="Arial" w:hAnsi="Arial" w:cs="Arial"/>
          <w:sz w:val="24"/>
          <w:szCs w:val="24"/>
        </w:rPr>
        <w:lastRenderedPageBreak/>
        <w:t>what to do next thus reinforcing safeguarding is everyone’s business. Another motivating part of the website is</w:t>
      </w:r>
      <w:r w:rsidR="00224879">
        <w:rPr>
          <w:rFonts w:ascii="Arial" w:hAnsi="Arial" w:cs="Arial"/>
          <w:sz w:val="24"/>
          <w:szCs w:val="24"/>
        </w:rPr>
        <w:t xml:space="preserve"> within it is </w:t>
      </w:r>
      <w:r w:rsidRPr="00143127">
        <w:rPr>
          <w:rFonts w:ascii="Arial" w:hAnsi="Arial" w:cs="Arial"/>
          <w:sz w:val="24"/>
          <w:szCs w:val="24"/>
        </w:rPr>
        <w:t xml:space="preserve">the access to </w:t>
      </w:r>
      <w:r w:rsidRPr="00143127">
        <w:rPr>
          <w:rFonts w:ascii="Arial" w:hAnsi="Arial" w:cs="Arial"/>
          <w:color w:val="222222"/>
          <w:sz w:val="24"/>
          <w:szCs w:val="24"/>
        </w:rPr>
        <w:t>the</w:t>
      </w:r>
      <w:r w:rsidRPr="00143127">
        <w:rPr>
          <w:rFonts w:ascii="Arial" w:hAnsi="Arial" w:cs="Arial"/>
          <w:b/>
          <w:color w:val="222222"/>
          <w:sz w:val="24"/>
          <w:szCs w:val="24"/>
        </w:rPr>
        <w:t> </w:t>
      </w:r>
      <w:r w:rsidRPr="00143127">
        <w:rPr>
          <w:rStyle w:val="Strong"/>
          <w:rFonts w:ascii="Arial" w:hAnsi="Arial" w:cs="Arial"/>
          <w:b w:val="0"/>
          <w:color w:val="222222"/>
          <w:sz w:val="24"/>
          <w:szCs w:val="24"/>
        </w:rPr>
        <w:t>Junior Regional Safeguarding Children Board</w:t>
      </w:r>
      <w:r w:rsidRPr="00143127">
        <w:rPr>
          <w:rFonts w:ascii="Arial" w:hAnsi="Arial" w:cs="Arial"/>
          <w:b/>
          <w:color w:val="222222"/>
          <w:sz w:val="24"/>
          <w:szCs w:val="24"/>
        </w:rPr>
        <w:t> </w:t>
      </w:r>
      <w:r w:rsidRPr="00143127">
        <w:rPr>
          <w:rFonts w:ascii="Arial" w:hAnsi="Arial" w:cs="Arial"/>
          <w:color w:val="222222"/>
          <w:sz w:val="24"/>
          <w:szCs w:val="24"/>
        </w:rPr>
        <w:t>CADW (</w:t>
      </w:r>
      <w:r w:rsidRPr="00143127">
        <w:rPr>
          <w:rStyle w:val="Emphasis"/>
          <w:rFonts w:ascii="Arial" w:hAnsi="Arial" w:cs="Arial"/>
          <w:i w:val="0"/>
          <w:color w:val="222222"/>
          <w:sz w:val="24"/>
          <w:szCs w:val="24"/>
        </w:rPr>
        <w:t>Children</w:t>
      </w:r>
      <w:r w:rsidRPr="00143127">
        <w:rPr>
          <w:rStyle w:val="Emphasis"/>
          <w:rFonts w:ascii="Arial" w:hAnsi="Arial" w:cs="Arial"/>
          <w:b/>
          <w:i w:val="0"/>
          <w:color w:val="222222"/>
          <w:sz w:val="24"/>
          <w:szCs w:val="24"/>
        </w:rPr>
        <w:t xml:space="preserve"> </w:t>
      </w:r>
      <w:r w:rsidRPr="00143127">
        <w:rPr>
          <w:rStyle w:val="Emphasis"/>
          <w:rFonts w:ascii="Arial" w:hAnsi="Arial" w:cs="Arial"/>
          <w:i w:val="0"/>
          <w:color w:val="222222"/>
          <w:sz w:val="24"/>
          <w:szCs w:val="24"/>
        </w:rPr>
        <w:t>taking Action Differently in Wales</w:t>
      </w:r>
      <w:r w:rsidRPr="00143127">
        <w:rPr>
          <w:rStyle w:val="Emphasis"/>
          <w:rFonts w:ascii="Arial" w:hAnsi="Arial" w:cs="Arial"/>
          <w:color w:val="222222"/>
          <w:sz w:val="24"/>
          <w:szCs w:val="24"/>
        </w:rPr>
        <w:t>).</w:t>
      </w:r>
      <w:r w:rsidRPr="00143127">
        <w:rPr>
          <w:rFonts w:ascii="Arial" w:hAnsi="Arial" w:cs="Arial"/>
          <w:color w:val="222222"/>
          <w:sz w:val="24"/>
          <w:szCs w:val="24"/>
        </w:rPr>
        <w:t xml:space="preserve"> It was established in 2014 and young people from Carmarthenshire, Ceredigion, Pembrokeshire and Powys sit on the board and discuss improvements in safeguarding issues. </w:t>
      </w:r>
      <w:r w:rsidR="00BE0915" w:rsidRPr="00143127">
        <w:rPr>
          <w:rFonts w:ascii="Arial" w:hAnsi="Arial" w:cs="Arial"/>
          <w:color w:val="222222"/>
          <w:sz w:val="24"/>
          <w:szCs w:val="24"/>
        </w:rPr>
        <w:t>In my opinion t</w:t>
      </w:r>
      <w:r w:rsidRPr="00143127">
        <w:rPr>
          <w:rFonts w:ascii="Arial" w:hAnsi="Arial" w:cs="Arial"/>
          <w:color w:val="222222"/>
          <w:sz w:val="24"/>
          <w:szCs w:val="24"/>
        </w:rPr>
        <w:t xml:space="preserve">his is an </w:t>
      </w:r>
      <w:r w:rsidR="00BE0915" w:rsidRPr="00143127">
        <w:rPr>
          <w:rFonts w:ascii="Arial" w:hAnsi="Arial" w:cs="Arial"/>
          <w:color w:val="222222"/>
          <w:sz w:val="24"/>
          <w:szCs w:val="24"/>
        </w:rPr>
        <w:t>inspiring website</w:t>
      </w:r>
      <w:r w:rsidRPr="00143127">
        <w:rPr>
          <w:rFonts w:ascii="Arial" w:hAnsi="Arial" w:cs="Arial"/>
          <w:color w:val="222222"/>
          <w:sz w:val="24"/>
          <w:szCs w:val="24"/>
        </w:rPr>
        <w:t xml:space="preserve"> and promotes the voice of the child</w:t>
      </w:r>
      <w:r w:rsidR="00BE0915" w:rsidRPr="00143127">
        <w:rPr>
          <w:rFonts w:ascii="Arial" w:hAnsi="Arial" w:cs="Arial"/>
          <w:color w:val="222222"/>
          <w:sz w:val="24"/>
          <w:szCs w:val="24"/>
        </w:rPr>
        <w:t>.</w:t>
      </w:r>
    </w:p>
    <w:p w14:paraId="376FF51D" w14:textId="56D468B9" w:rsidR="008F679A" w:rsidRPr="00143127" w:rsidRDefault="00667845" w:rsidP="0002555B">
      <w:pPr>
        <w:spacing w:line="360" w:lineRule="auto"/>
        <w:jc w:val="both"/>
        <w:rPr>
          <w:rFonts w:ascii="Arial" w:hAnsi="Arial" w:cs="Arial"/>
          <w:sz w:val="24"/>
          <w:szCs w:val="24"/>
        </w:rPr>
      </w:pPr>
      <w:r w:rsidRPr="00143127">
        <w:rPr>
          <w:rFonts w:ascii="Arial" w:hAnsi="Arial" w:cs="Arial"/>
          <w:sz w:val="24"/>
          <w:szCs w:val="24"/>
        </w:rPr>
        <w:t xml:space="preserve">For </w:t>
      </w:r>
      <w:r w:rsidR="009E57B8" w:rsidRPr="00143127">
        <w:rPr>
          <w:rFonts w:ascii="Arial" w:hAnsi="Arial" w:cs="Arial"/>
          <w:sz w:val="24"/>
          <w:szCs w:val="24"/>
        </w:rPr>
        <w:t>the child protection conference</w:t>
      </w:r>
      <w:r w:rsidR="00D51AF8" w:rsidRPr="00143127">
        <w:rPr>
          <w:rFonts w:ascii="Arial" w:hAnsi="Arial" w:cs="Arial"/>
          <w:sz w:val="24"/>
          <w:szCs w:val="24"/>
        </w:rPr>
        <w:t>,</w:t>
      </w:r>
      <w:r w:rsidRPr="00143127">
        <w:rPr>
          <w:rFonts w:ascii="Arial" w:hAnsi="Arial" w:cs="Arial"/>
          <w:sz w:val="24"/>
          <w:szCs w:val="24"/>
        </w:rPr>
        <w:t xml:space="preserve"> I wanted to look at past child abuse cases</w:t>
      </w:r>
      <w:r w:rsidR="00497EE9" w:rsidRPr="00143127">
        <w:rPr>
          <w:rFonts w:ascii="Arial" w:hAnsi="Arial" w:cs="Arial"/>
          <w:sz w:val="24"/>
          <w:szCs w:val="24"/>
        </w:rPr>
        <w:t xml:space="preserve"> </w:t>
      </w:r>
      <w:r w:rsidR="00905CBA" w:rsidRPr="00143127">
        <w:rPr>
          <w:rFonts w:ascii="Arial" w:hAnsi="Arial" w:cs="Arial"/>
          <w:sz w:val="24"/>
          <w:szCs w:val="24"/>
        </w:rPr>
        <w:t>to</w:t>
      </w:r>
      <w:r w:rsidR="00497EE9" w:rsidRPr="00143127">
        <w:rPr>
          <w:rFonts w:ascii="Arial" w:hAnsi="Arial" w:cs="Arial"/>
          <w:sz w:val="24"/>
          <w:szCs w:val="24"/>
        </w:rPr>
        <w:t xml:space="preserve"> have a</w:t>
      </w:r>
      <w:r w:rsidR="00905CBA" w:rsidRPr="00143127">
        <w:rPr>
          <w:rFonts w:ascii="Arial" w:hAnsi="Arial" w:cs="Arial"/>
          <w:sz w:val="24"/>
          <w:szCs w:val="24"/>
        </w:rPr>
        <w:t xml:space="preserve"> better prepare myself and</w:t>
      </w:r>
      <w:r w:rsidRPr="00143127">
        <w:rPr>
          <w:rFonts w:ascii="Arial" w:hAnsi="Arial" w:cs="Arial"/>
          <w:sz w:val="24"/>
          <w:szCs w:val="24"/>
        </w:rPr>
        <w:t xml:space="preserve"> to see if there was a pattern</w:t>
      </w:r>
      <w:r w:rsidR="009E57B8" w:rsidRPr="00143127">
        <w:rPr>
          <w:rFonts w:ascii="Arial" w:hAnsi="Arial" w:cs="Arial"/>
          <w:sz w:val="24"/>
          <w:szCs w:val="24"/>
        </w:rPr>
        <w:t xml:space="preserve"> in which</w:t>
      </w:r>
      <w:r w:rsidRPr="00143127">
        <w:rPr>
          <w:rFonts w:ascii="Arial" w:hAnsi="Arial" w:cs="Arial"/>
          <w:sz w:val="24"/>
          <w:szCs w:val="24"/>
        </w:rPr>
        <w:t xml:space="preserve"> I could</w:t>
      </w:r>
      <w:r w:rsidR="009E57B8" w:rsidRPr="00143127">
        <w:rPr>
          <w:rFonts w:ascii="Arial" w:hAnsi="Arial" w:cs="Arial"/>
          <w:sz w:val="24"/>
          <w:szCs w:val="24"/>
        </w:rPr>
        <w:t xml:space="preserve"> compare</w:t>
      </w:r>
      <w:r w:rsidR="00D51AF8" w:rsidRPr="00143127">
        <w:rPr>
          <w:rFonts w:ascii="Arial" w:hAnsi="Arial" w:cs="Arial"/>
          <w:sz w:val="24"/>
          <w:szCs w:val="24"/>
        </w:rPr>
        <w:t>,</w:t>
      </w:r>
      <w:r w:rsidR="009E57B8" w:rsidRPr="00143127">
        <w:rPr>
          <w:rFonts w:ascii="Arial" w:hAnsi="Arial" w:cs="Arial"/>
          <w:sz w:val="24"/>
          <w:szCs w:val="24"/>
        </w:rPr>
        <w:t xml:space="preserve"> link i</w:t>
      </w:r>
      <w:r w:rsidRPr="00143127">
        <w:rPr>
          <w:rFonts w:ascii="Arial" w:hAnsi="Arial" w:cs="Arial"/>
          <w:sz w:val="24"/>
          <w:szCs w:val="24"/>
        </w:rPr>
        <w:t>t to</w:t>
      </w:r>
      <w:r w:rsidR="001076FA" w:rsidRPr="00143127">
        <w:rPr>
          <w:rFonts w:ascii="Arial" w:hAnsi="Arial" w:cs="Arial"/>
          <w:sz w:val="24"/>
          <w:szCs w:val="24"/>
        </w:rPr>
        <w:t xml:space="preserve"> </w:t>
      </w:r>
      <w:r w:rsidR="00D51AF8" w:rsidRPr="00143127">
        <w:rPr>
          <w:rFonts w:ascii="Arial" w:hAnsi="Arial" w:cs="Arial"/>
          <w:sz w:val="24"/>
          <w:szCs w:val="24"/>
        </w:rPr>
        <w:t>and have</w:t>
      </w:r>
      <w:r w:rsidR="009E57B8" w:rsidRPr="00143127">
        <w:rPr>
          <w:rFonts w:ascii="Arial" w:hAnsi="Arial" w:cs="Arial"/>
          <w:sz w:val="24"/>
          <w:szCs w:val="24"/>
        </w:rPr>
        <w:t xml:space="preserve"> a better understanding</w:t>
      </w:r>
      <w:r w:rsidR="00905CBA" w:rsidRPr="00143127">
        <w:rPr>
          <w:rFonts w:ascii="Arial" w:hAnsi="Arial" w:cs="Arial"/>
          <w:sz w:val="24"/>
          <w:szCs w:val="24"/>
        </w:rPr>
        <w:t xml:space="preserve"> of the case scenario.</w:t>
      </w:r>
      <w:r w:rsidRPr="00143127">
        <w:rPr>
          <w:rFonts w:ascii="Arial" w:hAnsi="Arial" w:cs="Arial"/>
          <w:sz w:val="24"/>
          <w:szCs w:val="24"/>
        </w:rPr>
        <w:t xml:space="preserve"> During</w:t>
      </w:r>
      <w:r w:rsidR="007E3C48" w:rsidRPr="00143127">
        <w:rPr>
          <w:rFonts w:ascii="Arial" w:hAnsi="Arial" w:cs="Arial"/>
          <w:sz w:val="24"/>
          <w:szCs w:val="24"/>
        </w:rPr>
        <w:t xml:space="preserve"> </w:t>
      </w:r>
      <w:r w:rsidR="00572C21" w:rsidRPr="00143127">
        <w:rPr>
          <w:rFonts w:ascii="Arial" w:hAnsi="Arial" w:cs="Arial"/>
          <w:sz w:val="24"/>
          <w:szCs w:val="24"/>
        </w:rPr>
        <w:t>my research</w:t>
      </w:r>
      <w:r w:rsidR="00585BBF" w:rsidRPr="00143127">
        <w:rPr>
          <w:rFonts w:ascii="Arial" w:hAnsi="Arial" w:cs="Arial"/>
          <w:sz w:val="24"/>
          <w:szCs w:val="24"/>
        </w:rPr>
        <w:t xml:space="preserve"> into</w:t>
      </w:r>
      <w:r w:rsidR="00584DFD" w:rsidRPr="00143127">
        <w:rPr>
          <w:rFonts w:ascii="Arial" w:hAnsi="Arial" w:cs="Arial"/>
          <w:sz w:val="24"/>
          <w:szCs w:val="24"/>
        </w:rPr>
        <w:t xml:space="preserve"> </w:t>
      </w:r>
      <w:r w:rsidR="00351770" w:rsidRPr="00143127">
        <w:rPr>
          <w:rFonts w:ascii="Arial" w:hAnsi="Arial" w:cs="Arial"/>
          <w:sz w:val="24"/>
          <w:szCs w:val="24"/>
        </w:rPr>
        <w:t xml:space="preserve">some of </w:t>
      </w:r>
      <w:r w:rsidR="007C6EF5" w:rsidRPr="00143127">
        <w:rPr>
          <w:rFonts w:ascii="Arial" w:hAnsi="Arial" w:cs="Arial"/>
          <w:sz w:val="24"/>
          <w:szCs w:val="24"/>
        </w:rPr>
        <w:t>the more</w:t>
      </w:r>
      <w:r w:rsidR="00351770" w:rsidRPr="00143127">
        <w:rPr>
          <w:rFonts w:ascii="Arial" w:hAnsi="Arial" w:cs="Arial"/>
          <w:sz w:val="24"/>
          <w:szCs w:val="24"/>
        </w:rPr>
        <w:t xml:space="preserve"> severe </w:t>
      </w:r>
      <w:r w:rsidR="008772FB" w:rsidRPr="00143127">
        <w:rPr>
          <w:rFonts w:ascii="Arial" w:hAnsi="Arial" w:cs="Arial"/>
          <w:sz w:val="24"/>
          <w:szCs w:val="24"/>
        </w:rPr>
        <w:t>historic child abuse cases</w:t>
      </w:r>
      <w:r w:rsidR="000A736D" w:rsidRPr="00143127">
        <w:rPr>
          <w:rFonts w:ascii="Arial" w:hAnsi="Arial" w:cs="Arial"/>
          <w:sz w:val="24"/>
          <w:szCs w:val="24"/>
        </w:rPr>
        <w:t xml:space="preserve"> </w:t>
      </w:r>
      <w:r w:rsidR="008772FB" w:rsidRPr="00143127">
        <w:rPr>
          <w:rFonts w:ascii="Arial" w:hAnsi="Arial" w:cs="Arial"/>
          <w:sz w:val="24"/>
          <w:szCs w:val="24"/>
        </w:rPr>
        <w:t>chronicled</w:t>
      </w:r>
      <w:r w:rsidR="000A736D" w:rsidRPr="00143127">
        <w:rPr>
          <w:rFonts w:ascii="Arial" w:hAnsi="Arial" w:cs="Arial"/>
          <w:sz w:val="24"/>
          <w:szCs w:val="24"/>
        </w:rPr>
        <w:t xml:space="preserve"> </w:t>
      </w:r>
      <w:r w:rsidR="000A736D" w:rsidRPr="00A37436">
        <w:rPr>
          <w:rFonts w:ascii="Arial" w:hAnsi="Arial" w:cs="Arial"/>
          <w:sz w:val="24"/>
          <w:szCs w:val="24"/>
        </w:rPr>
        <w:t xml:space="preserve">by </w:t>
      </w:r>
      <w:r w:rsidR="00780E8E" w:rsidRPr="00A37436">
        <w:rPr>
          <w:rFonts w:ascii="Arial" w:hAnsi="Arial" w:cs="Arial"/>
          <w:sz w:val="24"/>
          <w:szCs w:val="24"/>
        </w:rPr>
        <w:t>Batty, (</w:t>
      </w:r>
      <w:r w:rsidR="000A736D" w:rsidRPr="00A37436">
        <w:rPr>
          <w:rFonts w:ascii="Arial" w:hAnsi="Arial" w:cs="Arial"/>
          <w:sz w:val="24"/>
          <w:szCs w:val="24"/>
        </w:rPr>
        <w:t>2003)</w:t>
      </w:r>
      <w:r w:rsidR="00585BBF" w:rsidRPr="00A37436">
        <w:rPr>
          <w:rFonts w:ascii="Arial" w:hAnsi="Arial" w:cs="Arial"/>
          <w:sz w:val="24"/>
          <w:szCs w:val="24"/>
        </w:rPr>
        <w:t>,</w:t>
      </w:r>
      <w:r w:rsidR="007E3C48" w:rsidRPr="00A37436">
        <w:rPr>
          <w:rFonts w:ascii="Arial" w:hAnsi="Arial" w:cs="Arial"/>
          <w:sz w:val="24"/>
          <w:szCs w:val="24"/>
        </w:rPr>
        <w:t xml:space="preserve"> </w:t>
      </w:r>
      <w:r w:rsidR="00584DFD" w:rsidRPr="00A37436">
        <w:rPr>
          <w:rFonts w:ascii="Arial" w:hAnsi="Arial" w:cs="Arial"/>
          <w:sz w:val="24"/>
          <w:szCs w:val="24"/>
        </w:rPr>
        <w:t>I found</w:t>
      </w:r>
      <w:r w:rsidR="007E3C48" w:rsidRPr="00A37436">
        <w:rPr>
          <w:rFonts w:ascii="Arial" w:hAnsi="Arial" w:cs="Arial"/>
          <w:sz w:val="24"/>
          <w:szCs w:val="24"/>
        </w:rPr>
        <w:t xml:space="preserve"> </w:t>
      </w:r>
      <w:r w:rsidR="007E3C48" w:rsidRPr="00143127">
        <w:rPr>
          <w:rFonts w:ascii="Arial" w:hAnsi="Arial" w:cs="Arial"/>
          <w:sz w:val="24"/>
          <w:szCs w:val="24"/>
        </w:rPr>
        <w:t xml:space="preserve">some of the child abuse cases </w:t>
      </w:r>
      <w:bookmarkStart w:id="2" w:name="_Hlk528515586"/>
      <w:r w:rsidR="000A736D" w:rsidRPr="00143127">
        <w:rPr>
          <w:rFonts w:ascii="Arial" w:hAnsi="Arial" w:cs="Arial"/>
          <w:sz w:val="24"/>
          <w:szCs w:val="24"/>
        </w:rPr>
        <w:t xml:space="preserve">had </w:t>
      </w:r>
      <w:r w:rsidR="00780E8E" w:rsidRPr="00143127">
        <w:rPr>
          <w:rFonts w:ascii="Arial" w:hAnsi="Arial" w:cs="Arial"/>
          <w:sz w:val="24"/>
          <w:szCs w:val="24"/>
        </w:rPr>
        <w:t>similarities</w:t>
      </w:r>
      <w:r w:rsidR="00584DFD" w:rsidRPr="00143127">
        <w:rPr>
          <w:rFonts w:ascii="Arial" w:hAnsi="Arial" w:cs="Arial"/>
          <w:sz w:val="24"/>
          <w:szCs w:val="24"/>
        </w:rPr>
        <w:t xml:space="preserve"> </w:t>
      </w:r>
      <w:r w:rsidR="00CE4F01" w:rsidRPr="00143127">
        <w:rPr>
          <w:rFonts w:ascii="Arial" w:hAnsi="Arial" w:cs="Arial"/>
          <w:sz w:val="24"/>
          <w:szCs w:val="24"/>
        </w:rPr>
        <w:t xml:space="preserve">and </w:t>
      </w:r>
      <w:r w:rsidR="00585BBF" w:rsidRPr="00143127">
        <w:rPr>
          <w:rFonts w:ascii="Arial" w:hAnsi="Arial" w:cs="Arial"/>
          <w:sz w:val="24"/>
          <w:szCs w:val="24"/>
        </w:rPr>
        <w:t>links.</w:t>
      </w:r>
    </w:p>
    <w:p w14:paraId="688922A2" w14:textId="0D02852D" w:rsidR="006B2FB7" w:rsidRPr="00A37436" w:rsidRDefault="00585BBF" w:rsidP="0002555B">
      <w:pPr>
        <w:spacing w:line="360" w:lineRule="auto"/>
        <w:jc w:val="both"/>
        <w:rPr>
          <w:rFonts w:ascii="Arial" w:hAnsi="Arial" w:cs="Arial"/>
          <w:sz w:val="24"/>
          <w:szCs w:val="24"/>
        </w:rPr>
      </w:pPr>
      <w:r w:rsidRPr="00143127">
        <w:rPr>
          <w:rFonts w:ascii="Arial" w:hAnsi="Arial" w:cs="Arial"/>
          <w:sz w:val="24"/>
          <w:szCs w:val="24"/>
        </w:rPr>
        <w:t xml:space="preserve">These </w:t>
      </w:r>
      <w:r w:rsidR="00FF56F2" w:rsidRPr="00143127">
        <w:rPr>
          <w:rFonts w:ascii="Arial" w:hAnsi="Arial" w:cs="Arial"/>
          <w:sz w:val="24"/>
          <w:szCs w:val="24"/>
        </w:rPr>
        <w:t>include</w:t>
      </w:r>
      <w:r w:rsidR="00584DFD" w:rsidRPr="00143127">
        <w:rPr>
          <w:rFonts w:ascii="Arial" w:hAnsi="Arial" w:cs="Arial"/>
          <w:sz w:val="24"/>
          <w:szCs w:val="24"/>
        </w:rPr>
        <w:t>d,</w:t>
      </w:r>
      <w:r w:rsidR="00FF56F2" w:rsidRPr="00143127">
        <w:rPr>
          <w:rFonts w:ascii="Arial" w:hAnsi="Arial" w:cs="Arial"/>
          <w:sz w:val="24"/>
          <w:szCs w:val="24"/>
        </w:rPr>
        <w:t xml:space="preserve"> children known or under the care of the social </w:t>
      </w:r>
      <w:r w:rsidR="009E72E2" w:rsidRPr="00143127">
        <w:rPr>
          <w:rFonts w:ascii="Arial" w:hAnsi="Arial" w:cs="Arial"/>
          <w:sz w:val="24"/>
          <w:szCs w:val="24"/>
        </w:rPr>
        <w:t xml:space="preserve">services, </w:t>
      </w:r>
      <w:r w:rsidR="00D9658C" w:rsidRPr="00143127">
        <w:rPr>
          <w:rFonts w:ascii="Arial" w:hAnsi="Arial" w:cs="Arial"/>
          <w:sz w:val="24"/>
          <w:szCs w:val="24"/>
        </w:rPr>
        <w:t>the</w:t>
      </w:r>
      <w:r w:rsidR="00824F97" w:rsidRPr="00143127">
        <w:rPr>
          <w:rFonts w:ascii="Arial" w:hAnsi="Arial" w:cs="Arial"/>
          <w:sz w:val="24"/>
          <w:szCs w:val="24"/>
        </w:rPr>
        <w:t xml:space="preserve"> child involved</w:t>
      </w:r>
      <w:r w:rsidR="009E72E2" w:rsidRPr="00143127">
        <w:rPr>
          <w:rFonts w:ascii="Arial" w:hAnsi="Arial" w:cs="Arial"/>
          <w:sz w:val="24"/>
          <w:szCs w:val="24"/>
        </w:rPr>
        <w:t xml:space="preserve"> </w:t>
      </w:r>
      <w:r w:rsidR="00824F97" w:rsidRPr="00143127">
        <w:rPr>
          <w:rFonts w:ascii="Arial" w:hAnsi="Arial" w:cs="Arial"/>
          <w:sz w:val="24"/>
          <w:szCs w:val="24"/>
        </w:rPr>
        <w:t>was not spoken to</w:t>
      </w:r>
      <w:r w:rsidR="00D51AF8" w:rsidRPr="00143127">
        <w:rPr>
          <w:rFonts w:ascii="Arial" w:hAnsi="Arial" w:cs="Arial"/>
          <w:sz w:val="24"/>
          <w:szCs w:val="24"/>
        </w:rPr>
        <w:t xml:space="preserve">o </w:t>
      </w:r>
      <w:r w:rsidR="00824F97" w:rsidRPr="00143127">
        <w:rPr>
          <w:rFonts w:ascii="Arial" w:hAnsi="Arial" w:cs="Arial"/>
          <w:sz w:val="24"/>
          <w:szCs w:val="24"/>
        </w:rPr>
        <w:t xml:space="preserve">or </w:t>
      </w:r>
      <w:r w:rsidR="009E72E2" w:rsidRPr="00143127">
        <w:rPr>
          <w:rFonts w:ascii="Arial" w:hAnsi="Arial" w:cs="Arial"/>
          <w:sz w:val="24"/>
          <w:szCs w:val="24"/>
        </w:rPr>
        <w:t>listen</w:t>
      </w:r>
      <w:r w:rsidR="00D51AF8" w:rsidRPr="00143127">
        <w:rPr>
          <w:rFonts w:ascii="Arial" w:hAnsi="Arial" w:cs="Arial"/>
          <w:sz w:val="24"/>
          <w:szCs w:val="24"/>
        </w:rPr>
        <w:t>ed</w:t>
      </w:r>
      <w:r w:rsidR="00824F97" w:rsidRPr="00143127">
        <w:rPr>
          <w:rFonts w:ascii="Arial" w:hAnsi="Arial" w:cs="Arial"/>
          <w:sz w:val="24"/>
          <w:szCs w:val="24"/>
        </w:rPr>
        <w:t xml:space="preserve"> </w:t>
      </w:r>
      <w:r w:rsidR="001B60DC" w:rsidRPr="00143127">
        <w:rPr>
          <w:rFonts w:ascii="Arial" w:hAnsi="Arial" w:cs="Arial"/>
          <w:sz w:val="24"/>
          <w:szCs w:val="24"/>
        </w:rPr>
        <w:t>to</w:t>
      </w:r>
      <w:r w:rsidR="00D51AF8" w:rsidRPr="00143127">
        <w:rPr>
          <w:rFonts w:ascii="Arial" w:hAnsi="Arial" w:cs="Arial"/>
          <w:sz w:val="24"/>
          <w:szCs w:val="24"/>
        </w:rPr>
        <w:t>o</w:t>
      </w:r>
      <w:r w:rsidR="001B60DC" w:rsidRPr="00143127">
        <w:rPr>
          <w:rFonts w:ascii="Arial" w:hAnsi="Arial" w:cs="Arial"/>
          <w:sz w:val="24"/>
          <w:szCs w:val="24"/>
        </w:rPr>
        <w:t xml:space="preserve"> and if the child would have been interviewed separately from their </w:t>
      </w:r>
      <w:r w:rsidR="00F85550" w:rsidRPr="00143127">
        <w:rPr>
          <w:rFonts w:ascii="Arial" w:hAnsi="Arial" w:cs="Arial"/>
          <w:sz w:val="24"/>
          <w:szCs w:val="24"/>
        </w:rPr>
        <w:t>parents, the</w:t>
      </w:r>
      <w:r w:rsidR="001B60DC" w:rsidRPr="00143127">
        <w:rPr>
          <w:rFonts w:ascii="Arial" w:hAnsi="Arial" w:cs="Arial"/>
          <w:sz w:val="24"/>
          <w:szCs w:val="24"/>
        </w:rPr>
        <w:t xml:space="preserve"> Childs voice would have been heard and appropriate action</w:t>
      </w:r>
      <w:r w:rsidR="00795787" w:rsidRPr="00143127">
        <w:rPr>
          <w:rFonts w:ascii="Arial" w:hAnsi="Arial" w:cs="Arial"/>
          <w:sz w:val="24"/>
          <w:szCs w:val="24"/>
        </w:rPr>
        <w:t xml:space="preserve"> would have been</w:t>
      </w:r>
      <w:r w:rsidR="001B60DC" w:rsidRPr="00143127">
        <w:rPr>
          <w:rFonts w:ascii="Arial" w:hAnsi="Arial" w:cs="Arial"/>
          <w:sz w:val="24"/>
          <w:szCs w:val="24"/>
        </w:rPr>
        <w:t xml:space="preserve"> </w:t>
      </w:r>
      <w:r w:rsidR="001B60DC" w:rsidRPr="00A37436">
        <w:rPr>
          <w:rFonts w:ascii="Arial" w:hAnsi="Arial" w:cs="Arial"/>
          <w:sz w:val="24"/>
          <w:szCs w:val="24"/>
        </w:rPr>
        <w:t>taken (Munro 2011</w:t>
      </w:r>
      <w:r w:rsidR="00795787" w:rsidRPr="00A37436">
        <w:rPr>
          <w:rFonts w:ascii="Arial" w:hAnsi="Arial" w:cs="Arial"/>
          <w:sz w:val="24"/>
          <w:szCs w:val="24"/>
        </w:rPr>
        <w:t>). According to Ofsted (2010) reports on failures and errors</w:t>
      </w:r>
      <w:r w:rsidR="0039221A" w:rsidRPr="00A37436">
        <w:rPr>
          <w:rFonts w:ascii="Arial" w:hAnsi="Arial" w:cs="Arial"/>
          <w:sz w:val="24"/>
          <w:szCs w:val="24"/>
        </w:rPr>
        <w:t xml:space="preserve"> in many serious case reviews on child protection </w:t>
      </w:r>
      <w:r w:rsidR="0039221A" w:rsidRPr="00143127">
        <w:rPr>
          <w:rFonts w:ascii="Arial" w:hAnsi="Arial" w:cs="Arial"/>
          <w:sz w:val="24"/>
          <w:szCs w:val="24"/>
        </w:rPr>
        <w:t>cases</w:t>
      </w:r>
      <w:r w:rsidR="00533653" w:rsidRPr="00143127">
        <w:rPr>
          <w:rFonts w:ascii="Arial" w:hAnsi="Arial" w:cs="Arial"/>
          <w:sz w:val="24"/>
          <w:szCs w:val="24"/>
        </w:rPr>
        <w:t xml:space="preserve"> </w:t>
      </w:r>
      <w:r w:rsidR="00533653" w:rsidRPr="00A37436">
        <w:rPr>
          <w:rFonts w:ascii="Arial" w:hAnsi="Arial" w:cs="Arial"/>
          <w:sz w:val="24"/>
          <w:szCs w:val="24"/>
        </w:rPr>
        <w:t>i</w:t>
      </w:r>
      <w:r w:rsidR="00DE0C28" w:rsidRPr="00A37436">
        <w:rPr>
          <w:rFonts w:ascii="Arial" w:hAnsi="Arial" w:cs="Arial"/>
          <w:sz w:val="24"/>
          <w:szCs w:val="24"/>
        </w:rPr>
        <w:t>ncluded</w:t>
      </w:r>
      <w:r w:rsidR="0039221A" w:rsidRPr="00A37436">
        <w:rPr>
          <w:rFonts w:ascii="Arial" w:hAnsi="Arial" w:cs="Arial"/>
          <w:sz w:val="24"/>
          <w:szCs w:val="24"/>
        </w:rPr>
        <w:t xml:space="preserve"> the child</w:t>
      </w:r>
      <w:r w:rsidR="00795787" w:rsidRPr="00A37436">
        <w:rPr>
          <w:rFonts w:ascii="Arial" w:hAnsi="Arial" w:cs="Arial"/>
          <w:sz w:val="24"/>
          <w:szCs w:val="24"/>
        </w:rPr>
        <w:t xml:space="preserve"> </w:t>
      </w:r>
      <w:r w:rsidR="0039221A" w:rsidRPr="00A37436">
        <w:rPr>
          <w:rFonts w:ascii="Arial" w:hAnsi="Arial" w:cs="Arial"/>
          <w:sz w:val="24"/>
          <w:szCs w:val="24"/>
        </w:rPr>
        <w:t xml:space="preserve">was </w:t>
      </w:r>
      <w:r w:rsidR="00795787" w:rsidRPr="00A37436">
        <w:rPr>
          <w:rFonts w:ascii="Arial" w:hAnsi="Arial" w:cs="Arial"/>
          <w:sz w:val="24"/>
          <w:szCs w:val="24"/>
        </w:rPr>
        <w:t xml:space="preserve">not </w:t>
      </w:r>
      <w:r w:rsidR="00533653" w:rsidRPr="00A37436">
        <w:rPr>
          <w:rFonts w:ascii="Arial" w:hAnsi="Arial" w:cs="Arial"/>
          <w:sz w:val="24"/>
          <w:szCs w:val="24"/>
        </w:rPr>
        <w:t>listened</w:t>
      </w:r>
      <w:r w:rsidR="00A74C95" w:rsidRPr="00A37436">
        <w:rPr>
          <w:rFonts w:ascii="Arial" w:hAnsi="Arial" w:cs="Arial"/>
          <w:sz w:val="24"/>
          <w:szCs w:val="24"/>
        </w:rPr>
        <w:t xml:space="preserve"> to</w:t>
      </w:r>
      <w:r w:rsidR="00D51AF8" w:rsidRPr="00A37436">
        <w:rPr>
          <w:rFonts w:ascii="Arial" w:hAnsi="Arial" w:cs="Arial"/>
          <w:sz w:val="24"/>
          <w:szCs w:val="24"/>
        </w:rPr>
        <w:t>o</w:t>
      </w:r>
      <w:r w:rsidR="00DE0C28" w:rsidRPr="00A37436">
        <w:rPr>
          <w:rFonts w:ascii="Arial" w:hAnsi="Arial" w:cs="Arial"/>
          <w:sz w:val="24"/>
          <w:szCs w:val="24"/>
        </w:rPr>
        <w:t xml:space="preserve"> or </w:t>
      </w:r>
      <w:r w:rsidR="006B20AD" w:rsidRPr="00A37436">
        <w:rPr>
          <w:rFonts w:ascii="Arial" w:hAnsi="Arial" w:cs="Arial"/>
          <w:sz w:val="24"/>
          <w:szCs w:val="24"/>
        </w:rPr>
        <w:t xml:space="preserve">involved, </w:t>
      </w:r>
      <w:r w:rsidR="00831CC8" w:rsidRPr="00A37436">
        <w:rPr>
          <w:rFonts w:ascii="Arial" w:hAnsi="Arial" w:cs="Arial"/>
          <w:sz w:val="24"/>
          <w:szCs w:val="24"/>
        </w:rPr>
        <w:t>hence</w:t>
      </w:r>
      <w:r w:rsidR="00533653" w:rsidRPr="00A37436">
        <w:rPr>
          <w:rFonts w:ascii="Arial" w:hAnsi="Arial" w:cs="Arial"/>
          <w:sz w:val="24"/>
          <w:szCs w:val="24"/>
        </w:rPr>
        <w:t xml:space="preserve"> </w:t>
      </w:r>
      <w:r w:rsidR="00010B35" w:rsidRPr="00A37436">
        <w:rPr>
          <w:rFonts w:ascii="Arial" w:hAnsi="Arial" w:cs="Arial"/>
          <w:sz w:val="24"/>
          <w:szCs w:val="24"/>
        </w:rPr>
        <w:t xml:space="preserve">not implementing </w:t>
      </w:r>
      <w:r w:rsidR="00533653" w:rsidRPr="00A37436">
        <w:rPr>
          <w:rFonts w:ascii="Arial" w:hAnsi="Arial" w:cs="Arial"/>
          <w:sz w:val="24"/>
          <w:szCs w:val="24"/>
        </w:rPr>
        <w:t xml:space="preserve">and adhering to </w:t>
      </w:r>
      <w:r w:rsidR="00010B35" w:rsidRPr="00A37436">
        <w:rPr>
          <w:rFonts w:ascii="Arial" w:hAnsi="Arial" w:cs="Arial"/>
          <w:sz w:val="24"/>
          <w:szCs w:val="24"/>
        </w:rPr>
        <w:t>the</w:t>
      </w:r>
      <w:r w:rsidR="001B60DC" w:rsidRPr="00A37436">
        <w:rPr>
          <w:rFonts w:ascii="Arial" w:hAnsi="Arial" w:cs="Arial"/>
          <w:sz w:val="24"/>
          <w:szCs w:val="24"/>
        </w:rPr>
        <w:t xml:space="preserve"> </w:t>
      </w:r>
      <w:r w:rsidR="00E42360" w:rsidRPr="00A37436">
        <w:rPr>
          <w:rFonts w:ascii="Arial" w:hAnsi="Arial" w:cs="Arial"/>
          <w:sz w:val="24"/>
          <w:szCs w:val="24"/>
        </w:rPr>
        <w:t>UNCRC</w:t>
      </w:r>
      <w:r w:rsidR="00533653" w:rsidRPr="00A37436">
        <w:rPr>
          <w:rFonts w:ascii="Arial" w:hAnsi="Arial" w:cs="Arial"/>
          <w:sz w:val="24"/>
          <w:szCs w:val="24"/>
        </w:rPr>
        <w:t xml:space="preserve"> (1989</w:t>
      </w:r>
      <w:r w:rsidR="00667845" w:rsidRPr="00A37436">
        <w:rPr>
          <w:rFonts w:ascii="Arial" w:hAnsi="Arial" w:cs="Arial"/>
          <w:sz w:val="24"/>
          <w:szCs w:val="24"/>
        </w:rPr>
        <w:t>)</w:t>
      </w:r>
      <w:r w:rsidR="00C808A3" w:rsidRPr="00A37436">
        <w:rPr>
          <w:rFonts w:ascii="Arial" w:hAnsi="Arial" w:cs="Arial"/>
          <w:sz w:val="24"/>
          <w:szCs w:val="24"/>
        </w:rPr>
        <w:t>.</w:t>
      </w:r>
    </w:p>
    <w:p w14:paraId="4CFA8163" w14:textId="17339873" w:rsidR="006B20AD" w:rsidRPr="00143127" w:rsidRDefault="006B20AD" w:rsidP="0002555B">
      <w:pPr>
        <w:spacing w:line="360" w:lineRule="auto"/>
        <w:jc w:val="both"/>
        <w:rPr>
          <w:rFonts w:ascii="Arial" w:hAnsi="Arial" w:cs="Arial"/>
          <w:sz w:val="24"/>
          <w:szCs w:val="24"/>
        </w:rPr>
      </w:pPr>
      <w:r w:rsidRPr="00143127">
        <w:rPr>
          <w:rFonts w:ascii="Arial" w:hAnsi="Arial" w:cs="Arial"/>
          <w:sz w:val="24"/>
          <w:szCs w:val="24"/>
        </w:rPr>
        <w:t>It was reported in some past cases that members of the public including neighbours</w:t>
      </w:r>
      <w:r w:rsidR="00351770" w:rsidRPr="00143127">
        <w:rPr>
          <w:rFonts w:ascii="Arial" w:hAnsi="Arial" w:cs="Arial"/>
          <w:sz w:val="24"/>
          <w:szCs w:val="24"/>
        </w:rPr>
        <w:t xml:space="preserve"> and family members</w:t>
      </w:r>
      <w:r w:rsidRPr="00143127">
        <w:rPr>
          <w:rFonts w:ascii="Arial" w:hAnsi="Arial" w:cs="Arial"/>
          <w:sz w:val="24"/>
          <w:szCs w:val="24"/>
        </w:rPr>
        <w:t xml:space="preserve"> suspected </w:t>
      </w:r>
      <w:r w:rsidR="006B2FB7" w:rsidRPr="00143127">
        <w:rPr>
          <w:rFonts w:ascii="Arial" w:hAnsi="Arial" w:cs="Arial"/>
          <w:sz w:val="24"/>
          <w:szCs w:val="24"/>
        </w:rPr>
        <w:t>abuse</w:t>
      </w:r>
      <w:r w:rsidRPr="00143127">
        <w:rPr>
          <w:rFonts w:ascii="Arial" w:hAnsi="Arial" w:cs="Arial"/>
          <w:sz w:val="24"/>
          <w:szCs w:val="24"/>
        </w:rPr>
        <w:t xml:space="preserve"> but </w:t>
      </w:r>
      <w:r w:rsidR="006B2FB7" w:rsidRPr="00143127">
        <w:rPr>
          <w:rFonts w:ascii="Arial" w:hAnsi="Arial" w:cs="Arial"/>
          <w:sz w:val="24"/>
          <w:szCs w:val="24"/>
        </w:rPr>
        <w:t>did</w:t>
      </w:r>
      <w:r w:rsidRPr="00143127">
        <w:rPr>
          <w:rFonts w:ascii="Arial" w:hAnsi="Arial" w:cs="Arial"/>
          <w:sz w:val="24"/>
          <w:szCs w:val="24"/>
        </w:rPr>
        <w:t xml:space="preserve"> not report it</w:t>
      </w:r>
      <w:r w:rsidR="00D51AF8" w:rsidRPr="00143127">
        <w:rPr>
          <w:rFonts w:ascii="Arial" w:hAnsi="Arial" w:cs="Arial"/>
          <w:sz w:val="24"/>
          <w:szCs w:val="24"/>
        </w:rPr>
        <w:t>,</w:t>
      </w:r>
      <w:r w:rsidRPr="00143127">
        <w:rPr>
          <w:rFonts w:ascii="Arial" w:hAnsi="Arial" w:cs="Arial"/>
          <w:sz w:val="24"/>
          <w:szCs w:val="24"/>
        </w:rPr>
        <w:t xml:space="preserve"> as</w:t>
      </w:r>
      <w:r w:rsidR="00351770" w:rsidRPr="00143127">
        <w:rPr>
          <w:rFonts w:ascii="Arial" w:hAnsi="Arial" w:cs="Arial"/>
          <w:sz w:val="24"/>
          <w:szCs w:val="24"/>
        </w:rPr>
        <w:t xml:space="preserve"> they</w:t>
      </w:r>
      <w:r w:rsidRPr="00143127">
        <w:rPr>
          <w:rFonts w:ascii="Arial" w:hAnsi="Arial" w:cs="Arial"/>
          <w:sz w:val="24"/>
          <w:szCs w:val="24"/>
        </w:rPr>
        <w:t xml:space="preserve"> were either </w:t>
      </w:r>
      <w:r w:rsidR="006B2FB7" w:rsidRPr="00143127">
        <w:rPr>
          <w:rFonts w:ascii="Arial" w:hAnsi="Arial" w:cs="Arial"/>
          <w:sz w:val="24"/>
          <w:szCs w:val="24"/>
        </w:rPr>
        <w:t xml:space="preserve">afraid </w:t>
      </w:r>
      <w:r w:rsidRPr="00143127">
        <w:rPr>
          <w:rFonts w:ascii="Arial" w:hAnsi="Arial" w:cs="Arial"/>
          <w:sz w:val="24"/>
          <w:szCs w:val="24"/>
        </w:rPr>
        <w:t xml:space="preserve">of the family or thought someone else would report </w:t>
      </w:r>
      <w:r w:rsidR="00323E1B" w:rsidRPr="00143127">
        <w:rPr>
          <w:rFonts w:ascii="Arial" w:hAnsi="Arial" w:cs="Arial"/>
          <w:sz w:val="24"/>
          <w:szCs w:val="24"/>
        </w:rPr>
        <w:t>it. As</w:t>
      </w:r>
      <w:r w:rsidRPr="00143127">
        <w:rPr>
          <w:rFonts w:ascii="Arial" w:hAnsi="Arial" w:cs="Arial"/>
          <w:sz w:val="24"/>
          <w:szCs w:val="24"/>
        </w:rPr>
        <w:t xml:space="preserve"> </w:t>
      </w:r>
      <w:r w:rsidRPr="00A37436">
        <w:rPr>
          <w:rFonts w:ascii="Arial" w:hAnsi="Arial" w:cs="Arial"/>
          <w:sz w:val="24"/>
          <w:szCs w:val="24"/>
        </w:rPr>
        <w:t xml:space="preserve">stated by </w:t>
      </w:r>
      <w:r w:rsidR="00A37436" w:rsidRPr="00A37436">
        <w:rPr>
          <w:rFonts w:ascii="Arial" w:hAnsi="Arial" w:cs="Arial"/>
          <w:sz w:val="24"/>
          <w:szCs w:val="24"/>
        </w:rPr>
        <w:t>Cooper, (</w:t>
      </w:r>
      <w:r w:rsidRPr="00A37436">
        <w:rPr>
          <w:rFonts w:ascii="Arial" w:hAnsi="Arial" w:cs="Arial"/>
          <w:sz w:val="24"/>
          <w:szCs w:val="24"/>
        </w:rPr>
        <w:t xml:space="preserve">2016) </w:t>
      </w:r>
      <w:r w:rsidRPr="00143127">
        <w:rPr>
          <w:rFonts w:ascii="Arial" w:hAnsi="Arial" w:cs="Arial"/>
          <w:sz w:val="24"/>
          <w:szCs w:val="24"/>
        </w:rPr>
        <w:t>safeguarding is everyone’s responsibility in keeping children safe from harm and if everyone comes forward and reports</w:t>
      </w:r>
      <w:r w:rsidR="000C23E1" w:rsidRPr="00143127">
        <w:rPr>
          <w:rFonts w:ascii="Arial" w:hAnsi="Arial" w:cs="Arial"/>
          <w:sz w:val="24"/>
          <w:szCs w:val="24"/>
        </w:rPr>
        <w:t xml:space="preserve"> suspected</w:t>
      </w:r>
      <w:r w:rsidRPr="00143127">
        <w:rPr>
          <w:rFonts w:ascii="Arial" w:hAnsi="Arial" w:cs="Arial"/>
          <w:sz w:val="24"/>
          <w:szCs w:val="24"/>
        </w:rPr>
        <w:t xml:space="preserve"> incident</w:t>
      </w:r>
      <w:r w:rsidR="000C23E1" w:rsidRPr="00143127">
        <w:rPr>
          <w:rFonts w:ascii="Arial" w:hAnsi="Arial" w:cs="Arial"/>
          <w:sz w:val="24"/>
          <w:szCs w:val="24"/>
        </w:rPr>
        <w:t>s</w:t>
      </w:r>
      <w:r w:rsidR="00351770" w:rsidRPr="00143127">
        <w:rPr>
          <w:rFonts w:ascii="Arial" w:hAnsi="Arial" w:cs="Arial"/>
          <w:sz w:val="24"/>
          <w:szCs w:val="24"/>
        </w:rPr>
        <w:t>,</w:t>
      </w:r>
      <w:r w:rsidRPr="00143127">
        <w:rPr>
          <w:rFonts w:ascii="Arial" w:hAnsi="Arial" w:cs="Arial"/>
          <w:sz w:val="24"/>
          <w:szCs w:val="24"/>
        </w:rPr>
        <w:t xml:space="preserve"> </w:t>
      </w:r>
      <w:r w:rsidR="000C23E1" w:rsidRPr="00143127">
        <w:rPr>
          <w:rFonts w:ascii="Arial" w:hAnsi="Arial" w:cs="Arial"/>
          <w:sz w:val="24"/>
          <w:szCs w:val="24"/>
        </w:rPr>
        <w:t xml:space="preserve">more </w:t>
      </w:r>
      <w:r w:rsidRPr="00143127">
        <w:rPr>
          <w:rFonts w:ascii="Arial" w:hAnsi="Arial" w:cs="Arial"/>
          <w:sz w:val="24"/>
          <w:szCs w:val="24"/>
        </w:rPr>
        <w:t xml:space="preserve">children will be </w:t>
      </w:r>
      <w:r w:rsidR="006A6DD2" w:rsidRPr="00143127">
        <w:rPr>
          <w:rFonts w:ascii="Arial" w:hAnsi="Arial" w:cs="Arial"/>
          <w:sz w:val="24"/>
          <w:szCs w:val="24"/>
        </w:rPr>
        <w:t>kept</w:t>
      </w:r>
      <w:r w:rsidR="00323E1B" w:rsidRPr="00143127">
        <w:rPr>
          <w:rFonts w:ascii="Arial" w:hAnsi="Arial" w:cs="Arial"/>
          <w:sz w:val="24"/>
          <w:szCs w:val="24"/>
        </w:rPr>
        <w:t xml:space="preserve"> safe and </w:t>
      </w:r>
      <w:r w:rsidRPr="00143127">
        <w:rPr>
          <w:rFonts w:ascii="Arial" w:hAnsi="Arial" w:cs="Arial"/>
          <w:sz w:val="24"/>
          <w:szCs w:val="24"/>
        </w:rPr>
        <w:t>protected.</w:t>
      </w:r>
    </w:p>
    <w:p w14:paraId="62975CF7" w14:textId="130A9F1B" w:rsidR="009F1F21" w:rsidRDefault="00AA03BA" w:rsidP="0002555B">
      <w:pPr>
        <w:spacing w:line="360" w:lineRule="auto"/>
        <w:jc w:val="both"/>
        <w:rPr>
          <w:rFonts w:ascii="Arial" w:hAnsi="Arial" w:cs="Arial"/>
          <w:sz w:val="24"/>
          <w:szCs w:val="24"/>
        </w:rPr>
      </w:pPr>
      <w:r w:rsidRPr="00143127">
        <w:rPr>
          <w:rFonts w:ascii="Arial" w:hAnsi="Arial" w:cs="Arial"/>
          <w:sz w:val="24"/>
          <w:szCs w:val="24"/>
        </w:rPr>
        <w:t>I found that r</w:t>
      </w:r>
      <w:r w:rsidR="00635B9E" w:rsidRPr="00143127">
        <w:rPr>
          <w:rFonts w:ascii="Arial" w:hAnsi="Arial" w:cs="Arial"/>
          <w:sz w:val="24"/>
          <w:szCs w:val="24"/>
        </w:rPr>
        <w:t xml:space="preserve">epeating patterns presented evidence of </w:t>
      </w:r>
      <w:r w:rsidR="009350E5" w:rsidRPr="00143127">
        <w:rPr>
          <w:rFonts w:ascii="Arial" w:hAnsi="Arial" w:cs="Arial"/>
          <w:sz w:val="24"/>
          <w:szCs w:val="24"/>
        </w:rPr>
        <w:t xml:space="preserve">the </w:t>
      </w:r>
      <w:r w:rsidR="007E3C48" w:rsidRPr="00143127">
        <w:rPr>
          <w:rFonts w:ascii="Arial" w:hAnsi="Arial" w:cs="Arial"/>
          <w:sz w:val="24"/>
          <w:szCs w:val="24"/>
        </w:rPr>
        <w:t xml:space="preserve">lack </w:t>
      </w:r>
      <w:r w:rsidR="0060059D" w:rsidRPr="00143127">
        <w:rPr>
          <w:rFonts w:ascii="Arial" w:hAnsi="Arial" w:cs="Arial"/>
          <w:sz w:val="24"/>
          <w:szCs w:val="24"/>
        </w:rPr>
        <w:t>o</w:t>
      </w:r>
      <w:r w:rsidR="007E3C48" w:rsidRPr="00143127">
        <w:rPr>
          <w:rFonts w:ascii="Arial" w:hAnsi="Arial" w:cs="Arial"/>
          <w:sz w:val="24"/>
          <w:szCs w:val="24"/>
        </w:rPr>
        <w:t xml:space="preserve">f effective communication within the multiagency </w:t>
      </w:r>
      <w:r w:rsidR="00010DA3" w:rsidRPr="00143127">
        <w:rPr>
          <w:rFonts w:ascii="Arial" w:hAnsi="Arial" w:cs="Arial"/>
          <w:sz w:val="24"/>
          <w:szCs w:val="24"/>
        </w:rPr>
        <w:t xml:space="preserve">and multidisciplinary </w:t>
      </w:r>
      <w:r w:rsidR="0060059D" w:rsidRPr="00143127">
        <w:rPr>
          <w:rFonts w:ascii="Arial" w:hAnsi="Arial" w:cs="Arial"/>
          <w:sz w:val="24"/>
          <w:szCs w:val="24"/>
        </w:rPr>
        <w:t>bodies</w:t>
      </w:r>
      <w:r w:rsidR="00D51AF8" w:rsidRPr="00143127">
        <w:rPr>
          <w:rFonts w:ascii="Arial" w:hAnsi="Arial" w:cs="Arial"/>
          <w:sz w:val="24"/>
          <w:szCs w:val="24"/>
        </w:rPr>
        <w:t>,</w:t>
      </w:r>
      <w:r w:rsidR="0060059D" w:rsidRPr="00143127">
        <w:rPr>
          <w:rFonts w:ascii="Arial" w:hAnsi="Arial" w:cs="Arial"/>
          <w:sz w:val="24"/>
          <w:szCs w:val="24"/>
        </w:rPr>
        <w:t xml:space="preserve"> </w:t>
      </w:r>
      <w:r w:rsidR="009350E5" w:rsidRPr="00143127">
        <w:rPr>
          <w:rFonts w:ascii="Arial" w:hAnsi="Arial" w:cs="Arial"/>
          <w:sz w:val="24"/>
          <w:szCs w:val="24"/>
        </w:rPr>
        <w:t>such as</w:t>
      </w:r>
      <w:r w:rsidR="0060059D" w:rsidRPr="00143127">
        <w:rPr>
          <w:rFonts w:ascii="Arial" w:hAnsi="Arial" w:cs="Arial"/>
          <w:sz w:val="24"/>
          <w:szCs w:val="24"/>
        </w:rPr>
        <w:t xml:space="preserve"> ineffective </w:t>
      </w:r>
      <w:r w:rsidR="00584DFD" w:rsidRPr="00143127">
        <w:rPr>
          <w:rFonts w:ascii="Arial" w:hAnsi="Arial" w:cs="Arial"/>
          <w:sz w:val="24"/>
          <w:szCs w:val="24"/>
        </w:rPr>
        <w:t xml:space="preserve">training and </w:t>
      </w:r>
      <w:r w:rsidR="0060059D" w:rsidRPr="00143127">
        <w:rPr>
          <w:rFonts w:ascii="Arial" w:hAnsi="Arial" w:cs="Arial"/>
          <w:sz w:val="24"/>
          <w:szCs w:val="24"/>
        </w:rPr>
        <w:t>experience of social workers and other multiagency</w:t>
      </w:r>
      <w:r w:rsidR="00584DFD" w:rsidRPr="00143127">
        <w:rPr>
          <w:rFonts w:ascii="Arial" w:hAnsi="Arial" w:cs="Arial"/>
          <w:sz w:val="24"/>
          <w:szCs w:val="24"/>
        </w:rPr>
        <w:t xml:space="preserve"> staff</w:t>
      </w:r>
      <w:r w:rsidR="000D0C2A" w:rsidRPr="00143127">
        <w:rPr>
          <w:rFonts w:ascii="Arial" w:hAnsi="Arial" w:cs="Arial"/>
          <w:sz w:val="24"/>
          <w:szCs w:val="24"/>
        </w:rPr>
        <w:t>.</w:t>
      </w:r>
      <w:r w:rsidR="000A736D" w:rsidRPr="00143127">
        <w:rPr>
          <w:rFonts w:ascii="Arial" w:hAnsi="Arial" w:cs="Arial"/>
          <w:sz w:val="24"/>
          <w:szCs w:val="24"/>
        </w:rPr>
        <w:t xml:space="preserve"> </w:t>
      </w:r>
      <w:r w:rsidR="000D0C2A" w:rsidRPr="00143127">
        <w:rPr>
          <w:rFonts w:ascii="Arial" w:hAnsi="Arial" w:cs="Arial"/>
          <w:sz w:val="24"/>
          <w:szCs w:val="24"/>
        </w:rPr>
        <w:t>F</w:t>
      </w:r>
      <w:r w:rsidR="00635B9E" w:rsidRPr="00143127">
        <w:rPr>
          <w:rFonts w:ascii="Arial" w:hAnsi="Arial" w:cs="Arial"/>
          <w:sz w:val="24"/>
          <w:szCs w:val="24"/>
        </w:rPr>
        <w:t xml:space="preserve">or </w:t>
      </w:r>
      <w:r w:rsidR="00CE0773" w:rsidRPr="00143127">
        <w:rPr>
          <w:rFonts w:ascii="Arial" w:hAnsi="Arial" w:cs="Arial"/>
          <w:sz w:val="24"/>
          <w:szCs w:val="24"/>
        </w:rPr>
        <w:t>example,</w:t>
      </w:r>
      <w:r w:rsidR="00635B9E" w:rsidRPr="00143127">
        <w:rPr>
          <w:rFonts w:ascii="Arial" w:hAnsi="Arial" w:cs="Arial"/>
          <w:sz w:val="24"/>
          <w:szCs w:val="24"/>
        </w:rPr>
        <w:t xml:space="preserve"> </w:t>
      </w:r>
      <w:r w:rsidR="000D0C2A" w:rsidRPr="00143127">
        <w:rPr>
          <w:rFonts w:ascii="Arial" w:hAnsi="Arial" w:cs="Arial"/>
          <w:sz w:val="24"/>
          <w:szCs w:val="24"/>
        </w:rPr>
        <w:t xml:space="preserve">negligence </w:t>
      </w:r>
      <w:r w:rsidR="0038058D" w:rsidRPr="00143127">
        <w:rPr>
          <w:rFonts w:ascii="Arial" w:hAnsi="Arial" w:cs="Arial"/>
          <w:sz w:val="24"/>
          <w:szCs w:val="24"/>
        </w:rPr>
        <w:t xml:space="preserve">and mistakes </w:t>
      </w:r>
      <w:r w:rsidR="000D0C2A" w:rsidRPr="00143127">
        <w:rPr>
          <w:rFonts w:ascii="Arial" w:hAnsi="Arial" w:cs="Arial"/>
          <w:sz w:val="24"/>
          <w:szCs w:val="24"/>
        </w:rPr>
        <w:t>of</w:t>
      </w:r>
      <w:r w:rsidR="00635B9E" w:rsidRPr="00143127">
        <w:rPr>
          <w:rFonts w:ascii="Arial" w:hAnsi="Arial" w:cs="Arial"/>
          <w:sz w:val="24"/>
          <w:szCs w:val="24"/>
        </w:rPr>
        <w:t xml:space="preserve"> </w:t>
      </w:r>
      <w:r w:rsidR="0038058D" w:rsidRPr="00143127">
        <w:rPr>
          <w:rFonts w:ascii="Arial" w:hAnsi="Arial" w:cs="Arial"/>
          <w:sz w:val="24"/>
          <w:szCs w:val="24"/>
        </w:rPr>
        <w:t xml:space="preserve">the social services </w:t>
      </w:r>
      <w:r w:rsidR="00635B9E" w:rsidRPr="00143127">
        <w:rPr>
          <w:rFonts w:ascii="Arial" w:hAnsi="Arial" w:cs="Arial"/>
          <w:sz w:val="24"/>
          <w:szCs w:val="24"/>
        </w:rPr>
        <w:t>staff</w:t>
      </w:r>
      <w:r w:rsidR="0038058D" w:rsidRPr="00143127">
        <w:rPr>
          <w:rFonts w:ascii="Arial" w:hAnsi="Arial" w:cs="Arial"/>
          <w:sz w:val="24"/>
          <w:szCs w:val="24"/>
        </w:rPr>
        <w:t xml:space="preserve"> on</w:t>
      </w:r>
      <w:r w:rsidR="000D0C2A" w:rsidRPr="00143127">
        <w:rPr>
          <w:rFonts w:ascii="Arial" w:hAnsi="Arial" w:cs="Arial"/>
          <w:sz w:val="24"/>
          <w:szCs w:val="24"/>
        </w:rPr>
        <w:t xml:space="preserve"> </w:t>
      </w:r>
      <w:r w:rsidR="0038058D" w:rsidRPr="00143127">
        <w:rPr>
          <w:rFonts w:ascii="Arial" w:hAnsi="Arial" w:cs="Arial"/>
          <w:sz w:val="24"/>
          <w:szCs w:val="24"/>
        </w:rPr>
        <w:t xml:space="preserve">safeguarding, </w:t>
      </w:r>
      <w:r w:rsidR="00A37436" w:rsidRPr="00143127">
        <w:rPr>
          <w:rFonts w:ascii="Arial" w:hAnsi="Arial" w:cs="Arial"/>
          <w:sz w:val="24"/>
          <w:szCs w:val="24"/>
        </w:rPr>
        <w:t>it</w:t>
      </w:r>
      <w:r w:rsidR="0038058D" w:rsidRPr="00143127">
        <w:rPr>
          <w:rFonts w:ascii="Arial" w:hAnsi="Arial" w:cs="Arial"/>
          <w:sz w:val="24"/>
          <w:szCs w:val="24"/>
        </w:rPr>
        <w:t xml:space="preserve"> was</w:t>
      </w:r>
      <w:r w:rsidR="00635B9E" w:rsidRPr="00143127">
        <w:rPr>
          <w:rFonts w:ascii="Arial" w:hAnsi="Arial" w:cs="Arial"/>
          <w:sz w:val="24"/>
          <w:szCs w:val="24"/>
        </w:rPr>
        <w:t xml:space="preserve"> </w:t>
      </w:r>
      <w:r w:rsidR="00497EE9" w:rsidRPr="00143127">
        <w:rPr>
          <w:rFonts w:ascii="Arial" w:hAnsi="Arial" w:cs="Arial"/>
          <w:sz w:val="24"/>
          <w:szCs w:val="24"/>
        </w:rPr>
        <w:t xml:space="preserve">stated by </w:t>
      </w:r>
      <w:r w:rsidR="00497EE9" w:rsidRPr="00A37436">
        <w:rPr>
          <w:rFonts w:ascii="Arial" w:hAnsi="Arial" w:cs="Arial"/>
          <w:sz w:val="24"/>
          <w:szCs w:val="24"/>
        </w:rPr>
        <w:t>BBC (2001)</w:t>
      </w:r>
      <w:r w:rsidR="00497EE9" w:rsidRPr="00A37436">
        <w:rPr>
          <w:rFonts w:ascii="Arial" w:hAnsi="Arial" w:cs="Arial"/>
          <w:bCs/>
          <w:sz w:val="24"/>
          <w:szCs w:val="24"/>
        </w:rPr>
        <w:t xml:space="preserve"> </w:t>
      </w:r>
      <w:r w:rsidR="00635B9E" w:rsidRPr="00A37436">
        <w:rPr>
          <w:rFonts w:ascii="Arial" w:hAnsi="Arial" w:cs="Arial"/>
          <w:sz w:val="24"/>
          <w:szCs w:val="24"/>
        </w:rPr>
        <w:t xml:space="preserve">in the </w:t>
      </w:r>
      <w:r w:rsidR="00635B9E" w:rsidRPr="00143127">
        <w:rPr>
          <w:rFonts w:ascii="Arial" w:hAnsi="Arial" w:cs="Arial"/>
          <w:sz w:val="24"/>
          <w:szCs w:val="24"/>
        </w:rPr>
        <w:t>case</w:t>
      </w:r>
      <w:r w:rsidR="00B62EC4" w:rsidRPr="00143127">
        <w:rPr>
          <w:rFonts w:ascii="Arial" w:hAnsi="Arial" w:cs="Arial"/>
          <w:sz w:val="24"/>
          <w:szCs w:val="24"/>
        </w:rPr>
        <w:t xml:space="preserve"> of Chelsea Brown</w:t>
      </w:r>
      <w:r w:rsidR="00D51AF8" w:rsidRPr="00143127">
        <w:rPr>
          <w:rFonts w:ascii="Arial" w:hAnsi="Arial" w:cs="Arial"/>
          <w:sz w:val="24"/>
          <w:szCs w:val="24"/>
        </w:rPr>
        <w:t>,</w:t>
      </w:r>
      <w:r w:rsidR="00B62EC4" w:rsidRPr="00143127">
        <w:rPr>
          <w:rFonts w:ascii="Arial" w:hAnsi="Arial" w:cs="Arial"/>
          <w:sz w:val="24"/>
          <w:szCs w:val="24"/>
        </w:rPr>
        <w:t xml:space="preserve"> who was taken to hospital with unexplained bruising and marks on her </w:t>
      </w:r>
      <w:r w:rsidR="0083307E" w:rsidRPr="00143127">
        <w:rPr>
          <w:rFonts w:ascii="Arial" w:hAnsi="Arial" w:cs="Arial"/>
          <w:sz w:val="24"/>
          <w:szCs w:val="24"/>
        </w:rPr>
        <w:t>body, this</w:t>
      </w:r>
      <w:r w:rsidR="00B62EC4" w:rsidRPr="00143127">
        <w:rPr>
          <w:rFonts w:ascii="Arial" w:hAnsi="Arial" w:cs="Arial"/>
          <w:sz w:val="24"/>
          <w:szCs w:val="24"/>
        </w:rPr>
        <w:t xml:space="preserve"> should have</w:t>
      </w:r>
      <w:r w:rsidR="00635B9E" w:rsidRPr="00143127">
        <w:rPr>
          <w:rFonts w:ascii="Arial" w:hAnsi="Arial" w:cs="Arial"/>
          <w:sz w:val="24"/>
          <w:szCs w:val="24"/>
        </w:rPr>
        <w:t xml:space="preserve"> </w:t>
      </w:r>
      <w:r w:rsidR="00B62EC4" w:rsidRPr="00143127">
        <w:rPr>
          <w:rFonts w:ascii="Arial" w:hAnsi="Arial" w:cs="Arial"/>
          <w:color w:val="121212"/>
          <w:sz w:val="24"/>
          <w:szCs w:val="24"/>
        </w:rPr>
        <w:t>activated police involvement and a multi-agency case conference</w:t>
      </w:r>
      <w:r w:rsidR="00B62EC4" w:rsidRPr="00143127">
        <w:rPr>
          <w:rFonts w:ascii="Arial" w:hAnsi="Arial" w:cs="Arial"/>
          <w:sz w:val="24"/>
          <w:szCs w:val="24"/>
        </w:rPr>
        <w:t xml:space="preserve"> </w:t>
      </w:r>
      <w:r w:rsidR="000A736D" w:rsidRPr="00143127">
        <w:rPr>
          <w:rFonts w:ascii="Arial" w:hAnsi="Arial" w:cs="Arial"/>
          <w:sz w:val="24"/>
          <w:szCs w:val="24"/>
        </w:rPr>
        <w:t>in</w:t>
      </w:r>
      <w:r w:rsidR="00584DFD" w:rsidRPr="00143127">
        <w:rPr>
          <w:rFonts w:ascii="Arial" w:hAnsi="Arial" w:cs="Arial"/>
          <w:sz w:val="24"/>
          <w:szCs w:val="24"/>
        </w:rPr>
        <w:t xml:space="preserve"> child abuse </w:t>
      </w:r>
      <w:r w:rsidR="0083307E" w:rsidRPr="00A37436">
        <w:rPr>
          <w:rFonts w:ascii="Arial" w:hAnsi="Arial" w:cs="Arial"/>
          <w:sz w:val="24"/>
          <w:szCs w:val="24"/>
        </w:rPr>
        <w:t>procedures. (</w:t>
      </w:r>
      <w:r w:rsidR="00B62EC4" w:rsidRPr="00A37436">
        <w:rPr>
          <w:rFonts w:ascii="Arial" w:hAnsi="Arial" w:cs="Arial"/>
          <w:sz w:val="24"/>
          <w:szCs w:val="24"/>
        </w:rPr>
        <w:t>Batty ,2013).</w:t>
      </w:r>
    </w:p>
    <w:p w14:paraId="19867F37" w14:textId="0FC21B3F" w:rsidR="006A592E" w:rsidRPr="00A37436" w:rsidRDefault="004A04D4" w:rsidP="0002555B">
      <w:pPr>
        <w:spacing w:line="360" w:lineRule="auto"/>
        <w:jc w:val="both"/>
        <w:rPr>
          <w:rFonts w:ascii="Arial" w:hAnsi="Arial" w:cs="Arial"/>
          <w:sz w:val="24"/>
          <w:szCs w:val="24"/>
        </w:rPr>
      </w:pPr>
      <w:r>
        <w:rPr>
          <w:rFonts w:ascii="Arial" w:hAnsi="Arial" w:cs="Arial"/>
          <w:sz w:val="24"/>
          <w:szCs w:val="24"/>
        </w:rPr>
        <w:lastRenderedPageBreak/>
        <w:t xml:space="preserve">According to </w:t>
      </w:r>
      <w:r w:rsidR="00110954">
        <w:rPr>
          <w:rFonts w:ascii="Arial" w:hAnsi="Arial" w:cs="Arial"/>
          <w:sz w:val="24"/>
          <w:szCs w:val="24"/>
        </w:rPr>
        <w:t>w</w:t>
      </w:r>
      <w:r>
        <w:rPr>
          <w:rFonts w:ascii="Arial" w:hAnsi="Arial" w:cs="Arial"/>
          <w:sz w:val="24"/>
          <w:szCs w:val="24"/>
        </w:rPr>
        <w:t xml:space="preserve">hen considering </w:t>
      </w:r>
      <w:r w:rsidR="00110954">
        <w:rPr>
          <w:rFonts w:ascii="Arial" w:hAnsi="Arial" w:cs="Arial"/>
          <w:sz w:val="24"/>
          <w:szCs w:val="24"/>
        </w:rPr>
        <w:t xml:space="preserve">some of </w:t>
      </w:r>
      <w:r>
        <w:rPr>
          <w:rFonts w:ascii="Arial" w:hAnsi="Arial" w:cs="Arial"/>
          <w:sz w:val="24"/>
          <w:szCs w:val="24"/>
        </w:rPr>
        <w:t>the past cases it should be taken in</w:t>
      </w:r>
      <w:r w:rsidR="00110954">
        <w:rPr>
          <w:rFonts w:ascii="Arial" w:hAnsi="Arial" w:cs="Arial"/>
          <w:sz w:val="24"/>
          <w:szCs w:val="24"/>
        </w:rPr>
        <w:t xml:space="preserve">to </w:t>
      </w:r>
      <w:r>
        <w:rPr>
          <w:rFonts w:ascii="Arial" w:hAnsi="Arial" w:cs="Arial"/>
          <w:sz w:val="24"/>
          <w:szCs w:val="24"/>
        </w:rPr>
        <w:t xml:space="preserve">consideration that social workers are overloaded and inundated with caseloads </w:t>
      </w:r>
      <w:r w:rsidR="002F2454">
        <w:rPr>
          <w:rFonts w:ascii="Arial" w:hAnsi="Arial" w:cs="Arial"/>
          <w:sz w:val="24"/>
          <w:szCs w:val="24"/>
        </w:rPr>
        <w:t xml:space="preserve">of varying complexities </w:t>
      </w:r>
      <w:r>
        <w:rPr>
          <w:rFonts w:ascii="Arial" w:hAnsi="Arial" w:cs="Arial"/>
          <w:sz w:val="24"/>
          <w:szCs w:val="24"/>
        </w:rPr>
        <w:t>with very little</w:t>
      </w:r>
      <w:r w:rsidR="00D568B4">
        <w:rPr>
          <w:rFonts w:ascii="Arial" w:hAnsi="Arial" w:cs="Arial"/>
          <w:sz w:val="24"/>
          <w:szCs w:val="24"/>
        </w:rPr>
        <w:t xml:space="preserve"> </w:t>
      </w:r>
      <w:r w:rsidR="002F2454">
        <w:rPr>
          <w:rFonts w:ascii="Arial" w:hAnsi="Arial" w:cs="Arial"/>
          <w:sz w:val="24"/>
          <w:szCs w:val="24"/>
        </w:rPr>
        <w:t>help or</w:t>
      </w:r>
      <w:r>
        <w:rPr>
          <w:rFonts w:ascii="Arial" w:hAnsi="Arial" w:cs="Arial"/>
          <w:sz w:val="24"/>
          <w:szCs w:val="24"/>
        </w:rPr>
        <w:t xml:space="preserve"> support, </w:t>
      </w:r>
      <w:r w:rsidR="002F2454">
        <w:rPr>
          <w:rFonts w:ascii="Arial" w:hAnsi="Arial" w:cs="Arial"/>
          <w:sz w:val="24"/>
          <w:szCs w:val="24"/>
        </w:rPr>
        <w:t>th</w:t>
      </w:r>
      <w:r w:rsidR="00110954">
        <w:rPr>
          <w:rFonts w:ascii="Arial" w:hAnsi="Arial" w:cs="Arial"/>
          <w:sz w:val="24"/>
          <w:szCs w:val="24"/>
        </w:rPr>
        <w:t>erefore,</w:t>
      </w:r>
      <w:r w:rsidR="002F2454">
        <w:rPr>
          <w:rFonts w:ascii="Arial" w:hAnsi="Arial" w:cs="Arial"/>
          <w:sz w:val="24"/>
          <w:szCs w:val="24"/>
        </w:rPr>
        <w:t xml:space="preserve"> would</w:t>
      </w:r>
      <w:r>
        <w:rPr>
          <w:rFonts w:ascii="Arial" w:hAnsi="Arial" w:cs="Arial"/>
          <w:sz w:val="24"/>
          <w:szCs w:val="24"/>
        </w:rPr>
        <w:t xml:space="preserve"> have</w:t>
      </w:r>
      <w:r w:rsidR="002F2454">
        <w:rPr>
          <w:rFonts w:ascii="Arial" w:hAnsi="Arial" w:cs="Arial"/>
          <w:sz w:val="24"/>
          <w:szCs w:val="24"/>
        </w:rPr>
        <w:t xml:space="preserve"> a</w:t>
      </w:r>
      <w:r>
        <w:rPr>
          <w:rFonts w:ascii="Arial" w:hAnsi="Arial" w:cs="Arial"/>
          <w:sz w:val="24"/>
          <w:szCs w:val="24"/>
        </w:rPr>
        <w:t xml:space="preserve"> detrimental effect on their judgment and</w:t>
      </w:r>
      <w:r w:rsidR="00110954">
        <w:rPr>
          <w:rFonts w:ascii="Arial" w:hAnsi="Arial" w:cs="Arial"/>
          <w:sz w:val="24"/>
          <w:szCs w:val="24"/>
        </w:rPr>
        <w:t xml:space="preserve"> their</w:t>
      </w:r>
      <w:r>
        <w:rPr>
          <w:rFonts w:ascii="Arial" w:hAnsi="Arial" w:cs="Arial"/>
          <w:sz w:val="24"/>
          <w:szCs w:val="24"/>
        </w:rPr>
        <w:t xml:space="preserve"> </w:t>
      </w:r>
      <w:r w:rsidR="00110954">
        <w:rPr>
          <w:rFonts w:ascii="Arial" w:hAnsi="Arial" w:cs="Arial"/>
          <w:sz w:val="24"/>
          <w:szCs w:val="24"/>
        </w:rPr>
        <w:t xml:space="preserve">performance. When they voice their concerns about their workloads, this can have an adverse effect </w:t>
      </w:r>
      <w:r w:rsidR="00A40207">
        <w:rPr>
          <w:rFonts w:ascii="Arial" w:hAnsi="Arial" w:cs="Arial"/>
          <w:sz w:val="24"/>
          <w:szCs w:val="24"/>
        </w:rPr>
        <w:t>and be</w:t>
      </w:r>
      <w:r w:rsidR="00110954">
        <w:rPr>
          <w:rFonts w:ascii="Arial" w:hAnsi="Arial" w:cs="Arial"/>
          <w:sz w:val="24"/>
          <w:szCs w:val="24"/>
        </w:rPr>
        <w:t xml:space="preserve"> opposed with senior </w:t>
      </w:r>
      <w:r w:rsidR="00A40207">
        <w:rPr>
          <w:rFonts w:ascii="Arial" w:hAnsi="Arial" w:cs="Arial"/>
          <w:sz w:val="24"/>
          <w:szCs w:val="24"/>
        </w:rPr>
        <w:t>management. This is where someone needs to make a stand which can be known as a whistle-blowers</w:t>
      </w:r>
      <w:r w:rsidR="00110954">
        <w:rPr>
          <w:rFonts w:ascii="Arial" w:hAnsi="Arial" w:cs="Arial"/>
          <w:sz w:val="24"/>
          <w:szCs w:val="24"/>
        </w:rPr>
        <w:t xml:space="preserve"> </w:t>
      </w:r>
      <w:r w:rsidR="00B842F9">
        <w:rPr>
          <w:rFonts w:ascii="Arial" w:hAnsi="Arial" w:cs="Arial"/>
          <w:sz w:val="24"/>
          <w:szCs w:val="24"/>
        </w:rPr>
        <w:t>(</w:t>
      </w:r>
      <w:r w:rsidR="00B842F9" w:rsidRPr="000705F9">
        <w:rPr>
          <w:rFonts w:ascii="Arial" w:hAnsi="Arial" w:cs="Arial"/>
          <w:bCs/>
          <w:sz w:val="24"/>
          <w:szCs w:val="24"/>
        </w:rPr>
        <w:t>Gov.uk. 2017)</w:t>
      </w:r>
      <w:r w:rsidR="00B842F9">
        <w:rPr>
          <w:rFonts w:ascii="Arial" w:hAnsi="Arial" w:cs="Arial"/>
          <w:bCs/>
          <w:sz w:val="24"/>
          <w:szCs w:val="24"/>
        </w:rPr>
        <w:t>.</w:t>
      </w:r>
    </w:p>
    <w:p w14:paraId="0A1937C7" w14:textId="6A4C4A60" w:rsidR="00B26EFB" w:rsidRPr="00842B11" w:rsidRDefault="00C918E7" w:rsidP="0002555B">
      <w:pPr>
        <w:spacing w:line="360" w:lineRule="auto"/>
        <w:jc w:val="both"/>
        <w:rPr>
          <w:rFonts w:ascii="Arial" w:hAnsi="Arial" w:cs="Arial"/>
          <w:sz w:val="24"/>
          <w:szCs w:val="24"/>
        </w:rPr>
      </w:pPr>
      <w:r w:rsidRPr="00143127">
        <w:rPr>
          <w:rFonts w:ascii="Arial" w:hAnsi="Arial" w:cs="Arial"/>
          <w:sz w:val="24"/>
          <w:szCs w:val="24"/>
        </w:rPr>
        <w:t>While</w:t>
      </w:r>
      <w:r w:rsidR="00CD6D60" w:rsidRPr="00143127">
        <w:rPr>
          <w:rFonts w:ascii="Arial" w:hAnsi="Arial" w:cs="Arial"/>
          <w:sz w:val="24"/>
          <w:szCs w:val="24"/>
        </w:rPr>
        <w:t xml:space="preserve"> we were</w:t>
      </w:r>
      <w:r w:rsidRPr="00143127">
        <w:rPr>
          <w:rFonts w:ascii="Arial" w:hAnsi="Arial" w:cs="Arial"/>
          <w:sz w:val="24"/>
          <w:szCs w:val="24"/>
        </w:rPr>
        <w:t xml:space="preserve"> </w:t>
      </w:r>
      <w:r w:rsidR="00CE084A" w:rsidRPr="00143127">
        <w:rPr>
          <w:rFonts w:ascii="Arial" w:hAnsi="Arial" w:cs="Arial"/>
          <w:sz w:val="24"/>
          <w:szCs w:val="24"/>
        </w:rPr>
        <w:t xml:space="preserve">working </w:t>
      </w:r>
      <w:r w:rsidR="00451BC6" w:rsidRPr="00143127">
        <w:rPr>
          <w:rFonts w:ascii="Arial" w:hAnsi="Arial" w:cs="Arial"/>
          <w:sz w:val="24"/>
          <w:szCs w:val="24"/>
        </w:rPr>
        <w:t xml:space="preserve">and preparing </w:t>
      </w:r>
      <w:r w:rsidR="00CD6D60" w:rsidRPr="00143127">
        <w:rPr>
          <w:rFonts w:ascii="Arial" w:hAnsi="Arial" w:cs="Arial"/>
          <w:sz w:val="24"/>
          <w:szCs w:val="24"/>
        </w:rPr>
        <w:t>together</w:t>
      </w:r>
      <w:r w:rsidR="00451BC6" w:rsidRPr="00143127">
        <w:rPr>
          <w:rFonts w:ascii="Arial" w:hAnsi="Arial" w:cs="Arial"/>
          <w:sz w:val="24"/>
          <w:szCs w:val="24"/>
        </w:rPr>
        <w:t xml:space="preserve"> for</w:t>
      </w:r>
      <w:r w:rsidR="00CE084A" w:rsidRPr="00143127">
        <w:rPr>
          <w:rFonts w:ascii="Arial" w:hAnsi="Arial" w:cs="Arial"/>
          <w:sz w:val="24"/>
          <w:szCs w:val="24"/>
        </w:rPr>
        <w:t xml:space="preserve"> the group discussion, </w:t>
      </w:r>
      <w:r w:rsidR="00567DB2" w:rsidRPr="00143127">
        <w:rPr>
          <w:rFonts w:ascii="Arial" w:hAnsi="Arial" w:cs="Arial"/>
          <w:sz w:val="24"/>
          <w:szCs w:val="24"/>
        </w:rPr>
        <w:t>some of the</w:t>
      </w:r>
      <w:r w:rsidR="00382BF1" w:rsidRPr="00143127">
        <w:rPr>
          <w:rFonts w:ascii="Arial" w:hAnsi="Arial" w:cs="Arial"/>
          <w:sz w:val="24"/>
          <w:szCs w:val="24"/>
        </w:rPr>
        <w:t xml:space="preserve"> members </w:t>
      </w:r>
      <w:r w:rsidR="00451BC6" w:rsidRPr="00143127">
        <w:rPr>
          <w:rFonts w:ascii="Arial" w:hAnsi="Arial" w:cs="Arial"/>
          <w:sz w:val="24"/>
          <w:szCs w:val="24"/>
        </w:rPr>
        <w:t>of my</w:t>
      </w:r>
      <w:r w:rsidR="00567DB2" w:rsidRPr="00143127">
        <w:rPr>
          <w:rFonts w:ascii="Arial" w:hAnsi="Arial" w:cs="Arial"/>
          <w:sz w:val="24"/>
          <w:szCs w:val="24"/>
        </w:rPr>
        <w:t xml:space="preserve"> group have experience in sure start professions and conversed</w:t>
      </w:r>
      <w:r w:rsidR="00451BC6" w:rsidRPr="00143127">
        <w:rPr>
          <w:rFonts w:ascii="Arial" w:hAnsi="Arial" w:cs="Arial"/>
          <w:sz w:val="24"/>
          <w:szCs w:val="24"/>
        </w:rPr>
        <w:t xml:space="preserve"> on</w:t>
      </w:r>
      <w:r w:rsidR="00CD6D60" w:rsidRPr="00143127">
        <w:rPr>
          <w:rFonts w:ascii="Arial" w:hAnsi="Arial" w:cs="Arial"/>
          <w:sz w:val="24"/>
          <w:szCs w:val="24"/>
        </w:rPr>
        <w:t xml:space="preserve"> </w:t>
      </w:r>
      <w:r w:rsidR="009E5AA8" w:rsidRPr="00143127">
        <w:rPr>
          <w:rFonts w:ascii="Arial" w:hAnsi="Arial" w:cs="Arial"/>
          <w:sz w:val="24"/>
          <w:szCs w:val="24"/>
        </w:rPr>
        <w:t xml:space="preserve">how effective </w:t>
      </w:r>
      <w:r w:rsidR="00567DB2" w:rsidRPr="00143127">
        <w:rPr>
          <w:rFonts w:ascii="Arial" w:hAnsi="Arial" w:cs="Arial"/>
          <w:sz w:val="24"/>
          <w:szCs w:val="24"/>
        </w:rPr>
        <w:t xml:space="preserve">and speedy </w:t>
      </w:r>
      <w:r w:rsidR="009E5AA8" w:rsidRPr="00143127">
        <w:rPr>
          <w:rFonts w:ascii="Arial" w:hAnsi="Arial" w:cs="Arial"/>
          <w:sz w:val="24"/>
          <w:szCs w:val="24"/>
        </w:rPr>
        <w:t>the multiagency team</w:t>
      </w:r>
      <w:r w:rsidR="00567DB2" w:rsidRPr="00143127">
        <w:rPr>
          <w:rFonts w:ascii="Arial" w:hAnsi="Arial" w:cs="Arial"/>
          <w:sz w:val="24"/>
          <w:szCs w:val="24"/>
        </w:rPr>
        <w:t xml:space="preserve"> work</w:t>
      </w:r>
      <w:r w:rsidR="00BA7297" w:rsidRPr="00143127">
        <w:rPr>
          <w:rFonts w:ascii="Arial" w:hAnsi="Arial" w:cs="Arial"/>
          <w:sz w:val="24"/>
          <w:szCs w:val="24"/>
        </w:rPr>
        <w:t xml:space="preserve"> </w:t>
      </w:r>
      <w:r w:rsidR="00BD59DA" w:rsidRPr="00143127">
        <w:rPr>
          <w:rFonts w:ascii="Arial" w:hAnsi="Arial" w:cs="Arial"/>
          <w:sz w:val="24"/>
          <w:szCs w:val="24"/>
        </w:rPr>
        <w:t xml:space="preserve">within </w:t>
      </w:r>
      <w:r w:rsidR="00BA7297" w:rsidRPr="00143127">
        <w:rPr>
          <w:rFonts w:ascii="Arial" w:hAnsi="Arial" w:cs="Arial"/>
          <w:sz w:val="24"/>
          <w:szCs w:val="24"/>
        </w:rPr>
        <w:t>the setting</w:t>
      </w:r>
      <w:r w:rsidR="00D51AF8" w:rsidRPr="00143127">
        <w:rPr>
          <w:rFonts w:ascii="Arial" w:hAnsi="Arial" w:cs="Arial"/>
          <w:sz w:val="24"/>
          <w:szCs w:val="24"/>
        </w:rPr>
        <w:t>,</w:t>
      </w:r>
      <w:r w:rsidR="00BA7297" w:rsidRPr="00143127">
        <w:rPr>
          <w:rFonts w:ascii="Arial" w:hAnsi="Arial" w:cs="Arial"/>
          <w:sz w:val="24"/>
          <w:szCs w:val="24"/>
        </w:rPr>
        <w:t xml:space="preserve"> once a referral or concern has been recorded and </w:t>
      </w:r>
      <w:r w:rsidR="00A37436" w:rsidRPr="00143127">
        <w:rPr>
          <w:rFonts w:ascii="Arial" w:hAnsi="Arial" w:cs="Arial"/>
          <w:sz w:val="24"/>
          <w:szCs w:val="24"/>
        </w:rPr>
        <w:t>documented.</w:t>
      </w:r>
      <w:r w:rsidR="00A37436" w:rsidRPr="00A37436">
        <w:rPr>
          <w:rFonts w:ascii="Arial" w:hAnsi="Arial" w:cs="Arial"/>
          <w:sz w:val="24"/>
          <w:szCs w:val="24"/>
        </w:rPr>
        <w:t xml:space="preserve"> Blatchford et al</w:t>
      </w:r>
      <w:r w:rsidR="00B26EFB" w:rsidRPr="00A37436">
        <w:rPr>
          <w:rFonts w:ascii="Arial" w:hAnsi="Arial" w:cs="Arial"/>
          <w:sz w:val="24"/>
          <w:szCs w:val="24"/>
        </w:rPr>
        <w:t xml:space="preserve"> (2017) </w:t>
      </w:r>
      <w:r w:rsidR="00B26EFB" w:rsidRPr="00143127">
        <w:rPr>
          <w:rFonts w:ascii="Arial" w:hAnsi="Arial" w:cs="Arial"/>
          <w:color w:val="3A3A3A"/>
          <w:sz w:val="24"/>
          <w:szCs w:val="24"/>
        </w:rPr>
        <w:t>supports Every Child Matters view of multiagency working together</w:t>
      </w:r>
      <w:r w:rsidR="00D51AF8" w:rsidRPr="00143127">
        <w:rPr>
          <w:rFonts w:ascii="Arial" w:hAnsi="Arial" w:cs="Arial"/>
          <w:color w:val="3A3A3A"/>
          <w:sz w:val="24"/>
          <w:szCs w:val="24"/>
        </w:rPr>
        <w:t>,</w:t>
      </w:r>
      <w:r w:rsidR="00B26EFB" w:rsidRPr="00143127">
        <w:rPr>
          <w:rFonts w:ascii="Arial" w:hAnsi="Arial" w:cs="Arial"/>
          <w:color w:val="3A3A3A"/>
          <w:sz w:val="24"/>
          <w:szCs w:val="24"/>
        </w:rPr>
        <w:t xml:space="preserve"> supporting children and their families for early intervention enabling prevention. Sure start children centres are one of these initiatives and regards its legislation under the guidelines of the children Act 2006</w:t>
      </w:r>
      <w:r w:rsidR="00B26EFB" w:rsidRPr="00143127">
        <w:rPr>
          <w:rFonts w:ascii="Arial" w:hAnsi="Arial" w:cs="Arial"/>
          <w:sz w:val="24"/>
          <w:szCs w:val="24"/>
        </w:rPr>
        <w:t xml:space="preserve"> (</w:t>
      </w:r>
      <w:r w:rsidR="00B26EFB" w:rsidRPr="00842B11">
        <w:rPr>
          <w:rFonts w:ascii="Arial" w:hAnsi="Arial" w:cs="Arial"/>
          <w:sz w:val="24"/>
          <w:szCs w:val="24"/>
        </w:rPr>
        <w:t>Department of Education 2013).</w:t>
      </w:r>
    </w:p>
    <w:p w14:paraId="77A3E5E1" w14:textId="758D1E18" w:rsidR="00BE569E" w:rsidRPr="00143127" w:rsidRDefault="00D51AF8" w:rsidP="0002555B">
      <w:pPr>
        <w:spacing w:line="360" w:lineRule="auto"/>
        <w:jc w:val="both"/>
        <w:rPr>
          <w:rFonts w:ascii="Arial" w:eastAsia="Times New Roman" w:hAnsi="Arial" w:cs="Arial"/>
          <w:sz w:val="24"/>
          <w:szCs w:val="24"/>
          <w:lang w:eastAsia="en-GB"/>
        </w:rPr>
      </w:pPr>
      <w:r w:rsidRPr="00143127">
        <w:rPr>
          <w:rFonts w:ascii="Arial" w:hAnsi="Arial" w:cs="Arial"/>
          <w:sz w:val="24"/>
          <w:szCs w:val="24"/>
        </w:rPr>
        <w:t>Drawing on my experience, working in a school</w:t>
      </w:r>
      <w:r w:rsidR="00567DB2" w:rsidRPr="00143127">
        <w:rPr>
          <w:rFonts w:ascii="Arial" w:hAnsi="Arial" w:cs="Arial"/>
          <w:sz w:val="24"/>
          <w:szCs w:val="24"/>
        </w:rPr>
        <w:t xml:space="preserve"> setting, we compared</w:t>
      </w:r>
      <w:r w:rsidR="00CD6D60" w:rsidRPr="00143127">
        <w:rPr>
          <w:rFonts w:ascii="Arial" w:hAnsi="Arial" w:cs="Arial"/>
          <w:sz w:val="24"/>
          <w:szCs w:val="24"/>
        </w:rPr>
        <w:t xml:space="preserve"> the difference on the sure start scheme and school </w:t>
      </w:r>
      <w:r w:rsidR="001C02E2" w:rsidRPr="00143127">
        <w:rPr>
          <w:rFonts w:ascii="Arial" w:hAnsi="Arial" w:cs="Arial"/>
          <w:sz w:val="24"/>
          <w:szCs w:val="24"/>
        </w:rPr>
        <w:t>provision</w:t>
      </w:r>
      <w:r w:rsidRPr="00143127">
        <w:rPr>
          <w:rFonts w:ascii="Arial" w:hAnsi="Arial" w:cs="Arial"/>
          <w:sz w:val="24"/>
          <w:szCs w:val="24"/>
        </w:rPr>
        <w:t xml:space="preserve">. </w:t>
      </w:r>
      <w:r w:rsidR="001C02E2" w:rsidRPr="00143127">
        <w:rPr>
          <w:rFonts w:ascii="Arial" w:hAnsi="Arial" w:cs="Arial"/>
          <w:sz w:val="24"/>
          <w:szCs w:val="24"/>
        </w:rPr>
        <w:t>I</w:t>
      </w:r>
      <w:r w:rsidR="00CD6D60" w:rsidRPr="00143127">
        <w:rPr>
          <w:rFonts w:ascii="Arial" w:hAnsi="Arial" w:cs="Arial"/>
          <w:sz w:val="24"/>
          <w:szCs w:val="24"/>
        </w:rPr>
        <w:t xml:space="preserve"> was int</w:t>
      </w:r>
      <w:r w:rsidR="009957EE" w:rsidRPr="00143127">
        <w:rPr>
          <w:rFonts w:ascii="Arial" w:hAnsi="Arial" w:cs="Arial"/>
          <w:sz w:val="24"/>
          <w:szCs w:val="24"/>
        </w:rPr>
        <w:t xml:space="preserve">rigued </w:t>
      </w:r>
      <w:r w:rsidR="00CD6D60" w:rsidRPr="00143127">
        <w:rPr>
          <w:rFonts w:ascii="Arial" w:hAnsi="Arial" w:cs="Arial"/>
          <w:sz w:val="24"/>
          <w:szCs w:val="24"/>
        </w:rPr>
        <w:t>on how sure start can provide early intervention</w:t>
      </w:r>
      <w:r w:rsidR="00241E20" w:rsidRPr="00143127">
        <w:rPr>
          <w:rFonts w:ascii="Arial" w:hAnsi="Arial" w:cs="Arial"/>
          <w:sz w:val="24"/>
          <w:szCs w:val="24"/>
        </w:rPr>
        <w:t xml:space="preserve"> on improving outcomes for children and their </w:t>
      </w:r>
      <w:r w:rsidR="00BA7297" w:rsidRPr="00143127">
        <w:rPr>
          <w:rFonts w:ascii="Arial" w:hAnsi="Arial" w:cs="Arial"/>
          <w:sz w:val="24"/>
          <w:szCs w:val="24"/>
        </w:rPr>
        <w:t>families</w:t>
      </w:r>
      <w:r w:rsidRPr="00143127">
        <w:rPr>
          <w:rFonts w:ascii="Arial" w:hAnsi="Arial" w:cs="Arial"/>
          <w:sz w:val="24"/>
          <w:szCs w:val="24"/>
        </w:rPr>
        <w:t>,</w:t>
      </w:r>
      <w:r w:rsidR="00BA7297" w:rsidRPr="00143127">
        <w:rPr>
          <w:rFonts w:ascii="Arial" w:hAnsi="Arial" w:cs="Arial"/>
          <w:sz w:val="24"/>
          <w:szCs w:val="24"/>
        </w:rPr>
        <w:t xml:space="preserve"> in particular socially</w:t>
      </w:r>
      <w:r w:rsidR="00241E20" w:rsidRPr="00143127">
        <w:rPr>
          <w:rFonts w:ascii="Arial" w:hAnsi="Arial" w:cs="Arial"/>
          <w:sz w:val="24"/>
          <w:szCs w:val="24"/>
        </w:rPr>
        <w:t xml:space="preserve"> and economically challenged areas.</w:t>
      </w:r>
      <w:r w:rsidR="00CD6D60" w:rsidRPr="00143127">
        <w:rPr>
          <w:rFonts w:ascii="Arial" w:hAnsi="Arial" w:cs="Arial"/>
          <w:sz w:val="24"/>
          <w:szCs w:val="24"/>
        </w:rPr>
        <w:t xml:space="preserve"> For instance, </w:t>
      </w:r>
      <w:r w:rsidRPr="00143127">
        <w:rPr>
          <w:rFonts w:ascii="Arial" w:hAnsi="Arial" w:cs="Arial"/>
          <w:sz w:val="24"/>
          <w:szCs w:val="24"/>
        </w:rPr>
        <w:t xml:space="preserve">with respect to </w:t>
      </w:r>
      <w:r w:rsidR="00BA7297" w:rsidRPr="00143127">
        <w:rPr>
          <w:rFonts w:ascii="Arial" w:hAnsi="Arial" w:cs="Arial"/>
          <w:sz w:val="24"/>
          <w:szCs w:val="24"/>
        </w:rPr>
        <w:t>speech and language referral</w:t>
      </w:r>
      <w:r w:rsidRPr="00143127">
        <w:rPr>
          <w:rFonts w:ascii="Arial" w:hAnsi="Arial" w:cs="Arial"/>
          <w:sz w:val="24"/>
          <w:szCs w:val="24"/>
        </w:rPr>
        <w:t xml:space="preserve">s, </w:t>
      </w:r>
      <w:r w:rsidR="00CD6D60" w:rsidRPr="00143127">
        <w:rPr>
          <w:rFonts w:ascii="Arial" w:hAnsi="Arial" w:cs="Arial"/>
          <w:sz w:val="24"/>
          <w:szCs w:val="24"/>
        </w:rPr>
        <w:t xml:space="preserve">the </w:t>
      </w:r>
      <w:r w:rsidR="00241E20" w:rsidRPr="00143127">
        <w:rPr>
          <w:rFonts w:ascii="Arial" w:hAnsi="Arial" w:cs="Arial"/>
          <w:sz w:val="24"/>
          <w:szCs w:val="24"/>
        </w:rPr>
        <w:t>waiting</w:t>
      </w:r>
      <w:r w:rsidR="00CD6D60" w:rsidRPr="00143127">
        <w:rPr>
          <w:rFonts w:ascii="Arial" w:hAnsi="Arial" w:cs="Arial"/>
          <w:sz w:val="24"/>
          <w:szCs w:val="24"/>
        </w:rPr>
        <w:t xml:space="preserve"> time</w:t>
      </w:r>
      <w:r w:rsidR="005F2886" w:rsidRPr="00143127">
        <w:rPr>
          <w:rFonts w:ascii="Arial" w:hAnsi="Arial" w:cs="Arial"/>
          <w:sz w:val="24"/>
          <w:szCs w:val="24"/>
        </w:rPr>
        <w:t xml:space="preserve"> </w:t>
      </w:r>
      <w:r w:rsidR="00BA7297" w:rsidRPr="00143127">
        <w:rPr>
          <w:rFonts w:ascii="Arial" w:hAnsi="Arial" w:cs="Arial"/>
          <w:sz w:val="24"/>
          <w:szCs w:val="24"/>
        </w:rPr>
        <w:t>for</w:t>
      </w:r>
      <w:r w:rsidR="005F2886" w:rsidRPr="00143127">
        <w:rPr>
          <w:rFonts w:ascii="Arial" w:hAnsi="Arial" w:cs="Arial"/>
          <w:sz w:val="24"/>
          <w:szCs w:val="24"/>
        </w:rPr>
        <w:t xml:space="preserve"> sure start settings </w:t>
      </w:r>
      <w:r w:rsidR="00382BF1" w:rsidRPr="00143127">
        <w:rPr>
          <w:rFonts w:ascii="Arial" w:hAnsi="Arial" w:cs="Arial"/>
          <w:sz w:val="24"/>
          <w:szCs w:val="24"/>
        </w:rPr>
        <w:t>can be</w:t>
      </w:r>
      <w:r w:rsidR="00451BC6" w:rsidRPr="00143127">
        <w:rPr>
          <w:rFonts w:ascii="Arial" w:hAnsi="Arial" w:cs="Arial"/>
          <w:sz w:val="24"/>
          <w:szCs w:val="24"/>
        </w:rPr>
        <w:t xml:space="preserve"> a</w:t>
      </w:r>
      <w:r w:rsidR="00382BF1" w:rsidRPr="00143127">
        <w:rPr>
          <w:rFonts w:ascii="Arial" w:hAnsi="Arial" w:cs="Arial"/>
          <w:sz w:val="24"/>
          <w:szCs w:val="24"/>
        </w:rPr>
        <w:t xml:space="preserve"> </w:t>
      </w:r>
      <w:r w:rsidR="00BA7297" w:rsidRPr="00143127">
        <w:rPr>
          <w:rFonts w:ascii="Arial" w:hAnsi="Arial" w:cs="Arial"/>
          <w:sz w:val="24"/>
          <w:szCs w:val="24"/>
        </w:rPr>
        <w:t>prompt</w:t>
      </w:r>
      <w:r w:rsidR="00382BF1" w:rsidRPr="00143127">
        <w:rPr>
          <w:rFonts w:ascii="Arial" w:hAnsi="Arial" w:cs="Arial"/>
          <w:sz w:val="24"/>
          <w:szCs w:val="24"/>
        </w:rPr>
        <w:t xml:space="preserve"> </w:t>
      </w:r>
      <w:r w:rsidR="005F2886" w:rsidRPr="00143127">
        <w:rPr>
          <w:rFonts w:ascii="Arial" w:hAnsi="Arial" w:cs="Arial"/>
          <w:sz w:val="24"/>
          <w:szCs w:val="24"/>
        </w:rPr>
        <w:t xml:space="preserve">process </w:t>
      </w:r>
      <w:r w:rsidR="00382BF1" w:rsidRPr="00143127">
        <w:rPr>
          <w:rFonts w:ascii="Arial" w:hAnsi="Arial" w:cs="Arial"/>
          <w:sz w:val="24"/>
          <w:szCs w:val="24"/>
        </w:rPr>
        <w:t xml:space="preserve">as opposed to </w:t>
      </w:r>
      <w:r w:rsidR="005F2886" w:rsidRPr="00143127">
        <w:rPr>
          <w:rFonts w:ascii="Arial" w:hAnsi="Arial" w:cs="Arial"/>
          <w:sz w:val="24"/>
          <w:szCs w:val="24"/>
        </w:rPr>
        <w:t xml:space="preserve">sometimes </w:t>
      </w:r>
      <w:r w:rsidR="00382BF1" w:rsidRPr="00143127">
        <w:rPr>
          <w:rFonts w:ascii="Arial" w:hAnsi="Arial" w:cs="Arial"/>
          <w:sz w:val="24"/>
          <w:szCs w:val="24"/>
        </w:rPr>
        <w:t>a</w:t>
      </w:r>
      <w:r w:rsidR="00CD6D60" w:rsidRPr="00143127">
        <w:rPr>
          <w:rFonts w:ascii="Arial" w:hAnsi="Arial" w:cs="Arial"/>
          <w:sz w:val="24"/>
          <w:szCs w:val="24"/>
        </w:rPr>
        <w:t xml:space="preserve"> lengthy </w:t>
      </w:r>
      <w:r w:rsidR="005F2886" w:rsidRPr="00143127">
        <w:rPr>
          <w:rFonts w:ascii="Arial" w:hAnsi="Arial" w:cs="Arial"/>
          <w:sz w:val="24"/>
          <w:szCs w:val="24"/>
        </w:rPr>
        <w:t>procedure</w:t>
      </w:r>
      <w:r w:rsidRPr="00143127">
        <w:rPr>
          <w:rFonts w:ascii="Arial" w:hAnsi="Arial" w:cs="Arial"/>
          <w:sz w:val="24"/>
          <w:szCs w:val="24"/>
        </w:rPr>
        <w:t xml:space="preserve"> with</w:t>
      </w:r>
      <w:r w:rsidR="00382BF1" w:rsidRPr="00143127">
        <w:rPr>
          <w:rFonts w:ascii="Arial" w:hAnsi="Arial" w:cs="Arial"/>
          <w:sz w:val="24"/>
          <w:szCs w:val="24"/>
        </w:rPr>
        <w:t xml:space="preserve">in </w:t>
      </w:r>
      <w:r w:rsidR="00586327" w:rsidRPr="00143127">
        <w:rPr>
          <w:rFonts w:ascii="Arial" w:hAnsi="Arial" w:cs="Arial"/>
          <w:sz w:val="24"/>
          <w:szCs w:val="24"/>
        </w:rPr>
        <w:t>Schools.</w:t>
      </w:r>
      <w:r w:rsidR="00586327" w:rsidRPr="00143127">
        <w:rPr>
          <w:rFonts w:ascii="Arial" w:eastAsia="Times New Roman" w:hAnsi="Arial" w:cs="Arial"/>
          <w:sz w:val="24"/>
          <w:szCs w:val="24"/>
          <w:lang w:eastAsia="en-GB"/>
        </w:rPr>
        <w:t xml:space="preserve"> In</w:t>
      </w:r>
      <w:r w:rsidR="00722C39" w:rsidRPr="00143127">
        <w:rPr>
          <w:rFonts w:ascii="Arial" w:eastAsia="Times New Roman" w:hAnsi="Arial" w:cs="Arial"/>
          <w:sz w:val="24"/>
          <w:szCs w:val="24"/>
          <w:lang w:eastAsia="en-GB"/>
        </w:rPr>
        <w:t xml:space="preserve"> the case of the child in the scenario, Alfie, he is in a sure start setting and has some developmental problems and as there is early intervention and support his outcomes of overcoming these developmental problems are significantly higher as these procedures are in place at an earlier stage</w:t>
      </w:r>
      <w:r w:rsidR="003B7027" w:rsidRPr="00143127">
        <w:rPr>
          <w:rFonts w:ascii="Arial" w:eastAsia="Times New Roman" w:hAnsi="Arial" w:cs="Arial"/>
          <w:sz w:val="24"/>
          <w:szCs w:val="24"/>
          <w:lang w:eastAsia="en-GB"/>
        </w:rPr>
        <w:t xml:space="preserve"> than if he was in a school </w:t>
      </w:r>
      <w:r w:rsidR="00BE569E" w:rsidRPr="00143127">
        <w:rPr>
          <w:rFonts w:ascii="Arial" w:eastAsia="Times New Roman" w:hAnsi="Arial" w:cs="Arial"/>
          <w:sz w:val="24"/>
          <w:szCs w:val="24"/>
          <w:lang w:eastAsia="en-GB"/>
        </w:rPr>
        <w:t>setting.</w:t>
      </w:r>
      <w:r w:rsidR="00BE569E" w:rsidRPr="00143127">
        <w:rPr>
          <w:rFonts w:ascii="Arial" w:hAnsi="Arial" w:cs="Arial"/>
          <w:sz w:val="24"/>
          <w:szCs w:val="24"/>
        </w:rPr>
        <w:t xml:space="preserve"> It</w:t>
      </w:r>
      <w:r w:rsidR="00451BC6" w:rsidRPr="00143127">
        <w:rPr>
          <w:rFonts w:ascii="Arial" w:hAnsi="Arial" w:cs="Arial"/>
          <w:sz w:val="24"/>
          <w:szCs w:val="24"/>
        </w:rPr>
        <w:t xml:space="preserve"> was refreshing to hear such positive opinions on a scheme that</w:t>
      </w:r>
      <w:r w:rsidR="00CE084A" w:rsidRPr="00143127">
        <w:rPr>
          <w:rFonts w:ascii="Arial" w:hAnsi="Arial" w:cs="Arial"/>
          <w:sz w:val="24"/>
          <w:szCs w:val="24"/>
        </w:rPr>
        <w:t xml:space="preserve"> offer </w:t>
      </w:r>
      <w:r w:rsidR="00451BC6" w:rsidRPr="00143127">
        <w:rPr>
          <w:rFonts w:ascii="Arial" w:hAnsi="Arial" w:cs="Arial"/>
          <w:sz w:val="24"/>
          <w:szCs w:val="24"/>
        </w:rPr>
        <w:t xml:space="preserve">help and </w:t>
      </w:r>
      <w:r w:rsidR="00CE084A" w:rsidRPr="00143127">
        <w:rPr>
          <w:rFonts w:ascii="Arial" w:hAnsi="Arial" w:cs="Arial"/>
          <w:sz w:val="24"/>
          <w:szCs w:val="24"/>
        </w:rPr>
        <w:t>support</w:t>
      </w:r>
      <w:r w:rsidR="00586327" w:rsidRPr="00143127">
        <w:rPr>
          <w:rFonts w:ascii="Arial" w:hAnsi="Arial" w:cs="Arial"/>
          <w:sz w:val="24"/>
          <w:szCs w:val="24"/>
        </w:rPr>
        <w:t xml:space="preserve"> not only</w:t>
      </w:r>
      <w:r w:rsidR="00CE084A" w:rsidRPr="00143127">
        <w:rPr>
          <w:rFonts w:ascii="Arial" w:hAnsi="Arial" w:cs="Arial"/>
          <w:sz w:val="24"/>
          <w:szCs w:val="24"/>
        </w:rPr>
        <w:t xml:space="preserve"> to the child </w:t>
      </w:r>
      <w:r w:rsidR="00586327" w:rsidRPr="00143127">
        <w:rPr>
          <w:rFonts w:ascii="Arial" w:hAnsi="Arial" w:cs="Arial"/>
          <w:sz w:val="24"/>
          <w:szCs w:val="24"/>
        </w:rPr>
        <w:t>but also</w:t>
      </w:r>
      <w:r w:rsidR="00CE084A" w:rsidRPr="00143127">
        <w:rPr>
          <w:rFonts w:ascii="Arial" w:hAnsi="Arial" w:cs="Arial"/>
          <w:sz w:val="24"/>
          <w:szCs w:val="24"/>
        </w:rPr>
        <w:t xml:space="preserve"> the family</w:t>
      </w:r>
      <w:r w:rsidR="00586327" w:rsidRPr="00143127">
        <w:rPr>
          <w:rFonts w:ascii="Arial" w:hAnsi="Arial" w:cs="Arial"/>
          <w:sz w:val="24"/>
          <w:szCs w:val="24"/>
        </w:rPr>
        <w:t>,</w:t>
      </w:r>
      <w:r w:rsidR="00CE084A" w:rsidRPr="00143127">
        <w:rPr>
          <w:rFonts w:ascii="Arial" w:hAnsi="Arial" w:cs="Arial"/>
          <w:sz w:val="24"/>
          <w:szCs w:val="24"/>
        </w:rPr>
        <w:t xml:space="preserve"> </w:t>
      </w:r>
      <w:r w:rsidR="001A2FC7" w:rsidRPr="00143127">
        <w:rPr>
          <w:rFonts w:ascii="Arial" w:hAnsi="Arial" w:cs="Arial"/>
          <w:sz w:val="24"/>
          <w:szCs w:val="24"/>
        </w:rPr>
        <w:t xml:space="preserve">favouring </w:t>
      </w:r>
      <w:r w:rsidR="00CE084A" w:rsidRPr="00143127">
        <w:rPr>
          <w:rFonts w:ascii="Arial" w:hAnsi="Arial" w:cs="Arial"/>
          <w:sz w:val="24"/>
          <w:szCs w:val="24"/>
        </w:rPr>
        <w:t>and encourag</w:t>
      </w:r>
      <w:r w:rsidR="001A2FC7" w:rsidRPr="00143127">
        <w:rPr>
          <w:rFonts w:ascii="Arial" w:hAnsi="Arial" w:cs="Arial"/>
          <w:sz w:val="24"/>
          <w:szCs w:val="24"/>
        </w:rPr>
        <w:t>ing</w:t>
      </w:r>
      <w:r w:rsidR="00CE084A" w:rsidRPr="00143127">
        <w:rPr>
          <w:rFonts w:ascii="Arial" w:hAnsi="Arial" w:cs="Arial"/>
          <w:sz w:val="24"/>
          <w:szCs w:val="24"/>
        </w:rPr>
        <w:t xml:space="preserve"> </w:t>
      </w:r>
      <w:r w:rsidR="007D125B" w:rsidRPr="00143127">
        <w:rPr>
          <w:rFonts w:ascii="Arial" w:hAnsi="Arial" w:cs="Arial"/>
          <w:sz w:val="24"/>
          <w:szCs w:val="24"/>
        </w:rPr>
        <w:t>prevention,</w:t>
      </w:r>
      <w:r w:rsidR="007D125B" w:rsidRPr="00143127">
        <w:rPr>
          <w:rFonts w:ascii="Arial" w:eastAsia="Times New Roman" w:hAnsi="Arial" w:cs="Arial"/>
          <w:sz w:val="24"/>
          <w:szCs w:val="24"/>
          <w:lang w:eastAsia="en-GB"/>
        </w:rPr>
        <w:t xml:space="preserve"> supporting</w:t>
      </w:r>
      <w:r w:rsidR="00451BC6" w:rsidRPr="00143127">
        <w:rPr>
          <w:rFonts w:ascii="Arial" w:eastAsia="Times New Roman" w:hAnsi="Arial" w:cs="Arial"/>
          <w:sz w:val="24"/>
          <w:szCs w:val="24"/>
          <w:lang w:eastAsia="en-GB"/>
        </w:rPr>
        <w:t xml:space="preserve"> the all-round wellbeing and holistic approach to the </w:t>
      </w:r>
      <w:r w:rsidR="00E56E87" w:rsidRPr="00143127">
        <w:rPr>
          <w:rFonts w:ascii="Arial" w:eastAsia="Times New Roman" w:hAnsi="Arial" w:cs="Arial"/>
          <w:sz w:val="24"/>
          <w:szCs w:val="24"/>
          <w:lang w:eastAsia="en-GB"/>
        </w:rPr>
        <w:t>child</w:t>
      </w:r>
      <w:r w:rsidR="00BE569E" w:rsidRPr="00143127">
        <w:rPr>
          <w:rFonts w:ascii="Arial" w:eastAsia="Times New Roman" w:hAnsi="Arial" w:cs="Arial"/>
          <w:sz w:val="24"/>
          <w:szCs w:val="24"/>
          <w:lang w:eastAsia="en-GB"/>
        </w:rPr>
        <w:t>.</w:t>
      </w:r>
    </w:p>
    <w:p w14:paraId="31BF6BF7" w14:textId="2812B1EB" w:rsidR="00EF0312" w:rsidRPr="00143127" w:rsidRDefault="00542A79" w:rsidP="0002555B">
      <w:pPr>
        <w:spacing w:line="360" w:lineRule="auto"/>
        <w:jc w:val="both"/>
        <w:rPr>
          <w:rFonts w:ascii="Arial" w:eastAsia="Times New Roman" w:hAnsi="Arial" w:cs="Arial"/>
          <w:sz w:val="24"/>
          <w:szCs w:val="24"/>
          <w:lang w:eastAsia="en-GB"/>
        </w:rPr>
      </w:pPr>
      <w:r w:rsidRPr="00143127">
        <w:rPr>
          <w:rFonts w:ascii="Arial" w:eastAsia="Times New Roman" w:hAnsi="Arial" w:cs="Arial"/>
          <w:sz w:val="24"/>
          <w:szCs w:val="24"/>
          <w:lang w:eastAsia="en-GB"/>
        </w:rPr>
        <w:t xml:space="preserve">It is </w:t>
      </w:r>
      <w:r w:rsidR="00F32817" w:rsidRPr="00143127">
        <w:rPr>
          <w:rFonts w:ascii="Arial" w:eastAsia="Times New Roman" w:hAnsi="Arial" w:cs="Arial"/>
          <w:sz w:val="24"/>
          <w:szCs w:val="24"/>
          <w:lang w:eastAsia="en-GB"/>
        </w:rPr>
        <w:t>an interesting concept</w:t>
      </w:r>
      <w:r w:rsidRPr="00143127">
        <w:rPr>
          <w:rFonts w:ascii="Arial" w:eastAsia="Times New Roman" w:hAnsi="Arial" w:cs="Arial"/>
          <w:sz w:val="24"/>
          <w:szCs w:val="24"/>
          <w:lang w:eastAsia="en-GB"/>
        </w:rPr>
        <w:t xml:space="preserve"> to see how t</w:t>
      </w:r>
      <w:r w:rsidR="001C0016" w:rsidRPr="00143127">
        <w:rPr>
          <w:rFonts w:ascii="Arial" w:eastAsia="Times New Roman" w:hAnsi="Arial" w:cs="Arial"/>
          <w:sz w:val="24"/>
          <w:szCs w:val="24"/>
          <w:lang w:eastAsia="en-GB"/>
        </w:rPr>
        <w:t xml:space="preserve">he theory of </w:t>
      </w:r>
      <w:r w:rsidR="00E56E87" w:rsidRPr="00143127">
        <w:rPr>
          <w:rFonts w:ascii="Arial" w:eastAsia="Times New Roman" w:hAnsi="Arial" w:cs="Arial"/>
          <w:sz w:val="24"/>
          <w:szCs w:val="24"/>
          <w:lang w:eastAsia="en-GB"/>
        </w:rPr>
        <w:t>Bronfenbrenner</w:t>
      </w:r>
      <w:r w:rsidR="001C0016" w:rsidRPr="00143127">
        <w:rPr>
          <w:rFonts w:ascii="Arial" w:eastAsia="Times New Roman" w:hAnsi="Arial" w:cs="Arial"/>
          <w:sz w:val="24"/>
          <w:szCs w:val="24"/>
          <w:lang w:eastAsia="en-GB"/>
        </w:rPr>
        <w:t xml:space="preserve"> believing a child’s development can be influenced by their </w:t>
      </w:r>
      <w:r w:rsidR="00E031AD" w:rsidRPr="00143127">
        <w:rPr>
          <w:rFonts w:ascii="Arial" w:eastAsia="Times New Roman" w:hAnsi="Arial" w:cs="Arial"/>
          <w:sz w:val="24"/>
          <w:szCs w:val="24"/>
          <w:lang w:eastAsia="en-GB"/>
        </w:rPr>
        <w:t>environment</w:t>
      </w:r>
      <w:r w:rsidR="00AE0E76" w:rsidRPr="00143127">
        <w:rPr>
          <w:rFonts w:ascii="Arial" w:eastAsia="Times New Roman" w:hAnsi="Arial" w:cs="Arial"/>
          <w:sz w:val="24"/>
          <w:szCs w:val="24"/>
          <w:lang w:eastAsia="en-GB"/>
        </w:rPr>
        <w:t>,</w:t>
      </w:r>
      <w:r w:rsidR="00811323" w:rsidRPr="00143127">
        <w:rPr>
          <w:rFonts w:ascii="Arial" w:eastAsia="Times New Roman" w:hAnsi="Arial" w:cs="Arial"/>
          <w:sz w:val="24"/>
          <w:szCs w:val="24"/>
          <w:lang w:eastAsia="en-GB"/>
        </w:rPr>
        <w:t xml:space="preserve"> could be adapted to</w:t>
      </w:r>
      <w:r w:rsidR="00F32817" w:rsidRPr="00143127">
        <w:rPr>
          <w:rFonts w:ascii="Arial" w:eastAsia="Times New Roman" w:hAnsi="Arial" w:cs="Arial"/>
          <w:sz w:val="24"/>
          <w:szCs w:val="24"/>
          <w:lang w:eastAsia="en-GB"/>
        </w:rPr>
        <w:t xml:space="preserve"> the scenario </w:t>
      </w:r>
      <w:r w:rsidR="00FD0D4E" w:rsidRPr="00143127">
        <w:rPr>
          <w:rFonts w:ascii="Arial" w:eastAsia="Times New Roman" w:hAnsi="Arial" w:cs="Arial"/>
          <w:sz w:val="24"/>
          <w:szCs w:val="24"/>
          <w:lang w:eastAsia="en-GB"/>
        </w:rPr>
        <w:t xml:space="preserve">within </w:t>
      </w:r>
      <w:r w:rsidR="00B51704" w:rsidRPr="00143127">
        <w:rPr>
          <w:rFonts w:ascii="Arial" w:eastAsia="Times New Roman" w:hAnsi="Arial" w:cs="Arial"/>
          <w:sz w:val="24"/>
          <w:szCs w:val="24"/>
          <w:lang w:eastAsia="en-GB"/>
        </w:rPr>
        <w:t>a real</w:t>
      </w:r>
      <w:r w:rsidR="007433F6" w:rsidRPr="00143127">
        <w:rPr>
          <w:rFonts w:ascii="Arial" w:eastAsia="Times New Roman" w:hAnsi="Arial" w:cs="Arial"/>
          <w:sz w:val="24"/>
          <w:szCs w:val="24"/>
          <w:lang w:eastAsia="en-GB"/>
        </w:rPr>
        <w:t>-life</w:t>
      </w:r>
      <w:r w:rsidR="00811323" w:rsidRPr="00143127">
        <w:rPr>
          <w:rFonts w:ascii="Arial" w:eastAsia="Times New Roman" w:hAnsi="Arial" w:cs="Arial"/>
          <w:sz w:val="24"/>
          <w:szCs w:val="24"/>
          <w:lang w:eastAsia="en-GB"/>
        </w:rPr>
        <w:t xml:space="preserve"> </w:t>
      </w:r>
      <w:r w:rsidR="005E6AA4" w:rsidRPr="00143127">
        <w:rPr>
          <w:rFonts w:ascii="Arial" w:eastAsia="Times New Roman" w:hAnsi="Arial" w:cs="Arial"/>
          <w:sz w:val="24"/>
          <w:szCs w:val="24"/>
          <w:lang w:eastAsia="en-GB"/>
        </w:rPr>
        <w:t>circumstance. Following Bronfenbrenner’s theory,</w:t>
      </w:r>
      <w:r w:rsidR="00FD0D4E" w:rsidRPr="00143127">
        <w:rPr>
          <w:rFonts w:ascii="Arial" w:eastAsia="Times New Roman" w:hAnsi="Arial" w:cs="Arial"/>
          <w:sz w:val="24"/>
          <w:szCs w:val="24"/>
          <w:lang w:eastAsia="en-GB"/>
        </w:rPr>
        <w:t xml:space="preserve"> </w:t>
      </w:r>
      <w:r w:rsidR="005E6AA4" w:rsidRPr="00143127">
        <w:rPr>
          <w:rFonts w:ascii="Arial" w:eastAsia="Times New Roman" w:hAnsi="Arial" w:cs="Arial"/>
          <w:sz w:val="24"/>
          <w:szCs w:val="24"/>
          <w:lang w:eastAsia="en-GB"/>
        </w:rPr>
        <w:t>it</w:t>
      </w:r>
      <w:r w:rsidR="00FD0D4E" w:rsidRPr="00143127">
        <w:rPr>
          <w:rFonts w:ascii="Arial" w:eastAsia="Times New Roman" w:hAnsi="Arial" w:cs="Arial"/>
          <w:sz w:val="24"/>
          <w:szCs w:val="24"/>
          <w:lang w:eastAsia="en-GB"/>
        </w:rPr>
        <w:t xml:space="preserve"> is in</w:t>
      </w:r>
      <w:r w:rsidR="00EF0312" w:rsidRPr="00143127">
        <w:rPr>
          <w:rFonts w:ascii="Arial" w:eastAsia="Times New Roman" w:hAnsi="Arial" w:cs="Arial"/>
          <w:sz w:val="24"/>
          <w:szCs w:val="24"/>
          <w:lang w:eastAsia="en-GB"/>
        </w:rPr>
        <w:t xml:space="preserve"> my </w:t>
      </w:r>
      <w:r w:rsidR="005E6AA4" w:rsidRPr="00143127">
        <w:rPr>
          <w:rFonts w:ascii="Arial" w:eastAsia="Times New Roman" w:hAnsi="Arial" w:cs="Arial"/>
          <w:sz w:val="24"/>
          <w:szCs w:val="24"/>
          <w:lang w:eastAsia="en-GB"/>
        </w:rPr>
        <w:t xml:space="preserve">opinion </w:t>
      </w:r>
      <w:r w:rsidR="00EF0312" w:rsidRPr="00143127">
        <w:rPr>
          <w:rFonts w:ascii="Arial" w:eastAsia="Times New Roman" w:hAnsi="Arial" w:cs="Arial"/>
          <w:sz w:val="24"/>
          <w:szCs w:val="24"/>
          <w:lang w:eastAsia="en-GB"/>
        </w:rPr>
        <w:lastRenderedPageBreak/>
        <w:t>that people underestimate the</w:t>
      </w:r>
      <w:r w:rsidR="00FD0D4E" w:rsidRPr="00143127">
        <w:rPr>
          <w:rFonts w:ascii="Arial" w:eastAsia="Times New Roman" w:hAnsi="Arial" w:cs="Arial"/>
          <w:sz w:val="24"/>
          <w:szCs w:val="24"/>
          <w:lang w:eastAsia="en-GB"/>
        </w:rPr>
        <w:t xml:space="preserve"> </w:t>
      </w:r>
      <w:r w:rsidR="005E6AA4" w:rsidRPr="00143127">
        <w:rPr>
          <w:rFonts w:ascii="Arial" w:eastAsia="Times New Roman" w:hAnsi="Arial" w:cs="Arial"/>
          <w:sz w:val="24"/>
          <w:szCs w:val="24"/>
          <w:lang w:eastAsia="en-GB"/>
        </w:rPr>
        <w:t>effects</w:t>
      </w:r>
      <w:r w:rsidR="00FD0D4E" w:rsidRPr="00143127">
        <w:rPr>
          <w:rFonts w:ascii="Arial" w:eastAsia="Times New Roman" w:hAnsi="Arial" w:cs="Arial"/>
          <w:sz w:val="24"/>
          <w:szCs w:val="24"/>
          <w:lang w:eastAsia="en-GB"/>
        </w:rPr>
        <w:t xml:space="preserve"> </w:t>
      </w:r>
      <w:r w:rsidR="005E6AA4" w:rsidRPr="00143127">
        <w:rPr>
          <w:rFonts w:ascii="Arial" w:eastAsia="Times New Roman" w:hAnsi="Arial" w:cs="Arial"/>
          <w:sz w:val="24"/>
          <w:szCs w:val="24"/>
          <w:lang w:eastAsia="en-GB"/>
        </w:rPr>
        <w:t xml:space="preserve">of a child’s environment they grow up in, </w:t>
      </w:r>
      <w:r w:rsidR="00FD0D4E" w:rsidRPr="00143127">
        <w:rPr>
          <w:rFonts w:ascii="Arial" w:eastAsia="Times New Roman" w:hAnsi="Arial" w:cs="Arial"/>
          <w:sz w:val="24"/>
          <w:szCs w:val="24"/>
          <w:lang w:eastAsia="en-GB"/>
        </w:rPr>
        <w:t>can potentially</w:t>
      </w:r>
      <w:r w:rsidR="00AE0E76" w:rsidRPr="00143127">
        <w:rPr>
          <w:rFonts w:ascii="Arial" w:eastAsia="Times New Roman" w:hAnsi="Arial" w:cs="Arial"/>
          <w:sz w:val="24"/>
          <w:szCs w:val="24"/>
          <w:lang w:eastAsia="en-GB"/>
        </w:rPr>
        <w:t>, have</w:t>
      </w:r>
      <w:r w:rsidR="005E6AA4" w:rsidRPr="00143127">
        <w:rPr>
          <w:rFonts w:ascii="Arial" w:eastAsia="Times New Roman" w:hAnsi="Arial" w:cs="Arial"/>
          <w:sz w:val="24"/>
          <w:szCs w:val="24"/>
          <w:lang w:eastAsia="en-GB"/>
        </w:rPr>
        <w:t xml:space="preserve"> </w:t>
      </w:r>
      <w:r w:rsidR="00FD0D4E" w:rsidRPr="00143127">
        <w:rPr>
          <w:rFonts w:ascii="Arial" w:eastAsia="Times New Roman" w:hAnsi="Arial" w:cs="Arial"/>
          <w:sz w:val="24"/>
          <w:szCs w:val="24"/>
          <w:lang w:eastAsia="en-GB"/>
        </w:rPr>
        <w:t xml:space="preserve">an adverse effect on </w:t>
      </w:r>
      <w:r w:rsidR="005E6AA4" w:rsidRPr="00143127">
        <w:rPr>
          <w:rFonts w:ascii="Arial" w:eastAsia="Times New Roman" w:hAnsi="Arial" w:cs="Arial"/>
          <w:sz w:val="24"/>
          <w:szCs w:val="24"/>
          <w:lang w:eastAsia="en-GB"/>
        </w:rPr>
        <w:t>their</w:t>
      </w:r>
      <w:r w:rsidR="00FD0D4E" w:rsidRPr="00143127">
        <w:rPr>
          <w:rFonts w:ascii="Arial" w:eastAsia="Times New Roman" w:hAnsi="Arial" w:cs="Arial"/>
          <w:sz w:val="24"/>
          <w:szCs w:val="24"/>
          <w:lang w:eastAsia="en-GB"/>
        </w:rPr>
        <w:t xml:space="preserve"> life whether</w:t>
      </w:r>
      <w:r w:rsidR="005E6AA4" w:rsidRPr="00143127">
        <w:rPr>
          <w:rFonts w:ascii="Arial" w:eastAsia="Times New Roman" w:hAnsi="Arial" w:cs="Arial"/>
          <w:sz w:val="24"/>
          <w:szCs w:val="24"/>
          <w:lang w:eastAsia="en-GB"/>
        </w:rPr>
        <w:t xml:space="preserve"> it is</w:t>
      </w:r>
      <w:r w:rsidR="00FD0D4E" w:rsidRPr="00143127">
        <w:rPr>
          <w:rFonts w:ascii="Arial" w:eastAsia="Times New Roman" w:hAnsi="Arial" w:cs="Arial"/>
          <w:sz w:val="24"/>
          <w:szCs w:val="24"/>
          <w:lang w:eastAsia="en-GB"/>
        </w:rPr>
        <w:t xml:space="preserve"> short or long term.</w:t>
      </w:r>
    </w:p>
    <w:p w14:paraId="34E7C708" w14:textId="41C8849E" w:rsidR="00983E10" w:rsidRPr="00143127" w:rsidRDefault="00AE0E76" w:rsidP="0002555B">
      <w:pPr>
        <w:spacing w:line="360" w:lineRule="auto"/>
        <w:jc w:val="both"/>
        <w:rPr>
          <w:rFonts w:ascii="Arial" w:eastAsia="Times New Roman" w:hAnsi="Arial" w:cs="Arial"/>
          <w:sz w:val="24"/>
          <w:szCs w:val="24"/>
          <w:lang w:eastAsia="en-GB"/>
        </w:rPr>
      </w:pPr>
      <w:r w:rsidRPr="00143127">
        <w:rPr>
          <w:rFonts w:ascii="Arial" w:eastAsia="Times New Roman" w:hAnsi="Arial" w:cs="Arial"/>
          <w:sz w:val="24"/>
          <w:szCs w:val="24"/>
          <w:lang w:eastAsia="en-GB"/>
        </w:rPr>
        <w:t>A</w:t>
      </w:r>
      <w:r w:rsidR="00472674" w:rsidRPr="00143127">
        <w:rPr>
          <w:rFonts w:ascii="Arial" w:eastAsia="Times New Roman" w:hAnsi="Arial" w:cs="Arial"/>
          <w:sz w:val="24"/>
          <w:szCs w:val="24"/>
          <w:lang w:eastAsia="en-GB"/>
        </w:rPr>
        <w:t xml:space="preserve">ccording </w:t>
      </w:r>
      <w:r w:rsidR="00472674" w:rsidRPr="00842B11">
        <w:rPr>
          <w:rFonts w:ascii="Arial" w:eastAsia="Times New Roman" w:hAnsi="Arial" w:cs="Arial"/>
          <w:sz w:val="24"/>
          <w:szCs w:val="24"/>
          <w:lang w:eastAsia="en-GB"/>
        </w:rPr>
        <w:t>to</w:t>
      </w:r>
      <w:r w:rsidR="00472674" w:rsidRPr="00842B11">
        <w:rPr>
          <w:rFonts w:ascii="Arial" w:hAnsi="Arial" w:cs="Arial"/>
          <w:sz w:val="24"/>
          <w:szCs w:val="24"/>
        </w:rPr>
        <w:t xml:space="preserve"> NHS Wales </w:t>
      </w:r>
      <w:r w:rsidR="0055110C" w:rsidRPr="00842B11">
        <w:rPr>
          <w:rFonts w:ascii="Arial" w:hAnsi="Arial" w:cs="Arial"/>
          <w:sz w:val="24"/>
          <w:szCs w:val="24"/>
        </w:rPr>
        <w:t>(</w:t>
      </w:r>
      <w:r w:rsidR="00472674" w:rsidRPr="00842B11">
        <w:rPr>
          <w:rFonts w:ascii="Arial" w:hAnsi="Arial" w:cs="Arial"/>
          <w:sz w:val="24"/>
          <w:szCs w:val="24"/>
        </w:rPr>
        <w:t>2016)</w:t>
      </w:r>
      <w:r w:rsidR="00542A79" w:rsidRPr="00842B11">
        <w:rPr>
          <w:rFonts w:ascii="Arial" w:eastAsia="Times New Roman" w:hAnsi="Arial" w:cs="Arial"/>
          <w:sz w:val="24"/>
          <w:szCs w:val="24"/>
          <w:lang w:eastAsia="en-GB"/>
        </w:rPr>
        <w:t xml:space="preserve"> </w:t>
      </w:r>
      <w:r w:rsidR="008525BF" w:rsidRPr="00143127">
        <w:rPr>
          <w:rFonts w:ascii="Arial" w:eastAsia="Times New Roman" w:hAnsi="Arial" w:cs="Arial"/>
          <w:sz w:val="24"/>
          <w:szCs w:val="24"/>
          <w:lang w:eastAsia="en-GB"/>
        </w:rPr>
        <w:t xml:space="preserve">Adverse childhood </w:t>
      </w:r>
      <w:r w:rsidR="00C72478" w:rsidRPr="00143127">
        <w:rPr>
          <w:rFonts w:ascii="Arial" w:eastAsia="Times New Roman" w:hAnsi="Arial" w:cs="Arial"/>
          <w:sz w:val="24"/>
          <w:szCs w:val="24"/>
          <w:lang w:eastAsia="en-GB"/>
        </w:rPr>
        <w:t>experiences</w:t>
      </w:r>
      <w:r w:rsidR="00C72478" w:rsidRPr="00143127">
        <w:rPr>
          <w:rFonts w:ascii="Arial" w:eastAsia="Times New Roman" w:hAnsi="Arial" w:cs="Arial"/>
          <w:color w:val="FF0000"/>
          <w:sz w:val="24"/>
          <w:szCs w:val="24"/>
          <w:lang w:eastAsia="en-GB"/>
        </w:rPr>
        <w:t xml:space="preserve"> </w:t>
      </w:r>
      <w:r w:rsidR="00C72478" w:rsidRPr="00143127">
        <w:rPr>
          <w:rFonts w:ascii="Arial" w:eastAsia="Times New Roman" w:hAnsi="Arial" w:cs="Arial"/>
          <w:sz w:val="24"/>
          <w:szCs w:val="24"/>
          <w:lang w:eastAsia="en-GB"/>
        </w:rPr>
        <w:t>(ACES)</w:t>
      </w:r>
      <w:r w:rsidR="008525BF" w:rsidRPr="00143127">
        <w:rPr>
          <w:rFonts w:ascii="Arial" w:eastAsia="Times New Roman" w:hAnsi="Arial" w:cs="Arial"/>
          <w:sz w:val="24"/>
          <w:szCs w:val="24"/>
          <w:lang w:eastAsia="en-GB"/>
        </w:rPr>
        <w:t xml:space="preserve"> </w:t>
      </w:r>
      <w:r w:rsidR="00542A79" w:rsidRPr="00143127">
        <w:rPr>
          <w:rFonts w:ascii="Arial" w:eastAsia="Times New Roman" w:hAnsi="Arial" w:cs="Arial"/>
          <w:sz w:val="24"/>
          <w:szCs w:val="24"/>
          <w:lang w:eastAsia="en-GB"/>
        </w:rPr>
        <w:t xml:space="preserve">could </w:t>
      </w:r>
      <w:r w:rsidR="00CF18DF" w:rsidRPr="00143127">
        <w:rPr>
          <w:rFonts w:ascii="Arial" w:eastAsia="Times New Roman" w:hAnsi="Arial" w:cs="Arial"/>
          <w:sz w:val="24"/>
          <w:szCs w:val="24"/>
          <w:lang w:eastAsia="en-GB"/>
        </w:rPr>
        <w:t>also</w:t>
      </w:r>
      <w:r w:rsidR="00CA0856" w:rsidRPr="00143127">
        <w:rPr>
          <w:rFonts w:ascii="Arial" w:eastAsia="Times New Roman" w:hAnsi="Arial" w:cs="Arial"/>
          <w:sz w:val="24"/>
          <w:szCs w:val="24"/>
          <w:lang w:eastAsia="en-GB"/>
        </w:rPr>
        <w:t xml:space="preserve"> have</w:t>
      </w:r>
      <w:r w:rsidR="00CF18DF" w:rsidRPr="00143127">
        <w:rPr>
          <w:rFonts w:ascii="Arial" w:eastAsia="Times New Roman" w:hAnsi="Arial" w:cs="Arial"/>
          <w:sz w:val="24"/>
          <w:szCs w:val="24"/>
          <w:lang w:eastAsia="en-GB"/>
        </w:rPr>
        <w:t xml:space="preserve"> an impact</w:t>
      </w:r>
      <w:r w:rsidR="00542A79" w:rsidRPr="00143127">
        <w:rPr>
          <w:rFonts w:ascii="Arial" w:eastAsia="Times New Roman" w:hAnsi="Arial" w:cs="Arial"/>
          <w:sz w:val="24"/>
          <w:szCs w:val="24"/>
          <w:lang w:eastAsia="en-GB"/>
        </w:rPr>
        <w:t xml:space="preserve"> </w:t>
      </w:r>
      <w:r w:rsidR="00CA0856" w:rsidRPr="00143127">
        <w:rPr>
          <w:rFonts w:ascii="Arial" w:eastAsia="Times New Roman" w:hAnsi="Arial" w:cs="Arial"/>
          <w:sz w:val="24"/>
          <w:szCs w:val="24"/>
          <w:lang w:eastAsia="en-GB"/>
        </w:rPr>
        <w:t>on</w:t>
      </w:r>
      <w:r w:rsidR="00542A79" w:rsidRPr="00143127">
        <w:rPr>
          <w:rFonts w:ascii="Arial" w:eastAsia="Times New Roman" w:hAnsi="Arial" w:cs="Arial"/>
          <w:sz w:val="24"/>
          <w:szCs w:val="24"/>
          <w:lang w:eastAsia="en-GB"/>
        </w:rPr>
        <w:t xml:space="preserve"> the </w:t>
      </w:r>
      <w:r w:rsidR="0055110C" w:rsidRPr="00143127">
        <w:rPr>
          <w:rFonts w:ascii="Arial" w:eastAsia="Times New Roman" w:hAnsi="Arial" w:cs="Arial"/>
          <w:sz w:val="24"/>
          <w:szCs w:val="24"/>
          <w:lang w:eastAsia="en-GB"/>
        </w:rPr>
        <w:t>children</w:t>
      </w:r>
      <w:r w:rsidR="00E031AD" w:rsidRPr="00143127">
        <w:rPr>
          <w:rFonts w:ascii="Arial" w:eastAsia="Times New Roman" w:hAnsi="Arial" w:cs="Arial"/>
          <w:sz w:val="24"/>
          <w:szCs w:val="24"/>
          <w:lang w:eastAsia="en-GB"/>
        </w:rPr>
        <w:t xml:space="preserve"> in the </w:t>
      </w:r>
      <w:r w:rsidR="0074351E" w:rsidRPr="00143127">
        <w:rPr>
          <w:rFonts w:ascii="Arial" w:eastAsia="Times New Roman" w:hAnsi="Arial" w:cs="Arial"/>
          <w:sz w:val="24"/>
          <w:szCs w:val="24"/>
          <w:lang w:eastAsia="en-GB"/>
        </w:rPr>
        <w:t>scenario.</w:t>
      </w:r>
      <w:r w:rsidR="007433F6" w:rsidRPr="00143127">
        <w:rPr>
          <w:rFonts w:ascii="Arial" w:eastAsia="Times New Roman" w:hAnsi="Arial" w:cs="Arial"/>
          <w:sz w:val="24"/>
          <w:szCs w:val="24"/>
          <w:lang w:eastAsia="en-GB"/>
        </w:rPr>
        <w:t xml:space="preserve"> Although</w:t>
      </w:r>
      <w:r w:rsidR="00CF18DF" w:rsidRPr="00143127">
        <w:rPr>
          <w:rFonts w:ascii="Arial" w:eastAsia="Times New Roman" w:hAnsi="Arial" w:cs="Arial"/>
          <w:sz w:val="24"/>
          <w:szCs w:val="24"/>
          <w:lang w:eastAsia="en-GB"/>
        </w:rPr>
        <w:t>,</w:t>
      </w:r>
      <w:r w:rsidR="002C08CD" w:rsidRPr="00143127">
        <w:rPr>
          <w:rFonts w:ascii="Arial" w:eastAsia="Times New Roman" w:hAnsi="Arial" w:cs="Arial"/>
          <w:sz w:val="24"/>
          <w:szCs w:val="24"/>
          <w:lang w:eastAsia="en-GB"/>
        </w:rPr>
        <w:t xml:space="preserve"> </w:t>
      </w:r>
      <w:r w:rsidR="008525BF" w:rsidRPr="00143127">
        <w:rPr>
          <w:rFonts w:ascii="Arial" w:eastAsia="Times New Roman" w:hAnsi="Arial" w:cs="Arial"/>
          <w:sz w:val="24"/>
          <w:szCs w:val="24"/>
          <w:lang w:eastAsia="en-GB"/>
        </w:rPr>
        <w:t>as early intervention has taken place</w:t>
      </w:r>
      <w:r w:rsidR="00983E10" w:rsidRPr="00143127">
        <w:rPr>
          <w:rFonts w:ascii="Arial" w:eastAsia="Times New Roman" w:hAnsi="Arial" w:cs="Arial"/>
          <w:sz w:val="24"/>
          <w:szCs w:val="24"/>
          <w:lang w:eastAsia="en-GB"/>
        </w:rPr>
        <w:t xml:space="preserve"> this potentially could halt further developments and influence anymore ACES.</w:t>
      </w:r>
    </w:p>
    <w:p w14:paraId="04B46ED3" w14:textId="73262D7C" w:rsidR="007418A1" w:rsidRPr="00143127" w:rsidRDefault="00CF18DF" w:rsidP="0002555B">
      <w:pPr>
        <w:spacing w:line="360" w:lineRule="auto"/>
        <w:jc w:val="both"/>
        <w:rPr>
          <w:rFonts w:ascii="Arial" w:eastAsia="Times New Roman" w:hAnsi="Arial" w:cs="Arial"/>
          <w:sz w:val="24"/>
          <w:szCs w:val="24"/>
          <w:lang w:eastAsia="en-GB"/>
        </w:rPr>
      </w:pPr>
      <w:r w:rsidRPr="00143127">
        <w:rPr>
          <w:rFonts w:ascii="Arial" w:eastAsia="Times New Roman" w:hAnsi="Arial" w:cs="Arial"/>
          <w:sz w:val="24"/>
          <w:szCs w:val="24"/>
          <w:lang w:eastAsia="en-GB"/>
        </w:rPr>
        <w:t>ACES</w:t>
      </w:r>
      <w:r w:rsidR="002C08CD" w:rsidRPr="00143127">
        <w:rPr>
          <w:rFonts w:ascii="Arial" w:eastAsia="Times New Roman" w:hAnsi="Arial" w:cs="Arial"/>
          <w:sz w:val="24"/>
          <w:szCs w:val="24"/>
          <w:lang w:eastAsia="en-GB"/>
        </w:rPr>
        <w:t xml:space="preserve"> will </w:t>
      </w:r>
      <w:r w:rsidR="001C0C4C" w:rsidRPr="00143127">
        <w:rPr>
          <w:rFonts w:ascii="Arial" w:eastAsia="Times New Roman" w:hAnsi="Arial" w:cs="Arial"/>
          <w:sz w:val="24"/>
          <w:szCs w:val="24"/>
          <w:lang w:eastAsia="en-GB"/>
        </w:rPr>
        <w:t xml:space="preserve">have an </w:t>
      </w:r>
      <w:r w:rsidR="00842B11" w:rsidRPr="00143127">
        <w:rPr>
          <w:rFonts w:ascii="Arial" w:eastAsia="Times New Roman" w:hAnsi="Arial" w:cs="Arial"/>
          <w:sz w:val="24"/>
          <w:szCs w:val="24"/>
          <w:lang w:eastAsia="en-GB"/>
        </w:rPr>
        <w:t>effect</w:t>
      </w:r>
      <w:r w:rsidR="001C0C4C" w:rsidRPr="00143127">
        <w:rPr>
          <w:rFonts w:ascii="Arial" w:eastAsia="Times New Roman" w:hAnsi="Arial" w:cs="Arial"/>
          <w:sz w:val="24"/>
          <w:szCs w:val="24"/>
          <w:lang w:eastAsia="en-GB"/>
        </w:rPr>
        <w:t xml:space="preserve"> on</w:t>
      </w:r>
      <w:r w:rsidR="007433F6" w:rsidRPr="00143127">
        <w:rPr>
          <w:rFonts w:ascii="Arial" w:eastAsia="Times New Roman" w:hAnsi="Arial" w:cs="Arial"/>
          <w:sz w:val="24"/>
          <w:szCs w:val="24"/>
          <w:lang w:eastAsia="en-GB"/>
        </w:rPr>
        <w:t xml:space="preserve"> the </w:t>
      </w:r>
      <w:r w:rsidR="00842B11" w:rsidRPr="00143127">
        <w:rPr>
          <w:rFonts w:ascii="Arial" w:eastAsia="Times New Roman" w:hAnsi="Arial" w:cs="Arial"/>
          <w:sz w:val="24"/>
          <w:szCs w:val="24"/>
          <w:lang w:eastAsia="en-GB"/>
        </w:rPr>
        <w:t>children,</w:t>
      </w:r>
      <w:r w:rsidR="001C0C4C" w:rsidRPr="00143127">
        <w:rPr>
          <w:rFonts w:ascii="Arial" w:eastAsia="Times New Roman" w:hAnsi="Arial" w:cs="Arial"/>
          <w:sz w:val="24"/>
          <w:szCs w:val="24"/>
          <w:lang w:eastAsia="en-GB"/>
        </w:rPr>
        <w:t xml:space="preserve"> </w:t>
      </w:r>
      <w:r w:rsidR="00136245">
        <w:rPr>
          <w:rFonts w:ascii="Arial" w:eastAsia="Times New Roman" w:hAnsi="Arial" w:cs="Arial"/>
          <w:sz w:val="24"/>
          <w:szCs w:val="24"/>
          <w:lang w:eastAsia="en-GB"/>
        </w:rPr>
        <w:t xml:space="preserve">but </w:t>
      </w:r>
      <w:r w:rsidR="001C0C4C" w:rsidRPr="00143127">
        <w:rPr>
          <w:rFonts w:ascii="Arial" w:eastAsia="Times New Roman" w:hAnsi="Arial" w:cs="Arial"/>
          <w:sz w:val="24"/>
          <w:szCs w:val="24"/>
          <w:lang w:eastAsia="en-GB"/>
        </w:rPr>
        <w:t>it</w:t>
      </w:r>
      <w:r w:rsidR="00FC5720" w:rsidRPr="00143127">
        <w:rPr>
          <w:rFonts w:ascii="Arial" w:eastAsia="Times New Roman" w:hAnsi="Arial" w:cs="Arial"/>
          <w:sz w:val="24"/>
          <w:szCs w:val="24"/>
          <w:lang w:eastAsia="en-GB"/>
        </w:rPr>
        <w:t xml:space="preserve"> will be governed by continued childhood experiences</w:t>
      </w:r>
      <w:r w:rsidR="001C0C4C" w:rsidRPr="00143127">
        <w:rPr>
          <w:rFonts w:ascii="Arial" w:eastAsia="Times New Roman" w:hAnsi="Arial" w:cs="Arial"/>
          <w:sz w:val="24"/>
          <w:szCs w:val="24"/>
          <w:lang w:eastAsia="en-GB"/>
        </w:rPr>
        <w:t>,</w:t>
      </w:r>
      <w:r w:rsidRPr="00143127">
        <w:rPr>
          <w:rFonts w:ascii="Arial" w:eastAsia="Times New Roman" w:hAnsi="Arial" w:cs="Arial"/>
          <w:sz w:val="24"/>
          <w:szCs w:val="24"/>
          <w:lang w:eastAsia="en-GB"/>
        </w:rPr>
        <w:t xml:space="preserve"> </w:t>
      </w:r>
      <w:r w:rsidR="00CA0856" w:rsidRPr="00143127">
        <w:rPr>
          <w:rFonts w:ascii="Arial" w:eastAsia="Times New Roman" w:hAnsi="Arial" w:cs="Arial"/>
          <w:sz w:val="24"/>
          <w:szCs w:val="24"/>
          <w:lang w:eastAsia="en-GB"/>
        </w:rPr>
        <w:t>th</w:t>
      </w:r>
      <w:r w:rsidR="001C0C4C" w:rsidRPr="00143127">
        <w:rPr>
          <w:rFonts w:ascii="Arial" w:eastAsia="Times New Roman" w:hAnsi="Arial" w:cs="Arial"/>
          <w:sz w:val="24"/>
          <w:szCs w:val="24"/>
          <w:lang w:eastAsia="en-GB"/>
        </w:rPr>
        <w:t>is</w:t>
      </w:r>
      <w:r w:rsidR="00CA0856" w:rsidRPr="00143127">
        <w:rPr>
          <w:rFonts w:ascii="Arial" w:eastAsia="Times New Roman" w:hAnsi="Arial" w:cs="Arial"/>
          <w:sz w:val="24"/>
          <w:szCs w:val="24"/>
          <w:lang w:eastAsia="en-GB"/>
        </w:rPr>
        <w:t xml:space="preserve"> depending</w:t>
      </w:r>
      <w:r w:rsidR="00FC5720" w:rsidRPr="00143127">
        <w:rPr>
          <w:rFonts w:ascii="Arial" w:eastAsia="Times New Roman" w:hAnsi="Arial" w:cs="Arial"/>
          <w:sz w:val="24"/>
          <w:szCs w:val="24"/>
          <w:lang w:eastAsia="en-GB"/>
        </w:rPr>
        <w:t xml:space="preserve"> if exposed to anymore adverse experiences in the</w:t>
      </w:r>
      <w:r w:rsidR="0093660F" w:rsidRPr="00143127">
        <w:rPr>
          <w:rFonts w:ascii="Arial" w:eastAsia="Times New Roman" w:hAnsi="Arial" w:cs="Arial"/>
          <w:sz w:val="24"/>
          <w:szCs w:val="24"/>
          <w:lang w:eastAsia="en-GB"/>
        </w:rPr>
        <w:t>ir</w:t>
      </w:r>
      <w:r w:rsidR="00FC5720" w:rsidRPr="00143127">
        <w:rPr>
          <w:rFonts w:ascii="Arial" w:eastAsia="Times New Roman" w:hAnsi="Arial" w:cs="Arial"/>
          <w:sz w:val="24"/>
          <w:szCs w:val="24"/>
          <w:lang w:eastAsia="en-GB"/>
        </w:rPr>
        <w:t xml:space="preserve"> </w:t>
      </w:r>
      <w:r w:rsidR="00B51704" w:rsidRPr="00143127">
        <w:rPr>
          <w:rFonts w:ascii="Arial" w:eastAsia="Times New Roman" w:hAnsi="Arial" w:cs="Arial"/>
          <w:sz w:val="24"/>
          <w:szCs w:val="24"/>
          <w:lang w:eastAsia="en-GB"/>
        </w:rPr>
        <w:t xml:space="preserve">future </w:t>
      </w:r>
      <w:r w:rsidR="00C72478" w:rsidRPr="00143127">
        <w:rPr>
          <w:rFonts w:ascii="Arial" w:eastAsia="Times New Roman" w:hAnsi="Arial" w:cs="Arial"/>
          <w:sz w:val="24"/>
          <w:szCs w:val="24"/>
          <w:lang w:eastAsia="en-GB"/>
        </w:rPr>
        <w:t>life.</w:t>
      </w:r>
      <w:r w:rsidR="0074351E" w:rsidRPr="00143127">
        <w:rPr>
          <w:rFonts w:ascii="Arial" w:eastAsia="Times New Roman" w:hAnsi="Arial" w:cs="Arial"/>
          <w:sz w:val="24"/>
          <w:szCs w:val="24"/>
          <w:lang w:eastAsia="en-GB"/>
        </w:rPr>
        <w:t xml:space="preserve"> The</w:t>
      </w:r>
      <w:r w:rsidR="00E031AD" w:rsidRPr="00143127">
        <w:rPr>
          <w:rFonts w:ascii="Arial" w:eastAsia="Times New Roman" w:hAnsi="Arial" w:cs="Arial"/>
          <w:sz w:val="24"/>
          <w:szCs w:val="24"/>
          <w:lang w:eastAsia="en-GB"/>
        </w:rPr>
        <w:t xml:space="preserve"> issues they faced</w:t>
      </w:r>
      <w:r w:rsidR="00F21694" w:rsidRPr="00143127">
        <w:rPr>
          <w:rFonts w:ascii="Arial" w:eastAsia="Times New Roman" w:hAnsi="Arial" w:cs="Arial"/>
          <w:sz w:val="24"/>
          <w:szCs w:val="24"/>
          <w:lang w:eastAsia="en-GB"/>
        </w:rPr>
        <w:t xml:space="preserve"> as a </w:t>
      </w:r>
      <w:r w:rsidR="001C0C4C" w:rsidRPr="00143127">
        <w:rPr>
          <w:rFonts w:ascii="Arial" w:eastAsia="Times New Roman" w:hAnsi="Arial" w:cs="Arial"/>
          <w:sz w:val="24"/>
          <w:szCs w:val="24"/>
          <w:lang w:eastAsia="en-GB"/>
        </w:rPr>
        <w:t>family has</w:t>
      </w:r>
      <w:r w:rsidR="00BD0483" w:rsidRPr="00143127">
        <w:rPr>
          <w:rFonts w:ascii="Arial" w:eastAsia="Times New Roman" w:hAnsi="Arial" w:cs="Arial"/>
          <w:sz w:val="24"/>
          <w:szCs w:val="24"/>
          <w:lang w:eastAsia="en-GB"/>
        </w:rPr>
        <w:t xml:space="preserve"> had a detrimental effect but could </w:t>
      </w:r>
      <w:r w:rsidR="00E031AD" w:rsidRPr="00143127">
        <w:rPr>
          <w:rFonts w:ascii="Arial" w:eastAsia="Times New Roman" w:hAnsi="Arial" w:cs="Arial"/>
          <w:sz w:val="24"/>
          <w:szCs w:val="24"/>
          <w:lang w:eastAsia="en-GB"/>
        </w:rPr>
        <w:t>possibly</w:t>
      </w:r>
      <w:r w:rsidR="00BD0483" w:rsidRPr="00143127">
        <w:rPr>
          <w:rFonts w:ascii="Arial" w:eastAsia="Times New Roman" w:hAnsi="Arial" w:cs="Arial"/>
          <w:sz w:val="24"/>
          <w:szCs w:val="24"/>
          <w:lang w:eastAsia="en-GB"/>
        </w:rPr>
        <w:t xml:space="preserve"> </w:t>
      </w:r>
      <w:r w:rsidR="00E031AD" w:rsidRPr="00143127">
        <w:rPr>
          <w:rFonts w:ascii="Arial" w:eastAsia="Times New Roman" w:hAnsi="Arial" w:cs="Arial"/>
          <w:sz w:val="24"/>
          <w:szCs w:val="24"/>
          <w:lang w:eastAsia="en-GB"/>
        </w:rPr>
        <w:t>have resulted</w:t>
      </w:r>
      <w:r w:rsidR="00BD0483" w:rsidRPr="00143127">
        <w:rPr>
          <w:rFonts w:ascii="Arial" w:eastAsia="Times New Roman" w:hAnsi="Arial" w:cs="Arial"/>
          <w:sz w:val="24"/>
          <w:szCs w:val="24"/>
          <w:lang w:eastAsia="en-GB"/>
        </w:rPr>
        <w:t xml:space="preserve"> in a </w:t>
      </w:r>
      <w:r w:rsidR="00CA6F1B" w:rsidRPr="00143127">
        <w:rPr>
          <w:rFonts w:ascii="Arial" w:eastAsia="Times New Roman" w:hAnsi="Arial" w:cs="Arial"/>
          <w:sz w:val="24"/>
          <w:szCs w:val="24"/>
          <w:lang w:eastAsia="en-GB"/>
        </w:rPr>
        <w:t>series of</w:t>
      </w:r>
      <w:r w:rsidR="00E031AD" w:rsidRPr="00143127">
        <w:rPr>
          <w:rFonts w:ascii="Arial" w:eastAsia="Times New Roman" w:hAnsi="Arial" w:cs="Arial"/>
          <w:sz w:val="24"/>
          <w:szCs w:val="24"/>
          <w:lang w:eastAsia="en-GB"/>
        </w:rPr>
        <w:t xml:space="preserve"> </w:t>
      </w:r>
      <w:r w:rsidR="00BD0483" w:rsidRPr="00143127">
        <w:rPr>
          <w:rFonts w:ascii="Arial" w:eastAsia="Times New Roman" w:hAnsi="Arial" w:cs="Arial"/>
          <w:sz w:val="24"/>
          <w:szCs w:val="24"/>
          <w:lang w:eastAsia="en-GB"/>
        </w:rPr>
        <w:t xml:space="preserve">damaging </w:t>
      </w:r>
      <w:r w:rsidR="0053011F" w:rsidRPr="00143127">
        <w:rPr>
          <w:rFonts w:ascii="Arial" w:eastAsia="Times New Roman" w:hAnsi="Arial" w:cs="Arial"/>
          <w:sz w:val="24"/>
          <w:szCs w:val="24"/>
          <w:lang w:eastAsia="en-GB"/>
        </w:rPr>
        <w:t>event</w:t>
      </w:r>
      <w:r w:rsidR="00BD2539" w:rsidRPr="00143127">
        <w:rPr>
          <w:rFonts w:ascii="Arial" w:eastAsia="Times New Roman" w:hAnsi="Arial" w:cs="Arial"/>
          <w:sz w:val="24"/>
          <w:szCs w:val="24"/>
          <w:lang w:eastAsia="en-GB"/>
        </w:rPr>
        <w:t>s</w:t>
      </w:r>
      <w:r w:rsidR="00BD0483" w:rsidRPr="00143127">
        <w:rPr>
          <w:rFonts w:ascii="Arial" w:eastAsia="Times New Roman" w:hAnsi="Arial" w:cs="Arial"/>
          <w:sz w:val="24"/>
          <w:szCs w:val="24"/>
          <w:lang w:eastAsia="en-GB"/>
        </w:rPr>
        <w:t xml:space="preserve"> if there had not been intervention at this early stage.</w:t>
      </w:r>
      <w:r w:rsidR="009A3711" w:rsidRPr="00143127">
        <w:rPr>
          <w:rFonts w:ascii="Arial" w:eastAsia="Times New Roman" w:hAnsi="Arial" w:cs="Arial"/>
          <w:sz w:val="24"/>
          <w:szCs w:val="24"/>
          <w:lang w:eastAsia="en-GB"/>
        </w:rPr>
        <w:t xml:space="preserve"> </w:t>
      </w:r>
      <w:r w:rsidR="00F21694" w:rsidRPr="00143127">
        <w:rPr>
          <w:rFonts w:ascii="Arial" w:eastAsia="Times New Roman" w:hAnsi="Arial" w:cs="Arial"/>
          <w:sz w:val="24"/>
          <w:szCs w:val="24"/>
          <w:lang w:eastAsia="en-GB"/>
        </w:rPr>
        <w:t>B</w:t>
      </w:r>
      <w:r w:rsidR="009A3711" w:rsidRPr="00143127">
        <w:rPr>
          <w:rFonts w:ascii="Arial" w:eastAsia="Times New Roman" w:hAnsi="Arial" w:cs="Arial"/>
          <w:sz w:val="24"/>
          <w:szCs w:val="24"/>
          <w:lang w:eastAsia="en-GB"/>
        </w:rPr>
        <w:t>ut</w:t>
      </w:r>
      <w:r w:rsidR="00F21694" w:rsidRPr="00143127">
        <w:rPr>
          <w:rFonts w:ascii="Arial" w:eastAsia="Times New Roman" w:hAnsi="Arial" w:cs="Arial"/>
          <w:sz w:val="24"/>
          <w:szCs w:val="24"/>
          <w:lang w:eastAsia="en-GB"/>
        </w:rPr>
        <w:t>,</w:t>
      </w:r>
      <w:r w:rsidR="0053011F" w:rsidRPr="00143127">
        <w:rPr>
          <w:rFonts w:ascii="Arial" w:eastAsia="Times New Roman" w:hAnsi="Arial" w:cs="Arial"/>
          <w:sz w:val="24"/>
          <w:szCs w:val="24"/>
          <w:lang w:eastAsia="en-GB"/>
        </w:rPr>
        <w:t xml:space="preserve"> </w:t>
      </w:r>
      <w:r w:rsidR="009A3711" w:rsidRPr="00143127">
        <w:rPr>
          <w:rFonts w:ascii="Arial" w:eastAsia="Times New Roman" w:hAnsi="Arial" w:cs="Arial"/>
          <w:sz w:val="24"/>
          <w:szCs w:val="24"/>
          <w:lang w:eastAsia="en-GB"/>
        </w:rPr>
        <w:t>a</w:t>
      </w:r>
      <w:r w:rsidR="0053011F" w:rsidRPr="00143127">
        <w:rPr>
          <w:rFonts w:ascii="Arial" w:eastAsia="Times New Roman" w:hAnsi="Arial" w:cs="Arial"/>
          <w:sz w:val="24"/>
          <w:szCs w:val="24"/>
          <w:lang w:eastAsia="en-GB"/>
        </w:rPr>
        <w:t>s</w:t>
      </w:r>
      <w:r w:rsidR="00E031AD" w:rsidRPr="00143127">
        <w:rPr>
          <w:rFonts w:ascii="Arial" w:eastAsia="Times New Roman" w:hAnsi="Arial" w:cs="Arial"/>
          <w:sz w:val="24"/>
          <w:szCs w:val="24"/>
          <w:lang w:eastAsia="en-GB"/>
        </w:rPr>
        <w:t xml:space="preserve"> constructive and supportive </w:t>
      </w:r>
      <w:r w:rsidR="00BD0483" w:rsidRPr="00143127">
        <w:rPr>
          <w:rFonts w:ascii="Arial" w:eastAsia="Times New Roman" w:hAnsi="Arial" w:cs="Arial"/>
          <w:sz w:val="24"/>
          <w:szCs w:val="24"/>
          <w:lang w:eastAsia="en-GB"/>
        </w:rPr>
        <w:t xml:space="preserve">involvement was </w:t>
      </w:r>
      <w:r w:rsidR="001C0C4C" w:rsidRPr="00143127">
        <w:rPr>
          <w:rFonts w:ascii="Arial" w:eastAsia="Times New Roman" w:hAnsi="Arial" w:cs="Arial"/>
          <w:sz w:val="24"/>
          <w:szCs w:val="24"/>
          <w:lang w:eastAsia="en-GB"/>
        </w:rPr>
        <w:t>given,</w:t>
      </w:r>
      <w:r w:rsidR="00BD0483" w:rsidRPr="00143127">
        <w:rPr>
          <w:rFonts w:ascii="Arial" w:eastAsia="Times New Roman" w:hAnsi="Arial" w:cs="Arial"/>
          <w:sz w:val="24"/>
          <w:szCs w:val="24"/>
          <w:lang w:eastAsia="en-GB"/>
        </w:rPr>
        <w:t xml:space="preserve"> and</w:t>
      </w:r>
      <w:r w:rsidR="00460818" w:rsidRPr="00143127">
        <w:rPr>
          <w:rFonts w:ascii="Arial" w:eastAsia="Times New Roman" w:hAnsi="Arial" w:cs="Arial"/>
          <w:sz w:val="24"/>
          <w:szCs w:val="24"/>
          <w:lang w:eastAsia="en-GB"/>
        </w:rPr>
        <w:t xml:space="preserve"> </w:t>
      </w:r>
      <w:r w:rsidR="00E031AD" w:rsidRPr="00143127">
        <w:rPr>
          <w:rFonts w:ascii="Arial" w:eastAsia="Times New Roman" w:hAnsi="Arial" w:cs="Arial"/>
          <w:sz w:val="24"/>
          <w:szCs w:val="24"/>
          <w:lang w:eastAsia="en-GB"/>
        </w:rPr>
        <w:t>procedure was put in place</w:t>
      </w:r>
      <w:r w:rsidR="00F21694" w:rsidRPr="00143127">
        <w:rPr>
          <w:rFonts w:ascii="Arial" w:eastAsia="Times New Roman" w:hAnsi="Arial" w:cs="Arial"/>
          <w:sz w:val="24"/>
          <w:szCs w:val="24"/>
          <w:lang w:eastAsia="en-GB"/>
        </w:rPr>
        <w:t xml:space="preserve">  </w:t>
      </w:r>
      <w:r w:rsidR="00BD0483" w:rsidRPr="00143127">
        <w:rPr>
          <w:rFonts w:ascii="Arial" w:eastAsia="Times New Roman" w:hAnsi="Arial" w:cs="Arial"/>
          <w:sz w:val="24"/>
          <w:szCs w:val="24"/>
          <w:lang w:eastAsia="en-GB"/>
        </w:rPr>
        <w:t xml:space="preserve"> </w:t>
      </w:r>
      <w:r w:rsidR="001C0C4C" w:rsidRPr="00143127">
        <w:rPr>
          <w:rFonts w:ascii="Arial" w:eastAsia="Times New Roman" w:hAnsi="Arial" w:cs="Arial"/>
          <w:sz w:val="24"/>
          <w:szCs w:val="24"/>
          <w:lang w:eastAsia="en-GB"/>
        </w:rPr>
        <w:t>in the</w:t>
      </w:r>
      <w:r w:rsidR="00460818" w:rsidRPr="00143127">
        <w:rPr>
          <w:rFonts w:ascii="Arial" w:eastAsia="Times New Roman" w:hAnsi="Arial" w:cs="Arial"/>
          <w:sz w:val="24"/>
          <w:szCs w:val="24"/>
          <w:lang w:eastAsia="en-GB"/>
        </w:rPr>
        <w:t xml:space="preserve"> child protection c</w:t>
      </w:r>
      <w:r w:rsidR="00BD0483" w:rsidRPr="00143127">
        <w:rPr>
          <w:rFonts w:ascii="Arial" w:eastAsia="Times New Roman" w:hAnsi="Arial" w:cs="Arial"/>
          <w:sz w:val="24"/>
          <w:szCs w:val="24"/>
          <w:lang w:eastAsia="en-GB"/>
        </w:rPr>
        <w:t>onference</w:t>
      </w:r>
      <w:r w:rsidR="001C0C4C" w:rsidRPr="00143127">
        <w:rPr>
          <w:rFonts w:ascii="Arial" w:eastAsia="Times New Roman" w:hAnsi="Arial" w:cs="Arial"/>
          <w:sz w:val="24"/>
          <w:szCs w:val="24"/>
          <w:lang w:eastAsia="en-GB"/>
        </w:rPr>
        <w:t xml:space="preserve"> and</w:t>
      </w:r>
      <w:r w:rsidR="00093AFD" w:rsidRPr="00143127">
        <w:rPr>
          <w:rFonts w:ascii="Arial" w:eastAsia="Times New Roman" w:hAnsi="Arial" w:cs="Arial"/>
          <w:sz w:val="24"/>
          <w:szCs w:val="24"/>
          <w:lang w:eastAsia="en-GB"/>
        </w:rPr>
        <w:t xml:space="preserve"> it</w:t>
      </w:r>
      <w:r w:rsidR="001C0C4C" w:rsidRPr="00143127">
        <w:rPr>
          <w:rFonts w:ascii="Arial" w:eastAsia="Times New Roman" w:hAnsi="Arial" w:cs="Arial"/>
          <w:sz w:val="24"/>
          <w:szCs w:val="24"/>
          <w:lang w:eastAsia="en-GB"/>
        </w:rPr>
        <w:t>s</w:t>
      </w:r>
      <w:r w:rsidR="00093AFD" w:rsidRPr="00143127">
        <w:rPr>
          <w:rFonts w:ascii="Arial" w:eastAsia="Times New Roman" w:hAnsi="Arial" w:cs="Arial"/>
          <w:sz w:val="24"/>
          <w:szCs w:val="24"/>
          <w:lang w:eastAsia="en-GB"/>
        </w:rPr>
        <w:t xml:space="preserve"> main</w:t>
      </w:r>
      <w:r w:rsidR="001C0C4C" w:rsidRPr="00143127">
        <w:rPr>
          <w:rFonts w:ascii="Arial" w:eastAsia="Times New Roman" w:hAnsi="Arial" w:cs="Arial"/>
          <w:sz w:val="24"/>
          <w:szCs w:val="24"/>
          <w:lang w:eastAsia="en-GB"/>
        </w:rPr>
        <w:t xml:space="preserve"> objective</w:t>
      </w:r>
      <w:r w:rsidR="00460818" w:rsidRPr="00143127">
        <w:rPr>
          <w:rFonts w:ascii="Arial" w:eastAsia="Times New Roman" w:hAnsi="Arial" w:cs="Arial"/>
          <w:sz w:val="24"/>
          <w:szCs w:val="24"/>
          <w:lang w:eastAsia="en-GB"/>
        </w:rPr>
        <w:t xml:space="preserve"> </w:t>
      </w:r>
      <w:r w:rsidR="0053011F" w:rsidRPr="00143127">
        <w:rPr>
          <w:rFonts w:ascii="Arial" w:eastAsia="Times New Roman" w:hAnsi="Arial" w:cs="Arial"/>
          <w:sz w:val="24"/>
          <w:szCs w:val="24"/>
          <w:lang w:eastAsia="en-GB"/>
        </w:rPr>
        <w:t>was to achieve</w:t>
      </w:r>
      <w:r w:rsidR="00BD2539" w:rsidRPr="00143127">
        <w:rPr>
          <w:rFonts w:ascii="Arial" w:eastAsia="Times New Roman" w:hAnsi="Arial" w:cs="Arial"/>
          <w:sz w:val="24"/>
          <w:szCs w:val="24"/>
          <w:lang w:eastAsia="en-GB"/>
        </w:rPr>
        <w:t xml:space="preserve"> the best</w:t>
      </w:r>
      <w:r w:rsidR="00460818" w:rsidRPr="00143127">
        <w:rPr>
          <w:rFonts w:ascii="Arial" w:eastAsia="Times New Roman" w:hAnsi="Arial" w:cs="Arial"/>
          <w:sz w:val="24"/>
          <w:szCs w:val="24"/>
          <w:lang w:eastAsia="en-GB"/>
        </w:rPr>
        <w:t xml:space="preserve"> </w:t>
      </w:r>
      <w:r w:rsidR="0053011F" w:rsidRPr="00143127">
        <w:rPr>
          <w:rFonts w:ascii="Arial" w:eastAsia="Times New Roman" w:hAnsi="Arial" w:cs="Arial"/>
          <w:sz w:val="24"/>
          <w:szCs w:val="24"/>
          <w:lang w:eastAsia="en-GB"/>
        </w:rPr>
        <w:t>positive outcomes on</w:t>
      </w:r>
      <w:r w:rsidR="00C20EB3" w:rsidRPr="00143127">
        <w:rPr>
          <w:rFonts w:ascii="Arial" w:eastAsia="Times New Roman" w:hAnsi="Arial" w:cs="Arial"/>
          <w:sz w:val="24"/>
          <w:szCs w:val="24"/>
          <w:lang w:eastAsia="en-GB"/>
        </w:rPr>
        <w:t xml:space="preserve"> what is best for the children and</w:t>
      </w:r>
      <w:r w:rsidR="0053011F" w:rsidRPr="00143127">
        <w:rPr>
          <w:rFonts w:ascii="Arial" w:eastAsia="Times New Roman" w:hAnsi="Arial" w:cs="Arial"/>
          <w:sz w:val="24"/>
          <w:szCs w:val="24"/>
          <w:lang w:eastAsia="en-GB"/>
        </w:rPr>
        <w:t xml:space="preserve"> the family</w:t>
      </w:r>
      <w:r w:rsidR="00BD2539" w:rsidRPr="00143127">
        <w:rPr>
          <w:rFonts w:ascii="Arial" w:eastAsia="Times New Roman" w:hAnsi="Arial" w:cs="Arial"/>
          <w:sz w:val="24"/>
          <w:szCs w:val="24"/>
          <w:lang w:eastAsia="en-GB"/>
        </w:rPr>
        <w:t>.</w:t>
      </w:r>
      <w:r w:rsidR="0053011F" w:rsidRPr="00143127">
        <w:rPr>
          <w:rFonts w:ascii="Arial" w:eastAsia="Times New Roman" w:hAnsi="Arial" w:cs="Arial"/>
          <w:sz w:val="24"/>
          <w:szCs w:val="24"/>
          <w:lang w:eastAsia="en-GB"/>
        </w:rPr>
        <w:t xml:space="preserve"> </w:t>
      </w:r>
      <w:r w:rsidR="00BD2539" w:rsidRPr="00143127">
        <w:rPr>
          <w:rFonts w:ascii="Arial" w:eastAsia="Times New Roman" w:hAnsi="Arial" w:cs="Arial"/>
          <w:sz w:val="24"/>
          <w:szCs w:val="24"/>
          <w:lang w:eastAsia="en-GB"/>
        </w:rPr>
        <w:t>A</w:t>
      </w:r>
      <w:r w:rsidR="0053011F" w:rsidRPr="00143127">
        <w:rPr>
          <w:rFonts w:ascii="Arial" w:eastAsia="Times New Roman" w:hAnsi="Arial" w:cs="Arial"/>
          <w:sz w:val="24"/>
          <w:szCs w:val="24"/>
          <w:lang w:eastAsia="en-GB"/>
        </w:rPr>
        <w:t xml:space="preserve">lthough, </w:t>
      </w:r>
      <w:r w:rsidR="00C979A5" w:rsidRPr="00143127">
        <w:rPr>
          <w:rFonts w:ascii="Arial" w:eastAsia="Times New Roman" w:hAnsi="Arial" w:cs="Arial"/>
          <w:sz w:val="24"/>
          <w:szCs w:val="24"/>
          <w:lang w:eastAsia="en-GB"/>
        </w:rPr>
        <w:t xml:space="preserve">as </w:t>
      </w:r>
      <w:r w:rsidR="0053011F" w:rsidRPr="00143127">
        <w:rPr>
          <w:rFonts w:ascii="Arial" w:eastAsia="Times New Roman" w:hAnsi="Arial" w:cs="Arial"/>
          <w:sz w:val="24"/>
          <w:szCs w:val="24"/>
          <w:lang w:eastAsia="en-GB"/>
        </w:rPr>
        <w:t>the</w:t>
      </w:r>
      <w:r w:rsidR="00460818" w:rsidRPr="00143127">
        <w:rPr>
          <w:rFonts w:ascii="Arial" w:eastAsia="Times New Roman" w:hAnsi="Arial" w:cs="Arial"/>
          <w:sz w:val="24"/>
          <w:szCs w:val="24"/>
          <w:lang w:eastAsia="en-GB"/>
        </w:rPr>
        <w:t xml:space="preserve"> both children are on the </w:t>
      </w:r>
      <w:r w:rsidR="0053011F" w:rsidRPr="00143127">
        <w:rPr>
          <w:rFonts w:ascii="Arial" w:eastAsia="Times New Roman" w:hAnsi="Arial" w:cs="Arial"/>
          <w:sz w:val="24"/>
          <w:szCs w:val="24"/>
          <w:lang w:eastAsia="en-GB"/>
        </w:rPr>
        <w:t>child</w:t>
      </w:r>
      <w:r w:rsidR="00460818" w:rsidRPr="00143127">
        <w:rPr>
          <w:rFonts w:ascii="Arial" w:eastAsia="Times New Roman" w:hAnsi="Arial" w:cs="Arial"/>
          <w:sz w:val="24"/>
          <w:szCs w:val="24"/>
          <w:lang w:eastAsia="en-GB"/>
        </w:rPr>
        <w:t xml:space="preserve"> prot</w:t>
      </w:r>
      <w:r w:rsidR="00E031AD" w:rsidRPr="00143127">
        <w:rPr>
          <w:rFonts w:ascii="Arial" w:eastAsia="Times New Roman" w:hAnsi="Arial" w:cs="Arial"/>
          <w:sz w:val="24"/>
          <w:szCs w:val="24"/>
          <w:lang w:eastAsia="en-GB"/>
        </w:rPr>
        <w:t xml:space="preserve">ection register </w:t>
      </w:r>
      <w:r w:rsidR="00E00CD9" w:rsidRPr="00143127">
        <w:rPr>
          <w:rFonts w:ascii="Arial" w:eastAsia="Times New Roman" w:hAnsi="Arial" w:cs="Arial"/>
          <w:sz w:val="24"/>
          <w:szCs w:val="24"/>
          <w:lang w:eastAsia="en-GB"/>
        </w:rPr>
        <w:t>due to the decision of significant harm and owing</w:t>
      </w:r>
      <w:r w:rsidR="00E031AD" w:rsidRPr="00143127">
        <w:rPr>
          <w:rFonts w:ascii="Arial" w:eastAsia="Times New Roman" w:hAnsi="Arial" w:cs="Arial"/>
          <w:sz w:val="24"/>
          <w:szCs w:val="24"/>
          <w:lang w:eastAsia="en-GB"/>
        </w:rPr>
        <w:t xml:space="preserve"> to the father</w:t>
      </w:r>
      <w:r w:rsidR="0053011F" w:rsidRPr="00143127">
        <w:rPr>
          <w:rFonts w:ascii="Arial" w:eastAsia="Times New Roman" w:hAnsi="Arial" w:cs="Arial"/>
          <w:sz w:val="24"/>
          <w:szCs w:val="24"/>
          <w:lang w:eastAsia="en-GB"/>
        </w:rPr>
        <w:t>’s</w:t>
      </w:r>
      <w:r w:rsidR="00E031AD" w:rsidRPr="00143127">
        <w:rPr>
          <w:rFonts w:ascii="Arial" w:eastAsia="Times New Roman" w:hAnsi="Arial" w:cs="Arial"/>
          <w:sz w:val="24"/>
          <w:szCs w:val="24"/>
          <w:lang w:eastAsia="en-GB"/>
        </w:rPr>
        <w:t xml:space="preserve"> criminal record </w:t>
      </w:r>
      <w:bookmarkStart w:id="3" w:name="_Hlk528674183"/>
      <w:r w:rsidR="001068C9" w:rsidRPr="00143127">
        <w:rPr>
          <w:rFonts w:ascii="Arial" w:eastAsia="Times New Roman" w:hAnsi="Arial" w:cs="Arial"/>
          <w:sz w:val="24"/>
          <w:szCs w:val="24"/>
          <w:lang w:eastAsia="en-GB"/>
        </w:rPr>
        <w:t>and there</w:t>
      </w:r>
      <w:r w:rsidR="0053011F" w:rsidRPr="00143127">
        <w:rPr>
          <w:rFonts w:ascii="Arial" w:eastAsia="Times New Roman" w:hAnsi="Arial" w:cs="Arial"/>
          <w:sz w:val="24"/>
          <w:szCs w:val="24"/>
          <w:lang w:eastAsia="en-GB"/>
        </w:rPr>
        <w:t xml:space="preserve"> are concerns</w:t>
      </w:r>
      <w:r w:rsidR="00041428" w:rsidRPr="00143127">
        <w:rPr>
          <w:rFonts w:ascii="Arial" w:eastAsia="Times New Roman" w:hAnsi="Arial" w:cs="Arial"/>
          <w:sz w:val="24"/>
          <w:szCs w:val="24"/>
          <w:lang w:eastAsia="en-GB"/>
        </w:rPr>
        <w:t xml:space="preserve"> of the </w:t>
      </w:r>
      <w:r w:rsidR="006761DB" w:rsidRPr="00143127">
        <w:rPr>
          <w:rFonts w:ascii="Arial" w:eastAsia="Times New Roman" w:hAnsi="Arial" w:cs="Arial"/>
          <w:sz w:val="24"/>
          <w:szCs w:val="24"/>
          <w:lang w:eastAsia="en-GB"/>
        </w:rPr>
        <w:t>father’s</w:t>
      </w:r>
      <w:r w:rsidR="00041428" w:rsidRPr="00143127">
        <w:rPr>
          <w:rFonts w:ascii="Arial" w:eastAsia="Times New Roman" w:hAnsi="Arial" w:cs="Arial"/>
          <w:sz w:val="24"/>
          <w:szCs w:val="24"/>
          <w:lang w:eastAsia="en-GB"/>
        </w:rPr>
        <w:t xml:space="preserve"> </w:t>
      </w:r>
      <w:r w:rsidR="0053011F" w:rsidRPr="00143127">
        <w:rPr>
          <w:rFonts w:ascii="Arial" w:eastAsia="Times New Roman" w:hAnsi="Arial" w:cs="Arial"/>
          <w:sz w:val="24"/>
          <w:szCs w:val="24"/>
          <w:lang w:eastAsia="en-GB"/>
        </w:rPr>
        <w:t>alcohol abuse</w:t>
      </w:r>
      <w:r w:rsidR="00BD2539" w:rsidRPr="00143127">
        <w:rPr>
          <w:rFonts w:ascii="Arial" w:eastAsia="Times New Roman" w:hAnsi="Arial" w:cs="Arial"/>
          <w:sz w:val="24"/>
          <w:szCs w:val="24"/>
          <w:lang w:eastAsia="en-GB"/>
        </w:rPr>
        <w:t xml:space="preserve"> </w:t>
      </w:r>
      <w:r w:rsidR="00041428" w:rsidRPr="00143127">
        <w:rPr>
          <w:rFonts w:ascii="Arial" w:eastAsia="Times New Roman" w:hAnsi="Arial" w:cs="Arial"/>
          <w:sz w:val="24"/>
          <w:szCs w:val="24"/>
          <w:lang w:eastAsia="en-GB"/>
        </w:rPr>
        <w:t xml:space="preserve">and he is continuing to be on the </w:t>
      </w:r>
      <w:r w:rsidR="00BD2539" w:rsidRPr="00143127">
        <w:rPr>
          <w:rFonts w:ascii="Arial" w:eastAsia="Times New Roman" w:hAnsi="Arial" w:cs="Arial"/>
          <w:sz w:val="24"/>
          <w:szCs w:val="24"/>
          <w:lang w:eastAsia="en-GB"/>
        </w:rPr>
        <w:t xml:space="preserve">rehabilitation programme under </w:t>
      </w:r>
      <w:r w:rsidR="00BD2539" w:rsidRPr="00842B11">
        <w:rPr>
          <w:rFonts w:ascii="Arial" w:eastAsia="Times New Roman" w:hAnsi="Arial" w:cs="Arial"/>
          <w:sz w:val="24"/>
          <w:szCs w:val="24"/>
          <w:lang w:eastAsia="en-GB"/>
        </w:rPr>
        <w:t xml:space="preserve">The Offender Rehabilitation Act </w:t>
      </w:r>
      <w:r w:rsidR="00E00CD9" w:rsidRPr="00842B11">
        <w:rPr>
          <w:rFonts w:ascii="Arial" w:eastAsia="Times New Roman" w:hAnsi="Arial" w:cs="Arial"/>
          <w:sz w:val="24"/>
          <w:szCs w:val="24"/>
          <w:lang w:eastAsia="en-GB"/>
        </w:rPr>
        <w:t xml:space="preserve">2014, </w:t>
      </w:r>
      <w:r w:rsidR="00E00CD9" w:rsidRPr="00143127">
        <w:rPr>
          <w:rFonts w:ascii="Arial" w:eastAsia="Times New Roman" w:hAnsi="Arial" w:cs="Arial"/>
          <w:sz w:val="24"/>
          <w:szCs w:val="24"/>
          <w:lang w:eastAsia="en-GB"/>
        </w:rPr>
        <w:t>this</w:t>
      </w:r>
      <w:r w:rsidR="00E50CFB" w:rsidRPr="00143127">
        <w:rPr>
          <w:rFonts w:ascii="Arial" w:eastAsia="Times New Roman" w:hAnsi="Arial" w:cs="Arial"/>
          <w:sz w:val="24"/>
          <w:szCs w:val="24"/>
          <w:lang w:eastAsia="en-GB"/>
        </w:rPr>
        <w:t xml:space="preserve"> is all taken into consideration</w:t>
      </w:r>
      <w:r w:rsidR="001068C9" w:rsidRPr="00143127">
        <w:rPr>
          <w:rFonts w:ascii="Arial" w:eastAsia="Times New Roman" w:hAnsi="Arial" w:cs="Arial"/>
          <w:color w:val="FF0000"/>
          <w:sz w:val="24"/>
          <w:szCs w:val="24"/>
          <w:lang w:eastAsia="en-GB"/>
        </w:rPr>
        <w:t xml:space="preserve"> </w:t>
      </w:r>
      <w:r w:rsidR="006C3FE0" w:rsidRPr="00143127">
        <w:rPr>
          <w:rFonts w:ascii="Arial" w:eastAsia="Times New Roman" w:hAnsi="Arial" w:cs="Arial"/>
          <w:sz w:val="24"/>
          <w:szCs w:val="24"/>
          <w:lang w:eastAsia="en-GB"/>
        </w:rPr>
        <w:t>resulting in</w:t>
      </w:r>
      <w:r w:rsidR="0053011F" w:rsidRPr="00143127">
        <w:rPr>
          <w:rFonts w:ascii="Arial" w:eastAsia="Times New Roman" w:hAnsi="Arial" w:cs="Arial"/>
          <w:sz w:val="24"/>
          <w:szCs w:val="24"/>
          <w:lang w:eastAsia="en-GB"/>
        </w:rPr>
        <w:t xml:space="preserve"> </w:t>
      </w:r>
      <w:r w:rsidR="00E62042" w:rsidRPr="00143127">
        <w:rPr>
          <w:rFonts w:ascii="Arial" w:eastAsia="Times New Roman" w:hAnsi="Arial" w:cs="Arial"/>
          <w:sz w:val="24"/>
          <w:szCs w:val="24"/>
          <w:lang w:eastAsia="en-GB"/>
        </w:rPr>
        <w:t>the decision of</w:t>
      </w:r>
      <w:r w:rsidR="0053011F" w:rsidRPr="00143127">
        <w:rPr>
          <w:rFonts w:ascii="Arial" w:eastAsia="Times New Roman" w:hAnsi="Arial" w:cs="Arial"/>
          <w:sz w:val="24"/>
          <w:szCs w:val="24"/>
          <w:lang w:eastAsia="en-GB"/>
        </w:rPr>
        <w:t xml:space="preserve"> the child protection conference c</w:t>
      </w:r>
      <w:r w:rsidR="00E62042" w:rsidRPr="00143127">
        <w:rPr>
          <w:rFonts w:ascii="Arial" w:eastAsia="Times New Roman" w:hAnsi="Arial" w:cs="Arial"/>
          <w:sz w:val="24"/>
          <w:szCs w:val="24"/>
          <w:lang w:eastAsia="en-GB"/>
        </w:rPr>
        <w:t>ase.</w:t>
      </w:r>
    </w:p>
    <w:bookmarkEnd w:id="2"/>
    <w:bookmarkEnd w:id="3"/>
    <w:p w14:paraId="458B78C5" w14:textId="14F1FC05" w:rsidR="007F14BB" w:rsidRPr="00143127" w:rsidRDefault="00B652CB" w:rsidP="0002555B">
      <w:pPr>
        <w:spacing w:line="360" w:lineRule="auto"/>
        <w:jc w:val="both"/>
        <w:rPr>
          <w:rFonts w:ascii="Arial" w:hAnsi="Arial" w:cs="Arial"/>
          <w:sz w:val="24"/>
          <w:szCs w:val="24"/>
        </w:rPr>
      </w:pPr>
      <w:r w:rsidRPr="00143127">
        <w:rPr>
          <w:rFonts w:ascii="Arial" w:hAnsi="Arial" w:cs="Arial"/>
          <w:sz w:val="24"/>
          <w:szCs w:val="24"/>
        </w:rPr>
        <w:t xml:space="preserve">I </w:t>
      </w:r>
      <w:r w:rsidR="00293885" w:rsidRPr="00143127">
        <w:rPr>
          <w:rFonts w:ascii="Arial" w:hAnsi="Arial" w:cs="Arial"/>
          <w:sz w:val="24"/>
          <w:szCs w:val="24"/>
        </w:rPr>
        <w:t xml:space="preserve">feel </w:t>
      </w:r>
      <w:r w:rsidRPr="00143127">
        <w:rPr>
          <w:rFonts w:ascii="Arial" w:hAnsi="Arial" w:cs="Arial"/>
          <w:sz w:val="24"/>
          <w:szCs w:val="24"/>
        </w:rPr>
        <w:t xml:space="preserve">that </w:t>
      </w:r>
      <w:r w:rsidR="000B596C" w:rsidRPr="00143127">
        <w:rPr>
          <w:rFonts w:ascii="Arial" w:hAnsi="Arial" w:cs="Arial"/>
          <w:sz w:val="24"/>
          <w:szCs w:val="24"/>
        </w:rPr>
        <w:t xml:space="preserve">when </w:t>
      </w:r>
      <w:r w:rsidRPr="00143127">
        <w:rPr>
          <w:rFonts w:ascii="Arial" w:hAnsi="Arial" w:cs="Arial"/>
          <w:sz w:val="24"/>
          <w:szCs w:val="24"/>
        </w:rPr>
        <w:t>preparing for the child protection</w:t>
      </w:r>
      <w:r w:rsidR="003B5A12" w:rsidRPr="00143127">
        <w:rPr>
          <w:rFonts w:ascii="Arial" w:hAnsi="Arial" w:cs="Arial"/>
          <w:sz w:val="24"/>
          <w:szCs w:val="24"/>
        </w:rPr>
        <w:t xml:space="preserve"> </w:t>
      </w:r>
      <w:r w:rsidRPr="00143127">
        <w:rPr>
          <w:rFonts w:ascii="Arial" w:hAnsi="Arial" w:cs="Arial"/>
          <w:sz w:val="24"/>
          <w:szCs w:val="24"/>
        </w:rPr>
        <w:t xml:space="preserve">conference </w:t>
      </w:r>
      <w:r w:rsidR="000B596C" w:rsidRPr="00143127">
        <w:rPr>
          <w:rFonts w:ascii="Arial" w:hAnsi="Arial" w:cs="Arial"/>
          <w:sz w:val="24"/>
          <w:szCs w:val="24"/>
        </w:rPr>
        <w:t xml:space="preserve">it </w:t>
      </w:r>
      <w:r w:rsidR="00EC1307" w:rsidRPr="00143127">
        <w:rPr>
          <w:rFonts w:ascii="Arial" w:hAnsi="Arial" w:cs="Arial"/>
          <w:sz w:val="24"/>
          <w:szCs w:val="24"/>
        </w:rPr>
        <w:t>has given me</w:t>
      </w:r>
      <w:r w:rsidR="001144BA" w:rsidRPr="00143127">
        <w:rPr>
          <w:rFonts w:ascii="Arial" w:hAnsi="Arial" w:cs="Arial"/>
          <w:sz w:val="24"/>
          <w:szCs w:val="24"/>
        </w:rPr>
        <w:t xml:space="preserve"> some insight</w:t>
      </w:r>
      <w:r w:rsidR="00EC1307" w:rsidRPr="00143127">
        <w:rPr>
          <w:rFonts w:ascii="Arial" w:hAnsi="Arial" w:cs="Arial"/>
          <w:sz w:val="24"/>
          <w:szCs w:val="24"/>
        </w:rPr>
        <w:t xml:space="preserve"> </w:t>
      </w:r>
      <w:r w:rsidR="003B5A12" w:rsidRPr="00143127">
        <w:rPr>
          <w:rFonts w:ascii="Arial" w:hAnsi="Arial" w:cs="Arial"/>
          <w:sz w:val="24"/>
          <w:szCs w:val="24"/>
        </w:rPr>
        <w:t>into safeguarding</w:t>
      </w:r>
      <w:r w:rsidR="006E439D" w:rsidRPr="00143127">
        <w:rPr>
          <w:rFonts w:ascii="Arial" w:hAnsi="Arial" w:cs="Arial"/>
          <w:sz w:val="24"/>
          <w:szCs w:val="24"/>
        </w:rPr>
        <w:t>,</w:t>
      </w:r>
      <w:r w:rsidR="00380523" w:rsidRPr="00143127">
        <w:rPr>
          <w:rFonts w:ascii="Arial" w:hAnsi="Arial" w:cs="Arial"/>
          <w:sz w:val="24"/>
          <w:szCs w:val="24"/>
        </w:rPr>
        <w:t xml:space="preserve"> </w:t>
      </w:r>
      <w:r w:rsidR="00F46B79" w:rsidRPr="00143127">
        <w:rPr>
          <w:rFonts w:ascii="Arial" w:hAnsi="Arial" w:cs="Arial"/>
          <w:sz w:val="24"/>
          <w:szCs w:val="24"/>
        </w:rPr>
        <w:t>although, there</w:t>
      </w:r>
      <w:r w:rsidR="00380523" w:rsidRPr="00143127">
        <w:rPr>
          <w:rFonts w:ascii="Arial" w:hAnsi="Arial" w:cs="Arial"/>
          <w:sz w:val="24"/>
          <w:szCs w:val="24"/>
        </w:rPr>
        <w:t xml:space="preserve"> is still a huge amount I want to find out and keep up to date </w:t>
      </w:r>
      <w:r w:rsidR="00EA001D" w:rsidRPr="00143127">
        <w:rPr>
          <w:rFonts w:ascii="Arial" w:hAnsi="Arial" w:cs="Arial"/>
          <w:sz w:val="24"/>
          <w:szCs w:val="24"/>
        </w:rPr>
        <w:t xml:space="preserve">on. </w:t>
      </w:r>
      <w:r w:rsidR="005E54AD" w:rsidRPr="00143127">
        <w:rPr>
          <w:rFonts w:ascii="Arial" w:hAnsi="Arial" w:cs="Arial"/>
          <w:sz w:val="24"/>
          <w:szCs w:val="24"/>
        </w:rPr>
        <w:t>Consequently</w:t>
      </w:r>
      <w:r w:rsidR="00EA001D" w:rsidRPr="00143127">
        <w:rPr>
          <w:rFonts w:ascii="Arial" w:hAnsi="Arial" w:cs="Arial"/>
          <w:sz w:val="24"/>
          <w:szCs w:val="24"/>
        </w:rPr>
        <w:t>,</w:t>
      </w:r>
      <w:r w:rsidR="00EE1BA5" w:rsidRPr="00143127">
        <w:rPr>
          <w:rFonts w:ascii="Arial" w:hAnsi="Arial" w:cs="Arial"/>
          <w:sz w:val="24"/>
          <w:szCs w:val="24"/>
        </w:rPr>
        <w:t xml:space="preserve"> I have</w:t>
      </w:r>
      <w:r w:rsidR="00914F11" w:rsidRPr="00143127">
        <w:rPr>
          <w:rFonts w:ascii="Arial" w:hAnsi="Arial" w:cs="Arial"/>
          <w:sz w:val="24"/>
          <w:szCs w:val="24"/>
        </w:rPr>
        <w:t xml:space="preserve"> subscribed to a weekly email through the NSPCC </w:t>
      </w:r>
      <w:r w:rsidR="00892C4E" w:rsidRPr="00143127">
        <w:rPr>
          <w:rFonts w:ascii="Arial" w:hAnsi="Arial" w:cs="Arial"/>
          <w:sz w:val="24"/>
          <w:szCs w:val="24"/>
        </w:rPr>
        <w:t>called CASPAR</w:t>
      </w:r>
      <w:r w:rsidR="00EA001D" w:rsidRPr="00143127">
        <w:rPr>
          <w:rFonts w:ascii="Arial" w:eastAsia="Times New Roman" w:hAnsi="Arial" w:cs="Arial"/>
          <w:sz w:val="24"/>
          <w:szCs w:val="24"/>
        </w:rPr>
        <w:t xml:space="preserve">: current awareness service for practice, policy </w:t>
      </w:r>
      <w:r w:rsidR="00914F11" w:rsidRPr="00842B11">
        <w:rPr>
          <w:rFonts w:ascii="Arial" w:eastAsia="Times New Roman" w:hAnsi="Arial" w:cs="Arial"/>
          <w:sz w:val="24"/>
          <w:szCs w:val="24"/>
        </w:rPr>
        <w:t>(</w:t>
      </w:r>
      <w:r w:rsidR="00914F11" w:rsidRPr="00842B11">
        <w:rPr>
          <w:rFonts w:ascii="Arial" w:hAnsi="Arial" w:cs="Arial"/>
          <w:sz w:val="24"/>
          <w:szCs w:val="24"/>
        </w:rPr>
        <w:t>NSPCC 2018)</w:t>
      </w:r>
      <w:r w:rsidR="0096757F" w:rsidRPr="00842B11">
        <w:rPr>
          <w:rFonts w:ascii="Arial" w:hAnsi="Arial" w:cs="Arial"/>
          <w:sz w:val="24"/>
          <w:szCs w:val="24"/>
        </w:rPr>
        <w:t xml:space="preserve"> </w:t>
      </w:r>
      <w:r w:rsidR="0096757F" w:rsidRPr="00143127">
        <w:rPr>
          <w:rFonts w:ascii="Arial" w:hAnsi="Arial" w:cs="Arial"/>
          <w:sz w:val="24"/>
          <w:szCs w:val="24"/>
        </w:rPr>
        <w:t>it is</w:t>
      </w:r>
      <w:r w:rsidR="00F03D3B" w:rsidRPr="00143127">
        <w:rPr>
          <w:rFonts w:ascii="Arial" w:hAnsi="Arial" w:cs="Arial"/>
          <w:sz w:val="24"/>
          <w:szCs w:val="24"/>
        </w:rPr>
        <w:t xml:space="preserve"> a very </w:t>
      </w:r>
      <w:r w:rsidR="0096757F" w:rsidRPr="00143127">
        <w:rPr>
          <w:rFonts w:ascii="Arial" w:hAnsi="Arial" w:cs="Arial"/>
          <w:sz w:val="24"/>
          <w:szCs w:val="24"/>
        </w:rPr>
        <w:t xml:space="preserve">informative and it alerts you to current and up to date </w:t>
      </w:r>
      <w:r w:rsidR="00F03D3B" w:rsidRPr="00143127">
        <w:rPr>
          <w:rFonts w:ascii="Arial" w:hAnsi="Arial" w:cs="Arial"/>
          <w:sz w:val="24"/>
          <w:szCs w:val="24"/>
        </w:rPr>
        <w:t>information</w:t>
      </w:r>
      <w:r w:rsidR="0096757F" w:rsidRPr="00143127">
        <w:rPr>
          <w:rFonts w:ascii="Arial" w:hAnsi="Arial" w:cs="Arial"/>
          <w:sz w:val="24"/>
          <w:szCs w:val="24"/>
        </w:rPr>
        <w:t>.</w:t>
      </w:r>
      <w:r w:rsidR="00892C4E" w:rsidRPr="00143127">
        <w:rPr>
          <w:rFonts w:ascii="Arial" w:hAnsi="Arial" w:cs="Arial"/>
          <w:sz w:val="24"/>
          <w:szCs w:val="24"/>
        </w:rPr>
        <w:t xml:space="preserve"> Subsequently I have shared this site to all the staff in </w:t>
      </w:r>
      <w:r w:rsidR="00312B8B" w:rsidRPr="00143127">
        <w:rPr>
          <w:rFonts w:ascii="Arial" w:hAnsi="Arial" w:cs="Arial"/>
          <w:sz w:val="24"/>
          <w:szCs w:val="24"/>
        </w:rPr>
        <w:t>school.</w:t>
      </w:r>
    </w:p>
    <w:p w14:paraId="1BCF9755" w14:textId="7BF2105E" w:rsidR="00914F11" w:rsidRPr="00143127" w:rsidRDefault="00312B8B" w:rsidP="0002555B">
      <w:pPr>
        <w:spacing w:line="360" w:lineRule="auto"/>
        <w:jc w:val="both"/>
        <w:rPr>
          <w:rFonts w:ascii="Arial" w:eastAsia="Times New Roman" w:hAnsi="Arial" w:cs="Arial"/>
          <w:sz w:val="24"/>
          <w:szCs w:val="24"/>
        </w:rPr>
      </w:pPr>
      <w:r w:rsidRPr="00143127">
        <w:rPr>
          <w:rFonts w:ascii="Arial" w:hAnsi="Arial" w:cs="Arial"/>
          <w:sz w:val="24"/>
          <w:szCs w:val="24"/>
        </w:rPr>
        <w:t>I</w:t>
      </w:r>
      <w:r w:rsidR="00832610" w:rsidRPr="00143127">
        <w:rPr>
          <w:rFonts w:ascii="Arial" w:hAnsi="Arial" w:cs="Arial"/>
          <w:sz w:val="24"/>
          <w:szCs w:val="24"/>
        </w:rPr>
        <w:t>t is in my opinion</w:t>
      </w:r>
      <w:r w:rsidR="002E3815" w:rsidRPr="00143127">
        <w:rPr>
          <w:rFonts w:ascii="Arial" w:hAnsi="Arial" w:cs="Arial"/>
          <w:sz w:val="24"/>
          <w:szCs w:val="24"/>
        </w:rPr>
        <w:t xml:space="preserve"> that </w:t>
      </w:r>
      <w:r w:rsidRPr="00143127">
        <w:rPr>
          <w:rFonts w:ascii="Arial" w:hAnsi="Arial" w:cs="Arial"/>
          <w:sz w:val="24"/>
          <w:szCs w:val="24"/>
        </w:rPr>
        <w:t>ALL</w:t>
      </w:r>
      <w:r w:rsidR="002E3815" w:rsidRPr="00143127">
        <w:rPr>
          <w:rFonts w:ascii="Arial" w:hAnsi="Arial" w:cs="Arial"/>
          <w:sz w:val="24"/>
          <w:szCs w:val="24"/>
        </w:rPr>
        <w:t xml:space="preserve"> staff</w:t>
      </w:r>
      <w:r w:rsidR="00832610" w:rsidRPr="00143127">
        <w:rPr>
          <w:rFonts w:ascii="Arial" w:hAnsi="Arial" w:cs="Arial"/>
          <w:sz w:val="24"/>
          <w:szCs w:val="24"/>
        </w:rPr>
        <w:t xml:space="preserve"> to</w:t>
      </w:r>
      <w:r w:rsidR="006533F1" w:rsidRPr="00143127">
        <w:rPr>
          <w:rFonts w:ascii="Arial" w:hAnsi="Arial" w:cs="Arial"/>
          <w:sz w:val="24"/>
          <w:szCs w:val="24"/>
        </w:rPr>
        <w:t xml:space="preserve"> includ</w:t>
      </w:r>
      <w:r w:rsidR="00832610" w:rsidRPr="00143127">
        <w:rPr>
          <w:rFonts w:ascii="Arial" w:hAnsi="Arial" w:cs="Arial"/>
          <w:sz w:val="24"/>
          <w:szCs w:val="24"/>
        </w:rPr>
        <w:t>e</w:t>
      </w:r>
      <w:r w:rsidR="006533F1" w:rsidRPr="00143127">
        <w:rPr>
          <w:rFonts w:ascii="Arial" w:hAnsi="Arial" w:cs="Arial"/>
          <w:sz w:val="24"/>
          <w:szCs w:val="24"/>
        </w:rPr>
        <w:t xml:space="preserve"> myself</w:t>
      </w:r>
      <w:r w:rsidR="002E3815" w:rsidRPr="00143127">
        <w:rPr>
          <w:rFonts w:ascii="Arial" w:hAnsi="Arial" w:cs="Arial"/>
          <w:sz w:val="24"/>
          <w:szCs w:val="24"/>
        </w:rPr>
        <w:t xml:space="preserve"> </w:t>
      </w:r>
      <w:r w:rsidRPr="00143127">
        <w:rPr>
          <w:rFonts w:ascii="Arial" w:hAnsi="Arial" w:cs="Arial"/>
          <w:sz w:val="24"/>
          <w:szCs w:val="24"/>
        </w:rPr>
        <w:t xml:space="preserve">who have contact and interaction with </w:t>
      </w:r>
      <w:r w:rsidR="002B4ABA" w:rsidRPr="00143127">
        <w:rPr>
          <w:rFonts w:ascii="Arial" w:hAnsi="Arial" w:cs="Arial"/>
          <w:sz w:val="24"/>
          <w:szCs w:val="24"/>
        </w:rPr>
        <w:t>the children</w:t>
      </w:r>
      <w:r w:rsidRPr="00143127">
        <w:rPr>
          <w:rFonts w:ascii="Arial" w:hAnsi="Arial" w:cs="Arial"/>
          <w:sz w:val="24"/>
          <w:szCs w:val="24"/>
        </w:rPr>
        <w:t xml:space="preserve"> </w:t>
      </w:r>
      <w:r w:rsidR="002E3815" w:rsidRPr="00143127">
        <w:rPr>
          <w:rFonts w:ascii="Arial" w:hAnsi="Arial" w:cs="Arial"/>
          <w:sz w:val="24"/>
          <w:szCs w:val="24"/>
        </w:rPr>
        <w:t xml:space="preserve">at </w:t>
      </w:r>
      <w:r w:rsidR="00E34675" w:rsidRPr="00143127">
        <w:rPr>
          <w:rFonts w:ascii="Arial" w:hAnsi="Arial" w:cs="Arial"/>
          <w:sz w:val="24"/>
          <w:szCs w:val="24"/>
        </w:rPr>
        <w:t xml:space="preserve">the </w:t>
      </w:r>
      <w:r w:rsidR="006533F1" w:rsidRPr="00143127">
        <w:rPr>
          <w:rFonts w:ascii="Arial" w:hAnsi="Arial" w:cs="Arial"/>
          <w:sz w:val="24"/>
          <w:szCs w:val="24"/>
        </w:rPr>
        <w:t>school I</w:t>
      </w:r>
      <w:r w:rsidR="007F14BB" w:rsidRPr="00143127">
        <w:rPr>
          <w:rFonts w:ascii="Arial" w:hAnsi="Arial" w:cs="Arial"/>
          <w:sz w:val="24"/>
          <w:szCs w:val="24"/>
        </w:rPr>
        <w:t xml:space="preserve"> work </w:t>
      </w:r>
      <w:r w:rsidR="002E3815" w:rsidRPr="00143127">
        <w:rPr>
          <w:rFonts w:ascii="Arial" w:hAnsi="Arial" w:cs="Arial"/>
          <w:sz w:val="24"/>
          <w:szCs w:val="24"/>
        </w:rPr>
        <w:t>should have</w:t>
      </w:r>
      <w:r w:rsidR="00003D21" w:rsidRPr="00143127">
        <w:rPr>
          <w:rFonts w:ascii="Arial" w:hAnsi="Arial" w:cs="Arial"/>
          <w:sz w:val="24"/>
          <w:szCs w:val="24"/>
        </w:rPr>
        <w:t xml:space="preserve"> </w:t>
      </w:r>
      <w:r w:rsidR="00E86DD0" w:rsidRPr="00143127">
        <w:rPr>
          <w:rFonts w:ascii="Arial" w:hAnsi="Arial" w:cs="Arial"/>
          <w:sz w:val="24"/>
          <w:szCs w:val="24"/>
        </w:rPr>
        <w:t xml:space="preserve">more </w:t>
      </w:r>
      <w:r w:rsidR="00003D21" w:rsidRPr="00143127">
        <w:rPr>
          <w:rFonts w:ascii="Arial" w:hAnsi="Arial" w:cs="Arial"/>
          <w:sz w:val="24"/>
          <w:szCs w:val="24"/>
        </w:rPr>
        <w:t>regular</w:t>
      </w:r>
      <w:r w:rsidR="002E3815" w:rsidRPr="00143127">
        <w:rPr>
          <w:rFonts w:ascii="Arial" w:hAnsi="Arial" w:cs="Arial"/>
          <w:sz w:val="24"/>
          <w:szCs w:val="24"/>
        </w:rPr>
        <w:t xml:space="preserve"> training on safeguarding</w:t>
      </w:r>
      <w:r w:rsidR="006533F1" w:rsidRPr="00143127">
        <w:rPr>
          <w:rFonts w:ascii="Arial" w:hAnsi="Arial" w:cs="Arial"/>
          <w:sz w:val="24"/>
          <w:szCs w:val="24"/>
        </w:rPr>
        <w:t xml:space="preserve"> and to</w:t>
      </w:r>
      <w:r w:rsidR="002E3815" w:rsidRPr="00143127">
        <w:rPr>
          <w:rFonts w:ascii="Arial" w:hAnsi="Arial" w:cs="Arial"/>
          <w:sz w:val="24"/>
          <w:szCs w:val="24"/>
        </w:rPr>
        <w:t xml:space="preserve"> be aware</w:t>
      </w:r>
      <w:r w:rsidR="006533F1" w:rsidRPr="00143127">
        <w:rPr>
          <w:rFonts w:ascii="Arial" w:hAnsi="Arial" w:cs="Arial"/>
          <w:sz w:val="24"/>
          <w:szCs w:val="24"/>
        </w:rPr>
        <w:t xml:space="preserve"> and alert the</w:t>
      </w:r>
      <w:r w:rsidR="002E3815" w:rsidRPr="00143127">
        <w:rPr>
          <w:rFonts w:ascii="Arial" w:hAnsi="Arial" w:cs="Arial"/>
          <w:sz w:val="24"/>
          <w:szCs w:val="24"/>
        </w:rPr>
        <w:t xml:space="preserve"> signs and indicators</w:t>
      </w:r>
      <w:r w:rsidR="00003D21" w:rsidRPr="00143127">
        <w:rPr>
          <w:rFonts w:ascii="Arial" w:hAnsi="Arial" w:cs="Arial"/>
          <w:sz w:val="24"/>
          <w:szCs w:val="24"/>
        </w:rPr>
        <w:t xml:space="preserve"> </w:t>
      </w:r>
      <w:r w:rsidR="002E3815" w:rsidRPr="00143127">
        <w:rPr>
          <w:rFonts w:ascii="Arial" w:hAnsi="Arial" w:cs="Arial"/>
          <w:sz w:val="24"/>
          <w:szCs w:val="24"/>
        </w:rPr>
        <w:t xml:space="preserve">of </w:t>
      </w:r>
      <w:r w:rsidR="002B4ABA" w:rsidRPr="00143127">
        <w:rPr>
          <w:rFonts w:ascii="Arial" w:hAnsi="Arial" w:cs="Arial"/>
          <w:sz w:val="24"/>
          <w:szCs w:val="24"/>
        </w:rPr>
        <w:t>abuse. Th</w:t>
      </w:r>
      <w:r w:rsidR="00EE3EF9" w:rsidRPr="00143127">
        <w:rPr>
          <w:rFonts w:ascii="Arial" w:hAnsi="Arial" w:cs="Arial"/>
          <w:sz w:val="24"/>
          <w:szCs w:val="24"/>
        </w:rPr>
        <w:t xml:space="preserve">e </w:t>
      </w:r>
      <w:r w:rsidR="006533F1" w:rsidRPr="00143127">
        <w:rPr>
          <w:rFonts w:ascii="Arial" w:hAnsi="Arial" w:cs="Arial"/>
          <w:sz w:val="24"/>
          <w:szCs w:val="24"/>
        </w:rPr>
        <w:t xml:space="preserve">safeguarding </w:t>
      </w:r>
      <w:r w:rsidR="00EE3EF9" w:rsidRPr="00143127">
        <w:rPr>
          <w:rFonts w:ascii="Arial" w:hAnsi="Arial" w:cs="Arial"/>
          <w:sz w:val="24"/>
          <w:szCs w:val="24"/>
        </w:rPr>
        <w:t>training</w:t>
      </w:r>
      <w:r w:rsidR="002B4ABA" w:rsidRPr="00143127">
        <w:rPr>
          <w:rFonts w:ascii="Arial" w:hAnsi="Arial" w:cs="Arial"/>
          <w:sz w:val="24"/>
          <w:szCs w:val="24"/>
        </w:rPr>
        <w:t xml:space="preserve"> needs to be </w:t>
      </w:r>
      <w:r w:rsidR="00EE3EF9" w:rsidRPr="00143127">
        <w:rPr>
          <w:rFonts w:ascii="Arial" w:hAnsi="Arial" w:cs="Arial"/>
          <w:sz w:val="24"/>
          <w:szCs w:val="24"/>
        </w:rPr>
        <w:t>in the first instance</w:t>
      </w:r>
      <w:r w:rsidR="0044322A" w:rsidRPr="00143127">
        <w:rPr>
          <w:rFonts w:ascii="Arial" w:hAnsi="Arial" w:cs="Arial"/>
          <w:sz w:val="24"/>
          <w:szCs w:val="24"/>
        </w:rPr>
        <w:t xml:space="preserve"> </w:t>
      </w:r>
      <w:r w:rsidR="00EE3EF9" w:rsidRPr="00143127">
        <w:rPr>
          <w:rFonts w:ascii="Arial" w:hAnsi="Arial" w:cs="Arial"/>
          <w:sz w:val="24"/>
          <w:szCs w:val="24"/>
        </w:rPr>
        <w:t xml:space="preserve">formal </w:t>
      </w:r>
      <w:r w:rsidR="0054797D" w:rsidRPr="00143127">
        <w:rPr>
          <w:rFonts w:ascii="Arial" w:hAnsi="Arial" w:cs="Arial"/>
          <w:sz w:val="24"/>
          <w:szCs w:val="24"/>
        </w:rPr>
        <w:t xml:space="preserve">with </w:t>
      </w:r>
      <w:r w:rsidR="006533F1" w:rsidRPr="00143127">
        <w:rPr>
          <w:rFonts w:ascii="Arial" w:hAnsi="Arial" w:cs="Arial"/>
          <w:sz w:val="24"/>
          <w:szCs w:val="24"/>
        </w:rPr>
        <w:t xml:space="preserve">provided by </w:t>
      </w:r>
      <w:r w:rsidR="0054797D" w:rsidRPr="00143127">
        <w:rPr>
          <w:rFonts w:ascii="Arial" w:hAnsi="Arial" w:cs="Arial"/>
          <w:sz w:val="24"/>
          <w:szCs w:val="24"/>
        </w:rPr>
        <w:t xml:space="preserve">professionals </w:t>
      </w:r>
      <w:r w:rsidR="00EE3EF9" w:rsidRPr="00143127">
        <w:rPr>
          <w:rFonts w:ascii="Arial" w:hAnsi="Arial" w:cs="Arial"/>
          <w:sz w:val="24"/>
          <w:szCs w:val="24"/>
        </w:rPr>
        <w:t xml:space="preserve">but </w:t>
      </w:r>
      <w:r w:rsidR="006533F1" w:rsidRPr="00143127">
        <w:rPr>
          <w:rFonts w:ascii="Arial" w:hAnsi="Arial" w:cs="Arial"/>
          <w:sz w:val="24"/>
          <w:szCs w:val="24"/>
        </w:rPr>
        <w:t>subsequently</w:t>
      </w:r>
      <w:r w:rsidR="00EE3EF9" w:rsidRPr="00143127">
        <w:rPr>
          <w:rFonts w:ascii="Arial" w:hAnsi="Arial" w:cs="Arial"/>
          <w:sz w:val="24"/>
          <w:szCs w:val="24"/>
        </w:rPr>
        <w:t xml:space="preserve"> could be</w:t>
      </w:r>
      <w:r w:rsidR="0044322A" w:rsidRPr="00143127">
        <w:rPr>
          <w:rFonts w:ascii="Arial" w:hAnsi="Arial" w:cs="Arial"/>
          <w:sz w:val="24"/>
          <w:szCs w:val="24"/>
        </w:rPr>
        <w:t xml:space="preserve"> informal</w:t>
      </w:r>
      <w:r w:rsidR="006533F1" w:rsidRPr="00143127">
        <w:rPr>
          <w:rFonts w:ascii="Arial" w:hAnsi="Arial" w:cs="Arial"/>
          <w:sz w:val="24"/>
          <w:szCs w:val="24"/>
        </w:rPr>
        <w:t xml:space="preserve"> </w:t>
      </w:r>
      <w:r w:rsidR="00EE3EF9" w:rsidRPr="00143127">
        <w:rPr>
          <w:rFonts w:ascii="Arial" w:hAnsi="Arial" w:cs="Arial"/>
          <w:sz w:val="24"/>
          <w:szCs w:val="24"/>
        </w:rPr>
        <w:t xml:space="preserve">within the school </w:t>
      </w:r>
      <w:r w:rsidR="0054797D" w:rsidRPr="00143127">
        <w:rPr>
          <w:rFonts w:ascii="Arial" w:hAnsi="Arial" w:cs="Arial"/>
          <w:sz w:val="24"/>
          <w:szCs w:val="24"/>
        </w:rPr>
        <w:t>setting,</w:t>
      </w:r>
      <w:r w:rsidR="00EE3EF9" w:rsidRPr="00143127">
        <w:rPr>
          <w:rFonts w:ascii="Arial" w:hAnsi="Arial" w:cs="Arial"/>
          <w:sz w:val="24"/>
          <w:szCs w:val="24"/>
        </w:rPr>
        <w:t xml:space="preserve"> </w:t>
      </w:r>
      <w:r w:rsidR="0044322A" w:rsidRPr="00143127">
        <w:rPr>
          <w:rFonts w:ascii="Arial" w:hAnsi="Arial" w:cs="Arial"/>
          <w:sz w:val="24"/>
          <w:szCs w:val="24"/>
        </w:rPr>
        <w:t>but</w:t>
      </w:r>
      <w:r w:rsidR="00EE3EF9" w:rsidRPr="00143127">
        <w:rPr>
          <w:rFonts w:ascii="Arial" w:hAnsi="Arial" w:cs="Arial"/>
          <w:sz w:val="24"/>
          <w:szCs w:val="24"/>
        </w:rPr>
        <w:t xml:space="preserve"> it needs to be </w:t>
      </w:r>
      <w:r w:rsidR="002B4ABA" w:rsidRPr="00143127">
        <w:rPr>
          <w:rFonts w:ascii="Arial" w:hAnsi="Arial" w:cs="Arial"/>
          <w:sz w:val="24"/>
          <w:szCs w:val="24"/>
        </w:rPr>
        <w:t>consistent and frequent</w:t>
      </w:r>
      <w:r w:rsidR="0054797D" w:rsidRPr="00143127">
        <w:rPr>
          <w:rFonts w:ascii="Arial" w:hAnsi="Arial" w:cs="Arial"/>
          <w:sz w:val="24"/>
          <w:szCs w:val="24"/>
        </w:rPr>
        <w:t xml:space="preserve"> to develop a professional </w:t>
      </w:r>
      <w:r w:rsidR="00715227" w:rsidRPr="00143127">
        <w:rPr>
          <w:rFonts w:ascii="Arial" w:hAnsi="Arial" w:cs="Arial"/>
          <w:sz w:val="24"/>
          <w:szCs w:val="24"/>
        </w:rPr>
        <w:t>understanding. One</w:t>
      </w:r>
      <w:r w:rsidR="0054797D" w:rsidRPr="00143127">
        <w:rPr>
          <w:rFonts w:ascii="Arial" w:hAnsi="Arial" w:cs="Arial"/>
          <w:sz w:val="24"/>
          <w:szCs w:val="24"/>
        </w:rPr>
        <w:t xml:space="preserve"> example</w:t>
      </w:r>
      <w:r w:rsidR="00715227" w:rsidRPr="00143127">
        <w:rPr>
          <w:rFonts w:ascii="Arial" w:hAnsi="Arial" w:cs="Arial"/>
          <w:sz w:val="24"/>
          <w:szCs w:val="24"/>
        </w:rPr>
        <w:t>,</w:t>
      </w:r>
      <w:r w:rsidR="0054797D" w:rsidRPr="00143127">
        <w:rPr>
          <w:rFonts w:ascii="Arial" w:hAnsi="Arial" w:cs="Arial"/>
          <w:sz w:val="24"/>
          <w:szCs w:val="24"/>
        </w:rPr>
        <w:t xml:space="preserve"> for</w:t>
      </w:r>
      <w:r w:rsidR="002B4ABA" w:rsidRPr="00143127">
        <w:rPr>
          <w:rFonts w:ascii="Arial" w:hAnsi="Arial" w:cs="Arial"/>
          <w:sz w:val="24"/>
          <w:szCs w:val="24"/>
        </w:rPr>
        <w:t xml:space="preserve"> </w:t>
      </w:r>
      <w:r w:rsidR="006D1ED4" w:rsidRPr="00143127">
        <w:rPr>
          <w:rFonts w:ascii="Arial" w:hAnsi="Arial" w:cs="Arial"/>
          <w:sz w:val="24"/>
          <w:szCs w:val="24"/>
        </w:rPr>
        <w:t>instance</w:t>
      </w:r>
      <w:r w:rsidR="00715227" w:rsidRPr="00143127">
        <w:rPr>
          <w:rFonts w:ascii="Arial" w:hAnsi="Arial" w:cs="Arial"/>
          <w:sz w:val="24"/>
          <w:szCs w:val="24"/>
        </w:rPr>
        <w:t>,</w:t>
      </w:r>
      <w:r w:rsidR="006D1ED4" w:rsidRPr="00143127">
        <w:rPr>
          <w:rFonts w:ascii="Arial" w:hAnsi="Arial" w:cs="Arial"/>
          <w:sz w:val="24"/>
          <w:szCs w:val="24"/>
        </w:rPr>
        <w:t xml:space="preserve"> of</w:t>
      </w:r>
      <w:r w:rsidR="006533F1" w:rsidRPr="00143127">
        <w:rPr>
          <w:rFonts w:ascii="Arial" w:hAnsi="Arial" w:cs="Arial"/>
          <w:sz w:val="24"/>
          <w:szCs w:val="24"/>
        </w:rPr>
        <w:t xml:space="preserve"> informal</w:t>
      </w:r>
      <w:r w:rsidR="006D1ED4" w:rsidRPr="00143127">
        <w:rPr>
          <w:rFonts w:ascii="Arial" w:hAnsi="Arial" w:cs="Arial"/>
          <w:sz w:val="24"/>
          <w:szCs w:val="24"/>
        </w:rPr>
        <w:t xml:space="preserve"> </w:t>
      </w:r>
      <w:r w:rsidR="001164A8" w:rsidRPr="00143127">
        <w:rPr>
          <w:rFonts w:ascii="Arial" w:hAnsi="Arial" w:cs="Arial"/>
          <w:sz w:val="24"/>
          <w:szCs w:val="24"/>
        </w:rPr>
        <w:t>training</w:t>
      </w:r>
      <w:r w:rsidR="00715227" w:rsidRPr="00143127">
        <w:rPr>
          <w:rFonts w:ascii="Arial" w:hAnsi="Arial" w:cs="Arial"/>
          <w:sz w:val="24"/>
          <w:szCs w:val="24"/>
        </w:rPr>
        <w:t>,</w:t>
      </w:r>
      <w:r w:rsidR="001164A8" w:rsidRPr="00143127">
        <w:rPr>
          <w:rFonts w:ascii="Arial" w:hAnsi="Arial" w:cs="Arial"/>
          <w:sz w:val="24"/>
          <w:szCs w:val="24"/>
        </w:rPr>
        <w:t xml:space="preserve"> could</w:t>
      </w:r>
      <w:r w:rsidR="002B4ABA" w:rsidRPr="00143127">
        <w:rPr>
          <w:rFonts w:ascii="Arial" w:hAnsi="Arial" w:cs="Arial"/>
          <w:sz w:val="24"/>
          <w:szCs w:val="24"/>
        </w:rPr>
        <w:t xml:space="preserve"> involve a mock scenario</w:t>
      </w:r>
      <w:r w:rsidR="006D1ED4" w:rsidRPr="00143127">
        <w:rPr>
          <w:rFonts w:ascii="Arial" w:hAnsi="Arial" w:cs="Arial"/>
          <w:sz w:val="24"/>
          <w:szCs w:val="24"/>
        </w:rPr>
        <w:t xml:space="preserve"> within various</w:t>
      </w:r>
      <w:r w:rsidR="00C52B1C" w:rsidRPr="00143127">
        <w:rPr>
          <w:rFonts w:ascii="Arial" w:hAnsi="Arial" w:cs="Arial"/>
          <w:sz w:val="24"/>
          <w:szCs w:val="24"/>
        </w:rPr>
        <w:t xml:space="preserve"> school</w:t>
      </w:r>
      <w:r w:rsidR="00715227" w:rsidRPr="00143127">
        <w:rPr>
          <w:rFonts w:ascii="Arial" w:hAnsi="Arial" w:cs="Arial"/>
          <w:sz w:val="24"/>
          <w:szCs w:val="24"/>
        </w:rPr>
        <w:t xml:space="preserve"> activities</w:t>
      </w:r>
      <w:r w:rsidR="006D1ED4" w:rsidRPr="00143127">
        <w:rPr>
          <w:rFonts w:ascii="Arial" w:hAnsi="Arial" w:cs="Arial"/>
          <w:sz w:val="24"/>
          <w:szCs w:val="24"/>
        </w:rPr>
        <w:t xml:space="preserve"> and </w:t>
      </w:r>
      <w:r w:rsidR="00D25300" w:rsidRPr="00143127">
        <w:rPr>
          <w:rFonts w:ascii="Arial" w:hAnsi="Arial" w:cs="Arial"/>
          <w:sz w:val="24"/>
          <w:szCs w:val="24"/>
        </w:rPr>
        <w:t xml:space="preserve">it </w:t>
      </w:r>
      <w:r w:rsidR="006D1ED4" w:rsidRPr="00143127">
        <w:rPr>
          <w:rFonts w:ascii="Arial" w:hAnsi="Arial" w:cs="Arial"/>
          <w:sz w:val="24"/>
          <w:szCs w:val="24"/>
        </w:rPr>
        <w:t xml:space="preserve">could be as simple as asking </w:t>
      </w:r>
      <w:r w:rsidR="00C52B1C" w:rsidRPr="00143127">
        <w:rPr>
          <w:rFonts w:ascii="Arial" w:hAnsi="Arial" w:cs="Arial"/>
          <w:sz w:val="24"/>
          <w:szCs w:val="24"/>
        </w:rPr>
        <w:t xml:space="preserve">the </w:t>
      </w:r>
      <w:r w:rsidR="006D1ED4" w:rsidRPr="00143127">
        <w:rPr>
          <w:rFonts w:ascii="Arial" w:hAnsi="Arial" w:cs="Arial"/>
          <w:sz w:val="24"/>
          <w:szCs w:val="24"/>
        </w:rPr>
        <w:t xml:space="preserve">staff questions </w:t>
      </w:r>
      <w:r w:rsidR="00C52B1C" w:rsidRPr="00143127">
        <w:rPr>
          <w:rFonts w:ascii="Arial" w:hAnsi="Arial" w:cs="Arial"/>
          <w:sz w:val="24"/>
          <w:szCs w:val="24"/>
        </w:rPr>
        <w:t>on procedure</w:t>
      </w:r>
      <w:r w:rsidR="00715227" w:rsidRPr="00143127">
        <w:rPr>
          <w:rFonts w:ascii="Arial" w:hAnsi="Arial" w:cs="Arial"/>
          <w:sz w:val="24"/>
          <w:szCs w:val="24"/>
        </w:rPr>
        <w:t xml:space="preserve"> in a </w:t>
      </w:r>
      <w:r w:rsidR="00715227" w:rsidRPr="00143127">
        <w:rPr>
          <w:rFonts w:ascii="Arial" w:hAnsi="Arial" w:cs="Arial"/>
          <w:sz w:val="24"/>
          <w:szCs w:val="24"/>
        </w:rPr>
        <w:lastRenderedPageBreak/>
        <w:t xml:space="preserve">particular </w:t>
      </w:r>
      <w:r w:rsidR="00E431E0" w:rsidRPr="00143127">
        <w:rPr>
          <w:rFonts w:ascii="Arial" w:hAnsi="Arial" w:cs="Arial"/>
          <w:sz w:val="24"/>
          <w:szCs w:val="24"/>
        </w:rPr>
        <w:t>situation. In</w:t>
      </w:r>
      <w:r w:rsidR="00C52B1C" w:rsidRPr="00143127">
        <w:rPr>
          <w:rFonts w:ascii="Arial" w:hAnsi="Arial" w:cs="Arial"/>
          <w:sz w:val="24"/>
          <w:szCs w:val="24"/>
        </w:rPr>
        <w:t xml:space="preserve"> my </w:t>
      </w:r>
      <w:r w:rsidR="00070F45" w:rsidRPr="00143127">
        <w:rPr>
          <w:rFonts w:ascii="Arial" w:hAnsi="Arial" w:cs="Arial"/>
          <w:sz w:val="24"/>
          <w:szCs w:val="24"/>
        </w:rPr>
        <w:t>view</w:t>
      </w:r>
      <w:r w:rsidR="002B4ABA" w:rsidRPr="00143127">
        <w:rPr>
          <w:rFonts w:ascii="Arial" w:hAnsi="Arial" w:cs="Arial"/>
          <w:sz w:val="24"/>
          <w:szCs w:val="24"/>
        </w:rPr>
        <w:t xml:space="preserve"> </w:t>
      </w:r>
      <w:r w:rsidR="00C52B1C" w:rsidRPr="00143127">
        <w:rPr>
          <w:rFonts w:ascii="Arial" w:hAnsi="Arial" w:cs="Arial"/>
          <w:sz w:val="24"/>
          <w:szCs w:val="24"/>
        </w:rPr>
        <w:t>this</w:t>
      </w:r>
      <w:r w:rsidR="00D25300" w:rsidRPr="00143127">
        <w:rPr>
          <w:rFonts w:ascii="Arial" w:hAnsi="Arial" w:cs="Arial"/>
          <w:sz w:val="24"/>
          <w:szCs w:val="24"/>
        </w:rPr>
        <w:t xml:space="preserve"> informal training would be advantageous as it is</w:t>
      </w:r>
      <w:r w:rsidR="002B4ABA" w:rsidRPr="00143127">
        <w:rPr>
          <w:rFonts w:ascii="Arial" w:hAnsi="Arial" w:cs="Arial"/>
          <w:sz w:val="24"/>
          <w:szCs w:val="24"/>
        </w:rPr>
        <w:t xml:space="preserve"> </w:t>
      </w:r>
      <w:r w:rsidR="00EE3EF9" w:rsidRPr="00143127">
        <w:rPr>
          <w:rFonts w:ascii="Arial" w:hAnsi="Arial" w:cs="Arial"/>
          <w:sz w:val="24"/>
          <w:szCs w:val="24"/>
        </w:rPr>
        <w:t>relevant and</w:t>
      </w:r>
      <w:r w:rsidR="006D1ED4" w:rsidRPr="00143127">
        <w:rPr>
          <w:rFonts w:ascii="Arial" w:hAnsi="Arial" w:cs="Arial"/>
          <w:sz w:val="24"/>
          <w:szCs w:val="24"/>
        </w:rPr>
        <w:t xml:space="preserve"> </w:t>
      </w:r>
      <w:r w:rsidR="00D25300" w:rsidRPr="00143127">
        <w:rPr>
          <w:rFonts w:ascii="Arial" w:hAnsi="Arial" w:cs="Arial"/>
          <w:sz w:val="24"/>
          <w:szCs w:val="24"/>
        </w:rPr>
        <w:t xml:space="preserve">could heighten awareness </w:t>
      </w:r>
      <w:r w:rsidR="00715227" w:rsidRPr="00143127">
        <w:rPr>
          <w:rFonts w:ascii="Arial" w:hAnsi="Arial" w:cs="Arial"/>
          <w:sz w:val="24"/>
          <w:szCs w:val="24"/>
        </w:rPr>
        <w:t>for ALL staff.</w:t>
      </w:r>
    </w:p>
    <w:p w14:paraId="3BC6C402" w14:textId="57B24F82" w:rsidR="005C448D" w:rsidRPr="00143127" w:rsidRDefault="007E53CC" w:rsidP="0002555B">
      <w:pPr>
        <w:spacing w:line="360" w:lineRule="auto"/>
        <w:jc w:val="both"/>
        <w:rPr>
          <w:rFonts w:ascii="Arial" w:hAnsi="Arial" w:cs="Arial"/>
          <w:color w:val="0B0C0C"/>
          <w:sz w:val="24"/>
          <w:szCs w:val="24"/>
        </w:rPr>
      </w:pPr>
      <w:r w:rsidRPr="00143127">
        <w:rPr>
          <w:rFonts w:ascii="Arial" w:eastAsia="Times New Roman" w:hAnsi="Arial" w:cs="Arial"/>
          <w:sz w:val="24"/>
          <w:szCs w:val="24"/>
        </w:rPr>
        <w:t>My</w:t>
      </w:r>
      <w:r w:rsidR="00EA001D" w:rsidRPr="00143127">
        <w:rPr>
          <w:rFonts w:ascii="Arial" w:eastAsia="Times New Roman" w:hAnsi="Arial" w:cs="Arial"/>
          <w:sz w:val="24"/>
          <w:szCs w:val="24"/>
        </w:rPr>
        <w:t xml:space="preserve"> research </w:t>
      </w:r>
      <w:r w:rsidRPr="00143127">
        <w:rPr>
          <w:rFonts w:ascii="Arial" w:hAnsi="Arial" w:cs="Arial"/>
          <w:sz w:val="24"/>
          <w:szCs w:val="24"/>
        </w:rPr>
        <w:t xml:space="preserve">included looking at the roles </w:t>
      </w:r>
      <w:r w:rsidR="00EC1307" w:rsidRPr="00143127">
        <w:rPr>
          <w:rFonts w:ascii="Arial" w:hAnsi="Arial" w:cs="Arial"/>
          <w:sz w:val="24"/>
          <w:szCs w:val="24"/>
        </w:rPr>
        <w:t xml:space="preserve">of the </w:t>
      </w:r>
      <w:r w:rsidR="003B5A12" w:rsidRPr="00143127">
        <w:rPr>
          <w:rFonts w:ascii="Arial" w:hAnsi="Arial" w:cs="Arial"/>
          <w:sz w:val="24"/>
          <w:szCs w:val="24"/>
        </w:rPr>
        <w:t xml:space="preserve">professionals of the </w:t>
      </w:r>
      <w:r w:rsidR="004E535B" w:rsidRPr="00143127">
        <w:rPr>
          <w:rFonts w:ascii="Arial" w:hAnsi="Arial" w:cs="Arial"/>
          <w:sz w:val="24"/>
          <w:szCs w:val="24"/>
        </w:rPr>
        <w:t>multi-agency</w:t>
      </w:r>
      <w:r w:rsidR="00EC1307" w:rsidRPr="00143127">
        <w:rPr>
          <w:rFonts w:ascii="Arial" w:hAnsi="Arial" w:cs="Arial"/>
          <w:sz w:val="24"/>
          <w:szCs w:val="24"/>
        </w:rPr>
        <w:t xml:space="preserve"> and </w:t>
      </w:r>
      <w:r w:rsidR="004E535B" w:rsidRPr="00143127">
        <w:rPr>
          <w:rFonts w:ascii="Arial" w:hAnsi="Arial" w:cs="Arial"/>
          <w:sz w:val="24"/>
          <w:szCs w:val="24"/>
        </w:rPr>
        <w:t>multi-disciplinary</w:t>
      </w:r>
      <w:r w:rsidR="003B5A12" w:rsidRPr="00143127">
        <w:rPr>
          <w:rFonts w:ascii="Arial" w:hAnsi="Arial" w:cs="Arial"/>
          <w:sz w:val="24"/>
          <w:szCs w:val="24"/>
        </w:rPr>
        <w:t xml:space="preserve"> </w:t>
      </w:r>
      <w:bookmarkStart w:id="4" w:name="_Hlk528760251"/>
      <w:r w:rsidR="001D74E8" w:rsidRPr="00143127">
        <w:rPr>
          <w:rFonts w:ascii="Arial" w:hAnsi="Arial" w:cs="Arial"/>
          <w:sz w:val="24"/>
          <w:szCs w:val="24"/>
        </w:rPr>
        <w:t>teams. I did find that on most of the severe cases of abuse the common factor was the lack of communication and information sharing procedures</w:t>
      </w:r>
      <w:r w:rsidR="00A422A5" w:rsidRPr="00143127">
        <w:rPr>
          <w:rFonts w:ascii="Arial" w:hAnsi="Arial" w:cs="Arial"/>
          <w:sz w:val="24"/>
          <w:szCs w:val="24"/>
        </w:rPr>
        <w:t xml:space="preserve"> was</w:t>
      </w:r>
      <w:r w:rsidR="001D74E8" w:rsidRPr="00143127">
        <w:rPr>
          <w:rFonts w:ascii="Arial" w:hAnsi="Arial" w:cs="Arial"/>
          <w:sz w:val="24"/>
          <w:szCs w:val="24"/>
        </w:rPr>
        <w:t xml:space="preserve"> flagged up numerous </w:t>
      </w:r>
      <w:r w:rsidR="00B57BAD" w:rsidRPr="00143127">
        <w:rPr>
          <w:rFonts w:ascii="Arial" w:hAnsi="Arial" w:cs="Arial"/>
          <w:sz w:val="24"/>
          <w:szCs w:val="24"/>
        </w:rPr>
        <w:t>times, thus,</w:t>
      </w:r>
      <w:r w:rsidR="001D74E8" w:rsidRPr="00143127">
        <w:rPr>
          <w:rFonts w:ascii="Arial" w:hAnsi="Arial" w:cs="Arial"/>
          <w:sz w:val="24"/>
          <w:szCs w:val="24"/>
        </w:rPr>
        <w:t xml:space="preserve"> pointing out that this has clearly not been </w:t>
      </w:r>
      <w:r w:rsidR="00A422A5" w:rsidRPr="00143127">
        <w:rPr>
          <w:rFonts w:ascii="Arial" w:hAnsi="Arial" w:cs="Arial"/>
          <w:sz w:val="24"/>
          <w:szCs w:val="24"/>
        </w:rPr>
        <w:t>achieved</w:t>
      </w:r>
      <w:r w:rsidR="001D74E8" w:rsidRPr="00143127">
        <w:rPr>
          <w:rFonts w:ascii="Arial" w:hAnsi="Arial" w:cs="Arial"/>
          <w:sz w:val="24"/>
          <w:szCs w:val="24"/>
        </w:rPr>
        <w:t xml:space="preserve"> and is an ongoing</w:t>
      </w:r>
      <w:r w:rsidR="006C1AF5" w:rsidRPr="00143127">
        <w:rPr>
          <w:rFonts w:ascii="Arial" w:hAnsi="Arial" w:cs="Arial"/>
          <w:sz w:val="24"/>
          <w:szCs w:val="24"/>
        </w:rPr>
        <w:t xml:space="preserve"> </w:t>
      </w:r>
      <w:r w:rsidR="00A422A5" w:rsidRPr="00143127">
        <w:rPr>
          <w:rFonts w:ascii="Arial" w:hAnsi="Arial" w:cs="Arial"/>
          <w:sz w:val="24"/>
          <w:szCs w:val="24"/>
        </w:rPr>
        <w:t>concern. Within</w:t>
      </w:r>
      <w:r w:rsidR="006C629F" w:rsidRPr="00143127">
        <w:rPr>
          <w:rFonts w:ascii="Arial" w:hAnsi="Arial" w:cs="Arial"/>
          <w:sz w:val="24"/>
          <w:szCs w:val="24"/>
        </w:rPr>
        <w:t xml:space="preserve"> my research</w:t>
      </w:r>
      <w:r w:rsidR="00935B7E" w:rsidRPr="00143127">
        <w:rPr>
          <w:rFonts w:ascii="Arial" w:hAnsi="Arial" w:cs="Arial"/>
          <w:sz w:val="24"/>
          <w:szCs w:val="24"/>
        </w:rPr>
        <w:t xml:space="preserve"> a </w:t>
      </w:r>
      <w:r w:rsidR="00B31364" w:rsidRPr="00143127">
        <w:rPr>
          <w:rFonts w:ascii="Arial" w:hAnsi="Arial" w:cs="Arial"/>
          <w:sz w:val="24"/>
          <w:szCs w:val="24"/>
        </w:rPr>
        <w:t>shared</w:t>
      </w:r>
      <w:r w:rsidR="00935B7E" w:rsidRPr="00143127">
        <w:rPr>
          <w:rFonts w:ascii="Arial" w:hAnsi="Arial" w:cs="Arial"/>
          <w:sz w:val="24"/>
          <w:szCs w:val="24"/>
        </w:rPr>
        <w:t xml:space="preserve"> factor</w:t>
      </w:r>
      <w:r w:rsidR="00C258D1" w:rsidRPr="00143127">
        <w:rPr>
          <w:rFonts w:ascii="Arial" w:hAnsi="Arial" w:cs="Arial"/>
          <w:sz w:val="24"/>
          <w:szCs w:val="24"/>
        </w:rPr>
        <w:t xml:space="preserve"> </w:t>
      </w:r>
      <w:r w:rsidR="00B31364" w:rsidRPr="00143127">
        <w:rPr>
          <w:rFonts w:ascii="Arial" w:hAnsi="Arial" w:cs="Arial"/>
          <w:sz w:val="24"/>
          <w:szCs w:val="24"/>
        </w:rPr>
        <w:t>was that multi</w:t>
      </w:r>
      <w:r w:rsidR="006C629F" w:rsidRPr="00143127">
        <w:rPr>
          <w:rFonts w:ascii="Arial" w:hAnsi="Arial" w:cs="Arial"/>
          <w:sz w:val="24"/>
          <w:szCs w:val="24"/>
        </w:rPr>
        <w:t xml:space="preserve"> agencies</w:t>
      </w:r>
      <w:r w:rsidR="00935B7E" w:rsidRPr="00143127">
        <w:rPr>
          <w:rFonts w:ascii="Arial" w:hAnsi="Arial" w:cs="Arial"/>
          <w:sz w:val="24"/>
          <w:szCs w:val="24"/>
        </w:rPr>
        <w:t>,</w:t>
      </w:r>
      <w:r w:rsidR="006C629F" w:rsidRPr="00143127">
        <w:rPr>
          <w:rFonts w:ascii="Arial" w:hAnsi="Arial" w:cs="Arial"/>
          <w:sz w:val="24"/>
          <w:szCs w:val="24"/>
        </w:rPr>
        <w:t xml:space="preserve"> point </w:t>
      </w:r>
      <w:r w:rsidR="00A422A5" w:rsidRPr="00143127">
        <w:rPr>
          <w:rFonts w:ascii="Arial" w:hAnsi="Arial" w:cs="Arial"/>
          <w:sz w:val="24"/>
          <w:szCs w:val="24"/>
        </w:rPr>
        <w:t>out</w:t>
      </w:r>
      <w:r w:rsidR="00935B7E" w:rsidRPr="00143127">
        <w:rPr>
          <w:rFonts w:ascii="Arial" w:hAnsi="Arial" w:cs="Arial"/>
          <w:sz w:val="24"/>
          <w:szCs w:val="24"/>
        </w:rPr>
        <w:t>,</w:t>
      </w:r>
      <w:r w:rsidR="00A422A5" w:rsidRPr="00143127">
        <w:rPr>
          <w:rFonts w:ascii="Arial" w:hAnsi="Arial" w:cs="Arial"/>
          <w:sz w:val="24"/>
          <w:szCs w:val="24"/>
        </w:rPr>
        <w:t xml:space="preserve"> that</w:t>
      </w:r>
      <w:r w:rsidR="006C629F" w:rsidRPr="00143127">
        <w:rPr>
          <w:rFonts w:ascii="Arial" w:hAnsi="Arial" w:cs="Arial"/>
          <w:sz w:val="24"/>
          <w:szCs w:val="24"/>
        </w:rPr>
        <w:t xml:space="preserve"> the General Data Protection Regulation</w:t>
      </w:r>
      <w:r w:rsidR="00B31364" w:rsidRPr="00143127">
        <w:rPr>
          <w:rFonts w:ascii="Arial" w:hAnsi="Arial" w:cs="Arial"/>
          <w:color w:val="FF0000"/>
          <w:sz w:val="24"/>
          <w:szCs w:val="24"/>
        </w:rPr>
        <w:t xml:space="preserve"> </w:t>
      </w:r>
      <w:r w:rsidR="00B31364" w:rsidRPr="00842B11">
        <w:rPr>
          <w:rFonts w:ascii="Arial" w:hAnsi="Arial" w:cs="Arial"/>
          <w:sz w:val="24"/>
          <w:szCs w:val="24"/>
        </w:rPr>
        <w:t>(GDPR 2018</w:t>
      </w:r>
      <w:bookmarkStart w:id="5" w:name="_Hlk528762456"/>
      <w:r w:rsidR="00A41F51" w:rsidRPr="00842B11">
        <w:rPr>
          <w:rFonts w:ascii="Arial" w:hAnsi="Arial" w:cs="Arial"/>
          <w:sz w:val="24"/>
          <w:szCs w:val="24"/>
        </w:rPr>
        <w:t xml:space="preserve">) </w:t>
      </w:r>
      <w:r w:rsidR="00A41F51" w:rsidRPr="00143127">
        <w:rPr>
          <w:rFonts w:ascii="Arial" w:hAnsi="Arial" w:cs="Arial"/>
          <w:sz w:val="24"/>
          <w:szCs w:val="24"/>
        </w:rPr>
        <w:t>can</w:t>
      </w:r>
      <w:r w:rsidR="00B31364" w:rsidRPr="00143127">
        <w:rPr>
          <w:rFonts w:ascii="Arial" w:hAnsi="Arial" w:cs="Arial"/>
          <w:sz w:val="24"/>
          <w:szCs w:val="24"/>
        </w:rPr>
        <w:t xml:space="preserve"> be overruled </w:t>
      </w:r>
      <w:bookmarkEnd w:id="5"/>
      <w:r w:rsidR="00B31364" w:rsidRPr="00143127">
        <w:rPr>
          <w:rFonts w:ascii="Arial" w:hAnsi="Arial" w:cs="Arial"/>
          <w:color w:val="0B0C0C"/>
          <w:sz w:val="24"/>
          <w:szCs w:val="24"/>
        </w:rPr>
        <w:t xml:space="preserve">as </w:t>
      </w:r>
      <w:r w:rsidR="00A422A5" w:rsidRPr="00143127">
        <w:rPr>
          <w:rFonts w:ascii="Arial" w:hAnsi="Arial" w:cs="Arial"/>
          <w:color w:val="0B0C0C"/>
          <w:sz w:val="24"/>
          <w:szCs w:val="24"/>
        </w:rPr>
        <w:t xml:space="preserve">child protection should and would be a priority </w:t>
      </w:r>
      <w:r w:rsidR="00B31364" w:rsidRPr="00143127">
        <w:rPr>
          <w:rFonts w:ascii="Arial" w:hAnsi="Arial" w:cs="Arial"/>
          <w:color w:val="0B0C0C"/>
          <w:sz w:val="24"/>
          <w:szCs w:val="24"/>
        </w:rPr>
        <w:t>over</w:t>
      </w:r>
      <w:r w:rsidR="00A422A5" w:rsidRPr="00143127">
        <w:rPr>
          <w:rFonts w:ascii="Arial" w:hAnsi="Arial" w:cs="Arial"/>
          <w:color w:val="0B0C0C"/>
          <w:sz w:val="24"/>
          <w:szCs w:val="24"/>
        </w:rPr>
        <w:t xml:space="preserve"> </w:t>
      </w:r>
      <w:r w:rsidR="00B31364" w:rsidRPr="00143127">
        <w:rPr>
          <w:rFonts w:ascii="Arial" w:hAnsi="Arial" w:cs="Arial"/>
          <w:sz w:val="24"/>
          <w:szCs w:val="24"/>
        </w:rPr>
        <w:t xml:space="preserve">it if a child or children were in danger as </w:t>
      </w:r>
      <w:r w:rsidR="00A41F51" w:rsidRPr="00143127">
        <w:rPr>
          <w:rFonts w:ascii="Arial" w:hAnsi="Arial" w:cs="Arial"/>
          <w:sz w:val="24"/>
          <w:szCs w:val="24"/>
        </w:rPr>
        <w:t>children’s</w:t>
      </w:r>
      <w:r w:rsidR="00B31364" w:rsidRPr="00143127">
        <w:rPr>
          <w:rFonts w:ascii="Arial" w:hAnsi="Arial" w:cs="Arial"/>
          <w:sz w:val="24"/>
          <w:szCs w:val="24"/>
        </w:rPr>
        <w:t xml:space="preserve"> </w:t>
      </w:r>
      <w:r w:rsidR="00A41F51" w:rsidRPr="00143127">
        <w:rPr>
          <w:rFonts w:ascii="Arial" w:hAnsi="Arial" w:cs="Arial"/>
          <w:sz w:val="24"/>
          <w:szCs w:val="24"/>
        </w:rPr>
        <w:t>safety and wellbeing is paramount. Although,</w:t>
      </w:r>
      <w:r w:rsidR="00935B7E" w:rsidRPr="00143127">
        <w:rPr>
          <w:rFonts w:ascii="Arial" w:hAnsi="Arial" w:cs="Arial"/>
          <w:color w:val="0B0C0C"/>
          <w:sz w:val="24"/>
          <w:szCs w:val="24"/>
        </w:rPr>
        <w:t xml:space="preserve"> this is still an ongoing concern as the procedure</w:t>
      </w:r>
      <w:r w:rsidR="00A41F51" w:rsidRPr="00143127">
        <w:rPr>
          <w:rFonts w:ascii="Arial" w:hAnsi="Arial" w:cs="Arial"/>
          <w:color w:val="0B0C0C"/>
          <w:sz w:val="24"/>
          <w:szCs w:val="24"/>
        </w:rPr>
        <w:t xml:space="preserve"> </w:t>
      </w:r>
      <w:r w:rsidR="00FD3BE2" w:rsidRPr="00143127">
        <w:rPr>
          <w:rFonts w:ascii="Arial" w:hAnsi="Arial" w:cs="Arial"/>
          <w:color w:val="0B0C0C"/>
          <w:sz w:val="24"/>
          <w:szCs w:val="24"/>
        </w:rPr>
        <w:t xml:space="preserve">for children who are under sixteen years a </w:t>
      </w:r>
      <w:r w:rsidR="00293885" w:rsidRPr="00143127">
        <w:rPr>
          <w:rFonts w:ascii="Arial" w:hAnsi="Arial" w:cs="Arial"/>
          <w:color w:val="0B0C0C"/>
          <w:sz w:val="24"/>
          <w:szCs w:val="24"/>
        </w:rPr>
        <w:t>parent’s</w:t>
      </w:r>
      <w:r w:rsidR="00FD3BE2" w:rsidRPr="00143127">
        <w:rPr>
          <w:rFonts w:ascii="Arial" w:hAnsi="Arial" w:cs="Arial"/>
          <w:color w:val="0B0C0C"/>
          <w:sz w:val="24"/>
          <w:szCs w:val="24"/>
        </w:rPr>
        <w:t xml:space="preserve"> consent is needed for children’s personal data to be shared and in if a child’s circumstances </w:t>
      </w:r>
      <w:r w:rsidR="004667C0" w:rsidRPr="00143127">
        <w:rPr>
          <w:rFonts w:ascii="Arial" w:hAnsi="Arial" w:cs="Arial"/>
          <w:color w:val="0B0C0C"/>
          <w:sz w:val="24"/>
          <w:szCs w:val="24"/>
        </w:rPr>
        <w:t>are</w:t>
      </w:r>
      <w:r w:rsidR="00FD3BE2" w:rsidRPr="00143127">
        <w:rPr>
          <w:rFonts w:ascii="Arial" w:hAnsi="Arial" w:cs="Arial"/>
          <w:color w:val="0B0C0C"/>
          <w:sz w:val="24"/>
          <w:szCs w:val="24"/>
        </w:rPr>
        <w:t xml:space="preserve"> difficult </w:t>
      </w:r>
      <w:r w:rsidR="00BD4A69" w:rsidRPr="00143127">
        <w:rPr>
          <w:rFonts w:ascii="Arial" w:hAnsi="Arial" w:cs="Arial"/>
          <w:color w:val="0B0C0C"/>
          <w:sz w:val="24"/>
          <w:szCs w:val="24"/>
        </w:rPr>
        <w:t>and their</w:t>
      </w:r>
      <w:r w:rsidR="00FD3BE2" w:rsidRPr="00143127">
        <w:rPr>
          <w:rFonts w:ascii="Arial" w:hAnsi="Arial" w:cs="Arial"/>
          <w:color w:val="0B0C0C"/>
          <w:sz w:val="24"/>
          <w:szCs w:val="24"/>
        </w:rPr>
        <w:t xml:space="preserve"> </w:t>
      </w:r>
      <w:r w:rsidR="00BD4A69" w:rsidRPr="00143127">
        <w:rPr>
          <w:rFonts w:ascii="Arial" w:hAnsi="Arial" w:cs="Arial"/>
          <w:color w:val="0B0C0C"/>
          <w:sz w:val="24"/>
          <w:szCs w:val="24"/>
        </w:rPr>
        <w:t>wellbeing</w:t>
      </w:r>
      <w:r w:rsidR="00FD3BE2" w:rsidRPr="00143127">
        <w:rPr>
          <w:rFonts w:ascii="Arial" w:hAnsi="Arial" w:cs="Arial"/>
          <w:color w:val="0B0C0C"/>
          <w:sz w:val="24"/>
          <w:szCs w:val="24"/>
        </w:rPr>
        <w:t xml:space="preserve"> is threatened </w:t>
      </w:r>
      <w:r w:rsidR="00BD4A69" w:rsidRPr="00143127">
        <w:rPr>
          <w:rFonts w:ascii="Arial" w:hAnsi="Arial" w:cs="Arial"/>
          <w:color w:val="0B0C0C"/>
          <w:sz w:val="24"/>
          <w:szCs w:val="24"/>
        </w:rPr>
        <w:t>and in danger it is sometimes not in best practice the parents have this right for consent.</w:t>
      </w:r>
    </w:p>
    <w:p w14:paraId="1973D105" w14:textId="31C52973" w:rsidR="00F51A8B" w:rsidRPr="00143127" w:rsidRDefault="00F51A8B" w:rsidP="0002555B">
      <w:pPr>
        <w:spacing w:line="360" w:lineRule="auto"/>
        <w:jc w:val="both"/>
        <w:rPr>
          <w:rFonts w:ascii="Arial" w:hAnsi="Arial" w:cs="Arial"/>
          <w:sz w:val="24"/>
          <w:szCs w:val="24"/>
        </w:rPr>
      </w:pPr>
      <w:r w:rsidRPr="00143127">
        <w:rPr>
          <w:rFonts w:ascii="Arial" w:hAnsi="Arial" w:cs="Arial"/>
          <w:sz w:val="24"/>
          <w:szCs w:val="24"/>
        </w:rPr>
        <w:t xml:space="preserve">When I researched for </w:t>
      </w:r>
      <w:r w:rsidR="00FC0101" w:rsidRPr="00143127">
        <w:rPr>
          <w:rFonts w:ascii="Arial" w:hAnsi="Arial" w:cs="Arial"/>
          <w:sz w:val="24"/>
          <w:szCs w:val="24"/>
        </w:rPr>
        <w:t>the</w:t>
      </w:r>
      <w:r w:rsidRPr="00143127">
        <w:rPr>
          <w:rFonts w:ascii="Arial" w:hAnsi="Arial" w:cs="Arial"/>
          <w:sz w:val="24"/>
          <w:szCs w:val="24"/>
        </w:rPr>
        <w:t xml:space="preserve"> role for the child protection case conference and safeguarding structure, I have found it interesting, informative, thought provoking and at times concerning as there is an enormous amount of information available to </w:t>
      </w:r>
      <w:r w:rsidR="00786C50" w:rsidRPr="00143127">
        <w:rPr>
          <w:rFonts w:ascii="Arial" w:hAnsi="Arial" w:cs="Arial"/>
          <w:sz w:val="24"/>
          <w:szCs w:val="24"/>
        </w:rPr>
        <w:t>absorb and</w:t>
      </w:r>
      <w:r w:rsidRPr="00143127">
        <w:rPr>
          <w:rFonts w:ascii="Arial" w:hAnsi="Arial" w:cs="Arial"/>
          <w:sz w:val="24"/>
          <w:szCs w:val="24"/>
        </w:rPr>
        <w:t xml:space="preserve"> </w:t>
      </w:r>
      <w:r w:rsidR="00D852E3" w:rsidRPr="00143127">
        <w:rPr>
          <w:rFonts w:ascii="Arial" w:hAnsi="Arial" w:cs="Arial"/>
          <w:sz w:val="24"/>
          <w:szCs w:val="24"/>
        </w:rPr>
        <w:t>digest. When</w:t>
      </w:r>
      <w:r w:rsidR="008E34DE" w:rsidRPr="00143127">
        <w:rPr>
          <w:rFonts w:ascii="Arial" w:hAnsi="Arial" w:cs="Arial"/>
          <w:sz w:val="24"/>
          <w:szCs w:val="24"/>
        </w:rPr>
        <w:t xml:space="preserve"> </w:t>
      </w:r>
      <w:r w:rsidR="00786C50" w:rsidRPr="00143127">
        <w:rPr>
          <w:rFonts w:ascii="Arial" w:hAnsi="Arial" w:cs="Arial"/>
          <w:sz w:val="24"/>
          <w:szCs w:val="24"/>
        </w:rPr>
        <w:t>I</w:t>
      </w:r>
      <w:r w:rsidR="008E34DE" w:rsidRPr="00143127">
        <w:rPr>
          <w:rFonts w:ascii="Arial" w:hAnsi="Arial" w:cs="Arial"/>
          <w:sz w:val="24"/>
          <w:szCs w:val="24"/>
        </w:rPr>
        <w:t xml:space="preserve"> think of </w:t>
      </w:r>
      <w:r w:rsidR="00786C50" w:rsidRPr="00143127">
        <w:rPr>
          <w:rFonts w:ascii="Arial" w:hAnsi="Arial" w:cs="Arial"/>
          <w:sz w:val="24"/>
          <w:szCs w:val="24"/>
        </w:rPr>
        <w:t xml:space="preserve">child protection and </w:t>
      </w:r>
      <w:r w:rsidR="008E34DE" w:rsidRPr="00143127">
        <w:rPr>
          <w:rFonts w:ascii="Arial" w:hAnsi="Arial" w:cs="Arial"/>
          <w:sz w:val="24"/>
          <w:szCs w:val="24"/>
        </w:rPr>
        <w:t>safeguarding</w:t>
      </w:r>
      <w:r w:rsidR="00786C50" w:rsidRPr="00143127">
        <w:rPr>
          <w:rFonts w:ascii="Arial" w:hAnsi="Arial" w:cs="Arial"/>
          <w:sz w:val="24"/>
          <w:szCs w:val="24"/>
        </w:rPr>
        <w:t xml:space="preserve"> I</w:t>
      </w:r>
      <w:r w:rsidR="008E34DE" w:rsidRPr="00143127">
        <w:rPr>
          <w:rFonts w:ascii="Arial" w:hAnsi="Arial" w:cs="Arial"/>
          <w:sz w:val="24"/>
          <w:szCs w:val="24"/>
        </w:rPr>
        <w:t xml:space="preserve"> </w:t>
      </w:r>
      <w:r w:rsidR="008356CF" w:rsidRPr="00143127">
        <w:rPr>
          <w:rFonts w:ascii="Arial" w:hAnsi="Arial" w:cs="Arial"/>
          <w:sz w:val="24"/>
          <w:szCs w:val="24"/>
        </w:rPr>
        <w:t xml:space="preserve">automatically </w:t>
      </w:r>
      <w:r w:rsidR="00FC0101" w:rsidRPr="00143127">
        <w:rPr>
          <w:rFonts w:ascii="Arial" w:hAnsi="Arial" w:cs="Arial"/>
          <w:sz w:val="24"/>
          <w:szCs w:val="24"/>
        </w:rPr>
        <w:t>and quite</w:t>
      </w:r>
      <w:r w:rsidR="008356CF" w:rsidRPr="00143127">
        <w:rPr>
          <w:rFonts w:ascii="Arial" w:hAnsi="Arial" w:cs="Arial"/>
          <w:sz w:val="24"/>
          <w:szCs w:val="24"/>
        </w:rPr>
        <w:t xml:space="preserve"> naturally</w:t>
      </w:r>
      <w:r w:rsidR="00FC0101" w:rsidRPr="00143127">
        <w:rPr>
          <w:rFonts w:ascii="Arial" w:hAnsi="Arial" w:cs="Arial"/>
          <w:sz w:val="24"/>
          <w:szCs w:val="24"/>
        </w:rPr>
        <w:t>,</w:t>
      </w:r>
      <w:r w:rsidR="008E34DE" w:rsidRPr="00143127">
        <w:rPr>
          <w:rFonts w:ascii="Arial" w:hAnsi="Arial" w:cs="Arial"/>
          <w:sz w:val="24"/>
          <w:szCs w:val="24"/>
        </w:rPr>
        <w:t xml:space="preserve"> think of </w:t>
      </w:r>
      <w:r w:rsidR="00786C50" w:rsidRPr="00143127">
        <w:rPr>
          <w:rFonts w:ascii="Arial" w:hAnsi="Arial" w:cs="Arial"/>
          <w:sz w:val="24"/>
          <w:szCs w:val="24"/>
        </w:rPr>
        <w:t>a</w:t>
      </w:r>
      <w:r w:rsidR="008E34DE" w:rsidRPr="00143127">
        <w:rPr>
          <w:rFonts w:ascii="Arial" w:hAnsi="Arial" w:cs="Arial"/>
          <w:sz w:val="24"/>
          <w:szCs w:val="24"/>
        </w:rPr>
        <w:t xml:space="preserve"> child or children</w:t>
      </w:r>
      <w:r w:rsidR="00786C50" w:rsidRPr="00143127">
        <w:rPr>
          <w:rFonts w:ascii="Arial" w:hAnsi="Arial" w:cs="Arial"/>
          <w:sz w:val="24"/>
          <w:szCs w:val="24"/>
        </w:rPr>
        <w:t xml:space="preserve"> in my care being vulnerable to </w:t>
      </w:r>
      <w:r w:rsidR="008356CF" w:rsidRPr="00143127">
        <w:rPr>
          <w:rFonts w:ascii="Arial" w:hAnsi="Arial" w:cs="Arial"/>
          <w:sz w:val="24"/>
          <w:szCs w:val="24"/>
        </w:rPr>
        <w:t xml:space="preserve">abuse. </w:t>
      </w:r>
      <w:r w:rsidR="00FC0101" w:rsidRPr="00143127">
        <w:rPr>
          <w:rFonts w:ascii="Arial" w:hAnsi="Arial" w:cs="Arial"/>
          <w:sz w:val="24"/>
          <w:szCs w:val="24"/>
        </w:rPr>
        <w:t>Although, it is necessary</w:t>
      </w:r>
      <w:r w:rsidR="008356CF" w:rsidRPr="00143127">
        <w:rPr>
          <w:rFonts w:ascii="Arial" w:hAnsi="Arial" w:cs="Arial"/>
          <w:sz w:val="24"/>
          <w:szCs w:val="24"/>
        </w:rPr>
        <w:t xml:space="preserve"> to take in to consideration</w:t>
      </w:r>
      <w:r w:rsidR="00FC0101" w:rsidRPr="00143127">
        <w:rPr>
          <w:rFonts w:ascii="Arial" w:hAnsi="Arial" w:cs="Arial"/>
          <w:sz w:val="24"/>
          <w:szCs w:val="24"/>
        </w:rPr>
        <w:t xml:space="preserve"> </w:t>
      </w:r>
      <w:r w:rsidR="008356CF" w:rsidRPr="00143127">
        <w:rPr>
          <w:rFonts w:ascii="Arial" w:hAnsi="Arial" w:cs="Arial"/>
          <w:sz w:val="24"/>
          <w:szCs w:val="24"/>
        </w:rPr>
        <w:t>that</w:t>
      </w:r>
      <w:r w:rsidR="00786C50" w:rsidRPr="00143127">
        <w:rPr>
          <w:rFonts w:ascii="Arial" w:hAnsi="Arial" w:cs="Arial"/>
          <w:sz w:val="24"/>
          <w:szCs w:val="24"/>
        </w:rPr>
        <w:t xml:space="preserve"> I as a member of </w:t>
      </w:r>
      <w:r w:rsidR="00143127" w:rsidRPr="00143127">
        <w:rPr>
          <w:rFonts w:ascii="Arial" w:hAnsi="Arial" w:cs="Arial"/>
          <w:sz w:val="24"/>
          <w:szCs w:val="24"/>
        </w:rPr>
        <w:t>staff, working</w:t>
      </w:r>
      <w:r w:rsidR="00786C50" w:rsidRPr="00143127">
        <w:rPr>
          <w:rFonts w:ascii="Arial" w:hAnsi="Arial" w:cs="Arial"/>
          <w:sz w:val="24"/>
          <w:szCs w:val="24"/>
        </w:rPr>
        <w:t xml:space="preserve"> with young children need to be </w:t>
      </w:r>
      <w:r w:rsidR="006002CC" w:rsidRPr="00143127">
        <w:rPr>
          <w:rFonts w:ascii="Arial" w:hAnsi="Arial" w:cs="Arial"/>
          <w:sz w:val="24"/>
          <w:szCs w:val="24"/>
        </w:rPr>
        <w:t xml:space="preserve">vigilant, </w:t>
      </w:r>
      <w:r w:rsidR="00B75B29" w:rsidRPr="00143127">
        <w:rPr>
          <w:rFonts w:ascii="Arial" w:hAnsi="Arial" w:cs="Arial"/>
          <w:sz w:val="24"/>
          <w:szCs w:val="24"/>
        </w:rPr>
        <w:t>that I</w:t>
      </w:r>
      <w:r w:rsidR="00786C50" w:rsidRPr="00143127">
        <w:rPr>
          <w:rFonts w:ascii="Arial" w:hAnsi="Arial" w:cs="Arial"/>
          <w:sz w:val="24"/>
          <w:szCs w:val="24"/>
        </w:rPr>
        <w:t xml:space="preserve"> do not place myself in a compromising</w:t>
      </w:r>
      <w:r w:rsidR="00FC0101" w:rsidRPr="00143127">
        <w:rPr>
          <w:rFonts w:ascii="Arial" w:hAnsi="Arial" w:cs="Arial"/>
          <w:sz w:val="24"/>
          <w:szCs w:val="24"/>
        </w:rPr>
        <w:t xml:space="preserve"> or </w:t>
      </w:r>
      <w:r w:rsidR="00B75B29" w:rsidRPr="00143127">
        <w:rPr>
          <w:rFonts w:ascii="Arial" w:hAnsi="Arial" w:cs="Arial"/>
          <w:sz w:val="24"/>
          <w:szCs w:val="24"/>
        </w:rPr>
        <w:t>unguarded position</w:t>
      </w:r>
      <w:r w:rsidR="00786C50" w:rsidRPr="00143127">
        <w:rPr>
          <w:rFonts w:ascii="Arial" w:hAnsi="Arial" w:cs="Arial"/>
          <w:sz w:val="24"/>
          <w:szCs w:val="24"/>
        </w:rPr>
        <w:t xml:space="preserve"> and must a</w:t>
      </w:r>
      <w:r w:rsidR="00FC0101" w:rsidRPr="00143127">
        <w:rPr>
          <w:rFonts w:ascii="Arial" w:hAnsi="Arial" w:cs="Arial"/>
          <w:sz w:val="24"/>
          <w:szCs w:val="24"/>
        </w:rPr>
        <w:t>lways</w:t>
      </w:r>
      <w:r w:rsidR="00786C50" w:rsidRPr="00143127">
        <w:rPr>
          <w:rFonts w:ascii="Arial" w:hAnsi="Arial" w:cs="Arial"/>
          <w:sz w:val="24"/>
          <w:szCs w:val="24"/>
        </w:rPr>
        <w:t xml:space="preserve"> take</w:t>
      </w:r>
      <w:r w:rsidR="00FC0101" w:rsidRPr="00143127">
        <w:rPr>
          <w:rFonts w:ascii="Arial" w:hAnsi="Arial" w:cs="Arial"/>
          <w:sz w:val="24"/>
          <w:szCs w:val="24"/>
        </w:rPr>
        <w:t xml:space="preserve"> this </w:t>
      </w:r>
      <w:r w:rsidR="00786C50" w:rsidRPr="00143127">
        <w:rPr>
          <w:rFonts w:ascii="Arial" w:hAnsi="Arial" w:cs="Arial"/>
          <w:sz w:val="24"/>
          <w:szCs w:val="24"/>
        </w:rPr>
        <w:t>into account of safeguarding myself and to highlight this to other members of staff</w:t>
      </w:r>
      <w:r w:rsidR="00FC0101" w:rsidRPr="00143127">
        <w:rPr>
          <w:rFonts w:ascii="Arial" w:hAnsi="Arial" w:cs="Arial"/>
          <w:sz w:val="24"/>
          <w:szCs w:val="24"/>
        </w:rPr>
        <w:t xml:space="preserve"> when dealing with</w:t>
      </w:r>
      <w:r w:rsidR="0053353A" w:rsidRPr="00143127">
        <w:rPr>
          <w:rFonts w:ascii="Arial" w:hAnsi="Arial" w:cs="Arial"/>
          <w:sz w:val="24"/>
          <w:szCs w:val="24"/>
        </w:rPr>
        <w:t xml:space="preserve"> young</w:t>
      </w:r>
      <w:r w:rsidR="00FC0101" w:rsidRPr="00143127">
        <w:rPr>
          <w:rFonts w:ascii="Arial" w:hAnsi="Arial" w:cs="Arial"/>
          <w:sz w:val="24"/>
          <w:szCs w:val="24"/>
        </w:rPr>
        <w:t xml:space="preserve"> children.</w:t>
      </w:r>
    </w:p>
    <w:p w14:paraId="081375EC" w14:textId="6AD15F4E" w:rsidR="005C448D" w:rsidRDefault="005C448D" w:rsidP="0002555B">
      <w:pPr>
        <w:spacing w:line="360" w:lineRule="auto"/>
        <w:jc w:val="both"/>
        <w:rPr>
          <w:rFonts w:ascii="Arial" w:hAnsi="Arial" w:cs="Arial"/>
          <w:sz w:val="24"/>
          <w:szCs w:val="24"/>
        </w:rPr>
      </w:pPr>
      <w:r w:rsidRPr="00143127">
        <w:rPr>
          <w:rFonts w:ascii="Arial" w:hAnsi="Arial" w:cs="Arial"/>
          <w:sz w:val="24"/>
          <w:szCs w:val="24"/>
        </w:rPr>
        <w:t xml:space="preserve">I </w:t>
      </w:r>
      <w:r w:rsidR="006002CC">
        <w:rPr>
          <w:rFonts w:ascii="Arial" w:hAnsi="Arial" w:cs="Arial"/>
          <w:sz w:val="24"/>
          <w:szCs w:val="24"/>
        </w:rPr>
        <w:t>would</w:t>
      </w:r>
      <w:r w:rsidRPr="00143127">
        <w:rPr>
          <w:rFonts w:ascii="Arial" w:hAnsi="Arial" w:cs="Arial"/>
          <w:sz w:val="24"/>
          <w:szCs w:val="24"/>
        </w:rPr>
        <w:t xml:space="preserve"> </w:t>
      </w:r>
      <w:r w:rsidR="00B75B29">
        <w:rPr>
          <w:rFonts w:ascii="Arial" w:hAnsi="Arial" w:cs="Arial"/>
          <w:sz w:val="24"/>
          <w:szCs w:val="24"/>
        </w:rPr>
        <w:t xml:space="preserve">like to further develop </w:t>
      </w:r>
      <w:r w:rsidRPr="00143127">
        <w:rPr>
          <w:rFonts w:ascii="Arial" w:hAnsi="Arial" w:cs="Arial"/>
          <w:sz w:val="24"/>
          <w:szCs w:val="24"/>
        </w:rPr>
        <w:t xml:space="preserve">my </w:t>
      </w:r>
      <w:r w:rsidR="00B75B29">
        <w:rPr>
          <w:rFonts w:ascii="Arial" w:hAnsi="Arial" w:cs="Arial"/>
          <w:sz w:val="24"/>
          <w:szCs w:val="24"/>
        </w:rPr>
        <w:t xml:space="preserve">knowledge and </w:t>
      </w:r>
      <w:r w:rsidRPr="00143127">
        <w:rPr>
          <w:rFonts w:ascii="Arial" w:hAnsi="Arial" w:cs="Arial"/>
          <w:sz w:val="24"/>
          <w:szCs w:val="24"/>
        </w:rPr>
        <w:t xml:space="preserve">I would like to </w:t>
      </w:r>
      <w:r w:rsidR="00B75B29">
        <w:rPr>
          <w:rFonts w:ascii="Arial" w:hAnsi="Arial" w:cs="Arial"/>
          <w:sz w:val="24"/>
          <w:szCs w:val="24"/>
        </w:rPr>
        <w:t xml:space="preserve">attend </w:t>
      </w:r>
      <w:r w:rsidR="00BE7F1D" w:rsidRPr="00143127">
        <w:rPr>
          <w:rFonts w:ascii="Arial" w:hAnsi="Arial" w:cs="Arial"/>
          <w:sz w:val="24"/>
          <w:szCs w:val="24"/>
        </w:rPr>
        <w:t>a</w:t>
      </w:r>
      <w:r w:rsidR="00B75B29">
        <w:rPr>
          <w:rFonts w:ascii="Arial" w:hAnsi="Arial" w:cs="Arial"/>
          <w:sz w:val="24"/>
          <w:szCs w:val="24"/>
        </w:rPr>
        <w:t xml:space="preserve">n in-depth </w:t>
      </w:r>
      <w:r w:rsidR="00BE7F1D" w:rsidRPr="00143127">
        <w:rPr>
          <w:rFonts w:ascii="Arial" w:hAnsi="Arial" w:cs="Arial"/>
          <w:sz w:val="24"/>
          <w:szCs w:val="24"/>
        </w:rPr>
        <w:t>safeguarding training programme</w:t>
      </w:r>
      <w:r w:rsidR="00B75B29">
        <w:rPr>
          <w:rFonts w:ascii="Arial" w:hAnsi="Arial" w:cs="Arial"/>
          <w:sz w:val="24"/>
          <w:szCs w:val="24"/>
        </w:rPr>
        <w:t xml:space="preserve"> that would benefit my professional development.</w:t>
      </w:r>
      <w:r w:rsidRPr="00143127">
        <w:rPr>
          <w:rFonts w:ascii="Arial" w:hAnsi="Arial" w:cs="Arial"/>
          <w:sz w:val="24"/>
          <w:szCs w:val="24"/>
        </w:rPr>
        <w:t xml:space="preserve"> </w:t>
      </w:r>
      <w:r w:rsidR="003D3876" w:rsidRPr="00143127">
        <w:rPr>
          <w:rFonts w:ascii="Arial" w:hAnsi="Arial" w:cs="Arial"/>
          <w:sz w:val="24"/>
          <w:szCs w:val="24"/>
        </w:rPr>
        <w:t>perhaps</w:t>
      </w:r>
      <w:r w:rsidR="008E4281" w:rsidRPr="00143127">
        <w:rPr>
          <w:rFonts w:ascii="Arial" w:hAnsi="Arial" w:cs="Arial"/>
          <w:sz w:val="24"/>
          <w:szCs w:val="24"/>
        </w:rPr>
        <w:t xml:space="preserve"> one that caters </w:t>
      </w:r>
      <w:r w:rsidR="007C647C" w:rsidRPr="00143127">
        <w:rPr>
          <w:rFonts w:ascii="Arial" w:hAnsi="Arial" w:cs="Arial"/>
          <w:sz w:val="24"/>
          <w:szCs w:val="24"/>
        </w:rPr>
        <w:t>and aims at</w:t>
      </w:r>
      <w:r w:rsidR="008E4281" w:rsidRPr="00143127">
        <w:rPr>
          <w:rFonts w:ascii="Arial" w:hAnsi="Arial" w:cs="Arial"/>
          <w:sz w:val="24"/>
          <w:szCs w:val="24"/>
        </w:rPr>
        <w:t xml:space="preserve"> </w:t>
      </w:r>
      <w:r w:rsidR="00735456" w:rsidRPr="00143127">
        <w:rPr>
          <w:rFonts w:ascii="Arial" w:hAnsi="Arial" w:cs="Arial"/>
          <w:sz w:val="24"/>
          <w:szCs w:val="24"/>
        </w:rPr>
        <w:t>young</w:t>
      </w:r>
      <w:r w:rsidR="008E4281" w:rsidRPr="00143127">
        <w:rPr>
          <w:rFonts w:ascii="Arial" w:hAnsi="Arial" w:cs="Arial"/>
          <w:sz w:val="24"/>
          <w:szCs w:val="24"/>
        </w:rPr>
        <w:t xml:space="preserve"> children</w:t>
      </w:r>
      <w:r w:rsidR="00735456" w:rsidRPr="00143127">
        <w:rPr>
          <w:rFonts w:ascii="Arial" w:hAnsi="Arial" w:cs="Arial"/>
          <w:sz w:val="24"/>
          <w:szCs w:val="24"/>
        </w:rPr>
        <w:t xml:space="preserve"> in an early years setting</w:t>
      </w:r>
      <w:r w:rsidR="008E4281" w:rsidRPr="00143127">
        <w:rPr>
          <w:rFonts w:ascii="Arial" w:hAnsi="Arial" w:cs="Arial"/>
          <w:sz w:val="24"/>
          <w:szCs w:val="24"/>
        </w:rPr>
        <w:t>. This would</w:t>
      </w:r>
      <w:r w:rsidR="00E61902" w:rsidRPr="00143127">
        <w:rPr>
          <w:rFonts w:ascii="Arial" w:hAnsi="Arial" w:cs="Arial"/>
          <w:sz w:val="24"/>
          <w:szCs w:val="24"/>
        </w:rPr>
        <w:t xml:space="preserve"> further </w:t>
      </w:r>
      <w:r w:rsidR="00BE7F1D" w:rsidRPr="00143127">
        <w:rPr>
          <w:rFonts w:ascii="Arial" w:hAnsi="Arial" w:cs="Arial"/>
          <w:sz w:val="24"/>
          <w:szCs w:val="24"/>
        </w:rPr>
        <w:t>develop my skills</w:t>
      </w:r>
      <w:r w:rsidR="00735456" w:rsidRPr="00143127">
        <w:rPr>
          <w:rFonts w:ascii="Arial" w:hAnsi="Arial" w:cs="Arial"/>
          <w:sz w:val="24"/>
          <w:szCs w:val="24"/>
        </w:rPr>
        <w:t xml:space="preserve"> in safeguarding and I</w:t>
      </w:r>
      <w:r w:rsidRPr="00143127">
        <w:rPr>
          <w:rFonts w:ascii="Arial" w:hAnsi="Arial" w:cs="Arial"/>
          <w:sz w:val="24"/>
          <w:szCs w:val="24"/>
        </w:rPr>
        <w:t xml:space="preserve"> would like to </w:t>
      </w:r>
      <w:r w:rsidR="00EA3865" w:rsidRPr="00143127">
        <w:rPr>
          <w:rFonts w:ascii="Arial" w:hAnsi="Arial" w:cs="Arial"/>
          <w:sz w:val="24"/>
          <w:szCs w:val="24"/>
        </w:rPr>
        <w:t xml:space="preserve">do more </w:t>
      </w:r>
      <w:r w:rsidRPr="00143127">
        <w:rPr>
          <w:rFonts w:ascii="Arial" w:hAnsi="Arial" w:cs="Arial"/>
          <w:sz w:val="24"/>
          <w:szCs w:val="24"/>
        </w:rPr>
        <w:t xml:space="preserve">research </w:t>
      </w:r>
      <w:r w:rsidR="00735456" w:rsidRPr="00143127">
        <w:rPr>
          <w:rFonts w:ascii="Arial" w:hAnsi="Arial" w:cs="Arial"/>
          <w:sz w:val="24"/>
          <w:szCs w:val="24"/>
        </w:rPr>
        <w:t>on</w:t>
      </w:r>
      <w:r w:rsidR="00EA3865" w:rsidRPr="00143127">
        <w:rPr>
          <w:rFonts w:ascii="Arial" w:hAnsi="Arial" w:cs="Arial"/>
          <w:sz w:val="24"/>
          <w:szCs w:val="24"/>
        </w:rPr>
        <w:t xml:space="preserve"> to</w:t>
      </w:r>
      <w:r w:rsidR="00735456" w:rsidRPr="00143127">
        <w:rPr>
          <w:rFonts w:ascii="Arial" w:hAnsi="Arial" w:cs="Arial"/>
          <w:sz w:val="24"/>
          <w:szCs w:val="24"/>
        </w:rPr>
        <w:t xml:space="preserve"> </w:t>
      </w:r>
      <w:r w:rsidRPr="00143127">
        <w:rPr>
          <w:rFonts w:ascii="Arial" w:hAnsi="Arial" w:cs="Arial"/>
          <w:sz w:val="24"/>
          <w:szCs w:val="24"/>
        </w:rPr>
        <w:t>help</w:t>
      </w:r>
      <w:r w:rsidR="00B42FA5" w:rsidRPr="00143127">
        <w:rPr>
          <w:rFonts w:ascii="Arial" w:hAnsi="Arial" w:cs="Arial"/>
          <w:sz w:val="24"/>
          <w:szCs w:val="24"/>
        </w:rPr>
        <w:t xml:space="preserve"> </w:t>
      </w:r>
      <w:r w:rsidR="00735456" w:rsidRPr="00143127">
        <w:rPr>
          <w:rFonts w:ascii="Arial" w:hAnsi="Arial" w:cs="Arial"/>
          <w:sz w:val="24"/>
          <w:szCs w:val="24"/>
        </w:rPr>
        <w:t xml:space="preserve">to </w:t>
      </w:r>
      <w:r w:rsidRPr="00143127">
        <w:rPr>
          <w:rFonts w:ascii="Arial" w:hAnsi="Arial" w:cs="Arial"/>
          <w:sz w:val="24"/>
          <w:szCs w:val="24"/>
        </w:rPr>
        <w:t>develop</w:t>
      </w:r>
      <w:r w:rsidR="00EA3865" w:rsidRPr="00143127">
        <w:rPr>
          <w:rFonts w:ascii="Arial" w:hAnsi="Arial" w:cs="Arial"/>
          <w:sz w:val="24"/>
          <w:szCs w:val="24"/>
        </w:rPr>
        <w:t xml:space="preserve"> and create</w:t>
      </w:r>
      <w:r w:rsidRPr="00143127">
        <w:rPr>
          <w:rFonts w:ascii="Arial" w:hAnsi="Arial" w:cs="Arial"/>
          <w:sz w:val="24"/>
          <w:szCs w:val="24"/>
        </w:rPr>
        <w:t xml:space="preserve"> an age appropriate</w:t>
      </w:r>
      <w:r w:rsidR="00B42FA5" w:rsidRPr="00143127">
        <w:rPr>
          <w:rFonts w:ascii="Arial" w:hAnsi="Arial" w:cs="Arial"/>
          <w:sz w:val="24"/>
          <w:szCs w:val="24"/>
        </w:rPr>
        <w:t xml:space="preserve">, </w:t>
      </w:r>
      <w:r w:rsidRPr="00143127">
        <w:rPr>
          <w:rFonts w:ascii="Arial" w:hAnsi="Arial" w:cs="Arial"/>
          <w:sz w:val="24"/>
          <w:szCs w:val="24"/>
        </w:rPr>
        <w:t>child friendly</w:t>
      </w:r>
      <w:r w:rsidR="00B42FA5" w:rsidRPr="00143127">
        <w:rPr>
          <w:rFonts w:ascii="Arial" w:hAnsi="Arial" w:cs="Arial"/>
          <w:sz w:val="24"/>
          <w:szCs w:val="24"/>
        </w:rPr>
        <w:t xml:space="preserve"> and </w:t>
      </w:r>
      <w:r w:rsidR="002E29D5" w:rsidRPr="00143127">
        <w:rPr>
          <w:rFonts w:ascii="Arial" w:hAnsi="Arial" w:cs="Arial"/>
          <w:sz w:val="24"/>
          <w:szCs w:val="24"/>
        </w:rPr>
        <w:t>user-friendly</w:t>
      </w:r>
      <w:r w:rsidRPr="00143127">
        <w:rPr>
          <w:rFonts w:ascii="Arial" w:hAnsi="Arial" w:cs="Arial"/>
          <w:sz w:val="24"/>
          <w:szCs w:val="24"/>
        </w:rPr>
        <w:t xml:space="preserve"> </w:t>
      </w:r>
      <w:r w:rsidR="00B42FA5" w:rsidRPr="00143127">
        <w:rPr>
          <w:rFonts w:ascii="Arial" w:hAnsi="Arial" w:cs="Arial"/>
          <w:sz w:val="24"/>
          <w:szCs w:val="24"/>
        </w:rPr>
        <w:t xml:space="preserve">resource </w:t>
      </w:r>
      <w:r w:rsidR="003D3876" w:rsidRPr="00143127">
        <w:rPr>
          <w:rFonts w:ascii="Arial" w:hAnsi="Arial" w:cs="Arial"/>
          <w:sz w:val="24"/>
          <w:szCs w:val="24"/>
        </w:rPr>
        <w:t>programme and/</w:t>
      </w:r>
      <w:r w:rsidRPr="00143127">
        <w:rPr>
          <w:rFonts w:ascii="Arial" w:hAnsi="Arial" w:cs="Arial"/>
          <w:sz w:val="24"/>
          <w:szCs w:val="24"/>
        </w:rPr>
        <w:t xml:space="preserve">or activity for the children </w:t>
      </w:r>
      <w:r w:rsidR="00A41F51" w:rsidRPr="00143127">
        <w:rPr>
          <w:rFonts w:ascii="Arial" w:hAnsi="Arial" w:cs="Arial"/>
          <w:sz w:val="24"/>
          <w:szCs w:val="24"/>
        </w:rPr>
        <w:t xml:space="preserve">within an early years setting </w:t>
      </w:r>
      <w:r w:rsidRPr="00143127">
        <w:rPr>
          <w:rFonts w:ascii="Arial" w:hAnsi="Arial" w:cs="Arial"/>
          <w:sz w:val="24"/>
          <w:szCs w:val="24"/>
        </w:rPr>
        <w:t>in the school work</w:t>
      </w:r>
      <w:r w:rsidR="00A41F51" w:rsidRPr="00143127">
        <w:rPr>
          <w:rFonts w:ascii="Arial" w:hAnsi="Arial" w:cs="Arial"/>
          <w:sz w:val="24"/>
          <w:szCs w:val="24"/>
        </w:rPr>
        <w:t>.</w:t>
      </w:r>
    </w:p>
    <w:p w14:paraId="7D42254C" w14:textId="4DE38ABC" w:rsidR="00C37154" w:rsidRPr="00143127" w:rsidRDefault="00C37154" w:rsidP="0002555B">
      <w:pPr>
        <w:spacing w:line="360" w:lineRule="auto"/>
        <w:jc w:val="both"/>
        <w:rPr>
          <w:rFonts w:ascii="Arial" w:hAnsi="Arial" w:cs="Arial"/>
          <w:sz w:val="24"/>
          <w:szCs w:val="24"/>
        </w:rPr>
      </w:pPr>
      <w:r>
        <w:rPr>
          <w:rFonts w:ascii="Arial" w:hAnsi="Arial" w:cs="Arial"/>
          <w:sz w:val="24"/>
          <w:szCs w:val="24"/>
        </w:rPr>
        <w:t xml:space="preserve">I have noticed since </w:t>
      </w:r>
      <w:r w:rsidR="00AB5096">
        <w:rPr>
          <w:rFonts w:ascii="Arial" w:hAnsi="Arial" w:cs="Arial"/>
          <w:sz w:val="24"/>
          <w:szCs w:val="24"/>
        </w:rPr>
        <w:t>learning</w:t>
      </w:r>
      <w:r>
        <w:rPr>
          <w:rFonts w:ascii="Arial" w:hAnsi="Arial" w:cs="Arial"/>
          <w:sz w:val="24"/>
          <w:szCs w:val="24"/>
        </w:rPr>
        <w:t xml:space="preserve"> </w:t>
      </w:r>
      <w:r w:rsidR="00AB5096">
        <w:rPr>
          <w:rFonts w:ascii="Arial" w:hAnsi="Arial" w:cs="Arial"/>
          <w:sz w:val="24"/>
          <w:szCs w:val="24"/>
        </w:rPr>
        <w:t xml:space="preserve">about </w:t>
      </w:r>
      <w:r>
        <w:rPr>
          <w:rFonts w:ascii="Arial" w:hAnsi="Arial" w:cs="Arial"/>
          <w:sz w:val="24"/>
          <w:szCs w:val="24"/>
        </w:rPr>
        <w:t>the safeguarding module and preparing</w:t>
      </w:r>
      <w:r w:rsidR="00F637E1">
        <w:rPr>
          <w:rFonts w:ascii="Arial" w:hAnsi="Arial" w:cs="Arial"/>
          <w:sz w:val="24"/>
          <w:szCs w:val="24"/>
        </w:rPr>
        <w:t xml:space="preserve"> for</w:t>
      </w:r>
      <w:r w:rsidR="00F952BA">
        <w:rPr>
          <w:rFonts w:ascii="Arial" w:hAnsi="Arial" w:cs="Arial"/>
          <w:sz w:val="24"/>
          <w:szCs w:val="24"/>
        </w:rPr>
        <w:t xml:space="preserve"> </w:t>
      </w:r>
      <w:r>
        <w:rPr>
          <w:rFonts w:ascii="Arial" w:hAnsi="Arial" w:cs="Arial"/>
          <w:sz w:val="24"/>
          <w:szCs w:val="24"/>
        </w:rPr>
        <w:t>the child protection conference</w:t>
      </w:r>
      <w:r w:rsidR="00F637E1">
        <w:rPr>
          <w:rFonts w:ascii="Arial" w:hAnsi="Arial" w:cs="Arial"/>
          <w:sz w:val="24"/>
          <w:szCs w:val="24"/>
        </w:rPr>
        <w:t xml:space="preserve"> and scenario.</w:t>
      </w:r>
      <w:r>
        <w:rPr>
          <w:rFonts w:ascii="Arial" w:hAnsi="Arial" w:cs="Arial"/>
          <w:sz w:val="24"/>
          <w:szCs w:val="24"/>
        </w:rPr>
        <w:t xml:space="preserve"> I have become more aware</w:t>
      </w:r>
      <w:r w:rsidR="00AB5096">
        <w:rPr>
          <w:rFonts w:ascii="Arial" w:hAnsi="Arial" w:cs="Arial"/>
          <w:sz w:val="24"/>
          <w:szCs w:val="24"/>
        </w:rPr>
        <w:t xml:space="preserve"> </w:t>
      </w:r>
      <w:r w:rsidR="00933C8C">
        <w:rPr>
          <w:rFonts w:ascii="Arial" w:hAnsi="Arial" w:cs="Arial"/>
          <w:sz w:val="24"/>
          <w:szCs w:val="24"/>
        </w:rPr>
        <w:t xml:space="preserve">and acquired </w:t>
      </w:r>
      <w:r w:rsidR="00DB7929">
        <w:rPr>
          <w:rFonts w:ascii="Arial" w:hAnsi="Arial" w:cs="Arial"/>
          <w:sz w:val="24"/>
          <w:szCs w:val="24"/>
        </w:rPr>
        <w:lastRenderedPageBreak/>
        <w:t xml:space="preserve">actively contributed to safeguarding issues with members of staff and have enquired if any members of staff have experiences of child protection conferences. I have also been more vigilant on looking for the signs and indicators as part of my role in school is to observe </w:t>
      </w:r>
      <w:r w:rsidR="00DB7929">
        <w:rPr>
          <w:rFonts w:ascii="Arial" w:hAnsi="Arial" w:cs="Arial"/>
          <w:sz w:val="24"/>
          <w:szCs w:val="24"/>
        </w:rPr>
        <w:t>children gaining more</w:t>
      </w:r>
      <w:r w:rsidR="00933C8C">
        <w:rPr>
          <w:rFonts w:ascii="Arial" w:hAnsi="Arial" w:cs="Arial"/>
          <w:sz w:val="24"/>
          <w:szCs w:val="24"/>
        </w:rPr>
        <w:t xml:space="preserve"> knowledge </w:t>
      </w:r>
      <w:r>
        <w:rPr>
          <w:rFonts w:ascii="Arial" w:hAnsi="Arial" w:cs="Arial"/>
          <w:sz w:val="24"/>
          <w:szCs w:val="24"/>
        </w:rPr>
        <w:t xml:space="preserve">of </w:t>
      </w:r>
      <w:r w:rsidR="00F952BA">
        <w:rPr>
          <w:rFonts w:ascii="Arial" w:hAnsi="Arial" w:cs="Arial"/>
          <w:sz w:val="24"/>
          <w:szCs w:val="24"/>
        </w:rPr>
        <w:t>legislation</w:t>
      </w:r>
      <w:r w:rsidR="00AB5096">
        <w:rPr>
          <w:rFonts w:ascii="Arial" w:hAnsi="Arial" w:cs="Arial"/>
          <w:sz w:val="24"/>
          <w:szCs w:val="24"/>
        </w:rPr>
        <w:t xml:space="preserve">, </w:t>
      </w:r>
      <w:r w:rsidR="00F952BA">
        <w:rPr>
          <w:rFonts w:ascii="Arial" w:hAnsi="Arial" w:cs="Arial"/>
          <w:sz w:val="24"/>
          <w:szCs w:val="24"/>
        </w:rPr>
        <w:t>policies and procedure</w:t>
      </w:r>
      <w:r w:rsidR="00AB5096">
        <w:rPr>
          <w:rFonts w:ascii="Arial" w:hAnsi="Arial" w:cs="Arial"/>
          <w:sz w:val="24"/>
          <w:szCs w:val="24"/>
        </w:rPr>
        <w:t>s</w:t>
      </w:r>
      <w:r w:rsidR="00F952BA">
        <w:rPr>
          <w:rFonts w:ascii="Arial" w:hAnsi="Arial" w:cs="Arial"/>
          <w:sz w:val="24"/>
          <w:szCs w:val="24"/>
        </w:rPr>
        <w:t xml:space="preserve"> within my work </w:t>
      </w:r>
      <w:r w:rsidR="00AB5096">
        <w:rPr>
          <w:rFonts w:ascii="Arial" w:hAnsi="Arial" w:cs="Arial"/>
          <w:sz w:val="24"/>
          <w:szCs w:val="24"/>
        </w:rPr>
        <w:t>setting.</w:t>
      </w:r>
    </w:p>
    <w:p w14:paraId="284A0E0B" w14:textId="6EA1219D" w:rsidR="00B652CB" w:rsidRPr="00143127" w:rsidRDefault="00B652CB" w:rsidP="0002555B">
      <w:pPr>
        <w:spacing w:line="360" w:lineRule="auto"/>
        <w:jc w:val="both"/>
        <w:rPr>
          <w:rFonts w:ascii="Arial" w:hAnsi="Arial" w:cs="Arial"/>
          <w:sz w:val="24"/>
          <w:szCs w:val="24"/>
        </w:rPr>
      </w:pPr>
    </w:p>
    <w:bookmarkEnd w:id="4"/>
    <w:p w14:paraId="33C88C96" w14:textId="2FC61B5A" w:rsidR="002367AE" w:rsidRPr="00143127" w:rsidRDefault="002367AE" w:rsidP="0002555B">
      <w:pPr>
        <w:spacing w:line="360" w:lineRule="auto"/>
        <w:jc w:val="both"/>
        <w:rPr>
          <w:rFonts w:ascii="Arial" w:hAnsi="Arial" w:cs="Arial"/>
          <w:sz w:val="24"/>
          <w:szCs w:val="24"/>
        </w:rPr>
      </w:pPr>
    </w:p>
    <w:p w14:paraId="4DBCC898" w14:textId="77777777" w:rsidR="00D90CEB" w:rsidRDefault="00D90CEB" w:rsidP="0002555B">
      <w:pPr>
        <w:spacing w:line="360" w:lineRule="auto"/>
        <w:jc w:val="both"/>
        <w:rPr>
          <w:rFonts w:ascii="Arial" w:hAnsi="Arial" w:cs="Arial"/>
          <w:sz w:val="24"/>
          <w:szCs w:val="24"/>
        </w:rPr>
      </w:pPr>
    </w:p>
    <w:p w14:paraId="68D90A07" w14:textId="77777777" w:rsidR="00E7370F" w:rsidRDefault="00E7370F" w:rsidP="0002555B">
      <w:pPr>
        <w:spacing w:line="360" w:lineRule="auto"/>
        <w:jc w:val="both"/>
        <w:rPr>
          <w:rFonts w:ascii="Arial" w:hAnsi="Arial" w:cs="Arial"/>
          <w:sz w:val="24"/>
          <w:szCs w:val="24"/>
          <w:u w:val="single"/>
        </w:rPr>
      </w:pPr>
    </w:p>
    <w:p w14:paraId="07304595" w14:textId="77777777" w:rsidR="00E7370F" w:rsidRDefault="00E7370F" w:rsidP="0002555B">
      <w:pPr>
        <w:spacing w:line="360" w:lineRule="auto"/>
        <w:jc w:val="both"/>
        <w:rPr>
          <w:rFonts w:ascii="Arial" w:hAnsi="Arial" w:cs="Arial"/>
          <w:sz w:val="24"/>
          <w:szCs w:val="24"/>
          <w:u w:val="single"/>
        </w:rPr>
      </w:pPr>
    </w:p>
    <w:p w14:paraId="6EB2ED7A" w14:textId="77777777" w:rsidR="00E7370F" w:rsidRDefault="00E7370F" w:rsidP="0002555B">
      <w:pPr>
        <w:spacing w:line="360" w:lineRule="auto"/>
        <w:jc w:val="both"/>
        <w:rPr>
          <w:rFonts w:ascii="Arial" w:hAnsi="Arial" w:cs="Arial"/>
          <w:sz w:val="24"/>
          <w:szCs w:val="24"/>
          <w:u w:val="single"/>
        </w:rPr>
      </w:pPr>
    </w:p>
    <w:p w14:paraId="6C9851FB" w14:textId="77777777" w:rsidR="00E7370F" w:rsidRDefault="00E7370F" w:rsidP="00CE2267">
      <w:pPr>
        <w:spacing w:line="360" w:lineRule="auto"/>
        <w:jc w:val="both"/>
        <w:rPr>
          <w:rFonts w:ascii="Arial" w:hAnsi="Arial" w:cs="Arial"/>
          <w:sz w:val="24"/>
          <w:szCs w:val="24"/>
          <w:u w:val="single"/>
        </w:rPr>
      </w:pPr>
    </w:p>
    <w:p w14:paraId="25487444" w14:textId="77777777" w:rsidR="00E7370F" w:rsidRDefault="00E7370F" w:rsidP="00CE2267">
      <w:pPr>
        <w:spacing w:line="360" w:lineRule="auto"/>
        <w:jc w:val="both"/>
        <w:rPr>
          <w:rFonts w:ascii="Arial" w:hAnsi="Arial" w:cs="Arial"/>
          <w:sz w:val="24"/>
          <w:szCs w:val="24"/>
          <w:u w:val="single"/>
        </w:rPr>
      </w:pPr>
    </w:p>
    <w:p w14:paraId="28113AE5" w14:textId="77777777" w:rsidR="00E7370F" w:rsidRDefault="00E7370F" w:rsidP="00CE2267">
      <w:pPr>
        <w:spacing w:line="360" w:lineRule="auto"/>
        <w:jc w:val="both"/>
        <w:rPr>
          <w:rFonts w:ascii="Arial" w:hAnsi="Arial" w:cs="Arial"/>
          <w:sz w:val="24"/>
          <w:szCs w:val="24"/>
          <w:u w:val="single"/>
        </w:rPr>
      </w:pPr>
    </w:p>
    <w:p w14:paraId="69ACC9F9" w14:textId="77777777" w:rsidR="00E7370F" w:rsidRDefault="00E7370F" w:rsidP="00CE2267">
      <w:pPr>
        <w:spacing w:line="360" w:lineRule="auto"/>
        <w:jc w:val="both"/>
        <w:rPr>
          <w:rFonts w:ascii="Arial" w:hAnsi="Arial" w:cs="Arial"/>
          <w:sz w:val="24"/>
          <w:szCs w:val="24"/>
          <w:u w:val="single"/>
        </w:rPr>
      </w:pPr>
    </w:p>
    <w:p w14:paraId="6F7F5E10" w14:textId="77777777" w:rsidR="00E7370F" w:rsidRDefault="00E7370F" w:rsidP="00CE2267">
      <w:pPr>
        <w:spacing w:line="360" w:lineRule="auto"/>
        <w:jc w:val="both"/>
        <w:rPr>
          <w:rFonts w:ascii="Arial" w:hAnsi="Arial" w:cs="Arial"/>
          <w:sz w:val="24"/>
          <w:szCs w:val="24"/>
          <w:u w:val="single"/>
        </w:rPr>
      </w:pPr>
    </w:p>
    <w:p w14:paraId="6B53481A" w14:textId="77777777" w:rsidR="00E7370F" w:rsidRDefault="00E7370F" w:rsidP="00CE2267">
      <w:pPr>
        <w:spacing w:line="360" w:lineRule="auto"/>
        <w:jc w:val="both"/>
        <w:rPr>
          <w:rFonts w:ascii="Arial" w:hAnsi="Arial" w:cs="Arial"/>
          <w:sz w:val="24"/>
          <w:szCs w:val="24"/>
          <w:u w:val="single"/>
        </w:rPr>
      </w:pPr>
    </w:p>
    <w:p w14:paraId="6743341F" w14:textId="77777777" w:rsidR="00E7370F" w:rsidRDefault="00E7370F" w:rsidP="00CE2267">
      <w:pPr>
        <w:spacing w:line="360" w:lineRule="auto"/>
        <w:jc w:val="both"/>
        <w:rPr>
          <w:rFonts w:ascii="Arial" w:hAnsi="Arial" w:cs="Arial"/>
          <w:sz w:val="24"/>
          <w:szCs w:val="24"/>
          <w:u w:val="single"/>
        </w:rPr>
      </w:pPr>
    </w:p>
    <w:p w14:paraId="08C39339" w14:textId="77777777" w:rsidR="00E7370F" w:rsidRDefault="00E7370F" w:rsidP="00CE2267">
      <w:pPr>
        <w:spacing w:line="360" w:lineRule="auto"/>
        <w:jc w:val="both"/>
        <w:rPr>
          <w:rFonts w:ascii="Arial" w:hAnsi="Arial" w:cs="Arial"/>
          <w:sz w:val="24"/>
          <w:szCs w:val="24"/>
          <w:u w:val="single"/>
        </w:rPr>
      </w:pPr>
    </w:p>
    <w:p w14:paraId="0909A549" w14:textId="77777777" w:rsidR="00E7370F" w:rsidRDefault="00E7370F" w:rsidP="00CE2267">
      <w:pPr>
        <w:spacing w:line="360" w:lineRule="auto"/>
        <w:jc w:val="both"/>
        <w:rPr>
          <w:rFonts w:ascii="Arial" w:hAnsi="Arial" w:cs="Arial"/>
          <w:sz w:val="24"/>
          <w:szCs w:val="24"/>
          <w:u w:val="single"/>
        </w:rPr>
      </w:pPr>
    </w:p>
    <w:p w14:paraId="4A78289D" w14:textId="77777777" w:rsidR="00E7370F" w:rsidRDefault="00E7370F" w:rsidP="00CE2267">
      <w:pPr>
        <w:spacing w:line="360" w:lineRule="auto"/>
        <w:jc w:val="both"/>
        <w:rPr>
          <w:rFonts w:ascii="Arial" w:hAnsi="Arial" w:cs="Arial"/>
          <w:sz w:val="24"/>
          <w:szCs w:val="24"/>
          <w:u w:val="single"/>
        </w:rPr>
      </w:pPr>
    </w:p>
    <w:p w14:paraId="6578D48B" w14:textId="77777777" w:rsidR="00E7370F" w:rsidRDefault="00E7370F" w:rsidP="00CE2267">
      <w:pPr>
        <w:spacing w:line="360" w:lineRule="auto"/>
        <w:jc w:val="both"/>
        <w:rPr>
          <w:rFonts w:ascii="Arial" w:hAnsi="Arial" w:cs="Arial"/>
          <w:sz w:val="24"/>
          <w:szCs w:val="24"/>
          <w:u w:val="single"/>
        </w:rPr>
      </w:pPr>
    </w:p>
    <w:p w14:paraId="04414B43" w14:textId="77777777" w:rsidR="00E7370F" w:rsidRDefault="00E7370F" w:rsidP="00CE2267">
      <w:pPr>
        <w:spacing w:line="360" w:lineRule="auto"/>
        <w:jc w:val="both"/>
        <w:rPr>
          <w:rFonts w:ascii="Arial" w:hAnsi="Arial" w:cs="Arial"/>
          <w:sz w:val="24"/>
          <w:szCs w:val="24"/>
          <w:u w:val="single"/>
        </w:rPr>
      </w:pPr>
    </w:p>
    <w:p w14:paraId="512B8619" w14:textId="77777777" w:rsidR="00E7370F" w:rsidRDefault="00E7370F" w:rsidP="00CE2267">
      <w:pPr>
        <w:spacing w:line="360" w:lineRule="auto"/>
        <w:jc w:val="both"/>
        <w:rPr>
          <w:rFonts w:ascii="Arial" w:hAnsi="Arial" w:cs="Arial"/>
          <w:sz w:val="24"/>
          <w:szCs w:val="24"/>
          <w:u w:val="single"/>
        </w:rPr>
      </w:pPr>
    </w:p>
    <w:p w14:paraId="41C9F067" w14:textId="77777777" w:rsidR="00E7370F" w:rsidRDefault="00E7370F" w:rsidP="00CE2267">
      <w:pPr>
        <w:spacing w:line="360" w:lineRule="auto"/>
        <w:jc w:val="both"/>
        <w:rPr>
          <w:rFonts w:ascii="Arial" w:hAnsi="Arial" w:cs="Arial"/>
          <w:sz w:val="24"/>
          <w:szCs w:val="24"/>
          <w:u w:val="single"/>
        </w:rPr>
      </w:pPr>
    </w:p>
    <w:p w14:paraId="72AC04C5" w14:textId="77777777" w:rsidR="00E7370F" w:rsidRDefault="00E7370F" w:rsidP="00CE2267">
      <w:pPr>
        <w:spacing w:line="360" w:lineRule="auto"/>
        <w:jc w:val="both"/>
        <w:rPr>
          <w:rFonts w:ascii="Arial" w:hAnsi="Arial" w:cs="Arial"/>
          <w:sz w:val="24"/>
          <w:szCs w:val="24"/>
          <w:u w:val="single"/>
        </w:rPr>
      </w:pPr>
    </w:p>
    <w:p w14:paraId="673F49B0" w14:textId="7B186A1E" w:rsidR="002367AE" w:rsidRPr="00A45E44" w:rsidRDefault="002367AE" w:rsidP="00CE2267">
      <w:pPr>
        <w:spacing w:line="360" w:lineRule="auto"/>
        <w:jc w:val="both"/>
        <w:rPr>
          <w:rFonts w:ascii="Arial" w:hAnsi="Arial" w:cs="Arial"/>
          <w:sz w:val="24"/>
          <w:szCs w:val="24"/>
          <w:u w:val="single"/>
        </w:rPr>
      </w:pPr>
      <w:r w:rsidRPr="00A45E44">
        <w:rPr>
          <w:rFonts w:ascii="Arial" w:hAnsi="Arial" w:cs="Arial"/>
          <w:sz w:val="24"/>
          <w:szCs w:val="24"/>
          <w:u w:val="single"/>
        </w:rPr>
        <w:t>References for Initial child Protection conference scenario and The Reflective paper</w:t>
      </w:r>
    </w:p>
    <w:p w14:paraId="1A2E2295" w14:textId="77777777" w:rsidR="004131A8" w:rsidRPr="00A45E44" w:rsidRDefault="004131A8" w:rsidP="00D3162D">
      <w:pPr>
        <w:rPr>
          <w:rFonts w:ascii="Arial" w:hAnsi="Arial" w:cs="Arial"/>
          <w:color w:val="FFC000" w:themeColor="accent4"/>
          <w:sz w:val="24"/>
          <w:szCs w:val="24"/>
          <w:u w:val="single"/>
        </w:rPr>
      </w:pPr>
      <w:bookmarkStart w:id="6" w:name="_Hlk528850228"/>
      <w:bookmarkStart w:id="7" w:name="_Hlk528840222"/>
    </w:p>
    <w:p w14:paraId="2AAE1CF7" w14:textId="29681D05" w:rsidR="00D3162D" w:rsidRPr="00A45E44" w:rsidRDefault="00D3162D" w:rsidP="00D3162D">
      <w:pPr>
        <w:rPr>
          <w:rFonts w:ascii="Arial" w:hAnsi="Arial" w:cs="Arial"/>
          <w:sz w:val="24"/>
          <w:szCs w:val="24"/>
        </w:rPr>
      </w:pPr>
      <w:r w:rsidRPr="00A45E44">
        <w:rPr>
          <w:rFonts w:ascii="Arial" w:hAnsi="Arial" w:cs="Arial"/>
          <w:sz w:val="24"/>
          <w:szCs w:val="24"/>
        </w:rPr>
        <w:t>Act of Parliament: legislation passed by Government:</w:t>
      </w:r>
    </w:p>
    <w:bookmarkEnd w:id="6"/>
    <w:p w14:paraId="7499EF6B" w14:textId="3FF384C8" w:rsidR="00D3162D" w:rsidRPr="00A45E44" w:rsidRDefault="00D3162D" w:rsidP="00D3162D">
      <w:pPr>
        <w:rPr>
          <w:rFonts w:ascii="Arial" w:hAnsi="Arial" w:cs="Arial"/>
          <w:sz w:val="24"/>
          <w:szCs w:val="24"/>
        </w:rPr>
      </w:pPr>
      <w:r w:rsidRPr="00A45E44">
        <w:rPr>
          <w:rFonts w:ascii="Arial" w:hAnsi="Arial" w:cs="Arial"/>
          <w:sz w:val="24"/>
          <w:szCs w:val="24"/>
        </w:rPr>
        <w:t>Great Britain: Department of Health</w:t>
      </w:r>
      <w:r w:rsidR="00DE3147" w:rsidRPr="00A45E44">
        <w:rPr>
          <w:rFonts w:ascii="Arial" w:hAnsi="Arial" w:cs="Arial"/>
          <w:sz w:val="24"/>
          <w:szCs w:val="24"/>
        </w:rPr>
        <w:t xml:space="preserve"> </w:t>
      </w:r>
      <w:bookmarkStart w:id="8" w:name="_Hlk528854357"/>
      <w:r w:rsidR="00DE3147" w:rsidRPr="00A45E44">
        <w:rPr>
          <w:rFonts w:ascii="Arial" w:hAnsi="Arial" w:cs="Arial"/>
          <w:sz w:val="24"/>
          <w:szCs w:val="24"/>
        </w:rPr>
        <w:t>and Social Care</w:t>
      </w:r>
      <w:r w:rsidRPr="00A45E44">
        <w:rPr>
          <w:rFonts w:ascii="Arial" w:hAnsi="Arial" w:cs="Arial"/>
          <w:sz w:val="24"/>
          <w:szCs w:val="24"/>
        </w:rPr>
        <w:t xml:space="preserve"> </w:t>
      </w:r>
      <w:bookmarkEnd w:id="8"/>
      <w:r w:rsidRPr="00A45E44">
        <w:rPr>
          <w:rFonts w:ascii="Arial" w:hAnsi="Arial" w:cs="Arial"/>
          <w:sz w:val="24"/>
          <w:szCs w:val="24"/>
        </w:rPr>
        <w:t>(2004). The children Act 2004.Chapter 31. London: HMSO.</w:t>
      </w:r>
    </w:p>
    <w:p w14:paraId="76CD77E5" w14:textId="52EAB3FD" w:rsidR="00D3162D" w:rsidRPr="00A45E44" w:rsidRDefault="00D3162D" w:rsidP="00D3162D">
      <w:pPr>
        <w:spacing w:line="360" w:lineRule="auto"/>
        <w:rPr>
          <w:rFonts w:ascii="Arial" w:hAnsi="Arial" w:cs="Arial"/>
          <w:sz w:val="24"/>
          <w:szCs w:val="24"/>
        </w:rPr>
      </w:pPr>
    </w:p>
    <w:p w14:paraId="42D578F8" w14:textId="052BA7B5" w:rsidR="00D3162D" w:rsidRPr="00A45E44" w:rsidRDefault="00D3162D" w:rsidP="00D3162D">
      <w:pPr>
        <w:spacing w:line="360" w:lineRule="auto"/>
        <w:rPr>
          <w:rFonts w:ascii="Arial" w:hAnsi="Arial" w:cs="Arial"/>
          <w:sz w:val="24"/>
          <w:szCs w:val="24"/>
        </w:rPr>
      </w:pPr>
      <w:r w:rsidRPr="00A45E44">
        <w:rPr>
          <w:rFonts w:ascii="Arial" w:hAnsi="Arial" w:cs="Arial"/>
          <w:sz w:val="24"/>
          <w:szCs w:val="24"/>
        </w:rPr>
        <w:t>Act of Parliament: Legislation passed by Government:</w:t>
      </w:r>
    </w:p>
    <w:p w14:paraId="128E8921" w14:textId="5B93D00B" w:rsidR="00D3162D" w:rsidRPr="00A45E44" w:rsidRDefault="00D3162D" w:rsidP="00D3162D">
      <w:pPr>
        <w:spacing w:line="360" w:lineRule="auto"/>
        <w:rPr>
          <w:rFonts w:ascii="Arial" w:hAnsi="Arial" w:cs="Arial"/>
          <w:sz w:val="24"/>
          <w:szCs w:val="24"/>
        </w:rPr>
      </w:pPr>
      <w:r w:rsidRPr="00A45E44">
        <w:rPr>
          <w:rFonts w:ascii="Arial" w:hAnsi="Arial" w:cs="Arial"/>
          <w:sz w:val="24"/>
          <w:szCs w:val="24"/>
        </w:rPr>
        <w:t xml:space="preserve">Great </w:t>
      </w:r>
      <w:r w:rsidR="00BF16B1" w:rsidRPr="00A45E44">
        <w:rPr>
          <w:rFonts w:ascii="Arial" w:hAnsi="Arial" w:cs="Arial"/>
          <w:sz w:val="24"/>
          <w:szCs w:val="24"/>
        </w:rPr>
        <w:t xml:space="preserve">Britain: Department of </w:t>
      </w:r>
      <w:r w:rsidR="00C07E0A" w:rsidRPr="00A45E44">
        <w:rPr>
          <w:rFonts w:ascii="Arial" w:hAnsi="Arial" w:cs="Arial"/>
          <w:sz w:val="24"/>
          <w:szCs w:val="24"/>
        </w:rPr>
        <w:t>Health</w:t>
      </w:r>
      <w:r w:rsidR="00DE3147" w:rsidRPr="00A45E44">
        <w:rPr>
          <w:rFonts w:ascii="Arial" w:hAnsi="Arial" w:cs="Arial"/>
          <w:sz w:val="24"/>
          <w:szCs w:val="24"/>
        </w:rPr>
        <w:t xml:space="preserve"> and Social Care </w:t>
      </w:r>
      <w:r w:rsidR="00C07E0A" w:rsidRPr="00A45E44">
        <w:rPr>
          <w:rFonts w:ascii="Arial" w:hAnsi="Arial" w:cs="Arial"/>
          <w:sz w:val="24"/>
          <w:szCs w:val="24"/>
        </w:rPr>
        <w:t>(</w:t>
      </w:r>
      <w:r w:rsidR="00BF16B1" w:rsidRPr="00A45E44">
        <w:rPr>
          <w:rFonts w:ascii="Arial" w:hAnsi="Arial" w:cs="Arial"/>
          <w:sz w:val="24"/>
          <w:szCs w:val="24"/>
        </w:rPr>
        <w:t>1989).</w:t>
      </w:r>
      <w:r w:rsidRPr="00A45E44">
        <w:rPr>
          <w:rFonts w:ascii="Arial" w:hAnsi="Arial" w:cs="Arial"/>
          <w:sz w:val="24"/>
          <w:szCs w:val="24"/>
        </w:rPr>
        <w:t xml:space="preserve"> Children </w:t>
      </w:r>
      <w:r w:rsidR="00BF16B1" w:rsidRPr="00A45E44">
        <w:rPr>
          <w:rFonts w:ascii="Arial" w:hAnsi="Arial" w:cs="Arial"/>
          <w:sz w:val="24"/>
          <w:szCs w:val="24"/>
        </w:rPr>
        <w:t>A</w:t>
      </w:r>
      <w:r w:rsidRPr="00A45E44">
        <w:rPr>
          <w:rFonts w:ascii="Arial" w:hAnsi="Arial" w:cs="Arial"/>
          <w:sz w:val="24"/>
          <w:szCs w:val="24"/>
        </w:rPr>
        <w:t>ct 1989,</w:t>
      </w:r>
      <w:r w:rsidRPr="00A45E44">
        <w:rPr>
          <w:rFonts w:ascii="Arial" w:hAnsi="Arial" w:cs="Arial"/>
          <w:bCs/>
          <w:color w:val="000000"/>
          <w:sz w:val="24"/>
          <w:szCs w:val="24"/>
          <w:shd w:val="clear" w:color="auto" w:fill="FFFFFF"/>
        </w:rPr>
        <w:t xml:space="preserve"> CHAPTER 41. London, HMSO.</w:t>
      </w:r>
    </w:p>
    <w:p w14:paraId="328B469B" w14:textId="77777777" w:rsidR="0011537C" w:rsidRPr="00A45E44" w:rsidRDefault="0011537C" w:rsidP="001476CD">
      <w:pPr>
        <w:rPr>
          <w:rFonts w:ascii="Arial" w:hAnsi="Arial" w:cs="Arial"/>
          <w:sz w:val="24"/>
          <w:szCs w:val="24"/>
        </w:rPr>
      </w:pPr>
    </w:p>
    <w:p w14:paraId="33E97D7C" w14:textId="76AEFF76" w:rsidR="001476CD" w:rsidRPr="00A45E44" w:rsidRDefault="001476CD" w:rsidP="001476CD">
      <w:pPr>
        <w:rPr>
          <w:rFonts w:ascii="Arial" w:hAnsi="Arial" w:cs="Arial"/>
          <w:sz w:val="24"/>
          <w:szCs w:val="24"/>
        </w:rPr>
      </w:pPr>
      <w:r w:rsidRPr="00A45E44">
        <w:rPr>
          <w:rFonts w:ascii="Arial" w:hAnsi="Arial" w:cs="Arial"/>
          <w:sz w:val="24"/>
          <w:szCs w:val="24"/>
        </w:rPr>
        <w:t>Act of</w:t>
      </w:r>
      <w:r w:rsidR="003335C4" w:rsidRPr="00A45E44">
        <w:rPr>
          <w:rFonts w:ascii="Arial" w:hAnsi="Arial" w:cs="Arial"/>
          <w:bCs/>
          <w:sz w:val="24"/>
          <w:szCs w:val="24"/>
        </w:rPr>
        <w:t xml:space="preserve"> National Assembly for Wales:</w:t>
      </w:r>
      <w:r w:rsidR="003335C4" w:rsidRPr="00A45E44">
        <w:rPr>
          <w:rFonts w:ascii="Arial" w:hAnsi="Arial" w:cs="Arial"/>
          <w:sz w:val="24"/>
          <w:szCs w:val="24"/>
        </w:rPr>
        <w:t xml:space="preserve"> legislation</w:t>
      </w:r>
      <w:r w:rsidRPr="00A45E44">
        <w:rPr>
          <w:rFonts w:ascii="Arial" w:hAnsi="Arial" w:cs="Arial"/>
          <w:sz w:val="24"/>
          <w:szCs w:val="24"/>
        </w:rPr>
        <w:t xml:space="preserve"> passed by Government:</w:t>
      </w:r>
    </w:p>
    <w:p w14:paraId="1D428205" w14:textId="1F0698CA" w:rsidR="001476CD" w:rsidRPr="00A45E44" w:rsidRDefault="001476CD" w:rsidP="001476CD">
      <w:pPr>
        <w:rPr>
          <w:rFonts w:ascii="Arial" w:hAnsi="Arial" w:cs="Arial"/>
          <w:sz w:val="24"/>
          <w:szCs w:val="24"/>
        </w:rPr>
      </w:pPr>
      <w:bookmarkStart w:id="9" w:name="_Hlk528853108"/>
      <w:r w:rsidRPr="00A45E44">
        <w:rPr>
          <w:rFonts w:ascii="Arial" w:hAnsi="Arial" w:cs="Arial"/>
          <w:sz w:val="24"/>
          <w:szCs w:val="24"/>
        </w:rPr>
        <w:t xml:space="preserve">Great </w:t>
      </w:r>
      <w:r w:rsidR="003335C4" w:rsidRPr="00A45E44">
        <w:rPr>
          <w:rFonts w:ascii="Arial" w:hAnsi="Arial" w:cs="Arial"/>
          <w:sz w:val="24"/>
          <w:szCs w:val="24"/>
        </w:rPr>
        <w:t>Britain: Department</w:t>
      </w:r>
      <w:r w:rsidRPr="00A45E44">
        <w:rPr>
          <w:rFonts w:ascii="Arial" w:hAnsi="Arial" w:cs="Arial"/>
          <w:sz w:val="24"/>
          <w:szCs w:val="24"/>
        </w:rPr>
        <w:t xml:space="preserve"> of</w:t>
      </w:r>
      <w:r w:rsidR="003335C4" w:rsidRPr="00A45E44">
        <w:rPr>
          <w:rFonts w:ascii="Arial" w:hAnsi="Arial" w:cs="Arial"/>
          <w:sz w:val="24"/>
          <w:szCs w:val="24"/>
        </w:rPr>
        <w:t xml:space="preserve"> </w:t>
      </w:r>
      <w:bookmarkEnd w:id="9"/>
      <w:r w:rsidR="00A822B6" w:rsidRPr="00A45E44">
        <w:rPr>
          <w:rFonts w:ascii="Arial" w:hAnsi="Arial" w:cs="Arial"/>
          <w:sz w:val="24"/>
          <w:szCs w:val="24"/>
        </w:rPr>
        <w:t>Health</w:t>
      </w:r>
      <w:r w:rsidR="00DE3147" w:rsidRPr="00A45E44">
        <w:rPr>
          <w:rFonts w:ascii="Arial" w:hAnsi="Arial" w:cs="Arial"/>
          <w:sz w:val="24"/>
          <w:szCs w:val="24"/>
        </w:rPr>
        <w:t xml:space="preserve"> and Social Care </w:t>
      </w:r>
      <w:r w:rsidR="00A822B6" w:rsidRPr="00A45E44">
        <w:rPr>
          <w:rFonts w:ascii="Arial" w:hAnsi="Arial" w:cs="Arial"/>
          <w:sz w:val="24"/>
          <w:szCs w:val="24"/>
        </w:rPr>
        <w:t>(</w:t>
      </w:r>
      <w:r w:rsidR="003335C4" w:rsidRPr="00A45E44">
        <w:rPr>
          <w:rFonts w:ascii="Arial" w:hAnsi="Arial" w:cs="Arial"/>
          <w:sz w:val="24"/>
          <w:szCs w:val="24"/>
        </w:rPr>
        <w:t>2014</w:t>
      </w:r>
      <w:r w:rsidR="00A822B6" w:rsidRPr="00A45E44">
        <w:rPr>
          <w:rFonts w:ascii="Arial" w:hAnsi="Arial" w:cs="Arial"/>
          <w:sz w:val="24"/>
          <w:szCs w:val="24"/>
        </w:rPr>
        <w:t>). Social</w:t>
      </w:r>
      <w:r w:rsidRPr="00A45E44">
        <w:rPr>
          <w:rFonts w:ascii="Arial" w:hAnsi="Arial" w:cs="Arial"/>
          <w:sz w:val="24"/>
          <w:szCs w:val="24"/>
        </w:rPr>
        <w:t xml:space="preserve"> Services and Well-being (Wales) Act </w:t>
      </w:r>
      <w:r w:rsidR="00F063EB" w:rsidRPr="00A45E44">
        <w:rPr>
          <w:rFonts w:ascii="Arial" w:hAnsi="Arial" w:cs="Arial"/>
          <w:sz w:val="24"/>
          <w:szCs w:val="24"/>
        </w:rPr>
        <w:t>2014. Chapter</w:t>
      </w:r>
      <w:r w:rsidR="0011537C" w:rsidRPr="00A45E44">
        <w:rPr>
          <w:rFonts w:ascii="Arial" w:hAnsi="Arial" w:cs="Arial"/>
          <w:sz w:val="24"/>
          <w:szCs w:val="24"/>
        </w:rPr>
        <w:t xml:space="preserve"> </w:t>
      </w:r>
      <w:r w:rsidR="00F063EB" w:rsidRPr="00A45E44">
        <w:rPr>
          <w:rFonts w:ascii="Arial" w:hAnsi="Arial" w:cs="Arial"/>
          <w:sz w:val="24"/>
          <w:szCs w:val="24"/>
        </w:rPr>
        <w:t>4. Cardiff.</w:t>
      </w:r>
    </w:p>
    <w:p w14:paraId="32BB5094" w14:textId="77777777" w:rsidR="00CE1C17" w:rsidRPr="00A45E44" w:rsidRDefault="00CE1C17" w:rsidP="00CE1C17">
      <w:pPr>
        <w:rPr>
          <w:rFonts w:ascii="Arial" w:hAnsi="Arial" w:cs="Arial"/>
          <w:sz w:val="24"/>
          <w:szCs w:val="24"/>
        </w:rPr>
      </w:pPr>
    </w:p>
    <w:p w14:paraId="0ED33E25" w14:textId="2062F001" w:rsidR="00CE1C17" w:rsidRPr="00A45E44" w:rsidRDefault="000B0A7F" w:rsidP="00CE1C17">
      <w:pPr>
        <w:rPr>
          <w:rFonts w:ascii="Arial" w:hAnsi="Arial" w:cs="Arial"/>
          <w:sz w:val="24"/>
          <w:szCs w:val="24"/>
        </w:rPr>
      </w:pPr>
      <w:r w:rsidRPr="00A45E44">
        <w:rPr>
          <w:rFonts w:ascii="Arial" w:hAnsi="Arial" w:cs="Arial"/>
          <w:sz w:val="24"/>
          <w:szCs w:val="24"/>
        </w:rPr>
        <w:t xml:space="preserve">Act of </w:t>
      </w:r>
      <w:r w:rsidR="00CE1C17" w:rsidRPr="00A45E44">
        <w:rPr>
          <w:rFonts w:ascii="Arial" w:hAnsi="Arial" w:cs="Arial"/>
          <w:sz w:val="24"/>
          <w:szCs w:val="24"/>
        </w:rPr>
        <w:t>Parliament: Legislation passed by Government:</w:t>
      </w:r>
    </w:p>
    <w:p w14:paraId="54BCCD7B" w14:textId="750A9E55" w:rsidR="00CE1C17" w:rsidRPr="00A45E44" w:rsidRDefault="00CE1C17" w:rsidP="00CE1C17">
      <w:pPr>
        <w:rPr>
          <w:rFonts w:ascii="Arial" w:hAnsi="Arial" w:cs="Arial"/>
          <w:sz w:val="24"/>
          <w:szCs w:val="24"/>
        </w:rPr>
      </w:pPr>
      <w:r w:rsidRPr="00A45E44">
        <w:rPr>
          <w:rFonts w:ascii="Arial" w:hAnsi="Arial" w:cs="Arial"/>
          <w:sz w:val="24"/>
          <w:szCs w:val="24"/>
        </w:rPr>
        <w:t>Great Britain: Department of</w:t>
      </w:r>
      <w:r w:rsidR="007F168B" w:rsidRPr="00A45E44">
        <w:rPr>
          <w:rFonts w:ascii="Arial" w:hAnsi="Arial" w:cs="Arial"/>
          <w:sz w:val="24"/>
          <w:szCs w:val="24"/>
        </w:rPr>
        <w:t xml:space="preserve"> Health</w:t>
      </w:r>
      <w:r w:rsidR="00DE3147" w:rsidRPr="00A45E44">
        <w:rPr>
          <w:rFonts w:ascii="Arial" w:hAnsi="Arial" w:cs="Arial"/>
          <w:sz w:val="24"/>
          <w:szCs w:val="24"/>
        </w:rPr>
        <w:t xml:space="preserve"> and Social Care</w:t>
      </w:r>
      <w:r w:rsidR="00F02E13" w:rsidRPr="00A45E44">
        <w:rPr>
          <w:rFonts w:ascii="Arial" w:hAnsi="Arial" w:cs="Arial"/>
          <w:sz w:val="24"/>
          <w:szCs w:val="24"/>
        </w:rPr>
        <w:t>( 20</w:t>
      </w:r>
      <w:r w:rsidRPr="00A45E44">
        <w:rPr>
          <w:rFonts w:ascii="Arial" w:hAnsi="Arial" w:cs="Arial"/>
          <w:sz w:val="24"/>
          <w:szCs w:val="24"/>
        </w:rPr>
        <w:t>14</w:t>
      </w:r>
      <w:r w:rsidR="00F02E13" w:rsidRPr="00A45E44">
        <w:rPr>
          <w:rFonts w:ascii="Arial" w:hAnsi="Arial" w:cs="Arial"/>
          <w:sz w:val="24"/>
          <w:szCs w:val="24"/>
        </w:rPr>
        <w:t>)</w:t>
      </w:r>
      <w:r w:rsidR="00A3554A" w:rsidRPr="00A45E44">
        <w:rPr>
          <w:rFonts w:ascii="Arial" w:hAnsi="Arial" w:cs="Arial"/>
          <w:sz w:val="24"/>
          <w:szCs w:val="24"/>
        </w:rPr>
        <w:t>. The</w:t>
      </w:r>
      <w:r w:rsidRPr="00A45E44">
        <w:rPr>
          <w:rFonts w:ascii="Arial" w:hAnsi="Arial" w:cs="Arial"/>
          <w:sz w:val="24"/>
          <w:szCs w:val="24"/>
        </w:rPr>
        <w:t xml:space="preserve"> Offender Rehabilitation Act 2014.Chapter </w:t>
      </w:r>
      <w:r w:rsidR="009F15A3" w:rsidRPr="00A45E44">
        <w:rPr>
          <w:rFonts w:ascii="Arial" w:hAnsi="Arial" w:cs="Arial"/>
          <w:sz w:val="24"/>
          <w:szCs w:val="24"/>
        </w:rPr>
        <w:t xml:space="preserve">11. </w:t>
      </w:r>
      <w:r w:rsidR="0043316D" w:rsidRPr="00A45E44">
        <w:rPr>
          <w:rFonts w:ascii="Arial" w:hAnsi="Arial" w:cs="Arial"/>
          <w:sz w:val="24"/>
          <w:szCs w:val="24"/>
        </w:rPr>
        <w:t>London, HMSO</w:t>
      </w:r>
      <w:r w:rsidRPr="00A45E44">
        <w:rPr>
          <w:rFonts w:ascii="Arial" w:hAnsi="Arial" w:cs="Arial"/>
          <w:sz w:val="24"/>
          <w:szCs w:val="24"/>
        </w:rPr>
        <w:t xml:space="preserve">. </w:t>
      </w:r>
    </w:p>
    <w:p w14:paraId="20565D90" w14:textId="41644BB0" w:rsidR="00C07E0A" w:rsidRPr="00A45E44" w:rsidRDefault="00C07E0A" w:rsidP="00BF16B1">
      <w:pPr>
        <w:spacing w:line="360" w:lineRule="auto"/>
        <w:rPr>
          <w:rFonts w:ascii="Arial" w:hAnsi="Arial" w:cs="Arial"/>
          <w:sz w:val="24"/>
          <w:szCs w:val="24"/>
        </w:rPr>
      </w:pPr>
    </w:p>
    <w:p w14:paraId="33942212" w14:textId="69476DB3" w:rsidR="00B0466F" w:rsidRPr="00A45E44" w:rsidRDefault="00B0466F" w:rsidP="00B0466F">
      <w:pPr>
        <w:spacing w:line="240" w:lineRule="auto"/>
        <w:rPr>
          <w:rFonts w:ascii="Arial" w:hAnsi="Arial" w:cs="Arial"/>
          <w:sz w:val="24"/>
          <w:szCs w:val="24"/>
        </w:rPr>
      </w:pPr>
      <w:r w:rsidRPr="00A45E44">
        <w:rPr>
          <w:rFonts w:ascii="Arial" w:hAnsi="Arial" w:cs="Arial"/>
          <w:sz w:val="24"/>
          <w:szCs w:val="24"/>
        </w:rPr>
        <w:t>All Wales Child Protection Procedures. (2008) [</w:t>
      </w:r>
      <w:r w:rsidR="002F41E0" w:rsidRPr="00A45E44">
        <w:rPr>
          <w:rFonts w:ascii="Arial" w:hAnsi="Arial" w:cs="Arial"/>
          <w:sz w:val="24"/>
          <w:szCs w:val="24"/>
        </w:rPr>
        <w:t>eBook</w:t>
      </w:r>
      <w:r w:rsidRPr="00A45E44">
        <w:rPr>
          <w:rFonts w:ascii="Arial" w:hAnsi="Arial" w:cs="Arial"/>
          <w:sz w:val="24"/>
          <w:szCs w:val="24"/>
        </w:rPr>
        <w:t xml:space="preserve">] Cardiff: All Local Safeguarding Children Boards in Wales. Available at: </w:t>
      </w:r>
      <w:hyperlink r:id="rId7" w:history="1">
        <w:r w:rsidRPr="00A45E44">
          <w:rPr>
            <w:rStyle w:val="Hyperlink"/>
            <w:rFonts w:ascii="Arial" w:hAnsi="Arial" w:cs="Arial"/>
            <w:sz w:val="24"/>
            <w:szCs w:val="24"/>
          </w:rPr>
          <w:t>http://www.childreninwales.org.uk/policy-document/wales-child-protection-procedures-2008/</w:t>
        </w:r>
      </w:hyperlink>
      <w:r w:rsidRPr="00A45E44">
        <w:rPr>
          <w:rFonts w:ascii="Arial" w:hAnsi="Arial" w:cs="Arial"/>
          <w:sz w:val="24"/>
          <w:szCs w:val="24"/>
        </w:rPr>
        <w:t xml:space="preserve">  [Accessed 20 Oct. 2018].</w:t>
      </w:r>
    </w:p>
    <w:p w14:paraId="3E28302C" w14:textId="77777777" w:rsidR="00BA6FD1" w:rsidRPr="00A45E44" w:rsidRDefault="00BA6FD1" w:rsidP="00BF16B1">
      <w:pPr>
        <w:spacing w:line="360" w:lineRule="auto"/>
        <w:rPr>
          <w:rFonts w:ascii="Arial" w:hAnsi="Arial" w:cs="Arial"/>
          <w:sz w:val="24"/>
          <w:szCs w:val="24"/>
        </w:rPr>
      </w:pPr>
    </w:p>
    <w:p w14:paraId="6C473BAE" w14:textId="4CB45B87" w:rsidR="00B4171A" w:rsidRPr="00A45E44" w:rsidRDefault="003322A5" w:rsidP="00BF16B1">
      <w:pPr>
        <w:spacing w:line="360" w:lineRule="auto"/>
        <w:rPr>
          <w:rFonts w:ascii="Arial" w:hAnsi="Arial" w:cs="Arial"/>
          <w:sz w:val="24"/>
          <w:szCs w:val="24"/>
        </w:rPr>
      </w:pPr>
      <w:bookmarkStart w:id="10" w:name="_Hlk528885510"/>
      <w:r w:rsidRPr="00A45E44">
        <w:rPr>
          <w:rFonts w:ascii="Arial" w:hAnsi="Arial" w:cs="Arial"/>
          <w:sz w:val="24"/>
          <w:szCs w:val="24"/>
        </w:rPr>
        <w:t>BBC</w:t>
      </w:r>
      <w:r w:rsidR="00851C0D" w:rsidRPr="00A45E44">
        <w:rPr>
          <w:rFonts w:ascii="Arial" w:hAnsi="Arial" w:cs="Arial"/>
          <w:sz w:val="24"/>
          <w:szCs w:val="24"/>
        </w:rPr>
        <w:t xml:space="preserve"> </w:t>
      </w:r>
      <w:r w:rsidRPr="00A45E44">
        <w:rPr>
          <w:rFonts w:ascii="Arial" w:hAnsi="Arial" w:cs="Arial"/>
          <w:sz w:val="24"/>
          <w:szCs w:val="24"/>
        </w:rPr>
        <w:t>(</w:t>
      </w:r>
      <w:r w:rsidR="00851C0D" w:rsidRPr="00A45E44">
        <w:rPr>
          <w:rFonts w:ascii="Arial" w:hAnsi="Arial" w:cs="Arial"/>
          <w:sz w:val="24"/>
          <w:szCs w:val="24"/>
        </w:rPr>
        <w:t>March 2001</w:t>
      </w:r>
      <w:r w:rsidRPr="00A45E44">
        <w:rPr>
          <w:rFonts w:ascii="Arial" w:hAnsi="Arial" w:cs="Arial"/>
          <w:sz w:val="24"/>
          <w:szCs w:val="24"/>
        </w:rPr>
        <w:t>)</w:t>
      </w:r>
      <w:r w:rsidR="00851C0D" w:rsidRPr="00A45E44">
        <w:rPr>
          <w:rFonts w:ascii="Arial" w:hAnsi="Arial" w:cs="Arial"/>
          <w:bCs/>
          <w:color w:val="000000"/>
          <w:sz w:val="24"/>
          <w:szCs w:val="24"/>
        </w:rPr>
        <w:t xml:space="preserve"> </w:t>
      </w:r>
      <w:bookmarkEnd w:id="10"/>
      <w:r w:rsidR="00851C0D" w:rsidRPr="00A45E44">
        <w:rPr>
          <w:rFonts w:ascii="Arial" w:hAnsi="Arial" w:cs="Arial"/>
          <w:bCs/>
          <w:color w:val="000000"/>
          <w:sz w:val="24"/>
          <w:szCs w:val="24"/>
        </w:rPr>
        <w:t>‘System 'failed' a child at risk’</w:t>
      </w:r>
      <w:r w:rsidR="00851C0D" w:rsidRPr="00A45E44">
        <w:rPr>
          <w:rFonts w:ascii="Arial" w:hAnsi="Arial" w:cs="Arial"/>
          <w:sz w:val="24"/>
          <w:szCs w:val="24"/>
        </w:rPr>
        <w:t xml:space="preserve">  </w:t>
      </w:r>
      <w:hyperlink r:id="rId8" w:history="1">
        <w:r w:rsidR="00BA6FD1" w:rsidRPr="00A45E44">
          <w:rPr>
            <w:rStyle w:val="Hyperlink"/>
            <w:rFonts w:ascii="Arial" w:hAnsi="Arial" w:cs="Arial"/>
            <w:sz w:val="24"/>
            <w:szCs w:val="24"/>
          </w:rPr>
          <w:t>http://news.bbc.co.uk/1/hi/uk/1206019.stm</w:t>
        </w:r>
      </w:hyperlink>
      <w:r w:rsidRPr="00A45E44">
        <w:rPr>
          <w:rFonts w:ascii="Arial" w:hAnsi="Arial" w:cs="Arial"/>
          <w:sz w:val="24"/>
          <w:szCs w:val="24"/>
        </w:rPr>
        <w:t xml:space="preserve"> [Accessed 1st November 2018]. </w:t>
      </w:r>
    </w:p>
    <w:bookmarkEnd w:id="7"/>
    <w:p w14:paraId="1A906964" w14:textId="77777777" w:rsidR="00BA6FD1" w:rsidRPr="00A45E44" w:rsidRDefault="00BA6FD1" w:rsidP="006B1B78">
      <w:pPr>
        <w:rPr>
          <w:rFonts w:ascii="Arial" w:hAnsi="Arial" w:cs="Arial"/>
          <w:color w:val="FF0000"/>
          <w:sz w:val="24"/>
          <w:szCs w:val="24"/>
        </w:rPr>
      </w:pPr>
    </w:p>
    <w:p w14:paraId="24BE98AF" w14:textId="26CCD191" w:rsidR="006B1B78" w:rsidRPr="00A45E44" w:rsidRDefault="00A114FA" w:rsidP="006B1B78">
      <w:pPr>
        <w:rPr>
          <w:rFonts w:ascii="Arial" w:hAnsi="Arial" w:cs="Arial"/>
          <w:sz w:val="24"/>
          <w:szCs w:val="24"/>
        </w:rPr>
      </w:pPr>
      <w:r w:rsidRPr="00A45E44">
        <w:rPr>
          <w:rFonts w:ascii="Arial" w:hAnsi="Arial" w:cs="Arial"/>
          <w:sz w:val="24"/>
          <w:szCs w:val="24"/>
        </w:rPr>
        <w:t>Batty, D. (</w:t>
      </w:r>
      <w:r w:rsidR="009D6237" w:rsidRPr="00A45E44">
        <w:rPr>
          <w:rFonts w:ascii="Arial" w:hAnsi="Arial" w:cs="Arial"/>
          <w:sz w:val="24"/>
          <w:szCs w:val="24"/>
        </w:rPr>
        <w:t>200</w:t>
      </w:r>
      <w:r w:rsidR="00F55647" w:rsidRPr="00A45E44">
        <w:rPr>
          <w:rFonts w:ascii="Arial" w:hAnsi="Arial" w:cs="Arial"/>
          <w:sz w:val="24"/>
          <w:szCs w:val="24"/>
        </w:rPr>
        <w:t>3).</w:t>
      </w:r>
      <w:r w:rsidR="00A24FE1" w:rsidRPr="00A45E44">
        <w:rPr>
          <w:rFonts w:ascii="Arial" w:hAnsi="Arial" w:cs="Arial"/>
          <w:sz w:val="24"/>
          <w:szCs w:val="24"/>
        </w:rPr>
        <w:t>‘Catalogue of cruelty’,</w:t>
      </w:r>
      <w:r w:rsidR="00F55647" w:rsidRPr="00A45E44">
        <w:rPr>
          <w:rFonts w:ascii="Arial" w:hAnsi="Arial" w:cs="Arial"/>
          <w:sz w:val="24"/>
          <w:szCs w:val="24"/>
        </w:rPr>
        <w:t xml:space="preserve"> The Guardian,</w:t>
      </w:r>
      <w:r w:rsidR="00A24FE1" w:rsidRPr="00A45E44">
        <w:rPr>
          <w:rFonts w:ascii="Arial" w:hAnsi="Arial" w:cs="Arial"/>
          <w:sz w:val="24"/>
          <w:szCs w:val="24"/>
        </w:rPr>
        <w:t xml:space="preserve"> </w:t>
      </w:r>
      <w:r w:rsidR="00F55647" w:rsidRPr="00A45E44">
        <w:rPr>
          <w:rFonts w:ascii="Arial" w:hAnsi="Arial" w:cs="Arial"/>
          <w:sz w:val="24"/>
          <w:szCs w:val="24"/>
        </w:rPr>
        <w:t>27</w:t>
      </w:r>
      <w:r w:rsidR="00A24FE1" w:rsidRPr="00A45E44">
        <w:rPr>
          <w:rFonts w:ascii="Arial" w:hAnsi="Arial" w:cs="Arial"/>
          <w:sz w:val="24"/>
          <w:szCs w:val="24"/>
        </w:rPr>
        <w:t xml:space="preserve"> </w:t>
      </w:r>
      <w:r w:rsidR="00F55647" w:rsidRPr="00A45E44">
        <w:rPr>
          <w:rFonts w:ascii="Arial" w:hAnsi="Arial" w:cs="Arial"/>
          <w:sz w:val="24"/>
          <w:szCs w:val="24"/>
        </w:rPr>
        <w:t>January:pp1.[On-line].Available at:</w:t>
      </w:r>
      <w:r w:rsidR="006B1B78" w:rsidRPr="00A45E44">
        <w:rPr>
          <w:rFonts w:ascii="Arial" w:hAnsi="Arial" w:cs="Arial"/>
          <w:sz w:val="24"/>
          <w:szCs w:val="24"/>
        </w:rPr>
        <w:t xml:space="preserve"> </w:t>
      </w:r>
      <w:hyperlink r:id="rId9" w:history="1">
        <w:r w:rsidR="006B1B78" w:rsidRPr="00A45E44">
          <w:rPr>
            <w:rStyle w:val="Hyperlink"/>
            <w:rFonts w:ascii="Arial" w:hAnsi="Arial" w:cs="Arial"/>
            <w:sz w:val="24"/>
            <w:szCs w:val="24"/>
          </w:rPr>
          <w:t>https://www.theguardian.com/society/2003/jan/27/childrensservices.childprotection</w:t>
        </w:r>
      </w:hyperlink>
      <w:r w:rsidR="006B1B78" w:rsidRPr="00A45E44">
        <w:rPr>
          <w:rFonts w:ascii="Arial" w:hAnsi="Arial" w:cs="Arial"/>
          <w:sz w:val="24"/>
          <w:szCs w:val="24"/>
        </w:rPr>
        <w:t xml:space="preserve"> [Accessed 28th October 20018].</w:t>
      </w:r>
    </w:p>
    <w:p w14:paraId="3EF4281F" w14:textId="77777777" w:rsidR="006B1B78" w:rsidRPr="00A45E44" w:rsidRDefault="006B1B78" w:rsidP="006B1B78">
      <w:pPr>
        <w:rPr>
          <w:rFonts w:ascii="Arial" w:hAnsi="Arial" w:cs="Arial"/>
          <w:sz w:val="24"/>
          <w:szCs w:val="24"/>
        </w:rPr>
      </w:pPr>
    </w:p>
    <w:p w14:paraId="7AD3F52A" w14:textId="3918AE28" w:rsidR="006B1B78" w:rsidRPr="00A45E44" w:rsidRDefault="006B1B78" w:rsidP="005D3ED8">
      <w:pPr>
        <w:spacing w:after="0" w:line="240" w:lineRule="auto"/>
        <w:outlineLvl w:val="2"/>
        <w:rPr>
          <w:rFonts w:ascii="Arial" w:eastAsia="Times New Roman" w:hAnsi="Arial" w:cs="Arial"/>
          <w:bCs/>
          <w:sz w:val="24"/>
          <w:szCs w:val="24"/>
          <w:lang w:eastAsia="en-GB"/>
        </w:rPr>
      </w:pPr>
      <w:r w:rsidRPr="00A45E44">
        <w:rPr>
          <w:rFonts w:ascii="Arial" w:hAnsi="Arial" w:cs="Arial"/>
          <w:sz w:val="24"/>
          <w:szCs w:val="24"/>
        </w:rPr>
        <w:lastRenderedPageBreak/>
        <w:t>Blatchford -Siraj,</w:t>
      </w:r>
      <w:r w:rsidRPr="00A45E44">
        <w:rPr>
          <w:rFonts w:ascii="Arial" w:eastAsia="Times New Roman" w:hAnsi="Arial" w:cs="Arial"/>
          <w:sz w:val="24"/>
          <w:szCs w:val="24"/>
          <w:lang w:eastAsia="en-GB"/>
        </w:rPr>
        <w:t xml:space="preserve"> Iram </w:t>
      </w:r>
      <w:r w:rsidR="005D3ED8" w:rsidRPr="00A45E44">
        <w:rPr>
          <w:rFonts w:ascii="Arial" w:eastAsia="Times New Roman" w:hAnsi="Arial" w:cs="Arial"/>
          <w:sz w:val="24"/>
          <w:szCs w:val="24"/>
          <w:lang w:eastAsia="en-GB"/>
        </w:rPr>
        <w:t>S. Clarke, K. Needham, M.(eds)</w:t>
      </w:r>
      <w:r w:rsidRPr="00A45E44">
        <w:rPr>
          <w:rFonts w:ascii="Arial" w:eastAsia="Times New Roman" w:hAnsi="Arial" w:cs="Arial"/>
          <w:sz w:val="24"/>
          <w:szCs w:val="24"/>
          <w:lang w:eastAsia="en-GB"/>
        </w:rPr>
        <w:t xml:space="preserve"> (2007).</w:t>
      </w:r>
      <w:r w:rsidRPr="00A45E44">
        <w:rPr>
          <w:rFonts w:ascii="Arial" w:eastAsia="Times New Roman" w:hAnsi="Arial" w:cs="Arial"/>
          <w:bCs/>
          <w:sz w:val="24"/>
          <w:szCs w:val="24"/>
          <w:lang w:eastAsia="en-GB"/>
        </w:rPr>
        <w:t xml:space="preserve"> </w:t>
      </w:r>
      <w:hyperlink r:id="rId10" w:history="1">
        <w:r w:rsidRPr="00A45E44">
          <w:rPr>
            <w:rFonts w:ascii="Arial" w:eastAsia="Times New Roman" w:hAnsi="Arial" w:cs="Arial"/>
            <w:bCs/>
            <w:i/>
            <w:sz w:val="24"/>
            <w:szCs w:val="24"/>
            <w:lang w:eastAsia="en-GB"/>
          </w:rPr>
          <w:t>The team around the child: muti-agency working in the early years</w:t>
        </w:r>
      </w:hyperlink>
      <w:r w:rsidRPr="00A45E44">
        <w:rPr>
          <w:rFonts w:ascii="Arial" w:eastAsia="Times New Roman" w:hAnsi="Arial" w:cs="Arial"/>
          <w:bCs/>
          <w:i/>
          <w:sz w:val="24"/>
          <w:szCs w:val="24"/>
          <w:lang w:eastAsia="en-GB"/>
        </w:rPr>
        <w:t>.</w:t>
      </w:r>
      <w:r w:rsidR="005D3ED8" w:rsidRPr="00A45E44">
        <w:rPr>
          <w:rFonts w:ascii="Arial" w:eastAsia="Times New Roman" w:hAnsi="Arial" w:cs="Arial"/>
          <w:bCs/>
          <w:i/>
          <w:sz w:val="24"/>
          <w:szCs w:val="24"/>
          <w:lang w:eastAsia="en-GB"/>
        </w:rPr>
        <w:t xml:space="preserve"> </w:t>
      </w:r>
      <w:r w:rsidRPr="00A45E44">
        <w:rPr>
          <w:rFonts w:ascii="Arial" w:eastAsia="Times New Roman" w:hAnsi="Arial" w:cs="Arial"/>
          <w:sz w:val="24"/>
          <w:szCs w:val="24"/>
          <w:lang w:eastAsia="en-GB"/>
        </w:rPr>
        <w:t>Stoke on Trent: Trentham Books</w:t>
      </w:r>
      <w:r w:rsidR="005D3ED8" w:rsidRPr="00A45E44">
        <w:rPr>
          <w:rFonts w:ascii="Arial" w:eastAsia="Times New Roman" w:hAnsi="Arial" w:cs="Arial"/>
          <w:sz w:val="24"/>
          <w:szCs w:val="24"/>
          <w:lang w:eastAsia="en-GB"/>
        </w:rPr>
        <w:t>.</w:t>
      </w:r>
    </w:p>
    <w:p w14:paraId="30714771" w14:textId="77777777" w:rsidR="006B1B78" w:rsidRPr="00A45E44" w:rsidRDefault="006B1B78" w:rsidP="006B1B78">
      <w:pPr>
        <w:rPr>
          <w:rFonts w:ascii="Arial" w:hAnsi="Arial" w:cs="Arial"/>
          <w:sz w:val="24"/>
          <w:szCs w:val="24"/>
        </w:rPr>
      </w:pPr>
    </w:p>
    <w:p w14:paraId="74F436FF" w14:textId="77777777" w:rsidR="008B276F" w:rsidRPr="00A45E44" w:rsidRDefault="008B276F" w:rsidP="006B1B78">
      <w:pPr>
        <w:rPr>
          <w:rFonts w:ascii="Arial" w:hAnsi="Arial" w:cs="Arial"/>
          <w:color w:val="FF0000"/>
          <w:sz w:val="24"/>
          <w:szCs w:val="24"/>
        </w:rPr>
      </w:pPr>
    </w:p>
    <w:p w14:paraId="5129300E" w14:textId="616FB6B7" w:rsidR="008B276F" w:rsidRPr="00A45E44" w:rsidRDefault="008B276F" w:rsidP="008B276F">
      <w:pPr>
        <w:pStyle w:val="ydp7f294064msonormal"/>
        <w:rPr>
          <w:rFonts w:ascii="Arial" w:hAnsi="Arial" w:cs="Arial"/>
          <w:sz w:val="24"/>
          <w:szCs w:val="24"/>
        </w:rPr>
      </w:pPr>
      <w:r w:rsidRPr="00A45E44">
        <w:rPr>
          <w:rFonts w:ascii="Arial" w:hAnsi="Arial" w:cs="Arial"/>
          <w:sz w:val="24"/>
          <w:szCs w:val="24"/>
        </w:rPr>
        <w:t>Childrensrightswales.org.uk. (2017) </w:t>
      </w:r>
      <w:r w:rsidRPr="00A45E44">
        <w:rPr>
          <w:rFonts w:ascii="Arial" w:hAnsi="Arial" w:cs="Arial"/>
          <w:i/>
          <w:iCs/>
          <w:sz w:val="24"/>
          <w:szCs w:val="24"/>
        </w:rPr>
        <w:t>About children's rights | Children's Act 1989</w:t>
      </w:r>
      <w:r w:rsidRPr="00A45E44">
        <w:rPr>
          <w:rFonts w:ascii="Arial" w:hAnsi="Arial" w:cs="Arial"/>
          <w:sz w:val="24"/>
          <w:szCs w:val="24"/>
        </w:rPr>
        <w:t xml:space="preserve">. [Online] Available at: </w:t>
      </w:r>
      <w:hyperlink r:id="rId11" w:tgtFrame="_blank" w:history="1">
        <w:r w:rsidRPr="00A45E44">
          <w:rPr>
            <w:rStyle w:val="Hyperlink"/>
            <w:rFonts w:ascii="Arial" w:hAnsi="Arial" w:cs="Arial"/>
            <w:sz w:val="24"/>
            <w:szCs w:val="24"/>
          </w:rPr>
          <w:t>http://www.childrensrightswales.org.uk/childrens-act-1989.aspx</w:t>
        </w:r>
      </w:hyperlink>
      <w:r w:rsidRPr="00A45E44">
        <w:rPr>
          <w:rFonts w:ascii="Arial" w:hAnsi="Arial" w:cs="Arial"/>
          <w:sz w:val="24"/>
          <w:szCs w:val="24"/>
        </w:rPr>
        <w:t xml:space="preserve"> </w:t>
      </w:r>
      <w:r w:rsidR="002F41E0" w:rsidRPr="00A45E44">
        <w:rPr>
          <w:rFonts w:ascii="Arial" w:hAnsi="Arial" w:cs="Arial"/>
          <w:sz w:val="24"/>
          <w:szCs w:val="24"/>
        </w:rPr>
        <w:t>[</w:t>
      </w:r>
      <w:r w:rsidRPr="00A45E44">
        <w:rPr>
          <w:rFonts w:ascii="Arial" w:hAnsi="Arial" w:cs="Arial"/>
          <w:sz w:val="24"/>
          <w:szCs w:val="24"/>
        </w:rPr>
        <w:t>Accessed 14th October 2018</w:t>
      </w:r>
      <w:r w:rsidR="002F41E0" w:rsidRPr="00A45E44">
        <w:rPr>
          <w:rFonts w:ascii="Arial" w:hAnsi="Arial" w:cs="Arial"/>
          <w:sz w:val="24"/>
          <w:szCs w:val="24"/>
        </w:rPr>
        <w:t>]</w:t>
      </w:r>
      <w:r w:rsidRPr="00A45E44">
        <w:rPr>
          <w:rFonts w:ascii="Arial" w:hAnsi="Arial" w:cs="Arial"/>
          <w:sz w:val="24"/>
          <w:szCs w:val="24"/>
        </w:rPr>
        <w:t>.</w:t>
      </w:r>
    </w:p>
    <w:p w14:paraId="37420004" w14:textId="77777777" w:rsidR="008B276F" w:rsidRPr="00A45E44" w:rsidRDefault="008B276F" w:rsidP="006B1B78">
      <w:pPr>
        <w:rPr>
          <w:rFonts w:ascii="Arial" w:hAnsi="Arial" w:cs="Arial"/>
          <w:color w:val="FF0000"/>
          <w:sz w:val="24"/>
          <w:szCs w:val="24"/>
        </w:rPr>
      </w:pPr>
    </w:p>
    <w:p w14:paraId="08639281" w14:textId="77777777" w:rsidR="008B276F" w:rsidRPr="00A45E44" w:rsidRDefault="008B276F" w:rsidP="006B1B78">
      <w:pPr>
        <w:rPr>
          <w:rFonts w:ascii="Arial" w:hAnsi="Arial" w:cs="Arial"/>
          <w:color w:val="FF0000"/>
          <w:sz w:val="24"/>
          <w:szCs w:val="24"/>
        </w:rPr>
      </w:pPr>
    </w:p>
    <w:p w14:paraId="01D8FCDA" w14:textId="7A0762BB" w:rsidR="006B1B78" w:rsidRPr="00A45E44" w:rsidRDefault="00752C71" w:rsidP="006B1B78">
      <w:pPr>
        <w:rPr>
          <w:rFonts w:ascii="Arial" w:hAnsi="Arial" w:cs="Arial"/>
          <w:sz w:val="24"/>
          <w:szCs w:val="24"/>
        </w:rPr>
      </w:pPr>
      <w:r w:rsidRPr="00A45E44">
        <w:rPr>
          <w:rFonts w:ascii="Arial" w:hAnsi="Arial" w:cs="Arial"/>
          <w:sz w:val="24"/>
          <w:szCs w:val="24"/>
        </w:rPr>
        <w:t xml:space="preserve">Cooper, </w:t>
      </w:r>
      <w:r w:rsidR="00FD2BB8" w:rsidRPr="00A45E44">
        <w:rPr>
          <w:rFonts w:ascii="Arial" w:hAnsi="Arial" w:cs="Arial"/>
          <w:sz w:val="24"/>
          <w:szCs w:val="24"/>
        </w:rPr>
        <w:t>J, (</w:t>
      </w:r>
      <w:r w:rsidR="006B1B78" w:rsidRPr="00A45E44">
        <w:rPr>
          <w:rFonts w:ascii="Arial" w:hAnsi="Arial" w:cs="Arial"/>
          <w:sz w:val="24"/>
          <w:szCs w:val="24"/>
        </w:rPr>
        <w:t xml:space="preserve">2016) Carmarthenshire Herald Safeguarding people is ‘everybody’s </w:t>
      </w:r>
      <w:r w:rsidR="006B1B78" w:rsidRPr="00A45E44">
        <w:rPr>
          <w:rFonts w:ascii="Arial" w:hAnsi="Arial" w:cs="Arial"/>
          <w:color w:val="000000"/>
          <w:sz w:val="24"/>
          <w:szCs w:val="24"/>
        </w:rPr>
        <w:t>business’</w:t>
      </w:r>
      <w:r w:rsidR="00DB1F07" w:rsidRPr="00A45E44">
        <w:rPr>
          <w:rFonts w:ascii="Arial" w:hAnsi="Arial" w:cs="Arial"/>
          <w:color w:val="000000"/>
          <w:sz w:val="24"/>
          <w:szCs w:val="24"/>
        </w:rPr>
        <w:t>, Carmarthenshire Herald’,</w:t>
      </w:r>
      <w:r w:rsidR="00833F97" w:rsidRPr="00A45E44">
        <w:rPr>
          <w:rFonts w:ascii="Arial" w:hAnsi="Arial" w:cs="Arial"/>
          <w:color w:val="000000"/>
          <w:sz w:val="24"/>
          <w:szCs w:val="24"/>
        </w:rPr>
        <w:t xml:space="preserve">15 </w:t>
      </w:r>
      <w:r w:rsidR="000003F4" w:rsidRPr="00A45E44">
        <w:rPr>
          <w:rFonts w:ascii="Arial" w:hAnsi="Arial" w:cs="Arial"/>
          <w:color w:val="000000"/>
          <w:sz w:val="24"/>
          <w:szCs w:val="24"/>
        </w:rPr>
        <w:t>November: pp.</w:t>
      </w:r>
      <w:r w:rsidR="00833F97" w:rsidRPr="00A45E44">
        <w:rPr>
          <w:rFonts w:ascii="Arial" w:hAnsi="Arial" w:cs="Arial"/>
          <w:color w:val="000000"/>
          <w:sz w:val="24"/>
          <w:szCs w:val="24"/>
        </w:rPr>
        <w:t>1.</w:t>
      </w:r>
      <w:r w:rsidR="00FD2BB8" w:rsidRPr="00A45E44">
        <w:rPr>
          <w:rFonts w:ascii="Arial" w:hAnsi="Arial" w:cs="Arial"/>
          <w:color w:val="000000"/>
          <w:sz w:val="24"/>
          <w:szCs w:val="24"/>
        </w:rPr>
        <w:t xml:space="preserve"> </w:t>
      </w:r>
      <w:r w:rsidR="00A43EBF" w:rsidRPr="00A45E44">
        <w:rPr>
          <w:rFonts w:ascii="Arial" w:hAnsi="Arial" w:cs="Arial"/>
          <w:color w:val="000000"/>
          <w:sz w:val="24"/>
          <w:szCs w:val="24"/>
        </w:rPr>
        <w:t>[On-line].</w:t>
      </w:r>
      <w:r w:rsidR="006B1B78" w:rsidRPr="00A45E44">
        <w:rPr>
          <w:rFonts w:ascii="Arial" w:hAnsi="Arial" w:cs="Arial"/>
          <w:sz w:val="24"/>
          <w:szCs w:val="24"/>
        </w:rPr>
        <w:t xml:space="preserve"> </w:t>
      </w:r>
      <w:r w:rsidR="00A43EBF" w:rsidRPr="00A45E44">
        <w:rPr>
          <w:rFonts w:ascii="Arial" w:hAnsi="Arial" w:cs="Arial"/>
          <w:sz w:val="24"/>
          <w:szCs w:val="24"/>
        </w:rPr>
        <w:t>A</w:t>
      </w:r>
      <w:r w:rsidR="006B1B78" w:rsidRPr="00A45E44">
        <w:rPr>
          <w:rFonts w:ascii="Arial" w:hAnsi="Arial" w:cs="Arial"/>
          <w:sz w:val="24"/>
          <w:szCs w:val="24"/>
        </w:rPr>
        <w:t xml:space="preserve">vailable at : </w:t>
      </w:r>
      <w:hyperlink r:id="rId12" w:history="1">
        <w:r w:rsidR="006B1B78" w:rsidRPr="00A45E44">
          <w:rPr>
            <w:rStyle w:val="Hyperlink"/>
            <w:rFonts w:ascii="Arial" w:hAnsi="Arial" w:cs="Arial"/>
            <w:sz w:val="24"/>
            <w:szCs w:val="24"/>
          </w:rPr>
          <w:t>http://www.carmarthenshireherald.com/13287/safeguarding-people-is-everybodys-business/</w:t>
        </w:r>
      </w:hyperlink>
      <w:r w:rsidR="006B1B78" w:rsidRPr="00A45E44">
        <w:rPr>
          <w:rFonts w:ascii="Arial" w:hAnsi="Arial" w:cs="Arial"/>
          <w:sz w:val="24"/>
          <w:szCs w:val="24"/>
        </w:rPr>
        <w:t xml:space="preserve"> [Accessed 29</w:t>
      </w:r>
      <w:r w:rsidR="006B1B78" w:rsidRPr="00A45E44">
        <w:rPr>
          <w:rFonts w:ascii="Arial" w:hAnsi="Arial" w:cs="Arial"/>
          <w:sz w:val="24"/>
          <w:szCs w:val="24"/>
          <w:vertAlign w:val="superscript"/>
        </w:rPr>
        <w:t>th</w:t>
      </w:r>
      <w:r w:rsidR="006B1B78" w:rsidRPr="00A45E44">
        <w:rPr>
          <w:rFonts w:ascii="Arial" w:hAnsi="Arial" w:cs="Arial"/>
          <w:sz w:val="24"/>
          <w:szCs w:val="24"/>
        </w:rPr>
        <w:t xml:space="preserve"> October 2018].</w:t>
      </w:r>
    </w:p>
    <w:p w14:paraId="3D28ECB0" w14:textId="77777777" w:rsidR="008E32BD" w:rsidRPr="00A45E44" w:rsidRDefault="008E32BD" w:rsidP="008E32BD">
      <w:pPr>
        <w:rPr>
          <w:rFonts w:ascii="Arial" w:hAnsi="Arial" w:cs="Arial"/>
          <w:color w:val="00B050"/>
          <w:sz w:val="24"/>
          <w:szCs w:val="24"/>
        </w:rPr>
      </w:pPr>
      <w:bookmarkStart w:id="11" w:name="_Hlk528514810"/>
    </w:p>
    <w:p w14:paraId="1DF7C2FF" w14:textId="77777777" w:rsidR="008467A0" w:rsidRPr="00A45E44" w:rsidRDefault="008467A0" w:rsidP="008E32BD">
      <w:pPr>
        <w:rPr>
          <w:rFonts w:ascii="Arial" w:hAnsi="Arial" w:cs="Arial"/>
          <w:color w:val="00B050"/>
          <w:sz w:val="24"/>
          <w:szCs w:val="24"/>
        </w:rPr>
      </w:pPr>
    </w:p>
    <w:p w14:paraId="43324F6C" w14:textId="77777777" w:rsidR="00711652" w:rsidRPr="00A45E44" w:rsidRDefault="00711652" w:rsidP="00711652">
      <w:pPr>
        <w:spacing w:line="240" w:lineRule="auto"/>
        <w:rPr>
          <w:rFonts w:ascii="Arial" w:eastAsia="Calibri" w:hAnsi="Arial" w:cs="Arial"/>
          <w:sz w:val="24"/>
          <w:szCs w:val="24"/>
        </w:rPr>
      </w:pPr>
      <w:r w:rsidRPr="00A45E44">
        <w:rPr>
          <w:rFonts w:ascii="Arial" w:eastAsia="Calibri" w:hAnsi="Arial" w:cs="Arial"/>
          <w:sz w:val="24"/>
          <w:szCs w:val="24"/>
        </w:rPr>
        <w:t>Cysur.wales. (2017) </w:t>
      </w:r>
      <w:r w:rsidRPr="00A45E44">
        <w:rPr>
          <w:rFonts w:ascii="Arial" w:eastAsia="Calibri" w:hAnsi="Arial" w:cs="Arial"/>
          <w:i/>
          <w:iCs/>
          <w:sz w:val="24"/>
          <w:szCs w:val="24"/>
        </w:rPr>
        <w:t>CWMPAS | CYSUR | Mid and West Wales Safeguarding Children and Adults Boards | About Us</w:t>
      </w:r>
      <w:r w:rsidRPr="00A45E44">
        <w:rPr>
          <w:rFonts w:ascii="Arial" w:eastAsia="Calibri" w:hAnsi="Arial" w:cs="Arial"/>
          <w:sz w:val="24"/>
          <w:szCs w:val="24"/>
        </w:rPr>
        <w:t xml:space="preserve">. [online] Available at: </w:t>
      </w:r>
      <w:hyperlink r:id="rId13" w:history="1">
        <w:r w:rsidRPr="00A45E44">
          <w:rPr>
            <w:rFonts w:ascii="Arial" w:eastAsia="Calibri" w:hAnsi="Arial" w:cs="Arial"/>
            <w:color w:val="0563C1" w:themeColor="hyperlink"/>
            <w:sz w:val="24"/>
            <w:szCs w:val="24"/>
            <w:u w:val="single"/>
          </w:rPr>
          <w:t>http://cysur.wales/home/about-us/</w:t>
        </w:r>
      </w:hyperlink>
      <w:r w:rsidRPr="00A45E44">
        <w:rPr>
          <w:rFonts w:ascii="Arial" w:eastAsia="Calibri" w:hAnsi="Arial" w:cs="Arial"/>
          <w:sz w:val="24"/>
          <w:szCs w:val="24"/>
        </w:rPr>
        <w:t xml:space="preserve">  [Accessed 21 Oct. 2018].</w:t>
      </w:r>
    </w:p>
    <w:bookmarkEnd w:id="11"/>
    <w:p w14:paraId="7C68EC51" w14:textId="2564C67A" w:rsidR="006B1B78" w:rsidRPr="00A45E44" w:rsidRDefault="006B1B78" w:rsidP="006B1B78">
      <w:pPr>
        <w:rPr>
          <w:rFonts w:ascii="Arial" w:hAnsi="Arial" w:cs="Arial"/>
          <w:sz w:val="24"/>
          <w:szCs w:val="24"/>
        </w:rPr>
      </w:pPr>
    </w:p>
    <w:p w14:paraId="259375A3" w14:textId="26073ED0" w:rsidR="009A574F" w:rsidRPr="00A45E44" w:rsidRDefault="009A574F" w:rsidP="009A574F">
      <w:pPr>
        <w:spacing w:line="256" w:lineRule="auto"/>
        <w:rPr>
          <w:rFonts w:ascii="Arial" w:eastAsia="Calibri" w:hAnsi="Arial" w:cs="Arial"/>
          <w:sz w:val="24"/>
          <w:szCs w:val="24"/>
        </w:rPr>
      </w:pPr>
      <w:r w:rsidRPr="00A45E44">
        <w:rPr>
          <w:rFonts w:ascii="Arial" w:eastAsia="Calibri" w:hAnsi="Arial" w:cs="Arial"/>
          <w:sz w:val="24"/>
          <w:szCs w:val="24"/>
        </w:rPr>
        <w:t xml:space="preserve">Daisies Nursery School (2018)’Uncollected Child Policy’. </w:t>
      </w:r>
      <w:hyperlink r:id="rId14" w:history="1">
        <w:r w:rsidR="004131A8" w:rsidRPr="00A45E44">
          <w:rPr>
            <w:rStyle w:val="Hyperlink"/>
            <w:rFonts w:ascii="Arial" w:eastAsia="Calibri" w:hAnsi="Arial" w:cs="Arial"/>
            <w:sz w:val="24"/>
            <w:szCs w:val="24"/>
          </w:rPr>
          <w:t>www.daisiesnurseryschool.co.uk</w:t>
        </w:r>
      </w:hyperlink>
      <w:r w:rsidR="004131A8" w:rsidRPr="00A45E44">
        <w:rPr>
          <w:rFonts w:ascii="Arial" w:eastAsia="Calibri" w:hAnsi="Arial" w:cs="Arial"/>
          <w:sz w:val="24"/>
          <w:szCs w:val="24"/>
        </w:rPr>
        <w:t xml:space="preserve"> </w:t>
      </w:r>
      <w:r w:rsidRPr="00A45E44">
        <w:rPr>
          <w:rFonts w:ascii="Arial" w:eastAsia="Calibri" w:hAnsi="Arial" w:cs="Arial"/>
          <w:sz w:val="24"/>
          <w:szCs w:val="24"/>
        </w:rPr>
        <w:t xml:space="preserve"> [Accessed 6th October].</w:t>
      </w:r>
    </w:p>
    <w:p w14:paraId="261F09B8" w14:textId="77777777" w:rsidR="008E32BD" w:rsidRPr="00A45E44" w:rsidRDefault="008E32BD" w:rsidP="006B1B78">
      <w:pPr>
        <w:rPr>
          <w:rFonts w:ascii="Arial" w:hAnsi="Arial" w:cs="Arial"/>
          <w:sz w:val="24"/>
          <w:szCs w:val="24"/>
        </w:rPr>
      </w:pPr>
    </w:p>
    <w:p w14:paraId="603ED750" w14:textId="1FD3B2B3" w:rsidR="006B1B78" w:rsidRPr="00A45E44" w:rsidRDefault="006B1B78" w:rsidP="006B1B78">
      <w:pPr>
        <w:rPr>
          <w:rFonts w:ascii="Arial" w:hAnsi="Arial" w:cs="Arial"/>
          <w:sz w:val="24"/>
          <w:szCs w:val="24"/>
        </w:rPr>
      </w:pPr>
      <w:r w:rsidRPr="00A45E44">
        <w:rPr>
          <w:rFonts w:ascii="Arial" w:hAnsi="Arial" w:cs="Arial"/>
          <w:sz w:val="24"/>
          <w:szCs w:val="24"/>
        </w:rPr>
        <w:t>Department of Education (DoE) (2013</w:t>
      </w:r>
      <w:r w:rsidRPr="00A45E44">
        <w:rPr>
          <w:rFonts w:ascii="Arial" w:hAnsi="Arial" w:cs="Arial"/>
          <w:i/>
          <w:sz w:val="24"/>
          <w:szCs w:val="24"/>
        </w:rPr>
        <w:t>). Sure Start children’s centres statutory guidance</w:t>
      </w:r>
      <w:r w:rsidR="003E5394" w:rsidRPr="00A45E44">
        <w:rPr>
          <w:rFonts w:ascii="Arial" w:hAnsi="Arial" w:cs="Arial"/>
          <w:i/>
          <w:sz w:val="24"/>
          <w:szCs w:val="24"/>
        </w:rPr>
        <w:t>.</w:t>
      </w:r>
      <w:r w:rsidR="00842B11" w:rsidRPr="00A45E44">
        <w:rPr>
          <w:rFonts w:ascii="Arial" w:hAnsi="Arial" w:cs="Arial"/>
          <w:sz w:val="24"/>
          <w:szCs w:val="24"/>
        </w:rPr>
        <w:t xml:space="preserve">[online]Available at: </w:t>
      </w:r>
      <w:hyperlink r:id="rId15" w:history="1">
        <w:r w:rsidR="00842B11" w:rsidRPr="00A45E44">
          <w:rPr>
            <w:rStyle w:val="Hyperlink"/>
            <w:rFonts w:ascii="Arial" w:hAnsi="Arial" w:cs="Arial"/>
            <w:sz w:val="24"/>
            <w:szCs w:val="24"/>
          </w:rPr>
          <w:t>https://assets.publishing.service.gov.uk/government/uploads/system/uploads/attac.ment_data/file/678913/childrens_centre_stat_guidance_april-2013.pdf</w:t>
        </w:r>
      </w:hyperlink>
      <w:r w:rsidRPr="00A45E44">
        <w:rPr>
          <w:rFonts w:ascii="Arial" w:hAnsi="Arial" w:cs="Arial"/>
          <w:sz w:val="24"/>
          <w:szCs w:val="24"/>
        </w:rPr>
        <w:t xml:space="preserve"> [Accessed 30th October 2018].</w:t>
      </w:r>
    </w:p>
    <w:p w14:paraId="73C32E00" w14:textId="77777777" w:rsidR="00E075F3" w:rsidRPr="00A45E44" w:rsidRDefault="00E075F3" w:rsidP="00E075F3">
      <w:pPr>
        <w:spacing w:line="256" w:lineRule="auto"/>
        <w:rPr>
          <w:rFonts w:ascii="Arial" w:eastAsia="Calibri" w:hAnsi="Arial" w:cs="Arial"/>
          <w:sz w:val="24"/>
          <w:szCs w:val="24"/>
        </w:rPr>
      </w:pPr>
      <w:bookmarkStart w:id="12" w:name="_Hlk528840143"/>
    </w:p>
    <w:p w14:paraId="719C6DB9" w14:textId="5A4DBFC7" w:rsidR="00E075F3" w:rsidRPr="00A45E44" w:rsidRDefault="00E075F3" w:rsidP="00E075F3">
      <w:pPr>
        <w:spacing w:line="256" w:lineRule="auto"/>
        <w:rPr>
          <w:rFonts w:ascii="Arial" w:eastAsia="Calibri" w:hAnsi="Arial" w:cs="Arial"/>
          <w:sz w:val="24"/>
          <w:szCs w:val="24"/>
        </w:rPr>
      </w:pPr>
      <w:r w:rsidRPr="00A45E44">
        <w:rPr>
          <w:rFonts w:ascii="Arial" w:eastAsia="Calibri" w:hAnsi="Arial" w:cs="Arial"/>
          <w:sz w:val="24"/>
          <w:szCs w:val="24"/>
        </w:rPr>
        <w:t xml:space="preserve">Early Years Foundation Phase (EYFS). (2008).(revised 2015)available at: </w:t>
      </w:r>
      <w:hyperlink r:id="rId16" w:history="1">
        <w:r w:rsidRPr="00A45E44">
          <w:rPr>
            <w:rFonts w:ascii="Arial" w:eastAsia="Calibri" w:hAnsi="Arial" w:cs="Arial"/>
            <w:color w:val="0563C1" w:themeColor="hyperlink"/>
            <w:sz w:val="24"/>
            <w:szCs w:val="24"/>
            <w:u w:val="single"/>
          </w:rPr>
          <w:t>http://learning.gov.wales/docs/learningwales/publications/150803-fp-framework-en.pdf</w:t>
        </w:r>
      </w:hyperlink>
      <w:r w:rsidRPr="00A45E44">
        <w:rPr>
          <w:rFonts w:ascii="Arial" w:eastAsia="Calibri" w:hAnsi="Arial" w:cs="Arial"/>
          <w:sz w:val="24"/>
          <w:szCs w:val="24"/>
        </w:rPr>
        <w:t xml:space="preserve">  [Accessed 11</w:t>
      </w:r>
      <w:r w:rsidRPr="00A45E44">
        <w:rPr>
          <w:rFonts w:ascii="Arial" w:eastAsia="Calibri" w:hAnsi="Arial" w:cs="Arial"/>
          <w:sz w:val="24"/>
          <w:szCs w:val="24"/>
          <w:vertAlign w:val="superscript"/>
        </w:rPr>
        <w:t>th</w:t>
      </w:r>
      <w:r w:rsidRPr="00A45E44">
        <w:rPr>
          <w:rFonts w:ascii="Arial" w:eastAsia="Calibri" w:hAnsi="Arial" w:cs="Arial"/>
          <w:sz w:val="24"/>
          <w:szCs w:val="24"/>
        </w:rPr>
        <w:t xml:space="preserve"> October].</w:t>
      </w:r>
    </w:p>
    <w:p w14:paraId="199940C6" w14:textId="77777777" w:rsidR="00711652" w:rsidRPr="00A45E44" w:rsidRDefault="00711652" w:rsidP="00711652">
      <w:pPr>
        <w:spacing w:line="240" w:lineRule="auto"/>
        <w:rPr>
          <w:rFonts w:ascii="Arial" w:eastAsia="Calibri" w:hAnsi="Arial" w:cs="Arial"/>
          <w:sz w:val="24"/>
          <w:szCs w:val="24"/>
        </w:rPr>
      </w:pPr>
    </w:p>
    <w:p w14:paraId="1860C050" w14:textId="54C16053" w:rsidR="00711652" w:rsidRPr="00A45E44" w:rsidRDefault="00711652" w:rsidP="00711652">
      <w:pPr>
        <w:spacing w:line="240" w:lineRule="auto"/>
        <w:rPr>
          <w:rFonts w:ascii="Arial" w:eastAsia="Calibri" w:hAnsi="Arial" w:cs="Arial"/>
          <w:sz w:val="24"/>
          <w:szCs w:val="24"/>
        </w:rPr>
      </w:pPr>
      <w:r w:rsidRPr="00A45E44">
        <w:rPr>
          <w:rFonts w:ascii="Arial" w:eastAsia="Calibri" w:hAnsi="Arial" w:cs="Arial"/>
          <w:sz w:val="24"/>
          <w:szCs w:val="24"/>
        </w:rPr>
        <w:t xml:space="preserve">Estyn.gov.wales. (2018) </w:t>
      </w:r>
      <w:r w:rsidRPr="00A45E44">
        <w:rPr>
          <w:rFonts w:ascii="Arial" w:eastAsia="Calibri" w:hAnsi="Arial" w:cs="Arial"/>
          <w:i/>
          <w:iCs/>
          <w:sz w:val="24"/>
          <w:szCs w:val="24"/>
        </w:rPr>
        <w:t>What is a Local Safeguarding Children Board (LSCB)? | Estyn</w:t>
      </w:r>
      <w:r w:rsidRPr="00A45E44">
        <w:rPr>
          <w:rFonts w:ascii="Arial" w:eastAsia="Calibri" w:hAnsi="Arial" w:cs="Arial"/>
          <w:sz w:val="24"/>
          <w:szCs w:val="24"/>
        </w:rPr>
        <w:t xml:space="preserve">. [online] Available at: </w:t>
      </w:r>
      <w:hyperlink r:id="rId17" w:history="1">
        <w:r w:rsidRPr="00A45E44">
          <w:rPr>
            <w:rFonts w:ascii="Arial" w:eastAsia="Calibri" w:hAnsi="Arial" w:cs="Arial"/>
            <w:color w:val="0563C1" w:themeColor="hyperlink"/>
            <w:sz w:val="24"/>
            <w:szCs w:val="24"/>
            <w:u w:val="single"/>
          </w:rPr>
          <w:t>https://www.estyn.gov.wales/faq/what-local-safeguarding-children-board-lscb</w:t>
        </w:r>
      </w:hyperlink>
      <w:r w:rsidRPr="00A45E44">
        <w:rPr>
          <w:rFonts w:ascii="Arial" w:eastAsia="Calibri" w:hAnsi="Arial" w:cs="Arial"/>
          <w:sz w:val="24"/>
          <w:szCs w:val="24"/>
        </w:rPr>
        <w:t xml:space="preserve"> (Accessed 15 Oct. 2018).</w:t>
      </w:r>
    </w:p>
    <w:p w14:paraId="5D120EC4" w14:textId="77777777" w:rsidR="00A16723" w:rsidRPr="00A45E44" w:rsidRDefault="00A16723" w:rsidP="00A16723">
      <w:pPr>
        <w:spacing w:line="256" w:lineRule="auto"/>
        <w:rPr>
          <w:rFonts w:ascii="Arial" w:eastAsia="Calibri" w:hAnsi="Arial" w:cs="Arial"/>
          <w:sz w:val="24"/>
          <w:szCs w:val="24"/>
        </w:rPr>
      </w:pPr>
    </w:p>
    <w:p w14:paraId="6E508545" w14:textId="0FEEF3F7" w:rsidR="00A16723" w:rsidRPr="00A45E44" w:rsidRDefault="00A16723" w:rsidP="00A16723">
      <w:pPr>
        <w:spacing w:line="256" w:lineRule="auto"/>
        <w:rPr>
          <w:rFonts w:ascii="Arial" w:eastAsia="Calibri" w:hAnsi="Arial" w:cs="Arial"/>
          <w:sz w:val="24"/>
          <w:szCs w:val="24"/>
        </w:rPr>
      </w:pPr>
      <w:r w:rsidRPr="00A45E44">
        <w:rPr>
          <w:rFonts w:ascii="Arial" w:eastAsia="Calibri" w:hAnsi="Arial" w:cs="Arial"/>
          <w:sz w:val="24"/>
          <w:szCs w:val="24"/>
        </w:rPr>
        <w:lastRenderedPageBreak/>
        <w:t xml:space="preserve">Flying start(2015) available at : </w:t>
      </w:r>
      <w:hyperlink r:id="rId18" w:history="1">
        <w:r w:rsidRPr="00A45E44">
          <w:rPr>
            <w:rFonts w:ascii="Arial" w:eastAsia="Calibri" w:hAnsi="Arial" w:cs="Arial"/>
            <w:color w:val="0563C1" w:themeColor="hyperlink"/>
            <w:sz w:val="24"/>
            <w:szCs w:val="24"/>
            <w:u w:val="single"/>
          </w:rPr>
          <w:t>https://gov.wales/topics/people-and-communities/people/children-and-young-people/parenting-support-guidance/help/flyingstart/?lang=en</w:t>
        </w:r>
      </w:hyperlink>
      <w:r w:rsidRPr="00A45E44">
        <w:rPr>
          <w:rFonts w:ascii="Arial" w:eastAsia="Calibri" w:hAnsi="Arial" w:cs="Arial"/>
          <w:sz w:val="24"/>
          <w:szCs w:val="24"/>
        </w:rPr>
        <w:t xml:space="preserve"> [Accessed 6</w:t>
      </w:r>
      <w:r w:rsidRPr="00A45E44">
        <w:rPr>
          <w:rFonts w:ascii="Arial" w:eastAsia="Calibri" w:hAnsi="Arial" w:cs="Arial"/>
          <w:sz w:val="24"/>
          <w:szCs w:val="24"/>
          <w:vertAlign w:val="superscript"/>
        </w:rPr>
        <w:t>th</w:t>
      </w:r>
      <w:r w:rsidRPr="00A45E44">
        <w:rPr>
          <w:rFonts w:ascii="Arial" w:eastAsia="Calibri" w:hAnsi="Arial" w:cs="Arial"/>
          <w:sz w:val="24"/>
          <w:szCs w:val="24"/>
        </w:rPr>
        <w:t xml:space="preserve"> October 2018].</w:t>
      </w:r>
    </w:p>
    <w:p w14:paraId="05D1D07F" w14:textId="77777777" w:rsidR="00EC7BBA" w:rsidRPr="00A45E44" w:rsidRDefault="00EC7BBA" w:rsidP="00BA4C90">
      <w:pPr>
        <w:pStyle w:val="ydp7f294064msonormal"/>
        <w:rPr>
          <w:rFonts w:ascii="Arial" w:hAnsi="Arial" w:cs="Arial"/>
          <w:color w:val="7030A0"/>
          <w:sz w:val="24"/>
          <w:szCs w:val="24"/>
        </w:rPr>
      </w:pPr>
    </w:p>
    <w:bookmarkEnd w:id="12"/>
    <w:p w14:paraId="40024AB7" w14:textId="33B2203D" w:rsidR="007C477A" w:rsidRPr="00A45E44" w:rsidRDefault="000467FE" w:rsidP="006B1B78">
      <w:pPr>
        <w:rPr>
          <w:rFonts w:ascii="Arial" w:hAnsi="Arial" w:cs="Arial"/>
          <w:bCs/>
          <w:sz w:val="24"/>
          <w:szCs w:val="24"/>
        </w:rPr>
      </w:pPr>
      <w:r w:rsidRPr="00A45E44">
        <w:rPr>
          <w:rFonts w:ascii="Arial" w:hAnsi="Arial" w:cs="Arial"/>
          <w:bCs/>
          <w:sz w:val="24"/>
          <w:szCs w:val="24"/>
        </w:rPr>
        <w:t>GOV.UK (2018)</w:t>
      </w:r>
      <w:r w:rsidR="003170CD" w:rsidRPr="00A45E44">
        <w:rPr>
          <w:rFonts w:ascii="Arial" w:hAnsi="Arial" w:cs="Arial"/>
          <w:bCs/>
          <w:sz w:val="24"/>
          <w:szCs w:val="24"/>
        </w:rPr>
        <w:t xml:space="preserve"> </w:t>
      </w:r>
      <w:r w:rsidRPr="00A45E44">
        <w:rPr>
          <w:rFonts w:ascii="Arial" w:hAnsi="Arial" w:cs="Arial"/>
          <w:bCs/>
          <w:sz w:val="24"/>
          <w:szCs w:val="24"/>
        </w:rPr>
        <w:t xml:space="preserve">Guide </w:t>
      </w:r>
      <w:r w:rsidRPr="00A45E44">
        <w:rPr>
          <w:rFonts w:ascii="Arial" w:hAnsi="Arial" w:cs="Arial"/>
          <w:bCs/>
          <w:color w:val="0B0C0C"/>
          <w:sz w:val="24"/>
          <w:szCs w:val="24"/>
        </w:rPr>
        <w:t>to the General Data Protection Regulation.[Online].Available at:</w:t>
      </w:r>
      <w:r w:rsidRPr="00A45E44">
        <w:rPr>
          <w:rFonts w:ascii="Arial" w:hAnsi="Arial" w:cs="Arial"/>
          <w:bCs/>
          <w:color w:val="FF0000"/>
          <w:sz w:val="24"/>
          <w:szCs w:val="24"/>
        </w:rPr>
        <w:t xml:space="preserve"> </w:t>
      </w:r>
      <w:r w:rsidRPr="00A45E44">
        <w:rPr>
          <w:rFonts w:ascii="Arial" w:hAnsi="Arial" w:cs="Arial"/>
          <w:sz w:val="24"/>
          <w:szCs w:val="24"/>
        </w:rPr>
        <w:t xml:space="preserve"> </w:t>
      </w:r>
      <w:hyperlink r:id="rId19" w:history="1">
        <w:r w:rsidRPr="00A45E44">
          <w:rPr>
            <w:rStyle w:val="Hyperlink"/>
            <w:rFonts w:ascii="Arial" w:hAnsi="Arial" w:cs="Arial"/>
            <w:bCs/>
            <w:sz w:val="24"/>
            <w:szCs w:val="24"/>
          </w:rPr>
          <w:t>https://www.gov.uk/government/publications/guide-to-the-general-data-protection-regulation</w:t>
        </w:r>
      </w:hyperlink>
      <w:r w:rsidRPr="00A45E44">
        <w:rPr>
          <w:rFonts w:ascii="Arial" w:hAnsi="Arial" w:cs="Arial"/>
          <w:bCs/>
          <w:color w:val="FF0000"/>
          <w:sz w:val="24"/>
          <w:szCs w:val="24"/>
        </w:rPr>
        <w:t xml:space="preserve"> </w:t>
      </w:r>
      <w:r w:rsidRPr="00A45E44">
        <w:rPr>
          <w:rFonts w:ascii="Arial" w:hAnsi="Arial" w:cs="Arial"/>
          <w:bCs/>
          <w:sz w:val="24"/>
          <w:szCs w:val="24"/>
        </w:rPr>
        <w:t>[Accessed 30th October 2018].</w:t>
      </w:r>
    </w:p>
    <w:p w14:paraId="3A7FF088" w14:textId="77777777" w:rsidR="00CB043A" w:rsidRPr="00A45E44" w:rsidRDefault="00CB043A" w:rsidP="00CB043A">
      <w:pPr>
        <w:spacing w:line="240" w:lineRule="auto"/>
        <w:rPr>
          <w:rFonts w:ascii="Arial" w:hAnsi="Arial" w:cs="Arial"/>
          <w:color w:val="00B050"/>
          <w:sz w:val="24"/>
          <w:szCs w:val="24"/>
        </w:rPr>
      </w:pPr>
    </w:p>
    <w:p w14:paraId="4BAA4C82" w14:textId="186374AE" w:rsidR="00CB043A" w:rsidRPr="00A45E44" w:rsidRDefault="00CB043A" w:rsidP="00CB043A">
      <w:pPr>
        <w:spacing w:line="240" w:lineRule="auto"/>
        <w:rPr>
          <w:rFonts w:ascii="Arial" w:hAnsi="Arial" w:cs="Arial"/>
          <w:sz w:val="24"/>
          <w:szCs w:val="24"/>
        </w:rPr>
      </w:pPr>
      <w:r w:rsidRPr="00A45E44">
        <w:rPr>
          <w:rFonts w:ascii="Arial" w:hAnsi="Arial" w:cs="Arial"/>
          <w:sz w:val="24"/>
          <w:szCs w:val="24"/>
        </w:rPr>
        <w:t>GOV.UK. (2014) </w:t>
      </w:r>
      <w:r w:rsidRPr="00A45E44">
        <w:rPr>
          <w:rFonts w:ascii="Arial" w:hAnsi="Arial" w:cs="Arial"/>
          <w:i/>
          <w:iCs/>
          <w:sz w:val="24"/>
          <w:szCs w:val="24"/>
        </w:rPr>
        <w:t>Multi-agency public protection arrangements (MAPPA)</w:t>
      </w:r>
      <w:r w:rsidRPr="00A45E44">
        <w:rPr>
          <w:rFonts w:ascii="Arial" w:hAnsi="Arial" w:cs="Arial"/>
          <w:sz w:val="24"/>
          <w:szCs w:val="24"/>
        </w:rPr>
        <w:t xml:space="preserve">. [online] Available at: </w:t>
      </w:r>
      <w:hyperlink r:id="rId20" w:history="1">
        <w:r w:rsidRPr="00A45E44">
          <w:rPr>
            <w:rStyle w:val="Hyperlink"/>
            <w:rFonts w:ascii="Arial" w:hAnsi="Arial" w:cs="Arial"/>
            <w:sz w:val="24"/>
            <w:szCs w:val="24"/>
          </w:rPr>
          <w:t>https://www.gov.uk/government/publications/multi-agency-public-protection-arrangements-mappa--2</w:t>
        </w:r>
      </w:hyperlink>
      <w:r w:rsidRPr="00A45E44">
        <w:rPr>
          <w:rFonts w:ascii="Arial" w:hAnsi="Arial" w:cs="Arial"/>
          <w:sz w:val="24"/>
          <w:szCs w:val="24"/>
        </w:rPr>
        <w:t xml:space="preserve"> [Accessed 20 Oct. 2018].</w:t>
      </w:r>
    </w:p>
    <w:p w14:paraId="06C6D122" w14:textId="77777777" w:rsidR="000705F9" w:rsidRPr="00A45E44" w:rsidRDefault="000705F9" w:rsidP="00CB043A">
      <w:pPr>
        <w:rPr>
          <w:rFonts w:ascii="Arial" w:hAnsi="Arial" w:cs="Arial"/>
          <w:bCs/>
          <w:sz w:val="24"/>
          <w:szCs w:val="24"/>
        </w:rPr>
      </w:pPr>
    </w:p>
    <w:p w14:paraId="5F45EB5F" w14:textId="17F78CCC" w:rsidR="00CB043A" w:rsidRPr="00A45E44" w:rsidRDefault="000705F9" w:rsidP="00CB043A">
      <w:pPr>
        <w:rPr>
          <w:rFonts w:ascii="Arial" w:hAnsi="Arial" w:cs="Arial"/>
          <w:bCs/>
          <w:color w:val="00B050"/>
          <w:sz w:val="24"/>
          <w:szCs w:val="24"/>
        </w:rPr>
      </w:pPr>
      <w:bookmarkStart w:id="13" w:name="_Hlk528901582"/>
      <w:r w:rsidRPr="00A45E44">
        <w:rPr>
          <w:rFonts w:ascii="Arial" w:hAnsi="Arial" w:cs="Arial"/>
          <w:bCs/>
          <w:sz w:val="24"/>
          <w:szCs w:val="24"/>
        </w:rPr>
        <w:t>Gov.uk. (2017)</w:t>
      </w:r>
      <w:bookmarkEnd w:id="13"/>
      <w:r w:rsidRPr="00A45E44">
        <w:rPr>
          <w:rFonts w:ascii="Arial" w:hAnsi="Arial" w:cs="Arial"/>
          <w:bCs/>
          <w:color w:val="0B0C0C"/>
          <w:sz w:val="24"/>
          <w:szCs w:val="24"/>
        </w:rPr>
        <w:t xml:space="preserve">Whistleblowing for </w:t>
      </w:r>
      <w:r w:rsidRPr="00A45E44">
        <w:rPr>
          <w:rFonts w:ascii="Arial" w:hAnsi="Arial" w:cs="Arial"/>
          <w:bCs/>
          <w:color w:val="0B0C0C"/>
          <w:sz w:val="24"/>
          <w:szCs w:val="24"/>
        </w:rPr>
        <w:t>employees. [Online]. Available at :</w:t>
      </w:r>
      <w:r w:rsidRPr="00A45E44">
        <w:rPr>
          <w:rFonts w:ascii="Arial" w:hAnsi="Arial" w:cs="Arial"/>
          <w:b/>
          <w:bCs/>
          <w:color w:val="0B0C0C"/>
          <w:sz w:val="24"/>
          <w:szCs w:val="24"/>
        </w:rPr>
        <w:t xml:space="preserve"> </w:t>
      </w:r>
      <w:r w:rsidRPr="00A45E44">
        <w:rPr>
          <w:rFonts w:ascii="Arial" w:hAnsi="Arial" w:cs="Arial"/>
          <w:sz w:val="24"/>
          <w:szCs w:val="24"/>
        </w:rPr>
        <w:t xml:space="preserve"> </w:t>
      </w:r>
      <w:hyperlink r:id="rId21" w:history="1">
        <w:r w:rsidRPr="00A45E44">
          <w:rPr>
            <w:rStyle w:val="Hyperlink"/>
            <w:rFonts w:ascii="Arial" w:hAnsi="Arial" w:cs="Arial"/>
            <w:bCs/>
            <w:sz w:val="24"/>
            <w:szCs w:val="24"/>
          </w:rPr>
          <w:t>https://www.gov.uk/whistleblowing</w:t>
        </w:r>
      </w:hyperlink>
      <w:r w:rsidRPr="00A45E44">
        <w:rPr>
          <w:rFonts w:ascii="Arial" w:hAnsi="Arial" w:cs="Arial"/>
          <w:bCs/>
          <w:color w:val="00B050"/>
          <w:sz w:val="24"/>
          <w:szCs w:val="24"/>
        </w:rPr>
        <w:t xml:space="preserve"> </w:t>
      </w:r>
      <w:r w:rsidRPr="00A45E44">
        <w:rPr>
          <w:rFonts w:ascii="Arial" w:hAnsi="Arial" w:cs="Arial"/>
          <w:bCs/>
          <w:sz w:val="24"/>
          <w:szCs w:val="24"/>
        </w:rPr>
        <w:t>[Accessed 1st November 2018].</w:t>
      </w:r>
    </w:p>
    <w:p w14:paraId="1D868CB4" w14:textId="77777777" w:rsidR="007C477A" w:rsidRPr="00A45E44" w:rsidRDefault="007C477A" w:rsidP="006B1B78">
      <w:pPr>
        <w:rPr>
          <w:rFonts w:ascii="Arial" w:hAnsi="Arial" w:cs="Arial"/>
          <w:bCs/>
          <w:sz w:val="24"/>
          <w:szCs w:val="24"/>
        </w:rPr>
      </w:pPr>
    </w:p>
    <w:p w14:paraId="03586D98" w14:textId="6C72616C" w:rsidR="006B1B78" w:rsidRPr="00A45E44" w:rsidRDefault="006B1B78" w:rsidP="006B1B78">
      <w:pPr>
        <w:rPr>
          <w:rFonts w:ascii="Arial" w:hAnsi="Arial" w:cs="Arial"/>
          <w:sz w:val="24"/>
          <w:szCs w:val="24"/>
        </w:rPr>
      </w:pPr>
      <w:r w:rsidRPr="00A45E44">
        <w:rPr>
          <w:rFonts w:ascii="Arial" w:hAnsi="Arial" w:cs="Arial"/>
          <w:bCs/>
          <w:sz w:val="24"/>
          <w:szCs w:val="24"/>
        </w:rPr>
        <w:t>GOV</w:t>
      </w:r>
      <w:r w:rsidR="009B108C" w:rsidRPr="00A45E44">
        <w:rPr>
          <w:rFonts w:ascii="Arial" w:hAnsi="Arial" w:cs="Arial"/>
          <w:bCs/>
          <w:sz w:val="24"/>
          <w:szCs w:val="24"/>
        </w:rPr>
        <w:t>.UK</w:t>
      </w:r>
      <w:r w:rsidRPr="00A45E44">
        <w:rPr>
          <w:rFonts w:ascii="Arial" w:hAnsi="Arial" w:cs="Arial"/>
          <w:bCs/>
          <w:sz w:val="24"/>
          <w:szCs w:val="24"/>
        </w:rPr>
        <w:t xml:space="preserve"> (2014)</w:t>
      </w:r>
      <w:r w:rsidR="00F92EED" w:rsidRPr="00A45E44">
        <w:rPr>
          <w:rFonts w:ascii="Arial" w:hAnsi="Arial" w:cs="Arial"/>
          <w:bCs/>
          <w:sz w:val="24"/>
          <w:szCs w:val="24"/>
        </w:rPr>
        <w:t xml:space="preserve"> </w:t>
      </w:r>
      <w:r w:rsidRPr="00A45E44">
        <w:rPr>
          <w:rFonts w:ascii="Arial" w:hAnsi="Arial" w:cs="Arial"/>
          <w:bCs/>
          <w:sz w:val="24"/>
          <w:szCs w:val="24"/>
        </w:rPr>
        <w:t xml:space="preserve">Working together to safeguard children: Multi-Agency Safeguarding </w:t>
      </w:r>
      <w:r w:rsidRPr="00A45E44">
        <w:rPr>
          <w:rFonts w:ascii="Arial" w:hAnsi="Arial" w:cs="Arial"/>
          <w:bCs/>
          <w:color w:val="0B0C0C"/>
          <w:sz w:val="24"/>
          <w:szCs w:val="24"/>
        </w:rPr>
        <w:t>Hubs</w:t>
      </w:r>
      <w:r w:rsidR="009B108C" w:rsidRPr="00A45E44">
        <w:rPr>
          <w:rFonts w:ascii="Arial" w:hAnsi="Arial" w:cs="Arial"/>
          <w:bCs/>
          <w:color w:val="0B0C0C"/>
          <w:sz w:val="24"/>
          <w:szCs w:val="24"/>
        </w:rPr>
        <w:t>.[On-Line]</w:t>
      </w:r>
      <w:r w:rsidR="000467FE" w:rsidRPr="00A45E44">
        <w:rPr>
          <w:rFonts w:ascii="Arial" w:hAnsi="Arial" w:cs="Arial"/>
          <w:bCs/>
          <w:color w:val="0B0C0C"/>
          <w:sz w:val="24"/>
          <w:szCs w:val="24"/>
        </w:rPr>
        <w:t>.</w:t>
      </w:r>
      <w:r w:rsidR="009B108C" w:rsidRPr="00A45E44">
        <w:rPr>
          <w:rFonts w:ascii="Arial" w:hAnsi="Arial" w:cs="Arial"/>
          <w:bCs/>
          <w:color w:val="0B0C0C"/>
          <w:sz w:val="24"/>
          <w:szCs w:val="24"/>
        </w:rPr>
        <w:t>Available at:</w:t>
      </w:r>
      <w:r w:rsidRPr="00A45E44">
        <w:rPr>
          <w:rFonts w:ascii="Arial" w:hAnsi="Arial" w:cs="Arial"/>
          <w:sz w:val="24"/>
          <w:szCs w:val="24"/>
        </w:rPr>
        <w:t xml:space="preserve"> </w:t>
      </w:r>
      <w:hyperlink r:id="rId22" w:history="1">
        <w:r w:rsidRPr="00A45E44">
          <w:rPr>
            <w:rStyle w:val="Hyperlink"/>
            <w:rFonts w:ascii="Arial" w:hAnsi="Arial" w:cs="Arial"/>
            <w:sz w:val="24"/>
            <w:szCs w:val="24"/>
          </w:rPr>
          <w:t>https://www.gov.uk/government/news/working-together-to-safeguard-children-multi-agency-safeguarding-hubs</w:t>
        </w:r>
      </w:hyperlink>
      <w:r w:rsidRPr="00A45E44">
        <w:rPr>
          <w:rFonts w:ascii="Arial" w:hAnsi="Arial" w:cs="Arial"/>
          <w:sz w:val="24"/>
          <w:szCs w:val="24"/>
        </w:rPr>
        <w:t xml:space="preserve"> [Accessed 31st October 2018].</w:t>
      </w:r>
    </w:p>
    <w:p w14:paraId="7CA062A1" w14:textId="77777777" w:rsidR="009A574F" w:rsidRPr="00A45E44" w:rsidRDefault="009A574F" w:rsidP="009A574F">
      <w:pPr>
        <w:spacing w:line="256" w:lineRule="auto"/>
        <w:rPr>
          <w:rFonts w:ascii="Arial" w:eastAsia="Calibri" w:hAnsi="Arial" w:cs="Arial"/>
          <w:sz w:val="24"/>
          <w:szCs w:val="24"/>
        </w:rPr>
      </w:pPr>
    </w:p>
    <w:p w14:paraId="468FD1D5" w14:textId="470264DF" w:rsidR="009A574F" w:rsidRPr="00A45E44" w:rsidRDefault="009A574F" w:rsidP="009A574F">
      <w:pPr>
        <w:spacing w:line="256" w:lineRule="auto"/>
        <w:rPr>
          <w:rFonts w:ascii="Arial" w:eastAsia="Calibri" w:hAnsi="Arial" w:cs="Arial"/>
          <w:sz w:val="24"/>
          <w:szCs w:val="24"/>
        </w:rPr>
      </w:pPr>
      <w:r w:rsidRPr="00A45E44">
        <w:rPr>
          <w:rFonts w:ascii="Arial" w:eastAsia="Calibri" w:hAnsi="Arial" w:cs="Arial"/>
          <w:sz w:val="24"/>
          <w:szCs w:val="24"/>
        </w:rPr>
        <w:t>Grimsby institute Group (2018)’ICT Policy for Little stars day Nursery’. www.grimbsyinstitutegroup.co.uk [Accessed 6</w:t>
      </w:r>
      <w:r w:rsidRPr="00A45E44">
        <w:rPr>
          <w:rFonts w:ascii="Arial" w:eastAsia="Calibri" w:hAnsi="Arial" w:cs="Arial"/>
          <w:sz w:val="24"/>
          <w:szCs w:val="24"/>
          <w:vertAlign w:val="superscript"/>
        </w:rPr>
        <w:t>th</w:t>
      </w:r>
      <w:r w:rsidRPr="00A45E44">
        <w:rPr>
          <w:rFonts w:ascii="Arial" w:eastAsia="Calibri" w:hAnsi="Arial" w:cs="Arial"/>
          <w:sz w:val="24"/>
          <w:szCs w:val="24"/>
        </w:rPr>
        <w:t xml:space="preserve"> October].</w:t>
      </w:r>
    </w:p>
    <w:p w14:paraId="0E2C8F08" w14:textId="77777777" w:rsidR="0088043D" w:rsidRPr="00A45E44" w:rsidRDefault="0088043D" w:rsidP="007E58C8">
      <w:pPr>
        <w:rPr>
          <w:rFonts w:ascii="Arial" w:hAnsi="Arial" w:cs="Arial"/>
          <w:sz w:val="24"/>
          <w:szCs w:val="24"/>
        </w:rPr>
      </w:pPr>
    </w:p>
    <w:p w14:paraId="7242E6BE" w14:textId="54E8E488" w:rsidR="007D02D4" w:rsidRPr="00A45E44" w:rsidRDefault="0088043D" w:rsidP="007E58C8">
      <w:pPr>
        <w:rPr>
          <w:rFonts w:ascii="Arial" w:hAnsi="Arial" w:cs="Arial"/>
          <w:sz w:val="24"/>
          <w:szCs w:val="24"/>
        </w:rPr>
      </w:pPr>
      <w:r w:rsidRPr="00A45E44">
        <w:rPr>
          <w:rFonts w:ascii="Arial" w:hAnsi="Arial" w:cs="Arial"/>
          <w:sz w:val="24"/>
          <w:szCs w:val="24"/>
        </w:rPr>
        <w:t>Health</w:t>
      </w:r>
      <w:r w:rsidR="00E14E95" w:rsidRPr="00A45E44">
        <w:rPr>
          <w:rFonts w:ascii="Arial" w:hAnsi="Arial" w:cs="Arial"/>
          <w:sz w:val="24"/>
          <w:szCs w:val="24"/>
        </w:rPr>
        <w:t xml:space="preserve"> </w:t>
      </w:r>
      <w:r w:rsidR="00EF4037" w:rsidRPr="00A45E44">
        <w:rPr>
          <w:rFonts w:ascii="Arial" w:hAnsi="Arial" w:cs="Arial"/>
          <w:sz w:val="24"/>
          <w:szCs w:val="24"/>
        </w:rPr>
        <w:t>Careers, (</w:t>
      </w:r>
      <w:r w:rsidR="00B77A99" w:rsidRPr="00A45E44">
        <w:rPr>
          <w:rFonts w:ascii="Arial" w:hAnsi="Arial" w:cs="Arial"/>
          <w:sz w:val="24"/>
          <w:szCs w:val="24"/>
        </w:rPr>
        <w:t>2015).</w:t>
      </w:r>
      <w:r w:rsidR="00E14E95" w:rsidRPr="00A45E44">
        <w:rPr>
          <w:rFonts w:ascii="Arial" w:hAnsi="Arial" w:cs="Arial"/>
          <w:sz w:val="24"/>
          <w:szCs w:val="24"/>
        </w:rPr>
        <w:t xml:space="preserve"> Health</w:t>
      </w:r>
      <w:r w:rsidRPr="00A45E44">
        <w:rPr>
          <w:rFonts w:ascii="Arial" w:hAnsi="Arial" w:cs="Arial"/>
          <w:sz w:val="24"/>
          <w:szCs w:val="24"/>
        </w:rPr>
        <w:t xml:space="preserve"> Visitor </w:t>
      </w:r>
      <w:hyperlink r:id="rId23" w:history="1">
        <w:r w:rsidRPr="00A45E44">
          <w:rPr>
            <w:rStyle w:val="Hyperlink"/>
            <w:rFonts w:ascii="Arial" w:hAnsi="Arial" w:cs="Arial"/>
            <w:sz w:val="24"/>
            <w:szCs w:val="24"/>
          </w:rPr>
          <w:t>https://www.healthcareers.nhs.uk/explore-roles/public-health/roles-public-health/health-visitor</w:t>
        </w:r>
      </w:hyperlink>
      <w:r w:rsidR="00717D87" w:rsidRPr="00A45E44">
        <w:rPr>
          <w:rFonts w:ascii="Arial" w:hAnsi="Arial" w:cs="Arial"/>
          <w:sz w:val="24"/>
          <w:szCs w:val="24"/>
        </w:rPr>
        <w:t xml:space="preserve"> </w:t>
      </w:r>
      <w:r w:rsidR="00682090" w:rsidRPr="00A45E44">
        <w:rPr>
          <w:rFonts w:ascii="Arial" w:hAnsi="Arial" w:cs="Arial"/>
          <w:sz w:val="24"/>
          <w:szCs w:val="24"/>
        </w:rPr>
        <w:t>[Accessed 1st November 2018].</w:t>
      </w:r>
    </w:p>
    <w:p w14:paraId="04C48190" w14:textId="77777777" w:rsidR="00B77A99" w:rsidRPr="00A45E44" w:rsidRDefault="00B77A99" w:rsidP="007E58C8">
      <w:pPr>
        <w:rPr>
          <w:rFonts w:ascii="Arial" w:hAnsi="Arial" w:cs="Arial"/>
          <w:sz w:val="24"/>
          <w:szCs w:val="24"/>
        </w:rPr>
      </w:pPr>
    </w:p>
    <w:p w14:paraId="551511F4" w14:textId="3B2B3CB3" w:rsidR="007D02D4" w:rsidRPr="00A45E44" w:rsidRDefault="007D02D4" w:rsidP="007E58C8">
      <w:pPr>
        <w:rPr>
          <w:rFonts w:ascii="Arial" w:hAnsi="Arial" w:cs="Arial"/>
          <w:bCs/>
          <w:sz w:val="24"/>
          <w:szCs w:val="24"/>
        </w:rPr>
      </w:pPr>
      <w:r w:rsidRPr="00A45E44">
        <w:rPr>
          <w:rFonts w:ascii="Arial" w:hAnsi="Arial" w:cs="Arial"/>
          <w:sz w:val="24"/>
          <w:szCs w:val="24"/>
        </w:rPr>
        <w:t>HM Government (2018) </w:t>
      </w:r>
      <w:r w:rsidRPr="00A45E44">
        <w:rPr>
          <w:rFonts w:ascii="Arial" w:hAnsi="Arial" w:cs="Arial"/>
          <w:i/>
          <w:iCs/>
          <w:sz w:val="24"/>
          <w:szCs w:val="24"/>
        </w:rPr>
        <w:t>Working Together to Safeguard Children</w:t>
      </w:r>
      <w:r w:rsidRPr="00A45E44">
        <w:rPr>
          <w:rFonts w:ascii="Arial" w:hAnsi="Arial" w:cs="Arial"/>
          <w:sz w:val="24"/>
          <w:szCs w:val="24"/>
        </w:rPr>
        <w:t>. London: HM Government</w:t>
      </w:r>
      <w:r w:rsidR="0075444C" w:rsidRPr="00A45E44">
        <w:rPr>
          <w:rFonts w:ascii="Arial" w:hAnsi="Arial" w:cs="Arial"/>
          <w:sz w:val="24"/>
          <w:szCs w:val="24"/>
        </w:rPr>
        <w:t>.</w:t>
      </w:r>
    </w:p>
    <w:p w14:paraId="4711285F" w14:textId="77777777" w:rsidR="000E6B02" w:rsidRPr="00A45E44" w:rsidRDefault="000E6B02" w:rsidP="00BF2B0D">
      <w:pPr>
        <w:spacing w:line="240" w:lineRule="auto"/>
        <w:rPr>
          <w:rFonts w:ascii="Arial" w:hAnsi="Arial" w:cs="Arial"/>
          <w:sz w:val="24"/>
          <w:szCs w:val="24"/>
        </w:rPr>
      </w:pPr>
    </w:p>
    <w:p w14:paraId="6B78BFC1" w14:textId="073F6AB7" w:rsidR="00BF2B0D" w:rsidRPr="00A45E44" w:rsidRDefault="000E6B02" w:rsidP="00BF2B0D">
      <w:pPr>
        <w:spacing w:line="240" w:lineRule="auto"/>
        <w:rPr>
          <w:rFonts w:ascii="Arial" w:hAnsi="Arial" w:cs="Arial"/>
          <w:sz w:val="24"/>
          <w:szCs w:val="24"/>
        </w:rPr>
      </w:pPr>
      <w:r w:rsidRPr="00A45E44">
        <w:rPr>
          <w:rFonts w:ascii="Arial" w:hAnsi="Arial" w:cs="Arial"/>
          <w:sz w:val="24"/>
          <w:szCs w:val="24"/>
        </w:rPr>
        <w:t>Institute of Health visiting (2014)</w:t>
      </w:r>
      <w:r w:rsidR="004C0968" w:rsidRPr="00A45E44">
        <w:rPr>
          <w:rFonts w:ascii="Arial" w:hAnsi="Arial" w:cs="Arial"/>
          <w:sz w:val="24"/>
          <w:szCs w:val="24"/>
        </w:rPr>
        <w:t>’What is a Health visitor</w:t>
      </w:r>
      <w:r w:rsidR="00A434CD" w:rsidRPr="00A45E44">
        <w:rPr>
          <w:rFonts w:ascii="Arial" w:hAnsi="Arial" w:cs="Arial"/>
          <w:sz w:val="24"/>
          <w:szCs w:val="24"/>
        </w:rPr>
        <w:t>’</w:t>
      </w:r>
      <w:r w:rsidRPr="00A45E44">
        <w:rPr>
          <w:rFonts w:ascii="Arial" w:hAnsi="Arial" w:cs="Arial"/>
          <w:sz w:val="24"/>
          <w:szCs w:val="24"/>
        </w:rPr>
        <w:t xml:space="preserve"> </w:t>
      </w:r>
      <w:hyperlink r:id="rId24" w:history="1">
        <w:r w:rsidRPr="00A45E44">
          <w:rPr>
            <w:rStyle w:val="Hyperlink"/>
            <w:rFonts w:ascii="Arial" w:hAnsi="Arial" w:cs="Arial"/>
            <w:sz w:val="24"/>
            <w:szCs w:val="24"/>
          </w:rPr>
          <w:t>https://ihv.org.uk/families/what-is-a-hv/</w:t>
        </w:r>
      </w:hyperlink>
      <w:r w:rsidRPr="00A45E44">
        <w:rPr>
          <w:rFonts w:ascii="Arial" w:hAnsi="Arial" w:cs="Arial"/>
          <w:sz w:val="24"/>
          <w:szCs w:val="24"/>
        </w:rPr>
        <w:t xml:space="preserve">  [Accessed 1</w:t>
      </w:r>
      <w:r w:rsidRPr="00A45E44">
        <w:rPr>
          <w:rFonts w:ascii="Arial" w:hAnsi="Arial" w:cs="Arial"/>
          <w:sz w:val="24"/>
          <w:szCs w:val="24"/>
          <w:vertAlign w:val="superscript"/>
        </w:rPr>
        <w:t>st</w:t>
      </w:r>
      <w:r w:rsidRPr="00A45E44">
        <w:rPr>
          <w:rFonts w:ascii="Arial" w:hAnsi="Arial" w:cs="Arial"/>
          <w:sz w:val="24"/>
          <w:szCs w:val="24"/>
        </w:rPr>
        <w:t xml:space="preserve"> November 2018].</w:t>
      </w:r>
    </w:p>
    <w:p w14:paraId="77C6CA10" w14:textId="77777777" w:rsidR="000E0B12" w:rsidRPr="00A45E44" w:rsidRDefault="000E0B12" w:rsidP="00BF2B0D">
      <w:pPr>
        <w:spacing w:line="240" w:lineRule="auto"/>
        <w:rPr>
          <w:rFonts w:ascii="Arial" w:hAnsi="Arial" w:cs="Arial"/>
          <w:color w:val="00B050"/>
          <w:sz w:val="24"/>
          <w:szCs w:val="24"/>
        </w:rPr>
      </w:pPr>
    </w:p>
    <w:p w14:paraId="32809E35" w14:textId="08750D31" w:rsidR="000E6B02" w:rsidRPr="00A45E44" w:rsidRDefault="000E0B12" w:rsidP="00BF2B0D">
      <w:pPr>
        <w:spacing w:line="240" w:lineRule="auto"/>
        <w:rPr>
          <w:rFonts w:ascii="Arial" w:hAnsi="Arial" w:cs="Arial"/>
          <w:sz w:val="24"/>
          <w:szCs w:val="24"/>
        </w:rPr>
      </w:pPr>
      <w:r w:rsidRPr="00A45E44">
        <w:rPr>
          <w:rFonts w:ascii="Arial" w:hAnsi="Arial" w:cs="Arial"/>
          <w:sz w:val="24"/>
          <w:szCs w:val="24"/>
        </w:rPr>
        <w:t>M</w:t>
      </w:r>
      <w:r w:rsidR="00D73E27" w:rsidRPr="00A45E44">
        <w:rPr>
          <w:rFonts w:ascii="Arial" w:hAnsi="Arial" w:cs="Arial"/>
          <w:sz w:val="24"/>
          <w:szCs w:val="24"/>
        </w:rPr>
        <w:t>S Trust,</w:t>
      </w:r>
      <w:r w:rsidR="0002002B" w:rsidRPr="00A45E44">
        <w:rPr>
          <w:rFonts w:ascii="Arial" w:hAnsi="Arial" w:cs="Arial"/>
          <w:sz w:val="24"/>
          <w:szCs w:val="24"/>
        </w:rPr>
        <w:t>’ (</w:t>
      </w:r>
      <w:r w:rsidR="00B219D0" w:rsidRPr="00A45E44">
        <w:rPr>
          <w:rFonts w:ascii="Arial" w:hAnsi="Arial" w:cs="Arial"/>
          <w:sz w:val="24"/>
          <w:szCs w:val="24"/>
        </w:rPr>
        <w:t>no date)</w:t>
      </w:r>
      <w:r w:rsidR="00D73E27" w:rsidRPr="00A45E44">
        <w:rPr>
          <w:rFonts w:ascii="Arial" w:hAnsi="Arial" w:cs="Arial"/>
          <w:bCs/>
          <w:spacing w:val="17"/>
          <w:sz w:val="24"/>
          <w:szCs w:val="24"/>
        </w:rPr>
        <w:t xml:space="preserve"> Speech and language therapy’</w:t>
      </w:r>
      <w:r w:rsidRPr="00A45E44">
        <w:rPr>
          <w:rFonts w:ascii="Arial" w:hAnsi="Arial" w:cs="Arial"/>
          <w:sz w:val="24"/>
          <w:szCs w:val="24"/>
        </w:rPr>
        <w:t xml:space="preserve"> </w:t>
      </w:r>
      <w:hyperlink r:id="rId25" w:history="1">
        <w:r w:rsidRPr="00A45E44">
          <w:rPr>
            <w:rStyle w:val="Hyperlink"/>
            <w:rFonts w:ascii="Arial" w:hAnsi="Arial" w:cs="Arial"/>
            <w:sz w:val="24"/>
            <w:szCs w:val="24"/>
          </w:rPr>
          <w:t>https://www.mstrust.org.uk/a-z/speech-and-language-therapy</w:t>
        </w:r>
      </w:hyperlink>
      <w:r w:rsidRPr="00A45E44">
        <w:rPr>
          <w:rFonts w:ascii="Arial" w:hAnsi="Arial" w:cs="Arial"/>
          <w:color w:val="00B050"/>
          <w:sz w:val="24"/>
          <w:szCs w:val="24"/>
        </w:rPr>
        <w:t xml:space="preserve"> </w:t>
      </w:r>
      <w:r w:rsidRPr="00A45E44">
        <w:rPr>
          <w:rFonts w:ascii="Arial" w:hAnsi="Arial" w:cs="Arial"/>
          <w:sz w:val="24"/>
          <w:szCs w:val="24"/>
        </w:rPr>
        <w:t>[Accessed 28th October 2018].</w:t>
      </w:r>
    </w:p>
    <w:p w14:paraId="35BDA39A" w14:textId="77777777" w:rsidR="007F5102" w:rsidRPr="00A45E44" w:rsidRDefault="007F5102" w:rsidP="00BF2B0D">
      <w:pPr>
        <w:spacing w:line="240" w:lineRule="auto"/>
        <w:rPr>
          <w:rFonts w:ascii="Arial" w:hAnsi="Arial" w:cs="Arial"/>
          <w:sz w:val="24"/>
          <w:szCs w:val="24"/>
        </w:rPr>
      </w:pPr>
    </w:p>
    <w:p w14:paraId="5601C7FE" w14:textId="0F867EDD" w:rsidR="000E0B12" w:rsidRPr="00A45E44" w:rsidRDefault="00054D20" w:rsidP="00BF2B0D">
      <w:pPr>
        <w:spacing w:line="240" w:lineRule="auto"/>
        <w:rPr>
          <w:rFonts w:ascii="Arial" w:hAnsi="Arial" w:cs="Arial"/>
          <w:sz w:val="24"/>
          <w:szCs w:val="24"/>
        </w:rPr>
      </w:pPr>
      <w:r w:rsidRPr="00A45E44">
        <w:rPr>
          <w:rFonts w:ascii="Arial" w:hAnsi="Arial" w:cs="Arial"/>
          <w:sz w:val="24"/>
          <w:szCs w:val="24"/>
        </w:rPr>
        <w:lastRenderedPageBreak/>
        <w:t>Mansuri,</w:t>
      </w:r>
      <w:r w:rsidR="00F83A61" w:rsidRPr="00A45E44">
        <w:rPr>
          <w:rFonts w:ascii="Arial" w:hAnsi="Arial" w:cs="Arial"/>
          <w:sz w:val="24"/>
          <w:szCs w:val="24"/>
        </w:rPr>
        <w:t>N,(2008) ‘</w:t>
      </w:r>
      <w:r w:rsidR="00F83A61" w:rsidRPr="00A45E44">
        <w:rPr>
          <w:rFonts w:ascii="Arial" w:hAnsi="Arial" w:cs="Arial"/>
          <w:sz w:val="24"/>
          <w:szCs w:val="24"/>
        </w:rPr>
        <w:t xml:space="preserve">Overloaded social workers </w:t>
      </w:r>
      <w:r w:rsidR="00F83A61" w:rsidRPr="00A45E44">
        <w:rPr>
          <w:rFonts w:ascii="Arial" w:hAnsi="Arial" w:cs="Arial"/>
          <w:color w:val="1E1E1E"/>
          <w:sz w:val="24"/>
          <w:szCs w:val="24"/>
        </w:rPr>
        <w:t xml:space="preserve">will lead to warnings being missed: </w:t>
      </w:r>
      <w:r w:rsidR="00F83A61" w:rsidRPr="00A45E44">
        <w:rPr>
          <w:rFonts w:ascii="Arial" w:hAnsi="Arial" w:cs="Arial"/>
          <w:color w:val="1E1E1E"/>
          <w:sz w:val="24"/>
          <w:szCs w:val="24"/>
        </w:rPr>
        <w:t xml:space="preserve">commentary’, </w:t>
      </w:r>
      <w:r w:rsidR="00F83A61" w:rsidRPr="00A45E44">
        <w:rPr>
          <w:rFonts w:ascii="Arial" w:hAnsi="Arial" w:cs="Arial"/>
          <w:i/>
          <w:color w:val="1E1E1E"/>
          <w:sz w:val="24"/>
          <w:szCs w:val="24"/>
        </w:rPr>
        <w:t>The Telegraph</w:t>
      </w:r>
      <w:r w:rsidR="00F83A61" w:rsidRPr="00A45E44">
        <w:rPr>
          <w:rFonts w:ascii="Arial" w:hAnsi="Arial" w:cs="Arial"/>
          <w:color w:val="1E1E1E"/>
          <w:sz w:val="24"/>
          <w:szCs w:val="24"/>
        </w:rPr>
        <w:t>,17</w:t>
      </w:r>
      <w:r w:rsidR="00F83A61" w:rsidRPr="00A45E44">
        <w:rPr>
          <w:rFonts w:ascii="Arial" w:hAnsi="Arial" w:cs="Arial"/>
          <w:color w:val="1E1E1E"/>
          <w:sz w:val="24"/>
          <w:szCs w:val="24"/>
          <w:vertAlign w:val="superscript"/>
        </w:rPr>
        <w:t>th</w:t>
      </w:r>
      <w:r w:rsidR="00F83A61" w:rsidRPr="00A45E44">
        <w:rPr>
          <w:rFonts w:ascii="Arial" w:hAnsi="Arial" w:cs="Arial"/>
          <w:color w:val="1E1E1E"/>
          <w:sz w:val="24"/>
          <w:szCs w:val="24"/>
        </w:rPr>
        <w:t xml:space="preserve"> Novembe</w:t>
      </w:r>
      <w:r w:rsidR="00241E18" w:rsidRPr="00A45E44">
        <w:rPr>
          <w:rFonts w:ascii="Arial" w:hAnsi="Arial" w:cs="Arial"/>
          <w:color w:val="1E1E1E"/>
          <w:sz w:val="24"/>
          <w:szCs w:val="24"/>
        </w:rPr>
        <w:t>r</w:t>
      </w:r>
      <w:r w:rsidR="00F83A61" w:rsidRPr="00A45E44">
        <w:rPr>
          <w:rFonts w:ascii="Arial" w:hAnsi="Arial" w:cs="Arial"/>
          <w:color w:val="1E1E1E"/>
          <w:sz w:val="24"/>
          <w:szCs w:val="24"/>
        </w:rPr>
        <w:t xml:space="preserve"> :</w:t>
      </w:r>
      <w:r w:rsidR="00241E18" w:rsidRPr="00A45E44">
        <w:rPr>
          <w:rFonts w:ascii="Arial" w:hAnsi="Arial" w:cs="Arial"/>
          <w:color w:val="1E1E1E"/>
          <w:sz w:val="24"/>
          <w:szCs w:val="24"/>
        </w:rPr>
        <w:t xml:space="preserve"> pp.1.</w:t>
      </w:r>
      <w:r w:rsidR="00811004" w:rsidRPr="00A45E44">
        <w:rPr>
          <w:rFonts w:ascii="Arial" w:hAnsi="Arial" w:cs="Arial"/>
          <w:color w:val="00B050"/>
          <w:sz w:val="24"/>
          <w:szCs w:val="24"/>
        </w:rPr>
        <w:t xml:space="preserve">      </w:t>
      </w:r>
      <w:hyperlink r:id="rId26" w:history="1">
        <w:r w:rsidR="00811004" w:rsidRPr="00A45E44">
          <w:rPr>
            <w:rStyle w:val="Hyperlink"/>
            <w:rFonts w:ascii="Arial" w:hAnsi="Arial" w:cs="Arial"/>
            <w:sz w:val="24"/>
            <w:szCs w:val="24"/>
          </w:rPr>
          <w:t>https://www.telegraph.co.uk/news/uknews/3474338/Overloaded-social-workers-will-lead-to-warnings-being-missed-commentary.html</w:t>
        </w:r>
      </w:hyperlink>
      <w:r w:rsidR="00811004" w:rsidRPr="00A45E44">
        <w:rPr>
          <w:rFonts w:ascii="Arial" w:hAnsi="Arial" w:cs="Arial"/>
          <w:color w:val="00B050"/>
          <w:sz w:val="24"/>
          <w:szCs w:val="24"/>
        </w:rPr>
        <w:t xml:space="preserve"> </w:t>
      </w:r>
      <w:r w:rsidR="00811004" w:rsidRPr="00A45E44">
        <w:rPr>
          <w:rFonts w:ascii="Arial" w:hAnsi="Arial" w:cs="Arial"/>
          <w:sz w:val="24"/>
          <w:szCs w:val="24"/>
        </w:rPr>
        <w:t>[Accessed 1stNovember 2018].</w:t>
      </w:r>
    </w:p>
    <w:p w14:paraId="7455C4A1" w14:textId="77777777" w:rsidR="006B1B78" w:rsidRPr="00A45E44" w:rsidRDefault="006B1B78" w:rsidP="006B1B78">
      <w:pPr>
        <w:rPr>
          <w:rFonts w:ascii="Arial" w:hAnsi="Arial" w:cs="Arial"/>
          <w:sz w:val="24"/>
          <w:szCs w:val="24"/>
        </w:rPr>
      </w:pPr>
      <w:r w:rsidRPr="00A45E44">
        <w:rPr>
          <w:rFonts w:ascii="Arial" w:hAnsi="Arial" w:cs="Arial"/>
          <w:sz w:val="24"/>
          <w:szCs w:val="24"/>
        </w:rPr>
        <w:t xml:space="preserve">Munro, E (2011). </w:t>
      </w:r>
      <w:r w:rsidRPr="00A45E44">
        <w:rPr>
          <w:rFonts w:ascii="Arial" w:hAnsi="Arial" w:cs="Arial"/>
          <w:i/>
          <w:sz w:val="24"/>
          <w:szCs w:val="24"/>
        </w:rPr>
        <w:t xml:space="preserve">The Munro review of child protection: final report. A child-centred system. </w:t>
      </w:r>
      <w:r w:rsidRPr="00A45E44">
        <w:rPr>
          <w:rFonts w:ascii="Arial" w:hAnsi="Arial" w:cs="Arial"/>
          <w:sz w:val="24"/>
          <w:szCs w:val="24"/>
        </w:rPr>
        <w:t>London: The Stationary office.</w:t>
      </w:r>
    </w:p>
    <w:p w14:paraId="39921A8D" w14:textId="77777777" w:rsidR="00F57045" w:rsidRPr="00A45E44" w:rsidRDefault="00F57045" w:rsidP="00F57045">
      <w:pPr>
        <w:spacing w:line="256" w:lineRule="auto"/>
        <w:rPr>
          <w:rFonts w:ascii="Arial" w:eastAsia="Calibri" w:hAnsi="Arial" w:cs="Arial"/>
          <w:sz w:val="24"/>
          <w:szCs w:val="24"/>
        </w:rPr>
      </w:pPr>
    </w:p>
    <w:p w14:paraId="03BA9B2F" w14:textId="7949C834" w:rsidR="00F57045" w:rsidRPr="00A45E44" w:rsidRDefault="00F57045" w:rsidP="00F57045">
      <w:pPr>
        <w:spacing w:line="256" w:lineRule="auto"/>
        <w:rPr>
          <w:rFonts w:ascii="Arial" w:eastAsia="Calibri" w:hAnsi="Arial" w:cs="Arial"/>
          <w:sz w:val="24"/>
          <w:szCs w:val="24"/>
        </w:rPr>
      </w:pPr>
      <w:r w:rsidRPr="00A45E44">
        <w:rPr>
          <w:rFonts w:ascii="Arial" w:eastAsia="Calibri" w:hAnsi="Arial" w:cs="Arial"/>
          <w:sz w:val="24"/>
          <w:szCs w:val="24"/>
        </w:rPr>
        <w:t xml:space="preserve">North Yorkshire local safeguarding Board (2018)’Child Protection conferences’ </w:t>
      </w:r>
      <w:hyperlink r:id="rId27" w:history="1">
        <w:r w:rsidRPr="00A45E44">
          <w:rPr>
            <w:rFonts w:ascii="Arial" w:eastAsia="Calibri" w:hAnsi="Arial" w:cs="Arial"/>
            <w:color w:val="0563C1" w:themeColor="hyperlink"/>
            <w:sz w:val="24"/>
            <w:szCs w:val="24"/>
            <w:u w:val="single"/>
          </w:rPr>
          <w:t>http://www.safeguardingchildren.co.uk/child-protection-conferences</w:t>
        </w:r>
      </w:hyperlink>
      <w:r w:rsidRPr="00A45E44">
        <w:rPr>
          <w:rFonts w:ascii="Arial" w:eastAsia="Calibri" w:hAnsi="Arial" w:cs="Arial"/>
          <w:sz w:val="24"/>
          <w:szCs w:val="24"/>
        </w:rPr>
        <w:t xml:space="preserve"> [Accessed 6th October 2018].</w:t>
      </w:r>
    </w:p>
    <w:p w14:paraId="19655418" w14:textId="77777777" w:rsidR="006B1B78" w:rsidRPr="00A45E44" w:rsidRDefault="006B1B78" w:rsidP="006B1B78">
      <w:pPr>
        <w:rPr>
          <w:rFonts w:ascii="Arial" w:hAnsi="Arial" w:cs="Arial"/>
          <w:sz w:val="24"/>
          <w:szCs w:val="24"/>
        </w:rPr>
      </w:pPr>
    </w:p>
    <w:p w14:paraId="5F57DD15" w14:textId="0A90FE3A" w:rsidR="006B1B78" w:rsidRPr="00A45E44" w:rsidRDefault="006B1B78" w:rsidP="00E40133">
      <w:pPr>
        <w:spacing w:line="252" w:lineRule="atLeast"/>
        <w:textAlignment w:val="baseline"/>
        <w:rPr>
          <w:rFonts w:ascii="Arial" w:eastAsia="Times New Roman" w:hAnsi="Arial" w:cs="Arial"/>
          <w:color w:val="000000"/>
          <w:sz w:val="24"/>
          <w:szCs w:val="24"/>
          <w:lang w:eastAsia="en-GB"/>
        </w:rPr>
      </w:pPr>
      <w:r w:rsidRPr="00A45E44">
        <w:rPr>
          <w:rFonts w:ascii="Arial" w:hAnsi="Arial" w:cs="Arial"/>
          <w:sz w:val="24"/>
          <w:szCs w:val="24"/>
        </w:rPr>
        <w:t xml:space="preserve">NHS Wales </w:t>
      </w:r>
      <w:r w:rsidR="00C553AA" w:rsidRPr="00A45E44">
        <w:rPr>
          <w:rFonts w:ascii="Arial" w:hAnsi="Arial" w:cs="Arial"/>
          <w:sz w:val="24"/>
          <w:szCs w:val="24"/>
        </w:rPr>
        <w:t>(</w:t>
      </w:r>
      <w:r w:rsidR="00C073F9" w:rsidRPr="00A45E44">
        <w:rPr>
          <w:rFonts w:ascii="Arial" w:hAnsi="Arial" w:cs="Arial"/>
          <w:sz w:val="24"/>
          <w:szCs w:val="24"/>
        </w:rPr>
        <w:t xml:space="preserve"> November </w:t>
      </w:r>
      <w:r w:rsidR="00C553AA" w:rsidRPr="00A45E44">
        <w:rPr>
          <w:rFonts w:ascii="Arial" w:hAnsi="Arial" w:cs="Arial"/>
          <w:sz w:val="24"/>
          <w:szCs w:val="24"/>
        </w:rPr>
        <w:t xml:space="preserve">2016) </w:t>
      </w:r>
      <w:r w:rsidR="00E40133" w:rsidRPr="00A45E44">
        <w:rPr>
          <w:rFonts w:ascii="Arial" w:hAnsi="Arial" w:cs="Arial"/>
          <w:sz w:val="24"/>
          <w:szCs w:val="24"/>
        </w:rPr>
        <w:t>‘</w:t>
      </w:r>
      <w:hyperlink r:id="rId28" w:tgtFrame="_blank" w:history="1">
        <w:r w:rsidR="00C073F9" w:rsidRPr="00A45E44">
          <w:rPr>
            <w:rFonts w:ascii="Arial" w:eastAsia="Times New Roman" w:hAnsi="Arial" w:cs="Arial"/>
            <w:sz w:val="24"/>
            <w:szCs w:val="24"/>
            <w:bdr w:val="none" w:sz="0" w:space="0" w:color="auto" w:frame="1"/>
            <w:lang w:eastAsia="en-GB"/>
          </w:rPr>
          <w:t>ACEs and their impact on health-harming behaviours in the Welsh adult population</w:t>
        </w:r>
      </w:hyperlink>
      <w:r w:rsidR="00E40133" w:rsidRPr="00A45E44">
        <w:rPr>
          <w:rFonts w:ascii="Arial" w:eastAsia="Times New Roman" w:hAnsi="Arial" w:cs="Arial"/>
          <w:sz w:val="24"/>
          <w:szCs w:val="24"/>
          <w:lang w:eastAsia="en-GB"/>
        </w:rPr>
        <w:t>’</w:t>
      </w:r>
      <w:r w:rsidRPr="00A45E44">
        <w:rPr>
          <w:rFonts w:ascii="Arial" w:hAnsi="Arial" w:cs="Arial"/>
          <w:sz w:val="24"/>
          <w:szCs w:val="24"/>
        </w:rPr>
        <w:t xml:space="preserve"> </w:t>
      </w:r>
      <w:hyperlink r:id="rId29" w:history="1">
        <w:r w:rsidRPr="00A45E44">
          <w:rPr>
            <w:rStyle w:val="Hyperlink"/>
            <w:rFonts w:ascii="Arial" w:hAnsi="Arial" w:cs="Arial"/>
            <w:sz w:val="24"/>
            <w:szCs w:val="24"/>
          </w:rPr>
          <w:t>http://www.wales.nhs.uk/sitesplus/888/page/91667</w:t>
        </w:r>
      </w:hyperlink>
      <w:r w:rsidRPr="00A45E44">
        <w:rPr>
          <w:rFonts w:ascii="Arial" w:hAnsi="Arial" w:cs="Arial"/>
          <w:sz w:val="24"/>
          <w:szCs w:val="24"/>
        </w:rPr>
        <w:t xml:space="preserve"> [Accessed 30th October 2018].</w:t>
      </w:r>
    </w:p>
    <w:p w14:paraId="48C94997" w14:textId="4C398AC5" w:rsidR="006B1B78" w:rsidRPr="00A45E44" w:rsidRDefault="006B1B78" w:rsidP="006B1B78">
      <w:pPr>
        <w:rPr>
          <w:rFonts w:ascii="Arial" w:hAnsi="Arial" w:cs="Arial"/>
          <w:sz w:val="24"/>
          <w:szCs w:val="24"/>
        </w:rPr>
      </w:pPr>
      <w:bookmarkStart w:id="14" w:name="_Hlk528840181"/>
    </w:p>
    <w:bookmarkEnd w:id="14"/>
    <w:p w14:paraId="6D191353" w14:textId="02684EEB" w:rsidR="006B1B78" w:rsidRPr="00A45E44" w:rsidRDefault="006B1B78" w:rsidP="006B1B78">
      <w:pPr>
        <w:rPr>
          <w:rFonts w:ascii="Arial" w:hAnsi="Arial" w:cs="Arial"/>
          <w:sz w:val="24"/>
          <w:szCs w:val="24"/>
        </w:rPr>
      </w:pPr>
      <w:r w:rsidRPr="00A45E44">
        <w:rPr>
          <w:rFonts w:ascii="Arial" w:hAnsi="Arial" w:cs="Arial"/>
          <w:sz w:val="24"/>
          <w:szCs w:val="24"/>
        </w:rPr>
        <w:t>NSPCC (2018</w:t>
      </w:r>
      <w:r w:rsidR="00C0197D" w:rsidRPr="00A45E44">
        <w:rPr>
          <w:rFonts w:ascii="Arial" w:hAnsi="Arial" w:cs="Arial"/>
          <w:sz w:val="24"/>
          <w:szCs w:val="24"/>
        </w:rPr>
        <w:t>) ‘</w:t>
      </w:r>
      <w:r w:rsidR="00746211" w:rsidRPr="00A45E44">
        <w:rPr>
          <w:rFonts w:ascii="Arial" w:hAnsi="Arial" w:cs="Arial"/>
          <w:sz w:val="24"/>
          <w:szCs w:val="24"/>
        </w:rPr>
        <w:t>CASPER, safeguarding</w:t>
      </w:r>
      <w:r w:rsidR="00F765FA" w:rsidRPr="00A45E44">
        <w:rPr>
          <w:rFonts w:ascii="Arial" w:hAnsi="Arial" w:cs="Arial"/>
          <w:spacing w:val="-12"/>
          <w:sz w:val="24"/>
          <w:szCs w:val="24"/>
        </w:rPr>
        <w:t xml:space="preserve"> child protection newsletter</w:t>
      </w:r>
      <w:r w:rsidR="00C0197D" w:rsidRPr="00A45E44">
        <w:rPr>
          <w:rFonts w:ascii="Arial" w:hAnsi="Arial" w:cs="Arial"/>
          <w:sz w:val="24"/>
          <w:szCs w:val="24"/>
        </w:rPr>
        <w:t xml:space="preserve">’ </w:t>
      </w:r>
      <w:hyperlink r:id="rId30" w:history="1">
        <w:r w:rsidRPr="00A45E44">
          <w:rPr>
            <w:rStyle w:val="Hyperlink"/>
            <w:rFonts w:ascii="Arial" w:hAnsi="Arial" w:cs="Arial"/>
            <w:sz w:val="24"/>
            <w:szCs w:val="24"/>
          </w:rPr>
          <w:t>https://learning.nspcc.org.uk/newsletter/caspar/</w:t>
        </w:r>
      </w:hyperlink>
      <w:r w:rsidRPr="00A45E44">
        <w:rPr>
          <w:rFonts w:ascii="Arial" w:hAnsi="Arial" w:cs="Arial"/>
          <w:sz w:val="24"/>
          <w:szCs w:val="24"/>
        </w:rPr>
        <w:t xml:space="preserve"> [Accessed 31</w:t>
      </w:r>
      <w:r w:rsidRPr="00A45E44">
        <w:rPr>
          <w:rFonts w:ascii="Arial" w:hAnsi="Arial" w:cs="Arial"/>
          <w:sz w:val="24"/>
          <w:szCs w:val="24"/>
          <w:vertAlign w:val="superscript"/>
        </w:rPr>
        <w:t>st</w:t>
      </w:r>
      <w:r w:rsidRPr="00A45E44">
        <w:rPr>
          <w:rFonts w:ascii="Arial" w:hAnsi="Arial" w:cs="Arial"/>
          <w:sz w:val="24"/>
          <w:szCs w:val="24"/>
        </w:rPr>
        <w:t xml:space="preserve"> October 2018].</w:t>
      </w:r>
    </w:p>
    <w:p w14:paraId="76A84D48" w14:textId="31A9C10A" w:rsidR="004515BC" w:rsidRPr="00A45E44" w:rsidRDefault="004515BC" w:rsidP="006B1B78">
      <w:pPr>
        <w:rPr>
          <w:rFonts w:ascii="Arial" w:hAnsi="Arial" w:cs="Arial"/>
          <w:sz w:val="24"/>
          <w:szCs w:val="24"/>
        </w:rPr>
      </w:pPr>
    </w:p>
    <w:p w14:paraId="17A9E101" w14:textId="77777777" w:rsidR="002039DA" w:rsidRPr="00A45E44" w:rsidRDefault="002039DA" w:rsidP="004515BC">
      <w:pPr>
        <w:rPr>
          <w:rFonts w:ascii="Arial" w:hAnsi="Arial" w:cs="Arial"/>
          <w:color w:val="FFC000"/>
          <w:sz w:val="24"/>
          <w:szCs w:val="24"/>
        </w:rPr>
      </w:pPr>
    </w:p>
    <w:p w14:paraId="7673169F" w14:textId="173998DC" w:rsidR="004515BC" w:rsidRPr="00A45E44" w:rsidRDefault="004515BC" w:rsidP="004515BC">
      <w:pPr>
        <w:rPr>
          <w:rFonts w:ascii="Arial" w:hAnsi="Arial" w:cs="Arial"/>
          <w:sz w:val="24"/>
          <w:szCs w:val="24"/>
        </w:rPr>
      </w:pPr>
      <w:r w:rsidRPr="00A45E44">
        <w:rPr>
          <w:rFonts w:ascii="Arial" w:hAnsi="Arial" w:cs="Arial"/>
          <w:sz w:val="24"/>
          <w:szCs w:val="24"/>
        </w:rPr>
        <w:t xml:space="preserve">NSPCC (2018) ‘Preventing abuse’. </w:t>
      </w:r>
      <w:hyperlink r:id="rId31" w:history="1">
        <w:r w:rsidRPr="00A45E44">
          <w:rPr>
            <w:rStyle w:val="Hyperlink"/>
            <w:rFonts w:ascii="Arial" w:hAnsi="Arial" w:cs="Arial"/>
            <w:sz w:val="24"/>
            <w:szCs w:val="24"/>
          </w:rPr>
          <w:t>https://www.nspcc.org.uk/preventing-abuse/</w:t>
        </w:r>
      </w:hyperlink>
      <w:r w:rsidRPr="00A45E44">
        <w:rPr>
          <w:rFonts w:ascii="Arial" w:hAnsi="Arial" w:cs="Arial"/>
          <w:sz w:val="24"/>
          <w:szCs w:val="24"/>
        </w:rPr>
        <w:t xml:space="preserve"> [Accessed 23</w:t>
      </w:r>
      <w:r w:rsidRPr="00A45E44">
        <w:rPr>
          <w:rFonts w:ascii="Arial" w:hAnsi="Arial" w:cs="Arial"/>
          <w:sz w:val="24"/>
          <w:szCs w:val="24"/>
          <w:vertAlign w:val="superscript"/>
        </w:rPr>
        <w:t>rd</w:t>
      </w:r>
      <w:r w:rsidRPr="00A45E44">
        <w:rPr>
          <w:rFonts w:ascii="Arial" w:hAnsi="Arial" w:cs="Arial"/>
          <w:sz w:val="24"/>
          <w:szCs w:val="24"/>
        </w:rPr>
        <w:t xml:space="preserve"> October 2018].</w:t>
      </w:r>
    </w:p>
    <w:p w14:paraId="528A1282" w14:textId="77777777" w:rsidR="00B30EB7" w:rsidRPr="00A45E44" w:rsidRDefault="00B30EB7" w:rsidP="006B1B78">
      <w:pPr>
        <w:rPr>
          <w:rFonts w:ascii="Arial" w:hAnsi="Arial" w:cs="Arial"/>
          <w:sz w:val="24"/>
          <w:szCs w:val="24"/>
        </w:rPr>
      </w:pPr>
    </w:p>
    <w:p w14:paraId="357A01BB" w14:textId="77777777" w:rsidR="000E0B12" w:rsidRPr="00A45E44" w:rsidRDefault="000E0B12" w:rsidP="006B1B78">
      <w:pPr>
        <w:rPr>
          <w:rFonts w:ascii="Arial" w:hAnsi="Arial" w:cs="Arial"/>
          <w:sz w:val="24"/>
          <w:szCs w:val="24"/>
        </w:rPr>
      </w:pPr>
    </w:p>
    <w:p w14:paraId="585F6D2E" w14:textId="32A66B95" w:rsidR="004515BC" w:rsidRPr="00A45E44" w:rsidRDefault="004515BC" w:rsidP="006B1B78">
      <w:pPr>
        <w:rPr>
          <w:rFonts w:ascii="Arial" w:hAnsi="Arial" w:cs="Arial"/>
          <w:sz w:val="24"/>
          <w:szCs w:val="24"/>
        </w:rPr>
      </w:pPr>
      <w:r w:rsidRPr="00A45E44">
        <w:rPr>
          <w:rFonts w:ascii="Arial" w:hAnsi="Arial" w:cs="Arial"/>
          <w:sz w:val="24"/>
          <w:szCs w:val="24"/>
        </w:rPr>
        <w:t>NSPCC (2018)</w:t>
      </w:r>
      <w:r w:rsidR="00B30EB7" w:rsidRPr="00A45E44">
        <w:rPr>
          <w:rFonts w:ascii="Arial" w:hAnsi="Arial" w:cs="Arial"/>
          <w:sz w:val="24"/>
          <w:szCs w:val="24"/>
        </w:rPr>
        <w:t xml:space="preserve"> ‘Safeguarding children </w:t>
      </w:r>
      <w:r w:rsidR="000E0B12" w:rsidRPr="00A45E44">
        <w:rPr>
          <w:rFonts w:ascii="Arial" w:hAnsi="Arial" w:cs="Arial"/>
          <w:sz w:val="24"/>
          <w:szCs w:val="24"/>
        </w:rPr>
        <w:t>and child</w:t>
      </w:r>
      <w:r w:rsidR="00B30EB7" w:rsidRPr="00A45E44">
        <w:rPr>
          <w:rFonts w:ascii="Arial" w:hAnsi="Arial" w:cs="Arial"/>
          <w:sz w:val="24"/>
          <w:szCs w:val="24"/>
        </w:rPr>
        <w:t xml:space="preserve"> protection’</w:t>
      </w:r>
      <w:r w:rsidR="00095C50" w:rsidRPr="00A45E44">
        <w:rPr>
          <w:rFonts w:ascii="Arial" w:hAnsi="Arial" w:cs="Arial"/>
          <w:sz w:val="24"/>
          <w:szCs w:val="24"/>
        </w:rPr>
        <w:t xml:space="preserve"> </w:t>
      </w:r>
      <w:hyperlink r:id="rId32" w:history="1">
        <w:r w:rsidR="00095C50" w:rsidRPr="00A45E44">
          <w:rPr>
            <w:rStyle w:val="Hyperlink"/>
            <w:rFonts w:ascii="Arial" w:hAnsi="Arial" w:cs="Arial"/>
            <w:sz w:val="24"/>
            <w:szCs w:val="24"/>
          </w:rPr>
          <w:t>https://learning.nspcc.org.uk/safeguarding-child-protection/</w:t>
        </w:r>
      </w:hyperlink>
      <w:r w:rsidR="00095C50" w:rsidRPr="00A45E44">
        <w:rPr>
          <w:rFonts w:ascii="Arial" w:hAnsi="Arial" w:cs="Arial"/>
          <w:sz w:val="24"/>
          <w:szCs w:val="24"/>
        </w:rPr>
        <w:t xml:space="preserve"> [Accessed 28</w:t>
      </w:r>
      <w:r w:rsidR="00095C50" w:rsidRPr="00A45E44">
        <w:rPr>
          <w:rFonts w:ascii="Arial" w:hAnsi="Arial" w:cs="Arial"/>
          <w:sz w:val="24"/>
          <w:szCs w:val="24"/>
          <w:vertAlign w:val="superscript"/>
        </w:rPr>
        <w:t>th</w:t>
      </w:r>
      <w:r w:rsidR="00095C50" w:rsidRPr="00A45E44">
        <w:rPr>
          <w:rFonts w:ascii="Arial" w:hAnsi="Arial" w:cs="Arial"/>
          <w:sz w:val="24"/>
          <w:szCs w:val="24"/>
        </w:rPr>
        <w:t xml:space="preserve"> October 2018].</w:t>
      </w:r>
    </w:p>
    <w:p w14:paraId="6E5F000D" w14:textId="77777777" w:rsidR="00A3554A" w:rsidRPr="00A45E44" w:rsidRDefault="00A3554A" w:rsidP="006B1B78">
      <w:pPr>
        <w:rPr>
          <w:rFonts w:ascii="Arial" w:hAnsi="Arial" w:cs="Arial"/>
          <w:color w:val="FF0000"/>
          <w:sz w:val="24"/>
          <w:szCs w:val="24"/>
        </w:rPr>
      </w:pPr>
      <w:bookmarkStart w:id="15" w:name="_Hlk528523614"/>
    </w:p>
    <w:p w14:paraId="43449B65" w14:textId="2D42951B" w:rsidR="00ED20DE" w:rsidRPr="00A45E44" w:rsidRDefault="006B1B78" w:rsidP="006B1B78">
      <w:pPr>
        <w:rPr>
          <w:rFonts w:ascii="Arial" w:hAnsi="Arial" w:cs="Arial"/>
          <w:sz w:val="24"/>
          <w:szCs w:val="24"/>
        </w:rPr>
      </w:pPr>
      <w:r w:rsidRPr="00A45E44">
        <w:rPr>
          <w:rFonts w:ascii="Arial" w:hAnsi="Arial" w:cs="Arial"/>
          <w:sz w:val="24"/>
          <w:szCs w:val="24"/>
        </w:rPr>
        <w:t xml:space="preserve">Ofsted </w:t>
      </w:r>
      <w:r w:rsidR="00DD4394" w:rsidRPr="00A45E44">
        <w:rPr>
          <w:rFonts w:ascii="Arial" w:hAnsi="Arial" w:cs="Arial"/>
          <w:sz w:val="24"/>
          <w:szCs w:val="24"/>
        </w:rPr>
        <w:t xml:space="preserve">(September </w:t>
      </w:r>
      <w:r w:rsidRPr="00A45E44">
        <w:rPr>
          <w:rFonts w:ascii="Arial" w:hAnsi="Arial" w:cs="Arial"/>
          <w:sz w:val="24"/>
          <w:szCs w:val="24"/>
        </w:rPr>
        <w:t>2010).</w:t>
      </w:r>
      <w:r w:rsidR="00150FDE" w:rsidRPr="00A45E44">
        <w:rPr>
          <w:rFonts w:ascii="Arial" w:hAnsi="Arial" w:cs="Arial"/>
          <w:sz w:val="24"/>
          <w:szCs w:val="24"/>
        </w:rPr>
        <w:t xml:space="preserve">’ The voice of the child: learning lessons from serious case reviews’ </w:t>
      </w:r>
      <w:r w:rsidRPr="00A45E44">
        <w:rPr>
          <w:rFonts w:ascii="Arial" w:hAnsi="Arial" w:cs="Arial"/>
          <w:sz w:val="24"/>
          <w:szCs w:val="24"/>
        </w:rPr>
        <w:t xml:space="preserve"> </w:t>
      </w:r>
      <w:bookmarkEnd w:id="15"/>
      <w:r w:rsidR="00ED20DE" w:rsidRPr="00A45E44">
        <w:rPr>
          <w:rFonts w:ascii="Arial" w:hAnsi="Arial" w:cs="Arial"/>
          <w:sz w:val="24"/>
          <w:szCs w:val="24"/>
        </w:rPr>
        <w:fldChar w:fldCharType="begin"/>
      </w:r>
      <w:r w:rsidR="00ED20DE" w:rsidRPr="00A45E44">
        <w:rPr>
          <w:rFonts w:ascii="Arial" w:hAnsi="Arial" w:cs="Arial"/>
          <w:sz w:val="24"/>
          <w:szCs w:val="24"/>
        </w:rPr>
        <w:instrText xml:space="preserve"> HYPERLINK "https://www.gov.uk/government/publications/listening-to-children-in-serious-case-reviews" </w:instrText>
      </w:r>
      <w:r w:rsidR="00ED20DE" w:rsidRPr="00A45E44">
        <w:rPr>
          <w:rFonts w:ascii="Arial" w:hAnsi="Arial" w:cs="Arial"/>
          <w:sz w:val="24"/>
          <w:szCs w:val="24"/>
        </w:rPr>
        <w:fldChar w:fldCharType="separate"/>
      </w:r>
      <w:r w:rsidR="00ED20DE" w:rsidRPr="00A45E44">
        <w:rPr>
          <w:rStyle w:val="Hyperlink"/>
          <w:rFonts w:ascii="Arial" w:hAnsi="Arial" w:cs="Arial"/>
          <w:sz w:val="24"/>
          <w:szCs w:val="24"/>
        </w:rPr>
        <w:t>https://www.gov.uk/government/publications/listening-to-children-in-serious-case-reviews</w:t>
      </w:r>
      <w:r w:rsidR="00ED20DE" w:rsidRPr="00A45E44">
        <w:rPr>
          <w:rFonts w:ascii="Arial" w:hAnsi="Arial" w:cs="Arial"/>
          <w:sz w:val="24"/>
          <w:szCs w:val="24"/>
        </w:rPr>
        <w:fldChar w:fldCharType="end"/>
      </w:r>
      <w:r w:rsidR="00ED20DE" w:rsidRPr="00A45E44">
        <w:rPr>
          <w:rFonts w:ascii="Arial" w:hAnsi="Arial" w:cs="Arial"/>
          <w:sz w:val="24"/>
          <w:szCs w:val="24"/>
        </w:rPr>
        <w:t xml:space="preserve"> [Accessed 30th October 2018].</w:t>
      </w:r>
    </w:p>
    <w:p w14:paraId="22CB0ACF" w14:textId="77777777" w:rsidR="00A4287E" w:rsidRPr="00A45E44" w:rsidRDefault="00A4287E" w:rsidP="00A4287E">
      <w:pPr>
        <w:spacing w:line="256" w:lineRule="auto"/>
        <w:rPr>
          <w:rFonts w:ascii="Arial" w:eastAsia="Calibri" w:hAnsi="Arial" w:cs="Arial"/>
          <w:sz w:val="24"/>
          <w:szCs w:val="24"/>
        </w:rPr>
      </w:pPr>
      <w:bookmarkStart w:id="16" w:name="_Hlk528830719"/>
    </w:p>
    <w:p w14:paraId="5E0226A0" w14:textId="0DD51865" w:rsidR="00A4287E" w:rsidRPr="00A45E44" w:rsidRDefault="00A4287E" w:rsidP="00A4287E">
      <w:pPr>
        <w:spacing w:line="256" w:lineRule="auto"/>
        <w:rPr>
          <w:rFonts w:ascii="Arial" w:eastAsia="Calibri" w:hAnsi="Arial" w:cs="Arial"/>
          <w:sz w:val="24"/>
          <w:szCs w:val="24"/>
        </w:rPr>
      </w:pPr>
      <w:r w:rsidRPr="00A45E44">
        <w:rPr>
          <w:rFonts w:ascii="Arial" w:eastAsia="Calibri" w:hAnsi="Arial" w:cs="Arial"/>
          <w:sz w:val="24"/>
          <w:szCs w:val="24"/>
        </w:rPr>
        <w:t>Oxford Brookes University (2018</w:t>
      </w:r>
      <w:r w:rsidR="002F09C9" w:rsidRPr="00A45E44">
        <w:rPr>
          <w:rFonts w:ascii="Arial" w:eastAsia="Calibri" w:hAnsi="Arial" w:cs="Arial"/>
          <w:sz w:val="24"/>
          <w:szCs w:val="24"/>
        </w:rPr>
        <w:t>)</w:t>
      </w:r>
      <w:r w:rsidRPr="00A45E44">
        <w:rPr>
          <w:rFonts w:ascii="Arial" w:eastAsia="Calibri" w:hAnsi="Arial" w:cs="Arial"/>
          <w:sz w:val="24"/>
          <w:szCs w:val="24"/>
        </w:rPr>
        <w:t>’Procedure for answering the door and the collection of children</w:t>
      </w:r>
      <w:r w:rsidR="0054589B" w:rsidRPr="00A45E44">
        <w:rPr>
          <w:rFonts w:ascii="Arial" w:eastAsia="Calibri" w:hAnsi="Arial" w:cs="Arial"/>
          <w:sz w:val="24"/>
          <w:szCs w:val="24"/>
        </w:rPr>
        <w:t xml:space="preserve">’. </w:t>
      </w:r>
      <w:hyperlink r:id="rId33" w:history="1">
        <w:r w:rsidR="0054589B" w:rsidRPr="00A45E44">
          <w:rPr>
            <w:rStyle w:val="Hyperlink"/>
            <w:rFonts w:ascii="Arial" w:eastAsia="Calibri" w:hAnsi="Arial" w:cs="Arial"/>
            <w:sz w:val="24"/>
            <w:szCs w:val="24"/>
          </w:rPr>
          <w:t>https://www.brookes.ac.uk/nursery/policies/procedures-for-answering-the-door-and-the-collecting-of-children/</w:t>
        </w:r>
      </w:hyperlink>
      <w:r w:rsidR="0054589B" w:rsidRPr="00A45E44">
        <w:rPr>
          <w:rFonts w:ascii="Arial" w:eastAsia="Calibri" w:hAnsi="Arial" w:cs="Arial"/>
          <w:sz w:val="24"/>
          <w:szCs w:val="24"/>
        </w:rPr>
        <w:t xml:space="preserve"> </w:t>
      </w:r>
      <w:r w:rsidRPr="00A45E44">
        <w:rPr>
          <w:rFonts w:ascii="Arial" w:eastAsia="Calibri" w:hAnsi="Arial" w:cs="Arial"/>
          <w:sz w:val="24"/>
          <w:szCs w:val="24"/>
        </w:rPr>
        <w:t>[Accessed 6</w:t>
      </w:r>
      <w:r w:rsidRPr="00A45E44">
        <w:rPr>
          <w:rFonts w:ascii="Arial" w:eastAsia="Calibri" w:hAnsi="Arial" w:cs="Arial"/>
          <w:sz w:val="24"/>
          <w:szCs w:val="24"/>
          <w:vertAlign w:val="superscript"/>
        </w:rPr>
        <w:t>th</w:t>
      </w:r>
      <w:r w:rsidRPr="00A45E44">
        <w:rPr>
          <w:rFonts w:ascii="Arial" w:eastAsia="Calibri" w:hAnsi="Arial" w:cs="Arial"/>
          <w:sz w:val="24"/>
          <w:szCs w:val="24"/>
        </w:rPr>
        <w:t xml:space="preserve"> </w:t>
      </w:r>
      <w:r w:rsidR="0054589B" w:rsidRPr="00A45E44">
        <w:rPr>
          <w:rFonts w:ascii="Arial" w:eastAsia="Calibri" w:hAnsi="Arial" w:cs="Arial"/>
          <w:sz w:val="24"/>
          <w:szCs w:val="24"/>
        </w:rPr>
        <w:t>O</w:t>
      </w:r>
      <w:r w:rsidRPr="00A45E44">
        <w:rPr>
          <w:rFonts w:ascii="Arial" w:eastAsia="Calibri" w:hAnsi="Arial" w:cs="Arial"/>
          <w:sz w:val="24"/>
          <w:szCs w:val="24"/>
        </w:rPr>
        <w:t>ctober2018].</w:t>
      </w:r>
    </w:p>
    <w:p w14:paraId="3EAB0DED" w14:textId="3ADAB053" w:rsidR="00895378" w:rsidRPr="00A45E44" w:rsidRDefault="00895378" w:rsidP="00895378">
      <w:pPr>
        <w:spacing w:line="256" w:lineRule="auto"/>
        <w:rPr>
          <w:rFonts w:ascii="Arial" w:eastAsia="Calibri" w:hAnsi="Arial" w:cs="Arial"/>
          <w:sz w:val="24"/>
          <w:szCs w:val="24"/>
        </w:rPr>
      </w:pPr>
    </w:p>
    <w:p w14:paraId="7E96A402" w14:textId="445F6C37" w:rsidR="00E21E1F" w:rsidRPr="00A45E44" w:rsidRDefault="00E21E1F" w:rsidP="00E21E1F">
      <w:pPr>
        <w:spacing w:line="240" w:lineRule="auto"/>
        <w:rPr>
          <w:rFonts w:ascii="Arial" w:eastAsia="Calibri" w:hAnsi="Arial" w:cs="Arial"/>
          <w:sz w:val="24"/>
          <w:szCs w:val="24"/>
        </w:rPr>
      </w:pPr>
      <w:r w:rsidRPr="00A45E44">
        <w:rPr>
          <w:rFonts w:ascii="Arial" w:eastAsia="Calibri" w:hAnsi="Arial" w:cs="Arial"/>
          <w:sz w:val="24"/>
          <w:szCs w:val="24"/>
        </w:rPr>
        <w:lastRenderedPageBreak/>
        <w:t xml:space="preserve">Police National Computer (PNC). (2014) [eBook]: Home Office. Available at:   </w:t>
      </w:r>
      <w:hyperlink r:id="rId34" w:history="1">
        <w:r w:rsidRPr="00A45E44">
          <w:rPr>
            <w:rFonts w:ascii="Arial" w:eastAsia="Calibri" w:hAnsi="Arial" w:cs="Arial"/>
            <w:color w:val="0563C1" w:themeColor="hyperlink"/>
            <w:sz w:val="24"/>
            <w:szCs w:val="24"/>
            <w:u w:val="single"/>
          </w:rPr>
          <w:t>https://assets.publishing.service.gov.uk/government/uploads/system/uploads/attachment_data/file/488515/PNC_v5.0_EXT_clean.pdf</w:t>
        </w:r>
      </w:hyperlink>
      <w:r w:rsidRPr="00A45E44">
        <w:rPr>
          <w:rFonts w:ascii="Arial" w:eastAsia="Calibri" w:hAnsi="Arial" w:cs="Arial"/>
          <w:sz w:val="24"/>
          <w:szCs w:val="24"/>
        </w:rPr>
        <w:t xml:space="preserve">  [Accessed 20 Oct. 2018].</w:t>
      </w:r>
    </w:p>
    <w:p w14:paraId="72AB4261" w14:textId="77777777" w:rsidR="00E21E1F" w:rsidRPr="00A45E44" w:rsidRDefault="00E21E1F" w:rsidP="00895378">
      <w:pPr>
        <w:spacing w:line="256" w:lineRule="auto"/>
        <w:rPr>
          <w:rFonts w:ascii="Arial" w:eastAsia="Calibri" w:hAnsi="Arial" w:cs="Arial"/>
          <w:sz w:val="24"/>
          <w:szCs w:val="24"/>
        </w:rPr>
      </w:pPr>
    </w:p>
    <w:p w14:paraId="40862E12" w14:textId="7D213ABA" w:rsidR="003C3B30" w:rsidRPr="00A45E44" w:rsidRDefault="003C3B30" w:rsidP="00895378">
      <w:pPr>
        <w:spacing w:line="256" w:lineRule="auto"/>
        <w:rPr>
          <w:rFonts w:ascii="Arial" w:eastAsia="Calibri" w:hAnsi="Arial" w:cs="Arial"/>
          <w:sz w:val="24"/>
          <w:szCs w:val="24"/>
        </w:rPr>
      </w:pPr>
      <w:r w:rsidRPr="00A45E44">
        <w:rPr>
          <w:rFonts w:ascii="Arial" w:eastAsia="Calibri" w:hAnsi="Arial" w:cs="Arial"/>
          <w:sz w:val="24"/>
          <w:szCs w:val="24"/>
        </w:rPr>
        <w:t xml:space="preserve">Stacey, M. (2009) </w:t>
      </w:r>
      <w:r w:rsidRPr="00A45E44">
        <w:rPr>
          <w:rFonts w:ascii="Arial" w:eastAsia="Calibri" w:hAnsi="Arial" w:cs="Arial"/>
          <w:i/>
          <w:sz w:val="24"/>
          <w:szCs w:val="24"/>
        </w:rPr>
        <w:t>Teamwork and Collaboration in Early years settings</w:t>
      </w:r>
      <w:r w:rsidRPr="00A45E44">
        <w:rPr>
          <w:rFonts w:ascii="Arial" w:eastAsia="Calibri" w:hAnsi="Arial" w:cs="Arial"/>
          <w:sz w:val="24"/>
          <w:szCs w:val="24"/>
        </w:rPr>
        <w:t xml:space="preserve">. </w:t>
      </w:r>
      <w:r w:rsidR="007838CB" w:rsidRPr="00A45E44">
        <w:rPr>
          <w:rFonts w:ascii="Arial" w:eastAsia="Calibri" w:hAnsi="Arial" w:cs="Arial"/>
          <w:sz w:val="24"/>
          <w:szCs w:val="24"/>
        </w:rPr>
        <w:t>Exeter:</w:t>
      </w:r>
      <w:r w:rsidRPr="00A45E44">
        <w:rPr>
          <w:rFonts w:ascii="Arial" w:eastAsia="Calibri" w:hAnsi="Arial" w:cs="Arial"/>
          <w:sz w:val="24"/>
          <w:szCs w:val="24"/>
        </w:rPr>
        <w:t xml:space="preserve"> Learning Matters.</w:t>
      </w:r>
    </w:p>
    <w:p w14:paraId="1B7FBEA4" w14:textId="77777777" w:rsidR="003C3B30" w:rsidRPr="00A45E44" w:rsidRDefault="003C3B30" w:rsidP="00895378">
      <w:pPr>
        <w:spacing w:line="256" w:lineRule="auto"/>
        <w:rPr>
          <w:rFonts w:ascii="Arial" w:eastAsia="Calibri" w:hAnsi="Arial" w:cs="Arial"/>
          <w:sz w:val="24"/>
          <w:szCs w:val="24"/>
        </w:rPr>
      </w:pPr>
    </w:p>
    <w:p w14:paraId="279B71A7" w14:textId="640F6BE5" w:rsidR="00895378" w:rsidRPr="00A45E44" w:rsidRDefault="00895378" w:rsidP="00895378">
      <w:pPr>
        <w:spacing w:line="256" w:lineRule="auto"/>
        <w:rPr>
          <w:rFonts w:ascii="Arial" w:eastAsia="Calibri" w:hAnsi="Arial" w:cs="Arial"/>
          <w:sz w:val="24"/>
          <w:szCs w:val="24"/>
        </w:rPr>
      </w:pPr>
      <w:r w:rsidRPr="00A45E44">
        <w:rPr>
          <w:rFonts w:ascii="Arial" w:eastAsia="Calibri" w:hAnsi="Arial" w:cs="Arial"/>
          <w:sz w:val="24"/>
          <w:szCs w:val="24"/>
        </w:rPr>
        <w:t xml:space="preserve">Think care careers (2018)’Social Worker’ </w:t>
      </w:r>
      <w:hyperlink r:id="rId35" w:history="1">
        <w:r w:rsidRPr="00A45E44">
          <w:rPr>
            <w:rFonts w:ascii="Arial" w:eastAsia="Calibri" w:hAnsi="Arial" w:cs="Arial"/>
            <w:color w:val="0563C1" w:themeColor="hyperlink"/>
            <w:sz w:val="24"/>
            <w:szCs w:val="24"/>
            <w:u w:val="single"/>
          </w:rPr>
          <w:t>https://www.skillsforcare.org.uk/Careers-in-care/Think-Care-Careers.aspx</w:t>
        </w:r>
      </w:hyperlink>
      <w:r w:rsidRPr="00A45E44">
        <w:rPr>
          <w:rFonts w:ascii="Arial" w:eastAsia="Calibri" w:hAnsi="Arial" w:cs="Arial"/>
          <w:sz w:val="24"/>
          <w:szCs w:val="24"/>
        </w:rPr>
        <w:t xml:space="preserve"> {Accessed 6thOctober].</w:t>
      </w:r>
    </w:p>
    <w:p w14:paraId="773D5F46" w14:textId="77777777" w:rsidR="006B1B78" w:rsidRPr="00A45E44" w:rsidRDefault="006B1B78" w:rsidP="006B1B78">
      <w:pPr>
        <w:rPr>
          <w:rFonts w:ascii="Arial" w:hAnsi="Arial" w:cs="Arial"/>
          <w:sz w:val="24"/>
          <w:szCs w:val="24"/>
        </w:rPr>
      </w:pPr>
    </w:p>
    <w:bookmarkEnd w:id="16"/>
    <w:p w14:paraId="087CF792" w14:textId="65AB256D" w:rsidR="006B1B78" w:rsidRPr="00A45E44" w:rsidRDefault="006B1B78" w:rsidP="006B1B78">
      <w:pPr>
        <w:rPr>
          <w:rFonts w:ascii="Arial" w:hAnsi="Arial" w:cs="Arial"/>
          <w:sz w:val="24"/>
          <w:szCs w:val="24"/>
        </w:rPr>
      </w:pPr>
      <w:r w:rsidRPr="00A45E44">
        <w:rPr>
          <w:rFonts w:ascii="Arial" w:hAnsi="Arial" w:cs="Arial"/>
          <w:sz w:val="24"/>
          <w:szCs w:val="24"/>
        </w:rPr>
        <w:t xml:space="preserve">United Nations (1989). The Convention on the Rights of the Child (UNCRC). </w:t>
      </w:r>
      <w:hyperlink r:id="rId36" w:history="1">
        <w:r w:rsidR="00725FEF" w:rsidRPr="00A45E44">
          <w:rPr>
            <w:rStyle w:val="Hyperlink"/>
            <w:rFonts w:ascii="Arial" w:hAnsi="Arial" w:cs="Arial"/>
            <w:sz w:val="24"/>
            <w:szCs w:val="24"/>
          </w:rPr>
          <w:t>www.unicef.org/crc</w:t>
        </w:r>
      </w:hyperlink>
      <w:r w:rsidR="00725FEF" w:rsidRPr="00A45E44">
        <w:rPr>
          <w:rFonts w:ascii="Arial" w:hAnsi="Arial" w:cs="Arial"/>
          <w:sz w:val="24"/>
          <w:szCs w:val="24"/>
        </w:rPr>
        <w:t xml:space="preserve"> [Accessed 29th October 2018].</w:t>
      </w:r>
    </w:p>
    <w:p w14:paraId="1E363D95" w14:textId="77777777" w:rsidR="005C0E15" w:rsidRPr="00A45E44" w:rsidRDefault="005C0E15" w:rsidP="005C0E15">
      <w:pPr>
        <w:spacing w:line="256" w:lineRule="auto"/>
        <w:rPr>
          <w:rFonts w:ascii="Arial" w:eastAsia="Calibri" w:hAnsi="Arial" w:cs="Arial"/>
          <w:sz w:val="24"/>
          <w:szCs w:val="24"/>
        </w:rPr>
      </w:pPr>
    </w:p>
    <w:p w14:paraId="361D8E7A" w14:textId="28FC3AEE" w:rsidR="005C0E15" w:rsidRPr="00A45E44" w:rsidRDefault="00A94FE4" w:rsidP="005C0E15">
      <w:pPr>
        <w:spacing w:line="256" w:lineRule="auto"/>
        <w:rPr>
          <w:rFonts w:ascii="Arial" w:eastAsia="Calibri" w:hAnsi="Arial" w:cs="Arial"/>
          <w:sz w:val="24"/>
          <w:szCs w:val="24"/>
        </w:rPr>
      </w:pPr>
      <w:r w:rsidRPr="00A45E44">
        <w:rPr>
          <w:rFonts w:ascii="Arial" w:eastAsia="Calibri" w:hAnsi="Arial" w:cs="Arial"/>
          <w:sz w:val="24"/>
          <w:szCs w:val="24"/>
        </w:rPr>
        <w:t xml:space="preserve">UNICEF Uk (2010) </w:t>
      </w:r>
      <w:r w:rsidR="005C0E15" w:rsidRPr="00A45E44">
        <w:rPr>
          <w:rFonts w:ascii="Arial" w:eastAsia="Calibri" w:hAnsi="Arial" w:cs="Arial"/>
          <w:sz w:val="24"/>
          <w:szCs w:val="24"/>
        </w:rPr>
        <w:t xml:space="preserve">What is UNCRC? |children’s rights | available at: </w:t>
      </w:r>
      <w:hyperlink r:id="rId37" w:history="1">
        <w:r w:rsidR="005C0E15" w:rsidRPr="00A45E44">
          <w:rPr>
            <w:rFonts w:ascii="Arial" w:eastAsia="Calibri" w:hAnsi="Arial" w:cs="Arial"/>
            <w:color w:val="0563C1" w:themeColor="hyperlink"/>
            <w:sz w:val="24"/>
            <w:szCs w:val="24"/>
            <w:u w:val="single"/>
          </w:rPr>
          <w:t>https://www.unicef.org.uk/UNICEFs-WORK/UN-Convention</w:t>
        </w:r>
      </w:hyperlink>
      <w:r w:rsidR="005C0E15" w:rsidRPr="00A45E44">
        <w:rPr>
          <w:rFonts w:ascii="Arial" w:eastAsia="Calibri" w:hAnsi="Arial" w:cs="Arial"/>
          <w:sz w:val="24"/>
          <w:szCs w:val="24"/>
        </w:rPr>
        <w:t xml:space="preserve"> [Accessed 27th October].</w:t>
      </w:r>
    </w:p>
    <w:p w14:paraId="283F0DA9" w14:textId="77777777" w:rsidR="00FB63A2" w:rsidRPr="00A45E44" w:rsidRDefault="00FB63A2" w:rsidP="00FB63A2">
      <w:pPr>
        <w:spacing w:line="256" w:lineRule="auto"/>
        <w:rPr>
          <w:rFonts w:ascii="Arial" w:eastAsia="Calibri" w:hAnsi="Arial" w:cs="Arial"/>
          <w:sz w:val="24"/>
          <w:szCs w:val="24"/>
        </w:rPr>
      </w:pPr>
    </w:p>
    <w:p w14:paraId="4BEF8A9A" w14:textId="31F3966F" w:rsidR="00FB63A2" w:rsidRPr="00FB63A2" w:rsidRDefault="00FB63A2" w:rsidP="00FB63A2">
      <w:pPr>
        <w:spacing w:line="256" w:lineRule="auto"/>
        <w:rPr>
          <w:rFonts w:ascii="Arial" w:eastAsia="Calibri" w:hAnsi="Arial" w:cs="Arial"/>
          <w:sz w:val="24"/>
          <w:szCs w:val="24"/>
        </w:rPr>
      </w:pPr>
      <w:r w:rsidRPr="00FB63A2">
        <w:rPr>
          <w:rFonts w:ascii="Arial" w:eastAsia="Calibri" w:hAnsi="Arial" w:cs="Arial"/>
          <w:sz w:val="24"/>
          <w:szCs w:val="24"/>
        </w:rPr>
        <w:t>Wales Accord on the sharing of personal information (WASP</w:t>
      </w:r>
      <w:r w:rsidR="00D90CEB" w:rsidRPr="00A45E44">
        <w:rPr>
          <w:rFonts w:ascii="Arial" w:eastAsia="Calibri" w:hAnsi="Arial" w:cs="Arial"/>
          <w:sz w:val="24"/>
          <w:szCs w:val="24"/>
        </w:rPr>
        <w:t>) (</w:t>
      </w:r>
      <w:r w:rsidRPr="00FB63A2">
        <w:rPr>
          <w:rFonts w:ascii="Arial" w:eastAsia="Calibri" w:hAnsi="Arial" w:cs="Arial"/>
          <w:sz w:val="24"/>
          <w:szCs w:val="24"/>
        </w:rPr>
        <w:t>2017) Information sharing Protocol for flying start Carmarthenshire</w:t>
      </w:r>
      <w:r w:rsidRPr="00A45E44">
        <w:rPr>
          <w:rFonts w:ascii="Arial" w:hAnsi="Arial" w:cs="Arial"/>
          <w:sz w:val="24"/>
          <w:szCs w:val="24"/>
        </w:rPr>
        <w:t xml:space="preserve"> </w:t>
      </w:r>
      <w:hyperlink r:id="rId38" w:history="1">
        <w:r w:rsidRPr="00A45E44">
          <w:rPr>
            <w:rStyle w:val="Hyperlink"/>
            <w:rFonts w:ascii="Arial" w:eastAsia="Calibri" w:hAnsi="Arial" w:cs="Arial"/>
            <w:sz w:val="24"/>
            <w:szCs w:val="24"/>
          </w:rPr>
          <w:t>http://www.waspi.org/home</w:t>
        </w:r>
      </w:hyperlink>
      <w:r w:rsidRPr="00A45E44">
        <w:rPr>
          <w:rFonts w:ascii="Arial" w:eastAsia="Calibri" w:hAnsi="Arial" w:cs="Arial"/>
          <w:sz w:val="24"/>
          <w:szCs w:val="24"/>
        </w:rPr>
        <w:t xml:space="preserve"> [Accessed 1st November 2018]. </w:t>
      </w:r>
    </w:p>
    <w:p w14:paraId="26EFB610" w14:textId="4E31193F" w:rsidR="005C0E15" w:rsidRPr="00A45E44" w:rsidRDefault="005C0E15" w:rsidP="005C0E15">
      <w:pPr>
        <w:spacing w:line="256" w:lineRule="auto"/>
        <w:rPr>
          <w:rFonts w:ascii="Arial" w:eastAsia="Calibri" w:hAnsi="Arial" w:cs="Arial"/>
          <w:sz w:val="24"/>
          <w:szCs w:val="24"/>
        </w:rPr>
      </w:pPr>
    </w:p>
    <w:p w14:paraId="4CA25409" w14:textId="77777777" w:rsidR="00FB63A2" w:rsidRPr="00A45E44" w:rsidRDefault="00FB63A2" w:rsidP="005C0E15">
      <w:pPr>
        <w:spacing w:line="256" w:lineRule="auto"/>
        <w:rPr>
          <w:rFonts w:ascii="Arial" w:eastAsia="Calibri" w:hAnsi="Arial" w:cs="Arial"/>
          <w:sz w:val="24"/>
          <w:szCs w:val="24"/>
        </w:rPr>
      </w:pPr>
    </w:p>
    <w:p w14:paraId="141DBA04" w14:textId="77777777" w:rsidR="006B1B78" w:rsidRPr="00A45E44" w:rsidRDefault="006B1B78" w:rsidP="006B1B78">
      <w:pPr>
        <w:spacing w:after="0" w:line="240" w:lineRule="auto"/>
        <w:outlineLvl w:val="2"/>
        <w:rPr>
          <w:rFonts w:ascii="Arial" w:eastAsia="Times New Roman" w:hAnsi="Arial" w:cs="Arial"/>
          <w:bCs/>
          <w:sz w:val="24"/>
          <w:szCs w:val="24"/>
          <w:lang w:eastAsia="en-GB"/>
        </w:rPr>
      </w:pPr>
    </w:p>
    <w:p w14:paraId="5375D5B6" w14:textId="77777777" w:rsidR="006B1B78" w:rsidRPr="00A45E44" w:rsidRDefault="006B1B78" w:rsidP="006B1B78">
      <w:pPr>
        <w:spacing w:after="0" w:line="240" w:lineRule="auto"/>
        <w:outlineLvl w:val="2"/>
        <w:rPr>
          <w:rFonts w:ascii="Arial" w:eastAsia="Times New Roman" w:hAnsi="Arial" w:cs="Arial"/>
          <w:bCs/>
          <w:sz w:val="24"/>
          <w:szCs w:val="24"/>
          <w:lang w:eastAsia="en-GB"/>
        </w:rPr>
      </w:pPr>
    </w:p>
    <w:p w14:paraId="6A94920A" w14:textId="77777777" w:rsidR="006B1B78" w:rsidRPr="00A45E44" w:rsidRDefault="006B1B78" w:rsidP="006B1B78">
      <w:pPr>
        <w:spacing w:after="0" w:line="240" w:lineRule="auto"/>
        <w:outlineLvl w:val="2"/>
        <w:rPr>
          <w:rFonts w:ascii="Arial" w:eastAsia="Times New Roman" w:hAnsi="Arial" w:cs="Arial"/>
          <w:bCs/>
          <w:sz w:val="24"/>
          <w:szCs w:val="24"/>
          <w:lang w:eastAsia="en-GB"/>
        </w:rPr>
      </w:pPr>
    </w:p>
    <w:p w14:paraId="60B36B30" w14:textId="77777777" w:rsidR="006B1B78" w:rsidRPr="00A45E44" w:rsidRDefault="006B1B78" w:rsidP="006B1B78">
      <w:pPr>
        <w:spacing w:after="0" w:line="240" w:lineRule="auto"/>
        <w:outlineLvl w:val="2"/>
        <w:rPr>
          <w:rFonts w:ascii="Arial" w:eastAsia="Times New Roman" w:hAnsi="Arial" w:cs="Arial"/>
          <w:bCs/>
          <w:sz w:val="24"/>
          <w:szCs w:val="24"/>
          <w:lang w:eastAsia="en-GB"/>
        </w:rPr>
      </w:pPr>
      <w:bookmarkStart w:id="17" w:name="_GoBack"/>
      <w:bookmarkEnd w:id="17"/>
    </w:p>
    <w:p w14:paraId="5E23FD4F" w14:textId="77777777" w:rsidR="006B1B78" w:rsidRPr="00A45E44" w:rsidRDefault="006B1B78" w:rsidP="006B1B78">
      <w:pPr>
        <w:rPr>
          <w:rFonts w:ascii="Arial" w:hAnsi="Arial" w:cs="Arial"/>
          <w:sz w:val="24"/>
          <w:szCs w:val="24"/>
        </w:rPr>
      </w:pPr>
      <w:bookmarkStart w:id="18" w:name="_Hlk528830668"/>
    </w:p>
    <w:bookmarkEnd w:id="18"/>
    <w:p w14:paraId="25B9969E" w14:textId="77777777" w:rsidR="006B1B78" w:rsidRPr="00A45E44" w:rsidRDefault="006B1B78" w:rsidP="006B1B78">
      <w:pPr>
        <w:rPr>
          <w:rFonts w:ascii="Arial" w:hAnsi="Arial" w:cs="Arial"/>
          <w:sz w:val="24"/>
          <w:szCs w:val="24"/>
        </w:rPr>
      </w:pPr>
    </w:p>
    <w:p w14:paraId="5692E672" w14:textId="77777777" w:rsidR="006B1B78" w:rsidRPr="00A45E44" w:rsidRDefault="006B1B78" w:rsidP="00CE2267">
      <w:pPr>
        <w:spacing w:line="360" w:lineRule="auto"/>
        <w:jc w:val="both"/>
        <w:rPr>
          <w:rFonts w:ascii="Arial" w:hAnsi="Arial" w:cs="Arial"/>
          <w:sz w:val="24"/>
          <w:szCs w:val="24"/>
          <w:u w:val="single"/>
        </w:rPr>
      </w:pPr>
    </w:p>
    <w:sectPr w:rsidR="006B1B78" w:rsidRPr="00A45E44">
      <w:headerReference w:type="default" r:id="rId39"/>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EF0148" w14:textId="77777777" w:rsidR="007D4F5C" w:rsidRDefault="007D4F5C" w:rsidP="00FF2EE3">
      <w:pPr>
        <w:spacing w:after="0" w:line="240" w:lineRule="auto"/>
      </w:pPr>
      <w:r>
        <w:separator/>
      </w:r>
    </w:p>
  </w:endnote>
  <w:endnote w:type="continuationSeparator" w:id="0">
    <w:p w14:paraId="6E3AA9FD" w14:textId="77777777" w:rsidR="007D4F5C" w:rsidRDefault="007D4F5C" w:rsidP="00FF2E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2590022"/>
      <w:docPartObj>
        <w:docPartGallery w:val="Page Numbers (Bottom of Page)"/>
        <w:docPartUnique/>
      </w:docPartObj>
    </w:sdtPr>
    <w:sdtEndPr>
      <w:rPr>
        <w:noProof/>
      </w:rPr>
    </w:sdtEndPr>
    <w:sdtContent>
      <w:p w14:paraId="61F41CC7" w14:textId="56E5E5B3" w:rsidR="00EC6902" w:rsidRDefault="00EC690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029389" w14:textId="77777777" w:rsidR="00EC6902" w:rsidRPr="009F1F21" w:rsidRDefault="00EC6902">
    <w:pPr>
      <w:pStyle w:val="Footer"/>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3370CB" w14:textId="77777777" w:rsidR="007D4F5C" w:rsidRDefault="007D4F5C" w:rsidP="00FF2EE3">
      <w:pPr>
        <w:spacing w:after="0" w:line="240" w:lineRule="auto"/>
      </w:pPr>
      <w:r>
        <w:separator/>
      </w:r>
    </w:p>
  </w:footnote>
  <w:footnote w:type="continuationSeparator" w:id="0">
    <w:p w14:paraId="0F995CBE" w14:textId="77777777" w:rsidR="007D4F5C" w:rsidRDefault="007D4F5C" w:rsidP="00FF2E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F5A518" w14:textId="3045E26B" w:rsidR="00EC6902" w:rsidRPr="0057368D" w:rsidRDefault="00EC6902">
    <w:pPr>
      <w:pStyle w:val="Header"/>
      <w:rPr>
        <w:rFonts w:ascii="Arial" w:hAnsi="Arial" w:cs="Arial"/>
        <w:sz w:val="24"/>
        <w:szCs w:val="24"/>
      </w:rPr>
    </w:pPr>
    <w:r w:rsidRPr="0057368D">
      <w:rPr>
        <w:rFonts w:ascii="Arial" w:hAnsi="Arial" w:cs="Arial"/>
        <w:sz w:val="24"/>
        <w:szCs w:val="24"/>
      </w:rPr>
      <w:t>1705334</w:t>
    </w:r>
    <w:r w:rsidRPr="0057368D">
      <w:rPr>
        <w:rFonts w:ascii="Arial" w:hAnsi="Arial" w:cs="Arial"/>
        <w:sz w:val="24"/>
        <w:szCs w:val="24"/>
      </w:rPr>
      <w:ptab w:relativeTo="margin" w:alignment="center" w:leader="none"/>
    </w:r>
    <w:r w:rsidRPr="0057368D">
      <w:rPr>
        <w:rFonts w:ascii="Arial" w:hAnsi="Arial" w:cs="Arial"/>
        <w:sz w:val="24"/>
        <w:szCs w:val="24"/>
      </w:rPr>
      <w:t>EAEE5006</w:t>
    </w:r>
    <w:r w:rsidRPr="0057368D">
      <w:rPr>
        <w:rFonts w:ascii="Arial" w:hAnsi="Arial" w:cs="Arial"/>
        <w:sz w:val="24"/>
        <w:szCs w:val="24"/>
      </w:rPr>
      <w:ptab w:relativeTo="margin" w:alignment="right" w:leader="none"/>
    </w:r>
    <w:r w:rsidRPr="0057368D">
      <w:rPr>
        <w:rFonts w:ascii="Arial" w:hAnsi="Arial" w:cs="Arial"/>
        <w:sz w:val="24"/>
        <w:szCs w:val="24"/>
      </w:rPr>
      <w:t xml:space="preserve">words </w:t>
    </w:r>
    <w:r w:rsidR="00361AFD">
      <w:rPr>
        <w:rFonts w:ascii="Arial" w:hAnsi="Arial" w:cs="Arial"/>
        <w:sz w:val="24"/>
        <w:szCs w:val="24"/>
      </w:rPr>
      <w:t>2072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activeWritingStyle w:appName="MSWord" w:lang="en-GB" w:vendorID="64" w:dllVersion="0" w:nlCheck="1" w:checkStyle="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EE3"/>
    <w:rsid w:val="000003F4"/>
    <w:rsid w:val="00003D21"/>
    <w:rsid w:val="00010B35"/>
    <w:rsid w:val="00010DA3"/>
    <w:rsid w:val="00011514"/>
    <w:rsid w:val="000116FA"/>
    <w:rsid w:val="00013525"/>
    <w:rsid w:val="0002002B"/>
    <w:rsid w:val="00020EF3"/>
    <w:rsid w:val="0002555B"/>
    <w:rsid w:val="0003188A"/>
    <w:rsid w:val="000328FF"/>
    <w:rsid w:val="0003753C"/>
    <w:rsid w:val="00041428"/>
    <w:rsid w:val="00042739"/>
    <w:rsid w:val="000445B6"/>
    <w:rsid w:val="000467FE"/>
    <w:rsid w:val="00054D20"/>
    <w:rsid w:val="00056A24"/>
    <w:rsid w:val="00061DB8"/>
    <w:rsid w:val="000705F9"/>
    <w:rsid w:val="00070F45"/>
    <w:rsid w:val="000724CE"/>
    <w:rsid w:val="00072661"/>
    <w:rsid w:val="0007591A"/>
    <w:rsid w:val="00085256"/>
    <w:rsid w:val="00086D88"/>
    <w:rsid w:val="00091574"/>
    <w:rsid w:val="000924D9"/>
    <w:rsid w:val="00093AFD"/>
    <w:rsid w:val="00095C50"/>
    <w:rsid w:val="00097C3D"/>
    <w:rsid w:val="000A1B35"/>
    <w:rsid w:val="000A3E12"/>
    <w:rsid w:val="000A736D"/>
    <w:rsid w:val="000B0A7F"/>
    <w:rsid w:val="000B49F8"/>
    <w:rsid w:val="000B596C"/>
    <w:rsid w:val="000C23E1"/>
    <w:rsid w:val="000C3289"/>
    <w:rsid w:val="000C32D3"/>
    <w:rsid w:val="000C3AAB"/>
    <w:rsid w:val="000D0C2A"/>
    <w:rsid w:val="000E0B12"/>
    <w:rsid w:val="000E687E"/>
    <w:rsid w:val="000E6B02"/>
    <w:rsid w:val="001060C8"/>
    <w:rsid w:val="001068C9"/>
    <w:rsid w:val="001076FA"/>
    <w:rsid w:val="00110954"/>
    <w:rsid w:val="001144BA"/>
    <w:rsid w:val="0011537C"/>
    <w:rsid w:val="001164A8"/>
    <w:rsid w:val="00126B13"/>
    <w:rsid w:val="00126BB8"/>
    <w:rsid w:val="00136245"/>
    <w:rsid w:val="00140714"/>
    <w:rsid w:val="00143127"/>
    <w:rsid w:val="00144BF5"/>
    <w:rsid w:val="001476CD"/>
    <w:rsid w:val="00150FDE"/>
    <w:rsid w:val="001511D4"/>
    <w:rsid w:val="001517DD"/>
    <w:rsid w:val="00183127"/>
    <w:rsid w:val="0018512F"/>
    <w:rsid w:val="00192188"/>
    <w:rsid w:val="001A2FC7"/>
    <w:rsid w:val="001B60DC"/>
    <w:rsid w:val="001C0016"/>
    <w:rsid w:val="001C02E2"/>
    <w:rsid w:val="001C0C4C"/>
    <w:rsid w:val="001C3B6B"/>
    <w:rsid w:val="001D0149"/>
    <w:rsid w:val="001D1963"/>
    <w:rsid w:val="001D2FBA"/>
    <w:rsid w:val="001D74E8"/>
    <w:rsid w:val="001F6F13"/>
    <w:rsid w:val="002039DA"/>
    <w:rsid w:val="002050E5"/>
    <w:rsid w:val="002078C3"/>
    <w:rsid w:val="00207F50"/>
    <w:rsid w:val="00212EE6"/>
    <w:rsid w:val="002210A2"/>
    <w:rsid w:val="00224879"/>
    <w:rsid w:val="00227BA9"/>
    <w:rsid w:val="00233D57"/>
    <w:rsid w:val="00234605"/>
    <w:rsid w:val="002367AE"/>
    <w:rsid w:val="00241E18"/>
    <w:rsid w:val="00241E20"/>
    <w:rsid w:val="00261DC2"/>
    <w:rsid w:val="00270A09"/>
    <w:rsid w:val="00292274"/>
    <w:rsid w:val="00293885"/>
    <w:rsid w:val="002A7B8D"/>
    <w:rsid w:val="002B4ABA"/>
    <w:rsid w:val="002C08CD"/>
    <w:rsid w:val="002D5BAF"/>
    <w:rsid w:val="002E29D5"/>
    <w:rsid w:val="002E3815"/>
    <w:rsid w:val="002E794F"/>
    <w:rsid w:val="002F071B"/>
    <w:rsid w:val="002F09C9"/>
    <w:rsid w:val="002F184F"/>
    <w:rsid w:val="002F244F"/>
    <w:rsid w:val="002F2454"/>
    <w:rsid w:val="002F41E0"/>
    <w:rsid w:val="00312B8B"/>
    <w:rsid w:val="003170CD"/>
    <w:rsid w:val="00323E1B"/>
    <w:rsid w:val="003263D2"/>
    <w:rsid w:val="00331B04"/>
    <w:rsid w:val="003322A5"/>
    <w:rsid w:val="003335C4"/>
    <w:rsid w:val="00343434"/>
    <w:rsid w:val="00351770"/>
    <w:rsid w:val="003564A2"/>
    <w:rsid w:val="00361AFD"/>
    <w:rsid w:val="0037116E"/>
    <w:rsid w:val="00372FAA"/>
    <w:rsid w:val="00374573"/>
    <w:rsid w:val="00380523"/>
    <w:rsid w:val="0038058D"/>
    <w:rsid w:val="00382BF1"/>
    <w:rsid w:val="0039221A"/>
    <w:rsid w:val="00395DD1"/>
    <w:rsid w:val="003B5A12"/>
    <w:rsid w:val="003B63E6"/>
    <w:rsid w:val="003B7027"/>
    <w:rsid w:val="003C3B30"/>
    <w:rsid w:val="003D3876"/>
    <w:rsid w:val="003D737F"/>
    <w:rsid w:val="003D7F7C"/>
    <w:rsid w:val="003E3CFA"/>
    <w:rsid w:val="003E5394"/>
    <w:rsid w:val="003F5589"/>
    <w:rsid w:val="004031FE"/>
    <w:rsid w:val="004073FA"/>
    <w:rsid w:val="00412C1C"/>
    <w:rsid w:val="004131A8"/>
    <w:rsid w:val="00431E07"/>
    <w:rsid w:val="0043316D"/>
    <w:rsid w:val="0044322A"/>
    <w:rsid w:val="00443E04"/>
    <w:rsid w:val="00444928"/>
    <w:rsid w:val="004515BC"/>
    <w:rsid w:val="00451BC6"/>
    <w:rsid w:val="00453BE7"/>
    <w:rsid w:val="00454D07"/>
    <w:rsid w:val="00455225"/>
    <w:rsid w:val="00460818"/>
    <w:rsid w:val="00461F4E"/>
    <w:rsid w:val="00462B7D"/>
    <w:rsid w:val="004667C0"/>
    <w:rsid w:val="0046798E"/>
    <w:rsid w:val="00472674"/>
    <w:rsid w:val="00484620"/>
    <w:rsid w:val="00497EE9"/>
    <w:rsid w:val="004A04D4"/>
    <w:rsid w:val="004A2B41"/>
    <w:rsid w:val="004A6EC0"/>
    <w:rsid w:val="004C0968"/>
    <w:rsid w:val="004C175D"/>
    <w:rsid w:val="004E2D2B"/>
    <w:rsid w:val="004E535B"/>
    <w:rsid w:val="004F5FAE"/>
    <w:rsid w:val="00523F95"/>
    <w:rsid w:val="0053011F"/>
    <w:rsid w:val="0053353A"/>
    <w:rsid w:val="00533653"/>
    <w:rsid w:val="00542A79"/>
    <w:rsid w:val="0054589B"/>
    <w:rsid w:val="00545E0F"/>
    <w:rsid w:val="0054797D"/>
    <w:rsid w:val="0055110C"/>
    <w:rsid w:val="00552A07"/>
    <w:rsid w:val="0056311D"/>
    <w:rsid w:val="00567DB2"/>
    <w:rsid w:val="00572C21"/>
    <w:rsid w:val="0057368D"/>
    <w:rsid w:val="00575446"/>
    <w:rsid w:val="00584DFD"/>
    <w:rsid w:val="00585BBF"/>
    <w:rsid w:val="00586327"/>
    <w:rsid w:val="005A3BE4"/>
    <w:rsid w:val="005B4E1D"/>
    <w:rsid w:val="005C0E15"/>
    <w:rsid w:val="005C448D"/>
    <w:rsid w:val="005C6A30"/>
    <w:rsid w:val="005D3ED8"/>
    <w:rsid w:val="005E45F0"/>
    <w:rsid w:val="005E54AD"/>
    <w:rsid w:val="005E6AA4"/>
    <w:rsid w:val="005E6E90"/>
    <w:rsid w:val="005F2886"/>
    <w:rsid w:val="006002CC"/>
    <w:rsid w:val="0060059D"/>
    <w:rsid w:val="00605D35"/>
    <w:rsid w:val="00607968"/>
    <w:rsid w:val="00612E5B"/>
    <w:rsid w:val="00626280"/>
    <w:rsid w:val="0063271E"/>
    <w:rsid w:val="00635B9E"/>
    <w:rsid w:val="006442FC"/>
    <w:rsid w:val="006533F1"/>
    <w:rsid w:val="00657101"/>
    <w:rsid w:val="006619D9"/>
    <w:rsid w:val="006627EE"/>
    <w:rsid w:val="00667845"/>
    <w:rsid w:val="006761DB"/>
    <w:rsid w:val="00682090"/>
    <w:rsid w:val="00694929"/>
    <w:rsid w:val="006A2C0E"/>
    <w:rsid w:val="006A592E"/>
    <w:rsid w:val="006A6793"/>
    <w:rsid w:val="006A6DD2"/>
    <w:rsid w:val="006B1B78"/>
    <w:rsid w:val="006B20AD"/>
    <w:rsid w:val="006B2FB7"/>
    <w:rsid w:val="006B3FFB"/>
    <w:rsid w:val="006C1AF5"/>
    <w:rsid w:val="006C3FE0"/>
    <w:rsid w:val="006C629F"/>
    <w:rsid w:val="006D1ED4"/>
    <w:rsid w:val="006D4A1D"/>
    <w:rsid w:val="006D4E56"/>
    <w:rsid w:val="006D61CC"/>
    <w:rsid w:val="006D69BB"/>
    <w:rsid w:val="006E12EF"/>
    <w:rsid w:val="006E439D"/>
    <w:rsid w:val="006E4B3C"/>
    <w:rsid w:val="00711652"/>
    <w:rsid w:val="007131FE"/>
    <w:rsid w:val="00715227"/>
    <w:rsid w:val="00717D18"/>
    <w:rsid w:val="00717D87"/>
    <w:rsid w:val="00721427"/>
    <w:rsid w:val="00722C39"/>
    <w:rsid w:val="00725FEF"/>
    <w:rsid w:val="00733BDF"/>
    <w:rsid w:val="00735456"/>
    <w:rsid w:val="00736C45"/>
    <w:rsid w:val="00740D43"/>
    <w:rsid w:val="007418A1"/>
    <w:rsid w:val="007433F6"/>
    <w:rsid w:val="0074351E"/>
    <w:rsid w:val="00746211"/>
    <w:rsid w:val="00752C71"/>
    <w:rsid w:val="0075444C"/>
    <w:rsid w:val="007578B0"/>
    <w:rsid w:val="00761264"/>
    <w:rsid w:val="00764234"/>
    <w:rsid w:val="00766C26"/>
    <w:rsid w:val="00780E8E"/>
    <w:rsid w:val="00781067"/>
    <w:rsid w:val="007838CB"/>
    <w:rsid w:val="00786C50"/>
    <w:rsid w:val="00794C46"/>
    <w:rsid w:val="00795787"/>
    <w:rsid w:val="00797679"/>
    <w:rsid w:val="007C477A"/>
    <w:rsid w:val="007C647C"/>
    <w:rsid w:val="007C6EF5"/>
    <w:rsid w:val="007C7E7B"/>
    <w:rsid w:val="007D02D4"/>
    <w:rsid w:val="007D125B"/>
    <w:rsid w:val="007D4DF0"/>
    <w:rsid w:val="007D4F5C"/>
    <w:rsid w:val="007E1D64"/>
    <w:rsid w:val="007E2612"/>
    <w:rsid w:val="007E3C48"/>
    <w:rsid w:val="007E53CC"/>
    <w:rsid w:val="007E58C8"/>
    <w:rsid w:val="007F0222"/>
    <w:rsid w:val="007F14BB"/>
    <w:rsid w:val="007F168B"/>
    <w:rsid w:val="007F45C1"/>
    <w:rsid w:val="007F5102"/>
    <w:rsid w:val="00811004"/>
    <w:rsid w:val="00811323"/>
    <w:rsid w:val="00815AE1"/>
    <w:rsid w:val="00820218"/>
    <w:rsid w:val="00824F97"/>
    <w:rsid w:val="00831CC8"/>
    <w:rsid w:val="00832610"/>
    <w:rsid w:val="0083307E"/>
    <w:rsid w:val="00833F97"/>
    <w:rsid w:val="008356CF"/>
    <w:rsid w:val="0083771A"/>
    <w:rsid w:val="00842B11"/>
    <w:rsid w:val="008467A0"/>
    <w:rsid w:val="00851C0D"/>
    <w:rsid w:val="008525BF"/>
    <w:rsid w:val="00860396"/>
    <w:rsid w:val="0086760A"/>
    <w:rsid w:val="008772FB"/>
    <w:rsid w:val="0088043D"/>
    <w:rsid w:val="0088055D"/>
    <w:rsid w:val="00892C4E"/>
    <w:rsid w:val="00895378"/>
    <w:rsid w:val="008A0BF0"/>
    <w:rsid w:val="008B276F"/>
    <w:rsid w:val="008B3953"/>
    <w:rsid w:val="008D31A6"/>
    <w:rsid w:val="008D34D0"/>
    <w:rsid w:val="008D511B"/>
    <w:rsid w:val="008D5199"/>
    <w:rsid w:val="008E32BD"/>
    <w:rsid w:val="008E34DE"/>
    <w:rsid w:val="008E4281"/>
    <w:rsid w:val="008E78BF"/>
    <w:rsid w:val="008F35FA"/>
    <w:rsid w:val="008F679A"/>
    <w:rsid w:val="00905CBA"/>
    <w:rsid w:val="00912916"/>
    <w:rsid w:val="00914F11"/>
    <w:rsid w:val="00933C8C"/>
    <w:rsid w:val="009350E5"/>
    <w:rsid w:val="00935B7E"/>
    <w:rsid w:val="0093660F"/>
    <w:rsid w:val="00942B68"/>
    <w:rsid w:val="009463D0"/>
    <w:rsid w:val="0096757F"/>
    <w:rsid w:val="00967B78"/>
    <w:rsid w:val="009804FE"/>
    <w:rsid w:val="00983E10"/>
    <w:rsid w:val="0098418B"/>
    <w:rsid w:val="009943A6"/>
    <w:rsid w:val="0099530D"/>
    <w:rsid w:val="009957EE"/>
    <w:rsid w:val="009A3711"/>
    <w:rsid w:val="009A574F"/>
    <w:rsid w:val="009A6CA3"/>
    <w:rsid w:val="009A7514"/>
    <w:rsid w:val="009B108C"/>
    <w:rsid w:val="009B69B9"/>
    <w:rsid w:val="009D6237"/>
    <w:rsid w:val="009D77CD"/>
    <w:rsid w:val="009E57B8"/>
    <w:rsid w:val="009E5AA8"/>
    <w:rsid w:val="009E72E2"/>
    <w:rsid w:val="009F15A3"/>
    <w:rsid w:val="009F1F21"/>
    <w:rsid w:val="00A03E9B"/>
    <w:rsid w:val="00A114FA"/>
    <w:rsid w:val="00A16723"/>
    <w:rsid w:val="00A16BAD"/>
    <w:rsid w:val="00A24FE1"/>
    <w:rsid w:val="00A30E40"/>
    <w:rsid w:val="00A3554A"/>
    <w:rsid w:val="00A3559A"/>
    <w:rsid w:val="00A35AC3"/>
    <w:rsid w:val="00A37436"/>
    <w:rsid w:val="00A40207"/>
    <w:rsid w:val="00A41F51"/>
    <w:rsid w:val="00A422A5"/>
    <w:rsid w:val="00A4287E"/>
    <w:rsid w:val="00A434CD"/>
    <w:rsid w:val="00A43EBF"/>
    <w:rsid w:val="00A45E44"/>
    <w:rsid w:val="00A53A37"/>
    <w:rsid w:val="00A628F1"/>
    <w:rsid w:val="00A74C95"/>
    <w:rsid w:val="00A822B6"/>
    <w:rsid w:val="00A86701"/>
    <w:rsid w:val="00A94FE4"/>
    <w:rsid w:val="00A9753D"/>
    <w:rsid w:val="00AA03BA"/>
    <w:rsid w:val="00AB5096"/>
    <w:rsid w:val="00AC186F"/>
    <w:rsid w:val="00AC3C37"/>
    <w:rsid w:val="00AD020A"/>
    <w:rsid w:val="00AD592C"/>
    <w:rsid w:val="00AE0E76"/>
    <w:rsid w:val="00AE2157"/>
    <w:rsid w:val="00AE5B18"/>
    <w:rsid w:val="00AF12B5"/>
    <w:rsid w:val="00B0466F"/>
    <w:rsid w:val="00B219D0"/>
    <w:rsid w:val="00B26EFB"/>
    <w:rsid w:val="00B30EB7"/>
    <w:rsid w:val="00B31364"/>
    <w:rsid w:val="00B4171A"/>
    <w:rsid w:val="00B42FA5"/>
    <w:rsid w:val="00B436C0"/>
    <w:rsid w:val="00B51704"/>
    <w:rsid w:val="00B52A29"/>
    <w:rsid w:val="00B57BAD"/>
    <w:rsid w:val="00B62EC4"/>
    <w:rsid w:val="00B652CB"/>
    <w:rsid w:val="00B75B29"/>
    <w:rsid w:val="00B76015"/>
    <w:rsid w:val="00B764FE"/>
    <w:rsid w:val="00B77A99"/>
    <w:rsid w:val="00B842F9"/>
    <w:rsid w:val="00B84402"/>
    <w:rsid w:val="00B91BBB"/>
    <w:rsid w:val="00BA4C90"/>
    <w:rsid w:val="00BA4E7D"/>
    <w:rsid w:val="00BA6A62"/>
    <w:rsid w:val="00BA6FD1"/>
    <w:rsid w:val="00BA7297"/>
    <w:rsid w:val="00BC71F4"/>
    <w:rsid w:val="00BD0483"/>
    <w:rsid w:val="00BD1858"/>
    <w:rsid w:val="00BD2539"/>
    <w:rsid w:val="00BD292C"/>
    <w:rsid w:val="00BD4A69"/>
    <w:rsid w:val="00BD59DA"/>
    <w:rsid w:val="00BD658F"/>
    <w:rsid w:val="00BE0915"/>
    <w:rsid w:val="00BE569E"/>
    <w:rsid w:val="00BE78B2"/>
    <w:rsid w:val="00BE7F1D"/>
    <w:rsid w:val="00BF16B1"/>
    <w:rsid w:val="00BF2B0D"/>
    <w:rsid w:val="00BF67AA"/>
    <w:rsid w:val="00C0197D"/>
    <w:rsid w:val="00C05299"/>
    <w:rsid w:val="00C073F9"/>
    <w:rsid w:val="00C07E0A"/>
    <w:rsid w:val="00C20EB3"/>
    <w:rsid w:val="00C25341"/>
    <w:rsid w:val="00C258D1"/>
    <w:rsid w:val="00C34C37"/>
    <w:rsid w:val="00C36147"/>
    <w:rsid w:val="00C36621"/>
    <w:rsid w:val="00C37154"/>
    <w:rsid w:val="00C4059E"/>
    <w:rsid w:val="00C41785"/>
    <w:rsid w:val="00C506CF"/>
    <w:rsid w:val="00C52B1C"/>
    <w:rsid w:val="00C553AA"/>
    <w:rsid w:val="00C64E06"/>
    <w:rsid w:val="00C72478"/>
    <w:rsid w:val="00C72F8F"/>
    <w:rsid w:val="00C808A3"/>
    <w:rsid w:val="00C82775"/>
    <w:rsid w:val="00C84486"/>
    <w:rsid w:val="00C918E7"/>
    <w:rsid w:val="00C95E98"/>
    <w:rsid w:val="00C97120"/>
    <w:rsid w:val="00C979A5"/>
    <w:rsid w:val="00CA0856"/>
    <w:rsid w:val="00CA5C56"/>
    <w:rsid w:val="00CA6F1B"/>
    <w:rsid w:val="00CB043A"/>
    <w:rsid w:val="00CB2704"/>
    <w:rsid w:val="00CC2B11"/>
    <w:rsid w:val="00CC3373"/>
    <w:rsid w:val="00CD16BB"/>
    <w:rsid w:val="00CD6D60"/>
    <w:rsid w:val="00CE0773"/>
    <w:rsid w:val="00CE084A"/>
    <w:rsid w:val="00CE1C17"/>
    <w:rsid w:val="00CE2267"/>
    <w:rsid w:val="00CE4F01"/>
    <w:rsid w:val="00CF18DF"/>
    <w:rsid w:val="00D01BF2"/>
    <w:rsid w:val="00D0427C"/>
    <w:rsid w:val="00D10A5C"/>
    <w:rsid w:val="00D10BB2"/>
    <w:rsid w:val="00D1716C"/>
    <w:rsid w:val="00D2078F"/>
    <w:rsid w:val="00D25300"/>
    <w:rsid w:val="00D3162D"/>
    <w:rsid w:val="00D340B1"/>
    <w:rsid w:val="00D356B0"/>
    <w:rsid w:val="00D4191E"/>
    <w:rsid w:val="00D51AF8"/>
    <w:rsid w:val="00D52C81"/>
    <w:rsid w:val="00D5416F"/>
    <w:rsid w:val="00D568B4"/>
    <w:rsid w:val="00D64655"/>
    <w:rsid w:val="00D67EDD"/>
    <w:rsid w:val="00D7122B"/>
    <w:rsid w:val="00D7206E"/>
    <w:rsid w:val="00D73E27"/>
    <w:rsid w:val="00D836E6"/>
    <w:rsid w:val="00D852E3"/>
    <w:rsid w:val="00D909A0"/>
    <w:rsid w:val="00D90CEB"/>
    <w:rsid w:val="00D9339E"/>
    <w:rsid w:val="00D93EF8"/>
    <w:rsid w:val="00D9640D"/>
    <w:rsid w:val="00D9658C"/>
    <w:rsid w:val="00DB1F07"/>
    <w:rsid w:val="00DB7929"/>
    <w:rsid w:val="00DD2D6A"/>
    <w:rsid w:val="00DD4394"/>
    <w:rsid w:val="00DE0C28"/>
    <w:rsid w:val="00DE0DE2"/>
    <w:rsid w:val="00DE3147"/>
    <w:rsid w:val="00DE71A2"/>
    <w:rsid w:val="00DF14C2"/>
    <w:rsid w:val="00DF30C3"/>
    <w:rsid w:val="00E00CD9"/>
    <w:rsid w:val="00E0109A"/>
    <w:rsid w:val="00E031AD"/>
    <w:rsid w:val="00E075F3"/>
    <w:rsid w:val="00E14E95"/>
    <w:rsid w:val="00E21E1F"/>
    <w:rsid w:val="00E34675"/>
    <w:rsid w:val="00E40133"/>
    <w:rsid w:val="00E40956"/>
    <w:rsid w:val="00E42360"/>
    <w:rsid w:val="00E42CB4"/>
    <w:rsid w:val="00E431E0"/>
    <w:rsid w:val="00E432AC"/>
    <w:rsid w:val="00E50CFB"/>
    <w:rsid w:val="00E56E87"/>
    <w:rsid w:val="00E61902"/>
    <w:rsid w:val="00E62042"/>
    <w:rsid w:val="00E7370F"/>
    <w:rsid w:val="00E82C31"/>
    <w:rsid w:val="00E86DD0"/>
    <w:rsid w:val="00E92854"/>
    <w:rsid w:val="00EA001D"/>
    <w:rsid w:val="00EA19C3"/>
    <w:rsid w:val="00EA3865"/>
    <w:rsid w:val="00EB414C"/>
    <w:rsid w:val="00EC1307"/>
    <w:rsid w:val="00EC6902"/>
    <w:rsid w:val="00EC7BBA"/>
    <w:rsid w:val="00ED20DE"/>
    <w:rsid w:val="00ED35D1"/>
    <w:rsid w:val="00ED7D4A"/>
    <w:rsid w:val="00EE1BA5"/>
    <w:rsid w:val="00EE3EF9"/>
    <w:rsid w:val="00EF0312"/>
    <w:rsid w:val="00EF38C0"/>
    <w:rsid w:val="00EF4037"/>
    <w:rsid w:val="00F01317"/>
    <w:rsid w:val="00F02E13"/>
    <w:rsid w:val="00F03D3B"/>
    <w:rsid w:val="00F063EB"/>
    <w:rsid w:val="00F12DCC"/>
    <w:rsid w:val="00F21694"/>
    <w:rsid w:val="00F32817"/>
    <w:rsid w:val="00F36E84"/>
    <w:rsid w:val="00F456B1"/>
    <w:rsid w:val="00F45816"/>
    <w:rsid w:val="00F46B79"/>
    <w:rsid w:val="00F51A8B"/>
    <w:rsid w:val="00F520DF"/>
    <w:rsid w:val="00F55647"/>
    <w:rsid w:val="00F56671"/>
    <w:rsid w:val="00F56D6C"/>
    <w:rsid w:val="00F57045"/>
    <w:rsid w:val="00F637E1"/>
    <w:rsid w:val="00F643F5"/>
    <w:rsid w:val="00F724C4"/>
    <w:rsid w:val="00F731A6"/>
    <w:rsid w:val="00F765FA"/>
    <w:rsid w:val="00F83A61"/>
    <w:rsid w:val="00F85550"/>
    <w:rsid w:val="00F85732"/>
    <w:rsid w:val="00F92EED"/>
    <w:rsid w:val="00F952BA"/>
    <w:rsid w:val="00FA5B59"/>
    <w:rsid w:val="00FA763F"/>
    <w:rsid w:val="00FB1623"/>
    <w:rsid w:val="00FB63A2"/>
    <w:rsid w:val="00FC0101"/>
    <w:rsid w:val="00FC5720"/>
    <w:rsid w:val="00FD0D4E"/>
    <w:rsid w:val="00FD2BB8"/>
    <w:rsid w:val="00FD3BE2"/>
    <w:rsid w:val="00FD6457"/>
    <w:rsid w:val="00FD7D4E"/>
    <w:rsid w:val="00FE068C"/>
    <w:rsid w:val="00FF0C6D"/>
    <w:rsid w:val="00FF23ED"/>
    <w:rsid w:val="00FF285A"/>
    <w:rsid w:val="00FF2E8D"/>
    <w:rsid w:val="00FF2EE3"/>
    <w:rsid w:val="00FF56F2"/>
    <w:rsid w:val="00FF6F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D1563D"/>
  <w15:chartTrackingRefBased/>
  <w15:docId w15:val="{6A315CAD-B2F3-49AF-A0E3-C63682B31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F2E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2EE3"/>
  </w:style>
  <w:style w:type="paragraph" w:styleId="Footer">
    <w:name w:val="footer"/>
    <w:basedOn w:val="Normal"/>
    <w:link w:val="FooterChar"/>
    <w:uiPriority w:val="99"/>
    <w:unhideWhenUsed/>
    <w:rsid w:val="00FF2E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2EE3"/>
  </w:style>
  <w:style w:type="paragraph" w:styleId="ListParagraph">
    <w:name w:val="List Paragraph"/>
    <w:basedOn w:val="Normal"/>
    <w:uiPriority w:val="34"/>
    <w:qFormat/>
    <w:rsid w:val="00126B13"/>
    <w:pPr>
      <w:ind w:left="720"/>
      <w:contextualSpacing/>
    </w:pPr>
  </w:style>
  <w:style w:type="character" w:styleId="Hyperlink">
    <w:name w:val="Hyperlink"/>
    <w:basedOn w:val="DefaultParagraphFont"/>
    <w:uiPriority w:val="99"/>
    <w:unhideWhenUsed/>
    <w:rsid w:val="006B1B78"/>
    <w:rPr>
      <w:color w:val="0563C1" w:themeColor="hyperlink"/>
      <w:u w:val="single"/>
    </w:rPr>
  </w:style>
  <w:style w:type="character" w:styleId="UnresolvedMention">
    <w:name w:val="Unresolved Mention"/>
    <w:basedOn w:val="DefaultParagraphFont"/>
    <w:uiPriority w:val="99"/>
    <w:semiHidden/>
    <w:unhideWhenUsed/>
    <w:rsid w:val="00E0109A"/>
    <w:rPr>
      <w:color w:val="605E5C"/>
      <w:shd w:val="clear" w:color="auto" w:fill="E1DFDD"/>
    </w:rPr>
  </w:style>
  <w:style w:type="character" w:styleId="FollowedHyperlink">
    <w:name w:val="FollowedHyperlink"/>
    <w:basedOn w:val="DefaultParagraphFont"/>
    <w:uiPriority w:val="99"/>
    <w:semiHidden/>
    <w:unhideWhenUsed/>
    <w:rsid w:val="00781067"/>
    <w:rPr>
      <w:color w:val="954F72" w:themeColor="followedHyperlink"/>
      <w:u w:val="single"/>
    </w:rPr>
  </w:style>
  <w:style w:type="paragraph" w:customStyle="1" w:styleId="ydp7f294064msonormal">
    <w:name w:val="ydp7f294064msonormal"/>
    <w:basedOn w:val="Normal"/>
    <w:rsid w:val="008B276F"/>
    <w:pPr>
      <w:spacing w:before="100" w:beforeAutospacing="1" w:after="100" w:afterAutospacing="1" w:line="240" w:lineRule="auto"/>
    </w:pPr>
    <w:rPr>
      <w:rFonts w:ascii="Calibri" w:eastAsiaTheme="minorEastAsia" w:hAnsi="Calibri" w:cs="Calibri"/>
      <w:lang w:eastAsia="en-GB"/>
    </w:rPr>
  </w:style>
  <w:style w:type="character" w:customStyle="1" w:styleId="ydp7f294064msohyperlink">
    <w:name w:val="ydp7f294064msohyperlink"/>
    <w:basedOn w:val="DefaultParagraphFont"/>
    <w:rsid w:val="008B276F"/>
  </w:style>
  <w:style w:type="character" w:styleId="Strong">
    <w:name w:val="Strong"/>
    <w:basedOn w:val="DefaultParagraphFont"/>
    <w:uiPriority w:val="22"/>
    <w:qFormat/>
    <w:rsid w:val="00C36621"/>
    <w:rPr>
      <w:b/>
      <w:bCs/>
    </w:rPr>
  </w:style>
  <w:style w:type="character" w:styleId="Emphasis">
    <w:name w:val="Emphasis"/>
    <w:basedOn w:val="DefaultParagraphFont"/>
    <w:uiPriority w:val="20"/>
    <w:qFormat/>
    <w:rsid w:val="00C3662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699128">
      <w:bodyDiv w:val="1"/>
      <w:marLeft w:val="0"/>
      <w:marRight w:val="0"/>
      <w:marTop w:val="0"/>
      <w:marBottom w:val="0"/>
      <w:divBdr>
        <w:top w:val="none" w:sz="0" w:space="0" w:color="auto"/>
        <w:left w:val="none" w:sz="0" w:space="0" w:color="auto"/>
        <w:bottom w:val="none" w:sz="0" w:space="0" w:color="auto"/>
        <w:right w:val="none" w:sz="0" w:space="0" w:color="auto"/>
      </w:divBdr>
    </w:div>
    <w:div w:id="356467146">
      <w:bodyDiv w:val="1"/>
      <w:marLeft w:val="0"/>
      <w:marRight w:val="0"/>
      <w:marTop w:val="0"/>
      <w:marBottom w:val="0"/>
      <w:divBdr>
        <w:top w:val="none" w:sz="0" w:space="0" w:color="auto"/>
        <w:left w:val="none" w:sz="0" w:space="0" w:color="auto"/>
        <w:bottom w:val="none" w:sz="0" w:space="0" w:color="auto"/>
        <w:right w:val="none" w:sz="0" w:space="0" w:color="auto"/>
      </w:divBdr>
    </w:div>
    <w:div w:id="1034112197">
      <w:bodyDiv w:val="1"/>
      <w:marLeft w:val="0"/>
      <w:marRight w:val="0"/>
      <w:marTop w:val="0"/>
      <w:marBottom w:val="0"/>
      <w:divBdr>
        <w:top w:val="none" w:sz="0" w:space="0" w:color="auto"/>
        <w:left w:val="none" w:sz="0" w:space="0" w:color="auto"/>
        <w:bottom w:val="none" w:sz="0" w:space="0" w:color="auto"/>
        <w:right w:val="none" w:sz="0" w:space="0" w:color="auto"/>
      </w:divBdr>
    </w:div>
    <w:div w:id="1120564140">
      <w:bodyDiv w:val="1"/>
      <w:marLeft w:val="0"/>
      <w:marRight w:val="0"/>
      <w:marTop w:val="0"/>
      <w:marBottom w:val="0"/>
      <w:divBdr>
        <w:top w:val="none" w:sz="0" w:space="0" w:color="auto"/>
        <w:left w:val="none" w:sz="0" w:space="0" w:color="auto"/>
        <w:bottom w:val="none" w:sz="0" w:space="0" w:color="auto"/>
        <w:right w:val="none" w:sz="0" w:space="0" w:color="auto"/>
      </w:divBdr>
    </w:div>
    <w:div w:id="1558394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ews.bbc.co.uk/1/hi/uk/1206019.stm" TargetMode="External"/><Relationship Id="rId13" Type="http://schemas.openxmlformats.org/officeDocument/2006/relationships/hyperlink" Target="http://cysur.wales/home/about-us/" TargetMode="External"/><Relationship Id="rId18" Type="http://schemas.openxmlformats.org/officeDocument/2006/relationships/hyperlink" Target="https://gov.wales/topics/people-and-communities/people/children-and-young-people/parenting-support-guidance/help/flyingstart/?lang=en" TargetMode="External"/><Relationship Id="rId26" Type="http://schemas.openxmlformats.org/officeDocument/2006/relationships/hyperlink" Target="https://www.telegraph.co.uk/news/uknews/3474338/Overloaded-social-workers-will-lead-to-warnings-being-missed-commentary.html" TargetMode="External"/><Relationship Id="rId39"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gov.uk/whistleblowing" TargetMode="External"/><Relationship Id="rId34" Type="http://schemas.openxmlformats.org/officeDocument/2006/relationships/hyperlink" Target="https://assets.publishing.service.gov.uk/government/uploads/system/uploads/attachment_data/file/488515/PNC_v5.0_EXT_clean.pdf" TargetMode="External"/><Relationship Id="rId42" Type="http://schemas.openxmlformats.org/officeDocument/2006/relationships/theme" Target="theme/theme1.xml"/><Relationship Id="rId7" Type="http://schemas.openxmlformats.org/officeDocument/2006/relationships/hyperlink" Target="http://www.childreninwales.org.uk/policy-document/wales-child-protection-procedures-2008/" TargetMode="External"/><Relationship Id="rId12" Type="http://schemas.openxmlformats.org/officeDocument/2006/relationships/hyperlink" Target="http://www.carmarthenshireherald.com/13287/safeguarding-people-is-everybodys-business/" TargetMode="External"/><Relationship Id="rId17" Type="http://schemas.openxmlformats.org/officeDocument/2006/relationships/hyperlink" Target="https://www.estyn.gov.wales/faq/what-local-safeguarding-children-board-lscb" TargetMode="External"/><Relationship Id="rId25" Type="http://schemas.openxmlformats.org/officeDocument/2006/relationships/hyperlink" Target="https://www.mstrust.org.uk/a-z/speech-and-language-therapy" TargetMode="External"/><Relationship Id="rId33" Type="http://schemas.openxmlformats.org/officeDocument/2006/relationships/hyperlink" Target="https://www.brookes.ac.uk/nursery/policies/procedures-for-answering-the-door-and-the-collecting-of-children/" TargetMode="External"/><Relationship Id="rId38" Type="http://schemas.openxmlformats.org/officeDocument/2006/relationships/hyperlink" Target="http://www.waspi.org/home" TargetMode="External"/><Relationship Id="rId2" Type="http://schemas.openxmlformats.org/officeDocument/2006/relationships/styles" Target="styles.xml"/><Relationship Id="rId16" Type="http://schemas.openxmlformats.org/officeDocument/2006/relationships/hyperlink" Target="http://learning.gov.wales/docs/learningwales/publications/150803-fp-framework-en.pdf" TargetMode="External"/><Relationship Id="rId20" Type="http://schemas.openxmlformats.org/officeDocument/2006/relationships/hyperlink" Target="https://www.gov.uk/government/publications/multi-agency-public-protection-arrangements-mappa--2" TargetMode="External"/><Relationship Id="rId29" Type="http://schemas.openxmlformats.org/officeDocument/2006/relationships/hyperlink" Target="http://www.wales.nhs.uk/sitesplus/888/page/91667"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childrensrightswales.org.uk/childrens-act-1989.aspx" TargetMode="External"/><Relationship Id="rId24" Type="http://schemas.openxmlformats.org/officeDocument/2006/relationships/hyperlink" Target="https://ihv.org.uk/families/what-is-a-hv/" TargetMode="External"/><Relationship Id="rId32" Type="http://schemas.openxmlformats.org/officeDocument/2006/relationships/hyperlink" Target="https://learning.nspcc.org.uk/safeguarding-child-protection/" TargetMode="External"/><Relationship Id="rId37" Type="http://schemas.openxmlformats.org/officeDocument/2006/relationships/hyperlink" Target="https://www.unicef.org.uk/UNICEFs-WORK/UN-Convention"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assets.publishing.service.gov.uk/government/uploads/system/uploads/attac.ment_data/file/678913/childrens_centre_stat_guidance_april-2013.pdf" TargetMode="External"/><Relationship Id="rId23" Type="http://schemas.openxmlformats.org/officeDocument/2006/relationships/hyperlink" Target="https://www.healthcareers.nhs.uk/explore-roles/public-health/roles-public-health/health-visitor" TargetMode="External"/><Relationship Id="rId28" Type="http://schemas.openxmlformats.org/officeDocument/2006/relationships/hyperlink" Target="http://www2.nphs.wales.nhs.uk:8080/PRIDDocs.nsf/7c21215d6d0c613e80256f490030c05a/d488a3852491bc1d80257f370038919e/$FILE/ACE%20Report%20FINAL%20(E).pdf" TargetMode="External"/><Relationship Id="rId36" Type="http://schemas.openxmlformats.org/officeDocument/2006/relationships/hyperlink" Target="http://www.unicef.org/crc" TargetMode="External"/><Relationship Id="rId10" Type="http://schemas.openxmlformats.org/officeDocument/2006/relationships/hyperlink" Target="https://whel-primo.hosted.exlibrisgroup.com/primo-explore/fulldisplay?docid=44UWTSD_ALMA21166916040002421&amp;context=L&amp;vid=44WHELF_UWTSD_VU1&amp;lang=en_US" TargetMode="External"/><Relationship Id="rId19" Type="http://schemas.openxmlformats.org/officeDocument/2006/relationships/hyperlink" Target="https://www.gov.uk/government/publications/guide-to-the-general-data-protection-regulation" TargetMode="External"/><Relationship Id="rId31" Type="http://schemas.openxmlformats.org/officeDocument/2006/relationships/hyperlink" Target="https://www.nspcc.org.uk/preventing-abuse/" TargetMode="External"/><Relationship Id="rId4" Type="http://schemas.openxmlformats.org/officeDocument/2006/relationships/webSettings" Target="webSettings.xml"/><Relationship Id="rId9" Type="http://schemas.openxmlformats.org/officeDocument/2006/relationships/hyperlink" Target="https://www.theguardian.com/society/2003/jan/27/childrensservices.childprotection" TargetMode="External"/><Relationship Id="rId14" Type="http://schemas.openxmlformats.org/officeDocument/2006/relationships/hyperlink" Target="http://www.daisiesnurseryschool.co.uk" TargetMode="External"/><Relationship Id="rId22" Type="http://schemas.openxmlformats.org/officeDocument/2006/relationships/hyperlink" Target="https://www.gov.uk/government/news/working-together-to-safeguard-children-multi-agency-safeguarding-hubs" TargetMode="External"/><Relationship Id="rId27" Type="http://schemas.openxmlformats.org/officeDocument/2006/relationships/hyperlink" Target="http://www.safeguardingchildren.co.uk/child-protection-conferences" TargetMode="External"/><Relationship Id="rId30" Type="http://schemas.openxmlformats.org/officeDocument/2006/relationships/hyperlink" Target="https://learning.nspcc.org.uk/newsletter/caspar/" TargetMode="External"/><Relationship Id="rId35" Type="http://schemas.openxmlformats.org/officeDocument/2006/relationships/hyperlink" Target="https://www.skillsforcare.org.uk/Careers-in-care/Think-Care-Career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D39918-5690-4234-BDB8-833A8BE1A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1102</TotalTime>
  <Pages>11</Pages>
  <Words>3464</Words>
  <Characters>19751</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Leahy (1705334)</dc:creator>
  <cp:keywords/>
  <dc:description/>
  <cp:lastModifiedBy>Tracy Leahy (1705334)</cp:lastModifiedBy>
  <cp:revision>308</cp:revision>
  <dcterms:created xsi:type="dcterms:W3CDTF">2018-10-31T11:47:00Z</dcterms:created>
  <dcterms:modified xsi:type="dcterms:W3CDTF">2018-11-02T06:02:00Z</dcterms:modified>
</cp:coreProperties>
</file>