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6EB1C9" w14:textId="77777777" w:rsidR="00195185" w:rsidRDefault="00195185" w:rsidP="00E647C9">
      <w:pPr>
        <w:jc w:val="center"/>
        <w:rPr>
          <w:rFonts w:ascii="Arial" w:hAnsi="Arial" w:cs="Arial"/>
          <w:b/>
          <w:sz w:val="22"/>
          <w:szCs w:val="22"/>
        </w:rPr>
      </w:pPr>
      <w:bookmarkStart w:id="0" w:name="_GoBack"/>
      <w:bookmarkEnd w:id="0"/>
    </w:p>
    <w:p w14:paraId="37A7433D" w14:textId="77777777" w:rsidR="00195185" w:rsidRDefault="00195185" w:rsidP="00E647C9">
      <w:pPr>
        <w:jc w:val="center"/>
        <w:rPr>
          <w:rFonts w:ascii="Arial" w:hAnsi="Arial" w:cs="Arial"/>
          <w:b/>
          <w:sz w:val="22"/>
          <w:szCs w:val="22"/>
        </w:rPr>
      </w:pPr>
    </w:p>
    <w:p w14:paraId="4197F829" w14:textId="77777777" w:rsidR="00E647C9" w:rsidRPr="00195185" w:rsidRDefault="00E647C9" w:rsidP="00E647C9">
      <w:pPr>
        <w:jc w:val="center"/>
        <w:rPr>
          <w:rFonts w:ascii="Arial" w:hAnsi="Arial" w:cs="Arial"/>
          <w:b/>
          <w:sz w:val="44"/>
          <w:szCs w:val="44"/>
        </w:rPr>
      </w:pPr>
      <w:r w:rsidRPr="00195185">
        <w:rPr>
          <w:rFonts w:ascii="Arial" w:hAnsi="Arial" w:cs="Arial"/>
          <w:b/>
          <w:sz w:val="44"/>
          <w:szCs w:val="44"/>
        </w:rPr>
        <w:t>Structure and Culture</w:t>
      </w:r>
    </w:p>
    <w:p w14:paraId="7E1802F3" w14:textId="26CB3F1F" w:rsidR="00E647C9" w:rsidRPr="00195185" w:rsidRDefault="00E647C9" w:rsidP="00E647C9">
      <w:pPr>
        <w:spacing w:after="160" w:line="259" w:lineRule="auto"/>
        <w:jc w:val="center"/>
        <w:rPr>
          <w:rFonts w:ascii="Arial" w:hAnsi="Arial" w:cs="Arial"/>
          <w:b/>
          <w:caps/>
          <w:color w:val="000000" w:themeColor="text1"/>
          <w:sz w:val="32"/>
          <w:szCs w:val="32"/>
        </w:rPr>
      </w:pPr>
      <w:r w:rsidRPr="00195185">
        <w:rPr>
          <w:rFonts w:ascii="Arial" w:hAnsi="Arial" w:cs="Arial"/>
          <w:b/>
          <w:sz w:val="32"/>
          <w:szCs w:val="32"/>
        </w:rPr>
        <w:t>Assignment 2</w:t>
      </w:r>
      <w:r w:rsidRPr="00195185">
        <w:rPr>
          <w:rFonts w:ascii="Arial" w:hAnsi="Arial" w:cs="Arial"/>
          <w:b/>
          <w:sz w:val="32"/>
          <w:szCs w:val="32"/>
        </w:rPr>
        <w:t xml:space="preserve"> – </w:t>
      </w:r>
      <w:r w:rsidRPr="00195185">
        <w:rPr>
          <w:rFonts w:ascii="Arial" w:hAnsi="Arial" w:cs="Arial"/>
          <w:b/>
          <w:color w:val="000000" w:themeColor="text1"/>
          <w:sz w:val="32"/>
          <w:szCs w:val="32"/>
        </w:rPr>
        <w:t>Ysgol Crug Glas</w:t>
      </w:r>
    </w:p>
    <w:p w14:paraId="7A361E1C" w14:textId="77777777" w:rsidR="00E647C9" w:rsidRPr="00E647C9" w:rsidRDefault="00E647C9" w:rsidP="00E647C9">
      <w:pPr>
        <w:jc w:val="center"/>
        <w:rPr>
          <w:rFonts w:ascii="Arial" w:hAnsi="Arial" w:cs="Arial"/>
          <w:sz w:val="22"/>
          <w:szCs w:val="22"/>
        </w:rPr>
      </w:pPr>
    </w:p>
    <w:p w14:paraId="092DFF80" w14:textId="2B86815D" w:rsidR="00E647C9" w:rsidRPr="00E647C9" w:rsidRDefault="00526651" w:rsidP="00E647C9">
      <w:pPr>
        <w:jc w:val="center"/>
        <w:rPr>
          <w:rFonts w:ascii="Arial" w:hAnsi="Arial" w:cs="Arial"/>
          <w:sz w:val="22"/>
          <w:szCs w:val="22"/>
        </w:rPr>
      </w:pPr>
      <w:r w:rsidRPr="00E647C9">
        <w:rPr>
          <w:rFonts w:ascii="Arial" w:hAnsi="Arial" w:cs="Arial"/>
          <w:sz w:val="22"/>
          <w:szCs w:val="22"/>
        </w:rPr>
        <w:drawing>
          <wp:anchor distT="0" distB="0" distL="114300" distR="114300" simplePos="0" relativeHeight="251658240" behindDoc="0" locked="0" layoutInCell="1" allowOverlap="1" wp14:anchorId="1C3E5A68" wp14:editId="11156BBA">
            <wp:simplePos x="0" y="0"/>
            <wp:positionH relativeFrom="column">
              <wp:posOffset>165100</wp:posOffset>
            </wp:positionH>
            <wp:positionV relativeFrom="paragraph">
              <wp:posOffset>205740</wp:posOffset>
            </wp:positionV>
            <wp:extent cx="5371465" cy="59632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371465" cy="5963285"/>
                    </a:xfrm>
                    <a:prstGeom prst="rect">
                      <a:avLst/>
                    </a:prstGeom>
                  </pic:spPr>
                </pic:pic>
              </a:graphicData>
            </a:graphic>
            <wp14:sizeRelH relativeFrom="page">
              <wp14:pctWidth>0</wp14:pctWidth>
            </wp14:sizeRelH>
            <wp14:sizeRelV relativeFrom="page">
              <wp14:pctHeight>0</wp14:pctHeight>
            </wp14:sizeRelV>
          </wp:anchor>
        </w:drawing>
      </w:r>
    </w:p>
    <w:p w14:paraId="44AF978F" w14:textId="6AE698F3" w:rsidR="00E647C9" w:rsidRPr="00E647C9" w:rsidRDefault="00E647C9" w:rsidP="00E647C9">
      <w:pPr>
        <w:jc w:val="center"/>
        <w:rPr>
          <w:rFonts w:ascii="Arial" w:hAnsi="Arial" w:cs="Arial"/>
          <w:sz w:val="22"/>
          <w:szCs w:val="22"/>
        </w:rPr>
      </w:pPr>
    </w:p>
    <w:p w14:paraId="1F561C6C" w14:textId="680708C6" w:rsidR="00E647C9" w:rsidRPr="00E647C9" w:rsidRDefault="00E647C9" w:rsidP="00E647C9">
      <w:pPr>
        <w:jc w:val="center"/>
        <w:rPr>
          <w:rFonts w:ascii="Arial" w:hAnsi="Arial" w:cs="Arial"/>
          <w:sz w:val="22"/>
          <w:szCs w:val="22"/>
        </w:rPr>
      </w:pPr>
    </w:p>
    <w:p w14:paraId="458D1C0C" w14:textId="77777777" w:rsidR="00E647C9" w:rsidRPr="00E647C9" w:rsidRDefault="00E647C9" w:rsidP="00E647C9">
      <w:pPr>
        <w:jc w:val="center"/>
        <w:rPr>
          <w:rFonts w:ascii="Arial" w:hAnsi="Arial" w:cs="Arial"/>
          <w:sz w:val="22"/>
          <w:szCs w:val="22"/>
        </w:rPr>
      </w:pPr>
    </w:p>
    <w:p w14:paraId="587E793F" w14:textId="77777777" w:rsidR="006D0D8B" w:rsidRPr="00195185" w:rsidRDefault="006D0D8B" w:rsidP="00195185">
      <w:pPr>
        <w:jc w:val="center"/>
        <w:rPr>
          <w:rFonts w:ascii="Arial" w:hAnsi="Arial" w:cs="Arial"/>
          <w:b/>
          <w:sz w:val="32"/>
          <w:szCs w:val="32"/>
        </w:rPr>
      </w:pPr>
      <w:r w:rsidRPr="00195185">
        <w:rPr>
          <w:rFonts w:ascii="Arial" w:hAnsi="Arial" w:cs="Arial"/>
          <w:b/>
          <w:sz w:val="32"/>
          <w:szCs w:val="32"/>
        </w:rPr>
        <w:t>DECEMBER 2017</w:t>
      </w:r>
    </w:p>
    <w:p w14:paraId="06FE4AF8" w14:textId="77777777" w:rsidR="006D0D8B" w:rsidRPr="00E647C9" w:rsidRDefault="006D0D8B" w:rsidP="00E87FF3">
      <w:pPr>
        <w:jc w:val="center"/>
        <w:rPr>
          <w:rFonts w:ascii="Arial" w:hAnsi="Arial" w:cs="Arial"/>
          <w:sz w:val="22"/>
          <w:szCs w:val="22"/>
        </w:rPr>
      </w:pPr>
    </w:p>
    <w:p w14:paraId="5F29A089" w14:textId="77777777" w:rsidR="000C38E0" w:rsidRDefault="000C38E0" w:rsidP="006D0D8B">
      <w:pPr>
        <w:jc w:val="both"/>
        <w:rPr>
          <w:rFonts w:ascii="Arial" w:hAnsi="Arial" w:cs="Arial"/>
          <w:sz w:val="22"/>
          <w:szCs w:val="22"/>
        </w:rPr>
      </w:pPr>
    </w:p>
    <w:p w14:paraId="648EC0D7" w14:textId="77777777" w:rsidR="006D0D8B" w:rsidRPr="00E647C9" w:rsidRDefault="006D0D8B" w:rsidP="006D0D8B">
      <w:pPr>
        <w:jc w:val="both"/>
        <w:rPr>
          <w:rFonts w:ascii="Arial" w:hAnsi="Arial" w:cs="Arial"/>
          <w:sz w:val="22"/>
          <w:szCs w:val="22"/>
        </w:rPr>
      </w:pPr>
      <w:r w:rsidRPr="00E647C9">
        <w:rPr>
          <w:rFonts w:ascii="Arial" w:hAnsi="Arial" w:cs="Arial"/>
          <w:sz w:val="22"/>
          <w:szCs w:val="22"/>
        </w:rPr>
        <w:t>MODULE NAME:</w:t>
      </w:r>
      <w:r w:rsidR="00E647C9" w:rsidRPr="00E647C9">
        <w:rPr>
          <w:rFonts w:ascii="Arial" w:hAnsi="Arial" w:cs="Arial"/>
          <w:sz w:val="22"/>
          <w:szCs w:val="22"/>
        </w:rPr>
        <w:t xml:space="preserve"> INTRODUCING THE MODERN WORKPLACE (</w:t>
      </w:r>
      <w:r w:rsidR="00E647C9" w:rsidRPr="00E647C9">
        <w:rPr>
          <w:rFonts w:ascii="Arial" w:hAnsi="Arial" w:cs="Arial"/>
          <w:sz w:val="22"/>
          <w:szCs w:val="22"/>
        </w:rPr>
        <w:t>M4X00800</w:t>
      </w:r>
      <w:r w:rsidR="00E647C9" w:rsidRPr="00E647C9">
        <w:rPr>
          <w:rFonts w:ascii="Arial" w:hAnsi="Arial" w:cs="Arial"/>
          <w:sz w:val="22"/>
          <w:szCs w:val="22"/>
        </w:rPr>
        <w:t>)</w:t>
      </w:r>
    </w:p>
    <w:p w14:paraId="5388F383" w14:textId="77777777" w:rsidR="006D0D8B" w:rsidRPr="00E647C9" w:rsidRDefault="006D0D8B" w:rsidP="006D0D8B">
      <w:pPr>
        <w:jc w:val="both"/>
        <w:rPr>
          <w:rFonts w:ascii="Arial" w:hAnsi="Arial" w:cs="Arial"/>
          <w:sz w:val="22"/>
          <w:szCs w:val="22"/>
        </w:rPr>
      </w:pPr>
      <w:r w:rsidRPr="00E647C9">
        <w:rPr>
          <w:rFonts w:ascii="Arial" w:hAnsi="Arial" w:cs="Arial"/>
          <w:sz w:val="22"/>
          <w:szCs w:val="22"/>
        </w:rPr>
        <w:t>NAME: ANOJA PARAMANANTHAM</w:t>
      </w:r>
    </w:p>
    <w:p w14:paraId="47F2C8A6" w14:textId="77777777" w:rsidR="006D0D8B" w:rsidRPr="00E647C9" w:rsidRDefault="006D0D8B" w:rsidP="006D0D8B">
      <w:pPr>
        <w:jc w:val="both"/>
        <w:rPr>
          <w:rFonts w:ascii="Arial" w:hAnsi="Arial" w:cs="Arial"/>
          <w:sz w:val="22"/>
          <w:szCs w:val="22"/>
        </w:rPr>
      </w:pPr>
      <w:r w:rsidRPr="00E647C9">
        <w:rPr>
          <w:rFonts w:ascii="Arial" w:hAnsi="Arial" w:cs="Arial"/>
          <w:sz w:val="22"/>
          <w:szCs w:val="22"/>
        </w:rPr>
        <w:t>STUDENT NUMBER: 1707006</w:t>
      </w:r>
    </w:p>
    <w:p w14:paraId="48085CE6" w14:textId="77777777" w:rsidR="006D0D8B" w:rsidRPr="00E647C9" w:rsidRDefault="006D0D8B" w:rsidP="00E87FF3">
      <w:pPr>
        <w:jc w:val="center"/>
        <w:rPr>
          <w:rFonts w:ascii="Arial" w:hAnsi="Arial" w:cs="Arial"/>
          <w:sz w:val="22"/>
          <w:szCs w:val="22"/>
        </w:rPr>
      </w:pPr>
    </w:p>
    <w:p w14:paraId="4B719338" w14:textId="77777777" w:rsidR="000C38E0" w:rsidRDefault="000C38E0" w:rsidP="00AE09D3">
      <w:pPr>
        <w:widowControl w:val="0"/>
        <w:autoSpaceDE w:val="0"/>
        <w:autoSpaceDN w:val="0"/>
        <w:adjustRightInd w:val="0"/>
        <w:jc w:val="both"/>
        <w:rPr>
          <w:rFonts w:ascii="Arial" w:hAnsi="Arial" w:cs="Arial"/>
          <w:sz w:val="36"/>
          <w:szCs w:val="36"/>
        </w:rPr>
      </w:pPr>
    </w:p>
    <w:p w14:paraId="6038F894" w14:textId="62D5AD33" w:rsidR="00A20D51" w:rsidRPr="004911A5" w:rsidRDefault="00A20D51" w:rsidP="004911A5">
      <w:pPr>
        <w:widowControl w:val="0"/>
        <w:autoSpaceDE w:val="0"/>
        <w:autoSpaceDN w:val="0"/>
        <w:adjustRightInd w:val="0"/>
        <w:jc w:val="both"/>
        <w:rPr>
          <w:rFonts w:ascii="Arial" w:hAnsi="Arial" w:cs="Arial"/>
          <w:color w:val="000000" w:themeColor="text1"/>
          <w:sz w:val="22"/>
          <w:szCs w:val="22"/>
        </w:rPr>
      </w:pPr>
      <w:r w:rsidRPr="004911A5">
        <w:rPr>
          <w:rFonts w:ascii="Arial" w:hAnsi="Arial" w:cs="Arial"/>
          <w:color w:val="000000" w:themeColor="text1"/>
          <w:sz w:val="22"/>
          <w:szCs w:val="22"/>
        </w:rPr>
        <w:t>Culture can be defined in many</w:t>
      </w:r>
      <w:r w:rsidR="004A5F24" w:rsidRPr="004911A5">
        <w:rPr>
          <w:rFonts w:ascii="Arial" w:hAnsi="Arial" w:cs="Arial"/>
          <w:color w:val="000000" w:themeColor="text1"/>
          <w:sz w:val="22"/>
          <w:szCs w:val="22"/>
        </w:rPr>
        <w:t xml:space="preserve"> ways - </w:t>
      </w:r>
      <w:r w:rsidRPr="004911A5">
        <w:rPr>
          <w:rFonts w:ascii="Arial" w:hAnsi="Arial" w:cs="Arial"/>
          <w:color w:val="000000" w:themeColor="text1"/>
          <w:sz w:val="22"/>
          <w:szCs w:val="22"/>
        </w:rPr>
        <w:t>a</w:t>
      </w:r>
      <w:r w:rsidR="004A5F24" w:rsidRPr="004911A5">
        <w:rPr>
          <w:rFonts w:ascii="Arial" w:hAnsi="Arial" w:cs="Arial"/>
          <w:color w:val="000000" w:themeColor="text1"/>
          <w:sz w:val="22"/>
          <w:szCs w:val="22"/>
        </w:rPr>
        <w:t>ccording to Cooke and Rousseau (</w:t>
      </w:r>
      <w:r w:rsidRPr="004911A5">
        <w:rPr>
          <w:rFonts w:ascii="Arial" w:hAnsi="Arial" w:cs="Arial"/>
          <w:color w:val="000000" w:themeColor="text1"/>
          <w:sz w:val="22"/>
          <w:szCs w:val="22"/>
        </w:rPr>
        <w:t>1</w:t>
      </w:r>
      <w:r w:rsidR="004A5F24" w:rsidRPr="004911A5">
        <w:rPr>
          <w:rFonts w:ascii="Arial" w:hAnsi="Arial" w:cs="Arial"/>
          <w:color w:val="000000" w:themeColor="text1"/>
          <w:sz w:val="22"/>
          <w:szCs w:val="22"/>
        </w:rPr>
        <w:t xml:space="preserve">988), </w:t>
      </w:r>
      <w:r w:rsidR="00AE7325" w:rsidRPr="004911A5">
        <w:rPr>
          <w:rFonts w:ascii="Arial" w:hAnsi="Arial" w:cs="Arial"/>
          <w:color w:val="000000" w:themeColor="text1"/>
          <w:sz w:val="22"/>
          <w:szCs w:val="22"/>
        </w:rPr>
        <w:t>it is</w:t>
      </w:r>
      <w:r w:rsidRPr="004911A5">
        <w:rPr>
          <w:rFonts w:ascii="Arial" w:hAnsi="Arial" w:cs="Arial"/>
          <w:color w:val="000000" w:themeColor="text1"/>
          <w:sz w:val="22"/>
          <w:szCs w:val="22"/>
        </w:rPr>
        <w:t xml:space="preserve"> described as “the ways of thinking, behaving &amp; believing that members of a social unit have in common”. However, the essence of the structure is the division of work among members of the organisation and the coordination of jobs and activities. In other words, the structure of an organisation can make effective management possible. Structure affects organisation performance, morale and the job satisfaction of colleagues. From this, </w:t>
      </w:r>
      <w:r w:rsidR="00A3153C" w:rsidRPr="004911A5">
        <w:rPr>
          <w:rFonts w:ascii="Arial" w:hAnsi="Arial" w:cs="Arial"/>
          <w:color w:val="000000" w:themeColor="text1"/>
          <w:sz w:val="22"/>
          <w:szCs w:val="22"/>
        </w:rPr>
        <w:t>it can be seen that</w:t>
      </w:r>
      <w:r w:rsidRPr="004911A5">
        <w:rPr>
          <w:rFonts w:ascii="Arial" w:hAnsi="Arial" w:cs="Arial"/>
          <w:color w:val="000000" w:themeColor="text1"/>
          <w:sz w:val="22"/>
          <w:szCs w:val="22"/>
        </w:rPr>
        <w:t xml:space="preserve"> structure and culture are two different parts of an organisation. </w:t>
      </w:r>
    </w:p>
    <w:p w14:paraId="04A52022" w14:textId="77777777" w:rsidR="00A20D51" w:rsidRPr="004911A5" w:rsidRDefault="00A20D51" w:rsidP="004911A5">
      <w:pPr>
        <w:widowControl w:val="0"/>
        <w:autoSpaceDE w:val="0"/>
        <w:autoSpaceDN w:val="0"/>
        <w:adjustRightInd w:val="0"/>
        <w:jc w:val="both"/>
        <w:rPr>
          <w:rFonts w:ascii="Arial" w:hAnsi="Arial" w:cs="Arial"/>
          <w:color w:val="000000" w:themeColor="text1"/>
          <w:sz w:val="22"/>
          <w:szCs w:val="22"/>
        </w:rPr>
      </w:pPr>
    </w:p>
    <w:p w14:paraId="4A9010A5" w14:textId="3FE139AE" w:rsidR="003A415B" w:rsidRPr="00195185" w:rsidRDefault="00A20D51" w:rsidP="00195185">
      <w:pPr>
        <w:rPr>
          <w:rFonts w:ascii="Arial" w:hAnsi="Arial" w:cs="Arial"/>
          <w:iCs/>
          <w:color w:val="000000" w:themeColor="text1"/>
          <w:sz w:val="22"/>
          <w:szCs w:val="22"/>
        </w:rPr>
      </w:pPr>
      <w:r w:rsidRPr="00195185">
        <w:rPr>
          <w:rFonts w:ascii="Arial" w:hAnsi="Arial" w:cs="Arial"/>
          <w:iCs/>
          <w:color w:val="000000" w:themeColor="text1"/>
          <w:sz w:val="22"/>
          <w:szCs w:val="22"/>
        </w:rPr>
        <w:t xml:space="preserve">Ysgol Crug Glas </w:t>
      </w:r>
      <w:r w:rsidR="00A3153C" w:rsidRPr="00195185">
        <w:rPr>
          <w:rFonts w:ascii="Arial" w:hAnsi="Arial" w:cs="Arial"/>
          <w:iCs/>
          <w:color w:val="000000" w:themeColor="text1"/>
          <w:sz w:val="22"/>
          <w:szCs w:val="22"/>
        </w:rPr>
        <w:t>is</w:t>
      </w:r>
      <w:r w:rsidRPr="00195185">
        <w:rPr>
          <w:rFonts w:ascii="Arial" w:hAnsi="Arial" w:cs="Arial"/>
          <w:iCs/>
          <w:color w:val="000000" w:themeColor="text1"/>
          <w:sz w:val="22"/>
          <w:szCs w:val="22"/>
        </w:rPr>
        <w:t xml:space="preserve"> a small school helping children with complex l</w:t>
      </w:r>
      <w:r w:rsidR="00A3153C" w:rsidRPr="00195185">
        <w:rPr>
          <w:rFonts w:ascii="Arial" w:hAnsi="Arial" w:cs="Arial"/>
          <w:iCs/>
          <w:color w:val="000000" w:themeColor="text1"/>
          <w:sz w:val="22"/>
          <w:szCs w:val="22"/>
        </w:rPr>
        <w:t>earning difficulties. The staff</w:t>
      </w:r>
      <w:r w:rsidRPr="00195185">
        <w:rPr>
          <w:rFonts w:ascii="Arial" w:hAnsi="Arial" w:cs="Arial"/>
          <w:iCs/>
          <w:color w:val="000000" w:themeColor="text1"/>
          <w:sz w:val="22"/>
          <w:szCs w:val="22"/>
        </w:rPr>
        <w:t xml:space="preserve"> are trying their best to get the </w:t>
      </w:r>
      <w:r w:rsidR="00A3153C" w:rsidRPr="00195185">
        <w:rPr>
          <w:rFonts w:ascii="Arial" w:hAnsi="Arial" w:cs="Arial"/>
          <w:iCs/>
          <w:color w:val="000000" w:themeColor="text1"/>
          <w:sz w:val="22"/>
          <w:szCs w:val="22"/>
        </w:rPr>
        <w:t>children</w:t>
      </w:r>
      <w:r w:rsidRPr="00195185">
        <w:rPr>
          <w:rFonts w:ascii="Arial" w:hAnsi="Arial" w:cs="Arial"/>
          <w:iCs/>
          <w:color w:val="000000" w:themeColor="text1"/>
          <w:sz w:val="22"/>
          <w:szCs w:val="22"/>
        </w:rPr>
        <w:t xml:space="preserve"> involved in the environment.</w:t>
      </w:r>
      <w:r w:rsidR="00AA0148" w:rsidRPr="00195185">
        <w:rPr>
          <w:rFonts w:ascii="Arial" w:hAnsi="Arial" w:cs="Arial"/>
          <w:iCs/>
          <w:color w:val="000000" w:themeColor="text1"/>
          <w:sz w:val="22"/>
          <w:szCs w:val="22"/>
        </w:rPr>
        <w:t xml:space="preserve"> According to them</w:t>
      </w:r>
      <w:r w:rsidR="00AA0148" w:rsidRPr="00195185">
        <w:rPr>
          <w:rFonts w:ascii="Arial" w:hAnsi="Arial" w:cs="Arial"/>
          <w:iCs/>
          <w:color w:val="000000" w:themeColor="text1"/>
          <w:sz w:val="22"/>
          <w:szCs w:val="22"/>
        </w:rPr>
        <w:t xml:space="preserve"> culture is a part of their everyday life whereas structure</w:t>
      </w:r>
      <w:r w:rsidR="00875F4F" w:rsidRPr="00195185">
        <w:rPr>
          <w:rFonts w:ascii="Arial" w:hAnsi="Arial" w:cs="Arial"/>
          <w:iCs/>
          <w:color w:val="000000" w:themeColor="text1"/>
          <w:sz w:val="22"/>
          <w:szCs w:val="22"/>
        </w:rPr>
        <w:t xml:space="preserve"> is the overview of the school. This essay will be demonstrating</w:t>
      </w:r>
      <w:r w:rsidRPr="00195185">
        <w:rPr>
          <w:rFonts w:ascii="Arial" w:hAnsi="Arial" w:cs="Arial"/>
          <w:iCs/>
          <w:color w:val="000000" w:themeColor="text1"/>
          <w:sz w:val="22"/>
          <w:szCs w:val="22"/>
        </w:rPr>
        <w:t xml:space="preserve"> the Schein’s triangle model to explain culture in more depth. First of </w:t>
      </w:r>
      <w:r w:rsidR="004954A6" w:rsidRPr="00195185">
        <w:rPr>
          <w:rFonts w:ascii="Arial" w:hAnsi="Arial" w:cs="Arial"/>
          <w:iCs/>
          <w:color w:val="000000" w:themeColor="text1"/>
          <w:sz w:val="22"/>
          <w:szCs w:val="22"/>
        </w:rPr>
        <w:t>all,</w:t>
      </w:r>
      <w:r w:rsidRPr="00195185">
        <w:rPr>
          <w:rFonts w:ascii="Arial" w:hAnsi="Arial" w:cs="Arial"/>
          <w:iCs/>
          <w:color w:val="000000" w:themeColor="text1"/>
          <w:sz w:val="22"/>
          <w:szCs w:val="22"/>
        </w:rPr>
        <w:t xml:space="preserve"> the artifacts, the </w:t>
      </w:r>
      <w:r w:rsidR="00AE7325" w:rsidRPr="00195185">
        <w:rPr>
          <w:rFonts w:ascii="Arial" w:hAnsi="Arial" w:cs="Arial"/>
          <w:iCs/>
          <w:color w:val="000000" w:themeColor="text1"/>
          <w:sz w:val="22"/>
          <w:szCs w:val="22"/>
        </w:rPr>
        <w:t>five</w:t>
      </w:r>
      <w:r w:rsidRPr="00195185">
        <w:rPr>
          <w:rFonts w:ascii="Arial" w:hAnsi="Arial" w:cs="Arial"/>
          <w:iCs/>
          <w:color w:val="000000" w:themeColor="text1"/>
          <w:sz w:val="22"/>
          <w:szCs w:val="22"/>
        </w:rPr>
        <w:t xml:space="preserve"> senses of the school are sight, h</w:t>
      </w:r>
      <w:r w:rsidR="00AE7325" w:rsidRPr="00195185">
        <w:rPr>
          <w:rFonts w:ascii="Arial" w:hAnsi="Arial" w:cs="Arial"/>
          <w:iCs/>
          <w:color w:val="000000" w:themeColor="text1"/>
          <w:sz w:val="22"/>
          <w:szCs w:val="22"/>
        </w:rPr>
        <w:t>earing, touch, smell and taste. When entering</w:t>
      </w:r>
      <w:r w:rsidRPr="00195185">
        <w:rPr>
          <w:rFonts w:ascii="Arial" w:hAnsi="Arial" w:cs="Arial"/>
          <w:iCs/>
          <w:color w:val="000000" w:themeColor="text1"/>
          <w:sz w:val="22"/>
          <w:szCs w:val="22"/>
        </w:rPr>
        <w:t xml:space="preserve"> the </w:t>
      </w:r>
      <w:r w:rsidR="00875F4F" w:rsidRPr="00195185">
        <w:rPr>
          <w:rFonts w:ascii="Arial" w:hAnsi="Arial" w:cs="Arial"/>
          <w:iCs/>
          <w:color w:val="000000" w:themeColor="text1"/>
          <w:sz w:val="22"/>
          <w:szCs w:val="22"/>
        </w:rPr>
        <w:t>school,</w:t>
      </w:r>
      <w:r w:rsidRPr="00195185">
        <w:rPr>
          <w:rFonts w:ascii="Arial" w:hAnsi="Arial" w:cs="Arial"/>
          <w:iCs/>
          <w:color w:val="000000" w:themeColor="text1"/>
          <w:sz w:val="22"/>
          <w:szCs w:val="22"/>
        </w:rPr>
        <w:t xml:space="preserve"> </w:t>
      </w:r>
      <w:r w:rsidR="004954A6" w:rsidRPr="00195185">
        <w:rPr>
          <w:rFonts w:ascii="Arial" w:hAnsi="Arial" w:cs="Arial"/>
          <w:iCs/>
          <w:color w:val="000000" w:themeColor="text1"/>
          <w:sz w:val="22"/>
          <w:szCs w:val="22"/>
        </w:rPr>
        <w:t>they welcome</w:t>
      </w:r>
      <w:r w:rsidR="00AE7325" w:rsidRPr="00195185">
        <w:rPr>
          <w:rFonts w:ascii="Arial" w:hAnsi="Arial" w:cs="Arial"/>
          <w:iCs/>
          <w:color w:val="000000" w:themeColor="text1"/>
          <w:sz w:val="22"/>
          <w:szCs w:val="22"/>
        </w:rPr>
        <w:t xml:space="preserve"> us with pleasure, </w:t>
      </w:r>
      <w:r w:rsidRPr="00195185">
        <w:rPr>
          <w:rFonts w:ascii="Arial" w:hAnsi="Arial" w:cs="Arial"/>
          <w:iCs/>
          <w:color w:val="000000" w:themeColor="text1"/>
          <w:sz w:val="22"/>
          <w:szCs w:val="22"/>
        </w:rPr>
        <w:t>the</w:t>
      </w:r>
      <w:r w:rsidR="00AE7325" w:rsidRPr="00195185">
        <w:rPr>
          <w:rFonts w:ascii="Arial" w:hAnsi="Arial" w:cs="Arial"/>
          <w:iCs/>
          <w:color w:val="000000" w:themeColor="text1"/>
          <w:sz w:val="22"/>
          <w:szCs w:val="22"/>
        </w:rPr>
        <w:t xml:space="preserve">re is </w:t>
      </w:r>
      <w:r w:rsidR="00875F4F" w:rsidRPr="00195185">
        <w:rPr>
          <w:rFonts w:ascii="Arial" w:hAnsi="Arial" w:cs="Arial"/>
          <w:iCs/>
          <w:color w:val="000000" w:themeColor="text1"/>
          <w:sz w:val="22"/>
          <w:szCs w:val="22"/>
        </w:rPr>
        <w:t>a zebra</w:t>
      </w:r>
      <w:r w:rsidRPr="00195185">
        <w:rPr>
          <w:rFonts w:ascii="Arial" w:hAnsi="Arial" w:cs="Arial"/>
          <w:iCs/>
          <w:color w:val="000000" w:themeColor="text1"/>
          <w:sz w:val="22"/>
          <w:szCs w:val="22"/>
        </w:rPr>
        <w:t xml:space="preserve"> </w:t>
      </w:r>
      <w:r w:rsidR="0091443A" w:rsidRPr="00195185">
        <w:rPr>
          <w:rFonts w:ascii="Arial" w:hAnsi="Arial" w:cs="Arial"/>
          <w:iCs/>
          <w:color w:val="000000" w:themeColor="text1"/>
          <w:sz w:val="22"/>
          <w:szCs w:val="22"/>
        </w:rPr>
        <w:t xml:space="preserve">on the right and on the </w:t>
      </w:r>
      <w:r w:rsidR="00875F4F" w:rsidRPr="00195185">
        <w:rPr>
          <w:rFonts w:ascii="Arial" w:hAnsi="Arial" w:cs="Arial"/>
          <w:iCs/>
          <w:color w:val="000000" w:themeColor="text1"/>
          <w:sz w:val="22"/>
          <w:szCs w:val="22"/>
        </w:rPr>
        <w:t>left,</w:t>
      </w:r>
      <w:r w:rsidR="00A3153C" w:rsidRPr="00195185">
        <w:rPr>
          <w:rFonts w:ascii="Arial" w:hAnsi="Arial" w:cs="Arial"/>
          <w:iCs/>
          <w:color w:val="000000" w:themeColor="text1"/>
          <w:sz w:val="22"/>
          <w:szCs w:val="22"/>
        </w:rPr>
        <w:t xml:space="preserve"> is a board with all the staff</w:t>
      </w:r>
      <w:r w:rsidRPr="00195185">
        <w:rPr>
          <w:rFonts w:ascii="Arial" w:hAnsi="Arial" w:cs="Arial"/>
          <w:iCs/>
          <w:color w:val="000000" w:themeColor="text1"/>
          <w:sz w:val="22"/>
          <w:szCs w:val="22"/>
        </w:rPr>
        <w:t xml:space="preserve"> </w:t>
      </w:r>
      <w:r w:rsidR="00CE68D9" w:rsidRPr="00195185">
        <w:rPr>
          <w:rFonts w:ascii="Arial" w:hAnsi="Arial" w:cs="Arial"/>
          <w:iCs/>
          <w:color w:val="000000" w:themeColor="text1"/>
          <w:sz w:val="22"/>
          <w:szCs w:val="22"/>
        </w:rPr>
        <w:t>image</w:t>
      </w:r>
      <w:r w:rsidR="00A3153C" w:rsidRPr="00195185">
        <w:rPr>
          <w:rFonts w:ascii="Arial" w:hAnsi="Arial" w:cs="Arial"/>
          <w:iCs/>
          <w:color w:val="000000" w:themeColor="text1"/>
          <w:sz w:val="22"/>
          <w:szCs w:val="22"/>
        </w:rPr>
        <w:t>s</w:t>
      </w:r>
      <w:r w:rsidR="00CE68D9" w:rsidRPr="00195185">
        <w:rPr>
          <w:rFonts w:ascii="Arial" w:hAnsi="Arial" w:cs="Arial"/>
          <w:iCs/>
          <w:color w:val="000000" w:themeColor="text1"/>
          <w:sz w:val="22"/>
          <w:szCs w:val="22"/>
        </w:rPr>
        <w:t xml:space="preserve"> and a description of who they are within the</w:t>
      </w:r>
      <w:r w:rsidRPr="00195185">
        <w:rPr>
          <w:rFonts w:ascii="Arial" w:hAnsi="Arial" w:cs="Arial"/>
          <w:iCs/>
          <w:color w:val="000000" w:themeColor="text1"/>
          <w:sz w:val="22"/>
          <w:szCs w:val="22"/>
        </w:rPr>
        <w:t xml:space="preserve"> school</w:t>
      </w:r>
      <w:r w:rsidR="00A3153C" w:rsidRPr="00195185">
        <w:rPr>
          <w:rFonts w:ascii="Arial" w:hAnsi="Arial" w:cs="Arial"/>
          <w:iCs/>
          <w:color w:val="000000" w:themeColor="text1"/>
          <w:sz w:val="22"/>
          <w:szCs w:val="22"/>
        </w:rPr>
        <w:t>.</w:t>
      </w:r>
      <w:r w:rsidR="004954A6" w:rsidRPr="00195185">
        <w:rPr>
          <w:rFonts w:ascii="Arial" w:hAnsi="Arial" w:cs="Arial"/>
          <w:iCs/>
          <w:color w:val="000000" w:themeColor="text1"/>
          <w:sz w:val="22"/>
          <w:szCs w:val="22"/>
        </w:rPr>
        <w:t xml:space="preserve"> It </w:t>
      </w:r>
      <w:r w:rsidR="0091443A" w:rsidRPr="00195185">
        <w:rPr>
          <w:rFonts w:ascii="Arial" w:hAnsi="Arial" w:cs="Arial"/>
          <w:iCs/>
          <w:color w:val="000000" w:themeColor="text1"/>
          <w:sz w:val="22"/>
          <w:szCs w:val="22"/>
        </w:rPr>
        <w:t>can be seen as</w:t>
      </w:r>
      <w:r w:rsidR="004954A6" w:rsidRPr="00195185">
        <w:rPr>
          <w:rFonts w:ascii="Arial" w:hAnsi="Arial" w:cs="Arial"/>
          <w:iCs/>
          <w:color w:val="000000" w:themeColor="text1"/>
          <w:sz w:val="22"/>
          <w:szCs w:val="22"/>
        </w:rPr>
        <w:t xml:space="preserve"> they</w:t>
      </w:r>
      <w:r w:rsidRPr="00195185">
        <w:rPr>
          <w:rFonts w:ascii="Arial" w:hAnsi="Arial" w:cs="Arial"/>
          <w:iCs/>
          <w:color w:val="000000" w:themeColor="text1"/>
          <w:sz w:val="22"/>
          <w:szCs w:val="22"/>
        </w:rPr>
        <w:t xml:space="preserve"> all believe they are one unity. they also run their own tuckshop to raise fund for the children so at the end of the week they take them for </w:t>
      </w:r>
      <w:r w:rsidR="00A3153C" w:rsidRPr="00195185">
        <w:rPr>
          <w:rFonts w:ascii="Arial" w:hAnsi="Arial" w:cs="Arial"/>
          <w:iCs/>
          <w:color w:val="000000" w:themeColor="text1"/>
          <w:sz w:val="22"/>
          <w:szCs w:val="22"/>
        </w:rPr>
        <w:t>a</w:t>
      </w:r>
      <w:r w:rsidRPr="00195185">
        <w:rPr>
          <w:rFonts w:ascii="Arial" w:hAnsi="Arial" w:cs="Arial"/>
          <w:iCs/>
          <w:color w:val="000000" w:themeColor="text1"/>
          <w:sz w:val="22"/>
          <w:szCs w:val="22"/>
        </w:rPr>
        <w:t xml:space="preserve"> coffee morning, </w:t>
      </w:r>
      <w:r w:rsidR="004954A6" w:rsidRPr="00195185">
        <w:rPr>
          <w:rFonts w:ascii="Arial" w:hAnsi="Arial" w:cs="Arial"/>
          <w:iCs/>
          <w:color w:val="000000" w:themeColor="text1"/>
          <w:sz w:val="22"/>
          <w:szCs w:val="22"/>
        </w:rPr>
        <w:t xml:space="preserve">to have a social experience. </w:t>
      </w:r>
      <w:r w:rsidR="0049189A" w:rsidRPr="00195185">
        <w:rPr>
          <w:rFonts w:ascii="Arial" w:hAnsi="Arial" w:cs="Arial"/>
          <w:iCs/>
          <w:color w:val="000000" w:themeColor="text1"/>
          <w:sz w:val="22"/>
          <w:szCs w:val="22"/>
        </w:rPr>
        <w:t xml:space="preserve">They have a playground for the children to interact with one another. </w:t>
      </w:r>
      <w:r w:rsidR="00376215" w:rsidRPr="00195185">
        <w:rPr>
          <w:rFonts w:ascii="Arial" w:hAnsi="Arial" w:cs="Arial"/>
          <w:iCs/>
          <w:color w:val="000000" w:themeColor="text1"/>
          <w:sz w:val="22"/>
          <w:szCs w:val="22"/>
        </w:rPr>
        <w:t xml:space="preserve">Most </w:t>
      </w:r>
      <w:r w:rsidR="004954A6" w:rsidRPr="00195185">
        <w:rPr>
          <w:rFonts w:ascii="Arial" w:hAnsi="Arial" w:cs="Arial"/>
          <w:iCs/>
          <w:color w:val="000000" w:themeColor="text1"/>
          <w:sz w:val="22"/>
          <w:szCs w:val="22"/>
        </w:rPr>
        <w:t>school do not</w:t>
      </w:r>
      <w:r w:rsidR="00376215" w:rsidRPr="00195185">
        <w:rPr>
          <w:rFonts w:ascii="Arial" w:hAnsi="Arial" w:cs="Arial"/>
          <w:iCs/>
          <w:color w:val="000000" w:themeColor="text1"/>
          <w:sz w:val="22"/>
          <w:szCs w:val="22"/>
        </w:rPr>
        <w:t xml:space="preserve"> have a swimming pool however </w:t>
      </w:r>
      <w:r w:rsidR="00AE09D3" w:rsidRPr="00195185">
        <w:rPr>
          <w:rFonts w:ascii="Arial" w:hAnsi="Arial" w:cs="Arial"/>
          <w:iCs/>
          <w:color w:val="000000" w:themeColor="text1"/>
          <w:sz w:val="22"/>
          <w:szCs w:val="22"/>
        </w:rPr>
        <w:t>they</w:t>
      </w:r>
      <w:r w:rsidR="00376215" w:rsidRPr="00195185">
        <w:rPr>
          <w:rFonts w:ascii="Arial" w:hAnsi="Arial" w:cs="Arial"/>
          <w:iCs/>
          <w:color w:val="000000" w:themeColor="text1"/>
          <w:sz w:val="22"/>
          <w:szCs w:val="22"/>
        </w:rPr>
        <w:t xml:space="preserve"> do and this a very useful exercise to keep the children relaxed and calm. </w:t>
      </w:r>
      <w:r w:rsidR="00AE09D3" w:rsidRPr="00195185">
        <w:rPr>
          <w:rFonts w:ascii="Arial" w:hAnsi="Arial" w:cs="Arial"/>
          <w:iCs/>
          <w:color w:val="000000" w:themeColor="text1"/>
          <w:sz w:val="22"/>
          <w:szCs w:val="22"/>
        </w:rPr>
        <w:t>Therefore</w:t>
      </w:r>
      <w:r w:rsidR="00A3153C" w:rsidRPr="00195185">
        <w:rPr>
          <w:rFonts w:ascii="Arial" w:hAnsi="Arial" w:cs="Arial"/>
          <w:iCs/>
          <w:color w:val="000000" w:themeColor="text1"/>
          <w:sz w:val="22"/>
          <w:szCs w:val="22"/>
        </w:rPr>
        <w:t>,</w:t>
      </w:r>
      <w:r w:rsidR="00376215" w:rsidRPr="00195185">
        <w:rPr>
          <w:rFonts w:ascii="Arial" w:hAnsi="Arial" w:cs="Arial"/>
          <w:iCs/>
          <w:color w:val="000000" w:themeColor="text1"/>
          <w:sz w:val="22"/>
          <w:szCs w:val="22"/>
        </w:rPr>
        <w:t xml:space="preserve"> swimming is an important </w:t>
      </w:r>
      <w:r w:rsidR="00AE09D3" w:rsidRPr="00195185">
        <w:rPr>
          <w:rFonts w:ascii="Arial" w:hAnsi="Arial" w:cs="Arial"/>
          <w:iCs/>
          <w:color w:val="000000" w:themeColor="text1"/>
          <w:sz w:val="22"/>
          <w:szCs w:val="22"/>
        </w:rPr>
        <w:t>skill for everyone</w:t>
      </w:r>
      <w:r w:rsidR="00195185" w:rsidRPr="00195185">
        <w:rPr>
          <w:rFonts w:ascii="Arial" w:hAnsi="Arial" w:cs="Arial"/>
          <w:iCs/>
          <w:color w:val="000000" w:themeColor="text1"/>
          <w:sz w:val="22"/>
          <w:szCs w:val="22"/>
        </w:rPr>
        <w:t xml:space="preserve"> this is proven by the NHS choices</w:t>
      </w:r>
      <w:r w:rsidR="00195185" w:rsidRPr="00195185">
        <w:rPr>
          <w:rFonts w:ascii="Arial" w:eastAsia="Times New Roman" w:hAnsi="Arial" w:cs="Arial"/>
          <w:iCs/>
          <w:color w:val="000000" w:themeColor="text1"/>
          <w:sz w:val="22"/>
          <w:szCs w:val="22"/>
          <w:lang w:eastAsia="en-GB"/>
        </w:rPr>
        <w:t xml:space="preserve"> s</w:t>
      </w:r>
      <w:r w:rsidR="00AE09D3" w:rsidRPr="00195185">
        <w:rPr>
          <w:rFonts w:ascii="Arial" w:eastAsia="Times New Roman" w:hAnsi="Arial" w:cs="Arial"/>
          <w:iCs/>
          <w:color w:val="000000" w:themeColor="text1"/>
          <w:sz w:val="22"/>
          <w:szCs w:val="22"/>
          <w:lang w:eastAsia="en-GB"/>
        </w:rPr>
        <w:t>wimming is a good all-r</w:t>
      </w:r>
      <w:r w:rsidR="00875F4F" w:rsidRPr="00195185">
        <w:rPr>
          <w:rFonts w:ascii="Arial" w:eastAsia="Times New Roman" w:hAnsi="Arial" w:cs="Arial"/>
          <w:iCs/>
          <w:color w:val="000000" w:themeColor="text1"/>
          <w:sz w:val="22"/>
          <w:szCs w:val="22"/>
          <w:lang w:eastAsia="en-GB"/>
        </w:rPr>
        <w:t>ound activity because it: raises</w:t>
      </w:r>
      <w:r w:rsidR="00AE09D3" w:rsidRPr="00195185">
        <w:rPr>
          <w:rFonts w:ascii="Arial" w:eastAsia="Times New Roman" w:hAnsi="Arial" w:cs="Arial"/>
          <w:iCs/>
          <w:color w:val="000000" w:themeColor="text1"/>
          <w:sz w:val="22"/>
          <w:szCs w:val="22"/>
          <w:lang w:eastAsia="en-GB"/>
        </w:rPr>
        <w:t xml:space="preserve"> hear</w:t>
      </w:r>
      <w:r w:rsidR="00195185" w:rsidRPr="00195185">
        <w:rPr>
          <w:rFonts w:ascii="Arial" w:eastAsia="Times New Roman" w:hAnsi="Arial" w:cs="Arial"/>
          <w:iCs/>
          <w:color w:val="000000" w:themeColor="text1"/>
          <w:sz w:val="22"/>
          <w:szCs w:val="22"/>
          <w:lang w:eastAsia="en-GB"/>
        </w:rPr>
        <w:t xml:space="preserve">t rate up but takes some of the </w:t>
      </w:r>
      <w:r w:rsidR="00AE09D3" w:rsidRPr="00195185">
        <w:rPr>
          <w:rFonts w:ascii="Arial" w:eastAsia="Times New Roman" w:hAnsi="Arial" w:cs="Arial"/>
          <w:iCs/>
          <w:color w:val="000000" w:themeColor="text1"/>
          <w:sz w:val="22"/>
          <w:szCs w:val="22"/>
          <w:lang w:eastAsia="en-GB"/>
        </w:rPr>
        <w:t xml:space="preserve">impact stress off </w:t>
      </w:r>
      <w:r w:rsidR="00875F4F" w:rsidRPr="00195185">
        <w:rPr>
          <w:rFonts w:ascii="Arial" w:eastAsia="Times New Roman" w:hAnsi="Arial" w:cs="Arial"/>
          <w:iCs/>
          <w:color w:val="000000" w:themeColor="text1"/>
          <w:sz w:val="22"/>
          <w:szCs w:val="22"/>
          <w:lang w:eastAsia="en-GB"/>
        </w:rPr>
        <w:t>the children</w:t>
      </w:r>
      <w:r w:rsidR="00A3153C" w:rsidRPr="00195185">
        <w:rPr>
          <w:rFonts w:ascii="Arial" w:eastAsia="Times New Roman" w:hAnsi="Arial" w:cs="Arial"/>
          <w:iCs/>
          <w:color w:val="000000" w:themeColor="text1"/>
          <w:sz w:val="22"/>
          <w:szCs w:val="22"/>
          <w:lang w:eastAsia="en-GB"/>
        </w:rPr>
        <w:t xml:space="preserve"> body,</w:t>
      </w:r>
      <w:r w:rsidR="00AE09D3" w:rsidRPr="00195185">
        <w:rPr>
          <w:rFonts w:ascii="Arial" w:eastAsia="Times New Roman" w:hAnsi="Arial" w:cs="Arial"/>
          <w:iCs/>
          <w:color w:val="000000" w:themeColor="text1"/>
          <w:sz w:val="22"/>
          <w:szCs w:val="22"/>
          <w:lang w:eastAsia="en-GB"/>
        </w:rPr>
        <w:t xml:space="preserve"> builds endurance, muscle stre</w:t>
      </w:r>
      <w:r w:rsidR="00A3153C" w:rsidRPr="00195185">
        <w:rPr>
          <w:rFonts w:ascii="Arial" w:eastAsia="Times New Roman" w:hAnsi="Arial" w:cs="Arial"/>
          <w:iCs/>
          <w:color w:val="000000" w:themeColor="text1"/>
          <w:sz w:val="22"/>
          <w:szCs w:val="22"/>
          <w:lang w:eastAsia="en-GB"/>
        </w:rPr>
        <w:t>ngth and cardiovascular fitness and</w:t>
      </w:r>
      <w:r w:rsidR="00AE09D3" w:rsidRPr="00195185">
        <w:rPr>
          <w:rFonts w:ascii="Arial" w:eastAsia="Times New Roman" w:hAnsi="Arial" w:cs="Arial"/>
          <w:iCs/>
          <w:color w:val="000000" w:themeColor="text1"/>
          <w:sz w:val="22"/>
          <w:szCs w:val="22"/>
          <w:lang w:eastAsia="en-GB"/>
        </w:rPr>
        <w:t xml:space="preserve"> helps maintain a healthy weight, healthy heart and lungs. </w:t>
      </w:r>
      <w:r w:rsidR="0049189A" w:rsidRPr="00195185">
        <w:rPr>
          <w:rFonts w:ascii="Arial" w:hAnsi="Arial" w:cs="Arial"/>
          <w:iCs/>
          <w:color w:val="000000" w:themeColor="text1"/>
          <w:sz w:val="22"/>
          <w:szCs w:val="22"/>
        </w:rPr>
        <w:t>Like all primary school</w:t>
      </w:r>
      <w:r w:rsidR="00A3153C" w:rsidRPr="00195185">
        <w:rPr>
          <w:rFonts w:ascii="Arial" w:hAnsi="Arial" w:cs="Arial"/>
          <w:iCs/>
          <w:color w:val="000000" w:themeColor="text1"/>
          <w:sz w:val="22"/>
          <w:szCs w:val="22"/>
        </w:rPr>
        <w:t>s</w:t>
      </w:r>
      <w:r w:rsidR="0049189A" w:rsidRPr="00195185">
        <w:rPr>
          <w:rFonts w:ascii="Arial" w:hAnsi="Arial" w:cs="Arial"/>
          <w:iCs/>
          <w:color w:val="000000" w:themeColor="text1"/>
          <w:sz w:val="22"/>
          <w:szCs w:val="22"/>
        </w:rPr>
        <w:t xml:space="preserve"> they follow the same routines such as assembly time and fitness section to keep them active. </w:t>
      </w:r>
      <w:r w:rsidRPr="00195185">
        <w:rPr>
          <w:rFonts w:ascii="Arial" w:hAnsi="Arial" w:cs="Arial"/>
          <w:iCs/>
          <w:color w:val="000000" w:themeColor="text1"/>
          <w:sz w:val="22"/>
          <w:szCs w:val="22"/>
        </w:rPr>
        <w:t xml:space="preserve">According to research Ysgol Crug Glas are a </w:t>
      </w:r>
      <w:r w:rsidR="004000BA" w:rsidRPr="00195185">
        <w:rPr>
          <w:rFonts w:ascii="Arial" w:hAnsi="Arial" w:cs="Arial"/>
          <w:iCs/>
          <w:color w:val="000000" w:themeColor="text1"/>
          <w:sz w:val="22"/>
          <w:szCs w:val="22"/>
        </w:rPr>
        <w:t xml:space="preserve">bit of both </w:t>
      </w:r>
      <w:r w:rsidRPr="00195185">
        <w:rPr>
          <w:rFonts w:ascii="Arial" w:hAnsi="Arial" w:cs="Arial"/>
          <w:iCs/>
          <w:color w:val="000000" w:themeColor="text1"/>
          <w:sz w:val="22"/>
          <w:szCs w:val="22"/>
        </w:rPr>
        <w:t xml:space="preserve">role </w:t>
      </w:r>
      <w:r w:rsidR="004000BA" w:rsidRPr="00195185">
        <w:rPr>
          <w:rFonts w:ascii="Arial" w:hAnsi="Arial" w:cs="Arial"/>
          <w:iCs/>
          <w:color w:val="000000" w:themeColor="text1"/>
          <w:sz w:val="22"/>
          <w:szCs w:val="22"/>
        </w:rPr>
        <w:t xml:space="preserve">and person </w:t>
      </w:r>
      <w:r w:rsidRPr="00195185">
        <w:rPr>
          <w:rFonts w:ascii="Arial" w:hAnsi="Arial" w:cs="Arial"/>
          <w:iCs/>
          <w:color w:val="000000" w:themeColor="text1"/>
          <w:sz w:val="22"/>
          <w:szCs w:val="22"/>
        </w:rPr>
        <w:t>cu</w:t>
      </w:r>
      <w:r w:rsidR="00875F4F" w:rsidRPr="00195185">
        <w:rPr>
          <w:rFonts w:ascii="Arial" w:hAnsi="Arial" w:cs="Arial"/>
          <w:iCs/>
          <w:color w:val="000000" w:themeColor="text1"/>
          <w:sz w:val="22"/>
          <w:szCs w:val="22"/>
        </w:rPr>
        <w:t xml:space="preserve">lture as the power of </w:t>
      </w:r>
      <w:r w:rsidR="005744AC" w:rsidRPr="00195185">
        <w:rPr>
          <w:rFonts w:ascii="Arial" w:hAnsi="Arial" w:cs="Arial"/>
          <w:iCs/>
          <w:color w:val="000000" w:themeColor="text1"/>
          <w:sz w:val="22"/>
          <w:szCs w:val="22"/>
        </w:rPr>
        <w:t xml:space="preserve">authorities is given to them as it lies in each </w:t>
      </w:r>
      <w:r w:rsidR="00195185" w:rsidRPr="00195185">
        <w:rPr>
          <w:rFonts w:ascii="Arial" w:hAnsi="Arial" w:cs="Arial"/>
          <w:iCs/>
          <w:color w:val="000000" w:themeColor="text1"/>
          <w:sz w:val="22"/>
          <w:szCs w:val="22"/>
        </w:rPr>
        <w:t>individual</w:t>
      </w:r>
      <w:r w:rsidR="005744AC" w:rsidRPr="00195185">
        <w:rPr>
          <w:rFonts w:ascii="Arial" w:hAnsi="Arial" w:cs="Arial"/>
          <w:iCs/>
          <w:color w:val="000000" w:themeColor="text1"/>
          <w:sz w:val="22"/>
          <w:szCs w:val="22"/>
        </w:rPr>
        <w:t xml:space="preserve"> and the organisation is with </w:t>
      </w:r>
      <w:r w:rsidR="00D1087D" w:rsidRPr="00195185">
        <w:rPr>
          <w:rFonts w:ascii="Arial" w:hAnsi="Arial" w:cs="Arial"/>
          <w:iCs/>
          <w:color w:val="000000" w:themeColor="text1"/>
          <w:sz w:val="22"/>
          <w:szCs w:val="22"/>
        </w:rPr>
        <w:t>people</w:t>
      </w:r>
      <w:r w:rsidR="005744AC" w:rsidRPr="00195185">
        <w:rPr>
          <w:rFonts w:ascii="Arial" w:hAnsi="Arial" w:cs="Arial"/>
          <w:iCs/>
          <w:color w:val="000000" w:themeColor="text1"/>
          <w:sz w:val="22"/>
          <w:szCs w:val="22"/>
        </w:rPr>
        <w:t xml:space="preserve"> of similar background and expertise</w:t>
      </w:r>
      <w:r w:rsidR="004000BA" w:rsidRPr="00195185">
        <w:rPr>
          <w:rFonts w:ascii="Arial" w:hAnsi="Arial" w:cs="Arial"/>
          <w:iCs/>
          <w:color w:val="000000" w:themeColor="text1"/>
          <w:sz w:val="22"/>
          <w:szCs w:val="22"/>
        </w:rPr>
        <w:t>.</w:t>
      </w:r>
      <w:r w:rsidR="00BB4E93" w:rsidRPr="00195185">
        <w:rPr>
          <w:rFonts w:ascii="Arial" w:hAnsi="Arial" w:cs="Arial"/>
          <w:iCs/>
          <w:color w:val="000000" w:themeColor="text1"/>
          <w:sz w:val="22"/>
          <w:szCs w:val="22"/>
        </w:rPr>
        <w:t xml:space="preserve"> H</w:t>
      </w:r>
      <w:r w:rsidRPr="00195185">
        <w:rPr>
          <w:rFonts w:ascii="Arial" w:hAnsi="Arial" w:cs="Arial"/>
          <w:iCs/>
          <w:color w:val="000000" w:themeColor="text1"/>
          <w:sz w:val="22"/>
          <w:szCs w:val="22"/>
        </w:rPr>
        <w:t xml:space="preserve">owever, it can also be considered as a person culture </w:t>
      </w:r>
      <w:r w:rsidR="00BB4E93" w:rsidRPr="00195185">
        <w:rPr>
          <w:rFonts w:ascii="Arial" w:hAnsi="Arial" w:cs="Arial"/>
          <w:iCs/>
          <w:color w:val="000000" w:themeColor="text1"/>
          <w:sz w:val="22"/>
          <w:szCs w:val="22"/>
        </w:rPr>
        <w:t xml:space="preserve">as </w:t>
      </w:r>
      <w:r w:rsidRPr="00195185">
        <w:rPr>
          <w:rFonts w:ascii="Arial" w:hAnsi="Arial" w:cs="Arial"/>
          <w:iCs/>
          <w:color w:val="000000" w:themeColor="text1"/>
          <w:sz w:val="22"/>
          <w:szCs w:val="22"/>
        </w:rPr>
        <w:t xml:space="preserve">the individual is the central focus and the structure exists to serve them. Individuals have complete autonomy. </w:t>
      </w:r>
      <w:r w:rsidR="00875F4F" w:rsidRPr="00195185">
        <w:rPr>
          <w:rFonts w:ascii="Arial" w:hAnsi="Arial" w:cs="Arial"/>
          <w:iCs/>
          <w:color w:val="000000" w:themeColor="text1"/>
          <w:sz w:val="22"/>
          <w:szCs w:val="22"/>
        </w:rPr>
        <w:t xml:space="preserve">This means that </w:t>
      </w:r>
      <w:r w:rsidRPr="00195185">
        <w:rPr>
          <w:rFonts w:ascii="Arial" w:hAnsi="Arial" w:cs="Arial"/>
          <w:iCs/>
          <w:color w:val="000000" w:themeColor="text1"/>
          <w:sz w:val="22"/>
          <w:szCs w:val="22"/>
        </w:rPr>
        <w:t xml:space="preserve">the children have the rights to live the same way as </w:t>
      </w:r>
      <w:r w:rsidR="00875F4F" w:rsidRPr="00195185">
        <w:rPr>
          <w:rFonts w:ascii="Arial" w:hAnsi="Arial" w:cs="Arial"/>
          <w:iCs/>
          <w:color w:val="000000" w:themeColor="text1"/>
          <w:sz w:val="22"/>
          <w:szCs w:val="22"/>
        </w:rPr>
        <w:t>everyone else</w:t>
      </w:r>
      <w:r w:rsidRPr="00195185">
        <w:rPr>
          <w:rFonts w:ascii="Arial" w:hAnsi="Arial" w:cs="Arial"/>
          <w:iCs/>
          <w:color w:val="000000" w:themeColor="text1"/>
          <w:sz w:val="22"/>
          <w:szCs w:val="22"/>
        </w:rPr>
        <w:t>.</w:t>
      </w:r>
      <w:r w:rsidR="00CE68D9" w:rsidRPr="00195185">
        <w:rPr>
          <w:rFonts w:ascii="Arial" w:hAnsi="Arial" w:cs="Arial"/>
          <w:iCs/>
          <w:color w:val="000000" w:themeColor="text1"/>
          <w:sz w:val="22"/>
          <w:szCs w:val="22"/>
        </w:rPr>
        <w:t xml:space="preserve"> </w:t>
      </w:r>
    </w:p>
    <w:p w14:paraId="61BB21E6" w14:textId="77777777" w:rsidR="003A415B" w:rsidRPr="004911A5" w:rsidRDefault="003A415B" w:rsidP="004911A5">
      <w:pPr>
        <w:jc w:val="both"/>
        <w:rPr>
          <w:rFonts w:ascii="Arial" w:hAnsi="Arial" w:cs="Arial"/>
          <w:color w:val="000000" w:themeColor="text1"/>
          <w:sz w:val="22"/>
          <w:szCs w:val="22"/>
        </w:rPr>
      </w:pPr>
    </w:p>
    <w:p w14:paraId="02AD39D3" w14:textId="13DB5E3E" w:rsidR="003A415B" w:rsidRPr="004911A5" w:rsidRDefault="00CE68D9" w:rsidP="004911A5">
      <w:pPr>
        <w:jc w:val="both"/>
        <w:rPr>
          <w:rFonts w:ascii="Arial" w:eastAsia="Times New Roman" w:hAnsi="Arial" w:cs="Arial"/>
          <w:color w:val="000000" w:themeColor="text1"/>
          <w:sz w:val="22"/>
          <w:szCs w:val="22"/>
          <w:lang w:eastAsia="en-GB"/>
        </w:rPr>
      </w:pPr>
      <w:r w:rsidRPr="004911A5">
        <w:rPr>
          <w:rFonts w:ascii="Arial" w:hAnsi="Arial" w:cs="Arial"/>
          <w:color w:val="000000" w:themeColor="text1"/>
          <w:sz w:val="22"/>
          <w:szCs w:val="22"/>
        </w:rPr>
        <w:t xml:space="preserve">Although many countries around the world </w:t>
      </w:r>
      <w:r w:rsidR="00875F4F" w:rsidRPr="004911A5">
        <w:rPr>
          <w:rFonts w:ascii="Arial" w:hAnsi="Arial" w:cs="Arial"/>
          <w:color w:val="000000" w:themeColor="text1"/>
          <w:sz w:val="22"/>
          <w:szCs w:val="22"/>
        </w:rPr>
        <w:t>do not</w:t>
      </w:r>
      <w:r w:rsidRPr="004911A5">
        <w:rPr>
          <w:rFonts w:ascii="Arial" w:hAnsi="Arial" w:cs="Arial"/>
          <w:color w:val="000000" w:themeColor="text1"/>
          <w:sz w:val="22"/>
          <w:szCs w:val="22"/>
        </w:rPr>
        <w:t xml:space="preserve"> support those with learning difficulties</w:t>
      </w:r>
      <w:r w:rsidR="00800F5C" w:rsidRPr="004911A5">
        <w:rPr>
          <w:rFonts w:ascii="Arial" w:hAnsi="Arial" w:cs="Arial"/>
          <w:color w:val="000000" w:themeColor="text1"/>
          <w:sz w:val="22"/>
          <w:szCs w:val="22"/>
        </w:rPr>
        <w:t xml:space="preserve"> places like B</w:t>
      </w:r>
      <w:r w:rsidRPr="004911A5">
        <w:rPr>
          <w:rFonts w:ascii="Arial" w:hAnsi="Arial" w:cs="Arial"/>
          <w:color w:val="000000" w:themeColor="text1"/>
          <w:sz w:val="22"/>
          <w:szCs w:val="22"/>
        </w:rPr>
        <w:t xml:space="preserve">razil, Russia and Sweden </w:t>
      </w:r>
      <w:r w:rsidR="00800F5C" w:rsidRPr="004911A5">
        <w:rPr>
          <w:rFonts w:ascii="Arial" w:hAnsi="Arial" w:cs="Arial"/>
          <w:color w:val="000000" w:themeColor="text1"/>
          <w:sz w:val="22"/>
          <w:szCs w:val="22"/>
        </w:rPr>
        <w:t>succour</w:t>
      </w:r>
      <w:r w:rsidRPr="004911A5">
        <w:rPr>
          <w:rFonts w:ascii="Arial" w:hAnsi="Arial" w:cs="Arial"/>
          <w:color w:val="000000" w:themeColor="text1"/>
          <w:sz w:val="22"/>
          <w:szCs w:val="22"/>
        </w:rPr>
        <w:t xml:space="preserve"> children with complex disabilities</w:t>
      </w:r>
      <w:r w:rsidR="009250D9" w:rsidRPr="004911A5">
        <w:rPr>
          <w:rFonts w:ascii="Arial" w:hAnsi="Arial" w:cs="Arial"/>
          <w:color w:val="000000" w:themeColor="text1"/>
          <w:sz w:val="22"/>
          <w:szCs w:val="22"/>
        </w:rPr>
        <w:t>. They</w:t>
      </w:r>
      <w:r w:rsidR="00BB4E93" w:rsidRPr="004911A5">
        <w:rPr>
          <w:rFonts w:ascii="Arial" w:hAnsi="Arial" w:cs="Arial"/>
          <w:color w:val="000000" w:themeColor="text1"/>
          <w:sz w:val="22"/>
          <w:szCs w:val="22"/>
        </w:rPr>
        <w:t xml:space="preserve"> can be born with these</w:t>
      </w:r>
      <w:r w:rsidRPr="004911A5">
        <w:rPr>
          <w:rFonts w:ascii="Arial" w:hAnsi="Arial" w:cs="Arial"/>
          <w:color w:val="000000" w:themeColor="text1"/>
          <w:sz w:val="22"/>
          <w:szCs w:val="22"/>
        </w:rPr>
        <w:t xml:space="preserve"> or inherit</w:t>
      </w:r>
      <w:r w:rsidR="009250D9" w:rsidRPr="004911A5">
        <w:rPr>
          <w:rFonts w:ascii="Arial" w:hAnsi="Arial" w:cs="Arial"/>
          <w:color w:val="000000" w:themeColor="text1"/>
          <w:sz w:val="22"/>
          <w:szCs w:val="22"/>
        </w:rPr>
        <w:t xml:space="preserve"> </w:t>
      </w:r>
      <w:r w:rsidR="00BB4E93" w:rsidRPr="004911A5">
        <w:rPr>
          <w:rFonts w:ascii="Arial" w:hAnsi="Arial" w:cs="Arial"/>
          <w:color w:val="000000" w:themeColor="text1"/>
          <w:sz w:val="22"/>
          <w:szCs w:val="22"/>
        </w:rPr>
        <w:t>them. S</w:t>
      </w:r>
      <w:r w:rsidR="009250D9" w:rsidRPr="004911A5">
        <w:rPr>
          <w:rFonts w:ascii="Arial" w:hAnsi="Arial" w:cs="Arial"/>
          <w:color w:val="000000" w:themeColor="text1"/>
          <w:sz w:val="22"/>
          <w:szCs w:val="22"/>
        </w:rPr>
        <w:t xml:space="preserve">ome </w:t>
      </w:r>
      <w:r w:rsidR="00875F4F" w:rsidRPr="004911A5">
        <w:rPr>
          <w:rFonts w:ascii="Arial" w:hAnsi="Arial" w:cs="Arial"/>
          <w:color w:val="000000" w:themeColor="text1"/>
          <w:sz w:val="22"/>
          <w:szCs w:val="22"/>
        </w:rPr>
        <w:t>are not aware although</w:t>
      </w:r>
      <w:r w:rsidR="009250D9" w:rsidRPr="004911A5">
        <w:rPr>
          <w:rFonts w:ascii="Arial" w:hAnsi="Arial" w:cs="Arial"/>
          <w:color w:val="000000" w:themeColor="text1"/>
          <w:sz w:val="22"/>
          <w:szCs w:val="22"/>
        </w:rPr>
        <w:t xml:space="preserve"> the </w:t>
      </w:r>
      <w:r w:rsidR="009F14E9" w:rsidRPr="004911A5">
        <w:rPr>
          <w:rFonts w:ascii="Arial" w:hAnsi="Arial" w:cs="Arial"/>
          <w:color w:val="000000" w:themeColor="text1"/>
          <w:sz w:val="22"/>
          <w:szCs w:val="22"/>
        </w:rPr>
        <w:t>case these</w:t>
      </w:r>
      <w:r w:rsidR="009250D9" w:rsidRPr="004911A5">
        <w:rPr>
          <w:rFonts w:ascii="Arial" w:hAnsi="Arial" w:cs="Arial"/>
          <w:color w:val="000000" w:themeColor="text1"/>
          <w:sz w:val="22"/>
          <w:szCs w:val="22"/>
        </w:rPr>
        <w:t xml:space="preserve"> children should</w:t>
      </w:r>
      <w:r w:rsidR="0049189A" w:rsidRPr="004911A5">
        <w:rPr>
          <w:rFonts w:ascii="Arial" w:hAnsi="Arial" w:cs="Arial"/>
          <w:color w:val="000000" w:themeColor="text1"/>
          <w:sz w:val="22"/>
          <w:szCs w:val="22"/>
        </w:rPr>
        <w:t xml:space="preserve"> be treasured with hope. Research is proven that 500,000 children in South Africa are not being enrolled into the school system but children in UK are very lucky. United Kingdom </w:t>
      </w:r>
      <w:r w:rsidR="00875F4F" w:rsidRPr="004911A5">
        <w:rPr>
          <w:rFonts w:ascii="Arial" w:hAnsi="Arial" w:cs="Arial"/>
          <w:color w:val="000000" w:themeColor="text1"/>
          <w:sz w:val="22"/>
          <w:szCs w:val="22"/>
        </w:rPr>
        <w:t xml:space="preserve">have been no 1 in education in </w:t>
      </w:r>
      <w:r w:rsidR="0049189A" w:rsidRPr="004911A5">
        <w:rPr>
          <w:rFonts w:ascii="Arial" w:hAnsi="Arial" w:cs="Arial"/>
          <w:color w:val="000000" w:themeColor="text1"/>
          <w:sz w:val="22"/>
          <w:szCs w:val="22"/>
        </w:rPr>
        <w:t>get</w:t>
      </w:r>
      <w:r w:rsidR="00875F4F" w:rsidRPr="004911A5">
        <w:rPr>
          <w:rFonts w:ascii="Arial" w:hAnsi="Arial" w:cs="Arial"/>
          <w:color w:val="000000" w:themeColor="text1"/>
          <w:sz w:val="22"/>
          <w:szCs w:val="22"/>
        </w:rPr>
        <w:t>ting</w:t>
      </w:r>
      <w:r w:rsidR="0049189A" w:rsidRPr="004911A5">
        <w:rPr>
          <w:rFonts w:ascii="Arial" w:hAnsi="Arial" w:cs="Arial"/>
          <w:color w:val="000000" w:themeColor="text1"/>
          <w:sz w:val="22"/>
          <w:szCs w:val="22"/>
        </w:rPr>
        <w:t xml:space="preserve"> the children to a successful standard</w:t>
      </w:r>
      <w:r w:rsidR="00875F4F" w:rsidRPr="004911A5">
        <w:rPr>
          <w:rFonts w:ascii="Arial" w:hAnsi="Arial" w:cs="Arial"/>
          <w:color w:val="000000" w:themeColor="text1"/>
          <w:sz w:val="22"/>
          <w:szCs w:val="22"/>
        </w:rPr>
        <w:t xml:space="preserve"> but c</w:t>
      </w:r>
      <w:r w:rsidR="00875F4F" w:rsidRPr="004911A5">
        <w:rPr>
          <w:rFonts w:ascii="Arial" w:hAnsi="Arial" w:cs="Arial"/>
          <w:color w:val="000000" w:themeColor="text1"/>
          <w:sz w:val="22"/>
          <w:szCs w:val="22"/>
        </w:rPr>
        <w:t>hildren in third world countries like Africa</w:t>
      </w:r>
      <w:r w:rsidR="00875F4F" w:rsidRPr="004911A5">
        <w:rPr>
          <w:rFonts w:ascii="Arial" w:hAnsi="Arial" w:cs="Arial"/>
          <w:color w:val="000000" w:themeColor="text1"/>
          <w:sz w:val="22"/>
          <w:szCs w:val="22"/>
        </w:rPr>
        <w:t xml:space="preserve">, </w:t>
      </w:r>
      <w:r w:rsidR="009F0916" w:rsidRPr="004911A5">
        <w:rPr>
          <w:rFonts w:ascii="Arial" w:hAnsi="Arial" w:cs="Arial"/>
          <w:color w:val="000000" w:themeColor="text1"/>
          <w:sz w:val="22"/>
          <w:szCs w:val="22"/>
        </w:rPr>
        <w:t>and some parts of Asia</w:t>
      </w:r>
      <w:r w:rsidR="00875F4F" w:rsidRPr="004911A5">
        <w:rPr>
          <w:rFonts w:ascii="Arial" w:hAnsi="Arial" w:cs="Arial"/>
          <w:color w:val="000000" w:themeColor="text1"/>
          <w:sz w:val="22"/>
          <w:szCs w:val="22"/>
        </w:rPr>
        <w:t xml:space="preserve"> are in poverty, the parents cannot provide them to school </w:t>
      </w:r>
      <w:r w:rsidR="009F0916" w:rsidRPr="004911A5">
        <w:rPr>
          <w:rFonts w:ascii="Arial" w:hAnsi="Arial" w:cs="Arial"/>
          <w:color w:val="000000" w:themeColor="text1"/>
          <w:sz w:val="22"/>
          <w:szCs w:val="22"/>
        </w:rPr>
        <w:t>nevertheless</w:t>
      </w:r>
      <w:r w:rsidR="00875F4F" w:rsidRPr="004911A5">
        <w:rPr>
          <w:rFonts w:ascii="Arial" w:hAnsi="Arial" w:cs="Arial"/>
          <w:color w:val="000000" w:themeColor="text1"/>
          <w:sz w:val="22"/>
          <w:szCs w:val="22"/>
        </w:rPr>
        <w:t xml:space="preserve"> the children in Ysgol Crug Glas are far luckier to have free education</w:t>
      </w:r>
      <w:r w:rsidR="00E24CDC" w:rsidRPr="004911A5">
        <w:rPr>
          <w:rFonts w:ascii="Arial" w:hAnsi="Arial" w:cs="Arial"/>
          <w:color w:val="000000" w:themeColor="text1"/>
          <w:sz w:val="22"/>
          <w:szCs w:val="22"/>
        </w:rPr>
        <w:t xml:space="preserve"> taught to them</w:t>
      </w:r>
      <w:r w:rsidR="00875F4F" w:rsidRPr="004911A5">
        <w:rPr>
          <w:rFonts w:ascii="Arial" w:hAnsi="Arial" w:cs="Arial"/>
          <w:color w:val="000000" w:themeColor="text1"/>
          <w:sz w:val="22"/>
          <w:szCs w:val="22"/>
        </w:rPr>
        <w:t xml:space="preserve"> up until the age of 18</w:t>
      </w:r>
      <w:r w:rsidR="003A415B" w:rsidRPr="004911A5">
        <w:rPr>
          <w:rFonts w:ascii="Arial" w:hAnsi="Arial" w:cs="Arial"/>
          <w:color w:val="000000" w:themeColor="text1"/>
          <w:sz w:val="22"/>
          <w:szCs w:val="22"/>
        </w:rPr>
        <w:t xml:space="preserve">. </w:t>
      </w:r>
      <w:r w:rsidR="003A415B" w:rsidRPr="004911A5">
        <w:rPr>
          <w:rFonts w:ascii="Arial" w:hAnsi="Arial" w:cs="Arial"/>
          <w:color w:val="000000" w:themeColor="text1"/>
          <w:sz w:val="22"/>
          <w:szCs w:val="22"/>
        </w:rPr>
        <w:t xml:space="preserve">According to the Ysgol Crug Glas website their values and aims are considered to being equal to one another. they want the children to communicate with each other, the staff are </w:t>
      </w:r>
      <w:r w:rsidR="003A415B" w:rsidRPr="004911A5">
        <w:rPr>
          <w:rFonts w:ascii="Arial" w:eastAsia="Times New Roman" w:hAnsi="Arial" w:cs="Arial"/>
          <w:color w:val="000000" w:themeColor="text1"/>
          <w:sz w:val="22"/>
          <w:szCs w:val="22"/>
          <w:lang w:eastAsia="en-GB"/>
        </w:rPr>
        <w:t xml:space="preserve">working hard to support </w:t>
      </w:r>
      <w:r w:rsidR="003A415B" w:rsidRPr="004911A5">
        <w:rPr>
          <w:rFonts w:ascii="Arial" w:eastAsia="Times New Roman" w:hAnsi="Arial" w:cs="Arial"/>
          <w:color w:val="000000" w:themeColor="text1"/>
          <w:sz w:val="22"/>
          <w:szCs w:val="22"/>
        </w:rPr>
        <w:t xml:space="preserve">them in the pursuit of personal achievement by recognising their potentials and challenge the children face all their lives. </w:t>
      </w:r>
      <w:r w:rsidR="003A415B" w:rsidRPr="004911A5">
        <w:rPr>
          <w:rFonts w:ascii="Arial" w:eastAsia="Times New Roman" w:hAnsi="Arial" w:cs="Arial"/>
          <w:color w:val="000000" w:themeColor="text1"/>
          <w:sz w:val="22"/>
          <w:szCs w:val="22"/>
          <w:lang w:eastAsia="en-GB"/>
        </w:rPr>
        <w:t>The pupils will be treated with dignity and according to their age and needs</w:t>
      </w:r>
      <w:r w:rsidR="003A415B" w:rsidRPr="004911A5">
        <w:rPr>
          <w:rFonts w:ascii="Arial" w:eastAsia="Times New Roman" w:hAnsi="Arial" w:cs="Arial"/>
          <w:color w:val="000000" w:themeColor="text1"/>
          <w:sz w:val="22"/>
          <w:szCs w:val="22"/>
        </w:rPr>
        <w:t xml:space="preserve"> and moreover</w:t>
      </w:r>
      <w:r w:rsidR="003A415B" w:rsidRPr="004911A5">
        <w:rPr>
          <w:rFonts w:ascii="Arial" w:eastAsia="Times New Roman" w:hAnsi="Arial" w:cs="Arial"/>
          <w:color w:val="000000" w:themeColor="text1"/>
          <w:sz w:val="22"/>
          <w:szCs w:val="22"/>
          <w:lang w:eastAsia="en-GB"/>
        </w:rPr>
        <w:t xml:space="preserve"> their own particular achievements will be recognised and celebrated. The most important skill the children need is communication, to be able to respond to one another which is respected by the staff that they are valued. Aims are what the school intend to achieve within the curriculum besides the children are happy and active which is far more important when working with pupils of diverse ability. Whereas the needs and interests of pupils are paramount and in which our flexible team of staff can continue to learn and develop professionally; keeping abreast of new developments, in order to give the pupils, the best opportunities to learn and thrive.</w:t>
      </w:r>
    </w:p>
    <w:p w14:paraId="6395B7B9" w14:textId="77777777" w:rsidR="004911A5" w:rsidRDefault="004911A5" w:rsidP="004911A5">
      <w:pPr>
        <w:jc w:val="both"/>
        <w:rPr>
          <w:rFonts w:ascii="Arial" w:eastAsia="Times New Roman" w:hAnsi="Arial" w:cs="Arial"/>
          <w:color w:val="000000" w:themeColor="text1"/>
          <w:sz w:val="22"/>
          <w:szCs w:val="22"/>
          <w:lang w:eastAsia="en-GB"/>
        </w:rPr>
      </w:pPr>
    </w:p>
    <w:p w14:paraId="01B63307" w14:textId="77777777" w:rsidR="004911A5" w:rsidRDefault="004911A5" w:rsidP="004911A5">
      <w:pPr>
        <w:jc w:val="both"/>
        <w:rPr>
          <w:rFonts w:ascii="Arial" w:eastAsia="Times New Roman" w:hAnsi="Arial" w:cs="Arial"/>
          <w:color w:val="000000" w:themeColor="text1"/>
          <w:sz w:val="22"/>
          <w:szCs w:val="22"/>
          <w:lang w:eastAsia="en-GB"/>
        </w:rPr>
      </w:pPr>
    </w:p>
    <w:p w14:paraId="45D0443F" w14:textId="77777777" w:rsidR="004911A5" w:rsidRDefault="004911A5" w:rsidP="004911A5">
      <w:pPr>
        <w:jc w:val="both"/>
        <w:rPr>
          <w:rFonts w:ascii="Arial" w:eastAsia="Times New Roman" w:hAnsi="Arial" w:cs="Arial"/>
          <w:color w:val="000000" w:themeColor="text1"/>
          <w:sz w:val="22"/>
          <w:szCs w:val="22"/>
          <w:lang w:eastAsia="en-GB"/>
        </w:rPr>
      </w:pPr>
    </w:p>
    <w:p w14:paraId="61D70146" w14:textId="77777777" w:rsidR="004911A5" w:rsidRPr="004911A5" w:rsidRDefault="004911A5" w:rsidP="004911A5">
      <w:pPr>
        <w:jc w:val="both"/>
        <w:rPr>
          <w:rFonts w:ascii="Arial" w:hAnsi="Arial" w:cs="Arial"/>
          <w:color w:val="000000" w:themeColor="text1"/>
          <w:sz w:val="22"/>
          <w:szCs w:val="22"/>
        </w:rPr>
      </w:pPr>
    </w:p>
    <w:p w14:paraId="30EE8A90" w14:textId="014D5922" w:rsidR="003A415B" w:rsidRPr="004911A5" w:rsidRDefault="00AE09D3" w:rsidP="004911A5">
      <w:pPr>
        <w:jc w:val="both"/>
        <w:rPr>
          <w:rFonts w:ascii="Arial" w:eastAsia="Times New Roman" w:hAnsi="Arial" w:cs="Arial"/>
          <w:color w:val="000000" w:themeColor="text1"/>
          <w:sz w:val="22"/>
          <w:szCs w:val="22"/>
          <w:lang w:eastAsia="en-GB"/>
        </w:rPr>
      </w:pPr>
      <w:r w:rsidRPr="004911A5">
        <w:rPr>
          <w:rFonts w:ascii="Arial" w:hAnsi="Arial" w:cs="Arial"/>
          <w:color w:val="000000" w:themeColor="text1"/>
          <w:sz w:val="22"/>
          <w:szCs w:val="22"/>
        </w:rPr>
        <w:t xml:space="preserve">In the other </w:t>
      </w:r>
      <w:r w:rsidR="006E4873" w:rsidRPr="004911A5">
        <w:rPr>
          <w:rFonts w:ascii="Arial" w:hAnsi="Arial" w:cs="Arial"/>
          <w:color w:val="000000" w:themeColor="text1"/>
          <w:sz w:val="22"/>
          <w:szCs w:val="22"/>
        </w:rPr>
        <w:t xml:space="preserve">hand </w:t>
      </w:r>
      <w:r w:rsidR="004911A5" w:rsidRPr="004911A5">
        <w:rPr>
          <w:rFonts w:ascii="Arial" w:eastAsia="Times New Roman" w:hAnsi="Arial" w:cs="Arial"/>
          <w:color w:val="000000" w:themeColor="text1"/>
          <w:sz w:val="22"/>
          <w:szCs w:val="22"/>
          <w:shd w:val="clear" w:color="auto" w:fill="FFFFFF"/>
          <w:lang w:eastAsia="en-GB"/>
        </w:rPr>
        <w:t>Lucy Friend</w:t>
      </w:r>
      <w:r w:rsidR="004911A5" w:rsidRPr="004911A5">
        <w:rPr>
          <w:rFonts w:ascii="Arial" w:eastAsia="Times New Roman" w:hAnsi="Arial" w:cs="Arial"/>
          <w:color w:val="000000" w:themeColor="text1"/>
          <w:sz w:val="22"/>
          <w:szCs w:val="22"/>
          <w:lang w:eastAsia="en-GB"/>
        </w:rPr>
        <w:t xml:space="preserve"> states</w:t>
      </w:r>
      <w:r w:rsidR="006E4873" w:rsidRPr="004911A5">
        <w:rPr>
          <w:rFonts w:ascii="Arial" w:hAnsi="Arial" w:cs="Arial"/>
          <w:color w:val="000000" w:themeColor="text1"/>
          <w:sz w:val="22"/>
          <w:szCs w:val="22"/>
        </w:rPr>
        <w:t>,</w:t>
      </w:r>
      <w:r w:rsidR="003A415B" w:rsidRPr="004911A5">
        <w:rPr>
          <w:rFonts w:ascii="Arial" w:hAnsi="Arial" w:cs="Arial"/>
          <w:color w:val="000000" w:themeColor="text1"/>
          <w:sz w:val="22"/>
          <w:szCs w:val="22"/>
        </w:rPr>
        <w:t xml:space="preserve"> </w:t>
      </w:r>
      <w:r w:rsidR="006E4873" w:rsidRPr="004911A5">
        <w:rPr>
          <w:rFonts w:ascii="Arial" w:eastAsia="Times New Roman" w:hAnsi="Arial" w:cs="Arial"/>
          <w:color w:val="000000" w:themeColor="text1"/>
          <w:sz w:val="22"/>
          <w:szCs w:val="22"/>
          <w:shd w:val="clear" w:color="auto" w:fill="FFFFFF"/>
          <w:lang w:eastAsia="en-GB"/>
        </w:rPr>
        <w:t>organizational structure is a system used to define a hierarchy within an organization. It identifies each job, its function and where it reports to within the organization. This structure is developed to establish how an organization operates and assists an organization in obtaining its goals to allow for future growth. The structure is illustrated using an organizational chart.</w:t>
      </w:r>
      <w:r w:rsidR="006E4873" w:rsidRPr="004911A5">
        <w:rPr>
          <w:rFonts w:ascii="Arial" w:eastAsia="Times New Roman" w:hAnsi="Arial" w:cs="Arial"/>
          <w:color w:val="000000" w:themeColor="text1"/>
          <w:sz w:val="22"/>
          <w:szCs w:val="22"/>
          <w:lang w:eastAsia="en-GB"/>
        </w:rPr>
        <w:t xml:space="preserve"> Agreeing to the definition the structure of the school is </w:t>
      </w:r>
      <w:r w:rsidRPr="004911A5">
        <w:rPr>
          <w:rFonts w:ascii="Arial" w:hAnsi="Arial" w:cs="Arial"/>
          <w:color w:val="000000" w:themeColor="text1"/>
          <w:sz w:val="22"/>
          <w:szCs w:val="22"/>
        </w:rPr>
        <w:t xml:space="preserve">more </w:t>
      </w:r>
      <w:r w:rsidR="00227021" w:rsidRPr="004911A5">
        <w:rPr>
          <w:rFonts w:ascii="Arial" w:hAnsi="Arial" w:cs="Arial"/>
          <w:color w:val="000000" w:themeColor="text1"/>
          <w:sz w:val="22"/>
          <w:szCs w:val="22"/>
        </w:rPr>
        <w:t>to do with</w:t>
      </w:r>
      <w:r w:rsidR="003A415B" w:rsidRPr="004911A5">
        <w:rPr>
          <w:rFonts w:ascii="Arial" w:hAnsi="Arial" w:cs="Arial"/>
          <w:color w:val="000000" w:themeColor="text1"/>
          <w:sz w:val="22"/>
          <w:szCs w:val="22"/>
        </w:rPr>
        <w:t xml:space="preserve"> the overall school for example</w:t>
      </w:r>
      <w:r w:rsidR="00227021" w:rsidRPr="004911A5">
        <w:rPr>
          <w:rFonts w:ascii="Arial" w:hAnsi="Arial" w:cs="Arial"/>
          <w:color w:val="000000" w:themeColor="text1"/>
          <w:sz w:val="22"/>
          <w:szCs w:val="22"/>
        </w:rPr>
        <w:t xml:space="preserve"> </w:t>
      </w:r>
      <w:r w:rsidR="00412F30" w:rsidRPr="004911A5">
        <w:rPr>
          <w:rFonts w:ascii="Arial" w:hAnsi="Arial" w:cs="Arial"/>
          <w:color w:val="000000" w:themeColor="text1"/>
          <w:sz w:val="22"/>
          <w:szCs w:val="22"/>
        </w:rPr>
        <w:t>how the staff</w:t>
      </w:r>
      <w:r w:rsidR="00227021" w:rsidRPr="004911A5">
        <w:rPr>
          <w:rFonts w:ascii="Arial" w:hAnsi="Arial" w:cs="Arial"/>
          <w:color w:val="000000" w:themeColor="text1"/>
          <w:sz w:val="22"/>
          <w:szCs w:val="22"/>
        </w:rPr>
        <w:t xml:space="preserve"> within the community are organised and how they respond</w:t>
      </w:r>
      <w:r w:rsidR="003A415B" w:rsidRPr="004911A5">
        <w:rPr>
          <w:rFonts w:ascii="Arial" w:hAnsi="Arial" w:cs="Arial"/>
          <w:color w:val="000000" w:themeColor="text1"/>
          <w:sz w:val="22"/>
          <w:szCs w:val="22"/>
        </w:rPr>
        <w:t xml:space="preserve"> to each other with feedbacks. </w:t>
      </w:r>
      <w:r w:rsidR="00227021" w:rsidRPr="004911A5">
        <w:rPr>
          <w:rFonts w:ascii="Arial" w:hAnsi="Arial" w:cs="Arial"/>
          <w:color w:val="000000" w:themeColor="text1"/>
          <w:sz w:val="22"/>
          <w:szCs w:val="22"/>
        </w:rPr>
        <w:t>They all take upon different responsibilities but in the end</w:t>
      </w:r>
      <w:r w:rsidR="003A415B" w:rsidRPr="004911A5">
        <w:rPr>
          <w:rFonts w:ascii="Arial" w:hAnsi="Arial" w:cs="Arial"/>
          <w:color w:val="000000" w:themeColor="text1"/>
          <w:sz w:val="22"/>
          <w:szCs w:val="22"/>
        </w:rPr>
        <w:t xml:space="preserve"> the staff are equally treated this</w:t>
      </w:r>
      <w:r w:rsidR="00227021" w:rsidRPr="004911A5">
        <w:rPr>
          <w:rFonts w:ascii="Arial" w:hAnsi="Arial" w:cs="Arial"/>
          <w:color w:val="000000" w:themeColor="text1"/>
          <w:sz w:val="22"/>
          <w:szCs w:val="22"/>
        </w:rPr>
        <w:t xml:space="preserve"> is very keen to an organise of educational curriculum.</w:t>
      </w:r>
      <w:r w:rsidR="00150FE3" w:rsidRPr="004911A5">
        <w:rPr>
          <w:rFonts w:ascii="Arial" w:hAnsi="Arial" w:cs="Arial"/>
          <w:color w:val="000000" w:themeColor="text1"/>
          <w:sz w:val="22"/>
          <w:szCs w:val="22"/>
        </w:rPr>
        <w:t xml:space="preserve"> </w:t>
      </w:r>
      <w:r w:rsidR="006E4CE4" w:rsidRPr="004911A5">
        <w:rPr>
          <w:rFonts w:ascii="Arial" w:hAnsi="Arial" w:cs="Arial"/>
          <w:color w:val="000000" w:themeColor="text1"/>
          <w:sz w:val="22"/>
          <w:szCs w:val="22"/>
        </w:rPr>
        <w:t>The</w:t>
      </w:r>
      <w:r w:rsidR="003A415B" w:rsidRPr="004911A5">
        <w:rPr>
          <w:rFonts w:ascii="Arial" w:hAnsi="Arial" w:cs="Arial"/>
          <w:color w:val="000000" w:themeColor="text1"/>
          <w:sz w:val="22"/>
          <w:szCs w:val="22"/>
        </w:rPr>
        <w:t xml:space="preserve"> staff arrange</w:t>
      </w:r>
      <w:r w:rsidR="006E4CE4" w:rsidRPr="004911A5">
        <w:rPr>
          <w:rFonts w:ascii="Arial" w:hAnsi="Arial" w:cs="Arial"/>
          <w:color w:val="000000" w:themeColor="text1"/>
          <w:sz w:val="22"/>
          <w:szCs w:val="22"/>
        </w:rPr>
        <w:t xml:space="preserve"> fun</w:t>
      </w:r>
      <w:r w:rsidR="003A415B" w:rsidRPr="004911A5">
        <w:rPr>
          <w:rFonts w:ascii="Arial" w:hAnsi="Arial" w:cs="Arial"/>
          <w:color w:val="000000" w:themeColor="text1"/>
          <w:sz w:val="22"/>
          <w:szCs w:val="22"/>
        </w:rPr>
        <w:t xml:space="preserve"> and enjoyable</w:t>
      </w:r>
      <w:r w:rsidR="006E4CE4" w:rsidRPr="004911A5">
        <w:rPr>
          <w:rFonts w:ascii="Arial" w:hAnsi="Arial" w:cs="Arial"/>
          <w:color w:val="000000" w:themeColor="text1"/>
          <w:sz w:val="22"/>
          <w:szCs w:val="22"/>
        </w:rPr>
        <w:t xml:space="preserve"> lessons for the children to benefit themselves to get inactive</w:t>
      </w:r>
      <w:r w:rsidR="003A415B" w:rsidRPr="004911A5">
        <w:rPr>
          <w:rFonts w:ascii="Arial" w:hAnsi="Arial" w:cs="Arial"/>
          <w:color w:val="000000" w:themeColor="text1"/>
          <w:sz w:val="22"/>
          <w:szCs w:val="22"/>
        </w:rPr>
        <w:t xml:space="preserve"> with the session</w:t>
      </w:r>
      <w:r w:rsidR="006E4CE4" w:rsidRPr="004911A5">
        <w:rPr>
          <w:rFonts w:ascii="Arial" w:hAnsi="Arial" w:cs="Arial"/>
          <w:color w:val="000000" w:themeColor="text1"/>
          <w:sz w:val="22"/>
          <w:szCs w:val="22"/>
        </w:rPr>
        <w:t>.</w:t>
      </w:r>
      <w:r w:rsidR="003A415B" w:rsidRPr="004911A5">
        <w:rPr>
          <w:rFonts w:ascii="Arial" w:hAnsi="Arial" w:cs="Arial"/>
          <w:color w:val="000000" w:themeColor="text1"/>
          <w:sz w:val="22"/>
          <w:szCs w:val="22"/>
        </w:rPr>
        <w:t xml:space="preserve"> </w:t>
      </w:r>
    </w:p>
    <w:p w14:paraId="10937427" w14:textId="77777777" w:rsidR="003A415B" w:rsidRPr="004911A5" w:rsidRDefault="003A415B" w:rsidP="004911A5">
      <w:pPr>
        <w:jc w:val="both"/>
        <w:rPr>
          <w:rFonts w:ascii="Arial" w:hAnsi="Arial" w:cs="Arial"/>
          <w:color w:val="000000" w:themeColor="text1"/>
          <w:sz w:val="22"/>
          <w:szCs w:val="22"/>
        </w:rPr>
      </w:pPr>
    </w:p>
    <w:p w14:paraId="3BC50133" w14:textId="77777777" w:rsidR="00E87FF3" w:rsidRPr="0015499E" w:rsidRDefault="00E87FF3" w:rsidP="00C676F6">
      <w:pPr>
        <w:rPr>
          <w:rFonts w:ascii="Arial" w:hAnsi="Arial" w:cs="Arial"/>
          <w:sz w:val="22"/>
          <w:szCs w:val="22"/>
        </w:rPr>
      </w:pPr>
    </w:p>
    <w:sectPr w:rsidR="00E87FF3" w:rsidRPr="0015499E" w:rsidSect="0096283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26D6B"/>
    <w:multiLevelType w:val="multilevel"/>
    <w:tmpl w:val="D512A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EE272F"/>
    <w:multiLevelType w:val="multilevel"/>
    <w:tmpl w:val="CC9E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CC13FF"/>
    <w:multiLevelType w:val="multilevel"/>
    <w:tmpl w:val="9AD8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2202FA"/>
    <w:multiLevelType w:val="multilevel"/>
    <w:tmpl w:val="CDF2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835CDD"/>
    <w:multiLevelType w:val="multilevel"/>
    <w:tmpl w:val="A4AC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5B90BE3"/>
    <w:multiLevelType w:val="multilevel"/>
    <w:tmpl w:val="4954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EC6BDD"/>
    <w:multiLevelType w:val="multilevel"/>
    <w:tmpl w:val="8A6C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AD7EDA"/>
    <w:multiLevelType w:val="multilevel"/>
    <w:tmpl w:val="6B3C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4"/>
  </w:num>
  <w:num w:numId="5">
    <w:abstractNumId w:val="3"/>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815"/>
    <w:rsid w:val="0009264D"/>
    <w:rsid w:val="00092839"/>
    <w:rsid w:val="000C38E0"/>
    <w:rsid w:val="000E31E4"/>
    <w:rsid w:val="00121892"/>
    <w:rsid w:val="001314CA"/>
    <w:rsid w:val="0014289E"/>
    <w:rsid w:val="00150FE3"/>
    <w:rsid w:val="0015499E"/>
    <w:rsid w:val="00174316"/>
    <w:rsid w:val="00195185"/>
    <w:rsid w:val="00211538"/>
    <w:rsid w:val="00227021"/>
    <w:rsid w:val="00262054"/>
    <w:rsid w:val="00276409"/>
    <w:rsid w:val="002B72EC"/>
    <w:rsid w:val="002E409D"/>
    <w:rsid w:val="00351E99"/>
    <w:rsid w:val="0037050D"/>
    <w:rsid w:val="00376215"/>
    <w:rsid w:val="00380AEF"/>
    <w:rsid w:val="003945EC"/>
    <w:rsid w:val="003A415B"/>
    <w:rsid w:val="004000BA"/>
    <w:rsid w:val="00412F30"/>
    <w:rsid w:val="00456B30"/>
    <w:rsid w:val="004617A6"/>
    <w:rsid w:val="00472F7F"/>
    <w:rsid w:val="004911A5"/>
    <w:rsid w:val="0049189A"/>
    <w:rsid w:val="004954A6"/>
    <w:rsid w:val="004A3A13"/>
    <w:rsid w:val="004A5F24"/>
    <w:rsid w:val="004B1D35"/>
    <w:rsid w:val="004B1E73"/>
    <w:rsid w:val="004B6DFD"/>
    <w:rsid w:val="004C20A7"/>
    <w:rsid w:val="004E2D6F"/>
    <w:rsid w:val="00526651"/>
    <w:rsid w:val="005744AC"/>
    <w:rsid w:val="00592D99"/>
    <w:rsid w:val="0059351F"/>
    <w:rsid w:val="005A3A46"/>
    <w:rsid w:val="00625896"/>
    <w:rsid w:val="0065469C"/>
    <w:rsid w:val="006D0D8B"/>
    <w:rsid w:val="006D34CE"/>
    <w:rsid w:val="006E4873"/>
    <w:rsid w:val="006E4CE4"/>
    <w:rsid w:val="006F2AD2"/>
    <w:rsid w:val="00710036"/>
    <w:rsid w:val="0072424A"/>
    <w:rsid w:val="00741815"/>
    <w:rsid w:val="00746E93"/>
    <w:rsid w:val="00755749"/>
    <w:rsid w:val="00800F5C"/>
    <w:rsid w:val="0080344A"/>
    <w:rsid w:val="00875F4F"/>
    <w:rsid w:val="008A292F"/>
    <w:rsid w:val="008C2982"/>
    <w:rsid w:val="008E009B"/>
    <w:rsid w:val="00910601"/>
    <w:rsid w:val="0091443A"/>
    <w:rsid w:val="009250D9"/>
    <w:rsid w:val="0093485E"/>
    <w:rsid w:val="00962838"/>
    <w:rsid w:val="009E4989"/>
    <w:rsid w:val="009F0916"/>
    <w:rsid w:val="009F14E9"/>
    <w:rsid w:val="00A20D51"/>
    <w:rsid w:val="00A3153C"/>
    <w:rsid w:val="00A76479"/>
    <w:rsid w:val="00A8238F"/>
    <w:rsid w:val="00AA0148"/>
    <w:rsid w:val="00AE09D3"/>
    <w:rsid w:val="00AE7325"/>
    <w:rsid w:val="00BB3027"/>
    <w:rsid w:val="00BB4E93"/>
    <w:rsid w:val="00C2152A"/>
    <w:rsid w:val="00C23991"/>
    <w:rsid w:val="00C676F6"/>
    <w:rsid w:val="00C73B41"/>
    <w:rsid w:val="00C911A0"/>
    <w:rsid w:val="00CB2644"/>
    <w:rsid w:val="00CE68D9"/>
    <w:rsid w:val="00D1087D"/>
    <w:rsid w:val="00D53013"/>
    <w:rsid w:val="00DA663B"/>
    <w:rsid w:val="00E24CDC"/>
    <w:rsid w:val="00E647C9"/>
    <w:rsid w:val="00E73197"/>
    <w:rsid w:val="00E7338C"/>
    <w:rsid w:val="00E87FF3"/>
    <w:rsid w:val="00EA45EF"/>
    <w:rsid w:val="00EC6B09"/>
    <w:rsid w:val="00EF4C5D"/>
    <w:rsid w:val="00EF4E28"/>
    <w:rsid w:val="00F24252"/>
    <w:rsid w:val="00FD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2FC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99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3013"/>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D53013"/>
    <w:rPr>
      <w:b/>
      <w:bCs/>
    </w:rPr>
  </w:style>
  <w:style w:type="character" w:customStyle="1" w:styleId="tgc">
    <w:name w:val="_tgc"/>
    <w:basedOn w:val="DefaultParagraphFont"/>
    <w:rsid w:val="00AE09D3"/>
  </w:style>
  <w:style w:type="character" w:customStyle="1" w:styleId="Heading1Char">
    <w:name w:val="Heading 1 Char"/>
    <w:basedOn w:val="DefaultParagraphFont"/>
    <w:link w:val="Heading1"/>
    <w:uiPriority w:val="9"/>
    <w:rsid w:val="00C2399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A6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01492">
      <w:bodyDiv w:val="1"/>
      <w:marLeft w:val="0"/>
      <w:marRight w:val="0"/>
      <w:marTop w:val="0"/>
      <w:marBottom w:val="0"/>
      <w:divBdr>
        <w:top w:val="none" w:sz="0" w:space="0" w:color="auto"/>
        <w:left w:val="none" w:sz="0" w:space="0" w:color="auto"/>
        <w:bottom w:val="none" w:sz="0" w:space="0" w:color="auto"/>
        <w:right w:val="none" w:sz="0" w:space="0" w:color="auto"/>
      </w:divBdr>
    </w:div>
    <w:div w:id="156457479">
      <w:bodyDiv w:val="1"/>
      <w:marLeft w:val="0"/>
      <w:marRight w:val="0"/>
      <w:marTop w:val="0"/>
      <w:marBottom w:val="0"/>
      <w:divBdr>
        <w:top w:val="none" w:sz="0" w:space="0" w:color="auto"/>
        <w:left w:val="none" w:sz="0" w:space="0" w:color="auto"/>
        <w:bottom w:val="none" w:sz="0" w:space="0" w:color="auto"/>
        <w:right w:val="none" w:sz="0" w:space="0" w:color="auto"/>
      </w:divBdr>
    </w:div>
    <w:div w:id="190924070">
      <w:bodyDiv w:val="1"/>
      <w:marLeft w:val="0"/>
      <w:marRight w:val="0"/>
      <w:marTop w:val="0"/>
      <w:marBottom w:val="0"/>
      <w:divBdr>
        <w:top w:val="none" w:sz="0" w:space="0" w:color="auto"/>
        <w:left w:val="none" w:sz="0" w:space="0" w:color="auto"/>
        <w:bottom w:val="none" w:sz="0" w:space="0" w:color="auto"/>
        <w:right w:val="none" w:sz="0" w:space="0" w:color="auto"/>
      </w:divBdr>
    </w:div>
    <w:div w:id="214047298">
      <w:bodyDiv w:val="1"/>
      <w:marLeft w:val="0"/>
      <w:marRight w:val="0"/>
      <w:marTop w:val="0"/>
      <w:marBottom w:val="0"/>
      <w:divBdr>
        <w:top w:val="none" w:sz="0" w:space="0" w:color="auto"/>
        <w:left w:val="none" w:sz="0" w:space="0" w:color="auto"/>
        <w:bottom w:val="none" w:sz="0" w:space="0" w:color="auto"/>
        <w:right w:val="none" w:sz="0" w:space="0" w:color="auto"/>
      </w:divBdr>
    </w:div>
    <w:div w:id="361856660">
      <w:bodyDiv w:val="1"/>
      <w:marLeft w:val="0"/>
      <w:marRight w:val="0"/>
      <w:marTop w:val="0"/>
      <w:marBottom w:val="0"/>
      <w:divBdr>
        <w:top w:val="none" w:sz="0" w:space="0" w:color="auto"/>
        <w:left w:val="none" w:sz="0" w:space="0" w:color="auto"/>
        <w:bottom w:val="none" w:sz="0" w:space="0" w:color="auto"/>
        <w:right w:val="none" w:sz="0" w:space="0" w:color="auto"/>
      </w:divBdr>
    </w:div>
    <w:div w:id="405150627">
      <w:bodyDiv w:val="1"/>
      <w:marLeft w:val="0"/>
      <w:marRight w:val="0"/>
      <w:marTop w:val="0"/>
      <w:marBottom w:val="0"/>
      <w:divBdr>
        <w:top w:val="none" w:sz="0" w:space="0" w:color="auto"/>
        <w:left w:val="none" w:sz="0" w:space="0" w:color="auto"/>
        <w:bottom w:val="none" w:sz="0" w:space="0" w:color="auto"/>
        <w:right w:val="none" w:sz="0" w:space="0" w:color="auto"/>
      </w:divBdr>
      <w:divsChild>
        <w:div w:id="1739133749">
          <w:marLeft w:val="0"/>
          <w:marRight w:val="0"/>
          <w:marTop w:val="0"/>
          <w:marBottom w:val="0"/>
          <w:divBdr>
            <w:top w:val="none" w:sz="0" w:space="0" w:color="auto"/>
            <w:left w:val="none" w:sz="0" w:space="0" w:color="auto"/>
            <w:bottom w:val="none" w:sz="0" w:space="0" w:color="auto"/>
            <w:right w:val="none" w:sz="0" w:space="0" w:color="auto"/>
          </w:divBdr>
        </w:div>
        <w:div w:id="1133983338">
          <w:marLeft w:val="0"/>
          <w:marRight w:val="0"/>
          <w:marTop w:val="0"/>
          <w:marBottom w:val="0"/>
          <w:divBdr>
            <w:top w:val="none" w:sz="0" w:space="0" w:color="auto"/>
            <w:left w:val="none" w:sz="0" w:space="0" w:color="auto"/>
            <w:bottom w:val="none" w:sz="0" w:space="0" w:color="auto"/>
            <w:right w:val="none" w:sz="0" w:space="0" w:color="auto"/>
          </w:divBdr>
          <w:divsChild>
            <w:div w:id="19491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47814">
      <w:bodyDiv w:val="1"/>
      <w:marLeft w:val="0"/>
      <w:marRight w:val="0"/>
      <w:marTop w:val="0"/>
      <w:marBottom w:val="0"/>
      <w:divBdr>
        <w:top w:val="none" w:sz="0" w:space="0" w:color="auto"/>
        <w:left w:val="none" w:sz="0" w:space="0" w:color="auto"/>
        <w:bottom w:val="none" w:sz="0" w:space="0" w:color="auto"/>
        <w:right w:val="none" w:sz="0" w:space="0" w:color="auto"/>
      </w:divBdr>
    </w:div>
    <w:div w:id="821889611">
      <w:bodyDiv w:val="1"/>
      <w:marLeft w:val="0"/>
      <w:marRight w:val="0"/>
      <w:marTop w:val="0"/>
      <w:marBottom w:val="0"/>
      <w:divBdr>
        <w:top w:val="none" w:sz="0" w:space="0" w:color="auto"/>
        <w:left w:val="none" w:sz="0" w:space="0" w:color="auto"/>
        <w:bottom w:val="none" w:sz="0" w:space="0" w:color="auto"/>
        <w:right w:val="none" w:sz="0" w:space="0" w:color="auto"/>
      </w:divBdr>
    </w:div>
    <w:div w:id="865602678">
      <w:bodyDiv w:val="1"/>
      <w:marLeft w:val="0"/>
      <w:marRight w:val="0"/>
      <w:marTop w:val="0"/>
      <w:marBottom w:val="0"/>
      <w:divBdr>
        <w:top w:val="none" w:sz="0" w:space="0" w:color="auto"/>
        <w:left w:val="none" w:sz="0" w:space="0" w:color="auto"/>
        <w:bottom w:val="none" w:sz="0" w:space="0" w:color="auto"/>
        <w:right w:val="none" w:sz="0" w:space="0" w:color="auto"/>
      </w:divBdr>
    </w:div>
    <w:div w:id="915014819">
      <w:bodyDiv w:val="1"/>
      <w:marLeft w:val="0"/>
      <w:marRight w:val="0"/>
      <w:marTop w:val="0"/>
      <w:marBottom w:val="0"/>
      <w:divBdr>
        <w:top w:val="none" w:sz="0" w:space="0" w:color="auto"/>
        <w:left w:val="none" w:sz="0" w:space="0" w:color="auto"/>
        <w:bottom w:val="none" w:sz="0" w:space="0" w:color="auto"/>
        <w:right w:val="none" w:sz="0" w:space="0" w:color="auto"/>
      </w:divBdr>
    </w:div>
    <w:div w:id="922957086">
      <w:bodyDiv w:val="1"/>
      <w:marLeft w:val="0"/>
      <w:marRight w:val="0"/>
      <w:marTop w:val="0"/>
      <w:marBottom w:val="0"/>
      <w:divBdr>
        <w:top w:val="none" w:sz="0" w:space="0" w:color="auto"/>
        <w:left w:val="none" w:sz="0" w:space="0" w:color="auto"/>
        <w:bottom w:val="none" w:sz="0" w:space="0" w:color="auto"/>
        <w:right w:val="none" w:sz="0" w:space="0" w:color="auto"/>
      </w:divBdr>
    </w:div>
    <w:div w:id="1013992462">
      <w:bodyDiv w:val="1"/>
      <w:marLeft w:val="0"/>
      <w:marRight w:val="0"/>
      <w:marTop w:val="0"/>
      <w:marBottom w:val="0"/>
      <w:divBdr>
        <w:top w:val="none" w:sz="0" w:space="0" w:color="auto"/>
        <w:left w:val="none" w:sz="0" w:space="0" w:color="auto"/>
        <w:bottom w:val="none" w:sz="0" w:space="0" w:color="auto"/>
        <w:right w:val="none" w:sz="0" w:space="0" w:color="auto"/>
      </w:divBdr>
    </w:div>
    <w:div w:id="1112282691">
      <w:bodyDiv w:val="1"/>
      <w:marLeft w:val="0"/>
      <w:marRight w:val="0"/>
      <w:marTop w:val="0"/>
      <w:marBottom w:val="0"/>
      <w:divBdr>
        <w:top w:val="none" w:sz="0" w:space="0" w:color="auto"/>
        <w:left w:val="none" w:sz="0" w:space="0" w:color="auto"/>
        <w:bottom w:val="none" w:sz="0" w:space="0" w:color="auto"/>
        <w:right w:val="none" w:sz="0" w:space="0" w:color="auto"/>
      </w:divBdr>
    </w:div>
    <w:div w:id="1252130868">
      <w:bodyDiv w:val="1"/>
      <w:marLeft w:val="0"/>
      <w:marRight w:val="0"/>
      <w:marTop w:val="0"/>
      <w:marBottom w:val="0"/>
      <w:divBdr>
        <w:top w:val="none" w:sz="0" w:space="0" w:color="auto"/>
        <w:left w:val="none" w:sz="0" w:space="0" w:color="auto"/>
        <w:bottom w:val="none" w:sz="0" w:space="0" w:color="auto"/>
        <w:right w:val="none" w:sz="0" w:space="0" w:color="auto"/>
      </w:divBdr>
    </w:div>
    <w:div w:id="1268349593">
      <w:bodyDiv w:val="1"/>
      <w:marLeft w:val="0"/>
      <w:marRight w:val="0"/>
      <w:marTop w:val="0"/>
      <w:marBottom w:val="0"/>
      <w:divBdr>
        <w:top w:val="none" w:sz="0" w:space="0" w:color="auto"/>
        <w:left w:val="none" w:sz="0" w:space="0" w:color="auto"/>
        <w:bottom w:val="none" w:sz="0" w:space="0" w:color="auto"/>
        <w:right w:val="none" w:sz="0" w:space="0" w:color="auto"/>
      </w:divBdr>
    </w:div>
    <w:div w:id="1359045106">
      <w:bodyDiv w:val="1"/>
      <w:marLeft w:val="0"/>
      <w:marRight w:val="0"/>
      <w:marTop w:val="0"/>
      <w:marBottom w:val="0"/>
      <w:divBdr>
        <w:top w:val="none" w:sz="0" w:space="0" w:color="auto"/>
        <w:left w:val="none" w:sz="0" w:space="0" w:color="auto"/>
        <w:bottom w:val="none" w:sz="0" w:space="0" w:color="auto"/>
        <w:right w:val="none" w:sz="0" w:space="0" w:color="auto"/>
      </w:divBdr>
    </w:div>
    <w:div w:id="1385787884">
      <w:bodyDiv w:val="1"/>
      <w:marLeft w:val="0"/>
      <w:marRight w:val="0"/>
      <w:marTop w:val="0"/>
      <w:marBottom w:val="0"/>
      <w:divBdr>
        <w:top w:val="none" w:sz="0" w:space="0" w:color="auto"/>
        <w:left w:val="none" w:sz="0" w:space="0" w:color="auto"/>
        <w:bottom w:val="none" w:sz="0" w:space="0" w:color="auto"/>
        <w:right w:val="none" w:sz="0" w:space="0" w:color="auto"/>
      </w:divBdr>
    </w:div>
    <w:div w:id="1586038193">
      <w:bodyDiv w:val="1"/>
      <w:marLeft w:val="0"/>
      <w:marRight w:val="0"/>
      <w:marTop w:val="0"/>
      <w:marBottom w:val="0"/>
      <w:divBdr>
        <w:top w:val="none" w:sz="0" w:space="0" w:color="auto"/>
        <w:left w:val="none" w:sz="0" w:space="0" w:color="auto"/>
        <w:bottom w:val="none" w:sz="0" w:space="0" w:color="auto"/>
        <w:right w:val="none" w:sz="0" w:space="0" w:color="auto"/>
      </w:divBdr>
    </w:div>
    <w:div w:id="1604335473">
      <w:bodyDiv w:val="1"/>
      <w:marLeft w:val="0"/>
      <w:marRight w:val="0"/>
      <w:marTop w:val="0"/>
      <w:marBottom w:val="0"/>
      <w:divBdr>
        <w:top w:val="none" w:sz="0" w:space="0" w:color="auto"/>
        <w:left w:val="none" w:sz="0" w:space="0" w:color="auto"/>
        <w:bottom w:val="none" w:sz="0" w:space="0" w:color="auto"/>
        <w:right w:val="none" w:sz="0" w:space="0" w:color="auto"/>
      </w:divBdr>
    </w:div>
    <w:div w:id="1765346149">
      <w:bodyDiv w:val="1"/>
      <w:marLeft w:val="0"/>
      <w:marRight w:val="0"/>
      <w:marTop w:val="0"/>
      <w:marBottom w:val="0"/>
      <w:divBdr>
        <w:top w:val="none" w:sz="0" w:space="0" w:color="auto"/>
        <w:left w:val="none" w:sz="0" w:space="0" w:color="auto"/>
        <w:bottom w:val="none" w:sz="0" w:space="0" w:color="auto"/>
        <w:right w:val="none" w:sz="0" w:space="0" w:color="auto"/>
      </w:divBdr>
    </w:div>
    <w:div w:id="1799373693">
      <w:bodyDiv w:val="1"/>
      <w:marLeft w:val="0"/>
      <w:marRight w:val="0"/>
      <w:marTop w:val="0"/>
      <w:marBottom w:val="0"/>
      <w:divBdr>
        <w:top w:val="none" w:sz="0" w:space="0" w:color="auto"/>
        <w:left w:val="none" w:sz="0" w:space="0" w:color="auto"/>
        <w:bottom w:val="none" w:sz="0" w:space="0" w:color="auto"/>
        <w:right w:val="none" w:sz="0" w:space="0" w:color="auto"/>
      </w:divBdr>
    </w:div>
    <w:div w:id="1814760925">
      <w:bodyDiv w:val="1"/>
      <w:marLeft w:val="0"/>
      <w:marRight w:val="0"/>
      <w:marTop w:val="0"/>
      <w:marBottom w:val="0"/>
      <w:divBdr>
        <w:top w:val="none" w:sz="0" w:space="0" w:color="auto"/>
        <w:left w:val="none" w:sz="0" w:space="0" w:color="auto"/>
        <w:bottom w:val="none" w:sz="0" w:space="0" w:color="auto"/>
        <w:right w:val="none" w:sz="0" w:space="0" w:color="auto"/>
      </w:divBdr>
    </w:div>
    <w:div w:id="1817063378">
      <w:bodyDiv w:val="1"/>
      <w:marLeft w:val="0"/>
      <w:marRight w:val="0"/>
      <w:marTop w:val="0"/>
      <w:marBottom w:val="0"/>
      <w:divBdr>
        <w:top w:val="none" w:sz="0" w:space="0" w:color="auto"/>
        <w:left w:val="none" w:sz="0" w:space="0" w:color="auto"/>
        <w:bottom w:val="none" w:sz="0" w:space="0" w:color="auto"/>
        <w:right w:val="none" w:sz="0" w:space="0" w:color="auto"/>
      </w:divBdr>
    </w:div>
    <w:div w:id="1934509867">
      <w:bodyDiv w:val="1"/>
      <w:marLeft w:val="0"/>
      <w:marRight w:val="0"/>
      <w:marTop w:val="0"/>
      <w:marBottom w:val="0"/>
      <w:divBdr>
        <w:top w:val="none" w:sz="0" w:space="0" w:color="auto"/>
        <w:left w:val="none" w:sz="0" w:space="0" w:color="auto"/>
        <w:bottom w:val="none" w:sz="0" w:space="0" w:color="auto"/>
        <w:right w:val="none" w:sz="0" w:space="0" w:color="auto"/>
      </w:divBdr>
    </w:div>
    <w:div w:id="21163631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if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Lau13</b:Tag>
    <b:SourceType>Book</b:SourceType>
    <b:Guid>{242CEFB2-1682-6E45-BECD-859CBEC25306}</b:Guid>
    <b:Author>
      <b:Author>
        <b:NameList>
          <b:Person>
            <b:Last>Mullins</b:Last>
            <b:First>Laurie</b:First>
            <b:Middle>J.</b:Middle>
          </b:Person>
        </b:NameList>
      </b:Author>
    </b:Author>
    <b:Title>Management and organisational behaviour</b:Title>
    <b:Publisher>Pearson Education </b:Publisher>
    <b:Year>2013</b:Year>
    <b:RefOrder>2</b:RefOrder>
  </b:Source>
  <b:Source>
    <b:Tag>Mar15</b:Tag>
    <b:SourceType>InternetSite</b:SourceType>
    <b:Guid>{7E420236-4BF1-3E4D-9A2B-D8A593666016}</b:Guid>
    <b:Author>
      <b:Author>
        <b:NameList>
          <b:Person>
            <b:Last>Anderson</b:Last>
            <b:First>Mark</b:First>
          </b:Person>
        </b:NameList>
      </b:Author>
    </b:Author>
    <b:Title>Many disabled children in poorer countries left out of primary education</b:Title>
    <b:Year>2015</b:Year>
    <b:InternetSiteTitle>The Guardian</b:InternetSiteTitle>
    <b:URL>https://www.theguardian.com/global-development/2015/aug/18/disabled-children-poorer-countries-out-of-primary-education-south-africa-human-rights-watch-report</b:URL>
    <b:Month>August </b:Month>
    <b:Day>§8</b:Day>
    <b:RefOrder>1</b:RefOrder>
  </b:Source>
  <b:Source>
    <b:Tag>18</b:Tag>
    <b:SourceType>InternetSite</b:SourceType>
    <b:Guid>{11EAF5CD-4FDE-2840-8CF1-8734817843CE}</b:Guid>
    <b:Day>18</b:Day>
    <b:RefOrder>3</b:RefOrder>
  </b:Source>
</b:Sources>
</file>

<file path=customXml/itemProps1.xml><?xml version="1.0" encoding="utf-8"?>
<ds:datastoreItem xmlns:ds="http://schemas.openxmlformats.org/officeDocument/2006/customXml" ds:itemID="{708B70F5-FD8C-9D45-87C2-D47401D6E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Pages>
  <Words>831</Words>
  <Characters>4742</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Anoja Paramanantham</dc:creator>
  <cp:keywords/>
  <dc:description/>
  <cp:lastModifiedBy>Anoja Paramanantham</cp:lastModifiedBy>
  <cp:revision>2</cp:revision>
  <cp:lastPrinted>2017-11-29T22:24:00Z</cp:lastPrinted>
  <dcterms:created xsi:type="dcterms:W3CDTF">2017-11-28T18:43:00Z</dcterms:created>
  <dcterms:modified xsi:type="dcterms:W3CDTF">2017-11-30T19:38:00Z</dcterms:modified>
</cp:coreProperties>
</file>