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3DEA1D6" w:rsidP="03DEA1D6" w:rsidRDefault="03DEA1D6" w14:paraId="1955F243" w14:textId="26E6E48F">
      <w:pPr>
        <w:rPr>
          <w:b w:val="1"/>
          <w:bCs w:val="1"/>
          <w:sz w:val="48"/>
          <w:szCs w:val="48"/>
        </w:rPr>
      </w:pPr>
      <w:r w:rsidRPr="03DEA1D6" w:rsidR="03DEA1D6">
        <w:rPr>
          <w:b w:val="1"/>
          <w:bCs w:val="1"/>
          <w:sz w:val="48"/>
          <w:szCs w:val="48"/>
        </w:rPr>
        <w:t xml:space="preserve">STUDENT </w:t>
      </w:r>
      <w:r w:rsidRPr="03DEA1D6" w:rsidR="03DEA1D6">
        <w:rPr>
          <w:b w:val="1"/>
          <w:bCs w:val="1"/>
          <w:sz w:val="48"/>
          <w:szCs w:val="48"/>
        </w:rPr>
        <w:t>NO:</w:t>
      </w:r>
      <w:r w:rsidRPr="03DEA1D6" w:rsidR="03DEA1D6">
        <w:rPr>
          <w:b w:val="1"/>
          <w:bCs w:val="1"/>
          <w:sz w:val="48"/>
          <w:szCs w:val="48"/>
        </w:rPr>
        <w:t xml:space="preserve"> 2106684</w:t>
      </w:r>
    </w:p>
    <w:p xmlns:wp14="http://schemas.microsoft.com/office/word/2010/wordml" w:rsidP="03DEA1D6" w14:paraId="2C078E63" wp14:textId="7FA944FB">
      <w:pPr>
        <w:rPr>
          <w:b w:val="1"/>
          <w:bCs w:val="1"/>
          <w:sz w:val="28"/>
          <w:szCs w:val="28"/>
        </w:rPr>
      </w:pPr>
      <w:r w:rsidRPr="03DEA1D6" w:rsidR="03DEA1D6">
        <w:rPr>
          <w:b w:val="1"/>
          <w:bCs w:val="1"/>
          <w:sz w:val="48"/>
          <w:szCs w:val="48"/>
        </w:rPr>
        <w:t xml:space="preserve">MAULIK </w:t>
      </w:r>
      <w:r w:rsidRPr="03DEA1D6" w:rsidR="03DEA1D6">
        <w:rPr>
          <w:b w:val="1"/>
          <w:bCs w:val="1"/>
          <w:sz w:val="48"/>
          <w:szCs w:val="48"/>
        </w:rPr>
        <w:t>B DAVE</w:t>
      </w:r>
      <w:r w:rsidRPr="03DEA1D6" w:rsidR="03DEA1D6">
        <w:rPr>
          <w:b w:val="1"/>
          <w:bCs w:val="1"/>
          <w:sz w:val="48"/>
          <w:szCs w:val="48"/>
        </w:rPr>
        <w:t xml:space="preserve"> </w:t>
      </w:r>
    </w:p>
    <w:p w:rsidR="03DEA1D6" w:rsidP="2CC8094F" w:rsidRDefault="03DEA1D6" w14:paraId="6B6F1FF4" w14:textId="2D9ED13B">
      <w:pPr>
        <w:pStyle w:val="Normal"/>
        <w:rPr>
          <w:b w:val="1"/>
          <w:bCs w:val="1"/>
          <w:sz w:val="48"/>
          <w:szCs w:val="48"/>
        </w:rPr>
      </w:pPr>
      <w:r w:rsidRPr="2CC8094F" w:rsidR="2CC8094F">
        <w:rPr>
          <w:b w:val="1"/>
          <w:bCs w:val="1"/>
          <w:sz w:val="48"/>
          <w:szCs w:val="48"/>
        </w:rPr>
        <w:t xml:space="preserve">PROGRAM: MSC AUTOMOTIVE </w:t>
      </w:r>
    </w:p>
    <w:p w:rsidR="03DEA1D6" w:rsidP="03DEA1D6" w:rsidRDefault="03DEA1D6" w14:paraId="6E004031" w14:textId="75C85AA8">
      <w:pPr>
        <w:pStyle w:val="Normal"/>
      </w:pPr>
      <w:r w:rsidR="2CC8094F">
        <w:rPr/>
        <w:t xml:space="preserve">                                                          </w:t>
      </w:r>
      <w:r w:rsidR="2CC8094F">
        <w:drawing>
          <wp:inline wp14:editId="66D9CDBF" wp14:anchorId="319CF794">
            <wp:extent cx="2152650" cy="2124075"/>
            <wp:effectExtent l="0" t="0" r="0" b="0"/>
            <wp:docPr id="199975523" name="" title=""/>
            <wp:cNvGraphicFramePr>
              <a:graphicFrameLocks noChangeAspect="1"/>
            </wp:cNvGraphicFramePr>
            <a:graphic>
              <a:graphicData uri="http://schemas.openxmlformats.org/drawingml/2006/picture">
                <pic:pic>
                  <pic:nvPicPr>
                    <pic:cNvPr id="0" name=""/>
                    <pic:cNvPicPr/>
                  </pic:nvPicPr>
                  <pic:blipFill>
                    <a:blip r:embed="Rc7b21bae03904e22">
                      <a:extLst>
                        <a:ext xmlns:a="http://schemas.openxmlformats.org/drawingml/2006/main" uri="{28A0092B-C50C-407E-A947-70E740481C1C}">
                          <a14:useLocalDpi val="0"/>
                        </a:ext>
                      </a:extLst>
                    </a:blip>
                    <a:stretch>
                      <a:fillRect/>
                    </a:stretch>
                  </pic:blipFill>
                  <pic:spPr>
                    <a:xfrm>
                      <a:off x="0" y="0"/>
                      <a:ext cx="2152650" cy="2124075"/>
                    </a:xfrm>
                    <a:prstGeom prst="rect">
                      <a:avLst/>
                    </a:prstGeom>
                  </pic:spPr>
                </pic:pic>
              </a:graphicData>
            </a:graphic>
          </wp:inline>
        </w:drawing>
      </w:r>
    </w:p>
    <w:p w:rsidR="03DEA1D6" w:rsidP="2CC8094F" w:rsidRDefault="03DEA1D6" w14:paraId="0668EC98" w14:textId="5540F477">
      <w:pPr>
        <w:pStyle w:val="Normal"/>
        <w:rPr>
          <w:b w:val="1"/>
          <w:bCs w:val="1"/>
          <w:sz w:val="48"/>
          <w:szCs w:val="48"/>
        </w:rPr>
      </w:pPr>
      <w:r w:rsidRPr="2CC8094F" w:rsidR="2CC8094F">
        <w:rPr>
          <w:b w:val="1"/>
          <w:bCs w:val="1"/>
          <w:sz w:val="48"/>
          <w:szCs w:val="48"/>
        </w:rPr>
        <w:t>UNIVERSITY OF WALES TRINITY SAINT DAVID</w:t>
      </w:r>
    </w:p>
    <w:p w:rsidR="03DEA1D6" w:rsidP="2CC8094F" w:rsidRDefault="03DEA1D6" w14:paraId="731FB570" w14:textId="573E21C6">
      <w:pPr>
        <w:pStyle w:val="Normal"/>
        <w:jc w:val="center"/>
        <w:rPr>
          <w:rFonts w:ascii="Times New Roman" w:hAnsi="Times New Roman" w:eastAsia="Times New Roman" w:cs="Times New Roman"/>
          <w:b w:val="1"/>
          <w:bCs w:val="1"/>
          <w:sz w:val="48"/>
          <w:szCs w:val="48"/>
        </w:rPr>
      </w:pPr>
      <w:r w:rsidRPr="2CC8094F" w:rsidR="2CC8094F">
        <w:rPr>
          <w:rFonts w:ascii="Times New Roman" w:hAnsi="Times New Roman" w:eastAsia="Times New Roman" w:cs="Times New Roman"/>
          <w:b w:val="1"/>
          <w:bCs w:val="1"/>
          <w:sz w:val="48"/>
          <w:szCs w:val="48"/>
        </w:rPr>
        <w:t xml:space="preserve">LASER DOPPLER VIBROMETER BRAKE DISC MODAL ANALYSIS </w:t>
      </w:r>
    </w:p>
    <w:p w:rsidR="2CC8094F" w:rsidP="2CC8094F" w:rsidRDefault="2CC8094F" w14:paraId="654A2D2D" w14:textId="5929601A">
      <w:pPr>
        <w:pStyle w:val="Normal"/>
        <w:jc w:val="center"/>
        <w:rPr>
          <w:rFonts w:ascii="Times New Roman" w:hAnsi="Times New Roman" w:eastAsia="Times New Roman" w:cs="Times New Roman"/>
          <w:b w:val="1"/>
          <w:bCs w:val="1"/>
          <w:sz w:val="48"/>
          <w:szCs w:val="48"/>
        </w:rPr>
      </w:pPr>
    </w:p>
    <w:p w:rsidR="2CC8094F" w:rsidP="2CC8094F" w:rsidRDefault="2CC8094F" w14:paraId="302C005F" w14:textId="5C978A16">
      <w:pPr>
        <w:pStyle w:val="Normal"/>
        <w:jc w:val="center"/>
        <w:rPr>
          <w:rFonts w:ascii="Times New Roman" w:hAnsi="Times New Roman" w:eastAsia="Times New Roman" w:cs="Times New Roman"/>
          <w:b w:val="1"/>
          <w:bCs w:val="1"/>
          <w:sz w:val="48"/>
          <w:szCs w:val="48"/>
        </w:rPr>
      </w:pPr>
      <w:r w:rsidRPr="2CC8094F" w:rsidR="2CC8094F">
        <w:rPr>
          <w:rFonts w:ascii="Times New Roman" w:hAnsi="Times New Roman" w:eastAsia="Times New Roman" w:cs="Times New Roman"/>
          <w:b w:val="1"/>
          <w:bCs w:val="1"/>
          <w:sz w:val="48"/>
          <w:szCs w:val="48"/>
        </w:rPr>
        <w:t>MODULE CODE: ACEA7013</w:t>
      </w:r>
    </w:p>
    <w:p w:rsidR="2CC8094F" w:rsidP="2CC8094F" w:rsidRDefault="2CC8094F" w14:paraId="34EF5633" w14:textId="10F9287E">
      <w:pPr>
        <w:pStyle w:val="Normal"/>
        <w:jc w:val="center"/>
        <w:rPr>
          <w:rFonts w:ascii="Times New Roman" w:hAnsi="Times New Roman" w:eastAsia="Times New Roman" w:cs="Times New Roman"/>
          <w:b w:val="1"/>
          <w:bCs w:val="1"/>
          <w:sz w:val="48"/>
          <w:szCs w:val="48"/>
        </w:rPr>
      </w:pPr>
      <w:r w:rsidRPr="2CC8094F" w:rsidR="2CC8094F">
        <w:rPr>
          <w:rFonts w:ascii="Times New Roman" w:hAnsi="Times New Roman" w:eastAsia="Times New Roman" w:cs="Times New Roman"/>
          <w:b w:val="1"/>
          <w:bCs w:val="1"/>
          <w:sz w:val="48"/>
          <w:szCs w:val="48"/>
        </w:rPr>
        <w:t>MODULE: STRUCTURAL INTEGRITY &amp;</w:t>
      </w:r>
    </w:p>
    <w:p w:rsidR="2CC8094F" w:rsidP="2CC8094F" w:rsidRDefault="2CC8094F" w14:paraId="6332F593" w14:textId="4B3172AB">
      <w:pPr>
        <w:pStyle w:val="Normal"/>
        <w:jc w:val="center"/>
        <w:rPr>
          <w:rFonts w:ascii="Times New Roman" w:hAnsi="Times New Roman" w:eastAsia="Times New Roman" w:cs="Times New Roman"/>
          <w:b w:val="1"/>
          <w:bCs w:val="1"/>
          <w:sz w:val="48"/>
          <w:szCs w:val="48"/>
        </w:rPr>
      </w:pPr>
      <w:r w:rsidRPr="2CC8094F" w:rsidR="2CC8094F">
        <w:rPr>
          <w:rFonts w:ascii="Times New Roman" w:hAnsi="Times New Roman" w:eastAsia="Times New Roman" w:cs="Times New Roman"/>
          <w:b w:val="1"/>
          <w:bCs w:val="1"/>
          <w:sz w:val="48"/>
          <w:szCs w:val="48"/>
        </w:rPr>
        <w:t xml:space="preserve">MATERIALS EVALUTION </w:t>
      </w:r>
    </w:p>
    <w:p w:rsidR="2CC8094F" w:rsidP="2CC8094F" w:rsidRDefault="2CC8094F" w14:paraId="75ABBD80" w14:textId="18D8767D">
      <w:pPr>
        <w:pStyle w:val="Normal"/>
        <w:jc w:val="center"/>
        <w:rPr>
          <w:rFonts w:ascii="Times New Roman" w:hAnsi="Times New Roman" w:eastAsia="Times New Roman" w:cs="Times New Roman"/>
          <w:b w:val="1"/>
          <w:bCs w:val="1"/>
          <w:sz w:val="48"/>
          <w:szCs w:val="48"/>
        </w:rPr>
      </w:pPr>
    </w:p>
    <w:p w:rsidR="2CC8094F" w:rsidP="2CC8094F" w:rsidRDefault="2CC8094F" w14:paraId="5ECAD911" w14:textId="6CF428ED">
      <w:pPr>
        <w:pStyle w:val="Normal"/>
        <w:jc w:val="center"/>
        <w:rPr>
          <w:rFonts w:ascii="Times New Roman" w:hAnsi="Times New Roman" w:eastAsia="Times New Roman" w:cs="Times New Roman"/>
          <w:b w:val="1"/>
          <w:bCs w:val="1"/>
          <w:sz w:val="48"/>
          <w:szCs w:val="48"/>
        </w:rPr>
      </w:pPr>
      <w:r w:rsidRPr="2CC8094F" w:rsidR="2CC8094F">
        <w:rPr>
          <w:rFonts w:ascii="Times New Roman" w:hAnsi="Times New Roman" w:eastAsia="Times New Roman" w:cs="Times New Roman"/>
          <w:b w:val="1"/>
          <w:bCs w:val="1"/>
          <w:sz w:val="48"/>
          <w:szCs w:val="48"/>
        </w:rPr>
        <w:t xml:space="preserve">LECTURE: PETER CHARLTON </w:t>
      </w:r>
    </w:p>
    <w:p w:rsidR="2CC8094F" w:rsidP="2CC8094F" w:rsidRDefault="2CC8094F" w14:paraId="5A234205" w14:textId="611A311E">
      <w:pPr>
        <w:pStyle w:val="Normal"/>
        <w:jc w:val="center"/>
        <w:rPr>
          <w:rFonts w:ascii="Times New Roman" w:hAnsi="Times New Roman" w:eastAsia="Times New Roman" w:cs="Times New Roman"/>
          <w:b w:val="1"/>
          <w:bCs w:val="1"/>
          <w:sz w:val="48"/>
          <w:szCs w:val="48"/>
        </w:rPr>
      </w:pPr>
    </w:p>
    <w:p w:rsidR="2CC8094F" w:rsidP="2CC8094F" w:rsidRDefault="2CC8094F" w14:paraId="3BBB7BF2" w14:textId="2882577E">
      <w:pPr>
        <w:pStyle w:val="Normal"/>
        <w:rPr>
          <w:rFonts w:ascii="Arial Nova" w:hAnsi="Arial Nova" w:eastAsia="Arial Nova" w:cs="Arial Nova"/>
          <w:b w:val="1"/>
          <w:bCs w:val="1"/>
          <w:sz w:val="48"/>
          <w:szCs w:val="48"/>
        </w:rPr>
      </w:pPr>
    </w:p>
    <w:p w:rsidR="03DEA1D6" w:rsidP="2CC8094F" w:rsidRDefault="03DEA1D6" w14:paraId="74EC8E0F" w14:textId="687CFFF7">
      <w:pPr>
        <w:pStyle w:val="Normal"/>
        <w:rPr>
          <w:rFonts w:ascii="Arial Nova" w:hAnsi="Arial Nova" w:eastAsia="Arial Nova" w:cs="Arial Nova"/>
          <w:b w:val="1"/>
          <w:bCs w:val="1"/>
          <w:sz w:val="48"/>
          <w:szCs w:val="48"/>
        </w:rPr>
      </w:pPr>
      <w:r w:rsidRPr="2CC8094F" w:rsidR="40822F48">
        <w:rPr>
          <w:rFonts w:ascii="Arial Nova" w:hAnsi="Arial Nova" w:eastAsia="Arial Nova" w:cs="Arial Nova"/>
          <w:b w:val="1"/>
          <w:bCs w:val="1"/>
          <w:sz w:val="48"/>
          <w:szCs w:val="48"/>
        </w:rPr>
        <w:t>Index</w:t>
      </w:r>
    </w:p>
    <w:p w:rsidR="2CC8094F" w:rsidP="2CC8094F" w:rsidRDefault="2CC8094F" w14:paraId="265CC70D" w14:textId="1EFA7C52">
      <w:pPr>
        <w:pStyle w:val="ListParagraph"/>
        <w:numPr>
          <w:ilvl w:val="0"/>
          <w:numId w:val="3"/>
        </w:numPr>
        <w:rPr>
          <w:rFonts w:ascii="Arial Nova" w:hAnsi="Arial Nova" w:eastAsia="Arial Nova" w:cs="Arial Nova"/>
          <w:b w:val="1"/>
          <w:bCs w:val="1"/>
          <w:sz w:val="24"/>
          <w:szCs w:val="24"/>
        </w:rPr>
      </w:pPr>
      <w:r w:rsidRPr="2CC8094F" w:rsidR="2CC8094F">
        <w:rPr>
          <w:rFonts w:ascii="Arial Nova" w:hAnsi="Arial Nova" w:eastAsia="Arial Nova" w:cs="Arial Nova"/>
          <w:b w:val="0"/>
          <w:bCs w:val="0"/>
          <w:sz w:val="24"/>
          <w:szCs w:val="24"/>
        </w:rPr>
        <w:t>ABSTRACT.............................................................................................</w:t>
      </w:r>
    </w:p>
    <w:p w:rsidR="2CC8094F" w:rsidP="2CC8094F" w:rsidRDefault="2CC8094F" w14:paraId="718A2B26" w14:textId="3FEAC2DD">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INTRODUCTION...................................................................................</w:t>
      </w:r>
    </w:p>
    <w:p w:rsidR="2CC8094F" w:rsidP="2CC8094F" w:rsidRDefault="2CC8094F" w14:paraId="06110A5A" w14:textId="6F16D953">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METHODS.............................................................................................</w:t>
      </w:r>
    </w:p>
    <w:p w:rsidR="2CC8094F" w:rsidP="2CC8094F" w:rsidRDefault="2CC8094F" w14:paraId="2D8B8DA7" w14:textId="2D43008F">
      <w:pPr>
        <w:pStyle w:val="ListParagraph"/>
        <w:numPr>
          <w:ilvl w:val="0"/>
          <w:numId w:val="7"/>
        </w:numPr>
        <w:rPr>
          <w:rFonts w:ascii="Arial Nova" w:hAnsi="Arial Nova" w:eastAsia="Arial Nova" w:cs="Arial Nova"/>
          <w:b w:val="0"/>
          <w:bCs w:val="0"/>
          <w:sz w:val="24"/>
          <w:szCs w:val="24"/>
        </w:rPr>
      </w:pPr>
      <w:r w:rsidRPr="2CC8094F" w:rsidR="2CC8094F">
        <w:rPr>
          <w:rFonts w:ascii="Arial Nova" w:hAnsi="Arial Nova" w:eastAsia="Arial Nova" w:cs="Arial Nova"/>
          <w:b w:val="0"/>
          <w:bCs w:val="0"/>
          <w:sz w:val="24"/>
          <w:szCs w:val="24"/>
        </w:rPr>
        <w:t>LASER DOPPER VIBROMETER.........................................................</w:t>
      </w:r>
    </w:p>
    <w:p w:rsidR="2CC8094F" w:rsidP="2CC8094F" w:rsidRDefault="2CC8094F" w14:paraId="4F66D082" w14:textId="77E31892">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PROCCES..............................................................................................</w:t>
      </w:r>
    </w:p>
    <w:p w:rsidR="2CC8094F" w:rsidP="2CC8094F" w:rsidRDefault="2CC8094F" w14:paraId="1D08359E" w14:textId="76AE88B5">
      <w:pPr>
        <w:pStyle w:val="ListParagraph"/>
        <w:numPr>
          <w:ilvl w:val="0"/>
          <w:numId w:val="8"/>
        </w:numPr>
        <w:rPr>
          <w:rFonts w:ascii="Arial Nova" w:hAnsi="Arial Nova" w:eastAsia="Arial Nova" w:cs="Arial Nova"/>
          <w:b w:val="0"/>
          <w:bCs w:val="0"/>
          <w:sz w:val="24"/>
          <w:szCs w:val="24"/>
        </w:rPr>
      </w:pPr>
      <w:r w:rsidRPr="2CC8094F" w:rsidR="2CC8094F">
        <w:rPr>
          <w:rFonts w:ascii="Arial Nova" w:hAnsi="Arial Nova" w:eastAsia="Arial Nova" w:cs="Arial Nova"/>
          <w:b w:val="0"/>
          <w:bCs w:val="0"/>
          <w:sz w:val="24"/>
          <w:szCs w:val="24"/>
        </w:rPr>
        <w:t>PERFORMING A MEASURMENT.......................................................</w:t>
      </w:r>
    </w:p>
    <w:p w:rsidR="2CC8094F" w:rsidP="2CC8094F" w:rsidRDefault="2CC8094F" w14:paraId="7DB79DE4" w14:textId="11775D79">
      <w:pPr>
        <w:pStyle w:val="ListParagraph"/>
        <w:numPr>
          <w:ilvl w:val="0"/>
          <w:numId w:val="8"/>
        </w:numPr>
        <w:rPr>
          <w:b w:val="0"/>
          <w:bCs w:val="0"/>
          <w:sz w:val="24"/>
          <w:szCs w:val="24"/>
        </w:rPr>
      </w:pPr>
      <w:r w:rsidRPr="2CC8094F" w:rsidR="2CC8094F">
        <w:rPr>
          <w:rFonts w:ascii="Arial Nova" w:hAnsi="Arial Nova" w:eastAsia="Arial Nova" w:cs="Arial Nova"/>
          <w:b w:val="0"/>
          <w:bCs w:val="0"/>
          <w:sz w:val="24"/>
          <w:szCs w:val="24"/>
        </w:rPr>
        <w:t>SCANNING QUICKLY..........................................................................</w:t>
      </w:r>
    </w:p>
    <w:p w:rsidR="2CC8094F" w:rsidP="2CC8094F" w:rsidRDefault="2CC8094F" w14:paraId="68033B3C" w14:textId="2EB74E33">
      <w:pPr>
        <w:pStyle w:val="ListParagraph"/>
        <w:numPr>
          <w:ilvl w:val="0"/>
          <w:numId w:val="8"/>
        </w:numPr>
        <w:rPr>
          <w:b w:val="0"/>
          <w:bCs w:val="0"/>
          <w:sz w:val="24"/>
          <w:szCs w:val="24"/>
        </w:rPr>
      </w:pPr>
      <w:r w:rsidRPr="2CC8094F" w:rsidR="2CC8094F">
        <w:rPr>
          <w:rFonts w:ascii="Arial Nova" w:hAnsi="Arial Nova" w:eastAsia="Arial Nova" w:cs="Arial Nova"/>
          <w:b w:val="0"/>
          <w:bCs w:val="0"/>
          <w:sz w:val="24"/>
          <w:szCs w:val="24"/>
        </w:rPr>
        <w:t>THE MESURMENT PROCESS...........................................................</w:t>
      </w:r>
    </w:p>
    <w:p w:rsidR="2CC8094F" w:rsidP="2CC8094F" w:rsidRDefault="2CC8094F" w14:paraId="396E6F79" w14:textId="21884214">
      <w:pPr>
        <w:pStyle w:val="ListParagraph"/>
        <w:numPr>
          <w:ilvl w:val="0"/>
          <w:numId w:val="8"/>
        </w:numPr>
        <w:rPr>
          <w:b w:val="0"/>
          <w:bCs w:val="0"/>
          <w:sz w:val="24"/>
          <w:szCs w:val="24"/>
        </w:rPr>
      </w:pPr>
      <w:r w:rsidRPr="2CC8094F" w:rsidR="2CC8094F">
        <w:rPr>
          <w:rFonts w:ascii="Arial Nova" w:hAnsi="Arial Nova" w:eastAsia="Arial Nova" w:cs="Arial Nova"/>
          <w:b w:val="0"/>
          <w:bCs w:val="0"/>
          <w:sz w:val="24"/>
          <w:szCs w:val="24"/>
        </w:rPr>
        <w:t>DURING SCAN …...............................................................................</w:t>
      </w:r>
    </w:p>
    <w:p w:rsidR="2CC8094F" w:rsidP="2CC8094F" w:rsidRDefault="2CC8094F" w14:paraId="13E1E46D" w14:textId="05ED1065">
      <w:pPr>
        <w:pStyle w:val="ListParagraph"/>
        <w:numPr>
          <w:ilvl w:val="0"/>
          <w:numId w:val="8"/>
        </w:numPr>
        <w:rPr>
          <w:b w:val="0"/>
          <w:bCs w:val="0"/>
          <w:sz w:val="24"/>
          <w:szCs w:val="24"/>
        </w:rPr>
      </w:pPr>
      <w:r w:rsidRPr="2CC8094F" w:rsidR="2CC8094F">
        <w:rPr>
          <w:rFonts w:ascii="Arial Nova" w:hAnsi="Arial Nova" w:eastAsia="Arial Nova" w:cs="Arial Nova"/>
          <w:b w:val="0"/>
          <w:bCs w:val="0"/>
          <w:sz w:val="24"/>
          <w:szCs w:val="24"/>
        </w:rPr>
        <w:t>VISUALZATION IS FLAWLESS.........................................................</w:t>
      </w:r>
    </w:p>
    <w:p w:rsidR="2CC8094F" w:rsidP="2CC8094F" w:rsidRDefault="2CC8094F" w14:paraId="24321B23" w14:textId="403380CF">
      <w:pPr>
        <w:pStyle w:val="ListParagraph"/>
        <w:numPr>
          <w:ilvl w:val="0"/>
          <w:numId w:val="8"/>
        </w:numPr>
        <w:rPr>
          <w:b w:val="0"/>
          <w:bCs w:val="0"/>
          <w:sz w:val="24"/>
          <w:szCs w:val="24"/>
        </w:rPr>
      </w:pPr>
      <w:r w:rsidRPr="2CC8094F" w:rsidR="2CC8094F">
        <w:rPr>
          <w:rFonts w:ascii="Arial Nova" w:hAnsi="Arial Nova" w:eastAsia="Arial Nova" w:cs="Arial Nova"/>
          <w:b w:val="0"/>
          <w:bCs w:val="0"/>
          <w:sz w:val="24"/>
          <w:szCs w:val="24"/>
        </w:rPr>
        <w:t>ANALYSIS THAT IS ADAPTABLE.....................................................</w:t>
      </w:r>
    </w:p>
    <w:p w:rsidR="2CC8094F" w:rsidP="2CC8094F" w:rsidRDefault="2CC8094F" w14:paraId="539E4B60" w14:textId="688D716C">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EXPLANATION ABOUT POLYTEC …...............................................</w:t>
      </w:r>
    </w:p>
    <w:p w:rsidR="2CC8094F" w:rsidP="2CC8094F" w:rsidRDefault="2CC8094F" w14:paraId="2AF3702C" w14:textId="11D89B99">
      <w:pPr>
        <w:pStyle w:val="ListParagraph"/>
        <w:numPr>
          <w:ilvl w:val="0"/>
          <w:numId w:val="9"/>
        </w:numPr>
        <w:rPr>
          <w:rFonts w:ascii="Arial Nova" w:hAnsi="Arial Nova" w:eastAsia="Arial Nova" w:cs="Arial Nova"/>
          <w:b w:val="0"/>
          <w:bCs w:val="0"/>
          <w:sz w:val="24"/>
          <w:szCs w:val="24"/>
        </w:rPr>
      </w:pPr>
      <w:r w:rsidRPr="2CC8094F" w:rsidR="2CC8094F">
        <w:rPr>
          <w:rFonts w:ascii="Arial Nova" w:hAnsi="Arial Nova" w:eastAsia="Arial Nova" w:cs="Arial Nova"/>
          <w:b w:val="0"/>
          <w:bCs w:val="0"/>
          <w:sz w:val="24"/>
          <w:szCs w:val="24"/>
        </w:rPr>
        <w:t>BASICABOUT APPLICATION WINDOW..........................................</w:t>
      </w:r>
    </w:p>
    <w:p w:rsidR="2CC8094F" w:rsidP="2CC8094F" w:rsidRDefault="2CC8094F" w14:paraId="5260A297" w14:textId="5A875268">
      <w:pPr>
        <w:pStyle w:val="ListParagraph"/>
        <w:numPr>
          <w:ilvl w:val="0"/>
          <w:numId w:val="9"/>
        </w:numPr>
        <w:rPr>
          <w:b w:val="0"/>
          <w:bCs w:val="0"/>
          <w:sz w:val="24"/>
          <w:szCs w:val="24"/>
        </w:rPr>
      </w:pPr>
      <w:r w:rsidRPr="2CC8094F" w:rsidR="2CC8094F">
        <w:rPr>
          <w:rFonts w:ascii="Arial Nova" w:hAnsi="Arial Nova" w:eastAsia="Arial Nova" w:cs="Arial Nova"/>
          <w:b w:val="0"/>
          <w:bCs w:val="0"/>
          <w:sz w:val="24"/>
          <w:szCs w:val="24"/>
        </w:rPr>
        <w:t>ANALYZERS.........................................................................................</w:t>
      </w:r>
    </w:p>
    <w:p w:rsidR="2CC8094F" w:rsidP="2CC8094F" w:rsidRDefault="2CC8094F" w14:paraId="48DCA35D" w14:textId="7F6FE70A">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RESULTS...............................................................................................</w:t>
      </w:r>
    </w:p>
    <w:p w:rsidR="2CC8094F" w:rsidP="2CC8094F" w:rsidRDefault="2CC8094F" w14:paraId="1E9F49C8" w14:textId="7C93461D">
      <w:pPr>
        <w:pStyle w:val="ListParagraph"/>
        <w:numPr>
          <w:ilvl w:val="0"/>
          <w:numId w:val="10"/>
        </w:numPr>
        <w:rPr>
          <w:rFonts w:ascii="Arial Nova" w:hAnsi="Arial Nova" w:eastAsia="Arial Nova" w:cs="Arial Nova"/>
          <w:b w:val="0"/>
          <w:bCs w:val="0"/>
          <w:sz w:val="24"/>
          <w:szCs w:val="24"/>
        </w:rPr>
      </w:pPr>
      <w:r w:rsidRPr="2CC8094F" w:rsidR="2CC8094F">
        <w:rPr>
          <w:rFonts w:ascii="Arial Nova" w:hAnsi="Arial Nova" w:eastAsia="Arial Nova" w:cs="Arial Nova"/>
          <w:b w:val="0"/>
          <w:bCs w:val="0"/>
          <w:sz w:val="24"/>
          <w:szCs w:val="24"/>
        </w:rPr>
        <w:t>MAKE ALIST OF THE YOU ARE INTESTED...................................</w:t>
      </w:r>
    </w:p>
    <w:p w:rsidR="2CC8094F" w:rsidP="2CC8094F" w:rsidRDefault="2CC8094F" w14:paraId="3C5812A8" w14:textId="626A3247">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MEASURMENT IN THREE DIMENSIONS.......................................</w:t>
      </w:r>
    </w:p>
    <w:p w:rsidR="2CC8094F" w:rsidP="2CC8094F" w:rsidRDefault="2CC8094F" w14:paraId="396D27F2" w14:textId="5D99F54F">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ANIMATION OF TIME DATA.............................................................</w:t>
      </w:r>
    </w:p>
    <w:p w:rsidR="2CC8094F" w:rsidP="2CC8094F" w:rsidRDefault="2CC8094F" w14:paraId="077E0FA9" w14:textId="62938583">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MAKE USE OF AN EFFECTIVE PRESENTION MODE...................</w:t>
      </w:r>
    </w:p>
    <w:p w:rsidR="2CC8094F" w:rsidP="2CC8094F" w:rsidRDefault="2CC8094F" w14:paraId="354E9408" w14:textId="3DAF4F48">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DATA CAN BE EXPORTED TO A SPECFICATION APPLICATION</w:t>
      </w:r>
    </w:p>
    <w:p w:rsidR="2CC8094F" w:rsidP="2CC8094F" w:rsidRDefault="2CC8094F" w14:paraId="465F307D" w14:textId="4B0E4C86">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ANALYZE AND PERSONALIZE MESURMENT OUTCOME …</w:t>
      </w:r>
      <w:r w:rsidRPr="2CC8094F" w:rsidR="2CC8094F">
        <w:rPr>
          <w:rFonts w:ascii="Arial Nova" w:hAnsi="Arial Nova" w:eastAsia="Arial Nova" w:cs="Arial Nova"/>
          <w:b w:val="0"/>
          <w:bCs w:val="0"/>
          <w:sz w:val="24"/>
          <w:szCs w:val="24"/>
        </w:rPr>
        <w:t>....</w:t>
      </w:r>
    </w:p>
    <w:p w:rsidR="2CC8094F" w:rsidP="2CC8094F" w:rsidRDefault="2CC8094F" w14:paraId="1E310180" w14:textId="6CB1B3A3">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 xml:space="preserve">FINAL RESULT TABLE..................................................................... </w:t>
      </w:r>
    </w:p>
    <w:p w:rsidR="2CC8094F" w:rsidP="2CC8094F" w:rsidRDefault="2CC8094F" w14:paraId="19E91D66" w14:textId="191FE42F">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FINAL RESULT GRAPH …................................................................</w:t>
      </w:r>
    </w:p>
    <w:p w:rsidR="2CC8094F" w:rsidP="2CC8094F" w:rsidRDefault="2CC8094F" w14:paraId="0CCF5BD9" w14:textId="37411830">
      <w:pPr>
        <w:pStyle w:val="ListParagraph"/>
        <w:numPr>
          <w:ilvl w:val="0"/>
          <w:numId w:val="10"/>
        </w:numPr>
        <w:rPr>
          <w:b w:val="0"/>
          <w:bCs w:val="0"/>
          <w:sz w:val="24"/>
          <w:szCs w:val="24"/>
        </w:rPr>
      </w:pPr>
      <w:r w:rsidRPr="2CC8094F" w:rsidR="2CC8094F">
        <w:rPr>
          <w:rFonts w:ascii="Arial Nova" w:hAnsi="Arial Nova" w:eastAsia="Arial Nova" w:cs="Arial Nova"/>
          <w:b w:val="0"/>
          <w:bCs w:val="0"/>
          <w:sz w:val="24"/>
          <w:szCs w:val="24"/>
        </w:rPr>
        <w:t>IMPORTANT CHARATERISTICS AND ADVANTAGE …..............</w:t>
      </w:r>
    </w:p>
    <w:p w:rsidR="2CC8094F" w:rsidP="2CC8094F" w:rsidRDefault="2CC8094F" w14:paraId="748BF2B0" w14:textId="3D3032B8">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CONCLUSION......................................................................................</w:t>
      </w:r>
    </w:p>
    <w:p w:rsidR="2CC8094F" w:rsidP="2CC8094F" w:rsidRDefault="2CC8094F" w14:paraId="71541534" w14:textId="56C13D4B">
      <w:pPr>
        <w:pStyle w:val="ListParagraph"/>
        <w:numPr>
          <w:ilvl w:val="0"/>
          <w:numId w:val="3"/>
        </w:numPr>
        <w:rPr>
          <w:b w:val="1"/>
          <w:bCs w:val="1"/>
          <w:sz w:val="24"/>
          <w:szCs w:val="24"/>
        </w:rPr>
      </w:pPr>
      <w:r w:rsidRPr="2CC8094F" w:rsidR="2CC8094F">
        <w:rPr>
          <w:rFonts w:ascii="Arial Nova" w:hAnsi="Arial Nova" w:eastAsia="Arial Nova" w:cs="Arial Nova"/>
          <w:b w:val="0"/>
          <w:bCs w:val="0"/>
          <w:sz w:val="24"/>
          <w:szCs w:val="24"/>
        </w:rPr>
        <w:t>REFRENCE............................................................................................</w:t>
      </w:r>
    </w:p>
    <w:p w:rsidR="2CC8094F" w:rsidP="2CC8094F" w:rsidRDefault="2CC8094F" w14:paraId="6696E6DA" w14:textId="17E2126C">
      <w:pPr>
        <w:pStyle w:val="Normal"/>
        <w:ind w:left="0"/>
        <w:rPr>
          <w:rFonts w:ascii="Arial Nova" w:hAnsi="Arial Nova" w:eastAsia="Arial Nova" w:cs="Arial Nova"/>
          <w:b w:val="0"/>
          <w:bCs w:val="0"/>
          <w:sz w:val="24"/>
          <w:szCs w:val="24"/>
        </w:rPr>
      </w:pPr>
    </w:p>
    <w:p w:rsidR="2CC8094F" w:rsidP="2CC8094F" w:rsidRDefault="2CC8094F" w14:paraId="1F5F9CB5" w14:textId="49D47E7B">
      <w:pPr>
        <w:pStyle w:val="Normal"/>
        <w:rPr>
          <w:b w:val="1"/>
          <w:bCs w:val="1"/>
          <w:sz w:val="48"/>
          <w:szCs w:val="48"/>
        </w:rPr>
      </w:pPr>
    </w:p>
    <w:p w:rsidR="2CC8094F" w:rsidP="2CC8094F" w:rsidRDefault="2CC8094F" w14:paraId="32D3A366" w14:textId="731C8796">
      <w:pPr>
        <w:pStyle w:val="Normal"/>
        <w:rPr>
          <w:b w:val="1"/>
          <w:bCs w:val="1"/>
          <w:sz w:val="48"/>
          <w:szCs w:val="48"/>
        </w:rPr>
      </w:pPr>
    </w:p>
    <w:p w:rsidR="2CC8094F" w:rsidP="2CC8094F" w:rsidRDefault="2CC8094F" w14:paraId="7A37901D" w14:textId="182517D4">
      <w:pPr>
        <w:pStyle w:val="Normal"/>
        <w:rPr>
          <w:b w:val="1"/>
          <w:bCs w:val="1"/>
          <w:sz w:val="48"/>
          <w:szCs w:val="48"/>
        </w:rPr>
      </w:pPr>
    </w:p>
    <w:p w:rsidR="03DEA1D6" w:rsidP="03DEA1D6" w:rsidRDefault="03DEA1D6" w14:paraId="194EC962" w14:textId="09AE939E">
      <w:pPr>
        <w:pStyle w:val="Normal"/>
        <w:rPr>
          <w:b w:val="1"/>
          <w:bCs w:val="1"/>
          <w:sz w:val="48"/>
          <w:szCs w:val="48"/>
        </w:rPr>
      </w:pPr>
      <w:r w:rsidRPr="03DEA1D6" w:rsidR="03DEA1D6">
        <w:rPr>
          <w:b w:val="1"/>
          <w:bCs w:val="1"/>
          <w:sz w:val="48"/>
          <w:szCs w:val="48"/>
        </w:rPr>
        <w:t>ABSTRACT</w:t>
      </w:r>
    </w:p>
    <w:p w:rsidR="40822F48" w:rsidP="2CC8094F" w:rsidRDefault="40822F48" w14:paraId="6E946050" w14:textId="4A01883B">
      <w:pPr>
        <w:pStyle w:val="Normal"/>
        <w:rPr>
          <w:b w:val="0"/>
          <w:bCs w:val="0"/>
          <w:sz w:val="24"/>
          <w:szCs w:val="24"/>
        </w:rPr>
      </w:pPr>
      <w:r w:rsidRPr="2CC8094F" w:rsidR="40822F48">
        <w:rPr>
          <w:b w:val="0"/>
          <w:bCs w:val="0"/>
          <w:sz w:val="24"/>
          <w:szCs w:val="24"/>
        </w:rPr>
        <w:t>Polytec</w:t>
      </w:r>
      <w:r w:rsidRPr="2CC8094F" w:rsidR="40822F48">
        <w:rPr>
          <w:b w:val="0"/>
          <w:bCs w:val="0"/>
          <w:sz w:val="24"/>
          <w:szCs w:val="24"/>
        </w:rPr>
        <w:t xml:space="preserve"> vibrometer devices are used by all major brake companies to assess brake noise, squeal, and modal response. This </w:t>
      </w:r>
      <w:r w:rsidRPr="2CC8094F" w:rsidR="40822F48">
        <w:rPr>
          <w:b w:val="0"/>
          <w:bCs w:val="0"/>
          <w:sz w:val="24"/>
          <w:szCs w:val="24"/>
        </w:rPr>
        <w:t>comprises</w:t>
      </w:r>
      <w:r w:rsidRPr="2CC8094F" w:rsidR="40822F48">
        <w:rPr>
          <w:b w:val="0"/>
          <w:bCs w:val="0"/>
          <w:sz w:val="24"/>
          <w:szCs w:val="24"/>
        </w:rPr>
        <w:t xml:space="preserve"> the </w:t>
      </w:r>
      <w:r w:rsidRPr="2CC8094F" w:rsidR="40822F48">
        <w:rPr>
          <w:b w:val="0"/>
          <w:bCs w:val="0"/>
          <w:sz w:val="24"/>
          <w:szCs w:val="24"/>
        </w:rPr>
        <w:t>Polytec</w:t>
      </w:r>
      <w:r w:rsidRPr="2CC8094F" w:rsidR="40822F48">
        <w:rPr>
          <w:b w:val="0"/>
          <w:bCs w:val="0"/>
          <w:sz w:val="24"/>
          <w:szCs w:val="24"/>
        </w:rPr>
        <w:t xml:space="preserve"> 1-D Scanning Vibrometer, 3-D Vibrometers (inspecting and single point), and </w:t>
      </w:r>
      <w:r w:rsidRPr="2CC8094F" w:rsidR="40822F48">
        <w:rPr>
          <w:b w:val="0"/>
          <w:bCs w:val="0"/>
          <w:sz w:val="24"/>
          <w:szCs w:val="24"/>
        </w:rPr>
        <w:t>fiber</w:t>
      </w:r>
      <w:r w:rsidRPr="2CC8094F" w:rsidR="40822F48">
        <w:rPr>
          <w:b w:val="0"/>
          <w:bCs w:val="0"/>
          <w:sz w:val="24"/>
          <w:szCs w:val="24"/>
        </w:rPr>
        <w:t xml:space="preserve"> optical systems. Ultrasonic resolution and a larger number of sampling points are </w:t>
      </w:r>
      <w:r w:rsidRPr="2CC8094F" w:rsidR="40822F48">
        <w:rPr>
          <w:b w:val="0"/>
          <w:bCs w:val="0"/>
          <w:sz w:val="24"/>
          <w:szCs w:val="24"/>
        </w:rPr>
        <w:t>required</w:t>
      </w:r>
      <w:r w:rsidRPr="2CC8094F" w:rsidR="40822F48">
        <w:rPr>
          <w:b w:val="0"/>
          <w:bCs w:val="0"/>
          <w:sz w:val="24"/>
          <w:szCs w:val="24"/>
        </w:rPr>
        <w:t xml:space="preserve"> for observations on rotating surfaces under operating conditions.</w:t>
      </w:r>
    </w:p>
    <w:p w:rsidR="2CC8094F" w:rsidP="2CC8094F" w:rsidRDefault="2CC8094F" w14:paraId="3F753044" w14:textId="6B335553">
      <w:pPr>
        <w:pStyle w:val="Normal"/>
        <w:rPr>
          <w:b w:val="0"/>
          <w:bCs w:val="0"/>
          <w:sz w:val="24"/>
          <w:szCs w:val="24"/>
        </w:rPr>
      </w:pPr>
      <w:r w:rsidRPr="2CC8094F" w:rsidR="2CC8094F">
        <w:rPr>
          <w:b w:val="0"/>
          <w:bCs w:val="0"/>
          <w:sz w:val="24"/>
          <w:szCs w:val="24"/>
        </w:rPr>
        <w:t xml:space="preserve">Moreover, this device also uses many things to measure frequency of vibration on </w:t>
      </w:r>
      <w:r w:rsidRPr="2CC8094F" w:rsidR="2CC8094F">
        <w:rPr>
          <w:b w:val="0"/>
          <w:bCs w:val="0"/>
          <w:sz w:val="24"/>
          <w:szCs w:val="24"/>
        </w:rPr>
        <w:t>component</w:t>
      </w:r>
      <w:r w:rsidRPr="2CC8094F" w:rsidR="2CC8094F">
        <w:rPr>
          <w:b w:val="0"/>
          <w:bCs w:val="0"/>
          <w:sz w:val="24"/>
          <w:szCs w:val="24"/>
        </w:rPr>
        <w:t xml:space="preserve">, we can easily measure each point vibration. However easy to operate systm and with help of LDV we can see all viewpoint vibration and video footage as </w:t>
      </w:r>
      <w:r w:rsidRPr="2CC8094F" w:rsidR="2CC8094F">
        <w:rPr>
          <w:b w:val="0"/>
          <w:bCs w:val="0"/>
          <w:sz w:val="24"/>
          <w:szCs w:val="24"/>
        </w:rPr>
        <w:t>well.</w:t>
      </w:r>
      <w:r w:rsidRPr="2CC8094F" w:rsidR="2CC8094F">
        <w:rPr>
          <w:b w:val="0"/>
          <w:bCs w:val="0"/>
          <w:sz w:val="24"/>
          <w:szCs w:val="24"/>
        </w:rPr>
        <w:t xml:space="preserve"> </w:t>
      </w:r>
    </w:p>
    <w:p w:rsidR="03DEA1D6" w:rsidP="03DEA1D6" w:rsidRDefault="03DEA1D6" w14:paraId="6BAF01CB" w14:textId="4BDA7C36">
      <w:pPr>
        <w:pStyle w:val="Normal"/>
        <w:rPr>
          <w:b w:val="1"/>
          <w:bCs w:val="1"/>
          <w:sz w:val="48"/>
          <w:szCs w:val="48"/>
        </w:rPr>
      </w:pPr>
    </w:p>
    <w:p w:rsidR="03DEA1D6" w:rsidP="03DEA1D6" w:rsidRDefault="03DEA1D6" w14:paraId="2EF3F333" w14:textId="13447EB5">
      <w:pPr>
        <w:pStyle w:val="Normal"/>
        <w:rPr>
          <w:b w:val="1"/>
          <w:bCs w:val="1"/>
          <w:sz w:val="48"/>
          <w:szCs w:val="48"/>
        </w:rPr>
      </w:pPr>
    </w:p>
    <w:p w:rsidR="03DEA1D6" w:rsidP="03DEA1D6" w:rsidRDefault="03DEA1D6" w14:paraId="1FAB88A5" w14:textId="7E821D15">
      <w:pPr>
        <w:pStyle w:val="Normal"/>
        <w:rPr>
          <w:b w:val="1"/>
          <w:bCs w:val="1"/>
          <w:sz w:val="48"/>
          <w:szCs w:val="48"/>
        </w:rPr>
      </w:pPr>
    </w:p>
    <w:p w:rsidR="03DEA1D6" w:rsidP="03DEA1D6" w:rsidRDefault="03DEA1D6" w14:paraId="3AD61EE5" w14:textId="4252A183">
      <w:pPr>
        <w:pStyle w:val="Normal"/>
        <w:rPr>
          <w:b w:val="1"/>
          <w:bCs w:val="1"/>
          <w:sz w:val="48"/>
          <w:szCs w:val="48"/>
        </w:rPr>
      </w:pPr>
    </w:p>
    <w:p w:rsidR="03DEA1D6" w:rsidP="03DEA1D6" w:rsidRDefault="03DEA1D6" w14:paraId="3CD8AEBC" w14:textId="2A2074A8">
      <w:pPr>
        <w:pStyle w:val="Normal"/>
        <w:rPr>
          <w:b w:val="1"/>
          <w:bCs w:val="1"/>
          <w:sz w:val="48"/>
          <w:szCs w:val="48"/>
        </w:rPr>
      </w:pPr>
    </w:p>
    <w:p w:rsidR="03DEA1D6" w:rsidP="03DEA1D6" w:rsidRDefault="03DEA1D6" w14:paraId="0BCB01AD" w14:textId="01B5ECDB">
      <w:pPr>
        <w:pStyle w:val="Normal"/>
        <w:rPr>
          <w:b w:val="1"/>
          <w:bCs w:val="1"/>
          <w:sz w:val="48"/>
          <w:szCs w:val="48"/>
        </w:rPr>
      </w:pPr>
    </w:p>
    <w:p w:rsidR="03DEA1D6" w:rsidP="03DEA1D6" w:rsidRDefault="03DEA1D6" w14:paraId="0637AC33" w14:textId="0C78E9D8">
      <w:pPr>
        <w:pStyle w:val="Normal"/>
        <w:rPr>
          <w:b w:val="1"/>
          <w:bCs w:val="1"/>
          <w:sz w:val="48"/>
          <w:szCs w:val="48"/>
        </w:rPr>
      </w:pPr>
    </w:p>
    <w:p w:rsidR="03DEA1D6" w:rsidP="03DEA1D6" w:rsidRDefault="03DEA1D6" w14:paraId="7550805A" w14:textId="30965300">
      <w:pPr>
        <w:pStyle w:val="Normal"/>
        <w:rPr>
          <w:b w:val="1"/>
          <w:bCs w:val="1"/>
          <w:sz w:val="48"/>
          <w:szCs w:val="48"/>
        </w:rPr>
      </w:pPr>
    </w:p>
    <w:p w:rsidR="03DEA1D6" w:rsidP="03DEA1D6" w:rsidRDefault="03DEA1D6" w14:paraId="096BDA25" w14:textId="67288ED9">
      <w:pPr>
        <w:pStyle w:val="Normal"/>
        <w:rPr>
          <w:b w:val="1"/>
          <w:bCs w:val="1"/>
          <w:sz w:val="48"/>
          <w:szCs w:val="48"/>
        </w:rPr>
      </w:pPr>
    </w:p>
    <w:p w:rsidR="03DEA1D6" w:rsidP="03DEA1D6" w:rsidRDefault="03DEA1D6" w14:paraId="4D54F739" w14:textId="32D1FAEB">
      <w:pPr>
        <w:pStyle w:val="Normal"/>
        <w:rPr>
          <w:b w:val="1"/>
          <w:bCs w:val="1"/>
          <w:sz w:val="48"/>
          <w:szCs w:val="48"/>
        </w:rPr>
      </w:pPr>
    </w:p>
    <w:p w:rsidR="03DEA1D6" w:rsidP="03DEA1D6" w:rsidRDefault="03DEA1D6" w14:paraId="3049BE2A" w14:textId="41E0B75D">
      <w:pPr>
        <w:pStyle w:val="Normal"/>
        <w:rPr>
          <w:b w:val="1"/>
          <w:bCs w:val="1"/>
          <w:sz w:val="48"/>
          <w:szCs w:val="48"/>
        </w:rPr>
      </w:pPr>
    </w:p>
    <w:p w:rsidR="03DEA1D6" w:rsidP="03DEA1D6" w:rsidRDefault="03DEA1D6" w14:paraId="283EFBCF" w14:textId="301AC4B9">
      <w:pPr>
        <w:pStyle w:val="Normal"/>
        <w:rPr>
          <w:b w:val="1"/>
          <w:bCs w:val="1"/>
          <w:sz w:val="48"/>
          <w:szCs w:val="48"/>
        </w:rPr>
      </w:pPr>
      <w:r w:rsidRPr="03DEA1D6" w:rsidR="03DEA1D6">
        <w:rPr>
          <w:b w:val="1"/>
          <w:bCs w:val="1"/>
          <w:sz w:val="48"/>
          <w:szCs w:val="48"/>
        </w:rPr>
        <w:t>INTRODUCTION</w:t>
      </w:r>
    </w:p>
    <w:p w:rsidR="03DEA1D6" w:rsidP="2CC8094F" w:rsidRDefault="03DEA1D6" w14:paraId="79AF48EB" w14:textId="285488EB">
      <w:pPr>
        <w:pStyle w:val="Normal"/>
        <w:ind/>
      </w:pPr>
      <w:r w:rsidRPr="2CC8094F" w:rsidR="40822F48">
        <w:rPr>
          <w:b w:val="0"/>
          <w:bCs w:val="0"/>
          <w:sz w:val="24"/>
          <w:szCs w:val="24"/>
        </w:rPr>
        <w:t xml:space="preserve">The research of vibration in car components is gaining popularity in the industry these days. In fact, noise and vibration have been a focal topic in discussions about the impact of automobiles on the environment. New noise reduction standard regulations specify </w:t>
      </w:r>
      <w:r w:rsidRPr="2CC8094F" w:rsidR="40822F48">
        <w:rPr>
          <w:b w:val="0"/>
          <w:bCs w:val="0"/>
          <w:sz w:val="24"/>
          <w:szCs w:val="24"/>
        </w:rPr>
        <w:t>strong</w:t>
      </w:r>
      <w:r w:rsidRPr="2CC8094F" w:rsidR="40822F48">
        <w:rPr>
          <w:b w:val="0"/>
          <w:bCs w:val="0"/>
          <w:sz w:val="24"/>
          <w:szCs w:val="24"/>
        </w:rPr>
        <w:t xml:space="preserve"> comports such </w:t>
      </w:r>
      <w:r w:rsidRPr="2CC8094F" w:rsidR="40822F48">
        <w:rPr>
          <w:b w:val="0"/>
          <w:bCs w:val="0"/>
          <w:sz w:val="24"/>
          <w:szCs w:val="24"/>
        </w:rPr>
        <w:t>as that</w:t>
      </w:r>
      <w:r w:rsidRPr="2CC8094F" w:rsidR="40822F48">
        <w:rPr>
          <w:b w:val="0"/>
          <w:bCs w:val="0"/>
          <w:sz w:val="24"/>
          <w:szCs w:val="24"/>
        </w:rPr>
        <w:t xml:space="preserve"> </w:t>
      </w:r>
      <w:r w:rsidRPr="2CC8094F" w:rsidR="40822F48">
        <w:rPr>
          <w:b w:val="0"/>
          <w:bCs w:val="0"/>
          <w:sz w:val="24"/>
          <w:szCs w:val="24"/>
        </w:rPr>
        <w:t>built in</w:t>
      </w:r>
      <w:r w:rsidRPr="2CC8094F" w:rsidR="40822F48">
        <w:rPr>
          <w:b w:val="0"/>
          <w:bCs w:val="0"/>
          <w:sz w:val="24"/>
          <w:szCs w:val="24"/>
        </w:rPr>
        <w:t xml:space="preserve"> rubber </w:t>
      </w:r>
      <w:r w:rsidRPr="2CC8094F" w:rsidR="40822F48">
        <w:rPr>
          <w:b w:val="0"/>
          <w:bCs w:val="0"/>
          <w:sz w:val="24"/>
          <w:szCs w:val="24"/>
        </w:rPr>
        <w:t>product</w:t>
      </w:r>
      <w:r w:rsidRPr="2CC8094F" w:rsidR="40822F48">
        <w:rPr>
          <w:b w:val="0"/>
          <w:bCs w:val="0"/>
          <w:sz w:val="24"/>
          <w:szCs w:val="24"/>
        </w:rPr>
        <w:t xml:space="preserve"> or </w:t>
      </w:r>
      <w:r w:rsidRPr="2CC8094F" w:rsidR="40822F48">
        <w:rPr>
          <w:b w:val="0"/>
          <w:bCs w:val="0"/>
          <w:sz w:val="24"/>
          <w:szCs w:val="24"/>
        </w:rPr>
        <w:t>similarly</w:t>
      </w:r>
      <w:r w:rsidRPr="2CC8094F" w:rsidR="40822F48">
        <w:rPr>
          <w:b w:val="0"/>
          <w:bCs w:val="0"/>
          <w:sz w:val="24"/>
          <w:szCs w:val="24"/>
        </w:rPr>
        <w:t xml:space="preserve"> materials are particularly fascinating for the vast possibilities for vibrational improvement that they give. Because there are many parts in a vehicle, it is necessary to focus on the mechanism of vibration and noise production, which is influenced by the complex infection of the function, just as timing belts are influenced by the integration of teeth, which is linked to reliability. Holograph, on the other hand, is unable to </w:t>
      </w:r>
      <w:r w:rsidRPr="2CC8094F" w:rsidR="40822F48">
        <w:rPr>
          <w:b w:val="0"/>
          <w:bCs w:val="0"/>
          <w:sz w:val="24"/>
          <w:szCs w:val="24"/>
        </w:rPr>
        <w:t>provide</w:t>
      </w:r>
      <w:r w:rsidRPr="2CC8094F" w:rsidR="40822F48">
        <w:rPr>
          <w:b w:val="0"/>
          <w:bCs w:val="0"/>
          <w:sz w:val="24"/>
          <w:szCs w:val="24"/>
        </w:rPr>
        <w:t xml:space="preserve"> a satisfactory image</w:t>
      </w:r>
      <w:r w:rsidRPr="2CC8094F" w:rsidR="40822F48">
        <w:rPr>
          <w:b w:val="0"/>
          <w:bCs w:val="0"/>
          <w:sz w:val="24"/>
          <w:szCs w:val="24"/>
        </w:rPr>
        <w:t xml:space="preserve">. </w:t>
      </w:r>
      <w:r w:rsidR="40822F48">
        <w:rPr/>
        <w:t xml:space="preserve"> </w:t>
      </w:r>
      <w:r w:rsidR="40822F48">
        <w:rPr/>
        <w:t xml:space="preserve">            </w:t>
      </w:r>
    </w:p>
    <w:p w:rsidR="03DEA1D6" w:rsidP="03DEA1D6" w:rsidRDefault="03DEA1D6" w14:paraId="177D7125" w14:textId="5B1C637B">
      <w:pPr>
        <w:pStyle w:val="Normal"/>
        <w:ind w:left="0"/>
        <w:jc w:val="left"/>
      </w:pPr>
      <w:r w:rsidR="03DEA1D6">
        <w:rPr/>
        <w:t xml:space="preserve">             </w:t>
      </w:r>
      <w:r w:rsidR="03DEA1D6">
        <w:drawing>
          <wp:inline wp14:editId="3FC05BCA" wp14:anchorId="565914A9">
            <wp:extent cx="4572000" cy="2571750"/>
            <wp:effectExtent l="0" t="0" r="0" b="0"/>
            <wp:docPr id="272313536" name="" title=""/>
            <wp:cNvGraphicFramePr>
              <a:graphicFrameLocks noChangeAspect="1"/>
            </wp:cNvGraphicFramePr>
            <a:graphic>
              <a:graphicData uri="http://schemas.openxmlformats.org/drawingml/2006/picture">
                <pic:pic>
                  <pic:nvPicPr>
                    <pic:cNvPr id="0" name=""/>
                    <pic:cNvPicPr/>
                  </pic:nvPicPr>
                  <pic:blipFill>
                    <a:blip r:embed="R6993e6dfe2c34a0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03DEA1D6" w:rsidP="03DEA1D6" w:rsidRDefault="03DEA1D6" w14:paraId="0DEE5203" w14:textId="1EEBF8B4">
      <w:pPr>
        <w:pStyle w:val="Normal"/>
        <w:ind w:left="0"/>
        <w:jc w:val="left"/>
      </w:pPr>
      <w:r w:rsidR="2CC8094F">
        <w:rPr/>
        <w:t xml:space="preserve">                                                     FIG: LDV brake disc modal analysis </w:t>
      </w:r>
    </w:p>
    <w:p w:rsidR="03DEA1D6" w:rsidP="03DEA1D6" w:rsidRDefault="03DEA1D6" w14:paraId="6849785C" w14:textId="129776E8">
      <w:pPr>
        <w:pStyle w:val="Normal"/>
        <w:ind w:left="0"/>
        <w:jc w:val="left"/>
      </w:pPr>
      <w:r w:rsidR="03DEA1D6">
        <w:rPr/>
        <w:t>In addition, non-contact vibrometers may measure the vibration of object surfaces without causing them to vibrate. In 1982, he devised a non-contact laser-based approach for obtaining component vibration interferograms and measuring nodal patterns on singers' faces and surfaces. During singing, a doppler sensor was used to monitor the vibration at nine separate spots on performer Boday. They discovered that when the singer extended her laryngeal and pharyngeal cavities during voicing, the vibratio9n amplitude around the fundamental frequency of her voice increased. COHEN (2011) used a single-point laser doppler vibrometer to collect speech information from neck surface vibrations.</w:t>
      </w:r>
      <w:r w:rsidR="03DEA1D6">
        <w:rPr/>
        <w:t xml:space="preserve"> </w:t>
      </w:r>
    </w:p>
    <w:p w:rsidR="03DEA1D6" w:rsidP="03DEA1D6" w:rsidRDefault="03DEA1D6" w14:paraId="0EC3E31B" w14:textId="02A7F50D">
      <w:pPr>
        <w:pStyle w:val="Normal"/>
        <w:ind w:left="0"/>
        <w:jc w:val="left"/>
        <w:rPr>
          <w:sz w:val="48"/>
          <w:szCs w:val="48"/>
        </w:rPr>
      </w:pPr>
    </w:p>
    <w:p w:rsidR="03DEA1D6" w:rsidP="03DEA1D6" w:rsidRDefault="03DEA1D6" w14:paraId="7512187A" w14:textId="3B0DD416">
      <w:pPr>
        <w:pStyle w:val="Normal"/>
        <w:ind w:left="0"/>
        <w:jc w:val="left"/>
        <w:rPr>
          <w:sz w:val="48"/>
          <w:szCs w:val="48"/>
        </w:rPr>
      </w:pPr>
    </w:p>
    <w:p w:rsidR="2CC8094F" w:rsidP="2CC8094F" w:rsidRDefault="2CC8094F" w14:paraId="7382F0CF" w14:textId="27D5C0E5">
      <w:pPr>
        <w:pStyle w:val="Normal"/>
        <w:ind w:left="0"/>
        <w:jc w:val="left"/>
        <w:rPr>
          <w:sz w:val="48"/>
          <w:szCs w:val="48"/>
        </w:rPr>
      </w:pPr>
    </w:p>
    <w:p w:rsidR="03DEA1D6" w:rsidP="03DEA1D6" w:rsidRDefault="03DEA1D6" w14:paraId="3A27A0BC" w14:textId="2B7B6347">
      <w:pPr>
        <w:pStyle w:val="Normal"/>
        <w:ind w:left="0"/>
        <w:jc w:val="left"/>
        <w:rPr>
          <w:b w:val="1"/>
          <w:bCs w:val="1"/>
          <w:sz w:val="48"/>
          <w:szCs w:val="48"/>
        </w:rPr>
      </w:pPr>
      <w:r w:rsidRPr="03DEA1D6" w:rsidR="03DEA1D6">
        <w:rPr>
          <w:b w:val="1"/>
          <w:bCs w:val="1"/>
          <w:sz w:val="48"/>
          <w:szCs w:val="48"/>
        </w:rPr>
        <w:t>METHODS</w:t>
      </w:r>
    </w:p>
    <w:p w:rsidR="03DEA1D6" w:rsidP="03DEA1D6" w:rsidRDefault="03DEA1D6" w14:paraId="228B6F40" w14:textId="268424BD">
      <w:pPr>
        <w:pStyle w:val="Normal"/>
        <w:ind w:left="0"/>
        <w:jc w:val="left"/>
        <w:rPr>
          <w:b w:val="0"/>
          <w:bCs w:val="0"/>
          <w:sz w:val="24"/>
          <w:szCs w:val="24"/>
        </w:rPr>
      </w:pPr>
      <w:r w:rsidRPr="03DEA1D6" w:rsidR="03DEA1D6">
        <w:rPr>
          <w:b w:val="0"/>
          <w:bCs w:val="0"/>
          <w:sz w:val="24"/>
          <w:szCs w:val="24"/>
        </w:rPr>
        <w:t xml:space="preserve">In this part, we present a scanning LDV approach for detecting surface vibration patterns. The approach is utilized to </w:t>
      </w:r>
      <w:r w:rsidRPr="03DEA1D6" w:rsidR="03DEA1D6">
        <w:rPr>
          <w:b w:val="0"/>
          <w:bCs w:val="0"/>
          <w:sz w:val="24"/>
          <w:szCs w:val="24"/>
        </w:rPr>
        <w:t>determine</w:t>
      </w:r>
      <w:r w:rsidRPr="03DEA1D6" w:rsidR="03DEA1D6">
        <w:rPr>
          <w:b w:val="0"/>
          <w:bCs w:val="0"/>
          <w:sz w:val="24"/>
          <w:szCs w:val="24"/>
        </w:rPr>
        <w:t xml:space="preserve"> not only one spot vibrations, but also vibrations in other places of the body.</w:t>
      </w:r>
    </w:p>
    <w:p w:rsidR="03DEA1D6" w:rsidP="03DEA1D6" w:rsidRDefault="03DEA1D6" w14:paraId="0A6C1133" w14:textId="3F934177">
      <w:pPr>
        <w:pStyle w:val="Normal"/>
        <w:ind w:left="0"/>
        <w:jc w:val="left"/>
        <w:rPr>
          <w:b w:val="0"/>
          <w:bCs w:val="0"/>
          <w:sz w:val="24"/>
          <w:szCs w:val="24"/>
        </w:rPr>
      </w:pPr>
      <w:r w:rsidRPr="03DEA1D6" w:rsidR="03DEA1D6">
        <w:rPr>
          <w:b w:val="1"/>
          <w:bCs w:val="1"/>
          <w:sz w:val="32"/>
          <w:szCs w:val="32"/>
        </w:rPr>
        <w:t xml:space="preserve">LASER DOPPLER VIBROMETER </w:t>
      </w:r>
    </w:p>
    <w:p w:rsidR="03DEA1D6" w:rsidP="03DEA1D6" w:rsidRDefault="03DEA1D6" w14:paraId="25BFF42F" w14:textId="38E8C237">
      <w:pPr>
        <w:pStyle w:val="Normal"/>
        <w:ind w:left="0"/>
        <w:jc w:val="left"/>
        <w:rPr>
          <w:b w:val="0"/>
          <w:bCs w:val="0"/>
          <w:sz w:val="24"/>
          <w:szCs w:val="24"/>
        </w:rPr>
      </w:pPr>
      <w:r w:rsidRPr="03DEA1D6" w:rsidR="03DEA1D6">
        <w:rPr>
          <w:b w:val="0"/>
          <w:bCs w:val="0"/>
          <w:sz w:val="24"/>
          <w:szCs w:val="24"/>
        </w:rPr>
        <w:t>An LDV is a form of optical transducer that monitors the frequency shift of a reflected laser beam after it is applied to a vibration surface. It can determine the vibration velocity and displacement at any point on the surface using the doppler effect. A scanning LDV may capture vibration patterns by scanning and probing several pre-selected locations on an object's surface, whereas a single-point LDV can only record vibrations at one location.</w:t>
      </w:r>
    </w:p>
    <w:p w:rsidR="03DEA1D6" w:rsidP="03DEA1D6" w:rsidRDefault="03DEA1D6" w14:paraId="71FC0F05" w14:textId="36325D7C">
      <w:pPr>
        <w:pStyle w:val="Normal"/>
        <w:ind w:left="0"/>
        <w:jc w:val="left"/>
        <w:rPr>
          <w:b w:val="0"/>
          <w:bCs w:val="0"/>
          <w:sz w:val="24"/>
          <w:szCs w:val="24"/>
        </w:rPr>
      </w:pPr>
    </w:p>
    <w:p w:rsidR="03DEA1D6" w:rsidP="2CC8094F" w:rsidRDefault="03DEA1D6" w14:paraId="401AA195" w14:textId="33A6528A">
      <w:pPr>
        <w:pStyle w:val="Normal"/>
        <w:ind w:left="0"/>
        <w:jc w:val="left"/>
        <w:rPr>
          <w:b w:val="0"/>
          <w:bCs w:val="0"/>
          <w:sz w:val="24"/>
          <w:szCs w:val="24"/>
        </w:rPr>
      </w:pPr>
      <w:r w:rsidRPr="2CC8094F" w:rsidR="40822F48">
        <w:rPr>
          <w:b w:val="0"/>
          <w:bCs w:val="0"/>
          <w:sz w:val="24"/>
          <w:szCs w:val="24"/>
        </w:rPr>
        <w:t xml:space="preserve"> </w:t>
      </w:r>
      <w:r w:rsidR="40822F48">
        <w:drawing>
          <wp:inline wp14:editId="7393CCC8" wp14:anchorId="1465FEEA">
            <wp:extent cx="5010148" cy="2276475"/>
            <wp:effectExtent l="0" t="0" r="0" b="0"/>
            <wp:docPr id="1658743993" name="" title=""/>
            <wp:cNvGraphicFramePr>
              <a:graphicFrameLocks noChangeAspect="1"/>
            </wp:cNvGraphicFramePr>
            <a:graphic>
              <a:graphicData uri="http://schemas.openxmlformats.org/drawingml/2006/picture">
                <pic:pic>
                  <pic:nvPicPr>
                    <pic:cNvPr id="0" name=""/>
                    <pic:cNvPicPr/>
                  </pic:nvPicPr>
                  <pic:blipFill>
                    <a:blip r:embed="R7fd20df450bb4e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10148" cy="2276475"/>
                    </a:xfrm>
                    <a:prstGeom prst="rect">
                      <a:avLst/>
                    </a:prstGeom>
                  </pic:spPr>
                </pic:pic>
              </a:graphicData>
            </a:graphic>
          </wp:inline>
        </w:drawing>
      </w:r>
    </w:p>
    <w:p w:rsidR="03DEA1D6" w:rsidP="03DEA1D6" w:rsidRDefault="03DEA1D6" w14:paraId="52516933" w14:textId="226F9D2E">
      <w:pPr>
        <w:pStyle w:val="Normal"/>
        <w:ind w:left="0"/>
        <w:jc w:val="left"/>
        <w:rPr>
          <w:b w:val="0"/>
          <w:bCs w:val="0"/>
          <w:sz w:val="24"/>
          <w:szCs w:val="24"/>
        </w:rPr>
      </w:pPr>
      <w:r w:rsidRPr="2CC8094F" w:rsidR="2CC8094F">
        <w:rPr>
          <w:b w:val="0"/>
          <w:bCs w:val="0"/>
          <w:sz w:val="24"/>
          <w:szCs w:val="24"/>
        </w:rPr>
        <w:t xml:space="preserve">                                          FIG: LDV REFLACTAD LASER BEAM </w:t>
      </w:r>
    </w:p>
    <w:p w:rsidR="03DEA1D6" w:rsidP="03DEA1D6" w:rsidRDefault="03DEA1D6" w14:paraId="01E9BC18" w14:textId="2B6CD182">
      <w:pPr>
        <w:pStyle w:val="Normal"/>
        <w:ind w:left="0"/>
        <w:jc w:val="left"/>
        <w:rPr>
          <w:b w:val="0"/>
          <w:bCs w:val="0"/>
          <w:sz w:val="24"/>
          <w:szCs w:val="24"/>
        </w:rPr>
      </w:pPr>
      <w:r w:rsidRPr="03DEA1D6" w:rsidR="03DEA1D6">
        <w:rPr>
          <w:b w:val="0"/>
          <w:bCs w:val="0"/>
          <w:sz w:val="24"/>
          <w:szCs w:val="24"/>
        </w:rPr>
        <w:t>The system included a scanning head that applied and received the laser beam, as well as a controller and software for acquiring and displaying the measured data. The diameter of a laser beam is the width at which the laser's intensity is strongest.</w:t>
      </w:r>
    </w:p>
    <w:p w:rsidR="03DEA1D6" w:rsidP="03DEA1D6" w:rsidRDefault="03DEA1D6" w14:paraId="7E90A810" w14:textId="07994163">
      <w:pPr>
        <w:pStyle w:val="Normal"/>
        <w:ind w:left="0"/>
        <w:jc w:val="left"/>
        <w:rPr>
          <w:b w:val="0"/>
          <w:bCs w:val="0"/>
          <w:sz w:val="24"/>
          <w:szCs w:val="24"/>
        </w:rPr>
      </w:pPr>
    </w:p>
    <w:p w:rsidR="03DEA1D6" w:rsidP="03DEA1D6" w:rsidRDefault="03DEA1D6" w14:paraId="26BA88F5" w14:textId="7CCF518C">
      <w:pPr>
        <w:pStyle w:val="Normal"/>
        <w:ind w:left="0"/>
        <w:jc w:val="left"/>
        <w:rPr>
          <w:b w:val="0"/>
          <w:bCs w:val="0"/>
          <w:sz w:val="24"/>
          <w:szCs w:val="24"/>
        </w:rPr>
      </w:pPr>
    </w:p>
    <w:p w:rsidR="03DEA1D6" w:rsidP="03DEA1D6" w:rsidRDefault="03DEA1D6" w14:paraId="7AFA4C21" w14:textId="12822E3E">
      <w:pPr>
        <w:pStyle w:val="Normal"/>
        <w:ind w:left="0"/>
        <w:jc w:val="left"/>
        <w:rPr>
          <w:b w:val="0"/>
          <w:bCs w:val="0"/>
          <w:sz w:val="24"/>
          <w:szCs w:val="24"/>
        </w:rPr>
      </w:pPr>
    </w:p>
    <w:p w:rsidR="2CC8094F" w:rsidP="2CC8094F" w:rsidRDefault="2CC8094F" w14:paraId="1480BF3F" w14:textId="125F5E02">
      <w:pPr>
        <w:pStyle w:val="Normal"/>
        <w:ind w:left="0"/>
        <w:jc w:val="left"/>
        <w:rPr>
          <w:b w:val="0"/>
          <w:bCs w:val="0"/>
          <w:sz w:val="24"/>
          <w:szCs w:val="24"/>
        </w:rPr>
      </w:pPr>
    </w:p>
    <w:p w:rsidR="2CC8094F" w:rsidP="2CC8094F" w:rsidRDefault="2CC8094F" w14:paraId="52082A67" w14:textId="03BDECB1">
      <w:pPr>
        <w:pStyle w:val="Normal"/>
        <w:ind w:left="0"/>
        <w:jc w:val="left"/>
        <w:rPr>
          <w:b w:val="0"/>
          <w:bCs w:val="0"/>
          <w:sz w:val="24"/>
          <w:szCs w:val="24"/>
        </w:rPr>
      </w:pPr>
    </w:p>
    <w:p w:rsidR="2CC8094F" w:rsidP="2CC8094F" w:rsidRDefault="2CC8094F" w14:paraId="5EDA8D5B" w14:textId="7541C461">
      <w:pPr>
        <w:pStyle w:val="Normal"/>
        <w:ind w:left="0"/>
        <w:jc w:val="left"/>
        <w:rPr>
          <w:b w:val="0"/>
          <w:bCs w:val="0"/>
          <w:sz w:val="24"/>
          <w:szCs w:val="24"/>
        </w:rPr>
      </w:pPr>
    </w:p>
    <w:p w:rsidR="03DEA1D6" w:rsidP="03DEA1D6" w:rsidRDefault="03DEA1D6" w14:paraId="552E23C2" w14:textId="0DCA5D85">
      <w:pPr>
        <w:pStyle w:val="Normal"/>
        <w:ind w:left="0"/>
        <w:jc w:val="left"/>
        <w:rPr>
          <w:b w:val="1"/>
          <w:bCs w:val="1"/>
          <w:sz w:val="48"/>
          <w:szCs w:val="48"/>
        </w:rPr>
      </w:pPr>
      <w:r w:rsidRPr="03DEA1D6" w:rsidR="03DEA1D6">
        <w:rPr>
          <w:b w:val="1"/>
          <w:bCs w:val="1"/>
          <w:sz w:val="48"/>
          <w:szCs w:val="48"/>
        </w:rPr>
        <w:t xml:space="preserve">PROCCES </w:t>
      </w:r>
    </w:p>
    <w:p w:rsidR="03DEA1D6" w:rsidP="03DEA1D6" w:rsidRDefault="03DEA1D6" w14:paraId="1DC01C5E" w14:textId="27D24D0A">
      <w:pPr>
        <w:pStyle w:val="Normal"/>
        <w:ind w:left="0"/>
        <w:jc w:val="left"/>
        <w:rPr>
          <w:b w:val="1"/>
          <w:bCs w:val="1"/>
          <w:sz w:val="24"/>
          <w:szCs w:val="24"/>
        </w:rPr>
      </w:pPr>
      <w:r w:rsidRPr="03DEA1D6" w:rsidR="03DEA1D6">
        <w:rPr>
          <w:b w:val="1"/>
          <w:bCs w:val="1"/>
          <w:sz w:val="24"/>
          <w:szCs w:val="24"/>
        </w:rPr>
        <w:t>Performing a Measurement</w:t>
      </w:r>
    </w:p>
    <w:p w:rsidR="03DEA1D6" w:rsidP="03DEA1D6" w:rsidRDefault="03DEA1D6" w14:paraId="6E5B9E42" w14:textId="6F43490F">
      <w:pPr>
        <w:pStyle w:val="Normal"/>
        <w:ind w:left="0"/>
        <w:jc w:val="left"/>
        <w:rPr>
          <w:b w:val="0"/>
          <w:bCs w:val="0"/>
          <w:sz w:val="24"/>
          <w:szCs w:val="24"/>
        </w:rPr>
      </w:pPr>
      <w:r w:rsidRPr="2CC8094F" w:rsidR="40822F48">
        <w:rPr>
          <w:b w:val="0"/>
          <w:bCs w:val="0"/>
          <w:sz w:val="24"/>
          <w:szCs w:val="24"/>
        </w:rPr>
        <w:t xml:space="preserve">The PSV-400 is simple to use and </w:t>
      </w:r>
      <w:r w:rsidRPr="2CC8094F" w:rsidR="40822F48">
        <w:rPr>
          <w:b w:val="0"/>
          <w:bCs w:val="0"/>
          <w:sz w:val="24"/>
          <w:szCs w:val="24"/>
        </w:rPr>
        <w:t>understand. especially</w:t>
      </w:r>
      <w:r w:rsidRPr="2CC8094F" w:rsidR="40822F48">
        <w:rPr>
          <w:b w:val="0"/>
          <w:bCs w:val="0"/>
          <w:sz w:val="24"/>
          <w:szCs w:val="24"/>
        </w:rPr>
        <w:t xml:space="preserve"> when compared to the norm Vibration measurement methods using several points. </w:t>
      </w:r>
      <w:r w:rsidRPr="2CC8094F" w:rsidR="40822F48">
        <w:rPr>
          <w:b w:val="0"/>
          <w:bCs w:val="0"/>
          <w:sz w:val="24"/>
          <w:szCs w:val="24"/>
        </w:rPr>
        <w:t>necessitating time-consuming preparation. Examine the thing and the sensors. To get the system up and running, define the scan grid and geometry, and measure. The vibrometer moves on its own</w:t>
      </w:r>
      <w:r w:rsidRPr="2CC8094F" w:rsidR="40822F48">
        <w:rPr>
          <w:b w:val="0"/>
          <w:bCs w:val="0"/>
          <w:sz w:val="24"/>
          <w:szCs w:val="24"/>
        </w:rPr>
        <w:t>. M</w:t>
      </w:r>
      <w:r w:rsidRPr="2CC8094F" w:rsidR="40822F48">
        <w:rPr>
          <w:b w:val="0"/>
          <w:bCs w:val="0"/>
          <w:sz w:val="24"/>
          <w:szCs w:val="24"/>
        </w:rPr>
        <w:t xml:space="preserve">easures the distance between each point on the scan grid. </w:t>
      </w:r>
      <w:r w:rsidRPr="2CC8094F" w:rsidR="40822F48">
        <w:rPr>
          <w:b w:val="0"/>
          <w:bCs w:val="0"/>
          <w:sz w:val="24"/>
          <w:szCs w:val="24"/>
        </w:rPr>
        <w:t>By</w:t>
      </w:r>
      <w:r w:rsidRPr="2CC8094F" w:rsidR="40822F48">
        <w:rPr>
          <w:b w:val="0"/>
          <w:bCs w:val="0"/>
          <w:sz w:val="24"/>
          <w:szCs w:val="24"/>
        </w:rPr>
        <w:t xml:space="preserve"> </w:t>
      </w:r>
      <w:r w:rsidRPr="2CC8094F" w:rsidR="40822F48">
        <w:rPr>
          <w:b w:val="0"/>
          <w:bCs w:val="0"/>
          <w:sz w:val="24"/>
          <w:szCs w:val="24"/>
        </w:rPr>
        <w:t>p</w:t>
      </w:r>
      <w:r w:rsidRPr="2CC8094F" w:rsidR="40822F48">
        <w:rPr>
          <w:b w:val="0"/>
          <w:bCs w:val="0"/>
          <w:sz w:val="24"/>
          <w:szCs w:val="24"/>
        </w:rPr>
        <w:t>roviding</w:t>
      </w:r>
      <w:r w:rsidRPr="2CC8094F" w:rsidR="40822F48">
        <w:rPr>
          <w:b w:val="0"/>
          <w:bCs w:val="0"/>
          <w:sz w:val="24"/>
          <w:szCs w:val="24"/>
        </w:rPr>
        <w:t xml:space="preserve"> </w:t>
      </w:r>
      <w:r w:rsidRPr="2CC8094F" w:rsidR="40822F48">
        <w:rPr>
          <w:b w:val="0"/>
          <w:bCs w:val="0"/>
          <w:sz w:val="24"/>
          <w:szCs w:val="24"/>
        </w:rPr>
        <w:t xml:space="preserve">a response and </w:t>
      </w:r>
      <w:r w:rsidRPr="2CC8094F" w:rsidR="40822F48">
        <w:rPr>
          <w:b w:val="0"/>
          <w:bCs w:val="0"/>
          <w:sz w:val="24"/>
          <w:szCs w:val="24"/>
        </w:rPr>
        <w:t>v</w:t>
      </w:r>
      <w:r w:rsidRPr="2CC8094F" w:rsidR="40822F48">
        <w:rPr>
          <w:b w:val="0"/>
          <w:bCs w:val="0"/>
          <w:sz w:val="24"/>
          <w:szCs w:val="24"/>
        </w:rPr>
        <w:t>alidating</w:t>
      </w:r>
      <w:r w:rsidRPr="2CC8094F" w:rsidR="40822F48">
        <w:rPr>
          <w:b w:val="0"/>
          <w:bCs w:val="0"/>
          <w:sz w:val="24"/>
          <w:szCs w:val="24"/>
        </w:rPr>
        <w:t xml:space="preserve"> </w:t>
      </w:r>
      <w:r w:rsidRPr="2CC8094F" w:rsidR="40822F48">
        <w:rPr>
          <w:b w:val="0"/>
          <w:bCs w:val="0"/>
          <w:sz w:val="24"/>
          <w:szCs w:val="24"/>
        </w:rPr>
        <w:t xml:space="preserve">the measurement </w:t>
      </w:r>
      <w:r w:rsidRPr="2CC8094F" w:rsidR="40822F48">
        <w:rPr>
          <w:b w:val="0"/>
          <w:bCs w:val="0"/>
          <w:sz w:val="24"/>
          <w:szCs w:val="24"/>
        </w:rPr>
        <w:t>d</w:t>
      </w:r>
      <w:r w:rsidRPr="2CC8094F" w:rsidR="40822F48">
        <w:rPr>
          <w:b w:val="0"/>
          <w:bCs w:val="0"/>
          <w:sz w:val="24"/>
          <w:szCs w:val="24"/>
        </w:rPr>
        <w:t>etermining</w:t>
      </w:r>
      <w:r w:rsidRPr="2CC8094F" w:rsidR="40822F48">
        <w:rPr>
          <w:b w:val="0"/>
          <w:bCs w:val="0"/>
          <w:sz w:val="24"/>
          <w:szCs w:val="24"/>
        </w:rPr>
        <w:t xml:space="preserve"> </w:t>
      </w:r>
      <w:r w:rsidRPr="2CC8094F" w:rsidR="40822F48">
        <w:rPr>
          <w:b w:val="0"/>
          <w:bCs w:val="0"/>
          <w:sz w:val="24"/>
          <w:szCs w:val="24"/>
        </w:rPr>
        <w:t xml:space="preserve">the signal-to-noise ratio When the scan is finished, Complete the </w:t>
      </w:r>
      <w:r w:rsidRPr="2CC8094F" w:rsidR="40822F48">
        <w:rPr>
          <w:b w:val="0"/>
          <w:bCs w:val="0"/>
          <w:sz w:val="24"/>
          <w:szCs w:val="24"/>
        </w:rPr>
        <w:t>form,</w:t>
      </w:r>
      <w:r w:rsidRPr="2CC8094F" w:rsidR="40822F48">
        <w:rPr>
          <w:b w:val="0"/>
          <w:bCs w:val="0"/>
          <w:sz w:val="24"/>
          <w:szCs w:val="24"/>
        </w:rPr>
        <w:t xml:space="preserve"> </w:t>
      </w:r>
      <w:r w:rsidRPr="2CC8094F" w:rsidR="40822F48">
        <w:rPr>
          <w:b w:val="0"/>
          <w:bCs w:val="0"/>
          <w:sz w:val="24"/>
          <w:szCs w:val="24"/>
        </w:rPr>
        <w:t xml:space="preserve">and select the proper frequency ranges. After that, show and animate the deflection, shape in a variety of easy-to-use 2-D and 3-D presentation modes These on-screen representations are useful tools for </w:t>
      </w:r>
      <w:r w:rsidRPr="2CC8094F" w:rsidR="40822F48">
        <w:rPr>
          <w:b w:val="0"/>
          <w:bCs w:val="0"/>
          <w:sz w:val="24"/>
          <w:szCs w:val="24"/>
        </w:rPr>
        <w:t>c</w:t>
      </w:r>
      <w:r w:rsidRPr="2CC8094F" w:rsidR="40822F48">
        <w:rPr>
          <w:b w:val="0"/>
          <w:bCs w:val="0"/>
          <w:sz w:val="24"/>
          <w:szCs w:val="24"/>
        </w:rPr>
        <w:t>omprehending</w:t>
      </w:r>
      <w:r w:rsidRPr="2CC8094F" w:rsidR="40822F48">
        <w:rPr>
          <w:b w:val="0"/>
          <w:bCs w:val="0"/>
          <w:sz w:val="24"/>
          <w:szCs w:val="24"/>
        </w:rPr>
        <w:t xml:space="preserve"> </w:t>
      </w:r>
      <w:r w:rsidRPr="2CC8094F" w:rsidR="40822F48">
        <w:rPr>
          <w:b w:val="0"/>
          <w:bCs w:val="0"/>
          <w:sz w:val="24"/>
          <w:szCs w:val="24"/>
        </w:rPr>
        <w:t>the structural vibrations in detail</w:t>
      </w:r>
    </w:p>
    <w:p w:rsidR="03DEA1D6" w:rsidP="03DEA1D6" w:rsidRDefault="03DEA1D6" w14:paraId="270BEE74" w14:textId="2CC321E0">
      <w:pPr>
        <w:pStyle w:val="Normal"/>
        <w:ind w:left="0"/>
        <w:jc w:val="left"/>
        <w:rPr>
          <w:b w:val="1"/>
          <w:bCs w:val="1"/>
          <w:sz w:val="24"/>
          <w:szCs w:val="24"/>
        </w:rPr>
      </w:pPr>
      <w:r w:rsidRPr="03DEA1D6" w:rsidR="03DEA1D6">
        <w:rPr>
          <w:b w:val="1"/>
          <w:bCs w:val="1"/>
          <w:sz w:val="24"/>
          <w:szCs w:val="24"/>
        </w:rPr>
        <w:t>Scanning Quickly</w:t>
      </w:r>
    </w:p>
    <w:p w:rsidR="03DEA1D6" w:rsidP="03DEA1D6" w:rsidRDefault="03DEA1D6" w14:paraId="4B44375C" w14:textId="7A5538A9">
      <w:pPr>
        <w:pStyle w:val="Normal"/>
        <w:ind w:left="0"/>
        <w:jc w:val="left"/>
        <w:rPr>
          <w:b w:val="0"/>
          <w:bCs w:val="0"/>
          <w:sz w:val="24"/>
          <w:szCs w:val="24"/>
        </w:rPr>
      </w:pPr>
      <w:r w:rsidRPr="03DEA1D6" w:rsidR="03DEA1D6">
        <w:rPr>
          <w:b w:val="0"/>
          <w:bCs w:val="0"/>
          <w:sz w:val="24"/>
          <w:szCs w:val="24"/>
        </w:rPr>
        <w:t xml:space="preserve">The laser beam traverses the entire grid automatically, measuring vibration at each of the predefined spots. The laser is always perfectly focused while doing so, and the signal-to-noise ratio is constantly analyzed and </w:t>
      </w:r>
      <w:r w:rsidRPr="03DEA1D6" w:rsidR="03DEA1D6">
        <w:rPr>
          <w:b w:val="0"/>
          <w:bCs w:val="0"/>
          <w:sz w:val="24"/>
          <w:szCs w:val="24"/>
        </w:rPr>
        <w:t>optimized</w:t>
      </w:r>
      <w:r w:rsidRPr="03DEA1D6" w:rsidR="03DEA1D6">
        <w:rPr>
          <w:b w:val="0"/>
          <w:bCs w:val="0"/>
          <w:sz w:val="24"/>
          <w:szCs w:val="24"/>
        </w:rPr>
        <w:t xml:space="preserve">. The vibrometer and reference signals' temporal responses and frequency spectra are displayed during the scan. The PSV-400-3D records the entire spectrum for every measurement point and all deflection shapes of the measurement surface when using broadband excitation. The Fasts can </w:t>
      </w:r>
      <w:r w:rsidRPr="03DEA1D6" w:rsidR="03DEA1D6">
        <w:rPr>
          <w:b w:val="0"/>
          <w:bCs w:val="0"/>
          <w:sz w:val="24"/>
          <w:szCs w:val="24"/>
        </w:rPr>
        <w:t>option</w:t>
      </w:r>
      <w:r w:rsidRPr="03DEA1D6" w:rsidR="03DEA1D6">
        <w:rPr>
          <w:b w:val="0"/>
          <w:bCs w:val="0"/>
          <w:sz w:val="24"/>
          <w:szCs w:val="24"/>
        </w:rPr>
        <w:t xml:space="preserve"> allows you to </w:t>
      </w:r>
      <w:r w:rsidRPr="03DEA1D6" w:rsidR="03DEA1D6">
        <w:rPr>
          <w:b w:val="0"/>
          <w:bCs w:val="0"/>
          <w:sz w:val="24"/>
          <w:szCs w:val="24"/>
        </w:rPr>
        <w:t>determine</w:t>
      </w:r>
      <w:r w:rsidRPr="03DEA1D6" w:rsidR="03DEA1D6">
        <w:rPr>
          <w:b w:val="0"/>
          <w:bCs w:val="0"/>
          <w:sz w:val="24"/>
          <w:szCs w:val="24"/>
        </w:rPr>
        <w:t xml:space="preserve"> deflection shapes in the lowest amount of time</w:t>
      </w:r>
    </w:p>
    <w:p w:rsidR="03DEA1D6" w:rsidP="03DEA1D6" w:rsidRDefault="03DEA1D6" w14:paraId="0756BB7C" w14:textId="3271A880">
      <w:pPr>
        <w:pStyle w:val="Normal"/>
        <w:ind w:left="0"/>
        <w:jc w:val="left"/>
        <w:rPr>
          <w:b w:val="1"/>
          <w:bCs w:val="1"/>
          <w:sz w:val="24"/>
          <w:szCs w:val="24"/>
        </w:rPr>
      </w:pPr>
      <w:r w:rsidRPr="03DEA1D6" w:rsidR="03DEA1D6">
        <w:rPr>
          <w:b w:val="1"/>
          <w:bCs w:val="1"/>
          <w:sz w:val="24"/>
          <w:szCs w:val="24"/>
        </w:rPr>
        <w:t>The Measurement Process</w:t>
      </w:r>
    </w:p>
    <w:p w:rsidR="03DEA1D6" w:rsidP="03DEA1D6" w:rsidRDefault="03DEA1D6" w14:paraId="0870E644" w14:textId="38867CB9">
      <w:pPr>
        <w:pStyle w:val="Normal"/>
        <w:ind w:left="0"/>
        <w:jc w:val="left"/>
        <w:rPr>
          <w:b w:val="0"/>
          <w:bCs w:val="0"/>
          <w:sz w:val="24"/>
          <w:szCs w:val="24"/>
        </w:rPr>
      </w:pPr>
      <w:r w:rsidRPr="2CC8094F" w:rsidR="40822F48">
        <w:rPr>
          <w:b w:val="0"/>
          <w:bCs w:val="0"/>
          <w:sz w:val="24"/>
          <w:szCs w:val="24"/>
        </w:rPr>
        <w:t xml:space="preserve">The PSV-400 system starts scanning the test object on the designated measurement grid according to the acquisition parameters when a manual or remote operation is performed. The status and quality level of each scan point in the video image may be easily </w:t>
      </w:r>
      <w:r w:rsidRPr="2CC8094F" w:rsidR="40822F48">
        <w:rPr>
          <w:b w:val="0"/>
          <w:bCs w:val="0"/>
          <w:sz w:val="24"/>
          <w:szCs w:val="24"/>
        </w:rPr>
        <w:t>monitored</w:t>
      </w:r>
      <w:r w:rsidRPr="2CC8094F" w:rsidR="40822F48">
        <w:rPr>
          <w:b w:val="0"/>
          <w:bCs w:val="0"/>
          <w:sz w:val="24"/>
          <w:szCs w:val="24"/>
        </w:rPr>
        <w:t xml:space="preserve"> thanks to </w:t>
      </w:r>
      <w:r w:rsidRPr="2CC8094F" w:rsidR="40822F48">
        <w:rPr>
          <w:b w:val="0"/>
          <w:bCs w:val="0"/>
          <w:sz w:val="24"/>
          <w:szCs w:val="24"/>
        </w:rPr>
        <w:t>color</w:t>
      </w:r>
      <w:r w:rsidRPr="2CC8094F" w:rsidR="40822F48">
        <w:rPr>
          <w:b w:val="0"/>
          <w:bCs w:val="0"/>
          <w:sz w:val="24"/>
          <w:szCs w:val="24"/>
        </w:rPr>
        <w:t xml:space="preserve"> coding.</w:t>
      </w:r>
    </w:p>
    <w:p w:rsidR="2CC8094F" w:rsidP="2CC8094F" w:rsidRDefault="2CC8094F" w14:paraId="57B2A279" w14:textId="07366636">
      <w:pPr>
        <w:pStyle w:val="Normal"/>
        <w:ind w:left="0"/>
        <w:jc w:val="left"/>
        <w:rPr>
          <w:b w:val="0"/>
          <w:bCs w:val="0"/>
          <w:sz w:val="24"/>
          <w:szCs w:val="24"/>
        </w:rPr>
      </w:pPr>
    </w:p>
    <w:p w:rsidR="2CC8094F" w:rsidP="2CC8094F" w:rsidRDefault="2CC8094F" w14:paraId="75C08B6D" w14:textId="11A50D3D">
      <w:pPr>
        <w:pStyle w:val="Normal"/>
        <w:ind w:left="0"/>
        <w:jc w:val="left"/>
        <w:rPr>
          <w:b w:val="0"/>
          <w:bCs w:val="0"/>
          <w:sz w:val="24"/>
          <w:szCs w:val="24"/>
        </w:rPr>
      </w:pPr>
    </w:p>
    <w:p w:rsidR="2CC8094F" w:rsidP="2CC8094F" w:rsidRDefault="2CC8094F" w14:paraId="063135AD" w14:textId="33D74DAC">
      <w:pPr>
        <w:pStyle w:val="Normal"/>
        <w:ind w:left="0"/>
        <w:jc w:val="left"/>
        <w:rPr>
          <w:b w:val="0"/>
          <w:bCs w:val="0"/>
          <w:sz w:val="24"/>
          <w:szCs w:val="24"/>
        </w:rPr>
      </w:pPr>
    </w:p>
    <w:p w:rsidR="2CC8094F" w:rsidP="2CC8094F" w:rsidRDefault="2CC8094F" w14:paraId="48B4D9F9" w14:textId="6E396398">
      <w:pPr>
        <w:pStyle w:val="Normal"/>
        <w:ind w:left="0"/>
        <w:jc w:val="left"/>
        <w:rPr>
          <w:b w:val="0"/>
          <w:bCs w:val="0"/>
          <w:sz w:val="24"/>
          <w:szCs w:val="24"/>
        </w:rPr>
      </w:pPr>
    </w:p>
    <w:p w:rsidR="2CC8094F" w:rsidP="2CC8094F" w:rsidRDefault="2CC8094F" w14:paraId="26687120" w14:textId="06AF434B">
      <w:pPr>
        <w:pStyle w:val="Normal"/>
        <w:ind w:left="0"/>
        <w:jc w:val="left"/>
        <w:rPr>
          <w:b w:val="0"/>
          <w:bCs w:val="0"/>
          <w:sz w:val="24"/>
          <w:szCs w:val="24"/>
        </w:rPr>
      </w:pPr>
    </w:p>
    <w:p w:rsidR="2CC8094F" w:rsidP="2CC8094F" w:rsidRDefault="2CC8094F" w14:paraId="68B043B6" w14:textId="259D33CE">
      <w:pPr>
        <w:pStyle w:val="Normal"/>
        <w:ind w:left="0"/>
        <w:jc w:val="left"/>
        <w:rPr>
          <w:b w:val="0"/>
          <w:bCs w:val="0"/>
          <w:sz w:val="24"/>
          <w:szCs w:val="24"/>
        </w:rPr>
      </w:pPr>
    </w:p>
    <w:p w:rsidR="2CC8094F" w:rsidP="2CC8094F" w:rsidRDefault="2CC8094F" w14:paraId="2D8C66D2" w14:textId="1F7A135D">
      <w:pPr>
        <w:pStyle w:val="Normal"/>
        <w:ind w:left="0"/>
        <w:jc w:val="left"/>
        <w:rPr>
          <w:b w:val="0"/>
          <w:bCs w:val="0"/>
          <w:sz w:val="24"/>
          <w:szCs w:val="24"/>
        </w:rPr>
      </w:pPr>
    </w:p>
    <w:p w:rsidR="2CC8094F" w:rsidP="2CC8094F" w:rsidRDefault="2CC8094F" w14:paraId="06DB3651" w14:textId="6707C92A">
      <w:pPr>
        <w:pStyle w:val="Normal"/>
        <w:ind w:left="0"/>
        <w:jc w:val="left"/>
        <w:rPr>
          <w:b w:val="0"/>
          <w:bCs w:val="0"/>
          <w:sz w:val="24"/>
          <w:szCs w:val="24"/>
        </w:rPr>
      </w:pPr>
    </w:p>
    <w:p w:rsidR="03DEA1D6" w:rsidP="03DEA1D6" w:rsidRDefault="03DEA1D6" w14:paraId="1794377A" w14:textId="65FB9603">
      <w:pPr>
        <w:pStyle w:val="Normal"/>
        <w:ind w:left="0"/>
        <w:jc w:val="left"/>
        <w:rPr>
          <w:b w:val="1"/>
          <w:bCs w:val="1"/>
          <w:sz w:val="24"/>
          <w:szCs w:val="24"/>
        </w:rPr>
      </w:pPr>
      <w:r w:rsidRPr="03DEA1D6" w:rsidR="03DEA1D6">
        <w:rPr>
          <w:b w:val="1"/>
          <w:bCs w:val="1"/>
          <w:sz w:val="24"/>
          <w:szCs w:val="24"/>
        </w:rPr>
        <w:t xml:space="preserve">DURING SCAN </w:t>
      </w:r>
    </w:p>
    <w:p w:rsidR="03DEA1D6" w:rsidP="03DEA1D6" w:rsidRDefault="03DEA1D6" w14:paraId="39688D49" w14:textId="5749B1C7">
      <w:pPr>
        <w:pStyle w:val="Normal"/>
        <w:ind w:left="0"/>
        <w:jc w:val="left"/>
        <w:rPr>
          <w:b w:val="0"/>
          <w:bCs w:val="0"/>
          <w:sz w:val="24"/>
          <w:szCs w:val="24"/>
        </w:rPr>
      </w:pPr>
      <w:r w:rsidRPr="03DEA1D6" w:rsidR="03DEA1D6">
        <w:rPr>
          <w:b w:val="0"/>
          <w:bCs w:val="0"/>
          <w:sz w:val="24"/>
          <w:szCs w:val="24"/>
        </w:rPr>
        <w:t xml:space="preserve">Time traces and frequency spectra for both the vibrometer and external reference signals are </w:t>
      </w:r>
      <w:r w:rsidRPr="03DEA1D6" w:rsidR="03DEA1D6">
        <w:rPr>
          <w:b w:val="0"/>
          <w:bCs w:val="0"/>
          <w:sz w:val="24"/>
          <w:szCs w:val="24"/>
        </w:rPr>
        <w:t>provided.</w:t>
      </w:r>
    </w:p>
    <w:p w:rsidR="03DEA1D6" w:rsidP="03DEA1D6" w:rsidRDefault="03DEA1D6" w14:paraId="7D07C0BD" w14:textId="15CAD91C">
      <w:pPr>
        <w:pStyle w:val="Normal"/>
        <w:ind w:left="0"/>
        <w:jc w:val="left"/>
        <w:rPr>
          <w:b w:val="0"/>
          <w:bCs w:val="0"/>
          <w:sz w:val="24"/>
          <w:szCs w:val="24"/>
        </w:rPr>
      </w:pPr>
      <w:r w:rsidRPr="2CC8094F" w:rsidR="40822F48">
        <w:rPr>
          <w:b w:val="0"/>
          <w:bCs w:val="0"/>
          <w:sz w:val="24"/>
          <w:szCs w:val="24"/>
        </w:rPr>
        <w:t>The FRF (frequency response function) or its estimation H1 and H2 can also be seen. The measurement's quality can be checked using the coherence signal. Amplitude and phase, real and imaginary, or a Nyquist graph can be used to depict all complex spectra. The signals can be subjected to averaging and various windowing functions. The data from a vibrometer can be shown as velocity, displacement, or acceleration. The measurement spots are automatically and individually targeted. The structural data can be viewed in three dimensions. The PSV-400 has a sophisticated signal quality evaluation technique called Signal Enhancement (SE) as well as a software-controlled dither motion of the laser point to provide optimum data quality.</w:t>
      </w:r>
    </w:p>
    <w:p w:rsidR="03DEA1D6" w:rsidP="03DEA1D6" w:rsidRDefault="03DEA1D6" w14:paraId="5E58D232" w14:textId="306D96E3">
      <w:pPr>
        <w:pStyle w:val="Normal"/>
        <w:ind w:left="0"/>
        <w:jc w:val="left"/>
        <w:rPr>
          <w:b w:val="1"/>
          <w:bCs w:val="1"/>
          <w:sz w:val="24"/>
          <w:szCs w:val="24"/>
        </w:rPr>
      </w:pPr>
      <w:r w:rsidRPr="03DEA1D6" w:rsidR="03DEA1D6">
        <w:rPr>
          <w:b w:val="1"/>
          <w:bCs w:val="1"/>
          <w:sz w:val="24"/>
          <w:szCs w:val="24"/>
        </w:rPr>
        <w:t>Visualization</w:t>
      </w:r>
      <w:r w:rsidRPr="03DEA1D6" w:rsidR="03DEA1D6">
        <w:rPr>
          <w:b w:val="1"/>
          <w:bCs w:val="1"/>
          <w:sz w:val="24"/>
          <w:szCs w:val="24"/>
        </w:rPr>
        <w:t xml:space="preserve"> is flawless</w:t>
      </w:r>
    </w:p>
    <w:p w:rsidR="03DEA1D6" w:rsidP="03DEA1D6" w:rsidRDefault="03DEA1D6" w14:paraId="6F739293" w14:textId="482BE1CD">
      <w:pPr>
        <w:pStyle w:val="Normal"/>
        <w:ind w:left="0"/>
        <w:jc w:val="left"/>
        <w:rPr>
          <w:b w:val="0"/>
          <w:bCs w:val="0"/>
          <w:sz w:val="24"/>
          <w:szCs w:val="24"/>
        </w:rPr>
      </w:pPr>
      <w:r w:rsidRPr="03DEA1D6" w:rsidR="03DEA1D6">
        <w:rPr>
          <w:b w:val="0"/>
          <w:bCs w:val="0"/>
          <w:sz w:val="24"/>
          <w:szCs w:val="24"/>
        </w:rPr>
        <w:t xml:space="preserve">The PSV software package includes an animated representation of the vibrations that were measured. For display purposes, the deflection forms might be color-coded as 2-D or 3-D images. Using a cursor, you can easily select frequencies of interest from the spectra. The video image can be animated in 3-D to depict the structure in exaggerated, lifelike motion. Animated profile slices might also </w:t>
      </w:r>
      <w:r w:rsidRPr="03DEA1D6" w:rsidR="03DEA1D6">
        <w:rPr>
          <w:b w:val="0"/>
          <w:bCs w:val="0"/>
          <w:sz w:val="24"/>
          <w:szCs w:val="24"/>
        </w:rPr>
        <w:t>assist</w:t>
      </w:r>
      <w:r w:rsidRPr="03DEA1D6" w:rsidR="03DEA1D6">
        <w:rPr>
          <w:b w:val="0"/>
          <w:bCs w:val="0"/>
          <w:sz w:val="24"/>
          <w:szCs w:val="24"/>
        </w:rPr>
        <w:t xml:space="preserve"> you in fully </w:t>
      </w:r>
      <w:r w:rsidRPr="03DEA1D6" w:rsidR="03DEA1D6">
        <w:rPr>
          <w:b w:val="0"/>
          <w:bCs w:val="0"/>
          <w:sz w:val="24"/>
          <w:szCs w:val="24"/>
        </w:rPr>
        <w:t>comprehending</w:t>
      </w:r>
      <w:r w:rsidRPr="03DEA1D6" w:rsidR="03DEA1D6">
        <w:rPr>
          <w:b w:val="0"/>
          <w:bCs w:val="0"/>
          <w:sz w:val="24"/>
          <w:szCs w:val="24"/>
        </w:rPr>
        <w:t xml:space="preserve"> the vibration. Time domain animation* can be used to depict the response to transient events in high resolution slow motion. The per tenant spectra, </w:t>
      </w:r>
      <w:r w:rsidRPr="03DEA1D6" w:rsidR="03DEA1D6">
        <w:rPr>
          <w:b w:val="0"/>
          <w:bCs w:val="0"/>
          <w:sz w:val="24"/>
          <w:szCs w:val="24"/>
        </w:rPr>
        <w:t>transmission</w:t>
      </w:r>
      <w:r w:rsidRPr="03DEA1D6" w:rsidR="03DEA1D6">
        <w:rPr>
          <w:b w:val="0"/>
          <w:bCs w:val="0"/>
          <w:sz w:val="24"/>
          <w:szCs w:val="24"/>
        </w:rPr>
        <w:t xml:space="preserve"> functions, coherence, and time signals* are available for examination for each unique measurement point. The images and animations are simple to include into powerful reports and presentations.</w:t>
      </w:r>
    </w:p>
    <w:p w:rsidR="03DEA1D6" w:rsidP="03DEA1D6" w:rsidRDefault="03DEA1D6" w14:paraId="4D40E99C" w14:textId="19C09CEF">
      <w:pPr>
        <w:pStyle w:val="Normal"/>
        <w:ind w:left="0"/>
        <w:jc w:val="left"/>
        <w:rPr>
          <w:b w:val="1"/>
          <w:bCs w:val="1"/>
          <w:sz w:val="24"/>
          <w:szCs w:val="24"/>
        </w:rPr>
      </w:pPr>
      <w:r w:rsidRPr="03DEA1D6" w:rsidR="03DEA1D6">
        <w:rPr>
          <w:b w:val="1"/>
          <w:bCs w:val="1"/>
          <w:sz w:val="24"/>
          <w:szCs w:val="24"/>
        </w:rPr>
        <w:t>Analysis that is adaptable</w:t>
      </w:r>
    </w:p>
    <w:p w:rsidR="03DEA1D6" w:rsidP="03DEA1D6" w:rsidRDefault="03DEA1D6" w14:paraId="5C2EEE11" w14:textId="16E49739">
      <w:pPr>
        <w:pStyle w:val="Normal"/>
        <w:ind w:left="0"/>
        <w:jc w:val="left"/>
        <w:rPr>
          <w:b w:val="0"/>
          <w:bCs w:val="0"/>
          <w:sz w:val="24"/>
          <w:szCs w:val="24"/>
        </w:rPr>
      </w:pPr>
      <w:r w:rsidRPr="03DEA1D6" w:rsidR="03DEA1D6">
        <w:rPr>
          <w:b w:val="0"/>
          <w:bCs w:val="0"/>
          <w:sz w:val="24"/>
          <w:szCs w:val="24"/>
        </w:rPr>
        <w:t xml:space="preserve">The Polytec signal processor is a high-performance analytical tool, </w:t>
      </w:r>
      <w:r w:rsidRPr="03DEA1D6" w:rsidR="03DEA1D6">
        <w:rPr>
          <w:b w:val="0"/>
          <w:bCs w:val="0"/>
          <w:sz w:val="24"/>
          <w:szCs w:val="24"/>
        </w:rPr>
        <w:t>like</w:t>
      </w:r>
      <w:r w:rsidRPr="03DEA1D6" w:rsidR="03DEA1D6">
        <w:rPr>
          <w:b w:val="0"/>
          <w:bCs w:val="0"/>
          <w:sz w:val="24"/>
          <w:szCs w:val="24"/>
        </w:rPr>
        <w:t xml:space="preserve"> a spreadsheet, that allows you to execute a variety of mathematical and statistical operations on individual data points or entire data sets. Other sensors' data can easily be imported and coupled to the vibrometer's data. External software packages or your company's internal software can access the measurement data for modal analysis, sound field, or power flow calculations using predefined export filters or the Polytec </w:t>
      </w:r>
      <w:r w:rsidRPr="03DEA1D6" w:rsidR="03DEA1D6">
        <w:rPr>
          <w:b w:val="0"/>
          <w:bCs w:val="0"/>
          <w:sz w:val="24"/>
          <w:szCs w:val="24"/>
        </w:rPr>
        <w:t>File Access</w:t>
      </w:r>
      <w:r w:rsidRPr="03DEA1D6" w:rsidR="03DEA1D6">
        <w:rPr>
          <w:b w:val="0"/>
          <w:bCs w:val="0"/>
          <w:sz w:val="24"/>
          <w:szCs w:val="24"/>
        </w:rPr>
        <w:t xml:space="preserve"> open interface.</w:t>
      </w:r>
    </w:p>
    <w:p w:rsidR="03DEA1D6" w:rsidP="03DEA1D6" w:rsidRDefault="03DEA1D6" w14:paraId="5AF24FAF" w14:textId="2267CD7A">
      <w:pPr>
        <w:pStyle w:val="Normal"/>
        <w:ind w:left="0"/>
        <w:jc w:val="left"/>
        <w:rPr>
          <w:b w:val="0"/>
          <w:bCs w:val="0"/>
          <w:sz w:val="24"/>
          <w:szCs w:val="24"/>
        </w:rPr>
      </w:pPr>
    </w:p>
    <w:p w:rsidR="03DEA1D6" w:rsidP="2CC8094F" w:rsidRDefault="03DEA1D6" w14:paraId="77FDA10B" w14:textId="7050D4BC">
      <w:pPr>
        <w:pStyle w:val="Normal"/>
        <w:ind w:left="0"/>
        <w:jc w:val="left"/>
        <w:rPr>
          <w:b w:val="1"/>
          <w:bCs w:val="1"/>
          <w:sz w:val="48"/>
          <w:szCs w:val="48"/>
        </w:rPr>
      </w:pPr>
    </w:p>
    <w:p w:rsidR="03DEA1D6" w:rsidP="2CC8094F" w:rsidRDefault="03DEA1D6" w14:paraId="10C33E9E" w14:textId="5AA41323">
      <w:pPr>
        <w:pStyle w:val="Normal"/>
        <w:ind w:left="0"/>
        <w:jc w:val="left"/>
        <w:rPr>
          <w:b w:val="1"/>
          <w:bCs w:val="1"/>
          <w:sz w:val="48"/>
          <w:szCs w:val="48"/>
        </w:rPr>
      </w:pPr>
    </w:p>
    <w:p w:rsidR="03DEA1D6" w:rsidP="03DEA1D6" w:rsidRDefault="03DEA1D6" w14:paraId="01C454A8" w14:textId="5F0238DD">
      <w:pPr>
        <w:pStyle w:val="Normal"/>
        <w:ind w:left="0"/>
        <w:jc w:val="left"/>
        <w:rPr>
          <w:b w:val="0"/>
          <w:bCs w:val="0"/>
          <w:sz w:val="24"/>
          <w:szCs w:val="24"/>
        </w:rPr>
      </w:pPr>
      <w:r w:rsidRPr="2CC8094F" w:rsidR="40822F48">
        <w:rPr>
          <w:b w:val="1"/>
          <w:bCs w:val="1"/>
          <w:sz w:val="48"/>
          <w:szCs w:val="48"/>
        </w:rPr>
        <w:t>Explanation about polytec vibrometer window</w:t>
      </w:r>
    </w:p>
    <w:p w:rsidR="03DEA1D6" w:rsidP="03DEA1D6" w:rsidRDefault="03DEA1D6" w14:paraId="2E6804C7" w14:textId="15B436BA">
      <w:pPr>
        <w:pStyle w:val="Normal"/>
        <w:ind w:left="0"/>
        <w:jc w:val="left"/>
        <w:rPr>
          <w:b w:val="1"/>
          <w:bCs w:val="1"/>
          <w:sz w:val="24"/>
          <w:szCs w:val="24"/>
        </w:rPr>
      </w:pPr>
      <w:r w:rsidRPr="03DEA1D6" w:rsidR="03DEA1D6">
        <w:rPr>
          <w:b w:val="1"/>
          <w:bCs w:val="1"/>
          <w:sz w:val="24"/>
          <w:szCs w:val="24"/>
        </w:rPr>
        <w:t xml:space="preserve"> Basic explanation about application window </w:t>
      </w:r>
    </w:p>
    <w:p w:rsidR="03DEA1D6" w:rsidP="03DEA1D6" w:rsidRDefault="03DEA1D6" w14:paraId="23610A16" w14:textId="0824E096">
      <w:pPr>
        <w:pStyle w:val="Normal"/>
        <w:ind w:left="0"/>
        <w:jc w:val="left"/>
        <w:rPr>
          <w:b w:val="0"/>
          <w:bCs w:val="0"/>
          <w:sz w:val="24"/>
          <w:szCs w:val="24"/>
        </w:rPr>
      </w:pPr>
      <w:r w:rsidRPr="03DEA1D6" w:rsidR="03DEA1D6">
        <w:rPr>
          <w:b w:val="0"/>
          <w:bCs w:val="0"/>
          <w:sz w:val="24"/>
          <w:szCs w:val="24"/>
        </w:rPr>
        <w:t xml:space="preserve">The </w:t>
      </w:r>
      <w:r w:rsidRPr="03DEA1D6" w:rsidR="03DEA1D6">
        <w:rPr>
          <w:b w:val="0"/>
          <w:bCs w:val="0"/>
          <w:sz w:val="24"/>
          <w:szCs w:val="24"/>
        </w:rPr>
        <w:t>programmed</w:t>
      </w:r>
      <w:r w:rsidRPr="03DEA1D6" w:rsidR="03DEA1D6">
        <w:rPr>
          <w:b w:val="0"/>
          <w:bCs w:val="0"/>
          <w:sz w:val="24"/>
          <w:szCs w:val="24"/>
        </w:rPr>
        <w:t xml:space="preserve"> window appears after you start the software. The title bar, menu bar, and toolbar are at the top, while the status bar is at the bottom. The toolbar and status bar can be seen (hidden) in the menu View.</w:t>
      </w:r>
    </w:p>
    <w:p w:rsidR="03DEA1D6" w:rsidP="03DEA1D6" w:rsidRDefault="03DEA1D6" w14:paraId="745F15D5" w14:textId="1EC5D7A2">
      <w:pPr>
        <w:pStyle w:val="Normal"/>
        <w:ind w:left="0"/>
        <w:jc w:val="left"/>
        <w:rPr>
          <w:b w:val="0"/>
          <w:bCs w:val="0"/>
          <w:sz w:val="24"/>
          <w:szCs w:val="24"/>
        </w:rPr>
      </w:pPr>
      <w:r w:rsidRPr="2CC8094F" w:rsidR="40822F48">
        <w:rPr>
          <w:b w:val="0"/>
          <w:bCs w:val="0"/>
          <w:sz w:val="24"/>
          <w:szCs w:val="24"/>
        </w:rPr>
        <w:t xml:space="preserve">The </w:t>
      </w:r>
      <w:r w:rsidRPr="2CC8094F" w:rsidR="40822F48">
        <w:rPr>
          <w:b w:val="0"/>
          <w:bCs w:val="0"/>
          <w:sz w:val="24"/>
          <w:szCs w:val="24"/>
        </w:rPr>
        <w:t>programmed</w:t>
      </w:r>
      <w:r w:rsidRPr="2CC8094F" w:rsidR="40822F48">
        <w:rPr>
          <w:b w:val="0"/>
          <w:bCs w:val="0"/>
          <w:sz w:val="24"/>
          <w:szCs w:val="24"/>
        </w:rPr>
        <w:t xml:space="preserve"> window is initially blank. You enter acquisition mode by clicking. There's a video window, an analyzer, and a project browser there. The windows are discussed in depth in the following sections.</w:t>
      </w:r>
    </w:p>
    <w:p w:rsidR="2CC8094F" w:rsidP="2CC8094F" w:rsidRDefault="2CC8094F" w14:paraId="1464124D" w14:textId="4E2FE159">
      <w:pPr>
        <w:pStyle w:val="Normal"/>
        <w:ind w:left="0"/>
        <w:jc w:val="left"/>
        <w:rPr>
          <w:b w:val="0"/>
          <w:bCs w:val="0"/>
          <w:sz w:val="24"/>
          <w:szCs w:val="24"/>
        </w:rPr>
      </w:pPr>
    </w:p>
    <w:p w:rsidR="03DEA1D6" w:rsidP="03DEA1D6" w:rsidRDefault="03DEA1D6" w14:paraId="24849EDA" w14:textId="698D7457">
      <w:pPr>
        <w:pStyle w:val="Normal"/>
        <w:ind w:left="0"/>
        <w:jc w:val="left"/>
        <w:rPr>
          <w:b w:val="0"/>
          <w:bCs w:val="0"/>
          <w:sz w:val="24"/>
          <w:szCs w:val="24"/>
        </w:rPr>
      </w:pPr>
    </w:p>
    <w:p w:rsidR="03DEA1D6" w:rsidP="03DEA1D6" w:rsidRDefault="03DEA1D6" w14:paraId="3B7EFEB0" w14:textId="2731A563">
      <w:pPr>
        <w:pStyle w:val="Normal"/>
        <w:ind w:left="0"/>
        <w:jc w:val="left"/>
        <w:rPr>
          <w:b w:val="0"/>
          <w:bCs w:val="0"/>
          <w:sz w:val="24"/>
          <w:szCs w:val="24"/>
        </w:rPr>
      </w:pPr>
      <w:r w:rsidR="40822F48">
        <w:drawing>
          <wp:inline wp14:editId="0789E4DA" wp14:anchorId="598B5E04">
            <wp:extent cx="5943600" cy="3743325"/>
            <wp:effectExtent l="0" t="0" r="0" b="0"/>
            <wp:docPr id="983185050" name="" title=""/>
            <wp:cNvGraphicFramePr>
              <a:graphicFrameLocks noChangeAspect="1"/>
            </wp:cNvGraphicFramePr>
            <a:graphic>
              <a:graphicData uri="http://schemas.openxmlformats.org/drawingml/2006/picture">
                <pic:pic>
                  <pic:nvPicPr>
                    <pic:cNvPr id="0" name=""/>
                    <pic:cNvPicPr/>
                  </pic:nvPicPr>
                  <pic:blipFill>
                    <a:blip r:embed="Rade062fe49d844f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743325"/>
                    </a:xfrm>
                    <a:prstGeom prst="rect">
                      <a:avLst/>
                    </a:prstGeom>
                  </pic:spPr>
                </pic:pic>
              </a:graphicData>
            </a:graphic>
          </wp:inline>
        </w:drawing>
      </w:r>
      <w:r w:rsidRPr="2CC8094F" w:rsidR="2CC8094F">
        <w:rPr>
          <w:b w:val="0"/>
          <w:bCs w:val="0"/>
          <w:sz w:val="24"/>
          <w:szCs w:val="24"/>
        </w:rPr>
        <w:t xml:space="preserve">                                                      FIG: PROGRAMMED WINDOW </w:t>
      </w:r>
    </w:p>
    <w:p w:rsidR="03DEA1D6" w:rsidP="2CC8094F" w:rsidRDefault="03DEA1D6" w14:paraId="19DBEFF0" w14:textId="0E1F831F">
      <w:pPr>
        <w:pStyle w:val="Normal"/>
        <w:ind w:left="0"/>
        <w:jc w:val="left"/>
        <w:rPr>
          <w:b w:val="0"/>
          <w:bCs w:val="0"/>
          <w:sz w:val="24"/>
          <w:szCs w:val="24"/>
        </w:rPr>
      </w:pPr>
    </w:p>
    <w:p w:rsidR="03DEA1D6" w:rsidP="2CC8094F" w:rsidRDefault="03DEA1D6" w14:paraId="47B9EFEC" w14:textId="3CE62ED4">
      <w:pPr>
        <w:pStyle w:val="Normal"/>
        <w:ind w:left="0"/>
        <w:jc w:val="left"/>
        <w:rPr>
          <w:b w:val="0"/>
          <w:bCs w:val="0"/>
          <w:sz w:val="24"/>
          <w:szCs w:val="24"/>
        </w:rPr>
      </w:pPr>
    </w:p>
    <w:p w:rsidR="03DEA1D6" w:rsidP="2CC8094F" w:rsidRDefault="03DEA1D6" w14:paraId="6424B7CA" w14:textId="34328F32">
      <w:pPr>
        <w:pStyle w:val="Normal"/>
        <w:ind w:left="0"/>
        <w:jc w:val="left"/>
        <w:rPr>
          <w:b w:val="0"/>
          <w:bCs w:val="0"/>
          <w:sz w:val="24"/>
          <w:szCs w:val="24"/>
        </w:rPr>
      </w:pPr>
    </w:p>
    <w:p w:rsidR="03DEA1D6" w:rsidP="03DEA1D6" w:rsidRDefault="03DEA1D6" w14:paraId="0BDD0B00" w14:textId="7BB1E1A0">
      <w:pPr>
        <w:pStyle w:val="Normal"/>
        <w:ind w:left="0"/>
        <w:jc w:val="left"/>
        <w:rPr>
          <w:b w:val="0"/>
          <w:bCs w:val="0"/>
          <w:sz w:val="24"/>
          <w:szCs w:val="24"/>
        </w:rPr>
      </w:pPr>
      <w:r w:rsidRPr="2CC8094F" w:rsidR="40822F48">
        <w:rPr>
          <w:b w:val="0"/>
          <w:bCs w:val="0"/>
          <w:sz w:val="24"/>
          <w:szCs w:val="24"/>
        </w:rPr>
        <w:t xml:space="preserve">You can display and assess data in the </w:t>
      </w:r>
      <w:r w:rsidRPr="2CC8094F" w:rsidR="40822F48">
        <w:rPr>
          <w:b w:val="0"/>
          <w:bCs w:val="0"/>
          <w:sz w:val="24"/>
          <w:szCs w:val="24"/>
        </w:rPr>
        <w:t>programmed</w:t>
      </w:r>
      <w:r w:rsidRPr="2CC8094F" w:rsidR="40822F48">
        <w:rPr>
          <w:b w:val="0"/>
          <w:bCs w:val="0"/>
          <w:sz w:val="24"/>
          <w:szCs w:val="24"/>
        </w:rPr>
        <w:t xml:space="preserve"> window. You can accomplish so by using the following windows:</w:t>
      </w:r>
    </w:p>
    <w:p w:rsidR="03DEA1D6" w:rsidP="03DEA1D6" w:rsidRDefault="03DEA1D6" w14:paraId="073E54C6" w14:textId="27B567FF">
      <w:pPr>
        <w:pStyle w:val="Normal"/>
        <w:ind w:left="0"/>
        <w:jc w:val="left"/>
        <w:rPr>
          <w:b w:val="0"/>
          <w:bCs w:val="0"/>
          <w:sz w:val="24"/>
          <w:szCs w:val="24"/>
        </w:rPr>
      </w:pPr>
      <w:r w:rsidRPr="03DEA1D6" w:rsidR="03DEA1D6">
        <w:rPr>
          <w:b w:val="0"/>
          <w:bCs w:val="0"/>
          <w:sz w:val="24"/>
          <w:szCs w:val="24"/>
        </w:rPr>
        <w:t>A video window and any number of analyzers are available in acquisition mode.</w:t>
      </w:r>
    </w:p>
    <w:p w:rsidR="03DEA1D6" w:rsidP="03DEA1D6" w:rsidRDefault="03DEA1D6" w14:paraId="23DA2161" w14:textId="1E9C4C9E">
      <w:pPr>
        <w:pStyle w:val="Normal"/>
        <w:ind w:left="0"/>
        <w:jc w:val="left"/>
        <w:rPr>
          <w:b w:val="0"/>
          <w:bCs w:val="0"/>
          <w:sz w:val="24"/>
          <w:szCs w:val="24"/>
        </w:rPr>
      </w:pPr>
      <w:r w:rsidRPr="03DEA1D6" w:rsidR="03DEA1D6">
        <w:rPr>
          <w:b w:val="0"/>
          <w:bCs w:val="0"/>
          <w:sz w:val="24"/>
          <w:szCs w:val="24"/>
        </w:rPr>
        <w:t>In presentation mode, you can have as many presentation windows and analyzers as you want.</w:t>
      </w:r>
    </w:p>
    <w:p w:rsidR="03DEA1D6" w:rsidP="03DEA1D6" w:rsidRDefault="03DEA1D6" w14:paraId="06E6A467" w14:textId="2006BA05">
      <w:pPr>
        <w:pStyle w:val="Normal"/>
        <w:ind w:left="0"/>
        <w:jc w:val="left"/>
        <w:rPr>
          <w:b w:val="0"/>
          <w:bCs w:val="0"/>
          <w:sz w:val="24"/>
          <w:szCs w:val="24"/>
        </w:rPr>
      </w:pPr>
      <w:r w:rsidRPr="03DEA1D6" w:rsidR="03DEA1D6">
        <w:rPr>
          <w:b w:val="0"/>
          <w:bCs w:val="0"/>
          <w:sz w:val="24"/>
          <w:szCs w:val="24"/>
        </w:rPr>
        <w:t>The arrangement and signal selection of the most recently opened windows will be restored if you restart the software.</w:t>
      </w:r>
    </w:p>
    <w:p w:rsidR="03DEA1D6" w:rsidP="03DEA1D6" w:rsidRDefault="03DEA1D6" w14:paraId="6CAA47EF" w14:textId="4AF9F35B">
      <w:pPr>
        <w:pStyle w:val="Normal"/>
        <w:ind w:left="0"/>
        <w:jc w:val="left"/>
        <w:rPr>
          <w:b w:val="0"/>
          <w:bCs w:val="0"/>
          <w:sz w:val="24"/>
          <w:szCs w:val="24"/>
        </w:rPr>
      </w:pPr>
      <w:r w:rsidRPr="03DEA1D6" w:rsidR="03DEA1D6">
        <w:rPr>
          <w:b w:val="0"/>
          <w:bCs w:val="0"/>
          <w:sz w:val="24"/>
          <w:szCs w:val="24"/>
        </w:rPr>
        <w:t>Menu bar</w:t>
      </w:r>
    </w:p>
    <w:p w:rsidR="03DEA1D6" w:rsidP="03DEA1D6" w:rsidRDefault="03DEA1D6" w14:paraId="2873C533" w14:textId="164EA74D">
      <w:pPr>
        <w:pStyle w:val="Normal"/>
        <w:ind w:left="0"/>
        <w:jc w:val="left"/>
        <w:rPr>
          <w:b w:val="0"/>
          <w:bCs w:val="0"/>
          <w:sz w:val="24"/>
          <w:szCs w:val="24"/>
        </w:rPr>
      </w:pPr>
      <w:r w:rsidRPr="03DEA1D6" w:rsidR="03DEA1D6">
        <w:rPr>
          <w:b w:val="0"/>
          <w:bCs w:val="0"/>
          <w:sz w:val="24"/>
          <w:szCs w:val="24"/>
        </w:rPr>
        <w:t>Each menu has a set of commands for interacting with the software. When an analyzer or a presentation window is open, some menus are only displayed.</w:t>
      </w:r>
    </w:p>
    <w:p w:rsidR="03DEA1D6" w:rsidP="03DEA1D6" w:rsidRDefault="03DEA1D6" w14:paraId="5C704F33" w14:textId="38057978">
      <w:pPr>
        <w:pStyle w:val="Normal"/>
        <w:ind w:left="0"/>
        <w:jc w:val="left"/>
        <w:rPr>
          <w:b w:val="0"/>
          <w:bCs w:val="0"/>
          <w:sz w:val="24"/>
          <w:szCs w:val="24"/>
        </w:rPr>
      </w:pPr>
      <w:r w:rsidRPr="03DEA1D6" w:rsidR="03DEA1D6">
        <w:rPr>
          <w:b w:val="0"/>
          <w:bCs w:val="0"/>
          <w:sz w:val="24"/>
          <w:szCs w:val="24"/>
        </w:rPr>
        <w:t>Toolbar</w:t>
      </w:r>
      <w:r w:rsidRPr="03DEA1D6" w:rsidR="03DEA1D6">
        <w:rPr>
          <w:b w:val="0"/>
          <w:bCs w:val="0"/>
          <w:sz w:val="24"/>
          <w:szCs w:val="24"/>
        </w:rPr>
        <w:t xml:space="preserve"> </w:t>
      </w:r>
    </w:p>
    <w:p w:rsidR="03DEA1D6" w:rsidP="03DEA1D6" w:rsidRDefault="03DEA1D6" w14:paraId="3877FE97" w14:textId="69C79704">
      <w:pPr>
        <w:pStyle w:val="Normal"/>
        <w:ind w:left="0"/>
        <w:jc w:val="left"/>
        <w:rPr>
          <w:b w:val="0"/>
          <w:bCs w:val="0"/>
          <w:sz w:val="24"/>
          <w:szCs w:val="24"/>
        </w:rPr>
      </w:pPr>
      <w:r w:rsidRPr="03DEA1D6" w:rsidR="03DEA1D6">
        <w:rPr>
          <w:b w:val="0"/>
          <w:bCs w:val="0"/>
          <w:sz w:val="24"/>
          <w:szCs w:val="24"/>
        </w:rPr>
        <w:t>You can fast run various commands that you would otherwise have to select from menus by clicking the icons.</w:t>
      </w:r>
    </w:p>
    <w:p w:rsidR="03DEA1D6" w:rsidP="03DEA1D6" w:rsidRDefault="03DEA1D6" w14:paraId="15D650BA" w14:textId="07D0C778">
      <w:pPr>
        <w:pStyle w:val="Normal"/>
        <w:ind w:left="0"/>
        <w:jc w:val="left"/>
        <w:rPr>
          <w:b w:val="1"/>
          <w:bCs w:val="1"/>
          <w:sz w:val="24"/>
          <w:szCs w:val="24"/>
        </w:rPr>
      </w:pPr>
    </w:p>
    <w:p w:rsidR="03DEA1D6" w:rsidP="03DEA1D6" w:rsidRDefault="03DEA1D6" w14:paraId="5424DD3B" w14:textId="126C65C8">
      <w:pPr>
        <w:pStyle w:val="Normal"/>
        <w:ind w:left="0"/>
        <w:jc w:val="left"/>
        <w:rPr>
          <w:b w:val="1"/>
          <w:bCs w:val="1"/>
          <w:sz w:val="24"/>
          <w:szCs w:val="24"/>
        </w:rPr>
      </w:pPr>
    </w:p>
    <w:p w:rsidR="03DEA1D6" w:rsidP="03DEA1D6" w:rsidRDefault="03DEA1D6" w14:paraId="02F7F144" w14:textId="52DF6178">
      <w:pPr>
        <w:pStyle w:val="Normal"/>
        <w:ind w:left="0"/>
        <w:jc w:val="left"/>
        <w:rPr>
          <w:b w:val="1"/>
          <w:bCs w:val="1"/>
          <w:sz w:val="24"/>
          <w:szCs w:val="24"/>
        </w:rPr>
      </w:pPr>
    </w:p>
    <w:p w:rsidR="03DEA1D6" w:rsidP="03DEA1D6" w:rsidRDefault="03DEA1D6" w14:paraId="1441B907" w14:textId="16394AAB">
      <w:pPr>
        <w:pStyle w:val="Normal"/>
        <w:ind w:left="0"/>
        <w:jc w:val="left"/>
        <w:rPr>
          <w:b w:val="0"/>
          <w:bCs w:val="0"/>
          <w:sz w:val="24"/>
          <w:szCs w:val="24"/>
        </w:rPr>
      </w:pPr>
      <w:r w:rsidRPr="03DEA1D6" w:rsidR="03DEA1D6">
        <w:rPr>
          <w:b w:val="0"/>
          <w:bCs w:val="0"/>
          <w:sz w:val="24"/>
          <w:szCs w:val="24"/>
        </w:rPr>
        <w:t>Status bar</w:t>
      </w:r>
      <w:r w:rsidRPr="03DEA1D6" w:rsidR="03DEA1D6">
        <w:rPr>
          <w:b w:val="0"/>
          <w:bCs w:val="0"/>
          <w:sz w:val="24"/>
          <w:szCs w:val="24"/>
        </w:rPr>
        <w:t xml:space="preserve"> </w:t>
      </w:r>
    </w:p>
    <w:p w:rsidR="03DEA1D6" w:rsidP="03DEA1D6" w:rsidRDefault="03DEA1D6" w14:paraId="796F7401" w14:textId="091FE476">
      <w:pPr>
        <w:pStyle w:val="Normal"/>
        <w:ind w:left="0"/>
        <w:jc w:val="left"/>
        <w:rPr>
          <w:b w:val="0"/>
          <w:bCs w:val="0"/>
          <w:sz w:val="24"/>
          <w:szCs w:val="24"/>
        </w:rPr>
      </w:pPr>
      <w:r w:rsidRPr="03DEA1D6" w:rsidR="03DEA1D6">
        <w:rPr>
          <w:b w:val="0"/>
          <w:bCs w:val="0"/>
          <w:sz w:val="24"/>
          <w:szCs w:val="24"/>
        </w:rPr>
        <w:t xml:space="preserve">The status bar on the right displays several data gathering parameters. A small </w:t>
      </w:r>
      <w:r w:rsidRPr="03DEA1D6" w:rsidR="03DEA1D6">
        <w:rPr>
          <w:b w:val="0"/>
          <w:bCs w:val="0"/>
          <w:sz w:val="24"/>
          <w:szCs w:val="24"/>
        </w:rPr>
        <w:t>assistance</w:t>
      </w:r>
      <w:r w:rsidRPr="03DEA1D6" w:rsidR="03DEA1D6">
        <w:rPr>
          <w:b w:val="0"/>
          <w:bCs w:val="0"/>
          <w:sz w:val="24"/>
          <w:szCs w:val="24"/>
        </w:rPr>
        <w:t xml:space="preserve"> text will appear on the left in certain scenarios. For instance, point the mouse at one of the options on the right and hold it there for a few seconds. Then </w:t>
      </w:r>
      <w:r w:rsidRPr="03DEA1D6" w:rsidR="03DEA1D6">
        <w:rPr>
          <w:b w:val="0"/>
          <w:bCs w:val="0"/>
          <w:sz w:val="24"/>
          <w:szCs w:val="24"/>
        </w:rPr>
        <w:t>you will</w:t>
      </w:r>
      <w:r w:rsidRPr="03DEA1D6" w:rsidR="03DEA1D6">
        <w:rPr>
          <w:b w:val="0"/>
          <w:bCs w:val="0"/>
          <w:sz w:val="24"/>
          <w:szCs w:val="24"/>
        </w:rPr>
        <w:t xml:space="preserve"> notice the parameter it is for on the left. See for more information on how to seek help with the software.</w:t>
      </w:r>
    </w:p>
    <w:p w:rsidR="03DEA1D6" w:rsidP="03DEA1D6" w:rsidRDefault="03DEA1D6" w14:paraId="2A8179BB" w14:textId="18FCF012">
      <w:pPr>
        <w:pStyle w:val="Normal"/>
        <w:ind w:left="0"/>
        <w:jc w:val="left"/>
        <w:rPr>
          <w:b w:val="0"/>
          <w:bCs w:val="0"/>
          <w:sz w:val="24"/>
          <w:szCs w:val="24"/>
        </w:rPr>
      </w:pPr>
      <w:r w:rsidRPr="03DEA1D6" w:rsidR="03DEA1D6">
        <w:rPr>
          <w:b w:val="0"/>
          <w:bCs w:val="0"/>
          <w:sz w:val="24"/>
          <w:szCs w:val="24"/>
        </w:rPr>
        <w:t xml:space="preserve">Messages about data acquisition may show in the middle of the status bar when taking a measurement. On this, </w:t>
      </w:r>
      <w:r w:rsidRPr="03DEA1D6" w:rsidR="03DEA1D6">
        <w:rPr>
          <w:b w:val="0"/>
          <w:bCs w:val="0"/>
          <w:sz w:val="24"/>
          <w:szCs w:val="24"/>
        </w:rPr>
        <w:t>see.</w:t>
      </w:r>
    </w:p>
    <w:p w:rsidR="03DEA1D6" w:rsidP="03DEA1D6" w:rsidRDefault="03DEA1D6" w14:paraId="304A8428" w14:textId="1A77FD22">
      <w:pPr>
        <w:pStyle w:val="Normal"/>
        <w:ind w:left="0"/>
        <w:jc w:val="left"/>
        <w:rPr>
          <w:b w:val="0"/>
          <w:bCs w:val="0"/>
          <w:sz w:val="24"/>
          <w:szCs w:val="24"/>
        </w:rPr>
      </w:pPr>
      <w:r w:rsidRPr="03DEA1D6" w:rsidR="03DEA1D6">
        <w:rPr>
          <w:b w:val="0"/>
          <w:bCs w:val="0"/>
          <w:sz w:val="24"/>
          <w:szCs w:val="24"/>
        </w:rPr>
        <w:t xml:space="preserve">Scanning head </w:t>
      </w:r>
      <w:r w:rsidRPr="03DEA1D6" w:rsidR="03DEA1D6">
        <w:rPr>
          <w:b w:val="0"/>
          <w:bCs w:val="0"/>
          <w:sz w:val="24"/>
          <w:szCs w:val="24"/>
        </w:rPr>
        <w:t>control</w:t>
      </w:r>
    </w:p>
    <w:p w:rsidR="03DEA1D6" w:rsidP="03DEA1D6" w:rsidRDefault="03DEA1D6" w14:paraId="3BBFB5BF" w14:textId="40C31D48">
      <w:pPr>
        <w:pStyle w:val="Normal"/>
        <w:ind w:left="0"/>
        <w:jc w:val="left"/>
        <w:rPr>
          <w:b w:val="0"/>
          <w:bCs w:val="0"/>
          <w:sz w:val="24"/>
          <w:szCs w:val="24"/>
        </w:rPr>
      </w:pPr>
      <w:r w:rsidRPr="03DEA1D6" w:rsidR="03DEA1D6">
        <w:rPr>
          <w:b w:val="0"/>
          <w:bCs w:val="0"/>
          <w:sz w:val="24"/>
          <w:szCs w:val="24"/>
        </w:rPr>
        <w:t>The scanning head control in the application window can be shown (hidden) in acquisition mode. To do so Scanning Head in the menu bar. The optics are adjusted with the use of the scanning head control.</w:t>
      </w:r>
    </w:p>
    <w:p w:rsidR="2CC8094F" w:rsidP="2CC8094F" w:rsidRDefault="2CC8094F" w14:paraId="030A73B3" w14:textId="3E72DE95">
      <w:pPr>
        <w:pStyle w:val="Normal"/>
        <w:ind w:left="0"/>
        <w:jc w:val="left"/>
        <w:rPr>
          <w:b w:val="1"/>
          <w:bCs w:val="1"/>
          <w:sz w:val="28"/>
          <w:szCs w:val="28"/>
        </w:rPr>
      </w:pPr>
    </w:p>
    <w:p w:rsidR="03DEA1D6" w:rsidP="03DEA1D6" w:rsidRDefault="03DEA1D6" w14:paraId="4B498DAB" w14:textId="6150AFE9">
      <w:pPr>
        <w:pStyle w:val="Normal"/>
        <w:ind w:left="0"/>
        <w:jc w:val="left"/>
        <w:rPr>
          <w:b w:val="1"/>
          <w:bCs w:val="1"/>
          <w:sz w:val="28"/>
          <w:szCs w:val="28"/>
        </w:rPr>
      </w:pPr>
      <w:r w:rsidRPr="03DEA1D6" w:rsidR="03DEA1D6">
        <w:rPr>
          <w:b w:val="1"/>
          <w:bCs w:val="1"/>
          <w:sz w:val="28"/>
          <w:szCs w:val="28"/>
        </w:rPr>
        <w:t>Analyzers</w:t>
      </w:r>
    </w:p>
    <w:p w:rsidR="03DEA1D6" w:rsidP="03DEA1D6" w:rsidRDefault="03DEA1D6" w14:paraId="763B6F7B" w14:textId="3627B432">
      <w:pPr>
        <w:pStyle w:val="Normal"/>
        <w:ind w:left="0"/>
        <w:jc w:val="left"/>
        <w:rPr>
          <w:b w:val="0"/>
          <w:bCs w:val="0"/>
          <w:sz w:val="24"/>
          <w:szCs w:val="24"/>
        </w:rPr>
      </w:pPr>
      <w:r w:rsidRPr="03DEA1D6" w:rsidR="03DEA1D6">
        <w:rPr>
          <w:b w:val="0"/>
          <w:bCs w:val="0"/>
          <w:sz w:val="24"/>
          <w:szCs w:val="24"/>
        </w:rPr>
        <w:t xml:space="preserve">In x-y diagrams, analyzers display </w:t>
      </w:r>
      <w:r w:rsidRPr="03DEA1D6" w:rsidR="03DEA1D6">
        <w:rPr>
          <w:b w:val="0"/>
          <w:bCs w:val="0"/>
          <w:sz w:val="24"/>
          <w:szCs w:val="24"/>
        </w:rPr>
        <w:t>measurements</w:t>
      </w:r>
      <w:r w:rsidRPr="03DEA1D6" w:rsidR="03DEA1D6">
        <w:rPr>
          <w:b w:val="0"/>
          <w:bCs w:val="0"/>
          <w:sz w:val="24"/>
          <w:szCs w:val="24"/>
        </w:rPr>
        <w:t xml:space="preserve"> and </w:t>
      </w:r>
      <w:r w:rsidRPr="03DEA1D6" w:rsidR="03DEA1D6">
        <w:rPr>
          <w:b w:val="0"/>
          <w:bCs w:val="0"/>
          <w:sz w:val="24"/>
          <w:szCs w:val="24"/>
        </w:rPr>
        <w:t>evaluate</w:t>
      </w:r>
      <w:r w:rsidRPr="03DEA1D6" w:rsidR="03DEA1D6">
        <w:rPr>
          <w:b w:val="0"/>
          <w:bCs w:val="0"/>
          <w:sz w:val="24"/>
          <w:szCs w:val="24"/>
        </w:rPr>
        <w:t xml:space="preserve"> data. Analyzers can be used to track current measurements or to display measurement data from a file. An analyzer can also be a part of a presentation window in presentation mode.</w:t>
      </w:r>
    </w:p>
    <w:p w:rsidR="03DEA1D6" w:rsidP="03DEA1D6" w:rsidRDefault="03DEA1D6" w14:paraId="2947BB53" w14:textId="699FBC0C">
      <w:pPr>
        <w:pStyle w:val="Normal"/>
        <w:ind w:left="0"/>
        <w:jc w:val="left"/>
        <w:rPr>
          <w:b w:val="0"/>
          <w:bCs w:val="0"/>
          <w:sz w:val="24"/>
          <w:szCs w:val="24"/>
        </w:rPr>
      </w:pPr>
      <w:r w:rsidRPr="03DEA1D6" w:rsidR="03DEA1D6">
        <w:rPr>
          <w:b w:val="0"/>
          <w:bCs w:val="0"/>
          <w:sz w:val="24"/>
          <w:szCs w:val="24"/>
        </w:rPr>
        <w:t>If you start a single shot or a continuous measurement, or if you open a single point measurement, an analyzer appears.</w:t>
      </w:r>
    </w:p>
    <w:p w:rsidR="03DEA1D6" w:rsidP="2CC8094F" w:rsidRDefault="03DEA1D6" w14:textId="003F9EC6" w14:paraId="3790E92B">
      <w:pPr>
        <w:pStyle w:val="Normal"/>
        <w:ind w:left="0"/>
        <w:jc w:val="left"/>
        <w:rPr>
          <w:b w:val="0"/>
          <w:bCs w:val="0"/>
          <w:sz w:val="24"/>
          <w:szCs w:val="24"/>
        </w:rPr>
      </w:pPr>
      <w:r w:rsidRPr="402D1F9A" w:rsidR="40822F48">
        <w:rPr>
          <w:b w:val="0"/>
          <w:bCs w:val="0"/>
          <w:sz w:val="24"/>
          <w:szCs w:val="24"/>
        </w:rPr>
        <w:t>When an analyzer is open, the programmed window's menu bar expands to include choices for interacting with analyzers. Select Window &gt; New Analyzer to open more analyzer</w:t>
      </w:r>
    </w:p>
    <w:p w:rsidR="03DEA1D6" w:rsidP="2CC8094F" w:rsidRDefault="03DEA1D6" w14:paraId="4B0C0FAB" w14:textId="212F5715">
      <w:pPr>
        <w:pStyle w:val="Normal"/>
        <w:ind w:left="0"/>
        <w:jc w:val="left"/>
      </w:pPr>
      <w:r w:rsidR="2CC8094F">
        <w:drawing>
          <wp:inline wp14:editId="6905C224" wp14:anchorId="3C660BA3">
            <wp:extent cx="3129862" cy="6510544"/>
            <wp:effectExtent l="1790700" t="0" r="1785620" b="0"/>
            <wp:docPr id="343227800" name="" title=""/>
            <wp:cNvGraphicFramePr>
              <a:graphicFrameLocks noChangeAspect="1"/>
            </wp:cNvGraphicFramePr>
            <a:graphic>
              <a:graphicData uri="http://schemas.openxmlformats.org/drawingml/2006/picture">
                <pic:pic>
                  <pic:nvPicPr>
                    <pic:cNvPr id="0" name=""/>
                    <pic:cNvPicPr/>
                  </pic:nvPicPr>
                  <pic:blipFill>
                    <a:blip r:embed="R33a61038459b477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6200000" flipH="0" flipV="0">
                      <a:off x="0" y="0"/>
                      <a:ext cx="3129862" cy="6510544"/>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03DEA1D6" w:rsidP="03DEA1D6" w:rsidRDefault="03DEA1D6" w14:paraId="0AC5AE95" w14:textId="48714806">
      <w:pPr>
        <w:pStyle w:val="Normal"/>
        <w:ind w:left="0"/>
        <w:jc w:val="left"/>
        <w:rPr>
          <w:b w:val="0"/>
          <w:bCs w:val="0"/>
          <w:sz w:val="24"/>
          <w:szCs w:val="24"/>
        </w:rPr>
      </w:pPr>
      <w:r w:rsidRPr="2CC8094F" w:rsidR="40822F48">
        <w:rPr>
          <w:b w:val="0"/>
          <w:bCs w:val="0"/>
          <w:sz w:val="24"/>
          <w:szCs w:val="24"/>
        </w:rPr>
        <w:t>Title</w:t>
      </w:r>
      <w:r w:rsidRPr="2CC8094F" w:rsidR="40822F48">
        <w:rPr>
          <w:b w:val="0"/>
          <w:bCs w:val="0"/>
          <w:sz w:val="24"/>
          <w:szCs w:val="24"/>
        </w:rPr>
        <w:t xml:space="preserve"> bar</w:t>
      </w:r>
      <w:r w:rsidRPr="2CC8094F" w:rsidR="40822F48">
        <w:rPr>
          <w:b w:val="0"/>
          <w:bCs w:val="0"/>
          <w:sz w:val="24"/>
          <w:szCs w:val="24"/>
        </w:rPr>
        <w:t xml:space="preserve"> </w:t>
      </w:r>
    </w:p>
    <w:p w:rsidR="03DEA1D6" w:rsidP="03DEA1D6" w:rsidRDefault="03DEA1D6" w14:paraId="366A0EE7" w14:textId="0760BF31">
      <w:pPr>
        <w:pStyle w:val="Normal"/>
        <w:ind w:left="0"/>
        <w:jc w:val="left"/>
        <w:rPr>
          <w:b w:val="0"/>
          <w:bCs w:val="0"/>
          <w:sz w:val="24"/>
          <w:szCs w:val="24"/>
        </w:rPr>
      </w:pPr>
      <w:r w:rsidRPr="03DEA1D6" w:rsidR="03DEA1D6">
        <w:rPr>
          <w:b w:val="0"/>
          <w:bCs w:val="0"/>
          <w:sz w:val="24"/>
          <w:szCs w:val="24"/>
        </w:rPr>
        <w:t>The name Scan will appear in the title bar if an analyzer has the measurement window feature. The file name will appear in the title bar if you have already saved the measurement or opened a single shot or continuous measurement.</w:t>
      </w:r>
    </w:p>
    <w:p w:rsidR="03DEA1D6" w:rsidP="03DEA1D6" w:rsidRDefault="03DEA1D6" w14:paraId="67B2A316" w14:textId="31704242">
      <w:pPr>
        <w:pStyle w:val="Normal"/>
        <w:ind w:left="0"/>
        <w:jc w:val="left"/>
        <w:rPr>
          <w:b w:val="0"/>
          <w:bCs w:val="0"/>
          <w:sz w:val="24"/>
          <w:szCs w:val="24"/>
        </w:rPr>
      </w:pPr>
      <w:r w:rsidRPr="03DEA1D6" w:rsidR="03DEA1D6">
        <w:rPr>
          <w:b w:val="0"/>
          <w:bCs w:val="0"/>
          <w:sz w:val="24"/>
          <w:szCs w:val="24"/>
        </w:rPr>
        <w:t>Toolbar</w:t>
      </w:r>
    </w:p>
    <w:p w:rsidR="03DEA1D6" w:rsidP="03DEA1D6" w:rsidRDefault="03DEA1D6" w14:paraId="1D8B6FF3" w14:textId="15E3E27A">
      <w:pPr>
        <w:pStyle w:val="Normal"/>
        <w:ind w:left="0"/>
        <w:jc w:val="left"/>
        <w:rPr>
          <w:b w:val="0"/>
          <w:bCs w:val="0"/>
          <w:sz w:val="24"/>
          <w:szCs w:val="24"/>
        </w:rPr>
      </w:pPr>
      <w:r w:rsidRPr="03DEA1D6" w:rsidR="03DEA1D6">
        <w:rPr>
          <w:b w:val="0"/>
          <w:bCs w:val="0"/>
          <w:sz w:val="24"/>
          <w:szCs w:val="24"/>
        </w:rPr>
        <w:t xml:space="preserve">icons </w:t>
      </w:r>
      <w:r w:rsidRPr="03DEA1D6" w:rsidR="03DEA1D6">
        <w:rPr>
          <w:b w:val="0"/>
          <w:bCs w:val="0"/>
          <w:sz w:val="24"/>
          <w:szCs w:val="24"/>
        </w:rPr>
        <w:t>from</w:t>
      </w:r>
      <w:r w:rsidRPr="03DEA1D6" w:rsidR="03DEA1D6">
        <w:rPr>
          <w:b w:val="0"/>
          <w:bCs w:val="0"/>
          <w:sz w:val="24"/>
          <w:szCs w:val="24"/>
        </w:rPr>
        <w:t xml:space="preserve"> the menu, you may easily run several commands. Analyze\</w:t>
      </w:r>
      <w:proofErr w:type="spellStart"/>
      <w:r w:rsidRPr="03DEA1D6" w:rsidR="03DEA1D6">
        <w:rPr>
          <w:b w:val="0"/>
          <w:bCs w:val="0"/>
          <w:sz w:val="24"/>
          <w:szCs w:val="24"/>
        </w:rPr>
        <w:t>Sdiagram</w:t>
      </w:r>
      <w:proofErr w:type="spellEnd"/>
    </w:p>
    <w:p w:rsidR="03DEA1D6" w:rsidP="03DEA1D6" w:rsidRDefault="03DEA1D6" w14:paraId="6ED97FB2" w14:textId="57718E3B">
      <w:pPr>
        <w:pStyle w:val="Normal"/>
        <w:ind w:left="0"/>
        <w:jc w:val="left"/>
        <w:rPr>
          <w:b w:val="0"/>
          <w:bCs w:val="0"/>
          <w:sz w:val="24"/>
          <w:szCs w:val="24"/>
        </w:rPr>
      </w:pPr>
      <w:r w:rsidRPr="03DEA1D6" w:rsidR="03DEA1D6">
        <w:rPr>
          <w:b w:val="0"/>
          <w:bCs w:val="0"/>
          <w:sz w:val="24"/>
          <w:szCs w:val="24"/>
        </w:rPr>
        <w:t>Diagram</w:t>
      </w:r>
    </w:p>
    <w:p w:rsidR="03DEA1D6" w:rsidP="03DEA1D6" w:rsidRDefault="03DEA1D6" w14:paraId="17EDEF72" w14:textId="04C53A16">
      <w:pPr>
        <w:pStyle w:val="Normal"/>
        <w:ind w:left="0"/>
        <w:jc w:val="left"/>
        <w:rPr>
          <w:b w:val="0"/>
          <w:bCs w:val="0"/>
          <w:sz w:val="24"/>
          <w:szCs w:val="24"/>
        </w:rPr>
      </w:pPr>
      <w:r w:rsidRPr="03DEA1D6" w:rsidR="03DEA1D6">
        <w:rPr>
          <w:b w:val="0"/>
          <w:bCs w:val="0"/>
          <w:sz w:val="24"/>
          <w:szCs w:val="24"/>
        </w:rPr>
        <w:t>In x -y diagrams, the data is represented as a graph. You can customize the appearance of the diagrams and graphs.</w:t>
      </w:r>
    </w:p>
    <w:p w:rsidR="03DEA1D6" w:rsidP="03DEA1D6" w:rsidRDefault="03DEA1D6" w14:paraId="0F8E0577" w14:textId="39C0029B">
      <w:pPr>
        <w:pStyle w:val="Normal"/>
        <w:ind w:left="0"/>
        <w:jc w:val="left"/>
        <w:rPr>
          <w:b w:val="0"/>
          <w:bCs w:val="0"/>
          <w:sz w:val="24"/>
          <w:szCs w:val="24"/>
        </w:rPr>
      </w:pPr>
      <w:r w:rsidRPr="03DEA1D6" w:rsidR="03DEA1D6">
        <w:rPr>
          <w:b w:val="0"/>
          <w:bCs w:val="0"/>
          <w:sz w:val="24"/>
          <w:szCs w:val="24"/>
        </w:rPr>
        <w:t>Legend</w:t>
      </w:r>
    </w:p>
    <w:p w:rsidR="03DEA1D6" w:rsidP="03DEA1D6" w:rsidRDefault="03DEA1D6" w14:paraId="2395A3F6" w14:textId="6B8AA67B">
      <w:pPr>
        <w:pStyle w:val="Normal"/>
        <w:ind w:left="0"/>
        <w:jc w:val="left"/>
        <w:rPr>
          <w:b w:val="0"/>
          <w:bCs w:val="0"/>
          <w:sz w:val="24"/>
          <w:szCs w:val="24"/>
        </w:rPr>
      </w:pPr>
      <w:r w:rsidRPr="03DEA1D6" w:rsidR="03DEA1D6">
        <w:rPr>
          <w:b w:val="0"/>
          <w:bCs w:val="0"/>
          <w:sz w:val="24"/>
          <w:szCs w:val="24"/>
        </w:rPr>
        <w:t>A legend for the diagrams can be shown (hidden) on the right. Select Analyzer &gt; Legend to do so.</w:t>
      </w:r>
    </w:p>
    <w:p w:rsidR="03DEA1D6" w:rsidP="03DEA1D6" w:rsidRDefault="03DEA1D6" w14:paraId="72B6A8EE" w14:textId="4043A91E">
      <w:pPr>
        <w:pStyle w:val="Normal"/>
        <w:ind w:left="0"/>
        <w:jc w:val="left"/>
        <w:rPr>
          <w:b w:val="0"/>
          <w:bCs w:val="0"/>
          <w:sz w:val="24"/>
          <w:szCs w:val="24"/>
        </w:rPr>
      </w:pPr>
      <w:r w:rsidRPr="03DEA1D6" w:rsidR="03DEA1D6">
        <w:rPr>
          <w:b w:val="0"/>
          <w:bCs w:val="0"/>
          <w:sz w:val="24"/>
          <w:szCs w:val="24"/>
        </w:rPr>
        <w:t>Zoom in and out</w:t>
      </w:r>
    </w:p>
    <w:p w:rsidR="03DEA1D6" w:rsidP="03DEA1D6" w:rsidRDefault="03DEA1D6" w14:paraId="489CFC29" w14:textId="0CC8CC69">
      <w:pPr>
        <w:pStyle w:val="Normal"/>
        <w:ind w:left="0"/>
        <w:jc w:val="left"/>
        <w:rPr>
          <w:b w:val="0"/>
          <w:bCs w:val="0"/>
          <w:sz w:val="24"/>
          <w:szCs w:val="24"/>
        </w:rPr>
      </w:pPr>
      <w:r w:rsidRPr="03DEA1D6" w:rsidR="03DEA1D6">
        <w:rPr>
          <w:b w:val="0"/>
          <w:bCs w:val="0"/>
          <w:sz w:val="24"/>
          <w:szCs w:val="24"/>
        </w:rPr>
        <w:t xml:space="preserve">You can zoom in on diagram sections and pan the zoomed section in the </w:t>
      </w:r>
      <w:r w:rsidRPr="03DEA1D6" w:rsidR="03DEA1D6">
        <w:rPr>
          <w:b w:val="0"/>
          <w:bCs w:val="0"/>
          <w:sz w:val="24"/>
          <w:szCs w:val="24"/>
        </w:rPr>
        <w:t>analyzer</w:t>
      </w:r>
      <w:r w:rsidRPr="03DEA1D6" w:rsidR="03DEA1D6">
        <w:rPr>
          <w:b w:val="0"/>
          <w:bCs w:val="0"/>
          <w:sz w:val="24"/>
          <w:szCs w:val="24"/>
        </w:rPr>
        <w:t>. The essential tools can be found in the analyzer's toolbar.</w:t>
      </w:r>
    </w:p>
    <w:p w:rsidR="03DEA1D6" w:rsidP="03DEA1D6" w:rsidRDefault="03DEA1D6" w14:paraId="17472210" w14:textId="279DA5C5">
      <w:pPr>
        <w:pStyle w:val="Normal"/>
        <w:ind w:left="0"/>
        <w:jc w:val="left"/>
        <w:rPr>
          <w:b w:val="0"/>
          <w:bCs w:val="0"/>
          <w:sz w:val="24"/>
          <w:szCs w:val="24"/>
        </w:rPr>
      </w:pPr>
      <w:r w:rsidRPr="03DEA1D6" w:rsidR="03DEA1D6">
        <w:rPr>
          <w:b w:val="0"/>
          <w:bCs w:val="0"/>
          <w:sz w:val="24"/>
          <w:szCs w:val="24"/>
        </w:rPr>
        <w:t xml:space="preserve">Scroll bar </w:t>
      </w:r>
    </w:p>
    <w:p w:rsidR="03DEA1D6" w:rsidP="2CC8094F" w:rsidRDefault="03DEA1D6" w14:paraId="50E7C520" w14:textId="02DB5DD6">
      <w:pPr>
        <w:pStyle w:val="Normal"/>
        <w:ind w:left="0"/>
        <w:jc w:val="left"/>
        <w:rPr>
          <w:b w:val="0"/>
          <w:bCs w:val="0"/>
          <w:sz w:val="24"/>
          <w:szCs w:val="24"/>
        </w:rPr>
      </w:pPr>
      <w:r w:rsidRPr="2CC8094F" w:rsidR="40822F48">
        <w:rPr>
          <w:b w:val="0"/>
          <w:bCs w:val="0"/>
          <w:sz w:val="24"/>
          <w:szCs w:val="24"/>
        </w:rPr>
        <w:t xml:space="preserve">If </w:t>
      </w:r>
      <w:r w:rsidRPr="2CC8094F" w:rsidR="40822F48">
        <w:rPr>
          <w:b w:val="0"/>
          <w:bCs w:val="0"/>
          <w:sz w:val="24"/>
          <w:szCs w:val="24"/>
        </w:rPr>
        <w:t>you have</w:t>
      </w:r>
      <w:r w:rsidRPr="2CC8094F" w:rsidR="40822F48">
        <w:rPr>
          <w:b w:val="0"/>
          <w:bCs w:val="0"/>
          <w:sz w:val="24"/>
          <w:szCs w:val="24"/>
        </w:rPr>
        <w:t xml:space="preserve"> magnified the x-axis, you can use the scroll bar to move about.</w:t>
      </w:r>
    </w:p>
    <w:p w:rsidR="03DEA1D6" w:rsidP="2CC8094F" w:rsidRDefault="03DEA1D6" w14:paraId="66BB9A4D" w14:textId="27B3B85D">
      <w:pPr>
        <w:pStyle w:val="Normal"/>
        <w:ind w:left="0"/>
        <w:jc w:val="left"/>
        <w:rPr>
          <w:b w:val="1"/>
          <w:bCs w:val="1"/>
          <w:sz w:val="48"/>
          <w:szCs w:val="48"/>
        </w:rPr>
      </w:pPr>
    </w:p>
    <w:p w:rsidR="03DEA1D6" w:rsidP="2CC8094F" w:rsidRDefault="03DEA1D6" w14:paraId="17948C52" w14:textId="7602EC03">
      <w:pPr>
        <w:pStyle w:val="Normal"/>
        <w:ind w:left="0"/>
        <w:jc w:val="left"/>
        <w:rPr>
          <w:b w:val="1"/>
          <w:bCs w:val="1"/>
          <w:sz w:val="48"/>
          <w:szCs w:val="48"/>
        </w:rPr>
      </w:pPr>
    </w:p>
    <w:p w:rsidR="03DEA1D6" w:rsidP="2CC8094F" w:rsidRDefault="03DEA1D6" w14:paraId="1D9DBDB8" w14:textId="57703546">
      <w:pPr>
        <w:pStyle w:val="Normal"/>
        <w:ind w:left="0"/>
        <w:jc w:val="left"/>
        <w:rPr>
          <w:b w:val="1"/>
          <w:bCs w:val="1"/>
          <w:sz w:val="48"/>
          <w:szCs w:val="48"/>
        </w:rPr>
      </w:pPr>
    </w:p>
    <w:p w:rsidR="03DEA1D6" w:rsidP="2CC8094F" w:rsidRDefault="03DEA1D6" w14:paraId="73B8D79C" w14:textId="51182FFC">
      <w:pPr>
        <w:pStyle w:val="Normal"/>
        <w:ind w:left="0"/>
        <w:jc w:val="left"/>
        <w:rPr>
          <w:b w:val="1"/>
          <w:bCs w:val="1"/>
          <w:sz w:val="48"/>
          <w:szCs w:val="48"/>
        </w:rPr>
      </w:pPr>
    </w:p>
    <w:p w:rsidR="03DEA1D6" w:rsidP="03DEA1D6" w:rsidRDefault="03DEA1D6" w14:paraId="25D83F14" w14:textId="5579433F">
      <w:pPr>
        <w:pStyle w:val="Normal"/>
        <w:ind w:left="0"/>
        <w:jc w:val="left"/>
        <w:rPr>
          <w:b w:val="1"/>
          <w:bCs w:val="1"/>
          <w:sz w:val="48"/>
          <w:szCs w:val="48"/>
        </w:rPr>
      </w:pPr>
      <w:r w:rsidRPr="2CC8094F" w:rsidR="40822F48">
        <w:rPr>
          <w:b w:val="1"/>
          <w:bCs w:val="1"/>
          <w:sz w:val="48"/>
          <w:szCs w:val="48"/>
        </w:rPr>
        <w:t xml:space="preserve">RESULTS </w:t>
      </w:r>
    </w:p>
    <w:p w:rsidR="03DEA1D6" w:rsidP="03DEA1D6" w:rsidRDefault="03DEA1D6" w14:paraId="46FD325E" w14:textId="5780148B">
      <w:pPr>
        <w:pStyle w:val="Normal"/>
        <w:ind w:left="0"/>
        <w:jc w:val="left"/>
        <w:rPr>
          <w:b w:val="1"/>
          <w:bCs w:val="1"/>
          <w:sz w:val="24"/>
          <w:szCs w:val="24"/>
        </w:rPr>
      </w:pPr>
      <w:r w:rsidRPr="03DEA1D6" w:rsidR="03DEA1D6">
        <w:rPr>
          <w:b w:val="1"/>
          <w:bCs w:val="1"/>
          <w:sz w:val="24"/>
          <w:szCs w:val="24"/>
        </w:rPr>
        <w:t xml:space="preserve">Make a list of the frequencies that </w:t>
      </w:r>
      <w:r w:rsidRPr="03DEA1D6" w:rsidR="03DEA1D6">
        <w:rPr>
          <w:b w:val="1"/>
          <w:bCs w:val="1"/>
          <w:sz w:val="24"/>
          <w:szCs w:val="24"/>
        </w:rPr>
        <w:t>you are</w:t>
      </w:r>
      <w:r w:rsidRPr="03DEA1D6" w:rsidR="03DEA1D6">
        <w:rPr>
          <w:b w:val="1"/>
          <w:bCs w:val="1"/>
          <w:sz w:val="24"/>
          <w:szCs w:val="24"/>
        </w:rPr>
        <w:t xml:space="preserve"> interested in.</w:t>
      </w:r>
    </w:p>
    <w:p w:rsidR="03DEA1D6" w:rsidP="03DEA1D6" w:rsidRDefault="03DEA1D6" w14:paraId="6F0EBFCA" w14:textId="620870A3">
      <w:pPr>
        <w:pStyle w:val="Normal"/>
        <w:ind w:left="0"/>
        <w:jc w:val="left"/>
        <w:rPr>
          <w:b w:val="0"/>
          <w:bCs w:val="0"/>
          <w:sz w:val="24"/>
          <w:szCs w:val="24"/>
        </w:rPr>
      </w:pPr>
      <w:r w:rsidRPr="03DEA1D6" w:rsidR="03DEA1D6">
        <w:rPr>
          <w:b w:val="0"/>
          <w:bCs w:val="0"/>
          <w:sz w:val="24"/>
          <w:szCs w:val="24"/>
        </w:rPr>
        <w:t>PSV-400 displays the averaged power spectrum after the scan is finished. The user picks frequencies of interest from this or any number of individual scan point spectra using an easy-to-use graphical tool. The operational deflection forms are then computed. By simply mouse-clicking points on the spectrum, the "cursor" mode allows the presentation of data at the selected frequency on the geometry of the object.</w:t>
      </w:r>
    </w:p>
    <w:p w:rsidR="03DEA1D6" w:rsidP="03DEA1D6" w:rsidRDefault="03DEA1D6" w14:paraId="6383D2B6" w14:textId="59065D61">
      <w:pPr>
        <w:pStyle w:val="Normal"/>
        <w:ind w:left="0"/>
        <w:jc w:val="left"/>
        <w:rPr>
          <w:b w:val="0"/>
          <w:bCs w:val="0"/>
          <w:sz w:val="24"/>
          <w:szCs w:val="24"/>
        </w:rPr>
      </w:pPr>
    </w:p>
    <w:p w:rsidR="03DEA1D6" w:rsidP="03DEA1D6" w:rsidRDefault="03DEA1D6" w14:paraId="53668A25" w14:textId="25CDCE57">
      <w:pPr>
        <w:pStyle w:val="Normal"/>
        <w:ind w:left="0"/>
        <w:jc w:val="left"/>
        <w:rPr>
          <w:b w:val="1"/>
          <w:bCs w:val="1"/>
          <w:sz w:val="24"/>
          <w:szCs w:val="24"/>
        </w:rPr>
      </w:pPr>
      <w:r w:rsidRPr="03DEA1D6" w:rsidR="03DEA1D6">
        <w:rPr>
          <w:b w:val="1"/>
          <w:bCs w:val="1"/>
          <w:sz w:val="24"/>
          <w:szCs w:val="24"/>
        </w:rPr>
        <w:t>Measurements in Three Dimensions</w:t>
      </w:r>
    </w:p>
    <w:p w:rsidR="03DEA1D6" w:rsidP="03DEA1D6" w:rsidRDefault="03DEA1D6" w14:paraId="0660A1E4" w14:textId="0DA32415">
      <w:pPr>
        <w:pStyle w:val="Normal"/>
        <w:ind w:left="0"/>
        <w:jc w:val="left"/>
        <w:rPr>
          <w:b w:val="0"/>
          <w:bCs w:val="0"/>
          <w:sz w:val="24"/>
          <w:szCs w:val="24"/>
        </w:rPr>
      </w:pPr>
      <w:r w:rsidRPr="03DEA1D6" w:rsidR="03DEA1D6">
        <w:rPr>
          <w:b w:val="0"/>
          <w:bCs w:val="0"/>
          <w:sz w:val="24"/>
          <w:szCs w:val="24"/>
        </w:rPr>
        <w:t xml:space="preserve">The PSV-400-measurements 3D's are particularly relevant and outstanding. The user may see the vibrations of the object separately in the X-, Y-, and Z-direction in the 3-D representation of vibration data, </w:t>
      </w:r>
      <w:r w:rsidRPr="03DEA1D6" w:rsidR="03DEA1D6">
        <w:rPr>
          <w:b w:val="0"/>
          <w:bCs w:val="0"/>
          <w:sz w:val="24"/>
          <w:szCs w:val="24"/>
        </w:rPr>
        <w:t>providing for</w:t>
      </w:r>
      <w:r w:rsidRPr="03DEA1D6" w:rsidR="03DEA1D6">
        <w:rPr>
          <w:b w:val="0"/>
          <w:bCs w:val="0"/>
          <w:sz w:val="24"/>
          <w:szCs w:val="24"/>
        </w:rPr>
        <w:t xml:space="preserve"> obvious separation of in-plane and out-of-plane motions. Multiple data sets can be merged into a single file.</w:t>
      </w:r>
    </w:p>
    <w:p w:rsidR="03DEA1D6" w:rsidP="03DEA1D6" w:rsidRDefault="03DEA1D6" w14:paraId="1F4632A2" w14:textId="72F0C8FC">
      <w:pPr>
        <w:pStyle w:val="Normal"/>
        <w:ind w:left="0"/>
        <w:jc w:val="left"/>
        <w:rPr>
          <w:b w:val="1"/>
          <w:bCs w:val="1"/>
          <w:sz w:val="24"/>
          <w:szCs w:val="24"/>
        </w:rPr>
      </w:pPr>
      <w:r w:rsidRPr="03DEA1D6" w:rsidR="03DEA1D6">
        <w:rPr>
          <w:b w:val="1"/>
          <w:bCs w:val="1"/>
          <w:sz w:val="24"/>
          <w:szCs w:val="24"/>
        </w:rPr>
        <w:t>Animation of Time Data</w:t>
      </w:r>
    </w:p>
    <w:p w:rsidR="03DEA1D6" w:rsidP="03DEA1D6" w:rsidRDefault="03DEA1D6" w14:paraId="21F50624" w14:textId="5175D888">
      <w:pPr>
        <w:pStyle w:val="Normal"/>
        <w:ind w:left="0"/>
        <w:jc w:val="left"/>
        <w:rPr>
          <w:b w:val="0"/>
          <w:bCs w:val="0"/>
          <w:sz w:val="24"/>
          <w:szCs w:val="24"/>
        </w:rPr>
      </w:pPr>
      <w:r w:rsidRPr="03DEA1D6" w:rsidR="03DEA1D6">
        <w:rPr>
          <w:b w:val="0"/>
          <w:bCs w:val="0"/>
          <w:sz w:val="24"/>
          <w:szCs w:val="24"/>
        </w:rPr>
        <w:t>Transient occurrences, such as a settling reaction, can be seen using time domain data animation.</w:t>
      </w:r>
    </w:p>
    <w:p w:rsidR="03DEA1D6" w:rsidP="03DEA1D6" w:rsidRDefault="03DEA1D6" w14:paraId="1931A951" w14:textId="6EC9A259">
      <w:pPr>
        <w:pStyle w:val="Normal"/>
        <w:ind w:left="0"/>
        <w:jc w:val="left"/>
        <w:rPr>
          <w:b w:val="0"/>
          <w:bCs w:val="0"/>
          <w:sz w:val="24"/>
          <w:szCs w:val="24"/>
        </w:rPr>
      </w:pPr>
    </w:p>
    <w:p w:rsidR="03DEA1D6" w:rsidP="03DEA1D6" w:rsidRDefault="03DEA1D6" w14:paraId="293C6BBE" w14:textId="150CAFF0">
      <w:pPr>
        <w:pStyle w:val="Normal"/>
        <w:ind w:left="0"/>
        <w:jc w:val="left"/>
        <w:rPr>
          <w:b w:val="1"/>
          <w:bCs w:val="1"/>
          <w:sz w:val="24"/>
          <w:szCs w:val="24"/>
        </w:rPr>
      </w:pPr>
      <w:r w:rsidRPr="03DEA1D6" w:rsidR="03DEA1D6">
        <w:rPr>
          <w:b w:val="1"/>
          <w:bCs w:val="1"/>
          <w:sz w:val="24"/>
          <w:szCs w:val="24"/>
        </w:rPr>
        <w:t>Make Use of Effective Presentation Modes</w:t>
      </w:r>
    </w:p>
    <w:p w:rsidR="03DEA1D6" w:rsidP="03DEA1D6" w:rsidRDefault="03DEA1D6" w14:paraId="1729CFFF" w14:textId="31B717C7">
      <w:pPr>
        <w:pStyle w:val="Normal"/>
        <w:ind w:left="0"/>
        <w:jc w:val="left"/>
        <w:rPr>
          <w:b w:val="0"/>
          <w:bCs w:val="0"/>
          <w:sz w:val="24"/>
          <w:szCs w:val="24"/>
        </w:rPr>
      </w:pPr>
      <w:r w:rsidRPr="2CC8094F" w:rsidR="40822F48">
        <w:rPr>
          <w:b w:val="0"/>
          <w:bCs w:val="0"/>
          <w:sz w:val="24"/>
          <w:szCs w:val="24"/>
        </w:rPr>
        <w:t xml:space="preserve">The results can be displayed in a variety of ways, such as 3-D and 2-D </w:t>
      </w:r>
      <w:r w:rsidRPr="2CC8094F" w:rsidR="40822F48">
        <w:rPr>
          <w:b w:val="0"/>
          <w:bCs w:val="0"/>
          <w:sz w:val="24"/>
          <w:szCs w:val="24"/>
        </w:rPr>
        <w:t>color projected</w:t>
      </w:r>
      <w:r w:rsidRPr="2CC8094F" w:rsidR="40822F48">
        <w:rPr>
          <w:b w:val="0"/>
          <w:bCs w:val="0"/>
          <w:sz w:val="24"/>
          <w:szCs w:val="24"/>
        </w:rPr>
        <w:t xml:space="preserve"> over the saved video footage, contour line plots, and profiles. If a phase reference signal was present during the scan, all displays may be animated. The user can always use the mouse to </w:t>
      </w:r>
      <w:r w:rsidRPr="2CC8094F" w:rsidR="40822F48">
        <w:rPr>
          <w:b w:val="0"/>
          <w:bCs w:val="0"/>
          <w:sz w:val="24"/>
          <w:szCs w:val="24"/>
        </w:rPr>
        <w:t>modify</w:t>
      </w:r>
      <w:r w:rsidRPr="2CC8094F" w:rsidR="40822F48">
        <w:rPr>
          <w:b w:val="0"/>
          <w:bCs w:val="0"/>
          <w:sz w:val="24"/>
          <w:szCs w:val="24"/>
        </w:rPr>
        <w:t xml:space="preserve"> the presentation mode, perspective, amplitude scaling, and magnification while the animation is ongoing. The user can also view one or more cross-sections of the data surface. </w:t>
      </w:r>
    </w:p>
    <w:p w:rsidR="03DEA1D6" w:rsidP="03DEA1D6" w:rsidRDefault="03DEA1D6" w14:paraId="18191F45" w14:textId="0213AEF1">
      <w:pPr>
        <w:pStyle w:val="Normal"/>
        <w:ind w:left="0"/>
        <w:jc w:val="left"/>
        <w:rPr>
          <w:b w:val="1"/>
          <w:bCs w:val="1"/>
          <w:sz w:val="24"/>
          <w:szCs w:val="24"/>
        </w:rPr>
      </w:pPr>
      <w:r w:rsidRPr="03DEA1D6" w:rsidR="03DEA1D6">
        <w:rPr>
          <w:b w:val="1"/>
          <w:bCs w:val="1"/>
          <w:sz w:val="24"/>
          <w:szCs w:val="24"/>
        </w:rPr>
        <w:t>Data can be exported to a specific application.</w:t>
      </w:r>
    </w:p>
    <w:p w:rsidR="40822F48" w:rsidP="2CC8094F" w:rsidRDefault="40822F48" w14:paraId="12B262B1" w14:textId="674097BD">
      <w:pPr>
        <w:pStyle w:val="Normal"/>
        <w:ind w:left="0"/>
        <w:jc w:val="left"/>
        <w:rPr>
          <w:b w:val="0"/>
          <w:bCs w:val="0"/>
          <w:sz w:val="24"/>
          <w:szCs w:val="24"/>
        </w:rPr>
      </w:pPr>
      <w:r w:rsidRPr="2CC8094F" w:rsidR="40822F48">
        <w:rPr>
          <w:b w:val="0"/>
          <w:bCs w:val="0"/>
          <w:sz w:val="24"/>
          <w:szCs w:val="24"/>
        </w:rPr>
        <w:t xml:space="preserve">Any screen display can be saved as an ASCII file or in a variety of conventional graphical formats. Animations can be stored in the AVI format for playback on any computer. Using export Filters for Universal File Format (UFF), ME 'Scope, Matlab®, and ASCII, measurement data can be delivered for postprocessing in Modal Analysis, CAE &amp; FEM correlation, sound field prediction, and power flow software packages. </w:t>
      </w:r>
      <w:r w:rsidRPr="2CC8094F" w:rsidR="40822F48">
        <w:rPr>
          <w:b w:val="0"/>
          <w:bCs w:val="0"/>
          <w:sz w:val="24"/>
          <w:szCs w:val="24"/>
        </w:rPr>
        <w:t>FRFs (Frequency Response Function)</w:t>
      </w:r>
      <w:r w:rsidRPr="2CC8094F" w:rsidR="40822F48">
        <w:rPr>
          <w:b w:val="0"/>
          <w:bCs w:val="0"/>
          <w:sz w:val="24"/>
          <w:szCs w:val="24"/>
        </w:rPr>
        <w:t xml:space="preserve"> calculated in a MIMO measuring setup can be </w:t>
      </w:r>
      <w:r w:rsidRPr="2CC8094F" w:rsidR="40822F48">
        <w:rPr>
          <w:b w:val="0"/>
          <w:bCs w:val="0"/>
          <w:sz w:val="24"/>
          <w:szCs w:val="24"/>
        </w:rPr>
        <w:t>utilized</w:t>
      </w:r>
      <w:r w:rsidRPr="2CC8094F" w:rsidR="40822F48">
        <w:rPr>
          <w:b w:val="0"/>
          <w:bCs w:val="0"/>
          <w:sz w:val="24"/>
          <w:szCs w:val="24"/>
        </w:rPr>
        <w:t xml:space="preserve"> to perform a modal analysis on the data, using software such as Vibrint's </w:t>
      </w:r>
      <w:r w:rsidRPr="2CC8094F" w:rsidR="40822F48">
        <w:rPr>
          <w:b w:val="0"/>
          <w:bCs w:val="0"/>
          <w:sz w:val="24"/>
          <w:szCs w:val="24"/>
        </w:rPr>
        <w:t>ME '</w:t>
      </w:r>
      <w:r w:rsidRPr="2CC8094F" w:rsidR="40822F48">
        <w:rPr>
          <w:b w:val="0"/>
          <w:bCs w:val="0"/>
          <w:sz w:val="24"/>
          <w:szCs w:val="24"/>
        </w:rPr>
        <w:t>Scope</w:t>
      </w:r>
      <w:r w:rsidRPr="2CC8094F" w:rsidR="40822F48">
        <w:rPr>
          <w:b w:val="0"/>
          <w:bCs w:val="0"/>
          <w:sz w:val="24"/>
          <w:szCs w:val="24"/>
        </w:rPr>
        <w:t xml:space="preserve"> or others.</w:t>
      </w:r>
    </w:p>
    <w:p w:rsidR="2CC8094F" w:rsidP="2CC8094F" w:rsidRDefault="2CC8094F" w14:paraId="639F5A71" w14:textId="69D9A7B4">
      <w:pPr>
        <w:pStyle w:val="Normal"/>
        <w:ind w:left="0"/>
        <w:jc w:val="left"/>
        <w:rPr>
          <w:b w:val="1"/>
          <w:bCs w:val="1"/>
          <w:sz w:val="24"/>
          <w:szCs w:val="24"/>
        </w:rPr>
      </w:pPr>
    </w:p>
    <w:p w:rsidR="2CC8094F" w:rsidP="2CC8094F" w:rsidRDefault="2CC8094F" w14:paraId="6FBE854C" w14:textId="3100772C">
      <w:pPr>
        <w:pStyle w:val="Normal"/>
        <w:ind w:left="0"/>
        <w:jc w:val="left"/>
        <w:rPr>
          <w:b w:val="1"/>
          <w:bCs w:val="1"/>
          <w:sz w:val="24"/>
          <w:szCs w:val="24"/>
        </w:rPr>
      </w:pPr>
    </w:p>
    <w:p w:rsidR="03DEA1D6" w:rsidP="03DEA1D6" w:rsidRDefault="03DEA1D6" w14:paraId="41E2CE0D" w14:textId="25DCBF38">
      <w:pPr>
        <w:pStyle w:val="Normal"/>
        <w:ind w:left="0"/>
        <w:jc w:val="left"/>
        <w:rPr>
          <w:b w:val="1"/>
          <w:bCs w:val="1"/>
          <w:sz w:val="24"/>
          <w:szCs w:val="24"/>
        </w:rPr>
      </w:pPr>
      <w:r w:rsidRPr="2CC8094F" w:rsidR="40822F48">
        <w:rPr>
          <w:b w:val="1"/>
          <w:bCs w:val="1"/>
          <w:sz w:val="24"/>
          <w:szCs w:val="24"/>
        </w:rPr>
        <w:t>Analyze and personalize measurement outcomes</w:t>
      </w:r>
    </w:p>
    <w:p w:rsidR="03DEA1D6" w:rsidP="03DEA1D6" w:rsidRDefault="03DEA1D6" w14:paraId="7ADC19A1" w14:textId="7567E808">
      <w:pPr>
        <w:pStyle w:val="Normal"/>
        <w:ind w:left="0"/>
        <w:jc w:val="left"/>
        <w:rPr>
          <w:b w:val="0"/>
          <w:bCs w:val="0"/>
          <w:sz w:val="24"/>
          <w:szCs w:val="24"/>
        </w:rPr>
      </w:pPr>
      <w:r w:rsidRPr="03DEA1D6" w:rsidR="03DEA1D6">
        <w:rPr>
          <w:b w:val="0"/>
          <w:bCs w:val="0"/>
          <w:sz w:val="24"/>
          <w:szCs w:val="24"/>
        </w:rPr>
        <w:t xml:space="preserve">The Polytec Signal Processor is the user interface for the PSV software's math library. Measurement data from various sources may be post processed using simple drag and drop operations in this easy-to-use spreadsheet. </w:t>
      </w:r>
    </w:p>
    <w:p w:rsidR="03DEA1D6" w:rsidP="03DEA1D6" w:rsidRDefault="03DEA1D6" w14:paraId="65651175" w14:textId="4410584C">
      <w:pPr>
        <w:pStyle w:val="Normal"/>
        <w:ind w:left="0"/>
        <w:jc w:val="left"/>
      </w:pPr>
      <w:r w:rsidR="40822F48">
        <w:drawing>
          <wp:inline wp14:editId="05414019" wp14:anchorId="26A38934">
            <wp:extent cx="5591085" cy="3143250"/>
            <wp:effectExtent l="0" t="0" r="0" b="0"/>
            <wp:docPr id="1689194798" name="" title=""/>
            <wp:cNvGraphicFramePr>
              <a:graphicFrameLocks noChangeAspect="1"/>
            </wp:cNvGraphicFramePr>
            <a:graphic>
              <a:graphicData uri="http://schemas.openxmlformats.org/drawingml/2006/picture">
                <pic:pic>
                  <pic:nvPicPr>
                    <pic:cNvPr id="0" name=""/>
                    <pic:cNvPicPr/>
                  </pic:nvPicPr>
                  <pic:blipFill>
                    <a:blip r:embed="R400689472e2147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91085" cy="3143250"/>
                    </a:xfrm>
                    <a:prstGeom prst="rect">
                      <a:avLst/>
                    </a:prstGeom>
                  </pic:spPr>
                </pic:pic>
              </a:graphicData>
            </a:graphic>
          </wp:inline>
        </w:drawing>
      </w:r>
    </w:p>
    <w:p w:rsidR="2CC8094F" w:rsidP="2CC8094F" w:rsidRDefault="2CC8094F" w14:paraId="1B8CBEB7" w14:textId="580A4514">
      <w:pPr>
        <w:pStyle w:val="Normal"/>
        <w:ind w:left="0"/>
        <w:jc w:val="left"/>
      </w:pPr>
      <w:r w:rsidR="2CC8094F">
        <w:rPr/>
        <w:t xml:space="preserve">                                                    FIG: ANALYZE MEASURMENT OUTCOME </w:t>
      </w:r>
    </w:p>
    <w:p w:rsidR="03DEA1D6" w:rsidP="03DEA1D6" w:rsidRDefault="03DEA1D6" w14:paraId="4A3B0060" w14:textId="0486BE61">
      <w:pPr>
        <w:pStyle w:val="Normal"/>
        <w:ind w:left="0"/>
        <w:jc w:val="left"/>
        <w:rPr>
          <w:b w:val="0"/>
          <w:bCs w:val="0"/>
          <w:sz w:val="24"/>
          <w:szCs w:val="24"/>
        </w:rPr>
      </w:pPr>
      <w:r w:rsidRPr="03DEA1D6" w:rsidR="03DEA1D6">
        <w:rPr>
          <w:b w:val="0"/>
          <w:bCs w:val="0"/>
          <w:sz w:val="24"/>
          <w:szCs w:val="24"/>
        </w:rPr>
        <w:t>Data can be displayed in a single plot, subtracted</w:t>
      </w:r>
      <w:r w:rsidRPr="03DEA1D6" w:rsidR="03DEA1D6">
        <w:rPr>
          <w:b w:val="0"/>
          <w:bCs w:val="0"/>
          <w:sz w:val="24"/>
          <w:szCs w:val="24"/>
        </w:rPr>
        <w:t xml:space="preserve"> from one another, and so on. FFT, inverse FFT, digital filters, windowing functions, basic math functions, integration, differentiation, resampling, and data extraction are some of the processes that can be used. The operations can be applied to entire scan data sets. User Defined Data Sets are used to store the results.</w:t>
      </w:r>
    </w:p>
    <w:p w:rsidR="03DEA1D6" w:rsidP="03DEA1D6" w:rsidRDefault="03DEA1D6" w14:paraId="63886211" w14:textId="7FE6042B">
      <w:pPr>
        <w:pStyle w:val="Normal"/>
        <w:ind w:left="0"/>
        <w:jc w:val="left"/>
        <w:rPr>
          <w:b w:val="0"/>
          <w:bCs w:val="0"/>
          <w:sz w:val="24"/>
          <w:szCs w:val="24"/>
        </w:rPr>
      </w:pPr>
    </w:p>
    <w:p w:rsidR="03DEA1D6" w:rsidP="03DEA1D6" w:rsidRDefault="03DEA1D6" w14:paraId="53E9F06A" w14:textId="2BB8B8A6">
      <w:pPr>
        <w:pStyle w:val="Normal"/>
        <w:ind w:left="0"/>
        <w:jc w:val="left"/>
        <w:rPr>
          <w:b w:val="0"/>
          <w:bCs w:val="0"/>
          <w:sz w:val="24"/>
          <w:szCs w:val="24"/>
        </w:rPr>
      </w:pPr>
    </w:p>
    <w:p w:rsidR="03DEA1D6" w:rsidP="03DEA1D6" w:rsidRDefault="03DEA1D6" w14:paraId="3AE5BD96" w14:textId="1DFF7F22">
      <w:pPr>
        <w:pStyle w:val="Normal"/>
        <w:ind w:left="0"/>
        <w:jc w:val="left"/>
        <w:rPr>
          <w:b w:val="0"/>
          <w:bCs w:val="0"/>
          <w:sz w:val="24"/>
          <w:szCs w:val="24"/>
        </w:rPr>
      </w:pPr>
    </w:p>
    <w:p w:rsidR="2CC8094F" w:rsidP="2CC8094F" w:rsidRDefault="2CC8094F" w14:paraId="348A6C90" w14:textId="17CEE12C">
      <w:pPr>
        <w:pStyle w:val="Normal"/>
        <w:ind w:left="0"/>
        <w:jc w:val="left"/>
        <w:rPr>
          <w:b w:val="0"/>
          <w:bCs w:val="0"/>
          <w:sz w:val="24"/>
          <w:szCs w:val="24"/>
        </w:rPr>
      </w:pPr>
    </w:p>
    <w:p w:rsidR="2CC8094F" w:rsidP="2CC8094F" w:rsidRDefault="2CC8094F" w14:paraId="13553BD7" w14:textId="50D29FF2">
      <w:pPr>
        <w:pStyle w:val="Normal"/>
        <w:ind w:left="0"/>
        <w:jc w:val="left"/>
        <w:rPr>
          <w:b w:val="0"/>
          <w:bCs w:val="0"/>
          <w:sz w:val="24"/>
          <w:szCs w:val="24"/>
        </w:rPr>
      </w:pPr>
    </w:p>
    <w:p w:rsidR="2CC8094F" w:rsidP="2CC8094F" w:rsidRDefault="2CC8094F" w14:paraId="662ABB54" w14:textId="2AB13416">
      <w:pPr>
        <w:pStyle w:val="Normal"/>
        <w:ind w:left="0"/>
        <w:jc w:val="left"/>
        <w:rPr>
          <w:b w:val="0"/>
          <w:bCs w:val="0"/>
          <w:sz w:val="24"/>
          <w:szCs w:val="24"/>
        </w:rPr>
      </w:pPr>
    </w:p>
    <w:p w:rsidR="2CC8094F" w:rsidP="2CC8094F" w:rsidRDefault="2CC8094F" w14:paraId="4360ED22" w14:textId="2D1EDE26">
      <w:pPr>
        <w:pStyle w:val="Normal"/>
        <w:ind w:left="0"/>
        <w:jc w:val="left"/>
        <w:rPr>
          <w:b w:val="0"/>
          <w:bCs w:val="0"/>
          <w:sz w:val="24"/>
          <w:szCs w:val="24"/>
        </w:rPr>
      </w:pPr>
    </w:p>
    <w:p w:rsidR="2CC8094F" w:rsidP="2CC8094F" w:rsidRDefault="2CC8094F" w14:paraId="09C62885" w14:textId="070C1AD4">
      <w:pPr>
        <w:pStyle w:val="Normal"/>
        <w:ind w:left="0"/>
        <w:jc w:val="left"/>
        <w:rPr>
          <w:b w:val="0"/>
          <w:bCs w:val="0"/>
          <w:sz w:val="24"/>
          <w:szCs w:val="24"/>
        </w:rPr>
      </w:pPr>
    </w:p>
    <w:p w:rsidR="2CC8094F" w:rsidP="2CC8094F" w:rsidRDefault="2CC8094F" w14:paraId="54D1F3A7" w14:textId="2DCBAC51">
      <w:pPr>
        <w:pStyle w:val="Normal"/>
        <w:ind w:left="0"/>
        <w:jc w:val="left"/>
        <w:rPr>
          <w:b w:val="0"/>
          <w:bCs w:val="0"/>
          <w:sz w:val="24"/>
          <w:szCs w:val="24"/>
        </w:rPr>
      </w:pPr>
    </w:p>
    <w:p w:rsidR="2CC8094F" w:rsidP="2CC8094F" w:rsidRDefault="2CC8094F" w14:paraId="79E26F81" w14:textId="09F6362A">
      <w:pPr>
        <w:pStyle w:val="Normal"/>
        <w:ind w:left="0"/>
        <w:jc w:val="left"/>
        <w:rPr>
          <w:b w:val="0"/>
          <w:bCs w:val="0"/>
          <w:sz w:val="24"/>
          <w:szCs w:val="24"/>
        </w:rPr>
      </w:pPr>
    </w:p>
    <w:p w:rsidR="2CC8094F" w:rsidP="2CC8094F" w:rsidRDefault="2CC8094F" w14:paraId="354DA669" w14:textId="26D2308A">
      <w:pPr>
        <w:pStyle w:val="Normal"/>
        <w:ind w:left="0"/>
        <w:jc w:val="left"/>
        <w:rPr>
          <w:b w:val="0"/>
          <w:bCs w:val="0"/>
          <w:sz w:val="24"/>
          <w:szCs w:val="24"/>
        </w:rPr>
      </w:pPr>
    </w:p>
    <w:p w:rsidR="03DEA1D6" w:rsidP="03DEA1D6" w:rsidRDefault="03DEA1D6" w14:paraId="70882540" w14:textId="7FFFF046">
      <w:pPr>
        <w:pStyle w:val="Normal"/>
        <w:ind w:left="0"/>
        <w:jc w:val="left"/>
        <w:rPr>
          <w:b w:val="0"/>
          <w:bCs w:val="0"/>
          <w:sz w:val="24"/>
          <w:szCs w:val="24"/>
        </w:rPr>
      </w:pPr>
    </w:p>
    <w:p w:rsidR="03DEA1D6" w:rsidP="03DEA1D6" w:rsidRDefault="03DEA1D6" w14:paraId="3AF7A5B5" w14:textId="7F516FC6">
      <w:pPr>
        <w:pStyle w:val="Normal"/>
        <w:ind w:left="0"/>
        <w:jc w:val="left"/>
        <w:rPr>
          <w:b w:val="0"/>
          <w:bCs w:val="0"/>
          <w:sz w:val="24"/>
          <w:szCs w:val="24"/>
        </w:rPr>
      </w:pPr>
    </w:p>
    <w:p w:rsidR="03DEA1D6" w:rsidP="2CC8094F" w:rsidRDefault="03DEA1D6" w14:paraId="7D784788" w14:textId="02AD94DD">
      <w:pPr>
        <w:pStyle w:val="Normal"/>
        <w:ind w:left="0"/>
        <w:jc w:val="left"/>
        <w:rPr>
          <w:b w:val="0"/>
          <w:bCs w:val="0"/>
          <w:sz w:val="24"/>
          <w:szCs w:val="24"/>
        </w:rPr>
      </w:pPr>
      <w:r w:rsidRPr="2CC8094F" w:rsidR="40822F48">
        <w:rPr>
          <w:b w:val="1"/>
          <w:bCs w:val="1"/>
          <w:sz w:val="24"/>
          <w:szCs w:val="24"/>
        </w:rPr>
        <w:t xml:space="preserve">FINAL RESULT TABLE </w:t>
      </w:r>
    </w:p>
    <w:p w:rsidR="03DEA1D6" w:rsidP="03DEA1D6" w:rsidRDefault="03DEA1D6" w14:paraId="4D6387FB" w14:textId="29A53B18">
      <w:pPr>
        <w:pStyle w:val="Normal"/>
        <w:ind w:left="0"/>
        <w:jc w:val="left"/>
        <w:rPr>
          <w:b w:val="0"/>
          <w:bCs w:val="0"/>
          <w:sz w:val="24"/>
          <w:szCs w:val="24"/>
        </w:rPr>
      </w:pPr>
      <w:r w:rsidRPr="2CC8094F" w:rsidR="40822F48">
        <w:rPr>
          <w:b w:val="0"/>
          <w:bCs w:val="0"/>
          <w:sz w:val="24"/>
          <w:szCs w:val="24"/>
        </w:rPr>
        <w:t xml:space="preserve">This table </w:t>
      </w:r>
      <w:r w:rsidRPr="2CC8094F" w:rsidR="40822F48">
        <w:rPr>
          <w:b w:val="0"/>
          <w:bCs w:val="0"/>
          <w:sz w:val="24"/>
          <w:szCs w:val="24"/>
        </w:rPr>
        <w:t>mentions</w:t>
      </w:r>
      <w:r w:rsidRPr="2CC8094F" w:rsidR="40822F48">
        <w:rPr>
          <w:b w:val="0"/>
          <w:bCs w:val="0"/>
          <w:sz w:val="24"/>
          <w:szCs w:val="24"/>
        </w:rPr>
        <w:t xml:space="preserve"> which points to </w:t>
      </w:r>
      <w:r w:rsidRPr="2CC8094F" w:rsidR="40822F48">
        <w:rPr>
          <w:b w:val="0"/>
          <w:bCs w:val="0"/>
          <w:sz w:val="24"/>
          <w:szCs w:val="24"/>
        </w:rPr>
        <w:t>vibration</w:t>
      </w:r>
      <w:r w:rsidRPr="2CC8094F" w:rsidR="40822F48">
        <w:rPr>
          <w:b w:val="0"/>
          <w:bCs w:val="0"/>
          <w:sz w:val="24"/>
          <w:szCs w:val="24"/>
        </w:rPr>
        <w:t xml:space="preserve"> start, end, peak and bandwidth. </w:t>
      </w:r>
    </w:p>
    <w:p w:rsidR="03DEA1D6" w:rsidP="03DEA1D6" w:rsidRDefault="03DEA1D6" w14:paraId="4F3F5437" w14:textId="15197566">
      <w:pPr>
        <w:pStyle w:val="Normal"/>
        <w:ind w:left="0"/>
        <w:jc w:val="left"/>
      </w:pPr>
      <w:r w:rsidR="40822F48">
        <w:rPr/>
        <w:t xml:space="preserve">          </w:t>
      </w:r>
      <w:r w:rsidR="1A6BF4AA">
        <w:drawing>
          <wp:anchor distT="0" distB="0" distL="114300" distR="114300" simplePos="0" relativeHeight="251658240" behindDoc="0" locked="0" layoutInCell="1" allowOverlap="1" wp14:editId="18125C73" wp14:anchorId="0917A8C1">
            <wp:simplePos x="0" y="0"/>
            <wp:positionH relativeFrom="column">
              <wp:align>left</wp:align>
            </wp:positionH>
            <wp:positionV relativeFrom="paragraph">
              <wp:posOffset>0</wp:posOffset>
            </wp:positionV>
            <wp:extent cx="5079766" cy="2514600"/>
            <wp:effectExtent l="0" t="0" r="0" b="0"/>
            <wp:wrapSquare wrapText="bothSides"/>
            <wp:docPr id="1762376969" name="" title=""/>
            <wp:cNvGraphicFramePr>
              <a:graphicFrameLocks noChangeAspect="1"/>
            </wp:cNvGraphicFramePr>
            <a:graphic>
              <a:graphicData uri="http://schemas.openxmlformats.org/drawingml/2006/picture">
                <pic:pic>
                  <pic:nvPicPr>
                    <pic:cNvPr id="0" name=""/>
                    <pic:cNvPicPr/>
                  </pic:nvPicPr>
                  <pic:blipFill>
                    <a:blip r:embed="Rcdb4779a62ab4b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79766" cy="2514600"/>
                    </a:xfrm>
                    <a:prstGeom prst="rect">
                      <a:avLst/>
                    </a:prstGeom>
                  </pic:spPr>
                </pic:pic>
              </a:graphicData>
            </a:graphic>
            <wp14:sizeRelH relativeFrom="page">
              <wp14:pctWidth>0</wp14:pctWidth>
            </wp14:sizeRelH>
            <wp14:sizeRelV relativeFrom="page">
              <wp14:pctHeight>0</wp14:pctHeight>
            </wp14:sizeRelV>
          </wp:anchor>
        </w:drawing>
      </w:r>
    </w:p>
    <w:p w:rsidR="2CC8094F" w:rsidP="2CC8094F" w:rsidRDefault="2CC8094F" w14:paraId="5B88DC67" w14:textId="1EB4439A">
      <w:pPr>
        <w:pStyle w:val="Normal"/>
        <w:ind w:left="0"/>
        <w:jc w:val="left"/>
        <w:rPr>
          <w:b w:val="0"/>
          <w:bCs w:val="0"/>
          <w:sz w:val="24"/>
          <w:szCs w:val="24"/>
        </w:rPr>
      </w:pPr>
      <w:r w:rsidRPr="2CC8094F" w:rsidR="2CC8094F">
        <w:rPr>
          <w:b w:val="0"/>
          <w:bCs w:val="0"/>
          <w:sz w:val="24"/>
          <w:szCs w:val="24"/>
        </w:rPr>
        <w:t xml:space="preserve">                                                            FIG: RESULT TABLE </w:t>
      </w:r>
    </w:p>
    <w:p w:rsidR="03DEA1D6" w:rsidP="03DEA1D6" w:rsidRDefault="03DEA1D6" w14:paraId="120933F2" w14:textId="754F983A">
      <w:pPr>
        <w:pStyle w:val="Normal"/>
        <w:ind w:left="0"/>
        <w:jc w:val="left"/>
        <w:rPr>
          <w:b w:val="0"/>
          <w:bCs w:val="0"/>
          <w:sz w:val="24"/>
          <w:szCs w:val="24"/>
        </w:rPr>
      </w:pPr>
      <w:r w:rsidRPr="2CC8094F" w:rsidR="40822F48">
        <w:rPr>
          <w:b w:val="0"/>
          <w:bCs w:val="0"/>
          <w:sz w:val="24"/>
          <w:szCs w:val="24"/>
        </w:rPr>
        <w:t xml:space="preserve">With the help of this </w:t>
      </w:r>
      <w:r w:rsidRPr="2CC8094F" w:rsidR="40822F48">
        <w:rPr>
          <w:b w:val="0"/>
          <w:bCs w:val="0"/>
          <w:sz w:val="24"/>
          <w:szCs w:val="24"/>
        </w:rPr>
        <w:t>table,</w:t>
      </w:r>
      <w:r w:rsidRPr="2CC8094F" w:rsidR="40822F48">
        <w:rPr>
          <w:b w:val="0"/>
          <w:bCs w:val="0"/>
          <w:sz w:val="24"/>
          <w:szCs w:val="24"/>
        </w:rPr>
        <w:t xml:space="preserve"> we can </w:t>
      </w:r>
      <w:r w:rsidRPr="2CC8094F" w:rsidR="40822F48">
        <w:rPr>
          <w:b w:val="0"/>
          <w:bCs w:val="0"/>
          <w:sz w:val="24"/>
          <w:szCs w:val="24"/>
        </w:rPr>
        <w:t>understand in</w:t>
      </w:r>
      <w:r w:rsidRPr="2CC8094F" w:rsidR="40822F48">
        <w:rPr>
          <w:b w:val="0"/>
          <w:bCs w:val="0"/>
          <w:sz w:val="24"/>
          <w:szCs w:val="24"/>
        </w:rPr>
        <w:t xml:space="preserve"> which point graph pick up and when dick has low frequency. </w:t>
      </w:r>
      <w:r w:rsidRPr="2CC8094F" w:rsidR="40822F48">
        <w:rPr>
          <w:b w:val="0"/>
          <w:bCs w:val="0"/>
          <w:sz w:val="24"/>
          <w:szCs w:val="24"/>
        </w:rPr>
        <w:t xml:space="preserve">We can clearly </w:t>
      </w:r>
      <w:r w:rsidRPr="2CC8094F" w:rsidR="40822F48">
        <w:rPr>
          <w:b w:val="0"/>
          <w:bCs w:val="0"/>
          <w:sz w:val="24"/>
          <w:szCs w:val="24"/>
        </w:rPr>
        <w:t>see</w:t>
      </w:r>
      <w:r w:rsidRPr="2CC8094F" w:rsidR="40822F48">
        <w:rPr>
          <w:b w:val="0"/>
          <w:bCs w:val="0"/>
          <w:sz w:val="24"/>
          <w:szCs w:val="24"/>
        </w:rPr>
        <w:t xml:space="preserve"> that number 5 and number 6 have the </w:t>
      </w:r>
      <w:r w:rsidRPr="2CC8094F" w:rsidR="40822F48">
        <w:rPr>
          <w:b w:val="0"/>
          <w:bCs w:val="0"/>
          <w:sz w:val="24"/>
          <w:szCs w:val="24"/>
        </w:rPr>
        <w:t>highest</w:t>
      </w:r>
      <w:r w:rsidRPr="2CC8094F" w:rsidR="40822F48">
        <w:rPr>
          <w:b w:val="0"/>
          <w:bCs w:val="0"/>
          <w:sz w:val="24"/>
          <w:szCs w:val="24"/>
        </w:rPr>
        <w:t xml:space="preserve"> peak around 2034.375 and 2543.75</w:t>
      </w:r>
    </w:p>
    <w:p w:rsidR="03DEA1D6" w:rsidP="2CC8094F" w:rsidRDefault="03DEA1D6" w14:paraId="79FB4BF3" w14:textId="4392C1F4">
      <w:pPr>
        <w:pStyle w:val="Normal"/>
        <w:ind w:left="0"/>
        <w:jc w:val="left"/>
        <w:rPr>
          <w:b w:val="1"/>
          <w:bCs w:val="1"/>
          <w:sz w:val="24"/>
          <w:szCs w:val="24"/>
        </w:rPr>
      </w:pPr>
    </w:p>
    <w:p w:rsidR="03DEA1D6" w:rsidP="2CC8094F" w:rsidRDefault="03DEA1D6" w14:paraId="678C2F22" w14:textId="1BC4E5DA">
      <w:pPr>
        <w:pStyle w:val="Normal"/>
        <w:ind w:left="0"/>
        <w:jc w:val="left"/>
        <w:rPr>
          <w:b w:val="1"/>
          <w:bCs w:val="1"/>
          <w:sz w:val="24"/>
          <w:szCs w:val="24"/>
        </w:rPr>
      </w:pPr>
    </w:p>
    <w:p w:rsidR="03DEA1D6" w:rsidP="2CC8094F" w:rsidRDefault="03DEA1D6" w14:paraId="1ED4276D" w14:textId="0809B2CB">
      <w:pPr>
        <w:pStyle w:val="Normal"/>
        <w:ind w:left="0"/>
        <w:jc w:val="left"/>
        <w:rPr>
          <w:b w:val="1"/>
          <w:bCs w:val="1"/>
          <w:sz w:val="24"/>
          <w:szCs w:val="24"/>
        </w:rPr>
      </w:pPr>
    </w:p>
    <w:p w:rsidR="03DEA1D6" w:rsidP="2CC8094F" w:rsidRDefault="03DEA1D6" w14:paraId="4BC8284E" w14:textId="266DB2F9">
      <w:pPr>
        <w:pStyle w:val="Normal"/>
        <w:ind w:left="0"/>
        <w:jc w:val="left"/>
        <w:rPr>
          <w:b w:val="1"/>
          <w:bCs w:val="1"/>
          <w:sz w:val="24"/>
          <w:szCs w:val="24"/>
        </w:rPr>
      </w:pPr>
    </w:p>
    <w:p w:rsidR="03DEA1D6" w:rsidP="2CC8094F" w:rsidRDefault="03DEA1D6" w14:paraId="59D6FF3E" w14:textId="0EFD0A96">
      <w:pPr>
        <w:pStyle w:val="Normal"/>
        <w:ind w:left="0"/>
        <w:jc w:val="left"/>
        <w:rPr>
          <w:b w:val="1"/>
          <w:bCs w:val="1"/>
          <w:sz w:val="24"/>
          <w:szCs w:val="24"/>
        </w:rPr>
      </w:pPr>
    </w:p>
    <w:p w:rsidR="03DEA1D6" w:rsidP="03DEA1D6" w:rsidRDefault="03DEA1D6" w14:paraId="357D0E21" w14:textId="04A434DD">
      <w:pPr>
        <w:pStyle w:val="Normal"/>
        <w:ind w:left="0"/>
        <w:jc w:val="left"/>
        <w:rPr>
          <w:b w:val="0"/>
          <w:bCs w:val="0"/>
          <w:sz w:val="24"/>
          <w:szCs w:val="24"/>
        </w:rPr>
      </w:pPr>
      <w:r w:rsidRPr="2CC8094F" w:rsidR="2CC8094F">
        <w:rPr>
          <w:b w:val="1"/>
          <w:bCs w:val="1"/>
          <w:sz w:val="24"/>
          <w:szCs w:val="24"/>
        </w:rPr>
        <w:t xml:space="preserve">FINAL GRAPH </w:t>
      </w:r>
    </w:p>
    <w:p w:rsidR="03DEA1D6" w:rsidP="2CC8094F" w:rsidRDefault="03DEA1D6" w14:paraId="4A1DD882" w14:textId="6DC1FBA5">
      <w:pPr>
        <w:pStyle w:val="Normal"/>
        <w:ind w:left="0"/>
        <w:jc w:val="left"/>
        <w:rPr>
          <w:b w:val="1"/>
          <w:bCs w:val="1"/>
          <w:sz w:val="24"/>
          <w:szCs w:val="24"/>
        </w:rPr>
      </w:pPr>
      <w:r w:rsidR="03DEA1D6">
        <w:drawing>
          <wp:anchor distT="0" distB="0" distL="114300" distR="114300" simplePos="0" relativeHeight="251658240" behindDoc="0" locked="0" layoutInCell="1" allowOverlap="1" wp14:editId="21A07C14" wp14:anchorId="25E0FEC2">
            <wp:simplePos x="0" y="0"/>
            <wp:positionH relativeFrom="column">
              <wp:align>left</wp:align>
            </wp:positionH>
            <wp:positionV relativeFrom="paragraph">
              <wp:posOffset>0</wp:posOffset>
            </wp:positionV>
            <wp:extent cx="5086555" cy="1973505"/>
            <wp:effectExtent l="0" t="0" r="0" b="0"/>
            <wp:wrapSquare wrapText="bothSides"/>
            <wp:docPr id="1738504430" name="" title=""/>
            <wp:cNvGraphicFramePr>
              <a:graphicFrameLocks noChangeAspect="1"/>
            </wp:cNvGraphicFramePr>
            <a:graphic>
              <a:graphicData uri="http://schemas.openxmlformats.org/drawingml/2006/picture">
                <pic:pic>
                  <pic:nvPicPr>
                    <pic:cNvPr id="0" name=""/>
                    <pic:cNvPicPr/>
                  </pic:nvPicPr>
                  <pic:blipFill>
                    <a:blip r:embed="R6a07d5b7787846a0">
                      <a:extLst xmlns:a="http://schemas.openxmlformats.org/drawingml/2006/main">
                        <a:ext xmlns:a="http://schemas.openxmlformats.org/drawingml/2006/main" uri="{28A0092B-C50C-407E-A947-70E740481C1C}">
                          <a14:useLocalDpi xmlns:a14="http://schemas.microsoft.com/office/drawing/2010/main" val="0"/>
                        </a:ext>
                      </a:extLst>
                    </a:blip>
                    <a:srcRect l="0" t="29830" r="18348" b="0"/>
                    <a:stretch>
                      <a:fillRect/>
                    </a:stretch>
                  </pic:blipFill>
                  <pic:spPr>
                    <a:xfrm rot="0" flipH="0" flipV="0">
                      <a:off x="0" y="0"/>
                      <a:ext cx="5086555" cy="1973505"/>
                    </a:xfrm>
                    <a:prstGeom prst="rect">
                      <a:avLst/>
                    </a:prstGeom>
                  </pic:spPr>
                </pic:pic>
              </a:graphicData>
            </a:graphic>
            <wp14:sizeRelH relativeFrom="page">
              <wp14:pctWidth>0</wp14:pctWidth>
            </wp14:sizeRelH>
            <wp14:sizeRelV relativeFrom="page">
              <wp14:pctHeight>0</wp14:pctHeight>
            </wp14:sizeRelV>
          </wp:anchor>
        </w:drawing>
      </w:r>
      <w:r w:rsidRPr="2CC8094F" w:rsidR="2CC8094F">
        <w:rPr>
          <w:b w:val="0"/>
          <w:bCs w:val="0"/>
          <w:sz w:val="24"/>
          <w:szCs w:val="24"/>
        </w:rPr>
        <w:t xml:space="preserve">In this picture we can see </w:t>
      </w:r>
      <w:r w:rsidRPr="2CC8094F" w:rsidR="2CC8094F">
        <w:rPr>
          <w:b w:val="0"/>
          <w:bCs w:val="0"/>
          <w:sz w:val="24"/>
          <w:szCs w:val="24"/>
        </w:rPr>
        <w:t>a graph</w:t>
      </w:r>
      <w:r w:rsidRPr="2CC8094F" w:rsidR="2CC8094F">
        <w:rPr>
          <w:b w:val="0"/>
          <w:bCs w:val="0"/>
          <w:sz w:val="24"/>
          <w:szCs w:val="24"/>
        </w:rPr>
        <w:t xml:space="preserve"> in </w:t>
      </w:r>
      <w:r w:rsidRPr="2CC8094F" w:rsidR="2CC8094F">
        <w:rPr>
          <w:b w:val="0"/>
          <w:bCs w:val="0"/>
          <w:sz w:val="24"/>
          <w:szCs w:val="24"/>
        </w:rPr>
        <w:t>detail</w:t>
      </w:r>
      <w:r w:rsidRPr="2CC8094F" w:rsidR="2CC8094F">
        <w:rPr>
          <w:b w:val="0"/>
          <w:bCs w:val="0"/>
          <w:sz w:val="24"/>
          <w:szCs w:val="24"/>
        </w:rPr>
        <w:t xml:space="preserve"> </w:t>
      </w:r>
    </w:p>
    <w:p w:rsidR="03DEA1D6" w:rsidP="03DEA1D6" w:rsidRDefault="03DEA1D6" w14:paraId="1A1CB0C3" w14:textId="3333D30C">
      <w:pPr>
        <w:pStyle w:val="Normal"/>
        <w:ind w:left="0"/>
        <w:jc w:val="left"/>
      </w:pPr>
      <w:r w:rsidR="40822F48">
        <w:drawing>
          <wp:inline wp14:editId="5BBDE215" wp14:anchorId="7F03AC98">
            <wp:extent cx="5067300" cy="2656995"/>
            <wp:effectExtent l="0" t="0" r="0" b="0"/>
            <wp:docPr id="1639845232" name="" title=""/>
            <wp:cNvGraphicFramePr>
              <a:graphicFrameLocks noChangeAspect="1"/>
            </wp:cNvGraphicFramePr>
            <a:graphic>
              <a:graphicData uri="http://schemas.openxmlformats.org/drawingml/2006/picture">
                <pic:pic>
                  <pic:nvPicPr>
                    <pic:cNvPr id="0" name=""/>
                    <pic:cNvPicPr/>
                  </pic:nvPicPr>
                  <pic:blipFill>
                    <a:blip r:embed="R0b7e4aebab9849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067300" cy="2656995"/>
                    </a:xfrm>
                    <a:prstGeom xmlns:a="http://schemas.openxmlformats.org/drawingml/2006/main" prst="rect">
                      <a:avLst/>
                    </a:prstGeom>
                  </pic:spPr>
                </pic:pic>
              </a:graphicData>
            </a:graphic>
          </wp:inline>
        </w:drawing>
      </w:r>
    </w:p>
    <w:p w:rsidR="2CC8094F" w:rsidP="2CC8094F" w:rsidRDefault="2CC8094F" w14:paraId="2F3376EA" w14:textId="3FB633CB">
      <w:pPr>
        <w:pStyle w:val="Normal"/>
        <w:ind w:left="0"/>
        <w:jc w:val="left"/>
      </w:pPr>
    </w:p>
    <w:p w:rsidR="2CC8094F" w:rsidP="2CC8094F" w:rsidRDefault="2CC8094F" w14:paraId="5A4992A0" w14:textId="1E27CAC7">
      <w:pPr>
        <w:pStyle w:val="Normal"/>
        <w:ind w:left="0"/>
        <w:jc w:val="left"/>
        <w:rPr>
          <w:b w:val="0"/>
          <w:bCs w:val="0"/>
          <w:sz w:val="24"/>
          <w:szCs w:val="24"/>
        </w:rPr>
      </w:pPr>
      <w:r w:rsidRPr="2CC8094F" w:rsidR="2CC8094F">
        <w:rPr>
          <w:b w:val="0"/>
          <w:bCs w:val="0"/>
          <w:sz w:val="24"/>
          <w:szCs w:val="24"/>
        </w:rPr>
        <w:t xml:space="preserve">                                                  FIG: FINAL RESULT GRAPH </w:t>
      </w:r>
    </w:p>
    <w:p w:rsidR="03DEA1D6" w:rsidP="03DEA1D6" w:rsidRDefault="03DEA1D6" w14:paraId="7924A140" w14:textId="3174DF00">
      <w:pPr>
        <w:pStyle w:val="Normal"/>
        <w:ind w:left="0"/>
        <w:jc w:val="left"/>
        <w:rPr>
          <w:b w:val="0"/>
          <w:bCs w:val="0"/>
          <w:sz w:val="24"/>
          <w:szCs w:val="24"/>
        </w:rPr>
      </w:pPr>
      <w:r w:rsidRPr="2CC8094F" w:rsidR="2CC8094F">
        <w:rPr>
          <w:b w:val="0"/>
          <w:bCs w:val="0"/>
          <w:sz w:val="24"/>
          <w:szCs w:val="24"/>
        </w:rPr>
        <w:t xml:space="preserve">In this graph we can </w:t>
      </w:r>
      <w:r w:rsidRPr="2CC8094F" w:rsidR="2CC8094F">
        <w:rPr>
          <w:b w:val="0"/>
          <w:bCs w:val="0"/>
          <w:sz w:val="24"/>
          <w:szCs w:val="24"/>
        </w:rPr>
        <w:t>see</w:t>
      </w:r>
      <w:r w:rsidRPr="2CC8094F" w:rsidR="2CC8094F">
        <w:rPr>
          <w:b w:val="0"/>
          <w:bCs w:val="0"/>
          <w:sz w:val="24"/>
          <w:szCs w:val="24"/>
        </w:rPr>
        <w:t xml:space="preserve"> which point a graph </w:t>
      </w:r>
      <w:r w:rsidRPr="2CC8094F" w:rsidR="2CC8094F">
        <w:rPr>
          <w:b w:val="0"/>
          <w:bCs w:val="0"/>
          <w:sz w:val="24"/>
          <w:szCs w:val="24"/>
        </w:rPr>
        <w:t>measured</w:t>
      </w:r>
      <w:r w:rsidRPr="2CC8094F" w:rsidR="2CC8094F">
        <w:rPr>
          <w:b w:val="0"/>
          <w:bCs w:val="0"/>
          <w:sz w:val="24"/>
          <w:szCs w:val="24"/>
        </w:rPr>
        <w:t xml:space="preserve"> higher frequency</w:t>
      </w:r>
      <w:r w:rsidRPr="2CC8094F" w:rsidR="2CC8094F">
        <w:rPr>
          <w:b w:val="0"/>
          <w:bCs w:val="0"/>
          <w:sz w:val="24"/>
          <w:szCs w:val="24"/>
        </w:rPr>
        <w:t xml:space="preserve">.  </w:t>
      </w:r>
    </w:p>
    <w:p w:rsidR="03DEA1D6" w:rsidP="03DEA1D6" w:rsidRDefault="03DEA1D6" w14:paraId="1E7A4B96" w14:textId="1F54D53D">
      <w:pPr>
        <w:pStyle w:val="Normal"/>
        <w:ind w:left="0"/>
        <w:jc w:val="left"/>
        <w:rPr>
          <w:b w:val="0"/>
          <w:bCs w:val="0"/>
          <w:sz w:val="24"/>
          <w:szCs w:val="24"/>
        </w:rPr>
      </w:pPr>
    </w:p>
    <w:p w:rsidR="03DEA1D6" w:rsidP="03DEA1D6" w:rsidRDefault="03DEA1D6" w14:paraId="5EAE2861" w14:textId="41B525A9">
      <w:pPr>
        <w:pStyle w:val="Normal"/>
        <w:ind w:left="0"/>
        <w:jc w:val="left"/>
        <w:rPr>
          <w:b w:val="0"/>
          <w:bCs w:val="0"/>
          <w:sz w:val="24"/>
          <w:szCs w:val="24"/>
        </w:rPr>
      </w:pPr>
    </w:p>
    <w:p w:rsidR="03DEA1D6" w:rsidP="03DEA1D6" w:rsidRDefault="03DEA1D6" w14:paraId="6A7FE643" w14:textId="67C0BD8E">
      <w:pPr>
        <w:pStyle w:val="Normal"/>
        <w:ind w:left="0"/>
        <w:jc w:val="left"/>
        <w:rPr>
          <w:b w:val="0"/>
          <w:bCs w:val="0"/>
          <w:sz w:val="24"/>
          <w:szCs w:val="24"/>
        </w:rPr>
      </w:pPr>
    </w:p>
    <w:p w:rsidR="03DEA1D6" w:rsidP="03DEA1D6" w:rsidRDefault="03DEA1D6" w14:paraId="345AD5D2" w14:textId="09747C7B">
      <w:pPr>
        <w:pStyle w:val="Normal"/>
        <w:ind w:left="0"/>
        <w:jc w:val="left"/>
        <w:rPr>
          <w:b w:val="0"/>
          <w:bCs w:val="0"/>
          <w:sz w:val="24"/>
          <w:szCs w:val="24"/>
        </w:rPr>
      </w:pPr>
    </w:p>
    <w:p w:rsidR="2CC8094F" w:rsidP="2CC8094F" w:rsidRDefault="2CC8094F" w14:paraId="25C0FFF5" w14:textId="1B12AE54">
      <w:pPr>
        <w:pStyle w:val="Normal"/>
        <w:ind w:left="0"/>
        <w:jc w:val="left"/>
        <w:rPr>
          <w:b w:val="0"/>
          <w:bCs w:val="0"/>
          <w:sz w:val="24"/>
          <w:szCs w:val="24"/>
        </w:rPr>
      </w:pPr>
    </w:p>
    <w:p w:rsidR="2CC8094F" w:rsidP="2CC8094F" w:rsidRDefault="2CC8094F" w14:paraId="76A82358" w14:textId="15F40EB7">
      <w:pPr>
        <w:pStyle w:val="Normal"/>
        <w:ind w:left="0"/>
        <w:jc w:val="left"/>
        <w:rPr>
          <w:b w:val="0"/>
          <w:bCs w:val="0"/>
          <w:sz w:val="24"/>
          <w:szCs w:val="24"/>
        </w:rPr>
      </w:pPr>
    </w:p>
    <w:p w:rsidR="2CC8094F" w:rsidP="2CC8094F" w:rsidRDefault="2CC8094F" w14:paraId="4DAE6133" w14:textId="3D8DE07B">
      <w:pPr>
        <w:pStyle w:val="Normal"/>
        <w:ind w:left="0"/>
        <w:jc w:val="left"/>
        <w:rPr>
          <w:b w:val="0"/>
          <w:bCs w:val="0"/>
          <w:sz w:val="24"/>
          <w:szCs w:val="24"/>
        </w:rPr>
      </w:pPr>
    </w:p>
    <w:p w:rsidR="2CC8094F" w:rsidP="2CC8094F" w:rsidRDefault="2CC8094F" w14:paraId="006B12BF" w14:textId="7EB2CA25">
      <w:pPr>
        <w:pStyle w:val="Normal"/>
        <w:ind w:left="0"/>
        <w:jc w:val="left"/>
        <w:rPr>
          <w:b w:val="0"/>
          <w:bCs w:val="0"/>
          <w:sz w:val="24"/>
          <w:szCs w:val="24"/>
        </w:rPr>
      </w:pPr>
    </w:p>
    <w:p w:rsidR="03DEA1D6" w:rsidP="03DEA1D6" w:rsidRDefault="03DEA1D6" w14:paraId="2FEE4B3E" w14:textId="1BDF9C03">
      <w:pPr>
        <w:pStyle w:val="Normal"/>
        <w:ind w:left="0"/>
        <w:jc w:val="left"/>
        <w:rPr>
          <w:b w:val="1"/>
          <w:bCs w:val="1"/>
          <w:sz w:val="24"/>
          <w:szCs w:val="24"/>
        </w:rPr>
      </w:pPr>
      <w:r w:rsidRPr="2CC8094F" w:rsidR="40822F48">
        <w:rPr>
          <w:b w:val="1"/>
          <w:bCs w:val="1"/>
          <w:sz w:val="24"/>
          <w:szCs w:val="24"/>
        </w:rPr>
        <w:t>Important characteristics and advantages</w:t>
      </w:r>
    </w:p>
    <w:p w:rsidR="03DEA1D6" w:rsidP="03DEA1D6" w:rsidRDefault="03DEA1D6" w14:paraId="2D94C215" w14:textId="50DA27B1">
      <w:pPr>
        <w:pStyle w:val="Normal"/>
        <w:ind w:left="0"/>
        <w:jc w:val="left"/>
        <w:rPr>
          <w:b w:val="0"/>
          <w:bCs w:val="0"/>
          <w:sz w:val="24"/>
          <w:szCs w:val="24"/>
        </w:rPr>
      </w:pPr>
      <w:r w:rsidRPr="03DEA1D6" w:rsidR="03DEA1D6">
        <w:rPr>
          <w:b w:val="0"/>
          <w:bCs w:val="0"/>
          <w:sz w:val="24"/>
          <w:szCs w:val="24"/>
        </w:rPr>
        <w:t>Operation is simple and easy, and vibration measuring is quick and non-contact.</w:t>
      </w:r>
    </w:p>
    <w:p w:rsidR="03DEA1D6" w:rsidP="03DEA1D6" w:rsidRDefault="03DEA1D6" w14:paraId="1CD788E6" w14:textId="7C4B3D11">
      <w:pPr>
        <w:pStyle w:val="Normal"/>
        <w:ind w:left="0"/>
        <w:jc w:val="left"/>
        <w:rPr>
          <w:b w:val="0"/>
          <w:bCs w:val="0"/>
          <w:sz w:val="24"/>
          <w:szCs w:val="24"/>
        </w:rPr>
      </w:pPr>
      <w:r w:rsidRPr="03DEA1D6" w:rsidR="03DEA1D6">
        <w:rPr>
          <w:b w:val="0"/>
          <w:bCs w:val="0"/>
          <w:sz w:val="24"/>
          <w:szCs w:val="24"/>
        </w:rPr>
        <w:t>Data decoding in digital format is possible (depending on system configuration)</w:t>
      </w:r>
    </w:p>
    <w:p w:rsidR="03DEA1D6" w:rsidP="03DEA1D6" w:rsidRDefault="03DEA1D6" w14:paraId="1F35A6DC" w14:textId="54A5C220">
      <w:pPr>
        <w:pStyle w:val="Normal"/>
        <w:ind w:left="0"/>
        <w:jc w:val="left"/>
        <w:rPr>
          <w:b w:val="0"/>
          <w:bCs w:val="0"/>
          <w:sz w:val="24"/>
          <w:szCs w:val="24"/>
        </w:rPr>
      </w:pPr>
      <w:r w:rsidRPr="03DEA1D6" w:rsidR="03DEA1D6">
        <w:rPr>
          <w:b w:val="0"/>
          <w:bCs w:val="0"/>
          <w:sz w:val="24"/>
          <w:szCs w:val="24"/>
        </w:rPr>
        <w:t>Geometry data can be acquired using a mountable Geometry Scan Unit (optional).</w:t>
      </w:r>
    </w:p>
    <w:p w:rsidR="03DEA1D6" w:rsidP="03DEA1D6" w:rsidRDefault="03DEA1D6" w14:paraId="7202C3B2" w14:textId="7C7D1F9D">
      <w:pPr>
        <w:pStyle w:val="Normal"/>
        <w:ind w:left="0"/>
        <w:jc w:val="left"/>
        <w:rPr>
          <w:b w:val="0"/>
          <w:bCs w:val="0"/>
          <w:sz w:val="24"/>
          <w:szCs w:val="24"/>
        </w:rPr>
      </w:pPr>
      <w:r w:rsidRPr="2CC8094F" w:rsidR="40822F48">
        <w:rPr>
          <w:b w:val="0"/>
          <w:bCs w:val="0"/>
          <w:sz w:val="24"/>
          <w:szCs w:val="24"/>
        </w:rPr>
        <w:t xml:space="preserve">Measuring on imported or directly obtained object geometries, or on scan grids made </w:t>
      </w:r>
      <w:r w:rsidRPr="2CC8094F" w:rsidR="40822F48">
        <w:rPr>
          <w:b w:val="0"/>
          <w:bCs w:val="0"/>
          <w:sz w:val="24"/>
          <w:szCs w:val="24"/>
        </w:rPr>
        <w:t>interactively Each</w:t>
      </w:r>
      <w:r w:rsidRPr="2CC8094F" w:rsidR="40822F48">
        <w:rPr>
          <w:b w:val="0"/>
          <w:bCs w:val="0"/>
          <w:sz w:val="24"/>
          <w:szCs w:val="24"/>
        </w:rPr>
        <w:t xml:space="preserve"> sample point's focus position can be adjusted separately.</w:t>
      </w:r>
    </w:p>
    <w:p w:rsidR="03DEA1D6" w:rsidP="03DEA1D6" w:rsidRDefault="03DEA1D6" w14:paraId="5D2CFDA9" w14:textId="0F0FA17F">
      <w:pPr>
        <w:pStyle w:val="Normal"/>
        <w:ind w:left="0"/>
        <w:jc w:val="left"/>
        <w:rPr>
          <w:b w:val="0"/>
          <w:bCs w:val="0"/>
          <w:sz w:val="24"/>
          <w:szCs w:val="24"/>
        </w:rPr>
      </w:pPr>
      <w:r w:rsidRPr="03DEA1D6" w:rsidR="03DEA1D6">
        <w:rPr>
          <w:b w:val="0"/>
          <w:bCs w:val="0"/>
          <w:sz w:val="24"/>
          <w:szCs w:val="24"/>
        </w:rPr>
        <w:t>MIMO (Multiple Input Multiple Output) (Principal Component Analysis)</w:t>
      </w:r>
    </w:p>
    <w:p w:rsidR="03DEA1D6" w:rsidP="03DEA1D6" w:rsidRDefault="03DEA1D6" w14:paraId="33495E49" w14:textId="00215294">
      <w:pPr>
        <w:pStyle w:val="Normal"/>
        <w:ind w:left="0"/>
        <w:jc w:val="left"/>
        <w:rPr>
          <w:b w:val="0"/>
          <w:bCs w:val="0"/>
          <w:sz w:val="24"/>
          <w:szCs w:val="24"/>
        </w:rPr>
      </w:pPr>
      <w:r w:rsidRPr="03DEA1D6" w:rsidR="03DEA1D6">
        <w:rPr>
          <w:b w:val="0"/>
          <w:bCs w:val="0"/>
          <w:sz w:val="24"/>
          <w:szCs w:val="24"/>
        </w:rPr>
        <w:t xml:space="preserve">For seamless integration in the development workflow, an open software platform with </w:t>
      </w:r>
      <w:r w:rsidRPr="03DEA1D6" w:rsidR="03DEA1D6">
        <w:rPr>
          <w:b w:val="0"/>
          <w:bCs w:val="0"/>
          <w:sz w:val="24"/>
          <w:szCs w:val="24"/>
        </w:rPr>
        <w:t>standardized</w:t>
      </w:r>
      <w:r w:rsidRPr="03DEA1D6" w:rsidR="03DEA1D6">
        <w:rPr>
          <w:b w:val="0"/>
          <w:bCs w:val="0"/>
          <w:sz w:val="24"/>
          <w:szCs w:val="24"/>
        </w:rPr>
        <w:t xml:space="preserve"> programming and data interfaces is </w:t>
      </w:r>
      <w:r w:rsidRPr="03DEA1D6" w:rsidR="03DEA1D6">
        <w:rPr>
          <w:b w:val="0"/>
          <w:bCs w:val="0"/>
          <w:sz w:val="24"/>
          <w:szCs w:val="24"/>
        </w:rPr>
        <w:t>required</w:t>
      </w:r>
      <w:r w:rsidRPr="03DEA1D6" w:rsidR="03DEA1D6">
        <w:rPr>
          <w:b w:val="0"/>
          <w:bCs w:val="0"/>
          <w:sz w:val="24"/>
          <w:szCs w:val="24"/>
        </w:rPr>
        <w:t>.</w:t>
      </w:r>
    </w:p>
    <w:p w:rsidR="03DEA1D6" w:rsidP="03DEA1D6" w:rsidRDefault="03DEA1D6" w14:paraId="04816C08" w14:textId="6C8CB891">
      <w:pPr>
        <w:pStyle w:val="Normal"/>
        <w:ind w:left="0"/>
        <w:jc w:val="left"/>
        <w:rPr>
          <w:b w:val="0"/>
          <w:bCs w:val="0"/>
          <w:sz w:val="24"/>
          <w:szCs w:val="24"/>
        </w:rPr>
      </w:pPr>
      <w:r w:rsidRPr="03DEA1D6" w:rsidR="03DEA1D6">
        <w:rPr>
          <w:b w:val="0"/>
          <w:bCs w:val="0"/>
          <w:sz w:val="24"/>
          <w:szCs w:val="24"/>
        </w:rPr>
        <w:t>In presentation mode, the Polytec Signal Processor is used as an integrated tool.</w:t>
      </w:r>
    </w:p>
    <w:p w:rsidR="03DEA1D6" w:rsidP="03DEA1D6" w:rsidRDefault="03DEA1D6" w14:paraId="5AA0A694" w14:textId="54466799">
      <w:pPr>
        <w:pStyle w:val="Normal"/>
        <w:ind w:left="0"/>
        <w:jc w:val="left"/>
        <w:rPr>
          <w:b w:val="0"/>
          <w:bCs w:val="0"/>
          <w:sz w:val="24"/>
          <w:szCs w:val="24"/>
        </w:rPr>
      </w:pPr>
      <w:r w:rsidRPr="2CC8094F" w:rsidR="40822F48">
        <w:rPr>
          <w:b w:val="0"/>
          <w:bCs w:val="0"/>
          <w:sz w:val="24"/>
          <w:szCs w:val="24"/>
        </w:rPr>
        <w:t xml:space="preserve">The PSV-400-3D3D measuring Scanning Vibrometer is fully upgradeable. </w:t>
      </w:r>
    </w:p>
    <w:p w:rsidR="2CC8094F" w:rsidP="2CC8094F" w:rsidRDefault="2CC8094F" w14:paraId="589C13A4" w14:textId="0CDCE53E">
      <w:pPr>
        <w:pStyle w:val="Normal"/>
        <w:ind w:left="0"/>
        <w:jc w:val="left"/>
        <w:rPr>
          <w:b w:val="1"/>
          <w:bCs w:val="1"/>
          <w:sz w:val="48"/>
          <w:szCs w:val="48"/>
        </w:rPr>
      </w:pPr>
    </w:p>
    <w:p w:rsidR="2CC8094F" w:rsidP="2CC8094F" w:rsidRDefault="2CC8094F" w14:paraId="73BCE6A4" w14:textId="7AE70D48">
      <w:pPr>
        <w:pStyle w:val="Normal"/>
        <w:ind w:left="0"/>
        <w:jc w:val="left"/>
        <w:rPr>
          <w:b w:val="1"/>
          <w:bCs w:val="1"/>
          <w:sz w:val="48"/>
          <w:szCs w:val="48"/>
        </w:rPr>
      </w:pPr>
    </w:p>
    <w:p w:rsidR="2CC8094F" w:rsidP="2CC8094F" w:rsidRDefault="2CC8094F" w14:paraId="0D6A741D" w14:textId="2A94F0C7">
      <w:pPr>
        <w:pStyle w:val="Normal"/>
        <w:ind w:left="0"/>
        <w:jc w:val="left"/>
        <w:rPr>
          <w:b w:val="1"/>
          <w:bCs w:val="1"/>
          <w:sz w:val="48"/>
          <w:szCs w:val="48"/>
        </w:rPr>
      </w:pPr>
    </w:p>
    <w:p w:rsidR="2CC8094F" w:rsidP="2CC8094F" w:rsidRDefault="2CC8094F" w14:paraId="48D555CB" w14:textId="74C3D9B4">
      <w:pPr>
        <w:pStyle w:val="Normal"/>
        <w:ind w:left="0"/>
        <w:jc w:val="left"/>
        <w:rPr>
          <w:b w:val="1"/>
          <w:bCs w:val="1"/>
          <w:sz w:val="48"/>
          <w:szCs w:val="48"/>
        </w:rPr>
      </w:pPr>
    </w:p>
    <w:p w:rsidR="2CC8094F" w:rsidP="2CC8094F" w:rsidRDefault="2CC8094F" w14:paraId="2A8D3073" w14:textId="6865C3D7">
      <w:pPr>
        <w:pStyle w:val="Normal"/>
        <w:ind w:left="0"/>
        <w:jc w:val="left"/>
        <w:rPr>
          <w:b w:val="1"/>
          <w:bCs w:val="1"/>
          <w:sz w:val="48"/>
          <w:szCs w:val="48"/>
        </w:rPr>
      </w:pPr>
    </w:p>
    <w:p w:rsidR="2CC8094F" w:rsidP="2CC8094F" w:rsidRDefault="2CC8094F" w14:paraId="0600EC5E" w14:textId="1ABB528C">
      <w:pPr>
        <w:pStyle w:val="Normal"/>
        <w:ind w:left="0"/>
        <w:jc w:val="left"/>
        <w:rPr>
          <w:b w:val="1"/>
          <w:bCs w:val="1"/>
          <w:sz w:val="48"/>
          <w:szCs w:val="48"/>
        </w:rPr>
      </w:pPr>
    </w:p>
    <w:p w:rsidR="2CC8094F" w:rsidP="2CC8094F" w:rsidRDefault="2CC8094F" w14:paraId="07D245C4" w14:textId="112AC871">
      <w:pPr>
        <w:pStyle w:val="Normal"/>
        <w:ind w:left="0"/>
        <w:jc w:val="left"/>
        <w:rPr>
          <w:b w:val="1"/>
          <w:bCs w:val="1"/>
          <w:sz w:val="48"/>
          <w:szCs w:val="48"/>
        </w:rPr>
      </w:pPr>
    </w:p>
    <w:p w:rsidR="2CC8094F" w:rsidP="2CC8094F" w:rsidRDefault="2CC8094F" w14:paraId="37788889" w14:textId="268D1687">
      <w:pPr>
        <w:pStyle w:val="Normal"/>
        <w:ind w:left="0"/>
        <w:jc w:val="left"/>
        <w:rPr>
          <w:b w:val="1"/>
          <w:bCs w:val="1"/>
          <w:sz w:val="48"/>
          <w:szCs w:val="48"/>
        </w:rPr>
      </w:pPr>
    </w:p>
    <w:p w:rsidR="2CC8094F" w:rsidP="2CC8094F" w:rsidRDefault="2CC8094F" w14:paraId="63B2D389" w14:textId="3B4F8EF7">
      <w:pPr>
        <w:pStyle w:val="Normal"/>
        <w:ind w:left="0"/>
        <w:jc w:val="left"/>
        <w:rPr>
          <w:b w:val="1"/>
          <w:bCs w:val="1"/>
          <w:sz w:val="48"/>
          <w:szCs w:val="48"/>
        </w:rPr>
      </w:pPr>
    </w:p>
    <w:p w:rsidR="2CC8094F" w:rsidP="2CC8094F" w:rsidRDefault="2CC8094F" w14:paraId="403E2620" w14:textId="3D2BF076">
      <w:pPr>
        <w:pStyle w:val="Normal"/>
        <w:ind w:left="0"/>
        <w:jc w:val="left"/>
        <w:rPr>
          <w:b w:val="0"/>
          <w:bCs w:val="0"/>
          <w:sz w:val="24"/>
          <w:szCs w:val="24"/>
        </w:rPr>
      </w:pPr>
      <w:r w:rsidRPr="2CC8094F" w:rsidR="2CC8094F">
        <w:rPr>
          <w:b w:val="1"/>
          <w:bCs w:val="1"/>
          <w:sz w:val="48"/>
          <w:szCs w:val="48"/>
        </w:rPr>
        <w:t xml:space="preserve">CONCLUSION </w:t>
      </w:r>
    </w:p>
    <w:p w:rsidR="2CC8094F" w:rsidP="2CC8094F" w:rsidRDefault="2CC8094F" w14:paraId="0371D2EB" w14:textId="150EF5CC">
      <w:pPr>
        <w:pStyle w:val="Normal"/>
        <w:ind w:left="0"/>
        <w:jc w:val="left"/>
        <w:rPr>
          <w:b w:val="0"/>
          <w:bCs w:val="0"/>
          <w:sz w:val="24"/>
          <w:szCs w:val="24"/>
        </w:rPr>
      </w:pPr>
      <w:r w:rsidRPr="2CC8094F" w:rsidR="2CC8094F">
        <w:rPr>
          <w:b w:val="0"/>
          <w:bCs w:val="0"/>
          <w:sz w:val="24"/>
          <w:szCs w:val="24"/>
        </w:rPr>
        <w:t xml:space="preserve">In this short document, I described the fundamentals of laser doppler vibrometer operation as applied to bark disc diagnostics and characterization in a very straightforward manner. In this short document, I described the fundamentals of laser doppler vibrometer operation as applied to bark disc diagnostics and characterization in a very straightforward manner. </w:t>
      </w:r>
    </w:p>
    <w:p w:rsidR="2CC8094F" w:rsidP="2CC8094F" w:rsidRDefault="2CC8094F" w14:paraId="3227915A" w14:textId="12C68D20">
      <w:pPr>
        <w:pStyle w:val="Normal"/>
        <w:ind w:left="0"/>
        <w:jc w:val="left"/>
        <w:rPr>
          <w:b w:val="0"/>
          <w:bCs w:val="0"/>
          <w:sz w:val="24"/>
          <w:szCs w:val="24"/>
        </w:rPr>
      </w:pPr>
      <w:r w:rsidRPr="2CC8094F" w:rsidR="2CC8094F">
        <w:rPr>
          <w:b w:val="0"/>
          <w:bCs w:val="0"/>
          <w:sz w:val="24"/>
          <w:szCs w:val="24"/>
        </w:rPr>
        <w:t>Laser doppler vibrometers can investigate a wide range of structures, including tiny ones like vehicle bodywork, brakes, and engine vibration, as well as large ones like aerospace</w:t>
      </w:r>
      <w:r w:rsidRPr="2CC8094F" w:rsidR="2CC8094F">
        <w:rPr>
          <w:b w:val="0"/>
          <w:bCs w:val="0"/>
          <w:sz w:val="24"/>
          <w:szCs w:val="24"/>
        </w:rPr>
        <w:t xml:space="preserve">. </w:t>
      </w:r>
      <w:r w:rsidRPr="2CC8094F" w:rsidR="2CC8094F">
        <w:rPr>
          <w:b w:val="0"/>
          <w:bCs w:val="0"/>
          <w:sz w:val="24"/>
          <w:szCs w:val="24"/>
        </w:rPr>
        <w:t xml:space="preserve"> This is well made possible by their </w:t>
      </w:r>
      <w:proofErr w:type="gramStart"/>
      <w:r w:rsidRPr="2CC8094F" w:rsidR="2CC8094F">
        <w:rPr>
          <w:b w:val="0"/>
          <w:bCs w:val="0"/>
          <w:sz w:val="24"/>
          <w:szCs w:val="24"/>
        </w:rPr>
        <w:t>bord frequency</w:t>
      </w:r>
      <w:proofErr w:type="gramEnd"/>
      <w:r w:rsidRPr="2CC8094F" w:rsidR="2CC8094F">
        <w:rPr>
          <w:b w:val="0"/>
          <w:bCs w:val="0"/>
          <w:sz w:val="24"/>
          <w:szCs w:val="24"/>
        </w:rPr>
        <w:t xml:space="preserve"> and dynamic responses, unattainable by any contact sensors. LDVs can collect data across long and short distances, which distinguishes them from other non-intrusive sensors, and they can also </w:t>
      </w:r>
      <w:r w:rsidRPr="2CC8094F" w:rsidR="2CC8094F">
        <w:rPr>
          <w:b w:val="0"/>
          <w:bCs w:val="0"/>
          <w:sz w:val="24"/>
          <w:szCs w:val="24"/>
        </w:rPr>
        <w:t>ret</w:t>
      </w:r>
      <w:r w:rsidRPr="2CC8094F" w:rsidR="2CC8094F">
        <w:rPr>
          <w:b w:val="0"/>
          <w:bCs w:val="0"/>
          <w:sz w:val="24"/>
          <w:szCs w:val="24"/>
        </w:rPr>
        <w:t>ain</w:t>
      </w:r>
      <w:r w:rsidRPr="2CC8094F" w:rsidR="2CC8094F">
        <w:rPr>
          <w:b w:val="0"/>
          <w:bCs w:val="0"/>
          <w:sz w:val="24"/>
          <w:szCs w:val="24"/>
        </w:rPr>
        <w:t xml:space="preserve"> a </w:t>
      </w:r>
      <w:r w:rsidRPr="2CC8094F" w:rsidR="2CC8094F">
        <w:rPr>
          <w:b w:val="0"/>
          <w:bCs w:val="0"/>
          <w:sz w:val="24"/>
          <w:szCs w:val="24"/>
        </w:rPr>
        <w:t xml:space="preserve">vast quantity of data, including both temporal and spectral records. Power and experienced users will appreciate the flexibility provided by this instrument, which has the potential to become the front end of complex data analysis procedures [9], while ordinary users will be able to </w:t>
      </w:r>
      <w:r w:rsidRPr="2CC8094F" w:rsidR="2CC8094F">
        <w:rPr>
          <w:b w:val="0"/>
          <w:bCs w:val="0"/>
          <w:sz w:val="24"/>
          <w:szCs w:val="24"/>
        </w:rPr>
        <w:t>pro</w:t>
      </w:r>
      <w:r w:rsidRPr="2CC8094F" w:rsidR="2CC8094F">
        <w:rPr>
          <w:b w:val="0"/>
          <w:bCs w:val="0"/>
          <w:sz w:val="24"/>
          <w:szCs w:val="24"/>
        </w:rPr>
        <w:t>vide</w:t>
      </w:r>
      <w:r w:rsidRPr="2CC8094F" w:rsidR="2CC8094F">
        <w:rPr>
          <w:b w:val="0"/>
          <w:bCs w:val="0"/>
          <w:sz w:val="24"/>
          <w:szCs w:val="24"/>
        </w:rPr>
        <w:t xml:space="preserve"> co</w:t>
      </w:r>
      <w:r w:rsidRPr="2CC8094F" w:rsidR="2CC8094F">
        <w:rPr>
          <w:b w:val="0"/>
          <w:bCs w:val="0"/>
          <w:sz w:val="24"/>
          <w:szCs w:val="24"/>
        </w:rPr>
        <w:t xml:space="preserve">mprehensive reports on the conservation state of automatically produced images in a noticeably brief time. There is still opportunity for development because we highlighted several issues with large constructions that must be addressed. However, the LDV is now a well-established examination technique in the automobile sector, and research projects should be able to offer instruments that are easier to use and finely tuned to this </w:t>
      </w:r>
      <w:proofErr w:type="gramStart"/>
      <w:r w:rsidRPr="2CC8094F" w:rsidR="2CC8094F">
        <w:rPr>
          <w:b w:val="0"/>
          <w:bCs w:val="0"/>
          <w:sz w:val="24"/>
          <w:szCs w:val="24"/>
        </w:rPr>
        <w:t>par</w:t>
      </w:r>
      <w:r w:rsidRPr="2CC8094F" w:rsidR="2CC8094F">
        <w:rPr>
          <w:b w:val="0"/>
          <w:bCs w:val="0"/>
          <w:sz w:val="24"/>
          <w:szCs w:val="24"/>
        </w:rPr>
        <w:t>ticular specific</w:t>
      </w:r>
      <w:proofErr w:type="gramEnd"/>
      <w:r w:rsidRPr="2CC8094F" w:rsidR="2CC8094F">
        <w:rPr>
          <w:b w:val="0"/>
          <w:bCs w:val="0"/>
          <w:sz w:val="24"/>
          <w:szCs w:val="24"/>
        </w:rPr>
        <w:t xml:space="preserve"> us</w:t>
      </w:r>
      <w:r w:rsidRPr="2CC8094F" w:rsidR="2CC8094F">
        <w:rPr>
          <w:b w:val="0"/>
          <w:bCs w:val="0"/>
          <w:sz w:val="24"/>
          <w:szCs w:val="24"/>
        </w:rPr>
        <w:t>e in a reasonable amount of time. In addition, the LDV has proved its commitment to frescos diagnostics by being chosen for a comprehensive, successful test involving the entire global vehicle industry.</w:t>
      </w:r>
    </w:p>
    <w:p w:rsidR="2CC8094F" w:rsidP="2CC8094F" w:rsidRDefault="2CC8094F" w14:paraId="40CE510C" w14:textId="4710F603">
      <w:pPr>
        <w:pStyle w:val="Normal"/>
        <w:ind w:left="0"/>
        <w:jc w:val="left"/>
        <w:rPr>
          <w:b w:val="1"/>
          <w:bCs w:val="1"/>
          <w:sz w:val="48"/>
          <w:szCs w:val="48"/>
        </w:rPr>
      </w:pPr>
      <w:r w:rsidRPr="2CC8094F" w:rsidR="2CC8094F">
        <w:rPr>
          <w:b w:val="1"/>
          <w:bCs w:val="1"/>
          <w:sz w:val="48"/>
          <w:szCs w:val="48"/>
        </w:rPr>
        <w:t xml:space="preserve">REFRENCE </w:t>
      </w:r>
    </w:p>
    <w:p w:rsidR="2CC8094F" w:rsidP="2CC8094F" w:rsidRDefault="2CC8094F" w14:paraId="3F9F6046" w14:textId="3DC5B585">
      <w:pPr>
        <w:pStyle w:val="ListParagraph"/>
        <w:numPr>
          <w:ilvl w:val="0"/>
          <w:numId w:val="1"/>
        </w:numPr>
        <w:jc w:val="left"/>
        <w:rPr>
          <w:rFonts w:ascii="Calibri" w:hAnsi="Calibri" w:eastAsia="Calibri" w:cs="Calibri" w:asciiTheme="minorAscii" w:hAnsiTheme="minorAscii" w:eastAsiaTheme="minorAscii" w:cstheme="minorAscii"/>
          <w:b w:val="1"/>
          <w:bCs w:val="1"/>
          <w:sz w:val="48"/>
          <w:szCs w:val="48"/>
        </w:rPr>
      </w:pPr>
      <w:hyperlink r:id="Rde00a57a80014306">
        <w:r w:rsidRPr="2CC8094F" w:rsidR="2CC8094F">
          <w:rPr>
            <w:rStyle w:val="Hyperlink"/>
            <w:b w:val="0"/>
            <w:bCs w:val="0"/>
            <w:sz w:val="24"/>
            <w:szCs w:val="24"/>
          </w:rPr>
          <w:t>http://www.dbkes.com.tr/brosur/psv_400.pdf</w:t>
        </w:r>
      </w:hyperlink>
    </w:p>
    <w:p w:rsidR="2CC8094F" w:rsidP="2CC8094F" w:rsidRDefault="2CC8094F" w14:paraId="580F7344" w14:textId="63C56FDC">
      <w:pPr>
        <w:pStyle w:val="ListParagraph"/>
        <w:numPr>
          <w:ilvl w:val="0"/>
          <w:numId w:val="1"/>
        </w:numPr>
        <w:jc w:val="left"/>
        <w:rPr>
          <w:rFonts w:ascii="Calibri" w:hAnsi="Calibri" w:eastAsia="Calibri" w:cs="Calibri" w:asciiTheme="minorAscii" w:hAnsiTheme="minorAscii" w:eastAsiaTheme="minorAscii" w:cstheme="minorAscii"/>
          <w:b w:val="0"/>
          <w:bCs w:val="0"/>
          <w:sz w:val="24"/>
          <w:szCs w:val="24"/>
        </w:rPr>
      </w:pPr>
      <w:hyperlink r:id="R8314610dde07427e">
        <w:r w:rsidRPr="2CC8094F" w:rsidR="2CC8094F">
          <w:rPr>
            <w:rStyle w:val="Hyperlink"/>
            <w:b w:val="0"/>
            <w:bCs w:val="0"/>
            <w:sz w:val="24"/>
            <w:szCs w:val="24"/>
          </w:rPr>
          <w:t>https://www.pearl-hifi.com/06_Lit_Archive/05_LDV/Polytec_Software_Manuals/PSV_400_Theory.pdf</w:t>
        </w:r>
      </w:hyperlink>
    </w:p>
    <w:p w:rsidR="2CC8094F" w:rsidP="2CC8094F" w:rsidRDefault="2CC8094F" w14:paraId="171C6391" w14:textId="5010236E">
      <w:pPr>
        <w:pStyle w:val="ListParagraph"/>
        <w:numPr>
          <w:ilvl w:val="0"/>
          <w:numId w:val="1"/>
        </w:numPr>
        <w:jc w:val="left"/>
        <w:rPr>
          <w:b w:val="0"/>
          <w:bCs w:val="0"/>
          <w:color w:val="0070C0"/>
          <w:sz w:val="24"/>
          <w:szCs w:val="24"/>
        </w:rPr>
      </w:pPr>
      <w:r w:rsidRPr="2CC8094F" w:rsidR="2CC8094F">
        <w:rPr>
          <w:b w:val="0"/>
          <w:bCs w:val="0"/>
          <w:color w:val="0070C0"/>
          <w:sz w:val="24"/>
          <w:szCs w:val="24"/>
        </w:rPr>
        <w:t xml:space="preserve">LAB MANUAL OF LDV </w:t>
      </w:r>
    </w:p>
    <w:p w:rsidR="2CC8094F" w:rsidP="2CC8094F" w:rsidRDefault="2CC8094F" w14:paraId="6F0487E6" w14:textId="7F22E625">
      <w:pPr>
        <w:pStyle w:val="ListParagraph"/>
        <w:numPr>
          <w:ilvl w:val="0"/>
          <w:numId w:val="1"/>
        </w:numPr>
        <w:jc w:val="left"/>
        <w:rPr>
          <w:rFonts w:ascii="Calibri" w:hAnsi="Calibri" w:eastAsia="Calibri" w:cs="Calibri" w:asciiTheme="minorAscii" w:hAnsiTheme="minorAscii" w:eastAsiaTheme="minorAscii" w:cstheme="minorAscii"/>
          <w:b w:val="0"/>
          <w:bCs w:val="0"/>
          <w:color w:val="0070C0"/>
          <w:sz w:val="24"/>
          <w:szCs w:val="24"/>
        </w:rPr>
      </w:pPr>
      <w:r w:rsidRPr="2CC8094F" w:rsidR="2CC8094F">
        <w:rPr>
          <w:b w:val="0"/>
          <w:bCs w:val="0"/>
          <w:color w:val="0070C0"/>
          <w:sz w:val="24"/>
          <w:szCs w:val="24"/>
        </w:rPr>
        <w:t>https://users.ox.ac.uk/~abrg/spider_site/pdfs/SpecsPSV-400-3D.pdf</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012755579" textId="637028225" start="743" length="4" invalidationStart="743" invalidationLength="4" id="sKhQNABk"/>
    <int:WordHash hashCode="L/+CmxxY+T/xrV" id="4eBD59JT"/>
    <int:WordHash hashCode="aqgJmzD69i5Nra" id="0XMDPNzH"/>
    <int:WordHash hashCode="RoHRJMxsS3O6q/" id="HdktnhcE"/>
  </int:Manifest>
  <int:Observations>
    <int:Content id="sKhQNABk">
      <int:Rejection type="LegacyProofing"/>
    </int:Content>
    <int:Content id="4eBD59JT">
      <int:Rejection type="LegacyProofing"/>
    </int:Content>
    <int:Content id="0XMDPNzH">
      <int:Rejection type="LegacyProofing"/>
    </int:Content>
    <int:Content id="HdktnhcE">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0">
    <w:nsid w:val="6e6a7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3af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2062e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0298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cbac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79f3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0fd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98eb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c85f4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10f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1B36AC"/>
    <w:rsid w:val="00161EAD"/>
    <w:rsid w:val="00EB0D99"/>
    <w:rsid w:val="015CF677"/>
    <w:rsid w:val="0176837B"/>
    <w:rsid w:val="017A2750"/>
    <w:rsid w:val="017A2750"/>
    <w:rsid w:val="01A910A3"/>
    <w:rsid w:val="01B1EF0E"/>
    <w:rsid w:val="01EE0170"/>
    <w:rsid w:val="022CC14E"/>
    <w:rsid w:val="02476086"/>
    <w:rsid w:val="02B7612F"/>
    <w:rsid w:val="02C95D1A"/>
    <w:rsid w:val="02D8CB51"/>
    <w:rsid w:val="02F0DA4D"/>
    <w:rsid w:val="0315F7B1"/>
    <w:rsid w:val="03DEA1D6"/>
    <w:rsid w:val="04514E82"/>
    <w:rsid w:val="04CAF06F"/>
    <w:rsid w:val="050C61D2"/>
    <w:rsid w:val="05649524"/>
    <w:rsid w:val="0571C6F6"/>
    <w:rsid w:val="0571C6F6"/>
    <w:rsid w:val="06299470"/>
    <w:rsid w:val="068F61A0"/>
    <w:rsid w:val="06A84A36"/>
    <w:rsid w:val="06DB8706"/>
    <w:rsid w:val="06DB8706"/>
    <w:rsid w:val="06F46EFA"/>
    <w:rsid w:val="06FDCA7F"/>
    <w:rsid w:val="071569DD"/>
    <w:rsid w:val="0716F2DC"/>
    <w:rsid w:val="07A0EACC"/>
    <w:rsid w:val="07EAC1A3"/>
    <w:rsid w:val="083A77DA"/>
    <w:rsid w:val="08A1CC07"/>
    <w:rsid w:val="0902A406"/>
    <w:rsid w:val="0902A406"/>
    <w:rsid w:val="0920C934"/>
    <w:rsid w:val="09416F61"/>
    <w:rsid w:val="09416F61"/>
    <w:rsid w:val="0954DE60"/>
    <w:rsid w:val="096A1546"/>
    <w:rsid w:val="09739E5D"/>
    <w:rsid w:val="09755BD0"/>
    <w:rsid w:val="09869204"/>
    <w:rsid w:val="09869204"/>
    <w:rsid w:val="099B9F0B"/>
    <w:rsid w:val="09AA64FD"/>
    <w:rsid w:val="0A2556C4"/>
    <w:rsid w:val="0A2CB76A"/>
    <w:rsid w:val="0A65A1BC"/>
    <w:rsid w:val="0A670BB7"/>
    <w:rsid w:val="0A9A804F"/>
    <w:rsid w:val="0A9A804F"/>
    <w:rsid w:val="0AB3A8AC"/>
    <w:rsid w:val="0AC7D60B"/>
    <w:rsid w:val="0ACA9FA9"/>
    <w:rsid w:val="0B376F6C"/>
    <w:rsid w:val="0BA228A0"/>
    <w:rsid w:val="0C553292"/>
    <w:rsid w:val="0C553292"/>
    <w:rsid w:val="0C7FAD97"/>
    <w:rsid w:val="0CBE32C6"/>
    <w:rsid w:val="0D0767D0"/>
    <w:rsid w:val="0D1B36AC"/>
    <w:rsid w:val="0D1B6BA9"/>
    <w:rsid w:val="0DB09CEA"/>
    <w:rsid w:val="0EB23B5F"/>
    <w:rsid w:val="0F290ABC"/>
    <w:rsid w:val="0F8EAF72"/>
    <w:rsid w:val="0FBF3BDF"/>
    <w:rsid w:val="0FF5D388"/>
    <w:rsid w:val="0FF5D388"/>
    <w:rsid w:val="104589BF"/>
    <w:rsid w:val="1048216F"/>
    <w:rsid w:val="10A4ACC5"/>
    <w:rsid w:val="10C06F70"/>
    <w:rsid w:val="10C891C9"/>
    <w:rsid w:val="115CC679"/>
    <w:rsid w:val="115CC679"/>
    <w:rsid w:val="11904B1A"/>
    <w:rsid w:val="11D0B3C4"/>
    <w:rsid w:val="11E15A20"/>
    <w:rsid w:val="1214E95C"/>
    <w:rsid w:val="1214E95C"/>
    <w:rsid w:val="125C3FD1"/>
    <w:rsid w:val="1264622A"/>
    <w:rsid w:val="12F0781A"/>
    <w:rsid w:val="132958F4"/>
    <w:rsid w:val="132958F4"/>
    <w:rsid w:val="13370F3A"/>
    <w:rsid w:val="1386CD3E"/>
    <w:rsid w:val="13908031"/>
    <w:rsid w:val="141FDE6E"/>
    <w:rsid w:val="14A6D3A0"/>
    <w:rsid w:val="14B30D30"/>
    <w:rsid w:val="1518FAE2"/>
    <w:rsid w:val="15781DE8"/>
    <w:rsid w:val="1581D3D8"/>
    <w:rsid w:val="160B4146"/>
    <w:rsid w:val="1610B8E9"/>
    <w:rsid w:val="1623E976"/>
    <w:rsid w:val="1642A401"/>
    <w:rsid w:val="1672E6D6"/>
    <w:rsid w:val="1672E6D6"/>
    <w:rsid w:val="16A424E7"/>
    <w:rsid w:val="16BE6E00"/>
    <w:rsid w:val="17767F1B"/>
    <w:rsid w:val="1794D63B"/>
    <w:rsid w:val="181CAA33"/>
    <w:rsid w:val="18FAC3EB"/>
    <w:rsid w:val="19500B47"/>
    <w:rsid w:val="19661E25"/>
    <w:rsid w:val="19936D20"/>
    <w:rsid w:val="1A0AD7CC"/>
    <w:rsid w:val="1A0AD7CC"/>
    <w:rsid w:val="1A1F8DA8"/>
    <w:rsid w:val="1A6BF4AA"/>
    <w:rsid w:val="1AC7069B"/>
    <w:rsid w:val="1AEBDBA8"/>
    <w:rsid w:val="1AEBDBA8"/>
    <w:rsid w:val="1B01EE86"/>
    <w:rsid w:val="1B0D9475"/>
    <w:rsid w:val="1B3B7711"/>
    <w:rsid w:val="1B468F40"/>
    <w:rsid w:val="1B5DBA47"/>
    <w:rsid w:val="1CD74772"/>
    <w:rsid w:val="1CFA4BA3"/>
    <w:rsid w:val="1E8B21B1"/>
    <w:rsid w:val="1F40B485"/>
    <w:rsid w:val="1FB95F95"/>
    <w:rsid w:val="201E4714"/>
    <w:rsid w:val="2105D5D0"/>
    <w:rsid w:val="215528DF"/>
    <w:rsid w:val="215807AD"/>
    <w:rsid w:val="218C0FA0"/>
    <w:rsid w:val="21956B25"/>
    <w:rsid w:val="21ADE33E"/>
    <w:rsid w:val="21B2724F"/>
    <w:rsid w:val="22169711"/>
    <w:rsid w:val="22169711"/>
    <w:rsid w:val="22668152"/>
    <w:rsid w:val="23476A44"/>
    <w:rsid w:val="23579B94"/>
    <w:rsid w:val="23712898"/>
    <w:rsid w:val="23712898"/>
    <w:rsid w:val="238B9E2E"/>
    <w:rsid w:val="248CD0B8"/>
    <w:rsid w:val="25266DCD"/>
    <w:rsid w:val="2574E068"/>
    <w:rsid w:val="25E13479"/>
    <w:rsid w:val="2625E3E8"/>
    <w:rsid w:val="2638231D"/>
    <w:rsid w:val="266AE019"/>
    <w:rsid w:val="2685E372"/>
    <w:rsid w:val="27440A0F"/>
    <w:rsid w:val="27440A0F"/>
    <w:rsid w:val="2751E2F0"/>
    <w:rsid w:val="2781E062"/>
    <w:rsid w:val="27A589A3"/>
    <w:rsid w:val="27B30C4F"/>
    <w:rsid w:val="285F2754"/>
    <w:rsid w:val="28DEB026"/>
    <w:rsid w:val="294ABB7E"/>
    <w:rsid w:val="29B8F523"/>
    <w:rsid w:val="2A7BAAD1"/>
    <w:rsid w:val="2A89F54F"/>
    <w:rsid w:val="2AD6A938"/>
    <w:rsid w:val="2B181250"/>
    <w:rsid w:val="2B96C816"/>
    <w:rsid w:val="2C0ABBE2"/>
    <w:rsid w:val="2C67A104"/>
    <w:rsid w:val="2C67A104"/>
    <w:rsid w:val="2C727999"/>
    <w:rsid w:val="2CB3E2B1"/>
    <w:rsid w:val="2CC8094F"/>
    <w:rsid w:val="2D2F89D2"/>
    <w:rsid w:val="2D50D0D3"/>
    <w:rsid w:val="2D8818C0"/>
    <w:rsid w:val="2DA68C43"/>
    <w:rsid w:val="2E750FE4"/>
    <w:rsid w:val="2E7F1F44"/>
    <w:rsid w:val="2E98E2DD"/>
    <w:rsid w:val="2ED67EFF"/>
    <w:rsid w:val="2ED67EFF"/>
    <w:rsid w:val="2F23E921"/>
    <w:rsid w:val="2F425CA4"/>
    <w:rsid w:val="2F425CA4"/>
    <w:rsid w:val="2F8816BF"/>
    <w:rsid w:val="2FFD3880"/>
    <w:rsid w:val="3008FE52"/>
    <w:rsid w:val="30BB00BF"/>
    <w:rsid w:val="30DA44A7"/>
    <w:rsid w:val="30E61990"/>
    <w:rsid w:val="30E67E37"/>
    <w:rsid w:val="31EF1FD6"/>
    <w:rsid w:val="31F078A5"/>
    <w:rsid w:val="32824E98"/>
    <w:rsid w:val="32D43CEA"/>
    <w:rsid w:val="331D8F4D"/>
    <w:rsid w:val="331D8F4D"/>
    <w:rsid w:val="33450228"/>
    <w:rsid w:val="33450228"/>
    <w:rsid w:val="338AF037"/>
    <w:rsid w:val="33CD8A41"/>
    <w:rsid w:val="33CD8A41"/>
    <w:rsid w:val="341E1EF9"/>
    <w:rsid w:val="34B95FAE"/>
    <w:rsid w:val="35082461"/>
    <w:rsid w:val="355EA741"/>
    <w:rsid w:val="35C520B4"/>
    <w:rsid w:val="35D8F675"/>
    <w:rsid w:val="361884B9"/>
    <w:rsid w:val="361884B9"/>
    <w:rsid w:val="36BFCE72"/>
    <w:rsid w:val="3792F15D"/>
    <w:rsid w:val="3792F15D"/>
    <w:rsid w:val="379328A4"/>
    <w:rsid w:val="3796358A"/>
    <w:rsid w:val="37988579"/>
    <w:rsid w:val="37A28510"/>
    <w:rsid w:val="383B3612"/>
    <w:rsid w:val="38BD7AF0"/>
    <w:rsid w:val="38BD7AF0"/>
    <w:rsid w:val="38FCC176"/>
    <w:rsid w:val="391AAC30"/>
    <w:rsid w:val="3968F370"/>
    <w:rsid w:val="397B95FA"/>
    <w:rsid w:val="397B95FA"/>
    <w:rsid w:val="39BDDE16"/>
    <w:rsid w:val="39C59455"/>
    <w:rsid w:val="39E5530F"/>
    <w:rsid w:val="3AA10842"/>
    <w:rsid w:val="3B6164B6"/>
    <w:rsid w:val="3BA48B41"/>
    <w:rsid w:val="3BB4C163"/>
    <w:rsid w:val="3C346238"/>
    <w:rsid w:val="3C3F73EC"/>
    <w:rsid w:val="3C75F633"/>
    <w:rsid w:val="3D41345D"/>
    <w:rsid w:val="3D69B926"/>
    <w:rsid w:val="3D82E183"/>
    <w:rsid w:val="3D8899E6"/>
    <w:rsid w:val="3DA4A111"/>
    <w:rsid w:val="3E990578"/>
    <w:rsid w:val="40170F73"/>
    <w:rsid w:val="40170F73"/>
    <w:rsid w:val="40174287"/>
    <w:rsid w:val="40174287"/>
    <w:rsid w:val="4029171B"/>
    <w:rsid w:val="402D1F9A"/>
    <w:rsid w:val="40822F48"/>
    <w:rsid w:val="4107D35B"/>
    <w:rsid w:val="4107D35B"/>
    <w:rsid w:val="4118374C"/>
    <w:rsid w:val="41450F36"/>
    <w:rsid w:val="41D0A63A"/>
    <w:rsid w:val="424A8831"/>
    <w:rsid w:val="424A8831"/>
    <w:rsid w:val="425EE9D7"/>
    <w:rsid w:val="42F90693"/>
    <w:rsid w:val="42F90693"/>
    <w:rsid w:val="430FF057"/>
    <w:rsid w:val="4386B4BD"/>
    <w:rsid w:val="4386B4BD"/>
    <w:rsid w:val="43A90187"/>
    <w:rsid w:val="43A90187"/>
    <w:rsid w:val="43B820E6"/>
    <w:rsid w:val="43F41CC4"/>
    <w:rsid w:val="4402A7BE"/>
    <w:rsid w:val="443C3049"/>
    <w:rsid w:val="443C3049"/>
    <w:rsid w:val="450846FC"/>
    <w:rsid w:val="45A5C1FE"/>
    <w:rsid w:val="45C3466B"/>
    <w:rsid w:val="45DE4389"/>
    <w:rsid w:val="467F6B66"/>
    <w:rsid w:val="475D3864"/>
    <w:rsid w:val="478778D0"/>
    <w:rsid w:val="47A94C6E"/>
    <w:rsid w:val="48234636"/>
    <w:rsid w:val="4838317F"/>
    <w:rsid w:val="4847D544"/>
    <w:rsid w:val="48B9C9B5"/>
    <w:rsid w:val="48B9C9B5"/>
    <w:rsid w:val="49A9D17D"/>
    <w:rsid w:val="49A9D17D"/>
    <w:rsid w:val="49DB16AB"/>
    <w:rsid w:val="49E3A5A5"/>
    <w:rsid w:val="49F074CF"/>
    <w:rsid w:val="4ACC53E4"/>
    <w:rsid w:val="4ACC53E4"/>
    <w:rsid w:val="4B1461C8"/>
    <w:rsid w:val="4B1461C8"/>
    <w:rsid w:val="4B6FD241"/>
    <w:rsid w:val="4B7076AF"/>
    <w:rsid w:val="4BA25F69"/>
    <w:rsid w:val="4C3044E0"/>
    <w:rsid w:val="4C3044E0"/>
    <w:rsid w:val="4C682445"/>
    <w:rsid w:val="4C6FC96B"/>
    <w:rsid w:val="4CF32A89"/>
    <w:rsid w:val="4CF6B759"/>
    <w:rsid w:val="4D0EED34"/>
    <w:rsid w:val="4D1B4667"/>
    <w:rsid w:val="4DCC1541"/>
    <w:rsid w:val="4E4C028A"/>
    <w:rsid w:val="4E5FE7E8"/>
    <w:rsid w:val="4E96382C"/>
    <w:rsid w:val="4E995062"/>
    <w:rsid w:val="4E995062"/>
    <w:rsid w:val="4FE7D2EB"/>
    <w:rsid w:val="504A582F"/>
    <w:rsid w:val="506E5C32"/>
    <w:rsid w:val="5075D08C"/>
    <w:rsid w:val="507AAC14"/>
    <w:rsid w:val="50D696D9"/>
    <w:rsid w:val="511532B9"/>
    <w:rsid w:val="511532B9"/>
    <w:rsid w:val="5124F2C5"/>
    <w:rsid w:val="513B9568"/>
    <w:rsid w:val="513B9568"/>
    <w:rsid w:val="515241C0"/>
    <w:rsid w:val="51E91457"/>
    <w:rsid w:val="51EEB78A"/>
    <w:rsid w:val="51EEB78A"/>
    <w:rsid w:val="529121C5"/>
    <w:rsid w:val="52BCF9A5"/>
    <w:rsid w:val="52C27D5F"/>
    <w:rsid w:val="5314D94A"/>
    <w:rsid w:val="53E82BC3"/>
    <w:rsid w:val="542CF226"/>
    <w:rsid w:val="54998B41"/>
    <w:rsid w:val="54BB440E"/>
    <w:rsid w:val="54E899CA"/>
    <w:rsid w:val="54E899CA"/>
    <w:rsid w:val="552B7716"/>
    <w:rsid w:val="558D09AE"/>
    <w:rsid w:val="560DC20C"/>
    <w:rsid w:val="560F068B"/>
    <w:rsid w:val="56449E3B"/>
    <w:rsid w:val="5672E753"/>
    <w:rsid w:val="569F57F5"/>
    <w:rsid w:val="56BB9CE8"/>
    <w:rsid w:val="56FEC235"/>
    <w:rsid w:val="576492E8"/>
    <w:rsid w:val="57CDBCD4"/>
    <w:rsid w:val="57CDBCD4"/>
    <w:rsid w:val="57CEFAD2"/>
    <w:rsid w:val="57FAD256"/>
    <w:rsid w:val="580EB7B4"/>
    <w:rsid w:val="585DF90E"/>
    <w:rsid w:val="585DF90E"/>
    <w:rsid w:val="58648F6B"/>
    <w:rsid w:val="58A520E5"/>
    <w:rsid w:val="58B154C0"/>
    <w:rsid w:val="58D41FDA"/>
    <w:rsid w:val="58F7E29A"/>
    <w:rsid w:val="58F7E29A"/>
    <w:rsid w:val="59171A15"/>
    <w:rsid w:val="5920449E"/>
    <w:rsid w:val="5930A61E"/>
    <w:rsid w:val="593192FF"/>
    <w:rsid w:val="593192FF"/>
    <w:rsid w:val="595E8B2B"/>
    <w:rsid w:val="596D310A"/>
    <w:rsid w:val="597884CD"/>
    <w:rsid w:val="598DCDC1"/>
    <w:rsid w:val="598EB531"/>
    <w:rsid w:val="59EE940E"/>
    <w:rsid w:val="5AAEE32D"/>
    <w:rsid w:val="5ACD6360"/>
    <w:rsid w:val="5ADE8D0B"/>
    <w:rsid w:val="5ADE8D0B"/>
    <w:rsid w:val="5AE553DB"/>
    <w:rsid w:val="5B9BCB86"/>
    <w:rsid w:val="5B9BCB86"/>
    <w:rsid w:val="5BB10ED9"/>
    <w:rsid w:val="5BB10ED9"/>
    <w:rsid w:val="5CE228D7"/>
    <w:rsid w:val="5D192EB5"/>
    <w:rsid w:val="5D921F0C"/>
    <w:rsid w:val="5E578BF1"/>
    <w:rsid w:val="5E578BF1"/>
    <w:rsid w:val="5EBDEC66"/>
    <w:rsid w:val="5EBDEC66"/>
    <w:rsid w:val="5F105D81"/>
    <w:rsid w:val="5F291845"/>
    <w:rsid w:val="5F972509"/>
    <w:rsid w:val="6019C999"/>
    <w:rsid w:val="60370C4E"/>
    <w:rsid w:val="60BAF807"/>
    <w:rsid w:val="60BAF807"/>
    <w:rsid w:val="60D58F02"/>
    <w:rsid w:val="610B752E"/>
    <w:rsid w:val="615074B3"/>
    <w:rsid w:val="61A1B49C"/>
    <w:rsid w:val="61F24954"/>
    <w:rsid w:val="61F24954"/>
    <w:rsid w:val="6251B5D9"/>
    <w:rsid w:val="62D4B149"/>
    <w:rsid w:val="641EA804"/>
    <w:rsid w:val="64295A6A"/>
    <w:rsid w:val="647358C5"/>
    <w:rsid w:val="64781F1D"/>
    <w:rsid w:val="64781F1D"/>
    <w:rsid w:val="6506AB1A"/>
    <w:rsid w:val="650989E8"/>
    <w:rsid w:val="651DB086"/>
    <w:rsid w:val="657D1CE7"/>
    <w:rsid w:val="657D1CE7"/>
    <w:rsid w:val="6613EF7E"/>
    <w:rsid w:val="6617EB8D"/>
    <w:rsid w:val="66A55A49"/>
    <w:rsid w:val="671B01CD"/>
    <w:rsid w:val="671FD8F5"/>
    <w:rsid w:val="6763E9AD"/>
    <w:rsid w:val="67AA5813"/>
    <w:rsid w:val="681D4361"/>
    <w:rsid w:val="6947012F"/>
    <w:rsid w:val="697604E0"/>
    <w:rsid w:val="6B3DE381"/>
    <w:rsid w:val="6B567CFC"/>
    <w:rsid w:val="6BAD4399"/>
    <w:rsid w:val="6BAD4399"/>
    <w:rsid w:val="6BB253F7"/>
    <w:rsid w:val="6BB6F92D"/>
    <w:rsid w:val="6C6943CD"/>
    <w:rsid w:val="6C98F24E"/>
    <w:rsid w:val="6CF2DC3F"/>
    <w:rsid w:val="6D48A3C0"/>
    <w:rsid w:val="6D682E03"/>
    <w:rsid w:val="6D6A775E"/>
    <w:rsid w:val="6D7264E4"/>
    <w:rsid w:val="6E285A47"/>
    <w:rsid w:val="6E285A47"/>
    <w:rsid w:val="6E5A6CF6"/>
    <w:rsid w:val="6E5A6CF6"/>
    <w:rsid w:val="6E984F5D"/>
    <w:rsid w:val="6E9CB730"/>
    <w:rsid w:val="6EAAD746"/>
    <w:rsid w:val="6EB06C2E"/>
    <w:rsid w:val="6F6C0D11"/>
    <w:rsid w:val="6FB23A34"/>
    <w:rsid w:val="701C0805"/>
    <w:rsid w:val="704F8DF8"/>
    <w:rsid w:val="70CE324F"/>
    <w:rsid w:val="70E402AF"/>
    <w:rsid w:val="71E80CF0"/>
    <w:rsid w:val="71FC338E"/>
    <w:rsid w:val="72155BEB"/>
    <w:rsid w:val="7245D607"/>
    <w:rsid w:val="7283CB02"/>
    <w:rsid w:val="7293765F"/>
    <w:rsid w:val="72ADCAAF"/>
    <w:rsid w:val="73009E2F"/>
    <w:rsid w:val="739803EF"/>
    <w:rsid w:val="739FF175"/>
    <w:rsid w:val="73AEBABB"/>
    <w:rsid w:val="73AEBABB"/>
    <w:rsid w:val="73CCC4BC"/>
    <w:rsid w:val="73DA0F17"/>
    <w:rsid w:val="74102573"/>
    <w:rsid w:val="74102573"/>
    <w:rsid w:val="74916A15"/>
    <w:rsid w:val="74B5CE05"/>
    <w:rsid w:val="7578D3D5"/>
    <w:rsid w:val="7654D02C"/>
    <w:rsid w:val="766B5F42"/>
    <w:rsid w:val="76E36720"/>
    <w:rsid w:val="7765E41F"/>
    <w:rsid w:val="779618A9"/>
    <w:rsid w:val="77B0CF5B"/>
    <w:rsid w:val="77E826DF"/>
    <w:rsid w:val="786B7512"/>
    <w:rsid w:val="78736298"/>
    <w:rsid w:val="787E2495"/>
    <w:rsid w:val="787E2495"/>
    <w:rsid w:val="7898D4F6"/>
    <w:rsid w:val="789F0764"/>
    <w:rsid w:val="79A57C09"/>
    <w:rsid w:val="79C41840"/>
    <w:rsid w:val="79ED89ED"/>
    <w:rsid w:val="7AD2718F"/>
    <w:rsid w:val="7AD32CCA"/>
    <w:rsid w:val="7AF8F55A"/>
    <w:rsid w:val="7B00AB99"/>
    <w:rsid w:val="7B5C894C"/>
    <w:rsid w:val="7B6211DB"/>
    <w:rsid w:val="7BB6B721"/>
    <w:rsid w:val="7BCF4FFD"/>
    <w:rsid w:val="7C16A96F"/>
    <w:rsid w:val="7C632545"/>
    <w:rsid w:val="7CB6BA1C"/>
    <w:rsid w:val="7CBD9FF0"/>
    <w:rsid w:val="7CBD9FF0"/>
    <w:rsid w:val="7CC29A7C"/>
    <w:rsid w:val="7CCC2E6B"/>
    <w:rsid w:val="7CDE7DEA"/>
    <w:rsid w:val="7D55385A"/>
    <w:rsid w:val="7DE39A9F"/>
    <w:rsid w:val="7E2555B4"/>
    <w:rsid w:val="7E3EE2B8"/>
    <w:rsid w:val="7E939593"/>
    <w:rsid w:val="7F35E97F"/>
    <w:rsid w:val="7F955BF9"/>
    <w:rsid w:val="7FDAB319"/>
    <w:rsid w:val="7FDD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B36AC"/>
  <w15:chartTrackingRefBased/>
  <w15:docId w15:val="{D450BEDA-5171-49D4-B8C0-3BD09072D5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993e6dfe2c34a02" /><Relationship Type="http://schemas.openxmlformats.org/officeDocument/2006/relationships/image" Target="/media/image5.jpg" Id="R6a07d5b7787846a0" /><Relationship Type="http://schemas.microsoft.com/office/2019/09/relationships/intelligence" Target="intelligence.xml" Id="R57fbee8ad14445da" /><Relationship Type="http://schemas.openxmlformats.org/officeDocument/2006/relationships/image" Target="/media/image8.jpg" Id="Rcdb4779a62ab4bce" /><Relationship Type="http://schemas.openxmlformats.org/officeDocument/2006/relationships/image" Target="/media/image7.jpg" Id="Rc7b21bae03904e22" /><Relationship Type="http://schemas.openxmlformats.org/officeDocument/2006/relationships/image" Target="/media/image3.png" Id="R7fd20df450bb4e63" /><Relationship Type="http://schemas.openxmlformats.org/officeDocument/2006/relationships/image" Target="/media/imagea.jpg" Id="Rade062fe49d844f0" /><Relationship Type="http://schemas.openxmlformats.org/officeDocument/2006/relationships/image" Target="/media/imageb.jpg" Id="R33a61038459b4771" /><Relationship Type="http://schemas.openxmlformats.org/officeDocument/2006/relationships/image" Target="/media/imagec.jpg" Id="R400689472e214787" /><Relationship Type="http://schemas.openxmlformats.org/officeDocument/2006/relationships/image" Target="/media/imaged.jpg" Id="R0b7e4aebab9849aa" /><Relationship Type="http://schemas.openxmlformats.org/officeDocument/2006/relationships/hyperlink" Target="http://www.dbkes.com.tr/brosur/psv_400.pdf" TargetMode="External" Id="Rde00a57a80014306" /><Relationship Type="http://schemas.openxmlformats.org/officeDocument/2006/relationships/hyperlink" Target="https://www.pearl-hifi.com/06_Lit_Archive/05_LDV/Polytec_Software_Manuals/PSV_400_Theory.pdf" TargetMode="External" Id="R8314610dde07427e" /><Relationship Type="http://schemas.openxmlformats.org/officeDocument/2006/relationships/numbering" Target="numbering.xml" Id="R294103fcd3ea44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2022-04-29T16:17:11.9844086Z</dcterms:created>
  <dcterms:modified xsi:type="dcterms:W3CDTF">2022-05-04T21:07:19.7636671Z</dcterms:modified>
  <dc:creator>Maulik Bhanushankar Dave (2106684)</dc:creator>
  <lastModifiedBy>Maulik Bhanushankar Dave (2106684)</lastModifiedBy>
</coreProperties>
</file>