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1FB0CD" w14:textId="77777777" w:rsidR="005B43B3" w:rsidRDefault="005B43B3" w:rsidP="00F30065">
      <w:pPr>
        <w:pStyle w:val="Heading1"/>
      </w:pPr>
      <w:r>
        <w:t>Introduction</w:t>
      </w:r>
    </w:p>
    <w:p w14:paraId="1BCE7414" w14:textId="570EED44" w:rsidR="005B43B3" w:rsidRDefault="005B43B3">
      <w:pPr>
        <w:rPr>
          <w:sz w:val="24"/>
          <w:szCs w:val="24"/>
        </w:rPr>
      </w:pPr>
      <w:r>
        <w:rPr>
          <w:sz w:val="24"/>
          <w:szCs w:val="24"/>
        </w:rPr>
        <w:t>What is a database? A database is a type of structure that contains one or more sets of data. This data can then be viewed, managed and updated with ease in order to keep the data up to date and relevant. Databases are everywhere and are constantly being used. One example of</w:t>
      </w:r>
      <w:r w:rsidR="00517914">
        <w:rPr>
          <w:sz w:val="24"/>
          <w:szCs w:val="24"/>
        </w:rPr>
        <w:t xml:space="preserve"> where</w:t>
      </w:r>
      <w:r>
        <w:rPr>
          <w:sz w:val="24"/>
          <w:szCs w:val="24"/>
        </w:rPr>
        <w:t xml:space="preserve"> a database would be </w:t>
      </w:r>
      <w:r w:rsidR="00517914">
        <w:rPr>
          <w:sz w:val="24"/>
          <w:szCs w:val="24"/>
        </w:rPr>
        <w:t>used would be within a shop environment. A shop will need to use a database in order to keep track of product income and details, staff details, payments, shipping etc. Because of the usage of a database, all of this information can be called upon and updated at any time with ease.</w:t>
      </w:r>
    </w:p>
    <w:p w14:paraId="72B12916" w14:textId="5E91A36C" w:rsidR="00F30065" w:rsidRPr="005B43B3" w:rsidRDefault="00F30065" w:rsidP="00F30065">
      <w:pPr>
        <w:pStyle w:val="Heading1"/>
      </w:pPr>
      <w:r>
        <w:t>Types of Databases</w:t>
      </w:r>
    </w:p>
    <w:p w14:paraId="5A47E14E" w14:textId="14FDC829" w:rsidR="00197055" w:rsidRPr="00D0601F" w:rsidRDefault="005E1522" w:rsidP="00F30065">
      <w:pPr>
        <w:pStyle w:val="Heading2"/>
      </w:pPr>
      <w:r w:rsidRPr="00D0601F">
        <w:t xml:space="preserve">Relational </w:t>
      </w:r>
      <w:r w:rsidR="00F512ED">
        <w:t>D</w:t>
      </w:r>
      <w:r w:rsidRPr="00D0601F">
        <w:t>atabases</w:t>
      </w:r>
    </w:p>
    <w:p w14:paraId="129B5677" w14:textId="55705B1B" w:rsidR="005E1522" w:rsidRDefault="00D0601F">
      <w:pPr>
        <w:rPr>
          <w:sz w:val="24"/>
          <w:szCs w:val="24"/>
        </w:rPr>
      </w:pPr>
      <w:r>
        <w:rPr>
          <w:sz w:val="24"/>
          <w:szCs w:val="24"/>
        </w:rPr>
        <w:t xml:space="preserve">This type of database contains data that has some sort of relation to all the other data within the database. These databases are easy to </w:t>
      </w:r>
      <w:r w:rsidR="00F512ED">
        <w:rPr>
          <w:sz w:val="24"/>
          <w:szCs w:val="24"/>
        </w:rPr>
        <w:t>read,</w:t>
      </w:r>
      <w:r>
        <w:rPr>
          <w:sz w:val="24"/>
          <w:szCs w:val="24"/>
        </w:rPr>
        <w:t xml:space="preserve"> and all the data is very accessible to the viewer.  </w:t>
      </w:r>
      <w:sdt>
        <w:sdtPr>
          <w:rPr>
            <w:rFonts w:ascii="Calibri" w:hAnsi="Calibri" w:cs="Calibri"/>
            <w:color w:val="000000"/>
            <w:sz w:val="24"/>
            <w:szCs w:val="24"/>
            <w:highlight w:val="white"/>
          </w:rPr>
          <w:alias w:val="Citation"/>
          <w:tag w:val="{&quot;referencesIds&quot;:[&quot;doc:63dd26858e10520553727419&quot;],&quot;referencesOptions&quot;:{&quot;doc:63dd26858e10520553727419&quot;:{&quot;author&quot;:true,&quot;year&quot;:true,&quot;pageReplace&quot;:&quot;&quot;,&quot;prefix&quot;:&quot;&quot;,&quot;suffix&quot;:&quot;&quot;}},&quot;hasBrokenReferences&quot;:false,&quot;hasManualEdits&quot;:false,&quot;citationType&quot;:&quot;inline&quot;}"/>
          <w:id w:val="1191261232"/>
          <w:placeholder>
            <w:docPart w:val="9D1FA8A91B8B44139D3A6A5CA6F67502"/>
          </w:placeholder>
        </w:sdtPr>
        <w:sdtContent>
          <w:r w:rsidR="00CC6BD3">
            <w:rPr>
              <w:rFonts w:ascii="Calibri" w:eastAsia="Times New Roman" w:hAnsi="Calibri" w:cs="Calibri"/>
              <w:color w:val="000000"/>
            </w:rPr>
            <w:t>[1]</w:t>
          </w:r>
        </w:sdtContent>
      </w:sdt>
      <w:r>
        <w:rPr>
          <w:rFonts w:ascii="Calibri" w:hAnsi="Calibri" w:cs="Calibri"/>
          <w:color w:val="000000"/>
          <w:sz w:val="24"/>
          <w:szCs w:val="24"/>
        </w:rPr>
        <w:t xml:space="preserve"> The database is organised via rows and columns </w:t>
      </w:r>
      <w:r w:rsidR="00821361">
        <w:rPr>
          <w:rFonts w:ascii="Calibri" w:hAnsi="Calibri" w:cs="Calibri"/>
          <w:color w:val="000000"/>
          <w:sz w:val="24"/>
          <w:szCs w:val="24"/>
        </w:rPr>
        <w:t xml:space="preserve">and the data is grouped together in pre-defined relationships. The good thing about relational databases is that there is no need for the tables to be reorganised outside the database to be able to establish relations between the data. All of the data can be accessed and related from within the database. </w:t>
      </w:r>
      <w:sdt>
        <w:sdtPr>
          <w:rPr>
            <w:rFonts w:ascii="Calibri" w:hAnsi="Calibri" w:cs="Calibri"/>
            <w:color w:val="000000"/>
            <w:sz w:val="24"/>
            <w:szCs w:val="24"/>
            <w:highlight w:val="white"/>
          </w:rPr>
          <w:alias w:val="Citation"/>
          <w:tag w:val="{&quot;referencesIds&quot;:[&quot;doc:63dd293b4f2ccc055512197a&quot;],&quot;referencesOptions&quot;:{&quot;doc:63dd293b4f2ccc055512197a&quot;:{&quot;author&quot;:true,&quot;year&quot;:true,&quot;pageReplace&quot;:&quot;&quot;,&quot;prefix&quot;:&quot;&quot;,&quot;suffix&quot;:&quot;&quot;}},&quot;hasBrokenReferences&quot;:false,&quot;hasManualEdits&quot;:false,&quot;citationType&quot;:&quot;inline&quot;}"/>
          <w:id w:val="784007345"/>
          <w:placeholder>
            <w:docPart w:val="4FED16B4E20348A1B2E90ABA67D925CE"/>
          </w:placeholder>
        </w:sdtPr>
        <w:sdtContent>
          <w:r w:rsidR="00CC6BD3">
            <w:rPr>
              <w:rFonts w:ascii="Calibri" w:eastAsia="Times New Roman" w:hAnsi="Calibri" w:cs="Calibri"/>
              <w:color w:val="000000"/>
            </w:rPr>
            <w:t>[2]</w:t>
          </w:r>
        </w:sdtContent>
      </w:sdt>
    </w:p>
    <w:p w14:paraId="6C50C0A2" w14:textId="45CB4CB2" w:rsidR="005E1522" w:rsidRPr="00D0601F" w:rsidRDefault="005E1522" w:rsidP="00F30065">
      <w:pPr>
        <w:pStyle w:val="Heading2"/>
      </w:pPr>
      <w:r w:rsidRPr="00D0601F">
        <w:t xml:space="preserve">Object </w:t>
      </w:r>
      <w:r w:rsidR="00F512ED">
        <w:t>O</w:t>
      </w:r>
      <w:r w:rsidRPr="00D0601F">
        <w:t xml:space="preserve">rientated </w:t>
      </w:r>
      <w:r w:rsidR="00F512ED">
        <w:t>D</w:t>
      </w:r>
      <w:r w:rsidRPr="00D0601F">
        <w:t>atabases</w:t>
      </w:r>
    </w:p>
    <w:p w14:paraId="70FB09E6" w14:textId="7E4959D0" w:rsidR="005E1522" w:rsidRPr="005B43B3" w:rsidRDefault="005B43B3">
      <w:pPr>
        <w:rPr>
          <w:rFonts w:ascii="Calibri" w:hAnsi="Calibri" w:cs="Calibri"/>
          <w:color w:val="000000"/>
          <w:sz w:val="24"/>
          <w:szCs w:val="24"/>
        </w:rPr>
      </w:pPr>
      <w:r>
        <w:rPr>
          <w:sz w:val="24"/>
          <w:szCs w:val="24"/>
        </w:rPr>
        <w:t xml:space="preserve">Object oriented databases is a type of database that makes use programming languages in order to represent the data in objects and classes. </w:t>
      </w:r>
      <w:sdt>
        <w:sdtPr>
          <w:rPr>
            <w:rFonts w:ascii="Calibri" w:hAnsi="Calibri" w:cs="Calibri"/>
            <w:color w:val="000000"/>
            <w:sz w:val="24"/>
            <w:szCs w:val="24"/>
            <w:highlight w:val="white"/>
          </w:rPr>
          <w:alias w:val="Citation"/>
          <w:tag w:val="{&quot;referencesIds&quot;:[&quot;doc:63dd2aab8061ff054fc8c0ce&quot;],&quot;referencesOptions&quot;:{&quot;doc:63dd2aab8061ff054fc8c0ce&quot;:{&quot;author&quot;:true,&quot;year&quot;:true,&quot;pageReplace&quot;:&quot;&quot;,&quot;prefix&quot;:&quot;&quot;,&quot;suffix&quot;:&quot;&quot;}},&quot;hasBrokenReferences&quot;:false,&quot;hasManualEdits&quot;:false,&quot;citationType&quot;:&quot;inline&quot;}"/>
          <w:id w:val="-85542102"/>
          <w:placeholder>
            <w:docPart w:val="24AE1CB719824ADD9F0FA21C428C605F"/>
          </w:placeholder>
        </w:sdtPr>
        <w:sdtContent>
          <w:r w:rsidR="00CC6BD3">
            <w:rPr>
              <w:rFonts w:ascii="Calibri" w:eastAsia="Times New Roman" w:hAnsi="Calibri" w:cs="Calibri"/>
              <w:color w:val="000000"/>
            </w:rPr>
            <w:t>[3]</w:t>
          </w:r>
        </w:sdtContent>
      </w:sdt>
      <w:r>
        <w:rPr>
          <w:rFonts w:ascii="Calibri" w:hAnsi="Calibri" w:cs="Calibri"/>
          <w:color w:val="000000"/>
          <w:sz w:val="24"/>
          <w:szCs w:val="24"/>
        </w:rPr>
        <w:t xml:space="preserve"> These objects will contain sections such as fields </w:t>
      </w:r>
      <w:r w:rsidR="00A34237">
        <w:rPr>
          <w:rFonts w:ascii="Calibri" w:hAnsi="Calibri" w:cs="Calibri"/>
          <w:color w:val="000000"/>
          <w:sz w:val="24"/>
          <w:szCs w:val="24"/>
        </w:rPr>
        <w:t xml:space="preserve">and different ways of viewing the data. </w:t>
      </w:r>
      <w:r w:rsidR="002B5163">
        <w:rPr>
          <w:rFonts w:ascii="Calibri" w:hAnsi="Calibri" w:cs="Calibri"/>
          <w:color w:val="000000"/>
          <w:sz w:val="24"/>
          <w:szCs w:val="24"/>
        </w:rPr>
        <w:t>This means that how the data is represented and viewed can be permanently stored forever</w:t>
      </w:r>
      <w:r w:rsidR="003A3A90">
        <w:rPr>
          <w:rFonts w:ascii="Calibri" w:hAnsi="Calibri" w:cs="Calibri"/>
          <w:color w:val="000000"/>
          <w:sz w:val="24"/>
          <w:szCs w:val="24"/>
        </w:rPr>
        <w:t xml:space="preserve"> as an object. One of the major drawbacks, however, is that object orientated databases are hardly ever used </w:t>
      </w:r>
      <w:r w:rsidR="006E2A8A">
        <w:rPr>
          <w:rFonts w:ascii="Calibri" w:hAnsi="Calibri" w:cs="Calibri"/>
          <w:color w:val="000000"/>
          <w:sz w:val="24"/>
          <w:szCs w:val="24"/>
        </w:rPr>
        <w:t>as not that many programming languages will support this type of database.</w:t>
      </w:r>
      <w:r w:rsidR="0004126A">
        <w:rPr>
          <w:rFonts w:ascii="Calibri" w:hAnsi="Calibri" w:cs="Calibri"/>
          <w:color w:val="000000"/>
          <w:sz w:val="24"/>
          <w:szCs w:val="24"/>
        </w:rPr>
        <w:t xml:space="preserve"> </w:t>
      </w:r>
      <w:sdt>
        <w:sdtPr>
          <w:rPr>
            <w:rFonts w:ascii="Calibri" w:hAnsi="Calibri" w:cs="Calibri"/>
            <w:color w:val="000000"/>
            <w:sz w:val="24"/>
            <w:szCs w:val="24"/>
            <w:highlight w:val="white"/>
          </w:rPr>
          <w:alias w:val="Citation"/>
          <w:tag w:val="{&quot;referencesIds&quot;:[&quot;doc:63dd3163a9edb6054dba3076&quot;],&quot;referencesOptions&quot;:{&quot;doc:63dd3163a9edb6054dba3076&quot;:{&quot;author&quot;:true,&quot;year&quot;:true,&quot;pageReplace&quot;:&quot;&quot;,&quot;prefix&quot;:&quot;&quot;,&quot;suffix&quot;:&quot;&quot;}},&quot;hasBrokenReferences&quot;:false,&quot;hasManualEdits&quot;:false,&quot;citationType&quot;:&quot;inline&quot;}"/>
          <w:id w:val="-1444377089"/>
          <w:placeholder>
            <w:docPart w:val="FFFD9FF7D4544B4DACB76788A8999951"/>
          </w:placeholder>
        </w:sdtPr>
        <w:sdtContent>
          <w:r w:rsidR="00CC6BD3">
            <w:rPr>
              <w:rFonts w:ascii="Calibri" w:eastAsia="Times New Roman" w:hAnsi="Calibri" w:cs="Calibri"/>
              <w:color w:val="000000"/>
            </w:rPr>
            <w:t>[4]</w:t>
          </w:r>
        </w:sdtContent>
      </w:sdt>
    </w:p>
    <w:p w14:paraId="69B7B0EB" w14:textId="6E7F1C02" w:rsidR="005E1522" w:rsidRPr="00D0601F" w:rsidRDefault="005E1522" w:rsidP="00F30065">
      <w:pPr>
        <w:pStyle w:val="Heading2"/>
      </w:pPr>
      <w:r w:rsidRPr="00D0601F">
        <w:t xml:space="preserve">Distributed </w:t>
      </w:r>
      <w:r w:rsidR="00F512ED">
        <w:t>D</w:t>
      </w:r>
      <w:r w:rsidRPr="00D0601F">
        <w:t>atabases</w:t>
      </w:r>
    </w:p>
    <w:p w14:paraId="470B04A8" w14:textId="056F5580" w:rsidR="005E1522" w:rsidRPr="002749C8" w:rsidRDefault="00F9275C">
      <w:pPr>
        <w:rPr>
          <w:rFonts w:cstheme="minorHAnsi"/>
          <w:sz w:val="24"/>
          <w:szCs w:val="24"/>
        </w:rPr>
      </w:pPr>
      <w:r w:rsidRPr="002749C8">
        <w:rPr>
          <w:rFonts w:cstheme="minorHAnsi"/>
          <w:sz w:val="24"/>
          <w:szCs w:val="24"/>
        </w:rPr>
        <w:t>A distributed database is a type of data that will store its entire data of multiple different computers</w:t>
      </w:r>
      <w:r w:rsidR="00A02030" w:rsidRPr="002749C8">
        <w:rPr>
          <w:rFonts w:cstheme="minorHAnsi"/>
          <w:sz w:val="24"/>
          <w:szCs w:val="24"/>
        </w:rPr>
        <w:t xml:space="preserve"> or even potentially on multiple networks too. </w:t>
      </w:r>
      <w:r w:rsidR="006C6C69" w:rsidRPr="002749C8">
        <w:rPr>
          <w:rFonts w:cstheme="minorHAnsi"/>
          <w:sz w:val="24"/>
          <w:szCs w:val="24"/>
        </w:rPr>
        <w:t xml:space="preserve">Because the data is not all kept on one singular computer, a </w:t>
      </w:r>
      <w:r w:rsidR="002749C8" w:rsidRPr="002749C8">
        <w:rPr>
          <w:rFonts w:cstheme="minorHAnsi"/>
          <w:sz w:val="24"/>
          <w:szCs w:val="24"/>
          <w:shd w:val="clear" w:color="auto" w:fill="FFFFFF"/>
        </w:rPr>
        <w:t>distributed database management system (DDBMS)</w:t>
      </w:r>
      <w:r w:rsidR="002749C8">
        <w:rPr>
          <w:rFonts w:cstheme="minorHAnsi"/>
          <w:sz w:val="24"/>
          <w:szCs w:val="24"/>
          <w:shd w:val="clear" w:color="auto" w:fill="FFFFFF"/>
        </w:rPr>
        <w:t xml:space="preserve"> is required to be able to control all of the data</w:t>
      </w:r>
      <w:r w:rsidR="00517C84">
        <w:rPr>
          <w:rFonts w:cstheme="minorHAnsi"/>
          <w:sz w:val="24"/>
          <w:szCs w:val="24"/>
          <w:shd w:val="clear" w:color="auto" w:fill="FFFFFF"/>
        </w:rPr>
        <w:t xml:space="preserve"> at once. This management system allows a user to be able to view and edit data </w:t>
      </w:r>
      <w:r w:rsidR="002C1305">
        <w:rPr>
          <w:rFonts w:cstheme="minorHAnsi"/>
          <w:sz w:val="24"/>
          <w:szCs w:val="24"/>
          <w:shd w:val="clear" w:color="auto" w:fill="FFFFFF"/>
        </w:rPr>
        <w:t>that is stored on the database, regardless of whether or not the data was originally stored on the same computer used by the user.</w:t>
      </w:r>
      <w:r w:rsidR="00514809">
        <w:rPr>
          <w:rFonts w:cstheme="minorHAnsi"/>
          <w:sz w:val="24"/>
          <w:szCs w:val="24"/>
          <w:shd w:val="clear" w:color="auto" w:fill="FFFFFF"/>
        </w:rPr>
        <w:t xml:space="preserve"> </w:t>
      </w:r>
      <w:sdt>
        <w:sdtPr>
          <w:rPr>
            <w:rFonts w:ascii="Calibri" w:hAnsi="Calibri" w:cs="Calibri"/>
            <w:color w:val="000000"/>
            <w:sz w:val="24"/>
            <w:szCs w:val="24"/>
            <w:highlight w:val="white"/>
            <w:shd w:val="clear" w:color="auto" w:fill="FFFFFF"/>
          </w:rPr>
          <w:alias w:val="Citation"/>
          <w:tag w:val="{&quot;referencesIds&quot;:[&quot;doc:63dd32ae6f6e67055508782a&quot;],&quot;referencesOptions&quot;:{&quot;doc:63dd32ae6f6e67055508782a&quot;:{&quot;author&quot;:true,&quot;year&quot;:true,&quot;pageReplace&quot;:&quot;&quot;,&quot;prefix&quot;:&quot;&quot;,&quot;suffix&quot;:&quot;&quot;}},&quot;hasBrokenReferences&quot;:false,&quot;hasManualEdits&quot;:false,&quot;citationType&quot;:&quot;inline&quot;}"/>
          <w:id w:val="1388533298"/>
          <w:placeholder>
            <w:docPart w:val="FB6CF930731E414A839B64472CAD8C4B"/>
          </w:placeholder>
        </w:sdtPr>
        <w:sdtContent>
          <w:r w:rsidR="00CC6BD3">
            <w:rPr>
              <w:rFonts w:ascii="Calibri" w:eastAsia="Times New Roman" w:hAnsi="Calibri" w:cs="Calibri"/>
              <w:color w:val="000000"/>
            </w:rPr>
            <w:t>[5]</w:t>
          </w:r>
        </w:sdtContent>
      </w:sdt>
      <w:r w:rsidR="00E66254">
        <w:rPr>
          <w:rFonts w:ascii="Calibri" w:hAnsi="Calibri" w:cs="Calibri"/>
          <w:color w:val="000000"/>
          <w:sz w:val="24"/>
          <w:szCs w:val="24"/>
          <w:shd w:val="clear" w:color="auto" w:fill="FFFFFF"/>
        </w:rPr>
        <w:t xml:space="preserve"> As the data is running on multiple locations, the data is also regularly backed up so that if one area becomes corrupted, all t</w:t>
      </w:r>
      <w:r w:rsidR="00B71A03">
        <w:rPr>
          <w:rFonts w:ascii="Calibri" w:hAnsi="Calibri" w:cs="Calibri"/>
          <w:color w:val="000000"/>
          <w:sz w:val="24"/>
          <w:szCs w:val="24"/>
          <w:shd w:val="clear" w:color="auto" w:fill="FFFFFF"/>
        </w:rPr>
        <w:t>he other areas will remain intact.</w:t>
      </w:r>
    </w:p>
    <w:p w14:paraId="0CBE8058" w14:textId="6156A737" w:rsidR="005E1522" w:rsidRPr="00F30065" w:rsidRDefault="00F94313" w:rsidP="00F30065">
      <w:pPr>
        <w:pStyle w:val="Heading2"/>
        <w:rPr>
          <w:rStyle w:val="SubtleEmphasis"/>
          <w:i w:val="0"/>
          <w:iCs w:val="0"/>
          <w:color w:val="2F5496" w:themeColor="accent1" w:themeShade="BF"/>
        </w:rPr>
      </w:pPr>
      <w:r w:rsidRPr="00F30065">
        <w:rPr>
          <w:rStyle w:val="SubtleEmphasis"/>
          <w:i w:val="0"/>
          <w:iCs w:val="0"/>
          <w:color w:val="2F5496" w:themeColor="accent1" w:themeShade="BF"/>
        </w:rPr>
        <w:t>N</w:t>
      </w:r>
      <w:r w:rsidR="005E1522" w:rsidRPr="00F30065">
        <w:rPr>
          <w:rStyle w:val="SubtleEmphasis"/>
          <w:i w:val="0"/>
          <w:iCs w:val="0"/>
          <w:color w:val="2F5496" w:themeColor="accent1" w:themeShade="BF"/>
        </w:rPr>
        <w:t>oSQL</w:t>
      </w:r>
      <w:r w:rsidRPr="00F30065">
        <w:rPr>
          <w:rStyle w:val="SubtleEmphasis"/>
          <w:i w:val="0"/>
          <w:iCs w:val="0"/>
          <w:color w:val="2F5496" w:themeColor="accent1" w:themeShade="BF"/>
        </w:rPr>
        <w:t xml:space="preserve"> </w:t>
      </w:r>
      <w:r w:rsidR="00F512ED">
        <w:rPr>
          <w:rStyle w:val="SubtleEmphasis"/>
          <w:i w:val="0"/>
          <w:iCs w:val="0"/>
          <w:color w:val="2F5496" w:themeColor="accent1" w:themeShade="BF"/>
        </w:rPr>
        <w:t>D</w:t>
      </w:r>
      <w:r w:rsidRPr="00F30065">
        <w:rPr>
          <w:rStyle w:val="SubtleEmphasis"/>
          <w:i w:val="0"/>
          <w:iCs w:val="0"/>
          <w:color w:val="2F5496" w:themeColor="accent1" w:themeShade="BF"/>
        </w:rPr>
        <w:t>atabases</w:t>
      </w:r>
    </w:p>
    <w:p w14:paraId="034E653F" w14:textId="1A9931DD" w:rsidR="005E1522" w:rsidRDefault="00736D45">
      <w:pPr>
        <w:rPr>
          <w:sz w:val="24"/>
          <w:szCs w:val="24"/>
        </w:rPr>
      </w:pPr>
      <w:r>
        <w:rPr>
          <w:sz w:val="24"/>
          <w:szCs w:val="24"/>
        </w:rPr>
        <w:t>NoSQL databases are a type of database that does not store data within tables</w:t>
      </w:r>
      <w:r w:rsidR="00825BB5">
        <w:rPr>
          <w:sz w:val="24"/>
          <w:szCs w:val="24"/>
        </w:rPr>
        <w:t>. The data is stored within documents</w:t>
      </w:r>
      <w:r w:rsidR="00D12DCC">
        <w:rPr>
          <w:sz w:val="24"/>
          <w:szCs w:val="24"/>
        </w:rPr>
        <w:t xml:space="preserve">. Because this type of database does not require any form of </w:t>
      </w:r>
      <w:r w:rsidR="009C3BCC">
        <w:rPr>
          <w:sz w:val="24"/>
          <w:szCs w:val="24"/>
        </w:rPr>
        <w:t>table structure, the data can be easily managed in large quantities because of the files that they are stored in.</w:t>
      </w:r>
      <w:r w:rsidR="00E46349">
        <w:rPr>
          <w:sz w:val="24"/>
          <w:szCs w:val="24"/>
        </w:rPr>
        <w:t xml:space="preserve"> </w:t>
      </w:r>
      <w:sdt>
        <w:sdtPr>
          <w:rPr>
            <w:rFonts w:ascii="Calibri" w:hAnsi="Calibri" w:cs="Calibri"/>
            <w:color w:val="000000"/>
            <w:sz w:val="24"/>
            <w:szCs w:val="24"/>
            <w:highlight w:val="white"/>
          </w:rPr>
          <w:alias w:val="Citation"/>
          <w:tag w:val="{&quot;referencesIds&quot;:[&quot;doc:63dd357af2fc68054e7bbadc&quot;],&quot;referencesOptions&quot;:{&quot;doc:63dd357af2fc68054e7bbadc&quot;:{&quot;author&quot;:true,&quot;year&quot;:true,&quot;pageReplace&quot;:&quot;&quot;,&quot;prefix&quot;:&quot;&quot;,&quot;suffix&quot;:&quot;&quot;}},&quot;hasBrokenReferences&quot;:false,&quot;hasManualEdits&quot;:false,&quot;citationType&quot;:&quot;inline&quot;}"/>
          <w:id w:val="55670076"/>
          <w:placeholder>
            <w:docPart w:val="0477732A24EB4AF6BCA3B611BC25CB6C"/>
          </w:placeholder>
        </w:sdtPr>
        <w:sdtContent>
          <w:r w:rsidR="00CC6BD3">
            <w:rPr>
              <w:rFonts w:ascii="Calibri" w:eastAsia="Times New Roman" w:hAnsi="Calibri" w:cs="Calibri"/>
              <w:color w:val="000000"/>
            </w:rPr>
            <w:t>[6]</w:t>
          </w:r>
        </w:sdtContent>
      </w:sdt>
      <w:r w:rsidR="00D63786">
        <w:rPr>
          <w:rFonts w:ascii="Calibri" w:hAnsi="Calibri" w:cs="Calibri"/>
          <w:color w:val="000000"/>
          <w:sz w:val="24"/>
          <w:szCs w:val="24"/>
        </w:rPr>
        <w:t xml:space="preserve"> </w:t>
      </w:r>
      <w:r w:rsidR="00B71A03">
        <w:rPr>
          <w:rFonts w:ascii="Calibri" w:hAnsi="Calibri" w:cs="Calibri"/>
          <w:color w:val="000000"/>
          <w:sz w:val="24"/>
          <w:szCs w:val="24"/>
        </w:rPr>
        <w:t xml:space="preserve">NoSQL databases are also distributed databases meaning that all files will be backed up regularly. </w:t>
      </w:r>
    </w:p>
    <w:p w14:paraId="718EDAFB" w14:textId="67EE80DA" w:rsidR="005E1522" w:rsidRPr="00D0601F" w:rsidRDefault="005E1522" w:rsidP="00F30065">
      <w:pPr>
        <w:pStyle w:val="Heading2"/>
      </w:pPr>
      <w:r w:rsidRPr="00D0601F">
        <w:t>Graph</w:t>
      </w:r>
      <w:r w:rsidR="00F30065">
        <w:t xml:space="preserve"> Databases</w:t>
      </w:r>
    </w:p>
    <w:p w14:paraId="1073B8C3" w14:textId="782CF97D" w:rsidR="005E1522" w:rsidRDefault="00BF223A">
      <w:pPr>
        <w:rPr>
          <w:sz w:val="24"/>
          <w:szCs w:val="24"/>
        </w:rPr>
      </w:pPr>
      <w:r>
        <w:rPr>
          <w:sz w:val="24"/>
          <w:szCs w:val="24"/>
        </w:rPr>
        <w:t xml:space="preserve">A graph database is a type of database that </w:t>
      </w:r>
      <w:r w:rsidR="00537484">
        <w:rPr>
          <w:sz w:val="24"/>
          <w:szCs w:val="24"/>
        </w:rPr>
        <w:t>contains relationships between data</w:t>
      </w:r>
      <w:r w:rsidR="002773F0">
        <w:rPr>
          <w:sz w:val="24"/>
          <w:szCs w:val="24"/>
        </w:rPr>
        <w:t xml:space="preserve">. The data will be stored as an “entity” </w:t>
      </w:r>
      <w:r w:rsidR="003B4714">
        <w:rPr>
          <w:sz w:val="24"/>
          <w:szCs w:val="24"/>
        </w:rPr>
        <w:t xml:space="preserve">and the </w:t>
      </w:r>
      <w:r w:rsidR="00676F08">
        <w:rPr>
          <w:sz w:val="24"/>
          <w:szCs w:val="24"/>
        </w:rPr>
        <w:t>edges will then be used to represent the relationships between the data, just like a graph.</w:t>
      </w:r>
      <w:sdt>
        <w:sdtPr>
          <w:rPr>
            <w:rFonts w:ascii="Calibri" w:hAnsi="Calibri" w:cs="Calibri"/>
            <w:color w:val="000000"/>
            <w:sz w:val="24"/>
            <w:szCs w:val="24"/>
            <w:highlight w:val="white"/>
          </w:rPr>
          <w:alias w:val="Citation"/>
          <w:tag w:val="{&quot;referencesIds&quot;:[&quot;doc:63dd38e464efc20553bcd2f0&quot;],&quot;referencesOptions&quot;:{&quot;doc:63dd38e464efc20553bcd2f0&quot;:{&quot;author&quot;:true,&quot;year&quot;:true,&quot;pageReplace&quot;:&quot;&quot;,&quot;prefix&quot;:&quot;&quot;,&quot;suffix&quot;:&quot;&quot;}},&quot;hasBrokenReferences&quot;:false,&quot;hasManualEdits&quot;:false,&quot;citationType&quot;:&quot;inline&quot;}"/>
          <w:id w:val="-1085840569"/>
          <w:placeholder>
            <w:docPart w:val="8E18794427E64D5890620F2DCBA56C01"/>
          </w:placeholder>
        </w:sdtPr>
        <w:sdtContent>
          <w:r w:rsidR="00CC6BD3">
            <w:rPr>
              <w:rFonts w:ascii="Calibri" w:eastAsia="Times New Roman" w:hAnsi="Calibri" w:cs="Calibri"/>
              <w:color w:val="000000"/>
            </w:rPr>
            <w:t>[7]</w:t>
          </w:r>
        </w:sdtContent>
      </w:sdt>
      <w:r w:rsidR="00CF53B6">
        <w:rPr>
          <w:rFonts w:ascii="Calibri" w:hAnsi="Calibri" w:cs="Calibri"/>
          <w:color w:val="000000"/>
          <w:sz w:val="24"/>
          <w:szCs w:val="24"/>
        </w:rPr>
        <w:t xml:space="preserve"> </w:t>
      </w:r>
      <w:r w:rsidR="00A244C4">
        <w:rPr>
          <w:rFonts w:ascii="Calibri" w:hAnsi="Calibri" w:cs="Calibri"/>
          <w:color w:val="000000"/>
          <w:sz w:val="24"/>
          <w:szCs w:val="24"/>
        </w:rPr>
        <w:t xml:space="preserve">This type of database has no </w:t>
      </w:r>
      <w:r w:rsidR="009D53E9">
        <w:rPr>
          <w:rFonts w:ascii="Calibri" w:hAnsi="Calibri" w:cs="Calibri"/>
          <w:color w:val="000000"/>
          <w:sz w:val="24"/>
          <w:szCs w:val="24"/>
        </w:rPr>
        <w:t xml:space="preserve">model that has to be followed, like with some of the other </w:t>
      </w:r>
      <w:r w:rsidR="001F376F">
        <w:rPr>
          <w:rFonts w:ascii="Calibri" w:hAnsi="Calibri" w:cs="Calibri"/>
          <w:color w:val="000000"/>
          <w:sz w:val="24"/>
          <w:szCs w:val="24"/>
        </w:rPr>
        <w:t xml:space="preserve">databases, meaning that </w:t>
      </w:r>
      <w:r w:rsidR="004B6F2C">
        <w:rPr>
          <w:rFonts w:ascii="Calibri" w:hAnsi="Calibri" w:cs="Calibri"/>
          <w:color w:val="000000"/>
          <w:sz w:val="24"/>
          <w:szCs w:val="24"/>
        </w:rPr>
        <w:t xml:space="preserve">the way the data can be stored is much more flexible than others. </w:t>
      </w:r>
      <w:r w:rsidR="0067284C">
        <w:rPr>
          <w:rFonts w:ascii="Calibri" w:hAnsi="Calibri" w:cs="Calibri"/>
          <w:color w:val="000000"/>
          <w:sz w:val="24"/>
          <w:szCs w:val="24"/>
        </w:rPr>
        <w:t xml:space="preserve">The relationships between the </w:t>
      </w:r>
      <w:r w:rsidR="003853B1">
        <w:rPr>
          <w:rFonts w:ascii="Calibri" w:hAnsi="Calibri" w:cs="Calibri"/>
          <w:color w:val="000000"/>
          <w:sz w:val="24"/>
          <w:szCs w:val="24"/>
        </w:rPr>
        <w:t xml:space="preserve">data will be </w:t>
      </w:r>
      <w:r w:rsidR="002C31E8">
        <w:rPr>
          <w:rFonts w:ascii="Calibri" w:hAnsi="Calibri" w:cs="Calibri"/>
          <w:color w:val="000000"/>
          <w:sz w:val="24"/>
          <w:szCs w:val="24"/>
        </w:rPr>
        <w:t>connected through the nodes</w:t>
      </w:r>
      <w:r w:rsidR="000B544C">
        <w:rPr>
          <w:rFonts w:ascii="Calibri" w:hAnsi="Calibri" w:cs="Calibri"/>
          <w:color w:val="000000"/>
          <w:sz w:val="24"/>
          <w:szCs w:val="24"/>
        </w:rPr>
        <w:t xml:space="preserve"> and the number of relationships between these nodes </w:t>
      </w:r>
      <w:r w:rsidR="002D5E1F">
        <w:rPr>
          <w:rFonts w:ascii="Calibri" w:hAnsi="Calibri" w:cs="Calibri"/>
          <w:color w:val="000000"/>
          <w:sz w:val="24"/>
          <w:szCs w:val="24"/>
        </w:rPr>
        <w:t>are endless.</w:t>
      </w:r>
    </w:p>
    <w:p w14:paraId="43711882" w14:textId="664C5C3D" w:rsidR="004C5FE9" w:rsidRPr="004C5FE9" w:rsidRDefault="00957951" w:rsidP="004C5FE9">
      <w:pPr>
        <w:pStyle w:val="Heading2"/>
      </w:pPr>
      <w:r w:rsidRPr="00D0601F">
        <w:t>Open-Source</w:t>
      </w:r>
      <w:r w:rsidR="004C5FE9">
        <w:t xml:space="preserve"> Databases</w:t>
      </w:r>
    </w:p>
    <w:p w14:paraId="571D05EB" w14:textId="0BAAE5DB" w:rsidR="005E1522" w:rsidRDefault="00957951">
      <w:pPr>
        <w:rPr>
          <w:sz w:val="24"/>
          <w:szCs w:val="24"/>
        </w:rPr>
      </w:pPr>
      <w:r>
        <w:rPr>
          <w:sz w:val="24"/>
          <w:szCs w:val="24"/>
        </w:rPr>
        <w:t>Open-source databases</w:t>
      </w:r>
      <w:r w:rsidR="004A42C5">
        <w:rPr>
          <w:sz w:val="24"/>
          <w:szCs w:val="24"/>
        </w:rPr>
        <w:t xml:space="preserve"> (such as MySQL)</w:t>
      </w:r>
      <w:r>
        <w:rPr>
          <w:sz w:val="24"/>
          <w:szCs w:val="24"/>
        </w:rPr>
        <w:t xml:space="preserve"> are a type of database where the code is available for all to use for free. This means that anyone can download it, change what they want to how they want it</w:t>
      </w:r>
      <w:r w:rsidR="006A73E8">
        <w:rPr>
          <w:sz w:val="24"/>
          <w:szCs w:val="24"/>
        </w:rPr>
        <w:t xml:space="preserve"> and the</w:t>
      </w:r>
      <w:r w:rsidR="00D034EA">
        <w:rPr>
          <w:sz w:val="24"/>
          <w:szCs w:val="24"/>
        </w:rPr>
        <w:t xml:space="preserve">n use their version of the database without having to pay a fee for it. </w:t>
      </w:r>
      <w:r w:rsidR="005B03D7">
        <w:rPr>
          <w:sz w:val="24"/>
          <w:szCs w:val="24"/>
        </w:rPr>
        <w:t xml:space="preserve">It makes creating a new database </w:t>
      </w:r>
      <w:r w:rsidR="00852B6F">
        <w:rPr>
          <w:sz w:val="24"/>
          <w:szCs w:val="24"/>
        </w:rPr>
        <w:t>much easier than starting from scratch</w:t>
      </w:r>
      <w:r w:rsidR="00B01270">
        <w:rPr>
          <w:sz w:val="24"/>
          <w:szCs w:val="24"/>
        </w:rPr>
        <w:t>.</w:t>
      </w:r>
      <w:r w:rsidR="00F512ED">
        <w:rPr>
          <w:sz w:val="24"/>
          <w:szCs w:val="24"/>
        </w:rPr>
        <w:t xml:space="preserve"> </w:t>
      </w:r>
      <w:sdt>
        <w:sdtPr>
          <w:rPr>
            <w:rFonts w:ascii="Calibri" w:hAnsi="Calibri" w:cs="Calibri"/>
            <w:color w:val="000000"/>
            <w:sz w:val="24"/>
            <w:szCs w:val="24"/>
            <w:highlight w:val="white"/>
          </w:rPr>
          <w:alias w:val="Citation"/>
          <w:tag w:val="{&quot;referencesIds&quot;:[&quot;doc:63de5819e1e5820553c5d397&quot;],&quot;referencesOptions&quot;:{&quot;doc:63de5819e1e5820553c5d397&quot;:{&quot;author&quot;:true,&quot;year&quot;:true,&quot;pageReplace&quot;:&quot;&quot;,&quot;prefix&quot;:&quot;&quot;,&quot;suffix&quot;:&quot;&quot;}},&quot;hasBrokenReferences&quot;:false,&quot;hasManualEdits&quot;:false,&quot;citationType&quot;:&quot;inline&quot;}"/>
          <w:id w:val="1893916541"/>
          <w:placeholder>
            <w:docPart w:val="A73603F18B87451887239C98FAAACE89"/>
          </w:placeholder>
        </w:sdtPr>
        <w:sdtContent>
          <w:r w:rsidR="00CC6BD3">
            <w:rPr>
              <w:rFonts w:ascii="Calibri" w:eastAsia="Times New Roman" w:hAnsi="Calibri" w:cs="Calibri"/>
              <w:color w:val="000000"/>
            </w:rPr>
            <w:t>[8]</w:t>
          </w:r>
        </w:sdtContent>
      </w:sdt>
      <w:r w:rsidR="00BD6030">
        <w:rPr>
          <w:rFonts w:ascii="Calibri" w:hAnsi="Calibri" w:cs="Calibri"/>
          <w:color w:val="000000"/>
          <w:sz w:val="24"/>
          <w:szCs w:val="24"/>
        </w:rPr>
        <w:t xml:space="preserve"> </w:t>
      </w:r>
      <w:r w:rsidR="009C2B09">
        <w:rPr>
          <w:rFonts w:ascii="Calibri" w:hAnsi="Calibri" w:cs="Calibri"/>
          <w:color w:val="000000"/>
          <w:sz w:val="24"/>
          <w:szCs w:val="24"/>
        </w:rPr>
        <w:t xml:space="preserve">It also means that if you find an issue within your database, you can simply patch it </w:t>
      </w:r>
      <w:r w:rsidR="007C24DE">
        <w:rPr>
          <w:rFonts w:ascii="Calibri" w:hAnsi="Calibri" w:cs="Calibri"/>
          <w:color w:val="000000"/>
          <w:sz w:val="24"/>
          <w:szCs w:val="24"/>
        </w:rPr>
        <w:t xml:space="preserve">without having to wait for the original owners to </w:t>
      </w:r>
      <w:r w:rsidR="00A47FA4">
        <w:rPr>
          <w:rFonts w:ascii="Calibri" w:hAnsi="Calibri" w:cs="Calibri"/>
          <w:color w:val="000000"/>
          <w:sz w:val="24"/>
          <w:szCs w:val="24"/>
        </w:rPr>
        <w:t xml:space="preserve">do it for you. </w:t>
      </w:r>
    </w:p>
    <w:p w14:paraId="0F78FFBC" w14:textId="59F687A8" w:rsidR="005E1522" w:rsidRPr="00D0601F" w:rsidRDefault="005E1522" w:rsidP="00F30065">
      <w:pPr>
        <w:pStyle w:val="Heading2"/>
      </w:pPr>
      <w:r w:rsidRPr="00D0601F">
        <w:t>Cloud</w:t>
      </w:r>
      <w:r w:rsidR="007E5A37">
        <w:t xml:space="preserve"> Databases</w:t>
      </w:r>
    </w:p>
    <w:p w14:paraId="2FF79056" w14:textId="73B898B9" w:rsidR="005E1522" w:rsidRDefault="006E091E">
      <w:pPr>
        <w:rPr>
          <w:sz w:val="24"/>
          <w:szCs w:val="24"/>
        </w:rPr>
      </w:pPr>
      <w:r>
        <w:rPr>
          <w:sz w:val="24"/>
          <w:szCs w:val="24"/>
        </w:rPr>
        <w:t xml:space="preserve">Cloud databases are a type of database that </w:t>
      </w:r>
      <w:r w:rsidR="008A0963">
        <w:rPr>
          <w:sz w:val="24"/>
          <w:szCs w:val="24"/>
        </w:rPr>
        <w:t>constructed under a cloud environment. Because the databased is stored on the cloud, the can be set to either private, public or hybrid</w:t>
      </w:r>
      <w:r w:rsidR="004F6B08">
        <w:rPr>
          <w:sz w:val="24"/>
          <w:szCs w:val="24"/>
        </w:rPr>
        <w:t xml:space="preserve">, depending on how </w:t>
      </w:r>
      <w:r w:rsidR="00953C16">
        <w:rPr>
          <w:sz w:val="24"/>
          <w:szCs w:val="24"/>
        </w:rPr>
        <w:t xml:space="preserve">much access you wish your database to have. </w:t>
      </w:r>
      <w:r w:rsidR="006757A5">
        <w:rPr>
          <w:sz w:val="24"/>
          <w:szCs w:val="24"/>
        </w:rPr>
        <w:t xml:space="preserve">Cloud databases can get up and running a lot quicker than an onsite </w:t>
      </w:r>
      <w:r w:rsidR="002E4976">
        <w:rPr>
          <w:sz w:val="24"/>
          <w:szCs w:val="24"/>
        </w:rPr>
        <w:t>one</w:t>
      </w:r>
      <w:r w:rsidR="007E7441">
        <w:rPr>
          <w:sz w:val="24"/>
          <w:szCs w:val="24"/>
        </w:rPr>
        <w:t xml:space="preserve"> and are much cheaper to create and run. </w:t>
      </w:r>
      <w:r w:rsidR="00DE3192">
        <w:rPr>
          <w:sz w:val="24"/>
          <w:szCs w:val="24"/>
        </w:rPr>
        <w:t xml:space="preserve">There isn’t any big equipment needed to run except for the </w:t>
      </w:r>
      <w:r w:rsidR="009C6FD9">
        <w:rPr>
          <w:sz w:val="24"/>
          <w:szCs w:val="24"/>
        </w:rPr>
        <w:t>basics.</w:t>
      </w:r>
      <w:r w:rsidR="008C16D2">
        <w:rPr>
          <w:sz w:val="24"/>
          <w:szCs w:val="24"/>
        </w:rPr>
        <w:t xml:space="preserve"> </w:t>
      </w:r>
    </w:p>
    <w:p w14:paraId="47690032" w14:textId="5F473BAB" w:rsidR="005E1522" w:rsidRDefault="005E1522" w:rsidP="00F30065">
      <w:pPr>
        <w:pStyle w:val="Heading2"/>
      </w:pPr>
      <w:r w:rsidRPr="00D0601F">
        <w:t>Self-driving</w:t>
      </w:r>
      <w:r w:rsidR="00126BCA">
        <w:t xml:space="preserve"> Databases</w:t>
      </w:r>
    </w:p>
    <w:p w14:paraId="1A026701" w14:textId="081471A9" w:rsidR="00126BCA" w:rsidRPr="00126BCA" w:rsidRDefault="00126BCA" w:rsidP="00126BCA">
      <w:pPr>
        <w:rPr>
          <w:sz w:val="24"/>
          <w:szCs w:val="24"/>
        </w:rPr>
      </w:pPr>
      <w:r>
        <w:rPr>
          <w:sz w:val="24"/>
          <w:szCs w:val="24"/>
        </w:rPr>
        <w:t xml:space="preserve">A self-driving database is a type of database that will use machine learning to be able to </w:t>
      </w:r>
      <w:r w:rsidR="00C71857">
        <w:rPr>
          <w:sz w:val="24"/>
          <w:szCs w:val="24"/>
        </w:rPr>
        <w:t xml:space="preserve">keep the </w:t>
      </w:r>
      <w:r w:rsidR="004A6BFA">
        <w:rPr>
          <w:sz w:val="24"/>
          <w:szCs w:val="24"/>
        </w:rPr>
        <w:t xml:space="preserve">database running. Self-driving will use this machine learning to be able to ensure security, create backups, </w:t>
      </w:r>
      <w:r w:rsidR="00357B88">
        <w:rPr>
          <w:sz w:val="24"/>
          <w:szCs w:val="24"/>
        </w:rPr>
        <w:t>automatically update</w:t>
      </w:r>
      <w:r w:rsidR="00C53C16">
        <w:rPr>
          <w:sz w:val="24"/>
          <w:szCs w:val="24"/>
        </w:rPr>
        <w:t xml:space="preserve"> and </w:t>
      </w:r>
      <w:r w:rsidR="00DB15AF">
        <w:rPr>
          <w:sz w:val="24"/>
          <w:szCs w:val="24"/>
        </w:rPr>
        <w:t xml:space="preserve">even complete tasks that would usually be undertaken by </w:t>
      </w:r>
      <w:r w:rsidR="00AC78AC">
        <w:rPr>
          <w:sz w:val="24"/>
          <w:szCs w:val="24"/>
        </w:rPr>
        <w:t>database admins</w:t>
      </w:r>
      <w:r w:rsidR="00CC6BD3">
        <w:rPr>
          <w:sz w:val="24"/>
          <w:szCs w:val="24"/>
        </w:rPr>
        <w:t>.</w:t>
      </w:r>
      <w:sdt>
        <w:sdtPr>
          <w:rPr>
            <w:rFonts w:ascii="Calibri" w:hAnsi="Calibri" w:cs="Calibri"/>
            <w:color w:val="000000"/>
            <w:sz w:val="24"/>
            <w:szCs w:val="24"/>
            <w:highlight w:val="white"/>
          </w:rPr>
          <w:alias w:val="Citation"/>
          <w:tag w:val="{&quot;referencesIds&quot;:[&quot;doc:63de5ebf8d04a1054df38ec3&quot;],&quot;referencesOptions&quot;:{&quot;doc:63de5ebf8d04a1054df38ec3&quot;:{&quot;author&quot;:true,&quot;year&quot;:true,&quot;pageReplace&quot;:&quot;&quot;,&quot;prefix&quot;:&quot;&quot;,&quot;suffix&quot;:&quot;&quot;}},&quot;hasBrokenReferences&quot;:false,&quot;hasManualEdits&quot;:false,&quot;citationType&quot;:&quot;inline&quot;}"/>
          <w:id w:val="-921868987"/>
          <w:placeholder>
            <w:docPart w:val="18B5287B93584CE390368F24C5F77328"/>
          </w:placeholder>
        </w:sdtPr>
        <w:sdtContent>
          <w:r w:rsidR="00CC6BD3">
            <w:rPr>
              <w:rFonts w:ascii="Calibri" w:eastAsia="Times New Roman" w:hAnsi="Calibri" w:cs="Calibri"/>
              <w:color w:val="000000"/>
            </w:rPr>
            <w:t>[9]</w:t>
          </w:r>
        </w:sdtContent>
      </w:sdt>
      <w:r w:rsidR="00CC6BD3">
        <w:rPr>
          <w:rFonts w:ascii="Calibri" w:hAnsi="Calibri" w:cs="Calibri"/>
          <w:color w:val="000000"/>
          <w:sz w:val="24"/>
          <w:szCs w:val="24"/>
        </w:rPr>
        <w:t xml:space="preserve"> It is self-contained and can be managed very easily thanks to the machine learning. </w:t>
      </w:r>
      <w:r w:rsidR="00270EF5">
        <w:rPr>
          <w:rFonts w:ascii="Calibri" w:hAnsi="Calibri" w:cs="Calibri"/>
          <w:color w:val="000000"/>
          <w:sz w:val="24"/>
          <w:szCs w:val="24"/>
        </w:rPr>
        <w:t>However, these typ</w:t>
      </w:r>
      <w:r w:rsidR="009C0556">
        <w:rPr>
          <w:rFonts w:ascii="Calibri" w:hAnsi="Calibri" w:cs="Calibri"/>
          <w:color w:val="000000"/>
          <w:sz w:val="24"/>
          <w:szCs w:val="24"/>
        </w:rPr>
        <w:t xml:space="preserve">es of databases can be rather expensive because </w:t>
      </w:r>
      <w:r w:rsidR="00DB5855">
        <w:rPr>
          <w:rFonts w:ascii="Calibri" w:hAnsi="Calibri" w:cs="Calibri"/>
          <w:color w:val="000000"/>
          <w:sz w:val="24"/>
          <w:szCs w:val="24"/>
        </w:rPr>
        <w:t xml:space="preserve">of this feature. </w:t>
      </w:r>
    </w:p>
    <w:p w14:paraId="2239468C" w14:textId="77777777" w:rsidR="00D0601F" w:rsidRDefault="00D0601F">
      <w:pPr>
        <w:pStyle w:val="NormalWeb"/>
        <w:jc w:val="center"/>
        <w:divId w:val="101582010"/>
        <w:rPr>
          <w:b/>
          <w:bCs/>
        </w:rPr>
      </w:pPr>
      <w:r w:rsidRPr="00D0601F">
        <w:rPr>
          <w:b/>
          <w:bCs/>
        </w:rPr>
        <w:br/>
      </w:r>
    </w:p>
    <w:sdt>
      <w:sdtPr>
        <w:rPr>
          <w:rFonts w:asciiTheme="minorHAnsi" w:eastAsiaTheme="minorHAnsi" w:hAnsiTheme="minorHAnsi" w:cstheme="minorBidi"/>
          <w:b/>
          <w:bCs/>
          <w:sz w:val="22"/>
          <w:szCs w:val="22"/>
          <w:lang w:eastAsia="en-US"/>
        </w:rPr>
        <w:tag w:val="rw.biblio"/>
        <w:id w:val="1736355828"/>
        <w:placeholder>
          <w:docPart w:val="9135C888E8854A0BB0369F7C47D05364"/>
        </w:placeholder>
      </w:sdtPr>
      <w:sdtContent>
        <w:p w14:paraId="5C520A65" w14:textId="77777777" w:rsidR="00CC6BD3" w:rsidRDefault="00CC6BD3">
          <w:pPr>
            <w:pStyle w:val="NormalWeb"/>
            <w:jc w:val="center"/>
            <w:divId w:val="1092552610"/>
            <w:rPr>
              <w:rFonts w:ascii="Calibri" w:hAnsi="Calibri" w:cs="Calibri"/>
              <w:color w:val="000000"/>
            </w:rPr>
          </w:pPr>
          <w:r>
            <w:rPr>
              <w:rFonts w:ascii="Calibri" w:hAnsi="Calibri" w:cs="Calibri"/>
              <w:color w:val="000000"/>
            </w:rPr>
            <w:t>References</w:t>
          </w:r>
        </w:p>
        <w:p w14:paraId="5265BD2D" w14:textId="77777777" w:rsidR="00CC6BD3" w:rsidRDefault="00CC6BD3">
          <w:pPr>
            <w:pStyle w:val="NormalWeb"/>
            <w:divId w:val="1092552610"/>
            <w:rPr>
              <w:rFonts w:ascii="Calibri" w:hAnsi="Calibri" w:cs="Calibri"/>
              <w:color w:val="000000"/>
            </w:rPr>
          </w:pPr>
          <w:r>
            <w:rPr>
              <w:rFonts w:ascii="Calibri" w:hAnsi="Calibri" w:cs="Calibri"/>
              <w:color w:val="000000"/>
            </w:rPr>
            <w:t xml:space="preserve">[1] Anonymous "What is a Relational Database (RDBMS)? ," Available: </w:t>
          </w:r>
          <w:hyperlink r:id="rId5" w:tgtFrame="_blank" w:history="1">
            <w:r>
              <w:rPr>
                <w:rStyle w:val="Hyperlink"/>
                <w:rFonts w:ascii="Calibri" w:hAnsi="Calibri" w:cs="Calibri"/>
              </w:rPr>
              <w:t>https://www.oracle.com/uk/database/what-is-a-relational-database/.</w:t>
            </w:r>
          </w:hyperlink>
        </w:p>
        <w:p w14:paraId="24174430" w14:textId="77777777" w:rsidR="00CC6BD3" w:rsidRDefault="00CC6BD3">
          <w:pPr>
            <w:pStyle w:val="NormalWeb"/>
            <w:divId w:val="1092552610"/>
            <w:rPr>
              <w:rFonts w:ascii="Calibri" w:hAnsi="Calibri" w:cs="Calibri"/>
              <w:color w:val="000000"/>
            </w:rPr>
          </w:pPr>
          <w:r>
            <w:rPr>
              <w:rFonts w:ascii="Calibri" w:hAnsi="Calibri" w:cs="Calibri"/>
              <w:color w:val="000000"/>
            </w:rPr>
            <w:t xml:space="preserve">[2] Anonymous "What is a relational database? ," Available: </w:t>
          </w:r>
          <w:hyperlink r:id="rId6" w:tgtFrame="_blank" w:history="1">
            <w:r>
              <w:rPr>
                <w:rStyle w:val="Hyperlink"/>
                <w:rFonts w:ascii="Calibri" w:hAnsi="Calibri" w:cs="Calibri"/>
              </w:rPr>
              <w:t>https://cloud.google.com/learn/what-is-a-relational-database.</w:t>
            </w:r>
          </w:hyperlink>
        </w:p>
        <w:p w14:paraId="2B9F9AF0" w14:textId="77777777" w:rsidR="00CC6BD3" w:rsidRDefault="00CC6BD3">
          <w:pPr>
            <w:pStyle w:val="NormalWeb"/>
            <w:divId w:val="1092552610"/>
            <w:rPr>
              <w:rFonts w:ascii="Calibri" w:hAnsi="Calibri" w:cs="Calibri"/>
              <w:color w:val="000000"/>
            </w:rPr>
          </w:pPr>
          <w:r>
            <w:rPr>
              <w:rFonts w:ascii="Calibri" w:hAnsi="Calibri" w:cs="Calibri"/>
              <w:color w:val="000000"/>
            </w:rPr>
            <w:t xml:space="preserve">[3] Anonymous (). </w:t>
          </w:r>
          <w:r>
            <w:rPr>
              <w:rFonts w:ascii="Calibri" w:hAnsi="Calibri" w:cs="Calibri"/>
              <w:i/>
              <w:iCs/>
              <w:color w:val="000000"/>
            </w:rPr>
            <w:t>What is an Object-Oriented Database? - Video &amp; Lesson Transcript</w:t>
          </w:r>
          <w:r>
            <w:rPr>
              <w:rFonts w:ascii="Calibri" w:hAnsi="Calibri" w:cs="Calibri"/>
              <w:color w:val="000000"/>
            </w:rPr>
            <w:t xml:space="preserve">. Available: </w:t>
          </w:r>
          <w:hyperlink r:id="rId7" w:tgtFrame="_blank" w:history="1">
            <w:r>
              <w:rPr>
                <w:rStyle w:val="Hyperlink"/>
                <w:rFonts w:ascii="Calibri" w:hAnsi="Calibri" w:cs="Calibri"/>
              </w:rPr>
              <w:t>https://study.com/academy/lesson/what-is-an-object-oriented-database.html</w:t>
            </w:r>
          </w:hyperlink>
          <w:r>
            <w:rPr>
              <w:rFonts w:ascii="Calibri" w:hAnsi="Calibri" w:cs="Calibri"/>
              <w:color w:val="000000"/>
            </w:rPr>
            <w:t xml:space="preserve"> [Accessed Feb 3, 2023].</w:t>
          </w:r>
        </w:p>
        <w:p w14:paraId="2507B731" w14:textId="77777777" w:rsidR="00CC6BD3" w:rsidRDefault="00CC6BD3">
          <w:pPr>
            <w:pStyle w:val="NormalWeb"/>
            <w:divId w:val="1092552610"/>
            <w:rPr>
              <w:rFonts w:ascii="Calibri" w:hAnsi="Calibri" w:cs="Calibri"/>
              <w:color w:val="000000"/>
            </w:rPr>
          </w:pPr>
          <w:r>
            <w:rPr>
              <w:rFonts w:ascii="Calibri" w:hAnsi="Calibri" w:cs="Calibri"/>
              <w:color w:val="000000"/>
            </w:rPr>
            <w:t xml:space="preserve">[4] Anonymous "What Are Object-Oriented Databases And Their Advantages ," 2019. Available: </w:t>
          </w:r>
          <w:hyperlink r:id="rId8" w:tgtFrame="_blank" w:history="1">
            <w:r>
              <w:rPr>
                <w:rStyle w:val="Hyperlink"/>
                <w:rFonts w:ascii="Calibri" w:hAnsi="Calibri" w:cs="Calibri"/>
              </w:rPr>
              <w:t>https://www.c-sharpcorner.com/article/what-are-object-oriented-databases-and-their-advantages2/.</w:t>
            </w:r>
          </w:hyperlink>
        </w:p>
        <w:p w14:paraId="340B89A6" w14:textId="77777777" w:rsidR="00CC6BD3" w:rsidRDefault="00CC6BD3">
          <w:pPr>
            <w:pStyle w:val="NormalWeb"/>
            <w:divId w:val="1092552610"/>
            <w:rPr>
              <w:rFonts w:ascii="Calibri" w:hAnsi="Calibri" w:cs="Calibri"/>
              <w:color w:val="000000"/>
            </w:rPr>
          </w:pPr>
          <w:r>
            <w:rPr>
              <w:rFonts w:ascii="Calibri" w:hAnsi="Calibri" w:cs="Calibri"/>
              <w:color w:val="000000"/>
            </w:rPr>
            <w:t xml:space="preserve">[5] Anonymous (). </w:t>
          </w:r>
          <w:r>
            <w:rPr>
              <w:rFonts w:ascii="Calibri" w:hAnsi="Calibri" w:cs="Calibri"/>
              <w:i/>
              <w:iCs/>
              <w:color w:val="000000"/>
            </w:rPr>
            <w:t>What is distributed database? | Definition from TechTarget</w:t>
          </w:r>
          <w:r>
            <w:rPr>
              <w:rFonts w:ascii="Calibri" w:hAnsi="Calibri" w:cs="Calibri"/>
              <w:color w:val="000000"/>
            </w:rPr>
            <w:t xml:space="preserve">. Available: </w:t>
          </w:r>
          <w:hyperlink r:id="rId9" w:tgtFrame="_blank" w:history="1">
            <w:r>
              <w:rPr>
                <w:rStyle w:val="Hyperlink"/>
                <w:rFonts w:ascii="Calibri" w:hAnsi="Calibri" w:cs="Calibri"/>
              </w:rPr>
              <w:t>https://www.techtarget.com/searchoracle/definition/distributed-database</w:t>
            </w:r>
          </w:hyperlink>
          <w:r>
            <w:rPr>
              <w:rFonts w:ascii="Calibri" w:hAnsi="Calibri" w:cs="Calibri"/>
              <w:color w:val="000000"/>
            </w:rPr>
            <w:t xml:space="preserve"> [Accessed Feb 3, 2023].</w:t>
          </w:r>
        </w:p>
        <w:p w14:paraId="39AC7DA5" w14:textId="77777777" w:rsidR="00CC6BD3" w:rsidRDefault="00CC6BD3">
          <w:pPr>
            <w:pStyle w:val="NormalWeb"/>
            <w:divId w:val="1092552610"/>
            <w:rPr>
              <w:rFonts w:ascii="Calibri" w:hAnsi="Calibri" w:cs="Calibri"/>
              <w:color w:val="000000"/>
            </w:rPr>
          </w:pPr>
          <w:r>
            <w:rPr>
              <w:rFonts w:ascii="Calibri" w:hAnsi="Calibri" w:cs="Calibri"/>
              <w:color w:val="000000"/>
            </w:rPr>
            <w:t xml:space="preserve">[6] Anonymous (). </w:t>
          </w:r>
          <w:r>
            <w:rPr>
              <w:rFonts w:ascii="Calibri" w:hAnsi="Calibri" w:cs="Calibri"/>
              <w:i/>
              <w:iCs/>
              <w:color w:val="000000"/>
            </w:rPr>
            <w:t>What are NoSQL Databases? | IBM</w:t>
          </w:r>
          <w:r>
            <w:rPr>
              <w:rFonts w:ascii="Calibri" w:hAnsi="Calibri" w:cs="Calibri"/>
              <w:color w:val="000000"/>
            </w:rPr>
            <w:t xml:space="preserve">. Available: </w:t>
          </w:r>
          <w:hyperlink r:id="rId10" w:tgtFrame="_blank" w:history="1">
            <w:r>
              <w:rPr>
                <w:rStyle w:val="Hyperlink"/>
                <w:rFonts w:ascii="Calibri" w:hAnsi="Calibri" w:cs="Calibri"/>
              </w:rPr>
              <w:t>https://www.ibm.com/topics/nosql-databases</w:t>
            </w:r>
          </w:hyperlink>
          <w:r>
            <w:rPr>
              <w:rFonts w:ascii="Calibri" w:hAnsi="Calibri" w:cs="Calibri"/>
              <w:color w:val="000000"/>
            </w:rPr>
            <w:t xml:space="preserve"> [Accessed Feb 3, 2023].</w:t>
          </w:r>
        </w:p>
        <w:p w14:paraId="295D02B4" w14:textId="77777777" w:rsidR="00CC6BD3" w:rsidRDefault="00CC6BD3">
          <w:pPr>
            <w:pStyle w:val="NormalWeb"/>
            <w:divId w:val="1092552610"/>
            <w:rPr>
              <w:rFonts w:ascii="Calibri" w:hAnsi="Calibri" w:cs="Calibri"/>
              <w:color w:val="000000"/>
            </w:rPr>
          </w:pPr>
          <w:r>
            <w:rPr>
              <w:rFonts w:ascii="Calibri" w:hAnsi="Calibri" w:cs="Calibri"/>
              <w:color w:val="000000"/>
            </w:rPr>
            <w:t xml:space="preserve">[7] Anonymous "The graph database defined ," Available: </w:t>
          </w:r>
          <w:hyperlink r:id="rId11" w:tgtFrame="_blank" w:history="1">
            <w:r>
              <w:rPr>
                <w:rStyle w:val="Hyperlink"/>
                <w:rFonts w:ascii="Calibri" w:hAnsi="Calibri" w:cs="Calibri"/>
              </w:rPr>
              <w:t>https://aws.amazon.com/nosql/graph/.</w:t>
            </w:r>
          </w:hyperlink>
        </w:p>
        <w:p w14:paraId="703D6C1C" w14:textId="77777777" w:rsidR="00CC6BD3" w:rsidRDefault="00CC6BD3">
          <w:pPr>
            <w:pStyle w:val="NormalWeb"/>
            <w:divId w:val="1092552610"/>
            <w:rPr>
              <w:rFonts w:ascii="Calibri" w:hAnsi="Calibri" w:cs="Calibri"/>
              <w:color w:val="000000"/>
            </w:rPr>
          </w:pPr>
          <w:r>
            <w:rPr>
              <w:rFonts w:ascii="Calibri" w:hAnsi="Calibri" w:cs="Calibri"/>
              <w:color w:val="000000"/>
            </w:rPr>
            <w:t xml:space="preserve">[8] Anonymous (). </w:t>
          </w:r>
          <w:r>
            <w:rPr>
              <w:rFonts w:ascii="Calibri" w:hAnsi="Calibri" w:cs="Calibri"/>
              <w:i/>
              <w:iCs/>
              <w:color w:val="000000"/>
            </w:rPr>
            <w:t>What Is an Open Source Database? | Pure Storage</w:t>
          </w:r>
          <w:r>
            <w:rPr>
              <w:rFonts w:ascii="Calibri" w:hAnsi="Calibri" w:cs="Calibri"/>
              <w:color w:val="000000"/>
            </w:rPr>
            <w:t xml:space="preserve">. Available: </w:t>
          </w:r>
          <w:hyperlink r:id="rId12" w:tgtFrame="_blank" w:history="1">
            <w:r>
              <w:rPr>
                <w:rStyle w:val="Hyperlink"/>
                <w:rFonts w:ascii="Calibri" w:hAnsi="Calibri" w:cs="Calibri"/>
              </w:rPr>
              <w:t>https://www.purestorage.com/knowledge/what-is-an-open-source-database.html</w:t>
            </w:r>
          </w:hyperlink>
          <w:r>
            <w:rPr>
              <w:rFonts w:ascii="Calibri" w:hAnsi="Calibri" w:cs="Calibri"/>
              <w:color w:val="000000"/>
            </w:rPr>
            <w:t xml:space="preserve"> [Accessed Feb 4, 2023].</w:t>
          </w:r>
        </w:p>
        <w:p w14:paraId="7F695B44" w14:textId="77777777" w:rsidR="00CC6BD3" w:rsidRDefault="00CC6BD3">
          <w:pPr>
            <w:pStyle w:val="NormalWeb"/>
            <w:divId w:val="1092552610"/>
            <w:rPr>
              <w:rFonts w:ascii="Calibri" w:hAnsi="Calibri" w:cs="Calibri"/>
              <w:color w:val="000000"/>
            </w:rPr>
          </w:pPr>
          <w:r>
            <w:rPr>
              <w:rFonts w:ascii="Calibri" w:hAnsi="Calibri" w:cs="Calibri"/>
              <w:color w:val="000000"/>
            </w:rPr>
            <w:t xml:space="preserve">[9] Anonymous "Self-Driving Databases: Current and Future - Treasure Data Blog," 2018. Available: </w:t>
          </w:r>
          <w:hyperlink r:id="rId13" w:tgtFrame="_blank" w:history="1">
            <w:r>
              <w:rPr>
                <w:rStyle w:val="Hyperlink"/>
                <w:rFonts w:ascii="Calibri" w:hAnsi="Calibri" w:cs="Calibri"/>
              </w:rPr>
              <w:t>https://blog.treasuredata.com/blog/2018/04/27/self-driving-databases-current-and-future/.</w:t>
            </w:r>
          </w:hyperlink>
        </w:p>
        <w:p w14:paraId="55AE44BB" w14:textId="07DF2B87" w:rsidR="00D0601F" w:rsidRPr="00D0601F" w:rsidRDefault="00CC6BD3">
          <w:pPr>
            <w:rPr>
              <w:b/>
              <w:bCs/>
              <w:sz w:val="24"/>
              <w:szCs w:val="24"/>
            </w:rPr>
          </w:pPr>
          <w:r>
            <w:rPr>
              <w:vanish/>
            </w:rPr>
            <w:t>stylefix</w:t>
          </w:r>
        </w:p>
      </w:sdtContent>
    </w:sdt>
    <w:p w14:paraId="198F8C5B" w14:textId="77777777" w:rsidR="005E1522" w:rsidRPr="005E1522" w:rsidRDefault="005E1522">
      <w:pPr>
        <w:rPr>
          <w:sz w:val="24"/>
          <w:szCs w:val="24"/>
        </w:rPr>
      </w:pPr>
    </w:p>
    <w:sectPr w:rsidR="005E1522" w:rsidRPr="005E15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1522"/>
    <w:rsid w:val="0004126A"/>
    <w:rsid w:val="000B544C"/>
    <w:rsid w:val="000B56DC"/>
    <w:rsid w:val="00126BCA"/>
    <w:rsid w:val="00197055"/>
    <w:rsid w:val="001F376F"/>
    <w:rsid w:val="00270EF5"/>
    <w:rsid w:val="002749C8"/>
    <w:rsid w:val="002773F0"/>
    <w:rsid w:val="002B5163"/>
    <w:rsid w:val="002C1305"/>
    <w:rsid w:val="002C31E8"/>
    <w:rsid w:val="002D5E1F"/>
    <w:rsid w:val="002E4976"/>
    <w:rsid w:val="00353486"/>
    <w:rsid w:val="00357B88"/>
    <w:rsid w:val="003853B1"/>
    <w:rsid w:val="003A3A90"/>
    <w:rsid w:val="003B4714"/>
    <w:rsid w:val="003E2079"/>
    <w:rsid w:val="004A42C5"/>
    <w:rsid w:val="004A6BFA"/>
    <w:rsid w:val="004B6F2C"/>
    <w:rsid w:val="004C5FE9"/>
    <w:rsid w:val="004D229D"/>
    <w:rsid w:val="004F6B08"/>
    <w:rsid w:val="00514605"/>
    <w:rsid w:val="00514809"/>
    <w:rsid w:val="00517914"/>
    <w:rsid w:val="00517C84"/>
    <w:rsid w:val="00537484"/>
    <w:rsid w:val="005B03D7"/>
    <w:rsid w:val="005B43B3"/>
    <w:rsid w:val="005E1522"/>
    <w:rsid w:val="00653C87"/>
    <w:rsid w:val="0067284C"/>
    <w:rsid w:val="006757A5"/>
    <w:rsid w:val="00676F08"/>
    <w:rsid w:val="006A73E8"/>
    <w:rsid w:val="006C6C69"/>
    <w:rsid w:val="006E091E"/>
    <w:rsid w:val="006E2A8A"/>
    <w:rsid w:val="00736D45"/>
    <w:rsid w:val="00746066"/>
    <w:rsid w:val="007533E0"/>
    <w:rsid w:val="007B4599"/>
    <w:rsid w:val="007C24DE"/>
    <w:rsid w:val="007E5A37"/>
    <w:rsid w:val="007E7441"/>
    <w:rsid w:val="00821361"/>
    <w:rsid w:val="00825BB5"/>
    <w:rsid w:val="00852B6F"/>
    <w:rsid w:val="008A0963"/>
    <w:rsid w:val="008A2B08"/>
    <w:rsid w:val="008B13C1"/>
    <w:rsid w:val="008C16D2"/>
    <w:rsid w:val="00953C16"/>
    <w:rsid w:val="00957951"/>
    <w:rsid w:val="00982968"/>
    <w:rsid w:val="009C0556"/>
    <w:rsid w:val="009C2B09"/>
    <w:rsid w:val="009C3BCC"/>
    <w:rsid w:val="009C6FD9"/>
    <w:rsid w:val="009D53E9"/>
    <w:rsid w:val="00A02030"/>
    <w:rsid w:val="00A244C4"/>
    <w:rsid w:val="00A34237"/>
    <w:rsid w:val="00A47FA4"/>
    <w:rsid w:val="00A50B08"/>
    <w:rsid w:val="00AC78AC"/>
    <w:rsid w:val="00B01270"/>
    <w:rsid w:val="00B71A03"/>
    <w:rsid w:val="00BD6030"/>
    <w:rsid w:val="00BE3246"/>
    <w:rsid w:val="00BF223A"/>
    <w:rsid w:val="00C27799"/>
    <w:rsid w:val="00C53C16"/>
    <w:rsid w:val="00C71857"/>
    <w:rsid w:val="00CC6BD3"/>
    <w:rsid w:val="00CF53B6"/>
    <w:rsid w:val="00D034EA"/>
    <w:rsid w:val="00D0601F"/>
    <w:rsid w:val="00D12DCC"/>
    <w:rsid w:val="00D63786"/>
    <w:rsid w:val="00D63BA3"/>
    <w:rsid w:val="00DB15AF"/>
    <w:rsid w:val="00DB5855"/>
    <w:rsid w:val="00DE3192"/>
    <w:rsid w:val="00E12A0C"/>
    <w:rsid w:val="00E46349"/>
    <w:rsid w:val="00E511F8"/>
    <w:rsid w:val="00E66254"/>
    <w:rsid w:val="00F30065"/>
    <w:rsid w:val="00F512ED"/>
    <w:rsid w:val="00F9275C"/>
    <w:rsid w:val="00F943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D2A5C1"/>
  <w15:chartTrackingRefBased/>
  <w15:docId w15:val="{E5C013AA-3ABF-48D4-BB70-CB08834F3F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3006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3006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0601F"/>
    <w:rPr>
      <w:color w:val="808080"/>
    </w:rPr>
  </w:style>
  <w:style w:type="paragraph" w:styleId="NormalWeb">
    <w:name w:val="Normal (Web)"/>
    <w:basedOn w:val="Normal"/>
    <w:uiPriority w:val="99"/>
    <w:semiHidden/>
    <w:unhideWhenUsed/>
    <w:rsid w:val="00D0601F"/>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styleId="Hyperlink">
    <w:name w:val="Hyperlink"/>
    <w:basedOn w:val="DefaultParagraphFont"/>
    <w:uiPriority w:val="99"/>
    <w:semiHidden/>
    <w:unhideWhenUsed/>
    <w:rsid w:val="00D0601F"/>
    <w:rPr>
      <w:color w:val="0000FF"/>
      <w:u w:val="single"/>
    </w:rPr>
  </w:style>
  <w:style w:type="character" w:customStyle="1" w:styleId="Heading1Char">
    <w:name w:val="Heading 1 Char"/>
    <w:basedOn w:val="DefaultParagraphFont"/>
    <w:link w:val="Heading1"/>
    <w:uiPriority w:val="9"/>
    <w:rsid w:val="00F3006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30065"/>
    <w:rPr>
      <w:rFonts w:asciiTheme="majorHAnsi" w:eastAsiaTheme="majorEastAsia" w:hAnsiTheme="majorHAnsi" w:cstheme="majorBidi"/>
      <w:color w:val="2F5496" w:themeColor="accent1" w:themeShade="BF"/>
      <w:sz w:val="26"/>
      <w:szCs w:val="26"/>
    </w:rPr>
  </w:style>
  <w:style w:type="character" w:styleId="SubtleEmphasis">
    <w:name w:val="Subtle Emphasis"/>
    <w:basedOn w:val="DefaultParagraphFont"/>
    <w:uiPriority w:val="19"/>
    <w:qFormat/>
    <w:rsid w:val="00F30065"/>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0603">
      <w:bodyDiv w:val="1"/>
      <w:marLeft w:val="0"/>
      <w:marRight w:val="0"/>
      <w:marTop w:val="0"/>
      <w:marBottom w:val="0"/>
      <w:divBdr>
        <w:top w:val="none" w:sz="0" w:space="0" w:color="auto"/>
        <w:left w:val="none" w:sz="0" w:space="0" w:color="auto"/>
        <w:bottom w:val="none" w:sz="0" w:space="0" w:color="auto"/>
        <w:right w:val="none" w:sz="0" w:space="0" w:color="auto"/>
      </w:divBdr>
    </w:div>
    <w:div w:id="7367139">
      <w:bodyDiv w:val="1"/>
      <w:marLeft w:val="0"/>
      <w:marRight w:val="0"/>
      <w:marTop w:val="0"/>
      <w:marBottom w:val="0"/>
      <w:divBdr>
        <w:top w:val="none" w:sz="0" w:space="0" w:color="auto"/>
        <w:left w:val="none" w:sz="0" w:space="0" w:color="auto"/>
        <w:bottom w:val="none" w:sz="0" w:space="0" w:color="auto"/>
        <w:right w:val="none" w:sz="0" w:space="0" w:color="auto"/>
      </w:divBdr>
    </w:div>
    <w:div w:id="59984266">
      <w:bodyDiv w:val="1"/>
      <w:marLeft w:val="0"/>
      <w:marRight w:val="0"/>
      <w:marTop w:val="0"/>
      <w:marBottom w:val="0"/>
      <w:divBdr>
        <w:top w:val="none" w:sz="0" w:space="0" w:color="auto"/>
        <w:left w:val="none" w:sz="0" w:space="0" w:color="auto"/>
        <w:bottom w:val="none" w:sz="0" w:space="0" w:color="auto"/>
        <w:right w:val="none" w:sz="0" w:space="0" w:color="auto"/>
      </w:divBdr>
    </w:div>
    <w:div w:id="101582010">
      <w:bodyDiv w:val="1"/>
      <w:marLeft w:val="0"/>
      <w:marRight w:val="0"/>
      <w:marTop w:val="0"/>
      <w:marBottom w:val="0"/>
      <w:divBdr>
        <w:top w:val="none" w:sz="0" w:space="0" w:color="auto"/>
        <w:left w:val="none" w:sz="0" w:space="0" w:color="auto"/>
        <w:bottom w:val="none" w:sz="0" w:space="0" w:color="auto"/>
        <w:right w:val="none" w:sz="0" w:space="0" w:color="auto"/>
      </w:divBdr>
    </w:div>
    <w:div w:id="270667852">
      <w:bodyDiv w:val="1"/>
      <w:marLeft w:val="0"/>
      <w:marRight w:val="0"/>
      <w:marTop w:val="0"/>
      <w:marBottom w:val="0"/>
      <w:divBdr>
        <w:top w:val="none" w:sz="0" w:space="0" w:color="auto"/>
        <w:left w:val="none" w:sz="0" w:space="0" w:color="auto"/>
        <w:bottom w:val="none" w:sz="0" w:space="0" w:color="auto"/>
        <w:right w:val="none" w:sz="0" w:space="0" w:color="auto"/>
      </w:divBdr>
    </w:div>
    <w:div w:id="300379892">
      <w:bodyDiv w:val="1"/>
      <w:marLeft w:val="0"/>
      <w:marRight w:val="0"/>
      <w:marTop w:val="0"/>
      <w:marBottom w:val="0"/>
      <w:divBdr>
        <w:top w:val="none" w:sz="0" w:space="0" w:color="auto"/>
        <w:left w:val="none" w:sz="0" w:space="0" w:color="auto"/>
        <w:bottom w:val="none" w:sz="0" w:space="0" w:color="auto"/>
        <w:right w:val="none" w:sz="0" w:space="0" w:color="auto"/>
      </w:divBdr>
    </w:div>
    <w:div w:id="350763986">
      <w:bodyDiv w:val="1"/>
      <w:marLeft w:val="0"/>
      <w:marRight w:val="0"/>
      <w:marTop w:val="0"/>
      <w:marBottom w:val="0"/>
      <w:divBdr>
        <w:top w:val="none" w:sz="0" w:space="0" w:color="auto"/>
        <w:left w:val="none" w:sz="0" w:space="0" w:color="auto"/>
        <w:bottom w:val="none" w:sz="0" w:space="0" w:color="auto"/>
        <w:right w:val="none" w:sz="0" w:space="0" w:color="auto"/>
      </w:divBdr>
    </w:div>
    <w:div w:id="381713770">
      <w:bodyDiv w:val="1"/>
      <w:marLeft w:val="0"/>
      <w:marRight w:val="0"/>
      <w:marTop w:val="0"/>
      <w:marBottom w:val="0"/>
      <w:divBdr>
        <w:top w:val="none" w:sz="0" w:space="0" w:color="auto"/>
        <w:left w:val="none" w:sz="0" w:space="0" w:color="auto"/>
        <w:bottom w:val="none" w:sz="0" w:space="0" w:color="auto"/>
        <w:right w:val="none" w:sz="0" w:space="0" w:color="auto"/>
      </w:divBdr>
    </w:div>
    <w:div w:id="409346988">
      <w:bodyDiv w:val="1"/>
      <w:marLeft w:val="0"/>
      <w:marRight w:val="0"/>
      <w:marTop w:val="0"/>
      <w:marBottom w:val="0"/>
      <w:divBdr>
        <w:top w:val="none" w:sz="0" w:space="0" w:color="auto"/>
        <w:left w:val="none" w:sz="0" w:space="0" w:color="auto"/>
        <w:bottom w:val="none" w:sz="0" w:space="0" w:color="auto"/>
        <w:right w:val="none" w:sz="0" w:space="0" w:color="auto"/>
      </w:divBdr>
    </w:div>
    <w:div w:id="426537723">
      <w:bodyDiv w:val="1"/>
      <w:marLeft w:val="0"/>
      <w:marRight w:val="0"/>
      <w:marTop w:val="0"/>
      <w:marBottom w:val="0"/>
      <w:divBdr>
        <w:top w:val="none" w:sz="0" w:space="0" w:color="auto"/>
        <w:left w:val="none" w:sz="0" w:space="0" w:color="auto"/>
        <w:bottom w:val="none" w:sz="0" w:space="0" w:color="auto"/>
        <w:right w:val="none" w:sz="0" w:space="0" w:color="auto"/>
      </w:divBdr>
    </w:div>
    <w:div w:id="499539180">
      <w:bodyDiv w:val="1"/>
      <w:marLeft w:val="0"/>
      <w:marRight w:val="0"/>
      <w:marTop w:val="0"/>
      <w:marBottom w:val="0"/>
      <w:divBdr>
        <w:top w:val="none" w:sz="0" w:space="0" w:color="auto"/>
        <w:left w:val="none" w:sz="0" w:space="0" w:color="auto"/>
        <w:bottom w:val="none" w:sz="0" w:space="0" w:color="auto"/>
        <w:right w:val="none" w:sz="0" w:space="0" w:color="auto"/>
      </w:divBdr>
    </w:div>
    <w:div w:id="508250435">
      <w:bodyDiv w:val="1"/>
      <w:marLeft w:val="0"/>
      <w:marRight w:val="0"/>
      <w:marTop w:val="0"/>
      <w:marBottom w:val="0"/>
      <w:divBdr>
        <w:top w:val="none" w:sz="0" w:space="0" w:color="auto"/>
        <w:left w:val="none" w:sz="0" w:space="0" w:color="auto"/>
        <w:bottom w:val="none" w:sz="0" w:space="0" w:color="auto"/>
        <w:right w:val="none" w:sz="0" w:space="0" w:color="auto"/>
      </w:divBdr>
    </w:div>
    <w:div w:id="524562524">
      <w:bodyDiv w:val="1"/>
      <w:marLeft w:val="0"/>
      <w:marRight w:val="0"/>
      <w:marTop w:val="0"/>
      <w:marBottom w:val="0"/>
      <w:divBdr>
        <w:top w:val="none" w:sz="0" w:space="0" w:color="auto"/>
        <w:left w:val="none" w:sz="0" w:space="0" w:color="auto"/>
        <w:bottom w:val="none" w:sz="0" w:space="0" w:color="auto"/>
        <w:right w:val="none" w:sz="0" w:space="0" w:color="auto"/>
      </w:divBdr>
    </w:div>
    <w:div w:id="542912867">
      <w:bodyDiv w:val="1"/>
      <w:marLeft w:val="0"/>
      <w:marRight w:val="0"/>
      <w:marTop w:val="0"/>
      <w:marBottom w:val="0"/>
      <w:divBdr>
        <w:top w:val="none" w:sz="0" w:space="0" w:color="auto"/>
        <w:left w:val="none" w:sz="0" w:space="0" w:color="auto"/>
        <w:bottom w:val="none" w:sz="0" w:space="0" w:color="auto"/>
        <w:right w:val="none" w:sz="0" w:space="0" w:color="auto"/>
      </w:divBdr>
    </w:div>
    <w:div w:id="595482612">
      <w:bodyDiv w:val="1"/>
      <w:marLeft w:val="0"/>
      <w:marRight w:val="0"/>
      <w:marTop w:val="0"/>
      <w:marBottom w:val="0"/>
      <w:divBdr>
        <w:top w:val="none" w:sz="0" w:space="0" w:color="auto"/>
        <w:left w:val="none" w:sz="0" w:space="0" w:color="auto"/>
        <w:bottom w:val="none" w:sz="0" w:space="0" w:color="auto"/>
        <w:right w:val="none" w:sz="0" w:space="0" w:color="auto"/>
      </w:divBdr>
    </w:div>
    <w:div w:id="627588089">
      <w:bodyDiv w:val="1"/>
      <w:marLeft w:val="0"/>
      <w:marRight w:val="0"/>
      <w:marTop w:val="0"/>
      <w:marBottom w:val="0"/>
      <w:divBdr>
        <w:top w:val="none" w:sz="0" w:space="0" w:color="auto"/>
        <w:left w:val="none" w:sz="0" w:space="0" w:color="auto"/>
        <w:bottom w:val="none" w:sz="0" w:space="0" w:color="auto"/>
        <w:right w:val="none" w:sz="0" w:space="0" w:color="auto"/>
      </w:divBdr>
    </w:div>
    <w:div w:id="657612326">
      <w:bodyDiv w:val="1"/>
      <w:marLeft w:val="0"/>
      <w:marRight w:val="0"/>
      <w:marTop w:val="0"/>
      <w:marBottom w:val="0"/>
      <w:divBdr>
        <w:top w:val="none" w:sz="0" w:space="0" w:color="auto"/>
        <w:left w:val="none" w:sz="0" w:space="0" w:color="auto"/>
        <w:bottom w:val="none" w:sz="0" w:space="0" w:color="auto"/>
        <w:right w:val="none" w:sz="0" w:space="0" w:color="auto"/>
      </w:divBdr>
    </w:div>
    <w:div w:id="660162073">
      <w:bodyDiv w:val="1"/>
      <w:marLeft w:val="0"/>
      <w:marRight w:val="0"/>
      <w:marTop w:val="0"/>
      <w:marBottom w:val="0"/>
      <w:divBdr>
        <w:top w:val="none" w:sz="0" w:space="0" w:color="auto"/>
        <w:left w:val="none" w:sz="0" w:space="0" w:color="auto"/>
        <w:bottom w:val="none" w:sz="0" w:space="0" w:color="auto"/>
        <w:right w:val="none" w:sz="0" w:space="0" w:color="auto"/>
      </w:divBdr>
    </w:div>
    <w:div w:id="689717048">
      <w:bodyDiv w:val="1"/>
      <w:marLeft w:val="0"/>
      <w:marRight w:val="0"/>
      <w:marTop w:val="0"/>
      <w:marBottom w:val="0"/>
      <w:divBdr>
        <w:top w:val="none" w:sz="0" w:space="0" w:color="auto"/>
        <w:left w:val="none" w:sz="0" w:space="0" w:color="auto"/>
        <w:bottom w:val="none" w:sz="0" w:space="0" w:color="auto"/>
        <w:right w:val="none" w:sz="0" w:space="0" w:color="auto"/>
      </w:divBdr>
    </w:div>
    <w:div w:id="694773326">
      <w:bodyDiv w:val="1"/>
      <w:marLeft w:val="0"/>
      <w:marRight w:val="0"/>
      <w:marTop w:val="0"/>
      <w:marBottom w:val="0"/>
      <w:divBdr>
        <w:top w:val="none" w:sz="0" w:space="0" w:color="auto"/>
        <w:left w:val="none" w:sz="0" w:space="0" w:color="auto"/>
        <w:bottom w:val="none" w:sz="0" w:space="0" w:color="auto"/>
        <w:right w:val="none" w:sz="0" w:space="0" w:color="auto"/>
      </w:divBdr>
    </w:div>
    <w:div w:id="736435581">
      <w:bodyDiv w:val="1"/>
      <w:marLeft w:val="0"/>
      <w:marRight w:val="0"/>
      <w:marTop w:val="0"/>
      <w:marBottom w:val="0"/>
      <w:divBdr>
        <w:top w:val="none" w:sz="0" w:space="0" w:color="auto"/>
        <w:left w:val="none" w:sz="0" w:space="0" w:color="auto"/>
        <w:bottom w:val="none" w:sz="0" w:space="0" w:color="auto"/>
        <w:right w:val="none" w:sz="0" w:space="0" w:color="auto"/>
      </w:divBdr>
    </w:div>
    <w:div w:id="737751894">
      <w:bodyDiv w:val="1"/>
      <w:marLeft w:val="0"/>
      <w:marRight w:val="0"/>
      <w:marTop w:val="0"/>
      <w:marBottom w:val="0"/>
      <w:divBdr>
        <w:top w:val="none" w:sz="0" w:space="0" w:color="auto"/>
        <w:left w:val="none" w:sz="0" w:space="0" w:color="auto"/>
        <w:bottom w:val="none" w:sz="0" w:space="0" w:color="auto"/>
        <w:right w:val="none" w:sz="0" w:space="0" w:color="auto"/>
      </w:divBdr>
    </w:div>
    <w:div w:id="776830659">
      <w:bodyDiv w:val="1"/>
      <w:marLeft w:val="0"/>
      <w:marRight w:val="0"/>
      <w:marTop w:val="0"/>
      <w:marBottom w:val="0"/>
      <w:divBdr>
        <w:top w:val="none" w:sz="0" w:space="0" w:color="auto"/>
        <w:left w:val="none" w:sz="0" w:space="0" w:color="auto"/>
        <w:bottom w:val="none" w:sz="0" w:space="0" w:color="auto"/>
        <w:right w:val="none" w:sz="0" w:space="0" w:color="auto"/>
      </w:divBdr>
    </w:div>
    <w:div w:id="823815970">
      <w:bodyDiv w:val="1"/>
      <w:marLeft w:val="0"/>
      <w:marRight w:val="0"/>
      <w:marTop w:val="0"/>
      <w:marBottom w:val="0"/>
      <w:divBdr>
        <w:top w:val="none" w:sz="0" w:space="0" w:color="auto"/>
        <w:left w:val="none" w:sz="0" w:space="0" w:color="auto"/>
        <w:bottom w:val="none" w:sz="0" w:space="0" w:color="auto"/>
        <w:right w:val="none" w:sz="0" w:space="0" w:color="auto"/>
      </w:divBdr>
    </w:div>
    <w:div w:id="825635567">
      <w:bodyDiv w:val="1"/>
      <w:marLeft w:val="0"/>
      <w:marRight w:val="0"/>
      <w:marTop w:val="0"/>
      <w:marBottom w:val="0"/>
      <w:divBdr>
        <w:top w:val="none" w:sz="0" w:space="0" w:color="auto"/>
        <w:left w:val="none" w:sz="0" w:space="0" w:color="auto"/>
        <w:bottom w:val="none" w:sz="0" w:space="0" w:color="auto"/>
        <w:right w:val="none" w:sz="0" w:space="0" w:color="auto"/>
      </w:divBdr>
    </w:div>
    <w:div w:id="831718723">
      <w:bodyDiv w:val="1"/>
      <w:marLeft w:val="0"/>
      <w:marRight w:val="0"/>
      <w:marTop w:val="0"/>
      <w:marBottom w:val="0"/>
      <w:divBdr>
        <w:top w:val="none" w:sz="0" w:space="0" w:color="auto"/>
        <w:left w:val="none" w:sz="0" w:space="0" w:color="auto"/>
        <w:bottom w:val="none" w:sz="0" w:space="0" w:color="auto"/>
        <w:right w:val="none" w:sz="0" w:space="0" w:color="auto"/>
      </w:divBdr>
    </w:div>
    <w:div w:id="848563923">
      <w:bodyDiv w:val="1"/>
      <w:marLeft w:val="0"/>
      <w:marRight w:val="0"/>
      <w:marTop w:val="0"/>
      <w:marBottom w:val="0"/>
      <w:divBdr>
        <w:top w:val="none" w:sz="0" w:space="0" w:color="auto"/>
        <w:left w:val="none" w:sz="0" w:space="0" w:color="auto"/>
        <w:bottom w:val="none" w:sz="0" w:space="0" w:color="auto"/>
        <w:right w:val="none" w:sz="0" w:space="0" w:color="auto"/>
      </w:divBdr>
    </w:div>
    <w:div w:id="978262850">
      <w:bodyDiv w:val="1"/>
      <w:marLeft w:val="0"/>
      <w:marRight w:val="0"/>
      <w:marTop w:val="0"/>
      <w:marBottom w:val="0"/>
      <w:divBdr>
        <w:top w:val="none" w:sz="0" w:space="0" w:color="auto"/>
        <w:left w:val="none" w:sz="0" w:space="0" w:color="auto"/>
        <w:bottom w:val="none" w:sz="0" w:space="0" w:color="auto"/>
        <w:right w:val="none" w:sz="0" w:space="0" w:color="auto"/>
      </w:divBdr>
    </w:div>
    <w:div w:id="980816277">
      <w:bodyDiv w:val="1"/>
      <w:marLeft w:val="0"/>
      <w:marRight w:val="0"/>
      <w:marTop w:val="0"/>
      <w:marBottom w:val="0"/>
      <w:divBdr>
        <w:top w:val="none" w:sz="0" w:space="0" w:color="auto"/>
        <w:left w:val="none" w:sz="0" w:space="0" w:color="auto"/>
        <w:bottom w:val="none" w:sz="0" w:space="0" w:color="auto"/>
        <w:right w:val="none" w:sz="0" w:space="0" w:color="auto"/>
      </w:divBdr>
    </w:div>
    <w:div w:id="1052458580">
      <w:bodyDiv w:val="1"/>
      <w:marLeft w:val="0"/>
      <w:marRight w:val="0"/>
      <w:marTop w:val="0"/>
      <w:marBottom w:val="0"/>
      <w:divBdr>
        <w:top w:val="none" w:sz="0" w:space="0" w:color="auto"/>
        <w:left w:val="none" w:sz="0" w:space="0" w:color="auto"/>
        <w:bottom w:val="none" w:sz="0" w:space="0" w:color="auto"/>
        <w:right w:val="none" w:sz="0" w:space="0" w:color="auto"/>
      </w:divBdr>
    </w:div>
    <w:div w:id="1092552610">
      <w:bodyDiv w:val="1"/>
      <w:marLeft w:val="0"/>
      <w:marRight w:val="0"/>
      <w:marTop w:val="0"/>
      <w:marBottom w:val="0"/>
      <w:divBdr>
        <w:top w:val="none" w:sz="0" w:space="0" w:color="auto"/>
        <w:left w:val="none" w:sz="0" w:space="0" w:color="auto"/>
        <w:bottom w:val="none" w:sz="0" w:space="0" w:color="auto"/>
        <w:right w:val="none" w:sz="0" w:space="0" w:color="auto"/>
      </w:divBdr>
    </w:div>
    <w:div w:id="1116171988">
      <w:bodyDiv w:val="1"/>
      <w:marLeft w:val="0"/>
      <w:marRight w:val="0"/>
      <w:marTop w:val="0"/>
      <w:marBottom w:val="0"/>
      <w:divBdr>
        <w:top w:val="none" w:sz="0" w:space="0" w:color="auto"/>
        <w:left w:val="none" w:sz="0" w:space="0" w:color="auto"/>
        <w:bottom w:val="none" w:sz="0" w:space="0" w:color="auto"/>
        <w:right w:val="none" w:sz="0" w:space="0" w:color="auto"/>
      </w:divBdr>
    </w:div>
    <w:div w:id="1188913701">
      <w:bodyDiv w:val="1"/>
      <w:marLeft w:val="0"/>
      <w:marRight w:val="0"/>
      <w:marTop w:val="0"/>
      <w:marBottom w:val="0"/>
      <w:divBdr>
        <w:top w:val="none" w:sz="0" w:space="0" w:color="auto"/>
        <w:left w:val="none" w:sz="0" w:space="0" w:color="auto"/>
        <w:bottom w:val="none" w:sz="0" w:space="0" w:color="auto"/>
        <w:right w:val="none" w:sz="0" w:space="0" w:color="auto"/>
      </w:divBdr>
    </w:div>
    <w:div w:id="1269695785">
      <w:bodyDiv w:val="1"/>
      <w:marLeft w:val="0"/>
      <w:marRight w:val="0"/>
      <w:marTop w:val="0"/>
      <w:marBottom w:val="0"/>
      <w:divBdr>
        <w:top w:val="none" w:sz="0" w:space="0" w:color="auto"/>
        <w:left w:val="none" w:sz="0" w:space="0" w:color="auto"/>
        <w:bottom w:val="none" w:sz="0" w:space="0" w:color="auto"/>
        <w:right w:val="none" w:sz="0" w:space="0" w:color="auto"/>
      </w:divBdr>
    </w:div>
    <w:div w:id="1272009845">
      <w:bodyDiv w:val="1"/>
      <w:marLeft w:val="0"/>
      <w:marRight w:val="0"/>
      <w:marTop w:val="0"/>
      <w:marBottom w:val="0"/>
      <w:divBdr>
        <w:top w:val="none" w:sz="0" w:space="0" w:color="auto"/>
        <w:left w:val="none" w:sz="0" w:space="0" w:color="auto"/>
        <w:bottom w:val="none" w:sz="0" w:space="0" w:color="auto"/>
        <w:right w:val="none" w:sz="0" w:space="0" w:color="auto"/>
      </w:divBdr>
    </w:div>
    <w:div w:id="1296134382">
      <w:bodyDiv w:val="1"/>
      <w:marLeft w:val="0"/>
      <w:marRight w:val="0"/>
      <w:marTop w:val="0"/>
      <w:marBottom w:val="0"/>
      <w:divBdr>
        <w:top w:val="none" w:sz="0" w:space="0" w:color="auto"/>
        <w:left w:val="none" w:sz="0" w:space="0" w:color="auto"/>
        <w:bottom w:val="none" w:sz="0" w:space="0" w:color="auto"/>
        <w:right w:val="none" w:sz="0" w:space="0" w:color="auto"/>
      </w:divBdr>
    </w:div>
    <w:div w:id="1317684328">
      <w:bodyDiv w:val="1"/>
      <w:marLeft w:val="0"/>
      <w:marRight w:val="0"/>
      <w:marTop w:val="0"/>
      <w:marBottom w:val="0"/>
      <w:divBdr>
        <w:top w:val="none" w:sz="0" w:space="0" w:color="auto"/>
        <w:left w:val="none" w:sz="0" w:space="0" w:color="auto"/>
        <w:bottom w:val="none" w:sz="0" w:space="0" w:color="auto"/>
        <w:right w:val="none" w:sz="0" w:space="0" w:color="auto"/>
      </w:divBdr>
    </w:div>
    <w:div w:id="1337733777">
      <w:bodyDiv w:val="1"/>
      <w:marLeft w:val="0"/>
      <w:marRight w:val="0"/>
      <w:marTop w:val="0"/>
      <w:marBottom w:val="0"/>
      <w:divBdr>
        <w:top w:val="none" w:sz="0" w:space="0" w:color="auto"/>
        <w:left w:val="none" w:sz="0" w:space="0" w:color="auto"/>
        <w:bottom w:val="none" w:sz="0" w:space="0" w:color="auto"/>
        <w:right w:val="none" w:sz="0" w:space="0" w:color="auto"/>
      </w:divBdr>
    </w:div>
    <w:div w:id="1375034104">
      <w:bodyDiv w:val="1"/>
      <w:marLeft w:val="0"/>
      <w:marRight w:val="0"/>
      <w:marTop w:val="0"/>
      <w:marBottom w:val="0"/>
      <w:divBdr>
        <w:top w:val="none" w:sz="0" w:space="0" w:color="auto"/>
        <w:left w:val="none" w:sz="0" w:space="0" w:color="auto"/>
        <w:bottom w:val="none" w:sz="0" w:space="0" w:color="auto"/>
        <w:right w:val="none" w:sz="0" w:space="0" w:color="auto"/>
      </w:divBdr>
    </w:div>
    <w:div w:id="1381201140">
      <w:bodyDiv w:val="1"/>
      <w:marLeft w:val="0"/>
      <w:marRight w:val="0"/>
      <w:marTop w:val="0"/>
      <w:marBottom w:val="0"/>
      <w:divBdr>
        <w:top w:val="none" w:sz="0" w:space="0" w:color="auto"/>
        <w:left w:val="none" w:sz="0" w:space="0" w:color="auto"/>
        <w:bottom w:val="none" w:sz="0" w:space="0" w:color="auto"/>
        <w:right w:val="none" w:sz="0" w:space="0" w:color="auto"/>
      </w:divBdr>
    </w:div>
    <w:div w:id="1417247454">
      <w:bodyDiv w:val="1"/>
      <w:marLeft w:val="0"/>
      <w:marRight w:val="0"/>
      <w:marTop w:val="0"/>
      <w:marBottom w:val="0"/>
      <w:divBdr>
        <w:top w:val="none" w:sz="0" w:space="0" w:color="auto"/>
        <w:left w:val="none" w:sz="0" w:space="0" w:color="auto"/>
        <w:bottom w:val="none" w:sz="0" w:space="0" w:color="auto"/>
        <w:right w:val="none" w:sz="0" w:space="0" w:color="auto"/>
      </w:divBdr>
    </w:div>
    <w:div w:id="1510758845">
      <w:bodyDiv w:val="1"/>
      <w:marLeft w:val="0"/>
      <w:marRight w:val="0"/>
      <w:marTop w:val="0"/>
      <w:marBottom w:val="0"/>
      <w:divBdr>
        <w:top w:val="none" w:sz="0" w:space="0" w:color="auto"/>
        <w:left w:val="none" w:sz="0" w:space="0" w:color="auto"/>
        <w:bottom w:val="none" w:sz="0" w:space="0" w:color="auto"/>
        <w:right w:val="none" w:sz="0" w:space="0" w:color="auto"/>
      </w:divBdr>
    </w:div>
    <w:div w:id="1524395891">
      <w:bodyDiv w:val="1"/>
      <w:marLeft w:val="0"/>
      <w:marRight w:val="0"/>
      <w:marTop w:val="0"/>
      <w:marBottom w:val="0"/>
      <w:divBdr>
        <w:top w:val="none" w:sz="0" w:space="0" w:color="auto"/>
        <w:left w:val="none" w:sz="0" w:space="0" w:color="auto"/>
        <w:bottom w:val="none" w:sz="0" w:space="0" w:color="auto"/>
        <w:right w:val="none" w:sz="0" w:space="0" w:color="auto"/>
      </w:divBdr>
    </w:div>
    <w:div w:id="1549730430">
      <w:bodyDiv w:val="1"/>
      <w:marLeft w:val="0"/>
      <w:marRight w:val="0"/>
      <w:marTop w:val="0"/>
      <w:marBottom w:val="0"/>
      <w:divBdr>
        <w:top w:val="none" w:sz="0" w:space="0" w:color="auto"/>
        <w:left w:val="none" w:sz="0" w:space="0" w:color="auto"/>
        <w:bottom w:val="none" w:sz="0" w:space="0" w:color="auto"/>
        <w:right w:val="none" w:sz="0" w:space="0" w:color="auto"/>
      </w:divBdr>
    </w:div>
    <w:div w:id="1598489176">
      <w:bodyDiv w:val="1"/>
      <w:marLeft w:val="0"/>
      <w:marRight w:val="0"/>
      <w:marTop w:val="0"/>
      <w:marBottom w:val="0"/>
      <w:divBdr>
        <w:top w:val="none" w:sz="0" w:space="0" w:color="auto"/>
        <w:left w:val="none" w:sz="0" w:space="0" w:color="auto"/>
        <w:bottom w:val="none" w:sz="0" w:space="0" w:color="auto"/>
        <w:right w:val="none" w:sz="0" w:space="0" w:color="auto"/>
      </w:divBdr>
    </w:div>
    <w:div w:id="1699694087">
      <w:bodyDiv w:val="1"/>
      <w:marLeft w:val="0"/>
      <w:marRight w:val="0"/>
      <w:marTop w:val="0"/>
      <w:marBottom w:val="0"/>
      <w:divBdr>
        <w:top w:val="none" w:sz="0" w:space="0" w:color="auto"/>
        <w:left w:val="none" w:sz="0" w:space="0" w:color="auto"/>
        <w:bottom w:val="none" w:sz="0" w:space="0" w:color="auto"/>
        <w:right w:val="none" w:sz="0" w:space="0" w:color="auto"/>
      </w:divBdr>
    </w:div>
    <w:div w:id="1842965282">
      <w:bodyDiv w:val="1"/>
      <w:marLeft w:val="0"/>
      <w:marRight w:val="0"/>
      <w:marTop w:val="0"/>
      <w:marBottom w:val="0"/>
      <w:divBdr>
        <w:top w:val="none" w:sz="0" w:space="0" w:color="auto"/>
        <w:left w:val="none" w:sz="0" w:space="0" w:color="auto"/>
        <w:bottom w:val="none" w:sz="0" w:space="0" w:color="auto"/>
        <w:right w:val="none" w:sz="0" w:space="0" w:color="auto"/>
      </w:divBdr>
    </w:div>
    <w:div w:id="1885216013">
      <w:bodyDiv w:val="1"/>
      <w:marLeft w:val="0"/>
      <w:marRight w:val="0"/>
      <w:marTop w:val="0"/>
      <w:marBottom w:val="0"/>
      <w:divBdr>
        <w:top w:val="none" w:sz="0" w:space="0" w:color="auto"/>
        <w:left w:val="none" w:sz="0" w:space="0" w:color="auto"/>
        <w:bottom w:val="none" w:sz="0" w:space="0" w:color="auto"/>
        <w:right w:val="none" w:sz="0" w:space="0" w:color="auto"/>
      </w:divBdr>
    </w:div>
    <w:div w:id="1917472251">
      <w:bodyDiv w:val="1"/>
      <w:marLeft w:val="0"/>
      <w:marRight w:val="0"/>
      <w:marTop w:val="0"/>
      <w:marBottom w:val="0"/>
      <w:divBdr>
        <w:top w:val="none" w:sz="0" w:space="0" w:color="auto"/>
        <w:left w:val="none" w:sz="0" w:space="0" w:color="auto"/>
        <w:bottom w:val="none" w:sz="0" w:space="0" w:color="auto"/>
        <w:right w:val="none" w:sz="0" w:space="0" w:color="auto"/>
      </w:divBdr>
    </w:div>
    <w:div w:id="1940599435">
      <w:bodyDiv w:val="1"/>
      <w:marLeft w:val="0"/>
      <w:marRight w:val="0"/>
      <w:marTop w:val="0"/>
      <w:marBottom w:val="0"/>
      <w:divBdr>
        <w:top w:val="none" w:sz="0" w:space="0" w:color="auto"/>
        <w:left w:val="none" w:sz="0" w:space="0" w:color="auto"/>
        <w:bottom w:val="none" w:sz="0" w:space="0" w:color="auto"/>
        <w:right w:val="none" w:sz="0" w:space="0" w:color="auto"/>
      </w:divBdr>
    </w:div>
    <w:div w:id="2028559422">
      <w:bodyDiv w:val="1"/>
      <w:marLeft w:val="0"/>
      <w:marRight w:val="0"/>
      <w:marTop w:val="0"/>
      <w:marBottom w:val="0"/>
      <w:divBdr>
        <w:top w:val="none" w:sz="0" w:space="0" w:color="auto"/>
        <w:left w:val="none" w:sz="0" w:space="0" w:color="auto"/>
        <w:bottom w:val="none" w:sz="0" w:space="0" w:color="auto"/>
        <w:right w:val="none" w:sz="0" w:space="0" w:color="auto"/>
      </w:divBdr>
    </w:div>
    <w:div w:id="2040011725">
      <w:bodyDiv w:val="1"/>
      <w:marLeft w:val="0"/>
      <w:marRight w:val="0"/>
      <w:marTop w:val="0"/>
      <w:marBottom w:val="0"/>
      <w:divBdr>
        <w:top w:val="none" w:sz="0" w:space="0" w:color="auto"/>
        <w:left w:val="none" w:sz="0" w:space="0" w:color="auto"/>
        <w:bottom w:val="none" w:sz="0" w:space="0" w:color="auto"/>
        <w:right w:val="none" w:sz="0" w:space="0" w:color="auto"/>
      </w:divBdr>
    </w:div>
    <w:div w:id="2045056849">
      <w:bodyDiv w:val="1"/>
      <w:marLeft w:val="0"/>
      <w:marRight w:val="0"/>
      <w:marTop w:val="0"/>
      <w:marBottom w:val="0"/>
      <w:divBdr>
        <w:top w:val="none" w:sz="0" w:space="0" w:color="auto"/>
        <w:left w:val="none" w:sz="0" w:space="0" w:color="auto"/>
        <w:bottom w:val="none" w:sz="0" w:space="0" w:color="auto"/>
        <w:right w:val="none" w:sz="0" w:space="0" w:color="auto"/>
      </w:divBdr>
    </w:div>
    <w:div w:id="2068145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sharpcorner.com/article/what-are-object-oriented-databases-and-their-advantages2/." TargetMode="External"/><Relationship Id="rId13" Type="http://schemas.openxmlformats.org/officeDocument/2006/relationships/hyperlink" Target="https://blog.treasuredata.com/blog/2018/04/27/self-driving-databases-current-and-future/." TargetMode="External"/><Relationship Id="rId3" Type="http://schemas.openxmlformats.org/officeDocument/2006/relationships/settings" Target="settings.xml"/><Relationship Id="rId7" Type="http://schemas.openxmlformats.org/officeDocument/2006/relationships/hyperlink" Target="https://study.com/academy/lesson/what-is-an-object-oriented-database.html" TargetMode="External"/><Relationship Id="rId12" Type="http://schemas.openxmlformats.org/officeDocument/2006/relationships/hyperlink" Target="https://www.purestorage.com/knowledge/what-is-an-open-source-database.html"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cloud.google.com/learn/what-is-a-relational-database." TargetMode="External"/><Relationship Id="rId11" Type="http://schemas.openxmlformats.org/officeDocument/2006/relationships/hyperlink" Target="https://aws.amazon.com/nosql/graph/." TargetMode="External"/><Relationship Id="rId5" Type="http://schemas.openxmlformats.org/officeDocument/2006/relationships/hyperlink" Target="https://www.oracle.com/uk/database/what-is-a-relational-database/." TargetMode="External"/><Relationship Id="rId15" Type="http://schemas.openxmlformats.org/officeDocument/2006/relationships/glossaryDocument" Target="glossary/document.xml"/><Relationship Id="rId10" Type="http://schemas.openxmlformats.org/officeDocument/2006/relationships/hyperlink" Target="https://www.ibm.com/topics/nosql-databases" TargetMode="External"/><Relationship Id="rId4" Type="http://schemas.openxmlformats.org/officeDocument/2006/relationships/webSettings" Target="webSettings.xml"/><Relationship Id="rId9" Type="http://schemas.openxmlformats.org/officeDocument/2006/relationships/hyperlink" Target="https://www.techtarget.com/searchoracle/definition/distributed-database" TargetMode="Externa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D1FA8A91B8B44139D3A6A5CA6F67502"/>
        <w:category>
          <w:name w:val="General"/>
          <w:gallery w:val="placeholder"/>
        </w:category>
        <w:types>
          <w:type w:val="bbPlcHdr"/>
        </w:types>
        <w:behaviors>
          <w:behavior w:val="content"/>
        </w:behaviors>
        <w:guid w:val="{FC4682D2-2DB1-4BB9-A626-68B3B20AE32D}"/>
      </w:docPartPr>
      <w:docPartBody>
        <w:p w:rsidR="00796309" w:rsidRDefault="00880087">
          <w:r w:rsidRPr="00E806CE">
            <w:rPr>
              <w:rStyle w:val="PlaceholderText"/>
            </w:rPr>
            <w:t>Formatting...</w:t>
          </w:r>
        </w:p>
      </w:docPartBody>
    </w:docPart>
    <w:docPart>
      <w:docPartPr>
        <w:name w:val="9135C888E8854A0BB0369F7C47D05364"/>
        <w:category>
          <w:name w:val="General"/>
          <w:gallery w:val="placeholder"/>
        </w:category>
        <w:types>
          <w:type w:val="bbPlcHdr"/>
        </w:types>
        <w:behaviors>
          <w:behavior w:val="content"/>
        </w:behaviors>
        <w:guid w:val="{364353B8-38CE-4161-B03C-6DCA1AE42914}"/>
      </w:docPartPr>
      <w:docPartBody>
        <w:p w:rsidR="00796309" w:rsidRDefault="00880087">
          <w:r w:rsidRPr="00E806CE">
            <w:rPr>
              <w:rStyle w:val="PlaceholderText"/>
            </w:rPr>
            <w:t>Formatting Bibliography...</w:t>
          </w:r>
        </w:p>
      </w:docPartBody>
    </w:docPart>
    <w:docPart>
      <w:docPartPr>
        <w:name w:val="4FED16B4E20348A1B2E90ABA67D925CE"/>
        <w:category>
          <w:name w:val="General"/>
          <w:gallery w:val="placeholder"/>
        </w:category>
        <w:types>
          <w:type w:val="bbPlcHdr"/>
        </w:types>
        <w:behaviors>
          <w:behavior w:val="content"/>
        </w:behaviors>
        <w:guid w:val="{35717C58-B5A7-4522-8CCE-A3098F0FB463}"/>
      </w:docPartPr>
      <w:docPartBody>
        <w:p w:rsidR="00796309" w:rsidRDefault="00880087">
          <w:r w:rsidRPr="00E806CE">
            <w:rPr>
              <w:rStyle w:val="PlaceholderText"/>
            </w:rPr>
            <w:t>Formatting...</w:t>
          </w:r>
        </w:p>
      </w:docPartBody>
    </w:docPart>
    <w:docPart>
      <w:docPartPr>
        <w:name w:val="24AE1CB719824ADD9F0FA21C428C605F"/>
        <w:category>
          <w:name w:val="General"/>
          <w:gallery w:val="placeholder"/>
        </w:category>
        <w:types>
          <w:type w:val="bbPlcHdr"/>
        </w:types>
        <w:behaviors>
          <w:behavior w:val="content"/>
        </w:behaviors>
        <w:guid w:val="{33F99EF2-48A6-4E54-ACBC-AFDA13D16652}"/>
      </w:docPartPr>
      <w:docPartBody>
        <w:p w:rsidR="00796309" w:rsidRDefault="00880087">
          <w:r w:rsidRPr="00E806CE">
            <w:rPr>
              <w:rStyle w:val="PlaceholderText"/>
            </w:rPr>
            <w:t>Formatting...</w:t>
          </w:r>
        </w:p>
      </w:docPartBody>
    </w:docPart>
    <w:docPart>
      <w:docPartPr>
        <w:name w:val="FFFD9FF7D4544B4DACB76788A8999951"/>
        <w:category>
          <w:name w:val="General"/>
          <w:gallery w:val="placeholder"/>
        </w:category>
        <w:types>
          <w:type w:val="bbPlcHdr"/>
        </w:types>
        <w:behaviors>
          <w:behavior w:val="content"/>
        </w:behaviors>
        <w:guid w:val="{25DA5756-6840-4412-817F-FF215E3FE190}"/>
      </w:docPartPr>
      <w:docPartBody>
        <w:p w:rsidR="00796309" w:rsidRDefault="00880087">
          <w:r w:rsidRPr="00E806CE">
            <w:rPr>
              <w:rStyle w:val="PlaceholderText"/>
            </w:rPr>
            <w:t>Formatting...</w:t>
          </w:r>
        </w:p>
      </w:docPartBody>
    </w:docPart>
    <w:docPart>
      <w:docPartPr>
        <w:name w:val="FB6CF930731E414A839B64472CAD8C4B"/>
        <w:category>
          <w:name w:val="General"/>
          <w:gallery w:val="placeholder"/>
        </w:category>
        <w:types>
          <w:type w:val="bbPlcHdr"/>
        </w:types>
        <w:behaviors>
          <w:behavior w:val="content"/>
        </w:behaviors>
        <w:guid w:val="{62EC8282-CC62-4397-9310-A29BA9FBE2EB}"/>
      </w:docPartPr>
      <w:docPartBody>
        <w:p w:rsidR="00796309" w:rsidRDefault="00880087">
          <w:r w:rsidRPr="00E806CE">
            <w:rPr>
              <w:rStyle w:val="PlaceholderText"/>
            </w:rPr>
            <w:t>Formatting...</w:t>
          </w:r>
        </w:p>
      </w:docPartBody>
    </w:docPart>
    <w:docPart>
      <w:docPartPr>
        <w:name w:val="0477732A24EB4AF6BCA3B611BC25CB6C"/>
        <w:category>
          <w:name w:val="General"/>
          <w:gallery w:val="placeholder"/>
        </w:category>
        <w:types>
          <w:type w:val="bbPlcHdr"/>
        </w:types>
        <w:behaviors>
          <w:behavior w:val="content"/>
        </w:behaviors>
        <w:guid w:val="{7AAE54A1-78D1-4F24-9883-99FB81C9345D}"/>
      </w:docPartPr>
      <w:docPartBody>
        <w:p w:rsidR="00796309" w:rsidRDefault="00880087">
          <w:r w:rsidRPr="00E806CE">
            <w:rPr>
              <w:rStyle w:val="PlaceholderText"/>
            </w:rPr>
            <w:t>Formatting...</w:t>
          </w:r>
        </w:p>
      </w:docPartBody>
    </w:docPart>
    <w:docPart>
      <w:docPartPr>
        <w:name w:val="8E18794427E64D5890620F2DCBA56C01"/>
        <w:category>
          <w:name w:val="General"/>
          <w:gallery w:val="placeholder"/>
        </w:category>
        <w:types>
          <w:type w:val="bbPlcHdr"/>
        </w:types>
        <w:behaviors>
          <w:behavior w:val="content"/>
        </w:behaviors>
        <w:guid w:val="{8AB1ECF6-366B-47C4-8ABA-210F53CEC6C7}"/>
      </w:docPartPr>
      <w:docPartBody>
        <w:p w:rsidR="00796309" w:rsidRDefault="00880087">
          <w:r w:rsidRPr="00E806CE">
            <w:rPr>
              <w:rStyle w:val="PlaceholderText"/>
            </w:rPr>
            <w:t>Formatting...</w:t>
          </w:r>
        </w:p>
      </w:docPartBody>
    </w:docPart>
    <w:docPart>
      <w:docPartPr>
        <w:name w:val="A73603F18B87451887239C98FAAACE89"/>
        <w:category>
          <w:name w:val="General"/>
          <w:gallery w:val="placeholder"/>
        </w:category>
        <w:types>
          <w:type w:val="bbPlcHdr"/>
        </w:types>
        <w:behaviors>
          <w:behavior w:val="content"/>
        </w:behaviors>
        <w:guid w:val="{FD96B861-4D6E-409D-808C-DEB29F756BDD}"/>
      </w:docPartPr>
      <w:docPartBody>
        <w:p w:rsidR="00796309" w:rsidRDefault="00796309">
          <w:r w:rsidRPr="001808A4">
            <w:rPr>
              <w:rStyle w:val="PlaceholderText"/>
            </w:rPr>
            <w:t>Formatting...</w:t>
          </w:r>
        </w:p>
      </w:docPartBody>
    </w:docPart>
    <w:docPart>
      <w:docPartPr>
        <w:name w:val="18B5287B93584CE390368F24C5F77328"/>
        <w:category>
          <w:name w:val="General"/>
          <w:gallery w:val="placeholder"/>
        </w:category>
        <w:types>
          <w:type w:val="bbPlcHdr"/>
        </w:types>
        <w:behaviors>
          <w:behavior w:val="content"/>
        </w:behaviors>
        <w:guid w:val="{E23CF26E-693C-4E37-A996-A9B81D9CE0E6}"/>
      </w:docPartPr>
      <w:docPartBody>
        <w:p w:rsidR="00796309" w:rsidRDefault="00796309">
          <w:r w:rsidRPr="001808A4">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0087"/>
    <w:rsid w:val="00796309"/>
    <w:rsid w:val="00880087"/>
    <w:rsid w:val="00CE12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96309"/>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FB7DC07-42BF-467E-B280-02A32E18D7C8}">
  <we:reference id="8c1c3d44-57e9-40d7-86e4-4adf61fea1dd" version="2.1.0.1" store="EXCatalog" storeType="EXCatalog"/>
  <we:alternateReferences>
    <we:reference id="WA104380122" version="2.1.0.1" store="en-GB" storeType="OMEX"/>
  </we:alternateReferences>
  <we:properties>
    <we:property name="bibliographyEnabled" value="&quot;bibliographyEnabled&quot;"/>
    <we:property name="citations" value="{&quot;55670076&quot;:{&quot;referencesIds&quot;:[&quot;doc:63dd357af2fc68054e7bbadc&quot;],&quot;referencesOptions&quot;:{&quot;doc:63dd357af2fc68054e7bbadc&quot;:{&quot;author&quot;:true,&quot;year&quot;:true,&quot;pageReplace&quot;:&quot;&quot;,&quot;prefix&quot;:&quot;&quot;,&quot;suffix&quot;:&quot;&quot;}},&quot;hasBrokenReferences&quot;:false,&quot;hasManualEdits&quot;:false,&quot;citationType&quot;:&quot;inline&quot;,&quot;id&quot;:55670076,&quot;citationText&quot;:&quot;&lt;span style=\&quot;font-family:Calibri;font-size:16px;color:#000000\&quot;&gt;[6]&lt;/span&gt;&quot;},&quot;784007345&quot;:{&quot;referencesIds&quot;:[&quot;doc:63dd293b4f2ccc055512197a&quot;],&quot;referencesOptions&quot;:{&quot;doc:63dd293b4f2ccc055512197a&quot;:{&quot;author&quot;:true,&quot;year&quot;:true,&quot;pageReplace&quot;:&quot;&quot;,&quot;prefix&quot;:&quot;&quot;,&quot;suffix&quot;:&quot;&quot;}},&quot;hasBrokenReferences&quot;:false,&quot;hasManualEdits&quot;:false,&quot;citationType&quot;:&quot;inline&quot;,&quot;id&quot;:784007345,&quot;citationText&quot;:&quot;&lt;span style=\&quot;font-family:Calibri;font-size:16px;color:#000000\&quot;&gt;[2]&lt;/span&gt;&quot;},&quot;1191261232&quot;:{&quot;referencesIds&quot;:[&quot;doc:63dd26858e10520553727419&quot;],&quot;referencesOptions&quot;:{&quot;doc:63dd26858e10520553727419&quot;:{&quot;author&quot;:true,&quot;year&quot;:true,&quot;pageReplace&quot;:&quot;&quot;,&quot;prefix&quot;:&quot;&quot;,&quot;suffix&quot;:&quot;&quot;}},&quot;hasBrokenReferences&quot;:false,&quot;hasManualEdits&quot;:false,&quot;citationType&quot;:&quot;inline&quot;,&quot;id&quot;:1191261232,&quot;citationText&quot;:&quot;&lt;span style=\&quot;font-family:Calibri;font-size:16px;color:#000000\&quot;&gt;[1]&lt;/span&gt;&quot;},&quot;1388533298&quot;:{&quot;referencesIds&quot;:[&quot;doc:63dd32ae6f6e67055508782a&quot;],&quot;referencesOptions&quot;:{&quot;doc:63dd32ae6f6e67055508782a&quot;:{&quot;author&quot;:true,&quot;year&quot;:true,&quot;pageReplace&quot;:&quot;&quot;,&quot;prefix&quot;:&quot;&quot;,&quot;suffix&quot;:&quot;&quot;}},&quot;hasBrokenReferences&quot;:false,&quot;hasManualEdits&quot;:false,&quot;citationType&quot;:&quot;inline&quot;,&quot;id&quot;:1388533298,&quot;citationText&quot;:&quot;&lt;span style=\&quot;font-family:Calibri;font-size:16px;color:#000000\&quot;&gt;[5]&lt;/span&gt;&quot;},&quot;1893916541&quot;:{&quot;referencesIds&quot;:[&quot;doc:63de5819e1e5820553c5d397&quot;],&quot;referencesOptions&quot;:{&quot;doc:63de5819e1e5820553c5d397&quot;:{&quot;author&quot;:true,&quot;year&quot;:true,&quot;pageReplace&quot;:&quot;&quot;,&quot;prefix&quot;:&quot;&quot;,&quot;suffix&quot;:&quot;&quot;}},&quot;hasBrokenReferences&quot;:false,&quot;hasManualEdits&quot;:false,&quot;citationType&quot;:&quot;inline&quot;,&quot;id&quot;:1893916541,&quot;citationText&quot;:&quot;&lt;span style=\&quot;font-family:Calibri;font-size:16px;color:#000000\&quot;&gt;[8]&lt;/span&gt;&quot;},&quot;-85542102&quot;:{&quot;referencesIds&quot;:[&quot;doc:63dd2aab8061ff054fc8c0ce&quot;],&quot;referencesOptions&quot;:{&quot;doc:63dd2aab8061ff054fc8c0ce&quot;:{&quot;author&quot;:true,&quot;year&quot;:true,&quot;pageReplace&quot;:&quot;&quot;,&quot;prefix&quot;:&quot;&quot;,&quot;suffix&quot;:&quot;&quot;}},&quot;hasBrokenReferences&quot;:false,&quot;hasManualEdits&quot;:false,&quot;citationType&quot;:&quot;inline&quot;,&quot;id&quot;:-85542102,&quot;citationText&quot;:&quot;&lt;span style=\&quot;font-family:Calibri;font-size:16px;color:#000000\&quot;&gt;[3]&lt;/span&gt;&quot;},&quot;-1444377089&quot;:{&quot;referencesIds&quot;:[&quot;doc:63dd3163a9edb6054dba3076&quot;],&quot;referencesOptions&quot;:{&quot;doc:63dd3163a9edb6054dba3076&quot;:{&quot;author&quot;:true,&quot;year&quot;:true,&quot;pageReplace&quot;:&quot;&quot;,&quot;prefix&quot;:&quot;&quot;,&quot;suffix&quot;:&quot;&quot;}},&quot;hasBrokenReferences&quot;:false,&quot;hasManualEdits&quot;:false,&quot;citationType&quot;:&quot;inline&quot;,&quot;id&quot;:-1444377089,&quot;citationText&quot;:&quot;&lt;span style=\&quot;font-family:Calibri;font-size:16px;color:#000000\&quot;&gt;[4]&lt;/span&gt;&quot;},&quot;-1085840569&quot;:{&quot;referencesIds&quot;:[&quot;doc:63dd38e464efc20553bcd2f0&quot;],&quot;referencesOptions&quot;:{&quot;doc:63dd38e464efc20553bcd2f0&quot;:{&quot;author&quot;:true,&quot;year&quot;:true,&quot;pageReplace&quot;:&quot;&quot;,&quot;prefix&quot;:&quot;&quot;,&quot;suffix&quot;:&quot;&quot;}},&quot;hasBrokenReferences&quot;:false,&quot;hasManualEdits&quot;:false,&quot;citationType&quot;:&quot;inline&quot;,&quot;id&quot;:-1085840569,&quot;citationText&quot;:&quot;&lt;span style=\&quot;font-family:Calibri;font-size:16px;color:#000000\&quot;&gt;[7]&lt;/span&gt;&quot;},&quot;-921868987&quot;:{&quot;referencesIds&quot;:[&quot;doc:63de5ebf8d04a1054df38ec3&quot;],&quot;referencesOptions&quot;:{&quot;doc:63de5ebf8d04a1054df38ec3&quot;:{&quot;author&quot;:true,&quot;year&quot;:true,&quot;pageReplace&quot;:&quot;&quot;,&quot;prefix&quot;:&quot;&quot;,&quot;suffix&quot;:&quot;&quot;}},&quot;hasBrokenReferences&quot;:false,&quot;hasManualEdits&quot;:false,&quot;citationType&quot;:&quot;inline&quot;,&quot;id&quot;:-921868987,&quot;citationText&quot;:&quot;&lt;span style=\&quot;font-family:Calibri;font-size:16px;color:#000000\&quot;&gt;[9]&lt;/span&gt;&quot;}}"/>
    <we:property name="currentStyle" value="{&quot;id&quot;:&quot;rwuserstyle:5e5913ae89605b07c650462d&quot;,&quot;styleType&quot;:&quot;refworks&quot;,&quot;name&quot;:&quot;IEEE - Institute of Electrical and Electronics Engineers (UWTSD)&quot;,&quot;userId&quot;:&quot;user:59e9b3ede4b0e70d30447d67&quot;,&quot;isInstitutional&quot;:true,&quot;citeStyle&quot;:&quot;INTEXT_ONLY&quot;,&quot;isSorted&quot;:false,&quot;usesNumbers&quot;:true,&quot;authorDisambiguation&quot;:&quot;surname_firstname&quot;}"/>
    <we:property name="rcm.version" value="2"/>
    <we:property name="rw.control.unlocked" value="true"/>
    <we:property name="rw.officeVersion" value="&quot;1.3&quot;"/>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41</TotalTime>
  <Pages>1</Pages>
  <Words>1073</Words>
  <Characters>6117</Characters>
  <Application>Microsoft Office Word</Application>
  <DocSecurity>4</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7176</CharactersWithSpaces>
  <SharedDoc>false</SharedDoc>
  <HLinks>
    <vt:vector size="54" baseType="variant">
      <vt:variant>
        <vt:i4>4325458</vt:i4>
      </vt:variant>
      <vt:variant>
        <vt:i4>24</vt:i4>
      </vt:variant>
      <vt:variant>
        <vt:i4>0</vt:i4>
      </vt:variant>
      <vt:variant>
        <vt:i4>5</vt:i4>
      </vt:variant>
      <vt:variant>
        <vt:lpwstr>https://blog.treasuredata.com/blog/2018/04/27/self-driving-databases-current-and-future/</vt:lpwstr>
      </vt:variant>
      <vt:variant>
        <vt:lpwstr/>
      </vt:variant>
      <vt:variant>
        <vt:i4>3997806</vt:i4>
      </vt:variant>
      <vt:variant>
        <vt:i4>21</vt:i4>
      </vt:variant>
      <vt:variant>
        <vt:i4>0</vt:i4>
      </vt:variant>
      <vt:variant>
        <vt:i4>5</vt:i4>
      </vt:variant>
      <vt:variant>
        <vt:lpwstr>https://www.purestorage.com/knowledge/what-is-an-open-source-database.html</vt:lpwstr>
      </vt:variant>
      <vt:variant>
        <vt:lpwstr/>
      </vt:variant>
      <vt:variant>
        <vt:i4>2097248</vt:i4>
      </vt:variant>
      <vt:variant>
        <vt:i4>18</vt:i4>
      </vt:variant>
      <vt:variant>
        <vt:i4>0</vt:i4>
      </vt:variant>
      <vt:variant>
        <vt:i4>5</vt:i4>
      </vt:variant>
      <vt:variant>
        <vt:lpwstr>https://aws.amazon.com/nosql/graph/</vt:lpwstr>
      </vt:variant>
      <vt:variant>
        <vt:lpwstr/>
      </vt:variant>
      <vt:variant>
        <vt:i4>3276853</vt:i4>
      </vt:variant>
      <vt:variant>
        <vt:i4>15</vt:i4>
      </vt:variant>
      <vt:variant>
        <vt:i4>0</vt:i4>
      </vt:variant>
      <vt:variant>
        <vt:i4>5</vt:i4>
      </vt:variant>
      <vt:variant>
        <vt:lpwstr>https://www.ibm.com/topics/nosql-databases</vt:lpwstr>
      </vt:variant>
      <vt:variant>
        <vt:lpwstr/>
      </vt:variant>
      <vt:variant>
        <vt:i4>7405601</vt:i4>
      </vt:variant>
      <vt:variant>
        <vt:i4>12</vt:i4>
      </vt:variant>
      <vt:variant>
        <vt:i4>0</vt:i4>
      </vt:variant>
      <vt:variant>
        <vt:i4>5</vt:i4>
      </vt:variant>
      <vt:variant>
        <vt:lpwstr>https://www.techtarget.com/searchoracle/definition/distributed-database</vt:lpwstr>
      </vt:variant>
      <vt:variant>
        <vt:lpwstr/>
      </vt:variant>
      <vt:variant>
        <vt:i4>3276859</vt:i4>
      </vt:variant>
      <vt:variant>
        <vt:i4>9</vt:i4>
      </vt:variant>
      <vt:variant>
        <vt:i4>0</vt:i4>
      </vt:variant>
      <vt:variant>
        <vt:i4>5</vt:i4>
      </vt:variant>
      <vt:variant>
        <vt:lpwstr>https://www.c-sharpcorner.com/article/what-are-object-oriented-databases-and-their-advantages2/</vt:lpwstr>
      </vt:variant>
      <vt:variant>
        <vt:lpwstr/>
      </vt:variant>
      <vt:variant>
        <vt:i4>262227</vt:i4>
      </vt:variant>
      <vt:variant>
        <vt:i4>6</vt:i4>
      </vt:variant>
      <vt:variant>
        <vt:i4>0</vt:i4>
      </vt:variant>
      <vt:variant>
        <vt:i4>5</vt:i4>
      </vt:variant>
      <vt:variant>
        <vt:lpwstr>https://study.com/academy/lesson/what-is-an-object-oriented-database.html</vt:lpwstr>
      </vt:variant>
      <vt:variant>
        <vt:lpwstr/>
      </vt:variant>
      <vt:variant>
        <vt:i4>4325377</vt:i4>
      </vt:variant>
      <vt:variant>
        <vt:i4>3</vt:i4>
      </vt:variant>
      <vt:variant>
        <vt:i4>0</vt:i4>
      </vt:variant>
      <vt:variant>
        <vt:i4>5</vt:i4>
      </vt:variant>
      <vt:variant>
        <vt:lpwstr>https://cloud.google.com/learn/what-is-a-relational-database.</vt:lpwstr>
      </vt:variant>
      <vt:variant>
        <vt:lpwstr/>
      </vt:variant>
      <vt:variant>
        <vt:i4>524306</vt:i4>
      </vt:variant>
      <vt:variant>
        <vt:i4>0</vt:i4>
      </vt:variant>
      <vt:variant>
        <vt:i4>0</vt:i4>
      </vt:variant>
      <vt:variant>
        <vt:i4>5</vt:i4>
      </vt:variant>
      <vt:variant>
        <vt:lpwstr>https://www.oracle.com/uk/database/what-is-a-relational-database/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Charlie Keirl (2103411)</dc:creator>
  <cp:keywords/>
  <dc:description/>
  <cp:lastModifiedBy>Charlie Keirl (2103411)</cp:lastModifiedBy>
  <cp:revision>91</cp:revision>
  <dcterms:created xsi:type="dcterms:W3CDTF">2023-02-03T23:04:00Z</dcterms:created>
  <dcterms:modified xsi:type="dcterms:W3CDTF">2023-02-04T21:35:00Z</dcterms:modified>
</cp:coreProperties>
</file>