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78C1D1" w14:textId="38244547" w:rsidR="007847F3" w:rsidRDefault="00583D57">
      <w:pPr>
        <w:rPr>
          <w:rFonts w:ascii="Rockwell Nova Light" w:hAnsi="Rockwell Nova Light"/>
          <w:b/>
          <w:bCs/>
        </w:rPr>
      </w:pPr>
      <w:r w:rsidRPr="00C848DA">
        <w:rPr>
          <w:noProof/>
          <w:sz w:val="32"/>
          <w:szCs w:val="32"/>
        </w:rPr>
        <w:drawing>
          <wp:anchor distT="0" distB="0" distL="114300" distR="114300" simplePos="0" relativeHeight="251659264" behindDoc="1" locked="0" layoutInCell="1" allowOverlap="1" wp14:anchorId="6954B015" wp14:editId="50559F18">
            <wp:simplePos x="0" y="0"/>
            <wp:positionH relativeFrom="column">
              <wp:posOffset>4423972</wp:posOffset>
            </wp:positionH>
            <wp:positionV relativeFrom="paragraph">
              <wp:posOffset>-26256</wp:posOffset>
            </wp:positionV>
            <wp:extent cx="1744345" cy="698500"/>
            <wp:effectExtent l="0" t="0" r="8255" b="6350"/>
            <wp:wrapNone/>
            <wp:docPr id="492172512"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44345" cy="698500"/>
                    </a:xfrm>
                    <a:prstGeom prst="rect">
                      <a:avLst/>
                    </a:prstGeom>
                    <a:noFill/>
                    <a:ln>
                      <a:noFill/>
                    </a:ln>
                  </pic:spPr>
                </pic:pic>
              </a:graphicData>
            </a:graphic>
          </wp:anchor>
        </w:drawing>
      </w:r>
      <w:r w:rsidR="00344E5C">
        <w:rPr>
          <w:noProof/>
          <w:sz w:val="32"/>
          <w:szCs w:val="32"/>
        </w:rPr>
        <mc:AlternateContent>
          <mc:Choice Requires="wps">
            <w:drawing>
              <wp:anchor distT="0" distB="0" distL="114300" distR="114300" simplePos="0" relativeHeight="251660288" behindDoc="0" locked="0" layoutInCell="1" allowOverlap="1" wp14:anchorId="35DD9789" wp14:editId="2F371176">
                <wp:simplePos x="0" y="0"/>
                <wp:positionH relativeFrom="column">
                  <wp:posOffset>179709</wp:posOffset>
                </wp:positionH>
                <wp:positionV relativeFrom="paragraph">
                  <wp:posOffset>1691376</wp:posOffset>
                </wp:positionV>
                <wp:extent cx="4772851" cy="1786515"/>
                <wp:effectExtent l="0" t="0" r="27940" b="23495"/>
                <wp:wrapNone/>
                <wp:docPr id="1992174973" name="Text Box 1"/>
                <wp:cNvGraphicFramePr/>
                <a:graphic xmlns:a="http://schemas.openxmlformats.org/drawingml/2006/main">
                  <a:graphicData uri="http://schemas.microsoft.com/office/word/2010/wordprocessingShape">
                    <wps:wsp>
                      <wps:cNvSpPr txBox="1"/>
                      <wps:spPr>
                        <a:xfrm>
                          <a:off x="0" y="0"/>
                          <a:ext cx="4772851" cy="1786515"/>
                        </a:xfrm>
                        <a:prstGeom prst="rect">
                          <a:avLst/>
                        </a:prstGeom>
                        <a:solidFill>
                          <a:schemeClr val="lt1"/>
                        </a:solidFill>
                        <a:ln w="6350">
                          <a:solidFill>
                            <a:schemeClr val="bg1"/>
                          </a:solidFill>
                        </a:ln>
                      </wps:spPr>
                      <wps:txbx>
                        <w:txbxContent>
                          <w:p w14:paraId="427AD6E3" w14:textId="77777777" w:rsidR="00344E5C" w:rsidRPr="00344E5C" w:rsidRDefault="00344E5C" w:rsidP="00344E5C">
                            <w:pPr>
                              <w:rPr>
                                <w:rFonts w:ascii="Rockwell Nova Light" w:hAnsi="Rockwell Nova Light"/>
                              </w:rPr>
                            </w:pPr>
                            <w:r w:rsidRPr="00344E5C">
                              <w:rPr>
                                <w:rFonts w:ascii="Rockwell Nova Light" w:hAnsi="Rockwell Nova Light"/>
                                <w:b/>
                                <w:bCs/>
                              </w:rPr>
                              <w:t xml:space="preserve">Student name:   </w:t>
                            </w:r>
                            <w:r w:rsidRPr="00344E5C">
                              <w:rPr>
                                <w:rFonts w:ascii="Rockwell Nova Light" w:hAnsi="Rockwell Nova Light"/>
                              </w:rPr>
                              <w:t>Sarder Rahman Maruf</w:t>
                            </w:r>
                            <w:r w:rsidRPr="00344E5C">
                              <w:rPr>
                                <w:rFonts w:ascii="Rockwell Nova Light" w:hAnsi="Rockwell Nova Light"/>
                                <w:b/>
                                <w:bCs/>
                              </w:rPr>
                              <w:t xml:space="preserve"> </w:t>
                            </w:r>
                          </w:p>
                          <w:p w14:paraId="7D929448" w14:textId="77777777" w:rsidR="00344E5C" w:rsidRPr="00344E5C" w:rsidRDefault="00344E5C" w:rsidP="00344E5C">
                            <w:pPr>
                              <w:rPr>
                                <w:rFonts w:ascii="Rockwell Nova Light" w:hAnsi="Rockwell Nova Light"/>
                                <w:b/>
                                <w:bCs/>
                              </w:rPr>
                            </w:pPr>
                            <w:r w:rsidRPr="00344E5C">
                              <w:rPr>
                                <w:rFonts w:ascii="Rockwell Nova Light" w:hAnsi="Rockwell Nova Light"/>
                                <w:b/>
                                <w:bCs/>
                              </w:rPr>
                              <w:t xml:space="preserve">Student ID number:  </w:t>
                            </w:r>
                            <w:r w:rsidRPr="00344E5C">
                              <w:rPr>
                                <w:rFonts w:ascii="Rockwell Nova Light" w:hAnsi="Rockwell Nova Light"/>
                              </w:rPr>
                              <w:t>2311256</w:t>
                            </w:r>
                          </w:p>
                          <w:p w14:paraId="7B4F9BD8" w14:textId="77777777" w:rsidR="00344E5C" w:rsidRPr="00344E5C" w:rsidRDefault="00344E5C" w:rsidP="00344E5C">
                            <w:pPr>
                              <w:rPr>
                                <w:rFonts w:ascii="Rockwell Nova Light" w:hAnsi="Rockwell Nova Light"/>
                              </w:rPr>
                            </w:pPr>
                            <w:r w:rsidRPr="00344E5C">
                              <w:rPr>
                                <w:rFonts w:ascii="Rockwell Nova Light" w:hAnsi="Rockwell Nova Light"/>
                                <w:b/>
                                <w:bCs/>
                              </w:rPr>
                              <w:t xml:space="preserve">Programme: </w:t>
                            </w:r>
                            <w:r w:rsidRPr="00344E5C">
                              <w:rPr>
                                <w:rFonts w:ascii="Rockwell Nova Light" w:hAnsi="Rockwell Nova Light"/>
                              </w:rPr>
                              <w:t xml:space="preserve">BA Hospitality and Hotel Management </w:t>
                            </w:r>
                          </w:p>
                          <w:p w14:paraId="381A99E4" w14:textId="4380FFA5" w:rsidR="00344E5C" w:rsidRPr="00344E5C" w:rsidRDefault="00344E5C" w:rsidP="00344E5C">
                            <w:pPr>
                              <w:rPr>
                                <w:rFonts w:ascii="Rockwell Nova Light" w:hAnsi="Rockwell Nova Light"/>
                              </w:rPr>
                            </w:pPr>
                            <w:r w:rsidRPr="00344E5C">
                              <w:rPr>
                                <w:rFonts w:ascii="Rockwell Nova Light" w:hAnsi="Rockwell Nova Light"/>
                                <w:b/>
                                <w:bCs/>
                              </w:rPr>
                              <w:t xml:space="preserve">Module: </w:t>
                            </w:r>
                            <w:r w:rsidRPr="00344E5C">
                              <w:rPr>
                                <w:rFonts w:ascii="Rockwell Nova Light" w:hAnsi="Rockwell Nova Light"/>
                              </w:rPr>
                              <w:t>Hotel Administration and Front Office</w:t>
                            </w:r>
                          </w:p>
                          <w:p w14:paraId="6F8E935F" w14:textId="082EDF49" w:rsidR="00344E5C" w:rsidRPr="00344E5C" w:rsidRDefault="00344E5C" w:rsidP="00344E5C">
                            <w:pPr>
                              <w:rPr>
                                <w:rFonts w:ascii="Rockwell Nova Light" w:hAnsi="Rockwell Nova Light"/>
                                <w:b/>
                                <w:bCs/>
                              </w:rPr>
                            </w:pPr>
                            <w:r w:rsidRPr="00344E5C">
                              <w:rPr>
                                <w:rFonts w:ascii="Rockwell Nova Light" w:hAnsi="Rockwell Nova Light"/>
                                <w:b/>
                                <w:bCs/>
                              </w:rPr>
                              <w:t xml:space="preserve">Module code: </w:t>
                            </w:r>
                            <w:r w:rsidRPr="00344E5C">
                              <w:rPr>
                                <w:rFonts w:ascii="Rockwell Nova Light" w:hAnsi="Rockwell Nova Light"/>
                              </w:rPr>
                              <w:t>BMIH5010</w:t>
                            </w:r>
                          </w:p>
                          <w:p w14:paraId="4BB891A8" w14:textId="77777777" w:rsidR="00344E5C" w:rsidRPr="00344E5C" w:rsidRDefault="00344E5C" w:rsidP="00344E5C">
                            <w:pPr>
                              <w:rPr>
                                <w:rFonts w:ascii="Rockwell Nova Light" w:hAnsi="Rockwell Nova Light"/>
                                <w:b/>
                                <w:bCs/>
                              </w:rPr>
                            </w:pPr>
                            <w:r w:rsidRPr="00344E5C">
                              <w:rPr>
                                <w:rFonts w:ascii="Rockwell Nova Light" w:hAnsi="Rockwell Nova Light"/>
                                <w:b/>
                                <w:bCs/>
                              </w:rPr>
                              <w:t xml:space="preserve">Assignment Title: </w:t>
                            </w:r>
                            <w:r w:rsidRPr="00344E5C">
                              <w:rPr>
                                <w:rFonts w:ascii="Rockwell Nova Light" w:hAnsi="Rockwell Nova Light"/>
                              </w:rPr>
                              <w:t>Portfolio 6 elements</w:t>
                            </w:r>
                            <w:r w:rsidRPr="00344E5C">
                              <w:rPr>
                                <w:rFonts w:ascii="Rockwell Nova Light" w:hAnsi="Rockwell Nova Light"/>
                                <w:b/>
                                <w:bCs/>
                              </w:rPr>
                              <w:t xml:space="preserve"> </w:t>
                            </w:r>
                          </w:p>
                          <w:p w14:paraId="56E2C445" w14:textId="02B8B479" w:rsidR="00344E5C" w:rsidRDefault="00344E5C" w:rsidP="00344E5C">
                            <w:r w:rsidRPr="00344E5C">
                              <w:rPr>
                                <w:b/>
                                <w:bCs/>
                              </w:rPr>
                              <w:t xml:space="preserve">Submission  deadline:  </w:t>
                            </w:r>
                            <w:r w:rsidRPr="00344E5C">
                              <w:t>9th May 2025 by 23:59pm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5DD9789" id="_x0000_t202" coordsize="21600,21600" o:spt="202" path="m,l,21600r21600,l21600,xe">
                <v:stroke joinstyle="miter"/>
                <v:path gradientshapeok="t" o:connecttype="rect"/>
              </v:shapetype>
              <v:shape id="Text Box 1" o:spid="_x0000_s1026" type="#_x0000_t202" style="position:absolute;margin-left:14.15pt;margin-top:133.2pt;width:375.8pt;height:140.6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XxNQIAAH0EAAAOAAAAZHJzL2Uyb0RvYy54bWysVE1v2zAMvQ/YfxB0Xxxn+WoQp8hSZBgQ&#10;tAXSoWdFlmIDsqhJSuzs14+SnY92PQ27KKRIP5GPj5nfN5UiR2FdCTqjaa9PidAc8lLvM/rzZf1l&#10;SonzTOdMgRYZPQlH7xefP81rMxMDKEDlwhIE0W5Wm4wW3ptZkjheiIq5HhihMSjBVsyja/dJblmN&#10;6JVKBv3+OKnB5sYCF87h7UMbpIuIL6Xg/klKJzxRGcXafDxtPHfhTBZzNttbZoqSd2Wwf6iiYqXG&#10;Ry9QD8wzcrDlX1BVyS04kL7HoUpAypKL2AN2k/bfdbMtmBGxFyTHmQtN7v/B8sfj1jxb4ptv0OAA&#10;AyG1cTOHl6GfRtoq/GKlBONI4elCm2g84Xg5nEwG01FKCcdYOpmOR+ko4CTXz411/ruAigQjoxbn&#10;Eulix43zbeo5JbzmQJX5ulQqOkELYqUsOTKcovKxSAR/k6U0qTM6/jrqR+A3saimK8Ju/wEC4imN&#10;NV+bD5Zvdk3HyA7yExJlodWQM3xdYjMb5vwzsyga5AYXwT/hIRVgMdBZlBRgf390H/JxlhilpEYR&#10;ZtT9OjArKFE/NE75Lh0Og2qjMxxNBujY28juNqIP1QqQIZwEVhfNkO/V2ZQWqlfcl2V4FUNMc3w7&#10;o/5srny7GrhvXCyXMQl1apjf6K3hATpMJIzqpXll1nTz9CiFRzjLlc3ejbXNDV9qWB48yDLOPBDc&#10;strxjhqPqun2MSzRrR+zrv8aiz8AAAD//wMAUEsDBBQABgAIAAAAIQAqO0C74AAAAAoBAAAPAAAA&#10;ZHJzL2Rvd25yZXYueG1sTI/BSsNAEIbvgu+wjODNbmxjksZsSlBEUEGsXrxNkzEJZmdDdtumb+94&#10;0tMwzMc/319sZjuoA02+d2zgehGBIq5d03Nr4OP94SoD5QNyg4NjMnAiD5vy/KzAvHFHfqPDNrRK&#10;QtjnaKALYcy19nVHFv3CjcRy+3KTxSDr1OpmwqOE20EvoyjRFnuWDx2OdNdR/b3dWwNP8Sfer8Iz&#10;nQLPr1X1mI2xfzHm8mKubkEFmsMfDL/6og6lOO3cnhuvBgPLbCWkzCSJQQmQpus1qJ2BmzhNQZeF&#10;/l+h/AEAAP//AwBQSwECLQAUAAYACAAAACEAtoM4kv4AAADhAQAAEwAAAAAAAAAAAAAAAAAAAAAA&#10;W0NvbnRlbnRfVHlwZXNdLnhtbFBLAQItABQABgAIAAAAIQA4/SH/1gAAAJQBAAALAAAAAAAAAAAA&#10;AAAAAC8BAABfcmVscy8ucmVsc1BLAQItABQABgAIAAAAIQCE+gXxNQIAAH0EAAAOAAAAAAAAAAAA&#10;AAAAAC4CAABkcnMvZTJvRG9jLnhtbFBLAQItABQABgAIAAAAIQAqO0C74AAAAAoBAAAPAAAAAAAA&#10;AAAAAAAAAI8EAABkcnMvZG93bnJldi54bWxQSwUGAAAAAAQABADzAAAAnAUAAAAA&#10;" fillcolor="white [3201]" strokecolor="white [3212]" strokeweight=".5pt">
                <v:textbox>
                  <w:txbxContent>
                    <w:p w14:paraId="427AD6E3" w14:textId="77777777" w:rsidR="00344E5C" w:rsidRPr="00344E5C" w:rsidRDefault="00344E5C" w:rsidP="00344E5C">
                      <w:pPr>
                        <w:rPr>
                          <w:rFonts w:ascii="Rockwell Nova Light" w:hAnsi="Rockwell Nova Light"/>
                        </w:rPr>
                      </w:pPr>
                      <w:r w:rsidRPr="00344E5C">
                        <w:rPr>
                          <w:rFonts w:ascii="Rockwell Nova Light" w:hAnsi="Rockwell Nova Light"/>
                          <w:b/>
                          <w:bCs/>
                        </w:rPr>
                        <w:t xml:space="preserve">Student name:   </w:t>
                      </w:r>
                      <w:r w:rsidRPr="00344E5C">
                        <w:rPr>
                          <w:rFonts w:ascii="Rockwell Nova Light" w:hAnsi="Rockwell Nova Light"/>
                        </w:rPr>
                        <w:t>Sarder Rahman Maruf</w:t>
                      </w:r>
                      <w:r w:rsidRPr="00344E5C">
                        <w:rPr>
                          <w:rFonts w:ascii="Rockwell Nova Light" w:hAnsi="Rockwell Nova Light"/>
                          <w:b/>
                          <w:bCs/>
                        </w:rPr>
                        <w:t xml:space="preserve"> </w:t>
                      </w:r>
                    </w:p>
                    <w:p w14:paraId="7D929448" w14:textId="77777777" w:rsidR="00344E5C" w:rsidRPr="00344E5C" w:rsidRDefault="00344E5C" w:rsidP="00344E5C">
                      <w:pPr>
                        <w:rPr>
                          <w:rFonts w:ascii="Rockwell Nova Light" w:hAnsi="Rockwell Nova Light"/>
                          <w:b/>
                          <w:bCs/>
                        </w:rPr>
                      </w:pPr>
                      <w:r w:rsidRPr="00344E5C">
                        <w:rPr>
                          <w:rFonts w:ascii="Rockwell Nova Light" w:hAnsi="Rockwell Nova Light"/>
                          <w:b/>
                          <w:bCs/>
                        </w:rPr>
                        <w:t xml:space="preserve">Student ID number:  </w:t>
                      </w:r>
                      <w:r w:rsidRPr="00344E5C">
                        <w:rPr>
                          <w:rFonts w:ascii="Rockwell Nova Light" w:hAnsi="Rockwell Nova Light"/>
                        </w:rPr>
                        <w:t>2311256</w:t>
                      </w:r>
                    </w:p>
                    <w:p w14:paraId="7B4F9BD8" w14:textId="77777777" w:rsidR="00344E5C" w:rsidRPr="00344E5C" w:rsidRDefault="00344E5C" w:rsidP="00344E5C">
                      <w:pPr>
                        <w:rPr>
                          <w:rFonts w:ascii="Rockwell Nova Light" w:hAnsi="Rockwell Nova Light"/>
                        </w:rPr>
                      </w:pPr>
                      <w:r w:rsidRPr="00344E5C">
                        <w:rPr>
                          <w:rFonts w:ascii="Rockwell Nova Light" w:hAnsi="Rockwell Nova Light"/>
                          <w:b/>
                          <w:bCs/>
                        </w:rPr>
                        <w:t xml:space="preserve">Programme: </w:t>
                      </w:r>
                      <w:r w:rsidRPr="00344E5C">
                        <w:rPr>
                          <w:rFonts w:ascii="Rockwell Nova Light" w:hAnsi="Rockwell Nova Light"/>
                        </w:rPr>
                        <w:t xml:space="preserve">BA Hospitality and Hotel Management </w:t>
                      </w:r>
                    </w:p>
                    <w:p w14:paraId="381A99E4" w14:textId="4380FFA5" w:rsidR="00344E5C" w:rsidRPr="00344E5C" w:rsidRDefault="00344E5C" w:rsidP="00344E5C">
                      <w:pPr>
                        <w:rPr>
                          <w:rFonts w:ascii="Rockwell Nova Light" w:hAnsi="Rockwell Nova Light"/>
                        </w:rPr>
                      </w:pPr>
                      <w:r w:rsidRPr="00344E5C">
                        <w:rPr>
                          <w:rFonts w:ascii="Rockwell Nova Light" w:hAnsi="Rockwell Nova Light"/>
                          <w:b/>
                          <w:bCs/>
                        </w:rPr>
                        <w:t xml:space="preserve">Module: </w:t>
                      </w:r>
                      <w:r w:rsidRPr="00344E5C">
                        <w:rPr>
                          <w:rFonts w:ascii="Rockwell Nova Light" w:hAnsi="Rockwell Nova Light"/>
                        </w:rPr>
                        <w:t>Hotel Administration and Front Office</w:t>
                      </w:r>
                    </w:p>
                    <w:p w14:paraId="6F8E935F" w14:textId="082EDF49" w:rsidR="00344E5C" w:rsidRPr="00344E5C" w:rsidRDefault="00344E5C" w:rsidP="00344E5C">
                      <w:pPr>
                        <w:rPr>
                          <w:rFonts w:ascii="Rockwell Nova Light" w:hAnsi="Rockwell Nova Light"/>
                          <w:b/>
                          <w:bCs/>
                        </w:rPr>
                      </w:pPr>
                      <w:r w:rsidRPr="00344E5C">
                        <w:rPr>
                          <w:rFonts w:ascii="Rockwell Nova Light" w:hAnsi="Rockwell Nova Light"/>
                          <w:b/>
                          <w:bCs/>
                        </w:rPr>
                        <w:t xml:space="preserve">Module code: </w:t>
                      </w:r>
                      <w:r w:rsidRPr="00344E5C">
                        <w:rPr>
                          <w:rFonts w:ascii="Rockwell Nova Light" w:hAnsi="Rockwell Nova Light"/>
                        </w:rPr>
                        <w:t>BMIH5010</w:t>
                      </w:r>
                    </w:p>
                    <w:p w14:paraId="4BB891A8" w14:textId="77777777" w:rsidR="00344E5C" w:rsidRPr="00344E5C" w:rsidRDefault="00344E5C" w:rsidP="00344E5C">
                      <w:pPr>
                        <w:rPr>
                          <w:rFonts w:ascii="Rockwell Nova Light" w:hAnsi="Rockwell Nova Light"/>
                          <w:b/>
                          <w:bCs/>
                        </w:rPr>
                      </w:pPr>
                      <w:r w:rsidRPr="00344E5C">
                        <w:rPr>
                          <w:rFonts w:ascii="Rockwell Nova Light" w:hAnsi="Rockwell Nova Light"/>
                          <w:b/>
                          <w:bCs/>
                        </w:rPr>
                        <w:t xml:space="preserve">Assignment Title: </w:t>
                      </w:r>
                      <w:r w:rsidRPr="00344E5C">
                        <w:rPr>
                          <w:rFonts w:ascii="Rockwell Nova Light" w:hAnsi="Rockwell Nova Light"/>
                        </w:rPr>
                        <w:t>Portfolio 6 elements</w:t>
                      </w:r>
                      <w:r w:rsidRPr="00344E5C">
                        <w:rPr>
                          <w:rFonts w:ascii="Rockwell Nova Light" w:hAnsi="Rockwell Nova Light"/>
                          <w:b/>
                          <w:bCs/>
                        </w:rPr>
                        <w:t xml:space="preserve"> </w:t>
                      </w:r>
                    </w:p>
                    <w:p w14:paraId="56E2C445" w14:textId="02B8B479" w:rsidR="00344E5C" w:rsidRDefault="00344E5C" w:rsidP="00344E5C">
                      <w:r w:rsidRPr="00344E5C">
                        <w:rPr>
                          <w:b/>
                          <w:bCs/>
                        </w:rPr>
                        <w:t xml:space="preserve">Submission  deadline:  </w:t>
                      </w:r>
                      <w:r w:rsidRPr="00344E5C">
                        <w:t>9th May 2025 by 23:59pm</w:t>
                      </w:r>
                    </w:p>
                  </w:txbxContent>
                </v:textbox>
              </v:shape>
            </w:pict>
          </mc:Fallback>
        </mc:AlternateContent>
      </w:r>
      <w:r w:rsidR="007847F3">
        <w:rPr>
          <w:rFonts w:ascii="Rockwell Nova Light" w:hAnsi="Rockwell Nova Light"/>
          <w:b/>
          <w:bCs/>
        </w:rPr>
        <w:br w:type="page"/>
      </w:r>
    </w:p>
    <w:sdt>
      <w:sdtPr>
        <w:rPr>
          <w:rFonts w:asciiTheme="minorHAnsi" w:eastAsiaTheme="minorHAnsi" w:hAnsiTheme="minorHAnsi" w:cstheme="minorBidi"/>
          <w:color w:val="auto"/>
          <w:kern w:val="2"/>
          <w:sz w:val="22"/>
          <w:szCs w:val="22"/>
          <w:lang w:val="en-GB"/>
          <w14:ligatures w14:val="standardContextual"/>
        </w:rPr>
        <w:id w:val="1833946776"/>
        <w:docPartObj>
          <w:docPartGallery w:val="Table of Contents"/>
          <w:docPartUnique/>
        </w:docPartObj>
      </w:sdtPr>
      <w:sdtEndPr>
        <w:rPr>
          <w:b/>
          <w:bCs/>
          <w:noProof/>
        </w:rPr>
      </w:sdtEndPr>
      <w:sdtContent>
        <w:p w14:paraId="000590A6" w14:textId="1A8D9531" w:rsidR="00583D57" w:rsidRPr="00583D57" w:rsidRDefault="00583D57">
          <w:pPr>
            <w:pStyle w:val="TOCHeading"/>
            <w:rPr>
              <w:rFonts w:ascii="Rockwell Nova Light" w:hAnsi="Rockwell Nova Light"/>
              <w:sz w:val="28"/>
              <w:szCs w:val="28"/>
            </w:rPr>
          </w:pPr>
          <w:r w:rsidRPr="00583D57">
            <w:rPr>
              <w:rFonts w:ascii="Rockwell Nova Light" w:hAnsi="Rockwell Nova Light"/>
              <w:sz w:val="28"/>
              <w:szCs w:val="28"/>
            </w:rPr>
            <w:t xml:space="preserve">Table of Contents </w:t>
          </w:r>
          <w:r>
            <w:rPr>
              <w:rFonts w:ascii="Rockwell Nova Light" w:hAnsi="Rockwell Nova Light"/>
              <w:sz w:val="28"/>
              <w:szCs w:val="28"/>
            </w:rPr>
            <w:t xml:space="preserve">                                                                        </w:t>
          </w:r>
          <w:r w:rsidRPr="00583D57">
            <w:rPr>
              <w:rFonts w:ascii="Rockwell Nova Light" w:hAnsi="Rockwell Nova Light"/>
              <w:sz w:val="28"/>
              <w:szCs w:val="28"/>
            </w:rPr>
            <w:t>Page No</w:t>
          </w:r>
        </w:p>
        <w:p w14:paraId="511F7BE0" w14:textId="167802A9" w:rsidR="005F7542" w:rsidRDefault="00583D5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7335949" w:history="1">
            <w:r w:rsidR="005F7542" w:rsidRPr="00DD049C">
              <w:rPr>
                <w:rStyle w:val="Hyperlink"/>
                <w:rFonts w:ascii="Rockwell Nova Light" w:hAnsi="Rockwell Nova Light"/>
                <w:noProof/>
              </w:rPr>
              <w:t>Part 1: Reflective Writing</w:t>
            </w:r>
            <w:r w:rsidR="005F7542">
              <w:rPr>
                <w:noProof/>
                <w:webHidden/>
              </w:rPr>
              <w:tab/>
            </w:r>
            <w:r w:rsidR="005F7542">
              <w:rPr>
                <w:noProof/>
                <w:webHidden/>
              </w:rPr>
              <w:fldChar w:fldCharType="begin"/>
            </w:r>
            <w:r w:rsidR="005F7542">
              <w:rPr>
                <w:noProof/>
                <w:webHidden/>
              </w:rPr>
              <w:instrText xml:space="preserve"> PAGEREF _Toc197335949 \h </w:instrText>
            </w:r>
            <w:r w:rsidR="005F7542">
              <w:rPr>
                <w:noProof/>
                <w:webHidden/>
              </w:rPr>
            </w:r>
            <w:r w:rsidR="005F7542">
              <w:rPr>
                <w:noProof/>
                <w:webHidden/>
              </w:rPr>
              <w:fldChar w:fldCharType="separate"/>
            </w:r>
            <w:r w:rsidR="005F7542">
              <w:rPr>
                <w:noProof/>
                <w:webHidden/>
              </w:rPr>
              <w:t>3</w:t>
            </w:r>
            <w:r w:rsidR="005F7542">
              <w:rPr>
                <w:noProof/>
                <w:webHidden/>
              </w:rPr>
              <w:fldChar w:fldCharType="end"/>
            </w:r>
          </w:hyperlink>
        </w:p>
        <w:p w14:paraId="3FE02933" w14:textId="16AD3065" w:rsidR="005F7542" w:rsidRDefault="005F7542">
          <w:pPr>
            <w:pStyle w:val="TOC1"/>
            <w:tabs>
              <w:tab w:val="right" w:leader="dot" w:pos="9016"/>
            </w:tabs>
            <w:rPr>
              <w:rFonts w:eastAsiaTheme="minorEastAsia"/>
              <w:noProof/>
              <w:sz w:val="24"/>
              <w:szCs w:val="24"/>
              <w:lang w:eastAsia="en-GB"/>
            </w:rPr>
          </w:pPr>
          <w:hyperlink w:anchor="_Toc197335950" w:history="1">
            <w:r w:rsidRPr="00DD049C">
              <w:rPr>
                <w:rStyle w:val="Hyperlink"/>
                <w:rFonts w:ascii="Rockwell Nova Light" w:hAnsi="Rockwell Nova Light"/>
                <w:i/>
                <w:iCs/>
                <w:noProof/>
              </w:rPr>
              <w:t>1. Description</w:t>
            </w:r>
            <w:r>
              <w:rPr>
                <w:noProof/>
                <w:webHidden/>
              </w:rPr>
              <w:tab/>
            </w:r>
            <w:r>
              <w:rPr>
                <w:noProof/>
                <w:webHidden/>
              </w:rPr>
              <w:fldChar w:fldCharType="begin"/>
            </w:r>
            <w:r>
              <w:rPr>
                <w:noProof/>
                <w:webHidden/>
              </w:rPr>
              <w:instrText xml:space="preserve"> PAGEREF _Toc197335950 \h </w:instrText>
            </w:r>
            <w:r>
              <w:rPr>
                <w:noProof/>
                <w:webHidden/>
              </w:rPr>
            </w:r>
            <w:r>
              <w:rPr>
                <w:noProof/>
                <w:webHidden/>
              </w:rPr>
              <w:fldChar w:fldCharType="separate"/>
            </w:r>
            <w:r>
              <w:rPr>
                <w:noProof/>
                <w:webHidden/>
              </w:rPr>
              <w:t>3</w:t>
            </w:r>
            <w:r>
              <w:rPr>
                <w:noProof/>
                <w:webHidden/>
              </w:rPr>
              <w:fldChar w:fldCharType="end"/>
            </w:r>
          </w:hyperlink>
        </w:p>
        <w:p w14:paraId="159967CA" w14:textId="7A7655B1" w:rsidR="005F7542" w:rsidRDefault="005F7542">
          <w:pPr>
            <w:pStyle w:val="TOC1"/>
            <w:tabs>
              <w:tab w:val="right" w:leader="dot" w:pos="9016"/>
            </w:tabs>
            <w:rPr>
              <w:rFonts w:eastAsiaTheme="minorEastAsia"/>
              <w:noProof/>
              <w:sz w:val="24"/>
              <w:szCs w:val="24"/>
              <w:lang w:eastAsia="en-GB"/>
            </w:rPr>
          </w:pPr>
          <w:hyperlink w:anchor="_Toc197335951" w:history="1">
            <w:r w:rsidRPr="00DD049C">
              <w:rPr>
                <w:rStyle w:val="Hyperlink"/>
                <w:rFonts w:ascii="Rockwell Nova Light" w:hAnsi="Rockwell Nova Light"/>
                <w:i/>
                <w:iCs/>
                <w:noProof/>
              </w:rPr>
              <w:t>2. Feelings</w:t>
            </w:r>
            <w:r>
              <w:rPr>
                <w:noProof/>
                <w:webHidden/>
              </w:rPr>
              <w:tab/>
            </w:r>
            <w:r>
              <w:rPr>
                <w:noProof/>
                <w:webHidden/>
              </w:rPr>
              <w:fldChar w:fldCharType="begin"/>
            </w:r>
            <w:r>
              <w:rPr>
                <w:noProof/>
                <w:webHidden/>
              </w:rPr>
              <w:instrText xml:space="preserve"> PAGEREF _Toc197335951 \h </w:instrText>
            </w:r>
            <w:r>
              <w:rPr>
                <w:noProof/>
                <w:webHidden/>
              </w:rPr>
            </w:r>
            <w:r>
              <w:rPr>
                <w:noProof/>
                <w:webHidden/>
              </w:rPr>
              <w:fldChar w:fldCharType="separate"/>
            </w:r>
            <w:r>
              <w:rPr>
                <w:noProof/>
                <w:webHidden/>
              </w:rPr>
              <w:t>4</w:t>
            </w:r>
            <w:r>
              <w:rPr>
                <w:noProof/>
                <w:webHidden/>
              </w:rPr>
              <w:fldChar w:fldCharType="end"/>
            </w:r>
          </w:hyperlink>
        </w:p>
        <w:p w14:paraId="392F7731" w14:textId="3CCC736C" w:rsidR="005F7542" w:rsidRDefault="005F7542">
          <w:pPr>
            <w:pStyle w:val="TOC1"/>
            <w:tabs>
              <w:tab w:val="right" w:leader="dot" w:pos="9016"/>
            </w:tabs>
            <w:rPr>
              <w:rFonts w:eastAsiaTheme="minorEastAsia"/>
              <w:noProof/>
              <w:sz w:val="24"/>
              <w:szCs w:val="24"/>
              <w:lang w:eastAsia="en-GB"/>
            </w:rPr>
          </w:pPr>
          <w:hyperlink w:anchor="_Toc197335952" w:history="1">
            <w:r w:rsidRPr="00DD049C">
              <w:rPr>
                <w:rStyle w:val="Hyperlink"/>
                <w:rFonts w:ascii="Rockwell Nova Light" w:hAnsi="Rockwell Nova Light"/>
                <w:i/>
                <w:iCs/>
                <w:noProof/>
              </w:rPr>
              <w:t>3. Evaluation</w:t>
            </w:r>
            <w:r>
              <w:rPr>
                <w:noProof/>
                <w:webHidden/>
              </w:rPr>
              <w:tab/>
            </w:r>
            <w:r>
              <w:rPr>
                <w:noProof/>
                <w:webHidden/>
              </w:rPr>
              <w:fldChar w:fldCharType="begin"/>
            </w:r>
            <w:r>
              <w:rPr>
                <w:noProof/>
                <w:webHidden/>
              </w:rPr>
              <w:instrText xml:space="preserve"> PAGEREF _Toc197335952 \h </w:instrText>
            </w:r>
            <w:r>
              <w:rPr>
                <w:noProof/>
                <w:webHidden/>
              </w:rPr>
            </w:r>
            <w:r>
              <w:rPr>
                <w:noProof/>
                <w:webHidden/>
              </w:rPr>
              <w:fldChar w:fldCharType="separate"/>
            </w:r>
            <w:r>
              <w:rPr>
                <w:noProof/>
                <w:webHidden/>
              </w:rPr>
              <w:t>5</w:t>
            </w:r>
            <w:r>
              <w:rPr>
                <w:noProof/>
                <w:webHidden/>
              </w:rPr>
              <w:fldChar w:fldCharType="end"/>
            </w:r>
          </w:hyperlink>
        </w:p>
        <w:p w14:paraId="6CFC5F3A" w14:textId="56E19811" w:rsidR="005F7542" w:rsidRDefault="005F7542">
          <w:pPr>
            <w:pStyle w:val="TOC1"/>
            <w:tabs>
              <w:tab w:val="right" w:leader="dot" w:pos="9016"/>
            </w:tabs>
            <w:rPr>
              <w:rFonts w:eastAsiaTheme="minorEastAsia"/>
              <w:noProof/>
              <w:sz w:val="24"/>
              <w:szCs w:val="24"/>
              <w:lang w:eastAsia="en-GB"/>
            </w:rPr>
          </w:pPr>
          <w:hyperlink w:anchor="_Toc197335953" w:history="1">
            <w:r w:rsidRPr="00DD049C">
              <w:rPr>
                <w:rStyle w:val="Hyperlink"/>
                <w:rFonts w:ascii="Rockwell Nova Light" w:hAnsi="Rockwell Nova Light"/>
                <w:i/>
                <w:iCs/>
                <w:noProof/>
              </w:rPr>
              <w:t>4. Analysis</w:t>
            </w:r>
            <w:r>
              <w:rPr>
                <w:noProof/>
                <w:webHidden/>
              </w:rPr>
              <w:tab/>
            </w:r>
            <w:r>
              <w:rPr>
                <w:noProof/>
                <w:webHidden/>
              </w:rPr>
              <w:fldChar w:fldCharType="begin"/>
            </w:r>
            <w:r>
              <w:rPr>
                <w:noProof/>
                <w:webHidden/>
              </w:rPr>
              <w:instrText xml:space="preserve"> PAGEREF _Toc197335953 \h </w:instrText>
            </w:r>
            <w:r>
              <w:rPr>
                <w:noProof/>
                <w:webHidden/>
              </w:rPr>
            </w:r>
            <w:r>
              <w:rPr>
                <w:noProof/>
                <w:webHidden/>
              </w:rPr>
              <w:fldChar w:fldCharType="separate"/>
            </w:r>
            <w:r>
              <w:rPr>
                <w:noProof/>
                <w:webHidden/>
              </w:rPr>
              <w:t>5</w:t>
            </w:r>
            <w:r>
              <w:rPr>
                <w:noProof/>
                <w:webHidden/>
              </w:rPr>
              <w:fldChar w:fldCharType="end"/>
            </w:r>
          </w:hyperlink>
        </w:p>
        <w:p w14:paraId="28DE1867" w14:textId="651B3F60" w:rsidR="005F7542" w:rsidRDefault="005F7542">
          <w:pPr>
            <w:pStyle w:val="TOC1"/>
            <w:tabs>
              <w:tab w:val="right" w:leader="dot" w:pos="9016"/>
            </w:tabs>
            <w:rPr>
              <w:rFonts w:eastAsiaTheme="minorEastAsia"/>
              <w:noProof/>
              <w:sz w:val="24"/>
              <w:szCs w:val="24"/>
              <w:lang w:eastAsia="en-GB"/>
            </w:rPr>
          </w:pPr>
          <w:hyperlink w:anchor="_Toc197335954" w:history="1">
            <w:r w:rsidRPr="00DD049C">
              <w:rPr>
                <w:rStyle w:val="Hyperlink"/>
                <w:rFonts w:ascii="Rockwell Nova Light" w:hAnsi="Rockwell Nova Light"/>
                <w:i/>
                <w:iCs/>
                <w:noProof/>
              </w:rPr>
              <w:t>5. Conclusion</w:t>
            </w:r>
            <w:r>
              <w:rPr>
                <w:noProof/>
                <w:webHidden/>
              </w:rPr>
              <w:tab/>
            </w:r>
            <w:r>
              <w:rPr>
                <w:noProof/>
                <w:webHidden/>
              </w:rPr>
              <w:fldChar w:fldCharType="begin"/>
            </w:r>
            <w:r>
              <w:rPr>
                <w:noProof/>
                <w:webHidden/>
              </w:rPr>
              <w:instrText xml:space="preserve"> PAGEREF _Toc197335954 \h </w:instrText>
            </w:r>
            <w:r>
              <w:rPr>
                <w:noProof/>
                <w:webHidden/>
              </w:rPr>
            </w:r>
            <w:r>
              <w:rPr>
                <w:noProof/>
                <w:webHidden/>
              </w:rPr>
              <w:fldChar w:fldCharType="separate"/>
            </w:r>
            <w:r>
              <w:rPr>
                <w:noProof/>
                <w:webHidden/>
              </w:rPr>
              <w:t>6</w:t>
            </w:r>
            <w:r>
              <w:rPr>
                <w:noProof/>
                <w:webHidden/>
              </w:rPr>
              <w:fldChar w:fldCharType="end"/>
            </w:r>
          </w:hyperlink>
        </w:p>
        <w:p w14:paraId="6B5AE349" w14:textId="2B56D451" w:rsidR="005F7542" w:rsidRDefault="005F7542">
          <w:pPr>
            <w:pStyle w:val="TOC1"/>
            <w:tabs>
              <w:tab w:val="right" w:leader="dot" w:pos="9016"/>
            </w:tabs>
            <w:rPr>
              <w:rFonts w:eastAsiaTheme="minorEastAsia"/>
              <w:noProof/>
              <w:sz w:val="24"/>
              <w:szCs w:val="24"/>
              <w:lang w:eastAsia="en-GB"/>
            </w:rPr>
          </w:pPr>
          <w:hyperlink w:anchor="_Toc197335955" w:history="1">
            <w:r w:rsidRPr="00DD049C">
              <w:rPr>
                <w:rStyle w:val="Hyperlink"/>
                <w:rFonts w:ascii="Rockwell Nova Light" w:hAnsi="Rockwell Nova Light"/>
                <w:i/>
                <w:iCs/>
                <w:noProof/>
              </w:rPr>
              <w:t>6. Action Plan</w:t>
            </w:r>
            <w:r>
              <w:rPr>
                <w:noProof/>
                <w:webHidden/>
              </w:rPr>
              <w:tab/>
            </w:r>
            <w:r>
              <w:rPr>
                <w:noProof/>
                <w:webHidden/>
              </w:rPr>
              <w:fldChar w:fldCharType="begin"/>
            </w:r>
            <w:r>
              <w:rPr>
                <w:noProof/>
                <w:webHidden/>
              </w:rPr>
              <w:instrText xml:space="preserve"> PAGEREF _Toc197335955 \h </w:instrText>
            </w:r>
            <w:r>
              <w:rPr>
                <w:noProof/>
                <w:webHidden/>
              </w:rPr>
            </w:r>
            <w:r>
              <w:rPr>
                <w:noProof/>
                <w:webHidden/>
              </w:rPr>
              <w:fldChar w:fldCharType="separate"/>
            </w:r>
            <w:r>
              <w:rPr>
                <w:noProof/>
                <w:webHidden/>
              </w:rPr>
              <w:t>7</w:t>
            </w:r>
            <w:r>
              <w:rPr>
                <w:noProof/>
                <w:webHidden/>
              </w:rPr>
              <w:fldChar w:fldCharType="end"/>
            </w:r>
          </w:hyperlink>
        </w:p>
        <w:p w14:paraId="18CE4662" w14:textId="52B5E744" w:rsidR="005F7542" w:rsidRDefault="005F7542">
          <w:pPr>
            <w:pStyle w:val="TOC1"/>
            <w:tabs>
              <w:tab w:val="right" w:leader="dot" w:pos="9016"/>
            </w:tabs>
            <w:rPr>
              <w:rFonts w:eastAsiaTheme="minorEastAsia"/>
              <w:noProof/>
              <w:sz w:val="24"/>
              <w:szCs w:val="24"/>
              <w:lang w:eastAsia="en-GB"/>
            </w:rPr>
          </w:pPr>
          <w:hyperlink w:anchor="_Toc197335956" w:history="1">
            <w:r w:rsidRPr="00DD049C">
              <w:rPr>
                <w:rStyle w:val="Hyperlink"/>
                <w:rFonts w:ascii="Rockwell Nova Light" w:hAnsi="Rockwell Nova Light"/>
                <w:noProof/>
              </w:rPr>
              <w:t>Part 2: Hotel Tutor Feedback</w:t>
            </w:r>
            <w:r>
              <w:rPr>
                <w:noProof/>
                <w:webHidden/>
              </w:rPr>
              <w:tab/>
            </w:r>
            <w:r>
              <w:rPr>
                <w:noProof/>
                <w:webHidden/>
              </w:rPr>
              <w:fldChar w:fldCharType="begin"/>
            </w:r>
            <w:r>
              <w:rPr>
                <w:noProof/>
                <w:webHidden/>
              </w:rPr>
              <w:instrText xml:space="preserve"> PAGEREF _Toc197335956 \h </w:instrText>
            </w:r>
            <w:r>
              <w:rPr>
                <w:noProof/>
                <w:webHidden/>
              </w:rPr>
            </w:r>
            <w:r>
              <w:rPr>
                <w:noProof/>
                <w:webHidden/>
              </w:rPr>
              <w:fldChar w:fldCharType="separate"/>
            </w:r>
            <w:r>
              <w:rPr>
                <w:noProof/>
                <w:webHidden/>
              </w:rPr>
              <w:t>8</w:t>
            </w:r>
            <w:r>
              <w:rPr>
                <w:noProof/>
                <w:webHidden/>
              </w:rPr>
              <w:fldChar w:fldCharType="end"/>
            </w:r>
          </w:hyperlink>
        </w:p>
        <w:p w14:paraId="3C6ECF94" w14:textId="72FB3E2A" w:rsidR="005F7542" w:rsidRDefault="005F7542">
          <w:pPr>
            <w:pStyle w:val="TOC1"/>
            <w:tabs>
              <w:tab w:val="right" w:leader="dot" w:pos="9016"/>
            </w:tabs>
            <w:rPr>
              <w:rFonts w:eastAsiaTheme="minorEastAsia"/>
              <w:noProof/>
              <w:sz w:val="24"/>
              <w:szCs w:val="24"/>
              <w:lang w:eastAsia="en-GB"/>
            </w:rPr>
          </w:pPr>
          <w:hyperlink w:anchor="_Toc197335957" w:history="1">
            <w:r w:rsidRPr="00DD049C">
              <w:rPr>
                <w:rStyle w:val="Hyperlink"/>
                <w:rFonts w:ascii="Rockwell Nova Light" w:hAnsi="Rockwell Nova Light"/>
                <w:noProof/>
              </w:rPr>
              <w:t>Part 3: Academic Tutor Feedback</w:t>
            </w:r>
            <w:r>
              <w:rPr>
                <w:noProof/>
                <w:webHidden/>
              </w:rPr>
              <w:tab/>
            </w:r>
            <w:r>
              <w:rPr>
                <w:noProof/>
                <w:webHidden/>
              </w:rPr>
              <w:fldChar w:fldCharType="begin"/>
            </w:r>
            <w:r>
              <w:rPr>
                <w:noProof/>
                <w:webHidden/>
              </w:rPr>
              <w:instrText xml:space="preserve"> PAGEREF _Toc197335957 \h </w:instrText>
            </w:r>
            <w:r>
              <w:rPr>
                <w:noProof/>
                <w:webHidden/>
              </w:rPr>
            </w:r>
            <w:r>
              <w:rPr>
                <w:noProof/>
                <w:webHidden/>
              </w:rPr>
              <w:fldChar w:fldCharType="separate"/>
            </w:r>
            <w:r>
              <w:rPr>
                <w:noProof/>
                <w:webHidden/>
              </w:rPr>
              <w:t>9</w:t>
            </w:r>
            <w:r>
              <w:rPr>
                <w:noProof/>
                <w:webHidden/>
              </w:rPr>
              <w:fldChar w:fldCharType="end"/>
            </w:r>
          </w:hyperlink>
        </w:p>
        <w:p w14:paraId="021E4087" w14:textId="6477B601" w:rsidR="005F7542" w:rsidRDefault="005F7542">
          <w:pPr>
            <w:pStyle w:val="TOC1"/>
            <w:tabs>
              <w:tab w:val="right" w:leader="dot" w:pos="9016"/>
            </w:tabs>
            <w:rPr>
              <w:rFonts w:eastAsiaTheme="minorEastAsia"/>
              <w:noProof/>
              <w:sz w:val="24"/>
              <w:szCs w:val="24"/>
              <w:lang w:eastAsia="en-GB"/>
            </w:rPr>
          </w:pPr>
          <w:hyperlink w:anchor="_Toc197335958" w:history="1">
            <w:r w:rsidRPr="00DD049C">
              <w:rPr>
                <w:rStyle w:val="Hyperlink"/>
                <w:rFonts w:ascii="Rockwell Nova Light" w:hAnsi="Rockwell Nova Light"/>
                <w:noProof/>
              </w:rPr>
              <w:t>Part 4: Reflection on Hotel and Academic Tutor Feedback</w:t>
            </w:r>
            <w:r>
              <w:rPr>
                <w:noProof/>
                <w:webHidden/>
              </w:rPr>
              <w:tab/>
            </w:r>
            <w:r>
              <w:rPr>
                <w:noProof/>
                <w:webHidden/>
              </w:rPr>
              <w:fldChar w:fldCharType="begin"/>
            </w:r>
            <w:r>
              <w:rPr>
                <w:noProof/>
                <w:webHidden/>
              </w:rPr>
              <w:instrText xml:space="preserve"> PAGEREF _Toc197335958 \h </w:instrText>
            </w:r>
            <w:r>
              <w:rPr>
                <w:noProof/>
                <w:webHidden/>
              </w:rPr>
            </w:r>
            <w:r>
              <w:rPr>
                <w:noProof/>
                <w:webHidden/>
              </w:rPr>
              <w:fldChar w:fldCharType="separate"/>
            </w:r>
            <w:r>
              <w:rPr>
                <w:noProof/>
                <w:webHidden/>
              </w:rPr>
              <w:t>11</w:t>
            </w:r>
            <w:r>
              <w:rPr>
                <w:noProof/>
                <w:webHidden/>
              </w:rPr>
              <w:fldChar w:fldCharType="end"/>
            </w:r>
          </w:hyperlink>
        </w:p>
        <w:p w14:paraId="5D9E33C3" w14:textId="29F776CD" w:rsidR="005F7542" w:rsidRDefault="005F7542">
          <w:pPr>
            <w:pStyle w:val="TOC1"/>
            <w:tabs>
              <w:tab w:val="right" w:leader="dot" w:pos="9016"/>
            </w:tabs>
            <w:rPr>
              <w:rFonts w:eastAsiaTheme="minorEastAsia"/>
              <w:noProof/>
              <w:sz w:val="24"/>
              <w:szCs w:val="24"/>
              <w:lang w:eastAsia="en-GB"/>
            </w:rPr>
          </w:pPr>
          <w:hyperlink w:anchor="_Toc197335959" w:history="1">
            <w:r w:rsidRPr="00DD049C">
              <w:rPr>
                <w:rStyle w:val="Hyperlink"/>
                <w:rFonts w:ascii="Rockwell Nova Light" w:hAnsi="Rockwell Nova Light"/>
                <w:noProof/>
              </w:rPr>
              <w:t>4.1. Introduction</w:t>
            </w:r>
            <w:r>
              <w:rPr>
                <w:noProof/>
                <w:webHidden/>
              </w:rPr>
              <w:tab/>
            </w:r>
            <w:r>
              <w:rPr>
                <w:noProof/>
                <w:webHidden/>
              </w:rPr>
              <w:fldChar w:fldCharType="begin"/>
            </w:r>
            <w:r>
              <w:rPr>
                <w:noProof/>
                <w:webHidden/>
              </w:rPr>
              <w:instrText xml:space="preserve"> PAGEREF _Toc197335959 \h </w:instrText>
            </w:r>
            <w:r>
              <w:rPr>
                <w:noProof/>
                <w:webHidden/>
              </w:rPr>
            </w:r>
            <w:r>
              <w:rPr>
                <w:noProof/>
                <w:webHidden/>
              </w:rPr>
              <w:fldChar w:fldCharType="separate"/>
            </w:r>
            <w:r>
              <w:rPr>
                <w:noProof/>
                <w:webHidden/>
              </w:rPr>
              <w:t>11</w:t>
            </w:r>
            <w:r>
              <w:rPr>
                <w:noProof/>
                <w:webHidden/>
              </w:rPr>
              <w:fldChar w:fldCharType="end"/>
            </w:r>
          </w:hyperlink>
        </w:p>
        <w:p w14:paraId="1934ACF1" w14:textId="3ADD5BFF" w:rsidR="005F7542" w:rsidRDefault="005F7542">
          <w:pPr>
            <w:pStyle w:val="TOC1"/>
            <w:tabs>
              <w:tab w:val="right" w:leader="dot" w:pos="9016"/>
            </w:tabs>
            <w:rPr>
              <w:rFonts w:eastAsiaTheme="minorEastAsia"/>
              <w:noProof/>
              <w:sz w:val="24"/>
              <w:szCs w:val="24"/>
              <w:lang w:eastAsia="en-GB"/>
            </w:rPr>
          </w:pPr>
          <w:hyperlink w:anchor="_Toc197335960" w:history="1">
            <w:r w:rsidRPr="00DD049C">
              <w:rPr>
                <w:rStyle w:val="Hyperlink"/>
                <w:rFonts w:ascii="Rockwell Nova Light" w:hAnsi="Rockwell Nova Light"/>
                <w:noProof/>
              </w:rPr>
              <w:t>4.2. Understanding the Feedback</w:t>
            </w:r>
            <w:r>
              <w:rPr>
                <w:noProof/>
                <w:webHidden/>
              </w:rPr>
              <w:tab/>
            </w:r>
            <w:r>
              <w:rPr>
                <w:noProof/>
                <w:webHidden/>
              </w:rPr>
              <w:fldChar w:fldCharType="begin"/>
            </w:r>
            <w:r>
              <w:rPr>
                <w:noProof/>
                <w:webHidden/>
              </w:rPr>
              <w:instrText xml:space="preserve"> PAGEREF _Toc197335960 \h </w:instrText>
            </w:r>
            <w:r>
              <w:rPr>
                <w:noProof/>
                <w:webHidden/>
              </w:rPr>
            </w:r>
            <w:r>
              <w:rPr>
                <w:noProof/>
                <w:webHidden/>
              </w:rPr>
              <w:fldChar w:fldCharType="separate"/>
            </w:r>
            <w:r>
              <w:rPr>
                <w:noProof/>
                <w:webHidden/>
              </w:rPr>
              <w:t>11</w:t>
            </w:r>
            <w:r>
              <w:rPr>
                <w:noProof/>
                <w:webHidden/>
              </w:rPr>
              <w:fldChar w:fldCharType="end"/>
            </w:r>
          </w:hyperlink>
        </w:p>
        <w:p w14:paraId="14DB4FA7" w14:textId="3F33D22E" w:rsidR="005F7542" w:rsidRDefault="005F7542">
          <w:pPr>
            <w:pStyle w:val="TOC1"/>
            <w:tabs>
              <w:tab w:val="right" w:leader="dot" w:pos="9016"/>
            </w:tabs>
            <w:rPr>
              <w:rFonts w:eastAsiaTheme="minorEastAsia"/>
              <w:noProof/>
              <w:sz w:val="24"/>
              <w:szCs w:val="24"/>
              <w:lang w:eastAsia="en-GB"/>
            </w:rPr>
          </w:pPr>
          <w:hyperlink w:anchor="_Toc197335961" w:history="1">
            <w:r w:rsidRPr="00DD049C">
              <w:rPr>
                <w:rStyle w:val="Hyperlink"/>
                <w:rFonts w:ascii="Rockwell Nova Light" w:hAnsi="Rockwell Nova Light"/>
                <w:noProof/>
              </w:rPr>
              <w:t>2. Impact of the Feedback</w:t>
            </w:r>
            <w:r>
              <w:rPr>
                <w:noProof/>
                <w:webHidden/>
              </w:rPr>
              <w:tab/>
            </w:r>
            <w:r>
              <w:rPr>
                <w:noProof/>
                <w:webHidden/>
              </w:rPr>
              <w:fldChar w:fldCharType="begin"/>
            </w:r>
            <w:r>
              <w:rPr>
                <w:noProof/>
                <w:webHidden/>
              </w:rPr>
              <w:instrText xml:space="preserve"> PAGEREF _Toc197335961 \h </w:instrText>
            </w:r>
            <w:r>
              <w:rPr>
                <w:noProof/>
                <w:webHidden/>
              </w:rPr>
            </w:r>
            <w:r>
              <w:rPr>
                <w:noProof/>
                <w:webHidden/>
              </w:rPr>
              <w:fldChar w:fldCharType="separate"/>
            </w:r>
            <w:r>
              <w:rPr>
                <w:noProof/>
                <w:webHidden/>
              </w:rPr>
              <w:t>12</w:t>
            </w:r>
            <w:r>
              <w:rPr>
                <w:noProof/>
                <w:webHidden/>
              </w:rPr>
              <w:fldChar w:fldCharType="end"/>
            </w:r>
          </w:hyperlink>
        </w:p>
        <w:p w14:paraId="3C8B72B0" w14:textId="1805AE1B" w:rsidR="005F7542" w:rsidRDefault="005F7542">
          <w:pPr>
            <w:pStyle w:val="TOC1"/>
            <w:tabs>
              <w:tab w:val="right" w:leader="dot" w:pos="9016"/>
            </w:tabs>
            <w:rPr>
              <w:rFonts w:eastAsiaTheme="minorEastAsia"/>
              <w:noProof/>
              <w:sz w:val="24"/>
              <w:szCs w:val="24"/>
              <w:lang w:eastAsia="en-GB"/>
            </w:rPr>
          </w:pPr>
          <w:hyperlink w:anchor="_Toc197335962" w:history="1">
            <w:r w:rsidRPr="00DD049C">
              <w:rPr>
                <w:rStyle w:val="Hyperlink"/>
                <w:rFonts w:ascii="Rockwell Nova Light" w:hAnsi="Rockwell Nova Light"/>
                <w:noProof/>
              </w:rPr>
              <w:t>3. Action Steps for Growth</w:t>
            </w:r>
            <w:r>
              <w:rPr>
                <w:noProof/>
                <w:webHidden/>
              </w:rPr>
              <w:tab/>
            </w:r>
            <w:r>
              <w:rPr>
                <w:noProof/>
                <w:webHidden/>
              </w:rPr>
              <w:fldChar w:fldCharType="begin"/>
            </w:r>
            <w:r>
              <w:rPr>
                <w:noProof/>
                <w:webHidden/>
              </w:rPr>
              <w:instrText xml:space="preserve"> PAGEREF _Toc197335962 \h </w:instrText>
            </w:r>
            <w:r>
              <w:rPr>
                <w:noProof/>
                <w:webHidden/>
              </w:rPr>
            </w:r>
            <w:r>
              <w:rPr>
                <w:noProof/>
                <w:webHidden/>
              </w:rPr>
              <w:fldChar w:fldCharType="separate"/>
            </w:r>
            <w:r>
              <w:rPr>
                <w:noProof/>
                <w:webHidden/>
              </w:rPr>
              <w:t>13</w:t>
            </w:r>
            <w:r>
              <w:rPr>
                <w:noProof/>
                <w:webHidden/>
              </w:rPr>
              <w:fldChar w:fldCharType="end"/>
            </w:r>
          </w:hyperlink>
        </w:p>
        <w:p w14:paraId="4CBBAC8B" w14:textId="328444B1" w:rsidR="005F7542" w:rsidRDefault="005F7542">
          <w:pPr>
            <w:pStyle w:val="TOC1"/>
            <w:tabs>
              <w:tab w:val="right" w:leader="dot" w:pos="9016"/>
            </w:tabs>
            <w:rPr>
              <w:rFonts w:eastAsiaTheme="minorEastAsia"/>
              <w:noProof/>
              <w:sz w:val="24"/>
              <w:szCs w:val="24"/>
              <w:lang w:eastAsia="en-GB"/>
            </w:rPr>
          </w:pPr>
          <w:hyperlink w:anchor="_Toc197335963" w:history="1">
            <w:r w:rsidRPr="00DD049C">
              <w:rPr>
                <w:rStyle w:val="Hyperlink"/>
                <w:rFonts w:ascii="Rockwell Nova Light" w:hAnsi="Rockwell Nova Light"/>
                <w:noProof/>
              </w:rPr>
              <w:t>Conclusion</w:t>
            </w:r>
            <w:r>
              <w:rPr>
                <w:noProof/>
                <w:webHidden/>
              </w:rPr>
              <w:tab/>
            </w:r>
            <w:r>
              <w:rPr>
                <w:noProof/>
                <w:webHidden/>
              </w:rPr>
              <w:fldChar w:fldCharType="begin"/>
            </w:r>
            <w:r>
              <w:rPr>
                <w:noProof/>
                <w:webHidden/>
              </w:rPr>
              <w:instrText xml:space="preserve"> PAGEREF _Toc197335963 \h </w:instrText>
            </w:r>
            <w:r>
              <w:rPr>
                <w:noProof/>
                <w:webHidden/>
              </w:rPr>
            </w:r>
            <w:r>
              <w:rPr>
                <w:noProof/>
                <w:webHidden/>
              </w:rPr>
              <w:fldChar w:fldCharType="separate"/>
            </w:r>
            <w:r>
              <w:rPr>
                <w:noProof/>
                <w:webHidden/>
              </w:rPr>
              <w:t>15</w:t>
            </w:r>
            <w:r>
              <w:rPr>
                <w:noProof/>
                <w:webHidden/>
              </w:rPr>
              <w:fldChar w:fldCharType="end"/>
            </w:r>
          </w:hyperlink>
        </w:p>
        <w:p w14:paraId="56D72BD5" w14:textId="2DAB0298" w:rsidR="005F7542" w:rsidRDefault="005F7542">
          <w:pPr>
            <w:pStyle w:val="TOC1"/>
            <w:tabs>
              <w:tab w:val="right" w:leader="dot" w:pos="9016"/>
            </w:tabs>
            <w:rPr>
              <w:rFonts w:eastAsiaTheme="minorEastAsia"/>
              <w:noProof/>
              <w:sz w:val="24"/>
              <w:szCs w:val="24"/>
              <w:lang w:eastAsia="en-GB"/>
            </w:rPr>
          </w:pPr>
          <w:hyperlink w:anchor="_Toc197335964" w:history="1">
            <w:r w:rsidRPr="00DD049C">
              <w:rPr>
                <w:rStyle w:val="Hyperlink"/>
                <w:rFonts w:ascii="Rockwell Nova Light" w:hAnsi="Rockwell Nova Light"/>
                <w:noProof/>
              </w:rPr>
              <w:t>Part 5: Presentation on Placement Experience</w:t>
            </w:r>
            <w:r>
              <w:rPr>
                <w:noProof/>
                <w:webHidden/>
              </w:rPr>
              <w:tab/>
            </w:r>
            <w:r>
              <w:rPr>
                <w:noProof/>
                <w:webHidden/>
              </w:rPr>
              <w:fldChar w:fldCharType="begin"/>
            </w:r>
            <w:r>
              <w:rPr>
                <w:noProof/>
                <w:webHidden/>
              </w:rPr>
              <w:instrText xml:space="preserve"> PAGEREF _Toc197335964 \h </w:instrText>
            </w:r>
            <w:r>
              <w:rPr>
                <w:noProof/>
                <w:webHidden/>
              </w:rPr>
            </w:r>
            <w:r>
              <w:rPr>
                <w:noProof/>
                <w:webHidden/>
              </w:rPr>
              <w:fldChar w:fldCharType="separate"/>
            </w:r>
            <w:r>
              <w:rPr>
                <w:noProof/>
                <w:webHidden/>
              </w:rPr>
              <w:t>15</w:t>
            </w:r>
            <w:r>
              <w:rPr>
                <w:noProof/>
                <w:webHidden/>
              </w:rPr>
              <w:fldChar w:fldCharType="end"/>
            </w:r>
          </w:hyperlink>
        </w:p>
        <w:p w14:paraId="17B97455" w14:textId="0C0C58DE" w:rsidR="005F7542" w:rsidRDefault="005F7542">
          <w:pPr>
            <w:pStyle w:val="TOC1"/>
            <w:tabs>
              <w:tab w:val="right" w:leader="dot" w:pos="9016"/>
            </w:tabs>
            <w:rPr>
              <w:rFonts w:eastAsiaTheme="minorEastAsia"/>
              <w:noProof/>
              <w:sz w:val="24"/>
              <w:szCs w:val="24"/>
              <w:lang w:eastAsia="en-GB"/>
            </w:rPr>
          </w:pPr>
          <w:hyperlink w:anchor="_Toc197335965" w:history="1">
            <w:r w:rsidRPr="00DD049C">
              <w:rPr>
                <w:rStyle w:val="Hyperlink"/>
                <w:rFonts w:ascii="Rockwell Nova Light" w:hAnsi="Rockwell Nova Light"/>
                <w:noProof/>
              </w:rPr>
              <w:t>Part 6: Questions and Answers Based on the Presentation</w:t>
            </w:r>
            <w:r>
              <w:rPr>
                <w:noProof/>
                <w:webHidden/>
              </w:rPr>
              <w:tab/>
            </w:r>
            <w:r>
              <w:rPr>
                <w:noProof/>
                <w:webHidden/>
              </w:rPr>
              <w:fldChar w:fldCharType="begin"/>
            </w:r>
            <w:r>
              <w:rPr>
                <w:noProof/>
                <w:webHidden/>
              </w:rPr>
              <w:instrText xml:space="preserve"> PAGEREF _Toc197335965 \h </w:instrText>
            </w:r>
            <w:r>
              <w:rPr>
                <w:noProof/>
                <w:webHidden/>
              </w:rPr>
            </w:r>
            <w:r>
              <w:rPr>
                <w:noProof/>
                <w:webHidden/>
              </w:rPr>
              <w:fldChar w:fldCharType="separate"/>
            </w:r>
            <w:r>
              <w:rPr>
                <w:noProof/>
                <w:webHidden/>
              </w:rPr>
              <w:t>18</w:t>
            </w:r>
            <w:r>
              <w:rPr>
                <w:noProof/>
                <w:webHidden/>
              </w:rPr>
              <w:fldChar w:fldCharType="end"/>
            </w:r>
          </w:hyperlink>
        </w:p>
        <w:p w14:paraId="40B08E36" w14:textId="1C364C0E" w:rsidR="005F7542" w:rsidRDefault="005F7542">
          <w:pPr>
            <w:pStyle w:val="TOC1"/>
            <w:tabs>
              <w:tab w:val="right" w:leader="dot" w:pos="9016"/>
            </w:tabs>
            <w:rPr>
              <w:rFonts w:eastAsiaTheme="minorEastAsia"/>
              <w:noProof/>
              <w:sz w:val="24"/>
              <w:szCs w:val="24"/>
              <w:lang w:eastAsia="en-GB"/>
            </w:rPr>
          </w:pPr>
          <w:hyperlink w:anchor="_Toc197335966" w:history="1">
            <w:r w:rsidRPr="00DD049C">
              <w:rPr>
                <w:rStyle w:val="Hyperlink"/>
                <w:rFonts w:ascii="Rockwell Nova Light" w:hAnsi="Rockwell Nova Light"/>
                <w:noProof/>
              </w:rPr>
              <w:t>References</w:t>
            </w:r>
            <w:r>
              <w:rPr>
                <w:noProof/>
                <w:webHidden/>
              </w:rPr>
              <w:tab/>
            </w:r>
            <w:r>
              <w:rPr>
                <w:noProof/>
                <w:webHidden/>
              </w:rPr>
              <w:fldChar w:fldCharType="begin"/>
            </w:r>
            <w:r>
              <w:rPr>
                <w:noProof/>
                <w:webHidden/>
              </w:rPr>
              <w:instrText xml:space="preserve"> PAGEREF _Toc197335966 \h </w:instrText>
            </w:r>
            <w:r>
              <w:rPr>
                <w:noProof/>
                <w:webHidden/>
              </w:rPr>
            </w:r>
            <w:r>
              <w:rPr>
                <w:noProof/>
                <w:webHidden/>
              </w:rPr>
              <w:fldChar w:fldCharType="separate"/>
            </w:r>
            <w:r>
              <w:rPr>
                <w:noProof/>
                <w:webHidden/>
              </w:rPr>
              <w:t>19</w:t>
            </w:r>
            <w:r>
              <w:rPr>
                <w:noProof/>
                <w:webHidden/>
              </w:rPr>
              <w:fldChar w:fldCharType="end"/>
            </w:r>
          </w:hyperlink>
        </w:p>
        <w:p w14:paraId="708AD05F" w14:textId="504C8356" w:rsidR="00583D57" w:rsidRDefault="00583D57">
          <w:r>
            <w:rPr>
              <w:b/>
              <w:bCs/>
              <w:noProof/>
            </w:rPr>
            <w:fldChar w:fldCharType="end"/>
          </w:r>
        </w:p>
      </w:sdtContent>
    </w:sdt>
    <w:p w14:paraId="46123BF6" w14:textId="5427E53B" w:rsidR="00583D57" w:rsidRDefault="00583D57">
      <w:pPr>
        <w:rPr>
          <w:rFonts w:ascii="Rockwell Nova Light" w:hAnsi="Rockwell Nova Light"/>
          <w:b/>
          <w:bCs/>
        </w:rPr>
      </w:pPr>
      <w:r>
        <w:rPr>
          <w:rFonts w:ascii="Rockwell Nova Light" w:hAnsi="Rockwell Nova Light"/>
          <w:b/>
          <w:bCs/>
        </w:rPr>
        <w:br w:type="page"/>
      </w:r>
    </w:p>
    <w:p w14:paraId="1991EE44" w14:textId="77777777" w:rsidR="00610122" w:rsidRDefault="00610122">
      <w:pPr>
        <w:rPr>
          <w:rFonts w:ascii="Rockwell Nova Light" w:hAnsi="Rockwell Nova Light"/>
          <w:b/>
          <w:bCs/>
        </w:rPr>
      </w:pPr>
    </w:p>
    <w:p w14:paraId="0FB8A589" w14:textId="544B4A93" w:rsidR="003F1B72" w:rsidRPr="00583D57" w:rsidRDefault="003F1B72" w:rsidP="00583D57">
      <w:pPr>
        <w:pStyle w:val="Heading1"/>
        <w:rPr>
          <w:rFonts w:ascii="Rockwell Nova Light" w:hAnsi="Rockwell Nova Light"/>
          <w:sz w:val="28"/>
          <w:szCs w:val="28"/>
        </w:rPr>
      </w:pPr>
      <w:bookmarkStart w:id="0" w:name="_Toc197335949"/>
      <w:r w:rsidRPr="00583D57">
        <w:rPr>
          <w:rFonts w:ascii="Rockwell Nova Light" w:hAnsi="Rockwell Nova Light"/>
          <w:sz w:val="28"/>
          <w:szCs w:val="28"/>
        </w:rPr>
        <w:t>Part 1: Reflective Writing</w:t>
      </w:r>
      <w:bookmarkEnd w:id="0"/>
      <w:r w:rsidRPr="00583D57">
        <w:rPr>
          <w:rFonts w:ascii="Rockwell Nova Light" w:hAnsi="Rockwell Nova Light"/>
          <w:sz w:val="28"/>
          <w:szCs w:val="28"/>
        </w:rPr>
        <w:t xml:space="preserve"> </w:t>
      </w:r>
    </w:p>
    <w:p w14:paraId="14634166" w14:textId="6EF39930" w:rsidR="00F066C5" w:rsidRPr="00F066C5" w:rsidRDefault="00F066C5" w:rsidP="00F066C5">
      <w:pPr>
        <w:spacing w:line="360" w:lineRule="auto"/>
        <w:rPr>
          <w:rFonts w:ascii="Rockwell Nova Light" w:hAnsi="Rockwell Nova Light"/>
        </w:rPr>
      </w:pPr>
      <w:r w:rsidRPr="00F066C5">
        <w:rPr>
          <w:rFonts w:ascii="Rockwell Nova Light" w:hAnsi="Rockwell Nova Light"/>
        </w:rPr>
        <w:t>Self-reflection is one of the most useful processes for personal development and learning. It enables individuals to understand gaps in their skills and experience, serving as a motivating factor to improve those limitations once identified through personal reflection</w:t>
      </w:r>
      <w:r>
        <w:rPr>
          <w:rFonts w:ascii="Rockwell Nova Light" w:hAnsi="Rockwell Nova Light"/>
        </w:rPr>
        <w:t xml:space="preserve"> (</w:t>
      </w:r>
      <w:r w:rsidRPr="00F066C5">
        <w:rPr>
          <w:rFonts w:ascii="Rockwell Nova Light" w:hAnsi="Rockwell Nova Light"/>
        </w:rPr>
        <w:t>Cecilia</w:t>
      </w:r>
      <w:r>
        <w:rPr>
          <w:rFonts w:ascii="Rockwell Nova Light" w:hAnsi="Rockwell Nova Light"/>
        </w:rPr>
        <w:t xml:space="preserve">, </w:t>
      </w:r>
      <w:r w:rsidRPr="00F066C5">
        <w:rPr>
          <w:rFonts w:ascii="Rockwell Nova Light" w:hAnsi="Rockwell Nova Light"/>
        </w:rPr>
        <w:t>Chan</w:t>
      </w:r>
      <w:r>
        <w:rPr>
          <w:rFonts w:ascii="Rockwell Nova Light" w:hAnsi="Rockwell Nova Light"/>
        </w:rPr>
        <w:t xml:space="preserve"> </w:t>
      </w:r>
      <w:r w:rsidRPr="00F066C5">
        <w:rPr>
          <w:rFonts w:ascii="Rockwell Nova Light" w:hAnsi="Rockwell Nova Light"/>
        </w:rPr>
        <w:t>&amp; Lee,2021). Despite these benefits, I found it difficult to reflect on the placement activities I undertook at the Novotel Hotel.</w:t>
      </w:r>
    </w:p>
    <w:p w14:paraId="42CE7E2B" w14:textId="3ED0AA9D" w:rsidR="00F066C5" w:rsidRDefault="00F066C5" w:rsidP="00F066C5">
      <w:pPr>
        <w:spacing w:line="360" w:lineRule="auto"/>
        <w:rPr>
          <w:rFonts w:ascii="Rockwell Nova Light" w:hAnsi="Rockwell Nova Light"/>
        </w:rPr>
      </w:pPr>
      <w:r w:rsidRPr="00F066C5">
        <w:rPr>
          <w:rFonts w:ascii="Rockwell Nova Light" w:hAnsi="Rockwell Nova Light"/>
        </w:rPr>
        <w:t>To overcome these challenges, I applied Gibbs' Reflective Model. This model is widely used by students and academics due to its simplicity and step-by-step guidance, which enables full-scale reflection on an incident. The model consists of six stages, which are presented below in Figure 1.</w:t>
      </w:r>
    </w:p>
    <w:p w14:paraId="6DADAB70" w14:textId="286F9E86" w:rsidR="007847F3" w:rsidRPr="007847F3" w:rsidRDefault="007847F3" w:rsidP="007847F3">
      <w:pPr>
        <w:spacing w:line="360" w:lineRule="auto"/>
        <w:jc w:val="center"/>
        <w:rPr>
          <w:rFonts w:ascii="Rockwell Nova Light" w:hAnsi="Rockwell Nova Light"/>
          <w:sz w:val="20"/>
          <w:szCs w:val="20"/>
        </w:rPr>
      </w:pPr>
      <w:r w:rsidRPr="007847F3">
        <w:rPr>
          <w:rFonts w:ascii="Rockwell Nova Light" w:hAnsi="Rockwell Nova Light"/>
          <w:sz w:val="20"/>
          <w:szCs w:val="20"/>
        </w:rPr>
        <w:t>Figure 1. Gibbs reflective model</w:t>
      </w:r>
    </w:p>
    <w:p w14:paraId="237B5F42" w14:textId="4BC7E16F" w:rsidR="007847F3" w:rsidRDefault="007847F3" w:rsidP="007847F3">
      <w:pPr>
        <w:spacing w:line="360" w:lineRule="auto"/>
        <w:jc w:val="center"/>
        <w:rPr>
          <w:rFonts w:ascii="Rockwell Nova Light" w:hAnsi="Rockwell Nova Light"/>
        </w:rPr>
      </w:pPr>
      <w:r>
        <w:rPr>
          <w:noProof/>
        </w:rPr>
        <w:drawing>
          <wp:inline distT="0" distB="0" distL="0" distR="0" wp14:anchorId="2C21EE50" wp14:editId="3945D183">
            <wp:extent cx="4487432" cy="2996565"/>
            <wp:effectExtent l="0" t="0" r="8890" b="0"/>
            <wp:docPr id="2123234411"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gibbs reflective cyc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25541" cy="3022013"/>
                    </a:xfrm>
                    <a:prstGeom prst="rect">
                      <a:avLst/>
                    </a:prstGeom>
                    <a:noFill/>
                    <a:ln>
                      <a:noFill/>
                    </a:ln>
                  </pic:spPr>
                </pic:pic>
              </a:graphicData>
            </a:graphic>
          </wp:inline>
        </w:drawing>
      </w:r>
    </w:p>
    <w:p w14:paraId="3489CEA6" w14:textId="7A597EBF" w:rsidR="00F066C5" w:rsidRPr="00C4484F" w:rsidRDefault="007847F3" w:rsidP="00C4484F">
      <w:pPr>
        <w:spacing w:line="360" w:lineRule="auto"/>
        <w:jc w:val="center"/>
        <w:rPr>
          <w:rFonts w:ascii="Rockwell Nova Light" w:hAnsi="Rockwell Nova Light"/>
          <w:sz w:val="20"/>
          <w:szCs w:val="20"/>
        </w:rPr>
      </w:pPr>
      <w:r w:rsidRPr="007847F3">
        <w:rPr>
          <w:rFonts w:ascii="Rockwell Nova Light" w:hAnsi="Rockwell Nova Light"/>
          <w:sz w:val="20"/>
          <w:szCs w:val="20"/>
        </w:rPr>
        <w:t>Source: (Adopted from McLeod,2024).</w:t>
      </w:r>
    </w:p>
    <w:p w14:paraId="1089EF7D" w14:textId="06CAFE48" w:rsidR="003F1B72" w:rsidRPr="00583D57" w:rsidRDefault="003F1B72" w:rsidP="00583D57">
      <w:pPr>
        <w:pStyle w:val="Heading1"/>
        <w:rPr>
          <w:rFonts w:ascii="Rockwell Nova Light" w:hAnsi="Rockwell Nova Light"/>
          <w:i/>
          <w:iCs/>
          <w:sz w:val="24"/>
          <w:szCs w:val="24"/>
        </w:rPr>
      </w:pPr>
      <w:bookmarkStart w:id="1" w:name="_Toc197335950"/>
      <w:r w:rsidRPr="00583D57">
        <w:rPr>
          <w:rFonts w:ascii="Rockwell Nova Light" w:hAnsi="Rockwell Nova Light"/>
          <w:i/>
          <w:iCs/>
          <w:sz w:val="24"/>
          <w:szCs w:val="24"/>
        </w:rPr>
        <w:t>1. Description</w:t>
      </w:r>
      <w:bookmarkEnd w:id="1"/>
    </w:p>
    <w:p w14:paraId="16B54928" w14:textId="77777777" w:rsidR="003F1B72" w:rsidRPr="003F1B72" w:rsidRDefault="003F1B72" w:rsidP="007847F3">
      <w:pPr>
        <w:spacing w:line="360" w:lineRule="auto"/>
        <w:rPr>
          <w:rFonts w:ascii="Rockwell Nova Light" w:hAnsi="Rockwell Nova Light"/>
        </w:rPr>
      </w:pPr>
      <w:r w:rsidRPr="003F1B72">
        <w:rPr>
          <w:rFonts w:ascii="Rockwell Nova Light" w:hAnsi="Rockwell Nova Light"/>
        </w:rPr>
        <w:t xml:space="preserve">During my placement at the Novotel Hotel in Cardiff from 14th January to 30th April 2025, I completed 190 hours, averaging around 16 hours per week. Although I worked across multiple departments including Food &amp; Beverage (F&amp;B), housekeeping, and </w:t>
      </w:r>
      <w:r w:rsidRPr="003F1B72">
        <w:rPr>
          <w:rFonts w:ascii="Rockwell Nova Light" w:hAnsi="Rockwell Nova Light"/>
        </w:rPr>
        <w:lastRenderedPageBreak/>
        <w:t>maintenance, this reflection focuses on my experience within the Hotel Administration and Front Office (HAFO) department.</w:t>
      </w:r>
    </w:p>
    <w:p w14:paraId="43C44698" w14:textId="32CA3204" w:rsidR="003F1B72" w:rsidRPr="003F1B72" w:rsidRDefault="003F1B72" w:rsidP="007847F3">
      <w:pPr>
        <w:spacing w:line="360" w:lineRule="auto"/>
        <w:rPr>
          <w:rFonts w:ascii="Rockwell Nova Light" w:hAnsi="Rockwell Nova Light"/>
        </w:rPr>
      </w:pPr>
      <w:r w:rsidRPr="003F1B72">
        <w:rPr>
          <w:rFonts w:ascii="Rockwell Nova Light" w:hAnsi="Rockwell Nova Light"/>
        </w:rPr>
        <w:t xml:space="preserve">In the front office, my main responsibility was observing the front desk operations. The team used an operating system called </w:t>
      </w:r>
      <w:r w:rsidRPr="003F1B72">
        <w:rPr>
          <w:rFonts w:ascii="Rockwell Nova Light" w:hAnsi="Rockwell Nova Light"/>
          <w:i/>
          <w:iCs/>
        </w:rPr>
        <w:t>Opera,</w:t>
      </w:r>
      <w:r w:rsidRPr="003F1B72">
        <w:rPr>
          <w:rFonts w:ascii="Rockwell Nova Light" w:hAnsi="Rockwell Nova Light"/>
        </w:rPr>
        <w:t xml:space="preserve"> which handled tasks such as room allocation, status updates, and check-in</w:t>
      </w:r>
      <w:r w:rsidR="00801777">
        <w:rPr>
          <w:rFonts w:ascii="Rockwell Nova Light" w:hAnsi="Rockwell Nova Light"/>
        </w:rPr>
        <w:t xml:space="preserve">, </w:t>
      </w:r>
      <w:r w:rsidRPr="003F1B72">
        <w:rPr>
          <w:rFonts w:ascii="Rockwell Nova Light" w:hAnsi="Rockwell Nova Light"/>
        </w:rPr>
        <w:t>check-out management. I was not permitted to use the software directly, as each employee had their own login, and sharing credentials was understandably prohibited to prevent mistakes.</w:t>
      </w:r>
    </w:p>
    <w:p w14:paraId="5BD4FE7F" w14:textId="77777777" w:rsidR="003F1B72" w:rsidRPr="003F1B72" w:rsidRDefault="003F1B72" w:rsidP="007847F3">
      <w:pPr>
        <w:spacing w:line="360" w:lineRule="auto"/>
        <w:rPr>
          <w:rFonts w:ascii="Rockwell Nova Light" w:hAnsi="Rockwell Nova Light"/>
        </w:rPr>
      </w:pPr>
      <w:r w:rsidRPr="003F1B72">
        <w:rPr>
          <w:rFonts w:ascii="Rockwell Nova Light" w:hAnsi="Rockwell Nova Light"/>
        </w:rPr>
        <w:t>Although my role was limited to observation, I spent time learning the various functions of the software by watching staff navigate the system. I observed how they allocated rooms, checked room statuses, and updated guest records. I also witnessed how the front desk staff interacted with guests and managed bookings. This allowed me to understand the flow of front office operations, even if I was not directly involved in performing tasks like handling reservations or guest complaints.</w:t>
      </w:r>
    </w:p>
    <w:p w14:paraId="153440B4" w14:textId="77777777" w:rsidR="003F1B72" w:rsidRPr="00583D57" w:rsidRDefault="003F1B72" w:rsidP="00583D57">
      <w:pPr>
        <w:pStyle w:val="Heading1"/>
        <w:rPr>
          <w:rFonts w:ascii="Rockwell Nova Light" w:hAnsi="Rockwell Nova Light"/>
          <w:i/>
          <w:iCs/>
          <w:sz w:val="24"/>
          <w:szCs w:val="24"/>
        </w:rPr>
      </w:pPr>
      <w:bookmarkStart w:id="2" w:name="_Toc197335951"/>
      <w:r w:rsidRPr="00583D57">
        <w:rPr>
          <w:rFonts w:ascii="Rockwell Nova Light" w:hAnsi="Rockwell Nova Light"/>
          <w:i/>
          <w:iCs/>
          <w:sz w:val="24"/>
          <w:szCs w:val="24"/>
        </w:rPr>
        <w:t>2. Feelings</w:t>
      </w:r>
      <w:bookmarkEnd w:id="2"/>
    </w:p>
    <w:p w14:paraId="10A308D1" w14:textId="65099EB1" w:rsidR="003F1B72" w:rsidRPr="003F1B72" w:rsidRDefault="003F1B72" w:rsidP="00F076D6">
      <w:pPr>
        <w:spacing w:line="360" w:lineRule="auto"/>
        <w:rPr>
          <w:rFonts w:ascii="Rockwell Nova Light" w:hAnsi="Rockwell Nova Light"/>
        </w:rPr>
      </w:pPr>
      <w:r w:rsidRPr="003F1B72">
        <w:rPr>
          <w:rFonts w:ascii="Rockwell Nova Light" w:hAnsi="Rockwell Nova Light"/>
        </w:rPr>
        <w:t>Initially, I was curious and enthusiastic about the opportunity to work in the front office. I looked forward to gaining hands</w:t>
      </w:r>
      <w:r w:rsidR="00801777">
        <w:rPr>
          <w:rFonts w:ascii="Rockwell Nova Light" w:hAnsi="Rockwell Nova Light"/>
        </w:rPr>
        <w:t xml:space="preserve"> </w:t>
      </w:r>
      <w:r w:rsidRPr="003F1B72">
        <w:rPr>
          <w:rFonts w:ascii="Rockwell Nova Light" w:hAnsi="Rockwell Nova Light"/>
        </w:rPr>
        <w:t>on experience and learning how the department functioned on a day</w:t>
      </w:r>
      <w:r w:rsidR="00801777">
        <w:rPr>
          <w:rFonts w:ascii="Rockwell Nova Light" w:hAnsi="Rockwell Nova Light"/>
        </w:rPr>
        <w:t>-</w:t>
      </w:r>
      <w:r w:rsidRPr="003F1B72">
        <w:rPr>
          <w:rFonts w:ascii="Rockwell Nova Light" w:hAnsi="Rockwell Nova Light"/>
        </w:rPr>
        <w:t>to</w:t>
      </w:r>
      <w:r w:rsidR="00801777">
        <w:rPr>
          <w:rFonts w:ascii="Rockwell Nova Light" w:hAnsi="Rockwell Nova Light"/>
        </w:rPr>
        <w:t>-</w:t>
      </w:r>
      <w:r w:rsidRPr="003F1B72">
        <w:rPr>
          <w:rFonts w:ascii="Rockwell Nova Light" w:hAnsi="Rockwell Nova Light"/>
        </w:rPr>
        <w:t>day basis. However, I began to feel disappointed when I realised that I would not be allowed to operate the system or carry out administrative tasks myself.</w:t>
      </w:r>
    </w:p>
    <w:p w14:paraId="202723C8" w14:textId="72B53D19" w:rsidR="00F076D6" w:rsidRPr="00F076D6" w:rsidRDefault="00F076D6" w:rsidP="00F076D6">
      <w:pPr>
        <w:spacing w:line="360" w:lineRule="auto"/>
        <w:rPr>
          <w:rFonts w:ascii="Rockwell Nova Light" w:hAnsi="Rockwell Nova Light"/>
        </w:rPr>
      </w:pPr>
      <w:r w:rsidRPr="00F076D6">
        <w:rPr>
          <w:rFonts w:ascii="Rockwell Nova Light" w:hAnsi="Rockwell Nova Light"/>
        </w:rPr>
        <w:t>Although I understood the reasons behind the restrictions, I felt somewhat excluded from the learning process. I became aware of how limited my involvement would be, and this led to some frustration. I found this experience to be highly consistent with the findings of Andalib et al. (2013), who identified that a significant level of frustration among hotel employees in Malaysia stemmed from a lack of involvement in tasks during the initial stages of training, where trainees often feel left out.</w:t>
      </w:r>
      <w:r>
        <w:rPr>
          <w:rFonts w:ascii="Rockwell Nova Light" w:hAnsi="Rockwell Nova Light"/>
        </w:rPr>
        <w:t xml:space="preserve"> </w:t>
      </w:r>
      <w:r w:rsidRPr="00F076D6">
        <w:rPr>
          <w:rFonts w:ascii="Rockwell Nova Light" w:hAnsi="Rockwell Nova Light"/>
        </w:rPr>
        <w:t>However, despite this experience, I remained observant and tried to absorb as much as possible by watching and listening closely to how the staff managed their tasks.</w:t>
      </w:r>
    </w:p>
    <w:p w14:paraId="26E21529" w14:textId="566068CF" w:rsidR="001C7271" w:rsidRPr="003F1B72" w:rsidRDefault="00F076D6" w:rsidP="00C4484F">
      <w:pPr>
        <w:spacing w:line="360" w:lineRule="auto"/>
        <w:rPr>
          <w:rFonts w:ascii="Rockwell Nova Light" w:hAnsi="Rockwell Nova Light"/>
        </w:rPr>
      </w:pPr>
      <w:r w:rsidRPr="00F076D6">
        <w:rPr>
          <w:rFonts w:ascii="Rockwell Nova Light" w:hAnsi="Rockwell Nova Light"/>
        </w:rPr>
        <w:t xml:space="preserve">There were also moments when I felt overwhelmed by how fast paced and demanding the environment was. I noticed that staff members were often under pressure and lacked the time to explain processes or answer questions. This affected </w:t>
      </w:r>
      <w:r w:rsidRPr="00F076D6">
        <w:rPr>
          <w:rFonts w:ascii="Rockwell Nova Light" w:hAnsi="Rockwell Nova Light"/>
        </w:rPr>
        <w:lastRenderedPageBreak/>
        <w:t>my confidence, as I felt unsure about how much I was truly learning. This situation also aligns with Afsouran (2018), who pointed out that in-house training can often cause inconvenience due to staff workload and lack of time to train trainees, leading to frustration for both staff members and the trainees.</w:t>
      </w:r>
      <w:r>
        <w:rPr>
          <w:rFonts w:ascii="Rockwell Nova Light" w:hAnsi="Rockwell Nova Light"/>
        </w:rPr>
        <w:t xml:space="preserve"> </w:t>
      </w:r>
      <w:r w:rsidRPr="003F1B72">
        <w:rPr>
          <w:rFonts w:ascii="Rockwell Nova Light" w:hAnsi="Rockwell Nova Light"/>
        </w:rPr>
        <w:t>Nonetheless</w:t>
      </w:r>
      <w:r w:rsidR="003F1B72" w:rsidRPr="003F1B72">
        <w:rPr>
          <w:rFonts w:ascii="Rockwell Nova Light" w:hAnsi="Rockwell Nova Light"/>
        </w:rPr>
        <w:t>, I tried to stay positive and motivated, using every opportunity to understand how front office operations were managed.</w:t>
      </w:r>
    </w:p>
    <w:p w14:paraId="63942791" w14:textId="77777777" w:rsidR="003F1B72" w:rsidRPr="00583D57" w:rsidRDefault="003F1B72" w:rsidP="00583D57">
      <w:pPr>
        <w:pStyle w:val="Heading1"/>
        <w:rPr>
          <w:rFonts w:ascii="Rockwell Nova Light" w:hAnsi="Rockwell Nova Light"/>
          <w:i/>
          <w:iCs/>
          <w:sz w:val="22"/>
          <w:szCs w:val="22"/>
        </w:rPr>
      </w:pPr>
      <w:bookmarkStart w:id="3" w:name="_Toc197335952"/>
      <w:r w:rsidRPr="00583D57">
        <w:rPr>
          <w:rFonts w:ascii="Rockwell Nova Light" w:hAnsi="Rockwell Nova Light"/>
          <w:i/>
          <w:iCs/>
          <w:sz w:val="22"/>
          <w:szCs w:val="22"/>
        </w:rPr>
        <w:t>3. Evaluation</w:t>
      </w:r>
      <w:bookmarkEnd w:id="3"/>
    </w:p>
    <w:p w14:paraId="45BECEA6" w14:textId="77777777" w:rsidR="003F1B72" w:rsidRPr="003F1B72" w:rsidRDefault="003F1B72" w:rsidP="00F076D6">
      <w:pPr>
        <w:spacing w:line="360" w:lineRule="auto"/>
        <w:rPr>
          <w:rFonts w:ascii="Rockwell Nova Light" w:hAnsi="Rockwell Nova Light"/>
        </w:rPr>
      </w:pPr>
      <w:r w:rsidRPr="003F1B72">
        <w:rPr>
          <w:rFonts w:ascii="Rockwell Nova Light" w:hAnsi="Rockwell Nova Light"/>
        </w:rPr>
        <w:t>One of the positive aspects of my front office experience was the opportunity to observe a professional environment that involved real-time interaction with guests and the use of specialised software. Even though I could not operate the system, observing its use helped me become familiar with its structure and features.</w:t>
      </w:r>
    </w:p>
    <w:p w14:paraId="440AA280" w14:textId="77777777" w:rsidR="003F1B72" w:rsidRPr="003F1B72" w:rsidRDefault="003F1B72" w:rsidP="00F076D6">
      <w:pPr>
        <w:spacing w:line="360" w:lineRule="auto"/>
        <w:rPr>
          <w:rFonts w:ascii="Rockwell Nova Light" w:hAnsi="Rockwell Nova Light"/>
        </w:rPr>
      </w:pPr>
      <w:r w:rsidRPr="003F1B72">
        <w:rPr>
          <w:rFonts w:ascii="Rockwell Nova Light" w:hAnsi="Rockwell Nova Light"/>
        </w:rPr>
        <w:t>Another strength was the chance to witness guest service and communication in action. I learned how staff handled queries, updated room statuses, and coordinated with other departments like housekeeping. These observations gave me a broader understanding of the importance of accurate communication and organisation in front office work.</w:t>
      </w:r>
    </w:p>
    <w:p w14:paraId="6708ED6D" w14:textId="77777777" w:rsidR="003F1B72" w:rsidRPr="003F1B72" w:rsidRDefault="003F1B72" w:rsidP="00F076D6">
      <w:pPr>
        <w:spacing w:line="360" w:lineRule="auto"/>
        <w:rPr>
          <w:rFonts w:ascii="Rockwell Nova Light" w:hAnsi="Rockwell Nova Light"/>
        </w:rPr>
      </w:pPr>
      <w:r w:rsidRPr="003F1B72">
        <w:rPr>
          <w:rFonts w:ascii="Rockwell Nova Light" w:hAnsi="Rockwell Nova Light"/>
        </w:rPr>
        <w:t>On the negative side, I did not receive any direct training or practical involvement. I was unable to carry out any administrative tasks or experience the pressure of working on the system myself. This made it difficult for me to develop practical skills or receive feedback on my performance.</w:t>
      </w:r>
    </w:p>
    <w:p w14:paraId="5C896223" w14:textId="77777777" w:rsidR="003F1B72" w:rsidRPr="003F1B72" w:rsidRDefault="003F1B72" w:rsidP="00F076D6">
      <w:pPr>
        <w:spacing w:line="360" w:lineRule="auto"/>
        <w:rPr>
          <w:rFonts w:ascii="Rockwell Nova Light" w:hAnsi="Rockwell Nova Light"/>
        </w:rPr>
      </w:pPr>
      <w:r w:rsidRPr="003F1B72">
        <w:rPr>
          <w:rFonts w:ascii="Rockwell Nova Light" w:hAnsi="Rockwell Nova Light"/>
        </w:rPr>
        <w:t>In addition, there seemed to be a lack of coordination within the department. Staff appeared overwhelmed, and communication among team members was sometimes poor. This created a stressful environment and limited my ability to engage meaningfully with the team.</w:t>
      </w:r>
    </w:p>
    <w:p w14:paraId="1D86B601" w14:textId="77777777" w:rsidR="003F1B72" w:rsidRPr="00583D57" w:rsidRDefault="003F1B72" w:rsidP="00583D57">
      <w:pPr>
        <w:pStyle w:val="Heading1"/>
        <w:rPr>
          <w:rFonts w:ascii="Rockwell Nova Light" w:hAnsi="Rockwell Nova Light"/>
          <w:i/>
          <w:iCs/>
          <w:sz w:val="22"/>
          <w:szCs w:val="22"/>
        </w:rPr>
      </w:pPr>
      <w:bookmarkStart w:id="4" w:name="_Toc197335953"/>
      <w:r w:rsidRPr="00583D57">
        <w:rPr>
          <w:rFonts w:ascii="Rockwell Nova Light" w:hAnsi="Rockwell Nova Light"/>
          <w:i/>
          <w:iCs/>
          <w:sz w:val="22"/>
          <w:szCs w:val="22"/>
        </w:rPr>
        <w:t>4. Analysis</w:t>
      </w:r>
      <w:bookmarkEnd w:id="4"/>
    </w:p>
    <w:p w14:paraId="0807FE81" w14:textId="6DBED14F" w:rsidR="001C7271" w:rsidRDefault="003F1B72" w:rsidP="00112F91">
      <w:pPr>
        <w:spacing w:line="360" w:lineRule="auto"/>
        <w:rPr>
          <w:rFonts w:ascii="Rockwell Nova Light" w:hAnsi="Rockwell Nova Light"/>
        </w:rPr>
      </w:pPr>
      <w:r w:rsidRPr="003F1B72">
        <w:rPr>
          <w:rFonts w:ascii="Rockwell Nova Light" w:hAnsi="Rockwell Nova Light"/>
        </w:rPr>
        <w:t>The challenges I experienced were largely due to a lack of structured training and a limited approach to involving trainees in practical work. The use of individual logins for Opera is understandable for accountability and data security, but the absence of a training account or supervised practice limited my learning opportunity.</w:t>
      </w:r>
      <w:r w:rsidR="001C7271" w:rsidRPr="00211F67">
        <w:rPr>
          <w:rFonts w:ascii="Rockwell Nova Light" w:hAnsi="Rockwell Nova Light"/>
        </w:rPr>
        <w:t xml:space="preserve"> This raise </w:t>
      </w:r>
      <w:r w:rsidR="001C7271" w:rsidRPr="00211F67">
        <w:rPr>
          <w:rFonts w:ascii="Rockwell Nova Light" w:hAnsi="Rockwell Nova Light"/>
        </w:rPr>
        <w:lastRenderedPageBreak/>
        <w:t>question of how then tacit knowledge would be passed among employee where knowledge sharing require in the job training. This question align with Afsouran, (2018), where the author exclusively pointed out that tacit knowledge are to be trained on the job where employee learn from cording and observing others and putting such into practice. The situation that I was in does not therefore resonate with the view of Afsouran(2018).</w:t>
      </w:r>
    </w:p>
    <w:p w14:paraId="45029B56" w14:textId="37D88235" w:rsidR="003F1B72" w:rsidRDefault="003F1B72" w:rsidP="00112F91">
      <w:pPr>
        <w:spacing w:line="360" w:lineRule="auto"/>
        <w:rPr>
          <w:rFonts w:ascii="Rockwell Nova Light" w:hAnsi="Rockwell Nova Light"/>
        </w:rPr>
      </w:pPr>
      <w:r w:rsidRPr="003F1B72">
        <w:rPr>
          <w:rFonts w:ascii="Rockwell Nova Light" w:hAnsi="Rockwell Nova Light"/>
        </w:rPr>
        <w:t>From a theoretical perspective, customer relationship management (CRM) plays a key role in front office operations. The software used supports CRM by keeping records of guest preferences, histories, and interactions. Observing the staff use Opera helped me understand how technology supports personalised service and improves operational efficiency.</w:t>
      </w:r>
    </w:p>
    <w:p w14:paraId="46DFEF27" w14:textId="2EFCFF63" w:rsidR="00ED336B" w:rsidRPr="003F1B72" w:rsidRDefault="00ED336B" w:rsidP="00ED336B">
      <w:pPr>
        <w:spacing w:line="360" w:lineRule="auto"/>
        <w:rPr>
          <w:rFonts w:ascii="Rockwell Nova Light" w:hAnsi="Rockwell Nova Light"/>
        </w:rPr>
      </w:pPr>
      <w:r w:rsidRPr="00ED336B">
        <w:rPr>
          <w:rFonts w:ascii="Rockwell Nova Light" w:hAnsi="Rockwell Nova Light"/>
        </w:rPr>
        <w:t>However, poor internal communication and staff shortages affected the smooth running of the department. In the context of front office work, I refer to Deshpande et al. (2024), where the authors suggest, in line with hospitality operations theory, that effective front desk service requires coordination between departments, time management, and clear delegation of tasks. In this case, these elements were often missing, which negatively impacted both the staff experience and my own learning as a trainee.</w:t>
      </w:r>
    </w:p>
    <w:p w14:paraId="0FEAB85D" w14:textId="7F856019" w:rsidR="001C7271" w:rsidRPr="003F1B72" w:rsidRDefault="003F1B72" w:rsidP="00ED336B">
      <w:pPr>
        <w:spacing w:line="360" w:lineRule="auto"/>
        <w:rPr>
          <w:rFonts w:ascii="Rockwell Nova Light" w:hAnsi="Rockwell Nova Light"/>
        </w:rPr>
      </w:pPr>
      <w:r w:rsidRPr="003F1B72">
        <w:rPr>
          <w:rFonts w:ascii="Rockwell Nova Light" w:hAnsi="Rockwell Nova Light"/>
        </w:rPr>
        <w:t>Furthermore, guest interaction is a crucial aspect of HAFO roles. I was able to observe how staff dealt with various guest needs and managed expectations. This gave me insight into the importance of active listening, empathy, and problem</w:t>
      </w:r>
      <w:r w:rsidR="00ED336B">
        <w:rPr>
          <w:rFonts w:ascii="Rockwell Nova Light" w:hAnsi="Rockwell Nova Light"/>
        </w:rPr>
        <w:t xml:space="preserve"> </w:t>
      </w:r>
      <w:r w:rsidRPr="003F1B72">
        <w:rPr>
          <w:rFonts w:ascii="Rockwell Nova Light" w:hAnsi="Rockwell Nova Light"/>
        </w:rPr>
        <w:t>solving, even though I could not engage with guests directly myself.</w:t>
      </w:r>
    </w:p>
    <w:p w14:paraId="0B13902A" w14:textId="77777777" w:rsidR="003F1B72" w:rsidRPr="00583D57" w:rsidRDefault="003F1B72" w:rsidP="00583D57">
      <w:pPr>
        <w:pStyle w:val="Heading1"/>
        <w:rPr>
          <w:rFonts w:ascii="Rockwell Nova Light" w:hAnsi="Rockwell Nova Light"/>
          <w:i/>
          <w:iCs/>
          <w:sz w:val="22"/>
          <w:szCs w:val="22"/>
        </w:rPr>
      </w:pPr>
      <w:bookmarkStart w:id="5" w:name="_Toc197335954"/>
      <w:r w:rsidRPr="00583D57">
        <w:rPr>
          <w:rFonts w:ascii="Rockwell Nova Light" w:hAnsi="Rockwell Nova Light"/>
          <w:i/>
          <w:iCs/>
          <w:sz w:val="22"/>
          <w:szCs w:val="22"/>
        </w:rPr>
        <w:t>5. Conclusion</w:t>
      </w:r>
      <w:bookmarkEnd w:id="5"/>
    </w:p>
    <w:p w14:paraId="088E5F39" w14:textId="77777777" w:rsidR="003F1B72" w:rsidRPr="003F1B72" w:rsidRDefault="003F1B72" w:rsidP="00ED336B">
      <w:pPr>
        <w:spacing w:line="360" w:lineRule="auto"/>
        <w:rPr>
          <w:rFonts w:ascii="Rockwell Nova Light" w:hAnsi="Rockwell Nova Light"/>
        </w:rPr>
      </w:pPr>
      <w:r w:rsidRPr="003F1B72">
        <w:rPr>
          <w:rFonts w:ascii="Rockwell Nova Light" w:hAnsi="Rockwell Nova Light"/>
        </w:rPr>
        <w:t>From this experience, I have gained a clearer understanding of the demands and structure of the front office department. I have learned the importance of administrative systems like Opera in managing bookings and room statuses, and how they support day-to-day operations.</w:t>
      </w:r>
    </w:p>
    <w:p w14:paraId="58E7B784" w14:textId="6C40258B" w:rsidR="003F1B72" w:rsidRPr="003F1B72" w:rsidRDefault="003F1B72" w:rsidP="00ED336B">
      <w:pPr>
        <w:spacing w:line="360" w:lineRule="auto"/>
        <w:rPr>
          <w:rFonts w:ascii="Rockwell Nova Light" w:hAnsi="Rockwell Nova Light"/>
        </w:rPr>
      </w:pPr>
      <w:r w:rsidRPr="003F1B72">
        <w:rPr>
          <w:rFonts w:ascii="Rockwell Nova Light" w:hAnsi="Rockwell Nova Light"/>
        </w:rPr>
        <w:t>Although</w:t>
      </w:r>
      <w:r w:rsidR="00ED336B">
        <w:rPr>
          <w:rFonts w:ascii="Rockwell Nova Light" w:hAnsi="Rockwell Nova Light"/>
        </w:rPr>
        <w:t>,</w:t>
      </w:r>
      <w:r w:rsidRPr="003F1B72">
        <w:rPr>
          <w:rFonts w:ascii="Rockwell Nova Light" w:hAnsi="Rockwell Nova Light"/>
        </w:rPr>
        <w:t xml:space="preserve"> I was not given hands</w:t>
      </w:r>
      <w:r w:rsidR="00ED336B">
        <w:rPr>
          <w:rFonts w:ascii="Rockwell Nova Light" w:hAnsi="Rockwell Nova Light"/>
        </w:rPr>
        <w:t xml:space="preserve"> </w:t>
      </w:r>
      <w:r w:rsidRPr="003F1B72">
        <w:rPr>
          <w:rFonts w:ascii="Rockwell Nova Light" w:hAnsi="Rockwell Nova Light"/>
        </w:rPr>
        <w:t>on responsibilities, I learned by observing how communication, time management, and coordination are vital to providing a good guest experience. I</w:t>
      </w:r>
      <w:r w:rsidR="00ED336B">
        <w:rPr>
          <w:rFonts w:ascii="Rockwell Nova Light" w:hAnsi="Rockwell Nova Light"/>
        </w:rPr>
        <w:t xml:space="preserve"> have</w:t>
      </w:r>
      <w:r w:rsidRPr="003F1B72">
        <w:rPr>
          <w:rFonts w:ascii="Rockwell Nova Light" w:hAnsi="Rockwell Nova Light"/>
        </w:rPr>
        <w:t xml:space="preserve"> also realised the impact that poor leadership and staff </w:t>
      </w:r>
      <w:r w:rsidRPr="003F1B72">
        <w:rPr>
          <w:rFonts w:ascii="Rockwell Nova Light" w:hAnsi="Rockwell Nova Light"/>
        </w:rPr>
        <w:lastRenderedPageBreak/>
        <w:t>shortages can have on both service delivery and the learning environment for trainees.</w:t>
      </w:r>
    </w:p>
    <w:p w14:paraId="4C782A6E" w14:textId="77777777" w:rsidR="003F1B72" w:rsidRPr="003F1B72" w:rsidRDefault="003F1B72" w:rsidP="00ED336B">
      <w:pPr>
        <w:spacing w:line="360" w:lineRule="auto"/>
        <w:rPr>
          <w:rFonts w:ascii="Rockwell Nova Light" w:hAnsi="Rockwell Nova Light"/>
        </w:rPr>
      </w:pPr>
      <w:r w:rsidRPr="003F1B72">
        <w:rPr>
          <w:rFonts w:ascii="Rockwell Nova Light" w:hAnsi="Rockwell Nova Light"/>
        </w:rPr>
        <w:t>The placement highlighted the gap between theory and practice, showing how challenging it can be to implement ideal processes in a real-world context, especially when resources are stretched.</w:t>
      </w:r>
    </w:p>
    <w:p w14:paraId="390091E2" w14:textId="77777777" w:rsidR="003F1B72" w:rsidRPr="00583D57" w:rsidRDefault="003F1B72" w:rsidP="00583D57">
      <w:pPr>
        <w:pStyle w:val="Heading1"/>
        <w:rPr>
          <w:rFonts w:ascii="Rockwell Nova Light" w:hAnsi="Rockwell Nova Light"/>
          <w:i/>
          <w:iCs/>
          <w:sz w:val="22"/>
          <w:szCs w:val="22"/>
        </w:rPr>
      </w:pPr>
      <w:bookmarkStart w:id="6" w:name="_Toc197335955"/>
      <w:r w:rsidRPr="00583D57">
        <w:rPr>
          <w:rFonts w:ascii="Rockwell Nova Light" w:hAnsi="Rockwell Nova Light"/>
          <w:i/>
          <w:iCs/>
          <w:sz w:val="22"/>
          <w:szCs w:val="22"/>
        </w:rPr>
        <w:t>6. Action Plan</w:t>
      </w:r>
      <w:bookmarkEnd w:id="6"/>
    </w:p>
    <w:p w14:paraId="44865A17" w14:textId="43BA161D" w:rsidR="00ED336B" w:rsidRPr="00112F91" w:rsidRDefault="00ED336B" w:rsidP="00ED336B">
      <w:pPr>
        <w:spacing w:line="360" w:lineRule="auto"/>
        <w:rPr>
          <w:rFonts w:ascii="Rockwell Nova Light" w:hAnsi="Rockwell Nova Light"/>
        </w:rPr>
      </w:pPr>
      <w:r w:rsidRPr="00112F91">
        <w:rPr>
          <w:rFonts w:ascii="Rockwell Nova Light" w:hAnsi="Rockwell Nova Light"/>
        </w:rPr>
        <w:t xml:space="preserve">If I have to take similar placement activities and role,  I shall take such with the following aims: </w:t>
      </w:r>
    </w:p>
    <w:p w14:paraId="4D9DA842" w14:textId="77777777" w:rsidR="00112F91" w:rsidRPr="00112F91" w:rsidRDefault="00112F91" w:rsidP="00112F91">
      <w:pPr>
        <w:pStyle w:val="ListParagraph"/>
        <w:numPr>
          <w:ilvl w:val="0"/>
          <w:numId w:val="3"/>
        </w:numPr>
        <w:rPr>
          <w:rFonts w:ascii="Rockwell Nova Light" w:hAnsi="Rockwell Nova Light"/>
          <w:i/>
          <w:iCs/>
        </w:rPr>
      </w:pPr>
      <w:r w:rsidRPr="00112F91">
        <w:rPr>
          <w:rFonts w:ascii="Rockwell Nova Light" w:hAnsi="Rockwell Nova Light"/>
          <w:i/>
          <w:iCs/>
        </w:rPr>
        <w:t>Request more structured training</w:t>
      </w:r>
    </w:p>
    <w:p w14:paraId="0369F0C7" w14:textId="0EEF21A3" w:rsidR="00112F91" w:rsidRPr="00112F91" w:rsidRDefault="00112F91" w:rsidP="00112F91">
      <w:pPr>
        <w:spacing w:line="360" w:lineRule="auto"/>
        <w:rPr>
          <w:rFonts w:ascii="Rockwell Nova Light" w:hAnsi="Rockwell Nova Light"/>
        </w:rPr>
      </w:pPr>
      <w:r w:rsidRPr="00112F91">
        <w:rPr>
          <w:rFonts w:ascii="Rockwell Nova Light" w:hAnsi="Rockwell Nova Light"/>
        </w:rPr>
        <w:t>I would consult with management and request access to the operating system using a trainee login that is valid for the duration of the placement.</w:t>
      </w:r>
    </w:p>
    <w:p w14:paraId="1246BEB0" w14:textId="77777777" w:rsidR="00112F91" w:rsidRPr="00112F91" w:rsidRDefault="00112F91" w:rsidP="00112F91">
      <w:pPr>
        <w:pStyle w:val="ListParagraph"/>
        <w:numPr>
          <w:ilvl w:val="0"/>
          <w:numId w:val="3"/>
        </w:numPr>
        <w:spacing w:line="360" w:lineRule="auto"/>
        <w:rPr>
          <w:rFonts w:ascii="Rockwell Nova Light" w:hAnsi="Rockwell Nova Light"/>
          <w:i/>
          <w:iCs/>
        </w:rPr>
      </w:pPr>
      <w:r w:rsidRPr="00112F91">
        <w:rPr>
          <w:rFonts w:ascii="Rockwell Nova Light" w:hAnsi="Rockwell Nova Light"/>
          <w:i/>
          <w:iCs/>
        </w:rPr>
        <w:t>Improve personal observation skills</w:t>
      </w:r>
    </w:p>
    <w:p w14:paraId="1D41EE8A" w14:textId="06EA2064" w:rsidR="00112F91" w:rsidRPr="00112F91" w:rsidRDefault="00112F91" w:rsidP="00112F91">
      <w:pPr>
        <w:spacing w:line="360" w:lineRule="auto"/>
        <w:rPr>
          <w:rFonts w:ascii="Rockwell Nova Light" w:hAnsi="Rockwell Nova Light"/>
        </w:rPr>
      </w:pPr>
      <w:r w:rsidRPr="00112F91">
        <w:rPr>
          <w:rFonts w:ascii="Rockwell Nova Light" w:hAnsi="Rockwell Nova Light"/>
        </w:rPr>
        <w:t>I would be more attentive in observing tasks being carried out on the job. I would take notes while watching others perform activities and ask questions to staff members to gain a better understanding of each task.</w:t>
      </w:r>
    </w:p>
    <w:p w14:paraId="0568F895" w14:textId="77777777" w:rsidR="00112F91" w:rsidRPr="00112F91" w:rsidRDefault="00112F91" w:rsidP="00112F91">
      <w:pPr>
        <w:pStyle w:val="ListParagraph"/>
        <w:numPr>
          <w:ilvl w:val="0"/>
          <w:numId w:val="3"/>
        </w:numPr>
        <w:spacing w:line="360" w:lineRule="auto"/>
        <w:rPr>
          <w:rFonts w:ascii="Rockwell Nova Light" w:hAnsi="Rockwell Nova Light"/>
          <w:i/>
          <w:iCs/>
        </w:rPr>
      </w:pPr>
      <w:r w:rsidRPr="00112F91">
        <w:rPr>
          <w:rFonts w:ascii="Rockwell Nova Light" w:hAnsi="Rockwell Nova Light"/>
          <w:i/>
          <w:iCs/>
        </w:rPr>
        <w:t>Develop communication skills</w:t>
      </w:r>
    </w:p>
    <w:p w14:paraId="6EBE023F" w14:textId="5EE95C51" w:rsidR="00112F91" w:rsidRPr="00112F91" w:rsidRDefault="00112F91" w:rsidP="00112F91">
      <w:pPr>
        <w:spacing w:line="360" w:lineRule="auto"/>
        <w:rPr>
          <w:rFonts w:ascii="Rockwell Nova Light" w:hAnsi="Rockwell Nova Light"/>
        </w:rPr>
      </w:pPr>
      <w:r w:rsidRPr="00112F91">
        <w:rPr>
          <w:rFonts w:ascii="Rockwell Nova Light" w:hAnsi="Rockwell Nova Light"/>
        </w:rPr>
        <w:t>I would work on improving both my verbal and emotional communication skills to interact more effectively with staff members. This would help me build rapport and encourage more frequent interaction and support during the training period. According to Afsouran (2018), communication skills can help overcome challenges during on-the-job training.</w:t>
      </w:r>
    </w:p>
    <w:p w14:paraId="0A692ADE" w14:textId="77777777" w:rsidR="00112F91" w:rsidRPr="00112F91" w:rsidRDefault="00112F91" w:rsidP="00112F91">
      <w:pPr>
        <w:pStyle w:val="ListParagraph"/>
        <w:numPr>
          <w:ilvl w:val="0"/>
          <w:numId w:val="3"/>
        </w:numPr>
        <w:spacing w:line="360" w:lineRule="auto"/>
        <w:rPr>
          <w:rFonts w:ascii="Rockwell Nova Light" w:hAnsi="Rockwell Nova Light"/>
          <w:i/>
          <w:iCs/>
        </w:rPr>
      </w:pPr>
      <w:r w:rsidRPr="00112F91">
        <w:rPr>
          <w:rFonts w:ascii="Rockwell Nova Light" w:hAnsi="Rockwell Nova Light"/>
          <w:i/>
          <w:iCs/>
        </w:rPr>
        <w:t>Manage my time more efficiently</w:t>
      </w:r>
    </w:p>
    <w:p w14:paraId="758D1F42" w14:textId="39876DE9" w:rsidR="00112F91" w:rsidRPr="00112F91" w:rsidRDefault="00112F91" w:rsidP="00112F91">
      <w:pPr>
        <w:spacing w:line="360" w:lineRule="auto"/>
        <w:rPr>
          <w:rFonts w:ascii="Rockwell Nova Light" w:hAnsi="Rockwell Nova Light"/>
        </w:rPr>
      </w:pPr>
      <w:r w:rsidRPr="00112F91">
        <w:rPr>
          <w:rFonts w:ascii="Rockwell Nova Light" w:hAnsi="Rockwell Nova Light"/>
        </w:rPr>
        <w:t>I would plan my time better by engaging in advance reading about the tasks I am expected to perform on a given day. I would also make use of the training manual to stay up to date with the placement activities.</w:t>
      </w:r>
    </w:p>
    <w:p w14:paraId="41F51A97" w14:textId="77777777" w:rsidR="00112F91" w:rsidRPr="00112F91" w:rsidRDefault="00112F91" w:rsidP="00112F91">
      <w:pPr>
        <w:pStyle w:val="ListParagraph"/>
        <w:numPr>
          <w:ilvl w:val="0"/>
          <w:numId w:val="3"/>
        </w:numPr>
        <w:spacing w:line="360" w:lineRule="auto"/>
        <w:rPr>
          <w:rFonts w:ascii="Rockwell Nova Light" w:hAnsi="Rockwell Nova Light"/>
          <w:i/>
          <w:iCs/>
        </w:rPr>
      </w:pPr>
      <w:r w:rsidRPr="00112F91">
        <w:rPr>
          <w:rFonts w:ascii="Rockwell Nova Light" w:hAnsi="Rockwell Nova Light"/>
          <w:i/>
          <w:iCs/>
        </w:rPr>
        <w:t>Improve personal capacity to engage</w:t>
      </w:r>
    </w:p>
    <w:p w14:paraId="6256F448" w14:textId="7309F72F" w:rsidR="003F1B72" w:rsidRDefault="00112F91" w:rsidP="00112F91">
      <w:pPr>
        <w:spacing w:line="360" w:lineRule="auto"/>
        <w:rPr>
          <w:rFonts w:ascii="Rockwell Nova Light" w:hAnsi="Rockwell Nova Light"/>
        </w:rPr>
      </w:pPr>
      <w:r w:rsidRPr="00112F91">
        <w:rPr>
          <w:rFonts w:ascii="Rockwell Nova Light" w:hAnsi="Rockwell Nova Light"/>
        </w:rPr>
        <w:lastRenderedPageBreak/>
        <w:t>I would also practice engaging more proactively with staff members and seek out short tasks or small responsibilities, even if they are not system-based, in order to remain involved and contribute meaningfully to the team.</w:t>
      </w:r>
    </w:p>
    <w:p w14:paraId="638EC883" w14:textId="23EAB24E" w:rsidR="009B7076" w:rsidRPr="00583D57" w:rsidRDefault="009B7076" w:rsidP="00583D57">
      <w:pPr>
        <w:pStyle w:val="Heading1"/>
        <w:rPr>
          <w:rFonts w:ascii="Rockwell Nova Light" w:hAnsi="Rockwell Nova Light"/>
          <w:sz w:val="28"/>
          <w:szCs w:val="28"/>
        </w:rPr>
      </w:pPr>
      <w:bookmarkStart w:id="7" w:name="_Toc197335956"/>
      <w:r w:rsidRPr="00583D57">
        <w:rPr>
          <w:rFonts w:ascii="Rockwell Nova Light" w:hAnsi="Rockwell Nova Light"/>
          <w:sz w:val="28"/>
          <w:szCs w:val="28"/>
        </w:rPr>
        <w:t>Part 2: Hotel Tutor Feedback</w:t>
      </w:r>
      <w:bookmarkEnd w:id="7"/>
    </w:p>
    <w:p w14:paraId="5CCBF4A6" w14:textId="77777777" w:rsidR="00FD7F1F" w:rsidRPr="00FD7F1F" w:rsidRDefault="00FD7F1F" w:rsidP="001A02E1">
      <w:pPr>
        <w:spacing w:before="100" w:beforeAutospacing="1" w:after="100" w:afterAutospacing="1" w:line="360" w:lineRule="auto"/>
        <w:rPr>
          <w:rFonts w:ascii="Rockwell Nova Light" w:eastAsia="Times New Roman" w:hAnsi="Rockwell Nova Light" w:cs="Times New Roman"/>
          <w:i/>
          <w:iCs/>
          <w:lang w:eastAsia="en-GB"/>
        </w:rPr>
      </w:pPr>
      <w:r w:rsidRPr="00FD7F1F">
        <w:rPr>
          <w:rFonts w:ascii="Rockwell Nova Light" w:eastAsia="Times New Roman" w:hAnsi="Rockwell Nova Light" w:cs="Times New Roman"/>
          <w:i/>
          <w:iCs/>
          <w:lang w:eastAsia="en-GB"/>
        </w:rPr>
        <w:t>Marufur has shown dedication and a positive attitude throughout his time in the Front Office department. Although he is still in the process of mastering key systems like OPERA, he has displayed a willingness to learn and a proactive approach to developing his skills.</w:t>
      </w:r>
    </w:p>
    <w:p w14:paraId="177567D0" w14:textId="5CF26389" w:rsidR="00FD7F1F" w:rsidRPr="00FD7F1F" w:rsidRDefault="00FD7F1F" w:rsidP="001A02E1">
      <w:pPr>
        <w:spacing w:before="100" w:beforeAutospacing="1" w:after="100" w:afterAutospacing="1" w:line="360" w:lineRule="auto"/>
        <w:rPr>
          <w:rFonts w:ascii="Rockwell Nova Light" w:eastAsia="Times New Roman" w:hAnsi="Rockwell Nova Light" w:cs="Times New Roman"/>
          <w:i/>
          <w:iCs/>
          <w:lang w:eastAsia="en-GB"/>
        </w:rPr>
      </w:pPr>
      <w:r w:rsidRPr="00FD7F1F">
        <w:rPr>
          <w:rFonts w:ascii="Rockwell Nova Light" w:eastAsia="Times New Roman" w:hAnsi="Rockwell Nova Light" w:cs="Times New Roman"/>
          <w:i/>
          <w:iCs/>
          <w:lang w:eastAsia="en-GB"/>
        </w:rPr>
        <w:t>During check-in and check-out procedures, Marufur handled guest interactions with politeness and professionalism, ensuring guests felt welcome even as he continues to improve his proficiency with the system. His ability to handle guest inquiries has been effective, demonstrating an understanding and patience in assisting with various requests. While he has not yet encountered any guest complaints, his polite and empathetic demeanour suggests that he would handle such situations with professionalism if they arise.</w:t>
      </w:r>
    </w:p>
    <w:p w14:paraId="0E1C526F" w14:textId="77777777" w:rsidR="00FD7F1F" w:rsidRPr="00FD7F1F" w:rsidRDefault="00FD7F1F" w:rsidP="001A02E1">
      <w:pPr>
        <w:spacing w:before="100" w:beforeAutospacing="1" w:after="100" w:afterAutospacing="1" w:line="360" w:lineRule="auto"/>
        <w:rPr>
          <w:rFonts w:ascii="Rockwell Nova Light" w:eastAsia="Times New Roman" w:hAnsi="Rockwell Nova Light" w:cs="Times New Roman"/>
          <w:i/>
          <w:iCs/>
          <w:lang w:eastAsia="en-GB"/>
        </w:rPr>
      </w:pPr>
      <w:r w:rsidRPr="00FD7F1F">
        <w:rPr>
          <w:rFonts w:ascii="Rockwell Nova Light" w:eastAsia="Times New Roman" w:hAnsi="Rockwell Nova Light" w:cs="Times New Roman"/>
          <w:i/>
          <w:iCs/>
          <w:lang w:eastAsia="en-GB"/>
        </w:rPr>
        <w:t>In terms of technology, Marufur is still learning the reservation and billing systems, but his enthusiasm to understand these tools is evident, and with more practice, he is expected to gain proficiency quickly.</w:t>
      </w:r>
    </w:p>
    <w:p w14:paraId="43F65948" w14:textId="50B09E3E" w:rsidR="00FD7F1F" w:rsidRDefault="00FD7F1F" w:rsidP="001A02E1">
      <w:pPr>
        <w:spacing w:before="100" w:beforeAutospacing="1" w:after="100" w:afterAutospacing="1" w:line="360" w:lineRule="auto"/>
        <w:rPr>
          <w:rFonts w:ascii="Rockwell Nova Light" w:eastAsia="Times New Roman" w:hAnsi="Rockwell Nova Light" w:cs="Times New Roman"/>
          <w:i/>
          <w:iCs/>
          <w:lang w:eastAsia="en-GB"/>
        </w:rPr>
      </w:pPr>
      <w:r w:rsidRPr="00FD7F1F">
        <w:rPr>
          <w:rFonts w:ascii="Rockwell Nova Light" w:eastAsia="Times New Roman" w:hAnsi="Rockwell Nova Light" w:cs="Times New Roman"/>
          <w:i/>
          <w:iCs/>
          <w:lang w:eastAsia="en-GB"/>
        </w:rPr>
        <w:t>Overall, Marufur is on the right path in terms of skill development and is showing solid progress in his understanding of Front Office operations. With continued practice and support, he will become more confident and efficient in handling the demands of the role.</w:t>
      </w:r>
    </w:p>
    <w:p w14:paraId="0B9B59E5" w14:textId="77777777" w:rsidR="004710BA" w:rsidRPr="004710BA" w:rsidRDefault="004710BA" w:rsidP="004710BA">
      <w:pPr>
        <w:spacing w:after="0" w:line="276" w:lineRule="auto"/>
        <w:rPr>
          <w:rFonts w:ascii="Rockwell Nova Light" w:eastAsia="Times New Roman" w:hAnsi="Rockwell Nova Light" w:cs="Times New Roman"/>
          <w:i/>
          <w:iCs/>
          <w:lang w:eastAsia="en-GB"/>
        </w:rPr>
      </w:pPr>
      <w:r w:rsidRPr="004710BA">
        <w:rPr>
          <w:rFonts w:ascii="Rockwell Nova Light" w:eastAsia="Times New Roman" w:hAnsi="Rockwell Nova Light" w:cs="Times New Roman"/>
          <w:b/>
          <w:bCs/>
          <w:i/>
          <w:iCs/>
          <w:lang w:eastAsia="en-GB"/>
        </w:rPr>
        <w:t>Full Name:</w:t>
      </w:r>
      <w:r w:rsidRPr="004710BA">
        <w:rPr>
          <w:rFonts w:ascii="Rockwell Nova Light" w:eastAsia="Times New Roman" w:hAnsi="Rockwell Nova Light" w:cs="Times New Roman"/>
          <w:i/>
          <w:iCs/>
          <w:lang w:eastAsia="en-GB"/>
        </w:rPr>
        <w:t xml:space="preserve"> Huzaifa Saad</w:t>
      </w:r>
    </w:p>
    <w:p w14:paraId="61D45FBC" w14:textId="77777777" w:rsidR="004710BA" w:rsidRPr="004710BA" w:rsidRDefault="004710BA" w:rsidP="004710BA">
      <w:pPr>
        <w:spacing w:after="0" w:line="276" w:lineRule="auto"/>
        <w:rPr>
          <w:rFonts w:ascii="Rockwell Nova Light" w:eastAsia="Times New Roman" w:hAnsi="Rockwell Nova Light" w:cs="Times New Roman"/>
          <w:i/>
          <w:iCs/>
          <w:lang w:eastAsia="en-GB"/>
        </w:rPr>
      </w:pPr>
      <w:r w:rsidRPr="004710BA">
        <w:rPr>
          <w:rFonts w:ascii="Rockwell Nova Light" w:eastAsia="Times New Roman" w:hAnsi="Rockwell Nova Light" w:cs="Times New Roman"/>
          <w:b/>
          <w:bCs/>
          <w:i/>
          <w:iCs/>
          <w:lang w:eastAsia="en-GB"/>
        </w:rPr>
        <w:t>Position in the Hotel:</w:t>
      </w:r>
      <w:r w:rsidRPr="004710BA">
        <w:rPr>
          <w:rFonts w:ascii="Rockwell Nova Light" w:eastAsia="Times New Roman" w:hAnsi="Rockwell Nova Light" w:cs="Times New Roman"/>
          <w:i/>
          <w:iCs/>
          <w:lang w:eastAsia="en-GB"/>
        </w:rPr>
        <w:t xml:space="preserve"> F&amp;B Manager</w:t>
      </w:r>
    </w:p>
    <w:p w14:paraId="0B12EF78" w14:textId="2B699C52" w:rsidR="004710BA" w:rsidRDefault="004710BA" w:rsidP="004710BA">
      <w:pPr>
        <w:spacing w:after="0" w:line="276" w:lineRule="auto"/>
        <w:rPr>
          <w:rFonts w:ascii="Rockwell Nova Light" w:eastAsia="Times New Roman" w:hAnsi="Rockwell Nova Light" w:cs="Times New Roman"/>
          <w:i/>
          <w:iCs/>
          <w:lang w:eastAsia="en-GB"/>
        </w:rPr>
      </w:pPr>
      <w:r w:rsidRPr="006C5098">
        <w:rPr>
          <w:rFonts w:ascii="Rockwell Nova Light" w:eastAsia="Times New Roman" w:hAnsi="Rockwell Nova Light" w:cs="Times New Roman"/>
          <w:b/>
          <w:bCs/>
          <w:i/>
          <w:iCs/>
          <w:lang w:eastAsia="en-GB"/>
        </w:rPr>
        <w:t>Date:</w:t>
      </w:r>
      <w:r w:rsidRPr="004710BA">
        <w:rPr>
          <w:rFonts w:ascii="Rockwell Nova Light" w:eastAsia="Times New Roman" w:hAnsi="Rockwell Nova Light" w:cs="Times New Roman"/>
          <w:i/>
          <w:iCs/>
          <w:lang w:eastAsia="en-GB"/>
        </w:rPr>
        <w:t xml:space="preserve"> 02/05/2025</w:t>
      </w:r>
    </w:p>
    <w:p w14:paraId="18192EE2" w14:textId="77777777" w:rsidR="004710BA" w:rsidRPr="00FD7F1F" w:rsidRDefault="004710BA" w:rsidP="004710BA">
      <w:pPr>
        <w:spacing w:after="0" w:line="276" w:lineRule="auto"/>
        <w:rPr>
          <w:rFonts w:ascii="Rockwell Nova Light" w:eastAsia="Times New Roman" w:hAnsi="Rockwell Nova Light" w:cs="Times New Roman"/>
          <w:i/>
          <w:iCs/>
          <w:lang w:eastAsia="en-GB"/>
        </w:rPr>
      </w:pPr>
    </w:p>
    <w:p w14:paraId="611214F7" w14:textId="77777777" w:rsidR="00583D57" w:rsidRDefault="00583D57">
      <w:pPr>
        <w:rPr>
          <w:rFonts w:ascii="Rockwell Nova Light" w:hAnsi="Rockwell Nova Light"/>
          <w:b/>
          <w:bCs/>
        </w:rPr>
      </w:pPr>
      <w:r>
        <w:rPr>
          <w:rFonts w:ascii="Rockwell Nova Light" w:hAnsi="Rockwell Nova Light"/>
          <w:b/>
          <w:bCs/>
        </w:rPr>
        <w:br w:type="page"/>
      </w:r>
    </w:p>
    <w:p w14:paraId="05760358" w14:textId="49EB4064" w:rsidR="009B7076" w:rsidRPr="00583D57" w:rsidRDefault="009B7076" w:rsidP="00583D57">
      <w:pPr>
        <w:pStyle w:val="Heading1"/>
        <w:rPr>
          <w:rFonts w:ascii="Rockwell Nova Light" w:hAnsi="Rockwell Nova Light"/>
          <w:sz w:val="28"/>
          <w:szCs w:val="28"/>
        </w:rPr>
      </w:pPr>
      <w:bookmarkStart w:id="8" w:name="_Toc197335957"/>
      <w:r w:rsidRPr="00583D57">
        <w:rPr>
          <w:rFonts w:ascii="Rockwell Nova Light" w:hAnsi="Rockwell Nova Light"/>
          <w:sz w:val="28"/>
          <w:szCs w:val="28"/>
        </w:rPr>
        <w:lastRenderedPageBreak/>
        <w:t>Part 3: Academic Tutor Feedback</w:t>
      </w:r>
      <w:bookmarkEnd w:id="8"/>
    </w:p>
    <w:p w14:paraId="68131B79" w14:textId="4011E745" w:rsidR="00DE5341" w:rsidRPr="00DE5341" w:rsidRDefault="00DE5341" w:rsidP="00DE5341">
      <w:pPr>
        <w:pStyle w:val="ListParagraph"/>
        <w:numPr>
          <w:ilvl w:val="0"/>
          <w:numId w:val="3"/>
        </w:numPr>
        <w:spacing w:line="360" w:lineRule="auto"/>
        <w:rPr>
          <w:rFonts w:ascii="Rockwell Nova Light" w:hAnsi="Rockwell Nova Light"/>
          <w:b/>
          <w:bCs/>
          <w:i/>
          <w:iCs/>
        </w:rPr>
      </w:pPr>
      <w:r w:rsidRPr="00DE5341">
        <w:rPr>
          <w:rFonts w:ascii="Rockwell Nova Light" w:hAnsi="Rockwell Nova Light"/>
          <w:b/>
          <w:bCs/>
          <w:i/>
          <w:iCs/>
        </w:rPr>
        <w:t>Time Management</w:t>
      </w:r>
    </w:p>
    <w:p w14:paraId="4ECB7FFA" w14:textId="4A004145" w:rsidR="00DE5341" w:rsidRPr="00DE5341" w:rsidRDefault="00DE5341" w:rsidP="00DE5341">
      <w:pPr>
        <w:spacing w:line="360" w:lineRule="auto"/>
        <w:rPr>
          <w:rFonts w:ascii="Rockwell Nova Light" w:hAnsi="Rockwell Nova Light"/>
        </w:rPr>
      </w:pPr>
      <w:r w:rsidRPr="00DE5341">
        <w:rPr>
          <w:rFonts w:ascii="Rockwell Nova Light" w:hAnsi="Rockwell Nova Light"/>
        </w:rPr>
        <w:t>Maruf demonstrated a strong and proactive approach to time management throughout his placement. Despite facing a considerable commute, he made an effort to complete his hours quickly and was ahead of schedule within the first two weeks. While this initiative was admirable, it was important for Maruf to pace his experience across the full placement period to fully benefit from all learning opportunities. After this was</w:t>
      </w:r>
      <w:r w:rsidRPr="00DE5341">
        <w:rPr>
          <w:rFonts w:ascii="Rockwell Nova Light" w:hAnsi="Rockwell Nova Light"/>
          <w:b/>
          <w:bCs/>
        </w:rPr>
        <w:t xml:space="preserve"> </w:t>
      </w:r>
      <w:r w:rsidRPr="00DE5341">
        <w:rPr>
          <w:rFonts w:ascii="Rockwell Nova Light" w:hAnsi="Rockwell Nova Light"/>
        </w:rPr>
        <w:t>discussed, he adapted well, maintaining a steady attendance and fulfilling the required weekly hours and overall placement expectations.</w:t>
      </w:r>
    </w:p>
    <w:p w14:paraId="4F8C2F6E" w14:textId="63B758E4" w:rsidR="00DE5341" w:rsidRPr="00DE5341" w:rsidRDefault="00DE5341" w:rsidP="00DE5341">
      <w:pPr>
        <w:spacing w:line="360" w:lineRule="auto"/>
        <w:rPr>
          <w:rFonts w:ascii="Rockwell Nova Light" w:hAnsi="Rockwell Nova Light"/>
        </w:rPr>
      </w:pPr>
      <w:r w:rsidRPr="00DE5341">
        <w:rPr>
          <w:rFonts w:ascii="Rockwell Nova Light" w:hAnsi="Rockwell Nova Light"/>
        </w:rPr>
        <w:t xml:space="preserve">From a tutor's perspective, Maruf was reliable in attending scheduled online meetings, where he was usually punctual and prepared. He showed a clear understanding of the placement tasks and requirements outlined in the handbook. His communication through emails and messages was timely and professional, reflecting good organisational skills. </w:t>
      </w:r>
    </w:p>
    <w:p w14:paraId="52F360A1" w14:textId="0BDA1FBD" w:rsidR="00DE5341" w:rsidRPr="00DE5341" w:rsidRDefault="00DE5341" w:rsidP="00DE5341">
      <w:pPr>
        <w:spacing w:line="360" w:lineRule="auto"/>
        <w:rPr>
          <w:rFonts w:ascii="Rockwell Nova Light" w:hAnsi="Rockwell Nova Light"/>
        </w:rPr>
      </w:pPr>
      <w:r w:rsidRPr="00DE5341">
        <w:rPr>
          <w:rFonts w:ascii="Rockwell Nova Light" w:hAnsi="Rockwell Nova Light"/>
        </w:rPr>
        <w:t>However, Maruf has not yet submitted a draft of his written work; taking advantage of the opportunity for feedback could help strengthen the quality of his final submission.</w:t>
      </w:r>
    </w:p>
    <w:p w14:paraId="53DF3E3A" w14:textId="5DCEDB13" w:rsidR="00DE5341" w:rsidRDefault="00DE5341" w:rsidP="00DE5341">
      <w:pPr>
        <w:spacing w:line="360" w:lineRule="auto"/>
        <w:rPr>
          <w:rFonts w:ascii="Rockwell Nova Light" w:hAnsi="Rockwell Nova Light"/>
        </w:rPr>
      </w:pPr>
      <w:r w:rsidRPr="00DE5341">
        <w:rPr>
          <w:rFonts w:ascii="Rockwell Nova Light" w:hAnsi="Rockwell Nova Light"/>
        </w:rPr>
        <w:t>At the hotel, Maruf completed his assigned tasks in Housekeeping, Front Office, and Food &amp; Beverage within the expected timeframes and to a satisfactory standard.</w:t>
      </w:r>
    </w:p>
    <w:p w14:paraId="48FEAB0A" w14:textId="552E8168" w:rsidR="009B40EA" w:rsidRPr="009B40EA" w:rsidRDefault="009B40EA" w:rsidP="009B40EA">
      <w:pPr>
        <w:pStyle w:val="ListParagraph"/>
        <w:numPr>
          <w:ilvl w:val="0"/>
          <w:numId w:val="3"/>
        </w:numPr>
        <w:spacing w:line="360" w:lineRule="auto"/>
        <w:rPr>
          <w:rFonts w:ascii="Rockwell Nova Light" w:hAnsi="Rockwell Nova Light"/>
          <w:b/>
          <w:bCs/>
          <w:i/>
          <w:iCs/>
        </w:rPr>
      </w:pPr>
      <w:r w:rsidRPr="009B40EA">
        <w:rPr>
          <w:rFonts w:ascii="Rockwell Nova Light" w:hAnsi="Rockwell Nova Light"/>
          <w:b/>
          <w:bCs/>
          <w:i/>
          <w:iCs/>
        </w:rPr>
        <w:t xml:space="preserve">Communication </w:t>
      </w:r>
    </w:p>
    <w:p w14:paraId="7BE952AA" w14:textId="6958750A" w:rsidR="009B40EA" w:rsidRPr="009B40EA" w:rsidRDefault="009B40EA" w:rsidP="009B40EA">
      <w:pPr>
        <w:spacing w:line="360" w:lineRule="auto"/>
        <w:rPr>
          <w:rFonts w:ascii="Rockwell Nova Light" w:hAnsi="Rockwell Nova Light"/>
        </w:rPr>
      </w:pPr>
      <w:r w:rsidRPr="009B40EA">
        <w:rPr>
          <w:rFonts w:ascii="Rockwell Nova Light" w:hAnsi="Rockwell Nova Light"/>
        </w:rPr>
        <w:t>Maruf communicated in a clear and professional manner throughout his placement. During regular online meetings and email correspondence, he remained polite, respectful, and responsive. He was able to express his ideas and concerns thoughtfully when necessary and was open to receiving feedback and advice.</w:t>
      </w:r>
    </w:p>
    <w:p w14:paraId="3C22D61D" w14:textId="41154DDA" w:rsidR="00DE5341" w:rsidRDefault="009B40EA" w:rsidP="009B40EA">
      <w:pPr>
        <w:spacing w:line="360" w:lineRule="auto"/>
        <w:rPr>
          <w:rFonts w:ascii="Rockwell Nova Light" w:hAnsi="Rockwell Nova Light"/>
        </w:rPr>
      </w:pPr>
      <w:r w:rsidRPr="009B40EA">
        <w:rPr>
          <w:rFonts w:ascii="Rockwell Nova Light" w:hAnsi="Rockwell Nova Light"/>
        </w:rPr>
        <w:t xml:space="preserve">At the hotel, Maruf’s communication style was friendly and engaging. He showed confidence when learning new areas of the hotel. Maruf did appear to be moving through the process to complete it, rather than to gain the most out of this opportunity. This was commented by the hotel. The restaurant area is Maruf’s comfort zone and as such they are not sure that he gained a lot from this time. Maruf could identify his goals </w:t>
      </w:r>
      <w:r w:rsidRPr="009B40EA">
        <w:rPr>
          <w:rFonts w:ascii="Rockwell Nova Light" w:hAnsi="Rockwell Nova Light"/>
        </w:rPr>
        <w:lastRenderedPageBreak/>
        <w:t>after the course and align these with the level 6 placement to gain the most from this and make sure he is not just working through the process.</w:t>
      </w:r>
    </w:p>
    <w:p w14:paraId="5193DFB5" w14:textId="77777777" w:rsidR="009B40EA" w:rsidRPr="009B40EA" w:rsidRDefault="009B40EA" w:rsidP="009B40EA">
      <w:pPr>
        <w:pStyle w:val="ListParagraph"/>
        <w:numPr>
          <w:ilvl w:val="0"/>
          <w:numId w:val="3"/>
        </w:numPr>
        <w:spacing w:line="360" w:lineRule="auto"/>
        <w:rPr>
          <w:rFonts w:ascii="Rockwell Nova Light" w:hAnsi="Rockwell Nova Light"/>
          <w:b/>
          <w:bCs/>
          <w:i/>
          <w:iCs/>
        </w:rPr>
      </w:pPr>
      <w:r w:rsidRPr="009B40EA">
        <w:rPr>
          <w:rFonts w:ascii="Rockwell Nova Light" w:hAnsi="Rockwell Nova Light"/>
          <w:b/>
          <w:bCs/>
          <w:i/>
          <w:iCs/>
        </w:rPr>
        <w:t>Behaviour</w:t>
      </w:r>
    </w:p>
    <w:p w14:paraId="03926B6B" w14:textId="4B9C1C59" w:rsidR="009B40EA" w:rsidRPr="009B40EA" w:rsidRDefault="009B40EA" w:rsidP="009B40EA">
      <w:pPr>
        <w:spacing w:line="360" w:lineRule="auto"/>
        <w:rPr>
          <w:rFonts w:ascii="Rockwell Nova Light" w:hAnsi="Rockwell Nova Light"/>
        </w:rPr>
      </w:pPr>
      <w:r w:rsidRPr="009B40EA">
        <w:rPr>
          <w:rFonts w:ascii="Rockwell Nova Light" w:hAnsi="Rockwell Nova Light"/>
        </w:rPr>
        <w:t>Maruf consistently maintained a professional and respectful approach throughout his placement. He adapted well across different departments, worked effectively with both staff and peers, and followed instructions carefully.</w:t>
      </w:r>
    </w:p>
    <w:p w14:paraId="7367A283" w14:textId="16F421C7" w:rsidR="009B40EA" w:rsidRPr="009B40EA" w:rsidRDefault="009B40EA" w:rsidP="009B40EA">
      <w:pPr>
        <w:spacing w:line="360" w:lineRule="auto"/>
        <w:rPr>
          <w:rFonts w:ascii="Rockwell Nova Light" w:hAnsi="Rockwell Nova Light"/>
        </w:rPr>
      </w:pPr>
      <w:r w:rsidRPr="009B40EA">
        <w:rPr>
          <w:rFonts w:ascii="Rockwell Nova Light" w:hAnsi="Rockwell Nova Light"/>
        </w:rPr>
        <w:t>During tutor meetings, Maruf showed a positive attitude and a willingness to learn. While he did ask some questions during these sessions, they could have been more detailed and focused. In future, preparing more thoroughly for discussions and asking specific clarifying questions would support both his immediate learning and the quality of his assignment work.</w:t>
      </w:r>
    </w:p>
    <w:p w14:paraId="69D26A7B" w14:textId="77777777" w:rsidR="009B40EA" w:rsidRPr="009B40EA" w:rsidRDefault="009B40EA" w:rsidP="009B40EA">
      <w:pPr>
        <w:spacing w:line="360" w:lineRule="auto"/>
        <w:rPr>
          <w:rFonts w:ascii="Rockwell Nova Light" w:hAnsi="Rockwell Nova Light"/>
        </w:rPr>
      </w:pPr>
      <w:r w:rsidRPr="009B40EA">
        <w:rPr>
          <w:rFonts w:ascii="Rockwell Nova Light" w:hAnsi="Rockwell Nova Light"/>
        </w:rPr>
        <w:t>For upcoming placements, Maruf would benefit from taking greater initiative, fully committing to the broader learning experience, and actively seeking out additional development opportunities. This approach will help him continue building confidence and developing stronger leadership capabilities.</w:t>
      </w:r>
    </w:p>
    <w:p w14:paraId="131DB3A9" w14:textId="77777777" w:rsidR="00C60622" w:rsidRPr="00C60622" w:rsidRDefault="00C60622" w:rsidP="00C60622">
      <w:pPr>
        <w:pStyle w:val="ListParagraph"/>
        <w:numPr>
          <w:ilvl w:val="0"/>
          <w:numId w:val="3"/>
        </w:numPr>
        <w:spacing w:line="360" w:lineRule="auto"/>
        <w:rPr>
          <w:rFonts w:ascii="Rockwell Nova Light" w:hAnsi="Rockwell Nova Light"/>
          <w:b/>
          <w:bCs/>
          <w:i/>
          <w:iCs/>
        </w:rPr>
      </w:pPr>
      <w:r w:rsidRPr="00C60622">
        <w:rPr>
          <w:rFonts w:ascii="Rockwell Nova Light" w:hAnsi="Rockwell Nova Light"/>
          <w:b/>
          <w:bCs/>
          <w:i/>
          <w:iCs/>
        </w:rPr>
        <w:t>Problem-Solving</w:t>
      </w:r>
    </w:p>
    <w:p w14:paraId="1B3DDFF6" w14:textId="3CD9FAB0" w:rsidR="00C60622" w:rsidRPr="00C60622" w:rsidRDefault="00C60622" w:rsidP="00C60622">
      <w:pPr>
        <w:spacing w:line="360" w:lineRule="auto"/>
        <w:rPr>
          <w:rFonts w:ascii="Rockwell Nova Light" w:hAnsi="Rockwell Nova Light"/>
        </w:rPr>
      </w:pPr>
      <w:r w:rsidRPr="00C60622">
        <w:rPr>
          <w:rFonts w:ascii="Rockwell Nova Light" w:hAnsi="Rockwell Nova Light"/>
        </w:rPr>
        <w:t>Maruf demonstrated good early problem-solving abilities during his placement. He was proactive in asking for clarification when needed and showed sound judgement when addressing tasks such as guest inquiries.</w:t>
      </w:r>
    </w:p>
    <w:p w14:paraId="49751AC3" w14:textId="1173038A" w:rsidR="00C60622" w:rsidRPr="00C60622" w:rsidRDefault="00C60622" w:rsidP="00C60622">
      <w:pPr>
        <w:spacing w:line="360" w:lineRule="auto"/>
        <w:rPr>
          <w:rFonts w:ascii="Rockwell Nova Light" w:hAnsi="Rockwell Nova Light"/>
        </w:rPr>
      </w:pPr>
      <w:r w:rsidRPr="00C60622">
        <w:rPr>
          <w:rFonts w:ascii="Rockwell Nova Light" w:hAnsi="Rockwell Nova Light"/>
        </w:rPr>
        <w:t>In our discussions, Maruf displayed self-awareness in recognising challenges and was open to feedback, using it constructively to improve his performance.</w:t>
      </w:r>
    </w:p>
    <w:p w14:paraId="4BA63207" w14:textId="7F2C5BE8" w:rsidR="00C60622" w:rsidRPr="00C60622" w:rsidRDefault="00C60622" w:rsidP="00C60622">
      <w:pPr>
        <w:spacing w:line="360" w:lineRule="auto"/>
        <w:rPr>
          <w:rFonts w:ascii="Rockwell Nova Light" w:hAnsi="Rockwell Nova Light"/>
        </w:rPr>
      </w:pPr>
      <w:r w:rsidRPr="00C60622">
        <w:rPr>
          <w:rFonts w:ascii="Rockwell Nova Light" w:hAnsi="Rockwell Nova Light"/>
        </w:rPr>
        <w:t>Looking ahead, further developing his initiative in unfamiliar situations, such as offering solutions independently or stepping forward without direction, will help strengthen his professional skills. Maruf is encouraged to take confidence from his successful placement experience and apply these lessons to enhance his performance during the Level 6 placement.</w:t>
      </w:r>
    </w:p>
    <w:p w14:paraId="41DA15B4" w14:textId="77777777" w:rsidR="00C60622" w:rsidRPr="00C60622" w:rsidRDefault="00C60622" w:rsidP="00C60622">
      <w:pPr>
        <w:spacing w:after="0" w:line="240" w:lineRule="auto"/>
        <w:rPr>
          <w:rFonts w:ascii="Rockwell Nova Light" w:hAnsi="Rockwell Nova Light"/>
        </w:rPr>
      </w:pPr>
      <w:r w:rsidRPr="00C60622">
        <w:rPr>
          <w:rFonts w:ascii="Rockwell Nova Light" w:hAnsi="Rockwell Nova Light"/>
          <w:b/>
          <w:bCs/>
        </w:rPr>
        <w:t>Tutor:</w:t>
      </w:r>
      <w:r w:rsidRPr="00C60622">
        <w:rPr>
          <w:rFonts w:ascii="Rockwell Nova Light" w:hAnsi="Rockwell Nova Light"/>
        </w:rPr>
        <w:t xml:space="preserve"> Daniel Payne</w:t>
      </w:r>
    </w:p>
    <w:p w14:paraId="667F6817" w14:textId="77777777" w:rsidR="00C60622" w:rsidRPr="00C60622" w:rsidRDefault="00C60622" w:rsidP="00C60622">
      <w:pPr>
        <w:spacing w:after="0" w:line="240" w:lineRule="auto"/>
        <w:rPr>
          <w:rFonts w:ascii="Rockwell Nova Light" w:hAnsi="Rockwell Nova Light"/>
        </w:rPr>
      </w:pPr>
      <w:r w:rsidRPr="00C60622">
        <w:rPr>
          <w:rFonts w:ascii="Rockwell Nova Light" w:hAnsi="Rockwell Nova Light"/>
          <w:b/>
          <w:bCs/>
        </w:rPr>
        <w:t>Signature:</w:t>
      </w:r>
      <w:r w:rsidRPr="00C60622">
        <w:rPr>
          <w:rFonts w:ascii="Rockwell Nova Light" w:hAnsi="Rockwell Nova Light"/>
        </w:rPr>
        <w:t xml:space="preserve"> Daniel Payne</w:t>
      </w:r>
    </w:p>
    <w:p w14:paraId="2343B994" w14:textId="7332B553" w:rsidR="009B40EA" w:rsidRDefault="00C60622" w:rsidP="00C60622">
      <w:pPr>
        <w:spacing w:after="0" w:line="240" w:lineRule="auto"/>
        <w:rPr>
          <w:rFonts w:ascii="Rockwell Nova Light" w:hAnsi="Rockwell Nova Light"/>
        </w:rPr>
      </w:pPr>
      <w:r w:rsidRPr="00C60622">
        <w:rPr>
          <w:rFonts w:ascii="Rockwell Nova Light" w:hAnsi="Rockwell Nova Light"/>
          <w:b/>
          <w:bCs/>
        </w:rPr>
        <w:t>Date:</w:t>
      </w:r>
      <w:r w:rsidRPr="00C60622">
        <w:rPr>
          <w:rFonts w:ascii="Rockwell Nova Light" w:hAnsi="Rockwell Nova Light"/>
        </w:rPr>
        <w:t xml:space="preserve"> 25th April 2025</w:t>
      </w:r>
    </w:p>
    <w:p w14:paraId="37E3CD40" w14:textId="77777777" w:rsidR="00C4484F" w:rsidRDefault="00C4484F" w:rsidP="00112F91">
      <w:pPr>
        <w:spacing w:line="360" w:lineRule="auto"/>
        <w:rPr>
          <w:rFonts w:ascii="Rockwell Nova Light" w:hAnsi="Rockwell Nova Light"/>
          <w:b/>
          <w:bCs/>
        </w:rPr>
      </w:pPr>
    </w:p>
    <w:p w14:paraId="1547152B" w14:textId="0F407C0E" w:rsidR="009B7076" w:rsidRPr="00583D57" w:rsidRDefault="009B7076" w:rsidP="00583D57">
      <w:pPr>
        <w:pStyle w:val="Heading1"/>
        <w:spacing w:before="0" w:after="0" w:line="240" w:lineRule="auto"/>
        <w:rPr>
          <w:rFonts w:ascii="Rockwell Nova Light" w:hAnsi="Rockwell Nova Light"/>
          <w:sz w:val="28"/>
          <w:szCs w:val="28"/>
        </w:rPr>
      </w:pPr>
      <w:bookmarkStart w:id="9" w:name="_Toc197335958"/>
      <w:r w:rsidRPr="00583D57">
        <w:rPr>
          <w:rFonts w:ascii="Rockwell Nova Light" w:hAnsi="Rockwell Nova Light"/>
          <w:sz w:val="28"/>
          <w:szCs w:val="28"/>
        </w:rPr>
        <w:lastRenderedPageBreak/>
        <w:t>Part 4: Reflection on Hotel and Academic Tutor Feedback</w:t>
      </w:r>
      <w:bookmarkEnd w:id="9"/>
    </w:p>
    <w:p w14:paraId="662E8CDB" w14:textId="51528D8F" w:rsidR="00CA4F56" w:rsidRPr="00583D57" w:rsidRDefault="00EC7B44" w:rsidP="00583D57">
      <w:pPr>
        <w:pStyle w:val="Heading1"/>
        <w:spacing w:before="0" w:after="0" w:line="240" w:lineRule="auto"/>
        <w:rPr>
          <w:rFonts w:ascii="Rockwell Nova Light" w:hAnsi="Rockwell Nova Light"/>
          <w:sz w:val="28"/>
          <w:szCs w:val="28"/>
        </w:rPr>
      </w:pPr>
      <w:bookmarkStart w:id="10" w:name="_Toc197335959"/>
      <w:r w:rsidRPr="00583D57">
        <w:rPr>
          <w:rFonts w:ascii="Rockwell Nova Light" w:hAnsi="Rockwell Nova Light"/>
          <w:sz w:val="28"/>
          <w:szCs w:val="28"/>
        </w:rPr>
        <w:t xml:space="preserve">4.1. </w:t>
      </w:r>
      <w:r w:rsidR="00CA4F56" w:rsidRPr="00583D57">
        <w:rPr>
          <w:rFonts w:ascii="Rockwell Nova Light" w:hAnsi="Rockwell Nova Light"/>
          <w:sz w:val="28"/>
          <w:szCs w:val="28"/>
        </w:rPr>
        <w:t>Introduction</w:t>
      </w:r>
      <w:bookmarkEnd w:id="10"/>
    </w:p>
    <w:p w14:paraId="0B4675CF" w14:textId="44EF136A" w:rsidR="00EC7B44" w:rsidRDefault="00B926FE" w:rsidP="00EC7B44">
      <w:pPr>
        <w:spacing w:line="360" w:lineRule="auto"/>
        <w:rPr>
          <w:rFonts w:ascii="Rockwell Nova Light" w:hAnsi="Rockwell Nova Light"/>
        </w:rPr>
      </w:pPr>
      <w:r>
        <w:rPr>
          <w:rFonts w:ascii="Rockwell Nova Light" w:hAnsi="Rockwell Nova Light"/>
        </w:rPr>
        <w:t xml:space="preserve">This part presents reflaction on the feedback that is received from both hotel mentor and academic tutor regarding my performance during the placement at the Novotel Hotel in Cardiff central. This part mainly focus within the Hotel administration specifically on front office department. According to </w:t>
      </w:r>
      <w:r w:rsidR="00EC7B44" w:rsidRPr="00EC7B44">
        <w:rPr>
          <w:rFonts w:ascii="Rockwell Nova Light" w:hAnsi="Rockwell Nova Light"/>
        </w:rPr>
        <w:t>Burgess, A. (2020)</w:t>
      </w:r>
      <w:r w:rsidR="00EC7B44">
        <w:rPr>
          <w:rFonts w:ascii="Rockwell Nova Light" w:hAnsi="Rockwell Nova Light"/>
        </w:rPr>
        <w:t>,</w:t>
      </w:r>
      <w:r>
        <w:rPr>
          <w:rFonts w:ascii="Rockwell Nova Light" w:hAnsi="Rockwell Nova Light"/>
        </w:rPr>
        <w:t xml:space="preserve"> feedback is an important tool to develop a person skills, capacity for academic and professional advancement. With the critical analysis of feedback from both hotel mentor and my tutor, this part of the portfolio aims to identify the area that was good and the area need improvement for  future growth of both my academic and professional growth mainly seeking employment in hospitality administration. </w:t>
      </w:r>
    </w:p>
    <w:p w14:paraId="74ECC1D7" w14:textId="5103C8E7" w:rsidR="00CA4F56" w:rsidRPr="00583D57" w:rsidRDefault="00EC7B44" w:rsidP="00583D57">
      <w:pPr>
        <w:pStyle w:val="Heading1"/>
        <w:spacing w:after="0" w:line="240" w:lineRule="auto"/>
        <w:rPr>
          <w:rFonts w:ascii="Rockwell Nova Light" w:hAnsi="Rockwell Nova Light"/>
          <w:sz w:val="28"/>
          <w:szCs w:val="28"/>
        </w:rPr>
      </w:pPr>
      <w:bookmarkStart w:id="11" w:name="_Toc197335960"/>
      <w:r w:rsidRPr="00583D57">
        <w:rPr>
          <w:rFonts w:ascii="Rockwell Nova Light" w:hAnsi="Rockwell Nova Light"/>
          <w:sz w:val="28"/>
          <w:szCs w:val="28"/>
        </w:rPr>
        <w:t xml:space="preserve">4.2. </w:t>
      </w:r>
      <w:r w:rsidR="00CA4F56" w:rsidRPr="00583D57">
        <w:rPr>
          <w:rFonts w:ascii="Rockwell Nova Light" w:hAnsi="Rockwell Nova Light"/>
          <w:sz w:val="28"/>
          <w:szCs w:val="28"/>
        </w:rPr>
        <w:t>Understanding the Feedback</w:t>
      </w:r>
      <w:bookmarkEnd w:id="11"/>
    </w:p>
    <w:p w14:paraId="13F7B87B" w14:textId="1B8C9F98" w:rsidR="00FF2951" w:rsidRDefault="00FF2951" w:rsidP="00CA4F56">
      <w:pPr>
        <w:spacing w:line="360" w:lineRule="auto"/>
        <w:rPr>
          <w:rFonts w:ascii="Rockwell Nova Light" w:hAnsi="Rockwell Nova Light"/>
        </w:rPr>
      </w:pPr>
      <w:r>
        <w:rPr>
          <w:rFonts w:ascii="Rockwell Nova Light" w:hAnsi="Rockwell Nova Light"/>
        </w:rPr>
        <w:t xml:space="preserve">In term of understanding of feedback from both my placement mentor and tutor, I have found that my placement mentor has provided highly positive feedback. For instance, he was happy about my dedication, positive demeanour and eagerness to learn the OPERA software that the hotel front desk use. He further commented on my professional behaviour during dealing with guest. He was happy with my level of patient and politeness during customer complaint. Good comment is also made on my observational skills to learn reservation system, and customer billing method. I have found the feedback has indicated a good progress during my placement and highlighted me being in right path with development of my skills at the administration prominently at the front office. </w:t>
      </w:r>
    </w:p>
    <w:p w14:paraId="5395D1EC" w14:textId="6E011EA9" w:rsidR="00FF2951" w:rsidRDefault="00FF2951" w:rsidP="00CA4F56">
      <w:pPr>
        <w:spacing w:line="360" w:lineRule="auto"/>
        <w:rPr>
          <w:rFonts w:ascii="Rockwell Nova Light" w:hAnsi="Rockwell Nova Light"/>
        </w:rPr>
      </w:pPr>
      <w:r>
        <w:rPr>
          <w:rFonts w:ascii="Rockwell Nova Light" w:hAnsi="Rockwell Nova Light"/>
        </w:rPr>
        <w:t>My academic tutor has also offered feedback on broader context of my placement. Tutor feedback incorporated my performance on time management, communication, attitude and skills for problem solving. Tutor highlighted that in term of  managing time, I was proactive and overall found me a punctual person. He has also pointed out positive elements in my communication skills with emails and in person communication</w:t>
      </w:r>
      <w:r w:rsidR="00744BFE">
        <w:rPr>
          <w:rFonts w:ascii="Rockwell Nova Light" w:hAnsi="Rockwell Nova Light"/>
        </w:rPr>
        <w:t xml:space="preserve"> and politeness</w:t>
      </w:r>
      <w:r>
        <w:rPr>
          <w:rFonts w:ascii="Rockwell Nova Light" w:hAnsi="Rockwell Nova Light"/>
        </w:rPr>
        <w:t xml:space="preserve">. However, there were number of area that he mentioned are  essential skills or admin works and these are my absent of draft submission of work. This shows not very serious of tasks. Then he pointed out </w:t>
      </w:r>
      <w:r w:rsidR="00744BFE">
        <w:rPr>
          <w:rFonts w:ascii="Rockwell Nova Light" w:hAnsi="Rockwell Nova Light"/>
        </w:rPr>
        <w:t xml:space="preserve">my lack </w:t>
      </w:r>
      <w:r w:rsidR="00744BFE">
        <w:rPr>
          <w:rFonts w:ascii="Rockwell Nova Light" w:hAnsi="Rockwell Nova Light"/>
        </w:rPr>
        <w:lastRenderedPageBreak/>
        <w:t xml:space="preserve">of attention to details in some matters as well as poor problem solving skills and self-awareness need further improvement. </w:t>
      </w:r>
    </w:p>
    <w:p w14:paraId="38242579" w14:textId="3BF42333" w:rsidR="00744BFE" w:rsidRDefault="00744BFE" w:rsidP="00CA4F56">
      <w:pPr>
        <w:spacing w:line="360" w:lineRule="auto"/>
        <w:rPr>
          <w:rFonts w:ascii="Rockwell Nova Light" w:hAnsi="Rockwell Nova Light"/>
        </w:rPr>
      </w:pPr>
      <w:r>
        <w:rPr>
          <w:rFonts w:ascii="Rockwell Nova Light" w:hAnsi="Rockwell Nova Light"/>
        </w:rPr>
        <w:t xml:space="preserve">Taking feedback from both my tutor and mentor, a common theme that I find is  positive attitude, wiliness to learn and professionalism in my dealing with customers. Moreover, both of them acknowledge my good dedication to learn. My academic tutor feedback was more critical that offered more learning opportunity and hotel mentor has largely appreciated  the good works at the admin while indicating some areas to improve. Overall, both feedback is good to improve personal skills further. </w:t>
      </w:r>
    </w:p>
    <w:p w14:paraId="1FABC6A8" w14:textId="3360F70B" w:rsidR="00CA4F56" w:rsidRPr="00583D57" w:rsidRDefault="00CA4F56" w:rsidP="00583D57">
      <w:pPr>
        <w:pStyle w:val="Heading1"/>
        <w:rPr>
          <w:rFonts w:ascii="Rockwell Nova Light" w:hAnsi="Rockwell Nova Light"/>
          <w:sz w:val="28"/>
          <w:szCs w:val="28"/>
        </w:rPr>
      </w:pPr>
      <w:bookmarkStart w:id="12" w:name="_Toc197335961"/>
      <w:r w:rsidRPr="00583D57">
        <w:rPr>
          <w:rFonts w:ascii="Rockwell Nova Light" w:hAnsi="Rockwell Nova Light"/>
          <w:sz w:val="28"/>
          <w:szCs w:val="28"/>
        </w:rPr>
        <w:t>2. Impact of the Feedback</w:t>
      </w:r>
      <w:bookmarkEnd w:id="12"/>
    </w:p>
    <w:p w14:paraId="0F7A25FC" w14:textId="0C245098" w:rsidR="004A2B1B" w:rsidRDefault="007B131B" w:rsidP="00CA4F56">
      <w:pPr>
        <w:spacing w:line="360" w:lineRule="auto"/>
        <w:rPr>
          <w:rFonts w:ascii="Rockwell Nova Light" w:hAnsi="Rockwell Nova Light"/>
        </w:rPr>
      </w:pPr>
      <w:r w:rsidRPr="007B131B">
        <w:rPr>
          <w:rFonts w:ascii="Rockwell Nova Light" w:hAnsi="Rockwell Nova Light"/>
        </w:rPr>
        <w:t xml:space="preserve">While talking about the impact of feedback from the admin placement at the front desk of Novotel, I can say that feedback has significantly helped me to understand my area of strength and limitations. </w:t>
      </w:r>
      <w:r>
        <w:rPr>
          <w:rFonts w:ascii="Rockwell Nova Light" w:hAnsi="Rockwell Nova Light"/>
        </w:rPr>
        <w:t xml:space="preserve">The feedback has specifically helped me to understand </w:t>
      </w:r>
      <w:r w:rsidR="004A2B1B">
        <w:rPr>
          <w:rFonts w:ascii="Rockwell Nova Light" w:hAnsi="Rockwell Nova Light"/>
        </w:rPr>
        <w:t>my capacity to support administrative tasks in hotel. For instance, the mentor has mention I have manged to handle pressure and showed good intention to learn the OPERA system and my dementor was good for dealing with customers</w:t>
      </w:r>
      <w:r w:rsidR="003F38A1">
        <w:rPr>
          <w:rFonts w:ascii="Rockwell Nova Light" w:hAnsi="Rockwell Nova Light"/>
        </w:rPr>
        <w:t xml:space="preserve"> and colleagues</w:t>
      </w:r>
      <w:r w:rsidR="004A2B1B">
        <w:rPr>
          <w:rFonts w:ascii="Rockwell Nova Light" w:hAnsi="Rockwell Nova Light"/>
        </w:rPr>
        <w:t xml:space="preserve">. This is consistent with the suggestion of </w:t>
      </w:r>
      <w:r w:rsidR="003F38A1" w:rsidRPr="003F38A1">
        <w:rPr>
          <w:rFonts w:ascii="Rockwell Nova Light" w:hAnsi="Rockwell Nova Light"/>
        </w:rPr>
        <w:t>Boselie,</w:t>
      </w:r>
      <w:r w:rsidR="003F38A1">
        <w:rPr>
          <w:rFonts w:ascii="Rockwell Nova Light" w:hAnsi="Rockwell Nova Light"/>
        </w:rPr>
        <w:t xml:space="preserve"> </w:t>
      </w:r>
      <w:r w:rsidR="003F38A1" w:rsidRPr="003F38A1">
        <w:rPr>
          <w:rFonts w:ascii="Rockwell Nova Light" w:hAnsi="Rockwell Nova Light"/>
        </w:rPr>
        <w:t>Van,</w:t>
      </w:r>
      <w:r w:rsidR="003F38A1">
        <w:rPr>
          <w:rFonts w:ascii="Rockwell Nova Light" w:hAnsi="Rockwell Nova Light"/>
        </w:rPr>
        <w:t xml:space="preserve"> </w:t>
      </w:r>
      <w:r w:rsidR="003F38A1" w:rsidRPr="003F38A1">
        <w:rPr>
          <w:rFonts w:ascii="Rockwell Nova Light" w:hAnsi="Rockwell Nova Light"/>
        </w:rPr>
        <w:t>&amp; Veld (2021)</w:t>
      </w:r>
      <w:r w:rsidR="003F38A1">
        <w:rPr>
          <w:rFonts w:ascii="Rockwell Nova Light" w:hAnsi="Rockwell Nova Light"/>
        </w:rPr>
        <w:t xml:space="preserve">, that good rapport with colleagues are important for efficiency in administrative tasks and learning of tasks. The feedback has also help me to understand the significance of building rapport and maintaining good interaction with both gust and colleague to achieve administrative efficiency. </w:t>
      </w:r>
    </w:p>
    <w:p w14:paraId="44BC2930" w14:textId="210E937F" w:rsidR="003F38A1" w:rsidRDefault="003F38A1" w:rsidP="00CA4F56">
      <w:pPr>
        <w:spacing w:line="360" w:lineRule="auto"/>
        <w:rPr>
          <w:rFonts w:ascii="Rockwell Nova Light" w:hAnsi="Rockwell Nova Light"/>
        </w:rPr>
      </w:pPr>
      <w:r>
        <w:rPr>
          <w:rFonts w:ascii="Rockwell Nova Light" w:hAnsi="Rockwell Nova Light"/>
        </w:rPr>
        <w:t xml:space="preserve">During the placement I have overserve various tasks. One of the task was check out and check in process at the hotel and handling guest equerries. Although, I did not deal with check in or check out services and customer interaction for such purpose, hotel mentor’s comment of me being helpful while showing patient and politeness </w:t>
      </w:r>
      <w:r w:rsidR="000C0E0C">
        <w:rPr>
          <w:rFonts w:ascii="Rockwell Nova Light" w:hAnsi="Rockwell Nova Light"/>
        </w:rPr>
        <w:t xml:space="preserve">has given me an understanding of significance of personal resistance as well as good attributes in dealing with customers. I find this very encouraging as  well as I feel the value of good interpersonal skills. </w:t>
      </w:r>
    </w:p>
    <w:p w14:paraId="30A7D8CE" w14:textId="77777777" w:rsidR="00611FFA" w:rsidRDefault="00CE3243" w:rsidP="00CA4F56">
      <w:pPr>
        <w:spacing w:line="360" w:lineRule="auto"/>
        <w:rPr>
          <w:rFonts w:ascii="Rockwell Nova Light" w:hAnsi="Rockwell Nova Light"/>
        </w:rPr>
      </w:pPr>
      <w:r>
        <w:rPr>
          <w:rFonts w:ascii="Rockwell Nova Light" w:hAnsi="Rockwell Nova Light"/>
        </w:rPr>
        <w:t xml:space="preserve">My tutor highlighted my time management skills, attention to details as well as my focus on process rather than task improvement has helped me to realise the importance of balancing efficiency that can help to maximise one learning </w:t>
      </w:r>
      <w:r>
        <w:rPr>
          <w:rFonts w:ascii="Rockwell Nova Light" w:hAnsi="Rockwell Nova Light"/>
        </w:rPr>
        <w:lastRenderedPageBreak/>
        <w:t xml:space="preserve">opportunities during a training period. I find tutor comment consistent with the </w:t>
      </w:r>
      <w:r w:rsidRPr="00CE3243">
        <w:rPr>
          <w:rFonts w:ascii="Rockwell Nova Light" w:hAnsi="Rockwell Nova Light"/>
        </w:rPr>
        <w:t>Claessens,</w:t>
      </w:r>
      <w:r>
        <w:rPr>
          <w:rFonts w:ascii="Rockwell Nova Light" w:hAnsi="Rockwell Nova Light"/>
        </w:rPr>
        <w:t xml:space="preserve"> </w:t>
      </w:r>
      <w:r w:rsidRPr="00CE3243">
        <w:rPr>
          <w:rFonts w:ascii="Rockwell Nova Light" w:hAnsi="Rockwell Nova Light"/>
        </w:rPr>
        <w:t>Eerde</w:t>
      </w:r>
      <w:r w:rsidR="00E37212">
        <w:rPr>
          <w:rFonts w:ascii="Rockwell Nova Light" w:hAnsi="Rockwell Nova Light"/>
        </w:rPr>
        <w:t xml:space="preserve"> </w:t>
      </w:r>
      <w:r>
        <w:rPr>
          <w:rFonts w:ascii="Rockwell Nova Light" w:hAnsi="Rockwell Nova Light"/>
        </w:rPr>
        <w:t xml:space="preserve">&amp;  </w:t>
      </w:r>
      <w:r w:rsidRPr="00CE3243">
        <w:rPr>
          <w:rFonts w:ascii="Rockwell Nova Light" w:hAnsi="Rockwell Nova Light"/>
        </w:rPr>
        <w:t>Rutte</w:t>
      </w:r>
      <w:r>
        <w:rPr>
          <w:rFonts w:ascii="Rockwell Nova Light" w:hAnsi="Rockwell Nova Light"/>
        </w:rPr>
        <w:t xml:space="preserve"> (2007)</w:t>
      </w:r>
      <w:r w:rsidR="00E37212">
        <w:rPr>
          <w:rFonts w:ascii="Rockwell Nova Light" w:hAnsi="Rockwell Nova Light"/>
        </w:rPr>
        <w:t xml:space="preserve">, where authors have pointed out that in learning environment attention to details, observation as well as time management are key skills to maximize learning. </w:t>
      </w:r>
      <w:r w:rsidR="00611FFA">
        <w:rPr>
          <w:rFonts w:ascii="Rockwell Nova Light" w:hAnsi="Rockwell Nova Light"/>
        </w:rPr>
        <w:t xml:space="preserve">Moreover, the </w:t>
      </w:r>
      <w:r w:rsidR="00CA4F56" w:rsidRPr="00CA4F56">
        <w:rPr>
          <w:rFonts w:ascii="Rockwell Nova Light" w:hAnsi="Rockwell Nova Light"/>
        </w:rPr>
        <w:t xml:space="preserve">feedback to specific experiences, the observation of front desk staff using Opera, even without direct access, </w:t>
      </w:r>
      <w:r w:rsidR="00611FFA">
        <w:rPr>
          <w:rFonts w:ascii="Rockwell Nova Light" w:hAnsi="Rockwell Nova Light"/>
        </w:rPr>
        <w:t xml:space="preserve">also </w:t>
      </w:r>
      <w:r w:rsidR="00CA4F56" w:rsidRPr="00CA4F56">
        <w:rPr>
          <w:rFonts w:ascii="Rockwell Nova Light" w:hAnsi="Rockwell Nova Light"/>
        </w:rPr>
        <w:t xml:space="preserve">aligned with the hotel tutor's comment on my enthusiasm to understand the systems. </w:t>
      </w:r>
    </w:p>
    <w:p w14:paraId="09835EBE" w14:textId="3C28A389" w:rsidR="00CA4F56" w:rsidRDefault="00CA4F56" w:rsidP="00CA4F56">
      <w:pPr>
        <w:spacing w:line="360" w:lineRule="auto"/>
        <w:rPr>
          <w:rFonts w:ascii="Rockwell Nova Light" w:hAnsi="Rockwell Nova Light"/>
        </w:rPr>
      </w:pPr>
      <w:r w:rsidRPr="00CA4F56">
        <w:rPr>
          <w:rFonts w:ascii="Rockwell Nova Light" w:hAnsi="Rockwell Nova Light"/>
        </w:rPr>
        <w:t>This observation was my way of attempting to grasp the operational flow, despite the limitations. The academic tutor</w:t>
      </w:r>
      <w:r w:rsidR="00611FFA">
        <w:rPr>
          <w:rFonts w:ascii="Rockwell Nova Light" w:hAnsi="Rockwell Nova Light"/>
        </w:rPr>
        <w:t>’</w:t>
      </w:r>
      <w:r w:rsidRPr="00CA4F56">
        <w:rPr>
          <w:rFonts w:ascii="Rockwell Nova Light" w:hAnsi="Rockwell Nova Light"/>
        </w:rPr>
        <w:t>s observation about focusing on completing the process rather than gaining the most aligns with my internal reflection on feeling excluded due to the lack of direct system access. This feedback</w:t>
      </w:r>
      <w:r w:rsidR="00611FFA">
        <w:rPr>
          <w:rFonts w:ascii="Rockwell Nova Light" w:hAnsi="Rockwell Nova Light"/>
        </w:rPr>
        <w:t>, therefore,</w:t>
      </w:r>
      <w:r w:rsidRPr="00CA4F56">
        <w:rPr>
          <w:rFonts w:ascii="Rockwell Nova Light" w:hAnsi="Rockwell Nova Light"/>
        </w:rPr>
        <w:t xml:space="preserve"> has prompted me to reconsider my approach to learning in situations where hands-on experience is limited</w:t>
      </w:r>
      <w:r w:rsidR="00611FFA">
        <w:rPr>
          <w:rFonts w:ascii="Rockwell Nova Light" w:hAnsi="Rockwell Nova Light"/>
        </w:rPr>
        <w:t xml:space="preserve"> while </w:t>
      </w:r>
      <w:r w:rsidRPr="00CA4F56">
        <w:rPr>
          <w:rFonts w:ascii="Rockwell Nova Light" w:hAnsi="Rockwell Nova Light"/>
        </w:rPr>
        <w:t>emphasi</w:t>
      </w:r>
      <w:r w:rsidR="00611FFA">
        <w:rPr>
          <w:rFonts w:ascii="Rockwell Nova Light" w:hAnsi="Rockwell Nova Light"/>
        </w:rPr>
        <w:t>s</w:t>
      </w:r>
      <w:r w:rsidRPr="00CA4F56">
        <w:rPr>
          <w:rFonts w:ascii="Rockwell Nova Light" w:hAnsi="Rockwell Nova Light"/>
        </w:rPr>
        <w:t>ing the need for more proactive observation and questioning.</w:t>
      </w:r>
    </w:p>
    <w:p w14:paraId="72328A44" w14:textId="0628E923" w:rsidR="000E4D1C" w:rsidRPr="00CA4F56" w:rsidRDefault="000E4D1C" w:rsidP="00CA4F56">
      <w:pPr>
        <w:spacing w:line="360" w:lineRule="auto"/>
        <w:rPr>
          <w:rFonts w:ascii="Rockwell Nova Light" w:hAnsi="Rockwell Nova Light"/>
        </w:rPr>
      </w:pPr>
      <w:r>
        <w:rPr>
          <w:rFonts w:ascii="Rockwell Nova Light" w:hAnsi="Rockwell Nova Light"/>
        </w:rPr>
        <w:t xml:space="preserve">I can say that the feedback has largely reshaped my understanding of personal and professional growth in administrative tasks. I have learned the significance of dealing with immediate problem, I have learned the value of being patient and professional when dealing with both customers and colleagues. I have also realised the power of observational learning as well as realised that it is important to take own initiative to learn in certain situation. Overall, my critical thinking, problem solving skills has improved more than before with the feedback. </w:t>
      </w:r>
    </w:p>
    <w:p w14:paraId="441D72D9" w14:textId="2D1C0378" w:rsidR="00CA4F56" w:rsidRPr="00583D57" w:rsidRDefault="00CA4F56" w:rsidP="00583D57">
      <w:pPr>
        <w:pStyle w:val="Heading1"/>
        <w:rPr>
          <w:rFonts w:ascii="Rockwell Nova Light" w:hAnsi="Rockwell Nova Light"/>
          <w:sz w:val="28"/>
          <w:szCs w:val="28"/>
        </w:rPr>
      </w:pPr>
      <w:bookmarkStart w:id="13" w:name="_Toc197335962"/>
      <w:r w:rsidRPr="00583D57">
        <w:rPr>
          <w:rFonts w:ascii="Rockwell Nova Light" w:hAnsi="Rockwell Nova Light"/>
          <w:sz w:val="28"/>
          <w:szCs w:val="28"/>
        </w:rPr>
        <w:t>3. Action Steps for Growth</w:t>
      </w:r>
      <w:bookmarkEnd w:id="13"/>
    </w:p>
    <w:p w14:paraId="7AF3EC9E" w14:textId="5B0FEE1F" w:rsidR="000E4D1C" w:rsidRDefault="000E4D1C" w:rsidP="00CA4F56">
      <w:pPr>
        <w:spacing w:line="360" w:lineRule="auto"/>
        <w:rPr>
          <w:rFonts w:ascii="Rockwell Nova Light" w:hAnsi="Rockwell Nova Light"/>
        </w:rPr>
      </w:pPr>
      <w:r w:rsidRPr="000E4D1C">
        <w:rPr>
          <w:rFonts w:ascii="Rockwell Nova Light" w:hAnsi="Rockwell Nova Light"/>
        </w:rPr>
        <w:t xml:space="preserve">Having considered the feedback and my understanding of the limitation that I still have, I shall carry out number of specific action in order to improve my limitation for professional and academic development. </w:t>
      </w:r>
    </w:p>
    <w:tbl>
      <w:tblPr>
        <w:tblStyle w:val="TableGrid"/>
        <w:tblW w:w="10206" w:type="dxa"/>
        <w:tblInd w:w="-572" w:type="dxa"/>
        <w:tblLook w:val="04A0" w:firstRow="1" w:lastRow="0" w:firstColumn="1" w:lastColumn="0" w:noHBand="0" w:noVBand="1"/>
      </w:tblPr>
      <w:tblGrid>
        <w:gridCol w:w="2124"/>
        <w:gridCol w:w="1981"/>
        <w:gridCol w:w="2400"/>
        <w:gridCol w:w="2142"/>
        <w:gridCol w:w="1559"/>
      </w:tblGrid>
      <w:tr w:rsidR="00DB5D53" w14:paraId="25C19713" w14:textId="77777777" w:rsidTr="00C36FC7">
        <w:tc>
          <w:tcPr>
            <w:tcW w:w="2124" w:type="dxa"/>
          </w:tcPr>
          <w:p w14:paraId="753D497C" w14:textId="2C9C09AE" w:rsidR="00B66097" w:rsidRPr="00B66097" w:rsidRDefault="00B66097" w:rsidP="00B66097">
            <w:pPr>
              <w:rPr>
                <w:rFonts w:ascii="Rockwell Nova Light" w:hAnsi="Rockwell Nova Light"/>
                <w:b/>
                <w:bCs/>
              </w:rPr>
            </w:pPr>
            <w:r w:rsidRPr="00B66097">
              <w:rPr>
                <w:rFonts w:ascii="Rockwell Nova Light" w:hAnsi="Rockwell Nova Light"/>
                <w:b/>
                <w:bCs/>
              </w:rPr>
              <w:t>What I want to learn ?</w:t>
            </w:r>
          </w:p>
        </w:tc>
        <w:tc>
          <w:tcPr>
            <w:tcW w:w="1981" w:type="dxa"/>
          </w:tcPr>
          <w:p w14:paraId="4B390246" w14:textId="714873E2" w:rsidR="00B66097" w:rsidRPr="00B66097" w:rsidRDefault="00B66097" w:rsidP="00B66097">
            <w:pPr>
              <w:rPr>
                <w:rFonts w:ascii="Rockwell Nova Light" w:hAnsi="Rockwell Nova Light"/>
                <w:b/>
                <w:bCs/>
              </w:rPr>
            </w:pPr>
            <w:r w:rsidRPr="00B66097">
              <w:rPr>
                <w:rFonts w:ascii="Rockwell Nova Light" w:hAnsi="Rockwell Nova Light"/>
                <w:b/>
                <w:bCs/>
              </w:rPr>
              <w:t xml:space="preserve">Skills that I need to improve </w:t>
            </w:r>
          </w:p>
        </w:tc>
        <w:tc>
          <w:tcPr>
            <w:tcW w:w="2400" w:type="dxa"/>
          </w:tcPr>
          <w:p w14:paraId="65190461" w14:textId="3BF023C3" w:rsidR="00B66097" w:rsidRPr="00B66097" w:rsidRDefault="00B66097" w:rsidP="00B66097">
            <w:pPr>
              <w:rPr>
                <w:rFonts w:ascii="Rockwell Nova Light" w:hAnsi="Rockwell Nova Light"/>
                <w:b/>
                <w:bCs/>
              </w:rPr>
            </w:pPr>
            <w:r w:rsidRPr="00B66097">
              <w:rPr>
                <w:rFonts w:ascii="Rockwell Nova Light" w:hAnsi="Rockwell Nova Light"/>
                <w:b/>
                <w:bCs/>
              </w:rPr>
              <w:t>How shall I do this ?</w:t>
            </w:r>
          </w:p>
        </w:tc>
        <w:tc>
          <w:tcPr>
            <w:tcW w:w="2142" w:type="dxa"/>
          </w:tcPr>
          <w:p w14:paraId="0BC9EBFC" w14:textId="1FE22006" w:rsidR="00B66097" w:rsidRPr="00B66097" w:rsidRDefault="00B66097" w:rsidP="00B66097">
            <w:pPr>
              <w:rPr>
                <w:rFonts w:ascii="Rockwell Nova Light" w:hAnsi="Rockwell Nova Light"/>
                <w:b/>
                <w:bCs/>
              </w:rPr>
            </w:pPr>
            <w:r w:rsidRPr="00B66097">
              <w:rPr>
                <w:rFonts w:ascii="Rockwell Nova Light" w:hAnsi="Rockwell Nova Light"/>
                <w:b/>
                <w:bCs/>
              </w:rPr>
              <w:t xml:space="preserve">Resource available and resource/support that I need </w:t>
            </w:r>
          </w:p>
        </w:tc>
        <w:tc>
          <w:tcPr>
            <w:tcW w:w="1559" w:type="dxa"/>
          </w:tcPr>
          <w:p w14:paraId="5C6EE7DB" w14:textId="0409305C" w:rsidR="00B66097" w:rsidRPr="00B66097" w:rsidRDefault="00B66097" w:rsidP="00B66097">
            <w:pPr>
              <w:rPr>
                <w:rFonts w:ascii="Rockwell Nova Light" w:hAnsi="Rockwell Nova Light"/>
                <w:b/>
                <w:bCs/>
              </w:rPr>
            </w:pPr>
            <w:r w:rsidRPr="00B66097">
              <w:rPr>
                <w:rFonts w:ascii="Rockwell Nova Light" w:hAnsi="Rockwell Nova Light"/>
                <w:b/>
                <w:bCs/>
              </w:rPr>
              <w:t xml:space="preserve">Allocated timeline </w:t>
            </w:r>
          </w:p>
        </w:tc>
      </w:tr>
      <w:tr w:rsidR="00C36FC7" w14:paraId="1152F6D4" w14:textId="77777777" w:rsidTr="00C36FC7">
        <w:tc>
          <w:tcPr>
            <w:tcW w:w="2124" w:type="dxa"/>
          </w:tcPr>
          <w:p w14:paraId="1A02B30D" w14:textId="4C9F943F" w:rsidR="00B66097" w:rsidRDefault="00B66097" w:rsidP="00CA4F56">
            <w:pPr>
              <w:spacing w:line="360" w:lineRule="auto"/>
              <w:rPr>
                <w:rFonts w:ascii="Rockwell Nova Light" w:hAnsi="Rockwell Nova Light"/>
              </w:rPr>
            </w:pPr>
            <w:r>
              <w:rPr>
                <w:rFonts w:ascii="Rockwell Nova Light" w:hAnsi="Rockwell Nova Light"/>
              </w:rPr>
              <w:t xml:space="preserve">Improve personal understanding of </w:t>
            </w:r>
            <w:r>
              <w:rPr>
                <w:rFonts w:ascii="Rockwell Nova Light" w:hAnsi="Rockwell Nova Light"/>
              </w:rPr>
              <w:lastRenderedPageBreak/>
              <w:t xml:space="preserve">administrative system </w:t>
            </w:r>
          </w:p>
        </w:tc>
        <w:tc>
          <w:tcPr>
            <w:tcW w:w="1981" w:type="dxa"/>
          </w:tcPr>
          <w:p w14:paraId="749BBF2E" w14:textId="003C0884" w:rsidR="00B66097" w:rsidRDefault="00B66097" w:rsidP="00CA4F56">
            <w:pPr>
              <w:spacing w:line="360" w:lineRule="auto"/>
              <w:rPr>
                <w:rFonts w:ascii="Rockwell Nova Light" w:hAnsi="Rockwell Nova Light"/>
              </w:rPr>
            </w:pPr>
            <w:r>
              <w:rPr>
                <w:rFonts w:ascii="Rockwell Nova Light" w:hAnsi="Rockwell Nova Light"/>
              </w:rPr>
              <w:lastRenderedPageBreak/>
              <w:t xml:space="preserve">Software that hotel use in front desk </w:t>
            </w:r>
          </w:p>
        </w:tc>
        <w:tc>
          <w:tcPr>
            <w:tcW w:w="2400" w:type="dxa"/>
          </w:tcPr>
          <w:p w14:paraId="212FCFDE" w14:textId="77777777" w:rsidR="00B66097" w:rsidRDefault="00B66097" w:rsidP="00CA4F56">
            <w:pPr>
              <w:spacing w:line="360" w:lineRule="auto"/>
              <w:rPr>
                <w:rFonts w:ascii="Rockwell Nova Light" w:hAnsi="Rockwell Nova Light"/>
              </w:rPr>
            </w:pPr>
            <w:r>
              <w:rPr>
                <w:rFonts w:ascii="Rockwell Nova Light" w:hAnsi="Rockwell Nova Light"/>
              </w:rPr>
              <w:t xml:space="preserve">I will research and learn the types of </w:t>
            </w:r>
            <w:r>
              <w:rPr>
                <w:rFonts w:ascii="Rockwell Nova Light" w:hAnsi="Rockwell Nova Light"/>
              </w:rPr>
              <w:lastRenderedPageBreak/>
              <w:t>software that hotels use in front desk</w:t>
            </w:r>
          </w:p>
          <w:p w14:paraId="1602302A" w14:textId="34B1AF2E" w:rsidR="00B66097" w:rsidRDefault="00B66097" w:rsidP="00CA4F56">
            <w:pPr>
              <w:spacing w:line="360" w:lineRule="auto"/>
              <w:rPr>
                <w:rFonts w:ascii="Rockwell Nova Light" w:hAnsi="Rockwell Nova Light"/>
              </w:rPr>
            </w:pPr>
            <w:r>
              <w:rPr>
                <w:rFonts w:ascii="Rockwell Nova Light" w:hAnsi="Rockwell Nova Light"/>
              </w:rPr>
              <w:t xml:space="preserve">I shall take a course on software that is mostly use in hotel </w:t>
            </w:r>
          </w:p>
        </w:tc>
        <w:tc>
          <w:tcPr>
            <w:tcW w:w="2142" w:type="dxa"/>
          </w:tcPr>
          <w:p w14:paraId="5607AAC7" w14:textId="77777777" w:rsidR="00B66097" w:rsidRDefault="00B66097" w:rsidP="00CA4F56">
            <w:pPr>
              <w:spacing w:line="360" w:lineRule="auto"/>
              <w:rPr>
                <w:rFonts w:ascii="Rockwell Nova Light" w:hAnsi="Rockwell Nova Light"/>
              </w:rPr>
            </w:pPr>
            <w:r>
              <w:rPr>
                <w:rFonts w:ascii="Rockwell Nova Light" w:hAnsi="Rockwell Nova Light"/>
              </w:rPr>
              <w:lastRenderedPageBreak/>
              <w:t>Online course</w:t>
            </w:r>
          </w:p>
          <w:p w14:paraId="14C833EA" w14:textId="0AEBE4F0" w:rsidR="00B66097" w:rsidRDefault="00B66097" w:rsidP="00CA4F56">
            <w:pPr>
              <w:spacing w:line="360" w:lineRule="auto"/>
              <w:rPr>
                <w:rFonts w:ascii="Rockwell Nova Light" w:hAnsi="Rockwell Nova Light"/>
              </w:rPr>
            </w:pPr>
            <w:r>
              <w:rPr>
                <w:rFonts w:ascii="Rockwell Nova Light" w:hAnsi="Rockwell Nova Light"/>
              </w:rPr>
              <w:lastRenderedPageBreak/>
              <w:t xml:space="preserve">Support from my hotel mentor for recommendation </w:t>
            </w:r>
          </w:p>
          <w:p w14:paraId="6CFE76D3" w14:textId="7E99315D" w:rsidR="00B66097" w:rsidRDefault="00B66097" w:rsidP="00CA4F56">
            <w:pPr>
              <w:spacing w:line="360" w:lineRule="auto"/>
              <w:rPr>
                <w:rFonts w:ascii="Rockwell Nova Light" w:hAnsi="Rockwell Nova Light"/>
              </w:rPr>
            </w:pPr>
            <w:r>
              <w:rPr>
                <w:rFonts w:ascii="Rockwell Nova Light" w:hAnsi="Rockwell Nova Light"/>
              </w:rPr>
              <w:t xml:space="preserve"> </w:t>
            </w:r>
          </w:p>
        </w:tc>
        <w:tc>
          <w:tcPr>
            <w:tcW w:w="1559" w:type="dxa"/>
          </w:tcPr>
          <w:p w14:paraId="79216600" w14:textId="1BD5F655" w:rsidR="00B66097" w:rsidRDefault="00B66097" w:rsidP="00CA4F56">
            <w:pPr>
              <w:spacing w:line="360" w:lineRule="auto"/>
              <w:rPr>
                <w:rFonts w:ascii="Rockwell Nova Light" w:hAnsi="Rockwell Nova Light"/>
              </w:rPr>
            </w:pPr>
            <w:r>
              <w:rPr>
                <w:rFonts w:ascii="Rockwell Nova Light" w:hAnsi="Rockwell Nova Light"/>
              </w:rPr>
              <w:lastRenderedPageBreak/>
              <w:t xml:space="preserve">12 month time </w:t>
            </w:r>
          </w:p>
        </w:tc>
      </w:tr>
      <w:tr w:rsidR="00C36FC7" w14:paraId="21E5EA8E" w14:textId="77777777" w:rsidTr="00C36FC7">
        <w:tc>
          <w:tcPr>
            <w:tcW w:w="2124" w:type="dxa"/>
          </w:tcPr>
          <w:p w14:paraId="0DC78A94" w14:textId="54C89A34" w:rsidR="00B66097" w:rsidRDefault="00DB5D53" w:rsidP="00CA4F56">
            <w:pPr>
              <w:spacing w:line="360" w:lineRule="auto"/>
              <w:rPr>
                <w:rFonts w:ascii="Rockwell Nova Light" w:hAnsi="Rockwell Nova Light"/>
              </w:rPr>
            </w:pPr>
            <w:r>
              <w:rPr>
                <w:rFonts w:ascii="Rockwell Nova Light" w:hAnsi="Rockwell Nova Light"/>
              </w:rPr>
              <w:t xml:space="preserve">Observational skills </w:t>
            </w:r>
          </w:p>
        </w:tc>
        <w:tc>
          <w:tcPr>
            <w:tcW w:w="1981" w:type="dxa"/>
          </w:tcPr>
          <w:p w14:paraId="3B1C068A" w14:textId="074ACE74" w:rsidR="00B66097" w:rsidRDefault="00DB5D53" w:rsidP="00CA4F56">
            <w:pPr>
              <w:spacing w:line="360" w:lineRule="auto"/>
              <w:rPr>
                <w:rFonts w:ascii="Rockwell Nova Light" w:hAnsi="Rockwell Nova Light"/>
              </w:rPr>
            </w:pPr>
            <w:r>
              <w:rPr>
                <w:rFonts w:ascii="Rockwell Nova Light" w:hAnsi="Rockwell Nova Light"/>
              </w:rPr>
              <w:t xml:space="preserve">Improve conversational skills, note taking and critical thinking </w:t>
            </w:r>
          </w:p>
        </w:tc>
        <w:tc>
          <w:tcPr>
            <w:tcW w:w="2400" w:type="dxa"/>
          </w:tcPr>
          <w:p w14:paraId="3D33AD81" w14:textId="191BB11C" w:rsidR="00B66097" w:rsidRDefault="00DB5D53" w:rsidP="00CA4F56">
            <w:pPr>
              <w:spacing w:line="360" w:lineRule="auto"/>
              <w:rPr>
                <w:rFonts w:ascii="Rockwell Nova Light" w:hAnsi="Rockwell Nova Light"/>
              </w:rPr>
            </w:pPr>
            <w:r>
              <w:rPr>
                <w:rFonts w:ascii="Rockwell Nova Light" w:hAnsi="Rockwell Nova Light"/>
              </w:rPr>
              <w:t xml:space="preserve">I will practice observation at my work place, practice note taking and practice problem solving on regular basis </w:t>
            </w:r>
          </w:p>
        </w:tc>
        <w:tc>
          <w:tcPr>
            <w:tcW w:w="2142" w:type="dxa"/>
          </w:tcPr>
          <w:p w14:paraId="3BC27D73" w14:textId="77777777" w:rsidR="00B66097" w:rsidRDefault="00DB5D53" w:rsidP="00CA4F56">
            <w:pPr>
              <w:spacing w:line="360" w:lineRule="auto"/>
              <w:rPr>
                <w:rFonts w:ascii="Rockwell Nova Light" w:hAnsi="Rockwell Nova Light"/>
              </w:rPr>
            </w:pPr>
            <w:r>
              <w:rPr>
                <w:rFonts w:ascii="Rockwell Nova Light" w:hAnsi="Rockwell Nova Light"/>
              </w:rPr>
              <w:t xml:space="preserve">Permission from my manager </w:t>
            </w:r>
          </w:p>
          <w:p w14:paraId="4E3B6871" w14:textId="77777777" w:rsidR="00DB5D53" w:rsidRDefault="00DB5D53" w:rsidP="00CA4F56">
            <w:pPr>
              <w:spacing w:line="360" w:lineRule="auto"/>
              <w:rPr>
                <w:rFonts w:ascii="Rockwell Nova Light" w:hAnsi="Rockwell Nova Light"/>
              </w:rPr>
            </w:pPr>
            <w:r>
              <w:rPr>
                <w:rFonts w:ascii="Rockwell Nova Light" w:hAnsi="Rockwell Nova Light"/>
              </w:rPr>
              <w:t xml:space="preserve">Note pad </w:t>
            </w:r>
          </w:p>
          <w:p w14:paraId="029411BF" w14:textId="1CAF5FD4" w:rsidR="00DB5D53" w:rsidRDefault="00DB5D53" w:rsidP="00CA4F56">
            <w:pPr>
              <w:spacing w:line="360" w:lineRule="auto"/>
              <w:rPr>
                <w:rFonts w:ascii="Rockwell Nova Light" w:hAnsi="Rockwell Nova Light"/>
              </w:rPr>
            </w:pPr>
            <w:r>
              <w:rPr>
                <w:rFonts w:ascii="Rockwell Nova Light" w:hAnsi="Rockwell Nova Light"/>
              </w:rPr>
              <w:t xml:space="preserve">Allocated time to practice observation </w:t>
            </w:r>
          </w:p>
        </w:tc>
        <w:tc>
          <w:tcPr>
            <w:tcW w:w="1559" w:type="dxa"/>
          </w:tcPr>
          <w:p w14:paraId="057984BD" w14:textId="450A6655" w:rsidR="00B66097" w:rsidRDefault="00DB5D53" w:rsidP="00CA4F56">
            <w:pPr>
              <w:spacing w:line="360" w:lineRule="auto"/>
              <w:rPr>
                <w:rFonts w:ascii="Rockwell Nova Light" w:hAnsi="Rockwell Nova Light"/>
              </w:rPr>
            </w:pPr>
            <w:r>
              <w:rPr>
                <w:rFonts w:ascii="Rockwell Nova Light" w:hAnsi="Rockwell Nova Light"/>
              </w:rPr>
              <w:t xml:space="preserve">6 month time </w:t>
            </w:r>
          </w:p>
        </w:tc>
      </w:tr>
      <w:tr w:rsidR="00DB5D53" w14:paraId="3CC8D3F5" w14:textId="77777777" w:rsidTr="00C36FC7">
        <w:tc>
          <w:tcPr>
            <w:tcW w:w="2124" w:type="dxa"/>
          </w:tcPr>
          <w:p w14:paraId="3B933F7A" w14:textId="578576AD" w:rsidR="00DB5D53" w:rsidRDefault="00DB5D53" w:rsidP="00CA4F56">
            <w:pPr>
              <w:spacing w:line="360" w:lineRule="auto"/>
              <w:rPr>
                <w:rFonts w:ascii="Rockwell Nova Light" w:hAnsi="Rockwell Nova Light"/>
              </w:rPr>
            </w:pPr>
            <w:r>
              <w:rPr>
                <w:rFonts w:ascii="Rockwell Nova Light" w:hAnsi="Rockwell Nova Light"/>
              </w:rPr>
              <w:t xml:space="preserve">Communication with others </w:t>
            </w:r>
          </w:p>
        </w:tc>
        <w:tc>
          <w:tcPr>
            <w:tcW w:w="1981" w:type="dxa"/>
          </w:tcPr>
          <w:p w14:paraId="29AD0BFB" w14:textId="776802EA" w:rsidR="00DB5D53" w:rsidRDefault="00DB5D53" w:rsidP="00CA4F56">
            <w:pPr>
              <w:spacing w:line="360" w:lineRule="auto"/>
              <w:rPr>
                <w:rFonts w:ascii="Rockwell Nova Light" w:hAnsi="Rockwell Nova Light"/>
              </w:rPr>
            </w:pPr>
            <w:r>
              <w:rPr>
                <w:rFonts w:ascii="Rockwell Nova Light" w:hAnsi="Rockwell Nova Light"/>
              </w:rPr>
              <w:t xml:space="preserve">Effective interaction with others, </w:t>
            </w:r>
          </w:p>
          <w:p w14:paraId="5B1E971B" w14:textId="2690A43A" w:rsidR="00DB5D53" w:rsidRDefault="00DB5D53" w:rsidP="00CA4F56">
            <w:pPr>
              <w:spacing w:line="360" w:lineRule="auto"/>
              <w:rPr>
                <w:rFonts w:ascii="Rockwell Nova Light" w:hAnsi="Rockwell Nova Light"/>
              </w:rPr>
            </w:pPr>
            <w:r>
              <w:rPr>
                <w:rFonts w:ascii="Rockwell Nova Light" w:hAnsi="Rockwell Nova Light"/>
              </w:rPr>
              <w:t>Professional language use,</w:t>
            </w:r>
          </w:p>
          <w:p w14:paraId="1AF70CCE" w14:textId="34611EA1" w:rsidR="00DB5D53" w:rsidRDefault="00DB5D53" w:rsidP="00CA4F56">
            <w:pPr>
              <w:spacing w:line="360" w:lineRule="auto"/>
              <w:rPr>
                <w:rFonts w:ascii="Rockwell Nova Light" w:hAnsi="Rockwell Nova Light"/>
              </w:rPr>
            </w:pPr>
            <w:r>
              <w:rPr>
                <w:rFonts w:ascii="Rockwell Nova Light" w:hAnsi="Rockwell Nova Light"/>
              </w:rPr>
              <w:t xml:space="preserve">Improve writing communication </w:t>
            </w:r>
          </w:p>
        </w:tc>
        <w:tc>
          <w:tcPr>
            <w:tcW w:w="2400" w:type="dxa"/>
          </w:tcPr>
          <w:p w14:paraId="12B2FA61" w14:textId="47EC618B" w:rsidR="00DB5D53" w:rsidRDefault="00DB5D53" w:rsidP="00CA4F56">
            <w:pPr>
              <w:spacing w:line="360" w:lineRule="auto"/>
              <w:rPr>
                <w:rFonts w:ascii="Rockwell Nova Light" w:hAnsi="Rockwell Nova Light"/>
              </w:rPr>
            </w:pPr>
            <w:r>
              <w:rPr>
                <w:rFonts w:ascii="Rockwell Nova Light" w:hAnsi="Rockwell Nova Light"/>
              </w:rPr>
              <w:t xml:space="preserve">I shall enrol on a short course for communication development online and improve these skills </w:t>
            </w:r>
          </w:p>
        </w:tc>
        <w:tc>
          <w:tcPr>
            <w:tcW w:w="2142" w:type="dxa"/>
          </w:tcPr>
          <w:p w14:paraId="5B6A48BC" w14:textId="77777777" w:rsidR="00DB5D53" w:rsidRDefault="00DB5D53" w:rsidP="00CA4F56">
            <w:pPr>
              <w:spacing w:line="360" w:lineRule="auto"/>
              <w:rPr>
                <w:rFonts w:ascii="Rockwell Nova Light" w:hAnsi="Rockwell Nova Light"/>
              </w:rPr>
            </w:pPr>
            <w:r>
              <w:rPr>
                <w:rFonts w:ascii="Rockwell Nova Light" w:hAnsi="Rockwell Nova Light"/>
              </w:rPr>
              <w:t xml:space="preserve">Availability of online course </w:t>
            </w:r>
          </w:p>
          <w:p w14:paraId="38719C1E" w14:textId="77777777" w:rsidR="00DB5D53" w:rsidRDefault="00DB5D53" w:rsidP="00CA4F56">
            <w:pPr>
              <w:spacing w:line="360" w:lineRule="auto"/>
              <w:rPr>
                <w:rFonts w:ascii="Rockwell Nova Light" w:hAnsi="Rockwell Nova Light"/>
              </w:rPr>
            </w:pPr>
            <w:r>
              <w:rPr>
                <w:rFonts w:ascii="Rockwell Nova Light" w:hAnsi="Rockwell Nova Light"/>
              </w:rPr>
              <w:t xml:space="preserve">Time to allocate for the course </w:t>
            </w:r>
          </w:p>
          <w:p w14:paraId="773C0FE9" w14:textId="17B7732A" w:rsidR="00DB5D53" w:rsidRDefault="00DB5D53" w:rsidP="00CA4F56">
            <w:pPr>
              <w:spacing w:line="360" w:lineRule="auto"/>
              <w:rPr>
                <w:rFonts w:ascii="Rockwell Nova Light" w:hAnsi="Rockwell Nova Light"/>
              </w:rPr>
            </w:pPr>
            <w:r>
              <w:rPr>
                <w:rFonts w:ascii="Rockwell Nova Light" w:hAnsi="Rockwell Nova Light"/>
              </w:rPr>
              <w:t xml:space="preserve">Support from my supervisor at work to assign time to learn </w:t>
            </w:r>
          </w:p>
        </w:tc>
        <w:tc>
          <w:tcPr>
            <w:tcW w:w="1559" w:type="dxa"/>
          </w:tcPr>
          <w:p w14:paraId="563B5215" w14:textId="148ADFEE" w:rsidR="00DB5D53" w:rsidRDefault="00DB5D53" w:rsidP="00CA4F56">
            <w:pPr>
              <w:spacing w:line="360" w:lineRule="auto"/>
              <w:rPr>
                <w:rFonts w:ascii="Rockwell Nova Light" w:hAnsi="Rockwell Nova Light"/>
              </w:rPr>
            </w:pPr>
            <w:r>
              <w:rPr>
                <w:rFonts w:ascii="Rockwell Nova Light" w:hAnsi="Rockwell Nova Light"/>
              </w:rPr>
              <w:t xml:space="preserve">6 month time </w:t>
            </w:r>
          </w:p>
        </w:tc>
      </w:tr>
      <w:tr w:rsidR="00DB5D53" w14:paraId="228A6402" w14:textId="77777777" w:rsidTr="00C36FC7">
        <w:tc>
          <w:tcPr>
            <w:tcW w:w="2124" w:type="dxa"/>
          </w:tcPr>
          <w:p w14:paraId="3C78B77F" w14:textId="1963BBB3" w:rsidR="00DB5D53" w:rsidRDefault="00DB5D53" w:rsidP="00CA4F56">
            <w:pPr>
              <w:spacing w:line="360" w:lineRule="auto"/>
              <w:rPr>
                <w:rFonts w:ascii="Rockwell Nova Light" w:hAnsi="Rockwell Nova Light"/>
              </w:rPr>
            </w:pPr>
            <w:r>
              <w:rPr>
                <w:rFonts w:ascii="Rockwell Nova Light" w:hAnsi="Rockwell Nova Light"/>
              </w:rPr>
              <w:t xml:space="preserve">Planning and organising with time management </w:t>
            </w:r>
          </w:p>
        </w:tc>
        <w:tc>
          <w:tcPr>
            <w:tcW w:w="1981" w:type="dxa"/>
          </w:tcPr>
          <w:p w14:paraId="3994A62B" w14:textId="0591FD4A" w:rsidR="00DB5D53" w:rsidRDefault="00DB5D53" w:rsidP="00CA4F56">
            <w:pPr>
              <w:spacing w:line="360" w:lineRule="auto"/>
              <w:rPr>
                <w:rFonts w:ascii="Rockwell Nova Light" w:hAnsi="Rockwell Nova Light"/>
              </w:rPr>
            </w:pPr>
            <w:r>
              <w:rPr>
                <w:rFonts w:ascii="Rockwell Nova Light" w:hAnsi="Rockwell Nova Light"/>
              </w:rPr>
              <w:t xml:space="preserve">Planning and organisational skills </w:t>
            </w:r>
          </w:p>
          <w:p w14:paraId="7E24642A" w14:textId="39BC565D" w:rsidR="00DB5D53" w:rsidRDefault="00DB5D53" w:rsidP="00CA4F56">
            <w:pPr>
              <w:spacing w:line="360" w:lineRule="auto"/>
              <w:rPr>
                <w:rFonts w:ascii="Rockwell Nova Light" w:hAnsi="Rockwell Nova Light"/>
              </w:rPr>
            </w:pPr>
            <w:r>
              <w:rPr>
                <w:rFonts w:ascii="Rockwell Nova Light" w:hAnsi="Rockwell Nova Light"/>
              </w:rPr>
              <w:t xml:space="preserve">Manage time effectively </w:t>
            </w:r>
          </w:p>
        </w:tc>
        <w:tc>
          <w:tcPr>
            <w:tcW w:w="2400" w:type="dxa"/>
          </w:tcPr>
          <w:p w14:paraId="2AADD5AD" w14:textId="77777777" w:rsidR="00DB5D53" w:rsidRDefault="00DB5D53" w:rsidP="00CA4F56">
            <w:pPr>
              <w:spacing w:line="360" w:lineRule="auto"/>
              <w:rPr>
                <w:rFonts w:ascii="Rockwell Nova Light" w:hAnsi="Rockwell Nova Light"/>
              </w:rPr>
            </w:pPr>
            <w:r>
              <w:rPr>
                <w:rFonts w:ascii="Rockwell Nova Light" w:hAnsi="Rockwell Nova Light"/>
              </w:rPr>
              <w:t>Take responsibilities at current workplace to organise small scale tasks,</w:t>
            </w:r>
          </w:p>
          <w:p w14:paraId="5523A813" w14:textId="3D9C7CFE" w:rsidR="00DB5D53" w:rsidRDefault="00DB5D53" w:rsidP="00CA4F56">
            <w:pPr>
              <w:spacing w:line="360" w:lineRule="auto"/>
              <w:rPr>
                <w:rFonts w:ascii="Rockwell Nova Light" w:hAnsi="Rockwell Nova Light"/>
              </w:rPr>
            </w:pPr>
            <w:r>
              <w:rPr>
                <w:rFonts w:ascii="Rockwell Nova Light" w:hAnsi="Rockwell Nova Light"/>
              </w:rPr>
              <w:t xml:space="preserve">Overserve managers and learn how they manage task with allocated time </w:t>
            </w:r>
          </w:p>
        </w:tc>
        <w:tc>
          <w:tcPr>
            <w:tcW w:w="2142" w:type="dxa"/>
          </w:tcPr>
          <w:p w14:paraId="3FF07F6D" w14:textId="77777777" w:rsidR="00DB5D53" w:rsidRDefault="00DB5D53" w:rsidP="00CA4F56">
            <w:pPr>
              <w:spacing w:line="360" w:lineRule="auto"/>
              <w:rPr>
                <w:rFonts w:ascii="Rockwell Nova Light" w:hAnsi="Rockwell Nova Light"/>
              </w:rPr>
            </w:pPr>
            <w:r>
              <w:rPr>
                <w:rFonts w:ascii="Rockwell Nova Light" w:hAnsi="Rockwell Nova Light"/>
              </w:rPr>
              <w:t xml:space="preserve">Own initiative to learn </w:t>
            </w:r>
          </w:p>
          <w:p w14:paraId="53F3D4D1" w14:textId="0CDD3C69" w:rsidR="00DB5D53" w:rsidRDefault="00DB5D53" w:rsidP="00CA4F56">
            <w:pPr>
              <w:spacing w:line="360" w:lineRule="auto"/>
              <w:rPr>
                <w:rFonts w:ascii="Rockwell Nova Light" w:hAnsi="Rockwell Nova Light"/>
              </w:rPr>
            </w:pPr>
            <w:r>
              <w:rPr>
                <w:rFonts w:ascii="Rockwell Nova Light" w:hAnsi="Rockwell Nova Light"/>
              </w:rPr>
              <w:t xml:space="preserve">Ask management to support my learning during their tasks and activities </w:t>
            </w:r>
          </w:p>
        </w:tc>
        <w:tc>
          <w:tcPr>
            <w:tcW w:w="1559" w:type="dxa"/>
          </w:tcPr>
          <w:p w14:paraId="4C382FB1" w14:textId="453C139C" w:rsidR="00DB5D53" w:rsidRDefault="00DB5D53" w:rsidP="00CA4F56">
            <w:pPr>
              <w:spacing w:line="360" w:lineRule="auto"/>
              <w:rPr>
                <w:rFonts w:ascii="Rockwell Nova Light" w:hAnsi="Rockwell Nova Light"/>
              </w:rPr>
            </w:pPr>
            <w:r>
              <w:rPr>
                <w:rFonts w:ascii="Rockwell Nova Light" w:hAnsi="Rockwell Nova Light"/>
              </w:rPr>
              <w:t xml:space="preserve">12 months </w:t>
            </w:r>
          </w:p>
        </w:tc>
      </w:tr>
    </w:tbl>
    <w:p w14:paraId="11EC23BB" w14:textId="77777777" w:rsidR="000E4D1C" w:rsidRPr="000E4D1C" w:rsidRDefault="000E4D1C" w:rsidP="00CA4F56">
      <w:pPr>
        <w:spacing w:line="360" w:lineRule="auto"/>
        <w:rPr>
          <w:rFonts w:ascii="Rockwell Nova Light" w:hAnsi="Rockwell Nova Light"/>
        </w:rPr>
      </w:pPr>
    </w:p>
    <w:p w14:paraId="4775A546" w14:textId="77777777" w:rsidR="00C36FC7" w:rsidRDefault="00C36FC7" w:rsidP="00CA4F56">
      <w:pPr>
        <w:spacing w:line="360" w:lineRule="auto"/>
        <w:rPr>
          <w:rFonts w:ascii="Rockwell Nova Light" w:hAnsi="Rockwell Nova Light"/>
          <w:b/>
          <w:bCs/>
        </w:rPr>
      </w:pPr>
    </w:p>
    <w:p w14:paraId="6448C3D9" w14:textId="520290B1" w:rsidR="00CA4F56" w:rsidRPr="00583D57" w:rsidRDefault="00CA4F56" w:rsidP="00583D57">
      <w:pPr>
        <w:pStyle w:val="Heading1"/>
        <w:rPr>
          <w:rFonts w:ascii="Rockwell Nova Light" w:hAnsi="Rockwell Nova Light"/>
          <w:sz w:val="28"/>
          <w:szCs w:val="28"/>
        </w:rPr>
      </w:pPr>
      <w:bookmarkStart w:id="14" w:name="_Toc197335963"/>
      <w:r w:rsidRPr="00583D57">
        <w:rPr>
          <w:rFonts w:ascii="Rockwell Nova Light" w:hAnsi="Rockwell Nova Light"/>
          <w:sz w:val="28"/>
          <w:szCs w:val="28"/>
        </w:rPr>
        <w:lastRenderedPageBreak/>
        <w:t>Conclusion</w:t>
      </w:r>
      <w:bookmarkEnd w:id="14"/>
    </w:p>
    <w:p w14:paraId="3A181754" w14:textId="79852F76" w:rsidR="00E14252" w:rsidRDefault="00E14252" w:rsidP="00CA4F56">
      <w:pPr>
        <w:spacing w:line="360" w:lineRule="auto"/>
        <w:rPr>
          <w:rFonts w:ascii="Rockwell Nova Light" w:hAnsi="Rockwell Nova Light"/>
        </w:rPr>
      </w:pPr>
      <w:r>
        <w:rPr>
          <w:rFonts w:ascii="Rockwell Nova Light" w:hAnsi="Rockwell Nova Light"/>
        </w:rPr>
        <w:t xml:space="preserve">The placement at the Novotel Hotel was an excellent opportunity to grasp the skills and knowledge from practical work environment. The placement at the administrative area which in this case was at the Front desk was limited due to nature of work and poor level of coordination within the department. The feedback that I have received from the mentor is highly positive, which lack critical elements of my work at the front desk and thus this portfolio has not fully incorporated realistic outcome of the placement. My mentor is a F&amp;B manager and has no knowledge of front desk work and I assumed this kept him cautious of not being very critical in the area. Nevertheless, my tutor overall feedback has been great with critical analysis of my skills and capacity. I am highly committed to use this learning  for improving my future professional and academic career. </w:t>
      </w:r>
    </w:p>
    <w:p w14:paraId="7DA6553E" w14:textId="3E24EEEA" w:rsidR="009B7076" w:rsidRPr="00583D57" w:rsidRDefault="009B7076" w:rsidP="00583D57">
      <w:pPr>
        <w:pStyle w:val="Heading1"/>
        <w:rPr>
          <w:rFonts w:ascii="Rockwell Nova Light" w:hAnsi="Rockwell Nova Light"/>
          <w:sz w:val="28"/>
          <w:szCs w:val="28"/>
        </w:rPr>
      </w:pPr>
      <w:bookmarkStart w:id="15" w:name="_Toc197335964"/>
      <w:r w:rsidRPr="00583D57">
        <w:rPr>
          <w:rFonts w:ascii="Rockwell Nova Light" w:hAnsi="Rockwell Nova Light"/>
          <w:sz w:val="28"/>
          <w:szCs w:val="28"/>
        </w:rPr>
        <w:t>Part 5: Presentation on Placement Experience</w:t>
      </w:r>
      <w:bookmarkEnd w:id="15"/>
      <w:r w:rsidRPr="00583D57">
        <w:rPr>
          <w:rFonts w:ascii="Rockwell Nova Light" w:hAnsi="Rockwell Nova Light"/>
          <w:sz w:val="28"/>
          <w:szCs w:val="28"/>
        </w:rPr>
        <w:t xml:space="preserve"> </w:t>
      </w:r>
    </w:p>
    <w:p w14:paraId="0058A6E9" w14:textId="4B1E6AA8" w:rsidR="00F4004F" w:rsidRPr="00523D95" w:rsidRDefault="00FB6FD9" w:rsidP="00112F91">
      <w:pPr>
        <w:spacing w:line="360" w:lineRule="auto"/>
        <w:rPr>
          <w:rFonts w:ascii="Rockwell Nova Light" w:hAnsi="Rockwell Nova Light"/>
        </w:rPr>
      </w:pPr>
      <w:r>
        <w:rPr>
          <w:rFonts w:ascii="Rockwell Nova Light" w:hAnsi="Rockwell Nova Light"/>
        </w:rPr>
        <w:t>As the</w:t>
      </w:r>
      <w:r w:rsidR="00523D95" w:rsidRPr="00523D95">
        <w:rPr>
          <w:rFonts w:ascii="Rockwell Nova Light" w:hAnsi="Rockwell Nova Light"/>
        </w:rPr>
        <w:t xml:space="preserve"> presentation is </w:t>
      </w:r>
      <w:r>
        <w:rPr>
          <w:rFonts w:ascii="Rockwell Nova Light" w:hAnsi="Rockwell Nova Light"/>
        </w:rPr>
        <w:t xml:space="preserve">cross module presentation, I have presented the part that I have prepared for this portfolio. The full presentation is available through the submission portal as well as it will be presented in person on the allocated date. </w:t>
      </w:r>
    </w:p>
    <w:p w14:paraId="7D9016C1" w14:textId="5B8AC3F8" w:rsidR="00523D95" w:rsidRDefault="00F4004F" w:rsidP="00112F91">
      <w:pPr>
        <w:spacing w:line="360" w:lineRule="auto"/>
        <w:rPr>
          <w:rFonts w:ascii="Rockwell Nova Light" w:hAnsi="Rockwell Nova Light"/>
          <w:b/>
          <w:bCs/>
        </w:rPr>
      </w:pPr>
      <w:r>
        <w:rPr>
          <w:rFonts w:ascii="Rockwell Nova Light" w:hAnsi="Rockwell Nova Light"/>
          <w:b/>
          <w:bCs/>
          <w:noProof/>
        </w:rPr>
        <w:drawing>
          <wp:inline distT="0" distB="0" distL="0" distR="0" wp14:anchorId="48ECCC52" wp14:editId="522D51B4">
            <wp:extent cx="5730875" cy="3225165"/>
            <wp:effectExtent l="19050" t="19050" r="22225" b="13335"/>
            <wp:docPr id="1354530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a:ln>
                      <a:solidFill>
                        <a:srgbClr val="EE0000"/>
                      </a:solidFill>
                    </a:ln>
                  </pic:spPr>
                </pic:pic>
              </a:graphicData>
            </a:graphic>
          </wp:inline>
        </w:drawing>
      </w:r>
    </w:p>
    <w:p w14:paraId="488ED6AC" w14:textId="77777777" w:rsidR="00BB69DF" w:rsidRDefault="00BB69DF" w:rsidP="00112F91">
      <w:pPr>
        <w:spacing w:line="360" w:lineRule="auto"/>
        <w:rPr>
          <w:rFonts w:ascii="Rockwell Nova Light" w:hAnsi="Rockwell Nova Light"/>
          <w:b/>
          <w:bCs/>
        </w:rPr>
      </w:pPr>
    </w:p>
    <w:p w14:paraId="4B755745" w14:textId="77777777" w:rsidR="00BB69DF" w:rsidRDefault="00BB69DF" w:rsidP="00112F91">
      <w:pPr>
        <w:spacing w:line="360" w:lineRule="auto"/>
        <w:rPr>
          <w:rFonts w:ascii="Rockwell Nova Light" w:hAnsi="Rockwell Nova Light"/>
          <w:b/>
          <w:bCs/>
        </w:rPr>
      </w:pPr>
    </w:p>
    <w:p w14:paraId="2E77052D" w14:textId="2A129820" w:rsidR="00BB69DF" w:rsidRDefault="00FC51FA" w:rsidP="00112F91">
      <w:pPr>
        <w:spacing w:line="360" w:lineRule="auto"/>
        <w:rPr>
          <w:rFonts w:ascii="Rockwell Nova Light" w:hAnsi="Rockwell Nova Light"/>
          <w:b/>
          <w:bCs/>
        </w:rPr>
      </w:pPr>
      <w:r>
        <w:rPr>
          <w:noProof/>
        </w:rPr>
        <w:lastRenderedPageBreak/>
        <w:drawing>
          <wp:inline distT="0" distB="0" distL="0" distR="0" wp14:anchorId="2662C869" wp14:editId="71908DB4">
            <wp:extent cx="5731510" cy="3223895"/>
            <wp:effectExtent l="0" t="0" r="2540" b="0"/>
            <wp:docPr id="3916235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623533"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02245986" w14:textId="29B3DC6B" w:rsidR="00F4004F" w:rsidRDefault="00FC51FA" w:rsidP="00112F91">
      <w:pPr>
        <w:spacing w:line="360" w:lineRule="auto"/>
        <w:rPr>
          <w:rFonts w:ascii="Rockwell Nova Light" w:hAnsi="Rockwell Nova Light"/>
          <w:b/>
          <w:bCs/>
        </w:rPr>
      </w:pPr>
      <w:r>
        <w:rPr>
          <w:rFonts w:ascii="Rockwell Nova Light" w:hAnsi="Rockwell Nova Light"/>
          <w:b/>
          <w:bCs/>
          <w:noProof/>
        </w:rPr>
        <w:drawing>
          <wp:inline distT="0" distB="0" distL="0" distR="0" wp14:anchorId="63D87FC3" wp14:editId="6990F0E4">
            <wp:extent cx="6096635" cy="3429000"/>
            <wp:effectExtent l="0" t="0" r="0" b="0"/>
            <wp:docPr id="11304334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4C13B80" w14:textId="77777777" w:rsidR="00F4004F" w:rsidRDefault="00F4004F" w:rsidP="00112F91">
      <w:pPr>
        <w:spacing w:line="360" w:lineRule="auto"/>
        <w:rPr>
          <w:rFonts w:ascii="Rockwell Nova Light" w:hAnsi="Rockwell Nova Light"/>
          <w:b/>
          <w:bCs/>
        </w:rPr>
      </w:pPr>
    </w:p>
    <w:p w14:paraId="3412DC58" w14:textId="77777777" w:rsidR="00F4004F" w:rsidRDefault="00F4004F" w:rsidP="00112F91">
      <w:pPr>
        <w:spacing w:line="360" w:lineRule="auto"/>
        <w:rPr>
          <w:rFonts w:ascii="Rockwell Nova Light" w:hAnsi="Rockwell Nova Light"/>
          <w:b/>
          <w:bCs/>
        </w:rPr>
      </w:pPr>
    </w:p>
    <w:p w14:paraId="42CD67E8" w14:textId="77777777" w:rsidR="00F4004F" w:rsidRDefault="00F4004F" w:rsidP="00112F91">
      <w:pPr>
        <w:spacing w:line="360" w:lineRule="auto"/>
        <w:rPr>
          <w:rFonts w:ascii="Rockwell Nova Light" w:hAnsi="Rockwell Nova Light"/>
          <w:b/>
          <w:bCs/>
        </w:rPr>
      </w:pPr>
    </w:p>
    <w:p w14:paraId="7FE8E77F" w14:textId="77777777" w:rsidR="00F4004F" w:rsidRDefault="00F4004F" w:rsidP="00112F91">
      <w:pPr>
        <w:spacing w:line="360" w:lineRule="auto"/>
        <w:rPr>
          <w:rFonts w:ascii="Rockwell Nova Light" w:hAnsi="Rockwell Nova Light"/>
          <w:b/>
          <w:bCs/>
        </w:rPr>
      </w:pPr>
    </w:p>
    <w:p w14:paraId="706C2151" w14:textId="77777777" w:rsidR="00F4004F" w:rsidRDefault="00F4004F" w:rsidP="00112F91">
      <w:pPr>
        <w:spacing w:line="360" w:lineRule="auto"/>
        <w:rPr>
          <w:rFonts w:ascii="Rockwell Nova Light" w:hAnsi="Rockwell Nova Light"/>
          <w:b/>
          <w:bCs/>
        </w:rPr>
      </w:pPr>
    </w:p>
    <w:p w14:paraId="62C4DFF6" w14:textId="1B2A5F5E" w:rsidR="00F4004F" w:rsidRDefault="00F4004F" w:rsidP="00112F91">
      <w:pPr>
        <w:spacing w:line="360" w:lineRule="auto"/>
        <w:rPr>
          <w:rFonts w:ascii="Rockwell Nova Light" w:hAnsi="Rockwell Nova Light"/>
          <w:b/>
          <w:bCs/>
        </w:rPr>
      </w:pPr>
      <w:r>
        <w:rPr>
          <w:rFonts w:ascii="Rockwell Nova Light" w:hAnsi="Rockwell Nova Light"/>
          <w:b/>
          <w:bCs/>
          <w:noProof/>
        </w:rPr>
        <w:lastRenderedPageBreak/>
        <w:drawing>
          <wp:inline distT="0" distB="0" distL="0" distR="0" wp14:anchorId="03795047" wp14:editId="6BFD9DB5">
            <wp:extent cx="5730875" cy="3225165"/>
            <wp:effectExtent l="19050" t="19050" r="22225" b="13335"/>
            <wp:docPr id="2800808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a:ln>
                      <a:solidFill>
                        <a:srgbClr val="EE0000"/>
                      </a:solidFill>
                    </a:ln>
                  </pic:spPr>
                </pic:pic>
              </a:graphicData>
            </a:graphic>
          </wp:inline>
        </w:drawing>
      </w:r>
    </w:p>
    <w:p w14:paraId="15292A9E" w14:textId="715FA0B7" w:rsidR="00F4004F" w:rsidRDefault="00F4004F" w:rsidP="00112F91">
      <w:pPr>
        <w:spacing w:line="360" w:lineRule="auto"/>
        <w:rPr>
          <w:rFonts w:ascii="Rockwell Nova Light" w:hAnsi="Rockwell Nova Light"/>
          <w:b/>
          <w:bCs/>
        </w:rPr>
      </w:pPr>
      <w:r>
        <w:rPr>
          <w:rFonts w:ascii="Rockwell Nova Light" w:hAnsi="Rockwell Nova Light"/>
          <w:b/>
          <w:bCs/>
          <w:noProof/>
        </w:rPr>
        <w:drawing>
          <wp:inline distT="0" distB="0" distL="0" distR="0" wp14:anchorId="2B024D73" wp14:editId="7515F2B3">
            <wp:extent cx="5730875" cy="3225165"/>
            <wp:effectExtent l="19050" t="19050" r="22225" b="13335"/>
            <wp:docPr id="9180212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a:ln>
                      <a:solidFill>
                        <a:srgbClr val="EE0000"/>
                      </a:solidFill>
                    </a:ln>
                  </pic:spPr>
                </pic:pic>
              </a:graphicData>
            </a:graphic>
          </wp:inline>
        </w:drawing>
      </w:r>
    </w:p>
    <w:p w14:paraId="361CC21F" w14:textId="77777777" w:rsidR="00BB69DF" w:rsidRDefault="00BB69DF" w:rsidP="00112F91">
      <w:pPr>
        <w:spacing w:line="360" w:lineRule="auto"/>
        <w:rPr>
          <w:rFonts w:ascii="Rockwell Nova Light" w:hAnsi="Rockwell Nova Light"/>
          <w:b/>
          <w:bCs/>
        </w:rPr>
      </w:pPr>
    </w:p>
    <w:p w14:paraId="0BC1C56C" w14:textId="71DBAF29" w:rsidR="00BB69DF" w:rsidRDefault="00BB69DF" w:rsidP="00112F91">
      <w:pPr>
        <w:spacing w:line="360" w:lineRule="auto"/>
        <w:rPr>
          <w:rFonts w:ascii="Rockwell Nova Light" w:hAnsi="Rockwell Nova Light"/>
          <w:b/>
          <w:bCs/>
        </w:rPr>
      </w:pPr>
    </w:p>
    <w:p w14:paraId="7D52F5D5" w14:textId="77777777" w:rsidR="0033042E" w:rsidRDefault="0033042E" w:rsidP="00112F91">
      <w:pPr>
        <w:spacing w:line="360" w:lineRule="auto"/>
        <w:rPr>
          <w:rFonts w:ascii="Rockwell Nova Light" w:hAnsi="Rockwell Nova Light"/>
          <w:b/>
          <w:bCs/>
        </w:rPr>
      </w:pPr>
    </w:p>
    <w:p w14:paraId="03061BF3" w14:textId="41764902" w:rsidR="00BB69DF" w:rsidRDefault="00BB69DF" w:rsidP="00112F91">
      <w:pPr>
        <w:spacing w:line="360" w:lineRule="auto"/>
        <w:rPr>
          <w:rFonts w:ascii="Rockwell Nova Light" w:hAnsi="Rockwell Nova Light"/>
          <w:b/>
          <w:bCs/>
        </w:rPr>
      </w:pPr>
    </w:p>
    <w:p w14:paraId="15BDFCB7" w14:textId="77777777" w:rsidR="00BB69DF" w:rsidRDefault="00BB69DF" w:rsidP="00112F91">
      <w:pPr>
        <w:spacing w:line="360" w:lineRule="auto"/>
        <w:rPr>
          <w:rFonts w:ascii="Rockwell Nova Light" w:hAnsi="Rockwell Nova Light"/>
          <w:b/>
          <w:bCs/>
        </w:rPr>
      </w:pPr>
    </w:p>
    <w:p w14:paraId="2E8DEF91" w14:textId="1093F0B2" w:rsidR="0033042E" w:rsidRDefault="00F4004F" w:rsidP="00112F91">
      <w:pPr>
        <w:spacing w:line="360" w:lineRule="auto"/>
        <w:rPr>
          <w:rFonts w:ascii="Rockwell Nova Light" w:hAnsi="Rockwell Nova Light"/>
          <w:b/>
          <w:bCs/>
        </w:rPr>
      </w:pPr>
      <w:r>
        <w:rPr>
          <w:rFonts w:ascii="Rockwell Nova Light" w:hAnsi="Rockwell Nova Light"/>
          <w:b/>
          <w:bCs/>
          <w:noProof/>
        </w:rPr>
        <w:lastRenderedPageBreak/>
        <w:drawing>
          <wp:inline distT="0" distB="0" distL="0" distR="0" wp14:anchorId="55B55789" wp14:editId="1D81808B">
            <wp:extent cx="5730875" cy="3225165"/>
            <wp:effectExtent l="19050" t="19050" r="22225" b="13335"/>
            <wp:docPr id="15544875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a:ln>
                      <a:solidFill>
                        <a:srgbClr val="EE0000"/>
                      </a:solidFill>
                    </a:ln>
                  </pic:spPr>
                </pic:pic>
              </a:graphicData>
            </a:graphic>
          </wp:inline>
        </w:drawing>
      </w:r>
    </w:p>
    <w:p w14:paraId="3B603609" w14:textId="6C96501C" w:rsidR="00F4004F" w:rsidRDefault="00F4004F" w:rsidP="00112F91">
      <w:pPr>
        <w:spacing w:line="360" w:lineRule="auto"/>
        <w:rPr>
          <w:rFonts w:ascii="Rockwell Nova Light" w:hAnsi="Rockwell Nova Light"/>
          <w:b/>
          <w:bCs/>
        </w:rPr>
      </w:pPr>
      <w:r>
        <w:rPr>
          <w:rFonts w:ascii="Rockwell Nova Light" w:hAnsi="Rockwell Nova Light"/>
          <w:b/>
          <w:bCs/>
          <w:noProof/>
        </w:rPr>
        <w:drawing>
          <wp:inline distT="0" distB="0" distL="0" distR="0" wp14:anchorId="4F3B7D8E" wp14:editId="682EB661">
            <wp:extent cx="5730875" cy="3225165"/>
            <wp:effectExtent l="19050" t="19050" r="22225" b="13335"/>
            <wp:docPr id="201755232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a:ln>
                      <a:solidFill>
                        <a:srgbClr val="EE0000"/>
                      </a:solidFill>
                    </a:ln>
                  </pic:spPr>
                </pic:pic>
              </a:graphicData>
            </a:graphic>
          </wp:inline>
        </w:drawing>
      </w:r>
    </w:p>
    <w:p w14:paraId="1B492534" w14:textId="77777777" w:rsidR="00F4004F" w:rsidRDefault="00F4004F" w:rsidP="00112F91">
      <w:pPr>
        <w:spacing w:line="360" w:lineRule="auto"/>
        <w:rPr>
          <w:rFonts w:ascii="Rockwell Nova Light" w:hAnsi="Rockwell Nova Light"/>
          <w:b/>
          <w:bCs/>
        </w:rPr>
      </w:pPr>
    </w:p>
    <w:p w14:paraId="3CA3B1A2" w14:textId="77777777" w:rsidR="0033042E" w:rsidRDefault="0033042E" w:rsidP="00112F91">
      <w:pPr>
        <w:spacing w:line="360" w:lineRule="auto"/>
        <w:rPr>
          <w:rFonts w:ascii="Rockwell Nova Light" w:hAnsi="Rockwell Nova Light"/>
          <w:b/>
          <w:bCs/>
        </w:rPr>
      </w:pPr>
    </w:p>
    <w:p w14:paraId="7BF95A9D" w14:textId="77777777" w:rsidR="0033042E" w:rsidRDefault="0033042E" w:rsidP="00112F91">
      <w:pPr>
        <w:spacing w:line="360" w:lineRule="auto"/>
        <w:rPr>
          <w:rFonts w:ascii="Rockwell Nova Light" w:hAnsi="Rockwell Nova Light"/>
          <w:b/>
          <w:bCs/>
        </w:rPr>
      </w:pPr>
    </w:p>
    <w:p w14:paraId="7531C6D7" w14:textId="7E6345B6" w:rsidR="0033042E" w:rsidRDefault="0033042E" w:rsidP="00112F91">
      <w:pPr>
        <w:spacing w:line="360" w:lineRule="auto"/>
        <w:rPr>
          <w:rFonts w:ascii="Rockwell Nova Light" w:hAnsi="Rockwell Nova Light"/>
          <w:b/>
          <w:bCs/>
        </w:rPr>
      </w:pPr>
    </w:p>
    <w:p w14:paraId="24100AAD" w14:textId="77777777" w:rsidR="00630609" w:rsidRDefault="00630609" w:rsidP="00112F91">
      <w:pPr>
        <w:spacing w:line="360" w:lineRule="auto"/>
        <w:rPr>
          <w:rFonts w:ascii="Rockwell Nova Light" w:hAnsi="Rockwell Nova Light"/>
          <w:b/>
          <w:bCs/>
        </w:rPr>
      </w:pPr>
    </w:p>
    <w:p w14:paraId="2A7DC009" w14:textId="5178E9ED" w:rsidR="0033042E" w:rsidRDefault="00F4004F" w:rsidP="00112F91">
      <w:pPr>
        <w:spacing w:line="360" w:lineRule="auto"/>
        <w:rPr>
          <w:rFonts w:ascii="Rockwell Nova Light" w:hAnsi="Rockwell Nova Light"/>
          <w:b/>
          <w:bCs/>
        </w:rPr>
      </w:pPr>
      <w:r>
        <w:rPr>
          <w:rFonts w:ascii="Rockwell Nova Light" w:hAnsi="Rockwell Nova Light"/>
          <w:b/>
          <w:bCs/>
          <w:noProof/>
        </w:rPr>
        <w:lastRenderedPageBreak/>
        <w:drawing>
          <wp:inline distT="0" distB="0" distL="0" distR="0" wp14:anchorId="2B3D9BB0" wp14:editId="3B9E8D35">
            <wp:extent cx="5730875" cy="3225165"/>
            <wp:effectExtent l="19050" t="19050" r="22225" b="13335"/>
            <wp:docPr id="152618166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a:ln>
                      <a:solidFill>
                        <a:srgbClr val="EE0000"/>
                      </a:solidFill>
                    </a:ln>
                  </pic:spPr>
                </pic:pic>
              </a:graphicData>
            </a:graphic>
          </wp:inline>
        </w:drawing>
      </w:r>
    </w:p>
    <w:p w14:paraId="3FE598F6" w14:textId="65CFD6CB" w:rsidR="00630609" w:rsidRDefault="00F4004F" w:rsidP="00112F91">
      <w:pPr>
        <w:spacing w:line="360" w:lineRule="auto"/>
        <w:rPr>
          <w:rFonts w:ascii="Rockwell Nova Light" w:hAnsi="Rockwell Nova Light"/>
          <w:b/>
          <w:bCs/>
        </w:rPr>
      </w:pPr>
      <w:r>
        <w:rPr>
          <w:rFonts w:ascii="Rockwell Nova Light" w:hAnsi="Rockwell Nova Light"/>
          <w:b/>
          <w:bCs/>
          <w:noProof/>
        </w:rPr>
        <w:drawing>
          <wp:inline distT="0" distB="0" distL="0" distR="0" wp14:anchorId="22A84775" wp14:editId="5FB2B4D2">
            <wp:extent cx="5730875" cy="3225165"/>
            <wp:effectExtent l="19050" t="19050" r="22225" b="13335"/>
            <wp:docPr id="103785445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a:ln>
                      <a:solidFill>
                        <a:srgbClr val="EE0000"/>
                      </a:solidFill>
                    </a:ln>
                  </pic:spPr>
                </pic:pic>
              </a:graphicData>
            </a:graphic>
          </wp:inline>
        </w:drawing>
      </w:r>
    </w:p>
    <w:p w14:paraId="2767DA06" w14:textId="474F1501" w:rsidR="009B7076" w:rsidRPr="00583D57" w:rsidRDefault="009B7076" w:rsidP="00583D57">
      <w:pPr>
        <w:pStyle w:val="Heading1"/>
        <w:rPr>
          <w:rFonts w:ascii="Rockwell Nova Light" w:hAnsi="Rockwell Nova Light"/>
          <w:sz w:val="28"/>
          <w:szCs w:val="28"/>
        </w:rPr>
      </w:pPr>
      <w:bookmarkStart w:id="16" w:name="_Toc197335965"/>
      <w:r w:rsidRPr="00583D57">
        <w:rPr>
          <w:rFonts w:ascii="Rockwell Nova Light" w:hAnsi="Rockwell Nova Light"/>
          <w:sz w:val="28"/>
          <w:szCs w:val="28"/>
        </w:rPr>
        <w:t>Part 6: Questions and Answers Based on the Presentation</w:t>
      </w:r>
      <w:bookmarkEnd w:id="16"/>
    </w:p>
    <w:p w14:paraId="5689F65B" w14:textId="06350E7C" w:rsidR="00630609" w:rsidRPr="00630609" w:rsidRDefault="00630609" w:rsidP="00112F91">
      <w:pPr>
        <w:spacing w:line="360" w:lineRule="auto"/>
        <w:rPr>
          <w:rFonts w:ascii="Rockwell Nova Light" w:hAnsi="Rockwell Nova Light"/>
        </w:rPr>
      </w:pPr>
      <w:r w:rsidRPr="00630609">
        <w:rPr>
          <w:rFonts w:ascii="Rockwell Nova Light" w:hAnsi="Rockwell Nova Light"/>
        </w:rPr>
        <w:t>Questions on the placement and presentation is invited during the live presentation on Thursday, 15th May.</w:t>
      </w:r>
    </w:p>
    <w:p w14:paraId="2A0CF896" w14:textId="77777777" w:rsidR="00F066C5" w:rsidRDefault="00F066C5" w:rsidP="00112F91">
      <w:pPr>
        <w:spacing w:line="360" w:lineRule="auto"/>
        <w:rPr>
          <w:rFonts w:ascii="Rockwell Nova Light" w:hAnsi="Rockwell Nova Light"/>
          <w:b/>
          <w:bCs/>
        </w:rPr>
      </w:pPr>
      <w:r>
        <w:rPr>
          <w:rFonts w:ascii="Rockwell Nova Light" w:hAnsi="Rockwell Nova Light"/>
          <w:b/>
          <w:bCs/>
        </w:rPr>
        <w:br w:type="page"/>
      </w:r>
    </w:p>
    <w:p w14:paraId="30BF7741" w14:textId="7106B9A6" w:rsidR="00F066C5" w:rsidRPr="005F7542" w:rsidRDefault="00F066C5" w:rsidP="005F7542">
      <w:pPr>
        <w:pStyle w:val="Heading1"/>
        <w:rPr>
          <w:rFonts w:ascii="Rockwell Nova Light" w:hAnsi="Rockwell Nova Light"/>
          <w:sz w:val="28"/>
          <w:szCs w:val="28"/>
        </w:rPr>
      </w:pPr>
      <w:bookmarkStart w:id="17" w:name="_Toc197335966"/>
      <w:r w:rsidRPr="005F7542">
        <w:rPr>
          <w:rFonts w:ascii="Rockwell Nova Light" w:hAnsi="Rockwell Nova Light"/>
          <w:sz w:val="28"/>
          <w:szCs w:val="28"/>
        </w:rPr>
        <w:lastRenderedPageBreak/>
        <w:t>References</w:t>
      </w:r>
      <w:bookmarkEnd w:id="17"/>
      <w:r w:rsidRPr="005F7542">
        <w:rPr>
          <w:rFonts w:ascii="Rockwell Nova Light" w:hAnsi="Rockwell Nova Light"/>
          <w:sz w:val="28"/>
          <w:szCs w:val="28"/>
        </w:rPr>
        <w:t xml:space="preserve"> </w:t>
      </w:r>
    </w:p>
    <w:p w14:paraId="60D45D29" w14:textId="49C2B336" w:rsidR="00801777" w:rsidRPr="005076DB" w:rsidRDefault="00801777" w:rsidP="00CE520A">
      <w:pPr>
        <w:spacing w:line="240" w:lineRule="auto"/>
        <w:rPr>
          <w:rFonts w:ascii="Rockwell Nova Light" w:hAnsi="Rockwell Nova Light"/>
        </w:rPr>
      </w:pPr>
      <w:r w:rsidRPr="009B7076">
        <w:rPr>
          <w:rFonts w:ascii="Rockwell Nova Light" w:hAnsi="Rockwell Nova Light"/>
        </w:rPr>
        <w:t xml:space="preserve">Andalib, T, W, et al. </w:t>
      </w:r>
      <w:r w:rsidRPr="005076DB">
        <w:rPr>
          <w:rFonts w:ascii="Rockwell Nova Light" w:hAnsi="Rockwell Nova Light"/>
        </w:rPr>
        <w:t xml:space="preserve">(2013). Proceeding of the World Conference on Integration of Knowledge, WCIK 2013. 25-26 November 2013, Langkawi, Malaysia. Pp: 15-31. Available: </w:t>
      </w:r>
      <w:hyperlink r:id="rId20" w:history="1">
        <w:r w:rsidRPr="005076DB">
          <w:rPr>
            <w:rStyle w:val="Hyperlink"/>
            <w:rFonts w:ascii="Rockwell Nova Light" w:hAnsi="Rockwell Nova Light"/>
          </w:rPr>
          <w:t>https://www.researchgate.net/profile/TarnimaWardaAndalib/publication/316454713_Frustration_of_Employees_Reasons_Dimensions_and_Resolving_Techniques/links/5b8fa86092851c6b7ec08906/Frustration-of-Employees-Reasons-Dimensions-and-Resolving-Techniques.pdf</w:t>
        </w:r>
      </w:hyperlink>
      <w:r w:rsidRPr="005076DB">
        <w:rPr>
          <w:rFonts w:ascii="Rockwell Nova Light" w:hAnsi="Rockwell Nova Light"/>
        </w:rPr>
        <w:t xml:space="preserve"> (Accessed: 20</w:t>
      </w:r>
      <w:r w:rsidRPr="005076DB">
        <w:rPr>
          <w:rFonts w:ascii="Rockwell Nova Light" w:hAnsi="Rockwell Nova Light"/>
          <w:vertAlign w:val="superscript"/>
        </w:rPr>
        <w:t>th</w:t>
      </w:r>
      <w:r w:rsidRPr="005076DB">
        <w:rPr>
          <w:rFonts w:ascii="Rockwell Nova Light" w:hAnsi="Rockwell Nova Light"/>
        </w:rPr>
        <w:t xml:space="preserve"> of April 2025).</w:t>
      </w:r>
      <w:r w:rsidR="00CE520A" w:rsidRPr="005076DB">
        <w:rPr>
          <w:rFonts w:ascii="Rockwell Nova Light" w:hAnsi="Rockwell Nova Light"/>
        </w:rPr>
        <w:t xml:space="preserve"> </w:t>
      </w:r>
    </w:p>
    <w:p w14:paraId="301E4309" w14:textId="0E754160" w:rsidR="00486D80" w:rsidRDefault="00486D80" w:rsidP="003F1B72">
      <w:pPr>
        <w:rPr>
          <w:rFonts w:ascii="Rockwell Nova Light" w:hAnsi="Rockwell Nova Light"/>
        </w:rPr>
      </w:pPr>
      <w:r w:rsidRPr="005076DB">
        <w:rPr>
          <w:rFonts w:ascii="Rockwell Nova Light" w:hAnsi="Rockwell Nova Light"/>
        </w:rPr>
        <w:t xml:space="preserve">Afsouran, N, R. (2018). Case-method teaching: advantages and disadvantages in organizational training. Vol. 37 No. 9/10.Pp: 711-720. Available: </w:t>
      </w:r>
      <w:hyperlink r:id="rId21" w:history="1">
        <w:r w:rsidRPr="005076DB">
          <w:rPr>
            <w:rStyle w:val="Hyperlink"/>
            <w:rFonts w:ascii="Rockwell Nova Light" w:hAnsi="Rockwell Nova Light"/>
          </w:rPr>
          <w:t>https://publications.hse.ru/pubs/share/direct/323507099.pdf</w:t>
        </w:r>
      </w:hyperlink>
      <w:r w:rsidRPr="005076DB">
        <w:rPr>
          <w:rFonts w:ascii="Rockwell Nova Light" w:hAnsi="Rockwell Nova Light"/>
        </w:rPr>
        <w:t xml:space="preserve"> (Accessed: 20</w:t>
      </w:r>
      <w:r w:rsidRPr="005076DB">
        <w:rPr>
          <w:rFonts w:ascii="Rockwell Nova Light" w:hAnsi="Rockwell Nova Light"/>
          <w:vertAlign w:val="superscript"/>
        </w:rPr>
        <w:t>th</w:t>
      </w:r>
      <w:r w:rsidRPr="005076DB">
        <w:rPr>
          <w:rFonts w:ascii="Rockwell Nova Light" w:hAnsi="Rockwell Nova Light"/>
        </w:rPr>
        <w:t xml:space="preserve"> of April 2025).</w:t>
      </w:r>
    </w:p>
    <w:p w14:paraId="060720D1" w14:textId="55951317" w:rsidR="00EC7B44" w:rsidRDefault="00EC7B44" w:rsidP="00EC7B44">
      <w:pPr>
        <w:spacing w:after="0" w:line="240" w:lineRule="auto"/>
        <w:rPr>
          <w:rFonts w:ascii="Rockwell Nova Light" w:hAnsi="Rockwell Nova Light"/>
        </w:rPr>
      </w:pPr>
      <w:r w:rsidRPr="00EC7B44">
        <w:rPr>
          <w:rFonts w:ascii="Rockwell Nova Light" w:hAnsi="Rockwell Nova Light"/>
        </w:rPr>
        <w:t>Burgess</w:t>
      </w:r>
      <w:r>
        <w:rPr>
          <w:rFonts w:ascii="Rockwell Nova Light" w:hAnsi="Rockwell Nova Light"/>
        </w:rPr>
        <w:t xml:space="preserve">, A. (2020). </w:t>
      </w:r>
      <w:r w:rsidRPr="00EC7B44">
        <w:rPr>
          <w:rFonts w:ascii="Rockwell Nova Light" w:hAnsi="Rockwell Nova Light"/>
        </w:rPr>
        <w:t>Peer Teacher Training in health professional education</w:t>
      </w:r>
      <w:r>
        <w:rPr>
          <w:rFonts w:ascii="Rockwell Nova Light" w:hAnsi="Rockwell Nova Light"/>
        </w:rPr>
        <w:t xml:space="preserve">. </w:t>
      </w:r>
      <w:r w:rsidRPr="00EC7B44">
        <w:rPr>
          <w:rFonts w:ascii="Rockwell Nova Light" w:hAnsi="Rockwell Nova Light"/>
        </w:rPr>
        <w:t>BMC Medical Education volume</w:t>
      </w:r>
      <w:r>
        <w:rPr>
          <w:rFonts w:ascii="Rockwell Nova Light" w:hAnsi="Rockwell Nova Light"/>
        </w:rPr>
        <w:t xml:space="preserve">. Vol </w:t>
      </w:r>
      <w:r w:rsidRPr="00EC7B44">
        <w:rPr>
          <w:rFonts w:ascii="Rockwell Nova Light" w:hAnsi="Rockwell Nova Light"/>
        </w:rPr>
        <w:t>20</w:t>
      </w:r>
      <w:r>
        <w:rPr>
          <w:rFonts w:ascii="Rockwell Nova Light" w:hAnsi="Rockwell Nova Light"/>
        </w:rPr>
        <w:t xml:space="preserve">. Article No: </w:t>
      </w:r>
      <w:r w:rsidRPr="00EC7B44">
        <w:rPr>
          <w:rFonts w:ascii="Rockwell Nova Light" w:hAnsi="Rockwell Nova Light"/>
        </w:rPr>
        <w:t xml:space="preserve">460 </w:t>
      </w:r>
      <w:r>
        <w:rPr>
          <w:rFonts w:ascii="Rockwell Nova Light" w:hAnsi="Rockwell Nova Light"/>
        </w:rPr>
        <w:t xml:space="preserve">Available: </w:t>
      </w:r>
      <w:hyperlink r:id="rId22" w:history="1">
        <w:r w:rsidRPr="00EF5943">
          <w:rPr>
            <w:rStyle w:val="Hyperlink"/>
            <w:rFonts w:ascii="Rockwell Nova Light" w:hAnsi="Rockwell Nova Light"/>
          </w:rPr>
          <w:t>https://bmcmededuc.biomedcentral.com/articles/10.1186/s12909-020-02280-5</w:t>
        </w:r>
      </w:hyperlink>
      <w:r>
        <w:rPr>
          <w:rFonts w:ascii="Rockwell Nova Light" w:hAnsi="Rockwell Nova Light"/>
        </w:rPr>
        <w:t xml:space="preserve"> (Accessed: 5</w:t>
      </w:r>
      <w:r w:rsidRPr="00EC7B44">
        <w:rPr>
          <w:rFonts w:ascii="Rockwell Nova Light" w:hAnsi="Rockwell Nova Light"/>
          <w:vertAlign w:val="superscript"/>
        </w:rPr>
        <w:t>th</w:t>
      </w:r>
      <w:r>
        <w:rPr>
          <w:rFonts w:ascii="Rockwell Nova Light" w:hAnsi="Rockwell Nova Light"/>
        </w:rPr>
        <w:t xml:space="preserve"> of May 2025). </w:t>
      </w:r>
    </w:p>
    <w:p w14:paraId="3C7C7B9A" w14:textId="77777777" w:rsidR="003F38A1" w:rsidRDefault="003F38A1" w:rsidP="00EC7B44">
      <w:pPr>
        <w:spacing w:after="0" w:line="240" w:lineRule="auto"/>
        <w:rPr>
          <w:rFonts w:ascii="Rockwell Nova Light" w:hAnsi="Rockwell Nova Light"/>
        </w:rPr>
      </w:pPr>
    </w:p>
    <w:p w14:paraId="49C2522E" w14:textId="7A860310" w:rsidR="00EC7B44" w:rsidRPr="005076DB" w:rsidRDefault="003F38A1" w:rsidP="003F38A1">
      <w:pPr>
        <w:spacing w:line="240" w:lineRule="auto"/>
        <w:rPr>
          <w:rFonts w:ascii="Rockwell Nova Light" w:hAnsi="Rockwell Nova Light"/>
        </w:rPr>
      </w:pPr>
      <w:r w:rsidRPr="003F38A1">
        <w:rPr>
          <w:rFonts w:ascii="Rockwell Nova Light" w:hAnsi="Rockwell Nova Light"/>
        </w:rPr>
        <w:t>Boselie, P., Van, H. J., &amp; Veld, M. (2021). A human resource management review on public management and public administration research: stop right there before we go any further. Public Management Review</w:t>
      </w:r>
      <w:r>
        <w:rPr>
          <w:rFonts w:ascii="Rockwell Nova Light" w:hAnsi="Rockwell Nova Light"/>
        </w:rPr>
        <w:t xml:space="preserve">. Vol </w:t>
      </w:r>
      <w:r w:rsidRPr="003F38A1">
        <w:rPr>
          <w:rFonts w:ascii="Rockwell Nova Light" w:hAnsi="Rockwell Nova Light"/>
        </w:rPr>
        <w:t>23</w:t>
      </w:r>
      <w:r>
        <w:rPr>
          <w:rFonts w:ascii="Rockwell Nova Light" w:hAnsi="Rockwell Nova Light"/>
        </w:rPr>
        <w:t>. N:</w:t>
      </w:r>
      <w:r w:rsidRPr="003F38A1">
        <w:rPr>
          <w:rFonts w:ascii="Rockwell Nova Light" w:hAnsi="Rockwell Nova Light"/>
        </w:rPr>
        <w:t>4</w:t>
      </w:r>
      <w:r>
        <w:rPr>
          <w:rFonts w:ascii="Rockwell Nova Light" w:hAnsi="Rockwell Nova Light"/>
        </w:rPr>
        <w:t xml:space="preserve">. Pp: </w:t>
      </w:r>
      <w:r w:rsidRPr="003F38A1">
        <w:rPr>
          <w:rFonts w:ascii="Rockwell Nova Light" w:hAnsi="Rockwell Nova Light"/>
        </w:rPr>
        <w:t xml:space="preserve"> 483-500. </w:t>
      </w:r>
      <w:r>
        <w:rPr>
          <w:rFonts w:ascii="Rockwell Nova Light" w:hAnsi="Rockwell Nova Light"/>
        </w:rPr>
        <w:t xml:space="preserve">Available: </w:t>
      </w:r>
      <w:r w:rsidRPr="003F38A1">
        <w:rPr>
          <w:rFonts w:ascii="Rockwell Nova Light" w:hAnsi="Rockwell Nova Light"/>
        </w:rPr>
        <w:t> </w:t>
      </w:r>
      <w:hyperlink r:id="rId23" w:history="1">
        <w:r w:rsidRPr="003F38A1">
          <w:rPr>
            <w:rStyle w:val="Hyperlink"/>
            <w:rFonts w:ascii="Rockwell Nova Light" w:hAnsi="Rockwell Nova Light"/>
          </w:rPr>
          <w:t>https://www.tandfonline.com/doi/full/10.1080/14719037.2019.1695880</w:t>
        </w:r>
      </w:hyperlink>
      <w:r>
        <w:rPr>
          <w:rFonts w:ascii="Rockwell Nova Light" w:hAnsi="Rockwell Nova Light"/>
        </w:rPr>
        <w:t xml:space="preserve"> (Accessed: 5</w:t>
      </w:r>
      <w:r w:rsidRPr="00EC7B44">
        <w:rPr>
          <w:rFonts w:ascii="Rockwell Nova Light" w:hAnsi="Rockwell Nova Light"/>
          <w:vertAlign w:val="superscript"/>
        </w:rPr>
        <w:t>th</w:t>
      </w:r>
      <w:r>
        <w:rPr>
          <w:rFonts w:ascii="Rockwell Nova Light" w:hAnsi="Rockwell Nova Light"/>
        </w:rPr>
        <w:t xml:space="preserve"> of May 2025).</w:t>
      </w:r>
    </w:p>
    <w:p w14:paraId="7D863978" w14:textId="152BAE16" w:rsidR="00F066C5" w:rsidRDefault="00F066C5" w:rsidP="007847F3">
      <w:pPr>
        <w:rPr>
          <w:rFonts w:ascii="Rockwell Nova Light" w:hAnsi="Rockwell Nova Light"/>
        </w:rPr>
      </w:pPr>
      <w:r w:rsidRPr="005076DB">
        <w:rPr>
          <w:rFonts w:ascii="Rockwell Nova Light" w:hAnsi="Rockwell Nova Light"/>
        </w:rPr>
        <w:t xml:space="preserve">Cecilia, K, Y, Chan, C, K, Y, &amp; Lee, K, K, W. (2021). Reflection literacy: A multilevel perspective on the challenges of using reflections in higher education through a comprehensive literature review. Educational Research Review. Vol 32. No: 100376. Available at: </w:t>
      </w:r>
      <w:hyperlink r:id="rId24" w:history="1">
        <w:r w:rsidRPr="005076DB">
          <w:rPr>
            <w:rStyle w:val="Hyperlink"/>
            <w:rFonts w:ascii="Rockwell Nova Light" w:hAnsi="Rockwell Nova Light"/>
          </w:rPr>
          <w:t>https://www.sciencedirect.com/science/article/pii/S1747938X20308368</w:t>
        </w:r>
      </w:hyperlink>
      <w:r w:rsidRPr="005076DB">
        <w:rPr>
          <w:rFonts w:ascii="Rockwell Nova Light" w:hAnsi="Rockwell Nova Light"/>
        </w:rPr>
        <w:t xml:space="preserve"> (Accessed: 20</w:t>
      </w:r>
      <w:r w:rsidRPr="005076DB">
        <w:rPr>
          <w:rFonts w:ascii="Rockwell Nova Light" w:hAnsi="Rockwell Nova Light"/>
          <w:vertAlign w:val="superscript"/>
        </w:rPr>
        <w:t>th</w:t>
      </w:r>
      <w:r w:rsidRPr="005076DB">
        <w:rPr>
          <w:rFonts w:ascii="Rockwell Nova Light" w:hAnsi="Rockwell Nova Light"/>
        </w:rPr>
        <w:t xml:space="preserve"> of April 2025). </w:t>
      </w:r>
    </w:p>
    <w:p w14:paraId="2D865330" w14:textId="77777777" w:rsidR="00CE3243" w:rsidRDefault="00CE3243" w:rsidP="00CE3243">
      <w:pPr>
        <w:spacing w:after="0" w:line="240" w:lineRule="auto"/>
        <w:rPr>
          <w:rFonts w:ascii="Rockwell Nova Light" w:hAnsi="Rockwell Nova Light"/>
        </w:rPr>
      </w:pPr>
      <w:r w:rsidRPr="00CE3243">
        <w:rPr>
          <w:rFonts w:ascii="Rockwell Nova Light" w:hAnsi="Rockwell Nova Light"/>
        </w:rPr>
        <w:t>Claessens,</w:t>
      </w:r>
      <w:r>
        <w:rPr>
          <w:rFonts w:ascii="Rockwell Nova Light" w:hAnsi="Rockwell Nova Light"/>
        </w:rPr>
        <w:t xml:space="preserve"> B, J, C, </w:t>
      </w:r>
      <w:r w:rsidRPr="00CE3243">
        <w:rPr>
          <w:rFonts w:ascii="Rockwell Nova Light" w:hAnsi="Rockwell Nova Light"/>
        </w:rPr>
        <w:t>Eerde</w:t>
      </w:r>
      <w:r>
        <w:rPr>
          <w:rFonts w:ascii="Rockwell Nova Light" w:hAnsi="Rockwell Nova Light"/>
        </w:rPr>
        <w:t xml:space="preserve">, W, V, &amp;  </w:t>
      </w:r>
      <w:r w:rsidRPr="00CE3243">
        <w:rPr>
          <w:rFonts w:ascii="Rockwell Nova Light" w:hAnsi="Rockwell Nova Light"/>
        </w:rPr>
        <w:t>Rutte</w:t>
      </w:r>
      <w:r>
        <w:rPr>
          <w:rFonts w:ascii="Rockwell Nova Light" w:hAnsi="Rockwell Nova Light"/>
        </w:rPr>
        <w:t xml:space="preserve">, C, G. (2007). </w:t>
      </w:r>
      <w:r w:rsidRPr="00CE3243">
        <w:rPr>
          <w:rFonts w:ascii="Rockwell Nova Light" w:hAnsi="Rockwell Nova Light"/>
        </w:rPr>
        <w:t>A review of the time management</w:t>
      </w:r>
      <w:r>
        <w:rPr>
          <w:rFonts w:ascii="Rockwell Nova Light" w:hAnsi="Rockwell Nova Light"/>
        </w:rPr>
        <w:t xml:space="preserve"> </w:t>
      </w:r>
      <w:r w:rsidRPr="00CE3243">
        <w:rPr>
          <w:rFonts w:ascii="Rockwell Nova Light" w:hAnsi="Rockwell Nova Light"/>
        </w:rPr>
        <w:t>literature</w:t>
      </w:r>
      <w:r>
        <w:rPr>
          <w:rFonts w:ascii="Rockwell Nova Light" w:hAnsi="Rockwell Nova Light"/>
        </w:rPr>
        <w:t xml:space="preserve">. </w:t>
      </w:r>
      <w:r w:rsidRPr="00CE3243">
        <w:rPr>
          <w:rFonts w:ascii="Rockwell Nova Light" w:hAnsi="Rockwell Nova Light"/>
        </w:rPr>
        <w:t>Personnel Review</w:t>
      </w:r>
      <w:r>
        <w:rPr>
          <w:rFonts w:ascii="Rockwell Nova Light" w:hAnsi="Rockwell Nova Light"/>
        </w:rPr>
        <w:t xml:space="preserve">. </w:t>
      </w:r>
      <w:r w:rsidRPr="00CE3243">
        <w:rPr>
          <w:rFonts w:ascii="Rockwell Nova Light" w:hAnsi="Rockwell Nova Light"/>
        </w:rPr>
        <w:t>Vol. 36 No. 2. Pp: 255-276</w:t>
      </w:r>
      <w:r>
        <w:rPr>
          <w:rFonts w:ascii="Rockwell Nova Light" w:hAnsi="Rockwell Nova Light"/>
        </w:rPr>
        <w:t xml:space="preserve">. Available: </w:t>
      </w:r>
      <w:hyperlink r:id="rId25" w:history="1">
        <w:r w:rsidRPr="00654FDC">
          <w:rPr>
            <w:rStyle w:val="Hyperlink"/>
            <w:rFonts w:ascii="Rockwell Nova Light" w:hAnsi="Rockwell Nova Light"/>
          </w:rPr>
          <w:t>https://dosen.perbanas.id/wp-content/uploads/2018/04/Claessens-2007.-A-Review-of-Time-Management-Literature.pdf</w:t>
        </w:r>
      </w:hyperlink>
      <w:r>
        <w:rPr>
          <w:rFonts w:ascii="Rockwell Nova Light" w:hAnsi="Rockwell Nova Light"/>
        </w:rPr>
        <w:t xml:space="preserve"> (Accessed: 5</w:t>
      </w:r>
      <w:r w:rsidRPr="00CE3243">
        <w:rPr>
          <w:rFonts w:ascii="Rockwell Nova Light" w:hAnsi="Rockwell Nova Light"/>
          <w:vertAlign w:val="superscript"/>
        </w:rPr>
        <w:t>th</w:t>
      </w:r>
      <w:r>
        <w:rPr>
          <w:rFonts w:ascii="Rockwell Nova Light" w:hAnsi="Rockwell Nova Light"/>
        </w:rPr>
        <w:t xml:space="preserve"> of May 2025). </w:t>
      </w:r>
    </w:p>
    <w:p w14:paraId="52088FED" w14:textId="77777777" w:rsidR="00CE3243" w:rsidRPr="005076DB" w:rsidRDefault="00CE3243" w:rsidP="007847F3">
      <w:pPr>
        <w:rPr>
          <w:rFonts w:ascii="Rockwell Nova Light" w:hAnsi="Rockwell Nova Light"/>
        </w:rPr>
      </w:pPr>
    </w:p>
    <w:p w14:paraId="2C57CCED" w14:textId="3E655D59" w:rsidR="00ED336B" w:rsidRPr="005076DB" w:rsidRDefault="00ED336B" w:rsidP="00ED336B">
      <w:pPr>
        <w:rPr>
          <w:rFonts w:ascii="Rockwell Nova Light" w:hAnsi="Rockwell Nova Light"/>
        </w:rPr>
      </w:pPr>
      <w:r w:rsidRPr="005076DB">
        <w:rPr>
          <w:rFonts w:ascii="Rockwell Nova Light" w:hAnsi="Rockwell Nova Light"/>
          <w:lang w:val="it-IT"/>
        </w:rPr>
        <w:t xml:space="preserve">Deshpande, A, M, et al. </w:t>
      </w:r>
      <w:r w:rsidRPr="005076DB">
        <w:rPr>
          <w:rFonts w:ascii="Rockwell Nova Light" w:hAnsi="Rockwell Nova Light"/>
        </w:rPr>
        <w:t>(2024). The importance of team work in hospitality industry for interdepartmental co-ordination. Rabindra Bharati Patrika ISSN : Vo</w:t>
      </w:r>
      <w:r w:rsidR="003F38A1">
        <w:rPr>
          <w:rFonts w:ascii="Rockwell Nova Light" w:hAnsi="Rockwell Nova Light"/>
        </w:rPr>
        <w:t>l 27.</w:t>
      </w:r>
      <w:r w:rsidRPr="005076DB">
        <w:rPr>
          <w:rFonts w:ascii="Rockwell Nova Light" w:hAnsi="Rockwell Nova Light"/>
        </w:rPr>
        <w:t xml:space="preserve"> No.2. Pp: 69-84. Available at: </w:t>
      </w:r>
      <w:hyperlink r:id="rId26" w:history="1">
        <w:r w:rsidRPr="005076DB">
          <w:rPr>
            <w:rStyle w:val="Hyperlink"/>
            <w:rFonts w:ascii="Rockwell Nova Light" w:hAnsi="Rockwell Nova Light"/>
          </w:rPr>
          <w:t>https://www.researchgate.net/publication/378906572_the_importance_of_team_work_in_hospitality_industry_for_interdepartmental_co-ordination</w:t>
        </w:r>
      </w:hyperlink>
      <w:r w:rsidRPr="005076DB">
        <w:t xml:space="preserve"> </w:t>
      </w:r>
      <w:r w:rsidRPr="005076DB">
        <w:rPr>
          <w:rFonts w:ascii="Rockwell Nova Light" w:hAnsi="Rockwell Nova Light"/>
        </w:rPr>
        <w:t>(Accessed: 20</w:t>
      </w:r>
      <w:r w:rsidRPr="005076DB">
        <w:rPr>
          <w:rFonts w:ascii="Rockwell Nova Light" w:hAnsi="Rockwell Nova Light"/>
          <w:vertAlign w:val="superscript"/>
        </w:rPr>
        <w:t>th</w:t>
      </w:r>
      <w:r w:rsidRPr="005076DB">
        <w:rPr>
          <w:rFonts w:ascii="Rockwell Nova Light" w:hAnsi="Rockwell Nova Light"/>
        </w:rPr>
        <w:t xml:space="preserve"> of April 2025).</w:t>
      </w:r>
    </w:p>
    <w:p w14:paraId="3BBCF021" w14:textId="54A12737" w:rsidR="007847F3" w:rsidRDefault="007847F3" w:rsidP="007847F3">
      <w:pPr>
        <w:rPr>
          <w:rFonts w:ascii="Rockwell Nova Light" w:hAnsi="Rockwell Nova Light"/>
        </w:rPr>
      </w:pPr>
      <w:r w:rsidRPr="005076DB">
        <w:rPr>
          <w:rFonts w:ascii="Rockwell Nova Light" w:hAnsi="Rockwell Nova Light"/>
        </w:rPr>
        <w:t>McLeod, S. (2024). Gibbs Reflective Cycle. Simple Psychology: 16</w:t>
      </w:r>
      <w:r w:rsidRPr="005076DB">
        <w:rPr>
          <w:rFonts w:ascii="Rockwell Nova Light" w:hAnsi="Rockwell Nova Light"/>
          <w:vertAlign w:val="superscript"/>
        </w:rPr>
        <w:t>th</w:t>
      </w:r>
      <w:r w:rsidRPr="005076DB">
        <w:rPr>
          <w:rFonts w:ascii="Rockwell Nova Light" w:hAnsi="Rockwell Nova Light"/>
        </w:rPr>
        <w:t xml:space="preserve"> March. Available at: </w:t>
      </w:r>
      <w:hyperlink r:id="rId27" w:history="1">
        <w:r w:rsidRPr="005076DB">
          <w:rPr>
            <w:rStyle w:val="Hyperlink"/>
            <w:rFonts w:ascii="Rockwell Nova Light" w:hAnsi="Rockwell Nova Light"/>
          </w:rPr>
          <w:t>https://www.simplypsychology.org/gibbs-reflective-cycle.html</w:t>
        </w:r>
      </w:hyperlink>
      <w:r w:rsidRPr="005076DB">
        <w:rPr>
          <w:rFonts w:ascii="Rockwell Nova Light" w:hAnsi="Rockwell Nova Light"/>
        </w:rPr>
        <w:t xml:space="preserve"> (Accessed: 20</w:t>
      </w:r>
      <w:r w:rsidRPr="005076DB">
        <w:rPr>
          <w:rFonts w:ascii="Rockwell Nova Light" w:hAnsi="Rockwell Nova Light"/>
          <w:vertAlign w:val="superscript"/>
        </w:rPr>
        <w:t>th</w:t>
      </w:r>
      <w:r w:rsidRPr="005076DB">
        <w:rPr>
          <w:rFonts w:ascii="Rockwell Nova Light" w:hAnsi="Rockwell Nova Light"/>
        </w:rPr>
        <w:t xml:space="preserve"> of April 2025).</w:t>
      </w:r>
    </w:p>
    <w:p w14:paraId="40CE69BD" w14:textId="7928AB4F" w:rsidR="00801777" w:rsidRPr="00F066C5" w:rsidRDefault="00801777" w:rsidP="007847F3">
      <w:pPr>
        <w:rPr>
          <w:rFonts w:ascii="Rockwell Nova Light" w:hAnsi="Rockwell Nova Light"/>
        </w:rPr>
      </w:pPr>
    </w:p>
    <w:sectPr w:rsidR="00801777" w:rsidRPr="00F066C5" w:rsidSect="009C045C">
      <w:footerReference w:type="default" r:id="rId2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BBAE83" w14:textId="77777777" w:rsidR="00FF58E4" w:rsidRDefault="00FF58E4" w:rsidP="00746369">
      <w:pPr>
        <w:spacing w:after="0" w:line="240" w:lineRule="auto"/>
      </w:pPr>
      <w:r>
        <w:separator/>
      </w:r>
    </w:p>
  </w:endnote>
  <w:endnote w:type="continuationSeparator" w:id="0">
    <w:p w14:paraId="221B32E4" w14:textId="77777777" w:rsidR="00FF58E4" w:rsidRDefault="00FF58E4" w:rsidP="007463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ckwell Nova Light">
    <w:charset w:val="00"/>
    <w:family w:val="roman"/>
    <w:pitch w:val="variable"/>
    <w:sig w:usb0="8000028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Rockwell Nova Light" w:hAnsi="Rockwell Nova Light"/>
        <w:sz w:val="16"/>
        <w:szCs w:val="16"/>
      </w:rPr>
      <w:id w:val="-1324273788"/>
      <w:docPartObj>
        <w:docPartGallery w:val="Page Numbers (Bottom of Page)"/>
        <w:docPartUnique/>
      </w:docPartObj>
    </w:sdtPr>
    <w:sdtContent>
      <w:sdt>
        <w:sdtPr>
          <w:rPr>
            <w:rFonts w:ascii="Rockwell Nova Light" w:hAnsi="Rockwell Nova Light"/>
            <w:sz w:val="16"/>
            <w:szCs w:val="16"/>
          </w:rPr>
          <w:id w:val="1728636285"/>
          <w:docPartObj>
            <w:docPartGallery w:val="Page Numbers (Top of Page)"/>
            <w:docPartUnique/>
          </w:docPartObj>
        </w:sdtPr>
        <w:sdtContent>
          <w:p w14:paraId="49DAADB4" w14:textId="5F4D2A4D" w:rsidR="00746369" w:rsidRPr="00746369" w:rsidRDefault="00746369">
            <w:pPr>
              <w:pStyle w:val="Footer"/>
              <w:jc w:val="center"/>
              <w:rPr>
                <w:rFonts w:ascii="Rockwell Nova Light" w:hAnsi="Rockwell Nova Light"/>
                <w:sz w:val="16"/>
                <w:szCs w:val="16"/>
              </w:rPr>
            </w:pPr>
            <w:r w:rsidRPr="00746369">
              <w:rPr>
                <w:rFonts w:ascii="Rockwell Nova Light" w:hAnsi="Rockwell Nova Light"/>
                <w:sz w:val="16"/>
                <w:szCs w:val="16"/>
              </w:rPr>
              <w:t xml:space="preserve">Page </w:t>
            </w:r>
            <w:r w:rsidRPr="00746369">
              <w:rPr>
                <w:rFonts w:ascii="Rockwell Nova Light" w:hAnsi="Rockwell Nova Light"/>
                <w:b/>
                <w:bCs/>
                <w:sz w:val="16"/>
                <w:szCs w:val="16"/>
              </w:rPr>
              <w:fldChar w:fldCharType="begin"/>
            </w:r>
            <w:r w:rsidRPr="00746369">
              <w:rPr>
                <w:rFonts w:ascii="Rockwell Nova Light" w:hAnsi="Rockwell Nova Light"/>
                <w:b/>
                <w:bCs/>
                <w:sz w:val="16"/>
                <w:szCs w:val="16"/>
              </w:rPr>
              <w:instrText xml:space="preserve"> PAGE </w:instrText>
            </w:r>
            <w:r w:rsidRPr="00746369">
              <w:rPr>
                <w:rFonts w:ascii="Rockwell Nova Light" w:hAnsi="Rockwell Nova Light"/>
                <w:b/>
                <w:bCs/>
                <w:sz w:val="16"/>
                <w:szCs w:val="16"/>
              </w:rPr>
              <w:fldChar w:fldCharType="separate"/>
            </w:r>
            <w:r w:rsidRPr="00746369">
              <w:rPr>
                <w:rFonts w:ascii="Rockwell Nova Light" w:hAnsi="Rockwell Nova Light"/>
                <w:b/>
                <w:bCs/>
                <w:noProof/>
                <w:sz w:val="16"/>
                <w:szCs w:val="16"/>
              </w:rPr>
              <w:t>2</w:t>
            </w:r>
            <w:r w:rsidRPr="00746369">
              <w:rPr>
                <w:rFonts w:ascii="Rockwell Nova Light" w:hAnsi="Rockwell Nova Light"/>
                <w:b/>
                <w:bCs/>
                <w:sz w:val="16"/>
                <w:szCs w:val="16"/>
              </w:rPr>
              <w:fldChar w:fldCharType="end"/>
            </w:r>
            <w:r w:rsidRPr="00746369">
              <w:rPr>
                <w:rFonts w:ascii="Rockwell Nova Light" w:hAnsi="Rockwell Nova Light"/>
                <w:sz w:val="16"/>
                <w:szCs w:val="16"/>
              </w:rPr>
              <w:t xml:space="preserve"> of </w:t>
            </w:r>
            <w:r w:rsidRPr="00746369">
              <w:rPr>
                <w:rFonts w:ascii="Rockwell Nova Light" w:hAnsi="Rockwell Nova Light"/>
                <w:b/>
                <w:bCs/>
                <w:sz w:val="16"/>
                <w:szCs w:val="16"/>
              </w:rPr>
              <w:fldChar w:fldCharType="begin"/>
            </w:r>
            <w:r w:rsidRPr="00746369">
              <w:rPr>
                <w:rFonts w:ascii="Rockwell Nova Light" w:hAnsi="Rockwell Nova Light"/>
                <w:b/>
                <w:bCs/>
                <w:sz w:val="16"/>
                <w:szCs w:val="16"/>
              </w:rPr>
              <w:instrText xml:space="preserve"> NUMPAGES  </w:instrText>
            </w:r>
            <w:r w:rsidRPr="00746369">
              <w:rPr>
                <w:rFonts w:ascii="Rockwell Nova Light" w:hAnsi="Rockwell Nova Light"/>
                <w:b/>
                <w:bCs/>
                <w:sz w:val="16"/>
                <w:szCs w:val="16"/>
              </w:rPr>
              <w:fldChar w:fldCharType="separate"/>
            </w:r>
            <w:r w:rsidRPr="00746369">
              <w:rPr>
                <w:rFonts w:ascii="Rockwell Nova Light" w:hAnsi="Rockwell Nova Light"/>
                <w:b/>
                <w:bCs/>
                <w:noProof/>
                <w:sz w:val="16"/>
                <w:szCs w:val="16"/>
              </w:rPr>
              <w:t>2</w:t>
            </w:r>
            <w:r w:rsidRPr="00746369">
              <w:rPr>
                <w:rFonts w:ascii="Rockwell Nova Light" w:hAnsi="Rockwell Nova Light"/>
                <w:b/>
                <w:bCs/>
                <w:sz w:val="16"/>
                <w:szCs w:val="16"/>
              </w:rPr>
              <w:fldChar w:fldCharType="end"/>
            </w:r>
          </w:p>
        </w:sdtContent>
      </w:sdt>
    </w:sdtContent>
  </w:sdt>
  <w:p w14:paraId="55855DAC" w14:textId="77777777" w:rsidR="00746369" w:rsidRDefault="007463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E1973B" w14:textId="77777777" w:rsidR="00FF58E4" w:rsidRDefault="00FF58E4" w:rsidP="00746369">
      <w:pPr>
        <w:spacing w:after="0" w:line="240" w:lineRule="auto"/>
      </w:pPr>
      <w:r>
        <w:separator/>
      </w:r>
    </w:p>
  </w:footnote>
  <w:footnote w:type="continuationSeparator" w:id="0">
    <w:p w14:paraId="16EC70B9" w14:textId="77777777" w:rsidR="00FF58E4" w:rsidRDefault="00FF58E4" w:rsidP="007463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833148"/>
    <w:multiLevelType w:val="hybridMultilevel"/>
    <w:tmpl w:val="D76E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5B1957"/>
    <w:multiLevelType w:val="hybridMultilevel"/>
    <w:tmpl w:val="097AE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AA5291"/>
    <w:multiLevelType w:val="multilevel"/>
    <w:tmpl w:val="BADAC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5753916">
    <w:abstractNumId w:val="2"/>
  </w:num>
  <w:num w:numId="2" w16cid:durableId="280649474">
    <w:abstractNumId w:val="1"/>
  </w:num>
  <w:num w:numId="3" w16cid:durableId="531576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45C"/>
    <w:rsid w:val="000B2244"/>
    <w:rsid w:val="000C0E0C"/>
    <w:rsid w:val="000E4D1C"/>
    <w:rsid w:val="000F4BEB"/>
    <w:rsid w:val="00112F91"/>
    <w:rsid w:val="00126099"/>
    <w:rsid w:val="001A02E1"/>
    <w:rsid w:val="001C7271"/>
    <w:rsid w:val="00211F67"/>
    <w:rsid w:val="002E6344"/>
    <w:rsid w:val="0033042E"/>
    <w:rsid w:val="00344E5C"/>
    <w:rsid w:val="003834FC"/>
    <w:rsid w:val="003E7D05"/>
    <w:rsid w:val="003F1B72"/>
    <w:rsid w:val="003F38A1"/>
    <w:rsid w:val="00431F13"/>
    <w:rsid w:val="004564A9"/>
    <w:rsid w:val="004710BA"/>
    <w:rsid w:val="00486D80"/>
    <w:rsid w:val="004A2B1B"/>
    <w:rsid w:val="004B3F8A"/>
    <w:rsid w:val="005076DB"/>
    <w:rsid w:val="00523D95"/>
    <w:rsid w:val="00583D57"/>
    <w:rsid w:val="005B2A92"/>
    <w:rsid w:val="005D650D"/>
    <w:rsid w:val="005F7542"/>
    <w:rsid w:val="00610122"/>
    <w:rsid w:val="00611FFA"/>
    <w:rsid w:val="00630609"/>
    <w:rsid w:val="006C5098"/>
    <w:rsid w:val="00744BFE"/>
    <w:rsid w:val="00746369"/>
    <w:rsid w:val="00750B4B"/>
    <w:rsid w:val="007847F3"/>
    <w:rsid w:val="007B131B"/>
    <w:rsid w:val="00801777"/>
    <w:rsid w:val="00810D4A"/>
    <w:rsid w:val="00923908"/>
    <w:rsid w:val="00924378"/>
    <w:rsid w:val="00993656"/>
    <w:rsid w:val="009A3C1F"/>
    <w:rsid w:val="009B40EA"/>
    <w:rsid w:val="009B7076"/>
    <w:rsid w:val="009C045C"/>
    <w:rsid w:val="00AF40BA"/>
    <w:rsid w:val="00AF79C9"/>
    <w:rsid w:val="00B436B5"/>
    <w:rsid w:val="00B66097"/>
    <w:rsid w:val="00B8742D"/>
    <w:rsid w:val="00B926FE"/>
    <w:rsid w:val="00BB69DF"/>
    <w:rsid w:val="00BC39AD"/>
    <w:rsid w:val="00C36FC7"/>
    <w:rsid w:val="00C4484F"/>
    <w:rsid w:val="00C60622"/>
    <w:rsid w:val="00CA4F56"/>
    <w:rsid w:val="00CE3243"/>
    <w:rsid w:val="00CE520A"/>
    <w:rsid w:val="00D0289A"/>
    <w:rsid w:val="00D166F8"/>
    <w:rsid w:val="00D6002A"/>
    <w:rsid w:val="00DB5D53"/>
    <w:rsid w:val="00DE5341"/>
    <w:rsid w:val="00DF5BEC"/>
    <w:rsid w:val="00E14252"/>
    <w:rsid w:val="00E37212"/>
    <w:rsid w:val="00E44866"/>
    <w:rsid w:val="00EC7B44"/>
    <w:rsid w:val="00ED336B"/>
    <w:rsid w:val="00ED4F5D"/>
    <w:rsid w:val="00EE1BF0"/>
    <w:rsid w:val="00F066C5"/>
    <w:rsid w:val="00F076D6"/>
    <w:rsid w:val="00F1712A"/>
    <w:rsid w:val="00F4004F"/>
    <w:rsid w:val="00F85A66"/>
    <w:rsid w:val="00FB143F"/>
    <w:rsid w:val="00FB6FD9"/>
    <w:rsid w:val="00FC51FA"/>
    <w:rsid w:val="00FD7F1F"/>
    <w:rsid w:val="00FF2951"/>
    <w:rsid w:val="00FF58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24E98"/>
  <w15:chartTrackingRefBased/>
  <w15:docId w15:val="{11AA6D3F-23E1-45B2-B547-014294428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1F67"/>
  </w:style>
  <w:style w:type="paragraph" w:styleId="Heading1">
    <w:name w:val="heading 1"/>
    <w:basedOn w:val="Normal"/>
    <w:next w:val="Normal"/>
    <w:link w:val="Heading1Char"/>
    <w:uiPriority w:val="9"/>
    <w:qFormat/>
    <w:rsid w:val="009C04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04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04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04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04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04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04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04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04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04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04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04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04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04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04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04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04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045C"/>
    <w:rPr>
      <w:rFonts w:eastAsiaTheme="majorEastAsia" w:cstheme="majorBidi"/>
      <w:color w:val="272727" w:themeColor="text1" w:themeTint="D8"/>
    </w:rPr>
  </w:style>
  <w:style w:type="paragraph" w:styleId="Title">
    <w:name w:val="Title"/>
    <w:basedOn w:val="Normal"/>
    <w:next w:val="Normal"/>
    <w:link w:val="TitleChar"/>
    <w:uiPriority w:val="10"/>
    <w:qFormat/>
    <w:rsid w:val="009C04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04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04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04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045C"/>
    <w:pPr>
      <w:spacing w:before="160"/>
      <w:jc w:val="center"/>
    </w:pPr>
    <w:rPr>
      <w:i/>
      <w:iCs/>
      <w:color w:val="404040" w:themeColor="text1" w:themeTint="BF"/>
    </w:rPr>
  </w:style>
  <w:style w:type="character" w:customStyle="1" w:styleId="QuoteChar">
    <w:name w:val="Quote Char"/>
    <w:basedOn w:val="DefaultParagraphFont"/>
    <w:link w:val="Quote"/>
    <w:uiPriority w:val="29"/>
    <w:rsid w:val="009C045C"/>
    <w:rPr>
      <w:i/>
      <w:iCs/>
      <w:color w:val="404040" w:themeColor="text1" w:themeTint="BF"/>
    </w:rPr>
  </w:style>
  <w:style w:type="paragraph" w:styleId="ListParagraph">
    <w:name w:val="List Paragraph"/>
    <w:basedOn w:val="Normal"/>
    <w:uiPriority w:val="34"/>
    <w:qFormat/>
    <w:rsid w:val="009C045C"/>
    <w:pPr>
      <w:ind w:left="720"/>
      <w:contextualSpacing/>
    </w:pPr>
  </w:style>
  <w:style w:type="character" w:styleId="IntenseEmphasis">
    <w:name w:val="Intense Emphasis"/>
    <w:basedOn w:val="DefaultParagraphFont"/>
    <w:uiPriority w:val="21"/>
    <w:qFormat/>
    <w:rsid w:val="009C045C"/>
    <w:rPr>
      <w:i/>
      <w:iCs/>
      <w:color w:val="0F4761" w:themeColor="accent1" w:themeShade="BF"/>
    </w:rPr>
  </w:style>
  <w:style w:type="paragraph" w:styleId="IntenseQuote">
    <w:name w:val="Intense Quote"/>
    <w:basedOn w:val="Normal"/>
    <w:next w:val="Normal"/>
    <w:link w:val="IntenseQuoteChar"/>
    <w:uiPriority w:val="30"/>
    <w:qFormat/>
    <w:rsid w:val="009C04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045C"/>
    <w:rPr>
      <w:i/>
      <w:iCs/>
      <w:color w:val="0F4761" w:themeColor="accent1" w:themeShade="BF"/>
    </w:rPr>
  </w:style>
  <w:style w:type="character" w:styleId="IntenseReference">
    <w:name w:val="Intense Reference"/>
    <w:basedOn w:val="DefaultParagraphFont"/>
    <w:uiPriority w:val="32"/>
    <w:qFormat/>
    <w:rsid w:val="009C045C"/>
    <w:rPr>
      <w:b/>
      <w:bCs/>
      <w:smallCaps/>
      <w:color w:val="0F4761" w:themeColor="accent1" w:themeShade="BF"/>
      <w:spacing w:val="5"/>
    </w:rPr>
  </w:style>
  <w:style w:type="character" w:styleId="Hyperlink">
    <w:name w:val="Hyperlink"/>
    <w:basedOn w:val="DefaultParagraphFont"/>
    <w:uiPriority w:val="99"/>
    <w:unhideWhenUsed/>
    <w:rsid w:val="00F066C5"/>
    <w:rPr>
      <w:color w:val="467886" w:themeColor="hyperlink"/>
      <w:u w:val="single"/>
    </w:rPr>
  </w:style>
  <w:style w:type="character" w:styleId="UnresolvedMention">
    <w:name w:val="Unresolved Mention"/>
    <w:basedOn w:val="DefaultParagraphFont"/>
    <w:uiPriority w:val="99"/>
    <w:semiHidden/>
    <w:unhideWhenUsed/>
    <w:rsid w:val="00F066C5"/>
    <w:rPr>
      <w:color w:val="605E5C"/>
      <w:shd w:val="clear" w:color="auto" w:fill="E1DFDD"/>
    </w:rPr>
  </w:style>
  <w:style w:type="paragraph" w:styleId="Header">
    <w:name w:val="header"/>
    <w:basedOn w:val="Normal"/>
    <w:link w:val="HeaderChar"/>
    <w:uiPriority w:val="99"/>
    <w:unhideWhenUsed/>
    <w:rsid w:val="007463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6369"/>
  </w:style>
  <w:style w:type="paragraph" w:styleId="Footer">
    <w:name w:val="footer"/>
    <w:basedOn w:val="Normal"/>
    <w:link w:val="FooterChar"/>
    <w:uiPriority w:val="99"/>
    <w:unhideWhenUsed/>
    <w:rsid w:val="007463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6369"/>
  </w:style>
  <w:style w:type="table" w:styleId="TableGrid">
    <w:name w:val="Table Grid"/>
    <w:basedOn w:val="TableNormal"/>
    <w:uiPriority w:val="39"/>
    <w:rsid w:val="00B660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83D5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83D5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822745">
      <w:bodyDiv w:val="1"/>
      <w:marLeft w:val="0"/>
      <w:marRight w:val="0"/>
      <w:marTop w:val="0"/>
      <w:marBottom w:val="0"/>
      <w:divBdr>
        <w:top w:val="none" w:sz="0" w:space="0" w:color="auto"/>
        <w:left w:val="none" w:sz="0" w:space="0" w:color="auto"/>
        <w:bottom w:val="none" w:sz="0" w:space="0" w:color="auto"/>
        <w:right w:val="none" w:sz="0" w:space="0" w:color="auto"/>
      </w:divBdr>
    </w:div>
    <w:div w:id="239024981">
      <w:bodyDiv w:val="1"/>
      <w:marLeft w:val="0"/>
      <w:marRight w:val="0"/>
      <w:marTop w:val="0"/>
      <w:marBottom w:val="0"/>
      <w:divBdr>
        <w:top w:val="none" w:sz="0" w:space="0" w:color="auto"/>
        <w:left w:val="none" w:sz="0" w:space="0" w:color="auto"/>
        <w:bottom w:val="none" w:sz="0" w:space="0" w:color="auto"/>
        <w:right w:val="none" w:sz="0" w:space="0" w:color="auto"/>
      </w:divBdr>
    </w:div>
    <w:div w:id="303975294">
      <w:bodyDiv w:val="1"/>
      <w:marLeft w:val="0"/>
      <w:marRight w:val="0"/>
      <w:marTop w:val="0"/>
      <w:marBottom w:val="0"/>
      <w:divBdr>
        <w:top w:val="none" w:sz="0" w:space="0" w:color="auto"/>
        <w:left w:val="none" w:sz="0" w:space="0" w:color="auto"/>
        <w:bottom w:val="none" w:sz="0" w:space="0" w:color="auto"/>
        <w:right w:val="none" w:sz="0" w:space="0" w:color="auto"/>
      </w:divBdr>
    </w:div>
    <w:div w:id="2045017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researchgate.net/publication/378906572_the_importance_of_team_work_in_hospitality_industry_for_interdepartmental_co-ordination" TargetMode="External"/><Relationship Id="rId3" Type="http://schemas.openxmlformats.org/officeDocument/2006/relationships/styles" Target="styles.xml"/><Relationship Id="rId21" Type="http://schemas.openxmlformats.org/officeDocument/2006/relationships/hyperlink" Target="https://publications.hse.ru/pubs/share/direct/323507099.pdf" TargetMode="Externa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hyperlink" Target="https://dosen.perbanas.id/wp-content/uploads/2018/04/Claessens-2007.-A-Review-of-Time-Management-Literature.pdf"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researchgate.net/profile/TarnimaWardaAndalib/publication/316454713_Frustration_of_Employees_Reasons_Dimensions_and_Resolving_Techniques/links/5b8fa86092851c6b7ec08906/Frustration-of-Employees-Reasons-Dimensions-and-Resolving-Techniques.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ciencedirect.com/science/article/pii/S1747938X20308368"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tandfonline.com/doi/full/10.1080/14719037.2019.1695880"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bmcmededuc.biomedcentral.com/articles/10.1186/s12909-020-02280-5" TargetMode="External"/><Relationship Id="rId27" Type="http://schemas.openxmlformats.org/officeDocument/2006/relationships/hyperlink" Target="https://www.simplypsychology.org/gibbs-reflective-cycle.htm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4C2565-71BF-479E-BDD8-09766062B4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4297</Words>
  <Characters>24494</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Sarder Maruf</dc:creator>
  <cp:keywords/>
  <dc:description/>
  <cp:lastModifiedBy>Sardar Mohammed Marufur Rahman (2311256)</cp:lastModifiedBy>
  <cp:revision>3</cp:revision>
  <dcterms:created xsi:type="dcterms:W3CDTF">2025-05-08T04:44:00Z</dcterms:created>
  <dcterms:modified xsi:type="dcterms:W3CDTF">2025-05-08T04:44:00Z</dcterms:modified>
</cp:coreProperties>
</file>