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D764E" w14:textId="4C65A628" w:rsidR="0011538B" w:rsidRPr="00D15F97" w:rsidRDefault="00D15F97">
      <w:pPr>
        <w:rPr>
          <w:b/>
          <w:bCs/>
          <w:u w:val="single"/>
        </w:rPr>
      </w:pPr>
      <w:r w:rsidRPr="00D15F97">
        <w:rPr>
          <w:b/>
          <w:bCs/>
          <w:u w:val="single"/>
          <w:lang w:val="cy"/>
        </w:rPr>
        <w:t>Rhan 1:</w:t>
      </w:r>
    </w:p>
    <w:p w14:paraId="1FC89BA2" w14:textId="52A2A617" w:rsidR="00D15F97" w:rsidRDefault="00D15F97">
      <w:r>
        <w:rPr>
          <w:noProof/>
        </w:rPr>
        <w:drawing>
          <wp:inline distT="0" distB="0" distL="0" distR="0" wp14:anchorId="21138A4E" wp14:editId="60ADA75C">
            <wp:extent cx="3810000" cy="2143125"/>
            <wp:effectExtent l="0" t="0" r="0" b="9525"/>
            <wp:docPr id="1" name="Picture 1" descr="Llun yn cynnwys glaswellt, coeden, awyr agored, adeilad&#10;&#10;Disgrifiad a gynhyrchir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tree, outdoor,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143125"/>
                    </a:xfrm>
                    <a:prstGeom prst="rect">
                      <a:avLst/>
                    </a:prstGeom>
                  </pic:spPr>
                </pic:pic>
              </a:graphicData>
            </a:graphic>
          </wp:inline>
        </w:drawing>
      </w:r>
    </w:p>
    <w:p w14:paraId="44CAB3E5" w14:textId="0169C4D4" w:rsidR="00D15F97" w:rsidRDefault="00D15F97">
      <w:r>
        <w:rPr>
          <w:lang w:val="cy"/>
        </w:rPr>
        <w:t>(</w:t>
      </w:r>
      <w:r w:rsidR="00CC19C3">
        <w:rPr>
          <w:lang w:val="cy"/>
        </w:rPr>
        <w:t>School Outdoor Learning</w:t>
      </w:r>
      <w:r>
        <w:rPr>
          <w:lang w:val="cy"/>
        </w:rPr>
        <w:t>, 2022)</w:t>
      </w:r>
    </w:p>
    <w:p w14:paraId="4BF06FC1" w14:textId="0DE3E432" w:rsidR="00806673" w:rsidRDefault="00806673">
      <w:pPr>
        <w:rPr>
          <w:b/>
          <w:bCs/>
          <w:u w:val="single"/>
        </w:rPr>
      </w:pPr>
      <w:r>
        <w:rPr>
          <w:b/>
          <w:bCs/>
          <w:u w:val="single"/>
          <w:lang w:val="cy"/>
        </w:rPr>
        <w:t>Rhan 2:</w:t>
      </w:r>
    </w:p>
    <w:p w14:paraId="7B3C9401" w14:textId="5143874F" w:rsidR="00741A31" w:rsidRDefault="002172EF">
      <w:r w:rsidRPr="00D1038B">
        <w:rPr>
          <w:color w:val="000000" w:themeColor="text1"/>
          <w:lang w:val="cy"/>
        </w:rPr>
        <w:t xml:space="preserve">Dewiswyd y </w:t>
      </w:r>
      <w:r w:rsidR="001515AF">
        <w:rPr>
          <w:color w:val="000000" w:themeColor="text1"/>
          <w:lang w:val="cy"/>
        </w:rPr>
        <w:t>lleoliad</w:t>
      </w:r>
      <w:r w:rsidRPr="00D1038B">
        <w:rPr>
          <w:color w:val="000000" w:themeColor="text1"/>
          <w:lang w:val="cy"/>
        </w:rPr>
        <w:t xml:space="preserve"> yma i fynd â grŵp o blant pum mlwydd oed i'r ardal. Dewiswyd y </w:t>
      </w:r>
      <w:r w:rsidR="00E57C44">
        <w:rPr>
          <w:color w:val="000000" w:themeColor="text1"/>
          <w:lang w:val="cy"/>
        </w:rPr>
        <w:t>lleoliad</w:t>
      </w:r>
      <w:r w:rsidRPr="00D1038B">
        <w:rPr>
          <w:color w:val="000000" w:themeColor="text1"/>
          <w:lang w:val="cy"/>
        </w:rPr>
        <w:t xml:space="preserve"> hwn gan </w:t>
      </w:r>
      <w:r w:rsidR="008153E3">
        <w:rPr>
          <w:lang w:val="cy"/>
        </w:rPr>
        <w:t xml:space="preserve">ei fod yn cynnig llawer o gyfleoedd </w:t>
      </w:r>
      <w:r>
        <w:rPr>
          <w:lang w:val="cy"/>
        </w:rPr>
        <w:t xml:space="preserve"> i </w:t>
      </w:r>
      <w:r w:rsidR="00114CD7">
        <w:rPr>
          <w:lang w:val="cy"/>
        </w:rPr>
        <w:t xml:space="preserve">wahanol </w:t>
      </w:r>
      <w:r>
        <w:rPr>
          <w:lang w:val="cy"/>
        </w:rPr>
        <w:t xml:space="preserve"> weithgareddau</w:t>
      </w:r>
      <w:r w:rsidR="008153E3">
        <w:rPr>
          <w:lang w:val="cy"/>
        </w:rPr>
        <w:t xml:space="preserve"> mathemategol a gwyddon</w:t>
      </w:r>
      <w:r w:rsidR="00E57C44">
        <w:rPr>
          <w:lang w:val="cy"/>
        </w:rPr>
        <w:t>ol ac</w:t>
      </w:r>
      <w:r w:rsidR="0007626D">
        <w:rPr>
          <w:lang w:val="cy"/>
        </w:rPr>
        <w:t xml:space="preserve"> mae hefyd yn gadael i blant ddysgu'n annibynnol ar eu pennau eu hunain</w:t>
      </w:r>
      <w:r w:rsidR="00F533EF">
        <w:rPr>
          <w:lang w:val="cy"/>
        </w:rPr>
        <w:t>.</w:t>
      </w:r>
      <w:r w:rsidR="00114CD7">
        <w:rPr>
          <w:lang w:val="cy"/>
        </w:rPr>
        <w:t xml:space="preserve"> </w:t>
      </w:r>
      <w:r>
        <w:rPr>
          <w:lang w:val="cy"/>
        </w:rPr>
        <w:t xml:space="preserve"> </w:t>
      </w:r>
      <w:r w:rsidR="0006314D">
        <w:rPr>
          <w:lang w:val="cy"/>
        </w:rPr>
        <w:t xml:space="preserve"> Mae'r</w:t>
      </w:r>
      <w:r w:rsidR="000964DD">
        <w:rPr>
          <w:lang w:val="cy"/>
        </w:rPr>
        <w:t xml:space="preserve"> llun</w:t>
      </w:r>
      <w:r>
        <w:rPr>
          <w:lang w:val="cy"/>
        </w:rPr>
        <w:t xml:space="preserve"> yn </w:t>
      </w:r>
      <w:r w:rsidR="000964DD">
        <w:rPr>
          <w:lang w:val="cy"/>
        </w:rPr>
        <w:t xml:space="preserve"> dangos </w:t>
      </w:r>
      <w:r w:rsidR="00FB483B">
        <w:rPr>
          <w:lang w:val="cy"/>
        </w:rPr>
        <w:t>ardal fechan</w:t>
      </w:r>
      <w:r w:rsidR="00C318EE">
        <w:rPr>
          <w:lang w:val="cy"/>
        </w:rPr>
        <w:t xml:space="preserve"> fodd bynnag, gall llawer o weithgareddau gael eu cynnal.</w:t>
      </w:r>
      <w:r>
        <w:rPr>
          <w:lang w:val="cy"/>
        </w:rPr>
        <w:t xml:space="preserve"> </w:t>
      </w:r>
      <w:r w:rsidR="00FB483B">
        <w:rPr>
          <w:lang w:val="cy"/>
        </w:rPr>
        <w:t xml:space="preserve"> Mae'r ardal hefyd yn wastad </w:t>
      </w:r>
      <w:r w:rsidR="00904D3F">
        <w:rPr>
          <w:lang w:val="cy"/>
        </w:rPr>
        <w:t>gan</w:t>
      </w:r>
      <w:r w:rsidR="00FB483B">
        <w:rPr>
          <w:lang w:val="cy"/>
        </w:rPr>
        <w:t xml:space="preserve"> alluogi'r plant </w:t>
      </w:r>
      <w:r w:rsidR="00904D3F">
        <w:rPr>
          <w:lang w:val="cy"/>
        </w:rPr>
        <w:t>i</w:t>
      </w:r>
      <w:r w:rsidR="00FB483B">
        <w:rPr>
          <w:lang w:val="cy"/>
        </w:rPr>
        <w:t xml:space="preserve"> gerdded </w:t>
      </w:r>
      <w:r w:rsidR="00904D3F">
        <w:rPr>
          <w:lang w:val="cy"/>
        </w:rPr>
        <w:t>yn hawdd drosto</w:t>
      </w:r>
      <w:r w:rsidR="00B32AC4">
        <w:rPr>
          <w:lang w:val="cy"/>
        </w:rPr>
        <w:t xml:space="preserve">, ond mae hefyd yn dangos man disgyrchiant </w:t>
      </w:r>
      <w:r w:rsidR="001309E3">
        <w:rPr>
          <w:lang w:val="cy"/>
        </w:rPr>
        <w:t xml:space="preserve">lle </w:t>
      </w:r>
      <w:r w:rsidR="00B32AC4">
        <w:rPr>
          <w:lang w:val="cy"/>
        </w:rPr>
        <w:t xml:space="preserve">gall gweithgaredd </w:t>
      </w:r>
      <w:r w:rsidR="004B61B4">
        <w:rPr>
          <w:lang w:val="cy"/>
        </w:rPr>
        <w:t xml:space="preserve">ddigwydd </w:t>
      </w:r>
      <w:r w:rsidR="00A955F0">
        <w:rPr>
          <w:lang w:val="cy"/>
        </w:rPr>
        <w:t>gyda'r boncyffion</w:t>
      </w:r>
      <w:r>
        <w:rPr>
          <w:lang w:val="cy"/>
        </w:rPr>
        <w:t xml:space="preserve"> </w:t>
      </w:r>
      <w:r w:rsidR="00B32AC4">
        <w:rPr>
          <w:lang w:val="cy"/>
        </w:rPr>
        <w:t xml:space="preserve">coed. </w:t>
      </w:r>
      <w:r>
        <w:rPr>
          <w:lang w:val="cy"/>
        </w:rPr>
        <w:t xml:space="preserve"> </w:t>
      </w:r>
      <w:r w:rsidR="00D54B05">
        <w:rPr>
          <w:lang w:val="cy"/>
        </w:rPr>
        <w:t>M</w:t>
      </w:r>
      <w:r w:rsidR="00A955F0">
        <w:rPr>
          <w:lang w:val="cy"/>
        </w:rPr>
        <w:t xml:space="preserve">ae bonion coed yn wahanol </w:t>
      </w:r>
      <w:r w:rsidR="001309E3">
        <w:rPr>
          <w:lang w:val="cy"/>
        </w:rPr>
        <w:t>feintiau,</w:t>
      </w:r>
      <w:r w:rsidR="00A955F0">
        <w:rPr>
          <w:lang w:val="cy"/>
        </w:rPr>
        <w:t xml:space="preserve"> a bydd hyn yn helpu gyda datblygiad mathemategol y plant</w:t>
      </w:r>
      <w:r>
        <w:rPr>
          <w:lang w:val="cy"/>
        </w:rPr>
        <w:t xml:space="preserve"> drwy </w:t>
      </w:r>
      <w:r w:rsidR="009A73F1">
        <w:rPr>
          <w:lang w:val="cy"/>
        </w:rPr>
        <w:t xml:space="preserve">weithgareddau </w:t>
      </w:r>
      <w:r w:rsidR="00D2142A">
        <w:rPr>
          <w:lang w:val="cy"/>
        </w:rPr>
        <w:t>mesur</w:t>
      </w:r>
      <w:r w:rsidR="00A955F0">
        <w:rPr>
          <w:lang w:val="cy"/>
        </w:rPr>
        <w:t xml:space="preserve">. Mae'r </w:t>
      </w:r>
      <w:r w:rsidR="00B35612">
        <w:rPr>
          <w:lang w:val="cy"/>
        </w:rPr>
        <w:t xml:space="preserve">maes </w:t>
      </w:r>
      <w:r>
        <w:rPr>
          <w:lang w:val="cy"/>
        </w:rPr>
        <w:t xml:space="preserve"> hwn </w:t>
      </w:r>
      <w:r w:rsidR="00A955F0">
        <w:rPr>
          <w:lang w:val="cy"/>
        </w:rPr>
        <w:t xml:space="preserve">yn dangos y gall y plant ddatrys problemau </w:t>
      </w:r>
      <w:r w:rsidR="000D5613">
        <w:rPr>
          <w:lang w:val="cy"/>
        </w:rPr>
        <w:t>er enghraifft;</w:t>
      </w:r>
      <w:r>
        <w:rPr>
          <w:lang w:val="cy"/>
        </w:rPr>
        <w:t xml:space="preserve"> </w:t>
      </w:r>
      <w:r w:rsidR="00A955F0">
        <w:rPr>
          <w:lang w:val="cy"/>
        </w:rPr>
        <w:t xml:space="preserve"> sut maen nhw'n mynd i neidio o un stwmp coeden i'r llall</w:t>
      </w:r>
      <w:r w:rsidR="001309E3">
        <w:rPr>
          <w:lang w:val="cy"/>
        </w:rPr>
        <w:t>,</w:t>
      </w:r>
      <w:r w:rsidR="0084462F">
        <w:rPr>
          <w:lang w:val="cy"/>
        </w:rPr>
        <w:t xml:space="preserve"> gan helpu </w:t>
      </w:r>
      <w:r w:rsidR="00A955F0">
        <w:rPr>
          <w:lang w:val="cy"/>
        </w:rPr>
        <w:t>gyda datblygiad gwyddonol y plant. Gall yr ardal hon</w:t>
      </w:r>
      <w:r w:rsidR="0084462F">
        <w:rPr>
          <w:lang w:val="cy"/>
        </w:rPr>
        <w:t xml:space="preserve"> hefyd</w:t>
      </w:r>
      <w:r w:rsidR="00A955F0">
        <w:rPr>
          <w:lang w:val="cy"/>
        </w:rPr>
        <w:t xml:space="preserve"> gael ei defnyddio gan blant ifanc </w:t>
      </w:r>
      <w:r w:rsidR="0059065E">
        <w:rPr>
          <w:lang w:val="cy"/>
        </w:rPr>
        <w:t>i ddatblygu syniadau mathemategol a gwyddonol yn yr awyr agored trwy ddysgu eu siapiau gan  ddefnyddio'r twmpathau coed</w:t>
      </w:r>
      <w:r w:rsidR="007007B7">
        <w:rPr>
          <w:lang w:val="cy"/>
        </w:rPr>
        <w:t xml:space="preserve"> a chyfrifo</w:t>
      </w:r>
      <w:r w:rsidR="0059065E">
        <w:rPr>
          <w:lang w:val="cy"/>
        </w:rPr>
        <w:t>th</w:t>
      </w:r>
      <w:r w:rsidR="00531037">
        <w:rPr>
          <w:lang w:val="cy"/>
        </w:rPr>
        <w:t xml:space="preserve"> o</w:t>
      </w:r>
      <w:r w:rsidR="0059065E">
        <w:rPr>
          <w:lang w:val="cy"/>
        </w:rPr>
        <w:t xml:space="preserve"> uchder o'r twmpathau, cydnabod os oes bach neu fawr. </w:t>
      </w:r>
      <w:r>
        <w:rPr>
          <w:lang w:val="cy"/>
        </w:rPr>
        <w:t xml:space="preserve"> Gall </w:t>
      </w:r>
      <w:r w:rsidR="001309E3">
        <w:rPr>
          <w:lang w:val="cy"/>
        </w:rPr>
        <w:t>y</w:t>
      </w:r>
      <w:r w:rsidR="00D2142A">
        <w:rPr>
          <w:lang w:val="cy"/>
        </w:rPr>
        <w:t xml:space="preserve"> plant </w:t>
      </w:r>
      <w:r w:rsidR="0059065E">
        <w:rPr>
          <w:lang w:val="cy"/>
        </w:rPr>
        <w:t>hefyd arbrofi a chyfathrebu â phlant eraill drwy geisio datrys y mesuriadau rhwng pob un o'r bonion coed.</w:t>
      </w:r>
      <w:r>
        <w:rPr>
          <w:lang w:val="cy"/>
        </w:rPr>
        <w:t xml:space="preserve"> </w:t>
      </w:r>
      <w:r w:rsidR="001309E3">
        <w:rPr>
          <w:lang w:val="cy"/>
        </w:rPr>
        <w:t xml:space="preserve"> </w:t>
      </w:r>
      <w:r w:rsidR="00436101">
        <w:rPr>
          <w:lang w:val="cy"/>
        </w:rPr>
        <w:t>Ni fydd</w:t>
      </w:r>
      <w:r w:rsidR="00531037">
        <w:rPr>
          <w:lang w:val="cy"/>
        </w:rPr>
        <w:t xml:space="preserve"> plant</w:t>
      </w:r>
      <w:r w:rsidR="00436101">
        <w:rPr>
          <w:lang w:val="cy"/>
        </w:rPr>
        <w:t xml:space="preserve"> yn chwarae yn y maes hwn heb ymarferydd yn arsylwi arnynt</w:t>
      </w:r>
      <w:r w:rsidR="001F1F11">
        <w:rPr>
          <w:lang w:val="cy"/>
        </w:rPr>
        <w:t>;</w:t>
      </w:r>
      <w:r>
        <w:rPr>
          <w:lang w:val="cy"/>
        </w:rPr>
        <w:t xml:space="preserve"> </w:t>
      </w:r>
      <w:r w:rsidR="00436101">
        <w:rPr>
          <w:lang w:val="cy"/>
        </w:rPr>
        <w:t xml:space="preserve"> mae'r ymarferydd yno i'w helpu</w:t>
      </w:r>
      <w:r w:rsidR="001F1F11">
        <w:rPr>
          <w:lang w:val="cy"/>
        </w:rPr>
        <w:t xml:space="preserve"> os oes angen cymorth arnynt.</w:t>
      </w:r>
    </w:p>
    <w:p w14:paraId="029BC1F5" w14:textId="2AF770AA" w:rsidR="00741A31" w:rsidRPr="00385A92" w:rsidRDefault="00D02CB7">
      <w:pPr>
        <w:rPr>
          <w:color w:val="000000" w:themeColor="text1"/>
        </w:rPr>
      </w:pPr>
      <w:r>
        <w:rPr>
          <w:lang w:val="cy"/>
        </w:rPr>
        <w:t xml:space="preserve">Mae'r llun a ddewiswyd yn gadael i'r plant gael llawer iawn o </w:t>
      </w:r>
      <w:r w:rsidR="00594AA8">
        <w:rPr>
          <w:lang w:val="cy"/>
        </w:rPr>
        <w:t>chwarae. Gofynnodd un plentyn</w:t>
      </w:r>
      <w:r w:rsidR="007106CE">
        <w:rPr>
          <w:lang w:val="cy"/>
        </w:rPr>
        <w:t>, "Ga i</w:t>
      </w:r>
      <w:r w:rsidR="00CB0E9C">
        <w:rPr>
          <w:lang w:val="cy"/>
        </w:rPr>
        <w:t xml:space="preserve"> neidio ymlaen ac oddi ar y boncyffion coed</w:t>
      </w:r>
      <w:r w:rsidR="007106CE">
        <w:rPr>
          <w:lang w:val="cy"/>
        </w:rPr>
        <w:t>"</w:t>
      </w:r>
      <w:r w:rsidR="00CB0E9C">
        <w:rPr>
          <w:lang w:val="cy"/>
        </w:rPr>
        <w:t xml:space="preserve">. Yn yr achos hwn atebodd yr oedolyn </w:t>
      </w:r>
      <w:r w:rsidR="007106CE">
        <w:rPr>
          <w:lang w:val="cy"/>
        </w:rPr>
        <w:t xml:space="preserve">y plentyn </w:t>
      </w:r>
      <w:r w:rsidR="00FC5F14">
        <w:rPr>
          <w:lang w:val="cy"/>
        </w:rPr>
        <w:t>"</w:t>
      </w:r>
      <w:r w:rsidR="004D4FCD">
        <w:rPr>
          <w:lang w:val="cy"/>
        </w:rPr>
        <w:t>Fe allu di,</w:t>
      </w:r>
      <w:r w:rsidR="00FC5F14">
        <w:rPr>
          <w:lang w:val="cy"/>
        </w:rPr>
        <w:t xml:space="preserve"> ond rhaid i </w:t>
      </w:r>
      <w:r w:rsidR="004D4FCD">
        <w:rPr>
          <w:lang w:val="cy"/>
        </w:rPr>
        <w:t>t</w:t>
      </w:r>
      <w:r w:rsidR="00FC5F14">
        <w:rPr>
          <w:lang w:val="cy"/>
        </w:rPr>
        <w:t>i wylio ble mae'r plant eraill yn sefyll, nad ydych chi'n neidio arnyn nhw. Mae'n rhaid i chi gael lle bach o'ch blaen".</w:t>
      </w:r>
      <w:r w:rsidR="006B710F">
        <w:rPr>
          <w:lang w:val="cy"/>
        </w:rPr>
        <w:t xml:space="preserve"> </w:t>
      </w:r>
      <w:r w:rsidR="001869E2">
        <w:rPr>
          <w:lang w:val="cy"/>
        </w:rPr>
        <w:t xml:space="preserve"> Gofynnodd plentyn arall</w:t>
      </w:r>
      <w:r w:rsidR="006B0508">
        <w:rPr>
          <w:lang w:val="cy"/>
        </w:rPr>
        <w:t>,</w:t>
      </w:r>
      <w:r w:rsidR="001869E2">
        <w:rPr>
          <w:lang w:val="cy"/>
        </w:rPr>
        <w:t xml:space="preserve"> "</w:t>
      </w:r>
      <w:r w:rsidR="00004E03">
        <w:rPr>
          <w:lang w:val="cy"/>
        </w:rPr>
        <w:t>Allwch chi fy helpu i symud y boncyffion coed  i weld oddi tanyn nhw os gwelwch yn dda?".</w:t>
      </w:r>
      <w:r w:rsidR="006B710F">
        <w:rPr>
          <w:lang w:val="cy"/>
        </w:rPr>
        <w:t xml:space="preserve"> </w:t>
      </w:r>
      <w:r w:rsidR="00436101">
        <w:rPr>
          <w:lang w:val="cy"/>
        </w:rPr>
        <w:t xml:space="preserve"> Defnyddiodd y plentyn hwn ei sgiliau gwyddonol i ddatrys sut y byddent yn symud stwmp y goeden. </w:t>
      </w:r>
      <w:r w:rsidR="006B710F">
        <w:rPr>
          <w:lang w:val="cy"/>
        </w:rPr>
        <w:t xml:space="preserve"> </w:t>
      </w:r>
      <w:r w:rsidR="000136EE" w:rsidRPr="00385A92">
        <w:rPr>
          <w:color w:val="000000" w:themeColor="text1"/>
          <w:lang w:val="cy"/>
        </w:rPr>
        <w:t xml:space="preserve">Yn y llun mae lôn fach ar yr ochr dde, gofynnodd plentyn i'r oedolyn "Allwn ni fynd am dro lawr yno i weld beth allen ni ei ddarganfod?" Gofynnodd plentyn arall "A allwn ni rowlio yn ardal hir y glaswellt?" Ymatebodd yr oedolyn gan ddweud "Wel ydych chi'n gwybod beth, dydyn ni ddim yn gwisgo unrhyw </w:t>
      </w:r>
      <w:r w:rsidR="00267BD7">
        <w:rPr>
          <w:color w:val="000000" w:themeColor="text1"/>
          <w:lang w:val="cy"/>
        </w:rPr>
        <w:t xml:space="preserve">ddilad </w:t>
      </w:r>
      <w:r w:rsidR="000136EE" w:rsidRPr="00385A92">
        <w:rPr>
          <w:color w:val="000000" w:themeColor="text1"/>
          <w:lang w:val="cy"/>
        </w:rPr>
        <w:t>dal dŵr". Dywedodd plentyn "Ond ry'n ni'n gwisgo welingtons?" Ymatebodd yr oedolyn "Felly gallwn fynd am ychydig o dro i weld beth allwn ei ddarganfod, ond yn anffodus, ni allwn rolio yn yr ardal laswellt hir gan ei fod yn rhy wlyb</w:t>
      </w:r>
      <w:r w:rsidR="00267BD7">
        <w:rPr>
          <w:color w:val="000000" w:themeColor="text1"/>
          <w:lang w:val="cy"/>
        </w:rPr>
        <w:t>”</w:t>
      </w:r>
      <w:r w:rsidR="000136EE" w:rsidRPr="00385A92">
        <w:rPr>
          <w:color w:val="000000" w:themeColor="text1"/>
          <w:lang w:val="cy"/>
        </w:rPr>
        <w:t xml:space="preserve">. Gwelodd yr ymarferydd fod y glaw yn dod ond heb ddweud dim wrth y plant i weld beth fydden nhw'n ei wneud. Rhedodd un plentyn o dan y lloches i ddarllen llyfr. Arhosodd plentyn arall allan yn y glaw. Daeth y glaw i lawr yn drymach, felly dywedodd yr ymarferydd </w:t>
      </w:r>
      <w:r w:rsidR="00267BD7">
        <w:rPr>
          <w:color w:val="000000" w:themeColor="text1"/>
          <w:lang w:val="cy"/>
        </w:rPr>
        <w:t xml:space="preserve">gadewch i ni gaslu </w:t>
      </w:r>
      <w:r w:rsidR="000136EE" w:rsidRPr="00385A92">
        <w:rPr>
          <w:color w:val="000000" w:themeColor="text1"/>
          <w:lang w:val="cy"/>
        </w:rPr>
        <w:t>popeth yn ôl yn y bocs ac yn</w:t>
      </w:r>
      <w:r w:rsidR="009C250F">
        <w:rPr>
          <w:color w:val="000000" w:themeColor="text1"/>
          <w:lang w:val="cy"/>
        </w:rPr>
        <w:t>a ewn ni i</w:t>
      </w:r>
      <w:r w:rsidR="000136EE" w:rsidRPr="00385A92">
        <w:rPr>
          <w:color w:val="000000" w:themeColor="text1"/>
          <w:lang w:val="cy"/>
        </w:rPr>
        <w:t xml:space="preserve"> eistedd o dan y lloches. Yna fe gafodd y plant stori ac fe ofynnodd yr ymarferydd i'r plant os ydyn nhw wedi mwynhau a beth oedden nhw wedi ei wneud allan yn y </w:t>
      </w:r>
      <w:r w:rsidR="009C250F">
        <w:rPr>
          <w:color w:val="000000" w:themeColor="text1"/>
          <w:lang w:val="cy"/>
        </w:rPr>
        <w:lastRenderedPageBreak/>
        <w:t>lleoliad</w:t>
      </w:r>
      <w:r w:rsidR="000136EE" w:rsidRPr="00385A92">
        <w:rPr>
          <w:color w:val="000000" w:themeColor="text1"/>
          <w:lang w:val="cy"/>
        </w:rPr>
        <w:t xml:space="preserve"> yma. Roedd gan bob un o'r plant rywbeth diddorol iawn i'w ddweud. Dywedodd un plentyn "Fe wnaeth Miss fy helpu i symud y boncyffion coed i weld oddi tanynt ac roedd llawer o chwilod a chreaduriaid oddi tano." Dywedodd plentyn arall "Fe wnes i fwynhau neidio oddi ar y bonion coed ac roeddwn i'n ofalus iawn."</w:t>
      </w:r>
    </w:p>
    <w:p w14:paraId="41700C7C" w14:textId="73F1D95C" w:rsidR="00C43A3C" w:rsidRDefault="001F1F11">
      <w:r>
        <w:rPr>
          <w:lang w:val="cy"/>
        </w:rPr>
        <w:t>Mae nifer eang o adnoddau y gall yr ymarferydd eu hychwanegu at yr amgylchedd hwn i annog chwilfrydedd ac archwili</w:t>
      </w:r>
      <w:r w:rsidR="001376E5">
        <w:rPr>
          <w:lang w:val="cy"/>
        </w:rPr>
        <w:t>ad o chwarae plant.</w:t>
      </w:r>
      <w:r w:rsidR="001917CF">
        <w:rPr>
          <w:lang w:val="cy"/>
        </w:rPr>
        <w:t xml:space="preserve"> Gellid gosod</w:t>
      </w:r>
      <w:r w:rsidR="00436101">
        <w:rPr>
          <w:lang w:val="cy"/>
        </w:rPr>
        <w:t xml:space="preserve"> </w:t>
      </w:r>
      <w:r w:rsidR="00741A31">
        <w:rPr>
          <w:lang w:val="cy"/>
        </w:rPr>
        <w:t xml:space="preserve">gwahanol </w:t>
      </w:r>
      <w:r w:rsidR="001917CF">
        <w:rPr>
          <w:lang w:val="cy"/>
        </w:rPr>
        <w:t>focs plastig</w:t>
      </w:r>
      <w:r w:rsidR="00741A31">
        <w:rPr>
          <w:lang w:val="cy"/>
        </w:rPr>
        <w:t xml:space="preserve"> o gwmpas yr ardal gyda gwahanol adnoddau megis,</w:t>
      </w:r>
      <w:r w:rsidR="001917CF">
        <w:rPr>
          <w:lang w:val="cy"/>
        </w:rPr>
        <w:t xml:space="preserve"> mesurau tâp a rhaff neu linyn i'r plentyn neu'r plant ddysgu'r gwahanol feintiau o'u cwmpas, fel y mesuriad gwahanol rhwng y bonion coed neu pa mor dal yw'r bonion coed</w:t>
      </w:r>
      <w:r w:rsidR="00F019CD">
        <w:rPr>
          <w:lang w:val="cy"/>
        </w:rPr>
        <w:t xml:space="preserve">. Gellir gwneud hyn </w:t>
      </w:r>
      <w:r w:rsidR="00397739">
        <w:rPr>
          <w:lang w:val="cy"/>
        </w:rPr>
        <w:t xml:space="preserve">drwy ddefnyddio'r rhaff i fesur, yna mesur y rhaff </w:t>
      </w:r>
      <w:r w:rsidR="003E5E00">
        <w:rPr>
          <w:lang w:val="cy"/>
        </w:rPr>
        <w:t>gyda</w:t>
      </w:r>
      <w:r w:rsidR="00397739">
        <w:rPr>
          <w:lang w:val="cy"/>
        </w:rPr>
        <w:t xml:space="preserve">'r tâp mesur. Gellid gosod hydau a meintiau gwahanol o gwteri wrth </w:t>
      </w:r>
      <w:r>
        <w:rPr>
          <w:lang w:val="cy"/>
        </w:rPr>
        <w:t>ymyl</w:t>
      </w:r>
      <w:r w:rsidR="00397739">
        <w:rPr>
          <w:lang w:val="cy"/>
        </w:rPr>
        <w:t xml:space="preserve"> y blwch plastig gyda gwahanol beli meintiau megis</w:t>
      </w:r>
      <w:r>
        <w:rPr>
          <w:lang w:val="cy"/>
        </w:rPr>
        <w:t>,</w:t>
      </w:r>
      <w:r w:rsidR="00397739">
        <w:rPr>
          <w:lang w:val="cy"/>
        </w:rPr>
        <w:t xml:space="preserve"> </w:t>
      </w:r>
      <w:r w:rsidR="002D55CF">
        <w:rPr>
          <w:lang w:val="cy"/>
        </w:rPr>
        <w:t xml:space="preserve">fel </w:t>
      </w:r>
      <w:r w:rsidR="00397739">
        <w:rPr>
          <w:lang w:val="cy"/>
        </w:rPr>
        <w:t>pêl golff neu bêl teni</w:t>
      </w:r>
      <w:r>
        <w:rPr>
          <w:lang w:val="cy"/>
        </w:rPr>
        <w:t>s. T</w:t>
      </w:r>
      <w:r w:rsidR="00397739">
        <w:rPr>
          <w:lang w:val="cy"/>
        </w:rPr>
        <w:t>ei</w:t>
      </w:r>
      <w:r w:rsidR="006A1483">
        <w:rPr>
          <w:lang w:val="cy"/>
        </w:rPr>
        <w:t xml:space="preserve"> ganiatáu i'r plant</w:t>
      </w:r>
      <w:r w:rsidR="00397739">
        <w:rPr>
          <w:lang w:val="cy"/>
        </w:rPr>
        <w:t xml:space="preserve"> roi'r gwteri ar wahanol feintiau'r bonion coed</w:t>
      </w:r>
      <w:r>
        <w:rPr>
          <w:lang w:val="cy"/>
        </w:rPr>
        <w:t>,</w:t>
      </w:r>
      <w:r w:rsidR="00397739">
        <w:rPr>
          <w:lang w:val="cy"/>
        </w:rPr>
        <w:t xml:space="preserve"> </w:t>
      </w:r>
      <w:r>
        <w:rPr>
          <w:lang w:val="cy"/>
        </w:rPr>
        <w:t xml:space="preserve">placio'r </w:t>
      </w:r>
      <w:r w:rsidR="00397739">
        <w:rPr>
          <w:lang w:val="cy"/>
        </w:rPr>
        <w:t>peli ar y</w:t>
      </w:r>
      <w:r w:rsidR="00436101">
        <w:rPr>
          <w:lang w:val="cy"/>
        </w:rPr>
        <w:t xml:space="preserve"> m</w:t>
      </w:r>
      <w:r w:rsidR="002D55CF">
        <w:rPr>
          <w:lang w:val="cy"/>
        </w:rPr>
        <w:t>ainc</w:t>
      </w:r>
      <w:r w:rsidR="00397739">
        <w:rPr>
          <w:lang w:val="cy"/>
        </w:rPr>
        <w:t xml:space="preserve"> i weld pa mor araf neu gyflym maen nhw'n</w:t>
      </w:r>
      <w:r w:rsidR="004521EB">
        <w:rPr>
          <w:lang w:val="cy"/>
        </w:rPr>
        <w:t xml:space="preserve"> teithio.</w:t>
      </w:r>
      <w:r w:rsidR="00436101">
        <w:rPr>
          <w:lang w:val="cy"/>
        </w:rPr>
        <w:t xml:space="preserve"> </w:t>
      </w:r>
      <w:r w:rsidR="005D0AF0">
        <w:rPr>
          <w:lang w:val="cy"/>
        </w:rPr>
        <w:t xml:space="preserve"> Mae hydau a lled gwahanol o planc</w:t>
      </w:r>
      <w:r>
        <w:rPr>
          <w:lang w:val="cy"/>
        </w:rPr>
        <w:t>s o</w:t>
      </w:r>
      <w:r w:rsidR="005D0AF0">
        <w:rPr>
          <w:lang w:val="cy"/>
        </w:rPr>
        <w:t xml:space="preserve"> bren yn cael eu hychwanegu at y bocs gyda phêl-droed, </w:t>
      </w:r>
      <w:r>
        <w:rPr>
          <w:lang w:val="cy"/>
        </w:rPr>
        <w:t xml:space="preserve">lle </w:t>
      </w:r>
      <w:r w:rsidR="005D0AF0">
        <w:rPr>
          <w:lang w:val="cy"/>
        </w:rPr>
        <w:t xml:space="preserve">gallai'r plentyn rolio'r pêl-droed ar y gwahanol </w:t>
      </w:r>
      <w:r>
        <w:rPr>
          <w:lang w:val="cy"/>
        </w:rPr>
        <w:t>ledoedd i</w:t>
      </w:r>
      <w:r w:rsidR="005D0AF0">
        <w:rPr>
          <w:lang w:val="cy"/>
        </w:rPr>
        <w:t xml:space="preserve"> weld pa mor gyflym neu araf mae'r pêl-droed </w:t>
      </w:r>
      <w:r>
        <w:rPr>
          <w:lang w:val="cy"/>
        </w:rPr>
        <w:t xml:space="preserve">mawr </w:t>
      </w:r>
      <w:r w:rsidR="00436101">
        <w:rPr>
          <w:lang w:val="cy"/>
        </w:rPr>
        <w:t xml:space="preserve"> yn </w:t>
      </w:r>
      <w:r>
        <w:rPr>
          <w:lang w:val="cy"/>
        </w:rPr>
        <w:t xml:space="preserve">teithio, </w:t>
      </w:r>
      <w:r w:rsidR="00500667">
        <w:rPr>
          <w:lang w:val="cy"/>
        </w:rPr>
        <w:t>gan ei gymharu a’r peli llai</w:t>
      </w:r>
      <w:r w:rsidR="00A42DD0">
        <w:rPr>
          <w:lang w:val="cy"/>
        </w:rPr>
        <w:t>.</w:t>
      </w:r>
      <w:r w:rsidR="00436101">
        <w:rPr>
          <w:lang w:val="cy"/>
        </w:rPr>
        <w:t xml:space="preserve"> </w:t>
      </w:r>
      <w:r w:rsidR="00741A31">
        <w:rPr>
          <w:lang w:val="cy"/>
        </w:rPr>
        <w:t xml:space="preserve"> </w:t>
      </w:r>
      <w:r w:rsidR="00CE2E03">
        <w:rPr>
          <w:lang w:val="cy"/>
        </w:rPr>
        <w:t>All c</w:t>
      </w:r>
      <w:r w:rsidR="00741A31">
        <w:rPr>
          <w:lang w:val="cy"/>
        </w:rPr>
        <w:t>hwyddwydrau a rhawau cael eu gosod yn y blwch plastig, trwy ddefnyddio'r chwyddwydrau mae'r plant</w:t>
      </w:r>
      <w:r w:rsidR="00436101">
        <w:rPr>
          <w:lang w:val="cy"/>
        </w:rPr>
        <w:t xml:space="preserve"> yn</w:t>
      </w:r>
      <w:r w:rsidR="00741A31">
        <w:rPr>
          <w:lang w:val="cy"/>
        </w:rPr>
        <w:t xml:space="preserve"> gofyn i'r oedolyn symud stwmp y goeden i weld pa bryfed sy'n </w:t>
      </w:r>
      <w:r w:rsidR="00D905D3">
        <w:rPr>
          <w:lang w:val="cy"/>
        </w:rPr>
        <w:t>byw</w:t>
      </w:r>
      <w:r w:rsidR="00741A31">
        <w:rPr>
          <w:lang w:val="cy"/>
        </w:rPr>
        <w:t xml:space="preserve"> oddi tano yno neu gallent ddefnyddio'r rhawiau i symud y rhisgl ar y llawr i weld beth allen nhw ei weld.</w:t>
      </w:r>
      <w:r w:rsidR="00436101">
        <w:rPr>
          <w:lang w:val="cy"/>
        </w:rPr>
        <w:t xml:space="preserve"> </w:t>
      </w:r>
      <w:r w:rsidR="005D0AF0">
        <w:rPr>
          <w:lang w:val="cy"/>
        </w:rPr>
        <w:t xml:space="preserve"> Dosberthir bwcedi</w:t>
      </w:r>
      <w:r w:rsidR="00436101">
        <w:rPr>
          <w:lang w:val="cy"/>
        </w:rPr>
        <w:t xml:space="preserve"> dŵr</w:t>
      </w:r>
      <w:r w:rsidR="005D0AF0">
        <w:rPr>
          <w:lang w:val="cy"/>
        </w:rPr>
        <w:t xml:space="preserve"> o gwmpas yr ardal, gyda chwpanau</w:t>
      </w:r>
      <w:r w:rsidR="00794400">
        <w:rPr>
          <w:lang w:val="cy"/>
        </w:rPr>
        <w:t>, bwcedi,</w:t>
      </w:r>
      <w:r w:rsidR="005D0AF0">
        <w:rPr>
          <w:lang w:val="cy"/>
        </w:rPr>
        <w:t xml:space="preserve"> a llwyau yn y blychau plastig i'r plant arbrofi yn y mwd y gwahanol faint o ddŵr a ychwanegwyd at y mwd.</w:t>
      </w:r>
      <w:r w:rsidR="00436101">
        <w:rPr>
          <w:lang w:val="cy"/>
        </w:rPr>
        <w:t xml:space="preserve"> </w:t>
      </w:r>
      <w:r w:rsidR="00B516CB">
        <w:rPr>
          <w:lang w:val="cy"/>
        </w:rPr>
        <w:t xml:space="preserve"> </w:t>
      </w:r>
      <w:r w:rsidR="00D905D3">
        <w:rPr>
          <w:lang w:val="cy"/>
        </w:rPr>
        <w:t>F</w:t>
      </w:r>
      <w:r w:rsidR="005821B3">
        <w:rPr>
          <w:lang w:val="cy"/>
        </w:rPr>
        <w:t>e allai plant</w:t>
      </w:r>
      <w:r w:rsidR="00813FE5">
        <w:rPr>
          <w:lang w:val="cy"/>
        </w:rPr>
        <w:t xml:space="preserve"> </w:t>
      </w:r>
      <w:r w:rsidR="00B516CB">
        <w:rPr>
          <w:lang w:val="cy"/>
        </w:rPr>
        <w:t>hefyd</w:t>
      </w:r>
      <w:r w:rsidR="008472C8">
        <w:rPr>
          <w:lang w:val="cy"/>
        </w:rPr>
        <w:t xml:space="preserve"> ddefnyddio ar gyfer </w:t>
      </w:r>
      <w:r w:rsidR="00DA32A8">
        <w:rPr>
          <w:lang w:val="cy"/>
        </w:rPr>
        <w:t>arbrofi gyda llif y dŵr yn</w:t>
      </w:r>
      <w:r w:rsidR="00813FE5">
        <w:rPr>
          <w:lang w:val="cy"/>
        </w:rPr>
        <w:t xml:space="preserve"> y gwteri. </w:t>
      </w:r>
      <w:r w:rsidR="00436101">
        <w:rPr>
          <w:lang w:val="cy"/>
        </w:rPr>
        <w:t xml:space="preserve"> </w:t>
      </w:r>
      <w:r w:rsidR="00DF2C4B">
        <w:rPr>
          <w:lang w:val="cy"/>
        </w:rPr>
        <w:t xml:space="preserve">Yn y blychau plastig, </w:t>
      </w:r>
      <w:r w:rsidR="00B516CB">
        <w:rPr>
          <w:lang w:val="cy"/>
        </w:rPr>
        <w:t xml:space="preserve"> </w:t>
      </w:r>
      <w:r w:rsidR="00DF2C4B">
        <w:rPr>
          <w:lang w:val="cy"/>
        </w:rPr>
        <w:t xml:space="preserve">gosodir basgedi bach ar gyfer y plant i </w:t>
      </w:r>
      <w:r w:rsidR="007138BA">
        <w:rPr>
          <w:lang w:val="cy"/>
        </w:rPr>
        <w:t xml:space="preserve">gymryd o gwmpas yr ardal sy'n </w:t>
      </w:r>
      <w:r w:rsidR="00330FCD">
        <w:rPr>
          <w:lang w:val="cy"/>
        </w:rPr>
        <w:t>cynnwys</w:t>
      </w:r>
      <w:r w:rsidR="001F156C">
        <w:rPr>
          <w:lang w:val="cy"/>
        </w:rPr>
        <w:t xml:space="preserve"> gwahanol eitemau megis, dail, rhisgl, </w:t>
      </w:r>
      <w:r w:rsidR="00DC2E9E">
        <w:rPr>
          <w:lang w:val="cy"/>
        </w:rPr>
        <w:t>glaswellt</w:t>
      </w:r>
      <w:r w:rsidR="007B12AD">
        <w:rPr>
          <w:lang w:val="cy"/>
        </w:rPr>
        <w:t xml:space="preserve">, a brigau. Yna gallai </w:t>
      </w:r>
      <w:r w:rsidR="00FB6ED2">
        <w:rPr>
          <w:lang w:val="cy"/>
        </w:rPr>
        <w:t xml:space="preserve"> </w:t>
      </w:r>
      <w:r w:rsidR="007B12AD">
        <w:rPr>
          <w:lang w:val="cy"/>
        </w:rPr>
        <w:t xml:space="preserve">drafod y rhain y tu allan </w:t>
      </w:r>
      <w:r w:rsidR="00FB6ED2">
        <w:rPr>
          <w:lang w:val="cy"/>
        </w:rPr>
        <w:t xml:space="preserve">yn </w:t>
      </w:r>
      <w:r w:rsidR="007B12AD">
        <w:rPr>
          <w:lang w:val="cy"/>
        </w:rPr>
        <w:t xml:space="preserve">amser cylch neu eu defnyddio gyda'r dŵr i </w:t>
      </w:r>
      <w:r w:rsidR="00330FCD">
        <w:rPr>
          <w:lang w:val="cy"/>
        </w:rPr>
        <w:t>adeiladu gwrthrych neu lun</w:t>
      </w:r>
      <w:r w:rsidR="007B12AD">
        <w:rPr>
          <w:lang w:val="cy"/>
        </w:rPr>
        <w:t xml:space="preserve">. </w:t>
      </w:r>
      <w:r w:rsidR="00436101">
        <w:rPr>
          <w:lang w:val="cy"/>
        </w:rPr>
        <w:t xml:space="preserve"> Gallai </w:t>
      </w:r>
      <w:r w:rsidR="007A786D">
        <w:rPr>
          <w:lang w:val="cy"/>
        </w:rPr>
        <w:t>papur, creonau</w:t>
      </w:r>
      <w:r w:rsidR="00FB6ED2">
        <w:rPr>
          <w:lang w:val="cy"/>
        </w:rPr>
        <w:t xml:space="preserve">, </w:t>
      </w:r>
      <w:r w:rsidR="00D973C4">
        <w:rPr>
          <w:lang w:val="cy"/>
        </w:rPr>
        <w:t>pensiliau</w:t>
      </w:r>
      <w:r w:rsidR="00FB6ED2">
        <w:rPr>
          <w:lang w:val="cy"/>
        </w:rPr>
        <w:t xml:space="preserve"> a chlai </w:t>
      </w:r>
      <w:r w:rsidR="00D973C4">
        <w:rPr>
          <w:lang w:val="cy"/>
        </w:rPr>
        <w:t>fod yn y bocs</w:t>
      </w:r>
      <w:r w:rsidR="00FB6ED2">
        <w:rPr>
          <w:lang w:val="cy"/>
        </w:rPr>
        <w:t>es</w:t>
      </w:r>
      <w:r w:rsidR="00762098">
        <w:rPr>
          <w:lang w:val="cy"/>
        </w:rPr>
        <w:t xml:space="preserve"> lle mae'r</w:t>
      </w:r>
      <w:r w:rsidR="007D0F6F">
        <w:rPr>
          <w:lang w:val="cy"/>
        </w:rPr>
        <w:t xml:space="preserve"> plant yn gwneud patrymau o wahanol wrthrychau, tresi neu bonion neu dynnu llun o'r </w:t>
      </w:r>
      <w:r w:rsidR="00C424ED">
        <w:rPr>
          <w:lang w:val="cy"/>
        </w:rPr>
        <w:t xml:space="preserve">ardal. </w:t>
      </w:r>
    </w:p>
    <w:p w14:paraId="3F799F44" w14:textId="7E7FCD16" w:rsidR="00C43A3C" w:rsidRPr="00C43A3C" w:rsidRDefault="009F676D" w:rsidP="00C43A3C">
      <w:pPr>
        <w:rPr>
          <w:color w:val="FF0000"/>
        </w:rPr>
      </w:pPr>
      <w:r>
        <w:rPr>
          <w:lang w:val="cy"/>
        </w:rPr>
        <w:t>Gall yr</w:t>
      </w:r>
      <w:r w:rsidR="004C5F10">
        <w:rPr>
          <w:lang w:val="cy"/>
        </w:rPr>
        <w:t xml:space="preserve"> ymarferydd </w:t>
      </w:r>
      <w:r>
        <w:rPr>
          <w:lang w:val="cy"/>
        </w:rPr>
        <w:t>bod</w:t>
      </w:r>
      <w:r w:rsidR="004C5F10">
        <w:rPr>
          <w:lang w:val="cy"/>
        </w:rPr>
        <w:t xml:space="preserve"> yno yn arsylwi neu'n</w:t>
      </w:r>
      <w:r w:rsidR="00DE39BB" w:rsidRPr="00DE39BB">
        <w:rPr>
          <w:lang w:val="cy"/>
        </w:rPr>
        <w:t xml:space="preserve"> gwneud</w:t>
      </w:r>
      <w:r w:rsidR="004C5F10">
        <w:rPr>
          <w:lang w:val="cy"/>
        </w:rPr>
        <w:t xml:space="preserve"> amser cylch gyda'r plant</w:t>
      </w:r>
      <w:r w:rsidR="00FB6ED2">
        <w:rPr>
          <w:lang w:val="cy"/>
        </w:rPr>
        <w:t xml:space="preserve">. </w:t>
      </w:r>
      <w:r w:rsidR="0022756F">
        <w:rPr>
          <w:lang w:val="cy"/>
        </w:rPr>
        <w:t xml:space="preserve"> </w:t>
      </w:r>
      <w:r>
        <w:rPr>
          <w:lang w:val="cy"/>
        </w:rPr>
        <w:t>Yn ystod a</w:t>
      </w:r>
      <w:r w:rsidR="00DE39BB">
        <w:rPr>
          <w:lang w:val="cy"/>
        </w:rPr>
        <w:t>mser</w:t>
      </w:r>
      <w:r w:rsidR="0022756F">
        <w:rPr>
          <w:lang w:val="cy"/>
        </w:rPr>
        <w:t xml:space="preserve"> cylch</w:t>
      </w:r>
      <w:r w:rsidR="00DE39BB">
        <w:rPr>
          <w:lang w:val="cy"/>
        </w:rPr>
        <w:t xml:space="preserve"> </w:t>
      </w:r>
      <w:r w:rsidR="004C5F10">
        <w:rPr>
          <w:lang w:val="cy"/>
        </w:rPr>
        <w:t xml:space="preserve">gallai'r plant </w:t>
      </w:r>
      <w:r w:rsidR="001852CD">
        <w:rPr>
          <w:lang w:val="cy"/>
        </w:rPr>
        <w:t xml:space="preserve">fod yn sôn am y gwahanol </w:t>
      </w:r>
      <w:r w:rsidR="00E51CF4">
        <w:rPr>
          <w:lang w:val="cy"/>
        </w:rPr>
        <w:t>adnoddau</w:t>
      </w:r>
      <w:r w:rsidR="00C00AC7">
        <w:rPr>
          <w:lang w:val="cy"/>
        </w:rPr>
        <w:t xml:space="preserve"> maen nhw wedi defnyddio</w:t>
      </w:r>
      <w:r w:rsidR="00E51CF4">
        <w:rPr>
          <w:lang w:val="cy"/>
        </w:rPr>
        <w:t xml:space="preserve"> sydd allan yn yr ardal. </w:t>
      </w:r>
      <w:r w:rsidR="00E51CF4" w:rsidRPr="00DA4E30">
        <w:rPr>
          <w:color w:val="000000" w:themeColor="text1"/>
          <w:lang w:val="cy"/>
        </w:rPr>
        <w:t xml:space="preserve">Gallai'r ymarferydd ofyn i'r plant, "Beth allwch chi ei glywed" neu "Ydych chi'n meddwl bod mwy o anifeiliaid allan yn y nos? Pa sŵn wyt ti'n feddwl sydd yn y nos?". Gallai'r ymarferydd ychwanegu llyfrau o dan yr ardal gysgodol i'r plant gael ychydig o amser tawel os oedden nhw eisiau, neu gael amser stori ar ôl iddyn nhw archwilio'r ardal. Gallai'r ymarferydd hefyd fod yn canu caneuon amrywiol gyda'r plant. </w:t>
      </w:r>
    </w:p>
    <w:p w14:paraId="1E23C368" w14:textId="608CBE36" w:rsidR="00D15F97" w:rsidRDefault="00C00AC7">
      <w:r>
        <w:rPr>
          <w:lang w:val="cy"/>
        </w:rPr>
        <w:t xml:space="preserve">Mae Llywodraeth Cymru yn dweud </w:t>
      </w:r>
      <w:r w:rsidR="001D583B">
        <w:rPr>
          <w:lang w:val="cy"/>
        </w:rPr>
        <w:t>o dan wyddoniaeth a thechnoleg</w:t>
      </w:r>
      <w:r w:rsidR="00580A15">
        <w:rPr>
          <w:lang w:val="cy"/>
        </w:rPr>
        <w:t xml:space="preserve"> sy'n:</w:t>
      </w:r>
    </w:p>
    <w:p w14:paraId="2D536380" w14:textId="014A87B0" w:rsidR="0060544F" w:rsidRPr="0060544F" w:rsidRDefault="0060544F" w:rsidP="00CE5F07">
      <w:pPr>
        <w:ind w:left="720"/>
        <w:rPr>
          <w:rFonts w:cstheme="minorHAnsi"/>
          <w:color w:val="1F1F1F"/>
          <w:shd w:val="clear" w:color="auto" w:fill="FFFFFF"/>
        </w:rPr>
      </w:pPr>
      <w:r w:rsidRPr="0060544F">
        <w:rPr>
          <w:color w:val="1F1F1F"/>
          <w:shd w:val="clear" w:color="auto" w:fill="FFFFFF"/>
          <w:lang w:val="cy"/>
        </w:rPr>
        <w:t xml:space="preserve">Dylai dysgwyr uchelgeisiol, galluog, sy'n barod i ddysgu drwy gydol eu bywydau ymgysylltu â newid gwyddonol a thechnolegol. Gall y wybodaeth a'r ddealltwriaeth ddofn a gafwyd drwy brofi'r hyn sy'n bwysig mewn gwyddoniaeth a thechnoleg helpu dysgwyr i fyw bywydau annibynnol a boddhaus sy'n eu gweld yn cyfrannu at gymdeithas a diwylliant mewn amrywiaeth o ffyrdd. </w:t>
      </w:r>
      <w:r>
        <w:rPr>
          <w:color w:val="1F1F1F"/>
          <w:shd w:val="clear" w:color="auto" w:fill="FFFFFF"/>
          <w:lang w:val="cy"/>
        </w:rPr>
        <w:br/>
      </w:r>
      <w:r w:rsidR="00CE5F07">
        <w:rPr>
          <w:color w:val="1F1F1F"/>
          <w:shd w:val="clear" w:color="auto" w:fill="FFFFFF"/>
          <w:lang w:val="cy"/>
        </w:rPr>
        <w:tab/>
      </w:r>
      <w:r w:rsidR="00CE5F07">
        <w:rPr>
          <w:color w:val="1F1F1F"/>
          <w:shd w:val="clear" w:color="auto" w:fill="FFFFFF"/>
          <w:lang w:val="cy"/>
        </w:rPr>
        <w:tab/>
      </w:r>
      <w:r w:rsidR="00CE5F07">
        <w:rPr>
          <w:color w:val="1F1F1F"/>
          <w:shd w:val="clear" w:color="auto" w:fill="FFFFFF"/>
          <w:lang w:val="cy"/>
        </w:rPr>
        <w:tab/>
      </w:r>
      <w:r w:rsidR="00CE5F07">
        <w:rPr>
          <w:color w:val="1F1F1F"/>
          <w:shd w:val="clear" w:color="auto" w:fill="FFFFFF"/>
          <w:lang w:val="cy"/>
        </w:rPr>
        <w:tab/>
      </w:r>
      <w:r w:rsidR="00CE5F07">
        <w:rPr>
          <w:color w:val="1F1F1F"/>
          <w:shd w:val="clear" w:color="auto" w:fill="FFFFFF"/>
          <w:lang w:val="cy"/>
        </w:rPr>
        <w:tab/>
      </w:r>
      <w:r w:rsidR="00CE5F07">
        <w:rPr>
          <w:color w:val="1F1F1F"/>
          <w:shd w:val="clear" w:color="auto" w:fill="FFFFFF"/>
          <w:lang w:val="cy"/>
        </w:rPr>
        <w:tab/>
      </w:r>
      <w:r w:rsidR="00CE5F07">
        <w:rPr>
          <w:color w:val="1F1F1F"/>
          <w:shd w:val="clear" w:color="auto" w:fill="FFFFFF"/>
          <w:lang w:val="cy"/>
        </w:rPr>
        <w:tab/>
        <w:t xml:space="preserve">        </w:t>
      </w:r>
      <w:r w:rsidR="009F676D">
        <w:rPr>
          <w:color w:val="1F1F1F"/>
          <w:shd w:val="clear" w:color="auto" w:fill="FFFFFF"/>
          <w:lang w:val="cy"/>
        </w:rPr>
        <w:t xml:space="preserve">   </w:t>
      </w:r>
      <w:r w:rsidR="00CE5F07">
        <w:rPr>
          <w:color w:val="1F1F1F"/>
          <w:shd w:val="clear" w:color="auto" w:fill="FFFFFF"/>
          <w:lang w:val="cy"/>
        </w:rPr>
        <w:t xml:space="preserve"> (Llywodraeth Cymru, </w:t>
      </w:r>
      <w:r w:rsidR="003E2DD0">
        <w:rPr>
          <w:color w:val="1F1F1F"/>
          <w:shd w:val="clear" w:color="auto" w:fill="FFFFFF"/>
          <w:lang w:val="cy"/>
        </w:rPr>
        <w:t>(</w:t>
      </w:r>
      <w:r w:rsidR="00CE5F07">
        <w:rPr>
          <w:color w:val="1F1F1F"/>
          <w:shd w:val="clear" w:color="auto" w:fill="FFFFFF"/>
          <w:lang w:val="cy"/>
        </w:rPr>
        <w:t>2022</w:t>
      </w:r>
      <w:r w:rsidR="003E2DD0">
        <w:rPr>
          <w:color w:val="1F1F1F"/>
          <w:shd w:val="clear" w:color="auto" w:fill="FFFFFF"/>
          <w:lang w:val="cy"/>
        </w:rPr>
        <w:t>a</w:t>
      </w:r>
      <w:r w:rsidR="00CE5F07">
        <w:rPr>
          <w:color w:val="1F1F1F"/>
          <w:shd w:val="clear" w:color="auto" w:fill="FFFFFF"/>
          <w:lang w:val="cy"/>
        </w:rPr>
        <w:t>)</w:t>
      </w:r>
      <w:r w:rsidR="00FB6ED2">
        <w:rPr>
          <w:color w:val="1F1F1F"/>
          <w:shd w:val="clear" w:color="auto" w:fill="FFFFFF"/>
          <w:lang w:val="cy"/>
        </w:rPr>
        <w:t>.</w:t>
      </w:r>
    </w:p>
    <w:p w14:paraId="39D30E13" w14:textId="67A8CBBC" w:rsidR="005D0AF0" w:rsidRDefault="00910CBA">
      <w:r>
        <w:rPr>
          <w:lang w:val="cy"/>
        </w:rPr>
        <w:t>Mae Llywodraeth Cymru b yn dweud o dan fathemateg a rhifedd fod:</w:t>
      </w:r>
    </w:p>
    <w:p w14:paraId="07BC3073" w14:textId="48246827" w:rsidR="00910CBA" w:rsidRPr="001D583B" w:rsidRDefault="00614F1B" w:rsidP="00614F1B">
      <w:pPr>
        <w:ind w:left="720"/>
      </w:pPr>
      <w:r w:rsidRPr="00614F1B">
        <w:rPr>
          <w:lang w:val="cy"/>
        </w:rPr>
        <w:t xml:space="preserve">Gan fod mathemateg yn haniaethol yn y bôn, mae'n caniatáu i ddysgwyr weithredu gyda gwrthrychau nad ydynt yn bodoli'n gorfforol, ac i ddefnyddio a datblygu eu creadigrwydd i ddychmygu a darganfod gwirioneddau newydd. Mae hefyd yn cefnogi modelu a rhagweld rhifiadol a all yn ei dro annog meddwl entrepreneuraidd.            </w:t>
      </w:r>
      <w:r w:rsidR="009F676D">
        <w:rPr>
          <w:lang w:val="cy"/>
        </w:rPr>
        <w:tab/>
      </w:r>
      <w:r w:rsidR="009F676D">
        <w:rPr>
          <w:lang w:val="cy"/>
        </w:rPr>
        <w:tab/>
      </w:r>
      <w:r w:rsidR="009F676D">
        <w:rPr>
          <w:lang w:val="cy"/>
        </w:rPr>
        <w:tab/>
      </w:r>
      <w:r w:rsidR="009F676D">
        <w:rPr>
          <w:lang w:val="cy"/>
        </w:rPr>
        <w:tab/>
      </w:r>
      <w:r w:rsidR="009F676D">
        <w:rPr>
          <w:lang w:val="cy"/>
        </w:rPr>
        <w:tab/>
      </w:r>
      <w:r w:rsidR="009F676D">
        <w:rPr>
          <w:lang w:val="cy"/>
        </w:rPr>
        <w:tab/>
      </w:r>
      <w:r w:rsidR="009F676D">
        <w:rPr>
          <w:lang w:val="cy"/>
        </w:rPr>
        <w:tab/>
      </w:r>
      <w:r w:rsidR="009F676D">
        <w:rPr>
          <w:lang w:val="cy"/>
        </w:rPr>
        <w:tab/>
      </w:r>
      <w:r w:rsidR="009F676D">
        <w:rPr>
          <w:lang w:val="cy"/>
        </w:rPr>
        <w:tab/>
        <w:t xml:space="preserve">    </w:t>
      </w:r>
      <w:r w:rsidR="009F676D">
        <w:rPr>
          <w:lang w:val="cy"/>
        </w:rPr>
        <w:tab/>
      </w:r>
      <w:r w:rsidR="009F676D">
        <w:rPr>
          <w:lang w:val="cy"/>
        </w:rPr>
        <w:tab/>
        <w:t xml:space="preserve">            </w:t>
      </w:r>
      <w:r w:rsidRPr="00614F1B">
        <w:rPr>
          <w:lang w:val="cy"/>
        </w:rPr>
        <w:t>(Llywodraeth Cymru</w:t>
      </w:r>
      <w:r w:rsidR="009F676D">
        <w:rPr>
          <w:lang w:val="cy"/>
        </w:rPr>
        <w:t>, (2</w:t>
      </w:r>
      <w:r w:rsidR="003E2DD0">
        <w:rPr>
          <w:lang w:val="cy"/>
        </w:rPr>
        <w:t>022b)</w:t>
      </w:r>
      <w:r w:rsidR="00FB6ED2">
        <w:rPr>
          <w:lang w:val="cy"/>
        </w:rPr>
        <w:t>.</w:t>
      </w:r>
    </w:p>
    <w:p w14:paraId="1E924B76" w14:textId="77777777" w:rsidR="00411A55" w:rsidRDefault="00411A55">
      <w:pPr>
        <w:rPr>
          <w:b/>
          <w:bCs/>
          <w:u w:val="single"/>
          <w:lang w:val="cy"/>
        </w:rPr>
      </w:pPr>
      <w:r>
        <w:rPr>
          <w:b/>
          <w:bCs/>
          <w:u w:val="single"/>
          <w:lang w:val="cy"/>
        </w:rPr>
        <w:lastRenderedPageBreak/>
        <w:t>Rhan 3:</w:t>
      </w:r>
    </w:p>
    <w:p w14:paraId="72E7F0BA" w14:textId="6E1A4DEC" w:rsidR="00411A55" w:rsidRPr="00411A55" w:rsidRDefault="00411A55">
      <w:pPr>
        <w:rPr>
          <w:lang w:val="cy"/>
        </w:rPr>
      </w:pPr>
      <w:r>
        <w:rPr>
          <w:lang w:val="cy"/>
        </w:rPr>
        <w:t xml:space="preserve">Mae rhan 3 ar </w:t>
      </w:r>
      <w:r w:rsidR="00EA7A30">
        <w:rPr>
          <w:lang w:val="cy"/>
        </w:rPr>
        <w:t>‘turnitin’ arall.</w:t>
      </w:r>
    </w:p>
    <w:p w14:paraId="6BA8D179" w14:textId="6D65BBF1" w:rsidR="005D0AF0" w:rsidRDefault="002636C2">
      <w:pPr>
        <w:rPr>
          <w:b/>
          <w:bCs/>
          <w:u w:val="single"/>
        </w:rPr>
      </w:pPr>
      <w:r>
        <w:rPr>
          <w:b/>
          <w:bCs/>
          <w:u w:val="single"/>
          <w:lang w:val="cy"/>
        </w:rPr>
        <w:t>Rhan 4:</w:t>
      </w:r>
    </w:p>
    <w:p w14:paraId="2731DBDD" w14:textId="07027CA0" w:rsidR="008F4850" w:rsidRPr="00D76C62" w:rsidRDefault="008F4850" w:rsidP="008F4850">
      <w:pPr>
        <w:rPr>
          <w:color w:val="000000" w:themeColor="text1"/>
        </w:rPr>
      </w:pPr>
      <w:r w:rsidRPr="00D76C62">
        <w:rPr>
          <w:color w:val="000000" w:themeColor="text1"/>
          <w:lang w:val="cy"/>
        </w:rPr>
        <w:t>Yn ôl Akamca a Yildirim (2017) mae gweithgareddau awyr agored yn caniatáu i blant gymryd rhan weithredol ac i ddysgu drwy wneud. Mae angen llawer iawn o waith a gweithgareddau i ddysgu. Tynnon nhw sylw hefyd at y ffaith bod gweithgareddau awyr agored yn gwella sgiliau gwybyddol, ieithyddol, cymdeithasol-emosiynol a modur plant cyn-ysgol. Mae Ni Direct (</w:t>
      </w:r>
      <w:r w:rsidR="00EA4D6A">
        <w:rPr>
          <w:color w:val="000000" w:themeColor="text1"/>
          <w:lang w:val="cy"/>
        </w:rPr>
        <w:t>d</w:t>
      </w:r>
      <w:r w:rsidRPr="00D76C62">
        <w:rPr>
          <w:color w:val="000000" w:themeColor="text1"/>
          <w:lang w:val="cy"/>
        </w:rPr>
        <w:t>.d) yn cytuno ag Akamca a Yildirim (2017) gan eu bod yn nodi bod chwarae awyr agored yn ffordd naturiol i blant o bob oed wneud gweithgarwch corfforol. Mae'n dda i iechyd a lles plant fod yn egnïol yn gorfforol drwy chwarae. Ym marn Da</w:t>
      </w:r>
      <w:r w:rsidR="00EA4D6A">
        <w:rPr>
          <w:color w:val="000000" w:themeColor="text1"/>
          <w:lang w:val="cy"/>
        </w:rPr>
        <w:t>ncer</w:t>
      </w:r>
      <w:r w:rsidRPr="00D76C62">
        <w:rPr>
          <w:color w:val="000000" w:themeColor="text1"/>
          <w:lang w:val="cy"/>
        </w:rPr>
        <w:t xml:space="preserve"> (d.d), does dim rhaid i rhifedd fod yn ddiflas nac yn gyfyng i'r tu mewn! Mae </w:t>
      </w:r>
      <w:r w:rsidR="00EA4D6A">
        <w:rPr>
          <w:color w:val="000000" w:themeColor="text1"/>
          <w:lang w:val="cy"/>
        </w:rPr>
        <w:t>Dancer</w:t>
      </w:r>
      <w:r w:rsidRPr="00D76C62">
        <w:rPr>
          <w:color w:val="000000" w:themeColor="text1"/>
          <w:lang w:val="cy"/>
        </w:rPr>
        <w:t xml:space="preserve"> (</w:t>
      </w:r>
      <w:r w:rsidR="00EA4D6A">
        <w:rPr>
          <w:color w:val="000000" w:themeColor="text1"/>
          <w:lang w:val="cy"/>
        </w:rPr>
        <w:t>d</w:t>
      </w:r>
      <w:r w:rsidRPr="00D76C62">
        <w:rPr>
          <w:color w:val="000000" w:themeColor="text1"/>
          <w:lang w:val="cy"/>
        </w:rPr>
        <w:t xml:space="preserve">.d) yn awgrymu rhai ffyrdd creadigol a blêr o gael plant i ddefnyddio eu sgiliau mathemategol yn yr awyr iach. Yn </w:t>
      </w:r>
      <w:r w:rsidR="00FE12B8">
        <w:rPr>
          <w:rFonts w:cstheme="minorHAnsi"/>
          <w:color w:val="000000" w:themeColor="text1"/>
          <w:lang w:val="cy"/>
        </w:rPr>
        <w:t>ô</w:t>
      </w:r>
      <w:r w:rsidR="00FE12B8">
        <w:rPr>
          <w:color w:val="000000" w:themeColor="text1"/>
          <w:lang w:val="cy"/>
        </w:rPr>
        <w:t>l</w:t>
      </w:r>
      <w:r w:rsidRPr="00D76C62">
        <w:rPr>
          <w:color w:val="000000" w:themeColor="text1"/>
          <w:lang w:val="cy"/>
        </w:rPr>
        <w:t xml:space="preserve"> Amin (2021), mae mynd â phlant yn yr awyr agored wrth addysgu gwyddoniaeth gynradd yn helpu i feithrin eu chwilfrydedd ac i ddatblygu'r sgiliau sydd eu hangen ar blant er mwyn ateb cwestiynau. Mae Amin (2021) hefyd yn honni bod gwneud defnydd o ofod ac offer awyr agored yn caniatáu i blant ymchwilio i broblemau a darganfod pam mae gwyddoniaeth yn materio cymaint yn ein byd sy'n newid yn barhaus. Mae Hamid (2018) yn nodi bod Vygotsky (1978) yn esbonio, 'wrth chwarae mae plentyn bob amser yn uwch na'i oedran cyfartalog, uwchben ei ymddygiad dyddiol, wrth chwarae, mae fel petai'n ben talach nag ef ei hun'. Dywed Tovey (2020) fod Froebel (1967) yn gweld plant fel dysgwyr gweithgar, chwilfrydig, creadigol sy'n dysgu orau drwy weithgaredd, chwarae, siarad, a hunan fyfyrio. Hefyd, mae Tovey (2020) yn dangos bod helpu plant i wneud dewisiadau o ystod o opsiynau, er enghraifft eu cefnogi wrth ddewis yr adnoddau sydd eu hangen arnynt at ddiben penodol. </w:t>
      </w:r>
    </w:p>
    <w:p w14:paraId="3ECC82C7" w14:textId="45E1A319" w:rsidR="008F4850" w:rsidRPr="00D76C62" w:rsidRDefault="008F4850" w:rsidP="008F4850">
      <w:pPr>
        <w:rPr>
          <w:rFonts w:cstheme="minorHAnsi"/>
          <w:color w:val="000000" w:themeColor="text1"/>
        </w:rPr>
      </w:pPr>
      <w:r w:rsidRPr="00D76C62">
        <w:rPr>
          <w:color w:val="000000" w:themeColor="text1"/>
          <w:lang w:val="cy"/>
        </w:rPr>
        <w:t xml:space="preserve">Yn ôl Purdon (2014), mae meddwl a rennir parhaus wedi'i nodi yn y Safonau Athrawon fel cyfrannu at gynnydd a chanlyniadau boddhaol gan blant. Ym marn </w:t>
      </w:r>
      <w:r w:rsidR="00FE12B8">
        <w:rPr>
          <w:color w:val="000000" w:themeColor="text1"/>
          <w:lang w:val="cy"/>
        </w:rPr>
        <w:t>Nursery Story</w:t>
      </w:r>
      <w:r w:rsidRPr="00D76C62">
        <w:rPr>
          <w:color w:val="000000" w:themeColor="text1"/>
          <w:lang w:val="cy"/>
        </w:rPr>
        <w:t xml:space="preserve"> (2021), diffinir meddylfryd a rennir parhaus fel a rhyngweithio rhwng dau neu fwy o unigolion, megis oedolion a phlant sy'n gweithio gyda'i gilydd mewn ffordd ddeallusol i ddatrys problem neu egluro cysyniad. Fodd bynnag, mae Williams (2018) yn cytuno â hyn ac yn datgan bod meddwl a rennir parhaus yn digwydd pan fydd dau neu fwy o unigolion yn "cydweithio" mewn ffordd ddeallusol i ddatrys problem, egluro cysyniad, gwerthuso gweithgaredd. Mae'n rhaid i'r ddwy blaid gyfrannu at y meddylfryd, ac mae'n rhaid iddo ddatblygu ac ymestyn y ddealltwriaeth." Fel arall, mae </w:t>
      </w:r>
      <w:r w:rsidR="00E54844">
        <w:rPr>
          <w:color w:val="000000" w:themeColor="text1"/>
          <w:lang w:val="cy"/>
        </w:rPr>
        <w:t>Rainbow Nursery</w:t>
      </w:r>
      <w:r w:rsidRPr="00D76C62">
        <w:rPr>
          <w:color w:val="000000" w:themeColor="text1"/>
          <w:lang w:val="cy"/>
        </w:rPr>
        <w:t xml:space="preserve"> (</w:t>
      </w:r>
      <w:r w:rsidR="00E54844">
        <w:rPr>
          <w:color w:val="000000" w:themeColor="text1"/>
          <w:lang w:val="cy"/>
        </w:rPr>
        <w:t>d</w:t>
      </w:r>
      <w:r w:rsidRPr="00D76C62">
        <w:rPr>
          <w:color w:val="000000" w:themeColor="text1"/>
          <w:lang w:val="cy"/>
        </w:rPr>
        <w:t xml:space="preserve">.d) yn honni bod meddwl a rennir parhaus yn cael ei ddisgrifio orau fel yr adegau hynny pan fyddwch yn cael eich amsugno'n llwyr gyda phlentyn, mewn trosi neu mewn gweithgaredd sydd â diddordeb gwirioneddol ar y ddwy ran i ddarganfod mwy. Mae </w:t>
      </w:r>
      <w:r w:rsidR="00E54844">
        <w:rPr>
          <w:color w:val="000000" w:themeColor="text1"/>
          <w:lang w:val="cy"/>
        </w:rPr>
        <w:t>Nursery Stoy</w:t>
      </w:r>
      <w:r w:rsidR="007B0AFB">
        <w:rPr>
          <w:color w:val="000000" w:themeColor="text1"/>
          <w:lang w:val="cy"/>
        </w:rPr>
        <w:t xml:space="preserve"> </w:t>
      </w:r>
      <w:r w:rsidRPr="00D76C62">
        <w:rPr>
          <w:color w:val="000000" w:themeColor="text1"/>
          <w:lang w:val="cy"/>
        </w:rPr>
        <w:t xml:space="preserve">(2021) yn cytuno â </w:t>
      </w:r>
      <w:r w:rsidR="007B0AFB">
        <w:rPr>
          <w:color w:val="000000" w:themeColor="text1"/>
          <w:lang w:val="cy"/>
        </w:rPr>
        <w:t>Rainbow Nursery</w:t>
      </w:r>
      <w:r w:rsidRPr="00D76C62">
        <w:rPr>
          <w:color w:val="000000" w:themeColor="text1"/>
          <w:lang w:val="cy"/>
        </w:rPr>
        <w:t xml:space="preserve"> (</w:t>
      </w:r>
      <w:r w:rsidR="007B0AFB">
        <w:rPr>
          <w:color w:val="000000" w:themeColor="text1"/>
          <w:lang w:val="cy"/>
        </w:rPr>
        <w:t>d</w:t>
      </w:r>
      <w:r w:rsidRPr="00D76C62">
        <w:rPr>
          <w:color w:val="000000" w:themeColor="text1"/>
          <w:lang w:val="cy"/>
        </w:rPr>
        <w:t>.d) wrth iddynt nodi bod oedolion a phlant, mewn meddylfryd a rennir yn barhaus, yn datblygu gwybodaeth ac ystyr gyda'i gilydd wrth iddynt gymryd rhan mewn rhannu ac egluro eu dealltwriaeth. Mae Rainbow Nursery (</w:t>
      </w:r>
      <w:r w:rsidR="007B0AFB">
        <w:rPr>
          <w:color w:val="000000" w:themeColor="text1"/>
          <w:lang w:val="cy"/>
        </w:rPr>
        <w:t>d</w:t>
      </w:r>
      <w:r w:rsidRPr="00D76C62">
        <w:rPr>
          <w:color w:val="000000" w:themeColor="text1"/>
          <w:lang w:val="cy"/>
        </w:rPr>
        <w:t xml:space="preserve">.d) yn nodi bod meddwl a rennir yn bresennol yn cyflwyno cyfleoedd pwysig i'r ymarferydd weld byd plentyn drwy eu llygaid. </w:t>
      </w:r>
    </w:p>
    <w:p w14:paraId="76C98E29" w14:textId="6D7D1D59" w:rsidR="0061798C" w:rsidRPr="00D76C62" w:rsidRDefault="008F4850" w:rsidP="00597A05">
      <w:pPr>
        <w:rPr>
          <w:color w:val="000000" w:themeColor="text1"/>
        </w:rPr>
      </w:pPr>
      <w:r w:rsidRPr="00D76C62">
        <w:rPr>
          <w:color w:val="000000" w:themeColor="text1"/>
          <w:lang w:val="cy"/>
        </w:rPr>
        <w:t>Fel yr hawliwyd gan Nature Play SA (</w:t>
      </w:r>
      <w:r w:rsidR="007B0AFB">
        <w:rPr>
          <w:color w:val="000000" w:themeColor="text1"/>
          <w:lang w:val="cy"/>
        </w:rPr>
        <w:t>d</w:t>
      </w:r>
      <w:r w:rsidRPr="00D76C62">
        <w:rPr>
          <w:color w:val="000000" w:themeColor="text1"/>
          <w:lang w:val="cy"/>
        </w:rPr>
        <w:t xml:space="preserve">.d), datblygodd y pensaer a'r artist Simon Nicholson (1972) Ddamcaniaeth Rhannau rhydd; y syniad bod modd symud rhannau rhydd, deunyddiau o gwmpas. Yn unol â Bogunovich </w:t>
      </w:r>
      <w:r w:rsidRPr="00D76C62">
        <w:rPr>
          <w:i/>
          <w:iCs/>
          <w:color w:val="000000" w:themeColor="text1"/>
          <w:lang w:val="cy"/>
        </w:rPr>
        <w:t>et al</w:t>
      </w:r>
      <w:r w:rsidRPr="00D76C62">
        <w:rPr>
          <w:color w:val="000000" w:themeColor="text1"/>
          <w:lang w:val="cy"/>
        </w:rPr>
        <w:t>. (2019), Mae theori Nicholson (1971) o rannau rhydd yn gyfle i blant gyfarwyddo creadigrwydd drwy ddefnyddio deunyddiau y gellir eu trin, eu trawsnewid, a'u creu drwy chwarae hunan-dywys. Bogunovich</w:t>
      </w:r>
      <w:r w:rsidRPr="00D76C62">
        <w:rPr>
          <w:i/>
          <w:iCs/>
          <w:color w:val="000000" w:themeColor="text1"/>
          <w:lang w:val="cy"/>
        </w:rPr>
        <w:t xml:space="preserve"> et al</w:t>
      </w:r>
      <w:r w:rsidRPr="00D76C62">
        <w:rPr>
          <w:color w:val="000000" w:themeColor="text1"/>
          <w:lang w:val="cy"/>
        </w:rPr>
        <w:t xml:space="preserve">. (2019) yn dweud ei fod, yn ôl Nicholson (1971) yn egluro bod y math hwn o chwarae gweithredol, di-awyr agored yn caniatáu i blant arwain eu hymchwiliad eu hunain, dangos creadigrwydd, a dangos dealltwriaeth o wahanol sgiliau gwybyddol, cymdeithasol, ac emosiynol. Ym marn Lipp (2022), mae chwarae rhannau rhydd yn arf anhygoel ar </w:t>
      </w:r>
      <w:r w:rsidRPr="00D76C62">
        <w:rPr>
          <w:color w:val="000000" w:themeColor="text1"/>
          <w:lang w:val="cy"/>
        </w:rPr>
        <w:lastRenderedPageBreak/>
        <w:t xml:space="preserve">gyfer addysgu sgiliau mathemategol cynnar mewn ffordd a fydd yn hyrwyddo'r mathau o feddwl beirniadol ac ymchwiliad sy'n angenrheidiol ar gyfer cyfrifiad mwy datblygedig. Mae dramâu </w:t>
      </w:r>
      <w:r w:rsidR="007B0AFB">
        <w:rPr>
          <w:color w:val="000000" w:themeColor="text1"/>
          <w:lang w:val="cy"/>
        </w:rPr>
        <w:t>N</w:t>
      </w:r>
      <w:r w:rsidRPr="00D76C62">
        <w:rPr>
          <w:color w:val="000000" w:themeColor="text1"/>
          <w:lang w:val="cy"/>
        </w:rPr>
        <w:t>atur</w:t>
      </w:r>
      <w:r w:rsidR="007B0AFB">
        <w:rPr>
          <w:color w:val="000000" w:themeColor="text1"/>
          <w:lang w:val="cy"/>
        </w:rPr>
        <w:t>e Play</w:t>
      </w:r>
      <w:r w:rsidRPr="00D76C62">
        <w:rPr>
          <w:color w:val="000000" w:themeColor="text1"/>
          <w:lang w:val="cy"/>
        </w:rPr>
        <w:t xml:space="preserve"> SA (</w:t>
      </w:r>
      <w:r w:rsidR="007B0AFB">
        <w:rPr>
          <w:color w:val="000000" w:themeColor="text1"/>
          <w:lang w:val="cy"/>
        </w:rPr>
        <w:t>d</w:t>
      </w:r>
      <w:r w:rsidRPr="00D76C62">
        <w:rPr>
          <w:color w:val="000000" w:themeColor="text1"/>
          <w:lang w:val="cy"/>
        </w:rPr>
        <w:t xml:space="preserve">.d) yn esbonio bod rhannau rhydd yn ddeunyddiau penagored fel blychau, cewyll, taflenni, pibellau, rowndiau log, bwcedi, blociau a chreigiau y gall plant eu haddasu, symud, dylunio a thrawsnewid mewn llawer o wahanol ffyrdd a defnyddio rhannau rhydd yn eich ystafell ddosbarth bydd eich myfyrwyr yn datblygu sgiliau gwerthfawr ar draws y cwricwlwm cyfan – mewn llythrennedd, rhifedd,  celf, gwyddoniaeth, a mwy. Nododd Creative Star Learning Ltd (2017) ddyfyniad gan Simon Nicholson, 'Mewn unrhyw amgylchedd, mae'r radd o ddyfeisgarwch a chreadigrwydd, a'r posibilrwydd o ddarganfod, yn cyfrannu'n uniongyrchol â'r nifer a'r math o newidynnau ynddo."  </w:t>
      </w:r>
    </w:p>
    <w:p w14:paraId="79D2B376" w14:textId="00D1FFFE" w:rsidR="008F4850" w:rsidRPr="00D76C62" w:rsidRDefault="008F4850" w:rsidP="008F4850">
      <w:pPr>
        <w:spacing w:line="240" w:lineRule="auto"/>
        <w:rPr>
          <w:color w:val="000000" w:themeColor="text1"/>
        </w:rPr>
      </w:pPr>
      <w:r w:rsidRPr="00D76C62">
        <w:rPr>
          <w:color w:val="000000" w:themeColor="text1"/>
          <w:lang w:val="cy"/>
        </w:rPr>
        <w:t xml:space="preserve">Mae </w:t>
      </w:r>
      <w:r w:rsidR="00A66A7D">
        <w:rPr>
          <w:color w:val="000000" w:themeColor="text1"/>
          <w:lang w:val="cy"/>
        </w:rPr>
        <w:t xml:space="preserve">My </w:t>
      </w:r>
      <w:r w:rsidR="007B0AFB">
        <w:rPr>
          <w:color w:val="000000" w:themeColor="text1"/>
          <w:lang w:val="cy"/>
        </w:rPr>
        <w:t>Teaching Cupboard</w:t>
      </w:r>
      <w:r w:rsidRPr="00D76C62">
        <w:rPr>
          <w:color w:val="000000" w:themeColor="text1"/>
          <w:lang w:val="cy"/>
        </w:rPr>
        <w:t xml:space="preserve"> (</w:t>
      </w:r>
      <w:r w:rsidR="007B0AFB">
        <w:rPr>
          <w:color w:val="000000" w:themeColor="text1"/>
          <w:lang w:val="cy"/>
        </w:rPr>
        <w:t>d</w:t>
      </w:r>
      <w:r w:rsidRPr="00D76C62">
        <w:rPr>
          <w:color w:val="000000" w:themeColor="text1"/>
          <w:lang w:val="cy"/>
        </w:rPr>
        <w:t xml:space="preserve">.d) </w:t>
      </w:r>
      <w:r w:rsidRPr="00D76C62">
        <w:rPr>
          <w:color w:val="000000" w:themeColor="text1"/>
          <w:shd w:val="clear" w:color="auto" w:fill="FFFFFF"/>
          <w:lang w:val="cy"/>
        </w:rPr>
        <w:t xml:space="preserve">yn honni y bydd gan ddefnyddio rhannau rhydd yn eich ystafell ddosbarth eich myfyrwyr yn datblygu sgiliau gwerthfawr ar draws y cwricwlwm cyfan, megis mewn llythrennedd, rhifedd, celf, gwyddoniaeth, a mwy. Mae </w:t>
      </w:r>
      <w:r w:rsidR="007B0AFB">
        <w:rPr>
          <w:color w:val="000000" w:themeColor="text1"/>
          <w:shd w:val="clear" w:color="auto" w:fill="FFFFFF"/>
          <w:lang w:val="cy"/>
        </w:rPr>
        <w:t>Early Impact Learning</w:t>
      </w:r>
      <w:r w:rsidRPr="00D76C62">
        <w:rPr>
          <w:color w:val="000000" w:themeColor="text1"/>
          <w:shd w:val="clear" w:color="auto" w:fill="FFFFFF"/>
          <w:lang w:val="cy"/>
        </w:rPr>
        <w:t xml:space="preserve"> (2022) yn cynghori bod llawer o sgiliau sy'n ganolog i wyddoniaeth sy'n cael eu meithrin gan blant sy'n cymryd rhan rydd. Rhai o'r rhai allweddol yw, ymchwilio, archwilio, creu a phrofi damcaniaethau, llunio a dadadeiladu syniadau ac ymwneud â'r byd o'u cwmpas. Yn seiliedig ar Nature Play SA </w:t>
      </w:r>
      <w:r w:rsidR="000A4ED0">
        <w:rPr>
          <w:color w:val="000000" w:themeColor="text1"/>
          <w:shd w:val="clear" w:color="auto" w:fill="FFFFFF"/>
          <w:lang w:val="cy"/>
        </w:rPr>
        <w:t>(d</w:t>
      </w:r>
      <w:r w:rsidRPr="00D76C62">
        <w:rPr>
          <w:color w:val="000000" w:themeColor="text1"/>
          <w:shd w:val="clear" w:color="auto" w:fill="FFFFFF"/>
          <w:lang w:val="cy"/>
        </w:rPr>
        <w:t>.d) mae manteision o rannau rhydd fel adnodd bob dydd, maent yn gludadwy, penagored, synhwyraidd, annog dychymyg a chreadigrwydd, yn ddatblygiadol briodol, yn datblygu sgiliau a chymhwysedd, yn cynyddu'r amrywiaeth a lefel y profiadau chwarae ac maent yn gost-effeithiol.</w:t>
      </w:r>
    </w:p>
    <w:p w14:paraId="58487520" w14:textId="45A173C3" w:rsidR="00E60558" w:rsidRPr="00D76C62" w:rsidRDefault="008F4850" w:rsidP="008F4850">
      <w:pPr>
        <w:spacing w:line="240" w:lineRule="auto"/>
        <w:rPr>
          <w:color w:val="000000" w:themeColor="text1"/>
        </w:rPr>
      </w:pPr>
      <w:r w:rsidRPr="00D76C62">
        <w:rPr>
          <w:color w:val="000000" w:themeColor="text1"/>
          <w:lang w:val="cy"/>
        </w:rPr>
        <w:t>Yn ôl Bento a Dias (2017) gellir disgrifio'r awyr agored fel amgylchedd sy'n newid yn agored ac yn gyson, lle mae'n bosib profi rhyddid, symudiadau gros a boisteraidd, a chyswllt ag elfennau naturiol. Er bod YPO</w:t>
      </w:r>
      <w:r w:rsidR="00430481">
        <w:rPr>
          <w:color w:val="000000" w:themeColor="text1"/>
          <w:lang w:val="cy"/>
        </w:rPr>
        <w:t xml:space="preserve"> Team</w:t>
      </w:r>
      <w:r w:rsidRPr="00D76C62">
        <w:rPr>
          <w:color w:val="000000" w:themeColor="text1"/>
          <w:lang w:val="cy"/>
        </w:rPr>
        <w:t xml:space="preserve"> (2020) yn nodi bod chwarae awyr agored yn darparu cyfleoedd gwych ar gyfer dysgu a chwarae rôl penagored cyffrous, yn ddealladwy nad yw hynny bob amser yn hawdd ac mae yna bethau y mae angen i'r ymarferydd baratoi ar eu cyfer. Mae rhai o'r rhwystrau niferus, lle cyfyngedig, tywydd anrhagweladwy, pryderon diogelwch, gwneud llanast, adnoddau costus, storio, pryderon rhieni a chymhelliant staff. Mae Davies a Hamilton (2016) yn cynghori nad yw dysgu yn yr awyr agored yn bersbectif newydd; bu llawer o ysgolheigion wedi cymeradwyo manteision plant yn cael profiadau o'r amgylchedd dysgu naturiol hwn dros y canrifoedd. Mae </w:t>
      </w:r>
      <w:r w:rsidR="00430481">
        <w:rPr>
          <w:color w:val="000000" w:themeColor="text1"/>
          <w:lang w:val="cy"/>
        </w:rPr>
        <w:t>Oxfordshire County Council</w:t>
      </w:r>
      <w:r w:rsidRPr="00D76C62">
        <w:rPr>
          <w:color w:val="000000" w:themeColor="text1"/>
          <w:lang w:val="cy"/>
        </w:rPr>
        <w:t xml:space="preserve"> (2008) yn nodi ei fod yn cynnig amgylchedd cyfoethog, aml-synhwyraidd sy'n ystyrlon, yn ysgogi ac yn ysgogi pob plentyn ifanc a gall plant symud yn fwy rhydd a chymryd risgiau. Mae Bento a Dias (2017) yn cytuno â </w:t>
      </w:r>
      <w:r w:rsidR="00430481">
        <w:rPr>
          <w:color w:val="000000" w:themeColor="text1"/>
          <w:lang w:val="cy"/>
        </w:rPr>
        <w:t>Oxfordshire County Council</w:t>
      </w:r>
      <w:r w:rsidR="00430481" w:rsidRPr="00D76C62">
        <w:rPr>
          <w:color w:val="000000" w:themeColor="text1"/>
          <w:lang w:val="cy"/>
        </w:rPr>
        <w:t xml:space="preserve"> </w:t>
      </w:r>
      <w:r w:rsidRPr="00D76C62">
        <w:rPr>
          <w:color w:val="000000" w:themeColor="text1"/>
          <w:lang w:val="cy"/>
        </w:rPr>
        <w:t xml:space="preserve">(2008) wrth iddynt ddatgan y gall y plentyn arbrofi, datrys problemau, meddwl yn greadigol a chydweithio ag eraill. </w:t>
      </w:r>
    </w:p>
    <w:p w14:paraId="233BB46C" w14:textId="7CA97E04" w:rsidR="008F4850" w:rsidRPr="00D76C62" w:rsidRDefault="008F4850" w:rsidP="008F4850">
      <w:pPr>
        <w:spacing w:line="240" w:lineRule="auto"/>
        <w:rPr>
          <w:color w:val="000000" w:themeColor="text1"/>
        </w:rPr>
      </w:pPr>
      <w:r w:rsidRPr="00D76C62">
        <w:rPr>
          <w:color w:val="000000" w:themeColor="text1"/>
          <w:lang w:val="cy"/>
        </w:rPr>
        <w:t xml:space="preserve">Ym marn y </w:t>
      </w:r>
      <w:r w:rsidR="00430481" w:rsidRPr="00D76C62">
        <w:rPr>
          <w:color w:val="000000" w:themeColor="text1"/>
          <w:lang w:val="cy"/>
        </w:rPr>
        <w:t xml:space="preserve">Council for Learning Outside the Classroom </w:t>
      </w:r>
      <w:r w:rsidRPr="00D76C62">
        <w:rPr>
          <w:color w:val="000000" w:themeColor="text1"/>
          <w:lang w:val="cy"/>
        </w:rPr>
        <w:t xml:space="preserve">(2009), mae'n hanfodol bod plant ifanc yn cael cyfleoedd aml a rheolaidd i archwilio a dysgu yn yr amgylchedd awyr agored ac ni ddylid ystyried hyn yn ddewisol ychwanegol. Dywed Council for Learning Outside the Classroom (2009) fod rhai dadleuon pwerus dros gymryd pob cyfle i fynd â phlant ifanc y tu hwnt i'w hamgylchedd dan do uniongyrchol megis, mae dysgu y tu allan i'r ystafell ddosbarth yn rhoi cyswllt i blant â'r byd naturiol ac yn cynnig profiadau iddynt sy'n unigryw i'r awyr agored, megis cyswllt uniongyrchol â'r tywydd ac mae'r tymhorau a'r chwarae awyr agored hefyd yn cefnogi sgiliau datrys problemau plant ac yn meithrin eu creadigrwydd,  yn ogystal â chynnig cyfleoedd cyfoethog i'w dychymyg sy'n datblygu, eu dyfeisgarwch a'u dyfeisgarwch. Er gwaethaf y canfyddiadau hyn, mae </w:t>
      </w:r>
      <w:r w:rsidR="00430481">
        <w:rPr>
          <w:color w:val="000000" w:themeColor="text1"/>
          <w:lang w:val="cy"/>
        </w:rPr>
        <w:t>Early Education</w:t>
      </w:r>
      <w:r w:rsidRPr="00D76C62">
        <w:rPr>
          <w:color w:val="000000" w:themeColor="text1"/>
          <w:lang w:val="cy"/>
        </w:rPr>
        <w:t xml:space="preserve"> (</w:t>
      </w:r>
      <w:r w:rsidR="00430481">
        <w:rPr>
          <w:color w:val="000000" w:themeColor="text1"/>
          <w:lang w:val="cy"/>
        </w:rPr>
        <w:t>d</w:t>
      </w:r>
      <w:r w:rsidRPr="00D76C62">
        <w:rPr>
          <w:color w:val="000000" w:themeColor="text1"/>
          <w:lang w:val="cy"/>
        </w:rPr>
        <w:t xml:space="preserve">.d) yn dadlau bod ychydig o rwystrau wedi'u nodi amlaf i fynd allan fel, ni allwn dynnu plant allan oherwydd iechyd a diogelwch, nid ydym yn gwybod ble i fynd, nid ydym yn gwybod beth i'w wneud pan fyddwn yn cyrraedd yno, ni allwn fforddio'r offer neu'r staff ychwanegol,  mae'n cymryd gormod o amser i baratoi i fynd allan a does dim digon o amser yn y sesiwn na'r cwricwlwm na'r dydd. </w:t>
      </w:r>
    </w:p>
    <w:p w14:paraId="4C859148" w14:textId="3CB1EDD0" w:rsidR="008F4850" w:rsidRPr="00D76C62" w:rsidRDefault="008F4850" w:rsidP="009A2D92">
      <w:pPr>
        <w:spacing w:line="240" w:lineRule="auto"/>
        <w:rPr>
          <w:color w:val="000000" w:themeColor="text1"/>
        </w:rPr>
      </w:pPr>
      <w:r w:rsidRPr="00D76C62">
        <w:rPr>
          <w:color w:val="000000" w:themeColor="text1"/>
          <w:lang w:val="cy"/>
        </w:rPr>
        <w:t xml:space="preserve">Yn </w:t>
      </w:r>
      <w:r w:rsidR="00C07740">
        <w:rPr>
          <w:rFonts w:cstheme="minorHAnsi"/>
          <w:color w:val="000000" w:themeColor="text1"/>
          <w:lang w:val="cy"/>
        </w:rPr>
        <w:t>ô</w:t>
      </w:r>
      <w:r w:rsidRPr="00D76C62">
        <w:rPr>
          <w:color w:val="000000" w:themeColor="text1"/>
          <w:lang w:val="cy"/>
        </w:rPr>
        <w:t xml:space="preserve">l </w:t>
      </w:r>
      <w:r w:rsidR="00C07740">
        <w:rPr>
          <w:color w:val="000000" w:themeColor="text1"/>
          <w:lang w:val="cy"/>
        </w:rPr>
        <w:t xml:space="preserve">Early Years Educator </w:t>
      </w:r>
      <w:r w:rsidRPr="00D76C62">
        <w:rPr>
          <w:color w:val="000000" w:themeColor="text1"/>
          <w:lang w:val="cy"/>
        </w:rPr>
        <w:t xml:space="preserve">(2018) bydd plentyn yn ceisio darganfod pa chwarae sy'n fforddio amgylchedd yn gyson ac wrth wneud hynny cael ei newid gan y rhyngweithio hwnnw. Mae Sando a Sandseter (2020) yn honni bod fforddiadwyedd yn cynnwys yr amgylchedd a'r plentyn, sy'n golygu </w:t>
      </w:r>
      <w:r w:rsidRPr="00D76C62">
        <w:rPr>
          <w:color w:val="000000" w:themeColor="text1"/>
          <w:lang w:val="cy"/>
        </w:rPr>
        <w:lastRenderedPageBreak/>
        <w:t xml:space="preserve">bod y fforddio yn unigryw ac yn gymharol i bawb. Mae </w:t>
      </w:r>
      <w:r w:rsidR="00C07740">
        <w:rPr>
          <w:color w:val="000000" w:themeColor="text1"/>
          <w:lang w:val="cy"/>
        </w:rPr>
        <w:t>Early Years Educator</w:t>
      </w:r>
      <w:r w:rsidRPr="00D76C62">
        <w:rPr>
          <w:color w:val="000000" w:themeColor="text1"/>
          <w:lang w:val="cy"/>
        </w:rPr>
        <w:t xml:space="preserve"> (2018) yn cytuno â nhw wrth iddynt nodi bod plentyn yn dod â'i werthoedd, diddordebau, sgiliau, gwybodaeth, emosiynau, a gyriannau eu hunain, a gyda'r rhain maent yn canfod pa fforddiadwyedd sy'n cael eu cynnig iddynt gan yr amgylchedd. Pan fydd yr amgylchedd yn addas, gosodir y fforddio; bydd plant yn gweld llawer o bosibiliadau nad yw oedolion yn gwneud hynny. Hefyd, mae Boulton a Thomas (2022) yn esbonio, pan fydd plant yn chwarae mewn gofod neu gyda gwrthrych, eu bod yn ei brofi mewn ffordd unigryw. Yn hytrach na'i bwrpas arfaethedig, efallai y byddan nhw'n ei weld o ran ei 'fforddiadwyedd.'</w:t>
      </w:r>
    </w:p>
    <w:p w14:paraId="3B235F62" w14:textId="3BE7F64D" w:rsidR="008F4850" w:rsidRPr="00D76C62" w:rsidRDefault="008F4850" w:rsidP="008F4850">
      <w:pPr>
        <w:spacing w:line="240" w:lineRule="auto"/>
        <w:rPr>
          <w:color w:val="000000" w:themeColor="text1"/>
        </w:rPr>
      </w:pPr>
      <w:r w:rsidRPr="00D76C62">
        <w:rPr>
          <w:color w:val="000000" w:themeColor="text1"/>
          <w:lang w:val="cy"/>
        </w:rPr>
        <w:t>Mae Sando a Sandseter (2020) yn dangos y gallai fforddiadwyedd felly fod yn addas ar gyfer astudio'r rhyngweithio rhwng y plentyn a'r amgylchedd mewn realiti deinamig a chyd-destunol. Mae Boulton a Thomas (2022) hefyd yn dweud bod y fforddio a ddarperir drwy fod yn yr awyr agored yn aml yn 'fforddiadwyedd cudd', mae hyn yn cynnig y potensial i gymryd camau gweithredu ond nad ydynt o reidrwydd yn cael eu gweld gan unigolion o fewn eu hamgylchedd. Yn ôl Learning Theories (2022) dywedodd Gibson (1979):</w:t>
      </w:r>
    </w:p>
    <w:p w14:paraId="756BD318" w14:textId="63CC3C9A" w:rsidR="008F4850" w:rsidRPr="00D76C62" w:rsidRDefault="008F4850" w:rsidP="00675A46">
      <w:pPr>
        <w:ind w:left="720"/>
        <w:rPr>
          <w:color w:val="000000" w:themeColor="text1"/>
          <w:shd w:val="clear" w:color="auto" w:fill="FFFFFF"/>
        </w:rPr>
      </w:pPr>
      <w:r w:rsidRPr="00D76C62">
        <w:rPr>
          <w:color w:val="000000" w:themeColor="text1"/>
          <w:shd w:val="clear" w:color="auto" w:fill="FFFFFF"/>
          <w:lang w:val="cy"/>
        </w:rPr>
        <w:t>Mae damcaniaeth fforddiadwyedd yn dweud bod y byd yn cael ei weld nid yn unig o ran siapiau gwrthrych a pherthynas ofodol ond hefyd o ran posibiliadau gwrthrych ar gyfer gweithredu (fforddiadwyedd) — mae canfyddiad yn gyrru gweithredu</w:t>
      </w:r>
      <w:r w:rsidR="00675A46">
        <w:rPr>
          <w:color w:val="000000" w:themeColor="text1"/>
          <w:shd w:val="clear" w:color="auto" w:fill="FFFFFF"/>
          <w:lang w:val="cy"/>
        </w:rPr>
        <w:t>.</w:t>
      </w:r>
      <w:r w:rsidR="00675A46" w:rsidRPr="00675A46">
        <w:rPr>
          <w:color w:val="000000" w:themeColor="text1"/>
          <w:lang w:val="cy"/>
        </w:rPr>
        <w:t xml:space="preserve"> </w:t>
      </w:r>
      <w:r w:rsidR="00675A46">
        <w:rPr>
          <w:color w:val="000000" w:themeColor="text1"/>
          <w:lang w:val="cy"/>
        </w:rPr>
        <w:t xml:space="preserve"> </w:t>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r>
      <w:r w:rsidR="00675A46">
        <w:rPr>
          <w:color w:val="000000" w:themeColor="text1"/>
          <w:lang w:val="cy"/>
        </w:rPr>
        <w:tab/>
        <w:t xml:space="preserve">    (</w:t>
      </w:r>
      <w:r w:rsidR="00675A46" w:rsidRPr="00D76C62">
        <w:rPr>
          <w:color w:val="000000" w:themeColor="text1"/>
          <w:lang w:val="cy"/>
        </w:rPr>
        <w:t>Learning Theories (2022)</w:t>
      </w:r>
      <w:r w:rsidR="00675A46">
        <w:rPr>
          <w:color w:val="000000" w:themeColor="text1"/>
          <w:lang w:val="cy"/>
        </w:rPr>
        <w:t>.</w:t>
      </w:r>
    </w:p>
    <w:p w14:paraId="66F85BF6" w14:textId="77777777" w:rsidR="00BF1746" w:rsidRPr="00D76C62" w:rsidRDefault="008F4850" w:rsidP="00BF1746">
      <w:pPr>
        <w:rPr>
          <w:color w:val="000000" w:themeColor="text1"/>
          <w:shd w:val="clear" w:color="auto" w:fill="FFFFFF"/>
        </w:rPr>
      </w:pPr>
      <w:r w:rsidRPr="00D76C62">
        <w:rPr>
          <w:color w:val="000000" w:themeColor="text1"/>
          <w:shd w:val="clear" w:color="auto" w:fill="FFFFFF"/>
          <w:lang w:val="cy"/>
        </w:rPr>
        <w:t>Yn ôl Elam a Peterson (2021) diffiniodd Piaget (1976) fod plant angen cyfnodau hir di-dor o chwarae ac archwilio er mwyn iddyn nhw ddarganfod pethau drostynt eu hunain.</w:t>
      </w:r>
      <w:r w:rsidRPr="00D76C62">
        <w:rPr>
          <w:color w:val="000000" w:themeColor="text1"/>
          <w:shd w:val="clear" w:color="auto" w:fill="FFFFFF"/>
          <w:lang w:val="cy"/>
        </w:rPr>
        <w:tab/>
      </w:r>
      <w:r w:rsidRPr="00D76C62">
        <w:rPr>
          <w:color w:val="000000" w:themeColor="text1"/>
          <w:shd w:val="clear" w:color="auto" w:fill="FFFFFF"/>
          <w:lang w:val="cy"/>
        </w:rPr>
        <w:tab/>
      </w:r>
      <w:r w:rsidRPr="00D76C62">
        <w:rPr>
          <w:color w:val="000000" w:themeColor="text1"/>
          <w:shd w:val="clear" w:color="auto" w:fill="FFFFFF"/>
          <w:lang w:val="cy"/>
        </w:rPr>
        <w:tab/>
      </w:r>
      <w:r w:rsidRPr="00D76C62">
        <w:rPr>
          <w:color w:val="000000" w:themeColor="text1"/>
          <w:shd w:val="clear" w:color="auto" w:fill="FFFFFF"/>
          <w:lang w:val="cy"/>
        </w:rPr>
        <w:tab/>
      </w:r>
      <w:r w:rsidRPr="00D76C62">
        <w:rPr>
          <w:color w:val="000000" w:themeColor="text1"/>
          <w:shd w:val="clear" w:color="auto" w:fill="FFFFFF"/>
          <w:lang w:val="cy"/>
        </w:rPr>
        <w:tab/>
      </w:r>
    </w:p>
    <w:p w14:paraId="3C16348F" w14:textId="22BC7E9C" w:rsidR="008F4850" w:rsidRPr="00D76C62" w:rsidRDefault="008F4850" w:rsidP="00BF1746">
      <w:pPr>
        <w:rPr>
          <w:color w:val="000000" w:themeColor="text1"/>
          <w:shd w:val="clear" w:color="auto" w:fill="FFFFFF"/>
        </w:rPr>
      </w:pPr>
      <w:r w:rsidRPr="00D76C62">
        <w:rPr>
          <w:color w:val="000000" w:themeColor="text1"/>
          <w:lang w:val="cy"/>
        </w:rPr>
        <w:t xml:space="preserve">Yn </w:t>
      </w:r>
      <w:r w:rsidR="00675A46">
        <w:rPr>
          <w:rFonts w:cstheme="minorHAnsi"/>
          <w:color w:val="000000" w:themeColor="text1"/>
          <w:lang w:val="cy"/>
        </w:rPr>
        <w:t>ô</w:t>
      </w:r>
      <w:r w:rsidRPr="00D76C62">
        <w:rPr>
          <w:color w:val="000000" w:themeColor="text1"/>
          <w:lang w:val="cy"/>
        </w:rPr>
        <w:t>l Bodrova a Leong (2015) nododd Vygotsky (1930) fod plentyn bob amser yn uwch na'i oedran cyfartalog, uwchben ei ymddygiad dyddiol; wrth chwarae mae fel petai'n ben talach nag ef ei hun.</w:t>
      </w:r>
      <w:r w:rsidRPr="00D76C62">
        <w:rPr>
          <w:color w:val="000000" w:themeColor="text1"/>
          <w:lang w:val="cy"/>
        </w:rPr>
        <w:tab/>
      </w:r>
    </w:p>
    <w:p w14:paraId="2FF28F72" w14:textId="77777777" w:rsidR="002636C2" w:rsidRDefault="002636C2">
      <w:pPr>
        <w:rPr>
          <w:b/>
          <w:bCs/>
          <w:u w:val="single"/>
        </w:rPr>
      </w:pPr>
    </w:p>
    <w:p w14:paraId="4D22CF91" w14:textId="77777777" w:rsidR="002636C2" w:rsidRDefault="002636C2">
      <w:pPr>
        <w:rPr>
          <w:b/>
          <w:bCs/>
          <w:u w:val="single"/>
        </w:rPr>
      </w:pPr>
    </w:p>
    <w:p w14:paraId="4B93B2DA" w14:textId="77777777" w:rsidR="002636C2" w:rsidRDefault="002636C2">
      <w:pPr>
        <w:rPr>
          <w:b/>
          <w:bCs/>
          <w:u w:val="single"/>
        </w:rPr>
      </w:pPr>
    </w:p>
    <w:p w14:paraId="6A96CADF" w14:textId="77777777" w:rsidR="002636C2" w:rsidRDefault="002636C2">
      <w:pPr>
        <w:rPr>
          <w:b/>
          <w:bCs/>
          <w:u w:val="single"/>
        </w:rPr>
      </w:pPr>
    </w:p>
    <w:p w14:paraId="16D39A3E" w14:textId="77777777" w:rsidR="002636C2" w:rsidRDefault="002636C2">
      <w:pPr>
        <w:rPr>
          <w:b/>
          <w:bCs/>
          <w:u w:val="single"/>
        </w:rPr>
      </w:pPr>
    </w:p>
    <w:p w14:paraId="44039A19" w14:textId="77777777" w:rsidR="002636C2" w:rsidRDefault="002636C2">
      <w:pPr>
        <w:rPr>
          <w:b/>
          <w:bCs/>
          <w:u w:val="single"/>
        </w:rPr>
      </w:pPr>
    </w:p>
    <w:p w14:paraId="5CF9C9A5" w14:textId="77777777" w:rsidR="002636C2" w:rsidRDefault="002636C2">
      <w:pPr>
        <w:rPr>
          <w:b/>
          <w:bCs/>
          <w:u w:val="single"/>
        </w:rPr>
      </w:pPr>
    </w:p>
    <w:p w14:paraId="6F461E5F" w14:textId="77777777" w:rsidR="002636C2" w:rsidRDefault="002636C2">
      <w:pPr>
        <w:rPr>
          <w:b/>
          <w:bCs/>
          <w:u w:val="single"/>
        </w:rPr>
      </w:pPr>
    </w:p>
    <w:p w14:paraId="2AB80721" w14:textId="77777777" w:rsidR="005D0AF0" w:rsidRDefault="005D0AF0">
      <w:pPr>
        <w:rPr>
          <w:b/>
          <w:bCs/>
          <w:u w:val="single"/>
        </w:rPr>
      </w:pPr>
    </w:p>
    <w:p w14:paraId="395D6F50" w14:textId="77777777" w:rsidR="00585247" w:rsidRDefault="00585247">
      <w:pPr>
        <w:rPr>
          <w:b/>
          <w:bCs/>
          <w:u w:val="single"/>
        </w:rPr>
      </w:pPr>
      <w:r>
        <w:rPr>
          <w:b/>
          <w:bCs/>
          <w:u w:val="single"/>
        </w:rPr>
        <w:br w:type="page"/>
      </w:r>
    </w:p>
    <w:p w14:paraId="36D96328" w14:textId="20676369" w:rsidR="00D15F97" w:rsidRDefault="00D15F97">
      <w:pPr>
        <w:rPr>
          <w:b/>
          <w:bCs/>
          <w:u w:val="single"/>
        </w:rPr>
      </w:pPr>
      <w:r w:rsidRPr="00D15F97">
        <w:rPr>
          <w:b/>
          <w:bCs/>
          <w:u w:val="single"/>
          <w:lang w:val="cy"/>
        </w:rPr>
        <w:lastRenderedPageBreak/>
        <w:t>Rhestr Gyfeirio:</w:t>
      </w:r>
    </w:p>
    <w:p w14:paraId="2A81FD3E" w14:textId="77777777" w:rsidR="00916FB4" w:rsidRDefault="00916FB4" w:rsidP="00916FB4">
      <w:pPr>
        <w:rPr>
          <w:lang w:val="cy"/>
        </w:rPr>
      </w:pPr>
      <w:r>
        <w:t xml:space="preserve">Amin, R. (2021) </w:t>
      </w:r>
      <w:r w:rsidRPr="00F63409">
        <w:rPr>
          <w:i/>
          <w:iCs/>
        </w:rPr>
        <w:t>4 Benefits of Taking Science Lessons Into Great Outdoors.</w:t>
      </w:r>
      <w:r>
        <w:t xml:space="preserve"> Ar gael o: </w:t>
      </w:r>
      <w:hyperlink r:id="rId9" w:history="1">
        <w:r w:rsidRPr="00F63409">
          <w:rPr>
            <w:rStyle w:val="Hyperlink"/>
            <w:lang w:val="cy"/>
          </w:rPr>
          <w:t>https://www.pentagonplay.co.uk/news-and-info/take-science-outdoors</w:t>
        </w:r>
      </w:hyperlink>
      <w:r>
        <w:rPr>
          <w:rStyle w:val="Hyperlink"/>
          <w:lang w:val="cy"/>
        </w:rPr>
        <w:t xml:space="preserve"> </w:t>
      </w:r>
      <w:r>
        <w:rPr>
          <w:lang w:val="cy"/>
        </w:rPr>
        <w:t>(Cyrchwyd: 8</w:t>
      </w:r>
      <w:r>
        <w:rPr>
          <w:vertAlign w:val="superscript"/>
          <w:lang w:val="cy"/>
        </w:rPr>
        <w:t>fed</w:t>
      </w:r>
      <w:r>
        <w:rPr>
          <w:lang w:val="cy"/>
        </w:rPr>
        <w:t xml:space="preserve"> Hydref 2022).</w:t>
      </w:r>
    </w:p>
    <w:p w14:paraId="4FF6D46A" w14:textId="77777777" w:rsidR="00675DCD" w:rsidRDefault="00675DCD" w:rsidP="00675DCD">
      <w:pPr>
        <w:rPr>
          <w:lang w:val="cy"/>
        </w:rPr>
      </w:pPr>
      <w:r>
        <w:t xml:space="preserve">Akamca, G and Yildirim, G. (2017) </w:t>
      </w:r>
      <w:r>
        <w:rPr>
          <w:i/>
          <w:iCs/>
        </w:rPr>
        <w:t>The effect of outdoor learning activities on the development of preschool children.</w:t>
      </w:r>
      <w:r>
        <w:t xml:space="preserve"> Ar gael o: </w:t>
      </w:r>
      <w:hyperlink r:id="rId10" w:history="1">
        <w:r w:rsidRPr="00774FD9">
          <w:rPr>
            <w:rStyle w:val="Hyperlink"/>
            <w:lang w:val="cy"/>
          </w:rPr>
          <w:t>https://www.ajol.info/index.php/saje/article/view/157298</w:t>
        </w:r>
      </w:hyperlink>
      <w:r>
        <w:rPr>
          <w:lang w:val="cy"/>
        </w:rPr>
        <w:t xml:space="preserve"> (Cyrchwyd: 7</w:t>
      </w:r>
      <w:r>
        <w:rPr>
          <w:vertAlign w:val="superscript"/>
          <w:lang w:val="cy"/>
        </w:rPr>
        <w:t>fed</w:t>
      </w:r>
      <w:r>
        <w:rPr>
          <w:lang w:val="cy"/>
        </w:rPr>
        <w:t xml:space="preserve"> Hydref 2022).</w:t>
      </w:r>
    </w:p>
    <w:p w14:paraId="4F06616F" w14:textId="77777777" w:rsidR="00675DCD" w:rsidRDefault="00675DCD" w:rsidP="00675DCD">
      <w:pPr>
        <w:rPr>
          <w:lang w:val="cy"/>
        </w:rPr>
      </w:pPr>
      <w:r>
        <w:t xml:space="preserve">Bento, G a Dias G. (2017) </w:t>
      </w:r>
      <w:r>
        <w:rPr>
          <w:i/>
          <w:iCs/>
        </w:rPr>
        <w:t>The importance of outdoor play for young children’s healthy development.</w:t>
      </w:r>
      <w:r>
        <w:t xml:space="preserve"> Ar gael o: </w:t>
      </w:r>
      <w:hyperlink r:id="rId11" w:history="1">
        <w:r w:rsidRPr="000B500C">
          <w:rPr>
            <w:rStyle w:val="Hyperlink"/>
            <w:lang w:val="cy"/>
          </w:rPr>
          <w:t>https://www.sciencedirect.com/science/article/pii/S2444866416301234</w:t>
        </w:r>
      </w:hyperlink>
      <w:r>
        <w:rPr>
          <w:rStyle w:val="Hyperlink"/>
          <w:lang w:val="cy"/>
        </w:rPr>
        <w:t xml:space="preserve"> </w:t>
      </w:r>
      <w:r>
        <w:rPr>
          <w:lang w:val="cy"/>
        </w:rPr>
        <w:t>(Cyrchwyd: 8</w:t>
      </w:r>
      <w:r>
        <w:rPr>
          <w:vertAlign w:val="superscript"/>
          <w:lang w:val="cy"/>
        </w:rPr>
        <w:t>fed</w:t>
      </w:r>
      <w:r>
        <w:rPr>
          <w:lang w:val="cy"/>
        </w:rPr>
        <w:t xml:space="preserve"> Hydref 2022).</w:t>
      </w:r>
    </w:p>
    <w:p w14:paraId="2ADB41AD" w14:textId="77777777" w:rsidR="00675DCD" w:rsidRPr="00C3287B" w:rsidRDefault="00675DCD" w:rsidP="00675DCD">
      <w:r w:rsidRPr="00862B25">
        <w:rPr>
          <w:lang w:val="cy"/>
        </w:rPr>
        <w:t xml:space="preserve">Bodrova, E a Leong D (2015) </w:t>
      </w:r>
      <w:r w:rsidRPr="00862B25">
        <w:rPr>
          <w:i/>
          <w:iCs/>
          <w:lang w:val="cy"/>
        </w:rPr>
        <w:t>Vygotskian a Barn Ôl-Vygotskian ar Chwarae Plant.</w:t>
      </w:r>
      <w:r w:rsidRPr="00862B25">
        <w:rPr>
          <w:lang w:val="cy"/>
        </w:rPr>
        <w:t xml:space="preserve">  Avaiable yn: </w:t>
      </w:r>
      <w:hyperlink r:id="rId12" w:history="1">
        <w:r w:rsidRPr="00862B25">
          <w:rPr>
            <w:rStyle w:val="Hyperlink"/>
            <w:lang w:val="cy"/>
          </w:rPr>
          <w:t>https://files.eric.ed.gov/fulltext/EJ1070266.pdf</w:t>
        </w:r>
      </w:hyperlink>
      <w:r w:rsidRPr="00862B25">
        <w:rPr>
          <w:lang w:val="cy"/>
        </w:rPr>
        <w:t xml:space="preserve"> (Cyrchwyd ar: 6</w:t>
      </w:r>
      <w:r w:rsidRPr="00862B25">
        <w:rPr>
          <w:vertAlign w:val="superscript"/>
          <w:lang w:val="cy"/>
        </w:rPr>
        <w:t>ed</w:t>
      </w:r>
      <w:r w:rsidRPr="00862B25">
        <w:rPr>
          <w:lang w:val="cy"/>
        </w:rPr>
        <w:t xml:space="preserve"> Hydref)</w:t>
      </w:r>
    </w:p>
    <w:p w14:paraId="509DEB81" w14:textId="77777777" w:rsidR="00675DCD" w:rsidRDefault="00675DCD" w:rsidP="00675DCD">
      <w:pPr>
        <w:rPr>
          <w:lang w:val="cy"/>
        </w:rPr>
      </w:pPr>
      <w:r>
        <w:t xml:space="preserve">Bogunovich, </w:t>
      </w:r>
      <w:r>
        <w:rPr>
          <w:i/>
          <w:iCs/>
        </w:rPr>
        <w:t>et al.</w:t>
      </w:r>
      <w:r>
        <w:t xml:space="preserve"> (2019) </w:t>
      </w:r>
      <w:r>
        <w:rPr>
          <w:i/>
          <w:iCs/>
        </w:rPr>
        <w:t>Definitions of Loose Parts in Early Childhood Outdoor Classrooms: A Scoping Review.</w:t>
      </w:r>
      <w:r>
        <w:t xml:space="preserve"> Ar gael o: </w:t>
      </w:r>
      <w:hyperlink r:id="rId13" w:history="1">
        <w:r w:rsidRPr="000B500C">
          <w:rPr>
            <w:rStyle w:val="Hyperlink"/>
            <w:lang w:val="cy"/>
          </w:rPr>
          <w:t>https://files.eric.ed.gov/fulltext/EJ1225658.pdf</w:t>
        </w:r>
      </w:hyperlink>
      <w:r>
        <w:rPr>
          <w:rStyle w:val="Hyperlink"/>
          <w:lang w:val="cy"/>
        </w:rPr>
        <w:t xml:space="preserve"> </w:t>
      </w:r>
      <w:r>
        <w:rPr>
          <w:lang w:val="cy"/>
        </w:rPr>
        <w:t>(Cyrchwyd: 7</w:t>
      </w:r>
      <w:r>
        <w:rPr>
          <w:vertAlign w:val="superscript"/>
          <w:lang w:val="cy"/>
        </w:rPr>
        <w:t>fed</w:t>
      </w:r>
      <w:r>
        <w:rPr>
          <w:lang w:val="cy"/>
        </w:rPr>
        <w:t xml:space="preserve"> Hydref 2022).</w:t>
      </w:r>
    </w:p>
    <w:p w14:paraId="7B7EA124" w14:textId="77777777" w:rsidR="00D55FF2" w:rsidRDefault="00D55FF2" w:rsidP="00D55FF2">
      <w:pPr>
        <w:rPr>
          <w:lang w:val="cy"/>
        </w:rPr>
      </w:pPr>
      <w:r>
        <w:t xml:space="preserve">Boulton, P a Thomas A. (2022) </w:t>
      </w:r>
      <w:r>
        <w:rPr>
          <w:i/>
          <w:iCs/>
        </w:rPr>
        <w:t>How does play in the outdoors afford opportunities for schema development in young children?.</w:t>
      </w:r>
      <w:r>
        <w:t xml:space="preserve"> Ar gael o: </w:t>
      </w:r>
      <w:hyperlink r:id="rId14" w:history="1">
        <w:r w:rsidRPr="003C677B">
          <w:rPr>
            <w:rStyle w:val="Hyperlink"/>
            <w:lang w:val="cy"/>
          </w:rPr>
          <w:t>https://www.tandfonline.com/doi/full/10.1080/21594937.2022.2069348</w:t>
        </w:r>
      </w:hyperlink>
      <w:r>
        <w:rPr>
          <w:rStyle w:val="Hyperlink"/>
          <w:lang w:val="cy"/>
        </w:rPr>
        <w:t xml:space="preserve"> </w:t>
      </w:r>
      <w:r>
        <w:rPr>
          <w:lang w:val="cy"/>
        </w:rPr>
        <w:t>(Cyrchwyd: 7</w:t>
      </w:r>
      <w:r>
        <w:rPr>
          <w:vertAlign w:val="superscript"/>
          <w:lang w:val="cy"/>
        </w:rPr>
        <w:t>fed</w:t>
      </w:r>
      <w:r>
        <w:rPr>
          <w:lang w:val="cy"/>
        </w:rPr>
        <w:t xml:space="preserve"> Hydref 2022).</w:t>
      </w:r>
    </w:p>
    <w:p w14:paraId="791E28F4" w14:textId="77777777" w:rsidR="00D55FF2" w:rsidRDefault="00D55FF2" w:rsidP="00D55FF2">
      <w:pPr>
        <w:rPr>
          <w:lang w:val="cy"/>
        </w:rPr>
      </w:pPr>
      <w:r>
        <w:t xml:space="preserve">Council for Learning Outside the Classroom (2009) </w:t>
      </w:r>
      <w:r>
        <w:rPr>
          <w:i/>
          <w:iCs/>
        </w:rPr>
        <w:t>Benefits for Early Years of Learning Outside the Classroom.</w:t>
      </w:r>
      <w:r>
        <w:t xml:space="preserve"> Ar gael o: </w:t>
      </w:r>
      <w:hyperlink r:id="rId15" w:history="1">
        <w:r w:rsidRPr="000B500C">
          <w:rPr>
            <w:rStyle w:val="Hyperlink"/>
            <w:lang w:val="cy"/>
          </w:rPr>
          <w:t>https://www.lotc.org.uk/wp-content/uploads/2010/12/Benefits-for-Early-Years-LOtC-Final-5AUG09.pdf</w:t>
        </w:r>
      </w:hyperlink>
      <w:r>
        <w:rPr>
          <w:rStyle w:val="Hyperlink"/>
          <w:lang w:val="cy"/>
        </w:rPr>
        <w:t xml:space="preserve"> </w:t>
      </w:r>
      <w:r>
        <w:rPr>
          <w:lang w:val="cy"/>
        </w:rPr>
        <w:t>(Cyrchwyd: 8</w:t>
      </w:r>
      <w:r>
        <w:rPr>
          <w:vertAlign w:val="superscript"/>
          <w:lang w:val="cy"/>
        </w:rPr>
        <w:t>fed</w:t>
      </w:r>
      <w:r>
        <w:rPr>
          <w:lang w:val="cy"/>
        </w:rPr>
        <w:t xml:space="preserve"> Hydref 2022).</w:t>
      </w:r>
    </w:p>
    <w:p w14:paraId="3FBE4C95" w14:textId="77777777" w:rsidR="007151EE" w:rsidRDefault="007151EE" w:rsidP="007151EE">
      <w:pPr>
        <w:rPr>
          <w:lang w:val="cy"/>
        </w:rPr>
      </w:pPr>
      <w:r>
        <w:t xml:space="preserve">Creative Star Learning Ltd. (2017) </w:t>
      </w:r>
      <w:r>
        <w:rPr>
          <w:i/>
          <w:iCs/>
        </w:rPr>
        <w:t xml:space="preserve">Simon Nicholson and The Theory of Loose Parts – 1 Million Thanks. </w:t>
      </w:r>
      <w:r>
        <w:t xml:space="preserve">Ar gael o: </w:t>
      </w:r>
      <w:hyperlink r:id="rId16" w:history="1">
        <w:r w:rsidRPr="000B500C">
          <w:rPr>
            <w:rStyle w:val="Hyperlink"/>
            <w:lang w:val="cy"/>
          </w:rPr>
          <w:t>https://creativestarlearning.co.uk/early-years-outdoors/simon-nicholson-and-the-theory-of-loose-parts-1-million-thanks/</w:t>
        </w:r>
      </w:hyperlink>
      <w:r>
        <w:rPr>
          <w:rStyle w:val="Hyperlink"/>
          <w:lang w:val="cy"/>
        </w:rPr>
        <w:t xml:space="preserve"> </w:t>
      </w:r>
      <w:r>
        <w:rPr>
          <w:lang w:val="cy"/>
        </w:rPr>
        <w:t>(Cyrchwyd: 8</w:t>
      </w:r>
      <w:r>
        <w:rPr>
          <w:vertAlign w:val="superscript"/>
          <w:lang w:val="cy"/>
        </w:rPr>
        <w:t>fed</w:t>
      </w:r>
      <w:r>
        <w:rPr>
          <w:lang w:val="cy"/>
        </w:rPr>
        <w:t xml:space="preserve"> Hydref 2022).</w:t>
      </w:r>
    </w:p>
    <w:p w14:paraId="2FB38FA5" w14:textId="77777777" w:rsidR="00A8550E" w:rsidRDefault="00A8550E" w:rsidP="007B2246">
      <w:pPr>
        <w:rPr>
          <w:lang w:val="cy"/>
        </w:rPr>
      </w:pPr>
      <w:r>
        <w:t xml:space="preserve">Dancer, J. (d.d) </w:t>
      </w:r>
      <w:r w:rsidRPr="007B2246">
        <w:rPr>
          <w:i/>
          <w:iCs/>
        </w:rPr>
        <w:t>Taking Maths Outdoors.</w:t>
      </w:r>
      <w:r>
        <w:t xml:space="preserve"> Ar gael o:</w:t>
      </w:r>
      <w:r w:rsidRPr="00661B18">
        <w:t xml:space="preserve"> </w:t>
      </w:r>
      <w:hyperlink r:id="rId17" w:history="1">
        <w:r w:rsidRPr="007B2246">
          <w:rPr>
            <w:rStyle w:val="Hyperlink"/>
            <w:lang w:val="cy"/>
          </w:rPr>
          <w:t>https://www.teachearlyyears.com/learning-and-development/view/taking-maths-outdoors</w:t>
        </w:r>
      </w:hyperlink>
      <w:r>
        <w:rPr>
          <w:rStyle w:val="Hyperlink"/>
          <w:lang w:val="cy"/>
        </w:rPr>
        <w:t xml:space="preserve"> </w:t>
      </w:r>
      <w:r>
        <w:rPr>
          <w:lang w:val="cy"/>
        </w:rPr>
        <w:t>(Cyrchwyd: 7</w:t>
      </w:r>
      <w:r>
        <w:rPr>
          <w:vertAlign w:val="superscript"/>
          <w:lang w:val="cy"/>
        </w:rPr>
        <w:t>fed</w:t>
      </w:r>
      <w:r>
        <w:rPr>
          <w:lang w:val="cy"/>
        </w:rPr>
        <w:t xml:space="preserve"> Hydref 2022).</w:t>
      </w:r>
    </w:p>
    <w:p w14:paraId="169A6C55" w14:textId="77777777" w:rsidR="00A8550E" w:rsidRDefault="00A8550E" w:rsidP="003334EC">
      <w:pPr>
        <w:rPr>
          <w:lang w:val="cy"/>
        </w:rPr>
      </w:pPr>
      <w:r>
        <w:t xml:space="preserve">Davies, R a Hamilton, P. (2016) </w:t>
      </w:r>
      <w:r>
        <w:rPr>
          <w:i/>
          <w:iCs/>
        </w:rPr>
        <w:t>Assessing learning in the early years’ outdoor classroom: examining challenges in practice.</w:t>
      </w:r>
      <w:r>
        <w:t xml:space="preserve"> Ar gael o: </w:t>
      </w:r>
      <w:hyperlink r:id="rId18" w:history="1">
        <w:r w:rsidRPr="000B500C">
          <w:rPr>
            <w:rStyle w:val="Hyperlink"/>
            <w:lang w:val="cy"/>
          </w:rPr>
          <w:t>https://www.tandfonline.com/doi/full/10.1080/03004279.2016.1194448?casa_token=GLxLy2n0ixEAAAAA%3AFB7LY4HdiuCbzw4wwzkbJMJmnasqEBy49vqz-ZC7gRl06KoFPwjrb7snHoqxCAE7LQPL-Y71UZC0</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3D3AC5FB" w14:textId="77777777" w:rsidR="00A8550E" w:rsidRDefault="00A8550E" w:rsidP="00E94A98">
      <w:pPr>
        <w:rPr>
          <w:lang w:val="cy"/>
        </w:rPr>
      </w:pPr>
      <w:r>
        <w:t xml:space="preserve">Early Educatation. (d.d) </w:t>
      </w:r>
      <w:r>
        <w:rPr>
          <w:i/>
          <w:iCs/>
        </w:rPr>
        <w:t>Overcoming barriers.</w:t>
      </w:r>
      <w:r>
        <w:t xml:space="preserve"> Ar gael o: </w:t>
      </w:r>
      <w:hyperlink r:id="rId19" w:anchor="Wheretogo" w:history="1">
        <w:r w:rsidRPr="000B500C">
          <w:rPr>
            <w:rStyle w:val="Hyperlink"/>
            <w:lang w:val="cy"/>
          </w:rPr>
          <w:t>https://early-education.org.uk/overcoming-barriers-2/#Wheretogo</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12CA0481" w14:textId="77777777" w:rsidR="00A8550E" w:rsidRDefault="00A8550E" w:rsidP="00B96BC3">
      <w:pPr>
        <w:rPr>
          <w:lang w:val="cy"/>
        </w:rPr>
      </w:pPr>
      <w:r>
        <w:t xml:space="preserve">Early Impact Learning. (2022) </w:t>
      </w:r>
      <w:r>
        <w:rPr>
          <w:i/>
          <w:iCs/>
        </w:rPr>
        <w:t xml:space="preserve">16 Science Loose Parts Play Ideas. </w:t>
      </w:r>
      <w:r>
        <w:t xml:space="preserve">Ar gael o: </w:t>
      </w:r>
      <w:hyperlink r:id="rId20" w:history="1">
        <w:r w:rsidRPr="000B500C">
          <w:rPr>
            <w:rStyle w:val="Hyperlink"/>
            <w:lang w:val="cy"/>
          </w:rPr>
          <w:t>https://earlyimpactlearning.com/16-science-loose-parts-play-ideas/</w:t>
        </w:r>
      </w:hyperlink>
      <w:r>
        <w:rPr>
          <w:rStyle w:val="Hyperlink"/>
          <w:lang w:val="cy"/>
        </w:rPr>
        <w:t xml:space="preserve"> </w:t>
      </w:r>
      <w:r>
        <w:rPr>
          <w:lang w:val="cy"/>
        </w:rPr>
        <w:t>(Cyrchwyd: 7</w:t>
      </w:r>
      <w:r>
        <w:rPr>
          <w:vertAlign w:val="superscript"/>
          <w:lang w:val="cy"/>
        </w:rPr>
        <w:t>fed</w:t>
      </w:r>
      <w:r>
        <w:rPr>
          <w:lang w:val="cy"/>
        </w:rPr>
        <w:t xml:space="preserve"> Hydref 2022).</w:t>
      </w:r>
    </w:p>
    <w:p w14:paraId="6B1B85ED" w14:textId="77777777" w:rsidR="00A8550E" w:rsidRDefault="00A8550E" w:rsidP="00F04EF3">
      <w:pPr>
        <w:rPr>
          <w:lang w:val="cy"/>
        </w:rPr>
      </w:pPr>
      <w:r>
        <w:t xml:space="preserve">Early Years Educator. (2016) </w:t>
      </w:r>
      <w:r>
        <w:rPr>
          <w:i/>
          <w:iCs/>
        </w:rPr>
        <w:t>POSSIBILITIES ON FFER.</w:t>
      </w:r>
      <w:r>
        <w:t xml:space="preserve"> Ar gael o: </w:t>
      </w:r>
      <w:hyperlink r:id="rId21" w:history="1">
        <w:r>
          <w:rPr>
            <w:rStyle w:val="Hyperlink"/>
            <w:lang w:val="cy"/>
          </w:rPr>
          <w:t>Posibiliadau ar gynnig | Addysgwr Blynyddoedd Cynnar</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19EDD6BA" w14:textId="77777777" w:rsidR="00A8550E" w:rsidRDefault="00A8550E" w:rsidP="00862B25">
      <w:r w:rsidRPr="00862B25">
        <w:rPr>
          <w:lang w:val="cy"/>
        </w:rPr>
        <w:t xml:space="preserve">Elam, E a Peterston, G. (2021) </w:t>
      </w:r>
      <w:r w:rsidRPr="00862B25">
        <w:rPr>
          <w:i/>
          <w:iCs/>
          <w:lang w:val="cy"/>
        </w:rPr>
        <w:t xml:space="preserve">1.3: Gall arsylwadau fod yn Ddigymell neu wedi'i Gynllunio. </w:t>
      </w:r>
      <w:r w:rsidRPr="00862B25">
        <w:rPr>
          <w:lang w:val="cy"/>
        </w:rPr>
        <w:t xml:space="preserve"> Ar gael yn: </w:t>
      </w:r>
      <w:hyperlink r:id="rId22" w:anchor=":~:text=According%20to%20Piaget%2C%20children%20require,can%20discover%20things%20for%20themselves" w:history="1">
        <w:r w:rsidRPr="00862B25">
          <w:rPr>
            <w:rStyle w:val="Hyperlink"/>
            <w:lang w:val="cy"/>
          </w:rPr>
          <w:t>https://socialsci.libretexts.org/Bookshelves/Early_Childhood_Education/Book%3A_Observation_and_Assessment_in_Early_Childhood_Education_(Peterson_and_Elam)/01%3A_Observation_and_Docu</w:t>
        </w:r>
        <w:r w:rsidRPr="00862B25">
          <w:rPr>
            <w:rStyle w:val="Hyperlink"/>
            <w:lang w:val="cy"/>
          </w:rPr>
          <w:lastRenderedPageBreak/>
          <w:t>mentation_-_The_Key_to_Intentional_Teaching/1.03%3A_Observations_can_be_Spontaneous_or_Planned#:~:text=According%20to%20Piaget%2C%20children%20require,can%20discover%20things%20for%20themselves</w:t>
        </w:r>
      </w:hyperlink>
      <w:r w:rsidRPr="00862B25">
        <w:rPr>
          <w:lang w:val="cy"/>
        </w:rPr>
        <w:t>. (Cyrchwyd ar: 6</w:t>
      </w:r>
      <w:r w:rsidRPr="00862B25">
        <w:rPr>
          <w:vertAlign w:val="superscript"/>
          <w:lang w:val="cy"/>
        </w:rPr>
        <w:t>ed</w:t>
      </w:r>
      <w:r w:rsidRPr="00862B25">
        <w:rPr>
          <w:lang w:val="cy"/>
        </w:rPr>
        <w:t xml:space="preserve"> Hydref)</w:t>
      </w:r>
    </w:p>
    <w:p w14:paraId="54535A56" w14:textId="77777777" w:rsidR="00A8550E" w:rsidRDefault="00A8550E" w:rsidP="00DA67EB">
      <w:pPr>
        <w:rPr>
          <w:lang w:val="cy"/>
        </w:rPr>
      </w:pPr>
      <w:r>
        <w:t xml:space="preserve">Hamid, K. (2018) </w:t>
      </w:r>
      <w:r>
        <w:rPr>
          <w:i/>
          <w:iCs/>
        </w:rPr>
        <w:t xml:space="preserve">The Psychological Theories Behind Learning Through Play. </w:t>
      </w:r>
      <w:r>
        <w:t xml:space="preserve">Ar gael o: </w:t>
      </w:r>
      <w:hyperlink r:id="rId23" w:anchor=":~:text=Piaget%20viewed%20play%20as%20integral,further%20cognitive%20and%20language%20development" w:history="1">
        <w:r w:rsidRPr="000B500C">
          <w:rPr>
            <w:rStyle w:val="Hyperlink"/>
            <w:lang w:val="cy"/>
          </w:rPr>
          <w:t>https://www.pentagonplay.co.uk/news-and-info/psychology-learning-through-play#:~:text=Piaget%20viewed%20play%20as%20integral,further%20cognitive%20and%20language%20development</w:t>
        </w:r>
      </w:hyperlink>
      <w:r w:rsidRPr="00862EE9">
        <w:rPr>
          <w:lang w:val="cy"/>
        </w:rPr>
        <w:t>.</w:t>
      </w:r>
      <w:r>
        <w:rPr>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1CBD7AFF" w14:textId="77777777" w:rsidR="00A8550E" w:rsidRDefault="00A8550E" w:rsidP="00862B25">
      <w:r>
        <w:rPr>
          <w:lang w:val="cy"/>
        </w:rPr>
        <w:t>Learning Theories</w:t>
      </w:r>
      <w:r w:rsidRPr="00862B25">
        <w:rPr>
          <w:lang w:val="cy"/>
        </w:rPr>
        <w:t xml:space="preserve"> (2022) </w:t>
      </w:r>
      <w:r w:rsidRPr="00862B25">
        <w:rPr>
          <w:i/>
          <w:iCs/>
          <w:lang w:val="cy"/>
        </w:rPr>
        <w:t>Theori Fforddio (Gibson)</w:t>
      </w:r>
      <w:r w:rsidRPr="00862B25">
        <w:rPr>
          <w:lang w:val="cy"/>
        </w:rPr>
        <w:t xml:space="preserve"> Ar gael yn: </w:t>
      </w:r>
      <w:hyperlink r:id="rId24" w:history="1">
        <w:r w:rsidRPr="00862B25">
          <w:rPr>
            <w:rStyle w:val="Hyperlink"/>
            <w:lang w:val="cy"/>
          </w:rPr>
          <w:t>https://learning-theories.com/affordance-theory-gibson.html</w:t>
        </w:r>
      </w:hyperlink>
      <w:r w:rsidRPr="00862B25">
        <w:rPr>
          <w:lang w:val="cy"/>
        </w:rPr>
        <w:t xml:space="preserve"> (Cyrchwyd: 6</w:t>
      </w:r>
      <w:r>
        <w:rPr>
          <w:vertAlign w:val="superscript"/>
          <w:lang w:val="cy"/>
        </w:rPr>
        <w:t>ed</w:t>
      </w:r>
      <w:r w:rsidRPr="00862B25">
        <w:rPr>
          <w:lang w:val="cy"/>
        </w:rPr>
        <w:t xml:space="preserve"> Hydref 2022)</w:t>
      </w:r>
    </w:p>
    <w:p w14:paraId="2C2455BD" w14:textId="77777777" w:rsidR="00A8550E" w:rsidRDefault="00A8550E" w:rsidP="009A621C">
      <w:pPr>
        <w:rPr>
          <w:lang w:val="cy"/>
        </w:rPr>
      </w:pPr>
      <w:r>
        <w:t xml:space="preserve">Lipp, M. (2022) </w:t>
      </w:r>
      <w:r>
        <w:rPr>
          <w:i/>
          <w:iCs/>
        </w:rPr>
        <w:t>MATH AND LOOSE PARTS PLAY.</w:t>
      </w:r>
      <w:r>
        <w:t xml:space="preserve"> Ar gael o: </w:t>
      </w:r>
      <w:hyperlink r:id="rId25" w:history="1">
        <w:r w:rsidRPr="000B500C">
          <w:rPr>
            <w:rStyle w:val="Hyperlink"/>
            <w:lang w:val="cy"/>
          </w:rPr>
          <w:t>https://www.fantasticfunandlearning.com/math-and-loose-parts-play.html</w:t>
        </w:r>
      </w:hyperlink>
      <w:r>
        <w:rPr>
          <w:rStyle w:val="Hyperlink"/>
          <w:lang w:val="cy"/>
        </w:rPr>
        <w:t xml:space="preserve"> </w:t>
      </w:r>
      <w:r>
        <w:rPr>
          <w:lang w:val="cy"/>
        </w:rPr>
        <w:t>(Cyrchwyd: 7</w:t>
      </w:r>
      <w:r>
        <w:rPr>
          <w:vertAlign w:val="superscript"/>
          <w:lang w:val="cy"/>
        </w:rPr>
        <w:t>fed</w:t>
      </w:r>
      <w:r>
        <w:rPr>
          <w:lang w:val="cy"/>
        </w:rPr>
        <w:t xml:space="preserve"> Hydref 2022).</w:t>
      </w:r>
    </w:p>
    <w:p w14:paraId="08FA09FB" w14:textId="77777777" w:rsidR="00A8550E" w:rsidRDefault="00A8550E">
      <w:r>
        <w:rPr>
          <w:lang w:val="cy"/>
        </w:rPr>
        <w:t xml:space="preserve">Llywodraeth Cymru. (2022a)  </w:t>
      </w:r>
      <w:r>
        <w:rPr>
          <w:i/>
          <w:iCs/>
          <w:lang w:val="cy"/>
        </w:rPr>
        <w:t>Maes Dysgu a Phrofiad Gwyddoniaeth a Thechnoleg.</w:t>
      </w:r>
      <w:r>
        <w:rPr>
          <w:lang w:val="cy"/>
        </w:rPr>
        <w:t xml:space="preserve">  Ar gael o: </w:t>
      </w:r>
      <w:hyperlink r:id="rId26" w:history="1">
        <w:r w:rsidRPr="00D7112B">
          <w:rPr>
            <w:rStyle w:val="Hyperlink"/>
            <w:lang w:val="cy"/>
          </w:rPr>
          <w:t>https://hwb.gov.wales/curriculum-for-wales/science-and-technology/</w:t>
        </w:r>
      </w:hyperlink>
      <w:r>
        <w:rPr>
          <w:lang w:val="cy"/>
        </w:rPr>
        <w:t xml:space="preserve"> (Cyrchwyd: 2</w:t>
      </w:r>
      <w:r>
        <w:rPr>
          <w:vertAlign w:val="superscript"/>
          <w:lang w:val="cy"/>
        </w:rPr>
        <w:t>il</w:t>
      </w:r>
      <w:r>
        <w:rPr>
          <w:lang w:val="cy"/>
        </w:rPr>
        <w:t xml:space="preserve"> Hydref 2022).</w:t>
      </w:r>
    </w:p>
    <w:p w14:paraId="7B5D9F3F" w14:textId="77777777" w:rsidR="00A8550E" w:rsidRDefault="00A8550E">
      <w:r>
        <w:rPr>
          <w:lang w:val="cy"/>
        </w:rPr>
        <w:t xml:space="preserve">Llywodraeth Cymru. (2022b)  </w:t>
      </w:r>
      <w:r>
        <w:rPr>
          <w:i/>
          <w:iCs/>
          <w:lang w:val="cy"/>
        </w:rPr>
        <w:t>Maes Dysgu a Phrofi Mathemateg a Rhifedd.</w:t>
      </w:r>
      <w:r>
        <w:rPr>
          <w:lang w:val="cy"/>
        </w:rPr>
        <w:t xml:space="preserve">  Ar gael o: </w:t>
      </w:r>
      <w:hyperlink r:id="rId27" w:history="1">
        <w:r w:rsidRPr="00D7112B">
          <w:rPr>
            <w:rStyle w:val="Hyperlink"/>
            <w:lang w:val="cy"/>
          </w:rPr>
          <w:t>https://hwb.gov.wales/curriculum-for-wales/mathematics-and-numeracy/</w:t>
        </w:r>
      </w:hyperlink>
      <w:r>
        <w:rPr>
          <w:lang w:val="cy"/>
        </w:rPr>
        <w:t xml:space="preserve"> (Cyrchwyd: 2</w:t>
      </w:r>
      <w:r>
        <w:rPr>
          <w:vertAlign w:val="superscript"/>
          <w:lang w:val="cy"/>
        </w:rPr>
        <w:t>il</w:t>
      </w:r>
      <w:r>
        <w:rPr>
          <w:lang w:val="cy"/>
        </w:rPr>
        <w:t xml:space="preserve"> Hydref 2022).</w:t>
      </w:r>
    </w:p>
    <w:p w14:paraId="51B33583" w14:textId="77777777" w:rsidR="00A8550E" w:rsidRDefault="00A8550E" w:rsidP="00E77238">
      <w:pPr>
        <w:rPr>
          <w:lang w:val="cy"/>
        </w:rPr>
      </w:pPr>
      <w:r>
        <w:rPr>
          <w:lang w:val="cy"/>
        </w:rPr>
        <w:t>My Teaching Cupboard. (d.d)</w:t>
      </w:r>
      <w:r>
        <w:rPr>
          <w:i/>
          <w:iCs/>
          <w:lang w:val="cy"/>
        </w:rPr>
        <w:t xml:space="preserve"> Benefits of Loose Parts Play. </w:t>
      </w:r>
      <w:r>
        <w:rPr>
          <w:lang w:val="cy"/>
        </w:rPr>
        <w:t xml:space="preserve">Ar gael o: </w:t>
      </w:r>
      <w:hyperlink r:id="rId28" w:history="1">
        <w:r w:rsidRPr="000B500C">
          <w:rPr>
            <w:rStyle w:val="Hyperlink"/>
            <w:lang w:val="cy"/>
          </w:rPr>
          <w:t>https://www.myteachingcupboard.com/blog/benefits-of-loose-parts-play</w:t>
        </w:r>
      </w:hyperlink>
      <w:r>
        <w:rPr>
          <w:rStyle w:val="Hyperlink"/>
          <w:lang w:val="cy"/>
        </w:rPr>
        <w:t xml:space="preserve"> </w:t>
      </w:r>
      <w:r>
        <w:rPr>
          <w:lang w:val="cy"/>
        </w:rPr>
        <w:t>(Cyrchwyd: 7</w:t>
      </w:r>
      <w:r>
        <w:rPr>
          <w:vertAlign w:val="superscript"/>
          <w:lang w:val="cy"/>
        </w:rPr>
        <w:t>fed</w:t>
      </w:r>
      <w:r>
        <w:rPr>
          <w:lang w:val="cy"/>
        </w:rPr>
        <w:t xml:space="preserve"> Hydref 2022).</w:t>
      </w:r>
    </w:p>
    <w:p w14:paraId="6318C5B8" w14:textId="77777777" w:rsidR="00A8550E" w:rsidRDefault="00A8550E" w:rsidP="00F555E3">
      <w:pPr>
        <w:rPr>
          <w:lang w:val="cy"/>
        </w:rPr>
      </w:pPr>
      <w:r>
        <w:t xml:space="preserve">Nature Play SA (d.d) </w:t>
      </w:r>
      <w:r>
        <w:rPr>
          <w:i/>
          <w:iCs/>
        </w:rPr>
        <w:t>THE POWER OF loose parts play.</w:t>
      </w:r>
      <w:r>
        <w:t xml:space="preserve"> Ar gael o: </w:t>
      </w:r>
      <w:hyperlink r:id="rId29" w:history="1">
        <w:r w:rsidRPr="000B500C">
          <w:rPr>
            <w:rStyle w:val="Hyperlink"/>
            <w:lang w:val="cy"/>
          </w:rPr>
          <w:t>https://www.education.sa.gov.au/sites/default/files/npsa-familyday-care-loose-parts.pdf</w:t>
        </w:r>
      </w:hyperlink>
      <w:r>
        <w:rPr>
          <w:rStyle w:val="Hyperlink"/>
          <w:lang w:val="cy"/>
        </w:rPr>
        <w:t xml:space="preserve"> </w:t>
      </w:r>
      <w:r>
        <w:rPr>
          <w:lang w:val="cy"/>
        </w:rPr>
        <w:t>(Cyrchwyd:</w:t>
      </w:r>
      <w:r>
        <w:rPr>
          <w:lang w:val="cy"/>
        </w:rPr>
        <w:t xml:space="preserve"> 8</w:t>
      </w:r>
      <w:r>
        <w:rPr>
          <w:vertAlign w:val="superscript"/>
          <w:lang w:val="cy"/>
        </w:rPr>
        <w:t>fed</w:t>
      </w:r>
      <w:r>
        <w:rPr>
          <w:lang w:val="cy"/>
        </w:rPr>
        <w:t xml:space="preserve"> Hydref 2022).</w:t>
      </w:r>
    </w:p>
    <w:p w14:paraId="48660999" w14:textId="77777777" w:rsidR="00A8550E" w:rsidRDefault="00A8550E" w:rsidP="007B2246">
      <w:pPr>
        <w:rPr>
          <w:lang w:val="cy"/>
        </w:rPr>
      </w:pPr>
      <w:r>
        <w:t xml:space="preserve">Ni Direct. (d.d) </w:t>
      </w:r>
      <w:r w:rsidRPr="007B2246">
        <w:rPr>
          <w:i/>
          <w:iCs/>
        </w:rPr>
        <w:t>Playing Outdoors.</w:t>
      </w:r>
      <w:r>
        <w:t xml:space="preserve"> Ar gael o:</w:t>
      </w:r>
      <w:r w:rsidRPr="007B2246">
        <w:t xml:space="preserve"> </w:t>
      </w:r>
      <w:hyperlink r:id="rId30" w:history="1">
        <w:r w:rsidRPr="007B2246">
          <w:rPr>
            <w:rStyle w:val="Hyperlink"/>
            <w:lang w:val="cy"/>
          </w:rPr>
          <w:t>https://www.nidirect.gov.uk/articles/playing-outdoors</w:t>
        </w:r>
      </w:hyperlink>
      <w:r>
        <w:rPr>
          <w:rStyle w:val="Hyperlink"/>
          <w:lang w:val="cy"/>
        </w:rPr>
        <w:t xml:space="preserve"> </w:t>
      </w:r>
      <w:r>
        <w:rPr>
          <w:lang w:val="cy"/>
        </w:rPr>
        <w:t>(Cyrchwyd: 7</w:t>
      </w:r>
      <w:r>
        <w:rPr>
          <w:vertAlign w:val="superscript"/>
          <w:lang w:val="cy"/>
        </w:rPr>
        <w:t>fed</w:t>
      </w:r>
      <w:r>
        <w:rPr>
          <w:lang w:val="cy"/>
        </w:rPr>
        <w:t xml:space="preserve"> Hydref 2022).</w:t>
      </w:r>
    </w:p>
    <w:p w14:paraId="0D8AFFB0" w14:textId="77777777" w:rsidR="00A8550E" w:rsidRDefault="00A8550E" w:rsidP="00902B07">
      <w:pPr>
        <w:rPr>
          <w:lang w:val="cy"/>
        </w:rPr>
      </w:pPr>
      <w:r>
        <w:t xml:space="preserve">Nursery Story. (2021) </w:t>
      </w:r>
      <w:r>
        <w:rPr>
          <w:i/>
          <w:iCs/>
        </w:rPr>
        <w:t>Introducing Sustained Shared Thinking in the Early Years.</w:t>
      </w:r>
      <w:r>
        <w:t xml:space="preserve"> Ar gael o: </w:t>
      </w:r>
      <w:hyperlink r:id="rId31" w:history="1">
        <w:r w:rsidRPr="000B500C">
          <w:rPr>
            <w:rStyle w:val="Hyperlink"/>
            <w:lang w:val="cy"/>
          </w:rPr>
          <w:t>https://nurserystory.co.uk/resource-centre/introducing-sustained-shared-thinking-in-the-early-years/</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287FB2E5" w14:textId="77777777" w:rsidR="00A8550E" w:rsidRDefault="00A8550E" w:rsidP="009F23BF">
      <w:pPr>
        <w:rPr>
          <w:lang w:val="cy"/>
        </w:rPr>
      </w:pPr>
      <w:r>
        <w:t xml:space="preserve">Oxfordshire County Council. (2008) </w:t>
      </w:r>
      <w:r>
        <w:rPr>
          <w:i/>
          <w:iCs/>
        </w:rPr>
        <w:t xml:space="preserve">The Outdoor Environment. </w:t>
      </w:r>
      <w:r>
        <w:t xml:space="preserve">Ar gael o: </w:t>
      </w:r>
      <w:hyperlink r:id="rId32" w:history="1">
        <w:r w:rsidRPr="000B500C">
          <w:rPr>
            <w:rStyle w:val="Hyperlink"/>
            <w:lang w:val="cy"/>
          </w:rPr>
          <w:t>https://www2.oxfordshire.gov.uk/cms/sites/default/files/folders/documents/childreneducationandfamilies/informationforchildcareproviders/Toolkit/My_Space_Creating_enabling_environments_for_young_children.pdf</w:t>
        </w:r>
      </w:hyperlink>
      <w:r>
        <w:rPr>
          <w:rStyle w:val="Hyperlink"/>
          <w:lang w:val="cy"/>
        </w:rPr>
        <w:t xml:space="preserve"> </w:t>
      </w:r>
      <w:r>
        <w:rPr>
          <w:lang w:val="cy"/>
        </w:rPr>
        <w:t>(Cyrchwyd: 7</w:t>
      </w:r>
      <w:r>
        <w:rPr>
          <w:vertAlign w:val="superscript"/>
          <w:lang w:val="cy"/>
        </w:rPr>
        <w:t>fed</w:t>
      </w:r>
      <w:r>
        <w:rPr>
          <w:lang w:val="cy"/>
        </w:rPr>
        <w:t xml:space="preserve"> Hydref 2022).</w:t>
      </w:r>
    </w:p>
    <w:p w14:paraId="45FEB842" w14:textId="77777777" w:rsidR="00A8550E" w:rsidRDefault="00A8550E" w:rsidP="009849AA">
      <w:pPr>
        <w:rPr>
          <w:lang w:val="cy"/>
        </w:rPr>
      </w:pPr>
      <w:r>
        <w:t xml:space="preserve">Purdon, A. (2014) </w:t>
      </w:r>
      <w:r>
        <w:rPr>
          <w:i/>
          <w:iCs/>
        </w:rPr>
        <w:t>Sustained shared thinking in an early childhood setting: an exploration of practitioners’ perspectives.</w:t>
      </w:r>
      <w:r>
        <w:t xml:space="preserve"> Ar gael o: </w:t>
      </w:r>
      <w:hyperlink r:id="rId33" w:history="1">
        <w:r w:rsidRPr="00774FD9">
          <w:rPr>
            <w:rStyle w:val="Hyperlink"/>
            <w:lang w:val="cy"/>
          </w:rPr>
          <w:t>https://www.researchgate.net/publication/271750829_Sustained_shared_thinking_in_an_early_childhood_setting_an_exploration_of_practitioners'_perspectives</w:t>
        </w:r>
      </w:hyperlink>
      <w:r>
        <w:rPr>
          <w:lang w:val="cy"/>
        </w:rPr>
        <w:t xml:space="preserve"> </w:t>
      </w:r>
      <w:r>
        <w:rPr>
          <w:lang w:val="cy"/>
        </w:rPr>
        <w:t xml:space="preserve">(Cyrchwyd: </w:t>
      </w:r>
      <w:r>
        <w:rPr>
          <w:lang w:val="cy"/>
        </w:rPr>
        <w:t>8</w:t>
      </w:r>
      <w:r>
        <w:rPr>
          <w:vertAlign w:val="superscript"/>
          <w:lang w:val="cy"/>
        </w:rPr>
        <w:t>fed</w:t>
      </w:r>
      <w:r>
        <w:rPr>
          <w:lang w:val="cy"/>
        </w:rPr>
        <w:t xml:space="preserve"> Hydref 2022).</w:t>
      </w:r>
      <w:r>
        <w:rPr>
          <w:lang w:val="cy"/>
        </w:rPr>
        <w:t xml:space="preserve"> </w:t>
      </w:r>
    </w:p>
    <w:p w14:paraId="57EF973D" w14:textId="77777777" w:rsidR="00A8550E" w:rsidRDefault="00A8550E" w:rsidP="004A7893">
      <w:pPr>
        <w:rPr>
          <w:lang w:val="cy"/>
        </w:rPr>
      </w:pPr>
      <w:r>
        <w:t xml:space="preserve">Rainbow Nursery. (d.d) </w:t>
      </w:r>
      <w:r>
        <w:rPr>
          <w:i/>
          <w:iCs/>
        </w:rPr>
        <w:t>Sustained Shared Thinking.</w:t>
      </w:r>
      <w:r>
        <w:t xml:space="preserve"> Ar gael o: </w:t>
      </w:r>
      <w:hyperlink r:id="rId34" w:history="1">
        <w:r w:rsidRPr="000B500C">
          <w:rPr>
            <w:rStyle w:val="Hyperlink"/>
            <w:lang w:val="cy"/>
          </w:rPr>
          <w:t>http://rainbow-nursery.info/sustained-shared-thinking/</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1D89E225" w14:textId="77777777" w:rsidR="00A8550E" w:rsidRDefault="00A8550E" w:rsidP="00862B25">
      <w:pPr>
        <w:rPr>
          <w:lang w:val="cy"/>
        </w:rPr>
      </w:pPr>
      <w:r>
        <w:lastRenderedPageBreak/>
        <w:t xml:space="preserve">Sando, O a Sandseter, E. (2020) </w:t>
      </w:r>
      <w:r>
        <w:rPr>
          <w:i/>
          <w:iCs/>
        </w:rPr>
        <w:t xml:space="preserve">Affordances for physical activity and well-being in the ECEC outdoor environment. </w:t>
      </w:r>
      <w:r>
        <w:t xml:space="preserve">Ar gael o: </w:t>
      </w:r>
      <w:hyperlink r:id="rId35" w:history="1">
        <w:r w:rsidRPr="003C677B">
          <w:rPr>
            <w:rStyle w:val="Hyperlink"/>
            <w:lang w:val="cy"/>
          </w:rPr>
          <w:t>https://www.sciencedirect.com/science/article/pii/S0272494419307078</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4DB556E5" w14:textId="3A88C0BA" w:rsidR="00A8550E" w:rsidRDefault="00A8550E">
      <w:r>
        <w:rPr>
          <w:lang w:val="cy"/>
        </w:rPr>
        <w:t>School Outdoor Learning. (2022)</w:t>
      </w:r>
      <w:r>
        <w:rPr>
          <w:i/>
          <w:iCs/>
          <w:lang w:val="cy"/>
        </w:rPr>
        <w:t xml:space="preserve"> Trawsnewid Eich Tiroedd Ysgol ar gyfer Dysgu Awyr Agored.</w:t>
      </w:r>
      <w:r>
        <w:rPr>
          <w:lang w:val="cy"/>
        </w:rPr>
        <w:t xml:space="preserve">  Ar gael o: </w:t>
      </w:r>
      <w:hyperlink r:id="rId36" w:history="1">
        <w:r w:rsidRPr="001C0F48">
          <w:rPr>
            <w:rStyle w:val="Hyperlink"/>
            <w:lang w:val="cy"/>
          </w:rPr>
          <w:t>https://www.schooloutdoorlearning.com/transforming-your-school-grounds-outdoor-learning-2/</w:t>
        </w:r>
      </w:hyperlink>
      <w:r>
        <w:rPr>
          <w:lang w:val="cy"/>
        </w:rPr>
        <w:t xml:space="preserve"> (Cyrchwyd: 2</w:t>
      </w:r>
      <w:r>
        <w:rPr>
          <w:vertAlign w:val="superscript"/>
          <w:lang w:val="cy"/>
        </w:rPr>
        <w:t>il</w:t>
      </w:r>
      <w:r>
        <w:rPr>
          <w:lang w:val="cy"/>
        </w:rPr>
        <w:t xml:space="preserve"> Hydref 2022).</w:t>
      </w:r>
    </w:p>
    <w:p w14:paraId="40D36489" w14:textId="77777777" w:rsidR="00A8550E" w:rsidRDefault="00A8550E" w:rsidP="0058680A">
      <w:pPr>
        <w:rPr>
          <w:lang w:val="cy"/>
        </w:rPr>
      </w:pPr>
      <w:r>
        <w:t xml:space="preserve">Tovey, H. (2020) </w:t>
      </w:r>
      <w:r>
        <w:rPr>
          <w:i/>
          <w:iCs/>
        </w:rPr>
        <w:t xml:space="preserve">Froebel’s Principles and Practice Today. </w:t>
      </w:r>
      <w:r>
        <w:t xml:space="preserve"> Ar gael o: </w:t>
      </w:r>
      <w:hyperlink r:id="rId37" w:history="1">
        <w:r w:rsidRPr="000B500C">
          <w:rPr>
            <w:rStyle w:val="Hyperlink"/>
            <w:lang w:val="cy"/>
          </w:rPr>
          <w:t>https://www.froebel.org.uk/uploads/documents/FT-Froebels-principles-and-practice-today.pdf</w:t>
        </w:r>
      </w:hyperlink>
      <w:r>
        <w:rPr>
          <w:rStyle w:val="Hyperlink"/>
          <w:lang w:val="cy"/>
        </w:rPr>
        <w:t xml:space="preserve"> </w:t>
      </w:r>
      <w:r>
        <w:rPr>
          <w:lang w:val="cy"/>
        </w:rPr>
        <w:t xml:space="preserve">(Cyrchwyd: </w:t>
      </w:r>
      <w:r>
        <w:rPr>
          <w:lang w:val="cy"/>
        </w:rPr>
        <w:t>7</w:t>
      </w:r>
      <w:r>
        <w:rPr>
          <w:vertAlign w:val="superscript"/>
          <w:lang w:val="cy"/>
        </w:rPr>
        <w:t>fed</w:t>
      </w:r>
      <w:r>
        <w:rPr>
          <w:lang w:val="cy"/>
        </w:rPr>
        <w:t xml:space="preserve"> Hydref 2022).</w:t>
      </w:r>
    </w:p>
    <w:p w14:paraId="08C4B157" w14:textId="77777777" w:rsidR="00A8550E" w:rsidRDefault="00A8550E" w:rsidP="00902B07">
      <w:pPr>
        <w:rPr>
          <w:lang w:val="cy"/>
        </w:rPr>
      </w:pPr>
      <w:r>
        <w:t xml:space="preserve">Williams, H. (2018) </w:t>
      </w:r>
      <w:r>
        <w:rPr>
          <w:i/>
          <w:iCs/>
        </w:rPr>
        <w:t>Mathematics in the Early Years: What matters?.</w:t>
      </w:r>
      <w:r>
        <w:t xml:space="preserve"> Ar cael o:  </w:t>
      </w:r>
      <w:hyperlink r:id="rId38" w:history="1">
        <w:r w:rsidRPr="000B500C">
          <w:rPr>
            <w:rStyle w:val="Hyperlink"/>
            <w:lang w:val="cy"/>
          </w:rPr>
          <w:t>https://my.chartered.college/impact_article/mathematics-in-the-early-years-what-matters/</w:t>
        </w:r>
      </w:hyperlink>
      <w:r>
        <w:rPr>
          <w:rStyle w:val="Hyperlink"/>
          <w:lang w:val="cy"/>
        </w:rPr>
        <w:t xml:space="preserve"> </w:t>
      </w:r>
      <w:r>
        <w:rPr>
          <w:lang w:val="cy"/>
        </w:rPr>
        <w:t>(Cyrchwyd: 7</w:t>
      </w:r>
      <w:r>
        <w:rPr>
          <w:vertAlign w:val="superscript"/>
          <w:lang w:val="cy"/>
        </w:rPr>
        <w:t>fed</w:t>
      </w:r>
      <w:r>
        <w:rPr>
          <w:lang w:val="cy"/>
        </w:rPr>
        <w:t xml:space="preserve"> Hydref 2022).</w:t>
      </w:r>
    </w:p>
    <w:p w14:paraId="7CD41AB6" w14:textId="77777777" w:rsidR="00A8550E" w:rsidRDefault="00A8550E" w:rsidP="00EF5B41">
      <w:pPr>
        <w:rPr>
          <w:lang w:val="cy"/>
        </w:rPr>
      </w:pPr>
      <w:r>
        <w:t xml:space="preserve">YPO Team. (2020) </w:t>
      </w:r>
      <w:r>
        <w:rPr>
          <w:i/>
          <w:iCs/>
        </w:rPr>
        <w:t>Removing the barriers to outdoor play.</w:t>
      </w:r>
      <w:r>
        <w:t xml:space="preserve"> Ar gael o: </w:t>
      </w:r>
      <w:hyperlink r:id="rId39" w:history="1">
        <w:r w:rsidRPr="000B500C">
          <w:rPr>
            <w:rStyle w:val="Hyperlink"/>
            <w:lang w:val="cy"/>
          </w:rPr>
          <w:t>https://www.ypo.co.uk/news-and-events/blog/barriers-to-outdoor-play-and-how-to-tackle-them</w:t>
        </w:r>
      </w:hyperlink>
      <w:r>
        <w:rPr>
          <w:rStyle w:val="Hyperlink"/>
          <w:lang w:val="cy"/>
        </w:rPr>
        <w:t xml:space="preserve"> </w:t>
      </w:r>
      <w:r>
        <w:rPr>
          <w:lang w:val="cy"/>
        </w:rPr>
        <w:t xml:space="preserve">(Cyrchwyd: </w:t>
      </w:r>
      <w:r>
        <w:rPr>
          <w:lang w:val="cy"/>
        </w:rPr>
        <w:t>8</w:t>
      </w:r>
      <w:r>
        <w:rPr>
          <w:vertAlign w:val="superscript"/>
          <w:lang w:val="cy"/>
        </w:rPr>
        <w:t>fed</w:t>
      </w:r>
      <w:r>
        <w:rPr>
          <w:lang w:val="cy"/>
        </w:rPr>
        <w:t xml:space="preserve"> Hydref 2022).</w:t>
      </w:r>
    </w:p>
    <w:p w14:paraId="6324466F" w14:textId="4BFD384C" w:rsidR="003E4F6D" w:rsidRPr="00A77FC8" w:rsidRDefault="003E4F6D">
      <w:pPr>
        <w:rPr>
          <w:b/>
          <w:bCs/>
          <w:u w:val="single"/>
        </w:rPr>
      </w:pPr>
    </w:p>
    <w:sectPr w:rsidR="003E4F6D" w:rsidRPr="00A77FC8">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BB1D" w14:textId="77777777" w:rsidR="005235DF" w:rsidRDefault="005235DF" w:rsidP="00864966">
      <w:pPr>
        <w:spacing w:after="0" w:line="240" w:lineRule="auto"/>
      </w:pPr>
      <w:r>
        <w:separator/>
      </w:r>
    </w:p>
  </w:endnote>
  <w:endnote w:type="continuationSeparator" w:id="0">
    <w:p w14:paraId="1D6EFEAF" w14:textId="77777777" w:rsidR="005235DF" w:rsidRDefault="005235DF" w:rsidP="00864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997781"/>
      <w:docPartObj>
        <w:docPartGallery w:val="Page Numbers (Bottom of Page)"/>
        <w:docPartUnique/>
      </w:docPartObj>
    </w:sdtPr>
    <w:sdtEndPr>
      <w:rPr>
        <w:noProof/>
      </w:rPr>
    </w:sdtEndPr>
    <w:sdtContent>
      <w:p w14:paraId="7B54AB37" w14:textId="6E5976F2" w:rsidR="00411A55" w:rsidRDefault="00411A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3E77D4" w14:textId="77777777" w:rsidR="00411A55" w:rsidRDefault="00411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14958" w14:textId="77777777" w:rsidR="005235DF" w:rsidRDefault="005235DF" w:rsidP="00864966">
      <w:pPr>
        <w:spacing w:after="0" w:line="240" w:lineRule="auto"/>
      </w:pPr>
      <w:r>
        <w:separator/>
      </w:r>
    </w:p>
  </w:footnote>
  <w:footnote w:type="continuationSeparator" w:id="0">
    <w:p w14:paraId="2E94E33B" w14:textId="77777777" w:rsidR="005235DF" w:rsidRDefault="005235DF" w:rsidP="00864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D68FF" w14:textId="453B72B1" w:rsidR="00864966" w:rsidRDefault="00864966">
    <w:pPr>
      <w:pStyle w:val="Header"/>
    </w:pPr>
    <w:r>
      <w:t>Enw:</w:t>
    </w:r>
    <w:r>
      <w:ptab w:relativeTo="margin" w:alignment="center" w:leader="none"/>
    </w:r>
    <w:r>
      <w:t>Rhif Myfyriwr:</w:t>
    </w:r>
    <w:r>
      <w:ptab w:relativeTo="margin" w:alignment="right" w:leader="none"/>
    </w:r>
    <w:r w:rsidR="00B75D84">
      <w:t>Cyfrif geiriau:</w:t>
    </w:r>
  </w:p>
  <w:p w14:paraId="1CB3218C" w14:textId="094ED63C" w:rsidR="00B75D84" w:rsidRDefault="00B75D84">
    <w:pPr>
      <w:pStyle w:val="Header"/>
    </w:pPr>
    <w:r>
      <w:t>Cerian Gwen Roberts</w:t>
    </w:r>
    <w:r>
      <w:tab/>
      <w:t>2107087</w:t>
    </w:r>
    <w:r>
      <w:tab/>
    </w:r>
    <w:r w:rsidR="00411A55">
      <w:t>3470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E4FB4"/>
    <w:multiLevelType w:val="hybridMultilevel"/>
    <w:tmpl w:val="83549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2923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F97"/>
    <w:rsid w:val="00004E03"/>
    <w:rsid w:val="00012EDA"/>
    <w:rsid w:val="000136EE"/>
    <w:rsid w:val="00020A6E"/>
    <w:rsid w:val="0003300C"/>
    <w:rsid w:val="0006314D"/>
    <w:rsid w:val="0007626D"/>
    <w:rsid w:val="00092430"/>
    <w:rsid w:val="000964DD"/>
    <w:rsid w:val="000A4ED0"/>
    <w:rsid w:val="000C0E5E"/>
    <w:rsid w:val="000D5613"/>
    <w:rsid w:val="000E659D"/>
    <w:rsid w:val="001037B4"/>
    <w:rsid w:val="00114CD7"/>
    <w:rsid w:val="00120AD8"/>
    <w:rsid w:val="001309E3"/>
    <w:rsid w:val="001376E5"/>
    <w:rsid w:val="00143255"/>
    <w:rsid w:val="001515AF"/>
    <w:rsid w:val="00170A2F"/>
    <w:rsid w:val="0018463F"/>
    <w:rsid w:val="001852CD"/>
    <w:rsid w:val="001869E2"/>
    <w:rsid w:val="001917CF"/>
    <w:rsid w:val="00197F6A"/>
    <w:rsid w:val="001D583B"/>
    <w:rsid w:val="001F156C"/>
    <w:rsid w:val="001F1F11"/>
    <w:rsid w:val="001F3562"/>
    <w:rsid w:val="00215BD2"/>
    <w:rsid w:val="002172EF"/>
    <w:rsid w:val="0022756F"/>
    <w:rsid w:val="00233101"/>
    <w:rsid w:val="0023657C"/>
    <w:rsid w:val="002636C2"/>
    <w:rsid w:val="00267BD7"/>
    <w:rsid w:val="00273A6F"/>
    <w:rsid w:val="002A2BDB"/>
    <w:rsid w:val="002B08D3"/>
    <w:rsid w:val="002D55CF"/>
    <w:rsid w:val="002E269F"/>
    <w:rsid w:val="002F23C3"/>
    <w:rsid w:val="00330FCD"/>
    <w:rsid w:val="0033198E"/>
    <w:rsid w:val="003334EC"/>
    <w:rsid w:val="0035404E"/>
    <w:rsid w:val="00366ECC"/>
    <w:rsid w:val="00385A92"/>
    <w:rsid w:val="00387789"/>
    <w:rsid w:val="00397739"/>
    <w:rsid w:val="00397815"/>
    <w:rsid w:val="003B2302"/>
    <w:rsid w:val="003D0322"/>
    <w:rsid w:val="003E2DD0"/>
    <w:rsid w:val="003E2FA7"/>
    <w:rsid w:val="003E4F6D"/>
    <w:rsid w:val="003E5E00"/>
    <w:rsid w:val="00411A55"/>
    <w:rsid w:val="00430481"/>
    <w:rsid w:val="004330B5"/>
    <w:rsid w:val="00436101"/>
    <w:rsid w:val="004521EB"/>
    <w:rsid w:val="00473B94"/>
    <w:rsid w:val="004A7893"/>
    <w:rsid w:val="004B61B4"/>
    <w:rsid w:val="004C5F10"/>
    <w:rsid w:val="004C677D"/>
    <w:rsid w:val="004D4FCD"/>
    <w:rsid w:val="004D7371"/>
    <w:rsid w:val="00500667"/>
    <w:rsid w:val="005235DF"/>
    <w:rsid w:val="00526256"/>
    <w:rsid w:val="00531037"/>
    <w:rsid w:val="00537AB1"/>
    <w:rsid w:val="00580A15"/>
    <w:rsid w:val="005821B3"/>
    <w:rsid w:val="00585247"/>
    <w:rsid w:val="0058680A"/>
    <w:rsid w:val="0059065E"/>
    <w:rsid w:val="00591915"/>
    <w:rsid w:val="00594AA8"/>
    <w:rsid w:val="00597A05"/>
    <w:rsid w:val="005A5A62"/>
    <w:rsid w:val="005C2639"/>
    <w:rsid w:val="005D0AF0"/>
    <w:rsid w:val="005E1BD7"/>
    <w:rsid w:val="0060544F"/>
    <w:rsid w:val="00614F1B"/>
    <w:rsid w:val="0061798C"/>
    <w:rsid w:val="00622C5F"/>
    <w:rsid w:val="00661B18"/>
    <w:rsid w:val="00675A46"/>
    <w:rsid w:val="00675DCD"/>
    <w:rsid w:val="00686F34"/>
    <w:rsid w:val="006935B8"/>
    <w:rsid w:val="006A1483"/>
    <w:rsid w:val="006B0508"/>
    <w:rsid w:val="006B710F"/>
    <w:rsid w:val="006D67A0"/>
    <w:rsid w:val="006E4CC2"/>
    <w:rsid w:val="006F56C5"/>
    <w:rsid w:val="007007B7"/>
    <w:rsid w:val="007106CE"/>
    <w:rsid w:val="007138BA"/>
    <w:rsid w:val="007143B9"/>
    <w:rsid w:val="007151EE"/>
    <w:rsid w:val="007223D3"/>
    <w:rsid w:val="0073546A"/>
    <w:rsid w:val="00741A31"/>
    <w:rsid w:val="00757DAA"/>
    <w:rsid w:val="00762098"/>
    <w:rsid w:val="00794400"/>
    <w:rsid w:val="007A588E"/>
    <w:rsid w:val="007A5C0E"/>
    <w:rsid w:val="007A786D"/>
    <w:rsid w:val="007B0AFB"/>
    <w:rsid w:val="007B12AD"/>
    <w:rsid w:val="007B2246"/>
    <w:rsid w:val="007B738E"/>
    <w:rsid w:val="007D0F6F"/>
    <w:rsid w:val="007D1528"/>
    <w:rsid w:val="008037A5"/>
    <w:rsid w:val="00806673"/>
    <w:rsid w:val="0080761E"/>
    <w:rsid w:val="00813FE5"/>
    <w:rsid w:val="008153E3"/>
    <w:rsid w:val="0084462F"/>
    <w:rsid w:val="008472C8"/>
    <w:rsid w:val="00853776"/>
    <w:rsid w:val="00856EA7"/>
    <w:rsid w:val="00862B25"/>
    <w:rsid w:val="00864966"/>
    <w:rsid w:val="00890633"/>
    <w:rsid w:val="008B080B"/>
    <w:rsid w:val="008B320E"/>
    <w:rsid w:val="008D7376"/>
    <w:rsid w:val="008F35F9"/>
    <w:rsid w:val="008F4202"/>
    <w:rsid w:val="008F4850"/>
    <w:rsid w:val="00902B07"/>
    <w:rsid w:val="00904D3F"/>
    <w:rsid w:val="00910CBA"/>
    <w:rsid w:val="009154C5"/>
    <w:rsid w:val="00915E93"/>
    <w:rsid w:val="00916FB4"/>
    <w:rsid w:val="009849AA"/>
    <w:rsid w:val="009A2D92"/>
    <w:rsid w:val="009A4FFE"/>
    <w:rsid w:val="009A621C"/>
    <w:rsid w:val="009A73F1"/>
    <w:rsid w:val="009B5271"/>
    <w:rsid w:val="009C250F"/>
    <w:rsid w:val="009D48BC"/>
    <w:rsid w:val="009F23BF"/>
    <w:rsid w:val="009F676D"/>
    <w:rsid w:val="009F6F82"/>
    <w:rsid w:val="00A06F6E"/>
    <w:rsid w:val="00A1257C"/>
    <w:rsid w:val="00A125F3"/>
    <w:rsid w:val="00A42DD0"/>
    <w:rsid w:val="00A60F24"/>
    <w:rsid w:val="00A66A7D"/>
    <w:rsid w:val="00A77FC8"/>
    <w:rsid w:val="00A8550E"/>
    <w:rsid w:val="00A87530"/>
    <w:rsid w:val="00A9216D"/>
    <w:rsid w:val="00A955F0"/>
    <w:rsid w:val="00AD569D"/>
    <w:rsid w:val="00AE5748"/>
    <w:rsid w:val="00B05B27"/>
    <w:rsid w:val="00B32AC4"/>
    <w:rsid w:val="00B35612"/>
    <w:rsid w:val="00B516CB"/>
    <w:rsid w:val="00B75D84"/>
    <w:rsid w:val="00B83668"/>
    <w:rsid w:val="00B879CC"/>
    <w:rsid w:val="00B96BC3"/>
    <w:rsid w:val="00BF1746"/>
    <w:rsid w:val="00C00AC7"/>
    <w:rsid w:val="00C06E76"/>
    <w:rsid w:val="00C07740"/>
    <w:rsid w:val="00C07E40"/>
    <w:rsid w:val="00C15776"/>
    <w:rsid w:val="00C30B22"/>
    <w:rsid w:val="00C318EE"/>
    <w:rsid w:val="00C331B3"/>
    <w:rsid w:val="00C361B0"/>
    <w:rsid w:val="00C424ED"/>
    <w:rsid w:val="00C43A3C"/>
    <w:rsid w:val="00C45498"/>
    <w:rsid w:val="00C622BC"/>
    <w:rsid w:val="00CB0E9C"/>
    <w:rsid w:val="00CC19C3"/>
    <w:rsid w:val="00CE1495"/>
    <w:rsid w:val="00CE2E03"/>
    <w:rsid w:val="00CE4FE3"/>
    <w:rsid w:val="00CE5F07"/>
    <w:rsid w:val="00D02BAB"/>
    <w:rsid w:val="00D02CB7"/>
    <w:rsid w:val="00D1038B"/>
    <w:rsid w:val="00D15F97"/>
    <w:rsid w:val="00D2142A"/>
    <w:rsid w:val="00D42454"/>
    <w:rsid w:val="00D54B05"/>
    <w:rsid w:val="00D55FF2"/>
    <w:rsid w:val="00D76C62"/>
    <w:rsid w:val="00D83EF4"/>
    <w:rsid w:val="00D905D3"/>
    <w:rsid w:val="00D95119"/>
    <w:rsid w:val="00D973C4"/>
    <w:rsid w:val="00DA26B0"/>
    <w:rsid w:val="00DA32A8"/>
    <w:rsid w:val="00DA4E30"/>
    <w:rsid w:val="00DA67EB"/>
    <w:rsid w:val="00DC2E9E"/>
    <w:rsid w:val="00DE39BB"/>
    <w:rsid w:val="00DE6CDE"/>
    <w:rsid w:val="00DF2C4B"/>
    <w:rsid w:val="00E0036B"/>
    <w:rsid w:val="00E06389"/>
    <w:rsid w:val="00E148B7"/>
    <w:rsid w:val="00E25A1B"/>
    <w:rsid w:val="00E51CF4"/>
    <w:rsid w:val="00E54844"/>
    <w:rsid w:val="00E57C44"/>
    <w:rsid w:val="00E60558"/>
    <w:rsid w:val="00E77238"/>
    <w:rsid w:val="00E94A98"/>
    <w:rsid w:val="00EA1F89"/>
    <w:rsid w:val="00EA4D6A"/>
    <w:rsid w:val="00EA7A30"/>
    <w:rsid w:val="00EF21B7"/>
    <w:rsid w:val="00EF5B41"/>
    <w:rsid w:val="00F00ADA"/>
    <w:rsid w:val="00F019CD"/>
    <w:rsid w:val="00F04EF3"/>
    <w:rsid w:val="00F222D7"/>
    <w:rsid w:val="00F36AC5"/>
    <w:rsid w:val="00F433E5"/>
    <w:rsid w:val="00F533EF"/>
    <w:rsid w:val="00F555E3"/>
    <w:rsid w:val="00F63409"/>
    <w:rsid w:val="00FA1D09"/>
    <w:rsid w:val="00FB483B"/>
    <w:rsid w:val="00FB6ED2"/>
    <w:rsid w:val="00FC5F14"/>
    <w:rsid w:val="00FD3B1C"/>
    <w:rsid w:val="00FE1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F4DAD"/>
  <w15:chartTrackingRefBased/>
  <w15:docId w15:val="{06475D08-A64C-4BDF-B69F-775218BDB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F97"/>
    <w:rPr>
      <w:color w:val="0563C1" w:themeColor="hyperlink"/>
      <w:u w:val="single"/>
    </w:rPr>
  </w:style>
  <w:style w:type="character" w:styleId="UnresolvedMention">
    <w:name w:val="Unresolved Mention"/>
    <w:basedOn w:val="DefaultParagraphFont"/>
    <w:uiPriority w:val="99"/>
    <w:semiHidden/>
    <w:unhideWhenUsed/>
    <w:rsid w:val="00D15F97"/>
    <w:rPr>
      <w:color w:val="605E5C"/>
      <w:shd w:val="clear" w:color="auto" w:fill="E1DFDD"/>
    </w:rPr>
  </w:style>
  <w:style w:type="character" w:styleId="CommentReference">
    <w:name w:val="annotation reference"/>
    <w:basedOn w:val="DefaultParagraphFont"/>
    <w:uiPriority w:val="99"/>
    <w:semiHidden/>
    <w:unhideWhenUsed/>
    <w:rsid w:val="006D67A0"/>
    <w:rPr>
      <w:sz w:val="16"/>
      <w:szCs w:val="16"/>
    </w:rPr>
  </w:style>
  <w:style w:type="paragraph" w:styleId="CommentText">
    <w:name w:val="annotation text"/>
    <w:basedOn w:val="Normal"/>
    <w:link w:val="CommentTextChar"/>
    <w:uiPriority w:val="99"/>
    <w:unhideWhenUsed/>
    <w:rsid w:val="006D67A0"/>
    <w:pPr>
      <w:spacing w:line="240" w:lineRule="auto"/>
    </w:pPr>
    <w:rPr>
      <w:sz w:val="20"/>
      <w:szCs w:val="20"/>
    </w:rPr>
  </w:style>
  <w:style w:type="character" w:customStyle="1" w:styleId="CommentTextChar">
    <w:name w:val="Comment Text Char"/>
    <w:basedOn w:val="DefaultParagraphFont"/>
    <w:link w:val="CommentText"/>
    <w:uiPriority w:val="99"/>
    <w:rsid w:val="006D67A0"/>
    <w:rPr>
      <w:sz w:val="20"/>
      <w:szCs w:val="20"/>
    </w:rPr>
  </w:style>
  <w:style w:type="paragraph" w:styleId="CommentSubject">
    <w:name w:val="annotation subject"/>
    <w:basedOn w:val="CommentText"/>
    <w:next w:val="CommentText"/>
    <w:link w:val="CommentSubjectChar"/>
    <w:uiPriority w:val="99"/>
    <w:semiHidden/>
    <w:unhideWhenUsed/>
    <w:rsid w:val="006D67A0"/>
    <w:rPr>
      <w:b/>
      <w:bCs/>
    </w:rPr>
  </w:style>
  <w:style w:type="character" w:customStyle="1" w:styleId="CommentSubjectChar">
    <w:name w:val="Comment Subject Char"/>
    <w:basedOn w:val="CommentTextChar"/>
    <w:link w:val="CommentSubject"/>
    <w:uiPriority w:val="99"/>
    <w:semiHidden/>
    <w:rsid w:val="006D67A0"/>
    <w:rPr>
      <w:b/>
      <w:bCs/>
      <w:sz w:val="20"/>
      <w:szCs w:val="20"/>
    </w:rPr>
  </w:style>
  <w:style w:type="paragraph" w:styleId="ListParagraph">
    <w:name w:val="List Paragraph"/>
    <w:basedOn w:val="Normal"/>
    <w:uiPriority w:val="34"/>
    <w:qFormat/>
    <w:rsid w:val="00A60F24"/>
    <w:pPr>
      <w:ind w:left="720"/>
      <w:contextualSpacing/>
    </w:pPr>
  </w:style>
  <w:style w:type="character" w:styleId="FollowedHyperlink">
    <w:name w:val="FollowedHyperlink"/>
    <w:basedOn w:val="DefaultParagraphFont"/>
    <w:uiPriority w:val="99"/>
    <w:semiHidden/>
    <w:unhideWhenUsed/>
    <w:rsid w:val="00A60F24"/>
    <w:rPr>
      <w:color w:val="954F72" w:themeColor="followedHyperlink"/>
      <w:u w:val="single"/>
    </w:rPr>
  </w:style>
  <w:style w:type="character" w:styleId="PlaceholderText">
    <w:name w:val="Placeholder Text"/>
    <w:basedOn w:val="DefaultParagraphFont"/>
    <w:uiPriority w:val="99"/>
    <w:semiHidden/>
    <w:rsid w:val="0018463F"/>
    <w:rPr>
      <w:color w:val="808080"/>
    </w:rPr>
  </w:style>
  <w:style w:type="paragraph" w:styleId="Header">
    <w:name w:val="header"/>
    <w:basedOn w:val="Normal"/>
    <w:link w:val="HeaderChar"/>
    <w:uiPriority w:val="99"/>
    <w:unhideWhenUsed/>
    <w:rsid w:val="00864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966"/>
  </w:style>
  <w:style w:type="paragraph" w:styleId="Footer">
    <w:name w:val="footer"/>
    <w:basedOn w:val="Normal"/>
    <w:link w:val="FooterChar"/>
    <w:uiPriority w:val="99"/>
    <w:unhideWhenUsed/>
    <w:rsid w:val="00864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files.eric.ed.gov/fulltext/EJ1225658.pdf" TargetMode="External"/><Relationship Id="rId18" Type="http://schemas.openxmlformats.org/officeDocument/2006/relationships/hyperlink" Target="https://www.tandfonline.com/doi/full/10.1080/03004279.2016.1194448?casa_token=GLxLy2n0ixEAAAAA%3AFB7LY4HdiuCbzw4wwzkbJMJmnasqEBy49vqz-ZC7gRl06KoFPwjrb7snHoqxCAE7LQPL-Y71UZC0" TargetMode="External"/><Relationship Id="rId26" Type="http://schemas.openxmlformats.org/officeDocument/2006/relationships/hyperlink" Target="https://hwb.gov.wales/curriculum-for-wales/science-and-technology/" TargetMode="External"/><Relationship Id="rId39" Type="http://schemas.openxmlformats.org/officeDocument/2006/relationships/hyperlink" Target="https://www.ypo.co.uk/news-and-events/blog/barriers-to-outdoor-play-and-how-to-tackle-them" TargetMode="External"/><Relationship Id="rId3" Type="http://schemas.openxmlformats.org/officeDocument/2006/relationships/styles" Target="styles.xml"/><Relationship Id="rId21" Type="http://schemas.openxmlformats.org/officeDocument/2006/relationships/hyperlink" Target="https://www.earlyyearseducator.co.uk/other/article/possibilities-on-offer" TargetMode="External"/><Relationship Id="rId34" Type="http://schemas.openxmlformats.org/officeDocument/2006/relationships/hyperlink" Target="http://rainbow-nursery.info/sustained-shared-thinking/"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iles.eric.ed.gov/fulltext/EJ1070266.pdf" TargetMode="External"/><Relationship Id="rId17" Type="http://schemas.openxmlformats.org/officeDocument/2006/relationships/hyperlink" Target="https://www.teachearlyyears.com/learning-and-development/view/taking-maths-outdoors" TargetMode="External"/><Relationship Id="rId25" Type="http://schemas.openxmlformats.org/officeDocument/2006/relationships/hyperlink" Target="https://www.fantasticfunandlearning.com/math-and-loose-parts-play.html" TargetMode="External"/><Relationship Id="rId33" Type="http://schemas.openxmlformats.org/officeDocument/2006/relationships/hyperlink" Target="https://www.researchgate.net/publication/271750829_Sustained_shared_thinking_in_an_early_childhood_setting_an_exploration_of_practitioners'_perspectives" TargetMode="External"/><Relationship Id="rId38" Type="http://schemas.openxmlformats.org/officeDocument/2006/relationships/hyperlink" Target="https://my.chartered.college/impact_article/mathematics-in-the-early-years-what-matters/" TargetMode="External"/><Relationship Id="rId2" Type="http://schemas.openxmlformats.org/officeDocument/2006/relationships/numbering" Target="numbering.xml"/><Relationship Id="rId16" Type="http://schemas.openxmlformats.org/officeDocument/2006/relationships/hyperlink" Target="https://creativestarlearning.co.uk/early-years-outdoors/simon-nicholson-and-the-theory-of-loose-parts-1-million-thanks/" TargetMode="External"/><Relationship Id="rId20" Type="http://schemas.openxmlformats.org/officeDocument/2006/relationships/hyperlink" Target="https://earlyimpactlearning.com/16-science-loose-parts-play-ideas/" TargetMode="External"/><Relationship Id="rId29" Type="http://schemas.openxmlformats.org/officeDocument/2006/relationships/hyperlink" Target="https://www.education.sa.gov.au/sites/default/files/npsa-familyday-care-loose-parts.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444866416301234" TargetMode="External"/><Relationship Id="rId24" Type="http://schemas.openxmlformats.org/officeDocument/2006/relationships/hyperlink" Target="https://learning-theories.com/affordance-theory-gibson.html" TargetMode="External"/><Relationship Id="rId32"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37" Type="http://schemas.openxmlformats.org/officeDocument/2006/relationships/hyperlink" Target="https://www.froebel.org.uk/uploads/documents/FT-Froebels-principles-and-practice-today.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otc.org.uk/wp-content/uploads/2010/12/Benefits-for-Early-Years-LOtC-Final-5AUG09.pdf" TargetMode="External"/><Relationship Id="rId23" Type="http://schemas.openxmlformats.org/officeDocument/2006/relationships/hyperlink" Target="https://www.pentagonplay.co.uk/news-and-info/psychology-learning-through-play" TargetMode="External"/><Relationship Id="rId28" Type="http://schemas.openxmlformats.org/officeDocument/2006/relationships/hyperlink" Target="https://www.myteachingcupboard.com/blog/benefits-of-loose-parts-play" TargetMode="External"/><Relationship Id="rId36" Type="http://schemas.openxmlformats.org/officeDocument/2006/relationships/hyperlink" Target="https://www.schooloutdoorlearning.com/transforming-your-school-grounds-outdoor-learning-2/" TargetMode="External"/><Relationship Id="rId10" Type="http://schemas.openxmlformats.org/officeDocument/2006/relationships/hyperlink" Target="https://www.ajol.info/index.php/saje/article/view/157298" TargetMode="External"/><Relationship Id="rId19" Type="http://schemas.openxmlformats.org/officeDocument/2006/relationships/hyperlink" Target="https://early-education.org.uk/overcoming-barriers-2/" TargetMode="External"/><Relationship Id="rId31" Type="http://schemas.openxmlformats.org/officeDocument/2006/relationships/hyperlink" Target="https://nurserystory.co.uk/resource-centre/introducing-sustained-shared-thinking-in-the-early-years/" TargetMode="External"/><Relationship Id="rId4" Type="http://schemas.openxmlformats.org/officeDocument/2006/relationships/settings" Target="settings.xml"/><Relationship Id="rId9" Type="http://schemas.openxmlformats.org/officeDocument/2006/relationships/hyperlink" Target="https://www.pentagonplay.co.uk/news-and-info/take-science-outdoors" TargetMode="External"/><Relationship Id="rId14" Type="http://schemas.openxmlformats.org/officeDocument/2006/relationships/hyperlink" Target="https://www.tandfonline.com/doi/full/10.1080/21594937.2022.2069348" TargetMode="External"/><Relationship Id="rId22" Type="http://schemas.openxmlformats.org/officeDocument/2006/relationships/hyperlink" Target="https://socialsci.libretexts.org/Bookshelves/Early_Childhood_Education/Book%3A_Observation_and_Assessment_in_Early_Childhood_Education_(Peterson_and_Elam)/01%3A_Observation_and_Documentation_-_The_Key_to_Intentional_Teaching/1.03%3A_Observations_can_be_Spontaneous_or_Planned" TargetMode="External"/><Relationship Id="rId27" Type="http://schemas.openxmlformats.org/officeDocument/2006/relationships/hyperlink" Target="https://hwb.gov.wales/curriculum-for-wales/mathematics-and-numeracy/" TargetMode="External"/><Relationship Id="rId30" Type="http://schemas.openxmlformats.org/officeDocument/2006/relationships/hyperlink" Target="https://www.nidirect.gov.uk/articles/playing-outdoors" TargetMode="External"/><Relationship Id="rId35" Type="http://schemas.openxmlformats.org/officeDocument/2006/relationships/hyperlink" Target="https://www.sciencedirect.com/science/article/pii/S0272494419307078"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E9DB4-444A-4DB0-A68F-FF2F8DFB9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4055</Words>
  <Characters>23117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83</cp:revision>
  <cp:lastPrinted>2022-10-09T19:37:00Z</cp:lastPrinted>
  <dcterms:created xsi:type="dcterms:W3CDTF">2022-10-09T17:24:00Z</dcterms:created>
  <dcterms:modified xsi:type="dcterms:W3CDTF">2022-10-09T20:02:00Z</dcterms:modified>
  <cp:category/>
</cp:coreProperties>
</file>