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22241" w:rsidRPr="00A406E5" w14:paraId="08CF7AF3" w14:textId="77777777" w:rsidTr="00A406E5">
        <w:tc>
          <w:tcPr>
            <w:tcW w:w="2093" w:type="dxa"/>
            <w:shd w:val="pct15" w:color="auto" w:fill="auto"/>
          </w:tcPr>
          <w:p w14:paraId="66A0337C"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0A52052"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MA Applied Theatre: Community, Education, Wellbeing</w:t>
            </w:r>
          </w:p>
        </w:tc>
      </w:tr>
      <w:tr w:rsidR="00D22241" w:rsidRPr="00A406E5" w14:paraId="7735C876" w14:textId="77777777" w:rsidTr="00A628CC">
        <w:tc>
          <w:tcPr>
            <w:tcW w:w="2093" w:type="dxa"/>
            <w:shd w:val="pct15" w:color="auto" w:fill="auto"/>
          </w:tcPr>
          <w:p w14:paraId="1AAC5F45"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FB98D12"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Critical Facilitation</w:t>
            </w:r>
          </w:p>
        </w:tc>
      </w:tr>
      <w:tr w:rsidR="00D22241" w:rsidRPr="00A406E5" w14:paraId="08994C3C" w14:textId="77777777" w:rsidTr="008F1308">
        <w:tc>
          <w:tcPr>
            <w:tcW w:w="2093" w:type="dxa"/>
            <w:shd w:val="pct15" w:color="auto" w:fill="auto"/>
          </w:tcPr>
          <w:p w14:paraId="655845C2"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FC119E0"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ADPA7009</w:t>
            </w:r>
          </w:p>
        </w:tc>
        <w:tc>
          <w:tcPr>
            <w:tcW w:w="2268" w:type="dxa"/>
            <w:shd w:val="clear" w:color="auto" w:fill="D9D9D9"/>
          </w:tcPr>
          <w:p w14:paraId="6F5DA743" w14:textId="77777777" w:rsidR="00D22241" w:rsidRPr="004D5E9B" w:rsidRDefault="00D22241" w:rsidP="00D2224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2B26CE4"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100%</w:t>
            </w:r>
          </w:p>
        </w:tc>
      </w:tr>
      <w:tr w:rsidR="00D22241" w:rsidRPr="00A406E5" w14:paraId="1EEB20EC" w14:textId="77777777" w:rsidTr="008F1308">
        <w:tc>
          <w:tcPr>
            <w:tcW w:w="2093" w:type="dxa"/>
            <w:shd w:val="pct15" w:color="auto" w:fill="auto"/>
          </w:tcPr>
          <w:p w14:paraId="7C0E4939"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632E7CC"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Programme Team</w:t>
            </w:r>
          </w:p>
        </w:tc>
        <w:tc>
          <w:tcPr>
            <w:tcW w:w="2268" w:type="dxa"/>
            <w:shd w:val="clear" w:color="auto" w:fill="D9D9D9"/>
          </w:tcPr>
          <w:p w14:paraId="0E7B90BE"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02EA314"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Jonathan Pugh</w:t>
            </w:r>
          </w:p>
        </w:tc>
      </w:tr>
      <w:tr w:rsidR="00D22241" w:rsidRPr="00A406E5" w14:paraId="0B207E43" w14:textId="77777777" w:rsidTr="008F1308">
        <w:tc>
          <w:tcPr>
            <w:tcW w:w="2093" w:type="dxa"/>
            <w:shd w:val="pct15" w:color="auto" w:fill="auto"/>
          </w:tcPr>
          <w:p w14:paraId="3D5AC9DD"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52E5C9E"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Critical Facilitation Portfolio</w:t>
            </w:r>
          </w:p>
        </w:tc>
        <w:tc>
          <w:tcPr>
            <w:tcW w:w="2268" w:type="dxa"/>
            <w:shd w:val="pct15" w:color="auto" w:fill="auto"/>
          </w:tcPr>
          <w:p w14:paraId="74A6A44C" w14:textId="77777777"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5496D5F"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Equivalent to 7500</w:t>
            </w:r>
          </w:p>
        </w:tc>
      </w:tr>
      <w:tr w:rsidR="00D22241" w:rsidRPr="00A406E5" w14:paraId="54976140" w14:textId="77777777" w:rsidTr="008F1308">
        <w:tc>
          <w:tcPr>
            <w:tcW w:w="2093" w:type="dxa"/>
            <w:shd w:val="pct15" w:color="auto" w:fill="auto"/>
          </w:tcPr>
          <w:p w14:paraId="78988815"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89D8DD" w14:textId="49523921" w:rsidR="00D22241" w:rsidRDefault="00D22241" w:rsidP="00D22241">
            <w:pPr>
              <w:spacing w:before="120" w:after="120"/>
              <w:jc w:val="both"/>
              <w:rPr>
                <w:rFonts w:ascii="Arial" w:hAnsi="Arial" w:cs="Arial"/>
                <w:b/>
                <w:sz w:val="22"/>
                <w:szCs w:val="22"/>
              </w:rPr>
            </w:pPr>
            <w:r>
              <w:rPr>
                <w:rFonts w:ascii="Arial" w:hAnsi="Arial" w:cs="Arial"/>
                <w:b/>
                <w:sz w:val="22"/>
                <w:szCs w:val="22"/>
              </w:rPr>
              <w:t>12</w:t>
            </w:r>
            <w:r w:rsidRPr="00D22241">
              <w:rPr>
                <w:rFonts w:ascii="Arial" w:hAnsi="Arial" w:cs="Arial"/>
                <w:b/>
                <w:sz w:val="22"/>
                <w:szCs w:val="22"/>
                <w:vertAlign w:val="superscript"/>
              </w:rPr>
              <w:t>th</w:t>
            </w:r>
            <w:r>
              <w:rPr>
                <w:rFonts w:ascii="Arial" w:hAnsi="Arial" w:cs="Arial"/>
                <w:b/>
                <w:sz w:val="22"/>
                <w:szCs w:val="22"/>
              </w:rPr>
              <w:t xml:space="preserve"> January 2026</w:t>
            </w:r>
          </w:p>
          <w:p w14:paraId="0EA9933B" w14:textId="41EA01C2" w:rsidR="00D22241" w:rsidRPr="00A406E5" w:rsidRDefault="00D22241" w:rsidP="00D22241">
            <w:pPr>
              <w:spacing w:before="120" w:after="120"/>
              <w:jc w:val="both"/>
              <w:rPr>
                <w:rFonts w:ascii="Arial" w:hAnsi="Arial" w:cs="Arial"/>
                <w:b/>
                <w:sz w:val="22"/>
                <w:szCs w:val="22"/>
              </w:rPr>
            </w:pPr>
          </w:p>
        </w:tc>
        <w:tc>
          <w:tcPr>
            <w:tcW w:w="2268" w:type="dxa"/>
            <w:shd w:val="pct15" w:color="auto" w:fill="auto"/>
          </w:tcPr>
          <w:p w14:paraId="1A81ECD1"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87CA478" w:rsidR="00D22241" w:rsidRPr="00A406E5" w:rsidRDefault="00A17B0C" w:rsidP="00D22241">
            <w:pPr>
              <w:spacing w:before="120" w:after="120"/>
              <w:jc w:val="both"/>
              <w:rPr>
                <w:rFonts w:ascii="Arial" w:hAnsi="Arial" w:cs="Arial"/>
                <w:b/>
                <w:sz w:val="22"/>
                <w:szCs w:val="22"/>
              </w:rPr>
            </w:pPr>
            <w:r>
              <w:rPr>
                <w:rFonts w:ascii="Arial" w:hAnsi="Arial" w:cs="Arial"/>
                <w:b/>
                <w:sz w:val="22"/>
                <w:szCs w:val="22"/>
              </w:rPr>
              <w:t>9</w:t>
            </w:r>
            <w:r w:rsidR="00D22241" w:rsidRPr="00D22241">
              <w:rPr>
                <w:rFonts w:ascii="Arial" w:hAnsi="Arial" w:cs="Arial"/>
                <w:b/>
                <w:sz w:val="22"/>
                <w:szCs w:val="22"/>
                <w:vertAlign w:val="superscript"/>
              </w:rPr>
              <w:t>th</w:t>
            </w:r>
            <w:r w:rsidR="00D22241">
              <w:rPr>
                <w:rFonts w:ascii="Arial" w:hAnsi="Arial" w:cs="Arial"/>
                <w:b/>
                <w:sz w:val="22"/>
                <w:szCs w:val="22"/>
              </w:rPr>
              <w:t xml:space="preserve"> February 2026</w:t>
            </w:r>
          </w:p>
        </w:tc>
      </w:tr>
      <w:tr w:rsidR="00D22241" w:rsidRPr="00A406E5" w14:paraId="7595FDBF" w14:textId="77777777" w:rsidTr="00A406E5">
        <w:tc>
          <w:tcPr>
            <w:tcW w:w="2093" w:type="dxa"/>
            <w:shd w:val="pct15" w:color="auto" w:fill="auto"/>
          </w:tcPr>
          <w:p w14:paraId="4E7AAF5D"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D22241" w:rsidRPr="00A406E5" w:rsidRDefault="00D22241" w:rsidP="00D2224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D22241" w:rsidRDefault="00D22241" w:rsidP="00D2224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D22241" w:rsidRDefault="00D22241" w:rsidP="00D2224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D22241" w:rsidRPr="00A406E5" w:rsidRDefault="00D22241" w:rsidP="00D222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22241" w:rsidRPr="00A406E5" w14:paraId="5C46E9DB" w14:textId="77777777" w:rsidTr="00A406E5">
        <w:tc>
          <w:tcPr>
            <w:tcW w:w="2093" w:type="dxa"/>
            <w:shd w:val="pct15" w:color="auto" w:fill="auto"/>
          </w:tcPr>
          <w:p w14:paraId="163475B6" w14:textId="77777777" w:rsidR="00D22241" w:rsidRPr="00A406E5" w:rsidRDefault="00D22241" w:rsidP="00D2224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D22241" w:rsidRPr="00A406E5" w:rsidRDefault="00D22241" w:rsidP="00D2224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8B4BCD4" w14:textId="77777777" w:rsidR="000057CC" w:rsidRDefault="000057CC" w:rsidP="000057CC">
            <w:pPr>
              <w:ind w:left="360"/>
              <w:rPr>
                <w:rFonts w:ascii="Arial" w:hAnsi="Arial" w:cs="Arial"/>
                <w:sz w:val="22"/>
                <w:szCs w:val="22"/>
              </w:rPr>
            </w:pPr>
            <w:r w:rsidRPr="00B70D51">
              <w:rPr>
                <w:rFonts w:ascii="Arial" w:hAnsi="Arial" w:cs="Arial"/>
                <w:sz w:val="22"/>
                <w:szCs w:val="22"/>
              </w:rPr>
              <w:t>Upon the successful completion of this module, the student should be able to:</w:t>
            </w:r>
          </w:p>
          <w:p w14:paraId="08BCEB3C" w14:textId="77777777" w:rsidR="000057CC" w:rsidRPr="00B70D51" w:rsidRDefault="000057CC" w:rsidP="000057CC">
            <w:pPr>
              <w:ind w:left="360"/>
              <w:rPr>
                <w:rFonts w:ascii="Arial" w:hAnsi="Arial" w:cs="Arial"/>
                <w:sz w:val="22"/>
                <w:szCs w:val="22"/>
              </w:rPr>
            </w:pPr>
          </w:p>
          <w:p w14:paraId="5299100C" w14:textId="77777777" w:rsidR="000057CC" w:rsidRDefault="000057CC" w:rsidP="000057CC">
            <w:pPr>
              <w:numPr>
                <w:ilvl w:val="0"/>
                <w:numId w:val="17"/>
              </w:numPr>
              <w:rPr>
                <w:rFonts w:ascii="Arial" w:hAnsi="Arial" w:cs="Arial"/>
                <w:sz w:val="22"/>
                <w:szCs w:val="22"/>
              </w:rPr>
            </w:pPr>
            <w:r w:rsidRPr="00B70D51">
              <w:rPr>
                <w:rFonts w:ascii="Arial" w:hAnsi="Arial" w:cs="Arial"/>
                <w:sz w:val="22"/>
                <w:szCs w:val="22"/>
              </w:rPr>
              <w:t xml:space="preserve">show a conceptual understanding of the current critical discourse within applied theatre practice and be able to critically evaluate this in both their reflection and </w:t>
            </w:r>
            <w:proofErr w:type="gramStart"/>
            <w:r w:rsidRPr="00B70D51">
              <w:rPr>
                <w:rFonts w:ascii="Arial" w:hAnsi="Arial" w:cs="Arial"/>
                <w:sz w:val="22"/>
                <w:szCs w:val="22"/>
              </w:rPr>
              <w:t>praxis;</w:t>
            </w:r>
            <w:proofErr w:type="gramEnd"/>
          </w:p>
          <w:p w14:paraId="55097F7D" w14:textId="77777777" w:rsidR="000057CC" w:rsidRPr="00B70D51" w:rsidRDefault="000057CC" w:rsidP="000057CC">
            <w:pPr>
              <w:ind w:left="720"/>
              <w:rPr>
                <w:rFonts w:ascii="Arial" w:hAnsi="Arial" w:cs="Arial"/>
                <w:sz w:val="22"/>
                <w:szCs w:val="22"/>
              </w:rPr>
            </w:pPr>
          </w:p>
          <w:p w14:paraId="686CC429" w14:textId="77777777" w:rsidR="000057CC" w:rsidRDefault="000057CC" w:rsidP="000057CC">
            <w:pPr>
              <w:numPr>
                <w:ilvl w:val="0"/>
                <w:numId w:val="17"/>
              </w:numPr>
              <w:rPr>
                <w:rFonts w:ascii="Arial" w:hAnsi="Arial" w:cs="Arial"/>
                <w:sz w:val="22"/>
                <w:szCs w:val="22"/>
              </w:rPr>
            </w:pPr>
            <w:r w:rsidRPr="00B70D51">
              <w:rPr>
                <w:rFonts w:ascii="Arial" w:hAnsi="Arial" w:cs="Arial"/>
                <w:sz w:val="22"/>
                <w:szCs w:val="22"/>
              </w:rPr>
              <w:t xml:space="preserve">demonstrate ability to think reflexively, creatively, autonomously, and critically </w:t>
            </w:r>
            <w:proofErr w:type="gramStart"/>
            <w:r w:rsidRPr="00B70D51">
              <w:rPr>
                <w:rFonts w:ascii="Arial" w:hAnsi="Arial" w:cs="Arial"/>
                <w:sz w:val="22"/>
                <w:szCs w:val="22"/>
              </w:rPr>
              <w:t>in order to</w:t>
            </w:r>
            <w:proofErr w:type="gramEnd"/>
            <w:r w:rsidRPr="00B70D51">
              <w:rPr>
                <w:rFonts w:ascii="Arial" w:hAnsi="Arial" w:cs="Arial"/>
                <w:sz w:val="22"/>
                <w:szCs w:val="22"/>
              </w:rPr>
              <w:t xml:space="preserve"> develop ideas, formulate independent judgements, construct arguments and critically evaluate applied theatre practice in context through reflection, review and </w:t>
            </w:r>
            <w:proofErr w:type="gramStart"/>
            <w:r w:rsidRPr="00B70D51">
              <w:rPr>
                <w:rFonts w:ascii="Arial" w:hAnsi="Arial" w:cs="Arial"/>
                <w:sz w:val="22"/>
                <w:szCs w:val="22"/>
              </w:rPr>
              <w:t>evaluation;</w:t>
            </w:r>
            <w:proofErr w:type="gramEnd"/>
          </w:p>
          <w:p w14:paraId="2FAE4C5C" w14:textId="77777777" w:rsidR="000057CC" w:rsidRPr="00B70D51" w:rsidRDefault="000057CC" w:rsidP="000057CC">
            <w:pPr>
              <w:rPr>
                <w:rFonts w:ascii="Arial" w:hAnsi="Arial" w:cs="Arial"/>
                <w:sz w:val="22"/>
                <w:szCs w:val="22"/>
              </w:rPr>
            </w:pPr>
          </w:p>
          <w:p w14:paraId="4CB43BBD" w14:textId="77777777" w:rsidR="000057CC" w:rsidRDefault="000057CC" w:rsidP="000057CC">
            <w:pPr>
              <w:numPr>
                <w:ilvl w:val="0"/>
                <w:numId w:val="17"/>
              </w:numPr>
              <w:rPr>
                <w:rFonts w:ascii="Arial" w:hAnsi="Arial" w:cs="Arial"/>
                <w:sz w:val="22"/>
                <w:szCs w:val="22"/>
              </w:rPr>
            </w:pPr>
            <w:r w:rsidRPr="00B70D51">
              <w:rPr>
                <w:rFonts w:ascii="Arial" w:hAnsi="Arial" w:cs="Arial"/>
                <w:sz w:val="22"/>
                <w:szCs w:val="22"/>
              </w:rPr>
              <w:t xml:space="preserve">creatively tackle problems and the uncertainty and ambiguity inherent within applied theatre practice to ensure their own safe, ethical and responsible </w:t>
            </w:r>
            <w:proofErr w:type="gramStart"/>
            <w:r w:rsidRPr="00B70D51">
              <w:rPr>
                <w:rFonts w:ascii="Arial" w:hAnsi="Arial" w:cs="Arial"/>
                <w:sz w:val="22"/>
                <w:szCs w:val="22"/>
              </w:rPr>
              <w:t>practice;</w:t>
            </w:r>
            <w:proofErr w:type="gramEnd"/>
          </w:p>
          <w:p w14:paraId="3964A517" w14:textId="77777777" w:rsidR="000057CC" w:rsidRPr="00B70D51" w:rsidRDefault="000057CC" w:rsidP="000057CC">
            <w:pPr>
              <w:ind w:left="720"/>
              <w:rPr>
                <w:rFonts w:ascii="Arial" w:hAnsi="Arial" w:cs="Arial"/>
                <w:sz w:val="22"/>
                <w:szCs w:val="22"/>
              </w:rPr>
            </w:pPr>
          </w:p>
          <w:p w14:paraId="651E3E9E" w14:textId="77777777" w:rsidR="000057CC" w:rsidRPr="00B70D51" w:rsidRDefault="000057CC" w:rsidP="000057CC">
            <w:pPr>
              <w:numPr>
                <w:ilvl w:val="0"/>
                <w:numId w:val="17"/>
              </w:numPr>
              <w:rPr>
                <w:rFonts w:ascii="Arial" w:hAnsi="Arial" w:cs="Arial"/>
                <w:sz w:val="22"/>
                <w:szCs w:val="22"/>
              </w:rPr>
            </w:pPr>
            <w:r w:rsidRPr="00B70D51">
              <w:rPr>
                <w:rFonts w:ascii="Arial" w:hAnsi="Arial" w:cs="Arial"/>
                <w:sz w:val="22"/>
                <w:szCs w:val="22"/>
              </w:rPr>
              <w:t>demonstrate a depth of critically reflective practice that can lead to ongoing practitioner and participant transformation.</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84A4AF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9651F8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8DDF590"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D99D02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F7C7ED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1C9BE6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A17B0C"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7345F379" w14:textId="77777777" w:rsidR="005A510A" w:rsidRDefault="005A510A" w:rsidP="005A510A">
      <w:pPr>
        <w:ind w:left="720"/>
        <w:rPr>
          <w:rFonts w:ascii="Arial" w:hAnsi="Arial" w:cs="Arial"/>
          <w:b/>
          <w:bCs/>
          <w:sz w:val="24"/>
          <w:szCs w:val="24"/>
          <w:u w:val="single"/>
        </w:rPr>
      </w:pPr>
      <w:r>
        <w:rPr>
          <w:rFonts w:ascii="Arial" w:hAnsi="Arial" w:cs="Arial"/>
          <w:b/>
          <w:bCs/>
          <w:sz w:val="24"/>
          <w:szCs w:val="24"/>
          <w:u w:val="single"/>
        </w:rPr>
        <w:t>The aims of the module are:</w:t>
      </w:r>
    </w:p>
    <w:p w14:paraId="5D9A5CB8" w14:textId="77777777" w:rsidR="005A510A" w:rsidRPr="00B70D51" w:rsidRDefault="005A510A" w:rsidP="005A510A">
      <w:pPr>
        <w:numPr>
          <w:ilvl w:val="0"/>
          <w:numId w:val="17"/>
        </w:numPr>
        <w:rPr>
          <w:rFonts w:ascii="Arial" w:hAnsi="Arial" w:cs="Arial"/>
          <w:sz w:val="24"/>
          <w:szCs w:val="24"/>
        </w:rPr>
      </w:pPr>
      <w:r w:rsidRPr="00B70D51">
        <w:rPr>
          <w:rFonts w:ascii="Arial" w:hAnsi="Arial" w:cs="Arial"/>
          <w:sz w:val="24"/>
          <w:szCs w:val="24"/>
        </w:rPr>
        <w:t xml:space="preserve">To encourage originality and creativity in approaches to applied theatre facilitation and reflective practice </w:t>
      </w:r>
      <w:proofErr w:type="gramStart"/>
      <w:r w:rsidRPr="00B70D51">
        <w:rPr>
          <w:rFonts w:ascii="Arial" w:hAnsi="Arial" w:cs="Arial"/>
          <w:sz w:val="24"/>
          <w:szCs w:val="24"/>
        </w:rPr>
        <w:t>in order to</w:t>
      </w:r>
      <w:proofErr w:type="gramEnd"/>
      <w:r w:rsidRPr="00B70D51">
        <w:rPr>
          <w:rFonts w:ascii="Arial" w:hAnsi="Arial" w:cs="Arial"/>
          <w:sz w:val="24"/>
          <w:szCs w:val="24"/>
        </w:rPr>
        <w:t xml:space="preserve"> resolve problems in complex and unpredictable </w:t>
      </w:r>
      <w:proofErr w:type="gramStart"/>
      <w:r w:rsidRPr="00B70D51">
        <w:rPr>
          <w:rFonts w:ascii="Arial" w:hAnsi="Arial" w:cs="Arial"/>
          <w:sz w:val="24"/>
          <w:szCs w:val="24"/>
        </w:rPr>
        <w:t>socially-engaged</w:t>
      </w:r>
      <w:proofErr w:type="gramEnd"/>
      <w:r w:rsidRPr="00B70D51">
        <w:rPr>
          <w:rFonts w:ascii="Arial" w:hAnsi="Arial" w:cs="Arial"/>
          <w:sz w:val="24"/>
          <w:szCs w:val="24"/>
        </w:rPr>
        <w:t xml:space="preserve"> contexts.</w:t>
      </w:r>
    </w:p>
    <w:p w14:paraId="05E3F11D" w14:textId="77777777" w:rsidR="005A510A" w:rsidRPr="00B70D51" w:rsidRDefault="005A510A" w:rsidP="005A510A">
      <w:pPr>
        <w:numPr>
          <w:ilvl w:val="0"/>
          <w:numId w:val="17"/>
        </w:numPr>
        <w:rPr>
          <w:rFonts w:ascii="Arial" w:hAnsi="Arial" w:cs="Arial"/>
          <w:sz w:val="24"/>
          <w:szCs w:val="24"/>
        </w:rPr>
      </w:pPr>
      <w:r w:rsidRPr="00B70D51">
        <w:rPr>
          <w:rFonts w:ascii="Arial" w:hAnsi="Arial" w:cs="Arial"/>
          <w:sz w:val="24"/>
          <w:szCs w:val="24"/>
        </w:rPr>
        <w:t>To develop a systematic and complex understanding of current critical discourse within applied theatre praxis.</w:t>
      </w:r>
    </w:p>
    <w:p w14:paraId="14A59917" w14:textId="77777777" w:rsidR="005A510A" w:rsidRDefault="005A510A" w:rsidP="005A510A">
      <w:pPr>
        <w:numPr>
          <w:ilvl w:val="0"/>
          <w:numId w:val="17"/>
        </w:numPr>
        <w:rPr>
          <w:rFonts w:ascii="Arial" w:hAnsi="Arial" w:cs="Arial"/>
          <w:sz w:val="24"/>
          <w:szCs w:val="24"/>
        </w:rPr>
      </w:pPr>
      <w:r w:rsidRPr="00B70D51">
        <w:rPr>
          <w:rFonts w:ascii="Arial" w:hAnsi="Arial" w:cs="Arial"/>
          <w:sz w:val="24"/>
          <w:szCs w:val="24"/>
        </w:rPr>
        <w:t>To encourage the exploration of the professional roles and wellbeing of the applied theatre practitioner within their own practice.</w:t>
      </w:r>
    </w:p>
    <w:p w14:paraId="2FEEB9A2" w14:textId="77777777" w:rsidR="005A510A" w:rsidRDefault="005A510A" w:rsidP="005A510A">
      <w:pPr>
        <w:ind w:left="360"/>
        <w:rPr>
          <w:rFonts w:ascii="Arial" w:hAnsi="Arial" w:cs="Arial"/>
          <w:sz w:val="24"/>
          <w:szCs w:val="24"/>
        </w:rPr>
      </w:pPr>
    </w:p>
    <w:p w14:paraId="7454511E" w14:textId="77777777" w:rsidR="005A510A" w:rsidRPr="00B70D51" w:rsidRDefault="005A510A" w:rsidP="005A510A">
      <w:pPr>
        <w:ind w:left="360"/>
        <w:rPr>
          <w:rFonts w:ascii="Arial" w:hAnsi="Arial" w:cs="Arial"/>
          <w:b/>
          <w:bCs/>
          <w:sz w:val="24"/>
          <w:szCs w:val="24"/>
        </w:rPr>
      </w:pPr>
      <w:r w:rsidRPr="00B70D51">
        <w:rPr>
          <w:rFonts w:ascii="Arial" w:hAnsi="Arial" w:cs="Arial"/>
          <w:b/>
          <w:bCs/>
          <w:sz w:val="24"/>
          <w:szCs w:val="24"/>
        </w:rPr>
        <w:t>Through workshops, lectures, research explorations and your own applied theatre practice you will develop the skills, understanding and awareness to meet these aims and fulfil the module learning outcomes</w:t>
      </w:r>
      <w:r>
        <w:rPr>
          <w:rFonts w:ascii="Arial" w:hAnsi="Arial" w:cs="Arial"/>
          <w:b/>
          <w:bCs/>
          <w:sz w:val="24"/>
          <w:szCs w:val="24"/>
        </w:rPr>
        <w:t>.</w:t>
      </w:r>
    </w:p>
    <w:p w14:paraId="61B8E0DC" w14:textId="77777777" w:rsidR="005A510A" w:rsidRPr="00B70D51" w:rsidRDefault="005A510A" w:rsidP="005A510A">
      <w:pPr>
        <w:ind w:left="360"/>
        <w:rPr>
          <w:rFonts w:ascii="Arial" w:hAnsi="Arial" w:cs="Arial"/>
          <w:sz w:val="24"/>
          <w:szCs w:val="24"/>
        </w:rPr>
      </w:pPr>
    </w:p>
    <w:p w14:paraId="0C974698" w14:textId="77777777" w:rsidR="005A510A" w:rsidRPr="00B70D51" w:rsidRDefault="005A510A" w:rsidP="005A510A">
      <w:pPr>
        <w:ind w:left="720"/>
        <w:rPr>
          <w:rFonts w:ascii="Arial" w:hAnsi="Arial" w:cs="Arial"/>
          <w:b/>
          <w:bCs/>
          <w:sz w:val="24"/>
          <w:szCs w:val="24"/>
          <w:u w:val="single"/>
        </w:rPr>
      </w:pPr>
      <w:r w:rsidRPr="00B70D51">
        <w:rPr>
          <w:rFonts w:ascii="Arial" w:hAnsi="Arial" w:cs="Arial"/>
          <w:b/>
          <w:bCs/>
          <w:sz w:val="24"/>
          <w:szCs w:val="24"/>
          <w:u w:val="single"/>
        </w:rPr>
        <w:t>ASSESSMENT</w:t>
      </w:r>
    </w:p>
    <w:p w14:paraId="227BF390" w14:textId="77777777" w:rsidR="005A510A" w:rsidRPr="00B70D51" w:rsidRDefault="005A510A" w:rsidP="005A510A">
      <w:pPr>
        <w:ind w:left="720"/>
        <w:rPr>
          <w:rFonts w:ascii="Arial" w:hAnsi="Arial" w:cs="Arial"/>
          <w:b/>
          <w:bCs/>
          <w:sz w:val="24"/>
          <w:szCs w:val="24"/>
          <w:u w:val="single"/>
        </w:rPr>
      </w:pPr>
    </w:p>
    <w:p w14:paraId="083B9396" w14:textId="77777777" w:rsidR="005A510A" w:rsidRDefault="005A510A" w:rsidP="005A510A">
      <w:pPr>
        <w:ind w:left="720"/>
        <w:rPr>
          <w:rFonts w:ascii="Arial" w:hAnsi="Arial" w:cs="Arial"/>
          <w:b/>
          <w:bCs/>
          <w:sz w:val="24"/>
          <w:szCs w:val="24"/>
          <w:u w:val="single"/>
        </w:rPr>
      </w:pPr>
      <w:r w:rsidRPr="00B70D51">
        <w:rPr>
          <w:rFonts w:ascii="Arial" w:hAnsi="Arial" w:cs="Arial"/>
          <w:b/>
          <w:bCs/>
          <w:sz w:val="24"/>
          <w:szCs w:val="24"/>
          <w:u w:val="single"/>
        </w:rPr>
        <w:t xml:space="preserve">Your assessment will include the </w:t>
      </w:r>
      <w:r>
        <w:rPr>
          <w:rFonts w:ascii="Arial" w:hAnsi="Arial" w:cs="Arial"/>
          <w:b/>
          <w:bCs/>
          <w:sz w:val="24"/>
          <w:szCs w:val="24"/>
          <w:u w:val="single"/>
        </w:rPr>
        <w:t xml:space="preserve">following: </w:t>
      </w:r>
    </w:p>
    <w:p w14:paraId="7099A4C6" w14:textId="77777777" w:rsidR="005A510A" w:rsidRDefault="005A510A" w:rsidP="005A510A">
      <w:pPr>
        <w:ind w:left="720"/>
        <w:rPr>
          <w:rFonts w:ascii="Arial" w:hAnsi="Arial" w:cs="Arial"/>
          <w:sz w:val="24"/>
          <w:szCs w:val="24"/>
        </w:rPr>
      </w:pPr>
    </w:p>
    <w:p w14:paraId="5153447A" w14:textId="77777777" w:rsidR="005A510A" w:rsidRDefault="005A510A" w:rsidP="005A510A">
      <w:pPr>
        <w:pStyle w:val="ListParagraph"/>
        <w:numPr>
          <w:ilvl w:val="0"/>
          <w:numId w:val="18"/>
        </w:numPr>
        <w:rPr>
          <w:rFonts w:ascii="Arial" w:hAnsi="Arial" w:cs="Arial"/>
          <w:sz w:val="24"/>
          <w:szCs w:val="24"/>
        </w:rPr>
      </w:pPr>
      <w:r>
        <w:rPr>
          <w:rFonts w:ascii="Arial" w:hAnsi="Arial" w:cs="Arial"/>
          <w:sz w:val="24"/>
          <w:szCs w:val="24"/>
        </w:rPr>
        <w:t xml:space="preserve">Develop and deliver a </w:t>
      </w:r>
      <w:r w:rsidRPr="00B70D51">
        <w:rPr>
          <w:rFonts w:ascii="Arial" w:hAnsi="Arial" w:cs="Arial"/>
          <w:b/>
          <w:bCs/>
          <w:sz w:val="24"/>
          <w:szCs w:val="24"/>
        </w:rPr>
        <w:t>short series of applied theatre workshops in a wellbeing, education or community setting with a specific group, (between 4-6 workshops).</w:t>
      </w:r>
    </w:p>
    <w:p w14:paraId="0276E29A" w14:textId="77777777" w:rsidR="005A510A" w:rsidRDefault="005A510A" w:rsidP="005A510A">
      <w:pPr>
        <w:pStyle w:val="ListParagraph"/>
        <w:ind w:left="1080"/>
        <w:rPr>
          <w:rFonts w:ascii="Arial" w:hAnsi="Arial" w:cs="Arial"/>
          <w:sz w:val="24"/>
          <w:szCs w:val="24"/>
        </w:rPr>
      </w:pPr>
      <w:r>
        <w:rPr>
          <w:rFonts w:ascii="Arial" w:hAnsi="Arial" w:cs="Arial"/>
          <w:sz w:val="24"/>
          <w:szCs w:val="24"/>
        </w:rPr>
        <w:t>This project will be assessed through 4 pieces of reflective writing handed throughout your project. (4 x 750 words: 45% of module mark).</w:t>
      </w:r>
    </w:p>
    <w:p w14:paraId="25DFDF1A" w14:textId="77777777" w:rsidR="005A510A" w:rsidRDefault="005A510A" w:rsidP="005A510A">
      <w:pPr>
        <w:pStyle w:val="ListParagraph"/>
        <w:ind w:left="1080"/>
        <w:rPr>
          <w:rFonts w:ascii="Arial" w:hAnsi="Arial" w:cs="Arial"/>
          <w:sz w:val="24"/>
          <w:szCs w:val="24"/>
        </w:rPr>
      </w:pPr>
      <w:r>
        <w:rPr>
          <w:rFonts w:ascii="Arial" w:hAnsi="Arial" w:cs="Arial"/>
          <w:sz w:val="24"/>
          <w:szCs w:val="24"/>
        </w:rPr>
        <w:t xml:space="preserve">All pieces of reflective writing will need to be appropriately </w:t>
      </w:r>
      <w:proofErr w:type="gramStart"/>
      <w:r>
        <w:rPr>
          <w:rFonts w:ascii="Arial" w:hAnsi="Arial" w:cs="Arial"/>
          <w:sz w:val="24"/>
          <w:szCs w:val="24"/>
        </w:rPr>
        <w:t>referenced</w:t>
      </w:r>
      <w:proofErr w:type="gramEnd"/>
      <w:r>
        <w:rPr>
          <w:rFonts w:ascii="Arial" w:hAnsi="Arial" w:cs="Arial"/>
          <w:sz w:val="24"/>
          <w:szCs w:val="24"/>
        </w:rPr>
        <w:t xml:space="preserve"> and one bibliography must be handed in to support all 4 pieces of writing. (Using the UWTSD Harvard format)</w:t>
      </w:r>
    </w:p>
    <w:p w14:paraId="187EA1EC" w14:textId="77777777" w:rsidR="005A510A" w:rsidRPr="00B70D51" w:rsidRDefault="005A510A" w:rsidP="005A510A">
      <w:pPr>
        <w:pStyle w:val="ListParagraph"/>
        <w:ind w:left="1080"/>
        <w:rPr>
          <w:rFonts w:ascii="Arial" w:hAnsi="Arial" w:cs="Arial"/>
          <w:sz w:val="24"/>
          <w:szCs w:val="24"/>
        </w:rPr>
      </w:pPr>
      <w:r>
        <w:rPr>
          <w:rFonts w:ascii="Arial" w:hAnsi="Arial" w:cs="Arial"/>
          <w:sz w:val="24"/>
          <w:szCs w:val="24"/>
        </w:rPr>
        <w:t>These will be submitted through Turnitin.</w:t>
      </w:r>
    </w:p>
    <w:p w14:paraId="74E1C4B8" w14:textId="77777777" w:rsidR="005A510A" w:rsidRPr="00B70D51" w:rsidRDefault="005A510A" w:rsidP="005A510A">
      <w:pPr>
        <w:rPr>
          <w:rFonts w:ascii="Arial" w:hAnsi="Arial" w:cs="Arial"/>
          <w:i/>
          <w:iCs/>
          <w:sz w:val="24"/>
          <w:szCs w:val="24"/>
        </w:rPr>
      </w:pPr>
    </w:p>
    <w:p w14:paraId="1444B3DE" w14:textId="77777777" w:rsidR="005A510A" w:rsidRDefault="005A510A" w:rsidP="005A510A">
      <w:pPr>
        <w:pStyle w:val="ListParagraph"/>
        <w:numPr>
          <w:ilvl w:val="0"/>
          <w:numId w:val="18"/>
        </w:numPr>
        <w:rPr>
          <w:rFonts w:ascii="Arial" w:hAnsi="Arial" w:cs="Arial"/>
          <w:sz w:val="24"/>
          <w:szCs w:val="24"/>
        </w:rPr>
      </w:pPr>
      <w:r w:rsidRPr="00B70D51">
        <w:rPr>
          <w:rFonts w:ascii="Arial" w:hAnsi="Arial" w:cs="Arial"/>
          <w:b/>
          <w:bCs/>
          <w:i/>
          <w:iCs/>
          <w:sz w:val="24"/>
          <w:szCs w:val="24"/>
        </w:rPr>
        <w:t>Questions of Practice</w:t>
      </w:r>
      <w:r w:rsidRPr="00B70D51">
        <w:rPr>
          <w:rFonts w:ascii="Arial" w:hAnsi="Arial" w:cs="Arial"/>
          <w:b/>
          <w:bCs/>
          <w:sz w:val="24"/>
          <w:szCs w:val="24"/>
        </w:rPr>
        <w:t xml:space="preserve"> Seminar</w:t>
      </w:r>
      <w:r>
        <w:rPr>
          <w:rFonts w:ascii="Arial" w:hAnsi="Arial" w:cs="Arial"/>
          <w:b/>
          <w:bCs/>
          <w:sz w:val="24"/>
          <w:szCs w:val="24"/>
        </w:rPr>
        <w:t>/Presentation</w:t>
      </w:r>
      <w:r>
        <w:rPr>
          <w:rFonts w:ascii="Arial" w:hAnsi="Arial" w:cs="Arial"/>
          <w:sz w:val="24"/>
          <w:szCs w:val="24"/>
        </w:rPr>
        <w:t xml:space="preserve"> (Equiv. to 4000 words: 55% of module mark)</w:t>
      </w:r>
    </w:p>
    <w:p w14:paraId="2AB50A37" w14:textId="77777777" w:rsidR="005A510A" w:rsidRPr="00B70D51" w:rsidRDefault="005A510A" w:rsidP="005A510A">
      <w:pPr>
        <w:pStyle w:val="ListParagraph"/>
        <w:ind w:left="1080"/>
        <w:rPr>
          <w:rFonts w:ascii="Arial" w:hAnsi="Arial" w:cs="Arial"/>
          <w:sz w:val="24"/>
          <w:szCs w:val="24"/>
        </w:rPr>
      </w:pPr>
      <w:r w:rsidRPr="00B70D51">
        <w:rPr>
          <w:rFonts w:ascii="Arial" w:hAnsi="Arial" w:cs="Arial"/>
          <w:sz w:val="24"/>
          <w:szCs w:val="24"/>
        </w:rPr>
        <w:t>You will hold a 30 min seminar with your tutors and y</w:t>
      </w:r>
      <w:r>
        <w:rPr>
          <w:rFonts w:ascii="Arial" w:hAnsi="Arial" w:cs="Arial"/>
          <w:sz w:val="24"/>
          <w:szCs w:val="24"/>
        </w:rPr>
        <w:t>o</w:t>
      </w:r>
      <w:r w:rsidRPr="00B70D51">
        <w:rPr>
          <w:rFonts w:ascii="Arial" w:hAnsi="Arial" w:cs="Arial"/>
          <w:sz w:val="24"/>
          <w:szCs w:val="24"/>
        </w:rPr>
        <w:t>ur peers that will creatively</w:t>
      </w:r>
    </w:p>
    <w:p w14:paraId="7E55AD27" w14:textId="77777777" w:rsidR="005A510A" w:rsidRDefault="005A510A" w:rsidP="005A510A">
      <w:pPr>
        <w:pStyle w:val="ListParagraph"/>
        <w:ind w:left="1080"/>
        <w:rPr>
          <w:rFonts w:ascii="Arial" w:hAnsi="Arial" w:cs="Arial"/>
          <w:sz w:val="24"/>
          <w:szCs w:val="24"/>
        </w:rPr>
      </w:pPr>
      <w:r>
        <w:rPr>
          <w:rFonts w:ascii="Arial" w:hAnsi="Arial" w:cs="Arial"/>
          <w:sz w:val="24"/>
          <w:szCs w:val="24"/>
        </w:rPr>
        <w:t>illustrate and document some of the key questions of practice arising from your project; the ethical challenges/problematic moments or themes you have faced; your own development as a practitioner; your understanding of how current applied theatre discourse and other relevant sources can be used as a lens or frameworks with which to unpack and critique your practice.</w:t>
      </w:r>
    </w:p>
    <w:p w14:paraId="37E0B4D1" w14:textId="77777777" w:rsidR="005A510A" w:rsidRDefault="005A510A" w:rsidP="005A510A">
      <w:pPr>
        <w:pStyle w:val="ListParagraph"/>
        <w:ind w:left="1080"/>
        <w:rPr>
          <w:rFonts w:ascii="Arial" w:hAnsi="Arial" w:cs="Arial"/>
          <w:sz w:val="24"/>
          <w:szCs w:val="24"/>
        </w:rPr>
      </w:pPr>
    </w:p>
    <w:p w14:paraId="4285954F" w14:textId="77777777" w:rsidR="005A510A" w:rsidRDefault="005A510A" w:rsidP="005A510A">
      <w:pPr>
        <w:pStyle w:val="ListParagraph"/>
        <w:ind w:left="1080"/>
        <w:rPr>
          <w:rFonts w:ascii="Arial" w:hAnsi="Arial" w:cs="Arial"/>
          <w:sz w:val="24"/>
          <w:szCs w:val="24"/>
        </w:rPr>
      </w:pPr>
      <w:r>
        <w:rPr>
          <w:rFonts w:ascii="Arial" w:hAnsi="Arial" w:cs="Arial"/>
          <w:sz w:val="24"/>
          <w:szCs w:val="24"/>
        </w:rPr>
        <w:t xml:space="preserve">As this is a seminar, there will need to be participatory element alongside any presentation. </w:t>
      </w:r>
    </w:p>
    <w:p w14:paraId="19BDDA4F" w14:textId="77777777" w:rsidR="005A510A" w:rsidRDefault="005A510A" w:rsidP="005A510A">
      <w:pPr>
        <w:pStyle w:val="ListParagraph"/>
        <w:ind w:left="1080"/>
        <w:rPr>
          <w:rFonts w:ascii="Arial" w:hAnsi="Arial" w:cs="Arial"/>
          <w:sz w:val="24"/>
          <w:szCs w:val="24"/>
        </w:rPr>
      </w:pPr>
      <w:r>
        <w:rPr>
          <w:rFonts w:ascii="Arial" w:hAnsi="Arial" w:cs="Arial"/>
          <w:sz w:val="24"/>
          <w:szCs w:val="24"/>
        </w:rPr>
        <w:t xml:space="preserve">A UWTSD Harvard Bibliography will accompany this seminar. </w:t>
      </w:r>
    </w:p>
    <w:p w14:paraId="236CBDAD" w14:textId="77777777" w:rsidR="005A510A" w:rsidRDefault="005A510A" w:rsidP="005A510A">
      <w:pPr>
        <w:rPr>
          <w:rFonts w:ascii="Arial" w:hAnsi="Arial" w:cs="Arial"/>
          <w:sz w:val="24"/>
          <w:szCs w:val="24"/>
        </w:rPr>
      </w:pPr>
    </w:p>
    <w:p w14:paraId="1DB5596F" w14:textId="77777777" w:rsidR="005A510A" w:rsidRDefault="005A510A" w:rsidP="005A510A">
      <w:pPr>
        <w:rPr>
          <w:rFonts w:ascii="Arial" w:hAnsi="Arial" w:cs="Arial"/>
          <w:sz w:val="24"/>
          <w:szCs w:val="24"/>
        </w:rPr>
      </w:pPr>
      <w:r>
        <w:rPr>
          <w:rFonts w:ascii="Arial" w:hAnsi="Arial" w:cs="Arial"/>
          <w:sz w:val="24"/>
          <w:szCs w:val="24"/>
        </w:rPr>
        <w:t xml:space="preserve">Alongside these assessed elements of this </w:t>
      </w:r>
      <w:proofErr w:type="gramStart"/>
      <w:r>
        <w:rPr>
          <w:rFonts w:ascii="Arial" w:hAnsi="Arial" w:cs="Arial"/>
          <w:sz w:val="24"/>
          <w:szCs w:val="24"/>
        </w:rPr>
        <w:t>module</w:t>
      </w:r>
      <w:proofErr w:type="gramEnd"/>
      <w:r>
        <w:rPr>
          <w:rFonts w:ascii="Arial" w:hAnsi="Arial" w:cs="Arial"/>
          <w:sz w:val="24"/>
          <w:szCs w:val="24"/>
        </w:rPr>
        <w:t xml:space="preserve"> you will be expected to keep your own ‘Practitioner Wellbeing Journal’ as well as notes from your own wider reading and research </w:t>
      </w:r>
    </w:p>
    <w:p w14:paraId="5134CB05" w14:textId="77777777" w:rsidR="005A510A" w:rsidRPr="00FD5E5C" w:rsidRDefault="005A510A" w:rsidP="005A510A">
      <w:pPr>
        <w:rPr>
          <w:rFonts w:ascii="Arial" w:hAnsi="Arial" w:cs="Arial"/>
          <w:sz w:val="24"/>
          <w:szCs w:val="24"/>
        </w:rPr>
      </w:pPr>
      <w:r>
        <w:rPr>
          <w:rFonts w:ascii="Arial" w:hAnsi="Arial" w:cs="Arial"/>
          <w:sz w:val="24"/>
          <w:szCs w:val="24"/>
        </w:rPr>
        <w:t>journal</w:t>
      </w:r>
      <w:r w:rsidRPr="00476D51">
        <w:rPr>
          <w:rFonts w:ascii="Arial" w:hAnsi="Arial" w:cs="Arial"/>
          <w:sz w:val="24"/>
          <w:szCs w:val="24"/>
        </w:rPr>
        <w:t>.</w:t>
      </w:r>
    </w:p>
    <w:p w14:paraId="715D5488" w14:textId="77777777" w:rsidR="005A510A" w:rsidRDefault="005A510A" w:rsidP="005A510A">
      <w:pPr>
        <w:rPr>
          <w:rFonts w:ascii="Arial" w:hAnsi="Arial" w:cs="Arial"/>
          <w:sz w:val="24"/>
          <w:szCs w:val="24"/>
        </w:rPr>
      </w:pPr>
      <w:r>
        <w:rPr>
          <w:rFonts w:ascii="Arial" w:hAnsi="Arial" w:cs="Arial"/>
          <w:sz w:val="24"/>
          <w:szCs w:val="24"/>
        </w:rPr>
        <w:t>Please see the ‘Guidance Specific to this Assessment’ in the following pages for further details.</w:t>
      </w:r>
    </w:p>
    <w:p w14:paraId="2480DDD1" w14:textId="77777777" w:rsidR="005A510A" w:rsidRDefault="005A510A" w:rsidP="005A510A">
      <w:pPr>
        <w:rPr>
          <w:rFonts w:ascii="Arial" w:hAnsi="Arial" w:cs="Arial"/>
          <w:sz w:val="24"/>
          <w:szCs w:val="24"/>
        </w:rPr>
      </w:pPr>
    </w:p>
    <w:p w14:paraId="7ECA70DD" w14:textId="77777777" w:rsidR="005A510A" w:rsidRPr="00A5786A" w:rsidRDefault="005A510A" w:rsidP="005A510A">
      <w:pPr>
        <w:rPr>
          <w:rFonts w:ascii="Arial" w:hAnsi="Arial" w:cs="Arial"/>
          <w:b/>
          <w:bCs/>
          <w:sz w:val="24"/>
          <w:szCs w:val="24"/>
          <w:u w:val="single"/>
        </w:rPr>
      </w:pPr>
      <w:r w:rsidRPr="00A5786A">
        <w:rPr>
          <w:rFonts w:ascii="Arial" w:hAnsi="Arial" w:cs="Arial"/>
          <w:b/>
          <w:bCs/>
          <w:sz w:val="24"/>
          <w:szCs w:val="24"/>
          <w:u w:val="single"/>
        </w:rPr>
        <w:t>ASSESSMENT DATES:</w:t>
      </w:r>
    </w:p>
    <w:p w14:paraId="3758DB9A" w14:textId="77777777" w:rsidR="005A510A" w:rsidRPr="00B70D51" w:rsidRDefault="005A510A" w:rsidP="005A510A">
      <w:pPr>
        <w:ind w:left="720"/>
        <w:rPr>
          <w:rFonts w:ascii="Arial" w:hAnsi="Arial" w:cs="Arial"/>
          <w:sz w:val="24"/>
          <w:szCs w:val="24"/>
          <w:u w:val="single"/>
        </w:rPr>
      </w:pPr>
    </w:p>
    <w:p w14:paraId="66ED6C99" w14:textId="77777777" w:rsidR="005A510A" w:rsidRPr="00C8654E" w:rsidRDefault="005A510A" w:rsidP="005A510A">
      <w:pPr>
        <w:ind w:left="720"/>
        <w:rPr>
          <w:rFonts w:ascii="Arial" w:hAnsi="Arial" w:cs="Arial"/>
          <w:sz w:val="24"/>
          <w:szCs w:val="24"/>
          <w:highlight w:val="yellow"/>
          <w:u w:val="single"/>
        </w:rPr>
      </w:pPr>
      <w:r w:rsidRPr="00C8654E">
        <w:rPr>
          <w:rFonts w:ascii="Arial" w:hAnsi="Arial" w:cs="Arial"/>
          <w:sz w:val="24"/>
          <w:szCs w:val="24"/>
          <w:highlight w:val="yellow"/>
          <w:u w:val="single"/>
        </w:rPr>
        <w:t>Reflective Writing Submission Deadline Dates:</w:t>
      </w:r>
    </w:p>
    <w:p w14:paraId="3D6C18A0" w14:textId="77777777" w:rsidR="005A510A" w:rsidRPr="00C8654E" w:rsidRDefault="005A510A" w:rsidP="005A510A">
      <w:pPr>
        <w:ind w:left="720"/>
        <w:rPr>
          <w:rFonts w:ascii="Arial" w:hAnsi="Arial" w:cs="Arial"/>
          <w:i/>
          <w:iCs/>
          <w:sz w:val="24"/>
          <w:szCs w:val="24"/>
          <w:highlight w:val="yellow"/>
        </w:rPr>
      </w:pPr>
      <w:r w:rsidRPr="00C8654E">
        <w:rPr>
          <w:rFonts w:ascii="Arial" w:hAnsi="Arial" w:cs="Arial"/>
          <w:i/>
          <w:iCs/>
          <w:sz w:val="24"/>
          <w:szCs w:val="24"/>
          <w:highlight w:val="yellow"/>
        </w:rPr>
        <w:t>(Any differentiated deadline requested will be considered and applied individually).</w:t>
      </w:r>
    </w:p>
    <w:p w14:paraId="76F9934E" w14:textId="01644737" w:rsidR="005A510A" w:rsidRPr="00C8654E" w:rsidRDefault="005C587D" w:rsidP="005A510A">
      <w:pPr>
        <w:ind w:left="720"/>
        <w:rPr>
          <w:rFonts w:ascii="Arial" w:hAnsi="Arial" w:cs="Arial"/>
          <w:sz w:val="24"/>
          <w:szCs w:val="24"/>
          <w:highlight w:val="yellow"/>
        </w:rPr>
      </w:pPr>
      <w:r w:rsidRPr="00C8654E">
        <w:rPr>
          <w:rFonts w:ascii="Arial" w:hAnsi="Arial" w:cs="Arial"/>
          <w:sz w:val="24"/>
          <w:szCs w:val="24"/>
          <w:highlight w:val="yellow"/>
        </w:rPr>
        <w:t>4</w:t>
      </w:r>
      <w:r w:rsidR="003376DE" w:rsidRPr="00C8654E">
        <w:rPr>
          <w:rFonts w:ascii="Arial" w:hAnsi="Arial" w:cs="Arial"/>
          <w:sz w:val="24"/>
          <w:szCs w:val="24"/>
          <w:highlight w:val="yellow"/>
        </w:rPr>
        <w:t>th</w:t>
      </w:r>
      <w:r w:rsidR="005A510A" w:rsidRPr="00C8654E">
        <w:rPr>
          <w:rFonts w:ascii="Arial" w:hAnsi="Arial" w:cs="Arial"/>
          <w:sz w:val="24"/>
          <w:szCs w:val="24"/>
          <w:highlight w:val="yellow"/>
        </w:rPr>
        <w:t xml:space="preserve"> November 202</w:t>
      </w:r>
      <w:r w:rsidR="00386BA9" w:rsidRPr="00C8654E">
        <w:rPr>
          <w:rFonts w:ascii="Arial" w:hAnsi="Arial" w:cs="Arial"/>
          <w:sz w:val="24"/>
          <w:szCs w:val="24"/>
          <w:highlight w:val="yellow"/>
        </w:rPr>
        <w:t>5</w:t>
      </w:r>
      <w:r w:rsidR="005A510A" w:rsidRPr="00C8654E">
        <w:rPr>
          <w:rFonts w:ascii="Arial" w:hAnsi="Arial" w:cs="Arial"/>
          <w:sz w:val="24"/>
          <w:szCs w:val="24"/>
          <w:highlight w:val="yellow"/>
        </w:rPr>
        <w:t>, 5pm</w:t>
      </w:r>
    </w:p>
    <w:p w14:paraId="5F9507BA" w14:textId="324A569E" w:rsidR="005A510A" w:rsidRPr="00C8654E" w:rsidRDefault="003376DE" w:rsidP="005A510A">
      <w:pPr>
        <w:ind w:left="720"/>
        <w:rPr>
          <w:rFonts w:ascii="Arial" w:hAnsi="Arial" w:cs="Arial"/>
          <w:sz w:val="24"/>
          <w:szCs w:val="24"/>
          <w:highlight w:val="yellow"/>
        </w:rPr>
      </w:pPr>
      <w:r w:rsidRPr="00C8654E">
        <w:rPr>
          <w:rFonts w:ascii="Arial" w:hAnsi="Arial" w:cs="Arial"/>
          <w:sz w:val="24"/>
          <w:szCs w:val="24"/>
          <w:highlight w:val="yellow"/>
        </w:rPr>
        <w:t>25</w:t>
      </w:r>
      <w:r w:rsidRPr="00C8654E">
        <w:rPr>
          <w:rFonts w:ascii="Arial" w:hAnsi="Arial" w:cs="Arial"/>
          <w:sz w:val="24"/>
          <w:szCs w:val="24"/>
          <w:highlight w:val="yellow"/>
          <w:vertAlign w:val="superscript"/>
        </w:rPr>
        <w:t>th</w:t>
      </w:r>
      <w:r w:rsidRPr="00C8654E">
        <w:rPr>
          <w:rFonts w:ascii="Arial" w:hAnsi="Arial" w:cs="Arial"/>
          <w:sz w:val="24"/>
          <w:szCs w:val="24"/>
          <w:highlight w:val="yellow"/>
        </w:rPr>
        <w:t xml:space="preserve"> November </w:t>
      </w:r>
      <w:r w:rsidR="00D70518" w:rsidRPr="00C8654E">
        <w:rPr>
          <w:rFonts w:ascii="Arial" w:hAnsi="Arial" w:cs="Arial"/>
          <w:sz w:val="24"/>
          <w:szCs w:val="24"/>
          <w:highlight w:val="yellow"/>
        </w:rPr>
        <w:t>2025</w:t>
      </w:r>
      <w:r w:rsidR="005A510A" w:rsidRPr="00C8654E">
        <w:rPr>
          <w:rFonts w:ascii="Arial" w:hAnsi="Arial" w:cs="Arial"/>
          <w:sz w:val="24"/>
          <w:szCs w:val="24"/>
          <w:highlight w:val="yellow"/>
        </w:rPr>
        <w:t>, 5pm</w:t>
      </w:r>
    </w:p>
    <w:p w14:paraId="73565617" w14:textId="484D2D0F" w:rsidR="005A510A" w:rsidRPr="00C8654E" w:rsidRDefault="00DA7824" w:rsidP="005A510A">
      <w:pPr>
        <w:ind w:left="720"/>
        <w:rPr>
          <w:rFonts w:ascii="Arial" w:hAnsi="Arial" w:cs="Arial"/>
          <w:sz w:val="24"/>
          <w:szCs w:val="24"/>
          <w:highlight w:val="yellow"/>
        </w:rPr>
      </w:pPr>
      <w:r w:rsidRPr="00C8654E">
        <w:rPr>
          <w:rFonts w:ascii="Arial" w:hAnsi="Arial" w:cs="Arial"/>
          <w:sz w:val="24"/>
          <w:szCs w:val="24"/>
          <w:highlight w:val="yellow"/>
        </w:rPr>
        <w:t>9</w:t>
      </w:r>
      <w:r w:rsidR="005A510A" w:rsidRPr="00C8654E">
        <w:rPr>
          <w:rFonts w:ascii="Arial" w:hAnsi="Arial" w:cs="Arial"/>
          <w:sz w:val="24"/>
          <w:szCs w:val="24"/>
          <w:highlight w:val="yellow"/>
          <w:vertAlign w:val="superscript"/>
        </w:rPr>
        <w:t>th</w:t>
      </w:r>
      <w:r w:rsidR="005A510A" w:rsidRPr="00C8654E">
        <w:rPr>
          <w:rFonts w:ascii="Arial" w:hAnsi="Arial" w:cs="Arial"/>
          <w:sz w:val="24"/>
          <w:szCs w:val="24"/>
          <w:highlight w:val="yellow"/>
        </w:rPr>
        <w:t xml:space="preserve"> December 202</w:t>
      </w:r>
      <w:r w:rsidRPr="00C8654E">
        <w:rPr>
          <w:rFonts w:ascii="Arial" w:hAnsi="Arial" w:cs="Arial"/>
          <w:sz w:val="24"/>
          <w:szCs w:val="24"/>
          <w:highlight w:val="yellow"/>
        </w:rPr>
        <w:t>5</w:t>
      </w:r>
      <w:r w:rsidR="005A510A" w:rsidRPr="00C8654E">
        <w:rPr>
          <w:rFonts w:ascii="Arial" w:hAnsi="Arial" w:cs="Arial"/>
          <w:sz w:val="24"/>
          <w:szCs w:val="24"/>
          <w:highlight w:val="yellow"/>
        </w:rPr>
        <w:t>, 5pm</w:t>
      </w:r>
    </w:p>
    <w:p w14:paraId="5231A34B" w14:textId="20EEFA26" w:rsidR="005A510A" w:rsidRDefault="005A510A" w:rsidP="005A510A">
      <w:pPr>
        <w:ind w:left="720"/>
        <w:rPr>
          <w:rFonts w:ascii="Arial" w:hAnsi="Arial" w:cs="Arial"/>
          <w:sz w:val="24"/>
          <w:szCs w:val="24"/>
        </w:rPr>
      </w:pPr>
      <w:r w:rsidRPr="00C8654E">
        <w:rPr>
          <w:rFonts w:ascii="Arial" w:hAnsi="Arial" w:cs="Arial"/>
          <w:sz w:val="24"/>
          <w:szCs w:val="24"/>
          <w:highlight w:val="yellow"/>
        </w:rPr>
        <w:t>7</w:t>
      </w:r>
      <w:r w:rsidRPr="00C8654E">
        <w:rPr>
          <w:rFonts w:ascii="Arial" w:hAnsi="Arial" w:cs="Arial"/>
          <w:sz w:val="24"/>
          <w:szCs w:val="24"/>
          <w:highlight w:val="yellow"/>
          <w:vertAlign w:val="superscript"/>
        </w:rPr>
        <w:t>th</w:t>
      </w:r>
      <w:r w:rsidRPr="00C8654E">
        <w:rPr>
          <w:rFonts w:ascii="Arial" w:hAnsi="Arial" w:cs="Arial"/>
          <w:sz w:val="24"/>
          <w:szCs w:val="24"/>
          <w:highlight w:val="yellow"/>
        </w:rPr>
        <w:t xml:space="preserve"> January 202</w:t>
      </w:r>
      <w:r w:rsidR="00C8654E" w:rsidRPr="00C8654E">
        <w:rPr>
          <w:rFonts w:ascii="Arial" w:hAnsi="Arial" w:cs="Arial"/>
          <w:sz w:val="24"/>
          <w:szCs w:val="24"/>
          <w:highlight w:val="yellow"/>
        </w:rPr>
        <w:t>6</w:t>
      </w:r>
      <w:r w:rsidRPr="00C8654E">
        <w:rPr>
          <w:rFonts w:ascii="Arial" w:hAnsi="Arial" w:cs="Arial"/>
          <w:sz w:val="24"/>
          <w:szCs w:val="24"/>
          <w:highlight w:val="yellow"/>
        </w:rPr>
        <w:t>, 5pm</w:t>
      </w:r>
    </w:p>
    <w:p w14:paraId="555266A9" w14:textId="77777777" w:rsidR="005A510A" w:rsidRDefault="005A510A" w:rsidP="005A510A">
      <w:pPr>
        <w:ind w:left="720"/>
        <w:rPr>
          <w:rFonts w:ascii="Arial" w:hAnsi="Arial" w:cs="Arial"/>
          <w:sz w:val="24"/>
          <w:szCs w:val="24"/>
        </w:rPr>
      </w:pPr>
    </w:p>
    <w:p w14:paraId="5539493F" w14:textId="77777777" w:rsidR="005A510A" w:rsidRDefault="005A510A" w:rsidP="005A510A">
      <w:pPr>
        <w:ind w:left="720"/>
        <w:rPr>
          <w:rFonts w:ascii="Arial" w:hAnsi="Arial" w:cs="Arial"/>
          <w:sz w:val="24"/>
          <w:szCs w:val="24"/>
        </w:rPr>
      </w:pPr>
    </w:p>
    <w:p w14:paraId="11BBC64A" w14:textId="77777777" w:rsidR="005A510A" w:rsidRPr="00C8654E" w:rsidRDefault="005A510A" w:rsidP="005A510A">
      <w:pPr>
        <w:ind w:left="720"/>
        <w:rPr>
          <w:rFonts w:ascii="Arial" w:hAnsi="Arial" w:cs="Arial"/>
          <w:sz w:val="24"/>
          <w:szCs w:val="24"/>
          <w:highlight w:val="yellow"/>
          <w:u w:val="single"/>
        </w:rPr>
      </w:pPr>
      <w:r w:rsidRPr="00C8654E">
        <w:rPr>
          <w:rFonts w:ascii="Arial" w:hAnsi="Arial" w:cs="Arial"/>
          <w:sz w:val="24"/>
          <w:szCs w:val="24"/>
          <w:highlight w:val="yellow"/>
          <w:u w:val="single"/>
        </w:rPr>
        <w:t>Questions of Practice Seminar:</w:t>
      </w:r>
    </w:p>
    <w:p w14:paraId="6BB2B489" w14:textId="4C52B40B" w:rsidR="005A510A" w:rsidRDefault="00C8654E" w:rsidP="005A510A">
      <w:pPr>
        <w:ind w:left="720"/>
        <w:rPr>
          <w:rFonts w:ascii="Arial" w:hAnsi="Arial" w:cs="Arial"/>
          <w:sz w:val="24"/>
          <w:szCs w:val="24"/>
        </w:rPr>
      </w:pPr>
      <w:r w:rsidRPr="00C8654E">
        <w:rPr>
          <w:rFonts w:ascii="Arial" w:hAnsi="Arial" w:cs="Arial"/>
          <w:sz w:val="24"/>
          <w:szCs w:val="24"/>
          <w:highlight w:val="yellow"/>
        </w:rPr>
        <w:t>12</w:t>
      </w:r>
      <w:r w:rsidR="005A510A" w:rsidRPr="00C8654E">
        <w:rPr>
          <w:rFonts w:ascii="Arial" w:hAnsi="Arial" w:cs="Arial"/>
          <w:sz w:val="24"/>
          <w:szCs w:val="24"/>
          <w:highlight w:val="yellow"/>
          <w:vertAlign w:val="superscript"/>
        </w:rPr>
        <w:t>th</w:t>
      </w:r>
      <w:r w:rsidR="005A510A" w:rsidRPr="00C8654E">
        <w:rPr>
          <w:rFonts w:ascii="Arial" w:hAnsi="Arial" w:cs="Arial"/>
          <w:sz w:val="24"/>
          <w:szCs w:val="24"/>
          <w:highlight w:val="yellow"/>
        </w:rPr>
        <w:t xml:space="preserve"> January 202</w:t>
      </w:r>
      <w:r w:rsidRPr="00C8654E">
        <w:rPr>
          <w:rFonts w:ascii="Arial" w:hAnsi="Arial" w:cs="Arial"/>
          <w:sz w:val="24"/>
          <w:szCs w:val="24"/>
          <w:highlight w:val="yellow"/>
        </w:rPr>
        <w:t>6</w:t>
      </w:r>
    </w:p>
    <w:p w14:paraId="41C4D9B1" w14:textId="77777777" w:rsidR="005A510A" w:rsidRDefault="005A510A" w:rsidP="005A510A">
      <w:pPr>
        <w:ind w:left="720"/>
        <w:rPr>
          <w:rFonts w:ascii="Arial" w:hAnsi="Arial" w:cs="Arial"/>
          <w:sz w:val="24"/>
          <w:szCs w:val="24"/>
        </w:rPr>
      </w:pPr>
    </w:p>
    <w:p w14:paraId="37E020C3" w14:textId="77777777" w:rsidR="005A510A" w:rsidRDefault="005A510A" w:rsidP="005A510A">
      <w:pPr>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1215C1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2F4896">
        <w:rPr>
          <w:rFonts w:ascii="Arial" w:hAnsi="Arial" w:cs="Arial"/>
          <w:b/>
          <w:sz w:val="22"/>
          <w:szCs w:val="22"/>
        </w:rPr>
        <w:t xml:space="preserve"> 15%</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C29B66" w14:textId="77777777" w:rsidR="00646555" w:rsidRPr="00B80721" w:rsidRDefault="00646555" w:rsidP="00646555">
      <w:pPr>
        <w:pStyle w:val="ListParagraph"/>
        <w:numPr>
          <w:ilvl w:val="0"/>
          <w:numId w:val="19"/>
        </w:numPr>
        <w:jc w:val="both"/>
        <w:rPr>
          <w:rFonts w:ascii="Arial" w:hAnsi="Arial" w:cs="Arial"/>
          <w:i/>
          <w:sz w:val="22"/>
          <w:szCs w:val="22"/>
        </w:rPr>
      </w:pPr>
      <w:r w:rsidRPr="00B80721">
        <w:rPr>
          <w:rFonts w:ascii="Arial" w:hAnsi="Arial" w:cs="Arial"/>
          <w:i/>
          <w:sz w:val="22"/>
          <w:szCs w:val="22"/>
        </w:rPr>
        <w:t xml:space="preserve">Use in-text citations in </w:t>
      </w:r>
      <w:r>
        <w:rPr>
          <w:rFonts w:ascii="Arial" w:hAnsi="Arial" w:cs="Arial"/>
          <w:i/>
          <w:sz w:val="22"/>
          <w:szCs w:val="22"/>
        </w:rPr>
        <w:t>reflective writing</w:t>
      </w:r>
    </w:p>
    <w:p w14:paraId="53D08F7D" w14:textId="77777777" w:rsidR="00646555" w:rsidRPr="00B80721" w:rsidRDefault="00646555" w:rsidP="00646555">
      <w:pPr>
        <w:pStyle w:val="ListParagraph"/>
        <w:numPr>
          <w:ilvl w:val="0"/>
          <w:numId w:val="19"/>
        </w:numPr>
        <w:jc w:val="both"/>
        <w:rPr>
          <w:rFonts w:ascii="Arial" w:hAnsi="Arial" w:cs="Arial"/>
          <w:i/>
          <w:sz w:val="22"/>
          <w:szCs w:val="22"/>
        </w:rPr>
      </w:pPr>
      <w:r w:rsidRPr="00B80721">
        <w:rPr>
          <w:rFonts w:ascii="Arial" w:hAnsi="Arial" w:cs="Arial"/>
          <w:i/>
          <w:sz w:val="22"/>
          <w:szCs w:val="22"/>
        </w:rPr>
        <w:t xml:space="preserve">Include a </w:t>
      </w:r>
      <w:r>
        <w:rPr>
          <w:rFonts w:ascii="Arial" w:hAnsi="Arial" w:cs="Arial"/>
          <w:i/>
          <w:sz w:val="22"/>
          <w:szCs w:val="22"/>
        </w:rPr>
        <w:t xml:space="preserve">UWTSD </w:t>
      </w:r>
      <w:r w:rsidRPr="00B80721">
        <w:rPr>
          <w:rFonts w:ascii="Arial" w:hAnsi="Arial" w:cs="Arial"/>
          <w:i/>
          <w:sz w:val="22"/>
          <w:szCs w:val="22"/>
        </w:rPr>
        <w:t xml:space="preserve">Harvard Style </w:t>
      </w:r>
      <w:r>
        <w:rPr>
          <w:rFonts w:ascii="Arial" w:hAnsi="Arial" w:cs="Arial"/>
          <w:i/>
          <w:sz w:val="22"/>
          <w:szCs w:val="22"/>
        </w:rPr>
        <w:t>b</w:t>
      </w:r>
      <w:r w:rsidRPr="00B80721">
        <w:rPr>
          <w:rFonts w:ascii="Arial" w:hAnsi="Arial" w:cs="Arial"/>
          <w:i/>
          <w:sz w:val="22"/>
          <w:szCs w:val="22"/>
        </w:rPr>
        <w:t xml:space="preserve">ibliography that is relevant and focussed. </w:t>
      </w:r>
    </w:p>
    <w:p w14:paraId="031D9CC9" w14:textId="77777777" w:rsidR="00646555" w:rsidRPr="00B80721" w:rsidRDefault="00646555" w:rsidP="00646555">
      <w:pPr>
        <w:pStyle w:val="ListParagraph"/>
        <w:numPr>
          <w:ilvl w:val="0"/>
          <w:numId w:val="19"/>
        </w:numPr>
        <w:jc w:val="both"/>
        <w:rPr>
          <w:rFonts w:ascii="Arial" w:hAnsi="Arial" w:cs="Arial"/>
          <w:i/>
          <w:sz w:val="22"/>
          <w:szCs w:val="22"/>
        </w:rPr>
      </w:pPr>
      <w:r w:rsidRPr="00B80721">
        <w:rPr>
          <w:rFonts w:ascii="Arial" w:hAnsi="Arial" w:cs="Arial"/>
          <w:i/>
          <w:sz w:val="22"/>
          <w:szCs w:val="22"/>
        </w:rPr>
        <w:t>These must include a wide range of sources that are credible and current.  (Older texts can be included if they are important works in the field).</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43533E9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F4896">
        <w:rPr>
          <w:rFonts w:ascii="Arial" w:hAnsi="Arial" w:cs="Arial"/>
          <w:b/>
          <w:sz w:val="22"/>
          <w:szCs w:val="22"/>
        </w:rPr>
        <w:t xml:space="preserve"> 20%</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1DAFEF" w14:textId="77777777" w:rsidR="00E463F1" w:rsidRPr="00B70D51" w:rsidRDefault="00E463F1" w:rsidP="00E463F1">
      <w:pPr>
        <w:numPr>
          <w:ilvl w:val="0"/>
          <w:numId w:val="17"/>
        </w:numPr>
        <w:rPr>
          <w:rFonts w:ascii="Arial" w:hAnsi="Arial" w:cs="Arial"/>
          <w:i/>
          <w:iCs/>
          <w:sz w:val="22"/>
          <w:szCs w:val="22"/>
        </w:rPr>
      </w:pPr>
      <w:r>
        <w:rPr>
          <w:rFonts w:ascii="Arial" w:hAnsi="Arial" w:cs="Arial"/>
          <w:i/>
          <w:iCs/>
          <w:sz w:val="22"/>
          <w:szCs w:val="22"/>
        </w:rPr>
        <w:t>S</w:t>
      </w:r>
      <w:r w:rsidRPr="00B70D51">
        <w:rPr>
          <w:rFonts w:ascii="Arial" w:hAnsi="Arial" w:cs="Arial"/>
          <w:i/>
          <w:iCs/>
          <w:sz w:val="22"/>
          <w:szCs w:val="22"/>
        </w:rPr>
        <w:t>how a conceptual understanding of the current critical discourse within applied theatre practice</w:t>
      </w:r>
      <w:r>
        <w:rPr>
          <w:rFonts w:ascii="Arial" w:hAnsi="Arial" w:cs="Arial"/>
          <w:i/>
          <w:iCs/>
          <w:sz w:val="22"/>
          <w:szCs w:val="22"/>
        </w:rPr>
        <w:t xml:space="preserve"> and wider relevant academic fields</w:t>
      </w:r>
      <w:r w:rsidRPr="00B70D51">
        <w:rPr>
          <w:rFonts w:ascii="Arial" w:hAnsi="Arial" w:cs="Arial"/>
          <w:i/>
          <w:iCs/>
          <w:sz w:val="22"/>
          <w:szCs w:val="22"/>
        </w:rPr>
        <w:t xml:space="preserve"> and be able to critically evaluate this in reflection and </w:t>
      </w:r>
      <w:proofErr w:type="gramStart"/>
      <w:r w:rsidRPr="00B70D51">
        <w:rPr>
          <w:rFonts w:ascii="Arial" w:hAnsi="Arial" w:cs="Arial"/>
          <w:i/>
          <w:iCs/>
          <w:sz w:val="22"/>
          <w:szCs w:val="22"/>
        </w:rPr>
        <w:t>praxis;</w:t>
      </w:r>
      <w:proofErr w:type="gramEnd"/>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630A331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4619D">
        <w:rPr>
          <w:rFonts w:ascii="Arial" w:hAnsi="Arial" w:cs="Arial"/>
          <w:b/>
          <w:sz w:val="22"/>
          <w:szCs w:val="22"/>
        </w:rPr>
        <w:t xml:space="preserve"> </w:t>
      </w:r>
      <w:r w:rsidR="005148F8">
        <w:rPr>
          <w:rFonts w:ascii="Arial" w:hAnsi="Arial" w:cs="Arial"/>
          <w:b/>
          <w:sz w:val="22"/>
          <w:szCs w:val="22"/>
        </w:rPr>
        <w:t>25</w:t>
      </w:r>
      <w:r w:rsidR="0034619D">
        <w:rPr>
          <w:rFonts w:ascii="Arial" w:hAnsi="Arial" w:cs="Arial"/>
          <w:b/>
          <w:sz w:val="22"/>
          <w:szCs w:val="22"/>
        </w:rPr>
        <w:t>%</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569427A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006118" w14:textId="77777777" w:rsidR="00394ADB" w:rsidRPr="00B70D51" w:rsidRDefault="00394ADB" w:rsidP="00394ADB">
      <w:pPr>
        <w:numPr>
          <w:ilvl w:val="0"/>
          <w:numId w:val="17"/>
        </w:numPr>
        <w:rPr>
          <w:rFonts w:ascii="Arial" w:hAnsi="Arial" w:cs="Arial"/>
          <w:i/>
          <w:iCs/>
          <w:sz w:val="22"/>
          <w:szCs w:val="22"/>
        </w:rPr>
      </w:pPr>
      <w:r>
        <w:rPr>
          <w:rFonts w:ascii="Arial" w:hAnsi="Arial" w:cs="Arial"/>
          <w:i/>
          <w:iCs/>
          <w:sz w:val="22"/>
          <w:szCs w:val="22"/>
        </w:rPr>
        <w:t>D</w:t>
      </w:r>
      <w:r w:rsidRPr="00B70D51">
        <w:rPr>
          <w:rFonts w:ascii="Arial" w:hAnsi="Arial" w:cs="Arial"/>
          <w:i/>
          <w:iCs/>
          <w:sz w:val="22"/>
          <w:szCs w:val="22"/>
        </w:rPr>
        <w:t xml:space="preserve">emonstrate the ability to think reflexively, creatively, autonomously, and critically </w:t>
      </w:r>
      <w:proofErr w:type="gramStart"/>
      <w:r w:rsidRPr="00B70D51">
        <w:rPr>
          <w:rFonts w:ascii="Arial" w:hAnsi="Arial" w:cs="Arial"/>
          <w:i/>
          <w:iCs/>
          <w:sz w:val="22"/>
          <w:szCs w:val="22"/>
        </w:rPr>
        <w:t>in order to</w:t>
      </w:r>
      <w:proofErr w:type="gramEnd"/>
      <w:r w:rsidRPr="00B70D51">
        <w:rPr>
          <w:rFonts w:ascii="Arial" w:hAnsi="Arial" w:cs="Arial"/>
          <w:i/>
          <w:iCs/>
          <w:sz w:val="22"/>
          <w:szCs w:val="22"/>
        </w:rPr>
        <w:t xml:space="preserve"> develop ideas, </w:t>
      </w:r>
    </w:p>
    <w:p w14:paraId="4499B1BB" w14:textId="77777777" w:rsidR="00394ADB" w:rsidRPr="00B70D51" w:rsidRDefault="00394ADB" w:rsidP="00394ADB">
      <w:pPr>
        <w:numPr>
          <w:ilvl w:val="0"/>
          <w:numId w:val="17"/>
        </w:numPr>
        <w:rPr>
          <w:rFonts w:ascii="Arial" w:hAnsi="Arial" w:cs="Arial"/>
          <w:i/>
          <w:iCs/>
          <w:sz w:val="22"/>
          <w:szCs w:val="22"/>
        </w:rPr>
      </w:pPr>
      <w:r>
        <w:rPr>
          <w:rFonts w:ascii="Arial" w:hAnsi="Arial" w:cs="Arial"/>
          <w:i/>
          <w:iCs/>
          <w:sz w:val="22"/>
          <w:szCs w:val="22"/>
        </w:rPr>
        <w:t>D</w:t>
      </w:r>
      <w:r w:rsidRPr="00B70D51">
        <w:rPr>
          <w:rFonts w:ascii="Arial" w:hAnsi="Arial" w:cs="Arial"/>
          <w:i/>
          <w:iCs/>
          <w:sz w:val="22"/>
          <w:szCs w:val="22"/>
        </w:rPr>
        <w:t xml:space="preserve">emonstrate the ability to formulate independent judgements, construct arguments and critically evaluate applied theatre practice in context through reflection, review and </w:t>
      </w:r>
      <w:proofErr w:type="gramStart"/>
      <w:r w:rsidRPr="00B70D51">
        <w:rPr>
          <w:rFonts w:ascii="Arial" w:hAnsi="Arial" w:cs="Arial"/>
          <w:i/>
          <w:iCs/>
          <w:sz w:val="22"/>
          <w:szCs w:val="22"/>
        </w:rPr>
        <w:t>evaluation;</w:t>
      </w:r>
      <w:proofErr w:type="gramEnd"/>
    </w:p>
    <w:p w14:paraId="57442EDF" w14:textId="77777777" w:rsidR="00394ADB" w:rsidRPr="00A406E5" w:rsidRDefault="00394ADB" w:rsidP="00394ADB">
      <w:pPr>
        <w:jc w:val="both"/>
        <w:rPr>
          <w:rFonts w:ascii="Arial" w:hAnsi="Arial" w:cs="Arial"/>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1E776F2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34619D">
        <w:rPr>
          <w:rFonts w:ascii="Arial" w:hAnsi="Arial" w:cs="Arial"/>
          <w:b/>
          <w:sz w:val="22"/>
          <w:szCs w:val="22"/>
        </w:rPr>
        <w:t xml:space="preserve"> 2</w:t>
      </w:r>
      <w:r w:rsidR="005148F8">
        <w:rPr>
          <w:rFonts w:ascii="Arial" w:hAnsi="Arial" w:cs="Arial"/>
          <w:b/>
          <w:sz w:val="22"/>
          <w:szCs w:val="22"/>
        </w:rPr>
        <w:t>5</w:t>
      </w:r>
      <w:r w:rsidR="0034619D">
        <w:rPr>
          <w:rFonts w:ascii="Arial" w:hAnsi="Arial" w:cs="Arial"/>
          <w:b/>
          <w:sz w:val="22"/>
          <w:szCs w:val="22"/>
        </w:rPr>
        <w:t>%</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A0AF9" w14:textId="77777777" w:rsidR="00813551" w:rsidRPr="00B70D51" w:rsidRDefault="00813551" w:rsidP="00813551">
      <w:pPr>
        <w:numPr>
          <w:ilvl w:val="0"/>
          <w:numId w:val="17"/>
        </w:numPr>
        <w:rPr>
          <w:rFonts w:ascii="Arial" w:hAnsi="Arial" w:cs="Arial"/>
          <w:i/>
          <w:iCs/>
          <w:sz w:val="22"/>
          <w:szCs w:val="22"/>
        </w:rPr>
      </w:pPr>
      <w:r>
        <w:rPr>
          <w:rFonts w:ascii="Arial" w:hAnsi="Arial" w:cs="Arial"/>
          <w:i/>
          <w:iCs/>
          <w:sz w:val="22"/>
          <w:szCs w:val="22"/>
        </w:rPr>
        <w:t>C</w:t>
      </w:r>
      <w:r w:rsidRPr="00B70D51">
        <w:rPr>
          <w:rFonts w:ascii="Arial" w:hAnsi="Arial" w:cs="Arial"/>
          <w:i/>
          <w:iCs/>
          <w:sz w:val="22"/>
          <w:szCs w:val="22"/>
        </w:rPr>
        <w:t xml:space="preserve">reatively tackle problems and the uncertainty and ambiguity inherent within applied theatre practice to ensure your own safe, ethical and responsible </w:t>
      </w:r>
      <w:proofErr w:type="gramStart"/>
      <w:r w:rsidRPr="00B70D51">
        <w:rPr>
          <w:rFonts w:ascii="Arial" w:hAnsi="Arial" w:cs="Arial"/>
          <w:i/>
          <w:iCs/>
          <w:sz w:val="22"/>
          <w:szCs w:val="22"/>
        </w:rPr>
        <w:t>practice;</w:t>
      </w:r>
      <w:proofErr w:type="gramEnd"/>
    </w:p>
    <w:p w14:paraId="2D73AD21" w14:textId="77777777" w:rsidR="00813551" w:rsidRPr="00B70D51" w:rsidRDefault="00813551" w:rsidP="00813551">
      <w:pPr>
        <w:numPr>
          <w:ilvl w:val="0"/>
          <w:numId w:val="17"/>
        </w:numPr>
        <w:rPr>
          <w:rFonts w:ascii="Arial" w:hAnsi="Arial" w:cs="Arial"/>
          <w:i/>
          <w:iCs/>
          <w:sz w:val="22"/>
          <w:szCs w:val="22"/>
        </w:rPr>
      </w:pPr>
      <w:r>
        <w:rPr>
          <w:rFonts w:ascii="Arial" w:hAnsi="Arial" w:cs="Arial"/>
          <w:i/>
          <w:iCs/>
          <w:sz w:val="22"/>
          <w:szCs w:val="22"/>
        </w:rPr>
        <w:t>D</w:t>
      </w:r>
      <w:r w:rsidRPr="00B70D51">
        <w:rPr>
          <w:rFonts w:ascii="Arial" w:hAnsi="Arial" w:cs="Arial"/>
          <w:i/>
          <w:iCs/>
          <w:sz w:val="22"/>
          <w:szCs w:val="22"/>
        </w:rPr>
        <w:t>emonstrate a depth of critically reflective practice that can lead to ongoing practitioner and participant transformation.</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52A89AB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w:t>
      </w:r>
      <w:proofErr w:type="gramStart"/>
      <w:r w:rsidR="00D22D9C" w:rsidRPr="00A406E5">
        <w:rPr>
          <w:rFonts w:ascii="Arial" w:hAnsi="Arial" w:cs="Arial"/>
          <w:b/>
          <w:sz w:val="22"/>
          <w:szCs w:val="22"/>
        </w:rPr>
        <w:t xml:space="preserve">Practice </w:t>
      </w:r>
      <w:r w:rsidR="0034619D">
        <w:rPr>
          <w:rFonts w:ascii="Arial" w:hAnsi="Arial" w:cs="Arial"/>
          <w:b/>
          <w:sz w:val="22"/>
          <w:szCs w:val="22"/>
        </w:rPr>
        <w:t xml:space="preserve"> 15</w:t>
      </w:r>
      <w:proofErr w:type="gramEnd"/>
      <w:r w:rsidR="0034619D">
        <w:rPr>
          <w:rFonts w:ascii="Arial" w:hAnsi="Arial" w:cs="Arial"/>
          <w:b/>
          <w:sz w:val="22"/>
          <w:szCs w:val="22"/>
        </w:rPr>
        <w:t>%</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0D13F47" w14:textId="408A8390" w:rsidR="00C01A3F" w:rsidRPr="00730FA3"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29C9BE" w14:textId="77777777" w:rsidR="00730FA3" w:rsidRPr="00B80721" w:rsidRDefault="00730FA3" w:rsidP="00730FA3">
      <w:pPr>
        <w:pStyle w:val="ListParagraph"/>
        <w:numPr>
          <w:ilvl w:val="0"/>
          <w:numId w:val="20"/>
        </w:numPr>
        <w:jc w:val="both"/>
        <w:rPr>
          <w:rFonts w:ascii="Arial" w:hAnsi="Arial" w:cs="Arial"/>
          <w:i/>
          <w:sz w:val="22"/>
          <w:szCs w:val="22"/>
        </w:rPr>
      </w:pPr>
      <w:r w:rsidRPr="00B80721">
        <w:rPr>
          <w:rFonts w:ascii="Arial" w:hAnsi="Arial" w:cs="Arial"/>
          <w:i/>
          <w:sz w:val="22"/>
          <w:szCs w:val="22"/>
        </w:rPr>
        <w:t>Demonstrate professional responsibility in the facilitation of safe, ethical and sustainable working practices.</w:t>
      </w:r>
    </w:p>
    <w:p w14:paraId="422D3B2A" w14:textId="77777777" w:rsidR="00730FA3" w:rsidRDefault="00730FA3" w:rsidP="00730FA3">
      <w:pPr>
        <w:pStyle w:val="ListParagraph"/>
        <w:numPr>
          <w:ilvl w:val="0"/>
          <w:numId w:val="20"/>
        </w:numPr>
        <w:jc w:val="both"/>
        <w:rPr>
          <w:rFonts w:ascii="Arial" w:hAnsi="Arial" w:cs="Arial"/>
          <w:i/>
          <w:sz w:val="22"/>
          <w:szCs w:val="22"/>
        </w:rPr>
      </w:pPr>
      <w:r w:rsidRPr="00B80721">
        <w:rPr>
          <w:rFonts w:ascii="Arial" w:hAnsi="Arial" w:cs="Arial"/>
          <w:i/>
          <w:sz w:val="22"/>
          <w:szCs w:val="22"/>
        </w:rPr>
        <w:t>Attend workshops and tutorials, always engaging in a professional manner.</w:t>
      </w:r>
    </w:p>
    <w:p w14:paraId="5C439C7D" w14:textId="77777777" w:rsidR="00730FA3" w:rsidRPr="00B80721" w:rsidRDefault="00730FA3" w:rsidP="00730FA3">
      <w:pPr>
        <w:pStyle w:val="ListParagraph"/>
        <w:numPr>
          <w:ilvl w:val="0"/>
          <w:numId w:val="20"/>
        </w:numPr>
        <w:jc w:val="both"/>
        <w:rPr>
          <w:rFonts w:ascii="Arial" w:hAnsi="Arial" w:cs="Arial"/>
          <w:i/>
          <w:sz w:val="22"/>
          <w:szCs w:val="22"/>
        </w:rPr>
      </w:pPr>
      <w:r>
        <w:rPr>
          <w:rFonts w:ascii="Arial" w:hAnsi="Arial" w:cs="Arial"/>
          <w:i/>
          <w:sz w:val="22"/>
          <w:szCs w:val="22"/>
        </w:rPr>
        <w:t>Ensure that work is coherent, well-structured and presented with clarity and creativity.</w:t>
      </w:r>
    </w:p>
    <w:p w14:paraId="28D74645" w14:textId="77777777" w:rsidR="00730FA3" w:rsidRPr="00A406E5" w:rsidRDefault="00730FA3" w:rsidP="00730FA3">
      <w:pPr>
        <w:jc w:val="both"/>
        <w:rPr>
          <w:rFonts w:ascii="Arial" w:hAnsi="Arial" w:cs="Arial"/>
          <w:sz w:val="22"/>
          <w:szCs w:val="22"/>
        </w:rPr>
      </w:pPr>
    </w:p>
    <w:p w14:paraId="65AF9D41" w14:textId="77777777" w:rsidR="00730FA3" w:rsidRPr="00A406E5" w:rsidRDefault="00730FA3" w:rsidP="00730FA3">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10A34F80"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5148F8">
              <w:rPr>
                <w:rFonts w:ascii="Arial" w:hAnsi="Arial" w:cs="Arial"/>
                <w:b/>
              </w:rPr>
              <w:t xml:space="preserve"> 15%</w:t>
            </w:r>
          </w:p>
          <w:p w14:paraId="4145B4D7" w14:textId="6C95E0CC" w:rsidR="00AB567D" w:rsidRPr="00B70D51" w:rsidRDefault="00152E9D" w:rsidP="00AB567D">
            <w:pPr>
              <w:numPr>
                <w:ilvl w:val="0"/>
                <w:numId w:val="19"/>
              </w:numPr>
              <w:spacing w:after="120"/>
              <w:rPr>
                <w:rFonts w:ascii="Arial" w:hAnsi="Arial" w:cs="Arial"/>
                <w:i/>
                <w:sz w:val="14"/>
                <w:szCs w:val="14"/>
              </w:rPr>
            </w:pPr>
            <w:r w:rsidRPr="00A406E5">
              <w:rPr>
                <w:rFonts w:ascii="Arial" w:hAnsi="Arial" w:cs="Arial"/>
                <w:sz w:val="14"/>
                <w:szCs w:val="14"/>
              </w:rPr>
              <w:t>.</w:t>
            </w:r>
            <w:r w:rsidR="00AB567D" w:rsidRPr="00B70D51">
              <w:rPr>
                <w:rFonts w:ascii="Arial" w:hAnsi="Arial" w:cs="Arial"/>
                <w:i/>
                <w:sz w:val="14"/>
                <w:szCs w:val="14"/>
              </w:rPr>
              <w:t xml:space="preserve"> </w:t>
            </w:r>
            <w:r w:rsidR="00AB567D" w:rsidRPr="00B70D51">
              <w:rPr>
                <w:rFonts w:ascii="Arial" w:hAnsi="Arial" w:cs="Arial"/>
                <w:i/>
                <w:sz w:val="14"/>
                <w:szCs w:val="14"/>
              </w:rPr>
              <w:t>Use in-text citations in reflective writing</w:t>
            </w:r>
          </w:p>
          <w:p w14:paraId="2A3771D3" w14:textId="77777777" w:rsidR="00AB567D" w:rsidRPr="00B70D51" w:rsidRDefault="00AB567D" w:rsidP="00AB567D">
            <w:pPr>
              <w:numPr>
                <w:ilvl w:val="0"/>
                <w:numId w:val="19"/>
              </w:numPr>
              <w:spacing w:after="120"/>
              <w:rPr>
                <w:rFonts w:ascii="Arial" w:hAnsi="Arial" w:cs="Arial"/>
                <w:i/>
                <w:sz w:val="14"/>
                <w:szCs w:val="14"/>
              </w:rPr>
            </w:pPr>
            <w:r w:rsidRPr="00B70D51">
              <w:rPr>
                <w:rFonts w:ascii="Arial" w:hAnsi="Arial" w:cs="Arial"/>
                <w:i/>
                <w:sz w:val="14"/>
                <w:szCs w:val="14"/>
              </w:rPr>
              <w:t xml:space="preserve">Include a Harvard Style bibliography that is relevant and focussed. </w:t>
            </w:r>
          </w:p>
          <w:p w14:paraId="5989114E" w14:textId="2C167DB3" w:rsidR="00152E9D" w:rsidRPr="00AB567D" w:rsidRDefault="00AB567D" w:rsidP="00AB567D">
            <w:pPr>
              <w:pStyle w:val="ListParagraph"/>
              <w:numPr>
                <w:ilvl w:val="0"/>
                <w:numId w:val="19"/>
              </w:numPr>
              <w:spacing w:after="120"/>
              <w:rPr>
                <w:rFonts w:ascii="Arial" w:hAnsi="Arial" w:cs="Arial"/>
                <w:sz w:val="14"/>
                <w:szCs w:val="14"/>
              </w:rPr>
            </w:pPr>
            <w:r w:rsidRPr="00AB567D">
              <w:rPr>
                <w:rFonts w:ascii="Arial" w:hAnsi="Arial" w:cs="Arial"/>
                <w:i/>
                <w:sz w:val="14"/>
                <w:szCs w:val="14"/>
              </w:rPr>
              <w:t>These must include a wide range of sources that are credible and current.  (Older texts can be included if they are important works in the field).</w:t>
            </w:r>
          </w:p>
        </w:tc>
        <w:tc>
          <w:tcPr>
            <w:tcW w:w="416" w:type="pct"/>
            <w:tcBorders>
              <w:top w:val="single" w:sz="4" w:space="0" w:color="auto"/>
              <w:left w:val="single" w:sz="4" w:space="0" w:color="auto"/>
              <w:right w:val="single" w:sz="4" w:space="0" w:color="auto"/>
            </w:tcBorders>
            <w:shd w:val="clear" w:color="auto" w:fill="D9D9D9"/>
          </w:tcPr>
          <w:p w14:paraId="7A69D55E" w14:textId="5F996580"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48ED5EAB"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5148F8">
              <w:rPr>
                <w:rFonts w:ascii="Arial" w:hAnsi="Arial" w:cs="Arial"/>
                <w:b/>
              </w:rPr>
              <w:t xml:space="preserve"> 20%</w:t>
            </w:r>
          </w:p>
          <w:p w14:paraId="5867A886" w14:textId="7A3A7484" w:rsidR="00152E9D" w:rsidRPr="000548EA" w:rsidRDefault="000548EA" w:rsidP="000548EA">
            <w:pPr>
              <w:pStyle w:val="ListParagraph"/>
              <w:numPr>
                <w:ilvl w:val="0"/>
                <w:numId w:val="21"/>
              </w:numPr>
              <w:spacing w:after="120"/>
              <w:rPr>
                <w:rFonts w:ascii="Arial" w:hAnsi="Arial" w:cs="Arial"/>
                <w:sz w:val="14"/>
                <w:szCs w:val="14"/>
              </w:rPr>
            </w:pPr>
            <w:r w:rsidRPr="000548EA">
              <w:rPr>
                <w:rFonts w:ascii="Arial" w:hAnsi="Arial" w:cs="Arial"/>
                <w:i/>
                <w:iCs/>
                <w:sz w:val="14"/>
                <w:szCs w:val="14"/>
              </w:rPr>
              <w:t>show a conceptual understanding of the current critical discourse within applied theatre practice and wider relevant academic fields and be able to critically evaluate this in reflection and praxis;</w:t>
            </w:r>
          </w:p>
        </w:tc>
        <w:tc>
          <w:tcPr>
            <w:tcW w:w="416" w:type="pct"/>
            <w:tcBorders>
              <w:top w:val="single" w:sz="4" w:space="0" w:color="auto"/>
              <w:left w:val="single" w:sz="4" w:space="0" w:color="auto"/>
              <w:right w:val="single" w:sz="4" w:space="0" w:color="auto"/>
            </w:tcBorders>
            <w:shd w:val="clear" w:color="auto" w:fill="D9D9D9"/>
          </w:tcPr>
          <w:p w14:paraId="1BB9128B" w14:textId="70824F78"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3CCDAC6B"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34619D">
              <w:rPr>
                <w:rFonts w:ascii="Arial" w:hAnsi="Arial" w:cs="Arial"/>
                <w:b/>
              </w:rPr>
              <w:t xml:space="preserve"> </w:t>
            </w:r>
            <w:r w:rsidR="005148F8">
              <w:rPr>
                <w:rFonts w:ascii="Arial" w:hAnsi="Arial" w:cs="Arial"/>
                <w:b/>
              </w:rPr>
              <w:t>25</w:t>
            </w:r>
            <w:r w:rsidR="0034619D">
              <w:rPr>
                <w:rFonts w:ascii="Arial" w:hAnsi="Arial" w:cs="Arial"/>
                <w:b/>
              </w:rPr>
              <w:t>%</w:t>
            </w:r>
          </w:p>
          <w:p w14:paraId="64C4DBB3" w14:textId="77777777" w:rsidR="0099526E" w:rsidRPr="00B70D51" w:rsidRDefault="0099526E" w:rsidP="0099526E">
            <w:pPr>
              <w:numPr>
                <w:ilvl w:val="0"/>
                <w:numId w:val="17"/>
              </w:numPr>
              <w:spacing w:after="120"/>
              <w:rPr>
                <w:rFonts w:ascii="Arial" w:hAnsi="Arial" w:cs="Arial"/>
                <w:i/>
                <w:iCs/>
                <w:sz w:val="14"/>
                <w:szCs w:val="14"/>
              </w:rPr>
            </w:pPr>
            <w:r w:rsidRPr="00B70D51">
              <w:rPr>
                <w:rFonts w:ascii="Arial" w:hAnsi="Arial" w:cs="Arial"/>
                <w:i/>
                <w:iCs/>
                <w:sz w:val="14"/>
                <w:szCs w:val="14"/>
              </w:rPr>
              <w:t xml:space="preserve">demonstrate the ability to think reflexively, creatively, autonomously, and critically </w:t>
            </w:r>
            <w:proofErr w:type="gramStart"/>
            <w:r w:rsidRPr="00B70D51">
              <w:rPr>
                <w:rFonts w:ascii="Arial" w:hAnsi="Arial" w:cs="Arial"/>
                <w:i/>
                <w:iCs/>
                <w:sz w:val="14"/>
                <w:szCs w:val="14"/>
              </w:rPr>
              <w:t>in order to</w:t>
            </w:r>
            <w:proofErr w:type="gramEnd"/>
            <w:r w:rsidRPr="00B70D51">
              <w:rPr>
                <w:rFonts w:ascii="Arial" w:hAnsi="Arial" w:cs="Arial"/>
                <w:i/>
                <w:iCs/>
                <w:sz w:val="14"/>
                <w:szCs w:val="14"/>
              </w:rPr>
              <w:t xml:space="preserve"> develop ideas, </w:t>
            </w:r>
          </w:p>
          <w:p w14:paraId="0A2B96C5" w14:textId="6F2D503F" w:rsidR="00152E9D" w:rsidRPr="0099526E" w:rsidRDefault="0099526E" w:rsidP="0099526E">
            <w:pPr>
              <w:pStyle w:val="ListParagraph"/>
              <w:numPr>
                <w:ilvl w:val="0"/>
                <w:numId w:val="17"/>
              </w:numPr>
              <w:spacing w:after="120"/>
              <w:rPr>
                <w:rFonts w:ascii="Arial" w:hAnsi="Arial" w:cs="Arial"/>
                <w:sz w:val="14"/>
                <w:szCs w:val="14"/>
              </w:rPr>
            </w:pPr>
            <w:r w:rsidRPr="0099526E">
              <w:rPr>
                <w:rFonts w:ascii="Arial" w:hAnsi="Arial" w:cs="Arial"/>
                <w:i/>
                <w:iCs/>
                <w:sz w:val="14"/>
                <w:szCs w:val="14"/>
              </w:rPr>
              <w:t>demonstrate the ability to formulate independent judgements, construct arguments and critically evaluate applied theatre practice in context through reflection, review and evaluation;</w:t>
            </w:r>
          </w:p>
        </w:tc>
        <w:tc>
          <w:tcPr>
            <w:tcW w:w="416" w:type="pct"/>
            <w:tcBorders>
              <w:top w:val="single" w:sz="4" w:space="0" w:color="auto"/>
              <w:left w:val="single" w:sz="4" w:space="0" w:color="auto"/>
              <w:right w:val="single" w:sz="4" w:space="0" w:color="auto"/>
            </w:tcBorders>
            <w:shd w:val="clear" w:color="auto" w:fill="D9D9D9"/>
          </w:tcPr>
          <w:p w14:paraId="4543BC96" w14:textId="040C8523"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DC520E"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34619D">
              <w:rPr>
                <w:rFonts w:ascii="Arial" w:hAnsi="Arial" w:cs="Arial"/>
                <w:b/>
              </w:rPr>
              <w:t xml:space="preserve"> </w:t>
            </w:r>
            <w:r w:rsidR="005148F8">
              <w:rPr>
                <w:rFonts w:ascii="Arial" w:hAnsi="Arial" w:cs="Arial"/>
                <w:b/>
              </w:rPr>
              <w:t>25</w:t>
            </w:r>
            <w:r w:rsidR="0034619D">
              <w:rPr>
                <w:rFonts w:ascii="Arial" w:hAnsi="Arial" w:cs="Arial"/>
                <w:b/>
              </w:rPr>
              <w:t>%</w:t>
            </w:r>
          </w:p>
          <w:p w14:paraId="2B221898" w14:textId="77777777" w:rsidR="005170B2" w:rsidRPr="00B70D51" w:rsidRDefault="005170B2" w:rsidP="005170B2">
            <w:pPr>
              <w:numPr>
                <w:ilvl w:val="0"/>
                <w:numId w:val="17"/>
              </w:numPr>
              <w:spacing w:after="120"/>
              <w:rPr>
                <w:rFonts w:ascii="Arial" w:hAnsi="Arial" w:cs="Arial"/>
                <w:i/>
                <w:iCs/>
                <w:sz w:val="14"/>
                <w:szCs w:val="14"/>
              </w:rPr>
            </w:pPr>
            <w:r w:rsidRPr="00B70D51">
              <w:rPr>
                <w:rFonts w:ascii="Arial" w:hAnsi="Arial" w:cs="Arial"/>
                <w:i/>
                <w:iCs/>
                <w:sz w:val="14"/>
                <w:szCs w:val="14"/>
              </w:rPr>
              <w:t xml:space="preserve">creatively tackle problems and the uncertainty and ambiguity inherent within applied theatre practice to ensure your own safe, ethical and responsible </w:t>
            </w:r>
            <w:proofErr w:type="gramStart"/>
            <w:r w:rsidRPr="00B70D51">
              <w:rPr>
                <w:rFonts w:ascii="Arial" w:hAnsi="Arial" w:cs="Arial"/>
                <w:i/>
                <w:iCs/>
                <w:sz w:val="14"/>
                <w:szCs w:val="14"/>
              </w:rPr>
              <w:t>practice;</w:t>
            </w:r>
            <w:proofErr w:type="gramEnd"/>
          </w:p>
          <w:p w14:paraId="44071F8A" w14:textId="56164234" w:rsidR="00152E9D" w:rsidRPr="005170B2" w:rsidRDefault="005170B2" w:rsidP="005170B2">
            <w:pPr>
              <w:pStyle w:val="ListParagraph"/>
              <w:numPr>
                <w:ilvl w:val="0"/>
                <w:numId w:val="17"/>
              </w:numPr>
              <w:spacing w:after="120"/>
              <w:rPr>
                <w:rFonts w:ascii="Arial" w:hAnsi="Arial" w:cs="Arial"/>
                <w:sz w:val="14"/>
                <w:szCs w:val="14"/>
              </w:rPr>
            </w:pPr>
            <w:r w:rsidRPr="005170B2">
              <w:rPr>
                <w:rFonts w:ascii="Arial" w:hAnsi="Arial" w:cs="Arial"/>
                <w:i/>
                <w:iCs/>
                <w:sz w:val="14"/>
                <w:szCs w:val="14"/>
              </w:rPr>
              <w:t>demonstrate a depth of critically reflective practice that can lead to ongoing practitioner and participant transformation.</w:t>
            </w:r>
          </w:p>
        </w:tc>
        <w:tc>
          <w:tcPr>
            <w:tcW w:w="416" w:type="pct"/>
            <w:tcBorders>
              <w:top w:val="single" w:sz="4" w:space="0" w:color="auto"/>
              <w:left w:val="single" w:sz="4" w:space="0" w:color="auto"/>
              <w:right w:val="single" w:sz="4" w:space="0" w:color="auto"/>
            </w:tcBorders>
            <w:shd w:val="clear" w:color="auto" w:fill="D9D9D9"/>
          </w:tcPr>
          <w:p w14:paraId="6051D4B6" w14:textId="4461D620"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5E508D7E"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34619D">
              <w:rPr>
                <w:rFonts w:ascii="Arial" w:hAnsi="Arial" w:cs="Arial"/>
                <w:b/>
              </w:rPr>
              <w:t xml:space="preserve"> 15%</w:t>
            </w:r>
          </w:p>
          <w:p w14:paraId="5F3DB808" w14:textId="77777777" w:rsidR="00BD14BE" w:rsidRPr="00B70D51" w:rsidRDefault="00BD14BE" w:rsidP="00BD14BE">
            <w:pPr>
              <w:numPr>
                <w:ilvl w:val="0"/>
                <w:numId w:val="20"/>
              </w:numPr>
              <w:spacing w:after="120"/>
              <w:rPr>
                <w:rFonts w:ascii="Arial" w:hAnsi="Arial" w:cs="Arial"/>
                <w:i/>
                <w:sz w:val="14"/>
                <w:szCs w:val="14"/>
              </w:rPr>
            </w:pPr>
            <w:r w:rsidRPr="00B70D51">
              <w:rPr>
                <w:rFonts w:ascii="Arial" w:hAnsi="Arial" w:cs="Arial"/>
                <w:i/>
                <w:sz w:val="14"/>
                <w:szCs w:val="14"/>
              </w:rPr>
              <w:t>Demonstrate professional responsibility in the facilitation of safe, ethical and sustainable working practices.</w:t>
            </w:r>
          </w:p>
          <w:p w14:paraId="5DC9F261" w14:textId="77777777" w:rsidR="00BD14BE" w:rsidRPr="00B70D51" w:rsidRDefault="00BD14BE" w:rsidP="00BD14BE">
            <w:pPr>
              <w:numPr>
                <w:ilvl w:val="0"/>
                <w:numId w:val="20"/>
              </w:numPr>
              <w:spacing w:after="120"/>
              <w:rPr>
                <w:rFonts w:ascii="Arial" w:hAnsi="Arial" w:cs="Arial"/>
                <w:i/>
                <w:sz w:val="14"/>
                <w:szCs w:val="14"/>
              </w:rPr>
            </w:pPr>
            <w:r w:rsidRPr="00B70D51">
              <w:rPr>
                <w:rFonts w:ascii="Arial" w:hAnsi="Arial" w:cs="Arial"/>
                <w:i/>
                <w:sz w:val="14"/>
                <w:szCs w:val="14"/>
              </w:rPr>
              <w:t>Attend workshops and tutorials, always engaging in a professional manner.</w:t>
            </w:r>
          </w:p>
          <w:p w14:paraId="2175C70A" w14:textId="27646D86" w:rsidR="00152E9D" w:rsidRPr="00BD14BE" w:rsidRDefault="00BD14BE" w:rsidP="00BD14BE">
            <w:pPr>
              <w:pStyle w:val="ListParagraph"/>
              <w:numPr>
                <w:ilvl w:val="0"/>
                <w:numId w:val="20"/>
              </w:numPr>
              <w:spacing w:after="120"/>
              <w:rPr>
                <w:rFonts w:ascii="Arial" w:hAnsi="Arial" w:cs="Arial"/>
                <w:sz w:val="14"/>
                <w:szCs w:val="14"/>
              </w:rPr>
            </w:pPr>
            <w:r w:rsidRPr="00BD14BE">
              <w:rPr>
                <w:rFonts w:ascii="Arial" w:hAnsi="Arial" w:cs="Arial"/>
                <w:i/>
                <w:sz w:val="14"/>
                <w:szCs w:val="14"/>
              </w:rPr>
              <w:t>Ensure that work is coherent, well-structured and presented with clarity and creativity.</w:t>
            </w:r>
          </w:p>
        </w:tc>
        <w:tc>
          <w:tcPr>
            <w:tcW w:w="416" w:type="pct"/>
            <w:tcBorders>
              <w:top w:val="single" w:sz="4" w:space="0" w:color="auto"/>
              <w:left w:val="single" w:sz="4" w:space="0" w:color="auto"/>
              <w:right w:val="single" w:sz="4" w:space="0" w:color="auto"/>
            </w:tcBorders>
            <w:shd w:val="clear" w:color="auto" w:fill="D9D9D9"/>
          </w:tcPr>
          <w:p w14:paraId="3E6181DB" w14:textId="4AA7F13E"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82708"/>
    <w:multiLevelType w:val="hybridMultilevel"/>
    <w:tmpl w:val="CE485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57115D"/>
    <w:multiLevelType w:val="hybridMultilevel"/>
    <w:tmpl w:val="28E4F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A8528F"/>
    <w:multiLevelType w:val="hybridMultilevel"/>
    <w:tmpl w:val="E4122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266B5B"/>
    <w:multiLevelType w:val="hybridMultilevel"/>
    <w:tmpl w:val="A268054C"/>
    <w:lvl w:ilvl="0" w:tplc="785AB1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85F22B24"/>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0"/>
  </w:num>
  <w:num w:numId="3" w16cid:durableId="791706730">
    <w:abstractNumId w:val="19"/>
  </w:num>
  <w:num w:numId="4" w16cid:durableId="2018071670">
    <w:abstractNumId w:val="12"/>
  </w:num>
  <w:num w:numId="5" w16cid:durableId="1593582101">
    <w:abstractNumId w:val="8"/>
  </w:num>
  <w:num w:numId="6" w16cid:durableId="215244048">
    <w:abstractNumId w:val="18"/>
  </w:num>
  <w:num w:numId="7" w16cid:durableId="1876193365">
    <w:abstractNumId w:val="3"/>
  </w:num>
  <w:num w:numId="8" w16cid:durableId="828519691">
    <w:abstractNumId w:val="17"/>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1582760101">
    <w:abstractNumId w:val="20"/>
  </w:num>
  <w:num w:numId="18" w16cid:durableId="1201631300">
    <w:abstractNumId w:val="15"/>
  </w:num>
  <w:num w:numId="19" w16cid:durableId="605425811">
    <w:abstractNumId w:val="1"/>
  </w:num>
  <w:num w:numId="20" w16cid:durableId="91898459">
    <w:abstractNumId w:val="13"/>
  </w:num>
  <w:num w:numId="21" w16cid:durableId="33727338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CC"/>
    <w:rsid w:val="00011666"/>
    <w:rsid w:val="00011C22"/>
    <w:rsid w:val="00026B02"/>
    <w:rsid w:val="00037026"/>
    <w:rsid w:val="00050AF9"/>
    <w:rsid w:val="000548EA"/>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3A23"/>
    <w:rsid w:val="002C449B"/>
    <w:rsid w:val="002C6040"/>
    <w:rsid w:val="002D5B3F"/>
    <w:rsid w:val="002E272E"/>
    <w:rsid w:val="002F4896"/>
    <w:rsid w:val="002F5778"/>
    <w:rsid w:val="003223E0"/>
    <w:rsid w:val="003376DE"/>
    <w:rsid w:val="0034619D"/>
    <w:rsid w:val="00352C4A"/>
    <w:rsid w:val="00362560"/>
    <w:rsid w:val="00364A96"/>
    <w:rsid w:val="003732FD"/>
    <w:rsid w:val="003753B2"/>
    <w:rsid w:val="00376559"/>
    <w:rsid w:val="00382BAA"/>
    <w:rsid w:val="00384D73"/>
    <w:rsid w:val="00386BA9"/>
    <w:rsid w:val="00393EB6"/>
    <w:rsid w:val="00394ADB"/>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48F8"/>
    <w:rsid w:val="005170B2"/>
    <w:rsid w:val="00524566"/>
    <w:rsid w:val="00530BEF"/>
    <w:rsid w:val="00532B08"/>
    <w:rsid w:val="00552351"/>
    <w:rsid w:val="00561F00"/>
    <w:rsid w:val="00562C4E"/>
    <w:rsid w:val="00562DEC"/>
    <w:rsid w:val="00576AB4"/>
    <w:rsid w:val="00577917"/>
    <w:rsid w:val="00590667"/>
    <w:rsid w:val="005969E2"/>
    <w:rsid w:val="005A1689"/>
    <w:rsid w:val="005A510A"/>
    <w:rsid w:val="005B61CD"/>
    <w:rsid w:val="005C587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555"/>
    <w:rsid w:val="006601F1"/>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0FA3"/>
    <w:rsid w:val="007366DF"/>
    <w:rsid w:val="00757839"/>
    <w:rsid w:val="00770C81"/>
    <w:rsid w:val="007877BE"/>
    <w:rsid w:val="00791024"/>
    <w:rsid w:val="00793F0A"/>
    <w:rsid w:val="007A2657"/>
    <w:rsid w:val="007B77C0"/>
    <w:rsid w:val="007C682C"/>
    <w:rsid w:val="007D2385"/>
    <w:rsid w:val="007E6F99"/>
    <w:rsid w:val="007F214F"/>
    <w:rsid w:val="00800069"/>
    <w:rsid w:val="008042F0"/>
    <w:rsid w:val="00813551"/>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26E"/>
    <w:rsid w:val="00995D51"/>
    <w:rsid w:val="009A0631"/>
    <w:rsid w:val="009B10ED"/>
    <w:rsid w:val="009D3EA4"/>
    <w:rsid w:val="009D649C"/>
    <w:rsid w:val="009E4BC1"/>
    <w:rsid w:val="009F5CB2"/>
    <w:rsid w:val="00A03BB8"/>
    <w:rsid w:val="00A17B0C"/>
    <w:rsid w:val="00A3505D"/>
    <w:rsid w:val="00A4036F"/>
    <w:rsid w:val="00A406E5"/>
    <w:rsid w:val="00A4641C"/>
    <w:rsid w:val="00A55876"/>
    <w:rsid w:val="00A67FB1"/>
    <w:rsid w:val="00A85BFE"/>
    <w:rsid w:val="00AB567D"/>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14B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54E"/>
    <w:rsid w:val="00C8667A"/>
    <w:rsid w:val="00C93BCB"/>
    <w:rsid w:val="00CC241A"/>
    <w:rsid w:val="00CE4035"/>
    <w:rsid w:val="00CE65AB"/>
    <w:rsid w:val="00CF4266"/>
    <w:rsid w:val="00CF7746"/>
    <w:rsid w:val="00D22241"/>
    <w:rsid w:val="00D22D9C"/>
    <w:rsid w:val="00D241F1"/>
    <w:rsid w:val="00D275CB"/>
    <w:rsid w:val="00D30DFA"/>
    <w:rsid w:val="00D463A5"/>
    <w:rsid w:val="00D4710D"/>
    <w:rsid w:val="00D47D25"/>
    <w:rsid w:val="00D62ACD"/>
    <w:rsid w:val="00D70518"/>
    <w:rsid w:val="00D77958"/>
    <w:rsid w:val="00DA36EE"/>
    <w:rsid w:val="00DA7824"/>
    <w:rsid w:val="00DB116D"/>
    <w:rsid w:val="00DB444C"/>
    <w:rsid w:val="00DB5575"/>
    <w:rsid w:val="00DD17CC"/>
    <w:rsid w:val="00DE217A"/>
    <w:rsid w:val="00DF321B"/>
    <w:rsid w:val="00E230E0"/>
    <w:rsid w:val="00E463F1"/>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A510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12</Pages>
  <Words>4359</Words>
  <Characters>26938</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31235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Alison Franks</cp:lastModifiedBy>
  <cp:revision>30</cp:revision>
  <cp:lastPrinted>2014-10-10T07:42:00Z</cp:lastPrinted>
  <dcterms:created xsi:type="dcterms:W3CDTF">2025-07-03T10:21:00Z</dcterms:created>
  <dcterms:modified xsi:type="dcterms:W3CDTF">2025-07-03T10:35:00Z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