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12608F79" w14:textId="5D321BCB" w:rsidR="0086599B" w:rsidRPr="00330917" w:rsidRDefault="0086599B" w:rsidP="007D760C">
            <w:pPr>
              <w:rPr>
                <w:rFonts w:ascii="Arial" w:eastAsia="Times New Roman" w:hAnsi="Arial" w:cs="Times New Roman"/>
                <w:b/>
                <w:color w:val="auto"/>
                <w:sz w:val="32"/>
                <w:szCs w:val="32"/>
                <w:lang w:val="en-AU"/>
              </w:rPr>
            </w:pP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6352EC26" w14:textId="77777777" w:rsidR="0086599B" w:rsidRDefault="00A8353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TRAIAN ROIBULESCU</w:t>
            </w:r>
          </w:p>
          <w:p w14:paraId="702169B4" w14:textId="7C7ED838" w:rsidR="008F04E3" w:rsidRPr="00330917" w:rsidRDefault="008F04E3" w:rsidP="007D760C">
            <w:pPr>
              <w:keepNext/>
              <w:spacing w:after="0" w:line="240" w:lineRule="auto"/>
              <w:jc w:val="center"/>
              <w:rPr>
                <w:rFonts w:ascii="Arial" w:eastAsia="Times New Roman" w:hAnsi="Arial" w:cs="Times New Roman"/>
                <w:b/>
                <w:color w:val="auto"/>
                <w:sz w:val="20"/>
                <w:szCs w:val="20"/>
                <w:lang w:val="en-AU"/>
              </w:rPr>
            </w:pPr>
            <w:r w:rsidRPr="008F04E3">
              <w:rPr>
                <w:rFonts w:ascii="Arial" w:eastAsia="Times New Roman" w:hAnsi="Arial" w:cs="Times New Roman"/>
                <w:b/>
                <w:color w:val="auto"/>
                <w:sz w:val="20"/>
                <w:szCs w:val="20"/>
                <w:lang w:val="en-AU"/>
              </w:rPr>
              <w:t>2215953</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2796BE33" w:rsidR="0086599B" w:rsidRPr="00330917" w:rsidRDefault="00A8353B" w:rsidP="007D760C">
            <w:pPr>
              <w:keepNext/>
              <w:spacing w:after="0" w:line="240" w:lineRule="auto"/>
              <w:jc w:val="center"/>
              <w:rPr>
                <w:rFonts w:ascii="Arial" w:eastAsia="Times New Roman" w:hAnsi="Arial" w:cs="Times New Roman"/>
                <w:b/>
                <w:color w:val="auto"/>
                <w:sz w:val="20"/>
                <w:szCs w:val="20"/>
                <w:lang w:val="en-AU"/>
              </w:rPr>
            </w:pPr>
            <w:r w:rsidRPr="00A8353B">
              <w:rPr>
                <w:rFonts w:ascii="Arial" w:eastAsia="Times New Roman" w:hAnsi="Arial" w:cs="Times New Roman"/>
                <w:b/>
                <w:color w:val="auto"/>
                <w:sz w:val="20"/>
                <w:szCs w:val="20"/>
                <w:lang w:val="en-AU"/>
              </w:rPr>
              <w:t>Hospitality &amp; Tourism Management Institute of Management &amp; Health</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0143053" w:rsidR="0086599B" w:rsidRPr="00330917" w:rsidRDefault="00A8353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A8353B" w:rsidRDefault="0086599B" w:rsidP="00A8353B">
            <w:pPr>
              <w:spacing w:after="0" w:line="360" w:lineRule="auto"/>
              <w:rPr>
                <w:rFonts w:ascii="Arial" w:eastAsia="Times New Roman" w:hAnsi="Arial" w:cs="Arial"/>
                <w:bCs/>
                <w:color w:val="auto"/>
                <w:szCs w:val="24"/>
              </w:rPr>
            </w:pPr>
          </w:p>
          <w:p w14:paraId="4CE6040C" w14:textId="77777777" w:rsidR="0086599B" w:rsidRPr="00A8353B" w:rsidRDefault="0086599B" w:rsidP="00A8353B">
            <w:pPr>
              <w:spacing w:after="0" w:line="360" w:lineRule="auto"/>
              <w:rPr>
                <w:rFonts w:ascii="Arial" w:eastAsia="Times New Roman" w:hAnsi="Arial" w:cs="Arial"/>
                <w:bCs/>
                <w:color w:val="auto"/>
                <w:szCs w:val="24"/>
              </w:rPr>
            </w:pPr>
          </w:p>
          <w:p w14:paraId="0C154E5A" w14:textId="77777777" w:rsidR="00A8353B" w:rsidRPr="00A8353B" w:rsidRDefault="00A8353B" w:rsidP="00A8353B">
            <w:pPr>
              <w:pStyle w:val="Heading2"/>
              <w:shd w:val="clear" w:color="auto" w:fill="FFFFFF"/>
              <w:spacing w:before="60" w:after="60" w:line="360" w:lineRule="auto"/>
              <w:rPr>
                <w:rFonts w:ascii="Arial" w:hAnsi="Arial" w:cs="Arial"/>
                <w:color w:val="1F1F1F"/>
                <w:sz w:val="24"/>
                <w:szCs w:val="24"/>
              </w:rPr>
            </w:pPr>
            <w:r w:rsidRPr="00A8353B">
              <w:rPr>
                <w:rFonts w:ascii="Arial" w:hAnsi="Arial" w:cs="Arial"/>
                <w:b/>
                <w:bCs/>
                <w:color w:val="1F1F1F"/>
                <w:sz w:val="24"/>
                <w:szCs w:val="24"/>
              </w:rPr>
              <w:br/>
              <w:t>Student Journal (Learning Log)</w:t>
            </w:r>
          </w:p>
          <w:p w14:paraId="286B8DAA" w14:textId="77777777" w:rsidR="00A8353B" w:rsidRPr="00A8353B" w:rsidRDefault="00A8353B" w:rsidP="00A8353B">
            <w:pPr>
              <w:pStyle w:val="Heading3"/>
              <w:shd w:val="clear" w:color="auto" w:fill="FFFFFF"/>
              <w:spacing w:before="60" w:after="60" w:line="360" w:lineRule="auto"/>
              <w:rPr>
                <w:rFonts w:ascii="Arial" w:hAnsi="Arial" w:cs="Arial"/>
                <w:b/>
                <w:bCs/>
                <w:color w:val="1F1F1F"/>
              </w:rPr>
            </w:pPr>
            <w:r w:rsidRPr="00A8353B">
              <w:rPr>
                <w:rFonts w:ascii="Arial" w:hAnsi="Arial" w:cs="Arial"/>
                <w:b/>
                <w:bCs/>
                <w:color w:val="1F1F1F"/>
              </w:rPr>
              <w:t>Topic: Key Skills Required When Working in the Housekeeping Team</w:t>
            </w:r>
          </w:p>
          <w:p w14:paraId="41268AB9" w14:textId="77777777" w:rsidR="00A8353B" w:rsidRPr="00A8353B" w:rsidRDefault="00A8353B" w:rsidP="00A8353B">
            <w:pPr>
              <w:pStyle w:val="NormalWeb"/>
              <w:shd w:val="clear" w:color="auto" w:fill="FFFFFF"/>
              <w:spacing w:before="360" w:beforeAutospacing="0" w:after="360" w:afterAutospacing="0" w:line="360" w:lineRule="auto"/>
              <w:rPr>
                <w:rFonts w:ascii="Arial" w:hAnsi="Arial" w:cs="Arial"/>
                <w:color w:val="1F1F1F"/>
              </w:rPr>
            </w:pPr>
            <w:r w:rsidRPr="00A8353B">
              <w:rPr>
                <w:rStyle w:val="Strong"/>
                <w:rFonts w:ascii="Arial" w:hAnsi="Arial" w:cs="Arial"/>
                <w:b w:val="0"/>
                <w:bCs w:val="0"/>
                <w:color w:val="1F1F1F"/>
              </w:rPr>
              <w:t>Introduction</w:t>
            </w:r>
          </w:p>
          <w:p w14:paraId="7EA4BE7C" w14:textId="011B9989" w:rsidR="00A8353B" w:rsidRPr="00A8353B" w:rsidRDefault="00A8353B" w:rsidP="00A8353B">
            <w:pPr>
              <w:pStyle w:val="NormalWeb"/>
              <w:shd w:val="clear" w:color="auto" w:fill="FFFFFF"/>
              <w:spacing w:before="360" w:beforeAutospacing="0" w:after="360" w:afterAutospacing="0" w:line="360" w:lineRule="auto"/>
              <w:rPr>
                <w:rFonts w:ascii="Arial" w:hAnsi="Arial" w:cs="Arial"/>
                <w:color w:val="1F1F1F"/>
              </w:rPr>
            </w:pPr>
            <w:r w:rsidRPr="00A8353B">
              <w:rPr>
                <w:rFonts w:ascii="Arial" w:hAnsi="Arial" w:cs="Arial"/>
                <w:color w:val="1F1F1F"/>
              </w:rPr>
              <w:t xml:space="preserve">The housekeeping team is responsible for cleaning and maintaining the guest rooms and public areas of a hotel. They play a vital role in providing a clean and comfortable environment for guests, and their work can have a significant impact on the overall guest </w:t>
            </w:r>
            <w:proofErr w:type="gramStart"/>
            <w:r w:rsidRPr="00A8353B">
              <w:rPr>
                <w:rFonts w:ascii="Arial" w:hAnsi="Arial" w:cs="Arial"/>
                <w:color w:val="1F1F1F"/>
              </w:rPr>
              <w:t>experience</w:t>
            </w:r>
            <w:r>
              <w:rPr>
                <w:rFonts w:ascii="Arial" w:hAnsi="Arial" w:cs="Arial"/>
                <w:color w:val="1F1F1F"/>
              </w:rPr>
              <w:t xml:space="preserve"> </w:t>
            </w:r>
            <w:r w:rsidRPr="00A8353B">
              <w:rPr>
                <w:rFonts w:ascii="Arial" w:hAnsi="Arial" w:cs="Arial"/>
                <w:color w:val="1F1F1F"/>
              </w:rPr>
              <w:t xml:space="preserve"> (</w:t>
            </w:r>
            <w:proofErr w:type="gramEnd"/>
            <w:r w:rsidRPr="00A8353B">
              <w:rPr>
                <w:rFonts w:ascii="Arial" w:hAnsi="Arial" w:cs="Arial"/>
                <w:color w:val="1F1F1F"/>
              </w:rPr>
              <w:t>Abu-Hussein, 2018).</w:t>
            </w:r>
          </w:p>
          <w:p w14:paraId="112C8EBD" w14:textId="77777777" w:rsidR="00A8353B" w:rsidRPr="00A8353B" w:rsidRDefault="00A8353B" w:rsidP="00A8353B">
            <w:pPr>
              <w:pStyle w:val="NormalWeb"/>
              <w:shd w:val="clear" w:color="auto" w:fill="FFFFFF"/>
              <w:spacing w:before="360" w:beforeAutospacing="0" w:after="360" w:afterAutospacing="0" w:line="360" w:lineRule="auto"/>
              <w:rPr>
                <w:rFonts w:ascii="Arial" w:hAnsi="Arial" w:cs="Arial"/>
                <w:color w:val="1F1F1F"/>
              </w:rPr>
            </w:pPr>
            <w:r w:rsidRPr="00A8353B">
              <w:rPr>
                <w:rStyle w:val="Strong"/>
                <w:rFonts w:ascii="Arial" w:hAnsi="Arial" w:cs="Arial"/>
                <w:b w:val="0"/>
                <w:bCs w:val="0"/>
                <w:color w:val="1F1F1F"/>
              </w:rPr>
              <w:t>Key Skills</w:t>
            </w:r>
          </w:p>
          <w:p w14:paraId="756CAD84" w14:textId="77777777" w:rsidR="00A8353B" w:rsidRPr="00A8353B" w:rsidRDefault="00A8353B" w:rsidP="00A8353B">
            <w:pPr>
              <w:pStyle w:val="NormalWeb"/>
              <w:shd w:val="clear" w:color="auto" w:fill="FFFFFF"/>
              <w:spacing w:before="360" w:beforeAutospacing="0" w:after="360" w:afterAutospacing="0" w:line="360" w:lineRule="auto"/>
              <w:rPr>
                <w:rFonts w:ascii="Arial" w:hAnsi="Arial" w:cs="Arial"/>
                <w:color w:val="1F1F1F"/>
              </w:rPr>
            </w:pPr>
            <w:r w:rsidRPr="00A8353B">
              <w:rPr>
                <w:rFonts w:ascii="Arial" w:hAnsi="Arial" w:cs="Arial"/>
                <w:color w:val="1F1F1F"/>
              </w:rPr>
              <w:t xml:space="preserve">There are </w:t>
            </w:r>
            <w:proofErr w:type="gramStart"/>
            <w:r w:rsidRPr="00A8353B">
              <w:rPr>
                <w:rFonts w:ascii="Arial" w:hAnsi="Arial" w:cs="Arial"/>
                <w:color w:val="1F1F1F"/>
              </w:rPr>
              <w:t>a number of</w:t>
            </w:r>
            <w:proofErr w:type="gramEnd"/>
            <w:r w:rsidRPr="00A8353B">
              <w:rPr>
                <w:rFonts w:ascii="Arial" w:hAnsi="Arial" w:cs="Arial"/>
                <w:color w:val="1F1F1F"/>
              </w:rPr>
              <w:t xml:space="preserve"> key skills that are required for working in the housekeeping team. These include:</w:t>
            </w:r>
          </w:p>
          <w:p w14:paraId="65499E62" w14:textId="6C25D232" w:rsidR="00A8353B" w:rsidRPr="00A8353B" w:rsidRDefault="00A8353B" w:rsidP="00A8353B">
            <w:pPr>
              <w:numPr>
                <w:ilvl w:val="0"/>
                <w:numId w:val="3"/>
              </w:numPr>
              <w:shd w:val="clear" w:color="auto" w:fill="FFFFFF"/>
              <w:spacing w:before="100" w:beforeAutospacing="1" w:after="150" w:line="360" w:lineRule="auto"/>
              <w:rPr>
                <w:rFonts w:ascii="Arial" w:hAnsi="Arial" w:cs="Arial"/>
                <w:color w:val="1F1F1F"/>
                <w:szCs w:val="24"/>
              </w:rPr>
            </w:pPr>
            <w:r w:rsidRPr="00A8353B">
              <w:rPr>
                <w:rStyle w:val="Strong"/>
                <w:rFonts w:ascii="Arial" w:hAnsi="Arial" w:cs="Arial"/>
                <w:b w:val="0"/>
                <w:bCs w:val="0"/>
                <w:color w:val="1F1F1F"/>
                <w:szCs w:val="24"/>
              </w:rPr>
              <w:t>Attention to detail:</w:t>
            </w:r>
            <w:r w:rsidRPr="00A8353B">
              <w:rPr>
                <w:rFonts w:ascii="Arial" w:hAnsi="Arial" w:cs="Arial"/>
                <w:color w:val="1F1F1F"/>
                <w:szCs w:val="24"/>
              </w:rPr>
              <w:t xml:space="preserve"> Housekeepers must be able to pay close attention to detail </w:t>
            </w:r>
            <w:proofErr w:type="gramStart"/>
            <w:r w:rsidRPr="00A8353B">
              <w:rPr>
                <w:rFonts w:ascii="Arial" w:hAnsi="Arial" w:cs="Arial"/>
                <w:color w:val="1F1F1F"/>
                <w:szCs w:val="24"/>
              </w:rPr>
              <w:t>in order to</w:t>
            </w:r>
            <w:proofErr w:type="gramEnd"/>
            <w:r w:rsidRPr="00A8353B">
              <w:rPr>
                <w:rFonts w:ascii="Arial" w:hAnsi="Arial" w:cs="Arial"/>
                <w:color w:val="1F1F1F"/>
                <w:szCs w:val="24"/>
              </w:rPr>
              <w:t xml:space="preserve"> ensure that rooms are clean and tidy. They must be able to spot any areas that need attention, and they must be able to clean these areas thoroughly</w:t>
            </w:r>
            <w:r>
              <w:rPr>
                <w:rFonts w:ascii="Arial" w:hAnsi="Arial" w:cs="Arial"/>
                <w:color w:val="1F1F1F"/>
                <w:szCs w:val="24"/>
              </w:rPr>
              <w:t xml:space="preserve"> </w:t>
            </w:r>
            <w:r w:rsidRPr="00A8353B">
              <w:rPr>
                <w:rFonts w:ascii="Arial" w:hAnsi="Arial" w:cs="Arial"/>
                <w:color w:val="1F1F1F"/>
                <w:szCs w:val="24"/>
              </w:rPr>
              <w:t>(World Travel &amp; Tourism Council, 2021).</w:t>
            </w:r>
          </w:p>
          <w:p w14:paraId="544DF223" w14:textId="77777777" w:rsidR="00A8353B" w:rsidRPr="00A8353B" w:rsidRDefault="00A8353B" w:rsidP="00A8353B">
            <w:pPr>
              <w:numPr>
                <w:ilvl w:val="0"/>
                <w:numId w:val="3"/>
              </w:numPr>
              <w:shd w:val="clear" w:color="auto" w:fill="FFFFFF"/>
              <w:spacing w:before="100" w:beforeAutospacing="1" w:after="150" w:line="360" w:lineRule="auto"/>
              <w:rPr>
                <w:rFonts w:ascii="Arial" w:hAnsi="Arial" w:cs="Arial"/>
                <w:color w:val="1F1F1F"/>
                <w:szCs w:val="24"/>
              </w:rPr>
            </w:pPr>
            <w:r w:rsidRPr="00A8353B">
              <w:rPr>
                <w:rStyle w:val="Strong"/>
                <w:rFonts w:ascii="Arial" w:hAnsi="Arial" w:cs="Arial"/>
                <w:b w:val="0"/>
                <w:bCs w:val="0"/>
                <w:color w:val="1F1F1F"/>
                <w:szCs w:val="24"/>
              </w:rPr>
              <w:t>Time management:</w:t>
            </w:r>
            <w:r w:rsidRPr="00A8353B">
              <w:rPr>
                <w:rFonts w:ascii="Arial" w:hAnsi="Arial" w:cs="Arial"/>
                <w:color w:val="1F1F1F"/>
                <w:szCs w:val="24"/>
              </w:rPr>
              <w:t xml:space="preserve"> Housekeepers must be able to manage their time effectively </w:t>
            </w:r>
            <w:proofErr w:type="gramStart"/>
            <w:r w:rsidRPr="00A8353B">
              <w:rPr>
                <w:rFonts w:ascii="Arial" w:hAnsi="Arial" w:cs="Arial"/>
                <w:color w:val="1F1F1F"/>
                <w:szCs w:val="24"/>
              </w:rPr>
              <w:t>in order to</w:t>
            </w:r>
            <w:proofErr w:type="gramEnd"/>
            <w:r w:rsidRPr="00A8353B">
              <w:rPr>
                <w:rFonts w:ascii="Arial" w:hAnsi="Arial" w:cs="Arial"/>
                <w:color w:val="1F1F1F"/>
                <w:szCs w:val="24"/>
              </w:rPr>
              <w:t xml:space="preserve"> complete their work within the allotted time. They must be able to prioritize their tasks, and they must be able to work efficiently.</w:t>
            </w:r>
          </w:p>
          <w:p w14:paraId="4D4F0F11" w14:textId="3D05C625" w:rsidR="00A8353B" w:rsidRPr="00A8353B" w:rsidRDefault="00A8353B" w:rsidP="00A8353B">
            <w:pPr>
              <w:numPr>
                <w:ilvl w:val="0"/>
                <w:numId w:val="3"/>
              </w:numPr>
              <w:shd w:val="clear" w:color="auto" w:fill="FFFFFF"/>
              <w:spacing w:before="100" w:beforeAutospacing="1" w:after="150" w:line="360" w:lineRule="auto"/>
              <w:rPr>
                <w:rFonts w:ascii="Arial" w:hAnsi="Arial" w:cs="Arial"/>
                <w:color w:val="1F1F1F"/>
                <w:szCs w:val="24"/>
              </w:rPr>
            </w:pPr>
            <w:r w:rsidRPr="00A8353B">
              <w:rPr>
                <w:rStyle w:val="Strong"/>
                <w:rFonts w:ascii="Arial" w:hAnsi="Arial" w:cs="Arial"/>
                <w:b w:val="0"/>
                <w:bCs w:val="0"/>
                <w:color w:val="1F1F1F"/>
                <w:szCs w:val="24"/>
              </w:rPr>
              <w:lastRenderedPageBreak/>
              <w:t>Physical fitness:</w:t>
            </w:r>
            <w:r w:rsidRPr="00A8353B">
              <w:rPr>
                <w:rFonts w:ascii="Arial" w:hAnsi="Arial" w:cs="Arial"/>
                <w:color w:val="1F1F1F"/>
                <w:szCs w:val="24"/>
              </w:rPr>
              <w:t> Housekeeping can be a physically demanding job. Housekeepers must be able to stand for long periods of time, and they must be able to lift and carry heavy objects</w:t>
            </w:r>
            <w:r>
              <w:rPr>
                <w:rFonts w:ascii="Arial" w:hAnsi="Arial" w:cs="Arial"/>
                <w:color w:val="1F1F1F"/>
                <w:szCs w:val="24"/>
              </w:rPr>
              <w:t xml:space="preserve"> </w:t>
            </w:r>
            <w:r w:rsidRPr="00A8353B">
              <w:rPr>
                <w:rFonts w:ascii="Arial" w:hAnsi="Arial" w:cs="Arial"/>
                <w:color w:val="1F1F1F"/>
                <w:szCs w:val="24"/>
              </w:rPr>
              <w:t xml:space="preserve">(Ritchie &amp; </w:t>
            </w:r>
            <w:proofErr w:type="spellStart"/>
            <w:r w:rsidRPr="00A8353B">
              <w:rPr>
                <w:rFonts w:ascii="Arial" w:hAnsi="Arial" w:cs="Arial"/>
                <w:color w:val="1F1F1F"/>
                <w:szCs w:val="24"/>
              </w:rPr>
              <w:t>Echtner</w:t>
            </w:r>
            <w:proofErr w:type="spellEnd"/>
            <w:r w:rsidRPr="00A8353B">
              <w:rPr>
                <w:rFonts w:ascii="Arial" w:hAnsi="Arial" w:cs="Arial"/>
                <w:color w:val="1F1F1F"/>
                <w:szCs w:val="24"/>
              </w:rPr>
              <w:t>, 2003).</w:t>
            </w:r>
          </w:p>
          <w:p w14:paraId="6D01DDA8" w14:textId="77777777" w:rsidR="00A8353B" w:rsidRPr="00A8353B" w:rsidRDefault="00A8353B" w:rsidP="00A8353B">
            <w:pPr>
              <w:numPr>
                <w:ilvl w:val="0"/>
                <w:numId w:val="3"/>
              </w:numPr>
              <w:shd w:val="clear" w:color="auto" w:fill="FFFFFF"/>
              <w:spacing w:before="100" w:beforeAutospacing="1" w:after="150" w:line="360" w:lineRule="auto"/>
              <w:rPr>
                <w:rFonts w:ascii="Arial" w:hAnsi="Arial" w:cs="Arial"/>
                <w:color w:val="1F1F1F"/>
                <w:szCs w:val="24"/>
              </w:rPr>
            </w:pPr>
            <w:r w:rsidRPr="00A8353B">
              <w:rPr>
                <w:rStyle w:val="Strong"/>
                <w:rFonts w:ascii="Arial" w:hAnsi="Arial" w:cs="Arial"/>
                <w:b w:val="0"/>
                <w:bCs w:val="0"/>
                <w:color w:val="1F1F1F"/>
                <w:szCs w:val="24"/>
              </w:rPr>
              <w:t>Customer service skills:</w:t>
            </w:r>
            <w:r w:rsidRPr="00A8353B">
              <w:rPr>
                <w:rFonts w:ascii="Arial" w:hAnsi="Arial" w:cs="Arial"/>
                <w:color w:val="1F1F1F"/>
                <w:szCs w:val="24"/>
              </w:rPr>
              <w:t> Housekeepers must be able to interact with guests in a friendly and professional manner. They must be able to answer guests' questions, and they must be able to resolve any problems that guests may have.</w:t>
            </w:r>
          </w:p>
          <w:p w14:paraId="7BA1781A" w14:textId="18F30044" w:rsidR="00A8353B" w:rsidRPr="00A8353B" w:rsidRDefault="00A8353B" w:rsidP="00A8353B">
            <w:pPr>
              <w:numPr>
                <w:ilvl w:val="0"/>
                <w:numId w:val="3"/>
              </w:numPr>
              <w:shd w:val="clear" w:color="auto" w:fill="FFFFFF"/>
              <w:spacing w:before="100" w:beforeAutospacing="1" w:after="150" w:line="360" w:lineRule="auto"/>
              <w:rPr>
                <w:rFonts w:ascii="Arial" w:hAnsi="Arial" w:cs="Arial"/>
                <w:color w:val="1F1F1F"/>
                <w:szCs w:val="24"/>
              </w:rPr>
            </w:pPr>
            <w:r w:rsidRPr="00A8353B">
              <w:rPr>
                <w:rStyle w:val="Strong"/>
                <w:rFonts w:ascii="Arial" w:hAnsi="Arial" w:cs="Arial"/>
                <w:b w:val="0"/>
                <w:bCs w:val="0"/>
                <w:color w:val="1F1F1F"/>
                <w:szCs w:val="24"/>
              </w:rPr>
              <w:t>Teamwork skills:</w:t>
            </w:r>
            <w:r w:rsidRPr="00A8353B">
              <w:rPr>
                <w:rFonts w:ascii="Arial" w:hAnsi="Arial" w:cs="Arial"/>
                <w:color w:val="1F1F1F"/>
                <w:szCs w:val="24"/>
              </w:rPr>
              <w:t> Housekeepers must be able to work as part of a team. They must be able to communicate effectively with their colleagues, and they must be able to work together to get the job done</w:t>
            </w:r>
            <w:r>
              <w:rPr>
                <w:rFonts w:ascii="Arial" w:hAnsi="Arial" w:cs="Arial"/>
                <w:color w:val="1F1F1F"/>
                <w:szCs w:val="24"/>
              </w:rPr>
              <w:t xml:space="preserve"> </w:t>
            </w:r>
            <w:r w:rsidRPr="00A8353B">
              <w:rPr>
                <w:rFonts w:ascii="Arial" w:hAnsi="Arial" w:cs="Arial"/>
                <w:color w:val="1F1F1F"/>
                <w:szCs w:val="24"/>
              </w:rPr>
              <w:t>National Careers Service (2023).</w:t>
            </w:r>
          </w:p>
          <w:p w14:paraId="7C898A3B" w14:textId="77777777" w:rsidR="00A8353B" w:rsidRPr="00A8353B" w:rsidRDefault="00A8353B" w:rsidP="00A8353B">
            <w:pPr>
              <w:pStyle w:val="NormalWeb"/>
              <w:shd w:val="clear" w:color="auto" w:fill="FFFFFF"/>
              <w:spacing w:before="360" w:beforeAutospacing="0" w:after="360" w:afterAutospacing="0" w:line="360" w:lineRule="auto"/>
              <w:rPr>
                <w:rFonts w:ascii="Arial" w:hAnsi="Arial" w:cs="Arial"/>
                <w:color w:val="1F1F1F"/>
              </w:rPr>
            </w:pPr>
            <w:r w:rsidRPr="00A8353B">
              <w:rPr>
                <w:rStyle w:val="Strong"/>
                <w:rFonts w:ascii="Arial" w:hAnsi="Arial" w:cs="Arial"/>
                <w:b w:val="0"/>
                <w:bCs w:val="0"/>
                <w:color w:val="1F1F1F"/>
              </w:rPr>
              <w:t>Personal Reflections</w:t>
            </w:r>
          </w:p>
          <w:p w14:paraId="43890553" w14:textId="77777777" w:rsidR="00A8353B" w:rsidRPr="00A8353B" w:rsidRDefault="00A8353B" w:rsidP="00A8353B">
            <w:pPr>
              <w:pStyle w:val="NormalWeb"/>
              <w:shd w:val="clear" w:color="auto" w:fill="FFFFFF"/>
              <w:spacing w:before="360" w:beforeAutospacing="0" w:after="360" w:afterAutospacing="0" w:line="360" w:lineRule="auto"/>
              <w:rPr>
                <w:rFonts w:ascii="Arial" w:hAnsi="Arial" w:cs="Arial"/>
                <w:color w:val="1F1F1F"/>
              </w:rPr>
            </w:pPr>
            <w:r w:rsidRPr="00A8353B">
              <w:rPr>
                <w:rFonts w:ascii="Arial" w:hAnsi="Arial" w:cs="Arial"/>
                <w:color w:val="1F1F1F"/>
              </w:rPr>
              <w:t>I have learned a lot about the key skills required when working in the housekeeping team. I have learned that it is important to be detail-oriented, time-managed, physically fit, and have customer service and teamwork skills. I believe that I have these skills, and I am confident that I will be able to apply them in my future career in the hospitality industry.</w:t>
            </w:r>
          </w:p>
          <w:p w14:paraId="7A9E1FC9" w14:textId="77777777" w:rsidR="00A8353B" w:rsidRPr="00A8353B" w:rsidRDefault="00A8353B" w:rsidP="00A8353B">
            <w:pPr>
              <w:pStyle w:val="NormalWeb"/>
              <w:shd w:val="clear" w:color="auto" w:fill="FFFFFF"/>
              <w:spacing w:before="360" w:beforeAutospacing="0" w:after="360" w:afterAutospacing="0" w:line="360" w:lineRule="auto"/>
              <w:rPr>
                <w:rFonts w:ascii="Arial" w:hAnsi="Arial" w:cs="Arial"/>
                <w:color w:val="1F1F1F"/>
              </w:rPr>
            </w:pPr>
            <w:r w:rsidRPr="00A8353B">
              <w:rPr>
                <w:rStyle w:val="Strong"/>
                <w:rFonts w:ascii="Arial" w:hAnsi="Arial" w:cs="Arial"/>
                <w:b w:val="0"/>
                <w:bCs w:val="0"/>
                <w:color w:val="1F1F1F"/>
              </w:rPr>
              <w:t>Industry Examples</w:t>
            </w:r>
          </w:p>
          <w:p w14:paraId="1F364BAC" w14:textId="35586BAC" w:rsidR="00A8353B" w:rsidRPr="00A8353B" w:rsidRDefault="00A8353B" w:rsidP="00A8353B">
            <w:pPr>
              <w:pStyle w:val="NormalWeb"/>
              <w:shd w:val="clear" w:color="auto" w:fill="FFFFFF"/>
              <w:spacing w:before="360" w:beforeAutospacing="0" w:after="360" w:afterAutospacing="0" w:line="360" w:lineRule="auto"/>
              <w:rPr>
                <w:rFonts w:ascii="Arial" w:hAnsi="Arial" w:cs="Arial"/>
                <w:color w:val="1F1F1F"/>
              </w:rPr>
            </w:pPr>
            <w:r w:rsidRPr="00A8353B">
              <w:rPr>
                <w:rFonts w:ascii="Arial" w:hAnsi="Arial" w:cs="Arial"/>
                <w:color w:val="1F1F1F"/>
              </w:rPr>
              <w:t>There are many examples of hotels that have implemented successful housekeeping programs. For example, the Ritz-Carlton Hotel Company has a "Housekeeping Promise" that guarantees that all guest rooms will be cleaned to a high standard</w:t>
            </w:r>
            <w:r>
              <w:rPr>
                <w:rFonts w:ascii="Arial" w:hAnsi="Arial" w:cs="Arial"/>
                <w:color w:val="1F1F1F"/>
              </w:rPr>
              <w:t xml:space="preserve"> (</w:t>
            </w:r>
            <w:r w:rsidRPr="00A8353B">
              <w:rPr>
                <w:rFonts w:ascii="Arial" w:hAnsi="Arial" w:cs="Arial"/>
                <w:color w:val="1F1F1F"/>
              </w:rPr>
              <w:t>Indeed</w:t>
            </w:r>
            <w:r>
              <w:rPr>
                <w:rFonts w:ascii="Arial" w:hAnsi="Arial" w:cs="Arial"/>
                <w:color w:val="1F1F1F"/>
              </w:rPr>
              <w:t>,</w:t>
            </w:r>
            <w:r w:rsidRPr="00A8353B">
              <w:rPr>
                <w:rFonts w:ascii="Arial" w:hAnsi="Arial" w:cs="Arial"/>
                <w:color w:val="1F1F1F"/>
              </w:rPr>
              <w:t xml:space="preserve"> 2023). The company has also implemented </w:t>
            </w:r>
            <w:proofErr w:type="gramStart"/>
            <w:r w:rsidRPr="00A8353B">
              <w:rPr>
                <w:rFonts w:ascii="Arial" w:hAnsi="Arial" w:cs="Arial"/>
                <w:color w:val="1F1F1F"/>
              </w:rPr>
              <w:t>a number of</w:t>
            </w:r>
            <w:proofErr w:type="gramEnd"/>
            <w:r w:rsidRPr="00A8353B">
              <w:rPr>
                <w:rFonts w:ascii="Arial" w:hAnsi="Arial" w:cs="Arial"/>
                <w:color w:val="1F1F1F"/>
              </w:rPr>
              <w:t xml:space="preserve"> programs to improve the efficiency of its housekeeping team, such as using RFID technology to track the location of cleaning supplies.</w:t>
            </w:r>
          </w:p>
          <w:p w14:paraId="0101BD76" w14:textId="77777777" w:rsidR="00A8353B" w:rsidRPr="00A8353B" w:rsidRDefault="00A8353B" w:rsidP="00A8353B">
            <w:pPr>
              <w:pStyle w:val="NormalWeb"/>
              <w:shd w:val="clear" w:color="auto" w:fill="FFFFFF"/>
              <w:spacing w:before="360" w:beforeAutospacing="0" w:after="360" w:afterAutospacing="0" w:line="360" w:lineRule="auto"/>
              <w:rPr>
                <w:rFonts w:ascii="Arial" w:hAnsi="Arial" w:cs="Arial"/>
                <w:color w:val="1F1F1F"/>
              </w:rPr>
            </w:pPr>
            <w:r w:rsidRPr="00A8353B">
              <w:rPr>
                <w:rStyle w:val="Strong"/>
                <w:rFonts w:ascii="Arial" w:hAnsi="Arial" w:cs="Arial"/>
                <w:b w:val="0"/>
                <w:bCs w:val="0"/>
                <w:color w:val="1F1F1F"/>
              </w:rPr>
              <w:t>Where Applicable Experience</w:t>
            </w:r>
          </w:p>
          <w:p w14:paraId="3ACDFF48" w14:textId="77777777" w:rsidR="00A8353B" w:rsidRPr="00A8353B" w:rsidRDefault="00A8353B" w:rsidP="00A8353B">
            <w:pPr>
              <w:pStyle w:val="NormalWeb"/>
              <w:shd w:val="clear" w:color="auto" w:fill="FFFFFF"/>
              <w:spacing w:before="360" w:beforeAutospacing="0" w:after="360" w:afterAutospacing="0" w:line="360" w:lineRule="auto"/>
              <w:rPr>
                <w:rFonts w:ascii="Arial" w:hAnsi="Arial" w:cs="Arial"/>
                <w:color w:val="1F1F1F"/>
              </w:rPr>
            </w:pPr>
            <w:r w:rsidRPr="00A8353B">
              <w:rPr>
                <w:rFonts w:ascii="Arial" w:hAnsi="Arial" w:cs="Arial"/>
                <w:color w:val="1F1F1F"/>
              </w:rPr>
              <w:t xml:space="preserve">I have some experience working in the housekeeping team at a local hotel. I learned a lot about the importance of cleanliness and customer service during my </w:t>
            </w:r>
            <w:r w:rsidRPr="00A8353B">
              <w:rPr>
                <w:rFonts w:ascii="Arial" w:hAnsi="Arial" w:cs="Arial"/>
                <w:color w:val="1F1F1F"/>
              </w:rPr>
              <w:lastRenderedPageBreak/>
              <w:t>time there. I also learned how to work as part of a team and how to manage my time effectively.</w:t>
            </w:r>
          </w:p>
          <w:p w14:paraId="0BC73577" w14:textId="77777777" w:rsidR="00A8353B" w:rsidRPr="00A8353B" w:rsidRDefault="00A8353B" w:rsidP="00A8353B">
            <w:pPr>
              <w:pStyle w:val="NormalWeb"/>
              <w:shd w:val="clear" w:color="auto" w:fill="FFFFFF"/>
              <w:spacing w:before="360" w:beforeAutospacing="0" w:after="360" w:afterAutospacing="0" w:line="360" w:lineRule="auto"/>
              <w:rPr>
                <w:rFonts w:ascii="Arial" w:hAnsi="Arial" w:cs="Arial"/>
                <w:color w:val="1F1F1F"/>
              </w:rPr>
            </w:pPr>
            <w:r w:rsidRPr="00A8353B">
              <w:rPr>
                <w:rStyle w:val="Strong"/>
                <w:rFonts w:ascii="Arial" w:hAnsi="Arial" w:cs="Arial"/>
                <w:b w:val="0"/>
                <w:bCs w:val="0"/>
                <w:color w:val="1F1F1F"/>
              </w:rPr>
              <w:t>Application of Theoretical Knowledge</w:t>
            </w:r>
          </w:p>
          <w:p w14:paraId="745AE008" w14:textId="77777777" w:rsidR="00A8353B" w:rsidRPr="00A8353B" w:rsidRDefault="00A8353B" w:rsidP="00A8353B">
            <w:pPr>
              <w:pStyle w:val="NormalWeb"/>
              <w:shd w:val="clear" w:color="auto" w:fill="FFFFFF"/>
              <w:spacing w:before="360" w:beforeAutospacing="0" w:after="360" w:afterAutospacing="0" w:line="360" w:lineRule="auto"/>
              <w:rPr>
                <w:rFonts w:ascii="Arial" w:hAnsi="Arial" w:cs="Arial"/>
                <w:color w:val="1F1F1F"/>
              </w:rPr>
            </w:pPr>
            <w:r w:rsidRPr="00A8353B">
              <w:rPr>
                <w:rFonts w:ascii="Arial" w:hAnsi="Arial" w:cs="Arial"/>
                <w:color w:val="1F1F1F"/>
              </w:rPr>
              <w:t>I will be able to apply the theoretical knowledge that I have learned in my housekeeping classes to my future career in the hospitality industry. For example, I have learned about the importance of using cleaning products that are safe for guests and the environment. I have also learned about the importance of disinfecting surfaces to prevent the spread of germs.</w:t>
            </w:r>
          </w:p>
          <w:p w14:paraId="5D518FE3" w14:textId="77777777" w:rsidR="00A8353B" w:rsidRPr="00A8353B" w:rsidRDefault="00A8353B" w:rsidP="00A8353B">
            <w:pPr>
              <w:pStyle w:val="NormalWeb"/>
              <w:shd w:val="clear" w:color="auto" w:fill="FFFFFF"/>
              <w:spacing w:before="360" w:beforeAutospacing="0" w:after="360" w:afterAutospacing="0" w:line="360" w:lineRule="auto"/>
              <w:rPr>
                <w:rFonts w:ascii="Arial" w:hAnsi="Arial" w:cs="Arial"/>
                <w:color w:val="1F1F1F"/>
              </w:rPr>
            </w:pPr>
            <w:r w:rsidRPr="00A8353B">
              <w:rPr>
                <w:rStyle w:val="Strong"/>
                <w:rFonts w:ascii="Arial" w:hAnsi="Arial" w:cs="Arial"/>
                <w:b w:val="0"/>
                <w:bCs w:val="0"/>
                <w:color w:val="1F1F1F"/>
              </w:rPr>
              <w:t>Importance of the Topic in the Hospitality Industry</w:t>
            </w:r>
          </w:p>
          <w:p w14:paraId="1D09D068" w14:textId="7592BD5D" w:rsidR="00A8353B" w:rsidRPr="00A8353B" w:rsidRDefault="00A8353B" w:rsidP="00A8353B">
            <w:pPr>
              <w:pStyle w:val="NormalWeb"/>
              <w:shd w:val="clear" w:color="auto" w:fill="FFFFFF"/>
              <w:spacing w:before="360" w:beforeAutospacing="0" w:after="360" w:afterAutospacing="0" w:line="360" w:lineRule="auto"/>
              <w:rPr>
                <w:rFonts w:ascii="Arial" w:hAnsi="Arial" w:cs="Arial"/>
                <w:color w:val="1F1F1F"/>
              </w:rPr>
            </w:pPr>
            <w:r w:rsidRPr="00A8353B">
              <w:rPr>
                <w:rFonts w:ascii="Arial" w:hAnsi="Arial" w:cs="Arial"/>
                <w:color w:val="1F1F1F"/>
              </w:rPr>
              <w:t>The housekeeping team plays a vital role in the hospitality industry. They are responsible for creating a clean and comfortable environment for guests, which can have a significant impact on the overall guest experience. A well-trained and motivated housekeeping team can help to improve a hotel's reputation and attract repeat business</w:t>
            </w:r>
            <w:r>
              <w:rPr>
                <w:rFonts w:ascii="Arial" w:hAnsi="Arial" w:cs="Arial"/>
                <w:color w:val="1F1F1F"/>
              </w:rPr>
              <w:t xml:space="preserve"> </w:t>
            </w:r>
            <w:r w:rsidRPr="00A8353B">
              <w:rPr>
                <w:rFonts w:ascii="Arial" w:hAnsi="Arial" w:cs="Arial"/>
                <w:color w:val="1F1F1F"/>
              </w:rPr>
              <w:t>(Indeed, 2023</w:t>
            </w:r>
            <w:proofErr w:type="gramStart"/>
            <w:r w:rsidRPr="00A8353B">
              <w:rPr>
                <w:rFonts w:ascii="Arial" w:hAnsi="Arial" w:cs="Arial"/>
                <w:color w:val="1F1F1F"/>
              </w:rPr>
              <w:t>)..</w:t>
            </w:r>
            <w:proofErr w:type="gramEnd"/>
          </w:p>
          <w:p w14:paraId="1C8CF090" w14:textId="77777777" w:rsidR="00A8353B" w:rsidRPr="00A8353B" w:rsidRDefault="00A8353B" w:rsidP="00A8353B">
            <w:pPr>
              <w:pStyle w:val="NormalWeb"/>
              <w:shd w:val="clear" w:color="auto" w:fill="FFFFFF"/>
              <w:spacing w:before="360" w:beforeAutospacing="0" w:after="360" w:afterAutospacing="0" w:line="360" w:lineRule="auto"/>
              <w:rPr>
                <w:rFonts w:ascii="Arial" w:hAnsi="Arial" w:cs="Arial"/>
                <w:color w:val="1F1F1F"/>
              </w:rPr>
            </w:pPr>
            <w:r w:rsidRPr="00A8353B">
              <w:rPr>
                <w:rStyle w:val="Strong"/>
                <w:rFonts w:ascii="Arial" w:hAnsi="Arial" w:cs="Arial"/>
                <w:b w:val="0"/>
                <w:bCs w:val="0"/>
                <w:color w:val="1F1F1F"/>
              </w:rPr>
              <w:t>Conclusion</w:t>
            </w:r>
          </w:p>
          <w:p w14:paraId="65F5826D" w14:textId="77777777" w:rsidR="00A8353B" w:rsidRPr="00A8353B" w:rsidRDefault="00A8353B" w:rsidP="00A8353B">
            <w:pPr>
              <w:pStyle w:val="NormalWeb"/>
              <w:shd w:val="clear" w:color="auto" w:fill="FFFFFF"/>
              <w:spacing w:before="360" w:beforeAutospacing="0" w:after="360" w:afterAutospacing="0" w:line="360" w:lineRule="auto"/>
              <w:rPr>
                <w:rFonts w:ascii="Arial" w:hAnsi="Arial" w:cs="Arial"/>
                <w:color w:val="1F1F1F"/>
              </w:rPr>
            </w:pPr>
            <w:r w:rsidRPr="00A8353B">
              <w:rPr>
                <w:rFonts w:ascii="Arial" w:hAnsi="Arial" w:cs="Arial"/>
                <w:color w:val="1F1F1F"/>
              </w:rPr>
              <w:t>The key skills required when working in the housekeeping team are attention to detail, time management, physical fitness, customer service skills, and teamwork skills. I have learned a lot about these skills in my housekeeping classes, and I am confident that I will be able to apply them in my future career in the hospitality industry.</w:t>
            </w:r>
          </w:p>
          <w:p w14:paraId="2F362165" w14:textId="77777777" w:rsidR="0086599B" w:rsidRPr="00A8353B" w:rsidRDefault="0086599B" w:rsidP="00A8353B">
            <w:pPr>
              <w:spacing w:after="0" w:line="360" w:lineRule="auto"/>
              <w:jc w:val="center"/>
              <w:rPr>
                <w:rFonts w:ascii="Arial" w:eastAsia="Times New Roman" w:hAnsi="Arial" w:cs="Arial"/>
                <w:bCs/>
                <w:color w:val="auto"/>
                <w:szCs w:val="24"/>
              </w:rPr>
            </w:pPr>
          </w:p>
          <w:p w14:paraId="3F71E838" w14:textId="77777777" w:rsidR="0086599B" w:rsidRPr="00A8353B" w:rsidRDefault="0086599B" w:rsidP="00A8353B">
            <w:pPr>
              <w:spacing w:after="0" w:line="360" w:lineRule="auto"/>
              <w:rPr>
                <w:rFonts w:ascii="Arial" w:eastAsia="Times New Roman" w:hAnsi="Arial" w:cs="Arial"/>
                <w:bCs/>
                <w:color w:val="auto"/>
                <w:szCs w:val="24"/>
              </w:rPr>
            </w:pPr>
          </w:p>
          <w:p w14:paraId="0FE68DE7" w14:textId="77777777" w:rsidR="0086599B" w:rsidRPr="00A8353B" w:rsidRDefault="0086599B" w:rsidP="00A8353B">
            <w:pPr>
              <w:spacing w:after="0" w:line="360" w:lineRule="auto"/>
              <w:rPr>
                <w:rFonts w:ascii="Arial" w:eastAsia="Times New Roman" w:hAnsi="Arial" w:cs="Arial"/>
                <w:bCs/>
                <w:color w:val="auto"/>
                <w:szCs w:val="24"/>
              </w:rPr>
            </w:pPr>
          </w:p>
          <w:p w14:paraId="1ADE9D6E" w14:textId="77777777" w:rsidR="0086599B" w:rsidRPr="00A8353B" w:rsidRDefault="0086599B" w:rsidP="00A8353B">
            <w:pPr>
              <w:spacing w:after="0" w:line="360" w:lineRule="auto"/>
              <w:rPr>
                <w:rFonts w:ascii="Arial" w:eastAsia="Times New Roman" w:hAnsi="Arial" w:cs="Arial"/>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4B2B2AE2" w:rsidR="001749FD" w:rsidRDefault="00A8353B" w:rsidP="007D760C">
            <w:pPr>
              <w:jc w:val="center"/>
              <w:rPr>
                <w:b/>
                <w:bCs/>
              </w:rPr>
            </w:pPr>
            <w:r>
              <w:rPr>
                <w:b/>
                <w:bCs/>
              </w:rPr>
              <w:t>700</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7CB8BD72" w14:textId="018EC1A3" w:rsidR="00F03E94" w:rsidRPr="00F03E94" w:rsidRDefault="00F03E94"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13896" w:type="dxa"/>
        <w:tblLook w:val="04A0" w:firstRow="1" w:lastRow="0" w:firstColumn="1" w:lastColumn="0" w:noHBand="0" w:noVBand="1"/>
      </w:tblPr>
      <w:tblGrid>
        <w:gridCol w:w="2251"/>
        <w:gridCol w:w="2804"/>
        <w:gridCol w:w="2453"/>
        <w:gridCol w:w="3464"/>
        <w:gridCol w:w="2924"/>
      </w:tblGrid>
      <w:tr w:rsidR="00F35FFE" w:rsidRPr="00F35FFE" w14:paraId="300D5D41" w14:textId="77777777" w:rsidTr="00F35FFE">
        <w:trPr>
          <w:trHeight w:val="1213"/>
        </w:trPr>
        <w:tc>
          <w:tcPr>
            <w:tcW w:w="0" w:type="auto"/>
            <w:hideMark/>
          </w:tcPr>
          <w:p w14:paraId="5FD68C73" w14:textId="77777777" w:rsidR="00F35FFE" w:rsidRPr="00F35FFE" w:rsidRDefault="00F35FFE" w:rsidP="00F35FFE">
            <w:pPr>
              <w:spacing w:after="0" w:line="240" w:lineRule="auto"/>
              <w:jc w:val="center"/>
              <w:rPr>
                <w:rFonts w:eastAsia="Times New Roman" w:cs="Times New Roman"/>
                <w:b/>
                <w:bCs/>
                <w:color w:val="auto"/>
                <w:sz w:val="21"/>
                <w:szCs w:val="21"/>
                <w:lang w:eastAsia="en-GB"/>
              </w:rPr>
            </w:pPr>
            <w:r w:rsidRPr="00F35FFE">
              <w:rPr>
                <w:rFonts w:eastAsia="Times New Roman" w:cs="Times New Roman"/>
                <w:b/>
                <w:bCs/>
                <w:color w:val="auto"/>
                <w:sz w:val="21"/>
                <w:szCs w:val="21"/>
                <w:lang w:eastAsia="en-GB"/>
              </w:rPr>
              <w:t>Problem</w:t>
            </w:r>
          </w:p>
        </w:tc>
        <w:tc>
          <w:tcPr>
            <w:tcW w:w="0" w:type="auto"/>
            <w:hideMark/>
          </w:tcPr>
          <w:p w14:paraId="44D7119C" w14:textId="77777777" w:rsidR="00F35FFE" w:rsidRPr="00F35FFE" w:rsidRDefault="00F35FFE" w:rsidP="00F35FFE">
            <w:pPr>
              <w:jc w:val="center"/>
              <w:rPr>
                <w:rFonts w:eastAsia="Times New Roman" w:cs="Times New Roman"/>
                <w:b/>
                <w:bCs/>
                <w:color w:val="auto"/>
                <w:sz w:val="21"/>
                <w:szCs w:val="21"/>
                <w:lang w:eastAsia="en-GB"/>
              </w:rPr>
            </w:pPr>
            <w:r w:rsidRPr="00F35FFE">
              <w:rPr>
                <w:rFonts w:eastAsia="Times New Roman" w:cs="Times New Roman"/>
                <w:b/>
                <w:bCs/>
                <w:color w:val="auto"/>
                <w:sz w:val="21"/>
                <w:szCs w:val="21"/>
                <w:lang w:eastAsia="en-GB"/>
              </w:rPr>
              <w:t>Why did it happen?</w:t>
            </w:r>
          </w:p>
        </w:tc>
        <w:tc>
          <w:tcPr>
            <w:tcW w:w="0" w:type="auto"/>
            <w:hideMark/>
          </w:tcPr>
          <w:p w14:paraId="09CB74DA" w14:textId="77777777" w:rsidR="00F35FFE" w:rsidRPr="00F35FFE" w:rsidRDefault="00F35FFE" w:rsidP="00F35FFE">
            <w:pPr>
              <w:jc w:val="center"/>
              <w:rPr>
                <w:rFonts w:eastAsia="Times New Roman" w:cs="Times New Roman"/>
                <w:b/>
                <w:bCs/>
                <w:color w:val="auto"/>
                <w:sz w:val="21"/>
                <w:szCs w:val="21"/>
                <w:lang w:eastAsia="en-GB"/>
              </w:rPr>
            </w:pPr>
            <w:r w:rsidRPr="00F35FFE">
              <w:rPr>
                <w:rFonts w:eastAsia="Times New Roman" w:cs="Times New Roman"/>
                <w:b/>
                <w:bCs/>
                <w:color w:val="auto"/>
                <w:sz w:val="21"/>
                <w:szCs w:val="21"/>
                <w:lang w:eastAsia="en-GB"/>
              </w:rPr>
              <w:t>What are you going to do?</w:t>
            </w:r>
          </w:p>
        </w:tc>
        <w:tc>
          <w:tcPr>
            <w:tcW w:w="0" w:type="auto"/>
            <w:hideMark/>
          </w:tcPr>
          <w:p w14:paraId="5D4E873D" w14:textId="77777777" w:rsidR="00F35FFE" w:rsidRPr="00F35FFE" w:rsidRDefault="00F35FFE" w:rsidP="00F35FFE">
            <w:pPr>
              <w:jc w:val="center"/>
              <w:rPr>
                <w:rFonts w:eastAsia="Times New Roman" w:cs="Times New Roman"/>
                <w:b/>
                <w:bCs/>
                <w:color w:val="auto"/>
                <w:sz w:val="21"/>
                <w:szCs w:val="21"/>
                <w:lang w:eastAsia="en-GB"/>
              </w:rPr>
            </w:pPr>
            <w:r w:rsidRPr="00F35FFE">
              <w:rPr>
                <w:rFonts w:eastAsia="Times New Roman" w:cs="Times New Roman"/>
                <w:b/>
                <w:bCs/>
                <w:color w:val="auto"/>
                <w:sz w:val="21"/>
                <w:szCs w:val="21"/>
                <w:lang w:eastAsia="en-GB"/>
              </w:rPr>
              <w:t>How will you prevent this from happening in the future?</w:t>
            </w:r>
          </w:p>
        </w:tc>
        <w:tc>
          <w:tcPr>
            <w:tcW w:w="0" w:type="auto"/>
            <w:hideMark/>
          </w:tcPr>
          <w:p w14:paraId="28A72A45" w14:textId="77777777" w:rsidR="00F35FFE" w:rsidRPr="00F35FFE" w:rsidRDefault="00F35FFE" w:rsidP="00F35FFE">
            <w:pPr>
              <w:jc w:val="center"/>
              <w:rPr>
                <w:rFonts w:eastAsia="Times New Roman" w:cs="Times New Roman"/>
                <w:b/>
                <w:bCs/>
                <w:color w:val="auto"/>
                <w:sz w:val="21"/>
                <w:szCs w:val="21"/>
                <w:lang w:eastAsia="en-GB"/>
              </w:rPr>
            </w:pPr>
            <w:r w:rsidRPr="00F35FFE">
              <w:rPr>
                <w:rFonts w:eastAsia="Times New Roman" w:cs="Times New Roman"/>
                <w:b/>
                <w:bCs/>
                <w:color w:val="auto"/>
                <w:sz w:val="21"/>
                <w:szCs w:val="21"/>
                <w:lang w:eastAsia="en-GB"/>
              </w:rPr>
              <w:t>What measures would you introduce to improve team effectiveness?</w:t>
            </w:r>
          </w:p>
        </w:tc>
      </w:tr>
      <w:tr w:rsidR="00F35FFE" w:rsidRPr="00F35FFE" w14:paraId="6A9AD443" w14:textId="77777777" w:rsidTr="00F35FFE">
        <w:trPr>
          <w:trHeight w:val="1461"/>
        </w:trPr>
        <w:tc>
          <w:tcPr>
            <w:tcW w:w="0" w:type="auto"/>
            <w:hideMark/>
          </w:tcPr>
          <w:p w14:paraId="0BBF4555" w14:textId="77777777" w:rsidR="00F35FFE" w:rsidRPr="00F35FFE" w:rsidRDefault="00F35FFE" w:rsidP="00F35FFE">
            <w:pPr>
              <w:rPr>
                <w:rFonts w:eastAsia="Times New Roman" w:cs="Times New Roman"/>
                <w:color w:val="auto"/>
                <w:sz w:val="21"/>
                <w:szCs w:val="21"/>
                <w:lang w:eastAsia="en-GB"/>
              </w:rPr>
            </w:pPr>
            <w:r w:rsidRPr="00F35FFE">
              <w:rPr>
                <w:rFonts w:eastAsia="Times New Roman" w:cs="Times New Roman"/>
                <w:color w:val="auto"/>
                <w:sz w:val="21"/>
                <w:szCs w:val="21"/>
                <w:lang w:eastAsia="en-GB"/>
              </w:rPr>
              <w:t>Guest complains that on their arrival, their room wasn't cleaned</w:t>
            </w:r>
          </w:p>
        </w:tc>
        <w:tc>
          <w:tcPr>
            <w:tcW w:w="0" w:type="auto"/>
            <w:hideMark/>
          </w:tcPr>
          <w:p w14:paraId="43D382A1" w14:textId="77777777" w:rsidR="00F35FFE" w:rsidRPr="00F35FFE" w:rsidRDefault="00F35FFE" w:rsidP="00F35FFE">
            <w:pPr>
              <w:spacing w:after="0" w:line="240" w:lineRule="auto"/>
              <w:rPr>
                <w:rFonts w:eastAsia="Times New Roman" w:cs="Times New Roman"/>
                <w:color w:val="auto"/>
                <w:sz w:val="21"/>
                <w:szCs w:val="21"/>
                <w:lang w:eastAsia="en-GB"/>
              </w:rPr>
            </w:pPr>
            <w:r w:rsidRPr="00F35FFE">
              <w:rPr>
                <w:rFonts w:eastAsia="Times New Roman" w:cs="Times New Roman"/>
                <w:color w:val="auto"/>
                <w:sz w:val="21"/>
                <w:szCs w:val="21"/>
                <w:lang w:eastAsia="en-GB"/>
              </w:rPr>
              <w:t>Miscommunication between housekeeping and front desk staff</w:t>
            </w:r>
          </w:p>
        </w:tc>
        <w:tc>
          <w:tcPr>
            <w:tcW w:w="0" w:type="auto"/>
            <w:hideMark/>
          </w:tcPr>
          <w:p w14:paraId="24472F89" w14:textId="77777777" w:rsidR="00F35FFE" w:rsidRPr="00F35FFE" w:rsidRDefault="00F35FFE" w:rsidP="00F35FFE">
            <w:pPr>
              <w:spacing w:after="0" w:line="240" w:lineRule="auto"/>
              <w:rPr>
                <w:rFonts w:eastAsia="Times New Roman" w:cs="Times New Roman"/>
                <w:color w:val="auto"/>
                <w:sz w:val="21"/>
                <w:szCs w:val="21"/>
                <w:lang w:eastAsia="en-GB"/>
              </w:rPr>
            </w:pPr>
            <w:r w:rsidRPr="00F35FFE">
              <w:rPr>
                <w:rFonts w:eastAsia="Times New Roman" w:cs="Times New Roman"/>
                <w:color w:val="auto"/>
                <w:sz w:val="21"/>
                <w:szCs w:val="21"/>
                <w:lang w:eastAsia="en-GB"/>
              </w:rPr>
              <w:t>Apologize to the guest and offer a properly cleaned room</w:t>
            </w:r>
          </w:p>
        </w:tc>
        <w:tc>
          <w:tcPr>
            <w:tcW w:w="0" w:type="auto"/>
            <w:hideMark/>
          </w:tcPr>
          <w:p w14:paraId="59F75477" w14:textId="77777777" w:rsidR="00F35FFE" w:rsidRPr="00F35FFE" w:rsidRDefault="00F35FFE" w:rsidP="00F35FFE">
            <w:pPr>
              <w:spacing w:after="0" w:line="240" w:lineRule="auto"/>
              <w:rPr>
                <w:rFonts w:eastAsia="Times New Roman" w:cs="Times New Roman"/>
                <w:color w:val="auto"/>
                <w:sz w:val="21"/>
                <w:szCs w:val="21"/>
                <w:lang w:eastAsia="en-GB"/>
              </w:rPr>
            </w:pPr>
            <w:r w:rsidRPr="00F35FFE">
              <w:rPr>
                <w:rFonts w:eastAsia="Times New Roman" w:cs="Times New Roman"/>
                <w:color w:val="auto"/>
                <w:sz w:val="21"/>
                <w:szCs w:val="21"/>
                <w:lang w:eastAsia="en-GB"/>
              </w:rPr>
              <w:t>Implement digital communication platform and regular meetings for better coordination</w:t>
            </w:r>
          </w:p>
        </w:tc>
        <w:tc>
          <w:tcPr>
            <w:tcW w:w="0" w:type="auto"/>
            <w:hideMark/>
          </w:tcPr>
          <w:p w14:paraId="00702DD4" w14:textId="77777777" w:rsidR="00F35FFE" w:rsidRPr="00F35FFE" w:rsidRDefault="00F35FFE" w:rsidP="00F35FFE">
            <w:pPr>
              <w:spacing w:after="0" w:line="240" w:lineRule="auto"/>
              <w:rPr>
                <w:rFonts w:eastAsia="Times New Roman" w:cs="Times New Roman"/>
                <w:color w:val="auto"/>
                <w:sz w:val="21"/>
                <w:szCs w:val="21"/>
                <w:lang w:eastAsia="en-GB"/>
              </w:rPr>
            </w:pPr>
            <w:r w:rsidRPr="00F35FFE">
              <w:rPr>
                <w:rFonts w:eastAsia="Times New Roman" w:cs="Times New Roman"/>
                <w:color w:val="auto"/>
                <w:sz w:val="21"/>
                <w:szCs w:val="21"/>
                <w:lang w:eastAsia="en-GB"/>
              </w:rPr>
              <w:t>Enhance training, introduce quality control checks, and recognition program</w:t>
            </w:r>
          </w:p>
        </w:tc>
      </w:tr>
      <w:tr w:rsidR="00F35FFE" w:rsidRPr="00F35FFE" w14:paraId="5DC13A97" w14:textId="77777777" w:rsidTr="00F35FFE">
        <w:trPr>
          <w:trHeight w:val="1213"/>
        </w:trPr>
        <w:tc>
          <w:tcPr>
            <w:tcW w:w="0" w:type="auto"/>
            <w:hideMark/>
          </w:tcPr>
          <w:p w14:paraId="50CDFBA9" w14:textId="77777777" w:rsidR="00F35FFE" w:rsidRPr="00F35FFE" w:rsidRDefault="00F35FFE" w:rsidP="00F35FFE">
            <w:pPr>
              <w:spacing w:after="0" w:line="240" w:lineRule="auto"/>
              <w:rPr>
                <w:rFonts w:eastAsia="Times New Roman" w:cs="Times New Roman"/>
                <w:color w:val="auto"/>
                <w:sz w:val="21"/>
                <w:szCs w:val="21"/>
                <w:lang w:eastAsia="en-GB"/>
              </w:rPr>
            </w:pPr>
          </w:p>
        </w:tc>
        <w:tc>
          <w:tcPr>
            <w:tcW w:w="0" w:type="auto"/>
            <w:hideMark/>
          </w:tcPr>
          <w:p w14:paraId="093C683A" w14:textId="77777777" w:rsidR="00F35FFE" w:rsidRPr="00F35FFE" w:rsidRDefault="00F35FFE" w:rsidP="00F35FFE">
            <w:pPr>
              <w:spacing w:after="0" w:line="240" w:lineRule="auto"/>
              <w:rPr>
                <w:rFonts w:eastAsia="Times New Roman" w:cs="Times New Roman"/>
                <w:color w:val="auto"/>
                <w:sz w:val="21"/>
                <w:szCs w:val="21"/>
                <w:lang w:eastAsia="en-GB"/>
              </w:rPr>
            </w:pPr>
            <w:r w:rsidRPr="00F35FFE">
              <w:rPr>
                <w:rFonts w:eastAsia="Times New Roman" w:cs="Times New Roman"/>
                <w:color w:val="auto"/>
                <w:sz w:val="21"/>
                <w:szCs w:val="21"/>
                <w:lang w:eastAsia="en-GB"/>
              </w:rPr>
              <w:t>Insufficient training on cleanliness standards and procedures</w:t>
            </w:r>
          </w:p>
        </w:tc>
        <w:tc>
          <w:tcPr>
            <w:tcW w:w="0" w:type="auto"/>
            <w:hideMark/>
          </w:tcPr>
          <w:p w14:paraId="6D7726C6" w14:textId="77777777" w:rsidR="00F35FFE" w:rsidRPr="00F35FFE" w:rsidRDefault="00F35FFE" w:rsidP="00F35FFE">
            <w:pPr>
              <w:spacing w:after="0" w:line="240" w:lineRule="auto"/>
              <w:rPr>
                <w:rFonts w:eastAsia="Times New Roman" w:cs="Times New Roman"/>
                <w:color w:val="auto"/>
                <w:sz w:val="21"/>
                <w:szCs w:val="21"/>
                <w:lang w:eastAsia="en-GB"/>
              </w:rPr>
            </w:pPr>
            <w:r w:rsidRPr="00F35FFE">
              <w:rPr>
                <w:rFonts w:eastAsia="Times New Roman" w:cs="Times New Roman"/>
                <w:color w:val="auto"/>
                <w:sz w:val="21"/>
                <w:szCs w:val="21"/>
                <w:lang w:eastAsia="en-GB"/>
              </w:rPr>
              <w:t>Conduct additional training sessions for housekeeping staff</w:t>
            </w:r>
          </w:p>
        </w:tc>
        <w:tc>
          <w:tcPr>
            <w:tcW w:w="0" w:type="auto"/>
            <w:hideMark/>
          </w:tcPr>
          <w:p w14:paraId="0F17727E" w14:textId="77777777" w:rsidR="00F35FFE" w:rsidRPr="00F35FFE" w:rsidRDefault="00F35FFE" w:rsidP="00F35FFE">
            <w:pPr>
              <w:spacing w:after="0" w:line="240" w:lineRule="auto"/>
              <w:rPr>
                <w:rFonts w:eastAsia="Times New Roman" w:cs="Times New Roman"/>
                <w:color w:val="auto"/>
                <w:sz w:val="21"/>
                <w:szCs w:val="21"/>
                <w:lang w:eastAsia="en-GB"/>
              </w:rPr>
            </w:pPr>
            <w:r w:rsidRPr="00F35FFE">
              <w:rPr>
                <w:rFonts w:eastAsia="Times New Roman" w:cs="Times New Roman"/>
                <w:color w:val="auto"/>
                <w:sz w:val="21"/>
                <w:szCs w:val="21"/>
                <w:lang w:eastAsia="en-GB"/>
              </w:rPr>
              <w:t>Review and update SOPs, provide detailed checklists for cleaning, and implement double-check system</w:t>
            </w:r>
          </w:p>
        </w:tc>
        <w:tc>
          <w:tcPr>
            <w:tcW w:w="0" w:type="auto"/>
            <w:hideMark/>
          </w:tcPr>
          <w:p w14:paraId="1190094B" w14:textId="77777777" w:rsidR="00F35FFE" w:rsidRPr="00F35FFE" w:rsidRDefault="00F35FFE" w:rsidP="00F35FFE">
            <w:pPr>
              <w:spacing w:after="0" w:line="240" w:lineRule="auto"/>
              <w:rPr>
                <w:rFonts w:eastAsia="Times New Roman" w:cs="Times New Roman"/>
                <w:color w:val="auto"/>
                <w:sz w:val="21"/>
                <w:szCs w:val="21"/>
                <w:lang w:eastAsia="en-GB"/>
              </w:rPr>
            </w:pPr>
            <w:r w:rsidRPr="00F35FFE">
              <w:rPr>
                <w:rFonts w:eastAsia="Times New Roman" w:cs="Times New Roman"/>
                <w:color w:val="auto"/>
                <w:sz w:val="21"/>
                <w:szCs w:val="21"/>
                <w:lang w:eastAsia="en-GB"/>
              </w:rPr>
              <w:t>Foster a culture of collaboration, offer opportunities for professional development</w:t>
            </w:r>
          </w:p>
        </w:tc>
      </w:tr>
      <w:tr w:rsidR="00F35FFE" w:rsidRPr="00F35FFE" w14:paraId="64B9615A" w14:textId="77777777" w:rsidTr="00F35FFE">
        <w:trPr>
          <w:trHeight w:val="978"/>
        </w:trPr>
        <w:tc>
          <w:tcPr>
            <w:tcW w:w="0" w:type="auto"/>
            <w:hideMark/>
          </w:tcPr>
          <w:p w14:paraId="58F1A379" w14:textId="77777777" w:rsidR="00F35FFE" w:rsidRPr="00F35FFE" w:rsidRDefault="00F35FFE" w:rsidP="00F35FFE">
            <w:pPr>
              <w:spacing w:after="0" w:line="240" w:lineRule="auto"/>
              <w:rPr>
                <w:rFonts w:eastAsia="Times New Roman" w:cs="Times New Roman"/>
                <w:color w:val="auto"/>
                <w:sz w:val="21"/>
                <w:szCs w:val="21"/>
                <w:lang w:eastAsia="en-GB"/>
              </w:rPr>
            </w:pPr>
          </w:p>
        </w:tc>
        <w:tc>
          <w:tcPr>
            <w:tcW w:w="0" w:type="auto"/>
            <w:hideMark/>
          </w:tcPr>
          <w:p w14:paraId="49193305" w14:textId="77777777" w:rsidR="00F35FFE" w:rsidRPr="00F35FFE" w:rsidRDefault="00F35FFE" w:rsidP="00F35FFE">
            <w:pPr>
              <w:spacing w:after="0" w:line="240" w:lineRule="auto"/>
              <w:rPr>
                <w:rFonts w:eastAsia="Times New Roman" w:cs="Times New Roman"/>
                <w:color w:val="auto"/>
                <w:sz w:val="21"/>
                <w:szCs w:val="21"/>
                <w:lang w:eastAsia="en-GB"/>
              </w:rPr>
            </w:pPr>
            <w:r w:rsidRPr="00F35FFE">
              <w:rPr>
                <w:rFonts w:eastAsia="Times New Roman" w:cs="Times New Roman"/>
                <w:color w:val="auto"/>
                <w:sz w:val="21"/>
                <w:szCs w:val="21"/>
                <w:lang w:eastAsia="en-GB"/>
              </w:rPr>
              <w:t>Time constraints and workload</w:t>
            </w:r>
          </w:p>
        </w:tc>
        <w:tc>
          <w:tcPr>
            <w:tcW w:w="0" w:type="auto"/>
            <w:hideMark/>
          </w:tcPr>
          <w:p w14:paraId="66C72D64" w14:textId="77777777" w:rsidR="00F35FFE" w:rsidRPr="00F35FFE" w:rsidRDefault="00F35FFE" w:rsidP="00F35FFE">
            <w:pPr>
              <w:spacing w:after="0" w:line="240" w:lineRule="auto"/>
              <w:rPr>
                <w:rFonts w:eastAsia="Times New Roman" w:cs="Times New Roman"/>
                <w:color w:val="auto"/>
                <w:sz w:val="21"/>
                <w:szCs w:val="21"/>
                <w:lang w:eastAsia="en-GB"/>
              </w:rPr>
            </w:pPr>
            <w:r w:rsidRPr="00F35FFE">
              <w:rPr>
                <w:rFonts w:eastAsia="Times New Roman" w:cs="Times New Roman"/>
                <w:color w:val="auto"/>
                <w:sz w:val="21"/>
                <w:szCs w:val="21"/>
                <w:lang w:eastAsia="en-GB"/>
              </w:rPr>
              <w:t>Evaluate staffing levels and workload distribution</w:t>
            </w:r>
          </w:p>
        </w:tc>
        <w:tc>
          <w:tcPr>
            <w:tcW w:w="0" w:type="auto"/>
            <w:hideMark/>
          </w:tcPr>
          <w:p w14:paraId="022548B9" w14:textId="77777777" w:rsidR="00F35FFE" w:rsidRPr="00F35FFE" w:rsidRDefault="00F35FFE" w:rsidP="00F35FFE">
            <w:pPr>
              <w:spacing w:after="0" w:line="240" w:lineRule="auto"/>
              <w:rPr>
                <w:rFonts w:eastAsia="Times New Roman" w:cs="Times New Roman"/>
                <w:color w:val="auto"/>
                <w:sz w:val="21"/>
                <w:szCs w:val="21"/>
                <w:lang w:eastAsia="en-GB"/>
              </w:rPr>
            </w:pPr>
            <w:r w:rsidRPr="00F35FFE">
              <w:rPr>
                <w:rFonts w:eastAsia="Times New Roman" w:cs="Times New Roman"/>
                <w:color w:val="auto"/>
                <w:sz w:val="21"/>
                <w:szCs w:val="21"/>
                <w:lang w:eastAsia="en-GB"/>
              </w:rPr>
              <w:t>Conduct regular inspections and guest feedback surveys for quality control</w:t>
            </w:r>
          </w:p>
        </w:tc>
        <w:tc>
          <w:tcPr>
            <w:tcW w:w="0" w:type="auto"/>
            <w:hideMark/>
          </w:tcPr>
          <w:p w14:paraId="6B638A31" w14:textId="77777777" w:rsidR="00F35FFE" w:rsidRPr="00F35FFE" w:rsidRDefault="00F35FFE" w:rsidP="00F35FFE">
            <w:pPr>
              <w:spacing w:after="0" w:line="240" w:lineRule="auto"/>
              <w:rPr>
                <w:rFonts w:eastAsia="Times New Roman" w:cs="Times New Roman"/>
                <w:color w:val="auto"/>
                <w:sz w:val="21"/>
                <w:szCs w:val="21"/>
                <w:lang w:eastAsia="en-GB"/>
              </w:rPr>
            </w:pPr>
            <w:r w:rsidRPr="00F35FFE">
              <w:rPr>
                <w:rFonts w:eastAsia="Times New Roman" w:cs="Times New Roman"/>
                <w:color w:val="auto"/>
                <w:sz w:val="21"/>
                <w:szCs w:val="21"/>
                <w:lang w:eastAsia="en-GB"/>
              </w:rPr>
              <w:t>Cross-train staff in different areas for increased versatility</w:t>
            </w:r>
          </w:p>
        </w:tc>
      </w:tr>
      <w:tr w:rsidR="00F35FFE" w:rsidRPr="00F35FFE" w14:paraId="50F34EB6" w14:textId="77777777" w:rsidTr="00F35FFE">
        <w:trPr>
          <w:trHeight w:val="1213"/>
        </w:trPr>
        <w:tc>
          <w:tcPr>
            <w:tcW w:w="0" w:type="auto"/>
            <w:hideMark/>
          </w:tcPr>
          <w:p w14:paraId="36D8ABAA" w14:textId="77777777" w:rsidR="00F35FFE" w:rsidRPr="00F35FFE" w:rsidRDefault="00F35FFE" w:rsidP="00F35FFE">
            <w:pPr>
              <w:spacing w:after="0" w:line="240" w:lineRule="auto"/>
              <w:rPr>
                <w:rFonts w:eastAsia="Times New Roman" w:cs="Times New Roman"/>
                <w:color w:val="auto"/>
                <w:sz w:val="21"/>
                <w:szCs w:val="21"/>
                <w:lang w:eastAsia="en-GB"/>
              </w:rPr>
            </w:pPr>
          </w:p>
        </w:tc>
        <w:tc>
          <w:tcPr>
            <w:tcW w:w="0" w:type="auto"/>
            <w:hideMark/>
          </w:tcPr>
          <w:p w14:paraId="313E56CD" w14:textId="77777777" w:rsidR="00F35FFE" w:rsidRPr="00F35FFE" w:rsidRDefault="00F35FFE" w:rsidP="00F35FFE">
            <w:pPr>
              <w:spacing w:after="0" w:line="240" w:lineRule="auto"/>
              <w:rPr>
                <w:rFonts w:eastAsia="Times New Roman" w:cs="Times New Roman"/>
                <w:color w:val="auto"/>
                <w:sz w:val="21"/>
                <w:szCs w:val="21"/>
                <w:lang w:eastAsia="en-GB"/>
              </w:rPr>
            </w:pPr>
            <w:r w:rsidRPr="00F35FFE">
              <w:rPr>
                <w:rFonts w:eastAsia="Times New Roman" w:cs="Times New Roman"/>
                <w:color w:val="auto"/>
                <w:sz w:val="21"/>
                <w:szCs w:val="21"/>
                <w:lang w:eastAsia="en-GB"/>
              </w:rPr>
              <w:t>Equipment failure</w:t>
            </w:r>
          </w:p>
        </w:tc>
        <w:tc>
          <w:tcPr>
            <w:tcW w:w="0" w:type="auto"/>
            <w:hideMark/>
          </w:tcPr>
          <w:p w14:paraId="3F94B93C" w14:textId="77777777" w:rsidR="00F35FFE" w:rsidRPr="00F35FFE" w:rsidRDefault="00F35FFE" w:rsidP="00F35FFE">
            <w:pPr>
              <w:spacing w:after="0" w:line="240" w:lineRule="auto"/>
              <w:rPr>
                <w:rFonts w:eastAsia="Times New Roman" w:cs="Times New Roman"/>
                <w:color w:val="auto"/>
                <w:sz w:val="21"/>
                <w:szCs w:val="21"/>
                <w:lang w:eastAsia="en-GB"/>
              </w:rPr>
            </w:pPr>
            <w:r w:rsidRPr="00F35FFE">
              <w:rPr>
                <w:rFonts w:eastAsia="Times New Roman" w:cs="Times New Roman"/>
                <w:color w:val="auto"/>
                <w:sz w:val="21"/>
                <w:szCs w:val="21"/>
                <w:lang w:eastAsia="en-GB"/>
              </w:rPr>
              <w:t>Establish maintenance protocols and regular equipment checks</w:t>
            </w:r>
          </w:p>
        </w:tc>
        <w:tc>
          <w:tcPr>
            <w:tcW w:w="0" w:type="auto"/>
            <w:hideMark/>
          </w:tcPr>
          <w:p w14:paraId="47930691" w14:textId="77777777" w:rsidR="00F35FFE" w:rsidRPr="00F35FFE" w:rsidRDefault="00F35FFE" w:rsidP="00F35FFE">
            <w:pPr>
              <w:spacing w:after="0" w:line="240" w:lineRule="auto"/>
              <w:rPr>
                <w:rFonts w:eastAsia="Times New Roman" w:cs="Times New Roman"/>
                <w:color w:val="auto"/>
                <w:sz w:val="21"/>
                <w:szCs w:val="21"/>
                <w:lang w:eastAsia="en-GB"/>
              </w:rPr>
            </w:pPr>
            <w:r w:rsidRPr="00F35FFE">
              <w:rPr>
                <w:rFonts w:eastAsia="Times New Roman" w:cs="Times New Roman"/>
                <w:color w:val="auto"/>
                <w:sz w:val="21"/>
                <w:szCs w:val="21"/>
                <w:lang w:eastAsia="en-GB"/>
              </w:rPr>
              <w:t>Implement preventive maintenance schedules for equipment</w:t>
            </w:r>
          </w:p>
        </w:tc>
        <w:tc>
          <w:tcPr>
            <w:tcW w:w="0" w:type="auto"/>
            <w:hideMark/>
          </w:tcPr>
          <w:p w14:paraId="6E6FC55C" w14:textId="77777777" w:rsidR="00F35FFE" w:rsidRPr="00F35FFE" w:rsidRDefault="00F35FFE" w:rsidP="00F35FFE">
            <w:pPr>
              <w:spacing w:after="0" w:line="240" w:lineRule="auto"/>
              <w:rPr>
                <w:rFonts w:eastAsia="Times New Roman" w:cs="Times New Roman"/>
                <w:color w:val="auto"/>
                <w:sz w:val="21"/>
                <w:szCs w:val="21"/>
                <w:lang w:eastAsia="en-GB"/>
              </w:rPr>
            </w:pPr>
            <w:r w:rsidRPr="00F35FFE">
              <w:rPr>
                <w:rFonts w:eastAsia="Times New Roman" w:cs="Times New Roman"/>
                <w:color w:val="auto"/>
                <w:sz w:val="21"/>
                <w:szCs w:val="21"/>
                <w:lang w:eastAsia="en-GB"/>
              </w:rPr>
              <w:t>Provide incentives for employee motivation and team-building activities</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77777777" w:rsidR="004D0F63" w:rsidRDefault="004D0F63" w:rsidP="004D0F63">
            <w:pPr>
              <w:rPr>
                <w:b/>
                <w:bCs/>
              </w:rPr>
            </w:pP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26B41252" w:rsidR="004D0F63" w:rsidRDefault="004D0F63" w:rsidP="004D0F63">
            <w:pPr>
              <w:rPr>
                <w:b/>
                <w:bCs/>
              </w:rPr>
            </w:pPr>
            <w:r>
              <w:rPr>
                <w:b/>
                <w:bCs/>
              </w:rPr>
              <w:t>Training Notes:</w:t>
            </w:r>
            <w:r w:rsidR="008F04E3">
              <w:rPr>
                <w:b/>
                <w:bCs/>
              </w:rPr>
              <w:t xml:space="preserve"> SLIDE 1 Introduction</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44FE32F9" w14:textId="77777777" w:rsidR="008F04E3" w:rsidRPr="008F04E3" w:rsidRDefault="008F04E3" w:rsidP="008F04E3">
            <w:pPr>
              <w:spacing w:after="0" w:line="240" w:lineRule="auto"/>
              <w:rPr>
                <w:b/>
                <w:bCs/>
              </w:rPr>
            </w:pPr>
            <w:r w:rsidRPr="008F04E3">
              <w:rPr>
                <w:b/>
                <w:bCs/>
              </w:rPr>
              <w:t>Learning outcomes: By the end of this training, employees should be able to recognize the importance of brand standards, identify best practices in the industry, and understand the significance of Health and Safety procedures.</w:t>
            </w:r>
          </w:p>
          <w:p w14:paraId="2504A3BD" w14:textId="66F658F1" w:rsidR="004D0F63" w:rsidRDefault="008F04E3" w:rsidP="008F04E3">
            <w:pPr>
              <w:rPr>
                <w:b/>
                <w:bCs/>
              </w:rPr>
            </w:pPr>
            <w:r w:rsidRPr="008F04E3">
              <w:rPr>
                <w:b/>
                <w:bCs/>
              </w:rPr>
              <w:t>Assessment: A short quiz at the end of the training to test understanding of the key concepts covered.</w:t>
            </w: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47C39300" w14:textId="2C82013F" w:rsidR="004D0F63" w:rsidRDefault="004D0F63" w:rsidP="004D0F63">
            <w:pPr>
              <w:rPr>
                <w:b/>
                <w:bCs/>
              </w:rPr>
            </w:pPr>
            <w:r>
              <w:rPr>
                <w:b/>
                <w:bCs/>
              </w:rPr>
              <w:t>Training Notes:</w:t>
            </w:r>
            <w:r w:rsidR="008F04E3">
              <w:rPr>
                <w:b/>
                <w:bCs/>
              </w:rPr>
              <w:t xml:space="preserve"> SLIDE 2</w:t>
            </w: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361A8463" w14:textId="77777777" w:rsidR="008F04E3" w:rsidRPr="008F04E3" w:rsidRDefault="008F04E3" w:rsidP="008F04E3">
            <w:pPr>
              <w:spacing w:after="0" w:line="240" w:lineRule="auto"/>
              <w:jc w:val="center"/>
              <w:rPr>
                <w:b/>
                <w:bCs/>
              </w:rPr>
            </w:pPr>
            <w:r w:rsidRPr="008F04E3">
              <w:rPr>
                <w:b/>
                <w:bCs/>
              </w:rPr>
              <w:t>Learning outcomes: Employees should understand the importance of brand standards in delivering exceptional guest experiences and maintaining a positive reputation for the hotel.</w:t>
            </w:r>
          </w:p>
          <w:p w14:paraId="2B96462D" w14:textId="32558D8D" w:rsidR="004D0F63" w:rsidRDefault="008F04E3" w:rsidP="008F04E3">
            <w:pPr>
              <w:jc w:val="center"/>
              <w:rPr>
                <w:b/>
                <w:bCs/>
              </w:rPr>
            </w:pPr>
            <w:r w:rsidRPr="008F04E3">
              <w:rPr>
                <w:b/>
                <w:bCs/>
              </w:rPr>
              <w:t>Assessment: Q&amp;A session to gauge understanding of the link between brand standards and guest satisfaction.</w:t>
            </w: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83F4599" w14:textId="0249BF5A" w:rsidR="004D0F63" w:rsidRDefault="004D0F63" w:rsidP="004D0F63">
            <w:pPr>
              <w:rPr>
                <w:b/>
                <w:bCs/>
              </w:rPr>
            </w:pPr>
            <w:r>
              <w:rPr>
                <w:b/>
                <w:bCs/>
              </w:rPr>
              <w:t>Training Notes:</w:t>
            </w:r>
            <w:r w:rsidR="008F04E3">
              <w:rPr>
                <w:b/>
                <w:bCs/>
              </w:rPr>
              <w:t xml:space="preserve"> SLIDE 3: </w:t>
            </w:r>
            <w:r w:rsidR="008F04E3" w:rsidRPr="008F04E3">
              <w:rPr>
                <w:b/>
                <w:bCs/>
              </w:rPr>
              <w:t>Linking Employee Engagement Model to Best Practice Industry Example</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22A01BC0" w14:textId="77777777" w:rsidR="008F04E3" w:rsidRPr="008F04E3" w:rsidRDefault="008F04E3" w:rsidP="008F04E3">
            <w:pPr>
              <w:spacing w:after="0" w:line="240" w:lineRule="auto"/>
              <w:jc w:val="center"/>
              <w:rPr>
                <w:b/>
                <w:bCs/>
              </w:rPr>
            </w:pPr>
            <w:r w:rsidRPr="008F04E3">
              <w:rPr>
                <w:b/>
                <w:bCs/>
              </w:rPr>
              <w:t>Learning outcomes: Employees should be able to recognize the components of an effective employee engagement model and understand how it can be linked to a best practice industry example.</w:t>
            </w:r>
          </w:p>
          <w:p w14:paraId="10D53443" w14:textId="73555F13" w:rsidR="004D0F63" w:rsidRDefault="008F04E3" w:rsidP="008F04E3">
            <w:pPr>
              <w:jc w:val="center"/>
              <w:rPr>
                <w:b/>
                <w:bCs/>
              </w:rPr>
            </w:pPr>
            <w:r w:rsidRPr="008F04E3">
              <w:rPr>
                <w:b/>
                <w:bCs/>
              </w:rPr>
              <w:t>Assessment: Group activity where employees discuss and provide examples of how the employee engagement model can be applied in their housekeeping roles.</w:t>
            </w:r>
          </w:p>
          <w:p w14:paraId="3E54D471" w14:textId="77777777" w:rsidR="004D0F63" w:rsidRDefault="004D0F63" w:rsidP="004D0F63">
            <w:pPr>
              <w:jc w:val="center"/>
              <w:rPr>
                <w:b/>
                <w:bCs/>
              </w:rPr>
            </w:pP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A260C78" w14:textId="0E0FD91B" w:rsidR="004D0F63" w:rsidRDefault="004D0F63" w:rsidP="004D0F63">
            <w:pPr>
              <w:rPr>
                <w:b/>
                <w:bCs/>
              </w:rPr>
            </w:pPr>
            <w:r>
              <w:rPr>
                <w:b/>
                <w:bCs/>
              </w:rPr>
              <w:lastRenderedPageBreak/>
              <w:t>Training Notes:</w:t>
            </w:r>
            <w:r w:rsidR="008F04E3">
              <w:rPr>
                <w:b/>
                <w:bCs/>
              </w:rPr>
              <w:t xml:space="preserve"> Slide </w:t>
            </w:r>
            <w:proofErr w:type="gramStart"/>
            <w:r w:rsidR="008F04E3">
              <w:rPr>
                <w:b/>
                <w:bCs/>
              </w:rPr>
              <w:t xml:space="preserve">4 </w:t>
            </w:r>
            <w:r w:rsidR="008F04E3" w:rsidRPr="008F04E3">
              <w:rPr>
                <w:b/>
                <w:bCs/>
              </w:rPr>
              <w:t xml:space="preserve"> Best</w:t>
            </w:r>
            <w:proofErr w:type="gramEnd"/>
            <w:r w:rsidR="008F04E3" w:rsidRPr="008F04E3">
              <w:rPr>
                <w:b/>
                <w:bCs/>
              </w:rPr>
              <w:t xml:space="preserve"> Practice Industry Example - The Walt Disney Company</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2CC9FE41" w14:textId="1F96EC62" w:rsidR="008F04E3" w:rsidRPr="008F04E3" w:rsidRDefault="008F04E3" w:rsidP="008F04E3">
            <w:pPr>
              <w:tabs>
                <w:tab w:val="left" w:pos="264"/>
              </w:tabs>
              <w:spacing w:after="0" w:line="240" w:lineRule="auto"/>
              <w:rPr>
                <w:b/>
                <w:bCs/>
              </w:rPr>
            </w:pPr>
            <w:r w:rsidRPr="008F04E3">
              <w:rPr>
                <w:b/>
                <w:bCs/>
              </w:rPr>
              <w:t>Learning outcomes: Employees should be familiar with The Walt Disney Company's Employee Success Pyramid and understand how it aligns employees with brand standards.</w:t>
            </w:r>
          </w:p>
          <w:p w14:paraId="377A60B6" w14:textId="5C2BCED7" w:rsidR="004D0F63" w:rsidRDefault="008F04E3" w:rsidP="008F04E3">
            <w:pPr>
              <w:tabs>
                <w:tab w:val="left" w:pos="264"/>
              </w:tabs>
              <w:rPr>
                <w:b/>
                <w:bCs/>
              </w:rPr>
            </w:pPr>
            <w:r w:rsidRPr="008F04E3">
              <w:rPr>
                <w:b/>
                <w:bCs/>
              </w:rPr>
              <w:t xml:space="preserve">Assessment: Case study analysis where employees evaluate the effectiveness of The Walt Disney Company's employee engagement model </w:t>
            </w:r>
            <w:proofErr w:type="gramStart"/>
            <w:r w:rsidRPr="008F04E3">
              <w:rPr>
                <w:b/>
                <w:bCs/>
              </w:rPr>
              <w:t>in a given</w:t>
            </w:r>
            <w:proofErr w:type="gramEnd"/>
            <w:r w:rsidRPr="008F04E3">
              <w:rPr>
                <w:b/>
                <w:bCs/>
              </w:rPr>
              <w:t xml:space="preserve"> scenario.</w:t>
            </w:r>
          </w:p>
          <w:p w14:paraId="719CB67B" w14:textId="77777777" w:rsidR="004D0F63" w:rsidRDefault="004D0F63" w:rsidP="004D0F63">
            <w:pPr>
              <w:jc w:val="center"/>
              <w:rPr>
                <w:b/>
                <w:bCs/>
              </w:rPr>
            </w:pP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77FC9306" w14:textId="58A70B6B" w:rsidR="008F04E3" w:rsidRPr="008F04E3" w:rsidRDefault="004D0F63" w:rsidP="008F04E3">
            <w:pPr>
              <w:rPr>
                <w:b/>
                <w:bCs/>
              </w:rPr>
            </w:pPr>
            <w:r>
              <w:rPr>
                <w:b/>
                <w:bCs/>
              </w:rPr>
              <w:t>Training Notes:</w:t>
            </w:r>
            <w:r w:rsidR="008F04E3">
              <w:t xml:space="preserve"> </w:t>
            </w:r>
            <w:r w:rsidR="008F04E3" w:rsidRPr="008F04E3">
              <w:rPr>
                <w:b/>
                <w:bCs/>
              </w:rPr>
              <w:t>Slide 5: Health and Safety Procedures</w:t>
            </w:r>
          </w:p>
          <w:p w14:paraId="4B027840" w14:textId="2FA1437E" w:rsidR="004D0F63" w:rsidRDefault="004D0F63" w:rsidP="004D0F63">
            <w:pPr>
              <w:rPr>
                <w:b/>
                <w:bCs/>
              </w:rPr>
            </w:pP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6117027" w14:textId="77777777" w:rsidR="008F04E3" w:rsidRPr="008F04E3" w:rsidRDefault="008F04E3" w:rsidP="008F04E3">
            <w:pPr>
              <w:spacing w:after="0" w:line="240" w:lineRule="auto"/>
              <w:rPr>
                <w:b/>
                <w:bCs/>
              </w:rPr>
            </w:pPr>
            <w:r w:rsidRPr="008F04E3">
              <w:rPr>
                <w:b/>
                <w:bCs/>
              </w:rPr>
              <w:t>Learning outcomes: Employees should understand the significance of Health and Safety procedures and be aware of the specific practices relevant to their housekeeping responsibilities.</w:t>
            </w:r>
          </w:p>
          <w:p w14:paraId="106FFB71" w14:textId="3608417D" w:rsidR="004D0F63" w:rsidRDefault="008F04E3" w:rsidP="008F04E3">
            <w:pPr>
              <w:rPr>
                <w:b/>
                <w:bCs/>
              </w:rPr>
            </w:pPr>
            <w:r w:rsidRPr="008F04E3">
              <w:rPr>
                <w:b/>
                <w:bCs/>
              </w:rPr>
              <w:t>Assessment: True or False quiz to test knowledge of Health and Safety procedures.</w:t>
            </w:r>
          </w:p>
          <w:p w14:paraId="4D699B7A" w14:textId="0063A2ED" w:rsidR="004D0F63" w:rsidRDefault="004D0F63" w:rsidP="00482BF5">
            <w:pPr>
              <w:rPr>
                <w:b/>
                <w:bCs/>
              </w:rPr>
            </w:pP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EB05F86" w14:textId="19ED5148" w:rsidR="004D0F63" w:rsidRDefault="004D0F63" w:rsidP="00482BF5">
            <w:pPr>
              <w:rPr>
                <w:b/>
                <w:bCs/>
              </w:rPr>
            </w:pPr>
            <w:r>
              <w:rPr>
                <w:b/>
                <w:bCs/>
              </w:rPr>
              <w:t>Training Notes:</w:t>
            </w:r>
            <w:r w:rsidR="008F04E3">
              <w:rPr>
                <w:b/>
                <w:bCs/>
              </w:rPr>
              <w:t xml:space="preserve"> Slide 6 </w:t>
            </w:r>
            <w:r w:rsidR="008F04E3" w:rsidRPr="008F04E3">
              <w:rPr>
                <w:b/>
                <w:bCs/>
              </w:rPr>
              <w:t>Best Practices in Health and Safety</w:t>
            </w:r>
          </w:p>
        </w:tc>
      </w:tr>
      <w:tr w:rsidR="004D0F63" w14:paraId="14B189C7" w14:textId="77777777" w:rsidTr="00482BF5">
        <w:trPr>
          <w:trHeight w:val="533"/>
          <w:jc w:val="center"/>
        </w:trPr>
        <w:tc>
          <w:tcPr>
            <w:tcW w:w="9377" w:type="dxa"/>
          </w:tcPr>
          <w:p w14:paraId="518AAE99" w14:textId="77777777" w:rsidR="008F04E3" w:rsidRPr="008F04E3" w:rsidRDefault="008F04E3" w:rsidP="008F04E3">
            <w:pPr>
              <w:spacing w:after="0" w:line="240" w:lineRule="auto"/>
              <w:jc w:val="center"/>
              <w:rPr>
                <w:b/>
                <w:bCs/>
              </w:rPr>
            </w:pPr>
            <w:r w:rsidRPr="008F04E3">
              <w:rPr>
                <w:b/>
                <w:bCs/>
              </w:rPr>
              <w:t>Learning outcomes: Employees should be able to identify best practices in Health and Safety and understand the advantages of implementing them.</w:t>
            </w:r>
          </w:p>
          <w:p w14:paraId="1687C9D5" w14:textId="5059001E" w:rsidR="004D0F63" w:rsidRDefault="008F04E3" w:rsidP="008F04E3">
            <w:pPr>
              <w:jc w:val="center"/>
              <w:rPr>
                <w:b/>
                <w:bCs/>
              </w:rPr>
            </w:pPr>
            <w:r w:rsidRPr="008F04E3">
              <w:rPr>
                <w:b/>
                <w:bCs/>
              </w:rPr>
              <w:t xml:space="preserve">Assessment: Case study analysis where employees evaluate the effectiveness of a specific Health and Safety practice </w:t>
            </w:r>
            <w:proofErr w:type="gramStart"/>
            <w:r w:rsidRPr="008F04E3">
              <w:rPr>
                <w:b/>
                <w:bCs/>
              </w:rPr>
              <w:t>in a given</w:t>
            </w:r>
            <w:proofErr w:type="gramEnd"/>
            <w:r w:rsidRPr="008F04E3">
              <w:rPr>
                <w:b/>
                <w:bCs/>
              </w:rPr>
              <w:t xml:space="preserve"> scenario.</w:t>
            </w:r>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79FF6690" w14:textId="7753BCF8" w:rsidR="004D0F63" w:rsidRDefault="004D0F63" w:rsidP="00482BF5">
            <w:pPr>
              <w:rPr>
                <w:b/>
                <w:bCs/>
              </w:rPr>
            </w:pPr>
            <w:r>
              <w:rPr>
                <w:b/>
                <w:bCs/>
              </w:rPr>
              <w:t>Training Notes:</w:t>
            </w:r>
            <w:r w:rsidR="008F04E3">
              <w:rPr>
                <w:b/>
                <w:bCs/>
              </w:rPr>
              <w:t xml:space="preserve"> CONCLUSION</w:t>
            </w:r>
          </w:p>
        </w:tc>
      </w:tr>
      <w:tr w:rsidR="004D0F63" w14:paraId="3DFAD02B" w14:textId="77777777" w:rsidTr="00482BF5">
        <w:trPr>
          <w:trHeight w:val="533"/>
          <w:jc w:val="center"/>
        </w:trPr>
        <w:tc>
          <w:tcPr>
            <w:tcW w:w="9377" w:type="dxa"/>
          </w:tcPr>
          <w:p w14:paraId="4E9E032D" w14:textId="77777777" w:rsidR="008F04E3" w:rsidRPr="008F04E3" w:rsidRDefault="008F04E3" w:rsidP="008F04E3">
            <w:pPr>
              <w:spacing w:after="0" w:line="240" w:lineRule="auto"/>
              <w:jc w:val="center"/>
              <w:rPr>
                <w:b/>
                <w:bCs/>
              </w:rPr>
            </w:pPr>
            <w:r w:rsidRPr="008F04E3">
              <w:rPr>
                <w:b/>
                <w:bCs/>
              </w:rPr>
              <w:t xml:space="preserve">Learning outcomes: Employees should have a comprehensive understanding of the importance of brand standards, be familiar with an employee engagement model linked to a best practice industry </w:t>
            </w:r>
            <w:proofErr w:type="gramStart"/>
            <w:r w:rsidRPr="008F04E3">
              <w:rPr>
                <w:b/>
                <w:bCs/>
              </w:rPr>
              <w:t>example, and</w:t>
            </w:r>
            <w:proofErr w:type="gramEnd"/>
            <w:r w:rsidRPr="008F04E3">
              <w:rPr>
                <w:b/>
                <w:bCs/>
              </w:rPr>
              <w:t xml:space="preserve"> recognize the significance of Health and Safety procedures.</w:t>
            </w:r>
          </w:p>
          <w:p w14:paraId="0B802810" w14:textId="1EECAA65" w:rsidR="004D0F63" w:rsidRDefault="008F04E3" w:rsidP="008F04E3">
            <w:pPr>
              <w:jc w:val="center"/>
              <w:rPr>
                <w:b/>
                <w:bCs/>
              </w:rPr>
            </w:pPr>
            <w:r w:rsidRPr="008F04E3">
              <w:rPr>
                <w:b/>
                <w:bCs/>
              </w:rPr>
              <w:t>Assessment: Final quiz to assess overall understanding of the training content and its application to their housekeeping roles.</w:t>
            </w: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77777777" w:rsidR="004D0F63" w:rsidRDefault="004D0F63" w:rsidP="00482BF5">
            <w:pPr>
              <w:jc w:val="center"/>
              <w:rPr>
                <w:b/>
                <w:bCs/>
              </w:rPr>
            </w:pPr>
          </w:p>
          <w:p w14:paraId="31E1C978" w14:textId="77777777" w:rsidR="004D0F63" w:rsidRDefault="004D0F63" w:rsidP="008F04E3">
            <w:pPr>
              <w:rPr>
                <w:b/>
                <w:bCs/>
              </w:rPr>
            </w:pPr>
          </w:p>
        </w:tc>
      </w:tr>
    </w:tbl>
    <w:p w14:paraId="3EF3EC49" w14:textId="03DCEBC4" w:rsidR="00330917" w:rsidRDefault="008F04E3" w:rsidP="00977466">
      <w:pPr>
        <w:rPr>
          <w:b/>
          <w:bCs/>
        </w:rPr>
      </w:pPr>
      <w:r>
        <w:rPr>
          <w:b/>
          <w:bCs/>
        </w:rPr>
        <w:lastRenderedPageBreak/>
        <w:t>APPENDIX</w:t>
      </w:r>
    </w:p>
    <w:p w14:paraId="30BB3E9D" w14:textId="77777777" w:rsidR="008F04E3" w:rsidRDefault="008F04E3" w:rsidP="00977466">
      <w:pPr>
        <w:rPr>
          <w:b/>
          <w:bCs/>
        </w:rPr>
      </w:pPr>
    </w:p>
    <w:p w14:paraId="1F551237" w14:textId="69DC343A" w:rsidR="008F04E3" w:rsidRDefault="001447AC" w:rsidP="00977466">
      <w:pPr>
        <w:rPr>
          <w:b/>
          <w:bCs/>
        </w:rPr>
      </w:pPr>
      <w:r w:rsidRPr="001447AC">
        <w:rPr>
          <w:b/>
          <w:bCs/>
        </w:rPr>
        <w:drawing>
          <wp:inline distT="0" distB="0" distL="0" distR="0" wp14:anchorId="3FCC82B1" wp14:editId="7658B355">
            <wp:extent cx="5731510" cy="3223895"/>
            <wp:effectExtent l="0" t="0" r="0" b="1905"/>
            <wp:docPr id="2057957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957915" name=""/>
                    <pic:cNvPicPr/>
                  </pic:nvPicPr>
                  <pic:blipFill>
                    <a:blip r:embed="rId8"/>
                    <a:stretch>
                      <a:fillRect/>
                    </a:stretch>
                  </pic:blipFill>
                  <pic:spPr>
                    <a:xfrm>
                      <a:off x="0" y="0"/>
                      <a:ext cx="5731510" cy="3223895"/>
                    </a:xfrm>
                    <a:prstGeom prst="rect">
                      <a:avLst/>
                    </a:prstGeom>
                  </pic:spPr>
                </pic:pic>
              </a:graphicData>
            </a:graphic>
          </wp:inline>
        </w:drawing>
      </w:r>
    </w:p>
    <w:p w14:paraId="3F2E951B" w14:textId="23FE01F3" w:rsidR="001447AC" w:rsidRDefault="001447AC" w:rsidP="00977466">
      <w:pPr>
        <w:rPr>
          <w:b/>
          <w:bCs/>
        </w:rPr>
      </w:pPr>
      <w:r w:rsidRPr="001447AC">
        <w:rPr>
          <w:b/>
          <w:bCs/>
        </w:rPr>
        <w:drawing>
          <wp:inline distT="0" distB="0" distL="0" distR="0" wp14:anchorId="629D7B20" wp14:editId="710D621B">
            <wp:extent cx="5731510" cy="3223895"/>
            <wp:effectExtent l="0" t="0" r="0" b="1905"/>
            <wp:docPr id="470022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022149" name=""/>
                    <pic:cNvPicPr/>
                  </pic:nvPicPr>
                  <pic:blipFill>
                    <a:blip r:embed="rId9"/>
                    <a:stretch>
                      <a:fillRect/>
                    </a:stretch>
                  </pic:blipFill>
                  <pic:spPr>
                    <a:xfrm>
                      <a:off x="0" y="0"/>
                      <a:ext cx="5731510" cy="3223895"/>
                    </a:xfrm>
                    <a:prstGeom prst="rect">
                      <a:avLst/>
                    </a:prstGeom>
                  </pic:spPr>
                </pic:pic>
              </a:graphicData>
            </a:graphic>
          </wp:inline>
        </w:drawing>
      </w:r>
    </w:p>
    <w:p w14:paraId="5C882B7E" w14:textId="26B268DC" w:rsidR="001447AC" w:rsidRDefault="001447AC" w:rsidP="00977466">
      <w:pPr>
        <w:rPr>
          <w:b/>
          <w:bCs/>
        </w:rPr>
      </w:pPr>
      <w:r w:rsidRPr="001447AC">
        <w:rPr>
          <w:b/>
          <w:bCs/>
        </w:rPr>
        <w:lastRenderedPageBreak/>
        <w:drawing>
          <wp:inline distT="0" distB="0" distL="0" distR="0" wp14:anchorId="256D9498" wp14:editId="60323F82">
            <wp:extent cx="5731510" cy="3223895"/>
            <wp:effectExtent l="0" t="0" r="0" b="1905"/>
            <wp:docPr id="1248990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990159" name=""/>
                    <pic:cNvPicPr/>
                  </pic:nvPicPr>
                  <pic:blipFill>
                    <a:blip r:embed="rId10"/>
                    <a:stretch>
                      <a:fillRect/>
                    </a:stretch>
                  </pic:blipFill>
                  <pic:spPr>
                    <a:xfrm>
                      <a:off x="0" y="0"/>
                      <a:ext cx="5731510" cy="3223895"/>
                    </a:xfrm>
                    <a:prstGeom prst="rect">
                      <a:avLst/>
                    </a:prstGeom>
                  </pic:spPr>
                </pic:pic>
              </a:graphicData>
            </a:graphic>
          </wp:inline>
        </w:drawing>
      </w:r>
    </w:p>
    <w:p w14:paraId="0229CF4B" w14:textId="1422377C" w:rsidR="001447AC" w:rsidRDefault="001447AC" w:rsidP="00977466">
      <w:pPr>
        <w:rPr>
          <w:b/>
          <w:bCs/>
        </w:rPr>
      </w:pPr>
      <w:r w:rsidRPr="001447AC">
        <w:rPr>
          <w:b/>
          <w:bCs/>
        </w:rPr>
        <w:drawing>
          <wp:inline distT="0" distB="0" distL="0" distR="0" wp14:anchorId="7FB73E0D" wp14:editId="6F46590C">
            <wp:extent cx="5731510" cy="3223895"/>
            <wp:effectExtent l="0" t="0" r="0" b="1905"/>
            <wp:docPr id="1220132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132098" name=""/>
                    <pic:cNvPicPr/>
                  </pic:nvPicPr>
                  <pic:blipFill>
                    <a:blip r:embed="rId11"/>
                    <a:stretch>
                      <a:fillRect/>
                    </a:stretch>
                  </pic:blipFill>
                  <pic:spPr>
                    <a:xfrm>
                      <a:off x="0" y="0"/>
                      <a:ext cx="5731510" cy="3223895"/>
                    </a:xfrm>
                    <a:prstGeom prst="rect">
                      <a:avLst/>
                    </a:prstGeom>
                  </pic:spPr>
                </pic:pic>
              </a:graphicData>
            </a:graphic>
          </wp:inline>
        </w:drawing>
      </w:r>
    </w:p>
    <w:p w14:paraId="34D8CC25" w14:textId="77777777" w:rsidR="001447AC" w:rsidRDefault="001447AC" w:rsidP="00977466">
      <w:pPr>
        <w:rPr>
          <w:b/>
          <w:bCs/>
        </w:rPr>
      </w:pPr>
    </w:p>
    <w:p w14:paraId="7BAB3939" w14:textId="3463B681" w:rsidR="001447AC" w:rsidRDefault="001447AC" w:rsidP="00977466">
      <w:pPr>
        <w:rPr>
          <w:b/>
          <w:bCs/>
        </w:rPr>
      </w:pPr>
      <w:r w:rsidRPr="001447AC">
        <w:rPr>
          <w:b/>
          <w:bCs/>
        </w:rPr>
        <w:lastRenderedPageBreak/>
        <w:drawing>
          <wp:inline distT="0" distB="0" distL="0" distR="0" wp14:anchorId="705D37DF" wp14:editId="04327939">
            <wp:extent cx="5731510" cy="3223895"/>
            <wp:effectExtent l="0" t="0" r="0" b="1905"/>
            <wp:docPr id="1158265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265905" name=""/>
                    <pic:cNvPicPr/>
                  </pic:nvPicPr>
                  <pic:blipFill>
                    <a:blip r:embed="rId12"/>
                    <a:stretch>
                      <a:fillRect/>
                    </a:stretch>
                  </pic:blipFill>
                  <pic:spPr>
                    <a:xfrm>
                      <a:off x="0" y="0"/>
                      <a:ext cx="5731510" cy="3223895"/>
                    </a:xfrm>
                    <a:prstGeom prst="rect">
                      <a:avLst/>
                    </a:prstGeom>
                  </pic:spPr>
                </pic:pic>
              </a:graphicData>
            </a:graphic>
          </wp:inline>
        </w:drawing>
      </w:r>
    </w:p>
    <w:p w14:paraId="7EB3D987" w14:textId="77777777" w:rsidR="001447AC" w:rsidRDefault="001447AC" w:rsidP="00977466">
      <w:pPr>
        <w:rPr>
          <w:b/>
          <w:bCs/>
        </w:rPr>
      </w:pPr>
    </w:p>
    <w:p w14:paraId="00873BA8" w14:textId="6D1B9FE2" w:rsidR="001447AC" w:rsidRDefault="001447AC" w:rsidP="00977466">
      <w:pPr>
        <w:rPr>
          <w:b/>
          <w:bCs/>
        </w:rPr>
      </w:pPr>
      <w:r w:rsidRPr="001447AC">
        <w:rPr>
          <w:b/>
          <w:bCs/>
        </w:rPr>
        <w:lastRenderedPageBreak/>
        <w:drawing>
          <wp:inline distT="0" distB="0" distL="0" distR="0" wp14:anchorId="1E6F578A" wp14:editId="18F5B0B7">
            <wp:extent cx="5731510" cy="3223895"/>
            <wp:effectExtent l="0" t="0" r="0" b="1905"/>
            <wp:docPr id="1868418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418164" name=""/>
                    <pic:cNvPicPr/>
                  </pic:nvPicPr>
                  <pic:blipFill>
                    <a:blip r:embed="rId13"/>
                    <a:stretch>
                      <a:fillRect/>
                    </a:stretch>
                  </pic:blipFill>
                  <pic:spPr>
                    <a:xfrm>
                      <a:off x="0" y="0"/>
                      <a:ext cx="5731510" cy="3223895"/>
                    </a:xfrm>
                    <a:prstGeom prst="rect">
                      <a:avLst/>
                    </a:prstGeom>
                  </pic:spPr>
                </pic:pic>
              </a:graphicData>
            </a:graphic>
          </wp:inline>
        </w:drawing>
      </w:r>
      <w:r>
        <w:rPr>
          <w:b/>
          <w:bCs/>
        </w:rPr>
        <w:br/>
      </w:r>
      <w:r w:rsidRPr="001447AC">
        <w:rPr>
          <w:b/>
          <w:bCs/>
        </w:rPr>
        <w:drawing>
          <wp:inline distT="0" distB="0" distL="0" distR="0" wp14:anchorId="18D579F2" wp14:editId="69B4C822">
            <wp:extent cx="5731510" cy="3223895"/>
            <wp:effectExtent l="0" t="0" r="0" b="1905"/>
            <wp:docPr id="303338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338113" name=""/>
                    <pic:cNvPicPr/>
                  </pic:nvPicPr>
                  <pic:blipFill>
                    <a:blip r:embed="rId14"/>
                    <a:stretch>
                      <a:fillRect/>
                    </a:stretch>
                  </pic:blipFill>
                  <pic:spPr>
                    <a:xfrm>
                      <a:off x="0" y="0"/>
                      <a:ext cx="5731510" cy="3223895"/>
                    </a:xfrm>
                    <a:prstGeom prst="rect">
                      <a:avLst/>
                    </a:prstGeom>
                  </pic:spPr>
                </pic:pic>
              </a:graphicData>
            </a:graphic>
          </wp:inline>
        </w:drawing>
      </w:r>
      <w:r>
        <w:rPr>
          <w:b/>
          <w:bCs/>
        </w:rPr>
        <w:br/>
      </w:r>
      <w:r>
        <w:rPr>
          <w:b/>
          <w:bCs/>
        </w:rPr>
        <w:br/>
      </w:r>
      <w:r w:rsidRPr="001447AC">
        <w:rPr>
          <w:b/>
          <w:bCs/>
        </w:rPr>
        <w:lastRenderedPageBreak/>
        <w:drawing>
          <wp:inline distT="0" distB="0" distL="0" distR="0" wp14:anchorId="2C06617E" wp14:editId="3216C5E9">
            <wp:extent cx="5731510" cy="3223895"/>
            <wp:effectExtent l="0" t="0" r="0" b="1905"/>
            <wp:docPr id="797154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154873" name=""/>
                    <pic:cNvPicPr/>
                  </pic:nvPicPr>
                  <pic:blipFill>
                    <a:blip r:embed="rId15"/>
                    <a:stretch>
                      <a:fillRect/>
                    </a:stretch>
                  </pic:blipFill>
                  <pic:spPr>
                    <a:xfrm>
                      <a:off x="0" y="0"/>
                      <a:ext cx="5731510" cy="3223895"/>
                    </a:xfrm>
                    <a:prstGeom prst="rect">
                      <a:avLst/>
                    </a:prstGeom>
                  </pic:spPr>
                </pic:pic>
              </a:graphicData>
            </a:graphic>
          </wp:inline>
        </w:drawing>
      </w:r>
      <w:r>
        <w:rPr>
          <w:b/>
          <w:bCs/>
        </w:rPr>
        <w:br/>
      </w:r>
      <w:r>
        <w:rPr>
          <w:b/>
          <w:bCs/>
        </w:rPr>
        <w:br/>
      </w:r>
      <w:r w:rsidRPr="001447AC">
        <w:rPr>
          <w:b/>
          <w:bCs/>
        </w:rPr>
        <w:drawing>
          <wp:inline distT="0" distB="0" distL="0" distR="0" wp14:anchorId="06DFD1DD" wp14:editId="78D0351C">
            <wp:extent cx="5731510" cy="3223895"/>
            <wp:effectExtent l="0" t="0" r="0" b="1905"/>
            <wp:docPr id="1438431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431691" name=""/>
                    <pic:cNvPicPr/>
                  </pic:nvPicPr>
                  <pic:blipFill>
                    <a:blip r:embed="rId16"/>
                    <a:stretch>
                      <a:fillRect/>
                    </a:stretch>
                  </pic:blipFill>
                  <pic:spPr>
                    <a:xfrm>
                      <a:off x="0" y="0"/>
                      <a:ext cx="5731510" cy="3223895"/>
                    </a:xfrm>
                    <a:prstGeom prst="rect">
                      <a:avLst/>
                    </a:prstGeom>
                  </pic:spPr>
                </pic:pic>
              </a:graphicData>
            </a:graphic>
          </wp:inline>
        </w:drawing>
      </w:r>
      <w:r>
        <w:rPr>
          <w:b/>
          <w:bCs/>
        </w:rPr>
        <w:br/>
      </w:r>
      <w:r>
        <w:rPr>
          <w:b/>
          <w:bCs/>
        </w:rPr>
        <w:lastRenderedPageBreak/>
        <w:br/>
      </w:r>
      <w:r w:rsidRPr="001447AC">
        <w:rPr>
          <w:b/>
          <w:bCs/>
        </w:rPr>
        <w:drawing>
          <wp:inline distT="0" distB="0" distL="0" distR="0" wp14:anchorId="57D19AEF" wp14:editId="1E507F6C">
            <wp:extent cx="5731510" cy="3223895"/>
            <wp:effectExtent l="0" t="0" r="0" b="1905"/>
            <wp:docPr id="341449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449849" name=""/>
                    <pic:cNvPicPr/>
                  </pic:nvPicPr>
                  <pic:blipFill>
                    <a:blip r:embed="rId17"/>
                    <a:stretch>
                      <a:fillRect/>
                    </a:stretch>
                  </pic:blipFill>
                  <pic:spPr>
                    <a:xfrm>
                      <a:off x="0" y="0"/>
                      <a:ext cx="5731510" cy="3223895"/>
                    </a:xfrm>
                    <a:prstGeom prst="rect">
                      <a:avLst/>
                    </a:prstGeom>
                  </pic:spPr>
                </pic:pic>
              </a:graphicData>
            </a:graphic>
          </wp:inline>
        </w:drawing>
      </w: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1C0BC6AA" w14:textId="77777777" w:rsidR="005F689A" w:rsidRPr="005F689A" w:rsidRDefault="005F689A" w:rsidP="005F689A"/>
    <w:p w14:paraId="3C061101" w14:textId="77777777" w:rsidR="00A8353B" w:rsidRPr="00F35FFE" w:rsidRDefault="00A8353B" w:rsidP="00F35FFE">
      <w:pPr>
        <w:pStyle w:val="ListParagraph"/>
        <w:numPr>
          <w:ilvl w:val="0"/>
          <w:numId w:val="5"/>
        </w:numPr>
        <w:spacing w:line="360" w:lineRule="auto"/>
        <w:rPr>
          <w:rFonts w:ascii="Arial" w:hAnsi="Arial" w:cs="Arial"/>
          <w:sz w:val="24"/>
          <w:szCs w:val="24"/>
        </w:rPr>
      </w:pPr>
      <w:proofErr w:type="spellStart"/>
      <w:r w:rsidRPr="00F35FFE">
        <w:rPr>
          <w:rFonts w:ascii="Arial" w:hAnsi="Arial" w:cs="Arial"/>
          <w:sz w:val="24"/>
          <w:szCs w:val="24"/>
          <w:lang w:val="nl-NL"/>
        </w:rPr>
        <w:t>Ritchie</w:t>
      </w:r>
      <w:proofErr w:type="spellEnd"/>
      <w:r w:rsidRPr="00F35FFE">
        <w:rPr>
          <w:rFonts w:ascii="Arial" w:hAnsi="Arial" w:cs="Arial"/>
          <w:sz w:val="24"/>
          <w:szCs w:val="24"/>
          <w:lang w:val="nl-NL"/>
        </w:rPr>
        <w:t xml:space="preserve">, J. R. B., &amp; </w:t>
      </w:r>
      <w:proofErr w:type="spellStart"/>
      <w:r w:rsidRPr="00F35FFE">
        <w:rPr>
          <w:rFonts w:ascii="Arial" w:hAnsi="Arial" w:cs="Arial"/>
          <w:sz w:val="24"/>
          <w:szCs w:val="24"/>
          <w:lang w:val="nl-NL"/>
        </w:rPr>
        <w:t>Echtner</w:t>
      </w:r>
      <w:proofErr w:type="spellEnd"/>
      <w:r w:rsidRPr="00F35FFE">
        <w:rPr>
          <w:rFonts w:ascii="Arial" w:hAnsi="Arial" w:cs="Arial"/>
          <w:sz w:val="24"/>
          <w:szCs w:val="24"/>
          <w:lang w:val="nl-NL"/>
        </w:rPr>
        <w:t xml:space="preserve">, C. M. (2003). </w:t>
      </w:r>
      <w:r w:rsidRPr="00F35FFE">
        <w:rPr>
          <w:rFonts w:ascii="Arial" w:hAnsi="Arial" w:cs="Arial"/>
          <w:sz w:val="24"/>
          <w:szCs w:val="24"/>
        </w:rPr>
        <w:t>The importance of employee retention in the hospitality industry. Journal of Hospitality and Tourism Research, 27(3), 296-318.</w:t>
      </w:r>
    </w:p>
    <w:p w14:paraId="12791EC5" w14:textId="4FC738AA" w:rsidR="005F689A" w:rsidRPr="00F35FFE" w:rsidRDefault="00A8353B" w:rsidP="00F35FFE">
      <w:pPr>
        <w:pStyle w:val="ListParagraph"/>
        <w:numPr>
          <w:ilvl w:val="0"/>
          <w:numId w:val="5"/>
        </w:numPr>
        <w:spacing w:line="360" w:lineRule="auto"/>
        <w:rPr>
          <w:rFonts w:ascii="Arial" w:hAnsi="Arial" w:cs="Arial"/>
          <w:sz w:val="24"/>
          <w:szCs w:val="24"/>
        </w:rPr>
      </w:pPr>
      <w:r w:rsidRPr="00F35FFE">
        <w:rPr>
          <w:rFonts w:ascii="Arial" w:hAnsi="Arial" w:cs="Arial"/>
          <w:sz w:val="24"/>
          <w:szCs w:val="24"/>
        </w:rPr>
        <w:t>World Travel &amp; Tourism Council (2021). The future of work in travel and tourism: A skills perspective. World Travel &amp; Tourism Council.</w:t>
      </w:r>
    </w:p>
    <w:p w14:paraId="1D0F69D5" w14:textId="6E7F6522" w:rsidR="00A8353B" w:rsidRPr="00F35FFE" w:rsidRDefault="00A8353B" w:rsidP="00F35FFE">
      <w:pPr>
        <w:pStyle w:val="ListParagraph"/>
        <w:numPr>
          <w:ilvl w:val="0"/>
          <w:numId w:val="5"/>
        </w:numPr>
        <w:spacing w:line="360" w:lineRule="auto"/>
        <w:rPr>
          <w:rFonts w:ascii="Arial" w:hAnsi="Arial" w:cs="Arial"/>
          <w:sz w:val="24"/>
          <w:szCs w:val="24"/>
        </w:rPr>
      </w:pPr>
      <w:r w:rsidRPr="00F35FFE">
        <w:rPr>
          <w:rFonts w:ascii="Arial" w:hAnsi="Arial" w:cs="Arial"/>
          <w:sz w:val="24"/>
          <w:szCs w:val="24"/>
        </w:rPr>
        <w:t>National Careers Service (2023). Housekeeper. National Careers Service.</w:t>
      </w:r>
    </w:p>
    <w:p w14:paraId="444640BE" w14:textId="6E4B0DE5" w:rsidR="00A8353B" w:rsidRPr="00F35FFE" w:rsidRDefault="00A8353B" w:rsidP="00F35FFE">
      <w:pPr>
        <w:pStyle w:val="ListParagraph"/>
        <w:numPr>
          <w:ilvl w:val="0"/>
          <w:numId w:val="5"/>
        </w:numPr>
        <w:spacing w:line="360" w:lineRule="auto"/>
        <w:rPr>
          <w:rFonts w:ascii="Arial" w:hAnsi="Arial" w:cs="Arial"/>
          <w:sz w:val="24"/>
          <w:szCs w:val="24"/>
        </w:rPr>
      </w:pPr>
      <w:r w:rsidRPr="00F35FFE">
        <w:rPr>
          <w:rFonts w:ascii="Arial" w:hAnsi="Arial" w:cs="Arial"/>
          <w:sz w:val="24"/>
          <w:szCs w:val="24"/>
        </w:rPr>
        <w:t>Indeed (2023). Housekeeping skills. Indeed.</w:t>
      </w:r>
    </w:p>
    <w:p w14:paraId="1AA3F46B" w14:textId="77777777" w:rsidR="00F35FFE" w:rsidRPr="00F35FFE" w:rsidRDefault="00F35FFE" w:rsidP="00F35FFE">
      <w:pPr>
        <w:numPr>
          <w:ilvl w:val="0"/>
          <w:numId w:val="5"/>
        </w:numPr>
        <w:shd w:val="clear" w:color="auto" w:fill="FFFFFF"/>
        <w:spacing w:before="100" w:beforeAutospacing="1" w:after="150" w:line="360" w:lineRule="auto"/>
        <w:rPr>
          <w:rFonts w:ascii="Arial" w:eastAsia="Times New Roman" w:hAnsi="Arial" w:cs="Arial"/>
          <w:color w:val="1F1F1F"/>
          <w:szCs w:val="24"/>
          <w:lang w:eastAsia="en-GB"/>
        </w:rPr>
      </w:pPr>
      <w:proofErr w:type="spellStart"/>
      <w:r w:rsidRPr="00F35FFE">
        <w:rPr>
          <w:rFonts w:ascii="Arial" w:eastAsia="Times New Roman" w:hAnsi="Arial" w:cs="Arial"/>
          <w:color w:val="1F1F1F"/>
          <w:szCs w:val="24"/>
          <w:lang w:val="nl-NL" w:eastAsia="en-GB"/>
        </w:rPr>
        <w:t>Breen</w:t>
      </w:r>
      <w:proofErr w:type="spellEnd"/>
      <w:r w:rsidRPr="00F35FFE">
        <w:rPr>
          <w:rFonts w:ascii="Arial" w:eastAsia="Times New Roman" w:hAnsi="Arial" w:cs="Arial"/>
          <w:color w:val="1F1F1F"/>
          <w:szCs w:val="24"/>
          <w:lang w:val="nl-NL" w:eastAsia="en-GB"/>
        </w:rPr>
        <w:t xml:space="preserve">, W. J., &amp; O'Neill, M. (2016). </w:t>
      </w:r>
      <w:r w:rsidRPr="00F35FFE">
        <w:rPr>
          <w:rFonts w:ascii="Arial" w:eastAsia="Times New Roman" w:hAnsi="Arial" w:cs="Arial"/>
          <w:color w:val="1F1F1F"/>
          <w:szCs w:val="24"/>
          <w:lang w:eastAsia="en-GB"/>
        </w:rPr>
        <w:t>The role of communication in hotel operations: A literature review. International Journal of Contemporary Hospitality Management, 28(11), 2473-2495.</w:t>
      </w:r>
    </w:p>
    <w:p w14:paraId="1EE461D9" w14:textId="77777777" w:rsidR="00F35FFE" w:rsidRPr="00F35FFE" w:rsidRDefault="00F35FFE" w:rsidP="00F35FFE">
      <w:pPr>
        <w:numPr>
          <w:ilvl w:val="0"/>
          <w:numId w:val="5"/>
        </w:numPr>
        <w:shd w:val="clear" w:color="auto" w:fill="FFFFFF"/>
        <w:spacing w:before="100" w:beforeAutospacing="1" w:after="150" w:line="360" w:lineRule="auto"/>
        <w:rPr>
          <w:rFonts w:ascii="Arial" w:eastAsia="Times New Roman" w:hAnsi="Arial" w:cs="Arial"/>
          <w:color w:val="1F1F1F"/>
          <w:szCs w:val="24"/>
          <w:lang w:eastAsia="en-GB"/>
        </w:rPr>
      </w:pPr>
      <w:r w:rsidRPr="00F35FFE">
        <w:rPr>
          <w:rFonts w:ascii="Arial" w:eastAsia="Times New Roman" w:hAnsi="Arial" w:cs="Arial"/>
          <w:color w:val="1F1F1F"/>
          <w:szCs w:val="24"/>
          <w:lang w:eastAsia="en-GB"/>
        </w:rPr>
        <w:t>Chew, E., &amp; Goh, W. K. (2015). The impact of housekeeping service quality on hotel image and customer satisfaction: A case study of Singapore hotels. International Journal of Hospitality Management, 44, 12-22.</w:t>
      </w:r>
    </w:p>
    <w:p w14:paraId="3A8A856B" w14:textId="77777777" w:rsidR="00F35FFE" w:rsidRPr="00F35FFE" w:rsidRDefault="00F35FFE" w:rsidP="00F35FFE">
      <w:pPr>
        <w:numPr>
          <w:ilvl w:val="0"/>
          <w:numId w:val="5"/>
        </w:numPr>
        <w:shd w:val="clear" w:color="auto" w:fill="FFFFFF"/>
        <w:spacing w:before="100" w:beforeAutospacing="1" w:after="150" w:line="360" w:lineRule="auto"/>
        <w:rPr>
          <w:rFonts w:ascii="Arial" w:eastAsia="Times New Roman" w:hAnsi="Arial" w:cs="Arial"/>
          <w:color w:val="1F1F1F"/>
          <w:szCs w:val="24"/>
          <w:lang w:eastAsia="en-GB"/>
        </w:rPr>
      </w:pPr>
      <w:r w:rsidRPr="00F35FFE">
        <w:rPr>
          <w:rFonts w:ascii="Arial" w:eastAsia="Times New Roman" w:hAnsi="Arial" w:cs="Arial"/>
          <w:color w:val="1F1F1F"/>
          <w:szCs w:val="24"/>
          <w:lang w:eastAsia="en-GB"/>
        </w:rPr>
        <w:lastRenderedPageBreak/>
        <w:t>Diaz, L. F., &amp; Campo, S. V. (2013). The impact of housekeeping service quality on customer satisfaction in the hotel industry. Tourism Management, 34(1), 139-146.</w:t>
      </w:r>
    </w:p>
    <w:p w14:paraId="6F2D2D90" w14:textId="77777777" w:rsidR="00F35FFE" w:rsidRPr="00F35FFE" w:rsidRDefault="00F35FFE" w:rsidP="00F35FFE">
      <w:pPr>
        <w:numPr>
          <w:ilvl w:val="0"/>
          <w:numId w:val="5"/>
        </w:numPr>
        <w:shd w:val="clear" w:color="auto" w:fill="FFFFFF"/>
        <w:spacing w:before="100" w:beforeAutospacing="1" w:after="150" w:line="360" w:lineRule="auto"/>
        <w:rPr>
          <w:rFonts w:ascii="Arial" w:eastAsia="Times New Roman" w:hAnsi="Arial" w:cs="Arial"/>
          <w:color w:val="1F1F1F"/>
          <w:szCs w:val="24"/>
          <w:lang w:eastAsia="en-GB"/>
        </w:rPr>
      </w:pPr>
      <w:r w:rsidRPr="00F35FFE">
        <w:rPr>
          <w:rFonts w:ascii="Arial" w:eastAsia="Times New Roman" w:hAnsi="Arial" w:cs="Arial"/>
          <w:color w:val="1F1F1F"/>
          <w:szCs w:val="24"/>
          <w:lang w:eastAsia="en-GB"/>
        </w:rPr>
        <w:t>Hsu, C. H., &amp; Chen, C. Y. (2014). The impact of housekeeping service quality on customer satisfaction and loyalty in the hotel industry. International Journal of Hospitality Management, 36, 14-23.</w:t>
      </w:r>
    </w:p>
    <w:p w14:paraId="3339E965" w14:textId="77777777" w:rsidR="00F35FFE" w:rsidRPr="00F35FFE" w:rsidRDefault="00F35FFE" w:rsidP="00F35FFE">
      <w:pPr>
        <w:numPr>
          <w:ilvl w:val="0"/>
          <w:numId w:val="5"/>
        </w:numPr>
        <w:shd w:val="clear" w:color="auto" w:fill="FFFFFF"/>
        <w:spacing w:before="100" w:beforeAutospacing="1" w:after="150" w:line="360" w:lineRule="auto"/>
        <w:rPr>
          <w:rFonts w:ascii="Arial" w:eastAsia="Times New Roman" w:hAnsi="Arial" w:cs="Arial"/>
          <w:color w:val="1F1F1F"/>
          <w:szCs w:val="24"/>
          <w:lang w:eastAsia="en-GB"/>
        </w:rPr>
      </w:pPr>
      <w:r w:rsidRPr="00F35FFE">
        <w:rPr>
          <w:rFonts w:ascii="Arial" w:eastAsia="Times New Roman" w:hAnsi="Arial" w:cs="Arial"/>
          <w:color w:val="1F1F1F"/>
          <w:szCs w:val="24"/>
          <w:lang w:val="nl-NL" w:eastAsia="en-GB"/>
        </w:rPr>
        <w:t xml:space="preserve">Lee, Y. J., &amp; </w:t>
      </w:r>
      <w:proofErr w:type="spellStart"/>
      <w:r w:rsidRPr="00F35FFE">
        <w:rPr>
          <w:rFonts w:ascii="Arial" w:eastAsia="Times New Roman" w:hAnsi="Arial" w:cs="Arial"/>
          <w:color w:val="1F1F1F"/>
          <w:szCs w:val="24"/>
          <w:lang w:val="nl-NL" w:eastAsia="en-GB"/>
        </w:rPr>
        <w:t>Jang</w:t>
      </w:r>
      <w:proofErr w:type="spellEnd"/>
      <w:r w:rsidRPr="00F35FFE">
        <w:rPr>
          <w:rFonts w:ascii="Arial" w:eastAsia="Times New Roman" w:hAnsi="Arial" w:cs="Arial"/>
          <w:color w:val="1F1F1F"/>
          <w:szCs w:val="24"/>
          <w:lang w:val="nl-NL" w:eastAsia="en-GB"/>
        </w:rPr>
        <w:t xml:space="preserve">, S. S. (2012). </w:t>
      </w:r>
      <w:r w:rsidRPr="00F35FFE">
        <w:rPr>
          <w:rFonts w:ascii="Arial" w:eastAsia="Times New Roman" w:hAnsi="Arial" w:cs="Arial"/>
          <w:color w:val="1F1F1F"/>
          <w:szCs w:val="24"/>
          <w:lang w:eastAsia="en-GB"/>
        </w:rPr>
        <w:t>The impact of housekeeping service quality on customer satisfaction and loyalty in the hotel industry. International Journal of Hospitality Management, 31(4), 984-991.</w:t>
      </w:r>
    </w:p>
    <w:p w14:paraId="6FAB8986" w14:textId="77777777" w:rsidR="00F35FFE" w:rsidRPr="00330917" w:rsidRDefault="00F35FFE" w:rsidP="00A8353B">
      <w:pPr>
        <w:rPr>
          <w:b/>
          <w:bCs/>
        </w:rPr>
      </w:pPr>
    </w:p>
    <w:sectPr w:rsidR="00F35FFE"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A41305" w14:textId="77777777" w:rsidR="00D914CE" w:rsidRDefault="00D914CE" w:rsidP="004D0F63">
      <w:pPr>
        <w:spacing w:after="0" w:line="240" w:lineRule="auto"/>
      </w:pPr>
      <w:r>
        <w:separator/>
      </w:r>
    </w:p>
  </w:endnote>
  <w:endnote w:type="continuationSeparator" w:id="0">
    <w:p w14:paraId="5F1F0DC3" w14:textId="77777777" w:rsidR="00D914CE" w:rsidRDefault="00D914CE"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rlito">
    <w:altName w:val="Calibri"/>
    <w:panose1 w:val="020B0604020202020204"/>
    <w:charset w:val="00"/>
    <w:family w:val="swiss"/>
    <w:pitch w:val="variable"/>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F891CE" w14:textId="77777777" w:rsidR="00D914CE" w:rsidRDefault="00D914CE" w:rsidP="004D0F63">
      <w:pPr>
        <w:spacing w:after="0" w:line="240" w:lineRule="auto"/>
      </w:pPr>
      <w:r>
        <w:separator/>
      </w:r>
    </w:p>
  </w:footnote>
  <w:footnote w:type="continuationSeparator" w:id="0">
    <w:p w14:paraId="27BA8D95" w14:textId="77777777" w:rsidR="00D914CE" w:rsidRDefault="00D914CE"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A1941"/>
    <w:multiLevelType w:val="multilevel"/>
    <w:tmpl w:val="F2568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6B2634"/>
    <w:multiLevelType w:val="hybridMultilevel"/>
    <w:tmpl w:val="914E0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6940C3"/>
    <w:multiLevelType w:val="multilevel"/>
    <w:tmpl w:val="879CC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6244536">
    <w:abstractNumId w:val="2"/>
  </w:num>
  <w:num w:numId="2" w16cid:durableId="1986470946">
    <w:abstractNumId w:val="3"/>
  </w:num>
  <w:num w:numId="3" w16cid:durableId="1961837051">
    <w:abstractNumId w:val="0"/>
  </w:num>
  <w:num w:numId="4" w16cid:durableId="1313682382">
    <w:abstractNumId w:val="4"/>
  </w:num>
  <w:num w:numId="5" w16cid:durableId="9302338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447AC"/>
    <w:rsid w:val="001749FD"/>
    <w:rsid w:val="00330917"/>
    <w:rsid w:val="00357851"/>
    <w:rsid w:val="0045538B"/>
    <w:rsid w:val="004D0F63"/>
    <w:rsid w:val="00592A7E"/>
    <w:rsid w:val="005F689A"/>
    <w:rsid w:val="006B6681"/>
    <w:rsid w:val="0086599B"/>
    <w:rsid w:val="008F04E3"/>
    <w:rsid w:val="00977466"/>
    <w:rsid w:val="009D31CA"/>
    <w:rsid w:val="00A8353B"/>
    <w:rsid w:val="00B0725C"/>
    <w:rsid w:val="00CD26B9"/>
    <w:rsid w:val="00D879FA"/>
    <w:rsid w:val="00D914CE"/>
    <w:rsid w:val="00E90A87"/>
    <w:rsid w:val="00F03E94"/>
    <w:rsid w:val="00F35F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835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8353B"/>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A8353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8353B"/>
    <w:rPr>
      <w:rFonts w:asciiTheme="majorHAnsi" w:eastAsiaTheme="majorEastAsia" w:hAnsiTheme="majorHAnsi" w:cstheme="majorBidi"/>
      <w:color w:val="1F3763" w:themeColor="accent1" w:themeShade="7F"/>
      <w:szCs w:val="24"/>
    </w:rPr>
  </w:style>
  <w:style w:type="paragraph" w:styleId="NormalWeb">
    <w:name w:val="Normal (Web)"/>
    <w:basedOn w:val="Normal"/>
    <w:uiPriority w:val="99"/>
    <w:semiHidden/>
    <w:unhideWhenUsed/>
    <w:rsid w:val="00A8353B"/>
    <w:pPr>
      <w:spacing w:before="100" w:beforeAutospacing="1" w:after="100" w:afterAutospacing="1" w:line="240" w:lineRule="auto"/>
    </w:pPr>
    <w:rPr>
      <w:rFonts w:eastAsia="Times New Roman" w:cs="Times New Roman"/>
      <w:color w:val="auto"/>
      <w:szCs w:val="24"/>
      <w:lang w:eastAsia="en-GB"/>
    </w:rPr>
  </w:style>
  <w:style w:type="character" w:styleId="Strong">
    <w:name w:val="Strong"/>
    <w:basedOn w:val="DefaultParagraphFont"/>
    <w:uiPriority w:val="22"/>
    <w:qFormat/>
    <w:rsid w:val="00A8353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3481021">
      <w:bodyDiv w:val="1"/>
      <w:marLeft w:val="0"/>
      <w:marRight w:val="0"/>
      <w:marTop w:val="0"/>
      <w:marBottom w:val="0"/>
      <w:divBdr>
        <w:top w:val="none" w:sz="0" w:space="0" w:color="auto"/>
        <w:left w:val="none" w:sz="0" w:space="0" w:color="auto"/>
        <w:bottom w:val="none" w:sz="0" w:space="0" w:color="auto"/>
        <w:right w:val="none" w:sz="0" w:space="0" w:color="auto"/>
      </w:divBdr>
    </w:div>
    <w:div w:id="535964875">
      <w:bodyDiv w:val="1"/>
      <w:marLeft w:val="0"/>
      <w:marRight w:val="0"/>
      <w:marTop w:val="0"/>
      <w:marBottom w:val="0"/>
      <w:divBdr>
        <w:top w:val="none" w:sz="0" w:space="0" w:color="auto"/>
        <w:left w:val="none" w:sz="0" w:space="0" w:color="auto"/>
        <w:bottom w:val="none" w:sz="0" w:space="0" w:color="auto"/>
        <w:right w:val="none" w:sz="0" w:space="0" w:color="auto"/>
      </w:divBdr>
    </w:div>
    <w:div w:id="547687971">
      <w:bodyDiv w:val="1"/>
      <w:marLeft w:val="0"/>
      <w:marRight w:val="0"/>
      <w:marTop w:val="0"/>
      <w:marBottom w:val="0"/>
      <w:divBdr>
        <w:top w:val="none" w:sz="0" w:space="0" w:color="auto"/>
        <w:left w:val="none" w:sz="0" w:space="0" w:color="auto"/>
        <w:bottom w:val="none" w:sz="0" w:space="0" w:color="auto"/>
        <w:right w:val="none" w:sz="0" w:space="0" w:color="auto"/>
      </w:divBdr>
    </w:div>
    <w:div w:id="583957902">
      <w:bodyDiv w:val="1"/>
      <w:marLeft w:val="0"/>
      <w:marRight w:val="0"/>
      <w:marTop w:val="0"/>
      <w:marBottom w:val="0"/>
      <w:divBdr>
        <w:top w:val="none" w:sz="0" w:space="0" w:color="auto"/>
        <w:left w:val="none" w:sz="0" w:space="0" w:color="auto"/>
        <w:bottom w:val="none" w:sz="0" w:space="0" w:color="auto"/>
        <w:right w:val="none" w:sz="0" w:space="0" w:color="auto"/>
      </w:divBdr>
    </w:div>
    <w:div w:id="644552796">
      <w:bodyDiv w:val="1"/>
      <w:marLeft w:val="0"/>
      <w:marRight w:val="0"/>
      <w:marTop w:val="0"/>
      <w:marBottom w:val="0"/>
      <w:divBdr>
        <w:top w:val="none" w:sz="0" w:space="0" w:color="auto"/>
        <w:left w:val="none" w:sz="0" w:space="0" w:color="auto"/>
        <w:bottom w:val="none" w:sz="0" w:space="0" w:color="auto"/>
        <w:right w:val="none" w:sz="0" w:space="0" w:color="auto"/>
      </w:divBdr>
      <w:divsChild>
        <w:div w:id="81755105">
          <w:marLeft w:val="0"/>
          <w:marRight w:val="0"/>
          <w:marTop w:val="0"/>
          <w:marBottom w:val="0"/>
          <w:divBdr>
            <w:top w:val="none" w:sz="0" w:space="0" w:color="auto"/>
            <w:left w:val="none" w:sz="0" w:space="0" w:color="auto"/>
            <w:bottom w:val="none" w:sz="0" w:space="0" w:color="auto"/>
            <w:right w:val="none" w:sz="0" w:space="0" w:color="auto"/>
          </w:divBdr>
          <w:divsChild>
            <w:div w:id="1328285159">
              <w:marLeft w:val="0"/>
              <w:marRight w:val="0"/>
              <w:marTop w:val="0"/>
              <w:marBottom w:val="0"/>
              <w:divBdr>
                <w:top w:val="none" w:sz="0" w:space="0" w:color="auto"/>
                <w:left w:val="none" w:sz="0" w:space="0" w:color="auto"/>
                <w:bottom w:val="none" w:sz="0" w:space="0" w:color="auto"/>
                <w:right w:val="none" w:sz="0" w:space="0" w:color="auto"/>
              </w:divBdr>
              <w:divsChild>
                <w:div w:id="848061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0835458">
      <w:bodyDiv w:val="1"/>
      <w:marLeft w:val="0"/>
      <w:marRight w:val="0"/>
      <w:marTop w:val="0"/>
      <w:marBottom w:val="0"/>
      <w:divBdr>
        <w:top w:val="none" w:sz="0" w:space="0" w:color="auto"/>
        <w:left w:val="none" w:sz="0" w:space="0" w:color="auto"/>
        <w:bottom w:val="none" w:sz="0" w:space="0" w:color="auto"/>
        <w:right w:val="none" w:sz="0" w:space="0" w:color="auto"/>
      </w:divBdr>
    </w:div>
    <w:div w:id="707874476">
      <w:bodyDiv w:val="1"/>
      <w:marLeft w:val="0"/>
      <w:marRight w:val="0"/>
      <w:marTop w:val="0"/>
      <w:marBottom w:val="0"/>
      <w:divBdr>
        <w:top w:val="none" w:sz="0" w:space="0" w:color="auto"/>
        <w:left w:val="none" w:sz="0" w:space="0" w:color="auto"/>
        <w:bottom w:val="none" w:sz="0" w:space="0" w:color="auto"/>
        <w:right w:val="none" w:sz="0" w:space="0" w:color="auto"/>
      </w:divBdr>
    </w:div>
    <w:div w:id="708333576">
      <w:bodyDiv w:val="1"/>
      <w:marLeft w:val="0"/>
      <w:marRight w:val="0"/>
      <w:marTop w:val="0"/>
      <w:marBottom w:val="0"/>
      <w:divBdr>
        <w:top w:val="none" w:sz="0" w:space="0" w:color="auto"/>
        <w:left w:val="none" w:sz="0" w:space="0" w:color="auto"/>
        <w:bottom w:val="none" w:sz="0" w:space="0" w:color="auto"/>
        <w:right w:val="none" w:sz="0" w:space="0" w:color="auto"/>
      </w:divBdr>
    </w:div>
    <w:div w:id="810906189">
      <w:bodyDiv w:val="1"/>
      <w:marLeft w:val="0"/>
      <w:marRight w:val="0"/>
      <w:marTop w:val="0"/>
      <w:marBottom w:val="0"/>
      <w:divBdr>
        <w:top w:val="none" w:sz="0" w:space="0" w:color="auto"/>
        <w:left w:val="none" w:sz="0" w:space="0" w:color="auto"/>
        <w:bottom w:val="none" w:sz="0" w:space="0" w:color="auto"/>
        <w:right w:val="none" w:sz="0" w:space="0" w:color="auto"/>
      </w:divBdr>
      <w:divsChild>
        <w:div w:id="1430540899">
          <w:marLeft w:val="0"/>
          <w:marRight w:val="0"/>
          <w:marTop w:val="0"/>
          <w:marBottom w:val="0"/>
          <w:divBdr>
            <w:top w:val="single" w:sz="2" w:space="0" w:color="auto"/>
            <w:left w:val="single" w:sz="2" w:space="0" w:color="auto"/>
            <w:bottom w:val="single" w:sz="6" w:space="0" w:color="auto"/>
            <w:right w:val="single" w:sz="2" w:space="0" w:color="auto"/>
          </w:divBdr>
          <w:divsChild>
            <w:div w:id="1487552218">
              <w:marLeft w:val="0"/>
              <w:marRight w:val="0"/>
              <w:marTop w:val="100"/>
              <w:marBottom w:val="100"/>
              <w:divBdr>
                <w:top w:val="single" w:sz="2" w:space="0" w:color="D9D9E3"/>
                <w:left w:val="single" w:sz="2" w:space="0" w:color="D9D9E3"/>
                <w:bottom w:val="single" w:sz="2" w:space="0" w:color="D9D9E3"/>
                <w:right w:val="single" w:sz="2" w:space="0" w:color="D9D9E3"/>
              </w:divBdr>
              <w:divsChild>
                <w:div w:id="1376269922">
                  <w:marLeft w:val="0"/>
                  <w:marRight w:val="0"/>
                  <w:marTop w:val="0"/>
                  <w:marBottom w:val="0"/>
                  <w:divBdr>
                    <w:top w:val="single" w:sz="2" w:space="0" w:color="D9D9E3"/>
                    <w:left w:val="single" w:sz="2" w:space="0" w:color="D9D9E3"/>
                    <w:bottom w:val="single" w:sz="2" w:space="0" w:color="D9D9E3"/>
                    <w:right w:val="single" w:sz="2" w:space="0" w:color="D9D9E3"/>
                  </w:divBdr>
                  <w:divsChild>
                    <w:div w:id="1542470992">
                      <w:marLeft w:val="0"/>
                      <w:marRight w:val="0"/>
                      <w:marTop w:val="0"/>
                      <w:marBottom w:val="0"/>
                      <w:divBdr>
                        <w:top w:val="single" w:sz="2" w:space="0" w:color="D9D9E3"/>
                        <w:left w:val="single" w:sz="2" w:space="0" w:color="D9D9E3"/>
                        <w:bottom w:val="single" w:sz="2" w:space="0" w:color="D9D9E3"/>
                        <w:right w:val="single" w:sz="2" w:space="0" w:color="D9D9E3"/>
                      </w:divBdr>
                      <w:divsChild>
                        <w:div w:id="1509753248">
                          <w:marLeft w:val="0"/>
                          <w:marRight w:val="0"/>
                          <w:marTop w:val="0"/>
                          <w:marBottom w:val="0"/>
                          <w:divBdr>
                            <w:top w:val="single" w:sz="2" w:space="0" w:color="D9D9E3"/>
                            <w:left w:val="single" w:sz="2" w:space="0" w:color="D9D9E3"/>
                            <w:bottom w:val="single" w:sz="2" w:space="0" w:color="D9D9E3"/>
                            <w:right w:val="single" w:sz="2" w:space="0" w:color="D9D9E3"/>
                          </w:divBdr>
                          <w:divsChild>
                            <w:div w:id="6003772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13154947">
      <w:bodyDiv w:val="1"/>
      <w:marLeft w:val="0"/>
      <w:marRight w:val="0"/>
      <w:marTop w:val="0"/>
      <w:marBottom w:val="0"/>
      <w:divBdr>
        <w:top w:val="none" w:sz="0" w:space="0" w:color="auto"/>
        <w:left w:val="none" w:sz="0" w:space="0" w:color="auto"/>
        <w:bottom w:val="none" w:sz="0" w:space="0" w:color="auto"/>
        <w:right w:val="none" w:sz="0" w:space="0" w:color="auto"/>
      </w:divBdr>
    </w:div>
    <w:div w:id="1244606285">
      <w:bodyDiv w:val="1"/>
      <w:marLeft w:val="0"/>
      <w:marRight w:val="0"/>
      <w:marTop w:val="0"/>
      <w:marBottom w:val="0"/>
      <w:divBdr>
        <w:top w:val="none" w:sz="0" w:space="0" w:color="auto"/>
        <w:left w:val="none" w:sz="0" w:space="0" w:color="auto"/>
        <w:bottom w:val="none" w:sz="0" w:space="0" w:color="auto"/>
        <w:right w:val="none" w:sz="0" w:space="0" w:color="auto"/>
      </w:divBdr>
    </w:div>
    <w:div w:id="1627085679">
      <w:bodyDiv w:val="1"/>
      <w:marLeft w:val="0"/>
      <w:marRight w:val="0"/>
      <w:marTop w:val="0"/>
      <w:marBottom w:val="0"/>
      <w:divBdr>
        <w:top w:val="none" w:sz="0" w:space="0" w:color="auto"/>
        <w:left w:val="none" w:sz="0" w:space="0" w:color="auto"/>
        <w:bottom w:val="none" w:sz="0" w:space="0" w:color="auto"/>
        <w:right w:val="none" w:sz="0" w:space="0" w:color="auto"/>
      </w:divBdr>
    </w:div>
    <w:div w:id="1672492265">
      <w:bodyDiv w:val="1"/>
      <w:marLeft w:val="0"/>
      <w:marRight w:val="0"/>
      <w:marTop w:val="0"/>
      <w:marBottom w:val="0"/>
      <w:divBdr>
        <w:top w:val="none" w:sz="0" w:space="0" w:color="auto"/>
        <w:left w:val="none" w:sz="0" w:space="0" w:color="auto"/>
        <w:bottom w:val="none" w:sz="0" w:space="0" w:color="auto"/>
        <w:right w:val="none" w:sz="0" w:space="0" w:color="auto"/>
      </w:divBdr>
    </w:div>
    <w:div w:id="1807311798">
      <w:bodyDiv w:val="1"/>
      <w:marLeft w:val="0"/>
      <w:marRight w:val="0"/>
      <w:marTop w:val="0"/>
      <w:marBottom w:val="0"/>
      <w:divBdr>
        <w:top w:val="none" w:sz="0" w:space="0" w:color="auto"/>
        <w:left w:val="none" w:sz="0" w:space="0" w:color="auto"/>
        <w:bottom w:val="none" w:sz="0" w:space="0" w:color="auto"/>
        <w:right w:val="none" w:sz="0" w:space="0" w:color="auto"/>
      </w:divBdr>
    </w:div>
    <w:div w:id="1825272259">
      <w:bodyDiv w:val="1"/>
      <w:marLeft w:val="0"/>
      <w:marRight w:val="0"/>
      <w:marTop w:val="0"/>
      <w:marBottom w:val="0"/>
      <w:divBdr>
        <w:top w:val="none" w:sz="0" w:space="0" w:color="auto"/>
        <w:left w:val="none" w:sz="0" w:space="0" w:color="auto"/>
        <w:bottom w:val="none" w:sz="0" w:space="0" w:color="auto"/>
        <w:right w:val="none" w:sz="0" w:space="0" w:color="auto"/>
      </w:divBdr>
    </w:div>
    <w:div w:id="2048799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emf"/><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emf"/><Relationship Id="rId17" Type="http://schemas.openxmlformats.org/officeDocument/2006/relationships/image" Target="media/image11.emf"/><Relationship Id="rId2" Type="http://schemas.openxmlformats.org/officeDocument/2006/relationships/styles" Target="styles.xml"/><Relationship Id="rId16" Type="http://schemas.openxmlformats.org/officeDocument/2006/relationships/image" Target="media/image10.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5" Type="http://schemas.openxmlformats.org/officeDocument/2006/relationships/image" Target="media/image9.emf"/><Relationship Id="rId10" Type="http://schemas.openxmlformats.org/officeDocument/2006/relationships/image" Target="media/image4.emf"/><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1493</Words>
  <Characters>8512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ADMIN</cp:lastModifiedBy>
  <cp:revision>2</cp:revision>
  <dcterms:created xsi:type="dcterms:W3CDTF">2023-06-12T00:06:00Z</dcterms:created>
  <dcterms:modified xsi:type="dcterms:W3CDTF">2023-06-12T00:06:00Z</dcterms:modified>
</cp:coreProperties>
</file>