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6DBA4C" w14:textId="77777777" w:rsidR="001B1EBD" w:rsidRDefault="005E54CF">
      <w:r>
        <w:rPr>
          <w:noProof/>
        </w:rPr>
        <mc:AlternateContent>
          <mc:Choice Requires="wpg">
            <w:drawing>
              <wp:anchor distT="0" distB="0" distL="114300" distR="114300" simplePos="0" relativeHeight="251659776" behindDoc="0" locked="0" layoutInCell="1" allowOverlap="1" wp14:anchorId="606DBA4C" wp14:editId="606DBA4D">
                <wp:simplePos x="0" y="0"/>
                <wp:positionH relativeFrom="page">
                  <wp:posOffset>222885</wp:posOffset>
                </wp:positionH>
                <wp:positionV relativeFrom="page">
                  <wp:posOffset>245745</wp:posOffset>
                </wp:positionV>
                <wp:extent cx="7113273" cy="1291589"/>
                <wp:effectExtent l="0" t="0" r="0" b="3811"/>
                <wp:wrapNone/>
                <wp:docPr id="1" name="Group 149"/>
                <wp:cNvGraphicFramePr/>
                <a:graphic xmlns:a="http://schemas.openxmlformats.org/drawingml/2006/main">
                  <a:graphicData uri="http://schemas.microsoft.com/office/word/2010/wordprocessingGroup">
                    <wpg:wgp>
                      <wpg:cNvGrpSpPr/>
                      <wpg:grpSpPr>
                        <a:xfrm>
                          <a:off x="0" y="0"/>
                          <a:ext cx="7113273" cy="1291589"/>
                          <a:chOff x="0" y="0"/>
                          <a:chExt cx="7113273" cy="1291589"/>
                        </a:xfrm>
                      </wpg:grpSpPr>
                      <wps:wsp>
                        <wps:cNvPr id="2" name="Rectangle 51"/>
                        <wps:cNvSpPr/>
                        <wps:spPr>
                          <a:xfrm>
                            <a:off x="0" y="0"/>
                            <a:ext cx="7113273" cy="120048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val f5"/>
                              <a:gd name="f15" fmla="val f6"/>
                              <a:gd name="f16" fmla="val f7"/>
                              <a:gd name="f17" fmla="*/ f11 f0 1"/>
                              <a:gd name="f18" fmla="+- f16 0 f14"/>
                              <a:gd name="f19" fmla="+- f15 0 f14"/>
                              <a:gd name="f20" fmla="*/ f17 1 f2"/>
                              <a:gd name="f21" fmla="*/ f19 1 7312660"/>
                              <a:gd name="f22" fmla="*/ f18 1 1129665"/>
                              <a:gd name="f23" fmla="*/ 0 f19 1"/>
                              <a:gd name="f24" fmla="*/ 7312660 f19 1"/>
                              <a:gd name="f25" fmla="*/ 3619500 f19 1"/>
                              <a:gd name="f26" fmla="*/ 0 f18 1"/>
                              <a:gd name="f27" fmla="*/ 1129665 f18 1"/>
                              <a:gd name="f28" fmla="*/ 733425 f18 1"/>
                              <a:gd name="f29" fmla="*/ 1091565 f18 1"/>
                              <a:gd name="f30" fmla="+- f20 0 f1"/>
                              <a:gd name="f31" fmla="*/ f23 1 7312660"/>
                              <a:gd name="f32" fmla="*/ f24 1 7312660"/>
                              <a:gd name="f33" fmla="*/ f25 1 7312660"/>
                              <a:gd name="f34" fmla="*/ f26 1 1129665"/>
                              <a:gd name="f35" fmla="*/ f27 1 1129665"/>
                              <a:gd name="f36" fmla="*/ f28 1 1129665"/>
                              <a:gd name="f37" fmla="*/ f29 1 1129665"/>
                              <a:gd name="f38" fmla="*/ f14 1 f21"/>
                              <a:gd name="f39" fmla="*/ f15 1 f21"/>
                              <a:gd name="f40" fmla="*/ f14 1 f22"/>
                              <a:gd name="f41" fmla="*/ f16 1 f22"/>
                              <a:gd name="f42" fmla="*/ f31 1 f21"/>
                              <a:gd name="f43" fmla="*/ f34 1 f22"/>
                              <a:gd name="f44" fmla="*/ f32 1 f21"/>
                              <a:gd name="f45" fmla="*/ f35 1 f22"/>
                              <a:gd name="f46" fmla="*/ f33 1 f21"/>
                              <a:gd name="f47" fmla="*/ f36 1 f22"/>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3 1"/>
                              <a:gd name="f59" fmla="*/ f48 f13 1"/>
                            </a:gdLst>
                            <a:ahLst/>
                            <a:cxnLst>
                              <a:cxn ang="3cd4">
                                <a:pos x="hc" y="t"/>
                              </a:cxn>
                              <a:cxn ang="0">
                                <a:pos x="r" y="vc"/>
                              </a:cxn>
                              <a:cxn ang="cd4">
                                <a:pos x="hc" y="b"/>
                              </a:cxn>
                              <a:cxn ang="cd2">
                                <a:pos x="l" y="vc"/>
                              </a:cxn>
                              <a:cxn ang="f30">
                                <a:pos x="f53" y="f54"/>
                              </a:cxn>
                              <a:cxn ang="f30">
                                <a:pos x="f55" y="f54"/>
                              </a:cxn>
                              <a:cxn ang="f30">
                                <a:pos x="f55" y="f56"/>
                              </a:cxn>
                              <a:cxn ang="f30">
                                <a:pos x="f57" y="f58"/>
                              </a:cxn>
                              <a:cxn ang="f30">
                                <a:pos x="f53" y="f59"/>
                              </a:cxn>
                              <a:cxn ang="f30">
                                <a:pos x="f53" y="f54"/>
                              </a:cxn>
                            </a:cxnLst>
                            <a:rect l="f49" t="f52" r="f50" b="f51"/>
                            <a:pathLst>
                              <a:path w="7312660" h="1129665">
                                <a:moveTo>
                                  <a:pt x="f5" y="f5"/>
                                </a:moveTo>
                                <a:lnTo>
                                  <a:pt x="f6" y="f5"/>
                                </a:lnTo>
                                <a:lnTo>
                                  <a:pt x="f6" y="f7"/>
                                </a:lnTo>
                                <a:lnTo>
                                  <a:pt x="f8" y="f9"/>
                                </a:lnTo>
                                <a:lnTo>
                                  <a:pt x="f5" y="f10"/>
                                </a:lnTo>
                                <a:lnTo>
                                  <a:pt x="f5" y="f5"/>
                                </a:lnTo>
                                <a:close/>
                              </a:path>
                            </a:pathLst>
                          </a:custGeom>
                          <a:solidFill>
                            <a:srgbClr val="4472C4"/>
                          </a:solidFill>
                          <a:ln cap="flat">
                            <a:noFill/>
                            <a:prstDash val="solid"/>
                          </a:ln>
                        </wps:spPr>
                        <wps:bodyPr lIns="0" tIns="0" rIns="0" bIns="0"/>
                      </wps:wsp>
                      <wps:wsp>
                        <wps:cNvPr id="3" name="Rectangle 151"/>
                        <wps:cNvSpPr/>
                        <wps:spPr>
                          <a:xfrm>
                            <a:off x="0" y="0"/>
                            <a:ext cx="7113273" cy="1291589"/>
                          </a:xfrm>
                          <a:prstGeom prst="rect">
                            <a:avLst/>
                          </a:prstGeom>
                          <a:blipFill>
                            <a:blip r:embed="rId6">
                              <a:alphaModFix/>
                            </a:blip>
                            <a:stretch>
                              <a:fillRect/>
                            </a:stretch>
                          </a:blipFill>
                          <a:ln cap="flat">
                            <a:noFill/>
                            <a:prstDash val="solid"/>
                          </a:ln>
                        </wps:spPr>
                        <wps:bodyPr lIns="0" tIns="0" rIns="0" bIns="0"/>
                      </wps:wsp>
                    </wpg:wgp>
                  </a:graphicData>
                </a:graphic>
              </wp:anchor>
            </w:drawing>
          </mc:Choice>
          <mc:Fallback>
            <w:pict>
              <v:group w14:anchorId="568E0D03" id="Group 149" o:spid="_x0000_s1026" style="position:absolute;margin-left:17.55pt;margin-top:19.35pt;width:560.1pt;height:101.7pt;z-index:251659776;mso-position-horizontal-relative:page;mso-position-vertical-relative:page" coordsize="71132,129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">
                <v:shape id="Rectangle 51" o:spid="_x0000_s1027" style="position:absolute;width:71132;height:12004;visibility:visible;mso-wrap-style:square;v-text-anchor:top"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" path="m,l7312660,r,1129665l3619500,733425,,1091565,,xe" fillcolor="#4472c4" stroked="f">
                  <v:path arrowok="t" o:connecttype="custom" o:connectlocs="3556637,0;7113273,600244;3556637,1200488;0,600244;0,0;7113273,0;7113273,1200488;3520811,779406;0,1159999;0,0" o:connectangles="270,0,90,180,0,0,0,0,0,0" textboxrect="0,0,7312660,1129665"/>
                </v:shape>
                <v:rect id="Rectangle 151" o:spid="_x0000_s1028" style="position:absolute;width:71132;height:12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" stroked="f">
                  <v:fill r:id="rId7" o:title="" recolor="t" rotate="t" type="frame"/>
                  <v:textbox inset="0,0,0,0"/>
                </v:rect>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606DBA4F" wp14:editId="606DBA50">
                <wp:simplePos x="0" y="0"/>
                <wp:positionH relativeFrom="page">
                  <wp:posOffset>222885</wp:posOffset>
                </wp:positionH>
                <wp:positionV relativeFrom="page">
                  <wp:posOffset>8745851</wp:posOffset>
                </wp:positionV>
                <wp:extent cx="7114544" cy="975363"/>
                <wp:effectExtent l="0" t="0" r="0" b="15237"/>
                <wp:wrapSquare wrapText="bothSides"/>
                <wp:docPr id="4" name="Text Box 152"/>
                <wp:cNvGraphicFramePr/>
                <a:graphic xmlns:a="http://schemas.openxmlformats.org/drawingml/2006/main">
                  <a:graphicData uri="http://schemas.microsoft.com/office/word/2010/wordprocessingShape">
                    <wps:wsp>
                      <wps:cNvSpPr txBox="1"/>
                      <wps:spPr>
                        <a:xfrm>
                          <a:off x="0" y="0"/>
                          <a:ext cx="7114544" cy="975363"/>
                        </a:xfrm>
                        <a:prstGeom prst="rect">
                          <a:avLst/>
                        </a:prstGeom>
                        <a:noFill/>
                        <a:ln>
                          <a:noFill/>
                          <a:prstDash/>
                        </a:ln>
                      </wps:spPr>
                      <wps:txbx>
                        <w:txbxContent>
                          <w:p w14:paraId="606DBA53" w14:textId="77777777" w:rsidR="001B1EBD" w:rsidRDefault="005E54CF">
                            <w:pPr>
                              <w:pStyle w:val="NoSpacing"/>
                              <w:jc w:val="right"/>
                            </w:pPr>
                            <w:r>
                              <w:rPr>
                                <w:color w:val="595959"/>
                                <w:sz w:val="28"/>
                                <w:szCs w:val="28"/>
                              </w:rPr>
                              <w:t>Tom Sinclair (2104559)</w:t>
                            </w:r>
                          </w:p>
                          <w:p w14:paraId="606DBA54" w14:textId="77777777" w:rsidR="001B1EBD" w:rsidRDefault="005E54CF">
                            <w:pPr>
                              <w:pStyle w:val="NoSpacing"/>
                              <w:jc w:val="right"/>
                            </w:pPr>
                            <w:r>
                              <w:rPr>
                                <w:color w:val="595959"/>
                                <w:sz w:val="18"/>
                                <w:szCs w:val="18"/>
                              </w:rPr>
                              <w:t>2104559@student.uwtsd.ac.uk</w:t>
                            </w:r>
                          </w:p>
                        </w:txbxContent>
                      </wps:txbx>
                      <wps:bodyPr vert="horz" wrap="square" lIns="1600200" tIns="0" rIns="685800" bIns="0" anchor="b" anchorCtr="0" compatLnSpc="1">
                        <a:noAutofit/>
                      </wps:bodyPr>
                    </wps:wsp>
                  </a:graphicData>
                </a:graphic>
              </wp:anchor>
            </w:drawing>
          </mc:Choice>
          <mc:Fallback>
            <w:pict>
              <v:shapetype w14:anchorId="606DBA4F" id="_x0000_t202" coordsize="21600,21600" o:spt="202" path="m,l,21600r21600,l21600,xe">
                <v:stroke joinstyle="miter"/>
                <v:path gradientshapeok="t" o:connecttype="rect"/>
              </v:shapetype>
              <v:shape id="Text Box 152" o:spid="_x0000_s1026" type="#_x0000_t202" style="position:absolute;margin-left:17.55pt;margin-top:688.65pt;width:560.2pt;height:76.8pt;z-index:25165670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" filled="f" stroked="f">
                <v:textbox inset="126pt,0,54pt,0">
                  <w:txbxContent>
                    <w:p w14:paraId="606DBA53" w14:textId="77777777" w:rsidR="001B1EBD" w:rsidRDefault="005E54CF">
                      <w:pPr>
                        <w:pStyle w:val="NoSpacing"/>
                        <w:jc w:val="right"/>
                      </w:pPr>
                      <w:r>
                        <w:rPr>
                          <w:color w:val="595959"/>
                          <w:sz w:val="28"/>
                          <w:szCs w:val="28"/>
                        </w:rPr>
                        <w:t>Tom Sinclair (2104559)</w:t>
                      </w:r>
                    </w:p>
                    <w:p w14:paraId="606DBA54" w14:textId="77777777" w:rsidR="001B1EBD" w:rsidRDefault="005E54CF">
                      <w:pPr>
                        <w:pStyle w:val="NoSpacing"/>
                        <w:jc w:val="right"/>
                      </w:pPr>
                      <w:r>
                        <w:rPr>
                          <w:color w:val="595959"/>
                          <w:sz w:val="18"/>
                          <w:szCs w:val="18"/>
                        </w:rPr>
                        <w:t>2104559@student.uwtsd.ac.uk</w:t>
                      </w:r>
                    </w:p>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606DBA51" wp14:editId="606DBA52">
                <wp:simplePos x="0" y="0"/>
                <wp:positionH relativeFrom="page">
                  <wp:posOffset>222885</wp:posOffset>
                </wp:positionH>
                <wp:positionV relativeFrom="page">
                  <wp:posOffset>3207386</wp:posOffset>
                </wp:positionV>
                <wp:extent cx="7114544" cy="3874770"/>
                <wp:effectExtent l="0" t="0" r="0" b="11430"/>
                <wp:wrapSquare wrapText="bothSides"/>
                <wp:docPr id="5" name="Text Box 154"/>
                <wp:cNvGraphicFramePr/>
                <a:graphic xmlns:a="http://schemas.openxmlformats.org/drawingml/2006/main">
                  <a:graphicData uri="http://schemas.microsoft.com/office/word/2010/wordprocessingShape">
                    <wps:wsp>
                      <wps:cNvSpPr txBox="1"/>
                      <wps:spPr>
                        <a:xfrm>
                          <a:off x="0" y="0"/>
                          <a:ext cx="7114544" cy="3874770"/>
                        </a:xfrm>
                        <a:prstGeom prst="rect">
                          <a:avLst/>
                        </a:prstGeom>
                        <a:noFill/>
                        <a:ln>
                          <a:noFill/>
                          <a:prstDash/>
                        </a:ln>
                      </wps:spPr>
                      <wps:txbx>
                        <w:txbxContent>
                          <w:p w14:paraId="606DBA56" w14:textId="77777777" w:rsidR="001B1EBD" w:rsidRDefault="005E54CF">
                            <w:pPr>
                              <w:jc w:val="right"/>
                            </w:pPr>
                            <w:r>
                              <w:rPr>
                                <w:caps/>
                                <w:color w:val="4472C4"/>
                                <w:sz w:val="64"/>
                                <w:szCs w:val="64"/>
                              </w:rPr>
                              <w:t>The Effects of substance misuse in england and wales (Supporting paper)</w:t>
                            </w:r>
                          </w:p>
                          <w:p w14:paraId="606DBA57" w14:textId="77777777" w:rsidR="001B1EBD" w:rsidRDefault="005E54CF">
                            <w:pPr>
                              <w:jc w:val="right"/>
                            </w:pPr>
                            <w:r>
                              <w:rPr>
                                <w:color w:val="404040"/>
                                <w:sz w:val="36"/>
                                <w:szCs w:val="36"/>
                              </w:rPr>
                              <w:t>By Tom Sinclair</w:t>
                            </w:r>
                          </w:p>
                        </w:txbxContent>
                      </wps:txbx>
                      <wps:bodyPr vert="horz" wrap="square" lIns="1600200" tIns="0" rIns="685800" bIns="0" anchor="b" anchorCtr="0" compatLnSpc="1">
                        <a:noAutofit/>
                      </wps:bodyPr>
                    </wps:wsp>
                  </a:graphicData>
                </a:graphic>
              </wp:anchor>
            </w:drawing>
          </mc:Choice>
          <mc:Fallback>
            <w:pict>
              <v:shape w14:anchorId="606DBA51" id="Text Box 154" o:spid="_x0000_s1027" type="#_x0000_t202" style="position:absolute;margin-left:17.55pt;margin-top:252.55pt;width:560.2pt;height:305.1pt;z-index:251655680;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" filled="f" stroked="f">
                <v:textbox inset="126pt,0,54pt,0">
                  <w:txbxContent>
                    <w:p w14:paraId="606DBA56" w14:textId="77777777" w:rsidR="001B1EBD" w:rsidRDefault="005E54CF">
                      <w:pPr>
                        <w:jc w:val="right"/>
                      </w:pPr>
                      <w:r>
                        <w:rPr>
                          <w:caps/>
                          <w:color w:val="4472C4"/>
                          <w:sz w:val="64"/>
                          <w:szCs w:val="64"/>
                        </w:rPr>
                        <w:t>The Effects of substance misuse in england and wales (Supporting paper)</w:t>
                      </w:r>
                    </w:p>
                    <w:p w14:paraId="606DBA57" w14:textId="77777777" w:rsidR="001B1EBD" w:rsidRDefault="005E54CF">
                      <w:pPr>
                        <w:jc w:val="right"/>
                      </w:pPr>
                      <w:r>
                        <w:rPr>
                          <w:color w:val="404040"/>
                          <w:sz w:val="36"/>
                          <w:szCs w:val="36"/>
                        </w:rPr>
                        <w:t>By Tom Sinclair</w:t>
                      </w:r>
                    </w:p>
                  </w:txbxContent>
                </v:textbox>
                <w10:wrap type="square" anchorx="page" anchory="page"/>
              </v:shape>
            </w:pict>
          </mc:Fallback>
        </mc:AlternateContent>
      </w:r>
    </w:p>
    <w:p w14:paraId="606DBA4D" w14:textId="77777777" w:rsidR="001B1EBD" w:rsidRDefault="001B1EBD">
      <w:pPr>
        <w:pageBreakBefore/>
      </w:pPr>
    </w:p>
    <w:p w14:paraId="606DBA4E" w14:textId="40A9C8C2" w:rsidR="001B1EBD" w:rsidRDefault="005E54CF">
      <w:pPr>
        <w:spacing w:line="360" w:lineRule="auto"/>
      </w:pPr>
      <w:r>
        <w:t>Substance Misuse is one of the most common offences and reoffences to occur in today’s society, some being very minor incidents whilst others can</w:t>
      </w:r>
      <w:r>
        <w:t xml:space="preserve"> lead to a </w:t>
      </w:r>
      <w:r w:rsidR="00A5682D">
        <w:t>much more severe consequence</w:t>
      </w:r>
      <w:r>
        <w:t>. HM Inspectorate of Probation (2023) states that drug misuse is sco</w:t>
      </w:r>
      <w:r>
        <w:t>red more highly in relation to predicting general reoffending</w:t>
      </w:r>
      <w:r w:rsidR="00FE49F7">
        <w:t>,</w:t>
      </w:r>
      <w:r>
        <w:t xml:space="preserve"> whilst alcohol misuse is scored more highly in relation to predicting violent reoffending. This tells us that substance misuse plays a massive role in the reoffending rates around the United Kin</w:t>
      </w:r>
      <w:r>
        <w:t xml:space="preserve">gdom as we are shown they both have a key part in overall reoffending. Substance Misuse in the United Kingdom has become so common that the Prime Minister has set a ten-year plan in order to try and reduce the rates of Substance Misuse and issues which is </w:t>
      </w:r>
      <w:r>
        <w:t>caused by drugs and alcohol. The Gov.uk (2022) [1] website states that there are nearly 300,000 heroin and crack addicts in England, and between them they are responsible for nearly half the burglaries, robberies and other acquisitive crime. Although stati</w:t>
      </w:r>
      <w:r>
        <w:t>stically these numbers are extremely high, we are shown that the Government and Prime Minister are aware of these numbers and are now working extremely hard to combat these offences and help prevent substance misuse in the first place. Although all substan</w:t>
      </w:r>
      <w:r>
        <w:t>ces will have different effects on an individual, near enough every substance if consumed over a long period of time can lead to various mental health problems. For example, Mind (2022) states that using recreational drugs can lead to long term health prob</w:t>
      </w:r>
      <w:r>
        <w:t>lems such as depression and schizophrenia. This may seem a small issue which could be fixed with a few changes here and there however, an individual who suffers with mental illness and drug usage is more likely to relapse back onto drugs to act as a coping</w:t>
      </w:r>
      <w:r>
        <w:t xml:space="preserve"> mechanism leading to the issue spiralling back to the beginning. This has become quite a common issue leading to the Government and Prime Minister directing plans to help prevent this occurrence. </w:t>
      </w:r>
    </w:p>
    <w:p w14:paraId="606DBA4F" w14:textId="77777777" w:rsidR="001B1EBD" w:rsidRDefault="001B1EBD">
      <w:pPr>
        <w:spacing w:line="360" w:lineRule="auto"/>
        <w:ind w:firstLine="720"/>
      </w:pPr>
    </w:p>
    <w:p w14:paraId="606DBA50" w14:textId="77777777" w:rsidR="001B1EBD" w:rsidRDefault="001B1EBD">
      <w:pPr>
        <w:spacing w:line="360" w:lineRule="auto"/>
        <w:ind w:firstLine="720"/>
      </w:pPr>
    </w:p>
    <w:p w14:paraId="606DBA51" w14:textId="77777777" w:rsidR="001B1EBD" w:rsidRDefault="001B1EBD">
      <w:pPr>
        <w:spacing w:line="360" w:lineRule="auto"/>
        <w:ind w:firstLine="720"/>
      </w:pPr>
    </w:p>
    <w:p w14:paraId="606DBA52" w14:textId="77777777" w:rsidR="001B1EBD" w:rsidRDefault="001B1EBD">
      <w:pPr>
        <w:spacing w:line="360" w:lineRule="auto"/>
        <w:ind w:firstLine="720"/>
      </w:pPr>
    </w:p>
    <w:p w14:paraId="606DBA53" w14:textId="77777777" w:rsidR="001B1EBD" w:rsidRDefault="001B1EBD">
      <w:pPr>
        <w:spacing w:line="360" w:lineRule="auto"/>
        <w:ind w:firstLine="720"/>
      </w:pPr>
    </w:p>
    <w:p w14:paraId="40FF262C" w14:textId="77777777" w:rsidR="002B569D" w:rsidRDefault="005E54CF">
      <w:pPr>
        <w:spacing w:line="360" w:lineRule="auto"/>
        <w:ind w:firstLine="720"/>
      </w:pPr>
      <w:r>
        <w:lastRenderedPageBreak/>
        <w:t>The National Society for the Prevention of Cruelty to</w:t>
      </w:r>
      <w:r>
        <w:t xml:space="preserve"> Children (2023), otherwise known as the NSPCC states, “Most parents or carers who drink alcohol or use drugs do so in moderation, however parents and carers who misuse substances can have a chaotic and unpredictable lifestyle and may struggle to recognise</w:t>
      </w:r>
      <w:r>
        <w:t xml:space="preserve"> their children’s needs.” By this quote, we are told that although certain families are able to only drink alcohol and take drugs when under supervision and moderation allowing them to understand when to stop</w:t>
      </w:r>
      <w:r w:rsidR="00632E04">
        <w:t>.</w:t>
      </w:r>
      <w:r>
        <w:t xml:space="preserve"> </w:t>
      </w:r>
      <w:r w:rsidR="00632E04">
        <w:t>T</w:t>
      </w:r>
      <w:r>
        <w:t>here are also some parents or carers who beca</w:t>
      </w:r>
      <w:r>
        <w:t>use of the substances taken will live a chaotic lifestyle meaning any children of whom they should be supervising will struggle to complete certain day to day activities</w:t>
      </w:r>
      <w:r w:rsidR="00632E04">
        <w:t>,</w:t>
      </w:r>
      <w:r>
        <w:t xml:space="preserve"> such as getting to school on time or even much more simpler things such as eating a he</w:t>
      </w:r>
      <w:r>
        <w:t>althy amount of food daily. This quote also allows us to understand that there are some children who will have a difficult upbringing due to this reason</w:t>
      </w:r>
      <w:r w:rsidR="00D23F93">
        <w:t>,</w:t>
      </w:r>
      <w:r>
        <w:t xml:space="preserve"> meaning that they also might follow in their parents’ footsteps and start drinking alcohol and taking d</w:t>
      </w:r>
      <w:r>
        <w:t>rugs, later meaning that the individual will most likely live a similar chaotic lifestyle like when they were younger. The gov.uk (2022) [2] has given statistics on young people and their overall substance misuse which requires treatment. It states that 89</w:t>
      </w:r>
      <w:r>
        <w:t>% of all treatment given is for cannabis, 41% for alcohol, 12% for ecstasy and nicotine and 9% for powdered cocaine. Although these statistics vary all over the world, in the UK it is shown that younger individuals struggle more with cannabis addictions th</w:t>
      </w:r>
      <w:r>
        <w:t xml:space="preserve">an any other illegal drug or alcohol. These statistics show us that most youth who have taken part in the research primarily will have issues with </w:t>
      </w:r>
      <w:proofErr w:type="gramStart"/>
      <w:r>
        <w:t>cannabis</w:t>
      </w:r>
      <w:proofErr w:type="gramEnd"/>
      <w:r>
        <w:t xml:space="preserve"> which is a class B drug</w:t>
      </w:r>
      <w:r w:rsidR="00F22AA7">
        <w:t>,</w:t>
      </w:r>
      <w:r>
        <w:t xml:space="preserve"> in comparison to alcohol which is a legal substance. Although this may not s</w:t>
      </w:r>
      <w:r>
        <w:t>eem like a massive issue on its own, when you add up everything given a certain scenario, it can really show how these can cause issues and have a massive impact on crime. An example of substance misuse influencing a crime and upbringing would be the Murde</w:t>
      </w:r>
      <w:r>
        <w:t xml:space="preserve">r of Harry Baker in Barry, South Wales. During this incident, a </w:t>
      </w:r>
      <w:r w:rsidR="00FB3379">
        <w:t>17-year-old</w:t>
      </w:r>
      <w:r>
        <w:t xml:space="preserve"> boy named Harry Baker had grown up around a family</w:t>
      </w:r>
      <w:r w:rsidR="00FF3345">
        <w:t>,</w:t>
      </w:r>
      <w:r>
        <w:t xml:space="preserve"> more specifically a father</w:t>
      </w:r>
      <w:r>
        <w:t xml:space="preserve"> who was heavily involved in an organised crime group and drug dealing circle. Following this upbringi</w:t>
      </w:r>
      <w:r>
        <w:t>ng, Harry then followed his father and began to deal drugs himself. Due to this he then was set up by a rival group and drug dealers and was eventually stabbed numerous times and left to bleed to his death (Dewey</w:t>
      </w:r>
      <w:r w:rsidR="003728F4">
        <w:t xml:space="preserve"> P, 2021</w:t>
      </w:r>
      <w:r>
        <w:t xml:space="preserve">). </w:t>
      </w:r>
    </w:p>
    <w:p w14:paraId="15A4907B" w14:textId="77777777" w:rsidR="002B569D" w:rsidRDefault="002B569D">
      <w:pPr>
        <w:spacing w:line="360" w:lineRule="auto"/>
        <w:ind w:firstLine="720"/>
      </w:pPr>
    </w:p>
    <w:p w14:paraId="606DBA54" w14:textId="1768417A" w:rsidR="001B1EBD" w:rsidRDefault="005E54CF">
      <w:pPr>
        <w:spacing w:line="360" w:lineRule="auto"/>
        <w:ind w:firstLine="720"/>
      </w:pPr>
      <w:r>
        <w:lastRenderedPageBreak/>
        <w:t>Although it is not proven if Harr</w:t>
      </w:r>
      <w:r>
        <w:t>y was on any substance at the time, it is proven that had Harry not had been involved in this drug circle and organised crime group, then he most likely wouldn’t have had to deal with these issues and unfortunately lose his life over a drug war. Overall, w</w:t>
      </w:r>
      <w:r>
        <w:t>e can understand that substance misuse can play a massive role in crime as it has a severe impact on an individua</w:t>
      </w:r>
      <w:r w:rsidR="00F2190E">
        <w:t>l</w:t>
      </w:r>
      <w:r>
        <w:t xml:space="preserve">’s state of </w:t>
      </w:r>
      <w:r w:rsidR="008861E6">
        <w:t>mind and</w:t>
      </w:r>
      <w:r>
        <w:t xml:space="preserve"> can also influence people into doing things they wouldn’t normally do if they were not under the influence of an illegal s</w:t>
      </w:r>
      <w:r>
        <w:t xml:space="preserve">ubstance or alcohol. We are also shown that substance misuse can play a massive role in mental health as statistically most criminals will have </w:t>
      </w:r>
      <w:r w:rsidR="008861E6">
        <w:t>had or</w:t>
      </w:r>
      <w:r>
        <w:t xml:space="preserve"> have some sort of mental illness. </w:t>
      </w:r>
    </w:p>
    <w:p w14:paraId="606DBA55" w14:textId="77777777" w:rsidR="001B1EBD" w:rsidRDefault="001B1EBD"/>
    <w:p w14:paraId="606DBA56" w14:textId="77777777" w:rsidR="001B1EBD" w:rsidRDefault="001B1EBD"/>
    <w:p w14:paraId="606DBA57" w14:textId="77777777" w:rsidR="001B1EBD" w:rsidRDefault="001B1EBD">
      <w:pPr>
        <w:pageBreakBefore/>
      </w:pPr>
    </w:p>
    <w:p w14:paraId="606DBA58" w14:textId="77777777" w:rsidR="001B1EBD" w:rsidRDefault="005E54CF">
      <w:pPr>
        <w:pStyle w:val="Heading1"/>
      </w:pPr>
      <w:r>
        <w:t>Reference List</w:t>
      </w:r>
    </w:p>
    <w:p w14:paraId="14D1CA23" w14:textId="77777777" w:rsidR="000D102D" w:rsidRDefault="000D102D">
      <w:pPr>
        <w:rPr>
          <w:shd w:val="clear" w:color="auto" w:fill="FFFFFF"/>
        </w:rPr>
      </w:pPr>
    </w:p>
    <w:p w14:paraId="4F445996" w14:textId="2ECD3CEB" w:rsidR="000D102D" w:rsidRDefault="000D102D">
      <w:pPr>
        <w:rPr>
          <w:shd w:val="clear" w:color="auto" w:fill="FFFFFF"/>
        </w:rPr>
      </w:pPr>
      <w:r>
        <w:rPr>
          <w:shd w:val="clear" w:color="auto" w:fill="FFFFFF"/>
        </w:rPr>
        <w:t>Dewey, P. (2021). </w:t>
      </w:r>
      <w:r>
        <w:rPr>
          <w:i/>
          <w:iCs/>
        </w:rPr>
        <w:t>How a vibrant young man from a good home met the worst possible end: The full story of Harry Baker's murder</w:t>
      </w:r>
      <w:r>
        <w:rPr>
          <w:shd w:val="clear" w:color="auto" w:fill="FFFFFF"/>
        </w:rPr>
        <w:t xml:space="preserve">. [Online]. </w:t>
      </w:r>
      <w:proofErr w:type="spellStart"/>
      <w:r>
        <w:rPr>
          <w:shd w:val="clear" w:color="auto" w:fill="FFFFFF"/>
        </w:rPr>
        <w:t>WalesOnline</w:t>
      </w:r>
      <w:proofErr w:type="spellEnd"/>
      <w:r>
        <w:rPr>
          <w:shd w:val="clear" w:color="auto" w:fill="FFFFFF"/>
        </w:rPr>
        <w:t xml:space="preserve">. Last Updated: 3rd April 2021. Available at: </w:t>
      </w:r>
      <w:r w:rsidR="00746D71">
        <w:rPr>
          <w:shd w:val="clear" w:color="auto" w:fill="FFFFFF"/>
        </w:rPr>
        <w:fldChar w:fldCharType="begin"/>
      </w:r>
      <w:r w:rsidR="00746D71">
        <w:rPr>
          <w:shd w:val="clear" w:color="auto" w:fill="FFFFFF"/>
        </w:rPr>
        <w:instrText xml:space="preserve"> HYPERLINK "https://www.walesonline.co.uk/news/wales-news/harry-baker-cardiff-murder-barry-19643077" </w:instrText>
      </w:r>
      <w:r w:rsidR="00746D71">
        <w:rPr>
          <w:shd w:val="clear" w:color="auto" w:fill="FFFFFF"/>
        </w:rPr>
      </w:r>
      <w:r w:rsidR="00746D71">
        <w:rPr>
          <w:shd w:val="clear" w:color="auto" w:fill="FFFFFF"/>
        </w:rPr>
        <w:fldChar w:fldCharType="separate"/>
      </w:r>
      <w:r w:rsidR="00746D71" w:rsidRPr="00746D71">
        <w:rPr>
          <w:rStyle w:val="Hyperlink"/>
          <w:shd w:val="clear" w:color="auto" w:fill="FFFFFF"/>
        </w:rPr>
        <w:t>https://www.walesonline.co.uk/news/wales-news/harry-baker-cardiff-murder-barry-19643077</w:t>
      </w:r>
      <w:r w:rsidR="00746D71">
        <w:rPr>
          <w:shd w:val="clear" w:color="auto" w:fill="FFFFFF"/>
        </w:rPr>
        <w:fldChar w:fldCharType="end"/>
      </w:r>
      <w:r>
        <w:rPr>
          <w:shd w:val="clear" w:color="auto" w:fill="FFFFFF"/>
        </w:rPr>
        <w:t>[Accessed 9 March 2023].</w:t>
      </w:r>
    </w:p>
    <w:p w14:paraId="0D49D267" w14:textId="77777777" w:rsidR="000D102D" w:rsidRDefault="000D102D"/>
    <w:p w14:paraId="0C2DA42A" w14:textId="25AA3A1C" w:rsidR="000D102D" w:rsidRDefault="000D102D">
      <w:pPr>
        <w:rPr>
          <w:shd w:val="clear" w:color="auto" w:fill="FFFFFF"/>
        </w:rPr>
      </w:pPr>
      <w:r>
        <w:rPr>
          <w:shd w:val="clear" w:color="auto" w:fill="FFFFFF"/>
        </w:rPr>
        <w:t>Gov.uk. (2022) [1]. </w:t>
      </w:r>
      <w:r>
        <w:rPr>
          <w:i/>
          <w:iCs/>
        </w:rPr>
        <w:t>From harm to hope: A 10-year drugs plan to cut crime and save lives</w:t>
      </w:r>
      <w:r>
        <w:rPr>
          <w:shd w:val="clear" w:color="auto" w:fill="FFFFFF"/>
        </w:rPr>
        <w:t xml:space="preserve">. [Online]. Gov.uk. Last Updated: 29 April 2022. Available at: </w:t>
      </w:r>
      <w:hyperlink r:id="rId8" w:history="1">
        <w:r w:rsidRPr="00746D71">
          <w:rPr>
            <w:rStyle w:val="Hyperlink"/>
            <w:shd w:val="clear" w:color="auto" w:fill="FFFFFF"/>
          </w:rPr>
          <w:t>https://www.gov.uk/government/publications/from-harm-to-hope-a-10-year-drugs-plan-to-cut-crime-and-save-lives/from-harm-to-hope-a-10-year-drugs-plan-to-cut-crime-and</w:t>
        </w:r>
        <w:r w:rsidRPr="00746D71">
          <w:rPr>
            <w:rStyle w:val="Hyperlink"/>
            <w:shd w:val="clear" w:color="auto" w:fill="FFFFFF"/>
          </w:rPr>
          <w:t>-</w:t>
        </w:r>
        <w:r w:rsidRPr="00746D71">
          <w:rPr>
            <w:rStyle w:val="Hyperlink"/>
            <w:shd w:val="clear" w:color="auto" w:fill="FFFFFF"/>
          </w:rPr>
          <w:t>save-lives</w:t>
        </w:r>
      </w:hyperlink>
      <w:r>
        <w:rPr>
          <w:shd w:val="clear" w:color="auto" w:fill="FFFFFF"/>
        </w:rPr>
        <w:t xml:space="preserve"> [Accessed 2 March 2023].</w:t>
      </w:r>
    </w:p>
    <w:p w14:paraId="3E50E06A" w14:textId="77777777" w:rsidR="000D102D" w:rsidRDefault="000D102D"/>
    <w:p w14:paraId="4DFF9C79" w14:textId="6886568B" w:rsidR="000D102D" w:rsidRDefault="000D102D">
      <w:pPr>
        <w:rPr>
          <w:shd w:val="clear" w:color="auto" w:fill="FFFFFF"/>
        </w:rPr>
      </w:pPr>
      <w:r>
        <w:rPr>
          <w:shd w:val="clear" w:color="auto" w:fill="FFFFFF"/>
        </w:rPr>
        <w:t>Gov.uk. (2022) [2]. </w:t>
      </w:r>
      <w:r>
        <w:rPr>
          <w:i/>
          <w:iCs/>
        </w:rPr>
        <w:t>Young people's substance misuse statistics from 2020 to 2021: Report</w:t>
      </w:r>
      <w:r>
        <w:rPr>
          <w:shd w:val="clear" w:color="auto" w:fill="FFFFFF"/>
        </w:rPr>
        <w:t xml:space="preserve">. [Online]. Gov.uk. Last Updated: 2022. Available at: </w:t>
      </w:r>
      <w:hyperlink r:id="rId9" w:history="1">
        <w:r w:rsidR="003513A8" w:rsidRPr="003513A8">
          <w:rPr>
            <w:rStyle w:val="Hyperlink"/>
            <w:shd w:val="clear" w:color="auto" w:fill="FFFFFF"/>
          </w:rPr>
          <w:t>https://www.gov.uk/government/statistics/substance-misuse-treatment-for-young-people-statistics-2020-to</w:t>
        </w:r>
        <w:r w:rsidR="003513A8" w:rsidRPr="003513A8">
          <w:rPr>
            <w:rStyle w:val="Hyperlink"/>
            <w:shd w:val="clear" w:color="auto" w:fill="FFFFFF"/>
          </w:rPr>
          <w:t>-</w:t>
        </w:r>
        <w:r w:rsidR="003513A8" w:rsidRPr="003513A8">
          <w:rPr>
            <w:rStyle w:val="Hyperlink"/>
            <w:shd w:val="clear" w:color="auto" w:fill="FFFFFF"/>
          </w:rPr>
          <w:t>2021/young-peoples-substance-misuse-treatment-statistics-2020-to-2021-report</w:t>
        </w:r>
      </w:hyperlink>
      <w:r w:rsidR="003513A8">
        <w:rPr>
          <w:shd w:val="clear" w:color="auto" w:fill="FFFFFF"/>
        </w:rPr>
        <w:t xml:space="preserve"> </w:t>
      </w:r>
      <w:r>
        <w:rPr>
          <w:shd w:val="clear" w:color="auto" w:fill="FFFFFF"/>
        </w:rPr>
        <w:t>[Accessed 7 March 2023].</w:t>
      </w:r>
    </w:p>
    <w:p w14:paraId="7CEA81A3" w14:textId="77777777" w:rsidR="000D102D" w:rsidRDefault="000D102D"/>
    <w:p w14:paraId="6222B728" w14:textId="312D4821" w:rsidR="000D102D" w:rsidRDefault="000D102D">
      <w:pPr>
        <w:rPr>
          <w:shd w:val="clear" w:color="auto" w:fill="FFFFFF"/>
        </w:rPr>
      </w:pPr>
      <w:r>
        <w:rPr>
          <w:shd w:val="clear" w:color="auto" w:fill="FFFFFF"/>
        </w:rPr>
        <w:t>HM Inspectorate of Probation. (2023). </w:t>
      </w:r>
      <w:r>
        <w:rPr>
          <w:i/>
          <w:iCs/>
        </w:rPr>
        <w:t>Substance Misuse</w:t>
      </w:r>
      <w:r>
        <w:rPr>
          <w:shd w:val="clear" w:color="auto" w:fill="FFFFFF"/>
        </w:rPr>
        <w:t xml:space="preserve">. [Online]. HM Inspectorate of Probation. Last Updated: 2023. Available at: </w:t>
      </w:r>
      <w:hyperlink r:id="rId10" w:history="1">
        <w:r w:rsidR="00343B20" w:rsidRPr="00343B20">
          <w:rPr>
            <w:rStyle w:val="Hyperlink"/>
            <w:shd w:val="clear" w:color="auto" w:fill="FFFFFF"/>
          </w:rPr>
          <w:t>https://www.justiceinspectorates.gov.uk/hmi</w:t>
        </w:r>
        <w:r w:rsidR="00343B20" w:rsidRPr="00343B20">
          <w:rPr>
            <w:rStyle w:val="Hyperlink"/>
            <w:shd w:val="clear" w:color="auto" w:fill="FFFFFF"/>
          </w:rPr>
          <w:t>p</w:t>
        </w:r>
        <w:r w:rsidR="00343B20" w:rsidRPr="00343B20">
          <w:rPr>
            <w:rStyle w:val="Hyperlink"/>
            <w:shd w:val="clear" w:color="auto" w:fill="FFFFFF"/>
          </w:rPr>
          <w:t>robation/research/the-evidence-base-probation/specific-areas-of-delivery/substance-misuse/</w:t>
        </w:r>
      </w:hyperlink>
      <w:r w:rsidR="00343B20">
        <w:rPr>
          <w:shd w:val="clear" w:color="auto" w:fill="FFFFFF"/>
        </w:rPr>
        <w:t xml:space="preserve"> </w:t>
      </w:r>
      <w:r>
        <w:rPr>
          <w:shd w:val="clear" w:color="auto" w:fill="FFFFFF"/>
        </w:rPr>
        <w:t>[Accessed 2 March 2023].</w:t>
      </w:r>
    </w:p>
    <w:p w14:paraId="78B8CE34" w14:textId="77777777" w:rsidR="000D102D" w:rsidRDefault="000D102D"/>
    <w:p w14:paraId="68D95444" w14:textId="77777777" w:rsidR="000D102D" w:rsidRDefault="000D102D">
      <w:pPr>
        <w:rPr>
          <w:shd w:val="clear" w:color="auto" w:fill="FFFFFF"/>
        </w:rPr>
      </w:pPr>
      <w:r>
        <w:rPr>
          <w:shd w:val="clear" w:color="auto" w:fill="FFFFFF"/>
        </w:rPr>
        <w:t>Mind. (2022). </w:t>
      </w:r>
      <w:r>
        <w:rPr>
          <w:i/>
          <w:iCs/>
        </w:rPr>
        <w:t>How drugs and alcohol can affect your mental health</w:t>
      </w:r>
      <w:r>
        <w:rPr>
          <w:shd w:val="clear" w:color="auto" w:fill="FFFFFF"/>
        </w:rPr>
        <w:t xml:space="preserve">. [Online]. Mind. Last Updated: June 2022. Available at: </w:t>
      </w:r>
      <w:hyperlink r:id="rId11" w:history="1">
        <w:r>
          <w:rPr>
            <w:rStyle w:val="Hyperlink"/>
            <w:shd w:val="clear" w:color="auto" w:fill="FFFFFF"/>
          </w:rPr>
          <w:t>https://www.mind.org.uk/information-support/types-of-mental-health-problems/recreational-drugs-alcohol-and-addiction/how-drugs-and-alcohol-can-affect-your-mental-health/</w:t>
        </w:r>
      </w:hyperlink>
      <w:r>
        <w:rPr>
          <w:shd w:val="clear" w:color="auto" w:fill="FFFFFF"/>
        </w:rPr>
        <w:t xml:space="preserve"> [Accessed 3 March 2023].</w:t>
      </w:r>
    </w:p>
    <w:p w14:paraId="71AB1627" w14:textId="77777777" w:rsidR="000D102D" w:rsidRDefault="000D102D"/>
    <w:p w14:paraId="7482B3A1" w14:textId="07D29C73" w:rsidR="000D102D" w:rsidRDefault="000D102D">
      <w:r>
        <w:rPr>
          <w:shd w:val="clear" w:color="auto" w:fill="FFFFFF"/>
        </w:rPr>
        <w:t>National Society for the Prevention of Cruelty to Children. (2023). </w:t>
      </w:r>
      <w:r>
        <w:rPr>
          <w:i/>
          <w:iCs/>
        </w:rPr>
        <w:t>Parental substance misuse</w:t>
      </w:r>
      <w:r>
        <w:rPr>
          <w:shd w:val="clear" w:color="auto" w:fill="FFFFFF"/>
        </w:rPr>
        <w:t xml:space="preserve">. [Online]. NSPCC. Last Updated: 2023. Available at: </w:t>
      </w:r>
      <w:hyperlink r:id="rId12" w:history="1">
        <w:r w:rsidRPr="000D102D">
          <w:rPr>
            <w:rStyle w:val="Hyperlink"/>
            <w:shd w:val="clear" w:color="auto" w:fill="FFFFFF"/>
          </w:rPr>
          <w:t>https://learning.nspcc.org.uk/children-and-families-at-risk/parental</w:t>
        </w:r>
        <w:r w:rsidRPr="000D102D">
          <w:rPr>
            <w:rStyle w:val="Hyperlink"/>
            <w:shd w:val="clear" w:color="auto" w:fill="FFFFFF"/>
          </w:rPr>
          <w:t>-</w:t>
        </w:r>
        <w:r w:rsidRPr="000D102D">
          <w:rPr>
            <w:rStyle w:val="Hyperlink"/>
            <w:shd w:val="clear" w:color="auto" w:fill="FFFFFF"/>
          </w:rPr>
          <w:t>substance-misuse</w:t>
        </w:r>
      </w:hyperlink>
      <w:r>
        <w:rPr>
          <w:shd w:val="clear" w:color="auto" w:fill="FFFFFF"/>
        </w:rPr>
        <w:t>[Accessed 3 March 2023].</w:t>
      </w:r>
    </w:p>
    <w:p w14:paraId="606DBA65" w14:textId="77777777" w:rsidR="001B1EBD" w:rsidRDefault="001B1EBD">
      <w:pPr>
        <w:rPr>
          <w:shd w:val="clear" w:color="auto" w:fill="FFFFFF"/>
        </w:rPr>
      </w:pPr>
    </w:p>
    <w:p w14:paraId="606DBA66" w14:textId="77777777" w:rsidR="001B1EBD" w:rsidRDefault="001B1EBD"/>
    <w:sectPr w:rsidR="001B1EBD">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15DF0" w14:textId="77777777" w:rsidR="00BB384B" w:rsidRDefault="00BB384B">
      <w:pPr>
        <w:spacing w:after="0" w:line="240" w:lineRule="auto"/>
      </w:pPr>
      <w:r>
        <w:separator/>
      </w:r>
    </w:p>
  </w:endnote>
  <w:endnote w:type="continuationSeparator" w:id="0">
    <w:p w14:paraId="7AB6FBD6" w14:textId="77777777" w:rsidR="00BB384B" w:rsidRDefault="00BB38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740A3C" w14:textId="77777777" w:rsidR="00BB384B" w:rsidRDefault="00BB384B">
      <w:pPr>
        <w:spacing w:after="0" w:line="240" w:lineRule="auto"/>
      </w:pPr>
      <w:r>
        <w:rPr>
          <w:color w:val="000000"/>
        </w:rPr>
        <w:separator/>
      </w:r>
    </w:p>
  </w:footnote>
  <w:footnote w:type="continuationSeparator" w:id="0">
    <w:p w14:paraId="48EF0334" w14:textId="77777777" w:rsidR="00BB384B" w:rsidRDefault="00BB38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1EBD"/>
    <w:rsid w:val="000D102D"/>
    <w:rsid w:val="001B1EBD"/>
    <w:rsid w:val="002B569D"/>
    <w:rsid w:val="00343B20"/>
    <w:rsid w:val="003513A8"/>
    <w:rsid w:val="003728F4"/>
    <w:rsid w:val="004B3F03"/>
    <w:rsid w:val="00563978"/>
    <w:rsid w:val="005E54CF"/>
    <w:rsid w:val="00632E04"/>
    <w:rsid w:val="00746D71"/>
    <w:rsid w:val="008861E6"/>
    <w:rsid w:val="00A5682D"/>
    <w:rsid w:val="00BB384B"/>
    <w:rsid w:val="00C609C8"/>
    <w:rsid w:val="00D23F93"/>
    <w:rsid w:val="00D75B62"/>
    <w:rsid w:val="00EA5FB9"/>
    <w:rsid w:val="00F160CC"/>
    <w:rsid w:val="00F2190E"/>
    <w:rsid w:val="00F22AA7"/>
    <w:rsid w:val="00FB3379"/>
    <w:rsid w:val="00FE49F7"/>
    <w:rsid w:val="00FF3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DBA4C"/>
  <w15:docId w15:val="{3A6F5588-B98E-4358-AF3B-D4883850A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rFonts w:ascii="Arial" w:hAnsi="Arial"/>
      <w:sz w:val="24"/>
    </w:rPr>
  </w:style>
  <w:style w:type="paragraph" w:styleId="Heading1">
    <w:name w:val="heading 1"/>
    <w:basedOn w:val="Normal"/>
    <w:next w:val="Normal"/>
    <w:uiPriority w:val="9"/>
    <w:qFormat/>
    <w:pPr>
      <w:keepNext/>
      <w:keepLines/>
      <w:spacing w:before="240" w:after="0"/>
      <w:outlineLvl w:val="0"/>
    </w:pPr>
    <w:rPr>
      <w:rFonts w:eastAsia="Times New Roman"/>
      <w:color w:val="2F5496"/>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rial" w:eastAsia="Times New Roman" w:hAnsi="Arial" w:cs="Times New Roman"/>
      <w:color w:val="2F5496"/>
      <w:sz w:val="28"/>
      <w:szCs w:val="32"/>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54F72"/>
      <w:u w:val="single"/>
    </w:rPr>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from-harm-to-hope-a-10-year-drugs-plan-to-cut-crime-and-save-lives/from-harm-to-hope-a-10-year-drugs-plan-to-cut-crime-and-save-live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learning.nspcc.org.uk/children-and-families-at-risk/parental-substance-misus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mind.org.uk/information-support/types-of-mental-health-problems/recreational-drugs-alcohol-and-addiction/how-drugs-and-alcohol-can-affect-your-mental-health/" TargetMode="External"/><Relationship Id="rId5" Type="http://schemas.openxmlformats.org/officeDocument/2006/relationships/endnotes" Target="endnotes.xml"/><Relationship Id="rId10" Type="http://schemas.openxmlformats.org/officeDocument/2006/relationships/hyperlink" Target="https://www.justiceinspectorates.gov.uk/hmiprobation/research/the-evidence-base-probation/specific-areas-of-delivery/substance-misuse/" TargetMode="External"/><Relationship Id="rId4" Type="http://schemas.openxmlformats.org/officeDocument/2006/relationships/footnotes" Target="footnotes.xml"/><Relationship Id="rId9" Type="http://schemas.openxmlformats.org/officeDocument/2006/relationships/hyperlink" Target="https://www.gov.uk/government/statistics/substance-misuse-treatment-for-young-people-statistics-2020-to-2021/young-peoples-substance-misuse-treatment-statistics-2020-to-2021-repor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1215</Words>
  <Characters>6931</Characters>
  <Application>Microsoft Office Word</Application>
  <DocSecurity>0</DocSecurity>
  <Lines>57</Lines>
  <Paragraphs>16</Paragraphs>
  <ScaleCrop>false</ScaleCrop>
  <Company/>
  <LinksUpToDate>false</LinksUpToDate>
  <CharactersWithSpaces>8130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Effects of substance misuse in england and wales (Supporting paper)</dc:title>
  <dc:subject>By Tom Sinclair</dc:subject>
  <dc:creator>Tom Sinclair (2104559)</dc:creator>
  <dc:description/>
  <cp:lastModifiedBy>Tom Sinclair (2104559)</cp:lastModifiedBy>
  <cp:revision>2</cp:revision>
  <dcterms:created xsi:type="dcterms:W3CDTF">2023-03-10T12:48:00Z</dcterms:created>
  <dcterms:modified xsi:type="dcterms:W3CDTF">2023-03-10T12:48:00Z</dcterms:modified>
</cp:coreProperties>
</file>