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D4621" w14:textId="77777777" w:rsidR="000B31CA" w:rsidRPr="0020348D" w:rsidRDefault="000B31CA" w:rsidP="0020348D">
      <w:pPr>
        <w:spacing w:line="360" w:lineRule="auto"/>
        <w:jc w:val="both"/>
        <w:rPr>
          <w:rFonts w:ascii="Arial" w:eastAsia="Arial" w:hAnsi="Arial" w:cs="Arial"/>
          <w:sz w:val="24"/>
          <w:szCs w:val="24"/>
        </w:rPr>
      </w:pPr>
    </w:p>
    <w:p w14:paraId="28ED7B48" w14:textId="77777777" w:rsidR="000B31CA" w:rsidRPr="0020348D" w:rsidRDefault="000B31CA" w:rsidP="0020348D">
      <w:pPr>
        <w:spacing w:line="360" w:lineRule="auto"/>
        <w:jc w:val="both"/>
        <w:rPr>
          <w:rFonts w:ascii="Arial" w:eastAsia="Arial" w:hAnsi="Arial" w:cs="Arial"/>
          <w:sz w:val="24"/>
          <w:szCs w:val="24"/>
        </w:rPr>
      </w:pPr>
    </w:p>
    <w:p w14:paraId="2D7CB220" w14:textId="77777777" w:rsidR="000B31CA" w:rsidRPr="0020348D" w:rsidRDefault="000B31CA" w:rsidP="0020348D">
      <w:pPr>
        <w:spacing w:line="360" w:lineRule="auto"/>
        <w:jc w:val="both"/>
        <w:rPr>
          <w:rFonts w:ascii="Arial" w:eastAsia="Arial" w:hAnsi="Arial" w:cs="Arial"/>
          <w:sz w:val="24"/>
          <w:szCs w:val="24"/>
        </w:rPr>
      </w:pPr>
    </w:p>
    <w:p w14:paraId="1FF900B4" w14:textId="77777777" w:rsidR="000B31CA" w:rsidRPr="0020348D" w:rsidRDefault="000B31CA" w:rsidP="0020348D">
      <w:pPr>
        <w:spacing w:line="360" w:lineRule="auto"/>
        <w:jc w:val="both"/>
        <w:rPr>
          <w:rFonts w:ascii="Arial" w:eastAsia="Arial" w:hAnsi="Arial" w:cs="Arial"/>
          <w:sz w:val="24"/>
          <w:szCs w:val="24"/>
        </w:rPr>
      </w:pPr>
    </w:p>
    <w:p w14:paraId="4CDCC418" w14:textId="77777777" w:rsidR="000B31CA" w:rsidRPr="0020348D" w:rsidRDefault="000B31CA" w:rsidP="0020348D">
      <w:pPr>
        <w:spacing w:line="360" w:lineRule="auto"/>
        <w:jc w:val="both"/>
        <w:rPr>
          <w:rFonts w:ascii="Arial" w:eastAsia="Arial" w:hAnsi="Arial" w:cs="Arial"/>
          <w:sz w:val="24"/>
          <w:szCs w:val="24"/>
        </w:rPr>
      </w:pPr>
    </w:p>
    <w:p w14:paraId="740E823D" w14:textId="77777777" w:rsidR="000B31CA" w:rsidRPr="0020348D" w:rsidRDefault="000B31CA" w:rsidP="0020348D">
      <w:pPr>
        <w:spacing w:line="360" w:lineRule="auto"/>
        <w:jc w:val="both"/>
        <w:rPr>
          <w:rFonts w:ascii="Arial" w:eastAsia="Arial" w:hAnsi="Arial" w:cs="Arial"/>
          <w:sz w:val="24"/>
          <w:szCs w:val="24"/>
        </w:rPr>
      </w:pPr>
    </w:p>
    <w:p w14:paraId="4E3A3B7A" w14:textId="5E74D25D" w:rsidR="00564DED" w:rsidRPr="0020348D" w:rsidRDefault="0674C9DE" w:rsidP="000401FB">
      <w:pPr>
        <w:spacing w:line="360" w:lineRule="auto"/>
        <w:jc w:val="center"/>
        <w:rPr>
          <w:rFonts w:ascii="Arial" w:eastAsia="Arial" w:hAnsi="Arial" w:cs="Arial"/>
          <w:b/>
          <w:bCs/>
          <w:sz w:val="24"/>
          <w:szCs w:val="24"/>
        </w:rPr>
      </w:pPr>
      <w:r w:rsidRPr="0020348D">
        <w:rPr>
          <w:rFonts w:ascii="Arial" w:eastAsia="Arial" w:hAnsi="Arial" w:cs="Arial"/>
          <w:b/>
          <w:bCs/>
          <w:sz w:val="24"/>
          <w:szCs w:val="24"/>
        </w:rPr>
        <w:t>Research Report</w:t>
      </w:r>
    </w:p>
    <w:p w14:paraId="151504F2" w14:textId="2136FABE" w:rsidR="000B31CA" w:rsidRPr="0020348D" w:rsidRDefault="0674C9DE" w:rsidP="000401FB">
      <w:pPr>
        <w:spacing w:line="360" w:lineRule="auto"/>
        <w:jc w:val="center"/>
        <w:rPr>
          <w:rFonts w:ascii="Arial" w:eastAsia="Arial" w:hAnsi="Arial" w:cs="Arial"/>
          <w:sz w:val="24"/>
          <w:szCs w:val="24"/>
        </w:rPr>
      </w:pPr>
      <w:r w:rsidRPr="0020348D">
        <w:rPr>
          <w:rFonts w:ascii="Arial" w:eastAsia="Arial" w:hAnsi="Arial" w:cs="Arial"/>
          <w:sz w:val="24"/>
          <w:szCs w:val="24"/>
        </w:rPr>
        <w:t>Student Name:</w:t>
      </w:r>
      <w:r w:rsidR="00471E9B">
        <w:rPr>
          <w:rFonts w:ascii="Arial" w:eastAsia="Arial" w:hAnsi="Arial" w:cs="Arial"/>
          <w:sz w:val="24"/>
          <w:szCs w:val="24"/>
        </w:rPr>
        <w:t xml:space="preserve"> Alexandra Postiniuc</w:t>
      </w:r>
      <w:r w:rsidR="00471E9B">
        <w:rPr>
          <w:rFonts w:ascii="Arial" w:eastAsia="Arial" w:hAnsi="Arial" w:cs="Arial"/>
          <w:sz w:val="24"/>
          <w:szCs w:val="24"/>
        </w:rPr>
        <w:tab/>
      </w:r>
    </w:p>
    <w:p w14:paraId="0F8646DB" w14:textId="01735515" w:rsidR="000B31CA" w:rsidRPr="0020348D" w:rsidRDefault="0674C9DE" w:rsidP="000401FB">
      <w:pPr>
        <w:spacing w:line="360" w:lineRule="auto"/>
        <w:jc w:val="center"/>
        <w:rPr>
          <w:rFonts w:ascii="Arial" w:eastAsia="Arial" w:hAnsi="Arial" w:cs="Arial"/>
          <w:sz w:val="24"/>
          <w:szCs w:val="24"/>
        </w:rPr>
      </w:pPr>
      <w:r w:rsidRPr="0020348D">
        <w:rPr>
          <w:rFonts w:ascii="Arial" w:eastAsia="Arial" w:hAnsi="Arial" w:cs="Arial"/>
          <w:sz w:val="24"/>
          <w:szCs w:val="24"/>
        </w:rPr>
        <w:t>Student Number:</w:t>
      </w:r>
      <w:r w:rsidR="00471E9B">
        <w:rPr>
          <w:rFonts w:ascii="Arial" w:eastAsia="Arial" w:hAnsi="Arial" w:cs="Arial"/>
          <w:sz w:val="24"/>
          <w:szCs w:val="24"/>
        </w:rPr>
        <w:t>2217967</w:t>
      </w:r>
    </w:p>
    <w:p w14:paraId="6BAB90F0" w14:textId="5195D722" w:rsidR="000B31CA" w:rsidRPr="0020348D" w:rsidRDefault="0674C9DE" w:rsidP="000401FB">
      <w:pPr>
        <w:spacing w:line="360" w:lineRule="auto"/>
        <w:jc w:val="center"/>
        <w:rPr>
          <w:rFonts w:ascii="Arial" w:eastAsia="Arial" w:hAnsi="Arial" w:cs="Arial"/>
          <w:sz w:val="24"/>
          <w:szCs w:val="24"/>
        </w:rPr>
      </w:pPr>
      <w:r w:rsidRPr="0020348D">
        <w:rPr>
          <w:rFonts w:ascii="Arial" w:eastAsia="Arial" w:hAnsi="Arial" w:cs="Arial"/>
          <w:sz w:val="24"/>
          <w:szCs w:val="24"/>
        </w:rPr>
        <w:t>Lecturer Name:</w:t>
      </w:r>
      <w:r w:rsidR="00471E9B">
        <w:rPr>
          <w:rFonts w:ascii="Arial" w:eastAsia="Arial" w:hAnsi="Arial" w:cs="Arial"/>
          <w:sz w:val="24"/>
          <w:szCs w:val="24"/>
        </w:rPr>
        <w:t xml:space="preserve">  </w:t>
      </w:r>
      <w:r w:rsidR="008C63E3">
        <w:rPr>
          <w:rFonts w:ascii="Arial" w:eastAsia="Arial" w:hAnsi="Arial" w:cs="Arial"/>
          <w:sz w:val="24"/>
          <w:szCs w:val="24"/>
        </w:rPr>
        <w:t xml:space="preserve">Neale Haddon </w:t>
      </w:r>
    </w:p>
    <w:p w14:paraId="29151C78" w14:textId="0708A95F" w:rsidR="000B31CA" w:rsidRPr="0020348D" w:rsidRDefault="0674C9DE" w:rsidP="000401FB">
      <w:pPr>
        <w:spacing w:line="360" w:lineRule="auto"/>
        <w:jc w:val="center"/>
        <w:rPr>
          <w:rFonts w:ascii="Arial" w:eastAsia="Arial" w:hAnsi="Arial" w:cs="Arial"/>
          <w:b/>
          <w:bCs/>
          <w:sz w:val="24"/>
          <w:szCs w:val="24"/>
        </w:rPr>
      </w:pPr>
      <w:r w:rsidRPr="0020348D">
        <w:rPr>
          <w:rFonts w:ascii="Arial" w:eastAsia="Arial" w:hAnsi="Arial" w:cs="Arial"/>
          <w:b/>
          <w:bCs/>
          <w:sz w:val="24"/>
          <w:szCs w:val="24"/>
        </w:rPr>
        <w:t>LCHS4002_BIRM</w:t>
      </w:r>
    </w:p>
    <w:p w14:paraId="2E8EAAA3" w14:textId="322874EC" w:rsidR="000B31CA" w:rsidRPr="0020348D" w:rsidRDefault="0674C9DE" w:rsidP="000401FB">
      <w:pPr>
        <w:spacing w:line="360" w:lineRule="auto"/>
        <w:jc w:val="center"/>
        <w:rPr>
          <w:rFonts w:ascii="Arial" w:eastAsia="Arial" w:hAnsi="Arial" w:cs="Arial"/>
          <w:b/>
          <w:bCs/>
          <w:sz w:val="24"/>
          <w:szCs w:val="24"/>
        </w:rPr>
      </w:pPr>
      <w:r w:rsidRPr="0020348D">
        <w:rPr>
          <w:rFonts w:ascii="Arial" w:eastAsia="Arial" w:hAnsi="Arial" w:cs="Arial"/>
          <w:b/>
          <w:bCs/>
          <w:sz w:val="24"/>
          <w:szCs w:val="24"/>
        </w:rPr>
        <w:t>Digital Skills and Research Methods.</w:t>
      </w:r>
    </w:p>
    <w:p w14:paraId="325A42CC" w14:textId="7210C87B" w:rsidR="000B31CA" w:rsidRPr="0020348D" w:rsidRDefault="000B31CA" w:rsidP="0020348D">
      <w:pPr>
        <w:spacing w:line="360" w:lineRule="auto"/>
        <w:jc w:val="both"/>
        <w:rPr>
          <w:rFonts w:ascii="Arial" w:eastAsia="Arial" w:hAnsi="Arial" w:cs="Arial"/>
          <w:sz w:val="24"/>
          <w:szCs w:val="24"/>
        </w:rPr>
      </w:pPr>
    </w:p>
    <w:p w14:paraId="68C1C117" w14:textId="2D6F831C" w:rsidR="000B31CA" w:rsidRPr="0020348D" w:rsidRDefault="000B31CA" w:rsidP="0020348D">
      <w:pPr>
        <w:spacing w:line="360" w:lineRule="auto"/>
        <w:jc w:val="both"/>
        <w:rPr>
          <w:rFonts w:ascii="Arial" w:eastAsia="Arial" w:hAnsi="Arial" w:cs="Arial"/>
          <w:sz w:val="24"/>
          <w:szCs w:val="24"/>
        </w:rPr>
      </w:pPr>
    </w:p>
    <w:p w14:paraId="2A0589C3" w14:textId="3182C759" w:rsidR="00C1554D" w:rsidRPr="0020348D" w:rsidRDefault="00C1554D" w:rsidP="0020348D">
      <w:pPr>
        <w:spacing w:line="360" w:lineRule="auto"/>
        <w:jc w:val="both"/>
        <w:rPr>
          <w:rFonts w:ascii="Arial" w:eastAsia="Arial" w:hAnsi="Arial" w:cs="Arial"/>
          <w:sz w:val="24"/>
          <w:szCs w:val="24"/>
        </w:rPr>
      </w:pPr>
    </w:p>
    <w:p w14:paraId="01265C14" w14:textId="37A72E54" w:rsidR="00C1554D" w:rsidRPr="0020348D" w:rsidRDefault="00C1554D" w:rsidP="0020348D">
      <w:pPr>
        <w:spacing w:line="360" w:lineRule="auto"/>
        <w:jc w:val="both"/>
        <w:rPr>
          <w:rFonts w:ascii="Arial" w:eastAsia="Arial" w:hAnsi="Arial" w:cs="Arial"/>
          <w:sz w:val="24"/>
          <w:szCs w:val="24"/>
        </w:rPr>
      </w:pPr>
    </w:p>
    <w:p w14:paraId="23A915CC" w14:textId="28B60AC7" w:rsidR="00C1554D" w:rsidRPr="0020348D" w:rsidRDefault="00C1554D" w:rsidP="0020348D">
      <w:pPr>
        <w:spacing w:line="360" w:lineRule="auto"/>
        <w:jc w:val="both"/>
        <w:rPr>
          <w:rFonts w:ascii="Arial" w:eastAsia="Arial" w:hAnsi="Arial" w:cs="Arial"/>
          <w:sz w:val="24"/>
          <w:szCs w:val="24"/>
        </w:rPr>
      </w:pPr>
    </w:p>
    <w:p w14:paraId="6AC83BB3" w14:textId="1EA71FD7" w:rsidR="00C1554D" w:rsidRPr="0020348D" w:rsidRDefault="00C1554D" w:rsidP="0020348D">
      <w:pPr>
        <w:spacing w:line="360" w:lineRule="auto"/>
        <w:jc w:val="both"/>
        <w:rPr>
          <w:rFonts w:ascii="Arial" w:eastAsia="Arial" w:hAnsi="Arial" w:cs="Arial"/>
          <w:sz w:val="24"/>
          <w:szCs w:val="24"/>
        </w:rPr>
      </w:pPr>
    </w:p>
    <w:p w14:paraId="0C7D3E78" w14:textId="3BD24062" w:rsidR="00C1554D" w:rsidRPr="0020348D" w:rsidRDefault="00C1554D" w:rsidP="0020348D">
      <w:pPr>
        <w:spacing w:line="360" w:lineRule="auto"/>
        <w:jc w:val="both"/>
        <w:rPr>
          <w:rFonts w:ascii="Arial" w:eastAsia="Arial" w:hAnsi="Arial" w:cs="Arial"/>
          <w:sz w:val="24"/>
          <w:szCs w:val="24"/>
        </w:rPr>
      </w:pPr>
    </w:p>
    <w:p w14:paraId="0BFCD1B0" w14:textId="7D04F77E" w:rsidR="00C1554D" w:rsidRPr="0020348D" w:rsidRDefault="00C1554D" w:rsidP="0020348D">
      <w:pPr>
        <w:spacing w:line="360" w:lineRule="auto"/>
        <w:jc w:val="both"/>
        <w:rPr>
          <w:rFonts w:ascii="Arial" w:eastAsia="Arial" w:hAnsi="Arial" w:cs="Arial"/>
          <w:sz w:val="24"/>
          <w:szCs w:val="24"/>
        </w:rPr>
      </w:pPr>
    </w:p>
    <w:p w14:paraId="25AB4491" w14:textId="7BC125F3" w:rsidR="000401FB" w:rsidRDefault="000401FB">
      <w:pPr>
        <w:rPr>
          <w:rFonts w:ascii="Arial" w:eastAsia="Arial" w:hAnsi="Arial" w:cs="Arial"/>
          <w:sz w:val="24"/>
          <w:szCs w:val="24"/>
        </w:rPr>
      </w:pPr>
      <w:r>
        <w:rPr>
          <w:rFonts w:ascii="Arial" w:eastAsia="Arial" w:hAnsi="Arial" w:cs="Arial"/>
          <w:sz w:val="24"/>
          <w:szCs w:val="24"/>
        </w:rPr>
        <w:br w:type="page"/>
      </w:r>
    </w:p>
    <w:sdt>
      <w:sdtPr>
        <w:rPr>
          <w:rFonts w:ascii="Arial" w:eastAsiaTheme="minorHAnsi" w:hAnsi="Arial" w:cs="Arial"/>
          <w:color w:val="auto"/>
          <w:sz w:val="24"/>
          <w:szCs w:val="24"/>
          <w:lang w:val="en-GB"/>
        </w:rPr>
        <w:id w:val="-1368754925"/>
        <w:docPartObj>
          <w:docPartGallery w:val="Table of Contents"/>
          <w:docPartUnique/>
        </w:docPartObj>
      </w:sdtPr>
      <w:sdtEndPr>
        <w:rPr>
          <w:noProof/>
        </w:rPr>
      </w:sdtEndPr>
      <w:sdtContent>
        <w:p w14:paraId="28E78E11" w14:textId="018E839C" w:rsidR="000401FB" w:rsidRPr="000401FB" w:rsidRDefault="000401FB">
          <w:pPr>
            <w:pStyle w:val="TOCHeading"/>
            <w:rPr>
              <w:rFonts w:ascii="Arial" w:hAnsi="Arial" w:cs="Arial"/>
              <w:b/>
              <w:bCs/>
              <w:color w:val="auto"/>
              <w:sz w:val="24"/>
              <w:szCs w:val="24"/>
            </w:rPr>
          </w:pPr>
          <w:r w:rsidRPr="000401FB">
            <w:rPr>
              <w:rFonts w:ascii="Arial" w:hAnsi="Arial" w:cs="Arial"/>
              <w:b/>
              <w:bCs/>
              <w:color w:val="auto"/>
              <w:sz w:val="24"/>
              <w:szCs w:val="24"/>
            </w:rPr>
            <w:t>Table of Contents</w:t>
          </w:r>
        </w:p>
        <w:p w14:paraId="728E2F9F" w14:textId="2E5E4AC1" w:rsidR="000401FB" w:rsidRPr="000401FB" w:rsidRDefault="000401FB">
          <w:pPr>
            <w:pStyle w:val="TOC1"/>
            <w:rPr>
              <w:rFonts w:eastAsiaTheme="minorEastAsia"/>
              <w:b w:val="0"/>
              <w:bCs w:val="0"/>
              <w:sz w:val="24"/>
              <w:szCs w:val="24"/>
            </w:rPr>
          </w:pPr>
          <w:r w:rsidRPr="000401FB">
            <w:rPr>
              <w:b w:val="0"/>
              <w:bCs w:val="0"/>
              <w:sz w:val="24"/>
              <w:szCs w:val="24"/>
            </w:rPr>
            <w:fldChar w:fldCharType="begin"/>
          </w:r>
          <w:r w:rsidRPr="000401FB">
            <w:rPr>
              <w:b w:val="0"/>
              <w:bCs w:val="0"/>
              <w:sz w:val="24"/>
              <w:szCs w:val="24"/>
            </w:rPr>
            <w:instrText xml:space="preserve"> TOC \o "1-3" \h \z \u </w:instrText>
          </w:r>
          <w:r w:rsidRPr="000401FB">
            <w:rPr>
              <w:b w:val="0"/>
              <w:bCs w:val="0"/>
              <w:sz w:val="24"/>
              <w:szCs w:val="24"/>
            </w:rPr>
            <w:fldChar w:fldCharType="separate"/>
          </w:r>
          <w:hyperlink w:anchor="_Toc127774761" w:history="1">
            <w:r w:rsidRPr="000401FB">
              <w:rPr>
                <w:rStyle w:val="Hyperlink"/>
                <w:rFonts w:eastAsia="Arial"/>
                <w:b w:val="0"/>
                <w:bCs w:val="0"/>
                <w:color w:val="auto"/>
                <w:sz w:val="24"/>
                <w:szCs w:val="24"/>
              </w:rPr>
              <w:t>1.</w:t>
            </w:r>
            <w:r w:rsidRPr="000401FB">
              <w:rPr>
                <w:rFonts w:eastAsiaTheme="minorEastAsia"/>
                <w:b w:val="0"/>
                <w:bCs w:val="0"/>
                <w:sz w:val="24"/>
                <w:szCs w:val="24"/>
              </w:rPr>
              <w:tab/>
            </w:r>
            <w:r w:rsidRPr="000401FB">
              <w:rPr>
                <w:rStyle w:val="Hyperlink"/>
                <w:rFonts w:eastAsia="Arial"/>
                <w:b w:val="0"/>
                <w:bCs w:val="0"/>
                <w:color w:val="auto"/>
                <w:sz w:val="24"/>
                <w:szCs w:val="24"/>
              </w:rPr>
              <w:t>Introduction</w:t>
            </w:r>
            <w:r w:rsidRPr="000401FB">
              <w:rPr>
                <w:b w:val="0"/>
                <w:bCs w:val="0"/>
                <w:webHidden/>
                <w:sz w:val="24"/>
                <w:szCs w:val="24"/>
              </w:rPr>
              <w:tab/>
            </w:r>
            <w:r w:rsidRPr="000401FB">
              <w:rPr>
                <w:b w:val="0"/>
                <w:bCs w:val="0"/>
                <w:webHidden/>
                <w:sz w:val="24"/>
                <w:szCs w:val="24"/>
              </w:rPr>
              <w:fldChar w:fldCharType="begin"/>
            </w:r>
            <w:r w:rsidRPr="000401FB">
              <w:rPr>
                <w:b w:val="0"/>
                <w:bCs w:val="0"/>
                <w:webHidden/>
                <w:sz w:val="24"/>
                <w:szCs w:val="24"/>
              </w:rPr>
              <w:instrText xml:space="preserve"> PAGEREF _Toc127774761 \h </w:instrText>
            </w:r>
            <w:r w:rsidRPr="000401FB">
              <w:rPr>
                <w:b w:val="0"/>
                <w:bCs w:val="0"/>
                <w:webHidden/>
                <w:sz w:val="24"/>
                <w:szCs w:val="24"/>
              </w:rPr>
            </w:r>
            <w:r w:rsidRPr="000401FB">
              <w:rPr>
                <w:b w:val="0"/>
                <w:bCs w:val="0"/>
                <w:webHidden/>
                <w:sz w:val="24"/>
                <w:szCs w:val="24"/>
              </w:rPr>
              <w:fldChar w:fldCharType="separate"/>
            </w:r>
            <w:r w:rsidRPr="000401FB">
              <w:rPr>
                <w:b w:val="0"/>
                <w:bCs w:val="0"/>
                <w:webHidden/>
                <w:sz w:val="24"/>
                <w:szCs w:val="24"/>
              </w:rPr>
              <w:t>3</w:t>
            </w:r>
            <w:r w:rsidRPr="000401FB">
              <w:rPr>
                <w:b w:val="0"/>
                <w:bCs w:val="0"/>
                <w:webHidden/>
                <w:sz w:val="24"/>
                <w:szCs w:val="24"/>
              </w:rPr>
              <w:fldChar w:fldCharType="end"/>
            </w:r>
          </w:hyperlink>
        </w:p>
        <w:p w14:paraId="53C5DCFF" w14:textId="21320E63" w:rsidR="000401FB" w:rsidRPr="000401FB" w:rsidRDefault="00000000">
          <w:pPr>
            <w:pStyle w:val="TOC1"/>
            <w:rPr>
              <w:rFonts w:eastAsiaTheme="minorEastAsia"/>
              <w:b w:val="0"/>
              <w:bCs w:val="0"/>
              <w:sz w:val="24"/>
              <w:szCs w:val="24"/>
            </w:rPr>
          </w:pPr>
          <w:hyperlink w:anchor="_Toc127774762" w:history="1">
            <w:r w:rsidR="000401FB" w:rsidRPr="000401FB">
              <w:rPr>
                <w:rStyle w:val="Hyperlink"/>
                <w:rFonts w:eastAsia="Arial"/>
                <w:b w:val="0"/>
                <w:bCs w:val="0"/>
                <w:color w:val="auto"/>
                <w:sz w:val="24"/>
                <w:szCs w:val="24"/>
              </w:rPr>
              <w:t>2.</w:t>
            </w:r>
            <w:r w:rsidR="000401FB" w:rsidRPr="000401FB">
              <w:rPr>
                <w:rFonts w:eastAsiaTheme="minorEastAsia"/>
                <w:b w:val="0"/>
                <w:bCs w:val="0"/>
                <w:sz w:val="24"/>
                <w:szCs w:val="24"/>
              </w:rPr>
              <w:tab/>
            </w:r>
            <w:r w:rsidR="000401FB" w:rsidRPr="000401FB">
              <w:rPr>
                <w:rStyle w:val="Hyperlink"/>
                <w:rFonts w:eastAsia="Arial"/>
                <w:b w:val="0"/>
                <w:bCs w:val="0"/>
                <w:color w:val="auto"/>
                <w:sz w:val="24"/>
                <w:szCs w:val="24"/>
              </w:rPr>
              <w:t>Research design</w:t>
            </w:r>
            <w:r w:rsidR="000401FB" w:rsidRPr="000401FB">
              <w:rPr>
                <w:b w:val="0"/>
                <w:bCs w:val="0"/>
                <w:webHidden/>
                <w:sz w:val="24"/>
                <w:szCs w:val="24"/>
              </w:rPr>
              <w:tab/>
            </w:r>
            <w:r w:rsidR="000401FB" w:rsidRPr="000401FB">
              <w:rPr>
                <w:b w:val="0"/>
                <w:bCs w:val="0"/>
                <w:webHidden/>
                <w:sz w:val="24"/>
                <w:szCs w:val="24"/>
              </w:rPr>
              <w:fldChar w:fldCharType="begin"/>
            </w:r>
            <w:r w:rsidR="000401FB" w:rsidRPr="000401FB">
              <w:rPr>
                <w:b w:val="0"/>
                <w:bCs w:val="0"/>
                <w:webHidden/>
                <w:sz w:val="24"/>
                <w:szCs w:val="24"/>
              </w:rPr>
              <w:instrText xml:space="preserve"> PAGEREF _Toc127774762 \h </w:instrText>
            </w:r>
            <w:r w:rsidR="000401FB" w:rsidRPr="000401FB">
              <w:rPr>
                <w:b w:val="0"/>
                <w:bCs w:val="0"/>
                <w:webHidden/>
                <w:sz w:val="24"/>
                <w:szCs w:val="24"/>
              </w:rPr>
            </w:r>
            <w:r w:rsidR="000401FB" w:rsidRPr="000401FB">
              <w:rPr>
                <w:b w:val="0"/>
                <w:bCs w:val="0"/>
                <w:webHidden/>
                <w:sz w:val="24"/>
                <w:szCs w:val="24"/>
              </w:rPr>
              <w:fldChar w:fldCharType="separate"/>
            </w:r>
            <w:r w:rsidR="000401FB" w:rsidRPr="000401FB">
              <w:rPr>
                <w:b w:val="0"/>
                <w:bCs w:val="0"/>
                <w:webHidden/>
                <w:sz w:val="24"/>
                <w:szCs w:val="24"/>
              </w:rPr>
              <w:t>4</w:t>
            </w:r>
            <w:r w:rsidR="000401FB" w:rsidRPr="000401FB">
              <w:rPr>
                <w:b w:val="0"/>
                <w:bCs w:val="0"/>
                <w:webHidden/>
                <w:sz w:val="24"/>
                <w:szCs w:val="24"/>
              </w:rPr>
              <w:fldChar w:fldCharType="end"/>
            </w:r>
          </w:hyperlink>
        </w:p>
        <w:p w14:paraId="68BC14C0" w14:textId="6085C6AD" w:rsidR="000401FB" w:rsidRPr="000401FB" w:rsidRDefault="00000000">
          <w:pPr>
            <w:pStyle w:val="TOC2"/>
            <w:tabs>
              <w:tab w:val="left" w:pos="880"/>
              <w:tab w:val="right" w:leader="dot" w:pos="9016"/>
            </w:tabs>
            <w:rPr>
              <w:rFonts w:ascii="Arial" w:eastAsiaTheme="minorEastAsia" w:hAnsi="Arial" w:cs="Arial"/>
              <w:noProof/>
              <w:sz w:val="24"/>
              <w:szCs w:val="24"/>
            </w:rPr>
          </w:pPr>
          <w:hyperlink w:anchor="_Toc127774763" w:history="1">
            <w:r w:rsidR="000401FB" w:rsidRPr="000401FB">
              <w:rPr>
                <w:rStyle w:val="Hyperlink"/>
                <w:rFonts w:ascii="Arial" w:eastAsia="Arial" w:hAnsi="Arial" w:cs="Arial"/>
                <w:noProof/>
                <w:color w:val="auto"/>
                <w:sz w:val="24"/>
                <w:szCs w:val="24"/>
              </w:rPr>
              <w:t>2.1.</w:t>
            </w:r>
            <w:r w:rsidR="000401FB" w:rsidRPr="000401FB">
              <w:rPr>
                <w:rFonts w:ascii="Arial" w:eastAsiaTheme="minorEastAsia" w:hAnsi="Arial" w:cs="Arial"/>
                <w:noProof/>
                <w:sz w:val="24"/>
                <w:szCs w:val="24"/>
              </w:rPr>
              <w:tab/>
            </w:r>
            <w:r w:rsidR="000401FB" w:rsidRPr="000401FB">
              <w:rPr>
                <w:rStyle w:val="Hyperlink"/>
                <w:rFonts w:ascii="Arial" w:eastAsia="Arial" w:hAnsi="Arial" w:cs="Arial"/>
                <w:noProof/>
                <w:color w:val="auto"/>
                <w:sz w:val="24"/>
                <w:szCs w:val="24"/>
              </w:rPr>
              <w:t>Research Question</w:t>
            </w:r>
            <w:r w:rsidR="000401FB" w:rsidRPr="000401FB">
              <w:rPr>
                <w:rFonts w:ascii="Arial" w:hAnsi="Arial" w:cs="Arial"/>
                <w:noProof/>
                <w:webHidden/>
                <w:sz w:val="24"/>
                <w:szCs w:val="24"/>
              </w:rPr>
              <w:tab/>
            </w:r>
            <w:r w:rsidR="000401FB" w:rsidRPr="000401FB">
              <w:rPr>
                <w:rFonts w:ascii="Arial" w:hAnsi="Arial" w:cs="Arial"/>
                <w:noProof/>
                <w:webHidden/>
                <w:sz w:val="24"/>
                <w:szCs w:val="24"/>
              </w:rPr>
              <w:fldChar w:fldCharType="begin"/>
            </w:r>
            <w:r w:rsidR="000401FB" w:rsidRPr="000401FB">
              <w:rPr>
                <w:rFonts w:ascii="Arial" w:hAnsi="Arial" w:cs="Arial"/>
                <w:noProof/>
                <w:webHidden/>
                <w:sz w:val="24"/>
                <w:szCs w:val="24"/>
              </w:rPr>
              <w:instrText xml:space="preserve"> PAGEREF _Toc127774763 \h </w:instrText>
            </w:r>
            <w:r w:rsidR="000401FB" w:rsidRPr="000401FB">
              <w:rPr>
                <w:rFonts w:ascii="Arial" w:hAnsi="Arial" w:cs="Arial"/>
                <w:noProof/>
                <w:webHidden/>
                <w:sz w:val="24"/>
                <w:szCs w:val="24"/>
              </w:rPr>
            </w:r>
            <w:r w:rsidR="000401FB" w:rsidRPr="000401FB">
              <w:rPr>
                <w:rFonts w:ascii="Arial" w:hAnsi="Arial" w:cs="Arial"/>
                <w:noProof/>
                <w:webHidden/>
                <w:sz w:val="24"/>
                <w:szCs w:val="24"/>
              </w:rPr>
              <w:fldChar w:fldCharType="separate"/>
            </w:r>
            <w:r w:rsidR="000401FB" w:rsidRPr="000401FB">
              <w:rPr>
                <w:rFonts w:ascii="Arial" w:hAnsi="Arial" w:cs="Arial"/>
                <w:noProof/>
                <w:webHidden/>
                <w:sz w:val="24"/>
                <w:szCs w:val="24"/>
              </w:rPr>
              <w:t>4</w:t>
            </w:r>
            <w:r w:rsidR="000401FB" w:rsidRPr="000401FB">
              <w:rPr>
                <w:rFonts w:ascii="Arial" w:hAnsi="Arial" w:cs="Arial"/>
                <w:noProof/>
                <w:webHidden/>
                <w:sz w:val="24"/>
                <w:szCs w:val="24"/>
              </w:rPr>
              <w:fldChar w:fldCharType="end"/>
            </w:r>
          </w:hyperlink>
        </w:p>
        <w:p w14:paraId="1274FC18" w14:textId="358C1B9F" w:rsidR="000401FB" w:rsidRPr="000401FB" w:rsidRDefault="00000000">
          <w:pPr>
            <w:pStyle w:val="TOC2"/>
            <w:tabs>
              <w:tab w:val="left" w:pos="880"/>
              <w:tab w:val="right" w:leader="dot" w:pos="9016"/>
            </w:tabs>
            <w:rPr>
              <w:rFonts w:ascii="Arial" w:eastAsiaTheme="minorEastAsia" w:hAnsi="Arial" w:cs="Arial"/>
              <w:noProof/>
              <w:sz w:val="24"/>
              <w:szCs w:val="24"/>
            </w:rPr>
          </w:pPr>
          <w:hyperlink w:anchor="_Toc127774764" w:history="1">
            <w:r w:rsidR="000401FB" w:rsidRPr="000401FB">
              <w:rPr>
                <w:rStyle w:val="Hyperlink"/>
                <w:rFonts w:ascii="Arial" w:eastAsia="Arial" w:hAnsi="Arial" w:cs="Arial"/>
                <w:noProof/>
                <w:color w:val="auto"/>
                <w:sz w:val="24"/>
                <w:szCs w:val="24"/>
              </w:rPr>
              <w:t>2.2.</w:t>
            </w:r>
            <w:r w:rsidR="000401FB" w:rsidRPr="000401FB">
              <w:rPr>
                <w:rFonts w:ascii="Arial" w:eastAsiaTheme="minorEastAsia" w:hAnsi="Arial" w:cs="Arial"/>
                <w:noProof/>
                <w:sz w:val="24"/>
                <w:szCs w:val="24"/>
              </w:rPr>
              <w:tab/>
            </w:r>
            <w:r w:rsidR="000401FB" w:rsidRPr="000401FB">
              <w:rPr>
                <w:rStyle w:val="Hyperlink"/>
                <w:rFonts w:ascii="Arial" w:eastAsia="Arial" w:hAnsi="Arial" w:cs="Arial"/>
                <w:noProof/>
                <w:color w:val="auto"/>
                <w:sz w:val="24"/>
                <w:szCs w:val="24"/>
              </w:rPr>
              <w:t>Method</w:t>
            </w:r>
            <w:r w:rsidR="000401FB" w:rsidRPr="000401FB">
              <w:rPr>
                <w:rFonts w:ascii="Arial" w:hAnsi="Arial" w:cs="Arial"/>
                <w:noProof/>
                <w:webHidden/>
                <w:sz w:val="24"/>
                <w:szCs w:val="24"/>
              </w:rPr>
              <w:tab/>
            </w:r>
            <w:r w:rsidR="000401FB" w:rsidRPr="000401FB">
              <w:rPr>
                <w:rFonts w:ascii="Arial" w:hAnsi="Arial" w:cs="Arial"/>
                <w:noProof/>
                <w:webHidden/>
                <w:sz w:val="24"/>
                <w:szCs w:val="24"/>
              </w:rPr>
              <w:fldChar w:fldCharType="begin"/>
            </w:r>
            <w:r w:rsidR="000401FB" w:rsidRPr="000401FB">
              <w:rPr>
                <w:rFonts w:ascii="Arial" w:hAnsi="Arial" w:cs="Arial"/>
                <w:noProof/>
                <w:webHidden/>
                <w:sz w:val="24"/>
                <w:szCs w:val="24"/>
              </w:rPr>
              <w:instrText xml:space="preserve"> PAGEREF _Toc127774764 \h </w:instrText>
            </w:r>
            <w:r w:rsidR="000401FB" w:rsidRPr="000401FB">
              <w:rPr>
                <w:rFonts w:ascii="Arial" w:hAnsi="Arial" w:cs="Arial"/>
                <w:noProof/>
                <w:webHidden/>
                <w:sz w:val="24"/>
                <w:szCs w:val="24"/>
              </w:rPr>
            </w:r>
            <w:r w:rsidR="000401FB" w:rsidRPr="000401FB">
              <w:rPr>
                <w:rFonts w:ascii="Arial" w:hAnsi="Arial" w:cs="Arial"/>
                <w:noProof/>
                <w:webHidden/>
                <w:sz w:val="24"/>
                <w:szCs w:val="24"/>
              </w:rPr>
              <w:fldChar w:fldCharType="separate"/>
            </w:r>
            <w:r w:rsidR="000401FB" w:rsidRPr="000401FB">
              <w:rPr>
                <w:rFonts w:ascii="Arial" w:hAnsi="Arial" w:cs="Arial"/>
                <w:noProof/>
                <w:webHidden/>
                <w:sz w:val="24"/>
                <w:szCs w:val="24"/>
              </w:rPr>
              <w:t>4</w:t>
            </w:r>
            <w:r w:rsidR="000401FB" w:rsidRPr="000401FB">
              <w:rPr>
                <w:rFonts w:ascii="Arial" w:hAnsi="Arial" w:cs="Arial"/>
                <w:noProof/>
                <w:webHidden/>
                <w:sz w:val="24"/>
                <w:szCs w:val="24"/>
              </w:rPr>
              <w:fldChar w:fldCharType="end"/>
            </w:r>
          </w:hyperlink>
        </w:p>
        <w:p w14:paraId="2CF7DF3D" w14:textId="758A4B0F" w:rsidR="000401FB" w:rsidRPr="000401FB" w:rsidRDefault="00000000">
          <w:pPr>
            <w:pStyle w:val="TOC2"/>
            <w:tabs>
              <w:tab w:val="left" w:pos="880"/>
              <w:tab w:val="right" w:leader="dot" w:pos="9016"/>
            </w:tabs>
            <w:rPr>
              <w:rFonts w:ascii="Arial" w:eastAsiaTheme="minorEastAsia" w:hAnsi="Arial" w:cs="Arial"/>
              <w:noProof/>
              <w:sz w:val="24"/>
              <w:szCs w:val="24"/>
            </w:rPr>
          </w:pPr>
          <w:hyperlink w:anchor="_Toc127774765" w:history="1">
            <w:r w:rsidR="000401FB" w:rsidRPr="000401FB">
              <w:rPr>
                <w:rStyle w:val="Hyperlink"/>
                <w:rFonts w:ascii="Arial" w:eastAsia="Arial" w:hAnsi="Arial" w:cs="Arial"/>
                <w:noProof/>
                <w:color w:val="auto"/>
                <w:sz w:val="24"/>
                <w:szCs w:val="24"/>
              </w:rPr>
              <w:t>2.3.</w:t>
            </w:r>
            <w:r w:rsidR="000401FB" w:rsidRPr="000401FB">
              <w:rPr>
                <w:rFonts w:ascii="Arial" w:eastAsiaTheme="minorEastAsia" w:hAnsi="Arial" w:cs="Arial"/>
                <w:noProof/>
                <w:sz w:val="24"/>
                <w:szCs w:val="24"/>
              </w:rPr>
              <w:tab/>
            </w:r>
            <w:r w:rsidR="000401FB" w:rsidRPr="000401FB">
              <w:rPr>
                <w:rStyle w:val="Hyperlink"/>
                <w:rFonts w:ascii="Arial" w:eastAsia="Arial" w:hAnsi="Arial" w:cs="Arial"/>
                <w:noProof/>
                <w:color w:val="auto"/>
                <w:sz w:val="24"/>
                <w:szCs w:val="24"/>
              </w:rPr>
              <w:t>Ethical Considerations</w:t>
            </w:r>
            <w:r w:rsidR="000401FB" w:rsidRPr="000401FB">
              <w:rPr>
                <w:rFonts w:ascii="Arial" w:hAnsi="Arial" w:cs="Arial"/>
                <w:noProof/>
                <w:webHidden/>
                <w:sz w:val="24"/>
                <w:szCs w:val="24"/>
              </w:rPr>
              <w:tab/>
            </w:r>
            <w:r w:rsidR="000401FB" w:rsidRPr="000401FB">
              <w:rPr>
                <w:rFonts w:ascii="Arial" w:hAnsi="Arial" w:cs="Arial"/>
                <w:noProof/>
                <w:webHidden/>
                <w:sz w:val="24"/>
                <w:szCs w:val="24"/>
              </w:rPr>
              <w:fldChar w:fldCharType="begin"/>
            </w:r>
            <w:r w:rsidR="000401FB" w:rsidRPr="000401FB">
              <w:rPr>
                <w:rFonts w:ascii="Arial" w:hAnsi="Arial" w:cs="Arial"/>
                <w:noProof/>
                <w:webHidden/>
                <w:sz w:val="24"/>
                <w:szCs w:val="24"/>
              </w:rPr>
              <w:instrText xml:space="preserve"> PAGEREF _Toc127774765 \h </w:instrText>
            </w:r>
            <w:r w:rsidR="000401FB" w:rsidRPr="000401FB">
              <w:rPr>
                <w:rFonts w:ascii="Arial" w:hAnsi="Arial" w:cs="Arial"/>
                <w:noProof/>
                <w:webHidden/>
                <w:sz w:val="24"/>
                <w:szCs w:val="24"/>
              </w:rPr>
            </w:r>
            <w:r w:rsidR="000401FB" w:rsidRPr="000401FB">
              <w:rPr>
                <w:rFonts w:ascii="Arial" w:hAnsi="Arial" w:cs="Arial"/>
                <w:noProof/>
                <w:webHidden/>
                <w:sz w:val="24"/>
                <w:szCs w:val="24"/>
              </w:rPr>
              <w:fldChar w:fldCharType="separate"/>
            </w:r>
            <w:r w:rsidR="000401FB" w:rsidRPr="000401FB">
              <w:rPr>
                <w:rFonts w:ascii="Arial" w:hAnsi="Arial" w:cs="Arial"/>
                <w:noProof/>
                <w:webHidden/>
                <w:sz w:val="24"/>
                <w:szCs w:val="24"/>
              </w:rPr>
              <w:t>5</w:t>
            </w:r>
            <w:r w:rsidR="000401FB" w:rsidRPr="000401FB">
              <w:rPr>
                <w:rFonts w:ascii="Arial" w:hAnsi="Arial" w:cs="Arial"/>
                <w:noProof/>
                <w:webHidden/>
                <w:sz w:val="24"/>
                <w:szCs w:val="24"/>
              </w:rPr>
              <w:fldChar w:fldCharType="end"/>
            </w:r>
          </w:hyperlink>
        </w:p>
        <w:p w14:paraId="3C3BFBAE" w14:textId="290CAD86" w:rsidR="000401FB" w:rsidRPr="000401FB" w:rsidRDefault="00000000">
          <w:pPr>
            <w:pStyle w:val="TOC1"/>
            <w:rPr>
              <w:rFonts w:eastAsiaTheme="minorEastAsia"/>
              <w:b w:val="0"/>
              <w:bCs w:val="0"/>
              <w:sz w:val="24"/>
              <w:szCs w:val="24"/>
            </w:rPr>
          </w:pPr>
          <w:hyperlink w:anchor="_Toc127774766" w:history="1">
            <w:r w:rsidR="000401FB" w:rsidRPr="000401FB">
              <w:rPr>
                <w:rStyle w:val="Hyperlink"/>
                <w:rFonts w:eastAsia="Arial"/>
                <w:b w:val="0"/>
                <w:bCs w:val="0"/>
                <w:color w:val="auto"/>
                <w:sz w:val="24"/>
                <w:szCs w:val="24"/>
              </w:rPr>
              <w:t>3.</w:t>
            </w:r>
            <w:r w:rsidR="000401FB" w:rsidRPr="000401FB">
              <w:rPr>
                <w:rFonts w:eastAsiaTheme="minorEastAsia"/>
                <w:b w:val="0"/>
                <w:bCs w:val="0"/>
                <w:sz w:val="24"/>
                <w:szCs w:val="24"/>
              </w:rPr>
              <w:tab/>
            </w:r>
            <w:r w:rsidR="000401FB" w:rsidRPr="000401FB">
              <w:rPr>
                <w:rStyle w:val="Hyperlink"/>
                <w:rFonts w:eastAsia="Arial"/>
                <w:b w:val="0"/>
                <w:bCs w:val="0"/>
                <w:color w:val="auto"/>
                <w:sz w:val="24"/>
                <w:szCs w:val="24"/>
              </w:rPr>
              <w:t>Results</w:t>
            </w:r>
            <w:r w:rsidR="000401FB" w:rsidRPr="000401FB">
              <w:rPr>
                <w:b w:val="0"/>
                <w:bCs w:val="0"/>
                <w:webHidden/>
                <w:sz w:val="24"/>
                <w:szCs w:val="24"/>
              </w:rPr>
              <w:tab/>
            </w:r>
            <w:r w:rsidR="000401FB" w:rsidRPr="000401FB">
              <w:rPr>
                <w:b w:val="0"/>
                <w:bCs w:val="0"/>
                <w:webHidden/>
                <w:sz w:val="24"/>
                <w:szCs w:val="24"/>
              </w:rPr>
              <w:fldChar w:fldCharType="begin"/>
            </w:r>
            <w:r w:rsidR="000401FB" w:rsidRPr="000401FB">
              <w:rPr>
                <w:b w:val="0"/>
                <w:bCs w:val="0"/>
                <w:webHidden/>
                <w:sz w:val="24"/>
                <w:szCs w:val="24"/>
              </w:rPr>
              <w:instrText xml:space="preserve"> PAGEREF _Toc127774766 \h </w:instrText>
            </w:r>
            <w:r w:rsidR="000401FB" w:rsidRPr="000401FB">
              <w:rPr>
                <w:b w:val="0"/>
                <w:bCs w:val="0"/>
                <w:webHidden/>
                <w:sz w:val="24"/>
                <w:szCs w:val="24"/>
              </w:rPr>
            </w:r>
            <w:r w:rsidR="000401FB" w:rsidRPr="000401FB">
              <w:rPr>
                <w:b w:val="0"/>
                <w:bCs w:val="0"/>
                <w:webHidden/>
                <w:sz w:val="24"/>
                <w:szCs w:val="24"/>
              </w:rPr>
              <w:fldChar w:fldCharType="separate"/>
            </w:r>
            <w:r w:rsidR="000401FB" w:rsidRPr="000401FB">
              <w:rPr>
                <w:b w:val="0"/>
                <w:bCs w:val="0"/>
                <w:webHidden/>
                <w:sz w:val="24"/>
                <w:szCs w:val="24"/>
              </w:rPr>
              <w:t>6</w:t>
            </w:r>
            <w:r w:rsidR="000401FB" w:rsidRPr="000401FB">
              <w:rPr>
                <w:b w:val="0"/>
                <w:bCs w:val="0"/>
                <w:webHidden/>
                <w:sz w:val="24"/>
                <w:szCs w:val="24"/>
              </w:rPr>
              <w:fldChar w:fldCharType="end"/>
            </w:r>
          </w:hyperlink>
        </w:p>
        <w:p w14:paraId="643317DA" w14:textId="6A671F8A" w:rsidR="000401FB" w:rsidRPr="000401FB" w:rsidRDefault="00000000">
          <w:pPr>
            <w:pStyle w:val="TOC1"/>
            <w:rPr>
              <w:rFonts w:eastAsiaTheme="minorEastAsia"/>
              <w:b w:val="0"/>
              <w:bCs w:val="0"/>
              <w:sz w:val="24"/>
              <w:szCs w:val="24"/>
            </w:rPr>
          </w:pPr>
          <w:hyperlink w:anchor="_Toc127774767" w:history="1">
            <w:r w:rsidR="000401FB" w:rsidRPr="000401FB">
              <w:rPr>
                <w:rStyle w:val="Hyperlink"/>
                <w:rFonts w:eastAsia="Arial"/>
                <w:b w:val="0"/>
                <w:bCs w:val="0"/>
                <w:color w:val="auto"/>
                <w:sz w:val="24"/>
                <w:szCs w:val="24"/>
              </w:rPr>
              <w:t>4.</w:t>
            </w:r>
            <w:r w:rsidR="000401FB" w:rsidRPr="000401FB">
              <w:rPr>
                <w:rFonts w:eastAsiaTheme="minorEastAsia"/>
                <w:b w:val="0"/>
                <w:bCs w:val="0"/>
                <w:sz w:val="24"/>
                <w:szCs w:val="24"/>
              </w:rPr>
              <w:tab/>
            </w:r>
            <w:r w:rsidR="000401FB" w:rsidRPr="000401FB">
              <w:rPr>
                <w:rStyle w:val="Hyperlink"/>
                <w:rFonts w:eastAsia="Arial"/>
                <w:b w:val="0"/>
                <w:bCs w:val="0"/>
                <w:color w:val="auto"/>
                <w:sz w:val="24"/>
                <w:szCs w:val="24"/>
              </w:rPr>
              <w:t>Discussion</w:t>
            </w:r>
            <w:r w:rsidR="000401FB" w:rsidRPr="000401FB">
              <w:rPr>
                <w:b w:val="0"/>
                <w:bCs w:val="0"/>
                <w:webHidden/>
                <w:sz w:val="24"/>
                <w:szCs w:val="24"/>
              </w:rPr>
              <w:tab/>
            </w:r>
            <w:r w:rsidR="000401FB" w:rsidRPr="000401FB">
              <w:rPr>
                <w:b w:val="0"/>
                <w:bCs w:val="0"/>
                <w:webHidden/>
                <w:sz w:val="24"/>
                <w:szCs w:val="24"/>
              </w:rPr>
              <w:fldChar w:fldCharType="begin"/>
            </w:r>
            <w:r w:rsidR="000401FB" w:rsidRPr="000401FB">
              <w:rPr>
                <w:b w:val="0"/>
                <w:bCs w:val="0"/>
                <w:webHidden/>
                <w:sz w:val="24"/>
                <w:szCs w:val="24"/>
              </w:rPr>
              <w:instrText xml:space="preserve"> PAGEREF _Toc127774767 \h </w:instrText>
            </w:r>
            <w:r w:rsidR="000401FB" w:rsidRPr="000401FB">
              <w:rPr>
                <w:b w:val="0"/>
                <w:bCs w:val="0"/>
                <w:webHidden/>
                <w:sz w:val="24"/>
                <w:szCs w:val="24"/>
              </w:rPr>
            </w:r>
            <w:r w:rsidR="000401FB" w:rsidRPr="000401FB">
              <w:rPr>
                <w:b w:val="0"/>
                <w:bCs w:val="0"/>
                <w:webHidden/>
                <w:sz w:val="24"/>
                <w:szCs w:val="24"/>
              </w:rPr>
              <w:fldChar w:fldCharType="separate"/>
            </w:r>
            <w:r w:rsidR="000401FB" w:rsidRPr="000401FB">
              <w:rPr>
                <w:b w:val="0"/>
                <w:bCs w:val="0"/>
                <w:webHidden/>
                <w:sz w:val="24"/>
                <w:szCs w:val="24"/>
              </w:rPr>
              <w:t>12</w:t>
            </w:r>
            <w:r w:rsidR="000401FB" w:rsidRPr="000401FB">
              <w:rPr>
                <w:b w:val="0"/>
                <w:bCs w:val="0"/>
                <w:webHidden/>
                <w:sz w:val="24"/>
                <w:szCs w:val="24"/>
              </w:rPr>
              <w:fldChar w:fldCharType="end"/>
            </w:r>
          </w:hyperlink>
        </w:p>
        <w:p w14:paraId="1726F7A4" w14:textId="5F7E84C1" w:rsidR="000401FB" w:rsidRPr="000401FB" w:rsidRDefault="00000000">
          <w:pPr>
            <w:pStyle w:val="TOC1"/>
            <w:rPr>
              <w:rFonts w:eastAsiaTheme="minorEastAsia"/>
              <w:b w:val="0"/>
              <w:bCs w:val="0"/>
              <w:sz w:val="24"/>
              <w:szCs w:val="24"/>
            </w:rPr>
          </w:pPr>
          <w:hyperlink w:anchor="_Toc127774768" w:history="1">
            <w:r w:rsidR="000401FB" w:rsidRPr="000401FB">
              <w:rPr>
                <w:rStyle w:val="Hyperlink"/>
                <w:rFonts w:eastAsia="Arial"/>
                <w:b w:val="0"/>
                <w:bCs w:val="0"/>
                <w:color w:val="auto"/>
                <w:sz w:val="24"/>
                <w:szCs w:val="24"/>
              </w:rPr>
              <w:t>5.</w:t>
            </w:r>
            <w:r w:rsidR="000401FB" w:rsidRPr="000401FB">
              <w:rPr>
                <w:rFonts w:eastAsiaTheme="minorEastAsia"/>
                <w:b w:val="0"/>
                <w:bCs w:val="0"/>
                <w:sz w:val="24"/>
                <w:szCs w:val="24"/>
              </w:rPr>
              <w:tab/>
            </w:r>
            <w:r w:rsidR="000401FB" w:rsidRPr="000401FB">
              <w:rPr>
                <w:rStyle w:val="Hyperlink"/>
                <w:rFonts w:eastAsia="Arial"/>
                <w:b w:val="0"/>
                <w:bCs w:val="0"/>
                <w:color w:val="auto"/>
                <w:sz w:val="24"/>
                <w:szCs w:val="24"/>
              </w:rPr>
              <w:t>Conclusion</w:t>
            </w:r>
            <w:r w:rsidR="000401FB" w:rsidRPr="000401FB">
              <w:rPr>
                <w:b w:val="0"/>
                <w:bCs w:val="0"/>
                <w:webHidden/>
                <w:sz w:val="24"/>
                <w:szCs w:val="24"/>
              </w:rPr>
              <w:tab/>
            </w:r>
            <w:r w:rsidR="000401FB" w:rsidRPr="000401FB">
              <w:rPr>
                <w:b w:val="0"/>
                <w:bCs w:val="0"/>
                <w:webHidden/>
                <w:sz w:val="24"/>
                <w:szCs w:val="24"/>
              </w:rPr>
              <w:fldChar w:fldCharType="begin"/>
            </w:r>
            <w:r w:rsidR="000401FB" w:rsidRPr="000401FB">
              <w:rPr>
                <w:b w:val="0"/>
                <w:bCs w:val="0"/>
                <w:webHidden/>
                <w:sz w:val="24"/>
                <w:szCs w:val="24"/>
              </w:rPr>
              <w:instrText xml:space="preserve"> PAGEREF _Toc127774768 \h </w:instrText>
            </w:r>
            <w:r w:rsidR="000401FB" w:rsidRPr="000401FB">
              <w:rPr>
                <w:b w:val="0"/>
                <w:bCs w:val="0"/>
                <w:webHidden/>
                <w:sz w:val="24"/>
                <w:szCs w:val="24"/>
              </w:rPr>
            </w:r>
            <w:r w:rsidR="000401FB" w:rsidRPr="000401FB">
              <w:rPr>
                <w:b w:val="0"/>
                <w:bCs w:val="0"/>
                <w:webHidden/>
                <w:sz w:val="24"/>
                <w:szCs w:val="24"/>
              </w:rPr>
              <w:fldChar w:fldCharType="separate"/>
            </w:r>
            <w:r w:rsidR="000401FB" w:rsidRPr="000401FB">
              <w:rPr>
                <w:b w:val="0"/>
                <w:bCs w:val="0"/>
                <w:webHidden/>
                <w:sz w:val="24"/>
                <w:szCs w:val="24"/>
              </w:rPr>
              <w:t>17</w:t>
            </w:r>
            <w:r w:rsidR="000401FB" w:rsidRPr="000401FB">
              <w:rPr>
                <w:b w:val="0"/>
                <w:bCs w:val="0"/>
                <w:webHidden/>
                <w:sz w:val="24"/>
                <w:szCs w:val="24"/>
              </w:rPr>
              <w:fldChar w:fldCharType="end"/>
            </w:r>
          </w:hyperlink>
        </w:p>
        <w:p w14:paraId="4CF70234" w14:textId="30B08E70" w:rsidR="000401FB" w:rsidRPr="000401FB" w:rsidRDefault="00000000">
          <w:pPr>
            <w:pStyle w:val="TOC1"/>
            <w:rPr>
              <w:rFonts w:eastAsiaTheme="minorEastAsia"/>
              <w:b w:val="0"/>
              <w:bCs w:val="0"/>
              <w:sz w:val="24"/>
              <w:szCs w:val="24"/>
            </w:rPr>
          </w:pPr>
          <w:hyperlink w:anchor="_Toc127774769" w:history="1">
            <w:r w:rsidR="000401FB" w:rsidRPr="000401FB">
              <w:rPr>
                <w:rStyle w:val="Hyperlink"/>
                <w:rFonts w:eastAsia="Arial"/>
                <w:b w:val="0"/>
                <w:bCs w:val="0"/>
                <w:color w:val="auto"/>
                <w:sz w:val="24"/>
                <w:szCs w:val="24"/>
              </w:rPr>
              <w:t>6.</w:t>
            </w:r>
            <w:r w:rsidR="000401FB" w:rsidRPr="000401FB">
              <w:rPr>
                <w:rFonts w:eastAsiaTheme="minorEastAsia"/>
                <w:b w:val="0"/>
                <w:bCs w:val="0"/>
                <w:sz w:val="24"/>
                <w:szCs w:val="24"/>
              </w:rPr>
              <w:tab/>
            </w:r>
            <w:r w:rsidR="000401FB" w:rsidRPr="000401FB">
              <w:rPr>
                <w:rStyle w:val="Hyperlink"/>
                <w:rFonts w:eastAsia="Arial"/>
                <w:b w:val="0"/>
                <w:bCs w:val="0"/>
                <w:color w:val="auto"/>
                <w:sz w:val="24"/>
                <w:szCs w:val="24"/>
              </w:rPr>
              <w:t>Reference List</w:t>
            </w:r>
            <w:r w:rsidR="000401FB" w:rsidRPr="000401FB">
              <w:rPr>
                <w:b w:val="0"/>
                <w:bCs w:val="0"/>
                <w:webHidden/>
                <w:sz w:val="24"/>
                <w:szCs w:val="24"/>
              </w:rPr>
              <w:tab/>
            </w:r>
            <w:r w:rsidR="000401FB" w:rsidRPr="000401FB">
              <w:rPr>
                <w:b w:val="0"/>
                <w:bCs w:val="0"/>
                <w:webHidden/>
                <w:sz w:val="24"/>
                <w:szCs w:val="24"/>
              </w:rPr>
              <w:fldChar w:fldCharType="begin"/>
            </w:r>
            <w:r w:rsidR="000401FB" w:rsidRPr="000401FB">
              <w:rPr>
                <w:b w:val="0"/>
                <w:bCs w:val="0"/>
                <w:webHidden/>
                <w:sz w:val="24"/>
                <w:szCs w:val="24"/>
              </w:rPr>
              <w:instrText xml:space="preserve"> PAGEREF _Toc127774769 \h </w:instrText>
            </w:r>
            <w:r w:rsidR="000401FB" w:rsidRPr="000401FB">
              <w:rPr>
                <w:b w:val="0"/>
                <w:bCs w:val="0"/>
                <w:webHidden/>
                <w:sz w:val="24"/>
                <w:szCs w:val="24"/>
              </w:rPr>
            </w:r>
            <w:r w:rsidR="000401FB" w:rsidRPr="000401FB">
              <w:rPr>
                <w:b w:val="0"/>
                <w:bCs w:val="0"/>
                <w:webHidden/>
                <w:sz w:val="24"/>
                <w:szCs w:val="24"/>
              </w:rPr>
              <w:fldChar w:fldCharType="separate"/>
            </w:r>
            <w:r w:rsidR="000401FB" w:rsidRPr="000401FB">
              <w:rPr>
                <w:b w:val="0"/>
                <w:bCs w:val="0"/>
                <w:webHidden/>
                <w:sz w:val="24"/>
                <w:szCs w:val="24"/>
              </w:rPr>
              <w:t>18</w:t>
            </w:r>
            <w:r w:rsidR="000401FB" w:rsidRPr="000401FB">
              <w:rPr>
                <w:b w:val="0"/>
                <w:bCs w:val="0"/>
                <w:webHidden/>
                <w:sz w:val="24"/>
                <w:szCs w:val="24"/>
              </w:rPr>
              <w:fldChar w:fldCharType="end"/>
            </w:r>
          </w:hyperlink>
        </w:p>
        <w:p w14:paraId="3B1C6480" w14:textId="7E9EADAA" w:rsidR="000401FB" w:rsidRPr="000401FB" w:rsidRDefault="00000000">
          <w:pPr>
            <w:pStyle w:val="TOC1"/>
            <w:rPr>
              <w:rFonts w:eastAsiaTheme="minorEastAsia"/>
              <w:b w:val="0"/>
              <w:bCs w:val="0"/>
              <w:sz w:val="24"/>
              <w:szCs w:val="24"/>
            </w:rPr>
          </w:pPr>
          <w:hyperlink w:anchor="_Toc127774770" w:history="1">
            <w:r w:rsidR="000401FB" w:rsidRPr="000401FB">
              <w:rPr>
                <w:rStyle w:val="Hyperlink"/>
                <w:rFonts w:eastAsia="Arial"/>
                <w:b w:val="0"/>
                <w:bCs w:val="0"/>
                <w:color w:val="auto"/>
                <w:sz w:val="24"/>
                <w:szCs w:val="24"/>
              </w:rPr>
              <w:t>7.</w:t>
            </w:r>
            <w:r w:rsidR="000401FB" w:rsidRPr="000401FB">
              <w:rPr>
                <w:rFonts w:eastAsiaTheme="minorEastAsia"/>
                <w:b w:val="0"/>
                <w:bCs w:val="0"/>
                <w:sz w:val="24"/>
                <w:szCs w:val="24"/>
              </w:rPr>
              <w:tab/>
            </w:r>
            <w:r w:rsidR="000401FB" w:rsidRPr="000401FB">
              <w:rPr>
                <w:rStyle w:val="Hyperlink"/>
                <w:rFonts w:eastAsia="Arial"/>
                <w:b w:val="0"/>
                <w:bCs w:val="0"/>
                <w:color w:val="auto"/>
                <w:sz w:val="24"/>
                <w:szCs w:val="24"/>
              </w:rPr>
              <w:t>Appendix A</w:t>
            </w:r>
            <w:r w:rsidR="000401FB" w:rsidRPr="000401FB">
              <w:rPr>
                <w:b w:val="0"/>
                <w:bCs w:val="0"/>
                <w:webHidden/>
                <w:sz w:val="24"/>
                <w:szCs w:val="24"/>
              </w:rPr>
              <w:tab/>
            </w:r>
            <w:r w:rsidR="000401FB" w:rsidRPr="000401FB">
              <w:rPr>
                <w:b w:val="0"/>
                <w:bCs w:val="0"/>
                <w:webHidden/>
                <w:sz w:val="24"/>
                <w:szCs w:val="24"/>
              </w:rPr>
              <w:fldChar w:fldCharType="begin"/>
            </w:r>
            <w:r w:rsidR="000401FB" w:rsidRPr="000401FB">
              <w:rPr>
                <w:b w:val="0"/>
                <w:bCs w:val="0"/>
                <w:webHidden/>
                <w:sz w:val="24"/>
                <w:szCs w:val="24"/>
              </w:rPr>
              <w:instrText xml:space="preserve"> PAGEREF _Toc127774770 \h </w:instrText>
            </w:r>
            <w:r w:rsidR="000401FB" w:rsidRPr="000401FB">
              <w:rPr>
                <w:b w:val="0"/>
                <w:bCs w:val="0"/>
                <w:webHidden/>
                <w:sz w:val="24"/>
                <w:szCs w:val="24"/>
              </w:rPr>
            </w:r>
            <w:r w:rsidR="000401FB" w:rsidRPr="000401FB">
              <w:rPr>
                <w:b w:val="0"/>
                <w:bCs w:val="0"/>
                <w:webHidden/>
                <w:sz w:val="24"/>
                <w:szCs w:val="24"/>
              </w:rPr>
              <w:fldChar w:fldCharType="separate"/>
            </w:r>
            <w:r w:rsidR="000401FB" w:rsidRPr="000401FB">
              <w:rPr>
                <w:b w:val="0"/>
                <w:bCs w:val="0"/>
                <w:webHidden/>
                <w:sz w:val="24"/>
                <w:szCs w:val="24"/>
              </w:rPr>
              <w:t>20</w:t>
            </w:r>
            <w:r w:rsidR="000401FB" w:rsidRPr="000401FB">
              <w:rPr>
                <w:b w:val="0"/>
                <w:bCs w:val="0"/>
                <w:webHidden/>
                <w:sz w:val="24"/>
                <w:szCs w:val="24"/>
              </w:rPr>
              <w:fldChar w:fldCharType="end"/>
            </w:r>
          </w:hyperlink>
        </w:p>
        <w:p w14:paraId="4B4853A6" w14:textId="2C2CDED3" w:rsidR="000401FB" w:rsidRPr="000401FB" w:rsidRDefault="00000000">
          <w:pPr>
            <w:pStyle w:val="TOC2"/>
            <w:tabs>
              <w:tab w:val="right" w:leader="dot" w:pos="9016"/>
            </w:tabs>
            <w:rPr>
              <w:rFonts w:ascii="Arial" w:eastAsiaTheme="minorEastAsia" w:hAnsi="Arial" w:cs="Arial"/>
              <w:noProof/>
              <w:sz w:val="24"/>
              <w:szCs w:val="24"/>
            </w:rPr>
          </w:pPr>
          <w:hyperlink w:anchor="_Toc127774771" w:history="1">
            <w:r w:rsidR="000401FB" w:rsidRPr="000401FB">
              <w:rPr>
                <w:rStyle w:val="Hyperlink"/>
                <w:rFonts w:ascii="Arial" w:hAnsi="Arial" w:cs="Arial"/>
                <w:noProof/>
                <w:color w:val="auto"/>
                <w:sz w:val="24"/>
                <w:szCs w:val="24"/>
              </w:rPr>
              <w:t>Questionnaire</w:t>
            </w:r>
            <w:r w:rsidR="000401FB" w:rsidRPr="000401FB">
              <w:rPr>
                <w:rFonts w:ascii="Arial" w:hAnsi="Arial" w:cs="Arial"/>
                <w:noProof/>
                <w:webHidden/>
                <w:sz w:val="24"/>
                <w:szCs w:val="24"/>
              </w:rPr>
              <w:tab/>
            </w:r>
            <w:r w:rsidR="000401FB" w:rsidRPr="000401FB">
              <w:rPr>
                <w:rFonts w:ascii="Arial" w:hAnsi="Arial" w:cs="Arial"/>
                <w:noProof/>
                <w:webHidden/>
                <w:sz w:val="24"/>
                <w:szCs w:val="24"/>
              </w:rPr>
              <w:fldChar w:fldCharType="begin"/>
            </w:r>
            <w:r w:rsidR="000401FB" w:rsidRPr="000401FB">
              <w:rPr>
                <w:rFonts w:ascii="Arial" w:hAnsi="Arial" w:cs="Arial"/>
                <w:noProof/>
                <w:webHidden/>
                <w:sz w:val="24"/>
                <w:szCs w:val="24"/>
              </w:rPr>
              <w:instrText xml:space="preserve"> PAGEREF _Toc127774771 \h </w:instrText>
            </w:r>
            <w:r w:rsidR="000401FB" w:rsidRPr="000401FB">
              <w:rPr>
                <w:rFonts w:ascii="Arial" w:hAnsi="Arial" w:cs="Arial"/>
                <w:noProof/>
                <w:webHidden/>
                <w:sz w:val="24"/>
                <w:szCs w:val="24"/>
              </w:rPr>
            </w:r>
            <w:r w:rsidR="000401FB" w:rsidRPr="000401FB">
              <w:rPr>
                <w:rFonts w:ascii="Arial" w:hAnsi="Arial" w:cs="Arial"/>
                <w:noProof/>
                <w:webHidden/>
                <w:sz w:val="24"/>
                <w:szCs w:val="24"/>
              </w:rPr>
              <w:fldChar w:fldCharType="separate"/>
            </w:r>
            <w:r w:rsidR="000401FB" w:rsidRPr="000401FB">
              <w:rPr>
                <w:rFonts w:ascii="Arial" w:hAnsi="Arial" w:cs="Arial"/>
                <w:noProof/>
                <w:webHidden/>
                <w:sz w:val="24"/>
                <w:szCs w:val="24"/>
              </w:rPr>
              <w:t>20</w:t>
            </w:r>
            <w:r w:rsidR="000401FB" w:rsidRPr="000401FB">
              <w:rPr>
                <w:rFonts w:ascii="Arial" w:hAnsi="Arial" w:cs="Arial"/>
                <w:noProof/>
                <w:webHidden/>
                <w:sz w:val="24"/>
                <w:szCs w:val="24"/>
              </w:rPr>
              <w:fldChar w:fldCharType="end"/>
            </w:r>
          </w:hyperlink>
        </w:p>
        <w:p w14:paraId="5641EBD4" w14:textId="506D0610" w:rsidR="000401FB" w:rsidRDefault="000401FB">
          <w:r w:rsidRPr="000401FB">
            <w:rPr>
              <w:rFonts w:ascii="Arial" w:hAnsi="Arial" w:cs="Arial"/>
              <w:noProof/>
              <w:sz w:val="24"/>
              <w:szCs w:val="24"/>
            </w:rPr>
            <w:fldChar w:fldCharType="end"/>
          </w:r>
        </w:p>
      </w:sdtContent>
    </w:sdt>
    <w:p w14:paraId="190CBE73" w14:textId="40EE2B8D" w:rsidR="00C1554D" w:rsidRPr="0020348D" w:rsidRDefault="00C1554D" w:rsidP="0020348D">
      <w:pPr>
        <w:spacing w:line="360" w:lineRule="auto"/>
        <w:jc w:val="both"/>
        <w:rPr>
          <w:rFonts w:ascii="Arial" w:eastAsia="Arial" w:hAnsi="Arial" w:cs="Arial"/>
          <w:sz w:val="24"/>
          <w:szCs w:val="24"/>
        </w:rPr>
      </w:pPr>
    </w:p>
    <w:p w14:paraId="0C0984EF" w14:textId="643D8DF4" w:rsidR="00164B3B" w:rsidRPr="0020348D" w:rsidRDefault="00164B3B" w:rsidP="0020348D">
      <w:pPr>
        <w:spacing w:line="360" w:lineRule="auto"/>
        <w:jc w:val="both"/>
        <w:rPr>
          <w:rFonts w:ascii="Arial" w:eastAsia="Arial" w:hAnsi="Arial" w:cs="Arial"/>
          <w:sz w:val="24"/>
          <w:szCs w:val="24"/>
        </w:rPr>
      </w:pPr>
    </w:p>
    <w:p w14:paraId="287BAE45" w14:textId="2BD964BC" w:rsidR="00164B3B" w:rsidRPr="0020348D" w:rsidRDefault="00164B3B" w:rsidP="0020348D">
      <w:pPr>
        <w:spacing w:line="360" w:lineRule="auto"/>
        <w:jc w:val="both"/>
        <w:rPr>
          <w:rFonts w:ascii="Arial" w:eastAsia="Arial" w:hAnsi="Arial" w:cs="Arial"/>
          <w:sz w:val="24"/>
          <w:szCs w:val="24"/>
        </w:rPr>
      </w:pPr>
    </w:p>
    <w:p w14:paraId="4DFA47B4" w14:textId="159DA234" w:rsidR="00164B3B" w:rsidRPr="0020348D" w:rsidRDefault="00164B3B" w:rsidP="0020348D">
      <w:pPr>
        <w:spacing w:line="360" w:lineRule="auto"/>
        <w:jc w:val="both"/>
        <w:rPr>
          <w:rFonts w:ascii="Arial" w:eastAsia="Arial" w:hAnsi="Arial" w:cs="Arial"/>
          <w:sz w:val="24"/>
          <w:szCs w:val="24"/>
        </w:rPr>
      </w:pPr>
    </w:p>
    <w:p w14:paraId="5B646840" w14:textId="36004467" w:rsidR="00164B3B" w:rsidRPr="0020348D" w:rsidRDefault="00164B3B" w:rsidP="0020348D">
      <w:pPr>
        <w:spacing w:line="360" w:lineRule="auto"/>
        <w:jc w:val="both"/>
        <w:rPr>
          <w:rFonts w:ascii="Arial" w:eastAsia="Arial" w:hAnsi="Arial" w:cs="Arial"/>
          <w:sz w:val="24"/>
          <w:szCs w:val="24"/>
        </w:rPr>
      </w:pPr>
    </w:p>
    <w:p w14:paraId="434D0580" w14:textId="7CD8D06B" w:rsidR="00164B3B" w:rsidRPr="0020348D" w:rsidRDefault="00164B3B" w:rsidP="0020348D">
      <w:pPr>
        <w:spacing w:line="360" w:lineRule="auto"/>
        <w:jc w:val="both"/>
        <w:rPr>
          <w:rFonts w:ascii="Arial" w:eastAsia="Arial" w:hAnsi="Arial" w:cs="Arial"/>
          <w:sz w:val="24"/>
          <w:szCs w:val="24"/>
        </w:rPr>
      </w:pPr>
    </w:p>
    <w:p w14:paraId="3937F0CD" w14:textId="73D18C2B" w:rsidR="0020348D" w:rsidRPr="0020348D" w:rsidRDefault="0020348D" w:rsidP="0020348D">
      <w:pPr>
        <w:spacing w:line="360" w:lineRule="auto"/>
        <w:jc w:val="both"/>
        <w:rPr>
          <w:rFonts w:ascii="Arial" w:eastAsia="Arial" w:hAnsi="Arial" w:cs="Arial"/>
          <w:sz w:val="24"/>
          <w:szCs w:val="24"/>
        </w:rPr>
      </w:pPr>
      <w:r w:rsidRPr="0020348D">
        <w:rPr>
          <w:rFonts w:ascii="Arial" w:eastAsia="Arial" w:hAnsi="Arial" w:cs="Arial"/>
          <w:sz w:val="24"/>
          <w:szCs w:val="24"/>
        </w:rPr>
        <w:br w:type="page"/>
      </w:r>
    </w:p>
    <w:p w14:paraId="48FB34A6" w14:textId="77777777" w:rsidR="00F15E9E" w:rsidRPr="0020348D" w:rsidRDefault="00F15E9E" w:rsidP="0020348D">
      <w:pPr>
        <w:spacing w:line="360" w:lineRule="auto"/>
        <w:jc w:val="both"/>
        <w:rPr>
          <w:rFonts w:ascii="Arial" w:eastAsia="Arial" w:hAnsi="Arial" w:cs="Arial"/>
          <w:sz w:val="24"/>
          <w:szCs w:val="24"/>
        </w:rPr>
      </w:pPr>
    </w:p>
    <w:p w14:paraId="32C04D09" w14:textId="457F0520" w:rsidR="00164B3B" w:rsidRPr="0020348D" w:rsidRDefault="0674C9DE" w:rsidP="0020348D">
      <w:pPr>
        <w:pStyle w:val="Heading1"/>
        <w:keepLines w:val="0"/>
        <w:numPr>
          <w:ilvl w:val="0"/>
          <w:numId w:val="2"/>
        </w:numPr>
        <w:spacing w:line="360" w:lineRule="auto"/>
        <w:jc w:val="both"/>
        <w:rPr>
          <w:rFonts w:ascii="Arial" w:eastAsia="Arial" w:hAnsi="Arial" w:cs="Arial"/>
          <w:b/>
          <w:bCs/>
          <w:color w:val="auto"/>
          <w:sz w:val="24"/>
          <w:szCs w:val="24"/>
        </w:rPr>
      </w:pPr>
      <w:bookmarkStart w:id="0" w:name="_Toc107777505"/>
      <w:bookmarkStart w:id="1" w:name="_Toc127774761"/>
      <w:r w:rsidRPr="0020348D">
        <w:rPr>
          <w:rFonts w:ascii="Arial" w:eastAsia="Arial" w:hAnsi="Arial" w:cs="Arial"/>
          <w:b/>
          <w:bCs/>
          <w:color w:val="auto"/>
          <w:sz w:val="24"/>
          <w:szCs w:val="24"/>
        </w:rPr>
        <w:t>Introduction</w:t>
      </w:r>
      <w:bookmarkEnd w:id="0"/>
      <w:bookmarkEnd w:id="1"/>
    </w:p>
    <w:p w14:paraId="7C52469D" w14:textId="0FED1C90" w:rsidR="00F15E9E" w:rsidRPr="0020348D" w:rsidRDefault="0674C9DE" w:rsidP="0020348D">
      <w:pPr>
        <w:spacing w:line="360" w:lineRule="auto"/>
        <w:jc w:val="both"/>
        <w:rPr>
          <w:rFonts w:ascii="Arial" w:eastAsia="Arial" w:hAnsi="Arial" w:cs="Arial"/>
          <w:sz w:val="24"/>
          <w:szCs w:val="24"/>
        </w:rPr>
      </w:pPr>
      <w:r w:rsidRPr="0020348D">
        <w:rPr>
          <w:rFonts w:ascii="Arial" w:eastAsia="Arial" w:hAnsi="Arial" w:cs="Arial"/>
          <w:sz w:val="24"/>
          <w:szCs w:val="24"/>
        </w:rPr>
        <w:t>In today's digital age, digital skills have become an essential part of our lives, both at work and in our personal lives. Digital skills refer to the abilities and knowledge required to effectively use digital tools and technologies, such as computers, software, and the internet. With the rise of automation, artificial intelligence, and other cutting-edge technologies, digital skills are increasingly in demand across a wide range of industries, from healthcare to finance to education (Andriole, 2018). Digital skills can encompass a wide range of abilities, from basic computer literacy to more advanced skills like programming, digital marketing, and data analysis. In order to succeed in today's economy, individuals need to have a solid understanding of how to use digital tools and technologies, as well as the ability to adapt and learn new skills as technology continues to evolve (Broadband Commission Working Group on Education, 2017). In this context, it is important for educators, employers, and policymakers to focus on developing and promoting digital skills in their respective domains. By investing in digital skills training and education, we can help to ensure that individuals are equipped with the knowledge and abilities they need to succeed in a rapidly changing digital landscape. This can lead to better job opportunities, improved productivity, and a more prosperous and connected society overall (Van Deursen, and Van Dijk, 2014). In this introduction, we will explore the importance of digital skills in greater detail, examining the ways in which they can benefit individuals, organizations, and society as a whole. We will also consider the challenges and barriers that individuals may face in acquiring digital skills, and discuss strategies for overcoming these obstacles. By the end of this discussion, we hope to provide a comprehensive overview of digital skills and their role in today's world.</w:t>
      </w:r>
    </w:p>
    <w:p w14:paraId="7E6BF097" w14:textId="6D02083B" w:rsidR="005F6BED" w:rsidRPr="000401FB" w:rsidRDefault="0674C9DE" w:rsidP="0020348D">
      <w:pPr>
        <w:pStyle w:val="Heading1"/>
        <w:keepLines w:val="0"/>
        <w:numPr>
          <w:ilvl w:val="0"/>
          <w:numId w:val="2"/>
        </w:numPr>
        <w:spacing w:line="360" w:lineRule="auto"/>
        <w:jc w:val="both"/>
        <w:rPr>
          <w:rFonts w:ascii="Arial" w:eastAsia="Arial" w:hAnsi="Arial" w:cs="Arial"/>
          <w:b/>
          <w:bCs/>
          <w:color w:val="auto"/>
          <w:sz w:val="24"/>
          <w:szCs w:val="24"/>
        </w:rPr>
      </w:pPr>
      <w:bookmarkStart w:id="2" w:name="_Toc107777506"/>
      <w:bookmarkStart w:id="3" w:name="_Toc127774762"/>
      <w:r w:rsidRPr="0020348D">
        <w:rPr>
          <w:rStyle w:val="Heading1Char"/>
          <w:rFonts w:ascii="Arial" w:eastAsia="Arial" w:hAnsi="Arial" w:cs="Arial"/>
          <w:b/>
          <w:bCs/>
          <w:color w:val="auto"/>
          <w:sz w:val="24"/>
          <w:szCs w:val="24"/>
        </w:rPr>
        <w:t>Research design</w:t>
      </w:r>
      <w:bookmarkEnd w:id="2"/>
      <w:bookmarkEnd w:id="3"/>
    </w:p>
    <w:p w14:paraId="24FB77A0" w14:textId="1045253E" w:rsidR="001C2CA9" w:rsidRPr="000401FB" w:rsidRDefault="0674C9DE" w:rsidP="0020348D">
      <w:pPr>
        <w:pStyle w:val="Heading2"/>
        <w:keepLines w:val="0"/>
        <w:numPr>
          <w:ilvl w:val="1"/>
          <w:numId w:val="2"/>
        </w:numPr>
        <w:spacing w:line="360" w:lineRule="auto"/>
        <w:jc w:val="both"/>
        <w:rPr>
          <w:rFonts w:ascii="Arial" w:eastAsia="Arial" w:hAnsi="Arial" w:cs="Arial"/>
          <w:b/>
          <w:bCs/>
          <w:color w:val="auto"/>
          <w:sz w:val="24"/>
          <w:szCs w:val="24"/>
        </w:rPr>
      </w:pPr>
      <w:bookmarkStart w:id="4" w:name="_Toc107777507"/>
      <w:bookmarkStart w:id="5" w:name="_Toc127774763"/>
      <w:r w:rsidRPr="0020348D">
        <w:rPr>
          <w:rFonts w:ascii="Arial" w:eastAsia="Arial" w:hAnsi="Arial" w:cs="Arial"/>
          <w:b/>
          <w:bCs/>
          <w:color w:val="auto"/>
          <w:sz w:val="24"/>
          <w:szCs w:val="24"/>
        </w:rPr>
        <w:t>Research Question</w:t>
      </w:r>
      <w:bookmarkEnd w:id="4"/>
      <w:bookmarkEnd w:id="5"/>
    </w:p>
    <w:p w14:paraId="7CA16520" w14:textId="1DD92EB2" w:rsidR="001C2CA9" w:rsidRPr="0020348D" w:rsidRDefault="0674C9DE" w:rsidP="0020348D">
      <w:pPr>
        <w:spacing w:line="360" w:lineRule="auto"/>
        <w:jc w:val="both"/>
        <w:rPr>
          <w:rFonts w:ascii="Arial" w:eastAsia="Arial" w:hAnsi="Arial" w:cs="Arial"/>
          <w:sz w:val="24"/>
          <w:szCs w:val="24"/>
        </w:rPr>
      </w:pPr>
      <w:r w:rsidRPr="0020348D">
        <w:rPr>
          <w:rFonts w:ascii="Arial" w:eastAsia="Arial" w:hAnsi="Arial" w:cs="Arial"/>
          <w:sz w:val="24"/>
          <w:szCs w:val="24"/>
        </w:rPr>
        <w:t xml:space="preserve">Are digital skills important for study and work? </w:t>
      </w:r>
    </w:p>
    <w:p w14:paraId="64E8912A" w14:textId="0AD1F73A" w:rsidR="001C2CA9" w:rsidRPr="0020348D" w:rsidRDefault="0674C9DE" w:rsidP="0020348D">
      <w:pPr>
        <w:spacing w:line="360" w:lineRule="auto"/>
        <w:jc w:val="both"/>
        <w:rPr>
          <w:rFonts w:ascii="Arial" w:eastAsia="Arial" w:hAnsi="Arial" w:cs="Arial"/>
          <w:sz w:val="24"/>
          <w:szCs w:val="24"/>
        </w:rPr>
      </w:pPr>
      <w:r w:rsidRPr="0020348D">
        <w:rPr>
          <w:rFonts w:ascii="Arial" w:eastAsia="Arial" w:hAnsi="Arial" w:cs="Arial"/>
          <w:sz w:val="24"/>
          <w:szCs w:val="24"/>
        </w:rPr>
        <w:t>The aim of the mini research is to establish whether digital skills were important for students and employees</w:t>
      </w:r>
    </w:p>
    <w:p w14:paraId="04EF1DF3" w14:textId="77777777" w:rsidR="00316792" w:rsidRPr="0020348D" w:rsidRDefault="00316792" w:rsidP="0020348D">
      <w:pPr>
        <w:spacing w:line="360" w:lineRule="auto"/>
        <w:jc w:val="both"/>
        <w:rPr>
          <w:rFonts w:ascii="Arial" w:eastAsia="Arial" w:hAnsi="Arial" w:cs="Arial"/>
          <w:sz w:val="24"/>
          <w:szCs w:val="24"/>
        </w:rPr>
      </w:pPr>
    </w:p>
    <w:p w14:paraId="67350337" w14:textId="4A515E14" w:rsidR="001C2CA9" w:rsidRPr="000401FB" w:rsidRDefault="0674C9DE" w:rsidP="0020348D">
      <w:pPr>
        <w:pStyle w:val="Heading2"/>
        <w:keepLines w:val="0"/>
        <w:numPr>
          <w:ilvl w:val="1"/>
          <w:numId w:val="2"/>
        </w:numPr>
        <w:spacing w:line="360" w:lineRule="auto"/>
        <w:jc w:val="both"/>
        <w:rPr>
          <w:rFonts w:ascii="Arial" w:eastAsia="Arial" w:hAnsi="Arial" w:cs="Arial"/>
          <w:b/>
          <w:bCs/>
          <w:color w:val="auto"/>
          <w:sz w:val="24"/>
          <w:szCs w:val="24"/>
        </w:rPr>
      </w:pPr>
      <w:bookmarkStart w:id="6" w:name="_Toc107777508"/>
      <w:bookmarkStart w:id="7" w:name="_Toc127774764"/>
      <w:r w:rsidRPr="0020348D">
        <w:rPr>
          <w:rFonts w:ascii="Arial" w:eastAsia="Arial" w:hAnsi="Arial" w:cs="Arial"/>
          <w:b/>
          <w:bCs/>
          <w:color w:val="auto"/>
          <w:sz w:val="24"/>
          <w:szCs w:val="24"/>
        </w:rPr>
        <w:lastRenderedPageBreak/>
        <w:t>Method</w:t>
      </w:r>
      <w:bookmarkEnd w:id="6"/>
      <w:bookmarkEnd w:id="7"/>
    </w:p>
    <w:p w14:paraId="62165CA6" w14:textId="33C561E1" w:rsidR="001C2CA9" w:rsidRPr="0020348D" w:rsidRDefault="0674C9DE" w:rsidP="0020348D">
      <w:pPr>
        <w:spacing w:line="360" w:lineRule="auto"/>
        <w:jc w:val="both"/>
        <w:rPr>
          <w:rFonts w:ascii="Arial" w:eastAsia="Arial" w:hAnsi="Arial" w:cs="Arial"/>
          <w:sz w:val="24"/>
          <w:szCs w:val="24"/>
        </w:rPr>
      </w:pPr>
      <w:r w:rsidRPr="0020348D">
        <w:rPr>
          <w:rFonts w:ascii="Arial" w:eastAsia="Arial" w:hAnsi="Arial" w:cs="Arial"/>
          <w:sz w:val="24"/>
          <w:szCs w:val="24"/>
        </w:rPr>
        <w:t xml:space="preserve">This research topic can benefit from a mixed-methods research approach that combines quantitative and qualitative research methods. Quantitative research according to Gunter, (2013) can provide a statistical analysis of the level of digital skills and their impact on academic and work performance. Surveys can be administered to large samples of students and working professionals to collect quantitative data on their digital skills, the level of importance they place on these skills, and their impact on academic and work performance. Qualitative research according to Norman, et al., (2021) can provide a deeper understanding of the participants' experiences and perceptions of the importance of digital skills. In-depth interviews with a small sample of students (n=5) and employees (n=5) to gain a deeper understanding of their experiences with digital skills in their academic and professional lives.  The interviews would be conducted via video conferencing software or in-person, depending on the participants' preferences and availability. </w:t>
      </w:r>
    </w:p>
    <w:p w14:paraId="1171B05B" w14:textId="2E931044" w:rsidR="005F6BED" w:rsidRPr="0020348D" w:rsidRDefault="0674C9DE" w:rsidP="0020348D">
      <w:pPr>
        <w:spacing w:line="360" w:lineRule="auto"/>
        <w:jc w:val="both"/>
        <w:rPr>
          <w:rFonts w:ascii="Arial" w:eastAsia="Arial" w:hAnsi="Arial" w:cs="Arial"/>
          <w:sz w:val="24"/>
          <w:szCs w:val="24"/>
        </w:rPr>
      </w:pPr>
      <w:r w:rsidRPr="0020348D">
        <w:rPr>
          <w:rFonts w:ascii="Arial" w:eastAsia="Arial" w:hAnsi="Arial" w:cs="Arial"/>
          <w:sz w:val="24"/>
          <w:szCs w:val="24"/>
        </w:rPr>
        <w:t>By combining quantitative and qualitative research methods, a mixed-methods approach can provide a more comprehensive understanding of the importance of digital skills for study and work. The use of both methods can provide a more in-depth understanding of the research topic, and the results can be used to inform recommendations for policy and practice in the fields of education and employment (Leech, et al., 2010).</w:t>
      </w:r>
    </w:p>
    <w:p w14:paraId="1BB97BFB" w14:textId="70A6016A" w:rsidR="00A306E2" w:rsidRPr="0020348D" w:rsidRDefault="0674C9DE" w:rsidP="0020348D">
      <w:pPr>
        <w:pStyle w:val="Heading2"/>
        <w:keepLines w:val="0"/>
        <w:numPr>
          <w:ilvl w:val="1"/>
          <w:numId w:val="2"/>
        </w:numPr>
        <w:spacing w:line="360" w:lineRule="auto"/>
        <w:jc w:val="both"/>
        <w:rPr>
          <w:rFonts w:ascii="Arial" w:eastAsia="Arial" w:hAnsi="Arial" w:cs="Arial"/>
          <w:b/>
          <w:bCs/>
          <w:color w:val="auto"/>
          <w:sz w:val="24"/>
          <w:szCs w:val="24"/>
        </w:rPr>
      </w:pPr>
      <w:bookmarkStart w:id="8" w:name="_Toc107777509"/>
      <w:bookmarkStart w:id="9" w:name="_Toc127774765"/>
      <w:r w:rsidRPr="0020348D">
        <w:rPr>
          <w:rFonts w:ascii="Arial" w:eastAsia="Arial" w:hAnsi="Arial" w:cs="Arial"/>
          <w:b/>
          <w:bCs/>
          <w:color w:val="auto"/>
          <w:sz w:val="24"/>
          <w:szCs w:val="24"/>
        </w:rPr>
        <w:t>Ethical Considerations</w:t>
      </w:r>
      <w:bookmarkEnd w:id="8"/>
      <w:bookmarkEnd w:id="9"/>
    </w:p>
    <w:p w14:paraId="24081504" w14:textId="5AE3C2DD" w:rsidR="0674C9DE" w:rsidRPr="0020348D" w:rsidRDefault="0674C9DE" w:rsidP="0020348D">
      <w:pPr>
        <w:spacing w:line="360" w:lineRule="auto"/>
        <w:jc w:val="both"/>
        <w:rPr>
          <w:rFonts w:ascii="Arial" w:eastAsia="Arial" w:hAnsi="Arial" w:cs="Arial"/>
          <w:sz w:val="24"/>
          <w:szCs w:val="24"/>
        </w:rPr>
      </w:pPr>
      <w:r w:rsidRPr="0020348D">
        <w:rPr>
          <w:rFonts w:ascii="Arial" w:eastAsia="Arial" w:hAnsi="Arial" w:cs="Arial"/>
          <w:sz w:val="24"/>
          <w:szCs w:val="24"/>
        </w:rPr>
        <w:t xml:space="preserve">The term "ethical considerations" refers to the rules and guidelines that help researchers perform their studies in a way that respects the participants' rights, dignity, and wellbeing. Participants in research must give their willing assent after being fully informed of the study's goal, procedures, risks, and benefits. This is known as "informed consent," and it is required by law (Cacciattolo, 2015). By guaranteeing that the data is kept private and is only accessible to authorized staff, researchers must ensure the privacy and confidentiality of the research participants. Researchers must ensure that the study techniques and methodologies are safe and do not injure the research participants physically, psychologically, or socially in order to reduce the risk of harm to the participants. Researchers must respect the autonomy of study participants by guaranteeing that they are free to leave the study whenever they want and that they are not being forced to do so. The use of deceit in research must be </w:t>
      </w:r>
      <w:r w:rsidRPr="0020348D">
        <w:rPr>
          <w:rFonts w:ascii="Arial" w:eastAsia="Arial" w:hAnsi="Arial" w:cs="Arial"/>
          <w:sz w:val="24"/>
          <w:szCs w:val="24"/>
        </w:rPr>
        <w:lastRenderedPageBreak/>
        <w:t>avoided, or if it is unavoidable, the research's scientific, educational, or societal value must be used to support the deception. In addition to disclosing any conflicts of interest that might affect the research findings, researchers are required to take measures to reduce or get rid of any biases that might have an impact on the findings. By respecting the participants' privacy and confidentiality and ensuring that the data is only used for the objectives for which it was acquired, researchers must ensure that the data collected in the research is shared in an ethical and responsible manner (Gajjar, 2013).</w:t>
      </w:r>
    </w:p>
    <w:p w14:paraId="12DD1D5F" w14:textId="11495E55" w:rsidR="005F6BED" w:rsidRPr="0020348D" w:rsidRDefault="0674C9DE" w:rsidP="0020348D">
      <w:pPr>
        <w:spacing w:line="360" w:lineRule="auto"/>
        <w:jc w:val="both"/>
        <w:rPr>
          <w:rFonts w:ascii="Arial" w:eastAsia="Arial" w:hAnsi="Arial" w:cs="Arial"/>
          <w:sz w:val="24"/>
          <w:szCs w:val="24"/>
        </w:rPr>
      </w:pPr>
      <w:r w:rsidRPr="0020348D">
        <w:rPr>
          <w:rFonts w:ascii="Arial" w:eastAsia="Arial" w:hAnsi="Arial" w:cs="Arial"/>
          <w:sz w:val="24"/>
          <w:szCs w:val="24"/>
        </w:rPr>
        <w:t xml:space="preserve">There are a number of ethical issues to take into account while researching the value of digital skills for learning and working (American Psychological Association 2017). I will get the informed permission of all participants in the research project by making sure they are completely aware of the goals, methods, risks, and advantages of the study and giving them the choice to participate or not. Taking steps to protect the privacy and confidentiality of participant data. Use appropriate methods for data collection and analysis, ensuring that data is collected in a way that is relevant, unbiased, and respectful. Be aware of the potential for researcher bias, and take steps to minimize it </w:t>
      </w:r>
      <w:r w:rsidR="0020348D" w:rsidRPr="0020348D">
        <w:rPr>
          <w:rFonts w:ascii="Arial" w:eastAsia="Arial" w:hAnsi="Arial" w:cs="Arial"/>
          <w:sz w:val="24"/>
          <w:szCs w:val="24"/>
        </w:rPr>
        <w:t>throughout the research process.</w:t>
      </w:r>
    </w:p>
    <w:p w14:paraId="09DA579E" w14:textId="73A99DF6" w:rsidR="0674C9DE" w:rsidRPr="0020348D" w:rsidRDefault="0674C9DE" w:rsidP="0020348D">
      <w:pPr>
        <w:pStyle w:val="ListParagraph"/>
        <w:numPr>
          <w:ilvl w:val="0"/>
          <w:numId w:val="2"/>
        </w:numPr>
        <w:spacing w:line="360" w:lineRule="auto"/>
        <w:jc w:val="both"/>
        <w:rPr>
          <w:rFonts w:ascii="Arial" w:eastAsia="Arial" w:hAnsi="Arial" w:cs="Arial"/>
          <w:b/>
          <w:bCs/>
          <w:sz w:val="24"/>
          <w:szCs w:val="24"/>
        </w:rPr>
      </w:pPr>
      <w:bookmarkStart w:id="10" w:name="_Toc107777510"/>
      <w:bookmarkStart w:id="11" w:name="_Toc127774766"/>
      <w:r w:rsidRPr="0020348D">
        <w:rPr>
          <w:rStyle w:val="Heading1Char"/>
          <w:rFonts w:ascii="Arial" w:eastAsia="Arial" w:hAnsi="Arial" w:cs="Arial"/>
          <w:b/>
          <w:bCs/>
          <w:color w:val="auto"/>
          <w:sz w:val="24"/>
          <w:szCs w:val="24"/>
        </w:rPr>
        <w:t>Results</w:t>
      </w:r>
      <w:bookmarkEnd w:id="10"/>
      <w:bookmarkEnd w:id="11"/>
    </w:p>
    <w:p w14:paraId="68239075" w14:textId="4BCE0F50" w:rsidR="0674C9DE" w:rsidRPr="006A7ADA" w:rsidRDefault="0674C9DE" w:rsidP="006A7ADA">
      <w:pPr>
        <w:pStyle w:val="ListParagraph"/>
        <w:numPr>
          <w:ilvl w:val="0"/>
          <w:numId w:val="3"/>
        </w:numPr>
        <w:spacing w:line="360" w:lineRule="auto"/>
        <w:jc w:val="both"/>
        <w:rPr>
          <w:rFonts w:ascii="Arial" w:eastAsia="Arial" w:hAnsi="Arial" w:cs="Arial"/>
          <w:b/>
          <w:sz w:val="24"/>
          <w:szCs w:val="24"/>
        </w:rPr>
      </w:pPr>
      <w:r w:rsidRPr="006A7ADA">
        <w:rPr>
          <w:rFonts w:ascii="Arial" w:eastAsia="Arial" w:hAnsi="Arial" w:cs="Arial"/>
          <w:b/>
          <w:sz w:val="24"/>
          <w:szCs w:val="24"/>
        </w:rPr>
        <w:t>What is your age?</w:t>
      </w:r>
    </w:p>
    <w:p w14:paraId="0173B229" w14:textId="40918A50" w:rsidR="0674C9DE" w:rsidRPr="0020348D" w:rsidRDefault="006A7ADA" w:rsidP="0020348D">
      <w:pPr>
        <w:spacing w:line="360" w:lineRule="auto"/>
        <w:jc w:val="both"/>
        <w:rPr>
          <w:rFonts w:ascii="Arial" w:eastAsia="Arial" w:hAnsi="Arial" w:cs="Arial"/>
          <w:sz w:val="24"/>
          <w:szCs w:val="24"/>
        </w:rPr>
      </w:pPr>
      <w:r>
        <w:rPr>
          <w:rFonts w:ascii="Arial" w:eastAsia="Arial" w:hAnsi="Arial" w:cs="Arial"/>
          <w:noProof/>
          <w:sz w:val="24"/>
          <w:szCs w:val="24"/>
          <w:lang w:val="en-US"/>
        </w:rPr>
        <w:drawing>
          <wp:inline distT="0" distB="0" distL="0" distR="0" wp14:anchorId="2A73EC04" wp14:editId="0C73D4D1">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E9D0CFD" w14:textId="60B79432" w:rsidR="0674C9DE" w:rsidRPr="0020348D" w:rsidRDefault="0674C9DE" w:rsidP="0020348D">
      <w:pPr>
        <w:spacing w:line="360" w:lineRule="auto"/>
        <w:jc w:val="both"/>
        <w:rPr>
          <w:rFonts w:ascii="Arial" w:eastAsia="Arial" w:hAnsi="Arial" w:cs="Arial"/>
          <w:sz w:val="24"/>
          <w:szCs w:val="24"/>
        </w:rPr>
      </w:pPr>
      <w:r w:rsidRPr="0020348D">
        <w:rPr>
          <w:rFonts w:ascii="Arial" w:eastAsia="Arial" w:hAnsi="Arial" w:cs="Arial"/>
          <w:sz w:val="24"/>
          <w:szCs w:val="24"/>
        </w:rPr>
        <w:lastRenderedPageBreak/>
        <w:t xml:space="preserve">All 5 students were between the age of 18 to 28 years. 2 employees were between the age of 18 to 28 years while 3 other employees were between the age of 36 to 49 years.  </w:t>
      </w:r>
    </w:p>
    <w:p w14:paraId="0794758C" w14:textId="2924D9FC" w:rsidR="0674C9DE" w:rsidRPr="006A7ADA" w:rsidRDefault="0674C9DE" w:rsidP="006A7ADA">
      <w:pPr>
        <w:pStyle w:val="ListParagraph"/>
        <w:numPr>
          <w:ilvl w:val="0"/>
          <w:numId w:val="3"/>
        </w:numPr>
        <w:spacing w:line="360" w:lineRule="auto"/>
        <w:jc w:val="both"/>
        <w:rPr>
          <w:rFonts w:ascii="Arial" w:eastAsia="Arial" w:hAnsi="Arial" w:cs="Arial"/>
          <w:b/>
          <w:sz w:val="24"/>
          <w:szCs w:val="24"/>
        </w:rPr>
      </w:pPr>
      <w:r w:rsidRPr="006A7ADA">
        <w:rPr>
          <w:rFonts w:ascii="Arial" w:eastAsia="Arial" w:hAnsi="Arial" w:cs="Arial"/>
          <w:b/>
          <w:sz w:val="24"/>
          <w:szCs w:val="24"/>
        </w:rPr>
        <w:t>Are you currently employed?</w:t>
      </w:r>
    </w:p>
    <w:p w14:paraId="545B725D" w14:textId="77777777" w:rsidR="006A7ADA" w:rsidRDefault="006A7ADA" w:rsidP="0020348D">
      <w:pPr>
        <w:spacing w:line="360" w:lineRule="auto"/>
        <w:jc w:val="both"/>
        <w:rPr>
          <w:rFonts w:ascii="Arial" w:eastAsia="Arial" w:hAnsi="Arial" w:cs="Arial"/>
          <w:sz w:val="24"/>
          <w:szCs w:val="24"/>
        </w:rPr>
      </w:pPr>
      <w:r>
        <w:rPr>
          <w:rFonts w:ascii="Arial" w:eastAsia="Arial" w:hAnsi="Arial" w:cs="Arial"/>
          <w:noProof/>
          <w:sz w:val="24"/>
          <w:szCs w:val="24"/>
          <w:lang w:val="en-US"/>
        </w:rPr>
        <w:drawing>
          <wp:inline distT="0" distB="0" distL="0" distR="0" wp14:anchorId="1BED075F" wp14:editId="68DE5A3E">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1A74B64" w14:textId="3CDF0F51" w:rsidR="0674C9DE" w:rsidRPr="0020348D" w:rsidRDefault="0674C9DE" w:rsidP="0020348D">
      <w:pPr>
        <w:spacing w:line="360" w:lineRule="auto"/>
        <w:jc w:val="both"/>
        <w:rPr>
          <w:rFonts w:ascii="Arial" w:eastAsia="Arial" w:hAnsi="Arial" w:cs="Arial"/>
          <w:sz w:val="24"/>
          <w:szCs w:val="24"/>
        </w:rPr>
      </w:pPr>
      <w:r w:rsidRPr="0020348D">
        <w:rPr>
          <w:rFonts w:ascii="Arial" w:eastAsia="Arial" w:hAnsi="Arial" w:cs="Arial"/>
          <w:sz w:val="24"/>
          <w:szCs w:val="24"/>
        </w:rPr>
        <w:t xml:space="preserve">All employees stated that they are all </w:t>
      </w:r>
      <w:r w:rsidR="006A7ADA">
        <w:rPr>
          <w:rFonts w:ascii="Arial" w:eastAsia="Arial" w:hAnsi="Arial" w:cs="Arial"/>
          <w:sz w:val="24"/>
          <w:szCs w:val="24"/>
        </w:rPr>
        <w:t xml:space="preserve">currently </w:t>
      </w:r>
      <w:r w:rsidRPr="0020348D">
        <w:rPr>
          <w:rFonts w:ascii="Arial" w:eastAsia="Arial" w:hAnsi="Arial" w:cs="Arial"/>
          <w:sz w:val="24"/>
          <w:szCs w:val="24"/>
        </w:rPr>
        <w:t xml:space="preserve">employed while only 2 students were </w:t>
      </w:r>
      <w:r w:rsidR="006A7ADA">
        <w:rPr>
          <w:rFonts w:ascii="Arial" w:eastAsia="Arial" w:hAnsi="Arial" w:cs="Arial"/>
          <w:sz w:val="24"/>
          <w:szCs w:val="24"/>
        </w:rPr>
        <w:t>employed</w:t>
      </w:r>
      <w:r w:rsidRPr="0020348D">
        <w:rPr>
          <w:rFonts w:ascii="Arial" w:eastAsia="Arial" w:hAnsi="Arial" w:cs="Arial"/>
          <w:sz w:val="24"/>
          <w:szCs w:val="24"/>
        </w:rPr>
        <w:t>. The other 3 employees are not employed.</w:t>
      </w:r>
    </w:p>
    <w:p w14:paraId="22ABE1BA" w14:textId="5F6A0D55" w:rsidR="0674C9DE" w:rsidRPr="006A7ADA" w:rsidRDefault="0674C9DE" w:rsidP="006A7ADA">
      <w:pPr>
        <w:pStyle w:val="ListParagraph"/>
        <w:numPr>
          <w:ilvl w:val="0"/>
          <w:numId w:val="3"/>
        </w:numPr>
        <w:spacing w:line="360" w:lineRule="auto"/>
        <w:jc w:val="both"/>
        <w:rPr>
          <w:rFonts w:ascii="Arial" w:eastAsia="Arial" w:hAnsi="Arial" w:cs="Arial"/>
          <w:b/>
          <w:sz w:val="24"/>
          <w:szCs w:val="24"/>
        </w:rPr>
      </w:pPr>
      <w:r w:rsidRPr="006A7ADA">
        <w:rPr>
          <w:rFonts w:ascii="Arial" w:eastAsia="Arial" w:hAnsi="Arial" w:cs="Arial"/>
          <w:b/>
          <w:sz w:val="24"/>
          <w:szCs w:val="24"/>
        </w:rPr>
        <w:t>How would you rate your overall level of digital skills?</w:t>
      </w:r>
    </w:p>
    <w:p w14:paraId="4ADE67F4" w14:textId="1B98168B" w:rsidR="006A7ADA" w:rsidRDefault="006A7ADA" w:rsidP="0020348D">
      <w:pPr>
        <w:spacing w:line="360" w:lineRule="auto"/>
        <w:jc w:val="both"/>
        <w:rPr>
          <w:rFonts w:ascii="Arial" w:eastAsia="Arial" w:hAnsi="Arial" w:cs="Arial"/>
          <w:sz w:val="24"/>
          <w:szCs w:val="24"/>
        </w:rPr>
      </w:pPr>
      <w:r>
        <w:rPr>
          <w:rFonts w:ascii="Arial" w:eastAsia="Arial" w:hAnsi="Arial" w:cs="Arial"/>
          <w:noProof/>
          <w:sz w:val="24"/>
          <w:szCs w:val="24"/>
          <w:lang w:val="en-US"/>
        </w:rPr>
        <w:drawing>
          <wp:inline distT="0" distB="0" distL="0" distR="0" wp14:anchorId="34A592A3" wp14:editId="7DB7432A">
            <wp:extent cx="4838700" cy="1971675"/>
            <wp:effectExtent l="0" t="0" r="0" b="952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A1478C5" w14:textId="7146965A" w:rsidR="0674C9DE" w:rsidRPr="0020348D" w:rsidRDefault="006A7ADA" w:rsidP="0020348D">
      <w:pPr>
        <w:spacing w:line="360" w:lineRule="auto"/>
        <w:jc w:val="both"/>
        <w:rPr>
          <w:rFonts w:ascii="Arial" w:eastAsia="Arial" w:hAnsi="Arial" w:cs="Arial"/>
          <w:sz w:val="24"/>
          <w:szCs w:val="24"/>
        </w:rPr>
      </w:pPr>
      <w:r>
        <w:rPr>
          <w:rFonts w:ascii="Arial" w:eastAsia="Arial" w:hAnsi="Arial" w:cs="Arial"/>
          <w:sz w:val="24"/>
          <w:szCs w:val="24"/>
        </w:rPr>
        <w:t xml:space="preserve">8 participants responded that they have good digital skills while 2 of the, have fair digital skills. </w:t>
      </w:r>
    </w:p>
    <w:p w14:paraId="68E8F766" w14:textId="1477244F" w:rsidR="0674C9DE" w:rsidRPr="00DF4E7D" w:rsidRDefault="006A7ADA" w:rsidP="00DF4E7D">
      <w:pPr>
        <w:pStyle w:val="ListParagraph"/>
        <w:numPr>
          <w:ilvl w:val="0"/>
          <w:numId w:val="3"/>
        </w:numPr>
        <w:spacing w:line="360" w:lineRule="auto"/>
        <w:jc w:val="both"/>
        <w:rPr>
          <w:rFonts w:ascii="Arial" w:eastAsia="Arial" w:hAnsi="Arial" w:cs="Arial"/>
          <w:b/>
          <w:sz w:val="24"/>
          <w:szCs w:val="24"/>
        </w:rPr>
      </w:pPr>
      <w:r w:rsidRPr="00DF4E7D">
        <w:rPr>
          <w:rFonts w:ascii="Arial" w:eastAsia="Arial" w:hAnsi="Arial" w:cs="Arial"/>
          <w:b/>
          <w:sz w:val="24"/>
          <w:szCs w:val="24"/>
        </w:rPr>
        <w:t>Digital</w:t>
      </w:r>
      <w:r w:rsidR="0674C9DE" w:rsidRPr="00DF4E7D">
        <w:rPr>
          <w:rFonts w:ascii="Arial" w:eastAsia="Arial" w:hAnsi="Arial" w:cs="Arial"/>
          <w:b/>
          <w:sz w:val="24"/>
          <w:szCs w:val="24"/>
        </w:rPr>
        <w:t xml:space="preserve"> skills </w:t>
      </w:r>
      <w:r w:rsidRPr="00DF4E7D">
        <w:rPr>
          <w:rFonts w:ascii="Arial" w:eastAsia="Arial" w:hAnsi="Arial" w:cs="Arial"/>
          <w:b/>
          <w:sz w:val="24"/>
          <w:szCs w:val="24"/>
        </w:rPr>
        <w:t>you possess.</w:t>
      </w:r>
    </w:p>
    <w:p w14:paraId="66ED6A63" w14:textId="2CF1BD50" w:rsidR="0674C9DE" w:rsidRPr="0020348D" w:rsidRDefault="0674C9DE" w:rsidP="0020348D">
      <w:pPr>
        <w:spacing w:line="360" w:lineRule="auto"/>
        <w:jc w:val="both"/>
        <w:rPr>
          <w:rFonts w:ascii="Arial" w:eastAsia="Arial" w:hAnsi="Arial" w:cs="Arial"/>
          <w:sz w:val="24"/>
          <w:szCs w:val="24"/>
        </w:rPr>
      </w:pPr>
      <w:r w:rsidRPr="0020348D">
        <w:rPr>
          <w:rFonts w:ascii="Arial" w:eastAsia="Arial" w:hAnsi="Arial" w:cs="Arial"/>
          <w:sz w:val="24"/>
          <w:szCs w:val="24"/>
        </w:rPr>
        <w:lastRenderedPageBreak/>
        <w:t>3 of th</w:t>
      </w:r>
      <w:r w:rsidR="006A7ADA">
        <w:rPr>
          <w:rFonts w:ascii="Arial" w:eastAsia="Arial" w:hAnsi="Arial" w:cs="Arial"/>
          <w:sz w:val="24"/>
          <w:szCs w:val="24"/>
        </w:rPr>
        <w:t>e employees have computer skills</w:t>
      </w:r>
      <w:r w:rsidRPr="0020348D">
        <w:rPr>
          <w:rFonts w:ascii="Arial" w:eastAsia="Arial" w:hAnsi="Arial" w:cs="Arial"/>
          <w:sz w:val="24"/>
          <w:szCs w:val="24"/>
        </w:rPr>
        <w:t xml:space="preserve">, internet and </w:t>
      </w:r>
      <w:r w:rsidR="006A7ADA" w:rsidRPr="0020348D">
        <w:rPr>
          <w:rFonts w:ascii="Arial" w:eastAsia="Arial" w:hAnsi="Arial" w:cs="Arial"/>
          <w:sz w:val="24"/>
          <w:szCs w:val="24"/>
        </w:rPr>
        <w:t>social</w:t>
      </w:r>
      <w:r w:rsidRPr="0020348D">
        <w:rPr>
          <w:rFonts w:ascii="Arial" w:eastAsia="Arial" w:hAnsi="Arial" w:cs="Arial"/>
          <w:sz w:val="24"/>
          <w:szCs w:val="24"/>
        </w:rPr>
        <w:t xml:space="preserve"> media use and digital visualization skills. The other 7 employees responded that they possess </w:t>
      </w:r>
      <w:r w:rsidR="006A7ADA" w:rsidRPr="0020348D">
        <w:rPr>
          <w:rFonts w:ascii="Arial" w:eastAsia="Arial" w:hAnsi="Arial" w:cs="Arial"/>
          <w:sz w:val="24"/>
          <w:szCs w:val="24"/>
        </w:rPr>
        <w:t>all</w:t>
      </w:r>
      <w:r w:rsidRPr="0020348D">
        <w:rPr>
          <w:rFonts w:ascii="Arial" w:eastAsia="Arial" w:hAnsi="Arial" w:cs="Arial"/>
          <w:sz w:val="24"/>
          <w:szCs w:val="24"/>
        </w:rPr>
        <w:t xml:space="preserve"> listed skills. </w:t>
      </w:r>
    </w:p>
    <w:p w14:paraId="0CFE2E87" w14:textId="59B7D9DF" w:rsidR="0674C9DE" w:rsidRPr="0020348D" w:rsidRDefault="006A7ADA" w:rsidP="0020348D">
      <w:pPr>
        <w:spacing w:line="360" w:lineRule="auto"/>
        <w:jc w:val="both"/>
        <w:rPr>
          <w:rFonts w:ascii="Arial" w:eastAsia="Arial" w:hAnsi="Arial" w:cs="Arial"/>
          <w:sz w:val="24"/>
          <w:szCs w:val="24"/>
        </w:rPr>
      </w:pPr>
      <w:r>
        <w:rPr>
          <w:rFonts w:ascii="Arial" w:eastAsia="Arial" w:hAnsi="Arial" w:cs="Arial"/>
          <w:noProof/>
          <w:sz w:val="24"/>
          <w:szCs w:val="24"/>
          <w:lang w:val="en-US"/>
        </w:rPr>
        <w:drawing>
          <wp:inline distT="0" distB="0" distL="0" distR="0" wp14:anchorId="2FA507E9" wp14:editId="38089A3B">
            <wp:extent cx="5267325" cy="2924175"/>
            <wp:effectExtent l="0" t="0" r="9525" b="952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82F8D6B" w14:textId="6AC8AC7F" w:rsidR="0674C9DE" w:rsidRPr="00697927" w:rsidRDefault="0674C9DE" w:rsidP="00697927">
      <w:pPr>
        <w:pStyle w:val="ListParagraph"/>
        <w:numPr>
          <w:ilvl w:val="0"/>
          <w:numId w:val="3"/>
        </w:numPr>
        <w:spacing w:line="360" w:lineRule="auto"/>
        <w:jc w:val="both"/>
        <w:rPr>
          <w:rFonts w:ascii="Arial" w:eastAsia="Arial" w:hAnsi="Arial" w:cs="Arial"/>
          <w:b/>
          <w:sz w:val="24"/>
          <w:szCs w:val="24"/>
        </w:rPr>
      </w:pPr>
      <w:r w:rsidRPr="00697927">
        <w:rPr>
          <w:rFonts w:ascii="Arial" w:eastAsia="Arial" w:hAnsi="Arial" w:cs="Arial"/>
          <w:b/>
          <w:sz w:val="24"/>
          <w:szCs w:val="24"/>
        </w:rPr>
        <w:t>How important do you believe digital skills are for success in your studies or work?</w:t>
      </w:r>
    </w:p>
    <w:p w14:paraId="1C864F00" w14:textId="2D533CD3" w:rsidR="00DF4E7D" w:rsidRPr="0020348D" w:rsidRDefault="00DF4E7D" w:rsidP="0020348D">
      <w:pPr>
        <w:spacing w:line="360" w:lineRule="auto"/>
        <w:jc w:val="both"/>
        <w:rPr>
          <w:rFonts w:ascii="Arial" w:eastAsia="Arial" w:hAnsi="Arial" w:cs="Arial"/>
          <w:sz w:val="24"/>
          <w:szCs w:val="24"/>
        </w:rPr>
      </w:pPr>
      <w:r>
        <w:rPr>
          <w:rFonts w:ascii="Arial" w:eastAsia="Arial" w:hAnsi="Arial" w:cs="Arial"/>
          <w:noProof/>
          <w:sz w:val="24"/>
          <w:szCs w:val="24"/>
          <w:lang w:val="en-US"/>
        </w:rPr>
        <w:drawing>
          <wp:inline distT="0" distB="0" distL="0" distR="0" wp14:anchorId="6D5143D1" wp14:editId="6BCC49F5">
            <wp:extent cx="5486400" cy="32004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070178F" w14:textId="476E5077" w:rsidR="0674C9DE" w:rsidRPr="0020348D" w:rsidRDefault="0674C9DE" w:rsidP="0020348D">
      <w:pPr>
        <w:spacing w:line="360" w:lineRule="auto"/>
        <w:jc w:val="both"/>
        <w:rPr>
          <w:rFonts w:ascii="Arial" w:eastAsia="Arial" w:hAnsi="Arial" w:cs="Arial"/>
          <w:sz w:val="24"/>
          <w:szCs w:val="24"/>
        </w:rPr>
      </w:pPr>
      <w:r w:rsidRPr="0020348D">
        <w:rPr>
          <w:rFonts w:ascii="Arial" w:eastAsia="Arial" w:hAnsi="Arial" w:cs="Arial"/>
          <w:sz w:val="24"/>
          <w:szCs w:val="24"/>
        </w:rPr>
        <w:t xml:space="preserve">All participants stated that digital skills are very important for their success both at school and at work. </w:t>
      </w:r>
    </w:p>
    <w:p w14:paraId="0CA65AF7" w14:textId="6AF03BB5" w:rsidR="0674C9DE" w:rsidRPr="00FA4032" w:rsidRDefault="0674C9DE" w:rsidP="00FA4032">
      <w:pPr>
        <w:pStyle w:val="ListParagraph"/>
        <w:numPr>
          <w:ilvl w:val="0"/>
          <w:numId w:val="3"/>
        </w:numPr>
        <w:spacing w:line="360" w:lineRule="auto"/>
        <w:jc w:val="both"/>
        <w:rPr>
          <w:rFonts w:ascii="Arial" w:eastAsia="Arial" w:hAnsi="Arial" w:cs="Arial"/>
          <w:b/>
          <w:sz w:val="24"/>
          <w:szCs w:val="24"/>
        </w:rPr>
      </w:pPr>
      <w:r w:rsidRPr="00FA4032">
        <w:rPr>
          <w:rFonts w:ascii="Arial" w:eastAsia="Arial" w:hAnsi="Arial" w:cs="Arial"/>
          <w:b/>
          <w:sz w:val="24"/>
          <w:szCs w:val="24"/>
        </w:rPr>
        <w:t>How confident do you feel in using digital technology for academic or work-related tasks?</w:t>
      </w:r>
    </w:p>
    <w:p w14:paraId="60ACAAF7" w14:textId="53F579B1" w:rsidR="00FA4032" w:rsidRPr="0020348D" w:rsidRDefault="00FA4032" w:rsidP="0020348D">
      <w:pPr>
        <w:spacing w:line="360" w:lineRule="auto"/>
        <w:jc w:val="both"/>
        <w:rPr>
          <w:rFonts w:ascii="Arial" w:eastAsia="Arial" w:hAnsi="Arial" w:cs="Arial"/>
          <w:sz w:val="24"/>
          <w:szCs w:val="24"/>
        </w:rPr>
      </w:pPr>
      <w:r>
        <w:rPr>
          <w:rFonts w:ascii="Arial" w:eastAsia="Arial" w:hAnsi="Arial" w:cs="Arial"/>
          <w:noProof/>
          <w:sz w:val="24"/>
          <w:szCs w:val="24"/>
          <w:lang w:val="en-US"/>
        </w:rPr>
        <w:lastRenderedPageBreak/>
        <w:drawing>
          <wp:inline distT="0" distB="0" distL="0" distR="0" wp14:anchorId="0B4A59F0" wp14:editId="6798F1C0">
            <wp:extent cx="5486400" cy="32004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6EC953F" w14:textId="77777777" w:rsidR="00FA4032" w:rsidRDefault="00FA4032" w:rsidP="00FA4032">
      <w:pPr>
        <w:spacing w:line="360" w:lineRule="auto"/>
        <w:jc w:val="both"/>
        <w:rPr>
          <w:rFonts w:ascii="Arial" w:eastAsia="Arial" w:hAnsi="Arial" w:cs="Arial"/>
          <w:sz w:val="24"/>
          <w:szCs w:val="24"/>
        </w:rPr>
      </w:pPr>
      <w:r w:rsidRPr="0020348D">
        <w:rPr>
          <w:rFonts w:ascii="Arial" w:eastAsia="Arial" w:hAnsi="Arial" w:cs="Arial"/>
          <w:sz w:val="24"/>
          <w:szCs w:val="24"/>
        </w:rPr>
        <w:t>7 of the respondents were very confident in using technology for academic or work-related tasks.</w:t>
      </w:r>
      <w:r>
        <w:rPr>
          <w:rFonts w:ascii="Arial" w:eastAsia="Arial" w:hAnsi="Arial" w:cs="Arial"/>
          <w:sz w:val="24"/>
          <w:szCs w:val="24"/>
        </w:rPr>
        <w:t xml:space="preserve"> 3 of them were fairly confident. </w:t>
      </w:r>
    </w:p>
    <w:p w14:paraId="193AD55B" w14:textId="12B49345" w:rsidR="0674C9DE" w:rsidRPr="0020348D" w:rsidRDefault="0674C9DE" w:rsidP="0020348D">
      <w:pPr>
        <w:spacing w:line="360" w:lineRule="auto"/>
        <w:jc w:val="both"/>
        <w:rPr>
          <w:rFonts w:ascii="Arial" w:eastAsia="Arial" w:hAnsi="Arial" w:cs="Arial"/>
          <w:sz w:val="24"/>
          <w:szCs w:val="24"/>
        </w:rPr>
      </w:pPr>
    </w:p>
    <w:p w14:paraId="6A70B543" w14:textId="109C0491" w:rsidR="0674C9DE" w:rsidRPr="0020348D" w:rsidRDefault="0674C9DE" w:rsidP="0020348D">
      <w:pPr>
        <w:spacing w:line="360" w:lineRule="auto"/>
        <w:jc w:val="both"/>
        <w:rPr>
          <w:rFonts w:ascii="Arial" w:eastAsia="Arial" w:hAnsi="Arial" w:cs="Arial"/>
          <w:sz w:val="24"/>
          <w:szCs w:val="24"/>
        </w:rPr>
      </w:pPr>
      <w:r w:rsidRPr="0020348D">
        <w:rPr>
          <w:rFonts w:ascii="Arial" w:eastAsia="Arial" w:hAnsi="Arial" w:cs="Arial"/>
          <w:sz w:val="24"/>
          <w:szCs w:val="24"/>
        </w:rPr>
        <w:t>In what ways have digital skills positively impacted your studies or work? (Check all that apply)</w:t>
      </w:r>
    </w:p>
    <w:p w14:paraId="4EA2ED1A" w14:textId="485253AA" w:rsidR="0674C9DE" w:rsidRPr="0020348D" w:rsidRDefault="0674C9DE" w:rsidP="0020348D">
      <w:pPr>
        <w:spacing w:line="360" w:lineRule="auto"/>
        <w:jc w:val="both"/>
        <w:rPr>
          <w:rFonts w:ascii="Arial" w:eastAsia="Arial" w:hAnsi="Arial" w:cs="Arial"/>
          <w:sz w:val="24"/>
          <w:szCs w:val="24"/>
        </w:rPr>
      </w:pPr>
      <w:r w:rsidRPr="0020348D">
        <w:rPr>
          <w:rFonts w:ascii="Arial" w:eastAsia="Arial" w:hAnsi="Arial" w:cs="Arial"/>
          <w:sz w:val="24"/>
          <w:szCs w:val="24"/>
        </w:rPr>
        <w:t>Improved efficiency and productivity</w:t>
      </w:r>
    </w:p>
    <w:p w14:paraId="663A21C3" w14:textId="657B391E" w:rsidR="0674C9DE" w:rsidRPr="0020348D" w:rsidRDefault="0674C9DE" w:rsidP="0020348D">
      <w:pPr>
        <w:spacing w:line="360" w:lineRule="auto"/>
        <w:jc w:val="both"/>
        <w:rPr>
          <w:rFonts w:ascii="Arial" w:eastAsia="Arial" w:hAnsi="Arial" w:cs="Arial"/>
          <w:sz w:val="24"/>
          <w:szCs w:val="24"/>
        </w:rPr>
      </w:pPr>
      <w:r w:rsidRPr="0020348D">
        <w:rPr>
          <w:rFonts w:ascii="Arial" w:eastAsia="Arial" w:hAnsi="Arial" w:cs="Arial"/>
          <w:sz w:val="24"/>
          <w:szCs w:val="24"/>
        </w:rPr>
        <w:t>Improved quality of work</w:t>
      </w:r>
    </w:p>
    <w:p w14:paraId="30452ADF" w14:textId="2F77CA00" w:rsidR="0674C9DE" w:rsidRPr="0020348D" w:rsidRDefault="0674C9DE" w:rsidP="0020348D">
      <w:pPr>
        <w:spacing w:line="360" w:lineRule="auto"/>
        <w:jc w:val="both"/>
        <w:rPr>
          <w:rFonts w:ascii="Arial" w:eastAsia="Arial" w:hAnsi="Arial" w:cs="Arial"/>
          <w:sz w:val="24"/>
          <w:szCs w:val="24"/>
        </w:rPr>
      </w:pPr>
      <w:r w:rsidRPr="0020348D">
        <w:rPr>
          <w:rFonts w:ascii="Arial" w:eastAsia="Arial" w:hAnsi="Arial" w:cs="Arial"/>
          <w:sz w:val="24"/>
          <w:szCs w:val="24"/>
        </w:rPr>
        <w:t>Improved communication with colleagues or peers</w:t>
      </w:r>
    </w:p>
    <w:p w14:paraId="589A317A" w14:textId="10458701" w:rsidR="0674C9DE" w:rsidRDefault="0674C9DE" w:rsidP="0020348D">
      <w:pPr>
        <w:spacing w:line="360" w:lineRule="auto"/>
        <w:jc w:val="both"/>
        <w:rPr>
          <w:rFonts w:ascii="Arial" w:eastAsia="Arial" w:hAnsi="Arial" w:cs="Arial"/>
          <w:sz w:val="24"/>
          <w:szCs w:val="24"/>
        </w:rPr>
      </w:pPr>
      <w:r w:rsidRPr="0020348D">
        <w:rPr>
          <w:rFonts w:ascii="Arial" w:eastAsia="Arial" w:hAnsi="Arial" w:cs="Arial"/>
          <w:sz w:val="24"/>
          <w:szCs w:val="24"/>
        </w:rPr>
        <w:t>Access to new opportunities or resources</w:t>
      </w:r>
    </w:p>
    <w:p w14:paraId="5658EAFB" w14:textId="68AE2F1D" w:rsidR="00FA4032" w:rsidRPr="0020348D" w:rsidRDefault="00FA4032" w:rsidP="0020348D">
      <w:pPr>
        <w:spacing w:line="360" w:lineRule="auto"/>
        <w:jc w:val="both"/>
        <w:rPr>
          <w:rFonts w:ascii="Arial" w:eastAsia="Arial" w:hAnsi="Arial" w:cs="Arial"/>
          <w:sz w:val="24"/>
          <w:szCs w:val="24"/>
        </w:rPr>
      </w:pPr>
      <w:r>
        <w:rPr>
          <w:rFonts w:ascii="Arial" w:eastAsia="Arial" w:hAnsi="Arial" w:cs="Arial"/>
          <w:noProof/>
          <w:sz w:val="24"/>
          <w:szCs w:val="24"/>
          <w:lang w:val="en-US"/>
        </w:rPr>
        <w:lastRenderedPageBreak/>
        <w:drawing>
          <wp:inline distT="0" distB="0" distL="0" distR="0" wp14:anchorId="7D5256C1" wp14:editId="28FAA475">
            <wp:extent cx="5486400" cy="32004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76881C4" w14:textId="1519DC69" w:rsidR="0674C9DE" w:rsidRPr="0020348D" w:rsidRDefault="0674C9DE" w:rsidP="0020348D">
      <w:pPr>
        <w:spacing w:line="360" w:lineRule="auto"/>
        <w:jc w:val="both"/>
        <w:rPr>
          <w:rFonts w:ascii="Arial" w:eastAsia="Arial" w:hAnsi="Arial" w:cs="Arial"/>
          <w:sz w:val="24"/>
          <w:szCs w:val="24"/>
        </w:rPr>
      </w:pPr>
      <w:r w:rsidRPr="0020348D">
        <w:rPr>
          <w:rFonts w:ascii="Arial" w:eastAsia="Arial" w:hAnsi="Arial" w:cs="Arial"/>
          <w:sz w:val="24"/>
          <w:szCs w:val="24"/>
        </w:rPr>
        <w:t xml:space="preserve">All employees stated that digital skills have positively affected their work in all the mentioned. 2 of the respondents stated that digital skills have Improved efficiency and productivity and Access to new opportunities or resources. The other 3 students stated that digital skills have Improved communication with colleagues or peers, Access to new opportunities or resources and Improved efficiency and productivity. </w:t>
      </w:r>
    </w:p>
    <w:p w14:paraId="7B448F68" w14:textId="68A5D880" w:rsidR="0674C9DE" w:rsidRPr="00FA4032" w:rsidRDefault="0674C9DE" w:rsidP="00FA4032">
      <w:pPr>
        <w:pStyle w:val="ListParagraph"/>
        <w:numPr>
          <w:ilvl w:val="0"/>
          <w:numId w:val="3"/>
        </w:numPr>
        <w:spacing w:line="360" w:lineRule="auto"/>
        <w:jc w:val="both"/>
        <w:rPr>
          <w:rFonts w:ascii="Arial" w:eastAsia="Arial" w:hAnsi="Arial" w:cs="Arial"/>
          <w:b/>
          <w:sz w:val="24"/>
          <w:szCs w:val="24"/>
        </w:rPr>
      </w:pPr>
      <w:r w:rsidRPr="00FA4032">
        <w:rPr>
          <w:rFonts w:ascii="Arial" w:eastAsia="Arial" w:hAnsi="Arial" w:cs="Arial"/>
          <w:b/>
          <w:sz w:val="24"/>
          <w:szCs w:val="24"/>
        </w:rPr>
        <w:t xml:space="preserve">In what ways have a lack of digital skills negatively impacted your studies or work? </w:t>
      </w:r>
    </w:p>
    <w:p w14:paraId="4D803CF2" w14:textId="4C9AF9C5" w:rsidR="0674C9DE" w:rsidRPr="0020348D" w:rsidRDefault="0674C9DE" w:rsidP="0020348D">
      <w:pPr>
        <w:spacing w:line="360" w:lineRule="auto"/>
        <w:jc w:val="both"/>
        <w:rPr>
          <w:rFonts w:ascii="Arial" w:eastAsia="Arial" w:hAnsi="Arial" w:cs="Arial"/>
          <w:sz w:val="24"/>
          <w:szCs w:val="24"/>
        </w:rPr>
      </w:pPr>
      <w:r w:rsidRPr="0020348D">
        <w:rPr>
          <w:rFonts w:ascii="Arial" w:eastAsia="Arial" w:hAnsi="Arial" w:cs="Arial"/>
          <w:sz w:val="24"/>
          <w:szCs w:val="24"/>
        </w:rPr>
        <w:t xml:space="preserve"> </w:t>
      </w:r>
      <w:r w:rsidR="00FA4032">
        <w:rPr>
          <w:rFonts w:ascii="Arial" w:eastAsia="Arial" w:hAnsi="Arial" w:cs="Arial"/>
          <w:noProof/>
          <w:sz w:val="24"/>
          <w:szCs w:val="24"/>
          <w:lang w:val="en-US"/>
        </w:rPr>
        <w:drawing>
          <wp:inline distT="0" distB="0" distL="0" distR="0" wp14:anchorId="706CC80A" wp14:editId="5D61C346">
            <wp:extent cx="5486400" cy="32004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7B1EC1C" w14:textId="77777777" w:rsidR="00FA4032" w:rsidRPr="0020348D" w:rsidRDefault="00FA4032" w:rsidP="00FA4032">
      <w:pPr>
        <w:spacing w:line="360" w:lineRule="auto"/>
        <w:jc w:val="both"/>
        <w:rPr>
          <w:rFonts w:ascii="Arial" w:eastAsia="Arial" w:hAnsi="Arial" w:cs="Arial"/>
          <w:sz w:val="24"/>
          <w:szCs w:val="24"/>
        </w:rPr>
      </w:pPr>
      <w:r w:rsidRPr="0020348D">
        <w:rPr>
          <w:rFonts w:ascii="Arial" w:eastAsia="Arial" w:hAnsi="Arial" w:cs="Arial"/>
          <w:sz w:val="24"/>
          <w:szCs w:val="24"/>
        </w:rPr>
        <w:lastRenderedPageBreak/>
        <w:t xml:space="preserve">All employees responded that digital skills have negatively impacted their studies or work in all the stated ways. </w:t>
      </w:r>
    </w:p>
    <w:p w14:paraId="2919E094" w14:textId="77777777" w:rsidR="00FA4032" w:rsidRDefault="00FA4032" w:rsidP="0020348D">
      <w:pPr>
        <w:spacing w:line="360" w:lineRule="auto"/>
        <w:jc w:val="both"/>
        <w:rPr>
          <w:rFonts w:ascii="Arial" w:eastAsia="Arial" w:hAnsi="Arial" w:cs="Arial"/>
          <w:sz w:val="24"/>
          <w:szCs w:val="24"/>
        </w:rPr>
      </w:pPr>
    </w:p>
    <w:p w14:paraId="6DEC568C" w14:textId="583677C4" w:rsidR="0674C9DE" w:rsidRPr="00FA4032" w:rsidRDefault="0674C9DE" w:rsidP="00FA4032">
      <w:pPr>
        <w:pStyle w:val="ListParagraph"/>
        <w:numPr>
          <w:ilvl w:val="0"/>
          <w:numId w:val="3"/>
        </w:numPr>
        <w:spacing w:line="360" w:lineRule="auto"/>
        <w:jc w:val="both"/>
        <w:rPr>
          <w:rFonts w:ascii="Arial" w:eastAsia="Arial" w:hAnsi="Arial" w:cs="Arial"/>
          <w:b/>
          <w:sz w:val="24"/>
          <w:szCs w:val="24"/>
        </w:rPr>
      </w:pPr>
      <w:r w:rsidRPr="00FA4032">
        <w:rPr>
          <w:rFonts w:ascii="Arial" w:eastAsia="Arial" w:hAnsi="Arial" w:cs="Arial"/>
          <w:b/>
          <w:sz w:val="24"/>
          <w:szCs w:val="24"/>
        </w:rPr>
        <w:t>Do you believe that having strong digital skills is becoming increasingly important for success in your field?</w:t>
      </w:r>
    </w:p>
    <w:p w14:paraId="075D9D82" w14:textId="25FF09E9" w:rsidR="00FA4032" w:rsidRDefault="00FA4032" w:rsidP="0020348D">
      <w:pPr>
        <w:spacing w:line="360" w:lineRule="auto"/>
        <w:jc w:val="both"/>
        <w:rPr>
          <w:rFonts w:ascii="Arial" w:eastAsia="Arial" w:hAnsi="Arial" w:cs="Arial"/>
          <w:sz w:val="24"/>
          <w:szCs w:val="24"/>
        </w:rPr>
      </w:pPr>
      <w:r>
        <w:rPr>
          <w:rFonts w:ascii="Arial" w:eastAsia="Arial" w:hAnsi="Arial" w:cs="Arial"/>
          <w:noProof/>
          <w:sz w:val="24"/>
          <w:szCs w:val="24"/>
          <w:lang w:val="en-US"/>
        </w:rPr>
        <w:drawing>
          <wp:inline distT="0" distB="0" distL="0" distR="0" wp14:anchorId="442BF6AD" wp14:editId="289F0CD7">
            <wp:extent cx="5486400" cy="32004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C0149AA" w14:textId="6EB78108" w:rsidR="0674C9DE" w:rsidRPr="0020348D" w:rsidRDefault="0674C9DE" w:rsidP="0020348D">
      <w:pPr>
        <w:spacing w:line="360" w:lineRule="auto"/>
        <w:jc w:val="both"/>
        <w:rPr>
          <w:rFonts w:ascii="Arial" w:eastAsia="Arial" w:hAnsi="Arial" w:cs="Arial"/>
          <w:sz w:val="24"/>
          <w:szCs w:val="24"/>
        </w:rPr>
      </w:pPr>
      <w:r w:rsidRPr="0020348D">
        <w:rPr>
          <w:rFonts w:ascii="Arial" w:eastAsia="Arial" w:hAnsi="Arial" w:cs="Arial"/>
          <w:sz w:val="24"/>
          <w:szCs w:val="24"/>
        </w:rPr>
        <w:t xml:space="preserve">All respondents agreed that digital skills have become increasingly important in their field. </w:t>
      </w:r>
    </w:p>
    <w:p w14:paraId="7C8FD724" w14:textId="11668846" w:rsidR="0674C9DE" w:rsidRPr="005A5D71" w:rsidRDefault="0674C9DE" w:rsidP="005A5D71">
      <w:pPr>
        <w:pStyle w:val="ListParagraph"/>
        <w:numPr>
          <w:ilvl w:val="0"/>
          <w:numId w:val="3"/>
        </w:numPr>
        <w:spacing w:line="360" w:lineRule="auto"/>
        <w:jc w:val="both"/>
        <w:rPr>
          <w:rFonts w:ascii="Arial" w:eastAsia="Arial" w:hAnsi="Arial" w:cs="Arial"/>
          <w:b/>
          <w:sz w:val="24"/>
          <w:szCs w:val="24"/>
        </w:rPr>
      </w:pPr>
      <w:r w:rsidRPr="005A5D71">
        <w:rPr>
          <w:rFonts w:ascii="Arial" w:eastAsia="Arial" w:hAnsi="Arial" w:cs="Arial"/>
          <w:b/>
          <w:sz w:val="24"/>
          <w:szCs w:val="24"/>
        </w:rPr>
        <w:t>If you have not received formal training or education in digital skills, what barriers have prevented you from doing so?</w:t>
      </w:r>
    </w:p>
    <w:p w14:paraId="27E65AD5" w14:textId="5E2DFDE8" w:rsidR="005A5D71" w:rsidRDefault="00E400F8" w:rsidP="0020348D">
      <w:pPr>
        <w:spacing w:line="360" w:lineRule="auto"/>
        <w:jc w:val="both"/>
        <w:rPr>
          <w:rFonts w:ascii="Arial" w:eastAsia="Arial" w:hAnsi="Arial" w:cs="Arial"/>
          <w:sz w:val="24"/>
          <w:szCs w:val="24"/>
        </w:rPr>
      </w:pPr>
      <w:r>
        <w:rPr>
          <w:rFonts w:ascii="Arial" w:eastAsia="Arial" w:hAnsi="Arial" w:cs="Arial"/>
          <w:noProof/>
          <w:sz w:val="24"/>
          <w:szCs w:val="24"/>
          <w:lang w:val="en-US"/>
        </w:rPr>
        <w:lastRenderedPageBreak/>
        <w:drawing>
          <wp:inline distT="0" distB="0" distL="0" distR="0" wp14:anchorId="2572991B" wp14:editId="6E7AE6B3">
            <wp:extent cx="5486400" cy="32004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7C7653C" w14:textId="56A57A84" w:rsidR="0674C9DE" w:rsidRPr="0020348D" w:rsidRDefault="0674C9DE" w:rsidP="0020348D">
      <w:pPr>
        <w:spacing w:line="360" w:lineRule="auto"/>
        <w:jc w:val="both"/>
        <w:rPr>
          <w:rFonts w:ascii="Arial" w:eastAsia="Arial" w:hAnsi="Arial" w:cs="Arial"/>
          <w:sz w:val="24"/>
          <w:szCs w:val="24"/>
        </w:rPr>
      </w:pPr>
      <w:r w:rsidRPr="0020348D">
        <w:rPr>
          <w:rFonts w:ascii="Arial" w:eastAsia="Arial" w:hAnsi="Arial" w:cs="Arial"/>
          <w:sz w:val="24"/>
          <w:szCs w:val="24"/>
        </w:rPr>
        <w:t>3 students stated that they have lack of access to training and education and cost of training. The other respondents stated that they lack time, and awareness about available options.</w:t>
      </w:r>
    </w:p>
    <w:p w14:paraId="412B52BD" w14:textId="44FE05C7" w:rsidR="0020348D" w:rsidRPr="0020348D" w:rsidRDefault="0020348D" w:rsidP="0020348D">
      <w:pPr>
        <w:spacing w:line="360" w:lineRule="auto"/>
        <w:jc w:val="both"/>
        <w:rPr>
          <w:rStyle w:val="Heading1Char"/>
          <w:rFonts w:ascii="Arial" w:eastAsia="Arial" w:hAnsi="Arial" w:cs="Arial"/>
          <w:b/>
          <w:bCs/>
          <w:color w:val="auto"/>
          <w:sz w:val="24"/>
          <w:szCs w:val="24"/>
        </w:rPr>
      </w:pPr>
      <w:r w:rsidRPr="0020348D">
        <w:rPr>
          <w:rStyle w:val="Heading1Char"/>
          <w:rFonts w:ascii="Arial" w:eastAsia="Arial" w:hAnsi="Arial" w:cs="Arial"/>
          <w:b/>
          <w:bCs/>
          <w:color w:val="auto"/>
          <w:sz w:val="24"/>
          <w:szCs w:val="24"/>
        </w:rPr>
        <w:br w:type="page"/>
      </w:r>
    </w:p>
    <w:p w14:paraId="60306D78" w14:textId="77777777" w:rsidR="0674C9DE" w:rsidRPr="0020348D" w:rsidRDefault="0674C9DE" w:rsidP="0020348D">
      <w:pPr>
        <w:spacing w:line="360" w:lineRule="auto"/>
        <w:jc w:val="both"/>
        <w:rPr>
          <w:rStyle w:val="Heading1Char"/>
          <w:rFonts w:ascii="Arial" w:eastAsia="Arial" w:hAnsi="Arial" w:cs="Arial"/>
          <w:b/>
          <w:bCs/>
          <w:color w:val="auto"/>
          <w:sz w:val="24"/>
          <w:szCs w:val="24"/>
        </w:rPr>
      </w:pPr>
    </w:p>
    <w:p w14:paraId="36DE4831" w14:textId="06DC435A" w:rsidR="00F15E9E" w:rsidRPr="000401FB" w:rsidRDefault="0674C9DE" w:rsidP="0020348D">
      <w:pPr>
        <w:pStyle w:val="Heading1"/>
        <w:keepLines w:val="0"/>
        <w:numPr>
          <w:ilvl w:val="0"/>
          <w:numId w:val="2"/>
        </w:numPr>
        <w:spacing w:line="360" w:lineRule="auto"/>
        <w:jc w:val="both"/>
        <w:rPr>
          <w:rFonts w:ascii="Arial" w:eastAsia="Arial" w:hAnsi="Arial" w:cs="Arial"/>
          <w:b/>
          <w:bCs/>
          <w:color w:val="auto"/>
          <w:sz w:val="24"/>
          <w:szCs w:val="24"/>
        </w:rPr>
      </w:pPr>
      <w:bookmarkStart w:id="12" w:name="_Toc107777511"/>
      <w:bookmarkStart w:id="13" w:name="_Toc127774767"/>
      <w:r w:rsidRPr="0020348D">
        <w:rPr>
          <w:rFonts w:ascii="Arial" w:eastAsia="Arial" w:hAnsi="Arial" w:cs="Arial"/>
          <w:b/>
          <w:bCs/>
          <w:color w:val="auto"/>
          <w:sz w:val="24"/>
          <w:szCs w:val="24"/>
        </w:rPr>
        <w:t>Discussion</w:t>
      </w:r>
      <w:bookmarkEnd w:id="12"/>
      <w:bookmarkEnd w:id="13"/>
    </w:p>
    <w:p w14:paraId="2F6C4E46" w14:textId="4F5EBBC6" w:rsidR="005F6BED" w:rsidRPr="0020348D" w:rsidRDefault="0674C9DE" w:rsidP="0020348D">
      <w:pPr>
        <w:spacing w:line="360" w:lineRule="auto"/>
        <w:jc w:val="both"/>
        <w:rPr>
          <w:rFonts w:ascii="Arial" w:eastAsia="Arial" w:hAnsi="Arial" w:cs="Arial"/>
          <w:b/>
          <w:bCs/>
          <w:sz w:val="24"/>
          <w:szCs w:val="24"/>
        </w:rPr>
      </w:pPr>
      <w:r w:rsidRPr="0020348D">
        <w:rPr>
          <w:rFonts w:ascii="Arial" w:eastAsia="Arial" w:hAnsi="Arial" w:cs="Arial"/>
          <w:b/>
          <w:bCs/>
          <w:sz w:val="24"/>
          <w:szCs w:val="24"/>
        </w:rPr>
        <w:t>How would you rate your overall level of digital skills?</w:t>
      </w:r>
    </w:p>
    <w:p w14:paraId="0B4CEB64" w14:textId="4B108286" w:rsidR="005F6BED" w:rsidRPr="0020348D" w:rsidRDefault="351B97C3" w:rsidP="0020348D">
      <w:pPr>
        <w:spacing w:line="360" w:lineRule="auto"/>
        <w:jc w:val="both"/>
        <w:rPr>
          <w:rFonts w:ascii="Arial" w:eastAsia="Arial" w:hAnsi="Arial" w:cs="Arial"/>
          <w:sz w:val="24"/>
          <w:szCs w:val="24"/>
        </w:rPr>
      </w:pPr>
      <w:r w:rsidRPr="0020348D">
        <w:rPr>
          <w:rFonts w:ascii="Arial" w:eastAsia="Arial" w:hAnsi="Arial" w:cs="Arial"/>
          <w:sz w:val="24"/>
          <w:szCs w:val="24"/>
        </w:rPr>
        <w:t>Digital skills are the ability to use digital technologies, tools, and platforms effectively and efficiently to achieve a specific goal or objective. Digital skills encompass a wide range of competencies, including technical skills, such as programming, data analysis, and software usage, as well as soft skills, such as digital communication, digital literacy, and problem-solving. In today's digital age, digital skills are becoming increasingly important for success in both personal and professional settings, as technology is increasingly integrated into our lives and work (Van Deursen, and Van Dijk, 2014).</w:t>
      </w:r>
    </w:p>
    <w:p w14:paraId="7254C300" w14:textId="6C79C8A7" w:rsidR="005F6BED" w:rsidRPr="0020348D" w:rsidRDefault="0674C9DE" w:rsidP="0020348D">
      <w:pPr>
        <w:spacing w:line="360" w:lineRule="auto"/>
        <w:jc w:val="both"/>
        <w:rPr>
          <w:rFonts w:ascii="Arial" w:eastAsia="Arial" w:hAnsi="Arial" w:cs="Arial"/>
          <w:b/>
          <w:bCs/>
          <w:sz w:val="24"/>
          <w:szCs w:val="24"/>
        </w:rPr>
      </w:pPr>
      <w:r w:rsidRPr="0020348D">
        <w:rPr>
          <w:rFonts w:ascii="Arial" w:eastAsia="Arial" w:hAnsi="Arial" w:cs="Arial"/>
          <w:b/>
          <w:bCs/>
          <w:sz w:val="24"/>
          <w:szCs w:val="24"/>
        </w:rPr>
        <w:t xml:space="preserve">What digital skills do you possess? </w:t>
      </w:r>
    </w:p>
    <w:p w14:paraId="7CFC0A63" w14:textId="7A608532" w:rsidR="005F6BED" w:rsidRPr="0020348D" w:rsidRDefault="351B97C3" w:rsidP="0020348D">
      <w:pPr>
        <w:spacing w:line="360" w:lineRule="auto"/>
        <w:jc w:val="both"/>
        <w:rPr>
          <w:rFonts w:ascii="Arial" w:eastAsia="Arial" w:hAnsi="Arial" w:cs="Arial"/>
          <w:sz w:val="24"/>
          <w:szCs w:val="24"/>
        </w:rPr>
      </w:pPr>
      <w:r w:rsidRPr="0020348D">
        <w:rPr>
          <w:rFonts w:ascii="Arial" w:eastAsia="Arial" w:hAnsi="Arial" w:cs="Arial"/>
          <w:sz w:val="24"/>
          <w:szCs w:val="24"/>
        </w:rPr>
        <w:t>The ability to adapt to and effectively use digital technologies is essential for individuals to remain competitive in the modern job market and to take advantage of the many opportunities offered by the digital world. Basic computer skills, such as using a keyboard and mouse, managing files and folders, and using basic software applications (e.g. word processing software). Internet and social media use, including web browsing, online research, social media management, and online networking. Advanced computer skills, such as programming, coding, and database management. Data analysis and visualization, including data manipulation, analysis, and presentation using software tools (e.g. Excel, Tableau). Digital communication, including email, video conferencing, and instant messaging. Cybersecurity awareness and online safety practices, including password management, safe browsing, and avoiding online scams (Djumalieva, and Sleeman, 2018).</w:t>
      </w:r>
    </w:p>
    <w:p w14:paraId="5EE11E55" w14:textId="642B3D1B" w:rsidR="005F6BED" w:rsidRPr="0020348D" w:rsidRDefault="0674C9DE" w:rsidP="0020348D">
      <w:pPr>
        <w:spacing w:line="360" w:lineRule="auto"/>
        <w:jc w:val="both"/>
        <w:rPr>
          <w:rFonts w:ascii="Arial" w:eastAsia="Arial" w:hAnsi="Arial" w:cs="Arial"/>
          <w:b/>
          <w:bCs/>
          <w:sz w:val="24"/>
          <w:szCs w:val="24"/>
        </w:rPr>
      </w:pPr>
      <w:r w:rsidRPr="0020348D">
        <w:rPr>
          <w:rFonts w:ascii="Arial" w:eastAsia="Arial" w:hAnsi="Arial" w:cs="Arial"/>
          <w:b/>
          <w:bCs/>
          <w:sz w:val="24"/>
          <w:szCs w:val="24"/>
        </w:rPr>
        <w:t>How important do you believe digital skills are for success in your studies or work?</w:t>
      </w:r>
    </w:p>
    <w:p w14:paraId="349F1A35" w14:textId="63E2D2E3" w:rsidR="005F6BED" w:rsidRPr="0020348D" w:rsidRDefault="351B97C3" w:rsidP="0020348D">
      <w:pPr>
        <w:spacing w:line="360" w:lineRule="auto"/>
        <w:jc w:val="both"/>
        <w:rPr>
          <w:rFonts w:ascii="Arial" w:eastAsia="Arial" w:hAnsi="Arial" w:cs="Arial"/>
          <w:sz w:val="24"/>
          <w:szCs w:val="24"/>
        </w:rPr>
      </w:pPr>
      <w:r w:rsidRPr="0020348D">
        <w:rPr>
          <w:rFonts w:ascii="Arial" w:eastAsia="Arial" w:hAnsi="Arial" w:cs="Arial"/>
          <w:sz w:val="24"/>
          <w:szCs w:val="24"/>
        </w:rPr>
        <w:t xml:space="preserve"> Digital skills are crucial for success in both study and work in the modern world. With digital skills, individuals can use technology to automate routine tasks, streamline processes, and work more efficiently. This can lead to increased productivity and improved output quality. As technology continues to transform many industries, having strong digital skills can open up new job opportunities and career paths. For students, </w:t>
      </w:r>
      <w:r w:rsidRPr="0020348D">
        <w:rPr>
          <w:rFonts w:ascii="Arial" w:eastAsia="Arial" w:hAnsi="Arial" w:cs="Arial"/>
          <w:sz w:val="24"/>
          <w:szCs w:val="24"/>
        </w:rPr>
        <w:lastRenderedPageBreak/>
        <w:t>digital skills can help them access more resources and tools to enhance their learning (Van Deursen, and Van Dijk, 2014). Digital skills can help individuals collaborate and communicate more effectively with peers and colleagues, regardless of geographical barriers. This is especially important as remote work becomes increasingly common. Digital skills allow individuals to analyze data, solve complex problems, and make informed decisions. This is essential for success in many fields, including business, science, and engineering. In today's job market, having digital skills can make an individual more competitive and attractive to employers. For students, developing digital skills can give them a competitive edge in their studies and in their future careers (Brolpito, 2018).</w:t>
      </w:r>
    </w:p>
    <w:p w14:paraId="30DC199B" w14:textId="2EBDCF49" w:rsidR="005F6BED" w:rsidRPr="0020348D" w:rsidRDefault="0674C9DE" w:rsidP="0020348D">
      <w:pPr>
        <w:spacing w:line="360" w:lineRule="auto"/>
        <w:jc w:val="both"/>
        <w:rPr>
          <w:rFonts w:ascii="Arial" w:eastAsia="Arial" w:hAnsi="Arial" w:cs="Arial"/>
          <w:b/>
          <w:bCs/>
          <w:sz w:val="24"/>
          <w:szCs w:val="24"/>
        </w:rPr>
      </w:pPr>
      <w:r w:rsidRPr="0020348D">
        <w:rPr>
          <w:rFonts w:ascii="Arial" w:eastAsia="Arial" w:hAnsi="Arial" w:cs="Arial"/>
          <w:b/>
          <w:bCs/>
          <w:sz w:val="24"/>
          <w:szCs w:val="24"/>
        </w:rPr>
        <w:t>How confident do you feel in using digital technology for academic or work-related tasks?</w:t>
      </w:r>
    </w:p>
    <w:p w14:paraId="3EA454B2" w14:textId="0FC134E5" w:rsidR="005F6BED" w:rsidRPr="0020348D" w:rsidRDefault="351B97C3" w:rsidP="0020348D">
      <w:pPr>
        <w:spacing w:line="360" w:lineRule="auto"/>
        <w:jc w:val="both"/>
        <w:rPr>
          <w:rFonts w:ascii="Arial" w:eastAsia="Arial" w:hAnsi="Arial" w:cs="Arial"/>
          <w:sz w:val="24"/>
          <w:szCs w:val="24"/>
        </w:rPr>
      </w:pPr>
      <w:r w:rsidRPr="0020348D">
        <w:rPr>
          <w:rFonts w:ascii="Arial" w:eastAsia="Arial" w:hAnsi="Arial" w:cs="Arial"/>
          <w:sz w:val="24"/>
          <w:szCs w:val="24"/>
        </w:rPr>
        <w:t>Digital skills are increasingly important for individuals in today's digital age. Many jobs require at least basic digital skills, and having more advanced digital skills can make an individual more competitive in the job market. This is true for many industries, from tech to healthcare to education. Digital skills can help individuals communicate and collaborate more effectively with others, whether that's through email, video conferencing, or other digital platforms. This is especially important as remote work and online collaboration become more common. The internet is a vast source of information and knowledge, and individuals with strong digital skills can use it to their advantage. They can conduct research more efficiently, stay up-to-date on news and trends, and access educational resources from around the world. Digital tools can help individuals automate routine tasks, work more efficiently, and complete work more quickly. This can help them meet deadlines and achieve their goals more effectively. Digital skills can also help individuals unleash their creativity, whether that's through digital art, web design, or other forms of digital media. These skills can also be useful for entrepreneurs looking to start their own businesses (Leahy, and Wilson, 2014).</w:t>
      </w:r>
    </w:p>
    <w:p w14:paraId="796DA766" w14:textId="4CE4FF6A" w:rsidR="005F6BED" w:rsidRPr="0020348D" w:rsidRDefault="0674C9DE" w:rsidP="0020348D">
      <w:pPr>
        <w:spacing w:line="360" w:lineRule="auto"/>
        <w:jc w:val="both"/>
        <w:rPr>
          <w:rFonts w:ascii="Arial" w:eastAsia="Arial" w:hAnsi="Arial" w:cs="Arial"/>
          <w:b/>
          <w:bCs/>
          <w:sz w:val="24"/>
          <w:szCs w:val="24"/>
        </w:rPr>
      </w:pPr>
      <w:r w:rsidRPr="0020348D">
        <w:rPr>
          <w:rFonts w:ascii="Arial" w:eastAsia="Arial" w:hAnsi="Arial" w:cs="Arial"/>
          <w:b/>
          <w:bCs/>
          <w:sz w:val="24"/>
          <w:szCs w:val="24"/>
        </w:rPr>
        <w:t xml:space="preserve">In what ways have digital skills positively impacted your studies or work? </w:t>
      </w:r>
    </w:p>
    <w:p w14:paraId="7EA81106" w14:textId="0216F449" w:rsidR="005F6BED" w:rsidRPr="0020348D" w:rsidRDefault="351B97C3" w:rsidP="0020348D">
      <w:pPr>
        <w:spacing w:line="360" w:lineRule="auto"/>
        <w:jc w:val="both"/>
        <w:rPr>
          <w:rFonts w:ascii="Arial" w:eastAsia="Arial" w:hAnsi="Arial" w:cs="Arial"/>
          <w:sz w:val="24"/>
          <w:szCs w:val="24"/>
        </w:rPr>
      </w:pPr>
      <w:r w:rsidRPr="0020348D">
        <w:rPr>
          <w:rFonts w:ascii="Arial" w:eastAsia="Arial" w:hAnsi="Arial" w:cs="Arial"/>
          <w:sz w:val="24"/>
          <w:szCs w:val="24"/>
        </w:rPr>
        <w:t xml:space="preserve">The benefits of having digital abilities for business and school are numerous. Those with digital abilities can use technology to automate repetitive chores, improve workflows, and work more productively. This may result in greater productivity and better quality production. Those with digital abilities can interact and work together </w:t>
      </w:r>
      <w:r w:rsidRPr="0020348D">
        <w:rPr>
          <w:rFonts w:ascii="Arial" w:eastAsia="Arial" w:hAnsi="Arial" w:cs="Arial"/>
          <w:sz w:val="24"/>
          <w:szCs w:val="24"/>
        </w:rPr>
        <w:lastRenderedPageBreak/>
        <w:t>more efficiently with coworkers and peers, regardless of distance. Given the prevalence of remote work and online collaboration, this is especially crucial. New work prospects and career routes in numerous sectors, including tech, healthcare, and education, are made possible by digital capabilities (van Laar, et al., 2019). Students who are proficient in using technology can access more tools and resources that will improve their learning. Those with digital skills can examine data, work through difficult issues, and come to wise judgments. Success in a variety of professions, such as business, science, and engineering, depends on this. Using digital art, web design, and other types of digital media, people can express their creativity more freely with the aid of digital abilities. These abilities can be helpful for business owners who want to launch their own enterprises. The ability to work more productively and efficiently thanks to digital abilities helps improve work-life balance. When work and personal life become more entwined, this is especially crucial (Pagani, et al., 2016).</w:t>
      </w:r>
    </w:p>
    <w:p w14:paraId="52CA5750" w14:textId="646DEA32" w:rsidR="005F6BED" w:rsidRPr="0020348D" w:rsidRDefault="0674C9DE" w:rsidP="0020348D">
      <w:pPr>
        <w:spacing w:line="360" w:lineRule="auto"/>
        <w:jc w:val="both"/>
        <w:rPr>
          <w:rFonts w:ascii="Arial" w:eastAsia="Arial" w:hAnsi="Arial" w:cs="Arial"/>
          <w:b/>
          <w:bCs/>
          <w:sz w:val="24"/>
          <w:szCs w:val="24"/>
        </w:rPr>
      </w:pPr>
      <w:r w:rsidRPr="0020348D">
        <w:rPr>
          <w:rFonts w:ascii="Arial" w:eastAsia="Arial" w:hAnsi="Arial" w:cs="Arial"/>
          <w:b/>
          <w:bCs/>
          <w:sz w:val="24"/>
          <w:szCs w:val="24"/>
        </w:rPr>
        <w:t xml:space="preserve">In what ways have a lack of digital skills negatively impacted your studies or work? </w:t>
      </w:r>
    </w:p>
    <w:p w14:paraId="17B51093" w14:textId="45A645BF" w:rsidR="005F6BED" w:rsidRPr="0020348D" w:rsidRDefault="351B97C3" w:rsidP="0020348D">
      <w:pPr>
        <w:spacing w:line="360" w:lineRule="auto"/>
        <w:jc w:val="both"/>
        <w:rPr>
          <w:rFonts w:ascii="Arial" w:eastAsia="Arial" w:hAnsi="Arial" w:cs="Arial"/>
          <w:sz w:val="24"/>
          <w:szCs w:val="24"/>
        </w:rPr>
      </w:pPr>
      <w:r w:rsidRPr="0020348D">
        <w:rPr>
          <w:rFonts w:ascii="Arial" w:eastAsia="Arial" w:hAnsi="Arial" w:cs="Arial"/>
          <w:sz w:val="24"/>
          <w:szCs w:val="24"/>
        </w:rPr>
        <w:t>In today's digital world, many jobs and educational opportunities require at least basic digital skills. Without these skills, individuals may miss out on career advancement or academic opportunities. A lack of digital skills can make tasks more time-consuming and less efficient. Communication and collaboration are increasingly important in today's digital workplace and education systems. Individuals who lack digital skills may struggle to communicate effectively with colleagues or peers, leading to misunderstandings and reduced productivity. The digital landscape is constantly evolving, and individuals who lack digital skills may struggle to adapt to new technologies and platforms. This can make it difficult for them to keep up with changing workplace or academic requirements. In today's job market and educational landscape, digital skills are highly valued. Individuals who lack these skills may be less competitive and less attractive to employers or academic institutions (Lissitsa, et al., 2017).</w:t>
      </w:r>
    </w:p>
    <w:p w14:paraId="30E9F9D6" w14:textId="5D3220E3" w:rsidR="005F6BED" w:rsidRPr="0020348D" w:rsidRDefault="0674C9DE" w:rsidP="0020348D">
      <w:pPr>
        <w:spacing w:line="360" w:lineRule="auto"/>
        <w:jc w:val="both"/>
        <w:rPr>
          <w:rFonts w:ascii="Arial" w:eastAsia="Arial" w:hAnsi="Arial" w:cs="Arial"/>
          <w:b/>
          <w:bCs/>
          <w:sz w:val="24"/>
          <w:szCs w:val="24"/>
        </w:rPr>
      </w:pPr>
      <w:r w:rsidRPr="0020348D">
        <w:rPr>
          <w:rFonts w:ascii="Arial" w:eastAsia="Arial" w:hAnsi="Arial" w:cs="Arial"/>
          <w:b/>
          <w:bCs/>
          <w:sz w:val="24"/>
          <w:szCs w:val="24"/>
        </w:rPr>
        <w:t>Do you believe that having strong digital skills is becoming increasingly important for success in your field?</w:t>
      </w:r>
    </w:p>
    <w:p w14:paraId="5B696D85" w14:textId="16CE9732" w:rsidR="005F6BED" w:rsidRPr="0020348D" w:rsidRDefault="351B97C3" w:rsidP="0020348D">
      <w:pPr>
        <w:spacing w:line="360" w:lineRule="auto"/>
        <w:jc w:val="both"/>
        <w:rPr>
          <w:rFonts w:ascii="Arial" w:eastAsia="Arial" w:hAnsi="Arial" w:cs="Arial"/>
          <w:sz w:val="24"/>
          <w:szCs w:val="24"/>
        </w:rPr>
      </w:pPr>
      <w:r w:rsidRPr="0020348D">
        <w:rPr>
          <w:rFonts w:ascii="Arial" w:eastAsia="Arial" w:hAnsi="Arial" w:cs="Arial"/>
          <w:sz w:val="24"/>
          <w:szCs w:val="24"/>
        </w:rPr>
        <w:t xml:space="preserve">Digital skills can help employees work more efficiently and effectively, completing tasks more quickly and accurately. This can lead to increased productivity and better </w:t>
      </w:r>
      <w:r w:rsidRPr="0020348D">
        <w:rPr>
          <w:rFonts w:ascii="Arial" w:eastAsia="Arial" w:hAnsi="Arial" w:cs="Arial"/>
          <w:sz w:val="24"/>
          <w:szCs w:val="24"/>
        </w:rPr>
        <w:lastRenderedPageBreak/>
        <w:t>output quality. Digital skills enable employees to communicate and collaborate with colleagues more effectively, regardless of geographical barriers. This is especially important as remote work and online collaboration become more common. Many jobs today require at least basic digital skills, and having more advanced digital skills can open up new job opportunities and career paths in many industries, from tech to healthcare to education. Digital skills can help employees analyze data, solve complex problems, and make informed decisions. This is essential for success in many fields, including business, science, and engineering. Digital skills can help employees unleash their creativity, whether that's through digital art, web design, or other forms of digital media. These skills can also be useful for entrepreneurs looking to start their own businesses (Van Laar, et al., 2017).</w:t>
      </w:r>
    </w:p>
    <w:p w14:paraId="5CE3BDE1" w14:textId="0FBB69E9" w:rsidR="005F6BED" w:rsidRPr="0020348D" w:rsidRDefault="0674C9DE" w:rsidP="0020348D">
      <w:pPr>
        <w:spacing w:line="360" w:lineRule="auto"/>
        <w:jc w:val="both"/>
        <w:rPr>
          <w:rFonts w:ascii="Arial" w:eastAsia="Arial" w:hAnsi="Arial" w:cs="Arial"/>
          <w:b/>
          <w:bCs/>
          <w:sz w:val="24"/>
          <w:szCs w:val="24"/>
        </w:rPr>
      </w:pPr>
      <w:r w:rsidRPr="0020348D">
        <w:rPr>
          <w:rFonts w:ascii="Arial" w:eastAsia="Arial" w:hAnsi="Arial" w:cs="Arial"/>
          <w:b/>
          <w:bCs/>
          <w:sz w:val="24"/>
          <w:szCs w:val="24"/>
        </w:rPr>
        <w:t xml:space="preserve">If you have not received formal training or education in digital skills, what barriers have prevented you from doing so? </w:t>
      </w:r>
    </w:p>
    <w:p w14:paraId="3DF8988E" w14:textId="08DDB697" w:rsidR="005F6BED" w:rsidRPr="0020348D" w:rsidRDefault="351B97C3" w:rsidP="0020348D">
      <w:pPr>
        <w:spacing w:line="360" w:lineRule="auto"/>
        <w:jc w:val="both"/>
        <w:rPr>
          <w:rFonts w:ascii="Arial" w:eastAsia="Arial" w:hAnsi="Arial" w:cs="Arial"/>
          <w:sz w:val="24"/>
          <w:szCs w:val="24"/>
        </w:rPr>
      </w:pPr>
      <w:r w:rsidRPr="0020348D">
        <w:rPr>
          <w:rFonts w:ascii="Arial" w:eastAsia="Arial" w:hAnsi="Arial" w:cs="Arial"/>
          <w:sz w:val="24"/>
          <w:szCs w:val="24"/>
        </w:rPr>
        <w:t>Many people lead busy lives, and finding the time to take courses or attend training sessions can be challenging. This is particularly true for individuals who are juggling work, family responsibilities, and other commitments. Some digital skills training and education programs can be expensive, making them inaccessible to individuals who cannot afford to pay for them. This can be a significant barrier for people who are underemployed, unemployed, or living on a tight budget. Some people may not have access to the necessary resources to learn digital skills, such as computers, internet access, or specialized software. This can make it difficult for them to learn on their own or to participate in online courses. Learning new digital skills can be challenging, particularly for individuals who are not comfortable with technology. Some people may find the process of learning new software, coding languages, or other digital skills to be overwhelming or frustrating. Learning new digital skills can require a significant investment of time and effort, and some individuals may not feel motivated to pursue training or education in this area. This can be particularly true for those who do not see the value of digital skills in their current or future career paths (Iordache, et al., 2017).</w:t>
      </w:r>
    </w:p>
    <w:p w14:paraId="00E911A3" w14:textId="4467CD8F" w:rsidR="005F6BED" w:rsidRPr="0020348D" w:rsidRDefault="005F6BED" w:rsidP="0020348D">
      <w:pPr>
        <w:spacing w:line="360" w:lineRule="auto"/>
        <w:jc w:val="both"/>
        <w:rPr>
          <w:rFonts w:ascii="Arial" w:eastAsia="Arial" w:hAnsi="Arial" w:cs="Arial"/>
          <w:sz w:val="24"/>
          <w:szCs w:val="24"/>
        </w:rPr>
      </w:pPr>
    </w:p>
    <w:p w14:paraId="458FF868" w14:textId="0F2CF970" w:rsidR="0020348D" w:rsidRPr="0020348D" w:rsidRDefault="0020348D" w:rsidP="0020348D">
      <w:pPr>
        <w:spacing w:line="360" w:lineRule="auto"/>
        <w:jc w:val="both"/>
        <w:rPr>
          <w:rFonts w:ascii="Arial" w:eastAsia="Arial" w:hAnsi="Arial" w:cs="Arial"/>
          <w:sz w:val="24"/>
          <w:szCs w:val="24"/>
        </w:rPr>
      </w:pPr>
      <w:r w:rsidRPr="0020348D">
        <w:rPr>
          <w:rFonts w:ascii="Arial" w:eastAsia="Arial" w:hAnsi="Arial" w:cs="Arial"/>
          <w:sz w:val="24"/>
          <w:szCs w:val="24"/>
        </w:rPr>
        <w:br w:type="page"/>
      </w:r>
    </w:p>
    <w:p w14:paraId="4B69FA4E" w14:textId="77777777" w:rsidR="005F6BED" w:rsidRPr="0020348D" w:rsidRDefault="005F6BED" w:rsidP="0020348D">
      <w:pPr>
        <w:spacing w:line="360" w:lineRule="auto"/>
        <w:jc w:val="both"/>
        <w:rPr>
          <w:rFonts w:ascii="Arial" w:eastAsia="Arial" w:hAnsi="Arial" w:cs="Arial"/>
          <w:sz w:val="24"/>
          <w:szCs w:val="24"/>
        </w:rPr>
      </w:pPr>
    </w:p>
    <w:p w14:paraId="4C7C5D3C" w14:textId="16C25FA2" w:rsidR="00AD3672" w:rsidRPr="0020348D" w:rsidRDefault="0674C9DE" w:rsidP="0020348D">
      <w:pPr>
        <w:pStyle w:val="ListParagraph"/>
        <w:numPr>
          <w:ilvl w:val="0"/>
          <w:numId w:val="2"/>
        </w:numPr>
        <w:spacing w:line="360" w:lineRule="auto"/>
        <w:jc w:val="both"/>
        <w:rPr>
          <w:rStyle w:val="Heading1Char"/>
          <w:rFonts w:ascii="Arial" w:eastAsia="Arial" w:hAnsi="Arial" w:cs="Arial"/>
          <w:b/>
          <w:bCs/>
          <w:color w:val="auto"/>
          <w:sz w:val="24"/>
          <w:szCs w:val="24"/>
        </w:rPr>
      </w:pPr>
      <w:bookmarkStart w:id="14" w:name="_Toc107777512"/>
      <w:bookmarkStart w:id="15" w:name="_Toc127774768"/>
      <w:r w:rsidRPr="0020348D">
        <w:rPr>
          <w:rStyle w:val="Heading1Char"/>
          <w:rFonts w:ascii="Arial" w:eastAsia="Arial" w:hAnsi="Arial" w:cs="Arial"/>
          <w:b/>
          <w:bCs/>
          <w:color w:val="auto"/>
          <w:sz w:val="24"/>
          <w:szCs w:val="24"/>
        </w:rPr>
        <w:t>Conclusion</w:t>
      </w:r>
      <w:bookmarkEnd w:id="14"/>
      <w:bookmarkEnd w:id="15"/>
    </w:p>
    <w:p w14:paraId="6631A973" w14:textId="648BB1EA" w:rsidR="0674C9DE" w:rsidRPr="0020348D" w:rsidRDefault="0674C9DE" w:rsidP="0020348D">
      <w:pPr>
        <w:spacing w:line="360" w:lineRule="auto"/>
        <w:jc w:val="both"/>
        <w:rPr>
          <w:rStyle w:val="Heading1Char"/>
          <w:rFonts w:ascii="Arial" w:eastAsia="Arial" w:hAnsi="Arial" w:cs="Arial"/>
          <w:b/>
          <w:bCs/>
          <w:color w:val="auto"/>
          <w:sz w:val="24"/>
          <w:szCs w:val="24"/>
        </w:rPr>
      </w:pPr>
      <w:r w:rsidRPr="0020348D">
        <w:rPr>
          <w:rFonts w:ascii="Arial" w:eastAsia="Arial" w:hAnsi="Arial" w:cs="Arial"/>
          <w:sz w:val="24"/>
          <w:szCs w:val="24"/>
        </w:rPr>
        <w:t>The importance of digital skills for study or work cannot be overstated in today's world. As technology continues to advance and transform the way we live and work, having digital skills has become a key requirement for success in many fields. From basic computer literacy to more advanced skills like coding, digital marketing, and data analysis, there is a growing demand for individuals with strong digital skills. The positive impacts of digital skills on individuals' studies and work are numerous. With digital skills, individuals can improve their productivity, communication, collaboration, problem-solving, and critical thinking abilities, among other benefits. Digital skills also open up new job opportunities and career paths, giving individuals the tools they need to succeed in a rapidly changing job market. However, there are also challenges that individuals may face in acquiring digital skills, such as lack of time, financial barriers, and difficulty with the learning process. It is important for educators, employers, and policymakers to work together to create more accessible and effective training programs that can help individuals develop the digital skills they need to succeed.</w:t>
      </w:r>
    </w:p>
    <w:p w14:paraId="4FFEBAFC" w14:textId="56BE685C" w:rsidR="0674C9DE" w:rsidRPr="0020348D" w:rsidRDefault="0674C9DE" w:rsidP="0020348D">
      <w:pPr>
        <w:spacing w:line="360" w:lineRule="auto"/>
        <w:jc w:val="both"/>
        <w:rPr>
          <w:rStyle w:val="Heading1Char"/>
          <w:rFonts w:ascii="Arial" w:eastAsia="Arial" w:hAnsi="Arial" w:cs="Arial"/>
          <w:b/>
          <w:bCs/>
          <w:color w:val="auto"/>
          <w:sz w:val="24"/>
          <w:szCs w:val="24"/>
        </w:rPr>
      </w:pPr>
    </w:p>
    <w:p w14:paraId="1547C0B8" w14:textId="7224EFF1" w:rsidR="0020348D" w:rsidRPr="0020348D" w:rsidRDefault="0020348D" w:rsidP="0020348D">
      <w:pPr>
        <w:spacing w:line="360" w:lineRule="auto"/>
        <w:jc w:val="both"/>
        <w:rPr>
          <w:rStyle w:val="Heading1Char"/>
          <w:rFonts w:ascii="Arial" w:eastAsia="Arial" w:hAnsi="Arial" w:cs="Arial"/>
          <w:color w:val="auto"/>
          <w:sz w:val="24"/>
          <w:szCs w:val="24"/>
        </w:rPr>
      </w:pPr>
      <w:r w:rsidRPr="0020348D">
        <w:rPr>
          <w:rStyle w:val="Heading1Char"/>
          <w:rFonts w:ascii="Arial" w:eastAsia="Arial" w:hAnsi="Arial" w:cs="Arial"/>
          <w:color w:val="auto"/>
          <w:sz w:val="24"/>
          <w:szCs w:val="24"/>
        </w:rPr>
        <w:br w:type="page"/>
      </w:r>
    </w:p>
    <w:p w14:paraId="0E15E9B7" w14:textId="77777777" w:rsidR="005F6BED" w:rsidRPr="0020348D" w:rsidRDefault="005F6BED" w:rsidP="0020348D">
      <w:pPr>
        <w:spacing w:line="360" w:lineRule="auto"/>
        <w:jc w:val="both"/>
        <w:rPr>
          <w:rStyle w:val="Heading1Char"/>
          <w:rFonts w:ascii="Arial" w:eastAsia="Arial" w:hAnsi="Arial" w:cs="Arial"/>
          <w:color w:val="auto"/>
          <w:sz w:val="24"/>
          <w:szCs w:val="24"/>
        </w:rPr>
      </w:pPr>
    </w:p>
    <w:p w14:paraId="574C3F19" w14:textId="6A0D25ED" w:rsidR="00AD3672" w:rsidRPr="0020348D" w:rsidRDefault="351B97C3" w:rsidP="0020348D">
      <w:pPr>
        <w:pStyle w:val="ListParagraph"/>
        <w:numPr>
          <w:ilvl w:val="0"/>
          <w:numId w:val="2"/>
        </w:numPr>
        <w:spacing w:line="360" w:lineRule="auto"/>
        <w:jc w:val="both"/>
        <w:rPr>
          <w:rStyle w:val="Heading1Char"/>
          <w:rFonts w:ascii="Arial" w:eastAsia="Arial" w:hAnsi="Arial" w:cs="Arial"/>
          <w:b/>
          <w:bCs/>
          <w:color w:val="auto"/>
          <w:sz w:val="24"/>
          <w:szCs w:val="24"/>
        </w:rPr>
      </w:pPr>
      <w:bookmarkStart w:id="16" w:name="_Toc107777513"/>
      <w:bookmarkStart w:id="17" w:name="_Toc127774769"/>
      <w:r w:rsidRPr="0020348D">
        <w:rPr>
          <w:rStyle w:val="Heading1Char"/>
          <w:rFonts w:ascii="Arial" w:eastAsia="Arial" w:hAnsi="Arial" w:cs="Arial"/>
          <w:b/>
          <w:bCs/>
          <w:color w:val="auto"/>
          <w:sz w:val="24"/>
          <w:szCs w:val="24"/>
        </w:rPr>
        <w:t>Reference List</w:t>
      </w:r>
      <w:bookmarkEnd w:id="16"/>
      <w:bookmarkEnd w:id="17"/>
    </w:p>
    <w:p w14:paraId="6E50FD3F" w14:textId="0ECF4671" w:rsidR="00F15E9E" w:rsidRPr="000401FB" w:rsidRDefault="351B97C3" w:rsidP="000401FB">
      <w:pPr>
        <w:pStyle w:val="NoSpacing"/>
        <w:spacing w:line="360" w:lineRule="auto"/>
        <w:ind w:left="720" w:hanging="720"/>
        <w:rPr>
          <w:rFonts w:ascii="Arial" w:hAnsi="Arial" w:cs="Arial"/>
          <w:sz w:val="24"/>
          <w:szCs w:val="24"/>
        </w:rPr>
      </w:pPr>
      <w:r w:rsidRPr="000401FB">
        <w:rPr>
          <w:rFonts w:ascii="Arial" w:hAnsi="Arial" w:cs="Arial"/>
          <w:sz w:val="24"/>
          <w:szCs w:val="24"/>
        </w:rPr>
        <w:t xml:space="preserve">American Psychological Association (2017). Ethical principles of psychologists and code of conduct. [online] </w:t>
      </w:r>
      <w:hyperlink>
        <w:r w:rsidRPr="000401FB">
          <w:rPr>
            <w:rStyle w:val="Hyperlink"/>
            <w:rFonts w:ascii="Arial" w:hAnsi="Arial" w:cs="Arial"/>
            <w:color w:val="auto"/>
            <w:sz w:val="24"/>
            <w:szCs w:val="24"/>
            <w:u w:val="none"/>
          </w:rPr>
          <w:t>www.apa.org</w:t>
        </w:r>
      </w:hyperlink>
      <w:r w:rsidRPr="000401FB">
        <w:rPr>
          <w:rFonts w:ascii="Arial" w:hAnsi="Arial" w:cs="Arial"/>
          <w:sz w:val="24"/>
          <w:szCs w:val="24"/>
        </w:rPr>
        <w:t xml:space="preserve">. Available at: </w:t>
      </w:r>
      <w:hyperlink r:id="rId18">
        <w:r w:rsidRPr="000401FB">
          <w:rPr>
            <w:rStyle w:val="Hyperlink"/>
            <w:rFonts w:ascii="Arial" w:hAnsi="Arial" w:cs="Arial"/>
            <w:color w:val="auto"/>
            <w:sz w:val="24"/>
            <w:szCs w:val="24"/>
            <w:u w:val="none"/>
          </w:rPr>
          <w:t>https://www.apa.org/ethics/code/</w:t>
        </w:r>
      </w:hyperlink>
      <w:r w:rsidRPr="000401FB">
        <w:rPr>
          <w:rFonts w:ascii="Arial" w:hAnsi="Arial" w:cs="Arial"/>
          <w:sz w:val="24"/>
          <w:szCs w:val="24"/>
        </w:rPr>
        <w:t xml:space="preserve"> [Accessed 17 Feb. 2023].</w:t>
      </w:r>
    </w:p>
    <w:p w14:paraId="406CBBD4" w14:textId="3186740E" w:rsidR="00F15E9E" w:rsidRPr="000401FB" w:rsidRDefault="351B97C3" w:rsidP="000401FB">
      <w:pPr>
        <w:pStyle w:val="NoSpacing"/>
        <w:spacing w:line="360" w:lineRule="auto"/>
        <w:ind w:left="720" w:hanging="720"/>
        <w:rPr>
          <w:rFonts w:ascii="Arial" w:hAnsi="Arial" w:cs="Arial"/>
          <w:sz w:val="24"/>
          <w:szCs w:val="24"/>
        </w:rPr>
      </w:pPr>
      <w:r w:rsidRPr="000401FB">
        <w:rPr>
          <w:rFonts w:ascii="Arial" w:hAnsi="Arial" w:cs="Arial"/>
          <w:sz w:val="24"/>
          <w:szCs w:val="24"/>
        </w:rPr>
        <w:t>Andriole, S.J., 2018. Skills and competencies for digital transformation. It Professional, 20(6), pp.78-81.</w:t>
      </w:r>
    </w:p>
    <w:p w14:paraId="5DF924D0" w14:textId="14F5ACC0" w:rsidR="00F15E9E" w:rsidRPr="000401FB" w:rsidRDefault="351B97C3" w:rsidP="000401FB">
      <w:pPr>
        <w:pStyle w:val="NoSpacing"/>
        <w:spacing w:line="360" w:lineRule="auto"/>
        <w:ind w:left="720" w:hanging="720"/>
        <w:rPr>
          <w:rFonts w:ascii="Arial" w:hAnsi="Arial" w:cs="Arial"/>
          <w:sz w:val="24"/>
          <w:szCs w:val="24"/>
        </w:rPr>
      </w:pPr>
      <w:r w:rsidRPr="000401FB">
        <w:rPr>
          <w:rFonts w:ascii="Arial" w:hAnsi="Arial" w:cs="Arial"/>
          <w:sz w:val="24"/>
          <w:szCs w:val="24"/>
        </w:rPr>
        <w:t>Broadband Commission Working Group on Education, 2017. Digital skills for life and work.</w:t>
      </w:r>
    </w:p>
    <w:p w14:paraId="6942ED03" w14:textId="0EB20977" w:rsidR="00F15E9E" w:rsidRPr="000401FB" w:rsidRDefault="351B97C3" w:rsidP="000401FB">
      <w:pPr>
        <w:pStyle w:val="NoSpacing"/>
        <w:spacing w:line="360" w:lineRule="auto"/>
        <w:ind w:left="720" w:hanging="720"/>
        <w:rPr>
          <w:rFonts w:ascii="Arial" w:hAnsi="Arial" w:cs="Arial"/>
          <w:sz w:val="24"/>
          <w:szCs w:val="24"/>
        </w:rPr>
      </w:pPr>
      <w:r w:rsidRPr="000401FB">
        <w:rPr>
          <w:rFonts w:ascii="Arial" w:hAnsi="Arial" w:cs="Arial"/>
          <w:sz w:val="24"/>
          <w:szCs w:val="24"/>
        </w:rPr>
        <w:t>Brolpito, A., 2018. Digital Skills and Competence, and Digital and Online Learning. European Training Foundation.</w:t>
      </w:r>
    </w:p>
    <w:p w14:paraId="6172AB13" w14:textId="4898CD66" w:rsidR="00F15E9E" w:rsidRPr="000401FB" w:rsidRDefault="351B97C3" w:rsidP="000401FB">
      <w:pPr>
        <w:pStyle w:val="NoSpacing"/>
        <w:spacing w:line="360" w:lineRule="auto"/>
        <w:ind w:left="720" w:hanging="720"/>
        <w:rPr>
          <w:rFonts w:ascii="Arial" w:hAnsi="Arial" w:cs="Arial"/>
          <w:sz w:val="24"/>
          <w:szCs w:val="24"/>
        </w:rPr>
      </w:pPr>
      <w:r w:rsidRPr="000401FB">
        <w:rPr>
          <w:rFonts w:ascii="Arial" w:hAnsi="Arial" w:cs="Arial"/>
          <w:sz w:val="24"/>
          <w:szCs w:val="24"/>
        </w:rPr>
        <w:t>Cacciattolo, M., 2015. Ethical considerations in research. In The Praxis of English Language Teaching and Learning (PELT) (pp. 55-73). Brill.</w:t>
      </w:r>
    </w:p>
    <w:p w14:paraId="13E1C76A" w14:textId="3F6AB0C9" w:rsidR="00F15E9E" w:rsidRPr="000401FB" w:rsidRDefault="351B97C3" w:rsidP="000401FB">
      <w:pPr>
        <w:pStyle w:val="NoSpacing"/>
        <w:spacing w:line="360" w:lineRule="auto"/>
        <w:ind w:left="720" w:hanging="720"/>
        <w:rPr>
          <w:rFonts w:ascii="Arial" w:hAnsi="Arial" w:cs="Arial"/>
          <w:sz w:val="24"/>
          <w:szCs w:val="24"/>
        </w:rPr>
      </w:pPr>
      <w:r w:rsidRPr="000401FB">
        <w:rPr>
          <w:rFonts w:ascii="Arial" w:hAnsi="Arial" w:cs="Arial"/>
          <w:sz w:val="24"/>
          <w:szCs w:val="24"/>
        </w:rPr>
        <w:t xml:space="preserve">Djumalieva, J. and Sleeman, C., 2018. Which digital skills do you really need. London. </w:t>
      </w:r>
    </w:p>
    <w:p w14:paraId="27B1978C" w14:textId="60CD5E5B" w:rsidR="00F15E9E" w:rsidRPr="000401FB" w:rsidRDefault="351B97C3" w:rsidP="000401FB">
      <w:pPr>
        <w:pStyle w:val="NoSpacing"/>
        <w:spacing w:line="360" w:lineRule="auto"/>
        <w:ind w:left="720" w:hanging="720"/>
        <w:rPr>
          <w:rFonts w:ascii="Arial" w:hAnsi="Arial" w:cs="Arial"/>
          <w:sz w:val="24"/>
          <w:szCs w:val="24"/>
        </w:rPr>
      </w:pPr>
      <w:r w:rsidRPr="000401FB">
        <w:rPr>
          <w:rFonts w:ascii="Arial" w:hAnsi="Arial" w:cs="Arial"/>
          <w:sz w:val="24"/>
          <w:szCs w:val="24"/>
        </w:rPr>
        <w:t>Gajjar, D., 2013. Ethical consideration in research. Education, 2(7), pp.8-15.</w:t>
      </w:r>
    </w:p>
    <w:p w14:paraId="088D3633" w14:textId="20BA7AD7" w:rsidR="00F15E9E" w:rsidRPr="000401FB" w:rsidRDefault="351B97C3" w:rsidP="000401FB">
      <w:pPr>
        <w:pStyle w:val="NoSpacing"/>
        <w:spacing w:line="360" w:lineRule="auto"/>
        <w:ind w:left="720" w:hanging="720"/>
        <w:rPr>
          <w:rFonts w:ascii="Arial" w:hAnsi="Arial" w:cs="Arial"/>
          <w:sz w:val="24"/>
          <w:szCs w:val="24"/>
        </w:rPr>
      </w:pPr>
      <w:r w:rsidRPr="000401FB">
        <w:rPr>
          <w:rFonts w:ascii="Arial" w:hAnsi="Arial" w:cs="Arial"/>
          <w:sz w:val="24"/>
          <w:szCs w:val="24"/>
        </w:rPr>
        <w:t>Gunter, B., 2013. The quantitative research process. In A handbook of media and communication research (pp. 251-278). Routledge.</w:t>
      </w:r>
    </w:p>
    <w:p w14:paraId="66F1F340" w14:textId="2F9B8136" w:rsidR="00F15E9E" w:rsidRPr="000401FB" w:rsidRDefault="351B97C3" w:rsidP="000401FB">
      <w:pPr>
        <w:pStyle w:val="NoSpacing"/>
        <w:spacing w:line="360" w:lineRule="auto"/>
        <w:ind w:left="720" w:hanging="720"/>
        <w:rPr>
          <w:rFonts w:ascii="Arial" w:hAnsi="Arial" w:cs="Arial"/>
          <w:sz w:val="24"/>
          <w:szCs w:val="24"/>
        </w:rPr>
      </w:pPr>
      <w:r w:rsidRPr="000401FB">
        <w:rPr>
          <w:rFonts w:ascii="Arial" w:hAnsi="Arial" w:cs="Arial"/>
          <w:sz w:val="24"/>
          <w:szCs w:val="24"/>
        </w:rPr>
        <w:t>Leahy, D. and Wilson, D., 2014. Digital skills for employment. In Key Competencies in ICT and Informatics. Implications and Issues for Educational Professionals and Management: IFIP WG 3.4/3.7 International Conferences, KCICTP and ITEM 2014, Potsdam, Germany, July 1-4, 2014, Revised Selected Papers (pp. 178-189). Springer Berlin Heidelberg.</w:t>
      </w:r>
    </w:p>
    <w:p w14:paraId="79DE082B" w14:textId="452B27EC" w:rsidR="00F15E9E" w:rsidRPr="000401FB" w:rsidRDefault="351B97C3" w:rsidP="000401FB">
      <w:pPr>
        <w:pStyle w:val="NoSpacing"/>
        <w:spacing w:line="360" w:lineRule="auto"/>
        <w:ind w:left="720" w:hanging="720"/>
        <w:rPr>
          <w:rFonts w:ascii="Arial" w:hAnsi="Arial" w:cs="Arial"/>
          <w:sz w:val="24"/>
          <w:szCs w:val="24"/>
        </w:rPr>
      </w:pPr>
      <w:r w:rsidRPr="000401FB">
        <w:rPr>
          <w:rFonts w:ascii="Arial" w:hAnsi="Arial" w:cs="Arial"/>
          <w:sz w:val="24"/>
          <w:szCs w:val="24"/>
        </w:rPr>
        <w:t>Leech, N.L., Dellinger, A.B., Brannagan, K.B. and Tanaka, H., 2010. Evaluating mixed research studies: A mixed methods approach. Journal of mixed methods research, 4(1), pp.17-31.</w:t>
      </w:r>
    </w:p>
    <w:p w14:paraId="62F36014" w14:textId="21D661A2" w:rsidR="00F15E9E" w:rsidRPr="000401FB" w:rsidRDefault="351B97C3" w:rsidP="000401FB">
      <w:pPr>
        <w:pStyle w:val="NoSpacing"/>
        <w:spacing w:line="360" w:lineRule="auto"/>
        <w:ind w:left="720" w:hanging="720"/>
        <w:rPr>
          <w:rFonts w:ascii="Arial" w:hAnsi="Arial" w:cs="Arial"/>
          <w:sz w:val="24"/>
          <w:szCs w:val="24"/>
        </w:rPr>
      </w:pPr>
      <w:r w:rsidRPr="000401FB">
        <w:rPr>
          <w:rFonts w:ascii="Arial" w:hAnsi="Arial" w:cs="Arial"/>
          <w:sz w:val="24"/>
          <w:szCs w:val="24"/>
        </w:rPr>
        <w:t>Lissitsa, S., Chachashvili-Bolotin, S. and Bokek-Cohen, Y.A., 2017. Digital skills and extrinsic rewards in late career. Technology in Society, 51, pp.46-55.</w:t>
      </w:r>
    </w:p>
    <w:p w14:paraId="22C086D5" w14:textId="024AB4B4" w:rsidR="00F15E9E" w:rsidRPr="000401FB" w:rsidRDefault="351B97C3" w:rsidP="000401FB">
      <w:pPr>
        <w:pStyle w:val="NoSpacing"/>
        <w:spacing w:line="360" w:lineRule="auto"/>
        <w:ind w:left="720" w:hanging="720"/>
        <w:rPr>
          <w:rFonts w:ascii="Arial" w:hAnsi="Arial" w:cs="Arial"/>
          <w:sz w:val="24"/>
          <w:szCs w:val="24"/>
        </w:rPr>
      </w:pPr>
      <w:r w:rsidRPr="000401FB">
        <w:rPr>
          <w:rFonts w:ascii="Arial" w:hAnsi="Arial" w:cs="Arial"/>
          <w:sz w:val="24"/>
          <w:szCs w:val="24"/>
        </w:rPr>
        <w:t>Norman, J.E., Lawton, J., Stock, S.J., Siassakos, D., Norrie, J., Hallowell, N., Chowdhry, S., Hart, R.I., Odd, D., Brewin, J. and Culshaw, L., 2021. Qualitative research. In Feasibility and design of a trial regarding the optimal mode of delivery for preterm birth: the CASSAVA multiple methods study. NIHR Journals Library.</w:t>
      </w:r>
    </w:p>
    <w:p w14:paraId="63A3FDF6" w14:textId="6AB5CA3D" w:rsidR="00F15E9E" w:rsidRPr="000401FB" w:rsidRDefault="351B97C3" w:rsidP="000401FB">
      <w:pPr>
        <w:pStyle w:val="NoSpacing"/>
        <w:spacing w:line="360" w:lineRule="auto"/>
        <w:ind w:left="720" w:hanging="720"/>
        <w:rPr>
          <w:rFonts w:ascii="Arial" w:hAnsi="Arial" w:cs="Arial"/>
          <w:sz w:val="24"/>
          <w:szCs w:val="24"/>
        </w:rPr>
      </w:pPr>
      <w:r w:rsidRPr="000401FB">
        <w:rPr>
          <w:rFonts w:ascii="Arial" w:hAnsi="Arial" w:cs="Arial"/>
          <w:sz w:val="24"/>
          <w:szCs w:val="24"/>
        </w:rPr>
        <w:lastRenderedPageBreak/>
        <w:t>Pagani, L., Argentin, G., Gui, M. and Stanca, L., 2016. The impact of digital skills on educational outcomes: evidence from performance tests. Educational studies, 42(2), pp.137-162.</w:t>
      </w:r>
    </w:p>
    <w:p w14:paraId="79BEE8E7" w14:textId="3C8574EF" w:rsidR="00F15E9E" w:rsidRPr="000401FB" w:rsidRDefault="351B97C3" w:rsidP="000401FB">
      <w:pPr>
        <w:pStyle w:val="NoSpacing"/>
        <w:spacing w:line="360" w:lineRule="auto"/>
        <w:ind w:left="720" w:hanging="720"/>
        <w:rPr>
          <w:rFonts w:ascii="Arial" w:hAnsi="Arial" w:cs="Arial"/>
          <w:sz w:val="24"/>
          <w:szCs w:val="24"/>
        </w:rPr>
      </w:pPr>
      <w:r w:rsidRPr="000401FB">
        <w:rPr>
          <w:rFonts w:ascii="Arial" w:hAnsi="Arial" w:cs="Arial"/>
          <w:sz w:val="24"/>
          <w:szCs w:val="24"/>
        </w:rPr>
        <w:t>Van Deursen, A.J. and Van Dijk, J.A., 2014. Digital skills: Unlocking the information society. Springer.</w:t>
      </w:r>
    </w:p>
    <w:p w14:paraId="028686B9" w14:textId="2AA1853B" w:rsidR="00F15E9E" w:rsidRPr="000401FB" w:rsidRDefault="351B97C3" w:rsidP="000401FB">
      <w:pPr>
        <w:pStyle w:val="NoSpacing"/>
        <w:spacing w:line="360" w:lineRule="auto"/>
        <w:ind w:left="720" w:hanging="720"/>
        <w:rPr>
          <w:rFonts w:ascii="Arial" w:hAnsi="Arial" w:cs="Arial"/>
          <w:sz w:val="24"/>
          <w:szCs w:val="24"/>
        </w:rPr>
      </w:pPr>
      <w:r w:rsidRPr="000401FB">
        <w:rPr>
          <w:rFonts w:ascii="Arial" w:hAnsi="Arial" w:cs="Arial"/>
          <w:sz w:val="24"/>
          <w:szCs w:val="24"/>
        </w:rPr>
        <w:t>van Laar, E., van Deursen, A.J., van Dijk, J.A. and de Haan, J., 2019. Determinants of 21st-century digital skills: A large-scale survey among working professionals. Computers in human behavior, 100, pp.93-104.</w:t>
      </w:r>
    </w:p>
    <w:p w14:paraId="552B3FE2" w14:textId="733B8DB6" w:rsidR="0020348D" w:rsidRPr="000401FB" w:rsidRDefault="0020348D" w:rsidP="000401FB">
      <w:pPr>
        <w:pStyle w:val="NoSpacing"/>
        <w:spacing w:line="360" w:lineRule="auto"/>
        <w:ind w:left="720" w:hanging="720"/>
        <w:rPr>
          <w:rStyle w:val="Heading1Char"/>
          <w:rFonts w:ascii="Arial" w:eastAsiaTheme="minorHAnsi" w:hAnsi="Arial" w:cs="Arial"/>
          <w:color w:val="auto"/>
          <w:sz w:val="24"/>
          <w:szCs w:val="24"/>
        </w:rPr>
      </w:pPr>
      <w:r w:rsidRPr="000401FB">
        <w:rPr>
          <w:rStyle w:val="Heading1Char"/>
          <w:rFonts w:ascii="Arial" w:eastAsiaTheme="minorHAnsi" w:hAnsi="Arial" w:cs="Arial"/>
          <w:color w:val="auto"/>
          <w:sz w:val="24"/>
          <w:szCs w:val="24"/>
        </w:rPr>
        <w:br w:type="page"/>
      </w:r>
    </w:p>
    <w:p w14:paraId="4EB8780D" w14:textId="77777777" w:rsidR="00F15E9E" w:rsidRPr="0020348D" w:rsidRDefault="00F15E9E" w:rsidP="0020348D">
      <w:pPr>
        <w:spacing w:line="360" w:lineRule="auto"/>
        <w:jc w:val="both"/>
        <w:rPr>
          <w:rStyle w:val="Heading1Char"/>
          <w:rFonts w:ascii="Arial" w:eastAsia="Arial" w:hAnsi="Arial" w:cs="Arial"/>
          <w:color w:val="auto"/>
          <w:sz w:val="24"/>
          <w:szCs w:val="24"/>
        </w:rPr>
      </w:pPr>
    </w:p>
    <w:p w14:paraId="713982C8" w14:textId="4603D4B3" w:rsidR="00AD3672" w:rsidRPr="0020348D" w:rsidRDefault="0674C9DE" w:rsidP="0020348D">
      <w:pPr>
        <w:pStyle w:val="ListParagraph"/>
        <w:numPr>
          <w:ilvl w:val="0"/>
          <w:numId w:val="2"/>
        </w:numPr>
        <w:spacing w:line="360" w:lineRule="auto"/>
        <w:jc w:val="both"/>
        <w:rPr>
          <w:rFonts w:ascii="Arial" w:eastAsia="Arial" w:hAnsi="Arial" w:cs="Arial"/>
          <w:sz w:val="24"/>
          <w:szCs w:val="24"/>
        </w:rPr>
      </w:pPr>
      <w:bookmarkStart w:id="18" w:name="_Toc127774770"/>
      <w:bookmarkStart w:id="19" w:name="_Toc107777514"/>
      <w:r w:rsidRPr="0020348D">
        <w:rPr>
          <w:rStyle w:val="Heading1Char"/>
          <w:rFonts w:ascii="Arial" w:eastAsia="Arial" w:hAnsi="Arial" w:cs="Arial"/>
          <w:b/>
          <w:bCs/>
          <w:color w:val="auto"/>
          <w:sz w:val="24"/>
          <w:szCs w:val="24"/>
        </w:rPr>
        <w:t>Appendix A</w:t>
      </w:r>
      <w:bookmarkEnd w:id="18"/>
      <w:r w:rsidRPr="0020348D">
        <w:rPr>
          <w:rStyle w:val="Heading1Char"/>
          <w:rFonts w:ascii="Arial" w:eastAsia="Arial" w:hAnsi="Arial" w:cs="Arial"/>
          <w:color w:val="auto"/>
          <w:sz w:val="24"/>
          <w:szCs w:val="24"/>
        </w:rPr>
        <w:t xml:space="preserve"> </w:t>
      </w:r>
      <w:bookmarkEnd w:id="19"/>
    </w:p>
    <w:p w14:paraId="2C0C18B1" w14:textId="1DC72CB8" w:rsidR="0674C9DE" w:rsidRPr="0020348D" w:rsidRDefault="0674C9DE" w:rsidP="0020348D">
      <w:pPr>
        <w:pStyle w:val="Heading2"/>
        <w:spacing w:line="360" w:lineRule="auto"/>
        <w:jc w:val="both"/>
        <w:rPr>
          <w:rStyle w:val="Heading1Char"/>
          <w:rFonts w:ascii="Arial" w:hAnsi="Arial" w:cs="Arial"/>
          <w:b/>
          <w:color w:val="auto"/>
          <w:sz w:val="24"/>
          <w:szCs w:val="24"/>
        </w:rPr>
      </w:pPr>
      <w:bookmarkStart w:id="20" w:name="_Toc127774771"/>
      <w:r w:rsidRPr="0020348D">
        <w:rPr>
          <w:rStyle w:val="Heading1Char"/>
          <w:rFonts w:ascii="Arial" w:hAnsi="Arial" w:cs="Arial"/>
          <w:b/>
          <w:color w:val="auto"/>
          <w:sz w:val="24"/>
          <w:szCs w:val="24"/>
        </w:rPr>
        <w:t>Questionnaire</w:t>
      </w:r>
      <w:bookmarkEnd w:id="20"/>
    </w:p>
    <w:p w14:paraId="02FB5419" w14:textId="018BF7ED" w:rsidR="0674C9DE" w:rsidRPr="0020348D" w:rsidRDefault="0674C9DE" w:rsidP="0020348D">
      <w:pPr>
        <w:spacing w:line="360" w:lineRule="auto"/>
        <w:jc w:val="both"/>
        <w:rPr>
          <w:rFonts w:ascii="Arial" w:eastAsia="Arial" w:hAnsi="Arial" w:cs="Arial"/>
          <w:sz w:val="24"/>
          <w:szCs w:val="24"/>
        </w:rPr>
      </w:pPr>
      <w:r w:rsidRPr="0020348D">
        <w:rPr>
          <w:rFonts w:ascii="Arial" w:hAnsi="Arial" w:cs="Arial"/>
          <w:noProof/>
          <w:sz w:val="24"/>
          <w:szCs w:val="24"/>
          <w:lang w:val="en-US"/>
        </w:rPr>
        <w:drawing>
          <wp:inline distT="0" distB="0" distL="0" distR="0" wp14:anchorId="0C9D1933" wp14:editId="692BEF5E">
            <wp:extent cx="4210844" cy="4924425"/>
            <wp:effectExtent l="0" t="0" r="0" b="0"/>
            <wp:docPr id="1427599013" name="Picture 1427599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4210844" cy="4924425"/>
                    </a:xfrm>
                    <a:prstGeom prst="rect">
                      <a:avLst/>
                    </a:prstGeom>
                  </pic:spPr>
                </pic:pic>
              </a:graphicData>
            </a:graphic>
          </wp:inline>
        </w:drawing>
      </w:r>
    </w:p>
    <w:p w14:paraId="6FC0ADE5" w14:textId="0665F37D" w:rsidR="0674C9DE" w:rsidRPr="0020348D" w:rsidRDefault="0674C9DE" w:rsidP="0020348D">
      <w:pPr>
        <w:spacing w:line="360" w:lineRule="auto"/>
        <w:jc w:val="both"/>
        <w:rPr>
          <w:rFonts w:ascii="Arial" w:eastAsia="Arial" w:hAnsi="Arial" w:cs="Arial"/>
          <w:sz w:val="24"/>
          <w:szCs w:val="24"/>
        </w:rPr>
      </w:pPr>
      <w:r w:rsidRPr="0020348D">
        <w:rPr>
          <w:rFonts w:ascii="Arial" w:hAnsi="Arial" w:cs="Arial"/>
          <w:noProof/>
          <w:sz w:val="24"/>
          <w:szCs w:val="24"/>
          <w:lang w:val="en-US"/>
        </w:rPr>
        <w:lastRenderedPageBreak/>
        <w:drawing>
          <wp:inline distT="0" distB="0" distL="0" distR="0" wp14:anchorId="15087A92" wp14:editId="2780796A">
            <wp:extent cx="4572000" cy="4238625"/>
            <wp:effectExtent l="0" t="0" r="0" b="0"/>
            <wp:docPr id="1324081589" name="Picture 132408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4572000" cy="4238625"/>
                    </a:xfrm>
                    <a:prstGeom prst="rect">
                      <a:avLst/>
                    </a:prstGeom>
                  </pic:spPr>
                </pic:pic>
              </a:graphicData>
            </a:graphic>
          </wp:inline>
        </w:drawing>
      </w:r>
    </w:p>
    <w:p w14:paraId="3CC605E7" w14:textId="1FFAD84E" w:rsidR="0674C9DE" w:rsidRPr="0020348D" w:rsidRDefault="0674C9DE" w:rsidP="0020348D">
      <w:pPr>
        <w:spacing w:line="360" w:lineRule="auto"/>
        <w:jc w:val="both"/>
        <w:rPr>
          <w:rFonts w:ascii="Arial" w:eastAsia="Arial" w:hAnsi="Arial" w:cs="Arial"/>
          <w:sz w:val="24"/>
          <w:szCs w:val="24"/>
        </w:rPr>
      </w:pPr>
    </w:p>
    <w:p w14:paraId="730157B3" w14:textId="7ECCD3C1" w:rsidR="0674C9DE" w:rsidRPr="0020348D" w:rsidRDefault="0674C9DE" w:rsidP="0020348D">
      <w:pPr>
        <w:spacing w:line="360" w:lineRule="auto"/>
        <w:jc w:val="both"/>
        <w:rPr>
          <w:rStyle w:val="Heading1Char"/>
          <w:rFonts w:ascii="Arial" w:eastAsia="Arial" w:hAnsi="Arial" w:cs="Arial"/>
          <w:color w:val="auto"/>
          <w:sz w:val="24"/>
          <w:szCs w:val="24"/>
        </w:rPr>
      </w:pPr>
    </w:p>
    <w:p w14:paraId="37D591D7" w14:textId="1931584D" w:rsidR="0674C9DE" w:rsidRPr="0020348D" w:rsidRDefault="0674C9DE" w:rsidP="0020348D">
      <w:pPr>
        <w:spacing w:line="360" w:lineRule="auto"/>
        <w:jc w:val="both"/>
        <w:rPr>
          <w:rStyle w:val="Heading1Char"/>
          <w:rFonts w:ascii="Arial" w:eastAsia="Arial" w:hAnsi="Arial" w:cs="Arial"/>
          <w:color w:val="auto"/>
          <w:sz w:val="24"/>
          <w:szCs w:val="24"/>
        </w:rPr>
      </w:pPr>
    </w:p>
    <w:sectPr w:rsidR="0674C9DE" w:rsidRPr="0020348D">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346E67" w14:textId="77777777" w:rsidR="00E747B4" w:rsidRDefault="00E747B4" w:rsidP="00C1554D">
      <w:pPr>
        <w:spacing w:after="0" w:line="240" w:lineRule="auto"/>
      </w:pPr>
      <w:r>
        <w:separator/>
      </w:r>
    </w:p>
  </w:endnote>
  <w:endnote w:type="continuationSeparator" w:id="0">
    <w:p w14:paraId="1D93EFAC" w14:textId="77777777" w:rsidR="00E747B4" w:rsidRDefault="00E747B4"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8D9111" w14:textId="77777777" w:rsidR="00E747B4" w:rsidRDefault="00E747B4" w:rsidP="00C1554D">
      <w:pPr>
        <w:spacing w:after="0" w:line="240" w:lineRule="auto"/>
      </w:pPr>
      <w:r>
        <w:separator/>
      </w:r>
    </w:p>
  </w:footnote>
  <w:footnote w:type="continuationSeparator" w:id="0">
    <w:p w14:paraId="1AFE5730" w14:textId="77777777" w:rsidR="00E747B4" w:rsidRDefault="00E747B4" w:rsidP="00C1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19F2B2F9" w14:textId="01EB60EC" w:rsidR="00C1554D" w:rsidRDefault="00C1554D">
        <w:pPr>
          <w:pStyle w:val="Header"/>
          <w:jc w:val="right"/>
        </w:pPr>
        <w:r>
          <w:fldChar w:fldCharType="begin"/>
        </w:r>
        <w:r>
          <w:instrText xml:space="preserve"> PAGE   \* MERGEFORMAT </w:instrText>
        </w:r>
        <w:r>
          <w:fldChar w:fldCharType="separate"/>
        </w:r>
        <w:r w:rsidR="00E400F8">
          <w:rPr>
            <w:noProof/>
          </w:rPr>
          <w:t>21</w:t>
        </w:r>
        <w:r>
          <w:rPr>
            <w:noProof/>
          </w:rPr>
          <w:fldChar w:fldCharType="end"/>
        </w:r>
      </w:p>
    </w:sdtContent>
  </w:sdt>
  <w:p w14:paraId="3CE79734"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3B2D7CC8"/>
    <w:multiLevelType w:val="hybridMultilevel"/>
    <w:tmpl w:val="70EED11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968D8F5"/>
    <w:multiLevelType w:val="hybridMultilevel"/>
    <w:tmpl w:val="4EFC895C"/>
    <w:lvl w:ilvl="0" w:tplc="18307058">
      <w:start w:val="1"/>
      <w:numFmt w:val="bullet"/>
      <w:lvlText w:val="-"/>
      <w:lvlJc w:val="left"/>
      <w:pPr>
        <w:ind w:left="720" w:hanging="360"/>
      </w:pPr>
      <w:rPr>
        <w:rFonts w:ascii="Calibri" w:hAnsi="Calibri" w:hint="default"/>
      </w:rPr>
    </w:lvl>
    <w:lvl w:ilvl="1" w:tplc="61BA9AE2">
      <w:start w:val="1"/>
      <w:numFmt w:val="bullet"/>
      <w:lvlText w:val="o"/>
      <w:lvlJc w:val="left"/>
      <w:pPr>
        <w:ind w:left="1440" w:hanging="360"/>
      </w:pPr>
      <w:rPr>
        <w:rFonts w:ascii="Courier New" w:hAnsi="Courier New" w:hint="default"/>
      </w:rPr>
    </w:lvl>
    <w:lvl w:ilvl="2" w:tplc="58A6655C">
      <w:start w:val="1"/>
      <w:numFmt w:val="bullet"/>
      <w:lvlText w:val=""/>
      <w:lvlJc w:val="left"/>
      <w:pPr>
        <w:ind w:left="2160" w:hanging="360"/>
      </w:pPr>
      <w:rPr>
        <w:rFonts w:ascii="Wingdings" w:hAnsi="Wingdings" w:hint="default"/>
      </w:rPr>
    </w:lvl>
    <w:lvl w:ilvl="3" w:tplc="DECAA748">
      <w:start w:val="1"/>
      <w:numFmt w:val="bullet"/>
      <w:lvlText w:val=""/>
      <w:lvlJc w:val="left"/>
      <w:pPr>
        <w:ind w:left="2880" w:hanging="360"/>
      </w:pPr>
      <w:rPr>
        <w:rFonts w:ascii="Symbol" w:hAnsi="Symbol" w:hint="default"/>
      </w:rPr>
    </w:lvl>
    <w:lvl w:ilvl="4" w:tplc="1568BFB0">
      <w:start w:val="1"/>
      <w:numFmt w:val="bullet"/>
      <w:lvlText w:val="o"/>
      <w:lvlJc w:val="left"/>
      <w:pPr>
        <w:ind w:left="3600" w:hanging="360"/>
      </w:pPr>
      <w:rPr>
        <w:rFonts w:ascii="Courier New" w:hAnsi="Courier New" w:hint="default"/>
      </w:rPr>
    </w:lvl>
    <w:lvl w:ilvl="5" w:tplc="6492A440">
      <w:start w:val="1"/>
      <w:numFmt w:val="bullet"/>
      <w:lvlText w:val=""/>
      <w:lvlJc w:val="left"/>
      <w:pPr>
        <w:ind w:left="4320" w:hanging="360"/>
      </w:pPr>
      <w:rPr>
        <w:rFonts w:ascii="Wingdings" w:hAnsi="Wingdings" w:hint="default"/>
      </w:rPr>
    </w:lvl>
    <w:lvl w:ilvl="6" w:tplc="BF98DA72">
      <w:start w:val="1"/>
      <w:numFmt w:val="bullet"/>
      <w:lvlText w:val=""/>
      <w:lvlJc w:val="left"/>
      <w:pPr>
        <w:ind w:left="5040" w:hanging="360"/>
      </w:pPr>
      <w:rPr>
        <w:rFonts w:ascii="Symbol" w:hAnsi="Symbol" w:hint="default"/>
      </w:rPr>
    </w:lvl>
    <w:lvl w:ilvl="7" w:tplc="EB860A02">
      <w:start w:val="1"/>
      <w:numFmt w:val="bullet"/>
      <w:lvlText w:val="o"/>
      <w:lvlJc w:val="left"/>
      <w:pPr>
        <w:ind w:left="5760" w:hanging="360"/>
      </w:pPr>
      <w:rPr>
        <w:rFonts w:ascii="Courier New" w:hAnsi="Courier New" w:hint="default"/>
      </w:rPr>
    </w:lvl>
    <w:lvl w:ilvl="8" w:tplc="5B2C1AF2">
      <w:start w:val="1"/>
      <w:numFmt w:val="bullet"/>
      <w:lvlText w:val=""/>
      <w:lvlJc w:val="left"/>
      <w:pPr>
        <w:ind w:left="6480" w:hanging="360"/>
      </w:pPr>
      <w:rPr>
        <w:rFonts w:ascii="Wingdings" w:hAnsi="Wingdings" w:hint="default"/>
      </w:rPr>
    </w:lvl>
  </w:abstractNum>
  <w:num w:numId="1" w16cid:durableId="1669165374">
    <w:abstractNumId w:val="2"/>
  </w:num>
  <w:num w:numId="2" w16cid:durableId="1866943021">
    <w:abstractNumId w:val="0"/>
  </w:num>
  <w:num w:numId="3" w16cid:durableId="12939432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31CA"/>
    <w:rsid w:val="000401FB"/>
    <w:rsid w:val="000B31CA"/>
    <w:rsid w:val="000C4B08"/>
    <w:rsid w:val="000D2695"/>
    <w:rsid w:val="00103047"/>
    <w:rsid w:val="00164B3B"/>
    <w:rsid w:val="001C2CA9"/>
    <w:rsid w:val="001E30CE"/>
    <w:rsid w:val="0020348D"/>
    <w:rsid w:val="00316792"/>
    <w:rsid w:val="00375EDF"/>
    <w:rsid w:val="00471E9B"/>
    <w:rsid w:val="004C32C5"/>
    <w:rsid w:val="004C6602"/>
    <w:rsid w:val="005946F0"/>
    <w:rsid w:val="005A5D71"/>
    <w:rsid w:val="005F6BED"/>
    <w:rsid w:val="00697927"/>
    <w:rsid w:val="006A7ADA"/>
    <w:rsid w:val="007373F7"/>
    <w:rsid w:val="00812EB2"/>
    <w:rsid w:val="008C63E3"/>
    <w:rsid w:val="008D2F97"/>
    <w:rsid w:val="009146C9"/>
    <w:rsid w:val="009F086D"/>
    <w:rsid w:val="00A11C15"/>
    <w:rsid w:val="00A306E2"/>
    <w:rsid w:val="00AD3672"/>
    <w:rsid w:val="00C01C6A"/>
    <w:rsid w:val="00C1554D"/>
    <w:rsid w:val="00C23579"/>
    <w:rsid w:val="00D11D1D"/>
    <w:rsid w:val="00DF4E7D"/>
    <w:rsid w:val="00E400F8"/>
    <w:rsid w:val="00E747B4"/>
    <w:rsid w:val="00EF38ED"/>
    <w:rsid w:val="00F15E9E"/>
    <w:rsid w:val="00FA4032"/>
    <w:rsid w:val="00FB719F"/>
    <w:rsid w:val="0674C9DE"/>
    <w:rsid w:val="351B97C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paragraph" w:styleId="NoSpacing">
    <w:name w:val="No Spacing"/>
    <w:uiPriority w:val="1"/>
    <w:qFormat/>
    <w:rsid w:val="000401F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hyperlink" Target="https://www.apa.org/ethics/code/"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theme" Target="theme/theme1.xml"/><Relationship Id="rId10" Type="http://schemas.openxmlformats.org/officeDocument/2006/relationships/chart" Target="charts/chart3.xml"/><Relationship Id="rId19"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Age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Participnts</c:v>
                </c:pt>
              </c:strCache>
            </c:strRef>
          </c:tx>
          <c:spPr>
            <a:solidFill>
              <a:schemeClr val="accent1"/>
            </a:solidFill>
            <a:ln>
              <a:noFill/>
            </a:ln>
            <a:effectLst/>
          </c:spPr>
          <c:invertIfNegative val="0"/>
          <c:cat>
            <c:strRef>
              <c:f>Sheet1!$A$2:$A$5</c:f>
              <c:strCache>
                <c:ptCount val="4"/>
                <c:pt idx="0">
                  <c:v>18-28 Years</c:v>
                </c:pt>
                <c:pt idx="1">
                  <c:v>29-38 Years</c:v>
                </c:pt>
                <c:pt idx="2">
                  <c:v>36-49 Years</c:v>
                </c:pt>
                <c:pt idx="3">
                  <c:v>Over 50 Years</c:v>
                </c:pt>
              </c:strCache>
            </c:strRef>
          </c:cat>
          <c:val>
            <c:numRef>
              <c:f>Sheet1!$B$2:$B$5</c:f>
              <c:numCache>
                <c:formatCode>General</c:formatCode>
                <c:ptCount val="4"/>
                <c:pt idx="0">
                  <c:v>7</c:v>
                </c:pt>
                <c:pt idx="1">
                  <c:v>0</c:v>
                </c:pt>
                <c:pt idx="2">
                  <c:v>3</c:v>
                </c:pt>
                <c:pt idx="3">
                  <c:v>0</c:v>
                </c:pt>
              </c:numCache>
            </c:numRef>
          </c:val>
          <c:extLst>
            <c:ext xmlns:c16="http://schemas.microsoft.com/office/drawing/2014/chart" uri="{C3380CC4-5D6E-409C-BE32-E72D297353CC}">
              <c16:uniqueId val="{00000000-385B-4352-99B6-ECEE16A3AD40}"/>
            </c:ext>
          </c:extLst>
        </c:ser>
        <c:dLbls>
          <c:showLegendKey val="0"/>
          <c:showVal val="0"/>
          <c:showCatName val="0"/>
          <c:showSerName val="0"/>
          <c:showPercent val="0"/>
          <c:showBubbleSize val="0"/>
        </c:dLbls>
        <c:gapWidth val="219"/>
        <c:overlap val="-27"/>
        <c:axId val="435953664"/>
        <c:axId val="435956576"/>
      </c:barChart>
      <c:catAx>
        <c:axId val="4359536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5956576"/>
        <c:crosses val="autoZero"/>
        <c:auto val="1"/>
        <c:lblAlgn val="ctr"/>
        <c:lblOffset val="100"/>
        <c:noMultiLvlLbl val="0"/>
      </c:catAx>
      <c:valAx>
        <c:axId val="4359565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59536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Employment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Sheet1!$A$2:$A$3</c:f>
              <c:strCache>
                <c:ptCount val="2"/>
                <c:pt idx="0">
                  <c:v>Yes</c:v>
                </c:pt>
                <c:pt idx="1">
                  <c:v>No</c:v>
                </c:pt>
              </c:strCache>
            </c:strRef>
          </c:cat>
          <c:val>
            <c:numRef>
              <c:f>Sheet1!$B$2:$B$3</c:f>
              <c:numCache>
                <c:formatCode>General</c:formatCode>
                <c:ptCount val="2"/>
                <c:pt idx="0">
                  <c:v>7</c:v>
                </c:pt>
                <c:pt idx="1">
                  <c:v>3</c:v>
                </c:pt>
              </c:numCache>
            </c:numRef>
          </c:val>
          <c:extLst>
            <c:ext xmlns:c16="http://schemas.microsoft.com/office/drawing/2014/chart" uri="{C3380CC4-5D6E-409C-BE32-E72D297353CC}">
              <c16:uniqueId val="{00000000-12FA-4201-B9A3-5128D7AE174F}"/>
            </c:ext>
          </c:extLst>
        </c:ser>
        <c:dLbls>
          <c:showLegendKey val="0"/>
          <c:showVal val="0"/>
          <c:showCatName val="0"/>
          <c:showSerName val="0"/>
          <c:showPercent val="0"/>
          <c:showBubbleSize val="0"/>
        </c:dLbls>
        <c:gapWidth val="219"/>
        <c:overlap val="-27"/>
        <c:axId val="515465104"/>
        <c:axId val="515465936"/>
      </c:barChart>
      <c:catAx>
        <c:axId val="5154651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5465936"/>
        <c:crosses val="autoZero"/>
        <c:auto val="1"/>
        <c:lblAlgn val="ctr"/>
        <c:lblOffset val="100"/>
        <c:noMultiLvlLbl val="0"/>
      </c:catAx>
      <c:valAx>
        <c:axId val="5154659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54651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6089-42F3-995E-3EC4FEE61729}"/>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6089-42F3-995E-3EC4FEE61729}"/>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6089-42F3-995E-3EC4FEE61729}"/>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Sheet1!$A$2:$A$4</c:f>
              <c:strCache>
                <c:ptCount val="3"/>
                <c:pt idx="0">
                  <c:v>Good</c:v>
                </c:pt>
                <c:pt idx="1">
                  <c:v>Fair</c:v>
                </c:pt>
                <c:pt idx="2">
                  <c:v>Poor</c:v>
                </c:pt>
              </c:strCache>
            </c:strRef>
          </c:cat>
          <c:val>
            <c:numRef>
              <c:f>Sheet1!$B$2:$B$4</c:f>
              <c:numCache>
                <c:formatCode>General</c:formatCode>
                <c:ptCount val="3"/>
                <c:pt idx="0">
                  <c:v>8</c:v>
                </c:pt>
                <c:pt idx="1">
                  <c:v>2</c:v>
                </c:pt>
                <c:pt idx="2">
                  <c:v>0</c:v>
                </c:pt>
              </c:numCache>
            </c:numRef>
          </c:val>
          <c:extLst>
            <c:ext xmlns:c16="http://schemas.microsoft.com/office/drawing/2014/chart" uri="{C3380CC4-5D6E-409C-BE32-E72D297353CC}">
              <c16:uniqueId val="{00000000-E1C8-42EC-9D74-AAD676AEDC52}"/>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Sheet1!$A$2:$A$6</c:f>
              <c:strCache>
                <c:ptCount val="5"/>
                <c:pt idx="0">
                  <c:v>Basic computer skills </c:v>
                </c:pt>
                <c:pt idx="1">
                  <c:v>Internet and social media use</c:v>
                </c:pt>
                <c:pt idx="2">
                  <c:v>Advanced computer skills</c:v>
                </c:pt>
                <c:pt idx="3">
                  <c:v>Data analysis and visualization</c:v>
                </c:pt>
                <c:pt idx="4">
                  <c:v>Digital communication </c:v>
                </c:pt>
              </c:strCache>
            </c:strRef>
          </c:cat>
          <c:val>
            <c:numRef>
              <c:f>Sheet1!$B$2:$B$6</c:f>
              <c:numCache>
                <c:formatCode>General</c:formatCode>
                <c:ptCount val="5"/>
                <c:pt idx="0">
                  <c:v>10</c:v>
                </c:pt>
                <c:pt idx="1">
                  <c:v>10</c:v>
                </c:pt>
                <c:pt idx="2">
                  <c:v>7</c:v>
                </c:pt>
                <c:pt idx="3">
                  <c:v>10</c:v>
                </c:pt>
                <c:pt idx="4">
                  <c:v>7</c:v>
                </c:pt>
              </c:numCache>
            </c:numRef>
          </c:val>
          <c:extLst>
            <c:ext xmlns:c16="http://schemas.microsoft.com/office/drawing/2014/chart" uri="{C3380CC4-5D6E-409C-BE32-E72D297353CC}">
              <c16:uniqueId val="{00000000-7909-45E3-B0D1-2A72DC2FABC9}"/>
            </c:ext>
          </c:extLst>
        </c:ser>
        <c:dLbls>
          <c:showLegendKey val="0"/>
          <c:showVal val="0"/>
          <c:showCatName val="0"/>
          <c:showSerName val="0"/>
          <c:showPercent val="0"/>
          <c:showBubbleSize val="0"/>
        </c:dLbls>
        <c:gapWidth val="219"/>
        <c:overlap val="-27"/>
        <c:axId val="503430128"/>
        <c:axId val="515467184"/>
      </c:barChart>
      <c:catAx>
        <c:axId val="5034301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5467184"/>
        <c:crosses val="autoZero"/>
        <c:auto val="1"/>
        <c:lblAlgn val="ctr"/>
        <c:lblOffset val="100"/>
        <c:noMultiLvlLbl val="0"/>
      </c:catAx>
      <c:valAx>
        <c:axId val="5154671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34301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Sheet1!$A$2:$A$4</c:f>
              <c:strCache>
                <c:ptCount val="3"/>
                <c:pt idx="0">
                  <c:v>Very Important </c:v>
                </c:pt>
                <c:pt idx="1">
                  <c:v>Fairly Impportant </c:v>
                </c:pt>
                <c:pt idx="2">
                  <c:v>Not Important </c:v>
                </c:pt>
              </c:strCache>
            </c:strRef>
          </c:cat>
          <c:val>
            <c:numRef>
              <c:f>Sheet1!$B$2:$B$4</c:f>
              <c:numCache>
                <c:formatCode>General</c:formatCode>
                <c:ptCount val="3"/>
                <c:pt idx="0">
                  <c:v>10</c:v>
                </c:pt>
                <c:pt idx="1">
                  <c:v>0</c:v>
                </c:pt>
                <c:pt idx="2">
                  <c:v>0</c:v>
                </c:pt>
              </c:numCache>
            </c:numRef>
          </c:val>
          <c:extLst>
            <c:ext xmlns:c16="http://schemas.microsoft.com/office/drawing/2014/chart" uri="{C3380CC4-5D6E-409C-BE32-E72D297353CC}">
              <c16:uniqueId val="{00000000-72A5-4A7A-BF23-0FB174CADF31}"/>
            </c:ext>
          </c:extLst>
        </c:ser>
        <c:dLbls>
          <c:showLegendKey val="0"/>
          <c:showVal val="0"/>
          <c:showCatName val="0"/>
          <c:showSerName val="0"/>
          <c:showPercent val="0"/>
          <c:showBubbleSize val="0"/>
        </c:dLbls>
        <c:gapWidth val="219"/>
        <c:overlap val="-27"/>
        <c:axId val="643246272"/>
        <c:axId val="643252096"/>
      </c:barChart>
      <c:catAx>
        <c:axId val="6432462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3252096"/>
        <c:crosses val="autoZero"/>
        <c:auto val="1"/>
        <c:lblAlgn val="ctr"/>
        <c:lblOffset val="100"/>
        <c:noMultiLvlLbl val="0"/>
      </c:catAx>
      <c:valAx>
        <c:axId val="6432520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32462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0F13-44EB-BA36-581FFB746FB6}"/>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0F13-44EB-BA36-581FFB746FB6}"/>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0F13-44EB-BA36-581FFB746FB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Sheet1!$A$2:$A$4</c:f>
              <c:strCache>
                <c:ptCount val="3"/>
                <c:pt idx="0">
                  <c:v>Very Confident</c:v>
                </c:pt>
                <c:pt idx="1">
                  <c:v>Fairly Confident </c:v>
                </c:pt>
                <c:pt idx="2">
                  <c:v>Not Confident</c:v>
                </c:pt>
              </c:strCache>
            </c:strRef>
          </c:cat>
          <c:val>
            <c:numRef>
              <c:f>Sheet1!$B$2:$B$4</c:f>
              <c:numCache>
                <c:formatCode>General</c:formatCode>
                <c:ptCount val="3"/>
                <c:pt idx="0">
                  <c:v>7</c:v>
                </c:pt>
                <c:pt idx="1">
                  <c:v>3</c:v>
                </c:pt>
                <c:pt idx="2">
                  <c:v>0</c:v>
                </c:pt>
              </c:numCache>
            </c:numRef>
          </c:val>
          <c:extLst>
            <c:ext xmlns:c16="http://schemas.microsoft.com/office/drawing/2014/chart" uri="{C3380CC4-5D6E-409C-BE32-E72D297353CC}">
              <c16:uniqueId val="{00000000-3766-4154-8A16-6FAD7A47FF94}"/>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Improved efficiency and productivity</c:v>
                </c:pt>
                <c:pt idx="1">
                  <c:v>Improved quality of work</c:v>
                </c:pt>
                <c:pt idx="2">
                  <c:v>Improved communication with colleagues or peers</c:v>
                </c:pt>
                <c:pt idx="3">
                  <c:v>Access to new opportunities or resources</c:v>
                </c:pt>
              </c:strCache>
            </c:strRef>
          </c:cat>
          <c:val>
            <c:numRef>
              <c:f>Sheet1!$B$2:$B$5</c:f>
              <c:numCache>
                <c:formatCode>General</c:formatCode>
                <c:ptCount val="4"/>
                <c:pt idx="0">
                  <c:v>7</c:v>
                </c:pt>
                <c:pt idx="1">
                  <c:v>5</c:v>
                </c:pt>
                <c:pt idx="2">
                  <c:v>8</c:v>
                </c:pt>
                <c:pt idx="3">
                  <c:v>10</c:v>
                </c:pt>
              </c:numCache>
            </c:numRef>
          </c:val>
          <c:extLst>
            <c:ext xmlns:c16="http://schemas.microsoft.com/office/drawing/2014/chart" uri="{C3380CC4-5D6E-409C-BE32-E72D297353CC}">
              <c16:uniqueId val="{00000000-E66B-4F3B-A0F0-953A7F1C8195}"/>
            </c:ext>
          </c:extLst>
        </c:ser>
        <c:dLbls>
          <c:showLegendKey val="0"/>
          <c:showVal val="0"/>
          <c:showCatName val="0"/>
          <c:showSerName val="0"/>
          <c:showPercent val="0"/>
          <c:showBubbleSize val="0"/>
        </c:dLbls>
        <c:gapWidth val="219"/>
        <c:overlap val="-27"/>
        <c:axId val="513738448"/>
        <c:axId val="513737616"/>
      </c:barChart>
      <c:catAx>
        <c:axId val="5137384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3737616"/>
        <c:crosses val="autoZero"/>
        <c:auto val="1"/>
        <c:lblAlgn val="ctr"/>
        <c:lblOffset val="100"/>
        <c:noMultiLvlLbl val="0"/>
      </c:catAx>
      <c:valAx>
        <c:axId val="5137376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37384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Decreased efficiency and productivity</c:v>
                </c:pt>
                <c:pt idx="1">
                  <c:v>Lower quality of work</c:v>
                </c:pt>
                <c:pt idx="2">
                  <c:v>Difficulty communicating with colleagues or peers</c:v>
                </c:pt>
                <c:pt idx="3">
                  <c:v>Limited access to opportunities or resources</c:v>
                </c:pt>
              </c:strCache>
            </c:strRef>
          </c:cat>
          <c:val>
            <c:numRef>
              <c:f>Sheet1!$B$2:$B$5</c:f>
              <c:numCache>
                <c:formatCode>General</c:formatCode>
                <c:ptCount val="4"/>
                <c:pt idx="0">
                  <c:v>10</c:v>
                </c:pt>
                <c:pt idx="1">
                  <c:v>10</c:v>
                </c:pt>
                <c:pt idx="2">
                  <c:v>10</c:v>
                </c:pt>
                <c:pt idx="3">
                  <c:v>10</c:v>
                </c:pt>
              </c:numCache>
            </c:numRef>
          </c:val>
          <c:extLst>
            <c:ext xmlns:c16="http://schemas.microsoft.com/office/drawing/2014/chart" uri="{C3380CC4-5D6E-409C-BE32-E72D297353CC}">
              <c16:uniqueId val="{00000000-70BB-4982-BF74-EB757C5E47DC}"/>
            </c:ext>
          </c:extLst>
        </c:ser>
        <c:dLbls>
          <c:showLegendKey val="0"/>
          <c:showVal val="0"/>
          <c:showCatName val="0"/>
          <c:showSerName val="0"/>
          <c:showPercent val="0"/>
          <c:showBubbleSize val="0"/>
        </c:dLbls>
        <c:gapWidth val="219"/>
        <c:overlap val="-27"/>
        <c:axId val="391565632"/>
        <c:axId val="391563136"/>
      </c:barChart>
      <c:catAx>
        <c:axId val="3915656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1563136"/>
        <c:crosses val="autoZero"/>
        <c:auto val="1"/>
        <c:lblAlgn val="ctr"/>
        <c:lblOffset val="100"/>
        <c:noMultiLvlLbl val="0"/>
      </c:catAx>
      <c:valAx>
        <c:axId val="3915631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15656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74E-4691-8D2C-2C7266C1D5B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74E-4691-8D2C-2C7266C1D5BA}"/>
              </c:ext>
            </c:extLst>
          </c:dPt>
          <c:cat>
            <c:strRef>
              <c:f>Sheet1!$A$2:$A$3</c:f>
              <c:strCache>
                <c:ptCount val="2"/>
                <c:pt idx="0">
                  <c:v>Yes</c:v>
                </c:pt>
                <c:pt idx="1">
                  <c:v>No</c:v>
                </c:pt>
              </c:strCache>
            </c:strRef>
          </c:cat>
          <c:val>
            <c:numRef>
              <c:f>Sheet1!$B$2:$B$3</c:f>
              <c:numCache>
                <c:formatCode>General</c:formatCode>
                <c:ptCount val="2"/>
                <c:pt idx="0">
                  <c:v>10</c:v>
                </c:pt>
                <c:pt idx="1">
                  <c:v>0</c:v>
                </c:pt>
              </c:numCache>
            </c:numRef>
          </c:val>
          <c:extLst>
            <c:ext xmlns:c16="http://schemas.microsoft.com/office/drawing/2014/chart" uri="{C3380CC4-5D6E-409C-BE32-E72D297353CC}">
              <c16:uniqueId val="{00000000-20A6-43EA-BCDE-79DECDBA3807}"/>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Lack of time</c:v>
                </c:pt>
                <c:pt idx="1">
                  <c:v>Cost of training or education</c:v>
                </c:pt>
                <c:pt idx="2">
                  <c:v>Lack of access to training or education</c:v>
                </c:pt>
                <c:pt idx="3">
                  <c:v>Lack of awareness or information about available options</c:v>
                </c:pt>
              </c:strCache>
            </c:strRef>
          </c:cat>
          <c:val>
            <c:numRef>
              <c:f>Sheet1!$B$2:$B$5</c:f>
              <c:numCache>
                <c:formatCode>General</c:formatCode>
                <c:ptCount val="4"/>
                <c:pt idx="0">
                  <c:v>4.3</c:v>
                </c:pt>
                <c:pt idx="1">
                  <c:v>3</c:v>
                </c:pt>
                <c:pt idx="2">
                  <c:v>7</c:v>
                </c:pt>
                <c:pt idx="3">
                  <c:v>7</c:v>
                </c:pt>
              </c:numCache>
            </c:numRef>
          </c:val>
          <c:extLst>
            <c:ext xmlns:c16="http://schemas.microsoft.com/office/drawing/2014/chart" uri="{C3380CC4-5D6E-409C-BE32-E72D297353CC}">
              <c16:uniqueId val="{00000000-9DF4-426A-B225-07747571633C}"/>
            </c:ext>
          </c:extLst>
        </c:ser>
        <c:dLbls>
          <c:showLegendKey val="0"/>
          <c:showVal val="0"/>
          <c:showCatName val="0"/>
          <c:showSerName val="0"/>
          <c:showPercent val="0"/>
          <c:showBubbleSize val="0"/>
        </c:dLbls>
        <c:gapWidth val="219"/>
        <c:overlap val="-27"/>
        <c:axId val="642609920"/>
        <c:axId val="642606592"/>
      </c:barChart>
      <c:catAx>
        <c:axId val="6426099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2606592"/>
        <c:crosses val="autoZero"/>
        <c:auto val="1"/>
        <c:lblAlgn val="ctr"/>
        <c:lblOffset val="100"/>
        <c:noMultiLvlLbl val="0"/>
      </c:catAx>
      <c:valAx>
        <c:axId val="6426065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26099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6534B8-F1BB-4F29-802F-9D32D033B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20</Pages>
  <Words>3436</Words>
  <Characters>19588</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Calin-Claudiu Megyesi</cp:lastModifiedBy>
  <cp:revision>16</cp:revision>
  <dcterms:created xsi:type="dcterms:W3CDTF">2022-07-03T20:52:00Z</dcterms:created>
  <dcterms:modified xsi:type="dcterms:W3CDTF">2023-03-31T00:37:00Z</dcterms:modified>
</cp:coreProperties>
</file>